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6510946"/>
    <w:p w14:paraId="111A6037" w14:textId="6C6FC465" w:rsidR="00802680" w:rsidRDefault="00802680" w:rsidP="00802680">
      <w:r>
        <w:object w:dxaOrig="2146" w:dyaOrig="1561" w14:anchorId="0329D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802087004" r:id="rId9"/>
        </w:object>
      </w:r>
    </w:p>
    <w:p w14:paraId="1C50ABAD" w14:textId="77777777" w:rsidR="00802680" w:rsidRDefault="00802680" w:rsidP="00802680"/>
    <w:p w14:paraId="180C671B" w14:textId="77777777" w:rsidR="00802680" w:rsidRDefault="00802680" w:rsidP="00802680"/>
    <w:p w14:paraId="0E8C3FBB" w14:textId="77777777" w:rsidR="00802680" w:rsidRDefault="00802680" w:rsidP="00802680"/>
    <w:p w14:paraId="63B15881" w14:textId="77777777" w:rsidR="00802680" w:rsidRDefault="00802680" w:rsidP="00802680"/>
    <w:p w14:paraId="702D39A6" w14:textId="77777777" w:rsidR="00802680" w:rsidRDefault="00802680" w:rsidP="00802680"/>
    <w:p w14:paraId="2D94B5F6" w14:textId="77777777" w:rsidR="00802680" w:rsidRDefault="00802680" w:rsidP="00802680"/>
    <w:bookmarkEnd w:id="0"/>
    <w:p w14:paraId="0D88B22C" w14:textId="60949D4F" w:rsidR="0048364F" w:rsidRPr="005515E1" w:rsidRDefault="00802680" w:rsidP="00802680">
      <w:pPr>
        <w:pStyle w:val="ShortT"/>
      </w:pPr>
      <w:r>
        <w:t>Universities Accord (National Student Ombudsman) Act 2024</w:t>
      </w:r>
    </w:p>
    <w:p w14:paraId="502802A6" w14:textId="00C967BF" w:rsidR="0048364F" w:rsidRPr="005515E1" w:rsidRDefault="00C164CA" w:rsidP="00802680">
      <w:pPr>
        <w:pStyle w:val="Actno"/>
        <w:spacing w:before="400"/>
      </w:pPr>
      <w:r w:rsidRPr="005515E1">
        <w:t>No.</w:t>
      </w:r>
      <w:r w:rsidR="006423A2">
        <w:t xml:space="preserve"> 139</w:t>
      </w:r>
      <w:r w:rsidRPr="005515E1">
        <w:t xml:space="preserve">, </w:t>
      </w:r>
      <w:r w:rsidR="00B92576" w:rsidRPr="005515E1">
        <w:t>2024</w:t>
      </w:r>
    </w:p>
    <w:p w14:paraId="29FA6AC8" w14:textId="77777777" w:rsidR="0048364F" w:rsidRPr="005515E1" w:rsidRDefault="0048364F" w:rsidP="0048364F"/>
    <w:p w14:paraId="68A45F60" w14:textId="77777777" w:rsidR="003E3CEA" w:rsidRDefault="003E3CEA" w:rsidP="003E3CEA">
      <w:pPr>
        <w:rPr>
          <w:lang w:eastAsia="en-AU"/>
        </w:rPr>
      </w:pPr>
    </w:p>
    <w:p w14:paraId="3B725A98" w14:textId="7E644B29" w:rsidR="0048364F" w:rsidRPr="005515E1" w:rsidRDefault="0048364F" w:rsidP="0048364F"/>
    <w:p w14:paraId="2D0A3EFA" w14:textId="77777777" w:rsidR="0048364F" w:rsidRPr="005515E1" w:rsidRDefault="0048364F" w:rsidP="0048364F"/>
    <w:p w14:paraId="7D1EDAC7" w14:textId="77777777" w:rsidR="0048364F" w:rsidRPr="005515E1" w:rsidRDefault="0048364F" w:rsidP="0048364F"/>
    <w:p w14:paraId="1A8670E1" w14:textId="77777777" w:rsidR="00802680" w:rsidRDefault="00802680" w:rsidP="00802680">
      <w:pPr>
        <w:pStyle w:val="LongT"/>
      </w:pPr>
      <w:r>
        <w:t xml:space="preserve">An Act to amend the </w:t>
      </w:r>
      <w:r w:rsidRPr="00802680">
        <w:rPr>
          <w:i/>
        </w:rPr>
        <w:t>Ombudsman Act 1976</w:t>
      </w:r>
      <w:r>
        <w:t>, and for related purposes</w:t>
      </w:r>
    </w:p>
    <w:p w14:paraId="7DBD9CA0" w14:textId="7A9AAA5B" w:rsidR="0048364F" w:rsidRPr="00A07A77" w:rsidRDefault="0048364F" w:rsidP="0048364F">
      <w:pPr>
        <w:pStyle w:val="Header"/>
        <w:tabs>
          <w:tab w:val="clear" w:pos="4150"/>
          <w:tab w:val="clear" w:pos="8307"/>
        </w:tabs>
      </w:pPr>
      <w:r w:rsidRPr="00A07A77">
        <w:rPr>
          <w:rStyle w:val="CharAmSchNo"/>
        </w:rPr>
        <w:t xml:space="preserve"> </w:t>
      </w:r>
      <w:r w:rsidRPr="00A07A77">
        <w:rPr>
          <w:rStyle w:val="CharAmSchText"/>
        </w:rPr>
        <w:t xml:space="preserve"> </w:t>
      </w:r>
    </w:p>
    <w:p w14:paraId="6E2E8FEC" w14:textId="77777777" w:rsidR="0048364F" w:rsidRPr="00A07A77" w:rsidRDefault="0048364F" w:rsidP="0048364F">
      <w:pPr>
        <w:pStyle w:val="Header"/>
        <w:tabs>
          <w:tab w:val="clear" w:pos="4150"/>
          <w:tab w:val="clear" w:pos="8307"/>
        </w:tabs>
      </w:pPr>
      <w:r w:rsidRPr="00A07A77">
        <w:rPr>
          <w:rStyle w:val="CharAmPartNo"/>
        </w:rPr>
        <w:t xml:space="preserve"> </w:t>
      </w:r>
      <w:r w:rsidRPr="00A07A77">
        <w:rPr>
          <w:rStyle w:val="CharAmPartText"/>
        </w:rPr>
        <w:t xml:space="preserve"> </w:t>
      </w:r>
    </w:p>
    <w:p w14:paraId="0B543CDC" w14:textId="77777777" w:rsidR="0048364F" w:rsidRPr="005515E1" w:rsidRDefault="0048364F" w:rsidP="0048364F">
      <w:pPr>
        <w:sectPr w:rsidR="0048364F" w:rsidRPr="005515E1" w:rsidSect="0080268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9AF7B98" w14:textId="77777777" w:rsidR="0048364F" w:rsidRPr="005515E1" w:rsidRDefault="0048364F" w:rsidP="0048364F">
      <w:pPr>
        <w:outlineLvl w:val="0"/>
        <w:rPr>
          <w:sz w:val="36"/>
        </w:rPr>
      </w:pPr>
      <w:r w:rsidRPr="005515E1">
        <w:rPr>
          <w:sz w:val="36"/>
        </w:rPr>
        <w:lastRenderedPageBreak/>
        <w:t>Contents</w:t>
      </w:r>
    </w:p>
    <w:p w14:paraId="65583682" w14:textId="6D87CE91" w:rsidR="00DF60B8" w:rsidRDefault="00DF60B8" w:rsidP="00DF60B8">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DF60B8">
        <w:rPr>
          <w:noProof/>
        </w:rPr>
        <w:tab/>
      </w:r>
      <w:r w:rsidRPr="00DF60B8">
        <w:rPr>
          <w:noProof/>
        </w:rPr>
        <w:fldChar w:fldCharType="begin"/>
      </w:r>
      <w:r w:rsidRPr="00DF60B8">
        <w:rPr>
          <w:noProof/>
        </w:rPr>
        <w:instrText xml:space="preserve"> PAGEREF _Toc184895864 \h </w:instrText>
      </w:r>
      <w:r w:rsidRPr="00DF60B8">
        <w:rPr>
          <w:noProof/>
        </w:rPr>
      </w:r>
      <w:r w:rsidRPr="00DF60B8">
        <w:rPr>
          <w:noProof/>
        </w:rPr>
        <w:fldChar w:fldCharType="separate"/>
      </w:r>
      <w:r w:rsidR="00EC6308">
        <w:rPr>
          <w:noProof/>
        </w:rPr>
        <w:t>1</w:t>
      </w:r>
      <w:r w:rsidRPr="00DF60B8">
        <w:rPr>
          <w:noProof/>
        </w:rPr>
        <w:fldChar w:fldCharType="end"/>
      </w:r>
    </w:p>
    <w:p w14:paraId="04300042" w14:textId="1083F77E" w:rsidR="00DF60B8" w:rsidRDefault="00DF60B8">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DF60B8">
        <w:rPr>
          <w:noProof/>
        </w:rPr>
        <w:tab/>
      </w:r>
      <w:r w:rsidRPr="00DF60B8">
        <w:rPr>
          <w:noProof/>
        </w:rPr>
        <w:fldChar w:fldCharType="begin"/>
      </w:r>
      <w:r w:rsidRPr="00DF60B8">
        <w:rPr>
          <w:noProof/>
        </w:rPr>
        <w:instrText xml:space="preserve"> PAGEREF _Toc184895865 \h </w:instrText>
      </w:r>
      <w:r w:rsidRPr="00DF60B8">
        <w:rPr>
          <w:noProof/>
        </w:rPr>
      </w:r>
      <w:r w:rsidRPr="00DF60B8">
        <w:rPr>
          <w:noProof/>
        </w:rPr>
        <w:fldChar w:fldCharType="separate"/>
      </w:r>
      <w:r w:rsidR="00EC6308">
        <w:rPr>
          <w:noProof/>
        </w:rPr>
        <w:t>2</w:t>
      </w:r>
      <w:r w:rsidRPr="00DF60B8">
        <w:rPr>
          <w:noProof/>
        </w:rPr>
        <w:fldChar w:fldCharType="end"/>
      </w:r>
    </w:p>
    <w:p w14:paraId="40868E16" w14:textId="542C92D8" w:rsidR="00DF60B8" w:rsidRDefault="00DF60B8">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DF60B8">
        <w:rPr>
          <w:noProof/>
        </w:rPr>
        <w:tab/>
      </w:r>
      <w:r w:rsidRPr="00DF60B8">
        <w:rPr>
          <w:noProof/>
        </w:rPr>
        <w:fldChar w:fldCharType="begin"/>
      </w:r>
      <w:r w:rsidRPr="00DF60B8">
        <w:rPr>
          <w:noProof/>
        </w:rPr>
        <w:instrText xml:space="preserve"> PAGEREF _Toc184895866 \h </w:instrText>
      </w:r>
      <w:r w:rsidRPr="00DF60B8">
        <w:rPr>
          <w:noProof/>
        </w:rPr>
      </w:r>
      <w:r w:rsidRPr="00DF60B8">
        <w:rPr>
          <w:noProof/>
        </w:rPr>
        <w:fldChar w:fldCharType="separate"/>
      </w:r>
      <w:r w:rsidR="00EC6308">
        <w:rPr>
          <w:noProof/>
        </w:rPr>
        <w:t>3</w:t>
      </w:r>
      <w:r w:rsidRPr="00DF60B8">
        <w:rPr>
          <w:noProof/>
        </w:rPr>
        <w:fldChar w:fldCharType="end"/>
      </w:r>
    </w:p>
    <w:p w14:paraId="0505BEFB" w14:textId="1D458662" w:rsidR="00DF60B8" w:rsidRDefault="00DF60B8">
      <w:pPr>
        <w:pStyle w:val="TOC6"/>
        <w:rPr>
          <w:rFonts w:asciiTheme="minorHAnsi" w:eastAsiaTheme="minorEastAsia" w:hAnsiTheme="minorHAnsi" w:cstheme="minorBidi"/>
          <w:b w:val="0"/>
          <w:noProof/>
          <w:kern w:val="2"/>
          <w:szCs w:val="24"/>
          <w14:ligatures w14:val="standardContextual"/>
        </w:rPr>
      </w:pPr>
      <w:r>
        <w:rPr>
          <w:noProof/>
        </w:rPr>
        <w:t>Schedule 1—National Student Ombudsman</w:t>
      </w:r>
      <w:r w:rsidRPr="00DF60B8">
        <w:rPr>
          <w:b w:val="0"/>
          <w:noProof/>
          <w:sz w:val="18"/>
        </w:rPr>
        <w:tab/>
      </w:r>
      <w:r w:rsidRPr="00DF60B8">
        <w:rPr>
          <w:b w:val="0"/>
          <w:noProof/>
          <w:sz w:val="18"/>
        </w:rPr>
        <w:fldChar w:fldCharType="begin"/>
      </w:r>
      <w:r w:rsidRPr="00DF60B8">
        <w:rPr>
          <w:b w:val="0"/>
          <w:noProof/>
          <w:sz w:val="18"/>
        </w:rPr>
        <w:instrText xml:space="preserve"> PAGEREF _Toc184895867 \h </w:instrText>
      </w:r>
      <w:r w:rsidRPr="00DF60B8">
        <w:rPr>
          <w:b w:val="0"/>
          <w:noProof/>
          <w:sz w:val="18"/>
        </w:rPr>
      </w:r>
      <w:r w:rsidRPr="00DF60B8">
        <w:rPr>
          <w:b w:val="0"/>
          <w:noProof/>
          <w:sz w:val="18"/>
        </w:rPr>
        <w:fldChar w:fldCharType="separate"/>
      </w:r>
      <w:r w:rsidR="00EC6308">
        <w:rPr>
          <w:b w:val="0"/>
          <w:noProof/>
          <w:sz w:val="18"/>
        </w:rPr>
        <w:t>4</w:t>
      </w:r>
      <w:r w:rsidRPr="00DF60B8">
        <w:rPr>
          <w:b w:val="0"/>
          <w:noProof/>
          <w:sz w:val="18"/>
        </w:rPr>
        <w:fldChar w:fldCharType="end"/>
      </w:r>
    </w:p>
    <w:p w14:paraId="487C669E" w14:textId="500D88DB" w:rsidR="00DF60B8" w:rsidRDefault="00DF60B8">
      <w:pPr>
        <w:pStyle w:val="TOC7"/>
        <w:rPr>
          <w:rFonts w:asciiTheme="minorHAnsi" w:eastAsiaTheme="minorEastAsia" w:hAnsiTheme="minorHAnsi" w:cstheme="minorBidi"/>
          <w:noProof/>
          <w:kern w:val="2"/>
          <w:szCs w:val="24"/>
          <w14:ligatures w14:val="standardContextual"/>
        </w:rPr>
      </w:pPr>
      <w:r>
        <w:rPr>
          <w:noProof/>
        </w:rPr>
        <w:t>Part 1—Main amendments</w:t>
      </w:r>
      <w:r w:rsidRPr="00DF60B8">
        <w:rPr>
          <w:noProof/>
          <w:sz w:val="18"/>
        </w:rPr>
        <w:tab/>
      </w:r>
      <w:r w:rsidRPr="00DF60B8">
        <w:rPr>
          <w:noProof/>
          <w:sz w:val="18"/>
        </w:rPr>
        <w:fldChar w:fldCharType="begin"/>
      </w:r>
      <w:r w:rsidRPr="00DF60B8">
        <w:rPr>
          <w:noProof/>
          <w:sz w:val="18"/>
        </w:rPr>
        <w:instrText xml:space="preserve"> PAGEREF _Toc184895868 \h </w:instrText>
      </w:r>
      <w:r w:rsidRPr="00DF60B8">
        <w:rPr>
          <w:noProof/>
          <w:sz w:val="18"/>
        </w:rPr>
      </w:r>
      <w:r w:rsidRPr="00DF60B8">
        <w:rPr>
          <w:noProof/>
          <w:sz w:val="18"/>
        </w:rPr>
        <w:fldChar w:fldCharType="separate"/>
      </w:r>
      <w:r w:rsidR="00EC6308">
        <w:rPr>
          <w:noProof/>
          <w:sz w:val="18"/>
        </w:rPr>
        <w:t>4</w:t>
      </w:r>
      <w:r w:rsidRPr="00DF60B8">
        <w:rPr>
          <w:noProof/>
          <w:sz w:val="18"/>
        </w:rPr>
        <w:fldChar w:fldCharType="end"/>
      </w:r>
    </w:p>
    <w:p w14:paraId="6779A785" w14:textId="14DD420B" w:rsidR="00DF60B8" w:rsidRDefault="00DF60B8">
      <w:pPr>
        <w:pStyle w:val="TOC9"/>
        <w:rPr>
          <w:rFonts w:asciiTheme="minorHAnsi" w:eastAsiaTheme="minorEastAsia" w:hAnsiTheme="minorHAnsi" w:cstheme="minorBidi"/>
          <w:i w:val="0"/>
          <w:noProof/>
          <w:kern w:val="2"/>
          <w:sz w:val="24"/>
          <w:szCs w:val="24"/>
          <w14:ligatures w14:val="standardContextual"/>
        </w:rPr>
      </w:pPr>
      <w:r>
        <w:rPr>
          <w:noProof/>
        </w:rPr>
        <w:t>Ombudsman Act 1976</w:t>
      </w:r>
      <w:r w:rsidRPr="00DF60B8">
        <w:rPr>
          <w:i w:val="0"/>
          <w:noProof/>
          <w:sz w:val="18"/>
        </w:rPr>
        <w:tab/>
      </w:r>
      <w:r w:rsidRPr="00DF60B8">
        <w:rPr>
          <w:i w:val="0"/>
          <w:noProof/>
          <w:sz w:val="18"/>
        </w:rPr>
        <w:fldChar w:fldCharType="begin"/>
      </w:r>
      <w:r w:rsidRPr="00DF60B8">
        <w:rPr>
          <w:i w:val="0"/>
          <w:noProof/>
          <w:sz w:val="18"/>
        </w:rPr>
        <w:instrText xml:space="preserve"> PAGEREF _Toc184895869 \h </w:instrText>
      </w:r>
      <w:r w:rsidRPr="00DF60B8">
        <w:rPr>
          <w:i w:val="0"/>
          <w:noProof/>
          <w:sz w:val="18"/>
        </w:rPr>
      </w:r>
      <w:r w:rsidRPr="00DF60B8">
        <w:rPr>
          <w:i w:val="0"/>
          <w:noProof/>
          <w:sz w:val="18"/>
        </w:rPr>
        <w:fldChar w:fldCharType="separate"/>
      </w:r>
      <w:r w:rsidR="00EC6308">
        <w:rPr>
          <w:i w:val="0"/>
          <w:noProof/>
          <w:sz w:val="18"/>
        </w:rPr>
        <w:t>4</w:t>
      </w:r>
      <w:r w:rsidRPr="00DF60B8">
        <w:rPr>
          <w:i w:val="0"/>
          <w:noProof/>
          <w:sz w:val="18"/>
        </w:rPr>
        <w:fldChar w:fldCharType="end"/>
      </w:r>
    </w:p>
    <w:p w14:paraId="2A35BF74" w14:textId="0DD80E46" w:rsidR="00DF60B8" w:rsidRDefault="00DF60B8">
      <w:pPr>
        <w:pStyle w:val="TOC7"/>
        <w:rPr>
          <w:rFonts w:asciiTheme="minorHAnsi" w:eastAsiaTheme="minorEastAsia" w:hAnsiTheme="minorHAnsi" w:cstheme="minorBidi"/>
          <w:noProof/>
          <w:kern w:val="2"/>
          <w:szCs w:val="24"/>
          <w14:ligatures w14:val="standardContextual"/>
        </w:rPr>
      </w:pPr>
      <w:r>
        <w:rPr>
          <w:noProof/>
        </w:rPr>
        <w:t>Part 2—Other amendments</w:t>
      </w:r>
      <w:r w:rsidRPr="00DF60B8">
        <w:rPr>
          <w:noProof/>
          <w:sz w:val="18"/>
        </w:rPr>
        <w:tab/>
      </w:r>
      <w:r w:rsidRPr="00DF60B8">
        <w:rPr>
          <w:noProof/>
          <w:sz w:val="18"/>
        </w:rPr>
        <w:fldChar w:fldCharType="begin"/>
      </w:r>
      <w:r w:rsidRPr="00DF60B8">
        <w:rPr>
          <w:noProof/>
          <w:sz w:val="18"/>
        </w:rPr>
        <w:instrText xml:space="preserve"> PAGEREF _Toc184895922 \h </w:instrText>
      </w:r>
      <w:r w:rsidRPr="00DF60B8">
        <w:rPr>
          <w:noProof/>
          <w:sz w:val="18"/>
        </w:rPr>
      </w:r>
      <w:r w:rsidRPr="00DF60B8">
        <w:rPr>
          <w:noProof/>
          <w:sz w:val="18"/>
        </w:rPr>
        <w:fldChar w:fldCharType="separate"/>
      </w:r>
      <w:r w:rsidR="00EC6308">
        <w:rPr>
          <w:noProof/>
          <w:sz w:val="18"/>
        </w:rPr>
        <w:t>39</w:t>
      </w:r>
      <w:r w:rsidRPr="00DF60B8">
        <w:rPr>
          <w:noProof/>
          <w:sz w:val="18"/>
        </w:rPr>
        <w:fldChar w:fldCharType="end"/>
      </w:r>
    </w:p>
    <w:p w14:paraId="6AFE9C5B" w14:textId="3786DA83" w:rsidR="00DF60B8" w:rsidRDefault="00DF60B8">
      <w:pPr>
        <w:pStyle w:val="TOC9"/>
        <w:rPr>
          <w:rFonts w:asciiTheme="minorHAnsi" w:eastAsiaTheme="minorEastAsia" w:hAnsiTheme="minorHAnsi" w:cstheme="minorBidi"/>
          <w:i w:val="0"/>
          <w:noProof/>
          <w:kern w:val="2"/>
          <w:sz w:val="24"/>
          <w:szCs w:val="24"/>
          <w14:ligatures w14:val="standardContextual"/>
        </w:rPr>
      </w:pPr>
      <w:r>
        <w:rPr>
          <w:noProof/>
        </w:rPr>
        <w:t>National Anti</w:t>
      </w:r>
      <w:r>
        <w:rPr>
          <w:noProof/>
        </w:rPr>
        <w:noBreakHyphen/>
        <w:t>Corruption Commission Act 2022</w:t>
      </w:r>
      <w:r w:rsidRPr="00DF60B8">
        <w:rPr>
          <w:i w:val="0"/>
          <w:noProof/>
          <w:sz w:val="18"/>
        </w:rPr>
        <w:tab/>
      </w:r>
      <w:r w:rsidRPr="00DF60B8">
        <w:rPr>
          <w:i w:val="0"/>
          <w:noProof/>
          <w:sz w:val="18"/>
        </w:rPr>
        <w:fldChar w:fldCharType="begin"/>
      </w:r>
      <w:r w:rsidRPr="00DF60B8">
        <w:rPr>
          <w:i w:val="0"/>
          <w:noProof/>
          <w:sz w:val="18"/>
        </w:rPr>
        <w:instrText xml:space="preserve"> PAGEREF _Toc184895923 \h </w:instrText>
      </w:r>
      <w:r w:rsidRPr="00DF60B8">
        <w:rPr>
          <w:i w:val="0"/>
          <w:noProof/>
          <w:sz w:val="18"/>
        </w:rPr>
      </w:r>
      <w:r w:rsidRPr="00DF60B8">
        <w:rPr>
          <w:i w:val="0"/>
          <w:noProof/>
          <w:sz w:val="18"/>
        </w:rPr>
        <w:fldChar w:fldCharType="separate"/>
      </w:r>
      <w:r w:rsidR="00EC6308">
        <w:rPr>
          <w:i w:val="0"/>
          <w:noProof/>
          <w:sz w:val="18"/>
        </w:rPr>
        <w:t>39</w:t>
      </w:r>
      <w:r w:rsidRPr="00DF60B8">
        <w:rPr>
          <w:i w:val="0"/>
          <w:noProof/>
          <w:sz w:val="18"/>
        </w:rPr>
        <w:fldChar w:fldCharType="end"/>
      </w:r>
    </w:p>
    <w:p w14:paraId="44C13962" w14:textId="16D6BCF0" w:rsidR="00DF60B8" w:rsidRDefault="00DF60B8">
      <w:pPr>
        <w:pStyle w:val="TOC9"/>
        <w:rPr>
          <w:rFonts w:asciiTheme="minorHAnsi" w:eastAsiaTheme="minorEastAsia" w:hAnsiTheme="minorHAnsi" w:cstheme="minorBidi"/>
          <w:i w:val="0"/>
          <w:noProof/>
          <w:kern w:val="2"/>
          <w:sz w:val="24"/>
          <w:szCs w:val="24"/>
          <w14:ligatures w14:val="standardContextual"/>
        </w:rPr>
      </w:pPr>
      <w:r>
        <w:rPr>
          <w:noProof/>
        </w:rPr>
        <w:t>Ombudsman Act 1976</w:t>
      </w:r>
      <w:r w:rsidRPr="00DF60B8">
        <w:rPr>
          <w:i w:val="0"/>
          <w:noProof/>
          <w:sz w:val="18"/>
        </w:rPr>
        <w:tab/>
      </w:r>
      <w:r w:rsidRPr="00DF60B8">
        <w:rPr>
          <w:i w:val="0"/>
          <w:noProof/>
          <w:sz w:val="18"/>
        </w:rPr>
        <w:fldChar w:fldCharType="begin"/>
      </w:r>
      <w:r w:rsidRPr="00DF60B8">
        <w:rPr>
          <w:i w:val="0"/>
          <w:noProof/>
          <w:sz w:val="18"/>
        </w:rPr>
        <w:instrText xml:space="preserve"> PAGEREF _Toc184895924 \h </w:instrText>
      </w:r>
      <w:r w:rsidRPr="00DF60B8">
        <w:rPr>
          <w:i w:val="0"/>
          <w:noProof/>
          <w:sz w:val="18"/>
        </w:rPr>
      </w:r>
      <w:r w:rsidRPr="00DF60B8">
        <w:rPr>
          <w:i w:val="0"/>
          <w:noProof/>
          <w:sz w:val="18"/>
        </w:rPr>
        <w:fldChar w:fldCharType="separate"/>
      </w:r>
      <w:r w:rsidR="00EC6308">
        <w:rPr>
          <w:i w:val="0"/>
          <w:noProof/>
          <w:sz w:val="18"/>
        </w:rPr>
        <w:t>39</w:t>
      </w:r>
      <w:r w:rsidRPr="00DF60B8">
        <w:rPr>
          <w:i w:val="0"/>
          <w:noProof/>
          <w:sz w:val="18"/>
        </w:rPr>
        <w:fldChar w:fldCharType="end"/>
      </w:r>
    </w:p>
    <w:p w14:paraId="4EC0A1DA" w14:textId="70110DF4" w:rsidR="00DF60B8" w:rsidRDefault="00DF60B8">
      <w:pPr>
        <w:pStyle w:val="TOC9"/>
        <w:rPr>
          <w:rFonts w:asciiTheme="minorHAnsi" w:eastAsiaTheme="minorEastAsia" w:hAnsiTheme="minorHAnsi" w:cstheme="minorBidi"/>
          <w:i w:val="0"/>
          <w:noProof/>
          <w:kern w:val="2"/>
          <w:sz w:val="24"/>
          <w:szCs w:val="24"/>
          <w14:ligatures w14:val="standardContextual"/>
        </w:rPr>
      </w:pPr>
      <w:r>
        <w:rPr>
          <w:noProof/>
        </w:rPr>
        <w:t>Privacy Act 1988</w:t>
      </w:r>
      <w:r w:rsidRPr="00DF60B8">
        <w:rPr>
          <w:i w:val="0"/>
          <w:noProof/>
          <w:sz w:val="18"/>
        </w:rPr>
        <w:tab/>
      </w:r>
      <w:r w:rsidRPr="00DF60B8">
        <w:rPr>
          <w:i w:val="0"/>
          <w:noProof/>
          <w:sz w:val="18"/>
        </w:rPr>
        <w:fldChar w:fldCharType="begin"/>
      </w:r>
      <w:r w:rsidRPr="00DF60B8">
        <w:rPr>
          <w:i w:val="0"/>
          <w:noProof/>
          <w:sz w:val="18"/>
        </w:rPr>
        <w:instrText xml:space="preserve"> PAGEREF _Toc184895928 \h </w:instrText>
      </w:r>
      <w:r w:rsidRPr="00DF60B8">
        <w:rPr>
          <w:i w:val="0"/>
          <w:noProof/>
          <w:sz w:val="18"/>
        </w:rPr>
      </w:r>
      <w:r w:rsidRPr="00DF60B8">
        <w:rPr>
          <w:i w:val="0"/>
          <w:noProof/>
          <w:sz w:val="18"/>
        </w:rPr>
        <w:fldChar w:fldCharType="separate"/>
      </w:r>
      <w:r w:rsidR="00EC6308">
        <w:rPr>
          <w:i w:val="0"/>
          <w:noProof/>
          <w:sz w:val="18"/>
        </w:rPr>
        <w:t>45</w:t>
      </w:r>
      <w:r w:rsidRPr="00DF60B8">
        <w:rPr>
          <w:i w:val="0"/>
          <w:noProof/>
          <w:sz w:val="18"/>
        </w:rPr>
        <w:fldChar w:fldCharType="end"/>
      </w:r>
    </w:p>
    <w:p w14:paraId="4F0E10B8" w14:textId="1D17E5FA" w:rsidR="00DF60B8" w:rsidRDefault="00DF60B8">
      <w:pPr>
        <w:pStyle w:val="TOC9"/>
        <w:rPr>
          <w:rFonts w:asciiTheme="minorHAnsi" w:eastAsiaTheme="minorEastAsia" w:hAnsiTheme="minorHAnsi" w:cstheme="minorBidi"/>
          <w:i w:val="0"/>
          <w:noProof/>
          <w:kern w:val="2"/>
          <w:sz w:val="24"/>
          <w:szCs w:val="24"/>
          <w14:ligatures w14:val="standardContextual"/>
        </w:rPr>
      </w:pPr>
      <w:r>
        <w:rPr>
          <w:noProof/>
        </w:rPr>
        <w:t>Tertiary Education Quality and Standards Agency Act 2011</w:t>
      </w:r>
      <w:r w:rsidRPr="00DF60B8">
        <w:rPr>
          <w:i w:val="0"/>
          <w:noProof/>
          <w:sz w:val="18"/>
        </w:rPr>
        <w:tab/>
      </w:r>
      <w:r w:rsidRPr="00DF60B8">
        <w:rPr>
          <w:i w:val="0"/>
          <w:noProof/>
          <w:sz w:val="18"/>
        </w:rPr>
        <w:fldChar w:fldCharType="begin"/>
      </w:r>
      <w:r w:rsidRPr="00DF60B8">
        <w:rPr>
          <w:i w:val="0"/>
          <w:noProof/>
          <w:sz w:val="18"/>
        </w:rPr>
        <w:instrText xml:space="preserve"> PAGEREF _Toc184895929 \h </w:instrText>
      </w:r>
      <w:r w:rsidRPr="00DF60B8">
        <w:rPr>
          <w:i w:val="0"/>
          <w:noProof/>
          <w:sz w:val="18"/>
        </w:rPr>
      </w:r>
      <w:r w:rsidRPr="00DF60B8">
        <w:rPr>
          <w:i w:val="0"/>
          <w:noProof/>
          <w:sz w:val="18"/>
        </w:rPr>
        <w:fldChar w:fldCharType="separate"/>
      </w:r>
      <w:r w:rsidR="00EC6308">
        <w:rPr>
          <w:i w:val="0"/>
          <w:noProof/>
          <w:sz w:val="18"/>
        </w:rPr>
        <w:t>45</w:t>
      </w:r>
      <w:r w:rsidRPr="00DF60B8">
        <w:rPr>
          <w:i w:val="0"/>
          <w:noProof/>
          <w:sz w:val="18"/>
        </w:rPr>
        <w:fldChar w:fldCharType="end"/>
      </w:r>
    </w:p>
    <w:p w14:paraId="5EF4DD82" w14:textId="4694D671" w:rsidR="00DF60B8" w:rsidRDefault="00DF60B8">
      <w:pPr>
        <w:pStyle w:val="TOC7"/>
        <w:rPr>
          <w:rFonts w:asciiTheme="minorHAnsi" w:eastAsiaTheme="minorEastAsia" w:hAnsiTheme="minorHAnsi" w:cstheme="minorBidi"/>
          <w:noProof/>
          <w:kern w:val="2"/>
          <w:szCs w:val="24"/>
          <w14:ligatures w14:val="standardContextual"/>
        </w:rPr>
      </w:pPr>
      <w:r>
        <w:rPr>
          <w:noProof/>
        </w:rPr>
        <w:t>Part 3—Application and transitional provisions</w:t>
      </w:r>
      <w:r w:rsidRPr="00DF60B8">
        <w:rPr>
          <w:noProof/>
          <w:sz w:val="18"/>
        </w:rPr>
        <w:tab/>
      </w:r>
      <w:r w:rsidRPr="00DF60B8">
        <w:rPr>
          <w:noProof/>
          <w:sz w:val="18"/>
        </w:rPr>
        <w:fldChar w:fldCharType="begin"/>
      </w:r>
      <w:r w:rsidRPr="00DF60B8">
        <w:rPr>
          <w:noProof/>
          <w:sz w:val="18"/>
        </w:rPr>
        <w:instrText xml:space="preserve"> PAGEREF _Toc184895931 \h </w:instrText>
      </w:r>
      <w:r w:rsidRPr="00DF60B8">
        <w:rPr>
          <w:noProof/>
          <w:sz w:val="18"/>
        </w:rPr>
      </w:r>
      <w:r w:rsidRPr="00DF60B8">
        <w:rPr>
          <w:noProof/>
          <w:sz w:val="18"/>
        </w:rPr>
        <w:fldChar w:fldCharType="separate"/>
      </w:r>
      <w:r w:rsidR="00EC6308">
        <w:rPr>
          <w:noProof/>
          <w:sz w:val="18"/>
        </w:rPr>
        <w:t>46</w:t>
      </w:r>
      <w:r w:rsidRPr="00DF60B8">
        <w:rPr>
          <w:noProof/>
          <w:sz w:val="18"/>
        </w:rPr>
        <w:fldChar w:fldCharType="end"/>
      </w:r>
    </w:p>
    <w:p w14:paraId="72E2B584" w14:textId="5A61E9C7" w:rsidR="00DF60B8" w:rsidRDefault="00DF60B8">
      <w:pPr>
        <w:pStyle w:val="TOC7"/>
        <w:rPr>
          <w:rFonts w:asciiTheme="minorHAnsi" w:eastAsiaTheme="minorEastAsia" w:hAnsiTheme="minorHAnsi" w:cstheme="minorBidi"/>
          <w:noProof/>
          <w:kern w:val="2"/>
          <w:szCs w:val="24"/>
          <w14:ligatures w14:val="standardContextual"/>
        </w:rPr>
      </w:pPr>
      <w:r>
        <w:rPr>
          <w:noProof/>
        </w:rPr>
        <w:t>Part 4—Contingent amendments</w:t>
      </w:r>
      <w:r w:rsidRPr="00DF60B8">
        <w:rPr>
          <w:noProof/>
          <w:sz w:val="18"/>
        </w:rPr>
        <w:tab/>
      </w:r>
      <w:r w:rsidRPr="00DF60B8">
        <w:rPr>
          <w:noProof/>
          <w:sz w:val="18"/>
        </w:rPr>
        <w:fldChar w:fldCharType="begin"/>
      </w:r>
      <w:r w:rsidRPr="00DF60B8">
        <w:rPr>
          <w:noProof/>
          <w:sz w:val="18"/>
        </w:rPr>
        <w:instrText xml:space="preserve"> PAGEREF _Toc184895932 \h </w:instrText>
      </w:r>
      <w:r w:rsidRPr="00DF60B8">
        <w:rPr>
          <w:noProof/>
          <w:sz w:val="18"/>
        </w:rPr>
      </w:r>
      <w:r w:rsidRPr="00DF60B8">
        <w:rPr>
          <w:noProof/>
          <w:sz w:val="18"/>
        </w:rPr>
        <w:fldChar w:fldCharType="separate"/>
      </w:r>
      <w:r w:rsidR="00EC6308">
        <w:rPr>
          <w:noProof/>
          <w:sz w:val="18"/>
        </w:rPr>
        <w:t>48</w:t>
      </w:r>
      <w:r w:rsidRPr="00DF60B8">
        <w:rPr>
          <w:noProof/>
          <w:sz w:val="18"/>
        </w:rPr>
        <w:fldChar w:fldCharType="end"/>
      </w:r>
    </w:p>
    <w:p w14:paraId="7E5A7B5D" w14:textId="6AA8415A" w:rsidR="00DF60B8" w:rsidRDefault="00DF60B8">
      <w:pPr>
        <w:pStyle w:val="TOC9"/>
        <w:rPr>
          <w:rFonts w:asciiTheme="minorHAnsi" w:eastAsiaTheme="minorEastAsia" w:hAnsiTheme="minorHAnsi" w:cstheme="minorBidi"/>
          <w:i w:val="0"/>
          <w:noProof/>
          <w:kern w:val="2"/>
          <w:sz w:val="24"/>
          <w:szCs w:val="24"/>
          <w14:ligatures w14:val="standardContextual"/>
        </w:rPr>
      </w:pPr>
      <w:r>
        <w:rPr>
          <w:noProof/>
        </w:rPr>
        <w:t>Ombudsman Act 1976</w:t>
      </w:r>
      <w:r w:rsidRPr="00DF60B8">
        <w:rPr>
          <w:i w:val="0"/>
          <w:noProof/>
          <w:sz w:val="18"/>
        </w:rPr>
        <w:tab/>
      </w:r>
      <w:r w:rsidRPr="00DF60B8">
        <w:rPr>
          <w:i w:val="0"/>
          <w:noProof/>
          <w:sz w:val="18"/>
        </w:rPr>
        <w:fldChar w:fldCharType="begin"/>
      </w:r>
      <w:r w:rsidRPr="00DF60B8">
        <w:rPr>
          <w:i w:val="0"/>
          <w:noProof/>
          <w:sz w:val="18"/>
        </w:rPr>
        <w:instrText xml:space="preserve"> PAGEREF _Toc184895933 \h </w:instrText>
      </w:r>
      <w:r w:rsidRPr="00DF60B8">
        <w:rPr>
          <w:i w:val="0"/>
          <w:noProof/>
          <w:sz w:val="18"/>
        </w:rPr>
      </w:r>
      <w:r w:rsidRPr="00DF60B8">
        <w:rPr>
          <w:i w:val="0"/>
          <w:noProof/>
          <w:sz w:val="18"/>
        </w:rPr>
        <w:fldChar w:fldCharType="separate"/>
      </w:r>
      <w:r w:rsidR="00EC6308">
        <w:rPr>
          <w:i w:val="0"/>
          <w:noProof/>
          <w:sz w:val="18"/>
        </w:rPr>
        <w:t>48</w:t>
      </w:r>
      <w:r w:rsidRPr="00DF60B8">
        <w:rPr>
          <w:i w:val="0"/>
          <w:noProof/>
          <w:sz w:val="18"/>
        </w:rPr>
        <w:fldChar w:fldCharType="end"/>
      </w:r>
    </w:p>
    <w:p w14:paraId="4C2E1A61" w14:textId="703BAD12" w:rsidR="00FE7F93" w:rsidRPr="005515E1" w:rsidRDefault="00DF60B8" w:rsidP="0048364F">
      <w:pPr>
        <w:sectPr w:rsidR="00FE7F93" w:rsidRPr="005515E1" w:rsidSect="0080268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2FB0AEE8" w14:textId="77777777" w:rsidR="00802680" w:rsidRDefault="00802680">
      <w:r>
        <w:object w:dxaOrig="2146" w:dyaOrig="1561" w14:anchorId="34C61F6F">
          <v:shape id="_x0000_i1026" type="#_x0000_t75" alt="Commonwealth Coat of Arms of Australia" style="width:110.25pt;height:80.25pt" o:ole="" fillcolor="window">
            <v:imagedata r:id="rId8" o:title=""/>
          </v:shape>
          <o:OLEObject Type="Embed" ProgID="Word.Picture.8" ShapeID="_x0000_i1026" DrawAspect="Content" ObjectID="_1802087005" r:id="rId21"/>
        </w:object>
      </w:r>
    </w:p>
    <w:p w14:paraId="2832BBFF" w14:textId="77777777" w:rsidR="00802680" w:rsidRDefault="00802680"/>
    <w:p w14:paraId="3D62E494" w14:textId="77777777" w:rsidR="00802680" w:rsidRDefault="00802680" w:rsidP="000178F8">
      <w:pPr>
        <w:spacing w:line="240" w:lineRule="auto"/>
      </w:pPr>
    </w:p>
    <w:p w14:paraId="15E7CB6C" w14:textId="2D1ECC8F" w:rsidR="00802680" w:rsidRDefault="00802680" w:rsidP="000178F8">
      <w:pPr>
        <w:pStyle w:val="ShortTP1"/>
      </w:pPr>
      <w:r>
        <w:fldChar w:fldCharType="begin"/>
      </w:r>
      <w:r>
        <w:instrText xml:space="preserve"> STYLEREF ShortT </w:instrText>
      </w:r>
      <w:r>
        <w:fldChar w:fldCharType="separate"/>
      </w:r>
      <w:r w:rsidR="00EC6308">
        <w:rPr>
          <w:noProof/>
        </w:rPr>
        <w:t>Universities Accord (National Student Ombudsman) Act 2024</w:t>
      </w:r>
      <w:r>
        <w:rPr>
          <w:noProof/>
        </w:rPr>
        <w:fldChar w:fldCharType="end"/>
      </w:r>
    </w:p>
    <w:p w14:paraId="7873B6E9" w14:textId="6721BA06" w:rsidR="00802680" w:rsidRDefault="00802680" w:rsidP="000178F8">
      <w:pPr>
        <w:pStyle w:val="ActNoP1"/>
      </w:pPr>
      <w:r>
        <w:fldChar w:fldCharType="begin"/>
      </w:r>
      <w:r>
        <w:instrText xml:space="preserve"> STYLEREF Actno </w:instrText>
      </w:r>
      <w:r>
        <w:fldChar w:fldCharType="separate"/>
      </w:r>
      <w:r w:rsidR="00EC6308">
        <w:rPr>
          <w:noProof/>
        </w:rPr>
        <w:t>No. 139, 2024</w:t>
      </w:r>
      <w:r>
        <w:rPr>
          <w:noProof/>
        </w:rPr>
        <w:fldChar w:fldCharType="end"/>
      </w:r>
    </w:p>
    <w:p w14:paraId="0A3D1032" w14:textId="77777777" w:rsidR="00802680" w:rsidRPr="009A0728" w:rsidRDefault="00802680" w:rsidP="009A0728">
      <w:pPr>
        <w:pBdr>
          <w:bottom w:val="single" w:sz="6" w:space="0" w:color="auto"/>
        </w:pBdr>
        <w:spacing w:before="400" w:line="240" w:lineRule="auto"/>
        <w:rPr>
          <w:rFonts w:eastAsia="Times New Roman"/>
          <w:b/>
          <w:sz w:val="28"/>
        </w:rPr>
      </w:pPr>
    </w:p>
    <w:p w14:paraId="63A2F1E7" w14:textId="77777777" w:rsidR="00802680" w:rsidRPr="009A0728" w:rsidRDefault="00802680" w:rsidP="009A0728">
      <w:pPr>
        <w:spacing w:line="40" w:lineRule="exact"/>
        <w:rPr>
          <w:rFonts w:eastAsia="Calibri"/>
          <w:b/>
          <w:sz w:val="28"/>
        </w:rPr>
      </w:pPr>
    </w:p>
    <w:p w14:paraId="7D271D68" w14:textId="77777777" w:rsidR="00802680" w:rsidRPr="009A0728" w:rsidRDefault="00802680" w:rsidP="009A0728">
      <w:pPr>
        <w:pBdr>
          <w:top w:val="single" w:sz="12" w:space="0" w:color="auto"/>
        </w:pBdr>
        <w:spacing w:line="240" w:lineRule="auto"/>
        <w:rPr>
          <w:rFonts w:eastAsia="Times New Roman"/>
          <w:b/>
          <w:sz w:val="28"/>
        </w:rPr>
      </w:pPr>
    </w:p>
    <w:p w14:paraId="54CFD5FB" w14:textId="77777777" w:rsidR="00802680" w:rsidRDefault="00802680" w:rsidP="00802680">
      <w:pPr>
        <w:pStyle w:val="Page1"/>
        <w:spacing w:before="400"/>
      </w:pPr>
      <w:r>
        <w:t xml:space="preserve">An Act to amend the </w:t>
      </w:r>
      <w:r w:rsidRPr="00802680">
        <w:rPr>
          <w:i/>
        </w:rPr>
        <w:t>Ombudsman Act 1976</w:t>
      </w:r>
      <w:r>
        <w:t>, and for related purposes</w:t>
      </w:r>
    </w:p>
    <w:p w14:paraId="7CB53663" w14:textId="14A55DD8" w:rsidR="006423A2" w:rsidRDefault="006423A2" w:rsidP="000C5962">
      <w:pPr>
        <w:pStyle w:val="AssentDt"/>
        <w:spacing w:before="240"/>
        <w:rPr>
          <w:sz w:val="24"/>
        </w:rPr>
      </w:pPr>
      <w:r>
        <w:rPr>
          <w:sz w:val="24"/>
        </w:rPr>
        <w:t>[</w:t>
      </w:r>
      <w:r>
        <w:rPr>
          <w:i/>
          <w:sz w:val="24"/>
        </w:rPr>
        <w:t>Assented to 10 December 2024</w:t>
      </w:r>
      <w:r>
        <w:rPr>
          <w:sz w:val="24"/>
        </w:rPr>
        <w:t>]</w:t>
      </w:r>
    </w:p>
    <w:p w14:paraId="45892162" w14:textId="55B786A4" w:rsidR="0048364F" w:rsidRPr="005515E1" w:rsidRDefault="0048364F" w:rsidP="00DE42DA">
      <w:pPr>
        <w:spacing w:before="240" w:line="240" w:lineRule="auto"/>
        <w:rPr>
          <w:sz w:val="32"/>
        </w:rPr>
      </w:pPr>
      <w:r w:rsidRPr="005515E1">
        <w:rPr>
          <w:sz w:val="32"/>
        </w:rPr>
        <w:t>The Parliament of Australia enacts:</w:t>
      </w:r>
    </w:p>
    <w:p w14:paraId="38D28F95" w14:textId="77777777" w:rsidR="0048364F" w:rsidRPr="005515E1" w:rsidRDefault="0048364F" w:rsidP="00DE42DA">
      <w:pPr>
        <w:pStyle w:val="ActHead5"/>
      </w:pPr>
      <w:bookmarkStart w:id="1" w:name="_Toc184895864"/>
      <w:r w:rsidRPr="00A07A77">
        <w:rPr>
          <w:rStyle w:val="CharSectno"/>
        </w:rPr>
        <w:t>1</w:t>
      </w:r>
      <w:r w:rsidRPr="005515E1">
        <w:t xml:space="preserve">  Short title</w:t>
      </w:r>
      <w:bookmarkEnd w:id="1"/>
    </w:p>
    <w:p w14:paraId="00DB1EF3" w14:textId="77777777" w:rsidR="0048364F" w:rsidRPr="005515E1" w:rsidRDefault="0048364F" w:rsidP="00DE42DA">
      <w:pPr>
        <w:pStyle w:val="subsection"/>
      </w:pPr>
      <w:r w:rsidRPr="005515E1">
        <w:tab/>
      </w:r>
      <w:r w:rsidRPr="005515E1">
        <w:tab/>
        <w:t xml:space="preserve">This Act </w:t>
      </w:r>
      <w:r w:rsidR="00275197" w:rsidRPr="005515E1">
        <w:t xml:space="preserve">is </w:t>
      </w:r>
      <w:r w:rsidRPr="005515E1">
        <w:t xml:space="preserve">the </w:t>
      </w:r>
      <w:r w:rsidR="000462C5" w:rsidRPr="005515E1">
        <w:rPr>
          <w:i/>
        </w:rPr>
        <w:t xml:space="preserve">Universities Accord </w:t>
      </w:r>
      <w:r w:rsidR="00834117" w:rsidRPr="005515E1">
        <w:rPr>
          <w:i/>
        </w:rPr>
        <w:t xml:space="preserve">(National Student Ombudsman) </w:t>
      </w:r>
      <w:r w:rsidR="00EE3E36" w:rsidRPr="005515E1">
        <w:rPr>
          <w:i/>
        </w:rPr>
        <w:t xml:space="preserve">Act </w:t>
      </w:r>
      <w:r w:rsidR="00B92576" w:rsidRPr="005515E1">
        <w:rPr>
          <w:i/>
        </w:rPr>
        <w:t>2024</w:t>
      </w:r>
      <w:r w:rsidRPr="005515E1">
        <w:t>.</w:t>
      </w:r>
    </w:p>
    <w:p w14:paraId="713EFF41" w14:textId="77777777" w:rsidR="00C70147" w:rsidRPr="005515E1" w:rsidRDefault="00C70147" w:rsidP="00DE42DA">
      <w:pPr>
        <w:pStyle w:val="ActHead5"/>
      </w:pPr>
      <w:bookmarkStart w:id="2" w:name="_Toc184895865"/>
      <w:r w:rsidRPr="00A07A77">
        <w:rPr>
          <w:rStyle w:val="CharSectno"/>
        </w:rPr>
        <w:lastRenderedPageBreak/>
        <w:t>2</w:t>
      </w:r>
      <w:r w:rsidRPr="005515E1">
        <w:t xml:space="preserve">  Commencement</w:t>
      </w:r>
      <w:bookmarkEnd w:id="2"/>
    </w:p>
    <w:p w14:paraId="18D35C8C" w14:textId="77777777" w:rsidR="00C70147" w:rsidRPr="005515E1" w:rsidRDefault="00C70147" w:rsidP="00DE42DA">
      <w:pPr>
        <w:pStyle w:val="subsection"/>
      </w:pPr>
      <w:r w:rsidRPr="005515E1">
        <w:tab/>
        <w:t>(1)</w:t>
      </w:r>
      <w:r w:rsidRPr="005515E1">
        <w:tab/>
        <w:t>Each provision of this Act specified in column 1 of the table commences, or is taken to have commenced, in accordance with column 2 of the table. Any other statement in column 2 has effect according to its terms.</w:t>
      </w:r>
    </w:p>
    <w:p w14:paraId="7F923681" w14:textId="77777777" w:rsidR="00E0302A" w:rsidRPr="005515E1" w:rsidRDefault="00E0302A" w:rsidP="00DE42DA">
      <w:pPr>
        <w:pStyle w:val="Tabletext"/>
      </w:pPr>
    </w:p>
    <w:tbl>
      <w:tblPr>
        <w:tblW w:w="7111" w:type="dxa"/>
        <w:tblInd w:w="214"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0302A" w:rsidRPr="005515E1" w14:paraId="28923F70" w14:textId="77777777" w:rsidTr="003F2CD4">
        <w:trPr>
          <w:tblHeader/>
        </w:trPr>
        <w:tc>
          <w:tcPr>
            <w:tcW w:w="7111" w:type="dxa"/>
            <w:gridSpan w:val="3"/>
            <w:tcBorders>
              <w:top w:val="single" w:sz="12" w:space="0" w:color="auto"/>
              <w:bottom w:val="single" w:sz="6" w:space="0" w:color="auto"/>
            </w:tcBorders>
            <w:shd w:val="clear" w:color="auto" w:fill="auto"/>
          </w:tcPr>
          <w:p w14:paraId="2741F64A" w14:textId="77777777" w:rsidR="00E0302A" w:rsidRPr="005515E1" w:rsidRDefault="00E0302A" w:rsidP="00DE42DA">
            <w:pPr>
              <w:pStyle w:val="TableHeading"/>
            </w:pPr>
            <w:r w:rsidRPr="005515E1">
              <w:t>Commencement information</w:t>
            </w:r>
          </w:p>
        </w:tc>
      </w:tr>
      <w:tr w:rsidR="00E0302A" w:rsidRPr="005515E1" w14:paraId="60E76375" w14:textId="77777777" w:rsidTr="003F2CD4">
        <w:trPr>
          <w:tblHeader/>
        </w:trPr>
        <w:tc>
          <w:tcPr>
            <w:tcW w:w="1701" w:type="dxa"/>
            <w:tcBorders>
              <w:top w:val="single" w:sz="6" w:space="0" w:color="auto"/>
              <w:bottom w:val="single" w:sz="6" w:space="0" w:color="auto"/>
            </w:tcBorders>
            <w:shd w:val="clear" w:color="auto" w:fill="auto"/>
          </w:tcPr>
          <w:p w14:paraId="0D987B44" w14:textId="77777777" w:rsidR="00E0302A" w:rsidRPr="005515E1" w:rsidRDefault="00E0302A" w:rsidP="00DE42DA">
            <w:pPr>
              <w:pStyle w:val="TableHeading"/>
            </w:pPr>
            <w:r w:rsidRPr="005515E1">
              <w:t>Column 1</w:t>
            </w:r>
          </w:p>
        </w:tc>
        <w:tc>
          <w:tcPr>
            <w:tcW w:w="3828" w:type="dxa"/>
            <w:tcBorders>
              <w:top w:val="single" w:sz="6" w:space="0" w:color="auto"/>
              <w:bottom w:val="single" w:sz="6" w:space="0" w:color="auto"/>
            </w:tcBorders>
            <w:shd w:val="clear" w:color="auto" w:fill="auto"/>
          </w:tcPr>
          <w:p w14:paraId="2DBD8F6F" w14:textId="77777777" w:rsidR="00E0302A" w:rsidRPr="005515E1" w:rsidRDefault="00E0302A" w:rsidP="00DE42DA">
            <w:pPr>
              <w:pStyle w:val="TableHeading"/>
            </w:pPr>
            <w:r w:rsidRPr="005515E1">
              <w:t>Column 2</w:t>
            </w:r>
          </w:p>
        </w:tc>
        <w:tc>
          <w:tcPr>
            <w:tcW w:w="1582" w:type="dxa"/>
            <w:tcBorders>
              <w:top w:val="single" w:sz="6" w:space="0" w:color="auto"/>
              <w:bottom w:val="single" w:sz="6" w:space="0" w:color="auto"/>
            </w:tcBorders>
            <w:shd w:val="clear" w:color="auto" w:fill="auto"/>
          </w:tcPr>
          <w:p w14:paraId="5C3463D9" w14:textId="77777777" w:rsidR="00E0302A" w:rsidRPr="005515E1" w:rsidRDefault="00E0302A" w:rsidP="00DE42DA">
            <w:pPr>
              <w:pStyle w:val="TableHeading"/>
            </w:pPr>
            <w:r w:rsidRPr="005515E1">
              <w:t>Column 3</w:t>
            </w:r>
          </w:p>
        </w:tc>
      </w:tr>
      <w:tr w:rsidR="00E0302A" w:rsidRPr="005515E1" w14:paraId="3FC44004" w14:textId="77777777" w:rsidTr="003F2CD4">
        <w:trPr>
          <w:tblHeader/>
        </w:trPr>
        <w:tc>
          <w:tcPr>
            <w:tcW w:w="1701" w:type="dxa"/>
            <w:tcBorders>
              <w:top w:val="single" w:sz="6" w:space="0" w:color="auto"/>
              <w:bottom w:val="single" w:sz="12" w:space="0" w:color="auto"/>
            </w:tcBorders>
            <w:shd w:val="clear" w:color="auto" w:fill="auto"/>
          </w:tcPr>
          <w:p w14:paraId="27DF615D" w14:textId="77777777" w:rsidR="00E0302A" w:rsidRPr="005515E1" w:rsidRDefault="00E0302A" w:rsidP="00DE42DA">
            <w:pPr>
              <w:pStyle w:val="TableHeading"/>
            </w:pPr>
            <w:r w:rsidRPr="005515E1">
              <w:t>Provisions</w:t>
            </w:r>
          </w:p>
        </w:tc>
        <w:tc>
          <w:tcPr>
            <w:tcW w:w="3828" w:type="dxa"/>
            <w:tcBorders>
              <w:top w:val="single" w:sz="6" w:space="0" w:color="auto"/>
              <w:bottom w:val="single" w:sz="12" w:space="0" w:color="auto"/>
            </w:tcBorders>
            <w:shd w:val="clear" w:color="auto" w:fill="auto"/>
          </w:tcPr>
          <w:p w14:paraId="3FA6E8CE" w14:textId="77777777" w:rsidR="00E0302A" w:rsidRPr="005515E1" w:rsidRDefault="00E0302A" w:rsidP="00DE42DA">
            <w:pPr>
              <w:pStyle w:val="TableHeading"/>
            </w:pPr>
            <w:r w:rsidRPr="005515E1">
              <w:t>Commencement</w:t>
            </w:r>
          </w:p>
        </w:tc>
        <w:tc>
          <w:tcPr>
            <w:tcW w:w="1582" w:type="dxa"/>
            <w:tcBorders>
              <w:top w:val="single" w:sz="6" w:space="0" w:color="auto"/>
              <w:bottom w:val="single" w:sz="12" w:space="0" w:color="auto"/>
            </w:tcBorders>
            <w:shd w:val="clear" w:color="auto" w:fill="auto"/>
          </w:tcPr>
          <w:p w14:paraId="013DED46" w14:textId="77777777" w:rsidR="00E0302A" w:rsidRPr="005515E1" w:rsidRDefault="00E0302A" w:rsidP="00DE42DA">
            <w:pPr>
              <w:pStyle w:val="TableHeading"/>
            </w:pPr>
            <w:r w:rsidRPr="005515E1">
              <w:t>Date/Details</w:t>
            </w:r>
          </w:p>
        </w:tc>
      </w:tr>
      <w:tr w:rsidR="00E0302A" w:rsidRPr="005515E1" w14:paraId="177739AC" w14:textId="77777777" w:rsidTr="003F2CD4">
        <w:tc>
          <w:tcPr>
            <w:tcW w:w="1701" w:type="dxa"/>
            <w:tcBorders>
              <w:top w:val="single" w:sz="12" w:space="0" w:color="auto"/>
            </w:tcBorders>
            <w:shd w:val="clear" w:color="auto" w:fill="auto"/>
          </w:tcPr>
          <w:p w14:paraId="66D8AC06" w14:textId="77777777" w:rsidR="00E0302A" w:rsidRPr="005515E1" w:rsidRDefault="00E0302A" w:rsidP="00DE42DA">
            <w:pPr>
              <w:pStyle w:val="Tabletext"/>
            </w:pPr>
            <w:r w:rsidRPr="005515E1">
              <w:t xml:space="preserve">1.  </w:t>
            </w:r>
            <w:r w:rsidR="002620E7" w:rsidRPr="005515E1">
              <w:t>Sections 1</w:t>
            </w:r>
            <w:r w:rsidRPr="005515E1">
              <w:t xml:space="preserve"> to 3 and anything in this Act not elsewhere covered by this table</w:t>
            </w:r>
          </w:p>
        </w:tc>
        <w:tc>
          <w:tcPr>
            <w:tcW w:w="3828" w:type="dxa"/>
            <w:tcBorders>
              <w:top w:val="single" w:sz="12" w:space="0" w:color="auto"/>
            </w:tcBorders>
            <w:shd w:val="clear" w:color="auto" w:fill="auto"/>
          </w:tcPr>
          <w:p w14:paraId="214C4DEE" w14:textId="77777777" w:rsidR="00E0302A" w:rsidRPr="005515E1" w:rsidRDefault="00E0302A" w:rsidP="00DE42DA">
            <w:pPr>
              <w:pStyle w:val="Tabletext"/>
            </w:pPr>
            <w:r w:rsidRPr="005515E1">
              <w:t>The day this Act receives the Royal Assent.</w:t>
            </w:r>
          </w:p>
        </w:tc>
        <w:tc>
          <w:tcPr>
            <w:tcW w:w="1582" w:type="dxa"/>
            <w:tcBorders>
              <w:top w:val="single" w:sz="12" w:space="0" w:color="auto"/>
            </w:tcBorders>
            <w:shd w:val="clear" w:color="auto" w:fill="auto"/>
          </w:tcPr>
          <w:p w14:paraId="07565E95" w14:textId="45AF403F" w:rsidR="00E0302A" w:rsidRPr="005515E1" w:rsidRDefault="00A316CD" w:rsidP="00DE42DA">
            <w:pPr>
              <w:pStyle w:val="Tabletext"/>
            </w:pPr>
            <w:r>
              <w:t>10 December 2024</w:t>
            </w:r>
          </w:p>
        </w:tc>
      </w:tr>
      <w:tr w:rsidR="00E0302A" w:rsidRPr="005515E1" w14:paraId="69184553" w14:textId="77777777" w:rsidTr="003F2CD4">
        <w:tc>
          <w:tcPr>
            <w:tcW w:w="1701" w:type="dxa"/>
            <w:tcBorders>
              <w:bottom w:val="single" w:sz="2" w:space="0" w:color="auto"/>
            </w:tcBorders>
            <w:shd w:val="clear" w:color="auto" w:fill="auto"/>
          </w:tcPr>
          <w:p w14:paraId="53EC3028" w14:textId="77777777" w:rsidR="00E0302A" w:rsidRPr="005515E1" w:rsidRDefault="00E0302A" w:rsidP="00DE42DA">
            <w:pPr>
              <w:pStyle w:val="Tabletext"/>
            </w:pPr>
            <w:r w:rsidRPr="005515E1">
              <w:t xml:space="preserve">2.  </w:t>
            </w:r>
            <w:r w:rsidR="002620E7" w:rsidRPr="005515E1">
              <w:t>Schedule 1</w:t>
            </w:r>
            <w:r w:rsidRPr="005515E1">
              <w:t xml:space="preserve">, </w:t>
            </w:r>
            <w:r w:rsidR="002620E7" w:rsidRPr="005515E1">
              <w:t>Parts 1</w:t>
            </w:r>
            <w:r w:rsidRPr="005515E1">
              <w:t xml:space="preserve"> to 3</w:t>
            </w:r>
          </w:p>
        </w:tc>
        <w:tc>
          <w:tcPr>
            <w:tcW w:w="3828" w:type="dxa"/>
            <w:tcBorders>
              <w:bottom w:val="single" w:sz="2" w:space="0" w:color="auto"/>
            </w:tcBorders>
            <w:shd w:val="clear" w:color="auto" w:fill="auto"/>
          </w:tcPr>
          <w:p w14:paraId="270062F9" w14:textId="77777777" w:rsidR="00E0302A" w:rsidRPr="005515E1" w:rsidRDefault="00E0302A" w:rsidP="00DE42DA">
            <w:pPr>
              <w:pStyle w:val="Tabletext"/>
            </w:pPr>
            <w:r w:rsidRPr="005515E1">
              <w:t>The later of:</w:t>
            </w:r>
          </w:p>
          <w:p w14:paraId="54E1A846" w14:textId="77777777" w:rsidR="00E0302A" w:rsidRPr="005515E1" w:rsidRDefault="00E0302A" w:rsidP="00DE42DA">
            <w:pPr>
              <w:pStyle w:val="Tablea"/>
            </w:pPr>
            <w:r w:rsidRPr="005515E1">
              <w:t>(a) 1 February 2025; and</w:t>
            </w:r>
          </w:p>
          <w:p w14:paraId="700159A5" w14:textId="77777777" w:rsidR="00E0302A" w:rsidRPr="005515E1" w:rsidRDefault="00E0302A" w:rsidP="00DE42DA">
            <w:pPr>
              <w:pStyle w:val="Tablea"/>
            </w:pPr>
            <w:r w:rsidRPr="005515E1">
              <w:t>(b) the day after the end of the period of 1 month beginning on the day this Act receives the Royal Assent.</w:t>
            </w:r>
          </w:p>
        </w:tc>
        <w:tc>
          <w:tcPr>
            <w:tcW w:w="1582" w:type="dxa"/>
            <w:tcBorders>
              <w:bottom w:val="single" w:sz="2" w:space="0" w:color="auto"/>
            </w:tcBorders>
            <w:shd w:val="clear" w:color="auto" w:fill="auto"/>
          </w:tcPr>
          <w:p w14:paraId="119A0B2D" w14:textId="77777777" w:rsidR="00E0302A" w:rsidRDefault="00A316CD" w:rsidP="00DE42DA">
            <w:pPr>
              <w:pStyle w:val="Tabletext"/>
            </w:pPr>
            <w:r>
              <w:t>1 February 2025</w:t>
            </w:r>
          </w:p>
          <w:p w14:paraId="7ED9156F" w14:textId="517064F6" w:rsidR="00A316CD" w:rsidRPr="005515E1" w:rsidRDefault="00B67A7C" w:rsidP="00DE42DA">
            <w:pPr>
              <w:pStyle w:val="Tabletext"/>
            </w:pPr>
            <w:r>
              <w:t>(</w:t>
            </w:r>
            <w:r w:rsidR="00A316CD">
              <w:t>paragraph (a) applies</w:t>
            </w:r>
            <w:r>
              <w:t>)</w:t>
            </w:r>
          </w:p>
        </w:tc>
      </w:tr>
      <w:tr w:rsidR="002A69C1" w:rsidRPr="005515E1" w14:paraId="5CD156F0" w14:textId="77777777" w:rsidTr="003F2CD4">
        <w:tc>
          <w:tcPr>
            <w:tcW w:w="1701" w:type="dxa"/>
            <w:tcBorders>
              <w:top w:val="single" w:sz="2" w:space="0" w:color="auto"/>
              <w:bottom w:val="single" w:sz="12" w:space="0" w:color="auto"/>
            </w:tcBorders>
            <w:shd w:val="clear" w:color="auto" w:fill="auto"/>
          </w:tcPr>
          <w:p w14:paraId="632860AF" w14:textId="77777777" w:rsidR="002A69C1" w:rsidRPr="005515E1" w:rsidRDefault="002A69C1" w:rsidP="00DE42DA">
            <w:pPr>
              <w:pStyle w:val="Tabletext"/>
            </w:pPr>
            <w:r w:rsidRPr="005515E1">
              <w:t xml:space="preserve">3.  </w:t>
            </w:r>
            <w:r w:rsidR="002620E7" w:rsidRPr="005515E1">
              <w:t>Schedule 1</w:t>
            </w:r>
            <w:r w:rsidRPr="005515E1">
              <w:t xml:space="preserve">, </w:t>
            </w:r>
            <w:r w:rsidR="002620E7" w:rsidRPr="005515E1">
              <w:t>Part 4</w:t>
            </w:r>
          </w:p>
        </w:tc>
        <w:tc>
          <w:tcPr>
            <w:tcW w:w="3828" w:type="dxa"/>
            <w:tcBorders>
              <w:top w:val="single" w:sz="2" w:space="0" w:color="auto"/>
              <w:bottom w:val="single" w:sz="12" w:space="0" w:color="auto"/>
            </w:tcBorders>
            <w:shd w:val="clear" w:color="auto" w:fill="auto"/>
          </w:tcPr>
          <w:p w14:paraId="1F120A1E" w14:textId="77777777" w:rsidR="002A69C1" w:rsidRPr="005515E1" w:rsidRDefault="002A69C1" w:rsidP="00DE42DA">
            <w:pPr>
              <w:pStyle w:val="Tabletext"/>
            </w:pPr>
            <w:r w:rsidRPr="005515E1">
              <w:t>The later of:</w:t>
            </w:r>
          </w:p>
          <w:p w14:paraId="121AF3FF" w14:textId="77777777" w:rsidR="002A69C1" w:rsidRPr="005515E1" w:rsidRDefault="002A69C1" w:rsidP="00DE42DA">
            <w:pPr>
              <w:pStyle w:val="Tablea"/>
            </w:pPr>
            <w:r w:rsidRPr="005515E1">
              <w:t>(a) immediately after the commencement of the provisions covered by table item 2; and</w:t>
            </w:r>
          </w:p>
          <w:p w14:paraId="2F0F41F9" w14:textId="77777777" w:rsidR="002A69C1" w:rsidRPr="005515E1" w:rsidRDefault="002A69C1" w:rsidP="00DE42DA">
            <w:pPr>
              <w:pStyle w:val="Tablea"/>
            </w:pPr>
            <w:r w:rsidRPr="005515E1">
              <w:t xml:space="preserve">(b) immediately after the commencement of </w:t>
            </w:r>
            <w:r w:rsidR="002620E7" w:rsidRPr="005515E1">
              <w:t>Part 2</w:t>
            </w:r>
            <w:r w:rsidR="00AA4E03" w:rsidRPr="005515E1">
              <w:t xml:space="preserve"> of </w:t>
            </w:r>
            <w:r w:rsidR="002620E7" w:rsidRPr="005515E1">
              <w:t>Schedule 1</w:t>
            </w:r>
            <w:r w:rsidR="00AA4E03" w:rsidRPr="005515E1">
              <w:t xml:space="preserve"> to </w:t>
            </w:r>
            <w:r w:rsidRPr="005515E1">
              <w:t xml:space="preserve">the </w:t>
            </w:r>
            <w:r w:rsidRPr="005515E1">
              <w:rPr>
                <w:i/>
              </w:rPr>
              <w:t>Intelligence Services Legislation Amendment Act 2024</w:t>
            </w:r>
            <w:r w:rsidRPr="005515E1">
              <w:t>.</w:t>
            </w:r>
          </w:p>
          <w:p w14:paraId="7762BA1B" w14:textId="77777777" w:rsidR="002A69C1" w:rsidRPr="005515E1" w:rsidRDefault="002A69C1" w:rsidP="00DE42DA">
            <w:pPr>
              <w:pStyle w:val="Tabletext"/>
            </w:pPr>
            <w:r w:rsidRPr="005515E1">
              <w:t xml:space="preserve">However, the provisions do not commence at all if the event mentioned in </w:t>
            </w:r>
            <w:r w:rsidR="0006015A" w:rsidRPr="005515E1">
              <w:t>paragraph </w:t>
            </w:r>
            <w:r w:rsidRPr="005515E1">
              <w:t>(b) does not occur.</w:t>
            </w:r>
          </w:p>
        </w:tc>
        <w:tc>
          <w:tcPr>
            <w:tcW w:w="1582" w:type="dxa"/>
            <w:tcBorders>
              <w:top w:val="single" w:sz="2" w:space="0" w:color="auto"/>
              <w:bottom w:val="single" w:sz="12" w:space="0" w:color="auto"/>
            </w:tcBorders>
            <w:shd w:val="clear" w:color="auto" w:fill="auto"/>
          </w:tcPr>
          <w:p w14:paraId="218A970B" w14:textId="77777777" w:rsidR="002A69C1" w:rsidRPr="005515E1" w:rsidRDefault="002A69C1" w:rsidP="00DE42DA">
            <w:pPr>
              <w:pStyle w:val="Tabletext"/>
            </w:pPr>
          </w:p>
        </w:tc>
      </w:tr>
    </w:tbl>
    <w:p w14:paraId="66011C23" w14:textId="77777777" w:rsidR="00E0302A" w:rsidRPr="005515E1" w:rsidRDefault="00E0302A" w:rsidP="00DE42DA">
      <w:pPr>
        <w:pStyle w:val="notetext"/>
      </w:pPr>
      <w:r w:rsidRPr="005515E1">
        <w:t>Note:</w:t>
      </w:r>
      <w:r w:rsidRPr="005515E1">
        <w:tab/>
        <w:t>This table relates only to the provisions of this Act as originally enacted. It will not be amended to deal with any later amendments of this Act.</w:t>
      </w:r>
    </w:p>
    <w:p w14:paraId="53A15A95" w14:textId="77777777" w:rsidR="00C70147" w:rsidRPr="005515E1" w:rsidRDefault="00C70147" w:rsidP="00DE42DA">
      <w:pPr>
        <w:pStyle w:val="subsection"/>
      </w:pPr>
      <w:r w:rsidRPr="005515E1">
        <w:tab/>
        <w:t>(2)</w:t>
      </w:r>
      <w:r w:rsidRPr="005515E1">
        <w:tab/>
        <w:t>Any information in column 3 of the table is not part of this Act. Information may be inserted in this column, or information in it may be edited, in any published version of this Act.</w:t>
      </w:r>
    </w:p>
    <w:p w14:paraId="701CE73C" w14:textId="77777777" w:rsidR="0048364F" w:rsidRPr="005515E1" w:rsidRDefault="0048364F" w:rsidP="00DE42DA">
      <w:pPr>
        <w:pStyle w:val="ActHead5"/>
      </w:pPr>
      <w:bookmarkStart w:id="3" w:name="_Toc184895866"/>
      <w:r w:rsidRPr="00A07A77">
        <w:rPr>
          <w:rStyle w:val="CharSectno"/>
        </w:rPr>
        <w:lastRenderedPageBreak/>
        <w:t>3</w:t>
      </w:r>
      <w:r w:rsidRPr="005515E1">
        <w:t xml:space="preserve">  Schedules</w:t>
      </w:r>
      <w:bookmarkEnd w:id="3"/>
    </w:p>
    <w:p w14:paraId="1FDFD239" w14:textId="77777777" w:rsidR="0048364F" w:rsidRPr="005515E1" w:rsidRDefault="0048364F" w:rsidP="00DE42DA">
      <w:pPr>
        <w:pStyle w:val="subsection"/>
      </w:pPr>
      <w:r w:rsidRPr="005515E1">
        <w:tab/>
      </w:r>
      <w:r w:rsidRPr="005515E1">
        <w:tab/>
      </w:r>
      <w:r w:rsidR="00202618" w:rsidRPr="005515E1">
        <w:t>Legislation that is specified in a Schedule to this Act is amended or repealed as set out in the applicable items in the Schedule concerned, and any other item in a Schedule to this Act has effect according to its terms.</w:t>
      </w:r>
    </w:p>
    <w:p w14:paraId="68909E0F" w14:textId="77777777" w:rsidR="008D3E94" w:rsidRPr="005515E1" w:rsidRDefault="002620E7" w:rsidP="00DE42DA">
      <w:pPr>
        <w:pStyle w:val="ActHead6"/>
        <w:pageBreakBefore/>
      </w:pPr>
      <w:bookmarkStart w:id="4" w:name="_Toc184895867"/>
      <w:r w:rsidRPr="00A07A77">
        <w:rPr>
          <w:rStyle w:val="CharAmSchNo"/>
        </w:rPr>
        <w:lastRenderedPageBreak/>
        <w:t>Schedule 1</w:t>
      </w:r>
      <w:r w:rsidR="0048364F" w:rsidRPr="005515E1">
        <w:t>—</w:t>
      </w:r>
      <w:r w:rsidR="00056013" w:rsidRPr="00A07A77">
        <w:rPr>
          <w:rStyle w:val="CharAmSchText"/>
        </w:rPr>
        <w:t>National Student Ombudsman</w:t>
      </w:r>
      <w:bookmarkEnd w:id="4"/>
    </w:p>
    <w:p w14:paraId="0F0C9EFC" w14:textId="77777777" w:rsidR="001B48E6" w:rsidRPr="005515E1" w:rsidRDefault="00093D36" w:rsidP="00DE42DA">
      <w:pPr>
        <w:pStyle w:val="ActHead7"/>
      </w:pPr>
      <w:bookmarkStart w:id="5" w:name="_Toc184895868"/>
      <w:r w:rsidRPr="00A07A77">
        <w:rPr>
          <w:rStyle w:val="CharAmPartNo"/>
        </w:rPr>
        <w:t>Part 1</w:t>
      </w:r>
      <w:r w:rsidR="001B48E6" w:rsidRPr="005515E1">
        <w:t>—</w:t>
      </w:r>
      <w:r w:rsidR="001B48E6" w:rsidRPr="00A07A77">
        <w:rPr>
          <w:rStyle w:val="CharAmPartText"/>
        </w:rPr>
        <w:t>Main amendments</w:t>
      </w:r>
      <w:bookmarkEnd w:id="5"/>
    </w:p>
    <w:p w14:paraId="723BF4D9" w14:textId="77777777" w:rsidR="004C5DAB" w:rsidRPr="005515E1" w:rsidRDefault="004C5DAB" w:rsidP="00DE42DA">
      <w:pPr>
        <w:pStyle w:val="ActHead9"/>
      </w:pPr>
      <w:bookmarkStart w:id="6" w:name="_Toc184895869"/>
      <w:r w:rsidRPr="005515E1">
        <w:t>Ombudsman Act 1976</w:t>
      </w:r>
      <w:bookmarkEnd w:id="6"/>
    </w:p>
    <w:p w14:paraId="012D17BB" w14:textId="77777777" w:rsidR="00E85371" w:rsidRPr="005515E1" w:rsidRDefault="003A7938" w:rsidP="00DE42DA">
      <w:pPr>
        <w:pStyle w:val="ItemHead"/>
      </w:pPr>
      <w:r w:rsidRPr="005515E1">
        <w:t>1</w:t>
      </w:r>
      <w:r w:rsidR="00E85371" w:rsidRPr="005515E1">
        <w:t xml:space="preserve">  </w:t>
      </w:r>
      <w:r w:rsidR="009918A1" w:rsidRPr="005515E1">
        <w:t>Title</w:t>
      </w:r>
    </w:p>
    <w:p w14:paraId="39F40DD1" w14:textId="77777777" w:rsidR="009918A1" w:rsidRPr="005515E1" w:rsidRDefault="009918A1" w:rsidP="00DE42DA">
      <w:pPr>
        <w:pStyle w:val="Item"/>
        <w:rPr>
          <w:bCs/>
          <w:color w:val="000000"/>
          <w:szCs w:val="22"/>
        </w:rPr>
      </w:pPr>
      <w:r w:rsidRPr="005515E1">
        <w:t>Omit “</w:t>
      </w:r>
      <w:r w:rsidR="003114D0" w:rsidRPr="005515E1">
        <w:rPr>
          <w:b/>
        </w:rPr>
        <w:t>a</w:t>
      </w:r>
      <w:r w:rsidR="003114D0" w:rsidRPr="005515E1">
        <w:rPr>
          <w:b/>
          <w:bCs/>
          <w:color w:val="000000"/>
          <w:szCs w:val="22"/>
        </w:rPr>
        <w:t>nd a VET Student Loans Ombudsman</w:t>
      </w:r>
      <w:r w:rsidR="003114D0" w:rsidRPr="005515E1">
        <w:rPr>
          <w:bCs/>
          <w:color w:val="000000"/>
          <w:szCs w:val="22"/>
        </w:rPr>
        <w:t>”, substitute “</w:t>
      </w:r>
      <w:r w:rsidR="003114D0" w:rsidRPr="005515E1">
        <w:rPr>
          <w:b/>
          <w:bCs/>
          <w:color w:val="000000"/>
          <w:szCs w:val="22"/>
        </w:rPr>
        <w:t>,</w:t>
      </w:r>
      <w:r w:rsidR="003114D0" w:rsidRPr="005515E1">
        <w:rPr>
          <w:bCs/>
          <w:color w:val="000000"/>
          <w:szCs w:val="22"/>
        </w:rPr>
        <w:t xml:space="preserve"> </w:t>
      </w:r>
      <w:r w:rsidR="003114D0" w:rsidRPr="005515E1">
        <w:rPr>
          <w:b/>
          <w:bCs/>
          <w:color w:val="000000"/>
          <w:szCs w:val="22"/>
        </w:rPr>
        <w:t>a VET Student Loans Ombudsman and a National Student Ombudsman</w:t>
      </w:r>
      <w:r w:rsidR="003114D0" w:rsidRPr="005515E1">
        <w:rPr>
          <w:bCs/>
          <w:color w:val="000000"/>
          <w:szCs w:val="22"/>
        </w:rPr>
        <w:t>”.</w:t>
      </w:r>
    </w:p>
    <w:p w14:paraId="62C2DD32" w14:textId="77777777" w:rsidR="008A4156" w:rsidRPr="005515E1" w:rsidRDefault="003A7938" w:rsidP="00DE42DA">
      <w:pPr>
        <w:pStyle w:val="ItemHead"/>
      </w:pPr>
      <w:r w:rsidRPr="005515E1">
        <w:t>2</w:t>
      </w:r>
      <w:r w:rsidR="008A4156" w:rsidRPr="005515E1">
        <w:t xml:space="preserve">  </w:t>
      </w:r>
      <w:r w:rsidR="0056632F" w:rsidRPr="005515E1">
        <w:t>Sub</w:t>
      </w:r>
      <w:r w:rsidR="0006015A" w:rsidRPr="005515E1">
        <w:t>section </w:t>
      </w:r>
      <w:r w:rsidR="00CB5F85" w:rsidRPr="005515E1">
        <w:t>3</w:t>
      </w:r>
      <w:r w:rsidR="008A4156" w:rsidRPr="005515E1">
        <w:t>(1)</w:t>
      </w:r>
    </w:p>
    <w:p w14:paraId="68ACBD66" w14:textId="77777777" w:rsidR="008A4156" w:rsidRPr="005515E1" w:rsidRDefault="008A4156" w:rsidP="00DE42DA">
      <w:pPr>
        <w:pStyle w:val="Item"/>
      </w:pPr>
      <w:r w:rsidRPr="005515E1">
        <w:t>Insert:</w:t>
      </w:r>
    </w:p>
    <w:p w14:paraId="45EAE405" w14:textId="77777777" w:rsidR="00470EE4" w:rsidRPr="005515E1" w:rsidRDefault="00470EE4" w:rsidP="00DE42DA">
      <w:pPr>
        <w:pStyle w:val="Definition"/>
      </w:pPr>
      <w:r w:rsidRPr="005515E1">
        <w:rPr>
          <w:b/>
          <w:i/>
        </w:rPr>
        <w:t>alternative dispute resolution process</w:t>
      </w:r>
      <w:r w:rsidRPr="005515E1">
        <w:t xml:space="preserve"> means a procedure or service</w:t>
      </w:r>
      <w:r w:rsidR="003854C6" w:rsidRPr="005515E1">
        <w:t xml:space="preserve"> that</w:t>
      </w:r>
      <w:r w:rsidRPr="005515E1">
        <w:t>:</w:t>
      </w:r>
    </w:p>
    <w:p w14:paraId="5F3A7838" w14:textId="77777777" w:rsidR="00510F45" w:rsidRPr="005515E1" w:rsidRDefault="00470EE4" w:rsidP="00DE42DA">
      <w:pPr>
        <w:pStyle w:val="paragraph"/>
      </w:pPr>
      <w:r w:rsidRPr="005515E1">
        <w:tab/>
        <w:t>(a)</w:t>
      </w:r>
      <w:r w:rsidRPr="005515E1">
        <w:tab/>
      </w:r>
      <w:r w:rsidR="003854C6" w:rsidRPr="005515E1">
        <w:t>is for</w:t>
      </w:r>
      <w:r w:rsidR="00195816" w:rsidRPr="005515E1">
        <w:t xml:space="preserve"> t</w:t>
      </w:r>
      <w:r w:rsidR="00B42790" w:rsidRPr="005515E1">
        <w:t>h</w:t>
      </w:r>
      <w:r w:rsidR="003854C6" w:rsidRPr="005515E1">
        <w:t xml:space="preserve">e </w:t>
      </w:r>
      <w:r w:rsidRPr="005515E1">
        <w:t>resolution of disputes</w:t>
      </w:r>
      <w:r w:rsidR="00CC30AF" w:rsidRPr="005515E1">
        <w:t>, including</w:t>
      </w:r>
      <w:r w:rsidR="003B5416" w:rsidRPr="005515E1">
        <w:t xml:space="preserve"> </w:t>
      </w:r>
      <w:r w:rsidR="00510F45" w:rsidRPr="005515E1">
        <w:t>mediation</w:t>
      </w:r>
      <w:r w:rsidR="00B128CE" w:rsidRPr="005515E1">
        <w:t xml:space="preserve"> and </w:t>
      </w:r>
      <w:r w:rsidR="00510F45" w:rsidRPr="005515E1">
        <w:t>conciliation</w:t>
      </w:r>
      <w:r w:rsidR="00BB2AAC" w:rsidRPr="005515E1">
        <w:t xml:space="preserve"> </w:t>
      </w:r>
      <w:r w:rsidR="0076642F" w:rsidRPr="005515E1">
        <w:t>(</w:t>
      </w:r>
      <w:r w:rsidR="00BB2AAC" w:rsidRPr="005515E1">
        <w:t xml:space="preserve">but not </w:t>
      </w:r>
      <w:r w:rsidR="0076642F" w:rsidRPr="005515E1">
        <w:t xml:space="preserve">including </w:t>
      </w:r>
      <w:r w:rsidR="00BB2AAC" w:rsidRPr="005515E1">
        <w:t>arbitration</w:t>
      </w:r>
      <w:r w:rsidR="007D2B13" w:rsidRPr="005515E1">
        <w:t xml:space="preserve"> or</w:t>
      </w:r>
      <w:r w:rsidR="007838CD" w:rsidRPr="005515E1">
        <w:t xml:space="preserve"> </w:t>
      </w:r>
      <w:r w:rsidR="00BB2AAC" w:rsidRPr="005515E1">
        <w:t>court processes or services</w:t>
      </w:r>
      <w:r w:rsidR="0076642F" w:rsidRPr="005515E1">
        <w:t>)</w:t>
      </w:r>
      <w:r w:rsidR="00510F45" w:rsidRPr="005515E1">
        <w:t xml:space="preserve">; </w:t>
      </w:r>
      <w:r w:rsidR="003B5416" w:rsidRPr="005515E1">
        <w:t>and</w:t>
      </w:r>
    </w:p>
    <w:p w14:paraId="6122E577" w14:textId="77777777" w:rsidR="00781B40" w:rsidRPr="005515E1" w:rsidRDefault="00470EE4" w:rsidP="00DE42DA">
      <w:pPr>
        <w:pStyle w:val="paragraph"/>
      </w:pPr>
      <w:r w:rsidRPr="005515E1">
        <w:tab/>
        <w:t>(b)</w:t>
      </w:r>
      <w:r w:rsidRPr="005515E1">
        <w:tab/>
        <w:t>does not involve the exercise of the judicial power of the Commonwealth</w:t>
      </w:r>
      <w:r w:rsidR="003B5416" w:rsidRPr="005515E1">
        <w:t>.</w:t>
      </w:r>
    </w:p>
    <w:p w14:paraId="12CA005E" w14:textId="77777777" w:rsidR="003036FB" w:rsidRPr="005515E1" w:rsidRDefault="003036FB" w:rsidP="00DE42DA">
      <w:pPr>
        <w:pStyle w:val="Definition"/>
      </w:pPr>
      <w:r w:rsidRPr="005515E1">
        <w:rPr>
          <w:b/>
          <w:i/>
        </w:rPr>
        <w:t>Commonwealth entity</w:t>
      </w:r>
      <w:r w:rsidRPr="005515E1">
        <w:t xml:space="preserve"> has the same meaning as in </w:t>
      </w:r>
      <w:r w:rsidR="00915EC5" w:rsidRPr="005515E1">
        <w:t xml:space="preserve">the </w:t>
      </w:r>
      <w:r w:rsidR="00915EC5" w:rsidRPr="005515E1">
        <w:rPr>
          <w:i/>
        </w:rPr>
        <w:t>Public Governance, Performance and Accountability Act 2013</w:t>
      </w:r>
      <w:r w:rsidR="00915EC5" w:rsidRPr="005515E1">
        <w:t>.</w:t>
      </w:r>
    </w:p>
    <w:p w14:paraId="6A7CCC78" w14:textId="77777777" w:rsidR="003E0E4E" w:rsidRPr="005515E1" w:rsidRDefault="002978A3" w:rsidP="00DE42DA">
      <w:pPr>
        <w:pStyle w:val="Definition"/>
      </w:pPr>
      <w:r w:rsidRPr="005515E1">
        <w:rPr>
          <w:b/>
          <w:i/>
        </w:rPr>
        <w:t>c</w:t>
      </w:r>
      <w:r w:rsidR="003E0E4E" w:rsidRPr="005515E1">
        <w:rPr>
          <w:b/>
          <w:i/>
        </w:rPr>
        <w:t>onstitutional corporation</w:t>
      </w:r>
      <w:r w:rsidR="003E0E4E" w:rsidRPr="005515E1">
        <w:t xml:space="preserve"> means a corporation to which </w:t>
      </w:r>
      <w:r w:rsidR="0006015A" w:rsidRPr="005515E1">
        <w:t>paragraph </w:t>
      </w:r>
      <w:r w:rsidR="008268E3" w:rsidRPr="005515E1">
        <w:t>5</w:t>
      </w:r>
      <w:r w:rsidR="003E0E4E" w:rsidRPr="005515E1">
        <w:t>1(xx) of the Constitution applies.</w:t>
      </w:r>
    </w:p>
    <w:p w14:paraId="50BD0BE2" w14:textId="77777777" w:rsidR="00C53415" w:rsidRPr="005515E1" w:rsidRDefault="00C53415" w:rsidP="00DE42DA">
      <w:pPr>
        <w:pStyle w:val="Definition"/>
      </w:pPr>
      <w:r w:rsidRPr="005515E1">
        <w:rPr>
          <w:b/>
          <w:i/>
        </w:rPr>
        <w:t>constitutional provider</w:t>
      </w:r>
      <w:r w:rsidRPr="005515E1">
        <w:t xml:space="preserve"> means:</w:t>
      </w:r>
    </w:p>
    <w:p w14:paraId="7F7DB357" w14:textId="77777777" w:rsidR="00923479" w:rsidRPr="005515E1" w:rsidRDefault="00923479" w:rsidP="00DE42DA">
      <w:pPr>
        <w:pStyle w:val="paragraph"/>
      </w:pPr>
      <w:r w:rsidRPr="005515E1">
        <w:tab/>
        <w:t>(a)</w:t>
      </w:r>
      <w:r w:rsidRPr="005515E1">
        <w:tab/>
        <w:t>a constitutional corporation; or</w:t>
      </w:r>
    </w:p>
    <w:p w14:paraId="1456136F" w14:textId="77777777" w:rsidR="00321375" w:rsidRPr="005515E1" w:rsidRDefault="00923479" w:rsidP="00DE42DA">
      <w:pPr>
        <w:pStyle w:val="paragraph"/>
      </w:pPr>
      <w:r w:rsidRPr="005515E1">
        <w:tab/>
        <w:t>(b)</w:t>
      </w:r>
      <w:r w:rsidRPr="005515E1">
        <w:tab/>
        <w:t>a body corporate tha</w:t>
      </w:r>
      <w:r w:rsidR="00E01EC0" w:rsidRPr="005515E1">
        <w:t xml:space="preserve">t </w:t>
      </w:r>
      <w:r w:rsidRPr="005515E1">
        <w:t>is established by or under a law of the Commonwealth or a Territory.</w:t>
      </w:r>
    </w:p>
    <w:p w14:paraId="4534427F" w14:textId="77777777" w:rsidR="00C22757" w:rsidRPr="005515E1" w:rsidRDefault="00C22757" w:rsidP="00DE42DA">
      <w:pPr>
        <w:pStyle w:val="Definition"/>
        <w:rPr>
          <w:b/>
          <w:i/>
        </w:rPr>
      </w:pPr>
      <w:r w:rsidRPr="005515E1">
        <w:rPr>
          <w:b/>
          <w:i/>
        </w:rPr>
        <w:t>engage in conduct</w:t>
      </w:r>
      <w:r w:rsidRPr="005515E1">
        <w:t xml:space="preserve"> means:</w:t>
      </w:r>
    </w:p>
    <w:p w14:paraId="00E7CC52" w14:textId="77777777" w:rsidR="00C22757" w:rsidRPr="005515E1" w:rsidRDefault="00C22757" w:rsidP="00DE42DA">
      <w:pPr>
        <w:pStyle w:val="paragraph"/>
      </w:pPr>
      <w:r w:rsidRPr="005515E1">
        <w:tab/>
        <w:t>(a)</w:t>
      </w:r>
      <w:r w:rsidRPr="005515E1">
        <w:tab/>
        <w:t>do an act; or</w:t>
      </w:r>
    </w:p>
    <w:p w14:paraId="57961285" w14:textId="77777777" w:rsidR="00C22757" w:rsidRPr="005515E1" w:rsidRDefault="00C22757" w:rsidP="00DE42DA">
      <w:pPr>
        <w:pStyle w:val="paragraph"/>
      </w:pPr>
      <w:r w:rsidRPr="005515E1">
        <w:tab/>
        <w:t>(b)</w:t>
      </w:r>
      <w:r w:rsidRPr="005515E1">
        <w:tab/>
        <w:t>omit to do an act.</w:t>
      </w:r>
    </w:p>
    <w:p w14:paraId="33516304" w14:textId="77777777" w:rsidR="00F91E9B" w:rsidRPr="005515E1" w:rsidRDefault="00F91E9B" w:rsidP="00DE42DA">
      <w:pPr>
        <w:pStyle w:val="Definition"/>
      </w:pPr>
      <w:r w:rsidRPr="005515E1">
        <w:rPr>
          <w:b/>
          <w:i/>
        </w:rPr>
        <w:t xml:space="preserve">excluded </w:t>
      </w:r>
      <w:r w:rsidR="003E0E4E" w:rsidRPr="005515E1">
        <w:rPr>
          <w:b/>
          <w:i/>
        </w:rPr>
        <w:t>action</w:t>
      </w:r>
      <w:r w:rsidR="009F19DC" w:rsidRPr="005515E1">
        <w:t xml:space="preserve"> has the meaning given by </w:t>
      </w:r>
      <w:r w:rsidR="009D759C" w:rsidRPr="005515E1">
        <w:t xml:space="preserve">subsections </w:t>
      </w:r>
      <w:r w:rsidR="00F31244" w:rsidRPr="005515E1">
        <w:t>21AD</w:t>
      </w:r>
      <w:r w:rsidRPr="005515E1">
        <w:t>(3)</w:t>
      </w:r>
      <w:r w:rsidR="009D759C" w:rsidRPr="005515E1">
        <w:t xml:space="preserve"> and (4)</w:t>
      </w:r>
      <w:r w:rsidR="009F19DC" w:rsidRPr="005515E1">
        <w:t>.</w:t>
      </w:r>
    </w:p>
    <w:p w14:paraId="54506891" w14:textId="77777777" w:rsidR="00705419" w:rsidRPr="005515E1" w:rsidRDefault="00705419" w:rsidP="00DE42DA">
      <w:pPr>
        <w:pStyle w:val="Definition"/>
      </w:pPr>
      <w:r w:rsidRPr="005515E1">
        <w:rPr>
          <w:b/>
          <w:i/>
        </w:rPr>
        <w:lastRenderedPageBreak/>
        <w:t>Higher Education Department</w:t>
      </w:r>
      <w:r w:rsidRPr="005515E1">
        <w:t xml:space="preserve"> means the Department administered by the Higher Education Minister.</w:t>
      </w:r>
    </w:p>
    <w:p w14:paraId="2BC873E5" w14:textId="77777777" w:rsidR="00705419" w:rsidRPr="005515E1" w:rsidRDefault="00705419" w:rsidP="00DE42DA">
      <w:pPr>
        <w:pStyle w:val="Definition"/>
      </w:pPr>
      <w:r w:rsidRPr="005515E1">
        <w:rPr>
          <w:b/>
          <w:i/>
        </w:rPr>
        <w:t>Higher Education Minister</w:t>
      </w:r>
      <w:r w:rsidRPr="005515E1">
        <w:t xml:space="preserve"> means the Minister administering the TEQSA Act.</w:t>
      </w:r>
    </w:p>
    <w:p w14:paraId="4412DD46" w14:textId="77777777" w:rsidR="004C0DC2" w:rsidRPr="005515E1" w:rsidRDefault="004C0DC2" w:rsidP="00DE42DA">
      <w:pPr>
        <w:pStyle w:val="Definition"/>
        <w:rPr>
          <w:sz w:val="20"/>
        </w:rPr>
      </w:pPr>
      <w:r w:rsidRPr="005515E1">
        <w:rPr>
          <w:b/>
          <w:i/>
        </w:rPr>
        <w:t>higher education officer</w:t>
      </w:r>
      <w:r w:rsidRPr="005515E1">
        <w:t>, of a higher education provider, means a person who:</w:t>
      </w:r>
    </w:p>
    <w:p w14:paraId="22BFB267" w14:textId="77777777" w:rsidR="004C0DC2" w:rsidRPr="005515E1" w:rsidRDefault="004C0DC2" w:rsidP="00DE42DA">
      <w:pPr>
        <w:pStyle w:val="paragraph"/>
      </w:pPr>
      <w:r w:rsidRPr="005515E1">
        <w:tab/>
        <w:t>(a)</w:t>
      </w:r>
      <w:r w:rsidRPr="005515E1">
        <w:tab/>
        <w:t>is an officer or employee of the provider; or</w:t>
      </w:r>
    </w:p>
    <w:p w14:paraId="2F2BE971" w14:textId="77777777" w:rsidR="004C0DC2" w:rsidRPr="005515E1" w:rsidRDefault="004C0DC2" w:rsidP="00DE42DA">
      <w:pPr>
        <w:pStyle w:val="paragraph"/>
      </w:pPr>
      <w:r w:rsidRPr="005515E1">
        <w:tab/>
        <w:t>(b)</w:t>
      </w:r>
      <w:r w:rsidRPr="005515E1">
        <w:tab/>
        <w:t>performs services for or on behalf of the provider</w:t>
      </w:r>
      <w:r w:rsidR="00ED134E" w:rsidRPr="005515E1">
        <w:t xml:space="preserve"> (</w:t>
      </w:r>
      <w:r w:rsidR="004410F5" w:rsidRPr="005515E1">
        <w:t xml:space="preserve">other than a person covered </w:t>
      </w:r>
      <w:r w:rsidR="0006015A" w:rsidRPr="005515E1">
        <w:t>paragraph </w:t>
      </w:r>
      <w:r w:rsidR="007767B2" w:rsidRPr="005515E1">
        <w:t>(</w:t>
      </w:r>
      <w:r w:rsidR="00ED134E" w:rsidRPr="005515E1">
        <w:t>a))</w:t>
      </w:r>
      <w:r w:rsidRPr="005515E1">
        <w:t>.</w:t>
      </w:r>
    </w:p>
    <w:p w14:paraId="42A76D97" w14:textId="77777777" w:rsidR="00E360B4" w:rsidRPr="005515E1" w:rsidRDefault="00E360B4" w:rsidP="00DE42DA">
      <w:pPr>
        <w:pStyle w:val="Definition"/>
      </w:pPr>
      <w:r w:rsidRPr="005515E1">
        <w:rPr>
          <w:b/>
          <w:i/>
        </w:rPr>
        <w:t>higher education principal executive officer</w:t>
      </w:r>
      <w:r w:rsidRPr="005515E1">
        <w:t>, o</w:t>
      </w:r>
      <w:r w:rsidR="00B959BB" w:rsidRPr="005515E1">
        <w:t>f</w:t>
      </w:r>
      <w:r w:rsidRPr="005515E1">
        <w:t xml:space="preserve"> a higher education provider, </w:t>
      </w:r>
      <w:r w:rsidR="00B959BB" w:rsidRPr="005515E1">
        <w:t xml:space="preserve">means </w:t>
      </w:r>
      <w:r w:rsidR="00C0109D" w:rsidRPr="005515E1">
        <w:t>the</w:t>
      </w:r>
      <w:r w:rsidR="00B959BB" w:rsidRPr="005515E1">
        <w:t xml:space="preserve"> person who has executive responsibility for the operation of the provider.</w:t>
      </w:r>
    </w:p>
    <w:p w14:paraId="2C241605" w14:textId="77777777" w:rsidR="001F378E" w:rsidRPr="005515E1" w:rsidRDefault="00F61716" w:rsidP="00DE42DA">
      <w:pPr>
        <w:pStyle w:val="Definition"/>
      </w:pPr>
      <w:r w:rsidRPr="005515E1">
        <w:rPr>
          <w:b/>
          <w:i/>
        </w:rPr>
        <w:t>higher education provider</w:t>
      </w:r>
      <w:r w:rsidRPr="005515E1">
        <w:t xml:space="preserve"> means </w:t>
      </w:r>
      <w:r w:rsidR="00952A83" w:rsidRPr="005515E1">
        <w:t>a</w:t>
      </w:r>
      <w:r w:rsidRPr="005515E1">
        <w:t xml:space="preserve"> </w:t>
      </w:r>
      <w:r w:rsidR="009C66B3" w:rsidRPr="005515E1">
        <w:t>constitutional provider</w:t>
      </w:r>
      <w:r w:rsidR="00BC2D29" w:rsidRPr="005515E1">
        <w:t xml:space="preserve"> that is</w:t>
      </w:r>
      <w:r w:rsidR="001F378E" w:rsidRPr="005515E1">
        <w:t>:</w:t>
      </w:r>
    </w:p>
    <w:p w14:paraId="7F6D8153" w14:textId="77777777" w:rsidR="001F378E" w:rsidRPr="005515E1" w:rsidRDefault="001F378E" w:rsidP="00DE42DA">
      <w:pPr>
        <w:pStyle w:val="paragraph"/>
      </w:pPr>
      <w:r w:rsidRPr="005515E1">
        <w:tab/>
        <w:t>(a)</w:t>
      </w:r>
      <w:r w:rsidRPr="005515E1">
        <w:tab/>
      </w:r>
      <w:r w:rsidR="00B13ADF" w:rsidRPr="005515E1">
        <w:t xml:space="preserve">registered under </w:t>
      </w:r>
      <w:r w:rsidR="005C5508" w:rsidRPr="005515E1">
        <w:t>Part 3</w:t>
      </w:r>
      <w:r w:rsidR="00B13ADF" w:rsidRPr="005515E1">
        <w:t xml:space="preserve"> of the </w:t>
      </w:r>
      <w:r w:rsidR="00855BA0" w:rsidRPr="005515E1">
        <w:t>TEQSA Act</w:t>
      </w:r>
      <w:r w:rsidRPr="005515E1">
        <w:t>;</w:t>
      </w:r>
      <w:r w:rsidR="00C53415" w:rsidRPr="005515E1">
        <w:t xml:space="preserve"> and</w:t>
      </w:r>
    </w:p>
    <w:p w14:paraId="2707403E" w14:textId="77777777" w:rsidR="00AB60B3" w:rsidRPr="005515E1" w:rsidRDefault="001F378E" w:rsidP="00DE42DA">
      <w:pPr>
        <w:pStyle w:val="paragraph"/>
      </w:pPr>
      <w:r w:rsidRPr="005515E1">
        <w:tab/>
        <w:t>(b)</w:t>
      </w:r>
      <w:r w:rsidRPr="005515E1">
        <w:tab/>
      </w:r>
      <w:r w:rsidR="00482649" w:rsidRPr="005515E1">
        <w:t xml:space="preserve">listed on the </w:t>
      </w:r>
      <w:r w:rsidR="00DE711A" w:rsidRPr="005515E1">
        <w:t xml:space="preserve">National Register of Higher Education Providers under </w:t>
      </w:r>
      <w:r w:rsidR="0006015A" w:rsidRPr="005515E1">
        <w:t>paragraph </w:t>
      </w:r>
      <w:r w:rsidR="0056632F" w:rsidRPr="005515E1">
        <w:t>1</w:t>
      </w:r>
      <w:r w:rsidR="00DE711A" w:rsidRPr="005515E1">
        <w:t xml:space="preserve">98(1)(a) of </w:t>
      </w:r>
      <w:r w:rsidR="00C53415" w:rsidRPr="005515E1">
        <w:t>that Act.</w:t>
      </w:r>
    </w:p>
    <w:p w14:paraId="5C38645C" w14:textId="77777777" w:rsidR="00A3321A" w:rsidRPr="005515E1" w:rsidRDefault="00A3321A" w:rsidP="00DE42DA">
      <w:pPr>
        <w:pStyle w:val="Definition"/>
      </w:pPr>
      <w:r w:rsidRPr="005515E1">
        <w:rPr>
          <w:b/>
          <w:i/>
        </w:rPr>
        <w:t>higher education student</w:t>
      </w:r>
      <w:r w:rsidRPr="005515E1">
        <w:t>, of a higher education provider, means:</w:t>
      </w:r>
    </w:p>
    <w:p w14:paraId="7A6F1574" w14:textId="77777777" w:rsidR="00A3321A" w:rsidRPr="005515E1" w:rsidRDefault="00A3321A" w:rsidP="00DE42DA">
      <w:pPr>
        <w:pStyle w:val="paragraph"/>
      </w:pPr>
      <w:r w:rsidRPr="005515E1">
        <w:tab/>
        <w:t>(a)</w:t>
      </w:r>
      <w:r w:rsidRPr="005515E1">
        <w:tab/>
        <w:t>a student</w:t>
      </w:r>
      <w:r w:rsidR="00F2745C" w:rsidRPr="005515E1">
        <w:t xml:space="preserve"> </w:t>
      </w:r>
      <w:r w:rsidR="00CF3D78" w:rsidRPr="005515E1">
        <w:t xml:space="preserve">enrolled in </w:t>
      </w:r>
      <w:r w:rsidRPr="005515E1">
        <w:t>a</w:t>
      </w:r>
      <w:r w:rsidR="00DF6570" w:rsidRPr="005515E1">
        <w:t>ny</w:t>
      </w:r>
      <w:r w:rsidR="00F2745C" w:rsidRPr="005515E1">
        <w:t xml:space="preserve"> </w:t>
      </w:r>
      <w:r w:rsidRPr="005515E1">
        <w:t xml:space="preserve">course of </w:t>
      </w:r>
      <w:r w:rsidR="00616D56" w:rsidRPr="005515E1">
        <w:t xml:space="preserve">study </w:t>
      </w:r>
      <w:r w:rsidRPr="005515E1">
        <w:t>with the higher education provider (other than a student enrolled only in a VET course with the provider); or</w:t>
      </w:r>
    </w:p>
    <w:p w14:paraId="129702E5" w14:textId="77777777" w:rsidR="00A3321A" w:rsidRPr="005515E1" w:rsidRDefault="00A3321A" w:rsidP="00DE42DA">
      <w:pPr>
        <w:pStyle w:val="paragraph"/>
      </w:pPr>
      <w:r w:rsidRPr="005515E1">
        <w:tab/>
        <w:t>(b)</w:t>
      </w:r>
      <w:r w:rsidRPr="005515E1">
        <w:tab/>
        <w:t>a prospective student, or a former student, in relation to a</w:t>
      </w:r>
      <w:r w:rsidR="00231D4B" w:rsidRPr="005515E1">
        <w:t xml:space="preserve">ny </w:t>
      </w:r>
      <w:r w:rsidRPr="005515E1">
        <w:t>course of study (other than a VET course) with the higher education provider.</w:t>
      </w:r>
    </w:p>
    <w:p w14:paraId="4656D97E" w14:textId="77777777" w:rsidR="00270F10" w:rsidRPr="005515E1" w:rsidRDefault="00270F10" w:rsidP="00DE42DA">
      <w:pPr>
        <w:pStyle w:val="notetext"/>
      </w:pPr>
      <w:r w:rsidRPr="005515E1">
        <w:t>Note:</w:t>
      </w:r>
      <w:r w:rsidRPr="005515E1">
        <w:tab/>
        <w:t>A</w:t>
      </w:r>
      <w:r w:rsidR="00384357" w:rsidRPr="005515E1">
        <w:t xml:space="preserve"> course of study includes, for example, </w:t>
      </w:r>
      <w:r w:rsidR="00E97283" w:rsidRPr="005515E1">
        <w:t>an</w:t>
      </w:r>
      <w:r w:rsidR="00803B53" w:rsidRPr="005515E1">
        <w:t xml:space="preserve"> enabling course</w:t>
      </w:r>
      <w:r w:rsidR="00E97283" w:rsidRPr="005515E1">
        <w:t xml:space="preserve"> </w:t>
      </w:r>
      <w:r w:rsidR="00DA5CE6" w:rsidRPr="005515E1">
        <w:t>and</w:t>
      </w:r>
      <w:r w:rsidR="00E97283" w:rsidRPr="005515E1">
        <w:t xml:space="preserve"> a </w:t>
      </w:r>
      <w:proofErr w:type="spellStart"/>
      <w:r w:rsidR="00803B53" w:rsidRPr="005515E1">
        <w:t>microcredential</w:t>
      </w:r>
      <w:proofErr w:type="spellEnd"/>
      <w:r w:rsidR="00803B53" w:rsidRPr="005515E1">
        <w:t xml:space="preserve"> course.</w:t>
      </w:r>
    </w:p>
    <w:p w14:paraId="0CE2897F" w14:textId="77777777" w:rsidR="008D458A" w:rsidRPr="005515E1" w:rsidRDefault="008D458A" w:rsidP="00DE42DA">
      <w:pPr>
        <w:pStyle w:val="Definition"/>
      </w:pPr>
      <w:r w:rsidRPr="005515E1">
        <w:rPr>
          <w:b/>
          <w:i/>
        </w:rPr>
        <w:t>National Student Ombudsman Rules</w:t>
      </w:r>
      <w:r w:rsidRPr="005515E1">
        <w:t xml:space="preserve"> means rules made under </w:t>
      </w:r>
      <w:r w:rsidR="0006015A" w:rsidRPr="005515E1">
        <w:t>section </w:t>
      </w:r>
      <w:r w:rsidR="00F31244" w:rsidRPr="005515E1">
        <w:t>21AZL</w:t>
      </w:r>
      <w:r w:rsidRPr="005515E1">
        <w:t>.</w:t>
      </w:r>
    </w:p>
    <w:p w14:paraId="69C194FE" w14:textId="77777777" w:rsidR="007C6687" w:rsidRPr="005515E1" w:rsidRDefault="007C6687" w:rsidP="00DE42DA">
      <w:pPr>
        <w:pStyle w:val="Definition"/>
      </w:pPr>
      <w:r w:rsidRPr="005515E1">
        <w:rPr>
          <w:b/>
          <w:i/>
        </w:rPr>
        <w:t>restorative engagement process</w:t>
      </w:r>
      <w:r w:rsidRPr="005515E1">
        <w:t xml:space="preserve"> means a facilitated process that:</w:t>
      </w:r>
    </w:p>
    <w:p w14:paraId="427DB588" w14:textId="77777777" w:rsidR="007C6687" w:rsidRPr="005515E1" w:rsidRDefault="007C6687" w:rsidP="00DE42DA">
      <w:pPr>
        <w:pStyle w:val="paragraph"/>
      </w:pPr>
      <w:r w:rsidRPr="005515E1">
        <w:tab/>
        <w:t>(a)</w:t>
      </w:r>
      <w:r w:rsidRPr="005515E1">
        <w:tab/>
        <w:t>is for the</w:t>
      </w:r>
      <w:r w:rsidR="00566077" w:rsidRPr="005515E1">
        <w:t xml:space="preserve"> </w:t>
      </w:r>
      <w:r w:rsidRPr="005515E1">
        <w:t xml:space="preserve">purpose of a complainant engaging with </w:t>
      </w:r>
      <w:r w:rsidR="00307571" w:rsidRPr="005515E1">
        <w:t>a higher education officer of a higher education provider that is the</w:t>
      </w:r>
      <w:r w:rsidRPr="005515E1">
        <w:t xml:space="preserve"> subject of the complainant’s complaint to have the complaint acknowledged; and</w:t>
      </w:r>
    </w:p>
    <w:p w14:paraId="6BA9F367" w14:textId="77777777" w:rsidR="007C6687" w:rsidRPr="005515E1" w:rsidRDefault="007C6687" w:rsidP="00DE42DA">
      <w:pPr>
        <w:pStyle w:val="paragraph"/>
      </w:pPr>
      <w:r w:rsidRPr="005515E1">
        <w:tab/>
        <w:t>(b)</w:t>
      </w:r>
      <w:r w:rsidRPr="005515E1">
        <w:tab/>
        <w:t>does not involve the exercise of the judicial power of the Commonwealth.</w:t>
      </w:r>
    </w:p>
    <w:p w14:paraId="71EB9DD1" w14:textId="77777777" w:rsidR="00E92420" w:rsidRPr="005515E1" w:rsidRDefault="0015513C" w:rsidP="00DE42DA">
      <w:pPr>
        <w:pStyle w:val="Definition"/>
      </w:pPr>
      <w:r w:rsidRPr="005515E1">
        <w:rPr>
          <w:b/>
          <w:i/>
        </w:rPr>
        <w:lastRenderedPageBreak/>
        <w:t>State or Territory body</w:t>
      </w:r>
      <w:r w:rsidRPr="005515E1">
        <w:t xml:space="preserve"> includes</w:t>
      </w:r>
      <w:r w:rsidR="000C5A05" w:rsidRPr="005515E1">
        <w:t xml:space="preserve"> a</w:t>
      </w:r>
      <w:r w:rsidRPr="005515E1">
        <w:t xml:space="preserve"> Department of State, or an authority or agency, of a State or Territory</w:t>
      </w:r>
      <w:r w:rsidR="00FC3A2A" w:rsidRPr="005515E1">
        <w:t>.</w:t>
      </w:r>
    </w:p>
    <w:p w14:paraId="77124E3D" w14:textId="77777777" w:rsidR="00C22757" w:rsidRPr="005515E1" w:rsidRDefault="00C22757" w:rsidP="00DE42DA">
      <w:pPr>
        <w:pStyle w:val="Definition"/>
      </w:pPr>
      <w:r w:rsidRPr="005515E1">
        <w:rPr>
          <w:b/>
          <w:i/>
        </w:rPr>
        <w:t>takes a reprisal</w:t>
      </w:r>
      <w:r w:rsidRPr="005515E1">
        <w:t xml:space="preserve">: see </w:t>
      </w:r>
      <w:r w:rsidR="0006015A" w:rsidRPr="005515E1">
        <w:t>section </w:t>
      </w:r>
      <w:r w:rsidR="00F31244" w:rsidRPr="005515E1">
        <w:t>35D</w:t>
      </w:r>
      <w:r w:rsidRPr="005515E1">
        <w:t>.</w:t>
      </w:r>
    </w:p>
    <w:p w14:paraId="145068FB" w14:textId="77777777" w:rsidR="00B64FA7" w:rsidRPr="005515E1" w:rsidRDefault="00B64FA7" w:rsidP="00DE42DA">
      <w:pPr>
        <w:pStyle w:val="Definition"/>
        <w:rPr>
          <w:b/>
          <w:i/>
        </w:rPr>
      </w:pPr>
      <w:r w:rsidRPr="005515E1">
        <w:rPr>
          <w:b/>
          <w:i/>
        </w:rPr>
        <w:t>TEQSA</w:t>
      </w:r>
      <w:r w:rsidRPr="005515E1">
        <w:t xml:space="preserve"> (short for Tertiary Education Quality and Standards Agency) means the body established by </w:t>
      </w:r>
      <w:r w:rsidR="0006015A" w:rsidRPr="005515E1">
        <w:t>section </w:t>
      </w:r>
      <w:r w:rsidR="00F52A33" w:rsidRPr="005515E1">
        <w:t>1</w:t>
      </w:r>
      <w:r w:rsidRPr="005515E1">
        <w:t>32 of the TEQSA Act.</w:t>
      </w:r>
    </w:p>
    <w:p w14:paraId="6BD83188" w14:textId="77777777" w:rsidR="001B1804" w:rsidRPr="005515E1" w:rsidRDefault="001B1804" w:rsidP="00DE42DA">
      <w:pPr>
        <w:pStyle w:val="Definition"/>
        <w:rPr>
          <w:b/>
          <w:i/>
        </w:rPr>
      </w:pPr>
      <w:r w:rsidRPr="005515E1">
        <w:rPr>
          <w:b/>
          <w:i/>
        </w:rPr>
        <w:t>TEQSA Act</w:t>
      </w:r>
      <w:r w:rsidRPr="005515E1">
        <w:t xml:space="preserve"> means the </w:t>
      </w:r>
      <w:r w:rsidRPr="005515E1">
        <w:rPr>
          <w:i/>
        </w:rPr>
        <w:t>Tertiary Education Quality and Standards Agency Act 2011</w:t>
      </w:r>
      <w:r w:rsidRPr="005515E1">
        <w:t>.</w:t>
      </w:r>
    </w:p>
    <w:p w14:paraId="5FF13221" w14:textId="77777777" w:rsidR="00A3321A" w:rsidRPr="005515E1" w:rsidRDefault="00A3321A" w:rsidP="00DE42DA">
      <w:pPr>
        <w:pStyle w:val="Definition"/>
      </w:pPr>
      <w:r w:rsidRPr="005515E1">
        <w:rPr>
          <w:b/>
          <w:i/>
        </w:rPr>
        <w:t>VET course</w:t>
      </w:r>
      <w:r w:rsidRPr="005515E1">
        <w:t xml:space="preserve"> has the same meaning as in the </w:t>
      </w:r>
      <w:r w:rsidR="006A0561" w:rsidRPr="005515E1">
        <w:rPr>
          <w:i/>
        </w:rPr>
        <w:t>National Vocational Education and Training Regulator Act 2011</w:t>
      </w:r>
      <w:r w:rsidRPr="005515E1">
        <w:t>.</w:t>
      </w:r>
    </w:p>
    <w:p w14:paraId="431D026A" w14:textId="77777777" w:rsidR="009C6115" w:rsidRPr="005515E1" w:rsidRDefault="003A7938" w:rsidP="00DE42DA">
      <w:pPr>
        <w:pStyle w:val="ItemHead"/>
      </w:pPr>
      <w:r w:rsidRPr="005515E1">
        <w:t>3</w:t>
      </w:r>
      <w:r w:rsidR="009C6115" w:rsidRPr="005515E1">
        <w:t xml:space="preserve">  After </w:t>
      </w:r>
      <w:r w:rsidR="002620E7" w:rsidRPr="005515E1">
        <w:t>sub</w:t>
      </w:r>
      <w:r w:rsidR="0006015A" w:rsidRPr="005515E1">
        <w:t>section </w:t>
      </w:r>
      <w:r w:rsidR="002620E7" w:rsidRPr="005515E1">
        <w:t>3</w:t>
      </w:r>
      <w:r w:rsidR="009C6115" w:rsidRPr="005515E1">
        <w:t>(6D)</w:t>
      </w:r>
    </w:p>
    <w:p w14:paraId="4AF281F6" w14:textId="77777777" w:rsidR="009C6115" w:rsidRPr="005515E1" w:rsidRDefault="009C6115" w:rsidP="00DE42DA">
      <w:pPr>
        <w:pStyle w:val="Item"/>
      </w:pPr>
      <w:r w:rsidRPr="005515E1">
        <w:t>Insert:</w:t>
      </w:r>
    </w:p>
    <w:p w14:paraId="547091F5" w14:textId="77777777" w:rsidR="00225638" w:rsidRPr="005515E1" w:rsidRDefault="009C6115" w:rsidP="00DE42DA">
      <w:pPr>
        <w:pStyle w:val="subsection"/>
      </w:pPr>
      <w:r w:rsidRPr="005515E1">
        <w:tab/>
        <w:t>(6E)</w:t>
      </w:r>
      <w:r w:rsidRPr="005515E1">
        <w:tab/>
      </w:r>
      <w:r w:rsidR="00D45E99" w:rsidRPr="005515E1">
        <w:t>For the purposes of this Act, a</w:t>
      </w:r>
      <w:r w:rsidR="00670A61" w:rsidRPr="005515E1">
        <w:t xml:space="preserve">ction </w:t>
      </w:r>
      <w:r w:rsidR="00BA243A" w:rsidRPr="005515E1">
        <w:t>that is taken by</w:t>
      </w:r>
      <w:r w:rsidR="000442BC" w:rsidRPr="005515E1">
        <w:t xml:space="preserve"> a person </w:t>
      </w:r>
      <w:r w:rsidR="00D05C9D" w:rsidRPr="005515E1">
        <w:t xml:space="preserve">is </w:t>
      </w:r>
      <w:r w:rsidR="00BA243A" w:rsidRPr="005515E1">
        <w:t xml:space="preserve">deemed </w:t>
      </w:r>
      <w:r w:rsidR="00D05C9D" w:rsidRPr="005515E1">
        <w:t xml:space="preserve">to be </w:t>
      </w:r>
      <w:r w:rsidR="00BA243A" w:rsidRPr="005515E1">
        <w:t xml:space="preserve">have been taken by a </w:t>
      </w:r>
      <w:r w:rsidR="00D05C9D" w:rsidRPr="005515E1">
        <w:t>higher education provider if the person takes, or purports to take, the action because the person is</w:t>
      </w:r>
      <w:r w:rsidR="000858AA" w:rsidRPr="005515E1">
        <w:t xml:space="preserve"> </w:t>
      </w:r>
      <w:r w:rsidR="00BA243A" w:rsidRPr="005515E1">
        <w:t>the higher education principal executive officer</w:t>
      </w:r>
      <w:r w:rsidR="000858AA" w:rsidRPr="005515E1">
        <w:t xml:space="preserve">, or a higher education officer, </w:t>
      </w:r>
      <w:r w:rsidR="00BA243A" w:rsidRPr="005515E1">
        <w:t>of the provider</w:t>
      </w:r>
      <w:r w:rsidR="000858AA" w:rsidRPr="005515E1">
        <w:t>, whether</w:t>
      </w:r>
      <w:r w:rsidR="00750ED3" w:rsidRPr="005515E1">
        <w:t xml:space="preserve"> or not</w:t>
      </w:r>
      <w:r w:rsidR="00225638" w:rsidRPr="005515E1">
        <w:t>:</w:t>
      </w:r>
    </w:p>
    <w:p w14:paraId="7D9C4ACD" w14:textId="77777777" w:rsidR="00225638" w:rsidRPr="005515E1" w:rsidRDefault="00225638" w:rsidP="00DE42DA">
      <w:pPr>
        <w:pStyle w:val="paragraph"/>
      </w:pPr>
      <w:r w:rsidRPr="005515E1">
        <w:tab/>
        <w:t>(a)</w:t>
      </w:r>
      <w:r w:rsidRPr="005515E1">
        <w:tab/>
      </w:r>
      <w:r w:rsidR="00310EA8" w:rsidRPr="005515E1">
        <w:t>t</w:t>
      </w:r>
      <w:r w:rsidR="000858AA" w:rsidRPr="005515E1">
        <w:t xml:space="preserve">he action is taken for or </w:t>
      </w:r>
      <w:r w:rsidR="00FA1F64" w:rsidRPr="005515E1">
        <w:t xml:space="preserve">in </w:t>
      </w:r>
      <w:r w:rsidR="00FB0338" w:rsidRPr="005515E1">
        <w:t xml:space="preserve">connection with, or as incidental </w:t>
      </w:r>
      <w:r w:rsidRPr="005515E1">
        <w:t>to:</w:t>
      </w:r>
    </w:p>
    <w:p w14:paraId="6FEEA2C4" w14:textId="77777777" w:rsidR="00225638" w:rsidRPr="005515E1" w:rsidRDefault="00225638" w:rsidP="00DE42DA">
      <w:pPr>
        <w:pStyle w:val="paragraphsub"/>
      </w:pPr>
      <w:r w:rsidRPr="005515E1">
        <w:tab/>
        <w:t>(</w:t>
      </w:r>
      <w:proofErr w:type="spellStart"/>
      <w:r w:rsidRPr="005515E1">
        <w:t>i</w:t>
      </w:r>
      <w:proofErr w:type="spellEnd"/>
      <w:r w:rsidRPr="005515E1">
        <w:t>)</w:t>
      </w:r>
      <w:r w:rsidRPr="005515E1">
        <w:tab/>
        <w:t>performing services for or on behalf of the provider; or</w:t>
      </w:r>
    </w:p>
    <w:p w14:paraId="30E722A1" w14:textId="77777777" w:rsidR="00F74ABC" w:rsidRPr="005515E1" w:rsidRDefault="00225638" w:rsidP="00DE42DA">
      <w:pPr>
        <w:pStyle w:val="paragraphsub"/>
      </w:pPr>
      <w:r w:rsidRPr="005515E1">
        <w:tab/>
        <w:t>(ii)</w:t>
      </w:r>
      <w:r w:rsidRPr="005515E1">
        <w:tab/>
      </w:r>
      <w:r w:rsidR="00F74ABC" w:rsidRPr="005515E1">
        <w:t xml:space="preserve">carrying out the person’s powers, duties and functions as an employee in the provider’s service, or </w:t>
      </w:r>
      <w:r w:rsidR="00D45E99" w:rsidRPr="005515E1">
        <w:t xml:space="preserve">as </w:t>
      </w:r>
      <w:r w:rsidR="00F74ABC" w:rsidRPr="005515E1">
        <w:t xml:space="preserve">an officer of the provider; </w:t>
      </w:r>
      <w:r w:rsidRPr="005515E1">
        <w:t>or</w:t>
      </w:r>
    </w:p>
    <w:p w14:paraId="2E2843D8" w14:textId="77777777" w:rsidR="000858AA" w:rsidRPr="005515E1" w:rsidRDefault="00F74ABC" w:rsidP="00DE42DA">
      <w:pPr>
        <w:pStyle w:val="paragraph"/>
      </w:pPr>
      <w:r w:rsidRPr="005515E1">
        <w:tab/>
        <w:t>(</w:t>
      </w:r>
      <w:r w:rsidR="00225638" w:rsidRPr="005515E1">
        <w:t>b)</w:t>
      </w:r>
      <w:r w:rsidRPr="005515E1">
        <w:tab/>
      </w:r>
      <w:r w:rsidR="00140F64" w:rsidRPr="005515E1">
        <w:t xml:space="preserve">the taking of the </w:t>
      </w:r>
      <w:r w:rsidR="00225638" w:rsidRPr="005515E1">
        <w:t>action is within the person’s duties as the higher education principal executive officer, or a higher education officer, of the provider.</w:t>
      </w:r>
    </w:p>
    <w:p w14:paraId="59BF88A3" w14:textId="77777777" w:rsidR="00F31F9F" w:rsidRPr="005515E1" w:rsidRDefault="003A7938" w:rsidP="00DE42DA">
      <w:pPr>
        <w:pStyle w:val="ItemHead"/>
      </w:pPr>
      <w:r w:rsidRPr="005515E1">
        <w:t>4</w:t>
      </w:r>
      <w:r w:rsidR="00F31F9F" w:rsidRPr="005515E1">
        <w:t xml:space="preserve">  At the end of </w:t>
      </w:r>
      <w:r w:rsidR="0006015A" w:rsidRPr="005515E1">
        <w:t>paragraph </w:t>
      </w:r>
      <w:r w:rsidR="0056632F" w:rsidRPr="005515E1">
        <w:t>4</w:t>
      </w:r>
      <w:r w:rsidR="00F31F9F" w:rsidRPr="005515E1">
        <w:t>A(</w:t>
      </w:r>
      <w:r w:rsidR="00A90D4E" w:rsidRPr="005515E1">
        <w:t>e</w:t>
      </w:r>
      <w:r w:rsidR="00F31F9F" w:rsidRPr="005515E1">
        <w:t>)</w:t>
      </w:r>
    </w:p>
    <w:p w14:paraId="23E9C6E2" w14:textId="77777777" w:rsidR="00F31F9F" w:rsidRPr="005515E1" w:rsidRDefault="00F31F9F" w:rsidP="00DE42DA">
      <w:pPr>
        <w:pStyle w:val="Item"/>
      </w:pPr>
      <w:r w:rsidRPr="005515E1">
        <w:t>Add:</w:t>
      </w:r>
    </w:p>
    <w:p w14:paraId="5A7F94A2" w14:textId="77777777" w:rsidR="00F31F9F" w:rsidRPr="005515E1" w:rsidRDefault="00F31F9F" w:rsidP="00DE42DA">
      <w:pPr>
        <w:pStyle w:val="paragraphsub"/>
      </w:pPr>
      <w:r w:rsidRPr="005515E1">
        <w:tab/>
        <w:t>; and (v</w:t>
      </w:r>
      <w:r w:rsidR="0080149A" w:rsidRPr="005515E1">
        <w:t>ii</w:t>
      </w:r>
      <w:r w:rsidRPr="005515E1">
        <w:t>)</w:t>
      </w:r>
      <w:r w:rsidRPr="005515E1">
        <w:tab/>
        <w:t xml:space="preserve">the functions of the National Student Ombudsman referred to in </w:t>
      </w:r>
      <w:r w:rsidR="0006015A" w:rsidRPr="005515E1">
        <w:t>section </w:t>
      </w:r>
      <w:r w:rsidR="00F31244" w:rsidRPr="005515E1">
        <w:t>21AC</w:t>
      </w:r>
      <w:r w:rsidR="000E4D1F" w:rsidRPr="005515E1">
        <w:t>.</w:t>
      </w:r>
    </w:p>
    <w:p w14:paraId="6B75DE18" w14:textId="77777777" w:rsidR="004C5DAB" w:rsidRPr="005515E1" w:rsidRDefault="003A7938" w:rsidP="00DE42DA">
      <w:pPr>
        <w:pStyle w:val="ItemHead"/>
      </w:pPr>
      <w:r w:rsidRPr="005515E1">
        <w:t>5</w:t>
      </w:r>
      <w:r w:rsidR="004C5DAB" w:rsidRPr="005515E1">
        <w:t xml:space="preserve">  </w:t>
      </w:r>
      <w:r w:rsidR="008D34E1" w:rsidRPr="005515E1">
        <w:t xml:space="preserve">After </w:t>
      </w:r>
      <w:r w:rsidR="00FF5D43" w:rsidRPr="005515E1">
        <w:t>Part I</w:t>
      </w:r>
      <w:r w:rsidR="008D34E1" w:rsidRPr="005515E1">
        <w:t>IE</w:t>
      </w:r>
    </w:p>
    <w:p w14:paraId="23D6375B" w14:textId="77777777" w:rsidR="008D34E1" w:rsidRPr="005515E1" w:rsidRDefault="008D34E1" w:rsidP="00DE42DA">
      <w:pPr>
        <w:pStyle w:val="Item"/>
      </w:pPr>
      <w:r w:rsidRPr="005515E1">
        <w:t>Insert:</w:t>
      </w:r>
    </w:p>
    <w:p w14:paraId="6C16629E" w14:textId="77777777" w:rsidR="008D34E1" w:rsidRPr="005515E1" w:rsidRDefault="00FF5D43" w:rsidP="00DE42DA">
      <w:pPr>
        <w:pStyle w:val="ActHead2"/>
      </w:pPr>
      <w:bookmarkStart w:id="7" w:name="_Toc184895870"/>
      <w:r w:rsidRPr="00A07A77">
        <w:rPr>
          <w:rStyle w:val="CharPartNo"/>
        </w:rPr>
        <w:lastRenderedPageBreak/>
        <w:t>Part I</w:t>
      </w:r>
      <w:r w:rsidR="008D34E1" w:rsidRPr="00A07A77">
        <w:rPr>
          <w:rStyle w:val="CharPartNo"/>
        </w:rPr>
        <w:t>IF</w:t>
      </w:r>
      <w:r w:rsidR="008D34E1" w:rsidRPr="005515E1">
        <w:t>—</w:t>
      </w:r>
      <w:r w:rsidR="008D34E1" w:rsidRPr="00A07A77">
        <w:rPr>
          <w:rStyle w:val="CharPartText"/>
        </w:rPr>
        <w:t>National Student Ombudsman</w:t>
      </w:r>
      <w:bookmarkEnd w:id="7"/>
    </w:p>
    <w:p w14:paraId="31D228F5" w14:textId="77777777" w:rsidR="008D34E1" w:rsidRPr="005515E1" w:rsidRDefault="0056632F" w:rsidP="00DE42DA">
      <w:pPr>
        <w:pStyle w:val="ActHead3"/>
      </w:pPr>
      <w:bookmarkStart w:id="8" w:name="_Toc184895871"/>
      <w:r w:rsidRPr="00A07A77">
        <w:rPr>
          <w:rStyle w:val="CharDivNo"/>
        </w:rPr>
        <w:t>Division 1</w:t>
      </w:r>
      <w:r w:rsidR="00936D0E" w:rsidRPr="005515E1">
        <w:t>—</w:t>
      </w:r>
      <w:r w:rsidR="00936D0E" w:rsidRPr="00A07A77">
        <w:rPr>
          <w:rStyle w:val="CharDivText"/>
        </w:rPr>
        <w:t>Introduction</w:t>
      </w:r>
      <w:bookmarkEnd w:id="8"/>
    </w:p>
    <w:p w14:paraId="667A05A9" w14:textId="77777777" w:rsidR="00936D0E" w:rsidRPr="005515E1" w:rsidRDefault="00F31244" w:rsidP="00DE42DA">
      <w:pPr>
        <w:pStyle w:val="ActHead5"/>
      </w:pPr>
      <w:bookmarkStart w:id="9" w:name="_Toc184895872"/>
      <w:r w:rsidRPr="00A07A77">
        <w:rPr>
          <w:rStyle w:val="CharSectno"/>
        </w:rPr>
        <w:t>21AA</w:t>
      </w:r>
      <w:r w:rsidR="00936D0E" w:rsidRPr="005515E1">
        <w:t xml:space="preserve">  Simplified outline of this Part</w:t>
      </w:r>
      <w:bookmarkEnd w:id="9"/>
    </w:p>
    <w:p w14:paraId="7238093F" w14:textId="77777777" w:rsidR="00936D0E" w:rsidRPr="005515E1" w:rsidRDefault="00932884" w:rsidP="00DE42DA">
      <w:pPr>
        <w:pStyle w:val="SOText"/>
      </w:pPr>
      <w:r w:rsidRPr="005515E1">
        <w:t>There is to be</w:t>
      </w:r>
      <w:r w:rsidR="0088403B" w:rsidRPr="005515E1">
        <w:t xml:space="preserve"> </w:t>
      </w:r>
      <w:r w:rsidR="006852D0" w:rsidRPr="005515E1">
        <w:t xml:space="preserve">a </w:t>
      </w:r>
      <w:r w:rsidR="0088403B" w:rsidRPr="005515E1">
        <w:t>National Student Ombudsman.</w:t>
      </w:r>
    </w:p>
    <w:p w14:paraId="6AC7A275" w14:textId="77777777" w:rsidR="00852E17" w:rsidRPr="005515E1" w:rsidRDefault="00932884" w:rsidP="00DE42DA">
      <w:pPr>
        <w:pStyle w:val="SOText"/>
      </w:pPr>
      <w:r w:rsidRPr="005515E1">
        <w:t>The National Student Ombudsman</w:t>
      </w:r>
      <w:r w:rsidR="00852E17" w:rsidRPr="005515E1">
        <w:t>’s main function</w:t>
      </w:r>
      <w:r w:rsidR="006852D0" w:rsidRPr="005515E1">
        <w:t>s</w:t>
      </w:r>
      <w:r w:rsidR="00852E17" w:rsidRPr="005515E1">
        <w:t xml:space="preserve"> are:</w:t>
      </w:r>
    </w:p>
    <w:p w14:paraId="07B043FD" w14:textId="77777777" w:rsidR="00852E17" w:rsidRPr="005515E1" w:rsidRDefault="00852E17" w:rsidP="00DE42DA">
      <w:pPr>
        <w:pStyle w:val="SOPara"/>
      </w:pPr>
      <w:r w:rsidRPr="005515E1">
        <w:tab/>
        <w:t>(a)</w:t>
      </w:r>
      <w:r w:rsidRPr="005515E1">
        <w:tab/>
        <w:t>to deal with complaints about actions taken by higher education providers; and</w:t>
      </w:r>
    </w:p>
    <w:p w14:paraId="102D0087" w14:textId="77777777" w:rsidR="00852E17" w:rsidRPr="005515E1" w:rsidRDefault="00852E17" w:rsidP="00DE42DA">
      <w:pPr>
        <w:pStyle w:val="SOPara"/>
      </w:pPr>
      <w:r w:rsidRPr="005515E1">
        <w:tab/>
        <w:t>(b)</w:t>
      </w:r>
      <w:r w:rsidRPr="005515E1">
        <w:tab/>
        <w:t>to conduct investigations into actions taken by higher education providers, on the National Student Ombudsman’s own initiative; and</w:t>
      </w:r>
    </w:p>
    <w:p w14:paraId="2979F6B0" w14:textId="77777777" w:rsidR="00852E17" w:rsidRPr="005515E1" w:rsidRDefault="00852E17" w:rsidP="00DE42DA">
      <w:pPr>
        <w:pStyle w:val="SOPara"/>
      </w:pPr>
      <w:r w:rsidRPr="005515E1">
        <w:tab/>
        <w:t>(c)</w:t>
      </w:r>
      <w:r w:rsidRPr="005515E1">
        <w:tab/>
        <w:t>to give higher education providers advice and training on handling complaints.</w:t>
      </w:r>
    </w:p>
    <w:p w14:paraId="46F987E4" w14:textId="77777777" w:rsidR="00A82505" w:rsidRPr="005515E1" w:rsidRDefault="00A82505" w:rsidP="00DE42DA">
      <w:pPr>
        <w:pStyle w:val="SOText"/>
      </w:pPr>
      <w:r w:rsidRPr="005515E1">
        <w:t xml:space="preserve">However, the National Student Ombudsman cannot deal with complaints about, or investigate, </w:t>
      </w:r>
      <w:r w:rsidR="006408A5" w:rsidRPr="005515E1">
        <w:t>certain</w:t>
      </w:r>
      <w:r w:rsidRPr="005515E1">
        <w:t xml:space="preserve"> kinds of actions (called excluded actions) taken by higher education providers.</w:t>
      </w:r>
    </w:p>
    <w:p w14:paraId="6DDF1A61" w14:textId="77777777" w:rsidR="00852E17" w:rsidRPr="005515E1" w:rsidRDefault="00852E17" w:rsidP="00DE42DA">
      <w:pPr>
        <w:pStyle w:val="SOText"/>
      </w:pPr>
      <w:r w:rsidRPr="005515E1">
        <w:t>Complaints can be made to the National Student Ombudsman by higher education students of higher education providers</w:t>
      </w:r>
      <w:r w:rsidR="006408A5" w:rsidRPr="005515E1">
        <w:t>.</w:t>
      </w:r>
    </w:p>
    <w:p w14:paraId="2303F24D" w14:textId="77777777" w:rsidR="00932884" w:rsidRPr="005515E1" w:rsidRDefault="00852E17" w:rsidP="00DE42DA">
      <w:pPr>
        <w:pStyle w:val="SOText"/>
      </w:pPr>
      <w:r w:rsidRPr="005515E1">
        <w:t xml:space="preserve">The National Student Ombudsman can deal with complaints by referring the complaint to the higher education provider for investigation, by using alternative dispute resolution processes or restorative engagement processes or </w:t>
      </w:r>
      <w:r w:rsidR="00D607C8" w:rsidRPr="005515E1">
        <w:t xml:space="preserve">by </w:t>
      </w:r>
      <w:r w:rsidRPr="005515E1">
        <w:t>conducting an investigation.</w:t>
      </w:r>
    </w:p>
    <w:p w14:paraId="69733F93" w14:textId="77777777" w:rsidR="002D1A85" w:rsidRPr="005515E1" w:rsidRDefault="00B36558" w:rsidP="00DE42DA">
      <w:pPr>
        <w:pStyle w:val="SOText"/>
      </w:pPr>
      <w:r w:rsidRPr="005515E1">
        <w:t>Following an investigation, the National Student Ombudsman can give a report to a higher education provider with recommendations.</w:t>
      </w:r>
      <w:r w:rsidR="002D1A85" w:rsidRPr="005515E1">
        <w:t xml:space="preserve"> The National Student Ombudsman will also prepare </w:t>
      </w:r>
      <w:r w:rsidR="00852E17" w:rsidRPr="005515E1">
        <w:t>annual reports and, as necessary, periodic reports of the operations of the National Student Ombudsman.</w:t>
      </w:r>
    </w:p>
    <w:p w14:paraId="055ACECF" w14:textId="77777777" w:rsidR="002D1A85" w:rsidRPr="005515E1" w:rsidRDefault="002D1A85" w:rsidP="00DE42DA">
      <w:pPr>
        <w:pStyle w:val="SOText"/>
      </w:pPr>
      <w:r w:rsidRPr="005515E1">
        <w:t xml:space="preserve">The National Student Ombudsman has information gathering powers </w:t>
      </w:r>
      <w:r w:rsidR="008C0F86" w:rsidRPr="005515E1">
        <w:t xml:space="preserve">under this Part </w:t>
      </w:r>
      <w:r w:rsidRPr="005515E1">
        <w:t>and other powers under this Act (as applied</w:t>
      </w:r>
      <w:r w:rsidR="008C0F86" w:rsidRPr="005515E1">
        <w:t xml:space="preserve"> by this Part</w:t>
      </w:r>
      <w:r w:rsidRPr="005515E1">
        <w:t>)</w:t>
      </w:r>
      <w:r w:rsidR="00D607C8" w:rsidRPr="005515E1">
        <w:t>.</w:t>
      </w:r>
    </w:p>
    <w:p w14:paraId="07BC9DF7" w14:textId="77777777" w:rsidR="00D607C8" w:rsidRPr="005515E1" w:rsidRDefault="00D607C8" w:rsidP="00DE42DA">
      <w:pPr>
        <w:pStyle w:val="SOText"/>
      </w:pPr>
      <w:r w:rsidRPr="005515E1">
        <w:lastRenderedPageBreak/>
        <w:t>This Part also deals with miscellaneous matters, including the power to make National Student Ombudsman Rules.</w:t>
      </w:r>
    </w:p>
    <w:p w14:paraId="6A04BA23" w14:textId="77777777" w:rsidR="00446F93" w:rsidRPr="005515E1" w:rsidRDefault="00FF5D43" w:rsidP="00DE42DA">
      <w:pPr>
        <w:pStyle w:val="ActHead3"/>
      </w:pPr>
      <w:bookmarkStart w:id="10" w:name="_Toc184895873"/>
      <w:r w:rsidRPr="00A07A77">
        <w:rPr>
          <w:rStyle w:val="CharDivNo"/>
        </w:rPr>
        <w:t>Division 2</w:t>
      </w:r>
      <w:r w:rsidR="00446F93" w:rsidRPr="005515E1">
        <w:t>—</w:t>
      </w:r>
      <w:r w:rsidR="00446F93" w:rsidRPr="00A07A77">
        <w:rPr>
          <w:rStyle w:val="CharDivText"/>
        </w:rPr>
        <w:t>Establishment and functions</w:t>
      </w:r>
      <w:bookmarkEnd w:id="10"/>
    </w:p>
    <w:p w14:paraId="5265AD66" w14:textId="77777777" w:rsidR="00446F93" w:rsidRPr="005515E1" w:rsidRDefault="00F31244" w:rsidP="00DE42DA">
      <w:pPr>
        <w:pStyle w:val="ActHead5"/>
      </w:pPr>
      <w:bookmarkStart w:id="11" w:name="_Toc184895874"/>
      <w:r w:rsidRPr="00A07A77">
        <w:rPr>
          <w:rStyle w:val="CharSectno"/>
        </w:rPr>
        <w:t>21AB</w:t>
      </w:r>
      <w:r w:rsidR="000D645A" w:rsidRPr="005515E1">
        <w:t xml:space="preserve">  </w:t>
      </w:r>
      <w:r w:rsidR="00D65968" w:rsidRPr="005515E1">
        <w:t>Establishment of office of National Student Ombudsman</w:t>
      </w:r>
      <w:bookmarkEnd w:id="11"/>
    </w:p>
    <w:p w14:paraId="21BA1658" w14:textId="77777777" w:rsidR="00D65968" w:rsidRPr="005515E1" w:rsidRDefault="00AB7529" w:rsidP="00DE42DA">
      <w:pPr>
        <w:pStyle w:val="subsection"/>
      </w:pPr>
      <w:r w:rsidRPr="005515E1">
        <w:tab/>
        <w:t>(1)</w:t>
      </w:r>
      <w:r w:rsidRPr="005515E1">
        <w:tab/>
        <w:t>For the purposes of this Act, there is to be a National Student Ombudsman.</w:t>
      </w:r>
    </w:p>
    <w:p w14:paraId="7AF80435" w14:textId="77777777" w:rsidR="00AB7529" w:rsidRPr="005515E1" w:rsidRDefault="00AB7529" w:rsidP="00DE42DA">
      <w:pPr>
        <w:pStyle w:val="subsection"/>
      </w:pPr>
      <w:r w:rsidRPr="005515E1">
        <w:tab/>
        <w:t>(2)</w:t>
      </w:r>
      <w:r w:rsidRPr="005515E1">
        <w:tab/>
        <w:t xml:space="preserve">The office of </w:t>
      </w:r>
      <w:r w:rsidR="001517D6" w:rsidRPr="005515E1">
        <w:t xml:space="preserve">National Student </w:t>
      </w:r>
      <w:r w:rsidRPr="005515E1">
        <w:t>Ombudsman is to be held by the person who holds the office of Commonwealth Ombudsman.</w:t>
      </w:r>
    </w:p>
    <w:p w14:paraId="17C66815" w14:textId="77777777" w:rsidR="00AB7529" w:rsidRPr="005515E1" w:rsidRDefault="00AB7529" w:rsidP="00DE42DA">
      <w:pPr>
        <w:pStyle w:val="subsection"/>
      </w:pPr>
      <w:r w:rsidRPr="005515E1">
        <w:tab/>
        <w:t>(3)</w:t>
      </w:r>
      <w:r w:rsidRPr="005515E1">
        <w:tab/>
        <w:t xml:space="preserve">The reference in </w:t>
      </w:r>
      <w:r w:rsidR="00CB5F85" w:rsidRPr="005515E1">
        <w:t>sub</w:t>
      </w:r>
      <w:r w:rsidR="0006015A" w:rsidRPr="005515E1">
        <w:t>section </w:t>
      </w:r>
      <w:r w:rsidR="00CB5F85" w:rsidRPr="005515E1">
        <w:t>(</w:t>
      </w:r>
      <w:r w:rsidRPr="005515E1">
        <w:t xml:space="preserve">2) to the person who holds the office of Commonwealth Ombudsman includes a reference to a person for the time being acting in that office because of an appointment under </w:t>
      </w:r>
      <w:r w:rsidR="0006015A" w:rsidRPr="005515E1">
        <w:t>section </w:t>
      </w:r>
      <w:r w:rsidR="008268E3" w:rsidRPr="005515E1">
        <w:t>2</w:t>
      </w:r>
      <w:r w:rsidRPr="005515E1">
        <w:t>9.</w:t>
      </w:r>
    </w:p>
    <w:p w14:paraId="3193A6CD" w14:textId="77777777" w:rsidR="00D65968" w:rsidRPr="005515E1" w:rsidRDefault="00F31244" w:rsidP="00DE42DA">
      <w:pPr>
        <w:pStyle w:val="ActHead5"/>
      </w:pPr>
      <w:bookmarkStart w:id="12" w:name="_Toc184895875"/>
      <w:r w:rsidRPr="00A07A77">
        <w:rPr>
          <w:rStyle w:val="CharSectno"/>
        </w:rPr>
        <w:t>21AC</w:t>
      </w:r>
      <w:r w:rsidR="00D65968" w:rsidRPr="005515E1">
        <w:t xml:space="preserve">  Functions of National Student Ombudsman</w:t>
      </w:r>
      <w:bookmarkEnd w:id="12"/>
    </w:p>
    <w:p w14:paraId="0872D0A8" w14:textId="77777777" w:rsidR="001517D6" w:rsidRPr="005515E1" w:rsidRDefault="001517D6" w:rsidP="00DE42DA">
      <w:pPr>
        <w:pStyle w:val="subsection"/>
      </w:pPr>
      <w:r w:rsidRPr="005515E1">
        <w:tab/>
      </w:r>
      <w:r w:rsidRPr="005515E1">
        <w:tab/>
      </w:r>
      <w:r w:rsidR="000631A2" w:rsidRPr="005515E1">
        <w:t>The National Student Ombudsman has the following functions:</w:t>
      </w:r>
    </w:p>
    <w:p w14:paraId="37BB69C4" w14:textId="77777777" w:rsidR="000631A2" w:rsidRPr="005515E1" w:rsidRDefault="000631A2" w:rsidP="00DE42DA">
      <w:pPr>
        <w:pStyle w:val="paragraph"/>
      </w:pPr>
      <w:r w:rsidRPr="005515E1">
        <w:tab/>
        <w:t>(a)</w:t>
      </w:r>
      <w:r w:rsidRPr="005515E1">
        <w:tab/>
        <w:t>dealing with complaints</w:t>
      </w:r>
      <w:r w:rsidR="004A0F20" w:rsidRPr="005515E1">
        <w:t xml:space="preserve"> </w:t>
      </w:r>
      <w:r w:rsidRPr="005515E1">
        <w:t xml:space="preserve">under </w:t>
      </w:r>
      <w:r w:rsidR="00CB5F85" w:rsidRPr="005515E1">
        <w:t>Division 3</w:t>
      </w:r>
      <w:r w:rsidR="001C2034" w:rsidRPr="005515E1">
        <w:t xml:space="preserve"> of this Part</w:t>
      </w:r>
      <w:r w:rsidRPr="005515E1">
        <w:t>;</w:t>
      </w:r>
    </w:p>
    <w:p w14:paraId="2BD5488A" w14:textId="77777777" w:rsidR="000631A2" w:rsidRPr="005515E1" w:rsidRDefault="000631A2" w:rsidP="00DE42DA">
      <w:pPr>
        <w:pStyle w:val="paragraph"/>
      </w:pPr>
      <w:r w:rsidRPr="005515E1">
        <w:tab/>
        <w:t>(b)</w:t>
      </w:r>
      <w:r w:rsidRPr="005515E1">
        <w:tab/>
        <w:t xml:space="preserve">conducting investigations under </w:t>
      </w:r>
      <w:r w:rsidR="008252F3" w:rsidRPr="005515E1">
        <w:t>Division 4</w:t>
      </w:r>
      <w:r w:rsidR="001C2034" w:rsidRPr="005515E1">
        <w:t xml:space="preserve"> of this Part</w:t>
      </w:r>
      <w:r w:rsidRPr="005515E1">
        <w:t>;</w:t>
      </w:r>
    </w:p>
    <w:p w14:paraId="304CA2C9" w14:textId="77777777" w:rsidR="003470DA" w:rsidRPr="005515E1" w:rsidRDefault="003470DA" w:rsidP="00DE42DA">
      <w:pPr>
        <w:pStyle w:val="paragraph"/>
      </w:pPr>
      <w:r w:rsidRPr="005515E1">
        <w:tab/>
        <w:t>(c)</w:t>
      </w:r>
      <w:r w:rsidRPr="005515E1">
        <w:tab/>
      </w:r>
      <w:r w:rsidR="00A67007" w:rsidRPr="005515E1">
        <w:t xml:space="preserve">reporting and making recommendations under </w:t>
      </w:r>
      <w:r w:rsidR="008268E3" w:rsidRPr="005515E1">
        <w:t>Division 5</w:t>
      </w:r>
      <w:r w:rsidR="001C2034" w:rsidRPr="005515E1">
        <w:t xml:space="preserve"> of this Part</w:t>
      </w:r>
      <w:r w:rsidR="00A67007" w:rsidRPr="005515E1">
        <w:t>;</w:t>
      </w:r>
    </w:p>
    <w:p w14:paraId="070DCBE5" w14:textId="77777777" w:rsidR="0023381C" w:rsidRPr="005515E1" w:rsidRDefault="0023381C" w:rsidP="00DE42DA">
      <w:pPr>
        <w:pStyle w:val="paragraph"/>
      </w:pPr>
      <w:r w:rsidRPr="005515E1">
        <w:tab/>
        <w:t>(</w:t>
      </w:r>
      <w:r w:rsidR="002B7ADC" w:rsidRPr="005515E1">
        <w:t>d</w:t>
      </w:r>
      <w:r w:rsidRPr="005515E1">
        <w:t>)</w:t>
      </w:r>
      <w:r w:rsidRPr="005515E1">
        <w:tab/>
      </w:r>
      <w:r w:rsidR="00635168" w:rsidRPr="005515E1">
        <w:t xml:space="preserve">giving higher education providers </w:t>
      </w:r>
      <w:r w:rsidR="00941D0D" w:rsidRPr="005515E1">
        <w:t xml:space="preserve">advice and training </w:t>
      </w:r>
      <w:r w:rsidR="00635168" w:rsidRPr="005515E1">
        <w:t>about the best practice for the handling of complaints</w:t>
      </w:r>
      <w:r w:rsidR="009A7557" w:rsidRPr="005515E1">
        <w:t xml:space="preserve"> made by, or </w:t>
      </w:r>
      <w:r w:rsidR="00841B2F" w:rsidRPr="005515E1">
        <w:t>on behalf of,</w:t>
      </w:r>
      <w:r w:rsidR="009A7557" w:rsidRPr="005515E1">
        <w:t xml:space="preserve"> higher education students</w:t>
      </w:r>
      <w:r w:rsidR="00810BDB" w:rsidRPr="005515E1">
        <w:t>;</w:t>
      </w:r>
    </w:p>
    <w:p w14:paraId="3753BF9F" w14:textId="77777777" w:rsidR="004B2155" w:rsidRPr="005515E1" w:rsidRDefault="006879EB" w:rsidP="00DE42DA">
      <w:pPr>
        <w:pStyle w:val="paragraph"/>
      </w:pPr>
      <w:r w:rsidRPr="005515E1">
        <w:tab/>
        <w:t>(</w:t>
      </w:r>
      <w:r w:rsidR="002B7ADC" w:rsidRPr="005515E1">
        <w:t>e</w:t>
      </w:r>
      <w:r w:rsidRPr="005515E1">
        <w:t>)</w:t>
      </w:r>
      <w:r w:rsidRPr="005515E1">
        <w:tab/>
      </w:r>
      <w:r w:rsidR="001E1CF5" w:rsidRPr="005515E1">
        <w:t xml:space="preserve">such other functions conferred on the National Student Ombudsman by this Act </w:t>
      </w:r>
      <w:r w:rsidR="00704FAC" w:rsidRPr="005515E1">
        <w:t>or another Act, or a legislative instrument made under this Act or another Act.</w:t>
      </w:r>
    </w:p>
    <w:p w14:paraId="22EB0FC7" w14:textId="77777777" w:rsidR="00D65968" w:rsidRPr="005515E1" w:rsidRDefault="00CB5F85" w:rsidP="00DE42DA">
      <w:pPr>
        <w:pStyle w:val="ActHead3"/>
      </w:pPr>
      <w:bookmarkStart w:id="13" w:name="_Toc184895876"/>
      <w:r w:rsidRPr="00A07A77">
        <w:rPr>
          <w:rStyle w:val="CharDivNo"/>
        </w:rPr>
        <w:lastRenderedPageBreak/>
        <w:t>Division 3</w:t>
      </w:r>
      <w:r w:rsidR="00D65968" w:rsidRPr="005515E1">
        <w:t>—</w:t>
      </w:r>
      <w:r w:rsidR="00BA4716" w:rsidRPr="00A07A77">
        <w:rPr>
          <w:rStyle w:val="CharDivText"/>
        </w:rPr>
        <w:t>C</w:t>
      </w:r>
      <w:r w:rsidR="007400C3" w:rsidRPr="00A07A77">
        <w:rPr>
          <w:rStyle w:val="CharDivText"/>
        </w:rPr>
        <w:t>omplaints</w:t>
      </w:r>
      <w:bookmarkEnd w:id="13"/>
    </w:p>
    <w:p w14:paraId="2EC9170B" w14:textId="77777777" w:rsidR="00C94DC5" w:rsidRPr="005515E1" w:rsidRDefault="00C94DC5" w:rsidP="00DE42DA">
      <w:pPr>
        <w:pStyle w:val="ActHead4"/>
      </w:pPr>
      <w:bookmarkStart w:id="14" w:name="_Toc184895877"/>
      <w:r w:rsidRPr="00A07A77">
        <w:rPr>
          <w:rStyle w:val="CharSubdNo"/>
        </w:rPr>
        <w:t>Subdivision A</w:t>
      </w:r>
      <w:r w:rsidRPr="005515E1">
        <w:t>—</w:t>
      </w:r>
      <w:r w:rsidR="00E47801" w:rsidRPr="00A07A77">
        <w:rPr>
          <w:rStyle w:val="CharSubdText"/>
        </w:rPr>
        <w:t>Co</w:t>
      </w:r>
      <w:r w:rsidR="00C8673E" w:rsidRPr="00A07A77">
        <w:rPr>
          <w:rStyle w:val="CharSubdText"/>
        </w:rPr>
        <w:t>mplaints</w:t>
      </w:r>
      <w:r w:rsidR="00E47801" w:rsidRPr="00A07A77">
        <w:rPr>
          <w:rStyle w:val="CharSubdText"/>
        </w:rPr>
        <w:t xml:space="preserve"> to the National Student Ombudsman</w:t>
      </w:r>
      <w:bookmarkEnd w:id="14"/>
    </w:p>
    <w:p w14:paraId="7385BAFD" w14:textId="77777777" w:rsidR="00367E20" w:rsidRPr="005515E1" w:rsidRDefault="00F31244" w:rsidP="00DE42DA">
      <w:pPr>
        <w:pStyle w:val="ActHead5"/>
      </w:pPr>
      <w:bookmarkStart w:id="15" w:name="_Toc184895878"/>
      <w:r w:rsidRPr="00A07A77">
        <w:rPr>
          <w:rStyle w:val="CharSectno"/>
        </w:rPr>
        <w:t>21AD</w:t>
      </w:r>
      <w:r w:rsidR="005D2C97" w:rsidRPr="005515E1">
        <w:t xml:space="preserve">  </w:t>
      </w:r>
      <w:r w:rsidR="00E47801" w:rsidRPr="005515E1">
        <w:t>Making a complaint</w:t>
      </w:r>
      <w:bookmarkEnd w:id="15"/>
    </w:p>
    <w:p w14:paraId="6C636C60" w14:textId="77777777" w:rsidR="004155DD" w:rsidRPr="005515E1" w:rsidRDefault="004155DD" w:rsidP="00DE42DA">
      <w:pPr>
        <w:pStyle w:val="SubsectionHead"/>
      </w:pPr>
      <w:r w:rsidRPr="005515E1">
        <w:t>Who can make a complaint</w:t>
      </w:r>
    </w:p>
    <w:p w14:paraId="3D419171" w14:textId="77777777" w:rsidR="005D2C97" w:rsidRPr="005515E1" w:rsidRDefault="005D2C97" w:rsidP="00DE42DA">
      <w:pPr>
        <w:pStyle w:val="subsection"/>
      </w:pPr>
      <w:r w:rsidRPr="005515E1">
        <w:tab/>
      </w:r>
      <w:r w:rsidR="0068039E" w:rsidRPr="005515E1">
        <w:t>(1)</w:t>
      </w:r>
      <w:r w:rsidRPr="005515E1">
        <w:tab/>
        <w:t>A complaint</w:t>
      </w:r>
      <w:r w:rsidR="000D5F37" w:rsidRPr="005515E1">
        <w:t xml:space="preserve"> may be made </w:t>
      </w:r>
      <w:r w:rsidRPr="005515E1">
        <w:t>to the National Student Ombudsman</w:t>
      </w:r>
      <w:r w:rsidR="00D276C9" w:rsidRPr="005515E1">
        <w:t xml:space="preserve"> against a higher education provider</w:t>
      </w:r>
      <w:r w:rsidR="000D5F37" w:rsidRPr="005515E1">
        <w:t>:</w:t>
      </w:r>
    </w:p>
    <w:p w14:paraId="17756B8D" w14:textId="77777777" w:rsidR="005D2C97" w:rsidRPr="005515E1" w:rsidRDefault="005D2C97" w:rsidP="00DE42DA">
      <w:pPr>
        <w:pStyle w:val="paragraph"/>
      </w:pPr>
      <w:r w:rsidRPr="005515E1">
        <w:tab/>
        <w:t>(a)</w:t>
      </w:r>
      <w:r w:rsidRPr="005515E1">
        <w:tab/>
      </w:r>
      <w:r w:rsidR="000D5F37" w:rsidRPr="005515E1">
        <w:t>by a higher education student</w:t>
      </w:r>
      <w:r w:rsidR="008723F9" w:rsidRPr="005515E1">
        <w:t xml:space="preserve"> of the provider</w:t>
      </w:r>
      <w:r w:rsidR="000D5F37" w:rsidRPr="005515E1">
        <w:t>; or</w:t>
      </w:r>
    </w:p>
    <w:p w14:paraId="0EABCF5A" w14:textId="77777777" w:rsidR="000D5F37" w:rsidRPr="005515E1" w:rsidRDefault="000D5F37" w:rsidP="00DE42DA">
      <w:pPr>
        <w:pStyle w:val="paragraph"/>
      </w:pPr>
      <w:r w:rsidRPr="005515E1">
        <w:tab/>
        <w:t>(b)</w:t>
      </w:r>
      <w:r w:rsidRPr="005515E1">
        <w:tab/>
        <w:t>on behalf o</w:t>
      </w:r>
      <w:r w:rsidR="00B5198B" w:rsidRPr="005515E1">
        <w:t xml:space="preserve">f </w:t>
      </w:r>
      <w:r w:rsidRPr="005515E1">
        <w:t>a higher education student</w:t>
      </w:r>
      <w:r w:rsidR="008723F9" w:rsidRPr="005515E1">
        <w:t xml:space="preserve"> of the provider</w:t>
      </w:r>
      <w:r w:rsidRPr="005515E1">
        <w:t>.</w:t>
      </w:r>
    </w:p>
    <w:p w14:paraId="703E5BFA" w14:textId="77777777" w:rsidR="004155DD" w:rsidRPr="005515E1" w:rsidRDefault="004155DD" w:rsidP="00DE42DA">
      <w:pPr>
        <w:pStyle w:val="SubsectionHead"/>
      </w:pPr>
      <w:r w:rsidRPr="005515E1">
        <w:t>Grounds for complaint</w:t>
      </w:r>
    </w:p>
    <w:p w14:paraId="235B6D13" w14:textId="77777777" w:rsidR="002C08B9" w:rsidRPr="005515E1" w:rsidRDefault="0068039E" w:rsidP="00DE42DA">
      <w:pPr>
        <w:pStyle w:val="subsection"/>
      </w:pPr>
      <w:r w:rsidRPr="005515E1">
        <w:tab/>
        <w:t>(2)</w:t>
      </w:r>
      <w:r w:rsidRPr="005515E1">
        <w:tab/>
        <w:t xml:space="preserve">The complaint </w:t>
      </w:r>
      <w:r w:rsidR="004155DD" w:rsidRPr="005515E1">
        <w:t xml:space="preserve">may be </w:t>
      </w:r>
      <w:r w:rsidR="00CB0DD4" w:rsidRPr="005515E1">
        <w:t>about</w:t>
      </w:r>
      <w:r w:rsidR="004155DD" w:rsidRPr="005515E1">
        <w:t xml:space="preserve"> any action </w:t>
      </w:r>
      <w:r w:rsidR="009A7557" w:rsidRPr="005515E1">
        <w:t xml:space="preserve">(other than an excluded action) </w:t>
      </w:r>
      <w:r w:rsidR="004155DD" w:rsidRPr="005515E1">
        <w:t xml:space="preserve">taken by </w:t>
      </w:r>
      <w:r w:rsidRPr="005515E1">
        <w:t>a higher education provider</w:t>
      </w:r>
      <w:r w:rsidR="002C08B9" w:rsidRPr="005515E1">
        <w:t>.</w:t>
      </w:r>
    </w:p>
    <w:p w14:paraId="05743112" w14:textId="77777777" w:rsidR="0068039E" w:rsidRPr="005515E1" w:rsidRDefault="002C08B9" w:rsidP="00DE42DA">
      <w:pPr>
        <w:pStyle w:val="subsection"/>
      </w:pPr>
      <w:bookmarkStart w:id="16" w:name="_Hlk174693638"/>
      <w:r w:rsidRPr="005515E1">
        <w:tab/>
        <w:t>(3)</w:t>
      </w:r>
      <w:r w:rsidRPr="005515E1">
        <w:tab/>
      </w:r>
      <w:r w:rsidR="00C578D6" w:rsidRPr="005515E1">
        <w:t xml:space="preserve">Each of the following </w:t>
      </w:r>
      <w:r w:rsidR="00666919" w:rsidRPr="005515E1">
        <w:t xml:space="preserve">actions taken by a higher education provider </w:t>
      </w:r>
      <w:r w:rsidR="00C578D6" w:rsidRPr="005515E1">
        <w:t xml:space="preserve">is an </w:t>
      </w:r>
      <w:r w:rsidR="007B4CAD" w:rsidRPr="005515E1">
        <w:rPr>
          <w:b/>
          <w:i/>
        </w:rPr>
        <w:t>excluded action</w:t>
      </w:r>
      <w:r w:rsidR="007B4CAD" w:rsidRPr="005515E1">
        <w:t>:</w:t>
      </w:r>
    </w:p>
    <w:p w14:paraId="558B37BC" w14:textId="77777777" w:rsidR="00193109" w:rsidRPr="005515E1" w:rsidRDefault="00A66F70" w:rsidP="00DE42DA">
      <w:pPr>
        <w:pStyle w:val="paragraph"/>
      </w:pPr>
      <w:r w:rsidRPr="005515E1">
        <w:tab/>
        <w:t>(a)</w:t>
      </w:r>
      <w:r w:rsidRPr="005515E1">
        <w:tab/>
      </w:r>
      <w:r w:rsidR="004F5B05" w:rsidRPr="005515E1">
        <w:t xml:space="preserve">any </w:t>
      </w:r>
      <w:r w:rsidR="00D508BB" w:rsidRPr="005515E1">
        <w:t xml:space="preserve">action taken </w:t>
      </w:r>
      <w:r w:rsidR="00193109" w:rsidRPr="005515E1">
        <w:t xml:space="preserve">with respect to </w:t>
      </w:r>
      <w:r w:rsidR="00C84773" w:rsidRPr="005515E1">
        <w:t xml:space="preserve">a person employed by </w:t>
      </w:r>
      <w:r w:rsidR="00D508BB" w:rsidRPr="005515E1">
        <w:t>a higher education provider</w:t>
      </w:r>
      <w:r w:rsidR="00C84773" w:rsidRPr="005515E1">
        <w:t>, being action</w:t>
      </w:r>
      <w:r w:rsidR="00263D14" w:rsidRPr="005515E1">
        <w:t xml:space="preserve"> </w:t>
      </w:r>
      <w:r w:rsidR="00C958B1" w:rsidRPr="005515E1">
        <w:t>taken in relation to that employment</w:t>
      </w:r>
      <w:r w:rsidR="00193109" w:rsidRPr="005515E1">
        <w:t>;</w:t>
      </w:r>
    </w:p>
    <w:p w14:paraId="58E609FA" w14:textId="77777777" w:rsidR="00193109" w:rsidRPr="005515E1" w:rsidRDefault="00193109" w:rsidP="00DE42DA">
      <w:pPr>
        <w:pStyle w:val="paragraph"/>
      </w:pPr>
      <w:r w:rsidRPr="005515E1">
        <w:tab/>
        <w:t>(b)</w:t>
      </w:r>
      <w:r w:rsidRPr="005515E1">
        <w:tab/>
      </w:r>
      <w:r w:rsidR="004F5B05" w:rsidRPr="005515E1">
        <w:t xml:space="preserve">any </w:t>
      </w:r>
      <w:r w:rsidRPr="005515E1">
        <w:t xml:space="preserve">action taken with respect to </w:t>
      </w:r>
      <w:r w:rsidR="006164F6" w:rsidRPr="005515E1">
        <w:t xml:space="preserve">the appointment of a person to an </w:t>
      </w:r>
      <w:r w:rsidRPr="005515E1">
        <w:t>office of a higher education provider</w:t>
      </w:r>
      <w:r w:rsidR="00131C8B" w:rsidRPr="005515E1">
        <w:t>;</w:t>
      </w:r>
    </w:p>
    <w:p w14:paraId="0C199E21" w14:textId="77777777" w:rsidR="00131C8B" w:rsidRPr="005515E1" w:rsidRDefault="00131C8B" w:rsidP="00DE42DA">
      <w:pPr>
        <w:pStyle w:val="paragraph"/>
      </w:pPr>
      <w:r w:rsidRPr="005515E1">
        <w:tab/>
        <w:t>(c)</w:t>
      </w:r>
      <w:r w:rsidRPr="005515E1">
        <w:tab/>
      </w:r>
      <w:r w:rsidR="004F5B05" w:rsidRPr="005515E1">
        <w:t xml:space="preserve">any </w:t>
      </w:r>
      <w:r w:rsidRPr="005515E1">
        <w:t xml:space="preserve">action </w:t>
      </w:r>
      <w:r w:rsidR="006175F4" w:rsidRPr="005515E1">
        <w:t xml:space="preserve">to the extent that the action </w:t>
      </w:r>
      <w:r w:rsidRPr="005515E1">
        <w:t xml:space="preserve">involves the exercise of </w:t>
      </w:r>
      <w:r w:rsidR="006175F4" w:rsidRPr="005515E1">
        <w:t>a</w:t>
      </w:r>
      <w:r w:rsidRPr="005515E1">
        <w:t>cademic judgement;</w:t>
      </w:r>
    </w:p>
    <w:bookmarkEnd w:id="16"/>
    <w:p w14:paraId="4DD41774" w14:textId="77777777" w:rsidR="00A20289" w:rsidRPr="005515E1" w:rsidRDefault="006164F6" w:rsidP="00DE42DA">
      <w:pPr>
        <w:pStyle w:val="paragraph"/>
      </w:pPr>
      <w:r w:rsidRPr="005515E1">
        <w:tab/>
        <w:t>(d)</w:t>
      </w:r>
      <w:r w:rsidRPr="005515E1">
        <w:tab/>
      </w:r>
      <w:r w:rsidR="004F5B05" w:rsidRPr="005515E1">
        <w:t xml:space="preserve">any </w:t>
      </w:r>
      <w:r w:rsidR="00741833" w:rsidRPr="005515E1">
        <w:t xml:space="preserve">action </w:t>
      </w:r>
      <w:r w:rsidR="00A704FE" w:rsidRPr="005515E1">
        <w:t>to the extent that the action is taken with respect to</w:t>
      </w:r>
      <w:r w:rsidR="00A20289" w:rsidRPr="005515E1">
        <w:t>:</w:t>
      </w:r>
    </w:p>
    <w:p w14:paraId="5C949135" w14:textId="77777777" w:rsidR="00006A30" w:rsidRPr="005515E1" w:rsidRDefault="00A20289" w:rsidP="00DE42DA">
      <w:pPr>
        <w:pStyle w:val="paragraphsub"/>
      </w:pPr>
      <w:r w:rsidRPr="005515E1">
        <w:tab/>
        <w:t>(</w:t>
      </w:r>
      <w:proofErr w:type="spellStart"/>
      <w:r w:rsidRPr="005515E1">
        <w:t>i</w:t>
      </w:r>
      <w:proofErr w:type="spellEnd"/>
      <w:r w:rsidRPr="005515E1">
        <w:t>)</w:t>
      </w:r>
      <w:r w:rsidRPr="005515E1">
        <w:tab/>
      </w:r>
      <w:r w:rsidR="00006A30" w:rsidRPr="005515E1">
        <w:t xml:space="preserve">a </w:t>
      </w:r>
      <w:r w:rsidR="00C409A1" w:rsidRPr="005515E1">
        <w:t>VET course;</w:t>
      </w:r>
      <w:r w:rsidR="00666919" w:rsidRPr="005515E1">
        <w:t xml:space="preserve"> or</w:t>
      </w:r>
    </w:p>
    <w:p w14:paraId="4A9396D0" w14:textId="77777777" w:rsidR="00A20289" w:rsidRPr="005515E1" w:rsidRDefault="00A20289" w:rsidP="00DE42DA">
      <w:pPr>
        <w:pStyle w:val="paragraphsub"/>
      </w:pPr>
      <w:r w:rsidRPr="005515E1">
        <w:tab/>
        <w:t>(ii)</w:t>
      </w:r>
      <w:r w:rsidRPr="005515E1">
        <w:tab/>
        <w:t xml:space="preserve">a </w:t>
      </w:r>
      <w:r w:rsidR="009D20EF" w:rsidRPr="005515E1">
        <w:t>student</w:t>
      </w:r>
      <w:r w:rsidRPr="005515E1">
        <w:t xml:space="preserve"> </w:t>
      </w:r>
      <w:r w:rsidR="00211E04" w:rsidRPr="005515E1">
        <w:t>who</w:t>
      </w:r>
      <w:r w:rsidRPr="005515E1">
        <w:t xml:space="preserve"> is not a higher education student of the provider;</w:t>
      </w:r>
    </w:p>
    <w:p w14:paraId="1B0D8D5F" w14:textId="77777777" w:rsidR="006C5DC9" w:rsidRPr="005515E1" w:rsidRDefault="005F2455" w:rsidP="00DE42DA">
      <w:pPr>
        <w:pStyle w:val="paragraph"/>
      </w:pPr>
      <w:r w:rsidRPr="005515E1">
        <w:tab/>
        <w:t>(</w:t>
      </w:r>
      <w:r w:rsidR="007F3041" w:rsidRPr="005515E1">
        <w:t>e</w:t>
      </w:r>
      <w:r w:rsidRPr="005515E1">
        <w:t>)</w:t>
      </w:r>
      <w:r w:rsidRPr="005515E1">
        <w:tab/>
      </w:r>
      <w:r w:rsidR="009A7557" w:rsidRPr="005515E1">
        <w:t xml:space="preserve">any other </w:t>
      </w:r>
      <w:r w:rsidR="001A5738" w:rsidRPr="005515E1">
        <w:t xml:space="preserve">kind of </w:t>
      </w:r>
      <w:r w:rsidR="00741833" w:rsidRPr="005515E1">
        <w:t xml:space="preserve">action prescribed </w:t>
      </w:r>
      <w:r w:rsidRPr="005515E1">
        <w:t xml:space="preserve">by the </w:t>
      </w:r>
      <w:r w:rsidR="00A64086" w:rsidRPr="005515E1">
        <w:t xml:space="preserve">National Student Ombudsman Rules </w:t>
      </w:r>
      <w:r w:rsidRPr="005515E1">
        <w:t>for the purposes of this paragraph</w:t>
      </w:r>
      <w:r w:rsidR="007F3041" w:rsidRPr="005515E1">
        <w:t>.</w:t>
      </w:r>
    </w:p>
    <w:p w14:paraId="71F526E3" w14:textId="77777777" w:rsidR="00E72BC4" w:rsidRPr="005515E1" w:rsidRDefault="00E72BC4" w:rsidP="00DE42DA">
      <w:pPr>
        <w:pStyle w:val="subsection"/>
      </w:pPr>
      <w:r w:rsidRPr="005515E1">
        <w:tab/>
        <w:t>(4)</w:t>
      </w:r>
      <w:r w:rsidRPr="005515E1">
        <w:tab/>
      </w:r>
      <w:r w:rsidR="001A5738" w:rsidRPr="005515E1">
        <w:t xml:space="preserve">Despite </w:t>
      </w:r>
      <w:r w:rsidR="00CB5F85" w:rsidRPr="005515E1">
        <w:t>sub</w:t>
      </w:r>
      <w:r w:rsidR="0006015A" w:rsidRPr="005515E1">
        <w:t>section </w:t>
      </w:r>
      <w:r w:rsidR="00CB5F85" w:rsidRPr="005515E1">
        <w:t>(</w:t>
      </w:r>
      <w:r w:rsidR="001A5738" w:rsidRPr="005515E1">
        <w:t>3)</w:t>
      </w:r>
      <w:r w:rsidRPr="005515E1">
        <w:t xml:space="preserve">, an action is not an </w:t>
      </w:r>
      <w:r w:rsidRPr="005515E1">
        <w:rPr>
          <w:b/>
          <w:i/>
        </w:rPr>
        <w:t>excluded action</w:t>
      </w:r>
      <w:r w:rsidRPr="005515E1">
        <w:t xml:space="preserve"> if the action is </w:t>
      </w:r>
      <w:r w:rsidR="001A5738" w:rsidRPr="005515E1">
        <w:t>a</w:t>
      </w:r>
      <w:r w:rsidR="00530F2C" w:rsidRPr="005515E1">
        <w:t>n action of a</w:t>
      </w:r>
      <w:r w:rsidR="001A5738" w:rsidRPr="005515E1">
        <w:t xml:space="preserve"> kind </w:t>
      </w:r>
      <w:r w:rsidRPr="005515E1">
        <w:t>prescribed by the National Student Ombudsman Rules for the purposes of this subsection.</w:t>
      </w:r>
    </w:p>
    <w:p w14:paraId="64E1C734" w14:textId="77777777" w:rsidR="006C5DC9" w:rsidRPr="005515E1" w:rsidRDefault="00F31244" w:rsidP="00DE42DA">
      <w:pPr>
        <w:pStyle w:val="ActHead5"/>
      </w:pPr>
      <w:bookmarkStart w:id="17" w:name="_Toc184895879"/>
      <w:r w:rsidRPr="00A07A77">
        <w:rPr>
          <w:rStyle w:val="CharSectno"/>
        </w:rPr>
        <w:lastRenderedPageBreak/>
        <w:t>21AE</w:t>
      </w:r>
      <w:r w:rsidR="00B859DC" w:rsidRPr="005515E1">
        <w:t xml:space="preserve">  </w:t>
      </w:r>
      <w:r w:rsidR="006F6133" w:rsidRPr="005515E1">
        <w:t xml:space="preserve">Complaints </w:t>
      </w:r>
      <w:r w:rsidR="003E1248" w:rsidRPr="005515E1">
        <w:t>taken to be made to the National Student Ombudsman</w:t>
      </w:r>
      <w:bookmarkEnd w:id="17"/>
    </w:p>
    <w:p w14:paraId="44A3EFBB" w14:textId="77777777" w:rsidR="00310E6F" w:rsidRPr="005515E1" w:rsidRDefault="006B48AF" w:rsidP="00DE42DA">
      <w:pPr>
        <w:pStyle w:val="SubsectionHead"/>
      </w:pPr>
      <w:bookmarkStart w:id="18" w:name="_Hlk173148925"/>
      <w:r w:rsidRPr="005515E1">
        <w:t xml:space="preserve">Complaints </w:t>
      </w:r>
      <w:r w:rsidR="003E1248" w:rsidRPr="005515E1">
        <w:t xml:space="preserve">transferred from </w:t>
      </w:r>
      <w:r w:rsidR="0000073C" w:rsidRPr="005515E1">
        <w:t>a prescribed body</w:t>
      </w:r>
    </w:p>
    <w:p w14:paraId="6030AA9B" w14:textId="77777777" w:rsidR="00173C5D" w:rsidRPr="005515E1" w:rsidRDefault="006F6133" w:rsidP="00DE42DA">
      <w:pPr>
        <w:pStyle w:val="subsection"/>
      </w:pPr>
      <w:bookmarkStart w:id="19" w:name="_Hlk173148948"/>
      <w:r w:rsidRPr="005515E1">
        <w:tab/>
        <w:t>(1)</w:t>
      </w:r>
      <w:r w:rsidRPr="005515E1">
        <w:tab/>
      </w:r>
      <w:bookmarkEnd w:id="19"/>
      <w:r w:rsidR="006310B7" w:rsidRPr="005515E1">
        <w:t>A complaint</w:t>
      </w:r>
      <w:r w:rsidR="001C5B4E" w:rsidRPr="005515E1">
        <w:t>, or part of a complaint,</w:t>
      </w:r>
      <w:r w:rsidR="006310B7" w:rsidRPr="005515E1">
        <w:t xml:space="preserve"> about an action taken by a higher education provider is taken to be a complaint made to the National Student Ombudsman</w:t>
      </w:r>
      <w:r w:rsidR="00410924" w:rsidRPr="005515E1">
        <w:t xml:space="preserve"> under this </w:t>
      </w:r>
      <w:r w:rsidR="008268E3" w:rsidRPr="005515E1">
        <w:t>Part i</w:t>
      </w:r>
      <w:r w:rsidR="00173C5D" w:rsidRPr="005515E1">
        <w:t>f:</w:t>
      </w:r>
    </w:p>
    <w:p w14:paraId="460DD5B3" w14:textId="77777777" w:rsidR="00173C5D" w:rsidRPr="005515E1" w:rsidRDefault="00173C5D" w:rsidP="00DE42DA">
      <w:pPr>
        <w:pStyle w:val="paragraph"/>
      </w:pPr>
      <w:r w:rsidRPr="005515E1">
        <w:tab/>
        <w:t>(a)</w:t>
      </w:r>
      <w:r w:rsidRPr="005515E1">
        <w:tab/>
        <w:t>the complaint was made</w:t>
      </w:r>
      <w:r w:rsidR="003E0F1A" w:rsidRPr="005515E1">
        <w:t xml:space="preserve"> </w:t>
      </w:r>
      <w:r w:rsidRPr="005515E1">
        <w:t xml:space="preserve">to </w:t>
      </w:r>
      <w:r w:rsidR="000D098F" w:rsidRPr="005515E1">
        <w:t xml:space="preserve">a </w:t>
      </w:r>
      <w:r w:rsidR="0073175A" w:rsidRPr="005515E1">
        <w:t>prescribed</w:t>
      </w:r>
      <w:r w:rsidR="00117BBB" w:rsidRPr="005515E1">
        <w:t xml:space="preserve"> </w:t>
      </w:r>
      <w:r w:rsidR="00FC3A2A" w:rsidRPr="005515E1">
        <w:t>body</w:t>
      </w:r>
      <w:r w:rsidR="003E0F1A" w:rsidRPr="005515E1">
        <w:t xml:space="preserve"> by, </w:t>
      </w:r>
      <w:r w:rsidR="002E1EB4" w:rsidRPr="005515E1">
        <w:t>or on behalf of, a higher education student</w:t>
      </w:r>
      <w:r w:rsidR="00EE1513" w:rsidRPr="005515E1">
        <w:t xml:space="preserve"> of the provider</w:t>
      </w:r>
      <w:r w:rsidRPr="005515E1">
        <w:t>; and</w:t>
      </w:r>
    </w:p>
    <w:p w14:paraId="1BCC0241" w14:textId="77777777" w:rsidR="00173C5D" w:rsidRPr="005515E1" w:rsidRDefault="00173C5D" w:rsidP="00DE42DA">
      <w:pPr>
        <w:pStyle w:val="paragraph"/>
      </w:pPr>
      <w:r w:rsidRPr="005515E1">
        <w:tab/>
        <w:t>(b)</w:t>
      </w:r>
      <w:r w:rsidRPr="005515E1">
        <w:tab/>
        <w:t xml:space="preserve">the </w:t>
      </w:r>
      <w:r w:rsidR="0000073C" w:rsidRPr="005515E1">
        <w:t>prescribed</w:t>
      </w:r>
      <w:r w:rsidR="00AF0A76" w:rsidRPr="005515E1">
        <w:t xml:space="preserve"> body</w:t>
      </w:r>
      <w:r w:rsidR="00FC3A2A" w:rsidRPr="005515E1">
        <w:t xml:space="preserve"> </w:t>
      </w:r>
      <w:r w:rsidRPr="005515E1">
        <w:t>transfers the complaint</w:t>
      </w:r>
      <w:r w:rsidR="00FB121A" w:rsidRPr="005515E1">
        <w:t>, or part of the complaint,</w:t>
      </w:r>
      <w:r w:rsidRPr="005515E1">
        <w:t xml:space="preserve"> to the </w:t>
      </w:r>
      <w:r w:rsidR="006310B7" w:rsidRPr="005515E1">
        <w:t>National Student Ombudsman</w:t>
      </w:r>
      <w:r w:rsidR="00482AEA" w:rsidRPr="005515E1">
        <w:t xml:space="preserve"> in accordance with a law </w:t>
      </w:r>
      <w:r w:rsidRPr="005515E1">
        <w:t>of the Commonwealth, a State or a Territory.</w:t>
      </w:r>
    </w:p>
    <w:p w14:paraId="7C7F435D" w14:textId="77777777" w:rsidR="00EB6A5E" w:rsidRPr="005515E1" w:rsidRDefault="00EB6A5E" w:rsidP="00DE42DA">
      <w:pPr>
        <w:pStyle w:val="notetext"/>
      </w:pPr>
      <w:r w:rsidRPr="005515E1">
        <w:t>Note:</w:t>
      </w:r>
      <w:r w:rsidRPr="005515E1">
        <w:tab/>
        <w:t>See also sub</w:t>
      </w:r>
      <w:r w:rsidR="0006015A" w:rsidRPr="005515E1">
        <w:t>section </w:t>
      </w:r>
      <w:r w:rsidR="00F31244" w:rsidRPr="005515E1">
        <w:t>21AZF</w:t>
      </w:r>
      <w:r w:rsidRPr="005515E1">
        <w:t>(</w:t>
      </w:r>
      <w:r w:rsidR="00AC67C0" w:rsidRPr="005515E1">
        <w:t>1)</w:t>
      </w:r>
      <w:r w:rsidRPr="005515E1">
        <w:t xml:space="preserve"> for when complaints made to the </w:t>
      </w:r>
      <w:r w:rsidR="00AC67C0" w:rsidRPr="005515E1">
        <w:t>Commonwealth Ombudsman</w:t>
      </w:r>
      <w:r w:rsidR="00B259C4" w:rsidRPr="005515E1">
        <w:t xml:space="preserve">, </w:t>
      </w:r>
      <w:r w:rsidR="00AC67C0" w:rsidRPr="005515E1">
        <w:t xml:space="preserve">Overseas Students Ombudsman </w:t>
      </w:r>
      <w:r w:rsidR="00B259C4" w:rsidRPr="005515E1">
        <w:t xml:space="preserve">or VET Student Loans Ombudsman </w:t>
      </w:r>
      <w:r w:rsidRPr="005515E1">
        <w:t xml:space="preserve">can be dealt with as complaints made to the </w:t>
      </w:r>
      <w:r w:rsidR="00AC67C0" w:rsidRPr="005515E1">
        <w:t>National Student Ombudsman under this Part</w:t>
      </w:r>
      <w:r w:rsidRPr="005515E1">
        <w:t>.</w:t>
      </w:r>
    </w:p>
    <w:bookmarkEnd w:id="18"/>
    <w:p w14:paraId="39483920" w14:textId="77777777" w:rsidR="004E6058" w:rsidRPr="005515E1" w:rsidRDefault="00EA37AC" w:rsidP="00DE42DA">
      <w:pPr>
        <w:pStyle w:val="SubsectionHead"/>
      </w:pPr>
      <w:r w:rsidRPr="005515E1">
        <w:t>T</w:t>
      </w:r>
      <w:r w:rsidR="006E5F0B" w:rsidRPr="005515E1">
        <w:t xml:space="preserve">ransfer </w:t>
      </w:r>
      <w:r w:rsidRPr="005515E1">
        <w:t xml:space="preserve">of </w:t>
      </w:r>
      <w:r w:rsidR="003E0F1A" w:rsidRPr="005515E1">
        <w:t>complaint</w:t>
      </w:r>
      <w:r w:rsidR="00192883" w:rsidRPr="005515E1">
        <w:t>s</w:t>
      </w:r>
      <w:r w:rsidR="00F47519" w:rsidRPr="005515E1">
        <w:t xml:space="preserve"> and </w:t>
      </w:r>
      <w:r w:rsidRPr="005515E1">
        <w:t>sharing of information and documents</w:t>
      </w:r>
    </w:p>
    <w:p w14:paraId="22C461A9" w14:textId="77777777" w:rsidR="004A618B" w:rsidRPr="005515E1" w:rsidRDefault="004E6058" w:rsidP="00DE42DA">
      <w:pPr>
        <w:pStyle w:val="subsection"/>
      </w:pPr>
      <w:r w:rsidRPr="005515E1">
        <w:tab/>
        <w:t>(2)</w:t>
      </w:r>
      <w:r w:rsidRPr="005515E1">
        <w:tab/>
      </w:r>
      <w:r w:rsidR="0000073C" w:rsidRPr="005515E1">
        <w:t xml:space="preserve">A prescribed </w:t>
      </w:r>
      <w:r w:rsidR="0054558D" w:rsidRPr="005515E1">
        <w:t xml:space="preserve">body </w:t>
      </w:r>
      <w:r w:rsidR="00F21A60" w:rsidRPr="005515E1">
        <w:t>may</w:t>
      </w:r>
      <w:r w:rsidR="00321A7D" w:rsidRPr="005515E1">
        <w:t xml:space="preserve"> </w:t>
      </w:r>
      <w:r w:rsidR="00B336C8" w:rsidRPr="005515E1">
        <w:t xml:space="preserve">transfer to the National Student Ombudsman </w:t>
      </w:r>
      <w:r w:rsidR="00CB59EE" w:rsidRPr="005515E1">
        <w:t>a complaint</w:t>
      </w:r>
      <w:r w:rsidR="001C5B4E" w:rsidRPr="005515E1">
        <w:t>, or part of a complaint,</w:t>
      </w:r>
      <w:r w:rsidR="00F258E9" w:rsidRPr="005515E1">
        <w:t xml:space="preserve"> </w:t>
      </w:r>
      <w:r w:rsidR="004A618B" w:rsidRPr="005515E1">
        <w:t>about an action taken by a higher education provider</w:t>
      </w:r>
      <w:r w:rsidR="00410924" w:rsidRPr="005515E1">
        <w:t xml:space="preserve"> that was made</w:t>
      </w:r>
      <w:r w:rsidR="003E0F1A" w:rsidRPr="005515E1">
        <w:t xml:space="preserve"> t</w:t>
      </w:r>
      <w:r w:rsidR="00410924" w:rsidRPr="005515E1">
        <w:t xml:space="preserve">o the </w:t>
      </w:r>
      <w:r w:rsidR="003E0F1A" w:rsidRPr="005515E1">
        <w:t>prescribed</w:t>
      </w:r>
      <w:r w:rsidR="00321A7D" w:rsidRPr="005515E1">
        <w:t xml:space="preserve"> body</w:t>
      </w:r>
      <w:r w:rsidR="00D20E0A" w:rsidRPr="005515E1">
        <w:t xml:space="preserve"> </w:t>
      </w:r>
      <w:r w:rsidR="00577FA0" w:rsidRPr="005515E1">
        <w:t>by</w:t>
      </w:r>
      <w:r w:rsidR="00D20E0A" w:rsidRPr="005515E1">
        <w:t>, or on behalf of,</w:t>
      </w:r>
      <w:r w:rsidR="00577FA0" w:rsidRPr="005515E1">
        <w:t xml:space="preserve"> </w:t>
      </w:r>
      <w:r w:rsidR="00734A78" w:rsidRPr="005515E1">
        <w:t>a higher education student</w:t>
      </w:r>
      <w:r w:rsidR="0059440A" w:rsidRPr="005515E1">
        <w:t xml:space="preserve"> of the provider</w:t>
      </w:r>
      <w:r w:rsidR="00D20E0A" w:rsidRPr="005515E1">
        <w:t>.</w:t>
      </w:r>
    </w:p>
    <w:p w14:paraId="62E34C7C" w14:textId="77777777" w:rsidR="00D85C42" w:rsidRPr="005515E1" w:rsidRDefault="00321A7D" w:rsidP="00DE42DA">
      <w:pPr>
        <w:pStyle w:val="subsection"/>
      </w:pPr>
      <w:r w:rsidRPr="005515E1">
        <w:tab/>
        <w:t>(</w:t>
      </w:r>
      <w:r w:rsidR="00F258E9" w:rsidRPr="005515E1">
        <w:t>3</w:t>
      </w:r>
      <w:r w:rsidRPr="005515E1">
        <w:t>)</w:t>
      </w:r>
      <w:r w:rsidRPr="005515E1">
        <w:tab/>
      </w:r>
      <w:r w:rsidR="00CA3E61" w:rsidRPr="005515E1">
        <w:t>A</w:t>
      </w:r>
      <w:r w:rsidR="003E0F1A" w:rsidRPr="005515E1">
        <w:t xml:space="preserve"> prescribed </w:t>
      </w:r>
      <w:r w:rsidRPr="005515E1">
        <w:t xml:space="preserve">body is authorised to </w:t>
      </w:r>
      <w:r w:rsidR="004E6058" w:rsidRPr="005515E1">
        <w:t xml:space="preserve">disclose to the National Student Ombudsman any information or documents </w:t>
      </w:r>
      <w:r w:rsidR="00F050B6" w:rsidRPr="005515E1">
        <w:t xml:space="preserve">in the possession, or under the control, of the prescribed body that relate to </w:t>
      </w:r>
      <w:r w:rsidR="00CA3E61" w:rsidRPr="005515E1">
        <w:t xml:space="preserve">a complaint </w:t>
      </w:r>
      <w:r w:rsidR="00486124" w:rsidRPr="005515E1">
        <w:t>of a kind mentioned</w:t>
      </w:r>
      <w:r w:rsidR="00F050B6" w:rsidRPr="005515E1">
        <w:t xml:space="preserve"> in </w:t>
      </w:r>
      <w:r w:rsidR="00CB5F85" w:rsidRPr="005515E1">
        <w:t>sub</w:t>
      </w:r>
      <w:r w:rsidR="0006015A" w:rsidRPr="005515E1">
        <w:t>section </w:t>
      </w:r>
      <w:r w:rsidR="00CB5F85" w:rsidRPr="005515E1">
        <w:t>(</w:t>
      </w:r>
      <w:r w:rsidR="00F050B6" w:rsidRPr="005515E1">
        <w:t xml:space="preserve">2) </w:t>
      </w:r>
      <w:r w:rsidR="00F258E9" w:rsidRPr="005515E1">
        <w:t>for the purpose of</w:t>
      </w:r>
      <w:r w:rsidR="00D85C42" w:rsidRPr="005515E1">
        <w:t>:</w:t>
      </w:r>
    </w:p>
    <w:p w14:paraId="44FA24D0" w14:textId="77777777" w:rsidR="00F050B6" w:rsidRPr="005515E1" w:rsidRDefault="00D85C42" w:rsidP="00DE42DA">
      <w:pPr>
        <w:pStyle w:val="paragraph"/>
      </w:pPr>
      <w:r w:rsidRPr="005515E1">
        <w:tab/>
        <w:t>(a)</w:t>
      </w:r>
      <w:r w:rsidRPr="005515E1">
        <w:tab/>
      </w:r>
      <w:r w:rsidR="00F258E9" w:rsidRPr="005515E1">
        <w:t>transferring</w:t>
      </w:r>
      <w:r w:rsidR="00974525" w:rsidRPr="005515E1">
        <w:t xml:space="preserve">, or determining whether to transfer, </w:t>
      </w:r>
      <w:r w:rsidR="00F258E9" w:rsidRPr="005515E1">
        <w:t xml:space="preserve">the complaint </w:t>
      </w:r>
      <w:r w:rsidR="00F050B6" w:rsidRPr="005515E1">
        <w:t>to the National Student Ombudsman</w:t>
      </w:r>
      <w:r w:rsidRPr="005515E1">
        <w:t>; or</w:t>
      </w:r>
    </w:p>
    <w:p w14:paraId="4B630B64" w14:textId="77777777" w:rsidR="00D85C42" w:rsidRPr="005515E1" w:rsidRDefault="00D85C42" w:rsidP="00DE42DA">
      <w:pPr>
        <w:pStyle w:val="paragraph"/>
      </w:pPr>
      <w:r w:rsidRPr="005515E1">
        <w:tab/>
        <w:t>(b)</w:t>
      </w:r>
      <w:r w:rsidRPr="005515E1">
        <w:tab/>
        <w:t xml:space="preserve">assisting the National Student Ombudsman to perform </w:t>
      </w:r>
      <w:r w:rsidR="003C1D0D" w:rsidRPr="005515E1">
        <w:t xml:space="preserve">its functions or duties or exercise its powers under this </w:t>
      </w:r>
      <w:r w:rsidR="008268E3" w:rsidRPr="005515E1">
        <w:t>Part i</w:t>
      </w:r>
      <w:r w:rsidR="00DF70C0" w:rsidRPr="005515E1">
        <w:t xml:space="preserve">n relation to </w:t>
      </w:r>
      <w:r w:rsidR="007E04DF" w:rsidRPr="005515E1">
        <w:t xml:space="preserve">action taken by </w:t>
      </w:r>
      <w:r w:rsidR="00DF70C0" w:rsidRPr="005515E1">
        <w:t>higher education providers</w:t>
      </w:r>
      <w:r w:rsidR="003C1D0D" w:rsidRPr="005515E1">
        <w:t>.</w:t>
      </w:r>
    </w:p>
    <w:p w14:paraId="31B8CE46" w14:textId="77777777" w:rsidR="00B22589" w:rsidRPr="005515E1" w:rsidRDefault="00B22589" w:rsidP="00DE42DA">
      <w:pPr>
        <w:pStyle w:val="notetext"/>
      </w:pPr>
      <w:r w:rsidRPr="005515E1">
        <w:t>Note:</w:t>
      </w:r>
      <w:r w:rsidRPr="005515E1">
        <w:tab/>
        <w:t xml:space="preserve">This </w:t>
      </w:r>
      <w:r w:rsidR="001E19F9" w:rsidRPr="005515E1">
        <w:t>sub</w:t>
      </w:r>
      <w:r w:rsidR="0006015A" w:rsidRPr="005515E1">
        <w:t>section </w:t>
      </w:r>
      <w:r w:rsidRPr="005515E1">
        <w:t xml:space="preserve">constitutes an authorisation for the purposes of the </w:t>
      </w:r>
      <w:r w:rsidRPr="005515E1">
        <w:rPr>
          <w:i/>
        </w:rPr>
        <w:t>Privacy Act 1988</w:t>
      </w:r>
      <w:r w:rsidRPr="005515E1">
        <w:t xml:space="preserve"> and other laws.</w:t>
      </w:r>
    </w:p>
    <w:p w14:paraId="19CE3032" w14:textId="77777777" w:rsidR="004E6058" w:rsidRPr="005515E1" w:rsidRDefault="004E6058" w:rsidP="00DE42DA">
      <w:pPr>
        <w:pStyle w:val="subsection"/>
      </w:pPr>
      <w:r w:rsidRPr="005515E1">
        <w:tab/>
        <w:t>(</w:t>
      </w:r>
      <w:r w:rsidR="00211E70" w:rsidRPr="005515E1">
        <w:t>4</w:t>
      </w:r>
      <w:r w:rsidRPr="005515E1">
        <w:t>)</w:t>
      </w:r>
      <w:r w:rsidRPr="005515E1">
        <w:tab/>
      </w:r>
      <w:r w:rsidR="00D04E6C" w:rsidRPr="005515E1">
        <w:t>S</w:t>
      </w:r>
      <w:r w:rsidR="008268E3" w:rsidRPr="005515E1">
        <w:t>ubsections (</w:t>
      </w:r>
      <w:r w:rsidR="00CB10E1" w:rsidRPr="005515E1">
        <w:t>2</w:t>
      </w:r>
      <w:r w:rsidR="00F47519" w:rsidRPr="005515E1">
        <w:t xml:space="preserve">) </w:t>
      </w:r>
      <w:r w:rsidR="00C60480" w:rsidRPr="005515E1">
        <w:t xml:space="preserve">and (3) </w:t>
      </w:r>
      <w:r w:rsidR="00F47519" w:rsidRPr="005515E1">
        <w:t xml:space="preserve">have </w:t>
      </w:r>
      <w:r w:rsidRPr="005515E1">
        <w:t>effect despite anything in another law of the Commonwealth, or a law of a State or Territory:</w:t>
      </w:r>
    </w:p>
    <w:p w14:paraId="161B9CB3" w14:textId="77777777" w:rsidR="004E6058" w:rsidRPr="005515E1" w:rsidRDefault="004E6058" w:rsidP="00DE42DA">
      <w:pPr>
        <w:pStyle w:val="paragraph"/>
      </w:pPr>
      <w:r w:rsidRPr="005515E1">
        <w:lastRenderedPageBreak/>
        <w:tab/>
        <w:t>(a)</w:t>
      </w:r>
      <w:r w:rsidRPr="005515E1">
        <w:tab/>
        <w:t>whether written or unwritten; and</w:t>
      </w:r>
    </w:p>
    <w:p w14:paraId="3C572AC9" w14:textId="77777777" w:rsidR="004E6058" w:rsidRPr="005515E1" w:rsidRDefault="004E6058" w:rsidP="00DE42DA">
      <w:pPr>
        <w:pStyle w:val="paragraph"/>
      </w:pPr>
      <w:r w:rsidRPr="005515E1">
        <w:tab/>
        <w:t>(b)</w:t>
      </w:r>
      <w:r w:rsidRPr="005515E1">
        <w:tab/>
        <w:t>whether enacted before or after the commencement of this Part.</w:t>
      </w:r>
    </w:p>
    <w:p w14:paraId="77113DDA" w14:textId="77777777" w:rsidR="006E5F0B" w:rsidRPr="005515E1" w:rsidRDefault="006E5F0B" w:rsidP="00DE42DA">
      <w:pPr>
        <w:pStyle w:val="SubsectionHead"/>
      </w:pPr>
      <w:r w:rsidRPr="005515E1">
        <w:t>Definitions</w:t>
      </w:r>
    </w:p>
    <w:p w14:paraId="6B7ED66B" w14:textId="77777777" w:rsidR="00860F3D" w:rsidRPr="005515E1" w:rsidRDefault="00005492" w:rsidP="00DE42DA">
      <w:pPr>
        <w:pStyle w:val="subsection"/>
      </w:pPr>
      <w:r w:rsidRPr="005515E1">
        <w:tab/>
        <w:t>(</w:t>
      </w:r>
      <w:r w:rsidR="00211E70" w:rsidRPr="005515E1">
        <w:t>5</w:t>
      </w:r>
      <w:r w:rsidRPr="005515E1">
        <w:t>)</w:t>
      </w:r>
      <w:r w:rsidRPr="005515E1">
        <w:tab/>
        <w:t>In this section:</w:t>
      </w:r>
    </w:p>
    <w:p w14:paraId="7BF4BB62" w14:textId="77777777" w:rsidR="00860F3D" w:rsidRPr="005515E1" w:rsidRDefault="00005492" w:rsidP="00DE42DA">
      <w:pPr>
        <w:pStyle w:val="Definition"/>
      </w:pPr>
      <w:r w:rsidRPr="005515E1">
        <w:rPr>
          <w:b/>
          <w:i/>
        </w:rPr>
        <w:t>prescribed body</w:t>
      </w:r>
      <w:r w:rsidRPr="005515E1">
        <w:t xml:space="preserve"> means</w:t>
      </w:r>
      <w:r w:rsidR="00860F3D" w:rsidRPr="005515E1">
        <w:t>:</w:t>
      </w:r>
    </w:p>
    <w:p w14:paraId="76C589D2" w14:textId="77777777" w:rsidR="00860F3D" w:rsidRPr="005515E1" w:rsidRDefault="00860F3D" w:rsidP="00DE42DA">
      <w:pPr>
        <w:pStyle w:val="paragraph"/>
      </w:pPr>
      <w:r w:rsidRPr="005515E1">
        <w:tab/>
        <w:t>(a)</w:t>
      </w:r>
      <w:r w:rsidRPr="005515E1">
        <w:tab/>
        <w:t>an Ombudsman of a State; or</w:t>
      </w:r>
    </w:p>
    <w:p w14:paraId="13453ACC" w14:textId="77777777" w:rsidR="00AC7FA2" w:rsidRPr="005515E1" w:rsidRDefault="00860F3D" w:rsidP="00DE42DA">
      <w:pPr>
        <w:pStyle w:val="paragraph"/>
      </w:pPr>
      <w:r w:rsidRPr="005515E1">
        <w:tab/>
        <w:t>(b)</w:t>
      </w:r>
      <w:r w:rsidRPr="005515E1">
        <w:tab/>
      </w:r>
      <w:r w:rsidR="00F32123" w:rsidRPr="005515E1">
        <w:t>a</w:t>
      </w:r>
      <w:r w:rsidR="0073175A" w:rsidRPr="005515E1">
        <w:t xml:space="preserve"> </w:t>
      </w:r>
      <w:r w:rsidR="00FC3A2A" w:rsidRPr="005515E1">
        <w:t xml:space="preserve">State or Territory body prescribed by the </w:t>
      </w:r>
      <w:r w:rsidR="00A64086" w:rsidRPr="005515E1">
        <w:t xml:space="preserve">National Student Ombudsman Rules </w:t>
      </w:r>
      <w:r w:rsidR="00005492" w:rsidRPr="005515E1">
        <w:t xml:space="preserve">for the purposes of this </w:t>
      </w:r>
      <w:r w:rsidR="0073175A" w:rsidRPr="005515E1">
        <w:t>paragraph</w:t>
      </w:r>
      <w:r w:rsidR="0013481F" w:rsidRPr="005515E1">
        <w:t>; or</w:t>
      </w:r>
    </w:p>
    <w:p w14:paraId="61ED612D" w14:textId="77777777" w:rsidR="0013481F" w:rsidRPr="005515E1" w:rsidRDefault="0013481F" w:rsidP="00DE42DA">
      <w:pPr>
        <w:pStyle w:val="paragraph"/>
      </w:pPr>
      <w:r w:rsidRPr="005515E1">
        <w:tab/>
        <w:t>(c)</w:t>
      </w:r>
      <w:r w:rsidRPr="005515E1">
        <w:tab/>
        <w:t>a Commonwealth entity prescribed by the National Student Ombudsman Rules for the purposes of this paragraph.</w:t>
      </w:r>
    </w:p>
    <w:p w14:paraId="6AB5D69C" w14:textId="77777777" w:rsidR="00AC68C9" w:rsidRPr="005515E1" w:rsidRDefault="00AC68C9" w:rsidP="00DE42DA">
      <w:pPr>
        <w:pStyle w:val="ActHead4"/>
      </w:pPr>
      <w:bookmarkStart w:id="20" w:name="_Toc184895880"/>
      <w:r w:rsidRPr="00A07A77">
        <w:rPr>
          <w:rStyle w:val="CharSubdNo"/>
        </w:rPr>
        <w:t>Subdivision B</w:t>
      </w:r>
      <w:r w:rsidRPr="005515E1">
        <w:t>—</w:t>
      </w:r>
      <w:r w:rsidRPr="00A07A77">
        <w:rPr>
          <w:rStyle w:val="CharSubdText"/>
        </w:rPr>
        <w:t>Dealing with complaints</w:t>
      </w:r>
      <w:bookmarkEnd w:id="20"/>
    </w:p>
    <w:p w14:paraId="5CF701A7" w14:textId="77777777" w:rsidR="004F72F8" w:rsidRPr="005515E1" w:rsidRDefault="00F31244" w:rsidP="00DE42DA">
      <w:pPr>
        <w:pStyle w:val="ActHead5"/>
      </w:pPr>
      <w:bookmarkStart w:id="21" w:name="_Toc184895881"/>
      <w:r w:rsidRPr="00A07A77">
        <w:rPr>
          <w:rStyle w:val="CharSectno"/>
        </w:rPr>
        <w:t>21AF</w:t>
      </w:r>
      <w:r w:rsidR="004F72F8" w:rsidRPr="005515E1">
        <w:t xml:space="preserve">  </w:t>
      </w:r>
      <w:r w:rsidR="00CC2B13" w:rsidRPr="005515E1">
        <w:t>Initial</w:t>
      </w:r>
      <w:r w:rsidR="004F72F8" w:rsidRPr="005515E1">
        <w:t xml:space="preserve"> receipt of complaint</w:t>
      </w:r>
      <w:bookmarkEnd w:id="21"/>
    </w:p>
    <w:p w14:paraId="0B073B7D" w14:textId="77777777" w:rsidR="004F72F8" w:rsidRPr="005515E1" w:rsidRDefault="004F72F8" w:rsidP="00DE42DA">
      <w:pPr>
        <w:pStyle w:val="subsection"/>
      </w:pPr>
      <w:r w:rsidRPr="005515E1">
        <w:tab/>
      </w:r>
      <w:r w:rsidRPr="005515E1">
        <w:tab/>
        <w:t>On receiving a complaint against a higher education provider, the National Student Ombudsman may:</w:t>
      </w:r>
    </w:p>
    <w:p w14:paraId="2F81D964" w14:textId="77777777" w:rsidR="004F72F8" w:rsidRPr="005515E1" w:rsidRDefault="004F72F8" w:rsidP="00DE42DA">
      <w:pPr>
        <w:pStyle w:val="paragraph"/>
      </w:pPr>
      <w:r w:rsidRPr="005515E1">
        <w:tab/>
        <w:t>(a)</w:t>
      </w:r>
      <w:r w:rsidRPr="005515E1">
        <w:tab/>
        <w:t>inform the higher education provider of the nature of the complaint; and</w:t>
      </w:r>
    </w:p>
    <w:p w14:paraId="237DA6E6" w14:textId="77777777" w:rsidR="004F72F8" w:rsidRPr="005515E1" w:rsidRDefault="004F72F8" w:rsidP="00DE42DA">
      <w:pPr>
        <w:pStyle w:val="paragraph"/>
      </w:pPr>
      <w:r w:rsidRPr="005515E1">
        <w:tab/>
        <w:t>(b)</w:t>
      </w:r>
      <w:r w:rsidRPr="005515E1">
        <w:tab/>
      </w:r>
      <w:r w:rsidR="004A5B66" w:rsidRPr="005515E1">
        <w:t>make inquiries</w:t>
      </w:r>
      <w:r w:rsidR="007518D4" w:rsidRPr="005515E1">
        <w:t xml:space="preserve"> under </w:t>
      </w:r>
      <w:r w:rsidR="0006015A" w:rsidRPr="005515E1">
        <w:t>section </w:t>
      </w:r>
      <w:r w:rsidR="00F31244" w:rsidRPr="005515E1">
        <w:t>21AZ</w:t>
      </w:r>
      <w:r w:rsidR="004A5B66" w:rsidRPr="005515E1">
        <w:t>, or give a notice</w:t>
      </w:r>
      <w:r w:rsidR="007518D4" w:rsidRPr="005515E1">
        <w:t xml:space="preserve"> under </w:t>
      </w:r>
      <w:r w:rsidR="0006015A" w:rsidRPr="005515E1">
        <w:t>section </w:t>
      </w:r>
      <w:r w:rsidR="00F31244" w:rsidRPr="005515E1">
        <w:t>21AZA</w:t>
      </w:r>
      <w:r w:rsidR="004A5B66" w:rsidRPr="005515E1">
        <w:t xml:space="preserve">, </w:t>
      </w:r>
      <w:r w:rsidR="007518D4" w:rsidRPr="005515E1">
        <w:t>in relation to the higher education provider</w:t>
      </w:r>
      <w:r w:rsidRPr="005515E1">
        <w:t>.</w:t>
      </w:r>
    </w:p>
    <w:p w14:paraId="267889AB" w14:textId="77777777" w:rsidR="00751F37" w:rsidRPr="005515E1" w:rsidRDefault="00F31244" w:rsidP="00DE42DA">
      <w:pPr>
        <w:pStyle w:val="ActHead5"/>
      </w:pPr>
      <w:bookmarkStart w:id="22" w:name="_Toc184895882"/>
      <w:r w:rsidRPr="00A07A77">
        <w:rPr>
          <w:rStyle w:val="CharSectno"/>
        </w:rPr>
        <w:t>21AG</w:t>
      </w:r>
      <w:r w:rsidR="009E1526" w:rsidRPr="005515E1">
        <w:t xml:space="preserve"> </w:t>
      </w:r>
      <w:r w:rsidR="00D31029" w:rsidRPr="005515E1">
        <w:t xml:space="preserve"> </w:t>
      </w:r>
      <w:r w:rsidR="00EE1CC5" w:rsidRPr="005515E1">
        <w:t xml:space="preserve">Ways </w:t>
      </w:r>
      <w:r w:rsidR="00751F37" w:rsidRPr="005515E1">
        <w:t>of dealing with complaints</w:t>
      </w:r>
      <w:bookmarkEnd w:id="22"/>
    </w:p>
    <w:p w14:paraId="79461CDD" w14:textId="77777777" w:rsidR="00751F37" w:rsidRPr="005515E1" w:rsidRDefault="00751F37" w:rsidP="00DE42DA">
      <w:pPr>
        <w:pStyle w:val="subsection"/>
      </w:pPr>
      <w:r w:rsidRPr="005515E1">
        <w:tab/>
        <w:t>(1)</w:t>
      </w:r>
      <w:r w:rsidRPr="005515E1">
        <w:tab/>
        <w:t xml:space="preserve">The National Student Ombudsman may deal with a complaint </w:t>
      </w:r>
      <w:r w:rsidR="009F2BEC" w:rsidRPr="005515E1">
        <w:t xml:space="preserve">made </w:t>
      </w:r>
      <w:r w:rsidR="00FC028D" w:rsidRPr="005515E1">
        <w:t xml:space="preserve">under this Part </w:t>
      </w:r>
      <w:r w:rsidR="00F603F4" w:rsidRPr="005515E1">
        <w:t xml:space="preserve">about an action taken by a higher education provider </w:t>
      </w:r>
      <w:r w:rsidR="00577FA0" w:rsidRPr="005515E1">
        <w:t>in one or more of the following ways</w:t>
      </w:r>
      <w:r w:rsidRPr="005515E1">
        <w:t>:</w:t>
      </w:r>
    </w:p>
    <w:p w14:paraId="11CE4FE3" w14:textId="77777777" w:rsidR="00316A24" w:rsidRPr="005515E1" w:rsidRDefault="001C00FB" w:rsidP="00DE42DA">
      <w:pPr>
        <w:pStyle w:val="paragraph"/>
      </w:pPr>
      <w:r w:rsidRPr="005515E1">
        <w:tab/>
        <w:t>(</w:t>
      </w:r>
      <w:r w:rsidR="00823A35" w:rsidRPr="005515E1">
        <w:t>a</w:t>
      </w:r>
      <w:r w:rsidRPr="005515E1">
        <w:t>)</w:t>
      </w:r>
      <w:r w:rsidRPr="005515E1">
        <w:tab/>
      </w:r>
      <w:r w:rsidR="00223698" w:rsidRPr="005515E1">
        <w:t>referring the complaint to the higher education provider under Subdivision C</w:t>
      </w:r>
      <w:r w:rsidR="001871FA" w:rsidRPr="005515E1">
        <w:t xml:space="preserve"> of this Division</w:t>
      </w:r>
      <w:r w:rsidR="00223698" w:rsidRPr="005515E1">
        <w:t>;</w:t>
      </w:r>
    </w:p>
    <w:p w14:paraId="32DB65D9" w14:textId="77777777" w:rsidR="00D85C42" w:rsidRPr="005515E1" w:rsidRDefault="00316A24" w:rsidP="00DE42DA">
      <w:pPr>
        <w:pStyle w:val="paragraph"/>
      </w:pPr>
      <w:r w:rsidRPr="005515E1">
        <w:tab/>
        <w:t>(b)</w:t>
      </w:r>
      <w:r w:rsidRPr="005515E1">
        <w:tab/>
      </w:r>
      <w:r w:rsidR="00FC028D" w:rsidRPr="005515E1">
        <w:t>using</w:t>
      </w:r>
      <w:r w:rsidR="001C00FB" w:rsidRPr="005515E1">
        <w:t xml:space="preserve"> </w:t>
      </w:r>
      <w:r w:rsidR="00505850" w:rsidRPr="005515E1">
        <w:t xml:space="preserve">an </w:t>
      </w:r>
      <w:r w:rsidR="001C00FB" w:rsidRPr="005515E1">
        <w:t xml:space="preserve">alternative dispute resolution </w:t>
      </w:r>
      <w:r w:rsidR="00505850" w:rsidRPr="005515E1">
        <w:t xml:space="preserve">process </w:t>
      </w:r>
      <w:r w:rsidR="001C00FB" w:rsidRPr="005515E1">
        <w:t xml:space="preserve">under </w:t>
      </w:r>
      <w:r w:rsidR="00470E97" w:rsidRPr="005515E1">
        <w:t>Subd</w:t>
      </w:r>
      <w:r w:rsidR="001C00FB" w:rsidRPr="005515E1">
        <w:t xml:space="preserve">ivision </w:t>
      </w:r>
      <w:r w:rsidR="00223698" w:rsidRPr="005515E1">
        <w:t>D</w:t>
      </w:r>
      <w:r w:rsidR="001871FA" w:rsidRPr="005515E1">
        <w:t xml:space="preserve"> of this Division</w:t>
      </w:r>
      <w:r w:rsidR="00223698" w:rsidRPr="005515E1">
        <w:t>;</w:t>
      </w:r>
    </w:p>
    <w:p w14:paraId="25DEFA05" w14:textId="77777777" w:rsidR="00223698" w:rsidRPr="005515E1" w:rsidRDefault="00223698" w:rsidP="00DE42DA">
      <w:pPr>
        <w:pStyle w:val="paragraph"/>
      </w:pPr>
      <w:r w:rsidRPr="005515E1">
        <w:tab/>
        <w:t>(c)</w:t>
      </w:r>
      <w:r w:rsidRPr="005515E1">
        <w:tab/>
        <w:t xml:space="preserve">using a restorative engagement </w:t>
      </w:r>
      <w:r w:rsidR="00DC0164" w:rsidRPr="005515E1">
        <w:t>process</w:t>
      </w:r>
      <w:r w:rsidRPr="005515E1">
        <w:t xml:space="preserve"> under Subdivision E</w:t>
      </w:r>
      <w:r w:rsidR="001871FA" w:rsidRPr="005515E1">
        <w:t xml:space="preserve"> of this Division</w:t>
      </w:r>
      <w:r w:rsidRPr="005515E1">
        <w:t>;</w:t>
      </w:r>
    </w:p>
    <w:p w14:paraId="762A5087" w14:textId="77777777" w:rsidR="00463BD2" w:rsidRPr="005515E1" w:rsidRDefault="001C00FB" w:rsidP="00DE42DA">
      <w:pPr>
        <w:pStyle w:val="paragraph"/>
      </w:pPr>
      <w:r w:rsidRPr="005515E1">
        <w:tab/>
        <w:t>(</w:t>
      </w:r>
      <w:r w:rsidR="00223698" w:rsidRPr="005515E1">
        <w:t>d</w:t>
      </w:r>
      <w:r w:rsidRPr="005515E1">
        <w:t>)</w:t>
      </w:r>
      <w:r w:rsidRPr="005515E1">
        <w:tab/>
      </w:r>
      <w:r w:rsidR="00316A24" w:rsidRPr="005515E1">
        <w:t xml:space="preserve">conducting an </w:t>
      </w:r>
      <w:r w:rsidR="00463BD2" w:rsidRPr="005515E1">
        <w:t>investigat</w:t>
      </w:r>
      <w:r w:rsidR="00316A24" w:rsidRPr="005515E1">
        <w:t xml:space="preserve">ion </w:t>
      </w:r>
      <w:r w:rsidR="00463BD2" w:rsidRPr="005515E1">
        <w:t xml:space="preserve">under </w:t>
      </w:r>
      <w:r w:rsidR="008252F3" w:rsidRPr="005515E1">
        <w:t>Division 4</w:t>
      </w:r>
      <w:r w:rsidR="00C57DF6" w:rsidRPr="005515E1">
        <w:t xml:space="preserve"> of this Part</w:t>
      </w:r>
      <w:r w:rsidR="00DB6475" w:rsidRPr="005515E1">
        <w:t>.</w:t>
      </w:r>
    </w:p>
    <w:p w14:paraId="50604C85" w14:textId="77777777" w:rsidR="00762D1A" w:rsidRPr="005515E1" w:rsidRDefault="00762D1A" w:rsidP="00DE42DA">
      <w:pPr>
        <w:pStyle w:val="subsection"/>
      </w:pPr>
      <w:r w:rsidRPr="005515E1">
        <w:lastRenderedPageBreak/>
        <w:tab/>
        <w:t>(2)</w:t>
      </w:r>
      <w:r w:rsidRPr="005515E1">
        <w:tab/>
        <w:t xml:space="preserve">The National Student Ombudsman must not take any action mentioned in </w:t>
      </w:r>
      <w:r w:rsidR="00CB5F85" w:rsidRPr="005515E1">
        <w:t>sub</w:t>
      </w:r>
      <w:r w:rsidR="0006015A" w:rsidRPr="005515E1">
        <w:t>section </w:t>
      </w:r>
      <w:r w:rsidR="00CB5F85" w:rsidRPr="005515E1">
        <w:t>(</w:t>
      </w:r>
      <w:r w:rsidRPr="005515E1">
        <w:t>1) unless the complainant agrees to the action being taken.</w:t>
      </w:r>
    </w:p>
    <w:p w14:paraId="19645F5D" w14:textId="77777777" w:rsidR="00762D1A" w:rsidRPr="005515E1" w:rsidRDefault="00762D1A" w:rsidP="00DE42DA">
      <w:pPr>
        <w:pStyle w:val="subsection"/>
      </w:pPr>
      <w:r w:rsidRPr="005515E1">
        <w:tab/>
        <w:t>(3)</w:t>
      </w:r>
      <w:r w:rsidRPr="005515E1">
        <w:tab/>
        <w:t xml:space="preserve">The </w:t>
      </w:r>
      <w:r w:rsidR="00505850" w:rsidRPr="005515E1">
        <w:t>National Student</w:t>
      </w:r>
      <w:r w:rsidRPr="005515E1">
        <w:t xml:space="preserve"> Ombudsman must not take, or continue to take, any action mentioned in </w:t>
      </w:r>
      <w:r w:rsidR="00CB5F85" w:rsidRPr="005515E1">
        <w:t>sub</w:t>
      </w:r>
      <w:r w:rsidR="0006015A" w:rsidRPr="005515E1">
        <w:t>section </w:t>
      </w:r>
      <w:r w:rsidR="00CB5F85" w:rsidRPr="005515E1">
        <w:t>(</w:t>
      </w:r>
      <w:r w:rsidR="005766C4" w:rsidRPr="005515E1">
        <w:t xml:space="preserve">1) </w:t>
      </w:r>
      <w:r w:rsidRPr="005515E1">
        <w:t>if the complainant withdraws the complaint.</w:t>
      </w:r>
    </w:p>
    <w:p w14:paraId="3AAB2C7B" w14:textId="77777777" w:rsidR="00762D1A" w:rsidRPr="005515E1" w:rsidRDefault="00762D1A" w:rsidP="00DE42DA">
      <w:pPr>
        <w:pStyle w:val="subsection"/>
      </w:pPr>
      <w:r w:rsidRPr="005515E1">
        <w:tab/>
        <w:t>(4)</w:t>
      </w:r>
      <w:r w:rsidRPr="005515E1">
        <w:tab/>
        <w:t xml:space="preserve">The </w:t>
      </w:r>
      <w:r w:rsidR="00915553" w:rsidRPr="005515E1">
        <w:t xml:space="preserve">National Student </w:t>
      </w:r>
      <w:r w:rsidRPr="005515E1">
        <w:t xml:space="preserve">Ombudsman must not take any action mentioned in </w:t>
      </w:r>
      <w:r w:rsidR="00CB5F85" w:rsidRPr="005515E1">
        <w:t>sub</w:t>
      </w:r>
      <w:r w:rsidR="0006015A" w:rsidRPr="005515E1">
        <w:t>section </w:t>
      </w:r>
      <w:r w:rsidR="00CB5F85" w:rsidRPr="005515E1">
        <w:t>(</w:t>
      </w:r>
      <w:r w:rsidRPr="005515E1">
        <w:t>1) if the complaint is about</w:t>
      </w:r>
      <w:r w:rsidR="009938F2" w:rsidRPr="005515E1">
        <w:t xml:space="preserve"> an excluded </w:t>
      </w:r>
      <w:r w:rsidR="00FB074C" w:rsidRPr="005515E1">
        <w:t>action</w:t>
      </w:r>
      <w:r w:rsidR="009938F2" w:rsidRPr="005515E1">
        <w:t>.</w:t>
      </w:r>
    </w:p>
    <w:p w14:paraId="53D63F47" w14:textId="77777777" w:rsidR="005074A2" w:rsidRPr="005515E1" w:rsidRDefault="00F31244" w:rsidP="00DE42DA">
      <w:pPr>
        <w:pStyle w:val="ActHead5"/>
      </w:pPr>
      <w:bookmarkStart w:id="23" w:name="_Toc184895883"/>
      <w:r w:rsidRPr="00A07A77">
        <w:rPr>
          <w:rStyle w:val="CharSectno"/>
        </w:rPr>
        <w:t>21AH</w:t>
      </w:r>
      <w:r w:rsidR="005074A2" w:rsidRPr="005515E1">
        <w:t xml:space="preserve">  Referral of matter</w:t>
      </w:r>
      <w:r w:rsidR="00223F5E" w:rsidRPr="005515E1">
        <w:t>s</w:t>
      </w:r>
      <w:r w:rsidR="005074A2" w:rsidRPr="005515E1">
        <w:t xml:space="preserve"> raised in complaints</w:t>
      </w:r>
      <w:bookmarkEnd w:id="23"/>
    </w:p>
    <w:p w14:paraId="5D466367" w14:textId="77777777" w:rsidR="00727FD7" w:rsidRPr="005515E1" w:rsidRDefault="005074A2" w:rsidP="00DE42DA">
      <w:pPr>
        <w:pStyle w:val="subsection"/>
      </w:pPr>
      <w:r w:rsidRPr="005515E1">
        <w:tab/>
        <w:t>(1)</w:t>
      </w:r>
      <w:r w:rsidRPr="005515E1">
        <w:tab/>
      </w:r>
      <w:r w:rsidR="00727FD7" w:rsidRPr="005515E1">
        <w:t>The National Student Ombudsman may refer a matter raised in a complaint made under this Part to another Commonwealth entity or a State or Territory body if:</w:t>
      </w:r>
    </w:p>
    <w:p w14:paraId="706053BC" w14:textId="77777777" w:rsidR="00727FD7" w:rsidRPr="005515E1" w:rsidRDefault="00727FD7" w:rsidP="00DE42DA">
      <w:pPr>
        <w:pStyle w:val="paragraph"/>
      </w:pPr>
      <w:r w:rsidRPr="005515E1">
        <w:tab/>
        <w:t>(a)</w:t>
      </w:r>
      <w:r w:rsidRPr="005515E1">
        <w:tab/>
        <w:t xml:space="preserve">the National Student Ombudsman is of the opinion that the matter could be dealt with more effectively or conveniently by the other Commonwealth entity or </w:t>
      </w:r>
      <w:r w:rsidR="00A423AC" w:rsidRPr="005515E1">
        <w:t xml:space="preserve">the </w:t>
      </w:r>
      <w:r w:rsidRPr="005515E1">
        <w:t>State or Territory body; and</w:t>
      </w:r>
    </w:p>
    <w:p w14:paraId="3A795406" w14:textId="77777777" w:rsidR="00727FD7" w:rsidRPr="005515E1" w:rsidRDefault="00727FD7" w:rsidP="00DE42DA">
      <w:pPr>
        <w:pStyle w:val="paragraph"/>
      </w:pPr>
      <w:r w:rsidRPr="005515E1">
        <w:tab/>
        <w:t>(b)</w:t>
      </w:r>
      <w:r w:rsidRPr="005515E1">
        <w:tab/>
        <w:t xml:space="preserve">the complainant agrees to the matter being </w:t>
      </w:r>
      <w:r w:rsidR="00857875" w:rsidRPr="005515E1">
        <w:t>referred</w:t>
      </w:r>
      <w:r w:rsidRPr="005515E1">
        <w:t>.</w:t>
      </w:r>
    </w:p>
    <w:p w14:paraId="5B99466A" w14:textId="77777777" w:rsidR="005074A2" w:rsidRPr="005515E1" w:rsidRDefault="005074A2" w:rsidP="00DE42DA">
      <w:pPr>
        <w:pStyle w:val="subsection"/>
      </w:pPr>
      <w:r w:rsidRPr="005515E1">
        <w:tab/>
        <w:t>(</w:t>
      </w:r>
      <w:r w:rsidR="00727FD7" w:rsidRPr="005515E1">
        <w:t>2</w:t>
      </w:r>
      <w:r w:rsidRPr="005515E1">
        <w:t>)</w:t>
      </w:r>
      <w:r w:rsidRPr="005515E1">
        <w:tab/>
        <w:t>If the National Student Ombudsman refers the matter</w:t>
      </w:r>
      <w:r w:rsidR="001F3424" w:rsidRPr="005515E1">
        <w:t xml:space="preserve"> </w:t>
      </w:r>
      <w:r w:rsidR="00727FD7" w:rsidRPr="005515E1">
        <w:t>to another Commonwealth entity or a State or Territory body</w:t>
      </w:r>
      <w:r w:rsidRPr="005515E1">
        <w:t>, the National Student Ombudsman must:</w:t>
      </w:r>
    </w:p>
    <w:p w14:paraId="222F415A" w14:textId="77777777" w:rsidR="005074A2" w:rsidRPr="005515E1" w:rsidRDefault="005074A2" w:rsidP="00DE42DA">
      <w:pPr>
        <w:pStyle w:val="paragraph"/>
      </w:pPr>
      <w:r w:rsidRPr="005515E1">
        <w:tab/>
        <w:t>(a)</w:t>
      </w:r>
      <w:r w:rsidRPr="005515E1">
        <w:tab/>
        <w:t xml:space="preserve">give </w:t>
      </w:r>
      <w:r w:rsidR="004F56E6" w:rsidRPr="005515E1">
        <w:t xml:space="preserve">written </w:t>
      </w:r>
      <w:r w:rsidRPr="005515E1">
        <w:t>notice</w:t>
      </w:r>
      <w:r w:rsidR="00BB1ACE" w:rsidRPr="005515E1">
        <w:t xml:space="preserve"> </w:t>
      </w:r>
      <w:r w:rsidR="004F56E6" w:rsidRPr="005515E1">
        <w:t>to the complainant of the referral</w:t>
      </w:r>
      <w:r w:rsidRPr="005515E1">
        <w:t>; and</w:t>
      </w:r>
    </w:p>
    <w:p w14:paraId="09EAE24E" w14:textId="77777777" w:rsidR="005074A2" w:rsidRPr="005515E1" w:rsidRDefault="005074A2" w:rsidP="00DE42DA">
      <w:pPr>
        <w:pStyle w:val="paragraph"/>
      </w:pPr>
      <w:r w:rsidRPr="005515E1">
        <w:tab/>
        <w:t>(b)</w:t>
      </w:r>
      <w:r w:rsidRPr="005515E1">
        <w:tab/>
        <w:t xml:space="preserve">give the </w:t>
      </w:r>
      <w:r w:rsidR="003942AB" w:rsidRPr="005515E1">
        <w:t xml:space="preserve">Commonwealth entity or the State or Territory body </w:t>
      </w:r>
      <w:r w:rsidRPr="005515E1">
        <w:t>any information or documents that relate to the complaint and that are in the possession</w:t>
      </w:r>
      <w:r w:rsidR="00BE1323" w:rsidRPr="005515E1">
        <w:t>,</w:t>
      </w:r>
      <w:r w:rsidRPr="005515E1">
        <w:t xml:space="preserve"> or under the control</w:t>
      </w:r>
      <w:r w:rsidR="00BE1323" w:rsidRPr="005515E1">
        <w:t>,</w:t>
      </w:r>
      <w:r w:rsidRPr="005515E1">
        <w:t xml:space="preserve"> of the National Student Ombudsman.</w:t>
      </w:r>
    </w:p>
    <w:p w14:paraId="12F87E30" w14:textId="77777777" w:rsidR="00071DEE" w:rsidRPr="005515E1" w:rsidRDefault="00F31244" w:rsidP="00DE42DA">
      <w:pPr>
        <w:pStyle w:val="ActHead5"/>
      </w:pPr>
      <w:bookmarkStart w:id="24" w:name="_Toc184895884"/>
      <w:r w:rsidRPr="00A07A77">
        <w:rPr>
          <w:rStyle w:val="CharSectno"/>
        </w:rPr>
        <w:t>21AJ</w:t>
      </w:r>
      <w:r w:rsidR="00071DEE" w:rsidRPr="005515E1">
        <w:t xml:space="preserve">  Deciding not to deal with a complaint</w:t>
      </w:r>
      <w:bookmarkEnd w:id="24"/>
    </w:p>
    <w:p w14:paraId="620DC596" w14:textId="77777777" w:rsidR="00071DEE" w:rsidRPr="005515E1" w:rsidRDefault="00071DEE" w:rsidP="00DE42DA">
      <w:pPr>
        <w:pStyle w:val="subsection"/>
      </w:pPr>
      <w:r w:rsidRPr="005515E1">
        <w:tab/>
      </w:r>
      <w:r w:rsidRPr="005515E1">
        <w:tab/>
        <w:t xml:space="preserve">The National Student Ombudsman may decide not to deal, or not to continue to deal, with a complaint </w:t>
      </w:r>
      <w:r w:rsidR="00E36247" w:rsidRPr="005515E1">
        <w:t xml:space="preserve">made under this Part </w:t>
      </w:r>
      <w:r w:rsidRPr="005515E1">
        <w:t xml:space="preserve">about an action </w:t>
      </w:r>
      <w:r w:rsidR="00F257E2" w:rsidRPr="005515E1">
        <w:t xml:space="preserve">taken </w:t>
      </w:r>
      <w:r w:rsidRPr="005515E1">
        <w:t>by a higher education provider if</w:t>
      </w:r>
      <w:r w:rsidR="00A5431A" w:rsidRPr="005515E1">
        <w:t>, in the opinion of</w:t>
      </w:r>
      <w:r w:rsidRPr="005515E1">
        <w:t xml:space="preserve"> the National Student Ombudsman:</w:t>
      </w:r>
    </w:p>
    <w:p w14:paraId="4561F6A4" w14:textId="77777777" w:rsidR="00071DEE" w:rsidRPr="005515E1" w:rsidRDefault="00071DEE" w:rsidP="00DE42DA">
      <w:pPr>
        <w:pStyle w:val="paragraph"/>
      </w:pPr>
      <w:r w:rsidRPr="005515E1">
        <w:tab/>
        <w:t>(a)</w:t>
      </w:r>
      <w:r w:rsidRPr="005515E1">
        <w:tab/>
        <w:t>the complaint is frivolous or vexatious, or was not made in good faith; or</w:t>
      </w:r>
    </w:p>
    <w:p w14:paraId="5A3FC1AD" w14:textId="77777777" w:rsidR="00071DEE" w:rsidRPr="005515E1" w:rsidRDefault="00071DEE" w:rsidP="00DE42DA">
      <w:pPr>
        <w:pStyle w:val="paragraph"/>
      </w:pPr>
      <w:r w:rsidRPr="005515E1">
        <w:lastRenderedPageBreak/>
        <w:tab/>
        <w:t>(b)</w:t>
      </w:r>
      <w:r w:rsidRPr="005515E1">
        <w:tab/>
        <w:t>the complainant does not have a sufficient interest in the subject matter of the complaint; or</w:t>
      </w:r>
    </w:p>
    <w:p w14:paraId="5AF5EA5B" w14:textId="77777777" w:rsidR="00071DEE" w:rsidRPr="005515E1" w:rsidRDefault="00071DEE" w:rsidP="00DE42DA">
      <w:pPr>
        <w:pStyle w:val="paragraph"/>
      </w:pPr>
      <w:r w:rsidRPr="005515E1">
        <w:tab/>
        <w:t>(c)</w:t>
      </w:r>
      <w:r w:rsidRPr="005515E1">
        <w:tab/>
        <w:t>the complainant has not yet raised the subject matter of the complaint with the higher education provider; or</w:t>
      </w:r>
    </w:p>
    <w:p w14:paraId="272C7D1A" w14:textId="77777777" w:rsidR="00071DEE" w:rsidRPr="005515E1" w:rsidRDefault="00071DEE" w:rsidP="00DE42DA">
      <w:pPr>
        <w:pStyle w:val="paragraph"/>
      </w:pPr>
      <w:r w:rsidRPr="005515E1">
        <w:tab/>
        <w:t>(</w:t>
      </w:r>
      <w:r w:rsidR="00F44961" w:rsidRPr="005515E1">
        <w:t>d</w:t>
      </w:r>
      <w:r w:rsidRPr="005515E1">
        <w:t>)</w:t>
      </w:r>
      <w:r w:rsidRPr="005515E1">
        <w:tab/>
        <w:t xml:space="preserve">the action is </w:t>
      </w:r>
      <w:r w:rsidR="00E35887" w:rsidRPr="005515E1">
        <w:t>an excluded action</w:t>
      </w:r>
      <w:r w:rsidRPr="005515E1">
        <w:t>; or</w:t>
      </w:r>
    </w:p>
    <w:p w14:paraId="70C81254" w14:textId="77777777" w:rsidR="00F87DE0" w:rsidRPr="005515E1" w:rsidRDefault="00F87DE0" w:rsidP="00DE42DA">
      <w:pPr>
        <w:pStyle w:val="paragraph"/>
      </w:pPr>
      <w:r w:rsidRPr="005515E1">
        <w:tab/>
        <w:t>(e)</w:t>
      </w:r>
      <w:r w:rsidRPr="005515E1">
        <w:tab/>
      </w:r>
      <w:r w:rsidR="00704FEC" w:rsidRPr="005515E1">
        <w:t>the complaint has been</w:t>
      </w:r>
      <w:r w:rsidR="00807858" w:rsidRPr="005515E1">
        <w:t xml:space="preserve">, is being, or is to be </w:t>
      </w:r>
      <w:r w:rsidR="00704FEC" w:rsidRPr="005515E1">
        <w:t>dealt with by another Commonwealth entity</w:t>
      </w:r>
      <w:r w:rsidR="00DF7418" w:rsidRPr="005515E1">
        <w:t>, an Ombudsman of a State</w:t>
      </w:r>
      <w:r w:rsidR="00704FEC" w:rsidRPr="005515E1">
        <w:t xml:space="preserve"> or a State or Territory body</w:t>
      </w:r>
      <w:r w:rsidRPr="005515E1">
        <w:t>; or</w:t>
      </w:r>
    </w:p>
    <w:p w14:paraId="46741015" w14:textId="77777777" w:rsidR="00071DEE" w:rsidRPr="005515E1" w:rsidRDefault="00071DEE" w:rsidP="00DE42DA">
      <w:pPr>
        <w:pStyle w:val="paragraph"/>
        <w:rPr>
          <w:b/>
        </w:rPr>
      </w:pPr>
      <w:r w:rsidRPr="005515E1">
        <w:tab/>
        <w:t>(</w:t>
      </w:r>
      <w:r w:rsidR="00F87DE0" w:rsidRPr="005515E1">
        <w:t>f</w:t>
      </w:r>
      <w:r w:rsidRPr="005515E1">
        <w:t>)</w:t>
      </w:r>
      <w:r w:rsidRPr="005515E1">
        <w:tab/>
        <w:t xml:space="preserve">the action </w:t>
      </w:r>
      <w:r w:rsidR="000C37ED" w:rsidRPr="005515E1">
        <w:t xml:space="preserve">has been, is being, or is to be reviewed by </w:t>
      </w:r>
      <w:r w:rsidRPr="005515E1">
        <w:t>a court or by a tribunal constituted by or under an enactment; or</w:t>
      </w:r>
    </w:p>
    <w:p w14:paraId="6D99E14C" w14:textId="77777777" w:rsidR="00071DEE" w:rsidRPr="005515E1" w:rsidRDefault="00071DEE" w:rsidP="00DE42DA">
      <w:pPr>
        <w:pStyle w:val="paragraph"/>
      </w:pPr>
      <w:r w:rsidRPr="005515E1">
        <w:tab/>
        <w:t>(</w:t>
      </w:r>
      <w:r w:rsidR="00F87DE0" w:rsidRPr="005515E1">
        <w:t>g</w:t>
      </w:r>
      <w:r w:rsidRPr="005515E1">
        <w:t>)</w:t>
      </w:r>
      <w:r w:rsidRPr="005515E1">
        <w:tab/>
        <w:t>to deal, or continue to deal, with the complaint is not warranted having regard to all the circumstances.</w:t>
      </w:r>
    </w:p>
    <w:p w14:paraId="4365217C" w14:textId="77777777" w:rsidR="00866C75" w:rsidRPr="005515E1" w:rsidRDefault="00866C75" w:rsidP="00DE42DA">
      <w:pPr>
        <w:pStyle w:val="ActHead4"/>
      </w:pPr>
      <w:bookmarkStart w:id="25" w:name="_Toc184895885"/>
      <w:r w:rsidRPr="00A07A77">
        <w:rPr>
          <w:rStyle w:val="CharSubdNo"/>
        </w:rPr>
        <w:t>Subdivision C</w:t>
      </w:r>
      <w:r w:rsidRPr="005515E1">
        <w:t>—</w:t>
      </w:r>
      <w:r w:rsidRPr="00A07A77">
        <w:rPr>
          <w:rStyle w:val="CharSubdText"/>
        </w:rPr>
        <w:t>Referral of complaint to higher education provider</w:t>
      </w:r>
      <w:bookmarkEnd w:id="25"/>
    </w:p>
    <w:p w14:paraId="19C27C13" w14:textId="77777777" w:rsidR="00866C75" w:rsidRPr="005515E1" w:rsidRDefault="00F31244" w:rsidP="00DE42DA">
      <w:pPr>
        <w:pStyle w:val="ActHead5"/>
      </w:pPr>
      <w:bookmarkStart w:id="26" w:name="_Toc184895886"/>
      <w:r w:rsidRPr="00A07A77">
        <w:rPr>
          <w:rStyle w:val="CharSectno"/>
        </w:rPr>
        <w:t>21AK</w:t>
      </w:r>
      <w:r w:rsidR="00866C75" w:rsidRPr="005515E1">
        <w:t xml:space="preserve">  Referral to the subject of the complaint</w:t>
      </w:r>
      <w:bookmarkEnd w:id="26"/>
    </w:p>
    <w:p w14:paraId="551E9934" w14:textId="77777777" w:rsidR="00866C75" w:rsidRPr="005515E1" w:rsidRDefault="00866C75" w:rsidP="00DE42DA">
      <w:pPr>
        <w:pStyle w:val="subsection"/>
      </w:pPr>
      <w:r w:rsidRPr="005515E1">
        <w:tab/>
      </w:r>
      <w:r w:rsidRPr="005515E1">
        <w:tab/>
        <w:t>The National Student Ombudsman may</w:t>
      </w:r>
      <w:r w:rsidR="00990F9A" w:rsidRPr="005515E1">
        <w:t xml:space="preserve"> </w:t>
      </w:r>
      <w:r w:rsidRPr="005515E1">
        <w:t>refer a complaint made under this Part about action taken by a higher education provider to the provider and request the provider:</w:t>
      </w:r>
    </w:p>
    <w:p w14:paraId="11E8317E" w14:textId="77777777" w:rsidR="00866C75" w:rsidRPr="005515E1" w:rsidRDefault="00866C75" w:rsidP="00DE42DA">
      <w:pPr>
        <w:pStyle w:val="paragraph"/>
      </w:pPr>
      <w:r w:rsidRPr="005515E1">
        <w:tab/>
        <w:t>(a)</w:t>
      </w:r>
      <w:r w:rsidRPr="005515E1">
        <w:tab/>
        <w:t>to investigate the complaint; and</w:t>
      </w:r>
    </w:p>
    <w:p w14:paraId="13BF5AD6" w14:textId="77777777" w:rsidR="00866C75" w:rsidRPr="005515E1" w:rsidRDefault="00866C75" w:rsidP="00DE42DA">
      <w:pPr>
        <w:pStyle w:val="paragraph"/>
      </w:pPr>
      <w:r w:rsidRPr="005515E1">
        <w:tab/>
        <w:t>(b)</w:t>
      </w:r>
      <w:r w:rsidRPr="005515E1">
        <w:tab/>
        <w:t>to report to the National Student Ombudsman on the outcome of the investigation and any action that the provider proposes to take as a result, before the end of the period specified in the request.</w:t>
      </w:r>
    </w:p>
    <w:p w14:paraId="2F0C6FBA" w14:textId="77777777" w:rsidR="00866C75" w:rsidRPr="005515E1" w:rsidRDefault="00866C75" w:rsidP="00DE42DA">
      <w:pPr>
        <w:pStyle w:val="notetext"/>
      </w:pPr>
      <w:r w:rsidRPr="005515E1">
        <w:t>Note:</w:t>
      </w:r>
      <w:r w:rsidRPr="005515E1">
        <w:tab/>
        <w:t xml:space="preserve">The </w:t>
      </w:r>
      <w:r w:rsidR="00CA59EE" w:rsidRPr="005515E1">
        <w:t xml:space="preserve">National Student </w:t>
      </w:r>
      <w:r w:rsidRPr="005515E1">
        <w:t xml:space="preserve">Ombudsman must have the complainant’s agreement to act under this </w:t>
      </w:r>
      <w:r w:rsidR="0006015A" w:rsidRPr="005515E1">
        <w:t>section </w:t>
      </w:r>
      <w:r w:rsidRPr="005515E1">
        <w:t>(see sub</w:t>
      </w:r>
      <w:r w:rsidR="0006015A" w:rsidRPr="005515E1">
        <w:t>section </w:t>
      </w:r>
      <w:r w:rsidR="00F31244" w:rsidRPr="005515E1">
        <w:t>21AG</w:t>
      </w:r>
      <w:r w:rsidRPr="005515E1">
        <w:t>(2)).</w:t>
      </w:r>
    </w:p>
    <w:p w14:paraId="0B26FDF4" w14:textId="77777777" w:rsidR="000461E2" w:rsidRPr="005515E1" w:rsidRDefault="00F31244" w:rsidP="00DE42DA">
      <w:pPr>
        <w:pStyle w:val="ActHead5"/>
      </w:pPr>
      <w:bookmarkStart w:id="27" w:name="_Toc184895887"/>
      <w:r w:rsidRPr="00A07A77">
        <w:rPr>
          <w:rStyle w:val="CharSectno"/>
        </w:rPr>
        <w:t>21AL</w:t>
      </w:r>
      <w:r w:rsidR="000461E2" w:rsidRPr="005515E1">
        <w:t xml:space="preserve">  Recommendations as a result of referral of complaint to higher education provider</w:t>
      </w:r>
      <w:bookmarkEnd w:id="27"/>
    </w:p>
    <w:p w14:paraId="71E922C6" w14:textId="77777777" w:rsidR="00F26C27" w:rsidRPr="005515E1" w:rsidRDefault="000461E2" w:rsidP="00DE42DA">
      <w:pPr>
        <w:pStyle w:val="subsection"/>
      </w:pPr>
      <w:r w:rsidRPr="005515E1">
        <w:tab/>
      </w:r>
      <w:r w:rsidRPr="005515E1">
        <w:tab/>
      </w:r>
      <w:r w:rsidR="002A1C70" w:rsidRPr="005515E1">
        <w:t xml:space="preserve">After receiving a report from a higher education provider after referral </w:t>
      </w:r>
      <w:r w:rsidR="00CF60D3" w:rsidRPr="005515E1">
        <w:t xml:space="preserve">of a complaint to the provider for investigation </w:t>
      </w:r>
      <w:r w:rsidR="002A1C70" w:rsidRPr="005515E1">
        <w:t xml:space="preserve">under </w:t>
      </w:r>
      <w:r w:rsidR="0006015A" w:rsidRPr="005515E1">
        <w:t>section </w:t>
      </w:r>
      <w:r w:rsidR="00F31244" w:rsidRPr="005515E1">
        <w:t>21AK</w:t>
      </w:r>
      <w:r w:rsidR="002A1C70" w:rsidRPr="005515E1">
        <w:t>, t</w:t>
      </w:r>
      <w:r w:rsidRPr="005515E1">
        <w:t xml:space="preserve">he National Student Ombudsman may make recommendations </w:t>
      </w:r>
      <w:r w:rsidR="002A1C70" w:rsidRPr="005515E1">
        <w:t>to the</w:t>
      </w:r>
      <w:r w:rsidR="00A84191" w:rsidRPr="005515E1">
        <w:t xml:space="preserve"> higher education principal executive officer of the provider that the </w:t>
      </w:r>
      <w:r w:rsidR="0094594A" w:rsidRPr="005515E1">
        <w:t>National Student Ombudsman thinks fit</w:t>
      </w:r>
      <w:r w:rsidR="00DA5EF9" w:rsidRPr="005515E1">
        <w:t xml:space="preserve"> to make</w:t>
      </w:r>
      <w:r w:rsidR="0094594A" w:rsidRPr="005515E1">
        <w:t>.</w:t>
      </w:r>
    </w:p>
    <w:p w14:paraId="17E7FB6C" w14:textId="77777777" w:rsidR="00E80DB7" w:rsidRPr="005515E1" w:rsidRDefault="00E57B87" w:rsidP="00DE42DA">
      <w:pPr>
        <w:pStyle w:val="ActHead4"/>
      </w:pPr>
      <w:bookmarkStart w:id="28" w:name="_Toc184895888"/>
      <w:r w:rsidRPr="00A07A77">
        <w:rPr>
          <w:rStyle w:val="CharSubdNo"/>
        </w:rPr>
        <w:lastRenderedPageBreak/>
        <w:t xml:space="preserve">Subdivision </w:t>
      </w:r>
      <w:r w:rsidR="00866C75" w:rsidRPr="00A07A77">
        <w:rPr>
          <w:rStyle w:val="CharSubdNo"/>
        </w:rPr>
        <w:t>D</w:t>
      </w:r>
      <w:r w:rsidRPr="005515E1">
        <w:t>—</w:t>
      </w:r>
      <w:r w:rsidR="00E80DB7" w:rsidRPr="00A07A77">
        <w:rPr>
          <w:rStyle w:val="CharSubdText"/>
        </w:rPr>
        <w:t>Alternative dispute resolution</w:t>
      </w:r>
      <w:bookmarkEnd w:id="28"/>
    </w:p>
    <w:p w14:paraId="39A50A85" w14:textId="77777777" w:rsidR="00512E0D" w:rsidRPr="005515E1" w:rsidRDefault="00F31244" w:rsidP="00DE42DA">
      <w:pPr>
        <w:pStyle w:val="ActHead5"/>
      </w:pPr>
      <w:bookmarkStart w:id="29" w:name="_Toc184895889"/>
      <w:r w:rsidRPr="00A07A77">
        <w:rPr>
          <w:rStyle w:val="CharSectno"/>
        </w:rPr>
        <w:t>21AM</w:t>
      </w:r>
      <w:r w:rsidR="00512E0D" w:rsidRPr="005515E1">
        <w:t xml:space="preserve">  </w:t>
      </w:r>
      <w:r w:rsidR="00BC768F" w:rsidRPr="005515E1">
        <w:t>Conducting</w:t>
      </w:r>
      <w:r w:rsidR="00825429" w:rsidRPr="005515E1">
        <w:t xml:space="preserve"> an a</w:t>
      </w:r>
      <w:r w:rsidR="00BC1A49" w:rsidRPr="005515E1">
        <w:t>lternative dispute resolution</w:t>
      </w:r>
      <w:r w:rsidR="00825429" w:rsidRPr="005515E1">
        <w:t xml:space="preserve"> process</w:t>
      </w:r>
      <w:bookmarkEnd w:id="29"/>
    </w:p>
    <w:p w14:paraId="0B915135" w14:textId="77777777" w:rsidR="00656DDF" w:rsidRPr="005515E1" w:rsidRDefault="00BC1A49" w:rsidP="00DE42DA">
      <w:pPr>
        <w:pStyle w:val="subsection"/>
      </w:pPr>
      <w:r w:rsidRPr="005515E1">
        <w:tab/>
      </w:r>
      <w:r w:rsidR="00825429" w:rsidRPr="005515E1">
        <w:t>(1)</w:t>
      </w:r>
      <w:r w:rsidRPr="005515E1">
        <w:tab/>
      </w:r>
      <w:r w:rsidR="00825429" w:rsidRPr="005515E1">
        <w:t>The National Student Ombudsman may</w:t>
      </w:r>
      <w:r w:rsidR="003601E2" w:rsidRPr="005515E1">
        <w:t xml:space="preserve"> </w:t>
      </w:r>
      <w:r w:rsidR="005D3F74" w:rsidRPr="005515E1">
        <w:t>try to settle</w:t>
      </w:r>
      <w:r w:rsidR="003601E2" w:rsidRPr="005515E1">
        <w:t xml:space="preserve"> a complaint made under this Par</w:t>
      </w:r>
      <w:r w:rsidR="00F3024C" w:rsidRPr="005515E1">
        <w:t>t</w:t>
      </w:r>
      <w:r w:rsidR="00825429" w:rsidRPr="005515E1">
        <w:t xml:space="preserve"> </w:t>
      </w:r>
      <w:r w:rsidR="002B193F" w:rsidRPr="005515E1">
        <w:t xml:space="preserve">by </w:t>
      </w:r>
      <w:r w:rsidR="00953AAE" w:rsidRPr="005515E1">
        <w:t>using</w:t>
      </w:r>
      <w:r w:rsidR="00E86D91" w:rsidRPr="005515E1">
        <w:t xml:space="preserve"> </w:t>
      </w:r>
      <w:r w:rsidR="006830F0" w:rsidRPr="005515E1">
        <w:t>an alternative dispute resolution process</w:t>
      </w:r>
      <w:r w:rsidR="00656DDF" w:rsidRPr="005515E1">
        <w:t xml:space="preserve"> conducted by:</w:t>
      </w:r>
    </w:p>
    <w:p w14:paraId="60E51D44" w14:textId="77777777" w:rsidR="00656DDF" w:rsidRPr="005515E1" w:rsidRDefault="00656DDF" w:rsidP="00DE42DA">
      <w:pPr>
        <w:pStyle w:val="paragraph"/>
      </w:pPr>
      <w:r w:rsidRPr="005515E1">
        <w:tab/>
        <w:t>(a)</w:t>
      </w:r>
      <w:r w:rsidRPr="005515E1">
        <w:tab/>
        <w:t>the National Student Ombudsman; or</w:t>
      </w:r>
    </w:p>
    <w:p w14:paraId="50A0B0B0" w14:textId="77777777" w:rsidR="00DE354A" w:rsidRPr="005515E1" w:rsidRDefault="00656DDF" w:rsidP="00DE42DA">
      <w:pPr>
        <w:pStyle w:val="paragraph"/>
      </w:pPr>
      <w:r w:rsidRPr="005515E1">
        <w:tab/>
        <w:t>(b)</w:t>
      </w:r>
      <w:r w:rsidRPr="005515E1">
        <w:tab/>
        <w:t xml:space="preserve">a </w:t>
      </w:r>
      <w:r w:rsidR="000920A7" w:rsidRPr="005515E1">
        <w:t>person</w:t>
      </w:r>
      <w:r w:rsidRPr="005515E1">
        <w:t xml:space="preserve"> </w:t>
      </w:r>
      <w:r w:rsidR="00D7275E" w:rsidRPr="005515E1">
        <w:t xml:space="preserve">engaged by the </w:t>
      </w:r>
      <w:r w:rsidRPr="005515E1">
        <w:t xml:space="preserve">Ombudsman under </w:t>
      </w:r>
      <w:r w:rsidR="0006015A" w:rsidRPr="005515E1">
        <w:t>section </w:t>
      </w:r>
      <w:r w:rsidR="00F31244" w:rsidRPr="005515E1">
        <w:t>31A</w:t>
      </w:r>
      <w:r w:rsidRPr="005515E1">
        <w:t>.</w:t>
      </w:r>
    </w:p>
    <w:p w14:paraId="3FA73ADC" w14:textId="77777777" w:rsidR="00817239" w:rsidRPr="005515E1" w:rsidRDefault="00817239" w:rsidP="00DE42DA">
      <w:pPr>
        <w:pStyle w:val="notetext"/>
      </w:pPr>
      <w:r w:rsidRPr="005515E1">
        <w:t>Note:</w:t>
      </w:r>
      <w:r w:rsidRPr="005515E1">
        <w:tab/>
        <w:t xml:space="preserve">The National Student Ombudsman must have the complainant’s agreement to act under this </w:t>
      </w:r>
      <w:r w:rsidR="0006015A" w:rsidRPr="005515E1">
        <w:t>section </w:t>
      </w:r>
      <w:r w:rsidRPr="005515E1">
        <w:t>and cannot continue if the complaint is withdrawn (see subsections </w:t>
      </w:r>
      <w:r w:rsidR="00F31244" w:rsidRPr="005515E1">
        <w:t>21AG</w:t>
      </w:r>
      <w:r w:rsidRPr="005515E1">
        <w:t>(2) and (3)).</w:t>
      </w:r>
    </w:p>
    <w:p w14:paraId="0D89EB7B" w14:textId="77777777" w:rsidR="00825429" w:rsidRPr="005515E1" w:rsidRDefault="00825429" w:rsidP="00DE42DA">
      <w:pPr>
        <w:pStyle w:val="subsection"/>
      </w:pPr>
      <w:r w:rsidRPr="005515E1">
        <w:tab/>
        <w:t>(</w:t>
      </w:r>
      <w:r w:rsidR="00D94B7B" w:rsidRPr="005515E1">
        <w:t>2</w:t>
      </w:r>
      <w:r w:rsidRPr="005515E1">
        <w:t>)</w:t>
      </w:r>
      <w:r w:rsidRPr="005515E1">
        <w:tab/>
        <w:t xml:space="preserve">A </w:t>
      </w:r>
      <w:r w:rsidR="00DD1CA3" w:rsidRPr="005515E1">
        <w:t>person’s</w:t>
      </w:r>
      <w:r w:rsidRPr="005515E1">
        <w:t xml:space="preserve"> participation in </w:t>
      </w:r>
      <w:r w:rsidR="00A7091A" w:rsidRPr="005515E1">
        <w:t xml:space="preserve">an alternative dispute resolution </w:t>
      </w:r>
      <w:r w:rsidRPr="005515E1">
        <w:t>may be:</w:t>
      </w:r>
    </w:p>
    <w:p w14:paraId="7F1B9430" w14:textId="77777777" w:rsidR="00825429" w:rsidRPr="005515E1" w:rsidRDefault="00825429" w:rsidP="00DE42DA">
      <w:pPr>
        <w:pStyle w:val="paragraph"/>
      </w:pPr>
      <w:r w:rsidRPr="005515E1">
        <w:tab/>
        <w:t>(a)</w:t>
      </w:r>
      <w:r w:rsidRPr="005515E1">
        <w:tab/>
        <w:t>voluntary; or</w:t>
      </w:r>
    </w:p>
    <w:p w14:paraId="6010F2B7" w14:textId="77777777" w:rsidR="00825429" w:rsidRPr="005515E1" w:rsidRDefault="00825429" w:rsidP="00DE42DA">
      <w:pPr>
        <w:pStyle w:val="paragraph"/>
      </w:pPr>
      <w:r w:rsidRPr="005515E1">
        <w:tab/>
        <w:t>(b)</w:t>
      </w:r>
      <w:r w:rsidRPr="005515E1">
        <w:tab/>
        <w:t xml:space="preserve">required by a direction given to the </w:t>
      </w:r>
      <w:r w:rsidR="00DD1CA3" w:rsidRPr="005515E1">
        <w:t xml:space="preserve">person </w:t>
      </w:r>
      <w:r w:rsidRPr="005515E1">
        <w:t xml:space="preserve">by the </w:t>
      </w:r>
      <w:r w:rsidR="00D94B7B" w:rsidRPr="005515E1">
        <w:t xml:space="preserve">National Student </w:t>
      </w:r>
      <w:r w:rsidRPr="005515E1">
        <w:t xml:space="preserve">Ombudsman under </w:t>
      </w:r>
      <w:r w:rsidR="0006015A" w:rsidRPr="005515E1">
        <w:t>section </w:t>
      </w:r>
      <w:r w:rsidR="00F31244" w:rsidRPr="005515E1">
        <w:t>21AN</w:t>
      </w:r>
      <w:r w:rsidR="002E347D" w:rsidRPr="005515E1">
        <w:t>.</w:t>
      </w:r>
    </w:p>
    <w:p w14:paraId="053C4B4C" w14:textId="77777777" w:rsidR="00705BCC" w:rsidRPr="005515E1" w:rsidRDefault="00705BCC" w:rsidP="00DE42DA">
      <w:pPr>
        <w:pStyle w:val="subsection"/>
      </w:pPr>
      <w:r w:rsidRPr="005515E1">
        <w:tab/>
        <w:t>(3)</w:t>
      </w:r>
      <w:r w:rsidRPr="005515E1">
        <w:tab/>
      </w:r>
      <w:r w:rsidR="00C57DF6" w:rsidRPr="005515E1">
        <w:t>A</w:t>
      </w:r>
      <w:r w:rsidRPr="005515E1">
        <w:t xml:space="preserve"> person</w:t>
      </w:r>
      <w:r w:rsidR="00C57DF6" w:rsidRPr="005515E1">
        <w:t xml:space="preserve"> required to </w:t>
      </w:r>
      <w:r w:rsidRPr="005515E1">
        <w:t>participat</w:t>
      </w:r>
      <w:r w:rsidR="00C57DF6" w:rsidRPr="005515E1">
        <w:t xml:space="preserve">e </w:t>
      </w:r>
      <w:r w:rsidRPr="005515E1">
        <w:t>in an alternative dispute resolution process must act in good faith in relation to the conduct of the alternative dispute resolution process.</w:t>
      </w:r>
    </w:p>
    <w:p w14:paraId="75215CE7" w14:textId="77777777" w:rsidR="007317E4" w:rsidRPr="005515E1" w:rsidRDefault="007317E4" w:rsidP="00DE42DA">
      <w:pPr>
        <w:pStyle w:val="SubsectionHead"/>
      </w:pPr>
      <w:r w:rsidRPr="005515E1">
        <w:t>Alternative dispute resolution practitioners</w:t>
      </w:r>
    </w:p>
    <w:p w14:paraId="1BF5EFE6" w14:textId="77777777" w:rsidR="007317E4" w:rsidRPr="005515E1" w:rsidRDefault="007317E4" w:rsidP="00DE42DA">
      <w:pPr>
        <w:pStyle w:val="subsection"/>
      </w:pPr>
      <w:r w:rsidRPr="005515E1">
        <w:tab/>
        <w:t>(</w:t>
      </w:r>
      <w:r w:rsidR="00705BCC" w:rsidRPr="005515E1">
        <w:t>4</w:t>
      </w:r>
      <w:r w:rsidRPr="005515E1">
        <w:t>)</w:t>
      </w:r>
      <w:r w:rsidRPr="005515E1">
        <w:tab/>
        <w:t xml:space="preserve">Subject to </w:t>
      </w:r>
      <w:r w:rsidR="0006015A" w:rsidRPr="005515E1">
        <w:t>section </w:t>
      </w:r>
      <w:r w:rsidR="00CB5F85" w:rsidRPr="005515E1">
        <w:t>3</w:t>
      </w:r>
      <w:r w:rsidRPr="005515E1">
        <w:t xml:space="preserve">5, a </w:t>
      </w:r>
      <w:r w:rsidR="000920A7" w:rsidRPr="005515E1">
        <w:t>person</w:t>
      </w:r>
      <w:r w:rsidRPr="005515E1">
        <w:t xml:space="preserve"> engaged by the Ombudsman under </w:t>
      </w:r>
      <w:r w:rsidR="0006015A" w:rsidRPr="005515E1">
        <w:t>section </w:t>
      </w:r>
      <w:r w:rsidR="00F31244" w:rsidRPr="005515E1">
        <w:t>31A</w:t>
      </w:r>
      <w:r w:rsidRPr="005515E1">
        <w:t xml:space="preserve"> to conduct an alternative dispute resolution process under this Subdivision is not personally liable to an action or other proceeding for damages in relation to anything done or omitted to be done, reasonably and in good faith, in or in relation to the conduct of the alternative dispute resolution process.</w:t>
      </w:r>
    </w:p>
    <w:p w14:paraId="45010646" w14:textId="77777777" w:rsidR="001B7332" w:rsidRPr="005515E1" w:rsidRDefault="00F31244" w:rsidP="00DE42DA">
      <w:pPr>
        <w:pStyle w:val="ActHead5"/>
      </w:pPr>
      <w:bookmarkStart w:id="30" w:name="_Toc184895890"/>
      <w:r w:rsidRPr="00A07A77">
        <w:rPr>
          <w:rStyle w:val="CharSectno"/>
        </w:rPr>
        <w:t>21AN</w:t>
      </w:r>
      <w:r w:rsidR="00EF1581" w:rsidRPr="005515E1">
        <w:t xml:space="preserve">  Participation in alternative dispute resolution process may be compulsory</w:t>
      </w:r>
      <w:bookmarkEnd w:id="30"/>
    </w:p>
    <w:p w14:paraId="535A7C5A" w14:textId="77777777" w:rsidR="00E04050" w:rsidRPr="005515E1" w:rsidRDefault="00EF1581" w:rsidP="00DE42DA">
      <w:pPr>
        <w:pStyle w:val="subsection"/>
      </w:pPr>
      <w:r w:rsidRPr="005515E1">
        <w:tab/>
      </w:r>
      <w:r w:rsidR="00E04050" w:rsidRPr="005515E1">
        <w:t>(1)</w:t>
      </w:r>
      <w:r w:rsidRPr="005515E1">
        <w:tab/>
      </w:r>
      <w:r w:rsidR="00E04050" w:rsidRPr="005515E1">
        <w:t xml:space="preserve">The </w:t>
      </w:r>
      <w:r w:rsidR="00FD3E3B" w:rsidRPr="005515E1">
        <w:t xml:space="preserve">National Student </w:t>
      </w:r>
      <w:r w:rsidR="00E04050" w:rsidRPr="005515E1">
        <w:t>Ombudsman may direct a higher education provider that is the subject of a complaint made under this Part to participate in an alternative dispute resolution process.</w:t>
      </w:r>
    </w:p>
    <w:p w14:paraId="51616921" w14:textId="77777777" w:rsidR="00E04050" w:rsidRPr="005515E1" w:rsidRDefault="00E04050" w:rsidP="00DE42DA">
      <w:pPr>
        <w:pStyle w:val="subsection"/>
      </w:pPr>
      <w:r w:rsidRPr="005515E1">
        <w:lastRenderedPageBreak/>
        <w:tab/>
        <w:t>(2)</w:t>
      </w:r>
      <w:r w:rsidRPr="005515E1">
        <w:tab/>
        <w:t xml:space="preserve">The </w:t>
      </w:r>
      <w:r w:rsidR="00C569C4" w:rsidRPr="005515E1">
        <w:t>National Student Ombudsman Rules</w:t>
      </w:r>
      <w:r w:rsidRPr="005515E1">
        <w:t xml:space="preserve"> may prescribe matters to which the National Student Ombudsman is to have regard when deciding whether or not to give a direction under </w:t>
      </w:r>
      <w:r w:rsidR="00CB5F85" w:rsidRPr="005515E1">
        <w:t>sub</w:t>
      </w:r>
      <w:r w:rsidR="0006015A" w:rsidRPr="005515E1">
        <w:t>section </w:t>
      </w:r>
      <w:r w:rsidR="00CB5F85" w:rsidRPr="005515E1">
        <w:t>(</w:t>
      </w:r>
      <w:r w:rsidRPr="005515E1">
        <w:t>1).</w:t>
      </w:r>
    </w:p>
    <w:p w14:paraId="210AE810" w14:textId="77777777" w:rsidR="00E04050" w:rsidRPr="005515E1" w:rsidRDefault="00E04050" w:rsidP="00DE42DA">
      <w:pPr>
        <w:pStyle w:val="subsection"/>
      </w:pPr>
      <w:r w:rsidRPr="005515E1">
        <w:tab/>
        <w:t>(3)</w:t>
      </w:r>
      <w:r w:rsidRPr="005515E1">
        <w:tab/>
        <w:t>The direction must:</w:t>
      </w:r>
    </w:p>
    <w:p w14:paraId="3A7575D2" w14:textId="77777777" w:rsidR="00E04050" w:rsidRPr="005515E1" w:rsidRDefault="00E04050" w:rsidP="00DE42DA">
      <w:pPr>
        <w:pStyle w:val="paragraph"/>
      </w:pPr>
      <w:r w:rsidRPr="005515E1">
        <w:tab/>
        <w:t>(a)</w:t>
      </w:r>
      <w:r w:rsidRPr="005515E1">
        <w:tab/>
        <w:t>be in writing; and</w:t>
      </w:r>
    </w:p>
    <w:p w14:paraId="4735C21F" w14:textId="77777777" w:rsidR="00E04050" w:rsidRPr="005515E1" w:rsidRDefault="00E04050" w:rsidP="00DE42DA">
      <w:pPr>
        <w:pStyle w:val="paragraph"/>
      </w:pPr>
      <w:r w:rsidRPr="005515E1">
        <w:tab/>
        <w:t>(b)</w:t>
      </w:r>
      <w:r w:rsidRPr="005515E1">
        <w:tab/>
        <w:t>name either or both of the following:</w:t>
      </w:r>
    </w:p>
    <w:p w14:paraId="7464E804" w14:textId="77777777" w:rsidR="00E04050" w:rsidRPr="005515E1" w:rsidRDefault="00E04050" w:rsidP="00DE42DA">
      <w:pPr>
        <w:pStyle w:val="paragraphsub"/>
      </w:pPr>
      <w:r w:rsidRPr="005515E1">
        <w:tab/>
        <w:t>(</w:t>
      </w:r>
      <w:proofErr w:type="spellStart"/>
      <w:r w:rsidRPr="005515E1">
        <w:t>i</w:t>
      </w:r>
      <w:proofErr w:type="spellEnd"/>
      <w:r w:rsidRPr="005515E1">
        <w:t>)</w:t>
      </w:r>
      <w:r w:rsidRPr="005515E1">
        <w:tab/>
        <w:t xml:space="preserve">the </w:t>
      </w:r>
      <w:r w:rsidR="00B619B4" w:rsidRPr="005515E1">
        <w:t xml:space="preserve">higher education provider that is </w:t>
      </w:r>
      <w:r w:rsidRPr="005515E1">
        <w:t>subject of the complaint;</w:t>
      </w:r>
    </w:p>
    <w:p w14:paraId="5E25C99A" w14:textId="77777777" w:rsidR="00E04050" w:rsidRPr="005515E1" w:rsidRDefault="00E04050" w:rsidP="00DE42DA">
      <w:pPr>
        <w:pStyle w:val="paragraphsub"/>
      </w:pPr>
      <w:r w:rsidRPr="005515E1">
        <w:tab/>
        <w:t>(ii)</w:t>
      </w:r>
      <w:r w:rsidRPr="005515E1">
        <w:tab/>
        <w:t>a</w:t>
      </w:r>
      <w:r w:rsidR="001C3B15" w:rsidRPr="005515E1">
        <w:t xml:space="preserve"> higher education</w:t>
      </w:r>
      <w:r w:rsidRPr="005515E1">
        <w:t xml:space="preserve"> officer</w:t>
      </w:r>
      <w:r w:rsidR="001C3B15" w:rsidRPr="005515E1">
        <w:t xml:space="preserve"> of th</w:t>
      </w:r>
      <w:r w:rsidR="00480649" w:rsidRPr="005515E1">
        <w:t>at</w:t>
      </w:r>
      <w:r w:rsidR="001C3B15" w:rsidRPr="005515E1">
        <w:t xml:space="preserve"> higher education provider</w:t>
      </w:r>
      <w:r w:rsidR="008A0363" w:rsidRPr="005515E1">
        <w:t>; and</w:t>
      </w:r>
    </w:p>
    <w:p w14:paraId="6AB4055D" w14:textId="77777777" w:rsidR="00E04050" w:rsidRPr="005515E1" w:rsidRDefault="00E04050" w:rsidP="00DE42DA">
      <w:pPr>
        <w:pStyle w:val="paragraph"/>
      </w:pPr>
      <w:r w:rsidRPr="005515E1">
        <w:tab/>
        <w:t>(c)</w:t>
      </w:r>
      <w:r w:rsidRPr="005515E1">
        <w:tab/>
        <w:t>be given to those named in it; and</w:t>
      </w:r>
    </w:p>
    <w:p w14:paraId="173EBA9F" w14:textId="77777777" w:rsidR="00E04050" w:rsidRPr="005515E1" w:rsidRDefault="00E04050" w:rsidP="00DE42DA">
      <w:pPr>
        <w:pStyle w:val="paragraph"/>
      </w:pPr>
      <w:r w:rsidRPr="005515E1">
        <w:tab/>
        <w:t>(d)</w:t>
      </w:r>
      <w:r w:rsidRPr="005515E1">
        <w:tab/>
        <w:t xml:space="preserve">specify the time of the </w:t>
      </w:r>
      <w:r w:rsidR="00B619B4" w:rsidRPr="005515E1">
        <w:t>alternative dispute resolution</w:t>
      </w:r>
      <w:r w:rsidR="00EA209B" w:rsidRPr="005515E1">
        <w:t xml:space="preserve"> process</w:t>
      </w:r>
      <w:r w:rsidRPr="005515E1">
        <w:t>, which must not be earlier than 14 days after the day the direction is given; and</w:t>
      </w:r>
    </w:p>
    <w:p w14:paraId="5C8A2693" w14:textId="77777777" w:rsidR="00E04050" w:rsidRPr="005515E1" w:rsidRDefault="00E04050" w:rsidP="00DE42DA">
      <w:pPr>
        <w:pStyle w:val="paragraph"/>
      </w:pPr>
      <w:r w:rsidRPr="005515E1">
        <w:tab/>
        <w:t>(e)</w:t>
      </w:r>
      <w:r w:rsidRPr="005515E1">
        <w:tab/>
        <w:t xml:space="preserve">specify the place of the </w:t>
      </w:r>
      <w:r w:rsidR="00EA209B" w:rsidRPr="005515E1">
        <w:t>alternative dispute resolution process</w:t>
      </w:r>
      <w:r w:rsidRPr="005515E1">
        <w:t>.</w:t>
      </w:r>
    </w:p>
    <w:p w14:paraId="3AF6B3D0" w14:textId="77777777" w:rsidR="00E04050" w:rsidRPr="005515E1" w:rsidRDefault="00E04050" w:rsidP="00DE42DA">
      <w:pPr>
        <w:pStyle w:val="notetext"/>
      </w:pPr>
      <w:r w:rsidRPr="005515E1">
        <w:t>Note:</w:t>
      </w:r>
      <w:r w:rsidRPr="005515E1">
        <w:tab/>
      </w:r>
      <w:r w:rsidR="0056632F" w:rsidRPr="005515E1">
        <w:t>Sub</w:t>
      </w:r>
      <w:r w:rsidR="0006015A" w:rsidRPr="005515E1">
        <w:t>section </w:t>
      </w:r>
      <w:r w:rsidR="00CB5F85" w:rsidRPr="005515E1">
        <w:t>3</w:t>
      </w:r>
      <w:r w:rsidRPr="005515E1">
        <w:t xml:space="preserve">3(3) of the </w:t>
      </w:r>
      <w:r w:rsidRPr="005515E1">
        <w:rPr>
          <w:i/>
        </w:rPr>
        <w:t>Acts Interpretation Act 1901</w:t>
      </w:r>
      <w:r w:rsidRPr="005515E1">
        <w:t xml:space="preserve"> has the effect that the direction may be varied or revoked.</w:t>
      </w:r>
    </w:p>
    <w:p w14:paraId="255D074F" w14:textId="77777777" w:rsidR="008564B3" w:rsidRPr="005515E1" w:rsidRDefault="008564B3" w:rsidP="00DE42DA">
      <w:pPr>
        <w:pStyle w:val="subsection"/>
      </w:pPr>
      <w:r w:rsidRPr="005515E1">
        <w:tab/>
        <w:t>(4)</w:t>
      </w:r>
      <w:r w:rsidRPr="005515E1">
        <w:tab/>
        <w:t xml:space="preserve">A direction under </w:t>
      </w:r>
      <w:r w:rsidR="00CB5F85" w:rsidRPr="005515E1">
        <w:t>sub</w:t>
      </w:r>
      <w:r w:rsidR="0006015A" w:rsidRPr="005515E1">
        <w:t>section </w:t>
      </w:r>
      <w:r w:rsidR="00CB5F85" w:rsidRPr="005515E1">
        <w:t>(</w:t>
      </w:r>
      <w:r w:rsidRPr="005515E1">
        <w:t>1) is not a legislative instrument.</w:t>
      </w:r>
    </w:p>
    <w:p w14:paraId="7CEE25E1" w14:textId="77777777" w:rsidR="00C56B0A" w:rsidRPr="005515E1" w:rsidRDefault="00C56B0A" w:rsidP="00DE42DA">
      <w:pPr>
        <w:pStyle w:val="SubsectionHead"/>
      </w:pPr>
      <w:r w:rsidRPr="005515E1">
        <w:t>Offence</w:t>
      </w:r>
    </w:p>
    <w:p w14:paraId="5730342E" w14:textId="77777777" w:rsidR="00E04050" w:rsidRPr="005515E1" w:rsidRDefault="00E04050" w:rsidP="00DE42DA">
      <w:pPr>
        <w:pStyle w:val="subsection"/>
      </w:pPr>
      <w:r w:rsidRPr="005515E1">
        <w:tab/>
        <w:t>(</w:t>
      </w:r>
      <w:r w:rsidR="008564B3" w:rsidRPr="005515E1">
        <w:t>5</w:t>
      </w:r>
      <w:r w:rsidRPr="005515E1">
        <w:t>)</w:t>
      </w:r>
      <w:r w:rsidRPr="005515E1">
        <w:tab/>
        <w:t>A person commits an offence if:</w:t>
      </w:r>
    </w:p>
    <w:p w14:paraId="6F4EA3E5" w14:textId="77777777" w:rsidR="00E04050" w:rsidRPr="005515E1" w:rsidRDefault="00E04050" w:rsidP="00DE42DA">
      <w:pPr>
        <w:pStyle w:val="paragraph"/>
      </w:pPr>
      <w:r w:rsidRPr="005515E1">
        <w:tab/>
        <w:t>(a)</w:t>
      </w:r>
      <w:r w:rsidRPr="005515E1">
        <w:tab/>
        <w:t xml:space="preserve">the person is directed under </w:t>
      </w:r>
      <w:r w:rsidR="00CB5F85" w:rsidRPr="005515E1">
        <w:t>sub</w:t>
      </w:r>
      <w:r w:rsidR="0006015A" w:rsidRPr="005515E1">
        <w:t>section </w:t>
      </w:r>
      <w:r w:rsidR="00CB5F85" w:rsidRPr="005515E1">
        <w:t>(</w:t>
      </w:r>
      <w:r w:rsidRPr="005515E1">
        <w:t xml:space="preserve">1) to participate in </w:t>
      </w:r>
      <w:r w:rsidR="00B77028" w:rsidRPr="005515E1">
        <w:t>an alternative dispute resolution process</w:t>
      </w:r>
      <w:r w:rsidRPr="005515E1">
        <w:t>; and</w:t>
      </w:r>
    </w:p>
    <w:p w14:paraId="36F28A91" w14:textId="77777777" w:rsidR="00E04050" w:rsidRPr="005515E1" w:rsidRDefault="00E04050" w:rsidP="00DE42DA">
      <w:pPr>
        <w:pStyle w:val="paragraph"/>
      </w:pPr>
      <w:r w:rsidRPr="005515E1">
        <w:tab/>
        <w:t>(b)</w:t>
      </w:r>
      <w:r w:rsidRPr="005515E1">
        <w:tab/>
        <w:t xml:space="preserve">the other party to the </w:t>
      </w:r>
      <w:r w:rsidR="00B77028" w:rsidRPr="005515E1">
        <w:t xml:space="preserve">alternative dispute resolution process </w:t>
      </w:r>
      <w:r w:rsidRPr="005515E1">
        <w:t xml:space="preserve">attends, or was willing to attend, </w:t>
      </w:r>
      <w:r w:rsidR="00B77028" w:rsidRPr="005515E1">
        <w:t>the alternative dispute resolution process</w:t>
      </w:r>
      <w:r w:rsidRPr="005515E1">
        <w:t>; and</w:t>
      </w:r>
    </w:p>
    <w:p w14:paraId="11BAB89E" w14:textId="77777777" w:rsidR="00E04050" w:rsidRPr="005515E1" w:rsidRDefault="00E04050" w:rsidP="00DE42DA">
      <w:pPr>
        <w:pStyle w:val="paragraph"/>
      </w:pPr>
      <w:r w:rsidRPr="005515E1">
        <w:tab/>
        <w:t>(c)</w:t>
      </w:r>
      <w:r w:rsidRPr="005515E1">
        <w:tab/>
        <w:t xml:space="preserve">the person fails to participate in part or all of the </w:t>
      </w:r>
      <w:r w:rsidR="00B77028" w:rsidRPr="005515E1">
        <w:t>alternative dispute resolution process</w:t>
      </w:r>
      <w:r w:rsidRPr="005515E1">
        <w:t>.</w:t>
      </w:r>
    </w:p>
    <w:p w14:paraId="43493401" w14:textId="77777777" w:rsidR="00EF1581" w:rsidRPr="005515E1" w:rsidRDefault="00E04050" w:rsidP="00DE42DA">
      <w:pPr>
        <w:pStyle w:val="Penalty"/>
      </w:pPr>
      <w:r w:rsidRPr="005515E1">
        <w:t>Penalty:</w:t>
      </w:r>
      <w:r w:rsidRPr="005515E1">
        <w:tab/>
        <w:t>10 penalty units.</w:t>
      </w:r>
    </w:p>
    <w:p w14:paraId="6A5CE373" w14:textId="77777777" w:rsidR="00DE354A" w:rsidRPr="005515E1" w:rsidRDefault="00F31244" w:rsidP="00DE42DA">
      <w:pPr>
        <w:pStyle w:val="ActHead5"/>
      </w:pPr>
      <w:bookmarkStart w:id="31" w:name="_Toc184895891"/>
      <w:r w:rsidRPr="00A07A77">
        <w:rPr>
          <w:rStyle w:val="CharSectno"/>
        </w:rPr>
        <w:t>21AP</w:t>
      </w:r>
      <w:r w:rsidR="00DE354A" w:rsidRPr="005515E1">
        <w:t xml:space="preserve">  </w:t>
      </w:r>
      <w:r w:rsidR="00C3486D" w:rsidRPr="005515E1">
        <w:t xml:space="preserve">Ceasing </w:t>
      </w:r>
      <w:r w:rsidR="00463A11" w:rsidRPr="005515E1">
        <w:t>alternative dispute resolution process</w:t>
      </w:r>
      <w:bookmarkEnd w:id="31"/>
    </w:p>
    <w:p w14:paraId="088EB1DC" w14:textId="77777777" w:rsidR="005E5EF6" w:rsidRPr="005515E1" w:rsidRDefault="005E5EF6" w:rsidP="00DE42DA">
      <w:pPr>
        <w:pStyle w:val="SubsectionHead"/>
      </w:pPr>
      <w:r w:rsidRPr="005515E1">
        <w:t>Compulsory alternative dispute resolution</w:t>
      </w:r>
    </w:p>
    <w:p w14:paraId="6549FACB" w14:textId="77777777" w:rsidR="00DE354A" w:rsidRPr="005515E1" w:rsidRDefault="00DE354A" w:rsidP="00DE42DA">
      <w:pPr>
        <w:pStyle w:val="subsection"/>
      </w:pPr>
      <w:r w:rsidRPr="005515E1">
        <w:tab/>
        <w:t>(</w:t>
      </w:r>
      <w:r w:rsidR="003525AD" w:rsidRPr="005515E1">
        <w:t>1</w:t>
      </w:r>
      <w:r w:rsidRPr="005515E1">
        <w:t>)</w:t>
      </w:r>
      <w:r w:rsidRPr="005515E1">
        <w:tab/>
      </w:r>
      <w:r w:rsidR="00B6145A" w:rsidRPr="005515E1">
        <w:t xml:space="preserve">An alternative dispute resolution process </w:t>
      </w:r>
      <w:r w:rsidRPr="005515E1">
        <w:t xml:space="preserve">in which a </w:t>
      </w:r>
      <w:r w:rsidR="00EC6B25" w:rsidRPr="005515E1">
        <w:t>higher education provider</w:t>
      </w:r>
      <w:r w:rsidRPr="005515E1">
        <w:t xml:space="preserve"> is directed to participate ceases:</w:t>
      </w:r>
    </w:p>
    <w:p w14:paraId="62272E96" w14:textId="77777777" w:rsidR="00DE354A" w:rsidRPr="005515E1" w:rsidRDefault="00DE354A" w:rsidP="00DE42DA">
      <w:pPr>
        <w:pStyle w:val="paragraph"/>
      </w:pPr>
      <w:r w:rsidRPr="005515E1">
        <w:lastRenderedPageBreak/>
        <w:tab/>
        <w:t>(a)</w:t>
      </w:r>
      <w:r w:rsidRPr="005515E1">
        <w:tab/>
        <w:t xml:space="preserve">if the </w:t>
      </w:r>
      <w:r w:rsidR="00EC6B25" w:rsidRPr="005515E1">
        <w:t>higher education provider and the complainant</w:t>
      </w:r>
      <w:r w:rsidRPr="005515E1">
        <w:t xml:space="preserve"> agree to settle the matter; or</w:t>
      </w:r>
    </w:p>
    <w:p w14:paraId="14331F77" w14:textId="77777777" w:rsidR="00DE354A" w:rsidRPr="005515E1" w:rsidRDefault="00DE354A" w:rsidP="00DE42DA">
      <w:pPr>
        <w:pStyle w:val="paragraph"/>
      </w:pPr>
      <w:r w:rsidRPr="005515E1">
        <w:tab/>
        <w:t>(b)</w:t>
      </w:r>
      <w:r w:rsidRPr="005515E1">
        <w:tab/>
        <w:t xml:space="preserve">if the </w:t>
      </w:r>
      <w:r w:rsidR="00B6145A" w:rsidRPr="005515E1">
        <w:t>National Student</w:t>
      </w:r>
      <w:r w:rsidRPr="005515E1">
        <w:t xml:space="preserve"> Ombudsman concludes that the matter cannot be settled by </w:t>
      </w:r>
      <w:r w:rsidR="00654C20" w:rsidRPr="005515E1">
        <w:t xml:space="preserve">using </w:t>
      </w:r>
      <w:r w:rsidR="00463A11" w:rsidRPr="005515E1">
        <w:t>an alternative dispute resolution process</w:t>
      </w:r>
      <w:r w:rsidRPr="005515E1">
        <w:t>.</w:t>
      </w:r>
    </w:p>
    <w:p w14:paraId="084ACC16" w14:textId="77777777" w:rsidR="00DE354A" w:rsidRPr="005515E1" w:rsidRDefault="00DE354A" w:rsidP="00DE42DA">
      <w:pPr>
        <w:pStyle w:val="subsection"/>
      </w:pPr>
      <w:r w:rsidRPr="005515E1">
        <w:tab/>
        <w:t>(</w:t>
      </w:r>
      <w:r w:rsidR="003525AD" w:rsidRPr="005515E1">
        <w:t>2</w:t>
      </w:r>
      <w:r w:rsidRPr="005515E1">
        <w:t>)</w:t>
      </w:r>
      <w:r w:rsidRPr="005515E1">
        <w:tab/>
        <w:t xml:space="preserve">The </w:t>
      </w:r>
      <w:r w:rsidR="00C569C4" w:rsidRPr="005515E1">
        <w:t xml:space="preserve">National Student Ombudsman Rules </w:t>
      </w:r>
      <w:r w:rsidRPr="005515E1">
        <w:t xml:space="preserve">may prescribe matters to which the </w:t>
      </w:r>
      <w:r w:rsidR="00B6145A" w:rsidRPr="005515E1">
        <w:t xml:space="preserve">National Student </w:t>
      </w:r>
      <w:r w:rsidRPr="005515E1">
        <w:t>Ombudsman is to have regard before concluding that a matter cannot b</w:t>
      </w:r>
      <w:r w:rsidR="005E5EF6" w:rsidRPr="005515E1">
        <w:t>e</w:t>
      </w:r>
      <w:r w:rsidRPr="005515E1">
        <w:t xml:space="preserve"> settled by </w:t>
      </w:r>
      <w:r w:rsidR="00654C20" w:rsidRPr="005515E1">
        <w:t xml:space="preserve">using </w:t>
      </w:r>
      <w:r w:rsidR="00463A11" w:rsidRPr="005515E1">
        <w:t>an alternative dispute resolution process</w:t>
      </w:r>
      <w:r w:rsidRPr="005515E1">
        <w:t>.</w:t>
      </w:r>
    </w:p>
    <w:p w14:paraId="38840FC8" w14:textId="77777777" w:rsidR="005E5EF6" w:rsidRPr="005515E1" w:rsidRDefault="005E5EF6" w:rsidP="00DE42DA">
      <w:pPr>
        <w:pStyle w:val="SubsectionHead"/>
      </w:pPr>
      <w:r w:rsidRPr="005515E1">
        <w:t>Reports</w:t>
      </w:r>
    </w:p>
    <w:p w14:paraId="3D5E3071" w14:textId="77777777" w:rsidR="00DE354A" w:rsidRPr="005515E1" w:rsidRDefault="00DE354A" w:rsidP="00DE42DA">
      <w:pPr>
        <w:pStyle w:val="subsection"/>
      </w:pPr>
      <w:r w:rsidRPr="005515E1">
        <w:tab/>
        <w:t>(</w:t>
      </w:r>
      <w:r w:rsidR="003525AD" w:rsidRPr="005515E1">
        <w:t>3</w:t>
      </w:r>
      <w:r w:rsidRPr="005515E1">
        <w:t>)</w:t>
      </w:r>
      <w:r w:rsidRPr="005515E1">
        <w:tab/>
        <w:t xml:space="preserve">A person </w:t>
      </w:r>
      <w:r w:rsidR="00F64B72" w:rsidRPr="005515E1">
        <w:t>engaged</w:t>
      </w:r>
      <w:r w:rsidRPr="005515E1">
        <w:t xml:space="preserve"> by the </w:t>
      </w:r>
      <w:r w:rsidR="00B6145A" w:rsidRPr="005515E1">
        <w:t xml:space="preserve">Ombudsman </w:t>
      </w:r>
      <w:r w:rsidRPr="005515E1">
        <w:t xml:space="preserve">under </w:t>
      </w:r>
      <w:r w:rsidR="0006015A" w:rsidRPr="005515E1">
        <w:t>section </w:t>
      </w:r>
      <w:r w:rsidR="00F31244" w:rsidRPr="005515E1">
        <w:t>31A</w:t>
      </w:r>
      <w:r w:rsidR="00F64B72" w:rsidRPr="005515E1">
        <w:t xml:space="preserve"> </w:t>
      </w:r>
      <w:r w:rsidRPr="005515E1">
        <w:t xml:space="preserve">to </w:t>
      </w:r>
      <w:r w:rsidR="0024684E" w:rsidRPr="005515E1">
        <w:t>conduct</w:t>
      </w:r>
      <w:r w:rsidR="001D775B" w:rsidRPr="005515E1">
        <w:t xml:space="preserve"> an alternative dispute resolution process</w:t>
      </w:r>
      <w:r w:rsidR="00B6145A" w:rsidRPr="005515E1">
        <w:t xml:space="preserve"> </w:t>
      </w:r>
      <w:r w:rsidR="00411D44" w:rsidRPr="005515E1">
        <w:t xml:space="preserve">under </w:t>
      </w:r>
      <w:r w:rsidR="00636DDA" w:rsidRPr="005515E1">
        <w:t xml:space="preserve">this </w:t>
      </w:r>
      <w:r w:rsidR="006D5C77" w:rsidRPr="005515E1">
        <w:t>Subdivision</w:t>
      </w:r>
      <w:r w:rsidR="00636DDA" w:rsidRPr="005515E1">
        <w:t xml:space="preserve"> </w:t>
      </w:r>
      <w:r w:rsidRPr="005515E1">
        <w:t xml:space="preserve">must, as soon as practicable after the </w:t>
      </w:r>
      <w:r w:rsidR="001D775B" w:rsidRPr="005515E1">
        <w:t xml:space="preserve">alternative dispute resolution process </w:t>
      </w:r>
      <w:r w:rsidRPr="005515E1">
        <w:t xml:space="preserve">is conducted or should have been </w:t>
      </w:r>
      <w:r w:rsidR="0024684E" w:rsidRPr="005515E1">
        <w:t>conducted</w:t>
      </w:r>
      <w:r w:rsidRPr="005515E1">
        <w:t xml:space="preserve">, report to the </w:t>
      </w:r>
      <w:r w:rsidR="001D775B" w:rsidRPr="005515E1">
        <w:t xml:space="preserve">National Student </w:t>
      </w:r>
      <w:r w:rsidRPr="005515E1">
        <w:t>Ombudsman about:</w:t>
      </w:r>
    </w:p>
    <w:p w14:paraId="61752F26" w14:textId="77777777" w:rsidR="00DE354A" w:rsidRPr="005515E1" w:rsidRDefault="00DE354A" w:rsidP="00DE42DA">
      <w:pPr>
        <w:pStyle w:val="paragraph"/>
      </w:pPr>
      <w:r w:rsidRPr="005515E1">
        <w:tab/>
        <w:t>(a)</w:t>
      </w:r>
      <w:r w:rsidRPr="005515E1">
        <w:tab/>
        <w:t xml:space="preserve">whether the </w:t>
      </w:r>
      <w:r w:rsidR="001D775B" w:rsidRPr="005515E1">
        <w:t xml:space="preserve">alternative dispute resolution </w:t>
      </w:r>
      <w:r w:rsidRPr="005515E1">
        <w:t xml:space="preserve">was </w:t>
      </w:r>
      <w:r w:rsidR="0024684E" w:rsidRPr="005515E1">
        <w:t>conducted</w:t>
      </w:r>
      <w:r w:rsidRPr="005515E1">
        <w:t>; and</w:t>
      </w:r>
    </w:p>
    <w:p w14:paraId="679EA54F" w14:textId="77777777" w:rsidR="00DE354A" w:rsidRPr="005515E1" w:rsidRDefault="00DE354A" w:rsidP="00DE42DA">
      <w:pPr>
        <w:pStyle w:val="paragraph"/>
      </w:pPr>
      <w:r w:rsidRPr="005515E1">
        <w:tab/>
        <w:t>(b)</w:t>
      </w:r>
      <w:r w:rsidRPr="005515E1">
        <w:tab/>
        <w:t xml:space="preserve">if the </w:t>
      </w:r>
      <w:r w:rsidR="001D775B" w:rsidRPr="005515E1">
        <w:t xml:space="preserve">alternative dispute resolution </w:t>
      </w:r>
      <w:r w:rsidRPr="005515E1">
        <w:t>failed—the reasons for the failure; and</w:t>
      </w:r>
    </w:p>
    <w:p w14:paraId="4C38C61A" w14:textId="77777777" w:rsidR="00DE354A" w:rsidRPr="005515E1" w:rsidRDefault="00DE354A" w:rsidP="00DE42DA">
      <w:pPr>
        <w:pStyle w:val="paragraph"/>
      </w:pPr>
      <w:r w:rsidRPr="005515E1">
        <w:tab/>
        <w:t>(c)</w:t>
      </w:r>
      <w:r w:rsidRPr="005515E1">
        <w:tab/>
        <w:t xml:space="preserve">if the parties agreed to </w:t>
      </w:r>
      <w:r w:rsidR="005D3F74" w:rsidRPr="005515E1">
        <w:t xml:space="preserve">settle </w:t>
      </w:r>
      <w:r w:rsidRPr="005515E1">
        <w:t>the complaint—the terms of the settlement, including any action to be taken.</w:t>
      </w:r>
    </w:p>
    <w:p w14:paraId="3914BDB2" w14:textId="77777777" w:rsidR="00DE354A" w:rsidRPr="005515E1" w:rsidRDefault="00F31244" w:rsidP="00DE42DA">
      <w:pPr>
        <w:pStyle w:val="ActHead5"/>
      </w:pPr>
      <w:bookmarkStart w:id="32" w:name="_Toc184895892"/>
      <w:r w:rsidRPr="00A07A77">
        <w:rPr>
          <w:rStyle w:val="CharSectno"/>
        </w:rPr>
        <w:t>21AQ</w:t>
      </w:r>
      <w:r w:rsidR="00DE354A" w:rsidRPr="005515E1">
        <w:t xml:space="preserve">  Admissibility of things said in </w:t>
      </w:r>
      <w:r w:rsidR="0024684E" w:rsidRPr="005515E1">
        <w:t>alternative dispute resolution process</w:t>
      </w:r>
      <w:bookmarkEnd w:id="32"/>
    </w:p>
    <w:p w14:paraId="6BBE1EDE" w14:textId="77777777" w:rsidR="00DE354A" w:rsidRPr="005515E1" w:rsidRDefault="00DE354A" w:rsidP="00DE42DA">
      <w:pPr>
        <w:pStyle w:val="subsection"/>
      </w:pPr>
      <w:r w:rsidRPr="005515E1">
        <w:tab/>
        <w:t>(1)</w:t>
      </w:r>
      <w:r w:rsidRPr="005515E1">
        <w:tab/>
        <w:t xml:space="preserve">Evidence of anything said, or any admission made, during participation in </w:t>
      </w:r>
      <w:r w:rsidR="001D775B" w:rsidRPr="005515E1">
        <w:t>an alternative dispute resolution process</w:t>
      </w:r>
      <w:r w:rsidRPr="005515E1">
        <w:t xml:space="preserve"> under </w:t>
      </w:r>
      <w:r w:rsidR="0006015A" w:rsidRPr="005515E1">
        <w:t>section </w:t>
      </w:r>
      <w:r w:rsidR="00F31244" w:rsidRPr="005515E1">
        <w:t>21AM</w:t>
      </w:r>
      <w:r w:rsidRPr="005515E1">
        <w:t xml:space="preserve"> is not admissible:</w:t>
      </w:r>
    </w:p>
    <w:p w14:paraId="77B3163E" w14:textId="77777777" w:rsidR="00DE354A" w:rsidRPr="005515E1" w:rsidRDefault="00DE354A" w:rsidP="00DE42DA">
      <w:pPr>
        <w:pStyle w:val="paragraph"/>
      </w:pPr>
      <w:r w:rsidRPr="005515E1">
        <w:tab/>
        <w:t>(a)</w:t>
      </w:r>
      <w:r w:rsidRPr="005515E1">
        <w:tab/>
        <w:t>in any court (whether exercising federal jurisdiction or not); or</w:t>
      </w:r>
    </w:p>
    <w:p w14:paraId="2C69426F" w14:textId="77777777" w:rsidR="00DE354A" w:rsidRPr="005515E1" w:rsidRDefault="00DE354A" w:rsidP="00DE42DA">
      <w:pPr>
        <w:pStyle w:val="paragraph"/>
      </w:pPr>
      <w:r w:rsidRPr="005515E1">
        <w:tab/>
        <w:t>(b)</w:t>
      </w:r>
      <w:r w:rsidRPr="005515E1">
        <w:tab/>
        <w:t>in any proceedings before a person authorised by a law of the Commonwealth or of a State or Territory, or by the consent of the parties, to hear evidence.</w:t>
      </w:r>
    </w:p>
    <w:p w14:paraId="5D26642E" w14:textId="77777777" w:rsidR="00DE354A" w:rsidRPr="005515E1" w:rsidRDefault="00DE354A" w:rsidP="00DE42DA">
      <w:pPr>
        <w:pStyle w:val="subsection"/>
      </w:pPr>
      <w:r w:rsidRPr="005515E1">
        <w:tab/>
        <w:t>(2)</w:t>
      </w:r>
      <w:r w:rsidRPr="005515E1">
        <w:tab/>
        <w:t xml:space="preserve">This </w:t>
      </w:r>
      <w:r w:rsidR="0006015A" w:rsidRPr="005515E1">
        <w:t>section </w:t>
      </w:r>
      <w:r w:rsidRPr="005515E1">
        <w:t xml:space="preserve">applies whether or not a </w:t>
      </w:r>
      <w:r w:rsidR="005B6DC6" w:rsidRPr="005515E1">
        <w:t>higher education provider</w:t>
      </w:r>
      <w:r w:rsidRPr="005515E1">
        <w:t xml:space="preserve"> is directed to participate in the </w:t>
      </w:r>
      <w:r w:rsidR="0024684E" w:rsidRPr="005515E1">
        <w:t>alternative dispute resolution process</w:t>
      </w:r>
      <w:r w:rsidRPr="005515E1">
        <w:t>.</w:t>
      </w:r>
    </w:p>
    <w:p w14:paraId="24DE19F8" w14:textId="77777777" w:rsidR="00AE0B59" w:rsidRPr="005515E1" w:rsidRDefault="00AE0B59" w:rsidP="00DE42DA">
      <w:pPr>
        <w:pStyle w:val="ActHead4"/>
      </w:pPr>
      <w:bookmarkStart w:id="33" w:name="_Toc184895893"/>
      <w:r w:rsidRPr="00A07A77">
        <w:rPr>
          <w:rStyle w:val="CharSubdNo"/>
        </w:rPr>
        <w:lastRenderedPageBreak/>
        <w:t>Subdivision E</w:t>
      </w:r>
      <w:r w:rsidRPr="005515E1">
        <w:t>—</w:t>
      </w:r>
      <w:r w:rsidRPr="00A07A77">
        <w:rPr>
          <w:rStyle w:val="CharSubdText"/>
        </w:rPr>
        <w:t>Restorative engagement process</w:t>
      </w:r>
      <w:bookmarkEnd w:id="33"/>
    </w:p>
    <w:p w14:paraId="77971017" w14:textId="77777777" w:rsidR="00AA2753" w:rsidRPr="005515E1" w:rsidRDefault="00F31244" w:rsidP="00DE42DA">
      <w:pPr>
        <w:pStyle w:val="ActHead5"/>
      </w:pPr>
      <w:bookmarkStart w:id="34" w:name="_Toc184895894"/>
      <w:r w:rsidRPr="00A07A77">
        <w:rPr>
          <w:rStyle w:val="CharSectno"/>
        </w:rPr>
        <w:t>21AR</w:t>
      </w:r>
      <w:r w:rsidR="00AE0B59" w:rsidRPr="005515E1">
        <w:t xml:space="preserve">  </w:t>
      </w:r>
      <w:r w:rsidR="00AA2753" w:rsidRPr="005515E1">
        <w:t>Conducting a restorative engagement process</w:t>
      </w:r>
      <w:bookmarkEnd w:id="34"/>
    </w:p>
    <w:p w14:paraId="795129C1" w14:textId="77777777" w:rsidR="00AA2753" w:rsidRPr="005515E1" w:rsidRDefault="00AA2753" w:rsidP="00DE42DA">
      <w:pPr>
        <w:pStyle w:val="subsection"/>
      </w:pPr>
      <w:r w:rsidRPr="005515E1">
        <w:tab/>
      </w:r>
      <w:r w:rsidR="002363DA" w:rsidRPr="005515E1">
        <w:t>(1)</w:t>
      </w:r>
      <w:r w:rsidRPr="005515E1">
        <w:tab/>
        <w:t xml:space="preserve">The National Student Ombudsman may </w:t>
      </w:r>
      <w:r w:rsidR="00E95B56" w:rsidRPr="005515E1">
        <w:t xml:space="preserve">conduct </w:t>
      </w:r>
      <w:r w:rsidRPr="005515E1">
        <w:t xml:space="preserve">a restorative engagement process </w:t>
      </w:r>
      <w:r w:rsidR="00E95B56" w:rsidRPr="005515E1">
        <w:t xml:space="preserve">in relation to a </w:t>
      </w:r>
      <w:r w:rsidRPr="005515E1">
        <w:t xml:space="preserve">complaint </w:t>
      </w:r>
      <w:r w:rsidR="00E95B56" w:rsidRPr="005515E1">
        <w:t xml:space="preserve">made under this Part </w:t>
      </w:r>
      <w:r w:rsidR="003811CB" w:rsidRPr="005515E1">
        <w:t>about</w:t>
      </w:r>
      <w:r w:rsidR="000D11B2" w:rsidRPr="005515E1">
        <w:t xml:space="preserve"> an</w:t>
      </w:r>
      <w:r w:rsidR="00E95B56" w:rsidRPr="005515E1">
        <w:t xml:space="preserve"> action taken by a higher education provider</w:t>
      </w:r>
      <w:r w:rsidR="003811CB" w:rsidRPr="005515E1">
        <w:t>.</w:t>
      </w:r>
    </w:p>
    <w:p w14:paraId="39BBC46E" w14:textId="77777777" w:rsidR="002363DA" w:rsidRPr="005515E1" w:rsidRDefault="002363DA" w:rsidP="00DE42DA">
      <w:pPr>
        <w:pStyle w:val="notetext"/>
      </w:pPr>
      <w:r w:rsidRPr="005515E1">
        <w:t>Note:</w:t>
      </w:r>
      <w:r w:rsidRPr="005515E1">
        <w:tab/>
        <w:t>The National Student Ombudsman must have the comp</w:t>
      </w:r>
      <w:bookmarkStart w:id="35" w:name="opcCurrentPosition"/>
      <w:bookmarkEnd w:id="35"/>
      <w:r w:rsidRPr="005515E1">
        <w:t xml:space="preserve">lainant’s agreement to act under this </w:t>
      </w:r>
      <w:r w:rsidR="0006015A" w:rsidRPr="005515E1">
        <w:t>section </w:t>
      </w:r>
      <w:r w:rsidRPr="005515E1">
        <w:t>and cannot continue if the complaint is withdrawn (see subsections </w:t>
      </w:r>
      <w:r w:rsidR="00F31244" w:rsidRPr="005515E1">
        <w:t>21AG</w:t>
      </w:r>
      <w:r w:rsidRPr="005515E1">
        <w:t>(2) and (3)).</w:t>
      </w:r>
    </w:p>
    <w:p w14:paraId="736B786A" w14:textId="77777777" w:rsidR="002363DA" w:rsidRPr="005515E1" w:rsidRDefault="002363DA" w:rsidP="00DE42DA">
      <w:pPr>
        <w:pStyle w:val="subsection"/>
      </w:pPr>
      <w:r w:rsidRPr="005515E1">
        <w:tab/>
        <w:t>(2)</w:t>
      </w:r>
      <w:r w:rsidRPr="005515E1">
        <w:tab/>
      </w:r>
      <w:r w:rsidR="00AA18D3" w:rsidRPr="005515E1">
        <w:t>A person’s p</w:t>
      </w:r>
      <w:r w:rsidRPr="005515E1">
        <w:t>articipation in a restorative engagement process is voluntary.</w:t>
      </w:r>
    </w:p>
    <w:p w14:paraId="7CF76D25" w14:textId="77777777" w:rsidR="003D4A49" w:rsidRPr="005515E1" w:rsidRDefault="00F31244" w:rsidP="00DE42DA">
      <w:pPr>
        <w:pStyle w:val="ActHead5"/>
      </w:pPr>
      <w:bookmarkStart w:id="36" w:name="_Toc184895895"/>
      <w:r w:rsidRPr="00A07A77">
        <w:rPr>
          <w:rStyle w:val="CharSectno"/>
        </w:rPr>
        <w:t>21AS</w:t>
      </w:r>
      <w:r w:rsidR="003D4A49" w:rsidRPr="005515E1">
        <w:t xml:space="preserve">  Admissibility of things said in </w:t>
      </w:r>
      <w:r w:rsidR="00844BDE" w:rsidRPr="005515E1">
        <w:t>restorative engagement</w:t>
      </w:r>
      <w:r w:rsidR="003D4A49" w:rsidRPr="005515E1">
        <w:t xml:space="preserve"> process</w:t>
      </w:r>
      <w:bookmarkEnd w:id="36"/>
    </w:p>
    <w:p w14:paraId="3B232159" w14:textId="77777777" w:rsidR="003D4A49" w:rsidRPr="005515E1" w:rsidRDefault="003D4A49" w:rsidP="00DE42DA">
      <w:pPr>
        <w:pStyle w:val="subsection"/>
      </w:pPr>
      <w:r w:rsidRPr="005515E1">
        <w:tab/>
      </w:r>
      <w:r w:rsidRPr="005515E1">
        <w:tab/>
        <w:t>Evidence of anything said, or any admission made, during participation in a</w:t>
      </w:r>
      <w:r w:rsidR="00462BB2" w:rsidRPr="005515E1">
        <w:t xml:space="preserve"> restorative engagement process </w:t>
      </w:r>
      <w:r w:rsidRPr="005515E1">
        <w:t xml:space="preserve">under </w:t>
      </w:r>
      <w:r w:rsidR="0006015A" w:rsidRPr="005515E1">
        <w:t>section </w:t>
      </w:r>
      <w:r w:rsidR="00F31244" w:rsidRPr="005515E1">
        <w:t>21AR</w:t>
      </w:r>
      <w:r w:rsidRPr="005515E1">
        <w:t xml:space="preserve"> is not admissible:</w:t>
      </w:r>
    </w:p>
    <w:p w14:paraId="4DC32561" w14:textId="77777777" w:rsidR="003D4A49" w:rsidRPr="005515E1" w:rsidRDefault="003D4A49" w:rsidP="00DE42DA">
      <w:pPr>
        <w:pStyle w:val="paragraph"/>
      </w:pPr>
      <w:r w:rsidRPr="005515E1">
        <w:tab/>
        <w:t>(a)</w:t>
      </w:r>
      <w:r w:rsidRPr="005515E1">
        <w:tab/>
        <w:t>in any court (whether exercising federal jurisdiction or not); or</w:t>
      </w:r>
    </w:p>
    <w:p w14:paraId="527DD01B" w14:textId="77777777" w:rsidR="003D4A49" w:rsidRPr="005515E1" w:rsidRDefault="003D4A49" w:rsidP="00DE42DA">
      <w:pPr>
        <w:pStyle w:val="paragraph"/>
      </w:pPr>
      <w:r w:rsidRPr="005515E1">
        <w:tab/>
        <w:t>(b)</w:t>
      </w:r>
      <w:r w:rsidRPr="005515E1">
        <w:tab/>
        <w:t>in any proceedings before a person authorised by a law of the Commonwealth or of a State or Territory, or by the consent of the parties, to hear evidence.</w:t>
      </w:r>
    </w:p>
    <w:p w14:paraId="3FA57BCB" w14:textId="77777777" w:rsidR="00ED0128" w:rsidRPr="005515E1" w:rsidRDefault="008252F3" w:rsidP="00DE42DA">
      <w:pPr>
        <w:pStyle w:val="ActHead3"/>
      </w:pPr>
      <w:bookmarkStart w:id="37" w:name="_Toc184895896"/>
      <w:r w:rsidRPr="00A07A77">
        <w:rPr>
          <w:rStyle w:val="CharDivNo"/>
        </w:rPr>
        <w:t>Division 4</w:t>
      </w:r>
      <w:r w:rsidR="00672FE2" w:rsidRPr="005515E1">
        <w:t>—</w:t>
      </w:r>
      <w:r w:rsidR="00ED0128" w:rsidRPr="00A07A77">
        <w:rPr>
          <w:rStyle w:val="CharDivText"/>
        </w:rPr>
        <w:t>Investigations</w:t>
      </w:r>
      <w:bookmarkEnd w:id="37"/>
    </w:p>
    <w:p w14:paraId="4A8AE85F" w14:textId="77777777" w:rsidR="002A1721" w:rsidRPr="005515E1" w:rsidRDefault="00F31244" w:rsidP="00DE42DA">
      <w:pPr>
        <w:pStyle w:val="ActHead5"/>
      </w:pPr>
      <w:bookmarkStart w:id="38" w:name="_Toc184895897"/>
      <w:r w:rsidRPr="00A07A77">
        <w:rPr>
          <w:rStyle w:val="CharSectno"/>
        </w:rPr>
        <w:t>21AT</w:t>
      </w:r>
      <w:r w:rsidR="002A1721" w:rsidRPr="005515E1">
        <w:t xml:space="preserve">  Investigations</w:t>
      </w:r>
      <w:bookmarkEnd w:id="38"/>
    </w:p>
    <w:p w14:paraId="4E01653E" w14:textId="77777777" w:rsidR="006A30E6" w:rsidRPr="005515E1" w:rsidRDefault="002A1721" w:rsidP="00DE42DA">
      <w:pPr>
        <w:pStyle w:val="subsection"/>
      </w:pPr>
      <w:r w:rsidRPr="005515E1">
        <w:tab/>
      </w:r>
      <w:r w:rsidR="009575AF" w:rsidRPr="005515E1">
        <w:t>(1)</w:t>
      </w:r>
      <w:r w:rsidRPr="005515E1">
        <w:tab/>
        <w:t>The National Student Ombudsman</w:t>
      </w:r>
      <w:r w:rsidR="007A4CD5" w:rsidRPr="005515E1">
        <w:t xml:space="preserve"> may</w:t>
      </w:r>
      <w:r w:rsidR="008034D0" w:rsidRPr="005515E1">
        <w:t xml:space="preserve"> </w:t>
      </w:r>
      <w:r w:rsidR="00020A89" w:rsidRPr="005515E1">
        <w:t xml:space="preserve">investigate </w:t>
      </w:r>
      <w:r w:rsidR="00430086" w:rsidRPr="005515E1">
        <w:t>action</w:t>
      </w:r>
      <w:r w:rsidR="001F426D" w:rsidRPr="005515E1">
        <w:t xml:space="preserve"> </w:t>
      </w:r>
      <w:r w:rsidR="00430086" w:rsidRPr="005515E1">
        <w:t xml:space="preserve">taken by </w:t>
      </w:r>
      <w:r w:rsidR="0068347A" w:rsidRPr="005515E1">
        <w:t xml:space="preserve">a </w:t>
      </w:r>
      <w:r w:rsidR="00430086" w:rsidRPr="005515E1">
        <w:t>higher education provider</w:t>
      </w:r>
      <w:r w:rsidR="006A30E6" w:rsidRPr="005515E1">
        <w:t>:</w:t>
      </w:r>
    </w:p>
    <w:p w14:paraId="2695E879" w14:textId="77777777" w:rsidR="006A30E6" w:rsidRPr="005515E1" w:rsidRDefault="006A30E6" w:rsidP="00DE42DA">
      <w:pPr>
        <w:pStyle w:val="paragraph"/>
      </w:pPr>
      <w:r w:rsidRPr="005515E1">
        <w:tab/>
        <w:t>(a)</w:t>
      </w:r>
      <w:r w:rsidRPr="005515E1">
        <w:tab/>
      </w:r>
      <w:r w:rsidR="00EA1EFB" w:rsidRPr="005515E1">
        <w:t xml:space="preserve">on </w:t>
      </w:r>
      <w:r w:rsidR="005D6B1A" w:rsidRPr="005515E1">
        <w:t xml:space="preserve">complaint </w:t>
      </w:r>
      <w:r w:rsidR="000B3F9E" w:rsidRPr="005515E1">
        <w:t xml:space="preserve">made under </w:t>
      </w:r>
      <w:r w:rsidR="00FA7192" w:rsidRPr="005515E1">
        <w:t>this Part</w:t>
      </w:r>
      <w:r w:rsidR="00F56CFD" w:rsidRPr="005515E1">
        <w:t xml:space="preserve">; </w:t>
      </w:r>
      <w:r w:rsidR="000B3F9E" w:rsidRPr="005515E1">
        <w:t>or</w:t>
      </w:r>
    </w:p>
    <w:p w14:paraId="6004217A" w14:textId="77777777" w:rsidR="006A30E6" w:rsidRPr="005515E1" w:rsidRDefault="006A30E6" w:rsidP="00DE42DA">
      <w:pPr>
        <w:pStyle w:val="paragraph"/>
      </w:pPr>
      <w:r w:rsidRPr="005515E1">
        <w:tab/>
        <w:t>(b)</w:t>
      </w:r>
      <w:r w:rsidRPr="005515E1">
        <w:tab/>
        <w:t>on the National Student Ombudsman’s own initiative.</w:t>
      </w:r>
    </w:p>
    <w:p w14:paraId="19853604" w14:textId="77777777" w:rsidR="001A1A0B" w:rsidRPr="005515E1" w:rsidRDefault="007166F3" w:rsidP="00DE42DA">
      <w:pPr>
        <w:pStyle w:val="subsection"/>
      </w:pPr>
      <w:r w:rsidRPr="005515E1">
        <w:tab/>
        <w:t>(2)</w:t>
      </w:r>
      <w:r w:rsidRPr="005515E1">
        <w:tab/>
        <w:t xml:space="preserve">However, the National Student Ombudsman must not </w:t>
      </w:r>
      <w:r w:rsidR="00020A89" w:rsidRPr="005515E1">
        <w:t xml:space="preserve">investigate an </w:t>
      </w:r>
      <w:r w:rsidR="00E35887" w:rsidRPr="005515E1">
        <w:t xml:space="preserve">excluded </w:t>
      </w:r>
      <w:r w:rsidR="00020A89" w:rsidRPr="005515E1">
        <w:t>action</w:t>
      </w:r>
      <w:r w:rsidR="00465C28" w:rsidRPr="005515E1">
        <w:t>.</w:t>
      </w:r>
    </w:p>
    <w:p w14:paraId="2675F220" w14:textId="77777777" w:rsidR="009D637C" w:rsidRPr="005515E1" w:rsidRDefault="00F31244" w:rsidP="00DE42DA">
      <w:pPr>
        <w:pStyle w:val="ActHead5"/>
      </w:pPr>
      <w:bookmarkStart w:id="39" w:name="_Toc184895898"/>
      <w:r w:rsidRPr="00A07A77">
        <w:rPr>
          <w:rStyle w:val="CharSectno"/>
        </w:rPr>
        <w:lastRenderedPageBreak/>
        <w:t>21AU</w:t>
      </w:r>
      <w:r w:rsidR="009D637C" w:rsidRPr="005515E1">
        <w:t xml:space="preserve">  Conduct of investigations</w:t>
      </w:r>
      <w:bookmarkEnd w:id="39"/>
    </w:p>
    <w:p w14:paraId="15D671B8" w14:textId="77777777" w:rsidR="00CB1DF0" w:rsidRPr="005515E1" w:rsidRDefault="00CB1DF0" w:rsidP="00DE42DA">
      <w:pPr>
        <w:pStyle w:val="SubsectionHead"/>
      </w:pPr>
      <w:r w:rsidRPr="005515E1">
        <w:t>Provider to be informed</w:t>
      </w:r>
    </w:p>
    <w:p w14:paraId="5ED56D3E" w14:textId="77777777" w:rsidR="00CB1DF0" w:rsidRPr="005515E1" w:rsidRDefault="00CB1DF0" w:rsidP="00DE42DA">
      <w:pPr>
        <w:pStyle w:val="subsection"/>
      </w:pPr>
      <w:r w:rsidRPr="005515E1">
        <w:tab/>
        <w:t>(1)</w:t>
      </w:r>
      <w:r w:rsidRPr="005515E1">
        <w:tab/>
        <w:t xml:space="preserve">The National Student Ombudsman must, before starting an investigation under this </w:t>
      </w:r>
      <w:r w:rsidR="008268E3" w:rsidRPr="005515E1">
        <w:t>Part i</w:t>
      </w:r>
      <w:r w:rsidRPr="005515E1">
        <w:t xml:space="preserve">n relation to </w:t>
      </w:r>
      <w:r w:rsidR="00580629" w:rsidRPr="005515E1">
        <w:t xml:space="preserve">action taken by </w:t>
      </w:r>
      <w:r w:rsidRPr="005515E1">
        <w:t xml:space="preserve">a higher education provider, inform the higher education principal executive officer of the provider </w:t>
      </w:r>
      <w:r w:rsidR="00B76C26" w:rsidRPr="005515E1">
        <w:t>that the action is to be investigated.</w:t>
      </w:r>
    </w:p>
    <w:p w14:paraId="3CCCD5B7" w14:textId="77777777" w:rsidR="00CB1DF0" w:rsidRPr="005515E1" w:rsidRDefault="00CB1DF0" w:rsidP="00DE42DA">
      <w:pPr>
        <w:pStyle w:val="SubsectionHead"/>
      </w:pPr>
      <w:r w:rsidRPr="005515E1">
        <w:t>Investigations</w:t>
      </w:r>
      <w:r w:rsidR="00B10347" w:rsidRPr="005515E1">
        <w:t xml:space="preserve"> to be</w:t>
      </w:r>
      <w:r w:rsidRPr="005515E1">
        <w:t xml:space="preserve"> in private</w:t>
      </w:r>
    </w:p>
    <w:p w14:paraId="192FA06E" w14:textId="77777777" w:rsidR="009D637C" w:rsidRPr="005515E1" w:rsidRDefault="009D637C" w:rsidP="00DE42DA">
      <w:pPr>
        <w:pStyle w:val="subsection"/>
      </w:pPr>
      <w:r w:rsidRPr="005515E1">
        <w:tab/>
        <w:t>(</w:t>
      </w:r>
      <w:r w:rsidR="00CB1DF0" w:rsidRPr="005515E1">
        <w:t>2</w:t>
      </w:r>
      <w:r w:rsidRPr="005515E1">
        <w:t>)</w:t>
      </w:r>
      <w:r w:rsidRPr="005515E1">
        <w:tab/>
        <w:t>An investigation under this Division must be conducted in private and, subject to this Act, in such manner as the National Student Ombudsman thinks fit.</w:t>
      </w:r>
    </w:p>
    <w:p w14:paraId="532A525C" w14:textId="77777777" w:rsidR="005A6CD0" w:rsidRPr="005515E1" w:rsidRDefault="005A6CD0" w:rsidP="00DE42DA">
      <w:pPr>
        <w:pStyle w:val="SubsectionHead"/>
      </w:pPr>
      <w:r w:rsidRPr="005515E1">
        <w:t>Right to make submissions</w:t>
      </w:r>
    </w:p>
    <w:p w14:paraId="19A66851" w14:textId="77777777" w:rsidR="005A6CD0" w:rsidRPr="005515E1" w:rsidRDefault="005A6CD0" w:rsidP="00DE42DA">
      <w:pPr>
        <w:pStyle w:val="subsection"/>
      </w:pPr>
      <w:r w:rsidRPr="005515E1">
        <w:tab/>
        <w:t>(</w:t>
      </w:r>
      <w:r w:rsidR="00CE198A" w:rsidRPr="005515E1">
        <w:t>3</w:t>
      </w:r>
      <w:r w:rsidRPr="005515E1">
        <w:t>)</w:t>
      </w:r>
      <w:r w:rsidRPr="005515E1">
        <w:tab/>
        <w:t xml:space="preserve">The National Student Ombudsman must not make a report under </w:t>
      </w:r>
      <w:r w:rsidR="0006015A" w:rsidRPr="005515E1">
        <w:t>section </w:t>
      </w:r>
      <w:r w:rsidR="00F31244" w:rsidRPr="005515E1">
        <w:t>21AV</w:t>
      </w:r>
      <w:r w:rsidRPr="005515E1">
        <w:t xml:space="preserve"> that sets out opinions that are, either expressly or impliedly, critical of a higher education provider or a higher education officer of the provider unless, before completing </w:t>
      </w:r>
      <w:r w:rsidR="003D70BB" w:rsidRPr="005515E1">
        <w:t>an</w:t>
      </w:r>
      <w:r w:rsidRPr="005515E1">
        <w:t xml:space="preserve"> investigation</w:t>
      </w:r>
      <w:r w:rsidR="001F4009" w:rsidRPr="005515E1">
        <w:t xml:space="preserve"> under this Division</w:t>
      </w:r>
      <w:r w:rsidRPr="005515E1">
        <w:t>, the National Student Ombudsman</w:t>
      </w:r>
      <w:r w:rsidR="00BD34C4" w:rsidRPr="005515E1">
        <w:t xml:space="preserve"> has</w:t>
      </w:r>
      <w:r w:rsidRPr="005515E1">
        <w:t>:</w:t>
      </w:r>
    </w:p>
    <w:p w14:paraId="1FFCBD8D" w14:textId="77777777" w:rsidR="005A6CD0" w:rsidRPr="005515E1" w:rsidRDefault="005A6CD0" w:rsidP="00DE42DA">
      <w:pPr>
        <w:pStyle w:val="paragraph"/>
      </w:pPr>
      <w:r w:rsidRPr="005515E1">
        <w:tab/>
        <w:t>(a)</w:t>
      </w:r>
      <w:r w:rsidRPr="005515E1">
        <w:tab/>
        <w:t xml:space="preserve">if the opinions relate to the higher education provider—afforded the higher education principal executive officer of the provider the opportunity to make written submissions </w:t>
      </w:r>
      <w:r w:rsidR="007E615D" w:rsidRPr="005515E1">
        <w:t xml:space="preserve">about the matter that is the subject of the investigation </w:t>
      </w:r>
      <w:r w:rsidRPr="005515E1">
        <w:t xml:space="preserve">as the </w:t>
      </w:r>
      <w:r w:rsidR="0041179F" w:rsidRPr="005515E1">
        <w:t>higher education principal executive officer</w:t>
      </w:r>
      <w:r w:rsidRPr="005515E1">
        <w:t xml:space="preserve"> thinks fit; or</w:t>
      </w:r>
    </w:p>
    <w:p w14:paraId="3E0080B2" w14:textId="77777777" w:rsidR="005A6CD0" w:rsidRPr="005515E1" w:rsidRDefault="005A6CD0" w:rsidP="00DE42DA">
      <w:pPr>
        <w:pStyle w:val="paragraph"/>
      </w:pPr>
      <w:r w:rsidRPr="005515E1">
        <w:tab/>
        <w:t>(b)</w:t>
      </w:r>
      <w:r w:rsidRPr="005515E1">
        <w:tab/>
        <w:t xml:space="preserve">if the opinions relate to a higher education officer of the provider—afforded the higher education officer the opportunity to make written submissions </w:t>
      </w:r>
      <w:r w:rsidR="007E615D" w:rsidRPr="005515E1">
        <w:t xml:space="preserve">about the matter that is the subject of the investigation </w:t>
      </w:r>
      <w:r w:rsidRPr="005515E1">
        <w:t xml:space="preserve">as the </w:t>
      </w:r>
      <w:r w:rsidR="0041179F" w:rsidRPr="005515E1">
        <w:t xml:space="preserve">higher education officer </w:t>
      </w:r>
      <w:r w:rsidRPr="005515E1">
        <w:t>thinks fit.</w:t>
      </w:r>
    </w:p>
    <w:p w14:paraId="34560887" w14:textId="77777777" w:rsidR="00B51FAC" w:rsidRPr="005515E1" w:rsidRDefault="008268E3" w:rsidP="00DE42DA">
      <w:pPr>
        <w:pStyle w:val="ActHead3"/>
      </w:pPr>
      <w:bookmarkStart w:id="40" w:name="_Toc184895899"/>
      <w:r w:rsidRPr="00A07A77">
        <w:rPr>
          <w:rStyle w:val="CharDivNo"/>
        </w:rPr>
        <w:t>Division 5</w:t>
      </w:r>
      <w:r w:rsidR="00B51FAC" w:rsidRPr="005515E1">
        <w:t>—</w:t>
      </w:r>
      <w:r w:rsidR="00596486" w:rsidRPr="00A07A77">
        <w:rPr>
          <w:rStyle w:val="CharDivText"/>
        </w:rPr>
        <w:t>R</w:t>
      </w:r>
      <w:r w:rsidR="00B51FAC" w:rsidRPr="00A07A77">
        <w:rPr>
          <w:rStyle w:val="CharDivText"/>
        </w:rPr>
        <w:t>eport</w:t>
      </w:r>
      <w:r w:rsidR="00596486" w:rsidRPr="00A07A77">
        <w:rPr>
          <w:rStyle w:val="CharDivText"/>
        </w:rPr>
        <w:t>ing by the National Student Ombudsman</w:t>
      </w:r>
      <w:bookmarkEnd w:id="40"/>
    </w:p>
    <w:p w14:paraId="6391F10B" w14:textId="77777777" w:rsidR="00916FB1" w:rsidRPr="005515E1" w:rsidRDefault="00F31244" w:rsidP="00DE42DA">
      <w:pPr>
        <w:pStyle w:val="ActHead5"/>
      </w:pPr>
      <w:bookmarkStart w:id="41" w:name="_Toc184895900"/>
      <w:bookmarkStart w:id="42" w:name="_Hlk173506474"/>
      <w:r w:rsidRPr="00A07A77">
        <w:rPr>
          <w:rStyle w:val="CharSectno"/>
        </w:rPr>
        <w:t>21AV</w:t>
      </w:r>
      <w:r w:rsidR="007D1D9E" w:rsidRPr="005515E1">
        <w:t xml:space="preserve">  </w:t>
      </w:r>
      <w:r w:rsidR="00916FB1" w:rsidRPr="005515E1">
        <w:t>Reports to higher education providers</w:t>
      </w:r>
      <w:bookmarkEnd w:id="41"/>
    </w:p>
    <w:p w14:paraId="70D91034" w14:textId="77777777" w:rsidR="005B03B6" w:rsidRPr="005515E1" w:rsidRDefault="005B03B6" w:rsidP="00DE42DA">
      <w:pPr>
        <w:pStyle w:val="subsection"/>
      </w:pPr>
      <w:r w:rsidRPr="005515E1">
        <w:tab/>
        <w:t>(1)</w:t>
      </w:r>
      <w:r w:rsidRPr="005515E1">
        <w:tab/>
        <w:t xml:space="preserve">This </w:t>
      </w:r>
      <w:r w:rsidR="0006015A" w:rsidRPr="005515E1">
        <w:t>section </w:t>
      </w:r>
      <w:r w:rsidRPr="005515E1">
        <w:t>applies if:</w:t>
      </w:r>
    </w:p>
    <w:p w14:paraId="524F9998" w14:textId="77777777" w:rsidR="005B03B6" w:rsidRPr="005515E1" w:rsidRDefault="005B03B6" w:rsidP="00DE42DA">
      <w:pPr>
        <w:pStyle w:val="paragraph"/>
      </w:pPr>
      <w:r w:rsidRPr="005515E1">
        <w:lastRenderedPageBreak/>
        <w:tab/>
        <w:t>(a)</w:t>
      </w:r>
      <w:r w:rsidRPr="005515E1">
        <w:tab/>
        <w:t xml:space="preserve">an investigation under this </w:t>
      </w:r>
      <w:r w:rsidR="008268E3" w:rsidRPr="005515E1">
        <w:t>Part i</w:t>
      </w:r>
      <w:r w:rsidRPr="005515E1">
        <w:t>nto action taken by a higher education provider has been completed; and</w:t>
      </w:r>
    </w:p>
    <w:p w14:paraId="52C43C0D" w14:textId="77777777" w:rsidR="005B03B6" w:rsidRPr="005515E1" w:rsidRDefault="005B03B6" w:rsidP="00DE42DA">
      <w:pPr>
        <w:pStyle w:val="paragraph"/>
      </w:pPr>
      <w:r w:rsidRPr="005515E1">
        <w:tab/>
        <w:t>(b)</w:t>
      </w:r>
      <w:r w:rsidRPr="005515E1">
        <w:tab/>
        <w:t>the National Student Ombudsman is of the opinion that the action taken:</w:t>
      </w:r>
    </w:p>
    <w:p w14:paraId="4D40A4C6" w14:textId="77777777" w:rsidR="005B03B6" w:rsidRPr="005515E1" w:rsidRDefault="005B03B6" w:rsidP="00DE42DA">
      <w:pPr>
        <w:pStyle w:val="paragraphsub"/>
      </w:pPr>
      <w:r w:rsidRPr="005515E1">
        <w:tab/>
        <w:t>(</w:t>
      </w:r>
      <w:proofErr w:type="spellStart"/>
      <w:r w:rsidRPr="005515E1">
        <w:t>i</w:t>
      </w:r>
      <w:proofErr w:type="spellEnd"/>
      <w:r w:rsidRPr="005515E1">
        <w:t>)</w:t>
      </w:r>
      <w:r w:rsidRPr="005515E1">
        <w:tab/>
        <w:t>appears to have been contrary to law; or</w:t>
      </w:r>
    </w:p>
    <w:p w14:paraId="43FE28E8" w14:textId="77777777" w:rsidR="005B03B6" w:rsidRPr="005515E1" w:rsidRDefault="005B03B6" w:rsidP="00DE42DA">
      <w:pPr>
        <w:pStyle w:val="paragraphsub"/>
      </w:pPr>
      <w:r w:rsidRPr="005515E1">
        <w:tab/>
        <w:t>(ii)</w:t>
      </w:r>
      <w:r w:rsidRPr="005515E1">
        <w:tab/>
        <w:t>was unreasonable, unjust, oppressive or improperly discriminatory; or</w:t>
      </w:r>
    </w:p>
    <w:p w14:paraId="0874121E" w14:textId="77777777" w:rsidR="005B03B6" w:rsidRPr="005515E1" w:rsidRDefault="005B03B6" w:rsidP="00DE42DA">
      <w:pPr>
        <w:pStyle w:val="paragraphsub"/>
      </w:pPr>
      <w:r w:rsidRPr="005515E1">
        <w:tab/>
        <w:t>(iii)</w:t>
      </w:r>
      <w:r w:rsidRPr="005515E1">
        <w:tab/>
        <w:t>was otherwise, in all the circumstances, wrong; and</w:t>
      </w:r>
    </w:p>
    <w:p w14:paraId="67E7C776" w14:textId="77777777" w:rsidR="005B03B6" w:rsidRPr="005515E1" w:rsidRDefault="005B03B6" w:rsidP="00DE42DA">
      <w:pPr>
        <w:pStyle w:val="paragraph"/>
      </w:pPr>
      <w:r w:rsidRPr="005515E1">
        <w:tab/>
        <w:t>(c)</w:t>
      </w:r>
      <w:r w:rsidRPr="005515E1">
        <w:tab/>
        <w:t xml:space="preserve">the </w:t>
      </w:r>
      <w:r w:rsidR="003D7AEE" w:rsidRPr="005515E1">
        <w:t xml:space="preserve">National Student </w:t>
      </w:r>
      <w:r w:rsidRPr="005515E1">
        <w:t>Ombudsman is of the opinion that:</w:t>
      </w:r>
    </w:p>
    <w:p w14:paraId="41DBED68" w14:textId="77777777" w:rsidR="005B03B6" w:rsidRPr="005515E1" w:rsidRDefault="005B03B6" w:rsidP="00DE42DA">
      <w:pPr>
        <w:pStyle w:val="paragraphsub"/>
      </w:pPr>
      <w:r w:rsidRPr="005515E1">
        <w:tab/>
        <w:t>(</w:t>
      </w:r>
      <w:proofErr w:type="spellStart"/>
      <w:r w:rsidRPr="005515E1">
        <w:t>i</w:t>
      </w:r>
      <w:proofErr w:type="spellEnd"/>
      <w:r w:rsidRPr="005515E1">
        <w:t>)</w:t>
      </w:r>
      <w:r w:rsidRPr="005515E1">
        <w:tab/>
        <w:t>some particular action could be, and should be, taken to rectify, mitigate or alter the effects of the action taken; or</w:t>
      </w:r>
    </w:p>
    <w:p w14:paraId="2D2F8C12" w14:textId="77777777" w:rsidR="005B03B6" w:rsidRPr="005515E1" w:rsidRDefault="005B03B6" w:rsidP="00DE42DA">
      <w:pPr>
        <w:pStyle w:val="paragraphsub"/>
      </w:pPr>
      <w:r w:rsidRPr="005515E1">
        <w:tab/>
        <w:t>(ii)</w:t>
      </w:r>
      <w:r w:rsidRPr="005515E1">
        <w:tab/>
        <w:t>a policy or practice on which the action taken was based should be altered; or</w:t>
      </w:r>
    </w:p>
    <w:p w14:paraId="141D477D" w14:textId="77777777" w:rsidR="005B03B6" w:rsidRPr="005515E1" w:rsidRDefault="005B03B6" w:rsidP="00DE42DA">
      <w:pPr>
        <w:pStyle w:val="paragraphsub"/>
      </w:pPr>
      <w:r w:rsidRPr="005515E1">
        <w:tab/>
        <w:t>(iii)</w:t>
      </w:r>
      <w:r w:rsidRPr="005515E1">
        <w:tab/>
        <w:t>reasons should have been, but were not, given for the action taken; or</w:t>
      </w:r>
    </w:p>
    <w:p w14:paraId="424C3BAF" w14:textId="77777777" w:rsidR="005B03B6" w:rsidRPr="005515E1" w:rsidRDefault="005B03B6" w:rsidP="00DE42DA">
      <w:pPr>
        <w:pStyle w:val="paragraphsub"/>
      </w:pPr>
      <w:r w:rsidRPr="005515E1">
        <w:tab/>
        <w:t>(iv)</w:t>
      </w:r>
      <w:r w:rsidRPr="005515E1">
        <w:tab/>
        <w:t>any other thing should be done in relation to the action taken.</w:t>
      </w:r>
    </w:p>
    <w:p w14:paraId="019A8809" w14:textId="77777777" w:rsidR="005B03B6" w:rsidRPr="005515E1" w:rsidRDefault="005B03B6" w:rsidP="00DE42DA">
      <w:pPr>
        <w:pStyle w:val="subsection"/>
      </w:pPr>
      <w:r w:rsidRPr="005515E1">
        <w:tab/>
        <w:t>(2)</w:t>
      </w:r>
      <w:r w:rsidRPr="005515E1">
        <w:tab/>
        <w:t xml:space="preserve">The </w:t>
      </w:r>
      <w:r w:rsidR="003D7AEE" w:rsidRPr="005515E1">
        <w:t>National Student</w:t>
      </w:r>
      <w:r w:rsidRPr="005515E1">
        <w:t xml:space="preserve"> Ombudsman must report accordingly to the </w:t>
      </w:r>
      <w:r w:rsidR="003D7AEE" w:rsidRPr="005515E1">
        <w:t xml:space="preserve">higher education </w:t>
      </w:r>
      <w:r w:rsidRPr="005515E1">
        <w:t>provider.</w:t>
      </w:r>
    </w:p>
    <w:p w14:paraId="2061847C" w14:textId="77777777" w:rsidR="005B03B6" w:rsidRPr="005515E1" w:rsidRDefault="005B03B6" w:rsidP="00DE42DA">
      <w:pPr>
        <w:pStyle w:val="subsection"/>
      </w:pPr>
      <w:r w:rsidRPr="005515E1">
        <w:tab/>
        <w:t>(3)</w:t>
      </w:r>
      <w:r w:rsidRPr="005515E1">
        <w:tab/>
        <w:t xml:space="preserve">The </w:t>
      </w:r>
      <w:r w:rsidR="003D7AEE" w:rsidRPr="005515E1">
        <w:t>National Student</w:t>
      </w:r>
      <w:r w:rsidRPr="005515E1">
        <w:t xml:space="preserve"> Ombudsman:</w:t>
      </w:r>
    </w:p>
    <w:p w14:paraId="582439E6" w14:textId="77777777" w:rsidR="005B03B6" w:rsidRPr="005515E1" w:rsidRDefault="005B03B6" w:rsidP="00DE42DA">
      <w:pPr>
        <w:pStyle w:val="paragraph"/>
      </w:pPr>
      <w:r w:rsidRPr="005515E1">
        <w:tab/>
        <w:t>(a)</w:t>
      </w:r>
      <w:r w:rsidRPr="005515E1">
        <w:tab/>
        <w:t xml:space="preserve">must include in the report </w:t>
      </w:r>
      <w:r w:rsidR="00AB422A" w:rsidRPr="005515E1">
        <w:t xml:space="preserve">the National Student Ombudsman’s </w:t>
      </w:r>
      <w:r w:rsidRPr="005515E1">
        <w:t>reasons for the opinions specified in the report; and</w:t>
      </w:r>
    </w:p>
    <w:p w14:paraId="00CE2262" w14:textId="77777777" w:rsidR="005B03B6" w:rsidRPr="005515E1" w:rsidRDefault="005B03B6" w:rsidP="00DE42DA">
      <w:pPr>
        <w:pStyle w:val="paragraph"/>
      </w:pPr>
      <w:r w:rsidRPr="005515E1">
        <w:tab/>
        <w:t>(b)</w:t>
      </w:r>
      <w:r w:rsidRPr="005515E1">
        <w:tab/>
        <w:t xml:space="preserve">may also include in the report any recommendations </w:t>
      </w:r>
      <w:r w:rsidR="007E61BE" w:rsidRPr="005515E1">
        <w:t xml:space="preserve">the National Student Ombudsman </w:t>
      </w:r>
      <w:r w:rsidRPr="005515E1">
        <w:t>thinks fit to make.</w:t>
      </w:r>
    </w:p>
    <w:p w14:paraId="7F09C218" w14:textId="77777777" w:rsidR="005B03B6" w:rsidRPr="005515E1" w:rsidRDefault="005B03B6" w:rsidP="00DE42DA">
      <w:pPr>
        <w:pStyle w:val="subsection"/>
      </w:pPr>
      <w:r w:rsidRPr="005515E1">
        <w:tab/>
        <w:t>(4)</w:t>
      </w:r>
      <w:r w:rsidRPr="005515E1">
        <w:tab/>
        <w:t xml:space="preserve">The </w:t>
      </w:r>
      <w:r w:rsidR="003D7AEE" w:rsidRPr="005515E1">
        <w:t>National Student</w:t>
      </w:r>
      <w:r w:rsidRPr="005515E1">
        <w:t xml:space="preserve"> Ombudsman may ask the </w:t>
      </w:r>
      <w:r w:rsidR="003D7AEE" w:rsidRPr="005515E1">
        <w:t xml:space="preserve">higher education </w:t>
      </w:r>
      <w:r w:rsidRPr="005515E1">
        <w:t xml:space="preserve">provider to give </w:t>
      </w:r>
      <w:r w:rsidR="003D7AEE" w:rsidRPr="005515E1">
        <w:t>the National Student Ombudsman</w:t>
      </w:r>
      <w:r w:rsidRPr="005515E1">
        <w:t xml:space="preserve">, within a specified time, particulars of any action that the </w:t>
      </w:r>
      <w:r w:rsidR="003D7AEE" w:rsidRPr="005515E1">
        <w:t xml:space="preserve">higher education </w:t>
      </w:r>
      <w:r w:rsidRPr="005515E1">
        <w:t>provider proposes to take with respect to the matters and recommendations included in the report.</w:t>
      </w:r>
    </w:p>
    <w:p w14:paraId="34681146" w14:textId="77777777" w:rsidR="005B03B6" w:rsidRPr="005515E1" w:rsidRDefault="005B03B6" w:rsidP="00DE42DA">
      <w:pPr>
        <w:pStyle w:val="subsection"/>
      </w:pPr>
      <w:r w:rsidRPr="005515E1">
        <w:tab/>
        <w:t>(5)</w:t>
      </w:r>
      <w:r w:rsidRPr="005515E1">
        <w:tab/>
        <w:t xml:space="preserve">The </w:t>
      </w:r>
      <w:r w:rsidR="003D7AEE" w:rsidRPr="005515E1">
        <w:t xml:space="preserve">higher education </w:t>
      </w:r>
      <w:r w:rsidRPr="005515E1">
        <w:t xml:space="preserve">provider may give the </w:t>
      </w:r>
      <w:r w:rsidR="003D7AEE" w:rsidRPr="005515E1">
        <w:t xml:space="preserve">National Student Ombudsman </w:t>
      </w:r>
      <w:r w:rsidRPr="005515E1">
        <w:t>comments about the report.</w:t>
      </w:r>
    </w:p>
    <w:p w14:paraId="176B87DE" w14:textId="77777777" w:rsidR="00741D37" w:rsidRPr="005515E1" w:rsidRDefault="005B03B6" w:rsidP="00DE42DA">
      <w:pPr>
        <w:pStyle w:val="subsection"/>
      </w:pPr>
      <w:r w:rsidRPr="005515E1">
        <w:lastRenderedPageBreak/>
        <w:tab/>
        <w:t>(6)</w:t>
      </w:r>
      <w:r w:rsidRPr="005515E1">
        <w:tab/>
        <w:t xml:space="preserve">The </w:t>
      </w:r>
      <w:r w:rsidR="003D7AEE" w:rsidRPr="005515E1">
        <w:t xml:space="preserve">National Student </w:t>
      </w:r>
      <w:r w:rsidRPr="005515E1">
        <w:t>Ombudsman</w:t>
      </w:r>
      <w:r w:rsidR="00741D37" w:rsidRPr="005515E1">
        <w:t xml:space="preserve"> may</w:t>
      </w:r>
      <w:r w:rsidRPr="005515E1">
        <w:t xml:space="preserve"> give </w:t>
      </w:r>
      <w:r w:rsidR="00741D37" w:rsidRPr="005515E1">
        <w:t xml:space="preserve">a copy of the report, and any comments given under </w:t>
      </w:r>
      <w:r w:rsidR="00CB5F85" w:rsidRPr="005515E1">
        <w:t>sub</w:t>
      </w:r>
      <w:r w:rsidR="0006015A" w:rsidRPr="005515E1">
        <w:t>section </w:t>
      </w:r>
      <w:r w:rsidR="00CB5F85" w:rsidRPr="005515E1">
        <w:t>(</w:t>
      </w:r>
      <w:r w:rsidR="00741D37" w:rsidRPr="005515E1">
        <w:t xml:space="preserve">5), to </w:t>
      </w:r>
      <w:r w:rsidR="0028351E" w:rsidRPr="005515E1">
        <w:t>one or more of</w:t>
      </w:r>
      <w:r w:rsidR="00741D37" w:rsidRPr="005515E1">
        <w:t xml:space="preserve"> following:</w:t>
      </w:r>
    </w:p>
    <w:p w14:paraId="13481689" w14:textId="77777777" w:rsidR="008D50EC" w:rsidRPr="005515E1" w:rsidRDefault="008D50EC" w:rsidP="00DE42DA">
      <w:pPr>
        <w:pStyle w:val="paragraph"/>
      </w:pPr>
      <w:r w:rsidRPr="005515E1">
        <w:tab/>
        <w:t>(a)</w:t>
      </w:r>
      <w:r w:rsidRPr="005515E1">
        <w:tab/>
        <w:t>the Higher Education Minister;</w:t>
      </w:r>
    </w:p>
    <w:p w14:paraId="4F9532CD" w14:textId="77777777" w:rsidR="008D50EC" w:rsidRPr="005515E1" w:rsidRDefault="008D50EC" w:rsidP="00DE42DA">
      <w:pPr>
        <w:pStyle w:val="paragraph"/>
      </w:pPr>
      <w:r w:rsidRPr="005515E1">
        <w:tab/>
        <w:t>(b)</w:t>
      </w:r>
      <w:r w:rsidRPr="005515E1">
        <w:tab/>
        <w:t xml:space="preserve">the </w:t>
      </w:r>
      <w:r w:rsidR="005B03B6" w:rsidRPr="005515E1">
        <w:t xml:space="preserve">Secretary of the </w:t>
      </w:r>
      <w:r w:rsidRPr="005515E1">
        <w:t xml:space="preserve">Higher Education </w:t>
      </w:r>
      <w:r w:rsidR="005B03B6" w:rsidRPr="005515E1">
        <w:t>Department</w:t>
      </w:r>
      <w:r w:rsidRPr="005515E1">
        <w:t>;</w:t>
      </w:r>
    </w:p>
    <w:p w14:paraId="29CAC2AF" w14:textId="77777777" w:rsidR="005B03B6" w:rsidRPr="005515E1" w:rsidRDefault="008D50EC" w:rsidP="00DE42DA">
      <w:pPr>
        <w:pStyle w:val="paragraph"/>
      </w:pPr>
      <w:r w:rsidRPr="005515E1">
        <w:tab/>
        <w:t>(c)</w:t>
      </w:r>
      <w:r w:rsidRPr="005515E1">
        <w:tab/>
        <w:t xml:space="preserve">the </w:t>
      </w:r>
      <w:r w:rsidR="0028351E" w:rsidRPr="005515E1">
        <w:t>Chief Executive Officer of TEQSA.</w:t>
      </w:r>
    </w:p>
    <w:p w14:paraId="629B6FBD" w14:textId="77777777" w:rsidR="00916FB1" w:rsidRPr="005515E1" w:rsidRDefault="00F31244" w:rsidP="00DE42DA">
      <w:pPr>
        <w:pStyle w:val="ActHead5"/>
      </w:pPr>
      <w:bookmarkStart w:id="43" w:name="_Toc184895901"/>
      <w:bookmarkEnd w:id="42"/>
      <w:r w:rsidRPr="00A07A77">
        <w:rPr>
          <w:rStyle w:val="CharSectno"/>
        </w:rPr>
        <w:t>21AW</w:t>
      </w:r>
      <w:r w:rsidR="00916FB1" w:rsidRPr="005515E1">
        <w:t xml:space="preserve">  </w:t>
      </w:r>
      <w:r w:rsidR="009E78C3" w:rsidRPr="005515E1">
        <w:t xml:space="preserve">Higher Education </w:t>
      </w:r>
      <w:r w:rsidR="00916FB1" w:rsidRPr="005515E1">
        <w:t>Minister to table reports about higher education providers in Parliament</w:t>
      </w:r>
      <w:bookmarkEnd w:id="43"/>
    </w:p>
    <w:p w14:paraId="001AA066" w14:textId="77777777" w:rsidR="00916FB1" w:rsidRPr="005515E1" w:rsidRDefault="00916FB1" w:rsidP="00DE42DA">
      <w:pPr>
        <w:pStyle w:val="subsection"/>
      </w:pPr>
      <w:r w:rsidRPr="005515E1">
        <w:tab/>
        <w:t>(1)</w:t>
      </w:r>
      <w:r w:rsidRPr="005515E1">
        <w:tab/>
        <w:t xml:space="preserve">This </w:t>
      </w:r>
      <w:r w:rsidR="0006015A" w:rsidRPr="005515E1">
        <w:t>section </w:t>
      </w:r>
      <w:r w:rsidRPr="005515E1">
        <w:t>applies if:</w:t>
      </w:r>
    </w:p>
    <w:p w14:paraId="18880A67" w14:textId="77777777" w:rsidR="00916FB1" w:rsidRPr="005515E1" w:rsidRDefault="00916FB1" w:rsidP="00DE42DA">
      <w:pPr>
        <w:pStyle w:val="paragraph"/>
      </w:pPr>
      <w:r w:rsidRPr="005515E1">
        <w:tab/>
        <w:t>(a)</w:t>
      </w:r>
      <w:r w:rsidRPr="005515E1">
        <w:tab/>
        <w:t xml:space="preserve">the National Student Ombudsman has given a report to a higher education provider under </w:t>
      </w:r>
      <w:r w:rsidR="0006015A" w:rsidRPr="005515E1">
        <w:t>section </w:t>
      </w:r>
      <w:r w:rsidR="00F31244" w:rsidRPr="005515E1">
        <w:t>21A</w:t>
      </w:r>
      <w:r w:rsidR="00C57DF6" w:rsidRPr="005515E1">
        <w:t>V</w:t>
      </w:r>
      <w:r w:rsidRPr="005515E1">
        <w:t>; and</w:t>
      </w:r>
    </w:p>
    <w:p w14:paraId="3603BE61" w14:textId="77777777" w:rsidR="00916FB1" w:rsidRPr="005515E1" w:rsidRDefault="00916FB1" w:rsidP="00DE42DA">
      <w:pPr>
        <w:pStyle w:val="paragraph"/>
      </w:pPr>
      <w:r w:rsidRPr="005515E1">
        <w:tab/>
        <w:t>(b)</w:t>
      </w:r>
      <w:r w:rsidRPr="005515E1">
        <w:tab/>
      </w:r>
      <w:r w:rsidR="00DA1488" w:rsidRPr="005515E1">
        <w:t xml:space="preserve">in the opinion of </w:t>
      </w:r>
      <w:r w:rsidRPr="005515E1">
        <w:t>the National Student Ombudsman</w:t>
      </w:r>
      <w:r w:rsidR="00DA1488" w:rsidRPr="005515E1">
        <w:t xml:space="preserve">, </w:t>
      </w:r>
      <w:r w:rsidRPr="005515E1">
        <w:t xml:space="preserve">the higher education provider has not taken </w:t>
      </w:r>
      <w:r w:rsidR="00DA1488" w:rsidRPr="005515E1">
        <w:t xml:space="preserve">adequate and </w:t>
      </w:r>
      <w:r w:rsidRPr="005515E1">
        <w:t>appropriate action in respect of the matters and recommendations included in the report within a reasonable time after the report was given to the provider.</w:t>
      </w:r>
    </w:p>
    <w:p w14:paraId="48AB507B" w14:textId="77777777" w:rsidR="00916FB1" w:rsidRPr="005515E1" w:rsidRDefault="00916FB1" w:rsidP="00DE42DA">
      <w:pPr>
        <w:pStyle w:val="subsection"/>
      </w:pPr>
      <w:r w:rsidRPr="005515E1">
        <w:tab/>
        <w:t>(2)</w:t>
      </w:r>
      <w:r w:rsidRPr="005515E1">
        <w:tab/>
        <w:t>The National Student Ombudsman may:</w:t>
      </w:r>
    </w:p>
    <w:p w14:paraId="6F3B6868" w14:textId="77777777" w:rsidR="00916FB1" w:rsidRPr="005515E1" w:rsidRDefault="00916FB1" w:rsidP="00DE42DA">
      <w:pPr>
        <w:pStyle w:val="paragraph"/>
      </w:pPr>
      <w:r w:rsidRPr="005515E1">
        <w:tab/>
        <w:t>(a)</w:t>
      </w:r>
      <w:r w:rsidRPr="005515E1">
        <w:tab/>
        <w:t xml:space="preserve">give </w:t>
      </w:r>
      <w:r w:rsidR="00194AB0" w:rsidRPr="005515E1">
        <w:t xml:space="preserve">to the Higher Education Minister </w:t>
      </w:r>
      <w:r w:rsidRPr="005515E1">
        <w:t xml:space="preserve">a copy of the report and any comments given under </w:t>
      </w:r>
      <w:r w:rsidR="00886879" w:rsidRPr="005515E1">
        <w:t>sub</w:t>
      </w:r>
      <w:r w:rsidR="0006015A" w:rsidRPr="005515E1">
        <w:t>section </w:t>
      </w:r>
      <w:r w:rsidR="00F31244" w:rsidRPr="005515E1">
        <w:t>21AV</w:t>
      </w:r>
      <w:r w:rsidRPr="005515E1">
        <w:t>(</w:t>
      </w:r>
      <w:r w:rsidR="00573C01" w:rsidRPr="005515E1">
        <w:t>5</w:t>
      </w:r>
      <w:r w:rsidRPr="005515E1">
        <w:t>)</w:t>
      </w:r>
      <w:r w:rsidR="00194AB0" w:rsidRPr="005515E1">
        <w:t xml:space="preserve"> (</w:t>
      </w:r>
      <w:r w:rsidR="00573C01" w:rsidRPr="005515E1">
        <w:t xml:space="preserve">if not already given to that Minister under </w:t>
      </w:r>
      <w:r w:rsidR="0006015A" w:rsidRPr="005515E1">
        <w:t>section </w:t>
      </w:r>
      <w:r w:rsidR="00F31244" w:rsidRPr="005515E1">
        <w:t>21AV</w:t>
      </w:r>
      <w:r w:rsidR="00573C01" w:rsidRPr="005515E1">
        <w:t>)</w:t>
      </w:r>
      <w:r w:rsidRPr="005515E1">
        <w:t>;</w:t>
      </w:r>
      <w:r w:rsidR="000D7670" w:rsidRPr="005515E1">
        <w:t xml:space="preserve"> and</w:t>
      </w:r>
    </w:p>
    <w:p w14:paraId="552142EF" w14:textId="77777777" w:rsidR="00916FB1" w:rsidRPr="005515E1" w:rsidRDefault="00916FB1" w:rsidP="00DE42DA">
      <w:pPr>
        <w:pStyle w:val="paragraph"/>
      </w:pPr>
      <w:r w:rsidRPr="005515E1">
        <w:tab/>
        <w:t>(b)</w:t>
      </w:r>
      <w:r w:rsidRPr="005515E1">
        <w:tab/>
        <w:t xml:space="preserve">request </w:t>
      </w:r>
      <w:r w:rsidR="00AD62E5" w:rsidRPr="005515E1">
        <w:t xml:space="preserve">the </w:t>
      </w:r>
      <w:r w:rsidR="00705419" w:rsidRPr="005515E1">
        <w:t xml:space="preserve">Higher Education </w:t>
      </w:r>
      <w:r w:rsidRPr="005515E1">
        <w:t xml:space="preserve">Minister </w:t>
      </w:r>
      <w:r w:rsidR="00012E46" w:rsidRPr="005515E1">
        <w:t xml:space="preserve">to </w:t>
      </w:r>
      <w:r w:rsidRPr="005515E1">
        <w:t>cause copies of the report and any comments to be laid before each House of the Parliament.</w:t>
      </w:r>
    </w:p>
    <w:p w14:paraId="7811AD0D" w14:textId="77777777" w:rsidR="00916FB1" w:rsidRPr="005515E1" w:rsidRDefault="00916FB1" w:rsidP="00DE42DA">
      <w:pPr>
        <w:pStyle w:val="subsection"/>
      </w:pPr>
      <w:r w:rsidRPr="005515E1">
        <w:tab/>
        <w:t>(</w:t>
      </w:r>
      <w:r w:rsidR="00573C01" w:rsidRPr="005515E1">
        <w:t>3</w:t>
      </w:r>
      <w:r w:rsidRPr="005515E1">
        <w:t>)</w:t>
      </w:r>
      <w:r w:rsidRPr="005515E1">
        <w:tab/>
        <w:t xml:space="preserve">If the National Student Ombudsman makes a request under </w:t>
      </w:r>
      <w:r w:rsidR="0006015A" w:rsidRPr="005515E1">
        <w:t>paragraph </w:t>
      </w:r>
      <w:r w:rsidR="007767B2" w:rsidRPr="005515E1">
        <w:t>(</w:t>
      </w:r>
      <w:r w:rsidR="00145B74" w:rsidRPr="005515E1">
        <w:t>2</w:t>
      </w:r>
      <w:r w:rsidRPr="005515E1">
        <w:t xml:space="preserve">)(b), the </w:t>
      </w:r>
      <w:r w:rsidR="009E78C3" w:rsidRPr="005515E1">
        <w:t xml:space="preserve">Higher Education Minister </w:t>
      </w:r>
      <w:r w:rsidRPr="005515E1">
        <w:t xml:space="preserve">must cause copies of the report and any comments to be laid before each House of the Parliament within </w:t>
      </w:r>
      <w:r w:rsidR="00C94241" w:rsidRPr="005515E1">
        <w:t>1</w:t>
      </w:r>
      <w:r w:rsidRPr="005515E1">
        <w:t xml:space="preserve">5 sitting days of that House after the </w:t>
      </w:r>
      <w:r w:rsidR="009E78C3" w:rsidRPr="005515E1">
        <w:t xml:space="preserve">Higher Education </w:t>
      </w:r>
      <w:r w:rsidRPr="005515E1">
        <w:t>Minister receives the request.</w:t>
      </w:r>
    </w:p>
    <w:p w14:paraId="5928D0F2" w14:textId="77777777" w:rsidR="006751AD" w:rsidRPr="005515E1" w:rsidRDefault="00F31244" w:rsidP="00DE42DA">
      <w:pPr>
        <w:pStyle w:val="ActHead5"/>
      </w:pPr>
      <w:bookmarkStart w:id="44" w:name="_Toc184895902"/>
      <w:r w:rsidRPr="00A07A77">
        <w:rPr>
          <w:rStyle w:val="CharSectno"/>
        </w:rPr>
        <w:t>21AX</w:t>
      </w:r>
      <w:r w:rsidR="006751AD" w:rsidRPr="005515E1">
        <w:t xml:space="preserve">  Reports of the National Student Ombudsman</w:t>
      </w:r>
      <w:bookmarkEnd w:id="44"/>
    </w:p>
    <w:p w14:paraId="0DE4AC42" w14:textId="77777777" w:rsidR="006751AD" w:rsidRPr="005515E1" w:rsidRDefault="006751AD" w:rsidP="00DE42DA">
      <w:pPr>
        <w:pStyle w:val="SubsectionHead"/>
      </w:pPr>
      <w:r w:rsidRPr="005515E1">
        <w:t xml:space="preserve">Annual </w:t>
      </w:r>
      <w:r w:rsidR="00442FF5" w:rsidRPr="005515E1">
        <w:t xml:space="preserve">and other </w:t>
      </w:r>
      <w:r w:rsidRPr="005515E1">
        <w:t>reports</w:t>
      </w:r>
    </w:p>
    <w:p w14:paraId="18B11960" w14:textId="77777777" w:rsidR="006751AD" w:rsidRPr="005515E1" w:rsidRDefault="006751AD" w:rsidP="00DE42DA">
      <w:pPr>
        <w:pStyle w:val="subsection"/>
      </w:pPr>
      <w:r w:rsidRPr="005515E1">
        <w:tab/>
        <w:t>(1)</w:t>
      </w:r>
      <w:r w:rsidRPr="005515E1">
        <w:tab/>
        <w:t>As soon as practicable after the end of each financial year, the National Student Ombudsman must give an annual report to the Minister</w:t>
      </w:r>
      <w:r w:rsidR="00AB7E68" w:rsidRPr="005515E1">
        <w:t xml:space="preserve"> administering this Act</w:t>
      </w:r>
      <w:r w:rsidRPr="005515E1">
        <w:t xml:space="preserve">, for presentation to the Parliament, </w:t>
      </w:r>
      <w:r w:rsidRPr="005515E1">
        <w:lastRenderedPageBreak/>
        <w:t>on the operations of the National Student Ombudsman during that financial year.</w:t>
      </w:r>
    </w:p>
    <w:p w14:paraId="5D273098" w14:textId="77777777" w:rsidR="006751AD" w:rsidRPr="005515E1" w:rsidRDefault="006751AD" w:rsidP="00DE42DA">
      <w:pPr>
        <w:pStyle w:val="subsection"/>
      </w:pPr>
      <w:r w:rsidRPr="005515E1">
        <w:tab/>
        <w:t>(2)</w:t>
      </w:r>
      <w:r w:rsidRPr="005515E1">
        <w:tab/>
        <w:t>The National Student Ombudsman may, from time to time, give the Minister</w:t>
      </w:r>
      <w:r w:rsidR="00AB7E68" w:rsidRPr="005515E1">
        <w:t xml:space="preserve"> administering this Act</w:t>
      </w:r>
      <w:r w:rsidRPr="005515E1">
        <w:t>, for presentation to the Parliament, a report:</w:t>
      </w:r>
    </w:p>
    <w:p w14:paraId="43802450" w14:textId="77777777" w:rsidR="006751AD" w:rsidRPr="005515E1" w:rsidRDefault="006751AD" w:rsidP="00DE42DA">
      <w:pPr>
        <w:pStyle w:val="paragraph"/>
      </w:pPr>
      <w:r w:rsidRPr="005515E1">
        <w:tab/>
        <w:t>(a)</w:t>
      </w:r>
      <w:r w:rsidRPr="005515E1">
        <w:tab/>
        <w:t>on the operations of the National Student Ombudsman during a part of a year; or</w:t>
      </w:r>
    </w:p>
    <w:p w14:paraId="25FDFCE3" w14:textId="77777777" w:rsidR="006751AD" w:rsidRPr="005515E1" w:rsidRDefault="006751AD" w:rsidP="00DE42DA">
      <w:pPr>
        <w:pStyle w:val="paragraph"/>
      </w:pPr>
      <w:r w:rsidRPr="005515E1">
        <w:tab/>
        <w:t>(b)</w:t>
      </w:r>
      <w:r w:rsidRPr="005515E1">
        <w:tab/>
        <w:t>in relation to any matter relating to, or arising in connection with, the exercise of the powers, or the performance of the functions, of the National Student Ombudsman.</w:t>
      </w:r>
    </w:p>
    <w:p w14:paraId="1BDB528E" w14:textId="77777777" w:rsidR="0027798A" w:rsidRPr="005515E1" w:rsidRDefault="00384B03" w:rsidP="00DE42DA">
      <w:pPr>
        <w:pStyle w:val="subsection"/>
      </w:pPr>
      <w:r w:rsidRPr="005515E1">
        <w:tab/>
        <w:t>(3)</w:t>
      </w:r>
      <w:r w:rsidRPr="005515E1">
        <w:tab/>
        <w:t xml:space="preserve">The National Student Ombudsman may also give a copy of a report under </w:t>
      </w:r>
      <w:r w:rsidR="00CB5F85" w:rsidRPr="005515E1">
        <w:t>sub</w:t>
      </w:r>
      <w:r w:rsidR="0006015A" w:rsidRPr="005515E1">
        <w:t>section </w:t>
      </w:r>
      <w:r w:rsidR="00CB5F85" w:rsidRPr="005515E1">
        <w:t>(</w:t>
      </w:r>
      <w:r w:rsidRPr="005515E1">
        <w:t>1) or (2) to</w:t>
      </w:r>
      <w:r w:rsidR="0027798A" w:rsidRPr="005515E1">
        <w:t>:</w:t>
      </w:r>
    </w:p>
    <w:p w14:paraId="47FACD01" w14:textId="77777777" w:rsidR="0027798A" w:rsidRPr="005515E1" w:rsidRDefault="0027798A" w:rsidP="00DE42DA">
      <w:pPr>
        <w:pStyle w:val="paragraph"/>
      </w:pPr>
      <w:r w:rsidRPr="005515E1">
        <w:tab/>
        <w:t>(a)</w:t>
      </w:r>
      <w:r w:rsidRPr="005515E1">
        <w:tab/>
        <w:t>the Higher Education Minister; or</w:t>
      </w:r>
    </w:p>
    <w:p w14:paraId="7B977AC6" w14:textId="77777777" w:rsidR="00384B03" w:rsidRPr="005515E1" w:rsidRDefault="0027798A" w:rsidP="00DE42DA">
      <w:pPr>
        <w:pStyle w:val="paragraph"/>
      </w:pPr>
      <w:r w:rsidRPr="005515E1">
        <w:tab/>
        <w:t>(b)</w:t>
      </w:r>
      <w:r w:rsidRPr="005515E1">
        <w:tab/>
        <w:t xml:space="preserve">the Secretary </w:t>
      </w:r>
      <w:r w:rsidR="00384B03" w:rsidRPr="005515E1">
        <w:t xml:space="preserve">of the </w:t>
      </w:r>
      <w:r w:rsidR="00AB7E68" w:rsidRPr="005515E1">
        <w:t xml:space="preserve">Higher Education </w:t>
      </w:r>
      <w:r w:rsidR="00384B03" w:rsidRPr="005515E1">
        <w:t>Department.</w:t>
      </w:r>
    </w:p>
    <w:p w14:paraId="7D4DEED8" w14:textId="77777777" w:rsidR="006751AD" w:rsidRPr="005515E1" w:rsidRDefault="006751AD" w:rsidP="00DE42DA">
      <w:pPr>
        <w:pStyle w:val="subsection"/>
      </w:pPr>
      <w:r w:rsidRPr="005515E1">
        <w:tab/>
        <w:t>(</w:t>
      </w:r>
      <w:r w:rsidR="00384B03" w:rsidRPr="005515E1">
        <w:t>4</w:t>
      </w:r>
      <w:r w:rsidRPr="005515E1">
        <w:t>)</w:t>
      </w:r>
      <w:r w:rsidRPr="005515E1">
        <w:tab/>
        <w:t>Subsections (1)</w:t>
      </w:r>
      <w:r w:rsidR="00AB7E68" w:rsidRPr="005515E1">
        <w:t xml:space="preserve">, </w:t>
      </w:r>
      <w:r w:rsidRPr="005515E1">
        <w:t>(2)</w:t>
      </w:r>
      <w:r w:rsidR="00AB7E68" w:rsidRPr="005515E1">
        <w:t xml:space="preserve"> and (3)</w:t>
      </w:r>
      <w:r w:rsidRPr="005515E1">
        <w:t xml:space="preserve"> do not affect the powers and duties of the National Student Ombudsman under </w:t>
      </w:r>
      <w:r w:rsidR="0006015A" w:rsidRPr="005515E1">
        <w:t>section </w:t>
      </w:r>
      <w:r w:rsidR="00F31244" w:rsidRPr="005515E1">
        <w:t>21AV</w:t>
      </w:r>
      <w:r w:rsidR="00BE1334" w:rsidRPr="005515E1">
        <w:t xml:space="preserve"> </w:t>
      </w:r>
      <w:r w:rsidRPr="005515E1">
        <w:t xml:space="preserve">or </w:t>
      </w:r>
      <w:r w:rsidR="00F31244" w:rsidRPr="005515E1">
        <w:t>21AW</w:t>
      </w:r>
      <w:r w:rsidRPr="005515E1">
        <w:t>.</w:t>
      </w:r>
    </w:p>
    <w:p w14:paraId="31D0CA7B" w14:textId="77777777" w:rsidR="006751AD" w:rsidRPr="005515E1" w:rsidRDefault="006751AD" w:rsidP="00DE42DA">
      <w:pPr>
        <w:pStyle w:val="SubsectionHead"/>
      </w:pPr>
      <w:r w:rsidRPr="005515E1">
        <w:t>Tabling and inclusion in other reports</w:t>
      </w:r>
    </w:p>
    <w:p w14:paraId="31F4ADD2" w14:textId="77777777" w:rsidR="006751AD" w:rsidRPr="005515E1" w:rsidRDefault="006751AD" w:rsidP="00DE42DA">
      <w:pPr>
        <w:pStyle w:val="subsection"/>
      </w:pPr>
      <w:r w:rsidRPr="005515E1">
        <w:tab/>
        <w:t>(</w:t>
      </w:r>
      <w:r w:rsidR="0027440A" w:rsidRPr="005515E1">
        <w:t>5</w:t>
      </w:r>
      <w:r w:rsidRPr="005515E1">
        <w:t>)</w:t>
      </w:r>
      <w:r w:rsidRPr="005515E1">
        <w:tab/>
        <w:t xml:space="preserve">If the National Student Ombudsman gives a report to the Minister </w:t>
      </w:r>
      <w:r w:rsidR="00AB7E68" w:rsidRPr="005515E1">
        <w:t xml:space="preserve">administering this Act </w:t>
      </w:r>
      <w:r w:rsidRPr="005515E1">
        <w:t xml:space="preserve">under </w:t>
      </w:r>
      <w:r w:rsidR="00CB5F85" w:rsidRPr="005515E1">
        <w:t>sub</w:t>
      </w:r>
      <w:r w:rsidR="0006015A" w:rsidRPr="005515E1">
        <w:t>section </w:t>
      </w:r>
      <w:r w:rsidR="00CB5F85" w:rsidRPr="005515E1">
        <w:t>(</w:t>
      </w:r>
      <w:r w:rsidRPr="005515E1">
        <w:t>1) or (2), the Minister must cause the report to be laid before each House of the Parliament within 15 sitting days of that House after the Minister receives the report.</w:t>
      </w:r>
    </w:p>
    <w:p w14:paraId="12BD22AA" w14:textId="77777777" w:rsidR="006751AD" w:rsidRPr="005515E1" w:rsidRDefault="006751AD" w:rsidP="00DE42DA">
      <w:pPr>
        <w:pStyle w:val="subsection"/>
      </w:pPr>
      <w:r w:rsidRPr="005515E1">
        <w:tab/>
        <w:t>(</w:t>
      </w:r>
      <w:r w:rsidR="0027440A" w:rsidRPr="005515E1">
        <w:t>6</w:t>
      </w:r>
      <w:r w:rsidRPr="005515E1">
        <w:t>)</w:t>
      </w:r>
      <w:r w:rsidRPr="005515E1">
        <w:tab/>
        <w:t xml:space="preserve">A report under this </w:t>
      </w:r>
      <w:r w:rsidR="0006015A" w:rsidRPr="005515E1">
        <w:t>section </w:t>
      </w:r>
      <w:r w:rsidRPr="005515E1">
        <w:t>relating to the operations of the National Student Ombudsman during a period may be included in a report under:</w:t>
      </w:r>
    </w:p>
    <w:p w14:paraId="7CE79145" w14:textId="77777777" w:rsidR="006751AD" w:rsidRPr="005515E1" w:rsidRDefault="006751AD" w:rsidP="00DE42DA">
      <w:pPr>
        <w:pStyle w:val="paragraph"/>
      </w:pPr>
      <w:r w:rsidRPr="005515E1">
        <w:tab/>
        <w:t>(a)</w:t>
      </w:r>
      <w:r w:rsidRPr="005515E1">
        <w:tab/>
      </w:r>
      <w:r w:rsidR="0006015A" w:rsidRPr="005515E1">
        <w:t>section </w:t>
      </w:r>
      <w:r w:rsidR="00F52A33" w:rsidRPr="005515E1">
        <w:t>1</w:t>
      </w:r>
      <w:r w:rsidRPr="005515E1">
        <w:t>9; or</w:t>
      </w:r>
    </w:p>
    <w:p w14:paraId="5ABD0923" w14:textId="77777777" w:rsidR="006751AD" w:rsidRPr="005515E1" w:rsidRDefault="006751AD" w:rsidP="00DE42DA">
      <w:pPr>
        <w:pStyle w:val="paragraph"/>
      </w:pPr>
      <w:r w:rsidRPr="005515E1">
        <w:tab/>
        <w:t>(b)</w:t>
      </w:r>
      <w:r w:rsidRPr="005515E1">
        <w:tab/>
      </w:r>
      <w:r w:rsidR="0006015A" w:rsidRPr="005515E1">
        <w:t>section </w:t>
      </w:r>
      <w:r w:rsidR="007767B2" w:rsidRPr="005515E1">
        <w:t>4</w:t>
      </w:r>
      <w:r w:rsidRPr="005515E1">
        <w:t xml:space="preserve">6 of the </w:t>
      </w:r>
      <w:r w:rsidRPr="005515E1">
        <w:rPr>
          <w:i/>
        </w:rPr>
        <w:t>Public Governance, Performance and Accountability Act 2013</w:t>
      </w:r>
      <w:r w:rsidRPr="005515E1">
        <w:t>;</w:t>
      </w:r>
    </w:p>
    <w:p w14:paraId="21147456" w14:textId="77777777" w:rsidR="006751AD" w:rsidRPr="005515E1" w:rsidRDefault="006751AD" w:rsidP="00DE42DA">
      <w:pPr>
        <w:pStyle w:val="subsection2"/>
      </w:pPr>
      <w:r w:rsidRPr="005515E1">
        <w:t>relating to the operations of the Ombudsman during that period.</w:t>
      </w:r>
    </w:p>
    <w:p w14:paraId="28BFBAF2" w14:textId="77777777" w:rsidR="006751AD" w:rsidRPr="005515E1" w:rsidRDefault="006751AD" w:rsidP="00DE42DA">
      <w:pPr>
        <w:pStyle w:val="SubsectionHead"/>
      </w:pPr>
      <w:r w:rsidRPr="005515E1">
        <w:t>Content of report</w:t>
      </w:r>
    </w:p>
    <w:p w14:paraId="5E739620" w14:textId="77777777" w:rsidR="006751AD" w:rsidRPr="005515E1" w:rsidRDefault="006751AD" w:rsidP="00DE42DA">
      <w:pPr>
        <w:pStyle w:val="subsection"/>
      </w:pPr>
      <w:r w:rsidRPr="005515E1">
        <w:tab/>
        <w:t>(</w:t>
      </w:r>
      <w:r w:rsidR="00E1674C" w:rsidRPr="005515E1">
        <w:t>7</w:t>
      </w:r>
      <w:r w:rsidRPr="005515E1">
        <w:t>)</w:t>
      </w:r>
      <w:r w:rsidRPr="005515E1">
        <w:tab/>
        <w:t xml:space="preserve">A report under this </w:t>
      </w:r>
      <w:r w:rsidR="0006015A" w:rsidRPr="005515E1">
        <w:t>section </w:t>
      </w:r>
      <w:r w:rsidRPr="005515E1">
        <w:t>on the operations of the National Student Ombudsman during a period must:</w:t>
      </w:r>
    </w:p>
    <w:p w14:paraId="13533D05" w14:textId="77777777" w:rsidR="006751AD" w:rsidRPr="005515E1" w:rsidRDefault="006751AD" w:rsidP="00DE42DA">
      <w:pPr>
        <w:pStyle w:val="paragraph"/>
      </w:pPr>
      <w:r w:rsidRPr="005515E1">
        <w:lastRenderedPageBreak/>
        <w:tab/>
        <w:t>(</w:t>
      </w:r>
      <w:r w:rsidR="00556640" w:rsidRPr="005515E1">
        <w:t>a</w:t>
      </w:r>
      <w:r w:rsidRPr="005515E1">
        <w:t>)</w:t>
      </w:r>
      <w:r w:rsidRPr="005515E1">
        <w:tab/>
        <w:t xml:space="preserve">set out the number </w:t>
      </w:r>
      <w:r w:rsidR="00E1674C" w:rsidRPr="005515E1">
        <w:t xml:space="preserve">and nature </w:t>
      </w:r>
      <w:r w:rsidRPr="005515E1">
        <w:t>of complaints made to the National Student Ombudsman under this Part during that period; and</w:t>
      </w:r>
    </w:p>
    <w:p w14:paraId="7B5891CD" w14:textId="77777777" w:rsidR="007A7048" w:rsidRPr="005515E1" w:rsidRDefault="007A7048" w:rsidP="00DE42DA">
      <w:pPr>
        <w:pStyle w:val="paragraph"/>
      </w:pPr>
      <w:r w:rsidRPr="005515E1">
        <w:tab/>
        <w:t>(</w:t>
      </w:r>
      <w:r w:rsidR="00556640" w:rsidRPr="005515E1">
        <w:t>b</w:t>
      </w:r>
      <w:r w:rsidRPr="005515E1">
        <w:t>)</w:t>
      </w:r>
      <w:r w:rsidRPr="005515E1">
        <w:tab/>
        <w:t>in relation to each higher education provider for which a complaint was made to the National Student Ombudsman under this Part—set out:</w:t>
      </w:r>
    </w:p>
    <w:p w14:paraId="0FDE4D07" w14:textId="77777777" w:rsidR="007A7048" w:rsidRPr="005515E1" w:rsidRDefault="007A7048" w:rsidP="00DE42DA">
      <w:pPr>
        <w:pStyle w:val="paragraphsub"/>
      </w:pPr>
      <w:r w:rsidRPr="005515E1">
        <w:tab/>
        <w:t>(</w:t>
      </w:r>
      <w:proofErr w:type="spellStart"/>
      <w:r w:rsidRPr="005515E1">
        <w:t>i</w:t>
      </w:r>
      <w:proofErr w:type="spellEnd"/>
      <w:r w:rsidRPr="005515E1">
        <w:t>)</w:t>
      </w:r>
      <w:r w:rsidRPr="005515E1">
        <w:tab/>
        <w:t>the number of complaints made to the National Student Ombudsman during that period; and</w:t>
      </w:r>
    </w:p>
    <w:p w14:paraId="5E3DBA37" w14:textId="77777777" w:rsidR="007A7048" w:rsidRPr="005515E1" w:rsidRDefault="007A7048" w:rsidP="00DE42DA">
      <w:pPr>
        <w:pStyle w:val="paragraphsub"/>
      </w:pPr>
      <w:r w:rsidRPr="005515E1">
        <w:tab/>
        <w:t>(ii)</w:t>
      </w:r>
      <w:r w:rsidRPr="005515E1">
        <w:tab/>
        <w:t>the nature of the complaints made to the National Student Ombudsman during that period; and</w:t>
      </w:r>
    </w:p>
    <w:p w14:paraId="011DC46C" w14:textId="77777777" w:rsidR="006751AD" w:rsidRPr="005515E1" w:rsidRDefault="006751AD" w:rsidP="00DE42DA">
      <w:pPr>
        <w:pStyle w:val="paragraph"/>
      </w:pPr>
      <w:r w:rsidRPr="005515E1">
        <w:tab/>
        <w:t>(</w:t>
      </w:r>
      <w:r w:rsidR="00556640" w:rsidRPr="005515E1">
        <w:t>c</w:t>
      </w:r>
      <w:r w:rsidRPr="005515E1">
        <w:t>)</w:t>
      </w:r>
      <w:r w:rsidRPr="005515E1">
        <w:tab/>
        <w:t xml:space="preserve">if the National Student Ombudsman has </w:t>
      </w:r>
      <w:r w:rsidR="00383A7F" w:rsidRPr="005515E1">
        <w:t xml:space="preserve">conducted </w:t>
      </w:r>
      <w:r w:rsidR="004937CD" w:rsidRPr="005515E1">
        <w:t xml:space="preserve">any </w:t>
      </w:r>
      <w:r w:rsidRPr="005515E1">
        <w:t>investigat</w:t>
      </w:r>
      <w:r w:rsidR="004937CD" w:rsidRPr="005515E1">
        <w:t xml:space="preserve">ions under </w:t>
      </w:r>
      <w:r w:rsidR="0006015A" w:rsidRPr="005515E1">
        <w:t>paragraph </w:t>
      </w:r>
      <w:r w:rsidR="00F31244" w:rsidRPr="005515E1">
        <w:t>21AT</w:t>
      </w:r>
      <w:r w:rsidRPr="005515E1">
        <w:t>(1)(a)—set out:</w:t>
      </w:r>
    </w:p>
    <w:p w14:paraId="6E05210C" w14:textId="77777777" w:rsidR="006751AD" w:rsidRPr="005515E1" w:rsidRDefault="006751AD" w:rsidP="00DE42DA">
      <w:pPr>
        <w:pStyle w:val="paragraphsub"/>
      </w:pPr>
      <w:r w:rsidRPr="005515E1">
        <w:tab/>
        <w:t>(</w:t>
      </w:r>
      <w:proofErr w:type="spellStart"/>
      <w:r w:rsidRPr="005515E1">
        <w:t>i</w:t>
      </w:r>
      <w:proofErr w:type="spellEnd"/>
      <w:r w:rsidRPr="005515E1">
        <w:t>)</w:t>
      </w:r>
      <w:r w:rsidRPr="005515E1">
        <w:tab/>
        <w:t>the number of such investigations started during that period; and</w:t>
      </w:r>
    </w:p>
    <w:p w14:paraId="55D1C3F1" w14:textId="77777777" w:rsidR="006751AD" w:rsidRPr="005515E1" w:rsidRDefault="006751AD" w:rsidP="00DE42DA">
      <w:pPr>
        <w:pStyle w:val="paragraphsub"/>
      </w:pPr>
      <w:r w:rsidRPr="005515E1">
        <w:tab/>
        <w:t>(ii)</w:t>
      </w:r>
      <w:r w:rsidRPr="005515E1">
        <w:tab/>
        <w:t>the number of such investigations completed during that period; and</w:t>
      </w:r>
    </w:p>
    <w:p w14:paraId="6B56E038" w14:textId="77777777" w:rsidR="006751AD" w:rsidRPr="005515E1" w:rsidRDefault="006751AD" w:rsidP="00DE42DA">
      <w:pPr>
        <w:pStyle w:val="paragraph"/>
      </w:pPr>
      <w:r w:rsidRPr="005515E1">
        <w:tab/>
        <w:t>(</w:t>
      </w:r>
      <w:r w:rsidR="00556640" w:rsidRPr="005515E1">
        <w:t>d</w:t>
      </w:r>
      <w:r w:rsidRPr="005515E1">
        <w:t>)</w:t>
      </w:r>
      <w:r w:rsidRPr="005515E1">
        <w:tab/>
        <w:t xml:space="preserve">if the National Student Ombudsman has </w:t>
      </w:r>
      <w:r w:rsidR="004937CD" w:rsidRPr="005515E1">
        <w:t xml:space="preserve">conducted any investigations </w:t>
      </w:r>
      <w:r w:rsidRPr="005515E1">
        <w:t xml:space="preserve">under </w:t>
      </w:r>
      <w:r w:rsidR="0006015A" w:rsidRPr="005515E1">
        <w:t>paragraph </w:t>
      </w:r>
      <w:r w:rsidR="00F31244" w:rsidRPr="005515E1">
        <w:t>21AT</w:t>
      </w:r>
      <w:r w:rsidRPr="005515E1">
        <w:t>(1)(b)—set out:</w:t>
      </w:r>
    </w:p>
    <w:p w14:paraId="7EE4C538" w14:textId="77777777" w:rsidR="006751AD" w:rsidRPr="005515E1" w:rsidRDefault="006751AD" w:rsidP="00DE42DA">
      <w:pPr>
        <w:pStyle w:val="paragraphsub"/>
      </w:pPr>
      <w:r w:rsidRPr="005515E1">
        <w:tab/>
        <w:t>(</w:t>
      </w:r>
      <w:proofErr w:type="spellStart"/>
      <w:r w:rsidRPr="005515E1">
        <w:t>i</w:t>
      </w:r>
      <w:proofErr w:type="spellEnd"/>
      <w:r w:rsidRPr="005515E1">
        <w:t>)</w:t>
      </w:r>
      <w:r w:rsidRPr="005515E1">
        <w:tab/>
        <w:t>the number of such investigations started during that period; and</w:t>
      </w:r>
    </w:p>
    <w:p w14:paraId="296EDF5E" w14:textId="77777777" w:rsidR="006751AD" w:rsidRPr="005515E1" w:rsidRDefault="006751AD" w:rsidP="00DE42DA">
      <w:pPr>
        <w:pStyle w:val="paragraphsub"/>
      </w:pPr>
      <w:r w:rsidRPr="005515E1">
        <w:tab/>
        <w:t>(ii)</w:t>
      </w:r>
      <w:r w:rsidRPr="005515E1">
        <w:tab/>
        <w:t>the number of such investigations completed during that period; and</w:t>
      </w:r>
    </w:p>
    <w:p w14:paraId="1D7BF3E4" w14:textId="77777777" w:rsidR="00556640" w:rsidRPr="005515E1" w:rsidRDefault="00556640" w:rsidP="00DE42DA">
      <w:pPr>
        <w:pStyle w:val="paragraph"/>
      </w:pPr>
      <w:r w:rsidRPr="005515E1">
        <w:tab/>
        <w:t>(e)</w:t>
      </w:r>
      <w:r w:rsidRPr="005515E1">
        <w:tab/>
        <w:t xml:space="preserve">set out details of recommendations made during that period in reports under </w:t>
      </w:r>
      <w:r w:rsidR="0006015A" w:rsidRPr="005515E1">
        <w:t>section </w:t>
      </w:r>
      <w:r w:rsidRPr="005515E1">
        <w:t>21AV; and</w:t>
      </w:r>
    </w:p>
    <w:p w14:paraId="37482408" w14:textId="77777777" w:rsidR="00556640" w:rsidRPr="005515E1" w:rsidRDefault="00556640" w:rsidP="00DE42DA">
      <w:pPr>
        <w:pStyle w:val="paragraph"/>
      </w:pPr>
      <w:r w:rsidRPr="005515E1">
        <w:tab/>
        <w:t>(f)</w:t>
      </w:r>
      <w:r w:rsidRPr="005515E1">
        <w:tab/>
      </w:r>
      <w:r w:rsidR="00E50F8A" w:rsidRPr="005515E1">
        <w:t>if the National Student Ombudsman is aware of</w:t>
      </w:r>
      <w:r w:rsidR="00E70C7E" w:rsidRPr="005515E1">
        <w:t xml:space="preserve"> any</w:t>
      </w:r>
      <w:r w:rsidR="00E50F8A" w:rsidRPr="005515E1">
        <w:t xml:space="preserve"> actions taken by higher education providers in response to recommendations made in reports under </w:t>
      </w:r>
      <w:r w:rsidR="0006015A" w:rsidRPr="005515E1">
        <w:t>section </w:t>
      </w:r>
      <w:r w:rsidR="00E50F8A" w:rsidRPr="005515E1">
        <w:t>21AV—</w:t>
      </w:r>
      <w:r w:rsidRPr="005515E1">
        <w:t>set out details of</w:t>
      </w:r>
      <w:r w:rsidR="00E50F8A" w:rsidRPr="005515E1">
        <w:t xml:space="preserve"> such</w:t>
      </w:r>
      <w:r w:rsidRPr="005515E1">
        <w:t xml:space="preserve"> actions taken during that period; and</w:t>
      </w:r>
    </w:p>
    <w:p w14:paraId="659B1534" w14:textId="77777777" w:rsidR="00BE1B56" w:rsidRPr="005515E1" w:rsidRDefault="00BE1B56" w:rsidP="00DE42DA">
      <w:pPr>
        <w:pStyle w:val="paragraph"/>
      </w:pPr>
      <w:r w:rsidRPr="005515E1">
        <w:tab/>
        <w:t>(</w:t>
      </w:r>
      <w:r w:rsidR="00556640" w:rsidRPr="005515E1">
        <w:t>g</w:t>
      </w:r>
      <w:r w:rsidRPr="005515E1">
        <w:t>)</w:t>
      </w:r>
      <w:r w:rsidRPr="005515E1">
        <w:tab/>
        <w:t xml:space="preserve">if the National Student Ombudsman has referred any complaints made under this Part to </w:t>
      </w:r>
      <w:r w:rsidR="00C87F19" w:rsidRPr="005515E1">
        <w:t xml:space="preserve">a higher education provider for investigation and report under </w:t>
      </w:r>
      <w:r w:rsidRPr="005515E1">
        <w:t xml:space="preserve">Subdivision C of </w:t>
      </w:r>
      <w:r w:rsidR="00CB5F85" w:rsidRPr="005515E1">
        <w:t>Division 3</w:t>
      </w:r>
      <w:r w:rsidR="00C57DF6" w:rsidRPr="005515E1">
        <w:t xml:space="preserve"> of this Part</w:t>
      </w:r>
      <w:r w:rsidR="00C87F19" w:rsidRPr="005515E1">
        <w:t>—</w:t>
      </w:r>
      <w:r w:rsidRPr="005515E1">
        <w:t>set out:</w:t>
      </w:r>
    </w:p>
    <w:p w14:paraId="098964FA" w14:textId="77777777" w:rsidR="00BE1B56" w:rsidRPr="005515E1" w:rsidRDefault="00BE1B56" w:rsidP="00DE42DA">
      <w:pPr>
        <w:pStyle w:val="paragraphsub"/>
      </w:pPr>
      <w:r w:rsidRPr="005515E1">
        <w:tab/>
        <w:t>(</w:t>
      </w:r>
      <w:proofErr w:type="spellStart"/>
      <w:r w:rsidRPr="005515E1">
        <w:t>i</w:t>
      </w:r>
      <w:proofErr w:type="spellEnd"/>
      <w:r w:rsidRPr="005515E1">
        <w:t>)</w:t>
      </w:r>
      <w:r w:rsidRPr="005515E1">
        <w:tab/>
        <w:t xml:space="preserve">the number of </w:t>
      </w:r>
      <w:r w:rsidR="00C87F19" w:rsidRPr="005515E1">
        <w:t>complaints referred</w:t>
      </w:r>
      <w:r w:rsidR="00037B49" w:rsidRPr="005515E1">
        <w:t xml:space="preserve"> under that Subdivision</w:t>
      </w:r>
      <w:r w:rsidR="00C87F19" w:rsidRPr="005515E1">
        <w:t xml:space="preserve"> </w:t>
      </w:r>
      <w:r w:rsidRPr="005515E1">
        <w:t>during that period; and</w:t>
      </w:r>
    </w:p>
    <w:p w14:paraId="76F392AC" w14:textId="77777777" w:rsidR="00BE1B56" w:rsidRPr="005515E1" w:rsidRDefault="00BE1B56" w:rsidP="00DE42DA">
      <w:pPr>
        <w:pStyle w:val="paragraphsub"/>
      </w:pPr>
      <w:r w:rsidRPr="005515E1">
        <w:tab/>
        <w:t>(ii)</w:t>
      </w:r>
      <w:r w:rsidRPr="005515E1">
        <w:tab/>
      </w:r>
      <w:r w:rsidR="009140F6" w:rsidRPr="005515E1">
        <w:t xml:space="preserve">the number of reports provided </w:t>
      </w:r>
      <w:r w:rsidR="00037B49" w:rsidRPr="005515E1">
        <w:t xml:space="preserve">under that Subdivision </w:t>
      </w:r>
      <w:r w:rsidR="009140F6" w:rsidRPr="005515E1">
        <w:t>to the National Student Ombudsman during that period; and</w:t>
      </w:r>
    </w:p>
    <w:p w14:paraId="794ED81A" w14:textId="77777777" w:rsidR="006751AD" w:rsidRPr="005515E1" w:rsidRDefault="006751AD" w:rsidP="00DE42DA">
      <w:pPr>
        <w:pStyle w:val="paragraph"/>
      </w:pPr>
      <w:r w:rsidRPr="005515E1">
        <w:lastRenderedPageBreak/>
        <w:tab/>
        <w:t>(</w:t>
      </w:r>
      <w:r w:rsidR="00556640" w:rsidRPr="005515E1">
        <w:t>h</w:t>
      </w:r>
      <w:r w:rsidRPr="005515E1">
        <w:t>)</w:t>
      </w:r>
      <w:r w:rsidRPr="005515E1">
        <w:tab/>
        <w:t xml:space="preserve">if the National Student Ombudsman has tried to settle any complaints made under this Part using an alternative dispute resolution process under Subdivision </w:t>
      </w:r>
      <w:r w:rsidR="00190C9D" w:rsidRPr="005515E1">
        <w:t>D</w:t>
      </w:r>
      <w:r w:rsidRPr="005515E1">
        <w:t xml:space="preserve"> of </w:t>
      </w:r>
      <w:r w:rsidR="00CB5F85" w:rsidRPr="005515E1">
        <w:t>Division 3</w:t>
      </w:r>
      <w:r w:rsidR="00C57DF6" w:rsidRPr="005515E1">
        <w:t xml:space="preserve"> of this Part</w:t>
      </w:r>
      <w:r w:rsidRPr="005515E1">
        <w:t>—set out:</w:t>
      </w:r>
    </w:p>
    <w:p w14:paraId="60C554F4" w14:textId="77777777" w:rsidR="006751AD" w:rsidRPr="005515E1" w:rsidRDefault="006751AD" w:rsidP="00DE42DA">
      <w:pPr>
        <w:pStyle w:val="paragraphsub"/>
      </w:pPr>
      <w:r w:rsidRPr="005515E1">
        <w:tab/>
        <w:t>(</w:t>
      </w:r>
      <w:proofErr w:type="spellStart"/>
      <w:r w:rsidRPr="005515E1">
        <w:t>i</w:t>
      </w:r>
      <w:proofErr w:type="spellEnd"/>
      <w:r w:rsidRPr="005515E1">
        <w:t>)</w:t>
      </w:r>
      <w:r w:rsidRPr="005515E1">
        <w:tab/>
        <w:t>the number of such alternative dispute resolution processes started during that period; and</w:t>
      </w:r>
    </w:p>
    <w:p w14:paraId="0D590A0F" w14:textId="77777777" w:rsidR="006751AD" w:rsidRPr="005515E1" w:rsidRDefault="006751AD" w:rsidP="00DE42DA">
      <w:pPr>
        <w:pStyle w:val="paragraphsub"/>
      </w:pPr>
      <w:r w:rsidRPr="005515E1">
        <w:tab/>
        <w:t>(ii)</w:t>
      </w:r>
      <w:r w:rsidRPr="005515E1">
        <w:tab/>
        <w:t>the number, and outcome, of such alternative dispute resolution processes concluded during that period; and</w:t>
      </w:r>
    </w:p>
    <w:p w14:paraId="2BE386C4" w14:textId="77777777" w:rsidR="005A2CFB" w:rsidRPr="005515E1" w:rsidRDefault="005A2CFB" w:rsidP="00DE42DA">
      <w:pPr>
        <w:pStyle w:val="paragraph"/>
      </w:pPr>
      <w:r w:rsidRPr="005515E1">
        <w:tab/>
        <w:t>(</w:t>
      </w:r>
      <w:proofErr w:type="spellStart"/>
      <w:r w:rsidR="00556640" w:rsidRPr="005515E1">
        <w:t>i</w:t>
      </w:r>
      <w:proofErr w:type="spellEnd"/>
      <w:r w:rsidRPr="005515E1">
        <w:t>)</w:t>
      </w:r>
      <w:r w:rsidRPr="005515E1">
        <w:tab/>
        <w:t xml:space="preserve">if the National Student Ombudsman has used a restorative engagement process under Subdivision E of </w:t>
      </w:r>
      <w:r w:rsidR="00CB5F85" w:rsidRPr="005515E1">
        <w:t>Division 3</w:t>
      </w:r>
      <w:r w:rsidR="00C57DF6" w:rsidRPr="005515E1">
        <w:t xml:space="preserve"> of this Part</w:t>
      </w:r>
      <w:r w:rsidRPr="005515E1">
        <w:t>—set out:</w:t>
      </w:r>
    </w:p>
    <w:p w14:paraId="52B5D236" w14:textId="77777777" w:rsidR="005A2CFB" w:rsidRPr="005515E1" w:rsidRDefault="005A2CFB" w:rsidP="00DE42DA">
      <w:pPr>
        <w:pStyle w:val="paragraphsub"/>
      </w:pPr>
      <w:r w:rsidRPr="005515E1">
        <w:tab/>
        <w:t>(</w:t>
      </w:r>
      <w:proofErr w:type="spellStart"/>
      <w:r w:rsidRPr="005515E1">
        <w:t>i</w:t>
      </w:r>
      <w:proofErr w:type="spellEnd"/>
      <w:r w:rsidRPr="005515E1">
        <w:t>)</w:t>
      </w:r>
      <w:r w:rsidRPr="005515E1">
        <w:tab/>
        <w:t>the number of such restorative engagement processes started during that period; and</w:t>
      </w:r>
    </w:p>
    <w:p w14:paraId="244E469F" w14:textId="77777777" w:rsidR="005A2CFB" w:rsidRPr="005515E1" w:rsidRDefault="005A2CFB" w:rsidP="00DE42DA">
      <w:pPr>
        <w:pStyle w:val="paragraphsub"/>
      </w:pPr>
      <w:r w:rsidRPr="005515E1">
        <w:tab/>
        <w:t>(ii)</w:t>
      </w:r>
      <w:r w:rsidRPr="005515E1">
        <w:tab/>
        <w:t>the number of such restorative engagement processes concluded during that period; and</w:t>
      </w:r>
    </w:p>
    <w:p w14:paraId="69F815E7" w14:textId="77777777" w:rsidR="002178C9" w:rsidRPr="005515E1" w:rsidRDefault="002178C9" w:rsidP="00DE42DA">
      <w:pPr>
        <w:pStyle w:val="paragraph"/>
      </w:pPr>
      <w:r w:rsidRPr="005515E1">
        <w:tab/>
        <w:t>(</w:t>
      </w:r>
      <w:r w:rsidR="00556640" w:rsidRPr="005515E1">
        <w:t>j</w:t>
      </w:r>
      <w:r w:rsidRPr="005515E1">
        <w:t>)</w:t>
      </w:r>
      <w:r w:rsidRPr="005515E1">
        <w:tab/>
        <w:t>set out details of any action that the National Student Ombudsman took during the period to promote best practice in handling of complaints by higher education providers; and</w:t>
      </w:r>
    </w:p>
    <w:p w14:paraId="6D6D3E72" w14:textId="77777777" w:rsidR="006751AD" w:rsidRPr="005515E1" w:rsidRDefault="006751AD" w:rsidP="00DE42DA">
      <w:pPr>
        <w:pStyle w:val="paragraph"/>
      </w:pPr>
      <w:r w:rsidRPr="005515E1">
        <w:tab/>
        <w:t>(</w:t>
      </w:r>
      <w:r w:rsidR="00556640" w:rsidRPr="005515E1">
        <w:t>k</w:t>
      </w:r>
      <w:r w:rsidRPr="005515E1">
        <w:t>)</w:t>
      </w:r>
      <w:r w:rsidRPr="005515E1">
        <w:tab/>
        <w:t>set out details of the National Student Ombudsman’s observations</w:t>
      </w:r>
      <w:r w:rsidR="00B1151C" w:rsidRPr="005515E1">
        <w:t xml:space="preserve"> (if any)</w:t>
      </w:r>
      <w:r w:rsidRPr="005515E1">
        <w:t xml:space="preserve"> during the period regarding</w:t>
      </w:r>
      <w:r w:rsidR="002178C9" w:rsidRPr="005515E1">
        <w:t xml:space="preserve"> the following</w:t>
      </w:r>
      <w:r w:rsidRPr="005515E1">
        <w:t>:</w:t>
      </w:r>
    </w:p>
    <w:p w14:paraId="13017B1A" w14:textId="77777777" w:rsidR="006751AD" w:rsidRPr="005515E1" w:rsidRDefault="006751AD" w:rsidP="00DE42DA">
      <w:pPr>
        <w:pStyle w:val="paragraphsub"/>
      </w:pPr>
      <w:r w:rsidRPr="005515E1">
        <w:tab/>
        <w:t>(</w:t>
      </w:r>
      <w:proofErr w:type="spellStart"/>
      <w:r w:rsidRPr="005515E1">
        <w:t>i</w:t>
      </w:r>
      <w:proofErr w:type="spellEnd"/>
      <w:r w:rsidRPr="005515E1">
        <w:t>)</w:t>
      </w:r>
      <w:r w:rsidRPr="005515E1">
        <w:tab/>
        <w:t>any trends in complaints;</w:t>
      </w:r>
    </w:p>
    <w:p w14:paraId="3ADC4646" w14:textId="77777777" w:rsidR="006751AD" w:rsidRPr="005515E1" w:rsidRDefault="006751AD" w:rsidP="00DE42DA">
      <w:pPr>
        <w:pStyle w:val="paragraphsub"/>
      </w:pPr>
      <w:r w:rsidRPr="005515E1">
        <w:tab/>
        <w:t>(ii)</w:t>
      </w:r>
      <w:r w:rsidRPr="005515E1">
        <w:tab/>
        <w:t>any broader issues that arise from investigations</w:t>
      </w:r>
      <w:r w:rsidR="002178C9" w:rsidRPr="005515E1">
        <w:t>;</w:t>
      </w:r>
    </w:p>
    <w:p w14:paraId="2F80BD41" w14:textId="77777777" w:rsidR="002178C9" w:rsidRPr="005515E1" w:rsidRDefault="002178C9" w:rsidP="00DE42DA">
      <w:pPr>
        <w:pStyle w:val="paragraphsub"/>
      </w:pPr>
      <w:r w:rsidRPr="005515E1">
        <w:tab/>
        <w:t>(iii)</w:t>
      </w:r>
      <w:r w:rsidRPr="005515E1">
        <w:tab/>
      </w:r>
      <w:r w:rsidR="00977C6D" w:rsidRPr="005515E1">
        <w:t xml:space="preserve">any </w:t>
      </w:r>
      <w:r w:rsidRPr="005515E1">
        <w:t>improvements that could be made to the handling of complaints made by higher education students</w:t>
      </w:r>
      <w:r w:rsidR="009C1D5D" w:rsidRPr="005515E1">
        <w:t>.</w:t>
      </w:r>
    </w:p>
    <w:p w14:paraId="78E92793" w14:textId="77777777" w:rsidR="009C1D5D" w:rsidRPr="005515E1" w:rsidRDefault="009C1D5D" w:rsidP="00DE42DA">
      <w:pPr>
        <w:pStyle w:val="subsection"/>
      </w:pPr>
      <w:r w:rsidRPr="005515E1">
        <w:tab/>
        <w:t>(8)</w:t>
      </w:r>
      <w:r w:rsidRPr="005515E1">
        <w:tab/>
        <w:t xml:space="preserve">A report under this </w:t>
      </w:r>
      <w:r w:rsidR="0006015A" w:rsidRPr="005515E1">
        <w:t>section </w:t>
      </w:r>
      <w:r w:rsidRPr="005515E1">
        <w:t>on the operations of the National Student Ombudsman during a period may set out any other matter relevant to the operations of the National Student Ombudsman during that period.</w:t>
      </w:r>
    </w:p>
    <w:p w14:paraId="23A01EC0" w14:textId="77777777" w:rsidR="00916FB1" w:rsidRPr="005515E1" w:rsidRDefault="00F31244" w:rsidP="00DE42DA">
      <w:pPr>
        <w:pStyle w:val="ActHead5"/>
      </w:pPr>
      <w:bookmarkStart w:id="45" w:name="_Toc184895903"/>
      <w:r w:rsidRPr="00A07A77">
        <w:rPr>
          <w:rStyle w:val="CharSectno"/>
        </w:rPr>
        <w:t>21AY</w:t>
      </w:r>
      <w:r w:rsidR="00916FB1" w:rsidRPr="005515E1">
        <w:t xml:space="preserve">  Disclosure of identifying information</w:t>
      </w:r>
      <w:r w:rsidR="00485147" w:rsidRPr="005515E1">
        <w:t xml:space="preserve"> in reports</w:t>
      </w:r>
      <w:bookmarkEnd w:id="45"/>
    </w:p>
    <w:p w14:paraId="50C87867" w14:textId="77777777" w:rsidR="00916FB1" w:rsidRPr="005515E1" w:rsidRDefault="00916FB1" w:rsidP="00DE42DA">
      <w:pPr>
        <w:pStyle w:val="subsection"/>
      </w:pPr>
      <w:r w:rsidRPr="005515E1">
        <w:tab/>
      </w:r>
      <w:r w:rsidRPr="005515E1">
        <w:tab/>
        <w:t xml:space="preserve">The National Student Ombudsman must not, in a report under </w:t>
      </w:r>
      <w:r w:rsidR="0006015A" w:rsidRPr="005515E1">
        <w:t>section </w:t>
      </w:r>
      <w:r w:rsidR="00F31244" w:rsidRPr="005515E1">
        <w:t>21AV</w:t>
      </w:r>
      <w:r w:rsidR="00BE1334" w:rsidRPr="005515E1">
        <w:t xml:space="preserve"> or </w:t>
      </w:r>
      <w:r w:rsidR="00F31244" w:rsidRPr="005515E1">
        <w:t>21AX</w:t>
      </w:r>
      <w:r w:rsidRPr="005515E1">
        <w:t>, disclose the name of a complainant, or any other information that would enable a complainant to be identified, unless</w:t>
      </w:r>
      <w:r w:rsidR="005E2BCE" w:rsidRPr="005515E1">
        <w:t xml:space="preserve"> </w:t>
      </w:r>
      <w:r w:rsidR="003F6FA3" w:rsidRPr="005515E1">
        <w:t>the complainant has consented to the disclosure</w:t>
      </w:r>
      <w:r w:rsidR="007C0838" w:rsidRPr="005515E1">
        <w:t>.</w:t>
      </w:r>
    </w:p>
    <w:p w14:paraId="35BFDA4A" w14:textId="77777777" w:rsidR="00672FE2" w:rsidRPr="005515E1" w:rsidRDefault="0056632F" w:rsidP="00DE42DA">
      <w:pPr>
        <w:pStyle w:val="ActHead3"/>
      </w:pPr>
      <w:bookmarkStart w:id="46" w:name="_Toc184895904"/>
      <w:r w:rsidRPr="00A07A77">
        <w:rPr>
          <w:rStyle w:val="CharDivNo"/>
        </w:rPr>
        <w:lastRenderedPageBreak/>
        <w:t>Division </w:t>
      </w:r>
      <w:r w:rsidR="00053C6D" w:rsidRPr="00A07A77">
        <w:rPr>
          <w:rStyle w:val="CharDivNo"/>
        </w:rPr>
        <w:t>6</w:t>
      </w:r>
      <w:r w:rsidR="001E6EEA" w:rsidRPr="005515E1">
        <w:t>—</w:t>
      </w:r>
      <w:r w:rsidR="00E75312" w:rsidRPr="00A07A77">
        <w:rPr>
          <w:rStyle w:val="CharDivText"/>
        </w:rPr>
        <w:t>Other p</w:t>
      </w:r>
      <w:r w:rsidR="00A14CAB" w:rsidRPr="00A07A77">
        <w:rPr>
          <w:rStyle w:val="CharDivText"/>
        </w:rPr>
        <w:t>owers and duties of the National Student Ombudsman</w:t>
      </w:r>
      <w:bookmarkEnd w:id="46"/>
    </w:p>
    <w:p w14:paraId="1C261EAE" w14:textId="77777777" w:rsidR="009D637C" w:rsidRPr="005515E1" w:rsidRDefault="009D637C" w:rsidP="00DE42DA">
      <w:pPr>
        <w:pStyle w:val="ActHead4"/>
      </w:pPr>
      <w:bookmarkStart w:id="47" w:name="_Toc184895905"/>
      <w:r w:rsidRPr="00A07A77">
        <w:rPr>
          <w:rStyle w:val="CharSubdNo"/>
        </w:rPr>
        <w:t>Subdivision A</w:t>
      </w:r>
      <w:r w:rsidRPr="005515E1">
        <w:t>—</w:t>
      </w:r>
      <w:r w:rsidRPr="00A07A77">
        <w:rPr>
          <w:rStyle w:val="CharSubdText"/>
        </w:rPr>
        <w:t>Information gathering powers</w:t>
      </w:r>
      <w:bookmarkEnd w:id="47"/>
    </w:p>
    <w:p w14:paraId="7D73ABDC" w14:textId="77777777" w:rsidR="009D637C" w:rsidRPr="005515E1" w:rsidRDefault="00F31244" w:rsidP="00DE42DA">
      <w:pPr>
        <w:pStyle w:val="ActHead5"/>
      </w:pPr>
      <w:bookmarkStart w:id="48" w:name="_Toc184895906"/>
      <w:r w:rsidRPr="00A07A77">
        <w:rPr>
          <w:rStyle w:val="CharSectno"/>
        </w:rPr>
        <w:t>21AZ</w:t>
      </w:r>
      <w:r w:rsidR="009D637C" w:rsidRPr="005515E1">
        <w:t xml:space="preserve">  </w:t>
      </w:r>
      <w:r w:rsidR="001A0B8F" w:rsidRPr="005515E1">
        <w:t>I</w:t>
      </w:r>
      <w:r w:rsidR="009D637C" w:rsidRPr="005515E1">
        <w:t>nquiries</w:t>
      </w:r>
      <w:bookmarkEnd w:id="48"/>
    </w:p>
    <w:p w14:paraId="59950F08" w14:textId="77777777" w:rsidR="009D637C" w:rsidRPr="005515E1" w:rsidRDefault="009D637C" w:rsidP="00DE42DA">
      <w:pPr>
        <w:pStyle w:val="subsection"/>
      </w:pPr>
      <w:r w:rsidRPr="005515E1">
        <w:tab/>
      </w:r>
      <w:r w:rsidRPr="005515E1">
        <w:tab/>
        <w:t xml:space="preserve">The National Student Ombudsman may </w:t>
      </w:r>
      <w:r w:rsidR="001958A6" w:rsidRPr="005515E1">
        <w:t xml:space="preserve">obtain </w:t>
      </w:r>
      <w:r w:rsidR="00D4521F" w:rsidRPr="005515E1">
        <w:t xml:space="preserve">such </w:t>
      </w:r>
      <w:r w:rsidR="001958A6" w:rsidRPr="005515E1">
        <w:t xml:space="preserve">information, and </w:t>
      </w:r>
      <w:r w:rsidR="00BA798F" w:rsidRPr="005515E1">
        <w:t xml:space="preserve">make </w:t>
      </w:r>
      <w:r w:rsidRPr="005515E1">
        <w:t>such inquiries</w:t>
      </w:r>
      <w:r w:rsidR="001958A6" w:rsidRPr="005515E1">
        <w:t>,</w:t>
      </w:r>
      <w:r w:rsidR="000B17EB" w:rsidRPr="005515E1">
        <w:t xml:space="preserve"> </w:t>
      </w:r>
      <w:r w:rsidR="003C4453" w:rsidRPr="005515E1">
        <w:t xml:space="preserve">as the National Student Ombudsman thinks fit </w:t>
      </w:r>
      <w:r w:rsidRPr="005515E1">
        <w:t>for the purposes of:</w:t>
      </w:r>
    </w:p>
    <w:p w14:paraId="466E8657" w14:textId="77777777" w:rsidR="009D637C" w:rsidRPr="005515E1" w:rsidRDefault="009D637C" w:rsidP="00DE42DA">
      <w:pPr>
        <w:pStyle w:val="paragraph"/>
      </w:pPr>
      <w:r w:rsidRPr="005515E1">
        <w:tab/>
        <w:t>(a)</w:t>
      </w:r>
      <w:r w:rsidRPr="005515E1">
        <w:tab/>
        <w:t xml:space="preserve">determining whether the National </w:t>
      </w:r>
      <w:r w:rsidR="00235C51" w:rsidRPr="005515E1">
        <w:t>Student</w:t>
      </w:r>
      <w:r w:rsidRPr="005515E1">
        <w:t xml:space="preserve"> Ombudsman is authorised to deal with a complaint or to conduct an investigation under this Part; or</w:t>
      </w:r>
    </w:p>
    <w:p w14:paraId="192488AE" w14:textId="77777777" w:rsidR="009D637C" w:rsidRPr="005515E1" w:rsidRDefault="009D637C" w:rsidP="00DE42DA">
      <w:pPr>
        <w:pStyle w:val="paragraph"/>
      </w:pPr>
      <w:r w:rsidRPr="005515E1">
        <w:tab/>
        <w:t>(b)</w:t>
      </w:r>
      <w:r w:rsidRPr="005515E1">
        <w:tab/>
        <w:t xml:space="preserve">determining </w:t>
      </w:r>
      <w:r w:rsidR="00FA0AB1" w:rsidRPr="005515E1">
        <w:t>whether</w:t>
      </w:r>
      <w:r w:rsidRPr="005515E1">
        <w:t>, and how, to deal with a complaint under this Part; or</w:t>
      </w:r>
    </w:p>
    <w:p w14:paraId="299C4338" w14:textId="77777777" w:rsidR="009D637C" w:rsidRPr="005515E1" w:rsidRDefault="009D637C" w:rsidP="00DE42DA">
      <w:pPr>
        <w:pStyle w:val="paragraph"/>
      </w:pPr>
      <w:r w:rsidRPr="005515E1">
        <w:tab/>
        <w:t>(c)</w:t>
      </w:r>
      <w:r w:rsidRPr="005515E1">
        <w:tab/>
        <w:t>determining whether to conduct an investigation on the National Student Ombudsman’s own initiative under this Part</w:t>
      </w:r>
      <w:r w:rsidR="003C4453" w:rsidRPr="005515E1">
        <w:t>; or</w:t>
      </w:r>
    </w:p>
    <w:p w14:paraId="6ACB842C" w14:textId="77777777" w:rsidR="00CB34C8" w:rsidRPr="005515E1" w:rsidRDefault="00CB34C8" w:rsidP="00DE42DA">
      <w:pPr>
        <w:pStyle w:val="paragraph"/>
      </w:pPr>
      <w:r w:rsidRPr="005515E1">
        <w:tab/>
        <w:t>(d)</w:t>
      </w:r>
      <w:r w:rsidRPr="005515E1">
        <w:tab/>
        <w:t>dealing with a complaint</w:t>
      </w:r>
      <w:r w:rsidR="0060103D" w:rsidRPr="005515E1">
        <w:t>, or conducting an investigation,</w:t>
      </w:r>
      <w:r w:rsidRPr="005515E1">
        <w:t xml:space="preserve"> under this Part; or</w:t>
      </w:r>
    </w:p>
    <w:p w14:paraId="1C9A7B1B" w14:textId="77777777" w:rsidR="002D61F7" w:rsidRPr="005515E1" w:rsidRDefault="00AF4CB2" w:rsidP="00DE42DA">
      <w:pPr>
        <w:pStyle w:val="paragraph"/>
      </w:pPr>
      <w:r w:rsidRPr="005515E1">
        <w:tab/>
        <w:t>(</w:t>
      </w:r>
      <w:r w:rsidR="0060103D" w:rsidRPr="005515E1">
        <w:t>e</w:t>
      </w:r>
      <w:r w:rsidRPr="005515E1">
        <w:t>)</w:t>
      </w:r>
      <w:r w:rsidRPr="005515E1">
        <w:tab/>
      </w:r>
      <w:r w:rsidR="008307DC" w:rsidRPr="005515E1">
        <w:t>considering whether a higher education provider has taken adequate and appropriate action in respect of any recommendations</w:t>
      </w:r>
      <w:r w:rsidR="002D61F7" w:rsidRPr="005515E1">
        <w:t>:</w:t>
      </w:r>
    </w:p>
    <w:p w14:paraId="6D717CAB" w14:textId="77777777" w:rsidR="002D61F7" w:rsidRPr="005515E1" w:rsidRDefault="002D61F7" w:rsidP="00DE42DA">
      <w:pPr>
        <w:pStyle w:val="paragraphsub"/>
      </w:pPr>
      <w:r w:rsidRPr="005515E1">
        <w:tab/>
        <w:t>(</w:t>
      </w:r>
      <w:proofErr w:type="spellStart"/>
      <w:r w:rsidRPr="005515E1">
        <w:t>i</w:t>
      </w:r>
      <w:proofErr w:type="spellEnd"/>
      <w:r w:rsidRPr="005515E1">
        <w:t>)</w:t>
      </w:r>
      <w:r w:rsidRPr="005515E1">
        <w:tab/>
        <w:t xml:space="preserve">made to the higher education provider under </w:t>
      </w:r>
      <w:r w:rsidR="0006015A" w:rsidRPr="005515E1">
        <w:t>section </w:t>
      </w:r>
      <w:r w:rsidR="00F31244" w:rsidRPr="005515E1">
        <w:t>21AL</w:t>
      </w:r>
      <w:r w:rsidRPr="005515E1">
        <w:t>; or</w:t>
      </w:r>
    </w:p>
    <w:p w14:paraId="35C89F5D" w14:textId="77777777" w:rsidR="003C4453" w:rsidRPr="005515E1" w:rsidRDefault="002D61F7" w:rsidP="00DE42DA">
      <w:pPr>
        <w:pStyle w:val="paragraphsub"/>
      </w:pPr>
      <w:r w:rsidRPr="005515E1">
        <w:tab/>
        <w:t>(ii)</w:t>
      </w:r>
      <w:r w:rsidRPr="005515E1">
        <w:tab/>
      </w:r>
      <w:r w:rsidR="008307DC" w:rsidRPr="005515E1">
        <w:t xml:space="preserve">included in a report given to the higher education provider under </w:t>
      </w:r>
      <w:r w:rsidR="0006015A" w:rsidRPr="005515E1">
        <w:t>section </w:t>
      </w:r>
      <w:r w:rsidR="00F31244" w:rsidRPr="005515E1">
        <w:t>21AV</w:t>
      </w:r>
      <w:r w:rsidR="00377FA5" w:rsidRPr="005515E1">
        <w:t>.</w:t>
      </w:r>
    </w:p>
    <w:p w14:paraId="6C967458" w14:textId="77777777" w:rsidR="009D637C" w:rsidRPr="005515E1" w:rsidRDefault="00F31244" w:rsidP="00DE42DA">
      <w:pPr>
        <w:pStyle w:val="ActHead5"/>
      </w:pPr>
      <w:bookmarkStart w:id="49" w:name="_Toc184895907"/>
      <w:bookmarkStart w:id="50" w:name="_Hlk173749724"/>
      <w:r w:rsidRPr="00A07A77">
        <w:rPr>
          <w:rStyle w:val="CharSectno"/>
        </w:rPr>
        <w:t>21AZA</w:t>
      </w:r>
      <w:r w:rsidR="009D637C" w:rsidRPr="005515E1">
        <w:t xml:space="preserve">  Notices requiring information</w:t>
      </w:r>
      <w:r w:rsidR="00791DDC" w:rsidRPr="005515E1">
        <w:t xml:space="preserve">, </w:t>
      </w:r>
      <w:r w:rsidR="009D637C" w:rsidRPr="005515E1">
        <w:t>documents</w:t>
      </w:r>
      <w:r w:rsidR="00DE6B4E" w:rsidRPr="005515E1">
        <w:t xml:space="preserve"> </w:t>
      </w:r>
      <w:r w:rsidR="00791DDC" w:rsidRPr="005515E1">
        <w:t>or attendance to answer questions</w:t>
      </w:r>
      <w:bookmarkEnd w:id="49"/>
    </w:p>
    <w:p w14:paraId="62FA51B2" w14:textId="77777777" w:rsidR="00AC3FB4" w:rsidRPr="005515E1" w:rsidRDefault="00AC3FB4" w:rsidP="00DE42DA">
      <w:pPr>
        <w:pStyle w:val="SubsectionHead"/>
      </w:pPr>
      <w:r w:rsidRPr="005515E1">
        <w:t>Notice</w:t>
      </w:r>
      <w:r w:rsidR="00744595" w:rsidRPr="005515E1">
        <w:t>s</w:t>
      </w:r>
    </w:p>
    <w:p w14:paraId="381D1213" w14:textId="77777777" w:rsidR="00ED70B0" w:rsidRPr="005515E1" w:rsidRDefault="00ED70B0" w:rsidP="00DE42DA">
      <w:pPr>
        <w:pStyle w:val="subsection"/>
      </w:pPr>
      <w:r w:rsidRPr="005515E1">
        <w:tab/>
        <w:t>(</w:t>
      </w:r>
      <w:r w:rsidR="00455785" w:rsidRPr="005515E1">
        <w:t>1</w:t>
      </w:r>
      <w:r w:rsidRPr="005515E1">
        <w:t>)</w:t>
      </w:r>
      <w:r w:rsidRPr="005515E1">
        <w:tab/>
        <w:t>The National Student Ombudsman may give a</w:t>
      </w:r>
      <w:r w:rsidR="006D4A37" w:rsidRPr="005515E1">
        <w:t xml:space="preserve"> person </w:t>
      </w:r>
      <w:r w:rsidR="00576231" w:rsidRPr="005515E1">
        <w:t xml:space="preserve">written notice requiring </w:t>
      </w:r>
      <w:r w:rsidRPr="005515E1">
        <w:t>the person</w:t>
      </w:r>
      <w:r w:rsidR="00561BDC" w:rsidRPr="005515E1">
        <w:t xml:space="preserve"> </w:t>
      </w:r>
      <w:r w:rsidRPr="005515E1">
        <w:t>to do one or more of the following:</w:t>
      </w:r>
    </w:p>
    <w:p w14:paraId="4E4B38C5" w14:textId="77777777" w:rsidR="00ED70B0" w:rsidRPr="005515E1" w:rsidRDefault="00ED70B0" w:rsidP="00DE42DA">
      <w:pPr>
        <w:pStyle w:val="paragraph"/>
      </w:pPr>
      <w:r w:rsidRPr="005515E1">
        <w:tab/>
        <w:t>(a)</w:t>
      </w:r>
      <w:r w:rsidRPr="005515E1">
        <w:tab/>
        <w:t>give to the National Student Ombudsman information specified in the notice;</w:t>
      </w:r>
    </w:p>
    <w:p w14:paraId="36CDBD8D" w14:textId="77777777" w:rsidR="00ED70B0" w:rsidRPr="005515E1" w:rsidRDefault="00ED70B0" w:rsidP="00DE42DA">
      <w:pPr>
        <w:pStyle w:val="paragraph"/>
      </w:pPr>
      <w:r w:rsidRPr="005515E1">
        <w:tab/>
        <w:t>(b)</w:t>
      </w:r>
      <w:r w:rsidRPr="005515E1">
        <w:tab/>
        <w:t>produce to the National Student Ombudsman any document</w:t>
      </w:r>
      <w:r w:rsidR="0053703A" w:rsidRPr="005515E1">
        <w:t>s</w:t>
      </w:r>
      <w:r w:rsidRPr="005515E1">
        <w:t xml:space="preserve"> </w:t>
      </w:r>
      <w:r w:rsidR="00597D9F" w:rsidRPr="005515E1">
        <w:t>or other record</w:t>
      </w:r>
      <w:r w:rsidR="0053703A" w:rsidRPr="005515E1">
        <w:t>s</w:t>
      </w:r>
      <w:r w:rsidR="00597D9F" w:rsidRPr="005515E1">
        <w:t xml:space="preserve"> </w:t>
      </w:r>
      <w:r w:rsidRPr="005515E1">
        <w:t>specified in the notice;</w:t>
      </w:r>
    </w:p>
    <w:p w14:paraId="0DED97DA" w14:textId="77777777" w:rsidR="00ED70B0" w:rsidRPr="005515E1" w:rsidRDefault="00ED70B0" w:rsidP="00DE42DA">
      <w:pPr>
        <w:pStyle w:val="paragraph"/>
      </w:pPr>
      <w:r w:rsidRPr="005515E1">
        <w:lastRenderedPageBreak/>
        <w:tab/>
        <w:t>(c)</w:t>
      </w:r>
      <w:r w:rsidRPr="005515E1">
        <w:tab/>
        <w:t xml:space="preserve">attend </w:t>
      </w:r>
      <w:r w:rsidR="00C76479" w:rsidRPr="005515E1">
        <w:t>before the National Student Ombudsman</w:t>
      </w:r>
      <w:r w:rsidR="00862E0D" w:rsidRPr="005515E1">
        <w:t xml:space="preserve">, or </w:t>
      </w:r>
      <w:r w:rsidR="001348EF" w:rsidRPr="005515E1">
        <w:t>an authorized person</w:t>
      </w:r>
      <w:r w:rsidR="00862E0D" w:rsidRPr="005515E1">
        <w:t>,</w:t>
      </w:r>
      <w:r w:rsidR="00AC60D5" w:rsidRPr="005515E1">
        <w:t xml:space="preserve"> </w:t>
      </w:r>
      <w:r w:rsidRPr="005515E1">
        <w:t>to answer questions.</w:t>
      </w:r>
    </w:p>
    <w:p w14:paraId="6EE74090" w14:textId="77777777" w:rsidR="00AC3FB4" w:rsidRPr="005515E1" w:rsidRDefault="00ED70B0" w:rsidP="00DE42DA">
      <w:pPr>
        <w:pStyle w:val="subsection"/>
      </w:pPr>
      <w:r w:rsidRPr="005515E1">
        <w:tab/>
        <w:t>(</w:t>
      </w:r>
      <w:r w:rsidR="00455785" w:rsidRPr="005515E1">
        <w:t>2</w:t>
      </w:r>
      <w:r w:rsidRPr="005515E1">
        <w:t>)</w:t>
      </w:r>
      <w:r w:rsidRPr="005515E1">
        <w:tab/>
        <w:t xml:space="preserve">However, the National Student Ombudsman must not give a notice to </w:t>
      </w:r>
      <w:r w:rsidR="00576231" w:rsidRPr="005515E1">
        <w:t xml:space="preserve">a person under </w:t>
      </w:r>
      <w:r w:rsidR="00CB5F85" w:rsidRPr="005515E1">
        <w:t>sub</w:t>
      </w:r>
      <w:r w:rsidR="0006015A" w:rsidRPr="005515E1">
        <w:t>section </w:t>
      </w:r>
      <w:r w:rsidR="00CB5F85" w:rsidRPr="005515E1">
        <w:t>(</w:t>
      </w:r>
      <w:r w:rsidR="00576231" w:rsidRPr="005515E1">
        <w:t xml:space="preserve">1) </w:t>
      </w:r>
      <w:r w:rsidRPr="005515E1">
        <w:t>unless</w:t>
      </w:r>
      <w:r w:rsidR="00AC3FB4" w:rsidRPr="005515E1">
        <w:t>:</w:t>
      </w:r>
    </w:p>
    <w:p w14:paraId="38A4C142" w14:textId="77777777" w:rsidR="00AC3FB4" w:rsidRPr="005515E1" w:rsidRDefault="00AC3FB4" w:rsidP="00DE42DA">
      <w:pPr>
        <w:pStyle w:val="paragraph"/>
      </w:pPr>
      <w:r w:rsidRPr="005515E1">
        <w:tab/>
        <w:t>(a)</w:t>
      </w:r>
      <w:r w:rsidRPr="005515E1">
        <w:tab/>
      </w:r>
      <w:r w:rsidR="00ED70B0" w:rsidRPr="005515E1">
        <w:t xml:space="preserve">the National Student Ombudsman reasonably believes that the person </w:t>
      </w:r>
      <w:r w:rsidRPr="005515E1">
        <w:t xml:space="preserve">is capable of giving the information, producing the documents </w:t>
      </w:r>
      <w:r w:rsidR="0053703A" w:rsidRPr="005515E1">
        <w:t xml:space="preserve">or records </w:t>
      </w:r>
      <w:r w:rsidRPr="005515E1">
        <w:t>or answer</w:t>
      </w:r>
      <w:r w:rsidR="008127D7" w:rsidRPr="005515E1">
        <w:t xml:space="preserve">ing the </w:t>
      </w:r>
      <w:r w:rsidRPr="005515E1">
        <w:t>questions; and</w:t>
      </w:r>
    </w:p>
    <w:p w14:paraId="2396DF03" w14:textId="77777777" w:rsidR="00AC3FB4" w:rsidRPr="005515E1" w:rsidRDefault="00ED70B0" w:rsidP="00DE42DA">
      <w:pPr>
        <w:pStyle w:val="paragraph"/>
      </w:pPr>
      <w:r w:rsidRPr="005515E1">
        <w:tab/>
        <w:t>(</w:t>
      </w:r>
      <w:r w:rsidR="00AC3FB4" w:rsidRPr="005515E1">
        <w:t>b</w:t>
      </w:r>
      <w:r w:rsidRPr="005515E1">
        <w:t>)</w:t>
      </w:r>
      <w:r w:rsidRPr="005515E1">
        <w:tab/>
      </w:r>
      <w:r w:rsidR="00AC3FB4" w:rsidRPr="005515E1">
        <w:t>the information, documents</w:t>
      </w:r>
      <w:r w:rsidR="00D71458" w:rsidRPr="005515E1">
        <w:t>, records</w:t>
      </w:r>
      <w:r w:rsidR="00AC3FB4" w:rsidRPr="005515E1">
        <w:t xml:space="preserve"> or </w:t>
      </w:r>
      <w:r w:rsidR="00190C9D" w:rsidRPr="005515E1">
        <w:t xml:space="preserve">attendance to answer </w:t>
      </w:r>
      <w:r w:rsidR="00AC3FB4" w:rsidRPr="005515E1">
        <w:t xml:space="preserve">questions </w:t>
      </w:r>
      <w:r w:rsidR="005923A8" w:rsidRPr="005515E1">
        <w:t>is</w:t>
      </w:r>
      <w:r w:rsidR="00AC3FB4" w:rsidRPr="005515E1">
        <w:t xml:space="preserve"> relevant to:</w:t>
      </w:r>
    </w:p>
    <w:p w14:paraId="6DF64E5A" w14:textId="77777777" w:rsidR="00ED70B0" w:rsidRPr="005515E1" w:rsidRDefault="00AC3FB4" w:rsidP="00DE42DA">
      <w:pPr>
        <w:pStyle w:val="paragraphsub"/>
      </w:pPr>
      <w:r w:rsidRPr="005515E1">
        <w:tab/>
        <w:t>(</w:t>
      </w:r>
      <w:proofErr w:type="spellStart"/>
      <w:r w:rsidRPr="005515E1">
        <w:t>i</w:t>
      </w:r>
      <w:proofErr w:type="spellEnd"/>
      <w:r w:rsidRPr="005515E1">
        <w:t>)</w:t>
      </w:r>
      <w:r w:rsidRPr="005515E1">
        <w:tab/>
      </w:r>
      <w:r w:rsidR="00ED70B0" w:rsidRPr="005515E1">
        <w:t xml:space="preserve">determining </w:t>
      </w:r>
      <w:r w:rsidR="0059375D" w:rsidRPr="005515E1">
        <w:t>whether</w:t>
      </w:r>
      <w:r w:rsidR="00ED70B0" w:rsidRPr="005515E1">
        <w:t xml:space="preserve">, and how, to deal with a complaint under </w:t>
      </w:r>
      <w:r w:rsidR="00E617A2" w:rsidRPr="005515E1">
        <w:t>this Part</w:t>
      </w:r>
      <w:r w:rsidR="00ED70B0" w:rsidRPr="005515E1">
        <w:t>; or</w:t>
      </w:r>
    </w:p>
    <w:p w14:paraId="1D28D1DA" w14:textId="77777777" w:rsidR="00983C7F" w:rsidRPr="005515E1" w:rsidRDefault="00983C7F" w:rsidP="00DE42DA">
      <w:pPr>
        <w:pStyle w:val="paragraphsub"/>
      </w:pPr>
      <w:r w:rsidRPr="005515E1">
        <w:tab/>
        <w:t>(ii)</w:t>
      </w:r>
      <w:r w:rsidRPr="005515E1">
        <w:tab/>
        <w:t>determining whether to conduct an investigation on the National Student Ombudsman’s own initiative under this Part; or</w:t>
      </w:r>
    </w:p>
    <w:p w14:paraId="4207551D" w14:textId="77777777" w:rsidR="00ED70B0" w:rsidRPr="005515E1" w:rsidRDefault="00ED70B0" w:rsidP="00DE42DA">
      <w:pPr>
        <w:pStyle w:val="paragraphsub"/>
      </w:pPr>
      <w:r w:rsidRPr="005515E1">
        <w:tab/>
        <w:t>(</w:t>
      </w:r>
      <w:r w:rsidR="00983C7F" w:rsidRPr="005515E1">
        <w:t>i</w:t>
      </w:r>
      <w:r w:rsidR="00AC3FB4" w:rsidRPr="005515E1">
        <w:t>ii</w:t>
      </w:r>
      <w:r w:rsidRPr="005515E1">
        <w:t>)</w:t>
      </w:r>
      <w:r w:rsidRPr="005515E1">
        <w:tab/>
      </w:r>
      <w:r w:rsidR="00675F2C" w:rsidRPr="005515E1">
        <w:t>dealing with a complaint</w:t>
      </w:r>
      <w:r w:rsidR="00E842A2" w:rsidRPr="005515E1">
        <w:t>, or conducting an investigation,</w:t>
      </w:r>
      <w:r w:rsidR="00675F2C" w:rsidRPr="005515E1">
        <w:t xml:space="preserve"> under this Part</w:t>
      </w:r>
      <w:r w:rsidRPr="005515E1">
        <w:t>; o</w:t>
      </w:r>
      <w:r w:rsidR="000B2A65" w:rsidRPr="005515E1">
        <w:t>r</w:t>
      </w:r>
    </w:p>
    <w:p w14:paraId="2E5906DD" w14:textId="77777777" w:rsidR="000B2A65" w:rsidRPr="005515E1" w:rsidRDefault="00AF4CB2" w:rsidP="00DE42DA">
      <w:pPr>
        <w:pStyle w:val="paragraphsub"/>
      </w:pPr>
      <w:r w:rsidRPr="005515E1">
        <w:tab/>
        <w:t>(</w:t>
      </w:r>
      <w:r w:rsidR="00E842A2" w:rsidRPr="005515E1">
        <w:t>i</w:t>
      </w:r>
      <w:r w:rsidR="00983C7F" w:rsidRPr="005515E1">
        <w:t>v</w:t>
      </w:r>
      <w:r w:rsidRPr="005515E1">
        <w:t>)</w:t>
      </w:r>
      <w:r w:rsidRPr="005515E1">
        <w:tab/>
      </w:r>
      <w:r w:rsidR="00F542F9" w:rsidRPr="005515E1">
        <w:t xml:space="preserve">considering whether a higher education provider has taken adequate and appropriate action in respect of any recommendations made to the higher education provider under </w:t>
      </w:r>
      <w:r w:rsidR="0006015A" w:rsidRPr="005515E1">
        <w:t>section </w:t>
      </w:r>
      <w:r w:rsidR="00F31244" w:rsidRPr="005515E1">
        <w:t>21AL</w:t>
      </w:r>
      <w:r w:rsidR="00F542F9" w:rsidRPr="005515E1">
        <w:t xml:space="preserve"> or included in a report given to the higher education provider under </w:t>
      </w:r>
      <w:r w:rsidR="0006015A" w:rsidRPr="005515E1">
        <w:t>section </w:t>
      </w:r>
      <w:r w:rsidR="00F31244" w:rsidRPr="005515E1">
        <w:t>21AV</w:t>
      </w:r>
      <w:r w:rsidR="00F542F9" w:rsidRPr="005515E1">
        <w:t>.</w:t>
      </w:r>
    </w:p>
    <w:p w14:paraId="28691125" w14:textId="77777777" w:rsidR="00ED70B0" w:rsidRPr="005515E1" w:rsidRDefault="009D637C" w:rsidP="00DE42DA">
      <w:pPr>
        <w:pStyle w:val="subsection"/>
      </w:pPr>
      <w:r w:rsidRPr="005515E1">
        <w:tab/>
        <w:t>(</w:t>
      </w:r>
      <w:r w:rsidR="00455785" w:rsidRPr="005515E1">
        <w:t>3</w:t>
      </w:r>
      <w:r w:rsidRPr="005515E1">
        <w:t>)</w:t>
      </w:r>
      <w:r w:rsidRPr="005515E1">
        <w:tab/>
      </w:r>
      <w:r w:rsidR="00ED70B0" w:rsidRPr="005515E1">
        <w:t>A</w:t>
      </w:r>
      <w:r w:rsidRPr="005515E1">
        <w:t xml:space="preserve"> </w:t>
      </w:r>
      <w:r w:rsidR="00ED70B0" w:rsidRPr="005515E1">
        <w:t xml:space="preserve">notice </w:t>
      </w:r>
      <w:r w:rsidR="000C2547" w:rsidRPr="005515E1">
        <w:t xml:space="preserve">under </w:t>
      </w:r>
      <w:r w:rsidR="00CB5F85" w:rsidRPr="005515E1">
        <w:t>sub</w:t>
      </w:r>
      <w:r w:rsidR="0006015A" w:rsidRPr="005515E1">
        <w:t>section </w:t>
      </w:r>
      <w:r w:rsidR="00CB5F85" w:rsidRPr="005515E1">
        <w:t>(</w:t>
      </w:r>
      <w:r w:rsidR="000C2547" w:rsidRPr="005515E1">
        <w:t xml:space="preserve">1) </w:t>
      </w:r>
      <w:r w:rsidRPr="005515E1">
        <w:t>must</w:t>
      </w:r>
      <w:r w:rsidR="00ED70B0" w:rsidRPr="005515E1">
        <w:t>:</w:t>
      </w:r>
    </w:p>
    <w:p w14:paraId="61C38F82" w14:textId="77777777" w:rsidR="00ED70B0" w:rsidRPr="005515E1" w:rsidRDefault="00ED70B0" w:rsidP="00DE42DA">
      <w:pPr>
        <w:pStyle w:val="paragraph"/>
      </w:pPr>
      <w:r w:rsidRPr="005515E1">
        <w:tab/>
        <w:t>(a)</w:t>
      </w:r>
      <w:r w:rsidRPr="005515E1">
        <w:tab/>
        <w:t>for a notice requiring the giving of information or production of documents</w:t>
      </w:r>
      <w:r w:rsidR="0053703A" w:rsidRPr="005515E1">
        <w:t xml:space="preserve"> or other records</w:t>
      </w:r>
      <w:r w:rsidRPr="005515E1">
        <w:t xml:space="preserve">—specify a reasonable </w:t>
      </w:r>
      <w:r w:rsidR="005D4A3F" w:rsidRPr="005515E1">
        <w:t>period</w:t>
      </w:r>
      <w:r w:rsidRPr="005515E1">
        <w:t xml:space="preserve"> within which the person must comply with the notice (which must be at least 14 days after the </w:t>
      </w:r>
      <w:r w:rsidR="0059375D" w:rsidRPr="005515E1">
        <w:t>day</w:t>
      </w:r>
      <w:r w:rsidRPr="005515E1">
        <w:t xml:space="preserve"> the notice</w:t>
      </w:r>
      <w:r w:rsidR="0059375D" w:rsidRPr="005515E1">
        <w:t xml:space="preserve"> is given</w:t>
      </w:r>
      <w:r w:rsidRPr="005515E1">
        <w:t xml:space="preserve">); </w:t>
      </w:r>
      <w:r w:rsidR="00F6531E" w:rsidRPr="005515E1">
        <w:t>and</w:t>
      </w:r>
    </w:p>
    <w:p w14:paraId="26654A9D" w14:textId="77777777" w:rsidR="00ED70B0" w:rsidRPr="005515E1" w:rsidRDefault="00ED70B0" w:rsidP="00DE42DA">
      <w:pPr>
        <w:pStyle w:val="paragraph"/>
      </w:pPr>
      <w:r w:rsidRPr="005515E1">
        <w:tab/>
        <w:t>(b)</w:t>
      </w:r>
      <w:r w:rsidRPr="005515E1">
        <w:tab/>
        <w:t>for a notice requiring attendance to answer questions—include the following information:</w:t>
      </w:r>
    </w:p>
    <w:p w14:paraId="16EC4174" w14:textId="77777777" w:rsidR="00ED70B0" w:rsidRPr="005515E1" w:rsidRDefault="00ED70B0" w:rsidP="00DE42DA">
      <w:pPr>
        <w:pStyle w:val="paragraphsub"/>
      </w:pPr>
      <w:r w:rsidRPr="005515E1">
        <w:tab/>
        <w:t>(</w:t>
      </w:r>
      <w:proofErr w:type="spellStart"/>
      <w:r w:rsidRPr="005515E1">
        <w:t>i</w:t>
      </w:r>
      <w:proofErr w:type="spellEnd"/>
      <w:r w:rsidRPr="005515E1">
        <w:t>)</w:t>
      </w:r>
      <w:r w:rsidRPr="005515E1">
        <w:tab/>
        <w:t xml:space="preserve">the date and time </w:t>
      </w:r>
      <w:r w:rsidR="00623822" w:rsidRPr="005515E1">
        <w:t>for attendance</w:t>
      </w:r>
      <w:r w:rsidR="008127D7" w:rsidRPr="005515E1">
        <w:t xml:space="preserve"> (</w:t>
      </w:r>
      <w:r w:rsidRPr="005515E1">
        <w:t xml:space="preserve">which must be at least 14 days after the </w:t>
      </w:r>
      <w:r w:rsidR="0059375D" w:rsidRPr="005515E1">
        <w:t>day</w:t>
      </w:r>
      <w:r w:rsidRPr="005515E1">
        <w:t xml:space="preserve"> the notice</w:t>
      </w:r>
      <w:r w:rsidR="0059375D" w:rsidRPr="005515E1">
        <w:t xml:space="preserve"> is given</w:t>
      </w:r>
      <w:r w:rsidR="008127D7" w:rsidRPr="005515E1">
        <w:t>)</w:t>
      </w:r>
      <w:r w:rsidRPr="005515E1">
        <w:t>;</w:t>
      </w:r>
    </w:p>
    <w:p w14:paraId="0097BF82" w14:textId="77777777" w:rsidR="00ED70B0" w:rsidRPr="005515E1" w:rsidRDefault="00ED70B0" w:rsidP="00DE42DA">
      <w:pPr>
        <w:pStyle w:val="paragraphsub"/>
      </w:pPr>
      <w:r w:rsidRPr="005515E1">
        <w:tab/>
        <w:t>(ii)</w:t>
      </w:r>
      <w:r w:rsidRPr="005515E1">
        <w:tab/>
        <w:t xml:space="preserve">the location </w:t>
      </w:r>
      <w:r w:rsidR="00623822" w:rsidRPr="005515E1">
        <w:t>for attendance</w:t>
      </w:r>
      <w:r w:rsidR="00F6531E" w:rsidRPr="005515E1">
        <w:t>; and</w:t>
      </w:r>
    </w:p>
    <w:p w14:paraId="589A92D3" w14:textId="77777777" w:rsidR="00F6531E" w:rsidRPr="005515E1" w:rsidRDefault="00F6531E" w:rsidP="00DE42DA">
      <w:pPr>
        <w:pStyle w:val="paragraph"/>
      </w:pPr>
      <w:r w:rsidRPr="005515E1">
        <w:tab/>
        <w:t>(c)</w:t>
      </w:r>
      <w:r w:rsidRPr="005515E1">
        <w:tab/>
        <w:t xml:space="preserve">include any other information prescribed by the National Student Ombudsman </w:t>
      </w:r>
      <w:r w:rsidR="00310B8B" w:rsidRPr="005515E1">
        <w:t>R</w:t>
      </w:r>
      <w:r w:rsidRPr="005515E1">
        <w:t>ules for the purposes of this paragraph.</w:t>
      </w:r>
    </w:p>
    <w:bookmarkEnd w:id="50"/>
    <w:p w14:paraId="3CFF9620" w14:textId="77777777" w:rsidR="009D637C" w:rsidRPr="005515E1" w:rsidRDefault="009D637C" w:rsidP="00DE42DA">
      <w:pPr>
        <w:pStyle w:val="SubsectionHead"/>
      </w:pPr>
      <w:r w:rsidRPr="005515E1">
        <w:lastRenderedPageBreak/>
        <w:t>Self</w:t>
      </w:r>
      <w:r w:rsidR="005515E1">
        <w:noBreakHyphen/>
      </w:r>
      <w:r w:rsidRPr="005515E1">
        <w:t>incrimination etc.</w:t>
      </w:r>
    </w:p>
    <w:p w14:paraId="342F1707" w14:textId="77777777" w:rsidR="009D637C" w:rsidRPr="005515E1" w:rsidRDefault="009D637C" w:rsidP="00DE42DA">
      <w:pPr>
        <w:pStyle w:val="subsection"/>
      </w:pPr>
      <w:r w:rsidRPr="005515E1">
        <w:tab/>
        <w:t>(</w:t>
      </w:r>
      <w:r w:rsidR="00455785" w:rsidRPr="005515E1">
        <w:t>4</w:t>
      </w:r>
      <w:r w:rsidRPr="005515E1">
        <w:t>)</w:t>
      </w:r>
      <w:r w:rsidRPr="005515E1">
        <w:tab/>
        <w:t>An individual is not excused from giving information</w:t>
      </w:r>
      <w:r w:rsidR="00087319" w:rsidRPr="005515E1">
        <w:t xml:space="preserve">, </w:t>
      </w:r>
      <w:r w:rsidRPr="005515E1">
        <w:t>producing a document</w:t>
      </w:r>
      <w:r w:rsidR="00087319" w:rsidRPr="005515E1">
        <w:t xml:space="preserve"> </w:t>
      </w:r>
      <w:r w:rsidR="0053703A" w:rsidRPr="005515E1">
        <w:t xml:space="preserve">or </w:t>
      </w:r>
      <w:r w:rsidR="000B3345" w:rsidRPr="005515E1">
        <w:t xml:space="preserve">other </w:t>
      </w:r>
      <w:r w:rsidR="0053703A" w:rsidRPr="005515E1">
        <w:t xml:space="preserve">record </w:t>
      </w:r>
      <w:r w:rsidR="00087319" w:rsidRPr="005515E1">
        <w:t>or answering a question</w:t>
      </w:r>
      <w:r w:rsidRPr="005515E1">
        <w:t xml:space="preserve"> in accordance with a notice </w:t>
      </w:r>
      <w:r w:rsidR="000C2547" w:rsidRPr="005515E1">
        <w:t xml:space="preserve">under </w:t>
      </w:r>
      <w:r w:rsidR="00CB5F85" w:rsidRPr="005515E1">
        <w:t>sub</w:t>
      </w:r>
      <w:r w:rsidR="0006015A" w:rsidRPr="005515E1">
        <w:t>section </w:t>
      </w:r>
      <w:r w:rsidR="00CB5F85" w:rsidRPr="005515E1">
        <w:t>(</w:t>
      </w:r>
      <w:r w:rsidR="000C2547" w:rsidRPr="005515E1">
        <w:t xml:space="preserve">1) </w:t>
      </w:r>
      <w:r w:rsidRPr="005515E1">
        <w:t>on the ground that giving the information</w:t>
      </w:r>
      <w:r w:rsidR="00087319" w:rsidRPr="005515E1">
        <w:t xml:space="preserve">, </w:t>
      </w:r>
      <w:r w:rsidRPr="005515E1">
        <w:t xml:space="preserve">producing the document </w:t>
      </w:r>
      <w:r w:rsidR="00D71458" w:rsidRPr="005515E1">
        <w:t xml:space="preserve">or record </w:t>
      </w:r>
      <w:r w:rsidR="00087319" w:rsidRPr="005515E1">
        <w:t xml:space="preserve">or answering the question </w:t>
      </w:r>
      <w:r w:rsidRPr="005515E1">
        <w:t>might tend to incriminate the individual in relation to an offence.</w:t>
      </w:r>
    </w:p>
    <w:p w14:paraId="0D933360" w14:textId="77777777" w:rsidR="009D637C" w:rsidRPr="005515E1" w:rsidRDefault="009D637C" w:rsidP="00DE42DA">
      <w:pPr>
        <w:pStyle w:val="notetext"/>
      </w:pPr>
      <w:r w:rsidRPr="005515E1">
        <w:t>Note:</w:t>
      </w:r>
      <w:r w:rsidRPr="005515E1">
        <w:tab/>
        <w:t>A body corporate is not entitled to claim the privilege against self</w:t>
      </w:r>
      <w:r w:rsidR="005515E1">
        <w:noBreakHyphen/>
      </w:r>
      <w:r w:rsidRPr="005515E1">
        <w:t>incrimination.</w:t>
      </w:r>
    </w:p>
    <w:p w14:paraId="63269675" w14:textId="77777777" w:rsidR="009D637C" w:rsidRPr="005515E1" w:rsidRDefault="009D637C" w:rsidP="00DE42DA">
      <w:pPr>
        <w:pStyle w:val="subsection"/>
      </w:pPr>
      <w:r w:rsidRPr="005515E1">
        <w:tab/>
        <w:t>(</w:t>
      </w:r>
      <w:r w:rsidR="00455785" w:rsidRPr="005515E1">
        <w:t>5</w:t>
      </w:r>
      <w:r w:rsidRPr="005515E1">
        <w:t>)</w:t>
      </w:r>
      <w:r w:rsidRPr="005515E1">
        <w:tab/>
        <w:t>However:</w:t>
      </w:r>
    </w:p>
    <w:p w14:paraId="5A66E344" w14:textId="77777777" w:rsidR="009D637C" w:rsidRPr="005515E1" w:rsidRDefault="009D637C" w:rsidP="00DE42DA">
      <w:pPr>
        <w:pStyle w:val="paragraph"/>
      </w:pPr>
      <w:r w:rsidRPr="005515E1">
        <w:tab/>
        <w:t>(a)</w:t>
      </w:r>
      <w:r w:rsidRPr="005515E1">
        <w:tab/>
        <w:t>the information given</w:t>
      </w:r>
      <w:r w:rsidR="00087319" w:rsidRPr="005515E1">
        <w:t xml:space="preserve">, </w:t>
      </w:r>
      <w:r w:rsidRPr="005515E1">
        <w:t xml:space="preserve">document </w:t>
      </w:r>
      <w:r w:rsidR="00D71458" w:rsidRPr="005515E1">
        <w:t>or</w:t>
      </w:r>
      <w:r w:rsidR="0059375D" w:rsidRPr="005515E1">
        <w:t xml:space="preserve"> other</w:t>
      </w:r>
      <w:r w:rsidR="00D71458" w:rsidRPr="005515E1">
        <w:t xml:space="preserve"> record </w:t>
      </w:r>
      <w:r w:rsidRPr="005515E1">
        <w:t>produced</w:t>
      </w:r>
      <w:r w:rsidR="00087319" w:rsidRPr="005515E1">
        <w:t xml:space="preserve"> or answer given</w:t>
      </w:r>
      <w:r w:rsidRPr="005515E1">
        <w:t>; and</w:t>
      </w:r>
    </w:p>
    <w:p w14:paraId="38297C99" w14:textId="77777777" w:rsidR="009D637C" w:rsidRPr="005515E1" w:rsidRDefault="009D637C" w:rsidP="00DE42DA">
      <w:pPr>
        <w:pStyle w:val="paragraph"/>
      </w:pPr>
      <w:r w:rsidRPr="005515E1">
        <w:tab/>
        <w:t>(b)</w:t>
      </w:r>
      <w:r w:rsidRPr="005515E1">
        <w:tab/>
        <w:t>the giving of the information</w:t>
      </w:r>
      <w:r w:rsidR="00087319" w:rsidRPr="005515E1">
        <w:t xml:space="preserve">, </w:t>
      </w:r>
      <w:r w:rsidRPr="005515E1">
        <w:t>the production of the document</w:t>
      </w:r>
      <w:r w:rsidR="00087319" w:rsidRPr="005515E1">
        <w:t xml:space="preserve"> </w:t>
      </w:r>
      <w:r w:rsidR="000B3345" w:rsidRPr="005515E1">
        <w:t xml:space="preserve">or record </w:t>
      </w:r>
      <w:r w:rsidR="00087319" w:rsidRPr="005515E1">
        <w:t>or the answering of the question</w:t>
      </w:r>
      <w:r w:rsidRPr="005515E1">
        <w:t>;</w:t>
      </w:r>
      <w:r w:rsidR="00235C51" w:rsidRPr="005515E1">
        <w:t xml:space="preserve"> and</w:t>
      </w:r>
    </w:p>
    <w:p w14:paraId="2A9DCBB4" w14:textId="77777777" w:rsidR="009D637C" w:rsidRPr="005515E1" w:rsidRDefault="009D637C" w:rsidP="00DE42DA">
      <w:pPr>
        <w:pStyle w:val="paragraph"/>
      </w:pPr>
      <w:r w:rsidRPr="005515E1">
        <w:tab/>
        <w:t>(c)</w:t>
      </w:r>
      <w:r w:rsidRPr="005515E1">
        <w:tab/>
        <w:t>any information, document or thing obtained as a direct or indirect consequence of the giving of the information</w:t>
      </w:r>
      <w:r w:rsidR="00087319" w:rsidRPr="005515E1">
        <w:t xml:space="preserve">, </w:t>
      </w:r>
      <w:r w:rsidRPr="005515E1">
        <w:t>the production of the document</w:t>
      </w:r>
      <w:r w:rsidR="00087319" w:rsidRPr="005515E1">
        <w:t xml:space="preserve"> </w:t>
      </w:r>
      <w:r w:rsidR="000B3345" w:rsidRPr="005515E1">
        <w:t xml:space="preserve">or other record </w:t>
      </w:r>
      <w:r w:rsidR="00087319" w:rsidRPr="005515E1">
        <w:t>or the answering of the question</w:t>
      </w:r>
      <w:r w:rsidRPr="005515E1">
        <w:t>;</w:t>
      </w:r>
    </w:p>
    <w:p w14:paraId="029C953B" w14:textId="77777777" w:rsidR="009D637C" w:rsidRPr="005515E1" w:rsidRDefault="009D637C" w:rsidP="00DE42DA">
      <w:pPr>
        <w:pStyle w:val="subsection2"/>
      </w:pPr>
      <w:r w:rsidRPr="005515E1">
        <w:t>are not admissible in evidence against the individual in criminal proceedings other than proceedings for an offence against</w:t>
      </w:r>
      <w:r w:rsidR="00B12921" w:rsidRPr="005515E1">
        <w:t xml:space="preserve"> </w:t>
      </w:r>
      <w:r w:rsidR="0006015A" w:rsidRPr="005515E1">
        <w:t>section </w:t>
      </w:r>
      <w:r w:rsidR="00F52A33" w:rsidRPr="005515E1">
        <w:t>1</w:t>
      </w:r>
      <w:r w:rsidRPr="005515E1">
        <w:t>37.1</w:t>
      </w:r>
      <w:r w:rsidR="00B12921" w:rsidRPr="005515E1">
        <w:t>,</w:t>
      </w:r>
      <w:r w:rsidRPr="005515E1">
        <w:t xml:space="preserve"> 137.2 </w:t>
      </w:r>
      <w:r w:rsidR="00B12921" w:rsidRPr="005515E1">
        <w:t xml:space="preserve">or 149.1 </w:t>
      </w:r>
      <w:r w:rsidRPr="005515E1">
        <w:t xml:space="preserve">of the </w:t>
      </w:r>
      <w:r w:rsidRPr="005515E1">
        <w:rPr>
          <w:i/>
        </w:rPr>
        <w:t>Criminal Code</w:t>
      </w:r>
      <w:r w:rsidR="00B12921" w:rsidRPr="005515E1">
        <w:t xml:space="preserve"> </w:t>
      </w:r>
      <w:r w:rsidRPr="005515E1">
        <w:t>that relates to this section.</w:t>
      </w:r>
    </w:p>
    <w:p w14:paraId="4C15ADEF" w14:textId="77777777" w:rsidR="009D637C" w:rsidRPr="005515E1" w:rsidRDefault="009D637C" w:rsidP="00DE42DA">
      <w:pPr>
        <w:pStyle w:val="subsection"/>
      </w:pPr>
      <w:r w:rsidRPr="005515E1">
        <w:tab/>
        <w:t>(</w:t>
      </w:r>
      <w:r w:rsidR="00455785" w:rsidRPr="005515E1">
        <w:t>6</w:t>
      </w:r>
      <w:r w:rsidRPr="005515E1">
        <w:t>)</w:t>
      </w:r>
      <w:r w:rsidRPr="005515E1">
        <w:tab/>
        <w:t>If, at general law, an individual would otherwise be able to claim the privilege against self</w:t>
      </w:r>
      <w:r w:rsidR="005515E1">
        <w:noBreakHyphen/>
      </w:r>
      <w:r w:rsidRPr="005515E1">
        <w:t>exposure to a penalty (other than a penalty for an offence) in relation to giving information</w:t>
      </w:r>
      <w:r w:rsidR="00087319" w:rsidRPr="005515E1">
        <w:t xml:space="preserve">, </w:t>
      </w:r>
      <w:r w:rsidRPr="005515E1">
        <w:t>producing a document</w:t>
      </w:r>
      <w:r w:rsidR="00087319" w:rsidRPr="005515E1">
        <w:t xml:space="preserve"> </w:t>
      </w:r>
      <w:r w:rsidR="000B3345" w:rsidRPr="005515E1">
        <w:t xml:space="preserve">or other record </w:t>
      </w:r>
      <w:r w:rsidR="00087319" w:rsidRPr="005515E1">
        <w:t>or answering a question</w:t>
      </w:r>
      <w:r w:rsidR="00310B8B" w:rsidRPr="005515E1">
        <w:t xml:space="preserve"> under this section</w:t>
      </w:r>
      <w:r w:rsidRPr="005515E1">
        <w:t>, the individual is not excused from giving the information</w:t>
      </w:r>
      <w:r w:rsidR="00087319" w:rsidRPr="005515E1">
        <w:t xml:space="preserve">, </w:t>
      </w:r>
      <w:r w:rsidRPr="005515E1">
        <w:t xml:space="preserve">producing the document </w:t>
      </w:r>
      <w:r w:rsidR="008C1D35" w:rsidRPr="005515E1">
        <w:t xml:space="preserve">or record </w:t>
      </w:r>
      <w:r w:rsidR="00087319" w:rsidRPr="005515E1">
        <w:t xml:space="preserve">or answering the question </w:t>
      </w:r>
      <w:r w:rsidRPr="005515E1">
        <w:t xml:space="preserve">under </w:t>
      </w:r>
      <w:r w:rsidR="00310B8B" w:rsidRPr="005515E1">
        <w:t xml:space="preserve">this </w:t>
      </w:r>
      <w:r w:rsidR="0006015A" w:rsidRPr="005515E1">
        <w:t>section </w:t>
      </w:r>
      <w:r w:rsidRPr="005515E1">
        <w:t>on that ground.</w:t>
      </w:r>
    </w:p>
    <w:p w14:paraId="76BE77D3" w14:textId="77777777" w:rsidR="009D637C" w:rsidRPr="005515E1" w:rsidRDefault="009D637C" w:rsidP="00DE42DA">
      <w:pPr>
        <w:pStyle w:val="notetext"/>
      </w:pPr>
      <w:r w:rsidRPr="005515E1">
        <w:t>Note:</w:t>
      </w:r>
      <w:r w:rsidRPr="005515E1">
        <w:tab/>
        <w:t>A body corporate is not entitled to claim the privilege against self</w:t>
      </w:r>
      <w:r w:rsidR="005515E1">
        <w:noBreakHyphen/>
      </w:r>
      <w:r w:rsidRPr="005515E1">
        <w:t>exposure to a penalty.</w:t>
      </w:r>
    </w:p>
    <w:p w14:paraId="0407CDDF" w14:textId="77777777" w:rsidR="009D637C" w:rsidRPr="005515E1" w:rsidRDefault="009D637C" w:rsidP="00DE42DA">
      <w:pPr>
        <w:pStyle w:val="SubsectionHead"/>
      </w:pPr>
      <w:r w:rsidRPr="005515E1">
        <w:t>Public interest grounds etc.</w:t>
      </w:r>
    </w:p>
    <w:p w14:paraId="3A718D00" w14:textId="77777777" w:rsidR="009D637C" w:rsidRPr="005515E1" w:rsidRDefault="009D637C" w:rsidP="00DE42DA">
      <w:pPr>
        <w:pStyle w:val="subsection"/>
      </w:pPr>
      <w:r w:rsidRPr="005515E1">
        <w:tab/>
        <w:t>(</w:t>
      </w:r>
      <w:r w:rsidR="00455785" w:rsidRPr="005515E1">
        <w:t>7</w:t>
      </w:r>
      <w:r w:rsidRPr="005515E1">
        <w:t>)</w:t>
      </w:r>
      <w:r w:rsidRPr="005515E1">
        <w:tab/>
        <w:t>An individual is not excused from giving information</w:t>
      </w:r>
      <w:r w:rsidR="00087319" w:rsidRPr="005515E1">
        <w:t>,</w:t>
      </w:r>
      <w:r w:rsidRPr="005515E1">
        <w:t xml:space="preserve"> producing a document </w:t>
      </w:r>
      <w:r w:rsidR="008C1D35" w:rsidRPr="005515E1">
        <w:t>or</w:t>
      </w:r>
      <w:r w:rsidR="007D1C44" w:rsidRPr="005515E1">
        <w:t xml:space="preserve"> other</w:t>
      </w:r>
      <w:r w:rsidR="008C1D35" w:rsidRPr="005515E1">
        <w:t xml:space="preserve"> record </w:t>
      </w:r>
      <w:r w:rsidR="00087319" w:rsidRPr="005515E1">
        <w:t xml:space="preserve">or answering a question </w:t>
      </w:r>
      <w:r w:rsidRPr="005515E1">
        <w:t xml:space="preserve">in accordance with a notice </w:t>
      </w:r>
      <w:r w:rsidR="000C2547" w:rsidRPr="005515E1">
        <w:t xml:space="preserve">under </w:t>
      </w:r>
      <w:r w:rsidR="00CB5F85" w:rsidRPr="005515E1">
        <w:t>sub</w:t>
      </w:r>
      <w:r w:rsidR="0006015A" w:rsidRPr="005515E1">
        <w:t>section </w:t>
      </w:r>
      <w:r w:rsidR="00CB5F85" w:rsidRPr="005515E1">
        <w:t>(</w:t>
      </w:r>
      <w:r w:rsidR="000C2547" w:rsidRPr="005515E1">
        <w:t xml:space="preserve">1) </w:t>
      </w:r>
      <w:r w:rsidRPr="005515E1">
        <w:t>on the ground that doing so:</w:t>
      </w:r>
    </w:p>
    <w:p w14:paraId="313AFA30" w14:textId="77777777" w:rsidR="009D637C" w:rsidRPr="005515E1" w:rsidRDefault="009D637C" w:rsidP="00DE42DA">
      <w:pPr>
        <w:pStyle w:val="paragraph"/>
      </w:pPr>
      <w:r w:rsidRPr="005515E1">
        <w:tab/>
        <w:t>(a)</w:t>
      </w:r>
      <w:r w:rsidRPr="005515E1">
        <w:tab/>
        <w:t>would disclose legal advice given to any person; or</w:t>
      </w:r>
    </w:p>
    <w:p w14:paraId="3E9CDE53" w14:textId="77777777" w:rsidR="009D637C" w:rsidRPr="005515E1" w:rsidRDefault="009D637C" w:rsidP="00DE42DA">
      <w:pPr>
        <w:pStyle w:val="paragraph"/>
      </w:pPr>
      <w:r w:rsidRPr="005515E1">
        <w:lastRenderedPageBreak/>
        <w:tab/>
        <w:t>(b)</w:t>
      </w:r>
      <w:r w:rsidRPr="005515E1">
        <w:tab/>
        <w:t>would disclose a communication that is protected against disclosure by legal professional privilege; or</w:t>
      </w:r>
    </w:p>
    <w:p w14:paraId="2309FCA8" w14:textId="77777777" w:rsidR="009D637C" w:rsidRPr="005515E1" w:rsidRDefault="009D637C" w:rsidP="00DE42DA">
      <w:pPr>
        <w:pStyle w:val="paragraph"/>
      </w:pPr>
      <w:r w:rsidRPr="005515E1">
        <w:tab/>
        <w:t>(c)</w:t>
      </w:r>
      <w:r w:rsidRPr="005515E1">
        <w:tab/>
        <w:t>would otherwise be contrary to the public interest.</w:t>
      </w:r>
    </w:p>
    <w:p w14:paraId="512E7F17" w14:textId="77777777" w:rsidR="009D637C" w:rsidRPr="005515E1" w:rsidRDefault="009D637C" w:rsidP="00DE42DA">
      <w:pPr>
        <w:pStyle w:val="subsection"/>
      </w:pPr>
      <w:r w:rsidRPr="005515E1">
        <w:tab/>
        <w:t>(</w:t>
      </w:r>
      <w:r w:rsidR="00455785" w:rsidRPr="005515E1">
        <w:t>8</w:t>
      </w:r>
      <w:r w:rsidRPr="005515E1">
        <w:t>)</w:t>
      </w:r>
      <w:r w:rsidRPr="005515E1">
        <w:tab/>
      </w:r>
      <w:r w:rsidR="002620E7" w:rsidRPr="005515E1">
        <w:t>Sub</w:t>
      </w:r>
      <w:r w:rsidR="0006015A" w:rsidRPr="005515E1">
        <w:t>section </w:t>
      </w:r>
      <w:r w:rsidR="002620E7" w:rsidRPr="005515E1">
        <w:t>(</w:t>
      </w:r>
      <w:r w:rsidRPr="005515E1">
        <w:t xml:space="preserve">7) does not otherwise affect a claim of legal professional privilege that anyone may make in relation to </w:t>
      </w:r>
      <w:r w:rsidR="006F1ADA" w:rsidRPr="005515E1">
        <w:t xml:space="preserve">that </w:t>
      </w:r>
      <w:r w:rsidRPr="005515E1">
        <w:t>information</w:t>
      </w:r>
      <w:r w:rsidR="008C1D35" w:rsidRPr="005515E1">
        <w:t xml:space="preserve">, </w:t>
      </w:r>
      <w:r w:rsidR="00476384" w:rsidRPr="005515E1">
        <w:t>d</w:t>
      </w:r>
      <w:r w:rsidRPr="005515E1">
        <w:t>ocument</w:t>
      </w:r>
      <w:r w:rsidR="008C1D35" w:rsidRPr="005515E1">
        <w:t xml:space="preserve"> or </w:t>
      </w:r>
      <w:r w:rsidR="001A5772" w:rsidRPr="005515E1">
        <w:t xml:space="preserve">other </w:t>
      </w:r>
      <w:r w:rsidR="008C1D35" w:rsidRPr="005515E1">
        <w:t>record</w:t>
      </w:r>
      <w:r w:rsidRPr="005515E1">
        <w:t>.</w:t>
      </w:r>
    </w:p>
    <w:p w14:paraId="7FCE68D2" w14:textId="77777777" w:rsidR="009D637C" w:rsidRPr="005515E1" w:rsidRDefault="009D637C" w:rsidP="00DE42DA">
      <w:pPr>
        <w:pStyle w:val="SubsectionHead"/>
      </w:pPr>
      <w:r w:rsidRPr="005515E1">
        <w:t>Inspecting, copying and retaining documents</w:t>
      </w:r>
      <w:r w:rsidR="008C1D35" w:rsidRPr="005515E1">
        <w:t xml:space="preserve"> or records</w:t>
      </w:r>
    </w:p>
    <w:p w14:paraId="2C984DD5" w14:textId="77777777" w:rsidR="009D637C" w:rsidRPr="005515E1" w:rsidRDefault="009D637C" w:rsidP="00DE42DA">
      <w:pPr>
        <w:pStyle w:val="subsection"/>
      </w:pPr>
      <w:r w:rsidRPr="005515E1">
        <w:tab/>
        <w:t>(</w:t>
      </w:r>
      <w:r w:rsidR="00455785" w:rsidRPr="005515E1">
        <w:t>9</w:t>
      </w:r>
      <w:r w:rsidRPr="005515E1">
        <w:t>)</w:t>
      </w:r>
      <w:r w:rsidRPr="005515E1">
        <w:tab/>
        <w:t>The National Student Ombudsman may:</w:t>
      </w:r>
    </w:p>
    <w:p w14:paraId="69EE9C7F" w14:textId="77777777" w:rsidR="009D637C" w:rsidRPr="005515E1" w:rsidRDefault="009D637C" w:rsidP="00DE42DA">
      <w:pPr>
        <w:pStyle w:val="paragraph"/>
      </w:pPr>
      <w:r w:rsidRPr="005515E1">
        <w:tab/>
        <w:t>(a)</w:t>
      </w:r>
      <w:r w:rsidRPr="005515E1">
        <w:tab/>
        <w:t xml:space="preserve">inspect a document </w:t>
      </w:r>
      <w:r w:rsidR="000B3345" w:rsidRPr="005515E1">
        <w:t>or</w:t>
      </w:r>
      <w:r w:rsidR="00396046" w:rsidRPr="005515E1">
        <w:t xml:space="preserve"> other </w:t>
      </w:r>
      <w:r w:rsidR="000B3345" w:rsidRPr="005515E1">
        <w:t xml:space="preserve">record </w:t>
      </w:r>
      <w:r w:rsidRPr="005515E1">
        <w:t>produced under this section; and</w:t>
      </w:r>
    </w:p>
    <w:p w14:paraId="01F6B637" w14:textId="77777777" w:rsidR="009D637C" w:rsidRPr="005515E1" w:rsidRDefault="009D637C" w:rsidP="00DE42DA">
      <w:pPr>
        <w:pStyle w:val="paragraph"/>
      </w:pPr>
      <w:r w:rsidRPr="005515E1">
        <w:tab/>
        <w:t>(b)</w:t>
      </w:r>
      <w:r w:rsidRPr="005515E1">
        <w:tab/>
        <w:t>make and retain copies of, or take and retain extracts from, such a document</w:t>
      </w:r>
      <w:r w:rsidR="000B3345" w:rsidRPr="005515E1">
        <w:t xml:space="preserve"> or record</w:t>
      </w:r>
      <w:r w:rsidRPr="005515E1">
        <w:t>.</w:t>
      </w:r>
    </w:p>
    <w:p w14:paraId="70B91C0B" w14:textId="77777777" w:rsidR="009D637C" w:rsidRPr="005515E1" w:rsidRDefault="009D637C" w:rsidP="00DE42DA">
      <w:pPr>
        <w:pStyle w:val="subsection"/>
      </w:pPr>
      <w:r w:rsidRPr="005515E1">
        <w:tab/>
        <w:t>(</w:t>
      </w:r>
      <w:r w:rsidR="00455785" w:rsidRPr="005515E1">
        <w:t>10</w:t>
      </w:r>
      <w:r w:rsidRPr="005515E1">
        <w:t>)</w:t>
      </w:r>
      <w:r w:rsidRPr="005515E1">
        <w:tab/>
        <w:t xml:space="preserve">The National Student Ombudsman may take possession of a document </w:t>
      </w:r>
      <w:r w:rsidR="00396046" w:rsidRPr="005515E1">
        <w:t xml:space="preserve">or other record </w:t>
      </w:r>
      <w:r w:rsidRPr="005515E1">
        <w:t xml:space="preserve">produced under this </w:t>
      </w:r>
      <w:r w:rsidR="0006015A" w:rsidRPr="005515E1">
        <w:t>section </w:t>
      </w:r>
      <w:r w:rsidRPr="005515E1">
        <w:t>and retain it for as long as is reasonably necessary.</w:t>
      </w:r>
    </w:p>
    <w:p w14:paraId="0875B774" w14:textId="77777777" w:rsidR="009D637C" w:rsidRPr="005515E1" w:rsidRDefault="009D637C" w:rsidP="00DE42DA">
      <w:pPr>
        <w:pStyle w:val="subsection"/>
      </w:pPr>
      <w:r w:rsidRPr="005515E1">
        <w:tab/>
        <w:t>(</w:t>
      </w:r>
      <w:r w:rsidR="00455785" w:rsidRPr="005515E1">
        <w:t>11</w:t>
      </w:r>
      <w:r w:rsidRPr="005515E1">
        <w:t>)</w:t>
      </w:r>
      <w:r w:rsidRPr="005515E1">
        <w:tab/>
        <w:t xml:space="preserve">The person otherwise entitled to possession of a document </w:t>
      </w:r>
      <w:r w:rsidR="00396046" w:rsidRPr="005515E1">
        <w:t xml:space="preserve">or other record </w:t>
      </w:r>
      <w:r w:rsidRPr="005515E1">
        <w:t xml:space="preserve">produced under this </w:t>
      </w:r>
      <w:r w:rsidR="0006015A" w:rsidRPr="005515E1">
        <w:t>section </w:t>
      </w:r>
      <w:r w:rsidRPr="005515E1">
        <w:t>is entitled to be supplied, as soon as practicable, with a copy certified by the National Student Ombudsman to be a true copy.</w:t>
      </w:r>
    </w:p>
    <w:p w14:paraId="270BA573" w14:textId="77777777" w:rsidR="009D637C" w:rsidRPr="005515E1" w:rsidRDefault="009D637C" w:rsidP="00DE42DA">
      <w:pPr>
        <w:pStyle w:val="subsection"/>
      </w:pPr>
      <w:r w:rsidRPr="005515E1">
        <w:tab/>
        <w:t>(</w:t>
      </w:r>
      <w:r w:rsidR="00455785" w:rsidRPr="005515E1">
        <w:t>12</w:t>
      </w:r>
      <w:r w:rsidRPr="005515E1">
        <w:t>)</w:t>
      </w:r>
      <w:r w:rsidRPr="005515E1">
        <w:tab/>
        <w:t>The certified copy must be received in all courts and tribunals as evidence as if it were the original.</w:t>
      </w:r>
    </w:p>
    <w:p w14:paraId="04D6EB1F" w14:textId="77777777" w:rsidR="009D637C" w:rsidRPr="005515E1" w:rsidRDefault="009D637C" w:rsidP="00DE42DA">
      <w:pPr>
        <w:pStyle w:val="subsection"/>
      </w:pPr>
      <w:r w:rsidRPr="005515E1">
        <w:tab/>
        <w:t>(</w:t>
      </w:r>
      <w:r w:rsidR="00455785" w:rsidRPr="005515E1">
        <w:t>13</w:t>
      </w:r>
      <w:r w:rsidRPr="005515E1">
        <w:t>)</w:t>
      </w:r>
      <w:r w:rsidRPr="005515E1">
        <w:tab/>
        <w:t>Until a certified copy is supplied, the National Student Ombudsman must provide the person otherwise entitled to possession of the document</w:t>
      </w:r>
      <w:r w:rsidR="00396046" w:rsidRPr="005515E1">
        <w:t xml:space="preserve"> or other record</w:t>
      </w:r>
      <w:r w:rsidRPr="005515E1">
        <w:t xml:space="preserve">, or a person authorised by that person, reasonable access to the document </w:t>
      </w:r>
      <w:r w:rsidR="00396046" w:rsidRPr="005515E1">
        <w:t xml:space="preserve">or record </w:t>
      </w:r>
      <w:r w:rsidRPr="005515E1">
        <w:t>for the purposes of inspecting and making copies of the whole or a part of the document</w:t>
      </w:r>
      <w:r w:rsidR="00396046" w:rsidRPr="005515E1">
        <w:t xml:space="preserve"> or record</w:t>
      </w:r>
      <w:r w:rsidRPr="005515E1">
        <w:t>.</w:t>
      </w:r>
    </w:p>
    <w:p w14:paraId="4406BC88" w14:textId="77777777" w:rsidR="009D637C" w:rsidRPr="005515E1" w:rsidRDefault="00F31244" w:rsidP="00DE42DA">
      <w:pPr>
        <w:pStyle w:val="ActHead5"/>
      </w:pPr>
      <w:bookmarkStart w:id="51" w:name="_Toc184895908"/>
      <w:r w:rsidRPr="00A07A77">
        <w:rPr>
          <w:rStyle w:val="CharSectno"/>
        </w:rPr>
        <w:t>21AZB</w:t>
      </w:r>
      <w:r w:rsidR="009D637C" w:rsidRPr="005515E1">
        <w:t xml:space="preserve">  Responding to inquiries and notices</w:t>
      </w:r>
      <w:bookmarkEnd w:id="51"/>
    </w:p>
    <w:p w14:paraId="517B970E" w14:textId="77777777" w:rsidR="009D637C" w:rsidRPr="005515E1" w:rsidRDefault="009D637C" w:rsidP="00DE42DA">
      <w:pPr>
        <w:pStyle w:val="SubsectionHead"/>
      </w:pPr>
      <w:r w:rsidRPr="005515E1">
        <w:t>Authorisation</w:t>
      </w:r>
    </w:p>
    <w:p w14:paraId="0D5ED246" w14:textId="77777777" w:rsidR="009D637C" w:rsidRPr="005515E1" w:rsidRDefault="009D637C" w:rsidP="00DE42DA">
      <w:pPr>
        <w:pStyle w:val="subsection"/>
      </w:pPr>
      <w:r w:rsidRPr="005515E1">
        <w:tab/>
        <w:t>(1)</w:t>
      </w:r>
      <w:r w:rsidRPr="005515E1">
        <w:tab/>
        <w:t xml:space="preserve">A </w:t>
      </w:r>
      <w:r w:rsidR="00EF6C15" w:rsidRPr="005515E1">
        <w:t xml:space="preserve">person </w:t>
      </w:r>
      <w:r w:rsidRPr="005515E1">
        <w:t>is authorised to give information</w:t>
      </w:r>
      <w:r w:rsidR="006F1FA6" w:rsidRPr="005515E1">
        <w:t xml:space="preserve">, </w:t>
      </w:r>
      <w:r w:rsidRPr="005515E1">
        <w:t xml:space="preserve">produce documents </w:t>
      </w:r>
      <w:r w:rsidR="009F77D7" w:rsidRPr="005515E1">
        <w:t xml:space="preserve">or other records </w:t>
      </w:r>
      <w:r w:rsidR="006F1FA6" w:rsidRPr="005515E1">
        <w:t xml:space="preserve">and answer questions in </w:t>
      </w:r>
      <w:r w:rsidRPr="005515E1">
        <w:t>response to:</w:t>
      </w:r>
    </w:p>
    <w:p w14:paraId="09B58746" w14:textId="77777777" w:rsidR="009D637C" w:rsidRPr="005515E1" w:rsidRDefault="009D637C" w:rsidP="00DE42DA">
      <w:pPr>
        <w:pStyle w:val="paragraph"/>
      </w:pPr>
      <w:r w:rsidRPr="005515E1">
        <w:tab/>
        <w:t>(a)</w:t>
      </w:r>
      <w:r w:rsidRPr="005515E1">
        <w:tab/>
        <w:t xml:space="preserve">inquiries made under </w:t>
      </w:r>
      <w:r w:rsidR="0006015A" w:rsidRPr="005515E1">
        <w:t>section </w:t>
      </w:r>
      <w:r w:rsidR="00F31244" w:rsidRPr="005515E1">
        <w:t>21AZ</w:t>
      </w:r>
      <w:r w:rsidRPr="005515E1">
        <w:t>; or</w:t>
      </w:r>
    </w:p>
    <w:p w14:paraId="1413329E" w14:textId="77777777" w:rsidR="009D637C" w:rsidRPr="005515E1" w:rsidRDefault="009D637C" w:rsidP="00DE42DA">
      <w:pPr>
        <w:pStyle w:val="paragraph"/>
      </w:pPr>
      <w:r w:rsidRPr="005515E1">
        <w:lastRenderedPageBreak/>
        <w:tab/>
        <w:t>(b)</w:t>
      </w:r>
      <w:r w:rsidRPr="005515E1">
        <w:tab/>
        <w:t xml:space="preserve">a notice given under </w:t>
      </w:r>
      <w:r w:rsidR="0006015A" w:rsidRPr="005515E1">
        <w:t>section </w:t>
      </w:r>
      <w:r w:rsidR="00F31244" w:rsidRPr="005515E1">
        <w:t>21AZA</w:t>
      </w:r>
      <w:r w:rsidRPr="005515E1">
        <w:t>.</w:t>
      </w:r>
    </w:p>
    <w:p w14:paraId="3F8994FD" w14:textId="77777777" w:rsidR="009D637C" w:rsidRPr="005515E1" w:rsidRDefault="009D637C" w:rsidP="00DE42DA">
      <w:pPr>
        <w:pStyle w:val="notetext"/>
      </w:pPr>
      <w:r w:rsidRPr="005515E1">
        <w:t>Note:</w:t>
      </w:r>
      <w:r w:rsidRPr="005515E1">
        <w:tab/>
        <w:t>This sub</w:t>
      </w:r>
      <w:r w:rsidR="0006015A" w:rsidRPr="005515E1">
        <w:t>section </w:t>
      </w:r>
      <w:r w:rsidRPr="005515E1">
        <w:t xml:space="preserve">constitutes an authorisation for the purposes of the </w:t>
      </w:r>
      <w:r w:rsidRPr="005515E1">
        <w:rPr>
          <w:i/>
        </w:rPr>
        <w:t>Privacy Act 1988</w:t>
      </w:r>
      <w:r w:rsidRPr="005515E1">
        <w:t xml:space="preserve"> and other laws.</w:t>
      </w:r>
    </w:p>
    <w:p w14:paraId="1C259397" w14:textId="77777777" w:rsidR="009D637C" w:rsidRPr="005515E1" w:rsidRDefault="009D637C" w:rsidP="00DE42DA">
      <w:pPr>
        <w:pStyle w:val="subsection"/>
      </w:pPr>
      <w:r w:rsidRPr="005515E1">
        <w:tab/>
        <w:t>(2)</w:t>
      </w:r>
      <w:r w:rsidRPr="005515E1">
        <w:tab/>
        <w:t xml:space="preserve">The authorisation in </w:t>
      </w:r>
      <w:r w:rsidR="00CB5F85" w:rsidRPr="005515E1">
        <w:t>sub</w:t>
      </w:r>
      <w:r w:rsidR="0006015A" w:rsidRPr="005515E1">
        <w:t>section </w:t>
      </w:r>
      <w:r w:rsidR="00CB5F85" w:rsidRPr="005515E1">
        <w:t>(</w:t>
      </w:r>
      <w:r w:rsidR="00CF08F9" w:rsidRPr="005515E1">
        <w:t>1</w:t>
      </w:r>
      <w:r w:rsidRPr="005515E1">
        <w:t>) has effect despite anything in another law of the Commonwealth, or a law of a State or Territory:</w:t>
      </w:r>
    </w:p>
    <w:p w14:paraId="689BCDFC" w14:textId="77777777" w:rsidR="009D637C" w:rsidRPr="005515E1" w:rsidRDefault="009D637C" w:rsidP="00DE42DA">
      <w:pPr>
        <w:pStyle w:val="paragraph"/>
      </w:pPr>
      <w:r w:rsidRPr="005515E1">
        <w:tab/>
        <w:t>(a)</w:t>
      </w:r>
      <w:r w:rsidRPr="005515E1">
        <w:tab/>
        <w:t>whether written or unwritten; and</w:t>
      </w:r>
    </w:p>
    <w:p w14:paraId="3C3A3D59" w14:textId="77777777" w:rsidR="009D637C" w:rsidRPr="005515E1" w:rsidRDefault="009D637C" w:rsidP="00DE42DA">
      <w:pPr>
        <w:pStyle w:val="paragraph"/>
      </w:pPr>
      <w:r w:rsidRPr="005515E1">
        <w:tab/>
        <w:t>(b)</w:t>
      </w:r>
      <w:r w:rsidRPr="005515E1">
        <w:tab/>
        <w:t xml:space="preserve">whether enacted before or after the commencement of </w:t>
      </w:r>
      <w:r w:rsidR="00377FA5" w:rsidRPr="005515E1">
        <w:t>t</w:t>
      </w:r>
      <w:r w:rsidRPr="005515E1">
        <w:t>his Part.</w:t>
      </w:r>
    </w:p>
    <w:p w14:paraId="21506264" w14:textId="77777777" w:rsidR="009D637C" w:rsidRPr="005515E1" w:rsidRDefault="009D637C" w:rsidP="00DE42DA">
      <w:pPr>
        <w:pStyle w:val="SubsectionHead"/>
      </w:pPr>
      <w:r w:rsidRPr="005515E1">
        <w:t>Liability for a penalty</w:t>
      </w:r>
    </w:p>
    <w:p w14:paraId="23DB4EC0" w14:textId="77777777" w:rsidR="009D637C" w:rsidRPr="005515E1" w:rsidRDefault="009D637C" w:rsidP="00DE42DA">
      <w:pPr>
        <w:pStyle w:val="subsection"/>
      </w:pPr>
      <w:r w:rsidRPr="005515E1">
        <w:tab/>
        <w:t>(3)</w:t>
      </w:r>
      <w:r w:rsidRPr="005515E1">
        <w:tab/>
        <w:t>A person is not liable to any penalty under the provisions of any other law of the Commonwealth, or a law of a State or Territory, by reason of the person giving information</w:t>
      </w:r>
      <w:r w:rsidR="006F1FA6" w:rsidRPr="005515E1">
        <w:t xml:space="preserve">, </w:t>
      </w:r>
      <w:r w:rsidRPr="005515E1">
        <w:t xml:space="preserve">producing documents </w:t>
      </w:r>
      <w:r w:rsidR="009F77D7" w:rsidRPr="005515E1">
        <w:t xml:space="preserve">or other records </w:t>
      </w:r>
      <w:r w:rsidR="006F1FA6" w:rsidRPr="005515E1">
        <w:t xml:space="preserve">or answering questions </w:t>
      </w:r>
      <w:r w:rsidRPr="005515E1">
        <w:t>in response to:</w:t>
      </w:r>
    </w:p>
    <w:p w14:paraId="2F68ECF9" w14:textId="77777777" w:rsidR="009D637C" w:rsidRPr="005515E1" w:rsidRDefault="009D637C" w:rsidP="00DE42DA">
      <w:pPr>
        <w:pStyle w:val="paragraph"/>
      </w:pPr>
      <w:r w:rsidRPr="005515E1">
        <w:tab/>
        <w:t>(a)</w:t>
      </w:r>
      <w:r w:rsidRPr="005515E1">
        <w:tab/>
        <w:t xml:space="preserve">inquiries made under </w:t>
      </w:r>
      <w:r w:rsidR="0006015A" w:rsidRPr="005515E1">
        <w:t>section </w:t>
      </w:r>
      <w:r w:rsidR="00F31244" w:rsidRPr="005515E1">
        <w:t>21AZ</w:t>
      </w:r>
      <w:r w:rsidRPr="005515E1">
        <w:t>; or</w:t>
      </w:r>
    </w:p>
    <w:p w14:paraId="6757E266" w14:textId="77777777" w:rsidR="009D637C" w:rsidRPr="005515E1" w:rsidRDefault="009D637C" w:rsidP="00DE42DA">
      <w:pPr>
        <w:pStyle w:val="paragraph"/>
      </w:pPr>
      <w:r w:rsidRPr="005515E1">
        <w:tab/>
        <w:t>(b)</w:t>
      </w:r>
      <w:r w:rsidRPr="005515E1">
        <w:tab/>
        <w:t xml:space="preserve">a notice given under </w:t>
      </w:r>
      <w:r w:rsidR="0006015A" w:rsidRPr="005515E1">
        <w:t>section </w:t>
      </w:r>
      <w:r w:rsidR="00F31244" w:rsidRPr="005515E1">
        <w:t>21AZA</w:t>
      </w:r>
      <w:r w:rsidRPr="005515E1">
        <w:t>.</w:t>
      </w:r>
    </w:p>
    <w:p w14:paraId="31954A02" w14:textId="77777777" w:rsidR="009D637C" w:rsidRPr="005515E1" w:rsidRDefault="009D637C" w:rsidP="00DE42DA">
      <w:pPr>
        <w:pStyle w:val="ActHead4"/>
      </w:pPr>
      <w:bookmarkStart w:id="52" w:name="_Toc184895909"/>
      <w:r w:rsidRPr="00A07A77">
        <w:rPr>
          <w:rStyle w:val="CharSubdNo"/>
        </w:rPr>
        <w:t>Subdivision B</w:t>
      </w:r>
      <w:r w:rsidRPr="005515E1">
        <w:t>—</w:t>
      </w:r>
      <w:r w:rsidRPr="00A07A77">
        <w:rPr>
          <w:rStyle w:val="CharSubdText"/>
        </w:rPr>
        <w:t>Application of Act to National Student Ombudsman</w:t>
      </w:r>
      <w:bookmarkEnd w:id="52"/>
    </w:p>
    <w:p w14:paraId="4744F83B" w14:textId="77777777" w:rsidR="009D637C" w:rsidRPr="005515E1" w:rsidRDefault="00F31244" w:rsidP="00DE42DA">
      <w:pPr>
        <w:pStyle w:val="ActHead5"/>
      </w:pPr>
      <w:bookmarkStart w:id="53" w:name="_Toc184895910"/>
      <w:r w:rsidRPr="00A07A77">
        <w:rPr>
          <w:rStyle w:val="CharSectno"/>
        </w:rPr>
        <w:t>21AZC</w:t>
      </w:r>
      <w:r w:rsidR="009D637C" w:rsidRPr="005515E1">
        <w:t xml:space="preserve">  Application of certain provisions of the Act</w:t>
      </w:r>
      <w:bookmarkEnd w:id="53"/>
    </w:p>
    <w:p w14:paraId="3BF3D08B" w14:textId="77777777" w:rsidR="009D637C" w:rsidRPr="005515E1" w:rsidRDefault="009D637C" w:rsidP="00DE42DA">
      <w:pPr>
        <w:pStyle w:val="SubsectionHead"/>
      </w:pPr>
      <w:r w:rsidRPr="005515E1">
        <w:t>Application of certain provisions—general</w:t>
      </w:r>
    </w:p>
    <w:p w14:paraId="1394278F" w14:textId="77777777" w:rsidR="009D637C" w:rsidRPr="005515E1" w:rsidRDefault="009D637C" w:rsidP="00DE42DA">
      <w:pPr>
        <w:pStyle w:val="subsection"/>
      </w:pPr>
      <w:r w:rsidRPr="005515E1">
        <w:tab/>
        <w:t>(</w:t>
      </w:r>
      <w:r w:rsidR="00911DAE" w:rsidRPr="005515E1">
        <w:t>1</w:t>
      </w:r>
      <w:r w:rsidRPr="005515E1">
        <w:t>)</w:t>
      </w:r>
      <w:r w:rsidRPr="005515E1">
        <w:tab/>
        <w:t xml:space="preserve">Subject to this section, the provisions covered by </w:t>
      </w:r>
      <w:r w:rsidR="00CB5F85" w:rsidRPr="005515E1">
        <w:t>sub</w:t>
      </w:r>
      <w:r w:rsidR="0006015A" w:rsidRPr="005515E1">
        <w:t>section </w:t>
      </w:r>
      <w:r w:rsidR="00CB5F85" w:rsidRPr="005515E1">
        <w:t>(</w:t>
      </w:r>
      <w:r w:rsidRPr="005515E1">
        <w:t>2) apply in relation to the National Student Ombudsman as if:</w:t>
      </w:r>
    </w:p>
    <w:p w14:paraId="35BE623B" w14:textId="77777777" w:rsidR="009D637C" w:rsidRPr="005515E1" w:rsidRDefault="009D637C" w:rsidP="00DE42DA">
      <w:pPr>
        <w:pStyle w:val="paragraph"/>
      </w:pPr>
      <w:r w:rsidRPr="005515E1">
        <w:tab/>
        <w:t>(a)</w:t>
      </w:r>
      <w:r w:rsidRPr="005515E1">
        <w:tab/>
        <w:t>a reference in any of those provisions to the Ombudsman or the Commonwealth Ombudsman were a reference to the National Student Ombudsman; and</w:t>
      </w:r>
    </w:p>
    <w:p w14:paraId="63CB3DA2" w14:textId="77777777" w:rsidR="009D637C" w:rsidRPr="005515E1" w:rsidRDefault="009D637C" w:rsidP="00DE42DA">
      <w:pPr>
        <w:pStyle w:val="paragraph"/>
      </w:pPr>
      <w:r w:rsidRPr="005515E1">
        <w:tab/>
        <w:t>(b)</w:t>
      </w:r>
      <w:r w:rsidRPr="005515E1">
        <w:tab/>
        <w:t>a reference in any of those provisions to a Department or a prescribed authority were a reference to a higher education provider; and</w:t>
      </w:r>
    </w:p>
    <w:p w14:paraId="070865A5" w14:textId="77777777" w:rsidR="009D637C" w:rsidRPr="005515E1" w:rsidRDefault="009D637C" w:rsidP="00DE42DA">
      <w:pPr>
        <w:pStyle w:val="paragraph"/>
      </w:pPr>
      <w:r w:rsidRPr="005515E1">
        <w:tab/>
        <w:t>(c)</w:t>
      </w:r>
      <w:r w:rsidRPr="005515E1">
        <w:tab/>
        <w:t xml:space="preserve">a reference in any of those provisions to a principal officer of a Department or a prescribed authority were a reference to </w:t>
      </w:r>
      <w:r w:rsidR="006514AF" w:rsidRPr="005515E1">
        <w:t>the</w:t>
      </w:r>
      <w:r w:rsidRPr="005515E1">
        <w:t xml:space="preserve"> higher education principal executive officer of a higher education provider; and</w:t>
      </w:r>
    </w:p>
    <w:p w14:paraId="68300CBB" w14:textId="77777777" w:rsidR="009D637C" w:rsidRPr="005515E1" w:rsidRDefault="009D637C" w:rsidP="00DE42DA">
      <w:pPr>
        <w:pStyle w:val="paragraph"/>
      </w:pPr>
      <w:r w:rsidRPr="005515E1">
        <w:lastRenderedPageBreak/>
        <w:tab/>
        <w:t>(d)</w:t>
      </w:r>
      <w:r w:rsidRPr="005515E1">
        <w:tab/>
        <w:t>a reference in any of those provisions to an officer of a Department or a prescribed authority were a reference to a higher education officer of a higher education provider.</w:t>
      </w:r>
    </w:p>
    <w:p w14:paraId="16655F11" w14:textId="77777777" w:rsidR="009D637C" w:rsidRPr="005515E1" w:rsidRDefault="009D637C" w:rsidP="00DE42DA">
      <w:pPr>
        <w:pStyle w:val="subsection"/>
      </w:pPr>
      <w:r w:rsidRPr="005515E1">
        <w:tab/>
        <w:t>(</w:t>
      </w:r>
      <w:r w:rsidR="00911DAE" w:rsidRPr="005515E1">
        <w:t>2</w:t>
      </w:r>
      <w:r w:rsidRPr="005515E1">
        <w:t>)</w:t>
      </w:r>
      <w:r w:rsidRPr="005515E1">
        <w:tab/>
        <w:t>This sub</w:t>
      </w:r>
      <w:r w:rsidR="0006015A" w:rsidRPr="005515E1">
        <w:t>section </w:t>
      </w:r>
      <w:r w:rsidRPr="005515E1">
        <w:t>covers the following provisions:</w:t>
      </w:r>
    </w:p>
    <w:p w14:paraId="49FCCFB0" w14:textId="77777777" w:rsidR="009D637C" w:rsidRPr="005515E1" w:rsidRDefault="009D637C" w:rsidP="00DE42DA">
      <w:pPr>
        <w:pStyle w:val="paragraph"/>
      </w:pPr>
      <w:r w:rsidRPr="005515E1">
        <w:tab/>
        <w:t>(</w:t>
      </w:r>
      <w:r w:rsidR="005035ED" w:rsidRPr="005515E1">
        <w:t>a</w:t>
      </w:r>
      <w:r w:rsidRPr="005515E1">
        <w:t>)</w:t>
      </w:r>
      <w:r w:rsidRPr="005515E1">
        <w:tab/>
        <w:t xml:space="preserve">the definition of </w:t>
      </w:r>
      <w:r w:rsidRPr="005515E1">
        <w:rPr>
          <w:b/>
          <w:i/>
        </w:rPr>
        <w:t>authorized person</w:t>
      </w:r>
      <w:r w:rsidRPr="005515E1">
        <w:t xml:space="preserve"> in </w:t>
      </w:r>
      <w:r w:rsidR="002620E7" w:rsidRPr="005515E1">
        <w:t>sub</w:t>
      </w:r>
      <w:r w:rsidR="0006015A" w:rsidRPr="005515E1">
        <w:t>section </w:t>
      </w:r>
      <w:r w:rsidR="002620E7" w:rsidRPr="005515E1">
        <w:t>3</w:t>
      </w:r>
      <w:r w:rsidRPr="005515E1">
        <w:t>(1);</w:t>
      </w:r>
    </w:p>
    <w:p w14:paraId="02B87BD7" w14:textId="77777777" w:rsidR="009D637C" w:rsidRPr="005515E1" w:rsidRDefault="009D637C" w:rsidP="00DE42DA">
      <w:pPr>
        <w:pStyle w:val="paragraph"/>
      </w:pPr>
      <w:r w:rsidRPr="005515E1">
        <w:rPr>
          <w:i/>
        </w:rPr>
        <w:tab/>
      </w:r>
      <w:r w:rsidRPr="005515E1">
        <w:t>(</w:t>
      </w:r>
      <w:r w:rsidR="005035ED" w:rsidRPr="005515E1">
        <w:t>b</w:t>
      </w:r>
      <w:r w:rsidRPr="005515E1">
        <w:t>)</w:t>
      </w:r>
      <w:r w:rsidRPr="005515E1">
        <w:tab/>
      </w:r>
      <w:r w:rsidR="0006015A" w:rsidRPr="005515E1">
        <w:t>section </w:t>
      </w:r>
      <w:r w:rsidR="008268E3" w:rsidRPr="005515E1">
        <w:t>7</w:t>
      </w:r>
      <w:r w:rsidRPr="005515E1">
        <w:t xml:space="preserve"> (complaints);</w:t>
      </w:r>
    </w:p>
    <w:p w14:paraId="7A73A5F8" w14:textId="77777777" w:rsidR="009D637C" w:rsidRPr="005515E1" w:rsidRDefault="009D637C" w:rsidP="00DE42DA">
      <w:pPr>
        <w:pStyle w:val="paragraph"/>
      </w:pPr>
      <w:r w:rsidRPr="005515E1">
        <w:tab/>
        <w:t>(</w:t>
      </w:r>
      <w:r w:rsidR="005035ED" w:rsidRPr="005515E1">
        <w:t>c</w:t>
      </w:r>
      <w:r w:rsidRPr="005515E1">
        <w:t>)</w:t>
      </w:r>
      <w:r w:rsidRPr="005515E1">
        <w:tab/>
      </w:r>
      <w:r w:rsidR="0006015A" w:rsidRPr="005515E1">
        <w:t>section </w:t>
      </w:r>
      <w:r w:rsidR="00F52A33" w:rsidRPr="005515E1">
        <w:t>1</w:t>
      </w:r>
      <w:r w:rsidRPr="005515E1">
        <w:t xml:space="preserve">1A (powers of Federal Court of Australia), other than </w:t>
      </w:r>
      <w:r w:rsidR="008268E3" w:rsidRPr="005515E1">
        <w:t>subsections </w:t>
      </w:r>
      <w:r w:rsidR="009F698F" w:rsidRPr="005515E1">
        <w:t>11</w:t>
      </w:r>
      <w:r w:rsidR="00F71C2D" w:rsidRPr="005515E1">
        <w:t>A</w:t>
      </w:r>
      <w:r w:rsidR="008268E3" w:rsidRPr="005515E1">
        <w:t>(</w:t>
      </w:r>
      <w:r w:rsidRPr="005515E1">
        <w:t>1) and (5);</w:t>
      </w:r>
    </w:p>
    <w:p w14:paraId="41B30425" w14:textId="77777777" w:rsidR="009D637C" w:rsidRPr="005515E1" w:rsidRDefault="009D637C" w:rsidP="00DE42DA">
      <w:pPr>
        <w:pStyle w:val="paragraph"/>
      </w:pPr>
      <w:r w:rsidRPr="005515E1">
        <w:tab/>
        <w:t>(</w:t>
      </w:r>
      <w:r w:rsidR="005035ED" w:rsidRPr="005515E1">
        <w:t>d</w:t>
      </w:r>
      <w:r w:rsidRPr="005515E1">
        <w:t>)</w:t>
      </w:r>
      <w:r w:rsidRPr="005515E1">
        <w:tab/>
      </w:r>
      <w:r w:rsidR="0006015A" w:rsidRPr="005515E1">
        <w:t>section </w:t>
      </w:r>
      <w:r w:rsidR="00F52A33" w:rsidRPr="005515E1">
        <w:t>1</w:t>
      </w:r>
      <w:r w:rsidRPr="005515E1">
        <w:t>2 (complainant and Department etc. to be informed);</w:t>
      </w:r>
    </w:p>
    <w:p w14:paraId="0BB2E353" w14:textId="77777777" w:rsidR="009D637C" w:rsidRPr="005515E1" w:rsidRDefault="009D637C" w:rsidP="00DE42DA">
      <w:pPr>
        <w:pStyle w:val="paragraph"/>
      </w:pPr>
      <w:r w:rsidRPr="005515E1">
        <w:tab/>
        <w:t>(</w:t>
      </w:r>
      <w:r w:rsidR="00D04E6C" w:rsidRPr="005515E1">
        <w:t>e</w:t>
      </w:r>
      <w:r w:rsidRPr="005515E1">
        <w:t>)</w:t>
      </w:r>
      <w:r w:rsidRPr="005515E1">
        <w:tab/>
      </w:r>
      <w:r w:rsidR="0006015A" w:rsidRPr="005515E1">
        <w:t>section </w:t>
      </w:r>
      <w:r w:rsidR="00F52A33" w:rsidRPr="005515E1">
        <w:t>1</w:t>
      </w:r>
      <w:r w:rsidRPr="005515E1">
        <w:t>3 (power to examine witnesses);</w:t>
      </w:r>
    </w:p>
    <w:p w14:paraId="68C79F7F" w14:textId="77777777" w:rsidR="00D04E6C" w:rsidRPr="005515E1" w:rsidRDefault="00D04E6C" w:rsidP="00DE42DA">
      <w:pPr>
        <w:pStyle w:val="paragraph"/>
      </w:pPr>
      <w:r w:rsidRPr="005515E1">
        <w:tab/>
        <w:t>(f)</w:t>
      </w:r>
      <w:r w:rsidRPr="005515E1">
        <w:tab/>
      </w:r>
      <w:r w:rsidR="0006015A" w:rsidRPr="005515E1">
        <w:t>section </w:t>
      </w:r>
      <w:r w:rsidRPr="005515E1">
        <w:t>14 (power to enter premises);</w:t>
      </w:r>
    </w:p>
    <w:p w14:paraId="4D3EBBC1" w14:textId="77777777" w:rsidR="00C80839" w:rsidRPr="005515E1" w:rsidRDefault="00C80839" w:rsidP="00DE42DA">
      <w:pPr>
        <w:pStyle w:val="paragraph"/>
      </w:pPr>
      <w:r w:rsidRPr="005515E1">
        <w:tab/>
        <w:t>(</w:t>
      </w:r>
      <w:r w:rsidR="006A62EE" w:rsidRPr="005515E1">
        <w:t>g</w:t>
      </w:r>
      <w:r w:rsidRPr="005515E1">
        <w:t>)</w:t>
      </w:r>
      <w:r w:rsidRPr="005515E1">
        <w:tab/>
      </w:r>
      <w:r w:rsidR="0006015A" w:rsidRPr="005515E1">
        <w:t>section </w:t>
      </w:r>
      <w:r w:rsidR="00CB5F85" w:rsidRPr="005515E1">
        <w:t>3</w:t>
      </w:r>
      <w:r w:rsidRPr="005515E1">
        <w:t xml:space="preserve">1 (staff), other than </w:t>
      </w:r>
      <w:r w:rsidR="00CB5F85" w:rsidRPr="005515E1">
        <w:t>sub</w:t>
      </w:r>
      <w:r w:rsidR="0006015A" w:rsidRPr="005515E1">
        <w:t>section </w:t>
      </w:r>
      <w:r w:rsidR="009F698F" w:rsidRPr="005515E1">
        <w:t>31</w:t>
      </w:r>
      <w:r w:rsidR="00CB5F85" w:rsidRPr="005515E1">
        <w:t>(</w:t>
      </w:r>
      <w:r w:rsidRPr="005515E1">
        <w:t>2);</w:t>
      </w:r>
    </w:p>
    <w:p w14:paraId="7AB5B52D" w14:textId="77777777" w:rsidR="009D637C" w:rsidRPr="005515E1" w:rsidRDefault="009D637C" w:rsidP="00DE42DA">
      <w:pPr>
        <w:pStyle w:val="paragraph"/>
      </w:pPr>
      <w:r w:rsidRPr="005515E1">
        <w:tab/>
        <w:t>(</w:t>
      </w:r>
      <w:r w:rsidR="006A62EE" w:rsidRPr="005515E1">
        <w:t>h</w:t>
      </w:r>
      <w:r w:rsidRPr="005515E1">
        <w:t>)</w:t>
      </w:r>
      <w:r w:rsidRPr="005515E1">
        <w:tab/>
      </w:r>
      <w:r w:rsidR="00FF5D43" w:rsidRPr="005515E1">
        <w:t>Part I</w:t>
      </w:r>
      <w:r w:rsidRPr="005515E1">
        <w:t>V (miscellaneous), other than the following:</w:t>
      </w:r>
    </w:p>
    <w:p w14:paraId="27F465ED" w14:textId="77777777" w:rsidR="009D637C" w:rsidRPr="005515E1" w:rsidRDefault="009D637C" w:rsidP="00DE42DA">
      <w:pPr>
        <w:pStyle w:val="paragraphsub"/>
      </w:pPr>
      <w:r w:rsidRPr="005515E1">
        <w:tab/>
        <w:t>(</w:t>
      </w:r>
      <w:proofErr w:type="spellStart"/>
      <w:r w:rsidRPr="005515E1">
        <w:t>i</w:t>
      </w:r>
      <w:proofErr w:type="spellEnd"/>
      <w:r w:rsidRPr="005515E1">
        <w:t>)</w:t>
      </w:r>
      <w:r w:rsidRPr="005515E1">
        <w:tab/>
      </w:r>
      <w:r w:rsidR="008268E3" w:rsidRPr="005515E1">
        <w:t>sub</w:t>
      </w:r>
      <w:r w:rsidR="00F3240B" w:rsidRPr="005515E1">
        <w:t>sections 3</w:t>
      </w:r>
      <w:r w:rsidRPr="005515E1">
        <w:t>4(1) to (3)</w:t>
      </w:r>
      <w:r w:rsidR="00A07A31" w:rsidRPr="005515E1">
        <w:t xml:space="preserve"> </w:t>
      </w:r>
      <w:r w:rsidRPr="005515E1">
        <w:t>(delegation);</w:t>
      </w:r>
    </w:p>
    <w:p w14:paraId="65F70232" w14:textId="77777777" w:rsidR="009D637C" w:rsidRPr="005515E1" w:rsidRDefault="009D637C" w:rsidP="00DE42DA">
      <w:pPr>
        <w:pStyle w:val="paragraphsub"/>
      </w:pPr>
      <w:r w:rsidRPr="005515E1">
        <w:tab/>
        <w:t>(ii)</w:t>
      </w:r>
      <w:r w:rsidRPr="005515E1">
        <w:tab/>
        <w:t>paragraph</w:t>
      </w:r>
      <w:r w:rsidR="009F698F" w:rsidRPr="005515E1">
        <w:t>s</w:t>
      </w:r>
      <w:r w:rsidRPr="005515E1">
        <w:t> 35(1)(e) and (f) and sub</w:t>
      </w:r>
      <w:r w:rsidR="0006015A" w:rsidRPr="005515E1">
        <w:t>paragraph </w:t>
      </w:r>
      <w:r w:rsidR="009F698F" w:rsidRPr="005515E1">
        <w:t>35</w:t>
      </w:r>
      <w:r w:rsidR="007767B2" w:rsidRPr="005515E1">
        <w:t>(</w:t>
      </w:r>
      <w:r w:rsidRPr="005515E1">
        <w:t>3)(b)(</w:t>
      </w:r>
      <w:proofErr w:type="spellStart"/>
      <w:r w:rsidRPr="005515E1">
        <w:t>ia</w:t>
      </w:r>
      <w:proofErr w:type="spellEnd"/>
      <w:r w:rsidRPr="005515E1">
        <w:t>) (officers to observe confidentiality)</w:t>
      </w:r>
      <w:r w:rsidR="00FC70AB" w:rsidRPr="005515E1">
        <w:t>.</w:t>
      </w:r>
    </w:p>
    <w:p w14:paraId="501C34D8" w14:textId="77777777" w:rsidR="009D637C" w:rsidRPr="005515E1" w:rsidRDefault="009D637C" w:rsidP="00DE42DA">
      <w:pPr>
        <w:pStyle w:val="SubsectionHead"/>
      </w:pPr>
      <w:r w:rsidRPr="005515E1">
        <w:t xml:space="preserve">Application of </w:t>
      </w:r>
      <w:r w:rsidR="0006015A" w:rsidRPr="005515E1">
        <w:t>section </w:t>
      </w:r>
      <w:r w:rsidR="008268E3" w:rsidRPr="005515E1">
        <w:t>7</w:t>
      </w:r>
      <w:r w:rsidRPr="005515E1">
        <w:t>—complaints</w:t>
      </w:r>
    </w:p>
    <w:p w14:paraId="652425E6" w14:textId="77777777" w:rsidR="009D637C" w:rsidRPr="005515E1" w:rsidRDefault="009D637C" w:rsidP="00DE42DA">
      <w:pPr>
        <w:pStyle w:val="subsection"/>
      </w:pPr>
      <w:r w:rsidRPr="005515E1">
        <w:tab/>
        <w:t>(</w:t>
      </w:r>
      <w:r w:rsidR="00911DAE" w:rsidRPr="005515E1">
        <w:t>3</w:t>
      </w:r>
      <w:r w:rsidRPr="005515E1">
        <w:t>)</w:t>
      </w:r>
      <w:r w:rsidRPr="005515E1">
        <w:tab/>
      </w:r>
      <w:r w:rsidR="0006015A" w:rsidRPr="005515E1">
        <w:t>Section </w:t>
      </w:r>
      <w:r w:rsidRPr="005515E1">
        <w:t>7 applies as if a reference to investigating a complaint were a reference to dealing with a complaint as mentioned in sub</w:t>
      </w:r>
      <w:r w:rsidR="0006015A" w:rsidRPr="005515E1">
        <w:t>section </w:t>
      </w:r>
      <w:r w:rsidR="00F31244" w:rsidRPr="005515E1">
        <w:t>21AG</w:t>
      </w:r>
      <w:r w:rsidRPr="005515E1">
        <w:t>(1)</w:t>
      </w:r>
      <w:r w:rsidR="00102697" w:rsidRPr="005515E1">
        <w:t xml:space="preserve"> (ways of dealing with complaints)</w:t>
      </w:r>
      <w:r w:rsidRPr="005515E1">
        <w:t>.</w:t>
      </w:r>
    </w:p>
    <w:p w14:paraId="36CEC3D1" w14:textId="77777777" w:rsidR="00867896" w:rsidRPr="005515E1" w:rsidRDefault="00867896" w:rsidP="00DE42DA">
      <w:pPr>
        <w:pStyle w:val="SubsectionHead"/>
      </w:pPr>
      <w:r w:rsidRPr="005515E1">
        <w:t xml:space="preserve">Application of </w:t>
      </w:r>
      <w:r w:rsidR="0006015A" w:rsidRPr="005515E1">
        <w:t>section </w:t>
      </w:r>
      <w:r w:rsidR="00F52A33" w:rsidRPr="005515E1">
        <w:t>1</w:t>
      </w:r>
      <w:r w:rsidRPr="005515E1">
        <w:t>1A—powers of Federal Court</w:t>
      </w:r>
      <w:r w:rsidR="00E70ED4" w:rsidRPr="005515E1">
        <w:t xml:space="preserve"> of Australia</w:t>
      </w:r>
    </w:p>
    <w:p w14:paraId="353B0BE8" w14:textId="77777777" w:rsidR="00867896" w:rsidRPr="005515E1" w:rsidRDefault="00867896" w:rsidP="00DE42DA">
      <w:pPr>
        <w:pStyle w:val="subsection"/>
      </w:pPr>
      <w:r w:rsidRPr="005515E1">
        <w:tab/>
        <w:t>(</w:t>
      </w:r>
      <w:r w:rsidR="00911DAE" w:rsidRPr="005515E1">
        <w:t>4</w:t>
      </w:r>
      <w:r w:rsidRPr="005515E1">
        <w:t>)</w:t>
      </w:r>
      <w:r w:rsidRPr="005515E1">
        <w:tab/>
      </w:r>
      <w:r w:rsidR="0006015A" w:rsidRPr="005515E1">
        <w:t>Section </w:t>
      </w:r>
      <w:r w:rsidR="00F52A33" w:rsidRPr="005515E1">
        <w:t>1</w:t>
      </w:r>
      <w:r w:rsidRPr="005515E1">
        <w:t>1A applies as if</w:t>
      </w:r>
      <w:r w:rsidR="003D7DB3" w:rsidRPr="005515E1">
        <w:t xml:space="preserve"> </w:t>
      </w:r>
      <w:r w:rsidR="00FF5D43" w:rsidRPr="005515E1">
        <w:t>sub</w:t>
      </w:r>
      <w:r w:rsidR="0006015A" w:rsidRPr="005515E1">
        <w:t>section </w:t>
      </w:r>
      <w:r w:rsidR="00FF5D43" w:rsidRPr="005515E1">
        <w:t>1</w:t>
      </w:r>
      <w:r w:rsidRPr="005515E1">
        <w:t xml:space="preserve">1A(2) were omitted and </w:t>
      </w:r>
      <w:r w:rsidR="00F219B3" w:rsidRPr="005515E1">
        <w:t>the following sub</w:t>
      </w:r>
      <w:r w:rsidR="0006015A" w:rsidRPr="005515E1">
        <w:t>section </w:t>
      </w:r>
      <w:r w:rsidRPr="005515E1">
        <w:t>substituted:</w:t>
      </w:r>
    </w:p>
    <w:p w14:paraId="35449B19" w14:textId="77777777" w:rsidR="00867896" w:rsidRPr="005515E1" w:rsidRDefault="00867896" w:rsidP="00DE42DA">
      <w:pPr>
        <w:pStyle w:val="subsection"/>
      </w:pPr>
      <w:r w:rsidRPr="005515E1">
        <w:tab/>
        <w:t>“(</w:t>
      </w:r>
      <w:r w:rsidR="00911DAE" w:rsidRPr="005515E1">
        <w:t>2</w:t>
      </w:r>
      <w:r w:rsidRPr="005515E1">
        <w:t>)</w:t>
      </w:r>
      <w:r w:rsidRPr="005515E1">
        <w:tab/>
        <w:t xml:space="preserve">If a person fails to comply with a requirement made by the National Student Ombudsman by notice under </w:t>
      </w:r>
      <w:r w:rsidR="0006015A" w:rsidRPr="005515E1">
        <w:t>section </w:t>
      </w:r>
      <w:r w:rsidR="00F31244" w:rsidRPr="005515E1">
        <w:t>21AZA</w:t>
      </w:r>
      <w:r w:rsidRPr="005515E1">
        <w:t xml:space="preserve"> to give information, produce documents </w:t>
      </w:r>
      <w:r w:rsidR="00C04E33" w:rsidRPr="005515E1">
        <w:t xml:space="preserve">or other records </w:t>
      </w:r>
      <w:r w:rsidRPr="005515E1">
        <w:t>or attend to answer questions, the National Student Ombudsman may make an application to the Federal Court of Australia for an order directing that person to:</w:t>
      </w:r>
    </w:p>
    <w:p w14:paraId="23FEE36D" w14:textId="77777777" w:rsidR="00867896" w:rsidRPr="005515E1" w:rsidRDefault="00867896" w:rsidP="00DE42DA">
      <w:pPr>
        <w:pStyle w:val="paragraph"/>
      </w:pPr>
      <w:r w:rsidRPr="005515E1">
        <w:tab/>
        <w:t>(a)</w:t>
      </w:r>
      <w:r w:rsidRPr="005515E1">
        <w:tab/>
        <w:t>give the information, or produce the documents</w:t>
      </w:r>
      <w:r w:rsidR="00C04E33" w:rsidRPr="005515E1">
        <w:t xml:space="preserve"> or other records</w:t>
      </w:r>
      <w:r w:rsidRPr="005515E1">
        <w:t>, to the National Student Ombudsman within such period as specified in the order; or</w:t>
      </w:r>
    </w:p>
    <w:p w14:paraId="0467A22B" w14:textId="77777777" w:rsidR="00867896" w:rsidRPr="005515E1" w:rsidRDefault="00867896" w:rsidP="00DE42DA">
      <w:pPr>
        <w:pStyle w:val="paragraph"/>
      </w:pPr>
      <w:r w:rsidRPr="005515E1">
        <w:lastRenderedPageBreak/>
        <w:tab/>
        <w:t>(b)</w:t>
      </w:r>
      <w:r w:rsidRPr="005515E1">
        <w:tab/>
        <w:t>attend before the National Student Ombudsman</w:t>
      </w:r>
      <w:r w:rsidR="00862E0D" w:rsidRPr="005515E1">
        <w:t xml:space="preserve">, or </w:t>
      </w:r>
      <w:r w:rsidR="0064165E" w:rsidRPr="005515E1">
        <w:t>an authorized person</w:t>
      </w:r>
      <w:r w:rsidR="00862E0D" w:rsidRPr="005515E1">
        <w:t>,</w:t>
      </w:r>
      <w:r w:rsidRPr="005515E1">
        <w:t xml:space="preserve"> to answer questions at such </w:t>
      </w:r>
      <w:r w:rsidR="00791DDC" w:rsidRPr="005515E1">
        <w:t>location</w:t>
      </w:r>
      <w:r w:rsidRPr="005515E1">
        <w:t>, and on such date and at such time, as are specified in the order.”.</w:t>
      </w:r>
    </w:p>
    <w:p w14:paraId="16C50FBC" w14:textId="77777777" w:rsidR="003D7DB3" w:rsidRPr="005515E1" w:rsidRDefault="003D7DB3" w:rsidP="00DE42DA">
      <w:pPr>
        <w:pStyle w:val="subsection"/>
      </w:pPr>
      <w:r w:rsidRPr="005515E1">
        <w:tab/>
        <w:t>(</w:t>
      </w:r>
      <w:r w:rsidR="00911DAE" w:rsidRPr="005515E1">
        <w:t>5</w:t>
      </w:r>
      <w:r w:rsidRPr="005515E1">
        <w:t>)</w:t>
      </w:r>
      <w:r w:rsidRPr="005515E1">
        <w:tab/>
      </w:r>
      <w:r w:rsidR="007767B2" w:rsidRPr="005515E1">
        <w:t>Sub</w:t>
      </w:r>
      <w:r w:rsidR="0006015A" w:rsidRPr="005515E1">
        <w:t>section </w:t>
      </w:r>
      <w:r w:rsidR="00F52A33" w:rsidRPr="005515E1">
        <w:t>1</w:t>
      </w:r>
      <w:r w:rsidRPr="005515E1">
        <w:t xml:space="preserve">1A(4) applies as if a reference to the Minister were a </w:t>
      </w:r>
      <w:r w:rsidR="001D0A3D" w:rsidRPr="005515E1">
        <w:t>reference to the Minister and the Higher Education Minister.</w:t>
      </w:r>
    </w:p>
    <w:p w14:paraId="20F9570C" w14:textId="77777777" w:rsidR="00E97902" w:rsidRPr="005515E1" w:rsidRDefault="00C77D98" w:rsidP="00DE42DA">
      <w:pPr>
        <w:pStyle w:val="SubsectionHead"/>
      </w:pPr>
      <w:r w:rsidRPr="005515E1">
        <w:t xml:space="preserve">Application of </w:t>
      </w:r>
      <w:r w:rsidR="0006015A" w:rsidRPr="005515E1">
        <w:t>section </w:t>
      </w:r>
      <w:r w:rsidR="00F52A33" w:rsidRPr="005515E1">
        <w:t>1</w:t>
      </w:r>
      <w:r w:rsidRPr="005515E1">
        <w:t>2—</w:t>
      </w:r>
      <w:r w:rsidR="00E97902" w:rsidRPr="005515E1">
        <w:t>complainant</w:t>
      </w:r>
      <w:r w:rsidR="00D3357F" w:rsidRPr="005515E1">
        <w:t xml:space="preserve"> and Department</w:t>
      </w:r>
      <w:r w:rsidR="00E97902" w:rsidRPr="005515E1">
        <w:t xml:space="preserve"> etc. to be kept informed</w:t>
      </w:r>
    </w:p>
    <w:p w14:paraId="188D203C" w14:textId="77777777" w:rsidR="00C77D98" w:rsidRPr="005515E1" w:rsidRDefault="00C77D98" w:rsidP="00DE42DA">
      <w:pPr>
        <w:pStyle w:val="subsection"/>
      </w:pPr>
      <w:r w:rsidRPr="005515E1">
        <w:tab/>
        <w:t>(</w:t>
      </w:r>
      <w:r w:rsidR="00911DAE" w:rsidRPr="005515E1">
        <w:t>6</w:t>
      </w:r>
      <w:r w:rsidRPr="005515E1">
        <w:t>)</w:t>
      </w:r>
      <w:r w:rsidRPr="005515E1">
        <w:tab/>
      </w:r>
      <w:r w:rsidR="008268E3" w:rsidRPr="005515E1">
        <w:t>Sub</w:t>
      </w:r>
      <w:r w:rsidR="007767B2" w:rsidRPr="005515E1">
        <w:t>sections 1</w:t>
      </w:r>
      <w:r w:rsidRPr="005515E1">
        <w:t>2</w:t>
      </w:r>
      <w:r w:rsidR="00E97902" w:rsidRPr="005515E1">
        <w:t xml:space="preserve">(4) and (5) apply as if a reference to </w:t>
      </w:r>
      <w:r w:rsidR="0006015A" w:rsidRPr="005515E1">
        <w:t>section </w:t>
      </w:r>
      <w:r w:rsidR="00F52A33" w:rsidRPr="005515E1">
        <w:t>1</w:t>
      </w:r>
      <w:r w:rsidR="00E97902" w:rsidRPr="005515E1">
        <w:t xml:space="preserve">5 were a reference to </w:t>
      </w:r>
      <w:r w:rsidR="0006015A" w:rsidRPr="005515E1">
        <w:t>section </w:t>
      </w:r>
      <w:r w:rsidR="00F31244" w:rsidRPr="005515E1">
        <w:t>21AV</w:t>
      </w:r>
      <w:r w:rsidR="00E9246C" w:rsidRPr="005515E1">
        <w:t xml:space="preserve"> (reports to higher education providers).</w:t>
      </w:r>
    </w:p>
    <w:p w14:paraId="791A4C19" w14:textId="77777777" w:rsidR="00616107" w:rsidRPr="005515E1" w:rsidRDefault="00616107" w:rsidP="00DE42DA">
      <w:pPr>
        <w:pStyle w:val="SubsectionHead"/>
      </w:pPr>
      <w:r w:rsidRPr="005515E1">
        <w:t xml:space="preserve">Application of </w:t>
      </w:r>
      <w:r w:rsidR="0006015A" w:rsidRPr="005515E1">
        <w:t>section </w:t>
      </w:r>
      <w:r w:rsidR="00F52A33" w:rsidRPr="005515E1">
        <w:t>1</w:t>
      </w:r>
      <w:r w:rsidRPr="005515E1">
        <w:t>3—</w:t>
      </w:r>
      <w:r w:rsidR="00E829A9" w:rsidRPr="005515E1">
        <w:t>power to examine witnesses</w:t>
      </w:r>
    </w:p>
    <w:p w14:paraId="00E66507" w14:textId="77777777" w:rsidR="005B645F" w:rsidRPr="005515E1" w:rsidRDefault="005B645F" w:rsidP="00DE42DA">
      <w:pPr>
        <w:pStyle w:val="subsection"/>
      </w:pPr>
      <w:r w:rsidRPr="005515E1">
        <w:tab/>
        <w:t>(7)</w:t>
      </w:r>
      <w:r w:rsidRPr="005515E1">
        <w:tab/>
      </w:r>
      <w:r w:rsidR="0006015A" w:rsidRPr="005515E1">
        <w:t>Section </w:t>
      </w:r>
      <w:r w:rsidRPr="005515E1">
        <w:t>13 applies as if:</w:t>
      </w:r>
    </w:p>
    <w:p w14:paraId="21BE8075" w14:textId="77777777" w:rsidR="005B645F" w:rsidRPr="005515E1" w:rsidRDefault="005B645F" w:rsidP="00DE42DA">
      <w:pPr>
        <w:pStyle w:val="paragraph"/>
      </w:pPr>
      <w:r w:rsidRPr="005515E1">
        <w:tab/>
        <w:t>(a)</w:t>
      </w:r>
      <w:r w:rsidRPr="005515E1">
        <w:tab/>
        <w:t xml:space="preserve">a reference to </w:t>
      </w:r>
      <w:r w:rsidR="0006015A" w:rsidRPr="005515E1">
        <w:t>section </w:t>
      </w:r>
      <w:r w:rsidRPr="005515E1">
        <w:t xml:space="preserve">9 were a reference to </w:t>
      </w:r>
      <w:r w:rsidR="0006015A" w:rsidRPr="005515E1">
        <w:t>section </w:t>
      </w:r>
      <w:r w:rsidRPr="005515E1">
        <w:t>21AZA (notice requiring information, documents or attendance to answer questions); and</w:t>
      </w:r>
    </w:p>
    <w:p w14:paraId="2452C3DA" w14:textId="77777777" w:rsidR="005B645F" w:rsidRPr="005515E1" w:rsidRDefault="005B645F" w:rsidP="00DE42DA">
      <w:pPr>
        <w:pStyle w:val="paragraph"/>
      </w:pPr>
      <w:r w:rsidRPr="005515E1">
        <w:tab/>
        <w:t>(b)</w:t>
      </w:r>
      <w:r w:rsidRPr="005515E1">
        <w:tab/>
        <w:t>a reference to sub</w:t>
      </w:r>
      <w:r w:rsidR="0006015A" w:rsidRPr="005515E1">
        <w:t>section </w:t>
      </w:r>
      <w:r w:rsidRPr="005515E1">
        <w:t>9(2) were a reference to sub</w:t>
      </w:r>
      <w:r w:rsidR="0006015A" w:rsidRPr="005515E1">
        <w:t>section </w:t>
      </w:r>
      <w:r w:rsidRPr="005515E1">
        <w:t>21AZA(1) (notice requiring information, documents or attendance to answer questions).</w:t>
      </w:r>
    </w:p>
    <w:p w14:paraId="16303BC8" w14:textId="77777777" w:rsidR="006A62EE" w:rsidRPr="005515E1" w:rsidRDefault="006A62EE" w:rsidP="00DE42DA">
      <w:pPr>
        <w:pStyle w:val="SubsectionHead"/>
        <w:rPr>
          <w:i w:val="0"/>
        </w:rPr>
      </w:pPr>
      <w:r w:rsidRPr="005515E1">
        <w:t xml:space="preserve">Application of </w:t>
      </w:r>
      <w:r w:rsidR="0006015A" w:rsidRPr="005515E1">
        <w:t>section </w:t>
      </w:r>
      <w:r w:rsidR="00F52A33" w:rsidRPr="005515E1">
        <w:t>1</w:t>
      </w:r>
      <w:r w:rsidRPr="005515E1">
        <w:t>4—power to enter premises</w:t>
      </w:r>
    </w:p>
    <w:p w14:paraId="53721E9E" w14:textId="77777777" w:rsidR="00D976E7" w:rsidRPr="005515E1" w:rsidRDefault="006A62EE" w:rsidP="00DE42DA">
      <w:pPr>
        <w:pStyle w:val="subsection"/>
      </w:pPr>
      <w:r w:rsidRPr="005515E1">
        <w:tab/>
        <w:t>(</w:t>
      </w:r>
      <w:r w:rsidR="00911DAE" w:rsidRPr="005515E1">
        <w:t>8</w:t>
      </w:r>
      <w:r w:rsidRPr="005515E1">
        <w:t>)</w:t>
      </w:r>
      <w:r w:rsidRPr="005515E1">
        <w:tab/>
      </w:r>
      <w:r w:rsidR="0006015A" w:rsidRPr="005515E1">
        <w:t>Section </w:t>
      </w:r>
      <w:r w:rsidR="00F52A33" w:rsidRPr="005515E1">
        <w:t>1</w:t>
      </w:r>
      <w:r w:rsidRPr="005515E1">
        <w:t xml:space="preserve">4 </w:t>
      </w:r>
      <w:r w:rsidR="00D976E7" w:rsidRPr="005515E1">
        <w:t>applies as if:</w:t>
      </w:r>
    </w:p>
    <w:p w14:paraId="5C0D6302" w14:textId="77777777" w:rsidR="00D976E7" w:rsidRPr="005515E1" w:rsidRDefault="00D976E7" w:rsidP="00DE42DA">
      <w:pPr>
        <w:pStyle w:val="paragraph"/>
      </w:pPr>
      <w:r w:rsidRPr="005515E1">
        <w:tab/>
        <w:t>(a)</w:t>
      </w:r>
      <w:r w:rsidRPr="005515E1">
        <w:tab/>
      </w:r>
      <w:r w:rsidR="0006015A" w:rsidRPr="005515E1">
        <w:t>paragraph </w:t>
      </w:r>
      <w:r w:rsidRPr="005515E1">
        <w:t>14</w:t>
      </w:r>
      <w:r w:rsidR="00C17979" w:rsidRPr="005515E1">
        <w:t>(1)</w:t>
      </w:r>
      <w:r w:rsidRPr="005515E1">
        <w:t>(a) referred to a place that is occupied by a higher education provider; and</w:t>
      </w:r>
    </w:p>
    <w:p w14:paraId="089C3087" w14:textId="77777777" w:rsidR="006A62EE" w:rsidRPr="005515E1" w:rsidRDefault="00D976E7" w:rsidP="00DE42DA">
      <w:pPr>
        <w:pStyle w:val="paragraph"/>
      </w:pPr>
      <w:r w:rsidRPr="005515E1">
        <w:tab/>
        <w:t>(b)</w:t>
      </w:r>
      <w:r w:rsidRPr="005515E1">
        <w:tab/>
        <w:t xml:space="preserve">the reference </w:t>
      </w:r>
      <w:r w:rsidR="00BE3C9C" w:rsidRPr="005515E1">
        <w:t xml:space="preserve">to the operation of </w:t>
      </w:r>
      <w:r w:rsidR="0006015A" w:rsidRPr="005515E1">
        <w:t>section </w:t>
      </w:r>
      <w:r w:rsidR="00F52A33" w:rsidRPr="005515E1">
        <w:t>9</w:t>
      </w:r>
      <w:r w:rsidR="00BE3C9C" w:rsidRPr="005515E1">
        <w:t xml:space="preserve"> were a reference to the operation of </w:t>
      </w:r>
      <w:r w:rsidR="0006015A" w:rsidRPr="005515E1">
        <w:t>section </w:t>
      </w:r>
      <w:r w:rsidR="00F31244" w:rsidRPr="005515E1">
        <w:t>21AZA</w:t>
      </w:r>
      <w:r w:rsidR="00BE3C9C" w:rsidRPr="005515E1">
        <w:t xml:space="preserve"> (notice requiring information, documents or attendance to answer questions)</w:t>
      </w:r>
      <w:r w:rsidR="00D860EA" w:rsidRPr="005515E1">
        <w:t>.</w:t>
      </w:r>
    </w:p>
    <w:p w14:paraId="6AFE54A0" w14:textId="77777777" w:rsidR="009D637C" w:rsidRPr="005515E1" w:rsidRDefault="009D637C" w:rsidP="00DE42DA">
      <w:pPr>
        <w:pStyle w:val="SubsectionHead"/>
      </w:pPr>
      <w:r w:rsidRPr="005515E1">
        <w:t xml:space="preserve">Application of </w:t>
      </w:r>
      <w:r w:rsidR="0006015A" w:rsidRPr="005515E1">
        <w:t>section </w:t>
      </w:r>
      <w:r w:rsidR="00CB5F85" w:rsidRPr="005515E1">
        <w:t>3</w:t>
      </w:r>
      <w:r w:rsidRPr="005515E1">
        <w:t>5AA—disclosure of information and documents to National Anti</w:t>
      </w:r>
      <w:r w:rsidR="005515E1">
        <w:noBreakHyphen/>
      </w:r>
      <w:r w:rsidRPr="005515E1">
        <w:t>Corruption Commissioner or Inspector</w:t>
      </w:r>
    </w:p>
    <w:p w14:paraId="3A01770F" w14:textId="77777777" w:rsidR="00C35A56" w:rsidRPr="005515E1" w:rsidRDefault="009D637C" w:rsidP="00DE42DA">
      <w:pPr>
        <w:pStyle w:val="subsection"/>
      </w:pPr>
      <w:r w:rsidRPr="005515E1">
        <w:tab/>
        <w:t>(</w:t>
      </w:r>
      <w:r w:rsidR="00911DAE" w:rsidRPr="005515E1">
        <w:t>9</w:t>
      </w:r>
      <w:r w:rsidRPr="005515E1">
        <w:t>)</w:t>
      </w:r>
      <w:r w:rsidRPr="005515E1">
        <w:tab/>
      </w:r>
      <w:r w:rsidR="0006015A" w:rsidRPr="005515E1">
        <w:t>Section </w:t>
      </w:r>
      <w:r w:rsidR="008268E3" w:rsidRPr="005515E1">
        <w:t>3</w:t>
      </w:r>
      <w:r w:rsidRPr="005515E1">
        <w:t>5AA applies as if</w:t>
      </w:r>
      <w:r w:rsidR="00A33017" w:rsidRPr="005515E1">
        <w:t xml:space="preserve"> </w:t>
      </w:r>
      <w:r w:rsidR="002B41BF" w:rsidRPr="005515E1">
        <w:t>a</w:t>
      </w:r>
      <w:r w:rsidR="00802479" w:rsidRPr="005515E1">
        <w:t xml:space="preserve"> reference to </w:t>
      </w:r>
      <w:r w:rsidR="0006015A" w:rsidRPr="005515E1">
        <w:t>paragraph </w:t>
      </w:r>
      <w:r w:rsidR="008268E3" w:rsidRPr="005515E1">
        <w:t>5</w:t>
      </w:r>
      <w:r w:rsidR="00802479" w:rsidRPr="005515E1">
        <w:t xml:space="preserve">(1)(b) were a reference to </w:t>
      </w:r>
      <w:r w:rsidR="0006015A" w:rsidRPr="005515E1">
        <w:t>paragraph </w:t>
      </w:r>
      <w:r w:rsidR="00F31244" w:rsidRPr="005515E1">
        <w:t>21AT</w:t>
      </w:r>
      <w:r w:rsidR="00A33017" w:rsidRPr="005515E1">
        <w:t>(1)(b)</w:t>
      </w:r>
      <w:r w:rsidR="00C35A56" w:rsidRPr="005515E1">
        <w:t xml:space="preserve"> (investigations)</w:t>
      </w:r>
      <w:r w:rsidR="00A33017" w:rsidRPr="005515E1">
        <w:t>.</w:t>
      </w:r>
    </w:p>
    <w:p w14:paraId="65415AE1" w14:textId="77777777" w:rsidR="009D637C" w:rsidRPr="005515E1" w:rsidRDefault="009D637C" w:rsidP="00DE42DA">
      <w:pPr>
        <w:pStyle w:val="SubsectionHead"/>
      </w:pPr>
      <w:r w:rsidRPr="005515E1">
        <w:lastRenderedPageBreak/>
        <w:t xml:space="preserve">Application of </w:t>
      </w:r>
      <w:r w:rsidR="0006015A" w:rsidRPr="005515E1">
        <w:t>section </w:t>
      </w:r>
      <w:r w:rsidR="00CB5F85" w:rsidRPr="005515E1">
        <w:t>3</w:t>
      </w:r>
      <w:r w:rsidRPr="005515E1">
        <w:t>5A—</w:t>
      </w:r>
      <w:r w:rsidR="00850AC1" w:rsidRPr="005515E1">
        <w:t>Disclosure of information by Ombudsman</w:t>
      </w:r>
    </w:p>
    <w:p w14:paraId="1748612D" w14:textId="77777777" w:rsidR="009542AE" w:rsidRPr="005515E1" w:rsidRDefault="00F26636" w:rsidP="00DE42DA">
      <w:pPr>
        <w:pStyle w:val="subsection"/>
      </w:pPr>
      <w:r w:rsidRPr="005515E1">
        <w:tab/>
        <w:t>(</w:t>
      </w:r>
      <w:r w:rsidR="00911DAE" w:rsidRPr="005515E1">
        <w:t>10</w:t>
      </w:r>
      <w:r w:rsidRPr="005515E1">
        <w:t>)</w:t>
      </w:r>
      <w:r w:rsidRPr="005515E1">
        <w:tab/>
      </w:r>
      <w:r w:rsidR="0006015A" w:rsidRPr="005515E1">
        <w:t>Section </w:t>
      </w:r>
      <w:r w:rsidR="008268E3" w:rsidRPr="005515E1">
        <w:t>3</w:t>
      </w:r>
      <w:r w:rsidRPr="005515E1">
        <w:t>5A applies as if</w:t>
      </w:r>
      <w:r w:rsidR="009542AE" w:rsidRPr="005515E1">
        <w:t>:</w:t>
      </w:r>
    </w:p>
    <w:p w14:paraId="4EC4C35A" w14:textId="77777777" w:rsidR="00B21AC0" w:rsidRPr="005515E1" w:rsidRDefault="009542AE" w:rsidP="00DE42DA">
      <w:pPr>
        <w:pStyle w:val="paragraph"/>
      </w:pPr>
      <w:r w:rsidRPr="005515E1">
        <w:tab/>
        <w:t>(a)</w:t>
      </w:r>
      <w:r w:rsidRPr="005515E1">
        <w:tab/>
      </w:r>
      <w:r w:rsidR="001368A0" w:rsidRPr="005515E1">
        <w:t>a</w:t>
      </w:r>
      <w:r w:rsidRPr="005515E1">
        <w:t xml:space="preserve"> reference </w:t>
      </w:r>
      <w:r w:rsidR="001368A0" w:rsidRPr="005515E1">
        <w:t xml:space="preserve">to </w:t>
      </w:r>
      <w:r w:rsidR="00CB5F85" w:rsidRPr="005515E1">
        <w:t>sub</w:t>
      </w:r>
      <w:r w:rsidR="0006015A" w:rsidRPr="005515E1">
        <w:t>section </w:t>
      </w:r>
      <w:r w:rsidR="00CB5F85" w:rsidRPr="005515E1">
        <w:t>8</w:t>
      </w:r>
      <w:r w:rsidR="001368A0" w:rsidRPr="005515E1">
        <w:t>(</w:t>
      </w:r>
      <w:r w:rsidR="00B21AC0" w:rsidRPr="005515E1">
        <w:t>5</w:t>
      </w:r>
      <w:r w:rsidR="001368A0" w:rsidRPr="005515E1">
        <w:t xml:space="preserve">) were a reference to </w:t>
      </w:r>
      <w:r w:rsidR="00B21AC0" w:rsidRPr="005515E1">
        <w:t>sub</w:t>
      </w:r>
      <w:r w:rsidR="0006015A" w:rsidRPr="005515E1">
        <w:t>section </w:t>
      </w:r>
      <w:r w:rsidR="00F31244" w:rsidRPr="005515E1">
        <w:t>21AU</w:t>
      </w:r>
      <w:r w:rsidR="00B10347" w:rsidRPr="005515E1">
        <w:t>(</w:t>
      </w:r>
      <w:r w:rsidR="00CE198A" w:rsidRPr="005515E1">
        <w:t>3</w:t>
      </w:r>
      <w:r w:rsidR="00B10347" w:rsidRPr="005515E1">
        <w:t>) (right to make submissions)</w:t>
      </w:r>
      <w:r w:rsidR="00B21AC0" w:rsidRPr="005515E1">
        <w:t>; and</w:t>
      </w:r>
    </w:p>
    <w:p w14:paraId="6D8742E3" w14:textId="77777777" w:rsidR="00B21AC0" w:rsidRPr="005515E1" w:rsidRDefault="00B21AC0" w:rsidP="00DE42DA">
      <w:pPr>
        <w:pStyle w:val="paragraph"/>
      </w:pPr>
      <w:r w:rsidRPr="005515E1">
        <w:tab/>
        <w:t>(b)</w:t>
      </w:r>
      <w:r w:rsidRPr="005515E1">
        <w:tab/>
        <w:t xml:space="preserve">a reference to </w:t>
      </w:r>
      <w:r w:rsidR="00CB5F85" w:rsidRPr="005515E1">
        <w:t>sub</w:t>
      </w:r>
      <w:r w:rsidR="0006015A" w:rsidRPr="005515E1">
        <w:t>section </w:t>
      </w:r>
      <w:r w:rsidR="00CB5F85" w:rsidRPr="005515E1">
        <w:t>8</w:t>
      </w:r>
      <w:r w:rsidRPr="005515E1">
        <w:t>(2) were a reference to sub</w:t>
      </w:r>
      <w:r w:rsidR="0006015A" w:rsidRPr="005515E1">
        <w:t>section </w:t>
      </w:r>
      <w:r w:rsidR="00F31244" w:rsidRPr="005515E1">
        <w:t>21A</w:t>
      </w:r>
      <w:r w:rsidR="001260B2" w:rsidRPr="005515E1">
        <w:t>U</w:t>
      </w:r>
      <w:r w:rsidR="00102697" w:rsidRPr="005515E1">
        <w:t>(2) (investigations to be in private).</w:t>
      </w:r>
    </w:p>
    <w:p w14:paraId="791DED95" w14:textId="77777777" w:rsidR="009D637C" w:rsidRPr="005515E1" w:rsidRDefault="009D637C" w:rsidP="00DE42DA">
      <w:pPr>
        <w:pStyle w:val="SubsectionHead"/>
      </w:pPr>
      <w:r w:rsidRPr="005515E1">
        <w:t>Application of definition of listed disclosure method</w:t>
      </w:r>
    </w:p>
    <w:p w14:paraId="0C30555C" w14:textId="77777777" w:rsidR="009D637C" w:rsidRPr="005515E1" w:rsidRDefault="009D637C" w:rsidP="00DE42DA">
      <w:pPr>
        <w:pStyle w:val="subsection"/>
      </w:pPr>
      <w:r w:rsidRPr="005515E1">
        <w:tab/>
        <w:t>(</w:t>
      </w:r>
      <w:r w:rsidR="00911DAE" w:rsidRPr="005515E1">
        <w:t>11</w:t>
      </w:r>
      <w:r w:rsidRPr="005515E1">
        <w:t>)</w:t>
      </w:r>
      <w:r w:rsidRPr="005515E1">
        <w:tab/>
        <w:t xml:space="preserve">The definition of </w:t>
      </w:r>
      <w:r w:rsidRPr="005515E1">
        <w:rPr>
          <w:b/>
          <w:i/>
        </w:rPr>
        <w:t>listed disclosure method</w:t>
      </w:r>
      <w:r w:rsidRPr="005515E1">
        <w:t xml:space="preserve"> in </w:t>
      </w:r>
      <w:r w:rsidR="008268E3" w:rsidRPr="005515E1">
        <w:t>sub</w:t>
      </w:r>
      <w:r w:rsidR="00F3240B" w:rsidRPr="005515E1">
        <w:t>sections 3</w:t>
      </w:r>
      <w:r w:rsidRPr="005515E1">
        <w:t>5B(2) and 35C(2) applies as if:</w:t>
      </w:r>
    </w:p>
    <w:p w14:paraId="35475103" w14:textId="77777777" w:rsidR="009D637C" w:rsidRPr="005515E1" w:rsidRDefault="009D637C" w:rsidP="00DE42DA">
      <w:pPr>
        <w:pStyle w:val="paragraph"/>
      </w:pPr>
      <w:r w:rsidRPr="005515E1">
        <w:tab/>
        <w:t>(a)</w:t>
      </w:r>
      <w:r w:rsidRPr="005515E1">
        <w:tab/>
        <w:t xml:space="preserve">a reference to </w:t>
      </w:r>
      <w:r w:rsidR="00FF5D43" w:rsidRPr="005515E1">
        <w:t>Division 2</w:t>
      </w:r>
      <w:r w:rsidRPr="005515E1">
        <w:t xml:space="preserve"> of </w:t>
      </w:r>
      <w:r w:rsidR="00FF5D43" w:rsidRPr="005515E1">
        <w:t>Part I</w:t>
      </w:r>
      <w:r w:rsidRPr="005515E1">
        <w:t xml:space="preserve">I were a reference to </w:t>
      </w:r>
      <w:r w:rsidR="0006015A" w:rsidRPr="005515E1">
        <w:t>section </w:t>
      </w:r>
      <w:r w:rsidR="00F31244" w:rsidRPr="005515E1">
        <w:t>21AV</w:t>
      </w:r>
      <w:r w:rsidR="001D58FA" w:rsidRPr="005515E1">
        <w:t xml:space="preserve"> (reports to higher education providers) or </w:t>
      </w:r>
      <w:r w:rsidR="00F31244" w:rsidRPr="005515E1">
        <w:t>21AX</w:t>
      </w:r>
      <w:r w:rsidR="001D58FA" w:rsidRPr="005515E1">
        <w:t xml:space="preserve"> (annual and other reports by the National Student Ombudsman)</w:t>
      </w:r>
      <w:r w:rsidRPr="005515E1">
        <w:t>; and</w:t>
      </w:r>
    </w:p>
    <w:p w14:paraId="0BFBA879" w14:textId="77777777" w:rsidR="00276A38" w:rsidRPr="005515E1" w:rsidRDefault="009D637C" w:rsidP="00DE42DA">
      <w:pPr>
        <w:pStyle w:val="paragraph"/>
      </w:pPr>
      <w:r w:rsidRPr="005515E1">
        <w:tab/>
        <w:t>(b)</w:t>
      </w:r>
      <w:r w:rsidRPr="005515E1">
        <w:tab/>
        <w:t xml:space="preserve">a reference to </w:t>
      </w:r>
      <w:r w:rsidR="00276A38" w:rsidRPr="005515E1">
        <w:t xml:space="preserve">another person or authority under </w:t>
      </w:r>
      <w:r w:rsidR="0006015A" w:rsidRPr="005515E1">
        <w:t>section </w:t>
      </w:r>
      <w:r w:rsidR="002620E7" w:rsidRPr="005515E1">
        <w:t>6</w:t>
      </w:r>
      <w:r w:rsidRPr="005515E1">
        <w:t xml:space="preserve"> or 6A were a reference </w:t>
      </w:r>
      <w:r w:rsidR="00BA093E" w:rsidRPr="005515E1">
        <w:t xml:space="preserve">to another </w:t>
      </w:r>
      <w:r w:rsidR="00276A38" w:rsidRPr="005515E1">
        <w:t xml:space="preserve">body under </w:t>
      </w:r>
      <w:r w:rsidR="0006015A" w:rsidRPr="005515E1">
        <w:t>section </w:t>
      </w:r>
      <w:r w:rsidR="00F31244" w:rsidRPr="005515E1">
        <w:t>21AH</w:t>
      </w:r>
      <w:r w:rsidR="00BC2ABE" w:rsidRPr="005515E1">
        <w:t xml:space="preserve"> (referral of matter raised in complaints).</w:t>
      </w:r>
    </w:p>
    <w:p w14:paraId="507AEF44" w14:textId="77777777" w:rsidR="009D637C" w:rsidRPr="005515E1" w:rsidRDefault="009D637C" w:rsidP="00DE42DA">
      <w:pPr>
        <w:pStyle w:val="SubsectionHead"/>
      </w:pPr>
      <w:r w:rsidRPr="005515E1">
        <w:t xml:space="preserve">Application of </w:t>
      </w:r>
      <w:r w:rsidR="0006015A" w:rsidRPr="005515E1">
        <w:t>section </w:t>
      </w:r>
      <w:r w:rsidR="00CB5F85" w:rsidRPr="005515E1">
        <w:t>3</w:t>
      </w:r>
      <w:r w:rsidRPr="005515E1">
        <w:t>7—protection from civil actions</w:t>
      </w:r>
    </w:p>
    <w:p w14:paraId="1739DE38" w14:textId="77777777" w:rsidR="009D637C" w:rsidRPr="005515E1" w:rsidRDefault="009D637C" w:rsidP="00DE42DA">
      <w:pPr>
        <w:pStyle w:val="subsection"/>
      </w:pPr>
      <w:r w:rsidRPr="005515E1">
        <w:tab/>
        <w:t>(</w:t>
      </w:r>
      <w:r w:rsidR="00911DAE" w:rsidRPr="005515E1">
        <w:t>12</w:t>
      </w:r>
      <w:r w:rsidRPr="005515E1">
        <w:t>)</w:t>
      </w:r>
      <w:r w:rsidRPr="005515E1">
        <w:tab/>
      </w:r>
      <w:r w:rsidR="0006015A" w:rsidRPr="005515E1">
        <w:t>Section </w:t>
      </w:r>
      <w:r w:rsidR="008268E3" w:rsidRPr="005515E1">
        <w:t>3</w:t>
      </w:r>
      <w:r w:rsidRPr="005515E1">
        <w:t xml:space="preserve">7 applies as if </w:t>
      </w:r>
      <w:r w:rsidR="002B41BF" w:rsidRPr="005515E1">
        <w:t>a</w:t>
      </w:r>
      <w:r w:rsidRPr="005515E1">
        <w:t xml:space="preserve"> reference to </w:t>
      </w:r>
      <w:r w:rsidR="0006015A" w:rsidRPr="005515E1">
        <w:t>section </w:t>
      </w:r>
      <w:r w:rsidR="00F52A33" w:rsidRPr="005515E1">
        <w:t>9</w:t>
      </w:r>
      <w:r w:rsidRPr="005515E1">
        <w:t xml:space="preserve"> were a reference </w:t>
      </w:r>
      <w:r w:rsidR="00B330BB" w:rsidRPr="005515E1">
        <w:t xml:space="preserve">to </w:t>
      </w:r>
      <w:r w:rsidR="0006015A" w:rsidRPr="005515E1">
        <w:t>section </w:t>
      </w:r>
      <w:r w:rsidR="00F31244" w:rsidRPr="005515E1">
        <w:t>21AZA</w:t>
      </w:r>
      <w:r w:rsidR="00311074" w:rsidRPr="005515E1">
        <w:t xml:space="preserve"> (notice requiring information, documents or attendance to answer questions)</w:t>
      </w:r>
      <w:r w:rsidRPr="005515E1">
        <w:t>.</w:t>
      </w:r>
    </w:p>
    <w:p w14:paraId="220ECE02" w14:textId="77777777" w:rsidR="0058456A" w:rsidRPr="005515E1" w:rsidRDefault="009D637C" w:rsidP="00DE42DA">
      <w:pPr>
        <w:pStyle w:val="ActHead4"/>
      </w:pPr>
      <w:bookmarkStart w:id="54" w:name="_Toc184895911"/>
      <w:r w:rsidRPr="00A07A77">
        <w:rPr>
          <w:rStyle w:val="CharSubdNo"/>
        </w:rPr>
        <w:t>Subdivision C</w:t>
      </w:r>
      <w:r w:rsidRPr="005515E1">
        <w:t>—</w:t>
      </w:r>
      <w:r w:rsidRPr="00A07A77">
        <w:rPr>
          <w:rStyle w:val="CharSubdText"/>
        </w:rPr>
        <w:t>Duties</w:t>
      </w:r>
      <w:bookmarkEnd w:id="54"/>
    </w:p>
    <w:p w14:paraId="2D01D707" w14:textId="77777777" w:rsidR="003C1B09" w:rsidRPr="005515E1" w:rsidRDefault="00F31244" w:rsidP="00DE42DA">
      <w:pPr>
        <w:pStyle w:val="ActHead5"/>
      </w:pPr>
      <w:bookmarkStart w:id="55" w:name="_Toc184895912"/>
      <w:r w:rsidRPr="00A07A77">
        <w:rPr>
          <w:rStyle w:val="CharSectno"/>
        </w:rPr>
        <w:t>21AZD</w:t>
      </w:r>
      <w:r w:rsidR="003C1B09" w:rsidRPr="005515E1">
        <w:t xml:space="preserve">  </w:t>
      </w:r>
      <w:r w:rsidR="00A5432B" w:rsidRPr="005515E1">
        <w:t>Duty to accord procedural fairness</w:t>
      </w:r>
      <w:bookmarkEnd w:id="55"/>
    </w:p>
    <w:p w14:paraId="3AA2F924" w14:textId="77777777" w:rsidR="00A5432B" w:rsidRPr="005515E1" w:rsidRDefault="00A5432B" w:rsidP="00DE42DA">
      <w:pPr>
        <w:pStyle w:val="subsection"/>
      </w:pPr>
      <w:r w:rsidRPr="005515E1">
        <w:tab/>
      </w:r>
      <w:r w:rsidRPr="005515E1">
        <w:tab/>
        <w:t>The National Student Ombudsman must comply with the rules of procedural fairness when exercising a power under this Act.</w:t>
      </w:r>
    </w:p>
    <w:p w14:paraId="193CAC80" w14:textId="77777777" w:rsidR="00C76376" w:rsidRPr="005515E1" w:rsidRDefault="00C76376" w:rsidP="00DE42DA">
      <w:pPr>
        <w:pStyle w:val="notetext"/>
      </w:pPr>
      <w:r w:rsidRPr="005515E1">
        <w:t>Example 1:</w:t>
      </w:r>
      <w:r w:rsidRPr="005515E1">
        <w:tab/>
        <w:t xml:space="preserve">If the National Student Ombudsman sets out a critical opinion of a person in a report under </w:t>
      </w:r>
      <w:r w:rsidR="0006015A" w:rsidRPr="005515E1">
        <w:t>section </w:t>
      </w:r>
      <w:r w:rsidR="00F31244" w:rsidRPr="005515E1">
        <w:t>21AV</w:t>
      </w:r>
      <w:r w:rsidRPr="005515E1">
        <w:rPr>
          <w:i/>
        </w:rPr>
        <w:t xml:space="preserve"> </w:t>
      </w:r>
      <w:r w:rsidRPr="005515E1">
        <w:t>(reports to higher education providers), that person must be given an opportunity to make submissions (see sub</w:t>
      </w:r>
      <w:r w:rsidR="0006015A" w:rsidRPr="005515E1">
        <w:t>section </w:t>
      </w:r>
      <w:r w:rsidR="00F31244" w:rsidRPr="005515E1">
        <w:t>21AU</w:t>
      </w:r>
      <w:r w:rsidRPr="005515E1">
        <w:t>(</w:t>
      </w:r>
      <w:r w:rsidR="00CE198A" w:rsidRPr="005515E1">
        <w:t>3</w:t>
      </w:r>
      <w:r w:rsidRPr="005515E1">
        <w:t>)).</w:t>
      </w:r>
    </w:p>
    <w:p w14:paraId="47B27CD9" w14:textId="77777777" w:rsidR="00C76376" w:rsidRPr="005515E1" w:rsidRDefault="00C76376" w:rsidP="00DE42DA">
      <w:pPr>
        <w:pStyle w:val="notetext"/>
      </w:pPr>
      <w:r w:rsidRPr="005515E1">
        <w:t>Example 2:</w:t>
      </w:r>
      <w:r w:rsidRPr="005515E1">
        <w:tab/>
        <w:t xml:space="preserve">The </w:t>
      </w:r>
      <w:r w:rsidR="00DD0B2D" w:rsidRPr="005515E1">
        <w:t xml:space="preserve">National Student </w:t>
      </w:r>
      <w:r w:rsidRPr="005515E1">
        <w:t xml:space="preserve">Ombudsman must accord procedural fairness to a person if </w:t>
      </w:r>
      <w:r w:rsidR="00DD0B2D" w:rsidRPr="005515E1">
        <w:t xml:space="preserve">the National Student Ombudsman </w:t>
      </w:r>
      <w:r w:rsidRPr="005515E1">
        <w:t>sets out a critical opinion of the person:</w:t>
      </w:r>
    </w:p>
    <w:p w14:paraId="256C5C36" w14:textId="77777777" w:rsidR="00C76376" w:rsidRPr="005515E1" w:rsidRDefault="00C76376" w:rsidP="00DE42DA">
      <w:pPr>
        <w:pStyle w:val="notepara"/>
      </w:pPr>
      <w:r w:rsidRPr="005515E1">
        <w:lastRenderedPageBreak/>
        <w:t>(a)</w:t>
      </w:r>
      <w:r w:rsidRPr="005515E1">
        <w:tab/>
        <w:t xml:space="preserve">in disclosing information, or making a statement, under </w:t>
      </w:r>
      <w:r w:rsidR="002620E7" w:rsidRPr="005515E1">
        <w:t>sub</w:t>
      </w:r>
      <w:r w:rsidR="0006015A" w:rsidRPr="005515E1">
        <w:t>section </w:t>
      </w:r>
      <w:r w:rsidR="002620E7" w:rsidRPr="005515E1">
        <w:t>3</w:t>
      </w:r>
      <w:r w:rsidRPr="005515E1">
        <w:t>5A(1) (disclosure of information by Ombudsman); or</w:t>
      </w:r>
    </w:p>
    <w:p w14:paraId="491A531E" w14:textId="77777777" w:rsidR="00C76376" w:rsidRPr="005515E1" w:rsidRDefault="00C76376" w:rsidP="00DE42DA">
      <w:pPr>
        <w:pStyle w:val="notepara"/>
      </w:pPr>
      <w:r w:rsidRPr="005515E1">
        <w:t>(b)</w:t>
      </w:r>
      <w:r w:rsidRPr="005515E1">
        <w:tab/>
        <w:t xml:space="preserve">in referring to an investigation in a report under </w:t>
      </w:r>
      <w:r w:rsidR="0006015A" w:rsidRPr="005515E1">
        <w:t>section </w:t>
      </w:r>
      <w:r w:rsidR="00890916" w:rsidRPr="005515E1">
        <w:t>21AX</w:t>
      </w:r>
      <w:r w:rsidRPr="005515E1">
        <w:t xml:space="preserve"> (annual and other reports by the National Student Ombudsman).</w:t>
      </w:r>
    </w:p>
    <w:p w14:paraId="11F37507" w14:textId="77777777" w:rsidR="0079604A" w:rsidRPr="005515E1" w:rsidRDefault="0056632F" w:rsidP="00DE42DA">
      <w:pPr>
        <w:pStyle w:val="ActHead3"/>
      </w:pPr>
      <w:bookmarkStart w:id="56" w:name="_Toc184895913"/>
      <w:r w:rsidRPr="00A07A77">
        <w:rPr>
          <w:rStyle w:val="CharDivNo"/>
        </w:rPr>
        <w:t>Division </w:t>
      </w:r>
      <w:r w:rsidR="007A124C" w:rsidRPr="00A07A77">
        <w:rPr>
          <w:rStyle w:val="CharDivNo"/>
        </w:rPr>
        <w:t>7</w:t>
      </w:r>
      <w:r w:rsidR="005E1442" w:rsidRPr="005515E1">
        <w:t>—</w:t>
      </w:r>
      <w:r w:rsidR="0079604A" w:rsidRPr="00A07A77">
        <w:rPr>
          <w:rStyle w:val="CharDivText"/>
        </w:rPr>
        <w:t>Miscellaneous</w:t>
      </w:r>
      <w:bookmarkEnd w:id="56"/>
    </w:p>
    <w:p w14:paraId="43DD39D3" w14:textId="77777777" w:rsidR="007416F8" w:rsidRPr="005515E1" w:rsidRDefault="00F31244" w:rsidP="00DE42DA">
      <w:pPr>
        <w:pStyle w:val="ActHead5"/>
      </w:pPr>
      <w:bookmarkStart w:id="57" w:name="_Toc184895914"/>
      <w:r w:rsidRPr="00A07A77">
        <w:rPr>
          <w:rStyle w:val="CharSectno"/>
        </w:rPr>
        <w:t>21AZE</w:t>
      </w:r>
      <w:r w:rsidR="00EF41B9" w:rsidRPr="005515E1">
        <w:t xml:space="preserve">  Continued application of Part</w:t>
      </w:r>
      <w:bookmarkEnd w:id="57"/>
    </w:p>
    <w:p w14:paraId="19003AE8" w14:textId="77777777" w:rsidR="00EF41B9" w:rsidRPr="005515E1" w:rsidRDefault="007416F8" w:rsidP="00DE42DA">
      <w:pPr>
        <w:pStyle w:val="SubsectionHead"/>
      </w:pPr>
      <w:r w:rsidRPr="005515E1">
        <w:t>F</w:t>
      </w:r>
      <w:r w:rsidR="00EF41B9" w:rsidRPr="005515E1">
        <w:t>ormer registered higher education providers</w:t>
      </w:r>
    </w:p>
    <w:p w14:paraId="38E0954C" w14:textId="77777777" w:rsidR="00ED435C" w:rsidRPr="005515E1" w:rsidRDefault="00ED435C" w:rsidP="00DE42DA">
      <w:pPr>
        <w:pStyle w:val="subsection"/>
      </w:pPr>
      <w:r w:rsidRPr="005515E1">
        <w:tab/>
        <w:t>(1)</w:t>
      </w:r>
      <w:r w:rsidRPr="005515E1">
        <w:tab/>
      </w:r>
      <w:r w:rsidR="002620E7" w:rsidRPr="005515E1">
        <w:t>Sub</w:t>
      </w:r>
      <w:r w:rsidR="0006015A" w:rsidRPr="005515E1">
        <w:t>section </w:t>
      </w:r>
      <w:r w:rsidR="002620E7" w:rsidRPr="005515E1">
        <w:t>(</w:t>
      </w:r>
      <w:r w:rsidRPr="005515E1">
        <w:t>2) applies if:</w:t>
      </w:r>
    </w:p>
    <w:p w14:paraId="1ACC553C" w14:textId="77777777" w:rsidR="00ED435C" w:rsidRPr="005515E1" w:rsidRDefault="00ED435C" w:rsidP="00DE42DA">
      <w:pPr>
        <w:pStyle w:val="paragraph"/>
      </w:pPr>
      <w:r w:rsidRPr="005515E1">
        <w:tab/>
        <w:t>(a)</w:t>
      </w:r>
      <w:r w:rsidRPr="005515E1">
        <w:tab/>
        <w:t>a</w:t>
      </w:r>
      <w:r w:rsidR="006459A0" w:rsidRPr="005515E1">
        <w:t xml:space="preserve">n entity </w:t>
      </w:r>
      <w:r w:rsidRPr="005515E1">
        <w:t>took action at a particular time; and</w:t>
      </w:r>
    </w:p>
    <w:p w14:paraId="2BEEA35C" w14:textId="77777777" w:rsidR="00ED435C" w:rsidRPr="005515E1" w:rsidRDefault="00ED435C" w:rsidP="00DE42DA">
      <w:pPr>
        <w:pStyle w:val="paragraph"/>
      </w:pPr>
      <w:r w:rsidRPr="005515E1">
        <w:tab/>
        <w:t>(b)</w:t>
      </w:r>
      <w:r w:rsidRPr="005515E1">
        <w:tab/>
        <w:t xml:space="preserve">at that time, the </w:t>
      </w:r>
      <w:r w:rsidR="006459A0" w:rsidRPr="005515E1">
        <w:t xml:space="preserve">entity was </w:t>
      </w:r>
      <w:r w:rsidR="008D1AFA" w:rsidRPr="005515E1">
        <w:t xml:space="preserve">a </w:t>
      </w:r>
      <w:r w:rsidRPr="005515E1">
        <w:t>higher education provider; and</w:t>
      </w:r>
    </w:p>
    <w:p w14:paraId="7CFDBB9D" w14:textId="77777777" w:rsidR="00ED435C" w:rsidRPr="005515E1" w:rsidRDefault="00ED435C" w:rsidP="00DE42DA">
      <w:pPr>
        <w:pStyle w:val="paragraph"/>
      </w:pPr>
      <w:r w:rsidRPr="005515E1">
        <w:tab/>
        <w:t>(</w:t>
      </w:r>
      <w:r w:rsidR="001B47AA" w:rsidRPr="005515E1">
        <w:t>c</w:t>
      </w:r>
      <w:r w:rsidRPr="005515E1">
        <w:t>)</w:t>
      </w:r>
      <w:r w:rsidRPr="005515E1">
        <w:tab/>
        <w:t xml:space="preserve">at a later time (the </w:t>
      </w:r>
      <w:r w:rsidRPr="005515E1">
        <w:rPr>
          <w:b/>
          <w:i/>
        </w:rPr>
        <w:t>deregistration time</w:t>
      </w:r>
      <w:r w:rsidRPr="005515E1">
        <w:t xml:space="preserve">), the </w:t>
      </w:r>
      <w:r w:rsidR="006459A0" w:rsidRPr="005515E1">
        <w:t>entity</w:t>
      </w:r>
      <w:r w:rsidRPr="005515E1">
        <w:t xml:space="preserve"> cease</w:t>
      </w:r>
      <w:r w:rsidR="006459A0" w:rsidRPr="005515E1">
        <w:t>d</w:t>
      </w:r>
      <w:r w:rsidRPr="005515E1">
        <w:t xml:space="preserve"> to be:</w:t>
      </w:r>
    </w:p>
    <w:p w14:paraId="2D1362E8" w14:textId="77777777" w:rsidR="00ED435C" w:rsidRPr="005515E1" w:rsidRDefault="00ED435C" w:rsidP="00DE42DA">
      <w:pPr>
        <w:pStyle w:val="paragraphsub"/>
      </w:pPr>
      <w:r w:rsidRPr="005515E1">
        <w:tab/>
        <w:t>(</w:t>
      </w:r>
      <w:proofErr w:type="spellStart"/>
      <w:r w:rsidRPr="005515E1">
        <w:t>i</w:t>
      </w:r>
      <w:proofErr w:type="spellEnd"/>
      <w:r w:rsidRPr="005515E1">
        <w:t>)</w:t>
      </w:r>
      <w:r w:rsidRPr="005515E1">
        <w:tab/>
        <w:t>registered under Part 3 of the TEQSA Act; or</w:t>
      </w:r>
    </w:p>
    <w:p w14:paraId="5BC63546" w14:textId="77777777" w:rsidR="00ED435C" w:rsidRPr="005515E1" w:rsidRDefault="00ED435C" w:rsidP="00DE42DA">
      <w:pPr>
        <w:pStyle w:val="paragraphsub"/>
      </w:pPr>
      <w:r w:rsidRPr="005515E1">
        <w:tab/>
        <w:t>(ii)</w:t>
      </w:r>
      <w:r w:rsidRPr="005515E1">
        <w:tab/>
        <w:t xml:space="preserve">listed on the National Register of Higher Education Providers under </w:t>
      </w:r>
      <w:r w:rsidR="0006015A" w:rsidRPr="005515E1">
        <w:t>paragraph </w:t>
      </w:r>
      <w:r w:rsidRPr="005515E1">
        <w:t>198(1)(a) of the TEQSA Act; and</w:t>
      </w:r>
    </w:p>
    <w:p w14:paraId="5DF693D9" w14:textId="77777777" w:rsidR="001B47AA" w:rsidRPr="005515E1" w:rsidRDefault="001B47AA" w:rsidP="00DE42DA">
      <w:pPr>
        <w:pStyle w:val="paragraph"/>
      </w:pPr>
      <w:r w:rsidRPr="005515E1">
        <w:tab/>
        <w:t>(d)</w:t>
      </w:r>
      <w:r w:rsidRPr="005515E1">
        <w:tab/>
        <w:t>the National Student Ombudsman receives a complaint under this Part about the action before the deregistration time or within 12 months after the deregistration time; and</w:t>
      </w:r>
    </w:p>
    <w:p w14:paraId="5792C85E" w14:textId="77777777" w:rsidR="00ED435C" w:rsidRPr="005515E1" w:rsidRDefault="00ED435C" w:rsidP="00DE42DA">
      <w:pPr>
        <w:pStyle w:val="paragraph"/>
      </w:pPr>
      <w:r w:rsidRPr="005515E1">
        <w:tab/>
        <w:t>(</w:t>
      </w:r>
      <w:r w:rsidR="00910ED7" w:rsidRPr="005515E1">
        <w:t>e</w:t>
      </w:r>
      <w:r w:rsidRPr="005515E1">
        <w:t>)</w:t>
      </w:r>
      <w:r w:rsidRPr="005515E1">
        <w:tab/>
        <w:t xml:space="preserve">the </w:t>
      </w:r>
      <w:r w:rsidR="006459A0" w:rsidRPr="005515E1">
        <w:t>entity is a constitutional provider.</w:t>
      </w:r>
    </w:p>
    <w:p w14:paraId="351DA480" w14:textId="77777777" w:rsidR="00DF022C" w:rsidRPr="005515E1" w:rsidRDefault="0050180A" w:rsidP="00DE42DA">
      <w:pPr>
        <w:pStyle w:val="subsection"/>
      </w:pPr>
      <w:r w:rsidRPr="005515E1">
        <w:tab/>
        <w:t>(2)</w:t>
      </w:r>
      <w:r w:rsidRPr="005515E1">
        <w:tab/>
        <w:t>This Part applies</w:t>
      </w:r>
      <w:r w:rsidR="00DF022C" w:rsidRPr="005515E1">
        <w:t xml:space="preserve">, in relation to the complaint, as if the </w:t>
      </w:r>
      <w:r w:rsidRPr="005515E1">
        <w:t>constitutional provider continued to be a higher education provider</w:t>
      </w:r>
      <w:r w:rsidR="00DF022C" w:rsidRPr="005515E1">
        <w:t>.</w:t>
      </w:r>
      <w:bookmarkStart w:id="58" w:name="_Hlk175667720"/>
    </w:p>
    <w:p w14:paraId="4D3CA0FC" w14:textId="77777777" w:rsidR="007416F8" w:rsidRPr="005515E1" w:rsidRDefault="0021347F" w:rsidP="00DE42DA">
      <w:pPr>
        <w:pStyle w:val="SubsectionHead"/>
      </w:pPr>
      <w:r w:rsidRPr="005515E1">
        <w:t>Successor and m</w:t>
      </w:r>
      <w:r w:rsidR="006B5805" w:rsidRPr="005515E1">
        <w:t xml:space="preserve">erged </w:t>
      </w:r>
      <w:r w:rsidR="007416F8" w:rsidRPr="005515E1">
        <w:t>higher education providers</w:t>
      </w:r>
    </w:p>
    <w:p w14:paraId="29F8BF43" w14:textId="77777777" w:rsidR="00A70AE5" w:rsidRPr="005515E1" w:rsidRDefault="00A70AE5" w:rsidP="00DE42DA">
      <w:pPr>
        <w:pStyle w:val="subsection"/>
      </w:pPr>
      <w:r w:rsidRPr="005515E1">
        <w:tab/>
        <w:t>(3)</w:t>
      </w:r>
      <w:r w:rsidRPr="005515E1">
        <w:tab/>
      </w:r>
      <w:r w:rsidR="002620E7" w:rsidRPr="005515E1">
        <w:t>Sub</w:t>
      </w:r>
      <w:r w:rsidR="0006015A" w:rsidRPr="005515E1">
        <w:t>section </w:t>
      </w:r>
      <w:r w:rsidR="002620E7" w:rsidRPr="005515E1">
        <w:t>(</w:t>
      </w:r>
      <w:r w:rsidR="00A34772" w:rsidRPr="005515E1">
        <w:t>4) applies i</w:t>
      </w:r>
      <w:r w:rsidRPr="005515E1">
        <w:t>f:</w:t>
      </w:r>
    </w:p>
    <w:p w14:paraId="46CE2D67" w14:textId="77777777" w:rsidR="009A1344" w:rsidRPr="005515E1" w:rsidRDefault="00A70AE5" w:rsidP="00DE42DA">
      <w:pPr>
        <w:pStyle w:val="paragraph"/>
      </w:pPr>
      <w:r w:rsidRPr="005515E1">
        <w:tab/>
        <w:t>(a)</w:t>
      </w:r>
      <w:r w:rsidRPr="005515E1">
        <w:tab/>
      </w:r>
      <w:r w:rsidR="004C2E9B" w:rsidRPr="005515E1">
        <w:t>a</w:t>
      </w:r>
      <w:r w:rsidR="00A31733" w:rsidRPr="005515E1">
        <w:t xml:space="preserve">n entity (the </w:t>
      </w:r>
      <w:r w:rsidR="00A31733" w:rsidRPr="005515E1">
        <w:rPr>
          <w:b/>
          <w:i/>
        </w:rPr>
        <w:t>first entity</w:t>
      </w:r>
      <w:r w:rsidR="00A31733" w:rsidRPr="005515E1">
        <w:t>)</w:t>
      </w:r>
      <w:r w:rsidR="000C75A8" w:rsidRPr="005515E1">
        <w:t xml:space="preserve"> </w:t>
      </w:r>
      <w:r w:rsidR="001669DC" w:rsidRPr="005515E1">
        <w:t xml:space="preserve">took </w:t>
      </w:r>
      <w:r w:rsidR="00065804" w:rsidRPr="005515E1">
        <w:t xml:space="preserve">an </w:t>
      </w:r>
      <w:r w:rsidR="001669DC" w:rsidRPr="005515E1">
        <w:t xml:space="preserve">action </w:t>
      </w:r>
      <w:r w:rsidR="00065804" w:rsidRPr="005515E1">
        <w:t>at a particular time; and</w:t>
      </w:r>
    </w:p>
    <w:p w14:paraId="6EB0ADDE" w14:textId="77777777" w:rsidR="00065804" w:rsidRPr="005515E1" w:rsidRDefault="006661A3" w:rsidP="00DE42DA">
      <w:pPr>
        <w:pStyle w:val="paragraph"/>
      </w:pPr>
      <w:r w:rsidRPr="005515E1">
        <w:tab/>
        <w:t>(b)</w:t>
      </w:r>
      <w:r w:rsidRPr="005515E1">
        <w:tab/>
      </w:r>
      <w:r w:rsidR="00065804" w:rsidRPr="005515E1">
        <w:t>at that time, the first entity was a higher education provider; and</w:t>
      </w:r>
    </w:p>
    <w:p w14:paraId="0B0B1B9B" w14:textId="77777777" w:rsidR="006661A3" w:rsidRPr="005515E1" w:rsidRDefault="00710B7D" w:rsidP="00DE42DA">
      <w:pPr>
        <w:pStyle w:val="paragraph"/>
      </w:pPr>
      <w:r w:rsidRPr="005515E1">
        <w:tab/>
        <w:t>(c)</w:t>
      </w:r>
      <w:r w:rsidRPr="005515E1">
        <w:tab/>
        <w:t xml:space="preserve">at a later time (the </w:t>
      </w:r>
      <w:r w:rsidRPr="005515E1">
        <w:rPr>
          <w:b/>
          <w:i/>
        </w:rPr>
        <w:t>merger time</w:t>
      </w:r>
      <w:r w:rsidRPr="005515E1">
        <w:t xml:space="preserve">), the first entity </w:t>
      </w:r>
      <w:r w:rsidR="006661A3" w:rsidRPr="005515E1">
        <w:t>cease</w:t>
      </w:r>
      <w:r w:rsidR="00B54198" w:rsidRPr="005515E1">
        <w:t xml:space="preserve">d </w:t>
      </w:r>
      <w:r w:rsidR="006661A3" w:rsidRPr="005515E1">
        <w:t>to exist</w:t>
      </w:r>
      <w:r w:rsidRPr="005515E1">
        <w:t>; and</w:t>
      </w:r>
    </w:p>
    <w:p w14:paraId="442EC9D2" w14:textId="77777777" w:rsidR="009A1344" w:rsidRPr="005515E1" w:rsidRDefault="00710B7D" w:rsidP="00DE42DA">
      <w:pPr>
        <w:pStyle w:val="paragraph"/>
      </w:pPr>
      <w:r w:rsidRPr="005515E1">
        <w:lastRenderedPageBreak/>
        <w:tab/>
        <w:t>(d)</w:t>
      </w:r>
      <w:r w:rsidRPr="005515E1">
        <w:tab/>
      </w:r>
      <w:r w:rsidR="001B0414" w:rsidRPr="005515E1">
        <w:t xml:space="preserve">at or </w:t>
      </w:r>
      <w:r w:rsidR="00D9059E" w:rsidRPr="005515E1">
        <w:t xml:space="preserve">immediately </w:t>
      </w:r>
      <w:r w:rsidR="001B75FB" w:rsidRPr="005515E1">
        <w:t xml:space="preserve">after </w:t>
      </w:r>
      <w:r w:rsidR="006661A3" w:rsidRPr="005515E1">
        <w:t xml:space="preserve">the </w:t>
      </w:r>
      <w:r w:rsidR="00806524" w:rsidRPr="005515E1">
        <w:t xml:space="preserve">merger </w:t>
      </w:r>
      <w:r w:rsidR="001B75FB" w:rsidRPr="005515E1">
        <w:t>time</w:t>
      </w:r>
      <w:r w:rsidR="00806524" w:rsidRPr="005515E1">
        <w:t>,</w:t>
      </w:r>
      <w:r w:rsidR="006661A3" w:rsidRPr="005515E1">
        <w:t xml:space="preserve"> </w:t>
      </w:r>
      <w:r w:rsidR="001B75FB" w:rsidRPr="005515E1">
        <w:t xml:space="preserve">another </w:t>
      </w:r>
      <w:r w:rsidR="00A31733" w:rsidRPr="005515E1">
        <w:t xml:space="preserve">entity (the </w:t>
      </w:r>
      <w:r w:rsidR="00A31733" w:rsidRPr="005515E1">
        <w:rPr>
          <w:b/>
          <w:i/>
        </w:rPr>
        <w:t>second entity</w:t>
      </w:r>
      <w:r w:rsidR="00A31733" w:rsidRPr="005515E1">
        <w:t>)</w:t>
      </w:r>
      <w:r w:rsidR="004C2E9B" w:rsidRPr="005515E1">
        <w:t xml:space="preserve"> </w:t>
      </w:r>
      <w:r w:rsidR="001B75FB" w:rsidRPr="005515E1">
        <w:t xml:space="preserve">became the successor in title to </w:t>
      </w:r>
      <w:r w:rsidR="006078F1" w:rsidRPr="005515E1">
        <w:t>the</w:t>
      </w:r>
      <w:r w:rsidR="001B75FB" w:rsidRPr="005515E1">
        <w:t xml:space="preserve"> first entity</w:t>
      </w:r>
      <w:r w:rsidR="00A31733" w:rsidRPr="005515E1">
        <w:t>; and</w:t>
      </w:r>
    </w:p>
    <w:p w14:paraId="52016630" w14:textId="77777777" w:rsidR="008968C0" w:rsidRPr="005515E1" w:rsidRDefault="00A31733" w:rsidP="00DE42DA">
      <w:pPr>
        <w:pStyle w:val="paragraph"/>
      </w:pPr>
      <w:r w:rsidRPr="005515E1">
        <w:tab/>
        <w:t>(</w:t>
      </w:r>
      <w:r w:rsidR="00BA7B89" w:rsidRPr="005515E1">
        <w:t>e</w:t>
      </w:r>
      <w:r w:rsidRPr="005515E1">
        <w:t>)</w:t>
      </w:r>
      <w:r w:rsidRPr="005515E1">
        <w:tab/>
        <w:t>the second entity is a higher education provider</w:t>
      </w:r>
      <w:r w:rsidR="00A93A64" w:rsidRPr="005515E1">
        <w:t>.</w:t>
      </w:r>
    </w:p>
    <w:p w14:paraId="1ABA24AB" w14:textId="77777777" w:rsidR="0033086F" w:rsidRPr="005515E1" w:rsidRDefault="006078F1" w:rsidP="00DE42DA">
      <w:pPr>
        <w:pStyle w:val="subsection"/>
      </w:pPr>
      <w:r w:rsidRPr="005515E1">
        <w:tab/>
        <w:t>(4)</w:t>
      </w:r>
      <w:r w:rsidRPr="005515E1">
        <w:tab/>
      </w:r>
      <w:r w:rsidR="00C76FB9" w:rsidRPr="005515E1">
        <w:t>This Part applies</w:t>
      </w:r>
      <w:r w:rsidR="00710B7D" w:rsidRPr="005515E1">
        <w:t xml:space="preserve"> as if</w:t>
      </w:r>
      <w:r w:rsidR="0033086F" w:rsidRPr="005515E1">
        <w:t>:</w:t>
      </w:r>
    </w:p>
    <w:p w14:paraId="721D76CE" w14:textId="77777777" w:rsidR="006078F1" w:rsidRPr="005515E1" w:rsidRDefault="0033086F" w:rsidP="00DE42DA">
      <w:pPr>
        <w:pStyle w:val="paragraph"/>
      </w:pPr>
      <w:r w:rsidRPr="005515E1">
        <w:tab/>
        <w:t>(a)</w:t>
      </w:r>
      <w:r w:rsidRPr="005515E1">
        <w:tab/>
      </w:r>
      <w:r w:rsidR="00710B7D" w:rsidRPr="005515E1">
        <w:t xml:space="preserve">the </w:t>
      </w:r>
      <w:r w:rsidRPr="005515E1">
        <w:t xml:space="preserve">action taken by the first </w:t>
      </w:r>
      <w:r w:rsidR="001E3529" w:rsidRPr="005515E1">
        <w:t>entity</w:t>
      </w:r>
      <w:r w:rsidRPr="005515E1">
        <w:t xml:space="preserve"> were taken by the second </w:t>
      </w:r>
      <w:r w:rsidR="001E3529" w:rsidRPr="005515E1">
        <w:t>entity</w:t>
      </w:r>
      <w:r w:rsidRPr="005515E1">
        <w:t>;</w:t>
      </w:r>
      <w:r w:rsidR="001E3529" w:rsidRPr="005515E1">
        <w:t xml:space="preserve"> and</w:t>
      </w:r>
    </w:p>
    <w:p w14:paraId="6F63B000" w14:textId="77777777" w:rsidR="0033086F" w:rsidRPr="005515E1" w:rsidRDefault="0033086F" w:rsidP="00DE42DA">
      <w:pPr>
        <w:pStyle w:val="paragraph"/>
      </w:pPr>
      <w:r w:rsidRPr="005515E1">
        <w:tab/>
        <w:t>(b)</w:t>
      </w:r>
      <w:r w:rsidRPr="005515E1">
        <w:tab/>
      </w:r>
      <w:r w:rsidR="00710B7D" w:rsidRPr="005515E1">
        <w:t>a complaint</w:t>
      </w:r>
      <w:r w:rsidR="00784D64" w:rsidRPr="005515E1">
        <w:t xml:space="preserve"> about the action made</w:t>
      </w:r>
      <w:r w:rsidR="00710B7D" w:rsidRPr="005515E1">
        <w:t xml:space="preserve"> </w:t>
      </w:r>
      <w:r w:rsidR="00EB36FE" w:rsidRPr="005515E1">
        <w:t xml:space="preserve">to </w:t>
      </w:r>
      <w:r w:rsidR="00293588" w:rsidRPr="005515E1">
        <w:t xml:space="preserve">the </w:t>
      </w:r>
      <w:r w:rsidR="00F65395" w:rsidRPr="005515E1">
        <w:t xml:space="preserve">National Student Ombudsman </w:t>
      </w:r>
      <w:r w:rsidR="008C01C5" w:rsidRPr="005515E1">
        <w:t>against the first entity were a complaint made against the second entity; and</w:t>
      </w:r>
    </w:p>
    <w:p w14:paraId="5E63D0E1" w14:textId="77777777" w:rsidR="001E3529" w:rsidRPr="005515E1" w:rsidRDefault="001E3529" w:rsidP="00DE42DA">
      <w:pPr>
        <w:pStyle w:val="paragraph"/>
      </w:pPr>
      <w:r w:rsidRPr="005515E1">
        <w:tab/>
        <w:t>(c)</w:t>
      </w:r>
      <w:r w:rsidRPr="005515E1">
        <w:tab/>
      </w:r>
      <w:r w:rsidR="0008234B" w:rsidRPr="005515E1">
        <w:t>any</w:t>
      </w:r>
      <w:r w:rsidR="004852C7" w:rsidRPr="005515E1">
        <w:t>thing done</w:t>
      </w:r>
      <w:r w:rsidR="00EB36FE" w:rsidRPr="005515E1">
        <w:t xml:space="preserve"> under this Part </w:t>
      </w:r>
      <w:r w:rsidR="00293588" w:rsidRPr="005515E1">
        <w:t xml:space="preserve">by the National Student Ombudsman </w:t>
      </w:r>
      <w:r w:rsidR="009E0B80" w:rsidRPr="005515E1">
        <w:t xml:space="preserve">before the merger time </w:t>
      </w:r>
      <w:r w:rsidR="0008234B" w:rsidRPr="005515E1">
        <w:t xml:space="preserve">in relation to </w:t>
      </w:r>
      <w:r w:rsidR="005C110A" w:rsidRPr="005515E1">
        <w:t xml:space="preserve">the </w:t>
      </w:r>
      <w:r w:rsidR="008D345A" w:rsidRPr="005515E1">
        <w:t xml:space="preserve">action and the </w:t>
      </w:r>
      <w:r w:rsidR="005C110A" w:rsidRPr="005515E1">
        <w:t>first entity were done in relation to the second entity.</w:t>
      </w:r>
    </w:p>
    <w:p w14:paraId="365142B2" w14:textId="77777777" w:rsidR="00A15F62" w:rsidRPr="005515E1" w:rsidRDefault="00F31244" w:rsidP="00DE42DA">
      <w:pPr>
        <w:pStyle w:val="ActHead5"/>
      </w:pPr>
      <w:bookmarkStart w:id="59" w:name="_Toc184895915"/>
      <w:bookmarkEnd w:id="58"/>
      <w:r w:rsidRPr="00A07A77">
        <w:rPr>
          <w:rStyle w:val="CharSectno"/>
        </w:rPr>
        <w:t>21AZF</w:t>
      </w:r>
      <w:r w:rsidR="00A15F62" w:rsidRPr="005515E1">
        <w:t xml:space="preserve">  Discretion to deal with complaint</w:t>
      </w:r>
      <w:r w:rsidR="00CD7AB6" w:rsidRPr="005515E1">
        <w:t>s</w:t>
      </w:r>
      <w:r w:rsidR="00A15F62" w:rsidRPr="005515E1">
        <w:t xml:space="preserve"> as </w:t>
      </w:r>
      <w:r w:rsidR="007B0532" w:rsidRPr="005515E1">
        <w:t>National Student Ombudsman</w:t>
      </w:r>
      <w:r w:rsidR="0050256F" w:rsidRPr="005515E1">
        <w:t xml:space="preserve"> or other Ombudsman</w:t>
      </w:r>
      <w:bookmarkEnd w:id="59"/>
    </w:p>
    <w:p w14:paraId="66788346" w14:textId="77777777" w:rsidR="007B0532" w:rsidRPr="005515E1" w:rsidRDefault="007B0532" w:rsidP="00DE42DA">
      <w:pPr>
        <w:pStyle w:val="SubsectionHead"/>
      </w:pPr>
      <w:r w:rsidRPr="005515E1">
        <w:t>Discretion to deal with complaint</w:t>
      </w:r>
      <w:r w:rsidR="00CA12B9" w:rsidRPr="005515E1">
        <w:t>s</w:t>
      </w:r>
      <w:r w:rsidRPr="005515E1">
        <w:t xml:space="preserve"> as National Student Ombudsman</w:t>
      </w:r>
    </w:p>
    <w:p w14:paraId="385101C0" w14:textId="77777777" w:rsidR="00CA12B9" w:rsidRPr="005515E1" w:rsidRDefault="00A15F62" w:rsidP="00DE42DA">
      <w:pPr>
        <w:pStyle w:val="subsection"/>
      </w:pPr>
      <w:r w:rsidRPr="005515E1">
        <w:tab/>
        <w:t>(1)</w:t>
      </w:r>
      <w:r w:rsidRPr="005515E1">
        <w:tab/>
        <w:t>The person who holds the office of Commonwealth Ombudsman</w:t>
      </w:r>
      <w:r w:rsidR="002475F9" w:rsidRPr="005515E1">
        <w:t xml:space="preserve">, </w:t>
      </w:r>
      <w:r w:rsidRPr="005515E1">
        <w:t>Overseas Student</w:t>
      </w:r>
      <w:r w:rsidR="00EB6A5E" w:rsidRPr="005515E1">
        <w:t>s</w:t>
      </w:r>
      <w:r w:rsidRPr="005515E1">
        <w:t xml:space="preserve"> Ombudsman </w:t>
      </w:r>
      <w:r w:rsidR="002475F9" w:rsidRPr="005515E1">
        <w:t xml:space="preserve">and VET Student Loans Ombudsman </w:t>
      </w:r>
      <w:r w:rsidRPr="005515E1">
        <w:t xml:space="preserve">may deal with, or continue to deal with, a complaint made to one of those offices as if </w:t>
      </w:r>
      <w:r w:rsidR="00CA12B9" w:rsidRPr="005515E1">
        <w:t xml:space="preserve">the complaint </w:t>
      </w:r>
      <w:r w:rsidRPr="005515E1">
        <w:t>were made to the National Student Ombudsman</w:t>
      </w:r>
      <w:r w:rsidR="007B0532" w:rsidRPr="005515E1">
        <w:t xml:space="preserve"> under this </w:t>
      </w:r>
      <w:r w:rsidR="008268E3" w:rsidRPr="005515E1">
        <w:t>Part i</w:t>
      </w:r>
      <w:r w:rsidRPr="005515E1">
        <w:t>f the person considers that</w:t>
      </w:r>
      <w:r w:rsidR="008F0E77" w:rsidRPr="005515E1">
        <w:t xml:space="preserve"> it would be more appropriate</w:t>
      </w:r>
      <w:r w:rsidR="00CA12B9" w:rsidRPr="005515E1">
        <w:t>:</w:t>
      </w:r>
    </w:p>
    <w:p w14:paraId="16BCFD1E" w14:textId="77777777" w:rsidR="00A15F62" w:rsidRPr="005515E1" w:rsidRDefault="00CA12B9" w:rsidP="00DE42DA">
      <w:pPr>
        <w:pStyle w:val="paragraph"/>
      </w:pPr>
      <w:r w:rsidRPr="005515E1">
        <w:tab/>
        <w:t>(a)</w:t>
      </w:r>
      <w:r w:rsidRPr="005515E1">
        <w:tab/>
      </w:r>
      <w:r w:rsidR="008F0E77" w:rsidRPr="005515E1">
        <w:t xml:space="preserve">to </w:t>
      </w:r>
      <w:r w:rsidR="00A15F62" w:rsidRPr="005515E1">
        <w:t>deal with the complaint</w:t>
      </w:r>
      <w:r w:rsidR="008F0E77" w:rsidRPr="005515E1">
        <w:t xml:space="preserve"> </w:t>
      </w:r>
      <w:r w:rsidR="002C2061" w:rsidRPr="005515E1">
        <w:t xml:space="preserve">in the person’s capacity as </w:t>
      </w:r>
      <w:r w:rsidR="00A15F62" w:rsidRPr="005515E1">
        <w:t>the National Student Ombudsman</w:t>
      </w:r>
      <w:r w:rsidR="008F0E77" w:rsidRPr="005515E1">
        <w:t>; or</w:t>
      </w:r>
    </w:p>
    <w:p w14:paraId="6B471D9F" w14:textId="77777777" w:rsidR="008F0E77" w:rsidRPr="005515E1" w:rsidRDefault="008F0E77" w:rsidP="00DE42DA">
      <w:pPr>
        <w:pStyle w:val="paragraph"/>
      </w:pPr>
      <w:r w:rsidRPr="005515E1">
        <w:tab/>
        <w:t>(b)</w:t>
      </w:r>
      <w:r w:rsidRPr="005515E1">
        <w:tab/>
      </w:r>
      <w:r w:rsidR="00072B6A" w:rsidRPr="005515E1">
        <w:t xml:space="preserve">to </w:t>
      </w:r>
      <w:r w:rsidRPr="005515E1">
        <w:t xml:space="preserve">continue to deal with the complaint </w:t>
      </w:r>
      <w:r w:rsidR="002C2061" w:rsidRPr="005515E1">
        <w:t xml:space="preserve">in the person’s capacity as </w:t>
      </w:r>
      <w:r w:rsidR="00072B6A" w:rsidRPr="005515E1">
        <w:t>the</w:t>
      </w:r>
      <w:r w:rsidRPr="005515E1">
        <w:t xml:space="preserve"> National Student Ombudsman.</w:t>
      </w:r>
    </w:p>
    <w:p w14:paraId="22483FAB" w14:textId="77777777" w:rsidR="00072B6A" w:rsidRPr="005515E1" w:rsidRDefault="0021305D" w:rsidP="00DE42DA">
      <w:pPr>
        <w:pStyle w:val="notetext"/>
      </w:pPr>
      <w:r w:rsidRPr="005515E1">
        <w:t>Example</w:t>
      </w:r>
      <w:r w:rsidR="00072B6A" w:rsidRPr="005515E1">
        <w:t>:</w:t>
      </w:r>
      <w:r w:rsidR="00072B6A" w:rsidRPr="005515E1">
        <w:tab/>
        <w:t xml:space="preserve">A complaint </w:t>
      </w:r>
      <w:r w:rsidRPr="005515E1">
        <w:t xml:space="preserve">made to the Commonwealth Ombudsman </w:t>
      </w:r>
      <w:r w:rsidR="008A228C" w:rsidRPr="005515E1">
        <w:t xml:space="preserve">about </w:t>
      </w:r>
      <w:r w:rsidR="00DB04CF" w:rsidRPr="005515E1">
        <w:t xml:space="preserve">a </w:t>
      </w:r>
      <w:r w:rsidRPr="005515E1">
        <w:t>prescribed authority that is also a</w:t>
      </w:r>
      <w:r w:rsidR="00072B6A" w:rsidRPr="005515E1">
        <w:t xml:space="preserve"> higher education provider </w:t>
      </w:r>
      <w:r w:rsidR="00240367" w:rsidRPr="005515E1">
        <w:t>could</w:t>
      </w:r>
      <w:r w:rsidRPr="005515E1">
        <w:t xml:space="preserve"> </w:t>
      </w:r>
      <w:r w:rsidR="00072B6A" w:rsidRPr="005515E1">
        <w:t xml:space="preserve">be dealt with </w:t>
      </w:r>
      <w:r w:rsidRPr="005515E1">
        <w:t xml:space="preserve">by the </w:t>
      </w:r>
      <w:r w:rsidR="00072B6A" w:rsidRPr="005515E1">
        <w:t xml:space="preserve">National </w:t>
      </w:r>
      <w:r w:rsidRPr="005515E1">
        <w:t>Student Ombudsman</w:t>
      </w:r>
      <w:r w:rsidR="00DB04CF" w:rsidRPr="005515E1">
        <w:t xml:space="preserve"> under this Part</w:t>
      </w:r>
      <w:r w:rsidRPr="005515E1">
        <w:t>.</w:t>
      </w:r>
    </w:p>
    <w:p w14:paraId="48BF53F8" w14:textId="77777777" w:rsidR="007B0532" w:rsidRPr="005515E1" w:rsidRDefault="007B0532" w:rsidP="00DE42DA">
      <w:pPr>
        <w:pStyle w:val="SubsectionHead"/>
      </w:pPr>
      <w:r w:rsidRPr="005515E1">
        <w:t xml:space="preserve">Discretion to </w:t>
      </w:r>
      <w:r w:rsidR="00EA62DF" w:rsidRPr="005515E1">
        <w:t xml:space="preserve">deal with </w:t>
      </w:r>
      <w:r w:rsidRPr="005515E1">
        <w:t>complaint</w:t>
      </w:r>
      <w:r w:rsidR="00CD7AB6" w:rsidRPr="005515E1">
        <w:t>s</w:t>
      </w:r>
      <w:r w:rsidRPr="005515E1">
        <w:t xml:space="preserve"> as Commonwealth Ombudsman</w:t>
      </w:r>
      <w:r w:rsidR="00F670BA" w:rsidRPr="005515E1">
        <w:t xml:space="preserve">, </w:t>
      </w:r>
      <w:r w:rsidRPr="005515E1">
        <w:t>Overseas Student</w:t>
      </w:r>
      <w:r w:rsidR="00EB6A5E" w:rsidRPr="005515E1">
        <w:t>s</w:t>
      </w:r>
      <w:r w:rsidRPr="005515E1">
        <w:t xml:space="preserve"> Ombudsman</w:t>
      </w:r>
      <w:r w:rsidR="00F670BA" w:rsidRPr="005515E1">
        <w:t xml:space="preserve"> or VET Student Loans Ombudsman</w:t>
      </w:r>
    </w:p>
    <w:p w14:paraId="6F052A8E" w14:textId="77777777" w:rsidR="00502F78" w:rsidRPr="005515E1" w:rsidRDefault="00A15F62" w:rsidP="00DE42DA">
      <w:pPr>
        <w:pStyle w:val="subsection"/>
      </w:pPr>
      <w:r w:rsidRPr="005515E1">
        <w:tab/>
        <w:t>(2)</w:t>
      </w:r>
      <w:r w:rsidRPr="005515E1">
        <w:tab/>
        <w:t xml:space="preserve">The person who holds the office of National Student Ombudsman may deal with, or continue to deal with, a complaint </w:t>
      </w:r>
      <w:r w:rsidR="00502F78" w:rsidRPr="005515E1">
        <w:t xml:space="preserve">made to </w:t>
      </w:r>
      <w:r w:rsidR="002B5369" w:rsidRPr="005515E1">
        <w:t xml:space="preserve">the </w:t>
      </w:r>
      <w:r w:rsidR="002B5369" w:rsidRPr="005515E1">
        <w:lastRenderedPageBreak/>
        <w:t xml:space="preserve">National Student Ombudsman </w:t>
      </w:r>
      <w:r w:rsidRPr="005515E1">
        <w:t xml:space="preserve">as if </w:t>
      </w:r>
      <w:r w:rsidR="00747B9D" w:rsidRPr="005515E1">
        <w:t xml:space="preserve">the complaint </w:t>
      </w:r>
      <w:r w:rsidRPr="005515E1">
        <w:t>were made to</w:t>
      </w:r>
      <w:r w:rsidR="007B0532" w:rsidRPr="005515E1">
        <w:t xml:space="preserve"> t</w:t>
      </w:r>
      <w:r w:rsidRPr="005515E1">
        <w:t>he Commonwealth Ombudsman</w:t>
      </w:r>
      <w:r w:rsidR="00A42757" w:rsidRPr="005515E1">
        <w:t xml:space="preserve">, </w:t>
      </w:r>
      <w:r w:rsidRPr="005515E1">
        <w:t>the Overseas Student</w:t>
      </w:r>
      <w:r w:rsidR="00EB6A5E" w:rsidRPr="005515E1">
        <w:t>s</w:t>
      </w:r>
      <w:r w:rsidRPr="005515E1">
        <w:t xml:space="preserve"> Ombudsman</w:t>
      </w:r>
      <w:r w:rsidR="007B0532" w:rsidRPr="005515E1">
        <w:t xml:space="preserve"> </w:t>
      </w:r>
      <w:r w:rsidR="00A42757" w:rsidRPr="005515E1">
        <w:t xml:space="preserve">or the VET Student Loans Ombudsman </w:t>
      </w:r>
      <w:r w:rsidRPr="005515E1">
        <w:t>if the person considers that it would be more appropriate</w:t>
      </w:r>
      <w:r w:rsidR="00502F78" w:rsidRPr="005515E1">
        <w:t>:</w:t>
      </w:r>
    </w:p>
    <w:p w14:paraId="343E8525" w14:textId="77777777" w:rsidR="00747B9D" w:rsidRPr="005515E1" w:rsidRDefault="00502F78" w:rsidP="00DE42DA">
      <w:pPr>
        <w:pStyle w:val="paragraph"/>
      </w:pPr>
      <w:r w:rsidRPr="005515E1">
        <w:tab/>
        <w:t>(a)</w:t>
      </w:r>
      <w:r w:rsidRPr="005515E1">
        <w:tab/>
      </w:r>
      <w:r w:rsidR="00A15F62" w:rsidRPr="005515E1">
        <w:t>to deal with the complaint in the person’s capacity as the holder of that other office</w:t>
      </w:r>
      <w:r w:rsidR="00747B9D" w:rsidRPr="005515E1">
        <w:t>; or</w:t>
      </w:r>
    </w:p>
    <w:p w14:paraId="5D86A425" w14:textId="77777777" w:rsidR="00747B9D" w:rsidRPr="005515E1" w:rsidRDefault="00747B9D" w:rsidP="00DE42DA">
      <w:pPr>
        <w:pStyle w:val="paragraph"/>
      </w:pPr>
      <w:r w:rsidRPr="005515E1">
        <w:tab/>
        <w:t>(b)</w:t>
      </w:r>
      <w:r w:rsidRPr="005515E1">
        <w:tab/>
        <w:t>to continue to deal with the complaint in the person’s capacity as the holder of that other office</w:t>
      </w:r>
      <w:r w:rsidR="00DB04CF" w:rsidRPr="005515E1">
        <w:t>.</w:t>
      </w:r>
    </w:p>
    <w:p w14:paraId="11541921" w14:textId="77777777" w:rsidR="0021305D" w:rsidRPr="005515E1" w:rsidRDefault="0021305D" w:rsidP="00DE42DA">
      <w:pPr>
        <w:pStyle w:val="notetext"/>
      </w:pPr>
      <w:r w:rsidRPr="005515E1">
        <w:t>Example:</w:t>
      </w:r>
      <w:r w:rsidRPr="005515E1">
        <w:tab/>
        <w:t xml:space="preserve">A complaint </w:t>
      </w:r>
      <w:r w:rsidR="00240367" w:rsidRPr="005515E1">
        <w:t xml:space="preserve">made </w:t>
      </w:r>
      <w:r w:rsidR="00DE5ADB" w:rsidRPr="005515E1">
        <w:t xml:space="preserve">by an overseas student </w:t>
      </w:r>
      <w:r w:rsidR="00240367" w:rsidRPr="005515E1">
        <w:t xml:space="preserve">to the National Student Ombudsman </w:t>
      </w:r>
      <w:r w:rsidR="00DE5ADB" w:rsidRPr="005515E1">
        <w:t>about</w:t>
      </w:r>
      <w:r w:rsidR="008A228C" w:rsidRPr="005515E1">
        <w:t xml:space="preserve"> </w:t>
      </w:r>
      <w:r w:rsidR="00DE5ADB" w:rsidRPr="005515E1">
        <w:t xml:space="preserve">a private registered provider </w:t>
      </w:r>
      <w:r w:rsidR="008A228C" w:rsidRPr="005515E1">
        <w:t xml:space="preserve">(within the meaning of </w:t>
      </w:r>
      <w:r w:rsidR="00FF5D43" w:rsidRPr="005515E1">
        <w:t>Part I</w:t>
      </w:r>
      <w:r w:rsidR="008A228C" w:rsidRPr="005515E1">
        <w:t>I</w:t>
      </w:r>
      <w:r w:rsidR="00AB2AD9" w:rsidRPr="005515E1">
        <w:t>C</w:t>
      </w:r>
      <w:r w:rsidR="008A228C" w:rsidRPr="005515E1">
        <w:t xml:space="preserve">) </w:t>
      </w:r>
      <w:r w:rsidR="00DE5ADB" w:rsidRPr="005515E1">
        <w:t xml:space="preserve">that is also a higher education provider </w:t>
      </w:r>
      <w:r w:rsidR="00240367" w:rsidRPr="005515E1">
        <w:t>could be</w:t>
      </w:r>
      <w:r w:rsidR="00463D4C" w:rsidRPr="005515E1">
        <w:t xml:space="preserve"> </w:t>
      </w:r>
      <w:r w:rsidR="00240367" w:rsidRPr="005515E1">
        <w:t>dealt with by the Overseas Students Ombudsman</w:t>
      </w:r>
      <w:r w:rsidR="008A228C" w:rsidRPr="005515E1">
        <w:t xml:space="preserve"> under that Part</w:t>
      </w:r>
      <w:r w:rsidR="00240367" w:rsidRPr="005515E1">
        <w:t>.</w:t>
      </w:r>
    </w:p>
    <w:p w14:paraId="6254B9DD" w14:textId="77777777" w:rsidR="008C01A0" w:rsidRPr="005515E1" w:rsidRDefault="00F31244" w:rsidP="00DE42DA">
      <w:pPr>
        <w:pStyle w:val="ActHead5"/>
      </w:pPr>
      <w:bookmarkStart w:id="60" w:name="_Toc184895916"/>
      <w:r w:rsidRPr="00A07A77">
        <w:rPr>
          <w:rStyle w:val="CharSectno"/>
        </w:rPr>
        <w:t>21AZG</w:t>
      </w:r>
      <w:r w:rsidR="008C01A0" w:rsidRPr="005515E1">
        <w:t xml:space="preserve">  </w:t>
      </w:r>
      <w:r w:rsidR="00D127CD" w:rsidRPr="005515E1">
        <w:t>Authorised disclosure of information</w:t>
      </w:r>
      <w:bookmarkEnd w:id="60"/>
    </w:p>
    <w:p w14:paraId="676B39EF" w14:textId="77777777" w:rsidR="008E05D0" w:rsidRPr="005515E1" w:rsidRDefault="00E37749" w:rsidP="00DE42DA">
      <w:pPr>
        <w:pStyle w:val="SubsectionHead"/>
      </w:pPr>
      <w:r w:rsidRPr="005515E1">
        <w:t xml:space="preserve">Disclosure to </w:t>
      </w:r>
      <w:r w:rsidR="008E05D0" w:rsidRPr="005515E1">
        <w:t>TEQSA</w:t>
      </w:r>
    </w:p>
    <w:p w14:paraId="179A802F" w14:textId="77777777" w:rsidR="00A64B09" w:rsidRPr="005515E1" w:rsidRDefault="00573612" w:rsidP="00DE42DA">
      <w:pPr>
        <w:pStyle w:val="subsection"/>
      </w:pPr>
      <w:r w:rsidRPr="005515E1">
        <w:tab/>
        <w:t>(1)</w:t>
      </w:r>
      <w:r w:rsidRPr="005515E1">
        <w:tab/>
        <w:t>An official may</w:t>
      </w:r>
      <w:r w:rsidR="0090156F" w:rsidRPr="005515E1">
        <w:t xml:space="preserve">, subject to </w:t>
      </w:r>
      <w:r w:rsidR="00CB5F85" w:rsidRPr="005515E1">
        <w:t>sub</w:t>
      </w:r>
      <w:r w:rsidR="0006015A" w:rsidRPr="005515E1">
        <w:t>section </w:t>
      </w:r>
      <w:r w:rsidR="00CB5F85" w:rsidRPr="005515E1">
        <w:t>(</w:t>
      </w:r>
      <w:r w:rsidR="000D4B20" w:rsidRPr="005515E1">
        <w:t>5</w:t>
      </w:r>
      <w:r w:rsidR="0090156F" w:rsidRPr="005515E1">
        <w:t>),</w:t>
      </w:r>
      <w:r w:rsidRPr="005515E1">
        <w:t xml:space="preserve"> disclose relevant information to the Chief Executive Officer of TEQSA if</w:t>
      </w:r>
      <w:r w:rsidR="0090156F" w:rsidRPr="005515E1">
        <w:t xml:space="preserve"> </w:t>
      </w:r>
      <w:r w:rsidRPr="005515E1">
        <w:t xml:space="preserve">the disclosure is for the purposes of assisting </w:t>
      </w:r>
      <w:r w:rsidR="00FF64A5" w:rsidRPr="005515E1">
        <w:t xml:space="preserve">TEQSA </w:t>
      </w:r>
      <w:r w:rsidRPr="005515E1">
        <w:t>to perform its functions or duties or exercise its powers</w:t>
      </w:r>
      <w:r w:rsidR="0090156F" w:rsidRPr="005515E1">
        <w:t>.</w:t>
      </w:r>
    </w:p>
    <w:p w14:paraId="1D34564E" w14:textId="77777777" w:rsidR="004E6410" w:rsidRPr="005515E1" w:rsidRDefault="004E6410" w:rsidP="00DE42DA">
      <w:pPr>
        <w:pStyle w:val="SubsectionHead"/>
      </w:pPr>
      <w:r w:rsidRPr="005515E1">
        <w:t>Disclosure to Ministers</w:t>
      </w:r>
    </w:p>
    <w:p w14:paraId="7BDFAFE5" w14:textId="77777777" w:rsidR="004E6410" w:rsidRPr="005515E1" w:rsidRDefault="004E6410" w:rsidP="00DE42DA">
      <w:pPr>
        <w:pStyle w:val="subsection"/>
      </w:pPr>
      <w:r w:rsidRPr="005515E1">
        <w:tab/>
        <w:t>(2)</w:t>
      </w:r>
      <w:r w:rsidRPr="005515E1">
        <w:tab/>
        <w:t xml:space="preserve">An official may, subject to </w:t>
      </w:r>
      <w:r w:rsidR="00CB5F85" w:rsidRPr="005515E1">
        <w:t>sub</w:t>
      </w:r>
      <w:r w:rsidR="0006015A" w:rsidRPr="005515E1">
        <w:t>section </w:t>
      </w:r>
      <w:r w:rsidR="00CB5F85" w:rsidRPr="005515E1">
        <w:t>(</w:t>
      </w:r>
      <w:r w:rsidR="000D4B20" w:rsidRPr="005515E1">
        <w:t>5</w:t>
      </w:r>
      <w:r w:rsidRPr="005515E1">
        <w:t xml:space="preserve">), disclose relevant information to the Minister administering this Act, or the Higher Education Minister, </w:t>
      </w:r>
      <w:r w:rsidR="00A36932" w:rsidRPr="005515E1">
        <w:t xml:space="preserve">for </w:t>
      </w:r>
      <w:r w:rsidRPr="005515E1">
        <w:t xml:space="preserve">the purposes of assisting </w:t>
      </w:r>
      <w:r w:rsidR="001F2C8B" w:rsidRPr="005515E1">
        <w:t xml:space="preserve">in the performance of the functions or duties or </w:t>
      </w:r>
      <w:r w:rsidR="00D550C7" w:rsidRPr="005515E1">
        <w:t xml:space="preserve">the </w:t>
      </w:r>
      <w:r w:rsidR="001F2C8B" w:rsidRPr="005515E1">
        <w:t>exercise of the powers of that Minister.</w:t>
      </w:r>
    </w:p>
    <w:p w14:paraId="4F6BE1EC" w14:textId="77777777" w:rsidR="00E37749" w:rsidRPr="005515E1" w:rsidRDefault="008E05D0" w:rsidP="00DE42DA">
      <w:pPr>
        <w:pStyle w:val="SubsectionHead"/>
      </w:pPr>
      <w:r w:rsidRPr="005515E1">
        <w:t xml:space="preserve">Disclosure to </w:t>
      </w:r>
      <w:r w:rsidR="002E3491" w:rsidRPr="005515E1">
        <w:t xml:space="preserve">Higher </w:t>
      </w:r>
      <w:r w:rsidRPr="005515E1">
        <w:t>Education Department</w:t>
      </w:r>
    </w:p>
    <w:p w14:paraId="78C6ECC7" w14:textId="77777777" w:rsidR="00E37749" w:rsidRPr="005515E1" w:rsidRDefault="00E37749" w:rsidP="00DE42DA">
      <w:pPr>
        <w:pStyle w:val="subsection"/>
      </w:pPr>
      <w:r w:rsidRPr="005515E1">
        <w:tab/>
        <w:t>(</w:t>
      </w:r>
      <w:r w:rsidR="00D550C7" w:rsidRPr="005515E1">
        <w:t>3</w:t>
      </w:r>
      <w:r w:rsidRPr="005515E1">
        <w:t>)</w:t>
      </w:r>
      <w:r w:rsidRPr="005515E1">
        <w:tab/>
        <w:t xml:space="preserve">An </w:t>
      </w:r>
      <w:r w:rsidR="00817E7A" w:rsidRPr="005515E1">
        <w:t xml:space="preserve">official </w:t>
      </w:r>
      <w:r w:rsidRPr="005515E1">
        <w:t>may</w:t>
      </w:r>
      <w:r w:rsidR="0090156F" w:rsidRPr="005515E1">
        <w:t xml:space="preserve">, subject to </w:t>
      </w:r>
      <w:r w:rsidR="00CB5F85" w:rsidRPr="005515E1">
        <w:t>sub</w:t>
      </w:r>
      <w:r w:rsidR="0006015A" w:rsidRPr="005515E1">
        <w:t>section </w:t>
      </w:r>
      <w:r w:rsidR="00CB5F85" w:rsidRPr="005515E1">
        <w:t>(</w:t>
      </w:r>
      <w:r w:rsidR="000D4B20" w:rsidRPr="005515E1">
        <w:t>5</w:t>
      </w:r>
      <w:r w:rsidR="0090156F" w:rsidRPr="005515E1">
        <w:t>),</w:t>
      </w:r>
      <w:r w:rsidRPr="005515E1">
        <w:t xml:space="preserve"> disclose relevant information to </w:t>
      </w:r>
      <w:r w:rsidR="00FF64A5" w:rsidRPr="005515E1">
        <w:t xml:space="preserve">the Secretary of the </w:t>
      </w:r>
      <w:r w:rsidR="005107B3" w:rsidRPr="005515E1">
        <w:t xml:space="preserve">Higher </w:t>
      </w:r>
      <w:r w:rsidR="00FF64A5" w:rsidRPr="005515E1">
        <w:t xml:space="preserve">Education Department </w:t>
      </w:r>
      <w:r w:rsidRPr="005515E1">
        <w:t>if</w:t>
      </w:r>
      <w:r w:rsidR="0090156F" w:rsidRPr="005515E1">
        <w:t xml:space="preserve"> </w:t>
      </w:r>
      <w:r w:rsidRPr="005515E1">
        <w:t xml:space="preserve">the disclosure is for the purposes of assisting the </w:t>
      </w:r>
      <w:r w:rsidR="002E3491" w:rsidRPr="005515E1">
        <w:t xml:space="preserve">Higher </w:t>
      </w:r>
      <w:r w:rsidR="00FF64A5" w:rsidRPr="005515E1">
        <w:t xml:space="preserve">Education Department </w:t>
      </w:r>
      <w:r w:rsidRPr="005515E1">
        <w:t>to perform its functions or duties or exercise its powers</w:t>
      </w:r>
      <w:r w:rsidR="0090156F" w:rsidRPr="005515E1">
        <w:t>.</w:t>
      </w:r>
    </w:p>
    <w:p w14:paraId="02768A87" w14:textId="77777777" w:rsidR="00E37749" w:rsidRPr="005515E1" w:rsidRDefault="00E37749" w:rsidP="00DE42DA">
      <w:pPr>
        <w:pStyle w:val="SubsectionHead"/>
      </w:pPr>
      <w:r w:rsidRPr="005515E1">
        <w:t xml:space="preserve">Disclosure to </w:t>
      </w:r>
      <w:r w:rsidR="008E05D0" w:rsidRPr="005515E1">
        <w:t xml:space="preserve">prescribed </w:t>
      </w:r>
      <w:r w:rsidRPr="005515E1">
        <w:t>body</w:t>
      </w:r>
    </w:p>
    <w:p w14:paraId="18AD16D1" w14:textId="77777777" w:rsidR="008C01A0" w:rsidRPr="005515E1" w:rsidRDefault="008C01A0" w:rsidP="00DE42DA">
      <w:pPr>
        <w:pStyle w:val="subsection"/>
      </w:pPr>
      <w:r w:rsidRPr="005515E1">
        <w:tab/>
        <w:t>(</w:t>
      </w:r>
      <w:r w:rsidR="00D550C7" w:rsidRPr="005515E1">
        <w:t>4</w:t>
      </w:r>
      <w:r w:rsidRPr="005515E1">
        <w:t>)</w:t>
      </w:r>
      <w:r w:rsidRPr="005515E1">
        <w:tab/>
      </w:r>
      <w:r w:rsidR="00E37749" w:rsidRPr="005515E1">
        <w:t xml:space="preserve">An </w:t>
      </w:r>
      <w:r w:rsidR="00251596" w:rsidRPr="005515E1">
        <w:t>official</w:t>
      </w:r>
      <w:r w:rsidR="00817E7A" w:rsidRPr="005515E1">
        <w:t xml:space="preserve"> may</w:t>
      </w:r>
      <w:r w:rsidR="0090156F" w:rsidRPr="005515E1">
        <w:t xml:space="preserve">, subject to </w:t>
      </w:r>
      <w:r w:rsidR="00CB5F85" w:rsidRPr="005515E1">
        <w:t>sub</w:t>
      </w:r>
      <w:r w:rsidR="0006015A" w:rsidRPr="005515E1">
        <w:t>section </w:t>
      </w:r>
      <w:r w:rsidR="00CB5F85" w:rsidRPr="005515E1">
        <w:t>(</w:t>
      </w:r>
      <w:r w:rsidR="000D4B20" w:rsidRPr="005515E1">
        <w:t>5</w:t>
      </w:r>
      <w:r w:rsidR="0090156F" w:rsidRPr="005515E1">
        <w:t>),</w:t>
      </w:r>
      <w:r w:rsidR="00817E7A" w:rsidRPr="005515E1">
        <w:t xml:space="preserve"> disclose relevant information to a </w:t>
      </w:r>
      <w:r w:rsidR="00573612" w:rsidRPr="005515E1">
        <w:t xml:space="preserve">prescribed </w:t>
      </w:r>
      <w:r w:rsidR="00817E7A" w:rsidRPr="005515E1">
        <w:t xml:space="preserve">body </w:t>
      </w:r>
      <w:r w:rsidR="00573612" w:rsidRPr="005515E1">
        <w:t xml:space="preserve">(within the meaning of </w:t>
      </w:r>
      <w:r w:rsidR="002E3491" w:rsidRPr="005515E1">
        <w:lastRenderedPageBreak/>
        <w:t>sub</w:t>
      </w:r>
      <w:r w:rsidR="0006015A" w:rsidRPr="005515E1">
        <w:t>section </w:t>
      </w:r>
      <w:r w:rsidR="00F31244" w:rsidRPr="005515E1">
        <w:t>21AE</w:t>
      </w:r>
      <w:r w:rsidR="002E3491" w:rsidRPr="005515E1">
        <w:t>(</w:t>
      </w:r>
      <w:r w:rsidR="00D81235" w:rsidRPr="005515E1">
        <w:t>5</w:t>
      </w:r>
      <w:r w:rsidR="002E3491" w:rsidRPr="005515E1">
        <w:t>)</w:t>
      </w:r>
      <w:r w:rsidR="00701660" w:rsidRPr="005515E1">
        <w:t>)</w:t>
      </w:r>
      <w:r w:rsidR="00573612" w:rsidRPr="005515E1">
        <w:t xml:space="preserve"> </w:t>
      </w:r>
      <w:r w:rsidR="00817E7A" w:rsidRPr="005515E1">
        <w:t>if</w:t>
      </w:r>
      <w:r w:rsidR="0090156F" w:rsidRPr="005515E1">
        <w:t xml:space="preserve"> th</w:t>
      </w:r>
      <w:r w:rsidR="00817E7A" w:rsidRPr="005515E1">
        <w:t>e disclosure is for the purposes of assisting the body to perform its functions or duties or exercise its powers</w:t>
      </w:r>
      <w:r w:rsidR="0090156F" w:rsidRPr="005515E1">
        <w:t>.</w:t>
      </w:r>
    </w:p>
    <w:p w14:paraId="43510521" w14:textId="77777777" w:rsidR="0090156F" w:rsidRPr="005515E1" w:rsidRDefault="0090156F" w:rsidP="00DE42DA">
      <w:pPr>
        <w:pStyle w:val="SubsectionHead"/>
      </w:pPr>
      <w:r w:rsidRPr="005515E1">
        <w:t>Identifying information</w:t>
      </w:r>
    </w:p>
    <w:p w14:paraId="163E8C1F" w14:textId="77777777" w:rsidR="0090156F" w:rsidRPr="005515E1" w:rsidRDefault="0090156F" w:rsidP="00DE42DA">
      <w:pPr>
        <w:pStyle w:val="subsection"/>
      </w:pPr>
      <w:r w:rsidRPr="005515E1">
        <w:tab/>
        <w:t>(</w:t>
      </w:r>
      <w:r w:rsidR="00D550C7" w:rsidRPr="005515E1">
        <w:t>5</w:t>
      </w:r>
      <w:r w:rsidRPr="005515E1">
        <w:t>)</w:t>
      </w:r>
      <w:r w:rsidRPr="005515E1">
        <w:tab/>
        <w:t xml:space="preserve">An official is not authorised under </w:t>
      </w:r>
      <w:r w:rsidR="00CB5F85" w:rsidRPr="005515E1">
        <w:t>sub</w:t>
      </w:r>
      <w:r w:rsidR="0006015A" w:rsidRPr="005515E1">
        <w:t>section </w:t>
      </w:r>
      <w:r w:rsidR="00CB5F85" w:rsidRPr="005515E1">
        <w:t>(</w:t>
      </w:r>
      <w:r w:rsidRPr="005515E1">
        <w:t>1), (2)</w:t>
      </w:r>
      <w:r w:rsidR="00B64E9B" w:rsidRPr="005515E1">
        <w:t xml:space="preserve">, </w:t>
      </w:r>
      <w:r w:rsidRPr="005515E1">
        <w:t>(3)</w:t>
      </w:r>
      <w:r w:rsidR="00B64E9B" w:rsidRPr="005515E1">
        <w:t xml:space="preserve"> or (4)</w:t>
      </w:r>
      <w:r w:rsidRPr="005515E1">
        <w:t xml:space="preserve"> to disclose relevant information that would enable a</w:t>
      </w:r>
      <w:r w:rsidR="006177CA" w:rsidRPr="005515E1">
        <w:t xml:space="preserve">n individual </w:t>
      </w:r>
      <w:r w:rsidRPr="005515E1">
        <w:t>who has made a complaint under this Part to be identified, unless</w:t>
      </w:r>
      <w:r w:rsidR="006177CA" w:rsidRPr="005515E1">
        <w:t xml:space="preserve"> </w:t>
      </w:r>
      <w:r w:rsidRPr="005515E1">
        <w:t xml:space="preserve">the </w:t>
      </w:r>
      <w:r w:rsidR="006177CA" w:rsidRPr="005515E1">
        <w:t xml:space="preserve">individual </w:t>
      </w:r>
      <w:r w:rsidRPr="005515E1">
        <w:t>has consented to the disclosure</w:t>
      </w:r>
      <w:r w:rsidR="006177CA" w:rsidRPr="005515E1">
        <w:t>.</w:t>
      </w:r>
    </w:p>
    <w:p w14:paraId="78923F86" w14:textId="77777777" w:rsidR="007277E3" w:rsidRPr="005515E1" w:rsidRDefault="007277E3" w:rsidP="00DE42DA">
      <w:pPr>
        <w:pStyle w:val="SubsectionHead"/>
      </w:pPr>
      <w:r w:rsidRPr="005515E1">
        <w:t>Definitions</w:t>
      </w:r>
    </w:p>
    <w:p w14:paraId="1D9BF5B6" w14:textId="77777777" w:rsidR="007277E3" w:rsidRPr="005515E1" w:rsidRDefault="007277E3" w:rsidP="00DE42DA">
      <w:pPr>
        <w:pStyle w:val="subsection"/>
      </w:pPr>
      <w:r w:rsidRPr="005515E1">
        <w:tab/>
        <w:t>(</w:t>
      </w:r>
      <w:r w:rsidR="00A36932" w:rsidRPr="005515E1">
        <w:t>6</w:t>
      </w:r>
      <w:r w:rsidRPr="005515E1">
        <w:t>)</w:t>
      </w:r>
      <w:r w:rsidRPr="005515E1">
        <w:tab/>
        <w:t>In this section:</w:t>
      </w:r>
    </w:p>
    <w:p w14:paraId="032E0EAE" w14:textId="77777777" w:rsidR="007277E3" w:rsidRPr="005515E1" w:rsidRDefault="00817E7A" w:rsidP="00DE42DA">
      <w:pPr>
        <w:pStyle w:val="Definition"/>
      </w:pPr>
      <w:r w:rsidRPr="005515E1">
        <w:rPr>
          <w:b/>
          <w:i/>
        </w:rPr>
        <w:t>official</w:t>
      </w:r>
      <w:r w:rsidRPr="005515E1">
        <w:t xml:space="preserve"> </w:t>
      </w:r>
      <w:r w:rsidR="007277E3" w:rsidRPr="005515E1">
        <w:t>means the following:</w:t>
      </w:r>
    </w:p>
    <w:p w14:paraId="18F5C83C" w14:textId="77777777" w:rsidR="007277E3" w:rsidRPr="005515E1" w:rsidRDefault="007277E3" w:rsidP="00DE42DA">
      <w:pPr>
        <w:pStyle w:val="paragraph"/>
      </w:pPr>
      <w:r w:rsidRPr="005515E1">
        <w:tab/>
        <w:t>(a)</w:t>
      </w:r>
      <w:r w:rsidRPr="005515E1">
        <w:tab/>
        <w:t>the National Student Ombudsman;</w:t>
      </w:r>
    </w:p>
    <w:p w14:paraId="280F60EB" w14:textId="77777777" w:rsidR="007277E3" w:rsidRPr="005515E1" w:rsidRDefault="007277E3" w:rsidP="00DE42DA">
      <w:pPr>
        <w:pStyle w:val="paragraph"/>
      </w:pPr>
      <w:r w:rsidRPr="005515E1">
        <w:tab/>
        <w:t>(b)</w:t>
      </w:r>
      <w:r w:rsidRPr="005515E1">
        <w:tab/>
        <w:t>a Deputy Ombudsman;</w:t>
      </w:r>
    </w:p>
    <w:p w14:paraId="7105EDE9" w14:textId="77777777" w:rsidR="00866359" w:rsidRPr="005515E1" w:rsidRDefault="007277E3" w:rsidP="00DE42DA">
      <w:pPr>
        <w:pStyle w:val="paragraph"/>
      </w:pPr>
      <w:r w:rsidRPr="005515E1">
        <w:tab/>
        <w:t>(c)</w:t>
      </w:r>
      <w:r w:rsidR="000A660E" w:rsidRPr="005515E1">
        <w:tab/>
        <w:t xml:space="preserve">a person who is a member of the staff referred to in </w:t>
      </w:r>
      <w:r w:rsidR="002620E7" w:rsidRPr="005515E1">
        <w:t>sub</w:t>
      </w:r>
      <w:r w:rsidR="0006015A" w:rsidRPr="005515E1">
        <w:t>section </w:t>
      </w:r>
      <w:r w:rsidR="002620E7" w:rsidRPr="005515E1">
        <w:t>3</w:t>
      </w:r>
      <w:r w:rsidR="000A660E" w:rsidRPr="005515E1">
        <w:t>1(1);</w:t>
      </w:r>
    </w:p>
    <w:p w14:paraId="0B84FBFC" w14:textId="77777777" w:rsidR="00E37749" w:rsidRPr="005515E1" w:rsidRDefault="000A660E" w:rsidP="00DE42DA">
      <w:pPr>
        <w:pStyle w:val="paragraph"/>
      </w:pPr>
      <w:r w:rsidRPr="005515E1">
        <w:tab/>
        <w:t>(d)</w:t>
      </w:r>
      <w:r w:rsidRPr="005515E1">
        <w:tab/>
        <w:t xml:space="preserve">a person, not being a person referred to in </w:t>
      </w:r>
      <w:r w:rsidR="0006015A" w:rsidRPr="005515E1">
        <w:t>paragraph </w:t>
      </w:r>
      <w:r w:rsidR="007767B2" w:rsidRPr="005515E1">
        <w:t>(</w:t>
      </w:r>
      <w:r w:rsidRPr="005515E1">
        <w:t>b) or (c), who</w:t>
      </w:r>
      <w:r w:rsidR="00E37749" w:rsidRPr="005515E1">
        <w:t>:</w:t>
      </w:r>
    </w:p>
    <w:p w14:paraId="07C39B3D" w14:textId="77777777" w:rsidR="00E37749" w:rsidRPr="005515E1" w:rsidRDefault="00E37749" w:rsidP="00DE42DA">
      <w:pPr>
        <w:pStyle w:val="paragraphsub"/>
      </w:pPr>
      <w:r w:rsidRPr="005515E1">
        <w:tab/>
        <w:t>(</w:t>
      </w:r>
      <w:proofErr w:type="spellStart"/>
      <w:r w:rsidRPr="005515E1">
        <w:t>i</w:t>
      </w:r>
      <w:proofErr w:type="spellEnd"/>
      <w:r w:rsidRPr="005515E1">
        <w:t>)</w:t>
      </w:r>
      <w:r w:rsidRPr="005515E1">
        <w:tab/>
      </w:r>
      <w:r w:rsidR="000A660E" w:rsidRPr="005515E1">
        <w:t xml:space="preserve">the National Student Ombudsman has delegated any of </w:t>
      </w:r>
      <w:r w:rsidRPr="005515E1">
        <w:t>the National Student Ombudsman’s</w:t>
      </w:r>
      <w:r w:rsidR="008B0965" w:rsidRPr="005515E1">
        <w:t xml:space="preserve"> </w:t>
      </w:r>
      <w:r w:rsidR="000A660E" w:rsidRPr="005515E1">
        <w:t xml:space="preserve">powers under </w:t>
      </w:r>
      <w:r w:rsidR="0006015A" w:rsidRPr="005515E1">
        <w:t>section </w:t>
      </w:r>
      <w:r w:rsidR="00CB5F85" w:rsidRPr="005515E1">
        <w:t>3</w:t>
      </w:r>
      <w:r w:rsidR="000A660E" w:rsidRPr="005515E1">
        <w:t>4</w:t>
      </w:r>
      <w:r w:rsidRPr="005515E1">
        <w:t>;</w:t>
      </w:r>
      <w:r w:rsidR="000A660E" w:rsidRPr="005515E1">
        <w:t xml:space="preserve"> or</w:t>
      </w:r>
    </w:p>
    <w:p w14:paraId="76271879" w14:textId="77777777" w:rsidR="008C01A0" w:rsidRPr="005515E1" w:rsidRDefault="00E37749" w:rsidP="00DE42DA">
      <w:pPr>
        <w:pStyle w:val="paragraphsub"/>
      </w:pPr>
      <w:r w:rsidRPr="005515E1">
        <w:tab/>
        <w:t>(ii)</w:t>
      </w:r>
      <w:r w:rsidRPr="005515E1">
        <w:tab/>
      </w:r>
      <w:r w:rsidR="000A660E" w:rsidRPr="005515E1">
        <w:t>is an authorized person.</w:t>
      </w:r>
    </w:p>
    <w:p w14:paraId="54E2C554" w14:textId="77777777" w:rsidR="000A660E" w:rsidRPr="005515E1" w:rsidRDefault="000A660E" w:rsidP="00DE42DA">
      <w:pPr>
        <w:pStyle w:val="Definition"/>
      </w:pPr>
      <w:r w:rsidRPr="005515E1">
        <w:rPr>
          <w:b/>
          <w:i/>
        </w:rPr>
        <w:t>relevant information</w:t>
      </w:r>
      <w:r w:rsidRPr="005515E1">
        <w:t xml:space="preserve"> means information of the kind </w:t>
      </w:r>
      <w:r w:rsidR="00E37749" w:rsidRPr="005515E1">
        <w:t>described</w:t>
      </w:r>
      <w:r w:rsidRPr="005515E1">
        <w:t xml:space="preserve"> in </w:t>
      </w:r>
      <w:r w:rsidR="002620E7" w:rsidRPr="005515E1">
        <w:t>sub</w:t>
      </w:r>
      <w:r w:rsidR="0006015A" w:rsidRPr="005515E1">
        <w:t>section </w:t>
      </w:r>
      <w:r w:rsidR="002620E7" w:rsidRPr="005515E1">
        <w:t>3</w:t>
      </w:r>
      <w:r w:rsidRPr="005515E1">
        <w:t>5(2)</w:t>
      </w:r>
      <w:r w:rsidR="00E37749" w:rsidRPr="005515E1">
        <w:t>.</w:t>
      </w:r>
    </w:p>
    <w:p w14:paraId="1AB90C99" w14:textId="77777777" w:rsidR="00DF69EE" w:rsidRPr="005515E1" w:rsidRDefault="00F31244" w:rsidP="00DE42DA">
      <w:pPr>
        <w:pStyle w:val="ActHead5"/>
      </w:pPr>
      <w:bookmarkStart w:id="61" w:name="_Toc184895917"/>
      <w:r w:rsidRPr="00A07A77">
        <w:rPr>
          <w:rStyle w:val="CharSectno"/>
        </w:rPr>
        <w:t>21AZH</w:t>
      </w:r>
      <w:r w:rsidR="00DF69EE" w:rsidRPr="005515E1">
        <w:t xml:space="preserve">  National Student Ombudsman may notify of misconduct</w:t>
      </w:r>
      <w:bookmarkEnd w:id="61"/>
    </w:p>
    <w:p w14:paraId="4824FE55" w14:textId="77777777" w:rsidR="00DF69EE" w:rsidRPr="005515E1" w:rsidRDefault="00DF69EE" w:rsidP="00DE42DA">
      <w:pPr>
        <w:pStyle w:val="subsection"/>
      </w:pPr>
      <w:r w:rsidRPr="005515E1">
        <w:tab/>
      </w:r>
      <w:r w:rsidRPr="005515E1">
        <w:tab/>
        <w:t>The National Student Ombudsman may, at any time, bring evidence to the notice of the higher education principal executive officer of a higher education provider if, in the opinion of the National Student Ombudsman:</w:t>
      </w:r>
    </w:p>
    <w:p w14:paraId="4E3DD7EC" w14:textId="77777777" w:rsidR="00DF69EE" w:rsidRPr="005515E1" w:rsidRDefault="00DF69EE" w:rsidP="00DE42DA">
      <w:pPr>
        <w:pStyle w:val="paragraph"/>
      </w:pPr>
      <w:r w:rsidRPr="005515E1">
        <w:tab/>
        <w:t>(a)</w:t>
      </w:r>
      <w:r w:rsidRPr="005515E1">
        <w:tab/>
        <w:t>the evidence suggests that a higher education officer of the provider has engaged in misconduct; and</w:t>
      </w:r>
    </w:p>
    <w:p w14:paraId="359158CB" w14:textId="77777777" w:rsidR="00DF69EE" w:rsidRPr="005515E1" w:rsidRDefault="00DF69EE" w:rsidP="00DE42DA">
      <w:pPr>
        <w:pStyle w:val="paragraph"/>
      </w:pPr>
      <w:r w:rsidRPr="005515E1">
        <w:tab/>
        <w:t>(b)</w:t>
      </w:r>
      <w:r w:rsidRPr="005515E1">
        <w:tab/>
        <w:t>the evidence is, in all the circumstances, of sufficient force to justify the National Student Ombudsman doing so.</w:t>
      </w:r>
    </w:p>
    <w:p w14:paraId="24083858" w14:textId="77777777" w:rsidR="00DF69EE" w:rsidRPr="005515E1" w:rsidRDefault="00F31244" w:rsidP="00DE42DA">
      <w:pPr>
        <w:pStyle w:val="ActHead5"/>
      </w:pPr>
      <w:bookmarkStart w:id="62" w:name="_Toc184895918"/>
      <w:r w:rsidRPr="00A07A77">
        <w:rPr>
          <w:rStyle w:val="CharSectno"/>
        </w:rPr>
        <w:lastRenderedPageBreak/>
        <w:t>21AZJ</w:t>
      </w:r>
      <w:r w:rsidR="00DF69EE" w:rsidRPr="005515E1">
        <w:t xml:space="preserve">  Limitation on liability where information or documents provided in good faith</w:t>
      </w:r>
      <w:bookmarkEnd w:id="62"/>
    </w:p>
    <w:p w14:paraId="6A663E37" w14:textId="77777777" w:rsidR="00DF69EE" w:rsidRPr="005515E1" w:rsidRDefault="00DF69EE" w:rsidP="00DE42DA">
      <w:pPr>
        <w:pStyle w:val="subsection"/>
      </w:pPr>
      <w:r w:rsidRPr="005515E1">
        <w:tab/>
        <w:t>(1)</w:t>
      </w:r>
      <w:r w:rsidRPr="005515E1">
        <w:tab/>
        <w:t>A person is neither liable to a proceeding, nor subject to a liability, under an enactment merely because the person, in good faith and in relation to the National Student Ombudsman’s functions or powers:</w:t>
      </w:r>
    </w:p>
    <w:p w14:paraId="6F6DB14C" w14:textId="77777777" w:rsidR="00DF69EE" w:rsidRPr="005515E1" w:rsidRDefault="00DF69EE" w:rsidP="00DE42DA">
      <w:pPr>
        <w:pStyle w:val="paragraph"/>
      </w:pPr>
      <w:r w:rsidRPr="005515E1">
        <w:tab/>
        <w:t>(a)</w:t>
      </w:r>
      <w:r w:rsidRPr="005515E1">
        <w:tab/>
        <w:t xml:space="preserve">gives information to the National Student Ombudsman (other than in accordance with a notice given under </w:t>
      </w:r>
      <w:r w:rsidR="0006015A" w:rsidRPr="005515E1">
        <w:t>section </w:t>
      </w:r>
      <w:r w:rsidR="00F31244" w:rsidRPr="005515E1">
        <w:t>21AZA</w:t>
      </w:r>
      <w:r w:rsidRPr="005515E1">
        <w:t>); or</w:t>
      </w:r>
    </w:p>
    <w:p w14:paraId="5E37B156" w14:textId="77777777" w:rsidR="00DF69EE" w:rsidRPr="005515E1" w:rsidRDefault="00DF69EE" w:rsidP="00DE42DA">
      <w:pPr>
        <w:pStyle w:val="paragraph"/>
      </w:pPr>
      <w:r w:rsidRPr="005515E1">
        <w:tab/>
        <w:t>(b)</w:t>
      </w:r>
      <w:r w:rsidRPr="005515E1">
        <w:tab/>
        <w:t xml:space="preserve">gives a document or other record to the National Student Ombudsman (other than in accordance with a notice given under </w:t>
      </w:r>
      <w:r w:rsidR="0006015A" w:rsidRPr="005515E1">
        <w:t>section </w:t>
      </w:r>
      <w:r w:rsidR="00F31244" w:rsidRPr="005515E1">
        <w:t>21AZA</w:t>
      </w:r>
      <w:r w:rsidRPr="005515E1">
        <w:t>).</w:t>
      </w:r>
    </w:p>
    <w:p w14:paraId="199B0C7B" w14:textId="77777777" w:rsidR="00DF69EE" w:rsidRPr="005515E1" w:rsidRDefault="00DF69EE" w:rsidP="00DE42DA">
      <w:pPr>
        <w:pStyle w:val="notetext"/>
      </w:pPr>
      <w:r w:rsidRPr="005515E1">
        <w:t>Note:</w:t>
      </w:r>
      <w:r w:rsidRPr="005515E1">
        <w:tab/>
        <w:t>For information given and documents</w:t>
      </w:r>
      <w:r w:rsidR="004B439F" w:rsidRPr="005515E1">
        <w:t xml:space="preserve"> or records</w:t>
      </w:r>
      <w:r w:rsidRPr="005515E1">
        <w:t xml:space="preserve"> produced in accordance with </w:t>
      </w:r>
      <w:r w:rsidR="00053BEB" w:rsidRPr="005515E1">
        <w:t xml:space="preserve">a </w:t>
      </w:r>
      <w:r w:rsidRPr="005515E1">
        <w:t xml:space="preserve">notice given under </w:t>
      </w:r>
      <w:r w:rsidR="0006015A" w:rsidRPr="005515E1">
        <w:t>section </w:t>
      </w:r>
      <w:r w:rsidR="00F31244" w:rsidRPr="005515E1">
        <w:t>21AZA</w:t>
      </w:r>
      <w:r w:rsidRPr="005515E1">
        <w:t>, see sub</w:t>
      </w:r>
      <w:r w:rsidR="0006015A" w:rsidRPr="005515E1">
        <w:t>section </w:t>
      </w:r>
      <w:r w:rsidR="00F31244" w:rsidRPr="005515E1">
        <w:t>21AZA</w:t>
      </w:r>
      <w:r w:rsidRPr="005515E1">
        <w:t xml:space="preserve">(5) and </w:t>
      </w:r>
      <w:r w:rsidR="0006015A" w:rsidRPr="005515E1">
        <w:t>section </w:t>
      </w:r>
      <w:r w:rsidR="00F31244" w:rsidRPr="005515E1">
        <w:t>21AZB</w:t>
      </w:r>
      <w:r w:rsidRPr="005515E1">
        <w:t>.</w:t>
      </w:r>
    </w:p>
    <w:p w14:paraId="6C3A9529" w14:textId="77777777" w:rsidR="00DF69EE" w:rsidRPr="005515E1" w:rsidRDefault="00DF69EE" w:rsidP="00DE42DA">
      <w:pPr>
        <w:pStyle w:val="subsection"/>
      </w:pPr>
      <w:r w:rsidRPr="005515E1">
        <w:tab/>
        <w:t>(2)</w:t>
      </w:r>
      <w:r w:rsidRPr="005515E1">
        <w:tab/>
        <w:t xml:space="preserve">To avoid doubt, </w:t>
      </w:r>
      <w:r w:rsidR="00CB5F85" w:rsidRPr="005515E1">
        <w:t>sub</w:t>
      </w:r>
      <w:r w:rsidR="0006015A" w:rsidRPr="005515E1">
        <w:t>section </w:t>
      </w:r>
      <w:r w:rsidR="00CB5F85" w:rsidRPr="005515E1">
        <w:t>(</w:t>
      </w:r>
      <w:r w:rsidRPr="005515E1">
        <w:t>1) does not prevent the person from being liable to a proceeding, or being subject to a liability, for conduct of the person that is revealed by the information, document or record given to the National Student Ombudsman.</w:t>
      </w:r>
    </w:p>
    <w:p w14:paraId="1E7934DE" w14:textId="77777777" w:rsidR="00DF69EE" w:rsidRPr="005515E1" w:rsidRDefault="00DF69EE" w:rsidP="00DE42DA">
      <w:pPr>
        <w:pStyle w:val="subsection"/>
      </w:pPr>
      <w:r w:rsidRPr="005515E1">
        <w:tab/>
        <w:t>(3)</w:t>
      </w:r>
      <w:r w:rsidRPr="005515E1">
        <w:tab/>
        <w:t xml:space="preserve">This </w:t>
      </w:r>
      <w:r w:rsidR="0006015A" w:rsidRPr="005515E1">
        <w:t>section </w:t>
      </w:r>
      <w:r w:rsidRPr="005515E1">
        <w:t xml:space="preserve">does not limit </w:t>
      </w:r>
      <w:r w:rsidR="0006015A" w:rsidRPr="005515E1">
        <w:t>section </w:t>
      </w:r>
      <w:r w:rsidR="00CB5F85" w:rsidRPr="005515E1">
        <w:t>3</w:t>
      </w:r>
      <w:r w:rsidRPr="005515E1">
        <w:t>7.</w:t>
      </w:r>
    </w:p>
    <w:p w14:paraId="2AEDDC93" w14:textId="77777777" w:rsidR="00F13240" w:rsidRPr="005515E1" w:rsidRDefault="00F31244" w:rsidP="00DE42DA">
      <w:pPr>
        <w:pStyle w:val="ActHead5"/>
      </w:pPr>
      <w:bookmarkStart w:id="63" w:name="_Toc184895919"/>
      <w:r w:rsidRPr="00A07A77">
        <w:rPr>
          <w:rStyle w:val="CharSectno"/>
        </w:rPr>
        <w:t>21AZK</w:t>
      </w:r>
      <w:r w:rsidR="00F13240" w:rsidRPr="005515E1">
        <w:t xml:space="preserve">  Part not to affect operation of other provisions of this Act</w:t>
      </w:r>
      <w:bookmarkEnd w:id="63"/>
    </w:p>
    <w:p w14:paraId="0233C886" w14:textId="77777777" w:rsidR="00F13240" w:rsidRPr="005515E1" w:rsidRDefault="00F13240" w:rsidP="00DE42DA">
      <w:pPr>
        <w:pStyle w:val="subsection"/>
      </w:pPr>
      <w:r w:rsidRPr="005515E1">
        <w:tab/>
      </w:r>
      <w:r w:rsidRPr="005515E1">
        <w:tab/>
        <w:t>This Part does not, by implication, affect the operation of other provisions in this Act.</w:t>
      </w:r>
    </w:p>
    <w:p w14:paraId="17A07D58" w14:textId="77777777" w:rsidR="00654595" w:rsidRPr="005515E1" w:rsidRDefault="00F31244" w:rsidP="00DE42DA">
      <w:pPr>
        <w:pStyle w:val="ActHead5"/>
      </w:pPr>
      <w:bookmarkStart w:id="64" w:name="_Toc184895920"/>
      <w:r w:rsidRPr="00A07A77">
        <w:rPr>
          <w:rStyle w:val="CharSectno"/>
        </w:rPr>
        <w:t>21AZL</w:t>
      </w:r>
      <w:r w:rsidR="00654595" w:rsidRPr="005515E1">
        <w:t xml:space="preserve">  National Student Ombudsman Rules</w:t>
      </w:r>
      <w:bookmarkEnd w:id="64"/>
    </w:p>
    <w:p w14:paraId="02F56973" w14:textId="77777777" w:rsidR="00654595" w:rsidRPr="005515E1" w:rsidRDefault="00654595" w:rsidP="00DE42DA">
      <w:pPr>
        <w:pStyle w:val="subsection"/>
      </w:pPr>
      <w:r w:rsidRPr="005515E1">
        <w:tab/>
        <w:t>(1)</w:t>
      </w:r>
      <w:r w:rsidRPr="005515E1">
        <w:tab/>
        <w:t>The Minister may, by legislative instrument, make rules prescribing matters:</w:t>
      </w:r>
    </w:p>
    <w:p w14:paraId="1BDB080B" w14:textId="77777777" w:rsidR="00654595" w:rsidRPr="005515E1" w:rsidRDefault="00654595" w:rsidP="00DE42DA">
      <w:pPr>
        <w:pStyle w:val="paragraph"/>
      </w:pPr>
      <w:r w:rsidRPr="005515E1">
        <w:tab/>
        <w:t>(a)</w:t>
      </w:r>
      <w:r w:rsidRPr="005515E1">
        <w:tab/>
        <w:t>required or permitted by this Part to be prescribed by the rules; or</w:t>
      </w:r>
    </w:p>
    <w:p w14:paraId="3CD0485E" w14:textId="77777777" w:rsidR="00654595" w:rsidRPr="005515E1" w:rsidRDefault="00654595" w:rsidP="00DE42DA">
      <w:pPr>
        <w:pStyle w:val="paragraph"/>
      </w:pPr>
      <w:r w:rsidRPr="005515E1">
        <w:tab/>
        <w:t>(b)</w:t>
      </w:r>
      <w:r w:rsidRPr="005515E1">
        <w:tab/>
        <w:t>necessary or convenient to be prescribed for carrying out or giving effect to this Part.</w:t>
      </w:r>
    </w:p>
    <w:p w14:paraId="1D751BBC" w14:textId="77777777" w:rsidR="00654595" w:rsidRPr="005515E1" w:rsidRDefault="00654595" w:rsidP="00DE42DA">
      <w:pPr>
        <w:pStyle w:val="subsection"/>
      </w:pPr>
      <w:r w:rsidRPr="005515E1">
        <w:tab/>
        <w:t>(2)</w:t>
      </w:r>
      <w:r w:rsidRPr="005515E1">
        <w:tab/>
        <w:t xml:space="preserve">To avoid doubt, the </w:t>
      </w:r>
      <w:r w:rsidR="00785627" w:rsidRPr="005515E1">
        <w:t xml:space="preserve">rules </w:t>
      </w:r>
      <w:r w:rsidRPr="005515E1">
        <w:t>may not do the following:</w:t>
      </w:r>
    </w:p>
    <w:p w14:paraId="30B5D01E" w14:textId="77777777" w:rsidR="00654595" w:rsidRPr="005515E1" w:rsidRDefault="00654595" w:rsidP="00DE42DA">
      <w:pPr>
        <w:pStyle w:val="paragraph"/>
      </w:pPr>
      <w:r w:rsidRPr="005515E1">
        <w:tab/>
        <w:t>(a)</w:t>
      </w:r>
      <w:r w:rsidRPr="005515E1">
        <w:tab/>
        <w:t>create an offence or civil penalty;</w:t>
      </w:r>
    </w:p>
    <w:p w14:paraId="49FDDA0D" w14:textId="77777777" w:rsidR="00654595" w:rsidRPr="005515E1" w:rsidRDefault="00654595" w:rsidP="00DE42DA">
      <w:pPr>
        <w:pStyle w:val="paragraph"/>
      </w:pPr>
      <w:r w:rsidRPr="005515E1">
        <w:tab/>
        <w:t>(b)</w:t>
      </w:r>
      <w:r w:rsidRPr="005515E1">
        <w:tab/>
        <w:t>provide powers of:</w:t>
      </w:r>
    </w:p>
    <w:p w14:paraId="2AA305AE" w14:textId="77777777" w:rsidR="00654595" w:rsidRPr="005515E1" w:rsidRDefault="00654595" w:rsidP="00DE42DA">
      <w:pPr>
        <w:pStyle w:val="paragraphsub"/>
      </w:pPr>
      <w:r w:rsidRPr="005515E1">
        <w:lastRenderedPageBreak/>
        <w:tab/>
        <w:t>(</w:t>
      </w:r>
      <w:proofErr w:type="spellStart"/>
      <w:r w:rsidRPr="005515E1">
        <w:t>i</w:t>
      </w:r>
      <w:proofErr w:type="spellEnd"/>
      <w:r w:rsidRPr="005515E1">
        <w:t>)</w:t>
      </w:r>
      <w:r w:rsidRPr="005515E1">
        <w:tab/>
        <w:t>arrest or detention; or</w:t>
      </w:r>
    </w:p>
    <w:p w14:paraId="4B1DBFB3" w14:textId="77777777" w:rsidR="00654595" w:rsidRPr="005515E1" w:rsidRDefault="00654595" w:rsidP="00DE42DA">
      <w:pPr>
        <w:pStyle w:val="paragraphsub"/>
      </w:pPr>
      <w:r w:rsidRPr="005515E1">
        <w:tab/>
        <w:t>(ii)</w:t>
      </w:r>
      <w:r w:rsidRPr="005515E1">
        <w:tab/>
        <w:t>entry, search or seizure;</w:t>
      </w:r>
    </w:p>
    <w:p w14:paraId="4F50078C" w14:textId="77777777" w:rsidR="00654595" w:rsidRPr="005515E1" w:rsidRDefault="00654595" w:rsidP="00DE42DA">
      <w:pPr>
        <w:pStyle w:val="paragraph"/>
      </w:pPr>
      <w:r w:rsidRPr="005515E1">
        <w:tab/>
        <w:t>(c)</w:t>
      </w:r>
      <w:r w:rsidRPr="005515E1">
        <w:tab/>
        <w:t>impose a tax;</w:t>
      </w:r>
    </w:p>
    <w:p w14:paraId="4C3E77AD" w14:textId="77777777" w:rsidR="00654595" w:rsidRPr="005515E1" w:rsidRDefault="00654595" w:rsidP="00DE42DA">
      <w:pPr>
        <w:pStyle w:val="paragraph"/>
      </w:pPr>
      <w:r w:rsidRPr="005515E1">
        <w:tab/>
        <w:t>(d)</w:t>
      </w:r>
      <w:r w:rsidRPr="005515E1">
        <w:tab/>
        <w:t>set an amount to be appropriated from the Consolidated Revenue Fund under an appropriation in this Act;</w:t>
      </w:r>
    </w:p>
    <w:p w14:paraId="1381FE51" w14:textId="77777777" w:rsidR="00654595" w:rsidRPr="005515E1" w:rsidRDefault="00654595" w:rsidP="00DE42DA">
      <w:pPr>
        <w:pStyle w:val="paragraph"/>
      </w:pPr>
      <w:r w:rsidRPr="005515E1">
        <w:tab/>
        <w:t>(e)</w:t>
      </w:r>
      <w:r w:rsidRPr="005515E1">
        <w:tab/>
        <w:t xml:space="preserve">directly amend the text of this </w:t>
      </w:r>
      <w:r w:rsidR="00785627" w:rsidRPr="005515E1">
        <w:t>Act.</w:t>
      </w:r>
    </w:p>
    <w:p w14:paraId="7D06346D" w14:textId="77777777" w:rsidR="00654595" w:rsidRPr="005515E1" w:rsidRDefault="00654595" w:rsidP="00DE42DA">
      <w:pPr>
        <w:pStyle w:val="subsection"/>
        <w:rPr>
          <w:color w:val="000000" w:themeColor="text1"/>
        </w:rPr>
      </w:pPr>
      <w:r w:rsidRPr="005515E1">
        <w:rPr>
          <w:color w:val="000000" w:themeColor="text1"/>
        </w:rPr>
        <w:tab/>
        <w:t>(3)</w:t>
      </w:r>
      <w:r w:rsidRPr="005515E1">
        <w:rPr>
          <w:color w:val="000000" w:themeColor="text1"/>
        </w:rPr>
        <w:tab/>
        <w:t xml:space="preserve">Rules that are inconsistent with the </w:t>
      </w:r>
      <w:r w:rsidR="009A6C94" w:rsidRPr="005515E1">
        <w:rPr>
          <w:color w:val="000000" w:themeColor="text1"/>
        </w:rPr>
        <w:t xml:space="preserve">regulations </w:t>
      </w:r>
      <w:r w:rsidRPr="005515E1">
        <w:rPr>
          <w:color w:val="000000" w:themeColor="text1"/>
        </w:rPr>
        <w:t xml:space="preserve">have no effect to the extent of the inconsistency, but </w:t>
      </w:r>
      <w:r w:rsidR="009A6C94" w:rsidRPr="005515E1">
        <w:rPr>
          <w:color w:val="000000" w:themeColor="text1"/>
        </w:rPr>
        <w:t xml:space="preserve">rules </w:t>
      </w:r>
      <w:r w:rsidRPr="005515E1">
        <w:rPr>
          <w:color w:val="000000" w:themeColor="text1"/>
        </w:rPr>
        <w:t>are taken to be consistent with the regulations</w:t>
      </w:r>
      <w:r w:rsidRPr="005515E1">
        <w:rPr>
          <w:i/>
          <w:color w:val="000000" w:themeColor="text1"/>
        </w:rPr>
        <w:t xml:space="preserve"> </w:t>
      </w:r>
      <w:r w:rsidRPr="005515E1">
        <w:rPr>
          <w:color w:val="000000" w:themeColor="text1"/>
        </w:rPr>
        <w:t>to the extent that</w:t>
      </w:r>
      <w:r w:rsidR="009A6C94" w:rsidRPr="005515E1">
        <w:rPr>
          <w:color w:val="000000" w:themeColor="text1"/>
        </w:rPr>
        <w:t xml:space="preserve"> the rules </w:t>
      </w:r>
      <w:r w:rsidRPr="005515E1">
        <w:rPr>
          <w:color w:val="000000" w:themeColor="text1"/>
        </w:rPr>
        <w:t xml:space="preserve">are capable of operating concurrently with the </w:t>
      </w:r>
      <w:r w:rsidR="009A6C94" w:rsidRPr="005515E1">
        <w:rPr>
          <w:color w:val="000000" w:themeColor="text1"/>
        </w:rPr>
        <w:t>regulations</w:t>
      </w:r>
      <w:r w:rsidRPr="005515E1">
        <w:rPr>
          <w:color w:val="000000" w:themeColor="text1"/>
        </w:rPr>
        <w:t>.</w:t>
      </w:r>
    </w:p>
    <w:p w14:paraId="721632FB" w14:textId="77777777" w:rsidR="00C01F3F" w:rsidRPr="005515E1" w:rsidRDefault="003A7938" w:rsidP="00DE42DA">
      <w:pPr>
        <w:pStyle w:val="ItemHead"/>
      </w:pPr>
      <w:r w:rsidRPr="005515E1">
        <w:t>6</w:t>
      </w:r>
      <w:r w:rsidR="00C01F3F" w:rsidRPr="005515E1">
        <w:t xml:space="preserve">  </w:t>
      </w:r>
      <w:r w:rsidR="00890916" w:rsidRPr="005515E1">
        <w:t xml:space="preserve">At the end of </w:t>
      </w:r>
      <w:r w:rsidR="00FF5D43" w:rsidRPr="005515E1">
        <w:t>Division 2</w:t>
      </w:r>
      <w:r w:rsidR="00890916" w:rsidRPr="005515E1">
        <w:t xml:space="preserve"> of </w:t>
      </w:r>
      <w:r w:rsidR="00FF5D43" w:rsidRPr="005515E1">
        <w:t>Part I</w:t>
      </w:r>
      <w:r w:rsidR="00890916" w:rsidRPr="005515E1">
        <w:t>II</w:t>
      </w:r>
    </w:p>
    <w:p w14:paraId="58AEAAE9" w14:textId="77777777" w:rsidR="00C01F3F" w:rsidRPr="005515E1" w:rsidRDefault="00890916" w:rsidP="00DE42DA">
      <w:pPr>
        <w:pStyle w:val="Item"/>
      </w:pPr>
      <w:r w:rsidRPr="005515E1">
        <w:t>Add</w:t>
      </w:r>
      <w:r w:rsidR="00C01F3F" w:rsidRPr="005515E1">
        <w:t>:</w:t>
      </w:r>
    </w:p>
    <w:p w14:paraId="3FDFA3DB" w14:textId="77777777" w:rsidR="00C01F3F" w:rsidRPr="005515E1" w:rsidRDefault="00F31244" w:rsidP="00DE42DA">
      <w:pPr>
        <w:pStyle w:val="ActHead5"/>
      </w:pPr>
      <w:bookmarkStart w:id="65" w:name="_Toc184895921"/>
      <w:r w:rsidRPr="00A07A77">
        <w:rPr>
          <w:rStyle w:val="CharSectno"/>
        </w:rPr>
        <w:t>31A</w:t>
      </w:r>
      <w:r w:rsidR="007B29AF" w:rsidRPr="005515E1">
        <w:t xml:space="preserve">  </w:t>
      </w:r>
      <w:r w:rsidR="00406A4E" w:rsidRPr="005515E1">
        <w:t xml:space="preserve">Engagement of persons </w:t>
      </w:r>
      <w:r w:rsidR="00D4417D" w:rsidRPr="005515E1">
        <w:t>to conduct alternative dispute resolution processes</w:t>
      </w:r>
      <w:bookmarkEnd w:id="65"/>
    </w:p>
    <w:p w14:paraId="019DE207" w14:textId="77777777" w:rsidR="00FC7334" w:rsidRPr="005515E1" w:rsidRDefault="0024183A" w:rsidP="00DE42DA">
      <w:pPr>
        <w:pStyle w:val="subsection"/>
      </w:pPr>
      <w:r w:rsidRPr="005515E1">
        <w:tab/>
        <w:t>(1)</w:t>
      </w:r>
      <w:r w:rsidRPr="005515E1">
        <w:tab/>
      </w:r>
      <w:r w:rsidR="007B29AF" w:rsidRPr="005515E1">
        <w:t xml:space="preserve">The Ombudsman may, on behalf of the Commonwealth, engage </w:t>
      </w:r>
      <w:r w:rsidR="00406A4E" w:rsidRPr="005515E1">
        <w:t xml:space="preserve">a </w:t>
      </w:r>
      <w:r w:rsidR="002E6A22" w:rsidRPr="005515E1">
        <w:t>person</w:t>
      </w:r>
      <w:r w:rsidR="00406A4E" w:rsidRPr="005515E1">
        <w:t xml:space="preserve"> </w:t>
      </w:r>
      <w:r w:rsidR="002E6A22" w:rsidRPr="005515E1">
        <w:t xml:space="preserve">to </w:t>
      </w:r>
      <w:r w:rsidR="006D25C2" w:rsidRPr="005515E1">
        <w:t>conduct</w:t>
      </w:r>
      <w:r w:rsidR="008A12B3" w:rsidRPr="005515E1">
        <w:t xml:space="preserve"> </w:t>
      </w:r>
      <w:r w:rsidR="002E6A22" w:rsidRPr="005515E1">
        <w:t xml:space="preserve">a kind of </w:t>
      </w:r>
      <w:r w:rsidR="008A12B3" w:rsidRPr="005515E1">
        <w:t>alternative dispute resolution process</w:t>
      </w:r>
      <w:r w:rsidR="002E6A22" w:rsidRPr="005515E1">
        <w:t xml:space="preserve"> </w:t>
      </w:r>
      <w:r w:rsidR="00F109F7" w:rsidRPr="005515E1">
        <w:t xml:space="preserve">under Subdivision D of </w:t>
      </w:r>
      <w:r w:rsidR="00CB5F85" w:rsidRPr="005515E1">
        <w:t>Division 3</w:t>
      </w:r>
      <w:r w:rsidR="00F109F7" w:rsidRPr="005515E1">
        <w:t xml:space="preserve"> of </w:t>
      </w:r>
      <w:r w:rsidR="00FF5D43" w:rsidRPr="005515E1">
        <w:t>Part I</w:t>
      </w:r>
      <w:r w:rsidR="00F109F7" w:rsidRPr="005515E1">
        <w:t>IF</w:t>
      </w:r>
      <w:r w:rsidR="00D75AD6" w:rsidRPr="005515E1">
        <w:t>.</w:t>
      </w:r>
    </w:p>
    <w:p w14:paraId="20F4D560" w14:textId="77777777" w:rsidR="002E6A22" w:rsidRPr="005515E1" w:rsidRDefault="002E6A22" w:rsidP="00DE42DA">
      <w:pPr>
        <w:pStyle w:val="subsection"/>
      </w:pPr>
      <w:r w:rsidRPr="005515E1">
        <w:tab/>
        <w:t>(2)</w:t>
      </w:r>
      <w:r w:rsidRPr="005515E1">
        <w:tab/>
      </w:r>
      <w:r w:rsidR="00DC2F5E" w:rsidRPr="005515E1">
        <w:t>T</w:t>
      </w:r>
      <w:r w:rsidRPr="005515E1">
        <w:t>he Ombudsman must not engage a person under sub</w:t>
      </w:r>
      <w:r w:rsidR="0006015A" w:rsidRPr="005515E1">
        <w:t>section </w:t>
      </w:r>
      <w:r w:rsidRPr="005515E1">
        <w:t>(1) unless the Ombudsman is satisfied, having regard to the person’s qualifications and experience, that the person is a suitable person to conduct the relevant kind of dispute resolution process.</w:t>
      </w:r>
    </w:p>
    <w:p w14:paraId="6BAA8B81" w14:textId="77777777" w:rsidR="0024183A" w:rsidRPr="005515E1" w:rsidRDefault="0024183A" w:rsidP="00DE42DA">
      <w:pPr>
        <w:pStyle w:val="subsection"/>
      </w:pPr>
      <w:r w:rsidRPr="005515E1">
        <w:tab/>
        <w:t>(</w:t>
      </w:r>
      <w:r w:rsidR="002E6A22" w:rsidRPr="005515E1">
        <w:t>3</w:t>
      </w:r>
      <w:r w:rsidRPr="005515E1">
        <w:t>)</w:t>
      </w:r>
      <w:r w:rsidRPr="005515E1">
        <w:tab/>
      </w:r>
      <w:r w:rsidR="003951C9" w:rsidRPr="005515E1">
        <w:t>Persons</w:t>
      </w:r>
      <w:r w:rsidRPr="005515E1">
        <w:t xml:space="preserve"> are to be engaged on the terms and conditions that the Ombudsman determines in writing.</w:t>
      </w:r>
    </w:p>
    <w:p w14:paraId="08B6D215" w14:textId="77777777" w:rsidR="001E4E46" w:rsidRPr="005515E1" w:rsidRDefault="003A7938" w:rsidP="00DE42DA">
      <w:pPr>
        <w:pStyle w:val="ItemHead"/>
      </w:pPr>
      <w:r w:rsidRPr="005515E1">
        <w:t>7</w:t>
      </w:r>
      <w:r w:rsidR="001E4E46" w:rsidRPr="005515E1">
        <w:t xml:space="preserve">  </w:t>
      </w:r>
      <w:r w:rsidR="00504187" w:rsidRPr="005515E1">
        <w:t xml:space="preserve">After </w:t>
      </w:r>
      <w:r w:rsidR="002620E7" w:rsidRPr="005515E1">
        <w:t>sub</w:t>
      </w:r>
      <w:r w:rsidR="0006015A" w:rsidRPr="005515E1">
        <w:t>section </w:t>
      </w:r>
      <w:r w:rsidR="002620E7" w:rsidRPr="005515E1">
        <w:t>3</w:t>
      </w:r>
      <w:r w:rsidR="00504187" w:rsidRPr="005515E1">
        <w:t>4(3)</w:t>
      </w:r>
    </w:p>
    <w:p w14:paraId="68A63563" w14:textId="77777777" w:rsidR="00504187" w:rsidRPr="005515E1" w:rsidRDefault="00504187" w:rsidP="00DE42DA">
      <w:pPr>
        <w:pStyle w:val="Item"/>
      </w:pPr>
      <w:r w:rsidRPr="005515E1">
        <w:t>Insert:</w:t>
      </w:r>
    </w:p>
    <w:p w14:paraId="4B5AF4ED" w14:textId="77777777" w:rsidR="004D1E42" w:rsidRPr="005515E1" w:rsidRDefault="00504187" w:rsidP="00DE42DA">
      <w:pPr>
        <w:pStyle w:val="subsection"/>
      </w:pPr>
      <w:r w:rsidRPr="005515E1">
        <w:tab/>
        <w:t>(</w:t>
      </w:r>
      <w:r w:rsidR="00F83FCE" w:rsidRPr="005515E1">
        <w:t>4</w:t>
      </w:r>
      <w:r w:rsidRPr="005515E1">
        <w:t>)</w:t>
      </w:r>
      <w:r w:rsidRPr="005515E1">
        <w:tab/>
        <w:t>The National Student Ombudsman may, either generally or as otherwise provided by the instrument of delegation, by instrument in writing, delegate all or any of the National Student Ombudsman’s functions or powers under this Act</w:t>
      </w:r>
      <w:r w:rsidR="00704B65" w:rsidRPr="005515E1">
        <w:t xml:space="preserve"> (other than those under </w:t>
      </w:r>
      <w:r w:rsidR="00871F89" w:rsidRPr="005515E1">
        <w:t>section</w:t>
      </w:r>
      <w:r w:rsidR="00E944D3" w:rsidRPr="005515E1">
        <w:t>s</w:t>
      </w:r>
      <w:r w:rsidR="00871F89" w:rsidRPr="005515E1">
        <w:t xml:space="preserve"> </w:t>
      </w:r>
      <w:r w:rsidR="00F31244" w:rsidRPr="005515E1">
        <w:t>21AV</w:t>
      </w:r>
      <w:r w:rsidR="00257E2C" w:rsidRPr="005515E1">
        <w:t xml:space="preserve">, </w:t>
      </w:r>
      <w:r w:rsidR="00F31244" w:rsidRPr="005515E1">
        <w:t>21AW</w:t>
      </w:r>
      <w:r w:rsidR="00257E2C" w:rsidRPr="005515E1">
        <w:t xml:space="preserve"> and </w:t>
      </w:r>
      <w:r w:rsidR="00890916" w:rsidRPr="005515E1">
        <w:t>21AX)</w:t>
      </w:r>
      <w:r w:rsidR="00BA653A" w:rsidRPr="005515E1">
        <w:t xml:space="preserve"> </w:t>
      </w:r>
      <w:r w:rsidR="00704B65" w:rsidRPr="005515E1">
        <w:t>to</w:t>
      </w:r>
      <w:r w:rsidR="00FD5A3B" w:rsidRPr="005515E1">
        <w:t xml:space="preserve"> a </w:t>
      </w:r>
      <w:r w:rsidR="003701C7" w:rsidRPr="005515E1">
        <w:t xml:space="preserve">member of staff referred to in </w:t>
      </w:r>
      <w:r w:rsidR="002620E7" w:rsidRPr="005515E1">
        <w:t>sub</w:t>
      </w:r>
      <w:r w:rsidR="0006015A" w:rsidRPr="005515E1">
        <w:t>section </w:t>
      </w:r>
      <w:r w:rsidR="002620E7" w:rsidRPr="005515E1">
        <w:t>3</w:t>
      </w:r>
      <w:r w:rsidR="003701C7" w:rsidRPr="005515E1">
        <w:t>1(1)</w:t>
      </w:r>
      <w:r w:rsidR="004D1E42" w:rsidRPr="005515E1">
        <w:t>.</w:t>
      </w:r>
    </w:p>
    <w:p w14:paraId="7B72F964" w14:textId="77777777" w:rsidR="00FF77B4" w:rsidRPr="005515E1" w:rsidRDefault="004D1E42" w:rsidP="00DE42DA">
      <w:pPr>
        <w:pStyle w:val="subsection"/>
      </w:pPr>
      <w:r w:rsidRPr="005515E1">
        <w:lastRenderedPageBreak/>
        <w:tab/>
        <w:t>(4A)</w:t>
      </w:r>
      <w:r w:rsidRPr="005515E1">
        <w:tab/>
      </w:r>
      <w:r w:rsidR="00FF77B4" w:rsidRPr="005515E1">
        <w:t xml:space="preserve">Before delegating under </w:t>
      </w:r>
      <w:r w:rsidR="00CB5F85" w:rsidRPr="005515E1">
        <w:t>sub</w:t>
      </w:r>
      <w:r w:rsidR="0006015A" w:rsidRPr="005515E1">
        <w:t>section </w:t>
      </w:r>
      <w:r w:rsidR="00CB5F85" w:rsidRPr="005515E1">
        <w:t>(</w:t>
      </w:r>
      <w:r w:rsidR="00FF77B4" w:rsidRPr="005515E1">
        <w:t xml:space="preserve">4) a power or function to a member of staff referred to in </w:t>
      </w:r>
      <w:r w:rsidR="002620E7" w:rsidRPr="005515E1">
        <w:t>sub</w:t>
      </w:r>
      <w:r w:rsidR="0006015A" w:rsidRPr="005515E1">
        <w:t>section </w:t>
      </w:r>
      <w:r w:rsidR="002620E7" w:rsidRPr="005515E1">
        <w:t>3</w:t>
      </w:r>
      <w:r w:rsidR="00FF77B4" w:rsidRPr="005515E1">
        <w:t>1(1), the National Student Ombudsman must have regard to:</w:t>
      </w:r>
    </w:p>
    <w:p w14:paraId="04D6749B" w14:textId="77777777" w:rsidR="00FF77B4" w:rsidRPr="005515E1" w:rsidRDefault="00FF77B4" w:rsidP="00DE42DA">
      <w:pPr>
        <w:pStyle w:val="paragraph"/>
      </w:pPr>
      <w:r w:rsidRPr="005515E1">
        <w:tab/>
        <w:t>(a)</w:t>
      </w:r>
      <w:r w:rsidRPr="005515E1">
        <w:tab/>
        <w:t>if the power or function is to be delegated to a person holding, occupying, or performing the duties of, a specified office or position—whether the office or position is sufficiently senior for the person to exercise the power or perform the function; or</w:t>
      </w:r>
    </w:p>
    <w:p w14:paraId="32441AC7" w14:textId="77777777" w:rsidR="00BC09E8" w:rsidRPr="005515E1" w:rsidRDefault="00FF77B4" w:rsidP="00DE42DA">
      <w:pPr>
        <w:pStyle w:val="paragraph"/>
      </w:pPr>
      <w:r w:rsidRPr="005515E1">
        <w:tab/>
        <w:t>(b)</w:t>
      </w:r>
      <w:r w:rsidRPr="005515E1">
        <w:tab/>
        <w:t>otherwise—whether the person has appropriate qualifications or expertise to exercise the power or perform the function.</w:t>
      </w:r>
    </w:p>
    <w:p w14:paraId="79C40E2B" w14:textId="77777777" w:rsidR="005C1C9E" w:rsidRPr="005515E1" w:rsidRDefault="003A7938" w:rsidP="00DE42DA">
      <w:pPr>
        <w:pStyle w:val="ItemHead"/>
      </w:pPr>
      <w:r w:rsidRPr="005515E1">
        <w:t>8</w:t>
      </w:r>
      <w:r w:rsidR="005C1C9E" w:rsidRPr="005515E1">
        <w:t xml:space="preserve">  At the end of </w:t>
      </w:r>
      <w:r w:rsidR="002620E7" w:rsidRPr="005515E1">
        <w:t>sub</w:t>
      </w:r>
      <w:r w:rsidR="0006015A" w:rsidRPr="005515E1">
        <w:t>section </w:t>
      </w:r>
      <w:r w:rsidR="002620E7" w:rsidRPr="005515E1">
        <w:t>3</w:t>
      </w:r>
      <w:r w:rsidR="005C1C9E" w:rsidRPr="005515E1">
        <w:t>5(1)</w:t>
      </w:r>
    </w:p>
    <w:p w14:paraId="71608B91" w14:textId="77777777" w:rsidR="005C1C9E" w:rsidRPr="005515E1" w:rsidRDefault="005C1C9E" w:rsidP="00DE42DA">
      <w:pPr>
        <w:pStyle w:val="Item"/>
      </w:pPr>
      <w:r w:rsidRPr="005515E1">
        <w:t>Add:</w:t>
      </w:r>
    </w:p>
    <w:p w14:paraId="1FD734EF" w14:textId="77777777" w:rsidR="005C1C9E" w:rsidRPr="005515E1" w:rsidRDefault="005C1C9E" w:rsidP="00DE42DA">
      <w:pPr>
        <w:pStyle w:val="paragraph"/>
      </w:pPr>
      <w:r w:rsidRPr="005515E1">
        <w:tab/>
        <w:t>; or (g)</w:t>
      </w:r>
      <w:r w:rsidRPr="005515E1">
        <w:tab/>
        <w:t xml:space="preserve">a person </w:t>
      </w:r>
      <w:r w:rsidR="009A621C" w:rsidRPr="005515E1">
        <w:t>engaged</w:t>
      </w:r>
      <w:r w:rsidRPr="005515E1">
        <w:t xml:space="preserve"> by the Ombudsman under </w:t>
      </w:r>
      <w:r w:rsidR="0006015A" w:rsidRPr="005515E1">
        <w:t>section </w:t>
      </w:r>
      <w:r w:rsidR="00F31244" w:rsidRPr="005515E1">
        <w:t>31A</w:t>
      </w:r>
      <w:r w:rsidR="009A621C" w:rsidRPr="005515E1">
        <w:t>.</w:t>
      </w:r>
    </w:p>
    <w:p w14:paraId="1E168706" w14:textId="77777777" w:rsidR="00866359" w:rsidRPr="005515E1" w:rsidRDefault="003A7938" w:rsidP="00DE42DA">
      <w:pPr>
        <w:pStyle w:val="ItemHead"/>
      </w:pPr>
      <w:r w:rsidRPr="005515E1">
        <w:t>9</w:t>
      </w:r>
      <w:r w:rsidR="00866359" w:rsidRPr="005515E1">
        <w:t xml:space="preserve">  </w:t>
      </w:r>
      <w:r w:rsidR="00A10AD4" w:rsidRPr="005515E1">
        <w:t xml:space="preserve">After </w:t>
      </w:r>
      <w:r w:rsidR="002620E7" w:rsidRPr="005515E1">
        <w:t>sub</w:t>
      </w:r>
      <w:r w:rsidR="0006015A" w:rsidRPr="005515E1">
        <w:t>section </w:t>
      </w:r>
      <w:r w:rsidR="002620E7" w:rsidRPr="005515E1">
        <w:t>3</w:t>
      </w:r>
      <w:r w:rsidR="00A10AD4" w:rsidRPr="005515E1">
        <w:t>5</w:t>
      </w:r>
      <w:r w:rsidR="00BA5E6C" w:rsidRPr="005515E1">
        <w:t>(</w:t>
      </w:r>
      <w:r w:rsidR="00891CD2" w:rsidRPr="005515E1">
        <w:t>3B</w:t>
      </w:r>
      <w:r w:rsidR="00A10AD4" w:rsidRPr="005515E1">
        <w:t>)</w:t>
      </w:r>
    </w:p>
    <w:p w14:paraId="6146AE9F" w14:textId="77777777" w:rsidR="00A10AD4" w:rsidRPr="005515E1" w:rsidRDefault="00A10AD4" w:rsidP="00DE42DA">
      <w:pPr>
        <w:pStyle w:val="Item"/>
      </w:pPr>
      <w:r w:rsidRPr="005515E1">
        <w:t>Insert:</w:t>
      </w:r>
    </w:p>
    <w:p w14:paraId="6FA5E180" w14:textId="77777777" w:rsidR="00A10AD4" w:rsidRPr="005515E1" w:rsidRDefault="00A10AD4" w:rsidP="00DE42DA">
      <w:pPr>
        <w:pStyle w:val="subsection"/>
      </w:pPr>
      <w:r w:rsidRPr="005515E1">
        <w:tab/>
        <w:t>(</w:t>
      </w:r>
      <w:r w:rsidR="00891CD2" w:rsidRPr="005515E1">
        <w:t>3C</w:t>
      </w:r>
      <w:r w:rsidRPr="005515E1">
        <w:t>)</w:t>
      </w:r>
      <w:r w:rsidRPr="005515E1">
        <w:tab/>
      </w:r>
      <w:r w:rsidR="002620E7" w:rsidRPr="005515E1">
        <w:t>Sub</w:t>
      </w:r>
      <w:r w:rsidR="0006015A" w:rsidRPr="005515E1">
        <w:t>section </w:t>
      </w:r>
      <w:r w:rsidR="002620E7" w:rsidRPr="005515E1">
        <w:t>(</w:t>
      </w:r>
      <w:r w:rsidRPr="005515E1">
        <w:t xml:space="preserve">2) does not prevent an officer from </w:t>
      </w:r>
      <w:r w:rsidR="00D632CD" w:rsidRPr="005515E1">
        <w:t xml:space="preserve">divulging or communicating </w:t>
      </w:r>
      <w:r w:rsidRPr="005515E1">
        <w:t xml:space="preserve">information </w:t>
      </w:r>
      <w:r w:rsidR="00D632CD" w:rsidRPr="005515E1">
        <w:t xml:space="preserve">if doing so </w:t>
      </w:r>
      <w:r w:rsidRPr="005515E1">
        <w:t xml:space="preserve">in accordance with an authorisation under </w:t>
      </w:r>
      <w:r w:rsidR="0006015A" w:rsidRPr="005515E1">
        <w:t>section </w:t>
      </w:r>
      <w:r w:rsidR="00F31244" w:rsidRPr="005515E1">
        <w:t>21AZG</w:t>
      </w:r>
      <w:r w:rsidRPr="005515E1">
        <w:t>.</w:t>
      </w:r>
    </w:p>
    <w:p w14:paraId="49C8E03D" w14:textId="77777777" w:rsidR="001B48E6" w:rsidRPr="005515E1" w:rsidRDefault="002620E7" w:rsidP="00DE42DA">
      <w:pPr>
        <w:pStyle w:val="ActHead7"/>
        <w:pageBreakBefore/>
      </w:pPr>
      <w:bookmarkStart w:id="66" w:name="_Toc184895922"/>
      <w:r w:rsidRPr="00A07A77">
        <w:rPr>
          <w:rStyle w:val="CharAmPartNo"/>
        </w:rPr>
        <w:lastRenderedPageBreak/>
        <w:t>Part 2</w:t>
      </w:r>
      <w:r w:rsidR="001B48E6" w:rsidRPr="005515E1">
        <w:t>—</w:t>
      </w:r>
      <w:r w:rsidR="001B48E6" w:rsidRPr="00A07A77">
        <w:rPr>
          <w:rStyle w:val="CharAmPartText"/>
        </w:rPr>
        <w:t>Other amendments</w:t>
      </w:r>
      <w:bookmarkEnd w:id="66"/>
    </w:p>
    <w:p w14:paraId="3A4F5E00" w14:textId="77777777" w:rsidR="00641B14" w:rsidRPr="005515E1" w:rsidRDefault="00641B14" w:rsidP="00DE42DA">
      <w:pPr>
        <w:pStyle w:val="ActHead9"/>
      </w:pPr>
      <w:bookmarkStart w:id="67" w:name="_Toc184895923"/>
      <w:r w:rsidRPr="005515E1">
        <w:t>National Anti</w:t>
      </w:r>
      <w:r w:rsidR="005515E1">
        <w:noBreakHyphen/>
      </w:r>
      <w:r w:rsidRPr="005515E1">
        <w:t>Corruption Commission Act 2022</w:t>
      </w:r>
      <w:bookmarkEnd w:id="67"/>
    </w:p>
    <w:p w14:paraId="11D5F7AD" w14:textId="77777777" w:rsidR="00641B14" w:rsidRPr="005515E1" w:rsidRDefault="003A7938" w:rsidP="00DE42DA">
      <w:pPr>
        <w:pStyle w:val="ItemHead"/>
      </w:pPr>
      <w:r w:rsidRPr="005515E1">
        <w:t>10</w:t>
      </w:r>
      <w:r w:rsidR="00641B14" w:rsidRPr="005515E1">
        <w:t xml:space="preserve">  </w:t>
      </w:r>
      <w:r w:rsidR="0006015A" w:rsidRPr="005515E1">
        <w:t>Paragraph </w:t>
      </w:r>
      <w:r w:rsidR="007767B2" w:rsidRPr="005515E1">
        <w:t>1</w:t>
      </w:r>
      <w:r w:rsidR="00641B14" w:rsidRPr="005515E1">
        <w:t>5(a)</w:t>
      </w:r>
    </w:p>
    <w:p w14:paraId="588B5ADF" w14:textId="77777777" w:rsidR="00641B14" w:rsidRPr="005515E1" w:rsidRDefault="00641B14" w:rsidP="00DE42DA">
      <w:pPr>
        <w:pStyle w:val="Item"/>
      </w:pPr>
      <w:r w:rsidRPr="005515E1">
        <w:t>Omit “and the VET Student Loans Ombudsman”, substitute “, the VET Student Loans Ombudsman and the National Student Ombudsman”.</w:t>
      </w:r>
    </w:p>
    <w:p w14:paraId="752A1199" w14:textId="77777777" w:rsidR="00B43948" w:rsidRPr="005515E1" w:rsidRDefault="00B43948" w:rsidP="00DE42DA">
      <w:pPr>
        <w:pStyle w:val="ActHead9"/>
        <w:rPr>
          <w:i w:val="0"/>
        </w:rPr>
      </w:pPr>
      <w:bookmarkStart w:id="68" w:name="_Toc184895924"/>
      <w:r w:rsidRPr="005515E1">
        <w:t>Ombudsman Act 1976</w:t>
      </w:r>
      <w:bookmarkEnd w:id="68"/>
    </w:p>
    <w:p w14:paraId="69F20CB2" w14:textId="77777777" w:rsidR="00C22757" w:rsidRPr="005515E1" w:rsidRDefault="003A7938" w:rsidP="00DE42DA">
      <w:pPr>
        <w:pStyle w:val="ItemHead"/>
      </w:pPr>
      <w:r w:rsidRPr="005515E1">
        <w:t>11</w:t>
      </w:r>
      <w:r w:rsidR="00C22757" w:rsidRPr="005515E1">
        <w:t xml:space="preserve">  After </w:t>
      </w:r>
      <w:r w:rsidR="0006015A" w:rsidRPr="005515E1">
        <w:t>section </w:t>
      </w:r>
      <w:r w:rsidR="00CB5F85" w:rsidRPr="005515E1">
        <w:t>3</w:t>
      </w:r>
      <w:r w:rsidR="00C22757" w:rsidRPr="005515E1">
        <w:t>5C</w:t>
      </w:r>
    </w:p>
    <w:p w14:paraId="05DDFB15" w14:textId="77777777" w:rsidR="00C22757" w:rsidRPr="005515E1" w:rsidRDefault="00C22757" w:rsidP="00DE42DA">
      <w:pPr>
        <w:pStyle w:val="Item"/>
      </w:pPr>
      <w:r w:rsidRPr="005515E1">
        <w:t>Insert:</w:t>
      </w:r>
    </w:p>
    <w:p w14:paraId="2FF6161E" w14:textId="77777777" w:rsidR="00C22757" w:rsidRPr="005515E1" w:rsidRDefault="00F31244" w:rsidP="00DE42DA">
      <w:pPr>
        <w:pStyle w:val="ActHead5"/>
      </w:pPr>
      <w:bookmarkStart w:id="69" w:name="_Toc184895925"/>
      <w:r w:rsidRPr="00A07A77">
        <w:rPr>
          <w:rStyle w:val="CharSectno"/>
        </w:rPr>
        <w:t>35D</w:t>
      </w:r>
      <w:r w:rsidR="00C22757" w:rsidRPr="005515E1">
        <w:t xml:space="preserve">  Protection from reprisals—what constitutes taking a reprisal</w:t>
      </w:r>
      <w:bookmarkEnd w:id="69"/>
    </w:p>
    <w:p w14:paraId="0EBB4D4D" w14:textId="77777777" w:rsidR="00C22757" w:rsidRPr="005515E1" w:rsidRDefault="00C22757" w:rsidP="00DE42DA">
      <w:pPr>
        <w:pStyle w:val="subsection"/>
      </w:pPr>
      <w:r w:rsidRPr="005515E1">
        <w:tab/>
        <w:t>(1)</w:t>
      </w:r>
      <w:r w:rsidRPr="005515E1">
        <w:tab/>
        <w:t xml:space="preserve">A person (the </w:t>
      </w:r>
      <w:r w:rsidRPr="005515E1">
        <w:rPr>
          <w:b/>
          <w:i/>
        </w:rPr>
        <w:t>first person</w:t>
      </w:r>
      <w:r w:rsidRPr="005515E1">
        <w:t xml:space="preserve">) </w:t>
      </w:r>
      <w:r w:rsidRPr="005515E1">
        <w:rPr>
          <w:b/>
          <w:i/>
        </w:rPr>
        <w:t>takes a reprisal</w:t>
      </w:r>
      <w:r w:rsidRPr="005515E1">
        <w:t xml:space="preserve"> against another person (the </w:t>
      </w:r>
      <w:r w:rsidRPr="005515E1">
        <w:rPr>
          <w:b/>
          <w:i/>
        </w:rPr>
        <w:t>second person</w:t>
      </w:r>
      <w:r w:rsidRPr="005515E1">
        <w:t>) if:</w:t>
      </w:r>
    </w:p>
    <w:p w14:paraId="429132A1" w14:textId="77777777" w:rsidR="00C22757" w:rsidRPr="005515E1" w:rsidRDefault="00C22757" w:rsidP="00DE42DA">
      <w:pPr>
        <w:pStyle w:val="paragraph"/>
      </w:pPr>
      <w:r w:rsidRPr="005515E1">
        <w:tab/>
        <w:t>(a)</w:t>
      </w:r>
      <w:r w:rsidRPr="005515E1">
        <w:tab/>
        <w:t>the first person engages in conduct that:</w:t>
      </w:r>
    </w:p>
    <w:p w14:paraId="5750120B" w14:textId="77777777" w:rsidR="00C22757" w:rsidRPr="005515E1" w:rsidRDefault="00C22757" w:rsidP="00DE42DA">
      <w:pPr>
        <w:pStyle w:val="paragraphsub"/>
      </w:pPr>
      <w:r w:rsidRPr="005515E1">
        <w:tab/>
        <w:t>(</w:t>
      </w:r>
      <w:proofErr w:type="spellStart"/>
      <w:r w:rsidRPr="005515E1">
        <w:t>i</w:t>
      </w:r>
      <w:proofErr w:type="spellEnd"/>
      <w:r w:rsidRPr="005515E1">
        <w:t>)</w:t>
      </w:r>
      <w:r w:rsidRPr="005515E1">
        <w:tab/>
        <w:t>results in detriment to the second person; or</w:t>
      </w:r>
    </w:p>
    <w:p w14:paraId="35D11BBE" w14:textId="77777777" w:rsidR="00C22757" w:rsidRPr="005515E1" w:rsidRDefault="00C22757" w:rsidP="00DE42DA">
      <w:pPr>
        <w:pStyle w:val="paragraphsub"/>
      </w:pPr>
      <w:r w:rsidRPr="005515E1">
        <w:tab/>
        <w:t>(ii)</w:t>
      </w:r>
      <w:r w:rsidRPr="005515E1">
        <w:tab/>
        <w:t>consists of, or results in, a threat to cause detriment to the second person; and</w:t>
      </w:r>
    </w:p>
    <w:p w14:paraId="32222982" w14:textId="77777777" w:rsidR="00C22757" w:rsidRPr="005515E1" w:rsidRDefault="00C22757" w:rsidP="00DE42DA">
      <w:pPr>
        <w:pStyle w:val="paragraph"/>
      </w:pPr>
      <w:r w:rsidRPr="005515E1">
        <w:tab/>
        <w:t>(b)</w:t>
      </w:r>
      <w:r w:rsidRPr="005515E1">
        <w:tab/>
        <w:t>when the conduct is engaged in, the first person believes or suspects that the second person:</w:t>
      </w:r>
    </w:p>
    <w:p w14:paraId="639F1FC4" w14:textId="77777777" w:rsidR="00C22757" w:rsidRPr="005515E1" w:rsidRDefault="00C22757" w:rsidP="00DE42DA">
      <w:pPr>
        <w:pStyle w:val="paragraphsub"/>
      </w:pPr>
      <w:r w:rsidRPr="005515E1">
        <w:tab/>
        <w:t>(</w:t>
      </w:r>
      <w:proofErr w:type="spellStart"/>
      <w:r w:rsidRPr="005515E1">
        <w:t>i</w:t>
      </w:r>
      <w:proofErr w:type="spellEnd"/>
      <w:r w:rsidRPr="005515E1">
        <w:t>)</w:t>
      </w:r>
      <w:r w:rsidRPr="005515E1">
        <w:tab/>
        <w:t>has made a complaint to the National Student Ombudsman or the Overseas Student</w:t>
      </w:r>
      <w:r w:rsidR="00C95E68" w:rsidRPr="005515E1">
        <w:t>s</w:t>
      </w:r>
      <w:r w:rsidRPr="005515E1">
        <w:t xml:space="preserve"> Ombudsman under this Act; or</w:t>
      </w:r>
    </w:p>
    <w:p w14:paraId="6A927D3D" w14:textId="77777777" w:rsidR="00C22757" w:rsidRPr="005515E1" w:rsidRDefault="00C22757" w:rsidP="00DE42DA">
      <w:pPr>
        <w:pStyle w:val="paragraphsub"/>
      </w:pPr>
      <w:r w:rsidRPr="005515E1">
        <w:tab/>
        <w:t>(ii)</w:t>
      </w:r>
      <w:r w:rsidRPr="005515E1">
        <w:tab/>
        <w:t>may have made a complaint to the National Student Ombudsman or the Overseas Student</w:t>
      </w:r>
      <w:r w:rsidR="00C95E68" w:rsidRPr="005515E1">
        <w:t>s</w:t>
      </w:r>
      <w:r w:rsidRPr="005515E1">
        <w:t xml:space="preserve"> Ombudsman under this Act; or</w:t>
      </w:r>
    </w:p>
    <w:p w14:paraId="10DB819A" w14:textId="77777777" w:rsidR="00C22757" w:rsidRPr="005515E1" w:rsidRDefault="00C22757" w:rsidP="00DE42DA">
      <w:pPr>
        <w:pStyle w:val="paragraphsub"/>
      </w:pPr>
      <w:r w:rsidRPr="005515E1">
        <w:tab/>
        <w:t>(iii)</w:t>
      </w:r>
      <w:r w:rsidRPr="005515E1">
        <w:tab/>
        <w:t>proposes to make a complaint to the National Student Ombudsman or the Overseas Student</w:t>
      </w:r>
      <w:r w:rsidR="00C95E68" w:rsidRPr="005515E1">
        <w:t>s</w:t>
      </w:r>
      <w:r w:rsidRPr="005515E1">
        <w:t xml:space="preserve"> Ombudsman under this Act; or</w:t>
      </w:r>
    </w:p>
    <w:p w14:paraId="5007AEC3" w14:textId="77777777" w:rsidR="00C22757" w:rsidRPr="005515E1" w:rsidRDefault="00C22757" w:rsidP="00DE42DA">
      <w:pPr>
        <w:pStyle w:val="paragraphsub"/>
      </w:pPr>
      <w:r w:rsidRPr="005515E1">
        <w:tab/>
        <w:t>(iv)</w:t>
      </w:r>
      <w:r w:rsidRPr="005515E1">
        <w:tab/>
        <w:t>could make a complaint to the National Student Ombudsman or the Overseas Student</w:t>
      </w:r>
      <w:r w:rsidR="00C95E68" w:rsidRPr="005515E1">
        <w:t>s</w:t>
      </w:r>
      <w:r w:rsidRPr="005515E1">
        <w:t xml:space="preserve"> Ombudsman under this Act; and</w:t>
      </w:r>
    </w:p>
    <w:p w14:paraId="51C8430F" w14:textId="77777777" w:rsidR="00C22757" w:rsidRPr="005515E1" w:rsidRDefault="00C22757" w:rsidP="00DE42DA">
      <w:pPr>
        <w:pStyle w:val="paragraph"/>
      </w:pPr>
      <w:r w:rsidRPr="005515E1">
        <w:tab/>
        <w:t>(c)</w:t>
      </w:r>
      <w:r w:rsidRPr="005515E1">
        <w:tab/>
        <w:t>the belief or suspicion is the reason, or part of the reason, for engaging in the conduct.</w:t>
      </w:r>
    </w:p>
    <w:p w14:paraId="0AC17696" w14:textId="77777777" w:rsidR="00C22757" w:rsidRPr="005515E1" w:rsidRDefault="00C22757" w:rsidP="00DE42DA">
      <w:pPr>
        <w:pStyle w:val="subsection"/>
      </w:pPr>
      <w:r w:rsidRPr="005515E1">
        <w:lastRenderedPageBreak/>
        <w:tab/>
        <w:t>(2)</w:t>
      </w:r>
      <w:r w:rsidRPr="005515E1">
        <w:tab/>
        <w:t xml:space="preserve">Despite </w:t>
      </w:r>
      <w:r w:rsidR="00CB5F85" w:rsidRPr="005515E1">
        <w:t>sub</w:t>
      </w:r>
      <w:r w:rsidR="0006015A" w:rsidRPr="005515E1">
        <w:t>section </w:t>
      </w:r>
      <w:r w:rsidR="00CB5F85" w:rsidRPr="005515E1">
        <w:t>(</w:t>
      </w:r>
      <w:r w:rsidRPr="005515E1">
        <w:t xml:space="preserve">1), a person does not </w:t>
      </w:r>
      <w:r w:rsidRPr="005515E1">
        <w:rPr>
          <w:b/>
          <w:i/>
        </w:rPr>
        <w:t>take a reprisal</w:t>
      </w:r>
      <w:r w:rsidRPr="005515E1">
        <w:t xml:space="preserve"> against another person to the extent that the person takes administrative action that is reasonable to protect the other person from detriment.</w:t>
      </w:r>
    </w:p>
    <w:p w14:paraId="3AEF0DB1" w14:textId="77777777" w:rsidR="00C22757" w:rsidRPr="005515E1" w:rsidRDefault="00F31244" w:rsidP="00DE42DA">
      <w:pPr>
        <w:pStyle w:val="ActHead5"/>
      </w:pPr>
      <w:bookmarkStart w:id="70" w:name="_Toc184895926"/>
      <w:r w:rsidRPr="00A07A77">
        <w:rPr>
          <w:rStyle w:val="CharSectno"/>
        </w:rPr>
        <w:t>35E</w:t>
      </w:r>
      <w:r w:rsidR="00C22757" w:rsidRPr="005515E1">
        <w:t xml:space="preserve">  Protection from reprisals—compensation and other orders etc.</w:t>
      </w:r>
      <w:bookmarkEnd w:id="70"/>
    </w:p>
    <w:p w14:paraId="7FED17CA" w14:textId="77777777" w:rsidR="00C22757" w:rsidRPr="005515E1" w:rsidRDefault="00C22757" w:rsidP="00DE42DA">
      <w:pPr>
        <w:pStyle w:val="SubsectionHead"/>
      </w:pPr>
      <w:r w:rsidRPr="005515E1">
        <w:t>Compensation</w:t>
      </w:r>
    </w:p>
    <w:p w14:paraId="45B68E14" w14:textId="77777777" w:rsidR="00C22757" w:rsidRPr="005515E1" w:rsidRDefault="00C22757" w:rsidP="00DE42DA">
      <w:pPr>
        <w:pStyle w:val="subsection"/>
      </w:pPr>
      <w:r w:rsidRPr="005515E1">
        <w:tab/>
        <w:t>(</w:t>
      </w:r>
      <w:r w:rsidR="008A71A5" w:rsidRPr="005515E1">
        <w:t>1</w:t>
      </w:r>
      <w:r w:rsidRPr="005515E1">
        <w:t>)</w:t>
      </w:r>
      <w:r w:rsidRPr="005515E1">
        <w:tab/>
        <w:t>If the Federal Court or Federal Circuit and Family Court of Australia (</w:t>
      </w:r>
      <w:r w:rsidR="00FF5D43" w:rsidRPr="005515E1">
        <w:t>Division 2</w:t>
      </w:r>
      <w:r w:rsidRPr="005515E1">
        <w:t xml:space="preserve">) is satisfied, on the application of a person (the </w:t>
      </w:r>
      <w:r w:rsidRPr="005515E1">
        <w:rPr>
          <w:b/>
          <w:i/>
        </w:rPr>
        <w:t>applicant</w:t>
      </w:r>
      <w:r w:rsidRPr="005515E1">
        <w:t xml:space="preserve">), that another person (the </w:t>
      </w:r>
      <w:r w:rsidRPr="005515E1">
        <w:rPr>
          <w:b/>
          <w:i/>
        </w:rPr>
        <w:t>respondent</w:t>
      </w:r>
      <w:r w:rsidRPr="005515E1">
        <w:t>) took or is taking a reprisal against the applicant, the Court may:</w:t>
      </w:r>
    </w:p>
    <w:p w14:paraId="07756C1C" w14:textId="77777777" w:rsidR="00C22757" w:rsidRPr="005515E1" w:rsidRDefault="00C22757" w:rsidP="00DE42DA">
      <w:pPr>
        <w:pStyle w:val="paragraph"/>
      </w:pPr>
      <w:r w:rsidRPr="005515E1">
        <w:tab/>
        <w:t>(a)</w:t>
      </w:r>
      <w:r w:rsidRPr="005515E1">
        <w:tab/>
        <w:t>in any case—make an order requiring the respondent to compensate the applicant for loss, damage or injury as a result of the reprisal; or</w:t>
      </w:r>
    </w:p>
    <w:p w14:paraId="3EC135A7" w14:textId="77777777" w:rsidR="00C22757" w:rsidRPr="005515E1" w:rsidRDefault="00C22757" w:rsidP="00DE42DA">
      <w:pPr>
        <w:pStyle w:val="paragraph"/>
      </w:pPr>
      <w:r w:rsidRPr="005515E1">
        <w:tab/>
        <w:t>(b)</w:t>
      </w:r>
      <w:r w:rsidRPr="005515E1">
        <w:tab/>
        <w:t xml:space="preserve">if the Court is satisfied that the respondent took or is taking the reprisal against the applicant in connection with the respondent’s position as an employee of a private registered provider (within the meaning of </w:t>
      </w:r>
      <w:r w:rsidR="00FF5D43" w:rsidRPr="005515E1">
        <w:t>Part I</w:t>
      </w:r>
      <w:r w:rsidRPr="005515E1">
        <w:t>IC) or a higher education provider:</w:t>
      </w:r>
    </w:p>
    <w:p w14:paraId="15342C73" w14:textId="77777777" w:rsidR="00C22757" w:rsidRPr="005515E1" w:rsidRDefault="00C22757" w:rsidP="00DE42DA">
      <w:pPr>
        <w:pStyle w:val="paragraphsub"/>
      </w:pPr>
      <w:r w:rsidRPr="005515E1">
        <w:tab/>
        <w:t>(</w:t>
      </w:r>
      <w:proofErr w:type="spellStart"/>
      <w:r w:rsidRPr="005515E1">
        <w:t>i</w:t>
      </w:r>
      <w:proofErr w:type="spellEnd"/>
      <w:r w:rsidRPr="005515E1">
        <w:t>)</w:t>
      </w:r>
      <w:r w:rsidRPr="005515E1">
        <w:tab/>
        <w:t>make an order requiring the respondent’s employer</w:t>
      </w:r>
      <w:r w:rsidRPr="005515E1">
        <w:rPr>
          <w:b/>
        </w:rPr>
        <w:t xml:space="preserve"> </w:t>
      </w:r>
      <w:r w:rsidRPr="005515E1">
        <w:t>to compensate the applicant for loss, damage or injury as a result of the reprisal; or</w:t>
      </w:r>
    </w:p>
    <w:p w14:paraId="0D99F705" w14:textId="77777777" w:rsidR="00C22757" w:rsidRPr="005515E1" w:rsidRDefault="00C22757" w:rsidP="00DE42DA">
      <w:pPr>
        <w:pStyle w:val="paragraphsub"/>
      </w:pPr>
      <w:r w:rsidRPr="005515E1">
        <w:tab/>
        <w:t>(ii)</w:t>
      </w:r>
      <w:r w:rsidRPr="005515E1">
        <w:tab/>
        <w:t>make an order requiring the respondent and the respondent’s employer jointly to compensate the applicant for loss, damage or injury as a result of the reprisal; or</w:t>
      </w:r>
    </w:p>
    <w:p w14:paraId="66A639FB" w14:textId="77777777" w:rsidR="00C22757" w:rsidRPr="005515E1" w:rsidRDefault="00C22757" w:rsidP="00DE42DA">
      <w:pPr>
        <w:pStyle w:val="paragraphsub"/>
      </w:pPr>
      <w:r w:rsidRPr="005515E1">
        <w:tab/>
        <w:t>(iii)</w:t>
      </w:r>
      <w:r w:rsidRPr="005515E1">
        <w:tab/>
        <w:t>make an order requiring the respondent to compensate the applicant for a part of loss, damage or injury as a result of the reprisal, and make another order requiring the respondent’s employer to compensate the applicant for a part of loss, damage or injury as a result of the detrimental conduct.</w:t>
      </w:r>
    </w:p>
    <w:p w14:paraId="120B30BF" w14:textId="77777777" w:rsidR="00DB5578" w:rsidRPr="005515E1" w:rsidRDefault="00DB5578" w:rsidP="00DE42DA">
      <w:pPr>
        <w:pStyle w:val="subsection"/>
      </w:pPr>
      <w:r w:rsidRPr="005515E1">
        <w:tab/>
        <w:t>(</w:t>
      </w:r>
      <w:r w:rsidR="008A71A5" w:rsidRPr="005515E1">
        <w:t>2</w:t>
      </w:r>
      <w:r w:rsidRPr="005515E1">
        <w:t>)</w:t>
      </w:r>
      <w:r w:rsidRPr="005515E1">
        <w:tab/>
        <w:t xml:space="preserve">The Court must not make an order under </w:t>
      </w:r>
      <w:r w:rsidR="0006015A" w:rsidRPr="005515E1">
        <w:t>paragraph </w:t>
      </w:r>
      <w:r w:rsidRPr="005515E1">
        <w:t>(1)(b) if the respondent’s employer establishes that it took reasonable precautions, and exercised due diligence, to avoid the reprisal.</w:t>
      </w:r>
    </w:p>
    <w:p w14:paraId="5259CBB4" w14:textId="77777777" w:rsidR="00DB5578" w:rsidRPr="005515E1" w:rsidRDefault="00DB5578" w:rsidP="00DE42DA">
      <w:pPr>
        <w:pStyle w:val="subsection"/>
      </w:pPr>
      <w:r w:rsidRPr="005515E1">
        <w:tab/>
        <w:t>(</w:t>
      </w:r>
      <w:r w:rsidR="008A71A5" w:rsidRPr="005515E1">
        <w:t>3</w:t>
      </w:r>
      <w:r w:rsidRPr="005515E1">
        <w:t>)</w:t>
      </w:r>
      <w:r w:rsidRPr="005515E1">
        <w:tab/>
        <w:t>If the Court makes an order under sub</w:t>
      </w:r>
      <w:r w:rsidR="0006015A" w:rsidRPr="005515E1">
        <w:t>paragraph </w:t>
      </w:r>
      <w:r w:rsidRPr="005515E1">
        <w:t>(1)(b)(ii), the respondent and the respondent’s employer are jointly and severally liable to pay the compensation concerned.</w:t>
      </w:r>
    </w:p>
    <w:p w14:paraId="59E89AB2" w14:textId="77777777" w:rsidR="00C22757" w:rsidRPr="005515E1" w:rsidRDefault="00C22757" w:rsidP="00DE42DA">
      <w:pPr>
        <w:pStyle w:val="SubsectionHead"/>
      </w:pPr>
      <w:r w:rsidRPr="005515E1">
        <w:lastRenderedPageBreak/>
        <w:t>Injunctions</w:t>
      </w:r>
      <w:r w:rsidR="008A71A5" w:rsidRPr="005515E1">
        <w:t>,</w:t>
      </w:r>
      <w:r w:rsidRPr="005515E1">
        <w:t xml:space="preserve"> apologies </w:t>
      </w:r>
      <w:r w:rsidR="008A71A5" w:rsidRPr="005515E1">
        <w:t>and other orders</w:t>
      </w:r>
    </w:p>
    <w:p w14:paraId="4B83847E" w14:textId="77777777" w:rsidR="00C22757" w:rsidRPr="005515E1" w:rsidRDefault="00C22757" w:rsidP="00DE42DA">
      <w:pPr>
        <w:pStyle w:val="subsection"/>
      </w:pPr>
      <w:r w:rsidRPr="005515E1">
        <w:tab/>
        <w:t>(</w:t>
      </w:r>
      <w:r w:rsidR="008A71A5" w:rsidRPr="005515E1">
        <w:t>4</w:t>
      </w:r>
      <w:r w:rsidRPr="005515E1">
        <w:t>)</w:t>
      </w:r>
      <w:r w:rsidRPr="005515E1">
        <w:tab/>
        <w:t>If the Federal Court or Federal Circuit and Family Court of Australia (</w:t>
      </w:r>
      <w:r w:rsidR="00FF5D43" w:rsidRPr="005515E1">
        <w:t>Division 2</w:t>
      </w:r>
      <w:r w:rsidRPr="005515E1">
        <w:t xml:space="preserve">) is satisfied, on the application of a person (the </w:t>
      </w:r>
      <w:r w:rsidRPr="005515E1">
        <w:rPr>
          <w:b/>
          <w:i/>
        </w:rPr>
        <w:t>applicant</w:t>
      </w:r>
      <w:r w:rsidRPr="005515E1">
        <w:t xml:space="preserve">), that another person (the </w:t>
      </w:r>
      <w:r w:rsidRPr="005515E1">
        <w:rPr>
          <w:b/>
          <w:i/>
        </w:rPr>
        <w:t>respondent</w:t>
      </w:r>
      <w:r w:rsidRPr="005515E1">
        <w:t>) took or is taking a reprisal against the applicant, the Court may make any or all of the following orders:</w:t>
      </w:r>
    </w:p>
    <w:p w14:paraId="0F7EA9D9" w14:textId="77777777" w:rsidR="00C22757" w:rsidRPr="005515E1" w:rsidRDefault="00C22757" w:rsidP="00DE42DA">
      <w:pPr>
        <w:pStyle w:val="paragraph"/>
      </w:pPr>
      <w:r w:rsidRPr="005515E1">
        <w:tab/>
        <w:t>(a)</w:t>
      </w:r>
      <w:r w:rsidRPr="005515E1">
        <w:tab/>
        <w:t>an order granting an injunction, on such terms as the Court thinks appropriate:</w:t>
      </w:r>
    </w:p>
    <w:p w14:paraId="094695AB" w14:textId="77777777" w:rsidR="00C22757" w:rsidRPr="005515E1" w:rsidRDefault="00C22757" w:rsidP="00DE42DA">
      <w:pPr>
        <w:pStyle w:val="paragraphsub"/>
      </w:pPr>
      <w:r w:rsidRPr="005515E1">
        <w:tab/>
        <w:t>(</w:t>
      </w:r>
      <w:proofErr w:type="spellStart"/>
      <w:r w:rsidRPr="005515E1">
        <w:t>i</w:t>
      </w:r>
      <w:proofErr w:type="spellEnd"/>
      <w:r w:rsidRPr="005515E1">
        <w:t>)</w:t>
      </w:r>
      <w:r w:rsidRPr="005515E1">
        <w:tab/>
        <w:t>restraining the respondent from taking the reprisal; or</w:t>
      </w:r>
    </w:p>
    <w:p w14:paraId="73E87E8F" w14:textId="77777777" w:rsidR="00C22757" w:rsidRPr="005515E1" w:rsidRDefault="00C22757" w:rsidP="00DE42DA">
      <w:pPr>
        <w:pStyle w:val="paragraphsub"/>
      </w:pPr>
      <w:r w:rsidRPr="005515E1">
        <w:tab/>
        <w:t>(ii)</w:t>
      </w:r>
      <w:r w:rsidRPr="005515E1">
        <w:tab/>
        <w:t>if the reprisal involves refusing or failing to do something—requiring the respondent to do that thing;</w:t>
      </w:r>
    </w:p>
    <w:p w14:paraId="394C320E" w14:textId="77777777" w:rsidR="00C22757" w:rsidRPr="005515E1" w:rsidRDefault="00C22757" w:rsidP="00DE42DA">
      <w:pPr>
        <w:pStyle w:val="paragraph"/>
      </w:pPr>
      <w:r w:rsidRPr="005515E1">
        <w:tab/>
        <w:t>(b)</w:t>
      </w:r>
      <w:r w:rsidRPr="005515E1">
        <w:tab/>
        <w:t>an order requiring the respondent to apologise to the applicant for taking the reprisal;</w:t>
      </w:r>
    </w:p>
    <w:p w14:paraId="3B291189" w14:textId="77777777" w:rsidR="00C22757" w:rsidRPr="005515E1" w:rsidRDefault="00C22757" w:rsidP="00DE42DA">
      <w:pPr>
        <w:pStyle w:val="paragraph"/>
      </w:pPr>
      <w:r w:rsidRPr="005515E1">
        <w:tab/>
        <w:t>(c)</w:t>
      </w:r>
      <w:r w:rsidRPr="005515E1">
        <w:tab/>
        <w:t>any other order the Court thinks is appropriate.</w:t>
      </w:r>
    </w:p>
    <w:p w14:paraId="3192956E" w14:textId="77777777" w:rsidR="007749CF" w:rsidRPr="005515E1" w:rsidRDefault="007749CF" w:rsidP="00DE42DA">
      <w:pPr>
        <w:pStyle w:val="subsection"/>
      </w:pPr>
      <w:r w:rsidRPr="005515E1">
        <w:tab/>
        <w:t>(</w:t>
      </w:r>
      <w:r w:rsidR="00B14076" w:rsidRPr="005515E1">
        <w:t>5</w:t>
      </w:r>
      <w:r w:rsidRPr="005515E1">
        <w:t>)</w:t>
      </w:r>
      <w:r w:rsidRPr="005515E1">
        <w:tab/>
        <w:t>If the Federal Court or Federal Circuit and Family Court of Australia (</w:t>
      </w:r>
      <w:r w:rsidR="00FF5D43" w:rsidRPr="005515E1">
        <w:t>Division 2</w:t>
      </w:r>
      <w:r w:rsidRPr="005515E1">
        <w:t>) has power under sub</w:t>
      </w:r>
      <w:r w:rsidR="0006015A" w:rsidRPr="005515E1">
        <w:t>section </w:t>
      </w:r>
      <w:r w:rsidRPr="005515E1">
        <w:t>(4) to grant an injunction restraining a person from engaging in particular conduct, or requiring a person to do anything, the Court may make any other orders (including granting an injunction) that it thinks appropriate against any other person who has:</w:t>
      </w:r>
    </w:p>
    <w:p w14:paraId="5F7B5C93" w14:textId="77777777" w:rsidR="007749CF" w:rsidRPr="005515E1" w:rsidRDefault="007749CF" w:rsidP="00DE42DA">
      <w:pPr>
        <w:pStyle w:val="paragraph"/>
      </w:pPr>
      <w:r w:rsidRPr="005515E1">
        <w:tab/>
        <w:t>(a)</w:t>
      </w:r>
      <w:r w:rsidRPr="005515E1">
        <w:tab/>
        <w:t>aided, abetted, counselled or procured the conduct against the applicant; or</w:t>
      </w:r>
    </w:p>
    <w:p w14:paraId="1A9B5569" w14:textId="77777777" w:rsidR="007749CF" w:rsidRPr="005515E1" w:rsidRDefault="007749CF" w:rsidP="00DE42DA">
      <w:pPr>
        <w:pStyle w:val="paragraph"/>
      </w:pPr>
      <w:r w:rsidRPr="005515E1">
        <w:tab/>
        <w:t>(b)</w:t>
      </w:r>
      <w:r w:rsidRPr="005515E1">
        <w:tab/>
        <w:t>induced the conduct against the applicant, whether through threats or promises or otherwise; or</w:t>
      </w:r>
    </w:p>
    <w:p w14:paraId="54286719" w14:textId="77777777" w:rsidR="007749CF" w:rsidRPr="005515E1" w:rsidRDefault="007749CF" w:rsidP="00DE42DA">
      <w:pPr>
        <w:pStyle w:val="paragraph"/>
      </w:pPr>
      <w:r w:rsidRPr="005515E1">
        <w:tab/>
        <w:t>(c)</w:t>
      </w:r>
      <w:r w:rsidRPr="005515E1">
        <w:tab/>
        <w:t>been in any way (directly or indirectly) knowingly concerned in or a party to the conduct against the applicant; or</w:t>
      </w:r>
    </w:p>
    <w:p w14:paraId="2D080EA3" w14:textId="77777777" w:rsidR="007749CF" w:rsidRPr="005515E1" w:rsidRDefault="007749CF" w:rsidP="00DE42DA">
      <w:pPr>
        <w:pStyle w:val="paragraph"/>
      </w:pPr>
      <w:r w:rsidRPr="005515E1">
        <w:tab/>
        <w:t>(d)</w:t>
      </w:r>
      <w:r w:rsidRPr="005515E1">
        <w:tab/>
        <w:t>conspired with others to effect the conduct against the applicant.</w:t>
      </w:r>
    </w:p>
    <w:p w14:paraId="292653EA" w14:textId="77777777" w:rsidR="00C22757" w:rsidRPr="005515E1" w:rsidRDefault="00C22757" w:rsidP="00DE42DA">
      <w:pPr>
        <w:pStyle w:val="SubsectionHead"/>
      </w:pPr>
      <w:r w:rsidRPr="005515E1">
        <w:t>Multiple orders</w:t>
      </w:r>
    </w:p>
    <w:p w14:paraId="3E6E0389" w14:textId="77777777" w:rsidR="00C22757" w:rsidRPr="005515E1" w:rsidRDefault="00C22757" w:rsidP="00DE42DA">
      <w:pPr>
        <w:pStyle w:val="subsection"/>
      </w:pPr>
      <w:r w:rsidRPr="005515E1">
        <w:tab/>
        <w:t>(</w:t>
      </w:r>
      <w:r w:rsidR="00B14076" w:rsidRPr="005515E1">
        <w:t>6</w:t>
      </w:r>
      <w:r w:rsidRPr="005515E1">
        <w:t>)</w:t>
      </w:r>
      <w:r w:rsidRPr="005515E1">
        <w:tab/>
        <w:t>The Federal Court or Federal Circuit and Family Court of Australia (</w:t>
      </w:r>
      <w:r w:rsidR="00FF5D43" w:rsidRPr="005515E1">
        <w:t>Division 2</w:t>
      </w:r>
      <w:r w:rsidRPr="005515E1">
        <w:t>) may make orders under subsections (1) and (</w:t>
      </w:r>
      <w:r w:rsidR="008A71A5" w:rsidRPr="005515E1">
        <w:t>4</w:t>
      </w:r>
      <w:r w:rsidRPr="005515E1">
        <w:t>) in respect of the same conduct.</w:t>
      </w:r>
    </w:p>
    <w:p w14:paraId="1D8A7C35" w14:textId="77777777" w:rsidR="00C22757" w:rsidRPr="005515E1" w:rsidRDefault="00C22757" w:rsidP="00DE42DA">
      <w:pPr>
        <w:pStyle w:val="SubsectionHead"/>
      </w:pPr>
      <w:r w:rsidRPr="005515E1">
        <w:t>Burden of proof</w:t>
      </w:r>
    </w:p>
    <w:p w14:paraId="64CBC422" w14:textId="77777777" w:rsidR="00C22757" w:rsidRPr="005515E1" w:rsidRDefault="00C22757" w:rsidP="00DE42DA">
      <w:pPr>
        <w:pStyle w:val="subsection"/>
      </w:pPr>
      <w:r w:rsidRPr="005515E1">
        <w:tab/>
        <w:t>(</w:t>
      </w:r>
      <w:r w:rsidR="00B14076" w:rsidRPr="005515E1">
        <w:t>7</w:t>
      </w:r>
      <w:r w:rsidRPr="005515E1">
        <w:t>)</w:t>
      </w:r>
      <w:r w:rsidRPr="005515E1">
        <w:tab/>
        <w:t xml:space="preserve">In proceedings where a person (the </w:t>
      </w:r>
      <w:r w:rsidRPr="005515E1">
        <w:rPr>
          <w:b/>
          <w:i/>
        </w:rPr>
        <w:t>applicant</w:t>
      </w:r>
      <w:r w:rsidRPr="005515E1">
        <w:t xml:space="preserve">) seeks an order under this </w:t>
      </w:r>
      <w:r w:rsidR="0006015A" w:rsidRPr="005515E1">
        <w:t>section </w:t>
      </w:r>
      <w:r w:rsidRPr="005515E1">
        <w:t xml:space="preserve">in relation to another person (the </w:t>
      </w:r>
      <w:r w:rsidRPr="005515E1">
        <w:rPr>
          <w:b/>
          <w:i/>
        </w:rPr>
        <w:t>respondent</w:t>
      </w:r>
      <w:r w:rsidRPr="005515E1">
        <w:t>):</w:t>
      </w:r>
    </w:p>
    <w:p w14:paraId="7830461B" w14:textId="77777777" w:rsidR="00C22757" w:rsidRPr="005515E1" w:rsidRDefault="00C22757" w:rsidP="00DE42DA">
      <w:pPr>
        <w:pStyle w:val="paragraph"/>
      </w:pPr>
      <w:r w:rsidRPr="005515E1">
        <w:lastRenderedPageBreak/>
        <w:tab/>
        <w:t>(a)</w:t>
      </w:r>
      <w:r w:rsidRPr="005515E1">
        <w:tab/>
        <w:t xml:space="preserve">the applicant bears the onus of adducing or pointing to evidence that suggests a reasonable possibility of the matters mentioned in </w:t>
      </w:r>
      <w:r w:rsidR="0006015A" w:rsidRPr="005515E1">
        <w:t>paragraph </w:t>
      </w:r>
      <w:r w:rsidR="00F31244" w:rsidRPr="005515E1">
        <w:t>35D</w:t>
      </w:r>
      <w:r w:rsidRPr="005515E1">
        <w:t>(1)(a); and</w:t>
      </w:r>
    </w:p>
    <w:p w14:paraId="6EFE8061" w14:textId="77777777" w:rsidR="00C22757" w:rsidRPr="005515E1" w:rsidRDefault="00C22757" w:rsidP="00DE42DA">
      <w:pPr>
        <w:pStyle w:val="paragraph"/>
      </w:pPr>
      <w:r w:rsidRPr="005515E1">
        <w:tab/>
        <w:t>(b)</w:t>
      </w:r>
      <w:r w:rsidRPr="005515E1">
        <w:tab/>
        <w:t>if that onus is discharged—the respondent bears the onus of proving that the claim is not made out.</w:t>
      </w:r>
    </w:p>
    <w:p w14:paraId="348FEBC5" w14:textId="77777777" w:rsidR="00C22757" w:rsidRPr="005515E1" w:rsidRDefault="00C22757" w:rsidP="00DE42DA">
      <w:pPr>
        <w:pStyle w:val="SubsectionHead"/>
      </w:pPr>
      <w:r w:rsidRPr="005515E1">
        <w:t>Costs only if proceedings instituted vexatiously etc.</w:t>
      </w:r>
    </w:p>
    <w:p w14:paraId="1054B904" w14:textId="77777777" w:rsidR="00C22757" w:rsidRPr="005515E1" w:rsidRDefault="00C22757" w:rsidP="00DE42DA">
      <w:pPr>
        <w:pStyle w:val="subsection"/>
      </w:pPr>
      <w:r w:rsidRPr="005515E1">
        <w:tab/>
        <w:t>(</w:t>
      </w:r>
      <w:r w:rsidR="00B14076" w:rsidRPr="005515E1">
        <w:t>8</w:t>
      </w:r>
      <w:r w:rsidRPr="005515E1">
        <w:t>)</w:t>
      </w:r>
      <w:r w:rsidRPr="005515E1">
        <w:tab/>
        <w:t xml:space="preserve">In proceedings (including an appeal) in a court in relation to a matter arising under this section, the applicant for an order under this </w:t>
      </w:r>
      <w:r w:rsidR="0006015A" w:rsidRPr="005515E1">
        <w:t>section </w:t>
      </w:r>
      <w:r w:rsidRPr="005515E1">
        <w:t xml:space="preserve">must not be ordered by the court to pay costs incurred by another party to the proceedings, except in accordance with </w:t>
      </w:r>
      <w:r w:rsidR="00CB5F85" w:rsidRPr="005515E1">
        <w:t>sub</w:t>
      </w:r>
      <w:r w:rsidR="0006015A" w:rsidRPr="005515E1">
        <w:t>section </w:t>
      </w:r>
      <w:r w:rsidR="00CB5F85" w:rsidRPr="005515E1">
        <w:t>(</w:t>
      </w:r>
      <w:r w:rsidR="00710C28" w:rsidRPr="005515E1">
        <w:t>9</w:t>
      </w:r>
      <w:r w:rsidRPr="005515E1">
        <w:t>).</w:t>
      </w:r>
    </w:p>
    <w:p w14:paraId="1D4A76C4" w14:textId="77777777" w:rsidR="00C22757" w:rsidRPr="005515E1" w:rsidRDefault="00C22757" w:rsidP="00DE42DA">
      <w:pPr>
        <w:pStyle w:val="subsection"/>
      </w:pPr>
      <w:r w:rsidRPr="005515E1">
        <w:tab/>
        <w:t>(</w:t>
      </w:r>
      <w:r w:rsidR="00B14076" w:rsidRPr="005515E1">
        <w:t>9</w:t>
      </w:r>
      <w:r w:rsidRPr="005515E1">
        <w:t>)</w:t>
      </w:r>
      <w:r w:rsidRPr="005515E1">
        <w:tab/>
        <w:t>The applicant may be ordered to pay the costs only if:</w:t>
      </w:r>
    </w:p>
    <w:p w14:paraId="4CBB0C67" w14:textId="77777777" w:rsidR="00C22757" w:rsidRPr="005515E1" w:rsidRDefault="00C22757" w:rsidP="00DE42DA">
      <w:pPr>
        <w:pStyle w:val="paragraph"/>
      </w:pPr>
      <w:r w:rsidRPr="005515E1">
        <w:tab/>
        <w:t>(a)</w:t>
      </w:r>
      <w:r w:rsidRPr="005515E1">
        <w:tab/>
        <w:t>the court is satisfied that the applicant instituted the proceedings vexatiously or without reasonable cause; or</w:t>
      </w:r>
    </w:p>
    <w:p w14:paraId="3ED7A508" w14:textId="77777777" w:rsidR="00C22757" w:rsidRPr="005515E1" w:rsidRDefault="00C22757" w:rsidP="00DE42DA">
      <w:pPr>
        <w:pStyle w:val="paragraph"/>
      </w:pPr>
      <w:r w:rsidRPr="005515E1">
        <w:tab/>
        <w:t>(b)</w:t>
      </w:r>
      <w:r w:rsidRPr="005515E1">
        <w:tab/>
        <w:t>the court is satisfied that the applicant’s unreasonable act or omission caused the other party to incur the costs.</w:t>
      </w:r>
    </w:p>
    <w:p w14:paraId="71E30709" w14:textId="77777777" w:rsidR="00C22757" w:rsidRPr="005515E1" w:rsidRDefault="00C22757" w:rsidP="00DE42DA">
      <w:pPr>
        <w:pStyle w:val="SubsectionHead"/>
      </w:pPr>
      <w:r w:rsidRPr="005515E1">
        <w:t>Interaction between remedies and criminal offences</w:t>
      </w:r>
    </w:p>
    <w:p w14:paraId="2D91CA06" w14:textId="77777777" w:rsidR="00C22757" w:rsidRPr="005515E1" w:rsidRDefault="00C22757" w:rsidP="00DE42DA">
      <w:pPr>
        <w:pStyle w:val="subsection"/>
      </w:pPr>
      <w:r w:rsidRPr="005515E1">
        <w:tab/>
        <w:t>(</w:t>
      </w:r>
      <w:r w:rsidR="00B14076" w:rsidRPr="005515E1">
        <w:t>10</w:t>
      </w:r>
      <w:r w:rsidRPr="005515E1">
        <w:t>)</w:t>
      </w:r>
      <w:r w:rsidRPr="005515E1">
        <w:tab/>
        <w:t xml:space="preserve">To avoid doubt, a person may bring proceedings under this </w:t>
      </w:r>
      <w:r w:rsidR="0006015A" w:rsidRPr="005515E1">
        <w:t>section </w:t>
      </w:r>
      <w:r w:rsidRPr="005515E1">
        <w:t xml:space="preserve">in relation to the taking of a reprisal even if a prosecution for an offence against </w:t>
      </w:r>
      <w:r w:rsidR="0006015A" w:rsidRPr="005515E1">
        <w:t>section </w:t>
      </w:r>
      <w:r w:rsidR="00F31244" w:rsidRPr="005515E1">
        <w:t>35F</w:t>
      </w:r>
      <w:r w:rsidRPr="005515E1">
        <w:t xml:space="preserve"> in relation to the reprisal has not been brought, or cannot be brought.</w:t>
      </w:r>
    </w:p>
    <w:p w14:paraId="4D00156E" w14:textId="77777777" w:rsidR="00C22757" w:rsidRPr="005515E1" w:rsidRDefault="00F31244" w:rsidP="00DE42DA">
      <w:pPr>
        <w:pStyle w:val="ActHead5"/>
      </w:pPr>
      <w:bookmarkStart w:id="71" w:name="_Toc184895927"/>
      <w:r w:rsidRPr="00A07A77">
        <w:rPr>
          <w:rStyle w:val="CharSectno"/>
        </w:rPr>
        <w:t>35F</w:t>
      </w:r>
      <w:r w:rsidR="00C22757" w:rsidRPr="005515E1">
        <w:t xml:space="preserve">  Protection from reprisals—offence</w:t>
      </w:r>
      <w:bookmarkEnd w:id="71"/>
    </w:p>
    <w:p w14:paraId="17430138" w14:textId="77777777" w:rsidR="00C22757" w:rsidRPr="005515E1" w:rsidRDefault="00C22757" w:rsidP="00DE42DA">
      <w:pPr>
        <w:pStyle w:val="SubsectionHead"/>
      </w:pPr>
      <w:r w:rsidRPr="005515E1">
        <w:t>Taking a reprisal by causing detriment</w:t>
      </w:r>
    </w:p>
    <w:p w14:paraId="0092762C" w14:textId="77777777" w:rsidR="00C22757" w:rsidRPr="005515E1" w:rsidRDefault="00C22757" w:rsidP="00DE42DA">
      <w:pPr>
        <w:pStyle w:val="subsection"/>
      </w:pPr>
      <w:r w:rsidRPr="005515E1">
        <w:tab/>
        <w:t>(1)</w:t>
      </w:r>
      <w:r w:rsidRPr="005515E1">
        <w:tab/>
        <w:t xml:space="preserve">A person (the </w:t>
      </w:r>
      <w:r w:rsidRPr="005515E1">
        <w:rPr>
          <w:b/>
          <w:i/>
        </w:rPr>
        <w:t>first person</w:t>
      </w:r>
      <w:r w:rsidRPr="005515E1">
        <w:t xml:space="preserve">) commits an offence in relation to another person (the </w:t>
      </w:r>
      <w:r w:rsidRPr="005515E1">
        <w:rPr>
          <w:b/>
          <w:i/>
        </w:rPr>
        <w:t>second person</w:t>
      </w:r>
      <w:r w:rsidRPr="005515E1">
        <w:t>) if:</w:t>
      </w:r>
    </w:p>
    <w:p w14:paraId="0DCC2BA3" w14:textId="77777777" w:rsidR="00C22757" w:rsidRPr="005515E1" w:rsidRDefault="00C22757" w:rsidP="00DE42DA">
      <w:pPr>
        <w:pStyle w:val="paragraph"/>
      </w:pPr>
      <w:r w:rsidRPr="005515E1">
        <w:tab/>
        <w:t>(a)</w:t>
      </w:r>
      <w:r w:rsidRPr="005515E1">
        <w:tab/>
        <w:t>the first person engages in conduct; and</w:t>
      </w:r>
    </w:p>
    <w:p w14:paraId="6CB2C1CA" w14:textId="77777777" w:rsidR="00C22757" w:rsidRPr="005515E1" w:rsidRDefault="00C22757" w:rsidP="00DE42DA">
      <w:pPr>
        <w:pStyle w:val="paragraph"/>
      </w:pPr>
      <w:r w:rsidRPr="005515E1">
        <w:tab/>
        <w:t>(b)</w:t>
      </w:r>
      <w:r w:rsidRPr="005515E1">
        <w:tab/>
        <w:t>engaging in the conduct results in detriment to the second person; and</w:t>
      </w:r>
    </w:p>
    <w:p w14:paraId="20C142DB" w14:textId="77777777" w:rsidR="00C22757" w:rsidRPr="005515E1" w:rsidRDefault="00C22757" w:rsidP="00DE42DA">
      <w:pPr>
        <w:pStyle w:val="paragraph"/>
      </w:pPr>
      <w:r w:rsidRPr="005515E1">
        <w:tab/>
        <w:t>(c)</w:t>
      </w:r>
      <w:r w:rsidRPr="005515E1">
        <w:tab/>
        <w:t>when the conduct is engaged in, the first person believes or suspects that the second person:</w:t>
      </w:r>
    </w:p>
    <w:p w14:paraId="312E8CF9" w14:textId="77777777" w:rsidR="00C22757" w:rsidRPr="005515E1" w:rsidRDefault="00C22757" w:rsidP="00DE42DA">
      <w:pPr>
        <w:pStyle w:val="paragraphsub"/>
      </w:pPr>
      <w:r w:rsidRPr="005515E1">
        <w:tab/>
        <w:t>(</w:t>
      </w:r>
      <w:proofErr w:type="spellStart"/>
      <w:r w:rsidRPr="005515E1">
        <w:t>i</w:t>
      </w:r>
      <w:proofErr w:type="spellEnd"/>
      <w:r w:rsidRPr="005515E1">
        <w:t>)</w:t>
      </w:r>
      <w:r w:rsidRPr="005515E1">
        <w:tab/>
        <w:t>has made a complaint to the National Student Ombudsman or the Overseas Student</w:t>
      </w:r>
      <w:r w:rsidR="00C95E68" w:rsidRPr="005515E1">
        <w:t>s</w:t>
      </w:r>
      <w:r w:rsidRPr="005515E1">
        <w:t xml:space="preserve"> Ombudsman under this Act; or</w:t>
      </w:r>
    </w:p>
    <w:p w14:paraId="61E2F5E3" w14:textId="77777777" w:rsidR="00C22757" w:rsidRPr="005515E1" w:rsidRDefault="00C22757" w:rsidP="00DE42DA">
      <w:pPr>
        <w:pStyle w:val="paragraphsub"/>
      </w:pPr>
      <w:r w:rsidRPr="005515E1">
        <w:lastRenderedPageBreak/>
        <w:tab/>
        <w:t>(ii)</w:t>
      </w:r>
      <w:r w:rsidRPr="005515E1">
        <w:tab/>
        <w:t>may have made a complaint to the National Student Ombudsman or the Overseas Student</w:t>
      </w:r>
      <w:r w:rsidR="00C95E68" w:rsidRPr="005515E1">
        <w:t>s</w:t>
      </w:r>
      <w:r w:rsidRPr="005515E1">
        <w:t xml:space="preserve"> Ombudsman under this Act; or</w:t>
      </w:r>
    </w:p>
    <w:p w14:paraId="5AFFDF9A" w14:textId="77777777" w:rsidR="00C22757" w:rsidRPr="005515E1" w:rsidRDefault="00C22757" w:rsidP="00DE42DA">
      <w:pPr>
        <w:pStyle w:val="paragraphsub"/>
      </w:pPr>
      <w:r w:rsidRPr="005515E1">
        <w:tab/>
        <w:t>(iii)</w:t>
      </w:r>
      <w:r w:rsidRPr="005515E1">
        <w:tab/>
        <w:t>proposes to make a complaint to the National Student Ombudsman or the Overseas Student</w:t>
      </w:r>
      <w:r w:rsidR="00C95E68" w:rsidRPr="005515E1">
        <w:t>s</w:t>
      </w:r>
      <w:r w:rsidRPr="005515E1">
        <w:t xml:space="preserve"> Ombudsman under this Act; or</w:t>
      </w:r>
    </w:p>
    <w:p w14:paraId="2532047E" w14:textId="77777777" w:rsidR="00C22757" w:rsidRPr="005515E1" w:rsidRDefault="00C22757" w:rsidP="00DE42DA">
      <w:pPr>
        <w:pStyle w:val="paragraphsub"/>
      </w:pPr>
      <w:r w:rsidRPr="005515E1">
        <w:tab/>
        <w:t>(iv)</w:t>
      </w:r>
      <w:r w:rsidRPr="005515E1">
        <w:tab/>
        <w:t>could make a complaint to the National Student Ombudsman or the Overseas Student</w:t>
      </w:r>
      <w:r w:rsidR="00C95E68" w:rsidRPr="005515E1">
        <w:t>s</w:t>
      </w:r>
      <w:r w:rsidRPr="005515E1">
        <w:t xml:space="preserve"> Ombudsman under this Act; and</w:t>
      </w:r>
    </w:p>
    <w:p w14:paraId="0AE31EAF" w14:textId="77777777" w:rsidR="00C22757" w:rsidRPr="005515E1" w:rsidRDefault="00C22757" w:rsidP="00DE42DA">
      <w:pPr>
        <w:pStyle w:val="paragraph"/>
      </w:pPr>
      <w:r w:rsidRPr="005515E1">
        <w:tab/>
        <w:t>(d)</w:t>
      </w:r>
      <w:r w:rsidRPr="005515E1">
        <w:tab/>
        <w:t>the belief or suspicion is the reason, or part of the reason, for engaging in the conduct.</w:t>
      </w:r>
    </w:p>
    <w:p w14:paraId="461CC8EF" w14:textId="77777777" w:rsidR="00C22757" w:rsidRPr="005515E1" w:rsidRDefault="00C22757" w:rsidP="00DE42DA">
      <w:pPr>
        <w:pStyle w:val="Penalty"/>
      </w:pPr>
      <w:r w:rsidRPr="005515E1">
        <w:t>Penalty:</w:t>
      </w:r>
      <w:r w:rsidRPr="005515E1">
        <w:tab/>
        <w:t>Imprisonment for 6 months.</w:t>
      </w:r>
    </w:p>
    <w:p w14:paraId="59555CDA" w14:textId="77777777" w:rsidR="00C22757" w:rsidRPr="005515E1" w:rsidRDefault="00C22757" w:rsidP="00DE42DA">
      <w:pPr>
        <w:pStyle w:val="SubsectionHead"/>
      </w:pPr>
      <w:r w:rsidRPr="005515E1">
        <w:t>Taking a reprisal by threat to cause detriment</w:t>
      </w:r>
    </w:p>
    <w:p w14:paraId="3AD803D8" w14:textId="77777777" w:rsidR="00C22757" w:rsidRPr="005515E1" w:rsidRDefault="00C22757" w:rsidP="00DE42DA">
      <w:pPr>
        <w:pStyle w:val="subsection"/>
      </w:pPr>
      <w:r w:rsidRPr="005515E1">
        <w:tab/>
        <w:t>(2)</w:t>
      </w:r>
      <w:r w:rsidRPr="005515E1">
        <w:tab/>
        <w:t xml:space="preserve">A person (the </w:t>
      </w:r>
      <w:r w:rsidRPr="005515E1">
        <w:rPr>
          <w:b/>
          <w:i/>
        </w:rPr>
        <w:t>first person</w:t>
      </w:r>
      <w:r w:rsidRPr="005515E1">
        <w:t xml:space="preserve">) commits an offence in relation to another person (the </w:t>
      </w:r>
      <w:r w:rsidRPr="005515E1">
        <w:rPr>
          <w:b/>
          <w:i/>
        </w:rPr>
        <w:t>second person</w:t>
      </w:r>
      <w:r w:rsidRPr="005515E1">
        <w:t>) if:</w:t>
      </w:r>
    </w:p>
    <w:p w14:paraId="0C18377C" w14:textId="77777777" w:rsidR="00C22757" w:rsidRPr="005515E1" w:rsidRDefault="00C22757" w:rsidP="00DE42DA">
      <w:pPr>
        <w:pStyle w:val="paragraph"/>
      </w:pPr>
      <w:r w:rsidRPr="005515E1">
        <w:tab/>
        <w:t>(a)</w:t>
      </w:r>
      <w:r w:rsidRPr="005515E1">
        <w:tab/>
        <w:t>the first person engages in conduct; and</w:t>
      </w:r>
    </w:p>
    <w:p w14:paraId="18154480" w14:textId="77777777" w:rsidR="00C22757" w:rsidRPr="005515E1" w:rsidRDefault="00C22757" w:rsidP="00DE42DA">
      <w:pPr>
        <w:pStyle w:val="paragraph"/>
      </w:pPr>
      <w:r w:rsidRPr="005515E1">
        <w:tab/>
        <w:t>(b)</w:t>
      </w:r>
      <w:r w:rsidRPr="005515E1">
        <w:tab/>
        <w:t>engaging in the conduct consists of, or results in, a threat to cause detriment to the second person; and</w:t>
      </w:r>
    </w:p>
    <w:p w14:paraId="02F19BAD" w14:textId="77777777" w:rsidR="00C22757" w:rsidRPr="005515E1" w:rsidRDefault="00C22757" w:rsidP="00DE42DA">
      <w:pPr>
        <w:pStyle w:val="paragraph"/>
      </w:pPr>
      <w:r w:rsidRPr="005515E1">
        <w:tab/>
        <w:t>(c)</w:t>
      </w:r>
      <w:r w:rsidRPr="005515E1">
        <w:tab/>
        <w:t>the first person is reckless as to whether the second person fears that the threat would be carried out; and</w:t>
      </w:r>
    </w:p>
    <w:p w14:paraId="09EDDFAB" w14:textId="77777777" w:rsidR="00C22757" w:rsidRPr="005515E1" w:rsidRDefault="00C22757" w:rsidP="00DE42DA">
      <w:pPr>
        <w:pStyle w:val="paragraph"/>
      </w:pPr>
      <w:r w:rsidRPr="005515E1">
        <w:tab/>
        <w:t>(d)</w:t>
      </w:r>
      <w:r w:rsidRPr="005515E1">
        <w:tab/>
        <w:t>when the conduct is engaged in, the first person believes or suspects that the second person:</w:t>
      </w:r>
    </w:p>
    <w:p w14:paraId="05AA4FDC" w14:textId="77777777" w:rsidR="00C22757" w:rsidRPr="005515E1" w:rsidRDefault="00C22757" w:rsidP="00DE42DA">
      <w:pPr>
        <w:pStyle w:val="paragraphsub"/>
      </w:pPr>
      <w:r w:rsidRPr="005515E1">
        <w:tab/>
        <w:t>(</w:t>
      </w:r>
      <w:proofErr w:type="spellStart"/>
      <w:r w:rsidRPr="005515E1">
        <w:t>i</w:t>
      </w:r>
      <w:proofErr w:type="spellEnd"/>
      <w:r w:rsidRPr="005515E1">
        <w:t>)</w:t>
      </w:r>
      <w:r w:rsidRPr="005515E1">
        <w:tab/>
        <w:t>has made a complaint to the National Student Ombudsman or the Overseas Student</w:t>
      </w:r>
      <w:r w:rsidR="00C95E68" w:rsidRPr="005515E1">
        <w:t>s</w:t>
      </w:r>
      <w:r w:rsidRPr="005515E1">
        <w:t xml:space="preserve"> Ombudsman under this Act; or</w:t>
      </w:r>
    </w:p>
    <w:p w14:paraId="71C65FE2" w14:textId="77777777" w:rsidR="00C22757" w:rsidRPr="005515E1" w:rsidRDefault="00C22757" w:rsidP="00DE42DA">
      <w:pPr>
        <w:pStyle w:val="paragraphsub"/>
      </w:pPr>
      <w:r w:rsidRPr="005515E1">
        <w:tab/>
        <w:t>(ii)</w:t>
      </w:r>
      <w:r w:rsidRPr="005515E1">
        <w:tab/>
        <w:t>may have made a complaint to the National Student Ombudsman or the Overseas Student</w:t>
      </w:r>
      <w:r w:rsidR="00C95E68" w:rsidRPr="005515E1">
        <w:t>s</w:t>
      </w:r>
      <w:r w:rsidRPr="005515E1">
        <w:t xml:space="preserve"> Ombudsman under this Act; or</w:t>
      </w:r>
    </w:p>
    <w:p w14:paraId="62596228" w14:textId="77777777" w:rsidR="00C22757" w:rsidRPr="005515E1" w:rsidRDefault="00C22757" w:rsidP="00DE42DA">
      <w:pPr>
        <w:pStyle w:val="paragraphsub"/>
      </w:pPr>
      <w:r w:rsidRPr="005515E1">
        <w:tab/>
        <w:t>(iii)</w:t>
      </w:r>
      <w:r w:rsidRPr="005515E1">
        <w:tab/>
        <w:t>proposes to make a complaint to the National Student Ombudsman or the Overseas Student</w:t>
      </w:r>
      <w:r w:rsidR="00C95E68" w:rsidRPr="005515E1">
        <w:t>s</w:t>
      </w:r>
      <w:r w:rsidRPr="005515E1">
        <w:t xml:space="preserve"> Ombudsman under this Act; or</w:t>
      </w:r>
    </w:p>
    <w:p w14:paraId="1A1771A0" w14:textId="77777777" w:rsidR="00C22757" w:rsidRPr="005515E1" w:rsidRDefault="00C22757" w:rsidP="00DE42DA">
      <w:pPr>
        <w:pStyle w:val="paragraphsub"/>
      </w:pPr>
      <w:r w:rsidRPr="005515E1">
        <w:tab/>
        <w:t>(iv)</w:t>
      </w:r>
      <w:r w:rsidRPr="005515E1">
        <w:tab/>
        <w:t>could make a complaint to the National Student Ombudsman or the Overseas Student</w:t>
      </w:r>
      <w:r w:rsidR="00C95E68" w:rsidRPr="005515E1">
        <w:t>s</w:t>
      </w:r>
      <w:r w:rsidRPr="005515E1">
        <w:t xml:space="preserve"> Ombudsman under this Act; and</w:t>
      </w:r>
    </w:p>
    <w:p w14:paraId="106EB97B" w14:textId="77777777" w:rsidR="00C22757" w:rsidRPr="005515E1" w:rsidRDefault="00C22757" w:rsidP="00DE42DA">
      <w:pPr>
        <w:pStyle w:val="paragraph"/>
      </w:pPr>
      <w:r w:rsidRPr="005515E1">
        <w:tab/>
        <w:t>(e)</w:t>
      </w:r>
      <w:r w:rsidRPr="005515E1">
        <w:tab/>
        <w:t>the belief or suspicion is the reason, or part of the reason, for engaging in the conduct.</w:t>
      </w:r>
    </w:p>
    <w:p w14:paraId="02CE5990" w14:textId="77777777" w:rsidR="00C22757" w:rsidRPr="005515E1" w:rsidRDefault="00C22757" w:rsidP="00DE42DA">
      <w:pPr>
        <w:pStyle w:val="Penalty"/>
      </w:pPr>
      <w:r w:rsidRPr="005515E1">
        <w:lastRenderedPageBreak/>
        <w:t>Penalty:</w:t>
      </w:r>
      <w:r w:rsidRPr="005515E1">
        <w:tab/>
        <w:t>Imprisonment for 6 months</w:t>
      </w:r>
      <w:r w:rsidR="00AE3589" w:rsidRPr="005515E1">
        <w:t>.</w:t>
      </w:r>
    </w:p>
    <w:p w14:paraId="414E8D6E" w14:textId="77777777" w:rsidR="00C22757" w:rsidRPr="005515E1" w:rsidRDefault="00C22757" w:rsidP="00DE42DA">
      <w:pPr>
        <w:pStyle w:val="subsection"/>
      </w:pPr>
      <w:r w:rsidRPr="005515E1">
        <w:tab/>
        <w:t>(3)</w:t>
      </w:r>
      <w:r w:rsidRPr="005515E1">
        <w:tab/>
      </w:r>
      <w:r w:rsidR="002620E7" w:rsidRPr="005515E1">
        <w:t>Sub</w:t>
      </w:r>
      <w:r w:rsidR="0006015A" w:rsidRPr="005515E1">
        <w:t>section </w:t>
      </w:r>
      <w:r w:rsidR="002620E7" w:rsidRPr="005515E1">
        <w:t>(</w:t>
      </w:r>
      <w:r w:rsidRPr="005515E1">
        <w:t xml:space="preserve">2) applies whether or not the threat mentioned in </w:t>
      </w:r>
      <w:r w:rsidR="0006015A" w:rsidRPr="005515E1">
        <w:t>paragraph </w:t>
      </w:r>
      <w:r w:rsidRPr="005515E1">
        <w:t>(2)(b) is:</w:t>
      </w:r>
    </w:p>
    <w:p w14:paraId="7D947D91" w14:textId="77777777" w:rsidR="00C22757" w:rsidRPr="005515E1" w:rsidRDefault="00C22757" w:rsidP="00DE42DA">
      <w:pPr>
        <w:pStyle w:val="paragraph"/>
      </w:pPr>
      <w:r w:rsidRPr="005515E1">
        <w:tab/>
        <w:t>(a)</w:t>
      </w:r>
      <w:r w:rsidRPr="005515E1">
        <w:tab/>
        <w:t>express or implied; or</w:t>
      </w:r>
    </w:p>
    <w:p w14:paraId="44A214E4" w14:textId="77777777" w:rsidR="00C22757" w:rsidRPr="005515E1" w:rsidRDefault="00C22757" w:rsidP="00DE42DA">
      <w:pPr>
        <w:pStyle w:val="paragraph"/>
      </w:pPr>
      <w:r w:rsidRPr="005515E1">
        <w:tab/>
        <w:t>(b)</w:t>
      </w:r>
      <w:r w:rsidRPr="005515E1">
        <w:tab/>
        <w:t>conditional or unconditional.</w:t>
      </w:r>
    </w:p>
    <w:p w14:paraId="19085A5A" w14:textId="77777777" w:rsidR="00C22757" w:rsidRPr="005515E1" w:rsidRDefault="00C22757" w:rsidP="00DE42DA">
      <w:pPr>
        <w:pStyle w:val="SubsectionHead"/>
      </w:pPr>
      <w:r w:rsidRPr="005515E1">
        <w:t>Exception—reasonable administrative action</w:t>
      </w:r>
    </w:p>
    <w:p w14:paraId="707EFB45" w14:textId="77777777" w:rsidR="00C22757" w:rsidRPr="005515E1" w:rsidRDefault="00C22757" w:rsidP="00DE42DA">
      <w:pPr>
        <w:pStyle w:val="subsection"/>
      </w:pPr>
      <w:r w:rsidRPr="005515E1">
        <w:tab/>
        <w:t>(4)</w:t>
      </w:r>
      <w:r w:rsidRPr="005515E1">
        <w:tab/>
        <w:t>Subsections (1) and (2) do not apply if the conduct engaged in by the first person is administrative action that is reasonable to protect the second person from detriment.</w:t>
      </w:r>
    </w:p>
    <w:p w14:paraId="527A7855" w14:textId="77777777" w:rsidR="00C22757" w:rsidRPr="005515E1" w:rsidRDefault="00C22757" w:rsidP="00DE42DA">
      <w:pPr>
        <w:pStyle w:val="notetext"/>
      </w:pPr>
      <w:r w:rsidRPr="005515E1">
        <w:t>Note:</w:t>
      </w:r>
      <w:r w:rsidRPr="005515E1">
        <w:tab/>
        <w:t xml:space="preserve">A defendant bears an evidential burden in relation to the matter in this </w:t>
      </w:r>
      <w:r w:rsidR="00CB5F85" w:rsidRPr="005515E1">
        <w:t>sub</w:t>
      </w:r>
      <w:r w:rsidR="0006015A" w:rsidRPr="005515E1">
        <w:t>section </w:t>
      </w:r>
      <w:r w:rsidR="00CB5F85" w:rsidRPr="005515E1">
        <w:t>(</w:t>
      </w:r>
      <w:r w:rsidRPr="005515E1">
        <w:t xml:space="preserve">see </w:t>
      </w:r>
      <w:r w:rsidR="00FF5D43" w:rsidRPr="005515E1">
        <w:t>sub</w:t>
      </w:r>
      <w:r w:rsidR="0006015A" w:rsidRPr="005515E1">
        <w:t>section </w:t>
      </w:r>
      <w:r w:rsidR="00FF5D43" w:rsidRPr="005515E1">
        <w:t>1</w:t>
      </w:r>
      <w:r w:rsidRPr="005515E1">
        <w:t xml:space="preserve">3.3(3) of the </w:t>
      </w:r>
      <w:r w:rsidRPr="005515E1">
        <w:rPr>
          <w:i/>
        </w:rPr>
        <w:t>Criminal Code</w:t>
      </w:r>
      <w:r w:rsidRPr="005515E1">
        <w:t>).</w:t>
      </w:r>
    </w:p>
    <w:p w14:paraId="3F672EDE" w14:textId="77777777" w:rsidR="00C22757" w:rsidRPr="005515E1" w:rsidRDefault="00C22757" w:rsidP="00DE42DA">
      <w:pPr>
        <w:pStyle w:val="SubsectionHead"/>
      </w:pPr>
      <w:r w:rsidRPr="005515E1">
        <w:t xml:space="preserve">No requirement to prove matters related to a </w:t>
      </w:r>
      <w:r w:rsidR="008A71A5" w:rsidRPr="005515E1">
        <w:t>complaint</w:t>
      </w:r>
    </w:p>
    <w:p w14:paraId="747DDA41" w14:textId="77777777" w:rsidR="00C22757" w:rsidRPr="005515E1" w:rsidRDefault="00C22757" w:rsidP="00DE42DA">
      <w:pPr>
        <w:pStyle w:val="subsection"/>
      </w:pPr>
      <w:r w:rsidRPr="005515E1">
        <w:tab/>
        <w:t>(5)</w:t>
      </w:r>
      <w:r w:rsidRPr="005515E1">
        <w:tab/>
        <w:t>In a prosecution for an offence against this section, it is not necessary to prove that the second person:</w:t>
      </w:r>
    </w:p>
    <w:p w14:paraId="1B2AE720" w14:textId="77777777" w:rsidR="00C22757" w:rsidRPr="005515E1" w:rsidRDefault="00C22757" w:rsidP="00DE42DA">
      <w:pPr>
        <w:pStyle w:val="paragraph"/>
      </w:pPr>
      <w:r w:rsidRPr="005515E1">
        <w:tab/>
        <w:t>(a)</w:t>
      </w:r>
      <w:r w:rsidRPr="005515E1">
        <w:tab/>
        <w:t>has made a complaint to the National Student Ombudsman or the Overseas Student</w:t>
      </w:r>
      <w:r w:rsidR="00A61856" w:rsidRPr="005515E1">
        <w:t>s</w:t>
      </w:r>
      <w:r w:rsidRPr="005515E1">
        <w:t xml:space="preserve"> Ombudsman under this Act; or</w:t>
      </w:r>
    </w:p>
    <w:p w14:paraId="57F185AC" w14:textId="77777777" w:rsidR="00C22757" w:rsidRPr="005515E1" w:rsidRDefault="00C22757" w:rsidP="00DE42DA">
      <w:pPr>
        <w:pStyle w:val="paragraph"/>
      </w:pPr>
      <w:r w:rsidRPr="005515E1">
        <w:tab/>
        <w:t>(b)</w:t>
      </w:r>
      <w:r w:rsidRPr="005515E1">
        <w:tab/>
        <w:t>may have made a complaint to the National Student Ombudsman or the Overseas Student</w:t>
      </w:r>
      <w:r w:rsidR="00A61856" w:rsidRPr="005515E1">
        <w:t>s</w:t>
      </w:r>
      <w:r w:rsidRPr="005515E1">
        <w:t xml:space="preserve"> Ombudsman under this Act; or</w:t>
      </w:r>
    </w:p>
    <w:p w14:paraId="67A20986" w14:textId="77777777" w:rsidR="00C22757" w:rsidRPr="005515E1" w:rsidRDefault="00C22757" w:rsidP="00DE42DA">
      <w:pPr>
        <w:pStyle w:val="paragraph"/>
      </w:pPr>
      <w:r w:rsidRPr="005515E1">
        <w:tab/>
        <w:t>(c)</w:t>
      </w:r>
      <w:r w:rsidRPr="005515E1">
        <w:tab/>
        <w:t>proposes to make a complaint to the National Student Ombudsman or the Overseas Student</w:t>
      </w:r>
      <w:r w:rsidR="00A61856" w:rsidRPr="005515E1">
        <w:t>s</w:t>
      </w:r>
      <w:r w:rsidRPr="005515E1">
        <w:t xml:space="preserve"> Ombudsman under this Act; or</w:t>
      </w:r>
    </w:p>
    <w:p w14:paraId="4E54450D" w14:textId="77777777" w:rsidR="00C22757" w:rsidRPr="005515E1" w:rsidRDefault="00C22757" w:rsidP="00DE42DA">
      <w:pPr>
        <w:pStyle w:val="paragraph"/>
      </w:pPr>
      <w:r w:rsidRPr="005515E1">
        <w:tab/>
        <w:t>(d)</w:t>
      </w:r>
      <w:r w:rsidRPr="005515E1">
        <w:tab/>
        <w:t>could make a complaint to the National Student Ombudsman or the Overseas Student</w:t>
      </w:r>
      <w:r w:rsidR="00A61856" w:rsidRPr="005515E1">
        <w:t>s</w:t>
      </w:r>
      <w:r w:rsidRPr="005515E1">
        <w:t xml:space="preserve"> Ombudsman under this Act.</w:t>
      </w:r>
    </w:p>
    <w:p w14:paraId="11E9E8BB" w14:textId="77777777" w:rsidR="00C22757" w:rsidRPr="005515E1" w:rsidRDefault="00C22757" w:rsidP="00DE42DA">
      <w:pPr>
        <w:pStyle w:val="notetext"/>
      </w:pPr>
      <w:r w:rsidRPr="005515E1">
        <w:t>Note 1:</w:t>
      </w:r>
      <w:r w:rsidRPr="005515E1">
        <w:tab/>
        <w:t xml:space="preserve">The offences against subsections (1) and (2) relate to whether the first person has taken a reprisal (within the meaning of </w:t>
      </w:r>
      <w:r w:rsidR="0006015A" w:rsidRPr="005515E1">
        <w:t>section </w:t>
      </w:r>
      <w:r w:rsidR="00F31244" w:rsidRPr="005515E1">
        <w:t>35D</w:t>
      </w:r>
      <w:r w:rsidRPr="005515E1">
        <w:t>) against another person.</w:t>
      </w:r>
    </w:p>
    <w:p w14:paraId="5591FBB7" w14:textId="77777777" w:rsidR="00C22757" w:rsidRPr="005515E1" w:rsidRDefault="00C22757" w:rsidP="00DE42DA">
      <w:pPr>
        <w:pStyle w:val="notetext"/>
      </w:pPr>
      <w:r w:rsidRPr="005515E1">
        <w:t>Note 2:</w:t>
      </w:r>
      <w:r w:rsidRPr="005515E1">
        <w:tab/>
        <w:t xml:space="preserve">The offence against </w:t>
      </w:r>
      <w:r w:rsidR="00CB5F85" w:rsidRPr="005515E1">
        <w:t>sub</w:t>
      </w:r>
      <w:r w:rsidR="0006015A" w:rsidRPr="005515E1">
        <w:t>section </w:t>
      </w:r>
      <w:r w:rsidR="00CB5F85" w:rsidRPr="005515E1">
        <w:t>(</w:t>
      </w:r>
      <w:r w:rsidRPr="005515E1">
        <w:t xml:space="preserve">1) relates to a reprisal that consists of causing detriment to another person. The offence against </w:t>
      </w:r>
      <w:r w:rsidR="00CB5F85" w:rsidRPr="005515E1">
        <w:t>sub</w:t>
      </w:r>
      <w:r w:rsidR="0006015A" w:rsidRPr="005515E1">
        <w:t>section </w:t>
      </w:r>
      <w:r w:rsidR="00CB5F85" w:rsidRPr="005515E1">
        <w:t>(</w:t>
      </w:r>
      <w:r w:rsidRPr="005515E1">
        <w:t>2) relates to a reprisal that involves a threat to cause detriment to another person.</w:t>
      </w:r>
    </w:p>
    <w:p w14:paraId="5C7274A5" w14:textId="77777777" w:rsidR="00C22757" w:rsidRPr="005515E1" w:rsidRDefault="00C22757" w:rsidP="00DE42DA">
      <w:pPr>
        <w:pStyle w:val="notetext"/>
      </w:pPr>
      <w:r w:rsidRPr="005515E1">
        <w:t>Note 3:</w:t>
      </w:r>
      <w:r w:rsidRPr="005515E1">
        <w:tab/>
        <w:t>Proof of intention, knowledge or recklessness will satisfy a fault element of recklessness (see sub</w:t>
      </w:r>
      <w:r w:rsidR="0006015A" w:rsidRPr="005515E1">
        <w:t>section </w:t>
      </w:r>
      <w:r w:rsidRPr="005515E1">
        <w:t xml:space="preserve">5.4(4) of the </w:t>
      </w:r>
      <w:r w:rsidRPr="005515E1">
        <w:rPr>
          <w:i/>
        </w:rPr>
        <w:t>Criminal Code</w:t>
      </w:r>
      <w:r w:rsidRPr="005515E1">
        <w:t>).</w:t>
      </w:r>
    </w:p>
    <w:p w14:paraId="2DF1BDA0" w14:textId="77777777" w:rsidR="007D738C" w:rsidRPr="005515E1" w:rsidRDefault="007D738C" w:rsidP="00DE42DA">
      <w:pPr>
        <w:pStyle w:val="ActHead9"/>
      </w:pPr>
      <w:bookmarkStart w:id="72" w:name="_Toc184895928"/>
      <w:r w:rsidRPr="005515E1">
        <w:lastRenderedPageBreak/>
        <w:t>Privacy Act 1988</w:t>
      </w:r>
      <w:bookmarkEnd w:id="72"/>
    </w:p>
    <w:p w14:paraId="2E047B3E" w14:textId="77777777" w:rsidR="007D738C" w:rsidRPr="005515E1" w:rsidRDefault="003A7938" w:rsidP="00DE42DA">
      <w:pPr>
        <w:pStyle w:val="ItemHead"/>
      </w:pPr>
      <w:r w:rsidRPr="005515E1">
        <w:t>12</w:t>
      </w:r>
      <w:r w:rsidR="007D738C" w:rsidRPr="005515E1">
        <w:t xml:space="preserve">  </w:t>
      </w:r>
      <w:r w:rsidR="007767B2" w:rsidRPr="005515E1">
        <w:t>Sub</w:t>
      </w:r>
      <w:r w:rsidR="0006015A" w:rsidRPr="005515E1">
        <w:t>section </w:t>
      </w:r>
      <w:r w:rsidR="007767B2" w:rsidRPr="005515E1">
        <w:t>5</w:t>
      </w:r>
      <w:r w:rsidR="00566BA1" w:rsidRPr="005515E1">
        <w:t xml:space="preserve">0(1) (after </w:t>
      </w:r>
      <w:r w:rsidR="0006015A" w:rsidRPr="005515E1">
        <w:t>paragraph </w:t>
      </w:r>
      <w:r w:rsidR="007767B2" w:rsidRPr="005515E1">
        <w:t>(</w:t>
      </w:r>
      <w:r w:rsidR="00566BA1" w:rsidRPr="005515E1">
        <w:t xml:space="preserve">d) of the definition of </w:t>
      </w:r>
      <w:r w:rsidR="00566BA1" w:rsidRPr="005515E1">
        <w:rPr>
          <w:i/>
        </w:rPr>
        <w:t>alternative complaint body</w:t>
      </w:r>
      <w:r w:rsidR="00566BA1" w:rsidRPr="005515E1">
        <w:t>)</w:t>
      </w:r>
    </w:p>
    <w:p w14:paraId="7CF8C460" w14:textId="77777777" w:rsidR="00566BA1" w:rsidRPr="005515E1" w:rsidRDefault="00566BA1" w:rsidP="00DE42DA">
      <w:pPr>
        <w:pStyle w:val="Item"/>
      </w:pPr>
      <w:r w:rsidRPr="005515E1">
        <w:t>Insert:</w:t>
      </w:r>
    </w:p>
    <w:p w14:paraId="6E928252" w14:textId="77777777" w:rsidR="00566BA1" w:rsidRPr="005515E1" w:rsidRDefault="00566BA1" w:rsidP="00DE42DA">
      <w:pPr>
        <w:pStyle w:val="paragraph"/>
      </w:pPr>
      <w:r w:rsidRPr="005515E1">
        <w:tab/>
        <w:t>(da)</w:t>
      </w:r>
      <w:r w:rsidRPr="005515E1">
        <w:tab/>
        <w:t>the National Student Ombudsman; or</w:t>
      </w:r>
    </w:p>
    <w:p w14:paraId="059E6FEA" w14:textId="77777777" w:rsidR="00566BA1" w:rsidRPr="005515E1" w:rsidRDefault="003A7938" w:rsidP="00DE42DA">
      <w:pPr>
        <w:pStyle w:val="ItemHead"/>
      </w:pPr>
      <w:r w:rsidRPr="005515E1">
        <w:t>13</w:t>
      </w:r>
      <w:r w:rsidR="00566BA1" w:rsidRPr="005515E1">
        <w:t xml:space="preserve">  After </w:t>
      </w:r>
      <w:r w:rsidR="007767B2" w:rsidRPr="005515E1">
        <w:t>subparagraphs 5</w:t>
      </w:r>
      <w:r w:rsidR="00566BA1" w:rsidRPr="005515E1">
        <w:t>0(2)(a)(iv)</w:t>
      </w:r>
      <w:r w:rsidR="00495619" w:rsidRPr="005515E1">
        <w:t xml:space="preserve"> and (3)(a)(iv)</w:t>
      </w:r>
    </w:p>
    <w:p w14:paraId="2A381BAE" w14:textId="77777777" w:rsidR="00566BA1" w:rsidRPr="005515E1" w:rsidRDefault="00566BA1" w:rsidP="00DE42DA">
      <w:pPr>
        <w:pStyle w:val="Item"/>
      </w:pPr>
      <w:r w:rsidRPr="005515E1">
        <w:t>Insert:</w:t>
      </w:r>
    </w:p>
    <w:p w14:paraId="458ABA7A" w14:textId="77777777" w:rsidR="00566BA1" w:rsidRPr="005515E1" w:rsidRDefault="00566BA1" w:rsidP="00DE42DA">
      <w:pPr>
        <w:pStyle w:val="paragraphsub"/>
      </w:pPr>
      <w:r w:rsidRPr="005515E1">
        <w:tab/>
        <w:t>(</w:t>
      </w:r>
      <w:proofErr w:type="spellStart"/>
      <w:r w:rsidRPr="005515E1">
        <w:t>ivaa</w:t>
      </w:r>
      <w:proofErr w:type="spellEnd"/>
      <w:r w:rsidRPr="005515E1">
        <w:t>)</w:t>
      </w:r>
      <w:r w:rsidRPr="005515E1">
        <w:tab/>
        <w:t xml:space="preserve">to the National Student Ombudsman under the </w:t>
      </w:r>
      <w:r w:rsidRPr="005515E1">
        <w:rPr>
          <w:i/>
        </w:rPr>
        <w:t>Ombudsman Act 1976</w:t>
      </w:r>
      <w:r w:rsidRPr="005515E1">
        <w:t>; or</w:t>
      </w:r>
    </w:p>
    <w:p w14:paraId="7620B31B" w14:textId="77777777" w:rsidR="00E279A7" w:rsidRPr="005515E1" w:rsidRDefault="001B48E6" w:rsidP="00DE42DA">
      <w:pPr>
        <w:pStyle w:val="ActHead9"/>
      </w:pPr>
      <w:bookmarkStart w:id="73" w:name="_Toc184895929"/>
      <w:r w:rsidRPr="005515E1">
        <w:t>Tertiary Education Quality and Standards Agency Act 2011</w:t>
      </w:r>
      <w:bookmarkEnd w:id="73"/>
    </w:p>
    <w:p w14:paraId="5F841C60" w14:textId="77777777" w:rsidR="001B48E6" w:rsidRPr="005515E1" w:rsidRDefault="003A7938" w:rsidP="00DE42DA">
      <w:pPr>
        <w:pStyle w:val="ItemHead"/>
      </w:pPr>
      <w:r w:rsidRPr="005515E1">
        <w:t>14</w:t>
      </w:r>
      <w:r w:rsidR="00242040" w:rsidRPr="005515E1">
        <w:t xml:space="preserve">  After </w:t>
      </w:r>
      <w:r w:rsidR="0006015A" w:rsidRPr="005515E1">
        <w:t>section </w:t>
      </w:r>
      <w:r w:rsidR="00F52A33" w:rsidRPr="005515E1">
        <w:t>1</w:t>
      </w:r>
      <w:r w:rsidR="00242040" w:rsidRPr="005515E1">
        <w:t>94</w:t>
      </w:r>
    </w:p>
    <w:p w14:paraId="6A417B98" w14:textId="77777777" w:rsidR="00242040" w:rsidRPr="005515E1" w:rsidRDefault="00242040" w:rsidP="00DE42DA">
      <w:pPr>
        <w:pStyle w:val="Item"/>
      </w:pPr>
      <w:r w:rsidRPr="005515E1">
        <w:t>Insert:</w:t>
      </w:r>
    </w:p>
    <w:p w14:paraId="6D2F658F" w14:textId="77777777" w:rsidR="00242040" w:rsidRPr="005515E1" w:rsidRDefault="00F31244" w:rsidP="00DE42DA">
      <w:pPr>
        <w:pStyle w:val="ActHead5"/>
      </w:pPr>
      <w:bookmarkStart w:id="74" w:name="_Toc184895930"/>
      <w:r w:rsidRPr="00A07A77">
        <w:rPr>
          <w:rStyle w:val="CharSectno"/>
        </w:rPr>
        <w:t>194A</w:t>
      </w:r>
      <w:r w:rsidR="00242040" w:rsidRPr="005515E1">
        <w:t xml:space="preserve">  Disclosing information to National Student Ombudsman</w:t>
      </w:r>
      <w:bookmarkEnd w:id="74"/>
    </w:p>
    <w:p w14:paraId="4E581C01" w14:textId="77777777" w:rsidR="0058390F" w:rsidRPr="005515E1" w:rsidRDefault="00242040" w:rsidP="00DE42DA">
      <w:pPr>
        <w:pStyle w:val="subsection"/>
      </w:pPr>
      <w:r w:rsidRPr="005515E1">
        <w:tab/>
      </w:r>
      <w:r w:rsidRPr="005515E1">
        <w:tab/>
        <w:t>TEQSA may disclose</w:t>
      </w:r>
      <w:r w:rsidR="008E0367" w:rsidRPr="005515E1">
        <w:t xml:space="preserve"> </w:t>
      </w:r>
      <w:r w:rsidRPr="005515E1">
        <w:t>higher education information</w:t>
      </w:r>
      <w:r w:rsidR="008E0367" w:rsidRPr="005515E1">
        <w:t xml:space="preserve"> </w:t>
      </w:r>
      <w:r w:rsidR="0012238D" w:rsidRPr="005515E1">
        <w:t>and</w:t>
      </w:r>
      <w:r w:rsidR="008E0367" w:rsidRPr="005515E1">
        <w:t xml:space="preserve"> personal information</w:t>
      </w:r>
      <w:r w:rsidRPr="005515E1">
        <w:t xml:space="preserve"> to the National Student Ombudsman if the disclosure is f</w:t>
      </w:r>
      <w:r w:rsidR="0058390F" w:rsidRPr="005515E1">
        <w:t xml:space="preserve">or the purposes of assisting the </w:t>
      </w:r>
      <w:r w:rsidRPr="005515E1">
        <w:t xml:space="preserve">National Student Ombudsman </w:t>
      </w:r>
      <w:r w:rsidR="0058390F" w:rsidRPr="005515E1">
        <w:t>to perform its functions or duties or exercise its powers.</w:t>
      </w:r>
    </w:p>
    <w:p w14:paraId="25373259" w14:textId="77777777" w:rsidR="001B48E6" w:rsidRPr="005515E1" w:rsidRDefault="005C5508" w:rsidP="00DE42DA">
      <w:pPr>
        <w:pStyle w:val="ActHead7"/>
        <w:pageBreakBefore/>
      </w:pPr>
      <w:bookmarkStart w:id="75" w:name="_Toc184895931"/>
      <w:r w:rsidRPr="00A07A77">
        <w:rPr>
          <w:rStyle w:val="CharAmPartNo"/>
        </w:rPr>
        <w:lastRenderedPageBreak/>
        <w:t>Part 3</w:t>
      </w:r>
      <w:r w:rsidR="00FA1B40" w:rsidRPr="005515E1">
        <w:t>—</w:t>
      </w:r>
      <w:r w:rsidR="00FA1B40" w:rsidRPr="00A07A77">
        <w:rPr>
          <w:rStyle w:val="CharAmPartText"/>
        </w:rPr>
        <w:t xml:space="preserve">Application </w:t>
      </w:r>
      <w:r w:rsidR="004B7D8C" w:rsidRPr="00A07A77">
        <w:rPr>
          <w:rStyle w:val="CharAmPartText"/>
        </w:rPr>
        <w:t>and transitional provisions</w:t>
      </w:r>
      <w:bookmarkEnd w:id="75"/>
    </w:p>
    <w:p w14:paraId="51934DF5" w14:textId="77777777" w:rsidR="00FE1165" w:rsidRPr="005515E1" w:rsidRDefault="003A7938" w:rsidP="00DE42DA">
      <w:pPr>
        <w:pStyle w:val="Transitional"/>
      </w:pPr>
      <w:r w:rsidRPr="005515E1">
        <w:t>15</w:t>
      </w:r>
      <w:r w:rsidR="00D36840" w:rsidRPr="005515E1">
        <w:t xml:space="preserve">  </w:t>
      </w:r>
      <w:r w:rsidR="004B7D8C" w:rsidRPr="005515E1">
        <w:t>Application</w:t>
      </w:r>
      <w:r w:rsidR="008609E2" w:rsidRPr="005515E1">
        <w:t xml:space="preserve"> of amendments</w:t>
      </w:r>
    </w:p>
    <w:p w14:paraId="1B2290BD" w14:textId="77777777" w:rsidR="00FE1165" w:rsidRPr="005515E1" w:rsidRDefault="00FE1165" w:rsidP="00DE42DA">
      <w:pPr>
        <w:pStyle w:val="SubitemHead"/>
      </w:pPr>
      <w:r w:rsidRPr="005515E1">
        <w:t>National Student Ombudsman</w:t>
      </w:r>
    </w:p>
    <w:p w14:paraId="1817693F" w14:textId="77777777" w:rsidR="004B7D8C" w:rsidRPr="005515E1" w:rsidRDefault="004B7D8C" w:rsidP="00DE42DA">
      <w:pPr>
        <w:pStyle w:val="Subitem"/>
      </w:pPr>
      <w:r w:rsidRPr="005515E1">
        <w:t>(1)</w:t>
      </w:r>
      <w:r w:rsidRPr="005515E1">
        <w:tab/>
      </w:r>
      <w:r w:rsidR="00FF5D43" w:rsidRPr="005515E1">
        <w:t>Part I</w:t>
      </w:r>
      <w:r w:rsidR="00714682" w:rsidRPr="005515E1">
        <w:t xml:space="preserve">IF of the </w:t>
      </w:r>
      <w:r w:rsidR="004A120B" w:rsidRPr="005515E1">
        <w:rPr>
          <w:i/>
        </w:rPr>
        <w:t>Ombudsman Act 1976</w:t>
      </w:r>
      <w:r w:rsidR="00BE227B" w:rsidRPr="005515E1">
        <w:t>, as</w:t>
      </w:r>
      <w:r w:rsidR="00535839" w:rsidRPr="005515E1">
        <w:t xml:space="preserve"> </w:t>
      </w:r>
      <w:r w:rsidR="00714682" w:rsidRPr="005515E1">
        <w:t xml:space="preserve">inserted by </w:t>
      </w:r>
      <w:r w:rsidR="00093D36" w:rsidRPr="005515E1">
        <w:t>Part 1</w:t>
      </w:r>
      <w:r w:rsidR="00714682" w:rsidRPr="005515E1">
        <w:t xml:space="preserve"> of this Schedule</w:t>
      </w:r>
      <w:r w:rsidR="00BE227B" w:rsidRPr="005515E1">
        <w:t>,</w:t>
      </w:r>
      <w:r w:rsidR="00714682" w:rsidRPr="005515E1">
        <w:t xml:space="preserve"> applies </w:t>
      </w:r>
      <w:r w:rsidRPr="005515E1">
        <w:t xml:space="preserve">in relation to </w:t>
      </w:r>
      <w:r w:rsidR="00346D76" w:rsidRPr="005515E1">
        <w:t>action</w:t>
      </w:r>
      <w:r w:rsidR="00EF7569" w:rsidRPr="005515E1">
        <w:t xml:space="preserve"> </w:t>
      </w:r>
      <w:r w:rsidR="00346D76" w:rsidRPr="005515E1">
        <w:t xml:space="preserve">taken by </w:t>
      </w:r>
      <w:r w:rsidR="00227A94" w:rsidRPr="005515E1">
        <w:t xml:space="preserve">a </w:t>
      </w:r>
      <w:r w:rsidR="00346D76" w:rsidRPr="005515E1">
        <w:t xml:space="preserve">higher education provider, whether the action is taken </w:t>
      </w:r>
      <w:r w:rsidR="008057C9" w:rsidRPr="005515E1">
        <w:t>before</w:t>
      </w:r>
      <w:r w:rsidR="00346D76" w:rsidRPr="005515E1">
        <w:t>, on</w:t>
      </w:r>
      <w:r w:rsidR="008057C9" w:rsidRPr="005515E1">
        <w:t xml:space="preserve"> or </w:t>
      </w:r>
      <w:r w:rsidRPr="005515E1">
        <w:t xml:space="preserve">after </w:t>
      </w:r>
      <w:r w:rsidR="00356180" w:rsidRPr="005515E1">
        <w:t xml:space="preserve">the </w:t>
      </w:r>
      <w:r w:rsidRPr="005515E1">
        <w:t>commencement</w:t>
      </w:r>
      <w:r w:rsidR="00356180" w:rsidRPr="005515E1">
        <w:t xml:space="preserve"> of this item.</w:t>
      </w:r>
    </w:p>
    <w:p w14:paraId="552D4D68" w14:textId="77777777" w:rsidR="00FE1165" w:rsidRPr="005515E1" w:rsidRDefault="00C36FD0" w:rsidP="00DE42DA">
      <w:pPr>
        <w:pStyle w:val="SubitemHead"/>
      </w:pPr>
      <w:r w:rsidRPr="005515E1">
        <w:t>Protection from reprisals</w:t>
      </w:r>
    </w:p>
    <w:p w14:paraId="45FF7F79" w14:textId="77777777" w:rsidR="00FE1165" w:rsidRPr="005515E1" w:rsidRDefault="00BA59EE" w:rsidP="00DE42DA">
      <w:pPr>
        <w:pStyle w:val="Subitem"/>
      </w:pPr>
      <w:r w:rsidRPr="005515E1">
        <w:t>(2)</w:t>
      </w:r>
      <w:r w:rsidRPr="005515E1">
        <w:tab/>
      </w:r>
      <w:r w:rsidR="00CB5F85" w:rsidRPr="005515E1">
        <w:t>Sections 3</w:t>
      </w:r>
      <w:r w:rsidR="001F6AE7" w:rsidRPr="005515E1">
        <w:t xml:space="preserve">5D, 35E and 35F of the </w:t>
      </w:r>
      <w:r w:rsidR="001F6AE7" w:rsidRPr="005515E1">
        <w:rPr>
          <w:i/>
        </w:rPr>
        <w:t>Ombudsman Act 1976</w:t>
      </w:r>
      <w:r w:rsidR="00BE227B" w:rsidRPr="005515E1">
        <w:t>, as</w:t>
      </w:r>
      <w:r w:rsidR="001F6AE7" w:rsidRPr="005515E1">
        <w:t xml:space="preserve"> inserted by </w:t>
      </w:r>
      <w:r w:rsidR="002620E7" w:rsidRPr="005515E1">
        <w:t>Part 2</w:t>
      </w:r>
      <w:r w:rsidR="001F6AE7" w:rsidRPr="005515E1">
        <w:t xml:space="preserve"> of this Schedule</w:t>
      </w:r>
      <w:r w:rsidR="00BE227B" w:rsidRPr="005515E1">
        <w:t>,</w:t>
      </w:r>
      <w:r w:rsidR="001F6AE7" w:rsidRPr="005515E1">
        <w:t xml:space="preserve"> apply in relation to </w:t>
      </w:r>
      <w:r w:rsidR="00E03B85" w:rsidRPr="005515E1">
        <w:t>conduct engaged in on or after</w:t>
      </w:r>
      <w:r w:rsidR="007049FC" w:rsidRPr="005515E1">
        <w:t xml:space="preserve"> the</w:t>
      </w:r>
      <w:r w:rsidR="00E03B85" w:rsidRPr="005515E1">
        <w:t xml:space="preserve"> </w:t>
      </w:r>
      <w:r w:rsidR="000869F3" w:rsidRPr="005515E1">
        <w:t>commencement of this item</w:t>
      </w:r>
      <w:r w:rsidR="00E03B85" w:rsidRPr="005515E1">
        <w:t>.</w:t>
      </w:r>
    </w:p>
    <w:p w14:paraId="75CA25FC" w14:textId="77777777" w:rsidR="009A386B" w:rsidRPr="005515E1" w:rsidRDefault="00714682" w:rsidP="00DE42DA">
      <w:pPr>
        <w:pStyle w:val="SubitemHead"/>
      </w:pPr>
      <w:r w:rsidRPr="005515E1">
        <w:t>I</w:t>
      </w:r>
      <w:r w:rsidR="009A386B" w:rsidRPr="005515E1">
        <w:t>nformation sharing</w:t>
      </w:r>
    </w:p>
    <w:p w14:paraId="67203D5D" w14:textId="77777777" w:rsidR="00714682" w:rsidRPr="005515E1" w:rsidRDefault="00714682" w:rsidP="00DE42DA">
      <w:pPr>
        <w:pStyle w:val="Subitem"/>
      </w:pPr>
      <w:r w:rsidRPr="005515E1">
        <w:t>(3)</w:t>
      </w:r>
      <w:r w:rsidRPr="005515E1">
        <w:tab/>
        <w:t xml:space="preserve">The amendments of </w:t>
      </w:r>
      <w:r w:rsidR="0006015A" w:rsidRPr="005515E1">
        <w:t>section </w:t>
      </w:r>
      <w:r w:rsidR="00CB5F85" w:rsidRPr="005515E1">
        <w:t>3</w:t>
      </w:r>
      <w:r w:rsidRPr="005515E1">
        <w:t xml:space="preserve">5 of the </w:t>
      </w:r>
      <w:r w:rsidRPr="005515E1">
        <w:rPr>
          <w:i/>
        </w:rPr>
        <w:t>Ombudsman Act 1976</w:t>
      </w:r>
      <w:r w:rsidRPr="005515E1">
        <w:t xml:space="preserve"> made by </w:t>
      </w:r>
      <w:r w:rsidR="00093D36" w:rsidRPr="005515E1">
        <w:t>Part 1</w:t>
      </w:r>
      <w:r w:rsidRPr="005515E1">
        <w:t xml:space="preserve"> of this Schedule apply in relation to </w:t>
      </w:r>
      <w:r w:rsidR="001D24C0" w:rsidRPr="005515E1">
        <w:t xml:space="preserve">making a record of, divulging or communicating information </w:t>
      </w:r>
      <w:r w:rsidRPr="005515E1">
        <w:t xml:space="preserve">on or after the commencement of this item, whether the information is </w:t>
      </w:r>
      <w:r w:rsidR="00646E39" w:rsidRPr="005515E1">
        <w:t xml:space="preserve">acquired </w:t>
      </w:r>
      <w:r w:rsidRPr="005515E1">
        <w:t>before, on or after that commencement.</w:t>
      </w:r>
    </w:p>
    <w:p w14:paraId="5ADF0CB3" w14:textId="77777777" w:rsidR="004B7D8C" w:rsidRPr="005515E1" w:rsidRDefault="004B7D8C" w:rsidP="00DE42DA">
      <w:pPr>
        <w:spacing w:before="180" w:after="220" w:line="240" w:lineRule="auto"/>
        <w:ind w:left="709" w:hanging="709"/>
        <w:rPr>
          <w:rFonts w:eastAsia="Times New Roman" w:cs="Times New Roman"/>
          <w:color w:val="000000"/>
          <w:szCs w:val="22"/>
          <w:lang w:eastAsia="en-AU"/>
        </w:rPr>
      </w:pPr>
      <w:r w:rsidRPr="005515E1">
        <w:rPr>
          <w:rFonts w:eastAsia="Times New Roman" w:cs="Times New Roman"/>
          <w:color w:val="000000"/>
          <w:szCs w:val="22"/>
          <w:lang w:eastAsia="en-AU"/>
        </w:rPr>
        <w:t>(</w:t>
      </w:r>
      <w:r w:rsidR="00535839" w:rsidRPr="005515E1">
        <w:rPr>
          <w:rFonts w:eastAsia="Times New Roman" w:cs="Times New Roman"/>
          <w:color w:val="000000"/>
          <w:szCs w:val="22"/>
          <w:lang w:eastAsia="en-AU"/>
        </w:rPr>
        <w:t>4</w:t>
      </w:r>
      <w:r w:rsidRPr="005515E1">
        <w:rPr>
          <w:rFonts w:eastAsia="Times New Roman" w:cs="Times New Roman"/>
          <w:color w:val="000000"/>
          <w:szCs w:val="22"/>
          <w:lang w:eastAsia="en-AU"/>
        </w:rPr>
        <w:t>)</w:t>
      </w:r>
      <w:r w:rsidR="008057C9" w:rsidRPr="005515E1">
        <w:rPr>
          <w:rFonts w:eastAsia="Times New Roman" w:cs="Times New Roman"/>
          <w:color w:val="000000"/>
          <w:szCs w:val="22"/>
          <w:lang w:eastAsia="en-AU"/>
        </w:rPr>
        <w:tab/>
      </w:r>
      <w:r w:rsidR="0006015A" w:rsidRPr="005515E1">
        <w:rPr>
          <w:rFonts w:eastAsia="Times New Roman" w:cs="Times New Roman"/>
          <w:color w:val="000000"/>
          <w:szCs w:val="22"/>
          <w:lang w:eastAsia="en-AU"/>
        </w:rPr>
        <w:t>Section </w:t>
      </w:r>
      <w:r w:rsidR="00F52A33" w:rsidRPr="005515E1">
        <w:rPr>
          <w:rFonts w:eastAsia="Times New Roman" w:cs="Times New Roman"/>
          <w:color w:val="000000"/>
          <w:szCs w:val="22"/>
          <w:lang w:eastAsia="en-AU"/>
        </w:rPr>
        <w:t>1</w:t>
      </w:r>
      <w:r w:rsidR="00F957C5" w:rsidRPr="005515E1">
        <w:t xml:space="preserve">94A of the </w:t>
      </w:r>
      <w:r w:rsidR="00F957C5" w:rsidRPr="005515E1">
        <w:rPr>
          <w:i/>
        </w:rPr>
        <w:t>Tertiary Education Quality and Standards Agency Act 2011</w:t>
      </w:r>
      <w:r w:rsidR="00BE227B" w:rsidRPr="005515E1">
        <w:t>, as</w:t>
      </w:r>
      <w:r w:rsidR="00D332C0" w:rsidRPr="005515E1">
        <w:rPr>
          <w:rFonts w:eastAsia="Times New Roman" w:cs="Times New Roman"/>
          <w:color w:val="000000"/>
          <w:szCs w:val="22"/>
          <w:lang w:eastAsia="en-AU"/>
        </w:rPr>
        <w:t xml:space="preserve"> </w:t>
      </w:r>
      <w:r w:rsidR="00EF7569" w:rsidRPr="005515E1">
        <w:rPr>
          <w:rFonts w:eastAsia="Times New Roman" w:cs="Times New Roman"/>
          <w:color w:val="000000"/>
          <w:szCs w:val="22"/>
          <w:lang w:eastAsia="en-AU"/>
        </w:rPr>
        <w:t xml:space="preserve">inserted by </w:t>
      </w:r>
      <w:r w:rsidR="002620E7" w:rsidRPr="005515E1">
        <w:rPr>
          <w:rFonts w:eastAsia="Times New Roman" w:cs="Times New Roman"/>
          <w:color w:val="000000"/>
          <w:szCs w:val="22"/>
          <w:lang w:eastAsia="en-AU"/>
        </w:rPr>
        <w:t>Part 2</w:t>
      </w:r>
      <w:r w:rsidR="00F43FE3" w:rsidRPr="005515E1">
        <w:rPr>
          <w:rFonts w:eastAsia="Times New Roman" w:cs="Times New Roman"/>
          <w:color w:val="000000"/>
          <w:szCs w:val="22"/>
          <w:lang w:eastAsia="en-AU"/>
        </w:rPr>
        <w:t xml:space="preserve"> of this Schedule</w:t>
      </w:r>
      <w:r w:rsidR="00BE227B" w:rsidRPr="005515E1">
        <w:rPr>
          <w:rFonts w:eastAsia="Times New Roman" w:cs="Times New Roman"/>
          <w:color w:val="000000"/>
          <w:szCs w:val="22"/>
          <w:lang w:eastAsia="en-AU"/>
        </w:rPr>
        <w:t>,</w:t>
      </w:r>
      <w:r w:rsidR="00F43FE3" w:rsidRPr="005515E1">
        <w:rPr>
          <w:rFonts w:eastAsia="Times New Roman" w:cs="Times New Roman"/>
          <w:color w:val="000000"/>
          <w:szCs w:val="22"/>
          <w:lang w:eastAsia="en-AU"/>
        </w:rPr>
        <w:t xml:space="preserve"> applies in relation to the disclosure of information occurring on or after the commencement of this item, whether the information </w:t>
      </w:r>
      <w:r w:rsidR="00090382" w:rsidRPr="005515E1">
        <w:rPr>
          <w:rFonts w:eastAsia="Times New Roman" w:cs="Times New Roman"/>
          <w:color w:val="000000"/>
          <w:szCs w:val="22"/>
          <w:lang w:eastAsia="en-AU"/>
        </w:rPr>
        <w:t>is</w:t>
      </w:r>
      <w:r w:rsidR="00F43FE3" w:rsidRPr="005515E1">
        <w:rPr>
          <w:rFonts w:eastAsia="Times New Roman" w:cs="Times New Roman"/>
          <w:color w:val="000000"/>
          <w:szCs w:val="22"/>
          <w:lang w:eastAsia="en-AU"/>
        </w:rPr>
        <w:t xml:space="preserve"> </w:t>
      </w:r>
      <w:r w:rsidR="00947F67" w:rsidRPr="005515E1">
        <w:rPr>
          <w:rFonts w:eastAsia="Times New Roman" w:cs="Times New Roman"/>
          <w:color w:val="000000"/>
          <w:szCs w:val="22"/>
          <w:lang w:eastAsia="en-AU"/>
        </w:rPr>
        <w:t>obtained before, on or after that commencement.</w:t>
      </w:r>
    </w:p>
    <w:p w14:paraId="39F708CB" w14:textId="77777777" w:rsidR="004B7D8C" w:rsidRPr="005515E1" w:rsidRDefault="003A7938" w:rsidP="00DE42DA">
      <w:pPr>
        <w:pStyle w:val="Transitional"/>
      </w:pPr>
      <w:r w:rsidRPr="005515E1">
        <w:t>16</w:t>
      </w:r>
      <w:r w:rsidR="00D36840" w:rsidRPr="005515E1">
        <w:t xml:space="preserve">  </w:t>
      </w:r>
      <w:r w:rsidR="004B7D8C" w:rsidRPr="005515E1">
        <w:t>Transitional—</w:t>
      </w:r>
      <w:r w:rsidR="007378E8" w:rsidRPr="005515E1">
        <w:t>annual r</w:t>
      </w:r>
      <w:r w:rsidR="004B7D8C" w:rsidRPr="005515E1">
        <w:t>eports</w:t>
      </w:r>
      <w:r w:rsidR="00C67E4A" w:rsidRPr="005515E1">
        <w:t xml:space="preserve"> of National Student Ombudsman</w:t>
      </w:r>
    </w:p>
    <w:p w14:paraId="55191E73" w14:textId="77777777" w:rsidR="004B7D8C" w:rsidRPr="005515E1" w:rsidRDefault="004B7D8C" w:rsidP="00DE42DA">
      <w:pPr>
        <w:spacing w:before="80" w:after="40" w:line="240" w:lineRule="auto"/>
        <w:ind w:left="709"/>
        <w:rPr>
          <w:rFonts w:eastAsia="Times New Roman" w:cs="Times New Roman"/>
          <w:color w:val="000000"/>
          <w:szCs w:val="22"/>
          <w:lang w:eastAsia="en-AU"/>
        </w:rPr>
      </w:pPr>
      <w:r w:rsidRPr="005515E1">
        <w:rPr>
          <w:rFonts w:eastAsia="Times New Roman" w:cs="Times New Roman"/>
          <w:color w:val="000000"/>
          <w:szCs w:val="22"/>
          <w:lang w:eastAsia="en-AU"/>
        </w:rPr>
        <w:t xml:space="preserve">The first </w:t>
      </w:r>
      <w:r w:rsidR="007378E8" w:rsidRPr="005515E1">
        <w:rPr>
          <w:rFonts w:eastAsia="Times New Roman" w:cs="Times New Roman"/>
          <w:color w:val="000000"/>
          <w:szCs w:val="22"/>
          <w:lang w:eastAsia="en-AU"/>
        </w:rPr>
        <w:t xml:space="preserve">annual </w:t>
      </w:r>
      <w:r w:rsidRPr="005515E1">
        <w:rPr>
          <w:rFonts w:eastAsia="Times New Roman" w:cs="Times New Roman"/>
          <w:color w:val="000000"/>
          <w:szCs w:val="22"/>
          <w:lang w:eastAsia="en-AU"/>
        </w:rPr>
        <w:t xml:space="preserve">report under </w:t>
      </w:r>
      <w:r w:rsidR="00FA0FB7" w:rsidRPr="005515E1">
        <w:rPr>
          <w:rFonts w:eastAsia="Times New Roman" w:cs="Times New Roman"/>
          <w:color w:val="000000"/>
          <w:szCs w:val="22"/>
          <w:lang w:eastAsia="en-AU"/>
        </w:rPr>
        <w:t>sub</w:t>
      </w:r>
      <w:r w:rsidR="0006015A" w:rsidRPr="005515E1">
        <w:rPr>
          <w:rFonts w:eastAsia="Times New Roman" w:cs="Times New Roman"/>
          <w:color w:val="000000"/>
          <w:szCs w:val="22"/>
          <w:lang w:eastAsia="en-AU"/>
        </w:rPr>
        <w:t>section </w:t>
      </w:r>
      <w:r w:rsidR="00F31244" w:rsidRPr="005515E1">
        <w:t>21AX</w:t>
      </w:r>
      <w:r w:rsidR="00FA0FB7" w:rsidRPr="005515E1">
        <w:t>(1)</w:t>
      </w:r>
      <w:r w:rsidR="00B56389" w:rsidRPr="005515E1">
        <w:t xml:space="preserve"> </w:t>
      </w:r>
      <w:r w:rsidRPr="005515E1">
        <w:rPr>
          <w:rFonts w:eastAsia="Times New Roman" w:cs="Times New Roman"/>
          <w:color w:val="000000"/>
          <w:szCs w:val="22"/>
          <w:lang w:eastAsia="en-AU"/>
        </w:rPr>
        <w:t>of the </w:t>
      </w:r>
      <w:r w:rsidRPr="005515E1">
        <w:rPr>
          <w:rFonts w:eastAsia="Times New Roman" w:cs="Times New Roman"/>
          <w:i/>
          <w:iCs/>
          <w:color w:val="000000"/>
          <w:szCs w:val="22"/>
          <w:lang w:eastAsia="en-AU"/>
        </w:rPr>
        <w:t>Ombudsman Act 1976</w:t>
      </w:r>
      <w:r w:rsidR="007049FC" w:rsidRPr="005515E1">
        <w:rPr>
          <w:rFonts w:eastAsia="Times New Roman" w:cs="Times New Roman"/>
          <w:iCs/>
          <w:color w:val="000000"/>
          <w:szCs w:val="22"/>
          <w:lang w:eastAsia="en-AU"/>
        </w:rPr>
        <w:t xml:space="preserve">, as inserted by </w:t>
      </w:r>
      <w:r w:rsidR="00093D36" w:rsidRPr="005515E1">
        <w:rPr>
          <w:rFonts w:eastAsia="Times New Roman" w:cs="Times New Roman"/>
          <w:iCs/>
          <w:color w:val="000000"/>
          <w:szCs w:val="22"/>
          <w:lang w:eastAsia="en-AU"/>
        </w:rPr>
        <w:t>Part 1</w:t>
      </w:r>
      <w:r w:rsidR="001925ED" w:rsidRPr="005515E1">
        <w:rPr>
          <w:rFonts w:eastAsia="Times New Roman" w:cs="Times New Roman"/>
          <w:iCs/>
          <w:color w:val="000000"/>
          <w:szCs w:val="22"/>
          <w:lang w:eastAsia="en-AU"/>
        </w:rPr>
        <w:t xml:space="preserve"> of </w:t>
      </w:r>
      <w:r w:rsidR="007049FC" w:rsidRPr="005515E1">
        <w:rPr>
          <w:rFonts w:eastAsia="Times New Roman" w:cs="Times New Roman"/>
          <w:iCs/>
          <w:color w:val="000000"/>
          <w:szCs w:val="22"/>
          <w:lang w:eastAsia="en-AU"/>
        </w:rPr>
        <w:t>this Schedule,</w:t>
      </w:r>
      <w:r w:rsidR="004A120B" w:rsidRPr="005515E1">
        <w:rPr>
          <w:rFonts w:eastAsia="Times New Roman" w:cs="Times New Roman"/>
          <w:color w:val="000000"/>
          <w:szCs w:val="22"/>
          <w:lang w:eastAsia="en-AU"/>
        </w:rPr>
        <w:t xml:space="preserve"> </w:t>
      </w:r>
      <w:r w:rsidRPr="005515E1">
        <w:rPr>
          <w:rFonts w:eastAsia="Times New Roman" w:cs="Times New Roman"/>
          <w:color w:val="000000"/>
          <w:szCs w:val="22"/>
          <w:lang w:eastAsia="en-AU"/>
        </w:rPr>
        <w:t xml:space="preserve">relating to the operations of the </w:t>
      </w:r>
      <w:r w:rsidR="003109D9" w:rsidRPr="005515E1">
        <w:rPr>
          <w:rFonts w:eastAsia="Times New Roman" w:cs="Times New Roman"/>
          <w:color w:val="000000"/>
          <w:szCs w:val="22"/>
          <w:lang w:eastAsia="en-AU"/>
        </w:rPr>
        <w:t>National Student</w:t>
      </w:r>
      <w:r w:rsidRPr="005515E1">
        <w:rPr>
          <w:rFonts w:eastAsia="Times New Roman" w:cs="Times New Roman"/>
          <w:color w:val="000000"/>
          <w:szCs w:val="22"/>
          <w:lang w:eastAsia="en-AU"/>
        </w:rPr>
        <w:t xml:space="preserve"> Ombudsman during a </w:t>
      </w:r>
      <w:r w:rsidR="00E505DD" w:rsidRPr="005515E1">
        <w:rPr>
          <w:rFonts w:eastAsia="Times New Roman" w:cs="Times New Roman"/>
          <w:color w:val="000000"/>
          <w:szCs w:val="22"/>
          <w:lang w:eastAsia="en-AU"/>
        </w:rPr>
        <w:t xml:space="preserve">financial </w:t>
      </w:r>
      <w:r w:rsidRPr="005515E1">
        <w:rPr>
          <w:rFonts w:eastAsia="Times New Roman" w:cs="Times New Roman"/>
          <w:color w:val="000000"/>
          <w:szCs w:val="22"/>
          <w:lang w:eastAsia="en-AU"/>
        </w:rPr>
        <w:t xml:space="preserve">year must relate to the operations of the </w:t>
      </w:r>
      <w:r w:rsidR="00E505DD" w:rsidRPr="005515E1">
        <w:rPr>
          <w:rFonts w:eastAsia="Times New Roman" w:cs="Times New Roman"/>
          <w:color w:val="000000"/>
          <w:szCs w:val="22"/>
          <w:lang w:eastAsia="en-AU"/>
        </w:rPr>
        <w:t xml:space="preserve">National Student Ombudsman </w:t>
      </w:r>
      <w:r w:rsidRPr="005515E1">
        <w:rPr>
          <w:rFonts w:eastAsia="Times New Roman" w:cs="Times New Roman"/>
          <w:color w:val="000000"/>
          <w:szCs w:val="22"/>
          <w:lang w:eastAsia="en-AU"/>
        </w:rPr>
        <w:t>during the period:</w:t>
      </w:r>
    </w:p>
    <w:p w14:paraId="3FB1FF4A" w14:textId="77777777" w:rsidR="004B7D8C" w:rsidRPr="005515E1" w:rsidRDefault="003109D9" w:rsidP="00DE42DA">
      <w:pPr>
        <w:pStyle w:val="paragraph"/>
      </w:pPr>
      <w:r w:rsidRPr="005515E1">
        <w:tab/>
        <w:t>(a)</w:t>
      </w:r>
      <w:r w:rsidRPr="005515E1">
        <w:tab/>
      </w:r>
      <w:r w:rsidR="00CB4D22" w:rsidRPr="005515E1">
        <w:t>beginning</w:t>
      </w:r>
      <w:r w:rsidR="00EF24A1" w:rsidRPr="005515E1">
        <w:t xml:space="preserve"> on the day this item commences; and</w:t>
      </w:r>
    </w:p>
    <w:p w14:paraId="2A9B87BC" w14:textId="77777777" w:rsidR="006741B2" w:rsidRPr="005515E1" w:rsidRDefault="003109D9" w:rsidP="00DE42DA">
      <w:pPr>
        <w:pStyle w:val="paragraph"/>
      </w:pPr>
      <w:r w:rsidRPr="005515E1">
        <w:lastRenderedPageBreak/>
        <w:tab/>
        <w:t>(b)</w:t>
      </w:r>
      <w:r w:rsidRPr="005515E1">
        <w:tab/>
      </w:r>
      <w:r w:rsidR="00EF24A1" w:rsidRPr="005515E1">
        <w:t xml:space="preserve">ending on </w:t>
      </w:r>
      <w:r w:rsidR="004B7D8C" w:rsidRPr="005515E1">
        <w:t>the</w:t>
      </w:r>
      <w:r w:rsidR="008D0BDD" w:rsidRPr="005515E1">
        <w:t xml:space="preserve"> first</w:t>
      </w:r>
      <w:r w:rsidR="004B7D8C" w:rsidRPr="005515E1">
        <w:t xml:space="preserve"> 30 June </w:t>
      </w:r>
      <w:r w:rsidR="008D0BDD" w:rsidRPr="005515E1">
        <w:t xml:space="preserve">that occurs </w:t>
      </w:r>
      <w:r w:rsidR="004B7D8C" w:rsidRPr="005515E1">
        <w:t>after that commencement.</w:t>
      </w:r>
    </w:p>
    <w:p w14:paraId="2BB30693" w14:textId="77777777" w:rsidR="00AF0CCF" w:rsidRPr="005515E1" w:rsidRDefault="002620E7" w:rsidP="00DE42DA">
      <w:pPr>
        <w:pStyle w:val="ActHead7"/>
        <w:pageBreakBefore/>
      </w:pPr>
      <w:bookmarkStart w:id="76" w:name="_Toc184895932"/>
      <w:r w:rsidRPr="00A07A77">
        <w:rPr>
          <w:rStyle w:val="CharAmPartNo"/>
        </w:rPr>
        <w:lastRenderedPageBreak/>
        <w:t>Part 4</w:t>
      </w:r>
      <w:r w:rsidR="00AF0CCF" w:rsidRPr="005515E1">
        <w:t>—</w:t>
      </w:r>
      <w:r w:rsidR="00AF0CCF" w:rsidRPr="00A07A77">
        <w:rPr>
          <w:rStyle w:val="CharAmPartText"/>
        </w:rPr>
        <w:t>Contingent amendment</w:t>
      </w:r>
      <w:r w:rsidR="00F71BFD" w:rsidRPr="00A07A77">
        <w:rPr>
          <w:rStyle w:val="CharAmPartText"/>
        </w:rPr>
        <w:t>s</w:t>
      </w:r>
      <w:bookmarkEnd w:id="76"/>
    </w:p>
    <w:p w14:paraId="0E0FEFA0" w14:textId="77777777" w:rsidR="00AF0CCF" w:rsidRPr="005515E1" w:rsidRDefault="00AF0CCF" w:rsidP="00DE42DA">
      <w:pPr>
        <w:pStyle w:val="ActHead9"/>
        <w:rPr>
          <w:i w:val="0"/>
        </w:rPr>
      </w:pPr>
      <w:bookmarkStart w:id="77" w:name="_Toc184895933"/>
      <w:r w:rsidRPr="005515E1">
        <w:t>Ombudsman Act 1976</w:t>
      </w:r>
      <w:bookmarkEnd w:id="77"/>
    </w:p>
    <w:p w14:paraId="146885C6" w14:textId="77777777" w:rsidR="00F71BFD" w:rsidRPr="005515E1" w:rsidRDefault="003A7938" w:rsidP="00DE42DA">
      <w:pPr>
        <w:pStyle w:val="ItemHead"/>
      </w:pPr>
      <w:r w:rsidRPr="005515E1">
        <w:t>17</w:t>
      </w:r>
      <w:r w:rsidR="00F71BFD" w:rsidRPr="005515E1">
        <w:t xml:space="preserve">  </w:t>
      </w:r>
      <w:r w:rsidR="002620E7" w:rsidRPr="005515E1">
        <w:t>Sub</w:t>
      </w:r>
      <w:r w:rsidR="0006015A" w:rsidRPr="005515E1">
        <w:t>section </w:t>
      </w:r>
      <w:r w:rsidR="002620E7" w:rsidRPr="005515E1">
        <w:t>2</w:t>
      </w:r>
      <w:r w:rsidR="00F71BFD" w:rsidRPr="005515E1">
        <w:t>1AZC(11)</w:t>
      </w:r>
    </w:p>
    <w:p w14:paraId="08E0BCB3" w14:textId="77777777" w:rsidR="00F71BFD" w:rsidRPr="005515E1" w:rsidRDefault="00F71BFD" w:rsidP="00DE42DA">
      <w:pPr>
        <w:pStyle w:val="Item"/>
      </w:pPr>
      <w:r w:rsidRPr="005515E1">
        <w:t>Omit “subsections 35B(2) and 35C(2)”, substitute “</w:t>
      </w:r>
      <w:r w:rsidR="002620E7" w:rsidRPr="005515E1">
        <w:t>sub</w:t>
      </w:r>
      <w:r w:rsidR="0006015A" w:rsidRPr="005515E1">
        <w:t>section </w:t>
      </w:r>
      <w:r w:rsidR="002620E7" w:rsidRPr="005515E1">
        <w:t>3</w:t>
      </w:r>
      <w:r w:rsidRPr="005515E1">
        <w:t>5C(2)”.</w:t>
      </w:r>
    </w:p>
    <w:p w14:paraId="30B3C23F" w14:textId="77777777" w:rsidR="00F71BFD" w:rsidRPr="005515E1" w:rsidRDefault="003A7938" w:rsidP="00DE42DA">
      <w:pPr>
        <w:pStyle w:val="ItemHead"/>
      </w:pPr>
      <w:r w:rsidRPr="005515E1">
        <w:t>18</w:t>
      </w:r>
      <w:r w:rsidR="00F71BFD" w:rsidRPr="005515E1">
        <w:t xml:space="preserve">  </w:t>
      </w:r>
      <w:r w:rsidR="0006015A" w:rsidRPr="005515E1">
        <w:t>Paragraph </w:t>
      </w:r>
      <w:r w:rsidR="002620E7" w:rsidRPr="005515E1">
        <w:t>2</w:t>
      </w:r>
      <w:r w:rsidR="00F71BFD" w:rsidRPr="005515E1">
        <w:t>1AZC(11)</w:t>
      </w:r>
      <w:r w:rsidR="00E02949" w:rsidRPr="005515E1">
        <w:t>(b)</w:t>
      </w:r>
    </w:p>
    <w:p w14:paraId="7B2FAC98" w14:textId="77777777" w:rsidR="00F71BFD" w:rsidRDefault="00F71BFD" w:rsidP="00DE42DA">
      <w:pPr>
        <w:pStyle w:val="Item"/>
      </w:pPr>
      <w:r w:rsidRPr="005515E1">
        <w:t>Omit “or 6A”.</w:t>
      </w:r>
    </w:p>
    <w:p w14:paraId="141B69A5" w14:textId="77777777" w:rsidR="00151F7D" w:rsidRDefault="00151F7D" w:rsidP="00151F7D"/>
    <w:p w14:paraId="7AB09184" w14:textId="77777777" w:rsidR="00151F7D" w:rsidRDefault="00151F7D" w:rsidP="00151F7D">
      <w:pPr>
        <w:pStyle w:val="AssentBk"/>
        <w:keepNext/>
      </w:pPr>
    </w:p>
    <w:p w14:paraId="62CB6618" w14:textId="77777777" w:rsidR="00151F7D" w:rsidRDefault="00151F7D" w:rsidP="00151F7D">
      <w:pPr>
        <w:pStyle w:val="AssentBk"/>
        <w:keepNext/>
      </w:pPr>
    </w:p>
    <w:p w14:paraId="30188B59" w14:textId="77777777" w:rsidR="00151F7D" w:rsidRDefault="00151F7D" w:rsidP="00151F7D">
      <w:pPr>
        <w:pStyle w:val="2ndRd"/>
        <w:keepNext/>
        <w:pBdr>
          <w:top w:val="single" w:sz="2" w:space="1" w:color="auto"/>
        </w:pBdr>
      </w:pPr>
    </w:p>
    <w:p w14:paraId="4C4E3FC3" w14:textId="77777777" w:rsidR="006423A2" w:rsidRDefault="006423A2" w:rsidP="000C5962">
      <w:pPr>
        <w:pStyle w:val="2ndRd"/>
        <w:keepNext/>
        <w:spacing w:line="260" w:lineRule="atLeast"/>
        <w:rPr>
          <w:i/>
        </w:rPr>
      </w:pPr>
      <w:r>
        <w:t>[</w:t>
      </w:r>
      <w:r>
        <w:rPr>
          <w:i/>
        </w:rPr>
        <w:t>Minister’s second reading speech made in—</w:t>
      </w:r>
    </w:p>
    <w:p w14:paraId="70F10303" w14:textId="57BB210F" w:rsidR="006423A2" w:rsidRDefault="006423A2" w:rsidP="000C5962">
      <w:pPr>
        <w:pStyle w:val="2ndRd"/>
        <w:keepNext/>
        <w:spacing w:line="260" w:lineRule="atLeast"/>
        <w:rPr>
          <w:i/>
        </w:rPr>
      </w:pPr>
      <w:r>
        <w:rPr>
          <w:i/>
        </w:rPr>
        <w:t>House of Representatives on 11 September 2024</w:t>
      </w:r>
    </w:p>
    <w:p w14:paraId="690D8EDC" w14:textId="61501418" w:rsidR="006423A2" w:rsidRDefault="006423A2" w:rsidP="000C5962">
      <w:pPr>
        <w:pStyle w:val="2ndRd"/>
        <w:keepNext/>
        <w:spacing w:line="260" w:lineRule="atLeast"/>
        <w:rPr>
          <w:i/>
        </w:rPr>
      </w:pPr>
      <w:r>
        <w:rPr>
          <w:i/>
        </w:rPr>
        <w:t>Senate on 10 October 2024</w:t>
      </w:r>
      <w:r>
        <w:t>]</w:t>
      </w:r>
    </w:p>
    <w:p w14:paraId="482E8907" w14:textId="77777777" w:rsidR="006423A2" w:rsidRDefault="006423A2" w:rsidP="000C5962"/>
    <w:p w14:paraId="18906678" w14:textId="3EAFA741" w:rsidR="00802680" w:rsidRPr="006423A2" w:rsidRDefault="006423A2" w:rsidP="006423A2">
      <w:pPr>
        <w:framePr w:hSpace="180" w:wrap="around" w:vAnchor="text" w:hAnchor="page" w:x="2534" w:y="5049"/>
      </w:pPr>
      <w:r>
        <w:t>(110/24)</w:t>
      </w:r>
    </w:p>
    <w:p w14:paraId="24FDFBBF" w14:textId="77777777" w:rsidR="006423A2" w:rsidRDefault="006423A2"/>
    <w:sectPr w:rsidR="006423A2" w:rsidSect="00802680">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8FCF4" w14:textId="77777777" w:rsidR="00DE42DA" w:rsidRDefault="00DE42DA" w:rsidP="0048364F">
      <w:pPr>
        <w:spacing w:line="240" w:lineRule="auto"/>
      </w:pPr>
      <w:r>
        <w:separator/>
      </w:r>
    </w:p>
  </w:endnote>
  <w:endnote w:type="continuationSeparator" w:id="0">
    <w:p w14:paraId="31900F4C" w14:textId="77777777" w:rsidR="00DE42DA" w:rsidRDefault="00DE42D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392D" w14:textId="77777777" w:rsidR="00DE42DA" w:rsidRPr="005F1388" w:rsidRDefault="00DE42DA" w:rsidP="00DE42D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F0EA" w14:textId="20F5D289" w:rsidR="006423A2" w:rsidRDefault="006423A2" w:rsidP="00CD12A5">
    <w:pPr>
      <w:pStyle w:val="ScalePlusRef"/>
    </w:pPr>
    <w:r>
      <w:t>Note: An electronic version of this Act is available on the Federal Register of Legislation (</w:t>
    </w:r>
    <w:hyperlink r:id="rId1" w:history="1">
      <w:r>
        <w:t>https://www.legislation.gov.au/</w:t>
      </w:r>
    </w:hyperlink>
    <w:r>
      <w:t>)</w:t>
    </w:r>
  </w:p>
  <w:p w14:paraId="250E40B0" w14:textId="77777777" w:rsidR="006423A2" w:rsidRDefault="006423A2" w:rsidP="00CD12A5"/>
  <w:p w14:paraId="08EB7598" w14:textId="3AFF595C" w:rsidR="00DE42DA" w:rsidRDefault="00DE42DA" w:rsidP="00DE42DA">
    <w:pPr>
      <w:pStyle w:val="Footer"/>
      <w:spacing w:before="120"/>
    </w:pPr>
  </w:p>
  <w:p w14:paraId="4C0B049C" w14:textId="77777777" w:rsidR="00DE42DA" w:rsidRPr="005F1388" w:rsidRDefault="00DE42D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85EE" w14:textId="77777777" w:rsidR="00DE42DA" w:rsidRPr="00ED79B6" w:rsidRDefault="00DE42DA" w:rsidP="00DE42D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DC93" w14:textId="77777777" w:rsidR="00DE42DA" w:rsidRDefault="00DE42DA" w:rsidP="00DE42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E42DA" w14:paraId="70A9C7C3" w14:textId="77777777" w:rsidTr="0027682D">
      <w:tc>
        <w:tcPr>
          <w:tcW w:w="646" w:type="dxa"/>
        </w:tcPr>
        <w:p w14:paraId="36C6D6D5" w14:textId="77777777" w:rsidR="00DE42DA" w:rsidRDefault="00DE42DA" w:rsidP="0027682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52C84A5" w14:textId="1D776C92" w:rsidR="00DE42DA" w:rsidRDefault="00DE42DA" w:rsidP="0027682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C6308">
            <w:rPr>
              <w:i/>
              <w:sz w:val="18"/>
            </w:rPr>
            <w:t>Universities Accord (National Student Ombudsman) Act 2024</w:t>
          </w:r>
          <w:r w:rsidRPr="00ED79B6">
            <w:rPr>
              <w:i/>
              <w:sz w:val="18"/>
            </w:rPr>
            <w:fldChar w:fldCharType="end"/>
          </w:r>
        </w:p>
      </w:tc>
      <w:tc>
        <w:tcPr>
          <w:tcW w:w="1270" w:type="dxa"/>
        </w:tcPr>
        <w:p w14:paraId="17E96A90" w14:textId="79E04CDB" w:rsidR="00DE42DA" w:rsidRDefault="00DE42DA" w:rsidP="0027682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C6308">
            <w:rPr>
              <w:i/>
              <w:sz w:val="18"/>
            </w:rPr>
            <w:t>No. 139, 2024</w:t>
          </w:r>
          <w:r w:rsidRPr="00ED79B6">
            <w:rPr>
              <w:i/>
              <w:sz w:val="18"/>
            </w:rPr>
            <w:fldChar w:fldCharType="end"/>
          </w:r>
        </w:p>
      </w:tc>
    </w:tr>
  </w:tbl>
  <w:p w14:paraId="3C617F8C" w14:textId="77777777" w:rsidR="00DE42DA" w:rsidRDefault="00DE42D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66F2" w14:textId="77777777" w:rsidR="00DE42DA" w:rsidRDefault="00DE42DA" w:rsidP="00DE42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E42DA" w14:paraId="19E216F6" w14:textId="77777777" w:rsidTr="0027682D">
      <w:tc>
        <w:tcPr>
          <w:tcW w:w="1247" w:type="dxa"/>
        </w:tcPr>
        <w:p w14:paraId="34B2058A" w14:textId="432C991C" w:rsidR="00DE42DA" w:rsidRDefault="00DE42DA" w:rsidP="0027682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C6308">
            <w:rPr>
              <w:i/>
              <w:sz w:val="18"/>
            </w:rPr>
            <w:t>No. 139, 2024</w:t>
          </w:r>
          <w:r w:rsidRPr="00ED79B6">
            <w:rPr>
              <w:i/>
              <w:sz w:val="18"/>
            </w:rPr>
            <w:fldChar w:fldCharType="end"/>
          </w:r>
        </w:p>
      </w:tc>
      <w:tc>
        <w:tcPr>
          <w:tcW w:w="5387" w:type="dxa"/>
        </w:tcPr>
        <w:p w14:paraId="2C8B5EBE" w14:textId="4995668C" w:rsidR="00DE42DA" w:rsidRDefault="00DE42DA" w:rsidP="0027682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C6308">
            <w:rPr>
              <w:i/>
              <w:sz w:val="18"/>
            </w:rPr>
            <w:t>Universities Accord (National Student Ombudsman) Act 2024</w:t>
          </w:r>
          <w:r w:rsidRPr="00ED79B6">
            <w:rPr>
              <w:i/>
              <w:sz w:val="18"/>
            </w:rPr>
            <w:fldChar w:fldCharType="end"/>
          </w:r>
        </w:p>
      </w:tc>
      <w:tc>
        <w:tcPr>
          <w:tcW w:w="669" w:type="dxa"/>
        </w:tcPr>
        <w:p w14:paraId="79BE702B" w14:textId="77777777" w:rsidR="00DE42DA" w:rsidRDefault="00DE42DA" w:rsidP="0027682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197A03B" w14:textId="77777777" w:rsidR="00DE42DA" w:rsidRPr="00ED79B6" w:rsidRDefault="00DE42D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DAF87" w14:textId="77777777" w:rsidR="00DE42DA" w:rsidRPr="00A961C4" w:rsidRDefault="00DE42DA" w:rsidP="00DE42D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E42DA" w14:paraId="626A5094" w14:textId="77777777" w:rsidTr="00A07A77">
      <w:tc>
        <w:tcPr>
          <w:tcW w:w="646" w:type="dxa"/>
        </w:tcPr>
        <w:p w14:paraId="2D13A6FC" w14:textId="77777777" w:rsidR="00DE42DA" w:rsidRDefault="00DE42DA" w:rsidP="0027682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5F9DC53" w14:textId="6DAA00EA" w:rsidR="00DE42DA" w:rsidRDefault="00DE42DA" w:rsidP="0027682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C6308">
            <w:rPr>
              <w:i/>
              <w:sz w:val="18"/>
            </w:rPr>
            <w:t>Universities Accord (National Student Ombudsman) Act 2024</w:t>
          </w:r>
          <w:r w:rsidRPr="007A1328">
            <w:rPr>
              <w:i/>
              <w:sz w:val="18"/>
            </w:rPr>
            <w:fldChar w:fldCharType="end"/>
          </w:r>
        </w:p>
      </w:tc>
      <w:tc>
        <w:tcPr>
          <w:tcW w:w="1270" w:type="dxa"/>
        </w:tcPr>
        <w:p w14:paraId="3D8640A2" w14:textId="37AB3779" w:rsidR="00DE42DA" w:rsidRDefault="00DE42DA" w:rsidP="0027682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C6308">
            <w:rPr>
              <w:i/>
              <w:sz w:val="18"/>
            </w:rPr>
            <w:t>No. 139, 2024</w:t>
          </w:r>
          <w:r w:rsidRPr="007A1328">
            <w:rPr>
              <w:i/>
              <w:sz w:val="18"/>
            </w:rPr>
            <w:fldChar w:fldCharType="end"/>
          </w:r>
        </w:p>
      </w:tc>
    </w:tr>
  </w:tbl>
  <w:p w14:paraId="23A233C8" w14:textId="77777777" w:rsidR="00DE42DA" w:rsidRPr="00A961C4" w:rsidRDefault="00DE42D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0B77" w14:textId="77777777" w:rsidR="00DE42DA" w:rsidRPr="00A961C4" w:rsidRDefault="00DE42DA" w:rsidP="00DE42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E42DA" w14:paraId="67D6809B" w14:textId="77777777" w:rsidTr="00A07A77">
      <w:tc>
        <w:tcPr>
          <w:tcW w:w="1247" w:type="dxa"/>
        </w:tcPr>
        <w:p w14:paraId="3B9F95DE" w14:textId="32D1F7A3" w:rsidR="00DE42DA" w:rsidRDefault="00DE42DA" w:rsidP="0027682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C6308">
            <w:rPr>
              <w:i/>
              <w:sz w:val="18"/>
            </w:rPr>
            <w:t>No. 139, 2024</w:t>
          </w:r>
          <w:r w:rsidRPr="007A1328">
            <w:rPr>
              <w:i/>
              <w:sz w:val="18"/>
            </w:rPr>
            <w:fldChar w:fldCharType="end"/>
          </w:r>
        </w:p>
      </w:tc>
      <w:tc>
        <w:tcPr>
          <w:tcW w:w="5387" w:type="dxa"/>
        </w:tcPr>
        <w:p w14:paraId="744543FB" w14:textId="342B7B51" w:rsidR="00DE42DA" w:rsidRDefault="00DE42DA" w:rsidP="0027682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C6308">
            <w:rPr>
              <w:i/>
              <w:sz w:val="18"/>
            </w:rPr>
            <w:t>Universities Accord (National Student Ombudsman) Act 2024</w:t>
          </w:r>
          <w:r w:rsidRPr="007A1328">
            <w:rPr>
              <w:i/>
              <w:sz w:val="18"/>
            </w:rPr>
            <w:fldChar w:fldCharType="end"/>
          </w:r>
        </w:p>
      </w:tc>
      <w:tc>
        <w:tcPr>
          <w:tcW w:w="669" w:type="dxa"/>
        </w:tcPr>
        <w:p w14:paraId="204DE853" w14:textId="77777777" w:rsidR="00DE42DA" w:rsidRDefault="00DE42DA" w:rsidP="0027682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B10ACF3" w14:textId="77777777" w:rsidR="00DE42DA" w:rsidRPr="00055B5C" w:rsidRDefault="00DE42D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F02DC" w14:textId="77777777" w:rsidR="00DE42DA" w:rsidRPr="00A961C4" w:rsidRDefault="00DE42DA" w:rsidP="00DE42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E42DA" w14:paraId="1BCB1F68" w14:textId="77777777" w:rsidTr="00A07A77">
      <w:tc>
        <w:tcPr>
          <w:tcW w:w="1247" w:type="dxa"/>
        </w:tcPr>
        <w:p w14:paraId="5C8D8637" w14:textId="7E8314AC" w:rsidR="00DE42DA" w:rsidRDefault="00DE42DA" w:rsidP="0027682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C6308">
            <w:rPr>
              <w:i/>
              <w:sz w:val="18"/>
            </w:rPr>
            <w:t>No. 139, 2024</w:t>
          </w:r>
          <w:r w:rsidRPr="007A1328">
            <w:rPr>
              <w:i/>
              <w:sz w:val="18"/>
            </w:rPr>
            <w:fldChar w:fldCharType="end"/>
          </w:r>
        </w:p>
      </w:tc>
      <w:tc>
        <w:tcPr>
          <w:tcW w:w="5387" w:type="dxa"/>
        </w:tcPr>
        <w:p w14:paraId="3C62D315" w14:textId="3FEB4F37" w:rsidR="00DE42DA" w:rsidRDefault="00DE42DA" w:rsidP="0027682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C6308">
            <w:rPr>
              <w:i/>
              <w:sz w:val="18"/>
            </w:rPr>
            <w:t>Universities Accord (National Student Ombudsman) Act 2024</w:t>
          </w:r>
          <w:r w:rsidRPr="007A1328">
            <w:rPr>
              <w:i/>
              <w:sz w:val="18"/>
            </w:rPr>
            <w:fldChar w:fldCharType="end"/>
          </w:r>
        </w:p>
      </w:tc>
      <w:tc>
        <w:tcPr>
          <w:tcW w:w="669" w:type="dxa"/>
        </w:tcPr>
        <w:p w14:paraId="3648A412" w14:textId="77777777" w:rsidR="00DE42DA" w:rsidRDefault="00DE42DA" w:rsidP="0027682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A809C97" w14:textId="77777777" w:rsidR="00DE42DA" w:rsidRPr="00A961C4" w:rsidRDefault="00DE42D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82420" w14:textId="77777777" w:rsidR="00DE42DA" w:rsidRDefault="00DE42DA" w:rsidP="0048364F">
      <w:pPr>
        <w:spacing w:line="240" w:lineRule="auto"/>
      </w:pPr>
      <w:r>
        <w:separator/>
      </w:r>
    </w:p>
  </w:footnote>
  <w:footnote w:type="continuationSeparator" w:id="0">
    <w:p w14:paraId="786EBB9A" w14:textId="77777777" w:rsidR="00DE42DA" w:rsidRDefault="00DE42D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F951" w14:textId="77777777" w:rsidR="00DE42DA" w:rsidRPr="005F1388" w:rsidRDefault="00DE42D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4C15" w14:textId="77777777" w:rsidR="00DE42DA" w:rsidRPr="005F1388" w:rsidRDefault="00DE42D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FCE9F" w14:textId="77777777" w:rsidR="00DE42DA" w:rsidRPr="005F1388" w:rsidRDefault="00DE42D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58F02" w14:textId="77777777" w:rsidR="00DE42DA" w:rsidRPr="00ED79B6" w:rsidRDefault="00DE42D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114F" w14:textId="77777777" w:rsidR="00DE42DA" w:rsidRPr="00ED79B6" w:rsidRDefault="00DE42D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1231A" w14:textId="77777777" w:rsidR="00DE42DA" w:rsidRPr="00ED79B6" w:rsidRDefault="00DE42D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C0E1E" w14:textId="60160937" w:rsidR="00DE42DA" w:rsidRPr="00A961C4" w:rsidRDefault="00DE42DA" w:rsidP="0048364F">
    <w:pPr>
      <w:rPr>
        <w:b/>
        <w:sz w:val="20"/>
      </w:rPr>
    </w:pPr>
    <w:r>
      <w:rPr>
        <w:b/>
        <w:sz w:val="20"/>
      </w:rPr>
      <w:fldChar w:fldCharType="begin"/>
    </w:r>
    <w:r>
      <w:rPr>
        <w:b/>
        <w:sz w:val="20"/>
      </w:rPr>
      <w:instrText xml:space="preserve"> STYLEREF CharAmSchNo </w:instrText>
    </w:r>
    <w:r w:rsidR="00EC6308">
      <w:rPr>
        <w:b/>
        <w:sz w:val="20"/>
      </w:rPr>
      <w:fldChar w:fldCharType="separate"/>
    </w:r>
    <w:r w:rsidR="00EC630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C6308">
      <w:rPr>
        <w:sz w:val="20"/>
      </w:rPr>
      <w:fldChar w:fldCharType="separate"/>
    </w:r>
    <w:r w:rsidR="00EC6308">
      <w:rPr>
        <w:noProof/>
        <w:sz w:val="20"/>
      </w:rPr>
      <w:t>National Student Ombudsman</w:t>
    </w:r>
    <w:r>
      <w:rPr>
        <w:sz w:val="20"/>
      </w:rPr>
      <w:fldChar w:fldCharType="end"/>
    </w:r>
  </w:p>
  <w:p w14:paraId="00C6417C" w14:textId="286C9892" w:rsidR="00DE42DA" w:rsidRPr="00A961C4" w:rsidRDefault="00DE42DA" w:rsidP="0048364F">
    <w:pPr>
      <w:rPr>
        <w:b/>
        <w:sz w:val="20"/>
      </w:rPr>
    </w:pPr>
    <w:r>
      <w:rPr>
        <w:b/>
        <w:sz w:val="20"/>
      </w:rPr>
      <w:fldChar w:fldCharType="begin"/>
    </w:r>
    <w:r>
      <w:rPr>
        <w:b/>
        <w:sz w:val="20"/>
      </w:rPr>
      <w:instrText xml:space="preserve"> STYLEREF CharAmPartNo </w:instrText>
    </w:r>
    <w:r w:rsidR="00EC6308">
      <w:rPr>
        <w:b/>
        <w:sz w:val="20"/>
      </w:rPr>
      <w:fldChar w:fldCharType="separate"/>
    </w:r>
    <w:r w:rsidR="00EC6308">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C6308">
      <w:rPr>
        <w:sz w:val="20"/>
      </w:rPr>
      <w:fldChar w:fldCharType="separate"/>
    </w:r>
    <w:r w:rsidR="00EC6308">
      <w:rPr>
        <w:noProof/>
        <w:sz w:val="20"/>
      </w:rPr>
      <w:t>Contingent amendments</w:t>
    </w:r>
    <w:r>
      <w:rPr>
        <w:sz w:val="20"/>
      </w:rPr>
      <w:fldChar w:fldCharType="end"/>
    </w:r>
  </w:p>
  <w:p w14:paraId="50CAE872" w14:textId="77777777" w:rsidR="00DE42DA" w:rsidRPr="00A961C4" w:rsidRDefault="00DE42D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3B83" w14:textId="6F04F526" w:rsidR="00DE42DA" w:rsidRPr="00A961C4" w:rsidRDefault="00DE42DA" w:rsidP="0048364F">
    <w:pPr>
      <w:jc w:val="right"/>
      <w:rPr>
        <w:sz w:val="20"/>
      </w:rPr>
    </w:pPr>
    <w:r w:rsidRPr="00A961C4">
      <w:rPr>
        <w:sz w:val="20"/>
      </w:rPr>
      <w:fldChar w:fldCharType="begin"/>
    </w:r>
    <w:r w:rsidRPr="00A961C4">
      <w:rPr>
        <w:sz w:val="20"/>
      </w:rPr>
      <w:instrText xml:space="preserve"> STYLEREF CharAmSchText </w:instrText>
    </w:r>
    <w:r w:rsidR="00EC6308">
      <w:rPr>
        <w:sz w:val="20"/>
      </w:rPr>
      <w:fldChar w:fldCharType="separate"/>
    </w:r>
    <w:r w:rsidR="00EC6308">
      <w:rPr>
        <w:noProof/>
        <w:sz w:val="20"/>
      </w:rPr>
      <w:t>National Student Ombudsman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C6308">
      <w:rPr>
        <w:b/>
        <w:sz w:val="20"/>
      </w:rPr>
      <w:fldChar w:fldCharType="separate"/>
    </w:r>
    <w:r w:rsidR="00EC6308">
      <w:rPr>
        <w:b/>
        <w:noProof/>
        <w:sz w:val="20"/>
      </w:rPr>
      <w:t>Schedule 1</w:t>
    </w:r>
    <w:r>
      <w:rPr>
        <w:b/>
        <w:sz w:val="20"/>
      </w:rPr>
      <w:fldChar w:fldCharType="end"/>
    </w:r>
  </w:p>
  <w:p w14:paraId="0561E470" w14:textId="77187A6B" w:rsidR="00DE42DA" w:rsidRPr="00A961C4" w:rsidRDefault="00DE42DA" w:rsidP="0048364F">
    <w:pPr>
      <w:jc w:val="right"/>
      <w:rPr>
        <w:b/>
        <w:sz w:val="20"/>
      </w:rPr>
    </w:pPr>
    <w:r w:rsidRPr="00A961C4">
      <w:rPr>
        <w:sz w:val="20"/>
      </w:rPr>
      <w:fldChar w:fldCharType="begin"/>
    </w:r>
    <w:r w:rsidRPr="00A961C4">
      <w:rPr>
        <w:sz w:val="20"/>
      </w:rPr>
      <w:instrText xml:space="preserve"> STYLEREF CharAmPartText </w:instrText>
    </w:r>
    <w:r w:rsidR="00EC6308">
      <w:rPr>
        <w:sz w:val="20"/>
      </w:rPr>
      <w:fldChar w:fldCharType="separate"/>
    </w:r>
    <w:r w:rsidR="00EC6308">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C6308">
      <w:rPr>
        <w:b/>
        <w:sz w:val="20"/>
      </w:rPr>
      <w:fldChar w:fldCharType="separate"/>
    </w:r>
    <w:r w:rsidR="00EC6308">
      <w:rPr>
        <w:b/>
        <w:noProof/>
        <w:sz w:val="20"/>
      </w:rPr>
      <w:t>Part 3</w:t>
    </w:r>
    <w:r w:rsidRPr="00A961C4">
      <w:rPr>
        <w:b/>
        <w:sz w:val="20"/>
      </w:rPr>
      <w:fldChar w:fldCharType="end"/>
    </w:r>
  </w:p>
  <w:p w14:paraId="178559FB" w14:textId="77777777" w:rsidR="00DE42DA" w:rsidRPr="00A961C4" w:rsidRDefault="00DE42D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D685" w14:textId="77777777" w:rsidR="00DE42DA" w:rsidRPr="00A961C4" w:rsidRDefault="00DE42D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26388"/>
    <w:multiLevelType w:val="hybridMultilevel"/>
    <w:tmpl w:val="336C39B4"/>
    <w:lvl w:ilvl="0" w:tplc="213EB47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15:restartNumberingAfterBreak="0">
    <w:nsid w:val="1C0E78DE"/>
    <w:multiLevelType w:val="hybridMultilevel"/>
    <w:tmpl w:val="B24239E4"/>
    <w:lvl w:ilvl="0" w:tplc="B25E6D46">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3" w15:restartNumberingAfterBreak="0">
    <w:nsid w:val="239D7B8A"/>
    <w:multiLevelType w:val="hybridMultilevel"/>
    <w:tmpl w:val="0220F844"/>
    <w:lvl w:ilvl="0" w:tplc="F828E2CA">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601187929">
    <w:abstractNumId w:val="9"/>
  </w:num>
  <w:num w:numId="2" w16cid:durableId="1479572122">
    <w:abstractNumId w:val="7"/>
  </w:num>
  <w:num w:numId="3" w16cid:durableId="58939007">
    <w:abstractNumId w:val="6"/>
  </w:num>
  <w:num w:numId="4" w16cid:durableId="847715818">
    <w:abstractNumId w:val="5"/>
  </w:num>
  <w:num w:numId="5" w16cid:durableId="825121847">
    <w:abstractNumId w:val="4"/>
  </w:num>
  <w:num w:numId="6" w16cid:durableId="1452741744">
    <w:abstractNumId w:val="8"/>
  </w:num>
  <w:num w:numId="7" w16cid:durableId="244807899">
    <w:abstractNumId w:val="3"/>
  </w:num>
  <w:num w:numId="8" w16cid:durableId="1996911019">
    <w:abstractNumId w:val="2"/>
  </w:num>
  <w:num w:numId="9" w16cid:durableId="1185828281">
    <w:abstractNumId w:val="1"/>
  </w:num>
  <w:num w:numId="10" w16cid:durableId="1472940246">
    <w:abstractNumId w:val="0"/>
  </w:num>
  <w:num w:numId="11" w16cid:durableId="2051371149">
    <w:abstractNumId w:val="14"/>
  </w:num>
  <w:num w:numId="12" w16cid:durableId="1170558013">
    <w:abstractNumId w:val="10"/>
  </w:num>
  <w:num w:numId="13" w16cid:durableId="1944455201">
    <w:abstractNumId w:val="16"/>
  </w:num>
  <w:num w:numId="14" w16cid:durableId="1673491642">
    <w:abstractNumId w:val="15"/>
  </w:num>
  <w:num w:numId="15" w16cid:durableId="71393633">
    <w:abstractNumId w:val="17"/>
  </w:num>
  <w:num w:numId="16" w16cid:durableId="11674777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5376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1103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7FB7"/>
    <w:rsid w:val="000003C7"/>
    <w:rsid w:val="000005AF"/>
    <w:rsid w:val="0000073C"/>
    <w:rsid w:val="00001BC9"/>
    <w:rsid w:val="00002289"/>
    <w:rsid w:val="000039A2"/>
    <w:rsid w:val="0000460E"/>
    <w:rsid w:val="00004CD6"/>
    <w:rsid w:val="00004F75"/>
    <w:rsid w:val="00005224"/>
    <w:rsid w:val="00005492"/>
    <w:rsid w:val="000054A5"/>
    <w:rsid w:val="000056FF"/>
    <w:rsid w:val="00005702"/>
    <w:rsid w:val="00005C1E"/>
    <w:rsid w:val="00005D25"/>
    <w:rsid w:val="00005DE4"/>
    <w:rsid w:val="000062A5"/>
    <w:rsid w:val="00006A30"/>
    <w:rsid w:val="00007C75"/>
    <w:rsid w:val="00011258"/>
    <w:rsid w:val="000113BC"/>
    <w:rsid w:val="0001145D"/>
    <w:rsid w:val="000120CE"/>
    <w:rsid w:val="00012E46"/>
    <w:rsid w:val="00013079"/>
    <w:rsid w:val="00013236"/>
    <w:rsid w:val="000136AF"/>
    <w:rsid w:val="0001394F"/>
    <w:rsid w:val="00014462"/>
    <w:rsid w:val="00014655"/>
    <w:rsid w:val="00020566"/>
    <w:rsid w:val="00020A89"/>
    <w:rsid w:val="00020F5D"/>
    <w:rsid w:val="00022CE1"/>
    <w:rsid w:val="00023B9A"/>
    <w:rsid w:val="00023C86"/>
    <w:rsid w:val="00023F67"/>
    <w:rsid w:val="0002418E"/>
    <w:rsid w:val="00026236"/>
    <w:rsid w:val="00026AB2"/>
    <w:rsid w:val="0002738B"/>
    <w:rsid w:val="0003037B"/>
    <w:rsid w:val="0003190D"/>
    <w:rsid w:val="00032A75"/>
    <w:rsid w:val="00033856"/>
    <w:rsid w:val="00033C32"/>
    <w:rsid w:val="00033C46"/>
    <w:rsid w:val="00034BD0"/>
    <w:rsid w:val="00036292"/>
    <w:rsid w:val="00036CB0"/>
    <w:rsid w:val="000372F1"/>
    <w:rsid w:val="00037731"/>
    <w:rsid w:val="00037B49"/>
    <w:rsid w:val="000417C9"/>
    <w:rsid w:val="00042840"/>
    <w:rsid w:val="0004287C"/>
    <w:rsid w:val="00042B6B"/>
    <w:rsid w:val="000431ED"/>
    <w:rsid w:val="00043C25"/>
    <w:rsid w:val="00043DCF"/>
    <w:rsid w:val="000442BC"/>
    <w:rsid w:val="00044DA5"/>
    <w:rsid w:val="00044FA9"/>
    <w:rsid w:val="000450BB"/>
    <w:rsid w:val="0004546F"/>
    <w:rsid w:val="00045B84"/>
    <w:rsid w:val="000461E2"/>
    <w:rsid w:val="000462C5"/>
    <w:rsid w:val="000463D2"/>
    <w:rsid w:val="00046CC9"/>
    <w:rsid w:val="00047B89"/>
    <w:rsid w:val="00047EB3"/>
    <w:rsid w:val="00053BEB"/>
    <w:rsid w:val="00053C6D"/>
    <w:rsid w:val="0005558B"/>
    <w:rsid w:val="00055B5C"/>
    <w:rsid w:val="00056013"/>
    <w:rsid w:val="00056391"/>
    <w:rsid w:val="00056430"/>
    <w:rsid w:val="0006015A"/>
    <w:rsid w:val="00060442"/>
    <w:rsid w:val="00060FF9"/>
    <w:rsid w:val="0006102E"/>
    <w:rsid w:val="0006129D"/>
    <w:rsid w:val="0006147C"/>
    <w:rsid w:val="000614BF"/>
    <w:rsid w:val="00061AE3"/>
    <w:rsid w:val="00062941"/>
    <w:rsid w:val="000631A2"/>
    <w:rsid w:val="000635F4"/>
    <w:rsid w:val="00063D4D"/>
    <w:rsid w:val="00065804"/>
    <w:rsid w:val="00065952"/>
    <w:rsid w:val="00066739"/>
    <w:rsid w:val="000701B2"/>
    <w:rsid w:val="00071050"/>
    <w:rsid w:val="00071BF8"/>
    <w:rsid w:val="00071DEE"/>
    <w:rsid w:val="00072B1E"/>
    <w:rsid w:val="00072B6A"/>
    <w:rsid w:val="00073214"/>
    <w:rsid w:val="0007386F"/>
    <w:rsid w:val="0007400C"/>
    <w:rsid w:val="00074BAB"/>
    <w:rsid w:val="0007556C"/>
    <w:rsid w:val="000770A6"/>
    <w:rsid w:val="00077ED8"/>
    <w:rsid w:val="0008043A"/>
    <w:rsid w:val="00081D21"/>
    <w:rsid w:val="00081F73"/>
    <w:rsid w:val="0008234B"/>
    <w:rsid w:val="0008268C"/>
    <w:rsid w:val="00083718"/>
    <w:rsid w:val="000858AA"/>
    <w:rsid w:val="00085967"/>
    <w:rsid w:val="00085A43"/>
    <w:rsid w:val="00085C11"/>
    <w:rsid w:val="0008655D"/>
    <w:rsid w:val="000869F3"/>
    <w:rsid w:val="00087319"/>
    <w:rsid w:val="00090382"/>
    <w:rsid w:val="000903E8"/>
    <w:rsid w:val="00090671"/>
    <w:rsid w:val="00090A61"/>
    <w:rsid w:val="00091205"/>
    <w:rsid w:val="000920A7"/>
    <w:rsid w:val="00092E8F"/>
    <w:rsid w:val="00092E90"/>
    <w:rsid w:val="00092FFA"/>
    <w:rsid w:val="00093D36"/>
    <w:rsid w:val="0009489D"/>
    <w:rsid w:val="00094BD1"/>
    <w:rsid w:val="000951DC"/>
    <w:rsid w:val="00095329"/>
    <w:rsid w:val="0009633E"/>
    <w:rsid w:val="00096DBA"/>
    <w:rsid w:val="0009786B"/>
    <w:rsid w:val="000A0410"/>
    <w:rsid w:val="000A086D"/>
    <w:rsid w:val="000A130C"/>
    <w:rsid w:val="000A1456"/>
    <w:rsid w:val="000A18AC"/>
    <w:rsid w:val="000A1C99"/>
    <w:rsid w:val="000A30C8"/>
    <w:rsid w:val="000A38B8"/>
    <w:rsid w:val="000A3A5D"/>
    <w:rsid w:val="000A3A97"/>
    <w:rsid w:val="000A3BE5"/>
    <w:rsid w:val="000A4035"/>
    <w:rsid w:val="000A4369"/>
    <w:rsid w:val="000A5022"/>
    <w:rsid w:val="000A59A6"/>
    <w:rsid w:val="000A5D62"/>
    <w:rsid w:val="000A660E"/>
    <w:rsid w:val="000A66E0"/>
    <w:rsid w:val="000A68F5"/>
    <w:rsid w:val="000A7A3B"/>
    <w:rsid w:val="000A7C0E"/>
    <w:rsid w:val="000B0901"/>
    <w:rsid w:val="000B1052"/>
    <w:rsid w:val="000B17EB"/>
    <w:rsid w:val="000B1FD2"/>
    <w:rsid w:val="000B2A65"/>
    <w:rsid w:val="000B2E05"/>
    <w:rsid w:val="000B30AF"/>
    <w:rsid w:val="000B3345"/>
    <w:rsid w:val="000B3AA4"/>
    <w:rsid w:val="000B3F9E"/>
    <w:rsid w:val="000B491C"/>
    <w:rsid w:val="000B4DA0"/>
    <w:rsid w:val="000B69BF"/>
    <w:rsid w:val="000B7A89"/>
    <w:rsid w:val="000C025C"/>
    <w:rsid w:val="000C03ED"/>
    <w:rsid w:val="000C2547"/>
    <w:rsid w:val="000C268D"/>
    <w:rsid w:val="000C37ED"/>
    <w:rsid w:val="000C4719"/>
    <w:rsid w:val="000C47F0"/>
    <w:rsid w:val="000C4BC5"/>
    <w:rsid w:val="000C5343"/>
    <w:rsid w:val="000C593E"/>
    <w:rsid w:val="000C5A05"/>
    <w:rsid w:val="000C6328"/>
    <w:rsid w:val="000C75A8"/>
    <w:rsid w:val="000C7611"/>
    <w:rsid w:val="000C7CDE"/>
    <w:rsid w:val="000D05EF"/>
    <w:rsid w:val="000D07D2"/>
    <w:rsid w:val="000D098F"/>
    <w:rsid w:val="000D11B2"/>
    <w:rsid w:val="000D2CD0"/>
    <w:rsid w:val="000D3B97"/>
    <w:rsid w:val="000D4664"/>
    <w:rsid w:val="000D4811"/>
    <w:rsid w:val="000D4B20"/>
    <w:rsid w:val="000D4E7D"/>
    <w:rsid w:val="000D4ECA"/>
    <w:rsid w:val="000D594C"/>
    <w:rsid w:val="000D5A12"/>
    <w:rsid w:val="000D5CDD"/>
    <w:rsid w:val="000D5E0F"/>
    <w:rsid w:val="000D5F37"/>
    <w:rsid w:val="000D63F6"/>
    <w:rsid w:val="000D645A"/>
    <w:rsid w:val="000D67D7"/>
    <w:rsid w:val="000D6EF9"/>
    <w:rsid w:val="000D7238"/>
    <w:rsid w:val="000D7356"/>
    <w:rsid w:val="000D74CD"/>
    <w:rsid w:val="000D74D2"/>
    <w:rsid w:val="000D7622"/>
    <w:rsid w:val="000D7670"/>
    <w:rsid w:val="000D7B01"/>
    <w:rsid w:val="000E09FA"/>
    <w:rsid w:val="000E0D19"/>
    <w:rsid w:val="000E0D49"/>
    <w:rsid w:val="000E132A"/>
    <w:rsid w:val="000E1946"/>
    <w:rsid w:val="000E27F1"/>
    <w:rsid w:val="000E4BE9"/>
    <w:rsid w:val="000E4D1F"/>
    <w:rsid w:val="000E4EB0"/>
    <w:rsid w:val="000E5687"/>
    <w:rsid w:val="000E5C3F"/>
    <w:rsid w:val="000E6972"/>
    <w:rsid w:val="000E726B"/>
    <w:rsid w:val="000E7B86"/>
    <w:rsid w:val="000E7C54"/>
    <w:rsid w:val="000F046B"/>
    <w:rsid w:val="000F0A71"/>
    <w:rsid w:val="000F0B8C"/>
    <w:rsid w:val="000F21C1"/>
    <w:rsid w:val="000F2540"/>
    <w:rsid w:val="000F254D"/>
    <w:rsid w:val="000F316E"/>
    <w:rsid w:val="000F334A"/>
    <w:rsid w:val="000F36B9"/>
    <w:rsid w:val="000F424E"/>
    <w:rsid w:val="000F42A1"/>
    <w:rsid w:val="000F42BA"/>
    <w:rsid w:val="000F44CE"/>
    <w:rsid w:val="000F531D"/>
    <w:rsid w:val="000F61EF"/>
    <w:rsid w:val="000F655B"/>
    <w:rsid w:val="000F7D70"/>
    <w:rsid w:val="00101142"/>
    <w:rsid w:val="001015B6"/>
    <w:rsid w:val="00101D90"/>
    <w:rsid w:val="00101F7D"/>
    <w:rsid w:val="00102697"/>
    <w:rsid w:val="00102EB5"/>
    <w:rsid w:val="00102F98"/>
    <w:rsid w:val="00103F9D"/>
    <w:rsid w:val="0010460B"/>
    <w:rsid w:val="00104E0B"/>
    <w:rsid w:val="00106905"/>
    <w:rsid w:val="0010745C"/>
    <w:rsid w:val="001118D6"/>
    <w:rsid w:val="00112423"/>
    <w:rsid w:val="00112E06"/>
    <w:rsid w:val="0011303B"/>
    <w:rsid w:val="001131A4"/>
    <w:rsid w:val="001135AE"/>
    <w:rsid w:val="00113BD1"/>
    <w:rsid w:val="00113D28"/>
    <w:rsid w:val="00113F6F"/>
    <w:rsid w:val="00114BCD"/>
    <w:rsid w:val="00115304"/>
    <w:rsid w:val="0011676C"/>
    <w:rsid w:val="00116CB9"/>
    <w:rsid w:val="00117BBB"/>
    <w:rsid w:val="00117BED"/>
    <w:rsid w:val="00117FB5"/>
    <w:rsid w:val="00120B01"/>
    <w:rsid w:val="00121103"/>
    <w:rsid w:val="00121473"/>
    <w:rsid w:val="00122206"/>
    <w:rsid w:val="00122271"/>
    <w:rsid w:val="0012238D"/>
    <w:rsid w:val="00122827"/>
    <w:rsid w:val="00122BBB"/>
    <w:rsid w:val="00122DB1"/>
    <w:rsid w:val="0012301D"/>
    <w:rsid w:val="001238DF"/>
    <w:rsid w:val="0012403A"/>
    <w:rsid w:val="001245C6"/>
    <w:rsid w:val="00124FAF"/>
    <w:rsid w:val="00124FD6"/>
    <w:rsid w:val="001255FD"/>
    <w:rsid w:val="00125755"/>
    <w:rsid w:val="001260B2"/>
    <w:rsid w:val="0012694B"/>
    <w:rsid w:val="00126EBC"/>
    <w:rsid w:val="001270E5"/>
    <w:rsid w:val="00130D2E"/>
    <w:rsid w:val="0013167F"/>
    <w:rsid w:val="00131C8B"/>
    <w:rsid w:val="001324C5"/>
    <w:rsid w:val="0013251F"/>
    <w:rsid w:val="0013481F"/>
    <w:rsid w:val="001348EF"/>
    <w:rsid w:val="00134A9B"/>
    <w:rsid w:val="0013524C"/>
    <w:rsid w:val="0013675C"/>
    <w:rsid w:val="001368A0"/>
    <w:rsid w:val="00140E05"/>
    <w:rsid w:val="00140F64"/>
    <w:rsid w:val="00141882"/>
    <w:rsid w:val="00141D33"/>
    <w:rsid w:val="00141EBC"/>
    <w:rsid w:val="00142676"/>
    <w:rsid w:val="0014270A"/>
    <w:rsid w:val="00142DE1"/>
    <w:rsid w:val="00144EEC"/>
    <w:rsid w:val="00144FB3"/>
    <w:rsid w:val="00145B74"/>
    <w:rsid w:val="001464B3"/>
    <w:rsid w:val="00146689"/>
    <w:rsid w:val="00146715"/>
    <w:rsid w:val="00146890"/>
    <w:rsid w:val="001501D2"/>
    <w:rsid w:val="001506C1"/>
    <w:rsid w:val="001507B2"/>
    <w:rsid w:val="0015093F"/>
    <w:rsid w:val="00150D2D"/>
    <w:rsid w:val="0015103C"/>
    <w:rsid w:val="00151377"/>
    <w:rsid w:val="00151439"/>
    <w:rsid w:val="0015166C"/>
    <w:rsid w:val="001517D6"/>
    <w:rsid w:val="00151D6F"/>
    <w:rsid w:val="00151ECD"/>
    <w:rsid w:val="00151F7D"/>
    <w:rsid w:val="0015210F"/>
    <w:rsid w:val="00152403"/>
    <w:rsid w:val="001527CC"/>
    <w:rsid w:val="00153CE6"/>
    <w:rsid w:val="001541B4"/>
    <w:rsid w:val="00154C08"/>
    <w:rsid w:val="001550A0"/>
    <w:rsid w:val="0015513C"/>
    <w:rsid w:val="00155886"/>
    <w:rsid w:val="00155BB7"/>
    <w:rsid w:val="0015646E"/>
    <w:rsid w:val="00162633"/>
    <w:rsid w:val="00162794"/>
    <w:rsid w:val="00162971"/>
    <w:rsid w:val="00162CFB"/>
    <w:rsid w:val="00163079"/>
    <w:rsid w:val="00163189"/>
    <w:rsid w:val="00163DD6"/>
    <w:rsid w:val="001643C9"/>
    <w:rsid w:val="00164445"/>
    <w:rsid w:val="00164EFA"/>
    <w:rsid w:val="0016554B"/>
    <w:rsid w:val="00165568"/>
    <w:rsid w:val="001669DC"/>
    <w:rsid w:val="00166C2F"/>
    <w:rsid w:val="00166C69"/>
    <w:rsid w:val="001670D1"/>
    <w:rsid w:val="001670FF"/>
    <w:rsid w:val="00167747"/>
    <w:rsid w:val="001679B2"/>
    <w:rsid w:val="001716C9"/>
    <w:rsid w:val="001723A5"/>
    <w:rsid w:val="00172C60"/>
    <w:rsid w:val="00173062"/>
    <w:rsid w:val="00173363"/>
    <w:rsid w:val="00173771"/>
    <w:rsid w:val="00173B94"/>
    <w:rsid w:val="00173C5D"/>
    <w:rsid w:val="00174AA0"/>
    <w:rsid w:val="00174C5E"/>
    <w:rsid w:val="00176DE6"/>
    <w:rsid w:val="00177C9F"/>
    <w:rsid w:val="00177CB6"/>
    <w:rsid w:val="0018074E"/>
    <w:rsid w:val="001807CD"/>
    <w:rsid w:val="001817DC"/>
    <w:rsid w:val="00182149"/>
    <w:rsid w:val="001826DA"/>
    <w:rsid w:val="001826FE"/>
    <w:rsid w:val="00183AC9"/>
    <w:rsid w:val="00183C07"/>
    <w:rsid w:val="001841D9"/>
    <w:rsid w:val="00184CAD"/>
    <w:rsid w:val="00185335"/>
    <w:rsid w:val="001854B4"/>
    <w:rsid w:val="00185EFB"/>
    <w:rsid w:val="001861D2"/>
    <w:rsid w:val="00186925"/>
    <w:rsid w:val="00186C51"/>
    <w:rsid w:val="001871FA"/>
    <w:rsid w:val="00187380"/>
    <w:rsid w:val="00190115"/>
    <w:rsid w:val="00190C9D"/>
    <w:rsid w:val="001918BE"/>
    <w:rsid w:val="00191D2D"/>
    <w:rsid w:val="00191DCB"/>
    <w:rsid w:val="0019256F"/>
    <w:rsid w:val="001925ED"/>
    <w:rsid w:val="00192883"/>
    <w:rsid w:val="00193109"/>
    <w:rsid w:val="00193408"/>
    <w:rsid w:val="001939E1"/>
    <w:rsid w:val="00193DB6"/>
    <w:rsid w:val="00194AB0"/>
    <w:rsid w:val="00194C2F"/>
    <w:rsid w:val="00194C46"/>
    <w:rsid w:val="0019504C"/>
    <w:rsid w:val="00195382"/>
    <w:rsid w:val="00195816"/>
    <w:rsid w:val="001958A6"/>
    <w:rsid w:val="0019685B"/>
    <w:rsid w:val="001A044B"/>
    <w:rsid w:val="001A0497"/>
    <w:rsid w:val="001A0587"/>
    <w:rsid w:val="001A0B8F"/>
    <w:rsid w:val="001A0E28"/>
    <w:rsid w:val="001A1458"/>
    <w:rsid w:val="001A1A0B"/>
    <w:rsid w:val="001A2338"/>
    <w:rsid w:val="001A2A1F"/>
    <w:rsid w:val="001A3658"/>
    <w:rsid w:val="001A3929"/>
    <w:rsid w:val="001A3B05"/>
    <w:rsid w:val="001A3F08"/>
    <w:rsid w:val="001A5191"/>
    <w:rsid w:val="001A5738"/>
    <w:rsid w:val="001A5772"/>
    <w:rsid w:val="001A6F40"/>
    <w:rsid w:val="001A759A"/>
    <w:rsid w:val="001A7ACF"/>
    <w:rsid w:val="001B0414"/>
    <w:rsid w:val="001B094A"/>
    <w:rsid w:val="001B1804"/>
    <w:rsid w:val="001B1853"/>
    <w:rsid w:val="001B1F69"/>
    <w:rsid w:val="001B2452"/>
    <w:rsid w:val="001B2623"/>
    <w:rsid w:val="001B2B87"/>
    <w:rsid w:val="001B40BF"/>
    <w:rsid w:val="001B4746"/>
    <w:rsid w:val="001B47AA"/>
    <w:rsid w:val="001B48E6"/>
    <w:rsid w:val="001B58ED"/>
    <w:rsid w:val="001B633C"/>
    <w:rsid w:val="001B6C66"/>
    <w:rsid w:val="001B6DAE"/>
    <w:rsid w:val="001B7332"/>
    <w:rsid w:val="001B75FB"/>
    <w:rsid w:val="001B7A5D"/>
    <w:rsid w:val="001C008D"/>
    <w:rsid w:val="001C00FB"/>
    <w:rsid w:val="001C0614"/>
    <w:rsid w:val="001C1027"/>
    <w:rsid w:val="001C2034"/>
    <w:rsid w:val="001C2418"/>
    <w:rsid w:val="001C261F"/>
    <w:rsid w:val="001C3162"/>
    <w:rsid w:val="001C35C4"/>
    <w:rsid w:val="001C384E"/>
    <w:rsid w:val="001C3B15"/>
    <w:rsid w:val="001C3C6E"/>
    <w:rsid w:val="001C3EFB"/>
    <w:rsid w:val="001C4B20"/>
    <w:rsid w:val="001C596B"/>
    <w:rsid w:val="001C5B4E"/>
    <w:rsid w:val="001C5C84"/>
    <w:rsid w:val="001C5FBE"/>
    <w:rsid w:val="001C69C4"/>
    <w:rsid w:val="001C6C9E"/>
    <w:rsid w:val="001C6E11"/>
    <w:rsid w:val="001C76FE"/>
    <w:rsid w:val="001C7D7B"/>
    <w:rsid w:val="001D004F"/>
    <w:rsid w:val="001D0296"/>
    <w:rsid w:val="001D0828"/>
    <w:rsid w:val="001D0A3D"/>
    <w:rsid w:val="001D0C12"/>
    <w:rsid w:val="001D1BD8"/>
    <w:rsid w:val="001D24C0"/>
    <w:rsid w:val="001D3335"/>
    <w:rsid w:val="001D3B7E"/>
    <w:rsid w:val="001D44B5"/>
    <w:rsid w:val="001D48DE"/>
    <w:rsid w:val="001D5197"/>
    <w:rsid w:val="001D579D"/>
    <w:rsid w:val="001D58FA"/>
    <w:rsid w:val="001D6479"/>
    <w:rsid w:val="001D66F9"/>
    <w:rsid w:val="001D6AD0"/>
    <w:rsid w:val="001D775B"/>
    <w:rsid w:val="001E08EF"/>
    <w:rsid w:val="001E0FF1"/>
    <w:rsid w:val="001E1860"/>
    <w:rsid w:val="001E19F9"/>
    <w:rsid w:val="001E1B7E"/>
    <w:rsid w:val="001E1CF5"/>
    <w:rsid w:val="001E24DB"/>
    <w:rsid w:val="001E2C78"/>
    <w:rsid w:val="001E3529"/>
    <w:rsid w:val="001E3590"/>
    <w:rsid w:val="001E45BB"/>
    <w:rsid w:val="001E4E46"/>
    <w:rsid w:val="001E6D92"/>
    <w:rsid w:val="001E6EEA"/>
    <w:rsid w:val="001E707A"/>
    <w:rsid w:val="001E7407"/>
    <w:rsid w:val="001F1074"/>
    <w:rsid w:val="001F11D7"/>
    <w:rsid w:val="001F1245"/>
    <w:rsid w:val="001F19C2"/>
    <w:rsid w:val="001F251A"/>
    <w:rsid w:val="001F2C8B"/>
    <w:rsid w:val="001F3138"/>
    <w:rsid w:val="001F3424"/>
    <w:rsid w:val="001F378E"/>
    <w:rsid w:val="001F3EFC"/>
    <w:rsid w:val="001F4009"/>
    <w:rsid w:val="001F426D"/>
    <w:rsid w:val="001F4EA0"/>
    <w:rsid w:val="001F58C8"/>
    <w:rsid w:val="001F667A"/>
    <w:rsid w:val="001F6AE7"/>
    <w:rsid w:val="001F6EFF"/>
    <w:rsid w:val="001F7081"/>
    <w:rsid w:val="001F78F5"/>
    <w:rsid w:val="00200221"/>
    <w:rsid w:val="0020023F"/>
    <w:rsid w:val="00200253"/>
    <w:rsid w:val="00200FA1"/>
    <w:rsid w:val="00201D27"/>
    <w:rsid w:val="00202106"/>
    <w:rsid w:val="00202618"/>
    <w:rsid w:val="00203022"/>
    <w:rsid w:val="00203520"/>
    <w:rsid w:val="00203DCF"/>
    <w:rsid w:val="00204723"/>
    <w:rsid w:val="00204F72"/>
    <w:rsid w:val="00205230"/>
    <w:rsid w:val="00205D0F"/>
    <w:rsid w:val="00206749"/>
    <w:rsid w:val="00207B85"/>
    <w:rsid w:val="00211908"/>
    <w:rsid w:val="00211E04"/>
    <w:rsid w:val="00211E70"/>
    <w:rsid w:val="00212568"/>
    <w:rsid w:val="0021305D"/>
    <w:rsid w:val="0021347F"/>
    <w:rsid w:val="00213726"/>
    <w:rsid w:val="00214038"/>
    <w:rsid w:val="00215571"/>
    <w:rsid w:val="00215CE2"/>
    <w:rsid w:val="00215D2E"/>
    <w:rsid w:val="00215EB0"/>
    <w:rsid w:val="002164A8"/>
    <w:rsid w:val="00216A55"/>
    <w:rsid w:val="002178C9"/>
    <w:rsid w:val="0022022B"/>
    <w:rsid w:val="00220256"/>
    <w:rsid w:val="002212B4"/>
    <w:rsid w:val="00223698"/>
    <w:rsid w:val="00223E22"/>
    <w:rsid w:val="00223F5E"/>
    <w:rsid w:val="0022494B"/>
    <w:rsid w:val="0022496E"/>
    <w:rsid w:val="002249B5"/>
    <w:rsid w:val="00225638"/>
    <w:rsid w:val="002256B9"/>
    <w:rsid w:val="00225735"/>
    <w:rsid w:val="002260E5"/>
    <w:rsid w:val="002270BE"/>
    <w:rsid w:val="00227A94"/>
    <w:rsid w:val="00227FB7"/>
    <w:rsid w:val="002317F7"/>
    <w:rsid w:val="00231BA3"/>
    <w:rsid w:val="00231D4B"/>
    <w:rsid w:val="00231F8D"/>
    <w:rsid w:val="0023381C"/>
    <w:rsid w:val="00233F07"/>
    <w:rsid w:val="002346C6"/>
    <w:rsid w:val="00235C51"/>
    <w:rsid w:val="002363DA"/>
    <w:rsid w:val="00236874"/>
    <w:rsid w:val="002372BB"/>
    <w:rsid w:val="00240367"/>
    <w:rsid w:val="002406D8"/>
    <w:rsid w:val="00240749"/>
    <w:rsid w:val="00240EE4"/>
    <w:rsid w:val="0024183A"/>
    <w:rsid w:val="00242040"/>
    <w:rsid w:val="00242BA0"/>
    <w:rsid w:val="00242EA8"/>
    <w:rsid w:val="0024309E"/>
    <w:rsid w:val="00243CD9"/>
    <w:rsid w:val="0024418E"/>
    <w:rsid w:val="00245D35"/>
    <w:rsid w:val="00246260"/>
    <w:rsid w:val="00246566"/>
    <w:rsid w:val="0024684E"/>
    <w:rsid w:val="002475F9"/>
    <w:rsid w:val="0024796F"/>
    <w:rsid w:val="00250449"/>
    <w:rsid w:val="00250862"/>
    <w:rsid w:val="00251120"/>
    <w:rsid w:val="00251596"/>
    <w:rsid w:val="0025173B"/>
    <w:rsid w:val="00251870"/>
    <w:rsid w:val="00251C22"/>
    <w:rsid w:val="00252D1A"/>
    <w:rsid w:val="002538AC"/>
    <w:rsid w:val="0025419C"/>
    <w:rsid w:val="00254C73"/>
    <w:rsid w:val="002557BB"/>
    <w:rsid w:val="0025687B"/>
    <w:rsid w:val="0025784D"/>
    <w:rsid w:val="00257E2C"/>
    <w:rsid w:val="00260820"/>
    <w:rsid w:val="00260CB8"/>
    <w:rsid w:val="00261D9B"/>
    <w:rsid w:val="002620E7"/>
    <w:rsid w:val="00262AAE"/>
    <w:rsid w:val="00262CC3"/>
    <w:rsid w:val="00262D8C"/>
    <w:rsid w:val="00263820"/>
    <w:rsid w:val="00263A2B"/>
    <w:rsid w:val="00263BFF"/>
    <w:rsid w:val="00263D14"/>
    <w:rsid w:val="00264EBF"/>
    <w:rsid w:val="00265C30"/>
    <w:rsid w:val="0026628D"/>
    <w:rsid w:val="002702F8"/>
    <w:rsid w:val="00270646"/>
    <w:rsid w:val="00270CC6"/>
    <w:rsid w:val="00270ECD"/>
    <w:rsid w:val="00270F10"/>
    <w:rsid w:val="002714DA"/>
    <w:rsid w:val="00271E20"/>
    <w:rsid w:val="002727E3"/>
    <w:rsid w:val="002727F4"/>
    <w:rsid w:val="0027347F"/>
    <w:rsid w:val="00273803"/>
    <w:rsid w:val="00273D88"/>
    <w:rsid w:val="0027440A"/>
    <w:rsid w:val="00275197"/>
    <w:rsid w:val="00275236"/>
    <w:rsid w:val="0027642F"/>
    <w:rsid w:val="0027682D"/>
    <w:rsid w:val="00276A38"/>
    <w:rsid w:val="00276F1E"/>
    <w:rsid w:val="002778C9"/>
    <w:rsid w:val="00277912"/>
    <w:rsid w:val="0027798A"/>
    <w:rsid w:val="00280050"/>
    <w:rsid w:val="0028050E"/>
    <w:rsid w:val="002808C9"/>
    <w:rsid w:val="002814A2"/>
    <w:rsid w:val="0028193D"/>
    <w:rsid w:val="0028231E"/>
    <w:rsid w:val="00283042"/>
    <w:rsid w:val="00283424"/>
    <w:rsid w:val="0028351E"/>
    <w:rsid w:val="00283C8A"/>
    <w:rsid w:val="00284257"/>
    <w:rsid w:val="00286AFC"/>
    <w:rsid w:val="00287306"/>
    <w:rsid w:val="00290BED"/>
    <w:rsid w:val="00291036"/>
    <w:rsid w:val="0029175C"/>
    <w:rsid w:val="00291AE1"/>
    <w:rsid w:val="00291DBE"/>
    <w:rsid w:val="0029287E"/>
    <w:rsid w:val="002932CA"/>
    <w:rsid w:val="00293364"/>
    <w:rsid w:val="00293588"/>
    <w:rsid w:val="00293739"/>
    <w:rsid w:val="002937B5"/>
    <w:rsid w:val="00293B89"/>
    <w:rsid w:val="002946B1"/>
    <w:rsid w:val="0029490C"/>
    <w:rsid w:val="00294FA5"/>
    <w:rsid w:val="00295666"/>
    <w:rsid w:val="00296753"/>
    <w:rsid w:val="002968CF"/>
    <w:rsid w:val="00297265"/>
    <w:rsid w:val="002978A3"/>
    <w:rsid w:val="00297A63"/>
    <w:rsid w:val="00297ECB"/>
    <w:rsid w:val="002A0886"/>
    <w:rsid w:val="002A1697"/>
    <w:rsid w:val="002A1721"/>
    <w:rsid w:val="002A1A31"/>
    <w:rsid w:val="002A1C70"/>
    <w:rsid w:val="002A2134"/>
    <w:rsid w:val="002A214E"/>
    <w:rsid w:val="002A2B43"/>
    <w:rsid w:val="002A2B71"/>
    <w:rsid w:val="002A2B80"/>
    <w:rsid w:val="002A355D"/>
    <w:rsid w:val="002A39FF"/>
    <w:rsid w:val="002A4146"/>
    <w:rsid w:val="002A44B8"/>
    <w:rsid w:val="002A461F"/>
    <w:rsid w:val="002A469F"/>
    <w:rsid w:val="002A4C44"/>
    <w:rsid w:val="002A5943"/>
    <w:rsid w:val="002A643A"/>
    <w:rsid w:val="002A69C1"/>
    <w:rsid w:val="002B07B3"/>
    <w:rsid w:val="002B0C34"/>
    <w:rsid w:val="002B0CB0"/>
    <w:rsid w:val="002B10D3"/>
    <w:rsid w:val="002B10DB"/>
    <w:rsid w:val="002B193F"/>
    <w:rsid w:val="002B1B68"/>
    <w:rsid w:val="002B32A0"/>
    <w:rsid w:val="002B39B1"/>
    <w:rsid w:val="002B3F8C"/>
    <w:rsid w:val="002B41BF"/>
    <w:rsid w:val="002B4719"/>
    <w:rsid w:val="002B5369"/>
    <w:rsid w:val="002B54AF"/>
    <w:rsid w:val="002B5A30"/>
    <w:rsid w:val="002B6D23"/>
    <w:rsid w:val="002B797F"/>
    <w:rsid w:val="002B7ADC"/>
    <w:rsid w:val="002B7C02"/>
    <w:rsid w:val="002C08B9"/>
    <w:rsid w:val="002C1C4A"/>
    <w:rsid w:val="002C1C9B"/>
    <w:rsid w:val="002C2061"/>
    <w:rsid w:val="002C303B"/>
    <w:rsid w:val="002C37E0"/>
    <w:rsid w:val="002C3C62"/>
    <w:rsid w:val="002C3D6D"/>
    <w:rsid w:val="002C5117"/>
    <w:rsid w:val="002C5222"/>
    <w:rsid w:val="002C54C3"/>
    <w:rsid w:val="002C56A7"/>
    <w:rsid w:val="002C5853"/>
    <w:rsid w:val="002C7E6B"/>
    <w:rsid w:val="002D043A"/>
    <w:rsid w:val="002D0BCC"/>
    <w:rsid w:val="002D1A85"/>
    <w:rsid w:val="002D225B"/>
    <w:rsid w:val="002D2A25"/>
    <w:rsid w:val="002D32EC"/>
    <w:rsid w:val="002D395A"/>
    <w:rsid w:val="002D4D4D"/>
    <w:rsid w:val="002D4E38"/>
    <w:rsid w:val="002D51F8"/>
    <w:rsid w:val="002D5230"/>
    <w:rsid w:val="002D53F6"/>
    <w:rsid w:val="002D6016"/>
    <w:rsid w:val="002D61F7"/>
    <w:rsid w:val="002D67DB"/>
    <w:rsid w:val="002D6DB7"/>
    <w:rsid w:val="002D774A"/>
    <w:rsid w:val="002D7E2A"/>
    <w:rsid w:val="002E0885"/>
    <w:rsid w:val="002E1EB4"/>
    <w:rsid w:val="002E2B12"/>
    <w:rsid w:val="002E347D"/>
    <w:rsid w:val="002E3491"/>
    <w:rsid w:val="002E3915"/>
    <w:rsid w:val="002E3A30"/>
    <w:rsid w:val="002E3DC0"/>
    <w:rsid w:val="002E4087"/>
    <w:rsid w:val="002E4812"/>
    <w:rsid w:val="002E4FFE"/>
    <w:rsid w:val="002E50C7"/>
    <w:rsid w:val="002E6A22"/>
    <w:rsid w:val="002E746E"/>
    <w:rsid w:val="002E77C8"/>
    <w:rsid w:val="002E7AE9"/>
    <w:rsid w:val="002E7B62"/>
    <w:rsid w:val="002F0C6C"/>
    <w:rsid w:val="002F0FB7"/>
    <w:rsid w:val="002F1399"/>
    <w:rsid w:val="002F2554"/>
    <w:rsid w:val="002F2C46"/>
    <w:rsid w:val="002F2D0F"/>
    <w:rsid w:val="002F3156"/>
    <w:rsid w:val="002F31A9"/>
    <w:rsid w:val="002F442A"/>
    <w:rsid w:val="002F53D5"/>
    <w:rsid w:val="002F5A80"/>
    <w:rsid w:val="002F5B99"/>
    <w:rsid w:val="003009EF"/>
    <w:rsid w:val="00301524"/>
    <w:rsid w:val="00302091"/>
    <w:rsid w:val="00302376"/>
    <w:rsid w:val="00302DC9"/>
    <w:rsid w:val="0030340C"/>
    <w:rsid w:val="0030344D"/>
    <w:rsid w:val="003035B2"/>
    <w:rsid w:val="003036FB"/>
    <w:rsid w:val="00303D9E"/>
    <w:rsid w:val="00304B97"/>
    <w:rsid w:val="00304CAA"/>
    <w:rsid w:val="0030527C"/>
    <w:rsid w:val="003062A2"/>
    <w:rsid w:val="00306462"/>
    <w:rsid w:val="0030697E"/>
    <w:rsid w:val="00307082"/>
    <w:rsid w:val="00307571"/>
    <w:rsid w:val="00310210"/>
    <w:rsid w:val="0031075C"/>
    <w:rsid w:val="003109D9"/>
    <w:rsid w:val="00310B8B"/>
    <w:rsid w:val="00310E6F"/>
    <w:rsid w:val="00310EA8"/>
    <w:rsid w:val="00311074"/>
    <w:rsid w:val="003114D0"/>
    <w:rsid w:val="003116C2"/>
    <w:rsid w:val="00311B24"/>
    <w:rsid w:val="00311F75"/>
    <w:rsid w:val="0031242C"/>
    <w:rsid w:val="00312857"/>
    <w:rsid w:val="003133B1"/>
    <w:rsid w:val="00313497"/>
    <w:rsid w:val="003136DC"/>
    <w:rsid w:val="00313851"/>
    <w:rsid w:val="0031508F"/>
    <w:rsid w:val="00315E58"/>
    <w:rsid w:val="0031643F"/>
    <w:rsid w:val="00316A24"/>
    <w:rsid w:val="003175C9"/>
    <w:rsid w:val="00321375"/>
    <w:rsid w:val="00321A7D"/>
    <w:rsid w:val="0032360A"/>
    <w:rsid w:val="003247CF"/>
    <w:rsid w:val="00324BC2"/>
    <w:rsid w:val="00324E5A"/>
    <w:rsid w:val="0032513B"/>
    <w:rsid w:val="0032598A"/>
    <w:rsid w:val="00325CB0"/>
    <w:rsid w:val="00325E13"/>
    <w:rsid w:val="00326177"/>
    <w:rsid w:val="0032696E"/>
    <w:rsid w:val="00326BD5"/>
    <w:rsid w:val="003304D8"/>
    <w:rsid w:val="003307B7"/>
    <w:rsid w:val="0033086F"/>
    <w:rsid w:val="00332059"/>
    <w:rsid w:val="00332A4E"/>
    <w:rsid w:val="003332E8"/>
    <w:rsid w:val="00333B83"/>
    <w:rsid w:val="00335C26"/>
    <w:rsid w:val="003378FA"/>
    <w:rsid w:val="003415D3"/>
    <w:rsid w:val="00341645"/>
    <w:rsid w:val="00343222"/>
    <w:rsid w:val="003439FA"/>
    <w:rsid w:val="00343BAC"/>
    <w:rsid w:val="00345A4A"/>
    <w:rsid w:val="003465A5"/>
    <w:rsid w:val="00346D76"/>
    <w:rsid w:val="003470DA"/>
    <w:rsid w:val="00350417"/>
    <w:rsid w:val="00351F5A"/>
    <w:rsid w:val="0035258B"/>
    <w:rsid w:val="003525AD"/>
    <w:rsid w:val="00352B0F"/>
    <w:rsid w:val="00353B6C"/>
    <w:rsid w:val="00353FB0"/>
    <w:rsid w:val="00354C33"/>
    <w:rsid w:val="003553D4"/>
    <w:rsid w:val="00355DB0"/>
    <w:rsid w:val="00356180"/>
    <w:rsid w:val="00356FB3"/>
    <w:rsid w:val="0035739B"/>
    <w:rsid w:val="00357F66"/>
    <w:rsid w:val="003601E2"/>
    <w:rsid w:val="00360C43"/>
    <w:rsid w:val="00363333"/>
    <w:rsid w:val="00363939"/>
    <w:rsid w:val="00365623"/>
    <w:rsid w:val="00365631"/>
    <w:rsid w:val="0036791A"/>
    <w:rsid w:val="00367C3D"/>
    <w:rsid w:val="00367E20"/>
    <w:rsid w:val="003701C7"/>
    <w:rsid w:val="00371277"/>
    <w:rsid w:val="0037163A"/>
    <w:rsid w:val="00372515"/>
    <w:rsid w:val="00372523"/>
    <w:rsid w:val="00372883"/>
    <w:rsid w:val="003731BA"/>
    <w:rsid w:val="0037373A"/>
    <w:rsid w:val="00373874"/>
    <w:rsid w:val="00374BE8"/>
    <w:rsid w:val="00375662"/>
    <w:rsid w:val="00375963"/>
    <w:rsid w:val="00375C6C"/>
    <w:rsid w:val="00376428"/>
    <w:rsid w:val="00376DF4"/>
    <w:rsid w:val="00377D94"/>
    <w:rsid w:val="00377FA5"/>
    <w:rsid w:val="00380772"/>
    <w:rsid w:val="003811CB"/>
    <w:rsid w:val="00381279"/>
    <w:rsid w:val="00381FCB"/>
    <w:rsid w:val="00383A7F"/>
    <w:rsid w:val="00383C51"/>
    <w:rsid w:val="00384357"/>
    <w:rsid w:val="003844C9"/>
    <w:rsid w:val="00384B03"/>
    <w:rsid w:val="00384C17"/>
    <w:rsid w:val="003854C6"/>
    <w:rsid w:val="003854DF"/>
    <w:rsid w:val="00385679"/>
    <w:rsid w:val="00385B01"/>
    <w:rsid w:val="003878EF"/>
    <w:rsid w:val="0039152E"/>
    <w:rsid w:val="00392B35"/>
    <w:rsid w:val="00393B05"/>
    <w:rsid w:val="00393F07"/>
    <w:rsid w:val="003942AB"/>
    <w:rsid w:val="00394C1B"/>
    <w:rsid w:val="00394CC4"/>
    <w:rsid w:val="003951C9"/>
    <w:rsid w:val="003959B5"/>
    <w:rsid w:val="00396046"/>
    <w:rsid w:val="003971C8"/>
    <w:rsid w:val="003A08AB"/>
    <w:rsid w:val="003A14F6"/>
    <w:rsid w:val="003A154D"/>
    <w:rsid w:val="003A37D6"/>
    <w:rsid w:val="003A3A32"/>
    <w:rsid w:val="003A415D"/>
    <w:rsid w:val="003A4313"/>
    <w:rsid w:val="003A4509"/>
    <w:rsid w:val="003A4EF1"/>
    <w:rsid w:val="003A66CD"/>
    <w:rsid w:val="003A6E65"/>
    <w:rsid w:val="003A6F24"/>
    <w:rsid w:val="003A7938"/>
    <w:rsid w:val="003A7B3C"/>
    <w:rsid w:val="003A7B55"/>
    <w:rsid w:val="003B19AF"/>
    <w:rsid w:val="003B1B42"/>
    <w:rsid w:val="003B1D1E"/>
    <w:rsid w:val="003B28E4"/>
    <w:rsid w:val="003B2A42"/>
    <w:rsid w:val="003B3611"/>
    <w:rsid w:val="003B3652"/>
    <w:rsid w:val="003B4326"/>
    <w:rsid w:val="003B4E3D"/>
    <w:rsid w:val="003B5416"/>
    <w:rsid w:val="003B56AD"/>
    <w:rsid w:val="003B5BAA"/>
    <w:rsid w:val="003B5BC8"/>
    <w:rsid w:val="003B69AE"/>
    <w:rsid w:val="003B72A8"/>
    <w:rsid w:val="003B7660"/>
    <w:rsid w:val="003B769F"/>
    <w:rsid w:val="003C03CF"/>
    <w:rsid w:val="003C09B5"/>
    <w:rsid w:val="003C1731"/>
    <w:rsid w:val="003C1B09"/>
    <w:rsid w:val="003C1D0D"/>
    <w:rsid w:val="003C1DFB"/>
    <w:rsid w:val="003C29EC"/>
    <w:rsid w:val="003C4453"/>
    <w:rsid w:val="003C4A2E"/>
    <w:rsid w:val="003C5103"/>
    <w:rsid w:val="003C5F2B"/>
    <w:rsid w:val="003C5F5C"/>
    <w:rsid w:val="003C6CDA"/>
    <w:rsid w:val="003C79C5"/>
    <w:rsid w:val="003C7FB8"/>
    <w:rsid w:val="003D039D"/>
    <w:rsid w:val="003D05B6"/>
    <w:rsid w:val="003D070A"/>
    <w:rsid w:val="003D0A1B"/>
    <w:rsid w:val="003D0B6B"/>
    <w:rsid w:val="003D0BFE"/>
    <w:rsid w:val="003D0D9D"/>
    <w:rsid w:val="003D2532"/>
    <w:rsid w:val="003D2C5C"/>
    <w:rsid w:val="003D49F8"/>
    <w:rsid w:val="003D4A49"/>
    <w:rsid w:val="003D5700"/>
    <w:rsid w:val="003D591A"/>
    <w:rsid w:val="003D5D5A"/>
    <w:rsid w:val="003D6607"/>
    <w:rsid w:val="003D6DB6"/>
    <w:rsid w:val="003D70BB"/>
    <w:rsid w:val="003D7658"/>
    <w:rsid w:val="003D7AEE"/>
    <w:rsid w:val="003D7DB3"/>
    <w:rsid w:val="003D7F46"/>
    <w:rsid w:val="003E0E2C"/>
    <w:rsid w:val="003E0E4E"/>
    <w:rsid w:val="003E0F1A"/>
    <w:rsid w:val="003E0FE6"/>
    <w:rsid w:val="003E1248"/>
    <w:rsid w:val="003E15AE"/>
    <w:rsid w:val="003E1688"/>
    <w:rsid w:val="003E1D78"/>
    <w:rsid w:val="003E1F0F"/>
    <w:rsid w:val="003E30FA"/>
    <w:rsid w:val="003E33F7"/>
    <w:rsid w:val="003E3A42"/>
    <w:rsid w:val="003E3A8F"/>
    <w:rsid w:val="003E3CEA"/>
    <w:rsid w:val="003E3E9C"/>
    <w:rsid w:val="003E6D4D"/>
    <w:rsid w:val="003E736B"/>
    <w:rsid w:val="003E7690"/>
    <w:rsid w:val="003F03CF"/>
    <w:rsid w:val="003F109E"/>
    <w:rsid w:val="003F18C0"/>
    <w:rsid w:val="003F225F"/>
    <w:rsid w:val="003F2707"/>
    <w:rsid w:val="003F2977"/>
    <w:rsid w:val="003F2CD4"/>
    <w:rsid w:val="003F2E7C"/>
    <w:rsid w:val="003F3022"/>
    <w:rsid w:val="003F4ED4"/>
    <w:rsid w:val="003F62E9"/>
    <w:rsid w:val="003F6D91"/>
    <w:rsid w:val="003F6FA3"/>
    <w:rsid w:val="003F72AC"/>
    <w:rsid w:val="003F7A78"/>
    <w:rsid w:val="003F7D7D"/>
    <w:rsid w:val="00400FA2"/>
    <w:rsid w:val="0040268A"/>
    <w:rsid w:val="00402934"/>
    <w:rsid w:val="00403919"/>
    <w:rsid w:val="00404EB5"/>
    <w:rsid w:val="00405579"/>
    <w:rsid w:val="00406292"/>
    <w:rsid w:val="00406A4E"/>
    <w:rsid w:val="00407C47"/>
    <w:rsid w:val="00410924"/>
    <w:rsid w:val="00410B8E"/>
    <w:rsid w:val="004116A0"/>
    <w:rsid w:val="004116CD"/>
    <w:rsid w:val="0041179F"/>
    <w:rsid w:val="00411D44"/>
    <w:rsid w:val="00411EAD"/>
    <w:rsid w:val="00412295"/>
    <w:rsid w:val="00413427"/>
    <w:rsid w:val="004135A3"/>
    <w:rsid w:val="00413DFE"/>
    <w:rsid w:val="00413EFD"/>
    <w:rsid w:val="00414699"/>
    <w:rsid w:val="004152E2"/>
    <w:rsid w:val="004155DD"/>
    <w:rsid w:val="004156DB"/>
    <w:rsid w:val="00415AE3"/>
    <w:rsid w:val="00415C6E"/>
    <w:rsid w:val="004163FA"/>
    <w:rsid w:val="004178DD"/>
    <w:rsid w:val="00417B40"/>
    <w:rsid w:val="00417B69"/>
    <w:rsid w:val="0042056C"/>
    <w:rsid w:val="0042093B"/>
    <w:rsid w:val="00420EBD"/>
    <w:rsid w:val="0042134B"/>
    <w:rsid w:val="00421979"/>
    <w:rsid w:val="00421AF0"/>
    <w:rsid w:val="00421E13"/>
    <w:rsid w:val="00421F74"/>
    <w:rsid w:val="00421FC1"/>
    <w:rsid w:val="004229C7"/>
    <w:rsid w:val="00422AB7"/>
    <w:rsid w:val="004232F1"/>
    <w:rsid w:val="00423339"/>
    <w:rsid w:val="00423536"/>
    <w:rsid w:val="00423597"/>
    <w:rsid w:val="00424726"/>
    <w:rsid w:val="00424CA9"/>
    <w:rsid w:val="00425791"/>
    <w:rsid w:val="00425E59"/>
    <w:rsid w:val="00425F1E"/>
    <w:rsid w:val="00426908"/>
    <w:rsid w:val="00430086"/>
    <w:rsid w:val="00430627"/>
    <w:rsid w:val="00432158"/>
    <w:rsid w:val="00433DB3"/>
    <w:rsid w:val="004342EB"/>
    <w:rsid w:val="00434629"/>
    <w:rsid w:val="004346C9"/>
    <w:rsid w:val="004349FB"/>
    <w:rsid w:val="00434A15"/>
    <w:rsid w:val="00434D10"/>
    <w:rsid w:val="00436368"/>
    <w:rsid w:val="00436785"/>
    <w:rsid w:val="00436BD5"/>
    <w:rsid w:val="004375F2"/>
    <w:rsid w:val="00437B9F"/>
    <w:rsid w:val="00437CDD"/>
    <w:rsid w:val="00437E4B"/>
    <w:rsid w:val="004410F5"/>
    <w:rsid w:val="00441B21"/>
    <w:rsid w:val="0044242B"/>
    <w:rsid w:val="004424B0"/>
    <w:rsid w:val="0044291A"/>
    <w:rsid w:val="00442FF5"/>
    <w:rsid w:val="00443C66"/>
    <w:rsid w:val="0044494B"/>
    <w:rsid w:val="00445BB4"/>
    <w:rsid w:val="0044619D"/>
    <w:rsid w:val="00446F93"/>
    <w:rsid w:val="00447A5E"/>
    <w:rsid w:val="00450C8E"/>
    <w:rsid w:val="00451158"/>
    <w:rsid w:val="004517F3"/>
    <w:rsid w:val="004526F0"/>
    <w:rsid w:val="00452CFE"/>
    <w:rsid w:val="00453007"/>
    <w:rsid w:val="00453475"/>
    <w:rsid w:val="004542FE"/>
    <w:rsid w:val="004550FF"/>
    <w:rsid w:val="00455353"/>
    <w:rsid w:val="00455785"/>
    <w:rsid w:val="00455CD7"/>
    <w:rsid w:val="00456643"/>
    <w:rsid w:val="00456CFD"/>
    <w:rsid w:val="00462BB2"/>
    <w:rsid w:val="00462ED8"/>
    <w:rsid w:val="00462FC9"/>
    <w:rsid w:val="00463179"/>
    <w:rsid w:val="004631A3"/>
    <w:rsid w:val="00463A11"/>
    <w:rsid w:val="00463BD2"/>
    <w:rsid w:val="00463D4C"/>
    <w:rsid w:val="0046460F"/>
    <w:rsid w:val="00464FFA"/>
    <w:rsid w:val="0046531D"/>
    <w:rsid w:val="00465906"/>
    <w:rsid w:val="00465C28"/>
    <w:rsid w:val="00465E89"/>
    <w:rsid w:val="00466CD7"/>
    <w:rsid w:val="00470370"/>
    <w:rsid w:val="004703E3"/>
    <w:rsid w:val="004708A3"/>
    <w:rsid w:val="00470E97"/>
    <w:rsid w:val="00470EE4"/>
    <w:rsid w:val="0047123D"/>
    <w:rsid w:val="0047131D"/>
    <w:rsid w:val="004713ED"/>
    <w:rsid w:val="00471986"/>
    <w:rsid w:val="00471A7A"/>
    <w:rsid w:val="00472431"/>
    <w:rsid w:val="00472A13"/>
    <w:rsid w:val="00472A90"/>
    <w:rsid w:val="00472E24"/>
    <w:rsid w:val="004731E1"/>
    <w:rsid w:val="00473A3F"/>
    <w:rsid w:val="00474B21"/>
    <w:rsid w:val="00474BE4"/>
    <w:rsid w:val="00474DDB"/>
    <w:rsid w:val="004751BA"/>
    <w:rsid w:val="0047597C"/>
    <w:rsid w:val="00475AED"/>
    <w:rsid w:val="00476086"/>
    <w:rsid w:val="00476384"/>
    <w:rsid w:val="00476BA0"/>
    <w:rsid w:val="0047764C"/>
    <w:rsid w:val="00480649"/>
    <w:rsid w:val="0048166A"/>
    <w:rsid w:val="0048196B"/>
    <w:rsid w:val="0048225C"/>
    <w:rsid w:val="00482649"/>
    <w:rsid w:val="00482663"/>
    <w:rsid w:val="00482AEA"/>
    <w:rsid w:val="00482DE7"/>
    <w:rsid w:val="00482F70"/>
    <w:rsid w:val="0048364F"/>
    <w:rsid w:val="00483763"/>
    <w:rsid w:val="0048376B"/>
    <w:rsid w:val="00483E32"/>
    <w:rsid w:val="00483F13"/>
    <w:rsid w:val="0048416F"/>
    <w:rsid w:val="004841DF"/>
    <w:rsid w:val="00484E4E"/>
    <w:rsid w:val="00485147"/>
    <w:rsid w:val="004852C7"/>
    <w:rsid w:val="004855F5"/>
    <w:rsid w:val="00486124"/>
    <w:rsid w:val="00486257"/>
    <w:rsid w:val="004862C0"/>
    <w:rsid w:val="004863E6"/>
    <w:rsid w:val="00486616"/>
    <w:rsid w:val="0048672E"/>
    <w:rsid w:val="00486D05"/>
    <w:rsid w:val="0049082F"/>
    <w:rsid w:val="00491E25"/>
    <w:rsid w:val="00492376"/>
    <w:rsid w:val="00492E5B"/>
    <w:rsid w:val="00493152"/>
    <w:rsid w:val="0049367F"/>
    <w:rsid w:val="004937CD"/>
    <w:rsid w:val="00493E5A"/>
    <w:rsid w:val="00495142"/>
    <w:rsid w:val="00495619"/>
    <w:rsid w:val="00496F97"/>
    <w:rsid w:val="00497B4C"/>
    <w:rsid w:val="004A0C27"/>
    <w:rsid w:val="004A0F20"/>
    <w:rsid w:val="004A120B"/>
    <w:rsid w:val="004A1336"/>
    <w:rsid w:val="004A216B"/>
    <w:rsid w:val="004A221B"/>
    <w:rsid w:val="004A2771"/>
    <w:rsid w:val="004A2A86"/>
    <w:rsid w:val="004A2AE8"/>
    <w:rsid w:val="004A3997"/>
    <w:rsid w:val="004A5143"/>
    <w:rsid w:val="004A530E"/>
    <w:rsid w:val="004A5502"/>
    <w:rsid w:val="004A5B66"/>
    <w:rsid w:val="004A618B"/>
    <w:rsid w:val="004A7271"/>
    <w:rsid w:val="004A7D69"/>
    <w:rsid w:val="004B159D"/>
    <w:rsid w:val="004B19E7"/>
    <w:rsid w:val="004B1E79"/>
    <w:rsid w:val="004B2155"/>
    <w:rsid w:val="004B2171"/>
    <w:rsid w:val="004B3392"/>
    <w:rsid w:val="004B3FCD"/>
    <w:rsid w:val="004B42D8"/>
    <w:rsid w:val="004B4319"/>
    <w:rsid w:val="004B439F"/>
    <w:rsid w:val="004B539F"/>
    <w:rsid w:val="004B68BB"/>
    <w:rsid w:val="004B6BDF"/>
    <w:rsid w:val="004B762D"/>
    <w:rsid w:val="004B7D8C"/>
    <w:rsid w:val="004C06B0"/>
    <w:rsid w:val="004C0DC2"/>
    <w:rsid w:val="004C13CC"/>
    <w:rsid w:val="004C1788"/>
    <w:rsid w:val="004C182C"/>
    <w:rsid w:val="004C1C87"/>
    <w:rsid w:val="004C1CFC"/>
    <w:rsid w:val="004C20EC"/>
    <w:rsid w:val="004C2244"/>
    <w:rsid w:val="004C26EB"/>
    <w:rsid w:val="004C282C"/>
    <w:rsid w:val="004C2E9B"/>
    <w:rsid w:val="004C54AD"/>
    <w:rsid w:val="004C5ABD"/>
    <w:rsid w:val="004C5DAB"/>
    <w:rsid w:val="004C7C8C"/>
    <w:rsid w:val="004D141C"/>
    <w:rsid w:val="004D160A"/>
    <w:rsid w:val="004D1E42"/>
    <w:rsid w:val="004D2527"/>
    <w:rsid w:val="004D2C89"/>
    <w:rsid w:val="004D2D05"/>
    <w:rsid w:val="004D2D75"/>
    <w:rsid w:val="004D3D24"/>
    <w:rsid w:val="004D789C"/>
    <w:rsid w:val="004D7FED"/>
    <w:rsid w:val="004E0D7D"/>
    <w:rsid w:val="004E0DB1"/>
    <w:rsid w:val="004E104F"/>
    <w:rsid w:val="004E2A4A"/>
    <w:rsid w:val="004E2B5A"/>
    <w:rsid w:val="004E2BC2"/>
    <w:rsid w:val="004E3A63"/>
    <w:rsid w:val="004E4752"/>
    <w:rsid w:val="004E522F"/>
    <w:rsid w:val="004E5502"/>
    <w:rsid w:val="004E5EB3"/>
    <w:rsid w:val="004E6058"/>
    <w:rsid w:val="004E6410"/>
    <w:rsid w:val="004F0012"/>
    <w:rsid w:val="004F08E5"/>
    <w:rsid w:val="004F0D23"/>
    <w:rsid w:val="004F1797"/>
    <w:rsid w:val="004F1FAC"/>
    <w:rsid w:val="004F29CE"/>
    <w:rsid w:val="004F30A2"/>
    <w:rsid w:val="004F3B22"/>
    <w:rsid w:val="004F3F91"/>
    <w:rsid w:val="004F4DF3"/>
    <w:rsid w:val="004F56E6"/>
    <w:rsid w:val="004F5B05"/>
    <w:rsid w:val="004F5B14"/>
    <w:rsid w:val="004F72F8"/>
    <w:rsid w:val="004F7597"/>
    <w:rsid w:val="0050074D"/>
    <w:rsid w:val="0050180A"/>
    <w:rsid w:val="00501A7E"/>
    <w:rsid w:val="0050256F"/>
    <w:rsid w:val="00502C5F"/>
    <w:rsid w:val="00502E52"/>
    <w:rsid w:val="00502F78"/>
    <w:rsid w:val="005035ED"/>
    <w:rsid w:val="00503934"/>
    <w:rsid w:val="00503E4D"/>
    <w:rsid w:val="00504187"/>
    <w:rsid w:val="0050498F"/>
    <w:rsid w:val="00504CC9"/>
    <w:rsid w:val="00505850"/>
    <w:rsid w:val="00506419"/>
    <w:rsid w:val="005066F1"/>
    <w:rsid w:val="005074A2"/>
    <w:rsid w:val="00507AFF"/>
    <w:rsid w:val="00510630"/>
    <w:rsid w:val="00510789"/>
    <w:rsid w:val="005107B3"/>
    <w:rsid w:val="00510F45"/>
    <w:rsid w:val="00510FFA"/>
    <w:rsid w:val="00512C86"/>
    <w:rsid w:val="00512E0D"/>
    <w:rsid w:val="00512F53"/>
    <w:rsid w:val="00513685"/>
    <w:rsid w:val="005140D4"/>
    <w:rsid w:val="005140E1"/>
    <w:rsid w:val="005149B2"/>
    <w:rsid w:val="00514AB6"/>
    <w:rsid w:val="00515093"/>
    <w:rsid w:val="0051545E"/>
    <w:rsid w:val="00515E36"/>
    <w:rsid w:val="0051635A"/>
    <w:rsid w:val="00516B8D"/>
    <w:rsid w:val="00517F40"/>
    <w:rsid w:val="005200B4"/>
    <w:rsid w:val="00520E0C"/>
    <w:rsid w:val="00522199"/>
    <w:rsid w:val="00522666"/>
    <w:rsid w:val="00522CDC"/>
    <w:rsid w:val="00524E24"/>
    <w:rsid w:val="00525FEB"/>
    <w:rsid w:val="00526022"/>
    <w:rsid w:val="005264A6"/>
    <w:rsid w:val="005265C3"/>
    <w:rsid w:val="005266A5"/>
    <w:rsid w:val="00527015"/>
    <w:rsid w:val="00527A82"/>
    <w:rsid w:val="00527AD2"/>
    <w:rsid w:val="00527DDC"/>
    <w:rsid w:val="00530632"/>
    <w:rsid w:val="00530922"/>
    <w:rsid w:val="00530DCF"/>
    <w:rsid w:val="00530F2C"/>
    <w:rsid w:val="00531C04"/>
    <w:rsid w:val="005320A2"/>
    <w:rsid w:val="0053346E"/>
    <w:rsid w:val="00533927"/>
    <w:rsid w:val="0053420D"/>
    <w:rsid w:val="00535839"/>
    <w:rsid w:val="005368D3"/>
    <w:rsid w:val="0053703A"/>
    <w:rsid w:val="00537FBC"/>
    <w:rsid w:val="00541A04"/>
    <w:rsid w:val="005426E6"/>
    <w:rsid w:val="0054289F"/>
    <w:rsid w:val="00542B2D"/>
    <w:rsid w:val="00542CA7"/>
    <w:rsid w:val="005432A0"/>
    <w:rsid w:val="00543440"/>
    <w:rsid w:val="00543469"/>
    <w:rsid w:val="00543DCE"/>
    <w:rsid w:val="00543E2A"/>
    <w:rsid w:val="00544879"/>
    <w:rsid w:val="005449EE"/>
    <w:rsid w:val="00545282"/>
    <w:rsid w:val="0054534D"/>
    <w:rsid w:val="0054558D"/>
    <w:rsid w:val="00545D52"/>
    <w:rsid w:val="00546428"/>
    <w:rsid w:val="00550370"/>
    <w:rsid w:val="00550715"/>
    <w:rsid w:val="0055105B"/>
    <w:rsid w:val="005515E1"/>
    <w:rsid w:val="00551830"/>
    <w:rsid w:val="00551B54"/>
    <w:rsid w:val="00552561"/>
    <w:rsid w:val="0055275E"/>
    <w:rsid w:val="005527E9"/>
    <w:rsid w:val="005532CC"/>
    <w:rsid w:val="00553BB5"/>
    <w:rsid w:val="00554BF1"/>
    <w:rsid w:val="00554D62"/>
    <w:rsid w:val="005550E5"/>
    <w:rsid w:val="00555293"/>
    <w:rsid w:val="00555447"/>
    <w:rsid w:val="005565FC"/>
    <w:rsid w:val="00556640"/>
    <w:rsid w:val="0056057D"/>
    <w:rsid w:val="00560798"/>
    <w:rsid w:val="00560AD1"/>
    <w:rsid w:val="00561BDC"/>
    <w:rsid w:val="0056296C"/>
    <w:rsid w:val="0056312C"/>
    <w:rsid w:val="00563F2D"/>
    <w:rsid w:val="00564835"/>
    <w:rsid w:val="00565DB5"/>
    <w:rsid w:val="00566077"/>
    <w:rsid w:val="0056632F"/>
    <w:rsid w:val="00566B69"/>
    <w:rsid w:val="00566BA1"/>
    <w:rsid w:val="005670B8"/>
    <w:rsid w:val="005672C6"/>
    <w:rsid w:val="005675D8"/>
    <w:rsid w:val="00567F14"/>
    <w:rsid w:val="00571B73"/>
    <w:rsid w:val="0057282A"/>
    <w:rsid w:val="00573612"/>
    <w:rsid w:val="00573ACD"/>
    <w:rsid w:val="00573C01"/>
    <w:rsid w:val="00573C41"/>
    <w:rsid w:val="00574A49"/>
    <w:rsid w:val="00575FA4"/>
    <w:rsid w:val="00576231"/>
    <w:rsid w:val="005766C4"/>
    <w:rsid w:val="005774AC"/>
    <w:rsid w:val="00577FA0"/>
    <w:rsid w:val="00580068"/>
    <w:rsid w:val="00580629"/>
    <w:rsid w:val="005818A7"/>
    <w:rsid w:val="005819DA"/>
    <w:rsid w:val="00581D7D"/>
    <w:rsid w:val="00581DE4"/>
    <w:rsid w:val="00582312"/>
    <w:rsid w:val="005834F4"/>
    <w:rsid w:val="00583613"/>
    <w:rsid w:val="0058390F"/>
    <w:rsid w:val="00584127"/>
    <w:rsid w:val="005843D5"/>
    <w:rsid w:val="005843F8"/>
    <w:rsid w:val="0058456A"/>
    <w:rsid w:val="00584811"/>
    <w:rsid w:val="00585091"/>
    <w:rsid w:val="00585949"/>
    <w:rsid w:val="00585A49"/>
    <w:rsid w:val="00585A4E"/>
    <w:rsid w:val="005863BD"/>
    <w:rsid w:val="005864E6"/>
    <w:rsid w:val="00586779"/>
    <w:rsid w:val="00586CD7"/>
    <w:rsid w:val="005877ED"/>
    <w:rsid w:val="00587A48"/>
    <w:rsid w:val="0059084C"/>
    <w:rsid w:val="00591D21"/>
    <w:rsid w:val="005923A8"/>
    <w:rsid w:val="005925C1"/>
    <w:rsid w:val="00592E63"/>
    <w:rsid w:val="0059375D"/>
    <w:rsid w:val="00593AA6"/>
    <w:rsid w:val="00593AC2"/>
    <w:rsid w:val="00593C56"/>
    <w:rsid w:val="00594161"/>
    <w:rsid w:val="0059440A"/>
    <w:rsid w:val="00594749"/>
    <w:rsid w:val="00595051"/>
    <w:rsid w:val="0059541F"/>
    <w:rsid w:val="005955CB"/>
    <w:rsid w:val="005956BD"/>
    <w:rsid w:val="00595A4F"/>
    <w:rsid w:val="005961A5"/>
    <w:rsid w:val="00596486"/>
    <w:rsid w:val="00596967"/>
    <w:rsid w:val="00597440"/>
    <w:rsid w:val="005976A6"/>
    <w:rsid w:val="00597904"/>
    <w:rsid w:val="005979F3"/>
    <w:rsid w:val="00597D9F"/>
    <w:rsid w:val="005A0D92"/>
    <w:rsid w:val="005A187B"/>
    <w:rsid w:val="005A2A2E"/>
    <w:rsid w:val="005A2CFB"/>
    <w:rsid w:val="005A3C52"/>
    <w:rsid w:val="005A3F8E"/>
    <w:rsid w:val="005A4630"/>
    <w:rsid w:val="005A5068"/>
    <w:rsid w:val="005A6602"/>
    <w:rsid w:val="005A6802"/>
    <w:rsid w:val="005A680C"/>
    <w:rsid w:val="005A6CD0"/>
    <w:rsid w:val="005B0065"/>
    <w:rsid w:val="005B03B6"/>
    <w:rsid w:val="005B043B"/>
    <w:rsid w:val="005B2596"/>
    <w:rsid w:val="005B2B39"/>
    <w:rsid w:val="005B4067"/>
    <w:rsid w:val="005B4227"/>
    <w:rsid w:val="005B492F"/>
    <w:rsid w:val="005B58EB"/>
    <w:rsid w:val="005B6290"/>
    <w:rsid w:val="005B645F"/>
    <w:rsid w:val="005B672F"/>
    <w:rsid w:val="005B6DC6"/>
    <w:rsid w:val="005B796F"/>
    <w:rsid w:val="005C00BD"/>
    <w:rsid w:val="005C0A06"/>
    <w:rsid w:val="005C0C04"/>
    <w:rsid w:val="005C110A"/>
    <w:rsid w:val="005C1C9E"/>
    <w:rsid w:val="005C1DC7"/>
    <w:rsid w:val="005C28B2"/>
    <w:rsid w:val="005C3F41"/>
    <w:rsid w:val="005C492E"/>
    <w:rsid w:val="005C5508"/>
    <w:rsid w:val="005C5680"/>
    <w:rsid w:val="005C59EC"/>
    <w:rsid w:val="005C59FD"/>
    <w:rsid w:val="005C64E2"/>
    <w:rsid w:val="005C6FC4"/>
    <w:rsid w:val="005C738B"/>
    <w:rsid w:val="005D1076"/>
    <w:rsid w:val="005D19B5"/>
    <w:rsid w:val="005D24ED"/>
    <w:rsid w:val="005D2986"/>
    <w:rsid w:val="005D2C97"/>
    <w:rsid w:val="005D37B9"/>
    <w:rsid w:val="005D386A"/>
    <w:rsid w:val="005D3F74"/>
    <w:rsid w:val="005D4976"/>
    <w:rsid w:val="005D4A3F"/>
    <w:rsid w:val="005D506A"/>
    <w:rsid w:val="005D6978"/>
    <w:rsid w:val="005D6B1A"/>
    <w:rsid w:val="005D74F9"/>
    <w:rsid w:val="005D767F"/>
    <w:rsid w:val="005D7CAD"/>
    <w:rsid w:val="005E129A"/>
    <w:rsid w:val="005E1442"/>
    <w:rsid w:val="005E152A"/>
    <w:rsid w:val="005E2260"/>
    <w:rsid w:val="005E23A1"/>
    <w:rsid w:val="005E29A4"/>
    <w:rsid w:val="005E2BCE"/>
    <w:rsid w:val="005E47B1"/>
    <w:rsid w:val="005E4D08"/>
    <w:rsid w:val="005E4DB7"/>
    <w:rsid w:val="005E5E60"/>
    <w:rsid w:val="005E5EF6"/>
    <w:rsid w:val="005E6782"/>
    <w:rsid w:val="005E74CE"/>
    <w:rsid w:val="005E76BA"/>
    <w:rsid w:val="005E7F99"/>
    <w:rsid w:val="005F0088"/>
    <w:rsid w:val="005F0454"/>
    <w:rsid w:val="005F11B1"/>
    <w:rsid w:val="005F1F2D"/>
    <w:rsid w:val="005F22CB"/>
    <w:rsid w:val="005F2455"/>
    <w:rsid w:val="005F33BE"/>
    <w:rsid w:val="005F3C05"/>
    <w:rsid w:val="005F3EEA"/>
    <w:rsid w:val="005F3F8C"/>
    <w:rsid w:val="005F4130"/>
    <w:rsid w:val="005F4416"/>
    <w:rsid w:val="005F44EE"/>
    <w:rsid w:val="005F4BB6"/>
    <w:rsid w:val="005F50A7"/>
    <w:rsid w:val="005F53FD"/>
    <w:rsid w:val="005F686C"/>
    <w:rsid w:val="005F706E"/>
    <w:rsid w:val="005F74AB"/>
    <w:rsid w:val="005F7514"/>
    <w:rsid w:val="00600219"/>
    <w:rsid w:val="006004D2"/>
    <w:rsid w:val="00600B64"/>
    <w:rsid w:val="0060103D"/>
    <w:rsid w:val="0060137C"/>
    <w:rsid w:val="00601F23"/>
    <w:rsid w:val="0060229D"/>
    <w:rsid w:val="0060273A"/>
    <w:rsid w:val="006034B1"/>
    <w:rsid w:val="00603A06"/>
    <w:rsid w:val="00604906"/>
    <w:rsid w:val="00604AA4"/>
    <w:rsid w:val="006054F6"/>
    <w:rsid w:val="00605C79"/>
    <w:rsid w:val="00606A21"/>
    <w:rsid w:val="006075C2"/>
    <w:rsid w:val="006078F1"/>
    <w:rsid w:val="0060790E"/>
    <w:rsid w:val="00607981"/>
    <w:rsid w:val="00610008"/>
    <w:rsid w:val="00610277"/>
    <w:rsid w:val="006102FF"/>
    <w:rsid w:val="0061131F"/>
    <w:rsid w:val="0061145F"/>
    <w:rsid w:val="006118E4"/>
    <w:rsid w:val="00612DC6"/>
    <w:rsid w:val="00612F11"/>
    <w:rsid w:val="00613965"/>
    <w:rsid w:val="00615096"/>
    <w:rsid w:val="006153DD"/>
    <w:rsid w:val="00616107"/>
    <w:rsid w:val="006164F6"/>
    <w:rsid w:val="006167FD"/>
    <w:rsid w:val="0061696E"/>
    <w:rsid w:val="00616BCA"/>
    <w:rsid w:val="00616D56"/>
    <w:rsid w:val="006174D6"/>
    <w:rsid w:val="006175F4"/>
    <w:rsid w:val="006177CA"/>
    <w:rsid w:val="0062032B"/>
    <w:rsid w:val="00621999"/>
    <w:rsid w:val="00623822"/>
    <w:rsid w:val="00624481"/>
    <w:rsid w:val="00624583"/>
    <w:rsid w:val="00624756"/>
    <w:rsid w:val="0062579E"/>
    <w:rsid w:val="0062582B"/>
    <w:rsid w:val="00625F02"/>
    <w:rsid w:val="00625F4A"/>
    <w:rsid w:val="00626E8E"/>
    <w:rsid w:val="0062781F"/>
    <w:rsid w:val="006310B7"/>
    <w:rsid w:val="00631268"/>
    <w:rsid w:val="00631A0F"/>
    <w:rsid w:val="00632F20"/>
    <w:rsid w:val="00632F4D"/>
    <w:rsid w:val="00633058"/>
    <w:rsid w:val="0063338E"/>
    <w:rsid w:val="00633976"/>
    <w:rsid w:val="00633C5F"/>
    <w:rsid w:val="0063468B"/>
    <w:rsid w:val="00635168"/>
    <w:rsid w:val="00635998"/>
    <w:rsid w:val="00636DDA"/>
    <w:rsid w:val="00637267"/>
    <w:rsid w:val="00637566"/>
    <w:rsid w:val="00637660"/>
    <w:rsid w:val="00637ACB"/>
    <w:rsid w:val="00637E77"/>
    <w:rsid w:val="006408A5"/>
    <w:rsid w:val="00640D87"/>
    <w:rsid w:val="00641134"/>
    <w:rsid w:val="006411BC"/>
    <w:rsid w:val="0064153B"/>
    <w:rsid w:val="0064165E"/>
    <w:rsid w:val="006417B2"/>
    <w:rsid w:val="0064191A"/>
    <w:rsid w:val="00641B14"/>
    <w:rsid w:val="00641DE5"/>
    <w:rsid w:val="006423A2"/>
    <w:rsid w:val="00642588"/>
    <w:rsid w:val="006428A2"/>
    <w:rsid w:val="0064336B"/>
    <w:rsid w:val="00643932"/>
    <w:rsid w:val="00643D95"/>
    <w:rsid w:val="00644287"/>
    <w:rsid w:val="006457A3"/>
    <w:rsid w:val="00645938"/>
    <w:rsid w:val="006459A0"/>
    <w:rsid w:val="006463B3"/>
    <w:rsid w:val="00646686"/>
    <w:rsid w:val="00646C7D"/>
    <w:rsid w:val="00646E39"/>
    <w:rsid w:val="00647A7A"/>
    <w:rsid w:val="0065102F"/>
    <w:rsid w:val="006514AF"/>
    <w:rsid w:val="006515A5"/>
    <w:rsid w:val="00652368"/>
    <w:rsid w:val="00654143"/>
    <w:rsid w:val="00654595"/>
    <w:rsid w:val="006545F7"/>
    <w:rsid w:val="006545FE"/>
    <w:rsid w:val="00654667"/>
    <w:rsid w:val="00654830"/>
    <w:rsid w:val="00654C20"/>
    <w:rsid w:val="00655A48"/>
    <w:rsid w:val="00656697"/>
    <w:rsid w:val="00656C5D"/>
    <w:rsid w:val="00656CCE"/>
    <w:rsid w:val="00656DDF"/>
    <w:rsid w:val="00656F0C"/>
    <w:rsid w:val="006572B8"/>
    <w:rsid w:val="006579E7"/>
    <w:rsid w:val="00660578"/>
    <w:rsid w:val="0066068D"/>
    <w:rsid w:val="00660AFD"/>
    <w:rsid w:val="00661F0D"/>
    <w:rsid w:val="0066281C"/>
    <w:rsid w:val="00663A31"/>
    <w:rsid w:val="00664350"/>
    <w:rsid w:val="00664CAC"/>
    <w:rsid w:val="00666168"/>
    <w:rsid w:val="006661A3"/>
    <w:rsid w:val="006661C3"/>
    <w:rsid w:val="006663B1"/>
    <w:rsid w:val="00666919"/>
    <w:rsid w:val="0066733F"/>
    <w:rsid w:val="006677A1"/>
    <w:rsid w:val="00667DE9"/>
    <w:rsid w:val="00670348"/>
    <w:rsid w:val="0067054D"/>
    <w:rsid w:val="00670810"/>
    <w:rsid w:val="00670A61"/>
    <w:rsid w:val="00670E47"/>
    <w:rsid w:val="00670EE5"/>
    <w:rsid w:val="006713EF"/>
    <w:rsid w:val="00671CAD"/>
    <w:rsid w:val="00671D18"/>
    <w:rsid w:val="00672551"/>
    <w:rsid w:val="00672ED1"/>
    <w:rsid w:val="00672FE2"/>
    <w:rsid w:val="00673BCC"/>
    <w:rsid w:val="006741B2"/>
    <w:rsid w:val="0067424F"/>
    <w:rsid w:val="0067498F"/>
    <w:rsid w:val="006751AD"/>
    <w:rsid w:val="00675A07"/>
    <w:rsid w:val="00675F2C"/>
    <w:rsid w:val="00676596"/>
    <w:rsid w:val="00676BDD"/>
    <w:rsid w:val="00677558"/>
    <w:rsid w:val="00677CC2"/>
    <w:rsid w:val="00677EEA"/>
    <w:rsid w:val="0068039E"/>
    <w:rsid w:val="00681F92"/>
    <w:rsid w:val="00683001"/>
    <w:rsid w:val="006830F0"/>
    <w:rsid w:val="0068347A"/>
    <w:rsid w:val="006836FE"/>
    <w:rsid w:val="006837E1"/>
    <w:rsid w:val="0068407B"/>
    <w:rsid w:val="0068409F"/>
    <w:rsid w:val="006842C2"/>
    <w:rsid w:val="006848BD"/>
    <w:rsid w:val="00684BA4"/>
    <w:rsid w:val="00684D40"/>
    <w:rsid w:val="00684E6D"/>
    <w:rsid w:val="00685139"/>
    <w:rsid w:val="006852D0"/>
    <w:rsid w:val="0068581E"/>
    <w:rsid w:val="0068597A"/>
    <w:rsid w:val="00685B84"/>
    <w:rsid w:val="00685F42"/>
    <w:rsid w:val="00686FCB"/>
    <w:rsid w:val="00687809"/>
    <w:rsid w:val="006879EB"/>
    <w:rsid w:val="006902F2"/>
    <w:rsid w:val="00690397"/>
    <w:rsid w:val="00690C36"/>
    <w:rsid w:val="00691E4D"/>
    <w:rsid w:val="0069207B"/>
    <w:rsid w:val="006920CB"/>
    <w:rsid w:val="00692E36"/>
    <w:rsid w:val="00693180"/>
    <w:rsid w:val="00694181"/>
    <w:rsid w:val="00694DC3"/>
    <w:rsid w:val="0069566A"/>
    <w:rsid w:val="0069654D"/>
    <w:rsid w:val="006965FC"/>
    <w:rsid w:val="00697C08"/>
    <w:rsid w:val="006A022A"/>
    <w:rsid w:val="006A0561"/>
    <w:rsid w:val="006A186C"/>
    <w:rsid w:val="006A2CF1"/>
    <w:rsid w:val="006A30E6"/>
    <w:rsid w:val="006A32A1"/>
    <w:rsid w:val="006A3865"/>
    <w:rsid w:val="006A3FF2"/>
    <w:rsid w:val="006A4B23"/>
    <w:rsid w:val="006A4FDB"/>
    <w:rsid w:val="006A54CB"/>
    <w:rsid w:val="006A62EE"/>
    <w:rsid w:val="006B0066"/>
    <w:rsid w:val="006B3A9D"/>
    <w:rsid w:val="006B40B6"/>
    <w:rsid w:val="006B4681"/>
    <w:rsid w:val="006B48AF"/>
    <w:rsid w:val="006B48CD"/>
    <w:rsid w:val="006B4BC7"/>
    <w:rsid w:val="006B4D2D"/>
    <w:rsid w:val="006B4DC3"/>
    <w:rsid w:val="006B552A"/>
    <w:rsid w:val="006B555E"/>
    <w:rsid w:val="006B5759"/>
    <w:rsid w:val="006B5805"/>
    <w:rsid w:val="006B7F87"/>
    <w:rsid w:val="006C0864"/>
    <w:rsid w:val="006C2874"/>
    <w:rsid w:val="006C2A8E"/>
    <w:rsid w:val="006C3579"/>
    <w:rsid w:val="006C45E0"/>
    <w:rsid w:val="006C5306"/>
    <w:rsid w:val="006C55DF"/>
    <w:rsid w:val="006C5901"/>
    <w:rsid w:val="006C5AAF"/>
    <w:rsid w:val="006C5DC9"/>
    <w:rsid w:val="006C62A8"/>
    <w:rsid w:val="006C6730"/>
    <w:rsid w:val="006C6AEB"/>
    <w:rsid w:val="006C6B11"/>
    <w:rsid w:val="006C6FD3"/>
    <w:rsid w:val="006C72B5"/>
    <w:rsid w:val="006C730C"/>
    <w:rsid w:val="006C735C"/>
    <w:rsid w:val="006C7F8C"/>
    <w:rsid w:val="006D0062"/>
    <w:rsid w:val="006D03C9"/>
    <w:rsid w:val="006D086F"/>
    <w:rsid w:val="006D16AE"/>
    <w:rsid w:val="006D1CB9"/>
    <w:rsid w:val="006D25C2"/>
    <w:rsid w:val="006D2887"/>
    <w:rsid w:val="006D380D"/>
    <w:rsid w:val="006D46FC"/>
    <w:rsid w:val="006D4A37"/>
    <w:rsid w:val="006D5C77"/>
    <w:rsid w:val="006D5EBB"/>
    <w:rsid w:val="006D7007"/>
    <w:rsid w:val="006D796D"/>
    <w:rsid w:val="006D7E70"/>
    <w:rsid w:val="006E0135"/>
    <w:rsid w:val="006E111A"/>
    <w:rsid w:val="006E28CB"/>
    <w:rsid w:val="006E303A"/>
    <w:rsid w:val="006E4039"/>
    <w:rsid w:val="006E5CE2"/>
    <w:rsid w:val="006E5EF5"/>
    <w:rsid w:val="006E5F0B"/>
    <w:rsid w:val="006E749B"/>
    <w:rsid w:val="006E7BE0"/>
    <w:rsid w:val="006F00EC"/>
    <w:rsid w:val="006F0343"/>
    <w:rsid w:val="006F0804"/>
    <w:rsid w:val="006F0A9C"/>
    <w:rsid w:val="006F1ABD"/>
    <w:rsid w:val="006F1ADA"/>
    <w:rsid w:val="006F1F31"/>
    <w:rsid w:val="006F1FA6"/>
    <w:rsid w:val="006F2996"/>
    <w:rsid w:val="006F2E7E"/>
    <w:rsid w:val="006F352D"/>
    <w:rsid w:val="006F4348"/>
    <w:rsid w:val="006F60C5"/>
    <w:rsid w:val="006F6133"/>
    <w:rsid w:val="006F6309"/>
    <w:rsid w:val="006F6C7C"/>
    <w:rsid w:val="006F73DC"/>
    <w:rsid w:val="006F79F7"/>
    <w:rsid w:val="006F7B88"/>
    <w:rsid w:val="006F7E19"/>
    <w:rsid w:val="007006CD"/>
    <w:rsid w:val="00700B2C"/>
    <w:rsid w:val="00700B6A"/>
    <w:rsid w:val="00701660"/>
    <w:rsid w:val="007025DE"/>
    <w:rsid w:val="00703941"/>
    <w:rsid w:val="00703C17"/>
    <w:rsid w:val="00704065"/>
    <w:rsid w:val="0070417B"/>
    <w:rsid w:val="007049FC"/>
    <w:rsid w:val="00704B65"/>
    <w:rsid w:val="00704FAC"/>
    <w:rsid w:val="00704FEC"/>
    <w:rsid w:val="00705419"/>
    <w:rsid w:val="007059D4"/>
    <w:rsid w:val="00705BCC"/>
    <w:rsid w:val="00706808"/>
    <w:rsid w:val="00706C8D"/>
    <w:rsid w:val="0070759F"/>
    <w:rsid w:val="00710706"/>
    <w:rsid w:val="00710B7D"/>
    <w:rsid w:val="00710C28"/>
    <w:rsid w:val="00711162"/>
    <w:rsid w:val="00712D8D"/>
    <w:rsid w:val="00713084"/>
    <w:rsid w:val="0071355D"/>
    <w:rsid w:val="00713CA3"/>
    <w:rsid w:val="00714682"/>
    <w:rsid w:val="00714B26"/>
    <w:rsid w:val="00715981"/>
    <w:rsid w:val="00715F91"/>
    <w:rsid w:val="007166DC"/>
    <w:rsid w:val="007166F3"/>
    <w:rsid w:val="00716E1C"/>
    <w:rsid w:val="00717524"/>
    <w:rsid w:val="007209C0"/>
    <w:rsid w:val="00721014"/>
    <w:rsid w:val="007220F4"/>
    <w:rsid w:val="00724881"/>
    <w:rsid w:val="00724F56"/>
    <w:rsid w:val="0072623D"/>
    <w:rsid w:val="00726427"/>
    <w:rsid w:val="007269A4"/>
    <w:rsid w:val="007277E3"/>
    <w:rsid w:val="007278E7"/>
    <w:rsid w:val="00727C97"/>
    <w:rsid w:val="00727FD7"/>
    <w:rsid w:val="0073005F"/>
    <w:rsid w:val="00730479"/>
    <w:rsid w:val="00730485"/>
    <w:rsid w:val="00730A15"/>
    <w:rsid w:val="0073175A"/>
    <w:rsid w:val="007317DF"/>
    <w:rsid w:val="007317E4"/>
    <w:rsid w:val="00731E00"/>
    <w:rsid w:val="00733C7F"/>
    <w:rsid w:val="00734A72"/>
    <w:rsid w:val="00734A78"/>
    <w:rsid w:val="0073571E"/>
    <w:rsid w:val="00736F33"/>
    <w:rsid w:val="00737275"/>
    <w:rsid w:val="00737283"/>
    <w:rsid w:val="007378E8"/>
    <w:rsid w:val="007400C3"/>
    <w:rsid w:val="007409D9"/>
    <w:rsid w:val="00740EE2"/>
    <w:rsid w:val="007410CE"/>
    <w:rsid w:val="007416F8"/>
    <w:rsid w:val="00741833"/>
    <w:rsid w:val="007418C2"/>
    <w:rsid w:val="00741922"/>
    <w:rsid w:val="00741D37"/>
    <w:rsid w:val="007434C5"/>
    <w:rsid w:val="00743D30"/>
    <w:rsid w:val="007440B7"/>
    <w:rsid w:val="007440F9"/>
    <w:rsid w:val="00744595"/>
    <w:rsid w:val="007448DF"/>
    <w:rsid w:val="007457D0"/>
    <w:rsid w:val="00745E63"/>
    <w:rsid w:val="007462D3"/>
    <w:rsid w:val="00746E39"/>
    <w:rsid w:val="00746F7F"/>
    <w:rsid w:val="007474FB"/>
    <w:rsid w:val="00747B9D"/>
    <w:rsid w:val="00750EBB"/>
    <w:rsid w:val="00750ED3"/>
    <w:rsid w:val="007518D4"/>
    <w:rsid w:val="00751F37"/>
    <w:rsid w:val="00752325"/>
    <w:rsid w:val="0075239E"/>
    <w:rsid w:val="0075264E"/>
    <w:rsid w:val="00754290"/>
    <w:rsid w:val="0075443F"/>
    <w:rsid w:val="0075473B"/>
    <w:rsid w:val="0075546D"/>
    <w:rsid w:val="00756CC9"/>
    <w:rsid w:val="00757282"/>
    <w:rsid w:val="00757FF0"/>
    <w:rsid w:val="0076035C"/>
    <w:rsid w:val="007606CA"/>
    <w:rsid w:val="00760844"/>
    <w:rsid w:val="00760F6F"/>
    <w:rsid w:val="0076138F"/>
    <w:rsid w:val="00761497"/>
    <w:rsid w:val="00761E94"/>
    <w:rsid w:val="00762070"/>
    <w:rsid w:val="007623F2"/>
    <w:rsid w:val="00762644"/>
    <w:rsid w:val="00762B8D"/>
    <w:rsid w:val="00762D1A"/>
    <w:rsid w:val="00762F62"/>
    <w:rsid w:val="007634AD"/>
    <w:rsid w:val="00764673"/>
    <w:rsid w:val="00764A54"/>
    <w:rsid w:val="0076596A"/>
    <w:rsid w:val="0076642F"/>
    <w:rsid w:val="007673EE"/>
    <w:rsid w:val="007715C9"/>
    <w:rsid w:val="00772F24"/>
    <w:rsid w:val="007735FD"/>
    <w:rsid w:val="00774857"/>
    <w:rsid w:val="007749CF"/>
    <w:rsid w:val="00774EDD"/>
    <w:rsid w:val="00775422"/>
    <w:rsid w:val="007757EC"/>
    <w:rsid w:val="00775D64"/>
    <w:rsid w:val="007767B2"/>
    <w:rsid w:val="007768B5"/>
    <w:rsid w:val="007768B8"/>
    <w:rsid w:val="007778DA"/>
    <w:rsid w:val="00777B51"/>
    <w:rsid w:val="00781941"/>
    <w:rsid w:val="00781B40"/>
    <w:rsid w:val="0078299C"/>
    <w:rsid w:val="00782B7A"/>
    <w:rsid w:val="007833C0"/>
    <w:rsid w:val="007838B4"/>
    <w:rsid w:val="007838CD"/>
    <w:rsid w:val="00783A4F"/>
    <w:rsid w:val="00783B6C"/>
    <w:rsid w:val="00783D1D"/>
    <w:rsid w:val="00784D64"/>
    <w:rsid w:val="00785627"/>
    <w:rsid w:val="00785D41"/>
    <w:rsid w:val="00785E04"/>
    <w:rsid w:val="00785EFF"/>
    <w:rsid w:val="00787523"/>
    <w:rsid w:val="007878B7"/>
    <w:rsid w:val="00787A41"/>
    <w:rsid w:val="00787C8B"/>
    <w:rsid w:val="0079006B"/>
    <w:rsid w:val="007902CE"/>
    <w:rsid w:val="0079038F"/>
    <w:rsid w:val="0079190E"/>
    <w:rsid w:val="00791D62"/>
    <w:rsid w:val="00791DDC"/>
    <w:rsid w:val="00791F8F"/>
    <w:rsid w:val="00792707"/>
    <w:rsid w:val="007953C6"/>
    <w:rsid w:val="00795935"/>
    <w:rsid w:val="00795C4F"/>
    <w:rsid w:val="00795F19"/>
    <w:rsid w:val="0079604A"/>
    <w:rsid w:val="007A0659"/>
    <w:rsid w:val="007A0A84"/>
    <w:rsid w:val="007A124C"/>
    <w:rsid w:val="007A173B"/>
    <w:rsid w:val="007A17D7"/>
    <w:rsid w:val="007A2429"/>
    <w:rsid w:val="007A2751"/>
    <w:rsid w:val="007A2CC6"/>
    <w:rsid w:val="007A2CF0"/>
    <w:rsid w:val="007A39F8"/>
    <w:rsid w:val="007A4542"/>
    <w:rsid w:val="007A47A7"/>
    <w:rsid w:val="007A48CA"/>
    <w:rsid w:val="007A4CD5"/>
    <w:rsid w:val="007A63A6"/>
    <w:rsid w:val="007A6905"/>
    <w:rsid w:val="007A6BB0"/>
    <w:rsid w:val="007A7048"/>
    <w:rsid w:val="007A70C7"/>
    <w:rsid w:val="007A76CF"/>
    <w:rsid w:val="007B0532"/>
    <w:rsid w:val="007B16BC"/>
    <w:rsid w:val="007B18BF"/>
    <w:rsid w:val="007B1EE9"/>
    <w:rsid w:val="007B23B0"/>
    <w:rsid w:val="007B29AF"/>
    <w:rsid w:val="007B305E"/>
    <w:rsid w:val="007B30AA"/>
    <w:rsid w:val="007B33F6"/>
    <w:rsid w:val="007B36E2"/>
    <w:rsid w:val="007B37A9"/>
    <w:rsid w:val="007B48F5"/>
    <w:rsid w:val="007B4CAD"/>
    <w:rsid w:val="007B6848"/>
    <w:rsid w:val="007B6C0D"/>
    <w:rsid w:val="007B7360"/>
    <w:rsid w:val="007C00BD"/>
    <w:rsid w:val="007C0838"/>
    <w:rsid w:val="007C1122"/>
    <w:rsid w:val="007C158C"/>
    <w:rsid w:val="007C25F4"/>
    <w:rsid w:val="007C2A40"/>
    <w:rsid w:val="007C2D92"/>
    <w:rsid w:val="007C34EC"/>
    <w:rsid w:val="007C45E3"/>
    <w:rsid w:val="007C55A1"/>
    <w:rsid w:val="007C6069"/>
    <w:rsid w:val="007C63F6"/>
    <w:rsid w:val="007C6687"/>
    <w:rsid w:val="007C734B"/>
    <w:rsid w:val="007C7889"/>
    <w:rsid w:val="007D0848"/>
    <w:rsid w:val="007D08C9"/>
    <w:rsid w:val="007D18C4"/>
    <w:rsid w:val="007D1B4F"/>
    <w:rsid w:val="007D1C44"/>
    <w:rsid w:val="007D1D9E"/>
    <w:rsid w:val="007D1F43"/>
    <w:rsid w:val="007D2771"/>
    <w:rsid w:val="007D2831"/>
    <w:rsid w:val="007D2B13"/>
    <w:rsid w:val="007D3F64"/>
    <w:rsid w:val="007D4F34"/>
    <w:rsid w:val="007D555B"/>
    <w:rsid w:val="007D627F"/>
    <w:rsid w:val="007D6696"/>
    <w:rsid w:val="007D6DA3"/>
    <w:rsid w:val="007D738C"/>
    <w:rsid w:val="007E044C"/>
    <w:rsid w:val="007E04DF"/>
    <w:rsid w:val="007E15D9"/>
    <w:rsid w:val="007E1BAE"/>
    <w:rsid w:val="007E1DE7"/>
    <w:rsid w:val="007E288D"/>
    <w:rsid w:val="007E313B"/>
    <w:rsid w:val="007E345F"/>
    <w:rsid w:val="007E4095"/>
    <w:rsid w:val="007E59E1"/>
    <w:rsid w:val="007E6144"/>
    <w:rsid w:val="007E615D"/>
    <w:rsid w:val="007E61BE"/>
    <w:rsid w:val="007E61FB"/>
    <w:rsid w:val="007E624C"/>
    <w:rsid w:val="007E7D4A"/>
    <w:rsid w:val="007F18B7"/>
    <w:rsid w:val="007F2401"/>
    <w:rsid w:val="007F2C4C"/>
    <w:rsid w:val="007F3041"/>
    <w:rsid w:val="007F324E"/>
    <w:rsid w:val="007F33A1"/>
    <w:rsid w:val="007F47A2"/>
    <w:rsid w:val="007F47CF"/>
    <w:rsid w:val="007F521D"/>
    <w:rsid w:val="007F666C"/>
    <w:rsid w:val="007F717F"/>
    <w:rsid w:val="007F7724"/>
    <w:rsid w:val="0080019C"/>
    <w:rsid w:val="008006CC"/>
    <w:rsid w:val="00801302"/>
    <w:rsid w:val="0080149A"/>
    <w:rsid w:val="00802226"/>
    <w:rsid w:val="008022C0"/>
    <w:rsid w:val="00802437"/>
    <w:rsid w:val="00802479"/>
    <w:rsid w:val="008025ED"/>
    <w:rsid w:val="00802680"/>
    <w:rsid w:val="00802F6A"/>
    <w:rsid w:val="008034D0"/>
    <w:rsid w:val="0080372C"/>
    <w:rsid w:val="00803AA9"/>
    <w:rsid w:val="00803B53"/>
    <w:rsid w:val="00803D59"/>
    <w:rsid w:val="00804F18"/>
    <w:rsid w:val="008057C9"/>
    <w:rsid w:val="0080633E"/>
    <w:rsid w:val="00806524"/>
    <w:rsid w:val="008069FF"/>
    <w:rsid w:val="00806AE3"/>
    <w:rsid w:val="00806D33"/>
    <w:rsid w:val="00806E87"/>
    <w:rsid w:val="00806F54"/>
    <w:rsid w:val="00807858"/>
    <w:rsid w:val="00807A6A"/>
    <w:rsid w:val="00807F18"/>
    <w:rsid w:val="00810812"/>
    <w:rsid w:val="00810BDB"/>
    <w:rsid w:val="00810EBC"/>
    <w:rsid w:val="00812797"/>
    <w:rsid w:val="008127D7"/>
    <w:rsid w:val="0081351D"/>
    <w:rsid w:val="00813E19"/>
    <w:rsid w:val="008146DC"/>
    <w:rsid w:val="0081486B"/>
    <w:rsid w:val="00814C2B"/>
    <w:rsid w:val="00814DC9"/>
    <w:rsid w:val="00815374"/>
    <w:rsid w:val="00817239"/>
    <w:rsid w:val="00817E7A"/>
    <w:rsid w:val="00821930"/>
    <w:rsid w:val="00822354"/>
    <w:rsid w:val="00823A35"/>
    <w:rsid w:val="00823BDA"/>
    <w:rsid w:val="0082406A"/>
    <w:rsid w:val="008252F3"/>
    <w:rsid w:val="00825429"/>
    <w:rsid w:val="0082557C"/>
    <w:rsid w:val="00825583"/>
    <w:rsid w:val="008255E5"/>
    <w:rsid w:val="00825E45"/>
    <w:rsid w:val="008268E3"/>
    <w:rsid w:val="00827B33"/>
    <w:rsid w:val="00830407"/>
    <w:rsid w:val="008304F5"/>
    <w:rsid w:val="008307DC"/>
    <w:rsid w:val="00830BB0"/>
    <w:rsid w:val="00831279"/>
    <w:rsid w:val="00831E12"/>
    <w:rsid w:val="00831E8D"/>
    <w:rsid w:val="00832177"/>
    <w:rsid w:val="0083235F"/>
    <w:rsid w:val="00834117"/>
    <w:rsid w:val="00834682"/>
    <w:rsid w:val="00834C4A"/>
    <w:rsid w:val="008352C3"/>
    <w:rsid w:val="0083730C"/>
    <w:rsid w:val="00840E45"/>
    <w:rsid w:val="00841772"/>
    <w:rsid w:val="00841B2F"/>
    <w:rsid w:val="00841FD3"/>
    <w:rsid w:val="00843AE2"/>
    <w:rsid w:val="00843FB8"/>
    <w:rsid w:val="00844729"/>
    <w:rsid w:val="00844BDE"/>
    <w:rsid w:val="008465D4"/>
    <w:rsid w:val="00846DA5"/>
    <w:rsid w:val="00846E17"/>
    <w:rsid w:val="008471B2"/>
    <w:rsid w:val="0084765F"/>
    <w:rsid w:val="008501CE"/>
    <w:rsid w:val="00850428"/>
    <w:rsid w:val="008506EE"/>
    <w:rsid w:val="00850AC1"/>
    <w:rsid w:val="00851D75"/>
    <w:rsid w:val="008520CB"/>
    <w:rsid w:val="00852527"/>
    <w:rsid w:val="0085278F"/>
    <w:rsid w:val="00852E17"/>
    <w:rsid w:val="00853E58"/>
    <w:rsid w:val="0085423F"/>
    <w:rsid w:val="00854A99"/>
    <w:rsid w:val="00854E96"/>
    <w:rsid w:val="00855BA0"/>
    <w:rsid w:val="00855BD0"/>
    <w:rsid w:val="00855C0C"/>
    <w:rsid w:val="008560A4"/>
    <w:rsid w:val="008564B3"/>
    <w:rsid w:val="00856A31"/>
    <w:rsid w:val="00857875"/>
    <w:rsid w:val="00857D6B"/>
    <w:rsid w:val="0086030A"/>
    <w:rsid w:val="008606CA"/>
    <w:rsid w:val="008609E2"/>
    <w:rsid w:val="00860E7C"/>
    <w:rsid w:val="00860F3D"/>
    <w:rsid w:val="0086115B"/>
    <w:rsid w:val="008628C2"/>
    <w:rsid w:val="00862DF6"/>
    <w:rsid w:val="00862E0D"/>
    <w:rsid w:val="00863EDC"/>
    <w:rsid w:val="00865072"/>
    <w:rsid w:val="00866359"/>
    <w:rsid w:val="00866B31"/>
    <w:rsid w:val="00866C75"/>
    <w:rsid w:val="00867775"/>
    <w:rsid w:val="00867896"/>
    <w:rsid w:val="00867A21"/>
    <w:rsid w:val="008716D6"/>
    <w:rsid w:val="00871711"/>
    <w:rsid w:val="00871863"/>
    <w:rsid w:val="00871F89"/>
    <w:rsid w:val="008723F9"/>
    <w:rsid w:val="00873677"/>
    <w:rsid w:val="00873A7F"/>
    <w:rsid w:val="00874455"/>
    <w:rsid w:val="00874A59"/>
    <w:rsid w:val="00874B50"/>
    <w:rsid w:val="00874B65"/>
    <w:rsid w:val="00874CEE"/>
    <w:rsid w:val="00875454"/>
    <w:rsid w:val="008754D0"/>
    <w:rsid w:val="00875AAA"/>
    <w:rsid w:val="00875B9C"/>
    <w:rsid w:val="00875C0C"/>
    <w:rsid w:val="00875D20"/>
    <w:rsid w:val="0087626C"/>
    <w:rsid w:val="00876322"/>
    <w:rsid w:val="00877D48"/>
    <w:rsid w:val="008800D2"/>
    <w:rsid w:val="008805E6"/>
    <w:rsid w:val="0088078F"/>
    <w:rsid w:val="00881293"/>
    <w:rsid w:val="00881612"/>
    <w:rsid w:val="00881707"/>
    <w:rsid w:val="0088190B"/>
    <w:rsid w:val="00881E5E"/>
    <w:rsid w:val="00882426"/>
    <w:rsid w:val="00882E26"/>
    <w:rsid w:val="00883214"/>
    <w:rsid w:val="00883781"/>
    <w:rsid w:val="00883E34"/>
    <w:rsid w:val="0088403B"/>
    <w:rsid w:val="0088491C"/>
    <w:rsid w:val="00885570"/>
    <w:rsid w:val="008863B7"/>
    <w:rsid w:val="00886879"/>
    <w:rsid w:val="00887DCA"/>
    <w:rsid w:val="00890916"/>
    <w:rsid w:val="00891066"/>
    <w:rsid w:val="008911FB"/>
    <w:rsid w:val="008913F3"/>
    <w:rsid w:val="00891CD2"/>
    <w:rsid w:val="00892248"/>
    <w:rsid w:val="0089298E"/>
    <w:rsid w:val="0089313A"/>
    <w:rsid w:val="00893958"/>
    <w:rsid w:val="00893F39"/>
    <w:rsid w:val="00894289"/>
    <w:rsid w:val="008948FD"/>
    <w:rsid w:val="008955E8"/>
    <w:rsid w:val="00895C94"/>
    <w:rsid w:val="00895FD1"/>
    <w:rsid w:val="008962FC"/>
    <w:rsid w:val="008968C0"/>
    <w:rsid w:val="00896E8D"/>
    <w:rsid w:val="00897001"/>
    <w:rsid w:val="00897F81"/>
    <w:rsid w:val="008A0363"/>
    <w:rsid w:val="008A03D2"/>
    <w:rsid w:val="008A0973"/>
    <w:rsid w:val="008A12B3"/>
    <w:rsid w:val="008A1634"/>
    <w:rsid w:val="008A228C"/>
    <w:rsid w:val="008A229A"/>
    <w:rsid w:val="008A2C36"/>
    <w:rsid w:val="008A2E1C"/>
    <w:rsid w:val="008A2E77"/>
    <w:rsid w:val="008A34BC"/>
    <w:rsid w:val="008A4156"/>
    <w:rsid w:val="008A425D"/>
    <w:rsid w:val="008A454B"/>
    <w:rsid w:val="008A4625"/>
    <w:rsid w:val="008A4DA2"/>
    <w:rsid w:val="008A50BA"/>
    <w:rsid w:val="008A6EAC"/>
    <w:rsid w:val="008A71A5"/>
    <w:rsid w:val="008A7222"/>
    <w:rsid w:val="008A7408"/>
    <w:rsid w:val="008A74E6"/>
    <w:rsid w:val="008A7A53"/>
    <w:rsid w:val="008B00A9"/>
    <w:rsid w:val="008B032B"/>
    <w:rsid w:val="008B0965"/>
    <w:rsid w:val="008B1024"/>
    <w:rsid w:val="008B11B6"/>
    <w:rsid w:val="008B2612"/>
    <w:rsid w:val="008B263A"/>
    <w:rsid w:val="008B29F9"/>
    <w:rsid w:val="008B2A55"/>
    <w:rsid w:val="008B305C"/>
    <w:rsid w:val="008B3FC1"/>
    <w:rsid w:val="008B4A8A"/>
    <w:rsid w:val="008B506A"/>
    <w:rsid w:val="008B6AB5"/>
    <w:rsid w:val="008B7978"/>
    <w:rsid w:val="008B7C47"/>
    <w:rsid w:val="008C01A0"/>
    <w:rsid w:val="008C01C5"/>
    <w:rsid w:val="008C02C6"/>
    <w:rsid w:val="008C0670"/>
    <w:rsid w:val="008C0F86"/>
    <w:rsid w:val="008C10C2"/>
    <w:rsid w:val="008C1D35"/>
    <w:rsid w:val="008C336A"/>
    <w:rsid w:val="008C336C"/>
    <w:rsid w:val="008C40FE"/>
    <w:rsid w:val="008C4325"/>
    <w:rsid w:val="008C56C0"/>
    <w:rsid w:val="008C580E"/>
    <w:rsid w:val="008C62EE"/>
    <w:rsid w:val="008C6F6F"/>
    <w:rsid w:val="008C7104"/>
    <w:rsid w:val="008C74AC"/>
    <w:rsid w:val="008D0522"/>
    <w:rsid w:val="008D0BDD"/>
    <w:rsid w:val="008D0EE0"/>
    <w:rsid w:val="008D1444"/>
    <w:rsid w:val="008D1752"/>
    <w:rsid w:val="008D190E"/>
    <w:rsid w:val="008D1AFA"/>
    <w:rsid w:val="008D1B7B"/>
    <w:rsid w:val="008D2289"/>
    <w:rsid w:val="008D2A49"/>
    <w:rsid w:val="008D345A"/>
    <w:rsid w:val="008D34E1"/>
    <w:rsid w:val="008D367B"/>
    <w:rsid w:val="008D3E94"/>
    <w:rsid w:val="008D4105"/>
    <w:rsid w:val="008D458A"/>
    <w:rsid w:val="008D4ACE"/>
    <w:rsid w:val="008D4CBE"/>
    <w:rsid w:val="008D5054"/>
    <w:rsid w:val="008D50EC"/>
    <w:rsid w:val="008D51F8"/>
    <w:rsid w:val="008D5561"/>
    <w:rsid w:val="008D5567"/>
    <w:rsid w:val="008D56D1"/>
    <w:rsid w:val="008D56F5"/>
    <w:rsid w:val="008D6E53"/>
    <w:rsid w:val="008D7C80"/>
    <w:rsid w:val="008E02D9"/>
    <w:rsid w:val="008E0367"/>
    <w:rsid w:val="008E05D0"/>
    <w:rsid w:val="008E1349"/>
    <w:rsid w:val="008E1D13"/>
    <w:rsid w:val="008E1D23"/>
    <w:rsid w:val="008E27DD"/>
    <w:rsid w:val="008E2DD4"/>
    <w:rsid w:val="008E38AE"/>
    <w:rsid w:val="008E3DE5"/>
    <w:rsid w:val="008E41CE"/>
    <w:rsid w:val="008E4B44"/>
    <w:rsid w:val="008E54A3"/>
    <w:rsid w:val="008E5F42"/>
    <w:rsid w:val="008E7151"/>
    <w:rsid w:val="008E7671"/>
    <w:rsid w:val="008E7A4C"/>
    <w:rsid w:val="008E7CAE"/>
    <w:rsid w:val="008F05CC"/>
    <w:rsid w:val="008F06A7"/>
    <w:rsid w:val="008F0E77"/>
    <w:rsid w:val="008F2684"/>
    <w:rsid w:val="008F3577"/>
    <w:rsid w:val="008F3ADF"/>
    <w:rsid w:val="008F43EB"/>
    <w:rsid w:val="008F49A7"/>
    <w:rsid w:val="008F4F1C"/>
    <w:rsid w:val="008F540E"/>
    <w:rsid w:val="008F68D1"/>
    <w:rsid w:val="008F77C4"/>
    <w:rsid w:val="008F785D"/>
    <w:rsid w:val="008F7AF3"/>
    <w:rsid w:val="008F7C8C"/>
    <w:rsid w:val="0090156F"/>
    <w:rsid w:val="00903F2B"/>
    <w:rsid w:val="0090405B"/>
    <w:rsid w:val="00904960"/>
    <w:rsid w:val="00906607"/>
    <w:rsid w:val="00906813"/>
    <w:rsid w:val="00906ED2"/>
    <w:rsid w:val="0090785F"/>
    <w:rsid w:val="009103F3"/>
    <w:rsid w:val="00910ED7"/>
    <w:rsid w:val="0091141D"/>
    <w:rsid w:val="0091143D"/>
    <w:rsid w:val="00911DAE"/>
    <w:rsid w:val="00911E65"/>
    <w:rsid w:val="00912568"/>
    <w:rsid w:val="00913A4C"/>
    <w:rsid w:val="009140F6"/>
    <w:rsid w:val="009141EB"/>
    <w:rsid w:val="00914483"/>
    <w:rsid w:val="00915130"/>
    <w:rsid w:val="00915553"/>
    <w:rsid w:val="009158F9"/>
    <w:rsid w:val="00915EC5"/>
    <w:rsid w:val="009164FC"/>
    <w:rsid w:val="00916FB1"/>
    <w:rsid w:val="009228F3"/>
    <w:rsid w:val="00922DD3"/>
    <w:rsid w:val="00923479"/>
    <w:rsid w:val="00924703"/>
    <w:rsid w:val="009248AD"/>
    <w:rsid w:val="009254B6"/>
    <w:rsid w:val="00925A00"/>
    <w:rsid w:val="00926D5A"/>
    <w:rsid w:val="00927E42"/>
    <w:rsid w:val="00930E18"/>
    <w:rsid w:val="00931C94"/>
    <w:rsid w:val="00932377"/>
    <w:rsid w:val="009323BE"/>
    <w:rsid w:val="00932884"/>
    <w:rsid w:val="00932D8B"/>
    <w:rsid w:val="00933287"/>
    <w:rsid w:val="00933B2F"/>
    <w:rsid w:val="00933C69"/>
    <w:rsid w:val="00934473"/>
    <w:rsid w:val="00934AF0"/>
    <w:rsid w:val="00934BFE"/>
    <w:rsid w:val="00935889"/>
    <w:rsid w:val="00935CA4"/>
    <w:rsid w:val="009360C6"/>
    <w:rsid w:val="00936D0E"/>
    <w:rsid w:val="0094029C"/>
    <w:rsid w:val="00940B6C"/>
    <w:rsid w:val="00941D0D"/>
    <w:rsid w:val="00941E60"/>
    <w:rsid w:val="009421B6"/>
    <w:rsid w:val="00942805"/>
    <w:rsid w:val="009429C9"/>
    <w:rsid w:val="00942EA1"/>
    <w:rsid w:val="00943221"/>
    <w:rsid w:val="0094367A"/>
    <w:rsid w:val="00944909"/>
    <w:rsid w:val="0094527A"/>
    <w:rsid w:val="0094594A"/>
    <w:rsid w:val="009468AD"/>
    <w:rsid w:val="00947477"/>
    <w:rsid w:val="009477AB"/>
    <w:rsid w:val="00947F67"/>
    <w:rsid w:val="00950378"/>
    <w:rsid w:val="009508E4"/>
    <w:rsid w:val="009524AC"/>
    <w:rsid w:val="00952607"/>
    <w:rsid w:val="00952A83"/>
    <w:rsid w:val="00952FA7"/>
    <w:rsid w:val="00953AAE"/>
    <w:rsid w:val="00953CA3"/>
    <w:rsid w:val="00953F24"/>
    <w:rsid w:val="009542AE"/>
    <w:rsid w:val="00956427"/>
    <w:rsid w:val="0095682C"/>
    <w:rsid w:val="009570D3"/>
    <w:rsid w:val="009575AF"/>
    <w:rsid w:val="00957CB3"/>
    <w:rsid w:val="00957EEA"/>
    <w:rsid w:val="009605F3"/>
    <w:rsid w:val="00960960"/>
    <w:rsid w:val="00960E02"/>
    <w:rsid w:val="00961E86"/>
    <w:rsid w:val="00962E56"/>
    <w:rsid w:val="009631A4"/>
    <w:rsid w:val="009635EA"/>
    <w:rsid w:val="00963FAE"/>
    <w:rsid w:val="00965F5E"/>
    <w:rsid w:val="00966A37"/>
    <w:rsid w:val="00966C92"/>
    <w:rsid w:val="00966CE0"/>
    <w:rsid w:val="00967042"/>
    <w:rsid w:val="0096717B"/>
    <w:rsid w:val="00967A4D"/>
    <w:rsid w:val="00967A8E"/>
    <w:rsid w:val="00967F2B"/>
    <w:rsid w:val="00970032"/>
    <w:rsid w:val="0097022D"/>
    <w:rsid w:val="009711D3"/>
    <w:rsid w:val="0097132C"/>
    <w:rsid w:val="00972612"/>
    <w:rsid w:val="00973067"/>
    <w:rsid w:val="009737CB"/>
    <w:rsid w:val="00974525"/>
    <w:rsid w:val="00974746"/>
    <w:rsid w:val="009749FC"/>
    <w:rsid w:val="00976379"/>
    <w:rsid w:val="00976B30"/>
    <w:rsid w:val="00976B66"/>
    <w:rsid w:val="00977C6D"/>
    <w:rsid w:val="009800A8"/>
    <w:rsid w:val="0098024E"/>
    <w:rsid w:val="009803C3"/>
    <w:rsid w:val="00982418"/>
    <w:rsid w:val="00982477"/>
    <w:rsid w:val="0098255A"/>
    <w:rsid w:val="00982F0D"/>
    <w:rsid w:val="009830A9"/>
    <w:rsid w:val="009830CC"/>
    <w:rsid w:val="009832CD"/>
    <w:rsid w:val="00983C7F"/>
    <w:rsid w:val="009841DE"/>
    <w:rsid w:val="009844EF"/>
    <w:rsid w:val="009845BE"/>
    <w:rsid w:val="009848BB"/>
    <w:rsid w:val="009859AB"/>
    <w:rsid w:val="00985AA9"/>
    <w:rsid w:val="00986D9A"/>
    <w:rsid w:val="0098765F"/>
    <w:rsid w:val="00987793"/>
    <w:rsid w:val="00987A1D"/>
    <w:rsid w:val="0099000B"/>
    <w:rsid w:val="009900D0"/>
    <w:rsid w:val="009906A5"/>
    <w:rsid w:val="00990F9A"/>
    <w:rsid w:val="0099110B"/>
    <w:rsid w:val="009918A1"/>
    <w:rsid w:val="00991B24"/>
    <w:rsid w:val="00992B5B"/>
    <w:rsid w:val="00992F7A"/>
    <w:rsid w:val="009938F2"/>
    <w:rsid w:val="0099409A"/>
    <w:rsid w:val="00994FE9"/>
    <w:rsid w:val="0099523F"/>
    <w:rsid w:val="00995DEB"/>
    <w:rsid w:val="009963D6"/>
    <w:rsid w:val="009969C9"/>
    <w:rsid w:val="00996D87"/>
    <w:rsid w:val="00997558"/>
    <w:rsid w:val="00997CEE"/>
    <w:rsid w:val="009A1305"/>
    <w:rsid w:val="009A1344"/>
    <w:rsid w:val="009A1D54"/>
    <w:rsid w:val="009A1F3A"/>
    <w:rsid w:val="009A2CEF"/>
    <w:rsid w:val="009A386B"/>
    <w:rsid w:val="009A394D"/>
    <w:rsid w:val="009A5C16"/>
    <w:rsid w:val="009A621C"/>
    <w:rsid w:val="009A6347"/>
    <w:rsid w:val="009A6729"/>
    <w:rsid w:val="009A6C94"/>
    <w:rsid w:val="009A6EC7"/>
    <w:rsid w:val="009A7557"/>
    <w:rsid w:val="009A7BC5"/>
    <w:rsid w:val="009A7BCA"/>
    <w:rsid w:val="009B019C"/>
    <w:rsid w:val="009B08ED"/>
    <w:rsid w:val="009B0983"/>
    <w:rsid w:val="009B15F0"/>
    <w:rsid w:val="009B503D"/>
    <w:rsid w:val="009B51DC"/>
    <w:rsid w:val="009B5F03"/>
    <w:rsid w:val="009B7E5C"/>
    <w:rsid w:val="009B7FAC"/>
    <w:rsid w:val="009C0F8D"/>
    <w:rsid w:val="009C1169"/>
    <w:rsid w:val="009C1224"/>
    <w:rsid w:val="009C1525"/>
    <w:rsid w:val="009C1D5D"/>
    <w:rsid w:val="009C1FE0"/>
    <w:rsid w:val="009C2766"/>
    <w:rsid w:val="009C28EC"/>
    <w:rsid w:val="009C4903"/>
    <w:rsid w:val="009C4B7B"/>
    <w:rsid w:val="009C4CFB"/>
    <w:rsid w:val="009C6115"/>
    <w:rsid w:val="009C64ED"/>
    <w:rsid w:val="009C6561"/>
    <w:rsid w:val="009C66B3"/>
    <w:rsid w:val="009C739D"/>
    <w:rsid w:val="009C7AD4"/>
    <w:rsid w:val="009D012D"/>
    <w:rsid w:val="009D15C3"/>
    <w:rsid w:val="009D1CA3"/>
    <w:rsid w:val="009D1CF3"/>
    <w:rsid w:val="009D1F54"/>
    <w:rsid w:val="009D20EF"/>
    <w:rsid w:val="009D215C"/>
    <w:rsid w:val="009D307C"/>
    <w:rsid w:val="009D496E"/>
    <w:rsid w:val="009D4EA8"/>
    <w:rsid w:val="009D5C15"/>
    <w:rsid w:val="009D62A3"/>
    <w:rsid w:val="009D62DB"/>
    <w:rsid w:val="009D637C"/>
    <w:rsid w:val="009D65F0"/>
    <w:rsid w:val="009D759C"/>
    <w:rsid w:val="009D76EA"/>
    <w:rsid w:val="009D76F4"/>
    <w:rsid w:val="009E0B80"/>
    <w:rsid w:val="009E1526"/>
    <w:rsid w:val="009E186E"/>
    <w:rsid w:val="009E2F7B"/>
    <w:rsid w:val="009E3806"/>
    <w:rsid w:val="009E4427"/>
    <w:rsid w:val="009E4E41"/>
    <w:rsid w:val="009E67C8"/>
    <w:rsid w:val="009E6EE8"/>
    <w:rsid w:val="009E78C3"/>
    <w:rsid w:val="009F09CE"/>
    <w:rsid w:val="009F0D2D"/>
    <w:rsid w:val="009F1620"/>
    <w:rsid w:val="009F1863"/>
    <w:rsid w:val="009F19DC"/>
    <w:rsid w:val="009F285C"/>
    <w:rsid w:val="009F2877"/>
    <w:rsid w:val="009F2BEC"/>
    <w:rsid w:val="009F35A4"/>
    <w:rsid w:val="009F397A"/>
    <w:rsid w:val="009F3DA1"/>
    <w:rsid w:val="009F411E"/>
    <w:rsid w:val="009F46AF"/>
    <w:rsid w:val="009F4998"/>
    <w:rsid w:val="009F68EF"/>
    <w:rsid w:val="009F698F"/>
    <w:rsid w:val="009F743E"/>
    <w:rsid w:val="009F77D7"/>
    <w:rsid w:val="009F7BD0"/>
    <w:rsid w:val="00A02736"/>
    <w:rsid w:val="00A02786"/>
    <w:rsid w:val="00A02CE1"/>
    <w:rsid w:val="00A030D7"/>
    <w:rsid w:val="00A04574"/>
    <w:rsid w:val="00A048FF"/>
    <w:rsid w:val="00A04A29"/>
    <w:rsid w:val="00A04EC9"/>
    <w:rsid w:val="00A06D92"/>
    <w:rsid w:val="00A072D0"/>
    <w:rsid w:val="00A07A31"/>
    <w:rsid w:val="00A07A77"/>
    <w:rsid w:val="00A07F1A"/>
    <w:rsid w:val="00A101A2"/>
    <w:rsid w:val="00A104ED"/>
    <w:rsid w:val="00A10775"/>
    <w:rsid w:val="00A10AD4"/>
    <w:rsid w:val="00A1110A"/>
    <w:rsid w:val="00A1188C"/>
    <w:rsid w:val="00A13997"/>
    <w:rsid w:val="00A13F3C"/>
    <w:rsid w:val="00A14013"/>
    <w:rsid w:val="00A1437D"/>
    <w:rsid w:val="00A14B6B"/>
    <w:rsid w:val="00A14CAB"/>
    <w:rsid w:val="00A15A75"/>
    <w:rsid w:val="00A15D04"/>
    <w:rsid w:val="00A15F62"/>
    <w:rsid w:val="00A163A9"/>
    <w:rsid w:val="00A16B4D"/>
    <w:rsid w:val="00A16F0D"/>
    <w:rsid w:val="00A17059"/>
    <w:rsid w:val="00A20289"/>
    <w:rsid w:val="00A20651"/>
    <w:rsid w:val="00A21443"/>
    <w:rsid w:val="00A22D96"/>
    <w:rsid w:val="00A231E2"/>
    <w:rsid w:val="00A23590"/>
    <w:rsid w:val="00A24761"/>
    <w:rsid w:val="00A27966"/>
    <w:rsid w:val="00A27B74"/>
    <w:rsid w:val="00A302EF"/>
    <w:rsid w:val="00A3140F"/>
    <w:rsid w:val="00A316CD"/>
    <w:rsid w:val="00A31733"/>
    <w:rsid w:val="00A32292"/>
    <w:rsid w:val="00A3274C"/>
    <w:rsid w:val="00A33017"/>
    <w:rsid w:val="00A3321A"/>
    <w:rsid w:val="00A334BB"/>
    <w:rsid w:val="00A33B1C"/>
    <w:rsid w:val="00A34772"/>
    <w:rsid w:val="00A35690"/>
    <w:rsid w:val="00A356EA"/>
    <w:rsid w:val="00A35FA0"/>
    <w:rsid w:val="00A364B7"/>
    <w:rsid w:val="00A36932"/>
    <w:rsid w:val="00A36C48"/>
    <w:rsid w:val="00A36D29"/>
    <w:rsid w:val="00A37391"/>
    <w:rsid w:val="00A3758D"/>
    <w:rsid w:val="00A375FE"/>
    <w:rsid w:val="00A37750"/>
    <w:rsid w:val="00A3790A"/>
    <w:rsid w:val="00A37D61"/>
    <w:rsid w:val="00A4011D"/>
    <w:rsid w:val="00A40794"/>
    <w:rsid w:val="00A41E0B"/>
    <w:rsid w:val="00A423AC"/>
    <w:rsid w:val="00A42757"/>
    <w:rsid w:val="00A427AA"/>
    <w:rsid w:val="00A42D80"/>
    <w:rsid w:val="00A44410"/>
    <w:rsid w:val="00A44B9C"/>
    <w:rsid w:val="00A45DA3"/>
    <w:rsid w:val="00A472A1"/>
    <w:rsid w:val="00A473A2"/>
    <w:rsid w:val="00A50029"/>
    <w:rsid w:val="00A5021D"/>
    <w:rsid w:val="00A5141E"/>
    <w:rsid w:val="00A51565"/>
    <w:rsid w:val="00A51CD1"/>
    <w:rsid w:val="00A53FEE"/>
    <w:rsid w:val="00A5431A"/>
    <w:rsid w:val="00A5432B"/>
    <w:rsid w:val="00A55631"/>
    <w:rsid w:val="00A55A50"/>
    <w:rsid w:val="00A55AC4"/>
    <w:rsid w:val="00A56102"/>
    <w:rsid w:val="00A579DB"/>
    <w:rsid w:val="00A57DAC"/>
    <w:rsid w:val="00A57FDA"/>
    <w:rsid w:val="00A611D5"/>
    <w:rsid w:val="00A612B9"/>
    <w:rsid w:val="00A6152D"/>
    <w:rsid w:val="00A61856"/>
    <w:rsid w:val="00A628CA"/>
    <w:rsid w:val="00A6358D"/>
    <w:rsid w:val="00A64086"/>
    <w:rsid w:val="00A64912"/>
    <w:rsid w:val="00A64B09"/>
    <w:rsid w:val="00A65236"/>
    <w:rsid w:val="00A665E6"/>
    <w:rsid w:val="00A66F70"/>
    <w:rsid w:val="00A67007"/>
    <w:rsid w:val="00A676A2"/>
    <w:rsid w:val="00A70026"/>
    <w:rsid w:val="00A704FE"/>
    <w:rsid w:val="00A7091A"/>
    <w:rsid w:val="00A70A74"/>
    <w:rsid w:val="00A70AE5"/>
    <w:rsid w:val="00A70E3B"/>
    <w:rsid w:val="00A713CE"/>
    <w:rsid w:val="00A71B45"/>
    <w:rsid w:val="00A732BA"/>
    <w:rsid w:val="00A734C7"/>
    <w:rsid w:val="00A7368D"/>
    <w:rsid w:val="00A7392B"/>
    <w:rsid w:val="00A73DF3"/>
    <w:rsid w:val="00A73E68"/>
    <w:rsid w:val="00A74227"/>
    <w:rsid w:val="00A74831"/>
    <w:rsid w:val="00A75740"/>
    <w:rsid w:val="00A765C3"/>
    <w:rsid w:val="00A769CE"/>
    <w:rsid w:val="00A77C14"/>
    <w:rsid w:val="00A8059B"/>
    <w:rsid w:val="00A806B8"/>
    <w:rsid w:val="00A815CC"/>
    <w:rsid w:val="00A81D3B"/>
    <w:rsid w:val="00A81E29"/>
    <w:rsid w:val="00A82207"/>
    <w:rsid w:val="00A82505"/>
    <w:rsid w:val="00A82E27"/>
    <w:rsid w:val="00A83179"/>
    <w:rsid w:val="00A83D22"/>
    <w:rsid w:val="00A84191"/>
    <w:rsid w:val="00A853F6"/>
    <w:rsid w:val="00A85694"/>
    <w:rsid w:val="00A871F0"/>
    <w:rsid w:val="00A8771F"/>
    <w:rsid w:val="00A8781A"/>
    <w:rsid w:val="00A87BEB"/>
    <w:rsid w:val="00A90758"/>
    <w:rsid w:val="00A9083F"/>
    <w:rsid w:val="00A9094E"/>
    <w:rsid w:val="00A90D4E"/>
    <w:rsid w:val="00A910D3"/>
    <w:rsid w:val="00A91F45"/>
    <w:rsid w:val="00A921E1"/>
    <w:rsid w:val="00A9236C"/>
    <w:rsid w:val="00A926BC"/>
    <w:rsid w:val="00A92DD2"/>
    <w:rsid w:val="00A92F65"/>
    <w:rsid w:val="00A93430"/>
    <w:rsid w:val="00A93A64"/>
    <w:rsid w:val="00A93E95"/>
    <w:rsid w:val="00A9558B"/>
    <w:rsid w:val="00A955A7"/>
    <w:rsid w:val="00A97799"/>
    <w:rsid w:val="00AA01DA"/>
    <w:rsid w:val="00AA073E"/>
    <w:rsid w:val="00AA0B7F"/>
    <w:rsid w:val="00AA18D3"/>
    <w:rsid w:val="00AA1A42"/>
    <w:rsid w:val="00AA2753"/>
    <w:rsid w:val="00AA287C"/>
    <w:rsid w:val="00AA2BD1"/>
    <w:rsid w:val="00AA3795"/>
    <w:rsid w:val="00AA41F2"/>
    <w:rsid w:val="00AA44FC"/>
    <w:rsid w:val="00AA46BF"/>
    <w:rsid w:val="00AA47F1"/>
    <w:rsid w:val="00AA4E03"/>
    <w:rsid w:val="00AA60DE"/>
    <w:rsid w:val="00AA727C"/>
    <w:rsid w:val="00AA759F"/>
    <w:rsid w:val="00AA7606"/>
    <w:rsid w:val="00AA7F83"/>
    <w:rsid w:val="00AB060E"/>
    <w:rsid w:val="00AB1894"/>
    <w:rsid w:val="00AB1952"/>
    <w:rsid w:val="00AB2326"/>
    <w:rsid w:val="00AB2AD9"/>
    <w:rsid w:val="00AB3746"/>
    <w:rsid w:val="00AB4127"/>
    <w:rsid w:val="00AB422A"/>
    <w:rsid w:val="00AB4289"/>
    <w:rsid w:val="00AB5841"/>
    <w:rsid w:val="00AB5920"/>
    <w:rsid w:val="00AB5C19"/>
    <w:rsid w:val="00AB6075"/>
    <w:rsid w:val="00AB60B3"/>
    <w:rsid w:val="00AB632A"/>
    <w:rsid w:val="00AB64D5"/>
    <w:rsid w:val="00AB6EF6"/>
    <w:rsid w:val="00AB6F68"/>
    <w:rsid w:val="00AB7529"/>
    <w:rsid w:val="00AB78D2"/>
    <w:rsid w:val="00AB7B25"/>
    <w:rsid w:val="00AB7E68"/>
    <w:rsid w:val="00AC0502"/>
    <w:rsid w:val="00AC09CC"/>
    <w:rsid w:val="00AC0C6A"/>
    <w:rsid w:val="00AC132C"/>
    <w:rsid w:val="00AC16D2"/>
    <w:rsid w:val="00AC17B7"/>
    <w:rsid w:val="00AC1E75"/>
    <w:rsid w:val="00AC2C87"/>
    <w:rsid w:val="00AC2E9E"/>
    <w:rsid w:val="00AC35C0"/>
    <w:rsid w:val="00AC3ECB"/>
    <w:rsid w:val="00AC3FB4"/>
    <w:rsid w:val="00AC4FCC"/>
    <w:rsid w:val="00AC550A"/>
    <w:rsid w:val="00AC5682"/>
    <w:rsid w:val="00AC5882"/>
    <w:rsid w:val="00AC60D5"/>
    <w:rsid w:val="00AC6277"/>
    <w:rsid w:val="00AC67C0"/>
    <w:rsid w:val="00AC68C9"/>
    <w:rsid w:val="00AC6DAF"/>
    <w:rsid w:val="00AC700C"/>
    <w:rsid w:val="00AC7CE5"/>
    <w:rsid w:val="00AC7FA2"/>
    <w:rsid w:val="00AD01B4"/>
    <w:rsid w:val="00AD0262"/>
    <w:rsid w:val="00AD09D1"/>
    <w:rsid w:val="00AD1743"/>
    <w:rsid w:val="00AD17D9"/>
    <w:rsid w:val="00AD18A0"/>
    <w:rsid w:val="00AD30DA"/>
    <w:rsid w:val="00AD3354"/>
    <w:rsid w:val="00AD376A"/>
    <w:rsid w:val="00AD4456"/>
    <w:rsid w:val="00AD5641"/>
    <w:rsid w:val="00AD5F83"/>
    <w:rsid w:val="00AD62C4"/>
    <w:rsid w:val="00AD62E5"/>
    <w:rsid w:val="00AD6B39"/>
    <w:rsid w:val="00AD74B5"/>
    <w:rsid w:val="00AD765C"/>
    <w:rsid w:val="00AD766C"/>
    <w:rsid w:val="00AD778D"/>
    <w:rsid w:val="00AE0B59"/>
    <w:rsid w:val="00AE1088"/>
    <w:rsid w:val="00AE1903"/>
    <w:rsid w:val="00AE3589"/>
    <w:rsid w:val="00AE3599"/>
    <w:rsid w:val="00AE3BA7"/>
    <w:rsid w:val="00AE4292"/>
    <w:rsid w:val="00AE49BE"/>
    <w:rsid w:val="00AE516B"/>
    <w:rsid w:val="00AE5841"/>
    <w:rsid w:val="00AE5C60"/>
    <w:rsid w:val="00AE6A17"/>
    <w:rsid w:val="00AE6A81"/>
    <w:rsid w:val="00AE6D7F"/>
    <w:rsid w:val="00AE76C6"/>
    <w:rsid w:val="00AE7CC8"/>
    <w:rsid w:val="00AF03C9"/>
    <w:rsid w:val="00AF0502"/>
    <w:rsid w:val="00AF0A76"/>
    <w:rsid w:val="00AF0CCF"/>
    <w:rsid w:val="00AF119B"/>
    <w:rsid w:val="00AF1BA4"/>
    <w:rsid w:val="00AF1E42"/>
    <w:rsid w:val="00AF2700"/>
    <w:rsid w:val="00AF2B19"/>
    <w:rsid w:val="00AF31E4"/>
    <w:rsid w:val="00AF4152"/>
    <w:rsid w:val="00AF4CB2"/>
    <w:rsid w:val="00AF4E7D"/>
    <w:rsid w:val="00AF589B"/>
    <w:rsid w:val="00AF63AC"/>
    <w:rsid w:val="00AF6639"/>
    <w:rsid w:val="00AF69AB"/>
    <w:rsid w:val="00AF6CEE"/>
    <w:rsid w:val="00B0095A"/>
    <w:rsid w:val="00B0284B"/>
    <w:rsid w:val="00B032D8"/>
    <w:rsid w:val="00B033AF"/>
    <w:rsid w:val="00B03A39"/>
    <w:rsid w:val="00B03EAA"/>
    <w:rsid w:val="00B04BD2"/>
    <w:rsid w:val="00B04FF9"/>
    <w:rsid w:val="00B05499"/>
    <w:rsid w:val="00B055EC"/>
    <w:rsid w:val="00B058D8"/>
    <w:rsid w:val="00B05B66"/>
    <w:rsid w:val="00B06A28"/>
    <w:rsid w:val="00B06B2C"/>
    <w:rsid w:val="00B07358"/>
    <w:rsid w:val="00B07A20"/>
    <w:rsid w:val="00B07A37"/>
    <w:rsid w:val="00B07B74"/>
    <w:rsid w:val="00B07C74"/>
    <w:rsid w:val="00B10347"/>
    <w:rsid w:val="00B103BF"/>
    <w:rsid w:val="00B1151C"/>
    <w:rsid w:val="00B11964"/>
    <w:rsid w:val="00B11F05"/>
    <w:rsid w:val="00B125F2"/>
    <w:rsid w:val="00B128CE"/>
    <w:rsid w:val="00B12921"/>
    <w:rsid w:val="00B13ADF"/>
    <w:rsid w:val="00B14076"/>
    <w:rsid w:val="00B141CD"/>
    <w:rsid w:val="00B17433"/>
    <w:rsid w:val="00B17539"/>
    <w:rsid w:val="00B1781F"/>
    <w:rsid w:val="00B178F5"/>
    <w:rsid w:val="00B20590"/>
    <w:rsid w:val="00B20C8A"/>
    <w:rsid w:val="00B20CA5"/>
    <w:rsid w:val="00B216DF"/>
    <w:rsid w:val="00B21AC0"/>
    <w:rsid w:val="00B22589"/>
    <w:rsid w:val="00B2286A"/>
    <w:rsid w:val="00B22C9A"/>
    <w:rsid w:val="00B23E47"/>
    <w:rsid w:val="00B242D8"/>
    <w:rsid w:val="00B259C4"/>
    <w:rsid w:val="00B25EE8"/>
    <w:rsid w:val="00B263F7"/>
    <w:rsid w:val="00B272D7"/>
    <w:rsid w:val="00B27C6D"/>
    <w:rsid w:val="00B31270"/>
    <w:rsid w:val="00B31F03"/>
    <w:rsid w:val="00B32B60"/>
    <w:rsid w:val="00B32BE2"/>
    <w:rsid w:val="00B330BB"/>
    <w:rsid w:val="00B336C8"/>
    <w:rsid w:val="00B33797"/>
    <w:rsid w:val="00B33B3C"/>
    <w:rsid w:val="00B34037"/>
    <w:rsid w:val="00B34511"/>
    <w:rsid w:val="00B34576"/>
    <w:rsid w:val="00B3463D"/>
    <w:rsid w:val="00B3470B"/>
    <w:rsid w:val="00B34A53"/>
    <w:rsid w:val="00B352C6"/>
    <w:rsid w:val="00B355ED"/>
    <w:rsid w:val="00B3583B"/>
    <w:rsid w:val="00B36087"/>
    <w:rsid w:val="00B36558"/>
    <w:rsid w:val="00B37A57"/>
    <w:rsid w:val="00B4070B"/>
    <w:rsid w:val="00B40AE2"/>
    <w:rsid w:val="00B4194C"/>
    <w:rsid w:val="00B42790"/>
    <w:rsid w:val="00B42BEE"/>
    <w:rsid w:val="00B43948"/>
    <w:rsid w:val="00B44B47"/>
    <w:rsid w:val="00B50B3F"/>
    <w:rsid w:val="00B51685"/>
    <w:rsid w:val="00B51910"/>
    <w:rsid w:val="00B5198B"/>
    <w:rsid w:val="00B51A86"/>
    <w:rsid w:val="00B51FAC"/>
    <w:rsid w:val="00B520FA"/>
    <w:rsid w:val="00B530C1"/>
    <w:rsid w:val="00B54198"/>
    <w:rsid w:val="00B54536"/>
    <w:rsid w:val="00B549F7"/>
    <w:rsid w:val="00B559E3"/>
    <w:rsid w:val="00B56389"/>
    <w:rsid w:val="00B57AC9"/>
    <w:rsid w:val="00B57B03"/>
    <w:rsid w:val="00B57F4F"/>
    <w:rsid w:val="00B6145A"/>
    <w:rsid w:val="00B619B4"/>
    <w:rsid w:val="00B61B2A"/>
    <w:rsid w:val="00B6382D"/>
    <w:rsid w:val="00B63DEB"/>
    <w:rsid w:val="00B64295"/>
    <w:rsid w:val="00B64632"/>
    <w:rsid w:val="00B647C2"/>
    <w:rsid w:val="00B64B0C"/>
    <w:rsid w:val="00B64E9B"/>
    <w:rsid w:val="00B64FA7"/>
    <w:rsid w:val="00B65657"/>
    <w:rsid w:val="00B65895"/>
    <w:rsid w:val="00B66561"/>
    <w:rsid w:val="00B6662D"/>
    <w:rsid w:val="00B67452"/>
    <w:rsid w:val="00B67A7C"/>
    <w:rsid w:val="00B67EDB"/>
    <w:rsid w:val="00B70B22"/>
    <w:rsid w:val="00B71B3B"/>
    <w:rsid w:val="00B71DAC"/>
    <w:rsid w:val="00B71E60"/>
    <w:rsid w:val="00B720E3"/>
    <w:rsid w:val="00B72F35"/>
    <w:rsid w:val="00B749B9"/>
    <w:rsid w:val="00B75370"/>
    <w:rsid w:val="00B75DB3"/>
    <w:rsid w:val="00B76669"/>
    <w:rsid w:val="00B76C26"/>
    <w:rsid w:val="00B76D92"/>
    <w:rsid w:val="00B77028"/>
    <w:rsid w:val="00B77D48"/>
    <w:rsid w:val="00B8172A"/>
    <w:rsid w:val="00B83148"/>
    <w:rsid w:val="00B83D91"/>
    <w:rsid w:val="00B84019"/>
    <w:rsid w:val="00B84063"/>
    <w:rsid w:val="00B84915"/>
    <w:rsid w:val="00B84F78"/>
    <w:rsid w:val="00B859DC"/>
    <w:rsid w:val="00B85B79"/>
    <w:rsid w:val="00B86622"/>
    <w:rsid w:val="00B868B6"/>
    <w:rsid w:val="00B87AEA"/>
    <w:rsid w:val="00B90F9D"/>
    <w:rsid w:val="00B911D7"/>
    <w:rsid w:val="00B921DC"/>
    <w:rsid w:val="00B92576"/>
    <w:rsid w:val="00B9283B"/>
    <w:rsid w:val="00B92B3C"/>
    <w:rsid w:val="00B93608"/>
    <w:rsid w:val="00B93727"/>
    <w:rsid w:val="00B93745"/>
    <w:rsid w:val="00B93E62"/>
    <w:rsid w:val="00B9428E"/>
    <w:rsid w:val="00B949F3"/>
    <w:rsid w:val="00B9535B"/>
    <w:rsid w:val="00B959BB"/>
    <w:rsid w:val="00B95B11"/>
    <w:rsid w:val="00B964F9"/>
    <w:rsid w:val="00B96891"/>
    <w:rsid w:val="00B97C3F"/>
    <w:rsid w:val="00BA01E2"/>
    <w:rsid w:val="00BA093E"/>
    <w:rsid w:val="00BA157C"/>
    <w:rsid w:val="00BA243A"/>
    <w:rsid w:val="00BA2D6E"/>
    <w:rsid w:val="00BA429E"/>
    <w:rsid w:val="00BA463B"/>
    <w:rsid w:val="00BA4716"/>
    <w:rsid w:val="00BA49C5"/>
    <w:rsid w:val="00BA4AB5"/>
    <w:rsid w:val="00BA5026"/>
    <w:rsid w:val="00BA59EE"/>
    <w:rsid w:val="00BA5E6C"/>
    <w:rsid w:val="00BA653A"/>
    <w:rsid w:val="00BA76F5"/>
    <w:rsid w:val="00BA78AC"/>
    <w:rsid w:val="00BA78AE"/>
    <w:rsid w:val="00BA798F"/>
    <w:rsid w:val="00BA7B89"/>
    <w:rsid w:val="00BB0AC4"/>
    <w:rsid w:val="00BB0B87"/>
    <w:rsid w:val="00BB0D12"/>
    <w:rsid w:val="00BB159F"/>
    <w:rsid w:val="00BB1890"/>
    <w:rsid w:val="00BB1ACE"/>
    <w:rsid w:val="00BB21D4"/>
    <w:rsid w:val="00BB2AAC"/>
    <w:rsid w:val="00BB2F90"/>
    <w:rsid w:val="00BB37E7"/>
    <w:rsid w:val="00BB40BF"/>
    <w:rsid w:val="00BB5073"/>
    <w:rsid w:val="00BB5737"/>
    <w:rsid w:val="00BB5C45"/>
    <w:rsid w:val="00BB5D1B"/>
    <w:rsid w:val="00BB6348"/>
    <w:rsid w:val="00BB6698"/>
    <w:rsid w:val="00BB7498"/>
    <w:rsid w:val="00BB7A13"/>
    <w:rsid w:val="00BC0400"/>
    <w:rsid w:val="00BC08AB"/>
    <w:rsid w:val="00BC09E8"/>
    <w:rsid w:val="00BC0CD1"/>
    <w:rsid w:val="00BC1A49"/>
    <w:rsid w:val="00BC2ABE"/>
    <w:rsid w:val="00BC2D29"/>
    <w:rsid w:val="00BC2D44"/>
    <w:rsid w:val="00BC4074"/>
    <w:rsid w:val="00BC41E9"/>
    <w:rsid w:val="00BC4ABF"/>
    <w:rsid w:val="00BC53B2"/>
    <w:rsid w:val="00BC6599"/>
    <w:rsid w:val="00BC71B0"/>
    <w:rsid w:val="00BC768F"/>
    <w:rsid w:val="00BC7EC3"/>
    <w:rsid w:val="00BD0332"/>
    <w:rsid w:val="00BD0F77"/>
    <w:rsid w:val="00BD16F6"/>
    <w:rsid w:val="00BD197B"/>
    <w:rsid w:val="00BD19F5"/>
    <w:rsid w:val="00BD1B9F"/>
    <w:rsid w:val="00BD281C"/>
    <w:rsid w:val="00BD2AD5"/>
    <w:rsid w:val="00BD34C4"/>
    <w:rsid w:val="00BD4000"/>
    <w:rsid w:val="00BD430F"/>
    <w:rsid w:val="00BD49B4"/>
    <w:rsid w:val="00BD53DE"/>
    <w:rsid w:val="00BD5EEF"/>
    <w:rsid w:val="00BD7355"/>
    <w:rsid w:val="00BE02E8"/>
    <w:rsid w:val="00BE04BC"/>
    <w:rsid w:val="00BE0582"/>
    <w:rsid w:val="00BE06D6"/>
    <w:rsid w:val="00BE1274"/>
    <w:rsid w:val="00BE1323"/>
    <w:rsid w:val="00BE1334"/>
    <w:rsid w:val="00BE1B56"/>
    <w:rsid w:val="00BE1EB3"/>
    <w:rsid w:val="00BE21BF"/>
    <w:rsid w:val="00BE21E4"/>
    <w:rsid w:val="00BE227B"/>
    <w:rsid w:val="00BE2DA6"/>
    <w:rsid w:val="00BE2E8A"/>
    <w:rsid w:val="00BE3C9C"/>
    <w:rsid w:val="00BE5B45"/>
    <w:rsid w:val="00BE5D00"/>
    <w:rsid w:val="00BE5ECE"/>
    <w:rsid w:val="00BE719A"/>
    <w:rsid w:val="00BE720A"/>
    <w:rsid w:val="00BE78BF"/>
    <w:rsid w:val="00BE7D9F"/>
    <w:rsid w:val="00BF02B1"/>
    <w:rsid w:val="00BF0461"/>
    <w:rsid w:val="00BF094E"/>
    <w:rsid w:val="00BF1506"/>
    <w:rsid w:val="00BF1AAF"/>
    <w:rsid w:val="00BF23AD"/>
    <w:rsid w:val="00BF2BDD"/>
    <w:rsid w:val="00BF2DAE"/>
    <w:rsid w:val="00BF31BA"/>
    <w:rsid w:val="00BF3317"/>
    <w:rsid w:val="00BF36BB"/>
    <w:rsid w:val="00BF4944"/>
    <w:rsid w:val="00BF4AE9"/>
    <w:rsid w:val="00BF56D4"/>
    <w:rsid w:val="00BF66A1"/>
    <w:rsid w:val="00BF7C39"/>
    <w:rsid w:val="00C0109D"/>
    <w:rsid w:val="00C015BB"/>
    <w:rsid w:val="00C01DD9"/>
    <w:rsid w:val="00C01F3F"/>
    <w:rsid w:val="00C02109"/>
    <w:rsid w:val="00C02565"/>
    <w:rsid w:val="00C02A99"/>
    <w:rsid w:val="00C02B85"/>
    <w:rsid w:val="00C02E6C"/>
    <w:rsid w:val="00C04409"/>
    <w:rsid w:val="00C04BA6"/>
    <w:rsid w:val="00C04E33"/>
    <w:rsid w:val="00C04F5C"/>
    <w:rsid w:val="00C05585"/>
    <w:rsid w:val="00C06740"/>
    <w:rsid w:val="00C067E5"/>
    <w:rsid w:val="00C07445"/>
    <w:rsid w:val="00C07B57"/>
    <w:rsid w:val="00C11040"/>
    <w:rsid w:val="00C11AD7"/>
    <w:rsid w:val="00C12338"/>
    <w:rsid w:val="00C12BC5"/>
    <w:rsid w:val="00C13C78"/>
    <w:rsid w:val="00C164CA"/>
    <w:rsid w:val="00C16586"/>
    <w:rsid w:val="00C16A33"/>
    <w:rsid w:val="00C16AFC"/>
    <w:rsid w:val="00C16E80"/>
    <w:rsid w:val="00C176CF"/>
    <w:rsid w:val="00C17979"/>
    <w:rsid w:val="00C17CBF"/>
    <w:rsid w:val="00C20696"/>
    <w:rsid w:val="00C20FC3"/>
    <w:rsid w:val="00C22282"/>
    <w:rsid w:val="00C22757"/>
    <w:rsid w:val="00C22845"/>
    <w:rsid w:val="00C23084"/>
    <w:rsid w:val="00C233D7"/>
    <w:rsid w:val="00C24026"/>
    <w:rsid w:val="00C2434D"/>
    <w:rsid w:val="00C24508"/>
    <w:rsid w:val="00C2473A"/>
    <w:rsid w:val="00C24DEB"/>
    <w:rsid w:val="00C24EE9"/>
    <w:rsid w:val="00C25038"/>
    <w:rsid w:val="00C25645"/>
    <w:rsid w:val="00C27AE9"/>
    <w:rsid w:val="00C27AEB"/>
    <w:rsid w:val="00C27BE3"/>
    <w:rsid w:val="00C31CA4"/>
    <w:rsid w:val="00C32FFE"/>
    <w:rsid w:val="00C33812"/>
    <w:rsid w:val="00C3402A"/>
    <w:rsid w:val="00C3469C"/>
    <w:rsid w:val="00C3486D"/>
    <w:rsid w:val="00C34A7F"/>
    <w:rsid w:val="00C34A8D"/>
    <w:rsid w:val="00C35A56"/>
    <w:rsid w:val="00C36B01"/>
    <w:rsid w:val="00C36E03"/>
    <w:rsid w:val="00C36FD0"/>
    <w:rsid w:val="00C40432"/>
    <w:rsid w:val="00C409A1"/>
    <w:rsid w:val="00C4111B"/>
    <w:rsid w:val="00C41A1C"/>
    <w:rsid w:val="00C428C4"/>
    <w:rsid w:val="00C42BF8"/>
    <w:rsid w:val="00C42D3D"/>
    <w:rsid w:val="00C4343A"/>
    <w:rsid w:val="00C4405B"/>
    <w:rsid w:val="00C440D9"/>
    <w:rsid w:val="00C45F59"/>
    <w:rsid w:val="00C460AE"/>
    <w:rsid w:val="00C469B9"/>
    <w:rsid w:val="00C47A7A"/>
    <w:rsid w:val="00C50043"/>
    <w:rsid w:val="00C50E01"/>
    <w:rsid w:val="00C5164A"/>
    <w:rsid w:val="00C5251D"/>
    <w:rsid w:val="00C52953"/>
    <w:rsid w:val="00C52BA2"/>
    <w:rsid w:val="00C53415"/>
    <w:rsid w:val="00C53EAE"/>
    <w:rsid w:val="00C53F9C"/>
    <w:rsid w:val="00C540CB"/>
    <w:rsid w:val="00C54409"/>
    <w:rsid w:val="00C54B72"/>
    <w:rsid w:val="00C54E84"/>
    <w:rsid w:val="00C553E9"/>
    <w:rsid w:val="00C555D2"/>
    <w:rsid w:val="00C558D7"/>
    <w:rsid w:val="00C559F4"/>
    <w:rsid w:val="00C55D3A"/>
    <w:rsid w:val="00C569C4"/>
    <w:rsid w:val="00C56B0A"/>
    <w:rsid w:val="00C56E55"/>
    <w:rsid w:val="00C578D6"/>
    <w:rsid w:val="00C57C1A"/>
    <w:rsid w:val="00C57DF6"/>
    <w:rsid w:val="00C601FD"/>
    <w:rsid w:val="00C60480"/>
    <w:rsid w:val="00C60DF5"/>
    <w:rsid w:val="00C6128B"/>
    <w:rsid w:val="00C61998"/>
    <w:rsid w:val="00C6228C"/>
    <w:rsid w:val="00C65683"/>
    <w:rsid w:val="00C67092"/>
    <w:rsid w:val="00C678AF"/>
    <w:rsid w:val="00C67B24"/>
    <w:rsid w:val="00C67E4A"/>
    <w:rsid w:val="00C70147"/>
    <w:rsid w:val="00C704BD"/>
    <w:rsid w:val="00C71080"/>
    <w:rsid w:val="00C7254E"/>
    <w:rsid w:val="00C73174"/>
    <w:rsid w:val="00C7460D"/>
    <w:rsid w:val="00C7573B"/>
    <w:rsid w:val="00C75750"/>
    <w:rsid w:val="00C760EF"/>
    <w:rsid w:val="00C76376"/>
    <w:rsid w:val="00C76479"/>
    <w:rsid w:val="00C76C9C"/>
    <w:rsid w:val="00C76CF3"/>
    <w:rsid w:val="00C76FB9"/>
    <w:rsid w:val="00C7799C"/>
    <w:rsid w:val="00C77D98"/>
    <w:rsid w:val="00C80839"/>
    <w:rsid w:val="00C814FB"/>
    <w:rsid w:val="00C81F46"/>
    <w:rsid w:val="00C822E8"/>
    <w:rsid w:val="00C8236C"/>
    <w:rsid w:val="00C83809"/>
    <w:rsid w:val="00C844FA"/>
    <w:rsid w:val="00C846B4"/>
    <w:rsid w:val="00C84773"/>
    <w:rsid w:val="00C85285"/>
    <w:rsid w:val="00C8547E"/>
    <w:rsid w:val="00C85781"/>
    <w:rsid w:val="00C85A0A"/>
    <w:rsid w:val="00C8626B"/>
    <w:rsid w:val="00C86631"/>
    <w:rsid w:val="00C8673E"/>
    <w:rsid w:val="00C8700A"/>
    <w:rsid w:val="00C87C19"/>
    <w:rsid w:val="00C87E39"/>
    <w:rsid w:val="00C87F19"/>
    <w:rsid w:val="00C902D3"/>
    <w:rsid w:val="00C90404"/>
    <w:rsid w:val="00C9052B"/>
    <w:rsid w:val="00C908EF"/>
    <w:rsid w:val="00C90D4E"/>
    <w:rsid w:val="00C9133B"/>
    <w:rsid w:val="00C927C5"/>
    <w:rsid w:val="00C92923"/>
    <w:rsid w:val="00C9301D"/>
    <w:rsid w:val="00C93D44"/>
    <w:rsid w:val="00C93DA6"/>
    <w:rsid w:val="00C93EB2"/>
    <w:rsid w:val="00C94241"/>
    <w:rsid w:val="00C94439"/>
    <w:rsid w:val="00C94DC5"/>
    <w:rsid w:val="00C95771"/>
    <w:rsid w:val="00C9586A"/>
    <w:rsid w:val="00C958B1"/>
    <w:rsid w:val="00C95E68"/>
    <w:rsid w:val="00C961FC"/>
    <w:rsid w:val="00C96B2E"/>
    <w:rsid w:val="00C971BD"/>
    <w:rsid w:val="00C971D7"/>
    <w:rsid w:val="00C974ED"/>
    <w:rsid w:val="00C975BF"/>
    <w:rsid w:val="00C9798A"/>
    <w:rsid w:val="00CA0207"/>
    <w:rsid w:val="00CA0CD1"/>
    <w:rsid w:val="00CA12B9"/>
    <w:rsid w:val="00CA18FD"/>
    <w:rsid w:val="00CA200D"/>
    <w:rsid w:val="00CA3034"/>
    <w:rsid w:val="00CA3D06"/>
    <w:rsid w:val="00CA3E61"/>
    <w:rsid w:val="00CA45FB"/>
    <w:rsid w:val="00CA4702"/>
    <w:rsid w:val="00CA47F2"/>
    <w:rsid w:val="00CA5217"/>
    <w:rsid w:val="00CA59EE"/>
    <w:rsid w:val="00CA652D"/>
    <w:rsid w:val="00CA6C97"/>
    <w:rsid w:val="00CA76C0"/>
    <w:rsid w:val="00CA7F11"/>
    <w:rsid w:val="00CB0D24"/>
    <w:rsid w:val="00CB0DD4"/>
    <w:rsid w:val="00CB10E1"/>
    <w:rsid w:val="00CB1DF0"/>
    <w:rsid w:val="00CB246C"/>
    <w:rsid w:val="00CB34C8"/>
    <w:rsid w:val="00CB40B1"/>
    <w:rsid w:val="00CB4A50"/>
    <w:rsid w:val="00CB4D22"/>
    <w:rsid w:val="00CB5024"/>
    <w:rsid w:val="00CB59EE"/>
    <w:rsid w:val="00CB5F85"/>
    <w:rsid w:val="00CB6D9F"/>
    <w:rsid w:val="00CB73DE"/>
    <w:rsid w:val="00CB73E1"/>
    <w:rsid w:val="00CC049F"/>
    <w:rsid w:val="00CC0586"/>
    <w:rsid w:val="00CC0D94"/>
    <w:rsid w:val="00CC0DC1"/>
    <w:rsid w:val="00CC17E9"/>
    <w:rsid w:val="00CC1910"/>
    <w:rsid w:val="00CC1C8E"/>
    <w:rsid w:val="00CC2B13"/>
    <w:rsid w:val="00CC30AF"/>
    <w:rsid w:val="00CC37C1"/>
    <w:rsid w:val="00CC4783"/>
    <w:rsid w:val="00CC4BA5"/>
    <w:rsid w:val="00CC590D"/>
    <w:rsid w:val="00CC5B12"/>
    <w:rsid w:val="00CC61B9"/>
    <w:rsid w:val="00CC62B5"/>
    <w:rsid w:val="00CC6DEC"/>
    <w:rsid w:val="00CD149E"/>
    <w:rsid w:val="00CD1544"/>
    <w:rsid w:val="00CD1607"/>
    <w:rsid w:val="00CD3332"/>
    <w:rsid w:val="00CD37EC"/>
    <w:rsid w:val="00CD38FC"/>
    <w:rsid w:val="00CD6E16"/>
    <w:rsid w:val="00CD7226"/>
    <w:rsid w:val="00CD7AB6"/>
    <w:rsid w:val="00CD7C39"/>
    <w:rsid w:val="00CE090C"/>
    <w:rsid w:val="00CE1285"/>
    <w:rsid w:val="00CE14A7"/>
    <w:rsid w:val="00CE198A"/>
    <w:rsid w:val="00CE1D47"/>
    <w:rsid w:val="00CE1E31"/>
    <w:rsid w:val="00CE1E6F"/>
    <w:rsid w:val="00CE2B9E"/>
    <w:rsid w:val="00CE3094"/>
    <w:rsid w:val="00CE355A"/>
    <w:rsid w:val="00CE4353"/>
    <w:rsid w:val="00CE4A74"/>
    <w:rsid w:val="00CE530A"/>
    <w:rsid w:val="00CE5B69"/>
    <w:rsid w:val="00CE701F"/>
    <w:rsid w:val="00CE7068"/>
    <w:rsid w:val="00CE7A9D"/>
    <w:rsid w:val="00CF08F9"/>
    <w:rsid w:val="00CF0BB2"/>
    <w:rsid w:val="00CF0FBA"/>
    <w:rsid w:val="00CF1278"/>
    <w:rsid w:val="00CF1954"/>
    <w:rsid w:val="00CF1B99"/>
    <w:rsid w:val="00CF275B"/>
    <w:rsid w:val="00CF3556"/>
    <w:rsid w:val="00CF3788"/>
    <w:rsid w:val="00CF383E"/>
    <w:rsid w:val="00CF3D78"/>
    <w:rsid w:val="00CF40A9"/>
    <w:rsid w:val="00CF44F5"/>
    <w:rsid w:val="00CF4829"/>
    <w:rsid w:val="00CF496E"/>
    <w:rsid w:val="00CF5394"/>
    <w:rsid w:val="00CF605A"/>
    <w:rsid w:val="00CF60D3"/>
    <w:rsid w:val="00CF6210"/>
    <w:rsid w:val="00CF67CD"/>
    <w:rsid w:val="00D00D6F"/>
    <w:rsid w:val="00D00EAA"/>
    <w:rsid w:val="00D0193D"/>
    <w:rsid w:val="00D023D8"/>
    <w:rsid w:val="00D0293A"/>
    <w:rsid w:val="00D0424C"/>
    <w:rsid w:val="00D04740"/>
    <w:rsid w:val="00D048DA"/>
    <w:rsid w:val="00D04E6C"/>
    <w:rsid w:val="00D05B4B"/>
    <w:rsid w:val="00D05C9D"/>
    <w:rsid w:val="00D05CBC"/>
    <w:rsid w:val="00D0617F"/>
    <w:rsid w:val="00D0751C"/>
    <w:rsid w:val="00D076D4"/>
    <w:rsid w:val="00D11A02"/>
    <w:rsid w:val="00D127CD"/>
    <w:rsid w:val="00D13441"/>
    <w:rsid w:val="00D15F17"/>
    <w:rsid w:val="00D173A6"/>
    <w:rsid w:val="00D17DE7"/>
    <w:rsid w:val="00D17E6A"/>
    <w:rsid w:val="00D205B7"/>
    <w:rsid w:val="00D20E0A"/>
    <w:rsid w:val="00D20F9D"/>
    <w:rsid w:val="00D21405"/>
    <w:rsid w:val="00D2220E"/>
    <w:rsid w:val="00D22B08"/>
    <w:rsid w:val="00D22B1A"/>
    <w:rsid w:val="00D2436E"/>
    <w:rsid w:val="00D243A3"/>
    <w:rsid w:val="00D24454"/>
    <w:rsid w:val="00D245A4"/>
    <w:rsid w:val="00D24CA7"/>
    <w:rsid w:val="00D25B4C"/>
    <w:rsid w:val="00D26151"/>
    <w:rsid w:val="00D26711"/>
    <w:rsid w:val="00D276C9"/>
    <w:rsid w:val="00D31029"/>
    <w:rsid w:val="00D310A6"/>
    <w:rsid w:val="00D332C0"/>
    <w:rsid w:val="00D3357F"/>
    <w:rsid w:val="00D347CD"/>
    <w:rsid w:val="00D348FD"/>
    <w:rsid w:val="00D349D0"/>
    <w:rsid w:val="00D36575"/>
    <w:rsid w:val="00D366C2"/>
    <w:rsid w:val="00D36840"/>
    <w:rsid w:val="00D36C02"/>
    <w:rsid w:val="00D37495"/>
    <w:rsid w:val="00D37581"/>
    <w:rsid w:val="00D37660"/>
    <w:rsid w:val="00D37BB1"/>
    <w:rsid w:val="00D37D5F"/>
    <w:rsid w:val="00D401F1"/>
    <w:rsid w:val="00D410CA"/>
    <w:rsid w:val="00D412FA"/>
    <w:rsid w:val="00D41577"/>
    <w:rsid w:val="00D41CCF"/>
    <w:rsid w:val="00D41F18"/>
    <w:rsid w:val="00D43090"/>
    <w:rsid w:val="00D440BD"/>
    <w:rsid w:val="00D4417D"/>
    <w:rsid w:val="00D44302"/>
    <w:rsid w:val="00D4464D"/>
    <w:rsid w:val="00D44DF2"/>
    <w:rsid w:val="00D4521F"/>
    <w:rsid w:val="00D454D3"/>
    <w:rsid w:val="00D45E99"/>
    <w:rsid w:val="00D45EAA"/>
    <w:rsid w:val="00D45F8F"/>
    <w:rsid w:val="00D466FF"/>
    <w:rsid w:val="00D47463"/>
    <w:rsid w:val="00D477C3"/>
    <w:rsid w:val="00D47869"/>
    <w:rsid w:val="00D508BB"/>
    <w:rsid w:val="00D51ECC"/>
    <w:rsid w:val="00D51F8E"/>
    <w:rsid w:val="00D51FE9"/>
    <w:rsid w:val="00D52EFE"/>
    <w:rsid w:val="00D532A7"/>
    <w:rsid w:val="00D536DE"/>
    <w:rsid w:val="00D53E7B"/>
    <w:rsid w:val="00D53F93"/>
    <w:rsid w:val="00D550C7"/>
    <w:rsid w:val="00D559A4"/>
    <w:rsid w:val="00D566DD"/>
    <w:rsid w:val="00D60076"/>
    <w:rsid w:val="00D607C8"/>
    <w:rsid w:val="00D60C0C"/>
    <w:rsid w:val="00D61D83"/>
    <w:rsid w:val="00D62630"/>
    <w:rsid w:val="00D62FBF"/>
    <w:rsid w:val="00D632CD"/>
    <w:rsid w:val="00D63A7B"/>
    <w:rsid w:val="00D63AA5"/>
    <w:rsid w:val="00D63D48"/>
    <w:rsid w:val="00D63EF6"/>
    <w:rsid w:val="00D64A12"/>
    <w:rsid w:val="00D64D5C"/>
    <w:rsid w:val="00D64F6B"/>
    <w:rsid w:val="00D65276"/>
    <w:rsid w:val="00D65968"/>
    <w:rsid w:val="00D66274"/>
    <w:rsid w:val="00D662BE"/>
    <w:rsid w:val="00D67407"/>
    <w:rsid w:val="00D6744F"/>
    <w:rsid w:val="00D6767C"/>
    <w:rsid w:val="00D67B41"/>
    <w:rsid w:val="00D67E9B"/>
    <w:rsid w:val="00D70DFB"/>
    <w:rsid w:val="00D7113F"/>
    <w:rsid w:val="00D71458"/>
    <w:rsid w:val="00D71E16"/>
    <w:rsid w:val="00D71FEB"/>
    <w:rsid w:val="00D7275E"/>
    <w:rsid w:val="00D7288D"/>
    <w:rsid w:val="00D73029"/>
    <w:rsid w:val="00D737EF"/>
    <w:rsid w:val="00D738A3"/>
    <w:rsid w:val="00D738E7"/>
    <w:rsid w:val="00D73D1A"/>
    <w:rsid w:val="00D74180"/>
    <w:rsid w:val="00D744DF"/>
    <w:rsid w:val="00D74B4E"/>
    <w:rsid w:val="00D74C17"/>
    <w:rsid w:val="00D75844"/>
    <w:rsid w:val="00D75AD6"/>
    <w:rsid w:val="00D766DF"/>
    <w:rsid w:val="00D76F83"/>
    <w:rsid w:val="00D77B23"/>
    <w:rsid w:val="00D77C6A"/>
    <w:rsid w:val="00D811EA"/>
    <w:rsid w:val="00D81235"/>
    <w:rsid w:val="00D812D5"/>
    <w:rsid w:val="00D82367"/>
    <w:rsid w:val="00D83461"/>
    <w:rsid w:val="00D83D2C"/>
    <w:rsid w:val="00D84F31"/>
    <w:rsid w:val="00D84FFD"/>
    <w:rsid w:val="00D85214"/>
    <w:rsid w:val="00D85C42"/>
    <w:rsid w:val="00D860EA"/>
    <w:rsid w:val="00D874B8"/>
    <w:rsid w:val="00D87672"/>
    <w:rsid w:val="00D9059E"/>
    <w:rsid w:val="00D91059"/>
    <w:rsid w:val="00D91473"/>
    <w:rsid w:val="00D921C1"/>
    <w:rsid w:val="00D94738"/>
    <w:rsid w:val="00D94B7B"/>
    <w:rsid w:val="00D9516F"/>
    <w:rsid w:val="00D95732"/>
    <w:rsid w:val="00D9691C"/>
    <w:rsid w:val="00D96D7B"/>
    <w:rsid w:val="00D976E7"/>
    <w:rsid w:val="00DA00A0"/>
    <w:rsid w:val="00DA021C"/>
    <w:rsid w:val="00DA11EE"/>
    <w:rsid w:val="00DA1488"/>
    <w:rsid w:val="00DA1AD1"/>
    <w:rsid w:val="00DA2DE3"/>
    <w:rsid w:val="00DA34AF"/>
    <w:rsid w:val="00DA4933"/>
    <w:rsid w:val="00DA4BEB"/>
    <w:rsid w:val="00DA4DAB"/>
    <w:rsid w:val="00DA5091"/>
    <w:rsid w:val="00DA5B6D"/>
    <w:rsid w:val="00DA5CE6"/>
    <w:rsid w:val="00DA5EF9"/>
    <w:rsid w:val="00DA5FC6"/>
    <w:rsid w:val="00DA6D29"/>
    <w:rsid w:val="00DA774F"/>
    <w:rsid w:val="00DB0056"/>
    <w:rsid w:val="00DB04CF"/>
    <w:rsid w:val="00DB188B"/>
    <w:rsid w:val="00DB27F7"/>
    <w:rsid w:val="00DB36AC"/>
    <w:rsid w:val="00DB3956"/>
    <w:rsid w:val="00DB3A80"/>
    <w:rsid w:val="00DB3CB0"/>
    <w:rsid w:val="00DB4021"/>
    <w:rsid w:val="00DB4B28"/>
    <w:rsid w:val="00DB513E"/>
    <w:rsid w:val="00DB5578"/>
    <w:rsid w:val="00DB5860"/>
    <w:rsid w:val="00DB5F08"/>
    <w:rsid w:val="00DB6475"/>
    <w:rsid w:val="00DC00B9"/>
    <w:rsid w:val="00DC0164"/>
    <w:rsid w:val="00DC0CA8"/>
    <w:rsid w:val="00DC1362"/>
    <w:rsid w:val="00DC16A1"/>
    <w:rsid w:val="00DC1A07"/>
    <w:rsid w:val="00DC1C1C"/>
    <w:rsid w:val="00DC1F15"/>
    <w:rsid w:val="00DC1F99"/>
    <w:rsid w:val="00DC2469"/>
    <w:rsid w:val="00DC2F5E"/>
    <w:rsid w:val="00DC3801"/>
    <w:rsid w:val="00DC398F"/>
    <w:rsid w:val="00DC3D8E"/>
    <w:rsid w:val="00DC5DCE"/>
    <w:rsid w:val="00DC64F7"/>
    <w:rsid w:val="00DC6EDF"/>
    <w:rsid w:val="00DD09B4"/>
    <w:rsid w:val="00DD0B2D"/>
    <w:rsid w:val="00DD0C33"/>
    <w:rsid w:val="00DD0F57"/>
    <w:rsid w:val="00DD1855"/>
    <w:rsid w:val="00DD1C10"/>
    <w:rsid w:val="00DD1CA3"/>
    <w:rsid w:val="00DD2006"/>
    <w:rsid w:val="00DD278E"/>
    <w:rsid w:val="00DD2ED6"/>
    <w:rsid w:val="00DD31A4"/>
    <w:rsid w:val="00DD3E55"/>
    <w:rsid w:val="00DD42FD"/>
    <w:rsid w:val="00DD4B5F"/>
    <w:rsid w:val="00DD576A"/>
    <w:rsid w:val="00DD6B08"/>
    <w:rsid w:val="00DD6DBF"/>
    <w:rsid w:val="00DE0630"/>
    <w:rsid w:val="00DE06A9"/>
    <w:rsid w:val="00DE0867"/>
    <w:rsid w:val="00DE17FC"/>
    <w:rsid w:val="00DE1BCA"/>
    <w:rsid w:val="00DE2002"/>
    <w:rsid w:val="00DE344A"/>
    <w:rsid w:val="00DE354A"/>
    <w:rsid w:val="00DE3B92"/>
    <w:rsid w:val="00DE3B9C"/>
    <w:rsid w:val="00DE3CD7"/>
    <w:rsid w:val="00DE420D"/>
    <w:rsid w:val="00DE42DA"/>
    <w:rsid w:val="00DE4D5C"/>
    <w:rsid w:val="00DE5633"/>
    <w:rsid w:val="00DE5774"/>
    <w:rsid w:val="00DE5ADB"/>
    <w:rsid w:val="00DE6261"/>
    <w:rsid w:val="00DE6A6B"/>
    <w:rsid w:val="00DE6B4E"/>
    <w:rsid w:val="00DE711A"/>
    <w:rsid w:val="00DE7D16"/>
    <w:rsid w:val="00DF022C"/>
    <w:rsid w:val="00DF0DE7"/>
    <w:rsid w:val="00DF0E3D"/>
    <w:rsid w:val="00DF1DDA"/>
    <w:rsid w:val="00DF2CFF"/>
    <w:rsid w:val="00DF2EAE"/>
    <w:rsid w:val="00DF3EA2"/>
    <w:rsid w:val="00DF46D8"/>
    <w:rsid w:val="00DF4927"/>
    <w:rsid w:val="00DF49E5"/>
    <w:rsid w:val="00DF5000"/>
    <w:rsid w:val="00DF568F"/>
    <w:rsid w:val="00DF5A8C"/>
    <w:rsid w:val="00DF60B8"/>
    <w:rsid w:val="00DF62EA"/>
    <w:rsid w:val="00DF6307"/>
    <w:rsid w:val="00DF6570"/>
    <w:rsid w:val="00DF69EE"/>
    <w:rsid w:val="00DF70C0"/>
    <w:rsid w:val="00DF7418"/>
    <w:rsid w:val="00DF7AE9"/>
    <w:rsid w:val="00E0184E"/>
    <w:rsid w:val="00E01924"/>
    <w:rsid w:val="00E01D69"/>
    <w:rsid w:val="00E01EC0"/>
    <w:rsid w:val="00E02398"/>
    <w:rsid w:val="00E025A9"/>
    <w:rsid w:val="00E02949"/>
    <w:rsid w:val="00E0302A"/>
    <w:rsid w:val="00E03B85"/>
    <w:rsid w:val="00E04050"/>
    <w:rsid w:val="00E041B7"/>
    <w:rsid w:val="00E053CC"/>
    <w:rsid w:val="00E053EB"/>
    <w:rsid w:val="00E056E7"/>
    <w:rsid w:val="00E05704"/>
    <w:rsid w:val="00E0688D"/>
    <w:rsid w:val="00E10830"/>
    <w:rsid w:val="00E10E5E"/>
    <w:rsid w:val="00E10EDB"/>
    <w:rsid w:val="00E10F8A"/>
    <w:rsid w:val="00E1161D"/>
    <w:rsid w:val="00E11759"/>
    <w:rsid w:val="00E14400"/>
    <w:rsid w:val="00E1674C"/>
    <w:rsid w:val="00E16E0C"/>
    <w:rsid w:val="00E175A9"/>
    <w:rsid w:val="00E22429"/>
    <w:rsid w:val="00E229AA"/>
    <w:rsid w:val="00E22A4A"/>
    <w:rsid w:val="00E22C32"/>
    <w:rsid w:val="00E2300A"/>
    <w:rsid w:val="00E230F5"/>
    <w:rsid w:val="00E23515"/>
    <w:rsid w:val="00E23928"/>
    <w:rsid w:val="00E241C6"/>
    <w:rsid w:val="00E247CC"/>
    <w:rsid w:val="00E24D66"/>
    <w:rsid w:val="00E279A7"/>
    <w:rsid w:val="00E30844"/>
    <w:rsid w:val="00E30A98"/>
    <w:rsid w:val="00E31A2A"/>
    <w:rsid w:val="00E32609"/>
    <w:rsid w:val="00E32692"/>
    <w:rsid w:val="00E32D99"/>
    <w:rsid w:val="00E33351"/>
    <w:rsid w:val="00E3497F"/>
    <w:rsid w:val="00E3518D"/>
    <w:rsid w:val="00E35887"/>
    <w:rsid w:val="00E35F06"/>
    <w:rsid w:val="00E360B4"/>
    <w:rsid w:val="00E36247"/>
    <w:rsid w:val="00E369F8"/>
    <w:rsid w:val="00E37749"/>
    <w:rsid w:val="00E37760"/>
    <w:rsid w:val="00E410AF"/>
    <w:rsid w:val="00E42134"/>
    <w:rsid w:val="00E42B82"/>
    <w:rsid w:val="00E42C5D"/>
    <w:rsid w:val="00E42C77"/>
    <w:rsid w:val="00E45745"/>
    <w:rsid w:val="00E4575F"/>
    <w:rsid w:val="00E45857"/>
    <w:rsid w:val="00E45AAA"/>
    <w:rsid w:val="00E46437"/>
    <w:rsid w:val="00E47801"/>
    <w:rsid w:val="00E505DD"/>
    <w:rsid w:val="00E50741"/>
    <w:rsid w:val="00E50743"/>
    <w:rsid w:val="00E50F8A"/>
    <w:rsid w:val="00E522B8"/>
    <w:rsid w:val="00E529CD"/>
    <w:rsid w:val="00E52BC8"/>
    <w:rsid w:val="00E5354A"/>
    <w:rsid w:val="00E53903"/>
    <w:rsid w:val="00E54292"/>
    <w:rsid w:val="00E54B28"/>
    <w:rsid w:val="00E55EE0"/>
    <w:rsid w:val="00E55F8E"/>
    <w:rsid w:val="00E56187"/>
    <w:rsid w:val="00E5647B"/>
    <w:rsid w:val="00E56672"/>
    <w:rsid w:val="00E57B87"/>
    <w:rsid w:val="00E57EA5"/>
    <w:rsid w:val="00E60E08"/>
    <w:rsid w:val="00E60E40"/>
    <w:rsid w:val="00E617A2"/>
    <w:rsid w:val="00E61D5F"/>
    <w:rsid w:val="00E62EEF"/>
    <w:rsid w:val="00E6331D"/>
    <w:rsid w:val="00E63997"/>
    <w:rsid w:val="00E63B45"/>
    <w:rsid w:val="00E640A9"/>
    <w:rsid w:val="00E6468D"/>
    <w:rsid w:val="00E64B72"/>
    <w:rsid w:val="00E64B7F"/>
    <w:rsid w:val="00E64FE1"/>
    <w:rsid w:val="00E65BC3"/>
    <w:rsid w:val="00E66A54"/>
    <w:rsid w:val="00E66B75"/>
    <w:rsid w:val="00E67344"/>
    <w:rsid w:val="00E67A8F"/>
    <w:rsid w:val="00E70C7E"/>
    <w:rsid w:val="00E70ED4"/>
    <w:rsid w:val="00E717AA"/>
    <w:rsid w:val="00E71989"/>
    <w:rsid w:val="00E71CA4"/>
    <w:rsid w:val="00E71F7F"/>
    <w:rsid w:val="00E7272D"/>
    <w:rsid w:val="00E7293A"/>
    <w:rsid w:val="00E72BC4"/>
    <w:rsid w:val="00E74DC7"/>
    <w:rsid w:val="00E74F68"/>
    <w:rsid w:val="00E75312"/>
    <w:rsid w:val="00E769F8"/>
    <w:rsid w:val="00E77267"/>
    <w:rsid w:val="00E77699"/>
    <w:rsid w:val="00E7775B"/>
    <w:rsid w:val="00E779E2"/>
    <w:rsid w:val="00E80DB7"/>
    <w:rsid w:val="00E80EA9"/>
    <w:rsid w:val="00E82340"/>
    <w:rsid w:val="00E829A9"/>
    <w:rsid w:val="00E82AE7"/>
    <w:rsid w:val="00E8306B"/>
    <w:rsid w:val="00E83FB1"/>
    <w:rsid w:val="00E842A2"/>
    <w:rsid w:val="00E8467D"/>
    <w:rsid w:val="00E84ECA"/>
    <w:rsid w:val="00E85371"/>
    <w:rsid w:val="00E85435"/>
    <w:rsid w:val="00E854F8"/>
    <w:rsid w:val="00E85D39"/>
    <w:rsid w:val="00E86574"/>
    <w:rsid w:val="00E86D91"/>
    <w:rsid w:val="00E86EC8"/>
    <w:rsid w:val="00E87699"/>
    <w:rsid w:val="00E876A8"/>
    <w:rsid w:val="00E87A1A"/>
    <w:rsid w:val="00E902AE"/>
    <w:rsid w:val="00E90866"/>
    <w:rsid w:val="00E92288"/>
    <w:rsid w:val="00E92420"/>
    <w:rsid w:val="00E9246C"/>
    <w:rsid w:val="00E92E98"/>
    <w:rsid w:val="00E937F7"/>
    <w:rsid w:val="00E944D3"/>
    <w:rsid w:val="00E947C6"/>
    <w:rsid w:val="00E95461"/>
    <w:rsid w:val="00E95808"/>
    <w:rsid w:val="00E95B56"/>
    <w:rsid w:val="00E9694C"/>
    <w:rsid w:val="00E97283"/>
    <w:rsid w:val="00E97902"/>
    <w:rsid w:val="00E979E7"/>
    <w:rsid w:val="00EA11EB"/>
    <w:rsid w:val="00EA14EF"/>
    <w:rsid w:val="00EA1EFB"/>
    <w:rsid w:val="00EA209B"/>
    <w:rsid w:val="00EA2E87"/>
    <w:rsid w:val="00EA2FB7"/>
    <w:rsid w:val="00EA3752"/>
    <w:rsid w:val="00EA37AC"/>
    <w:rsid w:val="00EA3C85"/>
    <w:rsid w:val="00EA4E48"/>
    <w:rsid w:val="00EA50A1"/>
    <w:rsid w:val="00EA61F0"/>
    <w:rsid w:val="00EA62DF"/>
    <w:rsid w:val="00EA7087"/>
    <w:rsid w:val="00EA70A3"/>
    <w:rsid w:val="00EA729E"/>
    <w:rsid w:val="00EA735B"/>
    <w:rsid w:val="00EA7916"/>
    <w:rsid w:val="00EB084D"/>
    <w:rsid w:val="00EB1114"/>
    <w:rsid w:val="00EB16D6"/>
    <w:rsid w:val="00EB1BA5"/>
    <w:rsid w:val="00EB2AFA"/>
    <w:rsid w:val="00EB30AF"/>
    <w:rsid w:val="00EB3536"/>
    <w:rsid w:val="00EB36FE"/>
    <w:rsid w:val="00EB4808"/>
    <w:rsid w:val="00EB510C"/>
    <w:rsid w:val="00EB6A5E"/>
    <w:rsid w:val="00EB73BE"/>
    <w:rsid w:val="00EB76E7"/>
    <w:rsid w:val="00EC0DC1"/>
    <w:rsid w:val="00EC2603"/>
    <w:rsid w:val="00EC26FF"/>
    <w:rsid w:val="00EC2D6C"/>
    <w:rsid w:val="00EC4144"/>
    <w:rsid w:val="00EC446B"/>
    <w:rsid w:val="00EC581C"/>
    <w:rsid w:val="00EC6308"/>
    <w:rsid w:val="00EC6B25"/>
    <w:rsid w:val="00EC6EAD"/>
    <w:rsid w:val="00EC6EBC"/>
    <w:rsid w:val="00ED0128"/>
    <w:rsid w:val="00ED0412"/>
    <w:rsid w:val="00ED0F2D"/>
    <w:rsid w:val="00ED134E"/>
    <w:rsid w:val="00ED171A"/>
    <w:rsid w:val="00ED2435"/>
    <w:rsid w:val="00ED435C"/>
    <w:rsid w:val="00ED492F"/>
    <w:rsid w:val="00ED49F3"/>
    <w:rsid w:val="00ED6CE8"/>
    <w:rsid w:val="00ED7056"/>
    <w:rsid w:val="00ED70B0"/>
    <w:rsid w:val="00ED718F"/>
    <w:rsid w:val="00ED71C0"/>
    <w:rsid w:val="00ED78CA"/>
    <w:rsid w:val="00ED7A14"/>
    <w:rsid w:val="00EE10A6"/>
    <w:rsid w:val="00EE1173"/>
    <w:rsid w:val="00EE1513"/>
    <w:rsid w:val="00EE1597"/>
    <w:rsid w:val="00EE1CC5"/>
    <w:rsid w:val="00EE25E0"/>
    <w:rsid w:val="00EE29A5"/>
    <w:rsid w:val="00EE2E93"/>
    <w:rsid w:val="00EE33C4"/>
    <w:rsid w:val="00EE3CBC"/>
    <w:rsid w:val="00EE3E36"/>
    <w:rsid w:val="00EE6081"/>
    <w:rsid w:val="00EE684E"/>
    <w:rsid w:val="00EE7206"/>
    <w:rsid w:val="00EE74C6"/>
    <w:rsid w:val="00EF0D32"/>
    <w:rsid w:val="00EF0F41"/>
    <w:rsid w:val="00EF14CC"/>
    <w:rsid w:val="00EF1516"/>
    <w:rsid w:val="00EF1581"/>
    <w:rsid w:val="00EF1590"/>
    <w:rsid w:val="00EF1936"/>
    <w:rsid w:val="00EF24A1"/>
    <w:rsid w:val="00EF2E3A"/>
    <w:rsid w:val="00EF30E5"/>
    <w:rsid w:val="00EF3669"/>
    <w:rsid w:val="00EF3C91"/>
    <w:rsid w:val="00EF41B9"/>
    <w:rsid w:val="00EF50BC"/>
    <w:rsid w:val="00EF60E2"/>
    <w:rsid w:val="00EF6464"/>
    <w:rsid w:val="00EF6C15"/>
    <w:rsid w:val="00EF7161"/>
    <w:rsid w:val="00EF7569"/>
    <w:rsid w:val="00EF7719"/>
    <w:rsid w:val="00EF772F"/>
    <w:rsid w:val="00EF79A8"/>
    <w:rsid w:val="00F003E8"/>
    <w:rsid w:val="00F00CAE"/>
    <w:rsid w:val="00F00DA1"/>
    <w:rsid w:val="00F01103"/>
    <w:rsid w:val="00F01412"/>
    <w:rsid w:val="00F015E9"/>
    <w:rsid w:val="00F01708"/>
    <w:rsid w:val="00F0296C"/>
    <w:rsid w:val="00F02AC9"/>
    <w:rsid w:val="00F02BDE"/>
    <w:rsid w:val="00F03922"/>
    <w:rsid w:val="00F047E2"/>
    <w:rsid w:val="00F04896"/>
    <w:rsid w:val="00F04D83"/>
    <w:rsid w:val="00F050B6"/>
    <w:rsid w:val="00F051DB"/>
    <w:rsid w:val="00F065A1"/>
    <w:rsid w:val="00F07630"/>
    <w:rsid w:val="00F07873"/>
    <w:rsid w:val="00F078DC"/>
    <w:rsid w:val="00F07B52"/>
    <w:rsid w:val="00F07B54"/>
    <w:rsid w:val="00F107C8"/>
    <w:rsid w:val="00F109F7"/>
    <w:rsid w:val="00F10C7B"/>
    <w:rsid w:val="00F118C2"/>
    <w:rsid w:val="00F12054"/>
    <w:rsid w:val="00F1243E"/>
    <w:rsid w:val="00F12A57"/>
    <w:rsid w:val="00F13240"/>
    <w:rsid w:val="00F133AF"/>
    <w:rsid w:val="00F13E86"/>
    <w:rsid w:val="00F153C1"/>
    <w:rsid w:val="00F16F60"/>
    <w:rsid w:val="00F16FCB"/>
    <w:rsid w:val="00F17B00"/>
    <w:rsid w:val="00F20418"/>
    <w:rsid w:val="00F21980"/>
    <w:rsid w:val="00F219B3"/>
    <w:rsid w:val="00F21A2A"/>
    <w:rsid w:val="00F21A37"/>
    <w:rsid w:val="00F21A60"/>
    <w:rsid w:val="00F22555"/>
    <w:rsid w:val="00F22F3C"/>
    <w:rsid w:val="00F23A1F"/>
    <w:rsid w:val="00F23DB4"/>
    <w:rsid w:val="00F24727"/>
    <w:rsid w:val="00F2557E"/>
    <w:rsid w:val="00F25609"/>
    <w:rsid w:val="00F257E2"/>
    <w:rsid w:val="00F258E9"/>
    <w:rsid w:val="00F26636"/>
    <w:rsid w:val="00F26C27"/>
    <w:rsid w:val="00F26DE1"/>
    <w:rsid w:val="00F27137"/>
    <w:rsid w:val="00F2745C"/>
    <w:rsid w:val="00F30026"/>
    <w:rsid w:val="00F3024C"/>
    <w:rsid w:val="00F302EE"/>
    <w:rsid w:val="00F3090E"/>
    <w:rsid w:val="00F31244"/>
    <w:rsid w:val="00F31D0F"/>
    <w:rsid w:val="00F31F9F"/>
    <w:rsid w:val="00F32123"/>
    <w:rsid w:val="00F321C2"/>
    <w:rsid w:val="00F3240B"/>
    <w:rsid w:val="00F32874"/>
    <w:rsid w:val="00F32ECC"/>
    <w:rsid w:val="00F33A0B"/>
    <w:rsid w:val="00F3446B"/>
    <w:rsid w:val="00F34BDB"/>
    <w:rsid w:val="00F359D6"/>
    <w:rsid w:val="00F35BCA"/>
    <w:rsid w:val="00F36029"/>
    <w:rsid w:val="00F3658B"/>
    <w:rsid w:val="00F36B42"/>
    <w:rsid w:val="00F378D3"/>
    <w:rsid w:val="00F40090"/>
    <w:rsid w:val="00F40732"/>
    <w:rsid w:val="00F4082F"/>
    <w:rsid w:val="00F40848"/>
    <w:rsid w:val="00F408A1"/>
    <w:rsid w:val="00F419C9"/>
    <w:rsid w:val="00F4384C"/>
    <w:rsid w:val="00F43BD3"/>
    <w:rsid w:val="00F43FE3"/>
    <w:rsid w:val="00F44961"/>
    <w:rsid w:val="00F45AFA"/>
    <w:rsid w:val="00F46087"/>
    <w:rsid w:val="00F46888"/>
    <w:rsid w:val="00F47519"/>
    <w:rsid w:val="00F47ABB"/>
    <w:rsid w:val="00F50239"/>
    <w:rsid w:val="00F502E1"/>
    <w:rsid w:val="00F504DF"/>
    <w:rsid w:val="00F52A33"/>
    <w:rsid w:val="00F53068"/>
    <w:rsid w:val="00F538EC"/>
    <w:rsid w:val="00F5429E"/>
    <w:rsid w:val="00F542F9"/>
    <w:rsid w:val="00F549BB"/>
    <w:rsid w:val="00F54CB3"/>
    <w:rsid w:val="00F54D41"/>
    <w:rsid w:val="00F550E1"/>
    <w:rsid w:val="00F5543C"/>
    <w:rsid w:val="00F56388"/>
    <w:rsid w:val="00F56CFD"/>
    <w:rsid w:val="00F56F6D"/>
    <w:rsid w:val="00F57569"/>
    <w:rsid w:val="00F603F4"/>
    <w:rsid w:val="00F60DA9"/>
    <w:rsid w:val="00F61716"/>
    <w:rsid w:val="00F62EE0"/>
    <w:rsid w:val="00F62F69"/>
    <w:rsid w:val="00F6343D"/>
    <w:rsid w:val="00F6364E"/>
    <w:rsid w:val="00F63AE5"/>
    <w:rsid w:val="00F64B72"/>
    <w:rsid w:val="00F6531E"/>
    <w:rsid w:val="00F65395"/>
    <w:rsid w:val="00F65507"/>
    <w:rsid w:val="00F65EBC"/>
    <w:rsid w:val="00F6672A"/>
    <w:rsid w:val="00F66D1E"/>
    <w:rsid w:val="00F66F4E"/>
    <w:rsid w:val="00F670BA"/>
    <w:rsid w:val="00F676DE"/>
    <w:rsid w:val="00F677A9"/>
    <w:rsid w:val="00F6787E"/>
    <w:rsid w:val="00F67EF3"/>
    <w:rsid w:val="00F70C38"/>
    <w:rsid w:val="00F70CB2"/>
    <w:rsid w:val="00F711A2"/>
    <w:rsid w:val="00F71987"/>
    <w:rsid w:val="00F71BFD"/>
    <w:rsid w:val="00F71C2D"/>
    <w:rsid w:val="00F73F32"/>
    <w:rsid w:val="00F73FBD"/>
    <w:rsid w:val="00F74ABC"/>
    <w:rsid w:val="00F76BFB"/>
    <w:rsid w:val="00F77012"/>
    <w:rsid w:val="00F771D4"/>
    <w:rsid w:val="00F77354"/>
    <w:rsid w:val="00F77E56"/>
    <w:rsid w:val="00F80EA9"/>
    <w:rsid w:val="00F81F75"/>
    <w:rsid w:val="00F81F94"/>
    <w:rsid w:val="00F835C3"/>
    <w:rsid w:val="00F839B3"/>
    <w:rsid w:val="00F83FCE"/>
    <w:rsid w:val="00F84C1A"/>
    <w:rsid w:val="00F84C7D"/>
    <w:rsid w:val="00F84CF5"/>
    <w:rsid w:val="00F86A94"/>
    <w:rsid w:val="00F86DC8"/>
    <w:rsid w:val="00F87389"/>
    <w:rsid w:val="00F87B1B"/>
    <w:rsid w:val="00F87DE0"/>
    <w:rsid w:val="00F914E6"/>
    <w:rsid w:val="00F91685"/>
    <w:rsid w:val="00F918F7"/>
    <w:rsid w:val="00F91E9B"/>
    <w:rsid w:val="00F92D35"/>
    <w:rsid w:val="00F957C5"/>
    <w:rsid w:val="00F95EE1"/>
    <w:rsid w:val="00F96D4B"/>
    <w:rsid w:val="00F973AA"/>
    <w:rsid w:val="00F97454"/>
    <w:rsid w:val="00F97F67"/>
    <w:rsid w:val="00FA0AB1"/>
    <w:rsid w:val="00FA0FB7"/>
    <w:rsid w:val="00FA1AF9"/>
    <w:rsid w:val="00FA1B40"/>
    <w:rsid w:val="00FA1F64"/>
    <w:rsid w:val="00FA38B1"/>
    <w:rsid w:val="00FA3B96"/>
    <w:rsid w:val="00FA420B"/>
    <w:rsid w:val="00FA499C"/>
    <w:rsid w:val="00FA5323"/>
    <w:rsid w:val="00FA614A"/>
    <w:rsid w:val="00FA6B66"/>
    <w:rsid w:val="00FA6BB0"/>
    <w:rsid w:val="00FA7192"/>
    <w:rsid w:val="00FA7560"/>
    <w:rsid w:val="00FA7F38"/>
    <w:rsid w:val="00FB0338"/>
    <w:rsid w:val="00FB074C"/>
    <w:rsid w:val="00FB121A"/>
    <w:rsid w:val="00FB1969"/>
    <w:rsid w:val="00FB1C50"/>
    <w:rsid w:val="00FB20C7"/>
    <w:rsid w:val="00FB230D"/>
    <w:rsid w:val="00FB3E77"/>
    <w:rsid w:val="00FB511B"/>
    <w:rsid w:val="00FB5819"/>
    <w:rsid w:val="00FB6430"/>
    <w:rsid w:val="00FC028D"/>
    <w:rsid w:val="00FC08BF"/>
    <w:rsid w:val="00FC0A9F"/>
    <w:rsid w:val="00FC0B89"/>
    <w:rsid w:val="00FC0FAF"/>
    <w:rsid w:val="00FC156D"/>
    <w:rsid w:val="00FC20EF"/>
    <w:rsid w:val="00FC20FC"/>
    <w:rsid w:val="00FC2783"/>
    <w:rsid w:val="00FC27EB"/>
    <w:rsid w:val="00FC338F"/>
    <w:rsid w:val="00FC3A2A"/>
    <w:rsid w:val="00FC456E"/>
    <w:rsid w:val="00FC4BEB"/>
    <w:rsid w:val="00FC4E2B"/>
    <w:rsid w:val="00FC5347"/>
    <w:rsid w:val="00FC64A8"/>
    <w:rsid w:val="00FC6998"/>
    <w:rsid w:val="00FC6CD4"/>
    <w:rsid w:val="00FC707A"/>
    <w:rsid w:val="00FC70AB"/>
    <w:rsid w:val="00FC7334"/>
    <w:rsid w:val="00FC7D35"/>
    <w:rsid w:val="00FD0936"/>
    <w:rsid w:val="00FD1E13"/>
    <w:rsid w:val="00FD2066"/>
    <w:rsid w:val="00FD2A5A"/>
    <w:rsid w:val="00FD359A"/>
    <w:rsid w:val="00FD3934"/>
    <w:rsid w:val="00FD395C"/>
    <w:rsid w:val="00FD3E3B"/>
    <w:rsid w:val="00FD4128"/>
    <w:rsid w:val="00FD5A3B"/>
    <w:rsid w:val="00FD62E9"/>
    <w:rsid w:val="00FD6B1F"/>
    <w:rsid w:val="00FD7059"/>
    <w:rsid w:val="00FD70CC"/>
    <w:rsid w:val="00FD7124"/>
    <w:rsid w:val="00FD7EB1"/>
    <w:rsid w:val="00FE0089"/>
    <w:rsid w:val="00FE1165"/>
    <w:rsid w:val="00FE1F69"/>
    <w:rsid w:val="00FE2A55"/>
    <w:rsid w:val="00FE377D"/>
    <w:rsid w:val="00FE3D58"/>
    <w:rsid w:val="00FE41C9"/>
    <w:rsid w:val="00FE47DF"/>
    <w:rsid w:val="00FE51EC"/>
    <w:rsid w:val="00FE633D"/>
    <w:rsid w:val="00FE706F"/>
    <w:rsid w:val="00FE78C8"/>
    <w:rsid w:val="00FE7C85"/>
    <w:rsid w:val="00FE7F93"/>
    <w:rsid w:val="00FF15C8"/>
    <w:rsid w:val="00FF1D1D"/>
    <w:rsid w:val="00FF1DF6"/>
    <w:rsid w:val="00FF203D"/>
    <w:rsid w:val="00FF2096"/>
    <w:rsid w:val="00FF21FB"/>
    <w:rsid w:val="00FF2895"/>
    <w:rsid w:val="00FF2BBA"/>
    <w:rsid w:val="00FF2EEB"/>
    <w:rsid w:val="00FF3307"/>
    <w:rsid w:val="00FF434B"/>
    <w:rsid w:val="00FF4E42"/>
    <w:rsid w:val="00FF504A"/>
    <w:rsid w:val="00FF5B23"/>
    <w:rsid w:val="00FF5D43"/>
    <w:rsid w:val="00FF64A5"/>
    <w:rsid w:val="00FF6623"/>
    <w:rsid w:val="00FF737D"/>
    <w:rsid w:val="00FF77B4"/>
    <w:rsid w:val="00FF7E5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14:docId w14:val="5BF5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42DA"/>
    <w:pPr>
      <w:spacing w:line="260" w:lineRule="atLeast"/>
    </w:pPr>
    <w:rPr>
      <w:sz w:val="22"/>
    </w:rPr>
  </w:style>
  <w:style w:type="paragraph" w:styleId="Heading1">
    <w:name w:val="heading 1"/>
    <w:basedOn w:val="Normal"/>
    <w:next w:val="Normal"/>
    <w:link w:val="Heading1Char"/>
    <w:uiPriority w:val="9"/>
    <w:qFormat/>
    <w:rsid w:val="00DE42DA"/>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E42DA"/>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E42DA"/>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E42DA"/>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E42DA"/>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E42DA"/>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E42DA"/>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E42DA"/>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42DA"/>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E42DA"/>
  </w:style>
  <w:style w:type="paragraph" w:customStyle="1" w:styleId="OPCParaBase">
    <w:name w:val="OPCParaBase"/>
    <w:qFormat/>
    <w:rsid w:val="00DE42DA"/>
    <w:pPr>
      <w:spacing w:line="260" w:lineRule="atLeast"/>
    </w:pPr>
    <w:rPr>
      <w:rFonts w:eastAsia="Times New Roman" w:cs="Times New Roman"/>
      <w:sz w:val="22"/>
      <w:lang w:eastAsia="en-AU"/>
    </w:rPr>
  </w:style>
  <w:style w:type="paragraph" w:customStyle="1" w:styleId="ShortT">
    <w:name w:val="ShortT"/>
    <w:basedOn w:val="OPCParaBase"/>
    <w:next w:val="Normal"/>
    <w:qFormat/>
    <w:rsid w:val="00DE42DA"/>
    <w:pPr>
      <w:spacing w:line="240" w:lineRule="auto"/>
    </w:pPr>
    <w:rPr>
      <w:b/>
      <w:sz w:val="40"/>
    </w:rPr>
  </w:style>
  <w:style w:type="paragraph" w:customStyle="1" w:styleId="ActHead1">
    <w:name w:val="ActHead 1"/>
    <w:aliases w:val="c"/>
    <w:basedOn w:val="OPCParaBase"/>
    <w:next w:val="Normal"/>
    <w:qFormat/>
    <w:rsid w:val="00DE42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E42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E42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E42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E42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E42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E42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E42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E42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E42DA"/>
  </w:style>
  <w:style w:type="paragraph" w:customStyle="1" w:styleId="Blocks">
    <w:name w:val="Blocks"/>
    <w:aliases w:val="bb"/>
    <w:basedOn w:val="OPCParaBase"/>
    <w:qFormat/>
    <w:rsid w:val="00DE42DA"/>
    <w:pPr>
      <w:spacing w:line="240" w:lineRule="auto"/>
    </w:pPr>
    <w:rPr>
      <w:sz w:val="24"/>
    </w:rPr>
  </w:style>
  <w:style w:type="paragraph" w:customStyle="1" w:styleId="BoxText">
    <w:name w:val="BoxText"/>
    <w:aliases w:val="bt"/>
    <w:basedOn w:val="OPCParaBase"/>
    <w:qFormat/>
    <w:rsid w:val="00DE42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E42DA"/>
    <w:rPr>
      <w:b/>
    </w:rPr>
  </w:style>
  <w:style w:type="paragraph" w:customStyle="1" w:styleId="BoxHeadItalic">
    <w:name w:val="BoxHeadItalic"/>
    <w:aliases w:val="bhi"/>
    <w:basedOn w:val="BoxText"/>
    <w:next w:val="BoxStep"/>
    <w:qFormat/>
    <w:rsid w:val="00DE42DA"/>
    <w:rPr>
      <w:i/>
    </w:rPr>
  </w:style>
  <w:style w:type="paragraph" w:customStyle="1" w:styleId="BoxList">
    <w:name w:val="BoxList"/>
    <w:aliases w:val="bl"/>
    <w:basedOn w:val="BoxText"/>
    <w:qFormat/>
    <w:rsid w:val="00DE42DA"/>
    <w:pPr>
      <w:ind w:left="1559" w:hanging="425"/>
    </w:pPr>
  </w:style>
  <w:style w:type="paragraph" w:customStyle="1" w:styleId="BoxNote">
    <w:name w:val="BoxNote"/>
    <w:aliases w:val="bn"/>
    <w:basedOn w:val="BoxText"/>
    <w:qFormat/>
    <w:rsid w:val="00DE42DA"/>
    <w:pPr>
      <w:tabs>
        <w:tab w:val="left" w:pos="1985"/>
      </w:tabs>
      <w:spacing w:before="122" w:line="198" w:lineRule="exact"/>
      <w:ind w:left="2948" w:hanging="1814"/>
    </w:pPr>
    <w:rPr>
      <w:sz w:val="18"/>
    </w:rPr>
  </w:style>
  <w:style w:type="paragraph" w:customStyle="1" w:styleId="BoxPara">
    <w:name w:val="BoxPara"/>
    <w:aliases w:val="bp"/>
    <w:basedOn w:val="BoxText"/>
    <w:qFormat/>
    <w:rsid w:val="00DE42DA"/>
    <w:pPr>
      <w:tabs>
        <w:tab w:val="right" w:pos="2268"/>
      </w:tabs>
      <w:ind w:left="2552" w:hanging="1418"/>
    </w:pPr>
  </w:style>
  <w:style w:type="paragraph" w:customStyle="1" w:styleId="BoxStep">
    <w:name w:val="BoxStep"/>
    <w:aliases w:val="bs"/>
    <w:basedOn w:val="BoxText"/>
    <w:qFormat/>
    <w:rsid w:val="00DE42DA"/>
    <w:pPr>
      <w:ind w:left="1985" w:hanging="851"/>
    </w:pPr>
  </w:style>
  <w:style w:type="character" w:customStyle="1" w:styleId="CharAmPartNo">
    <w:name w:val="CharAmPartNo"/>
    <w:basedOn w:val="OPCCharBase"/>
    <w:qFormat/>
    <w:rsid w:val="00DE42DA"/>
  </w:style>
  <w:style w:type="character" w:customStyle="1" w:styleId="CharAmPartText">
    <w:name w:val="CharAmPartText"/>
    <w:basedOn w:val="OPCCharBase"/>
    <w:qFormat/>
    <w:rsid w:val="00DE42DA"/>
  </w:style>
  <w:style w:type="character" w:customStyle="1" w:styleId="CharAmSchNo">
    <w:name w:val="CharAmSchNo"/>
    <w:basedOn w:val="OPCCharBase"/>
    <w:qFormat/>
    <w:rsid w:val="00DE42DA"/>
  </w:style>
  <w:style w:type="character" w:customStyle="1" w:styleId="CharAmSchText">
    <w:name w:val="CharAmSchText"/>
    <w:basedOn w:val="OPCCharBase"/>
    <w:qFormat/>
    <w:rsid w:val="00DE42DA"/>
  </w:style>
  <w:style w:type="character" w:customStyle="1" w:styleId="CharBoldItalic">
    <w:name w:val="CharBoldItalic"/>
    <w:basedOn w:val="OPCCharBase"/>
    <w:uiPriority w:val="1"/>
    <w:qFormat/>
    <w:rsid w:val="00DE42DA"/>
    <w:rPr>
      <w:b/>
      <w:i/>
    </w:rPr>
  </w:style>
  <w:style w:type="character" w:customStyle="1" w:styleId="CharChapNo">
    <w:name w:val="CharChapNo"/>
    <w:basedOn w:val="OPCCharBase"/>
    <w:uiPriority w:val="1"/>
    <w:qFormat/>
    <w:rsid w:val="00DE42DA"/>
  </w:style>
  <w:style w:type="character" w:customStyle="1" w:styleId="CharChapText">
    <w:name w:val="CharChapText"/>
    <w:basedOn w:val="OPCCharBase"/>
    <w:uiPriority w:val="1"/>
    <w:qFormat/>
    <w:rsid w:val="00DE42DA"/>
  </w:style>
  <w:style w:type="character" w:customStyle="1" w:styleId="CharDivNo">
    <w:name w:val="CharDivNo"/>
    <w:basedOn w:val="OPCCharBase"/>
    <w:uiPriority w:val="1"/>
    <w:qFormat/>
    <w:rsid w:val="00DE42DA"/>
  </w:style>
  <w:style w:type="character" w:customStyle="1" w:styleId="CharDivText">
    <w:name w:val="CharDivText"/>
    <w:basedOn w:val="OPCCharBase"/>
    <w:uiPriority w:val="1"/>
    <w:qFormat/>
    <w:rsid w:val="00DE42DA"/>
  </w:style>
  <w:style w:type="character" w:customStyle="1" w:styleId="CharItalic">
    <w:name w:val="CharItalic"/>
    <w:basedOn w:val="OPCCharBase"/>
    <w:uiPriority w:val="1"/>
    <w:qFormat/>
    <w:rsid w:val="00DE42DA"/>
    <w:rPr>
      <w:i/>
    </w:rPr>
  </w:style>
  <w:style w:type="character" w:customStyle="1" w:styleId="CharPartNo">
    <w:name w:val="CharPartNo"/>
    <w:basedOn w:val="OPCCharBase"/>
    <w:uiPriority w:val="1"/>
    <w:qFormat/>
    <w:rsid w:val="00DE42DA"/>
  </w:style>
  <w:style w:type="character" w:customStyle="1" w:styleId="CharPartText">
    <w:name w:val="CharPartText"/>
    <w:basedOn w:val="OPCCharBase"/>
    <w:uiPriority w:val="1"/>
    <w:qFormat/>
    <w:rsid w:val="00DE42DA"/>
  </w:style>
  <w:style w:type="character" w:customStyle="1" w:styleId="CharSectno">
    <w:name w:val="CharSectno"/>
    <w:basedOn w:val="OPCCharBase"/>
    <w:qFormat/>
    <w:rsid w:val="00DE42DA"/>
  </w:style>
  <w:style w:type="character" w:customStyle="1" w:styleId="CharSubdNo">
    <w:name w:val="CharSubdNo"/>
    <w:basedOn w:val="OPCCharBase"/>
    <w:uiPriority w:val="1"/>
    <w:qFormat/>
    <w:rsid w:val="00DE42DA"/>
  </w:style>
  <w:style w:type="character" w:customStyle="1" w:styleId="CharSubdText">
    <w:name w:val="CharSubdText"/>
    <w:basedOn w:val="OPCCharBase"/>
    <w:uiPriority w:val="1"/>
    <w:qFormat/>
    <w:rsid w:val="00DE42DA"/>
  </w:style>
  <w:style w:type="paragraph" w:customStyle="1" w:styleId="CTA--">
    <w:name w:val="CTA --"/>
    <w:basedOn w:val="OPCParaBase"/>
    <w:next w:val="Normal"/>
    <w:rsid w:val="00DE42DA"/>
    <w:pPr>
      <w:spacing w:before="60" w:line="240" w:lineRule="atLeast"/>
      <w:ind w:left="142" w:hanging="142"/>
    </w:pPr>
    <w:rPr>
      <w:sz w:val="20"/>
    </w:rPr>
  </w:style>
  <w:style w:type="paragraph" w:customStyle="1" w:styleId="CTA-">
    <w:name w:val="CTA -"/>
    <w:basedOn w:val="OPCParaBase"/>
    <w:rsid w:val="00DE42DA"/>
    <w:pPr>
      <w:spacing w:before="60" w:line="240" w:lineRule="atLeast"/>
      <w:ind w:left="85" w:hanging="85"/>
    </w:pPr>
    <w:rPr>
      <w:sz w:val="20"/>
    </w:rPr>
  </w:style>
  <w:style w:type="paragraph" w:customStyle="1" w:styleId="CTA---">
    <w:name w:val="CTA ---"/>
    <w:basedOn w:val="OPCParaBase"/>
    <w:next w:val="Normal"/>
    <w:rsid w:val="00DE42DA"/>
    <w:pPr>
      <w:spacing w:before="60" w:line="240" w:lineRule="atLeast"/>
      <w:ind w:left="198" w:hanging="198"/>
    </w:pPr>
    <w:rPr>
      <w:sz w:val="20"/>
    </w:rPr>
  </w:style>
  <w:style w:type="paragraph" w:customStyle="1" w:styleId="CTA----">
    <w:name w:val="CTA ----"/>
    <w:basedOn w:val="OPCParaBase"/>
    <w:next w:val="Normal"/>
    <w:rsid w:val="00DE42DA"/>
    <w:pPr>
      <w:spacing w:before="60" w:line="240" w:lineRule="atLeast"/>
      <w:ind w:left="255" w:hanging="255"/>
    </w:pPr>
    <w:rPr>
      <w:sz w:val="20"/>
    </w:rPr>
  </w:style>
  <w:style w:type="paragraph" w:customStyle="1" w:styleId="CTA1a">
    <w:name w:val="CTA 1(a)"/>
    <w:basedOn w:val="OPCParaBase"/>
    <w:rsid w:val="00DE42DA"/>
    <w:pPr>
      <w:tabs>
        <w:tab w:val="right" w:pos="414"/>
      </w:tabs>
      <w:spacing w:before="40" w:line="240" w:lineRule="atLeast"/>
      <w:ind w:left="675" w:hanging="675"/>
    </w:pPr>
    <w:rPr>
      <w:sz w:val="20"/>
    </w:rPr>
  </w:style>
  <w:style w:type="paragraph" w:customStyle="1" w:styleId="CTA1ai">
    <w:name w:val="CTA 1(a)(i)"/>
    <w:basedOn w:val="OPCParaBase"/>
    <w:rsid w:val="00DE42DA"/>
    <w:pPr>
      <w:tabs>
        <w:tab w:val="right" w:pos="1004"/>
      </w:tabs>
      <w:spacing w:before="40" w:line="240" w:lineRule="atLeast"/>
      <w:ind w:left="1253" w:hanging="1253"/>
    </w:pPr>
    <w:rPr>
      <w:sz w:val="20"/>
    </w:rPr>
  </w:style>
  <w:style w:type="paragraph" w:customStyle="1" w:styleId="CTA2a">
    <w:name w:val="CTA 2(a)"/>
    <w:basedOn w:val="OPCParaBase"/>
    <w:rsid w:val="00DE42DA"/>
    <w:pPr>
      <w:tabs>
        <w:tab w:val="right" w:pos="482"/>
      </w:tabs>
      <w:spacing w:before="40" w:line="240" w:lineRule="atLeast"/>
      <w:ind w:left="748" w:hanging="748"/>
    </w:pPr>
    <w:rPr>
      <w:sz w:val="20"/>
    </w:rPr>
  </w:style>
  <w:style w:type="paragraph" w:customStyle="1" w:styleId="CTA2ai">
    <w:name w:val="CTA 2(a)(i)"/>
    <w:basedOn w:val="OPCParaBase"/>
    <w:rsid w:val="00DE42DA"/>
    <w:pPr>
      <w:tabs>
        <w:tab w:val="right" w:pos="1089"/>
      </w:tabs>
      <w:spacing w:before="40" w:line="240" w:lineRule="atLeast"/>
      <w:ind w:left="1327" w:hanging="1327"/>
    </w:pPr>
    <w:rPr>
      <w:sz w:val="20"/>
    </w:rPr>
  </w:style>
  <w:style w:type="paragraph" w:customStyle="1" w:styleId="CTA3a">
    <w:name w:val="CTA 3(a)"/>
    <w:basedOn w:val="OPCParaBase"/>
    <w:rsid w:val="00DE42DA"/>
    <w:pPr>
      <w:tabs>
        <w:tab w:val="right" w:pos="556"/>
      </w:tabs>
      <w:spacing w:before="40" w:line="240" w:lineRule="atLeast"/>
      <w:ind w:left="805" w:hanging="805"/>
    </w:pPr>
    <w:rPr>
      <w:sz w:val="20"/>
    </w:rPr>
  </w:style>
  <w:style w:type="paragraph" w:customStyle="1" w:styleId="CTA3ai">
    <w:name w:val="CTA 3(a)(i)"/>
    <w:basedOn w:val="OPCParaBase"/>
    <w:rsid w:val="00DE42DA"/>
    <w:pPr>
      <w:tabs>
        <w:tab w:val="right" w:pos="1140"/>
      </w:tabs>
      <w:spacing w:before="40" w:line="240" w:lineRule="atLeast"/>
      <w:ind w:left="1361" w:hanging="1361"/>
    </w:pPr>
    <w:rPr>
      <w:sz w:val="20"/>
    </w:rPr>
  </w:style>
  <w:style w:type="paragraph" w:customStyle="1" w:styleId="CTA4a">
    <w:name w:val="CTA 4(a)"/>
    <w:basedOn w:val="OPCParaBase"/>
    <w:rsid w:val="00DE42DA"/>
    <w:pPr>
      <w:tabs>
        <w:tab w:val="right" w:pos="624"/>
      </w:tabs>
      <w:spacing w:before="40" w:line="240" w:lineRule="atLeast"/>
      <w:ind w:left="873" w:hanging="873"/>
    </w:pPr>
    <w:rPr>
      <w:sz w:val="20"/>
    </w:rPr>
  </w:style>
  <w:style w:type="paragraph" w:customStyle="1" w:styleId="CTA4ai">
    <w:name w:val="CTA 4(a)(i)"/>
    <w:basedOn w:val="OPCParaBase"/>
    <w:rsid w:val="00DE42DA"/>
    <w:pPr>
      <w:tabs>
        <w:tab w:val="right" w:pos="1213"/>
      </w:tabs>
      <w:spacing w:before="40" w:line="240" w:lineRule="atLeast"/>
      <w:ind w:left="1452" w:hanging="1452"/>
    </w:pPr>
    <w:rPr>
      <w:sz w:val="20"/>
    </w:rPr>
  </w:style>
  <w:style w:type="paragraph" w:customStyle="1" w:styleId="CTACAPS">
    <w:name w:val="CTA CAPS"/>
    <w:basedOn w:val="OPCParaBase"/>
    <w:rsid w:val="00DE42DA"/>
    <w:pPr>
      <w:spacing w:before="60" w:line="240" w:lineRule="atLeast"/>
    </w:pPr>
    <w:rPr>
      <w:sz w:val="20"/>
    </w:rPr>
  </w:style>
  <w:style w:type="paragraph" w:customStyle="1" w:styleId="CTAright">
    <w:name w:val="CTA right"/>
    <w:basedOn w:val="OPCParaBase"/>
    <w:rsid w:val="00DE42DA"/>
    <w:pPr>
      <w:spacing w:before="60" w:line="240" w:lineRule="auto"/>
      <w:jc w:val="right"/>
    </w:pPr>
    <w:rPr>
      <w:sz w:val="20"/>
    </w:rPr>
  </w:style>
  <w:style w:type="paragraph" w:customStyle="1" w:styleId="subsection">
    <w:name w:val="subsection"/>
    <w:aliases w:val="ss"/>
    <w:basedOn w:val="OPCParaBase"/>
    <w:link w:val="subsectionChar"/>
    <w:rsid w:val="00DE42DA"/>
    <w:pPr>
      <w:tabs>
        <w:tab w:val="right" w:pos="1021"/>
      </w:tabs>
      <w:spacing w:before="180" w:line="240" w:lineRule="auto"/>
      <w:ind w:left="1134" w:hanging="1134"/>
    </w:pPr>
  </w:style>
  <w:style w:type="paragraph" w:customStyle="1" w:styleId="Definition">
    <w:name w:val="Definition"/>
    <w:aliases w:val="dd"/>
    <w:basedOn w:val="OPCParaBase"/>
    <w:rsid w:val="00DE42DA"/>
    <w:pPr>
      <w:spacing w:before="180" w:line="240" w:lineRule="auto"/>
      <w:ind w:left="1134"/>
    </w:pPr>
  </w:style>
  <w:style w:type="paragraph" w:customStyle="1" w:styleId="ETAsubitem">
    <w:name w:val="ETA(subitem)"/>
    <w:basedOn w:val="OPCParaBase"/>
    <w:rsid w:val="00DE42DA"/>
    <w:pPr>
      <w:tabs>
        <w:tab w:val="right" w:pos="340"/>
      </w:tabs>
      <w:spacing w:before="60" w:line="240" w:lineRule="auto"/>
      <w:ind w:left="454" w:hanging="454"/>
    </w:pPr>
    <w:rPr>
      <w:sz w:val="20"/>
    </w:rPr>
  </w:style>
  <w:style w:type="paragraph" w:customStyle="1" w:styleId="ETApara">
    <w:name w:val="ETA(para)"/>
    <w:basedOn w:val="OPCParaBase"/>
    <w:rsid w:val="00DE42DA"/>
    <w:pPr>
      <w:tabs>
        <w:tab w:val="right" w:pos="754"/>
      </w:tabs>
      <w:spacing w:before="60" w:line="240" w:lineRule="auto"/>
      <w:ind w:left="828" w:hanging="828"/>
    </w:pPr>
    <w:rPr>
      <w:sz w:val="20"/>
    </w:rPr>
  </w:style>
  <w:style w:type="paragraph" w:customStyle="1" w:styleId="ETAsubpara">
    <w:name w:val="ETA(subpara)"/>
    <w:basedOn w:val="OPCParaBase"/>
    <w:rsid w:val="00DE42DA"/>
    <w:pPr>
      <w:tabs>
        <w:tab w:val="right" w:pos="1083"/>
      </w:tabs>
      <w:spacing w:before="60" w:line="240" w:lineRule="auto"/>
      <w:ind w:left="1191" w:hanging="1191"/>
    </w:pPr>
    <w:rPr>
      <w:sz w:val="20"/>
    </w:rPr>
  </w:style>
  <w:style w:type="paragraph" w:customStyle="1" w:styleId="ETAsub-subpara">
    <w:name w:val="ETA(sub-subpara)"/>
    <w:basedOn w:val="OPCParaBase"/>
    <w:rsid w:val="00DE42DA"/>
    <w:pPr>
      <w:tabs>
        <w:tab w:val="right" w:pos="1412"/>
      </w:tabs>
      <w:spacing w:before="60" w:line="240" w:lineRule="auto"/>
      <w:ind w:left="1525" w:hanging="1525"/>
    </w:pPr>
    <w:rPr>
      <w:sz w:val="20"/>
    </w:rPr>
  </w:style>
  <w:style w:type="paragraph" w:customStyle="1" w:styleId="Formula">
    <w:name w:val="Formula"/>
    <w:basedOn w:val="OPCParaBase"/>
    <w:rsid w:val="00DE42DA"/>
    <w:pPr>
      <w:spacing w:line="240" w:lineRule="auto"/>
      <w:ind w:left="1134"/>
    </w:pPr>
    <w:rPr>
      <w:sz w:val="20"/>
    </w:rPr>
  </w:style>
  <w:style w:type="paragraph" w:styleId="Header">
    <w:name w:val="header"/>
    <w:basedOn w:val="OPCParaBase"/>
    <w:link w:val="HeaderChar"/>
    <w:unhideWhenUsed/>
    <w:rsid w:val="00DE42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E42DA"/>
    <w:rPr>
      <w:rFonts w:eastAsia="Times New Roman" w:cs="Times New Roman"/>
      <w:sz w:val="16"/>
      <w:lang w:eastAsia="en-AU"/>
    </w:rPr>
  </w:style>
  <w:style w:type="paragraph" w:customStyle="1" w:styleId="House">
    <w:name w:val="House"/>
    <w:basedOn w:val="OPCParaBase"/>
    <w:rsid w:val="00DE42DA"/>
    <w:pPr>
      <w:spacing w:line="240" w:lineRule="auto"/>
    </w:pPr>
    <w:rPr>
      <w:sz w:val="28"/>
    </w:rPr>
  </w:style>
  <w:style w:type="paragraph" w:customStyle="1" w:styleId="Item">
    <w:name w:val="Item"/>
    <w:aliases w:val="i"/>
    <w:basedOn w:val="OPCParaBase"/>
    <w:next w:val="ItemHead"/>
    <w:rsid w:val="00DE42DA"/>
    <w:pPr>
      <w:keepLines/>
      <w:spacing w:before="80" w:line="240" w:lineRule="auto"/>
      <w:ind w:left="709"/>
    </w:pPr>
  </w:style>
  <w:style w:type="paragraph" w:customStyle="1" w:styleId="ItemHead">
    <w:name w:val="ItemHead"/>
    <w:aliases w:val="ih"/>
    <w:basedOn w:val="OPCParaBase"/>
    <w:next w:val="Item"/>
    <w:rsid w:val="00DE42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E42DA"/>
    <w:pPr>
      <w:spacing w:line="240" w:lineRule="auto"/>
    </w:pPr>
    <w:rPr>
      <w:b/>
      <w:sz w:val="32"/>
    </w:rPr>
  </w:style>
  <w:style w:type="paragraph" w:customStyle="1" w:styleId="notedraft">
    <w:name w:val="note(draft)"/>
    <w:aliases w:val="nd"/>
    <w:basedOn w:val="OPCParaBase"/>
    <w:rsid w:val="00DE42DA"/>
    <w:pPr>
      <w:spacing w:before="240" w:line="240" w:lineRule="auto"/>
      <w:ind w:left="284" w:hanging="284"/>
    </w:pPr>
    <w:rPr>
      <w:i/>
      <w:sz w:val="24"/>
    </w:rPr>
  </w:style>
  <w:style w:type="paragraph" w:customStyle="1" w:styleId="notemargin">
    <w:name w:val="note(margin)"/>
    <w:aliases w:val="nm"/>
    <w:basedOn w:val="OPCParaBase"/>
    <w:rsid w:val="00DE42DA"/>
    <w:pPr>
      <w:tabs>
        <w:tab w:val="left" w:pos="709"/>
      </w:tabs>
      <w:spacing w:before="122" w:line="198" w:lineRule="exact"/>
      <w:ind w:left="709" w:hanging="709"/>
    </w:pPr>
    <w:rPr>
      <w:sz w:val="18"/>
    </w:rPr>
  </w:style>
  <w:style w:type="paragraph" w:customStyle="1" w:styleId="noteToPara">
    <w:name w:val="noteToPara"/>
    <w:aliases w:val="ntp"/>
    <w:basedOn w:val="OPCParaBase"/>
    <w:rsid w:val="00DE42DA"/>
    <w:pPr>
      <w:spacing w:before="122" w:line="198" w:lineRule="exact"/>
      <w:ind w:left="2353" w:hanging="709"/>
    </w:pPr>
    <w:rPr>
      <w:sz w:val="18"/>
    </w:rPr>
  </w:style>
  <w:style w:type="paragraph" w:customStyle="1" w:styleId="noteParlAmend">
    <w:name w:val="note(ParlAmend)"/>
    <w:aliases w:val="npp"/>
    <w:basedOn w:val="OPCParaBase"/>
    <w:next w:val="ParlAmend"/>
    <w:rsid w:val="00DE42DA"/>
    <w:pPr>
      <w:spacing w:line="240" w:lineRule="auto"/>
      <w:jc w:val="right"/>
    </w:pPr>
    <w:rPr>
      <w:rFonts w:ascii="Arial" w:hAnsi="Arial"/>
      <w:b/>
      <w:i/>
    </w:rPr>
  </w:style>
  <w:style w:type="paragraph" w:customStyle="1" w:styleId="Page1">
    <w:name w:val="Page1"/>
    <w:basedOn w:val="OPCParaBase"/>
    <w:rsid w:val="00DE42DA"/>
    <w:pPr>
      <w:spacing w:before="5600" w:line="240" w:lineRule="auto"/>
    </w:pPr>
    <w:rPr>
      <w:b/>
      <w:sz w:val="32"/>
    </w:rPr>
  </w:style>
  <w:style w:type="paragraph" w:customStyle="1" w:styleId="PageBreak">
    <w:name w:val="PageBreak"/>
    <w:aliases w:val="pb"/>
    <w:basedOn w:val="OPCParaBase"/>
    <w:rsid w:val="00DE42DA"/>
    <w:pPr>
      <w:spacing w:line="240" w:lineRule="auto"/>
    </w:pPr>
    <w:rPr>
      <w:sz w:val="20"/>
    </w:rPr>
  </w:style>
  <w:style w:type="paragraph" w:customStyle="1" w:styleId="paragraphsub">
    <w:name w:val="paragraph(sub)"/>
    <w:aliases w:val="aa"/>
    <w:basedOn w:val="OPCParaBase"/>
    <w:rsid w:val="00DE42DA"/>
    <w:pPr>
      <w:tabs>
        <w:tab w:val="right" w:pos="1985"/>
      </w:tabs>
      <w:spacing w:before="40" w:line="240" w:lineRule="auto"/>
      <w:ind w:left="2098" w:hanging="2098"/>
    </w:pPr>
  </w:style>
  <w:style w:type="paragraph" w:customStyle="1" w:styleId="paragraphsub-sub">
    <w:name w:val="paragraph(sub-sub)"/>
    <w:aliases w:val="aaa"/>
    <w:basedOn w:val="OPCParaBase"/>
    <w:rsid w:val="00DE42DA"/>
    <w:pPr>
      <w:tabs>
        <w:tab w:val="right" w:pos="2722"/>
      </w:tabs>
      <w:spacing w:before="40" w:line="240" w:lineRule="auto"/>
      <w:ind w:left="2835" w:hanging="2835"/>
    </w:pPr>
  </w:style>
  <w:style w:type="paragraph" w:customStyle="1" w:styleId="paragraph">
    <w:name w:val="paragraph"/>
    <w:aliases w:val="a"/>
    <w:basedOn w:val="OPCParaBase"/>
    <w:link w:val="paragraphChar"/>
    <w:rsid w:val="00DE42DA"/>
    <w:pPr>
      <w:tabs>
        <w:tab w:val="right" w:pos="1531"/>
      </w:tabs>
      <w:spacing w:before="40" w:line="240" w:lineRule="auto"/>
      <w:ind w:left="1644" w:hanging="1644"/>
    </w:pPr>
  </w:style>
  <w:style w:type="paragraph" w:customStyle="1" w:styleId="ParlAmend">
    <w:name w:val="ParlAmend"/>
    <w:aliases w:val="pp"/>
    <w:basedOn w:val="OPCParaBase"/>
    <w:rsid w:val="00DE42DA"/>
    <w:pPr>
      <w:spacing w:before="240" w:line="240" w:lineRule="atLeast"/>
      <w:ind w:hanging="567"/>
    </w:pPr>
    <w:rPr>
      <w:sz w:val="24"/>
    </w:rPr>
  </w:style>
  <w:style w:type="paragraph" w:customStyle="1" w:styleId="Penalty">
    <w:name w:val="Penalty"/>
    <w:basedOn w:val="OPCParaBase"/>
    <w:rsid w:val="00DE42DA"/>
    <w:pPr>
      <w:tabs>
        <w:tab w:val="left" w:pos="2977"/>
      </w:tabs>
      <w:spacing w:before="180" w:line="240" w:lineRule="auto"/>
      <w:ind w:left="1985" w:hanging="851"/>
    </w:pPr>
  </w:style>
  <w:style w:type="paragraph" w:customStyle="1" w:styleId="Portfolio">
    <w:name w:val="Portfolio"/>
    <w:basedOn w:val="OPCParaBase"/>
    <w:rsid w:val="00DE42DA"/>
    <w:pPr>
      <w:spacing w:line="240" w:lineRule="auto"/>
    </w:pPr>
    <w:rPr>
      <w:i/>
      <w:sz w:val="20"/>
    </w:rPr>
  </w:style>
  <w:style w:type="paragraph" w:customStyle="1" w:styleId="Preamble">
    <w:name w:val="Preamble"/>
    <w:basedOn w:val="OPCParaBase"/>
    <w:next w:val="Normal"/>
    <w:rsid w:val="00DE42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E42DA"/>
    <w:pPr>
      <w:spacing w:line="240" w:lineRule="auto"/>
    </w:pPr>
    <w:rPr>
      <w:i/>
      <w:sz w:val="20"/>
    </w:rPr>
  </w:style>
  <w:style w:type="paragraph" w:customStyle="1" w:styleId="Session">
    <w:name w:val="Session"/>
    <w:basedOn w:val="OPCParaBase"/>
    <w:rsid w:val="00DE42DA"/>
    <w:pPr>
      <w:spacing w:line="240" w:lineRule="auto"/>
    </w:pPr>
    <w:rPr>
      <w:sz w:val="28"/>
    </w:rPr>
  </w:style>
  <w:style w:type="paragraph" w:customStyle="1" w:styleId="Sponsor">
    <w:name w:val="Sponsor"/>
    <w:basedOn w:val="OPCParaBase"/>
    <w:rsid w:val="00DE42DA"/>
    <w:pPr>
      <w:spacing w:line="240" w:lineRule="auto"/>
    </w:pPr>
    <w:rPr>
      <w:i/>
    </w:rPr>
  </w:style>
  <w:style w:type="paragraph" w:customStyle="1" w:styleId="Subitem">
    <w:name w:val="Subitem"/>
    <w:aliases w:val="iss"/>
    <w:basedOn w:val="OPCParaBase"/>
    <w:rsid w:val="00DE42DA"/>
    <w:pPr>
      <w:spacing w:before="180" w:line="240" w:lineRule="auto"/>
      <w:ind w:left="709" w:hanging="709"/>
    </w:pPr>
  </w:style>
  <w:style w:type="paragraph" w:customStyle="1" w:styleId="SubitemHead">
    <w:name w:val="SubitemHead"/>
    <w:aliases w:val="issh"/>
    <w:basedOn w:val="OPCParaBase"/>
    <w:rsid w:val="00DE42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E42DA"/>
    <w:pPr>
      <w:spacing w:before="40" w:line="240" w:lineRule="auto"/>
      <w:ind w:left="1134"/>
    </w:pPr>
  </w:style>
  <w:style w:type="paragraph" w:customStyle="1" w:styleId="SubsectionHead">
    <w:name w:val="SubsectionHead"/>
    <w:aliases w:val="ssh"/>
    <w:basedOn w:val="OPCParaBase"/>
    <w:next w:val="subsection"/>
    <w:rsid w:val="00DE42DA"/>
    <w:pPr>
      <w:keepNext/>
      <w:keepLines/>
      <w:spacing w:before="240" w:line="240" w:lineRule="auto"/>
      <w:ind w:left="1134"/>
    </w:pPr>
    <w:rPr>
      <w:i/>
    </w:rPr>
  </w:style>
  <w:style w:type="paragraph" w:customStyle="1" w:styleId="Tablea">
    <w:name w:val="Table(a)"/>
    <w:aliases w:val="ta"/>
    <w:basedOn w:val="OPCParaBase"/>
    <w:rsid w:val="00DE42DA"/>
    <w:pPr>
      <w:spacing w:before="60" w:line="240" w:lineRule="auto"/>
      <w:ind w:left="284" w:hanging="284"/>
    </w:pPr>
    <w:rPr>
      <w:sz w:val="20"/>
    </w:rPr>
  </w:style>
  <w:style w:type="paragraph" w:customStyle="1" w:styleId="TableAA">
    <w:name w:val="Table(AA)"/>
    <w:aliases w:val="taaa"/>
    <w:basedOn w:val="OPCParaBase"/>
    <w:rsid w:val="00DE42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E42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E42DA"/>
    <w:pPr>
      <w:spacing w:before="60" w:line="240" w:lineRule="atLeast"/>
    </w:pPr>
    <w:rPr>
      <w:sz w:val="20"/>
    </w:rPr>
  </w:style>
  <w:style w:type="paragraph" w:customStyle="1" w:styleId="TLPBoxTextnote">
    <w:name w:val="TLPBoxText(note"/>
    <w:aliases w:val="right)"/>
    <w:basedOn w:val="OPCParaBase"/>
    <w:rsid w:val="00DE42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E42D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E42DA"/>
    <w:pPr>
      <w:spacing w:before="122" w:line="198" w:lineRule="exact"/>
      <w:ind w:left="1985" w:hanging="851"/>
      <w:jc w:val="right"/>
    </w:pPr>
    <w:rPr>
      <w:sz w:val="18"/>
    </w:rPr>
  </w:style>
  <w:style w:type="paragraph" w:customStyle="1" w:styleId="TLPTableBullet">
    <w:name w:val="TLPTableBullet"/>
    <w:aliases w:val="ttb"/>
    <w:basedOn w:val="OPCParaBase"/>
    <w:rsid w:val="00DE42DA"/>
    <w:pPr>
      <w:spacing w:line="240" w:lineRule="exact"/>
      <w:ind w:left="284" w:hanging="284"/>
    </w:pPr>
    <w:rPr>
      <w:sz w:val="20"/>
    </w:rPr>
  </w:style>
  <w:style w:type="paragraph" w:styleId="TOC1">
    <w:name w:val="toc 1"/>
    <w:basedOn w:val="OPCParaBase"/>
    <w:next w:val="Normal"/>
    <w:uiPriority w:val="39"/>
    <w:semiHidden/>
    <w:unhideWhenUsed/>
    <w:rsid w:val="00DE42D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E42D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E42D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E42D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E42D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E42D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E42D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E42D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E42D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E42DA"/>
    <w:pPr>
      <w:keepLines/>
      <w:spacing w:before="240" w:after="120" w:line="240" w:lineRule="auto"/>
      <w:ind w:left="794"/>
    </w:pPr>
    <w:rPr>
      <w:b/>
      <w:kern w:val="28"/>
      <w:sz w:val="20"/>
    </w:rPr>
  </w:style>
  <w:style w:type="paragraph" w:customStyle="1" w:styleId="TofSectsHeading">
    <w:name w:val="TofSects(Heading)"/>
    <w:basedOn w:val="OPCParaBase"/>
    <w:rsid w:val="00DE42DA"/>
    <w:pPr>
      <w:spacing w:before="240" w:after="120" w:line="240" w:lineRule="auto"/>
    </w:pPr>
    <w:rPr>
      <w:b/>
      <w:sz w:val="24"/>
    </w:rPr>
  </w:style>
  <w:style w:type="paragraph" w:customStyle="1" w:styleId="TofSectsSection">
    <w:name w:val="TofSects(Section)"/>
    <w:basedOn w:val="OPCParaBase"/>
    <w:rsid w:val="00DE42DA"/>
    <w:pPr>
      <w:keepLines/>
      <w:spacing w:before="40" w:line="240" w:lineRule="auto"/>
      <w:ind w:left="1588" w:hanging="794"/>
    </w:pPr>
    <w:rPr>
      <w:kern w:val="28"/>
      <w:sz w:val="18"/>
    </w:rPr>
  </w:style>
  <w:style w:type="paragraph" w:customStyle="1" w:styleId="TofSectsSubdiv">
    <w:name w:val="TofSects(Subdiv)"/>
    <w:basedOn w:val="OPCParaBase"/>
    <w:rsid w:val="00DE42DA"/>
    <w:pPr>
      <w:keepLines/>
      <w:spacing w:before="80" w:line="240" w:lineRule="auto"/>
      <w:ind w:left="1588" w:hanging="794"/>
    </w:pPr>
    <w:rPr>
      <w:kern w:val="28"/>
    </w:rPr>
  </w:style>
  <w:style w:type="paragraph" w:customStyle="1" w:styleId="WRStyle">
    <w:name w:val="WR Style"/>
    <w:aliases w:val="WR"/>
    <w:basedOn w:val="OPCParaBase"/>
    <w:rsid w:val="00DE42DA"/>
    <w:pPr>
      <w:spacing w:before="240" w:line="240" w:lineRule="auto"/>
      <w:ind w:left="284" w:hanging="284"/>
    </w:pPr>
    <w:rPr>
      <w:b/>
      <w:i/>
      <w:kern w:val="28"/>
      <w:sz w:val="24"/>
    </w:rPr>
  </w:style>
  <w:style w:type="paragraph" w:customStyle="1" w:styleId="notepara">
    <w:name w:val="note(para)"/>
    <w:aliases w:val="na"/>
    <w:basedOn w:val="OPCParaBase"/>
    <w:rsid w:val="00DE42DA"/>
    <w:pPr>
      <w:spacing w:before="40" w:line="198" w:lineRule="exact"/>
      <w:ind w:left="2354" w:hanging="369"/>
    </w:pPr>
    <w:rPr>
      <w:sz w:val="18"/>
    </w:rPr>
  </w:style>
  <w:style w:type="paragraph" w:styleId="Footer">
    <w:name w:val="footer"/>
    <w:link w:val="FooterChar"/>
    <w:rsid w:val="00DE42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E42DA"/>
    <w:rPr>
      <w:rFonts w:eastAsia="Times New Roman" w:cs="Times New Roman"/>
      <w:sz w:val="22"/>
      <w:szCs w:val="24"/>
      <w:lang w:eastAsia="en-AU"/>
    </w:rPr>
  </w:style>
  <w:style w:type="character" w:styleId="LineNumber">
    <w:name w:val="line number"/>
    <w:basedOn w:val="OPCCharBase"/>
    <w:uiPriority w:val="99"/>
    <w:semiHidden/>
    <w:unhideWhenUsed/>
    <w:rsid w:val="00DE42DA"/>
    <w:rPr>
      <w:sz w:val="16"/>
    </w:rPr>
  </w:style>
  <w:style w:type="table" w:customStyle="1" w:styleId="CFlag">
    <w:name w:val="CFlag"/>
    <w:basedOn w:val="TableNormal"/>
    <w:uiPriority w:val="99"/>
    <w:rsid w:val="00DE42DA"/>
    <w:rPr>
      <w:rFonts w:eastAsia="Times New Roman" w:cs="Times New Roman"/>
      <w:lang w:eastAsia="en-AU"/>
    </w:rPr>
    <w:tblPr/>
  </w:style>
  <w:style w:type="paragraph" w:customStyle="1" w:styleId="NotesHeading1">
    <w:name w:val="NotesHeading 1"/>
    <w:basedOn w:val="OPCParaBase"/>
    <w:next w:val="Normal"/>
    <w:rsid w:val="00DE42DA"/>
    <w:rPr>
      <w:b/>
      <w:sz w:val="28"/>
      <w:szCs w:val="28"/>
    </w:rPr>
  </w:style>
  <w:style w:type="paragraph" w:customStyle="1" w:styleId="NotesHeading2">
    <w:name w:val="NotesHeading 2"/>
    <w:basedOn w:val="OPCParaBase"/>
    <w:next w:val="Normal"/>
    <w:rsid w:val="00DE42DA"/>
    <w:rPr>
      <w:b/>
      <w:sz w:val="28"/>
      <w:szCs w:val="28"/>
    </w:rPr>
  </w:style>
  <w:style w:type="paragraph" w:customStyle="1" w:styleId="SignCoverPageEnd">
    <w:name w:val="SignCoverPageEnd"/>
    <w:basedOn w:val="OPCParaBase"/>
    <w:next w:val="Normal"/>
    <w:rsid w:val="00DE42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E42DA"/>
    <w:pPr>
      <w:pBdr>
        <w:top w:val="single" w:sz="4" w:space="1" w:color="auto"/>
      </w:pBdr>
      <w:spacing w:before="360"/>
      <w:ind w:right="397"/>
      <w:jc w:val="both"/>
    </w:pPr>
  </w:style>
  <w:style w:type="paragraph" w:customStyle="1" w:styleId="Paragraphsub-sub-sub">
    <w:name w:val="Paragraph(sub-sub-sub)"/>
    <w:aliases w:val="aaaa"/>
    <w:basedOn w:val="OPCParaBase"/>
    <w:rsid w:val="00DE42D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E42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E42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E42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E42D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E42DA"/>
    <w:pPr>
      <w:spacing w:before="120"/>
    </w:pPr>
  </w:style>
  <w:style w:type="paragraph" w:customStyle="1" w:styleId="TableTextEndNotes">
    <w:name w:val="TableTextEndNotes"/>
    <w:aliases w:val="Tten"/>
    <w:basedOn w:val="Normal"/>
    <w:rsid w:val="00DE42DA"/>
    <w:pPr>
      <w:spacing w:before="60" w:line="240" w:lineRule="auto"/>
    </w:pPr>
    <w:rPr>
      <w:rFonts w:cs="Arial"/>
      <w:sz w:val="20"/>
      <w:szCs w:val="22"/>
    </w:rPr>
  </w:style>
  <w:style w:type="paragraph" w:customStyle="1" w:styleId="TableHeading">
    <w:name w:val="TableHeading"/>
    <w:aliases w:val="th"/>
    <w:basedOn w:val="OPCParaBase"/>
    <w:next w:val="Tabletext"/>
    <w:rsid w:val="00DE42DA"/>
    <w:pPr>
      <w:keepNext/>
      <w:spacing w:before="60" w:line="240" w:lineRule="atLeast"/>
    </w:pPr>
    <w:rPr>
      <w:b/>
      <w:sz w:val="20"/>
    </w:rPr>
  </w:style>
  <w:style w:type="paragraph" w:customStyle="1" w:styleId="NoteToSubpara">
    <w:name w:val="NoteToSubpara"/>
    <w:aliases w:val="nts"/>
    <w:basedOn w:val="OPCParaBase"/>
    <w:rsid w:val="00DE42DA"/>
    <w:pPr>
      <w:spacing w:before="40" w:line="198" w:lineRule="exact"/>
      <w:ind w:left="2835" w:hanging="709"/>
    </w:pPr>
    <w:rPr>
      <w:sz w:val="18"/>
    </w:rPr>
  </w:style>
  <w:style w:type="paragraph" w:customStyle="1" w:styleId="ENoteTableHeading">
    <w:name w:val="ENoteTableHeading"/>
    <w:aliases w:val="enth"/>
    <w:basedOn w:val="OPCParaBase"/>
    <w:rsid w:val="00DE42DA"/>
    <w:pPr>
      <w:keepNext/>
      <w:spacing w:before="60" w:line="240" w:lineRule="atLeast"/>
    </w:pPr>
    <w:rPr>
      <w:rFonts w:ascii="Arial" w:hAnsi="Arial"/>
      <w:b/>
      <w:sz w:val="16"/>
    </w:rPr>
  </w:style>
  <w:style w:type="paragraph" w:customStyle="1" w:styleId="ENoteTTi">
    <w:name w:val="ENoteTTi"/>
    <w:aliases w:val="entti"/>
    <w:basedOn w:val="OPCParaBase"/>
    <w:rsid w:val="00DE42DA"/>
    <w:pPr>
      <w:keepNext/>
      <w:spacing w:before="60" w:line="240" w:lineRule="atLeast"/>
      <w:ind w:left="170"/>
    </w:pPr>
    <w:rPr>
      <w:sz w:val="16"/>
    </w:rPr>
  </w:style>
  <w:style w:type="paragraph" w:customStyle="1" w:styleId="ENotesHeading1">
    <w:name w:val="ENotesHeading 1"/>
    <w:aliases w:val="Enh1"/>
    <w:basedOn w:val="OPCParaBase"/>
    <w:next w:val="Normal"/>
    <w:rsid w:val="00DE42DA"/>
    <w:pPr>
      <w:spacing w:before="120"/>
      <w:outlineLvl w:val="1"/>
    </w:pPr>
    <w:rPr>
      <w:b/>
      <w:sz w:val="28"/>
      <w:szCs w:val="28"/>
    </w:rPr>
  </w:style>
  <w:style w:type="paragraph" w:customStyle="1" w:styleId="ENotesHeading2">
    <w:name w:val="ENotesHeading 2"/>
    <w:aliases w:val="Enh2"/>
    <w:basedOn w:val="OPCParaBase"/>
    <w:next w:val="Normal"/>
    <w:rsid w:val="00DE42DA"/>
    <w:pPr>
      <w:spacing w:before="120" w:after="120"/>
      <w:outlineLvl w:val="2"/>
    </w:pPr>
    <w:rPr>
      <w:b/>
      <w:sz w:val="24"/>
      <w:szCs w:val="28"/>
    </w:rPr>
  </w:style>
  <w:style w:type="paragraph" w:customStyle="1" w:styleId="ENoteTTIndentHeading">
    <w:name w:val="ENoteTTIndentHeading"/>
    <w:aliases w:val="enTTHi"/>
    <w:basedOn w:val="OPCParaBase"/>
    <w:rsid w:val="00DE42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E42DA"/>
    <w:pPr>
      <w:spacing w:before="60" w:line="240" w:lineRule="atLeast"/>
    </w:pPr>
    <w:rPr>
      <w:sz w:val="16"/>
    </w:rPr>
  </w:style>
  <w:style w:type="paragraph" w:customStyle="1" w:styleId="MadeunderText">
    <w:name w:val="MadeunderText"/>
    <w:basedOn w:val="OPCParaBase"/>
    <w:next w:val="Normal"/>
    <w:rsid w:val="00DE42DA"/>
    <w:pPr>
      <w:spacing w:before="240"/>
    </w:pPr>
    <w:rPr>
      <w:sz w:val="24"/>
      <w:szCs w:val="24"/>
    </w:rPr>
  </w:style>
  <w:style w:type="paragraph" w:customStyle="1" w:styleId="ENotesHeading3">
    <w:name w:val="ENotesHeading 3"/>
    <w:aliases w:val="Enh3"/>
    <w:basedOn w:val="OPCParaBase"/>
    <w:next w:val="Normal"/>
    <w:rsid w:val="00DE42DA"/>
    <w:pPr>
      <w:keepNext/>
      <w:spacing w:before="120" w:line="240" w:lineRule="auto"/>
      <w:outlineLvl w:val="4"/>
    </w:pPr>
    <w:rPr>
      <w:b/>
      <w:szCs w:val="24"/>
    </w:rPr>
  </w:style>
  <w:style w:type="paragraph" w:customStyle="1" w:styleId="SubPartCASA">
    <w:name w:val="SubPart(CASA)"/>
    <w:aliases w:val="csp"/>
    <w:basedOn w:val="OPCParaBase"/>
    <w:next w:val="ActHead3"/>
    <w:rsid w:val="00DE42D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E42DA"/>
  </w:style>
  <w:style w:type="character" w:customStyle="1" w:styleId="CharSubPartNoCASA">
    <w:name w:val="CharSubPartNo(CASA)"/>
    <w:basedOn w:val="OPCCharBase"/>
    <w:uiPriority w:val="1"/>
    <w:rsid w:val="00DE42DA"/>
  </w:style>
  <w:style w:type="paragraph" w:customStyle="1" w:styleId="ENoteTTIndentHeadingSub">
    <w:name w:val="ENoteTTIndentHeadingSub"/>
    <w:aliases w:val="enTTHis"/>
    <w:basedOn w:val="OPCParaBase"/>
    <w:rsid w:val="00DE42DA"/>
    <w:pPr>
      <w:keepNext/>
      <w:spacing w:before="60" w:line="240" w:lineRule="atLeast"/>
      <w:ind w:left="340"/>
    </w:pPr>
    <w:rPr>
      <w:b/>
      <w:sz w:val="16"/>
    </w:rPr>
  </w:style>
  <w:style w:type="paragraph" w:customStyle="1" w:styleId="ENoteTTiSub">
    <w:name w:val="ENoteTTiSub"/>
    <w:aliases w:val="enttis"/>
    <w:basedOn w:val="OPCParaBase"/>
    <w:rsid w:val="00DE42DA"/>
    <w:pPr>
      <w:keepNext/>
      <w:spacing w:before="60" w:line="240" w:lineRule="atLeast"/>
      <w:ind w:left="340"/>
    </w:pPr>
    <w:rPr>
      <w:sz w:val="16"/>
    </w:rPr>
  </w:style>
  <w:style w:type="paragraph" w:customStyle="1" w:styleId="SubDivisionMigration">
    <w:name w:val="SubDivisionMigration"/>
    <w:aliases w:val="sdm"/>
    <w:basedOn w:val="OPCParaBase"/>
    <w:rsid w:val="00DE42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E42DA"/>
    <w:pPr>
      <w:keepNext/>
      <w:keepLines/>
      <w:spacing w:before="240" w:line="240" w:lineRule="auto"/>
      <w:ind w:left="1134" w:hanging="1134"/>
    </w:pPr>
    <w:rPr>
      <w:b/>
      <w:sz w:val="28"/>
    </w:rPr>
  </w:style>
  <w:style w:type="table" w:styleId="TableGrid">
    <w:name w:val="Table Grid"/>
    <w:basedOn w:val="TableNormal"/>
    <w:uiPriority w:val="59"/>
    <w:rsid w:val="00DE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E42DA"/>
    <w:pPr>
      <w:spacing w:before="122" w:line="240" w:lineRule="auto"/>
      <w:ind w:left="1985" w:hanging="851"/>
    </w:pPr>
    <w:rPr>
      <w:sz w:val="18"/>
    </w:rPr>
  </w:style>
  <w:style w:type="paragraph" w:customStyle="1" w:styleId="FreeForm">
    <w:name w:val="FreeForm"/>
    <w:rsid w:val="00DE42DA"/>
    <w:rPr>
      <w:rFonts w:ascii="Arial" w:hAnsi="Arial"/>
      <w:sz w:val="22"/>
    </w:rPr>
  </w:style>
  <w:style w:type="paragraph" w:customStyle="1" w:styleId="SOText">
    <w:name w:val="SO Text"/>
    <w:aliases w:val="sot"/>
    <w:link w:val="SOTextChar"/>
    <w:rsid w:val="00DE42D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E42DA"/>
    <w:rPr>
      <w:sz w:val="22"/>
    </w:rPr>
  </w:style>
  <w:style w:type="paragraph" w:customStyle="1" w:styleId="SOTextNote">
    <w:name w:val="SO TextNote"/>
    <w:aliases w:val="sont"/>
    <w:basedOn w:val="SOText"/>
    <w:qFormat/>
    <w:rsid w:val="00DE42DA"/>
    <w:pPr>
      <w:spacing w:before="122" w:line="198" w:lineRule="exact"/>
      <w:ind w:left="1843" w:hanging="709"/>
    </w:pPr>
    <w:rPr>
      <w:sz w:val="18"/>
    </w:rPr>
  </w:style>
  <w:style w:type="paragraph" w:customStyle="1" w:styleId="SOPara">
    <w:name w:val="SO Para"/>
    <w:aliases w:val="soa"/>
    <w:basedOn w:val="SOText"/>
    <w:link w:val="SOParaChar"/>
    <w:qFormat/>
    <w:rsid w:val="00DE42DA"/>
    <w:pPr>
      <w:tabs>
        <w:tab w:val="right" w:pos="1786"/>
      </w:tabs>
      <w:spacing w:before="40"/>
      <w:ind w:left="2070" w:hanging="936"/>
    </w:pPr>
  </w:style>
  <w:style w:type="character" w:customStyle="1" w:styleId="SOParaChar">
    <w:name w:val="SO Para Char"/>
    <w:aliases w:val="soa Char"/>
    <w:basedOn w:val="DefaultParagraphFont"/>
    <w:link w:val="SOPara"/>
    <w:rsid w:val="00DE42DA"/>
    <w:rPr>
      <w:sz w:val="22"/>
    </w:rPr>
  </w:style>
  <w:style w:type="paragraph" w:customStyle="1" w:styleId="FileName">
    <w:name w:val="FileName"/>
    <w:basedOn w:val="Normal"/>
    <w:rsid w:val="00DE42DA"/>
  </w:style>
  <w:style w:type="paragraph" w:customStyle="1" w:styleId="SOHeadBold">
    <w:name w:val="SO HeadBold"/>
    <w:aliases w:val="sohb"/>
    <w:basedOn w:val="SOText"/>
    <w:next w:val="SOText"/>
    <w:link w:val="SOHeadBoldChar"/>
    <w:qFormat/>
    <w:rsid w:val="00DE42DA"/>
    <w:rPr>
      <w:b/>
    </w:rPr>
  </w:style>
  <w:style w:type="character" w:customStyle="1" w:styleId="SOHeadBoldChar">
    <w:name w:val="SO HeadBold Char"/>
    <w:aliases w:val="sohb Char"/>
    <w:basedOn w:val="DefaultParagraphFont"/>
    <w:link w:val="SOHeadBold"/>
    <w:rsid w:val="00DE42DA"/>
    <w:rPr>
      <w:b/>
      <w:sz w:val="22"/>
    </w:rPr>
  </w:style>
  <w:style w:type="paragraph" w:customStyle="1" w:styleId="SOHeadItalic">
    <w:name w:val="SO HeadItalic"/>
    <w:aliases w:val="sohi"/>
    <w:basedOn w:val="SOText"/>
    <w:next w:val="SOText"/>
    <w:link w:val="SOHeadItalicChar"/>
    <w:qFormat/>
    <w:rsid w:val="00DE42DA"/>
    <w:rPr>
      <w:i/>
    </w:rPr>
  </w:style>
  <w:style w:type="character" w:customStyle="1" w:styleId="SOHeadItalicChar">
    <w:name w:val="SO HeadItalic Char"/>
    <w:aliases w:val="sohi Char"/>
    <w:basedOn w:val="DefaultParagraphFont"/>
    <w:link w:val="SOHeadItalic"/>
    <w:rsid w:val="00DE42DA"/>
    <w:rPr>
      <w:i/>
      <w:sz w:val="22"/>
    </w:rPr>
  </w:style>
  <w:style w:type="paragraph" w:customStyle="1" w:styleId="SOBullet">
    <w:name w:val="SO Bullet"/>
    <w:aliases w:val="sotb"/>
    <w:basedOn w:val="SOText"/>
    <w:link w:val="SOBulletChar"/>
    <w:qFormat/>
    <w:rsid w:val="00DE42DA"/>
    <w:pPr>
      <w:ind w:left="1559" w:hanging="425"/>
    </w:pPr>
  </w:style>
  <w:style w:type="character" w:customStyle="1" w:styleId="SOBulletChar">
    <w:name w:val="SO Bullet Char"/>
    <w:aliases w:val="sotb Char"/>
    <w:basedOn w:val="DefaultParagraphFont"/>
    <w:link w:val="SOBullet"/>
    <w:rsid w:val="00DE42DA"/>
    <w:rPr>
      <w:sz w:val="22"/>
    </w:rPr>
  </w:style>
  <w:style w:type="paragraph" w:customStyle="1" w:styleId="SOBulletNote">
    <w:name w:val="SO BulletNote"/>
    <w:aliases w:val="sonb"/>
    <w:basedOn w:val="SOTextNote"/>
    <w:link w:val="SOBulletNoteChar"/>
    <w:qFormat/>
    <w:rsid w:val="00DE42DA"/>
    <w:pPr>
      <w:tabs>
        <w:tab w:val="left" w:pos="1560"/>
      </w:tabs>
      <w:ind w:left="2268" w:hanging="1134"/>
    </w:pPr>
  </w:style>
  <w:style w:type="character" w:customStyle="1" w:styleId="SOBulletNoteChar">
    <w:name w:val="SO BulletNote Char"/>
    <w:aliases w:val="sonb Char"/>
    <w:basedOn w:val="DefaultParagraphFont"/>
    <w:link w:val="SOBulletNote"/>
    <w:rsid w:val="00DE42DA"/>
    <w:rPr>
      <w:sz w:val="18"/>
    </w:rPr>
  </w:style>
  <w:style w:type="paragraph" w:customStyle="1" w:styleId="SOText2">
    <w:name w:val="SO Text2"/>
    <w:aliases w:val="sot2"/>
    <w:basedOn w:val="Normal"/>
    <w:next w:val="SOText"/>
    <w:link w:val="SOText2Char"/>
    <w:rsid w:val="00DE42D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E42DA"/>
    <w:rPr>
      <w:sz w:val="22"/>
    </w:rPr>
  </w:style>
  <w:style w:type="paragraph" w:customStyle="1" w:styleId="Transitional">
    <w:name w:val="Transitional"/>
    <w:aliases w:val="tr"/>
    <w:basedOn w:val="ItemHead"/>
    <w:next w:val="Item"/>
    <w:rsid w:val="00DE42DA"/>
  </w:style>
  <w:style w:type="numbering" w:styleId="111111">
    <w:name w:val="Outline List 2"/>
    <w:basedOn w:val="NoList"/>
    <w:uiPriority w:val="99"/>
    <w:semiHidden/>
    <w:unhideWhenUsed/>
    <w:rsid w:val="00DE42DA"/>
    <w:pPr>
      <w:numPr>
        <w:numId w:val="13"/>
      </w:numPr>
    </w:pPr>
  </w:style>
  <w:style w:type="numbering" w:styleId="1ai">
    <w:name w:val="Outline List 1"/>
    <w:basedOn w:val="NoList"/>
    <w:uiPriority w:val="99"/>
    <w:semiHidden/>
    <w:unhideWhenUsed/>
    <w:rsid w:val="00DE42DA"/>
    <w:pPr>
      <w:numPr>
        <w:numId w:val="14"/>
      </w:numPr>
    </w:pPr>
  </w:style>
  <w:style w:type="character" w:customStyle="1" w:styleId="Heading1Char">
    <w:name w:val="Heading 1 Char"/>
    <w:basedOn w:val="DefaultParagraphFont"/>
    <w:link w:val="Heading1"/>
    <w:uiPriority w:val="9"/>
    <w:rsid w:val="00DE42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E42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E42D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E42D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DE42D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E42D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E42D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E42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42D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DE42DA"/>
    <w:pPr>
      <w:numPr>
        <w:numId w:val="15"/>
      </w:numPr>
    </w:pPr>
  </w:style>
  <w:style w:type="paragraph" w:styleId="BalloonText">
    <w:name w:val="Balloon Text"/>
    <w:basedOn w:val="Normal"/>
    <w:link w:val="BalloonTextChar"/>
    <w:uiPriority w:val="99"/>
    <w:semiHidden/>
    <w:unhideWhenUsed/>
    <w:rsid w:val="00DE42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2DA"/>
    <w:rPr>
      <w:rFonts w:ascii="Segoe UI" w:hAnsi="Segoe UI" w:cs="Segoe UI"/>
      <w:sz w:val="18"/>
      <w:szCs w:val="18"/>
    </w:rPr>
  </w:style>
  <w:style w:type="paragraph" w:styleId="Bibliography">
    <w:name w:val="Bibliography"/>
    <w:basedOn w:val="Normal"/>
    <w:next w:val="Normal"/>
    <w:uiPriority w:val="37"/>
    <w:semiHidden/>
    <w:unhideWhenUsed/>
    <w:rsid w:val="00DE42DA"/>
  </w:style>
  <w:style w:type="paragraph" w:styleId="BlockText">
    <w:name w:val="Block Text"/>
    <w:basedOn w:val="Normal"/>
    <w:uiPriority w:val="99"/>
    <w:semiHidden/>
    <w:unhideWhenUsed/>
    <w:rsid w:val="00DE42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DE42DA"/>
    <w:pPr>
      <w:spacing w:after="120"/>
    </w:pPr>
  </w:style>
  <w:style w:type="character" w:customStyle="1" w:styleId="BodyTextChar">
    <w:name w:val="Body Text Char"/>
    <w:basedOn w:val="DefaultParagraphFont"/>
    <w:link w:val="BodyText"/>
    <w:uiPriority w:val="99"/>
    <w:semiHidden/>
    <w:rsid w:val="00DE42DA"/>
    <w:rPr>
      <w:sz w:val="22"/>
    </w:rPr>
  </w:style>
  <w:style w:type="paragraph" w:styleId="BodyText2">
    <w:name w:val="Body Text 2"/>
    <w:basedOn w:val="Normal"/>
    <w:link w:val="BodyText2Char"/>
    <w:uiPriority w:val="99"/>
    <w:semiHidden/>
    <w:unhideWhenUsed/>
    <w:rsid w:val="00DE42DA"/>
    <w:pPr>
      <w:spacing w:after="120" w:line="480" w:lineRule="auto"/>
    </w:pPr>
  </w:style>
  <w:style w:type="character" w:customStyle="1" w:styleId="BodyText2Char">
    <w:name w:val="Body Text 2 Char"/>
    <w:basedOn w:val="DefaultParagraphFont"/>
    <w:link w:val="BodyText2"/>
    <w:uiPriority w:val="99"/>
    <w:semiHidden/>
    <w:rsid w:val="00DE42DA"/>
    <w:rPr>
      <w:sz w:val="22"/>
    </w:rPr>
  </w:style>
  <w:style w:type="paragraph" w:styleId="BodyText3">
    <w:name w:val="Body Text 3"/>
    <w:basedOn w:val="Normal"/>
    <w:link w:val="BodyText3Char"/>
    <w:uiPriority w:val="99"/>
    <w:semiHidden/>
    <w:unhideWhenUsed/>
    <w:rsid w:val="00DE42DA"/>
    <w:pPr>
      <w:spacing w:after="120"/>
    </w:pPr>
    <w:rPr>
      <w:sz w:val="16"/>
      <w:szCs w:val="16"/>
    </w:rPr>
  </w:style>
  <w:style w:type="character" w:customStyle="1" w:styleId="BodyText3Char">
    <w:name w:val="Body Text 3 Char"/>
    <w:basedOn w:val="DefaultParagraphFont"/>
    <w:link w:val="BodyText3"/>
    <w:uiPriority w:val="99"/>
    <w:semiHidden/>
    <w:rsid w:val="00DE42DA"/>
    <w:rPr>
      <w:sz w:val="16"/>
      <w:szCs w:val="16"/>
    </w:rPr>
  </w:style>
  <w:style w:type="paragraph" w:styleId="BodyTextFirstIndent">
    <w:name w:val="Body Text First Indent"/>
    <w:basedOn w:val="BodyText"/>
    <w:link w:val="BodyTextFirstIndentChar"/>
    <w:uiPriority w:val="99"/>
    <w:semiHidden/>
    <w:unhideWhenUsed/>
    <w:rsid w:val="00DE42DA"/>
    <w:pPr>
      <w:spacing w:after="0"/>
      <w:ind w:firstLine="360"/>
    </w:pPr>
  </w:style>
  <w:style w:type="character" w:customStyle="1" w:styleId="BodyTextFirstIndentChar">
    <w:name w:val="Body Text First Indent Char"/>
    <w:basedOn w:val="BodyTextChar"/>
    <w:link w:val="BodyTextFirstIndent"/>
    <w:uiPriority w:val="99"/>
    <w:semiHidden/>
    <w:rsid w:val="00DE42DA"/>
    <w:rPr>
      <w:sz w:val="22"/>
    </w:rPr>
  </w:style>
  <w:style w:type="paragraph" w:styleId="BodyTextIndent">
    <w:name w:val="Body Text Indent"/>
    <w:basedOn w:val="Normal"/>
    <w:link w:val="BodyTextIndentChar"/>
    <w:uiPriority w:val="99"/>
    <w:semiHidden/>
    <w:unhideWhenUsed/>
    <w:rsid w:val="00DE42DA"/>
    <w:pPr>
      <w:spacing w:after="120"/>
      <w:ind w:left="283"/>
    </w:pPr>
  </w:style>
  <w:style w:type="character" w:customStyle="1" w:styleId="BodyTextIndentChar">
    <w:name w:val="Body Text Indent Char"/>
    <w:basedOn w:val="DefaultParagraphFont"/>
    <w:link w:val="BodyTextIndent"/>
    <w:uiPriority w:val="99"/>
    <w:semiHidden/>
    <w:rsid w:val="00DE42DA"/>
    <w:rPr>
      <w:sz w:val="22"/>
    </w:rPr>
  </w:style>
  <w:style w:type="paragraph" w:styleId="BodyTextFirstIndent2">
    <w:name w:val="Body Text First Indent 2"/>
    <w:basedOn w:val="BodyTextIndent"/>
    <w:link w:val="BodyTextFirstIndent2Char"/>
    <w:uiPriority w:val="99"/>
    <w:semiHidden/>
    <w:unhideWhenUsed/>
    <w:rsid w:val="00DE42DA"/>
    <w:pPr>
      <w:spacing w:after="0"/>
      <w:ind w:left="360" w:firstLine="360"/>
    </w:pPr>
  </w:style>
  <w:style w:type="character" w:customStyle="1" w:styleId="BodyTextFirstIndent2Char">
    <w:name w:val="Body Text First Indent 2 Char"/>
    <w:basedOn w:val="BodyTextIndentChar"/>
    <w:link w:val="BodyTextFirstIndent2"/>
    <w:uiPriority w:val="99"/>
    <w:semiHidden/>
    <w:rsid w:val="00DE42DA"/>
    <w:rPr>
      <w:sz w:val="22"/>
    </w:rPr>
  </w:style>
  <w:style w:type="paragraph" w:styleId="BodyTextIndent2">
    <w:name w:val="Body Text Indent 2"/>
    <w:basedOn w:val="Normal"/>
    <w:link w:val="BodyTextIndent2Char"/>
    <w:uiPriority w:val="99"/>
    <w:semiHidden/>
    <w:unhideWhenUsed/>
    <w:rsid w:val="00DE42DA"/>
    <w:pPr>
      <w:spacing w:after="120" w:line="480" w:lineRule="auto"/>
      <w:ind w:left="283"/>
    </w:pPr>
  </w:style>
  <w:style w:type="character" w:customStyle="1" w:styleId="BodyTextIndent2Char">
    <w:name w:val="Body Text Indent 2 Char"/>
    <w:basedOn w:val="DefaultParagraphFont"/>
    <w:link w:val="BodyTextIndent2"/>
    <w:uiPriority w:val="99"/>
    <w:semiHidden/>
    <w:rsid w:val="00DE42DA"/>
    <w:rPr>
      <w:sz w:val="22"/>
    </w:rPr>
  </w:style>
  <w:style w:type="paragraph" w:styleId="BodyTextIndent3">
    <w:name w:val="Body Text Indent 3"/>
    <w:basedOn w:val="Normal"/>
    <w:link w:val="BodyTextIndent3Char"/>
    <w:uiPriority w:val="99"/>
    <w:semiHidden/>
    <w:unhideWhenUsed/>
    <w:rsid w:val="00DE42D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E42DA"/>
    <w:rPr>
      <w:sz w:val="16"/>
      <w:szCs w:val="16"/>
    </w:rPr>
  </w:style>
  <w:style w:type="character" w:styleId="BookTitle">
    <w:name w:val="Book Title"/>
    <w:basedOn w:val="DefaultParagraphFont"/>
    <w:uiPriority w:val="33"/>
    <w:qFormat/>
    <w:rsid w:val="00DE42DA"/>
    <w:rPr>
      <w:b/>
      <w:bCs/>
      <w:i/>
      <w:iCs/>
      <w:spacing w:val="5"/>
    </w:rPr>
  </w:style>
  <w:style w:type="paragraph" w:styleId="Caption">
    <w:name w:val="caption"/>
    <w:basedOn w:val="Normal"/>
    <w:next w:val="Normal"/>
    <w:uiPriority w:val="35"/>
    <w:semiHidden/>
    <w:unhideWhenUsed/>
    <w:qFormat/>
    <w:rsid w:val="00DE42DA"/>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DE42DA"/>
    <w:pPr>
      <w:spacing w:line="240" w:lineRule="auto"/>
      <w:ind w:left="4252"/>
    </w:pPr>
  </w:style>
  <w:style w:type="character" w:customStyle="1" w:styleId="ClosingChar">
    <w:name w:val="Closing Char"/>
    <w:basedOn w:val="DefaultParagraphFont"/>
    <w:link w:val="Closing"/>
    <w:uiPriority w:val="99"/>
    <w:semiHidden/>
    <w:rsid w:val="00DE42DA"/>
    <w:rPr>
      <w:sz w:val="22"/>
    </w:rPr>
  </w:style>
  <w:style w:type="table" w:styleId="ColorfulGrid">
    <w:name w:val="Colorful Grid"/>
    <w:basedOn w:val="TableNormal"/>
    <w:uiPriority w:val="73"/>
    <w:semiHidden/>
    <w:unhideWhenUsed/>
    <w:rsid w:val="00DE42D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E42D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E42D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E42D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E42D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E42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E42D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E42D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E42D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E42D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E42D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E42D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E42D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E42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E42D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E42D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E42D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E42D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E42D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E42D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E42D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E42DA"/>
    <w:rPr>
      <w:sz w:val="16"/>
      <w:szCs w:val="16"/>
    </w:rPr>
  </w:style>
  <w:style w:type="paragraph" w:styleId="CommentText">
    <w:name w:val="annotation text"/>
    <w:basedOn w:val="Normal"/>
    <w:link w:val="CommentTextChar"/>
    <w:uiPriority w:val="99"/>
    <w:semiHidden/>
    <w:unhideWhenUsed/>
    <w:rsid w:val="00DE42DA"/>
    <w:pPr>
      <w:spacing w:line="240" w:lineRule="auto"/>
    </w:pPr>
    <w:rPr>
      <w:sz w:val="20"/>
    </w:rPr>
  </w:style>
  <w:style w:type="character" w:customStyle="1" w:styleId="CommentTextChar">
    <w:name w:val="Comment Text Char"/>
    <w:basedOn w:val="DefaultParagraphFont"/>
    <w:link w:val="CommentText"/>
    <w:uiPriority w:val="99"/>
    <w:semiHidden/>
    <w:rsid w:val="00DE42DA"/>
  </w:style>
  <w:style w:type="paragraph" w:styleId="CommentSubject">
    <w:name w:val="annotation subject"/>
    <w:basedOn w:val="CommentText"/>
    <w:next w:val="CommentText"/>
    <w:link w:val="CommentSubjectChar"/>
    <w:uiPriority w:val="99"/>
    <w:semiHidden/>
    <w:unhideWhenUsed/>
    <w:rsid w:val="00DE42DA"/>
    <w:rPr>
      <w:b/>
      <w:bCs/>
    </w:rPr>
  </w:style>
  <w:style w:type="character" w:customStyle="1" w:styleId="CommentSubjectChar">
    <w:name w:val="Comment Subject Char"/>
    <w:basedOn w:val="CommentTextChar"/>
    <w:link w:val="CommentSubject"/>
    <w:uiPriority w:val="99"/>
    <w:semiHidden/>
    <w:rsid w:val="00DE42DA"/>
    <w:rPr>
      <w:b/>
      <w:bCs/>
    </w:rPr>
  </w:style>
  <w:style w:type="table" w:styleId="DarkList">
    <w:name w:val="Dark List"/>
    <w:basedOn w:val="TableNormal"/>
    <w:uiPriority w:val="70"/>
    <w:semiHidden/>
    <w:unhideWhenUsed/>
    <w:rsid w:val="00DE42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E42D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E42D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E42D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E42D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E42D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E42D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E42DA"/>
  </w:style>
  <w:style w:type="character" w:customStyle="1" w:styleId="DateChar">
    <w:name w:val="Date Char"/>
    <w:basedOn w:val="DefaultParagraphFont"/>
    <w:link w:val="Date"/>
    <w:uiPriority w:val="99"/>
    <w:semiHidden/>
    <w:rsid w:val="00DE42DA"/>
    <w:rPr>
      <w:sz w:val="22"/>
    </w:rPr>
  </w:style>
  <w:style w:type="paragraph" w:styleId="DocumentMap">
    <w:name w:val="Document Map"/>
    <w:basedOn w:val="Normal"/>
    <w:link w:val="DocumentMapChar"/>
    <w:uiPriority w:val="99"/>
    <w:semiHidden/>
    <w:unhideWhenUsed/>
    <w:rsid w:val="00DE42D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E42DA"/>
    <w:rPr>
      <w:rFonts w:ascii="Segoe UI" w:hAnsi="Segoe UI" w:cs="Segoe UI"/>
      <w:sz w:val="16"/>
      <w:szCs w:val="16"/>
    </w:rPr>
  </w:style>
  <w:style w:type="paragraph" w:styleId="E-mailSignature">
    <w:name w:val="E-mail Signature"/>
    <w:basedOn w:val="Normal"/>
    <w:link w:val="E-mailSignatureChar"/>
    <w:uiPriority w:val="99"/>
    <w:semiHidden/>
    <w:unhideWhenUsed/>
    <w:rsid w:val="00DE42DA"/>
    <w:pPr>
      <w:spacing w:line="240" w:lineRule="auto"/>
    </w:pPr>
  </w:style>
  <w:style w:type="character" w:customStyle="1" w:styleId="E-mailSignatureChar">
    <w:name w:val="E-mail Signature Char"/>
    <w:basedOn w:val="DefaultParagraphFont"/>
    <w:link w:val="E-mailSignature"/>
    <w:uiPriority w:val="99"/>
    <w:semiHidden/>
    <w:rsid w:val="00DE42DA"/>
    <w:rPr>
      <w:sz w:val="22"/>
    </w:rPr>
  </w:style>
  <w:style w:type="character" w:styleId="Emphasis">
    <w:name w:val="Emphasis"/>
    <w:basedOn w:val="DefaultParagraphFont"/>
    <w:uiPriority w:val="20"/>
    <w:qFormat/>
    <w:rsid w:val="00DE42DA"/>
    <w:rPr>
      <w:i/>
      <w:iCs/>
    </w:rPr>
  </w:style>
  <w:style w:type="character" w:styleId="EndnoteReference">
    <w:name w:val="endnote reference"/>
    <w:basedOn w:val="DefaultParagraphFont"/>
    <w:uiPriority w:val="99"/>
    <w:semiHidden/>
    <w:unhideWhenUsed/>
    <w:rsid w:val="00DE42DA"/>
    <w:rPr>
      <w:vertAlign w:val="superscript"/>
    </w:rPr>
  </w:style>
  <w:style w:type="paragraph" w:styleId="EndnoteText">
    <w:name w:val="endnote text"/>
    <w:basedOn w:val="Normal"/>
    <w:link w:val="EndnoteTextChar"/>
    <w:uiPriority w:val="99"/>
    <w:semiHidden/>
    <w:unhideWhenUsed/>
    <w:rsid w:val="00DE42DA"/>
    <w:pPr>
      <w:spacing w:line="240" w:lineRule="auto"/>
    </w:pPr>
    <w:rPr>
      <w:sz w:val="20"/>
    </w:rPr>
  </w:style>
  <w:style w:type="character" w:customStyle="1" w:styleId="EndnoteTextChar">
    <w:name w:val="Endnote Text Char"/>
    <w:basedOn w:val="DefaultParagraphFont"/>
    <w:link w:val="EndnoteText"/>
    <w:uiPriority w:val="99"/>
    <w:semiHidden/>
    <w:rsid w:val="00DE42DA"/>
  </w:style>
  <w:style w:type="paragraph" w:styleId="EnvelopeAddress">
    <w:name w:val="envelope address"/>
    <w:basedOn w:val="Normal"/>
    <w:uiPriority w:val="99"/>
    <w:semiHidden/>
    <w:unhideWhenUsed/>
    <w:rsid w:val="00DE42D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E42D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DE42DA"/>
    <w:rPr>
      <w:color w:val="800080" w:themeColor="followedHyperlink"/>
      <w:u w:val="single"/>
    </w:rPr>
  </w:style>
  <w:style w:type="character" w:styleId="FootnoteReference">
    <w:name w:val="footnote reference"/>
    <w:basedOn w:val="DefaultParagraphFont"/>
    <w:uiPriority w:val="99"/>
    <w:semiHidden/>
    <w:unhideWhenUsed/>
    <w:rsid w:val="00DE42DA"/>
    <w:rPr>
      <w:vertAlign w:val="superscript"/>
    </w:rPr>
  </w:style>
  <w:style w:type="paragraph" w:styleId="FootnoteText">
    <w:name w:val="footnote text"/>
    <w:basedOn w:val="Normal"/>
    <w:link w:val="FootnoteTextChar"/>
    <w:uiPriority w:val="99"/>
    <w:semiHidden/>
    <w:unhideWhenUsed/>
    <w:rsid w:val="00DE42DA"/>
    <w:pPr>
      <w:spacing w:line="240" w:lineRule="auto"/>
    </w:pPr>
    <w:rPr>
      <w:sz w:val="20"/>
    </w:rPr>
  </w:style>
  <w:style w:type="character" w:customStyle="1" w:styleId="FootnoteTextChar">
    <w:name w:val="Footnote Text Char"/>
    <w:basedOn w:val="DefaultParagraphFont"/>
    <w:link w:val="FootnoteText"/>
    <w:uiPriority w:val="99"/>
    <w:semiHidden/>
    <w:rsid w:val="00DE42DA"/>
  </w:style>
  <w:style w:type="table" w:styleId="GridTable1Light">
    <w:name w:val="Grid Table 1 Light"/>
    <w:basedOn w:val="TableNormal"/>
    <w:uiPriority w:val="46"/>
    <w:rsid w:val="00DE42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E42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E42D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E42D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E42D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E42D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E42D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E42D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E42D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E42D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E42D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E42D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E42D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E42D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E42D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E42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E42D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E42D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E42D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E42D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E42D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E42D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E42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E42D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E42D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E42D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E42D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E42D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E4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E4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E4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E4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E4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E4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E4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E42D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E42D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E42D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E42D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E42D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E42D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E42D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E42D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E42D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E42D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E42D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E42D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E42D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E42D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E42DA"/>
    <w:rPr>
      <w:color w:val="2B579A"/>
      <w:shd w:val="clear" w:color="auto" w:fill="E1DFDD"/>
    </w:rPr>
  </w:style>
  <w:style w:type="character" w:styleId="HTMLAcronym">
    <w:name w:val="HTML Acronym"/>
    <w:basedOn w:val="DefaultParagraphFont"/>
    <w:uiPriority w:val="99"/>
    <w:semiHidden/>
    <w:unhideWhenUsed/>
    <w:rsid w:val="00DE42DA"/>
  </w:style>
  <w:style w:type="paragraph" w:styleId="HTMLAddress">
    <w:name w:val="HTML Address"/>
    <w:basedOn w:val="Normal"/>
    <w:link w:val="HTMLAddressChar"/>
    <w:uiPriority w:val="99"/>
    <w:semiHidden/>
    <w:unhideWhenUsed/>
    <w:rsid w:val="00DE42DA"/>
    <w:pPr>
      <w:spacing w:line="240" w:lineRule="auto"/>
    </w:pPr>
    <w:rPr>
      <w:i/>
      <w:iCs/>
    </w:rPr>
  </w:style>
  <w:style w:type="character" w:customStyle="1" w:styleId="HTMLAddressChar">
    <w:name w:val="HTML Address Char"/>
    <w:basedOn w:val="DefaultParagraphFont"/>
    <w:link w:val="HTMLAddress"/>
    <w:uiPriority w:val="99"/>
    <w:semiHidden/>
    <w:rsid w:val="00DE42DA"/>
    <w:rPr>
      <w:i/>
      <w:iCs/>
      <w:sz w:val="22"/>
    </w:rPr>
  </w:style>
  <w:style w:type="character" w:styleId="HTMLCite">
    <w:name w:val="HTML Cite"/>
    <w:basedOn w:val="DefaultParagraphFont"/>
    <w:uiPriority w:val="99"/>
    <w:semiHidden/>
    <w:unhideWhenUsed/>
    <w:rsid w:val="00DE42DA"/>
    <w:rPr>
      <w:i/>
      <w:iCs/>
    </w:rPr>
  </w:style>
  <w:style w:type="character" w:styleId="HTMLCode">
    <w:name w:val="HTML Code"/>
    <w:basedOn w:val="DefaultParagraphFont"/>
    <w:uiPriority w:val="99"/>
    <w:semiHidden/>
    <w:unhideWhenUsed/>
    <w:rsid w:val="00DE42DA"/>
    <w:rPr>
      <w:rFonts w:ascii="Consolas" w:hAnsi="Consolas"/>
      <w:sz w:val="20"/>
      <w:szCs w:val="20"/>
    </w:rPr>
  </w:style>
  <w:style w:type="character" w:styleId="HTMLDefinition">
    <w:name w:val="HTML Definition"/>
    <w:basedOn w:val="DefaultParagraphFont"/>
    <w:uiPriority w:val="99"/>
    <w:semiHidden/>
    <w:unhideWhenUsed/>
    <w:rsid w:val="00DE42DA"/>
    <w:rPr>
      <w:i/>
      <w:iCs/>
    </w:rPr>
  </w:style>
  <w:style w:type="character" w:styleId="HTMLKeyboard">
    <w:name w:val="HTML Keyboard"/>
    <w:basedOn w:val="DefaultParagraphFont"/>
    <w:uiPriority w:val="99"/>
    <w:semiHidden/>
    <w:unhideWhenUsed/>
    <w:rsid w:val="00DE42DA"/>
    <w:rPr>
      <w:rFonts w:ascii="Consolas" w:hAnsi="Consolas"/>
      <w:sz w:val="20"/>
      <w:szCs w:val="20"/>
    </w:rPr>
  </w:style>
  <w:style w:type="paragraph" w:styleId="HTMLPreformatted">
    <w:name w:val="HTML Preformatted"/>
    <w:basedOn w:val="Normal"/>
    <w:link w:val="HTMLPreformattedChar"/>
    <w:uiPriority w:val="99"/>
    <w:semiHidden/>
    <w:unhideWhenUsed/>
    <w:rsid w:val="00DE42D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E42DA"/>
    <w:rPr>
      <w:rFonts w:ascii="Consolas" w:hAnsi="Consolas"/>
    </w:rPr>
  </w:style>
  <w:style w:type="character" w:styleId="HTMLSample">
    <w:name w:val="HTML Sample"/>
    <w:basedOn w:val="DefaultParagraphFont"/>
    <w:uiPriority w:val="99"/>
    <w:semiHidden/>
    <w:unhideWhenUsed/>
    <w:rsid w:val="00DE42DA"/>
    <w:rPr>
      <w:rFonts w:ascii="Consolas" w:hAnsi="Consolas"/>
      <w:sz w:val="24"/>
      <w:szCs w:val="24"/>
    </w:rPr>
  </w:style>
  <w:style w:type="character" w:styleId="HTMLTypewriter">
    <w:name w:val="HTML Typewriter"/>
    <w:basedOn w:val="DefaultParagraphFont"/>
    <w:uiPriority w:val="99"/>
    <w:semiHidden/>
    <w:unhideWhenUsed/>
    <w:rsid w:val="00DE42DA"/>
    <w:rPr>
      <w:rFonts w:ascii="Consolas" w:hAnsi="Consolas"/>
      <w:sz w:val="20"/>
      <w:szCs w:val="20"/>
    </w:rPr>
  </w:style>
  <w:style w:type="character" w:styleId="HTMLVariable">
    <w:name w:val="HTML Variable"/>
    <w:basedOn w:val="DefaultParagraphFont"/>
    <w:uiPriority w:val="99"/>
    <w:semiHidden/>
    <w:unhideWhenUsed/>
    <w:rsid w:val="00DE42DA"/>
    <w:rPr>
      <w:i/>
      <w:iCs/>
    </w:rPr>
  </w:style>
  <w:style w:type="character" w:styleId="Hyperlink">
    <w:name w:val="Hyperlink"/>
    <w:basedOn w:val="DefaultParagraphFont"/>
    <w:uiPriority w:val="99"/>
    <w:unhideWhenUsed/>
    <w:rsid w:val="00DE42DA"/>
    <w:rPr>
      <w:color w:val="0000FF" w:themeColor="hyperlink"/>
      <w:u w:val="single"/>
    </w:rPr>
  </w:style>
  <w:style w:type="paragraph" w:styleId="Index1">
    <w:name w:val="index 1"/>
    <w:basedOn w:val="Normal"/>
    <w:next w:val="Normal"/>
    <w:autoRedefine/>
    <w:uiPriority w:val="99"/>
    <w:semiHidden/>
    <w:unhideWhenUsed/>
    <w:rsid w:val="00DE42DA"/>
    <w:pPr>
      <w:spacing w:line="240" w:lineRule="auto"/>
      <w:ind w:left="220" w:hanging="220"/>
    </w:pPr>
  </w:style>
  <w:style w:type="paragraph" w:styleId="Index2">
    <w:name w:val="index 2"/>
    <w:basedOn w:val="Normal"/>
    <w:next w:val="Normal"/>
    <w:autoRedefine/>
    <w:uiPriority w:val="99"/>
    <w:semiHidden/>
    <w:unhideWhenUsed/>
    <w:rsid w:val="00DE42DA"/>
    <w:pPr>
      <w:spacing w:line="240" w:lineRule="auto"/>
      <w:ind w:left="440" w:hanging="220"/>
    </w:pPr>
  </w:style>
  <w:style w:type="paragraph" w:styleId="Index3">
    <w:name w:val="index 3"/>
    <w:basedOn w:val="Normal"/>
    <w:next w:val="Normal"/>
    <w:autoRedefine/>
    <w:uiPriority w:val="99"/>
    <w:semiHidden/>
    <w:unhideWhenUsed/>
    <w:rsid w:val="00DE42DA"/>
    <w:pPr>
      <w:spacing w:line="240" w:lineRule="auto"/>
      <w:ind w:left="660" w:hanging="220"/>
    </w:pPr>
  </w:style>
  <w:style w:type="paragraph" w:styleId="Index4">
    <w:name w:val="index 4"/>
    <w:basedOn w:val="Normal"/>
    <w:next w:val="Normal"/>
    <w:autoRedefine/>
    <w:uiPriority w:val="99"/>
    <w:semiHidden/>
    <w:unhideWhenUsed/>
    <w:rsid w:val="00DE42DA"/>
    <w:pPr>
      <w:spacing w:line="240" w:lineRule="auto"/>
      <w:ind w:left="880" w:hanging="220"/>
    </w:pPr>
  </w:style>
  <w:style w:type="paragraph" w:styleId="Index5">
    <w:name w:val="index 5"/>
    <w:basedOn w:val="Normal"/>
    <w:next w:val="Normal"/>
    <w:autoRedefine/>
    <w:uiPriority w:val="99"/>
    <w:semiHidden/>
    <w:unhideWhenUsed/>
    <w:rsid w:val="00DE42DA"/>
    <w:pPr>
      <w:spacing w:line="240" w:lineRule="auto"/>
      <w:ind w:left="1100" w:hanging="220"/>
    </w:pPr>
  </w:style>
  <w:style w:type="paragraph" w:styleId="Index6">
    <w:name w:val="index 6"/>
    <w:basedOn w:val="Normal"/>
    <w:next w:val="Normal"/>
    <w:autoRedefine/>
    <w:uiPriority w:val="99"/>
    <w:semiHidden/>
    <w:unhideWhenUsed/>
    <w:rsid w:val="00DE42DA"/>
    <w:pPr>
      <w:spacing w:line="240" w:lineRule="auto"/>
      <w:ind w:left="1320" w:hanging="220"/>
    </w:pPr>
  </w:style>
  <w:style w:type="paragraph" w:styleId="Index7">
    <w:name w:val="index 7"/>
    <w:basedOn w:val="Normal"/>
    <w:next w:val="Normal"/>
    <w:autoRedefine/>
    <w:uiPriority w:val="99"/>
    <w:semiHidden/>
    <w:unhideWhenUsed/>
    <w:rsid w:val="00DE42DA"/>
    <w:pPr>
      <w:spacing w:line="240" w:lineRule="auto"/>
      <w:ind w:left="1540" w:hanging="220"/>
    </w:pPr>
  </w:style>
  <w:style w:type="paragraph" w:styleId="Index8">
    <w:name w:val="index 8"/>
    <w:basedOn w:val="Normal"/>
    <w:next w:val="Normal"/>
    <w:autoRedefine/>
    <w:uiPriority w:val="99"/>
    <w:semiHidden/>
    <w:unhideWhenUsed/>
    <w:rsid w:val="00DE42DA"/>
    <w:pPr>
      <w:spacing w:line="240" w:lineRule="auto"/>
      <w:ind w:left="1760" w:hanging="220"/>
    </w:pPr>
  </w:style>
  <w:style w:type="paragraph" w:styleId="Index9">
    <w:name w:val="index 9"/>
    <w:basedOn w:val="Normal"/>
    <w:next w:val="Normal"/>
    <w:autoRedefine/>
    <w:uiPriority w:val="99"/>
    <w:semiHidden/>
    <w:unhideWhenUsed/>
    <w:rsid w:val="00DE42DA"/>
    <w:pPr>
      <w:spacing w:line="240" w:lineRule="auto"/>
      <w:ind w:left="1980" w:hanging="220"/>
    </w:pPr>
  </w:style>
  <w:style w:type="paragraph" w:styleId="IndexHeading">
    <w:name w:val="index heading"/>
    <w:basedOn w:val="Normal"/>
    <w:next w:val="Index1"/>
    <w:uiPriority w:val="99"/>
    <w:semiHidden/>
    <w:unhideWhenUsed/>
    <w:rsid w:val="00DE42DA"/>
    <w:rPr>
      <w:rFonts w:asciiTheme="majorHAnsi" w:eastAsiaTheme="majorEastAsia" w:hAnsiTheme="majorHAnsi" w:cstheme="majorBidi"/>
      <w:b/>
      <w:bCs/>
    </w:rPr>
  </w:style>
  <w:style w:type="character" w:styleId="IntenseEmphasis">
    <w:name w:val="Intense Emphasis"/>
    <w:basedOn w:val="DefaultParagraphFont"/>
    <w:uiPriority w:val="21"/>
    <w:qFormat/>
    <w:rsid w:val="00DE42DA"/>
    <w:rPr>
      <w:i/>
      <w:iCs/>
      <w:color w:val="4F81BD" w:themeColor="accent1"/>
    </w:rPr>
  </w:style>
  <w:style w:type="paragraph" w:styleId="IntenseQuote">
    <w:name w:val="Intense Quote"/>
    <w:basedOn w:val="Normal"/>
    <w:next w:val="Normal"/>
    <w:link w:val="IntenseQuoteChar"/>
    <w:uiPriority w:val="30"/>
    <w:qFormat/>
    <w:rsid w:val="00DE42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E42DA"/>
    <w:rPr>
      <w:i/>
      <w:iCs/>
      <w:color w:val="4F81BD" w:themeColor="accent1"/>
      <w:sz w:val="22"/>
    </w:rPr>
  </w:style>
  <w:style w:type="character" w:styleId="IntenseReference">
    <w:name w:val="Intense Reference"/>
    <w:basedOn w:val="DefaultParagraphFont"/>
    <w:uiPriority w:val="32"/>
    <w:qFormat/>
    <w:rsid w:val="00DE42DA"/>
    <w:rPr>
      <w:b/>
      <w:bCs/>
      <w:smallCaps/>
      <w:color w:val="4F81BD" w:themeColor="accent1"/>
      <w:spacing w:val="5"/>
    </w:rPr>
  </w:style>
  <w:style w:type="table" w:styleId="LightGrid">
    <w:name w:val="Light Grid"/>
    <w:basedOn w:val="TableNormal"/>
    <w:uiPriority w:val="62"/>
    <w:semiHidden/>
    <w:unhideWhenUsed/>
    <w:rsid w:val="00DE42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E42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E42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E42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E42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E42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E42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E42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E42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E42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E42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E42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E42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E42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E42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E42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E42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E42D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E42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E42D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E42D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DE42DA"/>
    <w:pPr>
      <w:ind w:left="283" w:hanging="283"/>
      <w:contextualSpacing/>
    </w:pPr>
  </w:style>
  <w:style w:type="paragraph" w:styleId="List2">
    <w:name w:val="List 2"/>
    <w:basedOn w:val="Normal"/>
    <w:uiPriority w:val="99"/>
    <w:semiHidden/>
    <w:unhideWhenUsed/>
    <w:rsid w:val="00DE42DA"/>
    <w:pPr>
      <w:ind w:left="566" w:hanging="283"/>
      <w:contextualSpacing/>
    </w:pPr>
  </w:style>
  <w:style w:type="paragraph" w:styleId="List3">
    <w:name w:val="List 3"/>
    <w:basedOn w:val="Normal"/>
    <w:uiPriority w:val="99"/>
    <w:semiHidden/>
    <w:unhideWhenUsed/>
    <w:rsid w:val="00DE42DA"/>
    <w:pPr>
      <w:ind w:left="849" w:hanging="283"/>
      <w:contextualSpacing/>
    </w:pPr>
  </w:style>
  <w:style w:type="paragraph" w:styleId="List4">
    <w:name w:val="List 4"/>
    <w:basedOn w:val="Normal"/>
    <w:uiPriority w:val="99"/>
    <w:semiHidden/>
    <w:unhideWhenUsed/>
    <w:rsid w:val="00DE42DA"/>
    <w:pPr>
      <w:ind w:left="1132" w:hanging="283"/>
      <w:contextualSpacing/>
    </w:pPr>
  </w:style>
  <w:style w:type="paragraph" w:styleId="List5">
    <w:name w:val="List 5"/>
    <w:basedOn w:val="Normal"/>
    <w:uiPriority w:val="99"/>
    <w:semiHidden/>
    <w:unhideWhenUsed/>
    <w:rsid w:val="00DE42DA"/>
    <w:pPr>
      <w:ind w:left="1415" w:hanging="283"/>
      <w:contextualSpacing/>
    </w:pPr>
  </w:style>
  <w:style w:type="paragraph" w:styleId="ListBullet">
    <w:name w:val="List Bullet"/>
    <w:basedOn w:val="Normal"/>
    <w:uiPriority w:val="99"/>
    <w:semiHidden/>
    <w:unhideWhenUsed/>
    <w:rsid w:val="00DE42DA"/>
    <w:pPr>
      <w:numPr>
        <w:numId w:val="1"/>
      </w:numPr>
      <w:contextualSpacing/>
    </w:pPr>
  </w:style>
  <w:style w:type="paragraph" w:styleId="ListBullet2">
    <w:name w:val="List Bullet 2"/>
    <w:basedOn w:val="Normal"/>
    <w:uiPriority w:val="99"/>
    <w:semiHidden/>
    <w:unhideWhenUsed/>
    <w:rsid w:val="00DE42DA"/>
    <w:pPr>
      <w:numPr>
        <w:numId w:val="2"/>
      </w:numPr>
      <w:contextualSpacing/>
    </w:pPr>
  </w:style>
  <w:style w:type="paragraph" w:styleId="ListBullet3">
    <w:name w:val="List Bullet 3"/>
    <w:basedOn w:val="Normal"/>
    <w:uiPriority w:val="99"/>
    <w:semiHidden/>
    <w:unhideWhenUsed/>
    <w:rsid w:val="00DE42DA"/>
    <w:pPr>
      <w:numPr>
        <w:numId w:val="3"/>
      </w:numPr>
      <w:contextualSpacing/>
    </w:pPr>
  </w:style>
  <w:style w:type="paragraph" w:styleId="ListBullet4">
    <w:name w:val="List Bullet 4"/>
    <w:basedOn w:val="Normal"/>
    <w:uiPriority w:val="99"/>
    <w:semiHidden/>
    <w:unhideWhenUsed/>
    <w:rsid w:val="00DE42DA"/>
    <w:pPr>
      <w:numPr>
        <w:numId w:val="4"/>
      </w:numPr>
      <w:contextualSpacing/>
    </w:pPr>
  </w:style>
  <w:style w:type="paragraph" w:styleId="ListBullet5">
    <w:name w:val="List Bullet 5"/>
    <w:basedOn w:val="Normal"/>
    <w:uiPriority w:val="99"/>
    <w:semiHidden/>
    <w:unhideWhenUsed/>
    <w:rsid w:val="00DE42DA"/>
    <w:pPr>
      <w:numPr>
        <w:numId w:val="5"/>
      </w:numPr>
      <w:contextualSpacing/>
    </w:pPr>
  </w:style>
  <w:style w:type="paragraph" w:styleId="ListContinue">
    <w:name w:val="List Continue"/>
    <w:basedOn w:val="Normal"/>
    <w:uiPriority w:val="99"/>
    <w:semiHidden/>
    <w:unhideWhenUsed/>
    <w:rsid w:val="00DE42DA"/>
    <w:pPr>
      <w:spacing w:after="120"/>
      <w:ind w:left="283"/>
      <w:contextualSpacing/>
    </w:pPr>
  </w:style>
  <w:style w:type="paragraph" w:styleId="ListContinue2">
    <w:name w:val="List Continue 2"/>
    <w:basedOn w:val="Normal"/>
    <w:uiPriority w:val="99"/>
    <w:semiHidden/>
    <w:unhideWhenUsed/>
    <w:rsid w:val="00DE42DA"/>
    <w:pPr>
      <w:spacing w:after="120"/>
      <w:ind w:left="566"/>
      <w:contextualSpacing/>
    </w:pPr>
  </w:style>
  <w:style w:type="paragraph" w:styleId="ListContinue3">
    <w:name w:val="List Continue 3"/>
    <w:basedOn w:val="Normal"/>
    <w:uiPriority w:val="99"/>
    <w:semiHidden/>
    <w:unhideWhenUsed/>
    <w:rsid w:val="00DE42DA"/>
    <w:pPr>
      <w:spacing w:after="120"/>
      <w:ind w:left="849"/>
      <w:contextualSpacing/>
    </w:pPr>
  </w:style>
  <w:style w:type="paragraph" w:styleId="ListContinue4">
    <w:name w:val="List Continue 4"/>
    <w:basedOn w:val="Normal"/>
    <w:uiPriority w:val="99"/>
    <w:semiHidden/>
    <w:unhideWhenUsed/>
    <w:rsid w:val="00DE42DA"/>
    <w:pPr>
      <w:spacing w:after="120"/>
      <w:ind w:left="1132"/>
      <w:contextualSpacing/>
    </w:pPr>
  </w:style>
  <w:style w:type="paragraph" w:styleId="ListContinue5">
    <w:name w:val="List Continue 5"/>
    <w:basedOn w:val="Normal"/>
    <w:uiPriority w:val="99"/>
    <w:semiHidden/>
    <w:unhideWhenUsed/>
    <w:rsid w:val="00DE42DA"/>
    <w:pPr>
      <w:spacing w:after="120"/>
      <w:ind w:left="1415"/>
      <w:contextualSpacing/>
    </w:pPr>
  </w:style>
  <w:style w:type="paragraph" w:styleId="ListNumber">
    <w:name w:val="List Number"/>
    <w:basedOn w:val="Normal"/>
    <w:uiPriority w:val="99"/>
    <w:semiHidden/>
    <w:unhideWhenUsed/>
    <w:rsid w:val="00DE42DA"/>
    <w:pPr>
      <w:numPr>
        <w:numId w:val="6"/>
      </w:numPr>
      <w:contextualSpacing/>
    </w:pPr>
  </w:style>
  <w:style w:type="paragraph" w:styleId="ListNumber2">
    <w:name w:val="List Number 2"/>
    <w:basedOn w:val="Normal"/>
    <w:uiPriority w:val="99"/>
    <w:semiHidden/>
    <w:unhideWhenUsed/>
    <w:rsid w:val="00DE42DA"/>
    <w:pPr>
      <w:numPr>
        <w:numId w:val="7"/>
      </w:numPr>
      <w:contextualSpacing/>
    </w:pPr>
  </w:style>
  <w:style w:type="paragraph" w:styleId="ListNumber3">
    <w:name w:val="List Number 3"/>
    <w:basedOn w:val="Normal"/>
    <w:uiPriority w:val="99"/>
    <w:semiHidden/>
    <w:unhideWhenUsed/>
    <w:rsid w:val="00DE42DA"/>
    <w:pPr>
      <w:numPr>
        <w:numId w:val="8"/>
      </w:numPr>
      <w:contextualSpacing/>
    </w:pPr>
  </w:style>
  <w:style w:type="paragraph" w:styleId="ListNumber4">
    <w:name w:val="List Number 4"/>
    <w:basedOn w:val="Normal"/>
    <w:uiPriority w:val="99"/>
    <w:semiHidden/>
    <w:unhideWhenUsed/>
    <w:rsid w:val="00DE42DA"/>
    <w:pPr>
      <w:numPr>
        <w:numId w:val="9"/>
      </w:numPr>
      <w:contextualSpacing/>
    </w:pPr>
  </w:style>
  <w:style w:type="paragraph" w:styleId="ListNumber5">
    <w:name w:val="List Number 5"/>
    <w:basedOn w:val="Normal"/>
    <w:uiPriority w:val="99"/>
    <w:semiHidden/>
    <w:unhideWhenUsed/>
    <w:rsid w:val="00DE42DA"/>
    <w:pPr>
      <w:numPr>
        <w:numId w:val="10"/>
      </w:numPr>
      <w:contextualSpacing/>
    </w:pPr>
  </w:style>
  <w:style w:type="paragraph" w:styleId="ListParagraph">
    <w:name w:val="List Paragraph"/>
    <w:basedOn w:val="Normal"/>
    <w:uiPriority w:val="34"/>
    <w:qFormat/>
    <w:rsid w:val="00DE42DA"/>
    <w:pPr>
      <w:ind w:left="720"/>
      <w:contextualSpacing/>
    </w:pPr>
  </w:style>
  <w:style w:type="table" w:styleId="ListTable1Light">
    <w:name w:val="List Table 1 Light"/>
    <w:basedOn w:val="TableNormal"/>
    <w:uiPriority w:val="46"/>
    <w:rsid w:val="00DE42D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E42D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E42D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E42D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E42D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E42D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E42D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E42D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E42D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E42D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E42D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E42D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E42D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E42D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E42D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E42D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E42D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E42D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E42D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E42D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E42D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E42D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E42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E42D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E42D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E42D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E42D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E42D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E42D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E42D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E42D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E42D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E42D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E42D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E42D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E42D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E42D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E42D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E42D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E42D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E42D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E42D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E42D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E42D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E42D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E42D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E42D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E42D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E42D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E42D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DE42DA"/>
    <w:rPr>
      <w:rFonts w:ascii="Consolas" w:hAnsi="Consolas"/>
    </w:rPr>
  </w:style>
  <w:style w:type="table" w:styleId="MediumGrid1">
    <w:name w:val="Medium Grid 1"/>
    <w:basedOn w:val="TableNormal"/>
    <w:uiPriority w:val="67"/>
    <w:semiHidden/>
    <w:unhideWhenUsed/>
    <w:rsid w:val="00DE42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E42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E42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E42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E42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E42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E42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E42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E42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E42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E42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E42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E42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E42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E42D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E42D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E42D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E42D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E42D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E42D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E42D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E42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E42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E42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E42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E42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E42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E42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E42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E42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E42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E42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E42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E42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E42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E42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E42DA"/>
    <w:rPr>
      <w:color w:val="2B579A"/>
      <w:shd w:val="clear" w:color="auto" w:fill="E1DFDD"/>
    </w:rPr>
  </w:style>
  <w:style w:type="paragraph" w:styleId="MessageHeader">
    <w:name w:val="Message Header"/>
    <w:basedOn w:val="Normal"/>
    <w:link w:val="MessageHeaderChar"/>
    <w:uiPriority w:val="99"/>
    <w:semiHidden/>
    <w:unhideWhenUsed/>
    <w:rsid w:val="00DE42D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E42DA"/>
    <w:rPr>
      <w:rFonts w:asciiTheme="majorHAnsi" w:eastAsiaTheme="majorEastAsia" w:hAnsiTheme="majorHAnsi" w:cstheme="majorBidi"/>
      <w:sz w:val="24"/>
      <w:szCs w:val="24"/>
      <w:shd w:val="pct20" w:color="auto" w:fill="auto"/>
    </w:rPr>
  </w:style>
  <w:style w:type="paragraph" w:styleId="NoSpacing">
    <w:name w:val="No Spacing"/>
    <w:uiPriority w:val="1"/>
    <w:qFormat/>
    <w:rsid w:val="00DE42DA"/>
    <w:rPr>
      <w:sz w:val="22"/>
    </w:rPr>
  </w:style>
  <w:style w:type="paragraph" w:styleId="NormalWeb">
    <w:name w:val="Normal (Web)"/>
    <w:basedOn w:val="Normal"/>
    <w:uiPriority w:val="99"/>
    <w:semiHidden/>
    <w:unhideWhenUsed/>
    <w:rsid w:val="00DE42DA"/>
    <w:rPr>
      <w:rFonts w:cs="Times New Roman"/>
      <w:sz w:val="24"/>
      <w:szCs w:val="24"/>
    </w:rPr>
  </w:style>
  <w:style w:type="paragraph" w:styleId="NormalIndent">
    <w:name w:val="Normal Indent"/>
    <w:basedOn w:val="Normal"/>
    <w:uiPriority w:val="99"/>
    <w:semiHidden/>
    <w:unhideWhenUsed/>
    <w:rsid w:val="00DE42DA"/>
    <w:pPr>
      <w:ind w:left="720"/>
    </w:pPr>
  </w:style>
  <w:style w:type="paragraph" w:styleId="NoteHeading">
    <w:name w:val="Note Heading"/>
    <w:basedOn w:val="Normal"/>
    <w:next w:val="Normal"/>
    <w:link w:val="NoteHeadingChar"/>
    <w:uiPriority w:val="99"/>
    <w:semiHidden/>
    <w:unhideWhenUsed/>
    <w:rsid w:val="00DE42DA"/>
    <w:pPr>
      <w:spacing w:line="240" w:lineRule="auto"/>
    </w:pPr>
  </w:style>
  <w:style w:type="character" w:customStyle="1" w:styleId="NoteHeadingChar">
    <w:name w:val="Note Heading Char"/>
    <w:basedOn w:val="DefaultParagraphFont"/>
    <w:link w:val="NoteHeading"/>
    <w:uiPriority w:val="99"/>
    <w:semiHidden/>
    <w:rsid w:val="00DE42DA"/>
    <w:rPr>
      <w:sz w:val="22"/>
    </w:rPr>
  </w:style>
  <w:style w:type="character" w:styleId="PageNumber">
    <w:name w:val="page number"/>
    <w:basedOn w:val="DefaultParagraphFont"/>
    <w:uiPriority w:val="99"/>
    <w:semiHidden/>
    <w:unhideWhenUsed/>
    <w:rsid w:val="00DE42DA"/>
  </w:style>
  <w:style w:type="character" w:styleId="PlaceholderText">
    <w:name w:val="Placeholder Text"/>
    <w:basedOn w:val="DefaultParagraphFont"/>
    <w:uiPriority w:val="99"/>
    <w:semiHidden/>
    <w:rsid w:val="00DE42DA"/>
    <w:rPr>
      <w:color w:val="808080"/>
    </w:rPr>
  </w:style>
  <w:style w:type="table" w:styleId="PlainTable1">
    <w:name w:val="Plain Table 1"/>
    <w:basedOn w:val="TableNormal"/>
    <w:uiPriority w:val="41"/>
    <w:rsid w:val="00DE42D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E42D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E42D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E42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E42D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E42D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E42DA"/>
    <w:rPr>
      <w:rFonts w:ascii="Consolas" w:hAnsi="Consolas"/>
      <w:sz w:val="21"/>
      <w:szCs w:val="21"/>
    </w:rPr>
  </w:style>
  <w:style w:type="paragraph" w:styleId="Quote">
    <w:name w:val="Quote"/>
    <w:basedOn w:val="Normal"/>
    <w:next w:val="Normal"/>
    <w:link w:val="QuoteChar"/>
    <w:uiPriority w:val="29"/>
    <w:qFormat/>
    <w:rsid w:val="00DE42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42DA"/>
    <w:rPr>
      <w:i/>
      <w:iCs/>
      <w:color w:val="404040" w:themeColor="text1" w:themeTint="BF"/>
      <w:sz w:val="22"/>
    </w:rPr>
  </w:style>
  <w:style w:type="paragraph" w:styleId="Salutation">
    <w:name w:val="Salutation"/>
    <w:basedOn w:val="Normal"/>
    <w:next w:val="Normal"/>
    <w:link w:val="SalutationChar"/>
    <w:uiPriority w:val="99"/>
    <w:semiHidden/>
    <w:unhideWhenUsed/>
    <w:rsid w:val="00DE42DA"/>
  </w:style>
  <w:style w:type="character" w:customStyle="1" w:styleId="SalutationChar">
    <w:name w:val="Salutation Char"/>
    <w:basedOn w:val="DefaultParagraphFont"/>
    <w:link w:val="Salutation"/>
    <w:uiPriority w:val="99"/>
    <w:semiHidden/>
    <w:rsid w:val="00DE42DA"/>
    <w:rPr>
      <w:sz w:val="22"/>
    </w:rPr>
  </w:style>
  <w:style w:type="paragraph" w:styleId="Signature">
    <w:name w:val="Signature"/>
    <w:basedOn w:val="Normal"/>
    <w:link w:val="SignatureChar"/>
    <w:uiPriority w:val="99"/>
    <w:semiHidden/>
    <w:unhideWhenUsed/>
    <w:rsid w:val="00DE42DA"/>
    <w:pPr>
      <w:spacing w:line="240" w:lineRule="auto"/>
      <w:ind w:left="4252"/>
    </w:pPr>
  </w:style>
  <w:style w:type="character" w:customStyle="1" w:styleId="SignatureChar">
    <w:name w:val="Signature Char"/>
    <w:basedOn w:val="DefaultParagraphFont"/>
    <w:link w:val="Signature"/>
    <w:uiPriority w:val="99"/>
    <w:semiHidden/>
    <w:rsid w:val="00DE42DA"/>
    <w:rPr>
      <w:sz w:val="22"/>
    </w:rPr>
  </w:style>
  <w:style w:type="character" w:styleId="SmartHyperlink">
    <w:name w:val="Smart Hyperlink"/>
    <w:basedOn w:val="DefaultParagraphFont"/>
    <w:uiPriority w:val="99"/>
    <w:semiHidden/>
    <w:unhideWhenUsed/>
    <w:rsid w:val="00DE42DA"/>
    <w:rPr>
      <w:u w:val="dotted"/>
    </w:rPr>
  </w:style>
  <w:style w:type="character" w:styleId="Strong">
    <w:name w:val="Strong"/>
    <w:basedOn w:val="DefaultParagraphFont"/>
    <w:uiPriority w:val="22"/>
    <w:qFormat/>
    <w:rsid w:val="00DE42DA"/>
    <w:rPr>
      <w:b/>
      <w:bCs/>
    </w:rPr>
  </w:style>
  <w:style w:type="paragraph" w:styleId="Subtitle">
    <w:name w:val="Subtitle"/>
    <w:basedOn w:val="Normal"/>
    <w:next w:val="Normal"/>
    <w:link w:val="SubtitleChar"/>
    <w:uiPriority w:val="11"/>
    <w:qFormat/>
    <w:rsid w:val="00DE42D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E42DA"/>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DE42DA"/>
    <w:rPr>
      <w:i/>
      <w:iCs/>
      <w:color w:val="404040" w:themeColor="text1" w:themeTint="BF"/>
    </w:rPr>
  </w:style>
  <w:style w:type="character" w:styleId="SubtleReference">
    <w:name w:val="Subtle Reference"/>
    <w:basedOn w:val="DefaultParagraphFont"/>
    <w:uiPriority w:val="31"/>
    <w:qFormat/>
    <w:rsid w:val="00DE42DA"/>
    <w:rPr>
      <w:smallCaps/>
      <w:color w:val="5A5A5A" w:themeColor="text1" w:themeTint="A5"/>
    </w:rPr>
  </w:style>
  <w:style w:type="table" w:styleId="Table3Deffects1">
    <w:name w:val="Table 3D effects 1"/>
    <w:basedOn w:val="TableNormal"/>
    <w:uiPriority w:val="99"/>
    <w:semiHidden/>
    <w:unhideWhenUsed/>
    <w:rsid w:val="00DE42D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E42D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E42D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E42D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E42D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E42D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E42D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E42D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E42D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E42D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E42D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E42D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E42D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E42D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E42D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E42D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E42D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E42D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E42D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E42D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E42D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E42D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E42D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E42D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E42D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E42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E42D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E42D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E42D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E42D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E42D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E42D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E42D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E42D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E42DA"/>
    <w:pPr>
      <w:ind w:left="220" w:hanging="220"/>
    </w:pPr>
  </w:style>
  <w:style w:type="paragraph" w:styleId="TableofFigures">
    <w:name w:val="table of figures"/>
    <w:basedOn w:val="Normal"/>
    <w:next w:val="Normal"/>
    <w:uiPriority w:val="99"/>
    <w:semiHidden/>
    <w:unhideWhenUsed/>
    <w:rsid w:val="00DE42DA"/>
  </w:style>
  <w:style w:type="table" w:styleId="TableProfessional">
    <w:name w:val="Table Professional"/>
    <w:basedOn w:val="TableNormal"/>
    <w:uiPriority w:val="99"/>
    <w:semiHidden/>
    <w:unhideWhenUsed/>
    <w:rsid w:val="00DE42D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E42D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E42D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E42D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E42D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E42D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E42D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E42D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E42D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E42D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E42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2D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E42D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E42DA"/>
    <w:pPr>
      <w:numPr>
        <w:numId w:val="0"/>
      </w:numPr>
      <w:outlineLvl w:val="9"/>
    </w:pPr>
  </w:style>
  <w:style w:type="character" w:styleId="UnresolvedMention">
    <w:name w:val="Unresolved Mention"/>
    <w:basedOn w:val="DefaultParagraphFont"/>
    <w:uiPriority w:val="99"/>
    <w:semiHidden/>
    <w:unhideWhenUsed/>
    <w:rsid w:val="00DE42DA"/>
    <w:rPr>
      <w:color w:val="605E5C"/>
      <w:shd w:val="clear" w:color="auto" w:fill="E1DFDD"/>
    </w:rPr>
  </w:style>
  <w:style w:type="character" w:customStyle="1" w:styleId="subsectionChar">
    <w:name w:val="subsection Char"/>
    <w:aliases w:val="ss Char"/>
    <w:basedOn w:val="DefaultParagraphFont"/>
    <w:link w:val="subsection"/>
    <w:locked/>
    <w:rsid w:val="00C70147"/>
    <w:rPr>
      <w:rFonts w:eastAsia="Times New Roman" w:cs="Times New Roman"/>
      <w:sz w:val="22"/>
      <w:lang w:eastAsia="en-AU"/>
    </w:rPr>
  </w:style>
  <w:style w:type="character" w:customStyle="1" w:styleId="notetextChar">
    <w:name w:val="note(text) Char"/>
    <w:aliases w:val="n Char"/>
    <w:basedOn w:val="DefaultParagraphFont"/>
    <w:link w:val="notetext"/>
    <w:rsid w:val="00C70147"/>
    <w:rPr>
      <w:rFonts w:eastAsia="Times New Roman" w:cs="Times New Roman"/>
      <w:sz w:val="18"/>
      <w:lang w:eastAsia="en-AU"/>
    </w:rPr>
  </w:style>
  <w:style w:type="character" w:customStyle="1" w:styleId="paragraphChar">
    <w:name w:val="paragraph Char"/>
    <w:aliases w:val="a Char"/>
    <w:link w:val="paragraph"/>
    <w:rsid w:val="00F4082F"/>
    <w:rPr>
      <w:rFonts w:eastAsia="Times New Roman" w:cs="Times New Roman"/>
      <w:sz w:val="22"/>
      <w:lang w:eastAsia="en-AU"/>
    </w:rPr>
  </w:style>
  <w:style w:type="paragraph" w:customStyle="1" w:styleId="ShortTP1">
    <w:name w:val="ShortTP1"/>
    <w:basedOn w:val="ShortT"/>
    <w:link w:val="ShortTP1Char"/>
    <w:rsid w:val="00802680"/>
    <w:pPr>
      <w:spacing w:before="800"/>
    </w:pPr>
  </w:style>
  <w:style w:type="character" w:customStyle="1" w:styleId="ShortTP1Char">
    <w:name w:val="ShortTP1 Char"/>
    <w:basedOn w:val="DefaultParagraphFont"/>
    <w:link w:val="ShortTP1"/>
    <w:rsid w:val="00802680"/>
    <w:rPr>
      <w:rFonts w:eastAsia="Times New Roman" w:cs="Times New Roman"/>
      <w:b/>
      <w:sz w:val="40"/>
      <w:lang w:eastAsia="en-AU"/>
    </w:rPr>
  </w:style>
  <w:style w:type="paragraph" w:customStyle="1" w:styleId="ActNoP1">
    <w:name w:val="ActNoP1"/>
    <w:basedOn w:val="Actno"/>
    <w:link w:val="ActNoP1Char"/>
    <w:rsid w:val="00802680"/>
    <w:pPr>
      <w:spacing w:before="800"/>
    </w:pPr>
    <w:rPr>
      <w:sz w:val="28"/>
    </w:rPr>
  </w:style>
  <w:style w:type="character" w:customStyle="1" w:styleId="ActNoP1Char">
    <w:name w:val="ActNoP1 Char"/>
    <w:basedOn w:val="DefaultParagraphFont"/>
    <w:link w:val="ActNoP1"/>
    <w:rsid w:val="00802680"/>
    <w:rPr>
      <w:rFonts w:eastAsia="Times New Roman" w:cs="Times New Roman"/>
      <w:b/>
      <w:sz w:val="28"/>
      <w:lang w:eastAsia="en-AU"/>
    </w:rPr>
  </w:style>
  <w:style w:type="paragraph" w:customStyle="1" w:styleId="AssentBk">
    <w:name w:val="AssentBk"/>
    <w:basedOn w:val="Normal"/>
    <w:rsid w:val="00802680"/>
    <w:pPr>
      <w:spacing w:line="240" w:lineRule="auto"/>
    </w:pPr>
    <w:rPr>
      <w:rFonts w:eastAsia="Times New Roman" w:cs="Times New Roman"/>
      <w:sz w:val="20"/>
      <w:lang w:eastAsia="en-AU"/>
    </w:rPr>
  </w:style>
  <w:style w:type="paragraph" w:customStyle="1" w:styleId="AssentDt">
    <w:name w:val="AssentDt"/>
    <w:basedOn w:val="Normal"/>
    <w:rsid w:val="006423A2"/>
    <w:pPr>
      <w:spacing w:line="240" w:lineRule="auto"/>
    </w:pPr>
    <w:rPr>
      <w:rFonts w:eastAsia="Times New Roman" w:cs="Times New Roman"/>
      <w:sz w:val="20"/>
      <w:lang w:eastAsia="en-AU"/>
    </w:rPr>
  </w:style>
  <w:style w:type="paragraph" w:customStyle="1" w:styleId="2ndRd">
    <w:name w:val="2ndRd"/>
    <w:basedOn w:val="Normal"/>
    <w:rsid w:val="006423A2"/>
    <w:pPr>
      <w:spacing w:line="240" w:lineRule="auto"/>
    </w:pPr>
    <w:rPr>
      <w:rFonts w:eastAsia="Times New Roman" w:cs="Times New Roman"/>
      <w:sz w:val="20"/>
      <w:lang w:eastAsia="en-AU"/>
    </w:rPr>
  </w:style>
  <w:style w:type="paragraph" w:customStyle="1" w:styleId="ScalePlusRef">
    <w:name w:val="ScalePlusRef"/>
    <w:basedOn w:val="Normal"/>
    <w:rsid w:val="006423A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1169">
      <w:bodyDiv w:val="1"/>
      <w:marLeft w:val="0"/>
      <w:marRight w:val="0"/>
      <w:marTop w:val="0"/>
      <w:marBottom w:val="0"/>
      <w:divBdr>
        <w:top w:val="none" w:sz="0" w:space="0" w:color="auto"/>
        <w:left w:val="none" w:sz="0" w:space="0" w:color="auto"/>
        <w:bottom w:val="none" w:sz="0" w:space="0" w:color="auto"/>
        <w:right w:val="none" w:sz="0" w:space="0" w:color="auto"/>
      </w:divBdr>
    </w:div>
    <w:div w:id="79983307">
      <w:bodyDiv w:val="1"/>
      <w:marLeft w:val="0"/>
      <w:marRight w:val="0"/>
      <w:marTop w:val="0"/>
      <w:marBottom w:val="0"/>
      <w:divBdr>
        <w:top w:val="none" w:sz="0" w:space="0" w:color="auto"/>
        <w:left w:val="none" w:sz="0" w:space="0" w:color="auto"/>
        <w:bottom w:val="none" w:sz="0" w:space="0" w:color="auto"/>
        <w:right w:val="none" w:sz="0" w:space="0" w:color="auto"/>
      </w:divBdr>
    </w:div>
    <w:div w:id="105151640">
      <w:bodyDiv w:val="1"/>
      <w:marLeft w:val="0"/>
      <w:marRight w:val="0"/>
      <w:marTop w:val="0"/>
      <w:marBottom w:val="0"/>
      <w:divBdr>
        <w:top w:val="none" w:sz="0" w:space="0" w:color="auto"/>
        <w:left w:val="none" w:sz="0" w:space="0" w:color="auto"/>
        <w:bottom w:val="none" w:sz="0" w:space="0" w:color="auto"/>
        <w:right w:val="none" w:sz="0" w:space="0" w:color="auto"/>
      </w:divBdr>
    </w:div>
    <w:div w:id="117065611">
      <w:bodyDiv w:val="1"/>
      <w:marLeft w:val="0"/>
      <w:marRight w:val="0"/>
      <w:marTop w:val="0"/>
      <w:marBottom w:val="0"/>
      <w:divBdr>
        <w:top w:val="none" w:sz="0" w:space="0" w:color="auto"/>
        <w:left w:val="none" w:sz="0" w:space="0" w:color="auto"/>
        <w:bottom w:val="none" w:sz="0" w:space="0" w:color="auto"/>
        <w:right w:val="none" w:sz="0" w:space="0" w:color="auto"/>
      </w:divBdr>
    </w:div>
    <w:div w:id="224070225">
      <w:bodyDiv w:val="1"/>
      <w:marLeft w:val="0"/>
      <w:marRight w:val="0"/>
      <w:marTop w:val="0"/>
      <w:marBottom w:val="0"/>
      <w:divBdr>
        <w:top w:val="none" w:sz="0" w:space="0" w:color="auto"/>
        <w:left w:val="none" w:sz="0" w:space="0" w:color="auto"/>
        <w:bottom w:val="none" w:sz="0" w:space="0" w:color="auto"/>
        <w:right w:val="none" w:sz="0" w:space="0" w:color="auto"/>
      </w:divBdr>
    </w:div>
    <w:div w:id="242841722">
      <w:bodyDiv w:val="1"/>
      <w:marLeft w:val="0"/>
      <w:marRight w:val="0"/>
      <w:marTop w:val="0"/>
      <w:marBottom w:val="0"/>
      <w:divBdr>
        <w:top w:val="none" w:sz="0" w:space="0" w:color="auto"/>
        <w:left w:val="none" w:sz="0" w:space="0" w:color="auto"/>
        <w:bottom w:val="none" w:sz="0" w:space="0" w:color="auto"/>
        <w:right w:val="none" w:sz="0" w:space="0" w:color="auto"/>
      </w:divBdr>
    </w:div>
    <w:div w:id="273636519">
      <w:bodyDiv w:val="1"/>
      <w:marLeft w:val="0"/>
      <w:marRight w:val="0"/>
      <w:marTop w:val="0"/>
      <w:marBottom w:val="0"/>
      <w:divBdr>
        <w:top w:val="none" w:sz="0" w:space="0" w:color="auto"/>
        <w:left w:val="none" w:sz="0" w:space="0" w:color="auto"/>
        <w:bottom w:val="none" w:sz="0" w:space="0" w:color="auto"/>
        <w:right w:val="none" w:sz="0" w:space="0" w:color="auto"/>
      </w:divBdr>
    </w:div>
    <w:div w:id="369840339">
      <w:bodyDiv w:val="1"/>
      <w:marLeft w:val="0"/>
      <w:marRight w:val="0"/>
      <w:marTop w:val="0"/>
      <w:marBottom w:val="0"/>
      <w:divBdr>
        <w:top w:val="none" w:sz="0" w:space="0" w:color="auto"/>
        <w:left w:val="none" w:sz="0" w:space="0" w:color="auto"/>
        <w:bottom w:val="none" w:sz="0" w:space="0" w:color="auto"/>
        <w:right w:val="none" w:sz="0" w:space="0" w:color="auto"/>
      </w:divBdr>
    </w:div>
    <w:div w:id="412554548">
      <w:bodyDiv w:val="1"/>
      <w:marLeft w:val="0"/>
      <w:marRight w:val="0"/>
      <w:marTop w:val="0"/>
      <w:marBottom w:val="0"/>
      <w:divBdr>
        <w:top w:val="none" w:sz="0" w:space="0" w:color="auto"/>
        <w:left w:val="none" w:sz="0" w:space="0" w:color="auto"/>
        <w:bottom w:val="none" w:sz="0" w:space="0" w:color="auto"/>
        <w:right w:val="none" w:sz="0" w:space="0" w:color="auto"/>
      </w:divBdr>
    </w:div>
    <w:div w:id="431323792">
      <w:bodyDiv w:val="1"/>
      <w:marLeft w:val="0"/>
      <w:marRight w:val="0"/>
      <w:marTop w:val="0"/>
      <w:marBottom w:val="0"/>
      <w:divBdr>
        <w:top w:val="none" w:sz="0" w:space="0" w:color="auto"/>
        <w:left w:val="none" w:sz="0" w:space="0" w:color="auto"/>
        <w:bottom w:val="none" w:sz="0" w:space="0" w:color="auto"/>
        <w:right w:val="none" w:sz="0" w:space="0" w:color="auto"/>
      </w:divBdr>
    </w:div>
    <w:div w:id="454955412">
      <w:bodyDiv w:val="1"/>
      <w:marLeft w:val="0"/>
      <w:marRight w:val="0"/>
      <w:marTop w:val="0"/>
      <w:marBottom w:val="0"/>
      <w:divBdr>
        <w:top w:val="none" w:sz="0" w:space="0" w:color="auto"/>
        <w:left w:val="none" w:sz="0" w:space="0" w:color="auto"/>
        <w:bottom w:val="none" w:sz="0" w:space="0" w:color="auto"/>
        <w:right w:val="none" w:sz="0" w:space="0" w:color="auto"/>
      </w:divBdr>
    </w:div>
    <w:div w:id="522784064">
      <w:bodyDiv w:val="1"/>
      <w:marLeft w:val="0"/>
      <w:marRight w:val="0"/>
      <w:marTop w:val="0"/>
      <w:marBottom w:val="0"/>
      <w:divBdr>
        <w:top w:val="none" w:sz="0" w:space="0" w:color="auto"/>
        <w:left w:val="none" w:sz="0" w:space="0" w:color="auto"/>
        <w:bottom w:val="none" w:sz="0" w:space="0" w:color="auto"/>
        <w:right w:val="none" w:sz="0" w:space="0" w:color="auto"/>
      </w:divBdr>
    </w:div>
    <w:div w:id="554437863">
      <w:bodyDiv w:val="1"/>
      <w:marLeft w:val="0"/>
      <w:marRight w:val="0"/>
      <w:marTop w:val="0"/>
      <w:marBottom w:val="0"/>
      <w:divBdr>
        <w:top w:val="none" w:sz="0" w:space="0" w:color="auto"/>
        <w:left w:val="none" w:sz="0" w:space="0" w:color="auto"/>
        <w:bottom w:val="none" w:sz="0" w:space="0" w:color="auto"/>
        <w:right w:val="none" w:sz="0" w:space="0" w:color="auto"/>
      </w:divBdr>
    </w:div>
    <w:div w:id="610556102">
      <w:bodyDiv w:val="1"/>
      <w:marLeft w:val="0"/>
      <w:marRight w:val="0"/>
      <w:marTop w:val="0"/>
      <w:marBottom w:val="0"/>
      <w:divBdr>
        <w:top w:val="none" w:sz="0" w:space="0" w:color="auto"/>
        <w:left w:val="none" w:sz="0" w:space="0" w:color="auto"/>
        <w:bottom w:val="none" w:sz="0" w:space="0" w:color="auto"/>
        <w:right w:val="none" w:sz="0" w:space="0" w:color="auto"/>
      </w:divBdr>
    </w:div>
    <w:div w:id="696396243">
      <w:bodyDiv w:val="1"/>
      <w:marLeft w:val="0"/>
      <w:marRight w:val="0"/>
      <w:marTop w:val="0"/>
      <w:marBottom w:val="0"/>
      <w:divBdr>
        <w:top w:val="none" w:sz="0" w:space="0" w:color="auto"/>
        <w:left w:val="none" w:sz="0" w:space="0" w:color="auto"/>
        <w:bottom w:val="none" w:sz="0" w:space="0" w:color="auto"/>
        <w:right w:val="none" w:sz="0" w:space="0" w:color="auto"/>
      </w:divBdr>
    </w:div>
    <w:div w:id="701705325">
      <w:bodyDiv w:val="1"/>
      <w:marLeft w:val="0"/>
      <w:marRight w:val="0"/>
      <w:marTop w:val="0"/>
      <w:marBottom w:val="0"/>
      <w:divBdr>
        <w:top w:val="none" w:sz="0" w:space="0" w:color="auto"/>
        <w:left w:val="none" w:sz="0" w:space="0" w:color="auto"/>
        <w:bottom w:val="none" w:sz="0" w:space="0" w:color="auto"/>
        <w:right w:val="none" w:sz="0" w:space="0" w:color="auto"/>
      </w:divBdr>
    </w:div>
    <w:div w:id="743379080">
      <w:bodyDiv w:val="1"/>
      <w:marLeft w:val="0"/>
      <w:marRight w:val="0"/>
      <w:marTop w:val="0"/>
      <w:marBottom w:val="0"/>
      <w:divBdr>
        <w:top w:val="none" w:sz="0" w:space="0" w:color="auto"/>
        <w:left w:val="none" w:sz="0" w:space="0" w:color="auto"/>
        <w:bottom w:val="none" w:sz="0" w:space="0" w:color="auto"/>
        <w:right w:val="none" w:sz="0" w:space="0" w:color="auto"/>
      </w:divBdr>
    </w:div>
    <w:div w:id="775711808">
      <w:bodyDiv w:val="1"/>
      <w:marLeft w:val="0"/>
      <w:marRight w:val="0"/>
      <w:marTop w:val="0"/>
      <w:marBottom w:val="0"/>
      <w:divBdr>
        <w:top w:val="none" w:sz="0" w:space="0" w:color="auto"/>
        <w:left w:val="none" w:sz="0" w:space="0" w:color="auto"/>
        <w:bottom w:val="none" w:sz="0" w:space="0" w:color="auto"/>
        <w:right w:val="none" w:sz="0" w:space="0" w:color="auto"/>
      </w:divBdr>
    </w:div>
    <w:div w:id="871915804">
      <w:bodyDiv w:val="1"/>
      <w:marLeft w:val="0"/>
      <w:marRight w:val="0"/>
      <w:marTop w:val="0"/>
      <w:marBottom w:val="0"/>
      <w:divBdr>
        <w:top w:val="none" w:sz="0" w:space="0" w:color="auto"/>
        <w:left w:val="none" w:sz="0" w:space="0" w:color="auto"/>
        <w:bottom w:val="none" w:sz="0" w:space="0" w:color="auto"/>
        <w:right w:val="none" w:sz="0" w:space="0" w:color="auto"/>
      </w:divBdr>
    </w:div>
    <w:div w:id="916209364">
      <w:bodyDiv w:val="1"/>
      <w:marLeft w:val="0"/>
      <w:marRight w:val="0"/>
      <w:marTop w:val="0"/>
      <w:marBottom w:val="0"/>
      <w:divBdr>
        <w:top w:val="none" w:sz="0" w:space="0" w:color="auto"/>
        <w:left w:val="none" w:sz="0" w:space="0" w:color="auto"/>
        <w:bottom w:val="none" w:sz="0" w:space="0" w:color="auto"/>
        <w:right w:val="none" w:sz="0" w:space="0" w:color="auto"/>
      </w:divBdr>
    </w:div>
    <w:div w:id="1191138916">
      <w:bodyDiv w:val="1"/>
      <w:marLeft w:val="0"/>
      <w:marRight w:val="0"/>
      <w:marTop w:val="0"/>
      <w:marBottom w:val="0"/>
      <w:divBdr>
        <w:top w:val="none" w:sz="0" w:space="0" w:color="auto"/>
        <w:left w:val="none" w:sz="0" w:space="0" w:color="auto"/>
        <w:bottom w:val="none" w:sz="0" w:space="0" w:color="auto"/>
        <w:right w:val="none" w:sz="0" w:space="0" w:color="auto"/>
      </w:divBdr>
    </w:div>
    <w:div w:id="1252348708">
      <w:bodyDiv w:val="1"/>
      <w:marLeft w:val="0"/>
      <w:marRight w:val="0"/>
      <w:marTop w:val="0"/>
      <w:marBottom w:val="0"/>
      <w:divBdr>
        <w:top w:val="none" w:sz="0" w:space="0" w:color="auto"/>
        <w:left w:val="none" w:sz="0" w:space="0" w:color="auto"/>
        <w:bottom w:val="none" w:sz="0" w:space="0" w:color="auto"/>
        <w:right w:val="none" w:sz="0" w:space="0" w:color="auto"/>
      </w:divBdr>
    </w:div>
    <w:div w:id="1410467309">
      <w:bodyDiv w:val="1"/>
      <w:marLeft w:val="0"/>
      <w:marRight w:val="0"/>
      <w:marTop w:val="0"/>
      <w:marBottom w:val="0"/>
      <w:divBdr>
        <w:top w:val="none" w:sz="0" w:space="0" w:color="auto"/>
        <w:left w:val="none" w:sz="0" w:space="0" w:color="auto"/>
        <w:bottom w:val="none" w:sz="0" w:space="0" w:color="auto"/>
        <w:right w:val="none" w:sz="0" w:space="0" w:color="auto"/>
      </w:divBdr>
    </w:div>
    <w:div w:id="1447772165">
      <w:bodyDiv w:val="1"/>
      <w:marLeft w:val="0"/>
      <w:marRight w:val="0"/>
      <w:marTop w:val="0"/>
      <w:marBottom w:val="0"/>
      <w:divBdr>
        <w:top w:val="none" w:sz="0" w:space="0" w:color="auto"/>
        <w:left w:val="none" w:sz="0" w:space="0" w:color="auto"/>
        <w:bottom w:val="none" w:sz="0" w:space="0" w:color="auto"/>
        <w:right w:val="none" w:sz="0" w:space="0" w:color="auto"/>
      </w:divBdr>
    </w:div>
    <w:div w:id="1665864490">
      <w:bodyDiv w:val="1"/>
      <w:marLeft w:val="0"/>
      <w:marRight w:val="0"/>
      <w:marTop w:val="0"/>
      <w:marBottom w:val="0"/>
      <w:divBdr>
        <w:top w:val="none" w:sz="0" w:space="0" w:color="auto"/>
        <w:left w:val="none" w:sz="0" w:space="0" w:color="auto"/>
        <w:bottom w:val="none" w:sz="0" w:space="0" w:color="auto"/>
        <w:right w:val="none" w:sz="0" w:space="0" w:color="auto"/>
      </w:divBdr>
    </w:div>
    <w:div w:id="1708096071">
      <w:bodyDiv w:val="1"/>
      <w:marLeft w:val="0"/>
      <w:marRight w:val="0"/>
      <w:marTop w:val="0"/>
      <w:marBottom w:val="0"/>
      <w:divBdr>
        <w:top w:val="none" w:sz="0" w:space="0" w:color="auto"/>
        <w:left w:val="none" w:sz="0" w:space="0" w:color="auto"/>
        <w:bottom w:val="none" w:sz="0" w:space="0" w:color="auto"/>
        <w:right w:val="none" w:sz="0" w:space="0" w:color="auto"/>
      </w:divBdr>
    </w:div>
    <w:div w:id="1878395666">
      <w:bodyDiv w:val="1"/>
      <w:marLeft w:val="0"/>
      <w:marRight w:val="0"/>
      <w:marTop w:val="0"/>
      <w:marBottom w:val="0"/>
      <w:divBdr>
        <w:top w:val="none" w:sz="0" w:space="0" w:color="auto"/>
        <w:left w:val="none" w:sz="0" w:space="0" w:color="auto"/>
        <w:bottom w:val="none" w:sz="0" w:space="0" w:color="auto"/>
        <w:right w:val="none" w:sz="0" w:space="0" w:color="auto"/>
      </w:divBdr>
    </w:div>
    <w:div w:id="1938441692">
      <w:bodyDiv w:val="1"/>
      <w:marLeft w:val="0"/>
      <w:marRight w:val="0"/>
      <w:marTop w:val="0"/>
      <w:marBottom w:val="0"/>
      <w:divBdr>
        <w:top w:val="none" w:sz="0" w:space="0" w:color="auto"/>
        <w:left w:val="none" w:sz="0" w:space="0" w:color="auto"/>
        <w:bottom w:val="none" w:sz="0" w:space="0" w:color="auto"/>
        <w:right w:val="none" w:sz="0" w:space="0" w:color="auto"/>
      </w:divBdr>
    </w:div>
    <w:div w:id="207581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543E4-FF04-4A00-A776-BF96748B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52</Pages>
  <Words>11012</Words>
  <Characters>58919</Characters>
  <Application>Microsoft Office Word</Application>
  <DocSecurity>0</DocSecurity>
  <PresentationFormat/>
  <Lines>1636</Lines>
  <Paragraphs>1043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2024-08-29T00:03:00Z</cp:lastPrinted>
  <dcterms:created xsi:type="dcterms:W3CDTF">2025-02-26T03:53:00Z</dcterms:created>
  <dcterms:modified xsi:type="dcterms:W3CDTF">2025-02-26T03:56:00Z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Universities Accord (National Student Ombudsman) Act 2024</vt:lpwstr>
  </property>
  <property fmtid="{D5CDD505-2E9C-101B-9397-08002B2CF9AE}" pid="3" name="ActNo">
    <vt:lpwstr>No. 139,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OPC8562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2024-12-03T01:17:52Z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44a14778-17cb-4c60-835a-d400ba7ae534</vt:lpwstr>
  </property>
  <property fmtid="{D5CDD505-2E9C-101B-9397-08002B2CF9AE}" pid="18" name="MSIP_Label_234ea0fa-41da-4eb0-b95e-07c328641c0b_ContentBits">
    <vt:lpwstr>0</vt:lpwstr>
  </property>
</Properties>
</file>