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1EA9" w14:textId="13F81E35" w:rsidR="00DD1752" w:rsidRPr="00B431FC" w:rsidRDefault="00DD1752" w:rsidP="00F945ED">
      <w:pPr>
        <w:contextualSpacing/>
        <w:jc w:val="both"/>
        <w:rPr>
          <w:b/>
          <w:bCs/>
          <w:sz w:val="28"/>
          <w:szCs w:val="28"/>
        </w:rPr>
      </w:pPr>
      <w:r w:rsidRPr="00B431FC">
        <w:rPr>
          <w:b/>
          <w:bCs/>
          <w:sz w:val="28"/>
          <w:szCs w:val="28"/>
        </w:rPr>
        <w:t>HEAVY VEHICLE NATIONAL LAW</w:t>
      </w:r>
    </w:p>
    <w:p w14:paraId="2E940B25" w14:textId="45F3FB31" w:rsidR="00DD1752" w:rsidRPr="001D73C9" w:rsidRDefault="003669DE" w:rsidP="00F945ED">
      <w:pPr>
        <w:contextualSpacing/>
        <w:jc w:val="both"/>
        <w:rPr>
          <w:b/>
          <w:bCs/>
          <w:sz w:val="28"/>
          <w:szCs w:val="28"/>
        </w:rPr>
      </w:pPr>
      <w:r w:rsidRPr="003669DE">
        <w:rPr>
          <w:b/>
          <w:bCs/>
          <w:sz w:val="28"/>
          <w:szCs w:val="28"/>
          <w:lang w:val="en-US"/>
        </w:rPr>
        <w:t xml:space="preserve">Tasmania Class 3 </w:t>
      </w:r>
      <w:r w:rsidR="00F352EB">
        <w:rPr>
          <w:b/>
          <w:bCs/>
          <w:sz w:val="28"/>
          <w:szCs w:val="28"/>
          <w:lang w:val="en-US"/>
        </w:rPr>
        <w:t xml:space="preserve">Transport </w:t>
      </w:r>
      <w:r w:rsidR="004D2752">
        <w:rPr>
          <w:b/>
          <w:bCs/>
          <w:sz w:val="28"/>
          <w:szCs w:val="28"/>
          <w:lang w:val="en-US"/>
        </w:rPr>
        <w:t xml:space="preserve">of </w:t>
      </w:r>
      <w:r w:rsidRPr="003669DE">
        <w:rPr>
          <w:b/>
          <w:bCs/>
          <w:sz w:val="28"/>
          <w:szCs w:val="28"/>
          <w:lang w:val="en-US"/>
        </w:rPr>
        <w:t>Export Freight Containers Mass Exemption Notice 20</w:t>
      </w:r>
      <w:r>
        <w:rPr>
          <w:b/>
          <w:bCs/>
          <w:sz w:val="28"/>
          <w:szCs w:val="28"/>
          <w:lang w:val="en-US"/>
        </w:rPr>
        <w:t>2</w:t>
      </w:r>
      <w:r w:rsidR="00A9218E">
        <w:rPr>
          <w:b/>
          <w:bCs/>
          <w:sz w:val="28"/>
          <w:szCs w:val="28"/>
          <w:lang w:val="en-US"/>
        </w:rPr>
        <w:t>4</w:t>
      </w:r>
      <w:r w:rsidRPr="003669DE">
        <w:rPr>
          <w:b/>
          <w:bCs/>
          <w:sz w:val="28"/>
          <w:szCs w:val="28"/>
          <w:lang w:val="en-US"/>
        </w:rPr>
        <w:t xml:space="preserve"> </w:t>
      </w:r>
      <w:r w:rsidR="00F624CC">
        <w:rPr>
          <w:b/>
          <w:bCs/>
          <w:sz w:val="28"/>
          <w:szCs w:val="28"/>
        </w:rPr>
        <w:t>(No.1)</w:t>
      </w:r>
    </w:p>
    <w:p w14:paraId="007C4471" w14:textId="77777777" w:rsidR="00DD1752" w:rsidRPr="00B431FC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>Purpose</w:t>
      </w:r>
    </w:p>
    <w:p w14:paraId="3A5A46CB" w14:textId="77777777" w:rsidR="00DD1752" w:rsidRDefault="00DD1752" w:rsidP="00F945ED">
      <w:pPr>
        <w:pStyle w:val="ListParagraph"/>
        <w:ind w:left="1080"/>
        <w:jc w:val="both"/>
      </w:pPr>
    </w:p>
    <w:p w14:paraId="52240D18" w14:textId="6F82753C" w:rsidR="000805E0" w:rsidRDefault="00DD1752" w:rsidP="00615589">
      <w:pPr>
        <w:pStyle w:val="ListParagraph"/>
        <w:ind w:left="1080"/>
        <w:jc w:val="both"/>
      </w:pPr>
      <w:r>
        <w:t>This Notice grants exemptions</w:t>
      </w:r>
      <w:r w:rsidR="0013550E">
        <w:t xml:space="preserve"> from mass requirements</w:t>
      </w:r>
      <w:r>
        <w:t xml:space="preserve"> </w:t>
      </w:r>
      <w:r w:rsidR="0013550E">
        <w:t xml:space="preserve">for </w:t>
      </w:r>
      <w:r w:rsidR="00F945ED">
        <w:t xml:space="preserve">a </w:t>
      </w:r>
      <w:r w:rsidR="003669DE">
        <w:t xml:space="preserve">class </w:t>
      </w:r>
      <w:r w:rsidR="00F945ED">
        <w:t xml:space="preserve">3 heavy </w:t>
      </w:r>
      <w:r w:rsidR="009614B8">
        <w:t>vehicle th</w:t>
      </w:r>
      <w:r w:rsidR="00E31B06">
        <w:t xml:space="preserve">at is carrying freight containers containing perishable </w:t>
      </w:r>
      <w:r w:rsidR="00603EAC">
        <w:t>food</w:t>
      </w:r>
      <w:r w:rsidR="009A3661">
        <w:t>stuff</w:t>
      </w:r>
      <w:r w:rsidR="00E31B06">
        <w:t xml:space="preserve"> </w:t>
      </w:r>
      <w:r w:rsidR="00DE3DA0">
        <w:t>for</w:t>
      </w:r>
      <w:r w:rsidR="00E10438">
        <w:t xml:space="preserve"> </w:t>
      </w:r>
      <w:r w:rsidR="00DE3DA0">
        <w:t>export</w:t>
      </w:r>
      <w:r w:rsidR="00E31B06">
        <w:t>.</w:t>
      </w:r>
    </w:p>
    <w:p w14:paraId="149A564C" w14:textId="77777777" w:rsidR="00DD1752" w:rsidRDefault="00DD1752" w:rsidP="00F945ED">
      <w:pPr>
        <w:pStyle w:val="ListParagraph"/>
        <w:ind w:left="1080"/>
        <w:jc w:val="both"/>
      </w:pPr>
    </w:p>
    <w:p w14:paraId="7FED65DE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431FC">
        <w:rPr>
          <w:b/>
          <w:bCs/>
        </w:rPr>
        <w:t xml:space="preserve">Authorising </w:t>
      </w:r>
      <w:r>
        <w:rPr>
          <w:b/>
          <w:bCs/>
        </w:rPr>
        <w:t>p</w:t>
      </w:r>
      <w:r w:rsidRPr="00B431FC">
        <w:rPr>
          <w:b/>
          <w:bCs/>
        </w:rPr>
        <w:t>rovision</w:t>
      </w:r>
    </w:p>
    <w:p w14:paraId="5169E1B2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660440CE" w14:textId="77777777" w:rsidR="00DD1752" w:rsidRDefault="00DD1752" w:rsidP="00967329">
      <w:pPr>
        <w:pStyle w:val="ListParagraph"/>
        <w:numPr>
          <w:ilvl w:val="0"/>
          <w:numId w:val="6"/>
        </w:numPr>
        <w:jc w:val="both"/>
      </w:pPr>
      <w:r>
        <w:t>This Notice is made under the following provision of the Heavy Vehicle National Law (HVNL):</w:t>
      </w:r>
    </w:p>
    <w:p w14:paraId="4C370231" w14:textId="77777777" w:rsidR="00DD1752" w:rsidRDefault="00DD1752" w:rsidP="00F945ED">
      <w:pPr>
        <w:pStyle w:val="ListParagraph"/>
        <w:ind w:left="1080"/>
        <w:jc w:val="both"/>
      </w:pPr>
    </w:p>
    <w:p w14:paraId="755BE618" w14:textId="24AFE701" w:rsidR="00DD1752" w:rsidRDefault="00DD1752" w:rsidP="00F945ED">
      <w:pPr>
        <w:pStyle w:val="ListParagraph"/>
        <w:numPr>
          <w:ilvl w:val="0"/>
          <w:numId w:val="3"/>
        </w:numPr>
        <w:jc w:val="both"/>
        <w:rPr>
          <w:i/>
          <w:iCs/>
        </w:rPr>
      </w:pPr>
      <w:r>
        <w:t xml:space="preserve">section 117 – </w:t>
      </w:r>
      <w:r w:rsidRPr="009B156C">
        <w:rPr>
          <w:i/>
          <w:iCs/>
        </w:rPr>
        <w:t>Regulator’s power to exempt category of class 1 or 3 heavy vehicles from compliance with mass or dimension requirement</w:t>
      </w:r>
      <w:r>
        <w:rPr>
          <w:i/>
          <w:iCs/>
        </w:rPr>
        <w:t>.</w:t>
      </w:r>
    </w:p>
    <w:p w14:paraId="61970DD1" w14:textId="77777777" w:rsidR="00DD1752" w:rsidRPr="00CB694B" w:rsidRDefault="00DD1752" w:rsidP="00F945ED">
      <w:pPr>
        <w:pStyle w:val="ListParagraph"/>
        <w:ind w:left="1440"/>
        <w:jc w:val="both"/>
        <w:rPr>
          <w:i/>
          <w:iCs/>
        </w:rPr>
      </w:pPr>
    </w:p>
    <w:p w14:paraId="7AFA08BA" w14:textId="77777777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t>Title</w:t>
      </w:r>
    </w:p>
    <w:p w14:paraId="652DC6CC" w14:textId="77777777" w:rsidR="00DD1752" w:rsidRDefault="00DD1752" w:rsidP="00F945ED">
      <w:pPr>
        <w:pStyle w:val="ListParagraph"/>
        <w:ind w:left="1080"/>
        <w:jc w:val="both"/>
      </w:pPr>
    </w:p>
    <w:p w14:paraId="28306A6F" w14:textId="423BA9C7" w:rsidR="00DD1752" w:rsidRDefault="00DD1752" w:rsidP="00F945ED">
      <w:pPr>
        <w:pStyle w:val="ListParagraph"/>
        <w:ind w:left="1080"/>
        <w:jc w:val="both"/>
      </w:pPr>
      <w:r>
        <w:t>This exemption Notice may be cited as the</w:t>
      </w:r>
      <w:r w:rsidR="00373E4D" w:rsidRPr="00373E4D">
        <w:t xml:space="preserve"> </w:t>
      </w:r>
      <w:r w:rsidR="00EB395D" w:rsidRPr="00EB395D">
        <w:rPr>
          <w:i/>
          <w:iCs/>
        </w:rPr>
        <w:t xml:space="preserve">Tasmania Class 3 </w:t>
      </w:r>
      <w:r w:rsidR="004D2752">
        <w:rPr>
          <w:i/>
          <w:iCs/>
        </w:rPr>
        <w:t>Transport</w:t>
      </w:r>
      <w:r w:rsidR="00EB395D" w:rsidRPr="00EB395D">
        <w:rPr>
          <w:i/>
          <w:iCs/>
        </w:rPr>
        <w:t xml:space="preserve"> Export Freight Containers Mass Exemption Notice 20</w:t>
      </w:r>
      <w:r w:rsidR="00EB395D">
        <w:rPr>
          <w:i/>
          <w:iCs/>
        </w:rPr>
        <w:t>2</w:t>
      </w:r>
      <w:r w:rsidR="00A9218E">
        <w:rPr>
          <w:i/>
          <w:iCs/>
        </w:rPr>
        <w:t>4</w:t>
      </w:r>
      <w:r w:rsidR="00EB395D">
        <w:rPr>
          <w:i/>
          <w:iCs/>
        </w:rPr>
        <w:t xml:space="preserve"> </w:t>
      </w:r>
      <w:r w:rsidR="00EB395D" w:rsidRPr="00EB395D">
        <w:rPr>
          <w:i/>
          <w:iCs/>
        </w:rPr>
        <w:t>(No.1)</w:t>
      </w:r>
      <w:r w:rsidR="00EB395D">
        <w:rPr>
          <w:i/>
          <w:iCs/>
        </w:rPr>
        <w:t>.</w:t>
      </w:r>
    </w:p>
    <w:p w14:paraId="646FF47F" w14:textId="77777777" w:rsidR="00DD1752" w:rsidRDefault="00DD1752" w:rsidP="00F945ED">
      <w:pPr>
        <w:pStyle w:val="ListParagraph"/>
        <w:ind w:left="1440"/>
        <w:jc w:val="both"/>
      </w:pPr>
    </w:p>
    <w:p w14:paraId="3603939D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Commencement date</w:t>
      </w:r>
    </w:p>
    <w:p w14:paraId="4242C1F4" w14:textId="77777777" w:rsidR="00DD1752" w:rsidRPr="00811BF4" w:rsidRDefault="00DD1752" w:rsidP="00F945ED">
      <w:pPr>
        <w:pStyle w:val="ListParagraph"/>
        <w:jc w:val="both"/>
        <w:rPr>
          <w:b/>
          <w:bCs/>
        </w:rPr>
      </w:pPr>
    </w:p>
    <w:p w14:paraId="16179844" w14:textId="1CBBB98D" w:rsidR="00DD1752" w:rsidRDefault="00DD1752" w:rsidP="00F945ED">
      <w:pPr>
        <w:pStyle w:val="ListParagraph"/>
        <w:ind w:left="1080"/>
        <w:jc w:val="both"/>
      </w:pPr>
      <w:r>
        <w:t xml:space="preserve">This Notice commences on </w:t>
      </w:r>
      <w:r w:rsidR="00A9218E">
        <w:t>10 February 2024.</w:t>
      </w:r>
    </w:p>
    <w:p w14:paraId="22392E63" w14:textId="77777777" w:rsidR="00DD1752" w:rsidRDefault="00DD1752" w:rsidP="00F945ED">
      <w:pPr>
        <w:pStyle w:val="ListParagraph"/>
        <w:ind w:left="1080"/>
        <w:jc w:val="both"/>
      </w:pPr>
    </w:p>
    <w:p w14:paraId="06B562F6" w14:textId="77777777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93953">
        <w:rPr>
          <w:b/>
          <w:bCs/>
        </w:rPr>
        <w:t>Expiry date</w:t>
      </w:r>
    </w:p>
    <w:p w14:paraId="77A2266B" w14:textId="77777777" w:rsidR="00DD1752" w:rsidRPr="00B93953" w:rsidRDefault="00DD1752" w:rsidP="00F945ED">
      <w:pPr>
        <w:pStyle w:val="ListParagraph"/>
        <w:jc w:val="both"/>
        <w:rPr>
          <w:b/>
          <w:bCs/>
        </w:rPr>
      </w:pPr>
    </w:p>
    <w:p w14:paraId="22A8D9C6" w14:textId="3F9E0364" w:rsidR="00DD1752" w:rsidRDefault="00DD1752" w:rsidP="00F945ED">
      <w:pPr>
        <w:pStyle w:val="ListParagraph"/>
        <w:ind w:left="1080"/>
        <w:jc w:val="both"/>
      </w:pPr>
      <w:r>
        <w:t xml:space="preserve">This Notice expires on </w:t>
      </w:r>
      <w:r w:rsidR="00A9218E">
        <w:t>9 February 2029.</w:t>
      </w:r>
    </w:p>
    <w:p w14:paraId="42B740FE" w14:textId="77777777" w:rsidR="00DD1752" w:rsidRDefault="00DD1752" w:rsidP="00F945ED">
      <w:pPr>
        <w:pStyle w:val="ListParagraph"/>
        <w:ind w:left="1080"/>
        <w:jc w:val="both"/>
      </w:pPr>
    </w:p>
    <w:p w14:paraId="2DA8D8F2" w14:textId="77777777" w:rsidR="00581C6C" w:rsidRDefault="00581C6C">
      <w:pPr>
        <w:rPr>
          <w:b/>
          <w:bCs/>
        </w:rPr>
      </w:pPr>
      <w:r>
        <w:rPr>
          <w:b/>
          <w:bCs/>
        </w:rPr>
        <w:br w:type="page"/>
      </w:r>
    </w:p>
    <w:p w14:paraId="0B4535BB" w14:textId="1C48BDDF" w:rsidR="00DD1752" w:rsidRPr="00811BF4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11BF4">
        <w:rPr>
          <w:b/>
          <w:bCs/>
        </w:rPr>
        <w:lastRenderedPageBreak/>
        <w:t>Definitions</w:t>
      </w:r>
    </w:p>
    <w:p w14:paraId="792AF829" w14:textId="77777777" w:rsidR="00DD1752" w:rsidRDefault="00DD1752" w:rsidP="00F945ED">
      <w:pPr>
        <w:pStyle w:val="ListParagraph"/>
        <w:ind w:left="1080"/>
        <w:jc w:val="both"/>
      </w:pPr>
    </w:p>
    <w:p w14:paraId="0FC75E3F" w14:textId="6A6F8727" w:rsidR="009614B8" w:rsidRDefault="00DD1752" w:rsidP="00C41A47">
      <w:pPr>
        <w:pStyle w:val="ListParagraph"/>
        <w:ind w:left="1080"/>
        <w:jc w:val="both"/>
      </w:pPr>
      <w:r>
        <w:t>Unless otherwise stated, words and expressions used in this Notice have the same meanings as those in the HVNL and its regulations.</w:t>
      </w:r>
    </w:p>
    <w:p w14:paraId="5CBB76A4" w14:textId="77777777" w:rsidR="00824B37" w:rsidRDefault="00824B37" w:rsidP="00824B37">
      <w:pPr>
        <w:pStyle w:val="ListParagraph"/>
        <w:ind w:left="1080"/>
        <w:jc w:val="both"/>
      </w:pPr>
    </w:p>
    <w:p w14:paraId="01A78285" w14:textId="3384F3EF" w:rsidR="00DD1752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Application</w:t>
      </w:r>
    </w:p>
    <w:p w14:paraId="1246D8B9" w14:textId="77777777" w:rsidR="00DD1752" w:rsidRPr="00B95255" w:rsidRDefault="00DD1752" w:rsidP="00F945ED">
      <w:pPr>
        <w:pStyle w:val="ListParagraph"/>
        <w:jc w:val="both"/>
        <w:rPr>
          <w:b/>
          <w:bCs/>
        </w:rPr>
      </w:pPr>
    </w:p>
    <w:p w14:paraId="1B493376" w14:textId="1E8581AD" w:rsidR="003F5ABA" w:rsidRDefault="00DD7263" w:rsidP="00967329">
      <w:pPr>
        <w:pStyle w:val="ListParagraph"/>
        <w:numPr>
          <w:ilvl w:val="0"/>
          <w:numId w:val="4"/>
        </w:numPr>
        <w:jc w:val="both"/>
      </w:pPr>
      <w:r w:rsidRPr="00B779F0">
        <w:t xml:space="preserve">This exemption </w:t>
      </w:r>
      <w:r>
        <w:t>n</w:t>
      </w:r>
      <w:r w:rsidRPr="00B779F0">
        <w:t xml:space="preserve">otice applies to a </w:t>
      </w:r>
      <w:r w:rsidR="00E17AF5">
        <w:t>c</w:t>
      </w:r>
      <w:r w:rsidRPr="00B779F0">
        <w:t xml:space="preserve">lass 3 heavy </w:t>
      </w:r>
      <w:r w:rsidR="006346B4">
        <w:t xml:space="preserve">combination that is transporting perishable foodstuff for </w:t>
      </w:r>
      <w:r w:rsidR="00270EB2">
        <w:t>export</w:t>
      </w:r>
      <w:r w:rsidR="004C3AF8">
        <w:t>.</w:t>
      </w:r>
    </w:p>
    <w:p w14:paraId="7F05C1A6" w14:textId="77777777" w:rsidR="003F5ABA" w:rsidRDefault="003F5ABA" w:rsidP="003F5ABA">
      <w:pPr>
        <w:pStyle w:val="ListParagraph"/>
        <w:ind w:left="1080"/>
        <w:jc w:val="both"/>
      </w:pPr>
    </w:p>
    <w:p w14:paraId="338F69BC" w14:textId="347B8242" w:rsidR="00F1226F" w:rsidRDefault="00DD7263" w:rsidP="00967329">
      <w:pPr>
        <w:pStyle w:val="ListParagraph"/>
        <w:numPr>
          <w:ilvl w:val="0"/>
          <w:numId w:val="4"/>
        </w:numPr>
        <w:jc w:val="both"/>
      </w:pPr>
      <w:r>
        <w:t xml:space="preserve">This exemption notice applies to a heavy </w:t>
      </w:r>
      <w:r w:rsidR="008158C1">
        <w:t xml:space="preserve">combination </w:t>
      </w:r>
      <w:r w:rsidR="00F1226F">
        <w:t>consisting of a:</w:t>
      </w:r>
    </w:p>
    <w:p w14:paraId="1FD8284A" w14:textId="77777777" w:rsidR="00F1226F" w:rsidRDefault="00F1226F" w:rsidP="00F1226F">
      <w:pPr>
        <w:pStyle w:val="ListParagraph"/>
      </w:pPr>
    </w:p>
    <w:p w14:paraId="2CBF1638" w14:textId="110C5D33" w:rsidR="00D96C3F" w:rsidRDefault="00520FC4" w:rsidP="00967329">
      <w:pPr>
        <w:pStyle w:val="ListParagraph"/>
        <w:numPr>
          <w:ilvl w:val="0"/>
          <w:numId w:val="11"/>
        </w:numPr>
        <w:ind w:left="1440"/>
        <w:jc w:val="both"/>
      </w:pPr>
      <w:r>
        <w:t xml:space="preserve">prime mover </w:t>
      </w:r>
      <w:r w:rsidR="00F1226F">
        <w:t>with a single steer axle and a</w:t>
      </w:r>
      <w:r w:rsidR="00D06BEA">
        <w:t xml:space="preserve"> tandem drive axle</w:t>
      </w:r>
      <w:r w:rsidR="000B3AC2">
        <w:t>; and a</w:t>
      </w:r>
    </w:p>
    <w:p w14:paraId="39C44074" w14:textId="77777777" w:rsidR="00D96C3F" w:rsidRDefault="00D96C3F" w:rsidP="00A22CFA">
      <w:pPr>
        <w:pStyle w:val="ListParagraph"/>
        <w:ind w:left="1080"/>
      </w:pPr>
    </w:p>
    <w:p w14:paraId="36863F02" w14:textId="3C829CA9" w:rsidR="00D96C3F" w:rsidRDefault="00520FC4" w:rsidP="00967329">
      <w:pPr>
        <w:pStyle w:val="ListParagraph"/>
        <w:numPr>
          <w:ilvl w:val="0"/>
          <w:numId w:val="11"/>
        </w:numPr>
        <w:ind w:left="1440"/>
        <w:jc w:val="both"/>
      </w:pPr>
      <w:r>
        <w:t>semi-trailer</w:t>
      </w:r>
      <w:r w:rsidR="00F1226F">
        <w:t xml:space="preserve"> </w:t>
      </w:r>
      <w:r w:rsidR="00D96C3F">
        <w:t>with a tri-axle group.</w:t>
      </w:r>
    </w:p>
    <w:p w14:paraId="613B2EFB" w14:textId="77777777" w:rsidR="00D96C3F" w:rsidRDefault="00D96C3F" w:rsidP="00D96C3F">
      <w:pPr>
        <w:pStyle w:val="ListParagraph"/>
        <w:ind w:left="1080"/>
        <w:jc w:val="both"/>
      </w:pPr>
    </w:p>
    <w:p w14:paraId="6603A7D7" w14:textId="2D36F7FE" w:rsidR="00352F89" w:rsidRDefault="00142171" w:rsidP="00967329">
      <w:pPr>
        <w:pStyle w:val="ListParagraph"/>
        <w:numPr>
          <w:ilvl w:val="0"/>
          <w:numId w:val="4"/>
        </w:numPr>
        <w:jc w:val="both"/>
      </w:pPr>
      <w:r>
        <w:t xml:space="preserve">This exemption notice only applies to a heavy combination transporting a </w:t>
      </w:r>
      <w:r w:rsidR="00F427AB">
        <w:t>freight container not exceeding 12.2m in length.</w:t>
      </w:r>
    </w:p>
    <w:p w14:paraId="4438625B" w14:textId="77777777" w:rsidR="00520FC4" w:rsidRDefault="00520FC4" w:rsidP="00DD2C48">
      <w:pPr>
        <w:pStyle w:val="ListParagraph"/>
        <w:ind w:left="1080"/>
        <w:jc w:val="both"/>
      </w:pPr>
    </w:p>
    <w:p w14:paraId="5AFB0738" w14:textId="675C4BE3" w:rsidR="004824C4" w:rsidRDefault="00BA5AD0" w:rsidP="00967329">
      <w:pPr>
        <w:pStyle w:val="ListParagraph"/>
        <w:numPr>
          <w:ilvl w:val="0"/>
          <w:numId w:val="4"/>
        </w:numPr>
        <w:jc w:val="both"/>
      </w:pPr>
      <w:r>
        <w:t xml:space="preserve">This </w:t>
      </w:r>
      <w:r w:rsidR="00F427AB">
        <w:t>n</w:t>
      </w:r>
      <w:r>
        <w:t xml:space="preserve">otice applies in </w:t>
      </w:r>
      <w:r w:rsidR="00E17AF5">
        <w:t>Tasmania.</w:t>
      </w:r>
    </w:p>
    <w:p w14:paraId="0307F8EE" w14:textId="77777777" w:rsidR="00755015" w:rsidRDefault="00755015" w:rsidP="00755015">
      <w:pPr>
        <w:pStyle w:val="ListParagraph"/>
        <w:ind w:left="1440"/>
        <w:jc w:val="both"/>
      </w:pPr>
    </w:p>
    <w:p w14:paraId="47CB9048" w14:textId="4CFB0554" w:rsidR="00581C6C" w:rsidRDefault="005A6499" w:rsidP="00967329">
      <w:pPr>
        <w:pStyle w:val="ListParagraph"/>
        <w:numPr>
          <w:ilvl w:val="0"/>
          <w:numId w:val="4"/>
        </w:numPr>
        <w:jc w:val="both"/>
      </w:pPr>
      <w:r>
        <w:t xml:space="preserve">A heavy </w:t>
      </w:r>
      <w:r w:rsidR="008158C1">
        <w:t>combination</w:t>
      </w:r>
      <w:r>
        <w:t xml:space="preserve"> to which this section applies and that complies with the conditions of this notice is an eligible vehicle.</w:t>
      </w:r>
    </w:p>
    <w:p w14:paraId="1F2AA067" w14:textId="77777777" w:rsidR="00755015" w:rsidRPr="00755015" w:rsidRDefault="00755015" w:rsidP="00755015">
      <w:pPr>
        <w:pStyle w:val="ListParagraph"/>
        <w:ind w:left="1080"/>
        <w:jc w:val="both"/>
      </w:pPr>
    </w:p>
    <w:p w14:paraId="0A65A754" w14:textId="6E157237" w:rsidR="00DD1752" w:rsidRPr="00DE5AD7" w:rsidRDefault="00DD1752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Exemption – Prescribed mass requirements</w:t>
      </w:r>
    </w:p>
    <w:p w14:paraId="78D0ECD2" w14:textId="77777777" w:rsidR="00DD1752" w:rsidRDefault="00DD1752" w:rsidP="00F945ED">
      <w:pPr>
        <w:pStyle w:val="ListParagraph"/>
        <w:ind w:left="1080"/>
        <w:jc w:val="both"/>
      </w:pPr>
    </w:p>
    <w:p w14:paraId="021A340C" w14:textId="3B6265BD" w:rsidR="00DD1752" w:rsidRDefault="00DD1752" w:rsidP="00967329">
      <w:pPr>
        <w:pStyle w:val="ListParagraph"/>
        <w:numPr>
          <w:ilvl w:val="0"/>
          <w:numId w:val="7"/>
        </w:numPr>
        <w:jc w:val="both"/>
      </w:pPr>
      <w:r>
        <w:t xml:space="preserve">An eligible vehicle is exempt from the following mass requirements under </w:t>
      </w:r>
      <w:r w:rsidR="00AE6DD6">
        <w:t xml:space="preserve">Schedule </w:t>
      </w:r>
      <w:r w:rsidR="002236D8">
        <w:t xml:space="preserve">1 of </w:t>
      </w:r>
      <w:r>
        <w:t xml:space="preserve">the </w:t>
      </w:r>
      <w:r w:rsidRPr="00D43A75">
        <w:rPr>
          <w:i/>
          <w:iCs/>
        </w:rPr>
        <w:t>Heavy Vehicle (Mass Dimension and Loading) National Regulation</w:t>
      </w:r>
      <w:r>
        <w:t xml:space="preserve"> (MDL Regulation):</w:t>
      </w:r>
    </w:p>
    <w:p w14:paraId="424B584C" w14:textId="77777777" w:rsidR="00DD1752" w:rsidRDefault="00DD1752" w:rsidP="00F945ED">
      <w:pPr>
        <w:pStyle w:val="ListParagraph"/>
        <w:ind w:left="1080"/>
        <w:jc w:val="both"/>
      </w:pPr>
    </w:p>
    <w:p w14:paraId="609197D9" w14:textId="3102EBD0" w:rsidR="00DD1752" w:rsidRDefault="003B1289" w:rsidP="00967329">
      <w:pPr>
        <w:pStyle w:val="ListParagraph"/>
        <w:numPr>
          <w:ilvl w:val="0"/>
          <w:numId w:val="8"/>
        </w:numPr>
        <w:jc w:val="both"/>
      </w:pPr>
      <w:r>
        <w:t>s</w:t>
      </w:r>
      <w:r w:rsidR="006A58F8">
        <w:t>ection</w:t>
      </w:r>
      <w:r>
        <w:t xml:space="preserve"> </w:t>
      </w:r>
      <w:r w:rsidR="006A58F8">
        <w:t xml:space="preserve">2 – Mass limits for a single vehicle or combination </w:t>
      </w:r>
    </w:p>
    <w:p w14:paraId="7A4969B3" w14:textId="0B3B4A4C" w:rsidR="00016A76" w:rsidRDefault="00016A76" w:rsidP="00967329">
      <w:pPr>
        <w:pStyle w:val="ListParagraph"/>
        <w:numPr>
          <w:ilvl w:val="0"/>
          <w:numId w:val="8"/>
        </w:numPr>
        <w:jc w:val="both"/>
      </w:pPr>
      <w:r>
        <w:t>section 4</w:t>
      </w:r>
      <w:r w:rsidR="00912A03">
        <w:t xml:space="preserve"> – Mass limits for a single axle or axle group</w:t>
      </w:r>
    </w:p>
    <w:p w14:paraId="14A8E58E" w14:textId="0DEDC04E" w:rsidR="00912A03" w:rsidRDefault="00912A03" w:rsidP="00967329">
      <w:pPr>
        <w:pStyle w:val="ListParagraph"/>
        <w:numPr>
          <w:ilvl w:val="0"/>
          <w:numId w:val="8"/>
        </w:numPr>
        <w:jc w:val="both"/>
      </w:pPr>
      <w:r>
        <w:t xml:space="preserve">section 5 </w:t>
      </w:r>
      <w:r w:rsidR="000759DD">
        <w:t>–</w:t>
      </w:r>
      <w:r>
        <w:t xml:space="preserve"> </w:t>
      </w:r>
      <w:r w:rsidR="000759DD">
        <w:t xml:space="preserve">Mass limits relating to axle spacing </w:t>
      </w:r>
      <w:proofErr w:type="gramStart"/>
      <w:r w:rsidR="000759DD">
        <w:t>generally</w:t>
      </w:r>
      <w:proofErr w:type="gramEnd"/>
    </w:p>
    <w:p w14:paraId="74F72C47" w14:textId="77777777" w:rsidR="000759DD" w:rsidRDefault="000759DD" w:rsidP="00F945ED">
      <w:pPr>
        <w:pStyle w:val="ListParagraph"/>
        <w:ind w:left="1440"/>
        <w:jc w:val="both"/>
      </w:pPr>
    </w:p>
    <w:p w14:paraId="4A2A42F6" w14:textId="0845BC3D" w:rsidR="00AE6DD6" w:rsidRDefault="00DD1752" w:rsidP="00967329">
      <w:pPr>
        <w:pStyle w:val="ListParagraph"/>
        <w:numPr>
          <w:ilvl w:val="0"/>
          <w:numId w:val="7"/>
        </w:numPr>
        <w:jc w:val="both"/>
      </w:pPr>
      <w:r>
        <w:t>An exemption in 1) only appl</w:t>
      </w:r>
      <w:r w:rsidR="0004474D">
        <w:t>ies</w:t>
      </w:r>
      <w:r>
        <w:t xml:space="preserve"> </w:t>
      </w:r>
      <w:r w:rsidR="00FA1F8E">
        <w:t xml:space="preserve">to an eligible vehicle </w:t>
      </w:r>
      <w:r>
        <w:t xml:space="preserve">to the extent that specific conditional mass limits are </w:t>
      </w:r>
      <w:r w:rsidR="0004474D">
        <w:t xml:space="preserve">provided in sections </w:t>
      </w:r>
      <w:r w:rsidR="00C531E1">
        <w:t>9 and 10</w:t>
      </w:r>
      <w:r w:rsidR="00DC19FA">
        <w:t xml:space="preserve"> </w:t>
      </w:r>
      <w:r w:rsidR="0004474D">
        <w:t xml:space="preserve">of this </w:t>
      </w:r>
      <w:r w:rsidR="008158C1">
        <w:t>notice</w:t>
      </w:r>
      <w:r w:rsidR="00AE6DD6">
        <w:t>.</w:t>
      </w:r>
    </w:p>
    <w:p w14:paraId="10C16450" w14:textId="77777777" w:rsidR="00A5080C" w:rsidRDefault="00A5080C" w:rsidP="00A5080C">
      <w:pPr>
        <w:pStyle w:val="ListParagraph"/>
        <w:ind w:left="1080"/>
        <w:jc w:val="both"/>
      </w:pPr>
    </w:p>
    <w:p w14:paraId="03460449" w14:textId="0BFE5045" w:rsidR="00546484" w:rsidRDefault="00A5080C" w:rsidP="00967329">
      <w:pPr>
        <w:pStyle w:val="ListParagraph"/>
        <w:numPr>
          <w:ilvl w:val="0"/>
          <w:numId w:val="7"/>
        </w:numPr>
        <w:jc w:val="both"/>
      </w:pPr>
      <w:r w:rsidRPr="00E73140">
        <w:t xml:space="preserve">In any case, any additional </w:t>
      </w:r>
      <w:r>
        <w:t xml:space="preserve">or conditional </w:t>
      </w:r>
      <w:r w:rsidRPr="00E73140">
        <w:t xml:space="preserve">mass allowed under this </w:t>
      </w:r>
      <w:r>
        <w:t>Notice</w:t>
      </w:r>
      <w:r w:rsidRPr="00E73140">
        <w:t xml:space="preserve"> may not </w:t>
      </w:r>
      <w:r>
        <w:t>exceed</w:t>
      </w:r>
      <w:r w:rsidRPr="00E73140">
        <w:t xml:space="preserve"> manufacturer mass limits pursuant to section 8 of the MDL Regulation. </w:t>
      </w:r>
    </w:p>
    <w:p w14:paraId="3A76DB22" w14:textId="77777777" w:rsidR="00A5080C" w:rsidRPr="00A5080C" w:rsidRDefault="00A5080C" w:rsidP="00A5080C">
      <w:pPr>
        <w:pStyle w:val="ListParagraph"/>
        <w:ind w:left="1080"/>
        <w:jc w:val="both"/>
      </w:pPr>
    </w:p>
    <w:p w14:paraId="3AD0D864" w14:textId="74C6A21C" w:rsidR="007B5F7B" w:rsidRPr="007B5F7B" w:rsidRDefault="007B5F7B" w:rsidP="00F945ED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7B5F7B">
        <w:rPr>
          <w:b/>
          <w:bCs/>
        </w:rPr>
        <w:t>Conditions – Mass (</w:t>
      </w:r>
      <w:r w:rsidR="006459A2">
        <w:rPr>
          <w:b/>
          <w:bCs/>
        </w:rPr>
        <w:t xml:space="preserve">total </w:t>
      </w:r>
      <w:r w:rsidR="000F4C6F">
        <w:rPr>
          <w:b/>
          <w:bCs/>
        </w:rPr>
        <w:t>mass of a</w:t>
      </w:r>
      <w:r w:rsidR="006459A2">
        <w:rPr>
          <w:b/>
          <w:bCs/>
        </w:rPr>
        <w:t>n eligible vehicle</w:t>
      </w:r>
      <w:r w:rsidRPr="007B5F7B">
        <w:rPr>
          <w:b/>
          <w:bCs/>
        </w:rPr>
        <w:t>)</w:t>
      </w:r>
    </w:p>
    <w:p w14:paraId="790A45C6" w14:textId="77777777" w:rsidR="007B5F7B" w:rsidRDefault="007B5F7B" w:rsidP="00F945ED">
      <w:pPr>
        <w:pStyle w:val="ListParagraph"/>
        <w:ind w:left="1080"/>
        <w:jc w:val="both"/>
        <w:rPr>
          <w:lang w:val="en-US"/>
        </w:rPr>
      </w:pPr>
    </w:p>
    <w:p w14:paraId="114B6CAE" w14:textId="51F5DE65" w:rsidR="00B14D11" w:rsidRDefault="007B5F7B" w:rsidP="009614B8">
      <w:pPr>
        <w:pStyle w:val="ListParagraph"/>
        <w:ind w:left="1080"/>
        <w:jc w:val="both"/>
        <w:rPr>
          <w:lang w:val="en-US"/>
        </w:rPr>
      </w:pPr>
      <w:r>
        <w:rPr>
          <w:lang w:val="en-US"/>
        </w:rPr>
        <w:t>An eligible vehicle</w:t>
      </w:r>
      <w:r w:rsidR="002E505B">
        <w:rPr>
          <w:lang w:val="en-US"/>
        </w:rPr>
        <w:t xml:space="preserve"> </w:t>
      </w:r>
      <w:r w:rsidR="006053F3">
        <w:rPr>
          <w:lang w:val="en-US"/>
        </w:rPr>
        <w:t>must not exceed</w:t>
      </w:r>
      <w:r w:rsidR="00F66838">
        <w:rPr>
          <w:lang w:val="en-US"/>
        </w:rPr>
        <w:t xml:space="preserve"> 47.5t.</w:t>
      </w:r>
    </w:p>
    <w:p w14:paraId="0DC8A67E" w14:textId="77777777" w:rsidR="009614B8" w:rsidRPr="009614B8" w:rsidRDefault="009614B8" w:rsidP="009614B8">
      <w:pPr>
        <w:pStyle w:val="ListParagraph"/>
        <w:ind w:left="1080"/>
        <w:jc w:val="both"/>
        <w:rPr>
          <w:lang w:val="en-US"/>
        </w:rPr>
      </w:pPr>
    </w:p>
    <w:p w14:paraId="63F73AF5" w14:textId="77777777" w:rsidR="009C504E" w:rsidRDefault="009C504E">
      <w:pPr>
        <w:rPr>
          <w:b/>
          <w:bCs/>
        </w:rPr>
      </w:pPr>
      <w:r>
        <w:rPr>
          <w:b/>
          <w:bCs/>
        </w:rPr>
        <w:br w:type="page"/>
      </w:r>
    </w:p>
    <w:p w14:paraId="0F7B3849" w14:textId="60597C02" w:rsidR="00B14D11" w:rsidRPr="00047B4C" w:rsidRDefault="00B14D11" w:rsidP="0009766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047B4C">
        <w:rPr>
          <w:b/>
          <w:bCs/>
        </w:rPr>
        <w:lastRenderedPageBreak/>
        <w:t>Conditions – Mass (</w:t>
      </w:r>
      <w:r w:rsidR="00DB3C4C" w:rsidRPr="00047B4C">
        <w:rPr>
          <w:b/>
          <w:bCs/>
        </w:rPr>
        <w:t xml:space="preserve">Mass limits for </w:t>
      </w:r>
      <w:r w:rsidR="00083821">
        <w:rPr>
          <w:b/>
          <w:bCs/>
        </w:rPr>
        <w:t>types of axle groups</w:t>
      </w:r>
      <w:r w:rsidR="00DB3C4C" w:rsidRPr="00047B4C">
        <w:rPr>
          <w:b/>
          <w:bCs/>
        </w:rPr>
        <w:t>)</w:t>
      </w:r>
    </w:p>
    <w:p w14:paraId="2ABA3649" w14:textId="77777777" w:rsidR="00DB3C4C" w:rsidRDefault="00DB3C4C" w:rsidP="0009766F">
      <w:pPr>
        <w:pStyle w:val="ListParagraph"/>
        <w:ind w:left="1080"/>
        <w:jc w:val="both"/>
      </w:pPr>
    </w:p>
    <w:p w14:paraId="15F9FC7E" w14:textId="7F0B0626" w:rsidR="00644600" w:rsidRDefault="00644600" w:rsidP="00967329">
      <w:pPr>
        <w:pStyle w:val="ListParagraph"/>
        <w:numPr>
          <w:ilvl w:val="0"/>
          <w:numId w:val="5"/>
        </w:numPr>
        <w:jc w:val="both"/>
      </w:pPr>
      <w:r>
        <w:t xml:space="preserve">On </w:t>
      </w:r>
      <w:r w:rsidR="006318B6">
        <w:t>an</w:t>
      </w:r>
      <w:r>
        <w:t xml:space="preserve"> eligible vehicle</w:t>
      </w:r>
      <w:r w:rsidR="006318B6">
        <w:t>,</w:t>
      </w:r>
      <w:r>
        <w:t xml:space="preserve"> an axle group described in Column 1 of Table 2 must not exceed the mass listed in Column 2.</w:t>
      </w:r>
    </w:p>
    <w:p w14:paraId="76DBC9A7" w14:textId="77777777" w:rsidR="00644600" w:rsidRDefault="00644600" w:rsidP="00644600">
      <w:pPr>
        <w:pStyle w:val="ListParagraph"/>
        <w:ind w:left="1080"/>
        <w:jc w:val="both"/>
      </w:pPr>
    </w:p>
    <w:p w14:paraId="6F2B163B" w14:textId="10E35362" w:rsidR="0046505A" w:rsidRPr="0009766F" w:rsidRDefault="0046505A" w:rsidP="0009766F">
      <w:pPr>
        <w:pStyle w:val="ListParagraph"/>
        <w:spacing w:after="200" w:line="276" w:lineRule="auto"/>
        <w:ind w:left="1080"/>
        <w:jc w:val="both"/>
        <w:rPr>
          <w:b/>
          <w:bCs/>
          <w:lang w:val="en-US"/>
        </w:rPr>
      </w:pPr>
      <w:r w:rsidRPr="0009766F">
        <w:rPr>
          <w:b/>
          <w:bCs/>
          <w:lang w:val="en-US"/>
        </w:rPr>
        <w:t xml:space="preserve">Table 1: </w:t>
      </w:r>
      <w:r w:rsidR="000B1F3E" w:rsidRPr="0009766F">
        <w:rPr>
          <w:b/>
          <w:bCs/>
          <w:lang w:val="en-US"/>
        </w:rPr>
        <w:t>M</w:t>
      </w:r>
      <w:r w:rsidRPr="0009766F">
        <w:rPr>
          <w:b/>
          <w:bCs/>
          <w:lang w:val="en-US"/>
        </w:rPr>
        <w:t>aximum masses for axle groups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  <w:tblCaption w:val="Table 1: Maximum masses for axle groups"/>
        <w:tblDescription w:val="A table providing conditional masses for eligible vehicles operating under this notice."/>
      </w:tblPr>
      <w:tblGrid>
        <w:gridCol w:w="3969"/>
        <w:gridCol w:w="3402"/>
      </w:tblGrid>
      <w:tr w:rsidR="00AE5E27" w:rsidRPr="00802D1C" w14:paraId="4FB2D809" w14:textId="77777777" w:rsidTr="0046505A">
        <w:tc>
          <w:tcPr>
            <w:tcW w:w="3969" w:type="dxa"/>
          </w:tcPr>
          <w:p w14:paraId="0C593876" w14:textId="05469422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1</w:t>
            </w:r>
          </w:p>
        </w:tc>
        <w:tc>
          <w:tcPr>
            <w:tcW w:w="3402" w:type="dxa"/>
          </w:tcPr>
          <w:p w14:paraId="55D7B7CB" w14:textId="26C1601A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Column 2</w:t>
            </w:r>
          </w:p>
        </w:tc>
      </w:tr>
      <w:tr w:rsidR="00AE5E27" w:rsidRPr="00802D1C" w14:paraId="57103DFF" w14:textId="77777777" w:rsidTr="0046505A">
        <w:tc>
          <w:tcPr>
            <w:tcW w:w="3969" w:type="dxa"/>
          </w:tcPr>
          <w:p w14:paraId="1B16C3B0" w14:textId="3185BEC9" w:rsidR="00AE5E27" w:rsidRPr="00802D1C" w:rsidRDefault="00AE5E27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Axle Group</w:t>
            </w:r>
          </w:p>
        </w:tc>
        <w:tc>
          <w:tcPr>
            <w:tcW w:w="3402" w:type="dxa"/>
          </w:tcPr>
          <w:p w14:paraId="535DF86D" w14:textId="0B77E813" w:rsidR="00AE5E27" w:rsidRPr="00802D1C" w:rsidRDefault="00787E3B" w:rsidP="0009766F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802D1C">
              <w:rPr>
                <w:b/>
                <w:bCs/>
              </w:rPr>
              <w:t>Maximum mass</w:t>
            </w:r>
            <w:r w:rsidR="007B7D13">
              <w:rPr>
                <w:b/>
                <w:bCs/>
              </w:rPr>
              <w:t xml:space="preserve"> (t)</w:t>
            </w:r>
          </w:p>
        </w:tc>
      </w:tr>
      <w:tr w:rsidR="00AE5E27" w14:paraId="430EA73D" w14:textId="77777777" w:rsidTr="0046505A">
        <w:tc>
          <w:tcPr>
            <w:tcW w:w="3969" w:type="dxa"/>
          </w:tcPr>
          <w:p w14:paraId="252735A8" w14:textId="1B532E1D" w:rsidR="00AE5E27" w:rsidRDefault="00DE3271" w:rsidP="0009766F">
            <w:pPr>
              <w:pStyle w:val="ListParagraph"/>
              <w:ind w:left="0"/>
              <w:jc w:val="center"/>
            </w:pPr>
            <w:r>
              <w:t xml:space="preserve">Single steer axle </w:t>
            </w:r>
          </w:p>
        </w:tc>
        <w:tc>
          <w:tcPr>
            <w:tcW w:w="3402" w:type="dxa"/>
          </w:tcPr>
          <w:p w14:paraId="6C423596" w14:textId="2B738CCE" w:rsidR="00AE5E27" w:rsidRDefault="00F66838" w:rsidP="0009766F">
            <w:pPr>
              <w:pStyle w:val="ListParagraph"/>
              <w:ind w:left="0"/>
              <w:jc w:val="center"/>
            </w:pPr>
            <w:r>
              <w:t>6.</w:t>
            </w:r>
            <w:r w:rsidR="00776208">
              <w:t>0</w:t>
            </w:r>
            <w:r>
              <w:t>t</w:t>
            </w:r>
          </w:p>
        </w:tc>
      </w:tr>
      <w:tr w:rsidR="00AE5E27" w14:paraId="0BFB4282" w14:textId="77777777" w:rsidTr="0046505A">
        <w:tc>
          <w:tcPr>
            <w:tcW w:w="3969" w:type="dxa"/>
          </w:tcPr>
          <w:p w14:paraId="2432B0CB" w14:textId="2C01FCA9" w:rsidR="00AE5E27" w:rsidRDefault="00286A2F" w:rsidP="0009766F">
            <w:pPr>
              <w:pStyle w:val="ListParagraph"/>
              <w:ind w:left="0"/>
              <w:jc w:val="center"/>
            </w:pPr>
            <w:r>
              <w:t xml:space="preserve">Tandem drive axle </w:t>
            </w:r>
            <w:r w:rsidR="00DE3271">
              <w:t>group</w:t>
            </w:r>
          </w:p>
        </w:tc>
        <w:tc>
          <w:tcPr>
            <w:tcW w:w="3402" w:type="dxa"/>
          </w:tcPr>
          <w:p w14:paraId="47B52939" w14:textId="14CF303D" w:rsidR="00AE5E27" w:rsidRDefault="00DD2C48" w:rsidP="0009766F">
            <w:pPr>
              <w:pStyle w:val="ListParagraph"/>
              <w:ind w:left="0"/>
              <w:jc w:val="center"/>
            </w:pPr>
            <w:r>
              <w:t>18.5t</w:t>
            </w:r>
          </w:p>
        </w:tc>
      </w:tr>
      <w:tr w:rsidR="00DD2C48" w14:paraId="411880A0" w14:textId="77777777" w:rsidTr="0046505A">
        <w:tc>
          <w:tcPr>
            <w:tcW w:w="3969" w:type="dxa"/>
          </w:tcPr>
          <w:p w14:paraId="42C44DFA" w14:textId="04AC5F81" w:rsidR="00DD2C48" w:rsidRDefault="00DD2C48" w:rsidP="0009766F">
            <w:pPr>
              <w:pStyle w:val="ListParagraph"/>
              <w:ind w:left="0"/>
              <w:jc w:val="center"/>
            </w:pPr>
            <w:r>
              <w:t>Tri-axle group</w:t>
            </w:r>
          </w:p>
        </w:tc>
        <w:tc>
          <w:tcPr>
            <w:tcW w:w="3402" w:type="dxa"/>
          </w:tcPr>
          <w:p w14:paraId="7FF04F20" w14:textId="01AC7AED" w:rsidR="00DD2C48" w:rsidRDefault="00DD2C48" w:rsidP="0009766F">
            <w:pPr>
              <w:pStyle w:val="ListParagraph"/>
              <w:ind w:left="0"/>
              <w:jc w:val="center"/>
            </w:pPr>
            <w:r>
              <w:t>22.5t</w:t>
            </w:r>
          </w:p>
        </w:tc>
      </w:tr>
    </w:tbl>
    <w:p w14:paraId="43CD9555" w14:textId="77777777" w:rsidR="00DE448B" w:rsidRPr="0043730F" w:rsidRDefault="00DE448B" w:rsidP="003128EB">
      <w:pPr>
        <w:jc w:val="both"/>
      </w:pPr>
    </w:p>
    <w:p w14:paraId="0BD28B6B" w14:textId="448F5D52" w:rsidR="00506CFE" w:rsidRDefault="00506CFE" w:rsidP="00967329">
      <w:pPr>
        <w:pStyle w:val="ListParagraph"/>
        <w:numPr>
          <w:ilvl w:val="0"/>
          <w:numId w:val="5"/>
        </w:numPr>
        <w:jc w:val="both"/>
      </w:pPr>
      <w:r>
        <w:t xml:space="preserve">An eligible vehicle with a complying steer axle may add 0.5t to the </w:t>
      </w:r>
      <w:r w:rsidR="003128EB">
        <w:t>maximum mass listed in column 2 of Table 1.</w:t>
      </w:r>
    </w:p>
    <w:p w14:paraId="4E095997" w14:textId="77777777" w:rsidR="00506CFE" w:rsidRDefault="00506CFE" w:rsidP="00506CFE">
      <w:pPr>
        <w:pStyle w:val="ListParagraph"/>
        <w:ind w:left="1080"/>
        <w:jc w:val="both"/>
      </w:pPr>
    </w:p>
    <w:p w14:paraId="567AC616" w14:textId="2DFE320B" w:rsidR="0043730F" w:rsidRDefault="0043730F" w:rsidP="00967329">
      <w:pPr>
        <w:pStyle w:val="ListParagraph"/>
        <w:numPr>
          <w:ilvl w:val="0"/>
          <w:numId w:val="5"/>
        </w:numPr>
        <w:jc w:val="both"/>
      </w:pPr>
      <w:r>
        <w:t>On an eligible vehicle, all</w:t>
      </w:r>
      <w:r w:rsidR="00E0542E">
        <w:t xml:space="preserve"> axle groups must be fitted with dual tyres,</w:t>
      </w:r>
      <w:r w:rsidR="000A2669">
        <w:t xml:space="preserve"> other than the steer axle.</w:t>
      </w:r>
    </w:p>
    <w:p w14:paraId="32CF0718" w14:textId="77777777" w:rsidR="0043730F" w:rsidRPr="0043730F" w:rsidRDefault="0043730F" w:rsidP="0043730F">
      <w:pPr>
        <w:pStyle w:val="ListParagraph"/>
        <w:ind w:left="1080"/>
        <w:jc w:val="both"/>
      </w:pPr>
    </w:p>
    <w:p w14:paraId="391BA848" w14:textId="15CDE706" w:rsidR="00371FEC" w:rsidRDefault="00371FEC" w:rsidP="00371FEC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BC3253">
        <w:rPr>
          <w:b/>
          <w:bCs/>
        </w:rPr>
        <w:t>Mass management accreditation</w:t>
      </w:r>
    </w:p>
    <w:p w14:paraId="751397C4" w14:textId="77777777" w:rsidR="00371FEC" w:rsidRPr="00DE448B" w:rsidRDefault="00371FEC" w:rsidP="00371FEC">
      <w:pPr>
        <w:pStyle w:val="ListParagraph"/>
        <w:jc w:val="both"/>
        <w:rPr>
          <w:b/>
          <w:bCs/>
        </w:rPr>
      </w:pPr>
    </w:p>
    <w:p w14:paraId="1427A234" w14:textId="2B23C158" w:rsidR="00BC3253" w:rsidRDefault="00BC3253" w:rsidP="00BC3253">
      <w:pPr>
        <w:pStyle w:val="ListParagraph"/>
        <w:ind w:left="1080"/>
        <w:jc w:val="both"/>
      </w:pPr>
      <w:r>
        <w:t xml:space="preserve">The operator of </w:t>
      </w:r>
      <w:r w:rsidR="00287A76">
        <w:t xml:space="preserve">an eligible vehicle </w:t>
      </w:r>
      <w:r>
        <w:t xml:space="preserve">must hold mass management accreditation for the vehicle. </w:t>
      </w:r>
    </w:p>
    <w:p w14:paraId="6E865843" w14:textId="77777777" w:rsidR="00BC3253" w:rsidRDefault="00BC3253" w:rsidP="00BC3253">
      <w:pPr>
        <w:pStyle w:val="ListParagraph"/>
        <w:ind w:left="1080"/>
        <w:jc w:val="both"/>
      </w:pPr>
    </w:p>
    <w:p w14:paraId="09762751" w14:textId="1979148C" w:rsidR="00BC3253" w:rsidRDefault="00BC3253" w:rsidP="00BC3253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 w:rsidR="008416F9">
        <w:rPr>
          <w:b/>
          <w:bCs/>
        </w:rPr>
        <w:t>Road</w:t>
      </w:r>
      <w:r w:rsidR="0043730F">
        <w:rPr>
          <w:b/>
          <w:bCs/>
        </w:rPr>
        <w:t>-friendly suspension system</w:t>
      </w:r>
    </w:p>
    <w:p w14:paraId="5644816E" w14:textId="77777777" w:rsidR="00BC3253" w:rsidRPr="00BC3253" w:rsidRDefault="00BC3253" w:rsidP="00BC3253">
      <w:pPr>
        <w:pStyle w:val="ListParagraph"/>
        <w:jc w:val="both"/>
        <w:rPr>
          <w:b/>
          <w:bCs/>
        </w:rPr>
      </w:pPr>
    </w:p>
    <w:p w14:paraId="4F866B19" w14:textId="5CA4F782" w:rsidR="00BC3253" w:rsidRDefault="00BC3253" w:rsidP="0043730F">
      <w:pPr>
        <w:pStyle w:val="ListParagraph"/>
        <w:ind w:left="1080"/>
        <w:jc w:val="both"/>
      </w:pPr>
      <w:r>
        <w:t xml:space="preserve">All axles of the combination, other than the steer axle, must be equipped with a certified road-friendly suspension system. </w:t>
      </w:r>
    </w:p>
    <w:p w14:paraId="4285C6BB" w14:textId="77777777" w:rsidR="00BC3253" w:rsidRDefault="00BC3253" w:rsidP="00BC3253">
      <w:pPr>
        <w:pStyle w:val="ListParagraph"/>
      </w:pPr>
    </w:p>
    <w:p w14:paraId="2B26336E" w14:textId="793CED5D" w:rsidR="0043730F" w:rsidRDefault="0043730F" w:rsidP="0043730F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t xml:space="preserve">Condition – </w:t>
      </w:r>
      <w:r>
        <w:rPr>
          <w:b/>
          <w:bCs/>
        </w:rPr>
        <w:t>Container declaration documentation</w:t>
      </w:r>
    </w:p>
    <w:p w14:paraId="6E7BEF50" w14:textId="77777777" w:rsidR="0043730F" w:rsidRPr="0043730F" w:rsidRDefault="0043730F" w:rsidP="0043730F">
      <w:pPr>
        <w:pStyle w:val="ListParagraph"/>
        <w:jc w:val="both"/>
        <w:rPr>
          <w:b/>
          <w:bCs/>
        </w:rPr>
      </w:pPr>
    </w:p>
    <w:p w14:paraId="4ED6B834" w14:textId="4F19AB1E" w:rsidR="00BC3253" w:rsidRDefault="00BC3253" w:rsidP="00B058A5">
      <w:pPr>
        <w:pStyle w:val="ListParagraph"/>
        <w:numPr>
          <w:ilvl w:val="0"/>
          <w:numId w:val="13"/>
        </w:numPr>
        <w:jc w:val="both"/>
      </w:pPr>
      <w:r>
        <w:t>Each freight container must be accompanied by documentation specifyin</w:t>
      </w:r>
      <w:r w:rsidR="0043730F">
        <w:t>g:</w:t>
      </w:r>
    </w:p>
    <w:p w14:paraId="5C0D5984" w14:textId="77777777" w:rsidR="0043730F" w:rsidRDefault="0043730F" w:rsidP="00BC3253">
      <w:pPr>
        <w:pStyle w:val="ListParagraph"/>
        <w:ind w:left="1080"/>
        <w:jc w:val="both"/>
      </w:pPr>
    </w:p>
    <w:p w14:paraId="1E657790" w14:textId="77777777" w:rsidR="00BC3253" w:rsidRDefault="00BC3253" w:rsidP="00967329">
      <w:pPr>
        <w:pStyle w:val="ListParagraph"/>
        <w:numPr>
          <w:ilvl w:val="0"/>
          <w:numId w:val="9"/>
        </w:numPr>
        <w:jc w:val="both"/>
      </w:pPr>
      <w:r>
        <w:t>the origin and destination of the container; and</w:t>
      </w:r>
    </w:p>
    <w:p w14:paraId="35A88C88" w14:textId="77777777" w:rsidR="00BC3253" w:rsidRDefault="00BC3253" w:rsidP="00967329">
      <w:pPr>
        <w:pStyle w:val="ListParagraph"/>
        <w:numPr>
          <w:ilvl w:val="0"/>
          <w:numId w:val="9"/>
        </w:numPr>
        <w:jc w:val="both"/>
      </w:pPr>
      <w:r>
        <w:t>the nature of the commodity in the container.</w:t>
      </w:r>
    </w:p>
    <w:p w14:paraId="439D0559" w14:textId="77777777" w:rsidR="00C41A47" w:rsidRDefault="00C41A47" w:rsidP="00C41A47">
      <w:pPr>
        <w:jc w:val="both"/>
      </w:pPr>
    </w:p>
    <w:p w14:paraId="3765BFA4" w14:textId="77777777" w:rsidR="00C41A47" w:rsidRDefault="00C41A47" w:rsidP="00C41A47">
      <w:pPr>
        <w:jc w:val="both"/>
      </w:pPr>
    </w:p>
    <w:p w14:paraId="21DB00CA" w14:textId="77777777" w:rsidR="00C41A47" w:rsidRDefault="00C41A47" w:rsidP="00C41A47">
      <w:pPr>
        <w:jc w:val="both"/>
      </w:pPr>
    </w:p>
    <w:p w14:paraId="213902D1" w14:textId="77777777" w:rsidR="00C41A47" w:rsidRDefault="00C41A47" w:rsidP="00C41A47">
      <w:pPr>
        <w:jc w:val="both"/>
      </w:pPr>
    </w:p>
    <w:p w14:paraId="2F818828" w14:textId="77777777" w:rsidR="00C41A47" w:rsidRDefault="00C41A47" w:rsidP="00C41A47">
      <w:pPr>
        <w:jc w:val="both"/>
      </w:pPr>
    </w:p>
    <w:p w14:paraId="21E31C69" w14:textId="77777777" w:rsidR="00C41A47" w:rsidRDefault="00C41A47" w:rsidP="00C41A47">
      <w:pPr>
        <w:jc w:val="both"/>
      </w:pPr>
    </w:p>
    <w:p w14:paraId="5C903F26" w14:textId="77777777" w:rsidR="00C41A47" w:rsidRDefault="00C41A47" w:rsidP="00C41A47">
      <w:pPr>
        <w:jc w:val="both"/>
      </w:pPr>
    </w:p>
    <w:p w14:paraId="627B913E" w14:textId="77777777" w:rsidR="00C41A47" w:rsidRDefault="00C41A47" w:rsidP="00C41A47">
      <w:pPr>
        <w:jc w:val="both"/>
      </w:pPr>
    </w:p>
    <w:p w14:paraId="09BF9ACA" w14:textId="77777777" w:rsidR="00C41A47" w:rsidRDefault="00C41A47" w:rsidP="00C41A4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E448B">
        <w:rPr>
          <w:b/>
          <w:bCs/>
        </w:rPr>
        <w:lastRenderedPageBreak/>
        <w:t xml:space="preserve">Condition – </w:t>
      </w:r>
      <w:r>
        <w:rPr>
          <w:b/>
          <w:bCs/>
        </w:rPr>
        <w:t>S</w:t>
      </w:r>
      <w:r w:rsidRPr="00DE448B">
        <w:rPr>
          <w:b/>
          <w:bCs/>
        </w:rPr>
        <w:t xml:space="preserve">tated areas or </w:t>
      </w:r>
      <w:proofErr w:type="gramStart"/>
      <w:r w:rsidRPr="00DE448B">
        <w:rPr>
          <w:b/>
          <w:bCs/>
        </w:rPr>
        <w:t>routes</w:t>
      </w:r>
      <w:proofErr w:type="gramEnd"/>
    </w:p>
    <w:p w14:paraId="16A1E491" w14:textId="77777777" w:rsidR="00C41A47" w:rsidRPr="00DE448B" w:rsidRDefault="00C41A47" w:rsidP="00C41A47">
      <w:pPr>
        <w:pStyle w:val="ListParagraph"/>
        <w:jc w:val="both"/>
        <w:rPr>
          <w:b/>
          <w:bCs/>
        </w:rPr>
      </w:pPr>
    </w:p>
    <w:p w14:paraId="5E122E49" w14:textId="77777777" w:rsidR="00234EDF" w:rsidRDefault="00234EDF" w:rsidP="00967329">
      <w:pPr>
        <w:pStyle w:val="ListParagraph"/>
        <w:numPr>
          <w:ilvl w:val="0"/>
          <w:numId w:val="10"/>
        </w:numPr>
        <w:jc w:val="both"/>
      </w:pPr>
      <w:r>
        <w:t xml:space="preserve">Pursuant to the authorisation granted in section 8 of this notice, an eligible vehicle may operate in the areas and on the routes specified in this section. </w:t>
      </w:r>
    </w:p>
    <w:p w14:paraId="1FB78265" w14:textId="77777777" w:rsidR="00234EDF" w:rsidRDefault="00234EDF" w:rsidP="00234EDF">
      <w:pPr>
        <w:pStyle w:val="ListParagraph"/>
        <w:ind w:left="1080"/>
        <w:jc w:val="both"/>
      </w:pPr>
    </w:p>
    <w:p w14:paraId="5BCA5675" w14:textId="4F840E64" w:rsidR="00C41A47" w:rsidRDefault="00C41A47" w:rsidP="00967329">
      <w:pPr>
        <w:pStyle w:val="ListParagraph"/>
        <w:numPr>
          <w:ilvl w:val="0"/>
          <w:numId w:val="10"/>
        </w:numPr>
        <w:jc w:val="both"/>
      </w:pPr>
      <w:r w:rsidRPr="0043730F">
        <w:t xml:space="preserve">An eligible vehicle complying with the conditions of this </w:t>
      </w:r>
      <w:r w:rsidR="00C37E74">
        <w:t>n</w:t>
      </w:r>
      <w:r w:rsidRPr="0043730F">
        <w:t xml:space="preserve">otice is authorised to operate </w:t>
      </w:r>
      <w:r w:rsidR="00285420">
        <w:t xml:space="preserve">on </w:t>
      </w:r>
      <w:r w:rsidR="00234EDF">
        <w:t>rou</w:t>
      </w:r>
      <w:r w:rsidR="00967329">
        <w:t>te provided in</w:t>
      </w:r>
      <w:r w:rsidRPr="0043730F">
        <w:t xml:space="preserve"> the </w:t>
      </w:r>
      <w:r>
        <w:t xml:space="preserve">following </w:t>
      </w:r>
      <w:proofErr w:type="gramStart"/>
      <w:r>
        <w:t>network</w:t>
      </w:r>
      <w:proofErr w:type="gramEnd"/>
    </w:p>
    <w:p w14:paraId="7C63A0CA" w14:textId="77777777" w:rsidR="00C41A47" w:rsidRDefault="00C41A47" w:rsidP="00C41A47">
      <w:pPr>
        <w:pStyle w:val="ListParagraph"/>
        <w:ind w:left="1080"/>
        <w:jc w:val="both"/>
      </w:pPr>
    </w:p>
    <w:p w14:paraId="151C60DE" w14:textId="669E95A7" w:rsidR="00C41A47" w:rsidRPr="00A12097" w:rsidRDefault="00C41A47" w:rsidP="00A12097">
      <w:pPr>
        <w:ind w:left="1440" w:firstLine="720"/>
        <w:jc w:val="both"/>
        <w:rPr>
          <w:i/>
          <w:iCs/>
        </w:rPr>
      </w:pPr>
      <w:r w:rsidRPr="00A12097">
        <w:rPr>
          <w:i/>
          <w:iCs/>
        </w:rPr>
        <w:t xml:space="preserve">Tasmanian </w:t>
      </w:r>
      <w:r w:rsidR="003A3A50" w:rsidRPr="00A12097">
        <w:rPr>
          <w:i/>
          <w:iCs/>
        </w:rPr>
        <w:t xml:space="preserve">Declared </w:t>
      </w:r>
      <w:r w:rsidRPr="00A12097">
        <w:rPr>
          <w:i/>
          <w:iCs/>
        </w:rPr>
        <w:t>Higher Mass Limits (HML) Network</w:t>
      </w:r>
    </w:p>
    <w:p w14:paraId="7CBCE54F" w14:textId="77777777" w:rsidR="00C41A47" w:rsidRPr="009259A0" w:rsidRDefault="00C41A47" w:rsidP="00C41A47">
      <w:pPr>
        <w:pStyle w:val="ListParagraph"/>
        <w:ind w:left="2880"/>
        <w:jc w:val="both"/>
        <w:rPr>
          <w:i/>
          <w:iCs/>
        </w:rPr>
      </w:pPr>
    </w:p>
    <w:p w14:paraId="2C87976C" w14:textId="60DB55A9" w:rsidR="002A2A35" w:rsidRDefault="00C41A47" w:rsidP="0007365D">
      <w:pPr>
        <w:pStyle w:val="ListParagraph"/>
        <w:numPr>
          <w:ilvl w:val="0"/>
          <w:numId w:val="10"/>
        </w:numPr>
        <w:jc w:val="both"/>
      </w:pPr>
      <w:r>
        <w:t xml:space="preserve">For the purposes of section 119(1)(a) of the HVNL, </w:t>
      </w:r>
      <w:r w:rsidR="0007365D">
        <w:t>the</w:t>
      </w:r>
      <w:r>
        <w:t xml:space="preserve"> route specified in this section is a route to which this notice applies.</w:t>
      </w:r>
    </w:p>
    <w:p w14:paraId="7BC705D8" w14:textId="77777777" w:rsidR="0007365D" w:rsidRDefault="0007365D" w:rsidP="0007365D">
      <w:pPr>
        <w:pStyle w:val="ListParagraph"/>
        <w:ind w:left="1080"/>
        <w:jc w:val="both"/>
      </w:pPr>
    </w:p>
    <w:p w14:paraId="445C94C6" w14:textId="50086C67" w:rsidR="00CD3B57" w:rsidRDefault="00C41A47" w:rsidP="00967329">
      <w:pPr>
        <w:pStyle w:val="ListParagraph"/>
        <w:numPr>
          <w:ilvl w:val="0"/>
          <w:numId w:val="5"/>
        </w:numPr>
        <w:jc w:val="both"/>
      </w:pPr>
      <w:r>
        <w:t xml:space="preserve">An eligible </w:t>
      </w:r>
      <w:r w:rsidR="00CD3B57">
        <w:t xml:space="preserve">vehicle operating on </w:t>
      </w:r>
      <w:r w:rsidR="0007365D">
        <w:t>the</w:t>
      </w:r>
      <w:r w:rsidR="00CD3B57">
        <w:t xml:space="preserve"> route specified in this section must comply with any of the following conditions prescribed for that route:</w:t>
      </w:r>
    </w:p>
    <w:p w14:paraId="2EC43863" w14:textId="77777777" w:rsidR="00CD3B57" w:rsidRDefault="00CD3B57" w:rsidP="00CD3B57">
      <w:pPr>
        <w:pStyle w:val="ListParagraph"/>
        <w:ind w:left="1080"/>
        <w:jc w:val="both"/>
      </w:pPr>
    </w:p>
    <w:p w14:paraId="38B3FA3E" w14:textId="77777777" w:rsidR="00CD3B57" w:rsidRDefault="00CD3B57" w:rsidP="00967329">
      <w:pPr>
        <w:pStyle w:val="ListParagraph"/>
        <w:numPr>
          <w:ilvl w:val="0"/>
          <w:numId w:val="12"/>
        </w:numPr>
        <w:jc w:val="both"/>
      </w:pPr>
      <w:r>
        <w:t>Road conditions pursuant to section 160 of the HVNL; and</w:t>
      </w:r>
    </w:p>
    <w:p w14:paraId="6B93F2EA" w14:textId="77777777" w:rsidR="00CD3B57" w:rsidRDefault="00CD3B57" w:rsidP="00967329">
      <w:pPr>
        <w:pStyle w:val="ListParagraph"/>
        <w:numPr>
          <w:ilvl w:val="0"/>
          <w:numId w:val="12"/>
        </w:numPr>
        <w:jc w:val="both"/>
      </w:pPr>
      <w:r>
        <w:t>Travel conditions pursuant to section 161 of the HVNL; and</w:t>
      </w:r>
    </w:p>
    <w:p w14:paraId="25DAE568" w14:textId="77777777" w:rsidR="00CD3B57" w:rsidRDefault="00CD3B57" w:rsidP="00967329">
      <w:pPr>
        <w:pStyle w:val="ListParagraph"/>
        <w:numPr>
          <w:ilvl w:val="0"/>
          <w:numId w:val="12"/>
        </w:numPr>
        <w:jc w:val="both"/>
      </w:pPr>
      <w:r>
        <w:t>Vehicle conditions pursuant to section 162 of the HVNL.</w:t>
      </w:r>
    </w:p>
    <w:p w14:paraId="4ADEFD80" w14:textId="77777777" w:rsidR="007A0848" w:rsidRDefault="007A0848" w:rsidP="007A0848">
      <w:pPr>
        <w:jc w:val="both"/>
      </w:pPr>
    </w:p>
    <w:p w14:paraId="745F81A0" w14:textId="77777777" w:rsidR="007A0848" w:rsidRDefault="007A0848" w:rsidP="007A0848">
      <w:pPr>
        <w:ind w:left="720"/>
        <w:contextualSpacing/>
        <w:jc w:val="both"/>
      </w:pPr>
      <w:r>
        <w:t>Peter Austin</w:t>
      </w:r>
    </w:p>
    <w:p w14:paraId="0EFCDD66" w14:textId="77777777" w:rsidR="007A0848" w:rsidRPr="00912586" w:rsidRDefault="007A0848" w:rsidP="007A0848">
      <w:pPr>
        <w:ind w:left="720"/>
        <w:contextualSpacing/>
        <w:jc w:val="both"/>
        <w:rPr>
          <w:i/>
          <w:iCs/>
        </w:rPr>
      </w:pPr>
      <w:r w:rsidRPr="00912586">
        <w:rPr>
          <w:i/>
          <w:iCs/>
        </w:rPr>
        <w:t>Director</w:t>
      </w:r>
      <w:r>
        <w:rPr>
          <w:i/>
          <w:iCs/>
        </w:rPr>
        <w:t>,</w:t>
      </w:r>
      <w:r w:rsidRPr="00912586">
        <w:rPr>
          <w:i/>
          <w:iCs/>
        </w:rPr>
        <w:t xml:space="preserve"> </w:t>
      </w:r>
      <w:r>
        <w:rPr>
          <w:i/>
          <w:iCs/>
        </w:rPr>
        <w:t>Policy Implementation</w:t>
      </w:r>
    </w:p>
    <w:p w14:paraId="15C658B7" w14:textId="77777777" w:rsidR="007A0848" w:rsidRPr="00912586" w:rsidRDefault="007A0848" w:rsidP="007A0848">
      <w:pPr>
        <w:ind w:left="720"/>
        <w:contextualSpacing/>
        <w:jc w:val="both"/>
        <w:rPr>
          <w:b/>
          <w:bCs/>
        </w:rPr>
      </w:pPr>
      <w:r w:rsidRPr="00912586">
        <w:rPr>
          <w:b/>
          <w:bCs/>
        </w:rPr>
        <w:t>National Heavy Vehicle Regulator</w:t>
      </w:r>
    </w:p>
    <w:p w14:paraId="669EC7AF" w14:textId="77777777" w:rsidR="007A0848" w:rsidRDefault="007A0848" w:rsidP="00CD3B57">
      <w:pPr>
        <w:pStyle w:val="ListParagraph"/>
        <w:ind w:left="1080"/>
        <w:jc w:val="both"/>
      </w:pPr>
    </w:p>
    <w:p w14:paraId="25B7480B" w14:textId="77777777" w:rsidR="00371FEC" w:rsidRPr="00371FEC" w:rsidRDefault="00371FEC" w:rsidP="00371FEC">
      <w:pPr>
        <w:jc w:val="both"/>
      </w:pPr>
    </w:p>
    <w:sectPr w:rsidR="00371FEC" w:rsidRPr="00371FEC" w:rsidSect="00A9218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9998" w14:textId="77777777" w:rsidR="001945F9" w:rsidRDefault="001945F9" w:rsidP="00FF165E">
      <w:pPr>
        <w:spacing w:after="0" w:line="240" w:lineRule="auto"/>
      </w:pPr>
      <w:r>
        <w:separator/>
      </w:r>
    </w:p>
  </w:endnote>
  <w:endnote w:type="continuationSeparator" w:id="0">
    <w:p w14:paraId="3A0BF9BA" w14:textId="77777777" w:rsidR="001945F9" w:rsidRDefault="001945F9" w:rsidP="00FF165E">
      <w:pPr>
        <w:spacing w:after="0" w:line="240" w:lineRule="auto"/>
      </w:pPr>
      <w:r>
        <w:continuationSeparator/>
      </w:r>
    </w:p>
  </w:endnote>
  <w:endnote w:type="continuationNotice" w:id="1">
    <w:p w14:paraId="346E5144" w14:textId="77777777" w:rsidR="00FE022C" w:rsidRDefault="00FE0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92B3" w14:textId="77777777" w:rsidR="00FF165E" w:rsidRDefault="00FF165E">
    <w:pPr>
      <w:pStyle w:val="Footer"/>
      <w:jc w:val="right"/>
    </w:pPr>
  </w:p>
  <w:p w14:paraId="2A048E8B" w14:textId="532241D3" w:rsidR="00824B37" w:rsidRDefault="00824B37" w:rsidP="00FF165E">
    <w:pPr>
      <w:pStyle w:val="Footer"/>
      <w:jc w:val="right"/>
    </w:pPr>
    <w:r w:rsidRPr="00824B37">
      <w:t xml:space="preserve">Tasmania Class 3 </w:t>
    </w:r>
    <w:r w:rsidR="004D2752">
      <w:t>Transport of</w:t>
    </w:r>
    <w:r w:rsidRPr="00824B37">
      <w:t xml:space="preserve"> Export Freight Containers Mass Exemption Notice 20</w:t>
    </w:r>
    <w:r>
      <w:t>2</w:t>
    </w:r>
    <w:r w:rsidR="00A9218E">
      <w:t>4</w:t>
    </w:r>
    <w:r w:rsidRPr="00824B37">
      <w:t xml:space="preserve"> (No.1)</w:t>
    </w:r>
  </w:p>
  <w:p w14:paraId="7C4797CB" w14:textId="0970088C" w:rsidR="00FF165E" w:rsidRDefault="001F3326" w:rsidP="00FF165E">
    <w:pPr>
      <w:pStyle w:val="Footer"/>
      <w:jc w:val="right"/>
    </w:pPr>
    <w:sdt>
      <w:sdtPr>
        <w:id w:val="-4561807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F165E">
              <w:t xml:space="preserve">Page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PAGE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  <w:r w:rsidR="00FF165E">
              <w:t xml:space="preserve"> of </w:t>
            </w:r>
            <w:r w:rsidR="00FF165E">
              <w:rPr>
                <w:b/>
                <w:bCs/>
                <w:sz w:val="24"/>
                <w:szCs w:val="24"/>
              </w:rPr>
              <w:fldChar w:fldCharType="begin"/>
            </w:r>
            <w:r w:rsidR="00FF165E">
              <w:rPr>
                <w:b/>
                <w:bCs/>
              </w:rPr>
              <w:instrText xml:space="preserve"> NUMPAGES  </w:instrText>
            </w:r>
            <w:r w:rsidR="00FF165E">
              <w:rPr>
                <w:b/>
                <w:bCs/>
                <w:sz w:val="24"/>
                <w:szCs w:val="24"/>
              </w:rPr>
              <w:fldChar w:fldCharType="separate"/>
            </w:r>
            <w:r w:rsidR="00FF165E">
              <w:rPr>
                <w:b/>
                <w:bCs/>
                <w:noProof/>
              </w:rPr>
              <w:t>2</w:t>
            </w:r>
            <w:r w:rsidR="00FF165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71D83" w14:textId="77777777" w:rsidR="00A9218E" w:rsidRDefault="00A9218E" w:rsidP="00A9218E">
    <w:pPr>
      <w:pStyle w:val="Footer"/>
      <w:jc w:val="right"/>
    </w:pPr>
  </w:p>
  <w:p w14:paraId="6AA3F0F2" w14:textId="77777777" w:rsidR="00A9218E" w:rsidRDefault="00A9218E" w:rsidP="00A9218E">
    <w:pPr>
      <w:pStyle w:val="Footer"/>
      <w:jc w:val="right"/>
    </w:pPr>
    <w:r w:rsidRPr="00824B37">
      <w:t xml:space="preserve">Tasmania Class 3 </w:t>
    </w:r>
    <w:r>
      <w:t>Transport of</w:t>
    </w:r>
    <w:r w:rsidRPr="00824B37">
      <w:t xml:space="preserve"> Export Freight Containers Mass Exemption Notice 20</w:t>
    </w:r>
    <w:r>
      <w:t>24</w:t>
    </w:r>
    <w:r w:rsidRPr="00824B37">
      <w:t xml:space="preserve"> (No.1)</w:t>
    </w:r>
  </w:p>
  <w:p w14:paraId="10386F7C" w14:textId="07697291" w:rsidR="00A9218E" w:rsidRDefault="001F3326" w:rsidP="00A9218E">
    <w:pPr>
      <w:pStyle w:val="Footer"/>
      <w:jc w:val="right"/>
    </w:pPr>
    <w:sdt>
      <w:sdtPr>
        <w:id w:val="-2006976981"/>
        <w:docPartObj>
          <w:docPartGallery w:val="Page Numbers (Bottom of Page)"/>
          <w:docPartUnique/>
        </w:docPartObj>
      </w:sdtPr>
      <w:sdtEndPr/>
      <w:sdtContent>
        <w:sdt>
          <w:sdtPr>
            <w:id w:val="875271161"/>
            <w:docPartObj>
              <w:docPartGallery w:val="Page Numbers (Top of Page)"/>
              <w:docPartUnique/>
            </w:docPartObj>
          </w:sdtPr>
          <w:sdtEndPr/>
          <w:sdtContent>
            <w:r w:rsidR="00A9218E">
              <w:t xml:space="preserve">Page </w:t>
            </w:r>
            <w:r w:rsidR="00A9218E">
              <w:rPr>
                <w:b/>
                <w:bCs/>
                <w:sz w:val="24"/>
                <w:szCs w:val="24"/>
              </w:rPr>
              <w:fldChar w:fldCharType="begin"/>
            </w:r>
            <w:r w:rsidR="00A9218E">
              <w:rPr>
                <w:b/>
                <w:bCs/>
              </w:rPr>
              <w:instrText xml:space="preserve"> PAGE </w:instrText>
            </w:r>
            <w:r w:rsidR="00A9218E">
              <w:rPr>
                <w:b/>
                <w:bCs/>
                <w:sz w:val="24"/>
                <w:szCs w:val="24"/>
              </w:rPr>
              <w:fldChar w:fldCharType="separate"/>
            </w:r>
            <w:r w:rsidR="00A9218E">
              <w:rPr>
                <w:b/>
                <w:bCs/>
                <w:sz w:val="24"/>
                <w:szCs w:val="24"/>
              </w:rPr>
              <w:t>2</w:t>
            </w:r>
            <w:r w:rsidR="00A9218E">
              <w:rPr>
                <w:b/>
                <w:bCs/>
                <w:sz w:val="24"/>
                <w:szCs w:val="24"/>
              </w:rPr>
              <w:fldChar w:fldCharType="end"/>
            </w:r>
            <w:r w:rsidR="00A9218E">
              <w:t xml:space="preserve"> of </w:t>
            </w:r>
            <w:r w:rsidR="00A9218E">
              <w:rPr>
                <w:b/>
                <w:bCs/>
                <w:sz w:val="24"/>
                <w:szCs w:val="24"/>
              </w:rPr>
              <w:fldChar w:fldCharType="begin"/>
            </w:r>
            <w:r w:rsidR="00A9218E">
              <w:rPr>
                <w:b/>
                <w:bCs/>
              </w:rPr>
              <w:instrText xml:space="preserve"> NUMPAGES  </w:instrText>
            </w:r>
            <w:r w:rsidR="00A9218E">
              <w:rPr>
                <w:b/>
                <w:bCs/>
                <w:sz w:val="24"/>
                <w:szCs w:val="24"/>
              </w:rPr>
              <w:fldChar w:fldCharType="separate"/>
            </w:r>
            <w:r w:rsidR="00A9218E">
              <w:rPr>
                <w:b/>
                <w:bCs/>
                <w:sz w:val="24"/>
                <w:szCs w:val="24"/>
              </w:rPr>
              <w:t>4</w:t>
            </w:r>
            <w:r w:rsidR="00A9218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3DC7" w14:textId="77777777" w:rsidR="001945F9" w:rsidRDefault="001945F9" w:rsidP="00FF165E">
      <w:pPr>
        <w:spacing w:after="0" w:line="240" w:lineRule="auto"/>
      </w:pPr>
      <w:r>
        <w:separator/>
      </w:r>
    </w:p>
  </w:footnote>
  <w:footnote w:type="continuationSeparator" w:id="0">
    <w:p w14:paraId="30F7A71B" w14:textId="77777777" w:rsidR="001945F9" w:rsidRDefault="001945F9" w:rsidP="00FF165E">
      <w:pPr>
        <w:spacing w:after="0" w:line="240" w:lineRule="auto"/>
      </w:pPr>
      <w:r>
        <w:continuationSeparator/>
      </w:r>
    </w:p>
  </w:footnote>
  <w:footnote w:type="continuationNotice" w:id="1">
    <w:p w14:paraId="546E0137" w14:textId="77777777" w:rsidR="00FE022C" w:rsidRDefault="00FE02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9218E" w:rsidRPr="00CE796A" w14:paraId="37CCCD7A" w14:textId="77777777" w:rsidTr="00A6472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86B1760" w14:textId="77777777" w:rsidR="00A9218E" w:rsidRPr="00CE796A" w:rsidRDefault="00A9218E" w:rsidP="00A9218E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32553234" wp14:editId="0973C60B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F6CABA5" w14:textId="77777777" w:rsidR="00A9218E" w:rsidRPr="00CE796A" w:rsidRDefault="00A9218E" w:rsidP="00A9218E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701B6C1" w14:textId="77777777" w:rsidR="00A9218E" w:rsidRPr="00CE796A" w:rsidRDefault="00A9218E" w:rsidP="00A9218E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9218E" w:rsidRPr="00CE796A" w14:paraId="73F25288" w14:textId="77777777" w:rsidTr="00A6472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F3801C" w14:textId="77777777" w:rsidR="00A9218E" w:rsidRPr="00CE796A" w:rsidRDefault="00A9218E" w:rsidP="00A9218E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6869442" w14:textId="77777777" w:rsidR="00A9218E" w:rsidRPr="00840A06" w:rsidRDefault="00A9218E" w:rsidP="00A9218E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4B232885" w14:textId="77777777" w:rsidR="00A9218E" w:rsidRDefault="00A921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E14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7134E"/>
    <w:multiLevelType w:val="hybridMultilevel"/>
    <w:tmpl w:val="4FBA0842"/>
    <w:lvl w:ilvl="0" w:tplc="3C2E1162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01A11"/>
    <w:multiLevelType w:val="hybridMultilevel"/>
    <w:tmpl w:val="C602CD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4660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C35A29"/>
    <w:multiLevelType w:val="hybridMultilevel"/>
    <w:tmpl w:val="D93689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B29E5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61B0F"/>
    <w:multiLevelType w:val="hybridMultilevel"/>
    <w:tmpl w:val="42BC83E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6B4609"/>
    <w:multiLevelType w:val="hybridMultilevel"/>
    <w:tmpl w:val="1D0CC5D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52AB9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6B000B"/>
    <w:multiLevelType w:val="hybridMultilevel"/>
    <w:tmpl w:val="3B14B7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A049E3"/>
    <w:multiLevelType w:val="hybridMultilevel"/>
    <w:tmpl w:val="D9368920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32020"/>
    <w:multiLevelType w:val="hybridMultilevel"/>
    <w:tmpl w:val="A23414F0"/>
    <w:lvl w:ilvl="0" w:tplc="BC602F1E">
      <w:start w:val="1"/>
      <w:numFmt w:val="lowerLetter"/>
      <w:lvlText w:val="%1)"/>
      <w:lvlJc w:val="left"/>
      <w:pPr>
        <w:ind w:left="1440" w:hanging="360"/>
      </w:pPr>
      <w:rPr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1B1BD8"/>
    <w:multiLevelType w:val="hybridMultilevel"/>
    <w:tmpl w:val="4B264B1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5319466">
    <w:abstractNumId w:val="2"/>
  </w:num>
  <w:num w:numId="2" w16cid:durableId="1627196350">
    <w:abstractNumId w:val="3"/>
  </w:num>
  <w:num w:numId="3" w16cid:durableId="25251383">
    <w:abstractNumId w:val="11"/>
  </w:num>
  <w:num w:numId="4" w16cid:durableId="2089380026">
    <w:abstractNumId w:val="10"/>
  </w:num>
  <w:num w:numId="5" w16cid:durableId="1853569039">
    <w:abstractNumId w:val="5"/>
  </w:num>
  <w:num w:numId="6" w16cid:durableId="788937709">
    <w:abstractNumId w:val="4"/>
  </w:num>
  <w:num w:numId="7" w16cid:durableId="1184057726">
    <w:abstractNumId w:val="1"/>
  </w:num>
  <w:num w:numId="8" w16cid:durableId="185142864">
    <w:abstractNumId w:val="0"/>
  </w:num>
  <w:num w:numId="9" w16cid:durableId="775367690">
    <w:abstractNumId w:val="8"/>
  </w:num>
  <w:num w:numId="10" w16cid:durableId="1801654954">
    <w:abstractNumId w:val="12"/>
  </w:num>
  <w:num w:numId="11" w16cid:durableId="1126780840">
    <w:abstractNumId w:val="6"/>
  </w:num>
  <w:num w:numId="12" w16cid:durableId="1324239100">
    <w:abstractNumId w:val="9"/>
  </w:num>
  <w:num w:numId="13" w16cid:durableId="109852875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FBD4EC"/>
    <w:rsid w:val="00006E84"/>
    <w:rsid w:val="000119A9"/>
    <w:rsid w:val="00016A76"/>
    <w:rsid w:val="000312CB"/>
    <w:rsid w:val="00031358"/>
    <w:rsid w:val="00040E9F"/>
    <w:rsid w:val="00042A7F"/>
    <w:rsid w:val="0004474D"/>
    <w:rsid w:val="00045AA9"/>
    <w:rsid w:val="00046888"/>
    <w:rsid w:val="00047B4C"/>
    <w:rsid w:val="00053C44"/>
    <w:rsid w:val="00056FFA"/>
    <w:rsid w:val="000634F8"/>
    <w:rsid w:val="00066965"/>
    <w:rsid w:val="00072713"/>
    <w:rsid w:val="0007365D"/>
    <w:rsid w:val="00074E88"/>
    <w:rsid w:val="000759DD"/>
    <w:rsid w:val="00077780"/>
    <w:rsid w:val="000805E0"/>
    <w:rsid w:val="00081E0C"/>
    <w:rsid w:val="00082BA6"/>
    <w:rsid w:val="00083821"/>
    <w:rsid w:val="00084506"/>
    <w:rsid w:val="0009211A"/>
    <w:rsid w:val="0009766F"/>
    <w:rsid w:val="000A25A8"/>
    <w:rsid w:val="000A2669"/>
    <w:rsid w:val="000B1F3E"/>
    <w:rsid w:val="000B2987"/>
    <w:rsid w:val="000B3AC2"/>
    <w:rsid w:val="000B4737"/>
    <w:rsid w:val="000B4854"/>
    <w:rsid w:val="000B7FD6"/>
    <w:rsid w:val="000D7799"/>
    <w:rsid w:val="000E1232"/>
    <w:rsid w:val="000E2F26"/>
    <w:rsid w:val="000E5F61"/>
    <w:rsid w:val="000F148B"/>
    <w:rsid w:val="000F35D5"/>
    <w:rsid w:val="000F4C6F"/>
    <w:rsid w:val="000F4EC3"/>
    <w:rsid w:val="000F4EF3"/>
    <w:rsid w:val="00103F54"/>
    <w:rsid w:val="00107A7E"/>
    <w:rsid w:val="00114BA9"/>
    <w:rsid w:val="0013550E"/>
    <w:rsid w:val="00142171"/>
    <w:rsid w:val="00145226"/>
    <w:rsid w:val="00151484"/>
    <w:rsid w:val="0015294A"/>
    <w:rsid w:val="00152EBF"/>
    <w:rsid w:val="00154E5A"/>
    <w:rsid w:val="001727B0"/>
    <w:rsid w:val="00172BD7"/>
    <w:rsid w:val="00172D56"/>
    <w:rsid w:val="0018328D"/>
    <w:rsid w:val="00186F5C"/>
    <w:rsid w:val="001945F9"/>
    <w:rsid w:val="00196050"/>
    <w:rsid w:val="001A2D23"/>
    <w:rsid w:val="001A4E52"/>
    <w:rsid w:val="001A63EE"/>
    <w:rsid w:val="001B00A4"/>
    <w:rsid w:val="001B636D"/>
    <w:rsid w:val="001C4AC6"/>
    <w:rsid w:val="001C6FC0"/>
    <w:rsid w:val="001D7E9E"/>
    <w:rsid w:val="001E24D5"/>
    <w:rsid w:val="001E4266"/>
    <w:rsid w:val="001E7D63"/>
    <w:rsid w:val="001F3326"/>
    <w:rsid w:val="001F3F6C"/>
    <w:rsid w:val="001F7150"/>
    <w:rsid w:val="00203990"/>
    <w:rsid w:val="00205C52"/>
    <w:rsid w:val="00213EEB"/>
    <w:rsid w:val="002177D4"/>
    <w:rsid w:val="002225E5"/>
    <w:rsid w:val="002236D8"/>
    <w:rsid w:val="0022624C"/>
    <w:rsid w:val="002328DF"/>
    <w:rsid w:val="0023388D"/>
    <w:rsid w:val="00234EDF"/>
    <w:rsid w:val="002423CF"/>
    <w:rsid w:val="0024249B"/>
    <w:rsid w:val="00245719"/>
    <w:rsid w:val="002512B6"/>
    <w:rsid w:val="002604C7"/>
    <w:rsid w:val="00270EB2"/>
    <w:rsid w:val="00275DD1"/>
    <w:rsid w:val="002776DB"/>
    <w:rsid w:val="00277B89"/>
    <w:rsid w:val="002820BF"/>
    <w:rsid w:val="00283D0F"/>
    <w:rsid w:val="00285420"/>
    <w:rsid w:val="00286A2F"/>
    <w:rsid w:val="00287A76"/>
    <w:rsid w:val="00293049"/>
    <w:rsid w:val="00293FEB"/>
    <w:rsid w:val="002969FF"/>
    <w:rsid w:val="00296A93"/>
    <w:rsid w:val="002A057C"/>
    <w:rsid w:val="002A2A35"/>
    <w:rsid w:val="002A4337"/>
    <w:rsid w:val="002A662C"/>
    <w:rsid w:val="002A7271"/>
    <w:rsid w:val="002B748F"/>
    <w:rsid w:val="002C0360"/>
    <w:rsid w:val="002C345D"/>
    <w:rsid w:val="002C7057"/>
    <w:rsid w:val="002E505B"/>
    <w:rsid w:val="002E5A20"/>
    <w:rsid w:val="003128EB"/>
    <w:rsid w:val="00312F56"/>
    <w:rsid w:val="00325A52"/>
    <w:rsid w:val="00330D46"/>
    <w:rsid w:val="00343193"/>
    <w:rsid w:val="00347A4A"/>
    <w:rsid w:val="00350D5D"/>
    <w:rsid w:val="00352311"/>
    <w:rsid w:val="00352F89"/>
    <w:rsid w:val="003535F6"/>
    <w:rsid w:val="00355D69"/>
    <w:rsid w:val="003669DE"/>
    <w:rsid w:val="0037159B"/>
    <w:rsid w:val="00371D42"/>
    <w:rsid w:val="00371FEC"/>
    <w:rsid w:val="00373E4D"/>
    <w:rsid w:val="00375DE3"/>
    <w:rsid w:val="00383392"/>
    <w:rsid w:val="003A3A50"/>
    <w:rsid w:val="003A4333"/>
    <w:rsid w:val="003A78D8"/>
    <w:rsid w:val="003B1289"/>
    <w:rsid w:val="003B5443"/>
    <w:rsid w:val="003D1A6E"/>
    <w:rsid w:val="003D6191"/>
    <w:rsid w:val="003D71E6"/>
    <w:rsid w:val="003F015A"/>
    <w:rsid w:val="003F5ABA"/>
    <w:rsid w:val="003F6913"/>
    <w:rsid w:val="00401224"/>
    <w:rsid w:val="00405DCF"/>
    <w:rsid w:val="004111ED"/>
    <w:rsid w:val="00420610"/>
    <w:rsid w:val="004305C4"/>
    <w:rsid w:val="00435A42"/>
    <w:rsid w:val="0043730F"/>
    <w:rsid w:val="00445FC5"/>
    <w:rsid w:val="00446F73"/>
    <w:rsid w:val="00447FD8"/>
    <w:rsid w:val="0046505A"/>
    <w:rsid w:val="00466EEA"/>
    <w:rsid w:val="00474C13"/>
    <w:rsid w:val="004824C4"/>
    <w:rsid w:val="0048383D"/>
    <w:rsid w:val="00490D48"/>
    <w:rsid w:val="00490EBC"/>
    <w:rsid w:val="0049358F"/>
    <w:rsid w:val="004A6E4F"/>
    <w:rsid w:val="004B0E5E"/>
    <w:rsid w:val="004B6921"/>
    <w:rsid w:val="004C3AF8"/>
    <w:rsid w:val="004C45CE"/>
    <w:rsid w:val="004C658E"/>
    <w:rsid w:val="004D2423"/>
    <w:rsid w:val="004D2752"/>
    <w:rsid w:val="004D71B3"/>
    <w:rsid w:val="004D75DF"/>
    <w:rsid w:val="004E2EA4"/>
    <w:rsid w:val="004F49C2"/>
    <w:rsid w:val="005054A8"/>
    <w:rsid w:val="00506CFE"/>
    <w:rsid w:val="00506E5A"/>
    <w:rsid w:val="00520FC4"/>
    <w:rsid w:val="005222B1"/>
    <w:rsid w:val="005328BF"/>
    <w:rsid w:val="00542A02"/>
    <w:rsid w:val="00546484"/>
    <w:rsid w:val="00554B50"/>
    <w:rsid w:val="00554B71"/>
    <w:rsid w:val="00565E39"/>
    <w:rsid w:val="005708C5"/>
    <w:rsid w:val="00575669"/>
    <w:rsid w:val="005779B1"/>
    <w:rsid w:val="00581C6C"/>
    <w:rsid w:val="0058575D"/>
    <w:rsid w:val="00592910"/>
    <w:rsid w:val="00595439"/>
    <w:rsid w:val="005A4B22"/>
    <w:rsid w:val="005A588C"/>
    <w:rsid w:val="005A58C2"/>
    <w:rsid w:val="005A6499"/>
    <w:rsid w:val="005C1132"/>
    <w:rsid w:val="005C160B"/>
    <w:rsid w:val="005C3E3E"/>
    <w:rsid w:val="005D2D1C"/>
    <w:rsid w:val="005F2969"/>
    <w:rsid w:val="00601570"/>
    <w:rsid w:val="00603EAC"/>
    <w:rsid w:val="00604398"/>
    <w:rsid w:val="006053F3"/>
    <w:rsid w:val="00605BDA"/>
    <w:rsid w:val="00606E7B"/>
    <w:rsid w:val="00607349"/>
    <w:rsid w:val="00611295"/>
    <w:rsid w:val="00612E8C"/>
    <w:rsid w:val="00613347"/>
    <w:rsid w:val="00615589"/>
    <w:rsid w:val="006171AF"/>
    <w:rsid w:val="0062426F"/>
    <w:rsid w:val="006318B6"/>
    <w:rsid w:val="006346B4"/>
    <w:rsid w:val="00641E43"/>
    <w:rsid w:val="00644600"/>
    <w:rsid w:val="006459A2"/>
    <w:rsid w:val="0065663B"/>
    <w:rsid w:val="00661892"/>
    <w:rsid w:val="0066334E"/>
    <w:rsid w:val="00675921"/>
    <w:rsid w:val="00690AA3"/>
    <w:rsid w:val="006944E7"/>
    <w:rsid w:val="006A58F8"/>
    <w:rsid w:val="006A5B66"/>
    <w:rsid w:val="006B5947"/>
    <w:rsid w:val="006C6A22"/>
    <w:rsid w:val="006D34F8"/>
    <w:rsid w:val="006E3C5A"/>
    <w:rsid w:val="006E4E35"/>
    <w:rsid w:val="006E583D"/>
    <w:rsid w:val="006F3882"/>
    <w:rsid w:val="006F785C"/>
    <w:rsid w:val="00710040"/>
    <w:rsid w:val="00712407"/>
    <w:rsid w:val="00724050"/>
    <w:rsid w:val="0073004D"/>
    <w:rsid w:val="00732807"/>
    <w:rsid w:val="00732C7E"/>
    <w:rsid w:val="007365B6"/>
    <w:rsid w:val="007408C3"/>
    <w:rsid w:val="007428B8"/>
    <w:rsid w:val="00745E6F"/>
    <w:rsid w:val="007505FB"/>
    <w:rsid w:val="00750BFA"/>
    <w:rsid w:val="00751DBD"/>
    <w:rsid w:val="00755015"/>
    <w:rsid w:val="0075762C"/>
    <w:rsid w:val="00765095"/>
    <w:rsid w:val="007736D2"/>
    <w:rsid w:val="007745BC"/>
    <w:rsid w:val="00776208"/>
    <w:rsid w:val="00781B60"/>
    <w:rsid w:val="00786201"/>
    <w:rsid w:val="0078723F"/>
    <w:rsid w:val="00787E3B"/>
    <w:rsid w:val="007950A1"/>
    <w:rsid w:val="007A0848"/>
    <w:rsid w:val="007A22A2"/>
    <w:rsid w:val="007B0CB2"/>
    <w:rsid w:val="007B55F9"/>
    <w:rsid w:val="007B5F7B"/>
    <w:rsid w:val="007B74CB"/>
    <w:rsid w:val="007B7D13"/>
    <w:rsid w:val="007C0E22"/>
    <w:rsid w:val="007E11A7"/>
    <w:rsid w:val="007E39FD"/>
    <w:rsid w:val="007E4105"/>
    <w:rsid w:val="007E613A"/>
    <w:rsid w:val="007F3BA3"/>
    <w:rsid w:val="0080292F"/>
    <w:rsid w:val="00802D1C"/>
    <w:rsid w:val="0080436D"/>
    <w:rsid w:val="008158C1"/>
    <w:rsid w:val="008235C7"/>
    <w:rsid w:val="008235D8"/>
    <w:rsid w:val="00824B37"/>
    <w:rsid w:val="008416F9"/>
    <w:rsid w:val="0084411E"/>
    <w:rsid w:val="00850AB1"/>
    <w:rsid w:val="00853F53"/>
    <w:rsid w:val="00854A58"/>
    <w:rsid w:val="008556EF"/>
    <w:rsid w:val="00874F37"/>
    <w:rsid w:val="0088103E"/>
    <w:rsid w:val="008815E4"/>
    <w:rsid w:val="00893A9D"/>
    <w:rsid w:val="00896D18"/>
    <w:rsid w:val="008972DC"/>
    <w:rsid w:val="00897614"/>
    <w:rsid w:val="008A1CC8"/>
    <w:rsid w:val="008A446B"/>
    <w:rsid w:val="008C03DE"/>
    <w:rsid w:val="008C56BD"/>
    <w:rsid w:val="008D195A"/>
    <w:rsid w:val="008E1E63"/>
    <w:rsid w:val="008E3780"/>
    <w:rsid w:val="008E4A92"/>
    <w:rsid w:val="008F4654"/>
    <w:rsid w:val="008F4BF5"/>
    <w:rsid w:val="008F4C2F"/>
    <w:rsid w:val="009128B2"/>
    <w:rsid w:val="00912A03"/>
    <w:rsid w:val="00914825"/>
    <w:rsid w:val="00917D1D"/>
    <w:rsid w:val="0092117F"/>
    <w:rsid w:val="009222C1"/>
    <w:rsid w:val="009259A0"/>
    <w:rsid w:val="00930540"/>
    <w:rsid w:val="00935A22"/>
    <w:rsid w:val="0094036E"/>
    <w:rsid w:val="00941466"/>
    <w:rsid w:val="0095292F"/>
    <w:rsid w:val="00954FB6"/>
    <w:rsid w:val="00956438"/>
    <w:rsid w:val="009602FC"/>
    <w:rsid w:val="009614B8"/>
    <w:rsid w:val="00964AF6"/>
    <w:rsid w:val="00967329"/>
    <w:rsid w:val="00971756"/>
    <w:rsid w:val="009756DF"/>
    <w:rsid w:val="009905E0"/>
    <w:rsid w:val="00990669"/>
    <w:rsid w:val="00994722"/>
    <w:rsid w:val="009A09EA"/>
    <w:rsid w:val="009A2419"/>
    <w:rsid w:val="009A306F"/>
    <w:rsid w:val="009A3661"/>
    <w:rsid w:val="009A64A5"/>
    <w:rsid w:val="009B4B0C"/>
    <w:rsid w:val="009B50A4"/>
    <w:rsid w:val="009C3534"/>
    <w:rsid w:val="009C504E"/>
    <w:rsid w:val="009D03FF"/>
    <w:rsid w:val="009F7BA8"/>
    <w:rsid w:val="00A03384"/>
    <w:rsid w:val="00A03EC8"/>
    <w:rsid w:val="00A12097"/>
    <w:rsid w:val="00A1628F"/>
    <w:rsid w:val="00A16C40"/>
    <w:rsid w:val="00A17838"/>
    <w:rsid w:val="00A22AA7"/>
    <w:rsid w:val="00A22CFA"/>
    <w:rsid w:val="00A276ED"/>
    <w:rsid w:val="00A369C8"/>
    <w:rsid w:val="00A4038E"/>
    <w:rsid w:val="00A4455B"/>
    <w:rsid w:val="00A5080C"/>
    <w:rsid w:val="00A52A10"/>
    <w:rsid w:val="00A61E43"/>
    <w:rsid w:val="00A71032"/>
    <w:rsid w:val="00A7223A"/>
    <w:rsid w:val="00A72F0D"/>
    <w:rsid w:val="00A73810"/>
    <w:rsid w:val="00A75118"/>
    <w:rsid w:val="00A85F19"/>
    <w:rsid w:val="00A8780E"/>
    <w:rsid w:val="00A9218E"/>
    <w:rsid w:val="00A95BD3"/>
    <w:rsid w:val="00AA5425"/>
    <w:rsid w:val="00AB52C7"/>
    <w:rsid w:val="00AC5F59"/>
    <w:rsid w:val="00AC663B"/>
    <w:rsid w:val="00AC6DE5"/>
    <w:rsid w:val="00AD4748"/>
    <w:rsid w:val="00AD60AD"/>
    <w:rsid w:val="00AD7511"/>
    <w:rsid w:val="00AE500B"/>
    <w:rsid w:val="00AE5E27"/>
    <w:rsid w:val="00AE6DD6"/>
    <w:rsid w:val="00AF229A"/>
    <w:rsid w:val="00B029CE"/>
    <w:rsid w:val="00B05075"/>
    <w:rsid w:val="00B058A5"/>
    <w:rsid w:val="00B06794"/>
    <w:rsid w:val="00B06A2F"/>
    <w:rsid w:val="00B06D58"/>
    <w:rsid w:val="00B12546"/>
    <w:rsid w:val="00B14D11"/>
    <w:rsid w:val="00B14F34"/>
    <w:rsid w:val="00B160DC"/>
    <w:rsid w:val="00B253C6"/>
    <w:rsid w:val="00B35C61"/>
    <w:rsid w:val="00B374A7"/>
    <w:rsid w:val="00B5081E"/>
    <w:rsid w:val="00B57536"/>
    <w:rsid w:val="00B65620"/>
    <w:rsid w:val="00B82584"/>
    <w:rsid w:val="00B8548B"/>
    <w:rsid w:val="00B950A9"/>
    <w:rsid w:val="00BA169F"/>
    <w:rsid w:val="00BA2D18"/>
    <w:rsid w:val="00BA556D"/>
    <w:rsid w:val="00BA5AD0"/>
    <w:rsid w:val="00BB58A5"/>
    <w:rsid w:val="00BC1C88"/>
    <w:rsid w:val="00BC3253"/>
    <w:rsid w:val="00BD0CBF"/>
    <w:rsid w:val="00BE07A0"/>
    <w:rsid w:val="00BE1FC5"/>
    <w:rsid w:val="00BF0270"/>
    <w:rsid w:val="00BF2C6F"/>
    <w:rsid w:val="00C02B48"/>
    <w:rsid w:val="00C10868"/>
    <w:rsid w:val="00C31DE2"/>
    <w:rsid w:val="00C35C78"/>
    <w:rsid w:val="00C37E74"/>
    <w:rsid w:val="00C41A47"/>
    <w:rsid w:val="00C41C84"/>
    <w:rsid w:val="00C44237"/>
    <w:rsid w:val="00C46149"/>
    <w:rsid w:val="00C46EF9"/>
    <w:rsid w:val="00C4730D"/>
    <w:rsid w:val="00C52387"/>
    <w:rsid w:val="00C531E1"/>
    <w:rsid w:val="00C60491"/>
    <w:rsid w:val="00C6347D"/>
    <w:rsid w:val="00C71F77"/>
    <w:rsid w:val="00C8267E"/>
    <w:rsid w:val="00C839BE"/>
    <w:rsid w:val="00C963C0"/>
    <w:rsid w:val="00C97089"/>
    <w:rsid w:val="00C97FE0"/>
    <w:rsid w:val="00CA35FB"/>
    <w:rsid w:val="00CA3CC3"/>
    <w:rsid w:val="00CA764B"/>
    <w:rsid w:val="00CA7F4C"/>
    <w:rsid w:val="00CB25F3"/>
    <w:rsid w:val="00CB4275"/>
    <w:rsid w:val="00CB4CE5"/>
    <w:rsid w:val="00CD3B57"/>
    <w:rsid w:val="00CE48EC"/>
    <w:rsid w:val="00CF07FD"/>
    <w:rsid w:val="00CF112A"/>
    <w:rsid w:val="00CF3D38"/>
    <w:rsid w:val="00CF6A7A"/>
    <w:rsid w:val="00D06BEA"/>
    <w:rsid w:val="00D11309"/>
    <w:rsid w:val="00D116AF"/>
    <w:rsid w:val="00D121B8"/>
    <w:rsid w:val="00D13FBF"/>
    <w:rsid w:val="00D17879"/>
    <w:rsid w:val="00D23538"/>
    <w:rsid w:val="00D2716B"/>
    <w:rsid w:val="00D34AD0"/>
    <w:rsid w:val="00D363BE"/>
    <w:rsid w:val="00D46C1D"/>
    <w:rsid w:val="00D57CF2"/>
    <w:rsid w:val="00D6095A"/>
    <w:rsid w:val="00D61F9E"/>
    <w:rsid w:val="00D631EB"/>
    <w:rsid w:val="00D64E75"/>
    <w:rsid w:val="00D64F82"/>
    <w:rsid w:val="00D720B6"/>
    <w:rsid w:val="00D824D7"/>
    <w:rsid w:val="00D8531A"/>
    <w:rsid w:val="00D8733D"/>
    <w:rsid w:val="00D945E6"/>
    <w:rsid w:val="00D96C3F"/>
    <w:rsid w:val="00DA0478"/>
    <w:rsid w:val="00DA13A1"/>
    <w:rsid w:val="00DA6716"/>
    <w:rsid w:val="00DB04B3"/>
    <w:rsid w:val="00DB052F"/>
    <w:rsid w:val="00DB3C4C"/>
    <w:rsid w:val="00DB797B"/>
    <w:rsid w:val="00DC19FA"/>
    <w:rsid w:val="00DC6DBF"/>
    <w:rsid w:val="00DD1752"/>
    <w:rsid w:val="00DD2C48"/>
    <w:rsid w:val="00DD6131"/>
    <w:rsid w:val="00DD7263"/>
    <w:rsid w:val="00DE3271"/>
    <w:rsid w:val="00DE3DA0"/>
    <w:rsid w:val="00DE448B"/>
    <w:rsid w:val="00DF493D"/>
    <w:rsid w:val="00DF572B"/>
    <w:rsid w:val="00DF6D2B"/>
    <w:rsid w:val="00E0542E"/>
    <w:rsid w:val="00E06C03"/>
    <w:rsid w:val="00E10438"/>
    <w:rsid w:val="00E1703B"/>
    <w:rsid w:val="00E17AF5"/>
    <w:rsid w:val="00E214FE"/>
    <w:rsid w:val="00E313D1"/>
    <w:rsid w:val="00E31B06"/>
    <w:rsid w:val="00E328C8"/>
    <w:rsid w:val="00E3345D"/>
    <w:rsid w:val="00E35608"/>
    <w:rsid w:val="00E43330"/>
    <w:rsid w:val="00E43AE2"/>
    <w:rsid w:val="00E50860"/>
    <w:rsid w:val="00E821C6"/>
    <w:rsid w:val="00E82C70"/>
    <w:rsid w:val="00E84515"/>
    <w:rsid w:val="00E87B58"/>
    <w:rsid w:val="00E923A1"/>
    <w:rsid w:val="00E93C96"/>
    <w:rsid w:val="00EA009A"/>
    <w:rsid w:val="00EA0308"/>
    <w:rsid w:val="00EB395D"/>
    <w:rsid w:val="00EC6D9D"/>
    <w:rsid w:val="00ED050F"/>
    <w:rsid w:val="00ED2D4F"/>
    <w:rsid w:val="00ED48A6"/>
    <w:rsid w:val="00ED60A9"/>
    <w:rsid w:val="00EE0EEE"/>
    <w:rsid w:val="00EE230E"/>
    <w:rsid w:val="00EE3E70"/>
    <w:rsid w:val="00F024BB"/>
    <w:rsid w:val="00F05006"/>
    <w:rsid w:val="00F0512E"/>
    <w:rsid w:val="00F055C8"/>
    <w:rsid w:val="00F06D3F"/>
    <w:rsid w:val="00F1226F"/>
    <w:rsid w:val="00F350EF"/>
    <w:rsid w:val="00F352EB"/>
    <w:rsid w:val="00F427AB"/>
    <w:rsid w:val="00F53D6F"/>
    <w:rsid w:val="00F624CC"/>
    <w:rsid w:val="00F66838"/>
    <w:rsid w:val="00F7437A"/>
    <w:rsid w:val="00F75578"/>
    <w:rsid w:val="00F768EC"/>
    <w:rsid w:val="00F83593"/>
    <w:rsid w:val="00F945ED"/>
    <w:rsid w:val="00FA0DB6"/>
    <w:rsid w:val="00FA1F8E"/>
    <w:rsid w:val="00FA264F"/>
    <w:rsid w:val="00FA4817"/>
    <w:rsid w:val="00FB22CC"/>
    <w:rsid w:val="00FB24CD"/>
    <w:rsid w:val="00FB2ED3"/>
    <w:rsid w:val="00FB2FB0"/>
    <w:rsid w:val="00FC6B47"/>
    <w:rsid w:val="00FC73C7"/>
    <w:rsid w:val="00FD2649"/>
    <w:rsid w:val="00FD654C"/>
    <w:rsid w:val="00FE022C"/>
    <w:rsid w:val="00FE3F86"/>
    <w:rsid w:val="00FE5995"/>
    <w:rsid w:val="00FE64BE"/>
    <w:rsid w:val="00FF165E"/>
    <w:rsid w:val="00FF4A12"/>
    <w:rsid w:val="00FF5154"/>
    <w:rsid w:val="00FF56ED"/>
    <w:rsid w:val="00FF6315"/>
    <w:rsid w:val="34FBD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BD4EC"/>
  <w15:chartTrackingRefBased/>
  <w15:docId w15:val="{C7767CA4-6778-43E6-BE5C-943AD9A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D1752"/>
    <w:pPr>
      <w:ind w:left="720"/>
      <w:contextualSpacing/>
    </w:pPr>
  </w:style>
  <w:style w:type="table" w:styleId="TableGrid">
    <w:name w:val="Table Grid"/>
    <w:basedOn w:val="TableNormal"/>
    <w:uiPriority w:val="59"/>
    <w:rsid w:val="007B5F7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D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D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6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5E"/>
  </w:style>
  <w:style w:type="paragraph" w:styleId="Footer">
    <w:name w:val="footer"/>
    <w:basedOn w:val="Normal"/>
    <w:link w:val="FooterChar"/>
    <w:uiPriority w:val="99"/>
    <w:unhideWhenUsed/>
    <w:rsid w:val="00FF1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ab7314-6ee2-4801-b2cf-a27306d55ce5" xsi:nil="true"/>
    <lcf76f155ced4ddcb4097134ff3c332f xmlns="73f7d1ba-ac27-4bcb-a5b6-37981e86af6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41D59F8C1A3F41A2B5409D4BA3BB7A" ma:contentTypeVersion="15" ma:contentTypeDescription="Create a new document." ma:contentTypeScope="" ma:versionID="2470763c3bb8fd391469142fd48bcdff">
  <xsd:schema xmlns:xsd="http://www.w3.org/2001/XMLSchema" xmlns:xs="http://www.w3.org/2001/XMLSchema" xmlns:p="http://schemas.microsoft.com/office/2006/metadata/properties" xmlns:ns2="5ad2cbeb-fc51-4b49-87dc-42300fe4d1dd" xmlns:ns3="73f7d1ba-ac27-4bcb-a5b6-37981e86af6e" xmlns:ns4="45ab7314-6ee2-4801-b2cf-a27306d55ce5" targetNamespace="http://schemas.microsoft.com/office/2006/metadata/properties" ma:root="true" ma:fieldsID="e6b6330ba7df0a714de88ba6034b60bb" ns2:_="" ns3:_="" ns4:_="">
    <xsd:import namespace="5ad2cbeb-fc51-4b49-87dc-42300fe4d1dd"/>
    <xsd:import namespace="73f7d1ba-ac27-4bcb-a5b6-37981e86af6e"/>
    <xsd:import namespace="45ab7314-6ee2-4801-b2cf-a27306d55c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2cbeb-fc51-4b49-87dc-42300fe4d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7d1ba-ac27-4bcb-a5b6-37981e86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7314-6ee2-4801-b2cf-a27306d55ce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81b6f11-93fd-4477-9f44-3f52b0d9db65}" ma:internalName="TaxCatchAll" ma:showField="CatchAllData" ma:web="5ad2cbeb-fc51-4b49-87dc-42300fe4d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1B01AC4-1733-4F85-9E6E-8E156E650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EAE40-20A7-41EA-85E8-2893D57B1AEC}">
  <ds:schemaRefs>
    <ds:schemaRef ds:uri="http://schemas.openxmlformats.org/package/2006/metadata/core-properties"/>
    <ds:schemaRef ds:uri="http://purl.org/dc/dcmitype/"/>
    <ds:schemaRef ds:uri="73f7d1ba-ac27-4bcb-a5b6-37981e86af6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5ab7314-6ee2-4801-b2cf-a27306d55ce5"/>
    <ds:schemaRef ds:uri="5ad2cbeb-fc51-4b49-87dc-42300fe4d1d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02939CF-2BBB-4C52-8925-678F68405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2cbeb-fc51-4b49-87dc-42300fe4d1dd"/>
    <ds:schemaRef ds:uri="73f7d1ba-ac27-4bcb-a5b6-37981e86af6e"/>
    <ds:schemaRef ds:uri="45ab7314-6ee2-4801-b2cf-a27306d55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F82D2-EF7E-426F-9E4E-4C1F1A9BB41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36</cp:revision>
  <dcterms:created xsi:type="dcterms:W3CDTF">2023-09-27T01:55:00Z</dcterms:created>
  <dcterms:modified xsi:type="dcterms:W3CDTF">2024-01-23T00:17:00Z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0x0101002D41D59F8C1A3F41A2B5409D4BA3BB7A</vt:lpwstr>
  </property>
  <property fmtid="{D5CDD505-2E9C-101B-9397-08002B2CF9AE}" pid="3" name="MediaServiceImageTags">
    <vt:lpwstr/>
  </property>
</Properties>
</file>