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9471" w14:textId="77777777" w:rsidR="00F3258A" w:rsidRDefault="00F3258A" w:rsidP="00F3258A"/>
    <w:p w14:paraId="3546B43A" w14:textId="77777777" w:rsidR="00F3258A" w:rsidRDefault="00F3258A" w:rsidP="00F3258A">
      <w:pPr>
        <w:pBdr>
          <w:top w:val="single" w:sz="6" w:space="1" w:color="auto"/>
        </w:pBdr>
        <w:tabs>
          <w:tab w:val="center" w:pos="4512"/>
        </w:tabs>
        <w:suppressAutoHyphens/>
        <w:ind w:right="-143"/>
        <w:jc w:val="both"/>
        <w:rPr>
          <w:b/>
          <w:spacing w:val="-3"/>
          <w:sz w:val="24"/>
          <w:lang w:val="en-AU"/>
        </w:rPr>
      </w:pPr>
    </w:p>
    <w:p w14:paraId="747CF49A" w14:textId="2A7380F6" w:rsidR="00F3258A" w:rsidRDefault="00F3258A" w:rsidP="00F3258A">
      <w:pPr>
        <w:tabs>
          <w:tab w:val="center" w:pos="4512"/>
        </w:tabs>
        <w:suppressAutoHyphens/>
        <w:ind w:right="-143"/>
        <w:jc w:val="both"/>
        <w:rPr>
          <w:b/>
          <w:spacing w:val="-3"/>
          <w:sz w:val="28"/>
          <w:lang w:val="en-AU"/>
        </w:rPr>
      </w:pPr>
      <w:r>
        <w:rPr>
          <w:b/>
          <w:spacing w:val="-3"/>
          <w:sz w:val="28"/>
          <w:lang w:val="en-AU"/>
        </w:rPr>
        <w:t>Acts of Parliament assented to</w:t>
      </w:r>
      <w:r w:rsidR="005C6CFC">
        <w:rPr>
          <w:b/>
          <w:spacing w:val="-3"/>
          <w:sz w:val="28"/>
          <w:lang w:val="en-AU"/>
        </w:rPr>
        <w:t xml:space="preserve"> – Act No</w:t>
      </w:r>
      <w:r w:rsidR="00264598">
        <w:rPr>
          <w:b/>
          <w:spacing w:val="-3"/>
          <w:sz w:val="28"/>
          <w:lang w:val="en-AU"/>
        </w:rPr>
        <w:t>s</w:t>
      </w:r>
      <w:r w:rsidR="005C6CFC">
        <w:rPr>
          <w:b/>
          <w:spacing w:val="-3"/>
          <w:sz w:val="28"/>
          <w:lang w:val="en-AU"/>
        </w:rPr>
        <w:t xml:space="preserve"> </w:t>
      </w:r>
      <w:r w:rsidR="004305F7">
        <w:rPr>
          <w:b/>
          <w:spacing w:val="-3"/>
          <w:sz w:val="28"/>
          <w:lang w:val="en-AU"/>
        </w:rPr>
        <w:t>54</w:t>
      </w:r>
      <w:r w:rsidR="005C6CFC">
        <w:rPr>
          <w:b/>
          <w:spacing w:val="-3"/>
          <w:sz w:val="28"/>
          <w:lang w:val="en-AU"/>
        </w:rPr>
        <w:t xml:space="preserve"> to </w:t>
      </w:r>
      <w:r w:rsidR="004305F7">
        <w:rPr>
          <w:b/>
          <w:spacing w:val="-3"/>
          <w:sz w:val="28"/>
          <w:lang w:val="en-AU"/>
        </w:rPr>
        <w:t>73</w:t>
      </w:r>
      <w:r w:rsidR="005C6CFC">
        <w:rPr>
          <w:b/>
          <w:spacing w:val="-3"/>
          <w:sz w:val="28"/>
          <w:lang w:val="en-AU"/>
        </w:rPr>
        <w:t xml:space="preserve"> of </w:t>
      </w:r>
      <w:r w:rsidR="007A42D6">
        <w:rPr>
          <w:b/>
          <w:spacing w:val="-3"/>
          <w:sz w:val="28"/>
          <w:lang w:val="en-AU"/>
        </w:rPr>
        <w:t>2024</w:t>
      </w:r>
    </w:p>
    <w:p w14:paraId="78C0A87C" w14:textId="77777777" w:rsidR="00F3258A" w:rsidRDefault="00F3258A" w:rsidP="00F3258A">
      <w:pPr>
        <w:pBdr>
          <w:bottom w:val="single" w:sz="6" w:space="1" w:color="auto"/>
        </w:pBdr>
        <w:tabs>
          <w:tab w:val="left" w:pos="0"/>
        </w:tabs>
        <w:suppressAutoHyphens/>
        <w:ind w:right="-143"/>
        <w:jc w:val="both"/>
        <w:rPr>
          <w:b/>
          <w:spacing w:val="-3"/>
          <w:sz w:val="24"/>
          <w:lang w:val="en-AU"/>
        </w:rPr>
      </w:pPr>
    </w:p>
    <w:p w14:paraId="120C96A9" w14:textId="146C8026" w:rsidR="00F3258A" w:rsidRDefault="00F3258A" w:rsidP="00F3258A">
      <w:pPr>
        <w:tabs>
          <w:tab w:val="left" w:pos="0"/>
        </w:tabs>
        <w:suppressAutoHyphens/>
        <w:spacing w:before="120"/>
        <w:ind w:right="282"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It is hereby notified, for general information, that H</w:t>
      </w:r>
      <w:r w:rsidR="004305F7">
        <w:rPr>
          <w:spacing w:val="-3"/>
          <w:sz w:val="24"/>
          <w:lang w:val="en-AU"/>
        </w:rPr>
        <w:t>er</w:t>
      </w:r>
      <w:r>
        <w:rPr>
          <w:spacing w:val="-3"/>
          <w:sz w:val="24"/>
          <w:lang w:val="en-AU"/>
        </w:rPr>
        <w:t xml:space="preserve"> Excellency the Governor-General, in the name of H</w:t>
      </w:r>
      <w:r w:rsidR="000D7611">
        <w:rPr>
          <w:spacing w:val="-3"/>
          <w:sz w:val="24"/>
          <w:lang w:val="en-AU"/>
        </w:rPr>
        <w:t>is</w:t>
      </w:r>
      <w:r>
        <w:rPr>
          <w:spacing w:val="-3"/>
          <w:sz w:val="24"/>
          <w:lang w:val="en-AU"/>
        </w:rPr>
        <w:t xml:space="preserve"> Majesty, assented to the undermentioned Acts passed by the Senate and the House of Representatives in the Parliament assembled, viz.:</w:t>
      </w:r>
    </w:p>
    <w:p w14:paraId="1DE411F5" w14:textId="1CC9093B" w:rsidR="0089651D" w:rsidRDefault="0089651D" w:rsidP="003D54B8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right="282"/>
        <w:rPr>
          <w:b/>
          <w:i/>
          <w:spacing w:val="-3"/>
          <w:sz w:val="24"/>
          <w:lang w:val="en-AU"/>
        </w:rPr>
      </w:pPr>
      <w:r>
        <w:rPr>
          <w:b/>
          <w:i/>
          <w:spacing w:val="-3"/>
          <w:sz w:val="24"/>
          <w:lang w:val="en-AU"/>
        </w:rPr>
        <w:t xml:space="preserve">Assented to on </w:t>
      </w:r>
      <w:r w:rsidR="004305F7">
        <w:rPr>
          <w:b/>
          <w:i/>
          <w:spacing w:val="-3"/>
          <w:sz w:val="24"/>
          <w:lang w:val="en-AU"/>
        </w:rPr>
        <w:t>5</w:t>
      </w:r>
      <w:r>
        <w:rPr>
          <w:b/>
          <w:i/>
          <w:spacing w:val="-3"/>
          <w:sz w:val="24"/>
          <w:lang w:val="en-AU"/>
        </w:rPr>
        <w:t xml:space="preserve"> </w:t>
      </w:r>
      <w:r w:rsidR="004305F7">
        <w:rPr>
          <w:b/>
          <w:i/>
          <w:spacing w:val="-3"/>
          <w:sz w:val="24"/>
          <w:lang w:val="en-AU"/>
        </w:rPr>
        <w:t>July</w:t>
      </w:r>
      <w:r>
        <w:rPr>
          <w:b/>
          <w:i/>
          <w:spacing w:val="-3"/>
          <w:sz w:val="24"/>
          <w:lang w:val="en-AU"/>
        </w:rPr>
        <w:t xml:space="preserve"> </w:t>
      </w:r>
      <w:r w:rsidR="007A42D6">
        <w:rPr>
          <w:b/>
          <w:i/>
          <w:spacing w:val="-3"/>
          <w:sz w:val="24"/>
          <w:lang w:val="en-AU"/>
        </w:rPr>
        <w:t>2024</w:t>
      </w:r>
      <w:r>
        <w:rPr>
          <w:b/>
          <w:i/>
          <w:spacing w:val="-3"/>
          <w:sz w:val="24"/>
          <w:lang w:val="en-AU"/>
        </w:rPr>
        <w:t>:</w:t>
      </w:r>
    </w:p>
    <w:p w14:paraId="5191930F" w14:textId="731926BC" w:rsidR="0089651D" w:rsidRPr="00ED1142" w:rsidRDefault="0089651D" w:rsidP="0089651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4305F7">
        <w:rPr>
          <w:spacing w:val="-3"/>
          <w:sz w:val="24"/>
          <w:szCs w:val="24"/>
          <w:lang w:val="en-AU"/>
        </w:rPr>
        <w:t>54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7A42D6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3126B1">
        <w:rPr>
          <w:spacing w:val="-3"/>
          <w:sz w:val="24"/>
          <w:szCs w:val="24"/>
          <w:lang w:val="en-AU"/>
        </w:rPr>
        <w:t>An Act to make amendments to deal with the cessation of the Council of Australian Governments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COAG Legislation Amendment </w:t>
      </w:r>
      <w:r w:rsidR="00AD24FD">
        <w:rPr>
          <w:i/>
          <w:sz w:val="24"/>
          <w:szCs w:val="24"/>
        </w:rPr>
        <w:t>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34337714" w14:textId="77777777" w:rsidR="004305F7" w:rsidRDefault="004305F7" w:rsidP="004305F7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right="282"/>
        <w:rPr>
          <w:b/>
          <w:i/>
          <w:spacing w:val="-3"/>
          <w:sz w:val="24"/>
          <w:lang w:val="en-AU"/>
        </w:rPr>
      </w:pPr>
      <w:r w:rsidRPr="00572093">
        <w:rPr>
          <w:b/>
          <w:i/>
          <w:spacing w:val="-3"/>
          <w:sz w:val="24"/>
          <w:lang w:val="en-AU"/>
        </w:rPr>
        <w:t xml:space="preserve">Assented to on </w:t>
      </w:r>
      <w:r>
        <w:rPr>
          <w:b/>
          <w:i/>
          <w:spacing w:val="-3"/>
          <w:sz w:val="24"/>
          <w:lang w:val="en-AU"/>
        </w:rPr>
        <w:t>9 July 2024:</w:t>
      </w:r>
    </w:p>
    <w:p w14:paraId="58C382FC" w14:textId="5E0E01F8" w:rsidR="0089651D" w:rsidRPr="00ED1142" w:rsidRDefault="0089651D" w:rsidP="0089651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4305F7">
        <w:rPr>
          <w:spacing w:val="-3"/>
          <w:sz w:val="24"/>
          <w:szCs w:val="24"/>
          <w:lang w:val="en-AU"/>
        </w:rPr>
        <w:t>55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7A42D6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relating to the imposition of primary industries charges that are duties of customs,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Primary Industries (Customs) Charges </w:t>
      </w:r>
      <w:r w:rsidR="00AD24FD">
        <w:rPr>
          <w:i/>
          <w:sz w:val="24"/>
          <w:szCs w:val="24"/>
        </w:rPr>
        <w:t>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5F84E3E6" w14:textId="598C0B58" w:rsidR="0089651D" w:rsidRPr="00ED1142" w:rsidRDefault="0089651D" w:rsidP="0089651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4305F7">
        <w:rPr>
          <w:spacing w:val="-3"/>
          <w:sz w:val="24"/>
          <w:szCs w:val="24"/>
          <w:lang w:val="en-AU"/>
        </w:rPr>
        <w:t>56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7A42D6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relating to the imposition of primary industries levies that are duties of excise,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Primary Industries (Excise) Levies </w:t>
      </w:r>
      <w:r w:rsidR="00AD24FD">
        <w:rPr>
          <w:i/>
          <w:sz w:val="24"/>
          <w:szCs w:val="24"/>
        </w:rPr>
        <w:t>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0827CD0B" w14:textId="3D68EC90" w:rsidR="0089651D" w:rsidRPr="00ED1142" w:rsidRDefault="0089651D" w:rsidP="0089651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4305F7">
        <w:rPr>
          <w:spacing w:val="-3"/>
          <w:sz w:val="24"/>
          <w:szCs w:val="24"/>
          <w:lang w:val="en-AU"/>
        </w:rPr>
        <w:t>57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7A42D6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relating to the imposition of primary industries levies that are neither duties of customs nor duties of excise,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Primary Industries (Services) Levies </w:t>
      </w:r>
      <w:r w:rsidR="00AD24FD">
        <w:rPr>
          <w:i/>
          <w:sz w:val="24"/>
          <w:szCs w:val="24"/>
        </w:rPr>
        <w:t>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79F1D458" w14:textId="7D0842B0" w:rsidR="0089651D" w:rsidRPr="00ED1142" w:rsidRDefault="0089651D" w:rsidP="0089651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4305F7">
        <w:rPr>
          <w:spacing w:val="-3"/>
          <w:sz w:val="24"/>
          <w:szCs w:val="24"/>
          <w:lang w:val="en-AU"/>
        </w:rPr>
        <w:t>58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7A42D6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relating to collecting levies imposed under the </w:t>
      </w:r>
      <w:r w:rsidR="003126B1">
        <w:rPr>
          <w:i/>
          <w:spacing w:val="-3"/>
          <w:sz w:val="24"/>
          <w:szCs w:val="24"/>
          <w:lang w:val="en-AU"/>
        </w:rPr>
        <w:t>Primary Industries (Excise) Levies Act 202</w:t>
      </w:r>
      <w:r w:rsidR="00AD24FD">
        <w:rPr>
          <w:i/>
          <w:spacing w:val="-3"/>
          <w:sz w:val="24"/>
          <w:szCs w:val="24"/>
          <w:lang w:val="en-AU"/>
        </w:rPr>
        <w:t>4</w:t>
      </w:r>
      <w:r w:rsidR="003126B1">
        <w:rPr>
          <w:spacing w:val="-3"/>
          <w:sz w:val="24"/>
          <w:szCs w:val="24"/>
          <w:lang w:val="en-AU"/>
        </w:rPr>
        <w:t xml:space="preserve"> or the </w:t>
      </w:r>
      <w:r w:rsidR="003126B1">
        <w:rPr>
          <w:i/>
          <w:spacing w:val="-3"/>
          <w:sz w:val="24"/>
          <w:szCs w:val="24"/>
          <w:lang w:val="en-AU"/>
        </w:rPr>
        <w:t>Primary Industries (Services) Levies Act 202</w:t>
      </w:r>
      <w:r w:rsidR="00AD24FD">
        <w:rPr>
          <w:i/>
          <w:spacing w:val="-3"/>
          <w:sz w:val="24"/>
          <w:szCs w:val="24"/>
          <w:lang w:val="en-AU"/>
        </w:rPr>
        <w:t>4</w:t>
      </w:r>
      <w:r w:rsidR="003126B1">
        <w:rPr>
          <w:spacing w:val="-3"/>
          <w:sz w:val="24"/>
          <w:szCs w:val="24"/>
          <w:lang w:val="en-AU"/>
        </w:rPr>
        <w:t xml:space="preserve"> and charges imposed under the </w:t>
      </w:r>
      <w:r w:rsidR="003126B1">
        <w:rPr>
          <w:i/>
          <w:spacing w:val="-3"/>
          <w:sz w:val="24"/>
          <w:szCs w:val="24"/>
          <w:lang w:val="en-AU"/>
        </w:rPr>
        <w:t>Primary Industries (Customs) Charges Act 202</w:t>
      </w:r>
      <w:r w:rsidR="00AD24FD">
        <w:rPr>
          <w:i/>
          <w:spacing w:val="-3"/>
          <w:sz w:val="24"/>
          <w:szCs w:val="24"/>
          <w:lang w:val="en-AU"/>
        </w:rPr>
        <w:t>4</w:t>
      </w:r>
      <w:r w:rsidR="003126B1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Primary Industries Levies and Charges Collection </w:t>
      </w:r>
      <w:r w:rsidR="00AD24FD">
        <w:rPr>
          <w:i/>
          <w:sz w:val="24"/>
          <w:szCs w:val="24"/>
        </w:rPr>
        <w:t>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4D6C1A65" w14:textId="346EBBD6" w:rsidR="0089651D" w:rsidRPr="00ED1142" w:rsidRDefault="0089651D" w:rsidP="0089651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4305F7">
        <w:rPr>
          <w:spacing w:val="-3"/>
          <w:sz w:val="24"/>
          <w:szCs w:val="24"/>
          <w:lang w:val="en-AU"/>
        </w:rPr>
        <w:t>59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7A42D6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relating to disbursing amounts equal to levies and charges collected under the </w:t>
      </w:r>
      <w:r w:rsidR="003126B1">
        <w:rPr>
          <w:i/>
          <w:spacing w:val="-3"/>
          <w:sz w:val="24"/>
          <w:szCs w:val="24"/>
          <w:lang w:val="en-AU"/>
        </w:rPr>
        <w:t>Primary Industries Levies and Charges Collection Act 202</w:t>
      </w:r>
      <w:r w:rsidR="00AD24FD">
        <w:rPr>
          <w:i/>
          <w:spacing w:val="-3"/>
          <w:sz w:val="24"/>
          <w:szCs w:val="24"/>
          <w:lang w:val="en-AU"/>
        </w:rPr>
        <w:t>4</w:t>
      </w:r>
      <w:r w:rsidR="003126B1">
        <w:rPr>
          <w:spacing w:val="-3"/>
          <w:sz w:val="24"/>
          <w:szCs w:val="24"/>
          <w:lang w:val="en-AU"/>
        </w:rPr>
        <w:t xml:space="preserve"> and disbursing certain other amounts,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Primary Industries Levies and Charges Disbursement </w:t>
      </w:r>
      <w:r w:rsidR="00AD24FD">
        <w:rPr>
          <w:i/>
          <w:sz w:val="24"/>
          <w:szCs w:val="24"/>
        </w:rPr>
        <w:t>Act 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614249A6" w14:textId="3BEF3F29" w:rsidR="00461045" w:rsidRPr="00ED1142" w:rsidRDefault="00461045" w:rsidP="00461045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4305F7">
        <w:rPr>
          <w:spacing w:val="-3"/>
          <w:sz w:val="24"/>
          <w:szCs w:val="24"/>
          <w:lang w:val="en-AU"/>
        </w:rPr>
        <w:t>60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7A42D6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to repeal various Acts and to deal with consequential amendments and transitional matters arising from the enactment of various Acts relating to primary industries,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Primary Industries (Consequential Amendments and Transitional Provisions) </w:t>
      </w:r>
      <w:r w:rsidR="00AD24FD">
        <w:rPr>
          <w:i/>
          <w:sz w:val="24"/>
          <w:szCs w:val="24"/>
        </w:rPr>
        <w:t>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1C8694E8" w14:textId="55B0DE64" w:rsidR="0089651D" w:rsidRPr="00ED1142" w:rsidRDefault="0089651D" w:rsidP="0089651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4305F7">
        <w:rPr>
          <w:spacing w:val="-3"/>
          <w:sz w:val="24"/>
          <w:szCs w:val="24"/>
          <w:lang w:val="en-AU"/>
        </w:rPr>
        <w:t>6</w:t>
      </w:r>
      <w:r>
        <w:rPr>
          <w:spacing w:val="-3"/>
          <w:sz w:val="24"/>
          <w:szCs w:val="24"/>
          <w:lang w:val="en-AU"/>
        </w:rPr>
        <w:t>1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7A42D6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to amend the </w:t>
      </w:r>
      <w:r w:rsidR="003126B1">
        <w:rPr>
          <w:i/>
          <w:spacing w:val="-3"/>
          <w:sz w:val="24"/>
          <w:szCs w:val="24"/>
          <w:lang w:val="en-AU"/>
        </w:rPr>
        <w:t>Australian Postal Corporation Act 1989</w:t>
      </w:r>
      <w:r w:rsidR="003126B1">
        <w:rPr>
          <w:spacing w:val="-3"/>
          <w:sz w:val="24"/>
          <w:szCs w:val="24"/>
          <w:lang w:val="en-AU"/>
        </w:rPr>
        <w:t>, and for related purposes</w:t>
      </w:r>
      <w:r w:rsidR="00461045"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Australian Postal Corporation and Other Legislation Amendment </w:t>
      </w:r>
      <w:r w:rsidR="00AD24FD">
        <w:rPr>
          <w:i/>
          <w:sz w:val="24"/>
          <w:szCs w:val="24"/>
        </w:rPr>
        <w:t>Act 2024</w:t>
      </w:r>
      <w:r w:rsidR="00461045" w:rsidRPr="00ED1142">
        <w:rPr>
          <w:spacing w:val="-3"/>
          <w:sz w:val="24"/>
          <w:szCs w:val="24"/>
          <w:lang w:val="en-AU"/>
        </w:rPr>
        <w:t>).</w:t>
      </w:r>
    </w:p>
    <w:p w14:paraId="05D11C03" w14:textId="12AFDB32" w:rsidR="00461045" w:rsidRPr="00ED1142" w:rsidRDefault="0089651D" w:rsidP="00461045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4305F7">
        <w:rPr>
          <w:spacing w:val="-3"/>
          <w:sz w:val="24"/>
          <w:szCs w:val="24"/>
          <w:lang w:val="en-AU"/>
        </w:rPr>
        <w:t>6</w:t>
      </w:r>
      <w:r>
        <w:rPr>
          <w:spacing w:val="-3"/>
          <w:sz w:val="24"/>
          <w:szCs w:val="24"/>
          <w:lang w:val="en-AU"/>
        </w:rPr>
        <w:t>2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7A42D6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to amend the law relating to communications, and for related purposes</w:t>
      </w:r>
      <w:r w:rsidR="00461045"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Communications Legislation Amendment (Prominence and Anti-siphoning) </w:t>
      </w:r>
      <w:r w:rsidR="00AD24FD">
        <w:rPr>
          <w:i/>
          <w:sz w:val="24"/>
          <w:szCs w:val="24"/>
        </w:rPr>
        <w:t>Act 2024</w:t>
      </w:r>
      <w:r w:rsidR="00461045" w:rsidRPr="00ED1142">
        <w:rPr>
          <w:spacing w:val="-3"/>
          <w:sz w:val="24"/>
          <w:szCs w:val="24"/>
          <w:lang w:val="en-AU"/>
        </w:rPr>
        <w:t>).</w:t>
      </w:r>
    </w:p>
    <w:p w14:paraId="1C2652DD" w14:textId="55CB2D87" w:rsidR="00461045" w:rsidRPr="00ED1142" w:rsidRDefault="00461045" w:rsidP="00461045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4305F7">
        <w:rPr>
          <w:spacing w:val="-3"/>
          <w:sz w:val="24"/>
          <w:szCs w:val="24"/>
          <w:lang w:val="en-AU"/>
        </w:rPr>
        <w:t>6</w:t>
      </w:r>
      <w:r>
        <w:rPr>
          <w:spacing w:val="-3"/>
          <w:sz w:val="24"/>
          <w:szCs w:val="24"/>
          <w:lang w:val="en-AU"/>
        </w:rPr>
        <w:t>3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7A42D6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to amend the </w:t>
      </w:r>
      <w:r w:rsidR="003126B1">
        <w:rPr>
          <w:i/>
          <w:spacing w:val="-3"/>
          <w:sz w:val="24"/>
          <w:szCs w:val="24"/>
          <w:lang w:val="en-AU"/>
        </w:rPr>
        <w:t>Creative Australia Act 2023</w:t>
      </w:r>
      <w:r w:rsidR="003126B1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Creative Australia Amendment (Implementation of Revive) </w:t>
      </w:r>
      <w:r w:rsidR="00AD24FD">
        <w:rPr>
          <w:i/>
          <w:sz w:val="24"/>
          <w:szCs w:val="24"/>
        </w:rPr>
        <w:t>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422C471A" w14:textId="4E26D191" w:rsidR="00461045" w:rsidRPr="00ED1142" w:rsidRDefault="00461045" w:rsidP="00461045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lastRenderedPageBreak/>
        <w:tab/>
        <w:t xml:space="preserve">No. </w:t>
      </w:r>
      <w:r w:rsidR="004305F7">
        <w:rPr>
          <w:spacing w:val="-3"/>
          <w:sz w:val="24"/>
          <w:szCs w:val="24"/>
          <w:lang w:val="en-AU"/>
        </w:rPr>
        <w:t>6</w:t>
      </w:r>
      <w:r>
        <w:rPr>
          <w:spacing w:val="-3"/>
          <w:sz w:val="24"/>
          <w:szCs w:val="24"/>
          <w:lang w:val="en-AU"/>
        </w:rPr>
        <w:t>4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7A42D6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to amend the </w:t>
      </w:r>
      <w:r w:rsidR="003126B1">
        <w:rPr>
          <w:i/>
          <w:spacing w:val="-3"/>
          <w:sz w:val="24"/>
          <w:szCs w:val="24"/>
          <w:lang w:val="en-AU"/>
        </w:rPr>
        <w:t>Criminal Code Act 1995</w:t>
      </w:r>
      <w:r w:rsidR="003126B1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Criminal Code Amendment (Protecting Commonwealth Frontline Workers) </w:t>
      </w:r>
      <w:r w:rsidR="00AD24FD">
        <w:rPr>
          <w:i/>
          <w:sz w:val="24"/>
          <w:szCs w:val="24"/>
        </w:rPr>
        <w:t>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37B08A23" w14:textId="0E2462F9" w:rsidR="00461045" w:rsidRPr="00ED1142" w:rsidRDefault="00461045" w:rsidP="00461045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4305F7">
        <w:rPr>
          <w:spacing w:val="-3"/>
          <w:sz w:val="24"/>
          <w:szCs w:val="24"/>
          <w:lang w:val="en-AU"/>
        </w:rPr>
        <w:t>6</w:t>
      </w:r>
      <w:r>
        <w:rPr>
          <w:spacing w:val="-3"/>
          <w:sz w:val="24"/>
          <w:szCs w:val="24"/>
          <w:lang w:val="en-AU"/>
        </w:rPr>
        <w:t>5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7A42D6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to amend the </w:t>
      </w:r>
      <w:r w:rsidR="003126B1">
        <w:rPr>
          <w:i/>
          <w:spacing w:val="-3"/>
          <w:sz w:val="24"/>
          <w:szCs w:val="24"/>
          <w:lang w:val="en-AU"/>
        </w:rPr>
        <w:t>Payment Times Reporting Act 2020</w:t>
      </w:r>
      <w:r w:rsidR="003126B1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Payment Times Reporting Amendment </w:t>
      </w:r>
      <w:r w:rsidR="00AD24FD">
        <w:rPr>
          <w:i/>
          <w:sz w:val="24"/>
          <w:szCs w:val="24"/>
        </w:rPr>
        <w:t>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0AB02474" w14:textId="7BC481FF" w:rsidR="00461045" w:rsidRPr="00ED1142" w:rsidRDefault="00461045" w:rsidP="00461045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4305F7">
        <w:rPr>
          <w:spacing w:val="-3"/>
          <w:sz w:val="24"/>
          <w:szCs w:val="24"/>
          <w:lang w:val="en-AU"/>
        </w:rPr>
        <w:t>6</w:t>
      </w:r>
      <w:r>
        <w:rPr>
          <w:spacing w:val="-3"/>
          <w:sz w:val="24"/>
          <w:szCs w:val="24"/>
          <w:lang w:val="en-AU"/>
        </w:rPr>
        <w:t>6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7A42D6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to amend the law relating to social security, family assistance and veteran entitlements,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Social Services and Other Legislation Amendment (More Support in the Safety Net) </w:t>
      </w:r>
      <w:r w:rsidR="00AD24FD">
        <w:rPr>
          <w:i/>
          <w:sz w:val="24"/>
          <w:szCs w:val="24"/>
        </w:rPr>
        <w:t>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7F902074" w14:textId="147A8611" w:rsidR="00461045" w:rsidRPr="00ED1142" w:rsidRDefault="00461045" w:rsidP="00461045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4305F7">
        <w:rPr>
          <w:spacing w:val="-3"/>
          <w:sz w:val="24"/>
          <w:szCs w:val="24"/>
          <w:lang w:val="en-AU"/>
        </w:rPr>
        <w:t>6</w:t>
      </w:r>
      <w:r>
        <w:rPr>
          <w:spacing w:val="-3"/>
          <w:sz w:val="24"/>
          <w:szCs w:val="24"/>
          <w:lang w:val="en-AU"/>
        </w:rPr>
        <w:t>7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7A42D6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to amend the law relating to superannuation, taxation, corporations, financial services and multilateral development banks,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Treasury Laws Amendment (Delivering Better Financial Outcomes and Other Measures) </w:t>
      </w:r>
      <w:r w:rsidR="00AD24FD">
        <w:rPr>
          <w:i/>
          <w:sz w:val="24"/>
          <w:szCs w:val="24"/>
        </w:rPr>
        <w:t>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1B974785" w14:textId="34F19F70" w:rsidR="004305F7" w:rsidRPr="00ED1142" w:rsidRDefault="004305F7" w:rsidP="004305F7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6</w:t>
      </w:r>
      <w:r>
        <w:rPr>
          <w:spacing w:val="-3"/>
          <w:sz w:val="24"/>
          <w:szCs w:val="24"/>
          <w:lang w:val="en-AU"/>
        </w:rPr>
        <w:t>8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to amend the </w:t>
      </w:r>
      <w:r w:rsidR="003126B1">
        <w:rPr>
          <w:i/>
          <w:spacing w:val="-3"/>
          <w:sz w:val="24"/>
          <w:szCs w:val="24"/>
          <w:lang w:val="en-AU"/>
        </w:rPr>
        <w:t>Export Control Act 2020</w:t>
      </w:r>
      <w:r w:rsidR="003126B1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Export Control Amendment (Ending Live Sheep Exports by Sea) </w:t>
      </w:r>
      <w:r w:rsidR="00AD24FD">
        <w:rPr>
          <w:i/>
          <w:sz w:val="24"/>
          <w:szCs w:val="24"/>
        </w:rPr>
        <w:t>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159F8466" w14:textId="6E4C31C2" w:rsidR="004305F7" w:rsidRPr="00ED1142" w:rsidRDefault="004305F7" w:rsidP="004305F7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6</w:t>
      </w:r>
      <w:r>
        <w:rPr>
          <w:spacing w:val="-3"/>
          <w:sz w:val="24"/>
          <w:szCs w:val="24"/>
          <w:lang w:val="en-AU"/>
        </w:rPr>
        <w:t>9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>An</w:t>
      </w:r>
      <w:r w:rsidR="003126B1">
        <w:rPr>
          <w:spacing w:val="-3"/>
          <w:sz w:val="24"/>
          <w:szCs w:val="24"/>
          <w:lang w:val="en-AU"/>
        </w:rPr>
        <w:t xml:space="preserve"> Act to permit certain members of the CFMEU to withdraw from that organisation</w:t>
      </w:r>
      <w:r w:rsidRPr="00ED1142">
        <w:rPr>
          <w:spacing w:val="-3"/>
          <w:sz w:val="24"/>
          <w:szCs w:val="24"/>
          <w:lang w:val="en-AU"/>
        </w:rPr>
        <w:t>. (</w:t>
      </w:r>
      <w:r w:rsidR="003126B1">
        <w:rPr>
          <w:i/>
          <w:sz w:val="24"/>
          <w:szCs w:val="24"/>
        </w:rPr>
        <w:t xml:space="preserve">Fair Work (Registered </w:t>
      </w:r>
      <w:proofErr w:type="spellStart"/>
      <w:r w:rsidR="003126B1">
        <w:rPr>
          <w:i/>
          <w:sz w:val="24"/>
          <w:szCs w:val="24"/>
        </w:rPr>
        <w:t>Organisations</w:t>
      </w:r>
      <w:proofErr w:type="spellEnd"/>
      <w:r w:rsidR="003126B1">
        <w:rPr>
          <w:i/>
          <w:sz w:val="24"/>
          <w:szCs w:val="24"/>
        </w:rPr>
        <w:t xml:space="preserve">) Amendment (Withdrawal from Amalgamation) </w:t>
      </w:r>
      <w:r w:rsidR="00AD24FD">
        <w:rPr>
          <w:i/>
          <w:sz w:val="24"/>
          <w:szCs w:val="24"/>
        </w:rPr>
        <w:t>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23A6F0AF" w14:textId="1F071FF6" w:rsidR="004305F7" w:rsidRPr="00ED1142" w:rsidRDefault="004305F7" w:rsidP="004305F7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7</w:t>
      </w:r>
      <w:r>
        <w:rPr>
          <w:spacing w:val="-3"/>
          <w:sz w:val="24"/>
          <w:szCs w:val="24"/>
          <w:lang w:val="en-AU"/>
        </w:rPr>
        <w:t>0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 xml:space="preserve">An Act to amend the </w:t>
      </w:r>
      <w:r w:rsidR="00AD24FD">
        <w:rPr>
          <w:i/>
          <w:spacing w:val="-3"/>
          <w:sz w:val="24"/>
          <w:szCs w:val="24"/>
          <w:lang w:val="en-AU"/>
        </w:rPr>
        <w:t>Health Insurance Act 1973</w:t>
      </w:r>
      <w:r w:rsidR="00AD24FD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AD24FD">
        <w:rPr>
          <w:i/>
          <w:sz w:val="24"/>
          <w:szCs w:val="24"/>
        </w:rPr>
        <w:t>Health Insurance Legislation Amendment (Assignment of Medicare Benefits) 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566C22D2" w14:textId="18564824" w:rsidR="004305F7" w:rsidRPr="00ED1142" w:rsidRDefault="004305F7" w:rsidP="004305F7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7</w:t>
      </w:r>
      <w:r>
        <w:rPr>
          <w:spacing w:val="-3"/>
          <w:sz w:val="24"/>
          <w:szCs w:val="24"/>
          <w:lang w:val="en-AU"/>
        </w:rPr>
        <w:t>1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 xml:space="preserve">An Act to amend the </w:t>
      </w:r>
      <w:r w:rsidR="00AD24FD">
        <w:rPr>
          <w:i/>
          <w:spacing w:val="-3"/>
          <w:sz w:val="24"/>
          <w:szCs w:val="24"/>
          <w:lang w:val="en-AU"/>
        </w:rPr>
        <w:t>Customs Tariff Act 1995</w:t>
      </w:r>
      <w:r w:rsidR="00AD24FD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AD24FD">
        <w:rPr>
          <w:i/>
          <w:sz w:val="24"/>
          <w:szCs w:val="24"/>
        </w:rPr>
        <w:t>Customs Tariff Amendment (Tobacco) 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49969C93" w14:textId="2A393615" w:rsidR="004305F7" w:rsidRPr="00ED1142" w:rsidRDefault="004305F7" w:rsidP="004305F7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72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 xml:space="preserve">An Act to amend the </w:t>
      </w:r>
      <w:r w:rsidR="00AD24FD">
        <w:rPr>
          <w:i/>
          <w:spacing w:val="-3"/>
          <w:sz w:val="24"/>
          <w:szCs w:val="24"/>
          <w:lang w:val="en-AU"/>
        </w:rPr>
        <w:t>Excise Tariff Act 1921</w:t>
      </w:r>
      <w:r w:rsidR="00AD24FD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AD24FD">
        <w:rPr>
          <w:i/>
          <w:sz w:val="24"/>
          <w:szCs w:val="24"/>
        </w:rPr>
        <w:t>Excise Tariff Amendment (Tobacco) 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32019B68" w14:textId="7C3EA586" w:rsidR="004305F7" w:rsidRPr="00ED1142" w:rsidRDefault="004305F7" w:rsidP="004305F7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73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AD24FD">
        <w:rPr>
          <w:spacing w:val="-3"/>
          <w:sz w:val="24"/>
          <w:szCs w:val="24"/>
          <w:lang w:val="en-AU"/>
        </w:rPr>
        <w:t xml:space="preserve">An Act to amend the </w:t>
      </w:r>
      <w:r w:rsidR="00AD24FD">
        <w:rPr>
          <w:i/>
          <w:spacing w:val="-3"/>
          <w:sz w:val="24"/>
          <w:szCs w:val="24"/>
          <w:lang w:val="en-AU"/>
        </w:rPr>
        <w:t>National Health Act 1953</w:t>
      </w:r>
      <w:r w:rsidR="00AD24FD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AD24FD">
        <w:rPr>
          <w:i/>
          <w:sz w:val="24"/>
          <w:szCs w:val="24"/>
        </w:rPr>
        <w:t>National Health Amendment (Supporting Patient Access to Cheaper Medicines and Other Measures) 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27A9651F" w14:textId="77777777"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ind w:right="282"/>
        <w:jc w:val="both"/>
        <w:rPr>
          <w:spacing w:val="-3"/>
          <w:sz w:val="24"/>
          <w:lang w:val="en-AU"/>
        </w:rPr>
      </w:pPr>
    </w:p>
    <w:p w14:paraId="28991CC6" w14:textId="77777777"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ind w:right="282"/>
        <w:jc w:val="both"/>
        <w:rPr>
          <w:spacing w:val="-3"/>
          <w:sz w:val="24"/>
          <w:lang w:val="en-AU"/>
        </w:rPr>
      </w:pPr>
    </w:p>
    <w:p w14:paraId="14F193FD" w14:textId="77777777"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ind w:right="282"/>
        <w:jc w:val="both"/>
        <w:rPr>
          <w:spacing w:val="-3"/>
          <w:sz w:val="24"/>
          <w:lang w:val="en-AU"/>
        </w:rPr>
      </w:pPr>
    </w:p>
    <w:p w14:paraId="12C707A6" w14:textId="77777777"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ind w:right="282"/>
        <w:jc w:val="both"/>
        <w:rPr>
          <w:spacing w:val="-3"/>
          <w:sz w:val="24"/>
          <w:lang w:val="en-AU"/>
        </w:rPr>
      </w:pPr>
    </w:p>
    <w:p w14:paraId="787D2602" w14:textId="77777777"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ind w:right="282"/>
        <w:jc w:val="both"/>
        <w:rPr>
          <w:spacing w:val="-3"/>
          <w:sz w:val="24"/>
          <w:lang w:val="en-AU"/>
        </w:rPr>
      </w:pPr>
    </w:p>
    <w:p w14:paraId="742813D8" w14:textId="75F78D83"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</w:t>
      </w:r>
      <w:r w:rsidR="004774C3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A</w:t>
      </w:r>
      <w:r w:rsidR="004774C3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Surtees</w:t>
      </w:r>
    </w:p>
    <w:p w14:paraId="408E4A77" w14:textId="77777777"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ind w:right="282"/>
        <w:jc w:val="both"/>
      </w:pPr>
      <w:r>
        <w:rPr>
          <w:spacing w:val="-3"/>
          <w:sz w:val="24"/>
          <w:lang w:val="en-AU"/>
        </w:rPr>
        <w:t>Clerk of the House of Representatives</w:t>
      </w:r>
    </w:p>
    <w:sectPr w:rsidR="00F3258A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93691" w14:textId="77777777" w:rsidR="008E4F6C" w:rsidRDefault="008E4F6C" w:rsidP="003A707F">
      <w:r>
        <w:separator/>
      </w:r>
    </w:p>
  </w:endnote>
  <w:endnote w:type="continuationSeparator" w:id="0">
    <w:p w14:paraId="1FAEADD8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BA0F5" w14:textId="77777777" w:rsidR="008E4F6C" w:rsidRDefault="008E4F6C" w:rsidP="003A707F">
      <w:r>
        <w:separator/>
      </w:r>
    </w:p>
  </w:footnote>
  <w:footnote w:type="continuationSeparator" w:id="0">
    <w:p w14:paraId="7D816ED3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606EAE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6AF982A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2A1AD63B" wp14:editId="62996D06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96D3250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30039A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BE0459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26FB14F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1F1FF69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5D9D79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12FB44F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57D67"/>
    <w:rsid w:val="000D7611"/>
    <w:rsid w:val="000E1F2B"/>
    <w:rsid w:val="001C2AAD"/>
    <w:rsid w:val="001F6E54"/>
    <w:rsid w:val="00264598"/>
    <w:rsid w:val="00280BCD"/>
    <w:rsid w:val="002D20E9"/>
    <w:rsid w:val="003126B1"/>
    <w:rsid w:val="003A707F"/>
    <w:rsid w:val="003B0EC1"/>
    <w:rsid w:val="003B573B"/>
    <w:rsid w:val="003D54B8"/>
    <w:rsid w:val="003F2CBD"/>
    <w:rsid w:val="00424B97"/>
    <w:rsid w:val="004305F7"/>
    <w:rsid w:val="00461045"/>
    <w:rsid w:val="004774C3"/>
    <w:rsid w:val="004B2753"/>
    <w:rsid w:val="00520873"/>
    <w:rsid w:val="00573D44"/>
    <w:rsid w:val="005A62A2"/>
    <w:rsid w:val="005C6CFC"/>
    <w:rsid w:val="007A42D6"/>
    <w:rsid w:val="00840A06"/>
    <w:rsid w:val="008439B7"/>
    <w:rsid w:val="0087253F"/>
    <w:rsid w:val="0089651D"/>
    <w:rsid w:val="008E4F6C"/>
    <w:rsid w:val="008F3037"/>
    <w:rsid w:val="00943182"/>
    <w:rsid w:val="009539C7"/>
    <w:rsid w:val="00A00F21"/>
    <w:rsid w:val="00AD24FD"/>
    <w:rsid w:val="00B45DCC"/>
    <w:rsid w:val="00B84226"/>
    <w:rsid w:val="00C63C4E"/>
    <w:rsid w:val="00C72C30"/>
    <w:rsid w:val="00D229E5"/>
    <w:rsid w:val="00D77A88"/>
    <w:rsid w:val="00DF72B2"/>
    <w:rsid w:val="00E46BB4"/>
    <w:rsid w:val="00F3258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E6D301D"/>
  <w15:docId w15:val="{7E1C3771-033C-4C96-81CF-E97FF36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5A62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8D6C-43EA-4501-AC91-C24D07E1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Gadzinski, Anna (REPS)</cp:lastModifiedBy>
  <cp:revision>3</cp:revision>
  <cp:lastPrinted>2020-06-22T23:53:00Z</cp:lastPrinted>
  <dcterms:created xsi:type="dcterms:W3CDTF">2024-07-22T23:25:00Z</dcterms:created>
  <dcterms:modified xsi:type="dcterms:W3CDTF">2024-07-22T23:37:00Z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2022-01-13T04:54:37Z</vt:lpwstr>
  </property>
  <property fmtid="{D5CDD505-2E9C-101B-9397-08002B2CF9AE}" pid="4" name="MSIP_Label_234ea0fa-41da-4eb0-b95e-07c328641c0b_Method">
    <vt:lpwstr>Standard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d1ef4303-f370-4885-aa20-2625fa98b689</vt:lpwstr>
  </property>
  <property fmtid="{D5CDD505-2E9C-101B-9397-08002B2CF9AE}" pid="8" name="MSIP_Label_234ea0fa-41da-4eb0-b95e-07c328641c0b_ContentBits">
    <vt:lpwstr>0</vt:lpwstr>
  </property>
</Properties>
</file>