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4B2753" w:rsidRDefault="00C51317" w:rsidP="008F19B1">
      <w:pPr>
        <w:jc w:val="center"/>
        <w:rPr>
          <w:rFonts w:ascii="Courier" w:hAnsi="Courier"/>
        </w:rPr>
      </w:pPr>
      <w:r>
        <w:rPr>
          <w:rFonts w:ascii="Courier" w:hAnsi="Courier"/>
        </w:rPr>
        <w:object w:dxaOrig="1530" w:dyaOrig="1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style="width:76.5pt;height:61pt;mso-position-horizontal:absolute" o:ole="" fillcolor="window">
            <v:imagedata r:id="rId8" o:title=""/>
          </v:shape>
          <o:OLEObject Type="Embed" ProgID="MSDraw" ShapeID="_x0000_i1025" DrawAspect="Content" ObjectID="_1786770966" r:id="rId9">
            <o:FieldCodes>\* mergeformat</o:FieldCodes>
          </o:OLEObject>
        </w:object>
      </w:r>
      <w:bookmarkEnd w:id="0"/>
    </w:p>
    <w:p w:rsidR="006454BA" w:rsidRPr="006454BA" w:rsidRDefault="006454BA" w:rsidP="006454BA">
      <w:pPr>
        <w:spacing w:after="0" w:line="240" w:lineRule="auto"/>
        <w:rPr>
          <w:rFonts w:ascii="Times New Roman" w:eastAsia="Times New Roman" w:hAnsi="Times New Roman" w:cs="Times New Roman"/>
          <w:sz w:val="24"/>
          <w:szCs w:val="20"/>
          <w:lang w:eastAsia="en-AU"/>
        </w:rPr>
      </w:pPr>
    </w:p>
    <w:p w:rsidR="006454BA" w:rsidRPr="006454BA" w:rsidRDefault="006454BA" w:rsidP="006454BA">
      <w:pPr>
        <w:spacing w:after="0" w:line="240" w:lineRule="auto"/>
        <w:rPr>
          <w:rFonts w:ascii="Times New Roman" w:eastAsia="Times New Roman" w:hAnsi="Times New Roman" w:cs="Times New Roman"/>
          <w:sz w:val="24"/>
          <w:szCs w:val="20"/>
          <w:lang w:eastAsia="en-AU"/>
        </w:rPr>
      </w:pPr>
    </w:p>
    <w:p w:rsidR="006454BA" w:rsidRPr="006454BA" w:rsidRDefault="006454BA" w:rsidP="006454BA">
      <w:pPr>
        <w:spacing w:after="0" w:line="240" w:lineRule="auto"/>
        <w:rPr>
          <w:rFonts w:ascii="Times New Roman" w:eastAsia="Times New Roman" w:hAnsi="Times New Roman" w:cs="Times New Roman"/>
          <w:sz w:val="24"/>
          <w:szCs w:val="20"/>
          <w:lang w:eastAsia="en-AU"/>
        </w:rPr>
      </w:pPr>
    </w:p>
    <w:p w:rsidR="006454BA" w:rsidRPr="006454BA" w:rsidRDefault="006454BA" w:rsidP="006454BA">
      <w:pPr>
        <w:spacing w:after="0" w:line="240" w:lineRule="auto"/>
        <w:jc w:val="center"/>
        <w:rPr>
          <w:rFonts w:ascii="Times New Roman" w:eastAsia="Times New Roman" w:hAnsi="Times New Roman" w:cs="Times New Roman"/>
          <w:b/>
          <w:sz w:val="24"/>
          <w:szCs w:val="20"/>
          <w:lang w:eastAsia="en-AU"/>
        </w:rPr>
      </w:pPr>
      <w:r w:rsidRPr="006454BA">
        <w:rPr>
          <w:rFonts w:ascii="Times New Roman" w:eastAsia="Times New Roman" w:hAnsi="Times New Roman" w:cs="Times New Roman"/>
          <w:b/>
          <w:sz w:val="24"/>
          <w:szCs w:val="20"/>
          <w:lang w:eastAsia="en-AU"/>
        </w:rPr>
        <w:t xml:space="preserve">APPOINTMENT OF HER EXCELLENCY </w:t>
      </w:r>
    </w:p>
    <w:p w:rsidR="006454BA" w:rsidRPr="006454BA" w:rsidRDefault="006454BA" w:rsidP="006454BA">
      <w:pPr>
        <w:spacing w:after="0" w:line="240" w:lineRule="auto"/>
        <w:jc w:val="center"/>
        <w:rPr>
          <w:rFonts w:ascii="Times New Roman" w:eastAsia="Times New Roman" w:hAnsi="Times New Roman" w:cs="Times New Roman"/>
          <w:b/>
          <w:sz w:val="24"/>
          <w:szCs w:val="20"/>
          <w:lang w:eastAsia="en-AU"/>
        </w:rPr>
      </w:pPr>
      <w:r w:rsidRPr="006454BA">
        <w:rPr>
          <w:rFonts w:ascii="Times New Roman" w:eastAsia="Times New Roman" w:hAnsi="Times New Roman" w:cs="Times New Roman"/>
          <w:b/>
          <w:sz w:val="24"/>
          <w:szCs w:val="20"/>
          <w:lang w:eastAsia="en-AU"/>
        </w:rPr>
        <w:t xml:space="preserve">THE HONOURABLE JEANNETTE YOUNG AC </w:t>
      </w:r>
      <w:proofErr w:type="spellStart"/>
      <w:r w:rsidRPr="006454BA">
        <w:rPr>
          <w:rFonts w:ascii="Times New Roman" w:eastAsia="Times New Roman" w:hAnsi="Times New Roman" w:cs="Times New Roman"/>
          <w:b/>
          <w:sz w:val="24"/>
          <w:szCs w:val="20"/>
          <w:lang w:eastAsia="en-AU"/>
        </w:rPr>
        <w:t>PSM</w:t>
      </w:r>
      <w:proofErr w:type="spellEnd"/>
    </w:p>
    <w:p w:rsidR="006454BA" w:rsidRPr="006454BA" w:rsidRDefault="006454BA" w:rsidP="006454BA">
      <w:pPr>
        <w:spacing w:after="0" w:line="240" w:lineRule="auto"/>
        <w:jc w:val="center"/>
        <w:rPr>
          <w:rFonts w:ascii="Times New Roman" w:eastAsia="Times New Roman" w:hAnsi="Times New Roman" w:cs="Times New Roman"/>
          <w:b/>
          <w:sz w:val="24"/>
          <w:szCs w:val="20"/>
          <w:lang w:eastAsia="en-AU"/>
        </w:rPr>
      </w:pPr>
      <w:r w:rsidRPr="006454BA">
        <w:rPr>
          <w:rFonts w:ascii="Times New Roman" w:eastAsia="Times New Roman" w:hAnsi="Times New Roman" w:cs="Times New Roman"/>
          <w:b/>
          <w:sz w:val="24"/>
          <w:szCs w:val="20"/>
          <w:lang w:eastAsia="en-AU"/>
        </w:rPr>
        <w:t>AS DEPUTY OF THE GOVERNOR-GENERAL</w:t>
      </w:r>
    </w:p>
    <w:p w:rsidR="006454BA" w:rsidRPr="006454BA" w:rsidRDefault="006454BA" w:rsidP="006454BA">
      <w:pPr>
        <w:spacing w:after="0" w:line="240" w:lineRule="auto"/>
        <w:jc w:val="center"/>
        <w:rPr>
          <w:rFonts w:ascii="Times New Roman" w:eastAsia="Times New Roman" w:hAnsi="Times New Roman" w:cs="Times New Roman"/>
          <w:sz w:val="24"/>
          <w:szCs w:val="20"/>
          <w:lang w:eastAsia="en-AU"/>
        </w:rPr>
      </w:pPr>
    </w:p>
    <w:p w:rsidR="006454BA" w:rsidRPr="006454BA" w:rsidRDefault="006454BA" w:rsidP="006454BA">
      <w:pPr>
        <w:spacing w:after="0" w:line="240" w:lineRule="auto"/>
        <w:jc w:val="center"/>
        <w:rPr>
          <w:rFonts w:ascii="Times New Roman" w:eastAsia="Times New Roman" w:hAnsi="Times New Roman" w:cs="Times New Roman"/>
          <w:sz w:val="24"/>
          <w:szCs w:val="20"/>
          <w:lang w:eastAsia="en-AU"/>
        </w:rPr>
      </w:pPr>
    </w:p>
    <w:p w:rsidR="006454BA" w:rsidRPr="006454BA" w:rsidRDefault="006454BA" w:rsidP="006454BA">
      <w:pPr>
        <w:spacing w:after="0" w:line="240" w:lineRule="auto"/>
        <w:jc w:val="center"/>
        <w:rPr>
          <w:rFonts w:ascii="Times New Roman" w:eastAsia="Times New Roman" w:hAnsi="Times New Roman" w:cs="Times New Roman"/>
          <w:sz w:val="24"/>
          <w:szCs w:val="20"/>
          <w:lang w:eastAsia="en-AU"/>
        </w:rPr>
      </w:pPr>
    </w:p>
    <w:p w:rsidR="006454BA" w:rsidRPr="006454BA" w:rsidRDefault="006454BA" w:rsidP="006454BA">
      <w:pPr>
        <w:spacing w:after="0" w:line="240" w:lineRule="auto"/>
        <w:rPr>
          <w:rFonts w:ascii="Times New Roman" w:eastAsia="Times New Roman" w:hAnsi="Times New Roman" w:cs="Times New Roman"/>
          <w:sz w:val="24"/>
          <w:szCs w:val="20"/>
          <w:lang w:eastAsia="en-AU"/>
        </w:rPr>
      </w:pPr>
    </w:p>
    <w:p w:rsidR="006454BA" w:rsidRPr="006454BA" w:rsidRDefault="006454BA" w:rsidP="006454BA">
      <w:pPr>
        <w:tabs>
          <w:tab w:val="left" w:pos="567"/>
        </w:tabs>
        <w:spacing w:before="120" w:after="120" w:line="300" w:lineRule="atLeast"/>
        <w:jc w:val="both"/>
        <w:rPr>
          <w:rFonts w:ascii="Times" w:eastAsia="Times New Roman" w:hAnsi="Times" w:cs="Times New Roman"/>
          <w:color w:val="000000"/>
          <w:sz w:val="24"/>
          <w:szCs w:val="20"/>
          <w:lang w:eastAsia="en-AU"/>
        </w:rPr>
      </w:pPr>
      <w:r w:rsidRPr="006454BA">
        <w:rPr>
          <w:rFonts w:ascii="Times" w:eastAsia="Times New Roman" w:hAnsi="Times" w:cs="Times New Roman"/>
          <w:color w:val="000000"/>
          <w:sz w:val="24"/>
          <w:szCs w:val="20"/>
          <w:lang w:eastAsia="en-AU"/>
        </w:rPr>
        <w:t xml:space="preserve">I, SAM </w:t>
      </w:r>
      <w:proofErr w:type="spellStart"/>
      <w:r w:rsidRPr="006454BA">
        <w:rPr>
          <w:rFonts w:ascii="Times" w:eastAsia="Times New Roman" w:hAnsi="Times" w:cs="Times New Roman"/>
          <w:color w:val="000000"/>
          <w:sz w:val="24"/>
          <w:szCs w:val="20"/>
          <w:lang w:eastAsia="en-AU"/>
        </w:rPr>
        <w:t>MOSTYN</w:t>
      </w:r>
      <w:proofErr w:type="spellEnd"/>
      <w:r w:rsidRPr="006454BA">
        <w:rPr>
          <w:rFonts w:ascii="Times" w:eastAsia="Times New Roman" w:hAnsi="Times" w:cs="Times New Roman"/>
          <w:color w:val="000000"/>
          <w:sz w:val="24"/>
          <w:szCs w:val="20"/>
          <w:lang w:eastAsia="en-AU"/>
        </w:rPr>
        <w:t xml:space="preserve"> AC, Governor</w:t>
      </w:r>
      <w:r w:rsidRPr="006454BA">
        <w:rPr>
          <w:rFonts w:ascii="Times" w:eastAsia="Times New Roman" w:hAnsi="Times" w:cs="Times New Roman"/>
          <w:color w:val="000000"/>
          <w:sz w:val="24"/>
          <w:szCs w:val="20"/>
          <w:lang w:eastAsia="en-AU"/>
        </w:rPr>
        <w:noBreakHyphen/>
        <w:t xml:space="preserve">General of the Commonwealth of Australia, hereby appoint JEANNETTE YOUNG AC </w:t>
      </w:r>
      <w:proofErr w:type="spellStart"/>
      <w:r w:rsidRPr="006454BA">
        <w:rPr>
          <w:rFonts w:ascii="Times" w:eastAsia="Times New Roman" w:hAnsi="Times" w:cs="Times New Roman"/>
          <w:color w:val="000000"/>
          <w:sz w:val="24"/>
          <w:szCs w:val="20"/>
          <w:lang w:eastAsia="en-AU"/>
        </w:rPr>
        <w:t>PSM</w:t>
      </w:r>
      <w:proofErr w:type="spellEnd"/>
      <w:r w:rsidRPr="006454BA">
        <w:rPr>
          <w:rFonts w:ascii="Times" w:eastAsia="Times New Roman" w:hAnsi="Times" w:cs="Times New Roman"/>
          <w:color w:val="000000"/>
          <w:sz w:val="24"/>
          <w:szCs w:val="20"/>
          <w:lang w:eastAsia="en-AU"/>
        </w:rPr>
        <w:t>, GOVERNOR OF THE STATE OF QUEENSLAND, to be my deputy within any part of the Commonwealth.</w:t>
      </w:r>
    </w:p>
    <w:p w:rsidR="006454BA" w:rsidRPr="006454BA" w:rsidRDefault="006454BA" w:rsidP="006454BA">
      <w:pPr>
        <w:tabs>
          <w:tab w:val="left" w:pos="567"/>
        </w:tabs>
        <w:spacing w:before="120" w:after="120" w:line="300" w:lineRule="atLeast"/>
        <w:jc w:val="both"/>
        <w:rPr>
          <w:rFonts w:ascii="Times" w:eastAsia="Times New Roman" w:hAnsi="Times" w:cs="Times New Roman"/>
          <w:color w:val="000000"/>
          <w:sz w:val="24"/>
          <w:szCs w:val="20"/>
          <w:lang w:eastAsia="en-AU"/>
        </w:rPr>
      </w:pPr>
      <w:r w:rsidRPr="006454BA">
        <w:rPr>
          <w:rFonts w:ascii="Times" w:eastAsia="Times New Roman" w:hAnsi="Times" w:cs="Times New Roman"/>
          <w:color w:val="000000"/>
          <w:sz w:val="24"/>
          <w:szCs w:val="20"/>
          <w:lang w:eastAsia="en-AU"/>
        </w:rPr>
        <w:t>In her capacity as my deputy, and upon receipt of a request from me and in accordance with the terms of that request, JEANNETTE YOUNG is authorised to exercise the following powers and perform the following functions of the Governor</w:t>
      </w:r>
      <w:r w:rsidRPr="006454BA">
        <w:rPr>
          <w:rFonts w:ascii="Times" w:eastAsia="Times New Roman" w:hAnsi="Times" w:cs="Times New Roman"/>
          <w:color w:val="000000"/>
          <w:sz w:val="24"/>
          <w:szCs w:val="20"/>
          <w:lang w:eastAsia="en-AU"/>
        </w:rPr>
        <w:noBreakHyphen/>
        <w:t>General:</w:t>
      </w:r>
    </w:p>
    <w:p w:rsidR="006454BA" w:rsidRPr="006454BA" w:rsidRDefault="006454BA" w:rsidP="006454BA">
      <w:pPr>
        <w:numPr>
          <w:ilvl w:val="1"/>
          <w:numId w:val="1"/>
        </w:numPr>
        <w:spacing w:before="80" w:after="80" w:line="280" w:lineRule="atLeast"/>
        <w:jc w:val="both"/>
        <w:rPr>
          <w:rFonts w:ascii="Times" w:eastAsia="Times New Roman" w:hAnsi="Times" w:cs="Times New Roman"/>
          <w:color w:val="000000"/>
          <w:sz w:val="24"/>
          <w:szCs w:val="20"/>
          <w:lang w:eastAsia="en-AU"/>
        </w:rPr>
      </w:pPr>
      <w:r w:rsidRPr="006454BA">
        <w:rPr>
          <w:rFonts w:ascii="Times" w:eastAsia="Times New Roman" w:hAnsi="Times" w:cs="Times New Roman"/>
          <w:color w:val="000000"/>
          <w:sz w:val="24"/>
          <w:szCs w:val="20"/>
          <w:lang w:eastAsia="en-AU"/>
        </w:rPr>
        <w:t>To make recommendations with respect to the appropriation of revenue or moneys by message to a House of the Parliament and to communicate other matters to a House of the Parliament;</w:t>
      </w:r>
    </w:p>
    <w:p w:rsidR="006454BA" w:rsidRPr="006454BA" w:rsidRDefault="006454BA" w:rsidP="006454BA">
      <w:pPr>
        <w:numPr>
          <w:ilvl w:val="1"/>
          <w:numId w:val="1"/>
        </w:numPr>
        <w:spacing w:before="80" w:after="80" w:line="280" w:lineRule="atLeast"/>
        <w:jc w:val="both"/>
        <w:rPr>
          <w:rFonts w:ascii="Times" w:eastAsia="Times New Roman" w:hAnsi="Times" w:cs="Times New Roman"/>
          <w:color w:val="000000"/>
          <w:sz w:val="24"/>
          <w:szCs w:val="20"/>
          <w:lang w:eastAsia="en-AU"/>
        </w:rPr>
      </w:pPr>
      <w:r w:rsidRPr="006454BA">
        <w:rPr>
          <w:rFonts w:ascii="Times" w:eastAsia="Times New Roman" w:hAnsi="Times" w:cs="Times New Roman"/>
          <w:color w:val="000000"/>
          <w:sz w:val="24"/>
          <w:szCs w:val="20"/>
          <w:lang w:eastAsia="en-AU"/>
        </w:rPr>
        <w:t>When a proposed law passed by both Houses of the Parliament is presented for The King’s assent –</w:t>
      </w:r>
    </w:p>
    <w:p w:rsidR="006454BA" w:rsidRPr="006454BA" w:rsidRDefault="006454BA" w:rsidP="006454BA">
      <w:pPr>
        <w:numPr>
          <w:ilvl w:val="2"/>
          <w:numId w:val="1"/>
        </w:numPr>
        <w:spacing w:before="80" w:after="80" w:line="280" w:lineRule="atLeast"/>
        <w:jc w:val="both"/>
        <w:rPr>
          <w:rFonts w:ascii="Times" w:eastAsia="Times New Roman" w:hAnsi="Times" w:cs="Times New Roman"/>
          <w:color w:val="000000"/>
          <w:sz w:val="24"/>
          <w:szCs w:val="20"/>
          <w:lang w:eastAsia="en-AU"/>
        </w:rPr>
      </w:pPr>
      <w:r w:rsidRPr="006454BA">
        <w:rPr>
          <w:rFonts w:ascii="Times" w:eastAsia="Times New Roman" w:hAnsi="Times" w:cs="Times New Roman"/>
          <w:color w:val="000000"/>
          <w:sz w:val="24"/>
          <w:szCs w:val="20"/>
          <w:lang w:eastAsia="en-AU"/>
        </w:rPr>
        <w:t>to declare, according to her discretion, but subject to the Constitution, that she assents in The King’s name, or that she withholds assent or that she reserves the law for The King’s pleasure; or</w:t>
      </w:r>
    </w:p>
    <w:p w:rsidR="006454BA" w:rsidRPr="006454BA" w:rsidRDefault="006454BA" w:rsidP="006454BA">
      <w:pPr>
        <w:numPr>
          <w:ilvl w:val="2"/>
          <w:numId w:val="1"/>
        </w:numPr>
        <w:spacing w:before="80" w:after="80" w:line="280" w:lineRule="atLeast"/>
        <w:jc w:val="both"/>
        <w:rPr>
          <w:rFonts w:ascii="Times" w:eastAsia="Times New Roman" w:hAnsi="Times" w:cs="Times New Roman"/>
          <w:color w:val="000000"/>
          <w:sz w:val="24"/>
          <w:szCs w:val="20"/>
          <w:lang w:eastAsia="en-AU"/>
        </w:rPr>
      </w:pPr>
      <w:r w:rsidRPr="006454BA">
        <w:rPr>
          <w:rFonts w:ascii="Times" w:eastAsia="Times New Roman" w:hAnsi="Times" w:cs="Times New Roman"/>
          <w:color w:val="000000"/>
          <w:sz w:val="24"/>
          <w:szCs w:val="20"/>
          <w:lang w:eastAsia="en-AU"/>
        </w:rPr>
        <w:t>except in the case of a proposed law to alter the Constitution, to return the proposed law to the House in which it originated and to transmit therewith any amendments which she may recommend;</w:t>
      </w:r>
    </w:p>
    <w:p w:rsidR="006454BA" w:rsidRPr="006454BA" w:rsidRDefault="006454BA" w:rsidP="006454BA">
      <w:pPr>
        <w:numPr>
          <w:ilvl w:val="1"/>
          <w:numId w:val="1"/>
        </w:numPr>
        <w:spacing w:before="80" w:after="80" w:line="280" w:lineRule="atLeast"/>
        <w:jc w:val="both"/>
        <w:rPr>
          <w:rFonts w:ascii="Times" w:eastAsia="Times New Roman" w:hAnsi="Times" w:cs="Times New Roman"/>
          <w:color w:val="000000"/>
          <w:sz w:val="24"/>
          <w:szCs w:val="20"/>
          <w:lang w:eastAsia="en-AU"/>
        </w:rPr>
      </w:pPr>
      <w:r w:rsidRPr="006454BA">
        <w:rPr>
          <w:rFonts w:ascii="Times" w:eastAsia="Times New Roman" w:hAnsi="Times" w:cs="Times New Roman"/>
          <w:color w:val="000000"/>
          <w:sz w:val="24"/>
          <w:szCs w:val="20"/>
          <w:lang w:eastAsia="en-AU"/>
        </w:rPr>
        <w:t>To make, sign or issue any proclamation, order, regulation, ordinance, appointment, instrument, or document in accordance with the advice of the Federal Executive Council;</w:t>
      </w:r>
    </w:p>
    <w:p w:rsidR="006454BA" w:rsidRPr="006454BA" w:rsidRDefault="006454BA" w:rsidP="006454BA">
      <w:pPr>
        <w:numPr>
          <w:ilvl w:val="1"/>
          <w:numId w:val="1"/>
        </w:numPr>
        <w:spacing w:before="80" w:after="80" w:line="280" w:lineRule="atLeast"/>
        <w:jc w:val="both"/>
        <w:rPr>
          <w:rFonts w:ascii="Times" w:eastAsia="Times New Roman" w:hAnsi="Times" w:cs="Times New Roman"/>
          <w:color w:val="000000"/>
          <w:sz w:val="24"/>
          <w:szCs w:val="20"/>
          <w:lang w:eastAsia="en-AU"/>
        </w:rPr>
      </w:pPr>
      <w:r w:rsidRPr="006454BA">
        <w:rPr>
          <w:rFonts w:ascii="Times" w:eastAsia="Times New Roman" w:hAnsi="Times" w:cs="Times New Roman"/>
          <w:color w:val="000000"/>
          <w:sz w:val="24"/>
          <w:szCs w:val="20"/>
          <w:lang w:eastAsia="en-AU"/>
        </w:rPr>
        <w:t>To administer such oaths or affirmations as may be necessary to be taken or made by any person in respect of his or her having been chosen or summoned to be a member of the Federal Executive Council or appointed to administer a Department of State;</w:t>
      </w:r>
    </w:p>
    <w:p w:rsidR="006454BA" w:rsidRPr="006454BA" w:rsidRDefault="006454BA" w:rsidP="006454BA">
      <w:pPr>
        <w:numPr>
          <w:ilvl w:val="1"/>
          <w:numId w:val="1"/>
        </w:numPr>
        <w:spacing w:before="80" w:after="80" w:line="280" w:lineRule="atLeast"/>
        <w:jc w:val="both"/>
        <w:rPr>
          <w:rFonts w:ascii="Times" w:eastAsia="Times New Roman" w:hAnsi="Times" w:cs="Times New Roman"/>
          <w:color w:val="000000"/>
          <w:sz w:val="24"/>
          <w:szCs w:val="20"/>
          <w:lang w:eastAsia="en-AU"/>
        </w:rPr>
      </w:pPr>
      <w:r w:rsidRPr="006454BA">
        <w:rPr>
          <w:rFonts w:ascii="Times" w:eastAsia="Times New Roman" w:hAnsi="Times" w:cs="Times New Roman"/>
          <w:color w:val="000000"/>
          <w:sz w:val="24"/>
          <w:szCs w:val="20"/>
          <w:lang w:eastAsia="en-AU"/>
        </w:rPr>
        <w:t>To grant to convicted offenders pardons and to remit fines, penalties (including sentences) and forfeitures;</w:t>
      </w:r>
    </w:p>
    <w:p w:rsidR="00901C25" w:rsidRDefault="00901C25" w:rsidP="008F19B1">
      <w:pPr>
        <w:jc w:val="center"/>
      </w:pPr>
      <w:r>
        <w:br w:type="page"/>
      </w:r>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lastRenderedPageBreak/>
        <w:t xml:space="preserve">In accordance with section 8A of the </w:t>
      </w:r>
      <w:r w:rsidRPr="00901C25">
        <w:rPr>
          <w:rFonts w:ascii="Times" w:eastAsia="Times New Roman" w:hAnsi="Times" w:cs="Times New Roman"/>
          <w:i/>
          <w:color w:val="000000"/>
          <w:sz w:val="24"/>
          <w:szCs w:val="20"/>
          <w:lang w:eastAsia="en-AU"/>
        </w:rPr>
        <w:t>Removal of Prisoners (Territories) Act 1923</w:t>
      </w:r>
      <w:r w:rsidRPr="00901C25">
        <w:rPr>
          <w:rFonts w:ascii="Times" w:eastAsia="Times New Roman" w:hAnsi="Times" w:cs="Times New Roman"/>
          <w:color w:val="000000"/>
          <w:sz w:val="24"/>
          <w:szCs w:val="20"/>
          <w:lang w:eastAsia="en-AU"/>
        </w:rPr>
        <w:t>, to grant to a  person a licence to be at large or to vary or revoke a licence granted to a person under that Act;</w:t>
      </w:r>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To sign any correspondence with which it is necessary to deal urgently.</w:t>
      </w:r>
    </w:p>
    <w:p w:rsidR="00901C25" w:rsidRPr="00901C25" w:rsidRDefault="00901C25" w:rsidP="00901C25">
      <w:pPr>
        <w:tabs>
          <w:tab w:val="left" w:pos="567"/>
        </w:tabs>
        <w:spacing w:before="120" w:after="120" w:line="300" w:lineRule="atLeast"/>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before="120" w:after="120" w:line="30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 xml:space="preserve">Dated </w:t>
      </w:r>
      <w:r w:rsidRPr="00901C25">
        <w:rPr>
          <w:rFonts w:ascii="Times" w:eastAsia="Times New Roman" w:hAnsi="Times" w:cs="Times New Roman"/>
          <w:color w:val="000000"/>
          <w:sz w:val="24"/>
          <w:szCs w:val="20"/>
          <w:lang w:eastAsia="en-AU"/>
        </w:rPr>
        <w:tab/>
      </w:r>
      <w:r w:rsidRPr="00901C25">
        <w:rPr>
          <w:rFonts w:ascii="Times" w:eastAsia="Times New Roman" w:hAnsi="Times" w:cs="Times New Roman"/>
          <w:color w:val="000000"/>
          <w:sz w:val="24"/>
          <w:szCs w:val="20"/>
          <w:lang w:eastAsia="en-AU"/>
        </w:rPr>
        <w:tab/>
        <w:t>6 August 2024</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[SIGNED]</w:t>
      </w: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 xml:space="preserve">Sam </w:t>
      </w:r>
      <w:proofErr w:type="spellStart"/>
      <w:r w:rsidRPr="00901C25">
        <w:rPr>
          <w:rFonts w:ascii="Times" w:eastAsia="Times New Roman" w:hAnsi="Times" w:cs="Times New Roman"/>
          <w:color w:val="000000"/>
          <w:sz w:val="24"/>
          <w:szCs w:val="20"/>
          <w:lang w:eastAsia="en-AU"/>
        </w:rPr>
        <w:t>Mostyn</w:t>
      </w:r>
      <w:proofErr w:type="spellEnd"/>
      <w:r w:rsidRPr="00901C25">
        <w:rPr>
          <w:rFonts w:ascii="Times" w:eastAsia="Times New Roman" w:hAnsi="Times" w:cs="Times New Roman"/>
          <w:color w:val="000000"/>
          <w:sz w:val="24"/>
          <w:szCs w:val="20"/>
          <w:lang w:eastAsia="en-AU"/>
        </w:rPr>
        <w:t xml:space="preserve"> AC</w:t>
      </w: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Governor</w:t>
      </w:r>
      <w:r w:rsidRPr="00901C25">
        <w:rPr>
          <w:rFonts w:ascii="Times" w:eastAsia="Times New Roman" w:hAnsi="Times" w:cs="Times New Roman"/>
          <w:color w:val="000000"/>
          <w:sz w:val="24"/>
          <w:szCs w:val="20"/>
          <w:lang w:eastAsia="en-AU"/>
        </w:rPr>
        <w:noBreakHyphen/>
        <w:t>General</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By Her Excellency’s Command</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[SIGNED]</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Anthony Albanese</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Prime Minister</w:t>
      </w:r>
    </w:p>
    <w:p w:rsidR="00901C25" w:rsidRPr="00901C25" w:rsidRDefault="00901C25" w:rsidP="00901C25">
      <w:pPr>
        <w:spacing w:after="0" w:line="240" w:lineRule="auto"/>
        <w:rPr>
          <w:rFonts w:ascii="Times New Roman" w:eastAsia="Times New Roman" w:hAnsi="Times New Roman" w:cs="Times New Roman"/>
          <w:sz w:val="20"/>
          <w:szCs w:val="20"/>
          <w:lang w:eastAsia="en-AU"/>
        </w:rPr>
      </w:pPr>
    </w:p>
    <w:p w:rsidR="00901C25" w:rsidRPr="00424B97" w:rsidRDefault="00901C25" w:rsidP="008F19B1">
      <w:pPr>
        <w:jc w:val="center"/>
      </w:pPr>
    </w:p>
    <w:sectPr w:rsidR="00901C25"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FB3" w:rsidRDefault="00422FB3" w:rsidP="003A707F">
      <w:pPr>
        <w:spacing w:after="0" w:line="240" w:lineRule="auto"/>
      </w:pPr>
      <w:r>
        <w:separator/>
      </w:r>
    </w:p>
  </w:endnote>
  <w:endnote w:type="continuationSeparator" w:id="0">
    <w:p w:rsidR="00422FB3" w:rsidRDefault="00422FB3"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224A7B34-334B-499F-802F-1E34288C2B86}"/>
    <w:embedItalic r:id="rId2" w:fontKey="{395E0264-498E-47CA-9F12-DE3B60B38F2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FB3" w:rsidRDefault="00422FB3" w:rsidP="003A707F">
      <w:pPr>
        <w:spacing w:after="0" w:line="240" w:lineRule="auto"/>
      </w:pPr>
      <w:r>
        <w:separator/>
      </w:r>
    </w:p>
  </w:footnote>
  <w:footnote w:type="continuationSeparator" w:id="0">
    <w:p w:rsidR="00422FB3" w:rsidRDefault="00422FB3"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070A36"/>
    <w:multiLevelType w:val="multilevel"/>
    <w:tmpl w:val="00000000"/>
    <w:lvl w:ilvl="0">
      <w:start w:val="1"/>
      <w:numFmt w:val="decimal"/>
      <w:lvlText w:val="%1."/>
      <w:lvlJc w:val="left"/>
      <w:pPr>
        <w:tabs>
          <w:tab w:val="num" w:pos="567"/>
        </w:tabs>
        <w:ind w:left="0" w:firstLine="0"/>
      </w:pPr>
    </w:lvl>
    <w:lvl w:ilvl="1">
      <w:start w:val="1"/>
      <w:numFmt w:val="lowerLetter"/>
      <w:lvlText w:val="(%2)"/>
      <w:lvlJc w:val="left"/>
      <w:pPr>
        <w:tabs>
          <w:tab w:val="num" w:pos="992"/>
        </w:tabs>
        <w:ind w:left="992" w:hanging="425"/>
      </w:pPr>
    </w:lvl>
    <w:lvl w:ilvl="2">
      <w:start w:val="1"/>
      <w:numFmt w:val="lowerRoman"/>
      <w:lvlText w:val="(%3)"/>
      <w:lvlJc w:val="left"/>
      <w:pPr>
        <w:tabs>
          <w:tab w:val="num" w:pos="1417"/>
        </w:tabs>
        <w:ind w:left="1417"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65780703"/>
    <w:multiLevelType w:val="multilevel"/>
    <w:tmpl w:val="00000000"/>
    <w:lvl w:ilvl="0">
      <w:start w:val="1"/>
      <w:numFmt w:val="decimal"/>
      <w:lvlText w:val="%1."/>
      <w:lvlJc w:val="left"/>
      <w:pPr>
        <w:tabs>
          <w:tab w:val="num" w:pos="567"/>
        </w:tabs>
        <w:ind w:left="0" w:firstLine="0"/>
      </w:pPr>
    </w:lvl>
    <w:lvl w:ilvl="1">
      <w:start w:val="1"/>
      <w:numFmt w:val="lowerLetter"/>
      <w:lvlText w:val="(%2)"/>
      <w:lvlJc w:val="left"/>
      <w:pPr>
        <w:tabs>
          <w:tab w:val="num" w:pos="992"/>
        </w:tabs>
        <w:ind w:left="992" w:hanging="425"/>
      </w:pPr>
    </w:lvl>
    <w:lvl w:ilvl="2">
      <w:start w:val="1"/>
      <w:numFmt w:val="lowerRoman"/>
      <w:lvlText w:val="(%3)"/>
      <w:lvlJc w:val="left"/>
      <w:pPr>
        <w:tabs>
          <w:tab w:val="num" w:pos="1417"/>
        </w:tabs>
        <w:ind w:left="1417"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80BCD"/>
    <w:rsid w:val="003A707F"/>
    <w:rsid w:val="003B0EC1"/>
    <w:rsid w:val="003B573B"/>
    <w:rsid w:val="003F2CBD"/>
    <w:rsid w:val="00422FB3"/>
    <w:rsid w:val="00424B97"/>
    <w:rsid w:val="004B2753"/>
    <w:rsid w:val="00520873"/>
    <w:rsid w:val="00573D44"/>
    <w:rsid w:val="006454BA"/>
    <w:rsid w:val="007C523C"/>
    <w:rsid w:val="00840A06"/>
    <w:rsid w:val="008439B7"/>
    <w:rsid w:val="0087253F"/>
    <w:rsid w:val="008E4F6C"/>
    <w:rsid w:val="008F19B1"/>
    <w:rsid w:val="00901C25"/>
    <w:rsid w:val="009539C7"/>
    <w:rsid w:val="00A00F21"/>
    <w:rsid w:val="00B84226"/>
    <w:rsid w:val="00BE7780"/>
    <w:rsid w:val="00C51317"/>
    <w:rsid w:val="00C63C4E"/>
    <w:rsid w:val="00C72C30"/>
    <w:rsid w:val="00D229E5"/>
    <w:rsid w:val="00D77A88"/>
    <w:rsid w:val="00F03910"/>
    <w:rsid w:val="00F40885"/>
    <w:rsid w:val="00FA2560"/>
    <w:rsid w:val="00FE4A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4B2DA-C25A-4113-977B-7BDD3519B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1877</Characters>
  <Application>Microsoft Office Word</Application>
  <DocSecurity>0</DocSecurity>
  <PresentationFormat/>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2024-08-30T05:59:00Z</dcterms:created>
  <dcterms:modified xsi:type="dcterms:W3CDTF">2024-09-01T22:30:00Z</dcterms:modified>
  <cp:category/>
  <cp:contentStatus/>
  <dc:language/>
  <cp:version/>
</cp:coreProperties>
</file>