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3674B" w14:textId="2C09754C" w:rsidR="003D2ADB" w:rsidRDefault="003D2ADB" w:rsidP="003D2ADB">
      <w:r>
        <w:object w:dxaOrig="2146" w:dyaOrig="1561" w14:anchorId="5E5AE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ommonwealth Coat of Arms of Australia" style="width:107.25pt;height:78pt" o:ole="" fillcolor="window">
            <v:imagedata r:id="rId7" o:title=""/>
          </v:shape>
          <o:OLEObject Type="Embed" ProgID="Word.Picture.8" ShapeID="_x0000_i1026" DrawAspect="Content" ObjectID="_1804680990" r:id="rId8"/>
        </w:object>
      </w:r>
    </w:p>
    <w:p w14:paraId="7AD8ACE8" w14:textId="77777777" w:rsidR="003D2ADB" w:rsidRDefault="003D2ADB" w:rsidP="003D2ADB"/>
    <w:p w14:paraId="3E7FD1F9" w14:textId="77777777" w:rsidR="003D2ADB" w:rsidRDefault="003D2ADB" w:rsidP="003D2ADB"/>
    <w:p w14:paraId="03958B28" w14:textId="77777777" w:rsidR="003D2ADB" w:rsidRDefault="003D2ADB" w:rsidP="003D2ADB"/>
    <w:p w14:paraId="270921AA" w14:textId="77777777" w:rsidR="003D2ADB" w:rsidRDefault="003D2ADB" w:rsidP="003D2ADB"/>
    <w:p w14:paraId="4271E50C" w14:textId="77777777" w:rsidR="003D2ADB" w:rsidRDefault="003D2ADB" w:rsidP="003D2ADB"/>
    <w:p w14:paraId="44BAEA10" w14:textId="77777777" w:rsidR="003D2ADB" w:rsidRDefault="003D2ADB" w:rsidP="003D2ADB"/>
    <w:p w14:paraId="580EE483" w14:textId="4D7E4B04" w:rsidR="0048364F" w:rsidRPr="001E3983" w:rsidRDefault="003D2ADB" w:rsidP="003D2ADB">
      <w:pPr>
        <w:pStyle w:val="ShortT"/>
      </w:pPr>
      <w:r>
        <w:t>Transport Security Amendment (Security of Australia’s Transport Sector) Act 2025</w:t>
      </w:r>
    </w:p>
    <w:p w14:paraId="6AD03E26" w14:textId="36814A54" w:rsidR="00E60683" w:rsidRDefault="00E60683" w:rsidP="003D2ADB">
      <w:pPr>
        <w:pStyle w:val="Actno"/>
        <w:spacing w:before="400"/>
      </w:pPr>
      <w:r>
        <w:t>No.</w:t>
      </w:r>
      <w:r w:rsidR="00F76DDC">
        <w:t xml:space="preserve"> 22</w:t>
      </w:r>
      <w:r>
        <w:t>, 2025</w:t>
      </w:r>
    </w:p>
    <w:p w14:paraId="05E08442" w14:textId="443CC7F8" w:rsidR="0048364F" w:rsidRPr="001E3983" w:rsidRDefault="0048364F" w:rsidP="0048364F"/>
    <w:p w14:paraId="60FFF967" w14:textId="77777777" w:rsidR="00E60683" w:rsidRDefault="00E60683" w:rsidP="00E60683">
      <w:pPr>
        <w:rPr>
          <w:lang w:eastAsia="en-AU"/>
        </w:rPr>
      </w:pPr>
    </w:p>
    <w:p w14:paraId="2772F313" w14:textId="4814CCC2" w:rsidR="0048364F" w:rsidRPr="001E3983" w:rsidRDefault="0048364F" w:rsidP="0048364F"/>
    <w:p w14:paraId="7FE3DB2B" w14:textId="77777777" w:rsidR="0048364F" w:rsidRPr="001E3983" w:rsidRDefault="0048364F" w:rsidP="0048364F"/>
    <w:p w14:paraId="635BF475" w14:textId="77777777" w:rsidR="0048364F" w:rsidRPr="001E3983" w:rsidRDefault="0048364F" w:rsidP="0048364F"/>
    <w:p w14:paraId="1DA4144F" w14:textId="77777777" w:rsidR="003D2ADB" w:rsidRDefault="003D2ADB" w:rsidP="003D2ADB">
      <w:pPr>
        <w:pStyle w:val="LongT"/>
      </w:pPr>
      <w:r>
        <w:t>An Act to amend legislation relating to the security of aviation and maritime transport and offshore facilities, and for related purposes</w:t>
      </w:r>
    </w:p>
    <w:p w14:paraId="6EBD7952" w14:textId="2B169D7A" w:rsidR="0048364F" w:rsidRPr="0069188B" w:rsidRDefault="0048364F" w:rsidP="0048364F">
      <w:pPr>
        <w:pStyle w:val="Header"/>
        <w:tabs>
          <w:tab w:val="clear" w:pos="4150"/>
          <w:tab w:val="clear" w:pos="8307"/>
        </w:tabs>
      </w:pPr>
      <w:r w:rsidRPr="0069188B">
        <w:rPr>
          <w:rStyle w:val="CharAmSchNo"/>
        </w:rPr>
        <w:t xml:space="preserve"> </w:t>
      </w:r>
      <w:r w:rsidRPr="0069188B">
        <w:rPr>
          <w:rStyle w:val="CharAmSchText"/>
        </w:rPr>
        <w:t xml:space="preserve"> </w:t>
      </w:r>
    </w:p>
    <w:p w14:paraId="75E43A0B" w14:textId="77777777" w:rsidR="0048364F" w:rsidRPr="0069188B" w:rsidRDefault="0048364F" w:rsidP="0048364F">
      <w:pPr>
        <w:pStyle w:val="Header"/>
        <w:tabs>
          <w:tab w:val="clear" w:pos="4150"/>
          <w:tab w:val="clear" w:pos="8307"/>
        </w:tabs>
      </w:pPr>
      <w:r w:rsidRPr="0069188B">
        <w:rPr>
          <w:rStyle w:val="CharAmPartNo"/>
        </w:rPr>
        <w:t xml:space="preserve"> </w:t>
      </w:r>
      <w:r w:rsidRPr="0069188B">
        <w:rPr>
          <w:rStyle w:val="CharAmPartText"/>
        </w:rPr>
        <w:t xml:space="preserve"> </w:t>
      </w:r>
    </w:p>
    <w:p w14:paraId="4F93B08E" w14:textId="77777777" w:rsidR="0048364F" w:rsidRPr="001E3983" w:rsidRDefault="0048364F" w:rsidP="0048364F">
      <w:pPr>
        <w:sectPr w:rsidR="0048364F" w:rsidRPr="001E3983" w:rsidSect="003D2ADB">
          <w:headerReference w:type="even" r:id="rId9"/>
          <w:headerReference w:type="default" r:id="rId10"/>
          <w:footerReference w:type="even" r:id="rId11"/>
          <w:footerReference w:type="default" r:id="rId12"/>
          <w:headerReference w:type="first" r:id="rId13"/>
          <w:footerReference w:type="first" r:id="rId14"/>
          <w:pgSz w:w="11907" w:h="16839"/>
          <w:pgMar w:top="1418" w:right="2410" w:bottom="4252" w:left="2410" w:header="720" w:footer="3402" w:gutter="0"/>
          <w:cols w:space="708"/>
          <w:docGrid w:linePitch="360"/>
        </w:sectPr>
      </w:pPr>
    </w:p>
    <w:p w14:paraId="6FE91B76" w14:textId="77777777" w:rsidR="0048364F" w:rsidRPr="001E3983" w:rsidRDefault="0048364F" w:rsidP="0048364F">
      <w:pPr>
        <w:outlineLvl w:val="0"/>
        <w:rPr>
          <w:sz w:val="36"/>
        </w:rPr>
      </w:pPr>
      <w:r w:rsidRPr="001E3983">
        <w:rPr>
          <w:sz w:val="36"/>
        </w:rPr>
        <w:lastRenderedPageBreak/>
        <w:t>Contents</w:t>
      </w:r>
    </w:p>
    <w:p w14:paraId="7A844ECF" w14:textId="430FF294" w:rsidR="006D3AA1" w:rsidRDefault="006D3AA1">
      <w:pPr>
        <w:pStyle w:val="TOC5"/>
        <w:rPr>
          <w:rFonts w:asciiTheme="minorHAnsi" w:eastAsiaTheme="minorEastAsia" w:hAnsiTheme="minorHAnsi" w:cstheme="minorBidi"/>
          <w:noProof/>
          <w:kern w:val="2"/>
          <w:sz w:val="24"/>
          <w:szCs w:val="24"/>
          <w14:ligatures w14:val="standardContextual"/>
        </w:rPr>
      </w:pPr>
      <w:r>
        <w:fldChar w:fldCharType="begin"/>
      </w:r>
      <w:r>
        <w:instrText xml:space="preserve"> TOC \o "1-9" </w:instrText>
      </w:r>
      <w:r>
        <w:fldChar w:fldCharType="separate"/>
      </w:r>
      <w:r>
        <w:rPr>
          <w:noProof/>
        </w:rPr>
        <w:t>1</w:t>
      </w:r>
      <w:r>
        <w:rPr>
          <w:noProof/>
        </w:rPr>
        <w:tab/>
        <w:t>Short title</w:t>
      </w:r>
      <w:r w:rsidRPr="006D3AA1">
        <w:rPr>
          <w:noProof/>
        </w:rPr>
        <w:tab/>
      </w:r>
      <w:r w:rsidRPr="006D3AA1">
        <w:rPr>
          <w:noProof/>
        </w:rPr>
        <w:fldChar w:fldCharType="begin"/>
      </w:r>
      <w:r w:rsidRPr="006D3AA1">
        <w:rPr>
          <w:noProof/>
        </w:rPr>
        <w:instrText xml:space="preserve"> PAGEREF _Toc194067950 \h </w:instrText>
      </w:r>
      <w:r w:rsidRPr="006D3AA1">
        <w:rPr>
          <w:noProof/>
        </w:rPr>
      </w:r>
      <w:r w:rsidRPr="006D3AA1">
        <w:rPr>
          <w:noProof/>
        </w:rPr>
        <w:fldChar w:fldCharType="separate"/>
      </w:r>
      <w:r w:rsidR="00802F54">
        <w:rPr>
          <w:noProof/>
        </w:rPr>
        <w:t>2</w:t>
      </w:r>
      <w:r w:rsidRPr="006D3AA1">
        <w:rPr>
          <w:noProof/>
        </w:rPr>
        <w:fldChar w:fldCharType="end"/>
      </w:r>
    </w:p>
    <w:p w14:paraId="40D0515D" w14:textId="240B4503" w:rsidR="006D3AA1" w:rsidRDefault="006D3AA1">
      <w:pPr>
        <w:pStyle w:val="TOC5"/>
        <w:rPr>
          <w:rFonts w:asciiTheme="minorHAnsi" w:eastAsiaTheme="minorEastAsia" w:hAnsiTheme="minorHAnsi" w:cstheme="minorBidi"/>
          <w:noProof/>
          <w:kern w:val="2"/>
          <w:sz w:val="24"/>
          <w:szCs w:val="24"/>
          <w14:ligatures w14:val="standardContextual"/>
        </w:rPr>
      </w:pPr>
      <w:r>
        <w:rPr>
          <w:noProof/>
        </w:rPr>
        <w:t>2</w:t>
      </w:r>
      <w:r>
        <w:rPr>
          <w:noProof/>
        </w:rPr>
        <w:tab/>
        <w:t>Commencement</w:t>
      </w:r>
      <w:r w:rsidRPr="006D3AA1">
        <w:rPr>
          <w:noProof/>
        </w:rPr>
        <w:tab/>
      </w:r>
      <w:r w:rsidRPr="006D3AA1">
        <w:rPr>
          <w:noProof/>
        </w:rPr>
        <w:fldChar w:fldCharType="begin"/>
      </w:r>
      <w:r w:rsidRPr="006D3AA1">
        <w:rPr>
          <w:noProof/>
        </w:rPr>
        <w:instrText xml:space="preserve"> PAGEREF _Toc194067951 \h </w:instrText>
      </w:r>
      <w:r w:rsidRPr="006D3AA1">
        <w:rPr>
          <w:noProof/>
        </w:rPr>
      </w:r>
      <w:r w:rsidRPr="006D3AA1">
        <w:rPr>
          <w:noProof/>
        </w:rPr>
        <w:fldChar w:fldCharType="separate"/>
      </w:r>
      <w:r w:rsidR="00802F54">
        <w:rPr>
          <w:noProof/>
        </w:rPr>
        <w:t>2</w:t>
      </w:r>
      <w:r w:rsidRPr="006D3AA1">
        <w:rPr>
          <w:noProof/>
        </w:rPr>
        <w:fldChar w:fldCharType="end"/>
      </w:r>
    </w:p>
    <w:p w14:paraId="12CE217F" w14:textId="7C37E8C4" w:rsidR="006D3AA1" w:rsidRDefault="006D3AA1">
      <w:pPr>
        <w:pStyle w:val="TOC5"/>
        <w:rPr>
          <w:rFonts w:asciiTheme="minorHAnsi" w:eastAsiaTheme="minorEastAsia" w:hAnsiTheme="minorHAnsi" w:cstheme="minorBidi"/>
          <w:noProof/>
          <w:kern w:val="2"/>
          <w:sz w:val="24"/>
          <w:szCs w:val="24"/>
          <w14:ligatures w14:val="standardContextual"/>
        </w:rPr>
      </w:pPr>
      <w:r>
        <w:rPr>
          <w:noProof/>
        </w:rPr>
        <w:t>3</w:t>
      </w:r>
      <w:r>
        <w:rPr>
          <w:noProof/>
        </w:rPr>
        <w:tab/>
        <w:t>Schedules</w:t>
      </w:r>
      <w:r w:rsidRPr="006D3AA1">
        <w:rPr>
          <w:noProof/>
        </w:rPr>
        <w:tab/>
      </w:r>
      <w:r w:rsidRPr="006D3AA1">
        <w:rPr>
          <w:noProof/>
        </w:rPr>
        <w:fldChar w:fldCharType="begin"/>
      </w:r>
      <w:r w:rsidRPr="006D3AA1">
        <w:rPr>
          <w:noProof/>
        </w:rPr>
        <w:instrText xml:space="preserve"> PAGEREF _Toc194067952 \h </w:instrText>
      </w:r>
      <w:r w:rsidRPr="006D3AA1">
        <w:rPr>
          <w:noProof/>
        </w:rPr>
      </w:r>
      <w:r w:rsidRPr="006D3AA1">
        <w:rPr>
          <w:noProof/>
        </w:rPr>
        <w:fldChar w:fldCharType="separate"/>
      </w:r>
      <w:r w:rsidR="00802F54">
        <w:rPr>
          <w:noProof/>
        </w:rPr>
        <w:t>3</w:t>
      </w:r>
      <w:r w:rsidRPr="006D3AA1">
        <w:rPr>
          <w:noProof/>
        </w:rPr>
        <w:fldChar w:fldCharType="end"/>
      </w:r>
    </w:p>
    <w:p w14:paraId="08E7CE45" w14:textId="2AC2275A" w:rsidR="006D3AA1" w:rsidRDefault="006D3AA1">
      <w:pPr>
        <w:pStyle w:val="TOC6"/>
        <w:rPr>
          <w:rFonts w:asciiTheme="minorHAnsi" w:eastAsiaTheme="minorEastAsia" w:hAnsiTheme="minorHAnsi" w:cstheme="minorBidi"/>
          <w:b w:val="0"/>
          <w:noProof/>
          <w:kern w:val="2"/>
          <w:szCs w:val="24"/>
          <w14:ligatures w14:val="standardContextual"/>
        </w:rPr>
      </w:pPr>
      <w:r>
        <w:rPr>
          <w:noProof/>
        </w:rPr>
        <w:t>Schedule 1—Amendments commencing day to be fixed by Proclamation</w:t>
      </w:r>
      <w:r w:rsidRPr="006D3AA1">
        <w:rPr>
          <w:b w:val="0"/>
          <w:noProof/>
          <w:sz w:val="18"/>
        </w:rPr>
        <w:tab/>
      </w:r>
      <w:r w:rsidRPr="006D3AA1">
        <w:rPr>
          <w:b w:val="0"/>
          <w:noProof/>
          <w:sz w:val="18"/>
        </w:rPr>
        <w:fldChar w:fldCharType="begin"/>
      </w:r>
      <w:r w:rsidRPr="006D3AA1">
        <w:rPr>
          <w:b w:val="0"/>
          <w:noProof/>
          <w:sz w:val="18"/>
        </w:rPr>
        <w:instrText xml:space="preserve"> PAGEREF _Toc194067953 \h </w:instrText>
      </w:r>
      <w:r w:rsidRPr="006D3AA1">
        <w:rPr>
          <w:b w:val="0"/>
          <w:noProof/>
          <w:sz w:val="18"/>
        </w:rPr>
      </w:r>
      <w:r w:rsidRPr="006D3AA1">
        <w:rPr>
          <w:b w:val="0"/>
          <w:noProof/>
          <w:sz w:val="18"/>
        </w:rPr>
        <w:fldChar w:fldCharType="separate"/>
      </w:r>
      <w:r w:rsidR="00802F54">
        <w:rPr>
          <w:b w:val="0"/>
          <w:noProof/>
          <w:sz w:val="18"/>
        </w:rPr>
        <w:t>4</w:t>
      </w:r>
      <w:r w:rsidRPr="006D3AA1">
        <w:rPr>
          <w:b w:val="0"/>
          <w:noProof/>
          <w:sz w:val="18"/>
        </w:rPr>
        <w:fldChar w:fldCharType="end"/>
      </w:r>
    </w:p>
    <w:p w14:paraId="3FE0EB55" w14:textId="5EBAD60D" w:rsidR="006D3AA1" w:rsidRDefault="006D3AA1">
      <w:pPr>
        <w:pStyle w:val="TOC7"/>
        <w:rPr>
          <w:rFonts w:asciiTheme="minorHAnsi" w:eastAsiaTheme="minorEastAsia" w:hAnsiTheme="minorHAnsi" w:cstheme="minorBidi"/>
          <w:noProof/>
          <w:kern w:val="2"/>
          <w:szCs w:val="24"/>
          <w14:ligatures w14:val="standardContextual"/>
        </w:rPr>
      </w:pPr>
      <w:r>
        <w:rPr>
          <w:noProof/>
        </w:rPr>
        <w:t>Part 1—Unlawful interference</w:t>
      </w:r>
      <w:r w:rsidRPr="006D3AA1">
        <w:rPr>
          <w:noProof/>
          <w:sz w:val="18"/>
        </w:rPr>
        <w:tab/>
      </w:r>
      <w:r w:rsidRPr="006D3AA1">
        <w:rPr>
          <w:noProof/>
          <w:sz w:val="18"/>
        </w:rPr>
        <w:fldChar w:fldCharType="begin"/>
      </w:r>
      <w:r w:rsidRPr="006D3AA1">
        <w:rPr>
          <w:noProof/>
          <w:sz w:val="18"/>
        </w:rPr>
        <w:instrText xml:space="preserve"> PAGEREF _Toc194067954 \h </w:instrText>
      </w:r>
      <w:r w:rsidRPr="006D3AA1">
        <w:rPr>
          <w:noProof/>
          <w:sz w:val="18"/>
        </w:rPr>
      </w:r>
      <w:r w:rsidRPr="006D3AA1">
        <w:rPr>
          <w:noProof/>
          <w:sz w:val="18"/>
        </w:rPr>
        <w:fldChar w:fldCharType="separate"/>
      </w:r>
      <w:r w:rsidR="00802F54">
        <w:rPr>
          <w:noProof/>
          <w:sz w:val="18"/>
        </w:rPr>
        <w:t>4</w:t>
      </w:r>
      <w:r w:rsidRPr="006D3AA1">
        <w:rPr>
          <w:noProof/>
          <w:sz w:val="18"/>
        </w:rPr>
        <w:fldChar w:fldCharType="end"/>
      </w:r>
    </w:p>
    <w:p w14:paraId="32B0F38C" w14:textId="20519BC2"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_Toc194067955 \h </w:instrText>
      </w:r>
      <w:r w:rsidRPr="006D3AA1">
        <w:rPr>
          <w:i w:val="0"/>
          <w:noProof/>
          <w:sz w:val="18"/>
        </w:rPr>
      </w:r>
      <w:r w:rsidRPr="006D3AA1">
        <w:rPr>
          <w:i w:val="0"/>
          <w:noProof/>
          <w:sz w:val="18"/>
        </w:rPr>
        <w:fldChar w:fldCharType="separate"/>
      </w:r>
      <w:r w:rsidR="00802F54">
        <w:rPr>
          <w:i w:val="0"/>
          <w:noProof/>
          <w:sz w:val="18"/>
        </w:rPr>
        <w:t>4</w:t>
      </w:r>
      <w:r w:rsidRPr="006D3AA1">
        <w:rPr>
          <w:i w:val="0"/>
          <w:noProof/>
          <w:sz w:val="18"/>
        </w:rPr>
        <w:fldChar w:fldCharType="end"/>
      </w:r>
    </w:p>
    <w:p w14:paraId="3DFEC2BC" w14:textId="728D95C2"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Maritime Transport and Offshore Facilities Security Act 2003</w:t>
      </w:r>
      <w:r w:rsidRPr="006D3AA1">
        <w:rPr>
          <w:i w:val="0"/>
          <w:noProof/>
          <w:sz w:val="18"/>
        </w:rPr>
        <w:tab/>
      </w:r>
      <w:r w:rsidRPr="006D3AA1">
        <w:rPr>
          <w:i w:val="0"/>
          <w:noProof/>
          <w:sz w:val="18"/>
        </w:rPr>
        <w:fldChar w:fldCharType="begin"/>
      </w:r>
      <w:r w:rsidRPr="006D3AA1">
        <w:rPr>
          <w:i w:val="0"/>
          <w:noProof/>
          <w:sz w:val="18"/>
        </w:rPr>
        <w:instrText xml:space="preserve"> PAGEREF _Toc194067961 \h </w:instrText>
      </w:r>
      <w:r w:rsidRPr="006D3AA1">
        <w:rPr>
          <w:i w:val="0"/>
          <w:noProof/>
          <w:sz w:val="18"/>
        </w:rPr>
      </w:r>
      <w:r w:rsidRPr="006D3AA1">
        <w:rPr>
          <w:i w:val="0"/>
          <w:noProof/>
          <w:sz w:val="18"/>
        </w:rPr>
        <w:fldChar w:fldCharType="separate"/>
      </w:r>
      <w:r w:rsidR="00802F54">
        <w:rPr>
          <w:i w:val="0"/>
          <w:noProof/>
          <w:sz w:val="18"/>
        </w:rPr>
        <w:t>14</w:t>
      </w:r>
      <w:r w:rsidRPr="006D3AA1">
        <w:rPr>
          <w:i w:val="0"/>
          <w:noProof/>
          <w:sz w:val="18"/>
        </w:rPr>
        <w:fldChar w:fldCharType="end"/>
      </w:r>
    </w:p>
    <w:p w14:paraId="70E2E994" w14:textId="56EB1E23" w:rsidR="006D3AA1" w:rsidRDefault="006D3AA1">
      <w:pPr>
        <w:pStyle w:val="TOC7"/>
        <w:rPr>
          <w:rFonts w:asciiTheme="minorHAnsi" w:eastAsiaTheme="minorEastAsia" w:hAnsiTheme="minorHAnsi" w:cstheme="minorBidi"/>
          <w:noProof/>
          <w:kern w:val="2"/>
          <w:szCs w:val="24"/>
          <w14:ligatures w14:val="standardContextual"/>
        </w:rPr>
      </w:pPr>
      <w:r>
        <w:rPr>
          <w:noProof/>
        </w:rPr>
        <w:t>Part 2—Security assessments</w:t>
      </w:r>
      <w:r w:rsidRPr="006D3AA1">
        <w:rPr>
          <w:noProof/>
          <w:sz w:val="18"/>
        </w:rPr>
        <w:tab/>
      </w:r>
      <w:r w:rsidRPr="006D3AA1">
        <w:rPr>
          <w:noProof/>
          <w:sz w:val="18"/>
        </w:rPr>
        <w:fldChar w:fldCharType="begin"/>
      </w:r>
      <w:r w:rsidRPr="006D3AA1">
        <w:rPr>
          <w:noProof/>
          <w:sz w:val="18"/>
        </w:rPr>
        <w:instrText xml:space="preserve"> PAGEREF _Toc194067967 \h </w:instrText>
      </w:r>
      <w:r w:rsidRPr="006D3AA1">
        <w:rPr>
          <w:noProof/>
          <w:sz w:val="18"/>
        </w:rPr>
      </w:r>
      <w:r w:rsidRPr="006D3AA1">
        <w:rPr>
          <w:noProof/>
          <w:sz w:val="18"/>
        </w:rPr>
        <w:fldChar w:fldCharType="separate"/>
      </w:r>
      <w:r w:rsidR="00802F54">
        <w:rPr>
          <w:noProof/>
          <w:sz w:val="18"/>
        </w:rPr>
        <w:t>30</w:t>
      </w:r>
      <w:r w:rsidRPr="006D3AA1">
        <w:rPr>
          <w:noProof/>
          <w:sz w:val="18"/>
        </w:rPr>
        <w:fldChar w:fldCharType="end"/>
      </w:r>
    </w:p>
    <w:p w14:paraId="4C27B7FE" w14:textId="55280937"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_Toc194067968 \h </w:instrText>
      </w:r>
      <w:r w:rsidRPr="006D3AA1">
        <w:rPr>
          <w:i w:val="0"/>
          <w:noProof/>
          <w:sz w:val="18"/>
        </w:rPr>
      </w:r>
      <w:r w:rsidRPr="006D3AA1">
        <w:rPr>
          <w:i w:val="0"/>
          <w:noProof/>
          <w:sz w:val="18"/>
        </w:rPr>
        <w:fldChar w:fldCharType="separate"/>
      </w:r>
      <w:r w:rsidR="00802F54">
        <w:rPr>
          <w:i w:val="0"/>
          <w:noProof/>
          <w:sz w:val="18"/>
        </w:rPr>
        <w:t>30</w:t>
      </w:r>
      <w:r w:rsidRPr="006D3AA1">
        <w:rPr>
          <w:i w:val="0"/>
          <w:noProof/>
          <w:sz w:val="18"/>
        </w:rPr>
        <w:fldChar w:fldCharType="end"/>
      </w:r>
    </w:p>
    <w:p w14:paraId="7520DCD1" w14:textId="36D204C3"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Maritime Transport and Offshore Facilities Security Act 2003</w:t>
      </w:r>
      <w:r w:rsidRPr="006D3AA1">
        <w:rPr>
          <w:i w:val="0"/>
          <w:noProof/>
          <w:sz w:val="18"/>
        </w:rPr>
        <w:tab/>
      </w:r>
      <w:r w:rsidRPr="006D3AA1">
        <w:rPr>
          <w:i w:val="0"/>
          <w:noProof/>
          <w:sz w:val="18"/>
        </w:rPr>
        <w:fldChar w:fldCharType="begin"/>
      </w:r>
      <w:r w:rsidRPr="006D3AA1">
        <w:rPr>
          <w:i w:val="0"/>
          <w:noProof/>
          <w:sz w:val="18"/>
        </w:rPr>
        <w:instrText xml:space="preserve"> PAGEREF _Toc194067978 \h </w:instrText>
      </w:r>
      <w:r w:rsidRPr="006D3AA1">
        <w:rPr>
          <w:i w:val="0"/>
          <w:noProof/>
          <w:sz w:val="18"/>
        </w:rPr>
      </w:r>
      <w:r w:rsidRPr="006D3AA1">
        <w:rPr>
          <w:i w:val="0"/>
          <w:noProof/>
          <w:sz w:val="18"/>
        </w:rPr>
        <w:fldChar w:fldCharType="separate"/>
      </w:r>
      <w:r w:rsidR="00802F54">
        <w:rPr>
          <w:i w:val="0"/>
          <w:noProof/>
          <w:sz w:val="18"/>
        </w:rPr>
        <w:t>38</w:t>
      </w:r>
      <w:r w:rsidRPr="006D3AA1">
        <w:rPr>
          <w:i w:val="0"/>
          <w:noProof/>
          <w:sz w:val="18"/>
        </w:rPr>
        <w:fldChar w:fldCharType="end"/>
      </w:r>
    </w:p>
    <w:p w14:paraId="76D372A4" w14:textId="4A3FA68A" w:rsidR="006D3AA1" w:rsidRDefault="006D3AA1">
      <w:pPr>
        <w:pStyle w:val="TOC7"/>
        <w:rPr>
          <w:rFonts w:asciiTheme="minorHAnsi" w:eastAsiaTheme="minorEastAsia" w:hAnsiTheme="minorHAnsi" w:cstheme="minorBidi"/>
          <w:noProof/>
          <w:kern w:val="2"/>
          <w:szCs w:val="24"/>
          <w14:ligatures w14:val="standardContextual"/>
        </w:rPr>
      </w:pPr>
      <w:r>
        <w:rPr>
          <w:noProof/>
        </w:rPr>
        <w:t>Part 3—Powers of security inspectors</w:t>
      </w:r>
      <w:r w:rsidRPr="006D3AA1">
        <w:rPr>
          <w:noProof/>
          <w:sz w:val="18"/>
        </w:rPr>
        <w:tab/>
      </w:r>
      <w:r w:rsidRPr="006D3AA1">
        <w:rPr>
          <w:noProof/>
          <w:sz w:val="18"/>
        </w:rPr>
        <w:fldChar w:fldCharType="begin"/>
      </w:r>
      <w:r w:rsidRPr="006D3AA1">
        <w:rPr>
          <w:noProof/>
          <w:sz w:val="18"/>
        </w:rPr>
        <w:instrText xml:space="preserve"> PAGEREF _Toc194067995 \h </w:instrText>
      </w:r>
      <w:r w:rsidRPr="006D3AA1">
        <w:rPr>
          <w:noProof/>
          <w:sz w:val="18"/>
        </w:rPr>
      </w:r>
      <w:r w:rsidRPr="006D3AA1">
        <w:rPr>
          <w:noProof/>
          <w:sz w:val="18"/>
        </w:rPr>
        <w:fldChar w:fldCharType="separate"/>
      </w:r>
      <w:r w:rsidR="00802F54">
        <w:rPr>
          <w:noProof/>
          <w:sz w:val="18"/>
        </w:rPr>
        <w:t>56</w:t>
      </w:r>
      <w:r w:rsidRPr="006D3AA1">
        <w:rPr>
          <w:noProof/>
          <w:sz w:val="18"/>
        </w:rPr>
        <w:fldChar w:fldCharType="end"/>
      </w:r>
    </w:p>
    <w:p w14:paraId="28E1F8B0" w14:textId="15C32E2E"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_Toc194067996 \h </w:instrText>
      </w:r>
      <w:r w:rsidRPr="006D3AA1">
        <w:rPr>
          <w:i w:val="0"/>
          <w:noProof/>
          <w:sz w:val="18"/>
        </w:rPr>
      </w:r>
      <w:r w:rsidRPr="006D3AA1">
        <w:rPr>
          <w:i w:val="0"/>
          <w:noProof/>
          <w:sz w:val="18"/>
        </w:rPr>
        <w:fldChar w:fldCharType="separate"/>
      </w:r>
      <w:r w:rsidR="00802F54">
        <w:rPr>
          <w:i w:val="0"/>
          <w:noProof/>
          <w:sz w:val="18"/>
        </w:rPr>
        <w:t>56</w:t>
      </w:r>
      <w:r w:rsidRPr="006D3AA1">
        <w:rPr>
          <w:i w:val="0"/>
          <w:noProof/>
          <w:sz w:val="18"/>
        </w:rPr>
        <w:fldChar w:fldCharType="end"/>
      </w:r>
    </w:p>
    <w:p w14:paraId="000E3C34" w14:textId="5E55B24F"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Maritime Transport and Offshore Facilities Security Act 2003</w:t>
      </w:r>
      <w:r w:rsidRPr="006D3AA1">
        <w:rPr>
          <w:i w:val="0"/>
          <w:noProof/>
          <w:sz w:val="18"/>
        </w:rPr>
        <w:tab/>
      </w:r>
      <w:r w:rsidRPr="006D3AA1">
        <w:rPr>
          <w:i w:val="0"/>
          <w:noProof/>
          <w:sz w:val="18"/>
        </w:rPr>
        <w:fldChar w:fldCharType="begin"/>
      </w:r>
      <w:r w:rsidRPr="006D3AA1">
        <w:rPr>
          <w:i w:val="0"/>
          <w:noProof/>
          <w:sz w:val="18"/>
        </w:rPr>
        <w:instrText xml:space="preserve"> PAGEREF _Toc194067997 \h </w:instrText>
      </w:r>
      <w:r w:rsidRPr="006D3AA1">
        <w:rPr>
          <w:i w:val="0"/>
          <w:noProof/>
          <w:sz w:val="18"/>
        </w:rPr>
      </w:r>
      <w:r w:rsidRPr="006D3AA1">
        <w:rPr>
          <w:i w:val="0"/>
          <w:noProof/>
          <w:sz w:val="18"/>
        </w:rPr>
        <w:fldChar w:fldCharType="separate"/>
      </w:r>
      <w:r w:rsidR="00802F54">
        <w:rPr>
          <w:i w:val="0"/>
          <w:noProof/>
          <w:sz w:val="18"/>
        </w:rPr>
        <w:t>58</w:t>
      </w:r>
      <w:r w:rsidRPr="006D3AA1">
        <w:rPr>
          <w:i w:val="0"/>
          <w:noProof/>
          <w:sz w:val="18"/>
        </w:rPr>
        <w:fldChar w:fldCharType="end"/>
      </w:r>
    </w:p>
    <w:p w14:paraId="4AB48C9C" w14:textId="4552FF1C" w:rsidR="006D3AA1" w:rsidRDefault="006D3AA1">
      <w:pPr>
        <w:pStyle w:val="TOC7"/>
        <w:rPr>
          <w:rFonts w:asciiTheme="minorHAnsi" w:eastAsiaTheme="minorEastAsia" w:hAnsiTheme="minorHAnsi" w:cstheme="minorBidi"/>
          <w:noProof/>
          <w:kern w:val="2"/>
          <w:szCs w:val="24"/>
          <w14:ligatures w14:val="standardContextual"/>
        </w:rPr>
      </w:pPr>
      <w:r>
        <w:rPr>
          <w:noProof/>
        </w:rPr>
        <w:t>Part 4—Charging of fees</w:t>
      </w:r>
      <w:r w:rsidRPr="006D3AA1">
        <w:rPr>
          <w:noProof/>
          <w:sz w:val="18"/>
        </w:rPr>
        <w:tab/>
      </w:r>
      <w:r w:rsidRPr="006D3AA1">
        <w:rPr>
          <w:noProof/>
          <w:sz w:val="18"/>
        </w:rPr>
        <w:fldChar w:fldCharType="begin"/>
      </w:r>
      <w:r w:rsidRPr="006D3AA1">
        <w:rPr>
          <w:noProof/>
          <w:sz w:val="18"/>
        </w:rPr>
        <w:instrText xml:space="preserve"> PAGEREF _Toc194067999 \h </w:instrText>
      </w:r>
      <w:r w:rsidRPr="006D3AA1">
        <w:rPr>
          <w:noProof/>
          <w:sz w:val="18"/>
        </w:rPr>
      </w:r>
      <w:r w:rsidRPr="006D3AA1">
        <w:rPr>
          <w:noProof/>
          <w:sz w:val="18"/>
        </w:rPr>
        <w:fldChar w:fldCharType="separate"/>
      </w:r>
      <w:r w:rsidR="00802F54">
        <w:rPr>
          <w:noProof/>
          <w:sz w:val="18"/>
        </w:rPr>
        <w:t>65</w:t>
      </w:r>
      <w:r w:rsidRPr="006D3AA1">
        <w:rPr>
          <w:noProof/>
          <w:sz w:val="18"/>
        </w:rPr>
        <w:fldChar w:fldCharType="end"/>
      </w:r>
    </w:p>
    <w:p w14:paraId="0B831FBB" w14:textId="6CC19FC7"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_Toc194068000 \h </w:instrText>
      </w:r>
      <w:r w:rsidRPr="006D3AA1">
        <w:rPr>
          <w:i w:val="0"/>
          <w:noProof/>
          <w:sz w:val="18"/>
        </w:rPr>
      </w:r>
      <w:r w:rsidRPr="006D3AA1">
        <w:rPr>
          <w:i w:val="0"/>
          <w:noProof/>
          <w:sz w:val="18"/>
        </w:rPr>
        <w:fldChar w:fldCharType="separate"/>
      </w:r>
      <w:r w:rsidR="00802F54">
        <w:rPr>
          <w:i w:val="0"/>
          <w:noProof/>
          <w:sz w:val="18"/>
        </w:rPr>
        <w:t>65</w:t>
      </w:r>
      <w:r w:rsidRPr="006D3AA1">
        <w:rPr>
          <w:i w:val="0"/>
          <w:noProof/>
          <w:sz w:val="18"/>
        </w:rPr>
        <w:fldChar w:fldCharType="end"/>
      </w:r>
    </w:p>
    <w:p w14:paraId="40F68D19" w14:textId="4A3D9229" w:rsidR="006D3AA1" w:rsidRDefault="006D3AA1">
      <w:pPr>
        <w:pStyle w:val="TOC6"/>
        <w:rPr>
          <w:rFonts w:asciiTheme="minorHAnsi" w:eastAsiaTheme="minorEastAsia" w:hAnsiTheme="minorHAnsi" w:cstheme="minorBidi"/>
          <w:b w:val="0"/>
          <w:noProof/>
          <w:kern w:val="2"/>
          <w:szCs w:val="24"/>
          <w14:ligatures w14:val="standardContextual"/>
        </w:rPr>
      </w:pPr>
      <w:r>
        <w:rPr>
          <w:noProof/>
        </w:rPr>
        <w:t>Schedule 2—Amendments commencing immediately after Schedule 1</w:t>
      </w:r>
      <w:r w:rsidRPr="006D3AA1">
        <w:rPr>
          <w:b w:val="0"/>
          <w:noProof/>
          <w:sz w:val="18"/>
        </w:rPr>
        <w:tab/>
      </w:r>
      <w:r w:rsidRPr="006D3AA1">
        <w:rPr>
          <w:b w:val="0"/>
          <w:noProof/>
          <w:sz w:val="18"/>
        </w:rPr>
        <w:fldChar w:fldCharType="begin"/>
      </w:r>
      <w:r w:rsidRPr="006D3AA1">
        <w:rPr>
          <w:b w:val="0"/>
          <w:noProof/>
          <w:sz w:val="18"/>
        </w:rPr>
        <w:instrText xml:space="preserve"> PAGEREF _Toc194068003 \h </w:instrText>
      </w:r>
      <w:r w:rsidRPr="006D3AA1">
        <w:rPr>
          <w:b w:val="0"/>
          <w:noProof/>
          <w:sz w:val="18"/>
        </w:rPr>
      </w:r>
      <w:r w:rsidRPr="006D3AA1">
        <w:rPr>
          <w:b w:val="0"/>
          <w:noProof/>
          <w:sz w:val="18"/>
        </w:rPr>
        <w:fldChar w:fldCharType="separate"/>
      </w:r>
      <w:r w:rsidR="00802F54">
        <w:rPr>
          <w:b w:val="0"/>
          <w:noProof/>
          <w:sz w:val="18"/>
        </w:rPr>
        <w:t>67</w:t>
      </w:r>
      <w:r w:rsidRPr="006D3AA1">
        <w:rPr>
          <w:b w:val="0"/>
          <w:noProof/>
          <w:sz w:val="18"/>
        </w:rPr>
        <w:fldChar w:fldCharType="end"/>
      </w:r>
    </w:p>
    <w:p w14:paraId="4D8FDF1C" w14:textId="72CD6478"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Maritime Transport and Offshore Facilities Security Act 2003</w:t>
      </w:r>
      <w:r w:rsidRPr="006D3AA1">
        <w:rPr>
          <w:i w:val="0"/>
          <w:noProof/>
          <w:sz w:val="18"/>
        </w:rPr>
        <w:tab/>
      </w:r>
      <w:r w:rsidRPr="006D3AA1">
        <w:rPr>
          <w:i w:val="0"/>
          <w:noProof/>
          <w:sz w:val="18"/>
        </w:rPr>
        <w:fldChar w:fldCharType="begin"/>
      </w:r>
      <w:r w:rsidRPr="006D3AA1">
        <w:rPr>
          <w:i w:val="0"/>
          <w:noProof/>
          <w:sz w:val="18"/>
        </w:rPr>
        <w:instrText xml:space="preserve"> PAGEREF _Toc194068004 \h </w:instrText>
      </w:r>
      <w:r w:rsidRPr="006D3AA1">
        <w:rPr>
          <w:i w:val="0"/>
          <w:noProof/>
          <w:sz w:val="18"/>
        </w:rPr>
      </w:r>
      <w:r w:rsidRPr="006D3AA1">
        <w:rPr>
          <w:i w:val="0"/>
          <w:noProof/>
          <w:sz w:val="18"/>
        </w:rPr>
        <w:fldChar w:fldCharType="separate"/>
      </w:r>
      <w:r w:rsidR="00802F54">
        <w:rPr>
          <w:i w:val="0"/>
          <w:noProof/>
          <w:sz w:val="18"/>
        </w:rPr>
        <w:t>67</w:t>
      </w:r>
      <w:r w:rsidRPr="006D3AA1">
        <w:rPr>
          <w:i w:val="0"/>
          <w:noProof/>
          <w:sz w:val="18"/>
        </w:rPr>
        <w:fldChar w:fldCharType="end"/>
      </w:r>
    </w:p>
    <w:p w14:paraId="7C537995" w14:textId="71BA6BC9" w:rsidR="006D3AA1" w:rsidRDefault="006D3AA1">
      <w:pPr>
        <w:pStyle w:val="TOC6"/>
        <w:rPr>
          <w:rFonts w:asciiTheme="minorHAnsi" w:eastAsiaTheme="minorEastAsia" w:hAnsiTheme="minorHAnsi" w:cstheme="minorBidi"/>
          <w:b w:val="0"/>
          <w:noProof/>
          <w:kern w:val="2"/>
          <w:szCs w:val="24"/>
          <w14:ligatures w14:val="standardContextual"/>
        </w:rPr>
      </w:pPr>
      <w:r>
        <w:rPr>
          <w:noProof/>
        </w:rPr>
        <w:t>Schedule 3—Amendments commencing day after Royal Assent</w:t>
      </w:r>
      <w:r w:rsidRPr="006D3AA1">
        <w:rPr>
          <w:b w:val="0"/>
          <w:noProof/>
          <w:sz w:val="18"/>
        </w:rPr>
        <w:tab/>
      </w:r>
      <w:r w:rsidRPr="006D3AA1">
        <w:rPr>
          <w:b w:val="0"/>
          <w:noProof/>
          <w:sz w:val="18"/>
        </w:rPr>
        <w:fldChar w:fldCharType="begin"/>
      </w:r>
      <w:r w:rsidRPr="006D3AA1">
        <w:rPr>
          <w:b w:val="0"/>
          <w:noProof/>
          <w:sz w:val="18"/>
        </w:rPr>
        <w:instrText xml:space="preserve"> PAGEREF _Toc194068014 \h </w:instrText>
      </w:r>
      <w:r w:rsidRPr="006D3AA1">
        <w:rPr>
          <w:b w:val="0"/>
          <w:noProof/>
          <w:sz w:val="18"/>
        </w:rPr>
      </w:r>
      <w:r w:rsidRPr="006D3AA1">
        <w:rPr>
          <w:b w:val="0"/>
          <w:noProof/>
          <w:sz w:val="18"/>
        </w:rPr>
        <w:fldChar w:fldCharType="separate"/>
      </w:r>
      <w:r w:rsidR="00802F54">
        <w:rPr>
          <w:b w:val="0"/>
          <w:noProof/>
          <w:sz w:val="18"/>
        </w:rPr>
        <w:t>81</w:t>
      </w:r>
      <w:r w:rsidRPr="006D3AA1">
        <w:rPr>
          <w:b w:val="0"/>
          <w:noProof/>
          <w:sz w:val="18"/>
        </w:rPr>
        <w:fldChar w:fldCharType="end"/>
      </w:r>
    </w:p>
    <w:p w14:paraId="296C4031" w14:textId="20E4CBF9" w:rsidR="006D3AA1" w:rsidRDefault="006D3AA1">
      <w:pPr>
        <w:pStyle w:val="TOC7"/>
        <w:rPr>
          <w:rFonts w:asciiTheme="minorHAnsi" w:eastAsiaTheme="minorEastAsia" w:hAnsiTheme="minorHAnsi" w:cstheme="minorBidi"/>
          <w:noProof/>
          <w:kern w:val="2"/>
          <w:szCs w:val="24"/>
          <w14:ligatures w14:val="standardContextual"/>
        </w:rPr>
      </w:pPr>
      <w:r>
        <w:rPr>
          <w:noProof/>
        </w:rPr>
        <w:t>Part 1—Demerit points</w:t>
      </w:r>
      <w:r w:rsidRPr="006D3AA1">
        <w:rPr>
          <w:noProof/>
          <w:sz w:val="18"/>
        </w:rPr>
        <w:tab/>
      </w:r>
      <w:r w:rsidRPr="006D3AA1">
        <w:rPr>
          <w:noProof/>
          <w:sz w:val="18"/>
        </w:rPr>
        <w:fldChar w:fldCharType="begin"/>
      </w:r>
      <w:r w:rsidRPr="006D3AA1">
        <w:rPr>
          <w:noProof/>
          <w:sz w:val="18"/>
        </w:rPr>
        <w:instrText xml:space="preserve"> PAGEREF _Toc194068015 \h </w:instrText>
      </w:r>
      <w:r w:rsidRPr="006D3AA1">
        <w:rPr>
          <w:noProof/>
          <w:sz w:val="18"/>
        </w:rPr>
      </w:r>
      <w:r w:rsidRPr="006D3AA1">
        <w:rPr>
          <w:noProof/>
          <w:sz w:val="18"/>
        </w:rPr>
        <w:fldChar w:fldCharType="separate"/>
      </w:r>
      <w:r w:rsidR="00802F54">
        <w:rPr>
          <w:noProof/>
          <w:sz w:val="18"/>
        </w:rPr>
        <w:t>81</w:t>
      </w:r>
      <w:r w:rsidRPr="006D3AA1">
        <w:rPr>
          <w:noProof/>
          <w:sz w:val="18"/>
        </w:rPr>
        <w:fldChar w:fldCharType="end"/>
      </w:r>
    </w:p>
    <w:p w14:paraId="38E76367" w14:textId="1C6CAFB2"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_Toc194068016 \h </w:instrText>
      </w:r>
      <w:r w:rsidRPr="006D3AA1">
        <w:rPr>
          <w:i w:val="0"/>
          <w:noProof/>
          <w:sz w:val="18"/>
        </w:rPr>
      </w:r>
      <w:r w:rsidRPr="006D3AA1">
        <w:rPr>
          <w:i w:val="0"/>
          <w:noProof/>
          <w:sz w:val="18"/>
        </w:rPr>
        <w:fldChar w:fldCharType="separate"/>
      </w:r>
      <w:r w:rsidR="00802F54">
        <w:rPr>
          <w:i w:val="0"/>
          <w:noProof/>
          <w:sz w:val="18"/>
        </w:rPr>
        <w:t>81</w:t>
      </w:r>
      <w:r w:rsidRPr="006D3AA1">
        <w:rPr>
          <w:i w:val="0"/>
          <w:noProof/>
          <w:sz w:val="18"/>
        </w:rPr>
        <w:fldChar w:fldCharType="end"/>
      </w:r>
    </w:p>
    <w:p w14:paraId="1FDD4AD3" w14:textId="7230C657" w:rsidR="006D3AA1" w:rsidRDefault="006D3AA1">
      <w:pPr>
        <w:pStyle w:val="TOC7"/>
        <w:rPr>
          <w:rFonts w:asciiTheme="minorHAnsi" w:eastAsiaTheme="minorEastAsia" w:hAnsiTheme="minorHAnsi" w:cstheme="minorBidi"/>
          <w:noProof/>
          <w:kern w:val="2"/>
          <w:szCs w:val="24"/>
          <w14:ligatures w14:val="standardContextual"/>
        </w:rPr>
      </w:pPr>
      <w:r>
        <w:rPr>
          <w:noProof/>
        </w:rPr>
        <w:t>Part 2—Language modernisation</w:t>
      </w:r>
      <w:r w:rsidRPr="006D3AA1">
        <w:rPr>
          <w:noProof/>
          <w:sz w:val="18"/>
        </w:rPr>
        <w:tab/>
      </w:r>
      <w:r w:rsidRPr="006D3AA1">
        <w:rPr>
          <w:noProof/>
          <w:sz w:val="18"/>
        </w:rPr>
        <w:fldChar w:fldCharType="begin"/>
      </w:r>
      <w:r w:rsidRPr="006D3AA1">
        <w:rPr>
          <w:noProof/>
          <w:sz w:val="18"/>
        </w:rPr>
        <w:instrText xml:space="preserve"> PAGEREF _Toc194068017 \h </w:instrText>
      </w:r>
      <w:r w:rsidRPr="006D3AA1">
        <w:rPr>
          <w:noProof/>
          <w:sz w:val="18"/>
        </w:rPr>
      </w:r>
      <w:r w:rsidRPr="006D3AA1">
        <w:rPr>
          <w:noProof/>
          <w:sz w:val="18"/>
        </w:rPr>
        <w:fldChar w:fldCharType="separate"/>
      </w:r>
      <w:r w:rsidR="00802F54">
        <w:rPr>
          <w:noProof/>
          <w:sz w:val="18"/>
        </w:rPr>
        <w:t>82</w:t>
      </w:r>
      <w:r w:rsidRPr="006D3AA1">
        <w:rPr>
          <w:noProof/>
          <w:sz w:val="18"/>
        </w:rPr>
        <w:fldChar w:fldCharType="end"/>
      </w:r>
    </w:p>
    <w:p w14:paraId="078C436B" w14:textId="32D2D028"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_Toc194068018 \h </w:instrText>
      </w:r>
      <w:r w:rsidRPr="006D3AA1">
        <w:rPr>
          <w:i w:val="0"/>
          <w:noProof/>
          <w:sz w:val="18"/>
        </w:rPr>
      </w:r>
      <w:r w:rsidRPr="006D3AA1">
        <w:rPr>
          <w:i w:val="0"/>
          <w:noProof/>
          <w:sz w:val="18"/>
        </w:rPr>
        <w:fldChar w:fldCharType="separate"/>
      </w:r>
      <w:r w:rsidR="00802F54">
        <w:rPr>
          <w:i w:val="0"/>
          <w:noProof/>
          <w:sz w:val="18"/>
        </w:rPr>
        <w:t>82</w:t>
      </w:r>
      <w:r w:rsidRPr="006D3AA1">
        <w:rPr>
          <w:i w:val="0"/>
          <w:noProof/>
          <w:sz w:val="18"/>
        </w:rPr>
        <w:fldChar w:fldCharType="end"/>
      </w:r>
    </w:p>
    <w:p w14:paraId="2B030D47" w14:textId="74899F2D"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Maritime Transport and Offshore Facilities Security Act 2003</w:t>
      </w:r>
      <w:r w:rsidRPr="006D3AA1">
        <w:rPr>
          <w:i w:val="0"/>
          <w:noProof/>
          <w:sz w:val="18"/>
        </w:rPr>
        <w:tab/>
      </w:r>
      <w:r w:rsidRPr="006D3AA1">
        <w:rPr>
          <w:i w:val="0"/>
          <w:noProof/>
          <w:sz w:val="18"/>
        </w:rPr>
        <w:fldChar w:fldCharType="begin"/>
      </w:r>
      <w:r w:rsidRPr="006D3AA1">
        <w:rPr>
          <w:i w:val="0"/>
          <w:noProof/>
          <w:sz w:val="18"/>
        </w:rPr>
        <w:instrText xml:space="preserve"> PAGEREF _Toc194068019 \h </w:instrText>
      </w:r>
      <w:r w:rsidRPr="006D3AA1">
        <w:rPr>
          <w:i w:val="0"/>
          <w:noProof/>
          <w:sz w:val="18"/>
        </w:rPr>
      </w:r>
      <w:r w:rsidRPr="006D3AA1">
        <w:rPr>
          <w:i w:val="0"/>
          <w:noProof/>
          <w:sz w:val="18"/>
        </w:rPr>
        <w:fldChar w:fldCharType="separate"/>
      </w:r>
      <w:r w:rsidR="00802F54">
        <w:rPr>
          <w:i w:val="0"/>
          <w:noProof/>
          <w:sz w:val="18"/>
        </w:rPr>
        <w:t>83</w:t>
      </w:r>
      <w:r w:rsidRPr="006D3AA1">
        <w:rPr>
          <w:i w:val="0"/>
          <w:noProof/>
          <w:sz w:val="18"/>
        </w:rPr>
        <w:fldChar w:fldCharType="end"/>
      </w:r>
    </w:p>
    <w:p w14:paraId="2F21397B" w14:textId="1B2F2D2E" w:rsidR="006D3AA1" w:rsidRDefault="006D3AA1">
      <w:pPr>
        <w:pStyle w:val="TOC7"/>
        <w:rPr>
          <w:rFonts w:asciiTheme="minorHAnsi" w:eastAsiaTheme="minorEastAsia" w:hAnsiTheme="minorHAnsi" w:cstheme="minorBidi"/>
          <w:noProof/>
          <w:kern w:val="2"/>
          <w:szCs w:val="24"/>
          <w14:ligatures w14:val="standardContextual"/>
        </w:rPr>
      </w:pPr>
      <w:r>
        <w:rPr>
          <w:noProof/>
        </w:rPr>
        <w:t>Part 3—Training requirements</w:t>
      </w:r>
      <w:r w:rsidRPr="006D3AA1">
        <w:rPr>
          <w:noProof/>
          <w:sz w:val="18"/>
        </w:rPr>
        <w:tab/>
      </w:r>
      <w:r w:rsidRPr="006D3AA1">
        <w:rPr>
          <w:noProof/>
          <w:sz w:val="18"/>
        </w:rPr>
        <w:fldChar w:fldCharType="begin"/>
      </w:r>
      <w:r w:rsidRPr="006D3AA1">
        <w:rPr>
          <w:noProof/>
          <w:sz w:val="18"/>
        </w:rPr>
        <w:instrText xml:space="preserve"> PAGEREF _Toc194068020 \h </w:instrText>
      </w:r>
      <w:r w:rsidRPr="006D3AA1">
        <w:rPr>
          <w:noProof/>
          <w:sz w:val="18"/>
        </w:rPr>
      </w:r>
      <w:r w:rsidRPr="006D3AA1">
        <w:rPr>
          <w:noProof/>
          <w:sz w:val="18"/>
        </w:rPr>
        <w:fldChar w:fldCharType="separate"/>
      </w:r>
      <w:r w:rsidR="00802F54">
        <w:rPr>
          <w:noProof/>
          <w:sz w:val="18"/>
        </w:rPr>
        <w:t>85</w:t>
      </w:r>
      <w:r w:rsidRPr="006D3AA1">
        <w:rPr>
          <w:noProof/>
          <w:sz w:val="18"/>
        </w:rPr>
        <w:fldChar w:fldCharType="end"/>
      </w:r>
    </w:p>
    <w:p w14:paraId="28A6F19C" w14:textId="1D3B7F9D"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_Toc194068021 \h </w:instrText>
      </w:r>
      <w:r w:rsidRPr="006D3AA1">
        <w:rPr>
          <w:i w:val="0"/>
          <w:noProof/>
          <w:sz w:val="18"/>
        </w:rPr>
      </w:r>
      <w:r w:rsidRPr="006D3AA1">
        <w:rPr>
          <w:i w:val="0"/>
          <w:noProof/>
          <w:sz w:val="18"/>
        </w:rPr>
        <w:fldChar w:fldCharType="separate"/>
      </w:r>
      <w:r w:rsidR="00802F54">
        <w:rPr>
          <w:i w:val="0"/>
          <w:noProof/>
          <w:sz w:val="18"/>
        </w:rPr>
        <w:t>85</w:t>
      </w:r>
      <w:r w:rsidRPr="006D3AA1">
        <w:rPr>
          <w:i w:val="0"/>
          <w:noProof/>
          <w:sz w:val="18"/>
        </w:rPr>
        <w:fldChar w:fldCharType="end"/>
      </w:r>
    </w:p>
    <w:p w14:paraId="278FC3EB" w14:textId="7D6FCD71" w:rsidR="006D3AA1" w:rsidRDefault="006D3AA1">
      <w:pPr>
        <w:pStyle w:val="TOC7"/>
        <w:rPr>
          <w:rFonts w:asciiTheme="minorHAnsi" w:eastAsiaTheme="minorEastAsia" w:hAnsiTheme="minorHAnsi" w:cstheme="minorBidi"/>
          <w:noProof/>
          <w:kern w:val="2"/>
          <w:szCs w:val="24"/>
          <w14:ligatures w14:val="standardContextual"/>
        </w:rPr>
      </w:pPr>
      <w:r>
        <w:rPr>
          <w:noProof/>
        </w:rPr>
        <w:t>Part 4—Security directions</w:t>
      </w:r>
      <w:r w:rsidRPr="006D3AA1">
        <w:rPr>
          <w:noProof/>
          <w:sz w:val="18"/>
        </w:rPr>
        <w:tab/>
      </w:r>
      <w:r w:rsidRPr="006D3AA1">
        <w:rPr>
          <w:noProof/>
          <w:sz w:val="18"/>
        </w:rPr>
        <w:fldChar w:fldCharType="begin"/>
      </w:r>
      <w:r w:rsidRPr="006D3AA1">
        <w:rPr>
          <w:noProof/>
          <w:sz w:val="18"/>
        </w:rPr>
        <w:instrText xml:space="preserve"> PAGEREF _Toc194068022 \h </w:instrText>
      </w:r>
      <w:r w:rsidRPr="006D3AA1">
        <w:rPr>
          <w:noProof/>
          <w:sz w:val="18"/>
        </w:rPr>
      </w:r>
      <w:r w:rsidRPr="006D3AA1">
        <w:rPr>
          <w:noProof/>
          <w:sz w:val="18"/>
        </w:rPr>
        <w:fldChar w:fldCharType="separate"/>
      </w:r>
      <w:r w:rsidR="00802F54">
        <w:rPr>
          <w:noProof/>
          <w:sz w:val="18"/>
        </w:rPr>
        <w:t>86</w:t>
      </w:r>
      <w:r w:rsidRPr="006D3AA1">
        <w:rPr>
          <w:noProof/>
          <w:sz w:val="18"/>
        </w:rPr>
        <w:fldChar w:fldCharType="end"/>
      </w:r>
    </w:p>
    <w:p w14:paraId="515BC478" w14:textId="6126D0A2"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_Toc194068023 \h </w:instrText>
      </w:r>
      <w:r w:rsidRPr="006D3AA1">
        <w:rPr>
          <w:i w:val="0"/>
          <w:noProof/>
          <w:sz w:val="18"/>
        </w:rPr>
      </w:r>
      <w:r w:rsidRPr="006D3AA1">
        <w:rPr>
          <w:i w:val="0"/>
          <w:noProof/>
          <w:sz w:val="18"/>
        </w:rPr>
        <w:fldChar w:fldCharType="separate"/>
      </w:r>
      <w:r w:rsidR="00802F54">
        <w:rPr>
          <w:i w:val="0"/>
          <w:noProof/>
          <w:sz w:val="18"/>
        </w:rPr>
        <w:t>86</w:t>
      </w:r>
      <w:r w:rsidRPr="006D3AA1">
        <w:rPr>
          <w:i w:val="0"/>
          <w:noProof/>
          <w:sz w:val="18"/>
        </w:rPr>
        <w:fldChar w:fldCharType="end"/>
      </w:r>
    </w:p>
    <w:p w14:paraId="66846F6D" w14:textId="1CC8C14F"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Maritime Transport and Offshore Facilities Security Act 2003</w:t>
      </w:r>
      <w:r w:rsidRPr="006D3AA1">
        <w:rPr>
          <w:i w:val="0"/>
          <w:noProof/>
          <w:sz w:val="18"/>
        </w:rPr>
        <w:tab/>
      </w:r>
      <w:r w:rsidRPr="006D3AA1">
        <w:rPr>
          <w:i w:val="0"/>
          <w:noProof/>
          <w:sz w:val="18"/>
        </w:rPr>
        <w:fldChar w:fldCharType="begin"/>
      </w:r>
      <w:r w:rsidRPr="006D3AA1">
        <w:rPr>
          <w:i w:val="0"/>
          <w:noProof/>
          <w:sz w:val="18"/>
        </w:rPr>
        <w:instrText xml:space="preserve"> PAGEREF _Toc194068025 \h </w:instrText>
      </w:r>
      <w:r w:rsidRPr="006D3AA1">
        <w:rPr>
          <w:i w:val="0"/>
          <w:noProof/>
          <w:sz w:val="18"/>
        </w:rPr>
      </w:r>
      <w:r w:rsidRPr="006D3AA1">
        <w:rPr>
          <w:i w:val="0"/>
          <w:noProof/>
          <w:sz w:val="18"/>
        </w:rPr>
        <w:fldChar w:fldCharType="separate"/>
      </w:r>
      <w:r w:rsidR="00802F54">
        <w:rPr>
          <w:i w:val="0"/>
          <w:noProof/>
          <w:sz w:val="18"/>
        </w:rPr>
        <w:t>87</w:t>
      </w:r>
      <w:r w:rsidRPr="006D3AA1">
        <w:rPr>
          <w:i w:val="0"/>
          <w:noProof/>
          <w:sz w:val="18"/>
        </w:rPr>
        <w:fldChar w:fldCharType="end"/>
      </w:r>
    </w:p>
    <w:p w14:paraId="5ED951C5" w14:textId="65D5A3AF" w:rsidR="006D3AA1" w:rsidRDefault="006D3AA1">
      <w:pPr>
        <w:pStyle w:val="TOC7"/>
        <w:rPr>
          <w:rFonts w:asciiTheme="minorHAnsi" w:eastAsiaTheme="minorEastAsia" w:hAnsiTheme="minorHAnsi" w:cstheme="minorBidi"/>
          <w:noProof/>
          <w:kern w:val="2"/>
          <w:szCs w:val="24"/>
          <w14:ligatures w14:val="standardContextual"/>
        </w:rPr>
      </w:pPr>
      <w:r>
        <w:rPr>
          <w:noProof/>
        </w:rPr>
        <w:t>Part 5—Test weapons</w:t>
      </w:r>
      <w:r w:rsidRPr="006D3AA1">
        <w:rPr>
          <w:noProof/>
          <w:sz w:val="18"/>
        </w:rPr>
        <w:tab/>
      </w:r>
      <w:r w:rsidRPr="006D3AA1">
        <w:rPr>
          <w:noProof/>
          <w:sz w:val="18"/>
        </w:rPr>
        <w:fldChar w:fldCharType="begin"/>
      </w:r>
      <w:r w:rsidRPr="006D3AA1">
        <w:rPr>
          <w:noProof/>
          <w:sz w:val="18"/>
        </w:rPr>
        <w:instrText xml:space="preserve"> PAGEREF _Toc194068027 \h </w:instrText>
      </w:r>
      <w:r w:rsidRPr="006D3AA1">
        <w:rPr>
          <w:noProof/>
          <w:sz w:val="18"/>
        </w:rPr>
      </w:r>
      <w:r w:rsidRPr="006D3AA1">
        <w:rPr>
          <w:noProof/>
          <w:sz w:val="18"/>
        </w:rPr>
        <w:fldChar w:fldCharType="separate"/>
      </w:r>
      <w:r w:rsidR="00802F54">
        <w:rPr>
          <w:noProof/>
          <w:sz w:val="18"/>
        </w:rPr>
        <w:t>89</w:t>
      </w:r>
      <w:r w:rsidRPr="006D3AA1">
        <w:rPr>
          <w:noProof/>
          <w:sz w:val="18"/>
        </w:rPr>
        <w:fldChar w:fldCharType="end"/>
      </w:r>
    </w:p>
    <w:p w14:paraId="5222ECA0" w14:textId="1145A9E6"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_Toc194068028 \h </w:instrText>
      </w:r>
      <w:r w:rsidRPr="006D3AA1">
        <w:rPr>
          <w:i w:val="0"/>
          <w:noProof/>
          <w:sz w:val="18"/>
        </w:rPr>
      </w:r>
      <w:r w:rsidRPr="006D3AA1">
        <w:rPr>
          <w:i w:val="0"/>
          <w:noProof/>
          <w:sz w:val="18"/>
        </w:rPr>
        <w:fldChar w:fldCharType="separate"/>
      </w:r>
      <w:r w:rsidR="00802F54">
        <w:rPr>
          <w:i w:val="0"/>
          <w:noProof/>
          <w:sz w:val="18"/>
        </w:rPr>
        <w:t>89</w:t>
      </w:r>
      <w:r w:rsidRPr="006D3AA1">
        <w:rPr>
          <w:i w:val="0"/>
          <w:noProof/>
          <w:sz w:val="18"/>
        </w:rPr>
        <w:fldChar w:fldCharType="end"/>
      </w:r>
    </w:p>
    <w:p w14:paraId="20DCA2D9" w14:textId="0ECA42F0" w:rsidR="006D3AA1" w:rsidRDefault="006D3AA1">
      <w:pPr>
        <w:pStyle w:val="TOC7"/>
        <w:rPr>
          <w:rFonts w:asciiTheme="minorHAnsi" w:eastAsiaTheme="minorEastAsia" w:hAnsiTheme="minorHAnsi" w:cstheme="minorBidi"/>
          <w:noProof/>
          <w:kern w:val="2"/>
          <w:szCs w:val="24"/>
          <w14:ligatures w14:val="standardContextual"/>
        </w:rPr>
      </w:pPr>
      <w:r>
        <w:rPr>
          <w:noProof/>
        </w:rPr>
        <w:t>Part 6—Security regulated ports</w:t>
      </w:r>
      <w:r w:rsidRPr="006D3AA1">
        <w:rPr>
          <w:noProof/>
          <w:sz w:val="18"/>
        </w:rPr>
        <w:tab/>
      </w:r>
      <w:r w:rsidRPr="006D3AA1">
        <w:rPr>
          <w:noProof/>
          <w:sz w:val="18"/>
        </w:rPr>
        <w:fldChar w:fldCharType="begin"/>
      </w:r>
      <w:r w:rsidRPr="006D3AA1">
        <w:rPr>
          <w:noProof/>
          <w:sz w:val="18"/>
        </w:rPr>
        <w:instrText xml:space="preserve"> PAGEREF _Toc194068029 \h </w:instrText>
      </w:r>
      <w:r w:rsidRPr="006D3AA1">
        <w:rPr>
          <w:noProof/>
          <w:sz w:val="18"/>
        </w:rPr>
      </w:r>
      <w:r w:rsidRPr="006D3AA1">
        <w:rPr>
          <w:noProof/>
          <w:sz w:val="18"/>
        </w:rPr>
        <w:fldChar w:fldCharType="separate"/>
      </w:r>
      <w:r w:rsidR="00802F54">
        <w:rPr>
          <w:noProof/>
          <w:sz w:val="18"/>
        </w:rPr>
        <w:t>90</w:t>
      </w:r>
      <w:r w:rsidRPr="006D3AA1">
        <w:rPr>
          <w:noProof/>
          <w:sz w:val="18"/>
        </w:rPr>
        <w:fldChar w:fldCharType="end"/>
      </w:r>
    </w:p>
    <w:p w14:paraId="4B6027D0" w14:textId="6216853F"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Maritime Transport and Offshore Facilities Security Act 2003</w:t>
      </w:r>
      <w:r w:rsidRPr="006D3AA1">
        <w:rPr>
          <w:i w:val="0"/>
          <w:noProof/>
          <w:sz w:val="18"/>
        </w:rPr>
        <w:tab/>
      </w:r>
      <w:r w:rsidRPr="006D3AA1">
        <w:rPr>
          <w:i w:val="0"/>
          <w:noProof/>
          <w:sz w:val="18"/>
        </w:rPr>
        <w:fldChar w:fldCharType="begin"/>
      </w:r>
      <w:r w:rsidRPr="006D3AA1">
        <w:rPr>
          <w:i w:val="0"/>
          <w:noProof/>
          <w:sz w:val="18"/>
        </w:rPr>
        <w:instrText xml:space="preserve"> PAGEREF _Toc194068030 \h </w:instrText>
      </w:r>
      <w:r w:rsidRPr="006D3AA1">
        <w:rPr>
          <w:i w:val="0"/>
          <w:noProof/>
          <w:sz w:val="18"/>
        </w:rPr>
      </w:r>
      <w:r w:rsidRPr="006D3AA1">
        <w:rPr>
          <w:i w:val="0"/>
          <w:noProof/>
          <w:sz w:val="18"/>
        </w:rPr>
        <w:fldChar w:fldCharType="separate"/>
      </w:r>
      <w:r w:rsidR="00802F54">
        <w:rPr>
          <w:i w:val="0"/>
          <w:noProof/>
          <w:sz w:val="18"/>
        </w:rPr>
        <w:t>90</w:t>
      </w:r>
      <w:r w:rsidRPr="006D3AA1">
        <w:rPr>
          <w:i w:val="0"/>
          <w:noProof/>
          <w:sz w:val="18"/>
        </w:rPr>
        <w:fldChar w:fldCharType="end"/>
      </w:r>
    </w:p>
    <w:p w14:paraId="42E42D41" w14:textId="24D73543" w:rsidR="006D3AA1" w:rsidRDefault="006D3AA1">
      <w:pPr>
        <w:pStyle w:val="TOC7"/>
        <w:rPr>
          <w:rFonts w:asciiTheme="minorHAnsi" w:eastAsiaTheme="minorEastAsia" w:hAnsiTheme="minorHAnsi" w:cstheme="minorBidi"/>
          <w:noProof/>
          <w:kern w:val="2"/>
          <w:szCs w:val="24"/>
          <w14:ligatures w14:val="standardContextual"/>
        </w:rPr>
      </w:pPr>
      <w:r>
        <w:rPr>
          <w:noProof/>
        </w:rPr>
        <w:t>Part 7—Increased penalties</w:t>
      </w:r>
      <w:r w:rsidRPr="006D3AA1">
        <w:rPr>
          <w:noProof/>
          <w:sz w:val="18"/>
        </w:rPr>
        <w:tab/>
      </w:r>
      <w:r w:rsidRPr="006D3AA1">
        <w:rPr>
          <w:noProof/>
          <w:sz w:val="18"/>
        </w:rPr>
        <w:fldChar w:fldCharType="begin"/>
      </w:r>
      <w:r w:rsidRPr="006D3AA1">
        <w:rPr>
          <w:noProof/>
          <w:sz w:val="18"/>
        </w:rPr>
        <w:instrText xml:space="preserve"> PAGEREF _Toc194068031 \h </w:instrText>
      </w:r>
      <w:r w:rsidRPr="006D3AA1">
        <w:rPr>
          <w:noProof/>
          <w:sz w:val="18"/>
        </w:rPr>
      </w:r>
      <w:r w:rsidRPr="006D3AA1">
        <w:rPr>
          <w:noProof/>
          <w:sz w:val="18"/>
        </w:rPr>
        <w:fldChar w:fldCharType="separate"/>
      </w:r>
      <w:r w:rsidR="00802F54">
        <w:rPr>
          <w:noProof/>
          <w:sz w:val="18"/>
        </w:rPr>
        <w:t>93</w:t>
      </w:r>
      <w:r w:rsidRPr="006D3AA1">
        <w:rPr>
          <w:noProof/>
          <w:sz w:val="18"/>
        </w:rPr>
        <w:fldChar w:fldCharType="end"/>
      </w:r>
    </w:p>
    <w:p w14:paraId="46A8F685" w14:textId="2FC6C4DF" w:rsidR="006D3AA1" w:rsidRDefault="006D3AA1">
      <w:pPr>
        <w:pStyle w:val="TOC9"/>
        <w:rPr>
          <w:rFonts w:asciiTheme="minorHAnsi" w:eastAsiaTheme="minorEastAsia" w:hAnsiTheme="minorHAnsi" w:cstheme="minorBidi"/>
          <w:i w:val="0"/>
          <w:noProof/>
          <w:kern w:val="2"/>
          <w:sz w:val="24"/>
          <w:szCs w:val="24"/>
          <w14:ligatures w14:val="standardContextual"/>
        </w:rPr>
      </w:pPr>
      <w:r>
        <w:rPr>
          <w:noProof/>
        </w:rPr>
        <w:t>Aviation Transport Security Act 2004</w:t>
      </w:r>
      <w:r w:rsidRPr="006D3AA1">
        <w:rPr>
          <w:i w:val="0"/>
          <w:noProof/>
          <w:sz w:val="18"/>
        </w:rPr>
        <w:tab/>
      </w:r>
      <w:r w:rsidRPr="006D3AA1">
        <w:rPr>
          <w:i w:val="0"/>
          <w:noProof/>
          <w:sz w:val="18"/>
        </w:rPr>
        <w:fldChar w:fldCharType="begin"/>
      </w:r>
      <w:r w:rsidRPr="006D3AA1">
        <w:rPr>
          <w:i w:val="0"/>
          <w:noProof/>
          <w:sz w:val="18"/>
        </w:rPr>
        <w:instrText xml:space="preserve"> PAGEREF _Toc194068032 \h </w:instrText>
      </w:r>
      <w:r w:rsidRPr="006D3AA1">
        <w:rPr>
          <w:i w:val="0"/>
          <w:noProof/>
          <w:sz w:val="18"/>
        </w:rPr>
      </w:r>
      <w:r w:rsidRPr="006D3AA1">
        <w:rPr>
          <w:i w:val="0"/>
          <w:noProof/>
          <w:sz w:val="18"/>
        </w:rPr>
        <w:fldChar w:fldCharType="separate"/>
      </w:r>
      <w:r w:rsidR="00802F54">
        <w:rPr>
          <w:i w:val="0"/>
          <w:noProof/>
          <w:sz w:val="18"/>
        </w:rPr>
        <w:t>93</w:t>
      </w:r>
      <w:r w:rsidRPr="006D3AA1">
        <w:rPr>
          <w:i w:val="0"/>
          <w:noProof/>
          <w:sz w:val="18"/>
        </w:rPr>
        <w:fldChar w:fldCharType="end"/>
      </w:r>
    </w:p>
    <w:p w14:paraId="25732F7C" w14:textId="5B063956" w:rsidR="00060FF9" w:rsidRPr="001E3983" w:rsidRDefault="006D3AA1" w:rsidP="0048364F">
      <w:r>
        <w:fldChar w:fldCharType="end"/>
      </w:r>
    </w:p>
    <w:p w14:paraId="4EF16184" w14:textId="77777777" w:rsidR="00FE7F93" w:rsidRPr="001E3983" w:rsidRDefault="00FE7F93" w:rsidP="0048364F">
      <w:pPr>
        <w:sectPr w:rsidR="00FE7F93" w:rsidRPr="001E3983" w:rsidSect="003D2ADB">
          <w:headerReference w:type="even" r:id="rId15"/>
          <w:headerReference w:type="default" r:id="rId16"/>
          <w:footerReference w:type="even" r:id="rId17"/>
          <w:footerReference w:type="default" r:id="rId18"/>
          <w:headerReference w:type="first" r:id="rId19"/>
          <w:pgSz w:w="11907" w:h="16839"/>
          <w:pgMar w:top="2381" w:right="2410" w:bottom="4252" w:left="2410" w:header="720" w:footer="3402" w:gutter="0"/>
          <w:pgNumType w:fmt="lowerRoman" w:start="1"/>
          <w:cols w:space="708"/>
          <w:docGrid w:linePitch="360"/>
        </w:sectPr>
      </w:pPr>
    </w:p>
    <w:p w14:paraId="7C536E55" w14:textId="77777777" w:rsidR="003D2ADB" w:rsidRDefault="003D2ADB">
      <w:r>
        <w:object w:dxaOrig="2146" w:dyaOrig="1561" w14:anchorId="12D7D001">
          <v:shape id="_x0000_i1027" type="#_x0000_t75" alt="Commonwealth Coat of Arms of Australia" style="width:110.25pt;height:80.25pt" o:ole="" fillcolor="window">
            <v:imagedata r:id="rId7" o:title=""/>
          </v:shape>
          <o:OLEObject Type="Embed" ProgID="Word.Picture.8" ShapeID="_x0000_i1027" DrawAspect="Content" ObjectID="_1804680991" r:id="rId20"/>
        </w:object>
      </w:r>
    </w:p>
    <w:p w14:paraId="27BCA705" w14:textId="77777777" w:rsidR="003D2ADB" w:rsidRDefault="003D2ADB"/>
    <w:p w14:paraId="0B603347" w14:textId="77777777" w:rsidR="003D2ADB" w:rsidRDefault="003D2ADB" w:rsidP="000178F8">
      <w:pPr>
        <w:spacing w:line="240" w:lineRule="auto"/>
      </w:pPr>
    </w:p>
    <w:p w14:paraId="049BD0B6" w14:textId="02BAA6F0" w:rsidR="003D2ADB" w:rsidRDefault="003D2ADB" w:rsidP="000178F8">
      <w:pPr>
        <w:pStyle w:val="ShortTP1"/>
      </w:pPr>
      <w:r>
        <w:fldChar w:fldCharType="begin"/>
      </w:r>
      <w:r>
        <w:instrText xml:space="preserve"> STYLEREF ShortT </w:instrText>
      </w:r>
      <w:r>
        <w:fldChar w:fldCharType="separate"/>
      </w:r>
      <w:r w:rsidR="00802F54">
        <w:rPr>
          <w:noProof/>
        </w:rPr>
        <w:t>Transport Security Amendment (Security of Australia’s Transport Sector) Act 2025</w:t>
      </w:r>
      <w:r>
        <w:rPr>
          <w:noProof/>
        </w:rPr>
        <w:fldChar w:fldCharType="end"/>
      </w:r>
    </w:p>
    <w:p w14:paraId="68A28625" w14:textId="7F6F8BD6" w:rsidR="003D2ADB" w:rsidRDefault="003D2ADB" w:rsidP="000178F8">
      <w:pPr>
        <w:pStyle w:val="ActNoP1"/>
      </w:pPr>
      <w:r>
        <w:fldChar w:fldCharType="begin"/>
      </w:r>
      <w:r>
        <w:instrText xml:space="preserve"> STYLEREF Actno </w:instrText>
      </w:r>
      <w:r>
        <w:fldChar w:fldCharType="separate"/>
      </w:r>
      <w:r w:rsidR="00802F54">
        <w:rPr>
          <w:noProof/>
        </w:rPr>
        <w:t>No. 22, 2025</w:t>
      </w:r>
      <w:r>
        <w:rPr>
          <w:noProof/>
        </w:rPr>
        <w:fldChar w:fldCharType="end"/>
      </w:r>
    </w:p>
    <w:p w14:paraId="3E0123D7" w14:textId="77777777" w:rsidR="003D2ADB" w:rsidRPr="009A0728" w:rsidRDefault="003D2ADB" w:rsidP="009A0728">
      <w:pPr>
        <w:pBdr>
          <w:bottom w:val="single" w:sz="6" w:space="0" w:color="auto"/>
        </w:pBdr>
        <w:spacing w:before="400" w:line="240" w:lineRule="auto"/>
        <w:rPr>
          <w:rFonts w:eastAsia="Times New Roman"/>
          <w:b/>
          <w:sz w:val="28"/>
        </w:rPr>
      </w:pPr>
    </w:p>
    <w:p w14:paraId="4CC8C63F" w14:textId="77777777" w:rsidR="003D2ADB" w:rsidRPr="009A0728" w:rsidRDefault="003D2ADB" w:rsidP="009A0728">
      <w:pPr>
        <w:spacing w:line="40" w:lineRule="exact"/>
        <w:rPr>
          <w:rFonts w:eastAsia="Calibri"/>
          <w:b/>
          <w:sz w:val="28"/>
        </w:rPr>
      </w:pPr>
    </w:p>
    <w:p w14:paraId="4D6A423E" w14:textId="77777777" w:rsidR="003D2ADB" w:rsidRPr="009A0728" w:rsidRDefault="003D2ADB" w:rsidP="009A0728">
      <w:pPr>
        <w:pBdr>
          <w:top w:val="single" w:sz="12" w:space="0" w:color="auto"/>
        </w:pBdr>
        <w:spacing w:line="240" w:lineRule="auto"/>
        <w:rPr>
          <w:rFonts w:eastAsia="Times New Roman"/>
          <w:b/>
          <w:sz w:val="28"/>
        </w:rPr>
      </w:pPr>
    </w:p>
    <w:p w14:paraId="47F11679" w14:textId="77777777" w:rsidR="003D2ADB" w:rsidRDefault="003D2ADB" w:rsidP="003D2ADB">
      <w:pPr>
        <w:pStyle w:val="Page1"/>
        <w:spacing w:before="400"/>
      </w:pPr>
      <w:r>
        <w:t>An Act to amend legislation relating to the security of aviation and maritime transport and offshore facilities, and for related purposes</w:t>
      </w:r>
    </w:p>
    <w:p w14:paraId="1AA51CC9" w14:textId="23B6B216" w:rsidR="00F76DDC" w:rsidRDefault="00F76DDC" w:rsidP="000C5962">
      <w:pPr>
        <w:pStyle w:val="AssentDt"/>
        <w:spacing w:before="240"/>
        <w:rPr>
          <w:sz w:val="24"/>
        </w:rPr>
      </w:pPr>
      <w:r>
        <w:rPr>
          <w:sz w:val="24"/>
        </w:rPr>
        <w:t>[</w:t>
      </w:r>
      <w:r>
        <w:rPr>
          <w:i/>
          <w:sz w:val="24"/>
        </w:rPr>
        <w:t>Assented to 27 March 2025</w:t>
      </w:r>
      <w:r>
        <w:rPr>
          <w:sz w:val="24"/>
        </w:rPr>
        <w:t>]</w:t>
      </w:r>
    </w:p>
    <w:p w14:paraId="5EE26E56" w14:textId="5427EC67" w:rsidR="0048364F" w:rsidRPr="001E3983" w:rsidRDefault="0048364F" w:rsidP="00A94E55">
      <w:pPr>
        <w:spacing w:before="240" w:line="240" w:lineRule="auto"/>
        <w:rPr>
          <w:sz w:val="32"/>
        </w:rPr>
      </w:pPr>
      <w:r w:rsidRPr="001E3983">
        <w:rPr>
          <w:sz w:val="32"/>
        </w:rPr>
        <w:t>The Parliament of Australia enacts:</w:t>
      </w:r>
    </w:p>
    <w:p w14:paraId="2FAFC571" w14:textId="77777777" w:rsidR="0048364F" w:rsidRPr="001E3983" w:rsidRDefault="0048364F" w:rsidP="00A94E55">
      <w:pPr>
        <w:pStyle w:val="ActHead5"/>
      </w:pPr>
      <w:bookmarkStart w:id="0" w:name="_Toc194067950"/>
      <w:r w:rsidRPr="0069188B">
        <w:rPr>
          <w:rStyle w:val="CharSectno"/>
        </w:rPr>
        <w:t>1</w:t>
      </w:r>
      <w:r w:rsidRPr="001E3983">
        <w:t xml:space="preserve">  Short title</w:t>
      </w:r>
      <w:bookmarkEnd w:id="0"/>
    </w:p>
    <w:p w14:paraId="12F7B2FB" w14:textId="77777777" w:rsidR="00E60683" w:rsidRDefault="00E60683" w:rsidP="00E60683">
      <w:pPr>
        <w:pStyle w:val="subsection"/>
      </w:pPr>
      <w:r>
        <w:tab/>
      </w:r>
      <w:r>
        <w:tab/>
        <w:t xml:space="preserve">This Act is the </w:t>
      </w:r>
      <w:r w:rsidRPr="00E60683">
        <w:rPr>
          <w:i/>
        </w:rPr>
        <w:t>Transport Security Amendment (Security of Australia’s Transport Sector) Act 2025</w:t>
      </w:r>
      <w:r>
        <w:t>.</w:t>
      </w:r>
    </w:p>
    <w:p w14:paraId="0D0D0094" w14:textId="5EB64EBE" w:rsidR="0048364F" w:rsidRPr="001E3983" w:rsidRDefault="0048364F" w:rsidP="00A94E55">
      <w:pPr>
        <w:pStyle w:val="ActHead5"/>
      </w:pPr>
      <w:bookmarkStart w:id="1" w:name="_Toc194067951"/>
      <w:r w:rsidRPr="0069188B">
        <w:rPr>
          <w:rStyle w:val="CharSectno"/>
        </w:rPr>
        <w:t>2</w:t>
      </w:r>
      <w:r w:rsidRPr="001E3983">
        <w:t xml:space="preserve">  Commencement</w:t>
      </w:r>
      <w:bookmarkEnd w:id="1"/>
    </w:p>
    <w:p w14:paraId="46DBE4B0" w14:textId="77777777" w:rsidR="0048364F" w:rsidRPr="001E3983" w:rsidRDefault="0048364F" w:rsidP="00A94E55">
      <w:pPr>
        <w:pStyle w:val="subsection"/>
      </w:pPr>
      <w:r w:rsidRPr="001E3983">
        <w:tab/>
        <w:t>(1)</w:t>
      </w:r>
      <w:r w:rsidRPr="001E3983">
        <w:tab/>
        <w:t>Each provision of this Act specified in column 1 of the table commences, or is taken to have commenced, in accordance with column 2 of the table. Any other statement in column 2 has effect according to its terms.</w:t>
      </w:r>
    </w:p>
    <w:p w14:paraId="7CE1133E" w14:textId="77777777" w:rsidR="0048364F" w:rsidRPr="001E3983" w:rsidRDefault="0048364F" w:rsidP="00A94E55">
      <w:pPr>
        <w:pStyle w:val="Tabletext"/>
      </w:pPr>
    </w:p>
    <w:tbl>
      <w:tblPr>
        <w:tblW w:w="7111" w:type="dxa"/>
        <w:tblInd w:w="107" w:type="dxa"/>
        <w:tblBorders>
          <w:top w:val="single" w:sz="4" w:space="0" w:color="auto"/>
          <w:bottom w:val="single" w:sz="2" w:space="0" w:color="auto"/>
          <w:insideH w:val="single" w:sz="2"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48364F" w:rsidRPr="001E3983" w14:paraId="26417B37" w14:textId="77777777" w:rsidTr="00345872">
        <w:trPr>
          <w:tblHeader/>
        </w:trPr>
        <w:tc>
          <w:tcPr>
            <w:tcW w:w="7111" w:type="dxa"/>
            <w:gridSpan w:val="3"/>
            <w:tcBorders>
              <w:top w:val="single" w:sz="12" w:space="0" w:color="auto"/>
              <w:bottom w:val="single" w:sz="6" w:space="0" w:color="auto"/>
            </w:tcBorders>
            <w:shd w:val="clear" w:color="auto" w:fill="auto"/>
          </w:tcPr>
          <w:p w14:paraId="61AC3386" w14:textId="77777777" w:rsidR="0048364F" w:rsidRPr="001E3983" w:rsidRDefault="0048364F" w:rsidP="00A94E55">
            <w:pPr>
              <w:pStyle w:val="TableHeading"/>
            </w:pPr>
            <w:r w:rsidRPr="001E3983">
              <w:t>Commencement information</w:t>
            </w:r>
          </w:p>
        </w:tc>
      </w:tr>
      <w:tr w:rsidR="0048364F" w:rsidRPr="001E3983" w14:paraId="14EDB354" w14:textId="77777777" w:rsidTr="00345872">
        <w:trPr>
          <w:tblHeader/>
        </w:trPr>
        <w:tc>
          <w:tcPr>
            <w:tcW w:w="1701" w:type="dxa"/>
            <w:tcBorders>
              <w:top w:val="single" w:sz="6" w:space="0" w:color="auto"/>
              <w:bottom w:val="single" w:sz="6" w:space="0" w:color="auto"/>
            </w:tcBorders>
            <w:shd w:val="clear" w:color="auto" w:fill="auto"/>
          </w:tcPr>
          <w:p w14:paraId="3920B729" w14:textId="77777777" w:rsidR="0048364F" w:rsidRPr="001E3983" w:rsidRDefault="0048364F" w:rsidP="00A94E55">
            <w:pPr>
              <w:pStyle w:val="TableHeading"/>
            </w:pPr>
            <w:r w:rsidRPr="001E3983">
              <w:t>Column 1</w:t>
            </w:r>
          </w:p>
        </w:tc>
        <w:tc>
          <w:tcPr>
            <w:tcW w:w="3828" w:type="dxa"/>
            <w:tcBorders>
              <w:top w:val="single" w:sz="6" w:space="0" w:color="auto"/>
              <w:bottom w:val="single" w:sz="6" w:space="0" w:color="auto"/>
            </w:tcBorders>
            <w:shd w:val="clear" w:color="auto" w:fill="auto"/>
          </w:tcPr>
          <w:p w14:paraId="371F72FE" w14:textId="77777777" w:rsidR="0048364F" w:rsidRPr="001E3983" w:rsidRDefault="0048364F" w:rsidP="00A94E55">
            <w:pPr>
              <w:pStyle w:val="TableHeading"/>
            </w:pPr>
            <w:r w:rsidRPr="001E3983">
              <w:t>Column 2</w:t>
            </w:r>
          </w:p>
        </w:tc>
        <w:tc>
          <w:tcPr>
            <w:tcW w:w="1582" w:type="dxa"/>
            <w:tcBorders>
              <w:top w:val="single" w:sz="6" w:space="0" w:color="auto"/>
              <w:bottom w:val="single" w:sz="6" w:space="0" w:color="auto"/>
            </w:tcBorders>
            <w:shd w:val="clear" w:color="auto" w:fill="auto"/>
          </w:tcPr>
          <w:p w14:paraId="4C8B3E9C" w14:textId="77777777" w:rsidR="0048364F" w:rsidRPr="001E3983" w:rsidRDefault="0048364F" w:rsidP="00A94E55">
            <w:pPr>
              <w:pStyle w:val="TableHeading"/>
            </w:pPr>
            <w:r w:rsidRPr="001E3983">
              <w:t>Column 3</w:t>
            </w:r>
          </w:p>
        </w:tc>
      </w:tr>
      <w:tr w:rsidR="0048364F" w:rsidRPr="001E3983" w14:paraId="6A31FD92" w14:textId="77777777" w:rsidTr="00345872">
        <w:trPr>
          <w:tblHeader/>
        </w:trPr>
        <w:tc>
          <w:tcPr>
            <w:tcW w:w="1701" w:type="dxa"/>
            <w:tcBorders>
              <w:top w:val="single" w:sz="6" w:space="0" w:color="auto"/>
              <w:bottom w:val="single" w:sz="12" w:space="0" w:color="auto"/>
            </w:tcBorders>
            <w:shd w:val="clear" w:color="auto" w:fill="auto"/>
          </w:tcPr>
          <w:p w14:paraId="7E054A05" w14:textId="77777777" w:rsidR="0048364F" w:rsidRPr="001E3983" w:rsidRDefault="0048364F" w:rsidP="00A94E55">
            <w:pPr>
              <w:pStyle w:val="TableHeading"/>
            </w:pPr>
            <w:r w:rsidRPr="001E3983">
              <w:t>Provisions</w:t>
            </w:r>
          </w:p>
        </w:tc>
        <w:tc>
          <w:tcPr>
            <w:tcW w:w="3828" w:type="dxa"/>
            <w:tcBorders>
              <w:top w:val="single" w:sz="6" w:space="0" w:color="auto"/>
              <w:bottom w:val="single" w:sz="12" w:space="0" w:color="auto"/>
            </w:tcBorders>
            <w:shd w:val="clear" w:color="auto" w:fill="auto"/>
          </w:tcPr>
          <w:p w14:paraId="2BF59DF9" w14:textId="77777777" w:rsidR="0048364F" w:rsidRPr="001E3983" w:rsidRDefault="0048364F" w:rsidP="00A94E55">
            <w:pPr>
              <w:pStyle w:val="TableHeading"/>
            </w:pPr>
            <w:r w:rsidRPr="001E3983">
              <w:t>Commencement</w:t>
            </w:r>
          </w:p>
        </w:tc>
        <w:tc>
          <w:tcPr>
            <w:tcW w:w="1582" w:type="dxa"/>
            <w:tcBorders>
              <w:top w:val="single" w:sz="6" w:space="0" w:color="auto"/>
              <w:bottom w:val="single" w:sz="12" w:space="0" w:color="auto"/>
            </w:tcBorders>
            <w:shd w:val="clear" w:color="auto" w:fill="auto"/>
          </w:tcPr>
          <w:p w14:paraId="08BA328D" w14:textId="77777777" w:rsidR="0048364F" w:rsidRPr="001E3983" w:rsidRDefault="0048364F" w:rsidP="00A94E55">
            <w:pPr>
              <w:pStyle w:val="TableHeading"/>
            </w:pPr>
            <w:r w:rsidRPr="001E3983">
              <w:t>Date/Details</w:t>
            </w:r>
          </w:p>
        </w:tc>
      </w:tr>
      <w:tr w:rsidR="0048364F" w:rsidRPr="001E3983" w14:paraId="0512A54E" w14:textId="77777777" w:rsidTr="00345872">
        <w:tc>
          <w:tcPr>
            <w:tcW w:w="1701" w:type="dxa"/>
            <w:tcBorders>
              <w:top w:val="single" w:sz="12" w:space="0" w:color="auto"/>
            </w:tcBorders>
            <w:shd w:val="clear" w:color="auto" w:fill="auto"/>
          </w:tcPr>
          <w:p w14:paraId="1AD9CCA4" w14:textId="77777777" w:rsidR="0048364F" w:rsidRPr="001E3983" w:rsidRDefault="0048364F" w:rsidP="00A94E55">
            <w:pPr>
              <w:pStyle w:val="Tabletext"/>
            </w:pPr>
            <w:r w:rsidRPr="001E3983">
              <w:t xml:space="preserve">1.  </w:t>
            </w:r>
            <w:r w:rsidR="0092266D" w:rsidRPr="001E3983">
              <w:t>Sections 1</w:t>
            </w:r>
            <w:r w:rsidRPr="001E3983">
              <w:t xml:space="preserve"> to 3 and anything in this Act not elsewhere covered by this table</w:t>
            </w:r>
          </w:p>
        </w:tc>
        <w:tc>
          <w:tcPr>
            <w:tcW w:w="3828" w:type="dxa"/>
            <w:tcBorders>
              <w:top w:val="single" w:sz="12" w:space="0" w:color="auto"/>
            </w:tcBorders>
            <w:shd w:val="clear" w:color="auto" w:fill="auto"/>
          </w:tcPr>
          <w:p w14:paraId="308C7A0F" w14:textId="77777777" w:rsidR="0048364F" w:rsidRPr="001E3983" w:rsidRDefault="0048364F" w:rsidP="00A94E55">
            <w:pPr>
              <w:pStyle w:val="Tabletext"/>
            </w:pPr>
            <w:r w:rsidRPr="001E3983">
              <w:t>The day this Act receives the Royal Assent.</w:t>
            </w:r>
          </w:p>
        </w:tc>
        <w:tc>
          <w:tcPr>
            <w:tcW w:w="1582" w:type="dxa"/>
            <w:tcBorders>
              <w:top w:val="single" w:sz="12" w:space="0" w:color="auto"/>
            </w:tcBorders>
            <w:shd w:val="clear" w:color="auto" w:fill="auto"/>
          </w:tcPr>
          <w:p w14:paraId="18335A0F" w14:textId="70F8957C" w:rsidR="0048364F" w:rsidRPr="001E3983" w:rsidRDefault="00F76DDC" w:rsidP="00A94E55">
            <w:pPr>
              <w:pStyle w:val="Tabletext"/>
            </w:pPr>
            <w:r>
              <w:t>27 March 2025</w:t>
            </w:r>
          </w:p>
        </w:tc>
      </w:tr>
      <w:tr w:rsidR="0048364F" w:rsidRPr="001E3983" w14:paraId="70D1FEF2" w14:textId="77777777" w:rsidTr="00345872">
        <w:tc>
          <w:tcPr>
            <w:tcW w:w="1701" w:type="dxa"/>
            <w:shd w:val="clear" w:color="auto" w:fill="auto"/>
          </w:tcPr>
          <w:p w14:paraId="375C4920" w14:textId="77777777" w:rsidR="0048364F" w:rsidRPr="001E3983" w:rsidRDefault="00D33235" w:rsidP="00A94E55">
            <w:pPr>
              <w:pStyle w:val="Tabletext"/>
            </w:pPr>
            <w:r w:rsidRPr="001E3983">
              <w:t xml:space="preserve">2.  </w:t>
            </w:r>
            <w:r w:rsidR="00782632" w:rsidRPr="001E3983">
              <w:t>Schedule 1</w:t>
            </w:r>
          </w:p>
        </w:tc>
        <w:tc>
          <w:tcPr>
            <w:tcW w:w="3828" w:type="dxa"/>
            <w:shd w:val="clear" w:color="auto" w:fill="auto"/>
          </w:tcPr>
          <w:p w14:paraId="6A6E1568" w14:textId="77777777" w:rsidR="005F535B" w:rsidRPr="001E3983" w:rsidRDefault="005F535B" w:rsidP="00A94E55">
            <w:pPr>
              <w:pStyle w:val="Tabletext"/>
            </w:pPr>
            <w:r w:rsidRPr="001E3983">
              <w:t>A single day to be fixed by Proclamation.</w:t>
            </w:r>
          </w:p>
          <w:p w14:paraId="1C382D3F" w14:textId="77777777" w:rsidR="0048364F" w:rsidRPr="001E3983" w:rsidRDefault="005F535B" w:rsidP="00A94E55">
            <w:pPr>
              <w:pStyle w:val="Tabletext"/>
            </w:pPr>
            <w:r w:rsidRPr="001E3983">
              <w:t xml:space="preserve">However, if the provisions do not commence within the period of </w:t>
            </w:r>
            <w:r w:rsidR="00DE239F" w:rsidRPr="001E3983">
              <w:t>12</w:t>
            </w:r>
            <w:r w:rsidRPr="001E3983">
              <w:t xml:space="preserve"> months beginning on the day this Act receives the Royal Assent, they commence on the day after the end of that period.</w:t>
            </w:r>
          </w:p>
        </w:tc>
        <w:tc>
          <w:tcPr>
            <w:tcW w:w="1582" w:type="dxa"/>
            <w:shd w:val="clear" w:color="auto" w:fill="auto"/>
          </w:tcPr>
          <w:p w14:paraId="322C8408" w14:textId="77777777" w:rsidR="0048364F" w:rsidRPr="001E3983" w:rsidRDefault="0048364F" w:rsidP="00A94E55">
            <w:pPr>
              <w:pStyle w:val="Tabletext"/>
            </w:pPr>
          </w:p>
        </w:tc>
      </w:tr>
      <w:tr w:rsidR="00345872" w:rsidRPr="001E3983" w14:paraId="56EC668E" w14:textId="77777777" w:rsidTr="00345872">
        <w:tc>
          <w:tcPr>
            <w:tcW w:w="1701" w:type="dxa"/>
            <w:tcBorders>
              <w:bottom w:val="single" w:sz="2" w:space="0" w:color="auto"/>
            </w:tcBorders>
            <w:shd w:val="clear" w:color="auto" w:fill="auto"/>
          </w:tcPr>
          <w:p w14:paraId="432E742A" w14:textId="77777777" w:rsidR="00345872" w:rsidRPr="001E3983" w:rsidRDefault="00D63DA6" w:rsidP="00A94E55">
            <w:pPr>
              <w:pStyle w:val="Tabletext"/>
            </w:pPr>
            <w:r w:rsidRPr="001E3983">
              <w:t>3</w:t>
            </w:r>
            <w:r w:rsidR="00345872" w:rsidRPr="001E3983">
              <w:t xml:space="preserve">.  </w:t>
            </w:r>
            <w:r w:rsidR="005A1501" w:rsidRPr="001E3983">
              <w:t>Schedule 2</w:t>
            </w:r>
          </w:p>
        </w:tc>
        <w:tc>
          <w:tcPr>
            <w:tcW w:w="3828" w:type="dxa"/>
            <w:tcBorders>
              <w:bottom w:val="single" w:sz="2" w:space="0" w:color="auto"/>
            </w:tcBorders>
            <w:shd w:val="clear" w:color="auto" w:fill="auto"/>
          </w:tcPr>
          <w:p w14:paraId="682B389C" w14:textId="77777777" w:rsidR="00345872" w:rsidRPr="001E3983" w:rsidRDefault="00345872" w:rsidP="00A94E55">
            <w:pPr>
              <w:pStyle w:val="Tabletext"/>
            </w:pPr>
            <w:r w:rsidRPr="001E3983">
              <w:t>Immediately</w:t>
            </w:r>
            <w:r w:rsidR="00A603B3" w:rsidRPr="001E3983">
              <w:t xml:space="preserve"> after the commencement of the provisions covered by table item 2.</w:t>
            </w:r>
          </w:p>
        </w:tc>
        <w:tc>
          <w:tcPr>
            <w:tcW w:w="1582" w:type="dxa"/>
            <w:tcBorders>
              <w:bottom w:val="single" w:sz="2" w:space="0" w:color="auto"/>
            </w:tcBorders>
            <w:shd w:val="clear" w:color="auto" w:fill="auto"/>
          </w:tcPr>
          <w:p w14:paraId="5D27B234" w14:textId="77777777" w:rsidR="00345872" w:rsidRPr="001E3983" w:rsidRDefault="00345872" w:rsidP="00A94E55">
            <w:pPr>
              <w:pStyle w:val="Tabletext"/>
            </w:pPr>
          </w:p>
        </w:tc>
      </w:tr>
      <w:tr w:rsidR="0048364F" w:rsidRPr="001E3983" w14:paraId="239959DC" w14:textId="77777777" w:rsidTr="00345872">
        <w:tc>
          <w:tcPr>
            <w:tcW w:w="1701" w:type="dxa"/>
            <w:tcBorders>
              <w:top w:val="single" w:sz="2" w:space="0" w:color="auto"/>
              <w:bottom w:val="single" w:sz="12" w:space="0" w:color="auto"/>
            </w:tcBorders>
            <w:shd w:val="clear" w:color="auto" w:fill="auto"/>
          </w:tcPr>
          <w:p w14:paraId="4627447B" w14:textId="77777777" w:rsidR="0048364F" w:rsidRPr="001E3983" w:rsidRDefault="00D63DA6" w:rsidP="00A94E55">
            <w:pPr>
              <w:pStyle w:val="Tabletext"/>
            </w:pPr>
            <w:r w:rsidRPr="001E3983">
              <w:t>4</w:t>
            </w:r>
            <w:r w:rsidR="003548B6" w:rsidRPr="001E3983">
              <w:t xml:space="preserve">.  </w:t>
            </w:r>
            <w:r w:rsidR="00EA2773" w:rsidRPr="001E3983">
              <w:t>Schedule </w:t>
            </w:r>
            <w:r w:rsidR="00345872" w:rsidRPr="001E3983">
              <w:t>3</w:t>
            </w:r>
          </w:p>
        </w:tc>
        <w:tc>
          <w:tcPr>
            <w:tcW w:w="3828" w:type="dxa"/>
            <w:tcBorders>
              <w:top w:val="single" w:sz="2" w:space="0" w:color="auto"/>
              <w:bottom w:val="single" w:sz="12" w:space="0" w:color="auto"/>
            </w:tcBorders>
            <w:shd w:val="clear" w:color="auto" w:fill="auto"/>
          </w:tcPr>
          <w:p w14:paraId="6B7AF5ED" w14:textId="77777777" w:rsidR="0048364F" w:rsidRPr="001E3983" w:rsidRDefault="008B24F6" w:rsidP="00A94E55">
            <w:pPr>
              <w:pStyle w:val="Tabletext"/>
            </w:pPr>
            <w:r w:rsidRPr="001E3983">
              <w:t>The day after this Act receives the Royal Assent.</w:t>
            </w:r>
          </w:p>
        </w:tc>
        <w:tc>
          <w:tcPr>
            <w:tcW w:w="1582" w:type="dxa"/>
            <w:tcBorders>
              <w:top w:val="single" w:sz="2" w:space="0" w:color="auto"/>
              <w:bottom w:val="single" w:sz="12" w:space="0" w:color="auto"/>
            </w:tcBorders>
            <w:shd w:val="clear" w:color="auto" w:fill="auto"/>
          </w:tcPr>
          <w:p w14:paraId="67397DBB" w14:textId="657F3350" w:rsidR="0048364F" w:rsidRPr="001E3983" w:rsidRDefault="00F76DDC" w:rsidP="00A94E55">
            <w:pPr>
              <w:pStyle w:val="Tabletext"/>
            </w:pPr>
            <w:r>
              <w:t>28 March 2025</w:t>
            </w:r>
          </w:p>
        </w:tc>
      </w:tr>
    </w:tbl>
    <w:p w14:paraId="4D19081D" w14:textId="77777777" w:rsidR="0048364F" w:rsidRPr="001E3983" w:rsidRDefault="00201D27" w:rsidP="00A94E55">
      <w:pPr>
        <w:pStyle w:val="notetext"/>
      </w:pPr>
      <w:r w:rsidRPr="001E3983">
        <w:t>Note:</w:t>
      </w:r>
      <w:r w:rsidRPr="001E3983">
        <w:tab/>
        <w:t>This table relates only to the provisions of this Act as originally enacted. It will not be amended to deal with any later amendments of this Act.</w:t>
      </w:r>
    </w:p>
    <w:p w14:paraId="54592D68" w14:textId="77777777" w:rsidR="0048364F" w:rsidRPr="001E3983" w:rsidRDefault="0048364F" w:rsidP="00A94E55">
      <w:pPr>
        <w:pStyle w:val="subsection"/>
      </w:pPr>
      <w:r w:rsidRPr="001E3983">
        <w:tab/>
        <w:t>(2)</w:t>
      </w:r>
      <w:r w:rsidRPr="001E3983">
        <w:tab/>
      </w:r>
      <w:r w:rsidR="00201D27" w:rsidRPr="001E3983">
        <w:t xml:space="preserve">Any information in </w:t>
      </w:r>
      <w:r w:rsidR="00877D48" w:rsidRPr="001E3983">
        <w:t>c</w:t>
      </w:r>
      <w:r w:rsidR="00201D27" w:rsidRPr="001E3983">
        <w:t>olumn 3 of the table is not part of this Act. Information may be inserted in this column, or information in it may be edited, in any published version of this Act.</w:t>
      </w:r>
    </w:p>
    <w:p w14:paraId="7C2FC5B2" w14:textId="77777777" w:rsidR="0048364F" w:rsidRPr="001E3983" w:rsidRDefault="0048364F" w:rsidP="00A94E55">
      <w:pPr>
        <w:pStyle w:val="ActHead5"/>
      </w:pPr>
      <w:bookmarkStart w:id="2" w:name="_Toc194067952"/>
      <w:r w:rsidRPr="0069188B">
        <w:rPr>
          <w:rStyle w:val="CharSectno"/>
        </w:rPr>
        <w:t>3</w:t>
      </w:r>
      <w:r w:rsidRPr="001E3983">
        <w:t xml:space="preserve">  Schedules</w:t>
      </w:r>
      <w:bookmarkEnd w:id="2"/>
    </w:p>
    <w:p w14:paraId="4FC0327A" w14:textId="77777777" w:rsidR="0048364F" w:rsidRPr="001E3983" w:rsidRDefault="0048364F" w:rsidP="00A94E55">
      <w:pPr>
        <w:pStyle w:val="subsection"/>
      </w:pPr>
      <w:r w:rsidRPr="001E3983">
        <w:tab/>
      </w:r>
      <w:r w:rsidRPr="001E3983">
        <w:tab/>
      </w:r>
      <w:r w:rsidR="00202618" w:rsidRPr="001E3983">
        <w:t>Legislation that is specified in a Schedule to this Act is amended or repealed as set out in the applicable items in the Schedule concerned, and any other item in a Schedule to this Act has effect according to its terms.</w:t>
      </w:r>
    </w:p>
    <w:p w14:paraId="1B5D530E" w14:textId="77777777" w:rsidR="00685E96" w:rsidRPr="001E3983" w:rsidRDefault="00782632" w:rsidP="00A94E55">
      <w:pPr>
        <w:pStyle w:val="ActHead6"/>
        <w:pageBreakBefore/>
      </w:pPr>
      <w:bookmarkStart w:id="3" w:name="opcAmSched"/>
      <w:bookmarkStart w:id="4" w:name="_Toc194067953"/>
      <w:r w:rsidRPr="0069188B">
        <w:rPr>
          <w:rStyle w:val="CharAmSchNo"/>
        </w:rPr>
        <w:t>Schedule 1</w:t>
      </w:r>
      <w:r w:rsidR="00685E96" w:rsidRPr="001E3983">
        <w:t>—</w:t>
      </w:r>
      <w:r w:rsidR="00345872" w:rsidRPr="0069188B">
        <w:rPr>
          <w:rStyle w:val="CharAmSchText"/>
        </w:rPr>
        <w:t>Amendments commencin</w:t>
      </w:r>
      <w:r w:rsidR="00102BA3" w:rsidRPr="0069188B">
        <w:rPr>
          <w:rStyle w:val="CharAmSchText"/>
        </w:rPr>
        <w:t xml:space="preserve">g </w:t>
      </w:r>
      <w:r w:rsidR="00345872" w:rsidRPr="0069188B">
        <w:rPr>
          <w:rStyle w:val="CharAmSchText"/>
        </w:rPr>
        <w:t>day to be fixed by Proclamation</w:t>
      </w:r>
      <w:bookmarkEnd w:id="4"/>
    </w:p>
    <w:p w14:paraId="664806AB" w14:textId="77777777" w:rsidR="00C73554" w:rsidRPr="001E3983" w:rsidRDefault="00C80FA7" w:rsidP="00A94E55">
      <w:pPr>
        <w:pStyle w:val="ActHead7"/>
      </w:pPr>
      <w:bookmarkStart w:id="5" w:name="_Toc194067954"/>
      <w:bookmarkEnd w:id="3"/>
      <w:r w:rsidRPr="0069188B">
        <w:rPr>
          <w:rStyle w:val="CharAmPartNo"/>
        </w:rPr>
        <w:t>Part 1</w:t>
      </w:r>
      <w:r w:rsidR="00685E96" w:rsidRPr="001E3983">
        <w:t>—</w:t>
      </w:r>
      <w:r w:rsidR="00C73554" w:rsidRPr="0069188B">
        <w:rPr>
          <w:rStyle w:val="CharAmPartText"/>
        </w:rPr>
        <w:t>Unlawful interference</w:t>
      </w:r>
      <w:bookmarkEnd w:id="5"/>
    </w:p>
    <w:p w14:paraId="7434AC01" w14:textId="77777777" w:rsidR="0049703A" w:rsidRPr="001E3983" w:rsidRDefault="0049703A" w:rsidP="00A94E55">
      <w:pPr>
        <w:pStyle w:val="ActHead9"/>
      </w:pPr>
      <w:bookmarkStart w:id="6" w:name="_Toc194067955"/>
      <w:r w:rsidRPr="001E3983">
        <w:t>Aviation Transport Security Act 2004</w:t>
      </w:r>
      <w:bookmarkEnd w:id="6"/>
    </w:p>
    <w:p w14:paraId="23B7930F" w14:textId="77777777" w:rsidR="0049703A" w:rsidRPr="001E3983" w:rsidRDefault="002B6B02" w:rsidP="00A94E55">
      <w:pPr>
        <w:pStyle w:val="ItemHead"/>
      </w:pPr>
      <w:r>
        <w:t>1</w:t>
      </w:r>
      <w:r w:rsidR="0049703A" w:rsidRPr="001E3983">
        <w:t xml:space="preserve">  Section 9</w:t>
      </w:r>
    </w:p>
    <w:p w14:paraId="5491611E" w14:textId="77777777" w:rsidR="0049703A" w:rsidRPr="001E3983" w:rsidRDefault="0049703A" w:rsidP="00A94E55">
      <w:pPr>
        <w:pStyle w:val="Item"/>
      </w:pPr>
      <w:r w:rsidRPr="001E3983">
        <w:t>Insert:</w:t>
      </w:r>
    </w:p>
    <w:p w14:paraId="68479E5A" w14:textId="77777777" w:rsidR="0049703A" w:rsidRPr="001E3983" w:rsidRDefault="0049703A" w:rsidP="00A94E55">
      <w:pPr>
        <w:pStyle w:val="Definition"/>
        <w:rPr>
          <w:b/>
          <w:i/>
        </w:rPr>
      </w:pPr>
      <w:r w:rsidRPr="001E3983">
        <w:rPr>
          <w:b/>
          <w:i/>
        </w:rPr>
        <w:t>access</w:t>
      </w:r>
      <w:r w:rsidRPr="001E3983">
        <w:t>, in relation to a computer program, means the execution of the computer program.</w:t>
      </w:r>
    </w:p>
    <w:p w14:paraId="1E92D676" w14:textId="77777777" w:rsidR="0049703A" w:rsidRPr="001E3983" w:rsidRDefault="0049703A" w:rsidP="00A94E55">
      <w:pPr>
        <w:pStyle w:val="Definition"/>
      </w:pPr>
      <w:r w:rsidRPr="001E3983">
        <w:rPr>
          <w:b/>
          <w:i/>
        </w:rPr>
        <w:t>access to computer data</w:t>
      </w:r>
      <w:r w:rsidRPr="001E3983">
        <w:t xml:space="preserve"> means:</w:t>
      </w:r>
    </w:p>
    <w:p w14:paraId="023A38B3" w14:textId="77777777" w:rsidR="0049703A" w:rsidRPr="001E3983" w:rsidRDefault="0049703A" w:rsidP="00A94E55">
      <w:pPr>
        <w:pStyle w:val="paragraph"/>
      </w:pPr>
      <w:r w:rsidRPr="001E3983">
        <w:tab/>
        <w:t>(a)</w:t>
      </w:r>
      <w:r w:rsidRPr="001E3983">
        <w:tab/>
        <w:t>in a case where the computer data is held in a computer—the display of the data by the computer or any other output of the data from the computer; or</w:t>
      </w:r>
    </w:p>
    <w:p w14:paraId="0E9DD79D" w14:textId="77777777" w:rsidR="0049703A" w:rsidRPr="001E3983" w:rsidRDefault="0049703A" w:rsidP="00A94E55">
      <w:pPr>
        <w:pStyle w:val="paragraph"/>
      </w:pPr>
      <w:r w:rsidRPr="001E3983">
        <w:tab/>
        <w:t>(b)</w:t>
      </w:r>
      <w:r w:rsidRPr="001E3983">
        <w:tab/>
        <w:t>in a case where the computer data is held in a computer—the copying or moving of the data to:</w:t>
      </w:r>
    </w:p>
    <w:p w14:paraId="5865586F" w14:textId="77777777" w:rsidR="0049703A" w:rsidRPr="001E3983" w:rsidRDefault="0049703A" w:rsidP="00A94E55">
      <w:pPr>
        <w:pStyle w:val="paragraphsub"/>
      </w:pPr>
      <w:r w:rsidRPr="001E3983">
        <w:tab/>
        <w:t>(i)</w:t>
      </w:r>
      <w:r w:rsidRPr="001E3983">
        <w:tab/>
        <w:t>any other location in the computer; or</w:t>
      </w:r>
    </w:p>
    <w:p w14:paraId="42FE8639" w14:textId="77777777" w:rsidR="0049703A" w:rsidRPr="001E3983" w:rsidRDefault="0049703A" w:rsidP="00A94E55">
      <w:pPr>
        <w:pStyle w:val="paragraphsub"/>
      </w:pPr>
      <w:r w:rsidRPr="001E3983">
        <w:tab/>
        <w:t>(ii)</w:t>
      </w:r>
      <w:r w:rsidRPr="001E3983">
        <w:tab/>
        <w:t>another computer; or</w:t>
      </w:r>
    </w:p>
    <w:p w14:paraId="397001C3" w14:textId="77777777" w:rsidR="0049703A" w:rsidRPr="001E3983" w:rsidRDefault="0049703A" w:rsidP="00A94E55">
      <w:pPr>
        <w:pStyle w:val="paragraphsub"/>
      </w:pPr>
      <w:r w:rsidRPr="001E3983">
        <w:tab/>
        <w:t>(iii)</w:t>
      </w:r>
      <w:r w:rsidRPr="001E3983">
        <w:tab/>
        <w:t>a data storage device; or</w:t>
      </w:r>
    </w:p>
    <w:p w14:paraId="19007381" w14:textId="77777777" w:rsidR="0049703A" w:rsidRPr="001E3983" w:rsidRDefault="0049703A" w:rsidP="00A94E55">
      <w:pPr>
        <w:pStyle w:val="paragraph"/>
      </w:pPr>
      <w:r w:rsidRPr="001E3983">
        <w:tab/>
        <w:t>(c)</w:t>
      </w:r>
      <w:r w:rsidRPr="001E3983">
        <w:tab/>
        <w:t>in a case where the computer data is held in a data storage device—the copying or moving of the data to:</w:t>
      </w:r>
    </w:p>
    <w:p w14:paraId="415BD14A" w14:textId="77777777" w:rsidR="0049703A" w:rsidRPr="001E3983" w:rsidRDefault="0049703A" w:rsidP="00A94E55">
      <w:pPr>
        <w:pStyle w:val="paragraphsub"/>
      </w:pPr>
      <w:r w:rsidRPr="001E3983">
        <w:tab/>
        <w:t>(i)</w:t>
      </w:r>
      <w:r w:rsidRPr="001E3983">
        <w:tab/>
        <w:t>a computer; or</w:t>
      </w:r>
    </w:p>
    <w:p w14:paraId="7A78CAE9" w14:textId="77777777" w:rsidR="0049703A" w:rsidRPr="001E3983" w:rsidRDefault="0049703A" w:rsidP="00A94E55">
      <w:pPr>
        <w:pStyle w:val="paragraphsub"/>
        <w:rPr>
          <w:b/>
          <w:i/>
        </w:rPr>
      </w:pPr>
      <w:r w:rsidRPr="001E3983">
        <w:tab/>
        <w:t>(ii)</w:t>
      </w:r>
      <w:r w:rsidRPr="001E3983">
        <w:tab/>
        <w:t>another data storage device.</w:t>
      </w:r>
    </w:p>
    <w:p w14:paraId="070D5458" w14:textId="77777777" w:rsidR="0049703A" w:rsidRPr="001E3983" w:rsidRDefault="0049703A" w:rsidP="00A94E55">
      <w:pPr>
        <w:pStyle w:val="Definition"/>
      </w:pPr>
      <w:r w:rsidRPr="001E3983">
        <w:rPr>
          <w:b/>
          <w:i/>
        </w:rPr>
        <w:t>asset</w:t>
      </w:r>
      <w:r w:rsidRPr="001E3983">
        <w:t xml:space="preserve"> includes:</w:t>
      </w:r>
    </w:p>
    <w:p w14:paraId="256965A6" w14:textId="77777777" w:rsidR="0049703A" w:rsidRPr="001E3983" w:rsidRDefault="0049703A" w:rsidP="00A94E55">
      <w:pPr>
        <w:pStyle w:val="paragraph"/>
      </w:pPr>
      <w:r w:rsidRPr="001E3983">
        <w:tab/>
        <w:t>(a)</w:t>
      </w:r>
      <w:r w:rsidRPr="001E3983">
        <w:tab/>
        <w:t>a system; and</w:t>
      </w:r>
    </w:p>
    <w:p w14:paraId="576D5530" w14:textId="77777777" w:rsidR="0049703A" w:rsidRPr="001E3983" w:rsidRDefault="0049703A" w:rsidP="00A94E55">
      <w:pPr>
        <w:pStyle w:val="paragraph"/>
      </w:pPr>
      <w:r w:rsidRPr="001E3983">
        <w:tab/>
        <w:t>(b)</w:t>
      </w:r>
      <w:r w:rsidRPr="001E3983">
        <w:tab/>
        <w:t>a network; and</w:t>
      </w:r>
    </w:p>
    <w:p w14:paraId="186A0202" w14:textId="77777777" w:rsidR="0049703A" w:rsidRPr="001E3983" w:rsidRDefault="0049703A" w:rsidP="00A94E55">
      <w:pPr>
        <w:pStyle w:val="paragraph"/>
      </w:pPr>
      <w:r w:rsidRPr="001E3983">
        <w:tab/>
        <w:t>(c)</w:t>
      </w:r>
      <w:r w:rsidRPr="001E3983">
        <w:tab/>
        <w:t>a facility; and</w:t>
      </w:r>
    </w:p>
    <w:p w14:paraId="35DBCBF6" w14:textId="77777777" w:rsidR="0049703A" w:rsidRPr="001E3983" w:rsidRDefault="0049703A" w:rsidP="00A94E55">
      <w:pPr>
        <w:pStyle w:val="paragraph"/>
      </w:pPr>
      <w:r w:rsidRPr="001E3983">
        <w:tab/>
        <w:t>(d)</w:t>
      </w:r>
      <w:r w:rsidRPr="001E3983">
        <w:tab/>
        <w:t>a computer; and</w:t>
      </w:r>
    </w:p>
    <w:p w14:paraId="4C2C6FE9" w14:textId="77777777" w:rsidR="0049703A" w:rsidRPr="001E3983" w:rsidRDefault="0049703A" w:rsidP="00A94E55">
      <w:pPr>
        <w:pStyle w:val="paragraph"/>
      </w:pPr>
      <w:r w:rsidRPr="001E3983">
        <w:tab/>
        <w:t>(e)</w:t>
      </w:r>
      <w:r w:rsidRPr="001E3983">
        <w:tab/>
        <w:t>a computer device; and</w:t>
      </w:r>
    </w:p>
    <w:p w14:paraId="5FCE2BCA" w14:textId="77777777" w:rsidR="0049703A" w:rsidRPr="001E3983" w:rsidRDefault="0049703A" w:rsidP="00A94E55">
      <w:pPr>
        <w:pStyle w:val="paragraph"/>
      </w:pPr>
      <w:r w:rsidRPr="001E3983">
        <w:tab/>
        <w:t>(f)</w:t>
      </w:r>
      <w:r w:rsidRPr="001E3983">
        <w:tab/>
        <w:t>a computer program; and</w:t>
      </w:r>
    </w:p>
    <w:p w14:paraId="0372BEAD" w14:textId="77777777" w:rsidR="0049703A" w:rsidRPr="001E3983" w:rsidRDefault="0049703A" w:rsidP="00A94E55">
      <w:pPr>
        <w:pStyle w:val="paragraph"/>
      </w:pPr>
      <w:r w:rsidRPr="001E3983">
        <w:tab/>
        <w:t>(g)</w:t>
      </w:r>
      <w:r w:rsidRPr="001E3983">
        <w:tab/>
        <w:t>computer data; and</w:t>
      </w:r>
    </w:p>
    <w:p w14:paraId="6409A19A" w14:textId="77777777" w:rsidR="0049703A" w:rsidRPr="001E3983" w:rsidRDefault="0049703A" w:rsidP="00A94E55">
      <w:pPr>
        <w:pStyle w:val="paragraph"/>
      </w:pPr>
      <w:r w:rsidRPr="001E3983">
        <w:tab/>
        <w:t>(h)</w:t>
      </w:r>
      <w:r w:rsidRPr="001E3983">
        <w:tab/>
        <w:t>premises; and</w:t>
      </w:r>
    </w:p>
    <w:p w14:paraId="608977F8" w14:textId="77777777" w:rsidR="0049703A" w:rsidRPr="001E3983" w:rsidRDefault="0049703A" w:rsidP="00A94E55">
      <w:pPr>
        <w:pStyle w:val="paragraph"/>
      </w:pPr>
      <w:r w:rsidRPr="001E3983">
        <w:tab/>
        <w:t>(i)</w:t>
      </w:r>
      <w:r w:rsidRPr="001E3983">
        <w:tab/>
        <w:t>any other thing.</w:t>
      </w:r>
    </w:p>
    <w:p w14:paraId="14CC5BEF" w14:textId="77777777" w:rsidR="0049703A" w:rsidRPr="001E3983" w:rsidRDefault="0049703A" w:rsidP="00A94E55">
      <w:pPr>
        <w:pStyle w:val="Definition"/>
        <w:rPr>
          <w:b/>
          <w:i/>
        </w:rPr>
      </w:pPr>
      <w:r w:rsidRPr="001E3983">
        <w:rPr>
          <w:b/>
          <w:i/>
        </w:rPr>
        <w:t>aviation asset</w:t>
      </w:r>
      <w:r w:rsidRPr="001E3983">
        <w:t xml:space="preserve"> means an asset that:</w:t>
      </w:r>
    </w:p>
    <w:p w14:paraId="7EEF9672" w14:textId="77777777" w:rsidR="0049703A" w:rsidRPr="001E3983" w:rsidRDefault="0049703A" w:rsidP="00A94E55">
      <w:pPr>
        <w:pStyle w:val="paragraph"/>
      </w:pPr>
      <w:r w:rsidRPr="001E3983">
        <w:tab/>
        <w:t>(a)</w:t>
      </w:r>
      <w:r w:rsidRPr="001E3983">
        <w:tab/>
        <w:t>is used in connection with the operation of an aviation industry participant; and</w:t>
      </w:r>
    </w:p>
    <w:p w14:paraId="486B7D36" w14:textId="77777777" w:rsidR="0049703A" w:rsidRPr="001E3983" w:rsidRDefault="0049703A" w:rsidP="00A94E55">
      <w:pPr>
        <w:pStyle w:val="paragraph"/>
      </w:pPr>
      <w:r w:rsidRPr="001E3983">
        <w:tab/>
        <w:t>(b)</w:t>
      </w:r>
      <w:r w:rsidRPr="001E3983">
        <w:tab/>
        <w:t>is owned or operated by an aviation industry participant.</w:t>
      </w:r>
    </w:p>
    <w:p w14:paraId="5EAF6CBD" w14:textId="77777777" w:rsidR="0049703A" w:rsidRPr="001E3983" w:rsidRDefault="0049703A" w:rsidP="00A94E55">
      <w:pPr>
        <w:pStyle w:val="Definition"/>
      </w:pPr>
      <w:r w:rsidRPr="001E3983">
        <w:rPr>
          <w:b/>
          <w:i/>
        </w:rPr>
        <w:t>computer</w:t>
      </w:r>
      <w:r w:rsidRPr="001E3983">
        <w:t xml:space="preserve"> means all or part of:</w:t>
      </w:r>
    </w:p>
    <w:p w14:paraId="0AEB6CA0" w14:textId="77777777" w:rsidR="0049703A" w:rsidRPr="001E3983" w:rsidRDefault="0049703A" w:rsidP="00A94E55">
      <w:pPr>
        <w:pStyle w:val="paragraph"/>
      </w:pPr>
      <w:r w:rsidRPr="001E3983">
        <w:tab/>
        <w:t>(a)</w:t>
      </w:r>
      <w:r w:rsidRPr="001E3983">
        <w:tab/>
        <w:t>one or more computers; or</w:t>
      </w:r>
    </w:p>
    <w:p w14:paraId="04B2E110" w14:textId="77777777" w:rsidR="0049703A" w:rsidRPr="001E3983" w:rsidRDefault="0049703A" w:rsidP="00A94E55">
      <w:pPr>
        <w:pStyle w:val="paragraph"/>
      </w:pPr>
      <w:r w:rsidRPr="001E3983">
        <w:tab/>
        <w:t>(b)</w:t>
      </w:r>
      <w:r w:rsidRPr="001E3983">
        <w:tab/>
        <w:t>one or more computer systems; or</w:t>
      </w:r>
    </w:p>
    <w:p w14:paraId="5D70D95C" w14:textId="77777777" w:rsidR="0049703A" w:rsidRPr="001E3983" w:rsidRDefault="0049703A" w:rsidP="00A94E55">
      <w:pPr>
        <w:pStyle w:val="paragraph"/>
      </w:pPr>
      <w:r w:rsidRPr="001E3983">
        <w:tab/>
        <w:t>(c)</w:t>
      </w:r>
      <w:r w:rsidRPr="001E3983">
        <w:tab/>
        <w:t>one or more computer networks; or</w:t>
      </w:r>
    </w:p>
    <w:p w14:paraId="4D4F8140" w14:textId="77777777" w:rsidR="0049703A" w:rsidRPr="001E3983" w:rsidRDefault="0049703A" w:rsidP="00A94E55">
      <w:pPr>
        <w:pStyle w:val="paragraph"/>
      </w:pPr>
      <w:r w:rsidRPr="001E3983">
        <w:tab/>
        <w:t>(d)</w:t>
      </w:r>
      <w:r w:rsidRPr="001E3983">
        <w:tab/>
        <w:t>any combination of the above.</w:t>
      </w:r>
    </w:p>
    <w:p w14:paraId="7E1E647D" w14:textId="77777777" w:rsidR="0049703A" w:rsidRPr="001E3983" w:rsidRDefault="0049703A" w:rsidP="00A94E55">
      <w:pPr>
        <w:pStyle w:val="Definition"/>
      </w:pPr>
      <w:r w:rsidRPr="001E3983">
        <w:rPr>
          <w:b/>
          <w:i/>
        </w:rPr>
        <w:t>computer data</w:t>
      </w:r>
      <w:r w:rsidRPr="001E3983">
        <w:t xml:space="preserve"> means data held in:</w:t>
      </w:r>
    </w:p>
    <w:p w14:paraId="6F02135B" w14:textId="77777777" w:rsidR="0049703A" w:rsidRPr="001E3983" w:rsidRDefault="0049703A" w:rsidP="00A94E55">
      <w:pPr>
        <w:pStyle w:val="paragraph"/>
      </w:pPr>
      <w:r w:rsidRPr="001E3983">
        <w:tab/>
        <w:t>(a)</w:t>
      </w:r>
      <w:r w:rsidRPr="001E3983">
        <w:tab/>
        <w:t>a computer; or</w:t>
      </w:r>
    </w:p>
    <w:p w14:paraId="3DAD8551" w14:textId="77777777" w:rsidR="0049703A" w:rsidRPr="001E3983" w:rsidRDefault="0049703A" w:rsidP="00A94E55">
      <w:pPr>
        <w:pStyle w:val="paragraph"/>
      </w:pPr>
      <w:r w:rsidRPr="001E3983">
        <w:tab/>
        <w:t>(b)</w:t>
      </w:r>
      <w:r w:rsidRPr="001E3983">
        <w:tab/>
        <w:t>a data storage device.</w:t>
      </w:r>
    </w:p>
    <w:p w14:paraId="44E0469F" w14:textId="77777777" w:rsidR="0049703A" w:rsidRPr="001E3983" w:rsidRDefault="0049703A" w:rsidP="00A94E55">
      <w:pPr>
        <w:pStyle w:val="Definition"/>
      </w:pPr>
      <w:r w:rsidRPr="001E3983">
        <w:rPr>
          <w:b/>
          <w:i/>
        </w:rPr>
        <w:t>cyber security incident</w:t>
      </w:r>
      <w:r w:rsidRPr="001E3983">
        <w:t xml:space="preserve"> has the meaning given by </w:t>
      </w:r>
      <w:r w:rsidR="00A05F07" w:rsidRPr="001E3983">
        <w:t>section 9</w:t>
      </w:r>
      <w:r w:rsidRPr="001E3983">
        <w:t>B.</w:t>
      </w:r>
    </w:p>
    <w:p w14:paraId="6B022590" w14:textId="77777777" w:rsidR="0049703A" w:rsidRPr="001E3983" w:rsidRDefault="0049703A" w:rsidP="00A94E55">
      <w:pPr>
        <w:pStyle w:val="Definition"/>
      </w:pPr>
      <w:r w:rsidRPr="001E3983">
        <w:rPr>
          <w:b/>
          <w:i/>
        </w:rPr>
        <w:t>data</w:t>
      </w:r>
      <w:r w:rsidRPr="001E3983">
        <w:t xml:space="preserve"> includes information in any form.</w:t>
      </w:r>
    </w:p>
    <w:p w14:paraId="4C68036B" w14:textId="77777777" w:rsidR="0049703A" w:rsidRPr="001E3983" w:rsidRDefault="0049703A" w:rsidP="00A94E55">
      <w:pPr>
        <w:pStyle w:val="Definition"/>
      </w:pPr>
      <w:r w:rsidRPr="001E3983">
        <w:rPr>
          <w:b/>
          <w:i/>
        </w:rPr>
        <w:t>data storage device</w:t>
      </w:r>
      <w:r w:rsidRPr="001E3983">
        <w:t xml:space="preserve"> means a thing (for example, a disk or file server) containing (whether temporarily or permanently), or designed to contain (whether temporarily or permanently), data for use by a computer.</w:t>
      </w:r>
    </w:p>
    <w:p w14:paraId="4D57EE52" w14:textId="77777777" w:rsidR="0049703A" w:rsidRPr="001E3983" w:rsidRDefault="0049703A" w:rsidP="00A94E55">
      <w:pPr>
        <w:pStyle w:val="Definition"/>
        <w:rPr>
          <w:b/>
          <w:i/>
        </w:rPr>
      </w:pPr>
      <w:r w:rsidRPr="001E3983">
        <w:rPr>
          <w:b/>
          <w:i/>
        </w:rPr>
        <w:t>impairment of electronic communication to or from a computer</w:t>
      </w:r>
      <w:r w:rsidRPr="001E3983">
        <w:t xml:space="preserve"> includes:</w:t>
      </w:r>
    </w:p>
    <w:p w14:paraId="415EA072" w14:textId="77777777" w:rsidR="0049703A" w:rsidRPr="001E3983" w:rsidRDefault="0049703A" w:rsidP="00A94E55">
      <w:pPr>
        <w:pStyle w:val="paragraph"/>
      </w:pPr>
      <w:r w:rsidRPr="001E3983">
        <w:tab/>
        <w:t>(a)</w:t>
      </w:r>
      <w:r w:rsidRPr="001E3983">
        <w:tab/>
        <w:t>the prevention of any such communication; and</w:t>
      </w:r>
    </w:p>
    <w:p w14:paraId="663E1B64" w14:textId="77777777" w:rsidR="0049703A" w:rsidRPr="001E3983" w:rsidRDefault="0049703A" w:rsidP="00A94E55">
      <w:pPr>
        <w:pStyle w:val="paragraph"/>
      </w:pPr>
      <w:r w:rsidRPr="001E3983">
        <w:tab/>
        <w:t>(b)</w:t>
      </w:r>
      <w:r w:rsidRPr="001E3983">
        <w:tab/>
        <w:t>the impairment of any such communication on an electronic link or network used by the computer</w:t>
      </w:r>
      <w:r w:rsidR="00632060" w:rsidRPr="001E3983">
        <w:t>.</w:t>
      </w:r>
    </w:p>
    <w:p w14:paraId="77ADAD55" w14:textId="77777777" w:rsidR="0049703A" w:rsidRPr="001E3983" w:rsidRDefault="0049703A" w:rsidP="00A94E55">
      <w:pPr>
        <w:pStyle w:val="Definition"/>
      </w:pPr>
      <w:r w:rsidRPr="001E3983">
        <w:rPr>
          <w:b/>
          <w:i/>
        </w:rPr>
        <w:t>modification</w:t>
      </w:r>
      <w:r w:rsidRPr="001E3983">
        <w:t>:</w:t>
      </w:r>
    </w:p>
    <w:p w14:paraId="5CDF8632" w14:textId="77777777" w:rsidR="0049703A" w:rsidRPr="001E3983" w:rsidRDefault="0049703A" w:rsidP="00A94E55">
      <w:pPr>
        <w:pStyle w:val="paragraph"/>
      </w:pPr>
      <w:r w:rsidRPr="001E3983">
        <w:tab/>
        <w:t>(a)</w:t>
      </w:r>
      <w:r w:rsidRPr="001E3983">
        <w:tab/>
        <w:t>in respect of computer data—means:</w:t>
      </w:r>
    </w:p>
    <w:p w14:paraId="062C10CC" w14:textId="77777777" w:rsidR="0049703A" w:rsidRPr="001E3983" w:rsidRDefault="0049703A" w:rsidP="00A94E55">
      <w:pPr>
        <w:pStyle w:val="paragraphsub"/>
      </w:pPr>
      <w:r w:rsidRPr="001E3983">
        <w:tab/>
        <w:t>(i)</w:t>
      </w:r>
      <w:r w:rsidRPr="001E3983">
        <w:tab/>
        <w:t>the alteration or removal of the data; or</w:t>
      </w:r>
    </w:p>
    <w:p w14:paraId="638D1369" w14:textId="77777777" w:rsidR="0049703A" w:rsidRPr="001E3983" w:rsidRDefault="0049703A" w:rsidP="00A94E55">
      <w:pPr>
        <w:pStyle w:val="paragraphsub"/>
      </w:pPr>
      <w:r w:rsidRPr="001E3983">
        <w:tab/>
        <w:t>(ii)</w:t>
      </w:r>
      <w:r w:rsidRPr="001E3983">
        <w:tab/>
        <w:t>an addition to the data; or</w:t>
      </w:r>
    </w:p>
    <w:p w14:paraId="362E90EA" w14:textId="77777777" w:rsidR="0049703A" w:rsidRPr="001E3983" w:rsidRDefault="0049703A" w:rsidP="00A94E55">
      <w:pPr>
        <w:pStyle w:val="paragraph"/>
      </w:pPr>
      <w:r w:rsidRPr="001E3983">
        <w:tab/>
        <w:t>(b)</w:t>
      </w:r>
      <w:r w:rsidRPr="001E3983">
        <w:tab/>
        <w:t>in respect of a computer program—means:</w:t>
      </w:r>
    </w:p>
    <w:p w14:paraId="337A3ED2" w14:textId="77777777" w:rsidR="0049703A" w:rsidRPr="001E3983" w:rsidRDefault="0049703A" w:rsidP="00A94E55">
      <w:pPr>
        <w:pStyle w:val="paragraphsub"/>
      </w:pPr>
      <w:r w:rsidRPr="001E3983">
        <w:tab/>
        <w:t>(i)</w:t>
      </w:r>
      <w:r w:rsidRPr="001E3983">
        <w:tab/>
        <w:t>the alteration or removal of the program; or</w:t>
      </w:r>
    </w:p>
    <w:p w14:paraId="73C8C1A6" w14:textId="77777777" w:rsidR="0049703A" w:rsidRPr="001E3983" w:rsidRDefault="0049703A" w:rsidP="00A94E55">
      <w:pPr>
        <w:pStyle w:val="paragraphsub"/>
      </w:pPr>
      <w:r w:rsidRPr="001E3983">
        <w:tab/>
        <w:t>(ii)</w:t>
      </w:r>
      <w:r w:rsidRPr="001E3983">
        <w:tab/>
        <w:t>an addition to the program.</w:t>
      </w:r>
    </w:p>
    <w:p w14:paraId="77B9E274" w14:textId="77777777" w:rsidR="0049703A" w:rsidRPr="001E3983" w:rsidRDefault="0049703A" w:rsidP="00A94E55">
      <w:pPr>
        <w:pStyle w:val="Definition"/>
      </w:pPr>
      <w:r w:rsidRPr="001E3983">
        <w:rPr>
          <w:b/>
          <w:i/>
        </w:rPr>
        <w:t>relevant impact</w:t>
      </w:r>
      <w:r w:rsidRPr="001E3983">
        <w:t xml:space="preserve"> has the meaning given by </w:t>
      </w:r>
      <w:r w:rsidR="00A05F07" w:rsidRPr="001E3983">
        <w:t>section 9</w:t>
      </w:r>
      <w:r w:rsidRPr="001E3983">
        <w:t>D.</w:t>
      </w:r>
    </w:p>
    <w:p w14:paraId="313184BC" w14:textId="77777777" w:rsidR="0049703A" w:rsidRPr="001E3983" w:rsidRDefault="0049703A" w:rsidP="00A94E55">
      <w:pPr>
        <w:pStyle w:val="Definition"/>
      </w:pPr>
      <w:r w:rsidRPr="001E3983">
        <w:rPr>
          <w:b/>
          <w:i/>
        </w:rPr>
        <w:t>significant impact</w:t>
      </w:r>
      <w:r w:rsidRPr="001E3983">
        <w:t xml:space="preserve"> has the meaning given by </w:t>
      </w:r>
      <w:r w:rsidR="00A05F07" w:rsidRPr="001E3983">
        <w:t>section 9</w:t>
      </w:r>
      <w:r w:rsidRPr="001E3983">
        <w:t>E.</w:t>
      </w:r>
    </w:p>
    <w:p w14:paraId="53BDFF3B" w14:textId="77777777" w:rsidR="0049703A" w:rsidRPr="001E3983" w:rsidRDefault="0049703A" w:rsidP="00A94E55">
      <w:pPr>
        <w:pStyle w:val="Definition"/>
        <w:rPr>
          <w:i/>
        </w:rPr>
      </w:pPr>
      <w:r w:rsidRPr="001E3983">
        <w:rPr>
          <w:b/>
          <w:i/>
        </w:rPr>
        <w:t>technical assistance notice</w:t>
      </w:r>
      <w:r w:rsidRPr="001E3983">
        <w:t xml:space="preserve"> has the same meaning as in </w:t>
      </w:r>
      <w:r w:rsidR="00C80FA7" w:rsidRPr="001E3983">
        <w:t>Part 1</w:t>
      </w:r>
      <w:r w:rsidRPr="001E3983">
        <w:t xml:space="preserve">5 of the </w:t>
      </w:r>
      <w:r w:rsidRPr="001E3983">
        <w:rPr>
          <w:i/>
        </w:rPr>
        <w:t>Telecommunications Act 1997</w:t>
      </w:r>
      <w:r w:rsidRPr="001E3983">
        <w:t>.</w:t>
      </w:r>
    </w:p>
    <w:p w14:paraId="3AF55998" w14:textId="77777777" w:rsidR="0049703A" w:rsidRPr="001E3983" w:rsidRDefault="0049703A" w:rsidP="00A94E55">
      <w:pPr>
        <w:pStyle w:val="Definition"/>
        <w:rPr>
          <w:i/>
        </w:rPr>
      </w:pPr>
      <w:r w:rsidRPr="001E3983">
        <w:rPr>
          <w:b/>
          <w:i/>
        </w:rPr>
        <w:t>technical assistance request</w:t>
      </w:r>
      <w:r w:rsidRPr="001E3983">
        <w:rPr>
          <w:i/>
        </w:rPr>
        <w:t xml:space="preserve"> </w:t>
      </w:r>
      <w:r w:rsidRPr="001E3983">
        <w:t xml:space="preserve">has the same meaning as in </w:t>
      </w:r>
      <w:r w:rsidR="00C80FA7" w:rsidRPr="001E3983">
        <w:t>Part 1</w:t>
      </w:r>
      <w:r w:rsidRPr="001E3983">
        <w:t xml:space="preserve">5 of the </w:t>
      </w:r>
      <w:r w:rsidRPr="001E3983">
        <w:rPr>
          <w:i/>
        </w:rPr>
        <w:t>Telecommunications Act 1997</w:t>
      </w:r>
      <w:r w:rsidRPr="001E3983">
        <w:t>.</w:t>
      </w:r>
    </w:p>
    <w:p w14:paraId="717AE9EB" w14:textId="77777777" w:rsidR="0049703A" w:rsidRPr="001E3983" w:rsidRDefault="0049703A" w:rsidP="00A94E55">
      <w:pPr>
        <w:pStyle w:val="Definition"/>
      </w:pPr>
      <w:r w:rsidRPr="001E3983">
        <w:rPr>
          <w:b/>
          <w:i/>
        </w:rPr>
        <w:t>technical capability notice</w:t>
      </w:r>
      <w:r w:rsidRPr="001E3983">
        <w:t xml:space="preserve"> has the same meaning as in </w:t>
      </w:r>
      <w:r w:rsidR="00C80FA7" w:rsidRPr="001E3983">
        <w:t>Part 1</w:t>
      </w:r>
      <w:r w:rsidRPr="001E3983">
        <w:t xml:space="preserve">5 of the </w:t>
      </w:r>
      <w:r w:rsidRPr="001E3983">
        <w:rPr>
          <w:i/>
        </w:rPr>
        <w:t>Telecommunications Act 1997</w:t>
      </w:r>
      <w:r w:rsidRPr="001E3983">
        <w:t>.</w:t>
      </w:r>
    </w:p>
    <w:p w14:paraId="136CC413" w14:textId="77777777" w:rsidR="0049703A" w:rsidRPr="001E3983" w:rsidRDefault="0049703A" w:rsidP="00A94E55">
      <w:pPr>
        <w:pStyle w:val="Definition"/>
      </w:pPr>
      <w:r w:rsidRPr="001E3983">
        <w:rPr>
          <w:b/>
          <w:i/>
        </w:rPr>
        <w:t>unauthorised access, modification or impairment</w:t>
      </w:r>
      <w:r w:rsidRPr="001E3983">
        <w:t xml:space="preserve"> has the meaning given by </w:t>
      </w:r>
      <w:r w:rsidR="00A05F07" w:rsidRPr="001E3983">
        <w:t>section 9</w:t>
      </w:r>
      <w:r w:rsidRPr="001E3983">
        <w:t>C.</w:t>
      </w:r>
    </w:p>
    <w:p w14:paraId="4EAACF5D" w14:textId="77777777" w:rsidR="0049703A" w:rsidRPr="001E3983" w:rsidRDefault="002B6B02" w:rsidP="00A94E55">
      <w:pPr>
        <w:pStyle w:val="ItemHead"/>
      </w:pPr>
      <w:r>
        <w:t>2</w:t>
      </w:r>
      <w:r w:rsidR="0049703A" w:rsidRPr="001E3983">
        <w:t xml:space="preserve">  After </w:t>
      </w:r>
      <w:r w:rsidR="007D4101" w:rsidRPr="001E3983">
        <w:t>Division 4</w:t>
      </w:r>
      <w:r w:rsidR="0049703A" w:rsidRPr="001E3983">
        <w:t xml:space="preserve"> of </w:t>
      </w:r>
      <w:r w:rsidR="00C80FA7" w:rsidRPr="001E3983">
        <w:t>Part 1</w:t>
      </w:r>
    </w:p>
    <w:p w14:paraId="09E2010C" w14:textId="77777777" w:rsidR="0049703A" w:rsidRPr="001E3983" w:rsidRDefault="0049703A" w:rsidP="00A94E55">
      <w:pPr>
        <w:pStyle w:val="Item"/>
      </w:pPr>
      <w:r w:rsidRPr="001E3983">
        <w:t>Insert:</w:t>
      </w:r>
    </w:p>
    <w:p w14:paraId="3E4EF02B" w14:textId="77777777" w:rsidR="0049703A" w:rsidRPr="001E3983" w:rsidRDefault="007D4101" w:rsidP="00A94E55">
      <w:pPr>
        <w:pStyle w:val="ActHead3"/>
      </w:pPr>
      <w:bookmarkStart w:id="7" w:name="_Toc194067956"/>
      <w:r w:rsidRPr="0069188B">
        <w:rPr>
          <w:rStyle w:val="CharDivNo"/>
        </w:rPr>
        <w:t>Division 4</w:t>
      </w:r>
      <w:r w:rsidR="0049703A" w:rsidRPr="0069188B">
        <w:rPr>
          <w:rStyle w:val="CharDivNo"/>
        </w:rPr>
        <w:t>A</w:t>
      </w:r>
      <w:r w:rsidR="0049703A" w:rsidRPr="001E3983">
        <w:t>—</w:t>
      </w:r>
      <w:r w:rsidR="0049703A" w:rsidRPr="0069188B">
        <w:rPr>
          <w:rStyle w:val="CharDivText"/>
        </w:rPr>
        <w:t>Cyber security incidents</w:t>
      </w:r>
      <w:bookmarkEnd w:id="7"/>
    </w:p>
    <w:p w14:paraId="75606E0C" w14:textId="77777777" w:rsidR="0049703A" w:rsidRPr="001E3983" w:rsidRDefault="0049703A" w:rsidP="00A94E55">
      <w:pPr>
        <w:pStyle w:val="ActHead5"/>
      </w:pPr>
      <w:bookmarkStart w:id="8" w:name="_Toc194067957"/>
      <w:r w:rsidRPr="0069188B">
        <w:rPr>
          <w:rStyle w:val="CharSectno"/>
        </w:rPr>
        <w:t>9B</w:t>
      </w:r>
      <w:r w:rsidRPr="001E3983">
        <w:t xml:space="preserve">  Meaning of </w:t>
      </w:r>
      <w:r w:rsidRPr="001E3983">
        <w:rPr>
          <w:i/>
        </w:rPr>
        <w:t>cyber security incident</w:t>
      </w:r>
      <w:bookmarkEnd w:id="8"/>
    </w:p>
    <w:p w14:paraId="0F6AA6B1" w14:textId="77777777" w:rsidR="0049703A" w:rsidRPr="001E3983" w:rsidRDefault="0049703A" w:rsidP="00A94E55">
      <w:pPr>
        <w:pStyle w:val="subsection"/>
      </w:pPr>
      <w:r w:rsidRPr="001E3983">
        <w:tab/>
      </w:r>
      <w:r w:rsidRPr="001E3983">
        <w:tab/>
        <w:t xml:space="preserve">A </w:t>
      </w:r>
      <w:r w:rsidRPr="001E3983">
        <w:rPr>
          <w:b/>
          <w:i/>
        </w:rPr>
        <w:t>cyber security incident</w:t>
      </w:r>
      <w:r w:rsidRPr="001E3983">
        <w:t xml:space="preserve"> is one or more acts, events or circumstances involving any of the following:</w:t>
      </w:r>
    </w:p>
    <w:p w14:paraId="0989902C" w14:textId="77777777" w:rsidR="0049703A" w:rsidRPr="001E3983" w:rsidRDefault="0049703A" w:rsidP="00A94E55">
      <w:pPr>
        <w:pStyle w:val="paragraph"/>
      </w:pPr>
      <w:r w:rsidRPr="001E3983">
        <w:tab/>
        <w:t>(a)</w:t>
      </w:r>
      <w:r w:rsidRPr="001E3983">
        <w:tab/>
        <w:t>unauthorised access to:</w:t>
      </w:r>
    </w:p>
    <w:p w14:paraId="7D6CA07A" w14:textId="77777777" w:rsidR="0049703A" w:rsidRPr="001E3983" w:rsidRDefault="0049703A" w:rsidP="00A94E55">
      <w:pPr>
        <w:pStyle w:val="paragraphsub"/>
      </w:pPr>
      <w:r w:rsidRPr="001E3983">
        <w:tab/>
        <w:t>(i)</w:t>
      </w:r>
      <w:r w:rsidRPr="001E3983">
        <w:tab/>
        <w:t>computer data; or</w:t>
      </w:r>
    </w:p>
    <w:p w14:paraId="4B5566E0" w14:textId="77777777" w:rsidR="0049703A" w:rsidRPr="001E3983" w:rsidRDefault="0049703A" w:rsidP="00A94E55">
      <w:pPr>
        <w:pStyle w:val="paragraphsub"/>
      </w:pPr>
      <w:r w:rsidRPr="001E3983">
        <w:tab/>
        <w:t>(ii)</w:t>
      </w:r>
      <w:r w:rsidRPr="001E3983">
        <w:tab/>
        <w:t>a computer program;</w:t>
      </w:r>
    </w:p>
    <w:p w14:paraId="26587146" w14:textId="77777777" w:rsidR="0049703A" w:rsidRPr="001E3983" w:rsidRDefault="0049703A" w:rsidP="00A94E55">
      <w:pPr>
        <w:pStyle w:val="paragraph"/>
      </w:pPr>
      <w:r w:rsidRPr="001E3983">
        <w:tab/>
        <w:t>(b)</w:t>
      </w:r>
      <w:r w:rsidRPr="001E3983">
        <w:tab/>
        <w:t>unauthorised modification of:</w:t>
      </w:r>
    </w:p>
    <w:p w14:paraId="29FE525D" w14:textId="77777777" w:rsidR="0049703A" w:rsidRPr="001E3983" w:rsidRDefault="0049703A" w:rsidP="00A94E55">
      <w:pPr>
        <w:pStyle w:val="paragraphsub"/>
      </w:pPr>
      <w:r w:rsidRPr="001E3983">
        <w:tab/>
        <w:t>(i)</w:t>
      </w:r>
      <w:r w:rsidRPr="001E3983">
        <w:tab/>
        <w:t>computer data; or</w:t>
      </w:r>
    </w:p>
    <w:p w14:paraId="1CAA7BA6" w14:textId="77777777" w:rsidR="0049703A" w:rsidRPr="001E3983" w:rsidRDefault="0049703A" w:rsidP="00A94E55">
      <w:pPr>
        <w:pStyle w:val="paragraphsub"/>
      </w:pPr>
      <w:r w:rsidRPr="001E3983">
        <w:tab/>
        <w:t>(ii)</w:t>
      </w:r>
      <w:r w:rsidRPr="001E3983">
        <w:tab/>
        <w:t>a computer program;</w:t>
      </w:r>
    </w:p>
    <w:p w14:paraId="53565C2E" w14:textId="77777777" w:rsidR="0049703A" w:rsidRPr="001E3983" w:rsidRDefault="0049703A" w:rsidP="00A94E55">
      <w:pPr>
        <w:pStyle w:val="paragraph"/>
      </w:pPr>
      <w:r w:rsidRPr="001E3983">
        <w:tab/>
        <w:t>(c)</w:t>
      </w:r>
      <w:r w:rsidRPr="001E3983">
        <w:tab/>
        <w:t>unauthorised impairment of electronic communication to or from a computer;</w:t>
      </w:r>
    </w:p>
    <w:p w14:paraId="331B387D" w14:textId="77777777" w:rsidR="0049703A" w:rsidRPr="001E3983" w:rsidRDefault="0049703A" w:rsidP="00A94E55">
      <w:pPr>
        <w:pStyle w:val="paragraph"/>
      </w:pPr>
      <w:r w:rsidRPr="001E3983">
        <w:tab/>
        <w:t>(d)</w:t>
      </w:r>
      <w:r w:rsidRPr="001E3983">
        <w:tab/>
        <w:t>unauthorised impairment of the availability, reliability, security or operation of:</w:t>
      </w:r>
    </w:p>
    <w:p w14:paraId="3652DCD7" w14:textId="77777777" w:rsidR="0049703A" w:rsidRPr="001E3983" w:rsidRDefault="0049703A" w:rsidP="00A94E55">
      <w:pPr>
        <w:pStyle w:val="paragraphsub"/>
      </w:pPr>
      <w:r w:rsidRPr="001E3983">
        <w:tab/>
        <w:t>(i)</w:t>
      </w:r>
      <w:r w:rsidRPr="001E3983">
        <w:tab/>
        <w:t>a computer; or</w:t>
      </w:r>
    </w:p>
    <w:p w14:paraId="23EEFE3F" w14:textId="77777777" w:rsidR="0049703A" w:rsidRPr="001E3983" w:rsidRDefault="0049703A" w:rsidP="00A94E55">
      <w:pPr>
        <w:pStyle w:val="paragraphsub"/>
      </w:pPr>
      <w:r w:rsidRPr="001E3983">
        <w:tab/>
        <w:t>(ii)</w:t>
      </w:r>
      <w:r w:rsidRPr="001E3983">
        <w:tab/>
        <w:t>computer data; or</w:t>
      </w:r>
    </w:p>
    <w:p w14:paraId="229C7E12" w14:textId="77777777" w:rsidR="0049703A" w:rsidRPr="001E3983" w:rsidRDefault="0049703A" w:rsidP="00A94E55">
      <w:pPr>
        <w:pStyle w:val="paragraphsub"/>
      </w:pPr>
      <w:r w:rsidRPr="001E3983">
        <w:tab/>
        <w:t>(iii)</w:t>
      </w:r>
      <w:r w:rsidRPr="001E3983">
        <w:tab/>
        <w:t>a computer program.</w:t>
      </w:r>
    </w:p>
    <w:p w14:paraId="689D4171" w14:textId="77777777" w:rsidR="0049703A" w:rsidRPr="001E3983" w:rsidRDefault="0049703A" w:rsidP="00A94E55">
      <w:pPr>
        <w:pStyle w:val="ActHead5"/>
      </w:pPr>
      <w:bookmarkStart w:id="9" w:name="_Toc194067958"/>
      <w:r w:rsidRPr="0069188B">
        <w:rPr>
          <w:rStyle w:val="CharSectno"/>
        </w:rPr>
        <w:t>9C</w:t>
      </w:r>
      <w:r w:rsidRPr="001E3983">
        <w:t xml:space="preserve">  Meaning of </w:t>
      </w:r>
      <w:r w:rsidRPr="001E3983">
        <w:rPr>
          <w:i/>
        </w:rPr>
        <w:t>unauthorised access, modification or impairment</w:t>
      </w:r>
      <w:bookmarkEnd w:id="9"/>
    </w:p>
    <w:p w14:paraId="73E48223" w14:textId="77777777" w:rsidR="0049703A" w:rsidRPr="001E3983" w:rsidRDefault="0049703A" w:rsidP="00A94E55">
      <w:pPr>
        <w:pStyle w:val="subsection"/>
      </w:pPr>
      <w:r w:rsidRPr="001E3983">
        <w:tab/>
        <w:t>(1)</w:t>
      </w:r>
      <w:r w:rsidRPr="001E3983">
        <w:tab/>
        <w:t>For the purposes of this Act:</w:t>
      </w:r>
    </w:p>
    <w:p w14:paraId="20615CBF" w14:textId="77777777" w:rsidR="0049703A" w:rsidRPr="001E3983" w:rsidRDefault="0049703A" w:rsidP="00A94E55">
      <w:pPr>
        <w:pStyle w:val="paragraph"/>
      </w:pPr>
      <w:r w:rsidRPr="001E3983">
        <w:tab/>
        <w:t>(a)</w:t>
      </w:r>
      <w:r w:rsidRPr="001E3983">
        <w:tab/>
        <w:t>access to:</w:t>
      </w:r>
    </w:p>
    <w:p w14:paraId="522FD1BE" w14:textId="77777777" w:rsidR="0049703A" w:rsidRPr="001E3983" w:rsidRDefault="0049703A" w:rsidP="00A94E55">
      <w:pPr>
        <w:pStyle w:val="paragraphsub"/>
      </w:pPr>
      <w:r w:rsidRPr="001E3983">
        <w:tab/>
        <w:t>(i)</w:t>
      </w:r>
      <w:r w:rsidRPr="001E3983">
        <w:tab/>
        <w:t>computer data; or</w:t>
      </w:r>
    </w:p>
    <w:p w14:paraId="0F8E555F" w14:textId="77777777" w:rsidR="0049703A" w:rsidRPr="001E3983" w:rsidRDefault="0049703A" w:rsidP="00A94E55">
      <w:pPr>
        <w:pStyle w:val="paragraphsub"/>
      </w:pPr>
      <w:r w:rsidRPr="001E3983">
        <w:tab/>
        <w:t>(ii)</w:t>
      </w:r>
      <w:r w:rsidRPr="001E3983">
        <w:tab/>
        <w:t>a computer program; or</w:t>
      </w:r>
    </w:p>
    <w:p w14:paraId="626DCDD7" w14:textId="77777777" w:rsidR="0049703A" w:rsidRPr="001E3983" w:rsidRDefault="0049703A" w:rsidP="00A94E55">
      <w:pPr>
        <w:pStyle w:val="paragraph"/>
      </w:pPr>
      <w:r w:rsidRPr="001E3983">
        <w:tab/>
        <w:t>(b)</w:t>
      </w:r>
      <w:r w:rsidRPr="001E3983">
        <w:tab/>
        <w:t>modification of:</w:t>
      </w:r>
    </w:p>
    <w:p w14:paraId="297E9104" w14:textId="77777777" w:rsidR="0049703A" w:rsidRPr="001E3983" w:rsidRDefault="0049703A" w:rsidP="00A94E55">
      <w:pPr>
        <w:pStyle w:val="paragraphsub"/>
      </w:pPr>
      <w:r w:rsidRPr="001E3983">
        <w:tab/>
        <w:t>(i)</w:t>
      </w:r>
      <w:r w:rsidRPr="001E3983">
        <w:tab/>
        <w:t>computer data; or</w:t>
      </w:r>
    </w:p>
    <w:p w14:paraId="778E0D1C" w14:textId="77777777" w:rsidR="0049703A" w:rsidRPr="001E3983" w:rsidRDefault="0049703A" w:rsidP="00A94E55">
      <w:pPr>
        <w:pStyle w:val="paragraphsub"/>
      </w:pPr>
      <w:r w:rsidRPr="001E3983">
        <w:tab/>
        <w:t>(ii)</w:t>
      </w:r>
      <w:r w:rsidRPr="001E3983">
        <w:tab/>
        <w:t>a computer program; or</w:t>
      </w:r>
    </w:p>
    <w:p w14:paraId="1F99D007" w14:textId="77777777" w:rsidR="0049703A" w:rsidRPr="001E3983" w:rsidRDefault="0049703A" w:rsidP="00A94E55">
      <w:pPr>
        <w:pStyle w:val="paragraph"/>
      </w:pPr>
      <w:r w:rsidRPr="001E3983">
        <w:tab/>
        <w:t>(c)</w:t>
      </w:r>
      <w:r w:rsidRPr="001E3983">
        <w:tab/>
        <w:t>the impairment of electronic communication to or from a computer; or</w:t>
      </w:r>
    </w:p>
    <w:p w14:paraId="6ACE62E6" w14:textId="77777777" w:rsidR="0049703A" w:rsidRPr="001E3983" w:rsidRDefault="0049703A" w:rsidP="00A94E55">
      <w:pPr>
        <w:pStyle w:val="paragraph"/>
      </w:pPr>
      <w:r w:rsidRPr="001E3983">
        <w:tab/>
        <w:t>(d)</w:t>
      </w:r>
      <w:r w:rsidRPr="001E3983">
        <w:tab/>
        <w:t>the impairment of the availability, reliability, security or operation of:</w:t>
      </w:r>
    </w:p>
    <w:p w14:paraId="0AB500E7" w14:textId="77777777" w:rsidR="0049703A" w:rsidRPr="001E3983" w:rsidRDefault="0049703A" w:rsidP="00A94E55">
      <w:pPr>
        <w:pStyle w:val="paragraphsub"/>
      </w:pPr>
      <w:r w:rsidRPr="001E3983">
        <w:tab/>
        <w:t>(i)</w:t>
      </w:r>
      <w:r w:rsidRPr="001E3983">
        <w:tab/>
        <w:t>a computer; or</w:t>
      </w:r>
    </w:p>
    <w:p w14:paraId="5CF04E65" w14:textId="77777777" w:rsidR="0049703A" w:rsidRPr="001E3983" w:rsidRDefault="0049703A" w:rsidP="00A94E55">
      <w:pPr>
        <w:pStyle w:val="paragraphsub"/>
      </w:pPr>
      <w:r w:rsidRPr="001E3983">
        <w:tab/>
        <w:t>(ii)</w:t>
      </w:r>
      <w:r w:rsidRPr="001E3983">
        <w:tab/>
        <w:t>computer data; or</w:t>
      </w:r>
    </w:p>
    <w:p w14:paraId="09FC668A" w14:textId="77777777" w:rsidR="0049703A" w:rsidRPr="001E3983" w:rsidRDefault="0049703A" w:rsidP="00A94E55">
      <w:pPr>
        <w:pStyle w:val="paragraphsub"/>
      </w:pPr>
      <w:r w:rsidRPr="001E3983">
        <w:tab/>
        <w:t>(iii)</w:t>
      </w:r>
      <w:r w:rsidRPr="001E3983">
        <w:tab/>
        <w:t>a computer program;</w:t>
      </w:r>
    </w:p>
    <w:p w14:paraId="32F67A8D" w14:textId="77777777" w:rsidR="0049703A" w:rsidRPr="001E3983" w:rsidRDefault="0049703A" w:rsidP="00A94E55">
      <w:pPr>
        <w:pStyle w:val="subsection2"/>
      </w:pPr>
      <w:r w:rsidRPr="001E3983">
        <w:t>by a person is unauthorised if the person is not entitled to cause that access, modification or impairment.</w:t>
      </w:r>
    </w:p>
    <w:p w14:paraId="34C83277" w14:textId="77777777" w:rsidR="0049703A" w:rsidRPr="001E3983" w:rsidRDefault="0049703A" w:rsidP="00A94E55">
      <w:pPr>
        <w:pStyle w:val="notetext"/>
      </w:pPr>
      <w:r w:rsidRPr="001E3983">
        <w:t>Note:</w:t>
      </w:r>
      <w:r w:rsidRPr="001E3983">
        <w:tab/>
        <w:t>For example, a person who is an employee or agent of an aviation industry participant is not entitled to cause access, modification or impairment of a kind mentioned in this subsection if causing such access, modification or impairment would exceed the person’s authority as such an employee or agent.</w:t>
      </w:r>
    </w:p>
    <w:p w14:paraId="7F44BE64" w14:textId="77777777" w:rsidR="0049703A" w:rsidRPr="001E3983" w:rsidRDefault="0049703A" w:rsidP="00A94E55">
      <w:pPr>
        <w:pStyle w:val="subsection"/>
      </w:pPr>
      <w:r w:rsidRPr="001E3983">
        <w:tab/>
        <w:t>(2)</w:t>
      </w:r>
      <w:r w:rsidRPr="001E3983">
        <w:tab/>
        <w:t xml:space="preserve">For the purposes of </w:t>
      </w:r>
      <w:r w:rsidR="007D4101" w:rsidRPr="001E3983">
        <w:t>subsection (</w:t>
      </w:r>
      <w:r w:rsidRPr="001E3983">
        <w:t>1), it is immaterial whether the person can be identified.</w:t>
      </w:r>
    </w:p>
    <w:p w14:paraId="0B490741" w14:textId="77777777" w:rsidR="0049703A" w:rsidRPr="001E3983" w:rsidRDefault="0049703A" w:rsidP="00A94E55">
      <w:pPr>
        <w:pStyle w:val="subsection"/>
      </w:pPr>
      <w:r w:rsidRPr="001E3983">
        <w:tab/>
        <w:t>(3)</w:t>
      </w:r>
      <w:r w:rsidRPr="001E3983">
        <w:tab/>
        <w:t xml:space="preserve">For the purposes of </w:t>
      </w:r>
      <w:r w:rsidR="007D4101" w:rsidRPr="001E3983">
        <w:t>subsection (</w:t>
      </w:r>
      <w:r w:rsidRPr="001E3983">
        <w:t>1), if:</w:t>
      </w:r>
    </w:p>
    <w:p w14:paraId="0BA80515" w14:textId="77777777" w:rsidR="0049703A" w:rsidRPr="001E3983" w:rsidRDefault="0049703A" w:rsidP="00A94E55">
      <w:pPr>
        <w:pStyle w:val="paragraph"/>
      </w:pPr>
      <w:r w:rsidRPr="001E3983">
        <w:tab/>
        <w:t>(a)</w:t>
      </w:r>
      <w:r w:rsidRPr="001E3983">
        <w:tab/>
        <w:t>a person causes any access, modification or impairment of a kind mentioned in that subsection; and</w:t>
      </w:r>
    </w:p>
    <w:p w14:paraId="47D7C082" w14:textId="77777777" w:rsidR="0049703A" w:rsidRPr="001E3983" w:rsidRDefault="0049703A" w:rsidP="00A94E55">
      <w:pPr>
        <w:pStyle w:val="paragraph"/>
      </w:pPr>
      <w:r w:rsidRPr="001E3983">
        <w:tab/>
        <w:t>(b)</w:t>
      </w:r>
      <w:r w:rsidRPr="001E3983">
        <w:tab/>
        <w:t>the person does so:</w:t>
      </w:r>
    </w:p>
    <w:p w14:paraId="3B0118D0" w14:textId="77777777" w:rsidR="0049703A" w:rsidRPr="001E3983" w:rsidRDefault="0049703A" w:rsidP="00A94E55">
      <w:pPr>
        <w:pStyle w:val="paragraphsub"/>
      </w:pPr>
      <w:r w:rsidRPr="001E3983">
        <w:tab/>
        <w:t>(i)</w:t>
      </w:r>
      <w:r w:rsidRPr="001E3983">
        <w:tab/>
        <w:t>under a warrant issued under a law of the Commonwealth, a State or a Territory; or</w:t>
      </w:r>
    </w:p>
    <w:p w14:paraId="3421B862" w14:textId="77777777" w:rsidR="0049703A" w:rsidRPr="001E3983" w:rsidRDefault="0049703A" w:rsidP="00A94E55">
      <w:pPr>
        <w:pStyle w:val="paragraphsub"/>
      </w:pPr>
      <w:r w:rsidRPr="001E3983">
        <w:tab/>
        <w:t>(ii)</w:t>
      </w:r>
      <w:r w:rsidRPr="001E3983">
        <w:tab/>
        <w:t xml:space="preserve">under an emergency authorisation given to the person under </w:t>
      </w:r>
      <w:r w:rsidR="005A1501" w:rsidRPr="001E3983">
        <w:t>Part 3</w:t>
      </w:r>
      <w:r w:rsidRPr="001E3983">
        <w:t xml:space="preserve"> of the </w:t>
      </w:r>
      <w:r w:rsidRPr="001E3983">
        <w:rPr>
          <w:i/>
        </w:rPr>
        <w:t>Surveillance Devices Act 2004</w:t>
      </w:r>
      <w:r w:rsidRPr="001E3983">
        <w:t xml:space="preserve"> or under a law of a State or Territory that makes provision to similar effect; or</w:t>
      </w:r>
    </w:p>
    <w:p w14:paraId="0CAB52C2" w14:textId="77777777" w:rsidR="0049703A" w:rsidRPr="001E3983" w:rsidRDefault="0049703A" w:rsidP="00A94E55">
      <w:pPr>
        <w:pStyle w:val="paragraphsub"/>
      </w:pPr>
      <w:r w:rsidRPr="001E3983">
        <w:tab/>
        <w:t>(iii)</w:t>
      </w:r>
      <w:r w:rsidRPr="001E3983">
        <w:tab/>
        <w:t xml:space="preserve">under a tracking device authorisation given to the person under </w:t>
      </w:r>
      <w:r w:rsidR="005A1501" w:rsidRPr="001E3983">
        <w:t>section 3</w:t>
      </w:r>
      <w:r w:rsidRPr="001E3983">
        <w:t xml:space="preserve">9 of the </w:t>
      </w:r>
      <w:r w:rsidRPr="001E3983">
        <w:rPr>
          <w:i/>
        </w:rPr>
        <w:t>Surveillance Devices Act 2004</w:t>
      </w:r>
      <w:r w:rsidRPr="001E3983">
        <w:t>; or</w:t>
      </w:r>
    </w:p>
    <w:p w14:paraId="23929713" w14:textId="77777777" w:rsidR="0049703A" w:rsidRPr="001E3983" w:rsidRDefault="0049703A" w:rsidP="00A94E55">
      <w:pPr>
        <w:pStyle w:val="paragraphsub"/>
      </w:pPr>
      <w:r w:rsidRPr="001E3983">
        <w:tab/>
        <w:t>(iv)</w:t>
      </w:r>
      <w:r w:rsidRPr="001E3983">
        <w:tab/>
        <w:t>in accordance with a technical assistance request; or</w:t>
      </w:r>
    </w:p>
    <w:p w14:paraId="49BA6907" w14:textId="77777777" w:rsidR="0049703A" w:rsidRPr="001E3983" w:rsidRDefault="0049703A" w:rsidP="00A94E55">
      <w:pPr>
        <w:pStyle w:val="paragraphsub"/>
      </w:pPr>
      <w:r w:rsidRPr="001E3983">
        <w:tab/>
        <w:t>(v)</w:t>
      </w:r>
      <w:r w:rsidRPr="001E3983">
        <w:tab/>
        <w:t>in compliance with a technical assistance notice; or</w:t>
      </w:r>
    </w:p>
    <w:p w14:paraId="0F5C0311" w14:textId="77777777" w:rsidR="0049703A" w:rsidRPr="001E3983" w:rsidRDefault="0049703A" w:rsidP="00A94E55">
      <w:pPr>
        <w:pStyle w:val="paragraphsub"/>
      </w:pPr>
      <w:r w:rsidRPr="001E3983">
        <w:tab/>
        <w:t>(vi)</w:t>
      </w:r>
      <w:r w:rsidRPr="001E3983">
        <w:tab/>
        <w:t>in compliance with a technical capability notice;</w:t>
      </w:r>
    </w:p>
    <w:p w14:paraId="57EE6EA1" w14:textId="77777777" w:rsidR="0049703A" w:rsidRPr="001E3983" w:rsidRDefault="0049703A" w:rsidP="00A94E55">
      <w:pPr>
        <w:pStyle w:val="subsection2"/>
      </w:pPr>
      <w:r w:rsidRPr="001E3983">
        <w:t>the person is entitled to cause that access, modification or impairment.</w:t>
      </w:r>
    </w:p>
    <w:p w14:paraId="7116ECF4" w14:textId="77777777" w:rsidR="0049703A" w:rsidRPr="001E3983" w:rsidRDefault="0049703A" w:rsidP="00A94E55">
      <w:pPr>
        <w:pStyle w:val="ActHead5"/>
      </w:pPr>
      <w:bookmarkStart w:id="10" w:name="_Toc194067959"/>
      <w:r w:rsidRPr="0069188B">
        <w:rPr>
          <w:rStyle w:val="CharSectno"/>
        </w:rPr>
        <w:t>9D</w:t>
      </w:r>
      <w:r w:rsidRPr="001E3983">
        <w:t xml:space="preserve">  Meaning of </w:t>
      </w:r>
      <w:r w:rsidRPr="001E3983">
        <w:rPr>
          <w:i/>
        </w:rPr>
        <w:t>relevant impact</w:t>
      </w:r>
      <w:bookmarkEnd w:id="10"/>
    </w:p>
    <w:p w14:paraId="178D3E03" w14:textId="77777777" w:rsidR="0049703A" w:rsidRPr="001E3983" w:rsidRDefault="0049703A" w:rsidP="00A94E55">
      <w:pPr>
        <w:pStyle w:val="subsection"/>
      </w:pPr>
      <w:r w:rsidRPr="001E3983">
        <w:tab/>
      </w:r>
      <w:r w:rsidRPr="001E3983">
        <w:tab/>
        <w:t xml:space="preserve">Each of the following is a </w:t>
      </w:r>
      <w:r w:rsidRPr="001E3983">
        <w:rPr>
          <w:b/>
          <w:i/>
        </w:rPr>
        <w:t>relevant impact</w:t>
      </w:r>
      <w:r w:rsidRPr="001E3983">
        <w:t xml:space="preserve"> of a cyber security incident on an aviation asset:</w:t>
      </w:r>
    </w:p>
    <w:p w14:paraId="2090A5D3" w14:textId="77777777" w:rsidR="0049703A" w:rsidRPr="001E3983" w:rsidRDefault="0049703A" w:rsidP="00A94E55">
      <w:pPr>
        <w:pStyle w:val="paragraph"/>
      </w:pPr>
      <w:r w:rsidRPr="001E3983">
        <w:tab/>
        <w:t>(a)</w:t>
      </w:r>
      <w:r w:rsidRPr="001E3983">
        <w:tab/>
        <w:t>the impact (whether direct or indirect) of the incident on the availability of the asset;</w:t>
      </w:r>
    </w:p>
    <w:p w14:paraId="683653FC" w14:textId="77777777" w:rsidR="0049703A" w:rsidRPr="001E3983" w:rsidRDefault="0049703A" w:rsidP="00A94E55">
      <w:pPr>
        <w:pStyle w:val="paragraph"/>
      </w:pPr>
      <w:r w:rsidRPr="001E3983">
        <w:tab/>
        <w:t>(b)</w:t>
      </w:r>
      <w:r w:rsidRPr="001E3983">
        <w:tab/>
        <w:t>the impact (whether direct or indirect) of the incident on the integrity of the asset;</w:t>
      </w:r>
    </w:p>
    <w:p w14:paraId="0740DD91" w14:textId="77777777" w:rsidR="0049703A" w:rsidRPr="001E3983" w:rsidRDefault="0049703A" w:rsidP="00A94E55">
      <w:pPr>
        <w:pStyle w:val="paragraph"/>
      </w:pPr>
      <w:r w:rsidRPr="001E3983">
        <w:tab/>
        <w:t>(c)</w:t>
      </w:r>
      <w:r w:rsidRPr="001E3983">
        <w:tab/>
        <w:t>the impact (whether direct or indirect) of the incident on the reliability of the asset;</w:t>
      </w:r>
    </w:p>
    <w:p w14:paraId="5E80B02F" w14:textId="77777777" w:rsidR="0049703A" w:rsidRPr="001E3983" w:rsidRDefault="0049703A" w:rsidP="00A94E55">
      <w:pPr>
        <w:pStyle w:val="paragraph"/>
      </w:pPr>
      <w:r w:rsidRPr="001E3983">
        <w:tab/>
        <w:t>(d)</w:t>
      </w:r>
      <w:r w:rsidRPr="001E3983">
        <w:tab/>
        <w:t>the impact (whether direct or indirect) of the incident on the confidentiality of:</w:t>
      </w:r>
    </w:p>
    <w:p w14:paraId="09F3D0DF" w14:textId="77777777" w:rsidR="0049703A" w:rsidRPr="001E3983" w:rsidRDefault="0049703A" w:rsidP="00A94E55">
      <w:pPr>
        <w:pStyle w:val="paragraphsub"/>
      </w:pPr>
      <w:r w:rsidRPr="001E3983">
        <w:tab/>
        <w:t>(i)</w:t>
      </w:r>
      <w:r w:rsidRPr="001E3983">
        <w:tab/>
        <w:t>information about the asset; or</w:t>
      </w:r>
    </w:p>
    <w:p w14:paraId="69A0ADA9" w14:textId="77777777" w:rsidR="0049703A" w:rsidRPr="001E3983" w:rsidRDefault="0049703A" w:rsidP="00A94E55">
      <w:pPr>
        <w:pStyle w:val="paragraphsub"/>
      </w:pPr>
      <w:r w:rsidRPr="001E3983">
        <w:tab/>
        <w:t>(ii)</w:t>
      </w:r>
      <w:r w:rsidRPr="001E3983">
        <w:tab/>
        <w:t>if information is stored in the asset—the information; or</w:t>
      </w:r>
    </w:p>
    <w:p w14:paraId="54332481" w14:textId="77777777" w:rsidR="0049703A" w:rsidRPr="001E3983" w:rsidRDefault="0049703A" w:rsidP="00A94E55">
      <w:pPr>
        <w:pStyle w:val="paragraphsub"/>
      </w:pPr>
      <w:r w:rsidRPr="001E3983">
        <w:tab/>
        <w:t>(iii)</w:t>
      </w:r>
      <w:r w:rsidRPr="001E3983">
        <w:tab/>
        <w:t>if the asset is computer data—the computer data.</w:t>
      </w:r>
    </w:p>
    <w:p w14:paraId="490C4939" w14:textId="77777777" w:rsidR="0049703A" w:rsidRPr="001E3983" w:rsidRDefault="0049703A" w:rsidP="00A94E55">
      <w:pPr>
        <w:pStyle w:val="ActHead5"/>
      </w:pPr>
      <w:bookmarkStart w:id="11" w:name="_Toc194067960"/>
      <w:r w:rsidRPr="0069188B">
        <w:rPr>
          <w:rStyle w:val="CharSectno"/>
        </w:rPr>
        <w:t>9E</w:t>
      </w:r>
      <w:r w:rsidRPr="001E3983">
        <w:t xml:space="preserve">  Meaning of </w:t>
      </w:r>
      <w:r w:rsidRPr="001E3983">
        <w:rPr>
          <w:i/>
        </w:rPr>
        <w:t>significant impact</w:t>
      </w:r>
      <w:bookmarkEnd w:id="11"/>
    </w:p>
    <w:p w14:paraId="7761D9CF" w14:textId="77777777" w:rsidR="0049703A" w:rsidRPr="001E3983" w:rsidRDefault="0049703A" w:rsidP="00A94E55">
      <w:pPr>
        <w:pStyle w:val="subsection"/>
      </w:pPr>
      <w:r w:rsidRPr="001E3983">
        <w:tab/>
      </w:r>
      <w:r w:rsidRPr="001E3983">
        <w:tab/>
        <w:t xml:space="preserve">An impact (whether direct or indirect) of a cyber security incident on the availability of an aviation asset is a </w:t>
      </w:r>
      <w:r w:rsidRPr="001E3983">
        <w:rPr>
          <w:b/>
          <w:i/>
        </w:rPr>
        <w:t>significant impact</w:t>
      </w:r>
      <w:r w:rsidRPr="001E3983">
        <w:t xml:space="preserve"> if, and only if:</w:t>
      </w:r>
    </w:p>
    <w:p w14:paraId="7FEDCCB0" w14:textId="77777777" w:rsidR="0049703A" w:rsidRPr="001E3983" w:rsidRDefault="0049703A" w:rsidP="00A94E55">
      <w:pPr>
        <w:pStyle w:val="paragraph"/>
      </w:pPr>
      <w:r w:rsidRPr="001E3983">
        <w:tab/>
        <w:t>(a)</w:t>
      </w:r>
      <w:r w:rsidRPr="001E3983">
        <w:tab/>
        <w:t>both:</w:t>
      </w:r>
    </w:p>
    <w:p w14:paraId="60D26AC1" w14:textId="77777777" w:rsidR="0049703A" w:rsidRPr="001E3983" w:rsidRDefault="0049703A" w:rsidP="00A94E55">
      <w:pPr>
        <w:pStyle w:val="paragraphsub"/>
      </w:pPr>
      <w:r w:rsidRPr="001E3983">
        <w:tab/>
        <w:t>(i)</w:t>
      </w:r>
      <w:r w:rsidRPr="001E3983">
        <w:tab/>
        <w:t>the asset is used in connection with the provision of essential goods or services; and</w:t>
      </w:r>
    </w:p>
    <w:p w14:paraId="035660D5" w14:textId="77777777" w:rsidR="0049703A" w:rsidRPr="001E3983" w:rsidRDefault="0049703A" w:rsidP="00A94E55">
      <w:pPr>
        <w:pStyle w:val="paragraphsub"/>
      </w:pPr>
      <w:r w:rsidRPr="001E3983">
        <w:tab/>
        <w:t>(ii)</w:t>
      </w:r>
      <w:r w:rsidRPr="001E3983">
        <w:tab/>
        <w:t>the incident has materially disrupted the availability of those essential goods or services; or</w:t>
      </w:r>
    </w:p>
    <w:p w14:paraId="23CD8261" w14:textId="77777777" w:rsidR="0049703A" w:rsidRPr="001E3983" w:rsidRDefault="0049703A" w:rsidP="00A94E55">
      <w:pPr>
        <w:pStyle w:val="paragraph"/>
      </w:pPr>
      <w:r w:rsidRPr="001E3983">
        <w:tab/>
        <w:t>(b)</w:t>
      </w:r>
      <w:r w:rsidRPr="001E3983">
        <w:tab/>
        <w:t>any of the circumstances specified in the regulations exist in relation to the incident.</w:t>
      </w:r>
    </w:p>
    <w:p w14:paraId="1E0F8328" w14:textId="77777777" w:rsidR="0049703A" w:rsidRPr="001E3983" w:rsidRDefault="002B6B02" w:rsidP="00A94E55">
      <w:pPr>
        <w:pStyle w:val="ItemHead"/>
      </w:pPr>
      <w:r>
        <w:t>3</w:t>
      </w:r>
      <w:r w:rsidR="0049703A" w:rsidRPr="001E3983">
        <w:t xml:space="preserve">  At the end of </w:t>
      </w:r>
      <w:r w:rsidR="006E3714" w:rsidRPr="001E3983">
        <w:t>section 1</w:t>
      </w:r>
      <w:r w:rsidR="0049703A" w:rsidRPr="001E3983">
        <w:t>0</w:t>
      </w:r>
    </w:p>
    <w:p w14:paraId="542746AF" w14:textId="77777777" w:rsidR="0049703A" w:rsidRPr="001E3983" w:rsidRDefault="0049703A" w:rsidP="00A94E55">
      <w:pPr>
        <w:pStyle w:val="Item"/>
      </w:pPr>
      <w:r w:rsidRPr="001E3983">
        <w:t>Add:</w:t>
      </w:r>
    </w:p>
    <w:p w14:paraId="01CF8769" w14:textId="77777777" w:rsidR="0049703A" w:rsidRPr="001E3983" w:rsidRDefault="0049703A" w:rsidP="00A94E55">
      <w:pPr>
        <w:pStyle w:val="subsection"/>
      </w:pPr>
      <w:r w:rsidRPr="001E3983">
        <w:tab/>
        <w:t>(3)</w:t>
      </w:r>
      <w:r w:rsidRPr="001E3983">
        <w:tab/>
        <w:t xml:space="preserve">A cyber security incident is an </w:t>
      </w:r>
      <w:r w:rsidRPr="001E3983">
        <w:rPr>
          <w:b/>
          <w:i/>
        </w:rPr>
        <w:t xml:space="preserve">unlawful interference with aviation </w:t>
      </w:r>
      <w:r w:rsidRPr="001E3983">
        <w:t>if the cyber security incident has had, is having, or is likely to have:</w:t>
      </w:r>
    </w:p>
    <w:p w14:paraId="118A86D6" w14:textId="77777777" w:rsidR="0049703A" w:rsidRPr="001E3983" w:rsidRDefault="0049703A" w:rsidP="00A94E55">
      <w:pPr>
        <w:pStyle w:val="paragraph"/>
      </w:pPr>
      <w:r w:rsidRPr="001E3983">
        <w:tab/>
        <w:t>(a)</w:t>
      </w:r>
      <w:r w:rsidRPr="001E3983">
        <w:tab/>
        <w:t>a relevant impact on an aviation asset; or</w:t>
      </w:r>
    </w:p>
    <w:p w14:paraId="0A63825C" w14:textId="77777777" w:rsidR="0049703A" w:rsidRPr="001E3983" w:rsidRDefault="0049703A" w:rsidP="00A94E55">
      <w:pPr>
        <w:pStyle w:val="paragraph"/>
      </w:pPr>
      <w:r w:rsidRPr="001E3983">
        <w:tab/>
        <w:t>(b)</w:t>
      </w:r>
      <w:r w:rsidRPr="001E3983">
        <w:tab/>
        <w:t>a significant impact on the availability of an aviation asset.</w:t>
      </w:r>
    </w:p>
    <w:p w14:paraId="268CB9E6" w14:textId="77777777" w:rsidR="0049703A" w:rsidRPr="001E3983" w:rsidRDefault="002B6B02" w:rsidP="00A94E55">
      <w:pPr>
        <w:pStyle w:val="ItemHead"/>
      </w:pPr>
      <w:r>
        <w:t>4</w:t>
      </w:r>
      <w:r w:rsidR="0049703A" w:rsidRPr="001E3983">
        <w:t xml:space="preserve">  </w:t>
      </w:r>
      <w:r w:rsidR="00CA2CCB" w:rsidRPr="001E3983">
        <w:t>Paragraph 1</w:t>
      </w:r>
      <w:r w:rsidR="0049703A" w:rsidRPr="001E3983">
        <w:t>00(1)(a)</w:t>
      </w:r>
    </w:p>
    <w:p w14:paraId="7FC4620D" w14:textId="77777777" w:rsidR="0049703A" w:rsidRPr="001E3983" w:rsidRDefault="0049703A" w:rsidP="00A94E55">
      <w:pPr>
        <w:pStyle w:val="Item"/>
      </w:pPr>
      <w:r w:rsidRPr="001E3983">
        <w:t>After “aviation security incident”, insert “(other than a cyber security incident)”.</w:t>
      </w:r>
    </w:p>
    <w:p w14:paraId="2BF28116" w14:textId="77777777" w:rsidR="0049703A" w:rsidRPr="001E3983" w:rsidRDefault="002B6B02" w:rsidP="00A94E55">
      <w:pPr>
        <w:pStyle w:val="ItemHead"/>
      </w:pPr>
      <w:r>
        <w:t>5</w:t>
      </w:r>
      <w:r w:rsidR="0049703A" w:rsidRPr="001E3983">
        <w:t xml:space="preserve">  At the end of </w:t>
      </w:r>
      <w:r w:rsidR="006E3714" w:rsidRPr="001E3983">
        <w:t>section 1</w:t>
      </w:r>
      <w:r w:rsidR="0049703A" w:rsidRPr="001E3983">
        <w:t>00</w:t>
      </w:r>
    </w:p>
    <w:p w14:paraId="114F0648" w14:textId="77777777" w:rsidR="0049703A" w:rsidRPr="001E3983" w:rsidRDefault="0049703A" w:rsidP="00A94E55">
      <w:pPr>
        <w:pStyle w:val="Item"/>
      </w:pPr>
      <w:r w:rsidRPr="001E3983">
        <w:t>Add:</w:t>
      </w:r>
    </w:p>
    <w:p w14:paraId="1FB0B11B" w14:textId="77777777" w:rsidR="0049703A" w:rsidRPr="001E3983" w:rsidRDefault="0049703A" w:rsidP="00A94E55">
      <w:pPr>
        <w:pStyle w:val="SubsectionHead"/>
      </w:pPr>
      <w:r w:rsidRPr="001E3983">
        <w:t>Cyber security incidents</w:t>
      </w:r>
    </w:p>
    <w:p w14:paraId="58870E15" w14:textId="77777777" w:rsidR="0049703A" w:rsidRPr="001E3983" w:rsidRDefault="0049703A" w:rsidP="00A94E55">
      <w:pPr>
        <w:pStyle w:val="subsection"/>
      </w:pPr>
      <w:r w:rsidRPr="001E3983">
        <w:tab/>
        <w:t>(4)</w:t>
      </w:r>
      <w:r w:rsidRPr="001E3983">
        <w:tab/>
        <w:t>An aviation industry participant who is an airport operator commits an offence if:</w:t>
      </w:r>
    </w:p>
    <w:p w14:paraId="50341B16" w14:textId="77777777" w:rsidR="0049703A" w:rsidRPr="001E3983" w:rsidRDefault="0049703A" w:rsidP="00A94E55">
      <w:pPr>
        <w:pStyle w:val="paragraph"/>
      </w:pPr>
      <w:r w:rsidRPr="001E3983">
        <w:tab/>
        <w:t>(a)</w:t>
      </w:r>
      <w:r w:rsidRPr="001E3983">
        <w:tab/>
        <w:t>the participant becomes aware of an aviation security incident that:</w:t>
      </w:r>
    </w:p>
    <w:p w14:paraId="7A000490" w14:textId="77777777" w:rsidR="0049703A" w:rsidRPr="001E3983" w:rsidRDefault="0049703A" w:rsidP="00A94E55">
      <w:pPr>
        <w:pStyle w:val="paragraphsub"/>
      </w:pPr>
      <w:r w:rsidRPr="001E3983">
        <w:tab/>
        <w:t>(i)</w:t>
      </w:r>
      <w:r w:rsidRPr="001E3983">
        <w:tab/>
        <w:t>is a cyber security incident; and</w:t>
      </w:r>
    </w:p>
    <w:p w14:paraId="6DBC05E4" w14:textId="77777777" w:rsidR="0049703A" w:rsidRPr="001E3983" w:rsidRDefault="0049703A" w:rsidP="00A94E55">
      <w:pPr>
        <w:pStyle w:val="paragraphsub"/>
      </w:pPr>
      <w:r w:rsidRPr="001E3983">
        <w:tab/>
        <w:t>(ii)</w:t>
      </w:r>
      <w:r w:rsidRPr="001E3983">
        <w:tab/>
        <w:t>has had, is having, or is likely to have a significant impact on the availability of an aviation asset; and</w:t>
      </w:r>
    </w:p>
    <w:p w14:paraId="613AE626" w14:textId="77777777" w:rsidR="0049703A" w:rsidRPr="001E3983" w:rsidRDefault="0049703A" w:rsidP="00A94E55">
      <w:pPr>
        <w:pStyle w:val="paragraph"/>
      </w:pPr>
      <w:r w:rsidRPr="001E3983">
        <w:tab/>
        <w:t>(b)</w:t>
      </w:r>
      <w:r w:rsidRPr="001E3983">
        <w:tab/>
        <w:t>the participant fails to report the incident to:</w:t>
      </w:r>
    </w:p>
    <w:p w14:paraId="2B9C366B" w14:textId="77777777" w:rsidR="0049703A" w:rsidRPr="001E3983" w:rsidRDefault="0049703A" w:rsidP="00A94E55">
      <w:pPr>
        <w:pStyle w:val="paragraphsub"/>
      </w:pPr>
      <w:r w:rsidRPr="001E3983">
        <w:tab/>
        <w:t>(i)</w:t>
      </w:r>
      <w:r w:rsidRPr="001E3983">
        <w:tab/>
        <w:t>the Secretary; and</w:t>
      </w:r>
    </w:p>
    <w:p w14:paraId="22E06EF4" w14:textId="77777777" w:rsidR="0049703A" w:rsidRPr="001E3983" w:rsidRDefault="0049703A" w:rsidP="00A94E55">
      <w:pPr>
        <w:pStyle w:val="paragraphsub"/>
      </w:pPr>
      <w:r w:rsidRPr="001E3983">
        <w:tab/>
        <w:t>(ii)</w:t>
      </w:r>
      <w:r w:rsidRPr="001E3983">
        <w:tab/>
        <w:t>the Australian Signals Directorate;</w:t>
      </w:r>
    </w:p>
    <w:p w14:paraId="170D5671" w14:textId="77777777" w:rsidR="00A55FA1" w:rsidRPr="001E3983" w:rsidRDefault="0049703A" w:rsidP="00A94E55">
      <w:pPr>
        <w:pStyle w:val="paragraph"/>
      </w:pPr>
      <w:r w:rsidRPr="001E3983">
        <w:tab/>
      </w:r>
      <w:r w:rsidRPr="001E3983">
        <w:tab/>
        <w:t>as soon as possible, and in any event within 12 hours, after the participant becomes so aware.</w:t>
      </w:r>
    </w:p>
    <w:p w14:paraId="31069443" w14:textId="77777777" w:rsidR="00637BD9" w:rsidRPr="00245D06" w:rsidRDefault="00637BD9" w:rsidP="00637BD9">
      <w:pPr>
        <w:pStyle w:val="Penalty"/>
      </w:pPr>
      <w:r w:rsidRPr="00245D06">
        <w:t>Penalty:</w:t>
      </w:r>
      <w:r w:rsidRPr="00245D06">
        <w:tab/>
        <w:t>300 penalty units.</w:t>
      </w:r>
    </w:p>
    <w:p w14:paraId="7979AF19" w14:textId="77777777" w:rsidR="0049703A" w:rsidRPr="001E3983" w:rsidRDefault="0049703A" w:rsidP="00A94E55">
      <w:pPr>
        <w:pStyle w:val="subsection"/>
      </w:pPr>
      <w:r w:rsidRPr="001E3983">
        <w:tab/>
        <w:t>(5)</w:t>
      </w:r>
      <w:r w:rsidRPr="001E3983">
        <w:tab/>
        <w:t>An aviation industry participant who is an airport operator commits an offence if:</w:t>
      </w:r>
    </w:p>
    <w:p w14:paraId="4C3F3AE8" w14:textId="77777777" w:rsidR="0049703A" w:rsidRPr="001E3983" w:rsidRDefault="0049703A" w:rsidP="00A94E55">
      <w:pPr>
        <w:pStyle w:val="paragraph"/>
      </w:pPr>
      <w:r w:rsidRPr="001E3983">
        <w:tab/>
        <w:t>(a)</w:t>
      </w:r>
      <w:r w:rsidRPr="001E3983">
        <w:tab/>
        <w:t>the participant becomes aware of an aviation security incident that:</w:t>
      </w:r>
    </w:p>
    <w:p w14:paraId="30C3B49E" w14:textId="77777777" w:rsidR="0049703A" w:rsidRPr="001E3983" w:rsidRDefault="0049703A" w:rsidP="00A94E55">
      <w:pPr>
        <w:pStyle w:val="paragraphsub"/>
      </w:pPr>
      <w:r w:rsidRPr="001E3983">
        <w:tab/>
        <w:t>(i)</w:t>
      </w:r>
      <w:r w:rsidRPr="001E3983">
        <w:tab/>
        <w:t>is a cyber security incident; and</w:t>
      </w:r>
    </w:p>
    <w:p w14:paraId="5EF4DF2C" w14:textId="77777777" w:rsidR="0049703A" w:rsidRPr="001E3983" w:rsidRDefault="0049703A" w:rsidP="00A94E55">
      <w:pPr>
        <w:pStyle w:val="paragraphsub"/>
      </w:pPr>
      <w:r w:rsidRPr="001E3983">
        <w:tab/>
        <w:t>(ii)</w:t>
      </w:r>
      <w:r w:rsidRPr="001E3983">
        <w:tab/>
        <w:t>has had, is having, or is likely to have a relevant impact on an aviation asset; and</w:t>
      </w:r>
    </w:p>
    <w:p w14:paraId="732289A7" w14:textId="77777777" w:rsidR="0049703A" w:rsidRPr="001E3983" w:rsidRDefault="0049703A" w:rsidP="00A94E55">
      <w:pPr>
        <w:pStyle w:val="paragraph"/>
      </w:pPr>
      <w:r w:rsidRPr="001E3983">
        <w:tab/>
        <w:t>(b)</w:t>
      </w:r>
      <w:r w:rsidRPr="001E3983">
        <w:tab/>
        <w:t>the participant fails to report the incident to:</w:t>
      </w:r>
    </w:p>
    <w:p w14:paraId="0F07B060" w14:textId="77777777" w:rsidR="0049703A" w:rsidRPr="001E3983" w:rsidRDefault="0049703A" w:rsidP="00A94E55">
      <w:pPr>
        <w:pStyle w:val="paragraphsub"/>
      </w:pPr>
      <w:r w:rsidRPr="001E3983">
        <w:tab/>
        <w:t>(i)</w:t>
      </w:r>
      <w:r w:rsidRPr="001E3983">
        <w:tab/>
        <w:t>the Secretary; and</w:t>
      </w:r>
    </w:p>
    <w:p w14:paraId="35060B26" w14:textId="77777777" w:rsidR="0049703A" w:rsidRPr="001E3983" w:rsidRDefault="0049703A" w:rsidP="00A94E55">
      <w:pPr>
        <w:pStyle w:val="paragraphsub"/>
      </w:pPr>
      <w:r w:rsidRPr="001E3983">
        <w:tab/>
        <w:t>(ii)</w:t>
      </w:r>
      <w:r w:rsidRPr="001E3983">
        <w:tab/>
        <w:t>the Australian Signals Directorate;</w:t>
      </w:r>
    </w:p>
    <w:p w14:paraId="43E67417" w14:textId="77777777" w:rsidR="0049703A" w:rsidRPr="001E3983" w:rsidRDefault="0049703A" w:rsidP="00A94E55">
      <w:pPr>
        <w:pStyle w:val="paragraph"/>
      </w:pPr>
      <w:r w:rsidRPr="001E3983">
        <w:tab/>
      </w:r>
      <w:r w:rsidRPr="001E3983">
        <w:tab/>
        <w:t>as soon as possible, and in any event within 72 hours, after the participant becomes so aware.</w:t>
      </w:r>
    </w:p>
    <w:p w14:paraId="7BCC44F7" w14:textId="77777777" w:rsidR="00637BD9" w:rsidRPr="00245D06" w:rsidRDefault="00637BD9" w:rsidP="00637BD9">
      <w:pPr>
        <w:pStyle w:val="Penalty"/>
      </w:pPr>
      <w:r w:rsidRPr="00245D06">
        <w:t>Penalty:</w:t>
      </w:r>
      <w:r w:rsidRPr="00245D06">
        <w:tab/>
        <w:t>300 penalty units.</w:t>
      </w:r>
    </w:p>
    <w:p w14:paraId="5B83B855" w14:textId="77777777" w:rsidR="0049703A" w:rsidRPr="001E3983" w:rsidRDefault="0049703A" w:rsidP="00A94E55">
      <w:pPr>
        <w:pStyle w:val="subsection"/>
      </w:pPr>
      <w:r w:rsidRPr="001E3983">
        <w:tab/>
        <w:t>(6)</w:t>
      </w:r>
      <w:r w:rsidRPr="001E3983">
        <w:tab/>
        <w:t>Subsections (4) and (5) do not apply in relation to a report that must be made to a particular person or body if:</w:t>
      </w:r>
    </w:p>
    <w:p w14:paraId="67438BCA" w14:textId="77777777" w:rsidR="0049703A" w:rsidRPr="001E3983" w:rsidRDefault="0049703A" w:rsidP="00A94E55">
      <w:pPr>
        <w:pStyle w:val="paragraph"/>
      </w:pPr>
      <w:r w:rsidRPr="001E3983">
        <w:tab/>
        <w:t>(a)</w:t>
      </w:r>
      <w:r w:rsidRPr="001E3983">
        <w:tab/>
        <w:t>the participant believes, on reasonable grounds, that the person or body is already aware of the incident; or</w:t>
      </w:r>
    </w:p>
    <w:p w14:paraId="2556A857" w14:textId="77777777" w:rsidR="0049703A" w:rsidRPr="001E3983" w:rsidRDefault="0049703A" w:rsidP="00A94E55">
      <w:pPr>
        <w:pStyle w:val="paragraph"/>
      </w:pPr>
      <w:r w:rsidRPr="001E3983">
        <w:tab/>
        <w:t>(b)</w:t>
      </w:r>
      <w:r w:rsidRPr="001E3983">
        <w:tab/>
        <w:t>the participant has a reasonable excuse.</w:t>
      </w:r>
    </w:p>
    <w:p w14:paraId="0884D0EC"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6A4FB3DD" w14:textId="77777777" w:rsidR="0049703A" w:rsidRPr="001E3983" w:rsidRDefault="0049703A" w:rsidP="00A94E55">
      <w:pPr>
        <w:pStyle w:val="subsection"/>
      </w:pPr>
      <w:r w:rsidRPr="001E3983">
        <w:tab/>
        <w:t>(7)</w:t>
      </w:r>
      <w:r w:rsidRPr="001E3983">
        <w:tab/>
        <w:t>Subsections (4) and (5) are offences of strict liability.</w:t>
      </w:r>
    </w:p>
    <w:p w14:paraId="0EB42617" w14:textId="77777777" w:rsidR="0049703A" w:rsidRPr="001E3983" w:rsidRDefault="002B6B02" w:rsidP="00A94E55">
      <w:pPr>
        <w:pStyle w:val="ItemHead"/>
      </w:pPr>
      <w:r>
        <w:t>6</w:t>
      </w:r>
      <w:r w:rsidR="0049703A" w:rsidRPr="001E3983">
        <w:t xml:space="preserve">  </w:t>
      </w:r>
      <w:r w:rsidR="00CA2CCB" w:rsidRPr="001E3983">
        <w:t>Paragraph 1</w:t>
      </w:r>
      <w:r w:rsidR="0049703A" w:rsidRPr="001E3983">
        <w:t>01(1)(a)</w:t>
      </w:r>
    </w:p>
    <w:p w14:paraId="3025FD0C" w14:textId="77777777" w:rsidR="0049703A" w:rsidRPr="001E3983" w:rsidRDefault="0049703A" w:rsidP="00A94E55">
      <w:pPr>
        <w:pStyle w:val="Item"/>
      </w:pPr>
      <w:r w:rsidRPr="001E3983">
        <w:t>After “aviation security incident”, insert “(other than a cyber security incident)”.</w:t>
      </w:r>
    </w:p>
    <w:p w14:paraId="3C699425" w14:textId="77777777" w:rsidR="0049703A" w:rsidRPr="001E3983" w:rsidRDefault="002B6B02" w:rsidP="00A94E55">
      <w:pPr>
        <w:pStyle w:val="ItemHead"/>
      </w:pPr>
      <w:r>
        <w:t>7</w:t>
      </w:r>
      <w:r w:rsidR="0049703A" w:rsidRPr="001E3983">
        <w:t xml:space="preserve">  At the end of </w:t>
      </w:r>
      <w:r w:rsidR="006E3714" w:rsidRPr="001E3983">
        <w:t>section 1</w:t>
      </w:r>
      <w:r w:rsidR="0049703A" w:rsidRPr="001E3983">
        <w:t>01</w:t>
      </w:r>
    </w:p>
    <w:p w14:paraId="396520AA" w14:textId="77777777" w:rsidR="0049703A" w:rsidRPr="001E3983" w:rsidRDefault="0049703A" w:rsidP="00A94E55">
      <w:pPr>
        <w:pStyle w:val="Item"/>
      </w:pPr>
      <w:r w:rsidRPr="001E3983">
        <w:t>Add:</w:t>
      </w:r>
    </w:p>
    <w:p w14:paraId="77A2EFB3" w14:textId="77777777" w:rsidR="0049703A" w:rsidRPr="001E3983" w:rsidRDefault="0049703A" w:rsidP="00A94E55">
      <w:pPr>
        <w:pStyle w:val="SubsectionHead"/>
      </w:pPr>
      <w:r w:rsidRPr="001E3983">
        <w:t>Cyber security incidents</w:t>
      </w:r>
    </w:p>
    <w:p w14:paraId="40D28CFB" w14:textId="77777777" w:rsidR="0049703A" w:rsidRPr="001E3983" w:rsidRDefault="0049703A" w:rsidP="00A94E55">
      <w:pPr>
        <w:pStyle w:val="subsection"/>
      </w:pPr>
      <w:r w:rsidRPr="001E3983">
        <w:tab/>
        <w:t>(4)</w:t>
      </w:r>
      <w:r w:rsidRPr="001E3983">
        <w:tab/>
        <w:t>An aviation industry participant who is an aircraft operator commits an offence if:</w:t>
      </w:r>
    </w:p>
    <w:p w14:paraId="687742D6" w14:textId="77777777" w:rsidR="0049703A" w:rsidRPr="001E3983" w:rsidRDefault="0049703A" w:rsidP="00A94E55">
      <w:pPr>
        <w:pStyle w:val="paragraph"/>
      </w:pPr>
      <w:r w:rsidRPr="001E3983">
        <w:tab/>
        <w:t>(a)</w:t>
      </w:r>
      <w:r w:rsidRPr="001E3983">
        <w:tab/>
        <w:t>the participant becomes aware of an aviation security incident that:</w:t>
      </w:r>
    </w:p>
    <w:p w14:paraId="424BFAC9" w14:textId="77777777" w:rsidR="0049703A" w:rsidRPr="001E3983" w:rsidRDefault="0049703A" w:rsidP="00A94E55">
      <w:pPr>
        <w:pStyle w:val="paragraphsub"/>
      </w:pPr>
      <w:r w:rsidRPr="001E3983">
        <w:tab/>
        <w:t>(i)</w:t>
      </w:r>
      <w:r w:rsidRPr="001E3983">
        <w:tab/>
        <w:t>is a cyber security incident; and</w:t>
      </w:r>
    </w:p>
    <w:p w14:paraId="77E0D233" w14:textId="77777777" w:rsidR="0049703A" w:rsidRPr="001E3983" w:rsidRDefault="0049703A" w:rsidP="00A94E55">
      <w:pPr>
        <w:pStyle w:val="paragraphsub"/>
      </w:pPr>
      <w:r w:rsidRPr="001E3983">
        <w:tab/>
        <w:t>(ii)</w:t>
      </w:r>
      <w:r w:rsidRPr="001E3983">
        <w:tab/>
        <w:t>has had, is having, or is likely to have a significant impact on the availability of an aviation asset; and</w:t>
      </w:r>
    </w:p>
    <w:p w14:paraId="06ECDEEC" w14:textId="77777777" w:rsidR="0049703A" w:rsidRPr="001E3983" w:rsidRDefault="0049703A" w:rsidP="00A94E55">
      <w:pPr>
        <w:pStyle w:val="paragraph"/>
      </w:pPr>
      <w:r w:rsidRPr="001E3983">
        <w:tab/>
        <w:t>(b)</w:t>
      </w:r>
      <w:r w:rsidRPr="001E3983">
        <w:tab/>
        <w:t>the participant fails to report the incident to:</w:t>
      </w:r>
    </w:p>
    <w:p w14:paraId="4830C8E5" w14:textId="77777777" w:rsidR="0049703A" w:rsidRPr="001E3983" w:rsidRDefault="0049703A" w:rsidP="00A94E55">
      <w:pPr>
        <w:pStyle w:val="paragraphsub"/>
      </w:pPr>
      <w:r w:rsidRPr="001E3983">
        <w:tab/>
        <w:t>(i)</w:t>
      </w:r>
      <w:r w:rsidRPr="001E3983">
        <w:tab/>
        <w:t>the Secretary; and</w:t>
      </w:r>
    </w:p>
    <w:p w14:paraId="1297C5C5" w14:textId="77777777" w:rsidR="0049703A" w:rsidRPr="001E3983" w:rsidRDefault="0049703A" w:rsidP="00A94E55">
      <w:pPr>
        <w:pStyle w:val="paragraphsub"/>
      </w:pPr>
      <w:r w:rsidRPr="001E3983">
        <w:tab/>
        <w:t>(ii)</w:t>
      </w:r>
      <w:r w:rsidRPr="001E3983">
        <w:tab/>
        <w:t>the Australian Signals Directorate;</w:t>
      </w:r>
    </w:p>
    <w:p w14:paraId="638AE278" w14:textId="77777777" w:rsidR="0049703A" w:rsidRPr="001E3983" w:rsidRDefault="0049703A" w:rsidP="00A94E55">
      <w:pPr>
        <w:pStyle w:val="paragraph"/>
      </w:pPr>
      <w:r w:rsidRPr="001E3983">
        <w:tab/>
      </w:r>
      <w:r w:rsidRPr="001E3983">
        <w:tab/>
        <w:t>as soon as possible, and in any event within 12 hours, after the participant becomes so aware.</w:t>
      </w:r>
    </w:p>
    <w:p w14:paraId="2E42A716" w14:textId="77777777" w:rsidR="00637BD9" w:rsidRPr="00245D06" w:rsidRDefault="00637BD9" w:rsidP="00637BD9">
      <w:pPr>
        <w:pStyle w:val="Penalty"/>
      </w:pPr>
      <w:r w:rsidRPr="00245D06">
        <w:t>Penalty:</w:t>
      </w:r>
      <w:r w:rsidRPr="00245D06">
        <w:tab/>
        <w:t>300 penalty units.</w:t>
      </w:r>
    </w:p>
    <w:p w14:paraId="57D726DE" w14:textId="77777777" w:rsidR="0049703A" w:rsidRPr="001E3983" w:rsidRDefault="0049703A" w:rsidP="00A94E55">
      <w:pPr>
        <w:pStyle w:val="subsection"/>
      </w:pPr>
      <w:r w:rsidRPr="001E3983">
        <w:tab/>
        <w:t>(5)</w:t>
      </w:r>
      <w:r w:rsidRPr="001E3983">
        <w:tab/>
        <w:t>An aviation industry participant who is an aircraft operator commits an offence if:</w:t>
      </w:r>
    </w:p>
    <w:p w14:paraId="73FAE7EA" w14:textId="77777777" w:rsidR="0049703A" w:rsidRPr="001E3983" w:rsidRDefault="0049703A" w:rsidP="00A94E55">
      <w:pPr>
        <w:pStyle w:val="paragraph"/>
      </w:pPr>
      <w:r w:rsidRPr="001E3983">
        <w:tab/>
        <w:t>(a)</w:t>
      </w:r>
      <w:r w:rsidRPr="001E3983">
        <w:tab/>
        <w:t>the participant becomes aware of an aviation security incident that:</w:t>
      </w:r>
    </w:p>
    <w:p w14:paraId="7B9FF0F8" w14:textId="77777777" w:rsidR="0049703A" w:rsidRPr="001E3983" w:rsidRDefault="0049703A" w:rsidP="00A94E55">
      <w:pPr>
        <w:pStyle w:val="paragraphsub"/>
      </w:pPr>
      <w:r w:rsidRPr="001E3983">
        <w:tab/>
        <w:t>(i)</w:t>
      </w:r>
      <w:r w:rsidRPr="001E3983">
        <w:tab/>
        <w:t>is a cyber security incident; and</w:t>
      </w:r>
    </w:p>
    <w:p w14:paraId="41EC48C3" w14:textId="77777777" w:rsidR="0049703A" w:rsidRPr="001E3983" w:rsidRDefault="0049703A" w:rsidP="00A94E55">
      <w:pPr>
        <w:pStyle w:val="paragraphsub"/>
      </w:pPr>
      <w:r w:rsidRPr="001E3983">
        <w:tab/>
        <w:t>(ii)</w:t>
      </w:r>
      <w:r w:rsidRPr="001E3983">
        <w:tab/>
        <w:t>has had, is having, or is likely to have a relevant impact on an aviation asset; and</w:t>
      </w:r>
    </w:p>
    <w:p w14:paraId="20B0459F" w14:textId="77777777" w:rsidR="0049703A" w:rsidRPr="001E3983" w:rsidRDefault="0049703A" w:rsidP="00A94E55">
      <w:pPr>
        <w:pStyle w:val="paragraph"/>
      </w:pPr>
      <w:r w:rsidRPr="001E3983">
        <w:tab/>
        <w:t>(b)</w:t>
      </w:r>
      <w:r w:rsidRPr="001E3983">
        <w:tab/>
        <w:t>the participant fails to report the incident to:</w:t>
      </w:r>
    </w:p>
    <w:p w14:paraId="256BA401" w14:textId="77777777" w:rsidR="0049703A" w:rsidRPr="001E3983" w:rsidRDefault="0049703A" w:rsidP="00A94E55">
      <w:pPr>
        <w:pStyle w:val="paragraphsub"/>
      </w:pPr>
      <w:r w:rsidRPr="001E3983">
        <w:tab/>
        <w:t>(i)</w:t>
      </w:r>
      <w:r w:rsidRPr="001E3983">
        <w:tab/>
        <w:t>the Secretary; and</w:t>
      </w:r>
    </w:p>
    <w:p w14:paraId="2D7F7987" w14:textId="77777777" w:rsidR="0049703A" w:rsidRPr="001E3983" w:rsidRDefault="0049703A" w:rsidP="00A94E55">
      <w:pPr>
        <w:pStyle w:val="paragraphsub"/>
      </w:pPr>
      <w:r w:rsidRPr="001E3983">
        <w:tab/>
        <w:t>(ii)</w:t>
      </w:r>
      <w:r w:rsidRPr="001E3983">
        <w:tab/>
        <w:t>the Australian Signals Directorate;</w:t>
      </w:r>
    </w:p>
    <w:p w14:paraId="0E660E9B" w14:textId="77777777" w:rsidR="0049703A" w:rsidRPr="001E3983" w:rsidRDefault="0049703A" w:rsidP="00A94E55">
      <w:pPr>
        <w:pStyle w:val="paragraph"/>
      </w:pPr>
      <w:r w:rsidRPr="001E3983">
        <w:tab/>
      </w:r>
      <w:r w:rsidRPr="001E3983">
        <w:tab/>
        <w:t>as soon as possible, and in any event within 72 hours, after the participant becomes so aware.</w:t>
      </w:r>
    </w:p>
    <w:p w14:paraId="31A70EE6" w14:textId="77777777" w:rsidR="00637BD9" w:rsidRPr="00245D06" w:rsidRDefault="00637BD9" w:rsidP="00637BD9">
      <w:pPr>
        <w:pStyle w:val="Penalty"/>
      </w:pPr>
      <w:r w:rsidRPr="00245D06">
        <w:t>Penalty:</w:t>
      </w:r>
      <w:r w:rsidRPr="00245D06">
        <w:tab/>
        <w:t>300 penalty units.</w:t>
      </w:r>
    </w:p>
    <w:p w14:paraId="6630386E" w14:textId="77777777" w:rsidR="0049703A" w:rsidRPr="001E3983" w:rsidRDefault="0049703A" w:rsidP="00A94E55">
      <w:pPr>
        <w:pStyle w:val="subsection"/>
      </w:pPr>
      <w:r w:rsidRPr="001E3983">
        <w:tab/>
        <w:t>(6)</w:t>
      </w:r>
      <w:r w:rsidRPr="001E3983">
        <w:tab/>
        <w:t>Subsections (4) and (5) do not apply in relation to a report that must be made to a particular person or body if:</w:t>
      </w:r>
    </w:p>
    <w:p w14:paraId="62F1B9C9" w14:textId="77777777" w:rsidR="0049703A" w:rsidRPr="001E3983" w:rsidRDefault="0049703A" w:rsidP="00A94E55">
      <w:pPr>
        <w:pStyle w:val="paragraph"/>
      </w:pPr>
      <w:r w:rsidRPr="001E3983">
        <w:tab/>
        <w:t>(a)</w:t>
      </w:r>
      <w:r w:rsidRPr="001E3983">
        <w:tab/>
        <w:t>the participant believes, on reasonable grounds, that the person or body is already aware of the incident; or</w:t>
      </w:r>
    </w:p>
    <w:p w14:paraId="6E714E73" w14:textId="77777777" w:rsidR="0049703A" w:rsidRPr="001E3983" w:rsidRDefault="0049703A" w:rsidP="00A94E55">
      <w:pPr>
        <w:pStyle w:val="paragraph"/>
      </w:pPr>
      <w:r w:rsidRPr="001E3983">
        <w:tab/>
        <w:t>(b)</w:t>
      </w:r>
      <w:r w:rsidRPr="001E3983">
        <w:tab/>
        <w:t>the participant has a reasonable excuse.</w:t>
      </w:r>
    </w:p>
    <w:p w14:paraId="0BDB8A57"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0056E920" w14:textId="77777777" w:rsidR="0049703A" w:rsidRPr="001E3983" w:rsidRDefault="0049703A" w:rsidP="00A94E55">
      <w:pPr>
        <w:pStyle w:val="subsection"/>
      </w:pPr>
      <w:r w:rsidRPr="001E3983">
        <w:tab/>
        <w:t>(7)</w:t>
      </w:r>
      <w:r w:rsidRPr="001E3983">
        <w:tab/>
        <w:t>Subsections (4) and (5) are offences of strict liability.</w:t>
      </w:r>
    </w:p>
    <w:p w14:paraId="213A28F9" w14:textId="77777777" w:rsidR="0049703A" w:rsidRPr="001E3983" w:rsidRDefault="002B6B02" w:rsidP="00A94E55">
      <w:pPr>
        <w:pStyle w:val="ItemHead"/>
      </w:pPr>
      <w:r>
        <w:t>8</w:t>
      </w:r>
      <w:r w:rsidR="0049703A" w:rsidRPr="001E3983">
        <w:t xml:space="preserve">  </w:t>
      </w:r>
      <w:r w:rsidR="00CA2CCB" w:rsidRPr="001E3983">
        <w:t>Paragraph 1</w:t>
      </w:r>
      <w:r w:rsidR="0049703A" w:rsidRPr="001E3983">
        <w:t>02(1)(a)</w:t>
      </w:r>
    </w:p>
    <w:p w14:paraId="4F42A2B6" w14:textId="77777777" w:rsidR="0049703A" w:rsidRPr="001E3983" w:rsidRDefault="0049703A" w:rsidP="00A94E55">
      <w:pPr>
        <w:pStyle w:val="Item"/>
      </w:pPr>
      <w:r w:rsidRPr="001E3983">
        <w:t>After “aviation security incident”, insert “(other than a cyber security incident)”.</w:t>
      </w:r>
    </w:p>
    <w:p w14:paraId="4A690891" w14:textId="77777777" w:rsidR="0049703A" w:rsidRPr="001E3983" w:rsidRDefault="002B6B02" w:rsidP="00A94E55">
      <w:pPr>
        <w:pStyle w:val="ItemHead"/>
      </w:pPr>
      <w:r>
        <w:t>9</w:t>
      </w:r>
      <w:r w:rsidR="0049703A" w:rsidRPr="001E3983">
        <w:t xml:space="preserve">  After sub</w:t>
      </w:r>
      <w:r w:rsidR="006E3714" w:rsidRPr="001E3983">
        <w:t>section 1</w:t>
      </w:r>
      <w:r w:rsidR="0049703A" w:rsidRPr="001E3983">
        <w:t>02(3)</w:t>
      </w:r>
    </w:p>
    <w:p w14:paraId="3A7A8475" w14:textId="77777777" w:rsidR="0049703A" w:rsidRPr="001E3983" w:rsidRDefault="0049703A" w:rsidP="00A94E55">
      <w:pPr>
        <w:pStyle w:val="Item"/>
      </w:pPr>
      <w:r w:rsidRPr="001E3983">
        <w:t>Insert:</w:t>
      </w:r>
    </w:p>
    <w:p w14:paraId="093857EC" w14:textId="77777777" w:rsidR="0049703A" w:rsidRPr="001E3983" w:rsidRDefault="0049703A" w:rsidP="00A94E55">
      <w:pPr>
        <w:pStyle w:val="SubsectionHead"/>
      </w:pPr>
      <w:r w:rsidRPr="001E3983">
        <w:t>Cyber security incidents</w:t>
      </w:r>
    </w:p>
    <w:p w14:paraId="51919CED" w14:textId="77777777" w:rsidR="0049703A" w:rsidRPr="001E3983" w:rsidRDefault="0049703A" w:rsidP="00A94E55">
      <w:pPr>
        <w:pStyle w:val="subsection"/>
      </w:pPr>
      <w:r w:rsidRPr="001E3983">
        <w:tab/>
        <w:t>(3A)</w:t>
      </w:r>
      <w:r w:rsidRPr="001E3983">
        <w:tab/>
        <w:t>A person with incident reporting responsibilities commits an offence if:</w:t>
      </w:r>
    </w:p>
    <w:p w14:paraId="5A3DFFAC" w14:textId="77777777" w:rsidR="0049703A" w:rsidRPr="001E3983" w:rsidRDefault="0049703A" w:rsidP="00A94E55">
      <w:pPr>
        <w:pStyle w:val="paragraph"/>
      </w:pPr>
      <w:r w:rsidRPr="001E3983">
        <w:tab/>
        <w:t>(a)</w:t>
      </w:r>
      <w:r w:rsidRPr="001E3983">
        <w:tab/>
        <w:t>the person becomes aware of an aviation security incident that:</w:t>
      </w:r>
    </w:p>
    <w:p w14:paraId="17863F94" w14:textId="77777777" w:rsidR="0049703A" w:rsidRPr="001E3983" w:rsidRDefault="0049703A" w:rsidP="00A94E55">
      <w:pPr>
        <w:pStyle w:val="paragraphsub"/>
      </w:pPr>
      <w:r w:rsidRPr="001E3983">
        <w:tab/>
        <w:t>(i)</w:t>
      </w:r>
      <w:r w:rsidRPr="001E3983">
        <w:tab/>
        <w:t>is a cyber security incident; and</w:t>
      </w:r>
    </w:p>
    <w:p w14:paraId="1441DF4B" w14:textId="77777777" w:rsidR="0049703A" w:rsidRPr="001E3983" w:rsidRDefault="0049703A" w:rsidP="00A94E55">
      <w:pPr>
        <w:pStyle w:val="paragraphsub"/>
      </w:pPr>
      <w:r w:rsidRPr="001E3983">
        <w:tab/>
        <w:t>(ii)</w:t>
      </w:r>
      <w:r w:rsidRPr="001E3983">
        <w:tab/>
        <w:t>has had, is having, or is likely to have a significant impact on the availability of an aviation asset; and</w:t>
      </w:r>
    </w:p>
    <w:p w14:paraId="3E200182" w14:textId="77777777" w:rsidR="0049703A" w:rsidRPr="001E3983" w:rsidRDefault="0049703A" w:rsidP="00A94E55">
      <w:pPr>
        <w:pStyle w:val="paragraph"/>
      </w:pPr>
      <w:r w:rsidRPr="001E3983">
        <w:tab/>
        <w:t>(b)</w:t>
      </w:r>
      <w:r w:rsidRPr="001E3983">
        <w:tab/>
        <w:t>the person fails to report the incident to:</w:t>
      </w:r>
    </w:p>
    <w:p w14:paraId="6CE6BA15" w14:textId="77777777" w:rsidR="0049703A" w:rsidRPr="001E3983" w:rsidRDefault="0049703A" w:rsidP="00A94E55">
      <w:pPr>
        <w:pStyle w:val="paragraphsub"/>
      </w:pPr>
      <w:r w:rsidRPr="001E3983">
        <w:tab/>
        <w:t>(i)</w:t>
      </w:r>
      <w:r w:rsidRPr="001E3983">
        <w:tab/>
        <w:t>the Secretary; and</w:t>
      </w:r>
    </w:p>
    <w:p w14:paraId="6A7D9A02" w14:textId="77777777" w:rsidR="0049703A" w:rsidRPr="001E3983" w:rsidRDefault="0049703A" w:rsidP="00A94E55">
      <w:pPr>
        <w:pStyle w:val="paragraphsub"/>
      </w:pPr>
      <w:r w:rsidRPr="001E3983">
        <w:tab/>
        <w:t>(ii)</w:t>
      </w:r>
      <w:r w:rsidRPr="001E3983">
        <w:tab/>
        <w:t>the Australian Signals Directorate;</w:t>
      </w:r>
    </w:p>
    <w:p w14:paraId="6F8A2B98" w14:textId="77777777" w:rsidR="0049703A" w:rsidRPr="001E3983" w:rsidRDefault="0049703A" w:rsidP="00A94E55">
      <w:pPr>
        <w:pStyle w:val="paragraph"/>
      </w:pPr>
      <w:r w:rsidRPr="001E3983">
        <w:tab/>
      </w:r>
      <w:r w:rsidRPr="001E3983">
        <w:tab/>
        <w:t>as soon as possible, and in any event within 12 hours, after the person becomes so aware.</w:t>
      </w:r>
    </w:p>
    <w:p w14:paraId="22B76380" w14:textId="77777777" w:rsidR="0049703A" w:rsidRPr="001E3983" w:rsidRDefault="0049703A" w:rsidP="00A94E55">
      <w:pPr>
        <w:pStyle w:val="Penalty"/>
      </w:pPr>
      <w:r w:rsidRPr="001E3983">
        <w:t>Penalty:</w:t>
      </w:r>
    </w:p>
    <w:p w14:paraId="7070F3F3" w14:textId="77777777" w:rsidR="0049703A" w:rsidRPr="001E3983" w:rsidRDefault="0049703A" w:rsidP="00A94E55">
      <w:pPr>
        <w:pStyle w:val="paragraph"/>
      </w:pPr>
      <w:r w:rsidRPr="001E3983">
        <w:tab/>
        <w:t>(a)</w:t>
      </w:r>
      <w:r w:rsidRPr="001E3983">
        <w:tab/>
        <w:t>for a person with incident reporting responsibilities who is an aviation industry participant, other than an accredited air cargo agent—100 penalty units; and</w:t>
      </w:r>
    </w:p>
    <w:p w14:paraId="384B91F0" w14:textId="77777777" w:rsidR="0049703A" w:rsidRPr="001E3983" w:rsidRDefault="0049703A" w:rsidP="00A94E55">
      <w:pPr>
        <w:pStyle w:val="paragraph"/>
      </w:pPr>
      <w:r w:rsidRPr="001E3983">
        <w:tab/>
        <w:t>(b)</w:t>
      </w:r>
      <w:r w:rsidRPr="001E3983">
        <w:tab/>
        <w:t>for any other person with incident reporting responsibilities—50 penalty units.</w:t>
      </w:r>
    </w:p>
    <w:p w14:paraId="462A63F4" w14:textId="77777777" w:rsidR="0049703A" w:rsidRPr="001E3983" w:rsidRDefault="0049703A" w:rsidP="00A94E55">
      <w:pPr>
        <w:pStyle w:val="subsection"/>
      </w:pPr>
      <w:r w:rsidRPr="001E3983">
        <w:tab/>
        <w:t>(3B)</w:t>
      </w:r>
      <w:r w:rsidRPr="001E3983">
        <w:tab/>
        <w:t>A person with incident reporting responsibilities commits an offence if:</w:t>
      </w:r>
    </w:p>
    <w:p w14:paraId="63495138" w14:textId="77777777" w:rsidR="0049703A" w:rsidRPr="001E3983" w:rsidRDefault="0049703A" w:rsidP="00A94E55">
      <w:pPr>
        <w:pStyle w:val="paragraph"/>
      </w:pPr>
      <w:r w:rsidRPr="001E3983">
        <w:tab/>
        <w:t>(a)</w:t>
      </w:r>
      <w:r w:rsidRPr="001E3983">
        <w:tab/>
        <w:t>the person becomes aware of an aviation security incident that:</w:t>
      </w:r>
    </w:p>
    <w:p w14:paraId="0EBDB96C" w14:textId="77777777" w:rsidR="0049703A" w:rsidRPr="001E3983" w:rsidRDefault="0049703A" w:rsidP="00A94E55">
      <w:pPr>
        <w:pStyle w:val="paragraphsub"/>
      </w:pPr>
      <w:r w:rsidRPr="001E3983">
        <w:tab/>
        <w:t>(i)</w:t>
      </w:r>
      <w:r w:rsidRPr="001E3983">
        <w:tab/>
        <w:t>is a cyber security incident; and</w:t>
      </w:r>
    </w:p>
    <w:p w14:paraId="1F7F232D" w14:textId="77777777" w:rsidR="0049703A" w:rsidRPr="001E3983" w:rsidRDefault="0049703A" w:rsidP="00A94E55">
      <w:pPr>
        <w:pStyle w:val="paragraphsub"/>
      </w:pPr>
      <w:r w:rsidRPr="001E3983">
        <w:tab/>
        <w:t>(ii)</w:t>
      </w:r>
      <w:r w:rsidRPr="001E3983">
        <w:tab/>
        <w:t>has had, is having, or is likely to have a relevant impact on an aviation asset; and</w:t>
      </w:r>
    </w:p>
    <w:p w14:paraId="6B753F00" w14:textId="77777777" w:rsidR="0049703A" w:rsidRPr="001E3983" w:rsidRDefault="0049703A" w:rsidP="00A94E55">
      <w:pPr>
        <w:pStyle w:val="paragraph"/>
      </w:pPr>
      <w:r w:rsidRPr="001E3983">
        <w:tab/>
        <w:t>(b)</w:t>
      </w:r>
      <w:r w:rsidRPr="001E3983">
        <w:tab/>
        <w:t>the person fails to report the incident to:</w:t>
      </w:r>
    </w:p>
    <w:p w14:paraId="0BFED20C" w14:textId="77777777" w:rsidR="0049703A" w:rsidRPr="001E3983" w:rsidRDefault="0049703A" w:rsidP="00A94E55">
      <w:pPr>
        <w:pStyle w:val="paragraphsub"/>
      </w:pPr>
      <w:r w:rsidRPr="001E3983">
        <w:tab/>
        <w:t>(i)</w:t>
      </w:r>
      <w:r w:rsidRPr="001E3983">
        <w:tab/>
        <w:t>the Secretary; and</w:t>
      </w:r>
    </w:p>
    <w:p w14:paraId="49CCD154" w14:textId="77777777" w:rsidR="0049703A" w:rsidRPr="001E3983" w:rsidRDefault="0049703A" w:rsidP="00A94E55">
      <w:pPr>
        <w:pStyle w:val="paragraphsub"/>
      </w:pPr>
      <w:r w:rsidRPr="001E3983">
        <w:tab/>
        <w:t>(ii)</w:t>
      </w:r>
      <w:r w:rsidRPr="001E3983">
        <w:tab/>
        <w:t>the Australian Signals Directorate;</w:t>
      </w:r>
    </w:p>
    <w:p w14:paraId="51875B7B" w14:textId="77777777" w:rsidR="0049703A" w:rsidRPr="001E3983" w:rsidRDefault="0049703A" w:rsidP="00A94E55">
      <w:pPr>
        <w:pStyle w:val="paragraph"/>
      </w:pPr>
      <w:r w:rsidRPr="001E3983">
        <w:tab/>
      </w:r>
      <w:r w:rsidRPr="001E3983">
        <w:tab/>
        <w:t>as soon as possible, and in any event within 72 hours, after the person becomes so aware.</w:t>
      </w:r>
    </w:p>
    <w:p w14:paraId="50CD60F6" w14:textId="77777777" w:rsidR="0049703A" w:rsidRPr="001E3983" w:rsidRDefault="0049703A" w:rsidP="00A94E55">
      <w:pPr>
        <w:pStyle w:val="Penalty"/>
      </w:pPr>
      <w:r w:rsidRPr="001E3983">
        <w:t>Penalty:</w:t>
      </w:r>
    </w:p>
    <w:p w14:paraId="720DB10E" w14:textId="77777777" w:rsidR="0049703A" w:rsidRPr="001E3983" w:rsidRDefault="0049703A" w:rsidP="00A94E55">
      <w:pPr>
        <w:pStyle w:val="paragraph"/>
      </w:pPr>
      <w:r w:rsidRPr="001E3983">
        <w:tab/>
        <w:t>(a)</w:t>
      </w:r>
      <w:r w:rsidRPr="001E3983">
        <w:tab/>
        <w:t>for a person with incident reporting responsibilities who is an aviation industry participant, other than an accredited air cargo agent—100 penalty units; and</w:t>
      </w:r>
    </w:p>
    <w:p w14:paraId="124E5150" w14:textId="77777777" w:rsidR="0049703A" w:rsidRPr="001E3983" w:rsidRDefault="0049703A" w:rsidP="00A94E55">
      <w:pPr>
        <w:pStyle w:val="paragraph"/>
      </w:pPr>
      <w:r w:rsidRPr="001E3983">
        <w:tab/>
        <w:t>(b)</w:t>
      </w:r>
      <w:r w:rsidRPr="001E3983">
        <w:tab/>
        <w:t>for any other person with incident reporting responsibilities—50 penalty units.</w:t>
      </w:r>
    </w:p>
    <w:p w14:paraId="61921AD7" w14:textId="77777777" w:rsidR="0049703A" w:rsidRPr="001E3983" w:rsidRDefault="0049703A" w:rsidP="00A94E55">
      <w:pPr>
        <w:pStyle w:val="subsection"/>
      </w:pPr>
      <w:r w:rsidRPr="001E3983">
        <w:tab/>
        <w:t>(3C)</w:t>
      </w:r>
      <w:r w:rsidRPr="001E3983">
        <w:tab/>
        <w:t xml:space="preserve">Subsections (3A) and (3B) do not apply in relation to a report that must be made to a particular person or body (the </w:t>
      </w:r>
      <w:r w:rsidRPr="001E3983">
        <w:rPr>
          <w:b/>
          <w:i/>
        </w:rPr>
        <w:t>person or body to be notified</w:t>
      </w:r>
      <w:r w:rsidRPr="001E3983">
        <w:t>) if:</w:t>
      </w:r>
    </w:p>
    <w:p w14:paraId="3D1C8D76" w14:textId="77777777" w:rsidR="0049703A" w:rsidRPr="001E3983" w:rsidRDefault="0049703A" w:rsidP="00A94E55">
      <w:pPr>
        <w:pStyle w:val="paragraph"/>
      </w:pPr>
      <w:r w:rsidRPr="001E3983">
        <w:tab/>
        <w:t>(a)</w:t>
      </w:r>
      <w:r w:rsidRPr="001E3983">
        <w:tab/>
        <w:t>the person with incident reporting responsibilities believes, on reasonable grounds, that the person or body to be notified is already aware of the incident; or</w:t>
      </w:r>
    </w:p>
    <w:p w14:paraId="0B6BBC2A" w14:textId="77777777" w:rsidR="0049703A" w:rsidRPr="001E3983" w:rsidRDefault="0049703A" w:rsidP="00A94E55">
      <w:pPr>
        <w:pStyle w:val="paragraph"/>
      </w:pPr>
      <w:r w:rsidRPr="001E3983">
        <w:tab/>
        <w:t>(b)</w:t>
      </w:r>
      <w:r w:rsidRPr="001E3983">
        <w:tab/>
        <w:t>the person with incident reporting responsibilities has a reasonable excuse.</w:t>
      </w:r>
    </w:p>
    <w:p w14:paraId="3F1E57FF"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0A22A915" w14:textId="77777777" w:rsidR="0049703A" w:rsidRPr="001E3983" w:rsidRDefault="0049703A" w:rsidP="00A94E55">
      <w:pPr>
        <w:pStyle w:val="subsection"/>
      </w:pPr>
      <w:r w:rsidRPr="001E3983">
        <w:tab/>
        <w:t>(3D)</w:t>
      </w:r>
      <w:r w:rsidRPr="001E3983">
        <w:tab/>
        <w:t>Subsections (3A) and (3B) are offences of strict liability.</w:t>
      </w:r>
    </w:p>
    <w:p w14:paraId="6EBD3D21" w14:textId="77777777" w:rsidR="0049703A" w:rsidRPr="001E3983" w:rsidRDefault="002B6B02" w:rsidP="00A94E55">
      <w:pPr>
        <w:pStyle w:val="ItemHead"/>
      </w:pPr>
      <w:r>
        <w:t>10</w:t>
      </w:r>
      <w:r w:rsidR="0049703A" w:rsidRPr="001E3983">
        <w:t xml:space="preserve">  Before sub</w:t>
      </w:r>
      <w:r w:rsidR="006E3714" w:rsidRPr="001E3983">
        <w:t>section 1</w:t>
      </w:r>
      <w:r w:rsidR="0049703A" w:rsidRPr="001E3983">
        <w:t>02(4)</w:t>
      </w:r>
    </w:p>
    <w:p w14:paraId="6CDF0529" w14:textId="77777777" w:rsidR="0049703A" w:rsidRPr="001E3983" w:rsidRDefault="0049703A" w:rsidP="00A94E55">
      <w:pPr>
        <w:pStyle w:val="Item"/>
      </w:pPr>
      <w:r w:rsidRPr="001E3983">
        <w:t>Insert:</w:t>
      </w:r>
    </w:p>
    <w:p w14:paraId="42D5DE92" w14:textId="77777777" w:rsidR="0049703A" w:rsidRPr="001E3983" w:rsidRDefault="0049703A" w:rsidP="00A94E55">
      <w:pPr>
        <w:pStyle w:val="SubsectionHead"/>
      </w:pPr>
      <w:r w:rsidRPr="001E3983">
        <w:t>Persons with incident reporting responsibilities</w:t>
      </w:r>
    </w:p>
    <w:p w14:paraId="21C85770" w14:textId="77777777" w:rsidR="0049703A" w:rsidRPr="001E3983" w:rsidRDefault="002B6B02" w:rsidP="00A94E55">
      <w:pPr>
        <w:pStyle w:val="ItemHead"/>
      </w:pPr>
      <w:r>
        <w:t>11</w:t>
      </w:r>
      <w:r w:rsidR="0049703A" w:rsidRPr="001E3983">
        <w:t xml:space="preserve">  </w:t>
      </w:r>
      <w:r w:rsidR="00CA2CCB" w:rsidRPr="001E3983">
        <w:t>Paragraph 1</w:t>
      </w:r>
      <w:r w:rsidR="0049703A" w:rsidRPr="001E3983">
        <w:t>03(1)(a)</w:t>
      </w:r>
    </w:p>
    <w:p w14:paraId="1DCF39B5" w14:textId="77777777" w:rsidR="0049703A" w:rsidRPr="001E3983" w:rsidRDefault="0049703A" w:rsidP="00A94E55">
      <w:pPr>
        <w:pStyle w:val="Item"/>
      </w:pPr>
      <w:r w:rsidRPr="001E3983">
        <w:t>After “aviation security incident”, insert “(other than a cyber security incident)”.</w:t>
      </w:r>
    </w:p>
    <w:p w14:paraId="31E59C50" w14:textId="77777777" w:rsidR="0049703A" w:rsidRPr="001E3983" w:rsidRDefault="002B6B02" w:rsidP="00A94E55">
      <w:pPr>
        <w:pStyle w:val="ItemHead"/>
      </w:pPr>
      <w:r>
        <w:t>12</w:t>
      </w:r>
      <w:r w:rsidR="0049703A" w:rsidRPr="001E3983">
        <w:t xml:space="preserve">  At the end of </w:t>
      </w:r>
      <w:r w:rsidR="006E3714" w:rsidRPr="001E3983">
        <w:t>section 1</w:t>
      </w:r>
      <w:r w:rsidR="0049703A" w:rsidRPr="001E3983">
        <w:t>03</w:t>
      </w:r>
    </w:p>
    <w:p w14:paraId="50AA6E72" w14:textId="77777777" w:rsidR="0049703A" w:rsidRPr="001E3983" w:rsidRDefault="0049703A" w:rsidP="00A94E55">
      <w:pPr>
        <w:pStyle w:val="Item"/>
      </w:pPr>
      <w:r w:rsidRPr="001E3983">
        <w:t>Add:</w:t>
      </w:r>
    </w:p>
    <w:p w14:paraId="355BECE6" w14:textId="77777777" w:rsidR="0049703A" w:rsidRPr="001E3983" w:rsidRDefault="0049703A" w:rsidP="00A94E55">
      <w:pPr>
        <w:pStyle w:val="SubsectionHead"/>
      </w:pPr>
      <w:r w:rsidRPr="001E3983">
        <w:t>Cyber security incidents</w:t>
      </w:r>
    </w:p>
    <w:p w14:paraId="229BF319" w14:textId="77777777" w:rsidR="0049703A" w:rsidRPr="001E3983" w:rsidRDefault="0049703A" w:rsidP="00A94E55">
      <w:pPr>
        <w:pStyle w:val="subsection"/>
      </w:pPr>
      <w:r w:rsidRPr="001E3983">
        <w:tab/>
        <w:t>(4)</w:t>
      </w:r>
      <w:r w:rsidRPr="001E3983">
        <w:tab/>
        <w:t>An employee of an aviation industry participant commits an offence if:</w:t>
      </w:r>
    </w:p>
    <w:p w14:paraId="53C9BAC1" w14:textId="77777777" w:rsidR="0049703A" w:rsidRPr="001E3983" w:rsidRDefault="0049703A" w:rsidP="00A94E55">
      <w:pPr>
        <w:pStyle w:val="paragraph"/>
      </w:pPr>
      <w:r w:rsidRPr="001E3983">
        <w:tab/>
        <w:t>(a)</w:t>
      </w:r>
      <w:r w:rsidRPr="001E3983">
        <w:tab/>
        <w:t>the employee becomes aware of an aviation security incident that:</w:t>
      </w:r>
    </w:p>
    <w:p w14:paraId="7D0E728C" w14:textId="77777777" w:rsidR="0049703A" w:rsidRPr="001E3983" w:rsidRDefault="0049703A" w:rsidP="00A94E55">
      <w:pPr>
        <w:pStyle w:val="paragraphsub"/>
      </w:pPr>
      <w:r w:rsidRPr="001E3983">
        <w:tab/>
        <w:t>(i)</w:t>
      </w:r>
      <w:r w:rsidRPr="001E3983">
        <w:tab/>
        <w:t>is a cyber security incident; and</w:t>
      </w:r>
    </w:p>
    <w:p w14:paraId="2E4D6F67" w14:textId="77777777" w:rsidR="0049703A" w:rsidRPr="001E3983" w:rsidRDefault="0049703A" w:rsidP="00A94E55">
      <w:pPr>
        <w:pStyle w:val="paragraphsub"/>
      </w:pPr>
      <w:r w:rsidRPr="001E3983">
        <w:tab/>
        <w:t>(ii)</w:t>
      </w:r>
      <w:r w:rsidRPr="001E3983">
        <w:tab/>
        <w:t>has had, is having, or is likely to have a significant impact on the availability of an aviation asset; and</w:t>
      </w:r>
    </w:p>
    <w:p w14:paraId="6BB796B6" w14:textId="77777777" w:rsidR="0049703A" w:rsidRPr="001E3983" w:rsidRDefault="0049703A" w:rsidP="00A94E55">
      <w:pPr>
        <w:pStyle w:val="paragraph"/>
      </w:pPr>
      <w:r w:rsidRPr="001E3983">
        <w:tab/>
        <w:t>(b)</w:t>
      </w:r>
      <w:r w:rsidRPr="001E3983">
        <w:tab/>
        <w:t>the employee fails to report the incident to the aviation industry participant as soon as possible, and in any event within 12 hours, after the employee becomes so aware.</w:t>
      </w:r>
    </w:p>
    <w:p w14:paraId="7D1DAB37" w14:textId="77777777" w:rsidR="0049703A" w:rsidRPr="001E3983" w:rsidRDefault="0049703A" w:rsidP="00A94E55">
      <w:pPr>
        <w:pStyle w:val="Penalty"/>
      </w:pPr>
      <w:r w:rsidRPr="001E3983">
        <w:t>Penalty:</w:t>
      </w:r>
      <w:r w:rsidRPr="001E3983">
        <w:tab/>
        <w:t>50 penalty units.</w:t>
      </w:r>
    </w:p>
    <w:p w14:paraId="763E5AC8" w14:textId="77777777" w:rsidR="0049703A" w:rsidRPr="001E3983" w:rsidRDefault="0049703A" w:rsidP="00A94E55">
      <w:pPr>
        <w:pStyle w:val="subsection"/>
      </w:pPr>
      <w:r w:rsidRPr="001E3983">
        <w:tab/>
        <w:t>(5)</w:t>
      </w:r>
      <w:r w:rsidRPr="001E3983">
        <w:tab/>
        <w:t>An employee of an aviation industry participant commits an offence if:</w:t>
      </w:r>
    </w:p>
    <w:p w14:paraId="512DA9F5" w14:textId="77777777" w:rsidR="0049703A" w:rsidRPr="001E3983" w:rsidRDefault="0049703A" w:rsidP="00A94E55">
      <w:pPr>
        <w:pStyle w:val="paragraph"/>
      </w:pPr>
      <w:r w:rsidRPr="001E3983">
        <w:tab/>
        <w:t>(a)</w:t>
      </w:r>
      <w:r w:rsidRPr="001E3983">
        <w:tab/>
        <w:t>the employee becomes aware of an aviation security incident that:</w:t>
      </w:r>
    </w:p>
    <w:p w14:paraId="5FDE0D38" w14:textId="77777777" w:rsidR="0049703A" w:rsidRPr="001E3983" w:rsidRDefault="0049703A" w:rsidP="00A94E55">
      <w:pPr>
        <w:pStyle w:val="paragraphsub"/>
      </w:pPr>
      <w:r w:rsidRPr="001E3983">
        <w:tab/>
        <w:t>(i)</w:t>
      </w:r>
      <w:r w:rsidRPr="001E3983">
        <w:tab/>
        <w:t>is a cyber security incident; and</w:t>
      </w:r>
    </w:p>
    <w:p w14:paraId="64AE08CA" w14:textId="77777777" w:rsidR="0049703A" w:rsidRPr="001E3983" w:rsidRDefault="0049703A" w:rsidP="00A94E55">
      <w:pPr>
        <w:pStyle w:val="paragraphsub"/>
      </w:pPr>
      <w:r w:rsidRPr="001E3983">
        <w:tab/>
        <w:t>(ii)</w:t>
      </w:r>
      <w:r w:rsidRPr="001E3983">
        <w:tab/>
        <w:t>has had, is having, or is likely to have a relevant impact on an aviation asset; and</w:t>
      </w:r>
    </w:p>
    <w:p w14:paraId="0394195C" w14:textId="77777777" w:rsidR="0049703A" w:rsidRPr="001E3983" w:rsidRDefault="0049703A" w:rsidP="00A94E55">
      <w:pPr>
        <w:pStyle w:val="paragraph"/>
      </w:pPr>
      <w:r w:rsidRPr="001E3983">
        <w:tab/>
        <w:t>(b)</w:t>
      </w:r>
      <w:r w:rsidRPr="001E3983">
        <w:tab/>
        <w:t>the employee fails to report the incident to the aviation industry participant as soon as possible, and in any event within 72 hours, after the employee becomes so aware.</w:t>
      </w:r>
    </w:p>
    <w:p w14:paraId="639D8815" w14:textId="77777777" w:rsidR="0049703A" w:rsidRPr="001E3983" w:rsidRDefault="0049703A" w:rsidP="00A94E55">
      <w:pPr>
        <w:pStyle w:val="Penalty"/>
      </w:pPr>
      <w:r w:rsidRPr="001E3983">
        <w:t>Penalty:</w:t>
      </w:r>
      <w:r w:rsidRPr="001E3983">
        <w:tab/>
        <w:t>50 penalty units.</w:t>
      </w:r>
    </w:p>
    <w:p w14:paraId="2D7A672B" w14:textId="77777777" w:rsidR="0049703A" w:rsidRPr="001E3983" w:rsidRDefault="0049703A" w:rsidP="00A94E55">
      <w:pPr>
        <w:pStyle w:val="subsection"/>
      </w:pPr>
      <w:r w:rsidRPr="001E3983">
        <w:tab/>
        <w:t>(6)</w:t>
      </w:r>
      <w:r w:rsidRPr="001E3983">
        <w:tab/>
        <w:t>Subsections (4) and (5) do not apply if the employee has a reasonable excuse.</w:t>
      </w:r>
    </w:p>
    <w:p w14:paraId="4BD4B8C8"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3AC1BA88" w14:textId="77777777" w:rsidR="0049703A" w:rsidRPr="001E3983" w:rsidRDefault="0049703A" w:rsidP="00A94E55">
      <w:pPr>
        <w:pStyle w:val="subsection"/>
      </w:pPr>
      <w:r w:rsidRPr="001E3983">
        <w:tab/>
        <w:t>(7)</w:t>
      </w:r>
      <w:r w:rsidRPr="001E3983">
        <w:tab/>
        <w:t>Subsections (4) and (5) are offences of strict liability.</w:t>
      </w:r>
    </w:p>
    <w:p w14:paraId="351DC022" w14:textId="77777777" w:rsidR="0049703A" w:rsidRPr="001E3983" w:rsidRDefault="002B6B02" w:rsidP="00A94E55">
      <w:pPr>
        <w:pStyle w:val="ItemHead"/>
      </w:pPr>
      <w:r>
        <w:t>13</w:t>
      </w:r>
      <w:r w:rsidR="0049703A" w:rsidRPr="001E3983">
        <w:t xml:space="preserve">  Sub</w:t>
      </w:r>
      <w:r w:rsidR="006E3714" w:rsidRPr="001E3983">
        <w:t>section 1</w:t>
      </w:r>
      <w:r w:rsidR="0049703A" w:rsidRPr="001E3983">
        <w:t>04(1)</w:t>
      </w:r>
    </w:p>
    <w:p w14:paraId="5160B231" w14:textId="77777777" w:rsidR="0049703A" w:rsidRPr="001E3983" w:rsidRDefault="0049703A" w:rsidP="00A94E55">
      <w:pPr>
        <w:pStyle w:val="Item"/>
      </w:pPr>
      <w:r w:rsidRPr="001E3983">
        <w:t>After “aviation security incidents”, insert “(other than cyber security incidents)”.</w:t>
      </w:r>
    </w:p>
    <w:p w14:paraId="05A0D37A" w14:textId="77777777" w:rsidR="0049703A" w:rsidRPr="001E3983" w:rsidRDefault="002B6B02" w:rsidP="00A94E55">
      <w:pPr>
        <w:pStyle w:val="ItemHead"/>
      </w:pPr>
      <w:r>
        <w:t>14</w:t>
      </w:r>
      <w:r w:rsidR="0049703A" w:rsidRPr="001E3983">
        <w:t xml:space="preserve">  Sub</w:t>
      </w:r>
      <w:r w:rsidR="006E3714" w:rsidRPr="001E3983">
        <w:t>section 1</w:t>
      </w:r>
      <w:r w:rsidR="0049703A" w:rsidRPr="001E3983">
        <w:t>05(1)</w:t>
      </w:r>
    </w:p>
    <w:p w14:paraId="05DDA25A" w14:textId="77777777" w:rsidR="0049703A" w:rsidRPr="001E3983" w:rsidRDefault="0049703A" w:rsidP="00A94E55">
      <w:pPr>
        <w:pStyle w:val="Item"/>
      </w:pPr>
      <w:r w:rsidRPr="001E3983">
        <w:t>After “aviation security incidents”, insert “(other than cyber security incidents)”.</w:t>
      </w:r>
    </w:p>
    <w:p w14:paraId="22A9FE8F" w14:textId="77777777" w:rsidR="0049703A" w:rsidRPr="001E3983" w:rsidRDefault="002B6B02" w:rsidP="00A94E55">
      <w:pPr>
        <w:pStyle w:val="ItemHead"/>
      </w:pPr>
      <w:r>
        <w:t>15</w:t>
      </w:r>
      <w:r w:rsidR="0049703A" w:rsidRPr="001E3983">
        <w:t xml:space="preserve">  Sub</w:t>
      </w:r>
      <w:r w:rsidR="006E3714" w:rsidRPr="001E3983">
        <w:t>section 1</w:t>
      </w:r>
      <w:r w:rsidR="0049703A" w:rsidRPr="001E3983">
        <w:t>06(1)</w:t>
      </w:r>
    </w:p>
    <w:p w14:paraId="6E977FB3" w14:textId="77777777" w:rsidR="0049703A" w:rsidRPr="001E3983" w:rsidRDefault="0049703A" w:rsidP="00A94E55">
      <w:pPr>
        <w:pStyle w:val="Item"/>
      </w:pPr>
      <w:r w:rsidRPr="001E3983">
        <w:t>After “aviation security incidents”, insert “(other than cyber security incidents)”.</w:t>
      </w:r>
    </w:p>
    <w:p w14:paraId="450AE85E" w14:textId="77777777" w:rsidR="0049703A" w:rsidRPr="001E3983" w:rsidRDefault="0049703A" w:rsidP="00A94E55">
      <w:pPr>
        <w:pStyle w:val="ActHead9"/>
      </w:pPr>
      <w:bookmarkStart w:id="12" w:name="_Toc194067961"/>
      <w:r w:rsidRPr="001E3983">
        <w:t>Maritime Transport and Offshore Facilities Security Act 2003</w:t>
      </w:r>
      <w:bookmarkEnd w:id="12"/>
    </w:p>
    <w:p w14:paraId="4E813F2E" w14:textId="77777777" w:rsidR="00D63768" w:rsidRPr="001E3983" w:rsidRDefault="002B6B02" w:rsidP="00A94E55">
      <w:pPr>
        <w:pStyle w:val="ItemHead"/>
      </w:pPr>
      <w:r>
        <w:t>16</w:t>
      </w:r>
      <w:r w:rsidR="00D63768" w:rsidRPr="001E3983">
        <w:t xml:space="preserve">  </w:t>
      </w:r>
      <w:r w:rsidR="009A5025" w:rsidRPr="001E3983">
        <w:t>Paragraph 6</w:t>
      </w:r>
      <w:r w:rsidR="00B94A5A" w:rsidRPr="001E3983">
        <w:t>(2)(b)</w:t>
      </w:r>
    </w:p>
    <w:p w14:paraId="4F61AA2B" w14:textId="77777777" w:rsidR="00B94A5A" w:rsidRPr="001E3983" w:rsidRDefault="00B94A5A" w:rsidP="00A94E55">
      <w:pPr>
        <w:pStyle w:val="Item"/>
      </w:pPr>
      <w:r w:rsidRPr="001E3983">
        <w:t>After “172(1)”, insert “, (</w:t>
      </w:r>
      <w:r w:rsidR="005B53E7" w:rsidRPr="001E3983">
        <w:t>4</w:t>
      </w:r>
      <w:r w:rsidRPr="001E3983">
        <w:t>) or (</w:t>
      </w:r>
      <w:r w:rsidR="005B53E7" w:rsidRPr="001E3983">
        <w:t>5</w:t>
      </w:r>
      <w:r w:rsidRPr="001E3983">
        <w:t>)”.</w:t>
      </w:r>
    </w:p>
    <w:p w14:paraId="70CA0105" w14:textId="77777777" w:rsidR="00B94A5A" w:rsidRPr="001E3983" w:rsidRDefault="002B6B02" w:rsidP="00A94E55">
      <w:pPr>
        <w:pStyle w:val="ItemHead"/>
      </w:pPr>
      <w:r>
        <w:t>17</w:t>
      </w:r>
      <w:r w:rsidR="00B94A5A" w:rsidRPr="001E3983">
        <w:t xml:space="preserve">  </w:t>
      </w:r>
      <w:r w:rsidR="009A5025" w:rsidRPr="001E3983">
        <w:t>Paragraph 6</w:t>
      </w:r>
      <w:r w:rsidR="005B53E7" w:rsidRPr="001E3983">
        <w:t>(2)(g)</w:t>
      </w:r>
    </w:p>
    <w:p w14:paraId="10960F03" w14:textId="77777777" w:rsidR="005B53E7" w:rsidRPr="001E3983" w:rsidRDefault="005B53E7" w:rsidP="00A94E55">
      <w:pPr>
        <w:pStyle w:val="Item"/>
      </w:pPr>
      <w:r w:rsidRPr="001E3983">
        <w:t>After “175(1)”, insert “,</w:t>
      </w:r>
      <w:r w:rsidR="001F2E0C" w:rsidRPr="001E3983">
        <w:t xml:space="preserve"> </w:t>
      </w:r>
      <w:r w:rsidRPr="001E3983">
        <w:t>(3A) or (3B)”.</w:t>
      </w:r>
    </w:p>
    <w:p w14:paraId="67CA92AC" w14:textId="77777777" w:rsidR="005B53E7" w:rsidRPr="001E3983" w:rsidRDefault="002B6B02" w:rsidP="00A94E55">
      <w:pPr>
        <w:pStyle w:val="ItemHead"/>
      </w:pPr>
      <w:r>
        <w:t>18</w:t>
      </w:r>
      <w:r w:rsidR="00DC0844" w:rsidRPr="001E3983">
        <w:t xml:space="preserve">  </w:t>
      </w:r>
      <w:r w:rsidR="009A5025" w:rsidRPr="001E3983">
        <w:t>Paragraph 6</w:t>
      </w:r>
      <w:r w:rsidR="001F2E0C" w:rsidRPr="001E3983">
        <w:t>(2)(h)</w:t>
      </w:r>
    </w:p>
    <w:p w14:paraId="6169AD3E" w14:textId="77777777" w:rsidR="001F2E0C" w:rsidRPr="001E3983" w:rsidRDefault="001F2E0C" w:rsidP="00A94E55">
      <w:pPr>
        <w:pStyle w:val="Item"/>
      </w:pPr>
      <w:r w:rsidRPr="001E3983">
        <w:t>After “176(1)”, insert “, (4) or (5)”.</w:t>
      </w:r>
    </w:p>
    <w:p w14:paraId="2E281EC8" w14:textId="77777777" w:rsidR="0049703A" w:rsidRPr="001E3983" w:rsidRDefault="002B6B02" w:rsidP="00A94E55">
      <w:pPr>
        <w:pStyle w:val="ItemHead"/>
      </w:pPr>
      <w:r>
        <w:t>19</w:t>
      </w:r>
      <w:r w:rsidR="0049703A" w:rsidRPr="001E3983">
        <w:t xml:space="preserve">  </w:t>
      </w:r>
      <w:r w:rsidR="00EA2773" w:rsidRPr="001E3983">
        <w:t>Section 1</w:t>
      </w:r>
      <w:r w:rsidR="0049703A" w:rsidRPr="001E3983">
        <w:t>0</w:t>
      </w:r>
    </w:p>
    <w:p w14:paraId="5431B0C7" w14:textId="77777777" w:rsidR="0049703A" w:rsidRPr="001E3983" w:rsidRDefault="0049703A" w:rsidP="00A94E55">
      <w:pPr>
        <w:pStyle w:val="Item"/>
      </w:pPr>
      <w:r w:rsidRPr="001E3983">
        <w:t>Insert:</w:t>
      </w:r>
    </w:p>
    <w:p w14:paraId="11579F22" w14:textId="77777777" w:rsidR="0049703A" w:rsidRPr="001E3983" w:rsidRDefault="0049703A" w:rsidP="00A94E55">
      <w:pPr>
        <w:pStyle w:val="Definition"/>
        <w:rPr>
          <w:b/>
          <w:i/>
        </w:rPr>
      </w:pPr>
      <w:r w:rsidRPr="001E3983">
        <w:rPr>
          <w:b/>
          <w:i/>
        </w:rPr>
        <w:t>access</w:t>
      </w:r>
      <w:r w:rsidRPr="001E3983">
        <w:t>, in relation to a computer program, means the execution of the computer program.</w:t>
      </w:r>
    </w:p>
    <w:p w14:paraId="698090D9" w14:textId="77777777" w:rsidR="0049703A" w:rsidRPr="001E3983" w:rsidRDefault="0049703A" w:rsidP="00A94E55">
      <w:pPr>
        <w:pStyle w:val="Definition"/>
      </w:pPr>
      <w:r w:rsidRPr="001E3983">
        <w:rPr>
          <w:b/>
          <w:i/>
        </w:rPr>
        <w:t>access to computer data</w:t>
      </w:r>
      <w:r w:rsidRPr="001E3983">
        <w:t xml:space="preserve"> means:</w:t>
      </w:r>
    </w:p>
    <w:p w14:paraId="0441C933" w14:textId="77777777" w:rsidR="0049703A" w:rsidRPr="001E3983" w:rsidRDefault="0049703A" w:rsidP="00A94E55">
      <w:pPr>
        <w:pStyle w:val="paragraph"/>
      </w:pPr>
      <w:r w:rsidRPr="001E3983">
        <w:tab/>
        <w:t>(a)</w:t>
      </w:r>
      <w:r w:rsidRPr="001E3983">
        <w:tab/>
        <w:t>in a case where the computer data is held in a computer—the display of the data by the computer or any other output of the data from the computer; or</w:t>
      </w:r>
    </w:p>
    <w:p w14:paraId="6AD0605F" w14:textId="77777777" w:rsidR="0049703A" w:rsidRPr="001E3983" w:rsidRDefault="0049703A" w:rsidP="00A94E55">
      <w:pPr>
        <w:pStyle w:val="paragraph"/>
      </w:pPr>
      <w:r w:rsidRPr="001E3983">
        <w:tab/>
        <w:t>(b)</w:t>
      </w:r>
      <w:r w:rsidRPr="001E3983">
        <w:tab/>
        <w:t>in a case where the computer data is held in a computer—the copying or moving of the data to:</w:t>
      </w:r>
    </w:p>
    <w:p w14:paraId="570E1B37" w14:textId="77777777" w:rsidR="0049703A" w:rsidRPr="001E3983" w:rsidRDefault="0049703A" w:rsidP="00A94E55">
      <w:pPr>
        <w:pStyle w:val="paragraphsub"/>
      </w:pPr>
      <w:r w:rsidRPr="001E3983">
        <w:tab/>
        <w:t>(i)</w:t>
      </w:r>
      <w:r w:rsidRPr="001E3983">
        <w:tab/>
        <w:t>any other location in the computer; or</w:t>
      </w:r>
    </w:p>
    <w:p w14:paraId="5336ECD0" w14:textId="77777777" w:rsidR="0049703A" w:rsidRPr="001E3983" w:rsidRDefault="0049703A" w:rsidP="00A94E55">
      <w:pPr>
        <w:pStyle w:val="paragraphsub"/>
      </w:pPr>
      <w:r w:rsidRPr="001E3983">
        <w:tab/>
        <w:t>(ii)</w:t>
      </w:r>
      <w:r w:rsidRPr="001E3983">
        <w:tab/>
        <w:t>another computer; or</w:t>
      </w:r>
    </w:p>
    <w:p w14:paraId="7D27CD9D" w14:textId="77777777" w:rsidR="0049703A" w:rsidRPr="001E3983" w:rsidRDefault="0049703A" w:rsidP="00A94E55">
      <w:pPr>
        <w:pStyle w:val="paragraphsub"/>
      </w:pPr>
      <w:r w:rsidRPr="001E3983">
        <w:tab/>
        <w:t>(iii)</w:t>
      </w:r>
      <w:r w:rsidRPr="001E3983">
        <w:tab/>
        <w:t>a data storage device; or</w:t>
      </w:r>
    </w:p>
    <w:p w14:paraId="7B07E902" w14:textId="77777777" w:rsidR="0049703A" w:rsidRPr="001E3983" w:rsidRDefault="0049703A" w:rsidP="00A94E55">
      <w:pPr>
        <w:pStyle w:val="paragraph"/>
      </w:pPr>
      <w:r w:rsidRPr="001E3983">
        <w:tab/>
        <w:t>(c)</w:t>
      </w:r>
      <w:r w:rsidRPr="001E3983">
        <w:tab/>
        <w:t>in a case where the computer data is held in a data storage device—the copying or moving of the data to:</w:t>
      </w:r>
    </w:p>
    <w:p w14:paraId="7982DDFF" w14:textId="77777777" w:rsidR="0049703A" w:rsidRPr="001E3983" w:rsidRDefault="0049703A" w:rsidP="00A94E55">
      <w:pPr>
        <w:pStyle w:val="paragraphsub"/>
      </w:pPr>
      <w:r w:rsidRPr="001E3983">
        <w:tab/>
        <w:t>(i)</w:t>
      </w:r>
      <w:r w:rsidRPr="001E3983">
        <w:tab/>
        <w:t>a computer; or</w:t>
      </w:r>
    </w:p>
    <w:p w14:paraId="2C8B6B9C" w14:textId="77777777" w:rsidR="0049703A" w:rsidRPr="001E3983" w:rsidRDefault="0049703A" w:rsidP="00A94E55">
      <w:pPr>
        <w:pStyle w:val="paragraphsub"/>
        <w:rPr>
          <w:b/>
          <w:i/>
        </w:rPr>
      </w:pPr>
      <w:r w:rsidRPr="001E3983">
        <w:tab/>
        <w:t>(ii)</w:t>
      </w:r>
      <w:r w:rsidRPr="001E3983">
        <w:tab/>
        <w:t>another data storage device.</w:t>
      </w:r>
    </w:p>
    <w:p w14:paraId="7BAC0FC4" w14:textId="77777777" w:rsidR="0049703A" w:rsidRPr="001E3983" w:rsidRDefault="0049703A" w:rsidP="00A94E55">
      <w:pPr>
        <w:pStyle w:val="Definition"/>
      </w:pPr>
      <w:r w:rsidRPr="001E3983">
        <w:rPr>
          <w:b/>
          <w:i/>
        </w:rPr>
        <w:t>asset</w:t>
      </w:r>
      <w:r w:rsidRPr="001E3983">
        <w:t xml:space="preserve"> includes:</w:t>
      </w:r>
    </w:p>
    <w:p w14:paraId="12E5D914" w14:textId="77777777" w:rsidR="0049703A" w:rsidRPr="001E3983" w:rsidRDefault="0049703A" w:rsidP="00A94E55">
      <w:pPr>
        <w:pStyle w:val="paragraph"/>
      </w:pPr>
      <w:r w:rsidRPr="001E3983">
        <w:tab/>
        <w:t>(a)</w:t>
      </w:r>
      <w:r w:rsidRPr="001E3983">
        <w:tab/>
        <w:t>a system; and</w:t>
      </w:r>
    </w:p>
    <w:p w14:paraId="16C585F2" w14:textId="77777777" w:rsidR="0049703A" w:rsidRPr="001E3983" w:rsidRDefault="0049703A" w:rsidP="00A94E55">
      <w:pPr>
        <w:pStyle w:val="paragraph"/>
      </w:pPr>
      <w:r w:rsidRPr="001E3983">
        <w:tab/>
        <w:t>(b)</w:t>
      </w:r>
      <w:r w:rsidRPr="001E3983">
        <w:tab/>
        <w:t>a network; and</w:t>
      </w:r>
    </w:p>
    <w:p w14:paraId="32B058CD" w14:textId="77777777" w:rsidR="0049703A" w:rsidRPr="001E3983" w:rsidRDefault="0049703A" w:rsidP="00A94E55">
      <w:pPr>
        <w:pStyle w:val="paragraph"/>
      </w:pPr>
      <w:r w:rsidRPr="001E3983">
        <w:tab/>
        <w:t>(c)</w:t>
      </w:r>
      <w:r w:rsidRPr="001E3983">
        <w:tab/>
        <w:t>a facility; and</w:t>
      </w:r>
    </w:p>
    <w:p w14:paraId="324B79AE" w14:textId="77777777" w:rsidR="0049703A" w:rsidRPr="001E3983" w:rsidRDefault="0049703A" w:rsidP="00A94E55">
      <w:pPr>
        <w:pStyle w:val="paragraph"/>
      </w:pPr>
      <w:r w:rsidRPr="001E3983">
        <w:tab/>
        <w:t>(d)</w:t>
      </w:r>
      <w:r w:rsidRPr="001E3983">
        <w:tab/>
        <w:t>a computer; and</w:t>
      </w:r>
    </w:p>
    <w:p w14:paraId="1487CD73" w14:textId="77777777" w:rsidR="0049703A" w:rsidRPr="001E3983" w:rsidRDefault="0049703A" w:rsidP="00A94E55">
      <w:pPr>
        <w:pStyle w:val="paragraph"/>
      </w:pPr>
      <w:r w:rsidRPr="001E3983">
        <w:tab/>
        <w:t>(e)</w:t>
      </w:r>
      <w:r w:rsidRPr="001E3983">
        <w:tab/>
        <w:t>a computer device; and</w:t>
      </w:r>
    </w:p>
    <w:p w14:paraId="38E161F6" w14:textId="77777777" w:rsidR="0049703A" w:rsidRPr="001E3983" w:rsidRDefault="0049703A" w:rsidP="00A94E55">
      <w:pPr>
        <w:pStyle w:val="paragraph"/>
      </w:pPr>
      <w:r w:rsidRPr="001E3983">
        <w:tab/>
        <w:t>(f)</w:t>
      </w:r>
      <w:r w:rsidRPr="001E3983">
        <w:tab/>
        <w:t>a computer program; and</w:t>
      </w:r>
    </w:p>
    <w:p w14:paraId="3977E226" w14:textId="77777777" w:rsidR="0049703A" w:rsidRPr="001E3983" w:rsidRDefault="0049703A" w:rsidP="00A94E55">
      <w:pPr>
        <w:pStyle w:val="paragraph"/>
      </w:pPr>
      <w:r w:rsidRPr="001E3983">
        <w:tab/>
        <w:t>(g)</w:t>
      </w:r>
      <w:r w:rsidRPr="001E3983">
        <w:tab/>
        <w:t>computer data; and</w:t>
      </w:r>
    </w:p>
    <w:p w14:paraId="472BA618" w14:textId="77777777" w:rsidR="0049703A" w:rsidRPr="001E3983" w:rsidRDefault="0049703A" w:rsidP="00A94E55">
      <w:pPr>
        <w:pStyle w:val="paragraph"/>
      </w:pPr>
      <w:r w:rsidRPr="001E3983">
        <w:tab/>
        <w:t>(h)</w:t>
      </w:r>
      <w:r w:rsidRPr="001E3983">
        <w:tab/>
        <w:t>premises; and</w:t>
      </w:r>
    </w:p>
    <w:p w14:paraId="708FBBD6" w14:textId="77777777" w:rsidR="0049703A" w:rsidRPr="001E3983" w:rsidRDefault="0049703A" w:rsidP="00A94E55">
      <w:pPr>
        <w:pStyle w:val="paragraph"/>
      </w:pPr>
      <w:r w:rsidRPr="001E3983">
        <w:tab/>
        <w:t>(i)</w:t>
      </w:r>
      <w:r w:rsidRPr="001E3983">
        <w:tab/>
        <w:t>any other thing.</w:t>
      </w:r>
    </w:p>
    <w:p w14:paraId="5525E7C5" w14:textId="77777777" w:rsidR="0049703A" w:rsidRPr="001E3983" w:rsidRDefault="0049703A" w:rsidP="00A94E55">
      <w:pPr>
        <w:pStyle w:val="Definition"/>
      </w:pPr>
      <w:r w:rsidRPr="001E3983">
        <w:rPr>
          <w:b/>
          <w:i/>
        </w:rPr>
        <w:t>computer</w:t>
      </w:r>
      <w:r w:rsidRPr="001E3983">
        <w:t xml:space="preserve"> means all or part of:</w:t>
      </w:r>
    </w:p>
    <w:p w14:paraId="2A39411E" w14:textId="77777777" w:rsidR="0049703A" w:rsidRPr="001E3983" w:rsidRDefault="0049703A" w:rsidP="00A94E55">
      <w:pPr>
        <w:pStyle w:val="paragraph"/>
      </w:pPr>
      <w:r w:rsidRPr="001E3983">
        <w:tab/>
        <w:t>(a)</w:t>
      </w:r>
      <w:r w:rsidRPr="001E3983">
        <w:tab/>
        <w:t>one or more computers; or</w:t>
      </w:r>
    </w:p>
    <w:p w14:paraId="7183D97D" w14:textId="77777777" w:rsidR="0049703A" w:rsidRPr="001E3983" w:rsidRDefault="0049703A" w:rsidP="00A94E55">
      <w:pPr>
        <w:pStyle w:val="paragraph"/>
      </w:pPr>
      <w:r w:rsidRPr="001E3983">
        <w:tab/>
        <w:t>(b)</w:t>
      </w:r>
      <w:r w:rsidRPr="001E3983">
        <w:tab/>
        <w:t>one or more computer systems; or</w:t>
      </w:r>
    </w:p>
    <w:p w14:paraId="6A3B7616" w14:textId="77777777" w:rsidR="0049703A" w:rsidRPr="001E3983" w:rsidRDefault="0049703A" w:rsidP="00A94E55">
      <w:pPr>
        <w:pStyle w:val="paragraph"/>
      </w:pPr>
      <w:r w:rsidRPr="001E3983">
        <w:tab/>
        <w:t>(c)</w:t>
      </w:r>
      <w:r w:rsidRPr="001E3983">
        <w:tab/>
        <w:t>one or more computer networks; or</w:t>
      </w:r>
    </w:p>
    <w:p w14:paraId="062E1691" w14:textId="77777777" w:rsidR="0049703A" w:rsidRPr="001E3983" w:rsidRDefault="0049703A" w:rsidP="00A94E55">
      <w:pPr>
        <w:pStyle w:val="paragraph"/>
      </w:pPr>
      <w:r w:rsidRPr="001E3983">
        <w:tab/>
        <w:t>(d)</w:t>
      </w:r>
      <w:r w:rsidRPr="001E3983">
        <w:tab/>
        <w:t>any combination of the above.</w:t>
      </w:r>
    </w:p>
    <w:p w14:paraId="312473B8" w14:textId="77777777" w:rsidR="0049703A" w:rsidRPr="001E3983" w:rsidRDefault="0049703A" w:rsidP="00A94E55">
      <w:pPr>
        <w:pStyle w:val="Definition"/>
      </w:pPr>
      <w:r w:rsidRPr="001E3983">
        <w:rPr>
          <w:b/>
          <w:i/>
        </w:rPr>
        <w:t>computer data</w:t>
      </w:r>
      <w:r w:rsidRPr="001E3983">
        <w:t xml:space="preserve"> means data held in:</w:t>
      </w:r>
    </w:p>
    <w:p w14:paraId="5E7838C7" w14:textId="77777777" w:rsidR="0049703A" w:rsidRPr="001E3983" w:rsidRDefault="0049703A" w:rsidP="00A94E55">
      <w:pPr>
        <w:pStyle w:val="paragraph"/>
      </w:pPr>
      <w:r w:rsidRPr="001E3983">
        <w:tab/>
        <w:t>(a)</w:t>
      </w:r>
      <w:r w:rsidRPr="001E3983">
        <w:tab/>
        <w:t>a computer; or</w:t>
      </w:r>
    </w:p>
    <w:p w14:paraId="45270974" w14:textId="77777777" w:rsidR="0049703A" w:rsidRPr="001E3983" w:rsidRDefault="0049703A" w:rsidP="00A94E55">
      <w:pPr>
        <w:pStyle w:val="paragraph"/>
      </w:pPr>
      <w:r w:rsidRPr="001E3983">
        <w:tab/>
        <w:t>(b)</w:t>
      </w:r>
      <w:r w:rsidRPr="001E3983">
        <w:tab/>
        <w:t>a data storage device.</w:t>
      </w:r>
    </w:p>
    <w:p w14:paraId="05A274D8" w14:textId="77777777" w:rsidR="0049703A" w:rsidRPr="001E3983" w:rsidRDefault="0049703A" w:rsidP="00A94E55">
      <w:pPr>
        <w:pStyle w:val="Definition"/>
      </w:pPr>
      <w:r w:rsidRPr="001E3983">
        <w:rPr>
          <w:b/>
          <w:i/>
        </w:rPr>
        <w:t>cyber security incident</w:t>
      </w:r>
      <w:r w:rsidRPr="001E3983">
        <w:t xml:space="preserve"> has the meaning given by 10B.</w:t>
      </w:r>
    </w:p>
    <w:p w14:paraId="446943CE" w14:textId="77777777" w:rsidR="0049703A" w:rsidRPr="001E3983" w:rsidRDefault="0049703A" w:rsidP="00A94E55">
      <w:pPr>
        <w:pStyle w:val="Definition"/>
        <w:rPr>
          <w:i/>
        </w:rPr>
      </w:pPr>
      <w:r w:rsidRPr="001E3983">
        <w:rPr>
          <w:b/>
          <w:i/>
        </w:rPr>
        <w:t>data</w:t>
      </w:r>
      <w:r w:rsidRPr="001E3983">
        <w:t xml:space="preserve"> includes information in any form.</w:t>
      </w:r>
    </w:p>
    <w:p w14:paraId="155B1EAA" w14:textId="77777777" w:rsidR="0049703A" w:rsidRPr="001E3983" w:rsidRDefault="0049703A" w:rsidP="00A94E55">
      <w:pPr>
        <w:pStyle w:val="Definition"/>
      </w:pPr>
      <w:r w:rsidRPr="001E3983">
        <w:rPr>
          <w:b/>
          <w:i/>
        </w:rPr>
        <w:t>data storage device</w:t>
      </w:r>
      <w:r w:rsidRPr="001E3983">
        <w:t xml:space="preserve"> means a thing (for example, a disk or file server) containing (whether temporarily or permanently), or designed to contain (whether temporarily or permanently), data for use by a computer.</w:t>
      </w:r>
    </w:p>
    <w:p w14:paraId="63B417A7" w14:textId="77777777" w:rsidR="0049703A" w:rsidRPr="001E3983" w:rsidRDefault="0049703A" w:rsidP="00A94E55">
      <w:pPr>
        <w:pStyle w:val="Definition"/>
        <w:rPr>
          <w:b/>
          <w:i/>
        </w:rPr>
      </w:pPr>
      <w:r w:rsidRPr="001E3983">
        <w:rPr>
          <w:b/>
          <w:i/>
        </w:rPr>
        <w:t>impairment of electronic communication to or from a computer</w:t>
      </w:r>
      <w:r w:rsidRPr="001E3983">
        <w:t xml:space="preserve"> includes:</w:t>
      </w:r>
    </w:p>
    <w:p w14:paraId="0EFC4ED8" w14:textId="77777777" w:rsidR="0049703A" w:rsidRPr="001E3983" w:rsidRDefault="0049703A" w:rsidP="00A94E55">
      <w:pPr>
        <w:pStyle w:val="paragraph"/>
      </w:pPr>
      <w:r w:rsidRPr="001E3983">
        <w:tab/>
        <w:t>(a)</w:t>
      </w:r>
      <w:r w:rsidRPr="001E3983">
        <w:tab/>
        <w:t>the prevention of any such communication; and</w:t>
      </w:r>
    </w:p>
    <w:p w14:paraId="00695A89" w14:textId="77777777" w:rsidR="0049703A" w:rsidRPr="001E3983" w:rsidRDefault="0049703A" w:rsidP="00A94E55">
      <w:pPr>
        <w:pStyle w:val="paragraph"/>
      </w:pPr>
      <w:r w:rsidRPr="001E3983">
        <w:tab/>
        <w:t>(b)</w:t>
      </w:r>
      <w:r w:rsidRPr="001E3983">
        <w:tab/>
        <w:t>the impairment of any such communication on an electronic link or network used by the computer</w:t>
      </w:r>
      <w:r w:rsidR="00632060" w:rsidRPr="001E3983">
        <w:t>.</w:t>
      </w:r>
    </w:p>
    <w:p w14:paraId="64C2F7BC" w14:textId="77777777" w:rsidR="0049703A" w:rsidRPr="001E3983" w:rsidRDefault="0049703A" w:rsidP="00A94E55">
      <w:pPr>
        <w:pStyle w:val="Definition"/>
      </w:pPr>
      <w:r w:rsidRPr="001E3983">
        <w:rPr>
          <w:b/>
          <w:i/>
        </w:rPr>
        <w:t>maritime asset</w:t>
      </w:r>
      <w:r w:rsidRPr="001E3983">
        <w:t xml:space="preserve"> means an asset that:</w:t>
      </w:r>
    </w:p>
    <w:p w14:paraId="26A6C975" w14:textId="77777777" w:rsidR="0049703A" w:rsidRPr="001E3983" w:rsidRDefault="0049703A" w:rsidP="00A94E55">
      <w:pPr>
        <w:pStyle w:val="paragraph"/>
      </w:pPr>
      <w:r w:rsidRPr="001E3983">
        <w:tab/>
        <w:t>(a)</w:t>
      </w:r>
      <w:r w:rsidRPr="001E3983">
        <w:tab/>
        <w:t>is used in connection with the operation of a maritime industry participant; and</w:t>
      </w:r>
    </w:p>
    <w:p w14:paraId="678B4D6A" w14:textId="77777777" w:rsidR="0049703A" w:rsidRPr="001E3983" w:rsidRDefault="0049703A" w:rsidP="00A94E55">
      <w:pPr>
        <w:pStyle w:val="paragraph"/>
      </w:pPr>
      <w:r w:rsidRPr="001E3983">
        <w:tab/>
        <w:t>(b)</w:t>
      </w:r>
      <w:r w:rsidRPr="001E3983">
        <w:tab/>
        <w:t>is owned or operated by a maritime industry participant.</w:t>
      </w:r>
    </w:p>
    <w:p w14:paraId="6625D963" w14:textId="77777777" w:rsidR="0049703A" w:rsidRPr="001E3983" w:rsidRDefault="002B6B02" w:rsidP="00A94E55">
      <w:pPr>
        <w:pStyle w:val="ItemHead"/>
      </w:pPr>
      <w:r>
        <w:t>20</w:t>
      </w:r>
      <w:r w:rsidR="0049703A" w:rsidRPr="001E3983">
        <w:t xml:space="preserve">  </w:t>
      </w:r>
      <w:r w:rsidR="00EA2773" w:rsidRPr="001E3983">
        <w:t>Section 1</w:t>
      </w:r>
      <w:r w:rsidR="0049703A" w:rsidRPr="001E3983">
        <w:t xml:space="preserve">0 (definition of </w:t>
      </w:r>
      <w:r w:rsidR="0049703A" w:rsidRPr="001E3983">
        <w:rPr>
          <w:i/>
        </w:rPr>
        <w:t>maritime transport or offshore facility security incident</w:t>
      </w:r>
      <w:r w:rsidR="0049703A" w:rsidRPr="001E3983">
        <w:t>)</w:t>
      </w:r>
    </w:p>
    <w:p w14:paraId="55118ACC" w14:textId="77777777" w:rsidR="0049703A" w:rsidRPr="001E3983" w:rsidRDefault="0049703A" w:rsidP="00A94E55">
      <w:pPr>
        <w:pStyle w:val="Item"/>
      </w:pPr>
      <w:r w:rsidRPr="001E3983">
        <w:t>Omit “</w:t>
      </w:r>
      <w:r w:rsidR="005A1501" w:rsidRPr="001E3983">
        <w:t>subsections 1</w:t>
      </w:r>
      <w:r w:rsidRPr="001E3983">
        <w:t>70(1) and (2)”, substitute “</w:t>
      </w:r>
      <w:r w:rsidR="006E3714" w:rsidRPr="001E3983">
        <w:t>section 1</w:t>
      </w:r>
      <w:r w:rsidRPr="001E3983">
        <w:t>70”.</w:t>
      </w:r>
    </w:p>
    <w:p w14:paraId="1D069A2A" w14:textId="77777777" w:rsidR="0049703A" w:rsidRPr="001E3983" w:rsidRDefault="002B6B02" w:rsidP="00A94E55">
      <w:pPr>
        <w:pStyle w:val="ItemHead"/>
      </w:pPr>
      <w:r>
        <w:t>21</w:t>
      </w:r>
      <w:r w:rsidR="0049703A" w:rsidRPr="001E3983">
        <w:t xml:space="preserve">  </w:t>
      </w:r>
      <w:r w:rsidR="00EA2773" w:rsidRPr="001E3983">
        <w:t>Section 1</w:t>
      </w:r>
      <w:r w:rsidR="0049703A" w:rsidRPr="001E3983">
        <w:t>0</w:t>
      </w:r>
    </w:p>
    <w:p w14:paraId="2154FFDF" w14:textId="77777777" w:rsidR="0049703A" w:rsidRPr="001E3983" w:rsidRDefault="0049703A" w:rsidP="00A94E55">
      <w:pPr>
        <w:pStyle w:val="Item"/>
      </w:pPr>
      <w:r w:rsidRPr="001E3983">
        <w:t>Insert:</w:t>
      </w:r>
    </w:p>
    <w:p w14:paraId="54E8D3D8" w14:textId="77777777" w:rsidR="0049703A" w:rsidRPr="001E3983" w:rsidRDefault="0049703A" w:rsidP="00A94E55">
      <w:pPr>
        <w:pStyle w:val="Definition"/>
      </w:pPr>
      <w:r w:rsidRPr="001E3983">
        <w:rPr>
          <w:b/>
          <w:i/>
        </w:rPr>
        <w:t>modification</w:t>
      </w:r>
      <w:r w:rsidRPr="001E3983">
        <w:t>:</w:t>
      </w:r>
    </w:p>
    <w:p w14:paraId="0313EA67" w14:textId="77777777" w:rsidR="0049703A" w:rsidRPr="001E3983" w:rsidRDefault="0049703A" w:rsidP="00A94E55">
      <w:pPr>
        <w:pStyle w:val="paragraph"/>
      </w:pPr>
      <w:r w:rsidRPr="001E3983">
        <w:tab/>
        <w:t>(a)</w:t>
      </w:r>
      <w:r w:rsidRPr="001E3983">
        <w:tab/>
        <w:t>in respect of computer data—means:</w:t>
      </w:r>
    </w:p>
    <w:p w14:paraId="2E14183B" w14:textId="77777777" w:rsidR="0049703A" w:rsidRPr="001E3983" w:rsidRDefault="0049703A" w:rsidP="00A94E55">
      <w:pPr>
        <w:pStyle w:val="paragraphsub"/>
      </w:pPr>
      <w:r w:rsidRPr="001E3983">
        <w:tab/>
        <w:t>(i)</w:t>
      </w:r>
      <w:r w:rsidRPr="001E3983">
        <w:tab/>
        <w:t>the alteration or removal of the data; or</w:t>
      </w:r>
    </w:p>
    <w:p w14:paraId="53F26CB9" w14:textId="77777777" w:rsidR="0049703A" w:rsidRPr="001E3983" w:rsidRDefault="0049703A" w:rsidP="00A94E55">
      <w:pPr>
        <w:pStyle w:val="paragraphsub"/>
      </w:pPr>
      <w:r w:rsidRPr="001E3983">
        <w:tab/>
        <w:t>(ii)</w:t>
      </w:r>
      <w:r w:rsidRPr="001E3983">
        <w:tab/>
        <w:t>an addition to the data; or</w:t>
      </w:r>
    </w:p>
    <w:p w14:paraId="1641C529" w14:textId="77777777" w:rsidR="0049703A" w:rsidRPr="001E3983" w:rsidRDefault="0049703A" w:rsidP="00A94E55">
      <w:pPr>
        <w:pStyle w:val="paragraph"/>
      </w:pPr>
      <w:r w:rsidRPr="001E3983">
        <w:tab/>
        <w:t>(b)</w:t>
      </w:r>
      <w:r w:rsidRPr="001E3983">
        <w:tab/>
        <w:t>in respect of a computer program—means:</w:t>
      </w:r>
    </w:p>
    <w:p w14:paraId="74356219" w14:textId="77777777" w:rsidR="0049703A" w:rsidRPr="001E3983" w:rsidRDefault="0049703A" w:rsidP="00A94E55">
      <w:pPr>
        <w:pStyle w:val="paragraphsub"/>
      </w:pPr>
      <w:r w:rsidRPr="001E3983">
        <w:tab/>
        <w:t>(i)</w:t>
      </w:r>
      <w:r w:rsidRPr="001E3983">
        <w:tab/>
        <w:t>the alteration or removal of the program; or</w:t>
      </w:r>
    </w:p>
    <w:p w14:paraId="3F015FBB" w14:textId="77777777" w:rsidR="0049703A" w:rsidRPr="001E3983" w:rsidRDefault="0049703A" w:rsidP="00A94E55">
      <w:pPr>
        <w:pStyle w:val="paragraphsub"/>
      </w:pPr>
      <w:r w:rsidRPr="001E3983">
        <w:tab/>
        <w:t>(ii)</w:t>
      </w:r>
      <w:r w:rsidRPr="001E3983">
        <w:tab/>
        <w:t>an addition to the program.</w:t>
      </w:r>
    </w:p>
    <w:p w14:paraId="32C24C25" w14:textId="77777777" w:rsidR="0049703A" w:rsidRPr="001E3983" w:rsidRDefault="0049703A" w:rsidP="00A94E55">
      <w:pPr>
        <w:pStyle w:val="Definition"/>
      </w:pPr>
      <w:r w:rsidRPr="001E3983">
        <w:rPr>
          <w:b/>
          <w:i/>
        </w:rPr>
        <w:t>relevant impact</w:t>
      </w:r>
      <w:r w:rsidRPr="001E3983">
        <w:t xml:space="preserve"> has the meaning given by </w:t>
      </w:r>
      <w:r w:rsidR="006E3714" w:rsidRPr="001E3983">
        <w:t>section 1</w:t>
      </w:r>
      <w:r w:rsidRPr="001E3983">
        <w:t>0D.</w:t>
      </w:r>
    </w:p>
    <w:p w14:paraId="62EFFEA8" w14:textId="77777777" w:rsidR="0049703A" w:rsidRPr="001E3983" w:rsidRDefault="0049703A" w:rsidP="00A94E55">
      <w:pPr>
        <w:pStyle w:val="Definition"/>
      </w:pPr>
      <w:r w:rsidRPr="001E3983">
        <w:rPr>
          <w:b/>
          <w:i/>
        </w:rPr>
        <w:t>significant impact</w:t>
      </w:r>
      <w:r w:rsidRPr="001E3983">
        <w:t xml:space="preserve"> has the meaning given by </w:t>
      </w:r>
      <w:r w:rsidR="006E3714" w:rsidRPr="001E3983">
        <w:t>section 1</w:t>
      </w:r>
      <w:r w:rsidRPr="001E3983">
        <w:t>0E.</w:t>
      </w:r>
    </w:p>
    <w:p w14:paraId="2C095D5B" w14:textId="77777777" w:rsidR="0049703A" w:rsidRPr="001E3983" w:rsidRDefault="0049703A" w:rsidP="00A94E55">
      <w:pPr>
        <w:pStyle w:val="Definition"/>
        <w:rPr>
          <w:i/>
        </w:rPr>
      </w:pPr>
      <w:r w:rsidRPr="001E3983">
        <w:rPr>
          <w:b/>
          <w:i/>
        </w:rPr>
        <w:t>technical assistance notice</w:t>
      </w:r>
      <w:r w:rsidRPr="001E3983">
        <w:t xml:space="preserve"> has the same meaning as in </w:t>
      </w:r>
      <w:r w:rsidR="00C80FA7" w:rsidRPr="001E3983">
        <w:t>Part 1</w:t>
      </w:r>
      <w:r w:rsidRPr="001E3983">
        <w:t xml:space="preserve">5 of the </w:t>
      </w:r>
      <w:r w:rsidRPr="001E3983">
        <w:rPr>
          <w:i/>
        </w:rPr>
        <w:t>Telecommunications Act 1997</w:t>
      </w:r>
      <w:r w:rsidRPr="001E3983">
        <w:t>.</w:t>
      </w:r>
    </w:p>
    <w:p w14:paraId="7E4F3C3A" w14:textId="77777777" w:rsidR="0049703A" w:rsidRPr="001E3983" w:rsidRDefault="0049703A" w:rsidP="00A94E55">
      <w:pPr>
        <w:pStyle w:val="Definition"/>
        <w:rPr>
          <w:i/>
        </w:rPr>
      </w:pPr>
      <w:r w:rsidRPr="001E3983">
        <w:rPr>
          <w:b/>
          <w:i/>
        </w:rPr>
        <w:t>technical assistance request</w:t>
      </w:r>
      <w:r w:rsidRPr="001E3983">
        <w:t xml:space="preserve"> has the same meaning as in </w:t>
      </w:r>
      <w:r w:rsidR="00C80FA7" w:rsidRPr="001E3983">
        <w:t>Part 1</w:t>
      </w:r>
      <w:r w:rsidRPr="001E3983">
        <w:t xml:space="preserve">5 of the </w:t>
      </w:r>
      <w:r w:rsidRPr="001E3983">
        <w:rPr>
          <w:i/>
        </w:rPr>
        <w:t>Telecommunications Act 1997</w:t>
      </w:r>
      <w:r w:rsidRPr="001E3983">
        <w:t>.</w:t>
      </w:r>
    </w:p>
    <w:p w14:paraId="40C68AE9" w14:textId="77777777" w:rsidR="0049703A" w:rsidRPr="001E3983" w:rsidRDefault="0049703A" w:rsidP="00A94E55">
      <w:pPr>
        <w:pStyle w:val="Definition"/>
      </w:pPr>
      <w:r w:rsidRPr="001E3983">
        <w:rPr>
          <w:b/>
          <w:i/>
        </w:rPr>
        <w:t>technical capability notice</w:t>
      </w:r>
      <w:r w:rsidRPr="001E3983">
        <w:t xml:space="preserve"> has the same meaning as in </w:t>
      </w:r>
      <w:r w:rsidR="00C80FA7" w:rsidRPr="001E3983">
        <w:t>Part 1</w:t>
      </w:r>
      <w:r w:rsidRPr="001E3983">
        <w:t xml:space="preserve">5 of the </w:t>
      </w:r>
      <w:r w:rsidRPr="001E3983">
        <w:rPr>
          <w:i/>
        </w:rPr>
        <w:t>Telecommunications Act 1997</w:t>
      </w:r>
      <w:r w:rsidRPr="001E3983">
        <w:t>.</w:t>
      </w:r>
    </w:p>
    <w:p w14:paraId="1BCBE0A4" w14:textId="77777777" w:rsidR="0049703A" w:rsidRPr="001E3983" w:rsidRDefault="0049703A" w:rsidP="00A94E55">
      <w:pPr>
        <w:pStyle w:val="Definition"/>
      </w:pPr>
      <w:r w:rsidRPr="001E3983">
        <w:rPr>
          <w:b/>
          <w:i/>
        </w:rPr>
        <w:t>unauthorised access, modification or impairment</w:t>
      </w:r>
      <w:r w:rsidRPr="001E3983">
        <w:t xml:space="preserve"> has the meaning given by </w:t>
      </w:r>
      <w:r w:rsidR="006E3714" w:rsidRPr="001E3983">
        <w:t>section 1</w:t>
      </w:r>
      <w:r w:rsidRPr="001E3983">
        <w:t>0C.</w:t>
      </w:r>
    </w:p>
    <w:p w14:paraId="7775BECE" w14:textId="77777777" w:rsidR="0049703A" w:rsidRPr="001E3983" w:rsidRDefault="002B6B02" w:rsidP="00A94E55">
      <w:pPr>
        <w:pStyle w:val="ItemHead"/>
      </w:pPr>
      <w:r>
        <w:t>22</w:t>
      </w:r>
      <w:r w:rsidR="0049703A" w:rsidRPr="001E3983">
        <w:t xml:space="preserve">  After </w:t>
      </w:r>
      <w:r w:rsidR="007D4101" w:rsidRPr="001E3983">
        <w:t>Division 4</w:t>
      </w:r>
      <w:r w:rsidR="0049703A" w:rsidRPr="001E3983">
        <w:t xml:space="preserve"> of </w:t>
      </w:r>
      <w:r w:rsidR="00C80FA7" w:rsidRPr="001E3983">
        <w:t>Part 1</w:t>
      </w:r>
    </w:p>
    <w:p w14:paraId="7B25CCC2" w14:textId="77777777" w:rsidR="0049703A" w:rsidRPr="001E3983" w:rsidRDefault="0049703A" w:rsidP="00A94E55">
      <w:pPr>
        <w:pStyle w:val="Item"/>
      </w:pPr>
      <w:r w:rsidRPr="001E3983">
        <w:t>Insert:</w:t>
      </w:r>
    </w:p>
    <w:p w14:paraId="742D2C47" w14:textId="77777777" w:rsidR="0049703A" w:rsidRPr="001E3983" w:rsidRDefault="007D4101" w:rsidP="00A94E55">
      <w:pPr>
        <w:pStyle w:val="ActHead3"/>
      </w:pPr>
      <w:bookmarkStart w:id="13" w:name="_Toc194067962"/>
      <w:r w:rsidRPr="0069188B">
        <w:rPr>
          <w:rStyle w:val="CharDivNo"/>
        </w:rPr>
        <w:t>Division 4</w:t>
      </w:r>
      <w:r w:rsidR="0049703A" w:rsidRPr="0069188B">
        <w:rPr>
          <w:rStyle w:val="CharDivNo"/>
        </w:rPr>
        <w:t>A</w:t>
      </w:r>
      <w:r w:rsidR="0049703A" w:rsidRPr="001E3983">
        <w:t>—</w:t>
      </w:r>
      <w:r w:rsidR="0049703A" w:rsidRPr="0069188B">
        <w:rPr>
          <w:rStyle w:val="CharDivText"/>
        </w:rPr>
        <w:t>Cyber security incidents</w:t>
      </w:r>
      <w:bookmarkEnd w:id="13"/>
    </w:p>
    <w:p w14:paraId="04089F1A" w14:textId="77777777" w:rsidR="0049703A" w:rsidRPr="001E3983" w:rsidRDefault="0049703A" w:rsidP="00A94E55">
      <w:pPr>
        <w:pStyle w:val="ActHead5"/>
      </w:pPr>
      <w:bookmarkStart w:id="14" w:name="_Toc194067963"/>
      <w:r w:rsidRPr="0069188B">
        <w:rPr>
          <w:rStyle w:val="CharSectno"/>
        </w:rPr>
        <w:t>10B</w:t>
      </w:r>
      <w:r w:rsidRPr="001E3983">
        <w:t xml:space="preserve">  Meaning of </w:t>
      </w:r>
      <w:r w:rsidRPr="001E3983">
        <w:rPr>
          <w:i/>
        </w:rPr>
        <w:t>cyber security incident</w:t>
      </w:r>
      <w:bookmarkEnd w:id="14"/>
    </w:p>
    <w:p w14:paraId="59CC4CEF" w14:textId="77777777" w:rsidR="0049703A" w:rsidRPr="001E3983" w:rsidRDefault="0049703A" w:rsidP="00A94E55">
      <w:pPr>
        <w:pStyle w:val="subsection"/>
      </w:pPr>
      <w:r w:rsidRPr="001E3983">
        <w:tab/>
      </w:r>
      <w:r w:rsidRPr="001E3983">
        <w:tab/>
        <w:t xml:space="preserve">A </w:t>
      </w:r>
      <w:r w:rsidRPr="001E3983">
        <w:rPr>
          <w:b/>
          <w:i/>
        </w:rPr>
        <w:t>cyber security incident</w:t>
      </w:r>
      <w:r w:rsidRPr="001E3983">
        <w:t xml:space="preserve"> is one or more acts, events or circumstances involving any of the following:</w:t>
      </w:r>
    </w:p>
    <w:p w14:paraId="0DB05846" w14:textId="77777777" w:rsidR="0049703A" w:rsidRPr="001E3983" w:rsidRDefault="0049703A" w:rsidP="00A94E55">
      <w:pPr>
        <w:pStyle w:val="paragraph"/>
      </w:pPr>
      <w:r w:rsidRPr="001E3983">
        <w:tab/>
        <w:t>(a)</w:t>
      </w:r>
      <w:r w:rsidRPr="001E3983">
        <w:tab/>
        <w:t>unauthorised access to:</w:t>
      </w:r>
    </w:p>
    <w:p w14:paraId="41373B0A" w14:textId="77777777" w:rsidR="0049703A" w:rsidRPr="001E3983" w:rsidRDefault="0049703A" w:rsidP="00A94E55">
      <w:pPr>
        <w:pStyle w:val="paragraphsub"/>
      </w:pPr>
      <w:r w:rsidRPr="001E3983">
        <w:tab/>
        <w:t>(i)</w:t>
      </w:r>
      <w:r w:rsidRPr="001E3983">
        <w:tab/>
        <w:t>computer data; or</w:t>
      </w:r>
    </w:p>
    <w:p w14:paraId="7EE0BEA7" w14:textId="77777777" w:rsidR="0049703A" w:rsidRPr="001E3983" w:rsidRDefault="0049703A" w:rsidP="00A94E55">
      <w:pPr>
        <w:pStyle w:val="paragraphsub"/>
      </w:pPr>
      <w:r w:rsidRPr="001E3983">
        <w:tab/>
        <w:t>(ii)</w:t>
      </w:r>
      <w:r w:rsidRPr="001E3983">
        <w:tab/>
        <w:t>a computer program;</w:t>
      </w:r>
    </w:p>
    <w:p w14:paraId="0EFF0C93" w14:textId="77777777" w:rsidR="0049703A" w:rsidRPr="001E3983" w:rsidRDefault="0049703A" w:rsidP="00A94E55">
      <w:pPr>
        <w:pStyle w:val="paragraph"/>
      </w:pPr>
      <w:r w:rsidRPr="001E3983">
        <w:tab/>
        <w:t>(b)</w:t>
      </w:r>
      <w:r w:rsidRPr="001E3983">
        <w:tab/>
        <w:t>unauthorised modification of:</w:t>
      </w:r>
    </w:p>
    <w:p w14:paraId="69921946" w14:textId="77777777" w:rsidR="0049703A" w:rsidRPr="001E3983" w:rsidRDefault="0049703A" w:rsidP="00A94E55">
      <w:pPr>
        <w:pStyle w:val="paragraphsub"/>
      </w:pPr>
      <w:r w:rsidRPr="001E3983">
        <w:tab/>
        <w:t>(i)</w:t>
      </w:r>
      <w:r w:rsidRPr="001E3983">
        <w:tab/>
        <w:t>computer data; or</w:t>
      </w:r>
    </w:p>
    <w:p w14:paraId="24E08346" w14:textId="77777777" w:rsidR="0049703A" w:rsidRPr="001E3983" w:rsidRDefault="0049703A" w:rsidP="00A94E55">
      <w:pPr>
        <w:pStyle w:val="paragraphsub"/>
      </w:pPr>
      <w:r w:rsidRPr="001E3983">
        <w:tab/>
        <w:t>(ii)</w:t>
      </w:r>
      <w:r w:rsidRPr="001E3983">
        <w:tab/>
        <w:t>a computer program;</w:t>
      </w:r>
    </w:p>
    <w:p w14:paraId="5418DD09" w14:textId="77777777" w:rsidR="0049703A" w:rsidRPr="001E3983" w:rsidRDefault="0049703A" w:rsidP="00A94E55">
      <w:pPr>
        <w:pStyle w:val="paragraph"/>
      </w:pPr>
      <w:r w:rsidRPr="001E3983">
        <w:tab/>
        <w:t>(c)</w:t>
      </w:r>
      <w:r w:rsidRPr="001E3983">
        <w:tab/>
        <w:t>unauthorised impairment of electronic communication to or from a computer;</w:t>
      </w:r>
    </w:p>
    <w:p w14:paraId="58E47C7B" w14:textId="77777777" w:rsidR="0049703A" w:rsidRPr="001E3983" w:rsidRDefault="0049703A" w:rsidP="00A94E55">
      <w:pPr>
        <w:pStyle w:val="paragraph"/>
      </w:pPr>
      <w:r w:rsidRPr="001E3983">
        <w:tab/>
        <w:t>(d)</w:t>
      </w:r>
      <w:r w:rsidRPr="001E3983">
        <w:tab/>
        <w:t>unauthorised impairment of the availability, reliability, security or operation of:</w:t>
      </w:r>
    </w:p>
    <w:p w14:paraId="50886F32" w14:textId="77777777" w:rsidR="0049703A" w:rsidRPr="001E3983" w:rsidRDefault="0049703A" w:rsidP="00A94E55">
      <w:pPr>
        <w:pStyle w:val="paragraphsub"/>
      </w:pPr>
      <w:r w:rsidRPr="001E3983">
        <w:tab/>
        <w:t>(i)</w:t>
      </w:r>
      <w:r w:rsidRPr="001E3983">
        <w:tab/>
        <w:t>a computer; or</w:t>
      </w:r>
    </w:p>
    <w:p w14:paraId="1D1EBC50" w14:textId="77777777" w:rsidR="0049703A" w:rsidRPr="001E3983" w:rsidRDefault="0049703A" w:rsidP="00A94E55">
      <w:pPr>
        <w:pStyle w:val="paragraphsub"/>
      </w:pPr>
      <w:r w:rsidRPr="001E3983">
        <w:tab/>
        <w:t>(ii)</w:t>
      </w:r>
      <w:r w:rsidRPr="001E3983">
        <w:tab/>
        <w:t>computer data; or</w:t>
      </w:r>
    </w:p>
    <w:p w14:paraId="3F2B1929" w14:textId="77777777" w:rsidR="0049703A" w:rsidRPr="001E3983" w:rsidRDefault="0049703A" w:rsidP="00A94E55">
      <w:pPr>
        <w:pStyle w:val="paragraphsub"/>
      </w:pPr>
      <w:r w:rsidRPr="001E3983">
        <w:tab/>
        <w:t>(iii)</w:t>
      </w:r>
      <w:r w:rsidRPr="001E3983">
        <w:tab/>
        <w:t>a computer program.</w:t>
      </w:r>
    </w:p>
    <w:p w14:paraId="73711A66" w14:textId="77777777" w:rsidR="0049703A" w:rsidRPr="001E3983" w:rsidRDefault="0049703A" w:rsidP="00A94E55">
      <w:pPr>
        <w:pStyle w:val="ActHead5"/>
      </w:pPr>
      <w:bookmarkStart w:id="15" w:name="_Toc194067964"/>
      <w:r w:rsidRPr="0069188B">
        <w:rPr>
          <w:rStyle w:val="CharSectno"/>
        </w:rPr>
        <w:t>10C</w:t>
      </w:r>
      <w:r w:rsidRPr="001E3983">
        <w:t xml:space="preserve">  Meaning of </w:t>
      </w:r>
      <w:r w:rsidRPr="001E3983">
        <w:rPr>
          <w:i/>
        </w:rPr>
        <w:t>unauthorised access, modification or impairment</w:t>
      </w:r>
      <w:bookmarkEnd w:id="15"/>
    </w:p>
    <w:p w14:paraId="550EB975" w14:textId="77777777" w:rsidR="0049703A" w:rsidRPr="001E3983" w:rsidRDefault="0049703A" w:rsidP="00A94E55">
      <w:pPr>
        <w:pStyle w:val="subsection"/>
      </w:pPr>
      <w:r w:rsidRPr="001E3983">
        <w:tab/>
        <w:t>(1)</w:t>
      </w:r>
      <w:r w:rsidRPr="001E3983">
        <w:tab/>
        <w:t>For the purposes of this Act:</w:t>
      </w:r>
    </w:p>
    <w:p w14:paraId="30EDA7D4" w14:textId="77777777" w:rsidR="0049703A" w:rsidRPr="001E3983" w:rsidRDefault="0049703A" w:rsidP="00A94E55">
      <w:pPr>
        <w:pStyle w:val="paragraph"/>
      </w:pPr>
      <w:r w:rsidRPr="001E3983">
        <w:tab/>
        <w:t>(a)</w:t>
      </w:r>
      <w:r w:rsidRPr="001E3983">
        <w:tab/>
        <w:t>access to:</w:t>
      </w:r>
    </w:p>
    <w:p w14:paraId="284C4031" w14:textId="77777777" w:rsidR="0049703A" w:rsidRPr="001E3983" w:rsidRDefault="0049703A" w:rsidP="00A94E55">
      <w:pPr>
        <w:pStyle w:val="paragraphsub"/>
      </w:pPr>
      <w:r w:rsidRPr="001E3983">
        <w:tab/>
        <w:t>(i)</w:t>
      </w:r>
      <w:r w:rsidRPr="001E3983">
        <w:tab/>
        <w:t>computer data; or</w:t>
      </w:r>
    </w:p>
    <w:p w14:paraId="104758EB" w14:textId="77777777" w:rsidR="0049703A" w:rsidRPr="001E3983" w:rsidRDefault="0049703A" w:rsidP="00A94E55">
      <w:pPr>
        <w:pStyle w:val="paragraphsub"/>
      </w:pPr>
      <w:r w:rsidRPr="001E3983">
        <w:tab/>
        <w:t>(ii)</w:t>
      </w:r>
      <w:r w:rsidRPr="001E3983">
        <w:tab/>
        <w:t>a computer program; or</w:t>
      </w:r>
    </w:p>
    <w:p w14:paraId="1C2ADCEE" w14:textId="77777777" w:rsidR="0049703A" w:rsidRPr="001E3983" w:rsidRDefault="0049703A" w:rsidP="00A94E55">
      <w:pPr>
        <w:pStyle w:val="paragraph"/>
      </w:pPr>
      <w:r w:rsidRPr="001E3983">
        <w:tab/>
        <w:t>(b)</w:t>
      </w:r>
      <w:r w:rsidRPr="001E3983">
        <w:tab/>
        <w:t>modification of:</w:t>
      </w:r>
    </w:p>
    <w:p w14:paraId="336A5AB9" w14:textId="77777777" w:rsidR="0049703A" w:rsidRPr="001E3983" w:rsidRDefault="0049703A" w:rsidP="00A94E55">
      <w:pPr>
        <w:pStyle w:val="paragraphsub"/>
      </w:pPr>
      <w:r w:rsidRPr="001E3983">
        <w:tab/>
        <w:t>(i)</w:t>
      </w:r>
      <w:r w:rsidRPr="001E3983">
        <w:tab/>
        <w:t>computer data; or</w:t>
      </w:r>
    </w:p>
    <w:p w14:paraId="122730E5" w14:textId="77777777" w:rsidR="0049703A" w:rsidRPr="001E3983" w:rsidRDefault="0049703A" w:rsidP="00A94E55">
      <w:pPr>
        <w:pStyle w:val="paragraphsub"/>
      </w:pPr>
      <w:r w:rsidRPr="001E3983">
        <w:tab/>
        <w:t>(ii)</w:t>
      </w:r>
      <w:r w:rsidRPr="001E3983">
        <w:tab/>
        <w:t>a computer program; or</w:t>
      </w:r>
    </w:p>
    <w:p w14:paraId="048B71D3" w14:textId="77777777" w:rsidR="0049703A" w:rsidRPr="001E3983" w:rsidRDefault="0049703A" w:rsidP="00A94E55">
      <w:pPr>
        <w:pStyle w:val="paragraph"/>
      </w:pPr>
      <w:r w:rsidRPr="001E3983">
        <w:tab/>
        <w:t>(c)</w:t>
      </w:r>
      <w:r w:rsidRPr="001E3983">
        <w:tab/>
        <w:t>the impairment of electronic communication to or from a computer; or</w:t>
      </w:r>
    </w:p>
    <w:p w14:paraId="749A5AB4" w14:textId="77777777" w:rsidR="0049703A" w:rsidRPr="001E3983" w:rsidRDefault="0049703A" w:rsidP="00A94E55">
      <w:pPr>
        <w:pStyle w:val="paragraph"/>
      </w:pPr>
      <w:r w:rsidRPr="001E3983">
        <w:tab/>
        <w:t>(d)</w:t>
      </w:r>
      <w:r w:rsidRPr="001E3983">
        <w:tab/>
        <w:t>the impairment of the availability, reliability, security or operation of:</w:t>
      </w:r>
    </w:p>
    <w:p w14:paraId="6096AE4A" w14:textId="77777777" w:rsidR="0049703A" w:rsidRPr="001E3983" w:rsidRDefault="0049703A" w:rsidP="00A94E55">
      <w:pPr>
        <w:pStyle w:val="paragraphsub"/>
      </w:pPr>
      <w:r w:rsidRPr="001E3983">
        <w:tab/>
        <w:t>(i)</w:t>
      </w:r>
      <w:r w:rsidRPr="001E3983">
        <w:tab/>
        <w:t>a computer; or</w:t>
      </w:r>
    </w:p>
    <w:p w14:paraId="0FA93350" w14:textId="77777777" w:rsidR="0049703A" w:rsidRPr="001E3983" w:rsidRDefault="0049703A" w:rsidP="00A94E55">
      <w:pPr>
        <w:pStyle w:val="paragraphsub"/>
      </w:pPr>
      <w:r w:rsidRPr="001E3983">
        <w:tab/>
        <w:t>(ii)</w:t>
      </w:r>
      <w:r w:rsidRPr="001E3983">
        <w:tab/>
        <w:t>computer data; or</w:t>
      </w:r>
    </w:p>
    <w:p w14:paraId="69224326" w14:textId="77777777" w:rsidR="0049703A" w:rsidRPr="001E3983" w:rsidRDefault="0049703A" w:rsidP="00A94E55">
      <w:pPr>
        <w:pStyle w:val="paragraphsub"/>
      </w:pPr>
      <w:r w:rsidRPr="001E3983">
        <w:tab/>
        <w:t>(iii)</w:t>
      </w:r>
      <w:r w:rsidRPr="001E3983">
        <w:tab/>
        <w:t>a computer program;</w:t>
      </w:r>
    </w:p>
    <w:p w14:paraId="627706C2" w14:textId="77777777" w:rsidR="0049703A" w:rsidRPr="001E3983" w:rsidRDefault="0049703A" w:rsidP="00A94E55">
      <w:pPr>
        <w:pStyle w:val="subsection2"/>
      </w:pPr>
      <w:r w:rsidRPr="001E3983">
        <w:t>by a person is unauthorised if the person is not entitled to cause that access, modification or impairment.</w:t>
      </w:r>
    </w:p>
    <w:p w14:paraId="0B4B2748" w14:textId="77777777" w:rsidR="0049703A" w:rsidRPr="001E3983" w:rsidRDefault="0049703A" w:rsidP="00A94E55">
      <w:pPr>
        <w:pStyle w:val="notetext"/>
      </w:pPr>
      <w:r w:rsidRPr="001E3983">
        <w:t>Note:</w:t>
      </w:r>
      <w:r w:rsidRPr="001E3983">
        <w:tab/>
        <w:t>For example, a person who is an employee or agent of a maritime industry participant is not entitled to cause access, modification or impairment of a kind mentioned in this subsection if causing such access, modification or impairment would exceed the person’s authority as such an employee or agent.</w:t>
      </w:r>
    </w:p>
    <w:p w14:paraId="5D2EB0B9" w14:textId="77777777" w:rsidR="0049703A" w:rsidRPr="001E3983" w:rsidRDefault="0049703A" w:rsidP="00A94E55">
      <w:pPr>
        <w:pStyle w:val="subsection"/>
      </w:pPr>
      <w:r w:rsidRPr="001E3983">
        <w:tab/>
        <w:t>(2)</w:t>
      </w:r>
      <w:r w:rsidRPr="001E3983">
        <w:tab/>
        <w:t xml:space="preserve">For the purposes of </w:t>
      </w:r>
      <w:r w:rsidR="007D4101" w:rsidRPr="001E3983">
        <w:t>subsection (</w:t>
      </w:r>
      <w:r w:rsidRPr="001E3983">
        <w:t>1), it is immaterial whether the person can be identified.</w:t>
      </w:r>
    </w:p>
    <w:p w14:paraId="633E928E" w14:textId="77777777" w:rsidR="0049703A" w:rsidRPr="001E3983" w:rsidRDefault="0049703A" w:rsidP="00A94E55">
      <w:pPr>
        <w:pStyle w:val="subsection"/>
      </w:pPr>
      <w:r w:rsidRPr="001E3983">
        <w:tab/>
        <w:t>(3)</w:t>
      </w:r>
      <w:r w:rsidRPr="001E3983">
        <w:tab/>
        <w:t xml:space="preserve">For the purposes of </w:t>
      </w:r>
      <w:r w:rsidR="007D4101" w:rsidRPr="001E3983">
        <w:t>subsection (</w:t>
      </w:r>
      <w:r w:rsidRPr="001E3983">
        <w:t>1), if:</w:t>
      </w:r>
    </w:p>
    <w:p w14:paraId="72893A42" w14:textId="77777777" w:rsidR="0049703A" w:rsidRPr="001E3983" w:rsidRDefault="0049703A" w:rsidP="00A94E55">
      <w:pPr>
        <w:pStyle w:val="paragraph"/>
      </w:pPr>
      <w:r w:rsidRPr="001E3983">
        <w:tab/>
        <w:t>(a)</w:t>
      </w:r>
      <w:r w:rsidRPr="001E3983">
        <w:tab/>
        <w:t>a person causes any access, modification or impairment of a kind mentioned in that subsection; and</w:t>
      </w:r>
    </w:p>
    <w:p w14:paraId="158CECAA" w14:textId="77777777" w:rsidR="0049703A" w:rsidRPr="001E3983" w:rsidRDefault="0049703A" w:rsidP="00A94E55">
      <w:pPr>
        <w:pStyle w:val="paragraph"/>
      </w:pPr>
      <w:r w:rsidRPr="001E3983">
        <w:tab/>
        <w:t>(b)</w:t>
      </w:r>
      <w:r w:rsidRPr="001E3983">
        <w:tab/>
        <w:t>the person does so:</w:t>
      </w:r>
    </w:p>
    <w:p w14:paraId="5A6004CE" w14:textId="77777777" w:rsidR="0049703A" w:rsidRPr="001E3983" w:rsidRDefault="0049703A" w:rsidP="00A94E55">
      <w:pPr>
        <w:pStyle w:val="paragraphsub"/>
      </w:pPr>
      <w:r w:rsidRPr="001E3983">
        <w:tab/>
        <w:t>(i)</w:t>
      </w:r>
      <w:r w:rsidRPr="001E3983">
        <w:tab/>
        <w:t>under a warrant issued under a law of the Commonwealth, a State or a Territory; or</w:t>
      </w:r>
    </w:p>
    <w:p w14:paraId="30A544E1" w14:textId="77777777" w:rsidR="0049703A" w:rsidRPr="001E3983" w:rsidRDefault="0049703A" w:rsidP="00A94E55">
      <w:pPr>
        <w:pStyle w:val="paragraphsub"/>
      </w:pPr>
      <w:r w:rsidRPr="001E3983">
        <w:tab/>
        <w:t>(ii)</w:t>
      </w:r>
      <w:r w:rsidRPr="001E3983">
        <w:tab/>
        <w:t xml:space="preserve">under an emergency authorisation given to the person under </w:t>
      </w:r>
      <w:r w:rsidR="005A1501" w:rsidRPr="001E3983">
        <w:t>Part 3</w:t>
      </w:r>
      <w:r w:rsidRPr="001E3983">
        <w:t xml:space="preserve"> of the </w:t>
      </w:r>
      <w:r w:rsidRPr="001E3983">
        <w:rPr>
          <w:i/>
        </w:rPr>
        <w:t xml:space="preserve">Surveillance Devices Act 2004 </w:t>
      </w:r>
      <w:r w:rsidRPr="001E3983">
        <w:t>or under a law of a State or Territory that makes provision to similar effect; or</w:t>
      </w:r>
    </w:p>
    <w:p w14:paraId="4F5030BF" w14:textId="77777777" w:rsidR="0049703A" w:rsidRPr="001E3983" w:rsidRDefault="0049703A" w:rsidP="00A94E55">
      <w:pPr>
        <w:pStyle w:val="paragraphsub"/>
      </w:pPr>
      <w:r w:rsidRPr="001E3983">
        <w:tab/>
        <w:t>(iii)</w:t>
      </w:r>
      <w:r w:rsidRPr="001E3983">
        <w:tab/>
        <w:t xml:space="preserve">under a tracking device authorisation given to the person under </w:t>
      </w:r>
      <w:r w:rsidR="005A1501" w:rsidRPr="001E3983">
        <w:t>section 3</w:t>
      </w:r>
      <w:r w:rsidRPr="001E3983">
        <w:t xml:space="preserve">9 of the </w:t>
      </w:r>
      <w:r w:rsidRPr="001E3983">
        <w:rPr>
          <w:i/>
        </w:rPr>
        <w:t>Surveillance Devices Act 2004</w:t>
      </w:r>
      <w:r w:rsidRPr="001E3983">
        <w:t>; or</w:t>
      </w:r>
    </w:p>
    <w:p w14:paraId="526AF464" w14:textId="77777777" w:rsidR="0049703A" w:rsidRPr="001E3983" w:rsidRDefault="0049703A" w:rsidP="00A94E55">
      <w:pPr>
        <w:pStyle w:val="paragraphsub"/>
      </w:pPr>
      <w:r w:rsidRPr="001E3983">
        <w:tab/>
        <w:t>(iv)</w:t>
      </w:r>
      <w:r w:rsidRPr="001E3983">
        <w:tab/>
        <w:t>in accordance with a technical assistance request; or</w:t>
      </w:r>
    </w:p>
    <w:p w14:paraId="6C2E7478" w14:textId="77777777" w:rsidR="0049703A" w:rsidRPr="001E3983" w:rsidRDefault="0049703A" w:rsidP="00A94E55">
      <w:pPr>
        <w:pStyle w:val="paragraphsub"/>
      </w:pPr>
      <w:r w:rsidRPr="001E3983">
        <w:tab/>
        <w:t>(v)</w:t>
      </w:r>
      <w:r w:rsidRPr="001E3983">
        <w:tab/>
        <w:t>in compliance with a technical assistance notice; or</w:t>
      </w:r>
    </w:p>
    <w:p w14:paraId="4D371F1F" w14:textId="77777777" w:rsidR="0049703A" w:rsidRPr="001E3983" w:rsidRDefault="0049703A" w:rsidP="00A94E55">
      <w:pPr>
        <w:pStyle w:val="paragraphsub"/>
      </w:pPr>
      <w:r w:rsidRPr="001E3983">
        <w:tab/>
        <w:t>(vi)</w:t>
      </w:r>
      <w:r w:rsidRPr="001E3983">
        <w:tab/>
        <w:t>in compliance with a technical capability notice;</w:t>
      </w:r>
    </w:p>
    <w:p w14:paraId="56B1C818" w14:textId="77777777" w:rsidR="0049703A" w:rsidRPr="001E3983" w:rsidRDefault="0049703A" w:rsidP="00A94E55">
      <w:pPr>
        <w:pStyle w:val="subsection2"/>
      </w:pPr>
      <w:r w:rsidRPr="001E3983">
        <w:t>the person is entitled to cause that access, modification or impairment.</w:t>
      </w:r>
    </w:p>
    <w:p w14:paraId="7D5626C5" w14:textId="77777777" w:rsidR="0049703A" w:rsidRPr="001E3983" w:rsidRDefault="0049703A" w:rsidP="00A94E55">
      <w:pPr>
        <w:pStyle w:val="ActHead5"/>
      </w:pPr>
      <w:bookmarkStart w:id="16" w:name="_Toc194067965"/>
      <w:r w:rsidRPr="0069188B">
        <w:rPr>
          <w:rStyle w:val="CharSectno"/>
        </w:rPr>
        <w:t>10D</w:t>
      </w:r>
      <w:r w:rsidRPr="001E3983">
        <w:t xml:space="preserve">  Meaning of </w:t>
      </w:r>
      <w:r w:rsidRPr="001E3983">
        <w:rPr>
          <w:i/>
        </w:rPr>
        <w:t>relevant impact</w:t>
      </w:r>
      <w:bookmarkEnd w:id="16"/>
    </w:p>
    <w:p w14:paraId="6D1A3C8A" w14:textId="77777777" w:rsidR="0049703A" w:rsidRPr="001E3983" w:rsidRDefault="0049703A" w:rsidP="00A94E55">
      <w:pPr>
        <w:pStyle w:val="subsection"/>
      </w:pPr>
      <w:r w:rsidRPr="001E3983">
        <w:tab/>
      </w:r>
      <w:r w:rsidRPr="001E3983">
        <w:tab/>
        <w:t xml:space="preserve">Each of the following is a </w:t>
      </w:r>
      <w:r w:rsidRPr="001E3983">
        <w:rPr>
          <w:b/>
          <w:i/>
        </w:rPr>
        <w:t>relevant impact</w:t>
      </w:r>
      <w:r w:rsidRPr="001E3983">
        <w:t xml:space="preserve"> of a cyber security incident on a maritime asset:</w:t>
      </w:r>
    </w:p>
    <w:p w14:paraId="22916668" w14:textId="77777777" w:rsidR="0049703A" w:rsidRPr="001E3983" w:rsidRDefault="0049703A" w:rsidP="00A94E55">
      <w:pPr>
        <w:pStyle w:val="paragraph"/>
      </w:pPr>
      <w:r w:rsidRPr="001E3983">
        <w:tab/>
        <w:t>(a)</w:t>
      </w:r>
      <w:r w:rsidRPr="001E3983">
        <w:tab/>
        <w:t>the impact (whether direct or indirect) of the incident on the availability of the asset;</w:t>
      </w:r>
    </w:p>
    <w:p w14:paraId="3F126964" w14:textId="77777777" w:rsidR="0049703A" w:rsidRPr="001E3983" w:rsidRDefault="0049703A" w:rsidP="00A94E55">
      <w:pPr>
        <w:pStyle w:val="paragraph"/>
      </w:pPr>
      <w:r w:rsidRPr="001E3983">
        <w:tab/>
        <w:t>(b)</w:t>
      </w:r>
      <w:r w:rsidRPr="001E3983">
        <w:tab/>
        <w:t>the impact (whether direct or indirect) of the incident on the integrity of the asset;</w:t>
      </w:r>
    </w:p>
    <w:p w14:paraId="4061F15A" w14:textId="77777777" w:rsidR="0049703A" w:rsidRPr="001E3983" w:rsidRDefault="0049703A" w:rsidP="00A94E55">
      <w:pPr>
        <w:pStyle w:val="paragraph"/>
      </w:pPr>
      <w:r w:rsidRPr="001E3983">
        <w:tab/>
        <w:t>(c)</w:t>
      </w:r>
      <w:r w:rsidRPr="001E3983">
        <w:tab/>
        <w:t>the impact (whether direct or indirect) of the incident on the reliability of the asset;</w:t>
      </w:r>
    </w:p>
    <w:p w14:paraId="0874E33D" w14:textId="77777777" w:rsidR="0049703A" w:rsidRPr="001E3983" w:rsidRDefault="0049703A" w:rsidP="00A94E55">
      <w:pPr>
        <w:pStyle w:val="paragraph"/>
      </w:pPr>
      <w:r w:rsidRPr="001E3983">
        <w:tab/>
        <w:t>(d)</w:t>
      </w:r>
      <w:r w:rsidRPr="001E3983">
        <w:tab/>
        <w:t>the impact (whether direct or indirect) of the incident on the confidentiality of:</w:t>
      </w:r>
    </w:p>
    <w:p w14:paraId="073E50F6" w14:textId="77777777" w:rsidR="0049703A" w:rsidRPr="001E3983" w:rsidRDefault="0049703A" w:rsidP="00A94E55">
      <w:pPr>
        <w:pStyle w:val="paragraphsub"/>
      </w:pPr>
      <w:r w:rsidRPr="001E3983">
        <w:tab/>
        <w:t>(i)</w:t>
      </w:r>
      <w:r w:rsidRPr="001E3983">
        <w:tab/>
        <w:t>information about the asset; or</w:t>
      </w:r>
    </w:p>
    <w:p w14:paraId="7CB4B0E0" w14:textId="77777777" w:rsidR="0049703A" w:rsidRPr="001E3983" w:rsidRDefault="0049703A" w:rsidP="00A94E55">
      <w:pPr>
        <w:pStyle w:val="paragraphsub"/>
      </w:pPr>
      <w:r w:rsidRPr="001E3983">
        <w:tab/>
        <w:t>(ii)</w:t>
      </w:r>
      <w:r w:rsidRPr="001E3983">
        <w:tab/>
        <w:t>if information is stored in the asset—the information; or</w:t>
      </w:r>
    </w:p>
    <w:p w14:paraId="3AF27477" w14:textId="77777777" w:rsidR="0049703A" w:rsidRPr="001E3983" w:rsidRDefault="0049703A" w:rsidP="00A94E55">
      <w:pPr>
        <w:pStyle w:val="paragraphsub"/>
      </w:pPr>
      <w:r w:rsidRPr="001E3983">
        <w:tab/>
        <w:t>(iii)</w:t>
      </w:r>
      <w:r w:rsidRPr="001E3983">
        <w:tab/>
        <w:t>if the asset is computer data—the computer data.</w:t>
      </w:r>
    </w:p>
    <w:p w14:paraId="026AD313" w14:textId="77777777" w:rsidR="0049703A" w:rsidRPr="001E3983" w:rsidRDefault="0049703A" w:rsidP="00A94E55">
      <w:pPr>
        <w:pStyle w:val="ActHead5"/>
      </w:pPr>
      <w:bookmarkStart w:id="17" w:name="_Toc194067966"/>
      <w:r w:rsidRPr="0069188B">
        <w:rPr>
          <w:rStyle w:val="CharSectno"/>
        </w:rPr>
        <w:t>10E</w:t>
      </w:r>
      <w:r w:rsidRPr="001E3983">
        <w:t xml:space="preserve">  Meaning of </w:t>
      </w:r>
      <w:r w:rsidRPr="001E3983">
        <w:rPr>
          <w:i/>
        </w:rPr>
        <w:t>significant impact</w:t>
      </w:r>
      <w:bookmarkEnd w:id="17"/>
    </w:p>
    <w:p w14:paraId="57302B36" w14:textId="77777777" w:rsidR="0049703A" w:rsidRPr="001E3983" w:rsidRDefault="0049703A" w:rsidP="00A94E55">
      <w:pPr>
        <w:pStyle w:val="subsection"/>
      </w:pPr>
      <w:r w:rsidRPr="001E3983">
        <w:tab/>
      </w:r>
      <w:r w:rsidRPr="001E3983">
        <w:tab/>
        <w:t xml:space="preserve">An impact (whether direct or indirect) of a cyber security incident on the availability of a maritime asset is a </w:t>
      </w:r>
      <w:r w:rsidRPr="001E3983">
        <w:rPr>
          <w:b/>
          <w:i/>
        </w:rPr>
        <w:t>significant impact</w:t>
      </w:r>
      <w:r w:rsidRPr="001E3983">
        <w:t xml:space="preserve"> if, and only if:</w:t>
      </w:r>
    </w:p>
    <w:p w14:paraId="6DF69002" w14:textId="77777777" w:rsidR="0049703A" w:rsidRPr="001E3983" w:rsidRDefault="0049703A" w:rsidP="00A94E55">
      <w:pPr>
        <w:pStyle w:val="paragraph"/>
      </w:pPr>
      <w:r w:rsidRPr="001E3983">
        <w:tab/>
        <w:t>(a)</w:t>
      </w:r>
      <w:r w:rsidRPr="001E3983">
        <w:tab/>
        <w:t>both:</w:t>
      </w:r>
    </w:p>
    <w:p w14:paraId="26FF81F5" w14:textId="77777777" w:rsidR="0049703A" w:rsidRPr="001E3983" w:rsidRDefault="0049703A" w:rsidP="00A94E55">
      <w:pPr>
        <w:pStyle w:val="paragraphsub"/>
      </w:pPr>
      <w:r w:rsidRPr="001E3983">
        <w:tab/>
        <w:t>(i)</w:t>
      </w:r>
      <w:r w:rsidRPr="001E3983">
        <w:tab/>
        <w:t>the asset is used in connection with the provision of essential goods or services; and</w:t>
      </w:r>
    </w:p>
    <w:p w14:paraId="332956C4" w14:textId="77777777" w:rsidR="0049703A" w:rsidRPr="001E3983" w:rsidRDefault="0049703A" w:rsidP="00A94E55">
      <w:pPr>
        <w:pStyle w:val="paragraphsub"/>
      </w:pPr>
      <w:r w:rsidRPr="001E3983">
        <w:tab/>
        <w:t>(ii)</w:t>
      </w:r>
      <w:r w:rsidRPr="001E3983">
        <w:tab/>
        <w:t>the incident has materially disrupted the availability of those essential goods or services; or</w:t>
      </w:r>
    </w:p>
    <w:p w14:paraId="53F270F9" w14:textId="77777777" w:rsidR="0049703A" w:rsidRPr="001E3983" w:rsidRDefault="0049703A" w:rsidP="00A94E55">
      <w:pPr>
        <w:pStyle w:val="paragraph"/>
      </w:pPr>
      <w:r w:rsidRPr="001E3983">
        <w:tab/>
        <w:t>(b)</w:t>
      </w:r>
      <w:r w:rsidRPr="001E3983">
        <w:tab/>
        <w:t>any of the circumstances specified in the regulations exist in relation to the incident.</w:t>
      </w:r>
    </w:p>
    <w:p w14:paraId="16E4DD25" w14:textId="77777777" w:rsidR="0049703A" w:rsidRPr="001E3983" w:rsidRDefault="002B6B02" w:rsidP="00A94E55">
      <w:pPr>
        <w:pStyle w:val="ItemHead"/>
      </w:pPr>
      <w:r>
        <w:t>23</w:t>
      </w:r>
      <w:r w:rsidR="0049703A" w:rsidRPr="001E3983">
        <w:t xml:space="preserve">  Sub</w:t>
      </w:r>
      <w:r w:rsidR="006E3714" w:rsidRPr="001E3983">
        <w:t>section 1</w:t>
      </w:r>
      <w:r w:rsidR="0049703A" w:rsidRPr="001E3983">
        <w:t>1(1)</w:t>
      </w:r>
    </w:p>
    <w:p w14:paraId="6504A25D" w14:textId="77777777" w:rsidR="0049703A" w:rsidRPr="001E3983" w:rsidRDefault="0049703A" w:rsidP="00A94E55">
      <w:pPr>
        <w:pStyle w:val="Item"/>
      </w:pPr>
      <w:r w:rsidRPr="001E3983">
        <w:t>After “following done”, insert “, or attempted to be done,”.</w:t>
      </w:r>
    </w:p>
    <w:p w14:paraId="7DD5C663" w14:textId="77777777" w:rsidR="0049703A" w:rsidRPr="001E3983" w:rsidRDefault="002B6B02" w:rsidP="00A94E55">
      <w:pPr>
        <w:pStyle w:val="ItemHead"/>
      </w:pPr>
      <w:r>
        <w:t>24</w:t>
      </w:r>
      <w:r w:rsidR="0049703A" w:rsidRPr="001E3983">
        <w:t xml:space="preserve">  </w:t>
      </w:r>
      <w:r w:rsidR="00CA2CCB" w:rsidRPr="001E3983">
        <w:t>Paragraph 1</w:t>
      </w:r>
      <w:r w:rsidR="0049703A" w:rsidRPr="001E3983">
        <w:t>1(1)(h)</w:t>
      </w:r>
    </w:p>
    <w:p w14:paraId="0D28C6CB" w14:textId="77777777" w:rsidR="0049703A" w:rsidRPr="001E3983" w:rsidRDefault="0049703A" w:rsidP="00A94E55">
      <w:pPr>
        <w:pStyle w:val="Item"/>
      </w:pPr>
      <w:r w:rsidRPr="001E3983">
        <w:t>After “false”, insert “or misleading”.</w:t>
      </w:r>
    </w:p>
    <w:p w14:paraId="705F12EA" w14:textId="77777777" w:rsidR="0049703A" w:rsidRPr="001E3983" w:rsidRDefault="002B6B02" w:rsidP="00A94E55">
      <w:pPr>
        <w:pStyle w:val="ItemHead"/>
      </w:pPr>
      <w:r>
        <w:t>25</w:t>
      </w:r>
      <w:r w:rsidR="0049703A" w:rsidRPr="001E3983">
        <w:t xml:space="preserve">  At the end of </w:t>
      </w:r>
      <w:r w:rsidR="006E3714" w:rsidRPr="001E3983">
        <w:t>section 1</w:t>
      </w:r>
      <w:r w:rsidR="0049703A" w:rsidRPr="001E3983">
        <w:t>1</w:t>
      </w:r>
    </w:p>
    <w:p w14:paraId="0A658B8E" w14:textId="77777777" w:rsidR="0049703A" w:rsidRPr="001E3983" w:rsidRDefault="0049703A" w:rsidP="00A94E55">
      <w:pPr>
        <w:pStyle w:val="Item"/>
      </w:pPr>
      <w:r w:rsidRPr="001E3983">
        <w:t>Add:</w:t>
      </w:r>
    </w:p>
    <w:p w14:paraId="74A77377" w14:textId="77777777" w:rsidR="0049703A" w:rsidRPr="001E3983" w:rsidRDefault="0049703A" w:rsidP="00A94E55">
      <w:pPr>
        <w:pStyle w:val="subsection"/>
      </w:pPr>
      <w:r w:rsidRPr="001E3983">
        <w:tab/>
        <w:t>(3)</w:t>
      </w:r>
      <w:r w:rsidRPr="001E3983">
        <w:tab/>
        <w:t xml:space="preserve">A cyber security incident is an </w:t>
      </w:r>
      <w:r w:rsidRPr="001E3983">
        <w:rPr>
          <w:b/>
          <w:i/>
        </w:rPr>
        <w:t>unlawful interference with maritime transport or offshore facilities</w:t>
      </w:r>
      <w:r w:rsidRPr="001E3983">
        <w:t xml:space="preserve"> if the cyber security incident has had, is having, or is likely to have:</w:t>
      </w:r>
    </w:p>
    <w:p w14:paraId="570594DD" w14:textId="77777777" w:rsidR="0049703A" w:rsidRPr="001E3983" w:rsidRDefault="0049703A" w:rsidP="00A94E55">
      <w:pPr>
        <w:pStyle w:val="paragraph"/>
      </w:pPr>
      <w:r w:rsidRPr="001E3983">
        <w:tab/>
        <w:t>(a)</w:t>
      </w:r>
      <w:r w:rsidRPr="001E3983">
        <w:tab/>
        <w:t>a relevant impact on a maritime asset; or</w:t>
      </w:r>
    </w:p>
    <w:p w14:paraId="0C2CCD36" w14:textId="77777777" w:rsidR="0049703A" w:rsidRPr="001E3983" w:rsidRDefault="0049703A" w:rsidP="00A94E55">
      <w:pPr>
        <w:pStyle w:val="paragraph"/>
      </w:pPr>
      <w:r w:rsidRPr="001E3983">
        <w:tab/>
        <w:t>(b)</w:t>
      </w:r>
      <w:r w:rsidRPr="001E3983">
        <w:tab/>
        <w:t>a significant impact on the availability of a maritime asset.</w:t>
      </w:r>
    </w:p>
    <w:p w14:paraId="2DC94BD0" w14:textId="77777777" w:rsidR="0049703A" w:rsidRPr="001E3983" w:rsidRDefault="002B6B02" w:rsidP="00A94E55">
      <w:pPr>
        <w:pStyle w:val="ItemHead"/>
      </w:pPr>
      <w:r>
        <w:t>26</w:t>
      </w:r>
      <w:r w:rsidR="0049703A" w:rsidRPr="001E3983">
        <w:t xml:space="preserve">  Sub</w:t>
      </w:r>
      <w:r w:rsidR="00782632" w:rsidRPr="001E3983">
        <w:t>sections 1</w:t>
      </w:r>
      <w:r w:rsidR="0049703A" w:rsidRPr="001E3983">
        <w:t>70(1) and (2)</w:t>
      </w:r>
    </w:p>
    <w:p w14:paraId="1E6E3113" w14:textId="77777777" w:rsidR="0049703A" w:rsidRPr="001E3983" w:rsidRDefault="0049703A" w:rsidP="00A94E55">
      <w:pPr>
        <w:pStyle w:val="Item"/>
      </w:pPr>
      <w:r w:rsidRPr="001E3983">
        <w:t>Repeal the subsections, substitute:</w:t>
      </w:r>
    </w:p>
    <w:p w14:paraId="045D5676" w14:textId="77777777" w:rsidR="0049703A" w:rsidRPr="001E3983" w:rsidRDefault="0049703A" w:rsidP="00A94E55">
      <w:pPr>
        <w:pStyle w:val="subsection"/>
      </w:pPr>
      <w:r w:rsidRPr="001E3983">
        <w:tab/>
      </w:r>
      <w:r w:rsidRPr="001E3983">
        <w:tab/>
        <w:t xml:space="preserve">Each of the following is a </w:t>
      </w:r>
      <w:r w:rsidRPr="001E3983">
        <w:rPr>
          <w:b/>
          <w:i/>
        </w:rPr>
        <w:t>maritime transport or offshore facility security incident</w:t>
      </w:r>
      <w:r w:rsidRPr="001E3983">
        <w:t>:</w:t>
      </w:r>
    </w:p>
    <w:p w14:paraId="0BCA94F5" w14:textId="77777777" w:rsidR="0049703A" w:rsidRPr="001E3983" w:rsidRDefault="0049703A" w:rsidP="00A94E55">
      <w:pPr>
        <w:pStyle w:val="paragraph"/>
      </w:pPr>
      <w:r w:rsidRPr="001E3983">
        <w:tab/>
        <w:t>(a)</w:t>
      </w:r>
      <w:r w:rsidRPr="001E3983">
        <w:tab/>
        <w:t>a threat of unlawful interference with maritime transport or offshore facilities;</w:t>
      </w:r>
    </w:p>
    <w:p w14:paraId="75C1354C" w14:textId="77777777" w:rsidR="0049703A" w:rsidRPr="001E3983" w:rsidRDefault="0049703A" w:rsidP="00A94E55">
      <w:pPr>
        <w:pStyle w:val="paragraph"/>
      </w:pPr>
      <w:r w:rsidRPr="001E3983">
        <w:tab/>
        <w:t>(b)</w:t>
      </w:r>
      <w:r w:rsidRPr="001E3983">
        <w:tab/>
        <w:t>an unlawful interference with maritime transport or offshore facilities.</w:t>
      </w:r>
    </w:p>
    <w:p w14:paraId="10268A97" w14:textId="77777777" w:rsidR="0049703A" w:rsidRPr="001E3983" w:rsidRDefault="002B6B02" w:rsidP="00A94E55">
      <w:pPr>
        <w:pStyle w:val="ItemHead"/>
      </w:pPr>
      <w:r>
        <w:t>27</w:t>
      </w:r>
      <w:r w:rsidR="0049703A" w:rsidRPr="001E3983">
        <w:t xml:space="preserve">  </w:t>
      </w:r>
      <w:r w:rsidR="00CA2CCB" w:rsidRPr="001E3983">
        <w:t>Paragraph 1</w:t>
      </w:r>
      <w:r w:rsidR="0049703A" w:rsidRPr="001E3983">
        <w:t>71(1)(a)</w:t>
      </w:r>
    </w:p>
    <w:p w14:paraId="319F7E93" w14:textId="77777777" w:rsidR="0049703A" w:rsidRPr="001E3983" w:rsidRDefault="0049703A" w:rsidP="00A94E55">
      <w:pPr>
        <w:pStyle w:val="Item"/>
      </w:pPr>
      <w:r w:rsidRPr="001E3983">
        <w:t>After “maritime transport or offshore facility security incident”, insert “(other than a cyber security incident)”.</w:t>
      </w:r>
    </w:p>
    <w:p w14:paraId="4EC79E53" w14:textId="77777777" w:rsidR="0049703A" w:rsidRPr="001E3983" w:rsidRDefault="002B6B02" w:rsidP="00A94E55">
      <w:pPr>
        <w:pStyle w:val="ItemHead"/>
      </w:pPr>
      <w:r>
        <w:t>28</w:t>
      </w:r>
      <w:r w:rsidR="0049703A" w:rsidRPr="001E3983">
        <w:t xml:space="preserve">  At the end of </w:t>
      </w:r>
      <w:r w:rsidR="006E3714" w:rsidRPr="001E3983">
        <w:t>section 1</w:t>
      </w:r>
      <w:r w:rsidR="0049703A" w:rsidRPr="001E3983">
        <w:t>71</w:t>
      </w:r>
    </w:p>
    <w:p w14:paraId="5B11B695" w14:textId="77777777" w:rsidR="0049703A" w:rsidRPr="001E3983" w:rsidRDefault="0049703A" w:rsidP="00A94E55">
      <w:pPr>
        <w:pStyle w:val="Item"/>
      </w:pPr>
      <w:r w:rsidRPr="001E3983">
        <w:t>Add:</w:t>
      </w:r>
    </w:p>
    <w:p w14:paraId="51966990" w14:textId="77777777" w:rsidR="0049703A" w:rsidRPr="001E3983" w:rsidRDefault="0049703A" w:rsidP="00A94E55">
      <w:pPr>
        <w:pStyle w:val="SubsectionHead"/>
      </w:pPr>
      <w:r w:rsidRPr="001E3983">
        <w:t>Cyber security incidents</w:t>
      </w:r>
    </w:p>
    <w:p w14:paraId="125CA7AF" w14:textId="77777777" w:rsidR="0049703A" w:rsidRPr="001E3983" w:rsidRDefault="0049703A" w:rsidP="00A94E55">
      <w:pPr>
        <w:pStyle w:val="subsection"/>
      </w:pPr>
      <w:r w:rsidRPr="001E3983">
        <w:tab/>
        <w:t>(4)</w:t>
      </w:r>
      <w:r w:rsidRPr="001E3983">
        <w:tab/>
        <w:t>A port operator commits an offence if:</w:t>
      </w:r>
    </w:p>
    <w:p w14:paraId="0799AD69" w14:textId="77777777" w:rsidR="0049703A" w:rsidRPr="001E3983" w:rsidRDefault="0049703A" w:rsidP="00A94E55">
      <w:pPr>
        <w:pStyle w:val="paragraph"/>
      </w:pPr>
      <w:r w:rsidRPr="001E3983">
        <w:tab/>
        <w:t>(a)</w:t>
      </w:r>
      <w:r w:rsidRPr="001E3983">
        <w:tab/>
        <w:t>the port operator becomes aware of a maritime transport or offshore facility security incident that:</w:t>
      </w:r>
    </w:p>
    <w:p w14:paraId="2D9E378A" w14:textId="77777777" w:rsidR="0049703A" w:rsidRPr="001E3983" w:rsidRDefault="0049703A" w:rsidP="00A94E55">
      <w:pPr>
        <w:pStyle w:val="paragraphsub"/>
      </w:pPr>
      <w:r w:rsidRPr="001E3983">
        <w:tab/>
        <w:t>(i)</w:t>
      </w:r>
      <w:r w:rsidRPr="001E3983">
        <w:tab/>
        <w:t>is a cyber security incident; and</w:t>
      </w:r>
    </w:p>
    <w:p w14:paraId="29C56AEC" w14:textId="77777777" w:rsidR="0049703A" w:rsidRPr="001E3983" w:rsidRDefault="0049703A" w:rsidP="00A94E55">
      <w:pPr>
        <w:pStyle w:val="paragraphsub"/>
      </w:pPr>
      <w:r w:rsidRPr="001E3983">
        <w:tab/>
        <w:t>(ii)</w:t>
      </w:r>
      <w:r w:rsidRPr="001E3983">
        <w:tab/>
        <w:t>has had, is having, or is likely to have a significant impact on the availability of a maritime asset; and</w:t>
      </w:r>
    </w:p>
    <w:p w14:paraId="15A3A5A5" w14:textId="77777777" w:rsidR="0049703A" w:rsidRPr="001E3983" w:rsidRDefault="0049703A" w:rsidP="00A94E55">
      <w:pPr>
        <w:pStyle w:val="paragraph"/>
      </w:pPr>
      <w:r w:rsidRPr="001E3983">
        <w:tab/>
        <w:t>(b)</w:t>
      </w:r>
      <w:r w:rsidRPr="001E3983">
        <w:tab/>
        <w:t>the port operator fails to report the incident to:</w:t>
      </w:r>
    </w:p>
    <w:p w14:paraId="4216707A" w14:textId="77777777" w:rsidR="0049703A" w:rsidRPr="001E3983" w:rsidRDefault="0049703A" w:rsidP="00A94E55">
      <w:pPr>
        <w:pStyle w:val="paragraphsub"/>
      </w:pPr>
      <w:r w:rsidRPr="001E3983">
        <w:tab/>
        <w:t>(i)</w:t>
      </w:r>
      <w:r w:rsidRPr="001E3983">
        <w:tab/>
        <w:t>the Secretary; and</w:t>
      </w:r>
    </w:p>
    <w:p w14:paraId="71E5C15F" w14:textId="77777777" w:rsidR="0049703A" w:rsidRPr="001E3983" w:rsidRDefault="0049703A" w:rsidP="00A94E55">
      <w:pPr>
        <w:pStyle w:val="paragraphsub"/>
      </w:pPr>
      <w:r w:rsidRPr="001E3983">
        <w:tab/>
        <w:t>(ii)</w:t>
      </w:r>
      <w:r w:rsidRPr="001E3983">
        <w:tab/>
        <w:t>the Australian Signals Directorate;</w:t>
      </w:r>
    </w:p>
    <w:p w14:paraId="16385D8A" w14:textId="77777777" w:rsidR="0049703A" w:rsidRPr="001E3983" w:rsidRDefault="0049703A" w:rsidP="00A94E55">
      <w:pPr>
        <w:pStyle w:val="paragraph"/>
      </w:pPr>
      <w:r w:rsidRPr="001E3983">
        <w:tab/>
      </w:r>
      <w:r w:rsidRPr="001E3983">
        <w:tab/>
        <w:t>as soon as possible, and in any event within 12 hours, after the port operator becomes so aware.</w:t>
      </w:r>
    </w:p>
    <w:p w14:paraId="0B692CB6" w14:textId="77777777" w:rsidR="0049703A" w:rsidRPr="001E3983" w:rsidRDefault="0049703A" w:rsidP="00A94E55">
      <w:pPr>
        <w:pStyle w:val="Penalty"/>
      </w:pPr>
      <w:r w:rsidRPr="001E3983">
        <w:t>Penalty:</w:t>
      </w:r>
      <w:r w:rsidRPr="001E3983">
        <w:tab/>
        <w:t>200 penalty units.</w:t>
      </w:r>
    </w:p>
    <w:p w14:paraId="5CE4F0B9" w14:textId="77777777" w:rsidR="0049703A" w:rsidRPr="001E3983" w:rsidRDefault="0049703A" w:rsidP="00A94E55">
      <w:pPr>
        <w:pStyle w:val="subsection"/>
      </w:pPr>
      <w:r w:rsidRPr="001E3983">
        <w:tab/>
        <w:t>(5)</w:t>
      </w:r>
      <w:r w:rsidRPr="001E3983">
        <w:tab/>
        <w:t>A port operator commits an offence if:</w:t>
      </w:r>
    </w:p>
    <w:p w14:paraId="55F3C24C" w14:textId="77777777" w:rsidR="0049703A" w:rsidRPr="001E3983" w:rsidRDefault="0049703A" w:rsidP="00A94E55">
      <w:pPr>
        <w:pStyle w:val="paragraph"/>
      </w:pPr>
      <w:r w:rsidRPr="001E3983">
        <w:tab/>
        <w:t>(a)</w:t>
      </w:r>
      <w:r w:rsidRPr="001E3983">
        <w:tab/>
        <w:t>the port operator becomes aware of a maritime transport or offshore facility security incident that:</w:t>
      </w:r>
    </w:p>
    <w:p w14:paraId="0371B654" w14:textId="77777777" w:rsidR="0049703A" w:rsidRPr="001E3983" w:rsidRDefault="0049703A" w:rsidP="00A94E55">
      <w:pPr>
        <w:pStyle w:val="paragraphsub"/>
      </w:pPr>
      <w:r w:rsidRPr="001E3983">
        <w:tab/>
        <w:t>(i)</w:t>
      </w:r>
      <w:r w:rsidRPr="001E3983">
        <w:tab/>
        <w:t>is a cyber security incident; and</w:t>
      </w:r>
    </w:p>
    <w:p w14:paraId="3C6C6A64" w14:textId="77777777" w:rsidR="0049703A" w:rsidRPr="001E3983" w:rsidRDefault="0049703A" w:rsidP="00A94E55">
      <w:pPr>
        <w:pStyle w:val="paragraphsub"/>
      </w:pPr>
      <w:r w:rsidRPr="001E3983">
        <w:tab/>
        <w:t>(ii)</w:t>
      </w:r>
      <w:r w:rsidRPr="001E3983">
        <w:tab/>
        <w:t>has had, is having, or is likely to have a relevant impact on a maritime asset; and</w:t>
      </w:r>
    </w:p>
    <w:p w14:paraId="263A48CF" w14:textId="77777777" w:rsidR="0049703A" w:rsidRPr="001E3983" w:rsidRDefault="0049703A" w:rsidP="00A94E55">
      <w:pPr>
        <w:pStyle w:val="paragraph"/>
      </w:pPr>
      <w:r w:rsidRPr="001E3983">
        <w:tab/>
        <w:t>(b)</w:t>
      </w:r>
      <w:r w:rsidRPr="001E3983">
        <w:tab/>
        <w:t>the port operator fails to report the incident to:</w:t>
      </w:r>
    </w:p>
    <w:p w14:paraId="2507F5CF" w14:textId="77777777" w:rsidR="0049703A" w:rsidRPr="001E3983" w:rsidRDefault="0049703A" w:rsidP="00A94E55">
      <w:pPr>
        <w:pStyle w:val="paragraphsub"/>
      </w:pPr>
      <w:r w:rsidRPr="001E3983">
        <w:tab/>
        <w:t>(i)</w:t>
      </w:r>
      <w:r w:rsidRPr="001E3983">
        <w:tab/>
        <w:t>the Secretary; and</w:t>
      </w:r>
    </w:p>
    <w:p w14:paraId="3D6DBA0D" w14:textId="77777777" w:rsidR="0049703A" w:rsidRPr="001E3983" w:rsidRDefault="0049703A" w:rsidP="00A94E55">
      <w:pPr>
        <w:pStyle w:val="paragraphsub"/>
      </w:pPr>
      <w:r w:rsidRPr="001E3983">
        <w:tab/>
        <w:t>(ii)</w:t>
      </w:r>
      <w:r w:rsidRPr="001E3983">
        <w:tab/>
        <w:t>the Australian Signals Directorate;</w:t>
      </w:r>
    </w:p>
    <w:p w14:paraId="358752E0" w14:textId="77777777" w:rsidR="0049703A" w:rsidRPr="001E3983" w:rsidRDefault="0049703A" w:rsidP="00A94E55">
      <w:pPr>
        <w:pStyle w:val="paragraph"/>
      </w:pPr>
      <w:r w:rsidRPr="001E3983">
        <w:tab/>
      </w:r>
      <w:r w:rsidRPr="001E3983">
        <w:tab/>
        <w:t>as soon as possible, and in any event within 72 hours, after the port operator becomes so aware.</w:t>
      </w:r>
    </w:p>
    <w:p w14:paraId="36BF1E3A" w14:textId="77777777" w:rsidR="00637BD9" w:rsidRPr="00245D06" w:rsidRDefault="00637BD9" w:rsidP="00637BD9">
      <w:pPr>
        <w:pStyle w:val="Penalty"/>
      </w:pPr>
      <w:r w:rsidRPr="00245D06">
        <w:t>Penalty:</w:t>
      </w:r>
      <w:r w:rsidRPr="00245D06">
        <w:tab/>
        <w:t>200 penalty units.</w:t>
      </w:r>
    </w:p>
    <w:p w14:paraId="23832029" w14:textId="77777777" w:rsidR="0049703A" w:rsidRPr="001E3983" w:rsidRDefault="0049703A" w:rsidP="00A94E55">
      <w:pPr>
        <w:pStyle w:val="subsection"/>
      </w:pPr>
      <w:r w:rsidRPr="001E3983">
        <w:tab/>
        <w:t>(6)</w:t>
      </w:r>
      <w:r w:rsidRPr="001E3983">
        <w:tab/>
        <w:t>Subsections (4) and (5) do not apply in relation to a report that must be made to a particular person or body if:</w:t>
      </w:r>
    </w:p>
    <w:p w14:paraId="787594FD" w14:textId="77777777" w:rsidR="0049703A" w:rsidRPr="001E3983" w:rsidRDefault="0049703A" w:rsidP="00A94E55">
      <w:pPr>
        <w:pStyle w:val="paragraph"/>
      </w:pPr>
      <w:r w:rsidRPr="001E3983">
        <w:tab/>
        <w:t>(a)</w:t>
      </w:r>
      <w:r w:rsidRPr="001E3983">
        <w:tab/>
        <w:t>the port operator believes, on reasonable grounds, that the person or body is already aware of the incident; or</w:t>
      </w:r>
    </w:p>
    <w:p w14:paraId="51E1B4C8" w14:textId="77777777" w:rsidR="0049703A" w:rsidRPr="001E3983" w:rsidRDefault="0049703A" w:rsidP="00A94E55">
      <w:pPr>
        <w:pStyle w:val="paragraph"/>
      </w:pPr>
      <w:r w:rsidRPr="001E3983">
        <w:tab/>
        <w:t>(b)</w:t>
      </w:r>
      <w:r w:rsidRPr="001E3983">
        <w:tab/>
        <w:t>the port operator has a reasonable excuse.</w:t>
      </w:r>
    </w:p>
    <w:p w14:paraId="5AE134B2"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0CAF7AEA" w14:textId="77777777" w:rsidR="0049703A" w:rsidRPr="001E3983" w:rsidRDefault="0049703A" w:rsidP="00A94E55">
      <w:pPr>
        <w:pStyle w:val="subsection"/>
      </w:pPr>
      <w:r w:rsidRPr="001E3983">
        <w:tab/>
        <w:t>(7)</w:t>
      </w:r>
      <w:r w:rsidRPr="001E3983">
        <w:tab/>
        <w:t>Subsections (4) and (5) are offences of strict liability.</w:t>
      </w:r>
    </w:p>
    <w:p w14:paraId="430B2C37" w14:textId="77777777" w:rsidR="0049703A" w:rsidRPr="001E3983" w:rsidRDefault="002B6B02" w:rsidP="00A94E55">
      <w:pPr>
        <w:pStyle w:val="ItemHead"/>
      </w:pPr>
      <w:r>
        <w:t>29</w:t>
      </w:r>
      <w:r w:rsidR="0049703A" w:rsidRPr="001E3983">
        <w:t xml:space="preserve">  </w:t>
      </w:r>
      <w:r w:rsidR="00CA2CCB" w:rsidRPr="001E3983">
        <w:t>Paragraph 1</w:t>
      </w:r>
      <w:r w:rsidR="0049703A" w:rsidRPr="001E3983">
        <w:t>72(1)(a)</w:t>
      </w:r>
    </w:p>
    <w:p w14:paraId="1EABFF37" w14:textId="77777777" w:rsidR="0049703A" w:rsidRPr="001E3983" w:rsidRDefault="0049703A" w:rsidP="00A94E55">
      <w:pPr>
        <w:pStyle w:val="Item"/>
      </w:pPr>
      <w:r w:rsidRPr="001E3983">
        <w:t>After “maritime transport or offshore facility security incident”, insert “(other than a cyber security incident)”.</w:t>
      </w:r>
    </w:p>
    <w:p w14:paraId="476AB486" w14:textId="77777777" w:rsidR="0049703A" w:rsidRPr="001E3983" w:rsidRDefault="002B6B02" w:rsidP="00A94E55">
      <w:pPr>
        <w:pStyle w:val="ItemHead"/>
      </w:pPr>
      <w:r>
        <w:t>30</w:t>
      </w:r>
      <w:r w:rsidR="0049703A" w:rsidRPr="001E3983">
        <w:t xml:space="preserve">  At the end of </w:t>
      </w:r>
      <w:r w:rsidR="006E3714" w:rsidRPr="001E3983">
        <w:t>section 1</w:t>
      </w:r>
      <w:r w:rsidR="0049703A" w:rsidRPr="001E3983">
        <w:t>72</w:t>
      </w:r>
    </w:p>
    <w:p w14:paraId="639C66D3" w14:textId="77777777" w:rsidR="0049703A" w:rsidRPr="001E3983" w:rsidRDefault="0049703A" w:rsidP="00A94E55">
      <w:pPr>
        <w:pStyle w:val="Item"/>
      </w:pPr>
      <w:r w:rsidRPr="001E3983">
        <w:t>Add:</w:t>
      </w:r>
    </w:p>
    <w:p w14:paraId="022186F2" w14:textId="77777777" w:rsidR="0049703A" w:rsidRPr="001E3983" w:rsidRDefault="0049703A" w:rsidP="00A94E55">
      <w:pPr>
        <w:pStyle w:val="SubsectionHead"/>
      </w:pPr>
      <w:r w:rsidRPr="001E3983">
        <w:t>Cyber security incidents</w:t>
      </w:r>
    </w:p>
    <w:p w14:paraId="5B42A0AB" w14:textId="77777777" w:rsidR="0049703A" w:rsidRPr="001E3983" w:rsidRDefault="0049703A" w:rsidP="00A94E55">
      <w:pPr>
        <w:pStyle w:val="subsection"/>
      </w:pPr>
      <w:r w:rsidRPr="001E3983">
        <w:tab/>
        <w:t>(4)</w:t>
      </w:r>
      <w:r w:rsidRPr="001E3983">
        <w:tab/>
        <w:t>The master of a security regulated ship or a ship regulated as an offshore facility commits an offence if:</w:t>
      </w:r>
    </w:p>
    <w:p w14:paraId="261AA727" w14:textId="77777777" w:rsidR="0049703A" w:rsidRPr="001E3983" w:rsidRDefault="0049703A" w:rsidP="00A94E55">
      <w:pPr>
        <w:pStyle w:val="paragraph"/>
      </w:pPr>
      <w:r w:rsidRPr="001E3983">
        <w:tab/>
        <w:t>(a)</w:t>
      </w:r>
      <w:r w:rsidRPr="001E3983">
        <w:tab/>
        <w:t>the master becomes aware of a maritime transport or offshore facility security incident that:</w:t>
      </w:r>
    </w:p>
    <w:p w14:paraId="678B4447" w14:textId="77777777" w:rsidR="0049703A" w:rsidRPr="001E3983" w:rsidRDefault="0049703A" w:rsidP="00A94E55">
      <w:pPr>
        <w:pStyle w:val="paragraphsub"/>
      </w:pPr>
      <w:r w:rsidRPr="001E3983">
        <w:tab/>
        <w:t>(i)</w:t>
      </w:r>
      <w:r w:rsidRPr="001E3983">
        <w:tab/>
        <w:t>is a cyber security incident; and</w:t>
      </w:r>
    </w:p>
    <w:p w14:paraId="64C75213" w14:textId="77777777" w:rsidR="0049703A" w:rsidRPr="001E3983" w:rsidRDefault="0049703A" w:rsidP="00A94E55">
      <w:pPr>
        <w:pStyle w:val="paragraphsub"/>
      </w:pPr>
      <w:r w:rsidRPr="001E3983">
        <w:tab/>
        <w:t>(ii)</w:t>
      </w:r>
      <w:r w:rsidRPr="001E3983">
        <w:tab/>
        <w:t>has had, is having, or is likely to have a significant impact on the availability of a maritime asset; and</w:t>
      </w:r>
    </w:p>
    <w:p w14:paraId="4DA48D86" w14:textId="77777777" w:rsidR="0049703A" w:rsidRPr="001E3983" w:rsidRDefault="0049703A" w:rsidP="00A94E55">
      <w:pPr>
        <w:pStyle w:val="paragraph"/>
      </w:pPr>
      <w:r w:rsidRPr="001E3983">
        <w:tab/>
        <w:t>(b)</w:t>
      </w:r>
      <w:r w:rsidRPr="001E3983">
        <w:tab/>
        <w:t>the master fails to report the incident to:</w:t>
      </w:r>
    </w:p>
    <w:p w14:paraId="3CD639BA" w14:textId="77777777" w:rsidR="0049703A" w:rsidRPr="001E3983" w:rsidRDefault="0049703A" w:rsidP="00A94E55">
      <w:pPr>
        <w:pStyle w:val="paragraphsub"/>
      </w:pPr>
      <w:r w:rsidRPr="001E3983">
        <w:tab/>
        <w:t>(i)</w:t>
      </w:r>
      <w:r w:rsidRPr="001E3983">
        <w:tab/>
        <w:t>the Secretary; and</w:t>
      </w:r>
    </w:p>
    <w:p w14:paraId="01716B91" w14:textId="77777777" w:rsidR="0049703A" w:rsidRPr="001E3983" w:rsidRDefault="0049703A" w:rsidP="00A94E55">
      <w:pPr>
        <w:pStyle w:val="paragraphsub"/>
      </w:pPr>
      <w:r w:rsidRPr="001E3983">
        <w:tab/>
        <w:t>(ii)</w:t>
      </w:r>
      <w:r w:rsidRPr="001E3983">
        <w:tab/>
        <w:t>the Australian Signals Directorate;</w:t>
      </w:r>
    </w:p>
    <w:p w14:paraId="773848BA" w14:textId="77777777" w:rsidR="0049703A" w:rsidRPr="001E3983" w:rsidRDefault="0049703A" w:rsidP="00A94E55">
      <w:pPr>
        <w:pStyle w:val="paragraph"/>
      </w:pPr>
      <w:r w:rsidRPr="001E3983">
        <w:tab/>
      </w:r>
      <w:r w:rsidRPr="001E3983">
        <w:tab/>
        <w:t>as soon as possible, and in any event within 12 hours, after the master becomes so aware.</w:t>
      </w:r>
    </w:p>
    <w:p w14:paraId="454B0A79" w14:textId="77777777" w:rsidR="0049703A" w:rsidRPr="001E3983" w:rsidRDefault="0049703A" w:rsidP="00A94E55">
      <w:pPr>
        <w:pStyle w:val="Penalty"/>
      </w:pPr>
      <w:r w:rsidRPr="001E3983">
        <w:t>Penalty:</w:t>
      </w:r>
      <w:r w:rsidRPr="001E3983">
        <w:tab/>
        <w:t>200 penalty units.</w:t>
      </w:r>
    </w:p>
    <w:p w14:paraId="6ADD8F8F" w14:textId="77777777" w:rsidR="0049703A" w:rsidRPr="001E3983" w:rsidRDefault="0049703A" w:rsidP="00A94E55">
      <w:pPr>
        <w:pStyle w:val="subsection"/>
      </w:pPr>
      <w:r w:rsidRPr="001E3983">
        <w:tab/>
        <w:t>(5)</w:t>
      </w:r>
      <w:r w:rsidRPr="001E3983">
        <w:tab/>
        <w:t>The master of a security regulated ship or a ship regulated as an offshore facility commits an offence if:</w:t>
      </w:r>
    </w:p>
    <w:p w14:paraId="50D9455A" w14:textId="77777777" w:rsidR="0049703A" w:rsidRPr="001E3983" w:rsidRDefault="0049703A" w:rsidP="00A94E55">
      <w:pPr>
        <w:pStyle w:val="paragraph"/>
      </w:pPr>
      <w:r w:rsidRPr="001E3983">
        <w:tab/>
        <w:t>(a)</w:t>
      </w:r>
      <w:r w:rsidRPr="001E3983">
        <w:tab/>
        <w:t>the master becomes aware of a maritime transport or offshore facility security incident that:</w:t>
      </w:r>
    </w:p>
    <w:p w14:paraId="3A4676D2" w14:textId="77777777" w:rsidR="0049703A" w:rsidRPr="001E3983" w:rsidRDefault="0049703A" w:rsidP="00A94E55">
      <w:pPr>
        <w:pStyle w:val="paragraphsub"/>
      </w:pPr>
      <w:r w:rsidRPr="001E3983">
        <w:tab/>
        <w:t>(i)</w:t>
      </w:r>
      <w:r w:rsidRPr="001E3983">
        <w:tab/>
        <w:t>is a cyber security incident; and</w:t>
      </w:r>
    </w:p>
    <w:p w14:paraId="3C492A0F" w14:textId="77777777" w:rsidR="0049703A" w:rsidRPr="001E3983" w:rsidRDefault="0049703A" w:rsidP="00A94E55">
      <w:pPr>
        <w:pStyle w:val="paragraphsub"/>
      </w:pPr>
      <w:r w:rsidRPr="001E3983">
        <w:tab/>
        <w:t>(ii)</w:t>
      </w:r>
      <w:r w:rsidRPr="001E3983">
        <w:tab/>
        <w:t>has had, is having, or is likely to have a relevant impact on a maritime asset; and</w:t>
      </w:r>
    </w:p>
    <w:p w14:paraId="5DDF5E22" w14:textId="77777777" w:rsidR="0049703A" w:rsidRPr="001E3983" w:rsidRDefault="0049703A" w:rsidP="00A94E55">
      <w:pPr>
        <w:pStyle w:val="paragraph"/>
      </w:pPr>
      <w:r w:rsidRPr="001E3983">
        <w:tab/>
        <w:t>(b)</w:t>
      </w:r>
      <w:r w:rsidRPr="001E3983">
        <w:tab/>
        <w:t>the master fails to report the incident to:</w:t>
      </w:r>
    </w:p>
    <w:p w14:paraId="5D2B32A4" w14:textId="77777777" w:rsidR="0049703A" w:rsidRPr="001E3983" w:rsidRDefault="0049703A" w:rsidP="00A94E55">
      <w:pPr>
        <w:pStyle w:val="paragraphsub"/>
      </w:pPr>
      <w:r w:rsidRPr="001E3983">
        <w:tab/>
        <w:t>(i)</w:t>
      </w:r>
      <w:r w:rsidRPr="001E3983">
        <w:tab/>
        <w:t>the Secretary; and</w:t>
      </w:r>
    </w:p>
    <w:p w14:paraId="5D4293D2" w14:textId="77777777" w:rsidR="0049703A" w:rsidRPr="001E3983" w:rsidRDefault="0049703A" w:rsidP="00A94E55">
      <w:pPr>
        <w:pStyle w:val="paragraphsub"/>
      </w:pPr>
      <w:r w:rsidRPr="001E3983">
        <w:tab/>
        <w:t>(ii)</w:t>
      </w:r>
      <w:r w:rsidRPr="001E3983">
        <w:tab/>
        <w:t>the Australian Signals Directorate;</w:t>
      </w:r>
    </w:p>
    <w:p w14:paraId="5E2DBBC0" w14:textId="77777777" w:rsidR="0049703A" w:rsidRPr="001E3983" w:rsidRDefault="0049703A" w:rsidP="00A94E55">
      <w:pPr>
        <w:pStyle w:val="paragraph"/>
      </w:pPr>
      <w:r w:rsidRPr="001E3983">
        <w:tab/>
      </w:r>
      <w:r w:rsidRPr="001E3983">
        <w:tab/>
        <w:t>as soon as possible, and in any event within 72 hours, after the master becomes so aware.</w:t>
      </w:r>
    </w:p>
    <w:p w14:paraId="1B889423" w14:textId="77777777" w:rsidR="0049703A" w:rsidRPr="001E3983" w:rsidRDefault="0049703A" w:rsidP="00A94E55">
      <w:pPr>
        <w:pStyle w:val="Penalty"/>
      </w:pPr>
      <w:r w:rsidRPr="001E3983">
        <w:t>Penalty:</w:t>
      </w:r>
      <w:r w:rsidRPr="001E3983">
        <w:tab/>
        <w:t>200 penalty units.</w:t>
      </w:r>
    </w:p>
    <w:p w14:paraId="61A7BEF5" w14:textId="77777777" w:rsidR="0049703A" w:rsidRPr="001E3983" w:rsidRDefault="0049703A" w:rsidP="00A94E55">
      <w:pPr>
        <w:pStyle w:val="subsection"/>
      </w:pPr>
      <w:r w:rsidRPr="001E3983">
        <w:tab/>
        <w:t>(6)</w:t>
      </w:r>
      <w:r w:rsidRPr="001E3983">
        <w:tab/>
        <w:t>Subsections (4) and (5) do not apply in relation to a report that must be made to a particular person or body if:</w:t>
      </w:r>
    </w:p>
    <w:p w14:paraId="7B559857" w14:textId="77777777" w:rsidR="0049703A" w:rsidRPr="001E3983" w:rsidRDefault="0049703A" w:rsidP="00A94E55">
      <w:pPr>
        <w:pStyle w:val="paragraph"/>
      </w:pPr>
      <w:r w:rsidRPr="001E3983">
        <w:tab/>
        <w:t>(a)</w:t>
      </w:r>
      <w:r w:rsidRPr="001E3983">
        <w:tab/>
        <w:t>the master believes, on reasonable grounds, that the person or body is already aware of the incident; or</w:t>
      </w:r>
    </w:p>
    <w:p w14:paraId="1DC22B8E" w14:textId="77777777" w:rsidR="0049703A" w:rsidRPr="001E3983" w:rsidRDefault="0049703A" w:rsidP="00A94E55">
      <w:pPr>
        <w:pStyle w:val="paragraph"/>
      </w:pPr>
      <w:r w:rsidRPr="001E3983">
        <w:tab/>
        <w:t>(b)</w:t>
      </w:r>
      <w:r w:rsidRPr="001E3983">
        <w:tab/>
        <w:t>the master has a reasonable excuse.</w:t>
      </w:r>
    </w:p>
    <w:p w14:paraId="3D0DBA6E"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52B5F19D" w14:textId="77777777" w:rsidR="0049703A" w:rsidRPr="001E3983" w:rsidRDefault="0049703A" w:rsidP="00A94E55">
      <w:pPr>
        <w:pStyle w:val="subsection"/>
      </w:pPr>
      <w:r w:rsidRPr="001E3983">
        <w:tab/>
        <w:t>(7)</w:t>
      </w:r>
      <w:r w:rsidRPr="001E3983">
        <w:tab/>
        <w:t>Subsections (4) and (5) are offences of strict liability.</w:t>
      </w:r>
    </w:p>
    <w:p w14:paraId="29030434" w14:textId="77777777" w:rsidR="0049703A" w:rsidRPr="001E3983" w:rsidRDefault="002B6B02" w:rsidP="00A94E55">
      <w:pPr>
        <w:pStyle w:val="ItemHead"/>
      </w:pPr>
      <w:r>
        <w:t>31</w:t>
      </w:r>
      <w:r w:rsidR="0049703A" w:rsidRPr="001E3983">
        <w:t xml:space="preserve">  </w:t>
      </w:r>
      <w:r w:rsidR="00CA2CCB" w:rsidRPr="001E3983">
        <w:t>Paragraph 1</w:t>
      </w:r>
      <w:r w:rsidR="0049703A" w:rsidRPr="001E3983">
        <w:t>73(1)(a)</w:t>
      </w:r>
    </w:p>
    <w:p w14:paraId="73C51581" w14:textId="77777777" w:rsidR="0049703A" w:rsidRPr="001E3983" w:rsidRDefault="0049703A" w:rsidP="00A94E55">
      <w:pPr>
        <w:pStyle w:val="Item"/>
      </w:pPr>
      <w:r w:rsidRPr="001E3983">
        <w:t>After “maritime transport or offshore facility security incident”, insert “(other than a cyber security incident)”.</w:t>
      </w:r>
    </w:p>
    <w:p w14:paraId="6AD6F52A" w14:textId="77777777" w:rsidR="0049703A" w:rsidRPr="001E3983" w:rsidRDefault="002B6B02" w:rsidP="00A94E55">
      <w:pPr>
        <w:pStyle w:val="ItemHead"/>
      </w:pPr>
      <w:r>
        <w:t>32</w:t>
      </w:r>
      <w:r w:rsidR="0049703A" w:rsidRPr="001E3983">
        <w:t xml:space="preserve">  At the end of </w:t>
      </w:r>
      <w:r w:rsidR="006E3714" w:rsidRPr="001E3983">
        <w:t>section 1</w:t>
      </w:r>
      <w:r w:rsidR="0049703A" w:rsidRPr="001E3983">
        <w:t>73</w:t>
      </w:r>
    </w:p>
    <w:p w14:paraId="53883D79" w14:textId="77777777" w:rsidR="0049703A" w:rsidRPr="001E3983" w:rsidRDefault="0049703A" w:rsidP="00A94E55">
      <w:pPr>
        <w:pStyle w:val="Item"/>
      </w:pPr>
      <w:r w:rsidRPr="001E3983">
        <w:t>Add:</w:t>
      </w:r>
    </w:p>
    <w:p w14:paraId="2CAB367B" w14:textId="77777777" w:rsidR="0049703A" w:rsidRPr="001E3983" w:rsidRDefault="0049703A" w:rsidP="00A94E55">
      <w:pPr>
        <w:pStyle w:val="SubsectionHead"/>
      </w:pPr>
      <w:r w:rsidRPr="001E3983">
        <w:t>Cyber security incidents</w:t>
      </w:r>
    </w:p>
    <w:p w14:paraId="3F55D943" w14:textId="77777777" w:rsidR="0049703A" w:rsidRPr="001E3983" w:rsidRDefault="0049703A" w:rsidP="00A94E55">
      <w:pPr>
        <w:pStyle w:val="subsection"/>
      </w:pPr>
      <w:r w:rsidRPr="001E3983">
        <w:tab/>
        <w:t>(4)</w:t>
      </w:r>
      <w:r w:rsidRPr="001E3983">
        <w:tab/>
        <w:t>A ship operator for a security regulated ship commits an offence if:</w:t>
      </w:r>
    </w:p>
    <w:p w14:paraId="5B7CAB3E" w14:textId="77777777" w:rsidR="0049703A" w:rsidRPr="001E3983" w:rsidRDefault="0049703A" w:rsidP="00A94E55">
      <w:pPr>
        <w:pStyle w:val="paragraph"/>
      </w:pPr>
      <w:r w:rsidRPr="001E3983">
        <w:tab/>
        <w:t>(a)</w:t>
      </w:r>
      <w:r w:rsidRPr="001E3983">
        <w:tab/>
        <w:t>the ship operator becomes aware of a maritime transport or offshore facility security incident that:</w:t>
      </w:r>
    </w:p>
    <w:p w14:paraId="58C24370" w14:textId="77777777" w:rsidR="0049703A" w:rsidRPr="001E3983" w:rsidRDefault="0049703A" w:rsidP="00A94E55">
      <w:pPr>
        <w:pStyle w:val="paragraphsub"/>
      </w:pPr>
      <w:r w:rsidRPr="001E3983">
        <w:tab/>
        <w:t>(i)</w:t>
      </w:r>
      <w:r w:rsidRPr="001E3983">
        <w:tab/>
        <w:t>is a cyber security incident; and</w:t>
      </w:r>
    </w:p>
    <w:p w14:paraId="2FA1F854" w14:textId="77777777" w:rsidR="0049703A" w:rsidRPr="001E3983" w:rsidRDefault="0049703A" w:rsidP="00A94E55">
      <w:pPr>
        <w:pStyle w:val="paragraphsub"/>
      </w:pPr>
      <w:r w:rsidRPr="001E3983">
        <w:tab/>
        <w:t>(ii)</w:t>
      </w:r>
      <w:r w:rsidRPr="001E3983">
        <w:tab/>
        <w:t>has had, is having, or is likely to have a significant impact on the availability of a maritime asset; and</w:t>
      </w:r>
    </w:p>
    <w:p w14:paraId="73C083C8" w14:textId="77777777" w:rsidR="0049703A" w:rsidRPr="001E3983" w:rsidRDefault="0049703A" w:rsidP="00A94E55">
      <w:pPr>
        <w:pStyle w:val="paragraph"/>
      </w:pPr>
      <w:r w:rsidRPr="001E3983">
        <w:tab/>
        <w:t>(b)</w:t>
      </w:r>
      <w:r w:rsidRPr="001E3983">
        <w:tab/>
        <w:t>the ship operator fails to report the incident to:</w:t>
      </w:r>
    </w:p>
    <w:p w14:paraId="3B8C849F" w14:textId="77777777" w:rsidR="0049703A" w:rsidRPr="001E3983" w:rsidRDefault="0049703A" w:rsidP="00A94E55">
      <w:pPr>
        <w:pStyle w:val="paragraphsub"/>
      </w:pPr>
      <w:r w:rsidRPr="001E3983">
        <w:tab/>
        <w:t>(i)</w:t>
      </w:r>
      <w:r w:rsidRPr="001E3983">
        <w:tab/>
        <w:t>the Secretary; and</w:t>
      </w:r>
    </w:p>
    <w:p w14:paraId="18C89012" w14:textId="77777777" w:rsidR="0049703A" w:rsidRPr="001E3983" w:rsidRDefault="0049703A" w:rsidP="00A94E55">
      <w:pPr>
        <w:pStyle w:val="paragraphsub"/>
      </w:pPr>
      <w:r w:rsidRPr="001E3983">
        <w:tab/>
        <w:t>(ii)</w:t>
      </w:r>
      <w:r w:rsidRPr="001E3983">
        <w:tab/>
        <w:t>the Australian Signals Directorate;</w:t>
      </w:r>
    </w:p>
    <w:p w14:paraId="614BC0E1" w14:textId="77777777" w:rsidR="0049703A" w:rsidRPr="001E3983" w:rsidRDefault="0049703A" w:rsidP="00A94E55">
      <w:pPr>
        <w:pStyle w:val="paragraph"/>
      </w:pPr>
      <w:r w:rsidRPr="001E3983">
        <w:tab/>
      </w:r>
      <w:r w:rsidRPr="001E3983">
        <w:tab/>
        <w:t>as soon as possible, and in any event within 12 hours, after the ship operator becomes so aware.</w:t>
      </w:r>
    </w:p>
    <w:p w14:paraId="32335660" w14:textId="77777777" w:rsidR="0049703A" w:rsidRPr="001E3983" w:rsidRDefault="0049703A" w:rsidP="00A94E55">
      <w:pPr>
        <w:pStyle w:val="Penalty"/>
      </w:pPr>
      <w:r w:rsidRPr="001E3983">
        <w:t>Penalty:</w:t>
      </w:r>
      <w:r w:rsidRPr="001E3983">
        <w:tab/>
        <w:t>200 penalty units.</w:t>
      </w:r>
    </w:p>
    <w:p w14:paraId="76856428" w14:textId="77777777" w:rsidR="0049703A" w:rsidRPr="001E3983" w:rsidRDefault="0049703A" w:rsidP="00A94E55">
      <w:pPr>
        <w:pStyle w:val="subsection"/>
      </w:pPr>
      <w:r w:rsidRPr="001E3983">
        <w:tab/>
        <w:t>(5)</w:t>
      </w:r>
      <w:r w:rsidRPr="001E3983">
        <w:tab/>
        <w:t>A ship operator for a security regulated ship commits an offence if:</w:t>
      </w:r>
    </w:p>
    <w:p w14:paraId="76605714" w14:textId="77777777" w:rsidR="0049703A" w:rsidRPr="001E3983" w:rsidRDefault="0049703A" w:rsidP="00A94E55">
      <w:pPr>
        <w:pStyle w:val="paragraph"/>
      </w:pPr>
      <w:r w:rsidRPr="001E3983">
        <w:tab/>
        <w:t>(a)</w:t>
      </w:r>
      <w:r w:rsidRPr="001E3983">
        <w:tab/>
        <w:t>the ship operator becomes aware of a maritime transport or offshore facility security incident that:</w:t>
      </w:r>
    </w:p>
    <w:p w14:paraId="68F9808A" w14:textId="77777777" w:rsidR="0049703A" w:rsidRPr="001E3983" w:rsidRDefault="0049703A" w:rsidP="00A94E55">
      <w:pPr>
        <w:pStyle w:val="paragraphsub"/>
      </w:pPr>
      <w:r w:rsidRPr="001E3983">
        <w:tab/>
        <w:t>(i)</w:t>
      </w:r>
      <w:r w:rsidRPr="001E3983">
        <w:tab/>
        <w:t>is a cyber security incident; and</w:t>
      </w:r>
    </w:p>
    <w:p w14:paraId="46C52C16" w14:textId="77777777" w:rsidR="0049703A" w:rsidRPr="001E3983" w:rsidRDefault="0049703A" w:rsidP="00A94E55">
      <w:pPr>
        <w:pStyle w:val="paragraphsub"/>
      </w:pPr>
      <w:r w:rsidRPr="001E3983">
        <w:tab/>
        <w:t>(ii)</w:t>
      </w:r>
      <w:r w:rsidRPr="001E3983">
        <w:tab/>
        <w:t>has had, is having, or is likely to have a relevant impact on a maritime asset; and</w:t>
      </w:r>
    </w:p>
    <w:p w14:paraId="15392ECC" w14:textId="77777777" w:rsidR="0049703A" w:rsidRPr="001E3983" w:rsidRDefault="0049703A" w:rsidP="00A94E55">
      <w:pPr>
        <w:pStyle w:val="paragraph"/>
      </w:pPr>
      <w:r w:rsidRPr="001E3983">
        <w:tab/>
        <w:t>(b)</w:t>
      </w:r>
      <w:r w:rsidRPr="001E3983">
        <w:tab/>
        <w:t>the ship operator fails to report the incident to:</w:t>
      </w:r>
    </w:p>
    <w:p w14:paraId="4DC503AD" w14:textId="77777777" w:rsidR="0049703A" w:rsidRPr="001E3983" w:rsidRDefault="0049703A" w:rsidP="00A94E55">
      <w:pPr>
        <w:pStyle w:val="paragraphsub"/>
      </w:pPr>
      <w:r w:rsidRPr="001E3983">
        <w:tab/>
        <w:t>(i)</w:t>
      </w:r>
      <w:r w:rsidRPr="001E3983">
        <w:tab/>
        <w:t>the Secretary; and</w:t>
      </w:r>
    </w:p>
    <w:p w14:paraId="1A2AED33" w14:textId="77777777" w:rsidR="0049703A" w:rsidRPr="001E3983" w:rsidRDefault="0049703A" w:rsidP="00A94E55">
      <w:pPr>
        <w:pStyle w:val="paragraphsub"/>
      </w:pPr>
      <w:r w:rsidRPr="001E3983">
        <w:tab/>
        <w:t>(ii)</w:t>
      </w:r>
      <w:r w:rsidRPr="001E3983">
        <w:tab/>
        <w:t>the Australian Signals Directorate;</w:t>
      </w:r>
    </w:p>
    <w:p w14:paraId="7BDA7FD6" w14:textId="77777777" w:rsidR="0049703A" w:rsidRPr="001E3983" w:rsidRDefault="0049703A" w:rsidP="00A94E55">
      <w:pPr>
        <w:pStyle w:val="paragraph"/>
      </w:pPr>
      <w:r w:rsidRPr="001E3983">
        <w:tab/>
      </w:r>
      <w:r w:rsidRPr="001E3983">
        <w:tab/>
        <w:t>as soon as possible, and in any event within 72 hours, after the ship operator becomes so aware.</w:t>
      </w:r>
    </w:p>
    <w:p w14:paraId="08672B6F" w14:textId="77777777" w:rsidR="0049703A" w:rsidRPr="001E3983" w:rsidRDefault="0049703A" w:rsidP="00A94E55">
      <w:pPr>
        <w:pStyle w:val="Penalty"/>
      </w:pPr>
      <w:r w:rsidRPr="001E3983">
        <w:t>Penalty:</w:t>
      </w:r>
      <w:r w:rsidRPr="001E3983">
        <w:tab/>
        <w:t>200 penalty units.</w:t>
      </w:r>
    </w:p>
    <w:p w14:paraId="78F9EA02" w14:textId="77777777" w:rsidR="0049703A" w:rsidRPr="001E3983" w:rsidRDefault="0049703A" w:rsidP="00A94E55">
      <w:pPr>
        <w:pStyle w:val="subsection"/>
      </w:pPr>
      <w:r w:rsidRPr="001E3983">
        <w:tab/>
        <w:t>(6)</w:t>
      </w:r>
      <w:r w:rsidRPr="001E3983">
        <w:tab/>
        <w:t>Subsections (4) and (5) do not apply in relation to a report that must be made to a particular person or body if:</w:t>
      </w:r>
    </w:p>
    <w:p w14:paraId="269340C5" w14:textId="77777777" w:rsidR="0049703A" w:rsidRPr="001E3983" w:rsidRDefault="0049703A" w:rsidP="00A94E55">
      <w:pPr>
        <w:pStyle w:val="paragraph"/>
      </w:pPr>
      <w:r w:rsidRPr="001E3983">
        <w:tab/>
        <w:t>(a)</w:t>
      </w:r>
      <w:r w:rsidRPr="001E3983">
        <w:tab/>
        <w:t>the ship operator believes, on reasonable grounds, that the person or body is already aware of the incident; or</w:t>
      </w:r>
    </w:p>
    <w:p w14:paraId="7A288AB9" w14:textId="77777777" w:rsidR="0049703A" w:rsidRPr="001E3983" w:rsidRDefault="0049703A" w:rsidP="00A94E55">
      <w:pPr>
        <w:pStyle w:val="paragraph"/>
      </w:pPr>
      <w:r w:rsidRPr="001E3983">
        <w:tab/>
        <w:t>(b)</w:t>
      </w:r>
      <w:r w:rsidRPr="001E3983">
        <w:tab/>
        <w:t>the ship operator has a reasonable excuse.</w:t>
      </w:r>
    </w:p>
    <w:p w14:paraId="005ECE27"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501753DB" w14:textId="77777777" w:rsidR="0049703A" w:rsidRPr="001E3983" w:rsidRDefault="0049703A" w:rsidP="00A94E55">
      <w:pPr>
        <w:pStyle w:val="subsection"/>
      </w:pPr>
      <w:r w:rsidRPr="001E3983">
        <w:tab/>
        <w:t>(7)</w:t>
      </w:r>
      <w:r w:rsidRPr="001E3983">
        <w:tab/>
        <w:t>Subsections (4) and (5) are offences of strict liability.</w:t>
      </w:r>
    </w:p>
    <w:p w14:paraId="29F8E06A" w14:textId="77777777" w:rsidR="0049703A" w:rsidRPr="001E3983" w:rsidRDefault="002B6B02" w:rsidP="00A94E55">
      <w:pPr>
        <w:pStyle w:val="ItemHead"/>
      </w:pPr>
      <w:r>
        <w:t>33</w:t>
      </w:r>
      <w:r w:rsidR="0049703A" w:rsidRPr="001E3983">
        <w:t xml:space="preserve">  </w:t>
      </w:r>
      <w:r w:rsidR="00CA2CCB" w:rsidRPr="001E3983">
        <w:t>Paragraph 1</w:t>
      </w:r>
      <w:r w:rsidR="0049703A" w:rsidRPr="001E3983">
        <w:t>74(1)(a)</w:t>
      </w:r>
    </w:p>
    <w:p w14:paraId="4BC5FAEE" w14:textId="77777777" w:rsidR="0049703A" w:rsidRPr="001E3983" w:rsidRDefault="0049703A" w:rsidP="00A94E55">
      <w:pPr>
        <w:pStyle w:val="Item"/>
      </w:pPr>
      <w:r w:rsidRPr="001E3983">
        <w:t>After “maritime transport or offshore facility security incident”, insert “(other than a cyber security incident)”.</w:t>
      </w:r>
    </w:p>
    <w:p w14:paraId="05384DB0" w14:textId="77777777" w:rsidR="0049703A" w:rsidRPr="001E3983" w:rsidRDefault="002B6B02" w:rsidP="00A94E55">
      <w:pPr>
        <w:pStyle w:val="ItemHead"/>
      </w:pPr>
      <w:r>
        <w:t>34</w:t>
      </w:r>
      <w:r w:rsidR="0049703A" w:rsidRPr="001E3983">
        <w:t xml:space="preserve">  At the end of </w:t>
      </w:r>
      <w:r w:rsidR="006E3714" w:rsidRPr="001E3983">
        <w:t>section 1</w:t>
      </w:r>
      <w:r w:rsidR="0049703A" w:rsidRPr="001E3983">
        <w:t>74</w:t>
      </w:r>
    </w:p>
    <w:p w14:paraId="5C090884" w14:textId="77777777" w:rsidR="0049703A" w:rsidRPr="001E3983" w:rsidRDefault="0049703A" w:rsidP="00A94E55">
      <w:pPr>
        <w:pStyle w:val="Item"/>
      </w:pPr>
      <w:r w:rsidRPr="001E3983">
        <w:t>Add:</w:t>
      </w:r>
    </w:p>
    <w:p w14:paraId="619896E7" w14:textId="77777777" w:rsidR="0049703A" w:rsidRPr="001E3983" w:rsidRDefault="0049703A" w:rsidP="00A94E55">
      <w:pPr>
        <w:pStyle w:val="SubsectionHead"/>
      </w:pPr>
      <w:r w:rsidRPr="001E3983">
        <w:t>Cyber security incidents</w:t>
      </w:r>
    </w:p>
    <w:p w14:paraId="35E20BC9" w14:textId="77777777" w:rsidR="0049703A" w:rsidRPr="001E3983" w:rsidRDefault="0049703A" w:rsidP="00A94E55">
      <w:pPr>
        <w:pStyle w:val="subsection"/>
      </w:pPr>
      <w:r w:rsidRPr="001E3983">
        <w:tab/>
        <w:t>(4)</w:t>
      </w:r>
      <w:r w:rsidRPr="001E3983">
        <w:tab/>
        <w:t>A port facility operator commits an offence if:</w:t>
      </w:r>
    </w:p>
    <w:p w14:paraId="3BEAFF21" w14:textId="77777777" w:rsidR="0049703A" w:rsidRPr="001E3983" w:rsidRDefault="0049703A" w:rsidP="00A94E55">
      <w:pPr>
        <w:pStyle w:val="paragraph"/>
      </w:pPr>
      <w:r w:rsidRPr="001E3983">
        <w:tab/>
        <w:t>(a)</w:t>
      </w:r>
      <w:r w:rsidRPr="001E3983">
        <w:tab/>
        <w:t>the port facility operator becomes aware of a maritime transport or offshore facility security incident that:</w:t>
      </w:r>
    </w:p>
    <w:p w14:paraId="414A580D" w14:textId="77777777" w:rsidR="0049703A" w:rsidRPr="001E3983" w:rsidRDefault="0049703A" w:rsidP="00A94E55">
      <w:pPr>
        <w:pStyle w:val="paragraphsub"/>
      </w:pPr>
      <w:r w:rsidRPr="001E3983">
        <w:tab/>
        <w:t>(i)</w:t>
      </w:r>
      <w:r w:rsidRPr="001E3983">
        <w:tab/>
        <w:t>is a cyber security incident; and</w:t>
      </w:r>
    </w:p>
    <w:p w14:paraId="5C20B400" w14:textId="77777777" w:rsidR="0049703A" w:rsidRPr="001E3983" w:rsidRDefault="0049703A" w:rsidP="00A94E55">
      <w:pPr>
        <w:pStyle w:val="paragraphsub"/>
      </w:pPr>
      <w:r w:rsidRPr="001E3983">
        <w:tab/>
        <w:t>(ii)</w:t>
      </w:r>
      <w:r w:rsidRPr="001E3983">
        <w:tab/>
        <w:t>has had, is having, or is likely to have a significant impact on the availability of a maritime asset; and</w:t>
      </w:r>
    </w:p>
    <w:p w14:paraId="6DA65690" w14:textId="77777777" w:rsidR="0049703A" w:rsidRPr="001E3983" w:rsidRDefault="0049703A" w:rsidP="00A94E55">
      <w:pPr>
        <w:pStyle w:val="paragraph"/>
      </w:pPr>
      <w:r w:rsidRPr="001E3983">
        <w:tab/>
        <w:t>(b)</w:t>
      </w:r>
      <w:r w:rsidRPr="001E3983">
        <w:tab/>
        <w:t>the port facility operator fails to report the incident to:</w:t>
      </w:r>
    </w:p>
    <w:p w14:paraId="2153C81A" w14:textId="77777777" w:rsidR="0049703A" w:rsidRPr="001E3983" w:rsidRDefault="0049703A" w:rsidP="00A94E55">
      <w:pPr>
        <w:pStyle w:val="paragraphsub"/>
      </w:pPr>
      <w:r w:rsidRPr="001E3983">
        <w:tab/>
        <w:t>(i)</w:t>
      </w:r>
      <w:r w:rsidRPr="001E3983">
        <w:tab/>
        <w:t>the Secretary; and</w:t>
      </w:r>
    </w:p>
    <w:p w14:paraId="2630559A" w14:textId="77777777" w:rsidR="0049703A" w:rsidRPr="001E3983" w:rsidRDefault="0049703A" w:rsidP="00A94E55">
      <w:pPr>
        <w:pStyle w:val="paragraphsub"/>
      </w:pPr>
      <w:r w:rsidRPr="001E3983">
        <w:tab/>
        <w:t>(ii)</w:t>
      </w:r>
      <w:r w:rsidRPr="001E3983">
        <w:tab/>
        <w:t>the Australian Signals Directorate;</w:t>
      </w:r>
    </w:p>
    <w:p w14:paraId="2750CBB7" w14:textId="77777777" w:rsidR="0049703A" w:rsidRPr="001E3983" w:rsidRDefault="0049703A" w:rsidP="00A94E55">
      <w:pPr>
        <w:pStyle w:val="paragraph"/>
      </w:pPr>
      <w:r w:rsidRPr="001E3983">
        <w:tab/>
      </w:r>
      <w:r w:rsidRPr="001E3983">
        <w:tab/>
        <w:t>as soon as possible, and in any event within 12 hours, after the port facility operator becomes so aware.</w:t>
      </w:r>
    </w:p>
    <w:p w14:paraId="61A3EBFE" w14:textId="77777777" w:rsidR="0049703A" w:rsidRPr="001E3983" w:rsidRDefault="0049703A" w:rsidP="00A94E55">
      <w:pPr>
        <w:pStyle w:val="Penalty"/>
      </w:pPr>
      <w:r w:rsidRPr="001E3983">
        <w:t>Penalty:</w:t>
      </w:r>
      <w:r w:rsidRPr="001E3983">
        <w:tab/>
        <w:t>200 penalty units.</w:t>
      </w:r>
    </w:p>
    <w:p w14:paraId="68A1582C" w14:textId="77777777" w:rsidR="0049703A" w:rsidRPr="001E3983" w:rsidRDefault="0049703A" w:rsidP="00A94E55">
      <w:pPr>
        <w:pStyle w:val="subsection"/>
      </w:pPr>
      <w:r w:rsidRPr="001E3983">
        <w:tab/>
        <w:t>(5)</w:t>
      </w:r>
      <w:r w:rsidRPr="001E3983">
        <w:tab/>
        <w:t>A port facility operator commits an offence if:</w:t>
      </w:r>
    </w:p>
    <w:p w14:paraId="10C07537" w14:textId="77777777" w:rsidR="0049703A" w:rsidRPr="001E3983" w:rsidRDefault="0049703A" w:rsidP="00A94E55">
      <w:pPr>
        <w:pStyle w:val="paragraph"/>
      </w:pPr>
      <w:r w:rsidRPr="001E3983">
        <w:tab/>
        <w:t>(a)</w:t>
      </w:r>
      <w:r w:rsidRPr="001E3983">
        <w:tab/>
        <w:t>the port facility operator becomes aware of a maritime transport or offshore facility security incident that:</w:t>
      </w:r>
    </w:p>
    <w:p w14:paraId="425D81AB" w14:textId="77777777" w:rsidR="0049703A" w:rsidRPr="001E3983" w:rsidRDefault="0049703A" w:rsidP="00A94E55">
      <w:pPr>
        <w:pStyle w:val="paragraphsub"/>
      </w:pPr>
      <w:r w:rsidRPr="001E3983">
        <w:tab/>
        <w:t>(i)</w:t>
      </w:r>
      <w:r w:rsidRPr="001E3983">
        <w:tab/>
        <w:t>is a cyber security incident; and</w:t>
      </w:r>
    </w:p>
    <w:p w14:paraId="184449ED" w14:textId="77777777" w:rsidR="0049703A" w:rsidRPr="001E3983" w:rsidRDefault="0049703A" w:rsidP="00A94E55">
      <w:pPr>
        <w:pStyle w:val="paragraphsub"/>
      </w:pPr>
      <w:r w:rsidRPr="001E3983">
        <w:tab/>
        <w:t>(ii)</w:t>
      </w:r>
      <w:r w:rsidRPr="001E3983">
        <w:tab/>
        <w:t>has had, is having, or is likely to have a relevant impact on a maritime asset; and</w:t>
      </w:r>
    </w:p>
    <w:p w14:paraId="0ED4C38C" w14:textId="77777777" w:rsidR="0049703A" w:rsidRPr="001E3983" w:rsidRDefault="0049703A" w:rsidP="00A94E55">
      <w:pPr>
        <w:pStyle w:val="paragraph"/>
      </w:pPr>
      <w:r w:rsidRPr="001E3983">
        <w:tab/>
        <w:t>(b)</w:t>
      </w:r>
      <w:r w:rsidRPr="001E3983">
        <w:tab/>
        <w:t>the port facility operator fails to report the incident to:</w:t>
      </w:r>
    </w:p>
    <w:p w14:paraId="135E790D" w14:textId="77777777" w:rsidR="0049703A" w:rsidRPr="001E3983" w:rsidRDefault="0049703A" w:rsidP="00A94E55">
      <w:pPr>
        <w:pStyle w:val="paragraphsub"/>
      </w:pPr>
      <w:r w:rsidRPr="001E3983">
        <w:tab/>
        <w:t>(i)</w:t>
      </w:r>
      <w:r w:rsidRPr="001E3983">
        <w:tab/>
        <w:t>the Secretary; and</w:t>
      </w:r>
    </w:p>
    <w:p w14:paraId="2A569B20" w14:textId="77777777" w:rsidR="0049703A" w:rsidRPr="001E3983" w:rsidRDefault="0049703A" w:rsidP="00A94E55">
      <w:pPr>
        <w:pStyle w:val="paragraphsub"/>
      </w:pPr>
      <w:r w:rsidRPr="001E3983">
        <w:tab/>
        <w:t>(ii)</w:t>
      </w:r>
      <w:r w:rsidRPr="001E3983">
        <w:tab/>
        <w:t>the Australian Signals Directorate;</w:t>
      </w:r>
    </w:p>
    <w:p w14:paraId="5789E554" w14:textId="77777777" w:rsidR="0049703A" w:rsidRPr="001E3983" w:rsidRDefault="0049703A" w:rsidP="00A94E55">
      <w:pPr>
        <w:pStyle w:val="paragraph"/>
      </w:pPr>
      <w:r w:rsidRPr="001E3983">
        <w:tab/>
      </w:r>
      <w:r w:rsidRPr="001E3983">
        <w:tab/>
        <w:t>as soon as possible, and in any event within 72 hours, after the port facility operator becomes so aware.</w:t>
      </w:r>
    </w:p>
    <w:p w14:paraId="602FA506" w14:textId="77777777" w:rsidR="0049703A" w:rsidRPr="001E3983" w:rsidRDefault="0049703A" w:rsidP="00A94E55">
      <w:pPr>
        <w:pStyle w:val="Penalty"/>
      </w:pPr>
      <w:r w:rsidRPr="001E3983">
        <w:t>Penalty:</w:t>
      </w:r>
      <w:r w:rsidRPr="001E3983">
        <w:tab/>
        <w:t>200 penalty units.</w:t>
      </w:r>
    </w:p>
    <w:p w14:paraId="1EDACB65" w14:textId="77777777" w:rsidR="0049703A" w:rsidRPr="001E3983" w:rsidRDefault="0049703A" w:rsidP="00A94E55">
      <w:pPr>
        <w:pStyle w:val="subsection"/>
      </w:pPr>
      <w:r w:rsidRPr="001E3983">
        <w:tab/>
        <w:t>(6)</w:t>
      </w:r>
      <w:r w:rsidRPr="001E3983">
        <w:tab/>
        <w:t>Subsections (4) and (5) do not apply in relation to a report that must be made to a particular person or body if:</w:t>
      </w:r>
    </w:p>
    <w:p w14:paraId="4AB9B0F7" w14:textId="77777777" w:rsidR="0049703A" w:rsidRPr="001E3983" w:rsidRDefault="0049703A" w:rsidP="00A94E55">
      <w:pPr>
        <w:pStyle w:val="paragraph"/>
      </w:pPr>
      <w:r w:rsidRPr="001E3983">
        <w:tab/>
        <w:t>(a)</w:t>
      </w:r>
      <w:r w:rsidRPr="001E3983">
        <w:tab/>
        <w:t>the port facility operator believes, on reasonable grounds, that the person or body is already aware of the incident; or</w:t>
      </w:r>
    </w:p>
    <w:p w14:paraId="50C6D450" w14:textId="77777777" w:rsidR="0049703A" w:rsidRPr="001E3983" w:rsidRDefault="0049703A" w:rsidP="00A94E55">
      <w:pPr>
        <w:pStyle w:val="paragraph"/>
      </w:pPr>
      <w:r w:rsidRPr="001E3983">
        <w:tab/>
        <w:t>(b)</w:t>
      </w:r>
      <w:r w:rsidRPr="001E3983">
        <w:tab/>
        <w:t>the port facility operator has a reasonable excuse.</w:t>
      </w:r>
    </w:p>
    <w:p w14:paraId="76CBE012"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065FF8AC" w14:textId="77777777" w:rsidR="0049703A" w:rsidRPr="001E3983" w:rsidRDefault="0049703A" w:rsidP="00A94E55">
      <w:pPr>
        <w:pStyle w:val="subsection"/>
      </w:pPr>
      <w:r w:rsidRPr="001E3983">
        <w:tab/>
        <w:t>(7)</w:t>
      </w:r>
      <w:r w:rsidRPr="001E3983">
        <w:tab/>
        <w:t>Subsections (4) and (5) are offences of strict liability.</w:t>
      </w:r>
    </w:p>
    <w:p w14:paraId="2AD381C7" w14:textId="77777777" w:rsidR="0049703A" w:rsidRPr="001E3983" w:rsidRDefault="002B6B02" w:rsidP="00A94E55">
      <w:pPr>
        <w:pStyle w:val="ItemHead"/>
      </w:pPr>
      <w:r>
        <w:t>35</w:t>
      </w:r>
      <w:r w:rsidR="0049703A" w:rsidRPr="001E3983">
        <w:t xml:space="preserve">  </w:t>
      </w:r>
      <w:r w:rsidR="00CA2CCB" w:rsidRPr="001E3983">
        <w:t>Paragraph 1</w:t>
      </w:r>
      <w:r w:rsidR="0049703A" w:rsidRPr="001E3983">
        <w:t>74A(1)(a)</w:t>
      </w:r>
    </w:p>
    <w:p w14:paraId="0F2677FA" w14:textId="77777777" w:rsidR="0049703A" w:rsidRPr="001E3983" w:rsidRDefault="0049703A" w:rsidP="00A94E55">
      <w:pPr>
        <w:pStyle w:val="Item"/>
      </w:pPr>
      <w:r w:rsidRPr="001E3983">
        <w:t>After “maritime transport or offshore facility security incident”, insert “(other than a cyber security incident)”.</w:t>
      </w:r>
    </w:p>
    <w:p w14:paraId="51D56CA3" w14:textId="77777777" w:rsidR="0049703A" w:rsidRPr="001E3983" w:rsidRDefault="002B6B02" w:rsidP="00A94E55">
      <w:pPr>
        <w:pStyle w:val="ItemHead"/>
      </w:pPr>
      <w:r>
        <w:t>36</w:t>
      </w:r>
      <w:r w:rsidR="0049703A" w:rsidRPr="001E3983">
        <w:t xml:space="preserve">  At the end of </w:t>
      </w:r>
      <w:r w:rsidR="006E3714" w:rsidRPr="001E3983">
        <w:t>section 1</w:t>
      </w:r>
      <w:r w:rsidR="0049703A" w:rsidRPr="001E3983">
        <w:t>74A</w:t>
      </w:r>
    </w:p>
    <w:p w14:paraId="03B5999C" w14:textId="77777777" w:rsidR="0049703A" w:rsidRPr="001E3983" w:rsidRDefault="0049703A" w:rsidP="00A94E55">
      <w:pPr>
        <w:pStyle w:val="Item"/>
      </w:pPr>
      <w:r w:rsidRPr="001E3983">
        <w:t>Add:</w:t>
      </w:r>
    </w:p>
    <w:p w14:paraId="68D2BAD4" w14:textId="77777777" w:rsidR="0049703A" w:rsidRPr="001E3983" w:rsidRDefault="0049703A" w:rsidP="00A94E55">
      <w:pPr>
        <w:pStyle w:val="SubsectionHead"/>
      </w:pPr>
      <w:r w:rsidRPr="001E3983">
        <w:t>Cyber security incidents</w:t>
      </w:r>
    </w:p>
    <w:p w14:paraId="775649F4" w14:textId="77777777" w:rsidR="0049703A" w:rsidRPr="001E3983" w:rsidRDefault="0049703A" w:rsidP="00A94E55">
      <w:pPr>
        <w:pStyle w:val="subsection"/>
      </w:pPr>
      <w:r w:rsidRPr="001E3983">
        <w:tab/>
        <w:t>(4)</w:t>
      </w:r>
      <w:r w:rsidRPr="001E3983">
        <w:tab/>
        <w:t>An offshore facility operator commits an offence if:</w:t>
      </w:r>
    </w:p>
    <w:p w14:paraId="446007E8" w14:textId="77777777" w:rsidR="0049703A" w:rsidRPr="001E3983" w:rsidRDefault="0049703A" w:rsidP="00A94E55">
      <w:pPr>
        <w:pStyle w:val="paragraph"/>
      </w:pPr>
      <w:r w:rsidRPr="001E3983">
        <w:tab/>
        <w:t>(a)</w:t>
      </w:r>
      <w:r w:rsidRPr="001E3983">
        <w:tab/>
        <w:t>the offshore facility operator becomes aware of a maritime transport or offshore facility security incident that:</w:t>
      </w:r>
    </w:p>
    <w:p w14:paraId="331C2945" w14:textId="77777777" w:rsidR="0049703A" w:rsidRPr="001E3983" w:rsidRDefault="0049703A" w:rsidP="00A94E55">
      <w:pPr>
        <w:pStyle w:val="paragraphsub"/>
      </w:pPr>
      <w:r w:rsidRPr="001E3983">
        <w:tab/>
        <w:t>(i)</w:t>
      </w:r>
      <w:r w:rsidRPr="001E3983">
        <w:tab/>
        <w:t>is a cyber security incident; and</w:t>
      </w:r>
    </w:p>
    <w:p w14:paraId="5A681BAC" w14:textId="77777777" w:rsidR="0049703A" w:rsidRPr="001E3983" w:rsidRDefault="0049703A" w:rsidP="00A94E55">
      <w:pPr>
        <w:pStyle w:val="paragraphsub"/>
      </w:pPr>
      <w:r w:rsidRPr="001E3983">
        <w:tab/>
        <w:t>(ii)</w:t>
      </w:r>
      <w:r w:rsidRPr="001E3983">
        <w:tab/>
        <w:t>has had, is having, or is likely to have a significant impact on the availability of a maritime asset; and</w:t>
      </w:r>
    </w:p>
    <w:p w14:paraId="66FA8CFE" w14:textId="77777777" w:rsidR="0049703A" w:rsidRPr="001E3983" w:rsidRDefault="0049703A" w:rsidP="00A94E55">
      <w:pPr>
        <w:pStyle w:val="paragraph"/>
      </w:pPr>
      <w:r w:rsidRPr="001E3983">
        <w:tab/>
        <w:t>(b)</w:t>
      </w:r>
      <w:r w:rsidRPr="001E3983">
        <w:tab/>
        <w:t>the offshore facility operator fails to report the incident to:</w:t>
      </w:r>
    </w:p>
    <w:p w14:paraId="34FFE19D" w14:textId="77777777" w:rsidR="0049703A" w:rsidRPr="001E3983" w:rsidRDefault="0049703A" w:rsidP="00A94E55">
      <w:pPr>
        <w:pStyle w:val="paragraphsub"/>
      </w:pPr>
      <w:r w:rsidRPr="001E3983">
        <w:tab/>
        <w:t>(i)</w:t>
      </w:r>
      <w:r w:rsidRPr="001E3983">
        <w:tab/>
        <w:t>the Secretary; and</w:t>
      </w:r>
    </w:p>
    <w:p w14:paraId="577F08BE" w14:textId="77777777" w:rsidR="0049703A" w:rsidRPr="001E3983" w:rsidRDefault="0049703A" w:rsidP="00A94E55">
      <w:pPr>
        <w:pStyle w:val="paragraphsub"/>
      </w:pPr>
      <w:r w:rsidRPr="001E3983">
        <w:tab/>
        <w:t>(ii)</w:t>
      </w:r>
      <w:r w:rsidRPr="001E3983">
        <w:tab/>
        <w:t>the Australian Signals Directorate;</w:t>
      </w:r>
    </w:p>
    <w:p w14:paraId="3F7F5084" w14:textId="77777777" w:rsidR="0049703A" w:rsidRPr="001E3983" w:rsidRDefault="0049703A" w:rsidP="00A94E55">
      <w:pPr>
        <w:pStyle w:val="paragraph"/>
      </w:pPr>
      <w:r w:rsidRPr="001E3983">
        <w:tab/>
      </w:r>
      <w:r w:rsidRPr="001E3983">
        <w:tab/>
        <w:t>as soon as possible, and in any event within 12 hours, after the offshore facility operator becomes so aware.</w:t>
      </w:r>
    </w:p>
    <w:p w14:paraId="1240BC96" w14:textId="77777777" w:rsidR="0049703A" w:rsidRPr="001E3983" w:rsidRDefault="0049703A" w:rsidP="00A94E55">
      <w:pPr>
        <w:pStyle w:val="Penalty"/>
      </w:pPr>
      <w:r w:rsidRPr="001E3983">
        <w:t>Penalty:</w:t>
      </w:r>
      <w:r w:rsidRPr="001E3983">
        <w:tab/>
        <w:t>200 penalty units.</w:t>
      </w:r>
    </w:p>
    <w:p w14:paraId="588F77CB" w14:textId="77777777" w:rsidR="0049703A" w:rsidRPr="001E3983" w:rsidRDefault="0049703A" w:rsidP="00A94E55">
      <w:pPr>
        <w:pStyle w:val="subsection"/>
      </w:pPr>
      <w:r w:rsidRPr="001E3983">
        <w:tab/>
        <w:t>(5)</w:t>
      </w:r>
      <w:r w:rsidRPr="001E3983">
        <w:tab/>
        <w:t>An offshore facility operator commits an offence if:</w:t>
      </w:r>
    </w:p>
    <w:p w14:paraId="12F39485" w14:textId="77777777" w:rsidR="0049703A" w:rsidRPr="001E3983" w:rsidRDefault="0049703A" w:rsidP="00A94E55">
      <w:pPr>
        <w:pStyle w:val="paragraph"/>
      </w:pPr>
      <w:r w:rsidRPr="001E3983">
        <w:tab/>
        <w:t>(a)</w:t>
      </w:r>
      <w:r w:rsidRPr="001E3983">
        <w:tab/>
        <w:t>the offshore facility operator becomes aware of a maritime transport or offshore facility security incident that:</w:t>
      </w:r>
    </w:p>
    <w:p w14:paraId="259569C4" w14:textId="77777777" w:rsidR="0049703A" w:rsidRPr="001E3983" w:rsidRDefault="0049703A" w:rsidP="00A94E55">
      <w:pPr>
        <w:pStyle w:val="paragraphsub"/>
      </w:pPr>
      <w:r w:rsidRPr="001E3983">
        <w:tab/>
        <w:t>(i)</w:t>
      </w:r>
      <w:r w:rsidRPr="001E3983">
        <w:tab/>
        <w:t>is a cyber security incident; and</w:t>
      </w:r>
    </w:p>
    <w:p w14:paraId="70074790" w14:textId="77777777" w:rsidR="0049703A" w:rsidRPr="001E3983" w:rsidRDefault="0049703A" w:rsidP="00A94E55">
      <w:pPr>
        <w:pStyle w:val="paragraphsub"/>
      </w:pPr>
      <w:r w:rsidRPr="001E3983">
        <w:tab/>
        <w:t>(ii)</w:t>
      </w:r>
      <w:r w:rsidRPr="001E3983">
        <w:tab/>
        <w:t>has had, is having, or is likely to have a relevant impact on a maritime asset; and</w:t>
      </w:r>
    </w:p>
    <w:p w14:paraId="62514477" w14:textId="77777777" w:rsidR="0049703A" w:rsidRPr="001E3983" w:rsidRDefault="0049703A" w:rsidP="00A94E55">
      <w:pPr>
        <w:pStyle w:val="paragraph"/>
      </w:pPr>
      <w:r w:rsidRPr="001E3983">
        <w:tab/>
        <w:t>(b)</w:t>
      </w:r>
      <w:r w:rsidRPr="001E3983">
        <w:tab/>
        <w:t>the offshore facility operator fails to report the incident to:</w:t>
      </w:r>
    </w:p>
    <w:p w14:paraId="62BC6B76" w14:textId="77777777" w:rsidR="0049703A" w:rsidRPr="001E3983" w:rsidRDefault="0049703A" w:rsidP="00A94E55">
      <w:pPr>
        <w:pStyle w:val="paragraphsub"/>
      </w:pPr>
      <w:r w:rsidRPr="001E3983">
        <w:tab/>
        <w:t>(i)</w:t>
      </w:r>
      <w:r w:rsidRPr="001E3983">
        <w:tab/>
        <w:t>the Secretary; and</w:t>
      </w:r>
    </w:p>
    <w:p w14:paraId="71736CB9" w14:textId="77777777" w:rsidR="0049703A" w:rsidRPr="001E3983" w:rsidRDefault="0049703A" w:rsidP="00A94E55">
      <w:pPr>
        <w:pStyle w:val="paragraphsub"/>
      </w:pPr>
      <w:r w:rsidRPr="001E3983">
        <w:tab/>
        <w:t>(ii)</w:t>
      </w:r>
      <w:r w:rsidRPr="001E3983">
        <w:tab/>
        <w:t>the Australian Signals Directorate;</w:t>
      </w:r>
    </w:p>
    <w:p w14:paraId="741EF3C2" w14:textId="77777777" w:rsidR="0049703A" w:rsidRPr="001E3983" w:rsidRDefault="0049703A" w:rsidP="00A94E55">
      <w:pPr>
        <w:pStyle w:val="paragraph"/>
      </w:pPr>
      <w:r w:rsidRPr="001E3983">
        <w:tab/>
      </w:r>
      <w:r w:rsidRPr="001E3983">
        <w:tab/>
        <w:t>as soon as possible, and in any event within 72 hours, after the offshore facility operator becomes so aware.</w:t>
      </w:r>
    </w:p>
    <w:p w14:paraId="627A51BC" w14:textId="77777777" w:rsidR="0049703A" w:rsidRPr="001E3983" w:rsidRDefault="0049703A" w:rsidP="00A94E55">
      <w:pPr>
        <w:pStyle w:val="Penalty"/>
      </w:pPr>
      <w:r w:rsidRPr="001E3983">
        <w:t>Penalty:</w:t>
      </w:r>
      <w:r w:rsidRPr="001E3983">
        <w:tab/>
        <w:t>200 penalty units.</w:t>
      </w:r>
    </w:p>
    <w:p w14:paraId="099E87AB" w14:textId="77777777" w:rsidR="0049703A" w:rsidRPr="001E3983" w:rsidRDefault="0049703A" w:rsidP="00A94E55">
      <w:pPr>
        <w:pStyle w:val="subsection"/>
      </w:pPr>
      <w:r w:rsidRPr="001E3983">
        <w:tab/>
        <w:t>(6)</w:t>
      </w:r>
      <w:r w:rsidRPr="001E3983">
        <w:tab/>
        <w:t>Subsections (4) and (5) do not apply in relation to a report that must be made to a particular person or body if:</w:t>
      </w:r>
    </w:p>
    <w:p w14:paraId="21C773F4" w14:textId="77777777" w:rsidR="0049703A" w:rsidRPr="001E3983" w:rsidRDefault="0049703A" w:rsidP="00A94E55">
      <w:pPr>
        <w:pStyle w:val="paragraph"/>
      </w:pPr>
      <w:r w:rsidRPr="001E3983">
        <w:tab/>
        <w:t>(a)</w:t>
      </w:r>
      <w:r w:rsidRPr="001E3983">
        <w:tab/>
        <w:t>the offshore facility operator believes, on reasonable grounds, that the person or body is already aware of the incident; or</w:t>
      </w:r>
    </w:p>
    <w:p w14:paraId="7BB82065" w14:textId="77777777" w:rsidR="0049703A" w:rsidRPr="001E3983" w:rsidRDefault="0049703A" w:rsidP="00A94E55">
      <w:pPr>
        <w:pStyle w:val="paragraph"/>
      </w:pPr>
      <w:r w:rsidRPr="001E3983">
        <w:tab/>
        <w:t>(b)</w:t>
      </w:r>
      <w:r w:rsidRPr="001E3983">
        <w:tab/>
        <w:t>the offshore facility operator has a reasonable excuse.</w:t>
      </w:r>
    </w:p>
    <w:p w14:paraId="61BFAAD7"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1109E688" w14:textId="77777777" w:rsidR="0049703A" w:rsidRPr="001E3983" w:rsidRDefault="0049703A" w:rsidP="00A94E55">
      <w:pPr>
        <w:pStyle w:val="subsection"/>
      </w:pPr>
      <w:r w:rsidRPr="001E3983">
        <w:tab/>
        <w:t>(7)</w:t>
      </w:r>
      <w:r w:rsidRPr="001E3983">
        <w:tab/>
        <w:t>Subsections (4) and (5) are offences of strict liability.</w:t>
      </w:r>
    </w:p>
    <w:p w14:paraId="43DD9C83" w14:textId="77777777" w:rsidR="0049703A" w:rsidRPr="001E3983" w:rsidRDefault="002B6B02" w:rsidP="00A94E55">
      <w:pPr>
        <w:pStyle w:val="ItemHead"/>
      </w:pPr>
      <w:r>
        <w:t>37</w:t>
      </w:r>
      <w:r w:rsidR="0049703A" w:rsidRPr="001E3983">
        <w:t xml:space="preserve">  </w:t>
      </w:r>
      <w:r w:rsidR="00CA2CCB" w:rsidRPr="001E3983">
        <w:t>Paragraph 1</w:t>
      </w:r>
      <w:r w:rsidR="0049703A" w:rsidRPr="001E3983">
        <w:t>75(1)(a)</w:t>
      </w:r>
    </w:p>
    <w:p w14:paraId="27CA34C5" w14:textId="77777777" w:rsidR="0049703A" w:rsidRPr="001E3983" w:rsidRDefault="0049703A" w:rsidP="00A94E55">
      <w:pPr>
        <w:pStyle w:val="Item"/>
      </w:pPr>
      <w:r w:rsidRPr="001E3983">
        <w:t>After “maritime transport or offshore facility security incident”, insert “(other than a cyber security incident)”.</w:t>
      </w:r>
    </w:p>
    <w:p w14:paraId="1357219E" w14:textId="77777777" w:rsidR="0049703A" w:rsidRPr="001E3983" w:rsidRDefault="002B6B02" w:rsidP="00A94E55">
      <w:pPr>
        <w:pStyle w:val="ItemHead"/>
      </w:pPr>
      <w:r>
        <w:t>38</w:t>
      </w:r>
      <w:r w:rsidR="0049703A" w:rsidRPr="001E3983">
        <w:t xml:space="preserve">  After sub</w:t>
      </w:r>
      <w:r w:rsidR="006E3714" w:rsidRPr="001E3983">
        <w:t>section 1</w:t>
      </w:r>
      <w:r w:rsidR="0049703A" w:rsidRPr="001E3983">
        <w:t>75(3)</w:t>
      </w:r>
    </w:p>
    <w:p w14:paraId="10B158C8" w14:textId="77777777" w:rsidR="0049703A" w:rsidRPr="001E3983" w:rsidRDefault="0049703A" w:rsidP="00A94E55">
      <w:pPr>
        <w:pStyle w:val="Item"/>
      </w:pPr>
      <w:r w:rsidRPr="001E3983">
        <w:t>Insert:</w:t>
      </w:r>
    </w:p>
    <w:p w14:paraId="7EA7B4D6" w14:textId="77777777" w:rsidR="0049703A" w:rsidRPr="001E3983" w:rsidRDefault="0049703A" w:rsidP="00A94E55">
      <w:pPr>
        <w:pStyle w:val="SubsectionHead"/>
      </w:pPr>
      <w:r w:rsidRPr="001E3983">
        <w:t>Cyber security incidents</w:t>
      </w:r>
    </w:p>
    <w:p w14:paraId="02D18130" w14:textId="77777777" w:rsidR="0049703A" w:rsidRPr="001E3983" w:rsidRDefault="0049703A" w:rsidP="00A94E55">
      <w:pPr>
        <w:pStyle w:val="subsection"/>
      </w:pPr>
      <w:r w:rsidRPr="001E3983">
        <w:tab/>
        <w:t>(3A)</w:t>
      </w:r>
      <w:r w:rsidRPr="001E3983">
        <w:tab/>
        <w:t>A person with incident reporting responsibilities commits an offence if:</w:t>
      </w:r>
    </w:p>
    <w:p w14:paraId="3A55C343" w14:textId="77777777" w:rsidR="0049703A" w:rsidRPr="001E3983" w:rsidRDefault="0049703A" w:rsidP="00A94E55">
      <w:pPr>
        <w:pStyle w:val="paragraph"/>
      </w:pPr>
      <w:r w:rsidRPr="001E3983">
        <w:tab/>
        <w:t>(a)</w:t>
      </w:r>
      <w:r w:rsidRPr="001E3983">
        <w:tab/>
        <w:t>the person becomes aware of a maritime transport or offshore facility security incident that:</w:t>
      </w:r>
    </w:p>
    <w:p w14:paraId="0730BD5C" w14:textId="77777777" w:rsidR="0049703A" w:rsidRPr="001E3983" w:rsidRDefault="0049703A" w:rsidP="00A94E55">
      <w:pPr>
        <w:pStyle w:val="paragraphsub"/>
      </w:pPr>
      <w:r w:rsidRPr="001E3983">
        <w:tab/>
        <w:t>(i)</w:t>
      </w:r>
      <w:r w:rsidRPr="001E3983">
        <w:tab/>
        <w:t>is a cyber security incident; and</w:t>
      </w:r>
    </w:p>
    <w:p w14:paraId="73DD18A2" w14:textId="77777777" w:rsidR="0049703A" w:rsidRPr="001E3983" w:rsidRDefault="0049703A" w:rsidP="00A94E55">
      <w:pPr>
        <w:pStyle w:val="paragraphsub"/>
      </w:pPr>
      <w:r w:rsidRPr="001E3983">
        <w:tab/>
        <w:t>(ii)</w:t>
      </w:r>
      <w:r w:rsidRPr="001E3983">
        <w:tab/>
        <w:t>has had, is having, or is likely to have a significant impact on the availability of a maritime asset; and</w:t>
      </w:r>
    </w:p>
    <w:p w14:paraId="0406F11F" w14:textId="77777777" w:rsidR="0049703A" w:rsidRPr="001E3983" w:rsidRDefault="0049703A" w:rsidP="00A94E55">
      <w:pPr>
        <w:pStyle w:val="paragraph"/>
      </w:pPr>
      <w:r w:rsidRPr="001E3983">
        <w:tab/>
        <w:t>(b)</w:t>
      </w:r>
      <w:r w:rsidRPr="001E3983">
        <w:tab/>
        <w:t>the person fails to report the incident to:</w:t>
      </w:r>
    </w:p>
    <w:p w14:paraId="195CE5E4" w14:textId="77777777" w:rsidR="0049703A" w:rsidRPr="001E3983" w:rsidRDefault="0049703A" w:rsidP="00A94E55">
      <w:pPr>
        <w:pStyle w:val="paragraphsub"/>
      </w:pPr>
      <w:r w:rsidRPr="001E3983">
        <w:tab/>
        <w:t>(i)</w:t>
      </w:r>
      <w:r w:rsidRPr="001E3983">
        <w:tab/>
        <w:t>the Secretary; and</w:t>
      </w:r>
    </w:p>
    <w:p w14:paraId="1BEC1513" w14:textId="77777777" w:rsidR="0049703A" w:rsidRPr="001E3983" w:rsidRDefault="0049703A" w:rsidP="00A94E55">
      <w:pPr>
        <w:pStyle w:val="paragraphsub"/>
      </w:pPr>
      <w:r w:rsidRPr="001E3983">
        <w:tab/>
        <w:t>(ii)</w:t>
      </w:r>
      <w:r w:rsidRPr="001E3983">
        <w:tab/>
        <w:t>the Australian Signals Directorate;</w:t>
      </w:r>
    </w:p>
    <w:p w14:paraId="4AF14B0D" w14:textId="77777777" w:rsidR="0049703A" w:rsidRPr="001E3983" w:rsidRDefault="0049703A" w:rsidP="00A94E55">
      <w:pPr>
        <w:pStyle w:val="paragraph"/>
      </w:pPr>
      <w:r w:rsidRPr="001E3983">
        <w:tab/>
      </w:r>
      <w:r w:rsidRPr="001E3983">
        <w:tab/>
        <w:t>as soon as possible, and in any event within 12 hours, after the person becomes so aware.</w:t>
      </w:r>
    </w:p>
    <w:p w14:paraId="25D900B3" w14:textId="77777777" w:rsidR="0049703A" w:rsidRPr="001E3983" w:rsidRDefault="0049703A" w:rsidP="00A94E55">
      <w:pPr>
        <w:pStyle w:val="Penalty"/>
      </w:pPr>
      <w:r w:rsidRPr="001E3983">
        <w:t>Penalty:</w:t>
      </w:r>
    </w:p>
    <w:p w14:paraId="10FC97BD" w14:textId="77777777" w:rsidR="0049703A" w:rsidRPr="001E3983" w:rsidRDefault="0049703A" w:rsidP="00A94E55">
      <w:pPr>
        <w:pStyle w:val="paragraph"/>
      </w:pPr>
      <w:r w:rsidRPr="001E3983">
        <w:tab/>
        <w:t>(a)</w:t>
      </w:r>
      <w:r w:rsidRPr="001E3983">
        <w:tab/>
        <w:t>for a person with incident reporting responsibilities who is a maritime industry participant—100 penalty units; and</w:t>
      </w:r>
    </w:p>
    <w:p w14:paraId="4555F6CA" w14:textId="77777777" w:rsidR="0049703A" w:rsidRPr="001E3983" w:rsidRDefault="0049703A" w:rsidP="00A94E55">
      <w:pPr>
        <w:pStyle w:val="paragraph"/>
      </w:pPr>
      <w:r w:rsidRPr="001E3983">
        <w:tab/>
        <w:t>(b)</w:t>
      </w:r>
      <w:r w:rsidRPr="001E3983">
        <w:tab/>
        <w:t>for any other person with incident reporting responsibilities—50 penalty units.</w:t>
      </w:r>
    </w:p>
    <w:p w14:paraId="0DE98804" w14:textId="77777777" w:rsidR="0049703A" w:rsidRPr="001E3983" w:rsidRDefault="0049703A" w:rsidP="00A94E55">
      <w:pPr>
        <w:pStyle w:val="subsection"/>
      </w:pPr>
      <w:r w:rsidRPr="001E3983">
        <w:tab/>
        <w:t>(3B)</w:t>
      </w:r>
      <w:r w:rsidRPr="001E3983">
        <w:tab/>
        <w:t>A person with incident reporting responsibilities commits an offence if:</w:t>
      </w:r>
    </w:p>
    <w:p w14:paraId="5313B2C1" w14:textId="77777777" w:rsidR="0049703A" w:rsidRPr="001E3983" w:rsidRDefault="0049703A" w:rsidP="00A94E55">
      <w:pPr>
        <w:pStyle w:val="paragraph"/>
      </w:pPr>
      <w:r w:rsidRPr="001E3983">
        <w:tab/>
        <w:t>(a)</w:t>
      </w:r>
      <w:r w:rsidRPr="001E3983">
        <w:tab/>
        <w:t>the person becomes aware of a maritime transport or offshore facility security incident that:</w:t>
      </w:r>
    </w:p>
    <w:p w14:paraId="35BD83E2" w14:textId="77777777" w:rsidR="0049703A" w:rsidRPr="001E3983" w:rsidRDefault="0049703A" w:rsidP="00A94E55">
      <w:pPr>
        <w:pStyle w:val="paragraphsub"/>
      </w:pPr>
      <w:r w:rsidRPr="001E3983">
        <w:tab/>
        <w:t>(i)</w:t>
      </w:r>
      <w:r w:rsidRPr="001E3983">
        <w:tab/>
        <w:t>is a cyber security incident; and</w:t>
      </w:r>
    </w:p>
    <w:p w14:paraId="427952E9" w14:textId="77777777" w:rsidR="0049703A" w:rsidRPr="001E3983" w:rsidRDefault="0049703A" w:rsidP="00A94E55">
      <w:pPr>
        <w:pStyle w:val="paragraphsub"/>
      </w:pPr>
      <w:r w:rsidRPr="001E3983">
        <w:tab/>
        <w:t>(ii)</w:t>
      </w:r>
      <w:r w:rsidRPr="001E3983">
        <w:tab/>
        <w:t>has had, is having, or is likely to have a relevant impact on a maritime asset; and</w:t>
      </w:r>
    </w:p>
    <w:p w14:paraId="436E9E5E" w14:textId="77777777" w:rsidR="0049703A" w:rsidRPr="001E3983" w:rsidRDefault="0049703A" w:rsidP="00A94E55">
      <w:pPr>
        <w:pStyle w:val="paragraph"/>
      </w:pPr>
      <w:r w:rsidRPr="001E3983">
        <w:tab/>
        <w:t>(b)</w:t>
      </w:r>
      <w:r w:rsidRPr="001E3983">
        <w:tab/>
        <w:t>the person fails to report the incident to:</w:t>
      </w:r>
    </w:p>
    <w:p w14:paraId="05BE614E" w14:textId="77777777" w:rsidR="0049703A" w:rsidRPr="001E3983" w:rsidRDefault="0049703A" w:rsidP="00A94E55">
      <w:pPr>
        <w:pStyle w:val="paragraphsub"/>
      </w:pPr>
      <w:r w:rsidRPr="001E3983">
        <w:tab/>
        <w:t>(i)</w:t>
      </w:r>
      <w:r w:rsidRPr="001E3983">
        <w:tab/>
        <w:t>the Secretary; and</w:t>
      </w:r>
    </w:p>
    <w:p w14:paraId="73A7A90D" w14:textId="77777777" w:rsidR="0049703A" w:rsidRPr="001E3983" w:rsidRDefault="0049703A" w:rsidP="00A94E55">
      <w:pPr>
        <w:pStyle w:val="paragraphsub"/>
      </w:pPr>
      <w:r w:rsidRPr="001E3983">
        <w:tab/>
        <w:t>(ii)</w:t>
      </w:r>
      <w:r w:rsidRPr="001E3983">
        <w:tab/>
        <w:t>the Australian Signals Directorate;</w:t>
      </w:r>
    </w:p>
    <w:p w14:paraId="020D4F03" w14:textId="77777777" w:rsidR="0049703A" w:rsidRPr="001E3983" w:rsidRDefault="0049703A" w:rsidP="00A94E55">
      <w:pPr>
        <w:pStyle w:val="paragraph"/>
      </w:pPr>
      <w:r w:rsidRPr="001E3983">
        <w:tab/>
      </w:r>
      <w:r w:rsidRPr="001E3983">
        <w:tab/>
        <w:t>as soon as possible, and in any event within 72 hours, after the person becomes so aware.</w:t>
      </w:r>
    </w:p>
    <w:p w14:paraId="539CE029" w14:textId="77777777" w:rsidR="0049703A" w:rsidRPr="001E3983" w:rsidRDefault="0049703A" w:rsidP="00A94E55">
      <w:pPr>
        <w:pStyle w:val="Penalty"/>
      </w:pPr>
      <w:r w:rsidRPr="001E3983">
        <w:t>Penalty:</w:t>
      </w:r>
    </w:p>
    <w:p w14:paraId="445055F8" w14:textId="77777777" w:rsidR="0049703A" w:rsidRPr="001E3983" w:rsidRDefault="0049703A" w:rsidP="00A94E55">
      <w:pPr>
        <w:pStyle w:val="paragraph"/>
      </w:pPr>
      <w:r w:rsidRPr="001E3983">
        <w:tab/>
        <w:t>(a)</w:t>
      </w:r>
      <w:r w:rsidRPr="001E3983">
        <w:tab/>
        <w:t>for a person with incident reporting responsibilities who is a maritime industry participant—100 penalty units; and</w:t>
      </w:r>
    </w:p>
    <w:p w14:paraId="58FEEA1A" w14:textId="77777777" w:rsidR="0049703A" w:rsidRPr="001E3983" w:rsidRDefault="0049703A" w:rsidP="00A94E55">
      <w:pPr>
        <w:pStyle w:val="paragraph"/>
      </w:pPr>
      <w:r w:rsidRPr="001E3983">
        <w:tab/>
        <w:t>(b)</w:t>
      </w:r>
      <w:r w:rsidRPr="001E3983">
        <w:tab/>
        <w:t>for any other person with incident reporting responsibilities—50 penalty units.</w:t>
      </w:r>
    </w:p>
    <w:p w14:paraId="4667CD93" w14:textId="77777777" w:rsidR="0049703A" w:rsidRPr="001E3983" w:rsidRDefault="0049703A" w:rsidP="00A94E55">
      <w:pPr>
        <w:pStyle w:val="subsection"/>
      </w:pPr>
      <w:r w:rsidRPr="001E3983">
        <w:tab/>
        <w:t>(3C)</w:t>
      </w:r>
      <w:r w:rsidRPr="001E3983">
        <w:tab/>
        <w:t xml:space="preserve">Subsections (3A) and (3B) do not apply in relation to a report that must be made to a particular person or body (the </w:t>
      </w:r>
      <w:r w:rsidRPr="001E3983">
        <w:rPr>
          <w:b/>
          <w:i/>
        </w:rPr>
        <w:t>person or body to be notified</w:t>
      </w:r>
      <w:r w:rsidRPr="001E3983">
        <w:t>) if:</w:t>
      </w:r>
    </w:p>
    <w:p w14:paraId="174649FC" w14:textId="77777777" w:rsidR="0049703A" w:rsidRPr="001E3983" w:rsidRDefault="0049703A" w:rsidP="00A94E55">
      <w:pPr>
        <w:pStyle w:val="paragraph"/>
      </w:pPr>
      <w:r w:rsidRPr="001E3983">
        <w:tab/>
        <w:t>(a)</w:t>
      </w:r>
      <w:r w:rsidRPr="001E3983">
        <w:tab/>
        <w:t>the person with incident reporting responsibilities believes, on reasonable grounds, that the person or body to be notified is already aware of the incident; or</w:t>
      </w:r>
    </w:p>
    <w:p w14:paraId="7E910A41" w14:textId="77777777" w:rsidR="0049703A" w:rsidRPr="001E3983" w:rsidRDefault="0049703A" w:rsidP="00A94E55">
      <w:pPr>
        <w:pStyle w:val="paragraph"/>
      </w:pPr>
      <w:r w:rsidRPr="001E3983">
        <w:tab/>
        <w:t>(b)</w:t>
      </w:r>
      <w:r w:rsidRPr="001E3983">
        <w:tab/>
        <w:t>the person with incident reporting responsibilities has a reasonable excuse.</w:t>
      </w:r>
    </w:p>
    <w:p w14:paraId="1D436B48"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3E7772D0" w14:textId="77777777" w:rsidR="0049703A" w:rsidRPr="001E3983" w:rsidRDefault="0049703A" w:rsidP="00A94E55">
      <w:pPr>
        <w:pStyle w:val="subsection"/>
      </w:pPr>
      <w:r w:rsidRPr="001E3983">
        <w:tab/>
        <w:t>(3D)</w:t>
      </w:r>
      <w:r w:rsidRPr="001E3983">
        <w:tab/>
        <w:t>Subsections (3A) and (3B) are offences of strict liability.</w:t>
      </w:r>
    </w:p>
    <w:p w14:paraId="077C5E3F" w14:textId="77777777" w:rsidR="0049703A" w:rsidRPr="001E3983" w:rsidRDefault="002B6B02" w:rsidP="00A94E55">
      <w:pPr>
        <w:pStyle w:val="ItemHead"/>
      </w:pPr>
      <w:r>
        <w:t>39</w:t>
      </w:r>
      <w:r w:rsidR="0049703A" w:rsidRPr="001E3983">
        <w:t xml:space="preserve">  </w:t>
      </w:r>
      <w:r w:rsidR="00CA2CCB" w:rsidRPr="001E3983">
        <w:t>Paragraph 1</w:t>
      </w:r>
      <w:r w:rsidR="0049703A" w:rsidRPr="001E3983">
        <w:t>76(1)(a)</w:t>
      </w:r>
    </w:p>
    <w:p w14:paraId="493851B5" w14:textId="77777777" w:rsidR="0049703A" w:rsidRPr="001E3983" w:rsidRDefault="0049703A" w:rsidP="00A94E55">
      <w:pPr>
        <w:pStyle w:val="Item"/>
      </w:pPr>
      <w:r w:rsidRPr="001E3983">
        <w:t>After “maritime transport or offshore facility security incident”, insert “(other than a cyber security incident)”.</w:t>
      </w:r>
    </w:p>
    <w:p w14:paraId="10A356C9" w14:textId="77777777" w:rsidR="0049703A" w:rsidRPr="001E3983" w:rsidRDefault="002B6B02" w:rsidP="00A94E55">
      <w:pPr>
        <w:pStyle w:val="ItemHead"/>
      </w:pPr>
      <w:r>
        <w:t>40</w:t>
      </w:r>
      <w:r w:rsidR="0049703A" w:rsidRPr="001E3983">
        <w:t xml:space="preserve">  At the end of </w:t>
      </w:r>
      <w:r w:rsidR="006E3714" w:rsidRPr="001E3983">
        <w:t>section 1</w:t>
      </w:r>
      <w:r w:rsidR="0049703A" w:rsidRPr="001E3983">
        <w:t>76</w:t>
      </w:r>
    </w:p>
    <w:p w14:paraId="6545222D" w14:textId="77777777" w:rsidR="0049703A" w:rsidRPr="001E3983" w:rsidRDefault="0049703A" w:rsidP="00A94E55">
      <w:pPr>
        <w:pStyle w:val="Item"/>
      </w:pPr>
      <w:r w:rsidRPr="001E3983">
        <w:t>Add:</w:t>
      </w:r>
    </w:p>
    <w:p w14:paraId="283D0B4A" w14:textId="77777777" w:rsidR="0049703A" w:rsidRPr="001E3983" w:rsidRDefault="0049703A" w:rsidP="00A94E55">
      <w:pPr>
        <w:pStyle w:val="SubsectionHead"/>
      </w:pPr>
      <w:r w:rsidRPr="001E3983">
        <w:t>Cyber security incidents</w:t>
      </w:r>
    </w:p>
    <w:p w14:paraId="48E6E1C9" w14:textId="77777777" w:rsidR="0049703A" w:rsidRPr="001E3983" w:rsidRDefault="0049703A" w:rsidP="00A94E55">
      <w:pPr>
        <w:pStyle w:val="subsection"/>
      </w:pPr>
      <w:r w:rsidRPr="001E3983">
        <w:tab/>
        <w:t>(4)</w:t>
      </w:r>
      <w:r w:rsidRPr="001E3983">
        <w:tab/>
        <w:t>An employee of a maritime industry participant commits an offence if:</w:t>
      </w:r>
    </w:p>
    <w:p w14:paraId="5C70B5EF" w14:textId="77777777" w:rsidR="0049703A" w:rsidRPr="001E3983" w:rsidRDefault="0049703A" w:rsidP="00A94E55">
      <w:pPr>
        <w:pStyle w:val="paragraph"/>
      </w:pPr>
      <w:r w:rsidRPr="001E3983">
        <w:tab/>
        <w:t>(a)</w:t>
      </w:r>
      <w:r w:rsidRPr="001E3983">
        <w:tab/>
        <w:t>the employee becomes aware of a maritime transport or offshore facility security incident that:</w:t>
      </w:r>
    </w:p>
    <w:p w14:paraId="6B006A76" w14:textId="77777777" w:rsidR="0049703A" w:rsidRPr="001E3983" w:rsidRDefault="0049703A" w:rsidP="00A94E55">
      <w:pPr>
        <w:pStyle w:val="paragraphsub"/>
      </w:pPr>
      <w:r w:rsidRPr="001E3983">
        <w:tab/>
        <w:t>(i)</w:t>
      </w:r>
      <w:r w:rsidRPr="001E3983">
        <w:tab/>
        <w:t>is a cyber security incident; and</w:t>
      </w:r>
    </w:p>
    <w:p w14:paraId="0A012C81" w14:textId="77777777" w:rsidR="0049703A" w:rsidRPr="001E3983" w:rsidRDefault="0049703A" w:rsidP="00A94E55">
      <w:pPr>
        <w:pStyle w:val="paragraphsub"/>
      </w:pPr>
      <w:r w:rsidRPr="001E3983">
        <w:tab/>
        <w:t>(ii)</w:t>
      </w:r>
      <w:r w:rsidRPr="001E3983">
        <w:tab/>
        <w:t>has had, is having, or is likely to have a significant impact on the availability of a maritime asset; and</w:t>
      </w:r>
    </w:p>
    <w:p w14:paraId="6A14F93F" w14:textId="77777777" w:rsidR="0049703A" w:rsidRPr="001E3983" w:rsidRDefault="0049703A" w:rsidP="00A94E55">
      <w:pPr>
        <w:pStyle w:val="paragraph"/>
      </w:pPr>
      <w:r w:rsidRPr="001E3983">
        <w:tab/>
        <w:t>(b)</w:t>
      </w:r>
      <w:r w:rsidRPr="001E3983">
        <w:tab/>
        <w:t>the employee fails to report the incident to the maritime industry participant as soon as possible, and in any event within 12 hours, after the employee becomes so aware.</w:t>
      </w:r>
    </w:p>
    <w:p w14:paraId="41AAE26B" w14:textId="77777777" w:rsidR="0049703A" w:rsidRPr="001E3983" w:rsidRDefault="0049703A" w:rsidP="00A94E55">
      <w:pPr>
        <w:pStyle w:val="Penalty"/>
      </w:pPr>
      <w:r w:rsidRPr="001E3983">
        <w:t>Penalty:</w:t>
      </w:r>
      <w:r w:rsidRPr="001E3983">
        <w:tab/>
        <w:t>50 penalty units.</w:t>
      </w:r>
    </w:p>
    <w:p w14:paraId="53BCF85D" w14:textId="77777777" w:rsidR="0049703A" w:rsidRPr="001E3983" w:rsidRDefault="0049703A" w:rsidP="00A94E55">
      <w:pPr>
        <w:pStyle w:val="subsection"/>
      </w:pPr>
      <w:r w:rsidRPr="001E3983">
        <w:tab/>
        <w:t>(5)</w:t>
      </w:r>
      <w:r w:rsidRPr="001E3983">
        <w:tab/>
        <w:t>An employee of a maritime industry participant commits an offence if:</w:t>
      </w:r>
    </w:p>
    <w:p w14:paraId="1390EB4B" w14:textId="77777777" w:rsidR="0049703A" w:rsidRPr="001E3983" w:rsidRDefault="0049703A" w:rsidP="00A94E55">
      <w:pPr>
        <w:pStyle w:val="paragraph"/>
      </w:pPr>
      <w:r w:rsidRPr="001E3983">
        <w:tab/>
        <w:t>(a)</w:t>
      </w:r>
      <w:r w:rsidRPr="001E3983">
        <w:tab/>
        <w:t>the employee becomes aware of a maritime transport or offshore facility security incident that:</w:t>
      </w:r>
    </w:p>
    <w:p w14:paraId="399F581D" w14:textId="77777777" w:rsidR="0049703A" w:rsidRPr="001E3983" w:rsidRDefault="0049703A" w:rsidP="00A94E55">
      <w:pPr>
        <w:pStyle w:val="paragraphsub"/>
      </w:pPr>
      <w:r w:rsidRPr="001E3983">
        <w:tab/>
        <w:t>(i)</w:t>
      </w:r>
      <w:r w:rsidRPr="001E3983">
        <w:tab/>
        <w:t>is a cyber security incident; and</w:t>
      </w:r>
    </w:p>
    <w:p w14:paraId="31042F65" w14:textId="77777777" w:rsidR="0049703A" w:rsidRPr="001E3983" w:rsidRDefault="0049703A" w:rsidP="00A94E55">
      <w:pPr>
        <w:pStyle w:val="paragraphsub"/>
      </w:pPr>
      <w:r w:rsidRPr="001E3983">
        <w:tab/>
        <w:t>(ii)</w:t>
      </w:r>
      <w:r w:rsidRPr="001E3983">
        <w:tab/>
        <w:t>has had, is having, or is likely to have a relevant impact on a maritime asset; and</w:t>
      </w:r>
    </w:p>
    <w:p w14:paraId="089B0DE3" w14:textId="77777777" w:rsidR="0049703A" w:rsidRPr="001E3983" w:rsidRDefault="0049703A" w:rsidP="00A94E55">
      <w:pPr>
        <w:pStyle w:val="paragraph"/>
      </w:pPr>
      <w:r w:rsidRPr="001E3983">
        <w:tab/>
        <w:t>(b)</w:t>
      </w:r>
      <w:r w:rsidRPr="001E3983">
        <w:tab/>
        <w:t>the employee fails to report the incident to the maritime industry participant as soon as possible, and in any event within 72 hours, after the employee becomes so aware.</w:t>
      </w:r>
    </w:p>
    <w:p w14:paraId="3F7068EC" w14:textId="77777777" w:rsidR="0049703A" w:rsidRPr="001E3983" w:rsidRDefault="0049703A" w:rsidP="00A94E55">
      <w:pPr>
        <w:pStyle w:val="Penalty"/>
      </w:pPr>
      <w:r w:rsidRPr="001E3983">
        <w:t>Penalty:</w:t>
      </w:r>
      <w:r w:rsidRPr="001E3983">
        <w:tab/>
        <w:t>50 penalty units.</w:t>
      </w:r>
    </w:p>
    <w:p w14:paraId="56760D0F" w14:textId="77777777" w:rsidR="0049703A" w:rsidRPr="001E3983" w:rsidRDefault="0049703A" w:rsidP="00A94E55">
      <w:pPr>
        <w:pStyle w:val="subsection"/>
      </w:pPr>
      <w:r w:rsidRPr="001E3983">
        <w:tab/>
        <w:t>(6)</w:t>
      </w:r>
      <w:r w:rsidRPr="001E3983">
        <w:tab/>
        <w:t>Subsections (4) and (5) do not apply if the employee has a reasonable excuse.</w:t>
      </w:r>
    </w:p>
    <w:p w14:paraId="09DFE4CD" w14:textId="77777777" w:rsidR="0049703A" w:rsidRPr="001E3983" w:rsidRDefault="0049703A" w:rsidP="00A94E55">
      <w:pPr>
        <w:pStyle w:val="notetext"/>
      </w:pPr>
      <w:r w:rsidRPr="001E3983">
        <w:t>Note:</w:t>
      </w:r>
      <w:r w:rsidRPr="001E3983">
        <w:tab/>
        <w:t xml:space="preserve">A defendant bears an evidential burden in relation to the matters in this </w:t>
      </w:r>
      <w:r w:rsidR="007D4101" w:rsidRPr="001E3983">
        <w:t>subsection (</w:t>
      </w:r>
      <w:r w:rsidRPr="001E3983">
        <w:t>see sub</w:t>
      </w:r>
      <w:r w:rsidR="006E3714" w:rsidRPr="001E3983">
        <w:t>section 1</w:t>
      </w:r>
      <w:r w:rsidRPr="001E3983">
        <w:t xml:space="preserve">3.3(3) of the </w:t>
      </w:r>
      <w:r w:rsidRPr="001E3983">
        <w:rPr>
          <w:i/>
        </w:rPr>
        <w:t>Criminal Code</w:t>
      </w:r>
      <w:r w:rsidRPr="001E3983">
        <w:t>).</w:t>
      </w:r>
    </w:p>
    <w:p w14:paraId="6D59329C" w14:textId="77777777" w:rsidR="0049703A" w:rsidRPr="001E3983" w:rsidRDefault="0049703A" w:rsidP="00A94E55">
      <w:pPr>
        <w:pStyle w:val="subsection"/>
      </w:pPr>
      <w:r w:rsidRPr="001E3983">
        <w:tab/>
        <w:t>(7)</w:t>
      </w:r>
      <w:r w:rsidRPr="001E3983">
        <w:tab/>
        <w:t>Subsections (4) and (5) are offences of strict liability.</w:t>
      </w:r>
    </w:p>
    <w:p w14:paraId="11F775F9" w14:textId="77777777" w:rsidR="0049703A" w:rsidRPr="001E3983" w:rsidRDefault="002B6B02" w:rsidP="00A94E55">
      <w:pPr>
        <w:pStyle w:val="ItemHead"/>
      </w:pPr>
      <w:r>
        <w:t>41</w:t>
      </w:r>
      <w:r w:rsidR="0049703A" w:rsidRPr="001E3983">
        <w:t xml:space="preserve">  Sub</w:t>
      </w:r>
      <w:r w:rsidR="006E3714" w:rsidRPr="001E3983">
        <w:t>section 1</w:t>
      </w:r>
      <w:r w:rsidR="0049703A" w:rsidRPr="001E3983">
        <w:t>77(1)</w:t>
      </w:r>
    </w:p>
    <w:p w14:paraId="5D758921" w14:textId="77777777" w:rsidR="0049703A" w:rsidRPr="001E3983" w:rsidRDefault="0049703A" w:rsidP="00A94E55">
      <w:pPr>
        <w:pStyle w:val="Item"/>
      </w:pPr>
      <w:r w:rsidRPr="001E3983">
        <w:t>After “maritime transport or offshore facility security incidents”, insert “(other than cyber security incidents)”.</w:t>
      </w:r>
    </w:p>
    <w:p w14:paraId="011A8F42" w14:textId="77777777" w:rsidR="0049703A" w:rsidRPr="001E3983" w:rsidRDefault="002B6B02" w:rsidP="00A94E55">
      <w:pPr>
        <w:pStyle w:val="ItemHead"/>
      </w:pPr>
      <w:r>
        <w:t>42</w:t>
      </w:r>
      <w:r w:rsidR="0049703A" w:rsidRPr="001E3983">
        <w:t xml:space="preserve">  Sub</w:t>
      </w:r>
      <w:r w:rsidR="006E3714" w:rsidRPr="001E3983">
        <w:t>section 1</w:t>
      </w:r>
      <w:r w:rsidR="0049703A" w:rsidRPr="001E3983">
        <w:t>78(1)</w:t>
      </w:r>
    </w:p>
    <w:p w14:paraId="72F68967" w14:textId="77777777" w:rsidR="0049703A" w:rsidRPr="001E3983" w:rsidRDefault="0049703A" w:rsidP="00A94E55">
      <w:pPr>
        <w:pStyle w:val="Item"/>
      </w:pPr>
      <w:r w:rsidRPr="001E3983">
        <w:t>After “maritime transport or offshore facility security incidents”, insert “(other than cyber security incidents)”.</w:t>
      </w:r>
    </w:p>
    <w:p w14:paraId="7702179F" w14:textId="77777777" w:rsidR="0049703A" w:rsidRPr="001E3983" w:rsidRDefault="002B6B02" w:rsidP="00A94E55">
      <w:pPr>
        <w:pStyle w:val="ItemHead"/>
      </w:pPr>
      <w:r>
        <w:t>43</w:t>
      </w:r>
      <w:r w:rsidR="0049703A" w:rsidRPr="001E3983">
        <w:t xml:space="preserve">  Sub</w:t>
      </w:r>
      <w:r w:rsidR="006E3714" w:rsidRPr="001E3983">
        <w:t>section 1</w:t>
      </w:r>
      <w:r w:rsidR="0049703A" w:rsidRPr="001E3983">
        <w:t>79(1)</w:t>
      </w:r>
    </w:p>
    <w:p w14:paraId="26512706" w14:textId="77777777" w:rsidR="0049703A" w:rsidRPr="001E3983" w:rsidRDefault="0049703A" w:rsidP="00A94E55">
      <w:pPr>
        <w:pStyle w:val="Item"/>
      </w:pPr>
      <w:r w:rsidRPr="001E3983">
        <w:t>After “maritime transport or offshore facility security incidents”, insert “(other than cyber security incidents)”.</w:t>
      </w:r>
    </w:p>
    <w:p w14:paraId="1252D930" w14:textId="77777777" w:rsidR="0049703A" w:rsidRPr="001E3983" w:rsidRDefault="002B6B02" w:rsidP="00A94E55">
      <w:pPr>
        <w:pStyle w:val="ItemHead"/>
      </w:pPr>
      <w:r>
        <w:t>44</w:t>
      </w:r>
      <w:r w:rsidR="0049703A" w:rsidRPr="001E3983">
        <w:t xml:space="preserve">  Sub</w:t>
      </w:r>
      <w:r w:rsidR="006E3714" w:rsidRPr="001E3983">
        <w:t>section 1</w:t>
      </w:r>
      <w:r w:rsidR="0049703A" w:rsidRPr="001E3983">
        <w:t>79A(1)</w:t>
      </w:r>
    </w:p>
    <w:p w14:paraId="0F62CF45" w14:textId="77777777" w:rsidR="0049703A" w:rsidRPr="001E3983" w:rsidRDefault="0049703A" w:rsidP="00A94E55">
      <w:pPr>
        <w:pStyle w:val="Item"/>
      </w:pPr>
      <w:r w:rsidRPr="001E3983">
        <w:t>After “maritime transport or offshore facility security incidents”, insert “(other than cyber security incidents)”.</w:t>
      </w:r>
    </w:p>
    <w:p w14:paraId="5CB652D2" w14:textId="77777777" w:rsidR="0049703A" w:rsidRPr="001E3983" w:rsidRDefault="002B6B02" w:rsidP="00A94E55">
      <w:pPr>
        <w:pStyle w:val="ItemHead"/>
      </w:pPr>
      <w:r>
        <w:t>45</w:t>
      </w:r>
      <w:r w:rsidR="0049703A" w:rsidRPr="001E3983">
        <w:t xml:space="preserve">  Sub</w:t>
      </w:r>
      <w:r w:rsidR="006E3714" w:rsidRPr="001E3983">
        <w:t>section 1</w:t>
      </w:r>
      <w:r w:rsidR="0049703A" w:rsidRPr="001E3983">
        <w:t>80(1)</w:t>
      </w:r>
    </w:p>
    <w:p w14:paraId="59942A70" w14:textId="77777777" w:rsidR="0049703A" w:rsidRPr="001E3983" w:rsidRDefault="0049703A" w:rsidP="00A94E55">
      <w:pPr>
        <w:pStyle w:val="Item"/>
      </w:pPr>
      <w:r w:rsidRPr="001E3983">
        <w:t>After “maritime transport or offshore facility security incidents”, insert “(other than cyber security incidents)”.</w:t>
      </w:r>
    </w:p>
    <w:p w14:paraId="242CF6F6" w14:textId="77777777" w:rsidR="0049703A" w:rsidRPr="001E3983" w:rsidRDefault="002B6B02" w:rsidP="00A94E55">
      <w:pPr>
        <w:pStyle w:val="ItemHead"/>
      </w:pPr>
      <w:r>
        <w:t>46</w:t>
      </w:r>
      <w:r w:rsidR="0049703A" w:rsidRPr="001E3983">
        <w:t xml:space="preserve">  Sub</w:t>
      </w:r>
      <w:r w:rsidR="006E3714" w:rsidRPr="001E3983">
        <w:t>section 1</w:t>
      </w:r>
      <w:r w:rsidR="0049703A" w:rsidRPr="001E3983">
        <w:t>81(1)</w:t>
      </w:r>
    </w:p>
    <w:p w14:paraId="6C0B00E6" w14:textId="77777777" w:rsidR="0049703A" w:rsidRPr="001E3983" w:rsidRDefault="0049703A" w:rsidP="00A94E55">
      <w:pPr>
        <w:pStyle w:val="Item"/>
      </w:pPr>
      <w:r w:rsidRPr="001E3983">
        <w:t>After “maritime transport or offshore facility security incidents”, insert “(other than cyber security incidents)”.</w:t>
      </w:r>
    </w:p>
    <w:p w14:paraId="7D2E66F8" w14:textId="77777777" w:rsidR="0049703A" w:rsidRPr="001E3983" w:rsidRDefault="002B6B02" w:rsidP="00A94E55">
      <w:pPr>
        <w:pStyle w:val="Transitional"/>
      </w:pPr>
      <w:r>
        <w:t>47</w:t>
      </w:r>
      <w:r w:rsidR="0049703A" w:rsidRPr="001E3983">
        <w:t xml:space="preserve">  Application—security incidents</w:t>
      </w:r>
    </w:p>
    <w:p w14:paraId="78313C30" w14:textId="77777777" w:rsidR="0049703A" w:rsidRPr="001E3983" w:rsidRDefault="0049703A" w:rsidP="00A94E55">
      <w:pPr>
        <w:pStyle w:val="Subitem"/>
      </w:pPr>
      <w:r w:rsidRPr="001E3983">
        <w:t>(1)</w:t>
      </w:r>
      <w:r w:rsidRPr="001E3983">
        <w:tab/>
        <w:t xml:space="preserve">The amendments of Part 6 of the </w:t>
      </w:r>
      <w:r w:rsidRPr="001E3983">
        <w:rPr>
          <w:i/>
        </w:rPr>
        <w:t>Aviation Transport Security Act 2004</w:t>
      </w:r>
      <w:r w:rsidRPr="001E3983">
        <w:t xml:space="preserve"> made by this Part apply in relation to a security incident that occurs after the commencement of this item.</w:t>
      </w:r>
    </w:p>
    <w:p w14:paraId="13DF06A2" w14:textId="77777777" w:rsidR="0049703A" w:rsidRPr="001E3983" w:rsidRDefault="0049703A" w:rsidP="00A94E55">
      <w:pPr>
        <w:pStyle w:val="Subitem"/>
      </w:pPr>
      <w:r w:rsidRPr="001E3983">
        <w:t>(2)</w:t>
      </w:r>
      <w:r w:rsidRPr="001E3983">
        <w:tab/>
        <w:t xml:space="preserve">The amendments of Part 9 of the </w:t>
      </w:r>
      <w:r w:rsidRPr="001E3983">
        <w:rPr>
          <w:i/>
        </w:rPr>
        <w:t>Maritime Transport and Offshore Facilities Security Act 2003</w:t>
      </w:r>
      <w:r w:rsidRPr="001E3983">
        <w:t xml:space="preserve"> made by this Part apply in relation to a security incident that occurs after the commencement of this item.</w:t>
      </w:r>
    </w:p>
    <w:p w14:paraId="6E0E3ECE" w14:textId="77777777" w:rsidR="00C73554" w:rsidRPr="001E3983" w:rsidRDefault="007D4101" w:rsidP="00A94E55">
      <w:pPr>
        <w:pStyle w:val="ActHead7"/>
        <w:pageBreakBefore/>
      </w:pPr>
      <w:bookmarkStart w:id="18" w:name="_Toc194067967"/>
      <w:r w:rsidRPr="0069188B">
        <w:rPr>
          <w:rStyle w:val="CharAmPartNo"/>
        </w:rPr>
        <w:t>Part 2</w:t>
      </w:r>
      <w:r w:rsidR="00C73554" w:rsidRPr="001E3983">
        <w:t>—</w:t>
      </w:r>
      <w:r w:rsidR="00202CB8" w:rsidRPr="0069188B">
        <w:rPr>
          <w:rStyle w:val="CharAmPartText"/>
        </w:rPr>
        <w:t>Security assessments</w:t>
      </w:r>
      <w:bookmarkEnd w:id="18"/>
    </w:p>
    <w:p w14:paraId="338C4964" w14:textId="77777777" w:rsidR="00D96FCE" w:rsidRPr="001E3983" w:rsidRDefault="00D96FCE" w:rsidP="00A94E55">
      <w:pPr>
        <w:pStyle w:val="ActHead9"/>
      </w:pPr>
      <w:bookmarkStart w:id="19" w:name="_Hlk181191356"/>
      <w:bookmarkStart w:id="20" w:name="_Toc194067968"/>
      <w:r w:rsidRPr="001E3983">
        <w:t>Aviation Transport Security Act 2004</w:t>
      </w:r>
      <w:bookmarkEnd w:id="20"/>
    </w:p>
    <w:p w14:paraId="27E8522D" w14:textId="77777777" w:rsidR="00D96FCE" w:rsidRPr="001E3983" w:rsidRDefault="002B6B02" w:rsidP="00A94E55">
      <w:pPr>
        <w:pStyle w:val="ItemHead"/>
      </w:pPr>
      <w:r>
        <w:t>48</w:t>
      </w:r>
      <w:r w:rsidR="00D96FCE" w:rsidRPr="001E3983">
        <w:t xml:space="preserve">  Sub</w:t>
      </w:r>
      <w:r w:rsidR="005A1501" w:rsidRPr="001E3983">
        <w:t>section 3</w:t>
      </w:r>
      <w:r w:rsidR="00D96FCE" w:rsidRPr="001E3983">
        <w:t>(1)</w:t>
      </w:r>
    </w:p>
    <w:p w14:paraId="16A561D1" w14:textId="77777777" w:rsidR="00D96FCE" w:rsidRPr="001E3983" w:rsidRDefault="00D96FCE" w:rsidP="00A94E55">
      <w:pPr>
        <w:pStyle w:val="Item"/>
      </w:pPr>
      <w:r w:rsidRPr="001E3983">
        <w:t>After “aviation”, insert “and operational interference with aviation”.</w:t>
      </w:r>
    </w:p>
    <w:p w14:paraId="61A63DC1" w14:textId="77777777" w:rsidR="00D96FCE" w:rsidRPr="001E3983" w:rsidRDefault="002B6B02" w:rsidP="00A94E55">
      <w:pPr>
        <w:pStyle w:val="ItemHead"/>
      </w:pPr>
      <w:r>
        <w:t>49</w:t>
      </w:r>
      <w:r w:rsidR="00D96FCE" w:rsidRPr="001E3983">
        <w:t xml:space="preserve">  Section 4 (paragraph beginning “This Act establishes”)</w:t>
      </w:r>
    </w:p>
    <w:p w14:paraId="419C031C" w14:textId="77777777" w:rsidR="00D96FCE" w:rsidRPr="001E3983" w:rsidRDefault="00D96FCE" w:rsidP="00A94E55">
      <w:pPr>
        <w:pStyle w:val="Item"/>
      </w:pPr>
      <w:r w:rsidRPr="001E3983">
        <w:t>After “aviation”, insert “and operational interference with aviation”.</w:t>
      </w:r>
    </w:p>
    <w:p w14:paraId="19301587" w14:textId="77777777" w:rsidR="00D96FCE" w:rsidRPr="001E3983" w:rsidRDefault="002B6B02" w:rsidP="00A94E55">
      <w:pPr>
        <w:pStyle w:val="ItemHead"/>
      </w:pPr>
      <w:r>
        <w:t>50</w:t>
      </w:r>
      <w:r w:rsidR="00D96FCE" w:rsidRPr="001E3983">
        <w:t xml:space="preserve">  Section 4 (paragraph beginning “</w:t>
      </w:r>
      <w:r w:rsidR="007D4101" w:rsidRPr="001E3983">
        <w:t>Part 2</w:t>
      </w:r>
      <w:r w:rsidR="00D96FCE" w:rsidRPr="001E3983">
        <w:t>”)</w:t>
      </w:r>
    </w:p>
    <w:p w14:paraId="64B6930A" w14:textId="77777777" w:rsidR="00D96FCE" w:rsidRPr="001E3983" w:rsidRDefault="00D96FCE" w:rsidP="00A94E55">
      <w:pPr>
        <w:pStyle w:val="Item"/>
      </w:pPr>
      <w:r w:rsidRPr="001E3983">
        <w:t>After “operations”, insert “, and may also deal with safeguarding against unlawful interference with aviation and operational interference with aviation”.</w:t>
      </w:r>
    </w:p>
    <w:p w14:paraId="4B33CCE9" w14:textId="77777777" w:rsidR="00D96FCE" w:rsidRPr="001E3983" w:rsidRDefault="002B6B02" w:rsidP="00A94E55">
      <w:pPr>
        <w:pStyle w:val="ItemHead"/>
      </w:pPr>
      <w:r>
        <w:t>51</w:t>
      </w:r>
      <w:r w:rsidR="00D96FCE" w:rsidRPr="001E3983">
        <w:t xml:space="preserve">  Section 9</w:t>
      </w:r>
    </w:p>
    <w:p w14:paraId="1D48DE2A" w14:textId="77777777" w:rsidR="00D96FCE" w:rsidRPr="001E3983" w:rsidRDefault="00D96FCE" w:rsidP="00A94E55">
      <w:pPr>
        <w:pStyle w:val="Item"/>
      </w:pPr>
      <w:r w:rsidRPr="001E3983">
        <w:t>Insert:</w:t>
      </w:r>
    </w:p>
    <w:p w14:paraId="0F7FAABB" w14:textId="77777777" w:rsidR="00D96FCE" w:rsidRPr="001E3983" w:rsidRDefault="00D96FCE" w:rsidP="00A94E55">
      <w:pPr>
        <w:pStyle w:val="Definition"/>
      </w:pPr>
      <w:r w:rsidRPr="001E3983">
        <w:rPr>
          <w:b/>
          <w:i/>
        </w:rPr>
        <w:t>operational interference with aviation</w:t>
      </w:r>
      <w:r w:rsidRPr="001E3983">
        <w:t xml:space="preserve"> has the meaning given by </w:t>
      </w:r>
      <w:r w:rsidR="006E3714" w:rsidRPr="001E3983">
        <w:t>section 1</w:t>
      </w:r>
      <w:r w:rsidRPr="001E3983">
        <w:t>0AA.</w:t>
      </w:r>
    </w:p>
    <w:p w14:paraId="2FC587A0" w14:textId="77777777" w:rsidR="00D96FCE" w:rsidRPr="001E3983" w:rsidRDefault="00D96FCE" w:rsidP="00A94E55">
      <w:pPr>
        <w:pStyle w:val="Definition"/>
      </w:pPr>
      <w:r w:rsidRPr="001E3983">
        <w:rPr>
          <w:b/>
          <w:i/>
        </w:rPr>
        <w:t>operation of an aviation industry participant</w:t>
      </w:r>
      <w:r w:rsidRPr="001E3983">
        <w:t xml:space="preserve"> means the operation of the participant in the participant’s capacity as an aviation industry participant.</w:t>
      </w:r>
    </w:p>
    <w:p w14:paraId="47F0C7BC" w14:textId="77777777" w:rsidR="00D96FCE" w:rsidRPr="001E3983" w:rsidRDefault="00D96FCE" w:rsidP="00A94E55">
      <w:pPr>
        <w:pStyle w:val="Definition"/>
      </w:pPr>
      <w:r w:rsidRPr="001E3983">
        <w:rPr>
          <w:b/>
          <w:i/>
        </w:rPr>
        <w:t>relevant interference</w:t>
      </w:r>
      <w:r w:rsidRPr="001E3983">
        <w:t xml:space="preserve"> has the meaning given by section 9F.</w:t>
      </w:r>
    </w:p>
    <w:p w14:paraId="7B2B637D" w14:textId="77777777" w:rsidR="00D96FCE" w:rsidRPr="001E3983" w:rsidRDefault="002B6B02" w:rsidP="00A94E55">
      <w:pPr>
        <w:pStyle w:val="ItemHead"/>
      </w:pPr>
      <w:r>
        <w:t>52</w:t>
      </w:r>
      <w:r w:rsidR="00D96FCE" w:rsidRPr="001E3983">
        <w:t xml:space="preserve">  Before </w:t>
      </w:r>
      <w:r w:rsidR="00782632" w:rsidRPr="001E3983">
        <w:t>Division 5</w:t>
      </w:r>
      <w:r w:rsidR="00D96FCE" w:rsidRPr="001E3983">
        <w:t xml:space="preserve"> of Part 1</w:t>
      </w:r>
    </w:p>
    <w:p w14:paraId="4A94BDB4" w14:textId="77777777" w:rsidR="00D96FCE" w:rsidRPr="001E3983" w:rsidRDefault="00D96FCE" w:rsidP="00A94E55">
      <w:pPr>
        <w:pStyle w:val="Item"/>
      </w:pPr>
      <w:r w:rsidRPr="001E3983">
        <w:t>Insert:</w:t>
      </w:r>
    </w:p>
    <w:p w14:paraId="473E6FA4" w14:textId="77777777" w:rsidR="00D96FCE" w:rsidRPr="001E3983" w:rsidRDefault="007D4101" w:rsidP="00A94E55">
      <w:pPr>
        <w:pStyle w:val="ActHead3"/>
      </w:pPr>
      <w:bookmarkStart w:id="21" w:name="_Toc194067969"/>
      <w:r w:rsidRPr="0069188B">
        <w:rPr>
          <w:rStyle w:val="CharDivNo"/>
        </w:rPr>
        <w:t>Division 4</w:t>
      </w:r>
      <w:r w:rsidR="00D96FCE" w:rsidRPr="0069188B">
        <w:rPr>
          <w:rStyle w:val="CharDivNo"/>
        </w:rPr>
        <w:t>B</w:t>
      </w:r>
      <w:r w:rsidR="00D96FCE" w:rsidRPr="001E3983">
        <w:t>—</w:t>
      </w:r>
      <w:r w:rsidR="00D96FCE" w:rsidRPr="0069188B">
        <w:rPr>
          <w:rStyle w:val="CharDivText"/>
        </w:rPr>
        <w:t>Relevant interference</w:t>
      </w:r>
      <w:bookmarkEnd w:id="21"/>
    </w:p>
    <w:p w14:paraId="414DCAD5" w14:textId="77777777" w:rsidR="00D96FCE" w:rsidRPr="001E3983" w:rsidRDefault="00D96FCE" w:rsidP="00A94E55">
      <w:pPr>
        <w:pStyle w:val="ActHead5"/>
      </w:pPr>
      <w:bookmarkStart w:id="22" w:name="_Toc194067970"/>
      <w:r w:rsidRPr="0069188B">
        <w:rPr>
          <w:rStyle w:val="CharSectno"/>
        </w:rPr>
        <w:t>9F</w:t>
      </w:r>
      <w:r w:rsidRPr="001E3983">
        <w:t xml:space="preserve">  Meaning of </w:t>
      </w:r>
      <w:r w:rsidRPr="001E3983">
        <w:rPr>
          <w:i/>
        </w:rPr>
        <w:t>relevant interference</w:t>
      </w:r>
      <w:bookmarkEnd w:id="22"/>
    </w:p>
    <w:p w14:paraId="606B2891" w14:textId="77777777" w:rsidR="00D96FCE" w:rsidRPr="001E3983" w:rsidRDefault="00D96FCE" w:rsidP="00A94E55">
      <w:pPr>
        <w:pStyle w:val="subsection"/>
      </w:pPr>
      <w:r w:rsidRPr="001E3983">
        <w:tab/>
        <w:t>(1)</w:t>
      </w:r>
      <w:r w:rsidRPr="001E3983">
        <w:tab/>
        <w:t xml:space="preserve">Each of the following is a </w:t>
      </w:r>
      <w:r w:rsidRPr="001E3983">
        <w:rPr>
          <w:b/>
          <w:i/>
        </w:rPr>
        <w:t>relevant interference</w:t>
      </w:r>
      <w:r w:rsidRPr="001E3983">
        <w:t xml:space="preserve"> with an asset:</w:t>
      </w:r>
    </w:p>
    <w:p w14:paraId="0A001EB1" w14:textId="77777777" w:rsidR="00D96FCE" w:rsidRPr="001E3983" w:rsidRDefault="00D96FCE" w:rsidP="00A94E55">
      <w:pPr>
        <w:pStyle w:val="paragraph"/>
      </w:pPr>
      <w:r w:rsidRPr="001E3983">
        <w:tab/>
        <w:t>(a)</w:t>
      </w:r>
      <w:r w:rsidRPr="001E3983">
        <w:tab/>
        <w:t>interference (whether direct or indirect) with the availability of the asset;</w:t>
      </w:r>
    </w:p>
    <w:p w14:paraId="41A621E0" w14:textId="77777777" w:rsidR="00D96FCE" w:rsidRPr="001E3983" w:rsidRDefault="00D96FCE" w:rsidP="00A94E55">
      <w:pPr>
        <w:pStyle w:val="paragraph"/>
      </w:pPr>
      <w:r w:rsidRPr="001E3983">
        <w:tab/>
        <w:t>(b)</w:t>
      </w:r>
      <w:r w:rsidRPr="001E3983">
        <w:tab/>
        <w:t>interference (whether direct or indirect) with the integrity of the asset;</w:t>
      </w:r>
    </w:p>
    <w:p w14:paraId="1D6E6359" w14:textId="77777777" w:rsidR="00D96FCE" w:rsidRPr="001E3983" w:rsidRDefault="00D96FCE" w:rsidP="00A94E55">
      <w:pPr>
        <w:pStyle w:val="paragraph"/>
      </w:pPr>
      <w:r w:rsidRPr="001E3983">
        <w:tab/>
        <w:t>(c)</w:t>
      </w:r>
      <w:r w:rsidRPr="001E3983">
        <w:tab/>
        <w:t>interference (whether direct or indirect) with the reliability of the asset;</w:t>
      </w:r>
    </w:p>
    <w:p w14:paraId="2EE6000F" w14:textId="77777777" w:rsidR="00D96FCE" w:rsidRPr="001E3983" w:rsidRDefault="00D96FCE" w:rsidP="00A94E55">
      <w:pPr>
        <w:pStyle w:val="paragraph"/>
      </w:pPr>
      <w:r w:rsidRPr="001E3983">
        <w:tab/>
        <w:t>(d)</w:t>
      </w:r>
      <w:r w:rsidRPr="001E3983">
        <w:tab/>
        <w:t>interference (whether direct or indirect) with the confidentiality of:</w:t>
      </w:r>
    </w:p>
    <w:p w14:paraId="489D182A" w14:textId="77777777" w:rsidR="00D96FCE" w:rsidRPr="001E3983" w:rsidRDefault="00D96FCE" w:rsidP="00A94E55">
      <w:pPr>
        <w:pStyle w:val="paragraphsub"/>
      </w:pPr>
      <w:r w:rsidRPr="001E3983">
        <w:tab/>
        <w:t>(i)</w:t>
      </w:r>
      <w:r w:rsidRPr="001E3983">
        <w:tab/>
        <w:t>information about the asset; or</w:t>
      </w:r>
    </w:p>
    <w:p w14:paraId="4DB4DF7E" w14:textId="77777777" w:rsidR="00D96FCE" w:rsidRPr="001E3983" w:rsidRDefault="00D96FCE" w:rsidP="00A94E55">
      <w:pPr>
        <w:pStyle w:val="paragraphsub"/>
      </w:pPr>
      <w:r w:rsidRPr="001E3983">
        <w:tab/>
        <w:t>(ii)</w:t>
      </w:r>
      <w:r w:rsidRPr="001E3983">
        <w:tab/>
        <w:t>if information is stored in the asset—the information; or</w:t>
      </w:r>
    </w:p>
    <w:p w14:paraId="2EEED59E" w14:textId="77777777" w:rsidR="00D96FCE" w:rsidRPr="001E3983" w:rsidRDefault="00D96FCE" w:rsidP="00A94E55">
      <w:pPr>
        <w:pStyle w:val="paragraphsub"/>
      </w:pPr>
      <w:r w:rsidRPr="001E3983">
        <w:tab/>
        <w:t>(iii)</w:t>
      </w:r>
      <w:r w:rsidRPr="001E3983">
        <w:tab/>
        <w:t>if the asset is computer data—the computer data.</w:t>
      </w:r>
    </w:p>
    <w:p w14:paraId="1B85D702" w14:textId="77777777" w:rsidR="00D96FCE" w:rsidRPr="001E3983" w:rsidRDefault="00D96FCE" w:rsidP="00A94E55">
      <w:pPr>
        <w:pStyle w:val="subsection"/>
      </w:pPr>
      <w:r w:rsidRPr="001E3983">
        <w:tab/>
        <w:t>(2)</w:t>
      </w:r>
      <w:r w:rsidRPr="001E3983">
        <w:tab/>
        <w:t xml:space="preserve">Each of the following is a </w:t>
      </w:r>
      <w:r w:rsidRPr="001E3983">
        <w:rPr>
          <w:b/>
          <w:i/>
        </w:rPr>
        <w:t>relevant interference</w:t>
      </w:r>
      <w:r w:rsidRPr="001E3983">
        <w:t xml:space="preserve"> with the operation of an aviation industry participant:</w:t>
      </w:r>
    </w:p>
    <w:p w14:paraId="78961B93" w14:textId="77777777" w:rsidR="00D96FCE" w:rsidRPr="001E3983" w:rsidRDefault="00D96FCE" w:rsidP="00A94E55">
      <w:pPr>
        <w:pStyle w:val="paragraph"/>
      </w:pPr>
      <w:r w:rsidRPr="001E3983">
        <w:tab/>
        <w:t>(a)</w:t>
      </w:r>
      <w:r w:rsidRPr="001E3983">
        <w:tab/>
        <w:t>interference (whether direct or indirect) with the availability of the operation of the participant;</w:t>
      </w:r>
    </w:p>
    <w:p w14:paraId="31ACCAEB" w14:textId="77777777" w:rsidR="00D96FCE" w:rsidRPr="001E3983" w:rsidRDefault="00D96FCE" w:rsidP="00A94E55">
      <w:pPr>
        <w:pStyle w:val="paragraph"/>
      </w:pPr>
      <w:r w:rsidRPr="001E3983">
        <w:tab/>
        <w:t>(b)</w:t>
      </w:r>
      <w:r w:rsidRPr="001E3983">
        <w:tab/>
        <w:t>interference (whether direct or indirect) with the integrity of the operation of the participant;</w:t>
      </w:r>
    </w:p>
    <w:p w14:paraId="4CF15E3B" w14:textId="77777777" w:rsidR="00D96FCE" w:rsidRPr="001E3983" w:rsidRDefault="00D96FCE" w:rsidP="00A94E55">
      <w:pPr>
        <w:pStyle w:val="paragraph"/>
      </w:pPr>
      <w:r w:rsidRPr="001E3983">
        <w:tab/>
        <w:t>(c)</w:t>
      </w:r>
      <w:r w:rsidRPr="001E3983">
        <w:tab/>
        <w:t>interference (whether direct or indirect) with the reliability of the operation of the participant;</w:t>
      </w:r>
    </w:p>
    <w:p w14:paraId="62B8D480" w14:textId="77777777" w:rsidR="00D96FCE" w:rsidRPr="001E3983" w:rsidRDefault="00D96FCE" w:rsidP="00A94E55">
      <w:pPr>
        <w:pStyle w:val="paragraph"/>
      </w:pPr>
      <w:r w:rsidRPr="001E3983">
        <w:tab/>
        <w:t>(d)</w:t>
      </w:r>
      <w:r w:rsidRPr="001E3983">
        <w:tab/>
        <w:t>interference (whether direct or indirect) with the confidentiality of information relating to the operation of the participant.</w:t>
      </w:r>
    </w:p>
    <w:p w14:paraId="67BD0EE2" w14:textId="77777777" w:rsidR="00D96FCE" w:rsidRPr="001E3983" w:rsidRDefault="002B6B02" w:rsidP="00A94E55">
      <w:pPr>
        <w:pStyle w:val="ItemHead"/>
      </w:pPr>
      <w:r>
        <w:t>53</w:t>
      </w:r>
      <w:r w:rsidR="00D96FCE" w:rsidRPr="001E3983">
        <w:t xml:space="preserve">  After </w:t>
      </w:r>
      <w:r w:rsidR="00782632" w:rsidRPr="001E3983">
        <w:t>Division 5</w:t>
      </w:r>
      <w:r w:rsidR="00D96FCE" w:rsidRPr="001E3983">
        <w:t xml:space="preserve"> of Part 1</w:t>
      </w:r>
    </w:p>
    <w:p w14:paraId="5AF0F2E1" w14:textId="77777777" w:rsidR="00D96FCE" w:rsidRPr="001E3983" w:rsidRDefault="00D96FCE" w:rsidP="00A94E55">
      <w:pPr>
        <w:pStyle w:val="Item"/>
      </w:pPr>
      <w:r w:rsidRPr="001E3983">
        <w:t>Insert:</w:t>
      </w:r>
    </w:p>
    <w:p w14:paraId="68A28876" w14:textId="77777777" w:rsidR="00D96FCE" w:rsidRPr="001E3983" w:rsidRDefault="00782632" w:rsidP="00A94E55">
      <w:pPr>
        <w:pStyle w:val="ActHead3"/>
      </w:pPr>
      <w:bookmarkStart w:id="23" w:name="_Toc194067971"/>
      <w:r w:rsidRPr="0069188B">
        <w:rPr>
          <w:rStyle w:val="CharDivNo"/>
        </w:rPr>
        <w:t>Division 5</w:t>
      </w:r>
      <w:r w:rsidR="00D96FCE" w:rsidRPr="0069188B">
        <w:rPr>
          <w:rStyle w:val="CharDivNo"/>
        </w:rPr>
        <w:t>A</w:t>
      </w:r>
      <w:r w:rsidR="00D96FCE" w:rsidRPr="001E3983">
        <w:t>—</w:t>
      </w:r>
      <w:r w:rsidR="00D96FCE" w:rsidRPr="0069188B">
        <w:rPr>
          <w:rStyle w:val="CharDivText"/>
        </w:rPr>
        <w:t>Operational interference with aviation</w:t>
      </w:r>
      <w:bookmarkEnd w:id="23"/>
    </w:p>
    <w:p w14:paraId="3E5A1832" w14:textId="77777777" w:rsidR="00D96FCE" w:rsidRPr="001E3983" w:rsidRDefault="00D96FCE" w:rsidP="00A94E55">
      <w:pPr>
        <w:pStyle w:val="ActHead5"/>
      </w:pPr>
      <w:bookmarkStart w:id="24" w:name="_Toc194067972"/>
      <w:r w:rsidRPr="0069188B">
        <w:rPr>
          <w:rStyle w:val="CharSectno"/>
        </w:rPr>
        <w:t>10AA</w:t>
      </w:r>
      <w:r w:rsidRPr="001E3983">
        <w:t xml:space="preserve">  Meaning of </w:t>
      </w:r>
      <w:r w:rsidRPr="001E3983">
        <w:rPr>
          <w:i/>
        </w:rPr>
        <w:t>operational interference with aviation</w:t>
      </w:r>
      <w:bookmarkEnd w:id="24"/>
    </w:p>
    <w:p w14:paraId="215EFD46" w14:textId="77777777" w:rsidR="00D96FCE" w:rsidRPr="001E3983" w:rsidRDefault="00D96FCE" w:rsidP="00A94E55">
      <w:pPr>
        <w:pStyle w:val="subsection"/>
      </w:pPr>
      <w:r w:rsidRPr="001E3983">
        <w:tab/>
        <w:t>(1)</w:t>
      </w:r>
      <w:r w:rsidRPr="001E3983">
        <w:tab/>
        <w:t xml:space="preserve">For the purposes of this Act, </w:t>
      </w:r>
      <w:r w:rsidRPr="001E3983">
        <w:rPr>
          <w:b/>
          <w:i/>
        </w:rPr>
        <w:t>operational interference with aviation</w:t>
      </w:r>
      <w:r w:rsidRPr="001E3983">
        <w:t xml:space="preserve"> means:</w:t>
      </w:r>
    </w:p>
    <w:p w14:paraId="5427285E" w14:textId="77777777" w:rsidR="00D96FCE" w:rsidRPr="001E3983" w:rsidRDefault="00D96FCE" w:rsidP="00A94E55">
      <w:pPr>
        <w:pStyle w:val="paragraph"/>
      </w:pPr>
      <w:r w:rsidRPr="001E3983">
        <w:tab/>
        <w:t>(a)</w:t>
      </w:r>
      <w:r w:rsidRPr="001E3983">
        <w:tab/>
        <w:t>committing, or attempting to commit, an act that results in a relevant interference with the operation of an aviation industry participant; or</w:t>
      </w:r>
    </w:p>
    <w:p w14:paraId="7D4471FD" w14:textId="77777777" w:rsidR="00D96FCE" w:rsidRPr="001E3983" w:rsidRDefault="00D96FCE" w:rsidP="00A94E55">
      <w:pPr>
        <w:pStyle w:val="paragraph"/>
      </w:pPr>
      <w:r w:rsidRPr="001E3983">
        <w:tab/>
        <w:t>(b)</w:t>
      </w:r>
      <w:r w:rsidRPr="001E3983">
        <w:tab/>
        <w:t xml:space="preserve">committing, or attempting to commit, an act that results in a relevant interference with </w:t>
      </w:r>
      <w:r w:rsidR="0002110D" w:rsidRPr="001E3983">
        <w:t xml:space="preserve">an </w:t>
      </w:r>
      <w:r w:rsidRPr="001E3983">
        <w:t>aviation asset; or</w:t>
      </w:r>
    </w:p>
    <w:p w14:paraId="45D600EE" w14:textId="77777777" w:rsidR="00D96FCE" w:rsidRPr="001E3983" w:rsidRDefault="00D96FCE" w:rsidP="00A94E55">
      <w:pPr>
        <w:pStyle w:val="paragraph"/>
      </w:pPr>
      <w:r w:rsidRPr="001E3983">
        <w:tab/>
        <w:t>(c)</w:t>
      </w:r>
      <w:r w:rsidRPr="001E3983">
        <w:tab/>
        <w:t>the occurrence of a hazard that results in a relevant interference with the operation of an aviation industry participant; or</w:t>
      </w:r>
    </w:p>
    <w:p w14:paraId="3DEE746A" w14:textId="77777777" w:rsidR="00D96FCE" w:rsidRPr="001E3983" w:rsidRDefault="00D96FCE" w:rsidP="00A94E55">
      <w:pPr>
        <w:pStyle w:val="paragraph"/>
      </w:pPr>
      <w:r w:rsidRPr="001E3983">
        <w:tab/>
        <w:t>(d)</w:t>
      </w:r>
      <w:r w:rsidRPr="001E3983">
        <w:tab/>
        <w:t>the occurrence of a hazard that results in a relevant interference with a</w:t>
      </w:r>
      <w:r w:rsidR="0002110D" w:rsidRPr="001E3983">
        <w:t>n</w:t>
      </w:r>
      <w:r w:rsidRPr="001E3983">
        <w:t xml:space="preserve"> aviation asset.</w:t>
      </w:r>
    </w:p>
    <w:p w14:paraId="7FF4EB0F" w14:textId="77777777" w:rsidR="00D96FCE" w:rsidRPr="001E3983" w:rsidRDefault="00D96FCE" w:rsidP="00A94E55">
      <w:pPr>
        <w:pStyle w:val="subsection"/>
      </w:pPr>
      <w:r w:rsidRPr="001E3983">
        <w:tab/>
        <w:t>(2)</w:t>
      </w:r>
      <w:r w:rsidRPr="001E3983">
        <w:tab/>
        <w:t xml:space="preserve">However, </w:t>
      </w:r>
      <w:r w:rsidRPr="001E3983">
        <w:rPr>
          <w:b/>
          <w:i/>
        </w:rPr>
        <w:t>operational interference with aviation</w:t>
      </w:r>
      <w:r w:rsidRPr="001E3983">
        <w:t xml:space="preserve"> does not include any of the following:</w:t>
      </w:r>
    </w:p>
    <w:p w14:paraId="71EA9582" w14:textId="77777777" w:rsidR="00D96FCE" w:rsidRPr="001E3983" w:rsidRDefault="00D96FCE" w:rsidP="00A94E55">
      <w:pPr>
        <w:pStyle w:val="paragraph"/>
      </w:pPr>
      <w:r w:rsidRPr="001E3983">
        <w:tab/>
        <w:t>(a)</w:t>
      </w:r>
      <w:r w:rsidRPr="001E3983">
        <w:tab/>
        <w:t>unlawful interference with aviation;</w:t>
      </w:r>
    </w:p>
    <w:p w14:paraId="4F768E31" w14:textId="77777777" w:rsidR="00D96FCE" w:rsidRPr="001E3983" w:rsidRDefault="00D96FCE" w:rsidP="00A94E55">
      <w:pPr>
        <w:pStyle w:val="paragraph"/>
      </w:pPr>
      <w:r w:rsidRPr="001E3983">
        <w:tab/>
        <w:t>(b)</w:t>
      </w:r>
      <w:r w:rsidRPr="001E3983">
        <w:tab/>
        <w:t>lawful advocacy, protest, dissent or industrial action.</w:t>
      </w:r>
    </w:p>
    <w:p w14:paraId="1239D248" w14:textId="77777777" w:rsidR="003C0EF7" w:rsidRPr="001E3983" w:rsidRDefault="002B6B02" w:rsidP="00A94E55">
      <w:pPr>
        <w:pStyle w:val="ItemHead"/>
      </w:pPr>
      <w:r>
        <w:t>54</w:t>
      </w:r>
      <w:r w:rsidR="002926A2" w:rsidRPr="001E3983">
        <w:t xml:space="preserve">  </w:t>
      </w:r>
      <w:r w:rsidR="003C0EF7" w:rsidRPr="001E3983">
        <w:t>Section 11 (after the paragraph beginning “</w:t>
      </w:r>
      <w:r w:rsidR="00537935" w:rsidRPr="001E3983">
        <w:t>If the Secretary is satisfied</w:t>
      </w:r>
      <w:r w:rsidR="003C0EF7" w:rsidRPr="001E3983">
        <w:t>”)</w:t>
      </w:r>
    </w:p>
    <w:p w14:paraId="4F44DDE3" w14:textId="77777777" w:rsidR="003C0EF7" w:rsidRPr="001E3983" w:rsidRDefault="003C0EF7" w:rsidP="00A94E55">
      <w:pPr>
        <w:pStyle w:val="Item"/>
      </w:pPr>
      <w:r w:rsidRPr="001E3983">
        <w:t>Insert:</w:t>
      </w:r>
    </w:p>
    <w:p w14:paraId="20011D1E" w14:textId="77777777" w:rsidR="002926A2" w:rsidRPr="001E3983" w:rsidRDefault="00D61897" w:rsidP="00A94E55">
      <w:pPr>
        <w:pStyle w:val="SOText"/>
      </w:pPr>
      <w:r w:rsidRPr="001E3983">
        <w:t>An a</w:t>
      </w:r>
      <w:r w:rsidR="00537935" w:rsidRPr="001E3983">
        <w:t>viation industry participant</w:t>
      </w:r>
      <w:r w:rsidR="001D0CE7" w:rsidRPr="001E3983">
        <w:t xml:space="preserve"> </w:t>
      </w:r>
      <w:r w:rsidR="0048431E" w:rsidRPr="001E3983">
        <w:t>that has a</w:t>
      </w:r>
      <w:r w:rsidR="00537935" w:rsidRPr="001E3983">
        <w:t xml:space="preserve"> </w:t>
      </w:r>
      <w:r w:rsidR="001D0CE7" w:rsidRPr="001E3983">
        <w:t>transport security program</w:t>
      </w:r>
      <w:r w:rsidR="0048431E" w:rsidRPr="001E3983">
        <w:t xml:space="preserve"> (other than a program under </w:t>
      </w:r>
      <w:r w:rsidR="00782632" w:rsidRPr="001E3983">
        <w:t>Division 6</w:t>
      </w:r>
      <w:r w:rsidR="0048431E" w:rsidRPr="001E3983">
        <w:t>)</w:t>
      </w:r>
      <w:r w:rsidR="001D0CE7" w:rsidRPr="001E3983">
        <w:t xml:space="preserve"> may </w:t>
      </w:r>
      <w:r w:rsidR="0048431E" w:rsidRPr="001E3983">
        <w:t xml:space="preserve">be required </w:t>
      </w:r>
      <w:r w:rsidR="001D0CE7" w:rsidRPr="001E3983">
        <w:t xml:space="preserve">to </w:t>
      </w:r>
      <w:r w:rsidRPr="001E3983">
        <w:t>give the Secretary</w:t>
      </w:r>
      <w:r w:rsidR="001D0CE7" w:rsidRPr="001E3983">
        <w:t xml:space="preserve"> an annual </w:t>
      </w:r>
      <w:r w:rsidRPr="001E3983">
        <w:t>statement of compliance for the program. This is dealt with in Division 7.</w:t>
      </w:r>
    </w:p>
    <w:p w14:paraId="65C6BE98" w14:textId="77777777" w:rsidR="00D96FCE" w:rsidRPr="001E3983" w:rsidRDefault="002B6B02" w:rsidP="00A94E55">
      <w:pPr>
        <w:pStyle w:val="ItemHead"/>
      </w:pPr>
      <w:r>
        <w:t>55</w:t>
      </w:r>
      <w:r w:rsidR="00D96FCE" w:rsidRPr="001E3983">
        <w:t xml:space="preserve">  After sub</w:t>
      </w:r>
      <w:r w:rsidR="006E3714" w:rsidRPr="001E3983">
        <w:t>section 1</w:t>
      </w:r>
      <w:r w:rsidR="00D96FCE" w:rsidRPr="001E3983">
        <w:t>6(2)</w:t>
      </w:r>
    </w:p>
    <w:p w14:paraId="148ABDFD" w14:textId="77777777" w:rsidR="00D96FCE" w:rsidRPr="001E3983" w:rsidRDefault="00D96FCE" w:rsidP="00A94E55">
      <w:pPr>
        <w:pStyle w:val="Item"/>
      </w:pPr>
      <w:r w:rsidRPr="001E3983">
        <w:t>Insert:</w:t>
      </w:r>
    </w:p>
    <w:p w14:paraId="29A7548D" w14:textId="77777777" w:rsidR="00D96FCE" w:rsidRPr="001E3983" w:rsidRDefault="00D96FCE" w:rsidP="00A94E55">
      <w:pPr>
        <w:pStyle w:val="subsection"/>
      </w:pPr>
      <w:r w:rsidRPr="001E3983">
        <w:tab/>
        <w:t>(2A)</w:t>
      </w:r>
      <w:r w:rsidRPr="001E3983">
        <w:tab/>
        <w:t>A transport security program for an aviation industry participant must:</w:t>
      </w:r>
    </w:p>
    <w:p w14:paraId="13635D32" w14:textId="77777777" w:rsidR="00D96FCE" w:rsidRPr="001E3983" w:rsidRDefault="00D96FCE" w:rsidP="00A94E55">
      <w:pPr>
        <w:pStyle w:val="paragraph"/>
      </w:pPr>
      <w:r w:rsidRPr="001E3983">
        <w:tab/>
        <w:t>(a)</w:t>
      </w:r>
      <w:r w:rsidRPr="001E3983">
        <w:tab/>
        <w:t xml:space="preserve">include </w:t>
      </w:r>
      <w:r w:rsidR="00322835" w:rsidRPr="001E3983">
        <w:t>a security</w:t>
      </w:r>
      <w:r w:rsidRPr="001E3983">
        <w:t xml:space="preserve"> assessment for:</w:t>
      </w:r>
    </w:p>
    <w:p w14:paraId="65FB14F0" w14:textId="77777777" w:rsidR="00D96FCE" w:rsidRPr="001E3983" w:rsidRDefault="00D96FCE" w:rsidP="00A94E55">
      <w:pPr>
        <w:pStyle w:val="paragraphsub"/>
      </w:pPr>
      <w:r w:rsidRPr="001E3983">
        <w:tab/>
        <w:t>(i)</w:t>
      </w:r>
      <w:r w:rsidRPr="001E3983">
        <w:tab/>
        <w:t>the participant’s operation; or</w:t>
      </w:r>
    </w:p>
    <w:p w14:paraId="6C5F29DB" w14:textId="77777777" w:rsidR="00D96FCE" w:rsidRPr="001E3983" w:rsidRDefault="00D96FCE" w:rsidP="00A94E55">
      <w:pPr>
        <w:pStyle w:val="paragraphsub"/>
      </w:pPr>
      <w:r w:rsidRPr="001E3983">
        <w:tab/>
        <w:t>(ii)</w:t>
      </w:r>
      <w:r w:rsidRPr="001E3983">
        <w:tab/>
        <w:t>if the participant has more than one program—the operations or locations covered by the program; and</w:t>
      </w:r>
    </w:p>
    <w:p w14:paraId="19D59B44" w14:textId="77777777" w:rsidR="00D96FCE" w:rsidRPr="001E3983" w:rsidRDefault="00D96FCE" w:rsidP="00A94E55">
      <w:pPr>
        <w:pStyle w:val="paragraph"/>
      </w:pPr>
      <w:r w:rsidRPr="001E3983">
        <w:tab/>
        <w:t>(b)</w:t>
      </w:r>
      <w:r w:rsidRPr="001E3983">
        <w:tab/>
        <w:t xml:space="preserve">set out the participant’s measures and procedures for addressing the outcomes of the </w:t>
      </w:r>
      <w:r w:rsidR="00322835" w:rsidRPr="001E3983">
        <w:t>security</w:t>
      </w:r>
      <w:r w:rsidRPr="001E3983">
        <w:t xml:space="preserve"> assessment</w:t>
      </w:r>
      <w:r w:rsidR="004813EC" w:rsidRPr="001E3983">
        <w:t xml:space="preserve"> included in the program</w:t>
      </w:r>
      <w:r w:rsidRPr="001E3983">
        <w:t>; and</w:t>
      </w:r>
    </w:p>
    <w:p w14:paraId="32B237FA" w14:textId="77777777" w:rsidR="00D96FCE" w:rsidRPr="001E3983" w:rsidRDefault="00D96FCE" w:rsidP="00A94E55">
      <w:pPr>
        <w:pStyle w:val="paragraph"/>
      </w:pPr>
      <w:r w:rsidRPr="001E3983">
        <w:tab/>
        <w:t>(c)</w:t>
      </w:r>
      <w:r w:rsidRPr="001E3983">
        <w:tab/>
        <w:t xml:space="preserve">set out the participant’s measures and procedures for complying with the minimum requirements (if any) </w:t>
      </w:r>
      <w:r w:rsidR="00976F12" w:rsidRPr="001E3983">
        <w:t xml:space="preserve">for the participant </w:t>
      </w:r>
      <w:r w:rsidRPr="001E3983">
        <w:t xml:space="preserve">prescribed by the regulations for the purposes of </w:t>
      </w:r>
      <w:r w:rsidR="007D4101" w:rsidRPr="001E3983">
        <w:t>subsection (</w:t>
      </w:r>
      <w:r w:rsidRPr="001E3983">
        <w:t>2D).</w:t>
      </w:r>
    </w:p>
    <w:p w14:paraId="7A1A351A" w14:textId="77777777" w:rsidR="00D96FCE" w:rsidRPr="001E3983" w:rsidRDefault="00D96FCE" w:rsidP="00A94E55">
      <w:pPr>
        <w:pStyle w:val="subsection"/>
      </w:pPr>
      <w:r w:rsidRPr="001E3983">
        <w:tab/>
        <w:t>(2B)</w:t>
      </w:r>
      <w:r w:rsidRPr="001E3983">
        <w:tab/>
        <w:t xml:space="preserve">The </w:t>
      </w:r>
      <w:r w:rsidR="00322835" w:rsidRPr="001E3983">
        <w:t>security</w:t>
      </w:r>
      <w:r w:rsidRPr="001E3983">
        <w:t xml:space="preserve"> assessment under </w:t>
      </w:r>
      <w:r w:rsidR="007D4101" w:rsidRPr="001E3983">
        <w:t>paragraph (</w:t>
      </w:r>
      <w:r w:rsidRPr="001E3983">
        <w:t>2A)</w:t>
      </w:r>
      <w:r w:rsidR="00860AE7" w:rsidRPr="001E3983">
        <w:t>(a)</w:t>
      </w:r>
      <w:r w:rsidRPr="001E3983">
        <w:t xml:space="preserve"> must:</w:t>
      </w:r>
    </w:p>
    <w:p w14:paraId="5A742AFE" w14:textId="77777777" w:rsidR="00D96FCE" w:rsidRPr="001E3983" w:rsidRDefault="00D96FCE" w:rsidP="00A94E55">
      <w:pPr>
        <w:pStyle w:val="paragraph"/>
      </w:pPr>
      <w:r w:rsidRPr="001E3983">
        <w:tab/>
        <w:t>(a)</w:t>
      </w:r>
      <w:r w:rsidRPr="001E3983">
        <w:tab/>
        <w:t>take into account any documents required in writing by the Secretary to be taken into account; and</w:t>
      </w:r>
    </w:p>
    <w:p w14:paraId="35A2388D" w14:textId="77777777" w:rsidR="00D96FCE" w:rsidRPr="001E3983" w:rsidRDefault="00D96FCE" w:rsidP="00A94E55">
      <w:pPr>
        <w:pStyle w:val="paragraph"/>
      </w:pPr>
      <w:r w:rsidRPr="001E3983">
        <w:tab/>
        <w:t>(b)</w:t>
      </w:r>
      <w:r w:rsidRPr="001E3983">
        <w:tab/>
      </w:r>
      <w:r w:rsidR="00733B00" w:rsidRPr="001E3983">
        <w:t>address</w:t>
      </w:r>
      <w:r w:rsidRPr="001E3983">
        <w:t xml:space="preserve"> any </w:t>
      </w:r>
      <w:r w:rsidR="00733B00" w:rsidRPr="001E3983">
        <w:t xml:space="preserve">matters </w:t>
      </w:r>
      <w:r w:rsidRPr="001E3983">
        <w:t>prescribed by the regulations for the purposes of this paragraph.</w:t>
      </w:r>
    </w:p>
    <w:p w14:paraId="2B6050BE" w14:textId="77777777" w:rsidR="00D96FCE" w:rsidRPr="001E3983" w:rsidRDefault="00D96FCE" w:rsidP="00A94E55">
      <w:pPr>
        <w:pStyle w:val="subsection"/>
      </w:pPr>
      <w:r w:rsidRPr="001E3983">
        <w:tab/>
        <w:t>(2C)</w:t>
      </w:r>
      <w:r w:rsidRPr="001E3983">
        <w:tab/>
        <w:t xml:space="preserve">Regulations made for the purposes of </w:t>
      </w:r>
      <w:r w:rsidR="007D4101" w:rsidRPr="001E3983">
        <w:t>paragraph (</w:t>
      </w:r>
      <w:r w:rsidRPr="001E3983">
        <w:t xml:space="preserve">2B)(b) may prescribe </w:t>
      </w:r>
      <w:r w:rsidR="00733B00" w:rsidRPr="001E3983">
        <w:t>matters</w:t>
      </w:r>
      <w:r w:rsidRPr="001E3983">
        <w:t xml:space="preserve"> for one or more of the following:</w:t>
      </w:r>
    </w:p>
    <w:p w14:paraId="2906427F" w14:textId="77777777" w:rsidR="00D96FCE" w:rsidRPr="001E3983" w:rsidRDefault="00D96FCE" w:rsidP="00A94E55">
      <w:pPr>
        <w:pStyle w:val="paragraph"/>
      </w:pPr>
      <w:r w:rsidRPr="001E3983">
        <w:tab/>
        <w:t>(a)</w:t>
      </w:r>
      <w:r w:rsidRPr="001E3983">
        <w:tab/>
        <w:t xml:space="preserve">each </w:t>
      </w:r>
      <w:r w:rsidR="00322835" w:rsidRPr="001E3983">
        <w:t>security</w:t>
      </w:r>
      <w:r w:rsidRPr="001E3983">
        <w:t xml:space="preserve"> assessment;</w:t>
      </w:r>
    </w:p>
    <w:p w14:paraId="7031C1D3" w14:textId="77777777" w:rsidR="00D96FCE" w:rsidRPr="001E3983" w:rsidRDefault="00D96FCE" w:rsidP="00A94E55">
      <w:pPr>
        <w:pStyle w:val="paragraph"/>
      </w:pPr>
      <w:r w:rsidRPr="001E3983">
        <w:tab/>
        <w:t>(b)</w:t>
      </w:r>
      <w:r w:rsidRPr="001E3983">
        <w:tab/>
        <w:t xml:space="preserve">each </w:t>
      </w:r>
      <w:r w:rsidR="00322835" w:rsidRPr="001E3983">
        <w:t>security</w:t>
      </w:r>
      <w:r w:rsidRPr="001E3983">
        <w:t xml:space="preserve"> assessment for a particular kind of aviation industry participant;</w:t>
      </w:r>
    </w:p>
    <w:p w14:paraId="3FE5A4A1" w14:textId="77777777" w:rsidR="00D96FCE" w:rsidRPr="001E3983" w:rsidRDefault="00D96FCE" w:rsidP="00A94E55">
      <w:pPr>
        <w:pStyle w:val="paragraph"/>
      </w:pPr>
      <w:r w:rsidRPr="001E3983">
        <w:tab/>
        <w:t>(c)</w:t>
      </w:r>
      <w:r w:rsidRPr="001E3983">
        <w:tab/>
        <w:t xml:space="preserve">each </w:t>
      </w:r>
      <w:r w:rsidR="00322835" w:rsidRPr="001E3983">
        <w:t>security</w:t>
      </w:r>
      <w:r w:rsidRPr="001E3983">
        <w:t xml:space="preserve"> assessment for a particular class of a particular kind of aviation industry participant.</w:t>
      </w:r>
    </w:p>
    <w:p w14:paraId="67E97A65" w14:textId="77777777" w:rsidR="00B20C66" w:rsidRPr="001E3983" w:rsidRDefault="00D96FCE" w:rsidP="00A94E55">
      <w:pPr>
        <w:pStyle w:val="subsection"/>
      </w:pPr>
      <w:r w:rsidRPr="001E3983">
        <w:tab/>
        <w:t>(2D)</w:t>
      </w:r>
      <w:r w:rsidRPr="001E3983">
        <w:tab/>
        <w:t>The regulations may</w:t>
      </w:r>
      <w:r w:rsidR="000B45AC" w:rsidRPr="001E3983">
        <w:t>, for the purpose of safeguarding against unlawful interference with aviation or operational interference with aviation,</w:t>
      </w:r>
      <w:r w:rsidRPr="001E3983">
        <w:t xml:space="preserve"> prescribe minimum requirements for</w:t>
      </w:r>
      <w:r w:rsidR="00B20C66" w:rsidRPr="001E3983">
        <w:t xml:space="preserve"> one or more of the following:</w:t>
      </w:r>
    </w:p>
    <w:p w14:paraId="03096098" w14:textId="77777777" w:rsidR="00B20C66" w:rsidRPr="001E3983" w:rsidRDefault="00B20C66" w:rsidP="00A94E55">
      <w:pPr>
        <w:pStyle w:val="paragraph"/>
      </w:pPr>
      <w:r w:rsidRPr="001E3983">
        <w:tab/>
        <w:t>(a)</w:t>
      </w:r>
      <w:r w:rsidRPr="001E3983">
        <w:tab/>
        <w:t>all aviation industry participants;</w:t>
      </w:r>
    </w:p>
    <w:p w14:paraId="19CB49EA" w14:textId="77777777" w:rsidR="00B20C66" w:rsidRPr="001E3983" w:rsidRDefault="00B20C66" w:rsidP="00A94E55">
      <w:pPr>
        <w:pStyle w:val="paragraph"/>
      </w:pPr>
      <w:r w:rsidRPr="001E3983">
        <w:tab/>
        <w:t>(b)</w:t>
      </w:r>
      <w:r w:rsidRPr="001E3983">
        <w:tab/>
        <w:t>a particular kind of aviation industry participant;</w:t>
      </w:r>
    </w:p>
    <w:p w14:paraId="26DF4D4F" w14:textId="77777777" w:rsidR="00D96FCE" w:rsidRPr="001E3983" w:rsidRDefault="00B20C66" w:rsidP="00A94E55">
      <w:pPr>
        <w:pStyle w:val="paragraph"/>
      </w:pPr>
      <w:r w:rsidRPr="001E3983">
        <w:tab/>
        <w:t>(c)</w:t>
      </w:r>
      <w:r w:rsidRPr="001E3983">
        <w:tab/>
        <w:t>a particular class of a particular kind of aviation industry participant.</w:t>
      </w:r>
    </w:p>
    <w:p w14:paraId="5FA59C20" w14:textId="77777777" w:rsidR="00D96FCE" w:rsidRPr="001E3983" w:rsidRDefault="002B6B02" w:rsidP="00A94E55">
      <w:pPr>
        <w:pStyle w:val="ItemHead"/>
      </w:pPr>
      <w:r>
        <w:t>56</w:t>
      </w:r>
      <w:r w:rsidR="00D96FCE" w:rsidRPr="001E3983">
        <w:t xml:space="preserve">  At the end of </w:t>
      </w:r>
      <w:r w:rsidR="006E3714" w:rsidRPr="001E3983">
        <w:t>section 1</w:t>
      </w:r>
      <w:r w:rsidR="00D96FCE" w:rsidRPr="001E3983">
        <w:t>6</w:t>
      </w:r>
    </w:p>
    <w:p w14:paraId="6F635BF4" w14:textId="77777777" w:rsidR="00D96FCE" w:rsidRPr="001E3983" w:rsidRDefault="00D96FCE" w:rsidP="00A94E55">
      <w:pPr>
        <w:pStyle w:val="Item"/>
      </w:pPr>
      <w:r w:rsidRPr="001E3983">
        <w:t>Add:</w:t>
      </w:r>
    </w:p>
    <w:p w14:paraId="51CB81CC" w14:textId="77777777" w:rsidR="001F5007" w:rsidRPr="001E3983" w:rsidRDefault="001F5007" w:rsidP="00A94E55">
      <w:pPr>
        <w:pStyle w:val="subsection"/>
      </w:pPr>
      <w:r w:rsidRPr="001E3983">
        <w:tab/>
        <w:t>(4)</w:t>
      </w:r>
      <w:r w:rsidRPr="001E3983">
        <w:tab/>
        <w:t>The regulations may prescribe matters that:</w:t>
      </w:r>
    </w:p>
    <w:p w14:paraId="073F4727" w14:textId="77777777" w:rsidR="001F5007" w:rsidRPr="001E3983" w:rsidRDefault="001F5007" w:rsidP="00A94E55">
      <w:pPr>
        <w:pStyle w:val="paragraph"/>
      </w:pPr>
      <w:r w:rsidRPr="001E3983">
        <w:tab/>
        <w:t>(a)</w:t>
      </w:r>
      <w:r w:rsidRPr="001E3983">
        <w:tab/>
        <w:t>relate to safeguarding against:</w:t>
      </w:r>
    </w:p>
    <w:p w14:paraId="2199670E" w14:textId="77777777" w:rsidR="001F5007" w:rsidRPr="001E3983" w:rsidRDefault="001F5007" w:rsidP="00A94E55">
      <w:pPr>
        <w:pStyle w:val="paragraphsub"/>
      </w:pPr>
      <w:r w:rsidRPr="001E3983">
        <w:tab/>
        <w:t>(i)</w:t>
      </w:r>
      <w:r w:rsidRPr="001E3983">
        <w:tab/>
        <w:t>unlawful interference with aviation; or</w:t>
      </w:r>
    </w:p>
    <w:p w14:paraId="15134D4B" w14:textId="77777777" w:rsidR="001F5007" w:rsidRPr="001E3983" w:rsidRDefault="001F5007" w:rsidP="00A94E55">
      <w:pPr>
        <w:pStyle w:val="paragraphsub"/>
      </w:pPr>
      <w:r w:rsidRPr="001E3983">
        <w:tab/>
        <w:t>(ii)</w:t>
      </w:r>
      <w:r w:rsidRPr="001E3983">
        <w:tab/>
        <w:t>operational interference with aviation; and</w:t>
      </w:r>
    </w:p>
    <w:p w14:paraId="2088FB7B" w14:textId="77777777" w:rsidR="001F5007" w:rsidRPr="001E3983" w:rsidRDefault="001F5007" w:rsidP="00A94E55">
      <w:pPr>
        <w:pStyle w:val="paragraph"/>
      </w:pPr>
      <w:r w:rsidRPr="001E3983">
        <w:tab/>
        <w:t>(b)</w:t>
      </w:r>
      <w:r w:rsidRPr="001E3983">
        <w:tab/>
        <w:t>must be dealt with in one or more of the following:</w:t>
      </w:r>
    </w:p>
    <w:p w14:paraId="4224713B" w14:textId="77777777" w:rsidR="001F5007" w:rsidRPr="001E3983" w:rsidRDefault="001F5007" w:rsidP="00A94E55">
      <w:pPr>
        <w:pStyle w:val="paragraphsub"/>
      </w:pPr>
      <w:r w:rsidRPr="001E3983">
        <w:tab/>
        <w:t>(i)</w:t>
      </w:r>
      <w:r w:rsidRPr="001E3983">
        <w:tab/>
        <w:t>each transport security program;</w:t>
      </w:r>
    </w:p>
    <w:p w14:paraId="0B18AC38" w14:textId="77777777" w:rsidR="001F5007" w:rsidRPr="001E3983" w:rsidRDefault="001F5007" w:rsidP="00A94E55">
      <w:pPr>
        <w:pStyle w:val="paragraphsub"/>
      </w:pPr>
      <w:r w:rsidRPr="001E3983">
        <w:tab/>
        <w:t>(ii)</w:t>
      </w:r>
      <w:r w:rsidRPr="001E3983">
        <w:tab/>
        <w:t>each transport security program for a particular kind of aviation industry participant;</w:t>
      </w:r>
    </w:p>
    <w:p w14:paraId="4C939445" w14:textId="77777777" w:rsidR="001F5007" w:rsidRPr="001E3983" w:rsidRDefault="001F5007" w:rsidP="00A94E55">
      <w:pPr>
        <w:pStyle w:val="paragraphsub"/>
      </w:pPr>
      <w:r w:rsidRPr="001E3983">
        <w:tab/>
        <w:t>(iii)</w:t>
      </w:r>
      <w:r w:rsidRPr="001E3983">
        <w:tab/>
        <w:t>each transport security program for a particular class of a particular kind of aviation industry participant.</w:t>
      </w:r>
    </w:p>
    <w:p w14:paraId="54ABF02F" w14:textId="77777777" w:rsidR="001F5007" w:rsidRPr="001E3983" w:rsidRDefault="001F5007" w:rsidP="00A94E55">
      <w:pPr>
        <w:pStyle w:val="subsection"/>
      </w:pPr>
      <w:r w:rsidRPr="001E3983">
        <w:tab/>
        <w:t>(5)</w:t>
      </w:r>
      <w:r w:rsidRPr="001E3983">
        <w:tab/>
        <w:t xml:space="preserve">Subsection (4) does not limit </w:t>
      </w:r>
      <w:r w:rsidR="007D4101" w:rsidRPr="001E3983">
        <w:t>subsection (</w:t>
      </w:r>
      <w:r w:rsidRPr="001E3983">
        <w:t>3).</w:t>
      </w:r>
    </w:p>
    <w:p w14:paraId="632A2219" w14:textId="77777777" w:rsidR="00D96FCE" w:rsidRPr="001E3983" w:rsidRDefault="00D96FCE" w:rsidP="00A94E55">
      <w:pPr>
        <w:pStyle w:val="SubsectionHead"/>
      </w:pPr>
      <w:r w:rsidRPr="001E3983">
        <w:t>Incorporation by reference</w:t>
      </w:r>
    </w:p>
    <w:p w14:paraId="626B0FEB" w14:textId="77777777" w:rsidR="00D96FCE" w:rsidRPr="001E3983" w:rsidRDefault="00D96FCE" w:rsidP="00A94E55">
      <w:pPr>
        <w:pStyle w:val="subsection"/>
      </w:pPr>
      <w:r w:rsidRPr="001E3983">
        <w:tab/>
        <w:t>(</w:t>
      </w:r>
      <w:r w:rsidR="001F5007" w:rsidRPr="001E3983">
        <w:t>6</w:t>
      </w:r>
      <w:r w:rsidRPr="001E3983">
        <w:t>)</w:t>
      </w:r>
      <w:r w:rsidRPr="001E3983">
        <w:tab/>
        <w:t>Despite sub</w:t>
      </w:r>
      <w:r w:rsidR="006E3714" w:rsidRPr="001E3983">
        <w:t>section 1</w:t>
      </w:r>
      <w:r w:rsidRPr="001E3983">
        <w:t xml:space="preserve">4(2) of the </w:t>
      </w:r>
      <w:r w:rsidRPr="001E3983">
        <w:rPr>
          <w:i/>
        </w:rPr>
        <w:t>Legislation Act 2003</w:t>
      </w:r>
      <w:r w:rsidRPr="001E3983">
        <w:t>, regulations made for the purposes of this section may make provision in relation to a matter by applying, adopting or incorporating, with or without modification, any matter contained in a document as in force or existing from time to time.</w:t>
      </w:r>
    </w:p>
    <w:p w14:paraId="404E875B" w14:textId="77777777" w:rsidR="00D96FCE" w:rsidRPr="001E3983" w:rsidRDefault="002B6B02" w:rsidP="00A94E55">
      <w:pPr>
        <w:pStyle w:val="ItemHead"/>
      </w:pPr>
      <w:r>
        <w:t>57</w:t>
      </w:r>
      <w:r w:rsidR="00D96FCE" w:rsidRPr="001E3983">
        <w:t xml:space="preserve">  After </w:t>
      </w:r>
      <w:r w:rsidR="00782632" w:rsidRPr="001E3983">
        <w:t>section 2</w:t>
      </w:r>
      <w:r w:rsidR="00D96FCE" w:rsidRPr="001E3983">
        <w:t>5</w:t>
      </w:r>
    </w:p>
    <w:p w14:paraId="1FAB97DC" w14:textId="77777777" w:rsidR="00D96FCE" w:rsidRPr="001E3983" w:rsidRDefault="00D96FCE" w:rsidP="00A94E55">
      <w:pPr>
        <w:pStyle w:val="Item"/>
      </w:pPr>
      <w:r w:rsidRPr="001E3983">
        <w:t>Insert:</w:t>
      </w:r>
    </w:p>
    <w:p w14:paraId="14ED98AF" w14:textId="77777777" w:rsidR="00D96FCE" w:rsidRPr="001E3983" w:rsidRDefault="00D96FCE" w:rsidP="00A94E55">
      <w:pPr>
        <w:pStyle w:val="ActHead5"/>
      </w:pPr>
      <w:bookmarkStart w:id="25" w:name="_Toc194067973"/>
      <w:r w:rsidRPr="0069188B">
        <w:rPr>
          <w:rStyle w:val="CharSectno"/>
        </w:rPr>
        <w:t>25A</w:t>
      </w:r>
      <w:r w:rsidRPr="001E3983">
        <w:t xml:space="preserve">  Cancelling for failure to provide statement of compliance</w:t>
      </w:r>
      <w:bookmarkEnd w:id="25"/>
    </w:p>
    <w:p w14:paraId="7A07292B" w14:textId="77777777" w:rsidR="00D96FCE" w:rsidRPr="001E3983" w:rsidRDefault="00D96FCE" w:rsidP="00A94E55">
      <w:pPr>
        <w:pStyle w:val="subsection"/>
      </w:pPr>
      <w:r w:rsidRPr="001E3983">
        <w:tab/>
      </w:r>
      <w:r w:rsidRPr="001E3983">
        <w:tab/>
        <w:t>If:</w:t>
      </w:r>
    </w:p>
    <w:p w14:paraId="7FC34E47" w14:textId="77777777" w:rsidR="00D96FCE" w:rsidRPr="001E3983" w:rsidRDefault="00D96FCE" w:rsidP="00A94E55">
      <w:pPr>
        <w:pStyle w:val="paragraph"/>
      </w:pPr>
      <w:r w:rsidRPr="001E3983">
        <w:tab/>
        <w:t>(a)</w:t>
      </w:r>
      <w:r w:rsidRPr="001E3983">
        <w:tab/>
        <w:t>a transport security program for an aviation industry participant is in force; and</w:t>
      </w:r>
    </w:p>
    <w:p w14:paraId="029EFD25" w14:textId="77777777" w:rsidR="00D96FCE" w:rsidRPr="001E3983" w:rsidRDefault="00D96FCE" w:rsidP="00A94E55">
      <w:pPr>
        <w:pStyle w:val="paragraph"/>
      </w:pPr>
      <w:r w:rsidRPr="001E3983">
        <w:tab/>
        <w:t>(b)</w:t>
      </w:r>
      <w:r w:rsidRPr="001E3983">
        <w:tab/>
        <w:t xml:space="preserve">the participant fails to give the Secretary a statement of compliance for the program in accordance with </w:t>
      </w:r>
      <w:r w:rsidR="007D4101" w:rsidRPr="001E3983">
        <w:t>section 2</w:t>
      </w:r>
      <w:r w:rsidRPr="001E3983">
        <w:t>6AB;</w:t>
      </w:r>
    </w:p>
    <w:p w14:paraId="286237F4" w14:textId="77777777" w:rsidR="00D96FCE" w:rsidRPr="001E3983" w:rsidRDefault="00D96FCE" w:rsidP="00A94E55">
      <w:pPr>
        <w:pStyle w:val="subsection2"/>
      </w:pPr>
      <w:r w:rsidRPr="001E3983">
        <w:t>the Secretary may, by written notice given to the participant, cancel the approval of the program.</w:t>
      </w:r>
    </w:p>
    <w:p w14:paraId="5B09585E" w14:textId="77777777" w:rsidR="00D96FCE" w:rsidRPr="001E3983" w:rsidRDefault="002B6B02" w:rsidP="00A94E55">
      <w:pPr>
        <w:pStyle w:val="ItemHead"/>
      </w:pPr>
      <w:r>
        <w:t>58</w:t>
      </w:r>
      <w:r w:rsidR="00D96FCE" w:rsidRPr="001E3983">
        <w:t xml:space="preserve">  After </w:t>
      </w:r>
      <w:r w:rsidR="007D4101" w:rsidRPr="001E3983">
        <w:t>sub</w:t>
      </w:r>
      <w:r w:rsidR="00782632" w:rsidRPr="001E3983">
        <w:t>section 2</w:t>
      </w:r>
      <w:r w:rsidR="00D96FCE" w:rsidRPr="001E3983">
        <w:t>6C(1)</w:t>
      </w:r>
    </w:p>
    <w:p w14:paraId="108FFEFE" w14:textId="77777777" w:rsidR="00D96FCE" w:rsidRPr="001E3983" w:rsidRDefault="00D96FCE" w:rsidP="00A94E55">
      <w:pPr>
        <w:pStyle w:val="Item"/>
      </w:pPr>
      <w:r w:rsidRPr="001E3983">
        <w:t>Insert:</w:t>
      </w:r>
    </w:p>
    <w:p w14:paraId="7F361EE0" w14:textId="77777777" w:rsidR="00D96FCE" w:rsidRPr="001E3983" w:rsidRDefault="00D96FCE" w:rsidP="00A94E55">
      <w:pPr>
        <w:pStyle w:val="subsection"/>
      </w:pPr>
      <w:r w:rsidRPr="001E3983">
        <w:tab/>
        <w:t>(1A)</w:t>
      </w:r>
      <w:r w:rsidRPr="001E3983">
        <w:tab/>
        <w:t xml:space="preserve">A transport security program that is given to an aviation industry participant under </w:t>
      </w:r>
      <w:r w:rsidR="00782632" w:rsidRPr="001E3983">
        <w:t>section 2</w:t>
      </w:r>
      <w:r w:rsidRPr="001E3983">
        <w:t xml:space="preserve">6B may include </w:t>
      </w:r>
      <w:r w:rsidR="00322835" w:rsidRPr="001E3983">
        <w:t>a security</w:t>
      </w:r>
      <w:r w:rsidRPr="001E3983">
        <w:t xml:space="preserve"> assessment for the participant’s operation.</w:t>
      </w:r>
    </w:p>
    <w:p w14:paraId="5A4B77F3" w14:textId="77777777" w:rsidR="00D96FCE" w:rsidRPr="001E3983" w:rsidRDefault="00D96FCE" w:rsidP="00A94E55">
      <w:pPr>
        <w:pStyle w:val="subsection"/>
      </w:pPr>
      <w:r w:rsidRPr="001E3983">
        <w:tab/>
        <w:t>(1B)</w:t>
      </w:r>
      <w:r w:rsidRPr="001E3983">
        <w:tab/>
        <w:t xml:space="preserve">A transport security program that is given to an aviation industry participant under </w:t>
      </w:r>
      <w:r w:rsidR="00782632" w:rsidRPr="001E3983">
        <w:t>section 2</w:t>
      </w:r>
      <w:r w:rsidRPr="001E3983">
        <w:t>6B may set out the measures and procedures to be undertaken or implemented by the participant under the program for the purposes of safeguarding against:</w:t>
      </w:r>
    </w:p>
    <w:p w14:paraId="1C4599CB" w14:textId="77777777" w:rsidR="00D96FCE" w:rsidRPr="001E3983" w:rsidRDefault="00D96FCE" w:rsidP="00A94E55">
      <w:pPr>
        <w:pStyle w:val="paragraph"/>
      </w:pPr>
      <w:r w:rsidRPr="001E3983">
        <w:tab/>
        <w:t>(a)</w:t>
      </w:r>
      <w:r w:rsidRPr="001E3983">
        <w:tab/>
        <w:t>unlawful interference with aviation; or</w:t>
      </w:r>
    </w:p>
    <w:p w14:paraId="3529C588" w14:textId="77777777" w:rsidR="00D96FCE" w:rsidRPr="001E3983" w:rsidRDefault="00D96FCE" w:rsidP="00A94E55">
      <w:pPr>
        <w:pStyle w:val="paragraph"/>
      </w:pPr>
      <w:r w:rsidRPr="001E3983">
        <w:tab/>
        <w:t>(b)</w:t>
      </w:r>
      <w:r w:rsidRPr="001E3983">
        <w:tab/>
        <w:t>operational interference with aviation.</w:t>
      </w:r>
    </w:p>
    <w:p w14:paraId="1E8BC282" w14:textId="77777777" w:rsidR="00D96FCE" w:rsidRPr="001E3983" w:rsidRDefault="002B6B02" w:rsidP="00A94E55">
      <w:pPr>
        <w:pStyle w:val="ItemHead"/>
      </w:pPr>
      <w:r>
        <w:t>59</w:t>
      </w:r>
      <w:r w:rsidR="00D96FCE" w:rsidRPr="001E3983">
        <w:t xml:space="preserve">  At the end of </w:t>
      </w:r>
      <w:r w:rsidR="007D4101" w:rsidRPr="001E3983">
        <w:t>Part 2</w:t>
      </w:r>
    </w:p>
    <w:p w14:paraId="72B1AF5E" w14:textId="77777777" w:rsidR="00D96FCE" w:rsidRPr="001E3983" w:rsidRDefault="00D96FCE" w:rsidP="00A94E55">
      <w:pPr>
        <w:pStyle w:val="Item"/>
      </w:pPr>
      <w:r w:rsidRPr="001E3983">
        <w:t>Add:</w:t>
      </w:r>
    </w:p>
    <w:p w14:paraId="25A1A78E" w14:textId="77777777" w:rsidR="00D96FCE" w:rsidRPr="001E3983" w:rsidRDefault="00D96FCE" w:rsidP="00A94E55">
      <w:pPr>
        <w:pStyle w:val="ActHead3"/>
      </w:pPr>
      <w:bookmarkStart w:id="26" w:name="_Toc194067974"/>
      <w:r w:rsidRPr="0069188B">
        <w:rPr>
          <w:rStyle w:val="CharDivNo"/>
        </w:rPr>
        <w:t>Division 7</w:t>
      </w:r>
      <w:r w:rsidRPr="001E3983">
        <w:t>—</w:t>
      </w:r>
      <w:r w:rsidRPr="0069188B">
        <w:rPr>
          <w:rStyle w:val="CharDivText"/>
        </w:rPr>
        <w:t>Statement of compliance</w:t>
      </w:r>
      <w:r w:rsidR="00327370" w:rsidRPr="0069188B">
        <w:rPr>
          <w:rStyle w:val="CharDivText"/>
        </w:rPr>
        <w:t xml:space="preserve"> for p</w:t>
      </w:r>
      <w:r w:rsidR="002A7972" w:rsidRPr="0069188B">
        <w:rPr>
          <w:rStyle w:val="CharDivText"/>
        </w:rPr>
        <w:t>rograms</w:t>
      </w:r>
      <w:bookmarkEnd w:id="26"/>
    </w:p>
    <w:p w14:paraId="45A5B68C" w14:textId="77777777" w:rsidR="00D96FCE" w:rsidRPr="001E3983" w:rsidRDefault="00D96FCE" w:rsidP="00A94E55">
      <w:pPr>
        <w:pStyle w:val="ActHead5"/>
      </w:pPr>
      <w:bookmarkStart w:id="27" w:name="_Toc194067975"/>
      <w:r w:rsidRPr="0069188B">
        <w:rPr>
          <w:rStyle w:val="CharSectno"/>
        </w:rPr>
        <w:t>26AA</w:t>
      </w:r>
      <w:r w:rsidRPr="001E3983">
        <w:t xml:space="preserve">  Application of this Division</w:t>
      </w:r>
      <w:bookmarkEnd w:id="27"/>
    </w:p>
    <w:p w14:paraId="0158E909" w14:textId="77777777" w:rsidR="00D96FCE" w:rsidRPr="001E3983" w:rsidRDefault="00D96FCE" w:rsidP="00A94E55">
      <w:pPr>
        <w:pStyle w:val="subsection"/>
      </w:pPr>
      <w:r w:rsidRPr="001E3983">
        <w:tab/>
      </w:r>
      <w:r w:rsidRPr="001E3983">
        <w:tab/>
        <w:t xml:space="preserve">This Division applies to a transport security program other than a transport security program given by the Secretary under </w:t>
      </w:r>
      <w:r w:rsidR="00782632" w:rsidRPr="001E3983">
        <w:t>Division 6</w:t>
      </w:r>
      <w:r w:rsidRPr="001E3983">
        <w:t>.</w:t>
      </w:r>
    </w:p>
    <w:p w14:paraId="4AF0BF62" w14:textId="77777777" w:rsidR="00D96FCE" w:rsidRPr="001E3983" w:rsidRDefault="00D96FCE" w:rsidP="00A94E55">
      <w:pPr>
        <w:pStyle w:val="ActHead5"/>
      </w:pPr>
      <w:bookmarkStart w:id="28" w:name="_Toc194067976"/>
      <w:r w:rsidRPr="0069188B">
        <w:rPr>
          <w:rStyle w:val="CharSectno"/>
        </w:rPr>
        <w:t>26AB</w:t>
      </w:r>
      <w:r w:rsidRPr="001E3983">
        <w:t xml:space="preserve">  </w:t>
      </w:r>
      <w:r w:rsidR="006F7D62" w:rsidRPr="001E3983">
        <w:t>A</w:t>
      </w:r>
      <w:r w:rsidRPr="001E3983">
        <w:t>nnual statement of compliance</w:t>
      </w:r>
      <w:r w:rsidR="006F7D62" w:rsidRPr="001E3983">
        <w:t xml:space="preserve"> for programs</w:t>
      </w:r>
      <w:bookmarkEnd w:id="28"/>
    </w:p>
    <w:p w14:paraId="10EAE687" w14:textId="77777777" w:rsidR="00D96FCE" w:rsidRPr="001E3983" w:rsidRDefault="00D96FCE" w:rsidP="00A94E55">
      <w:pPr>
        <w:pStyle w:val="subsection"/>
        <w:rPr>
          <w:sz w:val="20"/>
        </w:rPr>
      </w:pPr>
      <w:r w:rsidRPr="001E3983">
        <w:tab/>
        <w:t>(1)</w:t>
      </w:r>
      <w:r w:rsidRPr="001E3983">
        <w:tab/>
        <w:t xml:space="preserve">If a transport security program for an aviation industry participant is in force on a day (the </w:t>
      </w:r>
      <w:r w:rsidRPr="001E3983">
        <w:rPr>
          <w:b/>
          <w:bCs/>
          <w:i/>
          <w:iCs/>
        </w:rPr>
        <w:t>anniversary day</w:t>
      </w:r>
      <w:r w:rsidRPr="001E3983">
        <w:t>) that is an anniversary of the day the program came into force, the participant must give the Secretary a statement of compliance for the program in accordance with this section.</w:t>
      </w:r>
    </w:p>
    <w:p w14:paraId="1E9A7268" w14:textId="77777777" w:rsidR="00D96FCE" w:rsidRPr="001E3983" w:rsidRDefault="00D96FCE" w:rsidP="00A94E55">
      <w:pPr>
        <w:pStyle w:val="subsection"/>
      </w:pPr>
      <w:r w:rsidRPr="001E3983">
        <w:tab/>
        <w:t>(2)</w:t>
      </w:r>
      <w:r w:rsidRPr="001E3983">
        <w:tab/>
        <w:t xml:space="preserve">The participant must give the statement of compliance for the program to the Secretary within </w:t>
      </w:r>
      <w:r w:rsidR="007262A1" w:rsidRPr="001E3983">
        <w:t>90 days</w:t>
      </w:r>
      <w:r w:rsidR="007262A1" w:rsidRPr="001E3983">
        <w:rPr>
          <w:i/>
        </w:rPr>
        <w:t xml:space="preserve"> </w:t>
      </w:r>
      <w:r w:rsidRPr="001E3983">
        <w:t>after the anniversary day.</w:t>
      </w:r>
    </w:p>
    <w:p w14:paraId="2623BD73" w14:textId="77777777" w:rsidR="00D96FCE" w:rsidRPr="001E3983" w:rsidRDefault="00D96FCE" w:rsidP="00A94E55">
      <w:pPr>
        <w:pStyle w:val="subsection"/>
      </w:pPr>
      <w:r w:rsidRPr="001E3983">
        <w:tab/>
        <w:t>(3)</w:t>
      </w:r>
      <w:r w:rsidRPr="001E3983">
        <w:tab/>
        <w:t>The statement of compliance for the program must:</w:t>
      </w:r>
    </w:p>
    <w:p w14:paraId="4427AB0F" w14:textId="77777777" w:rsidR="00D96FCE" w:rsidRPr="001E3983" w:rsidRDefault="00D96FCE" w:rsidP="00A94E55">
      <w:pPr>
        <w:pStyle w:val="paragraph"/>
      </w:pPr>
      <w:r w:rsidRPr="001E3983">
        <w:tab/>
        <w:t>(a)</w:t>
      </w:r>
      <w:r w:rsidRPr="001E3983">
        <w:tab/>
        <w:t>include whichever of the following statements is applicable:</w:t>
      </w:r>
    </w:p>
    <w:p w14:paraId="40DA46D3" w14:textId="77777777" w:rsidR="00D96FCE" w:rsidRPr="001E3983" w:rsidRDefault="00D96FCE" w:rsidP="00A94E55">
      <w:pPr>
        <w:pStyle w:val="paragraphsub"/>
      </w:pPr>
      <w:r w:rsidRPr="001E3983">
        <w:tab/>
        <w:t>(i)</w:t>
      </w:r>
      <w:r w:rsidRPr="001E3983">
        <w:tab/>
        <w:t xml:space="preserve">if the </w:t>
      </w:r>
      <w:r w:rsidR="00322835" w:rsidRPr="001E3983">
        <w:t>security</w:t>
      </w:r>
      <w:r w:rsidRPr="001E3983">
        <w:t xml:space="preserve"> assessment included in the program is up to date at the end of the anniversary day—a statement to that effect;</w:t>
      </w:r>
    </w:p>
    <w:p w14:paraId="10DBE778" w14:textId="77777777" w:rsidR="00D96FCE" w:rsidRPr="001E3983" w:rsidRDefault="00D96FCE" w:rsidP="00A94E55">
      <w:pPr>
        <w:pStyle w:val="paragraphsub"/>
      </w:pPr>
      <w:r w:rsidRPr="001E3983">
        <w:tab/>
        <w:t>(ii)</w:t>
      </w:r>
      <w:r w:rsidRPr="001E3983">
        <w:tab/>
        <w:t xml:space="preserve">if the </w:t>
      </w:r>
      <w:r w:rsidR="00322835" w:rsidRPr="001E3983">
        <w:t>security</w:t>
      </w:r>
      <w:r w:rsidRPr="001E3983">
        <w:t xml:space="preserve"> assessment included in the program is not up to date at the end of the anniversary day—a statement to that effect; and</w:t>
      </w:r>
    </w:p>
    <w:p w14:paraId="5F4B9FC3" w14:textId="77777777" w:rsidR="00D96FCE" w:rsidRPr="001E3983" w:rsidRDefault="00D96FCE" w:rsidP="00A94E55">
      <w:pPr>
        <w:pStyle w:val="paragraph"/>
      </w:pPr>
      <w:r w:rsidRPr="001E3983">
        <w:tab/>
        <w:t>(b)</w:t>
      </w:r>
      <w:r w:rsidRPr="001E3983">
        <w:tab/>
        <w:t>include whichever of the following statements is applicable:</w:t>
      </w:r>
    </w:p>
    <w:p w14:paraId="733CEC61" w14:textId="77777777" w:rsidR="00D96FCE" w:rsidRPr="001E3983" w:rsidRDefault="00D96FCE" w:rsidP="00A94E55">
      <w:pPr>
        <w:pStyle w:val="paragraphsub"/>
      </w:pPr>
      <w:r w:rsidRPr="001E3983">
        <w:tab/>
        <w:t>(i)</w:t>
      </w:r>
      <w:r w:rsidRPr="001E3983">
        <w:tab/>
        <w:t>if the measures and procedures set out in the program, as required by paragraphs 16(2A)(b) and (c), are up to date at the end of the anniversary day—a statement to that effect;</w:t>
      </w:r>
    </w:p>
    <w:p w14:paraId="03453EB3" w14:textId="77777777" w:rsidR="00D96FCE" w:rsidRPr="001E3983" w:rsidRDefault="00D96FCE" w:rsidP="00A94E55">
      <w:pPr>
        <w:pStyle w:val="paragraphsub"/>
      </w:pPr>
      <w:r w:rsidRPr="001E3983">
        <w:tab/>
        <w:t>(ii)</w:t>
      </w:r>
      <w:r w:rsidRPr="001E3983">
        <w:tab/>
        <w:t>if the measures and procedures set out in the program, as required by paragraphs 16(2A)(b) and (c), are not up to date at the end of the anniversary day—a statement to that effect; and</w:t>
      </w:r>
    </w:p>
    <w:p w14:paraId="12831D71" w14:textId="77777777" w:rsidR="00D96FCE" w:rsidRPr="001E3983" w:rsidRDefault="00D96FCE" w:rsidP="00A94E55">
      <w:pPr>
        <w:pStyle w:val="paragraph"/>
      </w:pPr>
      <w:r w:rsidRPr="001E3983">
        <w:tab/>
        <w:t>(c)</w:t>
      </w:r>
      <w:r w:rsidRPr="001E3983">
        <w:tab/>
        <w:t>include any other statement or information prescribed by the regulations for the purposes of this paragraph.</w:t>
      </w:r>
    </w:p>
    <w:p w14:paraId="4B0D254F" w14:textId="77777777" w:rsidR="00D96FCE" w:rsidRPr="001E3983" w:rsidRDefault="00D96FCE" w:rsidP="00A94E55">
      <w:pPr>
        <w:pStyle w:val="subsection"/>
      </w:pPr>
      <w:r w:rsidRPr="001E3983">
        <w:tab/>
        <w:t>(4)</w:t>
      </w:r>
      <w:r w:rsidRPr="001E3983">
        <w:tab/>
        <w:t xml:space="preserve">For the purposes of </w:t>
      </w:r>
      <w:r w:rsidR="00782632" w:rsidRPr="001E3983">
        <w:t>Division 5</w:t>
      </w:r>
      <w:r w:rsidRPr="001E3983">
        <w:t xml:space="preserve">, a transport security program for an aviation industry participant is taken not to adequately address the relevant requirements under </w:t>
      </w:r>
      <w:r w:rsidR="007D4101" w:rsidRPr="001E3983">
        <w:t>Division 4</w:t>
      </w:r>
      <w:r w:rsidRPr="001E3983">
        <w:t xml:space="preserve"> if:</w:t>
      </w:r>
    </w:p>
    <w:p w14:paraId="525D2D73" w14:textId="77777777" w:rsidR="00D96FCE" w:rsidRPr="001E3983" w:rsidRDefault="00D96FCE" w:rsidP="00A94E55">
      <w:pPr>
        <w:pStyle w:val="paragraph"/>
      </w:pPr>
      <w:r w:rsidRPr="001E3983">
        <w:tab/>
        <w:t>(a)</w:t>
      </w:r>
      <w:r w:rsidRPr="001E3983">
        <w:tab/>
        <w:t xml:space="preserve">the </w:t>
      </w:r>
      <w:r w:rsidR="00322835" w:rsidRPr="001E3983">
        <w:t>security</w:t>
      </w:r>
      <w:r w:rsidRPr="001E3983">
        <w:t xml:space="preserve"> assessment included in the program is not up to date; or</w:t>
      </w:r>
    </w:p>
    <w:p w14:paraId="5BA5883E" w14:textId="77777777" w:rsidR="00D96FCE" w:rsidRPr="001E3983" w:rsidRDefault="00D96FCE" w:rsidP="00A94E55">
      <w:pPr>
        <w:pStyle w:val="paragraph"/>
      </w:pPr>
      <w:r w:rsidRPr="001E3983">
        <w:tab/>
        <w:t>(b)</w:t>
      </w:r>
      <w:r w:rsidRPr="001E3983">
        <w:tab/>
        <w:t>the participant’s measures and procedures set out in the program, as required by paragraphs 16(2A)(b) and (c), are not up to date.</w:t>
      </w:r>
    </w:p>
    <w:p w14:paraId="786888D6" w14:textId="77777777" w:rsidR="006D4994" w:rsidRPr="001E3983" w:rsidRDefault="006D4994" w:rsidP="00A94E55">
      <w:pPr>
        <w:pStyle w:val="ActHead5"/>
        <w:rPr>
          <w:sz w:val="20"/>
        </w:rPr>
      </w:pPr>
      <w:bookmarkStart w:id="29" w:name="_Toc194067977"/>
      <w:r w:rsidRPr="0069188B">
        <w:rPr>
          <w:rStyle w:val="CharSectno"/>
        </w:rPr>
        <w:t>26AC</w:t>
      </w:r>
      <w:r w:rsidRPr="001E3983">
        <w:t xml:space="preserve">  Participants required to provide statement of compliance</w:t>
      </w:r>
      <w:bookmarkEnd w:id="29"/>
    </w:p>
    <w:p w14:paraId="5D568389" w14:textId="77777777" w:rsidR="006D4994" w:rsidRPr="001E3983" w:rsidRDefault="006D4994" w:rsidP="00A94E55">
      <w:pPr>
        <w:pStyle w:val="subsection"/>
      </w:pPr>
      <w:r w:rsidRPr="001E3983">
        <w:rPr>
          <w:lang w:eastAsia="en-US"/>
        </w:rPr>
        <w:tab/>
        <w:t>(1)</w:t>
      </w:r>
      <w:r w:rsidRPr="001E3983">
        <w:rPr>
          <w:lang w:eastAsia="en-US"/>
        </w:rPr>
        <w:tab/>
      </w:r>
      <w:r w:rsidRPr="001E3983">
        <w:t>An aviation industry participant commits an offence if:</w:t>
      </w:r>
    </w:p>
    <w:p w14:paraId="5B00FA1B" w14:textId="77777777" w:rsidR="006D4994" w:rsidRPr="001E3983" w:rsidRDefault="006D4994" w:rsidP="00A94E55">
      <w:pPr>
        <w:pStyle w:val="paragraph"/>
      </w:pPr>
      <w:r w:rsidRPr="001E3983">
        <w:tab/>
        <w:t>(a)</w:t>
      </w:r>
      <w:r w:rsidRPr="001E3983">
        <w:tab/>
        <w:t>a transport security program for the participant is in force; and</w:t>
      </w:r>
    </w:p>
    <w:p w14:paraId="4F87C7C2" w14:textId="77777777" w:rsidR="006D4994" w:rsidRPr="001E3983" w:rsidRDefault="006D4994" w:rsidP="00A94E55">
      <w:pPr>
        <w:pStyle w:val="paragraph"/>
      </w:pPr>
      <w:r w:rsidRPr="001E3983">
        <w:tab/>
        <w:t>(b)</w:t>
      </w:r>
      <w:r w:rsidRPr="001E3983">
        <w:tab/>
        <w:t>the participant fails to give the Secretary a statement of compliance for the program in accordance with section 26AB.</w:t>
      </w:r>
    </w:p>
    <w:p w14:paraId="2707312C" w14:textId="77777777" w:rsidR="006D4994" w:rsidRPr="001E3983" w:rsidRDefault="006D4994" w:rsidP="00A94E55">
      <w:pPr>
        <w:pStyle w:val="Penalty"/>
      </w:pPr>
      <w:r w:rsidRPr="001E3983">
        <w:t>Penalty:</w:t>
      </w:r>
    </w:p>
    <w:p w14:paraId="59F63AB3" w14:textId="770EE6D9" w:rsidR="006D4994" w:rsidRPr="001E3983" w:rsidRDefault="006D4994" w:rsidP="00A94E55">
      <w:pPr>
        <w:pStyle w:val="paragraph"/>
      </w:pPr>
      <w:r w:rsidRPr="001E3983">
        <w:tab/>
        <w:t>(a)</w:t>
      </w:r>
      <w:r w:rsidRPr="001E3983">
        <w:tab/>
        <w:t>for an airport operator or an aircraft operator—</w:t>
      </w:r>
      <w:r w:rsidR="00637BD9" w:rsidRPr="00245D06">
        <w:t>300 penalty units</w:t>
      </w:r>
      <w:r w:rsidRPr="001E3983">
        <w:t>; and</w:t>
      </w:r>
    </w:p>
    <w:p w14:paraId="5636DD70" w14:textId="77777777" w:rsidR="006D4994" w:rsidRPr="001E3983" w:rsidRDefault="006D4994" w:rsidP="00A94E55">
      <w:pPr>
        <w:pStyle w:val="paragraph"/>
      </w:pPr>
      <w:r w:rsidRPr="001E3983">
        <w:tab/>
        <w:t>(b)</w:t>
      </w:r>
      <w:r w:rsidRPr="001E3983">
        <w:tab/>
        <w:t>for an aviation industry participant, other than an airport operator or an aircraft operator—100 penalty units.</w:t>
      </w:r>
    </w:p>
    <w:p w14:paraId="11D9E78F" w14:textId="77777777" w:rsidR="006D4994" w:rsidRPr="001E3983" w:rsidRDefault="006D4994" w:rsidP="00A94E55">
      <w:pPr>
        <w:pStyle w:val="subsection"/>
      </w:pPr>
      <w:r w:rsidRPr="001E3983">
        <w:tab/>
        <w:t>(2)</w:t>
      </w:r>
      <w:r w:rsidRPr="001E3983">
        <w:tab/>
        <w:t>Subsection (1) does not apply if the participant has a reasonable excuse.</w:t>
      </w:r>
    </w:p>
    <w:p w14:paraId="6F951291" w14:textId="77777777" w:rsidR="006D4994" w:rsidRPr="001E3983" w:rsidRDefault="006D4994" w:rsidP="00A94E55">
      <w:pPr>
        <w:pStyle w:val="notetext"/>
      </w:pPr>
      <w:r w:rsidRPr="001E3983">
        <w:t>Note:</w:t>
      </w:r>
      <w:r w:rsidRPr="001E3983">
        <w:tab/>
        <w:t>A defendant bears an evidential burden in relation to the matter in subsection (2) (see sub</w:t>
      </w:r>
      <w:r w:rsidR="006E3714" w:rsidRPr="001E3983">
        <w:t>section 1</w:t>
      </w:r>
      <w:r w:rsidRPr="001E3983">
        <w:t xml:space="preserve">3.3(3) of the </w:t>
      </w:r>
      <w:r w:rsidRPr="001E3983">
        <w:rPr>
          <w:i/>
          <w:iCs/>
        </w:rPr>
        <w:t>Criminal Code</w:t>
      </w:r>
      <w:r w:rsidRPr="001E3983">
        <w:t>).</w:t>
      </w:r>
    </w:p>
    <w:p w14:paraId="44F638AA" w14:textId="77777777" w:rsidR="006D4994" w:rsidRPr="001E3983" w:rsidRDefault="006D4994" w:rsidP="00A94E55">
      <w:pPr>
        <w:pStyle w:val="subsection"/>
      </w:pPr>
      <w:r w:rsidRPr="001E3983">
        <w:tab/>
        <w:t>(3)</w:t>
      </w:r>
      <w:r w:rsidRPr="001E3983">
        <w:tab/>
        <w:t>Subsection (1) is an offence of strict liability.</w:t>
      </w:r>
    </w:p>
    <w:p w14:paraId="34E8B27E" w14:textId="77777777" w:rsidR="00D96FCE" w:rsidRPr="001E3983" w:rsidRDefault="002B6B02" w:rsidP="00A94E55">
      <w:pPr>
        <w:pStyle w:val="ItemHead"/>
      </w:pPr>
      <w:r>
        <w:t>60</w:t>
      </w:r>
      <w:r w:rsidR="00D96FCE" w:rsidRPr="001E3983">
        <w:t xml:space="preserve">  Sub</w:t>
      </w:r>
      <w:r w:rsidR="006E3714" w:rsidRPr="001E3983">
        <w:t>section 4</w:t>
      </w:r>
      <w:r w:rsidR="00D96FCE" w:rsidRPr="001E3983">
        <w:t>4C(1)</w:t>
      </w:r>
    </w:p>
    <w:p w14:paraId="5E14525B" w14:textId="77777777" w:rsidR="00D96FCE" w:rsidRPr="001E3983" w:rsidRDefault="00D96FCE" w:rsidP="00A94E55">
      <w:pPr>
        <w:pStyle w:val="Item"/>
        <w:ind w:left="720"/>
      </w:pPr>
      <w:r w:rsidRPr="001E3983">
        <w:t>After “safeguarding against unlawful interference with aviation”, insert “, safeguarding against operational interference with aviation”.</w:t>
      </w:r>
    </w:p>
    <w:p w14:paraId="4CA84AF1" w14:textId="77777777" w:rsidR="00D96FCE" w:rsidRPr="001E3983" w:rsidRDefault="002B6B02" w:rsidP="00A94E55">
      <w:pPr>
        <w:pStyle w:val="ItemHead"/>
      </w:pPr>
      <w:r>
        <w:t>61</w:t>
      </w:r>
      <w:r w:rsidR="00D96FCE" w:rsidRPr="001E3983">
        <w:t xml:space="preserve">  Sub</w:t>
      </w:r>
      <w:r w:rsidR="006E3714" w:rsidRPr="001E3983">
        <w:t>section 4</w:t>
      </w:r>
      <w:r w:rsidR="00D96FCE" w:rsidRPr="001E3983">
        <w:t>4C(1)</w:t>
      </w:r>
    </w:p>
    <w:p w14:paraId="6F4FF03E" w14:textId="77777777" w:rsidR="00D96FCE" w:rsidRPr="001E3983" w:rsidRDefault="00D96FCE" w:rsidP="00A94E55">
      <w:pPr>
        <w:pStyle w:val="Item"/>
      </w:pPr>
      <w:r w:rsidRPr="001E3983">
        <w:t>Omit “(or both)”.</w:t>
      </w:r>
    </w:p>
    <w:p w14:paraId="68C05B8E" w14:textId="77777777" w:rsidR="00D96FCE" w:rsidRPr="001E3983" w:rsidRDefault="002B6B02" w:rsidP="00A94E55">
      <w:pPr>
        <w:pStyle w:val="ItemHead"/>
      </w:pPr>
      <w:bookmarkStart w:id="30" w:name="_Hlk181264062"/>
      <w:r>
        <w:t>62</w:t>
      </w:r>
      <w:r w:rsidR="00D96FCE" w:rsidRPr="001E3983">
        <w:t xml:space="preserve">  At the end of sub</w:t>
      </w:r>
      <w:r w:rsidR="006E3714" w:rsidRPr="001E3983">
        <w:t>section 4</w:t>
      </w:r>
      <w:r w:rsidR="00D96FCE" w:rsidRPr="001E3983">
        <w:t>4C(2)</w:t>
      </w:r>
    </w:p>
    <w:p w14:paraId="3685391E" w14:textId="77777777" w:rsidR="00D96FCE" w:rsidRPr="001E3983" w:rsidRDefault="00D96FCE" w:rsidP="00A94E55">
      <w:pPr>
        <w:pStyle w:val="Item"/>
        <w:ind w:left="720"/>
      </w:pPr>
      <w:r w:rsidRPr="001E3983">
        <w:t>Add:</w:t>
      </w:r>
    </w:p>
    <w:p w14:paraId="2FED0845" w14:textId="77777777" w:rsidR="00D96FCE" w:rsidRPr="001E3983" w:rsidRDefault="00D96FCE" w:rsidP="00A94E55">
      <w:pPr>
        <w:pStyle w:val="paragraph"/>
      </w:pPr>
      <w:r w:rsidRPr="001E3983">
        <w:tab/>
        <w:t>; (k)</w:t>
      </w:r>
      <w:r w:rsidRPr="001E3983">
        <w:tab/>
        <w:t>security programs for known consignors, regulated air cargo agents or accredited air cargo agents.</w:t>
      </w:r>
    </w:p>
    <w:bookmarkEnd w:id="30"/>
    <w:p w14:paraId="336306C6" w14:textId="77777777" w:rsidR="00D96FCE" w:rsidRPr="001E3983" w:rsidRDefault="002B6B02" w:rsidP="00A94E55">
      <w:pPr>
        <w:pStyle w:val="ItemHead"/>
      </w:pPr>
      <w:r>
        <w:t>63</w:t>
      </w:r>
      <w:r w:rsidR="00D96FCE" w:rsidRPr="001E3983">
        <w:t xml:space="preserve">  After sub</w:t>
      </w:r>
      <w:r w:rsidR="006E3714" w:rsidRPr="001E3983">
        <w:t>section 4</w:t>
      </w:r>
      <w:r w:rsidR="00D96FCE" w:rsidRPr="001E3983">
        <w:t>4C(3A)</w:t>
      </w:r>
    </w:p>
    <w:p w14:paraId="7907AD3F" w14:textId="77777777" w:rsidR="00D96FCE" w:rsidRPr="001E3983" w:rsidRDefault="00D96FCE" w:rsidP="00A94E55">
      <w:pPr>
        <w:pStyle w:val="Item"/>
        <w:ind w:left="720"/>
      </w:pPr>
      <w:r w:rsidRPr="001E3983">
        <w:t>Insert:</w:t>
      </w:r>
    </w:p>
    <w:p w14:paraId="368E497E" w14:textId="77777777" w:rsidR="00D96FCE" w:rsidRPr="001E3983" w:rsidRDefault="00D96FCE" w:rsidP="00A94E55">
      <w:pPr>
        <w:pStyle w:val="subsection"/>
      </w:pPr>
      <w:r w:rsidRPr="001E3983">
        <w:tab/>
        <w:t>(3B)</w:t>
      </w:r>
      <w:r w:rsidRPr="001E3983">
        <w:tab/>
        <w:t xml:space="preserve">To avoid doubt, regulations made for the purposes of </w:t>
      </w:r>
      <w:r w:rsidR="007D4101" w:rsidRPr="001E3983">
        <w:t>paragraph (</w:t>
      </w:r>
      <w:r w:rsidRPr="001E3983">
        <w:t>2)(k) may prescribe matters that may, or must, be included in a security program for a known consignor, regulated air cargo agent or accredited air cargo agent.</w:t>
      </w:r>
    </w:p>
    <w:p w14:paraId="0BA62724" w14:textId="77777777" w:rsidR="00D96FCE" w:rsidRPr="001E3983" w:rsidRDefault="00D96FCE" w:rsidP="00A94E55">
      <w:pPr>
        <w:pStyle w:val="subsection"/>
      </w:pPr>
      <w:r w:rsidRPr="001E3983">
        <w:tab/>
        <w:t>(3C)</w:t>
      </w:r>
      <w:r w:rsidRPr="001E3983">
        <w:tab/>
        <w:t>Despite sub</w:t>
      </w:r>
      <w:r w:rsidR="006E3714" w:rsidRPr="001E3983">
        <w:t>section 1</w:t>
      </w:r>
      <w:r w:rsidRPr="001E3983">
        <w:t xml:space="preserve">4(2) of the </w:t>
      </w:r>
      <w:r w:rsidRPr="001E3983">
        <w:rPr>
          <w:i/>
        </w:rPr>
        <w:t>Legislation Act 2003</w:t>
      </w:r>
      <w:r w:rsidRPr="001E3983">
        <w:t xml:space="preserve">, regulations made for the purposes of </w:t>
      </w:r>
      <w:r w:rsidR="007D4101" w:rsidRPr="001E3983">
        <w:t>paragraph (</w:t>
      </w:r>
      <w:r w:rsidRPr="001E3983">
        <w:t>2)(k) may make provision in relation to a matter by applying, adopting or incorporating, with or without modification, any matter contained in a document as in force or existing from time to time.</w:t>
      </w:r>
    </w:p>
    <w:p w14:paraId="003844AF" w14:textId="77777777" w:rsidR="006D01A8" w:rsidRPr="001E3983" w:rsidRDefault="002B6B02" w:rsidP="00A94E55">
      <w:pPr>
        <w:pStyle w:val="ItemHead"/>
      </w:pPr>
      <w:r>
        <w:t>64</w:t>
      </w:r>
      <w:r w:rsidR="006D01A8" w:rsidRPr="001E3983">
        <w:t xml:space="preserve">  </w:t>
      </w:r>
      <w:r w:rsidR="00CA2CCB" w:rsidRPr="001E3983">
        <w:t>Paragraph 1</w:t>
      </w:r>
      <w:r w:rsidR="006D01A8" w:rsidRPr="001E3983">
        <w:t>26(1)(d)</w:t>
      </w:r>
    </w:p>
    <w:p w14:paraId="09AF8E52" w14:textId="77777777" w:rsidR="006D01A8" w:rsidRPr="001E3983" w:rsidRDefault="006D01A8" w:rsidP="00A94E55">
      <w:pPr>
        <w:pStyle w:val="Item"/>
      </w:pPr>
      <w:r w:rsidRPr="001E3983">
        <w:t>After “</w:t>
      </w:r>
      <w:r w:rsidR="00782632" w:rsidRPr="001E3983">
        <w:t>section 2</w:t>
      </w:r>
      <w:r w:rsidRPr="001E3983">
        <w:t>5”, insert “, 25A”.</w:t>
      </w:r>
    </w:p>
    <w:p w14:paraId="2EF3A1BB" w14:textId="77777777" w:rsidR="00D96FCE" w:rsidRPr="001E3983" w:rsidRDefault="002B6B02" w:rsidP="00A94E55">
      <w:pPr>
        <w:pStyle w:val="Transitional"/>
      </w:pPr>
      <w:r>
        <w:t>65</w:t>
      </w:r>
      <w:r w:rsidR="00D96FCE" w:rsidRPr="001E3983">
        <w:t xml:space="preserve">  Application—transport security programs</w:t>
      </w:r>
    </w:p>
    <w:p w14:paraId="53903ECB" w14:textId="77777777" w:rsidR="00D96FCE" w:rsidRPr="001E3983" w:rsidRDefault="00D96FCE" w:rsidP="00A94E55">
      <w:pPr>
        <w:pStyle w:val="Subitem"/>
      </w:pPr>
      <w:r w:rsidRPr="001E3983">
        <w:t>(1)</w:t>
      </w:r>
      <w:r w:rsidRPr="001E3983">
        <w:tab/>
        <w:t>Sub</w:t>
      </w:r>
      <w:r w:rsidR="00782632" w:rsidRPr="001E3983">
        <w:t>sections 1</w:t>
      </w:r>
      <w:r w:rsidRPr="001E3983">
        <w:t xml:space="preserve">6(2A) and (2B) of the </w:t>
      </w:r>
      <w:r w:rsidRPr="001E3983">
        <w:rPr>
          <w:i/>
        </w:rPr>
        <w:t>Aviation Transport Security Act 2004</w:t>
      </w:r>
      <w:r w:rsidRPr="001E3983">
        <w:t>, as inserted by this Part, apply in relation to a transport security program for an aviation industry participant if:</w:t>
      </w:r>
    </w:p>
    <w:p w14:paraId="5FC5C15B" w14:textId="77777777" w:rsidR="00D96FCE" w:rsidRPr="001E3983" w:rsidRDefault="00D96FCE" w:rsidP="00A94E55">
      <w:pPr>
        <w:pStyle w:val="paragraph"/>
      </w:pPr>
      <w:r w:rsidRPr="001E3983">
        <w:tab/>
        <w:t>(a)</w:t>
      </w:r>
      <w:r w:rsidRPr="001E3983">
        <w:tab/>
        <w:t xml:space="preserve">the participant gives the program to the Secretary under </w:t>
      </w:r>
      <w:r w:rsidR="006E3714" w:rsidRPr="001E3983">
        <w:t>section 1</w:t>
      </w:r>
      <w:r w:rsidRPr="001E3983">
        <w:t>8 of that Act after the commencement of this item; or</w:t>
      </w:r>
    </w:p>
    <w:p w14:paraId="4097ACDB" w14:textId="77777777" w:rsidR="00D96FCE" w:rsidRPr="001E3983" w:rsidRDefault="00D96FCE" w:rsidP="00A94E55">
      <w:pPr>
        <w:pStyle w:val="paragraph"/>
      </w:pPr>
      <w:r w:rsidRPr="001E3983">
        <w:tab/>
        <w:t>(b)</w:t>
      </w:r>
      <w:r w:rsidRPr="001E3983">
        <w:tab/>
        <w:t xml:space="preserve">the participant gives a copy of the program to the Secretary under </w:t>
      </w:r>
      <w:r w:rsidR="00782632" w:rsidRPr="001E3983">
        <w:t>section 2</w:t>
      </w:r>
      <w:r w:rsidRPr="001E3983">
        <w:t>2 of that Act after the commencement of this item; or</w:t>
      </w:r>
    </w:p>
    <w:p w14:paraId="15CF1D83" w14:textId="77777777" w:rsidR="00D96FCE" w:rsidRPr="001E3983" w:rsidRDefault="00D96FCE" w:rsidP="00A94E55">
      <w:pPr>
        <w:pStyle w:val="paragraph"/>
      </w:pPr>
      <w:r w:rsidRPr="001E3983">
        <w:tab/>
        <w:t>(c)</w:t>
      </w:r>
      <w:r w:rsidRPr="001E3983">
        <w:tab/>
        <w:t xml:space="preserve">the participant gives the program to the Secretary in compliance with a notice that was given under </w:t>
      </w:r>
      <w:r w:rsidR="00782632" w:rsidRPr="001E3983">
        <w:t>section 2</w:t>
      </w:r>
      <w:r w:rsidRPr="001E3983">
        <w:t>3 of that Act after the commencement of this item.</w:t>
      </w:r>
    </w:p>
    <w:p w14:paraId="45ABD6CC" w14:textId="77777777" w:rsidR="00D96FCE" w:rsidRPr="001E3983" w:rsidRDefault="00D96FCE" w:rsidP="00A94E55">
      <w:pPr>
        <w:pStyle w:val="Subitem"/>
      </w:pPr>
      <w:r w:rsidRPr="001E3983">
        <w:t>(2)</w:t>
      </w:r>
      <w:r w:rsidRPr="001E3983">
        <w:tab/>
        <w:t xml:space="preserve">Despite </w:t>
      </w:r>
      <w:r w:rsidR="00782632" w:rsidRPr="001E3983">
        <w:t>subitem (</w:t>
      </w:r>
      <w:r w:rsidRPr="001E3983">
        <w:t xml:space="preserve">1), in determining, for the purposes of sections 21, 23, 23A and 25 of the </w:t>
      </w:r>
      <w:r w:rsidRPr="001E3983">
        <w:rPr>
          <w:i/>
        </w:rPr>
        <w:t>Aviation Transport Security Act 2004</w:t>
      </w:r>
      <w:r w:rsidRPr="001E3983">
        <w:t xml:space="preserve">, whether a transport security program adequately addresses the relevant requirements under </w:t>
      </w:r>
      <w:r w:rsidR="007D4101" w:rsidRPr="001E3983">
        <w:t>Division 4</w:t>
      </w:r>
      <w:r w:rsidRPr="001E3983">
        <w:t xml:space="preserve"> of </w:t>
      </w:r>
      <w:r w:rsidR="007D4101" w:rsidRPr="001E3983">
        <w:t>Part 2</w:t>
      </w:r>
      <w:r w:rsidRPr="001E3983">
        <w:t xml:space="preserve"> of that Act, assume that </w:t>
      </w:r>
      <w:r w:rsidR="005A1501" w:rsidRPr="001E3983">
        <w:t>subsections 1</w:t>
      </w:r>
      <w:r w:rsidRPr="001E3983">
        <w:t>6(2A) and (2B) of that Act, as inserted by this Part, apply in relation to the program.</w:t>
      </w:r>
    </w:p>
    <w:p w14:paraId="6C5C3064" w14:textId="77777777" w:rsidR="00D96FCE" w:rsidRPr="001E3983" w:rsidRDefault="00D96FCE" w:rsidP="00A94E55">
      <w:pPr>
        <w:pStyle w:val="Subitem"/>
      </w:pPr>
      <w:r w:rsidRPr="001E3983">
        <w:t>(3)</w:t>
      </w:r>
      <w:r w:rsidRPr="001E3983">
        <w:tab/>
        <w:t xml:space="preserve">The amendment of </w:t>
      </w:r>
      <w:r w:rsidR="00782632" w:rsidRPr="001E3983">
        <w:t>section 2</w:t>
      </w:r>
      <w:r w:rsidRPr="001E3983">
        <w:t xml:space="preserve">6C of the </w:t>
      </w:r>
      <w:r w:rsidRPr="001E3983">
        <w:rPr>
          <w:i/>
        </w:rPr>
        <w:t>Aviation Transport Security Act 2004</w:t>
      </w:r>
      <w:r w:rsidRPr="001E3983">
        <w:t xml:space="preserve"> made by this Part applies in relation to a transport security program if the program is given to an aviation industry participant under </w:t>
      </w:r>
      <w:r w:rsidR="00782632" w:rsidRPr="001E3983">
        <w:t>section 2</w:t>
      </w:r>
      <w:r w:rsidRPr="001E3983">
        <w:t>6B of that Act after the commencement of this item.</w:t>
      </w:r>
    </w:p>
    <w:p w14:paraId="27B955D4" w14:textId="77777777" w:rsidR="00D96FCE" w:rsidRPr="001E3983" w:rsidRDefault="002B6B02" w:rsidP="00A94E55">
      <w:pPr>
        <w:pStyle w:val="Transitional"/>
      </w:pPr>
      <w:r>
        <w:t>66</w:t>
      </w:r>
      <w:r w:rsidR="00D96FCE" w:rsidRPr="001E3983">
        <w:t xml:space="preserve">  Application—statements of compliance</w:t>
      </w:r>
    </w:p>
    <w:p w14:paraId="0C1E7644" w14:textId="77777777" w:rsidR="00D96FCE" w:rsidRPr="001E3983" w:rsidRDefault="00D96FCE" w:rsidP="00A94E55">
      <w:pPr>
        <w:pStyle w:val="Subitem"/>
      </w:pPr>
      <w:r w:rsidRPr="001E3983">
        <w:tab/>
      </w:r>
      <w:r w:rsidR="00076432" w:rsidRPr="001E3983">
        <w:t>Section 26AB</w:t>
      </w:r>
      <w:r w:rsidRPr="001E3983">
        <w:t xml:space="preserve"> of the </w:t>
      </w:r>
      <w:r w:rsidRPr="001E3983">
        <w:rPr>
          <w:i/>
        </w:rPr>
        <w:t>Aviation Transport Security Act 2004</w:t>
      </w:r>
      <w:r w:rsidRPr="001E3983">
        <w:t>, as inserted by this Part, applies in relation to a transport security program for an aviation industry participant if:</w:t>
      </w:r>
    </w:p>
    <w:p w14:paraId="07ABD6CA" w14:textId="77777777" w:rsidR="00D96FCE" w:rsidRPr="001E3983" w:rsidRDefault="00D96FCE" w:rsidP="00A94E55">
      <w:pPr>
        <w:pStyle w:val="paragraph"/>
      </w:pPr>
      <w:r w:rsidRPr="001E3983">
        <w:tab/>
        <w:t>(a)</w:t>
      </w:r>
      <w:r w:rsidRPr="001E3983">
        <w:tab/>
        <w:t xml:space="preserve">the participant gives the program to the Secretary under </w:t>
      </w:r>
      <w:r w:rsidR="006E3714" w:rsidRPr="001E3983">
        <w:t>section 1</w:t>
      </w:r>
      <w:r w:rsidRPr="001E3983">
        <w:t>8 of that Act after the commencement of this item; or</w:t>
      </w:r>
    </w:p>
    <w:p w14:paraId="665BACD1" w14:textId="77777777" w:rsidR="00D96FCE" w:rsidRPr="001E3983" w:rsidRDefault="00D96FCE" w:rsidP="00A94E55">
      <w:pPr>
        <w:pStyle w:val="paragraph"/>
      </w:pPr>
      <w:r w:rsidRPr="001E3983">
        <w:tab/>
        <w:t>(b)</w:t>
      </w:r>
      <w:r w:rsidRPr="001E3983">
        <w:tab/>
        <w:t xml:space="preserve">the participant gives a copy of the program to the Secretary under </w:t>
      </w:r>
      <w:r w:rsidR="00782632" w:rsidRPr="001E3983">
        <w:t>section 2</w:t>
      </w:r>
      <w:r w:rsidRPr="001E3983">
        <w:t>2 of that Act after the commencement of this item; or</w:t>
      </w:r>
    </w:p>
    <w:p w14:paraId="6601B8EC" w14:textId="77777777" w:rsidR="00D96FCE" w:rsidRPr="001E3983" w:rsidRDefault="00D96FCE" w:rsidP="00A94E55">
      <w:pPr>
        <w:pStyle w:val="paragraph"/>
      </w:pPr>
      <w:r w:rsidRPr="001E3983">
        <w:tab/>
        <w:t>(c)</w:t>
      </w:r>
      <w:r w:rsidRPr="001E3983">
        <w:tab/>
        <w:t xml:space="preserve">the participant gives the program to the Secretary in compliance with a notice that was given under </w:t>
      </w:r>
      <w:r w:rsidR="00782632" w:rsidRPr="001E3983">
        <w:t>section 2</w:t>
      </w:r>
      <w:r w:rsidRPr="001E3983">
        <w:t>3 of that Act after the commencement of this item.</w:t>
      </w:r>
    </w:p>
    <w:p w14:paraId="6B201E42" w14:textId="77777777" w:rsidR="00D62D69" w:rsidRPr="001E3983" w:rsidRDefault="00D62D69" w:rsidP="00A94E55">
      <w:pPr>
        <w:pStyle w:val="ActHead9"/>
      </w:pPr>
      <w:bookmarkStart w:id="31" w:name="_Toc194067978"/>
      <w:r w:rsidRPr="001E3983">
        <w:t>Maritime Transport and Offshore Facilities Security Act 2003</w:t>
      </w:r>
      <w:bookmarkEnd w:id="31"/>
    </w:p>
    <w:bookmarkEnd w:id="19"/>
    <w:p w14:paraId="4A35B2BA" w14:textId="77777777" w:rsidR="00D62D69" w:rsidRPr="001E3983" w:rsidRDefault="002B6B02" w:rsidP="00A94E55">
      <w:pPr>
        <w:pStyle w:val="ItemHead"/>
      </w:pPr>
      <w:r>
        <w:t>67</w:t>
      </w:r>
      <w:r w:rsidR="00D62D69" w:rsidRPr="001E3983">
        <w:t xml:space="preserve">  Sub</w:t>
      </w:r>
      <w:r w:rsidR="005A1501" w:rsidRPr="001E3983">
        <w:t>section 3</w:t>
      </w:r>
      <w:r w:rsidR="00D62D69" w:rsidRPr="001E3983">
        <w:t>(1)</w:t>
      </w:r>
    </w:p>
    <w:p w14:paraId="09166104" w14:textId="77777777" w:rsidR="00D62D69" w:rsidRPr="001E3983" w:rsidRDefault="00D62D69" w:rsidP="00A94E55">
      <w:pPr>
        <w:pStyle w:val="Item"/>
      </w:pPr>
      <w:r w:rsidRPr="001E3983">
        <w:t xml:space="preserve">After “facilities”, insert “or operational interference with </w:t>
      </w:r>
      <w:bookmarkStart w:id="32" w:name="_Hlk65665551"/>
      <w:r w:rsidRPr="001E3983">
        <w:t>maritime transport or offshore facilities</w:t>
      </w:r>
      <w:bookmarkEnd w:id="32"/>
      <w:r w:rsidRPr="001E3983">
        <w:t>”.</w:t>
      </w:r>
    </w:p>
    <w:p w14:paraId="3A9488F5" w14:textId="77777777" w:rsidR="007A037C" w:rsidRPr="001E3983" w:rsidRDefault="002B6B02" w:rsidP="00A94E55">
      <w:pPr>
        <w:pStyle w:val="ItemHead"/>
      </w:pPr>
      <w:r>
        <w:t>68</w:t>
      </w:r>
      <w:r w:rsidR="007A037C" w:rsidRPr="001E3983">
        <w:t xml:space="preserve">  </w:t>
      </w:r>
      <w:r w:rsidR="00C80FA7" w:rsidRPr="001E3983">
        <w:t>Paragraph 3</w:t>
      </w:r>
      <w:r w:rsidR="007A037C" w:rsidRPr="001E3983">
        <w:t>(4)(b)</w:t>
      </w:r>
    </w:p>
    <w:p w14:paraId="6F56E2D0" w14:textId="77777777" w:rsidR="007A037C" w:rsidRPr="001E3983" w:rsidRDefault="007A037C" w:rsidP="00A94E55">
      <w:pPr>
        <w:pStyle w:val="Item"/>
      </w:pPr>
      <w:r w:rsidRPr="001E3983">
        <w:t>Repeal the paragraph, substitute:</w:t>
      </w:r>
    </w:p>
    <w:p w14:paraId="73482E29" w14:textId="77777777" w:rsidR="007A037C" w:rsidRPr="001E3983" w:rsidRDefault="007A037C" w:rsidP="00A94E55">
      <w:pPr>
        <w:pStyle w:val="paragraph"/>
      </w:pPr>
      <w:r w:rsidRPr="001E3983">
        <w:tab/>
        <w:t>(b)</w:t>
      </w:r>
      <w:r w:rsidRPr="001E3983">
        <w:tab/>
        <w:t>the risk of unlawful interference with maritime transport or offshore facilities</w:t>
      </w:r>
      <w:r w:rsidR="0006563C" w:rsidRPr="001E3983">
        <w:t xml:space="preserve"> </w:t>
      </w:r>
      <w:r w:rsidRPr="001E3983">
        <w:t>is reduced without undue disruption to trade;</w:t>
      </w:r>
    </w:p>
    <w:p w14:paraId="331FCA9D" w14:textId="77777777" w:rsidR="00D62D69" w:rsidRPr="001E3983" w:rsidRDefault="002B6B02" w:rsidP="00A94E55">
      <w:pPr>
        <w:pStyle w:val="ItemHead"/>
      </w:pPr>
      <w:r>
        <w:t>69</w:t>
      </w:r>
      <w:r w:rsidR="00D62D69" w:rsidRPr="001E3983">
        <w:t xml:space="preserve">  Section 4 (paragraph beginning “This Act establishes”)</w:t>
      </w:r>
    </w:p>
    <w:p w14:paraId="65ACBC47" w14:textId="77777777" w:rsidR="00D62D69" w:rsidRPr="001E3983" w:rsidRDefault="00D62D69" w:rsidP="00A94E55">
      <w:pPr>
        <w:pStyle w:val="Item"/>
      </w:pPr>
      <w:r w:rsidRPr="001E3983">
        <w:t>After “facilities”, insert “and operational interference with maritime transport or offshore facilities”.</w:t>
      </w:r>
    </w:p>
    <w:p w14:paraId="2EBFE86E" w14:textId="77777777" w:rsidR="00D62D69" w:rsidRPr="001E3983" w:rsidRDefault="002B6B02" w:rsidP="00A94E55">
      <w:pPr>
        <w:pStyle w:val="ItemHead"/>
      </w:pPr>
      <w:r>
        <w:t>70</w:t>
      </w:r>
      <w:r w:rsidR="00D62D69" w:rsidRPr="001E3983">
        <w:t xml:space="preserve">  </w:t>
      </w:r>
      <w:r w:rsidR="00EA2773" w:rsidRPr="001E3983">
        <w:t>Section 1</w:t>
      </w:r>
      <w:r w:rsidR="00D62D69" w:rsidRPr="001E3983">
        <w:t>0</w:t>
      </w:r>
    </w:p>
    <w:p w14:paraId="13448860" w14:textId="77777777" w:rsidR="00D62D69" w:rsidRPr="001E3983" w:rsidRDefault="00D62D69" w:rsidP="00A94E55">
      <w:pPr>
        <w:pStyle w:val="Item"/>
      </w:pPr>
      <w:r w:rsidRPr="001E3983">
        <w:t>Insert:</w:t>
      </w:r>
    </w:p>
    <w:p w14:paraId="47307822" w14:textId="77777777" w:rsidR="00D62D69" w:rsidRPr="001E3983" w:rsidRDefault="00D62D69" w:rsidP="00A94E55">
      <w:pPr>
        <w:pStyle w:val="Definition"/>
      </w:pPr>
      <w:r w:rsidRPr="001E3983">
        <w:rPr>
          <w:b/>
          <w:i/>
        </w:rPr>
        <w:t>operational interference with maritime transport or offshore facilities</w:t>
      </w:r>
      <w:r w:rsidRPr="001E3983">
        <w:t xml:space="preserve"> has the meaning given by </w:t>
      </w:r>
      <w:r w:rsidR="006E3714" w:rsidRPr="001E3983">
        <w:t>section 1</w:t>
      </w:r>
      <w:r w:rsidRPr="001E3983">
        <w:t>1A.</w:t>
      </w:r>
    </w:p>
    <w:p w14:paraId="297D7F1A" w14:textId="77777777" w:rsidR="00D62D69" w:rsidRPr="001E3983" w:rsidRDefault="00D62D69" w:rsidP="00A94E55">
      <w:pPr>
        <w:pStyle w:val="Definition"/>
      </w:pPr>
      <w:r w:rsidRPr="001E3983">
        <w:rPr>
          <w:b/>
          <w:i/>
        </w:rPr>
        <w:t>operation of a maritime industry participant</w:t>
      </w:r>
      <w:r w:rsidRPr="001E3983">
        <w:t xml:space="preserve"> means the operation of the participant in the participant’s capacity as a maritime industry participant.</w:t>
      </w:r>
    </w:p>
    <w:p w14:paraId="4E81DE9D" w14:textId="77777777" w:rsidR="00D62D69" w:rsidRPr="001E3983" w:rsidRDefault="00D62D69" w:rsidP="00A94E55">
      <w:pPr>
        <w:pStyle w:val="Definition"/>
      </w:pPr>
      <w:bookmarkStart w:id="33" w:name="_Hlk180488508"/>
      <w:r w:rsidRPr="001E3983">
        <w:rPr>
          <w:b/>
          <w:i/>
        </w:rPr>
        <w:t>relevant interference</w:t>
      </w:r>
      <w:r w:rsidRPr="001E3983">
        <w:t xml:space="preserve"> has the meaning given by </w:t>
      </w:r>
      <w:r w:rsidR="006E3714" w:rsidRPr="001E3983">
        <w:t>section 1</w:t>
      </w:r>
      <w:r w:rsidRPr="001E3983">
        <w:t>0</w:t>
      </w:r>
      <w:r w:rsidR="00162B5C" w:rsidRPr="001E3983">
        <w:t>F</w:t>
      </w:r>
      <w:r w:rsidRPr="001E3983">
        <w:t>.</w:t>
      </w:r>
      <w:bookmarkEnd w:id="33"/>
    </w:p>
    <w:p w14:paraId="67460287" w14:textId="77777777" w:rsidR="00D62D69" w:rsidRPr="001E3983" w:rsidRDefault="002B6B02" w:rsidP="00A94E55">
      <w:pPr>
        <w:pStyle w:val="ItemHead"/>
      </w:pPr>
      <w:r>
        <w:t>71</w:t>
      </w:r>
      <w:r w:rsidR="00D62D69" w:rsidRPr="001E3983">
        <w:t xml:space="preserve">  Before </w:t>
      </w:r>
      <w:r w:rsidR="00782632" w:rsidRPr="001E3983">
        <w:t>Division 5</w:t>
      </w:r>
      <w:r w:rsidR="00D62D69" w:rsidRPr="001E3983">
        <w:t xml:space="preserve"> of </w:t>
      </w:r>
      <w:r w:rsidR="00C80FA7" w:rsidRPr="001E3983">
        <w:t>Part 1</w:t>
      </w:r>
    </w:p>
    <w:p w14:paraId="03DBD88D" w14:textId="77777777" w:rsidR="00D62D69" w:rsidRPr="001E3983" w:rsidRDefault="00D62D69" w:rsidP="00A94E55">
      <w:pPr>
        <w:pStyle w:val="Item"/>
      </w:pPr>
      <w:r w:rsidRPr="001E3983">
        <w:t>Insert:</w:t>
      </w:r>
    </w:p>
    <w:p w14:paraId="240F5518" w14:textId="77777777" w:rsidR="00D62D69" w:rsidRPr="001E3983" w:rsidRDefault="007D4101" w:rsidP="00A94E55">
      <w:pPr>
        <w:pStyle w:val="ActHead3"/>
      </w:pPr>
      <w:bookmarkStart w:id="34" w:name="_Toc194067979"/>
      <w:r w:rsidRPr="0069188B">
        <w:rPr>
          <w:rStyle w:val="CharDivNo"/>
        </w:rPr>
        <w:t>Division 4</w:t>
      </w:r>
      <w:r w:rsidR="00D62D69" w:rsidRPr="0069188B">
        <w:rPr>
          <w:rStyle w:val="CharDivNo"/>
        </w:rPr>
        <w:t>B</w:t>
      </w:r>
      <w:r w:rsidR="00D62D69" w:rsidRPr="001E3983">
        <w:t>—</w:t>
      </w:r>
      <w:r w:rsidR="00D62D69" w:rsidRPr="0069188B">
        <w:rPr>
          <w:rStyle w:val="CharDivText"/>
        </w:rPr>
        <w:t>Relevant interference</w:t>
      </w:r>
      <w:bookmarkEnd w:id="34"/>
    </w:p>
    <w:p w14:paraId="7B403236" w14:textId="77777777" w:rsidR="00D62D69" w:rsidRPr="001E3983" w:rsidRDefault="00D62D69" w:rsidP="00A94E55">
      <w:pPr>
        <w:pStyle w:val="ActHead5"/>
      </w:pPr>
      <w:bookmarkStart w:id="35" w:name="_Toc194067980"/>
      <w:r w:rsidRPr="0069188B">
        <w:rPr>
          <w:rStyle w:val="CharSectno"/>
        </w:rPr>
        <w:t>10</w:t>
      </w:r>
      <w:r w:rsidR="00162B5C" w:rsidRPr="0069188B">
        <w:rPr>
          <w:rStyle w:val="CharSectno"/>
        </w:rPr>
        <w:t>F</w:t>
      </w:r>
      <w:r w:rsidRPr="001E3983">
        <w:t xml:space="preserve">  Meaning of </w:t>
      </w:r>
      <w:r w:rsidRPr="001E3983">
        <w:rPr>
          <w:i/>
        </w:rPr>
        <w:t>relevant interference</w:t>
      </w:r>
      <w:bookmarkEnd w:id="35"/>
    </w:p>
    <w:p w14:paraId="68D3402B" w14:textId="77777777" w:rsidR="00D62D69" w:rsidRPr="001E3983" w:rsidRDefault="00D62D69" w:rsidP="00A94E55">
      <w:pPr>
        <w:pStyle w:val="subsection"/>
      </w:pPr>
      <w:r w:rsidRPr="001E3983">
        <w:tab/>
        <w:t>(1)</w:t>
      </w:r>
      <w:r w:rsidRPr="001E3983">
        <w:tab/>
        <w:t xml:space="preserve">Each of the following is a </w:t>
      </w:r>
      <w:r w:rsidRPr="001E3983">
        <w:rPr>
          <w:b/>
          <w:i/>
        </w:rPr>
        <w:t>relevant interference</w:t>
      </w:r>
      <w:r w:rsidRPr="001E3983">
        <w:t xml:space="preserve"> with an asset:</w:t>
      </w:r>
    </w:p>
    <w:p w14:paraId="0B51A9E2" w14:textId="77777777" w:rsidR="00D62D69" w:rsidRPr="001E3983" w:rsidRDefault="00D62D69" w:rsidP="00A94E55">
      <w:pPr>
        <w:pStyle w:val="paragraph"/>
      </w:pPr>
      <w:r w:rsidRPr="001E3983">
        <w:tab/>
        <w:t>(a)</w:t>
      </w:r>
      <w:r w:rsidRPr="001E3983">
        <w:tab/>
        <w:t>interference (whether direct or indirect) with the availability of the asset;</w:t>
      </w:r>
    </w:p>
    <w:p w14:paraId="56EF0B08" w14:textId="77777777" w:rsidR="00D62D69" w:rsidRPr="001E3983" w:rsidRDefault="00D62D69" w:rsidP="00A94E55">
      <w:pPr>
        <w:pStyle w:val="paragraph"/>
      </w:pPr>
      <w:r w:rsidRPr="001E3983">
        <w:tab/>
        <w:t>(b)</w:t>
      </w:r>
      <w:r w:rsidRPr="001E3983">
        <w:tab/>
        <w:t>interference (whether direct or indirect) with the integrity of the asset;</w:t>
      </w:r>
    </w:p>
    <w:p w14:paraId="2B871A22" w14:textId="77777777" w:rsidR="00D62D69" w:rsidRPr="001E3983" w:rsidRDefault="00D62D69" w:rsidP="00A94E55">
      <w:pPr>
        <w:pStyle w:val="paragraph"/>
      </w:pPr>
      <w:r w:rsidRPr="001E3983">
        <w:tab/>
        <w:t>(c)</w:t>
      </w:r>
      <w:r w:rsidRPr="001E3983">
        <w:tab/>
        <w:t>interference (whether direct or indirect) with the reliability of the asset;</w:t>
      </w:r>
    </w:p>
    <w:p w14:paraId="7902573A" w14:textId="77777777" w:rsidR="00D62D69" w:rsidRPr="001E3983" w:rsidRDefault="00D62D69" w:rsidP="00A94E55">
      <w:pPr>
        <w:pStyle w:val="paragraph"/>
      </w:pPr>
      <w:r w:rsidRPr="001E3983">
        <w:tab/>
        <w:t>(d)</w:t>
      </w:r>
      <w:r w:rsidRPr="001E3983">
        <w:tab/>
        <w:t>interference (whether direct or indirect) with the confidentiality of:</w:t>
      </w:r>
    </w:p>
    <w:p w14:paraId="69D933D8" w14:textId="77777777" w:rsidR="00D62D69" w:rsidRPr="001E3983" w:rsidRDefault="00D62D69" w:rsidP="00A94E55">
      <w:pPr>
        <w:pStyle w:val="paragraphsub"/>
      </w:pPr>
      <w:r w:rsidRPr="001E3983">
        <w:tab/>
        <w:t>(i)</w:t>
      </w:r>
      <w:r w:rsidRPr="001E3983">
        <w:tab/>
        <w:t>information about the asset; or</w:t>
      </w:r>
    </w:p>
    <w:p w14:paraId="4CA6D556" w14:textId="77777777" w:rsidR="00D62D69" w:rsidRPr="001E3983" w:rsidRDefault="00D62D69" w:rsidP="00A94E55">
      <w:pPr>
        <w:pStyle w:val="paragraphsub"/>
      </w:pPr>
      <w:r w:rsidRPr="001E3983">
        <w:tab/>
        <w:t>(ii)</w:t>
      </w:r>
      <w:r w:rsidRPr="001E3983">
        <w:tab/>
        <w:t>if information is stored in the asset—the information; or</w:t>
      </w:r>
    </w:p>
    <w:p w14:paraId="3753255A" w14:textId="77777777" w:rsidR="00D62D69" w:rsidRPr="001E3983" w:rsidRDefault="00D62D69" w:rsidP="00A94E55">
      <w:pPr>
        <w:pStyle w:val="paragraphsub"/>
      </w:pPr>
      <w:r w:rsidRPr="001E3983">
        <w:tab/>
        <w:t>(iii)</w:t>
      </w:r>
      <w:r w:rsidRPr="001E3983">
        <w:tab/>
        <w:t>if the asset is computer data—the computer data.</w:t>
      </w:r>
    </w:p>
    <w:p w14:paraId="0BCCB0C2" w14:textId="77777777" w:rsidR="00D62D69" w:rsidRPr="001E3983" w:rsidRDefault="00D62D69" w:rsidP="00A94E55">
      <w:pPr>
        <w:pStyle w:val="subsection"/>
      </w:pPr>
      <w:r w:rsidRPr="001E3983">
        <w:tab/>
        <w:t>(2)</w:t>
      </w:r>
      <w:r w:rsidRPr="001E3983">
        <w:tab/>
        <w:t xml:space="preserve">Each of the following is a </w:t>
      </w:r>
      <w:r w:rsidRPr="001E3983">
        <w:rPr>
          <w:b/>
          <w:i/>
        </w:rPr>
        <w:t>relevant interference</w:t>
      </w:r>
      <w:r w:rsidRPr="001E3983">
        <w:t xml:space="preserve"> with the operation of a maritime industry participant:</w:t>
      </w:r>
    </w:p>
    <w:p w14:paraId="46A5CBC2" w14:textId="77777777" w:rsidR="00D62D69" w:rsidRPr="001E3983" w:rsidRDefault="00D62D69" w:rsidP="00A94E55">
      <w:pPr>
        <w:pStyle w:val="paragraph"/>
      </w:pPr>
      <w:r w:rsidRPr="001E3983">
        <w:tab/>
        <w:t>(a)</w:t>
      </w:r>
      <w:r w:rsidRPr="001E3983">
        <w:tab/>
        <w:t>interference (whether direct or indirect) with the availability of the operation of the participant;</w:t>
      </w:r>
    </w:p>
    <w:p w14:paraId="61869DAD" w14:textId="77777777" w:rsidR="00D62D69" w:rsidRPr="001E3983" w:rsidRDefault="00D62D69" w:rsidP="00A94E55">
      <w:pPr>
        <w:pStyle w:val="paragraph"/>
      </w:pPr>
      <w:r w:rsidRPr="001E3983">
        <w:tab/>
        <w:t>(b)</w:t>
      </w:r>
      <w:r w:rsidRPr="001E3983">
        <w:tab/>
        <w:t>interference (whether direct or indirect) with the integrity of the operation of the participant;</w:t>
      </w:r>
    </w:p>
    <w:p w14:paraId="045BEBA4" w14:textId="77777777" w:rsidR="00D62D69" w:rsidRPr="001E3983" w:rsidRDefault="00D62D69" w:rsidP="00A94E55">
      <w:pPr>
        <w:pStyle w:val="paragraph"/>
      </w:pPr>
      <w:r w:rsidRPr="001E3983">
        <w:tab/>
        <w:t>(c)</w:t>
      </w:r>
      <w:r w:rsidRPr="001E3983">
        <w:tab/>
        <w:t>interference (whether direct or indirect) with the reliability of the operation of the participant;</w:t>
      </w:r>
    </w:p>
    <w:p w14:paraId="556B945F" w14:textId="77777777" w:rsidR="00D62D69" w:rsidRPr="001E3983" w:rsidRDefault="00D62D69" w:rsidP="00A94E55">
      <w:pPr>
        <w:pStyle w:val="paragraph"/>
      </w:pPr>
      <w:r w:rsidRPr="001E3983">
        <w:tab/>
        <w:t>(d)</w:t>
      </w:r>
      <w:r w:rsidRPr="001E3983">
        <w:tab/>
        <w:t>interference (whether direct or indirect) with the confidentiality of information relating to the operation of the participant.</w:t>
      </w:r>
    </w:p>
    <w:p w14:paraId="1B27D748" w14:textId="77777777" w:rsidR="00D62D69" w:rsidRPr="001E3983" w:rsidRDefault="002B6B02" w:rsidP="00A94E55">
      <w:pPr>
        <w:pStyle w:val="ItemHead"/>
      </w:pPr>
      <w:r>
        <w:t>72</w:t>
      </w:r>
      <w:r w:rsidR="00D62D69" w:rsidRPr="001E3983">
        <w:t xml:space="preserve">  After </w:t>
      </w:r>
      <w:r w:rsidR="00782632" w:rsidRPr="001E3983">
        <w:t>Division 5</w:t>
      </w:r>
      <w:r w:rsidR="00D62D69" w:rsidRPr="001E3983">
        <w:t xml:space="preserve"> of </w:t>
      </w:r>
      <w:r w:rsidR="00C80FA7" w:rsidRPr="001E3983">
        <w:t>Part 1</w:t>
      </w:r>
    </w:p>
    <w:p w14:paraId="627AA5AB" w14:textId="77777777" w:rsidR="00D62D69" w:rsidRPr="001E3983" w:rsidRDefault="00D62D69" w:rsidP="00A94E55">
      <w:pPr>
        <w:pStyle w:val="Item"/>
      </w:pPr>
      <w:r w:rsidRPr="001E3983">
        <w:t>Insert:</w:t>
      </w:r>
    </w:p>
    <w:p w14:paraId="16327A06" w14:textId="77777777" w:rsidR="00D62D69" w:rsidRPr="001E3983" w:rsidRDefault="00782632" w:rsidP="00A94E55">
      <w:pPr>
        <w:pStyle w:val="ActHead3"/>
      </w:pPr>
      <w:bookmarkStart w:id="36" w:name="_Toc194067981"/>
      <w:r w:rsidRPr="0069188B">
        <w:rPr>
          <w:rStyle w:val="CharDivNo"/>
        </w:rPr>
        <w:t>Division 5</w:t>
      </w:r>
      <w:r w:rsidR="00D62D69" w:rsidRPr="0069188B">
        <w:rPr>
          <w:rStyle w:val="CharDivNo"/>
        </w:rPr>
        <w:t>A</w:t>
      </w:r>
      <w:r w:rsidR="00D62D69" w:rsidRPr="001E3983">
        <w:t>—</w:t>
      </w:r>
      <w:r w:rsidR="00D62D69" w:rsidRPr="0069188B">
        <w:rPr>
          <w:rStyle w:val="CharDivText"/>
        </w:rPr>
        <w:t>Operational interference with maritime transport or offshore facilities</w:t>
      </w:r>
      <w:bookmarkEnd w:id="36"/>
    </w:p>
    <w:p w14:paraId="297FF70C" w14:textId="77777777" w:rsidR="00D62D69" w:rsidRPr="001E3983" w:rsidRDefault="00D62D69" w:rsidP="00A94E55">
      <w:pPr>
        <w:pStyle w:val="ActHead5"/>
      </w:pPr>
      <w:bookmarkStart w:id="37" w:name="_Toc194067982"/>
      <w:r w:rsidRPr="0069188B">
        <w:rPr>
          <w:rStyle w:val="CharSectno"/>
        </w:rPr>
        <w:t>11A</w:t>
      </w:r>
      <w:r w:rsidRPr="001E3983">
        <w:t xml:space="preserve">  Meaning of </w:t>
      </w:r>
      <w:r w:rsidRPr="001E3983">
        <w:rPr>
          <w:i/>
        </w:rPr>
        <w:t>operational interference with maritime transport or offshore facilities</w:t>
      </w:r>
      <w:bookmarkEnd w:id="37"/>
    </w:p>
    <w:p w14:paraId="2D354A0C" w14:textId="77777777" w:rsidR="00D62D69" w:rsidRPr="001E3983" w:rsidRDefault="00D62D69" w:rsidP="00A94E55">
      <w:pPr>
        <w:pStyle w:val="subsection"/>
      </w:pPr>
      <w:r w:rsidRPr="001E3983">
        <w:tab/>
        <w:t>(1)</w:t>
      </w:r>
      <w:r w:rsidRPr="001E3983">
        <w:tab/>
        <w:t xml:space="preserve">For the purposes of this Act, </w:t>
      </w:r>
      <w:r w:rsidRPr="001E3983">
        <w:rPr>
          <w:b/>
          <w:i/>
        </w:rPr>
        <w:t>operational interference with maritime transport or offshore facilities</w:t>
      </w:r>
      <w:r w:rsidRPr="001E3983">
        <w:t xml:space="preserve"> means:</w:t>
      </w:r>
    </w:p>
    <w:p w14:paraId="70667B29" w14:textId="77777777" w:rsidR="00D62D69" w:rsidRPr="001E3983" w:rsidRDefault="00D62D69" w:rsidP="00A94E55">
      <w:pPr>
        <w:pStyle w:val="paragraph"/>
      </w:pPr>
      <w:r w:rsidRPr="001E3983">
        <w:tab/>
        <w:t>(a)</w:t>
      </w:r>
      <w:r w:rsidRPr="001E3983">
        <w:tab/>
        <w:t>committing, or attempting to commit, an act that results in a relevant interference with the operation of a maritime industry participant; or</w:t>
      </w:r>
    </w:p>
    <w:p w14:paraId="268FB4B4" w14:textId="77777777" w:rsidR="00D62D69" w:rsidRPr="001E3983" w:rsidRDefault="00D62D69" w:rsidP="00A94E55">
      <w:pPr>
        <w:pStyle w:val="paragraph"/>
      </w:pPr>
      <w:r w:rsidRPr="001E3983">
        <w:tab/>
        <w:t>(b)</w:t>
      </w:r>
      <w:r w:rsidRPr="001E3983">
        <w:tab/>
        <w:t xml:space="preserve">committing, or attempting to commit, an act that results in a relevant interference with </w:t>
      </w:r>
      <w:r w:rsidR="00395906" w:rsidRPr="001E3983">
        <w:t xml:space="preserve">a maritime </w:t>
      </w:r>
      <w:r w:rsidRPr="001E3983">
        <w:t>asset; or</w:t>
      </w:r>
    </w:p>
    <w:p w14:paraId="72142AF0" w14:textId="77777777" w:rsidR="00D62D69" w:rsidRPr="001E3983" w:rsidRDefault="00D62D69" w:rsidP="00A94E55">
      <w:pPr>
        <w:pStyle w:val="paragraph"/>
      </w:pPr>
      <w:r w:rsidRPr="001E3983">
        <w:tab/>
        <w:t>(c)</w:t>
      </w:r>
      <w:r w:rsidRPr="001E3983">
        <w:tab/>
        <w:t>the occurrence of a hazard that results in a relevant interference with the operation of a maritime industry participant; or</w:t>
      </w:r>
    </w:p>
    <w:p w14:paraId="0AC03952" w14:textId="77777777" w:rsidR="00D62D69" w:rsidRPr="001E3983" w:rsidRDefault="00D62D69" w:rsidP="00A94E55">
      <w:pPr>
        <w:pStyle w:val="paragraph"/>
      </w:pPr>
      <w:r w:rsidRPr="001E3983">
        <w:tab/>
        <w:t>(d)</w:t>
      </w:r>
      <w:r w:rsidRPr="001E3983">
        <w:tab/>
        <w:t>the occurrence of a hazard that results in a relevant interference with a</w:t>
      </w:r>
      <w:r w:rsidR="001D44EC" w:rsidRPr="001E3983">
        <w:t xml:space="preserve"> </w:t>
      </w:r>
      <w:r w:rsidR="00395906" w:rsidRPr="001E3983">
        <w:t xml:space="preserve">maritime </w:t>
      </w:r>
      <w:r w:rsidRPr="001E3983">
        <w:t>asset.</w:t>
      </w:r>
    </w:p>
    <w:p w14:paraId="0B63A348" w14:textId="77777777" w:rsidR="00D62D69" w:rsidRPr="001E3983" w:rsidRDefault="00D62D69" w:rsidP="00A94E55">
      <w:pPr>
        <w:pStyle w:val="subsection"/>
      </w:pPr>
      <w:r w:rsidRPr="001E3983">
        <w:tab/>
        <w:t>(2)</w:t>
      </w:r>
      <w:r w:rsidRPr="001E3983">
        <w:tab/>
        <w:t xml:space="preserve">However, </w:t>
      </w:r>
      <w:r w:rsidRPr="001E3983">
        <w:rPr>
          <w:b/>
          <w:i/>
        </w:rPr>
        <w:t>operational interference with maritime transport or offshore facilities</w:t>
      </w:r>
      <w:r w:rsidRPr="001E3983">
        <w:t xml:space="preserve"> does not include any of the following:</w:t>
      </w:r>
    </w:p>
    <w:p w14:paraId="087BC63E" w14:textId="77777777" w:rsidR="00D62D69" w:rsidRPr="001E3983" w:rsidRDefault="00D62D69" w:rsidP="00A94E55">
      <w:pPr>
        <w:pStyle w:val="paragraph"/>
      </w:pPr>
      <w:r w:rsidRPr="001E3983">
        <w:tab/>
        <w:t>(a)</w:t>
      </w:r>
      <w:r w:rsidRPr="001E3983">
        <w:tab/>
        <w:t>unlawful interference with maritime transport or offshore facilities;</w:t>
      </w:r>
    </w:p>
    <w:p w14:paraId="0F70FE23" w14:textId="77777777" w:rsidR="00D62D69" w:rsidRPr="001E3983" w:rsidRDefault="00D62D69" w:rsidP="00A94E55">
      <w:pPr>
        <w:pStyle w:val="paragraph"/>
      </w:pPr>
      <w:r w:rsidRPr="001E3983">
        <w:tab/>
        <w:t>(b)</w:t>
      </w:r>
      <w:r w:rsidRPr="001E3983">
        <w:tab/>
        <w:t>lawful advocacy, protest, dissent or industrial action.</w:t>
      </w:r>
    </w:p>
    <w:p w14:paraId="7CD22E5F" w14:textId="77777777" w:rsidR="000B25A2" w:rsidRPr="001E3983" w:rsidRDefault="002B6B02" w:rsidP="00A94E55">
      <w:pPr>
        <w:pStyle w:val="ItemHead"/>
      </w:pPr>
      <w:r>
        <w:t>73</w:t>
      </w:r>
      <w:r w:rsidR="000B25A2" w:rsidRPr="001E3983">
        <w:t xml:space="preserve">  Section 41 (after the paragraph beginning “</w:t>
      </w:r>
      <w:r w:rsidR="00C81149" w:rsidRPr="001E3983">
        <w:t>The approval of maritime</w:t>
      </w:r>
      <w:r w:rsidR="000B25A2" w:rsidRPr="001E3983">
        <w:t>”)</w:t>
      </w:r>
    </w:p>
    <w:p w14:paraId="2649F26B" w14:textId="77777777" w:rsidR="000B25A2" w:rsidRPr="001E3983" w:rsidRDefault="000B25A2" w:rsidP="00A94E55">
      <w:pPr>
        <w:pStyle w:val="Item"/>
      </w:pPr>
      <w:r w:rsidRPr="001E3983">
        <w:t>Insert:</w:t>
      </w:r>
    </w:p>
    <w:p w14:paraId="7DE5A8BE" w14:textId="77777777" w:rsidR="000B25A2" w:rsidRPr="001E3983" w:rsidRDefault="00C81149" w:rsidP="00A94E55">
      <w:pPr>
        <w:pStyle w:val="SOText"/>
      </w:pPr>
      <w:r w:rsidRPr="001E3983">
        <w:t xml:space="preserve">Annual statements of compliance for maritime security plans </w:t>
      </w:r>
      <w:r w:rsidR="004D7EDB" w:rsidRPr="001E3983">
        <w:t>are</w:t>
      </w:r>
      <w:r w:rsidRPr="001E3983">
        <w:t xml:space="preserve"> dealt with in </w:t>
      </w:r>
      <w:r w:rsidR="00782632" w:rsidRPr="001E3983">
        <w:t>Division 6</w:t>
      </w:r>
      <w:r w:rsidRPr="001E3983">
        <w:t>.</w:t>
      </w:r>
    </w:p>
    <w:p w14:paraId="6E8771DD" w14:textId="77777777" w:rsidR="00D62D69" w:rsidRPr="001E3983" w:rsidRDefault="002B6B02" w:rsidP="00A94E55">
      <w:pPr>
        <w:pStyle w:val="ItemHead"/>
      </w:pPr>
      <w:r>
        <w:t>74</w:t>
      </w:r>
      <w:r w:rsidR="00D62D69" w:rsidRPr="001E3983">
        <w:t xml:space="preserve">  After </w:t>
      </w:r>
      <w:r w:rsidR="00AB424F" w:rsidRPr="001E3983">
        <w:t>paragraph 4</w:t>
      </w:r>
      <w:r w:rsidR="00D62D69" w:rsidRPr="001E3983">
        <w:t>7(1)(a)</w:t>
      </w:r>
    </w:p>
    <w:p w14:paraId="5D281A67" w14:textId="77777777" w:rsidR="00D62D69" w:rsidRPr="001E3983" w:rsidRDefault="00D62D69" w:rsidP="00A94E55">
      <w:pPr>
        <w:pStyle w:val="Item"/>
      </w:pPr>
      <w:r w:rsidRPr="001E3983">
        <w:t>Insert:</w:t>
      </w:r>
    </w:p>
    <w:p w14:paraId="6689C9A4" w14:textId="77777777" w:rsidR="0003263A" w:rsidRPr="001E3983" w:rsidRDefault="00D62D69" w:rsidP="00A94E55">
      <w:pPr>
        <w:pStyle w:val="paragraph"/>
      </w:pPr>
      <w:r w:rsidRPr="001E3983">
        <w:tab/>
        <w:t>(aa)</w:t>
      </w:r>
      <w:r w:rsidRPr="001E3983">
        <w:tab/>
        <w:t xml:space="preserve">set out </w:t>
      </w:r>
      <w:r w:rsidR="003C23FD" w:rsidRPr="001E3983">
        <w:t xml:space="preserve">the </w:t>
      </w:r>
      <w:r w:rsidRPr="001E3983">
        <w:t>participant</w:t>
      </w:r>
      <w:r w:rsidR="003C23FD" w:rsidRPr="001E3983">
        <w:t xml:space="preserve">’s measures and procedures for </w:t>
      </w:r>
      <w:r w:rsidRPr="001E3983">
        <w:t>address</w:t>
      </w:r>
      <w:r w:rsidR="003C23FD" w:rsidRPr="001E3983">
        <w:t>ing</w:t>
      </w:r>
      <w:r w:rsidRPr="001E3983">
        <w:t xml:space="preserve"> the </w:t>
      </w:r>
      <w:r w:rsidR="003C23FD" w:rsidRPr="001E3983">
        <w:t xml:space="preserve">outcomes </w:t>
      </w:r>
      <w:r w:rsidRPr="001E3983">
        <w:t>of the security assessment included in the plan; and</w:t>
      </w:r>
    </w:p>
    <w:p w14:paraId="4F098BD1" w14:textId="77777777" w:rsidR="00294833" w:rsidRPr="001E3983" w:rsidRDefault="00294833" w:rsidP="00A94E55">
      <w:pPr>
        <w:pStyle w:val="paragraph"/>
      </w:pPr>
      <w:r w:rsidRPr="001E3983">
        <w:tab/>
        <w:t>(a</w:t>
      </w:r>
      <w:r w:rsidR="00327370" w:rsidRPr="001E3983">
        <w:t>b</w:t>
      </w:r>
      <w:r w:rsidRPr="001E3983">
        <w:t>)</w:t>
      </w:r>
      <w:r w:rsidRPr="001E3983">
        <w:tab/>
        <w:t xml:space="preserve">set out the participant’s measures and procedures for complying with the minimum requirements (if any) for the participant prescribed by the regulations for the purposes of </w:t>
      </w:r>
      <w:r w:rsidR="007D4101" w:rsidRPr="001E3983">
        <w:t>subsection (</w:t>
      </w:r>
      <w:r w:rsidR="0077465D" w:rsidRPr="001E3983">
        <w:t>4)</w:t>
      </w:r>
      <w:r w:rsidR="00327370" w:rsidRPr="001E3983">
        <w:t>; and</w:t>
      </w:r>
    </w:p>
    <w:p w14:paraId="3C45B8B4" w14:textId="77777777" w:rsidR="00327370" w:rsidRPr="001E3983" w:rsidRDefault="00327370" w:rsidP="00A94E55">
      <w:pPr>
        <w:pStyle w:val="paragraph"/>
      </w:pPr>
      <w:r w:rsidRPr="001E3983">
        <w:tab/>
        <w:t>(ac)</w:t>
      </w:r>
      <w:r w:rsidRPr="001E3983">
        <w:tab/>
        <w:t>set out how the participant will respond to maritime transport or offshore facility security incidents; and</w:t>
      </w:r>
    </w:p>
    <w:p w14:paraId="59CB9AD2" w14:textId="77777777" w:rsidR="0077465D" w:rsidRPr="001E3983" w:rsidRDefault="002B6B02" w:rsidP="00A94E55">
      <w:pPr>
        <w:pStyle w:val="ItemHead"/>
      </w:pPr>
      <w:r>
        <w:t>75</w:t>
      </w:r>
      <w:r w:rsidR="0077465D" w:rsidRPr="001E3983">
        <w:t xml:space="preserve">  At the end of </w:t>
      </w:r>
      <w:r w:rsidR="006E3714" w:rsidRPr="001E3983">
        <w:t>section 4</w:t>
      </w:r>
      <w:r w:rsidR="0077465D" w:rsidRPr="001E3983">
        <w:t>7</w:t>
      </w:r>
    </w:p>
    <w:p w14:paraId="72FF446D" w14:textId="77777777" w:rsidR="0077465D" w:rsidRPr="001E3983" w:rsidRDefault="0077465D" w:rsidP="00A94E55">
      <w:pPr>
        <w:pStyle w:val="Item"/>
      </w:pPr>
      <w:r w:rsidRPr="001E3983">
        <w:t>Add:</w:t>
      </w:r>
    </w:p>
    <w:p w14:paraId="45F0F725" w14:textId="77777777" w:rsidR="0077465D" w:rsidRPr="001E3983" w:rsidRDefault="0077465D" w:rsidP="00A94E55">
      <w:pPr>
        <w:pStyle w:val="subsection"/>
      </w:pPr>
      <w:r w:rsidRPr="001E3983">
        <w:tab/>
        <w:t>(3)</w:t>
      </w:r>
      <w:r w:rsidRPr="001E3983">
        <w:tab/>
        <w:t xml:space="preserve">Regulations made for the purposes of </w:t>
      </w:r>
      <w:r w:rsidR="007D4101" w:rsidRPr="001E3983">
        <w:t>paragraph (</w:t>
      </w:r>
      <w:r w:rsidRPr="001E3983">
        <w:t>2)(b) may prescribe matters for one or more of the following:</w:t>
      </w:r>
    </w:p>
    <w:p w14:paraId="48460F7F" w14:textId="77777777" w:rsidR="0077465D" w:rsidRPr="001E3983" w:rsidRDefault="0077465D" w:rsidP="00A94E55">
      <w:pPr>
        <w:pStyle w:val="paragraph"/>
      </w:pPr>
      <w:r w:rsidRPr="001E3983">
        <w:tab/>
        <w:t>(a)</w:t>
      </w:r>
      <w:r w:rsidRPr="001E3983">
        <w:tab/>
        <w:t>each security assessment;</w:t>
      </w:r>
    </w:p>
    <w:p w14:paraId="42CD58CC" w14:textId="77777777" w:rsidR="0077465D" w:rsidRPr="001E3983" w:rsidRDefault="0077465D" w:rsidP="00A94E55">
      <w:pPr>
        <w:pStyle w:val="paragraph"/>
      </w:pPr>
      <w:r w:rsidRPr="001E3983">
        <w:tab/>
        <w:t>(b)</w:t>
      </w:r>
      <w:r w:rsidRPr="001E3983">
        <w:tab/>
        <w:t>each security assessment for a particular kind of maritime industry participant;</w:t>
      </w:r>
    </w:p>
    <w:p w14:paraId="5AD465E5" w14:textId="77777777" w:rsidR="0077465D" w:rsidRPr="001E3983" w:rsidRDefault="0077465D" w:rsidP="00A94E55">
      <w:pPr>
        <w:pStyle w:val="paragraph"/>
      </w:pPr>
      <w:r w:rsidRPr="001E3983">
        <w:tab/>
        <w:t>(c)</w:t>
      </w:r>
      <w:r w:rsidRPr="001E3983">
        <w:tab/>
        <w:t xml:space="preserve">each security assessment for a particular class of a particular kind of </w:t>
      </w:r>
      <w:r w:rsidR="00257818" w:rsidRPr="001E3983">
        <w:t>maritime</w:t>
      </w:r>
      <w:r w:rsidRPr="001E3983">
        <w:t xml:space="preserve"> industry participant.</w:t>
      </w:r>
    </w:p>
    <w:p w14:paraId="2155EF97" w14:textId="77777777" w:rsidR="0077465D" w:rsidRPr="001E3983" w:rsidRDefault="0077465D" w:rsidP="00A94E55">
      <w:pPr>
        <w:pStyle w:val="subsection"/>
      </w:pPr>
      <w:r w:rsidRPr="001E3983">
        <w:tab/>
        <w:t>(4)</w:t>
      </w:r>
      <w:r w:rsidRPr="001E3983">
        <w:tab/>
      </w:r>
      <w:r w:rsidR="00063D35" w:rsidRPr="001E3983">
        <w:t>T</w:t>
      </w:r>
      <w:r w:rsidRPr="001E3983">
        <w:t>he regulations may prescribe minimum requirements for one or more of the following:</w:t>
      </w:r>
    </w:p>
    <w:p w14:paraId="78D52ED2" w14:textId="77777777" w:rsidR="0077465D" w:rsidRPr="001E3983" w:rsidRDefault="0077465D" w:rsidP="00A94E55">
      <w:pPr>
        <w:pStyle w:val="paragraph"/>
      </w:pPr>
      <w:r w:rsidRPr="001E3983">
        <w:tab/>
        <w:t>(a)</w:t>
      </w:r>
      <w:r w:rsidRPr="001E3983">
        <w:tab/>
        <w:t xml:space="preserve">all </w:t>
      </w:r>
      <w:r w:rsidR="00FA1CE5" w:rsidRPr="001E3983">
        <w:t>maritime</w:t>
      </w:r>
      <w:r w:rsidRPr="001E3983">
        <w:t xml:space="preserve"> industry participants;</w:t>
      </w:r>
    </w:p>
    <w:p w14:paraId="25722C9F" w14:textId="77777777" w:rsidR="0077465D" w:rsidRPr="001E3983" w:rsidRDefault="0077465D" w:rsidP="00A94E55">
      <w:pPr>
        <w:pStyle w:val="paragraph"/>
      </w:pPr>
      <w:r w:rsidRPr="001E3983">
        <w:tab/>
        <w:t>(b)</w:t>
      </w:r>
      <w:r w:rsidRPr="001E3983">
        <w:tab/>
        <w:t xml:space="preserve">a particular kind of </w:t>
      </w:r>
      <w:r w:rsidR="00FA1CE5" w:rsidRPr="001E3983">
        <w:t xml:space="preserve">maritime </w:t>
      </w:r>
      <w:r w:rsidRPr="001E3983">
        <w:t>industry participant;</w:t>
      </w:r>
    </w:p>
    <w:p w14:paraId="28268CD4" w14:textId="77777777" w:rsidR="0077465D" w:rsidRPr="001E3983" w:rsidRDefault="0077465D" w:rsidP="00A94E55">
      <w:pPr>
        <w:pStyle w:val="paragraph"/>
      </w:pPr>
      <w:r w:rsidRPr="001E3983">
        <w:tab/>
        <w:t>(c)</w:t>
      </w:r>
      <w:r w:rsidRPr="001E3983">
        <w:tab/>
        <w:t xml:space="preserve">a particular class of a particular kind of </w:t>
      </w:r>
      <w:r w:rsidR="00FA1CE5" w:rsidRPr="001E3983">
        <w:t>maritime</w:t>
      </w:r>
      <w:r w:rsidRPr="001E3983">
        <w:t xml:space="preserve"> industry participant</w:t>
      </w:r>
      <w:r w:rsidR="00063D35" w:rsidRPr="001E3983">
        <w:t>;</w:t>
      </w:r>
    </w:p>
    <w:p w14:paraId="69F57C47" w14:textId="77777777" w:rsidR="00063D35" w:rsidRPr="001E3983" w:rsidRDefault="00063D35" w:rsidP="00A94E55">
      <w:pPr>
        <w:pStyle w:val="subsection2"/>
      </w:pPr>
      <w:r w:rsidRPr="001E3983">
        <w:t>for the purpose of safeguarding against:</w:t>
      </w:r>
    </w:p>
    <w:p w14:paraId="09AD92C7" w14:textId="77777777" w:rsidR="00063D35" w:rsidRPr="001E3983" w:rsidRDefault="00063D35" w:rsidP="00A94E55">
      <w:pPr>
        <w:pStyle w:val="paragraph"/>
      </w:pPr>
      <w:r w:rsidRPr="001E3983">
        <w:tab/>
        <w:t>(d)</w:t>
      </w:r>
      <w:r w:rsidRPr="001E3983">
        <w:tab/>
        <w:t>unlawful interference with maritime transport or offshore facilities; or</w:t>
      </w:r>
    </w:p>
    <w:p w14:paraId="62E48DBE" w14:textId="77777777" w:rsidR="00063D35" w:rsidRPr="001E3983" w:rsidRDefault="00063D35" w:rsidP="00A94E55">
      <w:pPr>
        <w:pStyle w:val="paragraph"/>
      </w:pPr>
      <w:r w:rsidRPr="001E3983">
        <w:tab/>
        <w:t>(e)</w:t>
      </w:r>
      <w:r w:rsidRPr="001E3983">
        <w:tab/>
        <w:t>operational interference with maritime transport of offshore facilities.</w:t>
      </w:r>
    </w:p>
    <w:p w14:paraId="751EADBA" w14:textId="77777777" w:rsidR="00C224A6" w:rsidRPr="001E3983" w:rsidRDefault="00C224A6" w:rsidP="00A94E55">
      <w:pPr>
        <w:pStyle w:val="SubsectionHead"/>
      </w:pPr>
      <w:r w:rsidRPr="001E3983">
        <w:t>Incorporation by reference</w:t>
      </w:r>
    </w:p>
    <w:p w14:paraId="34FBB481" w14:textId="77777777" w:rsidR="00C224A6" w:rsidRPr="001E3983" w:rsidRDefault="00C224A6" w:rsidP="00A94E55">
      <w:pPr>
        <w:pStyle w:val="subsection"/>
      </w:pPr>
      <w:r w:rsidRPr="001E3983">
        <w:tab/>
        <w:t>(</w:t>
      </w:r>
      <w:r w:rsidR="00C1362E" w:rsidRPr="001E3983">
        <w:t>5</w:t>
      </w:r>
      <w:r w:rsidRPr="001E3983">
        <w:t>)</w:t>
      </w:r>
      <w:r w:rsidRPr="001E3983">
        <w:tab/>
        <w:t>Despite sub</w:t>
      </w:r>
      <w:r w:rsidR="006E3714" w:rsidRPr="001E3983">
        <w:t>section 1</w:t>
      </w:r>
      <w:r w:rsidRPr="001E3983">
        <w:t xml:space="preserve">4(2) of the </w:t>
      </w:r>
      <w:r w:rsidRPr="001E3983">
        <w:rPr>
          <w:i/>
        </w:rPr>
        <w:t>Legislation Act 2003</w:t>
      </w:r>
      <w:r w:rsidRPr="001E3983">
        <w:t xml:space="preserve">, regulations made for the purposes of this section </w:t>
      </w:r>
      <w:r w:rsidR="00AF2BFC" w:rsidRPr="001E3983">
        <w:t xml:space="preserve">and </w:t>
      </w:r>
      <w:r w:rsidR="006E3714" w:rsidRPr="001E3983">
        <w:t>section 4</w:t>
      </w:r>
      <w:r w:rsidR="00AF2BFC" w:rsidRPr="001E3983">
        <w:t xml:space="preserve">8 </w:t>
      </w:r>
      <w:r w:rsidR="00400CBC" w:rsidRPr="001E3983">
        <w:t xml:space="preserve">of this Act </w:t>
      </w:r>
      <w:r w:rsidRPr="001E3983">
        <w:t>may make provision in relation to a matter by applying, adopting or incorporating, with or without modification, any matter contained in a document as in force or existing from time to time.</w:t>
      </w:r>
    </w:p>
    <w:p w14:paraId="37487D20" w14:textId="77777777" w:rsidR="00D62D69" w:rsidRPr="001E3983" w:rsidRDefault="002B6B02" w:rsidP="00A94E55">
      <w:pPr>
        <w:pStyle w:val="ItemHead"/>
      </w:pPr>
      <w:r>
        <w:t>76</w:t>
      </w:r>
      <w:r w:rsidR="00D62D69" w:rsidRPr="001E3983">
        <w:t xml:space="preserve">  Section 48</w:t>
      </w:r>
    </w:p>
    <w:p w14:paraId="72F4FA4E" w14:textId="77777777" w:rsidR="00D62D69" w:rsidRPr="001E3983" w:rsidRDefault="00D62D69" w:rsidP="00A94E55">
      <w:pPr>
        <w:pStyle w:val="Item"/>
      </w:pPr>
      <w:r w:rsidRPr="001E3983">
        <w:t>Before “The regulations”, insert “(1)”.</w:t>
      </w:r>
    </w:p>
    <w:p w14:paraId="3B337FB1" w14:textId="77777777" w:rsidR="00D62D69" w:rsidRPr="001E3983" w:rsidRDefault="002B6B02" w:rsidP="00A94E55">
      <w:pPr>
        <w:pStyle w:val="ItemHead"/>
      </w:pPr>
      <w:r>
        <w:t>77</w:t>
      </w:r>
      <w:r w:rsidR="00D62D69" w:rsidRPr="001E3983">
        <w:t xml:space="preserve">  At the end of </w:t>
      </w:r>
      <w:r w:rsidR="006E3714" w:rsidRPr="001E3983">
        <w:t>section 4</w:t>
      </w:r>
      <w:r w:rsidR="00D62D69" w:rsidRPr="001E3983">
        <w:t>8</w:t>
      </w:r>
    </w:p>
    <w:p w14:paraId="41B67ECB" w14:textId="77777777" w:rsidR="00D62D69" w:rsidRPr="001E3983" w:rsidRDefault="00D62D69" w:rsidP="00A94E55">
      <w:pPr>
        <w:pStyle w:val="Item"/>
      </w:pPr>
      <w:r w:rsidRPr="001E3983">
        <w:t>Add:</w:t>
      </w:r>
    </w:p>
    <w:p w14:paraId="112B1541" w14:textId="77777777" w:rsidR="00D62D69" w:rsidRPr="001E3983" w:rsidRDefault="00D62D69" w:rsidP="00A94E55">
      <w:pPr>
        <w:pStyle w:val="subsection"/>
      </w:pPr>
      <w:r w:rsidRPr="001E3983">
        <w:tab/>
        <w:t>(2)</w:t>
      </w:r>
      <w:r w:rsidRPr="001E3983">
        <w:tab/>
        <w:t>The regulations may prescribe matters that:</w:t>
      </w:r>
    </w:p>
    <w:p w14:paraId="3CDB1A7B" w14:textId="77777777" w:rsidR="00655EE5" w:rsidRPr="001E3983" w:rsidRDefault="00D62D69" w:rsidP="00A94E55">
      <w:pPr>
        <w:pStyle w:val="paragraph"/>
      </w:pPr>
      <w:r w:rsidRPr="001E3983">
        <w:tab/>
        <w:t>(a)</w:t>
      </w:r>
      <w:r w:rsidRPr="001E3983">
        <w:tab/>
        <w:t>relate to safeguarding against</w:t>
      </w:r>
      <w:r w:rsidR="00655EE5" w:rsidRPr="001E3983">
        <w:t>:</w:t>
      </w:r>
    </w:p>
    <w:p w14:paraId="3C93BF8B" w14:textId="77777777" w:rsidR="00655EE5" w:rsidRPr="001E3983" w:rsidRDefault="00655EE5" w:rsidP="00A94E55">
      <w:pPr>
        <w:pStyle w:val="paragraphsub"/>
      </w:pPr>
      <w:r w:rsidRPr="001E3983">
        <w:tab/>
        <w:t>(i)</w:t>
      </w:r>
      <w:r w:rsidRPr="001E3983">
        <w:tab/>
        <w:t>unlawful interference with maritime transport or offshore facilities; or</w:t>
      </w:r>
    </w:p>
    <w:p w14:paraId="0B280FB1" w14:textId="77777777" w:rsidR="00655EE5" w:rsidRPr="001E3983" w:rsidRDefault="00655EE5" w:rsidP="00A94E55">
      <w:pPr>
        <w:pStyle w:val="paragraphsub"/>
      </w:pPr>
      <w:r w:rsidRPr="001E3983">
        <w:tab/>
        <w:t>(ii)</w:t>
      </w:r>
      <w:r w:rsidRPr="001E3983">
        <w:tab/>
        <w:t>operational interference with maritime transport or offshore facilities; and</w:t>
      </w:r>
    </w:p>
    <w:p w14:paraId="1AEEA4C3" w14:textId="77777777" w:rsidR="00024F29" w:rsidRPr="001E3983" w:rsidRDefault="00D62D69" w:rsidP="00A94E55">
      <w:pPr>
        <w:pStyle w:val="paragraph"/>
      </w:pPr>
      <w:r w:rsidRPr="001E3983">
        <w:tab/>
        <w:t>(b)</w:t>
      </w:r>
      <w:r w:rsidRPr="001E3983">
        <w:tab/>
        <w:t>must be dealt with in</w:t>
      </w:r>
      <w:r w:rsidR="00024F29" w:rsidRPr="001E3983">
        <w:t xml:space="preserve"> one or more of the following:</w:t>
      </w:r>
    </w:p>
    <w:p w14:paraId="50338DCD" w14:textId="77777777" w:rsidR="00024F29" w:rsidRPr="001E3983" w:rsidRDefault="00024F29" w:rsidP="00A94E55">
      <w:pPr>
        <w:pStyle w:val="paragraphsub"/>
      </w:pPr>
      <w:r w:rsidRPr="001E3983">
        <w:tab/>
        <w:t>(i)</w:t>
      </w:r>
      <w:r w:rsidRPr="001E3983">
        <w:tab/>
        <w:t>each maritime security plan;</w:t>
      </w:r>
    </w:p>
    <w:p w14:paraId="64D3DDD1" w14:textId="77777777" w:rsidR="00024F29" w:rsidRPr="001E3983" w:rsidRDefault="00024F29" w:rsidP="00A94E55">
      <w:pPr>
        <w:pStyle w:val="paragraphsub"/>
      </w:pPr>
      <w:r w:rsidRPr="001E3983">
        <w:tab/>
        <w:t>(ii)</w:t>
      </w:r>
      <w:r w:rsidRPr="001E3983">
        <w:tab/>
        <w:t>each maritime security plan for a particular kind of maritime industry participant;</w:t>
      </w:r>
    </w:p>
    <w:p w14:paraId="2EF18DCB" w14:textId="77777777" w:rsidR="00024F29" w:rsidRPr="001E3983" w:rsidRDefault="00024F29" w:rsidP="00A94E55">
      <w:pPr>
        <w:pStyle w:val="paragraphsub"/>
      </w:pPr>
      <w:r w:rsidRPr="001E3983">
        <w:tab/>
        <w:t>(iii)</w:t>
      </w:r>
      <w:r w:rsidRPr="001E3983">
        <w:tab/>
        <w:t>each maritime security plan for a particular class of a particular kind of maritime industry participant.</w:t>
      </w:r>
    </w:p>
    <w:p w14:paraId="03D969AF" w14:textId="77777777" w:rsidR="00D62D69" w:rsidRPr="001E3983" w:rsidRDefault="00D62D69" w:rsidP="00A94E55">
      <w:pPr>
        <w:pStyle w:val="subsection"/>
      </w:pPr>
      <w:r w:rsidRPr="001E3983">
        <w:tab/>
        <w:t>(3)</w:t>
      </w:r>
      <w:r w:rsidRPr="001E3983">
        <w:tab/>
        <w:t xml:space="preserve">Subsection (2) does not limit </w:t>
      </w:r>
      <w:r w:rsidR="007D4101" w:rsidRPr="001E3983">
        <w:t>subsection (</w:t>
      </w:r>
      <w:r w:rsidRPr="001E3983">
        <w:t>1).</w:t>
      </w:r>
    </w:p>
    <w:p w14:paraId="46B8163F" w14:textId="77777777" w:rsidR="00327370" w:rsidRPr="001E3983" w:rsidRDefault="002B6B02" w:rsidP="00A94E55">
      <w:pPr>
        <w:pStyle w:val="ItemHead"/>
      </w:pPr>
      <w:r>
        <w:t>78</w:t>
      </w:r>
      <w:r w:rsidR="00327370" w:rsidRPr="001E3983">
        <w:t xml:space="preserve">  After </w:t>
      </w:r>
      <w:r w:rsidR="00203B0B" w:rsidRPr="001E3983">
        <w:t>section 5</w:t>
      </w:r>
      <w:r w:rsidR="00327370" w:rsidRPr="001E3983">
        <w:t>7</w:t>
      </w:r>
    </w:p>
    <w:p w14:paraId="1F3A4728" w14:textId="77777777" w:rsidR="00327370" w:rsidRPr="001E3983" w:rsidRDefault="00327370" w:rsidP="00A94E55">
      <w:pPr>
        <w:pStyle w:val="Item"/>
      </w:pPr>
      <w:r w:rsidRPr="001E3983">
        <w:t>Insert:</w:t>
      </w:r>
    </w:p>
    <w:p w14:paraId="19C87BF6" w14:textId="77777777" w:rsidR="00327370" w:rsidRPr="001E3983" w:rsidRDefault="00327370" w:rsidP="00A94E55">
      <w:pPr>
        <w:pStyle w:val="ActHead5"/>
      </w:pPr>
      <w:bookmarkStart w:id="38" w:name="_Toc194067983"/>
      <w:r w:rsidRPr="0069188B">
        <w:rPr>
          <w:rStyle w:val="CharSectno"/>
        </w:rPr>
        <w:t>57A</w:t>
      </w:r>
      <w:r w:rsidRPr="001E3983">
        <w:t xml:space="preserve">  Cancelling for failure to provide statement of compliance</w:t>
      </w:r>
      <w:bookmarkEnd w:id="38"/>
    </w:p>
    <w:p w14:paraId="3B484936" w14:textId="77777777" w:rsidR="00327370" w:rsidRPr="001E3983" w:rsidRDefault="00327370" w:rsidP="00A94E55">
      <w:pPr>
        <w:pStyle w:val="subsection"/>
      </w:pPr>
      <w:r w:rsidRPr="001E3983">
        <w:tab/>
      </w:r>
      <w:r w:rsidRPr="001E3983">
        <w:tab/>
        <w:t>If:</w:t>
      </w:r>
    </w:p>
    <w:p w14:paraId="5F2D62F9" w14:textId="77777777" w:rsidR="00327370" w:rsidRPr="001E3983" w:rsidRDefault="00327370" w:rsidP="00A94E55">
      <w:pPr>
        <w:pStyle w:val="paragraph"/>
      </w:pPr>
      <w:r w:rsidRPr="001E3983">
        <w:tab/>
        <w:t>(a)</w:t>
      </w:r>
      <w:r w:rsidRPr="001E3983">
        <w:tab/>
        <w:t>a maritime security plan for a maritime industry participant is in force; and</w:t>
      </w:r>
    </w:p>
    <w:p w14:paraId="6B3AD9CC" w14:textId="77777777" w:rsidR="00327370" w:rsidRPr="001E3983" w:rsidRDefault="00327370" w:rsidP="00A94E55">
      <w:pPr>
        <w:pStyle w:val="paragraph"/>
      </w:pPr>
      <w:r w:rsidRPr="001E3983">
        <w:tab/>
        <w:t>(b)</w:t>
      </w:r>
      <w:r w:rsidRPr="001E3983">
        <w:tab/>
        <w:t>the participant fails to give the Secretary a statement of compliance for the plan in accordance with section 59A;</w:t>
      </w:r>
    </w:p>
    <w:p w14:paraId="4BC2642A" w14:textId="77777777" w:rsidR="00327370" w:rsidRPr="001E3983" w:rsidRDefault="00327370" w:rsidP="00A94E55">
      <w:pPr>
        <w:pStyle w:val="subsection2"/>
      </w:pPr>
      <w:r w:rsidRPr="001E3983">
        <w:t>the Secretary may, by written notice given to the participant, cancel the approval of the plan.</w:t>
      </w:r>
    </w:p>
    <w:p w14:paraId="7B897F3D" w14:textId="77777777" w:rsidR="00327370" w:rsidRPr="001E3983" w:rsidRDefault="002B6B02" w:rsidP="00A94E55">
      <w:pPr>
        <w:pStyle w:val="ItemHead"/>
      </w:pPr>
      <w:r>
        <w:t>79</w:t>
      </w:r>
      <w:r w:rsidR="00327370" w:rsidRPr="001E3983">
        <w:t xml:space="preserve">  At the end of </w:t>
      </w:r>
      <w:r w:rsidR="005A1501" w:rsidRPr="001E3983">
        <w:t>Part 3</w:t>
      </w:r>
    </w:p>
    <w:p w14:paraId="64E33B26" w14:textId="77777777" w:rsidR="00327370" w:rsidRPr="001E3983" w:rsidRDefault="00327370" w:rsidP="00A94E55">
      <w:pPr>
        <w:pStyle w:val="Item"/>
      </w:pPr>
      <w:r w:rsidRPr="001E3983">
        <w:t>Add:</w:t>
      </w:r>
    </w:p>
    <w:p w14:paraId="7C610189" w14:textId="77777777" w:rsidR="00327370" w:rsidRPr="001E3983" w:rsidRDefault="00782632" w:rsidP="00A94E55">
      <w:pPr>
        <w:pStyle w:val="ActHead3"/>
      </w:pPr>
      <w:bookmarkStart w:id="39" w:name="_Toc194067984"/>
      <w:r w:rsidRPr="0069188B">
        <w:rPr>
          <w:rStyle w:val="CharDivNo"/>
        </w:rPr>
        <w:t>Division 6</w:t>
      </w:r>
      <w:r w:rsidR="00327370" w:rsidRPr="001E3983">
        <w:t>—</w:t>
      </w:r>
      <w:r w:rsidR="00327370" w:rsidRPr="0069188B">
        <w:rPr>
          <w:rStyle w:val="CharDivText"/>
        </w:rPr>
        <w:t>Statement of compliance for plans</w:t>
      </w:r>
      <w:bookmarkEnd w:id="39"/>
    </w:p>
    <w:p w14:paraId="3084D1B7" w14:textId="77777777" w:rsidR="00327370" w:rsidRPr="001E3983" w:rsidRDefault="00327370" w:rsidP="00A94E55">
      <w:pPr>
        <w:pStyle w:val="ActHead5"/>
      </w:pPr>
      <w:bookmarkStart w:id="40" w:name="_Toc194067985"/>
      <w:r w:rsidRPr="0069188B">
        <w:rPr>
          <w:rStyle w:val="CharSectno"/>
        </w:rPr>
        <w:t>59A</w:t>
      </w:r>
      <w:r w:rsidRPr="001E3983">
        <w:t xml:space="preserve">  Annual statement of compliance for maritime security plans</w:t>
      </w:r>
      <w:bookmarkEnd w:id="40"/>
    </w:p>
    <w:p w14:paraId="726E3783" w14:textId="77777777" w:rsidR="00327370" w:rsidRPr="001E3983" w:rsidRDefault="00327370" w:rsidP="00A94E55">
      <w:pPr>
        <w:pStyle w:val="subsection"/>
        <w:rPr>
          <w:sz w:val="20"/>
        </w:rPr>
      </w:pPr>
      <w:r w:rsidRPr="001E3983">
        <w:tab/>
        <w:t>(1)</w:t>
      </w:r>
      <w:r w:rsidRPr="001E3983">
        <w:tab/>
        <w:t xml:space="preserve">If a maritime security plan for a maritime industry participant is in force on a day (the </w:t>
      </w:r>
      <w:r w:rsidRPr="001E3983">
        <w:rPr>
          <w:b/>
          <w:bCs/>
          <w:i/>
          <w:iCs/>
        </w:rPr>
        <w:t>anniversary day</w:t>
      </w:r>
      <w:r w:rsidRPr="001E3983">
        <w:t>) that is an anniversary of the day the plan came into force, the participant must give the Secretary a statement of compliance for the plan in accordance with this section.</w:t>
      </w:r>
    </w:p>
    <w:p w14:paraId="09549B39" w14:textId="77777777" w:rsidR="00327370" w:rsidRPr="001E3983" w:rsidRDefault="00327370" w:rsidP="00A94E55">
      <w:pPr>
        <w:pStyle w:val="subsection"/>
      </w:pPr>
      <w:r w:rsidRPr="001E3983">
        <w:tab/>
        <w:t>(2)</w:t>
      </w:r>
      <w:r w:rsidRPr="001E3983">
        <w:tab/>
        <w:t xml:space="preserve">The participant must give the statement of compliance for the plan to the Secretary within </w:t>
      </w:r>
      <w:r w:rsidR="005446BD" w:rsidRPr="001E3983">
        <w:t>9</w:t>
      </w:r>
      <w:r w:rsidRPr="001E3983">
        <w:t>0 days after the anniversary day.</w:t>
      </w:r>
    </w:p>
    <w:p w14:paraId="0DD38C49" w14:textId="77777777" w:rsidR="00327370" w:rsidRPr="001E3983" w:rsidRDefault="00327370" w:rsidP="00A94E55">
      <w:pPr>
        <w:pStyle w:val="subsection"/>
      </w:pPr>
      <w:r w:rsidRPr="001E3983">
        <w:tab/>
        <w:t>(3)</w:t>
      </w:r>
      <w:r w:rsidRPr="001E3983">
        <w:tab/>
        <w:t>The statement of compliance for the plan must:</w:t>
      </w:r>
    </w:p>
    <w:p w14:paraId="07B9974D" w14:textId="77777777" w:rsidR="00327370" w:rsidRPr="001E3983" w:rsidRDefault="00327370" w:rsidP="00A94E55">
      <w:pPr>
        <w:pStyle w:val="paragraph"/>
      </w:pPr>
      <w:r w:rsidRPr="001E3983">
        <w:tab/>
        <w:t>(a)</w:t>
      </w:r>
      <w:r w:rsidRPr="001E3983">
        <w:tab/>
        <w:t>include whichever of the following statements is applicable:</w:t>
      </w:r>
    </w:p>
    <w:p w14:paraId="75EE2316" w14:textId="77777777" w:rsidR="00327370" w:rsidRPr="001E3983" w:rsidRDefault="00327370" w:rsidP="00A94E55">
      <w:pPr>
        <w:pStyle w:val="paragraphsub"/>
      </w:pPr>
      <w:r w:rsidRPr="001E3983">
        <w:tab/>
        <w:t>(i)</w:t>
      </w:r>
      <w:r w:rsidRPr="001E3983">
        <w:tab/>
        <w:t>if the security assessment included in the plan is up to date at the end of the anniversary day—a statement to that effect;</w:t>
      </w:r>
    </w:p>
    <w:p w14:paraId="4BC4F316" w14:textId="77777777" w:rsidR="00327370" w:rsidRPr="001E3983" w:rsidRDefault="00327370" w:rsidP="00A94E55">
      <w:pPr>
        <w:pStyle w:val="paragraphsub"/>
      </w:pPr>
      <w:r w:rsidRPr="001E3983">
        <w:tab/>
        <w:t>(ii)</w:t>
      </w:r>
      <w:r w:rsidRPr="001E3983">
        <w:tab/>
        <w:t>if the security assessment included in the plan is not up to date at the end of the anniversary day—a statement to that effect; and</w:t>
      </w:r>
    </w:p>
    <w:p w14:paraId="5DAE62A4" w14:textId="77777777" w:rsidR="00327370" w:rsidRPr="001E3983" w:rsidRDefault="00327370" w:rsidP="00A94E55">
      <w:pPr>
        <w:pStyle w:val="paragraph"/>
      </w:pPr>
      <w:r w:rsidRPr="001E3983">
        <w:tab/>
        <w:t>(b)</w:t>
      </w:r>
      <w:r w:rsidRPr="001E3983">
        <w:tab/>
        <w:t>include whichever of the following statements is applicable:</w:t>
      </w:r>
    </w:p>
    <w:p w14:paraId="060B0AA5" w14:textId="77777777" w:rsidR="00327370" w:rsidRPr="001E3983" w:rsidRDefault="00327370" w:rsidP="00A94E55">
      <w:pPr>
        <w:pStyle w:val="paragraphsub"/>
      </w:pPr>
      <w:r w:rsidRPr="001E3983">
        <w:tab/>
        <w:t>(i)</w:t>
      </w:r>
      <w:r w:rsidRPr="001E3983">
        <w:tab/>
        <w:t>if the measures and procedures set out in the plan, as required by paragraphs 47(1)(aa) and (ab), are up to date at the end of the anniversary day—a statement to that effect;</w:t>
      </w:r>
    </w:p>
    <w:p w14:paraId="70A3FFFB" w14:textId="77777777" w:rsidR="00327370" w:rsidRPr="001E3983" w:rsidRDefault="00327370" w:rsidP="00A94E55">
      <w:pPr>
        <w:pStyle w:val="paragraphsub"/>
      </w:pPr>
      <w:r w:rsidRPr="001E3983">
        <w:tab/>
        <w:t>(ii)</w:t>
      </w:r>
      <w:r w:rsidRPr="001E3983">
        <w:tab/>
        <w:t xml:space="preserve">if the measures and procedures set out in the </w:t>
      </w:r>
      <w:r w:rsidR="00DB0D98" w:rsidRPr="001E3983">
        <w:t>plan</w:t>
      </w:r>
      <w:r w:rsidRPr="001E3983">
        <w:t>, as required by paragraphs 47(1)(aa) and (ab), are not up to date at the end of the anniversary day—a statement to that effect; and</w:t>
      </w:r>
    </w:p>
    <w:p w14:paraId="5EA0282F" w14:textId="77777777" w:rsidR="00327370" w:rsidRPr="001E3983" w:rsidRDefault="00327370" w:rsidP="00A94E55">
      <w:pPr>
        <w:pStyle w:val="paragraph"/>
      </w:pPr>
      <w:r w:rsidRPr="001E3983">
        <w:tab/>
        <w:t>(c)</w:t>
      </w:r>
      <w:r w:rsidRPr="001E3983">
        <w:tab/>
        <w:t>include any other statement or information prescribed by the regulations for the purposes of this paragraph.</w:t>
      </w:r>
    </w:p>
    <w:p w14:paraId="41327169" w14:textId="77777777" w:rsidR="00327370" w:rsidRPr="001E3983" w:rsidRDefault="00327370" w:rsidP="00A94E55">
      <w:pPr>
        <w:pStyle w:val="subsection"/>
      </w:pPr>
      <w:r w:rsidRPr="001E3983">
        <w:tab/>
        <w:t>(4)</w:t>
      </w:r>
      <w:r w:rsidRPr="001E3983">
        <w:tab/>
        <w:t xml:space="preserve">For the purposes of </w:t>
      </w:r>
      <w:r w:rsidR="00782632" w:rsidRPr="001E3983">
        <w:t>Division 5</w:t>
      </w:r>
      <w:r w:rsidRPr="001E3983">
        <w:t>, a maritime security plan for a maritime industry participant is taken not to adequately address the relevant requirements under Division 4 if:</w:t>
      </w:r>
    </w:p>
    <w:p w14:paraId="473596EC" w14:textId="77777777" w:rsidR="00327370" w:rsidRPr="001E3983" w:rsidRDefault="00327370" w:rsidP="00A94E55">
      <w:pPr>
        <w:pStyle w:val="paragraph"/>
      </w:pPr>
      <w:r w:rsidRPr="001E3983">
        <w:tab/>
        <w:t>(a)</w:t>
      </w:r>
      <w:r w:rsidRPr="001E3983">
        <w:tab/>
        <w:t>the security assessment included in the plan is not up to date; or</w:t>
      </w:r>
    </w:p>
    <w:p w14:paraId="6DEBA40A" w14:textId="77777777" w:rsidR="00327370" w:rsidRPr="001E3983" w:rsidRDefault="00327370" w:rsidP="00A94E55">
      <w:pPr>
        <w:pStyle w:val="paragraph"/>
      </w:pPr>
      <w:r w:rsidRPr="001E3983">
        <w:tab/>
        <w:t>(b)</w:t>
      </w:r>
      <w:r w:rsidRPr="001E3983">
        <w:tab/>
        <w:t xml:space="preserve">the measures and procedures set out in the </w:t>
      </w:r>
      <w:r w:rsidR="00DB0D98" w:rsidRPr="001E3983">
        <w:t>plan</w:t>
      </w:r>
      <w:r w:rsidRPr="001E3983">
        <w:t>, as required by paragraphs 47(1)(aa) and (ab), are not up to date.</w:t>
      </w:r>
    </w:p>
    <w:p w14:paraId="0400F857" w14:textId="77777777" w:rsidR="00D062C1" w:rsidRPr="001E3983" w:rsidRDefault="00D062C1" w:rsidP="00A94E55">
      <w:pPr>
        <w:pStyle w:val="ActHead5"/>
      </w:pPr>
      <w:bookmarkStart w:id="41" w:name="_Toc194067986"/>
      <w:r w:rsidRPr="0069188B">
        <w:rPr>
          <w:rStyle w:val="CharSectno"/>
        </w:rPr>
        <w:t>59B</w:t>
      </w:r>
      <w:r w:rsidRPr="001E3983">
        <w:t xml:space="preserve">  Participants required to provide statement of compliance</w:t>
      </w:r>
      <w:bookmarkEnd w:id="41"/>
    </w:p>
    <w:p w14:paraId="3443D9E1" w14:textId="77777777" w:rsidR="00D062C1" w:rsidRPr="001E3983" w:rsidRDefault="00D062C1" w:rsidP="00A94E55">
      <w:pPr>
        <w:pStyle w:val="subsection"/>
      </w:pPr>
      <w:r w:rsidRPr="001E3983">
        <w:tab/>
        <w:t>(1)</w:t>
      </w:r>
      <w:r w:rsidRPr="001E3983">
        <w:tab/>
        <w:t xml:space="preserve">A maritime industry participant </w:t>
      </w:r>
      <w:r w:rsidR="00654E03" w:rsidRPr="001E3983">
        <w:t xml:space="preserve">commits </w:t>
      </w:r>
      <w:r w:rsidRPr="001E3983">
        <w:t>an offence if:</w:t>
      </w:r>
    </w:p>
    <w:p w14:paraId="2A0A5007" w14:textId="77777777" w:rsidR="00D062C1" w:rsidRPr="001E3983" w:rsidRDefault="00D062C1" w:rsidP="00A94E55">
      <w:pPr>
        <w:pStyle w:val="paragraph"/>
      </w:pPr>
      <w:r w:rsidRPr="001E3983">
        <w:tab/>
        <w:t>(a)</w:t>
      </w:r>
      <w:r w:rsidRPr="001E3983">
        <w:tab/>
        <w:t>a maritime security plan for the participant is in force; and</w:t>
      </w:r>
    </w:p>
    <w:p w14:paraId="68ACD45D" w14:textId="77777777" w:rsidR="00D062C1" w:rsidRPr="001E3983" w:rsidRDefault="00D062C1" w:rsidP="00A94E55">
      <w:pPr>
        <w:pStyle w:val="paragraph"/>
      </w:pPr>
      <w:r w:rsidRPr="001E3983">
        <w:tab/>
        <w:t>(b)</w:t>
      </w:r>
      <w:r w:rsidRPr="001E3983">
        <w:tab/>
        <w:t>the participant fails to give the Secretary a statement of compliance for the plan in accordance with section 59A.</w:t>
      </w:r>
    </w:p>
    <w:p w14:paraId="495BD9FD" w14:textId="77777777" w:rsidR="00D062C1" w:rsidRPr="001E3983" w:rsidRDefault="00D062C1" w:rsidP="00A94E55">
      <w:pPr>
        <w:pStyle w:val="Penalty"/>
      </w:pPr>
      <w:r w:rsidRPr="001E3983">
        <w:t>Penalty</w:t>
      </w:r>
      <w:r w:rsidRPr="001E3983">
        <w:rPr>
          <w:rFonts w:ascii="Segoe UI Emoji" w:eastAsia="Segoe UI Emoji" w:hAnsi="Segoe UI Emoji" w:cs="Segoe UI Emoji"/>
        </w:rPr>
        <w:t>:</w:t>
      </w:r>
    </w:p>
    <w:p w14:paraId="63C68F75" w14:textId="77777777" w:rsidR="00D062C1" w:rsidRPr="001E3983" w:rsidRDefault="00D062C1" w:rsidP="00A94E55">
      <w:pPr>
        <w:pStyle w:val="paragraph"/>
      </w:pPr>
      <w:r w:rsidRPr="001E3983">
        <w:tab/>
        <w:t>(a)</w:t>
      </w:r>
      <w:r w:rsidRPr="001E3983">
        <w:tab/>
        <w:t>for a port operator or port facility operator—200 penalty units; and</w:t>
      </w:r>
    </w:p>
    <w:p w14:paraId="537A5F75" w14:textId="77777777" w:rsidR="00D062C1" w:rsidRPr="001E3983" w:rsidRDefault="00D062C1" w:rsidP="00A94E55">
      <w:pPr>
        <w:pStyle w:val="paragraph"/>
      </w:pPr>
      <w:r w:rsidRPr="001E3983">
        <w:tab/>
        <w:t>(b)</w:t>
      </w:r>
      <w:r w:rsidRPr="001E3983">
        <w:tab/>
        <w:t>for any other maritime industry participant—100 penalty units.</w:t>
      </w:r>
    </w:p>
    <w:p w14:paraId="18ACF12F" w14:textId="77777777" w:rsidR="00D062C1" w:rsidRPr="001E3983" w:rsidRDefault="00D062C1" w:rsidP="00A94E55">
      <w:pPr>
        <w:pStyle w:val="subsection"/>
      </w:pPr>
      <w:r w:rsidRPr="001E3983">
        <w:tab/>
        <w:t>(2)</w:t>
      </w:r>
      <w:r w:rsidRPr="001E3983">
        <w:tab/>
        <w:t>Subsection (1) does not apply if the participant has a reasonable excuse.</w:t>
      </w:r>
    </w:p>
    <w:p w14:paraId="3DAD5E35" w14:textId="77777777" w:rsidR="00D062C1" w:rsidRPr="001E3983" w:rsidRDefault="00D062C1" w:rsidP="00A94E55">
      <w:pPr>
        <w:pStyle w:val="notetext"/>
      </w:pPr>
      <w:r w:rsidRPr="001E3983">
        <w:t>Note:</w:t>
      </w:r>
      <w:r w:rsidRPr="001E3983">
        <w:tab/>
        <w:t>A defendant bears an evidential burden in relation to the matter in subsection (2) (see sub</w:t>
      </w:r>
      <w:r w:rsidR="006E3714" w:rsidRPr="001E3983">
        <w:t>section 1</w:t>
      </w:r>
      <w:r w:rsidRPr="001E3983">
        <w:t xml:space="preserve">3.3(3) of the </w:t>
      </w:r>
      <w:r w:rsidRPr="001E3983">
        <w:rPr>
          <w:i/>
        </w:rPr>
        <w:t>Criminal Code</w:t>
      </w:r>
      <w:r w:rsidRPr="001E3983">
        <w:t>).</w:t>
      </w:r>
    </w:p>
    <w:p w14:paraId="3F03F1B1" w14:textId="77777777" w:rsidR="00D062C1" w:rsidRPr="001E3983" w:rsidRDefault="00D062C1" w:rsidP="00A94E55">
      <w:pPr>
        <w:pStyle w:val="subsection"/>
      </w:pPr>
      <w:r w:rsidRPr="001E3983">
        <w:tab/>
        <w:t>(3)</w:t>
      </w:r>
      <w:r w:rsidRPr="001E3983">
        <w:tab/>
        <w:t>Subsection (1) is an offence of strict liability.</w:t>
      </w:r>
    </w:p>
    <w:p w14:paraId="155BF65C" w14:textId="77777777" w:rsidR="00A45490" w:rsidRPr="001E3983" w:rsidRDefault="002B6B02" w:rsidP="00A94E55">
      <w:pPr>
        <w:pStyle w:val="ItemHead"/>
      </w:pPr>
      <w:r>
        <w:t>80</w:t>
      </w:r>
      <w:r w:rsidR="00A45490" w:rsidRPr="001E3983">
        <w:t xml:space="preserve">  Section 60 (after the paragraph beginning “T</w:t>
      </w:r>
      <w:r w:rsidR="00561631" w:rsidRPr="001E3983">
        <w:t>he approval of ship</w:t>
      </w:r>
      <w:r w:rsidR="00A45490" w:rsidRPr="001E3983">
        <w:t>”)</w:t>
      </w:r>
    </w:p>
    <w:p w14:paraId="0406DFD9" w14:textId="77777777" w:rsidR="00A45490" w:rsidRPr="001E3983" w:rsidRDefault="00A45490" w:rsidP="00A94E55">
      <w:pPr>
        <w:pStyle w:val="Item"/>
      </w:pPr>
      <w:r w:rsidRPr="001E3983">
        <w:t>Insert:</w:t>
      </w:r>
    </w:p>
    <w:p w14:paraId="16C632B2" w14:textId="77777777" w:rsidR="00A45490" w:rsidRPr="001E3983" w:rsidRDefault="00A45490" w:rsidP="00A94E55">
      <w:pPr>
        <w:pStyle w:val="SOText"/>
      </w:pPr>
      <w:r w:rsidRPr="001E3983">
        <w:t xml:space="preserve">Annual statements of compliance for </w:t>
      </w:r>
      <w:r w:rsidR="00561631" w:rsidRPr="001E3983">
        <w:t>ship security plans</w:t>
      </w:r>
      <w:r w:rsidRPr="001E3983">
        <w:t xml:space="preserve"> </w:t>
      </w:r>
      <w:r w:rsidR="00561631" w:rsidRPr="001E3983">
        <w:t>are</w:t>
      </w:r>
      <w:r w:rsidRPr="001E3983">
        <w:t xml:space="preserve"> dealt with in </w:t>
      </w:r>
      <w:r w:rsidR="00782632" w:rsidRPr="001E3983">
        <w:t>Division 5</w:t>
      </w:r>
      <w:r w:rsidR="004D7EDB" w:rsidRPr="001E3983">
        <w:t>A</w:t>
      </w:r>
      <w:r w:rsidRPr="001E3983">
        <w:t>.</w:t>
      </w:r>
    </w:p>
    <w:p w14:paraId="4C93863E" w14:textId="77777777" w:rsidR="00D62D69" w:rsidRPr="001E3983" w:rsidRDefault="002B6B02" w:rsidP="00A94E55">
      <w:pPr>
        <w:pStyle w:val="ItemHead"/>
      </w:pPr>
      <w:r>
        <w:t>81</w:t>
      </w:r>
      <w:r w:rsidR="00D62D69" w:rsidRPr="001E3983">
        <w:t xml:space="preserve">  After paragraph 66(1)(a)</w:t>
      </w:r>
    </w:p>
    <w:p w14:paraId="5291DF79" w14:textId="77777777" w:rsidR="00D62D69" w:rsidRPr="001E3983" w:rsidRDefault="00D62D69" w:rsidP="00A94E55">
      <w:pPr>
        <w:pStyle w:val="Item"/>
      </w:pPr>
      <w:r w:rsidRPr="001E3983">
        <w:t>Insert:</w:t>
      </w:r>
    </w:p>
    <w:p w14:paraId="413714D3" w14:textId="77777777" w:rsidR="00D62D69" w:rsidRPr="001E3983" w:rsidRDefault="00D62D69" w:rsidP="00A94E55">
      <w:pPr>
        <w:pStyle w:val="paragraph"/>
      </w:pPr>
      <w:r w:rsidRPr="001E3983">
        <w:tab/>
        <w:t>(aa)</w:t>
      </w:r>
      <w:r w:rsidRPr="001E3983">
        <w:tab/>
        <w:t xml:space="preserve">set out </w:t>
      </w:r>
      <w:r w:rsidR="00301622" w:rsidRPr="001E3983">
        <w:t xml:space="preserve">the </w:t>
      </w:r>
      <w:r w:rsidR="0038126A" w:rsidRPr="001E3983">
        <w:t xml:space="preserve">ship operator’s </w:t>
      </w:r>
      <w:r w:rsidR="00301622" w:rsidRPr="001E3983">
        <w:t xml:space="preserve">measures and procedures </w:t>
      </w:r>
      <w:r w:rsidR="00AF4F17" w:rsidRPr="001E3983">
        <w:t xml:space="preserve">for </w:t>
      </w:r>
      <w:r w:rsidRPr="001E3983">
        <w:t>address</w:t>
      </w:r>
      <w:r w:rsidR="00AF4F17" w:rsidRPr="001E3983">
        <w:t xml:space="preserve">ing </w:t>
      </w:r>
      <w:r w:rsidRPr="001E3983">
        <w:t>the results of the security assessment included in the plan; and</w:t>
      </w:r>
    </w:p>
    <w:p w14:paraId="7926C3C2" w14:textId="77777777" w:rsidR="00FB67D1" w:rsidRPr="001E3983" w:rsidRDefault="00FB67D1" w:rsidP="00A94E55">
      <w:pPr>
        <w:pStyle w:val="paragraph"/>
      </w:pPr>
      <w:r w:rsidRPr="001E3983">
        <w:tab/>
        <w:t>(a</w:t>
      </w:r>
      <w:r w:rsidR="00957415" w:rsidRPr="001E3983">
        <w:t>b</w:t>
      </w:r>
      <w:r w:rsidRPr="001E3983">
        <w:t>)</w:t>
      </w:r>
      <w:r w:rsidRPr="001E3983">
        <w:tab/>
        <w:t>set out the</w:t>
      </w:r>
      <w:r w:rsidR="0038126A" w:rsidRPr="001E3983">
        <w:t xml:space="preserve"> ship operator’s</w:t>
      </w:r>
      <w:r w:rsidRPr="001E3983">
        <w:t xml:space="preserve"> measures and procedures for complying with the minimum requirements (if any) for the </w:t>
      </w:r>
      <w:r w:rsidR="0038126A" w:rsidRPr="001E3983">
        <w:t xml:space="preserve">ship </w:t>
      </w:r>
      <w:r w:rsidRPr="001E3983">
        <w:t xml:space="preserve">prescribed by the regulations for the purposes of </w:t>
      </w:r>
      <w:r w:rsidR="007D4101" w:rsidRPr="001E3983">
        <w:t>subsection (</w:t>
      </w:r>
      <w:r w:rsidRPr="001E3983">
        <w:t>4)</w:t>
      </w:r>
      <w:r w:rsidR="00957415" w:rsidRPr="001E3983">
        <w:t>; and</w:t>
      </w:r>
    </w:p>
    <w:p w14:paraId="5F30D2E6" w14:textId="77777777" w:rsidR="00957415" w:rsidRPr="001E3983" w:rsidRDefault="00957415" w:rsidP="00A94E55">
      <w:pPr>
        <w:pStyle w:val="paragraph"/>
      </w:pPr>
      <w:r w:rsidRPr="001E3983">
        <w:tab/>
        <w:t>(ac)</w:t>
      </w:r>
      <w:r w:rsidRPr="001E3983">
        <w:tab/>
        <w:t>set out how the ship operator will respond to maritime transport or offshore facility security incidents that affect the ship; and</w:t>
      </w:r>
    </w:p>
    <w:p w14:paraId="6F17B145" w14:textId="77777777" w:rsidR="00D530D1" w:rsidRPr="001E3983" w:rsidRDefault="002B6B02" w:rsidP="00A94E55">
      <w:pPr>
        <w:pStyle w:val="ItemHead"/>
      </w:pPr>
      <w:r>
        <w:t>82</w:t>
      </w:r>
      <w:r w:rsidR="00D530D1" w:rsidRPr="001E3983">
        <w:t xml:space="preserve">  At the end of </w:t>
      </w:r>
      <w:r w:rsidR="006E3714" w:rsidRPr="001E3983">
        <w:t>section 6</w:t>
      </w:r>
      <w:r w:rsidR="00D530D1" w:rsidRPr="001E3983">
        <w:t>6</w:t>
      </w:r>
    </w:p>
    <w:p w14:paraId="7AF89D99" w14:textId="77777777" w:rsidR="00D530D1" w:rsidRPr="001E3983" w:rsidRDefault="00D530D1" w:rsidP="00A94E55">
      <w:pPr>
        <w:pStyle w:val="Item"/>
      </w:pPr>
      <w:r w:rsidRPr="001E3983">
        <w:t>Add:</w:t>
      </w:r>
    </w:p>
    <w:p w14:paraId="2EC2E866" w14:textId="77777777" w:rsidR="00D530D1" w:rsidRPr="001E3983" w:rsidRDefault="00D530D1" w:rsidP="00A94E55">
      <w:pPr>
        <w:pStyle w:val="subsection"/>
      </w:pPr>
      <w:r w:rsidRPr="001E3983">
        <w:tab/>
        <w:t>(3)</w:t>
      </w:r>
      <w:r w:rsidRPr="001E3983">
        <w:tab/>
        <w:t xml:space="preserve">Regulations made for the purposes of </w:t>
      </w:r>
      <w:r w:rsidR="007D4101" w:rsidRPr="001E3983">
        <w:t>paragraph (</w:t>
      </w:r>
      <w:r w:rsidRPr="001E3983">
        <w:t>2)(b) may prescribe matters for one or more of the following:</w:t>
      </w:r>
    </w:p>
    <w:p w14:paraId="065A679A" w14:textId="77777777" w:rsidR="00D530D1" w:rsidRPr="001E3983" w:rsidRDefault="00D530D1" w:rsidP="00A94E55">
      <w:pPr>
        <w:pStyle w:val="paragraph"/>
      </w:pPr>
      <w:r w:rsidRPr="001E3983">
        <w:tab/>
        <w:t>(a)</w:t>
      </w:r>
      <w:r w:rsidRPr="001E3983">
        <w:tab/>
        <w:t>each security assessment;</w:t>
      </w:r>
    </w:p>
    <w:p w14:paraId="55452A8D" w14:textId="77777777" w:rsidR="00D530D1" w:rsidRPr="001E3983" w:rsidRDefault="00D530D1" w:rsidP="00A94E55">
      <w:pPr>
        <w:pStyle w:val="paragraph"/>
      </w:pPr>
      <w:r w:rsidRPr="001E3983">
        <w:tab/>
        <w:t>(b)</w:t>
      </w:r>
      <w:r w:rsidRPr="001E3983">
        <w:tab/>
        <w:t xml:space="preserve">each security assessment for a particular kind of </w:t>
      </w:r>
      <w:r w:rsidR="00482100" w:rsidRPr="001E3983">
        <w:t>ship</w:t>
      </w:r>
      <w:r w:rsidRPr="001E3983">
        <w:t>;</w:t>
      </w:r>
    </w:p>
    <w:p w14:paraId="597E587C" w14:textId="77777777" w:rsidR="00D530D1" w:rsidRPr="001E3983" w:rsidRDefault="00D530D1" w:rsidP="00A94E55">
      <w:pPr>
        <w:pStyle w:val="paragraph"/>
      </w:pPr>
      <w:r w:rsidRPr="001E3983">
        <w:tab/>
        <w:t>(c)</w:t>
      </w:r>
      <w:r w:rsidRPr="001E3983">
        <w:tab/>
        <w:t xml:space="preserve">each security assessment for a particular class of a particular kind of </w:t>
      </w:r>
      <w:r w:rsidR="00482100" w:rsidRPr="001E3983">
        <w:t>ship</w:t>
      </w:r>
      <w:r w:rsidRPr="001E3983">
        <w:t>.</w:t>
      </w:r>
    </w:p>
    <w:p w14:paraId="5F157126" w14:textId="77777777" w:rsidR="00CA438D" w:rsidRPr="001E3983" w:rsidRDefault="00D530D1" w:rsidP="00A94E55">
      <w:pPr>
        <w:pStyle w:val="subsection"/>
      </w:pPr>
      <w:r w:rsidRPr="001E3983">
        <w:tab/>
        <w:t>(4)</w:t>
      </w:r>
      <w:r w:rsidRPr="001E3983">
        <w:tab/>
      </w:r>
      <w:r w:rsidR="00063D35" w:rsidRPr="001E3983">
        <w:t>T</w:t>
      </w:r>
      <w:r w:rsidR="00CA438D" w:rsidRPr="001E3983">
        <w:t>he regulations may prescribe minimum requirements for one or more of the following:</w:t>
      </w:r>
    </w:p>
    <w:p w14:paraId="54A2B26B" w14:textId="77777777" w:rsidR="00D530D1" w:rsidRPr="001E3983" w:rsidRDefault="00CA438D" w:rsidP="00A94E55">
      <w:pPr>
        <w:pStyle w:val="paragraph"/>
      </w:pPr>
      <w:r w:rsidRPr="001E3983">
        <w:tab/>
      </w:r>
      <w:r w:rsidR="00D530D1" w:rsidRPr="001E3983">
        <w:t>(a)</w:t>
      </w:r>
      <w:r w:rsidR="00D530D1" w:rsidRPr="001E3983">
        <w:tab/>
        <w:t xml:space="preserve">all </w:t>
      </w:r>
      <w:r w:rsidR="00683B49" w:rsidRPr="001E3983">
        <w:t>regulated Australian ships</w:t>
      </w:r>
      <w:r w:rsidR="00D530D1" w:rsidRPr="001E3983">
        <w:t>;</w:t>
      </w:r>
    </w:p>
    <w:p w14:paraId="00A39721" w14:textId="77777777" w:rsidR="00D530D1" w:rsidRPr="001E3983" w:rsidRDefault="00D530D1" w:rsidP="00A94E55">
      <w:pPr>
        <w:pStyle w:val="paragraph"/>
      </w:pPr>
      <w:r w:rsidRPr="001E3983">
        <w:tab/>
        <w:t>(b)</w:t>
      </w:r>
      <w:r w:rsidRPr="001E3983">
        <w:tab/>
        <w:t xml:space="preserve">a particular kind of </w:t>
      </w:r>
      <w:r w:rsidR="00683B49" w:rsidRPr="001E3983">
        <w:t>regulated Australian ship</w:t>
      </w:r>
      <w:r w:rsidRPr="001E3983">
        <w:t>;</w:t>
      </w:r>
    </w:p>
    <w:p w14:paraId="1EE981D1" w14:textId="77777777" w:rsidR="00D530D1" w:rsidRPr="001E3983" w:rsidRDefault="00D530D1" w:rsidP="00A94E55">
      <w:pPr>
        <w:pStyle w:val="paragraph"/>
      </w:pPr>
      <w:r w:rsidRPr="001E3983">
        <w:tab/>
        <w:t>(c)</w:t>
      </w:r>
      <w:r w:rsidRPr="001E3983">
        <w:tab/>
        <w:t xml:space="preserve">a particular class of a particular kind of </w:t>
      </w:r>
      <w:r w:rsidR="00683B49" w:rsidRPr="001E3983">
        <w:t>regulated Australian ship</w:t>
      </w:r>
      <w:r w:rsidR="00063D35" w:rsidRPr="001E3983">
        <w:t>;</w:t>
      </w:r>
    </w:p>
    <w:p w14:paraId="7F25E492" w14:textId="77777777" w:rsidR="00063D35" w:rsidRPr="001E3983" w:rsidRDefault="00063D35" w:rsidP="00A94E55">
      <w:pPr>
        <w:pStyle w:val="subsection2"/>
      </w:pPr>
      <w:r w:rsidRPr="001E3983">
        <w:t>for the purpose of safeguarding against:</w:t>
      </w:r>
    </w:p>
    <w:p w14:paraId="6BBEC2D7" w14:textId="77777777" w:rsidR="00063D35" w:rsidRPr="001E3983" w:rsidRDefault="00063D35" w:rsidP="00A94E55">
      <w:pPr>
        <w:pStyle w:val="paragraph"/>
      </w:pPr>
      <w:r w:rsidRPr="001E3983">
        <w:tab/>
        <w:t>(d)</w:t>
      </w:r>
      <w:r w:rsidRPr="001E3983">
        <w:tab/>
        <w:t>unlawful interference with maritime transport or offshore facilities; or</w:t>
      </w:r>
    </w:p>
    <w:p w14:paraId="104595D7" w14:textId="77777777" w:rsidR="00063D35" w:rsidRPr="001E3983" w:rsidRDefault="00063D35" w:rsidP="00A94E55">
      <w:pPr>
        <w:pStyle w:val="paragraph"/>
      </w:pPr>
      <w:r w:rsidRPr="001E3983">
        <w:tab/>
        <w:t>(e)</w:t>
      </w:r>
      <w:r w:rsidRPr="001E3983">
        <w:tab/>
        <w:t>operational interference with maritime transport of offshore facilities.</w:t>
      </w:r>
    </w:p>
    <w:p w14:paraId="58920397" w14:textId="77777777" w:rsidR="00D530D1" w:rsidRPr="001E3983" w:rsidRDefault="00D530D1" w:rsidP="00A94E55">
      <w:pPr>
        <w:pStyle w:val="SubsectionHead"/>
      </w:pPr>
      <w:r w:rsidRPr="001E3983">
        <w:t>Incorporation by reference</w:t>
      </w:r>
    </w:p>
    <w:p w14:paraId="74A09151" w14:textId="77777777" w:rsidR="00D530D1" w:rsidRPr="001E3983" w:rsidRDefault="00D530D1" w:rsidP="00A94E55">
      <w:pPr>
        <w:pStyle w:val="subsection"/>
      </w:pPr>
      <w:r w:rsidRPr="001E3983">
        <w:tab/>
      </w:r>
      <w:r w:rsidR="00CA438D" w:rsidRPr="001E3983">
        <w:t>(5)</w:t>
      </w:r>
      <w:r w:rsidRPr="001E3983">
        <w:tab/>
        <w:t>Despite sub</w:t>
      </w:r>
      <w:r w:rsidR="006E3714" w:rsidRPr="001E3983">
        <w:t>section 1</w:t>
      </w:r>
      <w:r w:rsidRPr="001E3983">
        <w:t xml:space="preserve">4(2) of the </w:t>
      </w:r>
      <w:r w:rsidRPr="001E3983">
        <w:rPr>
          <w:i/>
        </w:rPr>
        <w:t>Legislation Act 2003</w:t>
      </w:r>
      <w:r w:rsidRPr="001E3983">
        <w:t xml:space="preserve">, regulations made for the purposes of this section </w:t>
      </w:r>
      <w:r w:rsidR="00357482" w:rsidRPr="001E3983">
        <w:t xml:space="preserve">and </w:t>
      </w:r>
      <w:r w:rsidR="006E3714" w:rsidRPr="001E3983">
        <w:t>section 6</w:t>
      </w:r>
      <w:r w:rsidR="00357482" w:rsidRPr="001E3983">
        <w:t xml:space="preserve">7 </w:t>
      </w:r>
      <w:r w:rsidR="00400CBC" w:rsidRPr="001E3983">
        <w:t xml:space="preserve">of this Act </w:t>
      </w:r>
      <w:r w:rsidRPr="001E3983">
        <w:t>may make provision in relation to a matter by applying, adopting or incorporating, with or without modification, any matter contained in a document as in force or existing from time to time.</w:t>
      </w:r>
    </w:p>
    <w:p w14:paraId="4EF3CBFB" w14:textId="77777777" w:rsidR="00D62D69" w:rsidRPr="001E3983" w:rsidRDefault="002B6B02" w:rsidP="00A94E55">
      <w:pPr>
        <w:pStyle w:val="ItemHead"/>
      </w:pPr>
      <w:r>
        <w:t>83</w:t>
      </w:r>
      <w:r w:rsidR="00D62D69" w:rsidRPr="001E3983">
        <w:t xml:space="preserve">  Section 67</w:t>
      </w:r>
    </w:p>
    <w:p w14:paraId="79E54A40" w14:textId="77777777" w:rsidR="00D62D69" w:rsidRPr="001E3983" w:rsidRDefault="00D62D69" w:rsidP="00A94E55">
      <w:pPr>
        <w:pStyle w:val="Item"/>
      </w:pPr>
      <w:r w:rsidRPr="001E3983">
        <w:t>Before “The regulations”, insert “(1)”.</w:t>
      </w:r>
    </w:p>
    <w:p w14:paraId="6C5E72EE" w14:textId="77777777" w:rsidR="00D62D69" w:rsidRPr="001E3983" w:rsidRDefault="002B6B02" w:rsidP="00A94E55">
      <w:pPr>
        <w:pStyle w:val="ItemHead"/>
      </w:pPr>
      <w:r>
        <w:t>84</w:t>
      </w:r>
      <w:r w:rsidR="00D62D69" w:rsidRPr="001E3983">
        <w:t xml:space="preserve">  At the end of </w:t>
      </w:r>
      <w:r w:rsidR="006E3714" w:rsidRPr="001E3983">
        <w:t>section 6</w:t>
      </w:r>
      <w:r w:rsidR="00D62D69" w:rsidRPr="001E3983">
        <w:t>7</w:t>
      </w:r>
    </w:p>
    <w:p w14:paraId="7E6C140F" w14:textId="77777777" w:rsidR="00D62D69" w:rsidRPr="001E3983" w:rsidRDefault="00D62D69" w:rsidP="00A94E55">
      <w:pPr>
        <w:pStyle w:val="Item"/>
      </w:pPr>
      <w:r w:rsidRPr="001E3983">
        <w:t>Add:</w:t>
      </w:r>
    </w:p>
    <w:p w14:paraId="134A908B" w14:textId="77777777" w:rsidR="00D62D69" w:rsidRPr="001E3983" w:rsidRDefault="00D62D69" w:rsidP="00A94E55">
      <w:pPr>
        <w:pStyle w:val="subsection"/>
      </w:pPr>
      <w:r w:rsidRPr="001E3983">
        <w:tab/>
        <w:t>(2)</w:t>
      </w:r>
      <w:r w:rsidRPr="001E3983">
        <w:tab/>
        <w:t>The regulations may prescribe matters that:</w:t>
      </w:r>
    </w:p>
    <w:p w14:paraId="2E97D92C" w14:textId="77777777" w:rsidR="006550A8" w:rsidRPr="001E3983" w:rsidRDefault="006550A8" w:rsidP="00A94E55">
      <w:pPr>
        <w:pStyle w:val="paragraph"/>
      </w:pPr>
      <w:r w:rsidRPr="001E3983">
        <w:tab/>
        <w:t>(a)</w:t>
      </w:r>
      <w:r w:rsidRPr="001E3983">
        <w:tab/>
        <w:t>relate to safeguarding against:</w:t>
      </w:r>
    </w:p>
    <w:p w14:paraId="12733B10" w14:textId="77777777" w:rsidR="006550A8" w:rsidRPr="001E3983" w:rsidRDefault="006550A8" w:rsidP="00A94E55">
      <w:pPr>
        <w:pStyle w:val="paragraphsub"/>
      </w:pPr>
      <w:r w:rsidRPr="001E3983">
        <w:tab/>
        <w:t>(i)</w:t>
      </w:r>
      <w:r w:rsidRPr="001E3983">
        <w:tab/>
        <w:t>unlawful interference with maritime transport or offshore facilities; or</w:t>
      </w:r>
    </w:p>
    <w:p w14:paraId="69AD92A0" w14:textId="77777777" w:rsidR="006550A8" w:rsidRPr="001E3983" w:rsidRDefault="006550A8" w:rsidP="00A94E55">
      <w:pPr>
        <w:pStyle w:val="paragraphsub"/>
      </w:pPr>
      <w:r w:rsidRPr="001E3983">
        <w:tab/>
        <w:t>(ii)</w:t>
      </w:r>
      <w:r w:rsidRPr="001E3983">
        <w:tab/>
        <w:t>operational interference with maritime transport or offshore facilities; and</w:t>
      </w:r>
    </w:p>
    <w:p w14:paraId="42DEFEB5" w14:textId="77777777" w:rsidR="00024F29" w:rsidRPr="001E3983" w:rsidRDefault="00D62D69" w:rsidP="00A94E55">
      <w:pPr>
        <w:pStyle w:val="paragraph"/>
      </w:pPr>
      <w:r w:rsidRPr="001E3983">
        <w:tab/>
        <w:t>(b)</w:t>
      </w:r>
      <w:r w:rsidRPr="001E3983">
        <w:tab/>
        <w:t>must be dealt with in</w:t>
      </w:r>
      <w:r w:rsidR="00024F29" w:rsidRPr="001E3983">
        <w:t xml:space="preserve"> one or more of the following:</w:t>
      </w:r>
    </w:p>
    <w:p w14:paraId="7FDE45E2" w14:textId="77777777" w:rsidR="00024F29" w:rsidRPr="001E3983" w:rsidRDefault="00024F29" w:rsidP="00A94E55">
      <w:pPr>
        <w:pStyle w:val="paragraphsub"/>
      </w:pPr>
      <w:r w:rsidRPr="001E3983">
        <w:tab/>
        <w:t>(i)</w:t>
      </w:r>
      <w:r w:rsidRPr="001E3983">
        <w:tab/>
        <w:t>each ship security plan;</w:t>
      </w:r>
    </w:p>
    <w:p w14:paraId="0D2BF108" w14:textId="77777777" w:rsidR="00024F29" w:rsidRPr="001E3983" w:rsidRDefault="00024F29" w:rsidP="00A94E55">
      <w:pPr>
        <w:pStyle w:val="paragraphsub"/>
      </w:pPr>
      <w:r w:rsidRPr="001E3983">
        <w:tab/>
        <w:t>(ii)</w:t>
      </w:r>
      <w:r w:rsidRPr="001E3983">
        <w:tab/>
        <w:t>each ship security plan for a particular kind of ship;</w:t>
      </w:r>
    </w:p>
    <w:p w14:paraId="69CA722E" w14:textId="77777777" w:rsidR="00D62D69" w:rsidRPr="001E3983" w:rsidRDefault="00024F29" w:rsidP="00A94E55">
      <w:pPr>
        <w:pStyle w:val="paragraphsub"/>
      </w:pPr>
      <w:r w:rsidRPr="001E3983">
        <w:tab/>
        <w:t>(iii)</w:t>
      </w:r>
      <w:r w:rsidRPr="001E3983">
        <w:tab/>
        <w:t>each ship security plan for a particular class of a particular kind of ship.</w:t>
      </w:r>
    </w:p>
    <w:p w14:paraId="168B4A58" w14:textId="77777777" w:rsidR="00D62D69" w:rsidRPr="001E3983" w:rsidRDefault="00D62D69" w:rsidP="00A94E55">
      <w:pPr>
        <w:pStyle w:val="subsection"/>
      </w:pPr>
      <w:r w:rsidRPr="001E3983">
        <w:tab/>
        <w:t>(3)</w:t>
      </w:r>
      <w:r w:rsidRPr="001E3983">
        <w:tab/>
        <w:t xml:space="preserve">Subsection (2) does not limit </w:t>
      </w:r>
      <w:r w:rsidR="007D4101" w:rsidRPr="001E3983">
        <w:t>subsection (</w:t>
      </w:r>
      <w:r w:rsidRPr="001E3983">
        <w:t>1).</w:t>
      </w:r>
    </w:p>
    <w:p w14:paraId="78AFE091" w14:textId="77777777" w:rsidR="00327370" w:rsidRPr="001E3983" w:rsidRDefault="002B6B02" w:rsidP="00A94E55">
      <w:pPr>
        <w:pStyle w:val="ItemHead"/>
      </w:pPr>
      <w:r>
        <w:t>85</w:t>
      </w:r>
      <w:r w:rsidR="00327370" w:rsidRPr="001E3983">
        <w:t xml:space="preserve">  After </w:t>
      </w:r>
      <w:r w:rsidR="00203B0B" w:rsidRPr="001E3983">
        <w:t>section 7</w:t>
      </w:r>
      <w:r w:rsidR="00327370" w:rsidRPr="001E3983">
        <w:t>6</w:t>
      </w:r>
    </w:p>
    <w:p w14:paraId="0E470946" w14:textId="77777777" w:rsidR="00327370" w:rsidRPr="001E3983" w:rsidRDefault="00327370" w:rsidP="00A94E55">
      <w:pPr>
        <w:pStyle w:val="Item"/>
      </w:pPr>
      <w:r w:rsidRPr="001E3983">
        <w:t>Insert:</w:t>
      </w:r>
    </w:p>
    <w:p w14:paraId="563B79CD" w14:textId="77777777" w:rsidR="00327370" w:rsidRPr="001E3983" w:rsidRDefault="00327370" w:rsidP="00A94E55">
      <w:pPr>
        <w:pStyle w:val="ActHead5"/>
      </w:pPr>
      <w:bookmarkStart w:id="42" w:name="_Toc194067987"/>
      <w:r w:rsidRPr="0069188B">
        <w:rPr>
          <w:rStyle w:val="CharSectno"/>
        </w:rPr>
        <w:t>76A</w:t>
      </w:r>
      <w:r w:rsidRPr="001E3983">
        <w:t xml:space="preserve">  Cancelling for failure to provide statement of compliance</w:t>
      </w:r>
      <w:bookmarkEnd w:id="42"/>
    </w:p>
    <w:p w14:paraId="42BC903A" w14:textId="77777777" w:rsidR="00327370" w:rsidRPr="001E3983" w:rsidRDefault="00327370" w:rsidP="00A94E55">
      <w:pPr>
        <w:pStyle w:val="subsection"/>
      </w:pPr>
      <w:r w:rsidRPr="001E3983">
        <w:tab/>
      </w:r>
      <w:r w:rsidRPr="001E3983">
        <w:tab/>
        <w:t>If:</w:t>
      </w:r>
    </w:p>
    <w:p w14:paraId="56F5EA58" w14:textId="77777777" w:rsidR="00327370" w:rsidRPr="001E3983" w:rsidRDefault="00327370" w:rsidP="00A94E55">
      <w:pPr>
        <w:pStyle w:val="paragraph"/>
      </w:pPr>
      <w:r w:rsidRPr="001E3983">
        <w:tab/>
        <w:t>(a)</w:t>
      </w:r>
      <w:r w:rsidRPr="001E3983">
        <w:tab/>
        <w:t>a ship security plan for a regulated Australian ship is in force; and</w:t>
      </w:r>
    </w:p>
    <w:p w14:paraId="332C13AD" w14:textId="77777777" w:rsidR="00327370" w:rsidRPr="001E3983" w:rsidRDefault="00327370" w:rsidP="00A94E55">
      <w:pPr>
        <w:pStyle w:val="paragraph"/>
      </w:pPr>
      <w:r w:rsidRPr="001E3983">
        <w:tab/>
        <w:t>(b)</w:t>
      </w:r>
      <w:r w:rsidRPr="001E3983">
        <w:tab/>
        <w:t>the ship operator for the ship fails to give the Secretary a statement of compliance for the plan in accordance with section 78A;</w:t>
      </w:r>
    </w:p>
    <w:p w14:paraId="3CFBA84B" w14:textId="77777777" w:rsidR="00327370" w:rsidRPr="001E3983" w:rsidRDefault="00327370" w:rsidP="00A94E55">
      <w:pPr>
        <w:pStyle w:val="subsection2"/>
      </w:pPr>
      <w:r w:rsidRPr="001E3983">
        <w:t xml:space="preserve">the Secretary may, by written notice given to the </w:t>
      </w:r>
      <w:r w:rsidR="005629D6" w:rsidRPr="001E3983">
        <w:t>ship operator</w:t>
      </w:r>
      <w:r w:rsidRPr="001E3983">
        <w:t>, cancel the approval of the plan.</w:t>
      </w:r>
    </w:p>
    <w:p w14:paraId="1D7413EC" w14:textId="77777777" w:rsidR="00327370" w:rsidRPr="001E3983" w:rsidRDefault="002B6B02" w:rsidP="00A94E55">
      <w:pPr>
        <w:pStyle w:val="ItemHead"/>
      </w:pPr>
      <w:r>
        <w:t>86</w:t>
      </w:r>
      <w:r w:rsidR="00327370" w:rsidRPr="001E3983">
        <w:t xml:space="preserve">  After </w:t>
      </w:r>
      <w:r w:rsidR="00782632" w:rsidRPr="001E3983">
        <w:t>Division 5</w:t>
      </w:r>
      <w:r w:rsidR="00327370" w:rsidRPr="001E3983">
        <w:t xml:space="preserve"> of </w:t>
      </w:r>
      <w:r w:rsidR="00203B0B" w:rsidRPr="001E3983">
        <w:t>Part 4</w:t>
      </w:r>
    </w:p>
    <w:p w14:paraId="092D13F0" w14:textId="77777777" w:rsidR="00327370" w:rsidRPr="001E3983" w:rsidRDefault="00327370" w:rsidP="00A94E55">
      <w:pPr>
        <w:pStyle w:val="Item"/>
      </w:pPr>
      <w:r w:rsidRPr="001E3983">
        <w:t>Insert:</w:t>
      </w:r>
    </w:p>
    <w:p w14:paraId="21629171" w14:textId="77777777" w:rsidR="00327370" w:rsidRPr="001E3983" w:rsidRDefault="00782632" w:rsidP="00A94E55">
      <w:pPr>
        <w:pStyle w:val="ActHead3"/>
      </w:pPr>
      <w:bookmarkStart w:id="43" w:name="_Toc194067988"/>
      <w:r w:rsidRPr="0069188B">
        <w:rPr>
          <w:rStyle w:val="CharDivNo"/>
        </w:rPr>
        <w:t>Division 5</w:t>
      </w:r>
      <w:r w:rsidR="00327370" w:rsidRPr="0069188B">
        <w:rPr>
          <w:rStyle w:val="CharDivNo"/>
        </w:rPr>
        <w:t>A</w:t>
      </w:r>
      <w:r w:rsidR="00327370" w:rsidRPr="001E3983">
        <w:t>—</w:t>
      </w:r>
      <w:r w:rsidR="00327370" w:rsidRPr="0069188B">
        <w:rPr>
          <w:rStyle w:val="CharDivText"/>
        </w:rPr>
        <w:t>Statement of compliance for plans</w:t>
      </w:r>
      <w:bookmarkEnd w:id="43"/>
    </w:p>
    <w:p w14:paraId="5D7258D1" w14:textId="77777777" w:rsidR="00327370" w:rsidRPr="001E3983" w:rsidRDefault="00327370" w:rsidP="00A94E55">
      <w:pPr>
        <w:pStyle w:val="ActHead5"/>
      </w:pPr>
      <w:bookmarkStart w:id="44" w:name="_Toc194067989"/>
      <w:r w:rsidRPr="0069188B">
        <w:rPr>
          <w:rStyle w:val="CharSectno"/>
        </w:rPr>
        <w:t>78A</w:t>
      </w:r>
      <w:r w:rsidRPr="001E3983">
        <w:t xml:space="preserve">  Annual statement of compliance for ship security plans</w:t>
      </w:r>
      <w:bookmarkEnd w:id="44"/>
    </w:p>
    <w:p w14:paraId="06C62FAF" w14:textId="77777777" w:rsidR="00327370" w:rsidRPr="001E3983" w:rsidRDefault="00327370" w:rsidP="00A94E55">
      <w:pPr>
        <w:pStyle w:val="subsection"/>
        <w:rPr>
          <w:sz w:val="20"/>
        </w:rPr>
      </w:pPr>
      <w:r w:rsidRPr="001E3983">
        <w:tab/>
        <w:t>(1)</w:t>
      </w:r>
      <w:r w:rsidRPr="001E3983">
        <w:tab/>
        <w:t xml:space="preserve">If a ship security plan for a regulated Australian ship is in force on a day (the </w:t>
      </w:r>
      <w:r w:rsidRPr="001E3983">
        <w:rPr>
          <w:b/>
          <w:bCs/>
          <w:i/>
          <w:iCs/>
        </w:rPr>
        <w:t>anniversary day</w:t>
      </w:r>
      <w:r w:rsidRPr="001E3983">
        <w:t>) that is an anniversary of the day the plan came into force, the ship operator for the ship must give the Secretary a statement of compliance for the plan in accordance with this section.</w:t>
      </w:r>
    </w:p>
    <w:p w14:paraId="7C1FF34F" w14:textId="77777777" w:rsidR="00327370" w:rsidRPr="001E3983" w:rsidRDefault="00327370" w:rsidP="00A94E55">
      <w:pPr>
        <w:pStyle w:val="subsection"/>
      </w:pPr>
      <w:r w:rsidRPr="001E3983">
        <w:tab/>
        <w:t>(2)</w:t>
      </w:r>
      <w:r w:rsidRPr="001E3983">
        <w:tab/>
        <w:t xml:space="preserve">The ship operator must give the statement of compliance for the plan to the Secretary within </w:t>
      </w:r>
      <w:r w:rsidR="005446BD" w:rsidRPr="001E3983">
        <w:t>90</w:t>
      </w:r>
      <w:r w:rsidRPr="001E3983">
        <w:t xml:space="preserve"> days after the anniversary day.</w:t>
      </w:r>
    </w:p>
    <w:p w14:paraId="70C61A61" w14:textId="77777777" w:rsidR="00327370" w:rsidRPr="001E3983" w:rsidRDefault="00327370" w:rsidP="00A94E55">
      <w:pPr>
        <w:pStyle w:val="subsection"/>
      </w:pPr>
      <w:r w:rsidRPr="001E3983">
        <w:tab/>
        <w:t>(3)</w:t>
      </w:r>
      <w:r w:rsidRPr="001E3983">
        <w:tab/>
        <w:t>The statement of compliance for the plan must:</w:t>
      </w:r>
    </w:p>
    <w:p w14:paraId="7AEEDEAA" w14:textId="77777777" w:rsidR="00327370" w:rsidRPr="001E3983" w:rsidRDefault="00327370" w:rsidP="00A94E55">
      <w:pPr>
        <w:pStyle w:val="paragraph"/>
      </w:pPr>
      <w:r w:rsidRPr="001E3983">
        <w:tab/>
        <w:t>(a)</w:t>
      </w:r>
      <w:r w:rsidRPr="001E3983">
        <w:tab/>
        <w:t>include whichever of the following statements is applicable:</w:t>
      </w:r>
    </w:p>
    <w:p w14:paraId="38E12176" w14:textId="77777777" w:rsidR="00327370" w:rsidRPr="001E3983" w:rsidRDefault="00327370" w:rsidP="00A94E55">
      <w:pPr>
        <w:pStyle w:val="paragraphsub"/>
      </w:pPr>
      <w:r w:rsidRPr="001E3983">
        <w:tab/>
        <w:t>(i)</w:t>
      </w:r>
      <w:r w:rsidRPr="001E3983">
        <w:tab/>
        <w:t>if the security assessment included in the plan is up to date at the end of the anniversary day—a statement to that effect;</w:t>
      </w:r>
    </w:p>
    <w:p w14:paraId="2FCD6F87" w14:textId="77777777" w:rsidR="00327370" w:rsidRPr="001E3983" w:rsidRDefault="00327370" w:rsidP="00A94E55">
      <w:pPr>
        <w:pStyle w:val="paragraphsub"/>
      </w:pPr>
      <w:r w:rsidRPr="001E3983">
        <w:tab/>
        <w:t>(ii)</w:t>
      </w:r>
      <w:r w:rsidRPr="001E3983">
        <w:tab/>
        <w:t>if the security assessment included in the plan is not up to date at the end of the anniversary day—a statement to that effect; and</w:t>
      </w:r>
    </w:p>
    <w:p w14:paraId="773C68B4" w14:textId="77777777" w:rsidR="00327370" w:rsidRPr="001E3983" w:rsidRDefault="00327370" w:rsidP="00A94E55">
      <w:pPr>
        <w:pStyle w:val="paragraph"/>
      </w:pPr>
      <w:r w:rsidRPr="001E3983">
        <w:tab/>
        <w:t>(b)</w:t>
      </w:r>
      <w:r w:rsidRPr="001E3983">
        <w:tab/>
        <w:t>include whichever of the following statements is applicable:</w:t>
      </w:r>
    </w:p>
    <w:p w14:paraId="6389B959" w14:textId="77777777" w:rsidR="00327370" w:rsidRPr="001E3983" w:rsidRDefault="00327370" w:rsidP="00A94E55">
      <w:pPr>
        <w:pStyle w:val="paragraphsub"/>
      </w:pPr>
      <w:r w:rsidRPr="001E3983">
        <w:tab/>
        <w:t>(i)</w:t>
      </w:r>
      <w:r w:rsidRPr="001E3983">
        <w:tab/>
        <w:t xml:space="preserve">if the measures and procedures set out in the plan, as required by paragraphs </w:t>
      </w:r>
      <w:r w:rsidR="00450B01" w:rsidRPr="001E3983">
        <w:t>66</w:t>
      </w:r>
      <w:r w:rsidRPr="001E3983">
        <w:t>(1)(aa) and (ab), are up to date at the end of the anniversary day—a statement to that effect;</w:t>
      </w:r>
    </w:p>
    <w:p w14:paraId="35988431" w14:textId="77777777" w:rsidR="00327370" w:rsidRPr="001E3983" w:rsidRDefault="00327370" w:rsidP="00A94E55">
      <w:pPr>
        <w:pStyle w:val="paragraphsub"/>
      </w:pPr>
      <w:r w:rsidRPr="001E3983">
        <w:tab/>
        <w:t>(ii)</w:t>
      </w:r>
      <w:r w:rsidRPr="001E3983">
        <w:tab/>
        <w:t xml:space="preserve">if the measures and procedures set out in the </w:t>
      </w:r>
      <w:r w:rsidR="00DB0D98" w:rsidRPr="001E3983">
        <w:t>plan</w:t>
      </w:r>
      <w:r w:rsidRPr="001E3983">
        <w:t xml:space="preserve">, as required by paragraphs </w:t>
      </w:r>
      <w:r w:rsidR="00450B01" w:rsidRPr="001E3983">
        <w:t>66</w:t>
      </w:r>
      <w:r w:rsidRPr="001E3983">
        <w:t>(1)(aa) and (ab), are not up to date at the end of the anniversary day—a statement to that effect; and</w:t>
      </w:r>
    </w:p>
    <w:p w14:paraId="3714251E" w14:textId="77777777" w:rsidR="00327370" w:rsidRPr="001E3983" w:rsidRDefault="00327370" w:rsidP="00A94E55">
      <w:pPr>
        <w:pStyle w:val="paragraph"/>
      </w:pPr>
      <w:r w:rsidRPr="001E3983">
        <w:tab/>
        <w:t>(c)</w:t>
      </w:r>
      <w:r w:rsidRPr="001E3983">
        <w:tab/>
        <w:t>include any other statement or information prescribed by the regulations for the purposes of this paragraph.</w:t>
      </w:r>
    </w:p>
    <w:p w14:paraId="1AE0B728" w14:textId="77777777" w:rsidR="00327370" w:rsidRPr="001E3983" w:rsidRDefault="00327370" w:rsidP="00A94E55">
      <w:pPr>
        <w:pStyle w:val="subsection"/>
      </w:pPr>
      <w:r w:rsidRPr="001E3983">
        <w:tab/>
        <w:t>(4)</w:t>
      </w:r>
      <w:r w:rsidRPr="001E3983">
        <w:tab/>
        <w:t xml:space="preserve">For the purposes of </w:t>
      </w:r>
      <w:r w:rsidR="00782632" w:rsidRPr="001E3983">
        <w:t>Division 5</w:t>
      </w:r>
      <w:r w:rsidRPr="001E3983">
        <w:t xml:space="preserve">, a </w:t>
      </w:r>
      <w:r w:rsidR="006215A4" w:rsidRPr="001E3983">
        <w:t>ship security plan for a regulated Australian ship</w:t>
      </w:r>
      <w:r w:rsidRPr="001E3983">
        <w:t xml:space="preserve"> is taken not to adequately address the relevant requirements under Division 4 if:</w:t>
      </w:r>
    </w:p>
    <w:p w14:paraId="39DF4968" w14:textId="77777777" w:rsidR="00327370" w:rsidRPr="001E3983" w:rsidRDefault="00327370" w:rsidP="00A94E55">
      <w:pPr>
        <w:pStyle w:val="paragraph"/>
      </w:pPr>
      <w:r w:rsidRPr="001E3983">
        <w:tab/>
        <w:t>(a)</w:t>
      </w:r>
      <w:r w:rsidRPr="001E3983">
        <w:tab/>
        <w:t>the security assessment included in the plan is not up to date; or</w:t>
      </w:r>
    </w:p>
    <w:p w14:paraId="460FE662" w14:textId="77777777" w:rsidR="00327370" w:rsidRPr="001E3983" w:rsidRDefault="00327370" w:rsidP="00A94E55">
      <w:pPr>
        <w:pStyle w:val="paragraph"/>
      </w:pPr>
      <w:r w:rsidRPr="001E3983">
        <w:tab/>
        <w:t>(b)</w:t>
      </w:r>
      <w:r w:rsidRPr="001E3983">
        <w:tab/>
        <w:t xml:space="preserve">the measures and procedures set out in the </w:t>
      </w:r>
      <w:r w:rsidR="003A633B" w:rsidRPr="001E3983">
        <w:t>plan</w:t>
      </w:r>
      <w:r w:rsidRPr="001E3983">
        <w:t xml:space="preserve">, as required by paragraphs </w:t>
      </w:r>
      <w:r w:rsidR="00450B01" w:rsidRPr="001E3983">
        <w:t>66</w:t>
      </w:r>
      <w:r w:rsidRPr="001E3983">
        <w:t>(1)(aa) and (ab), are not up to date.</w:t>
      </w:r>
    </w:p>
    <w:p w14:paraId="6B062201" w14:textId="77777777" w:rsidR="00776273" w:rsidRPr="001E3983" w:rsidRDefault="00776273" w:rsidP="00A94E55">
      <w:pPr>
        <w:pStyle w:val="ActHead5"/>
      </w:pPr>
      <w:bookmarkStart w:id="45" w:name="_Toc194067990"/>
      <w:r w:rsidRPr="0069188B">
        <w:rPr>
          <w:rStyle w:val="CharSectno"/>
        </w:rPr>
        <w:t>78B</w:t>
      </w:r>
      <w:r w:rsidRPr="001E3983">
        <w:t xml:space="preserve">  Ship operators required to provide statement of compliance</w:t>
      </w:r>
      <w:bookmarkEnd w:id="45"/>
    </w:p>
    <w:p w14:paraId="6553697C" w14:textId="77777777" w:rsidR="00776273" w:rsidRPr="001E3983" w:rsidRDefault="00776273" w:rsidP="00A94E55">
      <w:pPr>
        <w:pStyle w:val="subsection"/>
      </w:pPr>
      <w:r w:rsidRPr="001E3983">
        <w:tab/>
        <w:t>(1)</w:t>
      </w:r>
      <w:r w:rsidRPr="001E3983">
        <w:tab/>
        <w:t>The ship operator for a regulated Australian ship commits an offence if:</w:t>
      </w:r>
    </w:p>
    <w:p w14:paraId="4C02B441" w14:textId="77777777" w:rsidR="00776273" w:rsidRPr="001E3983" w:rsidRDefault="00776273" w:rsidP="00A94E55">
      <w:pPr>
        <w:pStyle w:val="paragraph"/>
      </w:pPr>
      <w:r w:rsidRPr="001E3983">
        <w:tab/>
        <w:t>(a)</w:t>
      </w:r>
      <w:r w:rsidRPr="001E3983">
        <w:tab/>
        <w:t>a ship security plan for the ship is in force; and</w:t>
      </w:r>
    </w:p>
    <w:p w14:paraId="1ECA0545" w14:textId="77777777" w:rsidR="00776273" w:rsidRPr="001E3983" w:rsidRDefault="00776273" w:rsidP="00A94E55">
      <w:pPr>
        <w:pStyle w:val="paragraph"/>
      </w:pPr>
      <w:r w:rsidRPr="001E3983">
        <w:tab/>
        <w:t>(b)</w:t>
      </w:r>
      <w:r w:rsidRPr="001E3983">
        <w:tab/>
        <w:t>the operator fails to give the Secretary a statement of compliance for the plan in accordance with section 78A.</w:t>
      </w:r>
    </w:p>
    <w:p w14:paraId="4738F1DF" w14:textId="77777777" w:rsidR="00776273" w:rsidRPr="001E3983" w:rsidRDefault="00776273" w:rsidP="00A94E55">
      <w:pPr>
        <w:pStyle w:val="Penalty"/>
      </w:pPr>
      <w:r w:rsidRPr="001E3983">
        <w:t>Penalty:</w:t>
      </w:r>
      <w:r w:rsidRPr="001E3983">
        <w:tab/>
        <w:t>200 penalty units.</w:t>
      </w:r>
    </w:p>
    <w:p w14:paraId="6EA3CEA0" w14:textId="77777777" w:rsidR="00776273" w:rsidRPr="001E3983" w:rsidRDefault="00776273" w:rsidP="00A94E55">
      <w:pPr>
        <w:pStyle w:val="subsection"/>
      </w:pPr>
      <w:r w:rsidRPr="001E3983">
        <w:tab/>
        <w:t>(2)</w:t>
      </w:r>
      <w:r w:rsidRPr="001E3983">
        <w:tab/>
        <w:t>Subsection (1) does not apply if the operator has a reasonable excuse.</w:t>
      </w:r>
    </w:p>
    <w:p w14:paraId="1D3ACF6E" w14:textId="77777777" w:rsidR="00776273" w:rsidRPr="001E3983" w:rsidRDefault="00776273" w:rsidP="00A94E55">
      <w:pPr>
        <w:pStyle w:val="notetext"/>
      </w:pPr>
      <w:r w:rsidRPr="001E3983">
        <w:t>Note:</w:t>
      </w:r>
      <w:r w:rsidRPr="001E3983">
        <w:tab/>
        <w:t>A defendant bears an evidential burden in relation to the matter in subsection (2) (see sub</w:t>
      </w:r>
      <w:r w:rsidR="006E3714" w:rsidRPr="001E3983">
        <w:t>section 1</w:t>
      </w:r>
      <w:r w:rsidRPr="001E3983">
        <w:t xml:space="preserve">3.3(3) of the </w:t>
      </w:r>
      <w:r w:rsidRPr="001E3983">
        <w:rPr>
          <w:i/>
        </w:rPr>
        <w:t>Criminal Code</w:t>
      </w:r>
      <w:r w:rsidRPr="001E3983">
        <w:t>).</w:t>
      </w:r>
    </w:p>
    <w:p w14:paraId="743479D0" w14:textId="77777777" w:rsidR="00776273" w:rsidRPr="001E3983" w:rsidRDefault="00776273" w:rsidP="00A94E55">
      <w:pPr>
        <w:pStyle w:val="subsection"/>
      </w:pPr>
      <w:r w:rsidRPr="001E3983">
        <w:tab/>
        <w:t>(3)</w:t>
      </w:r>
      <w:r w:rsidRPr="001E3983">
        <w:tab/>
        <w:t>Subsection (1) is an offence of strict liability.</w:t>
      </w:r>
    </w:p>
    <w:p w14:paraId="1C320C03" w14:textId="77777777" w:rsidR="004D7EDB" w:rsidRPr="001E3983" w:rsidRDefault="002B6B02" w:rsidP="00A94E55">
      <w:pPr>
        <w:pStyle w:val="ItemHead"/>
      </w:pPr>
      <w:r>
        <w:t>87</w:t>
      </w:r>
      <w:r w:rsidR="004D7EDB" w:rsidRPr="001E3983">
        <w:t xml:space="preserve">  Section 100A (after the paragraph beginning “</w:t>
      </w:r>
      <w:r w:rsidR="00513384" w:rsidRPr="001E3983">
        <w:t>The approval of offshore</w:t>
      </w:r>
      <w:r w:rsidR="004D7EDB" w:rsidRPr="001E3983">
        <w:t>”)</w:t>
      </w:r>
    </w:p>
    <w:p w14:paraId="470394D9" w14:textId="77777777" w:rsidR="004D7EDB" w:rsidRPr="001E3983" w:rsidRDefault="004D7EDB" w:rsidP="00A94E55">
      <w:pPr>
        <w:pStyle w:val="Item"/>
      </w:pPr>
      <w:r w:rsidRPr="001E3983">
        <w:t>Insert:</w:t>
      </w:r>
    </w:p>
    <w:p w14:paraId="6F7226CA" w14:textId="77777777" w:rsidR="004D7EDB" w:rsidRPr="001E3983" w:rsidRDefault="00243018" w:rsidP="00A94E55">
      <w:pPr>
        <w:pStyle w:val="SOText"/>
      </w:pPr>
      <w:r w:rsidRPr="001E3983">
        <w:t>Annual s</w:t>
      </w:r>
      <w:r w:rsidR="004D7EDB" w:rsidRPr="001E3983">
        <w:t>tatements of compliance for</w:t>
      </w:r>
      <w:r w:rsidR="00513384" w:rsidRPr="001E3983">
        <w:t xml:space="preserve"> offshore security plans</w:t>
      </w:r>
      <w:r w:rsidR="004D7EDB" w:rsidRPr="001E3983">
        <w:t xml:space="preserve"> are dealt with in </w:t>
      </w:r>
      <w:r w:rsidR="00782632" w:rsidRPr="001E3983">
        <w:t>Division 6</w:t>
      </w:r>
      <w:r w:rsidR="004D7EDB" w:rsidRPr="001E3983">
        <w:t>.</w:t>
      </w:r>
    </w:p>
    <w:p w14:paraId="09470B0C" w14:textId="77777777" w:rsidR="00D62D69" w:rsidRPr="001E3983" w:rsidRDefault="002B6B02" w:rsidP="00A94E55">
      <w:pPr>
        <w:pStyle w:val="ItemHead"/>
      </w:pPr>
      <w:r>
        <w:t>88</w:t>
      </w:r>
      <w:r w:rsidR="00D62D69" w:rsidRPr="001E3983">
        <w:t xml:space="preserve">  After paragraph 100G(1)(a)</w:t>
      </w:r>
    </w:p>
    <w:p w14:paraId="057F81FC" w14:textId="77777777" w:rsidR="00D62D69" w:rsidRPr="001E3983" w:rsidRDefault="00D62D69" w:rsidP="00A94E55">
      <w:pPr>
        <w:pStyle w:val="Item"/>
      </w:pPr>
      <w:r w:rsidRPr="001E3983">
        <w:t>Insert:</w:t>
      </w:r>
    </w:p>
    <w:p w14:paraId="07AA63FC" w14:textId="77777777" w:rsidR="00D62D69" w:rsidRPr="001E3983" w:rsidRDefault="00D62D69" w:rsidP="00A94E55">
      <w:pPr>
        <w:pStyle w:val="paragraph"/>
      </w:pPr>
      <w:r w:rsidRPr="001E3983">
        <w:tab/>
        <w:t>(a</w:t>
      </w:r>
      <w:r w:rsidR="00952956" w:rsidRPr="001E3983">
        <w:t>a</w:t>
      </w:r>
      <w:r w:rsidRPr="001E3983">
        <w:t>)</w:t>
      </w:r>
      <w:r w:rsidRPr="001E3983">
        <w:tab/>
        <w:t>set out the participant</w:t>
      </w:r>
      <w:r w:rsidR="00FA4409" w:rsidRPr="001E3983">
        <w:t xml:space="preserve">’s measures and procedures for </w:t>
      </w:r>
      <w:r w:rsidRPr="001E3983">
        <w:t>address</w:t>
      </w:r>
      <w:r w:rsidR="00FA4409" w:rsidRPr="001E3983">
        <w:t xml:space="preserve">ing the outcomes of the </w:t>
      </w:r>
      <w:r w:rsidRPr="001E3983">
        <w:t>security assessment included in the plan; and</w:t>
      </w:r>
    </w:p>
    <w:p w14:paraId="2ECA804E" w14:textId="77777777" w:rsidR="00D80A22" w:rsidRPr="001E3983" w:rsidRDefault="00D80A22" w:rsidP="00A94E55">
      <w:pPr>
        <w:pStyle w:val="paragraph"/>
      </w:pPr>
      <w:r w:rsidRPr="001E3983">
        <w:tab/>
        <w:t>(a</w:t>
      </w:r>
      <w:r w:rsidR="00DB0D98" w:rsidRPr="001E3983">
        <w:t>b</w:t>
      </w:r>
      <w:r w:rsidRPr="001E3983">
        <w:t>)</w:t>
      </w:r>
      <w:r w:rsidRPr="001E3983">
        <w:tab/>
        <w:t xml:space="preserve">set out </w:t>
      </w:r>
      <w:r w:rsidR="00DE67CD" w:rsidRPr="001E3983">
        <w:t xml:space="preserve">the participant’s measures and procedures for complying with the minimum requirements (if any) for the participant </w:t>
      </w:r>
      <w:r w:rsidR="00F13A45" w:rsidRPr="001E3983">
        <w:t xml:space="preserve">prescribed by the regulations for the purposes of </w:t>
      </w:r>
      <w:r w:rsidR="007D4101" w:rsidRPr="001E3983">
        <w:t>subsection (</w:t>
      </w:r>
      <w:r w:rsidR="00F13A45" w:rsidRPr="001E3983">
        <w:t>4)</w:t>
      </w:r>
      <w:r w:rsidR="00DB0D98" w:rsidRPr="001E3983">
        <w:t>; and</w:t>
      </w:r>
    </w:p>
    <w:p w14:paraId="29A90E4C" w14:textId="77777777" w:rsidR="00DB0D98" w:rsidRPr="001E3983" w:rsidRDefault="00DB0D98" w:rsidP="00A94E55">
      <w:pPr>
        <w:pStyle w:val="paragraph"/>
      </w:pPr>
      <w:r w:rsidRPr="001E3983">
        <w:tab/>
        <w:t>(ac)</w:t>
      </w:r>
      <w:r w:rsidRPr="001E3983">
        <w:tab/>
        <w:t>set out how the participant will respond to maritime transport or offshore facility security incidents; and</w:t>
      </w:r>
    </w:p>
    <w:p w14:paraId="55964AE8" w14:textId="77777777" w:rsidR="00F13A45" w:rsidRPr="001E3983" w:rsidRDefault="002B6B02" w:rsidP="00A94E55">
      <w:pPr>
        <w:pStyle w:val="ItemHead"/>
      </w:pPr>
      <w:r>
        <w:t>89</w:t>
      </w:r>
      <w:r w:rsidR="00F13A45" w:rsidRPr="001E3983">
        <w:t xml:space="preserve">  At the end of </w:t>
      </w:r>
      <w:r w:rsidR="006E3714" w:rsidRPr="001E3983">
        <w:t>section 1</w:t>
      </w:r>
      <w:r w:rsidR="00F13A45" w:rsidRPr="001E3983">
        <w:t>00G</w:t>
      </w:r>
    </w:p>
    <w:p w14:paraId="01C48332" w14:textId="77777777" w:rsidR="00F13A45" w:rsidRPr="001E3983" w:rsidRDefault="00F13A45" w:rsidP="00A94E55">
      <w:pPr>
        <w:pStyle w:val="Item"/>
      </w:pPr>
      <w:r w:rsidRPr="001E3983">
        <w:t>Add:</w:t>
      </w:r>
    </w:p>
    <w:p w14:paraId="6AE9D1A1" w14:textId="77777777" w:rsidR="00F13A45" w:rsidRPr="001E3983" w:rsidRDefault="00F13A45" w:rsidP="00A94E55">
      <w:pPr>
        <w:pStyle w:val="subsection"/>
      </w:pPr>
      <w:r w:rsidRPr="001E3983">
        <w:tab/>
        <w:t>(3)</w:t>
      </w:r>
      <w:r w:rsidRPr="001E3983">
        <w:tab/>
        <w:t xml:space="preserve">Regulations made for the purposes of </w:t>
      </w:r>
      <w:r w:rsidR="007D4101" w:rsidRPr="001E3983">
        <w:t>paragraph (</w:t>
      </w:r>
      <w:r w:rsidRPr="001E3983">
        <w:t>2)(b) may prescribe matters for one or more of the following:</w:t>
      </w:r>
    </w:p>
    <w:p w14:paraId="271BFDBC" w14:textId="77777777" w:rsidR="00F13A45" w:rsidRPr="001E3983" w:rsidRDefault="00F13A45" w:rsidP="00A94E55">
      <w:pPr>
        <w:pStyle w:val="paragraph"/>
      </w:pPr>
      <w:r w:rsidRPr="001E3983">
        <w:tab/>
        <w:t>(a)</w:t>
      </w:r>
      <w:r w:rsidRPr="001E3983">
        <w:tab/>
        <w:t>each security assessment;</w:t>
      </w:r>
    </w:p>
    <w:p w14:paraId="77E1E398" w14:textId="77777777" w:rsidR="00F13A45" w:rsidRPr="001E3983" w:rsidRDefault="00F13A45" w:rsidP="00A94E55">
      <w:pPr>
        <w:pStyle w:val="paragraph"/>
      </w:pPr>
      <w:r w:rsidRPr="001E3983">
        <w:tab/>
        <w:t>(b)</w:t>
      </w:r>
      <w:r w:rsidRPr="001E3983">
        <w:tab/>
        <w:t xml:space="preserve">each security assessment for a particular kind of </w:t>
      </w:r>
      <w:r w:rsidR="003237DE" w:rsidRPr="001E3983">
        <w:t>offshore industry participant</w:t>
      </w:r>
      <w:r w:rsidRPr="001E3983">
        <w:t>;</w:t>
      </w:r>
    </w:p>
    <w:p w14:paraId="2FE5374E" w14:textId="77777777" w:rsidR="00F13A45" w:rsidRPr="001E3983" w:rsidRDefault="00F13A45" w:rsidP="00A94E55">
      <w:pPr>
        <w:pStyle w:val="paragraph"/>
      </w:pPr>
      <w:r w:rsidRPr="001E3983">
        <w:tab/>
        <w:t>(c)</w:t>
      </w:r>
      <w:r w:rsidRPr="001E3983">
        <w:tab/>
        <w:t>each security assessment for a particular class of a particular kind of</w:t>
      </w:r>
      <w:r w:rsidR="003237DE" w:rsidRPr="001E3983">
        <w:t xml:space="preserve"> offshore industry participant</w:t>
      </w:r>
      <w:r w:rsidRPr="001E3983">
        <w:t>.</w:t>
      </w:r>
    </w:p>
    <w:p w14:paraId="07877332" w14:textId="77777777" w:rsidR="003A3621" w:rsidRPr="001E3983" w:rsidRDefault="00F13A45" w:rsidP="00A94E55">
      <w:pPr>
        <w:pStyle w:val="subsection"/>
      </w:pPr>
      <w:r w:rsidRPr="001E3983">
        <w:tab/>
        <w:t>(4)</w:t>
      </w:r>
      <w:r w:rsidRPr="001E3983">
        <w:tab/>
      </w:r>
      <w:r w:rsidR="00B0089F" w:rsidRPr="001E3983">
        <w:t xml:space="preserve">The </w:t>
      </w:r>
      <w:r w:rsidR="003A3621" w:rsidRPr="001E3983">
        <w:t>regulations may</w:t>
      </w:r>
      <w:r w:rsidR="00955C39" w:rsidRPr="001E3983">
        <w:t xml:space="preserve"> prescribe minimum requirements for one or more of the following</w:t>
      </w:r>
      <w:r w:rsidR="003A3621" w:rsidRPr="001E3983">
        <w:t>:</w:t>
      </w:r>
    </w:p>
    <w:p w14:paraId="725B000E" w14:textId="77777777" w:rsidR="00F13A45" w:rsidRPr="001E3983" w:rsidRDefault="003A3621" w:rsidP="00A94E55">
      <w:pPr>
        <w:pStyle w:val="paragraph"/>
      </w:pPr>
      <w:r w:rsidRPr="001E3983">
        <w:tab/>
      </w:r>
      <w:r w:rsidR="00F13A45" w:rsidRPr="001E3983">
        <w:t>(</w:t>
      </w:r>
      <w:r w:rsidR="006F4122" w:rsidRPr="001E3983">
        <w:t>a</w:t>
      </w:r>
      <w:r w:rsidR="00F13A45" w:rsidRPr="001E3983">
        <w:t>)</w:t>
      </w:r>
      <w:r w:rsidR="00F13A45" w:rsidRPr="001E3983">
        <w:tab/>
        <w:t xml:space="preserve">all </w:t>
      </w:r>
      <w:r w:rsidR="00B57715" w:rsidRPr="001E3983">
        <w:t>offshore industry participants</w:t>
      </w:r>
      <w:r w:rsidR="00F13A45" w:rsidRPr="001E3983">
        <w:t>;</w:t>
      </w:r>
    </w:p>
    <w:p w14:paraId="281E1073" w14:textId="77777777" w:rsidR="00F13A45" w:rsidRPr="001E3983" w:rsidRDefault="00F13A45" w:rsidP="00A94E55">
      <w:pPr>
        <w:pStyle w:val="paragraph"/>
      </w:pPr>
      <w:r w:rsidRPr="001E3983">
        <w:tab/>
        <w:t>(</w:t>
      </w:r>
      <w:r w:rsidR="006F4122" w:rsidRPr="001E3983">
        <w:t>b</w:t>
      </w:r>
      <w:r w:rsidRPr="001E3983">
        <w:t>)</w:t>
      </w:r>
      <w:r w:rsidRPr="001E3983">
        <w:tab/>
        <w:t xml:space="preserve">a particular kind of </w:t>
      </w:r>
      <w:r w:rsidR="003237DE" w:rsidRPr="001E3983">
        <w:t>offshore industry participant</w:t>
      </w:r>
      <w:r w:rsidRPr="001E3983">
        <w:t>;</w:t>
      </w:r>
    </w:p>
    <w:p w14:paraId="2469CCE4" w14:textId="77777777" w:rsidR="00B0089F" w:rsidRPr="001E3983" w:rsidRDefault="00F13A45" w:rsidP="00A94E55">
      <w:pPr>
        <w:pStyle w:val="paragraph"/>
      </w:pPr>
      <w:r w:rsidRPr="001E3983">
        <w:tab/>
        <w:t>(</w:t>
      </w:r>
      <w:r w:rsidR="006F4122" w:rsidRPr="001E3983">
        <w:t>c</w:t>
      </w:r>
      <w:r w:rsidRPr="001E3983">
        <w:t>)</w:t>
      </w:r>
      <w:r w:rsidRPr="001E3983">
        <w:tab/>
        <w:t xml:space="preserve">a particular class of a particular kind of </w:t>
      </w:r>
      <w:r w:rsidR="003237DE" w:rsidRPr="001E3983">
        <w:t>offshore industry participant;</w:t>
      </w:r>
    </w:p>
    <w:p w14:paraId="09E61AC0" w14:textId="77777777" w:rsidR="00F10E9B" w:rsidRPr="001E3983" w:rsidRDefault="00955C39" w:rsidP="00A94E55">
      <w:pPr>
        <w:pStyle w:val="subsection2"/>
      </w:pPr>
      <w:r w:rsidRPr="001E3983">
        <w:t>for the purpose of safeguarding against</w:t>
      </w:r>
      <w:r w:rsidR="00F10E9B" w:rsidRPr="001E3983">
        <w:t>:</w:t>
      </w:r>
    </w:p>
    <w:p w14:paraId="5B9CFC02" w14:textId="77777777" w:rsidR="00F10E9B" w:rsidRPr="001E3983" w:rsidRDefault="00F10E9B" w:rsidP="00A94E55">
      <w:pPr>
        <w:pStyle w:val="paragraph"/>
      </w:pPr>
      <w:r w:rsidRPr="001E3983">
        <w:tab/>
        <w:t>(d)</w:t>
      </w:r>
      <w:r w:rsidRPr="001E3983">
        <w:tab/>
      </w:r>
      <w:r w:rsidR="00955C39" w:rsidRPr="001E3983">
        <w:t>unlawful interference with maritime transport or offshore facilities</w:t>
      </w:r>
      <w:r w:rsidRPr="001E3983">
        <w:t>;</w:t>
      </w:r>
      <w:r w:rsidR="00955C39" w:rsidRPr="001E3983">
        <w:t xml:space="preserve"> o</w:t>
      </w:r>
      <w:r w:rsidRPr="001E3983">
        <w:t>r</w:t>
      </w:r>
    </w:p>
    <w:p w14:paraId="307CC4C6" w14:textId="77777777" w:rsidR="00955C39" w:rsidRPr="001E3983" w:rsidRDefault="00F10E9B" w:rsidP="00A94E55">
      <w:pPr>
        <w:pStyle w:val="paragraph"/>
      </w:pPr>
      <w:r w:rsidRPr="001E3983">
        <w:tab/>
        <w:t>(e)</w:t>
      </w:r>
      <w:r w:rsidRPr="001E3983">
        <w:tab/>
      </w:r>
      <w:r w:rsidR="00955C39" w:rsidRPr="001E3983">
        <w:t>operational interference with maritime transport of offshore facilities</w:t>
      </w:r>
      <w:r w:rsidRPr="001E3983">
        <w:t>.</w:t>
      </w:r>
    </w:p>
    <w:p w14:paraId="3D95B6EC" w14:textId="77777777" w:rsidR="00F13A45" w:rsidRPr="001E3983" w:rsidRDefault="00F13A45" w:rsidP="00A94E55">
      <w:pPr>
        <w:pStyle w:val="SubsectionHead"/>
      </w:pPr>
      <w:r w:rsidRPr="001E3983">
        <w:t>Incorporation by reference</w:t>
      </w:r>
    </w:p>
    <w:p w14:paraId="33975127" w14:textId="77777777" w:rsidR="00F13A45" w:rsidRPr="001E3983" w:rsidRDefault="00F13A45" w:rsidP="00A94E55">
      <w:pPr>
        <w:pStyle w:val="subsection"/>
      </w:pPr>
      <w:r w:rsidRPr="001E3983">
        <w:tab/>
        <w:t>(</w:t>
      </w:r>
      <w:r w:rsidR="003A3621" w:rsidRPr="001E3983">
        <w:t>5</w:t>
      </w:r>
      <w:r w:rsidRPr="001E3983">
        <w:t>)</w:t>
      </w:r>
      <w:r w:rsidRPr="001E3983">
        <w:tab/>
        <w:t>Despite sub</w:t>
      </w:r>
      <w:r w:rsidR="006E3714" w:rsidRPr="001E3983">
        <w:t>section 1</w:t>
      </w:r>
      <w:r w:rsidRPr="001E3983">
        <w:t xml:space="preserve">4(2) of the </w:t>
      </w:r>
      <w:r w:rsidRPr="001E3983">
        <w:rPr>
          <w:i/>
        </w:rPr>
        <w:t>Legislation Act 2003</w:t>
      </w:r>
      <w:r w:rsidRPr="001E3983">
        <w:t>, regulations made for the purposes of this section</w:t>
      </w:r>
      <w:r w:rsidR="00357482" w:rsidRPr="001E3983">
        <w:t xml:space="preserve"> and </w:t>
      </w:r>
      <w:r w:rsidR="006E3714" w:rsidRPr="001E3983">
        <w:t>section 1</w:t>
      </w:r>
      <w:r w:rsidR="00357482" w:rsidRPr="001E3983">
        <w:t>00H</w:t>
      </w:r>
      <w:r w:rsidR="00311054" w:rsidRPr="001E3983">
        <w:t xml:space="preserve"> of this Act</w:t>
      </w:r>
      <w:r w:rsidRPr="001E3983">
        <w:t xml:space="preserve"> may make provision in relation to a matter by applying, adopting or incorporating, with or without modification, any matter contained in a document as in force or existing from time to time.</w:t>
      </w:r>
    </w:p>
    <w:p w14:paraId="4F1121B4" w14:textId="77777777" w:rsidR="00D62D69" w:rsidRPr="001E3983" w:rsidRDefault="002B6B02" w:rsidP="00A94E55">
      <w:pPr>
        <w:pStyle w:val="ItemHead"/>
      </w:pPr>
      <w:r>
        <w:t>90</w:t>
      </w:r>
      <w:r w:rsidR="00D62D69" w:rsidRPr="001E3983">
        <w:t xml:space="preserve">  </w:t>
      </w:r>
      <w:r w:rsidR="00EA2773" w:rsidRPr="001E3983">
        <w:t>Section 1</w:t>
      </w:r>
      <w:r w:rsidR="00D62D69" w:rsidRPr="001E3983">
        <w:t>00H</w:t>
      </w:r>
    </w:p>
    <w:p w14:paraId="5F46DCBE" w14:textId="77777777" w:rsidR="00D62D69" w:rsidRPr="001E3983" w:rsidRDefault="00D62D69" w:rsidP="00A94E55">
      <w:pPr>
        <w:pStyle w:val="Item"/>
      </w:pPr>
      <w:r w:rsidRPr="001E3983">
        <w:t>Before “The regulations”, insert “(1)”.</w:t>
      </w:r>
    </w:p>
    <w:p w14:paraId="3C8F4382" w14:textId="77777777" w:rsidR="00D62D69" w:rsidRPr="001E3983" w:rsidRDefault="002B6B02" w:rsidP="00A94E55">
      <w:pPr>
        <w:pStyle w:val="ItemHead"/>
      </w:pPr>
      <w:r>
        <w:t>91</w:t>
      </w:r>
      <w:r w:rsidR="00D62D69" w:rsidRPr="001E3983">
        <w:t xml:space="preserve">  At the end of </w:t>
      </w:r>
      <w:r w:rsidR="006E3714" w:rsidRPr="001E3983">
        <w:t>section 1</w:t>
      </w:r>
      <w:r w:rsidR="00D62D69" w:rsidRPr="001E3983">
        <w:t>00H</w:t>
      </w:r>
    </w:p>
    <w:p w14:paraId="5F1DADF0" w14:textId="77777777" w:rsidR="00D62D69" w:rsidRPr="001E3983" w:rsidRDefault="00D62D69" w:rsidP="00A94E55">
      <w:pPr>
        <w:pStyle w:val="Item"/>
      </w:pPr>
      <w:r w:rsidRPr="001E3983">
        <w:t>Add:</w:t>
      </w:r>
    </w:p>
    <w:p w14:paraId="10A6B69E" w14:textId="77777777" w:rsidR="00D62D69" w:rsidRPr="001E3983" w:rsidRDefault="00D62D69" w:rsidP="00A94E55">
      <w:pPr>
        <w:pStyle w:val="subsection"/>
      </w:pPr>
      <w:r w:rsidRPr="001E3983">
        <w:tab/>
        <w:t>(2)</w:t>
      </w:r>
      <w:r w:rsidRPr="001E3983">
        <w:tab/>
        <w:t>The regulations may prescribe matters that:</w:t>
      </w:r>
    </w:p>
    <w:p w14:paraId="66B88A7C" w14:textId="77777777" w:rsidR="006550A8" w:rsidRPr="001E3983" w:rsidRDefault="006550A8" w:rsidP="00A94E55">
      <w:pPr>
        <w:pStyle w:val="paragraph"/>
      </w:pPr>
      <w:r w:rsidRPr="001E3983">
        <w:tab/>
        <w:t>(a)</w:t>
      </w:r>
      <w:r w:rsidRPr="001E3983">
        <w:tab/>
        <w:t>relate to safeguarding against:</w:t>
      </w:r>
    </w:p>
    <w:p w14:paraId="50A5B500" w14:textId="77777777" w:rsidR="006550A8" w:rsidRPr="001E3983" w:rsidRDefault="006550A8" w:rsidP="00A94E55">
      <w:pPr>
        <w:pStyle w:val="paragraphsub"/>
      </w:pPr>
      <w:r w:rsidRPr="001E3983">
        <w:tab/>
        <w:t>(i)</w:t>
      </w:r>
      <w:r w:rsidRPr="001E3983">
        <w:tab/>
        <w:t>unlawful interference with maritime transport or offshore facilities; or</w:t>
      </w:r>
    </w:p>
    <w:p w14:paraId="001DA7CE" w14:textId="77777777" w:rsidR="006550A8" w:rsidRPr="001E3983" w:rsidRDefault="006550A8" w:rsidP="00A94E55">
      <w:pPr>
        <w:pStyle w:val="paragraphsub"/>
      </w:pPr>
      <w:r w:rsidRPr="001E3983">
        <w:tab/>
        <w:t>(ii)</w:t>
      </w:r>
      <w:r w:rsidRPr="001E3983">
        <w:tab/>
        <w:t>operational interference with maritime transport or offshore facilities; and</w:t>
      </w:r>
    </w:p>
    <w:p w14:paraId="0CBB4568" w14:textId="77777777" w:rsidR="00024F29" w:rsidRPr="001E3983" w:rsidRDefault="00D62D69" w:rsidP="00A94E55">
      <w:pPr>
        <w:pStyle w:val="paragraph"/>
      </w:pPr>
      <w:r w:rsidRPr="001E3983">
        <w:tab/>
        <w:t>(b)</w:t>
      </w:r>
      <w:r w:rsidRPr="001E3983">
        <w:tab/>
        <w:t xml:space="preserve">must be dealt with in </w:t>
      </w:r>
      <w:r w:rsidR="00024F29" w:rsidRPr="001E3983">
        <w:t>one or more of the following:</w:t>
      </w:r>
    </w:p>
    <w:p w14:paraId="076269C6" w14:textId="77777777" w:rsidR="00024F29" w:rsidRPr="001E3983" w:rsidRDefault="00024F29" w:rsidP="00A94E55">
      <w:pPr>
        <w:pStyle w:val="paragraphsub"/>
      </w:pPr>
      <w:r w:rsidRPr="001E3983">
        <w:tab/>
        <w:t>(i)</w:t>
      </w:r>
      <w:r w:rsidRPr="001E3983">
        <w:tab/>
        <w:t>each offshore security plan;</w:t>
      </w:r>
    </w:p>
    <w:p w14:paraId="65807B41" w14:textId="77777777" w:rsidR="00024F29" w:rsidRPr="001E3983" w:rsidRDefault="00024F29" w:rsidP="00A94E55">
      <w:pPr>
        <w:pStyle w:val="paragraphsub"/>
      </w:pPr>
      <w:r w:rsidRPr="001E3983">
        <w:tab/>
        <w:t>(ii)</w:t>
      </w:r>
      <w:r w:rsidRPr="001E3983">
        <w:tab/>
        <w:t>each offshore security plan for a particular kind of offshore industry participant;</w:t>
      </w:r>
    </w:p>
    <w:p w14:paraId="0D054F40" w14:textId="77777777" w:rsidR="00024F29" w:rsidRPr="001E3983" w:rsidRDefault="00024F29" w:rsidP="00A94E55">
      <w:pPr>
        <w:pStyle w:val="paragraphsub"/>
      </w:pPr>
      <w:r w:rsidRPr="001E3983">
        <w:tab/>
        <w:t>(iii)</w:t>
      </w:r>
      <w:r w:rsidRPr="001E3983">
        <w:tab/>
        <w:t>each offshore security plan for a particular class of a particular kind of offshore industry participant.</w:t>
      </w:r>
    </w:p>
    <w:p w14:paraId="1FBE06A5" w14:textId="77777777" w:rsidR="00D62D69" w:rsidRPr="001E3983" w:rsidRDefault="00D62D69" w:rsidP="00A94E55">
      <w:pPr>
        <w:pStyle w:val="subsection"/>
      </w:pPr>
      <w:r w:rsidRPr="001E3983">
        <w:tab/>
        <w:t>(3)</w:t>
      </w:r>
      <w:r w:rsidRPr="001E3983">
        <w:tab/>
        <w:t xml:space="preserve">Subsection (2) does not limit </w:t>
      </w:r>
      <w:r w:rsidR="007D4101" w:rsidRPr="001E3983">
        <w:t>subsection (</w:t>
      </w:r>
      <w:r w:rsidRPr="001E3983">
        <w:t>1).</w:t>
      </w:r>
    </w:p>
    <w:p w14:paraId="5811AADA" w14:textId="77777777" w:rsidR="00450B01" w:rsidRPr="001E3983" w:rsidRDefault="002B6B02" w:rsidP="00A94E55">
      <w:pPr>
        <w:pStyle w:val="ItemHead"/>
      </w:pPr>
      <w:r>
        <w:t>92</w:t>
      </w:r>
      <w:r w:rsidR="00450B01" w:rsidRPr="001E3983">
        <w:t xml:space="preserve">  After </w:t>
      </w:r>
      <w:r w:rsidR="006E3714" w:rsidRPr="001E3983">
        <w:t>section 1</w:t>
      </w:r>
      <w:r w:rsidR="00450B01" w:rsidRPr="001E3983">
        <w:t>00Q</w:t>
      </w:r>
    </w:p>
    <w:p w14:paraId="38D44EE7" w14:textId="77777777" w:rsidR="00450B01" w:rsidRPr="001E3983" w:rsidRDefault="00450B01" w:rsidP="00A94E55">
      <w:pPr>
        <w:pStyle w:val="Item"/>
      </w:pPr>
      <w:r w:rsidRPr="001E3983">
        <w:t>Insert:</w:t>
      </w:r>
    </w:p>
    <w:p w14:paraId="43E3C85D" w14:textId="77777777" w:rsidR="00450B01" w:rsidRPr="001E3983" w:rsidRDefault="00450B01" w:rsidP="00A94E55">
      <w:pPr>
        <w:pStyle w:val="ActHead5"/>
      </w:pPr>
      <w:bookmarkStart w:id="46" w:name="_Toc194067991"/>
      <w:r w:rsidRPr="0069188B">
        <w:rPr>
          <w:rStyle w:val="CharSectno"/>
        </w:rPr>
        <w:t>100QA</w:t>
      </w:r>
      <w:r w:rsidRPr="001E3983">
        <w:t xml:space="preserve">  Cancelling for failure to provide statement of compliance</w:t>
      </w:r>
      <w:bookmarkEnd w:id="46"/>
    </w:p>
    <w:p w14:paraId="148A6676" w14:textId="77777777" w:rsidR="00450B01" w:rsidRPr="001E3983" w:rsidRDefault="00450B01" w:rsidP="00A94E55">
      <w:pPr>
        <w:pStyle w:val="subsection"/>
      </w:pPr>
      <w:r w:rsidRPr="001E3983">
        <w:tab/>
      </w:r>
      <w:r w:rsidRPr="001E3983">
        <w:tab/>
        <w:t>If:</w:t>
      </w:r>
    </w:p>
    <w:p w14:paraId="1C898C12" w14:textId="77777777" w:rsidR="00450B01" w:rsidRPr="001E3983" w:rsidRDefault="00450B01" w:rsidP="00A94E55">
      <w:pPr>
        <w:pStyle w:val="paragraph"/>
      </w:pPr>
      <w:r w:rsidRPr="001E3983">
        <w:tab/>
        <w:t>(a)</w:t>
      </w:r>
      <w:r w:rsidRPr="001E3983">
        <w:tab/>
        <w:t xml:space="preserve">an offshore security plan for an </w:t>
      </w:r>
      <w:r w:rsidR="00097F5B" w:rsidRPr="001E3983">
        <w:t xml:space="preserve">offshore </w:t>
      </w:r>
      <w:r w:rsidRPr="001E3983">
        <w:t>industry participant is in force; and</w:t>
      </w:r>
    </w:p>
    <w:p w14:paraId="63CF41CA" w14:textId="77777777" w:rsidR="00450B01" w:rsidRPr="001E3983" w:rsidRDefault="00450B01" w:rsidP="00A94E55">
      <w:pPr>
        <w:pStyle w:val="paragraph"/>
      </w:pPr>
      <w:r w:rsidRPr="001E3983">
        <w:tab/>
        <w:t>(b)</w:t>
      </w:r>
      <w:r w:rsidRPr="001E3983">
        <w:tab/>
        <w:t>the participant fails to give the Secretary a statement of compliance for the plan in accordance with section </w:t>
      </w:r>
      <w:r w:rsidR="00DB0D98" w:rsidRPr="001E3983">
        <w:t>100TA</w:t>
      </w:r>
      <w:r w:rsidRPr="001E3983">
        <w:t>;</w:t>
      </w:r>
    </w:p>
    <w:p w14:paraId="211BC584" w14:textId="77777777" w:rsidR="00450B01" w:rsidRPr="001E3983" w:rsidRDefault="00450B01" w:rsidP="00A94E55">
      <w:pPr>
        <w:pStyle w:val="subsection2"/>
      </w:pPr>
      <w:r w:rsidRPr="001E3983">
        <w:t>the Secretary may, by written notice given to the participant, cancel the approval of the plan.</w:t>
      </w:r>
    </w:p>
    <w:p w14:paraId="41751858" w14:textId="77777777" w:rsidR="00450B01" w:rsidRPr="001E3983" w:rsidRDefault="002B6B02" w:rsidP="00A94E55">
      <w:pPr>
        <w:pStyle w:val="ItemHead"/>
      </w:pPr>
      <w:r>
        <w:t>93</w:t>
      </w:r>
      <w:r w:rsidR="00450B01" w:rsidRPr="001E3983">
        <w:t xml:space="preserve">  At the end of </w:t>
      </w:r>
      <w:r w:rsidR="005A1501" w:rsidRPr="001E3983">
        <w:t>Part 5</w:t>
      </w:r>
      <w:r w:rsidR="00450B01" w:rsidRPr="001E3983">
        <w:t>A</w:t>
      </w:r>
    </w:p>
    <w:p w14:paraId="4433B512" w14:textId="77777777" w:rsidR="00450B01" w:rsidRPr="001E3983" w:rsidRDefault="00450B01" w:rsidP="00A94E55">
      <w:pPr>
        <w:pStyle w:val="Item"/>
      </w:pPr>
      <w:r w:rsidRPr="001E3983">
        <w:t>Add:</w:t>
      </w:r>
    </w:p>
    <w:p w14:paraId="0EB649DC" w14:textId="77777777" w:rsidR="00450B01" w:rsidRPr="001E3983" w:rsidRDefault="00782632" w:rsidP="00A94E55">
      <w:pPr>
        <w:pStyle w:val="ActHead3"/>
      </w:pPr>
      <w:bookmarkStart w:id="47" w:name="_Toc194067992"/>
      <w:r w:rsidRPr="0069188B">
        <w:rPr>
          <w:rStyle w:val="CharDivNo"/>
        </w:rPr>
        <w:t>Division 6</w:t>
      </w:r>
      <w:r w:rsidR="00450B01" w:rsidRPr="001E3983">
        <w:t>—</w:t>
      </w:r>
      <w:r w:rsidR="00450B01" w:rsidRPr="0069188B">
        <w:rPr>
          <w:rStyle w:val="CharDivText"/>
        </w:rPr>
        <w:t>Statement of compliance for plans</w:t>
      </w:r>
      <w:bookmarkEnd w:id="47"/>
    </w:p>
    <w:p w14:paraId="023C39FE" w14:textId="77777777" w:rsidR="00450B01" w:rsidRPr="001E3983" w:rsidRDefault="00DB0D98" w:rsidP="00A94E55">
      <w:pPr>
        <w:pStyle w:val="ActHead5"/>
      </w:pPr>
      <w:bookmarkStart w:id="48" w:name="_Toc194067993"/>
      <w:r w:rsidRPr="0069188B">
        <w:rPr>
          <w:rStyle w:val="CharSectno"/>
        </w:rPr>
        <w:t>100TA</w:t>
      </w:r>
      <w:r w:rsidR="00450B01" w:rsidRPr="001E3983">
        <w:t xml:space="preserve">  Annual statement of compliance for offshore security plans</w:t>
      </w:r>
      <w:bookmarkEnd w:id="48"/>
    </w:p>
    <w:p w14:paraId="5B897A2C" w14:textId="77777777" w:rsidR="00450B01" w:rsidRPr="001E3983" w:rsidRDefault="00450B01" w:rsidP="00A94E55">
      <w:pPr>
        <w:pStyle w:val="subsection"/>
        <w:rPr>
          <w:sz w:val="20"/>
        </w:rPr>
      </w:pPr>
      <w:r w:rsidRPr="001E3983">
        <w:tab/>
        <w:t>(1)</w:t>
      </w:r>
      <w:r w:rsidRPr="001E3983">
        <w:tab/>
        <w:t xml:space="preserve">If an offshore security plan for an offshore industry participant is in force on a day (the </w:t>
      </w:r>
      <w:r w:rsidRPr="001E3983">
        <w:rPr>
          <w:b/>
          <w:bCs/>
          <w:i/>
          <w:iCs/>
        </w:rPr>
        <w:t>anniversary day</w:t>
      </w:r>
      <w:r w:rsidRPr="001E3983">
        <w:t>) that is an anniversary of the day the plan came into force, the participant must give the Secretary a statement of compliance for the plan in accordance with this section.</w:t>
      </w:r>
    </w:p>
    <w:p w14:paraId="4420CCF8" w14:textId="77777777" w:rsidR="00450B01" w:rsidRPr="001E3983" w:rsidRDefault="00450B01" w:rsidP="00A94E55">
      <w:pPr>
        <w:pStyle w:val="subsection"/>
      </w:pPr>
      <w:r w:rsidRPr="001E3983">
        <w:tab/>
        <w:t>(2)</w:t>
      </w:r>
      <w:r w:rsidRPr="001E3983">
        <w:tab/>
        <w:t xml:space="preserve">The participant must give the statement of compliance for the plan to the Secretary within </w:t>
      </w:r>
      <w:r w:rsidR="007262A1" w:rsidRPr="001E3983">
        <w:t>90</w:t>
      </w:r>
      <w:r w:rsidRPr="001E3983">
        <w:t xml:space="preserve"> days after the anniversary day.</w:t>
      </w:r>
    </w:p>
    <w:p w14:paraId="39640E8D" w14:textId="77777777" w:rsidR="00450B01" w:rsidRPr="001E3983" w:rsidRDefault="00450B01" w:rsidP="00A94E55">
      <w:pPr>
        <w:pStyle w:val="subsection"/>
      </w:pPr>
      <w:r w:rsidRPr="001E3983">
        <w:tab/>
        <w:t>(3)</w:t>
      </w:r>
      <w:r w:rsidRPr="001E3983">
        <w:tab/>
        <w:t>The statement of compliance for the plan must:</w:t>
      </w:r>
    </w:p>
    <w:p w14:paraId="4E8F0380" w14:textId="77777777" w:rsidR="00450B01" w:rsidRPr="001E3983" w:rsidRDefault="00450B01" w:rsidP="00A94E55">
      <w:pPr>
        <w:pStyle w:val="paragraph"/>
      </w:pPr>
      <w:r w:rsidRPr="001E3983">
        <w:tab/>
        <w:t>(a)</w:t>
      </w:r>
      <w:r w:rsidRPr="001E3983">
        <w:tab/>
        <w:t>include whichever of the following statements is applicable:</w:t>
      </w:r>
    </w:p>
    <w:p w14:paraId="5F861BE4" w14:textId="77777777" w:rsidR="00450B01" w:rsidRPr="001E3983" w:rsidRDefault="00450B01" w:rsidP="00A94E55">
      <w:pPr>
        <w:pStyle w:val="paragraphsub"/>
      </w:pPr>
      <w:r w:rsidRPr="001E3983">
        <w:tab/>
        <w:t>(i)</w:t>
      </w:r>
      <w:r w:rsidRPr="001E3983">
        <w:tab/>
        <w:t>if the security assessment included in the plan is up to date at the end of the anniversary day—a statement to that effect;</w:t>
      </w:r>
    </w:p>
    <w:p w14:paraId="36E8E43A" w14:textId="77777777" w:rsidR="00450B01" w:rsidRPr="001E3983" w:rsidRDefault="00450B01" w:rsidP="00A94E55">
      <w:pPr>
        <w:pStyle w:val="paragraphsub"/>
      </w:pPr>
      <w:r w:rsidRPr="001E3983">
        <w:tab/>
        <w:t>(ii)</w:t>
      </w:r>
      <w:r w:rsidRPr="001E3983">
        <w:tab/>
        <w:t>if the security assessment included in the plan is not up to date at the end of the anniversary day—a statement to that effect; and</w:t>
      </w:r>
    </w:p>
    <w:p w14:paraId="1F885C37" w14:textId="77777777" w:rsidR="00450B01" w:rsidRPr="001E3983" w:rsidRDefault="00450B01" w:rsidP="00A94E55">
      <w:pPr>
        <w:pStyle w:val="paragraph"/>
      </w:pPr>
      <w:r w:rsidRPr="001E3983">
        <w:tab/>
        <w:t>(b)</w:t>
      </w:r>
      <w:r w:rsidRPr="001E3983">
        <w:tab/>
        <w:t>include whichever of the following statements is applicable:</w:t>
      </w:r>
    </w:p>
    <w:p w14:paraId="4D4666F9" w14:textId="77777777" w:rsidR="00450B01" w:rsidRPr="001E3983" w:rsidRDefault="00450B01" w:rsidP="00A94E55">
      <w:pPr>
        <w:pStyle w:val="paragraphsub"/>
      </w:pPr>
      <w:r w:rsidRPr="001E3983">
        <w:tab/>
        <w:t>(i)</w:t>
      </w:r>
      <w:r w:rsidRPr="001E3983">
        <w:tab/>
        <w:t xml:space="preserve">if the measures and procedures set out in the plan, as required by paragraphs </w:t>
      </w:r>
      <w:r w:rsidR="00DB0D98" w:rsidRPr="001E3983">
        <w:t>100G</w:t>
      </w:r>
      <w:r w:rsidRPr="001E3983">
        <w:t>(1)(aa) and (ab), are up to date at the end of the anniversary day—a statement to that effect;</w:t>
      </w:r>
    </w:p>
    <w:p w14:paraId="20E932C1" w14:textId="77777777" w:rsidR="00450B01" w:rsidRPr="001E3983" w:rsidRDefault="00450B01" w:rsidP="00A94E55">
      <w:pPr>
        <w:pStyle w:val="paragraphsub"/>
      </w:pPr>
      <w:r w:rsidRPr="001E3983">
        <w:tab/>
        <w:t>(ii)</w:t>
      </w:r>
      <w:r w:rsidRPr="001E3983">
        <w:tab/>
        <w:t xml:space="preserve">if the measures and procedures set out in the </w:t>
      </w:r>
      <w:r w:rsidR="003A633B" w:rsidRPr="001E3983">
        <w:t>plan</w:t>
      </w:r>
      <w:r w:rsidRPr="001E3983">
        <w:t xml:space="preserve">, as required by paragraphs </w:t>
      </w:r>
      <w:r w:rsidR="00DB0D98" w:rsidRPr="001E3983">
        <w:t>100G</w:t>
      </w:r>
      <w:r w:rsidRPr="001E3983">
        <w:t>(1)(aa) and (ab), are not up to date at the end of the anniversary day—a statement to that effect; and</w:t>
      </w:r>
    </w:p>
    <w:p w14:paraId="2D4CD6DA" w14:textId="77777777" w:rsidR="00450B01" w:rsidRPr="001E3983" w:rsidRDefault="00450B01" w:rsidP="00A94E55">
      <w:pPr>
        <w:pStyle w:val="paragraph"/>
      </w:pPr>
      <w:r w:rsidRPr="001E3983">
        <w:tab/>
        <w:t>(c)</w:t>
      </w:r>
      <w:r w:rsidRPr="001E3983">
        <w:tab/>
        <w:t>include any other statement or information prescribed by the regulations for the purposes of this paragraph.</w:t>
      </w:r>
    </w:p>
    <w:p w14:paraId="77DB40A2" w14:textId="77777777" w:rsidR="00450B01" w:rsidRPr="001E3983" w:rsidRDefault="00450B01" w:rsidP="00A94E55">
      <w:pPr>
        <w:pStyle w:val="subsection"/>
      </w:pPr>
      <w:r w:rsidRPr="001E3983">
        <w:tab/>
        <w:t>(4)</w:t>
      </w:r>
      <w:r w:rsidRPr="001E3983">
        <w:tab/>
        <w:t xml:space="preserve">For the purposes of </w:t>
      </w:r>
      <w:r w:rsidR="00782632" w:rsidRPr="001E3983">
        <w:t>Division 5</w:t>
      </w:r>
      <w:r w:rsidRPr="001E3983">
        <w:t xml:space="preserve">, </w:t>
      </w:r>
      <w:r w:rsidR="00097F5B" w:rsidRPr="001E3983">
        <w:t>an offshore security plan for an offshore industry participant</w:t>
      </w:r>
      <w:r w:rsidRPr="001E3983">
        <w:t xml:space="preserve"> is taken not to adequately address the relevant requirements under Division 4 if:</w:t>
      </w:r>
    </w:p>
    <w:p w14:paraId="314B8615" w14:textId="77777777" w:rsidR="00450B01" w:rsidRPr="001E3983" w:rsidRDefault="00450B01" w:rsidP="00A94E55">
      <w:pPr>
        <w:pStyle w:val="paragraph"/>
      </w:pPr>
      <w:r w:rsidRPr="001E3983">
        <w:tab/>
        <w:t>(a)</w:t>
      </w:r>
      <w:r w:rsidRPr="001E3983">
        <w:tab/>
        <w:t>the security assessment included in the plan is not up to date; or</w:t>
      </w:r>
    </w:p>
    <w:p w14:paraId="39639797" w14:textId="77777777" w:rsidR="00450B01" w:rsidRPr="001E3983" w:rsidRDefault="00450B01" w:rsidP="00A94E55">
      <w:pPr>
        <w:pStyle w:val="paragraph"/>
      </w:pPr>
      <w:r w:rsidRPr="001E3983">
        <w:tab/>
        <w:t>(b)</w:t>
      </w:r>
      <w:r w:rsidRPr="001E3983">
        <w:tab/>
        <w:t xml:space="preserve">the participant’s measures and procedures set out in the </w:t>
      </w:r>
      <w:r w:rsidR="003A633B" w:rsidRPr="001E3983">
        <w:t>plan</w:t>
      </w:r>
      <w:r w:rsidRPr="001E3983">
        <w:t xml:space="preserve">, as required by paragraphs </w:t>
      </w:r>
      <w:r w:rsidR="00DB0D98" w:rsidRPr="001E3983">
        <w:t>100G</w:t>
      </w:r>
      <w:r w:rsidRPr="001E3983">
        <w:t>(1)(aa) and (ab), are not up to date.</w:t>
      </w:r>
    </w:p>
    <w:p w14:paraId="3CBB4C07" w14:textId="77777777" w:rsidR="0056091B" w:rsidRPr="001E3983" w:rsidRDefault="0056091B" w:rsidP="00A94E55">
      <w:pPr>
        <w:pStyle w:val="ActHead5"/>
      </w:pPr>
      <w:bookmarkStart w:id="49" w:name="_Toc194067994"/>
      <w:r w:rsidRPr="0069188B">
        <w:rPr>
          <w:rStyle w:val="CharSectno"/>
        </w:rPr>
        <w:t>100TB</w:t>
      </w:r>
      <w:r w:rsidRPr="001E3983">
        <w:t xml:space="preserve">  Participant required to provide statement of compliance</w:t>
      </w:r>
      <w:bookmarkEnd w:id="49"/>
    </w:p>
    <w:p w14:paraId="78609004" w14:textId="77777777" w:rsidR="0056091B" w:rsidRPr="001E3983" w:rsidRDefault="0056091B" w:rsidP="00A94E55">
      <w:pPr>
        <w:pStyle w:val="subsection"/>
      </w:pPr>
      <w:r w:rsidRPr="001E3983">
        <w:tab/>
        <w:t>(1)</w:t>
      </w:r>
      <w:r w:rsidRPr="001E3983">
        <w:tab/>
        <w:t>An offshore industry participant commits an offence if:</w:t>
      </w:r>
    </w:p>
    <w:p w14:paraId="2B81E3BD" w14:textId="77777777" w:rsidR="0056091B" w:rsidRPr="001E3983" w:rsidRDefault="0056091B" w:rsidP="00A94E55">
      <w:pPr>
        <w:pStyle w:val="paragraph"/>
      </w:pPr>
      <w:r w:rsidRPr="001E3983">
        <w:tab/>
        <w:t>(a)</w:t>
      </w:r>
      <w:r w:rsidRPr="001E3983">
        <w:tab/>
        <w:t>an offshore security plan for the participant is in force; and</w:t>
      </w:r>
    </w:p>
    <w:p w14:paraId="310A8DEC" w14:textId="77777777" w:rsidR="0056091B" w:rsidRPr="001E3983" w:rsidRDefault="0056091B" w:rsidP="00A94E55">
      <w:pPr>
        <w:pStyle w:val="paragraph"/>
      </w:pPr>
      <w:r w:rsidRPr="001E3983">
        <w:tab/>
        <w:t>(b)</w:t>
      </w:r>
      <w:r w:rsidRPr="001E3983">
        <w:tab/>
        <w:t>the participant fails to give the Secretary a statement of compliance for the plan in accordance with section 100TA.</w:t>
      </w:r>
    </w:p>
    <w:p w14:paraId="7CF35C6A" w14:textId="77777777" w:rsidR="0056091B" w:rsidRPr="001E3983" w:rsidRDefault="0056091B" w:rsidP="00A94E55">
      <w:pPr>
        <w:pStyle w:val="Penalty"/>
      </w:pPr>
      <w:r w:rsidRPr="001E3983">
        <w:t>Penalty:</w:t>
      </w:r>
    </w:p>
    <w:p w14:paraId="1F2D4BDD" w14:textId="77777777" w:rsidR="0056091B" w:rsidRPr="001E3983" w:rsidRDefault="0056091B" w:rsidP="00A94E55">
      <w:pPr>
        <w:pStyle w:val="paragraph"/>
      </w:pPr>
      <w:r w:rsidRPr="001E3983">
        <w:tab/>
        <w:t>(a)</w:t>
      </w:r>
      <w:r w:rsidRPr="001E3983">
        <w:tab/>
        <w:t>for an offshore facility operator—200 penalty units; and</w:t>
      </w:r>
    </w:p>
    <w:p w14:paraId="27C432C8" w14:textId="77777777" w:rsidR="0056091B" w:rsidRPr="001E3983" w:rsidRDefault="0056091B" w:rsidP="00A94E55">
      <w:pPr>
        <w:pStyle w:val="paragraph"/>
      </w:pPr>
      <w:r w:rsidRPr="001E3983">
        <w:tab/>
        <w:t>(b)</w:t>
      </w:r>
      <w:r w:rsidRPr="001E3983">
        <w:tab/>
        <w:t>for any other offshore industry participant—100 penalty units.</w:t>
      </w:r>
    </w:p>
    <w:p w14:paraId="2CDCDFCD" w14:textId="77777777" w:rsidR="0056091B" w:rsidRPr="001E3983" w:rsidRDefault="0056091B" w:rsidP="00A94E55">
      <w:pPr>
        <w:pStyle w:val="subsection"/>
      </w:pPr>
      <w:r w:rsidRPr="001E3983">
        <w:tab/>
        <w:t>(2)</w:t>
      </w:r>
      <w:r w:rsidRPr="001E3983">
        <w:tab/>
        <w:t>Subsection (1) does not apply if the participant has a reasonable excuse.</w:t>
      </w:r>
    </w:p>
    <w:p w14:paraId="30827757" w14:textId="77777777" w:rsidR="0056091B" w:rsidRPr="001E3983" w:rsidRDefault="0056091B" w:rsidP="00A94E55">
      <w:pPr>
        <w:pStyle w:val="notetext"/>
      </w:pPr>
      <w:r w:rsidRPr="001E3983">
        <w:t>Note:</w:t>
      </w:r>
      <w:r w:rsidRPr="001E3983">
        <w:tab/>
        <w:t>A defendant bears an evidential burden in relation to the matter in subsection (2) (see sub</w:t>
      </w:r>
      <w:r w:rsidR="006E3714" w:rsidRPr="001E3983">
        <w:t>section 1</w:t>
      </w:r>
      <w:r w:rsidRPr="001E3983">
        <w:t xml:space="preserve">3.3(3) of the </w:t>
      </w:r>
      <w:r w:rsidRPr="001E3983">
        <w:rPr>
          <w:i/>
        </w:rPr>
        <w:t>Criminal Code</w:t>
      </w:r>
      <w:r w:rsidRPr="001E3983">
        <w:t>).</w:t>
      </w:r>
    </w:p>
    <w:p w14:paraId="18292378" w14:textId="77777777" w:rsidR="0056091B" w:rsidRPr="001E3983" w:rsidRDefault="0056091B" w:rsidP="00A94E55">
      <w:pPr>
        <w:pStyle w:val="subsection"/>
      </w:pPr>
      <w:r w:rsidRPr="001E3983">
        <w:tab/>
        <w:t>(3)</w:t>
      </w:r>
      <w:r w:rsidRPr="001E3983">
        <w:tab/>
        <w:t>Subsection (1) is an offence of strict liability.</w:t>
      </w:r>
    </w:p>
    <w:p w14:paraId="7D42646B" w14:textId="77777777" w:rsidR="00AC625B" w:rsidRPr="001E3983" w:rsidRDefault="002B6B02" w:rsidP="00A94E55">
      <w:pPr>
        <w:pStyle w:val="ItemHead"/>
      </w:pPr>
      <w:r>
        <w:t>94</w:t>
      </w:r>
      <w:r w:rsidR="00AC625B" w:rsidRPr="001E3983">
        <w:t xml:space="preserve">  </w:t>
      </w:r>
      <w:r w:rsidR="00CA2CCB" w:rsidRPr="001E3983">
        <w:t>Paragraph 2</w:t>
      </w:r>
      <w:r w:rsidR="00D7517E" w:rsidRPr="001E3983">
        <w:t>01(d)</w:t>
      </w:r>
    </w:p>
    <w:p w14:paraId="7713550E" w14:textId="77777777" w:rsidR="00D7517E" w:rsidRPr="001E3983" w:rsidRDefault="00D7517E" w:rsidP="00A94E55">
      <w:pPr>
        <w:pStyle w:val="Item"/>
      </w:pPr>
      <w:r w:rsidRPr="001E3983">
        <w:t>After “section 57,”, insert “57A</w:t>
      </w:r>
      <w:r w:rsidR="00D96ADB" w:rsidRPr="001E3983">
        <w:t>,</w:t>
      </w:r>
      <w:r w:rsidRPr="001E3983">
        <w:t>”.</w:t>
      </w:r>
    </w:p>
    <w:p w14:paraId="3BB2E16A" w14:textId="77777777" w:rsidR="00D7517E" w:rsidRPr="001E3983" w:rsidRDefault="002B6B02" w:rsidP="00A94E55">
      <w:pPr>
        <w:pStyle w:val="ItemHead"/>
      </w:pPr>
      <w:r>
        <w:t>95</w:t>
      </w:r>
      <w:r w:rsidR="00D7517E" w:rsidRPr="001E3983">
        <w:t xml:space="preserve">  </w:t>
      </w:r>
      <w:r w:rsidR="00CA2CCB" w:rsidRPr="001E3983">
        <w:t>Paragraph 2</w:t>
      </w:r>
      <w:r w:rsidR="00D7517E" w:rsidRPr="001E3983">
        <w:t>01(d)</w:t>
      </w:r>
    </w:p>
    <w:p w14:paraId="587E6591" w14:textId="77777777" w:rsidR="00D7517E" w:rsidRPr="001E3983" w:rsidRDefault="00D7517E" w:rsidP="00A94E55">
      <w:pPr>
        <w:pStyle w:val="Item"/>
      </w:pPr>
      <w:r w:rsidRPr="001E3983">
        <w:t>After “76,”, insert “</w:t>
      </w:r>
      <w:r w:rsidR="00D96ADB" w:rsidRPr="001E3983">
        <w:t>76A,</w:t>
      </w:r>
      <w:r w:rsidRPr="001E3983">
        <w:t>”.</w:t>
      </w:r>
    </w:p>
    <w:p w14:paraId="040B3F26" w14:textId="77777777" w:rsidR="00D96ADB" w:rsidRPr="001E3983" w:rsidRDefault="002B6B02" w:rsidP="00A94E55">
      <w:pPr>
        <w:pStyle w:val="ItemHead"/>
      </w:pPr>
      <w:r>
        <w:t>96</w:t>
      </w:r>
      <w:r w:rsidR="00D96ADB" w:rsidRPr="001E3983">
        <w:t xml:space="preserve">  </w:t>
      </w:r>
      <w:r w:rsidR="00CA2CCB" w:rsidRPr="001E3983">
        <w:t>Paragraph 2</w:t>
      </w:r>
      <w:r w:rsidR="00D96ADB" w:rsidRPr="001E3983">
        <w:t>01(d)</w:t>
      </w:r>
    </w:p>
    <w:p w14:paraId="3E82559E" w14:textId="77777777" w:rsidR="00D96ADB" w:rsidRPr="001E3983" w:rsidRDefault="000C3BB2" w:rsidP="00A94E55">
      <w:pPr>
        <w:pStyle w:val="Item"/>
      </w:pPr>
      <w:r w:rsidRPr="001E3983">
        <w:t>After “100Q”, insert “, 100QA</w:t>
      </w:r>
      <w:r w:rsidR="00C57E82" w:rsidRPr="001E3983">
        <w:t>”</w:t>
      </w:r>
      <w:r w:rsidR="00D96ADB" w:rsidRPr="001E3983">
        <w:t>.</w:t>
      </w:r>
    </w:p>
    <w:p w14:paraId="291B6CCF" w14:textId="77777777" w:rsidR="00D62D69" w:rsidRPr="001E3983" w:rsidRDefault="002B6B02" w:rsidP="00A94E55">
      <w:pPr>
        <w:pStyle w:val="Transitional"/>
      </w:pPr>
      <w:r>
        <w:t>97</w:t>
      </w:r>
      <w:r w:rsidR="00D62D69" w:rsidRPr="001E3983">
        <w:t xml:space="preserve">  Application—maritime security plans</w:t>
      </w:r>
    </w:p>
    <w:p w14:paraId="1C2A15F2" w14:textId="77777777" w:rsidR="00D62D69" w:rsidRPr="001E3983" w:rsidRDefault="00D62D69" w:rsidP="00A94E55">
      <w:pPr>
        <w:pStyle w:val="Subitem"/>
      </w:pPr>
      <w:r w:rsidRPr="001E3983">
        <w:t>(1)</w:t>
      </w:r>
      <w:r w:rsidRPr="001E3983">
        <w:tab/>
        <w:t>The amendment</w:t>
      </w:r>
      <w:r w:rsidR="0053482E" w:rsidRPr="001E3983">
        <w:t>s</w:t>
      </w:r>
      <w:r w:rsidRPr="001E3983">
        <w:t xml:space="preserve"> of </w:t>
      </w:r>
      <w:r w:rsidR="00C80FA7" w:rsidRPr="001E3983">
        <w:t>subsection</w:t>
      </w:r>
      <w:r w:rsidR="00E9777A" w:rsidRPr="001E3983">
        <w:t>s</w:t>
      </w:r>
      <w:r w:rsidR="00C80FA7" w:rsidRPr="001E3983">
        <w:t> 3</w:t>
      </w:r>
      <w:r w:rsidR="00EF7079" w:rsidRPr="001E3983">
        <w:t xml:space="preserve">(4) and </w:t>
      </w:r>
      <w:r w:rsidR="00A05F07" w:rsidRPr="001E3983">
        <w:t>4</w:t>
      </w:r>
      <w:r w:rsidRPr="001E3983">
        <w:t>7</w:t>
      </w:r>
      <w:r w:rsidR="00E9777A" w:rsidRPr="001E3983">
        <w:t>(1) o</w:t>
      </w:r>
      <w:r w:rsidRPr="001E3983">
        <w:t xml:space="preserve">f the </w:t>
      </w:r>
      <w:r w:rsidRPr="001E3983">
        <w:rPr>
          <w:i/>
        </w:rPr>
        <w:t>Maritime Transport and Offshore Facilities Security Act 2003</w:t>
      </w:r>
      <w:r w:rsidRPr="001E3983">
        <w:t xml:space="preserve"> made by this Part appl</w:t>
      </w:r>
      <w:r w:rsidR="0053482E" w:rsidRPr="001E3983">
        <w:t>y</w:t>
      </w:r>
      <w:r w:rsidRPr="001E3983">
        <w:t xml:space="preserve"> in relation to a maritime security plan for a maritime industry participant if:</w:t>
      </w:r>
    </w:p>
    <w:p w14:paraId="1598A91A" w14:textId="77777777" w:rsidR="00D62D69" w:rsidRPr="001E3983" w:rsidRDefault="00D62D69" w:rsidP="00A94E55">
      <w:pPr>
        <w:pStyle w:val="paragraph"/>
      </w:pPr>
      <w:r w:rsidRPr="001E3983">
        <w:tab/>
        <w:t>(a)</w:t>
      </w:r>
      <w:r w:rsidRPr="001E3983">
        <w:tab/>
        <w:t xml:space="preserve">the participant gives the plan to the Secretary under </w:t>
      </w:r>
      <w:r w:rsidR="00203B0B" w:rsidRPr="001E3983">
        <w:t>section 5</w:t>
      </w:r>
      <w:r w:rsidRPr="001E3983">
        <w:t>0 of that Act after the commencement of this item; or</w:t>
      </w:r>
    </w:p>
    <w:p w14:paraId="1C9C092A" w14:textId="77777777" w:rsidR="00D62D69" w:rsidRPr="001E3983" w:rsidRDefault="00D62D69" w:rsidP="00A94E55">
      <w:pPr>
        <w:pStyle w:val="paragraph"/>
      </w:pPr>
      <w:r w:rsidRPr="001E3983">
        <w:tab/>
        <w:t>(b)</w:t>
      </w:r>
      <w:r w:rsidRPr="001E3983">
        <w:tab/>
        <w:t xml:space="preserve">the participant gives a copy of the plan to the Secretary under </w:t>
      </w:r>
      <w:r w:rsidR="00203B0B" w:rsidRPr="001E3983">
        <w:t>section 5</w:t>
      </w:r>
      <w:r w:rsidRPr="001E3983">
        <w:t>4 of that Act after the commencement of this item; or</w:t>
      </w:r>
    </w:p>
    <w:p w14:paraId="29184502" w14:textId="77777777" w:rsidR="00D62D69" w:rsidRPr="001E3983" w:rsidRDefault="00D62D69" w:rsidP="00A94E55">
      <w:pPr>
        <w:pStyle w:val="paragraph"/>
      </w:pPr>
      <w:r w:rsidRPr="001E3983">
        <w:tab/>
        <w:t>(c)</w:t>
      </w:r>
      <w:r w:rsidRPr="001E3983">
        <w:tab/>
        <w:t xml:space="preserve">the participant gives the plan to the Secretary in compliance with a notice that was given under </w:t>
      </w:r>
      <w:r w:rsidR="00203B0B" w:rsidRPr="001E3983">
        <w:t>section 5</w:t>
      </w:r>
      <w:r w:rsidRPr="001E3983">
        <w:t>5 of that Act after the commencement of this item.</w:t>
      </w:r>
    </w:p>
    <w:p w14:paraId="231C32C6" w14:textId="77777777" w:rsidR="00D62D69" w:rsidRPr="001E3983" w:rsidRDefault="00D62D69" w:rsidP="00A94E55">
      <w:pPr>
        <w:pStyle w:val="Subitem"/>
      </w:pPr>
      <w:r w:rsidRPr="001E3983">
        <w:t>(2)</w:t>
      </w:r>
      <w:r w:rsidRPr="001E3983">
        <w:tab/>
        <w:t xml:space="preserve">Despite </w:t>
      </w:r>
      <w:r w:rsidR="00782632" w:rsidRPr="001E3983">
        <w:t>subitem (</w:t>
      </w:r>
      <w:r w:rsidRPr="001E3983">
        <w:t xml:space="preserve">1), in determining, for the purposes of </w:t>
      </w:r>
      <w:r w:rsidR="00CA2CCB" w:rsidRPr="001E3983">
        <w:t>sections 5</w:t>
      </w:r>
      <w:r w:rsidRPr="001E3983">
        <w:t xml:space="preserve">3, 55 and 57 of the </w:t>
      </w:r>
      <w:r w:rsidRPr="001E3983">
        <w:rPr>
          <w:i/>
        </w:rPr>
        <w:t>Maritime Transport and Offshore Facilities Security Act 2003</w:t>
      </w:r>
      <w:r w:rsidRPr="001E3983">
        <w:t xml:space="preserve">, whether a maritime security plan adequately addresses the relevant requirements under </w:t>
      </w:r>
      <w:r w:rsidR="007D4101" w:rsidRPr="001E3983">
        <w:t>Division 4</w:t>
      </w:r>
      <w:r w:rsidRPr="001E3983">
        <w:t xml:space="preserve"> of </w:t>
      </w:r>
      <w:r w:rsidR="005A1501" w:rsidRPr="001E3983">
        <w:t>Part 3</w:t>
      </w:r>
      <w:r w:rsidRPr="001E3983">
        <w:t xml:space="preserve"> of that Act, assume that the amendment</w:t>
      </w:r>
      <w:r w:rsidR="0053482E" w:rsidRPr="001E3983">
        <w:t>s</w:t>
      </w:r>
      <w:r w:rsidRPr="001E3983">
        <w:t xml:space="preserve"> of </w:t>
      </w:r>
      <w:r w:rsidR="00C80FA7" w:rsidRPr="001E3983">
        <w:t>subsection</w:t>
      </w:r>
      <w:r w:rsidR="00E9777A" w:rsidRPr="001E3983">
        <w:t>s</w:t>
      </w:r>
      <w:r w:rsidR="00C80FA7" w:rsidRPr="001E3983">
        <w:t> 3</w:t>
      </w:r>
      <w:r w:rsidR="00EF7079" w:rsidRPr="001E3983">
        <w:t xml:space="preserve">(4) and </w:t>
      </w:r>
      <w:r w:rsidR="00A05F07" w:rsidRPr="001E3983">
        <w:t>4</w:t>
      </w:r>
      <w:r w:rsidRPr="001E3983">
        <w:t>7</w:t>
      </w:r>
      <w:r w:rsidR="00E9777A" w:rsidRPr="001E3983">
        <w:t>(1)</w:t>
      </w:r>
      <w:r w:rsidRPr="001E3983">
        <w:t xml:space="preserve"> of that Act made by this Part appl</w:t>
      </w:r>
      <w:r w:rsidR="0053482E" w:rsidRPr="001E3983">
        <w:t>y</w:t>
      </w:r>
      <w:r w:rsidRPr="001E3983">
        <w:t xml:space="preserve"> in relation to the plan.</w:t>
      </w:r>
    </w:p>
    <w:p w14:paraId="0BD48FA1" w14:textId="77777777" w:rsidR="00D62D69" w:rsidRPr="001E3983" w:rsidRDefault="002B6B02" w:rsidP="00A94E55">
      <w:pPr>
        <w:pStyle w:val="Transitional"/>
      </w:pPr>
      <w:r>
        <w:t>98</w:t>
      </w:r>
      <w:r w:rsidR="00D62D69" w:rsidRPr="001E3983">
        <w:t xml:space="preserve">  Application—ship security plans</w:t>
      </w:r>
    </w:p>
    <w:p w14:paraId="7496C1B7" w14:textId="77777777" w:rsidR="00D62D69" w:rsidRPr="001E3983" w:rsidRDefault="00D62D69" w:rsidP="00A94E55">
      <w:pPr>
        <w:pStyle w:val="Subitem"/>
      </w:pPr>
      <w:r w:rsidRPr="001E3983">
        <w:t>(1)</w:t>
      </w:r>
      <w:r w:rsidRPr="001E3983">
        <w:tab/>
        <w:t>The amendment</w:t>
      </w:r>
      <w:r w:rsidR="0053482E" w:rsidRPr="001E3983">
        <w:t>s</w:t>
      </w:r>
      <w:r w:rsidRPr="001E3983">
        <w:t xml:space="preserve"> of </w:t>
      </w:r>
      <w:r w:rsidR="00C80FA7" w:rsidRPr="001E3983">
        <w:t>subsection</w:t>
      </w:r>
      <w:r w:rsidR="00E9777A" w:rsidRPr="001E3983">
        <w:t>s</w:t>
      </w:r>
      <w:r w:rsidR="00C80FA7" w:rsidRPr="001E3983">
        <w:t> 3</w:t>
      </w:r>
      <w:r w:rsidR="00EF7079" w:rsidRPr="001E3983">
        <w:t xml:space="preserve">(4) and </w:t>
      </w:r>
      <w:r w:rsidRPr="001E3983">
        <w:t>66</w:t>
      </w:r>
      <w:r w:rsidR="00E9777A" w:rsidRPr="001E3983">
        <w:t>(1)</w:t>
      </w:r>
      <w:r w:rsidRPr="001E3983">
        <w:t xml:space="preserve"> of the </w:t>
      </w:r>
      <w:r w:rsidRPr="001E3983">
        <w:rPr>
          <w:i/>
        </w:rPr>
        <w:t>Maritime Transport and Offshore Facilities Security Act 2003</w:t>
      </w:r>
      <w:r w:rsidRPr="001E3983">
        <w:t xml:space="preserve"> made by this Part appl</w:t>
      </w:r>
      <w:r w:rsidR="0053482E" w:rsidRPr="001E3983">
        <w:t>y</w:t>
      </w:r>
      <w:r w:rsidRPr="001E3983">
        <w:t xml:space="preserve"> in relation to a ship security plan for a regulated Australian ship if:</w:t>
      </w:r>
    </w:p>
    <w:p w14:paraId="56928C74" w14:textId="77777777" w:rsidR="00D62D69" w:rsidRPr="001E3983" w:rsidRDefault="00D62D69" w:rsidP="00A94E55">
      <w:pPr>
        <w:pStyle w:val="paragraph"/>
      </w:pPr>
      <w:r w:rsidRPr="001E3983">
        <w:tab/>
        <w:t>(a)</w:t>
      </w:r>
      <w:r w:rsidRPr="001E3983">
        <w:tab/>
        <w:t xml:space="preserve">the ship operator gives the plan to the Secretary under </w:t>
      </w:r>
      <w:r w:rsidR="006E3714" w:rsidRPr="001E3983">
        <w:t>section 6</w:t>
      </w:r>
      <w:r w:rsidRPr="001E3983">
        <w:t>9 of that Act after the commencement of this item; or</w:t>
      </w:r>
    </w:p>
    <w:p w14:paraId="4F232B76" w14:textId="77777777" w:rsidR="00D62D69" w:rsidRPr="001E3983" w:rsidRDefault="00D62D69" w:rsidP="00A94E55">
      <w:pPr>
        <w:pStyle w:val="paragraph"/>
      </w:pPr>
      <w:r w:rsidRPr="001E3983">
        <w:tab/>
        <w:t>(b)</w:t>
      </w:r>
      <w:r w:rsidRPr="001E3983">
        <w:tab/>
        <w:t xml:space="preserve">the ship operator gives a copy of the plan to the Secretary under </w:t>
      </w:r>
      <w:r w:rsidR="00203B0B" w:rsidRPr="001E3983">
        <w:t>section 7</w:t>
      </w:r>
      <w:r w:rsidRPr="001E3983">
        <w:t>3 of that Act after the commencement of this item; or</w:t>
      </w:r>
    </w:p>
    <w:p w14:paraId="1347283C" w14:textId="77777777" w:rsidR="00D62D69" w:rsidRPr="001E3983" w:rsidRDefault="00D62D69" w:rsidP="00A94E55">
      <w:pPr>
        <w:pStyle w:val="paragraph"/>
      </w:pPr>
      <w:r w:rsidRPr="001E3983">
        <w:tab/>
        <w:t>(c)</w:t>
      </w:r>
      <w:r w:rsidRPr="001E3983">
        <w:tab/>
        <w:t xml:space="preserve">the ship operator gives the plan to the Secretary in compliance with a notice that was given under </w:t>
      </w:r>
      <w:r w:rsidR="00203B0B" w:rsidRPr="001E3983">
        <w:t>section 7</w:t>
      </w:r>
      <w:r w:rsidRPr="001E3983">
        <w:t>4 of that Act after the commencement of this item.</w:t>
      </w:r>
    </w:p>
    <w:p w14:paraId="2BDF3B86" w14:textId="77777777" w:rsidR="00D62D69" w:rsidRPr="001E3983" w:rsidRDefault="00D62D69" w:rsidP="00A94E55">
      <w:pPr>
        <w:pStyle w:val="Subitem"/>
      </w:pPr>
      <w:r w:rsidRPr="001E3983">
        <w:t>(2)</w:t>
      </w:r>
      <w:r w:rsidRPr="001E3983">
        <w:tab/>
        <w:t xml:space="preserve">Despite </w:t>
      </w:r>
      <w:r w:rsidR="00782632" w:rsidRPr="001E3983">
        <w:t>subitem (</w:t>
      </w:r>
      <w:r w:rsidRPr="001E3983">
        <w:t xml:space="preserve">1), in determining, for the purposes of sections 72, 74 and 76 of the </w:t>
      </w:r>
      <w:r w:rsidRPr="001E3983">
        <w:rPr>
          <w:i/>
        </w:rPr>
        <w:t>Maritime Transport and Offshore Facilities Security Act 2003</w:t>
      </w:r>
      <w:r w:rsidRPr="001E3983">
        <w:t xml:space="preserve">, whether a ship security plan adequately addresses the relevant requirements under </w:t>
      </w:r>
      <w:r w:rsidR="007D4101" w:rsidRPr="001E3983">
        <w:t>Division 4</w:t>
      </w:r>
      <w:r w:rsidRPr="001E3983">
        <w:t xml:space="preserve"> of </w:t>
      </w:r>
      <w:r w:rsidR="00203B0B" w:rsidRPr="001E3983">
        <w:t>Part 4</w:t>
      </w:r>
      <w:r w:rsidRPr="001E3983">
        <w:t xml:space="preserve"> of that Act, assume that the amendment</w:t>
      </w:r>
      <w:r w:rsidR="0053482E" w:rsidRPr="001E3983">
        <w:t>s</w:t>
      </w:r>
      <w:r w:rsidRPr="001E3983">
        <w:t xml:space="preserve"> of </w:t>
      </w:r>
      <w:r w:rsidR="00C80FA7" w:rsidRPr="001E3983">
        <w:t>subsection</w:t>
      </w:r>
      <w:r w:rsidR="005E3FEE" w:rsidRPr="001E3983">
        <w:t>s</w:t>
      </w:r>
      <w:r w:rsidR="00C80FA7" w:rsidRPr="001E3983">
        <w:t> 3</w:t>
      </w:r>
      <w:r w:rsidR="00AE5A07" w:rsidRPr="001E3983">
        <w:t xml:space="preserve">(4) and </w:t>
      </w:r>
      <w:r w:rsidRPr="001E3983">
        <w:t>66</w:t>
      </w:r>
      <w:r w:rsidR="005E3FEE" w:rsidRPr="001E3983">
        <w:t>(1)</w:t>
      </w:r>
      <w:r w:rsidRPr="001E3983">
        <w:t xml:space="preserve"> of that Act made by this Part appl</w:t>
      </w:r>
      <w:r w:rsidR="0053482E" w:rsidRPr="001E3983">
        <w:t>y</w:t>
      </w:r>
      <w:r w:rsidRPr="001E3983">
        <w:t xml:space="preserve"> in relation to the plan.</w:t>
      </w:r>
    </w:p>
    <w:p w14:paraId="2DFB4039" w14:textId="77777777" w:rsidR="00D62D69" w:rsidRPr="001E3983" w:rsidRDefault="002B6B02" w:rsidP="00A94E55">
      <w:pPr>
        <w:pStyle w:val="Transitional"/>
      </w:pPr>
      <w:r>
        <w:t>99</w:t>
      </w:r>
      <w:r w:rsidR="00D62D69" w:rsidRPr="001E3983">
        <w:t xml:space="preserve">  Application—offshore security plans</w:t>
      </w:r>
    </w:p>
    <w:p w14:paraId="1ADB9B8F" w14:textId="77777777" w:rsidR="00D62D69" w:rsidRPr="001E3983" w:rsidRDefault="00D62D69" w:rsidP="00A94E55">
      <w:pPr>
        <w:pStyle w:val="Subitem"/>
      </w:pPr>
      <w:r w:rsidRPr="001E3983">
        <w:t>(1)</w:t>
      </w:r>
      <w:r w:rsidRPr="001E3983">
        <w:tab/>
        <w:t>The amendment</w:t>
      </w:r>
      <w:r w:rsidR="0053482E" w:rsidRPr="001E3983">
        <w:t>s</w:t>
      </w:r>
      <w:r w:rsidRPr="001E3983">
        <w:t xml:space="preserve"> of</w:t>
      </w:r>
      <w:r w:rsidR="00F71E3B" w:rsidRPr="001E3983">
        <w:t xml:space="preserve"> </w:t>
      </w:r>
      <w:r w:rsidR="00C80FA7" w:rsidRPr="001E3983">
        <w:t>subsection</w:t>
      </w:r>
      <w:r w:rsidR="005E3FEE" w:rsidRPr="001E3983">
        <w:t>s</w:t>
      </w:r>
      <w:r w:rsidR="00C80FA7" w:rsidRPr="001E3983">
        <w:t> 3</w:t>
      </w:r>
      <w:r w:rsidR="00AE5A07" w:rsidRPr="001E3983">
        <w:t xml:space="preserve">(4) and </w:t>
      </w:r>
      <w:r w:rsidR="007D4101" w:rsidRPr="001E3983">
        <w:t>1</w:t>
      </w:r>
      <w:r w:rsidRPr="001E3983">
        <w:t>00G</w:t>
      </w:r>
      <w:r w:rsidR="005E3FEE" w:rsidRPr="001E3983">
        <w:t>(1)</w:t>
      </w:r>
      <w:r w:rsidRPr="001E3983">
        <w:t xml:space="preserve"> of the </w:t>
      </w:r>
      <w:r w:rsidRPr="001E3983">
        <w:rPr>
          <w:i/>
        </w:rPr>
        <w:t>Maritime Transport and Offshore Facilities Security Act 2003</w:t>
      </w:r>
      <w:r w:rsidRPr="001E3983">
        <w:t xml:space="preserve"> made by this Part appl</w:t>
      </w:r>
      <w:r w:rsidR="0053482E" w:rsidRPr="001E3983">
        <w:t>y</w:t>
      </w:r>
      <w:r w:rsidRPr="001E3983">
        <w:t xml:space="preserve"> in relation to an offshore security plan for an offshore industry participant if:</w:t>
      </w:r>
    </w:p>
    <w:p w14:paraId="75EB700C" w14:textId="77777777" w:rsidR="00D62D69" w:rsidRPr="001E3983" w:rsidRDefault="00D62D69" w:rsidP="00A94E55">
      <w:pPr>
        <w:pStyle w:val="paragraph"/>
      </w:pPr>
      <w:r w:rsidRPr="001E3983">
        <w:tab/>
        <w:t>(a)</w:t>
      </w:r>
      <w:r w:rsidRPr="001E3983">
        <w:tab/>
        <w:t xml:space="preserve">the participant gives the plan to the Secretary under </w:t>
      </w:r>
      <w:r w:rsidR="006E3714" w:rsidRPr="001E3983">
        <w:t>section 1</w:t>
      </w:r>
      <w:r w:rsidRPr="001E3983">
        <w:t>00J of that Act after the commencement of this item; or</w:t>
      </w:r>
    </w:p>
    <w:p w14:paraId="643677EA" w14:textId="77777777" w:rsidR="00D62D69" w:rsidRPr="001E3983" w:rsidRDefault="00D62D69" w:rsidP="00A94E55">
      <w:pPr>
        <w:pStyle w:val="paragraph"/>
      </w:pPr>
      <w:r w:rsidRPr="001E3983">
        <w:tab/>
        <w:t>(b)</w:t>
      </w:r>
      <w:r w:rsidRPr="001E3983">
        <w:tab/>
        <w:t xml:space="preserve">the participant gives a copy of the plan to the Secretary under </w:t>
      </w:r>
      <w:r w:rsidR="006E3714" w:rsidRPr="001E3983">
        <w:t>section 1</w:t>
      </w:r>
      <w:r w:rsidRPr="001E3983">
        <w:t>00N of that Act after the commencement of this item; or</w:t>
      </w:r>
    </w:p>
    <w:p w14:paraId="18A33A15" w14:textId="77777777" w:rsidR="00D62D69" w:rsidRPr="001E3983" w:rsidRDefault="00D62D69" w:rsidP="00A94E55">
      <w:pPr>
        <w:pStyle w:val="paragraph"/>
      </w:pPr>
      <w:r w:rsidRPr="001E3983">
        <w:tab/>
        <w:t>(c)</w:t>
      </w:r>
      <w:r w:rsidRPr="001E3983">
        <w:tab/>
        <w:t xml:space="preserve">the participant gives the plan to the Secretary in compliance with a notice that was given under </w:t>
      </w:r>
      <w:r w:rsidR="006E3714" w:rsidRPr="001E3983">
        <w:t>section 1</w:t>
      </w:r>
      <w:r w:rsidRPr="001E3983">
        <w:t>00O of that Act after the commencement of this item.</w:t>
      </w:r>
    </w:p>
    <w:p w14:paraId="48F7E496" w14:textId="77777777" w:rsidR="00D62D69" w:rsidRPr="001E3983" w:rsidRDefault="00D62D69" w:rsidP="00A94E55">
      <w:pPr>
        <w:pStyle w:val="Subitem"/>
      </w:pPr>
      <w:r w:rsidRPr="001E3983">
        <w:t>(2)</w:t>
      </w:r>
      <w:r w:rsidRPr="001E3983">
        <w:tab/>
        <w:t xml:space="preserve">Despite </w:t>
      </w:r>
      <w:r w:rsidR="00782632" w:rsidRPr="001E3983">
        <w:t>subitem (</w:t>
      </w:r>
      <w:r w:rsidRPr="001E3983">
        <w:t xml:space="preserve">1), in determining, for the purposes of </w:t>
      </w:r>
      <w:r w:rsidR="00782632" w:rsidRPr="001E3983">
        <w:t>sections 1</w:t>
      </w:r>
      <w:r w:rsidRPr="001E3983">
        <w:t xml:space="preserve">00M, 100O and 100Q of the </w:t>
      </w:r>
      <w:r w:rsidRPr="001E3983">
        <w:rPr>
          <w:i/>
        </w:rPr>
        <w:t>Maritime Transport and Offshore Facilities Security Act 2003</w:t>
      </w:r>
      <w:r w:rsidRPr="001E3983">
        <w:t xml:space="preserve">, whether an offshore security plan adequately addresses the relevant requirements under </w:t>
      </w:r>
      <w:r w:rsidR="007D4101" w:rsidRPr="001E3983">
        <w:t>Division 4</w:t>
      </w:r>
      <w:r w:rsidRPr="001E3983">
        <w:t xml:space="preserve"> of </w:t>
      </w:r>
      <w:r w:rsidR="005A1501" w:rsidRPr="001E3983">
        <w:t>Part 5</w:t>
      </w:r>
      <w:r w:rsidRPr="001E3983">
        <w:t>A of that Act, assume that the amendment</w:t>
      </w:r>
      <w:r w:rsidR="0053482E" w:rsidRPr="001E3983">
        <w:t>s</w:t>
      </w:r>
      <w:r w:rsidRPr="001E3983">
        <w:t xml:space="preserve"> of </w:t>
      </w:r>
      <w:r w:rsidR="005A1501" w:rsidRPr="001E3983">
        <w:t>subsection</w:t>
      </w:r>
      <w:r w:rsidR="00310F45" w:rsidRPr="001E3983">
        <w:t>s</w:t>
      </w:r>
      <w:r w:rsidR="005A1501" w:rsidRPr="001E3983">
        <w:t> 3</w:t>
      </w:r>
      <w:r w:rsidR="00EF7079" w:rsidRPr="001E3983">
        <w:t xml:space="preserve">(4) and </w:t>
      </w:r>
      <w:r w:rsidR="006E3714" w:rsidRPr="001E3983">
        <w:t>1</w:t>
      </w:r>
      <w:r w:rsidRPr="001E3983">
        <w:t>00G</w:t>
      </w:r>
      <w:r w:rsidR="00310F45" w:rsidRPr="001E3983">
        <w:t>(1)</w:t>
      </w:r>
      <w:r w:rsidRPr="001E3983">
        <w:t xml:space="preserve"> of that Act made by this Part appl</w:t>
      </w:r>
      <w:r w:rsidR="0053482E" w:rsidRPr="001E3983">
        <w:t>y</w:t>
      </w:r>
      <w:r w:rsidRPr="001E3983">
        <w:t xml:space="preserve"> in relation to the plan.</w:t>
      </w:r>
    </w:p>
    <w:p w14:paraId="690927BB" w14:textId="77777777" w:rsidR="003F73CA" w:rsidRPr="001E3983" w:rsidRDefault="002B6B02" w:rsidP="00A94E55">
      <w:pPr>
        <w:pStyle w:val="Transitional"/>
      </w:pPr>
      <w:r>
        <w:t>100</w:t>
      </w:r>
      <w:r w:rsidR="003F73CA" w:rsidRPr="001E3983">
        <w:t xml:space="preserve">  Application—statements of compliance</w:t>
      </w:r>
    </w:p>
    <w:p w14:paraId="1F461796" w14:textId="77777777" w:rsidR="003F73CA" w:rsidRPr="001E3983" w:rsidRDefault="003F73CA" w:rsidP="00A94E55">
      <w:pPr>
        <w:pStyle w:val="SubitemHead"/>
      </w:pPr>
      <w:r w:rsidRPr="001E3983">
        <w:t>Statements of compliance for maritime security plans</w:t>
      </w:r>
    </w:p>
    <w:p w14:paraId="5F03A97C" w14:textId="77777777" w:rsidR="003F73CA" w:rsidRPr="001E3983" w:rsidRDefault="003F73CA" w:rsidP="00A94E55">
      <w:pPr>
        <w:pStyle w:val="Subitem"/>
      </w:pPr>
      <w:r w:rsidRPr="001E3983">
        <w:tab/>
        <w:t xml:space="preserve">Section 59A of the </w:t>
      </w:r>
      <w:r w:rsidRPr="001E3983">
        <w:rPr>
          <w:i/>
        </w:rPr>
        <w:t>Maritime Transport and Offshore Facilities Security Act 2003</w:t>
      </w:r>
      <w:r w:rsidRPr="001E3983">
        <w:t>, as inserted by this Part, applies in relation to a maritime security plan for a maritime industry participant if:</w:t>
      </w:r>
    </w:p>
    <w:p w14:paraId="2A89EBA4" w14:textId="77777777" w:rsidR="003F73CA" w:rsidRPr="001E3983" w:rsidRDefault="003F73CA" w:rsidP="00A94E55">
      <w:pPr>
        <w:pStyle w:val="paragraph"/>
      </w:pPr>
      <w:r w:rsidRPr="001E3983">
        <w:tab/>
        <w:t>(a)</w:t>
      </w:r>
      <w:r w:rsidRPr="001E3983">
        <w:tab/>
        <w:t xml:space="preserve">the participant gives the plan to the Secretary under </w:t>
      </w:r>
      <w:r w:rsidR="00203B0B" w:rsidRPr="001E3983">
        <w:t>section 5</w:t>
      </w:r>
      <w:r w:rsidRPr="001E3983">
        <w:t>0 of that Act after the commencement of this item; or</w:t>
      </w:r>
    </w:p>
    <w:p w14:paraId="0821B425" w14:textId="77777777" w:rsidR="003F73CA" w:rsidRPr="001E3983" w:rsidRDefault="003F73CA" w:rsidP="00A94E55">
      <w:pPr>
        <w:pStyle w:val="paragraph"/>
      </w:pPr>
      <w:r w:rsidRPr="001E3983">
        <w:tab/>
        <w:t>(b)</w:t>
      </w:r>
      <w:r w:rsidRPr="001E3983">
        <w:tab/>
        <w:t xml:space="preserve">the participant gives a copy of the plan to the Secretary under </w:t>
      </w:r>
      <w:r w:rsidR="00203B0B" w:rsidRPr="001E3983">
        <w:t>section 5</w:t>
      </w:r>
      <w:r w:rsidRPr="001E3983">
        <w:t>4 of that Act after the commencement of this item; or</w:t>
      </w:r>
    </w:p>
    <w:p w14:paraId="1008A073" w14:textId="77777777" w:rsidR="003F73CA" w:rsidRPr="001E3983" w:rsidRDefault="003F73CA" w:rsidP="00A94E55">
      <w:pPr>
        <w:pStyle w:val="paragraph"/>
      </w:pPr>
      <w:r w:rsidRPr="001E3983">
        <w:tab/>
        <w:t>(c)</w:t>
      </w:r>
      <w:r w:rsidRPr="001E3983">
        <w:tab/>
        <w:t xml:space="preserve">the participant gives the plan to the Secretary in compliance with a notice that was given under </w:t>
      </w:r>
      <w:r w:rsidR="00203B0B" w:rsidRPr="001E3983">
        <w:t>section 5</w:t>
      </w:r>
      <w:r w:rsidRPr="001E3983">
        <w:t>5 of that Act after the commencement of this item.</w:t>
      </w:r>
    </w:p>
    <w:p w14:paraId="36000750" w14:textId="77777777" w:rsidR="003F73CA" w:rsidRPr="001E3983" w:rsidRDefault="003F73CA" w:rsidP="00A94E55">
      <w:pPr>
        <w:pStyle w:val="SubitemHead"/>
      </w:pPr>
      <w:r w:rsidRPr="001E3983">
        <w:t>Statements of compliance for ship security plans</w:t>
      </w:r>
    </w:p>
    <w:p w14:paraId="3A254FFF" w14:textId="77777777" w:rsidR="003F73CA" w:rsidRPr="001E3983" w:rsidRDefault="003F73CA" w:rsidP="00A94E55">
      <w:pPr>
        <w:pStyle w:val="Subitem"/>
      </w:pPr>
      <w:r w:rsidRPr="001E3983">
        <w:tab/>
        <w:t xml:space="preserve">Section 78A of the </w:t>
      </w:r>
      <w:r w:rsidRPr="001E3983">
        <w:rPr>
          <w:i/>
        </w:rPr>
        <w:t>Maritime Transport and Offshore Facilities Security Act 2003</w:t>
      </w:r>
      <w:r w:rsidRPr="001E3983">
        <w:t>, as inserted by this Part, applies in relation to a ship security plan for a regulated Australian ship if:</w:t>
      </w:r>
    </w:p>
    <w:p w14:paraId="447AAB80" w14:textId="77777777" w:rsidR="003F73CA" w:rsidRPr="001E3983" w:rsidRDefault="003F73CA" w:rsidP="00A94E55">
      <w:pPr>
        <w:pStyle w:val="paragraph"/>
      </w:pPr>
      <w:r w:rsidRPr="001E3983">
        <w:tab/>
        <w:t>(a)</w:t>
      </w:r>
      <w:r w:rsidRPr="001E3983">
        <w:tab/>
        <w:t xml:space="preserve">the ship operator gives the plan to the Secretary under </w:t>
      </w:r>
      <w:r w:rsidR="006E3714" w:rsidRPr="001E3983">
        <w:t>section 6</w:t>
      </w:r>
      <w:r w:rsidRPr="001E3983">
        <w:t>9 of that Act after the commencement of this item; or</w:t>
      </w:r>
    </w:p>
    <w:p w14:paraId="31121A61" w14:textId="77777777" w:rsidR="003F73CA" w:rsidRPr="001E3983" w:rsidRDefault="003F73CA" w:rsidP="00A94E55">
      <w:pPr>
        <w:pStyle w:val="paragraph"/>
      </w:pPr>
      <w:r w:rsidRPr="001E3983">
        <w:tab/>
        <w:t>(b)</w:t>
      </w:r>
      <w:r w:rsidRPr="001E3983">
        <w:tab/>
        <w:t xml:space="preserve">the ship operator gives a copy of the plan to the Secretary under </w:t>
      </w:r>
      <w:r w:rsidR="00203B0B" w:rsidRPr="001E3983">
        <w:t>section 7</w:t>
      </w:r>
      <w:r w:rsidRPr="001E3983">
        <w:t>3 of that Act after the commencement of this item; or</w:t>
      </w:r>
    </w:p>
    <w:p w14:paraId="1E8ABCA7" w14:textId="77777777" w:rsidR="003F73CA" w:rsidRPr="001E3983" w:rsidRDefault="003F73CA" w:rsidP="00A94E55">
      <w:pPr>
        <w:pStyle w:val="paragraph"/>
      </w:pPr>
      <w:r w:rsidRPr="001E3983">
        <w:tab/>
        <w:t>(c)</w:t>
      </w:r>
      <w:r w:rsidRPr="001E3983">
        <w:tab/>
        <w:t xml:space="preserve">the ship operator gives the plan to the Secretary in compliance with a notice that was given under </w:t>
      </w:r>
      <w:r w:rsidR="00203B0B" w:rsidRPr="001E3983">
        <w:t>section 7</w:t>
      </w:r>
      <w:r w:rsidRPr="001E3983">
        <w:t>4 of that Act after the commencement of this item.</w:t>
      </w:r>
    </w:p>
    <w:p w14:paraId="4B741C19" w14:textId="77777777" w:rsidR="000132B7" w:rsidRPr="001E3983" w:rsidRDefault="003F73CA" w:rsidP="00A94E55">
      <w:pPr>
        <w:pStyle w:val="SubitemHead"/>
      </w:pPr>
      <w:r w:rsidRPr="001E3983">
        <w:t>Statements of compliance for offshore security plans</w:t>
      </w:r>
    </w:p>
    <w:p w14:paraId="4066C539" w14:textId="77777777" w:rsidR="000132B7" w:rsidRPr="001E3983" w:rsidRDefault="000132B7" w:rsidP="00A94E55">
      <w:pPr>
        <w:pStyle w:val="Subitem"/>
      </w:pPr>
      <w:r w:rsidRPr="001E3983">
        <w:tab/>
        <w:t xml:space="preserve">Section 100TA of the </w:t>
      </w:r>
      <w:r w:rsidRPr="001E3983">
        <w:rPr>
          <w:i/>
        </w:rPr>
        <w:t>Maritime Transport and Offshore Facilities Security Act 2003</w:t>
      </w:r>
      <w:r w:rsidRPr="001E3983">
        <w:t>, as inserted by this Part, applies in relation to a</w:t>
      </w:r>
      <w:r w:rsidR="00970846" w:rsidRPr="001E3983">
        <w:t>n</w:t>
      </w:r>
      <w:r w:rsidRPr="001E3983">
        <w:t xml:space="preserve"> offshore security plan for an offshore industry participant if:</w:t>
      </w:r>
    </w:p>
    <w:p w14:paraId="41A8E2E4" w14:textId="77777777" w:rsidR="000132B7" w:rsidRPr="001E3983" w:rsidRDefault="000132B7" w:rsidP="00A94E55">
      <w:pPr>
        <w:pStyle w:val="paragraph"/>
      </w:pPr>
      <w:r w:rsidRPr="001E3983">
        <w:tab/>
        <w:t>(a)</w:t>
      </w:r>
      <w:r w:rsidRPr="001E3983">
        <w:tab/>
        <w:t xml:space="preserve">the participant gives the plan to the Secretary under </w:t>
      </w:r>
      <w:r w:rsidR="006E3714" w:rsidRPr="001E3983">
        <w:t>section 1</w:t>
      </w:r>
      <w:r w:rsidRPr="001E3983">
        <w:t>00J of that Act after the commencement of this item; or</w:t>
      </w:r>
    </w:p>
    <w:p w14:paraId="07150DBD" w14:textId="77777777" w:rsidR="000132B7" w:rsidRPr="001E3983" w:rsidRDefault="000132B7" w:rsidP="00A94E55">
      <w:pPr>
        <w:pStyle w:val="paragraph"/>
      </w:pPr>
      <w:r w:rsidRPr="001E3983">
        <w:tab/>
        <w:t>(b)</w:t>
      </w:r>
      <w:r w:rsidRPr="001E3983">
        <w:tab/>
        <w:t xml:space="preserve">the participant gives a copy of the plan to the Secretary under </w:t>
      </w:r>
      <w:r w:rsidR="006E3714" w:rsidRPr="001E3983">
        <w:t>section 1</w:t>
      </w:r>
      <w:r w:rsidRPr="001E3983">
        <w:t>00N of that Act after the commencement of this item; or</w:t>
      </w:r>
    </w:p>
    <w:p w14:paraId="4DBCB505" w14:textId="77777777" w:rsidR="000132B7" w:rsidRPr="001E3983" w:rsidRDefault="000132B7" w:rsidP="00A94E55">
      <w:pPr>
        <w:pStyle w:val="paragraph"/>
      </w:pPr>
      <w:r w:rsidRPr="001E3983">
        <w:tab/>
        <w:t>(c)</w:t>
      </w:r>
      <w:r w:rsidRPr="001E3983">
        <w:tab/>
        <w:t xml:space="preserve">the participant gives the plan to the Secretary in compliance with a notice that was given under </w:t>
      </w:r>
      <w:r w:rsidR="006E3714" w:rsidRPr="001E3983">
        <w:t>section 1</w:t>
      </w:r>
      <w:r w:rsidRPr="001E3983">
        <w:t>00O of that Act after the commencement of this item.</w:t>
      </w:r>
    </w:p>
    <w:p w14:paraId="5B7964D8" w14:textId="77777777" w:rsidR="00C73554" w:rsidRPr="001E3983" w:rsidRDefault="005A1501" w:rsidP="00A94E55">
      <w:pPr>
        <w:pStyle w:val="ActHead7"/>
        <w:pageBreakBefore/>
      </w:pPr>
      <w:bookmarkStart w:id="50" w:name="_Toc194067995"/>
      <w:r w:rsidRPr="0069188B">
        <w:rPr>
          <w:rStyle w:val="CharAmPartNo"/>
        </w:rPr>
        <w:t>Part 3</w:t>
      </w:r>
      <w:r w:rsidR="00C236BA" w:rsidRPr="001E3983">
        <w:t>—</w:t>
      </w:r>
      <w:r w:rsidR="00C236BA" w:rsidRPr="0069188B">
        <w:rPr>
          <w:rStyle w:val="CharAmPartText"/>
        </w:rPr>
        <w:t>Powers of security inspectors</w:t>
      </w:r>
      <w:bookmarkEnd w:id="50"/>
    </w:p>
    <w:p w14:paraId="5B1E9F1D" w14:textId="77777777" w:rsidR="00EF1409" w:rsidRPr="001E3983" w:rsidRDefault="00EF1409" w:rsidP="00A94E55">
      <w:pPr>
        <w:pStyle w:val="ActHead9"/>
      </w:pPr>
      <w:bookmarkStart w:id="51" w:name="_Hlk159408158"/>
      <w:bookmarkStart w:id="52" w:name="_Toc194067996"/>
      <w:r w:rsidRPr="001E3983">
        <w:t>Aviation Transport Security Act 2004</w:t>
      </w:r>
      <w:bookmarkEnd w:id="52"/>
    </w:p>
    <w:bookmarkEnd w:id="51"/>
    <w:p w14:paraId="40CB03E9" w14:textId="77777777" w:rsidR="00EF1409" w:rsidRPr="001E3983" w:rsidRDefault="002B6B02" w:rsidP="00A94E55">
      <w:pPr>
        <w:pStyle w:val="ItemHead"/>
      </w:pPr>
      <w:r>
        <w:t>101</w:t>
      </w:r>
      <w:r w:rsidR="00EF1409" w:rsidRPr="001E3983">
        <w:t xml:space="preserve">  Section 9</w:t>
      </w:r>
    </w:p>
    <w:p w14:paraId="4761DC75" w14:textId="77777777" w:rsidR="00EF1409" w:rsidRPr="001E3983" w:rsidRDefault="00EF1409" w:rsidP="00A94E55">
      <w:pPr>
        <w:pStyle w:val="Item"/>
      </w:pPr>
      <w:r w:rsidRPr="001E3983">
        <w:t>Insert:</w:t>
      </w:r>
    </w:p>
    <w:p w14:paraId="1053540A" w14:textId="77777777" w:rsidR="00EF1409" w:rsidRPr="001E3983" w:rsidRDefault="00EF1409" w:rsidP="00A94E55">
      <w:pPr>
        <w:pStyle w:val="Definition"/>
      </w:pPr>
      <w:r w:rsidRPr="001E3983">
        <w:rPr>
          <w:b/>
          <w:i/>
        </w:rPr>
        <w:t>connect</w:t>
      </w:r>
      <w:r w:rsidRPr="001E3983">
        <w:t>, in relation to equipment, includes connection otherwise than by means of physical contact, for example, a connection by means of radiocommunication.</w:t>
      </w:r>
    </w:p>
    <w:p w14:paraId="67CBCDCF" w14:textId="77777777" w:rsidR="00EF1409" w:rsidRPr="001E3983" w:rsidRDefault="002B6B02" w:rsidP="00A94E55">
      <w:pPr>
        <w:pStyle w:val="ItemHead"/>
      </w:pPr>
      <w:r>
        <w:t>102</w:t>
      </w:r>
      <w:r w:rsidR="00EF1409" w:rsidRPr="001E3983">
        <w:t xml:space="preserve">  Section 76</w:t>
      </w:r>
    </w:p>
    <w:p w14:paraId="10A377A9" w14:textId="77777777" w:rsidR="00EF1409" w:rsidRPr="001E3983" w:rsidRDefault="00EF1409" w:rsidP="00A94E55">
      <w:pPr>
        <w:pStyle w:val="Item"/>
      </w:pPr>
      <w:r w:rsidRPr="001E3983">
        <w:t>Omit “this Act.”, substitute “this Act, or whether there is a flaw or vulnerability in an aviation security system.”.</w:t>
      </w:r>
    </w:p>
    <w:p w14:paraId="6A3252BA" w14:textId="77777777" w:rsidR="00EF1409" w:rsidRPr="001E3983" w:rsidRDefault="002B6B02" w:rsidP="00A94E55">
      <w:pPr>
        <w:pStyle w:val="ItemHead"/>
      </w:pPr>
      <w:r>
        <w:t>103</w:t>
      </w:r>
      <w:r w:rsidR="00EF1409" w:rsidRPr="001E3983">
        <w:t xml:space="preserve">  At the end of </w:t>
      </w:r>
      <w:r w:rsidR="00C80FA7" w:rsidRPr="001E3983">
        <w:t>sub</w:t>
      </w:r>
      <w:r w:rsidR="00203B0B" w:rsidRPr="001E3983">
        <w:t>section 7</w:t>
      </w:r>
      <w:r w:rsidR="00EF1409" w:rsidRPr="001E3983">
        <w:t>9(1)</w:t>
      </w:r>
    </w:p>
    <w:p w14:paraId="279C9C96" w14:textId="77777777" w:rsidR="00EF1409" w:rsidRPr="001E3983" w:rsidRDefault="00EF1409" w:rsidP="00A94E55">
      <w:pPr>
        <w:pStyle w:val="Item"/>
      </w:pPr>
      <w:r w:rsidRPr="001E3983">
        <w:t>Add:</w:t>
      </w:r>
    </w:p>
    <w:p w14:paraId="3E2FF95D" w14:textId="77777777" w:rsidR="00EF1409" w:rsidRPr="001E3983" w:rsidRDefault="00EF1409" w:rsidP="00A94E55">
      <w:pPr>
        <w:pStyle w:val="paragraph"/>
      </w:pPr>
      <w:r w:rsidRPr="001E3983">
        <w:tab/>
        <w:t>; (c)</w:t>
      </w:r>
      <w:r w:rsidRPr="001E3983">
        <w:tab/>
        <w:t>identifying the existence, or extent, of:</w:t>
      </w:r>
    </w:p>
    <w:p w14:paraId="517E3A94" w14:textId="77777777" w:rsidR="00EF1409" w:rsidRPr="001E3983" w:rsidRDefault="00EF1409" w:rsidP="00A94E55">
      <w:pPr>
        <w:pStyle w:val="paragraphsub"/>
      </w:pPr>
      <w:r w:rsidRPr="001E3983">
        <w:tab/>
        <w:t>(i)</w:t>
      </w:r>
      <w:r w:rsidRPr="001E3983">
        <w:tab/>
        <w:t>a flaw in an aviation security system; or</w:t>
      </w:r>
    </w:p>
    <w:p w14:paraId="729A18C7" w14:textId="77777777" w:rsidR="00EF1409" w:rsidRPr="001E3983" w:rsidRDefault="00EF1409" w:rsidP="00A94E55">
      <w:pPr>
        <w:pStyle w:val="paragraphsub"/>
      </w:pPr>
      <w:r w:rsidRPr="001E3983">
        <w:tab/>
        <w:t>(ii)</w:t>
      </w:r>
      <w:r w:rsidRPr="001E3983">
        <w:tab/>
        <w:t>a vulnerability in an aviation security system.</w:t>
      </w:r>
    </w:p>
    <w:p w14:paraId="1CB58268" w14:textId="77777777" w:rsidR="00EF1409" w:rsidRPr="001E3983" w:rsidRDefault="002B6B02" w:rsidP="00A94E55">
      <w:pPr>
        <w:pStyle w:val="ItemHead"/>
      </w:pPr>
      <w:r>
        <w:t>104</w:t>
      </w:r>
      <w:r w:rsidR="00EF1409" w:rsidRPr="001E3983">
        <w:t xml:space="preserve">  </w:t>
      </w:r>
      <w:r w:rsidR="00AB424F" w:rsidRPr="001E3983">
        <w:t>Paragraph 7</w:t>
      </w:r>
      <w:r w:rsidR="00EF1409" w:rsidRPr="001E3983">
        <w:t>9(2)(h)</w:t>
      </w:r>
    </w:p>
    <w:p w14:paraId="7A5889D9" w14:textId="77777777" w:rsidR="00EF1409" w:rsidRPr="001E3983" w:rsidRDefault="00EF1409" w:rsidP="00A94E55">
      <w:pPr>
        <w:pStyle w:val="Item"/>
      </w:pPr>
      <w:r w:rsidRPr="001E3983">
        <w:t xml:space="preserve">Repeal the </w:t>
      </w:r>
      <w:r w:rsidR="007D4101" w:rsidRPr="001E3983">
        <w:t>paragraph (</w:t>
      </w:r>
      <w:r w:rsidRPr="001E3983">
        <w:t>not including the note), substitute:</w:t>
      </w:r>
    </w:p>
    <w:p w14:paraId="31AD4145" w14:textId="77777777" w:rsidR="00EF1409" w:rsidRPr="001E3983" w:rsidRDefault="00EF1409" w:rsidP="00A94E55">
      <w:pPr>
        <w:pStyle w:val="paragraph"/>
      </w:pPr>
      <w:r w:rsidRPr="001E3983">
        <w:tab/>
        <w:t>(h)</w:t>
      </w:r>
      <w:r w:rsidRPr="001E3983">
        <w:tab/>
        <w:t xml:space="preserve">test a security system for a place or vehicle mentioned in </w:t>
      </w:r>
      <w:r w:rsidR="007D4101" w:rsidRPr="001E3983">
        <w:t>paragraph (</w:t>
      </w:r>
      <w:r w:rsidRPr="001E3983">
        <w:t>a) or (b) in accordance with the requirements prescribed by the regulations for the purposes of this paragraph, including by:</w:t>
      </w:r>
    </w:p>
    <w:p w14:paraId="5EADBC39" w14:textId="77777777" w:rsidR="00EF1409" w:rsidRPr="001E3983" w:rsidRDefault="00EF1409" w:rsidP="00A94E55">
      <w:pPr>
        <w:pStyle w:val="paragraphsub"/>
      </w:pPr>
      <w:r w:rsidRPr="001E3983">
        <w:tab/>
        <w:t>(i)</w:t>
      </w:r>
      <w:r w:rsidRPr="001E3983">
        <w:tab/>
        <w:t>using an item, test weapon or vehicle to test its detection; and</w:t>
      </w:r>
    </w:p>
    <w:p w14:paraId="4A1AAD79" w14:textId="77777777" w:rsidR="00EF1409" w:rsidRPr="001E3983" w:rsidRDefault="00EF1409" w:rsidP="00A94E55">
      <w:pPr>
        <w:pStyle w:val="paragraphsub"/>
      </w:pPr>
      <w:r w:rsidRPr="001E3983">
        <w:tab/>
        <w:t>(ii)</w:t>
      </w:r>
      <w:r w:rsidRPr="001E3983">
        <w:tab/>
        <w:t>operating, or connecting to, equipment</w:t>
      </w:r>
      <w:r w:rsidR="00B7537D" w:rsidRPr="001E3983">
        <w:t xml:space="preserve"> (including electronic equipment)</w:t>
      </w:r>
      <w:r w:rsidRPr="001E3983">
        <w:t xml:space="preserve"> located in the place or vehicle or at any other place in Australia</w:t>
      </w:r>
      <w:r w:rsidR="006A376F" w:rsidRPr="001E3983">
        <w:t>.</w:t>
      </w:r>
    </w:p>
    <w:p w14:paraId="7C7DE1D5" w14:textId="77777777" w:rsidR="00EF1409" w:rsidRPr="001E3983" w:rsidRDefault="002B6B02" w:rsidP="00A94E55">
      <w:pPr>
        <w:pStyle w:val="ItemHead"/>
      </w:pPr>
      <w:r>
        <w:t>105</w:t>
      </w:r>
      <w:r w:rsidR="00EF1409" w:rsidRPr="001E3983">
        <w:t xml:space="preserve">  After </w:t>
      </w:r>
      <w:r w:rsidR="00C80FA7" w:rsidRPr="001E3983">
        <w:t>sub</w:t>
      </w:r>
      <w:r w:rsidR="00203B0B" w:rsidRPr="001E3983">
        <w:t>section 7</w:t>
      </w:r>
      <w:r w:rsidR="00EF1409" w:rsidRPr="001E3983">
        <w:t>9(2A)</w:t>
      </w:r>
    </w:p>
    <w:p w14:paraId="044D9148" w14:textId="77777777" w:rsidR="00EF1409" w:rsidRPr="001E3983" w:rsidRDefault="00EF1409" w:rsidP="00A94E55">
      <w:pPr>
        <w:pStyle w:val="Item"/>
      </w:pPr>
      <w:r w:rsidRPr="001E3983">
        <w:t>Insert:</w:t>
      </w:r>
    </w:p>
    <w:p w14:paraId="2ECB3606" w14:textId="77777777" w:rsidR="00EF1409" w:rsidRPr="001E3983" w:rsidRDefault="00EF1409" w:rsidP="00A94E55">
      <w:pPr>
        <w:pStyle w:val="subsection"/>
      </w:pPr>
      <w:r w:rsidRPr="001E3983">
        <w:tab/>
        <w:t>(2B)</w:t>
      </w:r>
      <w:r w:rsidRPr="001E3983">
        <w:tab/>
        <w:t xml:space="preserve">For the purposes of </w:t>
      </w:r>
      <w:r w:rsidR="007D4101" w:rsidRPr="001E3983">
        <w:t>paragraph (</w:t>
      </w:r>
      <w:r w:rsidRPr="001E3983">
        <w:t xml:space="preserve">2)(h), it is immaterial whether the testing of a security system for a place or vehicle mentioned in </w:t>
      </w:r>
      <w:r w:rsidR="007D4101" w:rsidRPr="001E3983">
        <w:t>paragraph (</w:t>
      </w:r>
      <w:r w:rsidRPr="001E3983">
        <w:t>2)(a) or (b) is done:</w:t>
      </w:r>
    </w:p>
    <w:p w14:paraId="44E446DE" w14:textId="77777777" w:rsidR="00EF1409" w:rsidRPr="001E3983" w:rsidRDefault="00EF1409" w:rsidP="00A94E55">
      <w:pPr>
        <w:pStyle w:val="paragraph"/>
      </w:pPr>
      <w:r w:rsidRPr="001E3983">
        <w:tab/>
        <w:t>(a)</w:t>
      </w:r>
      <w:r w:rsidRPr="001E3983">
        <w:tab/>
        <w:t>in the place or vehicle; or</w:t>
      </w:r>
    </w:p>
    <w:p w14:paraId="047F7F74" w14:textId="77777777" w:rsidR="00EF1409" w:rsidRPr="001E3983" w:rsidRDefault="00EF1409" w:rsidP="00A94E55">
      <w:pPr>
        <w:pStyle w:val="paragraph"/>
      </w:pPr>
      <w:r w:rsidRPr="001E3983">
        <w:tab/>
        <w:t>(b)</w:t>
      </w:r>
      <w:r w:rsidRPr="001E3983">
        <w:tab/>
        <w:t>at any other place in Australia.</w:t>
      </w:r>
    </w:p>
    <w:p w14:paraId="2A493F96" w14:textId="77777777" w:rsidR="00EF1409" w:rsidRPr="001E3983" w:rsidRDefault="002B6B02" w:rsidP="00A94E55">
      <w:pPr>
        <w:pStyle w:val="ItemHead"/>
      </w:pPr>
      <w:r>
        <w:t>106</w:t>
      </w:r>
      <w:r w:rsidR="00EF1409" w:rsidRPr="001E3983">
        <w:t xml:space="preserve">  </w:t>
      </w:r>
      <w:r w:rsidR="00AB424F" w:rsidRPr="001E3983">
        <w:t>Paragraph 7</w:t>
      </w:r>
      <w:r w:rsidR="00EF1409" w:rsidRPr="001E3983">
        <w:t>9(3A)(f)</w:t>
      </w:r>
    </w:p>
    <w:p w14:paraId="57192B0B" w14:textId="77777777" w:rsidR="00EF1409" w:rsidRPr="001E3983" w:rsidRDefault="00EF1409" w:rsidP="00A94E55">
      <w:pPr>
        <w:pStyle w:val="Item"/>
      </w:pPr>
      <w:r w:rsidRPr="001E3983">
        <w:t>Repeal the paragraph, substitute:</w:t>
      </w:r>
    </w:p>
    <w:p w14:paraId="7B951EC2" w14:textId="77777777" w:rsidR="00EF1409" w:rsidRPr="001E3983" w:rsidRDefault="00EF1409" w:rsidP="00A94E55">
      <w:pPr>
        <w:pStyle w:val="paragraph"/>
      </w:pPr>
      <w:r w:rsidRPr="001E3983">
        <w:tab/>
        <w:t>(f)</w:t>
      </w:r>
      <w:r w:rsidRPr="001E3983">
        <w:tab/>
        <w:t xml:space="preserve">a power covered by </w:t>
      </w:r>
      <w:r w:rsidR="00AB424F" w:rsidRPr="001E3983">
        <w:t>sub</w:t>
      </w:r>
      <w:r w:rsidR="007D4101" w:rsidRPr="001E3983">
        <w:t>paragraph (</w:t>
      </w:r>
      <w:r w:rsidRPr="001E3983">
        <w:t xml:space="preserve">2)(h), to the extent that it relates to </w:t>
      </w:r>
      <w:r w:rsidR="00AB424F" w:rsidRPr="001E3983">
        <w:t>sub</w:t>
      </w:r>
      <w:r w:rsidR="007D4101" w:rsidRPr="001E3983">
        <w:t>paragraph (</w:t>
      </w:r>
      <w:r w:rsidRPr="001E3983">
        <w:t>2)(b)(i).</w:t>
      </w:r>
    </w:p>
    <w:p w14:paraId="22C9E98C" w14:textId="77777777" w:rsidR="00EF1409" w:rsidRPr="001E3983" w:rsidRDefault="002B6B02" w:rsidP="00A94E55">
      <w:pPr>
        <w:pStyle w:val="ItemHead"/>
      </w:pPr>
      <w:r>
        <w:t>107</w:t>
      </w:r>
      <w:r w:rsidR="00EF1409" w:rsidRPr="001E3983">
        <w:t xml:space="preserve">  </w:t>
      </w:r>
      <w:r w:rsidR="00663BA8" w:rsidRPr="001E3983">
        <w:t xml:space="preserve">After </w:t>
      </w:r>
      <w:r w:rsidR="006E3714" w:rsidRPr="001E3983">
        <w:t>paragraph 8</w:t>
      </w:r>
      <w:r w:rsidR="00EF1409" w:rsidRPr="001E3983">
        <w:t>0(1)</w:t>
      </w:r>
      <w:r w:rsidR="00663BA8" w:rsidRPr="001E3983">
        <w:t>(b)</w:t>
      </w:r>
    </w:p>
    <w:p w14:paraId="37115715" w14:textId="77777777" w:rsidR="00EF1409" w:rsidRPr="001E3983" w:rsidRDefault="00663BA8" w:rsidP="00A94E55">
      <w:pPr>
        <w:pStyle w:val="Item"/>
      </w:pPr>
      <w:r w:rsidRPr="001E3983">
        <w:t>Insert</w:t>
      </w:r>
      <w:r w:rsidR="00EF1409" w:rsidRPr="001E3983">
        <w:t>:</w:t>
      </w:r>
    </w:p>
    <w:p w14:paraId="2F469573" w14:textId="77777777" w:rsidR="00EF1409" w:rsidRPr="001E3983" w:rsidRDefault="00EF1409" w:rsidP="00A94E55">
      <w:pPr>
        <w:pStyle w:val="paragraph"/>
      </w:pPr>
      <w:r w:rsidRPr="001E3983">
        <w:tab/>
        <w:t>; (c)</w:t>
      </w:r>
      <w:r w:rsidRPr="001E3983">
        <w:tab/>
        <w:t>identifying the existence, or extent, of:</w:t>
      </w:r>
    </w:p>
    <w:p w14:paraId="41E027EE" w14:textId="77777777" w:rsidR="00EF1409" w:rsidRPr="001E3983" w:rsidRDefault="00EF1409" w:rsidP="00A94E55">
      <w:pPr>
        <w:pStyle w:val="paragraphsub"/>
      </w:pPr>
      <w:r w:rsidRPr="001E3983">
        <w:tab/>
        <w:t>(i)</w:t>
      </w:r>
      <w:r w:rsidRPr="001E3983">
        <w:tab/>
        <w:t>a flaw in an aviation security system; or</w:t>
      </w:r>
    </w:p>
    <w:p w14:paraId="4F68B66B" w14:textId="77777777" w:rsidR="00EF1409" w:rsidRPr="001E3983" w:rsidRDefault="00EF1409" w:rsidP="00A94E55">
      <w:pPr>
        <w:pStyle w:val="paragraphsub"/>
      </w:pPr>
      <w:r w:rsidRPr="001E3983">
        <w:tab/>
        <w:t>(ii)</w:t>
      </w:r>
      <w:r w:rsidRPr="001E3983">
        <w:tab/>
        <w:t>a vulnerability in an aviation security system.</w:t>
      </w:r>
    </w:p>
    <w:p w14:paraId="7F2B025B" w14:textId="77777777" w:rsidR="00EF1409" w:rsidRPr="001E3983" w:rsidRDefault="002B6B02" w:rsidP="00A94E55">
      <w:pPr>
        <w:pStyle w:val="ItemHead"/>
      </w:pPr>
      <w:r>
        <w:t>108</w:t>
      </w:r>
      <w:r w:rsidR="00EF1409" w:rsidRPr="001E3983">
        <w:t xml:space="preserve">  </w:t>
      </w:r>
      <w:r w:rsidR="00AB424F" w:rsidRPr="001E3983">
        <w:t>Paragraph 8</w:t>
      </w:r>
      <w:r w:rsidR="00EF1409" w:rsidRPr="001E3983">
        <w:t>0(2)(f)</w:t>
      </w:r>
    </w:p>
    <w:p w14:paraId="300654F2" w14:textId="77777777" w:rsidR="00EF1409" w:rsidRPr="001E3983" w:rsidRDefault="00EF1409" w:rsidP="00A94E55">
      <w:pPr>
        <w:pStyle w:val="Item"/>
      </w:pPr>
      <w:r w:rsidRPr="001E3983">
        <w:t xml:space="preserve">Repeal the </w:t>
      </w:r>
      <w:r w:rsidR="007D4101" w:rsidRPr="001E3983">
        <w:t>paragraph (</w:t>
      </w:r>
      <w:r w:rsidRPr="001E3983">
        <w:t>not including the note), substitute:</w:t>
      </w:r>
    </w:p>
    <w:p w14:paraId="7DF5935D" w14:textId="77777777" w:rsidR="00EF1409" w:rsidRPr="001E3983" w:rsidRDefault="00EF1409" w:rsidP="00A94E55">
      <w:pPr>
        <w:pStyle w:val="paragraph"/>
      </w:pPr>
      <w:r w:rsidRPr="001E3983">
        <w:tab/>
        <w:t>(f)</w:t>
      </w:r>
      <w:r w:rsidRPr="001E3983">
        <w:tab/>
        <w:t>test a security system for the aircraft in accordance with the requirements prescribed by the regulations for the purposes of this paragraph, including by:</w:t>
      </w:r>
    </w:p>
    <w:p w14:paraId="5123539D" w14:textId="77777777" w:rsidR="00EF1409" w:rsidRPr="001E3983" w:rsidRDefault="00EF1409" w:rsidP="00A94E55">
      <w:pPr>
        <w:pStyle w:val="paragraphsub"/>
      </w:pPr>
      <w:r w:rsidRPr="001E3983">
        <w:tab/>
        <w:t>(i)</w:t>
      </w:r>
      <w:r w:rsidRPr="001E3983">
        <w:tab/>
        <w:t>using an item, test weapon or vehicle to test its detection; and</w:t>
      </w:r>
    </w:p>
    <w:p w14:paraId="534B9F8D" w14:textId="77777777" w:rsidR="00EF1409" w:rsidRPr="001E3983" w:rsidRDefault="00EF1409" w:rsidP="00A94E55">
      <w:pPr>
        <w:pStyle w:val="paragraphsub"/>
      </w:pPr>
      <w:r w:rsidRPr="001E3983">
        <w:tab/>
        <w:t>(ii)</w:t>
      </w:r>
      <w:r w:rsidRPr="001E3983">
        <w:tab/>
        <w:t>operating, or connecting to, equipment</w:t>
      </w:r>
      <w:r w:rsidR="004920E9" w:rsidRPr="001E3983">
        <w:t xml:space="preserve"> (including electronic equipment)</w:t>
      </w:r>
      <w:r w:rsidRPr="001E3983">
        <w:t xml:space="preserve"> located in the aircraft or at any other place in Australia.</w:t>
      </w:r>
    </w:p>
    <w:p w14:paraId="1734C52F" w14:textId="77777777" w:rsidR="00EF1409" w:rsidRPr="001E3983" w:rsidRDefault="002B6B02" w:rsidP="00A94E55">
      <w:pPr>
        <w:pStyle w:val="ItemHead"/>
      </w:pPr>
      <w:r>
        <w:t>109</w:t>
      </w:r>
      <w:r w:rsidR="00EF1409" w:rsidRPr="001E3983">
        <w:t xml:space="preserve">  </w:t>
      </w:r>
      <w:r w:rsidR="00AB424F" w:rsidRPr="001E3983">
        <w:t>Subsection 8</w:t>
      </w:r>
      <w:r w:rsidR="00EF1409" w:rsidRPr="001E3983">
        <w:t>0(2A)</w:t>
      </w:r>
    </w:p>
    <w:p w14:paraId="5E7D5132" w14:textId="77777777" w:rsidR="00EF1409" w:rsidRPr="001E3983" w:rsidRDefault="00EF1409" w:rsidP="00A94E55">
      <w:pPr>
        <w:pStyle w:val="Item"/>
      </w:pPr>
      <w:r w:rsidRPr="001E3983">
        <w:t>Repeal the subsection, substitute:</w:t>
      </w:r>
    </w:p>
    <w:p w14:paraId="08A0E30E" w14:textId="77777777" w:rsidR="00EF1409" w:rsidRPr="001E3983" w:rsidRDefault="00EF1409" w:rsidP="00A94E55">
      <w:pPr>
        <w:pStyle w:val="subsection"/>
      </w:pPr>
      <w:r w:rsidRPr="001E3983">
        <w:tab/>
        <w:t>(2A)</w:t>
      </w:r>
      <w:r w:rsidRPr="001E3983">
        <w:tab/>
        <w:t xml:space="preserve">However, a power under </w:t>
      </w:r>
      <w:r w:rsidR="007D4101" w:rsidRPr="001E3983">
        <w:t>paragraph (</w:t>
      </w:r>
      <w:r w:rsidRPr="001E3983">
        <w:t>2)(f) to test a security system for an aircraft:</w:t>
      </w:r>
    </w:p>
    <w:p w14:paraId="1F33352E" w14:textId="77777777" w:rsidR="00EF1409" w:rsidRPr="001E3983" w:rsidRDefault="00EF1409" w:rsidP="00A94E55">
      <w:pPr>
        <w:pStyle w:val="paragraph"/>
      </w:pPr>
      <w:r w:rsidRPr="001E3983">
        <w:tab/>
        <w:t>(a)</w:t>
      </w:r>
      <w:r w:rsidRPr="001E3983">
        <w:tab/>
        <w:t>must not be exercised unless regulations prescribing requirements for conducting tests of security systems have been made for the purposes of that paragraph and are in force; and</w:t>
      </w:r>
    </w:p>
    <w:p w14:paraId="0A8BD5D2" w14:textId="77777777" w:rsidR="00EF1409" w:rsidRPr="001E3983" w:rsidRDefault="00EF1409" w:rsidP="00A94E55">
      <w:pPr>
        <w:pStyle w:val="paragraph"/>
      </w:pPr>
      <w:r w:rsidRPr="001E3983">
        <w:tab/>
        <w:t>(b)</w:t>
      </w:r>
      <w:r w:rsidRPr="001E3983">
        <w:tab/>
        <w:t>must not be exercised while passengers are on board, boarding or disembarking from the aircraft.</w:t>
      </w:r>
    </w:p>
    <w:p w14:paraId="31967DEE" w14:textId="77777777" w:rsidR="00EF1409" w:rsidRPr="001E3983" w:rsidRDefault="002B6B02" w:rsidP="00A94E55">
      <w:pPr>
        <w:pStyle w:val="ItemHead"/>
      </w:pPr>
      <w:r>
        <w:t>110</w:t>
      </w:r>
      <w:r w:rsidR="00EF1409" w:rsidRPr="001E3983">
        <w:t xml:space="preserve">  After subsection 80(2A)</w:t>
      </w:r>
    </w:p>
    <w:p w14:paraId="7569E67B" w14:textId="77777777" w:rsidR="00EF1409" w:rsidRPr="001E3983" w:rsidRDefault="00EF1409" w:rsidP="00A94E55">
      <w:pPr>
        <w:pStyle w:val="Item"/>
      </w:pPr>
      <w:r w:rsidRPr="001E3983">
        <w:t>Insert:</w:t>
      </w:r>
    </w:p>
    <w:p w14:paraId="7ABBE069" w14:textId="77777777" w:rsidR="00EF1409" w:rsidRPr="001E3983" w:rsidRDefault="00EF1409" w:rsidP="00A94E55">
      <w:pPr>
        <w:pStyle w:val="subsection"/>
      </w:pPr>
      <w:r w:rsidRPr="001E3983">
        <w:tab/>
        <w:t>(2B)</w:t>
      </w:r>
      <w:r w:rsidRPr="001E3983">
        <w:tab/>
        <w:t xml:space="preserve">For the purposes of </w:t>
      </w:r>
      <w:r w:rsidR="007D4101" w:rsidRPr="001E3983">
        <w:t>paragraph (</w:t>
      </w:r>
      <w:r w:rsidRPr="001E3983">
        <w:t>2)(f), it is immaterial whether the testing of a security system for an aircraft is done:</w:t>
      </w:r>
    </w:p>
    <w:p w14:paraId="149D135C" w14:textId="77777777" w:rsidR="00EF1409" w:rsidRPr="001E3983" w:rsidRDefault="00EF1409" w:rsidP="00A94E55">
      <w:pPr>
        <w:pStyle w:val="paragraph"/>
      </w:pPr>
      <w:r w:rsidRPr="001E3983">
        <w:tab/>
        <w:t>(a)</w:t>
      </w:r>
      <w:r w:rsidRPr="001E3983">
        <w:tab/>
        <w:t>in the aircraft; or</w:t>
      </w:r>
    </w:p>
    <w:p w14:paraId="68FC6399" w14:textId="77777777" w:rsidR="00EF1409" w:rsidRPr="001E3983" w:rsidRDefault="00EF1409" w:rsidP="00A94E55">
      <w:pPr>
        <w:pStyle w:val="paragraph"/>
      </w:pPr>
      <w:r w:rsidRPr="001E3983">
        <w:tab/>
        <w:t>(b)</w:t>
      </w:r>
      <w:r w:rsidRPr="001E3983">
        <w:tab/>
        <w:t>at any other place in Australia.</w:t>
      </w:r>
    </w:p>
    <w:p w14:paraId="3585C0BF" w14:textId="77777777" w:rsidR="00EF1409" w:rsidRPr="001E3983" w:rsidRDefault="002B6B02" w:rsidP="00A94E55">
      <w:pPr>
        <w:pStyle w:val="Transitional"/>
      </w:pPr>
      <w:r>
        <w:t>111</w:t>
      </w:r>
      <w:r w:rsidR="00EF1409" w:rsidRPr="001E3983">
        <w:t xml:space="preserve">  Transitional</w:t>
      </w:r>
      <w:r w:rsidR="00CF6420" w:rsidRPr="001E3983">
        <w:t>—</w:t>
      </w:r>
      <w:r w:rsidR="00EF1409" w:rsidRPr="001E3983">
        <w:t>requirements for testing security systems</w:t>
      </w:r>
    </w:p>
    <w:p w14:paraId="674022E5" w14:textId="77777777" w:rsidR="00EF1409" w:rsidRPr="001E3983" w:rsidRDefault="00EF1409" w:rsidP="00A94E55">
      <w:pPr>
        <w:pStyle w:val="Subitem"/>
      </w:pPr>
      <w:r w:rsidRPr="001E3983">
        <w:t>(1)</w:t>
      </w:r>
      <w:r w:rsidRPr="001E3983">
        <w:tab/>
        <w:t xml:space="preserve">Regulations made for the purposes of </w:t>
      </w:r>
      <w:r w:rsidR="00AB424F" w:rsidRPr="001E3983">
        <w:t>paragraph 7</w:t>
      </w:r>
      <w:r w:rsidRPr="001E3983">
        <w:t xml:space="preserve">9(2)(h) of the </w:t>
      </w:r>
      <w:r w:rsidRPr="001E3983">
        <w:rPr>
          <w:i/>
          <w:lang w:eastAsia="en-US"/>
        </w:rPr>
        <w:t>Aviation Transport Security Act 2004</w:t>
      </w:r>
      <w:r w:rsidRPr="001E3983">
        <w:t xml:space="preserve"> that were in force immediately before the commencement of this item continue in force (and may be dealt with) as if they had been made for the purposes of </w:t>
      </w:r>
      <w:r w:rsidR="00AB424F" w:rsidRPr="001E3983">
        <w:t>paragraph 7</w:t>
      </w:r>
      <w:r w:rsidRPr="001E3983">
        <w:t>9(2)(h) of that Act, as substituted by this Part.</w:t>
      </w:r>
    </w:p>
    <w:p w14:paraId="22879E49" w14:textId="77777777" w:rsidR="00EF1409" w:rsidRPr="001E3983" w:rsidRDefault="00EF1409" w:rsidP="00A94E55">
      <w:pPr>
        <w:pStyle w:val="Subitem"/>
      </w:pPr>
      <w:r w:rsidRPr="001E3983">
        <w:t>(2)</w:t>
      </w:r>
      <w:r w:rsidRPr="001E3983">
        <w:tab/>
        <w:t xml:space="preserve">Regulations made for the purposes of </w:t>
      </w:r>
      <w:r w:rsidR="006E3714" w:rsidRPr="001E3983">
        <w:t>paragraph 8</w:t>
      </w:r>
      <w:r w:rsidRPr="001E3983">
        <w:t xml:space="preserve">0(2)(f) of the </w:t>
      </w:r>
      <w:r w:rsidRPr="001E3983">
        <w:rPr>
          <w:i/>
          <w:lang w:eastAsia="en-US"/>
        </w:rPr>
        <w:t>Aviation Transport Security Act 2004</w:t>
      </w:r>
      <w:r w:rsidRPr="001E3983">
        <w:t xml:space="preserve"> that were in force immediately before the commencement of this item continue in force (and may be dealt with) as if they had been made for the purposes of </w:t>
      </w:r>
      <w:r w:rsidR="006E3714" w:rsidRPr="001E3983">
        <w:t>paragraph 8</w:t>
      </w:r>
      <w:r w:rsidRPr="001E3983">
        <w:t xml:space="preserve">0(2)(f) of that Act, as </w:t>
      </w:r>
      <w:r w:rsidR="001C2147" w:rsidRPr="001E3983">
        <w:t>substituted</w:t>
      </w:r>
      <w:r w:rsidRPr="001E3983">
        <w:t xml:space="preserve"> by this Part.</w:t>
      </w:r>
    </w:p>
    <w:p w14:paraId="47D009FF" w14:textId="77777777" w:rsidR="00EF1409" w:rsidRPr="001E3983" w:rsidRDefault="00EF1409" w:rsidP="00A94E55">
      <w:pPr>
        <w:pStyle w:val="ActHead9"/>
      </w:pPr>
      <w:bookmarkStart w:id="53" w:name="_Toc194067997"/>
      <w:r w:rsidRPr="001E3983">
        <w:t>Maritime Transport and Offshore Facilities Security Act 2003</w:t>
      </w:r>
      <w:bookmarkEnd w:id="53"/>
    </w:p>
    <w:p w14:paraId="131C4D50" w14:textId="77777777" w:rsidR="00EF1409" w:rsidRPr="001E3983" w:rsidRDefault="002B6B02" w:rsidP="00A94E55">
      <w:pPr>
        <w:pStyle w:val="ItemHead"/>
      </w:pPr>
      <w:r>
        <w:t>112</w:t>
      </w:r>
      <w:r w:rsidR="00EF1409" w:rsidRPr="001E3983">
        <w:t xml:space="preserve">  </w:t>
      </w:r>
      <w:r w:rsidR="00EA2773" w:rsidRPr="001E3983">
        <w:t>Section 1</w:t>
      </w:r>
      <w:r w:rsidR="00EF1409" w:rsidRPr="001E3983">
        <w:t>0</w:t>
      </w:r>
    </w:p>
    <w:p w14:paraId="3FCEA917" w14:textId="77777777" w:rsidR="00EF1409" w:rsidRPr="001E3983" w:rsidRDefault="00EF1409" w:rsidP="00A94E55">
      <w:pPr>
        <w:pStyle w:val="Item"/>
      </w:pPr>
      <w:r w:rsidRPr="001E3983">
        <w:t>Insert:</w:t>
      </w:r>
    </w:p>
    <w:p w14:paraId="7639A594" w14:textId="77777777" w:rsidR="00EF1409" w:rsidRPr="001E3983" w:rsidRDefault="00EF1409" w:rsidP="00A94E55">
      <w:pPr>
        <w:pStyle w:val="Definition"/>
      </w:pPr>
      <w:r w:rsidRPr="001E3983">
        <w:rPr>
          <w:b/>
          <w:i/>
        </w:rPr>
        <w:t>connect</w:t>
      </w:r>
      <w:r w:rsidRPr="001E3983">
        <w:t>, in relation to equipment, includes connection otherwise than by means of physical contact, for example, a connection by means of radiocommunication.</w:t>
      </w:r>
    </w:p>
    <w:p w14:paraId="1C9210E2" w14:textId="77777777" w:rsidR="00EF1409" w:rsidRPr="001E3983" w:rsidRDefault="002B6B02" w:rsidP="00A94E55">
      <w:pPr>
        <w:pStyle w:val="ItemHead"/>
      </w:pPr>
      <w:r>
        <w:t>113</w:t>
      </w:r>
      <w:r w:rsidR="00EF1409" w:rsidRPr="001E3983">
        <w:t xml:space="preserve">  </w:t>
      </w:r>
      <w:r w:rsidR="00EA2773" w:rsidRPr="001E3983">
        <w:t>Section 1</w:t>
      </w:r>
      <w:r w:rsidR="00EF1409" w:rsidRPr="001E3983">
        <w:t>0 (</w:t>
      </w:r>
      <w:r w:rsidR="007D4101" w:rsidRPr="001E3983">
        <w:t>paragraph (</w:t>
      </w:r>
      <w:r w:rsidR="00EF1409" w:rsidRPr="001E3983">
        <w:t xml:space="preserve">b) of the definition of </w:t>
      </w:r>
      <w:r w:rsidR="00EF1409" w:rsidRPr="001E3983">
        <w:rPr>
          <w:i/>
        </w:rPr>
        <w:t>prohibited item</w:t>
      </w:r>
      <w:r w:rsidR="00EF1409" w:rsidRPr="001E3983">
        <w:t>)</w:t>
      </w:r>
    </w:p>
    <w:p w14:paraId="2A9E7A28" w14:textId="77777777" w:rsidR="00EF1409" w:rsidRPr="001E3983" w:rsidRDefault="00EF1409" w:rsidP="00A94E55">
      <w:pPr>
        <w:pStyle w:val="Item"/>
      </w:pPr>
      <w:r w:rsidRPr="001E3983">
        <w:t xml:space="preserve">Omit “prescribed in the regulations for the purposes of this definition”, substitute “specified in an instrument in force under </w:t>
      </w:r>
      <w:r w:rsidR="006E3714" w:rsidRPr="001E3983">
        <w:t>section 1</w:t>
      </w:r>
      <w:r w:rsidRPr="001E3983">
        <w:t>0A”.</w:t>
      </w:r>
    </w:p>
    <w:p w14:paraId="1CC11205" w14:textId="77777777" w:rsidR="00EF1409" w:rsidRPr="001E3983" w:rsidRDefault="002B6B02" w:rsidP="00A94E55">
      <w:pPr>
        <w:pStyle w:val="ItemHead"/>
      </w:pPr>
      <w:r>
        <w:t>114</w:t>
      </w:r>
      <w:r w:rsidR="00EF1409" w:rsidRPr="001E3983">
        <w:t xml:space="preserve">  </w:t>
      </w:r>
      <w:r w:rsidR="00EA2773" w:rsidRPr="001E3983">
        <w:t>Section 1</w:t>
      </w:r>
      <w:r w:rsidR="00EF1409" w:rsidRPr="001E3983">
        <w:t>0</w:t>
      </w:r>
    </w:p>
    <w:p w14:paraId="35DD1A37" w14:textId="77777777" w:rsidR="00EF1409" w:rsidRPr="001E3983" w:rsidRDefault="00EF1409" w:rsidP="00A94E55">
      <w:pPr>
        <w:pStyle w:val="Item"/>
      </w:pPr>
      <w:r w:rsidRPr="001E3983">
        <w:t>Insert:</w:t>
      </w:r>
    </w:p>
    <w:p w14:paraId="7E4385FF" w14:textId="77777777" w:rsidR="00EF1409" w:rsidRPr="001E3983" w:rsidRDefault="00EF1409" w:rsidP="00A94E55">
      <w:pPr>
        <w:pStyle w:val="Definition"/>
      </w:pPr>
      <w:r w:rsidRPr="001E3983">
        <w:rPr>
          <w:b/>
          <w:i/>
        </w:rPr>
        <w:t>test weapon</w:t>
      </w:r>
      <w:r w:rsidRPr="001E3983">
        <w:t xml:space="preserve"> means:</w:t>
      </w:r>
    </w:p>
    <w:p w14:paraId="7F78758E" w14:textId="77777777" w:rsidR="00EF1409" w:rsidRPr="001E3983" w:rsidRDefault="00EF1409" w:rsidP="00A94E55">
      <w:pPr>
        <w:pStyle w:val="paragraph"/>
      </w:pPr>
      <w:r w:rsidRPr="001E3983">
        <w:tab/>
        <w:t>(a)</w:t>
      </w:r>
      <w:r w:rsidRPr="001E3983">
        <w:tab/>
        <w:t>a weapon of a kind that is a replica or an imitation of another weapon; or</w:t>
      </w:r>
    </w:p>
    <w:p w14:paraId="4B42B468" w14:textId="77777777" w:rsidR="00EF1409" w:rsidRPr="001E3983" w:rsidRDefault="00EF1409" w:rsidP="00A94E55">
      <w:pPr>
        <w:pStyle w:val="paragraph"/>
      </w:pPr>
      <w:r w:rsidRPr="001E3983">
        <w:tab/>
        <w:t>(b)</w:t>
      </w:r>
      <w:r w:rsidRPr="001E3983">
        <w:tab/>
        <w:t>a weapon that, as a result of a modification, is not capable of operating as a functional weapon; or</w:t>
      </w:r>
    </w:p>
    <w:p w14:paraId="590FE24E" w14:textId="77777777" w:rsidR="00EF1409" w:rsidRPr="001E3983" w:rsidRDefault="00EF1409" w:rsidP="00A94E55">
      <w:pPr>
        <w:pStyle w:val="paragraph"/>
      </w:pPr>
      <w:r w:rsidRPr="001E3983">
        <w:tab/>
        <w:t>(c)</w:t>
      </w:r>
      <w:r w:rsidRPr="001E3983">
        <w:tab/>
        <w:t>a thing prescribed by the regulations to be a test weapon.</w:t>
      </w:r>
    </w:p>
    <w:p w14:paraId="5169B316" w14:textId="77777777" w:rsidR="00EF1409" w:rsidRPr="001E3983" w:rsidRDefault="002B6B02" w:rsidP="00A94E55">
      <w:pPr>
        <w:pStyle w:val="ItemHead"/>
      </w:pPr>
      <w:r>
        <w:t>115</w:t>
      </w:r>
      <w:r w:rsidR="00EF1409" w:rsidRPr="001E3983">
        <w:t xml:space="preserve">  At the end of </w:t>
      </w:r>
      <w:r w:rsidR="007D4101" w:rsidRPr="001E3983">
        <w:t>Division 4</w:t>
      </w:r>
      <w:r w:rsidR="00EF1409" w:rsidRPr="001E3983">
        <w:t xml:space="preserve"> of </w:t>
      </w:r>
      <w:r w:rsidR="00C80FA7" w:rsidRPr="001E3983">
        <w:t>Part 1</w:t>
      </w:r>
    </w:p>
    <w:p w14:paraId="5F082A48" w14:textId="77777777" w:rsidR="00EF1409" w:rsidRPr="001E3983" w:rsidRDefault="00EF1409" w:rsidP="00A94E55">
      <w:pPr>
        <w:pStyle w:val="Item"/>
      </w:pPr>
      <w:r w:rsidRPr="001E3983">
        <w:t>Add:</w:t>
      </w:r>
    </w:p>
    <w:p w14:paraId="574AFD72" w14:textId="77777777" w:rsidR="00EF1409" w:rsidRPr="001E3983" w:rsidRDefault="00EF1409" w:rsidP="00A94E55">
      <w:pPr>
        <w:pStyle w:val="ActHead5"/>
      </w:pPr>
      <w:bookmarkStart w:id="54" w:name="_Toc194067998"/>
      <w:r w:rsidRPr="0069188B">
        <w:rPr>
          <w:rStyle w:val="CharSectno"/>
        </w:rPr>
        <w:t>10A</w:t>
      </w:r>
      <w:r w:rsidRPr="001E3983">
        <w:t xml:space="preserve">  Prohibited items</w:t>
      </w:r>
      <w:bookmarkEnd w:id="54"/>
    </w:p>
    <w:p w14:paraId="72E9F0D4" w14:textId="77777777" w:rsidR="00EF1409" w:rsidRPr="001E3983" w:rsidRDefault="00EF1409" w:rsidP="00A94E55">
      <w:pPr>
        <w:pStyle w:val="subsection"/>
      </w:pPr>
      <w:r w:rsidRPr="001E3983">
        <w:tab/>
      </w:r>
      <w:r w:rsidRPr="001E3983">
        <w:tab/>
        <w:t xml:space="preserve">The Minister may, by legislative instrument, make a determination specifying items for the purposes of </w:t>
      </w:r>
      <w:r w:rsidR="007D4101" w:rsidRPr="001E3983">
        <w:t>paragraph (</w:t>
      </w:r>
      <w:r w:rsidRPr="001E3983">
        <w:t xml:space="preserve">b) of the definition of </w:t>
      </w:r>
      <w:r w:rsidRPr="001E3983">
        <w:rPr>
          <w:b/>
          <w:i/>
        </w:rPr>
        <w:t>prohibited item</w:t>
      </w:r>
      <w:r w:rsidRPr="001E3983">
        <w:t xml:space="preserve"> in </w:t>
      </w:r>
      <w:r w:rsidR="006E3714" w:rsidRPr="001E3983">
        <w:t>section 1</w:t>
      </w:r>
      <w:r w:rsidRPr="001E3983">
        <w:t>0.</w:t>
      </w:r>
    </w:p>
    <w:p w14:paraId="13C8DCDF" w14:textId="77777777" w:rsidR="00EF1409" w:rsidRPr="001E3983" w:rsidRDefault="002B6B02" w:rsidP="00A94E55">
      <w:pPr>
        <w:pStyle w:val="ItemHead"/>
      </w:pPr>
      <w:r>
        <w:t>116</w:t>
      </w:r>
      <w:r w:rsidR="00EF1409" w:rsidRPr="001E3983">
        <w:t xml:space="preserve">  </w:t>
      </w:r>
      <w:r w:rsidR="00EA2773" w:rsidRPr="001E3983">
        <w:t>Section 1</w:t>
      </w:r>
      <w:r w:rsidR="00EF1409" w:rsidRPr="001E3983">
        <w:t>35</w:t>
      </w:r>
    </w:p>
    <w:p w14:paraId="1BCE0133" w14:textId="77777777" w:rsidR="00EF1409" w:rsidRPr="001E3983" w:rsidRDefault="00EF1409" w:rsidP="00A94E55">
      <w:pPr>
        <w:pStyle w:val="Item"/>
      </w:pPr>
      <w:r w:rsidRPr="001E3983">
        <w:t>Omit “this Act.”, substitute “this Act, and to identify flaws or vulnerabilities in maritime security systems.”.</w:t>
      </w:r>
    </w:p>
    <w:p w14:paraId="4910BF1E" w14:textId="77777777" w:rsidR="00EF1409" w:rsidRPr="001E3983" w:rsidRDefault="002B6B02" w:rsidP="00A94E55">
      <w:pPr>
        <w:pStyle w:val="ItemHead"/>
      </w:pPr>
      <w:r>
        <w:t>117</w:t>
      </w:r>
      <w:r w:rsidR="00EF1409" w:rsidRPr="001E3983">
        <w:t xml:space="preserve">  At the end of sub</w:t>
      </w:r>
      <w:r w:rsidR="006E3714" w:rsidRPr="001E3983">
        <w:t>section 1</w:t>
      </w:r>
      <w:r w:rsidR="00EF1409" w:rsidRPr="001E3983">
        <w:t>39(1)</w:t>
      </w:r>
    </w:p>
    <w:p w14:paraId="2280C794" w14:textId="77777777" w:rsidR="00EF1409" w:rsidRPr="001E3983" w:rsidRDefault="00EF1409" w:rsidP="00A94E55">
      <w:pPr>
        <w:pStyle w:val="Item"/>
      </w:pPr>
      <w:r w:rsidRPr="001E3983">
        <w:t>Add:</w:t>
      </w:r>
    </w:p>
    <w:p w14:paraId="41753EE6" w14:textId="77777777" w:rsidR="00EF1409" w:rsidRPr="001E3983" w:rsidRDefault="00EF1409" w:rsidP="00A94E55">
      <w:pPr>
        <w:pStyle w:val="paragraph"/>
      </w:pPr>
      <w:r w:rsidRPr="001E3983">
        <w:tab/>
        <w:t>; (c)</w:t>
      </w:r>
      <w:r w:rsidRPr="001E3983">
        <w:tab/>
        <w:t>identifying the existence, or extent, of:</w:t>
      </w:r>
    </w:p>
    <w:p w14:paraId="49FAD7FE" w14:textId="77777777" w:rsidR="00EF1409" w:rsidRPr="001E3983" w:rsidRDefault="00EF1409" w:rsidP="00A94E55">
      <w:pPr>
        <w:pStyle w:val="paragraphsub"/>
      </w:pPr>
      <w:r w:rsidRPr="001E3983">
        <w:tab/>
        <w:t>(i)</w:t>
      </w:r>
      <w:r w:rsidRPr="001E3983">
        <w:tab/>
        <w:t>a flaw in a maritime security system; or</w:t>
      </w:r>
    </w:p>
    <w:p w14:paraId="373D0E54" w14:textId="77777777" w:rsidR="00EF1409" w:rsidRPr="001E3983" w:rsidRDefault="00EF1409" w:rsidP="00A94E55">
      <w:pPr>
        <w:pStyle w:val="paragraphsub"/>
      </w:pPr>
      <w:r w:rsidRPr="001E3983">
        <w:tab/>
        <w:t>(ii)</w:t>
      </w:r>
      <w:r w:rsidRPr="001E3983">
        <w:tab/>
        <w:t>a vulnerability in a maritime security system.</w:t>
      </w:r>
    </w:p>
    <w:p w14:paraId="3C5B8B4D" w14:textId="77777777" w:rsidR="00EF1409" w:rsidRPr="001E3983" w:rsidRDefault="002B6B02" w:rsidP="00A94E55">
      <w:pPr>
        <w:pStyle w:val="ItemHead"/>
      </w:pPr>
      <w:r>
        <w:t>118</w:t>
      </w:r>
      <w:r w:rsidR="00EF1409" w:rsidRPr="001E3983">
        <w:t xml:space="preserve">  At the end of sub</w:t>
      </w:r>
      <w:r w:rsidR="006E3714" w:rsidRPr="001E3983">
        <w:t>section 1</w:t>
      </w:r>
      <w:r w:rsidR="00EF1409" w:rsidRPr="001E3983">
        <w:t>39(2)</w:t>
      </w:r>
    </w:p>
    <w:p w14:paraId="1EFBDA33" w14:textId="77777777" w:rsidR="00EF1409" w:rsidRPr="001E3983" w:rsidRDefault="00EF1409" w:rsidP="00A94E55">
      <w:pPr>
        <w:pStyle w:val="Item"/>
      </w:pPr>
      <w:r w:rsidRPr="001E3983">
        <w:t>Add:</w:t>
      </w:r>
    </w:p>
    <w:p w14:paraId="3EEE861B" w14:textId="77777777" w:rsidR="00EF1409" w:rsidRPr="001E3983" w:rsidRDefault="00EF1409" w:rsidP="00A94E55">
      <w:pPr>
        <w:pStyle w:val="paragraph"/>
      </w:pPr>
      <w:r w:rsidRPr="001E3983">
        <w:tab/>
        <w:t>; (g)</w:t>
      </w:r>
      <w:r w:rsidRPr="001E3983">
        <w:tab/>
        <w:t>test a security system for the ship in accordance with the requirements prescribed by the regulations for the purposes of this paragraph, including by:</w:t>
      </w:r>
    </w:p>
    <w:p w14:paraId="5F9BA0C2" w14:textId="77777777" w:rsidR="00EF1409" w:rsidRPr="001E3983" w:rsidRDefault="00EF1409" w:rsidP="00A94E55">
      <w:pPr>
        <w:pStyle w:val="paragraphsub"/>
      </w:pPr>
      <w:r w:rsidRPr="001E3983">
        <w:tab/>
        <w:t>(i)</w:t>
      </w:r>
      <w:r w:rsidRPr="001E3983">
        <w:tab/>
        <w:t>using an item, test weapon, vehicle or vessel to test its detection; and</w:t>
      </w:r>
    </w:p>
    <w:p w14:paraId="70732258" w14:textId="77777777" w:rsidR="00EF1409" w:rsidRPr="001E3983" w:rsidRDefault="00EF1409" w:rsidP="00A94E55">
      <w:pPr>
        <w:pStyle w:val="paragraphsub"/>
      </w:pPr>
      <w:r w:rsidRPr="001E3983">
        <w:tab/>
        <w:t>(ii)</w:t>
      </w:r>
      <w:r w:rsidRPr="001E3983">
        <w:tab/>
        <w:t>operating, or connecting to, equipment</w:t>
      </w:r>
      <w:r w:rsidR="004920E9" w:rsidRPr="001E3983">
        <w:t xml:space="preserve"> (including electronic equipment)</w:t>
      </w:r>
      <w:r w:rsidRPr="001E3983">
        <w:t xml:space="preserve"> on the ship or at any other place in Australia.</w:t>
      </w:r>
    </w:p>
    <w:p w14:paraId="0BF96B14" w14:textId="77777777" w:rsidR="00EF1409" w:rsidRPr="001E3983" w:rsidRDefault="00EF1409" w:rsidP="00A94E55">
      <w:pPr>
        <w:pStyle w:val="notetext"/>
      </w:pPr>
      <w:r w:rsidRPr="001E3983">
        <w:t>Note:</w:t>
      </w:r>
      <w:r w:rsidRPr="001E3983">
        <w:tab/>
        <w:t xml:space="preserve">A maritime security inspector must ensure that the exercise of the power under </w:t>
      </w:r>
      <w:r w:rsidR="007D4101" w:rsidRPr="001E3983">
        <w:t>paragraph (</w:t>
      </w:r>
      <w:r w:rsidRPr="001E3983">
        <w:t xml:space="preserve">g) does not seriously endanger the health or safety of any person, or the inspector will not be immune from civil or criminal liability (see </w:t>
      </w:r>
      <w:r w:rsidR="007D4101" w:rsidRPr="001E3983">
        <w:t>subsection (</w:t>
      </w:r>
      <w:r w:rsidRPr="001E3983">
        <w:t>4)).</w:t>
      </w:r>
    </w:p>
    <w:p w14:paraId="7A8DA153" w14:textId="77777777" w:rsidR="00EF1409" w:rsidRPr="001E3983" w:rsidRDefault="002B6B02" w:rsidP="00A94E55">
      <w:pPr>
        <w:pStyle w:val="ItemHead"/>
      </w:pPr>
      <w:r>
        <w:t>119</w:t>
      </w:r>
      <w:r w:rsidR="00EF1409" w:rsidRPr="001E3983">
        <w:t xml:space="preserve">  After sub</w:t>
      </w:r>
      <w:r w:rsidR="006E3714" w:rsidRPr="001E3983">
        <w:t>section 1</w:t>
      </w:r>
      <w:r w:rsidR="00EF1409" w:rsidRPr="001E3983">
        <w:t>39(2)</w:t>
      </w:r>
    </w:p>
    <w:p w14:paraId="2672DCCC" w14:textId="77777777" w:rsidR="00EF1409" w:rsidRPr="001E3983" w:rsidRDefault="00EF1409" w:rsidP="00A94E55">
      <w:pPr>
        <w:pStyle w:val="Item"/>
      </w:pPr>
      <w:r w:rsidRPr="001E3983">
        <w:t>Insert:</w:t>
      </w:r>
    </w:p>
    <w:p w14:paraId="1F8D4A77" w14:textId="77777777" w:rsidR="00EF1409" w:rsidRPr="001E3983" w:rsidRDefault="00EF1409" w:rsidP="00A94E55">
      <w:pPr>
        <w:pStyle w:val="subsection"/>
      </w:pPr>
      <w:r w:rsidRPr="001E3983">
        <w:tab/>
        <w:t>(2A)</w:t>
      </w:r>
      <w:r w:rsidRPr="001E3983">
        <w:tab/>
        <w:t xml:space="preserve">However, a power under </w:t>
      </w:r>
      <w:r w:rsidR="007D4101" w:rsidRPr="001E3983">
        <w:t>paragraph (</w:t>
      </w:r>
      <w:r w:rsidRPr="001E3983">
        <w:t>2)(g) must not be exercised unless regulations prescribing requirements for conducting tests of security systems have been made for the purposes of that paragraph and are in force.</w:t>
      </w:r>
    </w:p>
    <w:p w14:paraId="0A6E6E3B" w14:textId="77777777" w:rsidR="00EF1409" w:rsidRPr="001E3983" w:rsidRDefault="00EF1409" w:rsidP="00A94E55">
      <w:pPr>
        <w:pStyle w:val="subsection"/>
      </w:pPr>
      <w:r w:rsidRPr="001E3983">
        <w:tab/>
        <w:t>(2B)</w:t>
      </w:r>
      <w:r w:rsidRPr="001E3983">
        <w:tab/>
        <w:t xml:space="preserve">For the purposes of </w:t>
      </w:r>
      <w:r w:rsidR="007D4101" w:rsidRPr="001E3983">
        <w:t>paragraph (</w:t>
      </w:r>
      <w:r w:rsidRPr="001E3983">
        <w:t>2)(g), it is immaterial whether the testing of a security system for a security regulated ship is done:</w:t>
      </w:r>
    </w:p>
    <w:p w14:paraId="49878D59" w14:textId="77777777" w:rsidR="00EF1409" w:rsidRPr="001E3983" w:rsidRDefault="00EF1409" w:rsidP="00A94E55">
      <w:pPr>
        <w:pStyle w:val="paragraph"/>
      </w:pPr>
      <w:r w:rsidRPr="001E3983">
        <w:tab/>
        <w:t>(a)</w:t>
      </w:r>
      <w:r w:rsidRPr="001E3983">
        <w:tab/>
        <w:t>on the ship; or</w:t>
      </w:r>
    </w:p>
    <w:p w14:paraId="704666D8" w14:textId="77777777" w:rsidR="00EF1409" w:rsidRPr="001E3983" w:rsidRDefault="00EF1409" w:rsidP="00A94E55">
      <w:pPr>
        <w:pStyle w:val="paragraph"/>
      </w:pPr>
      <w:r w:rsidRPr="001E3983">
        <w:tab/>
        <w:t>(b)</w:t>
      </w:r>
      <w:r w:rsidRPr="001E3983">
        <w:tab/>
        <w:t>at any other place in Australia.</w:t>
      </w:r>
    </w:p>
    <w:p w14:paraId="57E472AA" w14:textId="77777777" w:rsidR="00EF1409" w:rsidRPr="001E3983" w:rsidRDefault="002B6B02" w:rsidP="00A94E55">
      <w:pPr>
        <w:pStyle w:val="ItemHead"/>
      </w:pPr>
      <w:r>
        <w:t>120</w:t>
      </w:r>
      <w:r w:rsidR="00EF1409" w:rsidRPr="001E3983">
        <w:t xml:space="preserve">  At the end of </w:t>
      </w:r>
      <w:r w:rsidR="006E3714" w:rsidRPr="001E3983">
        <w:t>section 1</w:t>
      </w:r>
      <w:r w:rsidR="00EF1409" w:rsidRPr="001E3983">
        <w:t>39</w:t>
      </w:r>
    </w:p>
    <w:p w14:paraId="720FC9E2" w14:textId="77777777" w:rsidR="00EF1409" w:rsidRPr="001E3983" w:rsidRDefault="00EF1409" w:rsidP="00A94E55">
      <w:pPr>
        <w:pStyle w:val="Item"/>
      </w:pPr>
      <w:r w:rsidRPr="001E3983">
        <w:t>Add:</w:t>
      </w:r>
    </w:p>
    <w:p w14:paraId="62C0D30B" w14:textId="77777777" w:rsidR="00EF1409" w:rsidRPr="001E3983" w:rsidRDefault="00EF1409" w:rsidP="00A94E55">
      <w:pPr>
        <w:pStyle w:val="SubsectionHead"/>
      </w:pPr>
      <w:r w:rsidRPr="001E3983">
        <w:t>Power to test a security system—immunity</w:t>
      </w:r>
    </w:p>
    <w:p w14:paraId="1A6D3539" w14:textId="77777777" w:rsidR="00EF1409" w:rsidRPr="001E3983" w:rsidRDefault="00EF1409" w:rsidP="00A94E55">
      <w:pPr>
        <w:pStyle w:val="subsection"/>
      </w:pPr>
      <w:r w:rsidRPr="001E3983">
        <w:tab/>
        <w:t>(4)</w:t>
      </w:r>
      <w:r w:rsidRPr="001E3983">
        <w:tab/>
        <w:t xml:space="preserve">A maritime security inspector is not subject to any civil or criminal liability under a law of the Commonwealth, a State or a Territory in relation to the exercise of a power under </w:t>
      </w:r>
      <w:r w:rsidR="007D4101" w:rsidRPr="001E3983">
        <w:t>paragraph (</w:t>
      </w:r>
      <w:r w:rsidRPr="001E3983">
        <w:t>2)(g) to the extent that the exercise of the power:</w:t>
      </w:r>
    </w:p>
    <w:p w14:paraId="6A9F9895" w14:textId="77777777" w:rsidR="00EF1409" w:rsidRPr="001E3983" w:rsidRDefault="00EF1409" w:rsidP="00A94E55">
      <w:pPr>
        <w:pStyle w:val="paragraph"/>
      </w:pPr>
      <w:r w:rsidRPr="001E3983">
        <w:tab/>
        <w:t>(a)</w:t>
      </w:r>
      <w:r w:rsidRPr="001E3983">
        <w:tab/>
        <w:t>is in good faith; and</w:t>
      </w:r>
    </w:p>
    <w:p w14:paraId="07AD73E9" w14:textId="77777777" w:rsidR="00EF1409" w:rsidRPr="001E3983" w:rsidRDefault="00EF1409" w:rsidP="00A94E55">
      <w:pPr>
        <w:pStyle w:val="paragraph"/>
      </w:pPr>
      <w:r w:rsidRPr="001E3983">
        <w:tab/>
        <w:t>(b)</w:t>
      </w:r>
      <w:r w:rsidRPr="001E3983">
        <w:tab/>
        <w:t>does not seriously endanger the health or safety of any person; and</w:t>
      </w:r>
    </w:p>
    <w:p w14:paraId="244454B7" w14:textId="77777777" w:rsidR="00EF1409" w:rsidRPr="001E3983" w:rsidRDefault="00EF1409" w:rsidP="00A94E55">
      <w:pPr>
        <w:pStyle w:val="paragraph"/>
      </w:pPr>
      <w:r w:rsidRPr="001E3983">
        <w:tab/>
        <w:t>(c)</w:t>
      </w:r>
      <w:r w:rsidRPr="001E3983">
        <w:tab/>
        <w:t>does not result in significant loss of, or serious damage to, property.</w:t>
      </w:r>
    </w:p>
    <w:p w14:paraId="6C72A441" w14:textId="77777777" w:rsidR="00EF1409" w:rsidRPr="001E3983" w:rsidRDefault="00EF1409" w:rsidP="00A94E55">
      <w:pPr>
        <w:pStyle w:val="notetext"/>
      </w:pPr>
      <w:r w:rsidRPr="001E3983">
        <w:t>Note:</w:t>
      </w:r>
      <w:r w:rsidRPr="001E3983">
        <w:tab/>
        <w:t>A defendant bears an evidential burden in relation to the matter in this subsection for a criminal proceeding (see sub</w:t>
      </w:r>
      <w:r w:rsidR="006E3714" w:rsidRPr="001E3983">
        <w:t>section 1</w:t>
      </w:r>
      <w:r w:rsidRPr="001E3983">
        <w:t xml:space="preserve">3.3(3) of the </w:t>
      </w:r>
      <w:r w:rsidRPr="001E3983">
        <w:rPr>
          <w:i/>
        </w:rPr>
        <w:t>Criminal Code</w:t>
      </w:r>
      <w:r w:rsidRPr="001E3983">
        <w:t>).</w:t>
      </w:r>
    </w:p>
    <w:p w14:paraId="05143F2A" w14:textId="77777777" w:rsidR="00EF1409" w:rsidRPr="001E3983" w:rsidRDefault="00EF1409" w:rsidP="00A94E55">
      <w:pPr>
        <w:pStyle w:val="subsection"/>
      </w:pPr>
      <w:r w:rsidRPr="001E3983">
        <w:tab/>
        <w:t>(5)</w:t>
      </w:r>
      <w:r w:rsidRPr="001E3983">
        <w:tab/>
        <w:t xml:space="preserve">A person who wishes to rely on </w:t>
      </w:r>
      <w:r w:rsidR="007D4101" w:rsidRPr="001E3983">
        <w:t>subsection (</w:t>
      </w:r>
      <w:r w:rsidRPr="001E3983">
        <w:t>4) in relation to a civil proceeding bears an evidential burden in relation to that matter.</w:t>
      </w:r>
    </w:p>
    <w:p w14:paraId="74C7D0F2" w14:textId="77777777" w:rsidR="00EF1409" w:rsidRPr="001E3983" w:rsidRDefault="00EF1409" w:rsidP="00A94E55">
      <w:pPr>
        <w:pStyle w:val="subsection"/>
      </w:pPr>
      <w:r w:rsidRPr="001E3983">
        <w:tab/>
        <w:t>(6)</w:t>
      </w:r>
      <w:r w:rsidRPr="001E3983">
        <w:tab/>
        <w:t>In this section:</w:t>
      </w:r>
    </w:p>
    <w:p w14:paraId="30A7D7F0" w14:textId="77777777" w:rsidR="00EF1409" w:rsidRPr="001E3983" w:rsidRDefault="00EF1409" w:rsidP="00A94E55">
      <w:pPr>
        <w:pStyle w:val="Definition"/>
      </w:pPr>
      <w:r w:rsidRPr="001E3983">
        <w:rPr>
          <w:b/>
          <w:i/>
        </w:rPr>
        <w:t>evidential burden</w:t>
      </w:r>
      <w:r w:rsidRPr="001E3983">
        <w:t>, in relation to a matter, means the burden of adducing or pointing to evidence that suggests a reasonable possibility that the matter exists or does not exist.</w:t>
      </w:r>
    </w:p>
    <w:p w14:paraId="3213EE20" w14:textId="77777777" w:rsidR="00EF1409" w:rsidRPr="001E3983" w:rsidRDefault="002B6B02" w:rsidP="00A94E55">
      <w:pPr>
        <w:pStyle w:val="ItemHead"/>
      </w:pPr>
      <w:r>
        <w:t>121</w:t>
      </w:r>
      <w:r w:rsidR="00EF1409" w:rsidRPr="001E3983">
        <w:t xml:space="preserve">  At the end of sub</w:t>
      </w:r>
      <w:r w:rsidR="006E3714" w:rsidRPr="001E3983">
        <w:t>section 1</w:t>
      </w:r>
      <w:r w:rsidR="00EF1409" w:rsidRPr="001E3983">
        <w:t>40A(1)</w:t>
      </w:r>
    </w:p>
    <w:p w14:paraId="41A31698" w14:textId="77777777" w:rsidR="00EF1409" w:rsidRPr="001E3983" w:rsidRDefault="00EF1409" w:rsidP="00A94E55">
      <w:pPr>
        <w:pStyle w:val="Item"/>
      </w:pPr>
      <w:r w:rsidRPr="001E3983">
        <w:t>Add:</w:t>
      </w:r>
    </w:p>
    <w:p w14:paraId="28A69E4F" w14:textId="77777777" w:rsidR="00EF1409" w:rsidRPr="001E3983" w:rsidRDefault="00EF1409" w:rsidP="00A94E55">
      <w:pPr>
        <w:pStyle w:val="paragraph"/>
      </w:pPr>
      <w:r w:rsidRPr="001E3983">
        <w:tab/>
        <w:t>; (c)</w:t>
      </w:r>
      <w:r w:rsidRPr="001E3983">
        <w:tab/>
        <w:t>identifying the existence, or extent, of:</w:t>
      </w:r>
    </w:p>
    <w:p w14:paraId="1B14156B" w14:textId="77777777" w:rsidR="00EF1409" w:rsidRPr="001E3983" w:rsidRDefault="00EF1409" w:rsidP="00A94E55">
      <w:pPr>
        <w:pStyle w:val="paragraphsub"/>
      </w:pPr>
      <w:r w:rsidRPr="001E3983">
        <w:tab/>
        <w:t>(i)</w:t>
      </w:r>
      <w:r w:rsidRPr="001E3983">
        <w:tab/>
        <w:t>a flaw in a maritime security system; or</w:t>
      </w:r>
    </w:p>
    <w:p w14:paraId="6C865FBE" w14:textId="77777777" w:rsidR="00EF1409" w:rsidRPr="001E3983" w:rsidRDefault="00EF1409" w:rsidP="00A94E55">
      <w:pPr>
        <w:pStyle w:val="paragraphsub"/>
      </w:pPr>
      <w:r w:rsidRPr="001E3983">
        <w:tab/>
        <w:t>(ii)</w:t>
      </w:r>
      <w:r w:rsidRPr="001E3983">
        <w:tab/>
        <w:t>a vulnerability in a maritime security system.</w:t>
      </w:r>
    </w:p>
    <w:p w14:paraId="7A13ECDD" w14:textId="77777777" w:rsidR="00EF1409" w:rsidRPr="001E3983" w:rsidRDefault="002B6B02" w:rsidP="00A94E55">
      <w:pPr>
        <w:pStyle w:val="ItemHead"/>
      </w:pPr>
      <w:r>
        <w:t>122</w:t>
      </w:r>
      <w:r w:rsidR="00EF1409" w:rsidRPr="001E3983">
        <w:t xml:space="preserve">  At the end of sub</w:t>
      </w:r>
      <w:r w:rsidR="006E3714" w:rsidRPr="001E3983">
        <w:t>section 1</w:t>
      </w:r>
      <w:r w:rsidR="00EF1409" w:rsidRPr="001E3983">
        <w:t>40A(2)</w:t>
      </w:r>
    </w:p>
    <w:p w14:paraId="6972C967" w14:textId="77777777" w:rsidR="00EF1409" w:rsidRPr="001E3983" w:rsidRDefault="00EF1409" w:rsidP="00A94E55">
      <w:pPr>
        <w:pStyle w:val="Item"/>
      </w:pPr>
      <w:r w:rsidRPr="001E3983">
        <w:t>Add:</w:t>
      </w:r>
    </w:p>
    <w:p w14:paraId="73A55CA4" w14:textId="77777777" w:rsidR="00EF1409" w:rsidRPr="001E3983" w:rsidRDefault="00EF1409" w:rsidP="00A94E55">
      <w:pPr>
        <w:pStyle w:val="paragraph"/>
      </w:pPr>
      <w:r w:rsidRPr="001E3983">
        <w:tab/>
        <w:t>; (g)</w:t>
      </w:r>
      <w:r w:rsidRPr="001E3983">
        <w:tab/>
        <w:t>test a security system for the facility in accordance with the requirements prescribed by the regulations for the purposes of this paragraph, including by:</w:t>
      </w:r>
    </w:p>
    <w:p w14:paraId="29DFF2D2" w14:textId="77777777" w:rsidR="00EF1409" w:rsidRPr="001E3983" w:rsidRDefault="00EF1409" w:rsidP="00A94E55">
      <w:pPr>
        <w:pStyle w:val="paragraphsub"/>
      </w:pPr>
      <w:r w:rsidRPr="001E3983">
        <w:tab/>
        <w:t>(i)</w:t>
      </w:r>
      <w:r w:rsidRPr="001E3983">
        <w:tab/>
        <w:t>using an item, test weapon, vehicle or vessel to test its detection; and</w:t>
      </w:r>
    </w:p>
    <w:p w14:paraId="0F7323DB" w14:textId="77777777" w:rsidR="00EF1409" w:rsidRPr="001E3983" w:rsidRDefault="00EF1409" w:rsidP="00A94E55">
      <w:pPr>
        <w:pStyle w:val="paragraphsub"/>
      </w:pPr>
      <w:r w:rsidRPr="001E3983">
        <w:tab/>
        <w:t>(ii)</w:t>
      </w:r>
      <w:r w:rsidRPr="001E3983">
        <w:tab/>
        <w:t>operating, or connecting to, equipment</w:t>
      </w:r>
      <w:r w:rsidR="004920E9" w:rsidRPr="001E3983">
        <w:t xml:space="preserve"> (including electronic equipment)</w:t>
      </w:r>
      <w:r w:rsidRPr="001E3983">
        <w:t xml:space="preserve"> on the facility or at any other place in Australia.</w:t>
      </w:r>
    </w:p>
    <w:p w14:paraId="4F333990" w14:textId="77777777" w:rsidR="00EF1409" w:rsidRPr="001E3983" w:rsidRDefault="00EF1409" w:rsidP="00A94E55">
      <w:pPr>
        <w:pStyle w:val="noteToPara"/>
      </w:pPr>
      <w:r w:rsidRPr="001E3983">
        <w:t>Note:</w:t>
      </w:r>
      <w:r w:rsidRPr="001E3983">
        <w:tab/>
        <w:t xml:space="preserve">A maritime security inspector must ensure that the exercise of the power under </w:t>
      </w:r>
      <w:r w:rsidR="007D4101" w:rsidRPr="001E3983">
        <w:t>paragraph (</w:t>
      </w:r>
      <w:r w:rsidRPr="001E3983">
        <w:t xml:space="preserve">g) does not seriously endanger the health or safety of any person, or the inspector will not be immune from civil or criminal liability (see </w:t>
      </w:r>
      <w:r w:rsidR="007D4101" w:rsidRPr="001E3983">
        <w:t>subsection (</w:t>
      </w:r>
      <w:r w:rsidRPr="001E3983">
        <w:t>5)).</w:t>
      </w:r>
    </w:p>
    <w:p w14:paraId="7B341B35" w14:textId="77777777" w:rsidR="00EF1409" w:rsidRPr="001E3983" w:rsidRDefault="002B6B02" w:rsidP="00A94E55">
      <w:pPr>
        <w:pStyle w:val="ItemHead"/>
      </w:pPr>
      <w:r>
        <w:t>123</w:t>
      </w:r>
      <w:r w:rsidR="00EF1409" w:rsidRPr="001E3983">
        <w:t xml:space="preserve">  After sub</w:t>
      </w:r>
      <w:r w:rsidR="006E3714" w:rsidRPr="001E3983">
        <w:t>section 1</w:t>
      </w:r>
      <w:r w:rsidR="00EF1409" w:rsidRPr="001E3983">
        <w:t>40A(2)</w:t>
      </w:r>
    </w:p>
    <w:p w14:paraId="1904AE8D" w14:textId="77777777" w:rsidR="00EF1409" w:rsidRPr="001E3983" w:rsidRDefault="00EF1409" w:rsidP="00A94E55">
      <w:pPr>
        <w:pStyle w:val="Item"/>
      </w:pPr>
      <w:r w:rsidRPr="001E3983">
        <w:t>Insert:</w:t>
      </w:r>
    </w:p>
    <w:p w14:paraId="63A91915" w14:textId="77777777" w:rsidR="00EF1409" w:rsidRPr="001E3983" w:rsidRDefault="00EF1409" w:rsidP="00A94E55">
      <w:pPr>
        <w:pStyle w:val="subsection"/>
      </w:pPr>
      <w:r w:rsidRPr="001E3983">
        <w:tab/>
        <w:t>(2A)</w:t>
      </w:r>
      <w:r w:rsidRPr="001E3983">
        <w:tab/>
        <w:t xml:space="preserve">However, a power under </w:t>
      </w:r>
      <w:r w:rsidR="007D4101" w:rsidRPr="001E3983">
        <w:t>paragraph (</w:t>
      </w:r>
      <w:r w:rsidRPr="001E3983">
        <w:t>2)(g) must not be exercised unless regulations prescribing requirements for conducting tests of security systems have been made for the purposes of that paragraph and are in force.</w:t>
      </w:r>
    </w:p>
    <w:p w14:paraId="69342DDE" w14:textId="77777777" w:rsidR="00EF1409" w:rsidRPr="001E3983" w:rsidRDefault="00EF1409" w:rsidP="00A94E55">
      <w:pPr>
        <w:pStyle w:val="subsection"/>
      </w:pPr>
      <w:r w:rsidRPr="001E3983">
        <w:tab/>
        <w:t>(2B)</w:t>
      </w:r>
      <w:r w:rsidRPr="001E3983">
        <w:tab/>
        <w:t xml:space="preserve">For the purposes of </w:t>
      </w:r>
      <w:r w:rsidR="007D4101" w:rsidRPr="001E3983">
        <w:t>paragraph (</w:t>
      </w:r>
      <w:r w:rsidRPr="001E3983">
        <w:t>2)(g), it is immaterial whether the testing of a security system for a security regulated offshore facility is done:</w:t>
      </w:r>
    </w:p>
    <w:p w14:paraId="11D0856D" w14:textId="77777777" w:rsidR="00EF1409" w:rsidRPr="001E3983" w:rsidRDefault="00EF1409" w:rsidP="00A94E55">
      <w:pPr>
        <w:pStyle w:val="paragraph"/>
      </w:pPr>
      <w:r w:rsidRPr="001E3983">
        <w:tab/>
        <w:t>(a)</w:t>
      </w:r>
      <w:r w:rsidRPr="001E3983">
        <w:tab/>
        <w:t>on the facility; or</w:t>
      </w:r>
    </w:p>
    <w:p w14:paraId="079B7008" w14:textId="77777777" w:rsidR="00EF1409" w:rsidRPr="001E3983" w:rsidRDefault="00EF1409" w:rsidP="00A94E55">
      <w:pPr>
        <w:pStyle w:val="paragraph"/>
      </w:pPr>
      <w:r w:rsidRPr="001E3983">
        <w:tab/>
        <w:t>(b)</w:t>
      </w:r>
      <w:r w:rsidRPr="001E3983">
        <w:tab/>
        <w:t>at any other place in Australia.</w:t>
      </w:r>
    </w:p>
    <w:p w14:paraId="712596AE" w14:textId="77777777" w:rsidR="00EF1409" w:rsidRPr="001E3983" w:rsidRDefault="002B6B02" w:rsidP="00A94E55">
      <w:pPr>
        <w:pStyle w:val="ItemHead"/>
      </w:pPr>
      <w:r>
        <w:t>124</w:t>
      </w:r>
      <w:r w:rsidR="00EF1409" w:rsidRPr="001E3983">
        <w:t xml:space="preserve">  At the end of </w:t>
      </w:r>
      <w:r w:rsidR="006E3714" w:rsidRPr="001E3983">
        <w:t>section 1</w:t>
      </w:r>
      <w:r w:rsidR="00EF1409" w:rsidRPr="001E3983">
        <w:t>40A</w:t>
      </w:r>
    </w:p>
    <w:p w14:paraId="4A127EC1" w14:textId="77777777" w:rsidR="00EF1409" w:rsidRPr="001E3983" w:rsidRDefault="00EF1409" w:rsidP="00A94E55">
      <w:pPr>
        <w:pStyle w:val="Item"/>
      </w:pPr>
      <w:r w:rsidRPr="001E3983">
        <w:t>Add:</w:t>
      </w:r>
    </w:p>
    <w:p w14:paraId="4295A188" w14:textId="77777777" w:rsidR="00EF1409" w:rsidRPr="001E3983" w:rsidRDefault="00EF1409" w:rsidP="00A94E55">
      <w:pPr>
        <w:pStyle w:val="SubsectionHead"/>
      </w:pPr>
      <w:r w:rsidRPr="001E3983">
        <w:t>Power to test a security system—immunity</w:t>
      </w:r>
    </w:p>
    <w:p w14:paraId="0162BC12" w14:textId="77777777" w:rsidR="00EF1409" w:rsidRPr="001E3983" w:rsidRDefault="00EF1409" w:rsidP="00A94E55">
      <w:pPr>
        <w:pStyle w:val="subsection"/>
      </w:pPr>
      <w:r w:rsidRPr="001E3983">
        <w:tab/>
        <w:t>(5)</w:t>
      </w:r>
      <w:r w:rsidRPr="001E3983">
        <w:tab/>
        <w:t xml:space="preserve">A maritime security inspector is not subject to any civil or criminal liability under a law of the Commonwealth, a State or a Territory in relation to the exercise of a power under </w:t>
      </w:r>
      <w:r w:rsidR="007D4101" w:rsidRPr="001E3983">
        <w:t>paragraph (</w:t>
      </w:r>
      <w:r w:rsidRPr="001E3983">
        <w:t>2)(g) to the extent that the exercise of the power:</w:t>
      </w:r>
    </w:p>
    <w:p w14:paraId="43D5B3F7" w14:textId="77777777" w:rsidR="00EF1409" w:rsidRPr="001E3983" w:rsidRDefault="00EF1409" w:rsidP="00A94E55">
      <w:pPr>
        <w:pStyle w:val="paragraph"/>
      </w:pPr>
      <w:r w:rsidRPr="001E3983">
        <w:tab/>
        <w:t>(a)</w:t>
      </w:r>
      <w:r w:rsidRPr="001E3983">
        <w:tab/>
        <w:t>is in good faith; and</w:t>
      </w:r>
    </w:p>
    <w:p w14:paraId="7865D1C3" w14:textId="77777777" w:rsidR="00EF1409" w:rsidRPr="001E3983" w:rsidRDefault="00EF1409" w:rsidP="00A94E55">
      <w:pPr>
        <w:pStyle w:val="paragraph"/>
      </w:pPr>
      <w:r w:rsidRPr="001E3983">
        <w:tab/>
        <w:t>(b)</w:t>
      </w:r>
      <w:r w:rsidRPr="001E3983">
        <w:tab/>
        <w:t>does not seriously endanger the health or safety of any person; and</w:t>
      </w:r>
    </w:p>
    <w:p w14:paraId="752D12A2" w14:textId="77777777" w:rsidR="00EF1409" w:rsidRPr="001E3983" w:rsidRDefault="00EF1409" w:rsidP="00A94E55">
      <w:pPr>
        <w:pStyle w:val="paragraph"/>
      </w:pPr>
      <w:r w:rsidRPr="001E3983">
        <w:tab/>
        <w:t>(c)</w:t>
      </w:r>
      <w:r w:rsidRPr="001E3983">
        <w:tab/>
        <w:t>does not result in significant loss of, or serious damage to, property.</w:t>
      </w:r>
    </w:p>
    <w:p w14:paraId="5D30C729" w14:textId="77777777" w:rsidR="00EF1409" w:rsidRPr="001E3983" w:rsidRDefault="00EF1409" w:rsidP="00A94E55">
      <w:pPr>
        <w:pStyle w:val="notetext"/>
      </w:pPr>
      <w:r w:rsidRPr="001E3983">
        <w:t>Note:</w:t>
      </w:r>
      <w:r w:rsidRPr="001E3983">
        <w:tab/>
        <w:t>A defendant bears an evidential burden in relation to the matter in this subsection for a criminal proceeding (see sub</w:t>
      </w:r>
      <w:r w:rsidR="006E3714" w:rsidRPr="001E3983">
        <w:t>section 1</w:t>
      </w:r>
      <w:r w:rsidRPr="001E3983">
        <w:t xml:space="preserve">3.3(3) of the </w:t>
      </w:r>
      <w:r w:rsidRPr="001E3983">
        <w:rPr>
          <w:i/>
        </w:rPr>
        <w:t>Criminal Code</w:t>
      </w:r>
      <w:r w:rsidRPr="001E3983">
        <w:t>).</w:t>
      </w:r>
    </w:p>
    <w:p w14:paraId="335568E8" w14:textId="77777777" w:rsidR="00EF1409" w:rsidRPr="001E3983" w:rsidRDefault="00EF1409" w:rsidP="00A94E55">
      <w:pPr>
        <w:pStyle w:val="subsection"/>
      </w:pPr>
      <w:r w:rsidRPr="001E3983">
        <w:tab/>
        <w:t>(6)</w:t>
      </w:r>
      <w:r w:rsidRPr="001E3983">
        <w:tab/>
        <w:t xml:space="preserve">A person who wishes to rely on </w:t>
      </w:r>
      <w:r w:rsidR="007D4101" w:rsidRPr="001E3983">
        <w:t>subsection (</w:t>
      </w:r>
      <w:r w:rsidRPr="001E3983">
        <w:t>5) in relation to a civil proceeding bears an evidential burden in relation to that matter.</w:t>
      </w:r>
    </w:p>
    <w:p w14:paraId="6EA64D2B" w14:textId="77777777" w:rsidR="00EF1409" w:rsidRPr="001E3983" w:rsidRDefault="00EF1409" w:rsidP="00A94E55">
      <w:pPr>
        <w:pStyle w:val="subsection"/>
      </w:pPr>
      <w:r w:rsidRPr="001E3983">
        <w:tab/>
        <w:t>(7)</w:t>
      </w:r>
      <w:r w:rsidRPr="001E3983">
        <w:tab/>
        <w:t>In this section:</w:t>
      </w:r>
    </w:p>
    <w:p w14:paraId="7CEB4FFF" w14:textId="77777777" w:rsidR="00EF1409" w:rsidRPr="001E3983" w:rsidRDefault="00EF1409" w:rsidP="00A94E55">
      <w:pPr>
        <w:pStyle w:val="Definition"/>
      </w:pPr>
      <w:r w:rsidRPr="001E3983">
        <w:rPr>
          <w:b/>
          <w:i/>
        </w:rPr>
        <w:t>evidential burden</w:t>
      </w:r>
      <w:r w:rsidRPr="001E3983">
        <w:t>, in relation to a matter, means the burden of adducing or pointing to evidence that suggests a reasonable possibility that the matter exists or does not exist.</w:t>
      </w:r>
    </w:p>
    <w:p w14:paraId="6A68E0B2" w14:textId="77777777" w:rsidR="00EF1409" w:rsidRPr="001E3983" w:rsidRDefault="002B6B02" w:rsidP="00A94E55">
      <w:pPr>
        <w:pStyle w:val="ItemHead"/>
      </w:pPr>
      <w:r>
        <w:t>125</w:t>
      </w:r>
      <w:r w:rsidR="00EF1409" w:rsidRPr="001E3983">
        <w:t xml:space="preserve">  At the end of sub</w:t>
      </w:r>
      <w:r w:rsidR="006E3714" w:rsidRPr="001E3983">
        <w:t>section 1</w:t>
      </w:r>
      <w:r w:rsidR="00EF1409" w:rsidRPr="001E3983">
        <w:t>41(1)</w:t>
      </w:r>
    </w:p>
    <w:p w14:paraId="5480FEA1" w14:textId="77777777" w:rsidR="00EF1409" w:rsidRPr="001E3983" w:rsidRDefault="00EF1409" w:rsidP="00A94E55">
      <w:pPr>
        <w:pStyle w:val="Item"/>
      </w:pPr>
      <w:r w:rsidRPr="001E3983">
        <w:t>Add:</w:t>
      </w:r>
    </w:p>
    <w:p w14:paraId="73B54AE4" w14:textId="77777777" w:rsidR="00EF1409" w:rsidRPr="001E3983" w:rsidRDefault="00EF1409" w:rsidP="00A94E55">
      <w:pPr>
        <w:pStyle w:val="paragraph"/>
      </w:pPr>
      <w:r w:rsidRPr="001E3983">
        <w:tab/>
        <w:t>; (c)</w:t>
      </w:r>
      <w:r w:rsidRPr="001E3983">
        <w:tab/>
        <w:t>identifying the existence, or extent, of:</w:t>
      </w:r>
    </w:p>
    <w:p w14:paraId="0D06F5F5" w14:textId="77777777" w:rsidR="00EF1409" w:rsidRPr="001E3983" w:rsidRDefault="00EF1409" w:rsidP="00A94E55">
      <w:pPr>
        <w:pStyle w:val="paragraphsub"/>
      </w:pPr>
      <w:r w:rsidRPr="001E3983">
        <w:tab/>
        <w:t>(i)</w:t>
      </w:r>
      <w:r w:rsidRPr="001E3983">
        <w:tab/>
        <w:t>a flaw in a maritime security system; or</w:t>
      </w:r>
    </w:p>
    <w:p w14:paraId="5F16657C" w14:textId="77777777" w:rsidR="00EF1409" w:rsidRPr="001E3983" w:rsidRDefault="00EF1409" w:rsidP="00A94E55">
      <w:pPr>
        <w:pStyle w:val="paragraphsub"/>
      </w:pPr>
      <w:r w:rsidRPr="001E3983">
        <w:tab/>
        <w:t>(ii)</w:t>
      </w:r>
      <w:r w:rsidRPr="001E3983">
        <w:tab/>
        <w:t>a vulnerability in a maritime security system.</w:t>
      </w:r>
    </w:p>
    <w:p w14:paraId="794029B3" w14:textId="77777777" w:rsidR="00EF1409" w:rsidRPr="001E3983" w:rsidRDefault="002B6B02" w:rsidP="00A94E55">
      <w:pPr>
        <w:pStyle w:val="ItemHead"/>
      </w:pPr>
      <w:r>
        <w:t>126</w:t>
      </w:r>
      <w:r w:rsidR="00EF1409" w:rsidRPr="001E3983">
        <w:t xml:space="preserve">  At the end of sub</w:t>
      </w:r>
      <w:r w:rsidR="006E3714" w:rsidRPr="001E3983">
        <w:t>section 1</w:t>
      </w:r>
      <w:r w:rsidR="00EF1409" w:rsidRPr="001E3983">
        <w:t>41(2)</w:t>
      </w:r>
    </w:p>
    <w:p w14:paraId="2D8CA832" w14:textId="77777777" w:rsidR="00EF1409" w:rsidRPr="001E3983" w:rsidRDefault="00EF1409" w:rsidP="00A94E55">
      <w:pPr>
        <w:pStyle w:val="Item"/>
      </w:pPr>
      <w:r w:rsidRPr="001E3983">
        <w:t>Add:</w:t>
      </w:r>
    </w:p>
    <w:p w14:paraId="081D5CDC" w14:textId="77777777" w:rsidR="00EF1409" w:rsidRPr="001E3983" w:rsidRDefault="00EF1409" w:rsidP="00A94E55">
      <w:pPr>
        <w:pStyle w:val="paragraph"/>
      </w:pPr>
      <w:r w:rsidRPr="001E3983">
        <w:tab/>
        <w:t>; (g)</w:t>
      </w:r>
      <w:r w:rsidRPr="001E3983">
        <w:tab/>
        <w:t xml:space="preserve">test a security system for a place, vehicle or vessel mentioned in </w:t>
      </w:r>
      <w:r w:rsidR="007D4101" w:rsidRPr="001E3983">
        <w:t>paragraph (</w:t>
      </w:r>
      <w:r w:rsidRPr="001E3983">
        <w:t>a) in accordance with the requirements prescribed by the regulations for the purposes of this paragraph, including by:</w:t>
      </w:r>
    </w:p>
    <w:p w14:paraId="69801D77" w14:textId="77777777" w:rsidR="00EF1409" w:rsidRPr="001E3983" w:rsidRDefault="00EF1409" w:rsidP="00A94E55">
      <w:pPr>
        <w:pStyle w:val="paragraphsub"/>
      </w:pPr>
      <w:r w:rsidRPr="001E3983">
        <w:tab/>
        <w:t>(i)</w:t>
      </w:r>
      <w:r w:rsidRPr="001E3983">
        <w:tab/>
        <w:t>using an item, test weapon, vehicle or vessel to test its detection; and</w:t>
      </w:r>
    </w:p>
    <w:p w14:paraId="72F74B40" w14:textId="77777777" w:rsidR="00EF1409" w:rsidRPr="001E3983" w:rsidRDefault="00EF1409" w:rsidP="00A94E55">
      <w:pPr>
        <w:pStyle w:val="paragraphsub"/>
      </w:pPr>
      <w:r w:rsidRPr="001E3983">
        <w:tab/>
        <w:t>(ii)</w:t>
      </w:r>
      <w:r w:rsidRPr="001E3983">
        <w:tab/>
        <w:t>operating, or connecting to, equipment</w:t>
      </w:r>
      <w:r w:rsidR="004920E9" w:rsidRPr="001E3983">
        <w:t xml:space="preserve"> (including electronic equipment)</w:t>
      </w:r>
      <w:r w:rsidRPr="001E3983">
        <w:t xml:space="preserve"> in the place, vehicle or vessel or at any other place in Australia</w:t>
      </w:r>
      <w:r w:rsidR="00272CEF" w:rsidRPr="001E3983">
        <w:t>.</w:t>
      </w:r>
    </w:p>
    <w:p w14:paraId="140EBB1B" w14:textId="77777777" w:rsidR="00EF1409" w:rsidRPr="001E3983" w:rsidRDefault="00EF1409" w:rsidP="00A94E55">
      <w:pPr>
        <w:pStyle w:val="noteToPara"/>
      </w:pPr>
      <w:r w:rsidRPr="001E3983">
        <w:t>Note:</w:t>
      </w:r>
      <w:r w:rsidRPr="001E3983">
        <w:tab/>
        <w:t xml:space="preserve">A maritime security inspector must ensure that the exercise of the power under </w:t>
      </w:r>
      <w:r w:rsidR="007D4101" w:rsidRPr="001E3983">
        <w:t>paragraph (</w:t>
      </w:r>
      <w:r w:rsidRPr="001E3983">
        <w:t xml:space="preserve">g) does not seriously endanger the health or safety of any person, or the inspector will not be immune from civil or criminal liability (see </w:t>
      </w:r>
      <w:r w:rsidR="007D4101" w:rsidRPr="001E3983">
        <w:t>subsection (</w:t>
      </w:r>
      <w:r w:rsidRPr="001E3983">
        <w:t>4)).</w:t>
      </w:r>
    </w:p>
    <w:p w14:paraId="142CC12B" w14:textId="77777777" w:rsidR="00EF1409" w:rsidRPr="001E3983" w:rsidRDefault="002B6B02" w:rsidP="00A94E55">
      <w:pPr>
        <w:pStyle w:val="ItemHead"/>
      </w:pPr>
      <w:r>
        <w:t>127</w:t>
      </w:r>
      <w:r w:rsidR="00EF1409" w:rsidRPr="001E3983">
        <w:t xml:space="preserve">  After sub</w:t>
      </w:r>
      <w:r w:rsidR="006E3714" w:rsidRPr="001E3983">
        <w:t>section 1</w:t>
      </w:r>
      <w:r w:rsidR="00EF1409" w:rsidRPr="001E3983">
        <w:t>41(2)</w:t>
      </w:r>
    </w:p>
    <w:p w14:paraId="13FB579B" w14:textId="77777777" w:rsidR="00EF1409" w:rsidRPr="001E3983" w:rsidRDefault="00EF1409" w:rsidP="00A94E55">
      <w:pPr>
        <w:pStyle w:val="Item"/>
      </w:pPr>
      <w:r w:rsidRPr="001E3983">
        <w:t>Insert:</w:t>
      </w:r>
    </w:p>
    <w:p w14:paraId="2C5C85A4" w14:textId="77777777" w:rsidR="00EF1409" w:rsidRPr="001E3983" w:rsidRDefault="00EF1409" w:rsidP="00A94E55">
      <w:pPr>
        <w:pStyle w:val="subsection"/>
      </w:pPr>
      <w:r w:rsidRPr="001E3983">
        <w:tab/>
        <w:t>(2A)</w:t>
      </w:r>
      <w:r w:rsidRPr="001E3983">
        <w:tab/>
        <w:t xml:space="preserve">However, a power under </w:t>
      </w:r>
      <w:r w:rsidR="007D4101" w:rsidRPr="001E3983">
        <w:t>paragraph (</w:t>
      </w:r>
      <w:r w:rsidRPr="001E3983">
        <w:t>2)(g) must not be exercised unless regulations prescribing requirements for conducting tests of security systems have been made for the purposes of that paragraph and are in force.</w:t>
      </w:r>
    </w:p>
    <w:p w14:paraId="747F9E1F" w14:textId="77777777" w:rsidR="00EF1409" w:rsidRPr="001E3983" w:rsidRDefault="00EF1409" w:rsidP="00A94E55">
      <w:pPr>
        <w:pStyle w:val="subsection"/>
      </w:pPr>
      <w:r w:rsidRPr="001E3983">
        <w:tab/>
        <w:t>(2B)</w:t>
      </w:r>
      <w:r w:rsidRPr="001E3983">
        <w:tab/>
        <w:t xml:space="preserve">For the purposes of </w:t>
      </w:r>
      <w:r w:rsidR="007D4101" w:rsidRPr="001E3983">
        <w:t>paragraph (</w:t>
      </w:r>
      <w:r w:rsidRPr="001E3983">
        <w:t xml:space="preserve">2)(g), it is immaterial whether the testing of a security system for a place, vehicle or vessel mentioned in </w:t>
      </w:r>
      <w:r w:rsidR="007D4101" w:rsidRPr="001E3983">
        <w:t>paragraph (</w:t>
      </w:r>
      <w:r w:rsidRPr="001E3983">
        <w:t>2)(a) is done:</w:t>
      </w:r>
    </w:p>
    <w:p w14:paraId="5EE1F848" w14:textId="77777777" w:rsidR="00EF1409" w:rsidRPr="001E3983" w:rsidRDefault="00EF1409" w:rsidP="00A94E55">
      <w:pPr>
        <w:pStyle w:val="paragraph"/>
      </w:pPr>
      <w:r w:rsidRPr="001E3983">
        <w:tab/>
        <w:t>(a)</w:t>
      </w:r>
      <w:r w:rsidRPr="001E3983">
        <w:tab/>
        <w:t>in the place, vehicle or vessel; or</w:t>
      </w:r>
    </w:p>
    <w:p w14:paraId="1DFEC716" w14:textId="77777777" w:rsidR="00EF1409" w:rsidRPr="001E3983" w:rsidRDefault="00EF1409" w:rsidP="00A94E55">
      <w:pPr>
        <w:pStyle w:val="paragraph"/>
      </w:pPr>
      <w:r w:rsidRPr="001E3983">
        <w:tab/>
        <w:t>(b)</w:t>
      </w:r>
      <w:r w:rsidRPr="001E3983">
        <w:tab/>
        <w:t>at any other place in Australia.</w:t>
      </w:r>
    </w:p>
    <w:p w14:paraId="5228642B" w14:textId="77777777" w:rsidR="00EF1409" w:rsidRPr="001E3983" w:rsidRDefault="002B6B02" w:rsidP="00A94E55">
      <w:pPr>
        <w:pStyle w:val="ItemHead"/>
      </w:pPr>
      <w:r>
        <w:t>128</w:t>
      </w:r>
      <w:r w:rsidR="00EF1409" w:rsidRPr="001E3983">
        <w:t xml:space="preserve">  Sub</w:t>
      </w:r>
      <w:r w:rsidR="006E3714" w:rsidRPr="001E3983">
        <w:t>section 1</w:t>
      </w:r>
      <w:r w:rsidR="00EF1409" w:rsidRPr="001E3983">
        <w:t>41(3)</w:t>
      </w:r>
    </w:p>
    <w:p w14:paraId="7297A2E7" w14:textId="77777777" w:rsidR="00EF1409" w:rsidRPr="001E3983" w:rsidRDefault="00EF1409" w:rsidP="00A94E55">
      <w:pPr>
        <w:pStyle w:val="Item"/>
      </w:pPr>
      <w:r w:rsidRPr="001E3983">
        <w:t>Omit “However, in”, substitute “In”.</w:t>
      </w:r>
    </w:p>
    <w:p w14:paraId="3E517D97" w14:textId="77777777" w:rsidR="00EF1409" w:rsidRPr="001E3983" w:rsidRDefault="002B6B02" w:rsidP="00A94E55">
      <w:pPr>
        <w:pStyle w:val="ItemHead"/>
      </w:pPr>
      <w:r>
        <w:t>129</w:t>
      </w:r>
      <w:r w:rsidR="00EF1409" w:rsidRPr="001E3983">
        <w:t xml:space="preserve">  At the end of </w:t>
      </w:r>
      <w:r w:rsidR="006E3714" w:rsidRPr="001E3983">
        <w:t>section 1</w:t>
      </w:r>
      <w:r w:rsidR="00EF1409" w:rsidRPr="001E3983">
        <w:t>41</w:t>
      </w:r>
    </w:p>
    <w:p w14:paraId="574BE57E" w14:textId="77777777" w:rsidR="00EF1409" w:rsidRPr="001E3983" w:rsidRDefault="00EF1409" w:rsidP="00A94E55">
      <w:pPr>
        <w:pStyle w:val="Item"/>
      </w:pPr>
      <w:r w:rsidRPr="001E3983">
        <w:t>Add:</w:t>
      </w:r>
    </w:p>
    <w:p w14:paraId="15AFF23C" w14:textId="77777777" w:rsidR="00EF1409" w:rsidRPr="001E3983" w:rsidRDefault="00EF1409" w:rsidP="00A94E55">
      <w:pPr>
        <w:pStyle w:val="SubsectionHead"/>
      </w:pPr>
      <w:r w:rsidRPr="001E3983">
        <w:t>Power to test a security system—immunity</w:t>
      </w:r>
    </w:p>
    <w:p w14:paraId="19ECAB03" w14:textId="77777777" w:rsidR="00EF1409" w:rsidRPr="001E3983" w:rsidRDefault="00EF1409" w:rsidP="00A94E55">
      <w:pPr>
        <w:pStyle w:val="subsection"/>
      </w:pPr>
      <w:r w:rsidRPr="001E3983">
        <w:tab/>
        <w:t>(4)</w:t>
      </w:r>
      <w:r w:rsidRPr="001E3983">
        <w:tab/>
        <w:t xml:space="preserve">A maritime security inspector is not subject to any civil or criminal liability under a law of the Commonwealth, a State or a Territory in relation to the exercise of a power under </w:t>
      </w:r>
      <w:r w:rsidR="007D4101" w:rsidRPr="001E3983">
        <w:t>paragraph (</w:t>
      </w:r>
      <w:r w:rsidRPr="001E3983">
        <w:t>2)(g) to the extent that the exercise of the power:</w:t>
      </w:r>
    </w:p>
    <w:p w14:paraId="276942F2" w14:textId="77777777" w:rsidR="00EF1409" w:rsidRPr="001E3983" w:rsidRDefault="00EF1409" w:rsidP="00A94E55">
      <w:pPr>
        <w:pStyle w:val="paragraph"/>
      </w:pPr>
      <w:r w:rsidRPr="001E3983">
        <w:tab/>
        <w:t>(a)</w:t>
      </w:r>
      <w:r w:rsidRPr="001E3983">
        <w:tab/>
        <w:t>is in good faith; and</w:t>
      </w:r>
    </w:p>
    <w:p w14:paraId="0C3A01E1" w14:textId="77777777" w:rsidR="00EF1409" w:rsidRPr="001E3983" w:rsidRDefault="00EF1409" w:rsidP="00A94E55">
      <w:pPr>
        <w:pStyle w:val="paragraph"/>
      </w:pPr>
      <w:r w:rsidRPr="001E3983">
        <w:tab/>
        <w:t>(b)</w:t>
      </w:r>
      <w:r w:rsidRPr="001E3983">
        <w:tab/>
        <w:t>does not seriously endanger the health or safety of any person; and</w:t>
      </w:r>
    </w:p>
    <w:p w14:paraId="2866BE8D" w14:textId="77777777" w:rsidR="00EF1409" w:rsidRPr="001E3983" w:rsidRDefault="00EF1409" w:rsidP="00A94E55">
      <w:pPr>
        <w:pStyle w:val="paragraph"/>
      </w:pPr>
      <w:r w:rsidRPr="001E3983">
        <w:tab/>
        <w:t>(c)</w:t>
      </w:r>
      <w:r w:rsidRPr="001E3983">
        <w:tab/>
        <w:t>does not result in significant loss of, or serious damage to, property.</w:t>
      </w:r>
    </w:p>
    <w:p w14:paraId="08A8E857" w14:textId="77777777" w:rsidR="00EF1409" w:rsidRPr="001E3983" w:rsidRDefault="00EF1409" w:rsidP="00A94E55">
      <w:pPr>
        <w:pStyle w:val="notetext"/>
      </w:pPr>
      <w:r w:rsidRPr="001E3983">
        <w:t>Note:</w:t>
      </w:r>
      <w:r w:rsidRPr="001E3983">
        <w:tab/>
        <w:t>A defendant bears an evidential burden in relation to the matter in this subsection for a criminal proceeding (see sub</w:t>
      </w:r>
      <w:r w:rsidR="006E3714" w:rsidRPr="001E3983">
        <w:t>section 1</w:t>
      </w:r>
      <w:r w:rsidRPr="001E3983">
        <w:t xml:space="preserve">3.3(3) of the </w:t>
      </w:r>
      <w:r w:rsidRPr="001E3983">
        <w:rPr>
          <w:i/>
        </w:rPr>
        <w:t>Criminal Code</w:t>
      </w:r>
      <w:r w:rsidRPr="001E3983">
        <w:t>).</w:t>
      </w:r>
    </w:p>
    <w:p w14:paraId="52E5FF29" w14:textId="77777777" w:rsidR="00EF1409" w:rsidRPr="001E3983" w:rsidRDefault="00EF1409" w:rsidP="00A94E55">
      <w:pPr>
        <w:pStyle w:val="subsection"/>
      </w:pPr>
      <w:r w:rsidRPr="001E3983">
        <w:tab/>
        <w:t>(5)</w:t>
      </w:r>
      <w:r w:rsidRPr="001E3983">
        <w:tab/>
        <w:t xml:space="preserve">A person who wishes to rely on </w:t>
      </w:r>
      <w:r w:rsidR="007D4101" w:rsidRPr="001E3983">
        <w:t>subsection (</w:t>
      </w:r>
      <w:r w:rsidRPr="001E3983">
        <w:t>4) in relation to a civil proceeding bears an evidential burden in relation to that matter.</w:t>
      </w:r>
    </w:p>
    <w:p w14:paraId="5C7AB284" w14:textId="77777777" w:rsidR="00EF1409" w:rsidRPr="001E3983" w:rsidRDefault="00EF1409" w:rsidP="00A94E55">
      <w:pPr>
        <w:pStyle w:val="subsection"/>
      </w:pPr>
      <w:r w:rsidRPr="001E3983">
        <w:tab/>
        <w:t>(6)</w:t>
      </w:r>
      <w:r w:rsidRPr="001E3983">
        <w:tab/>
        <w:t>In this section:</w:t>
      </w:r>
    </w:p>
    <w:p w14:paraId="6A1F5DFF" w14:textId="77777777" w:rsidR="00EF1409" w:rsidRPr="001E3983" w:rsidRDefault="00EF1409" w:rsidP="00A94E55">
      <w:pPr>
        <w:pStyle w:val="Definition"/>
      </w:pPr>
      <w:r w:rsidRPr="001E3983">
        <w:rPr>
          <w:b/>
          <w:i/>
        </w:rPr>
        <w:t>evidential burden</w:t>
      </w:r>
      <w:r w:rsidRPr="001E3983">
        <w:t>, in relation to a matter, means the burden of adducing or pointing to evidence that suggests a reasonable possibility that the matter exists or does not exist.</w:t>
      </w:r>
    </w:p>
    <w:p w14:paraId="5065FCFE" w14:textId="77777777" w:rsidR="00EF1409" w:rsidRPr="001E3983" w:rsidRDefault="002B6B02" w:rsidP="00A94E55">
      <w:pPr>
        <w:pStyle w:val="ItemHead"/>
      </w:pPr>
      <w:r>
        <w:t>130</w:t>
      </w:r>
      <w:r w:rsidR="00EF1409" w:rsidRPr="001E3983">
        <w:t xml:space="preserve">  </w:t>
      </w:r>
      <w:r w:rsidR="00CA2CCB" w:rsidRPr="001E3983">
        <w:t>Paragraph 1</w:t>
      </w:r>
      <w:r w:rsidR="00EF1409" w:rsidRPr="001E3983">
        <w:t>43(1)(b)</w:t>
      </w:r>
    </w:p>
    <w:p w14:paraId="73A771B0" w14:textId="77777777" w:rsidR="00EF1409" w:rsidRPr="001E3983" w:rsidRDefault="00EF1409" w:rsidP="00A94E55">
      <w:pPr>
        <w:pStyle w:val="Item"/>
      </w:pPr>
      <w:r w:rsidRPr="001E3983">
        <w:t>After “this Division”, insert “(other than the powers mentioned in paragraphs 139(2)(g), 140A(2)(g) and 141(2)(g))”.</w:t>
      </w:r>
    </w:p>
    <w:p w14:paraId="79C16FD6" w14:textId="77777777" w:rsidR="00797040" w:rsidRPr="001E3983" w:rsidRDefault="00AB424F" w:rsidP="00A94E55">
      <w:pPr>
        <w:pStyle w:val="ActHead7"/>
        <w:pageBreakBefore/>
      </w:pPr>
      <w:bookmarkStart w:id="55" w:name="_Toc194067999"/>
      <w:r w:rsidRPr="0069188B">
        <w:rPr>
          <w:rStyle w:val="CharAmPartNo"/>
        </w:rPr>
        <w:t>Part </w:t>
      </w:r>
      <w:r w:rsidR="006C1697" w:rsidRPr="0069188B">
        <w:rPr>
          <w:rStyle w:val="CharAmPartNo"/>
        </w:rPr>
        <w:t>4</w:t>
      </w:r>
      <w:r w:rsidR="00797040" w:rsidRPr="001E3983">
        <w:t>—</w:t>
      </w:r>
      <w:r w:rsidR="00497599" w:rsidRPr="0069188B">
        <w:rPr>
          <w:rStyle w:val="CharAmPartText"/>
        </w:rPr>
        <w:t>Charging of fees</w:t>
      </w:r>
      <w:bookmarkEnd w:id="55"/>
    </w:p>
    <w:p w14:paraId="0CEC4B2C" w14:textId="77777777" w:rsidR="007672BF" w:rsidRPr="001E3983" w:rsidRDefault="007672BF" w:rsidP="00A94E55">
      <w:pPr>
        <w:pStyle w:val="ActHead9"/>
      </w:pPr>
      <w:bookmarkStart w:id="56" w:name="_Toc194068000"/>
      <w:r w:rsidRPr="001E3983">
        <w:t>Aviation Transport Security Act 2004</w:t>
      </w:r>
      <w:bookmarkEnd w:id="56"/>
    </w:p>
    <w:p w14:paraId="600C9626" w14:textId="77777777" w:rsidR="007672BF" w:rsidRPr="001E3983" w:rsidRDefault="002B6B02" w:rsidP="00A94E55">
      <w:pPr>
        <w:pStyle w:val="ItemHead"/>
      </w:pPr>
      <w:r>
        <w:t>131</w:t>
      </w:r>
      <w:r w:rsidR="007672BF" w:rsidRPr="001E3983">
        <w:t xml:space="preserve">  Section 27 (after the paragraph beginning “Regulations under </w:t>
      </w:r>
      <w:r w:rsidR="007D4101" w:rsidRPr="001E3983">
        <w:t>Division 4</w:t>
      </w:r>
      <w:r w:rsidR="007672BF" w:rsidRPr="001E3983">
        <w:t>A”)</w:t>
      </w:r>
    </w:p>
    <w:p w14:paraId="5DE90E5D" w14:textId="77777777" w:rsidR="007672BF" w:rsidRPr="001E3983" w:rsidRDefault="007672BF" w:rsidP="00A94E55">
      <w:pPr>
        <w:pStyle w:val="Item"/>
      </w:pPr>
      <w:r w:rsidRPr="001E3983">
        <w:t>Insert:</w:t>
      </w:r>
    </w:p>
    <w:p w14:paraId="50D8E877" w14:textId="77777777" w:rsidR="007672BF" w:rsidRPr="001E3983" w:rsidRDefault="007672BF" w:rsidP="00A94E55">
      <w:pPr>
        <w:pStyle w:val="SOText"/>
      </w:pPr>
      <w:r w:rsidRPr="001E3983">
        <w:t xml:space="preserve">Regulations under </w:t>
      </w:r>
      <w:r w:rsidR="007D4101" w:rsidRPr="001E3983">
        <w:t>Division 4</w:t>
      </w:r>
      <w:r w:rsidRPr="001E3983">
        <w:t>B may make provision for and in relation to the charging of fees in connection with security passes or other identification systems.</w:t>
      </w:r>
    </w:p>
    <w:p w14:paraId="2C5AFF8A" w14:textId="77777777" w:rsidR="007672BF" w:rsidRPr="001E3983" w:rsidRDefault="002B6B02" w:rsidP="00A94E55">
      <w:pPr>
        <w:pStyle w:val="ItemHead"/>
      </w:pPr>
      <w:r>
        <w:t>132</w:t>
      </w:r>
      <w:r w:rsidR="007672BF" w:rsidRPr="001E3983">
        <w:t xml:space="preserve">  After </w:t>
      </w:r>
      <w:r w:rsidR="007D4101" w:rsidRPr="001E3983">
        <w:t>Division 4</w:t>
      </w:r>
      <w:r w:rsidR="007672BF" w:rsidRPr="001E3983">
        <w:t xml:space="preserve">A of </w:t>
      </w:r>
      <w:r w:rsidR="005A1501" w:rsidRPr="001E3983">
        <w:t>Part 3</w:t>
      </w:r>
    </w:p>
    <w:p w14:paraId="3A0A1099" w14:textId="77777777" w:rsidR="007672BF" w:rsidRPr="001E3983" w:rsidRDefault="007672BF" w:rsidP="00A94E55">
      <w:pPr>
        <w:pStyle w:val="Item"/>
      </w:pPr>
      <w:r w:rsidRPr="001E3983">
        <w:t>Insert:</w:t>
      </w:r>
    </w:p>
    <w:p w14:paraId="2F2B91A7" w14:textId="77777777" w:rsidR="007672BF" w:rsidRPr="001E3983" w:rsidRDefault="007D4101" w:rsidP="00A94E55">
      <w:pPr>
        <w:pStyle w:val="ActHead3"/>
      </w:pPr>
      <w:bookmarkStart w:id="57" w:name="_Toc194068001"/>
      <w:r w:rsidRPr="0069188B">
        <w:rPr>
          <w:rStyle w:val="CharDivNo"/>
        </w:rPr>
        <w:t>Division 4</w:t>
      </w:r>
      <w:r w:rsidR="007672BF" w:rsidRPr="0069188B">
        <w:rPr>
          <w:rStyle w:val="CharDivNo"/>
        </w:rPr>
        <w:t>B</w:t>
      </w:r>
      <w:r w:rsidR="007672BF" w:rsidRPr="001E3983">
        <w:t>—</w:t>
      </w:r>
      <w:r w:rsidR="007672BF" w:rsidRPr="0069188B">
        <w:rPr>
          <w:rStyle w:val="CharDivText"/>
        </w:rPr>
        <w:t>Charging of fees</w:t>
      </w:r>
      <w:bookmarkEnd w:id="57"/>
    </w:p>
    <w:p w14:paraId="357F85DE" w14:textId="77777777" w:rsidR="007672BF" w:rsidRPr="001E3983" w:rsidRDefault="007672BF" w:rsidP="00A94E55">
      <w:pPr>
        <w:pStyle w:val="ActHead5"/>
      </w:pPr>
      <w:bookmarkStart w:id="58" w:name="_Toc194068002"/>
      <w:r w:rsidRPr="0069188B">
        <w:rPr>
          <w:rStyle w:val="CharSectno"/>
        </w:rPr>
        <w:t>38AC</w:t>
      </w:r>
      <w:r w:rsidRPr="001E3983">
        <w:t xml:space="preserve">  Charging of fees related to security passes etc.</w:t>
      </w:r>
      <w:bookmarkEnd w:id="58"/>
    </w:p>
    <w:p w14:paraId="783F5316" w14:textId="77777777" w:rsidR="007672BF" w:rsidRPr="001E3983" w:rsidRDefault="007672BF" w:rsidP="00A94E55">
      <w:pPr>
        <w:pStyle w:val="subsection"/>
      </w:pPr>
      <w:r w:rsidRPr="001E3983">
        <w:tab/>
        <w:t>(1)</w:t>
      </w:r>
      <w:r w:rsidRPr="001E3983">
        <w:tab/>
        <w:t xml:space="preserve">The regulations may make provision for and in relation to the charging of fees by a person for activities carried out by, or on behalf of, the person in performing functions or exercising powers under regulations made for the purposes of </w:t>
      </w:r>
      <w:r w:rsidR="005A1501" w:rsidRPr="001E3983">
        <w:t>Division 3</w:t>
      </w:r>
      <w:r w:rsidRPr="001E3983">
        <w:t>, 4 or 4A of this Part in connection with security passes or other identification systems.</w:t>
      </w:r>
    </w:p>
    <w:p w14:paraId="30637119" w14:textId="77777777" w:rsidR="007672BF" w:rsidRPr="001E3983" w:rsidRDefault="007672BF" w:rsidP="00A94E55">
      <w:pPr>
        <w:pStyle w:val="subsection"/>
      </w:pPr>
      <w:r w:rsidRPr="001E3983">
        <w:tab/>
        <w:t>(2)</w:t>
      </w:r>
      <w:r w:rsidRPr="001E3983">
        <w:tab/>
        <w:t xml:space="preserve">Without limiting </w:t>
      </w:r>
      <w:r w:rsidR="007D4101" w:rsidRPr="001E3983">
        <w:t>subsection (</w:t>
      </w:r>
      <w:r w:rsidRPr="001E3983">
        <w:t>1), the regulations may do any of the following:</w:t>
      </w:r>
    </w:p>
    <w:p w14:paraId="71F69A87" w14:textId="77777777" w:rsidR="007672BF" w:rsidRPr="001E3983" w:rsidRDefault="007672BF" w:rsidP="00A94E55">
      <w:pPr>
        <w:pStyle w:val="paragraph"/>
      </w:pPr>
      <w:r w:rsidRPr="001E3983">
        <w:tab/>
        <w:t>(a)</w:t>
      </w:r>
      <w:r w:rsidRPr="001E3983">
        <w:tab/>
        <w:t>prescribe a fee by specifying the amount of the fee or a method of working out the fee;</w:t>
      </w:r>
    </w:p>
    <w:p w14:paraId="1C933411" w14:textId="77777777" w:rsidR="007672BF" w:rsidRPr="001E3983" w:rsidRDefault="007672BF" w:rsidP="00A94E55">
      <w:pPr>
        <w:pStyle w:val="paragraph"/>
      </w:pPr>
      <w:r w:rsidRPr="001E3983">
        <w:tab/>
        <w:t>(b)</w:t>
      </w:r>
      <w:r w:rsidRPr="001E3983">
        <w:tab/>
        <w:t>specify that the amount of a fee is the cost incurred by the person in arranging and paying for another person to carry out the relevant activity;</w:t>
      </w:r>
    </w:p>
    <w:p w14:paraId="56412FF0" w14:textId="77777777" w:rsidR="007672BF" w:rsidRPr="001E3983" w:rsidRDefault="007672BF" w:rsidP="00A94E55">
      <w:pPr>
        <w:pStyle w:val="paragraph"/>
      </w:pPr>
      <w:r w:rsidRPr="001E3983">
        <w:tab/>
        <w:t>(c)</w:t>
      </w:r>
      <w:r w:rsidRPr="001E3983">
        <w:tab/>
        <w:t>make provision for the charging of fees:</w:t>
      </w:r>
    </w:p>
    <w:p w14:paraId="1DD8FA22" w14:textId="77777777" w:rsidR="007672BF" w:rsidRPr="001E3983" w:rsidRDefault="007672BF" w:rsidP="00A94E55">
      <w:pPr>
        <w:pStyle w:val="paragraphsub"/>
      </w:pPr>
      <w:r w:rsidRPr="001E3983">
        <w:tab/>
        <w:t>(i)</w:t>
      </w:r>
      <w:r w:rsidRPr="001E3983">
        <w:tab/>
        <w:t>by, or on behalf of, the Commonwealth; or</w:t>
      </w:r>
    </w:p>
    <w:p w14:paraId="2800AC11" w14:textId="77777777" w:rsidR="007672BF" w:rsidRPr="001E3983" w:rsidRDefault="007672BF" w:rsidP="00A94E55">
      <w:pPr>
        <w:pStyle w:val="paragraphsub"/>
      </w:pPr>
      <w:r w:rsidRPr="001E3983">
        <w:tab/>
        <w:t>(ii)</w:t>
      </w:r>
      <w:r w:rsidRPr="001E3983">
        <w:tab/>
        <w:t>by any other person;</w:t>
      </w:r>
    </w:p>
    <w:p w14:paraId="3CD5C71E" w14:textId="77777777" w:rsidR="007672BF" w:rsidRPr="001E3983" w:rsidRDefault="007672BF" w:rsidP="00A94E55">
      <w:pPr>
        <w:pStyle w:val="paragraph"/>
      </w:pPr>
      <w:r w:rsidRPr="001E3983">
        <w:tab/>
        <w:t>(d)</w:t>
      </w:r>
      <w:r w:rsidRPr="001E3983">
        <w:tab/>
        <w:t>make provision for the recovery of fees;</w:t>
      </w:r>
    </w:p>
    <w:p w14:paraId="7044938D" w14:textId="77777777" w:rsidR="007672BF" w:rsidRPr="001E3983" w:rsidRDefault="007672BF" w:rsidP="00A94E55">
      <w:pPr>
        <w:pStyle w:val="paragraph"/>
      </w:pPr>
      <w:r w:rsidRPr="001E3983">
        <w:tab/>
        <w:t>(e)</w:t>
      </w:r>
      <w:r w:rsidRPr="001E3983">
        <w:tab/>
        <w:t>prescribe one or more persons who are liable to pay a specified fee;</w:t>
      </w:r>
    </w:p>
    <w:p w14:paraId="11DD7745" w14:textId="77777777" w:rsidR="007672BF" w:rsidRPr="001E3983" w:rsidRDefault="007672BF" w:rsidP="00A94E55">
      <w:pPr>
        <w:pStyle w:val="paragraph"/>
      </w:pPr>
      <w:r w:rsidRPr="001E3983">
        <w:tab/>
        <w:t>(f)</w:t>
      </w:r>
      <w:r w:rsidRPr="001E3983">
        <w:tab/>
        <w:t>prescribe the time when a specified fee is due and payable.</w:t>
      </w:r>
    </w:p>
    <w:p w14:paraId="78354D08" w14:textId="77777777" w:rsidR="007672BF" w:rsidRPr="001E3983" w:rsidRDefault="007672BF" w:rsidP="00A94E55">
      <w:pPr>
        <w:pStyle w:val="subsection"/>
      </w:pPr>
      <w:r w:rsidRPr="001E3983">
        <w:tab/>
        <w:t>(3)</w:t>
      </w:r>
      <w:r w:rsidRPr="001E3983">
        <w:tab/>
        <w:t xml:space="preserve">A fee prescribed for the purposes of </w:t>
      </w:r>
      <w:r w:rsidR="007D4101" w:rsidRPr="001E3983">
        <w:t>subsection (</w:t>
      </w:r>
      <w:r w:rsidRPr="001E3983">
        <w:t>1) must not be such as to amount to taxation.</w:t>
      </w:r>
    </w:p>
    <w:p w14:paraId="2FD92A3D" w14:textId="77777777" w:rsidR="00345872" w:rsidRPr="001E3983" w:rsidRDefault="005A1501" w:rsidP="00A94E55">
      <w:pPr>
        <w:pStyle w:val="ActHead6"/>
        <w:pageBreakBefore/>
      </w:pPr>
      <w:bookmarkStart w:id="59" w:name="_Toc194068003"/>
      <w:r w:rsidRPr="0069188B">
        <w:rPr>
          <w:rStyle w:val="CharAmSchNo"/>
        </w:rPr>
        <w:t>Schedule 2</w:t>
      </w:r>
      <w:r w:rsidR="003A5652" w:rsidRPr="001E3983">
        <w:t>—</w:t>
      </w:r>
      <w:r w:rsidR="00345872" w:rsidRPr="0069188B">
        <w:rPr>
          <w:rStyle w:val="CharAmSchText"/>
        </w:rPr>
        <w:t>Amendments commencing immediately after</w:t>
      </w:r>
      <w:r w:rsidR="001B6CD3" w:rsidRPr="0069188B">
        <w:rPr>
          <w:rStyle w:val="CharAmSchText"/>
        </w:rPr>
        <w:t xml:space="preserve"> </w:t>
      </w:r>
      <w:r w:rsidR="00782632" w:rsidRPr="0069188B">
        <w:rPr>
          <w:rStyle w:val="CharAmSchText"/>
        </w:rPr>
        <w:t>Schedule 1</w:t>
      </w:r>
      <w:bookmarkEnd w:id="59"/>
    </w:p>
    <w:p w14:paraId="3936233A" w14:textId="77777777" w:rsidR="00A05FA1" w:rsidRPr="0069188B" w:rsidRDefault="00A05FA1" w:rsidP="00A94E55">
      <w:pPr>
        <w:pStyle w:val="Header"/>
      </w:pPr>
      <w:r w:rsidRPr="0069188B">
        <w:rPr>
          <w:rStyle w:val="CharAmPartNo"/>
        </w:rPr>
        <w:t xml:space="preserve"> </w:t>
      </w:r>
      <w:r w:rsidRPr="0069188B">
        <w:rPr>
          <w:rStyle w:val="CharAmPartText"/>
        </w:rPr>
        <w:t xml:space="preserve"> </w:t>
      </w:r>
    </w:p>
    <w:p w14:paraId="6CF24355" w14:textId="77777777" w:rsidR="00685E96" w:rsidRPr="001E3983" w:rsidRDefault="00685E96" w:rsidP="00A94E55">
      <w:pPr>
        <w:pStyle w:val="ActHead9"/>
      </w:pPr>
      <w:bookmarkStart w:id="60" w:name="_Toc194068004"/>
      <w:r w:rsidRPr="001E3983">
        <w:t>Maritime Transport and Offshore Facilities Security Act 2003</w:t>
      </w:r>
      <w:bookmarkEnd w:id="60"/>
    </w:p>
    <w:p w14:paraId="250DF6DC" w14:textId="77777777" w:rsidR="00685E96" w:rsidRPr="001E3983" w:rsidRDefault="002B6B02" w:rsidP="00A94E55">
      <w:pPr>
        <w:pStyle w:val="ItemHead"/>
      </w:pPr>
      <w:r>
        <w:t>1</w:t>
      </w:r>
      <w:r w:rsidR="00685E96" w:rsidRPr="001E3983">
        <w:t xml:space="preserve">  Section 4 (paragraph beginning “</w:t>
      </w:r>
      <w:r w:rsidR="005A1501" w:rsidRPr="001E3983">
        <w:t>Part 5</w:t>
      </w:r>
      <w:r w:rsidR="00685E96" w:rsidRPr="001E3983">
        <w:t>B”)</w:t>
      </w:r>
    </w:p>
    <w:p w14:paraId="23C42DD1" w14:textId="77777777" w:rsidR="00685E96" w:rsidRPr="001E3983" w:rsidRDefault="00685E96" w:rsidP="00A94E55">
      <w:pPr>
        <w:pStyle w:val="Item"/>
      </w:pPr>
      <w:r w:rsidRPr="001E3983">
        <w:t>Repeal the paragraph.</w:t>
      </w:r>
    </w:p>
    <w:p w14:paraId="381E60E0" w14:textId="77777777" w:rsidR="00685E96" w:rsidRPr="001E3983" w:rsidRDefault="002B6B02" w:rsidP="00A94E55">
      <w:pPr>
        <w:pStyle w:val="ItemHead"/>
      </w:pPr>
      <w:r>
        <w:t>2</w:t>
      </w:r>
      <w:r w:rsidR="00685E96" w:rsidRPr="001E3983">
        <w:t xml:space="preserve">  Section 4 (paragraph beginning “</w:t>
      </w:r>
      <w:r w:rsidR="005A1501" w:rsidRPr="001E3983">
        <w:t>Part 5</w:t>
      </w:r>
      <w:r w:rsidR="00685E96" w:rsidRPr="001E3983">
        <w:t>C”)</w:t>
      </w:r>
    </w:p>
    <w:p w14:paraId="007742D4" w14:textId="77777777" w:rsidR="00685E96" w:rsidRPr="001E3983" w:rsidRDefault="00685E96" w:rsidP="00A94E55">
      <w:pPr>
        <w:pStyle w:val="Item"/>
      </w:pPr>
      <w:r w:rsidRPr="001E3983">
        <w:t>Repeal the paragraph.</w:t>
      </w:r>
    </w:p>
    <w:p w14:paraId="7A4B5D22" w14:textId="77777777" w:rsidR="00685E96" w:rsidRPr="001E3983" w:rsidRDefault="002B6B02" w:rsidP="00A94E55">
      <w:pPr>
        <w:pStyle w:val="ItemHead"/>
      </w:pPr>
      <w:r>
        <w:t>3</w:t>
      </w:r>
      <w:r w:rsidR="00685E96" w:rsidRPr="001E3983">
        <w:t xml:space="preserve">  </w:t>
      </w:r>
      <w:r w:rsidR="009A5025" w:rsidRPr="001E3983">
        <w:t>Paragraph 6</w:t>
      </w:r>
      <w:r w:rsidR="00685E96" w:rsidRPr="001E3983">
        <w:t>(2)(a)</w:t>
      </w:r>
    </w:p>
    <w:p w14:paraId="3840E24E" w14:textId="77777777" w:rsidR="00685E96" w:rsidRPr="001E3983" w:rsidRDefault="00685E96" w:rsidP="00A94E55">
      <w:pPr>
        <w:pStyle w:val="Item"/>
      </w:pPr>
      <w:r w:rsidRPr="001E3983">
        <w:t>Repeal the paragraph, substitute:</w:t>
      </w:r>
    </w:p>
    <w:p w14:paraId="2C36A094" w14:textId="77777777" w:rsidR="00685E96" w:rsidRPr="001E3983" w:rsidRDefault="00685E96" w:rsidP="00A94E55">
      <w:pPr>
        <w:pStyle w:val="paragraph"/>
      </w:pPr>
      <w:r w:rsidRPr="001E3983">
        <w:tab/>
        <w:t>(a)</w:t>
      </w:r>
      <w:r w:rsidRPr="001E3983">
        <w:tab/>
        <w:t xml:space="preserve">an offence under </w:t>
      </w:r>
      <w:r w:rsidR="005A1501" w:rsidRPr="001E3983">
        <w:t>subsection 3</w:t>
      </w:r>
      <w:r w:rsidRPr="001E3983">
        <w:t xml:space="preserve">9(1) or 40(1) by a person who is given a direction under </w:t>
      </w:r>
      <w:r w:rsidR="005A1501" w:rsidRPr="001E3983">
        <w:t>section 3</w:t>
      </w:r>
      <w:r w:rsidRPr="001E3983">
        <w:t>5 because of the person’s presence on, or connection with, a security regulated offshore facility;</w:t>
      </w:r>
    </w:p>
    <w:p w14:paraId="46BB2A3A" w14:textId="77777777" w:rsidR="00685E96" w:rsidRPr="001E3983" w:rsidRDefault="002B6B02" w:rsidP="00A94E55">
      <w:pPr>
        <w:pStyle w:val="ItemHead"/>
      </w:pPr>
      <w:r>
        <w:t>4</w:t>
      </w:r>
      <w:r w:rsidR="00685E96" w:rsidRPr="001E3983">
        <w:t xml:space="preserve">  </w:t>
      </w:r>
      <w:r w:rsidR="009A5025" w:rsidRPr="001E3983">
        <w:t>Paragraph 6</w:t>
      </w:r>
      <w:r w:rsidR="00685E96" w:rsidRPr="001E3983">
        <w:t>(2)(b)</w:t>
      </w:r>
    </w:p>
    <w:p w14:paraId="154FD275" w14:textId="77777777" w:rsidR="00685E96" w:rsidRPr="001E3983" w:rsidRDefault="00685E96" w:rsidP="00A94E55">
      <w:pPr>
        <w:pStyle w:val="Item"/>
      </w:pPr>
      <w:r w:rsidRPr="001E3983">
        <w:t>Repeal the paragraph.</w:t>
      </w:r>
    </w:p>
    <w:p w14:paraId="32498EBF" w14:textId="77777777" w:rsidR="00685E96" w:rsidRPr="001E3983" w:rsidRDefault="002B6B02" w:rsidP="00A94E55">
      <w:pPr>
        <w:pStyle w:val="ItemHead"/>
      </w:pPr>
      <w:r>
        <w:t>5</w:t>
      </w:r>
      <w:r w:rsidR="00685E96" w:rsidRPr="001E3983">
        <w:t xml:space="preserve">  </w:t>
      </w:r>
      <w:r w:rsidR="009A5025" w:rsidRPr="001E3983">
        <w:t>Paragraph 6</w:t>
      </w:r>
      <w:r w:rsidR="00685E96" w:rsidRPr="001E3983">
        <w:t>(2)(d)</w:t>
      </w:r>
    </w:p>
    <w:p w14:paraId="4AF610B9" w14:textId="77777777" w:rsidR="00685E96" w:rsidRPr="001E3983" w:rsidRDefault="00685E96" w:rsidP="00A94E55">
      <w:pPr>
        <w:pStyle w:val="Item"/>
      </w:pPr>
      <w:r w:rsidRPr="001E3983">
        <w:t>Repeal the paragraph, substitute:</w:t>
      </w:r>
    </w:p>
    <w:p w14:paraId="5CEC7327" w14:textId="77777777" w:rsidR="00685E96" w:rsidRPr="001E3983" w:rsidRDefault="00685E96" w:rsidP="00A94E55">
      <w:pPr>
        <w:pStyle w:val="paragraph"/>
      </w:pPr>
      <w:r w:rsidRPr="001E3983">
        <w:tab/>
        <w:t>(d)</w:t>
      </w:r>
      <w:r w:rsidRPr="001E3983">
        <w:tab/>
        <w:t xml:space="preserve">an offence under </w:t>
      </w:r>
      <w:r w:rsidR="00497599" w:rsidRPr="001E3983">
        <w:t>sub</w:t>
      </w:r>
      <w:r w:rsidR="006E3714" w:rsidRPr="001E3983">
        <w:t>section 1</w:t>
      </w:r>
      <w:r w:rsidRPr="001E3983">
        <w:t>21(1), 121(3), 128(1) or 128(3) where the screening point is in, or at the edge of, an offshore security zone;</w:t>
      </w:r>
    </w:p>
    <w:p w14:paraId="760A9939" w14:textId="77777777" w:rsidR="00685E96" w:rsidRPr="001E3983" w:rsidRDefault="002B6B02" w:rsidP="00A94E55">
      <w:pPr>
        <w:pStyle w:val="ItemHead"/>
      </w:pPr>
      <w:r>
        <w:t>6</w:t>
      </w:r>
      <w:r w:rsidR="00685E96" w:rsidRPr="001E3983">
        <w:t xml:space="preserve">  </w:t>
      </w:r>
      <w:r w:rsidR="009A5025" w:rsidRPr="001E3983">
        <w:t>Paragraph 6</w:t>
      </w:r>
      <w:r w:rsidR="00685E96" w:rsidRPr="001E3983">
        <w:t>(2)(e)</w:t>
      </w:r>
    </w:p>
    <w:p w14:paraId="0FA51BCB" w14:textId="77777777" w:rsidR="00685E96" w:rsidRPr="001E3983" w:rsidRDefault="00685E96" w:rsidP="00A94E55">
      <w:pPr>
        <w:pStyle w:val="Item"/>
      </w:pPr>
      <w:r w:rsidRPr="001E3983">
        <w:t>Repeal the paragraph.</w:t>
      </w:r>
    </w:p>
    <w:p w14:paraId="4C27E66E" w14:textId="77777777" w:rsidR="00685E96" w:rsidRPr="001E3983" w:rsidRDefault="002B6B02" w:rsidP="00A94E55">
      <w:pPr>
        <w:pStyle w:val="ItemHead"/>
      </w:pPr>
      <w:r>
        <w:t>7</w:t>
      </w:r>
      <w:r w:rsidR="00685E96" w:rsidRPr="001E3983">
        <w:t xml:space="preserve">  </w:t>
      </w:r>
      <w:r w:rsidR="009A5025" w:rsidRPr="001E3983">
        <w:t>Paragraph 6</w:t>
      </w:r>
      <w:r w:rsidR="00685E96" w:rsidRPr="001E3983">
        <w:t>(2)(i)</w:t>
      </w:r>
    </w:p>
    <w:p w14:paraId="31BFDFD4" w14:textId="77777777" w:rsidR="00685E96" w:rsidRPr="001E3983" w:rsidRDefault="00685E96" w:rsidP="00A94E55">
      <w:pPr>
        <w:pStyle w:val="Item"/>
      </w:pPr>
      <w:r w:rsidRPr="001E3983">
        <w:t>Repeal the paragraph, substitute:</w:t>
      </w:r>
    </w:p>
    <w:p w14:paraId="28FAA800" w14:textId="77777777" w:rsidR="00685E96" w:rsidRPr="001E3983" w:rsidRDefault="00685E96" w:rsidP="00A94E55">
      <w:pPr>
        <w:pStyle w:val="paragraph"/>
      </w:pPr>
      <w:r w:rsidRPr="001E3983">
        <w:tab/>
        <w:t>(i)</w:t>
      </w:r>
      <w:r w:rsidRPr="001E3983">
        <w:tab/>
        <w:t xml:space="preserve">an offence under regulations made under </w:t>
      </w:r>
      <w:r w:rsidR="006E3714" w:rsidRPr="001E3983">
        <w:t>section 1</w:t>
      </w:r>
      <w:r w:rsidRPr="001E3983">
        <w:t>09, 113D, 119, 126 or 133 where the offence is committed in, or at the edge of:</w:t>
      </w:r>
    </w:p>
    <w:p w14:paraId="330BD5A0" w14:textId="77777777" w:rsidR="00685E96" w:rsidRPr="001E3983" w:rsidRDefault="00685E96" w:rsidP="00A94E55">
      <w:pPr>
        <w:pStyle w:val="paragraphsub"/>
      </w:pPr>
      <w:r w:rsidRPr="001E3983">
        <w:tab/>
        <w:t>(i)</w:t>
      </w:r>
      <w:r w:rsidRPr="001E3983">
        <w:tab/>
        <w:t>an offshore security zone; or</w:t>
      </w:r>
    </w:p>
    <w:p w14:paraId="680F3BDB" w14:textId="77777777" w:rsidR="00685E96" w:rsidRPr="001E3983" w:rsidRDefault="00685E96" w:rsidP="00A94E55">
      <w:pPr>
        <w:pStyle w:val="paragraphsub"/>
      </w:pPr>
      <w:r w:rsidRPr="001E3983">
        <w:tab/>
        <w:t>(ii)</w:t>
      </w:r>
      <w:r w:rsidRPr="001E3983">
        <w:tab/>
        <w:t xml:space="preserve">a ship security zone declared under </w:t>
      </w:r>
      <w:r w:rsidR="00497599" w:rsidRPr="001E3983">
        <w:t>sub</w:t>
      </w:r>
      <w:r w:rsidR="006E3714" w:rsidRPr="001E3983">
        <w:t>section 1</w:t>
      </w:r>
      <w:r w:rsidRPr="001E3983">
        <w:t>06(1AA) or (1A).</w:t>
      </w:r>
    </w:p>
    <w:p w14:paraId="2B782D82" w14:textId="77777777" w:rsidR="00685E96" w:rsidRPr="001E3983" w:rsidRDefault="002B6B02" w:rsidP="00A94E55">
      <w:pPr>
        <w:pStyle w:val="ItemHead"/>
      </w:pPr>
      <w:r>
        <w:t>8</w:t>
      </w:r>
      <w:r w:rsidR="00685E96" w:rsidRPr="001E3983">
        <w:t xml:space="preserve">  </w:t>
      </w:r>
      <w:r w:rsidR="00EA2773" w:rsidRPr="001E3983">
        <w:t>Section 1</w:t>
      </w:r>
      <w:r w:rsidR="00685E96" w:rsidRPr="001E3983">
        <w:t xml:space="preserve">0 (definition of </w:t>
      </w:r>
      <w:r w:rsidR="00685E96" w:rsidRPr="001E3983">
        <w:rPr>
          <w:i/>
        </w:rPr>
        <w:t>Australian ship regulated as an offshore facility</w:t>
      </w:r>
      <w:r w:rsidR="00685E96" w:rsidRPr="001E3983">
        <w:t>)</w:t>
      </w:r>
    </w:p>
    <w:p w14:paraId="3C768BC0" w14:textId="77777777" w:rsidR="00685E96" w:rsidRPr="001E3983" w:rsidRDefault="00685E96" w:rsidP="00A94E55">
      <w:pPr>
        <w:pStyle w:val="Item"/>
      </w:pPr>
      <w:r w:rsidRPr="001E3983">
        <w:t>Repeal the definition.</w:t>
      </w:r>
    </w:p>
    <w:p w14:paraId="2ADC0F15" w14:textId="77777777" w:rsidR="00685E96" w:rsidRPr="001E3983" w:rsidRDefault="002B6B02" w:rsidP="00A94E55">
      <w:pPr>
        <w:pStyle w:val="ItemHead"/>
      </w:pPr>
      <w:r>
        <w:t>9</w:t>
      </w:r>
      <w:r w:rsidR="00685E96" w:rsidRPr="001E3983">
        <w:t xml:space="preserve">  </w:t>
      </w:r>
      <w:r w:rsidR="00EA2773" w:rsidRPr="001E3983">
        <w:t>Section 1</w:t>
      </w:r>
      <w:r w:rsidR="00685E96" w:rsidRPr="001E3983">
        <w:t xml:space="preserve">0 (definition of </w:t>
      </w:r>
      <w:r w:rsidR="00685E96" w:rsidRPr="001E3983">
        <w:rPr>
          <w:i/>
        </w:rPr>
        <w:t>control direction</w:t>
      </w:r>
      <w:r w:rsidR="00685E96" w:rsidRPr="001E3983">
        <w:t>)</w:t>
      </w:r>
    </w:p>
    <w:p w14:paraId="573B534C" w14:textId="77777777" w:rsidR="00685E96" w:rsidRPr="001E3983" w:rsidRDefault="00685E96" w:rsidP="00A94E55">
      <w:pPr>
        <w:pStyle w:val="Item"/>
      </w:pPr>
      <w:r w:rsidRPr="001E3983">
        <w:t>Omit “or 100ZM(2)”.</w:t>
      </w:r>
    </w:p>
    <w:p w14:paraId="19F76D11" w14:textId="77777777" w:rsidR="00685E96" w:rsidRPr="001E3983" w:rsidRDefault="002B6B02" w:rsidP="00A94E55">
      <w:pPr>
        <w:pStyle w:val="ItemHead"/>
      </w:pPr>
      <w:r>
        <w:t>10</w:t>
      </w:r>
      <w:r w:rsidR="00685E96" w:rsidRPr="001E3983">
        <w:t xml:space="preserve">  </w:t>
      </w:r>
      <w:r w:rsidR="00EA2773" w:rsidRPr="001E3983">
        <w:t>Section 1</w:t>
      </w:r>
      <w:r w:rsidR="00685E96" w:rsidRPr="001E3983">
        <w:t xml:space="preserve">0 (definition of </w:t>
      </w:r>
      <w:r w:rsidR="00685E96" w:rsidRPr="001E3983">
        <w:rPr>
          <w:i/>
        </w:rPr>
        <w:t>foreign ship regulated as an offshore facility</w:t>
      </w:r>
      <w:r w:rsidR="00685E96" w:rsidRPr="001E3983">
        <w:t>)</w:t>
      </w:r>
    </w:p>
    <w:p w14:paraId="441FF294" w14:textId="77777777" w:rsidR="00685E96" w:rsidRPr="001E3983" w:rsidRDefault="00685E96" w:rsidP="00A94E55">
      <w:pPr>
        <w:pStyle w:val="Item"/>
      </w:pPr>
      <w:r w:rsidRPr="001E3983">
        <w:t>Repeal the definition.</w:t>
      </w:r>
    </w:p>
    <w:p w14:paraId="18A9E399" w14:textId="77777777" w:rsidR="00685E96" w:rsidRPr="001E3983" w:rsidRDefault="002B6B02" w:rsidP="00A94E55">
      <w:pPr>
        <w:pStyle w:val="ItemHead"/>
      </w:pPr>
      <w:r>
        <w:t>11</w:t>
      </w:r>
      <w:r w:rsidR="00685E96" w:rsidRPr="001E3983">
        <w:t xml:space="preserve">  </w:t>
      </w:r>
      <w:r w:rsidR="00EA2773" w:rsidRPr="001E3983">
        <w:t>Section 1</w:t>
      </w:r>
      <w:r w:rsidR="00685E96" w:rsidRPr="001E3983">
        <w:t>0</w:t>
      </w:r>
    </w:p>
    <w:p w14:paraId="488D112A" w14:textId="77777777" w:rsidR="00685E96" w:rsidRPr="001E3983" w:rsidRDefault="00685E96" w:rsidP="00A94E55">
      <w:pPr>
        <w:pStyle w:val="Item"/>
      </w:pPr>
      <w:r w:rsidRPr="001E3983">
        <w:t>Insert:</w:t>
      </w:r>
    </w:p>
    <w:p w14:paraId="66D85504" w14:textId="77777777" w:rsidR="00685E96" w:rsidRPr="001E3983" w:rsidRDefault="00685E96" w:rsidP="00A94E55">
      <w:pPr>
        <w:pStyle w:val="Definition"/>
      </w:pPr>
      <w:r w:rsidRPr="001E3983">
        <w:rPr>
          <w:b/>
          <w:i/>
        </w:rPr>
        <w:t>infrequent overseas voyages test</w:t>
      </w:r>
      <w:r w:rsidRPr="001E3983">
        <w:t xml:space="preserve"> has the meaning given by </w:t>
      </w:r>
      <w:r w:rsidR="006E3714" w:rsidRPr="001E3983">
        <w:t>section 1</w:t>
      </w:r>
      <w:r w:rsidRPr="001E3983">
        <w:t>7AA.</w:t>
      </w:r>
    </w:p>
    <w:p w14:paraId="144275B7" w14:textId="77777777" w:rsidR="00685E96" w:rsidRPr="001E3983" w:rsidRDefault="002B6B02" w:rsidP="00A94E55">
      <w:pPr>
        <w:pStyle w:val="ItemHead"/>
      </w:pPr>
      <w:r>
        <w:t>12</w:t>
      </w:r>
      <w:r w:rsidR="00685E96" w:rsidRPr="001E3983">
        <w:t xml:space="preserve">  </w:t>
      </w:r>
      <w:r w:rsidR="00EA2773" w:rsidRPr="001E3983">
        <w:t>Section 1</w:t>
      </w:r>
      <w:r w:rsidR="00685E96" w:rsidRPr="001E3983">
        <w:t xml:space="preserve">0 (definition of </w:t>
      </w:r>
      <w:r w:rsidR="00685E96" w:rsidRPr="001E3983">
        <w:rPr>
          <w:i/>
        </w:rPr>
        <w:t>interim ISSC</w:t>
      </w:r>
      <w:r w:rsidR="00685E96" w:rsidRPr="001E3983">
        <w:t>)</w:t>
      </w:r>
    </w:p>
    <w:p w14:paraId="54AA993D" w14:textId="77777777" w:rsidR="00685E96" w:rsidRPr="001E3983" w:rsidRDefault="00685E96" w:rsidP="00A94E55">
      <w:pPr>
        <w:pStyle w:val="Item"/>
      </w:pPr>
      <w:r w:rsidRPr="001E3983">
        <w:t>Repeal the definition, substitute:</w:t>
      </w:r>
    </w:p>
    <w:p w14:paraId="2FC595FF" w14:textId="77777777" w:rsidR="00685E96" w:rsidRPr="001E3983" w:rsidRDefault="00685E96" w:rsidP="00A94E55">
      <w:pPr>
        <w:pStyle w:val="Definition"/>
      </w:pPr>
      <w:r w:rsidRPr="001E3983">
        <w:rPr>
          <w:b/>
          <w:i/>
        </w:rPr>
        <w:t>interim ISSC</w:t>
      </w:r>
      <w:r w:rsidRPr="001E3983">
        <w:t xml:space="preserve"> means an interim ISSC given under </w:t>
      </w:r>
      <w:r w:rsidR="00497599" w:rsidRPr="001E3983">
        <w:t>section 8</w:t>
      </w:r>
      <w:r w:rsidRPr="001E3983">
        <w:t>6.</w:t>
      </w:r>
    </w:p>
    <w:p w14:paraId="4A183380" w14:textId="77777777" w:rsidR="00685E96" w:rsidRPr="001E3983" w:rsidRDefault="002B6B02" w:rsidP="00A94E55">
      <w:pPr>
        <w:pStyle w:val="ItemHead"/>
      </w:pPr>
      <w:r>
        <w:t>13</w:t>
      </w:r>
      <w:r w:rsidR="00685E96" w:rsidRPr="001E3983">
        <w:t xml:space="preserve">  </w:t>
      </w:r>
      <w:r w:rsidR="00EA2773" w:rsidRPr="001E3983">
        <w:t>Section 1</w:t>
      </w:r>
      <w:r w:rsidR="00685E96" w:rsidRPr="001E3983">
        <w:t>0</w:t>
      </w:r>
    </w:p>
    <w:p w14:paraId="1D7C8381" w14:textId="77777777" w:rsidR="00685E96" w:rsidRPr="001E3983" w:rsidRDefault="00685E96" w:rsidP="00A94E55">
      <w:pPr>
        <w:pStyle w:val="Item"/>
      </w:pPr>
      <w:r w:rsidRPr="001E3983">
        <w:t>Insert:</w:t>
      </w:r>
    </w:p>
    <w:p w14:paraId="4CCDA2B6" w14:textId="77777777" w:rsidR="00685E96" w:rsidRPr="001E3983" w:rsidRDefault="00685E96" w:rsidP="00A94E55">
      <w:pPr>
        <w:pStyle w:val="Definition"/>
      </w:pPr>
      <w:r w:rsidRPr="001E3983">
        <w:rPr>
          <w:b/>
          <w:i/>
        </w:rPr>
        <w:t>ISSC exemption certificate</w:t>
      </w:r>
      <w:r w:rsidRPr="001E3983">
        <w:t xml:space="preserve"> means a certificate issued under </w:t>
      </w:r>
      <w:r w:rsidR="00497599" w:rsidRPr="001E3983">
        <w:t>section 8</w:t>
      </w:r>
      <w:r w:rsidRPr="001E3983">
        <w:t>9D.</w:t>
      </w:r>
    </w:p>
    <w:p w14:paraId="07E7F876" w14:textId="77777777" w:rsidR="00685E96" w:rsidRPr="001E3983" w:rsidRDefault="002B6B02" w:rsidP="00A94E55">
      <w:pPr>
        <w:pStyle w:val="ItemHead"/>
      </w:pPr>
      <w:r>
        <w:t>14</w:t>
      </w:r>
      <w:r w:rsidR="00685E96" w:rsidRPr="001E3983">
        <w:t xml:space="preserve">  </w:t>
      </w:r>
      <w:r w:rsidR="00EA2773" w:rsidRPr="001E3983">
        <w:t>Section 1</w:t>
      </w:r>
      <w:r w:rsidR="00685E96" w:rsidRPr="001E3983">
        <w:t xml:space="preserve">0 (definition of </w:t>
      </w:r>
      <w:r w:rsidR="00685E96" w:rsidRPr="001E3983">
        <w:rPr>
          <w:i/>
        </w:rPr>
        <w:t>ISSC verified</w:t>
      </w:r>
      <w:r w:rsidR="00685E96" w:rsidRPr="001E3983">
        <w:t>)</w:t>
      </w:r>
    </w:p>
    <w:p w14:paraId="69338043" w14:textId="77777777" w:rsidR="00685E96" w:rsidRPr="001E3983" w:rsidRDefault="00685E96" w:rsidP="00A94E55">
      <w:pPr>
        <w:pStyle w:val="Item"/>
      </w:pPr>
      <w:r w:rsidRPr="001E3983">
        <w:t>Repeal the definition, substitute:</w:t>
      </w:r>
    </w:p>
    <w:p w14:paraId="77CC696C" w14:textId="77777777" w:rsidR="00685E96" w:rsidRPr="001E3983" w:rsidRDefault="00685E96" w:rsidP="00A94E55">
      <w:pPr>
        <w:pStyle w:val="Definition"/>
      </w:pPr>
      <w:r w:rsidRPr="001E3983">
        <w:rPr>
          <w:b/>
          <w:i/>
        </w:rPr>
        <w:t>ISSC verified</w:t>
      </w:r>
      <w:r w:rsidRPr="001E3983">
        <w:t xml:space="preserve"> has the meaning given by sub</w:t>
      </w:r>
      <w:r w:rsidR="00253D5D" w:rsidRPr="001E3983">
        <w:t>sections 8</w:t>
      </w:r>
      <w:r w:rsidRPr="001E3983">
        <w:t>3(1) and (3).</w:t>
      </w:r>
    </w:p>
    <w:p w14:paraId="77F54154" w14:textId="77777777" w:rsidR="00685E96" w:rsidRPr="001E3983" w:rsidRDefault="002B6B02" w:rsidP="00A94E55">
      <w:pPr>
        <w:pStyle w:val="ItemHead"/>
      </w:pPr>
      <w:r>
        <w:t>15</w:t>
      </w:r>
      <w:r w:rsidR="00685E96" w:rsidRPr="001E3983">
        <w:t xml:space="preserve">  </w:t>
      </w:r>
      <w:r w:rsidR="00EA2773" w:rsidRPr="001E3983">
        <w:t>Section 1</w:t>
      </w:r>
      <w:r w:rsidR="00685E96" w:rsidRPr="001E3983">
        <w:t xml:space="preserve">0 (definition of </w:t>
      </w:r>
      <w:r w:rsidR="00685E96" w:rsidRPr="001E3983">
        <w:rPr>
          <w:i/>
        </w:rPr>
        <w:t>ship regulated as an offshore facility</w:t>
      </w:r>
      <w:r w:rsidR="00685E96" w:rsidRPr="001E3983">
        <w:t>)</w:t>
      </w:r>
    </w:p>
    <w:p w14:paraId="16D81F57" w14:textId="77777777" w:rsidR="00685E96" w:rsidRPr="001E3983" w:rsidRDefault="00685E96" w:rsidP="00A94E55">
      <w:pPr>
        <w:pStyle w:val="Item"/>
      </w:pPr>
      <w:r w:rsidRPr="001E3983">
        <w:t>Repeal the definition.</w:t>
      </w:r>
    </w:p>
    <w:p w14:paraId="7C370EC4" w14:textId="77777777" w:rsidR="00685E96" w:rsidRPr="001E3983" w:rsidRDefault="002B6B02" w:rsidP="00A94E55">
      <w:pPr>
        <w:pStyle w:val="ItemHead"/>
      </w:pPr>
      <w:r>
        <w:t>16</w:t>
      </w:r>
      <w:r w:rsidR="00685E96" w:rsidRPr="001E3983">
        <w:t xml:space="preserve">  </w:t>
      </w:r>
      <w:r w:rsidR="00EA2773" w:rsidRPr="001E3983">
        <w:t>Section 1</w:t>
      </w:r>
      <w:r w:rsidR="00685E96" w:rsidRPr="001E3983">
        <w:t>0</w:t>
      </w:r>
    </w:p>
    <w:p w14:paraId="673E5DF3" w14:textId="77777777" w:rsidR="00685E96" w:rsidRPr="001E3983" w:rsidRDefault="00685E96" w:rsidP="00A94E55">
      <w:pPr>
        <w:pStyle w:val="Item"/>
      </w:pPr>
      <w:r w:rsidRPr="001E3983">
        <w:t>Insert:</w:t>
      </w:r>
    </w:p>
    <w:p w14:paraId="5EA73115" w14:textId="77777777" w:rsidR="00685E96" w:rsidRPr="001E3983" w:rsidRDefault="00685E96" w:rsidP="00A94E55">
      <w:pPr>
        <w:pStyle w:val="Definition"/>
      </w:pPr>
      <w:r w:rsidRPr="001E3983">
        <w:rPr>
          <w:b/>
          <w:i/>
        </w:rPr>
        <w:t xml:space="preserve">ship security plan exemption certificate </w:t>
      </w:r>
      <w:r w:rsidRPr="001E3983">
        <w:t xml:space="preserve">means a certificate issued under </w:t>
      </w:r>
      <w:r w:rsidR="00497599" w:rsidRPr="001E3983">
        <w:t>section 8</w:t>
      </w:r>
      <w:r w:rsidRPr="001E3983">
        <w:t>9B.</w:t>
      </w:r>
    </w:p>
    <w:p w14:paraId="4F12CB7E" w14:textId="77777777" w:rsidR="00685E96" w:rsidRPr="001E3983" w:rsidRDefault="002B6B02" w:rsidP="00A94E55">
      <w:pPr>
        <w:pStyle w:val="ItemHead"/>
      </w:pPr>
      <w:r>
        <w:t>17</w:t>
      </w:r>
      <w:r w:rsidR="00685E96" w:rsidRPr="001E3983">
        <w:t xml:space="preserve">  </w:t>
      </w:r>
      <w:r w:rsidR="00EA2773" w:rsidRPr="001E3983">
        <w:t>Section 1</w:t>
      </w:r>
      <w:r w:rsidR="00685E96" w:rsidRPr="001E3983">
        <w:t xml:space="preserve">0 (definition of </w:t>
      </w:r>
      <w:r w:rsidR="00685E96" w:rsidRPr="001E3983">
        <w:rPr>
          <w:i/>
        </w:rPr>
        <w:t>ship security record</w:t>
      </w:r>
      <w:r w:rsidR="00685E96" w:rsidRPr="001E3983">
        <w:t>)</w:t>
      </w:r>
    </w:p>
    <w:p w14:paraId="1F158AF3" w14:textId="77777777" w:rsidR="00685E96" w:rsidRPr="001E3983" w:rsidRDefault="00685E96" w:rsidP="00A94E55">
      <w:pPr>
        <w:pStyle w:val="Item"/>
      </w:pPr>
      <w:r w:rsidRPr="001E3983">
        <w:t>Omit “or ship regulated as an offshore facility”.</w:t>
      </w:r>
    </w:p>
    <w:p w14:paraId="18804E84" w14:textId="77777777" w:rsidR="00685E96" w:rsidRPr="001E3983" w:rsidRDefault="002B6B02" w:rsidP="00A94E55">
      <w:pPr>
        <w:pStyle w:val="ItemHead"/>
      </w:pPr>
      <w:r>
        <w:t>18</w:t>
      </w:r>
      <w:r w:rsidR="00685E96" w:rsidRPr="001E3983">
        <w:t xml:space="preserve">  </w:t>
      </w:r>
      <w:r w:rsidR="00EA2773" w:rsidRPr="001E3983">
        <w:t>Section 1</w:t>
      </w:r>
      <w:r w:rsidR="00685E96" w:rsidRPr="001E3983">
        <w:t xml:space="preserve">0 (definition of </w:t>
      </w:r>
      <w:r w:rsidR="00685E96" w:rsidRPr="001E3983">
        <w:rPr>
          <w:i/>
        </w:rPr>
        <w:t>ship security zone</w:t>
      </w:r>
      <w:r w:rsidR="00685E96" w:rsidRPr="001E3983">
        <w:t>)</w:t>
      </w:r>
    </w:p>
    <w:p w14:paraId="0D50E750" w14:textId="77777777" w:rsidR="00685E96" w:rsidRPr="001E3983" w:rsidRDefault="00685E96" w:rsidP="00A94E55">
      <w:pPr>
        <w:pStyle w:val="Item"/>
        <w:rPr>
          <w:b/>
          <w:i/>
        </w:rPr>
      </w:pPr>
      <w:r w:rsidRPr="001E3983">
        <w:t>After “106(1)”, insert “, (1AA)”.</w:t>
      </w:r>
    </w:p>
    <w:p w14:paraId="73C694DE" w14:textId="77777777" w:rsidR="00685E96" w:rsidRPr="001E3983" w:rsidRDefault="002B6B02" w:rsidP="00A94E55">
      <w:pPr>
        <w:pStyle w:val="ItemHead"/>
      </w:pPr>
      <w:r>
        <w:t>19</w:t>
      </w:r>
      <w:r w:rsidR="00685E96" w:rsidRPr="001E3983">
        <w:t xml:space="preserve">  After paragraph 16(1)(c)</w:t>
      </w:r>
    </w:p>
    <w:p w14:paraId="2449FA51" w14:textId="77777777" w:rsidR="00685E96" w:rsidRPr="001E3983" w:rsidRDefault="00685E96" w:rsidP="00A94E55">
      <w:pPr>
        <w:pStyle w:val="Item"/>
      </w:pPr>
      <w:r w:rsidRPr="001E3983">
        <w:t>Insert:</w:t>
      </w:r>
    </w:p>
    <w:p w14:paraId="4514BE08" w14:textId="77777777" w:rsidR="00685E96" w:rsidRPr="001E3983" w:rsidRDefault="00685E96" w:rsidP="00A94E55">
      <w:pPr>
        <w:pStyle w:val="paragraph"/>
      </w:pPr>
      <w:r w:rsidRPr="001E3983">
        <w:tab/>
        <w:t>(ca)</w:t>
      </w:r>
      <w:r w:rsidRPr="001E3983">
        <w:tab/>
        <w:t>a FPSO; or</w:t>
      </w:r>
    </w:p>
    <w:p w14:paraId="47CB131F" w14:textId="77777777" w:rsidR="00685E96" w:rsidRPr="001E3983" w:rsidRDefault="00685E96" w:rsidP="00A94E55">
      <w:pPr>
        <w:pStyle w:val="paragraph"/>
      </w:pPr>
      <w:r w:rsidRPr="001E3983">
        <w:tab/>
        <w:t>(cb)</w:t>
      </w:r>
      <w:r w:rsidRPr="001E3983">
        <w:tab/>
        <w:t>a FSU; or</w:t>
      </w:r>
    </w:p>
    <w:p w14:paraId="54A95A69" w14:textId="77777777" w:rsidR="00685E96" w:rsidRPr="001E3983" w:rsidRDefault="002B6B02" w:rsidP="00A94E55">
      <w:pPr>
        <w:pStyle w:val="ItemHead"/>
      </w:pPr>
      <w:r>
        <w:t>20</w:t>
      </w:r>
      <w:r w:rsidR="00685E96" w:rsidRPr="001E3983">
        <w:t xml:space="preserve">  </w:t>
      </w:r>
      <w:r w:rsidR="00CA2CCB" w:rsidRPr="001E3983">
        <w:t>Paragraph 1</w:t>
      </w:r>
      <w:r w:rsidR="00685E96" w:rsidRPr="001E3983">
        <w:t>6(2)(a)</w:t>
      </w:r>
    </w:p>
    <w:p w14:paraId="7FFE594A" w14:textId="77777777" w:rsidR="00685E96" w:rsidRPr="001E3983" w:rsidRDefault="00685E96" w:rsidP="00A94E55">
      <w:pPr>
        <w:pStyle w:val="Item"/>
      </w:pPr>
      <w:r w:rsidRPr="001E3983">
        <w:t>Repeal the paragraph, substitute:</w:t>
      </w:r>
    </w:p>
    <w:p w14:paraId="5BB46258" w14:textId="77777777" w:rsidR="00685E96" w:rsidRPr="001E3983" w:rsidRDefault="00685E96" w:rsidP="00A94E55">
      <w:pPr>
        <w:pStyle w:val="paragraph"/>
      </w:pPr>
      <w:r w:rsidRPr="001E3983">
        <w:tab/>
        <w:t>(a)</w:t>
      </w:r>
      <w:r w:rsidRPr="001E3983">
        <w:tab/>
        <w:t xml:space="preserve">a ship that passes the infrequent overseas voyages test (see </w:t>
      </w:r>
      <w:r w:rsidR="006E3714" w:rsidRPr="001E3983">
        <w:t>section 1</w:t>
      </w:r>
      <w:r w:rsidRPr="001E3983">
        <w:t>7AA);</w:t>
      </w:r>
    </w:p>
    <w:p w14:paraId="322DAA8D" w14:textId="77777777" w:rsidR="00685E96" w:rsidRPr="001E3983" w:rsidRDefault="002B6B02" w:rsidP="00A94E55">
      <w:pPr>
        <w:pStyle w:val="ItemHead"/>
      </w:pPr>
      <w:r>
        <w:t>21</w:t>
      </w:r>
      <w:r w:rsidR="00685E96" w:rsidRPr="001E3983">
        <w:t xml:space="preserve">  Sub</w:t>
      </w:r>
      <w:r w:rsidR="006E3714" w:rsidRPr="001E3983">
        <w:t>section 1</w:t>
      </w:r>
      <w:r w:rsidR="00685E96" w:rsidRPr="001E3983">
        <w:t>6(3)</w:t>
      </w:r>
    </w:p>
    <w:p w14:paraId="1CF4C23C" w14:textId="77777777" w:rsidR="00685E96" w:rsidRPr="001E3983" w:rsidRDefault="00685E96" w:rsidP="00A94E55">
      <w:pPr>
        <w:pStyle w:val="Item"/>
      </w:pPr>
      <w:r w:rsidRPr="001E3983">
        <w:t xml:space="preserve">Repeal the </w:t>
      </w:r>
      <w:r w:rsidR="007D4101" w:rsidRPr="001E3983">
        <w:t>subsection (</w:t>
      </w:r>
      <w:r w:rsidRPr="001E3983">
        <w:t>including the note).</w:t>
      </w:r>
    </w:p>
    <w:p w14:paraId="74CC378F" w14:textId="77777777" w:rsidR="00685E96" w:rsidRPr="001E3983" w:rsidRDefault="002B6B02" w:rsidP="00A94E55">
      <w:pPr>
        <w:pStyle w:val="ItemHead"/>
      </w:pPr>
      <w:r>
        <w:t>22</w:t>
      </w:r>
      <w:r w:rsidR="00685E96" w:rsidRPr="001E3983">
        <w:t xml:space="preserve">  After subparagraph 17(1)(b)(iii)</w:t>
      </w:r>
    </w:p>
    <w:p w14:paraId="597C58E4" w14:textId="77777777" w:rsidR="00685E96" w:rsidRPr="001E3983" w:rsidRDefault="00685E96" w:rsidP="00A94E55">
      <w:pPr>
        <w:pStyle w:val="Item"/>
      </w:pPr>
      <w:r w:rsidRPr="001E3983">
        <w:t>Insert:</w:t>
      </w:r>
    </w:p>
    <w:p w14:paraId="126B0B0E" w14:textId="77777777" w:rsidR="00685E96" w:rsidRPr="001E3983" w:rsidRDefault="00685E96" w:rsidP="00A94E55">
      <w:pPr>
        <w:pStyle w:val="paragraphsub"/>
      </w:pPr>
      <w:r w:rsidRPr="001E3983">
        <w:tab/>
        <w:t>(iiia)</w:t>
      </w:r>
      <w:r w:rsidRPr="001E3983">
        <w:tab/>
        <w:t>a FPSO;</w:t>
      </w:r>
    </w:p>
    <w:p w14:paraId="2F93E4F7" w14:textId="77777777" w:rsidR="00685E96" w:rsidRPr="001E3983" w:rsidRDefault="00685E96" w:rsidP="00A94E55">
      <w:pPr>
        <w:pStyle w:val="paragraphsub"/>
      </w:pPr>
      <w:r w:rsidRPr="001E3983">
        <w:tab/>
        <w:t>(iiib)</w:t>
      </w:r>
      <w:r w:rsidRPr="001E3983">
        <w:tab/>
        <w:t>a FSU;</w:t>
      </w:r>
    </w:p>
    <w:p w14:paraId="57C39924" w14:textId="77777777" w:rsidR="00685E96" w:rsidRPr="001E3983" w:rsidRDefault="002B6B02" w:rsidP="00A94E55">
      <w:pPr>
        <w:pStyle w:val="ItemHead"/>
      </w:pPr>
      <w:r>
        <w:t>23</w:t>
      </w:r>
      <w:r w:rsidR="00685E96" w:rsidRPr="001E3983">
        <w:t xml:space="preserve">  </w:t>
      </w:r>
      <w:r w:rsidR="00CA2CCB" w:rsidRPr="001E3983">
        <w:t>Paragraph 1</w:t>
      </w:r>
      <w:r w:rsidR="00685E96" w:rsidRPr="001E3983">
        <w:t>7(1)(d)</w:t>
      </w:r>
    </w:p>
    <w:p w14:paraId="05D6E9E0" w14:textId="77777777" w:rsidR="00685E96" w:rsidRPr="001E3983" w:rsidRDefault="00685E96" w:rsidP="00A94E55">
      <w:pPr>
        <w:pStyle w:val="Item"/>
      </w:pPr>
      <w:r w:rsidRPr="001E3983">
        <w:t>Repeal the paragraph, substitute:</w:t>
      </w:r>
    </w:p>
    <w:p w14:paraId="20D6EA27" w14:textId="77777777" w:rsidR="00685E96" w:rsidRPr="001E3983" w:rsidRDefault="00685E96" w:rsidP="00A94E55">
      <w:pPr>
        <w:pStyle w:val="paragraph"/>
      </w:pPr>
      <w:r w:rsidRPr="001E3983">
        <w:tab/>
        <w:t>(d)</w:t>
      </w:r>
      <w:r w:rsidRPr="001E3983">
        <w:tab/>
        <w:t>either:</w:t>
      </w:r>
    </w:p>
    <w:p w14:paraId="6FE1A159" w14:textId="77777777" w:rsidR="00685E96" w:rsidRPr="001E3983" w:rsidRDefault="00685E96" w:rsidP="00A94E55">
      <w:pPr>
        <w:pStyle w:val="paragraphsub"/>
      </w:pPr>
      <w:r w:rsidRPr="001E3983">
        <w:tab/>
        <w:t>(i)</w:t>
      </w:r>
      <w:r w:rsidRPr="001E3983">
        <w:tab/>
        <w:t>is in, or is intending to proceed to, a port in Australia; or</w:t>
      </w:r>
    </w:p>
    <w:p w14:paraId="3DF7C29A" w14:textId="77777777" w:rsidR="00685E96" w:rsidRPr="001E3983" w:rsidRDefault="00685E96" w:rsidP="00A94E55">
      <w:pPr>
        <w:pStyle w:val="paragraphsub"/>
      </w:pPr>
      <w:r w:rsidRPr="001E3983">
        <w:tab/>
        <w:t>(ii)</w:t>
      </w:r>
      <w:r w:rsidRPr="001E3983">
        <w:tab/>
        <w:t>is, or is intended to be, connected to the seabed.</w:t>
      </w:r>
    </w:p>
    <w:p w14:paraId="64F15DBE" w14:textId="77777777" w:rsidR="00685E96" w:rsidRPr="001E3983" w:rsidRDefault="002B6B02" w:rsidP="00A94E55">
      <w:pPr>
        <w:pStyle w:val="ItemHead"/>
      </w:pPr>
      <w:r>
        <w:t>24</w:t>
      </w:r>
      <w:r w:rsidR="00685E96" w:rsidRPr="001E3983">
        <w:t xml:space="preserve">  Sub</w:t>
      </w:r>
      <w:r w:rsidR="00782632" w:rsidRPr="001E3983">
        <w:t>sections 1</w:t>
      </w:r>
      <w:r w:rsidR="00685E96" w:rsidRPr="001E3983">
        <w:t>7(2) and (3)</w:t>
      </w:r>
    </w:p>
    <w:p w14:paraId="1AA62D06" w14:textId="77777777" w:rsidR="00685E96" w:rsidRPr="001E3983" w:rsidRDefault="00685E96" w:rsidP="00A94E55">
      <w:pPr>
        <w:pStyle w:val="Item"/>
      </w:pPr>
      <w:r w:rsidRPr="001E3983">
        <w:t>Repeal the subsections (including the note), substitute:</w:t>
      </w:r>
    </w:p>
    <w:p w14:paraId="741A0157" w14:textId="77777777" w:rsidR="00685E96" w:rsidRPr="001E3983" w:rsidRDefault="00685E96" w:rsidP="00A94E55">
      <w:pPr>
        <w:pStyle w:val="subsection"/>
      </w:pPr>
      <w:r w:rsidRPr="001E3983">
        <w:tab/>
        <w:t>(2)</w:t>
      </w:r>
      <w:r w:rsidRPr="001E3983">
        <w:tab/>
        <w:t xml:space="preserve">However, a ship of a kind prescribed by the regulations is not a </w:t>
      </w:r>
      <w:r w:rsidRPr="001E3983">
        <w:rPr>
          <w:b/>
          <w:i/>
        </w:rPr>
        <w:t>regulated foreign ship</w:t>
      </w:r>
      <w:r w:rsidRPr="001E3983">
        <w:t>.</w:t>
      </w:r>
    </w:p>
    <w:p w14:paraId="24B24F5B" w14:textId="77777777" w:rsidR="00685E96" w:rsidRPr="001E3983" w:rsidRDefault="002B6B02" w:rsidP="00A94E55">
      <w:pPr>
        <w:pStyle w:val="ItemHead"/>
      </w:pPr>
      <w:r>
        <w:t>25</w:t>
      </w:r>
      <w:r w:rsidR="00685E96" w:rsidRPr="001E3983">
        <w:t xml:space="preserve">  At the end of Division 7 of </w:t>
      </w:r>
      <w:r w:rsidR="00C80FA7" w:rsidRPr="001E3983">
        <w:t>Part 1</w:t>
      </w:r>
    </w:p>
    <w:p w14:paraId="679B2D7F" w14:textId="77777777" w:rsidR="00685E96" w:rsidRPr="001E3983" w:rsidRDefault="00685E96" w:rsidP="00A94E55">
      <w:pPr>
        <w:pStyle w:val="Item"/>
      </w:pPr>
      <w:r w:rsidRPr="001E3983">
        <w:t>Add:</w:t>
      </w:r>
    </w:p>
    <w:p w14:paraId="472D605D" w14:textId="77777777" w:rsidR="00685E96" w:rsidRPr="001E3983" w:rsidRDefault="00685E96" w:rsidP="00A94E55">
      <w:pPr>
        <w:pStyle w:val="ActHead5"/>
      </w:pPr>
      <w:bookmarkStart w:id="61" w:name="_Toc194068005"/>
      <w:r w:rsidRPr="0069188B">
        <w:rPr>
          <w:rStyle w:val="CharSectno"/>
        </w:rPr>
        <w:t>17AA</w:t>
      </w:r>
      <w:r w:rsidRPr="001E3983">
        <w:t xml:space="preserve">  Infrequent overseas voyages test</w:t>
      </w:r>
      <w:bookmarkEnd w:id="61"/>
    </w:p>
    <w:p w14:paraId="32D6B9F6" w14:textId="77777777" w:rsidR="00685E96" w:rsidRPr="001E3983" w:rsidRDefault="00685E96" w:rsidP="00A94E55">
      <w:pPr>
        <w:pStyle w:val="subsection"/>
      </w:pPr>
      <w:r w:rsidRPr="001E3983">
        <w:rPr>
          <w:b/>
          <w:i/>
        </w:rPr>
        <w:tab/>
      </w:r>
      <w:r w:rsidRPr="001E3983">
        <w:rPr>
          <w:b/>
          <w:i/>
        </w:rPr>
        <w:tab/>
      </w:r>
      <w:r w:rsidRPr="001E3983">
        <w:t xml:space="preserve">A ship passes the </w:t>
      </w:r>
      <w:r w:rsidRPr="001E3983">
        <w:rPr>
          <w:b/>
          <w:i/>
        </w:rPr>
        <w:t>infrequent overseas voyages test</w:t>
      </w:r>
      <w:r w:rsidRPr="001E3983">
        <w:t xml:space="preserve"> if each overseas voyage undertaken by the ship</w:t>
      </w:r>
      <w:r w:rsidR="00486670" w:rsidRPr="001E3983">
        <w:t xml:space="preserve"> </w:t>
      </w:r>
      <w:r w:rsidRPr="001E3983">
        <w:t>is undertaken in exceptional circumstances.</w:t>
      </w:r>
    </w:p>
    <w:p w14:paraId="72A8D49A" w14:textId="77777777" w:rsidR="00685E96" w:rsidRPr="001E3983" w:rsidRDefault="002B6B02" w:rsidP="00A94E55">
      <w:pPr>
        <w:pStyle w:val="ItemHead"/>
      </w:pPr>
      <w:r>
        <w:t>26</w:t>
      </w:r>
      <w:r w:rsidR="00685E96" w:rsidRPr="001E3983">
        <w:t xml:space="preserve">  Sub</w:t>
      </w:r>
      <w:r w:rsidR="00782632" w:rsidRPr="001E3983">
        <w:t>sections 1</w:t>
      </w:r>
      <w:r w:rsidR="00685E96" w:rsidRPr="001E3983">
        <w:t>7A(2) and (3)</w:t>
      </w:r>
    </w:p>
    <w:p w14:paraId="51F107AA" w14:textId="77777777" w:rsidR="00685E96" w:rsidRPr="001E3983" w:rsidRDefault="00685E96" w:rsidP="00A94E55">
      <w:pPr>
        <w:pStyle w:val="Item"/>
      </w:pPr>
      <w:r w:rsidRPr="001E3983">
        <w:t>Repeal the subsections.</w:t>
      </w:r>
    </w:p>
    <w:p w14:paraId="26BFD801" w14:textId="77777777" w:rsidR="00100809" w:rsidRPr="001E3983" w:rsidRDefault="002B6B02" w:rsidP="00A94E55">
      <w:pPr>
        <w:pStyle w:val="ItemHead"/>
      </w:pPr>
      <w:r>
        <w:t>27</w:t>
      </w:r>
      <w:r w:rsidR="00100809" w:rsidRPr="001E3983">
        <w:t xml:space="preserve">  At the end of </w:t>
      </w:r>
      <w:r w:rsidR="00497599" w:rsidRPr="001E3983">
        <w:t>sub</w:t>
      </w:r>
      <w:r w:rsidR="006E3714" w:rsidRPr="001E3983">
        <w:t>section 1</w:t>
      </w:r>
      <w:r w:rsidR="00100809" w:rsidRPr="001E3983">
        <w:t>7A(4)</w:t>
      </w:r>
    </w:p>
    <w:p w14:paraId="28CE70A3" w14:textId="77777777" w:rsidR="00100809" w:rsidRPr="001E3983" w:rsidRDefault="00100809" w:rsidP="00A94E55">
      <w:pPr>
        <w:pStyle w:val="Item"/>
      </w:pPr>
      <w:r w:rsidRPr="001E3983">
        <w:t>Add:</w:t>
      </w:r>
    </w:p>
    <w:p w14:paraId="12C3E1A1" w14:textId="77777777" w:rsidR="00100809" w:rsidRPr="001E3983" w:rsidRDefault="00100809" w:rsidP="00A94E55">
      <w:pPr>
        <w:pStyle w:val="paragraph"/>
      </w:pPr>
      <w:r w:rsidRPr="001E3983">
        <w:tab/>
      </w:r>
      <w:r w:rsidR="00627DC0" w:rsidRPr="001E3983">
        <w:t xml:space="preserve">; or </w:t>
      </w:r>
      <w:r w:rsidRPr="001E3983">
        <w:t>(d)</w:t>
      </w:r>
      <w:r w:rsidRPr="001E3983">
        <w:tab/>
      </w:r>
      <w:r w:rsidR="00627DC0" w:rsidRPr="001E3983">
        <w:t>a FPSO; or</w:t>
      </w:r>
    </w:p>
    <w:p w14:paraId="7FB38ABE" w14:textId="77777777" w:rsidR="00627DC0" w:rsidRPr="001E3983" w:rsidRDefault="00627DC0" w:rsidP="00A94E55">
      <w:pPr>
        <w:pStyle w:val="paragraph"/>
      </w:pPr>
      <w:r w:rsidRPr="001E3983">
        <w:tab/>
        <w:t>(e)</w:t>
      </w:r>
      <w:r w:rsidRPr="001E3983">
        <w:tab/>
        <w:t>a FSU.</w:t>
      </w:r>
    </w:p>
    <w:p w14:paraId="25DE9023" w14:textId="77777777" w:rsidR="00685E96" w:rsidRPr="001E3983" w:rsidRDefault="002B6B02" w:rsidP="00A94E55">
      <w:pPr>
        <w:pStyle w:val="ItemHead"/>
      </w:pPr>
      <w:r>
        <w:t>28</w:t>
      </w:r>
      <w:r w:rsidR="00685E96" w:rsidRPr="001E3983">
        <w:t xml:space="preserve">  Sub</w:t>
      </w:r>
      <w:r w:rsidR="006E3714" w:rsidRPr="001E3983">
        <w:t>section 1</w:t>
      </w:r>
      <w:r w:rsidR="00685E96" w:rsidRPr="001E3983">
        <w:t>7D(1)</w:t>
      </w:r>
    </w:p>
    <w:p w14:paraId="664C64F5" w14:textId="77777777" w:rsidR="00685E96" w:rsidRPr="001E3983" w:rsidRDefault="00685E96" w:rsidP="00A94E55">
      <w:pPr>
        <w:pStyle w:val="Item"/>
      </w:pPr>
      <w:r w:rsidRPr="001E3983">
        <w:t>Omit “neither a regulated foreign ship, nor a foreign ship regulated as an offshore facility”, substitute “not a regulated foreign ship”.</w:t>
      </w:r>
    </w:p>
    <w:p w14:paraId="1BC9E778" w14:textId="77777777" w:rsidR="00685E96" w:rsidRPr="001E3983" w:rsidRDefault="002B6B02" w:rsidP="00A94E55">
      <w:pPr>
        <w:pStyle w:val="ItemHead"/>
      </w:pPr>
      <w:r>
        <w:t>29</w:t>
      </w:r>
      <w:r w:rsidR="00685E96" w:rsidRPr="001E3983">
        <w:t xml:space="preserve">  Sub</w:t>
      </w:r>
      <w:r w:rsidR="006E3714" w:rsidRPr="001E3983">
        <w:t>section 1</w:t>
      </w:r>
      <w:r w:rsidR="00685E96" w:rsidRPr="001E3983">
        <w:t>7E(1)</w:t>
      </w:r>
    </w:p>
    <w:p w14:paraId="2BC19F9E" w14:textId="77777777" w:rsidR="00685E96" w:rsidRPr="001E3983" w:rsidRDefault="00685E96" w:rsidP="00A94E55">
      <w:pPr>
        <w:pStyle w:val="Item"/>
      </w:pPr>
      <w:r w:rsidRPr="001E3983">
        <w:t>Omit “neither a regulated foreign ship, nor a foreign ship regulated as an offshore facility”, substitute “not a regulated foreign ship”.</w:t>
      </w:r>
    </w:p>
    <w:p w14:paraId="3E152CA4" w14:textId="77777777" w:rsidR="00685E96" w:rsidRPr="001E3983" w:rsidRDefault="002B6B02" w:rsidP="00A94E55">
      <w:pPr>
        <w:pStyle w:val="ItemHead"/>
      </w:pPr>
      <w:r>
        <w:t>30</w:t>
      </w:r>
      <w:r w:rsidR="00685E96" w:rsidRPr="001E3983">
        <w:t xml:space="preserve">  Section 20 (paragraph beginning “If maritime security level 2 or 3 is in force for a port”)</w:t>
      </w:r>
    </w:p>
    <w:p w14:paraId="4D5E6AEA" w14:textId="77777777" w:rsidR="00685E96" w:rsidRPr="001E3983" w:rsidRDefault="00685E96" w:rsidP="00A94E55">
      <w:pPr>
        <w:pStyle w:val="Item"/>
      </w:pPr>
      <w:r w:rsidRPr="001E3983">
        <w:t>Omit “, ship regulated as an offshore facility”.</w:t>
      </w:r>
    </w:p>
    <w:p w14:paraId="3A387CF5" w14:textId="77777777" w:rsidR="00685E96" w:rsidRPr="001E3983" w:rsidRDefault="002B6B02" w:rsidP="00A94E55">
      <w:pPr>
        <w:pStyle w:val="ItemHead"/>
      </w:pPr>
      <w:r>
        <w:t>31</w:t>
      </w:r>
      <w:r w:rsidR="00685E96" w:rsidRPr="001E3983">
        <w:t xml:space="preserve">  Section 20 (paragraph beginning “A foreign ship”)</w:t>
      </w:r>
    </w:p>
    <w:p w14:paraId="241E96B3" w14:textId="77777777" w:rsidR="00685E96" w:rsidRPr="001E3983" w:rsidRDefault="00685E96" w:rsidP="00A94E55">
      <w:pPr>
        <w:pStyle w:val="Item"/>
      </w:pPr>
      <w:r w:rsidRPr="001E3983">
        <w:t>Repeal the paragraph.</w:t>
      </w:r>
    </w:p>
    <w:p w14:paraId="448826BF" w14:textId="77777777" w:rsidR="00685E96" w:rsidRPr="001E3983" w:rsidRDefault="002B6B02" w:rsidP="00A94E55">
      <w:pPr>
        <w:pStyle w:val="ItemHead"/>
      </w:pPr>
      <w:r>
        <w:t>32</w:t>
      </w:r>
      <w:r w:rsidR="00685E96" w:rsidRPr="001E3983">
        <w:t xml:space="preserve">  </w:t>
      </w:r>
      <w:r w:rsidR="00497599" w:rsidRPr="001E3983">
        <w:t>Sub</w:t>
      </w:r>
      <w:r w:rsidR="00782632" w:rsidRPr="001E3983">
        <w:t>section 2</w:t>
      </w:r>
      <w:r w:rsidR="00685E96" w:rsidRPr="001E3983">
        <w:t>2(4)</w:t>
      </w:r>
    </w:p>
    <w:p w14:paraId="36433F6F" w14:textId="77777777" w:rsidR="00685E96" w:rsidRPr="001E3983" w:rsidRDefault="00685E96" w:rsidP="00A94E55">
      <w:pPr>
        <w:pStyle w:val="Item"/>
      </w:pPr>
      <w:r w:rsidRPr="001E3983">
        <w:t>Repeal the subsection.</w:t>
      </w:r>
    </w:p>
    <w:p w14:paraId="4CE55B31" w14:textId="77777777" w:rsidR="00685E96" w:rsidRPr="001E3983" w:rsidRDefault="002B6B02" w:rsidP="00A94E55">
      <w:pPr>
        <w:pStyle w:val="ItemHead"/>
      </w:pPr>
      <w:r>
        <w:t>33</w:t>
      </w:r>
      <w:r w:rsidR="00685E96" w:rsidRPr="001E3983">
        <w:t xml:space="preserve">  </w:t>
      </w:r>
      <w:r w:rsidR="00CA2CCB" w:rsidRPr="001E3983">
        <w:t>Paragraph 2</w:t>
      </w:r>
      <w:r w:rsidR="00685E96" w:rsidRPr="001E3983">
        <w:t>4(c)</w:t>
      </w:r>
    </w:p>
    <w:p w14:paraId="15E846C9" w14:textId="77777777" w:rsidR="00685E96" w:rsidRPr="001E3983" w:rsidRDefault="00685E96" w:rsidP="00A94E55">
      <w:pPr>
        <w:pStyle w:val="Item"/>
      </w:pPr>
      <w:r w:rsidRPr="001E3983">
        <w:t>Repeal the paragraph.</w:t>
      </w:r>
    </w:p>
    <w:p w14:paraId="0AF05AA6" w14:textId="77777777" w:rsidR="00C87241" w:rsidRPr="001E3983" w:rsidRDefault="002B6B02" w:rsidP="00A94E55">
      <w:pPr>
        <w:pStyle w:val="ItemHead"/>
      </w:pPr>
      <w:r>
        <w:t>34</w:t>
      </w:r>
      <w:r w:rsidR="00C87241" w:rsidRPr="001E3983">
        <w:t xml:space="preserve">  </w:t>
      </w:r>
      <w:r w:rsidR="00CA2CCB" w:rsidRPr="001E3983">
        <w:t>Paragraph 2</w:t>
      </w:r>
      <w:r w:rsidR="00B83FFD" w:rsidRPr="001E3983">
        <w:t>5(3)(b)</w:t>
      </w:r>
    </w:p>
    <w:p w14:paraId="41D24CAD" w14:textId="77777777" w:rsidR="00B83FFD" w:rsidRPr="001E3983" w:rsidRDefault="00B83FFD" w:rsidP="00A94E55">
      <w:pPr>
        <w:pStyle w:val="Item"/>
      </w:pPr>
      <w:r w:rsidRPr="001E3983">
        <w:t xml:space="preserve">Omit “or is taken to have made such a declaration because of </w:t>
      </w:r>
      <w:r w:rsidR="007D4101" w:rsidRPr="001E3983">
        <w:t>sub</w:t>
      </w:r>
      <w:r w:rsidR="00782632" w:rsidRPr="001E3983">
        <w:t>section 2</w:t>
      </w:r>
      <w:r w:rsidRPr="001E3983">
        <w:t>2(4)”.</w:t>
      </w:r>
    </w:p>
    <w:p w14:paraId="3BD44F6E" w14:textId="77777777" w:rsidR="00685E96" w:rsidRPr="001E3983" w:rsidRDefault="002B6B02" w:rsidP="00A94E55">
      <w:pPr>
        <w:pStyle w:val="ItemHead"/>
      </w:pPr>
      <w:r>
        <w:t>35</w:t>
      </w:r>
      <w:r w:rsidR="00685E96" w:rsidRPr="001E3983">
        <w:t xml:space="preserve">  </w:t>
      </w:r>
      <w:r w:rsidR="00CA2CCB" w:rsidRPr="001E3983">
        <w:t>Paragraph 2</w:t>
      </w:r>
      <w:r w:rsidR="00685E96" w:rsidRPr="001E3983">
        <w:t>6(ba)</w:t>
      </w:r>
    </w:p>
    <w:p w14:paraId="5AF80CD8" w14:textId="77777777" w:rsidR="00685E96" w:rsidRPr="001E3983" w:rsidRDefault="00685E96" w:rsidP="00A94E55">
      <w:pPr>
        <w:pStyle w:val="Item"/>
      </w:pPr>
      <w:r w:rsidRPr="001E3983">
        <w:t>Repeal the paragraph.</w:t>
      </w:r>
    </w:p>
    <w:p w14:paraId="7911AB28" w14:textId="77777777" w:rsidR="00B83FFD" w:rsidRPr="001E3983" w:rsidRDefault="002B6B02" w:rsidP="00A94E55">
      <w:pPr>
        <w:pStyle w:val="ItemHead"/>
      </w:pPr>
      <w:r>
        <w:t>36</w:t>
      </w:r>
      <w:r w:rsidR="00B83FFD" w:rsidRPr="001E3983">
        <w:t xml:space="preserve">  </w:t>
      </w:r>
      <w:r w:rsidR="00497599" w:rsidRPr="001E3983">
        <w:t>Sub</w:t>
      </w:r>
      <w:r w:rsidR="00782632" w:rsidRPr="001E3983">
        <w:t>section 2</w:t>
      </w:r>
      <w:r w:rsidR="00470A4F" w:rsidRPr="001E3983">
        <w:t>8A(1)</w:t>
      </w:r>
    </w:p>
    <w:p w14:paraId="35E024ED" w14:textId="77777777" w:rsidR="00470A4F" w:rsidRPr="001E3983" w:rsidRDefault="00470A4F" w:rsidP="00A94E55">
      <w:pPr>
        <w:pStyle w:val="Item"/>
      </w:pPr>
      <w:r w:rsidRPr="001E3983">
        <w:t xml:space="preserve">Omit “(and the declaration is not one that, under </w:t>
      </w:r>
      <w:r w:rsidR="007D4101" w:rsidRPr="001E3983">
        <w:t>sub</w:t>
      </w:r>
      <w:r w:rsidR="00782632" w:rsidRPr="001E3983">
        <w:t>section 2</w:t>
      </w:r>
      <w:r w:rsidRPr="001E3983">
        <w:t>2(4), is taken to have been made),”.</w:t>
      </w:r>
    </w:p>
    <w:p w14:paraId="72F57AA0" w14:textId="77777777" w:rsidR="00685E96" w:rsidRPr="001E3983" w:rsidRDefault="002B6B02" w:rsidP="00A94E55">
      <w:pPr>
        <w:pStyle w:val="ItemHead"/>
      </w:pPr>
      <w:r>
        <w:t>37</w:t>
      </w:r>
      <w:r w:rsidR="00685E96" w:rsidRPr="001E3983">
        <w:t xml:space="preserve">  </w:t>
      </w:r>
      <w:r w:rsidR="00CA2CCB" w:rsidRPr="001E3983">
        <w:t>Paragraph 2</w:t>
      </w:r>
      <w:r w:rsidR="00685E96" w:rsidRPr="001E3983">
        <w:t>8A(2)(b)</w:t>
      </w:r>
    </w:p>
    <w:p w14:paraId="4E6E46DB" w14:textId="77777777" w:rsidR="00685E96" w:rsidRPr="001E3983" w:rsidRDefault="00685E96" w:rsidP="00A94E55">
      <w:pPr>
        <w:pStyle w:val="Item"/>
      </w:pPr>
      <w:r w:rsidRPr="001E3983">
        <w:t>Omit “facility; and”, substitute “facility.”.</w:t>
      </w:r>
    </w:p>
    <w:p w14:paraId="77A12DC6" w14:textId="77777777" w:rsidR="00685E96" w:rsidRPr="001E3983" w:rsidRDefault="002B6B02" w:rsidP="00A94E55">
      <w:pPr>
        <w:pStyle w:val="ItemHead"/>
      </w:pPr>
      <w:r>
        <w:t>38</w:t>
      </w:r>
      <w:r w:rsidR="00685E96" w:rsidRPr="001E3983">
        <w:t xml:space="preserve">  </w:t>
      </w:r>
      <w:r w:rsidR="00CA2CCB" w:rsidRPr="001E3983">
        <w:t>Paragraph 2</w:t>
      </w:r>
      <w:r w:rsidR="00685E96" w:rsidRPr="001E3983">
        <w:t>8A(2)(c)</w:t>
      </w:r>
    </w:p>
    <w:p w14:paraId="7D660C8C" w14:textId="77777777" w:rsidR="00685E96" w:rsidRPr="001E3983" w:rsidRDefault="00685E96" w:rsidP="00A94E55">
      <w:pPr>
        <w:pStyle w:val="Item"/>
      </w:pPr>
      <w:r w:rsidRPr="001E3983">
        <w:t>Repeal the paragraph.</w:t>
      </w:r>
    </w:p>
    <w:p w14:paraId="4EFC4E5F" w14:textId="77777777" w:rsidR="00685E96" w:rsidRPr="001E3983" w:rsidRDefault="002B6B02" w:rsidP="00A94E55">
      <w:pPr>
        <w:pStyle w:val="ItemHead"/>
      </w:pPr>
      <w:r>
        <w:t>39</w:t>
      </w:r>
      <w:r w:rsidR="00685E96" w:rsidRPr="001E3983">
        <w:t xml:space="preserve">  Section 36A</w:t>
      </w:r>
    </w:p>
    <w:p w14:paraId="40576190" w14:textId="77777777" w:rsidR="00685E96" w:rsidRPr="001E3983" w:rsidRDefault="00685E96" w:rsidP="00A94E55">
      <w:pPr>
        <w:pStyle w:val="Item"/>
      </w:pPr>
      <w:r w:rsidRPr="001E3983">
        <w:t>Repeal the section.</w:t>
      </w:r>
    </w:p>
    <w:p w14:paraId="73469CFD" w14:textId="77777777" w:rsidR="00685E96" w:rsidRPr="001E3983" w:rsidRDefault="002B6B02" w:rsidP="00A94E55">
      <w:pPr>
        <w:pStyle w:val="ItemHead"/>
      </w:pPr>
      <w:r>
        <w:t>40</w:t>
      </w:r>
      <w:r w:rsidR="00685E96" w:rsidRPr="001E3983">
        <w:t xml:space="preserve">  </w:t>
      </w:r>
      <w:r w:rsidR="00C80FA7" w:rsidRPr="001E3983">
        <w:t>Paragraph 3</w:t>
      </w:r>
      <w:r w:rsidR="00685E96" w:rsidRPr="001E3983">
        <w:t>8(2)(a)</w:t>
      </w:r>
    </w:p>
    <w:p w14:paraId="77018148" w14:textId="77777777" w:rsidR="00685E96" w:rsidRPr="001E3983" w:rsidRDefault="00685E96" w:rsidP="00A94E55">
      <w:pPr>
        <w:pStyle w:val="Item"/>
      </w:pPr>
      <w:r w:rsidRPr="001E3983">
        <w:t xml:space="preserve">Omit “, or a direction given under </w:t>
      </w:r>
      <w:r w:rsidR="005A1501" w:rsidRPr="001E3983">
        <w:t>section 3</w:t>
      </w:r>
      <w:r w:rsidRPr="001E3983">
        <w:t>6A to the offshore facility operator for, or the master of, a ship regulated as an offshore facility”.</w:t>
      </w:r>
    </w:p>
    <w:p w14:paraId="0FC98C3D" w14:textId="77777777" w:rsidR="00685E96" w:rsidRPr="001E3983" w:rsidRDefault="002B6B02" w:rsidP="00A94E55">
      <w:pPr>
        <w:pStyle w:val="ItemHead"/>
      </w:pPr>
      <w:r>
        <w:t>41</w:t>
      </w:r>
      <w:r w:rsidR="00685E96" w:rsidRPr="001E3983">
        <w:t xml:space="preserve">  Sub</w:t>
      </w:r>
      <w:r w:rsidR="005A1501" w:rsidRPr="001E3983">
        <w:t>section 3</w:t>
      </w:r>
      <w:r w:rsidR="00685E96" w:rsidRPr="001E3983">
        <w:t>9(1)</w:t>
      </w:r>
    </w:p>
    <w:p w14:paraId="4215B4FC" w14:textId="77777777" w:rsidR="00685E96" w:rsidRPr="001E3983" w:rsidRDefault="00685E96" w:rsidP="00A94E55">
      <w:pPr>
        <w:pStyle w:val="Item"/>
      </w:pPr>
      <w:r w:rsidRPr="001E3983">
        <w:t>Omit “or 36A”.</w:t>
      </w:r>
    </w:p>
    <w:p w14:paraId="55CD038F" w14:textId="77777777" w:rsidR="00685E96" w:rsidRPr="001E3983" w:rsidRDefault="002B6B02" w:rsidP="00A94E55">
      <w:pPr>
        <w:pStyle w:val="ItemHead"/>
      </w:pPr>
      <w:r>
        <w:t>42</w:t>
      </w:r>
      <w:r w:rsidR="00685E96" w:rsidRPr="001E3983">
        <w:t xml:space="preserve">  Sub</w:t>
      </w:r>
      <w:r w:rsidR="006E3714" w:rsidRPr="001E3983">
        <w:t>section 4</w:t>
      </w:r>
      <w:r w:rsidR="00685E96" w:rsidRPr="001E3983">
        <w:t>0(1)</w:t>
      </w:r>
    </w:p>
    <w:p w14:paraId="350E60E3" w14:textId="77777777" w:rsidR="00685E96" w:rsidRPr="001E3983" w:rsidRDefault="00685E96" w:rsidP="00A94E55">
      <w:pPr>
        <w:pStyle w:val="Item"/>
      </w:pPr>
      <w:r w:rsidRPr="001E3983">
        <w:t>Omit “or 36A”.</w:t>
      </w:r>
    </w:p>
    <w:p w14:paraId="03A7B970" w14:textId="77777777" w:rsidR="00685E96" w:rsidRPr="001E3983" w:rsidRDefault="002B6B02" w:rsidP="00A94E55">
      <w:pPr>
        <w:pStyle w:val="ItemHead"/>
      </w:pPr>
      <w:r>
        <w:t>43</w:t>
      </w:r>
      <w:r w:rsidR="00685E96" w:rsidRPr="001E3983">
        <w:t xml:space="preserve">  After </w:t>
      </w:r>
      <w:r w:rsidR="00203B0B" w:rsidRPr="001E3983">
        <w:t>Part 4</w:t>
      </w:r>
    </w:p>
    <w:p w14:paraId="5481B06A" w14:textId="77777777" w:rsidR="00685E96" w:rsidRPr="001E3983" w:rsidRDefault="00685E96" w:rsidP="00A94E55">
      <w:pPr>
        <w:pStyle w:val="Item"/>
      </w:pPr>
      <w:r w:rsidRPr="001E3983">
        <w:t>Insert:</w:t>
      </w:r>
    </w:p>
    <w:p w14:paraId="0E59AB3A" w14:textId="77777777" w:rsidR="00685E96" w:rsidRPr="001E3983" w:rsidRDefault="00203B0B" w:rsidP="00A94E55">
      <w:pPr>
        <w:pStyle w:val="ActHead2"/>
      </w:pPr>
      <w:bookmarkStart w:id="62" w:name="_Toc194068006"/>
      <w:r w:rsidRPr="0069188B">
        <w:rPr>
          <w:rStyle w:val="CharPartNo"/>
        </w:rPr>
        <w:t>Part 4</w:t>
      </w:r>
      <w:r w:rsidR="00685E96" w:rsidRPr="0069188B">
        <w:rPr>
          <w:rStyle w:val="CharPartNo"/>
        </w:rPr>
        <w:t>A</w:t>
      </w:r>
      <w:r w:rsidR="00685E96" w:rsidRPr="001E3983">
        <w:t>—</w:t>
      </w:r>
      <w:r w:rsidR="00685E96" w:rsidRPr="0069188B">
        <w:rPr>
          <w:rStyle w:val="CharPartText"/>
        </w:rPr>
        <w:t>Exemption certificates for ships that pass the infrequent overseas voyages test</w:t>
      </w:r>
      <w:bookmarkEnd w:id="62"/>
    </w:p>
    <w:p w14:paraId="210A85F2" w14:textId="77777777" w:rsidR="00685E96" w:rsidRPr="001E3983" w:rsidRDefault="00497599" w:rsidP="00A94E55">
      <w:pPr>
        <w:pStyle w:val="ActHead3"/>
      </w:pPr>
      <w:bookmarkStart w:id="63" w:name="_Toc194068007"/>
      <w:r w:rsidRPr="0069188B">
        <w:rPr>
          <w:rStyle w:val="CharDivNo"/>
        </w:rPr>
        <w:t>Division 1</w:t>
      </w:r>
      <w:r w:rsidR="00685E96" w:rsidRPr="001E3983">
        <w:t>—</w:t>
      </w:r>
      <w:r w:rsidR="00685E96" w:rsidRPr="0069188B">
        <w:rPr>
          <w:rStyle w:val="CharDivText"/>
        </w:rPr>
        <w:t>Simplified outline of Part</w:t>
      </w:r>
      <w:bookmarkEnd w:id="63"/>
    </w:p>
    <w:p w14:paraId="2BC15F65" w14:textId="77777777" w:rsidR="00685E96" w:rsidRPr="001E3983" w:rsidRDefault="00685E96" w:rsidP="00A94E55">
      <w:pPr>
        <w:pStyle w:val="ActHead5"/>
      </w:pPr>
      <w:bookmarkStart w:id="64" w:name="_Toc194068008"/>
      <w:r w:rsidRPr="0069188B">
        <w:rPr>
          <w:rStyle w:val="CharSectno"/>
        </w:rPr>
        <w:t>89A</w:t>
      </w:r>
      <w:r w:rsidRPr="001E3983">
        <w:t xml:space="preserve">  Simplified outline of Part</w:t>
      </w:r>
      <w:bookmarkEnd w:id="64"/>
    </w:p>
    <w:p w14:paraId="34756E4C" w14:textId="77777777" w:rsidR="00685E96" w:rsidRPr="001E3983" w:rsidRDefault="00685E96" w:rsidP="00A94E55">
      <w:pPr>
        <w:pStyle w:val="SOText"/>
      </w:pPr>
      <w:r w:rsidRPr="001E3983">
        <w:t>If a ship passes the infrequent overseas voyages test, the Secretary may issue a ship security plan exemption certificate in relation to the ship.</w:t>
      </w:r>
    </w:p>
    <w:p w14:paraId="181533D3" w14:textId="77777777" w:rsidR="00685E96" w:rsidRPr="001E3983" w:rsidRDefault="00685E96" w:rsidP="00A94E55">
      <w:pPr>
        <w:pStyle w:val="SOText"/>
      </w:pPr>
      <w:r w:rsidRPr="001E3983">
        <w:t>If a ship passes the infrequent overseas voyages test, the Secretary may issue an ISSC exemption certificate in relation to the ship.</w:t>
      </w:r>
    </w:p>
    <w:p w14:paraId="0071F3CF" w14:textId="77777777" w:rsidR="00685E96" w:rsidRPr="001E3983" w:rsidRDefault="005A1501" w:rsidP="00A94E55">
      <w:pPr>
        <w:pStyle w:val="ActHead3"/>
      </w:pPr>
      <w:bookmarkStart w:id="65" w:name="_Toc194068009"/>
      <w:r w:rsidRPr="0069188B">
        <w:rPr>
          <w:rStyle w:val="CharDivNo"/>
        </w:rPr>
        <w:t>Division 2</w:t>
      </w:r>
      <w:r w:rsidR="00685E96" w:rsidRPr="001E3983">
        <w:t>—</w:t>
      </w:r>
      <w:r w:rsidR="00685E96" w:rsidRPr="0069188B">
        <w:rPr>
          <w:rStyle w:val="CharDivText"/>
        </w:rPr>
        <w:t>Exemption certificates for ships that pass the infrequent overseas voyages test</w:t>
      </w:r>
      <w:bookmarkEnd w:id="65"/>
    </w:p>
    <w:p w14:paraId="2EA2EA9F" w14:textId="77777777" w:rsidR="00685E96" w:rsidRPr="001E3983" w:rsidRDefault="00685E96" w:rsidP="00A94E55">
      <w:pPr>
        <w:pStyle w:val="ActHead5"/>
      </w:pPr>
      <w:bookmarkStart w:id="66" w:name="_Toc194068010"/>
      <w:r w:rsidRPr="0069188B">
        <w:rPr>
          <w:rStyle w:val="CharSectno"/>
        </w:rPr>
        <w:t>89B</w:t>
      </w:r>
      <w:r w:rsidRPr="001E3983">
        <w:t xml:space="preserve">  Ship security plan exemption certificate</w:t>
      </w:r>
      <w:bookmarkEnd w:id="66"/>
    </w:p>
    <w:p w14:paraId="3B0FA5DD" w14:textId="77777777" w:rsidR="00685E96" w:rsidRPr="001E3983" w:rsidRDefault="00685E96" w:rsidP="00A94E55">
      <w:pPr>
        <w:pStyle w:val="subsection"/>
      </w:pPr>
      <w:r w:rsidRPr="001E3983">
        <w:tab/>
        <w:t>(1)</w:t>
      </w:r>
      <w:r w:rsidRPr="001E3983">
        <w:tab/>
        <w:t xml:space="preserve">A ship operator for a ship that passes the infrequent overseas voyages test may apply to the Secretary for a certificate (a </w:t>
      </w:r>
      <w:r w:rsidRPr="001E3983">
        <w:rPr>
          <w:b/>
          <w:i/>
        </w:rPr>
        <w:t>ship security plan exemption certificate</w:t>
      </w:r>
      <w:r w:rsidRPr="001E3983">
        <w:t>) stating that if:</w:t>
      </w:r>
    </w:p>
    <w:p w14:paraId="625AD4EE" w14:textId="77777777" w:rsidR="00685E96" w:rsidRPr="001E3983" w:rsidRDefault="00685E96" w:rsidP="00A94E55">
      <w:pPr>
        <w:pStyle w:val="paragraph"/>
      </w:pPr>
      <w:r w:rsidRPr="001E3983">
        <w:tab/>
        <w:t>(a)</w:t>
      </w:r>
      <w:r w:rsidRPr="001E3983">
        <w:tab/>
        <w:t>the ship were a regulated Australian ship; and</w:t>
      </w:r>
    </w:p>
    <w:p w14:paraId="51A7951D" w14:textId="77777777" w:rsidR="00685E96" w:rsidRPr="001E3983" w:rsidRDefault="00685E96" w:rsidP="00A94E55">
      <w:pPr>
        <w:pStyle w:val="paragraph"/>
      </w:pPr>
      <w:r w:rsidRPr="001E3983">
        <w:tab/>
        <w:t>(b)</w:t>
      </w:r>
      <w:r w:rsidRPr="001E3983">
        <w:tab/>
        <w:t xml:space="preserve">the ship operator had applied under </w:t>
      </w:r>
      <w:r w:rsidR="006E3714" w:rsidRPr="001E3983">
        <w:t>section 6</w:t>
      </w:r>
      <w:r w:rsidRPr="001E3983">
        <w:t xml:space="preserve">1A for the ship to be exempt from the operation of </w:t>
      </w:r>
      <w:r w:rsidR="005A1501" w:rsidRPr="001E3983">
        <w:t>Division 2</w:t>
      </w:r>
      <w:r w:rsidRPr="001E3983">
        <w:t xml:space="preserve"> of </w:t>
      </w:r>
      <w:r w:rsidR="00203B0B" w:rsidRPr="001E3983">
        <w:t>Part 4</w:t>
      </w:r>
      <w:r w:rsidRPr="001E3983">
        <w:t>;</w:t>
      </w:r>
    </w:p>
    <w:p w14:paraId="25104D88" w14:textId="77777777" w:rsidR="00685E96" w:rsidRPr="001E3983" w:rsidRDefault="00685E96" w:rsidP="00A94E55">
      <w:pPr>
        <w:pStyle w:val="subsection2"/>
      </w:pPr>
      <w:r w:rsidRPr="001E3983">
        <w:t>the Secretary would have exempted the ship from the operation of that Division in specified circumstances.</w:t>
      </w:r>
    </w:p>
    <w:p w14:paraId="7D7B25A1" w14:textId="77777777" w:rsidR="00685E96" w:rsidRPr="001E3983" w:rsidRDefault="00685E96" w:rsidP="00A94E55">
      <w:pPr>
        <w:pStyle w:val="notetext"/>
      </w:pPr>
      <w:r w:rsidRPr="001E3983">
        <w:t>Note:</w:t>
      </w:r>
      <w:r w:rsidRPr="001E3983">
        <w:tab/>
        <w:t xml:space="preserve">For the </w:t>
      </w:r>
      <w:r w:rsidRPr="001E3983">
        <w:rPr>
          <w:b/>
          <w:i/>
        </w:rPr>
        <w:t>infrequent overseas voyages test</w:t>
      </w:r>
      <w:r w:rsidRPr="001E3983">
        <w:t xml:space="preserve">, see </w:t>
      </w:r>
      <w:r w:rsidR="006E3714" w:rsidRPr="001E3983">
        <w:t>section 1</w:t>
      </w:r>
      <w:r w:rsidRPr="001E3983">
        <w:t>7AA.</w:t>
      </w:r>
    </w:p>
    <w:p w14:paraId="785F9FC6" w14:textId="77777777" w:rsidR="00685E96" w:rsidRPr="001E3983" w:rsidRDefault="00685E96" w:rsidP="00A94E55">
      <w:pPr>
        <w:pStyle w:val="subsection"/>
      </w:pPr>
      <w:r w:rsidRPr="001E3983">
        <w:tab/>
        <w:t>(2)</w:t>
      </w:r>
      <w:r w:rsidRPr="001E3983">
        <w:tab/>
        <w:t>The application must be in accordance with any requirements prescribed by the regulations.</w:t>
      </w:r>
    </w:p>
    <w:p w14:paraId="07816CBD" w14:textId="77777777" w:rsidR="00685E96" w:rsidRPr="001E3983" w:rsidRDefault="00685E96" w:rsidP="00A94E55">
      <w:pPr>
        <w:pStyle w:val="subsection"/>
      </w:pPr>
      <w:r w:rsidRPr="001E3983">
        <w:tab/>
        <w:t>(3)</w:t>
      </w:r>
      <w:r w:rsidRPr="001E3983">
        <w:tab/>
        <w:t>In deciding whether to issue a ship security plan exemption certificate, the Secretary must consider the matters prescribed by the regulations for the purposes of this subsection. The Secretary may consider any other matters that the Secretary considers appropriate.</w:t>
      </w:r>
    </w:p>
    <w:p w14:paraId="0B35413E" w14:textId="77777777" w:rsidR="00685E96" w:rsidRPr="001E3983" w:rsidRDefault="00685E96" w:rsidP="00A94E55">
      <w:pPr>
        <w:pStyle w:val="SubsectionHead"/>
      </w:pPr>
      <w:r w:rsidRPr="001E3983">
        <w:t>Secretary’s decision</w:t>
      </w:r>
    </w:p>
    <w:p w14:paraId="15148BF1" w14:textId="77777777" w:rsidR="00685E96" w:rsidRPr="001E3983" w:rsidRDefault="00685E96" w:rsidP="00A94E55">
      <w:pPr>
        <w:pStyle w:val="subsection"/>
      </w:pPr>
      <w:r w:rsidRPr="001E3983">
        <w:tab/>
        <w:t>(4)</w:t>
      </w:r>
      <w:r w:rsidRPr="001E3983">
        <w:tab/>
        <w:t>If an application is made to the Secretary, the Secretary must:</w:t>
      </w:r>
    </w:p>
    <w:p w14:paraId="50495AAA" w14:textId="77777777" w:rsidR="00685E96" w:rsidRPr="001E3983" w:rsidRDefault="00685E96" w:rsidP="00A94E55">
      <w:pPr>
        <w:pStyle w:val="paragraph"/>
      </w:pPr>
      <w:r w:rsidRPr="001E3983">
        <w:tab/>
        <w:t>(a)</w:t>
      </w:r>
      <w:r w:rsidRPr="001E3983">
        <w:tab/>
        <w:t>issue a ship security plan exemption certificate in response to the application; or</w:t>
      </w:r>
    </w:p>
    <w:p w14:paraId="29281BDA" w14:textId="77777777" w:rsidR="00685E96" w:rsidRPr="001E3983" w:rsidRDefault="00685E96" w:rsidP="00A94E55">
      <w:pPr>
        <w:pStyle w:val="paragraph"/>
      </w:pPr>
      <w:r w:rsidRPr="001E3983">
        <w:tab/>
        <w:t>(b)</w:t>
      </w:r>
      <w:r w:rsidRPr="001E3983">
        <w:tab/>
        <w:t>refuse to issue such a certificate.</w:t>
      </w:r>
    </w:p>
    <w:p w14:paraId="02C149D9" w14:textId="77777777" w:rsidR="00685E96" w:rsidRPr="001E3983" w:rsidRDefault="00685E96" w:rsidP="00A94E55">
      <w:pPr>
        <w:pStyle w:val="SubsectionHead"/>
      </w:pPr>
      <w:r w:rsidRPr="001E3983">
        <w:t>Issue of certificate</w:t>
      </w:r>
    </w:p>
    <w:p w14:paraId="4C3AC087" w14:textId="77777777" w:rsidR="00685E96" w:rsidRPr="001E3983" w:rsidRDefault="00685E96" w:rsidP="00A94E55">
      <w:pPr>
        <w:pStyle w:val="subsection"/>
      </w:pPr>
      <w:r w:rsidRPr="001E3983">
        <w:tab/>
        <w:t>(5)</w:t>
      </w:r>
      <w:r w:rsidRPr="001E3983">
        <w:tab/>
        <w:t>If the Secretary issues a ship security plan exemption certificate, the Secretary must give the ship operator a copy of the certificate.</w:t>
      </w:r>
    </w:p>
    <w:p w14:paraId="04F8EBD1" w14:textId="77777777" w:rsidR="00685E96" w:rsidRPr="001E3983" w:rsidRDefault="00685E96" w:rsidP="00A94E55">
      <w:pPr>
        <w:pStyle w:val="SubsectionHead"/>
      </w:pPr>
      <w:r w:rsidRPr="001E3983">
        <w:t>Refusal to issue certificate</w:t>
      </w:r>
    </w:p>
    <w:p w14:paraId="5C7B6334" w14:textId="77777777" w:rsidR="00685E96" w:rsidRPr="001E3983" w:rsidRDefault="00685E96" w:rsidP="00A94E55">
      <w:pPr>
        <w:pStyle w:val="subsection"/>
      </w:pPr>
      <w:r w:rsidRPr="001E3983">
        <w:tab/>
        <w:t>(6)</w:t>
      </w:r>
      <w:r w:rsidRPr="001E3983">
        <w:tab/>
        <w:t>If the Secretary refuses to issue a ship security plan exemption certificate, the Secretary must give the ship operator written notice of the refusal (including the reasons for the refusal).</w:t>
      </w:r>
    </w:p>
    <w:p w14:paraId="0499972A" w14:textId="77777777" w:rsidR="00685E96" w:rsidRPr="001E3983" w:rsidRDefault="00685E96" w:rsidP="00A94E55">
      <w:pPr>
        <w:pStyle w:val="SubsectionHead"/>
      </w:pPr>
      <w:r w:rsidRPr="001E3983">
        <w:t>Certificate is not a legislative instrument</w:t>
      </w:r>
    </w:p>
    <w:p w14:paraId="1348CE7F" w14:textId="77777777" w:rsidR="00685E96" w:rsidRPr="001E3983" w:rsidRDefault="00685E96" w:rsidP="00A94E55">
      <w:pPr>
        <w:pStyle w:val="subsection"/>
      </w:pPr>
      <w:r w:rsidRPr="001E3983">
        <w:tab/>
        <w:t>(7)</w:t>
      </w:r>
      <w:r w:rsidRPr="001E3983">
        <w:tab/>
        <w:t>A ship security plan exemption certificate is not a legislative instrument.</w:t>
      </w:r>
    </w:p>
    <w:p w14:paraId="6B26A65E" w14:textId="77777777" w:rsidR="00685E96" w:rsidRPr="001E3983" w:rsidRDefault="00685E96" w:rsidP="00A94E55">
      <w:pPr>
        <w:pStyle w:val="ActHead5"/>
      </w:pPr>
      <w:bookmarkStart w:id="67" w:name="_Toc194068011"/>
      <w:r w:rsidRPr="0069188B">
        <w:rPr>
          <w:rStyle w:val="CharSectno"/>
        </w:rPr>
        <w:t>89C</w:t>
      </w:r>
      <w:r w:rsidRPr="001E3983">
        <w:t xml:space="preserve">  Cancellation of a ship security plan exemption certificate</w:t>
      </w:r>
      <w:bookmarkEnd w:id="67"/>
    </w:p>
    <w:p w14:paraId="44C941E2" w14:textId="77777777" w:rsidR="00685E96" w:rsidRPr="001E3983" w:rsidRDefault="00685E96" w:rsidP="00A94E55">
      <w:pPr>
        <w:pStyle w:val="subsection"/>
      </w:pPr>
      <w:r w:rsidRPr="001E3983">
        <w:tab/>
        <w:t>(1)</w:t>
      </w:r>
      <w:r w:rsidRPr="001E3983">
        <w:tab/>
        <w:t>If there is a ship security plan exemption certificate for a ship, the Secretary may, by written notice given to the ship operator, cancel the certificate.</w:t>
      </w:r>
    </w:p>
    <w:p w14:paraId="77F15DEE" w14:textId="77777777" w:rsidR="00685E96" w:rsidRPr="001E3983" w:rsidRDefault="00685E96" w:rsidP="00A94E55">
      <w:pPr>
        <w:pStyle w:val="subsection"/>
      </w:pPr>
      <w:r w:rsidRPr="001E3983">
        <w:tab/>
        <w:t>(2)</w:t>
      </w:r>
      <w:r w:rsidRPr="001E3983">
        <w:tab/>
        <w:t>In deciding whether to cancel a ship security plan exemption certificate, the Secretary must consider the matters prescribed by the regulations for the purposes of this subsection. The Secretary may consider any other matters that the Secretary considers appropriate.</w:t>
      </w:r>
    </w:p>
    <w:p w14:paraId="01AD63B5" w14:textId="77777777" w:rsidR="00685E96" w:rsidRPr="001E3983" w:rsidRDefault="00685E96" w:rsidP="00A94E55">
      <w:pPr>
        <w:pStyle w:val="ActHead5"/>
      </w:pPr>
      <w:bookmarkStart w:id="68" w:name="_Toc194068012"/>
      <w:r w:rsidRPr="0069188B">
        <w:rPr>
          <w:rStyle w:val="CharSectno"/>
        </w:rPr>
        <w:t>89D</w:t>
      </w:r>
      <w:r w:rsidRPr="001E3983">
        <w:t xml:space="preserve">  ISSC exemption certificate</w:t>
      </w:r>
      <w:bookmarkEnd w:id="68"/>
    </w:p>
    <w:p w14:paraId="73D6CE20" w14:textId="77777777" w:rsidR="00685E96" w:rsidRPr="001E3983" w:rsidRDefault="00685E96" w:rsidP="00A94E55">
      <w:pPr>
        <w:pStyle w:val="subsection"/>
      </w:pPr>
      <w:r w:rsidRPr="001E3983">
        <w:tab/>
        <w:t>(1)</w:t>
      </w:r>
      <w:r w:rsidRPr="001E3983">
        <w:tab/>
        <w:t xml:space="preserve">A ship operator for a ship that passes the infrequent overseas voyages test may apply to the Secretary for a certificate (an </w:t>
      </w:r>
      <w:r w:rsidRPr="001E3983">
        <w:rPr>
          <w:b/>
          <w:i/>
        </w:rPr>
        <w:t>ISSC exemption certificate</w:t>
      </w:r>
      <w:r w:rsidRPr="001E3983">
        <w:t>):</w:t>
      </w:r>
    </w:p>
    <w:p w14:paraId="12AE8463" w14:textId="77777777" w:rsidR="00685E96" w:rsidRPr="001E3983" w:rsidRDefault="00685E96" w:rsidP="00A94E55">
      <w:pPr>
        <w:pStyle w:val="paragraph"/>
      </w:pPr>
      <w:r w:rsidRPr="001E3983">
        <w:tab/>
        <w:t>(a)</w:t>
      </w:r>
      <w:r w:rsidRPr="001E3983">
        <w:tab/>
        <w:t>stating that if:</w:t>
      </w:r>
    </w:p>
    <w:p w14:paraId="4C197D97" w14:textId="77777777" w:rsidR="00685E96" w:rsidRPr="001E3983" w:rsidRDefault="00685E96" w:rsidP="00A94E55">
      <w:pPr>
        <w:pStyle w:val="paragraphsub"/>
      </w:pPr>
      <w:r w:rsidRPr="001E3983">
        <w:tab/>
        <w:t>(i)</w:t>
      </w:r>
      <w:r w:rsidRPr="001E3983">
        <w:tab/>
        <w:t>the ship were a regulated Australian ship; and</w:t>
      </w:r>
    </w:p>
    <w:p w14:paraId="08F3E978" w14:textId="77777777" w:rsidR="00685E96" w:rsidRPr="001E3983" w:rsidRDefault="00685E96" w:rsidP="00A94E55">
      <w:pPr>
        <w:pStyle w:val="paragraphsub"/>
      </w:pPr>
      <w:r w:rsidRPr="001E3983">
        <w:tab/>
        <w:t>(ii)</w:t>
      </w:r>
      <w:r w:rsidRPr="001E3983">
        <w:tab/>
        <w:t xml:space="preserve">the ship operator had applied under </w:t>
      </w:r>
      <w:r w:rsidR="00203B0B" w:rsidRPr="001E3983">
        <w:t>section 7</w:t>
      </w:r>
      <w:r w:rsidRPr="001E3983">
        <w:t xml:space="preserve">9A for the ship to be exempt from the operation of </w:t>
      </w:r>
      <w:r w:rsidR="00782632" w:rsidRPr="001E3983">
        <w:t>Division 6</w:t>
      </w:r>
      <w:r w:rsidRPr="001E3983">
        <w:t xml:space="preserve"> of </w:t>
      </w:r>
      <w:r w:rsidR="00203B0B" w:rsidRPr="001E3983">
        <w:t>Part 4</w:t>
      </w:r>
      <w:r w:rsidRPr="001E3983">
        <w:t>;</w:t>
      </w:r>
    </w:p>
    <w:p w14:paraId="10504B62" w14:textId="77777777" w:rsidR="00685E96" w:rsidRPr="001E3983" w:rsidRDefault="00685E96" w:rsidP="00A94E55">
      <w:pPr>
        <w:pStyle w:val="paragraph"/>
      </w:pPr>
      <w:r w:rsidRPr="001E3983">
        <w:tab/>
      </w:r>
      <w:r w:rsidRPr="001E3983">
        <w:tab/>
        <w:t>the Secretary would have exempted the ship from the operation of that Division in specified circumstances; and</w:t>
      </w:r>
    </w:p>
    <w:p w14:paraId="73689736" w14:textId="77777777" w:rsidR="00685E96" w:rsidRPr="001E3983" w:rsidRDefault="00685E96" w:rsidP="00A94E55">
      <w:pPr>
        <w:pStyle w:val="paragraph"/>
      </w:pPr>
      <w:r w:rsidRPr="001E3983">
        <w:tab/>
        <w:t>(b)</w:t>
      </w:r>
      <w:r w:rsidRPr="001E3983">
        <w:tab/>
        <w:t>stating that the certificate is only valid for a specified voyage.</w:t>
      </w:r>
    </w:p>
    <w:p w14:paraId="0E7DDDB1" w14:textId="77777777" w:rsidR="00685E96" w:rsidRPr="001E3983" w:rsidRDefault="00685E96" w:rsidP="00A94E55">
      <w:pPr>
        <w:pStyle w:val="notetext"/>
      </w:pPr>
      <w:r w:rsidRPr="001E3983">
        <w:t>Note:</w:t>
      </w:r>
      <w:r w:rsidRPr="001E3983">
        <w:tab/>
        <w:t xml:space="preserve">For the </w:t>
      </w:r>
      <w:r w:rsidRPr="001E3983">
        <w:rPr>
          <w:b/>
          <w:i/>
        </w:rPr>
        <w:t>infrequent overseas voyages test</w:t>
      </w:r>
      <w:r w:rsidRPr="001E3983">
        <w:t xml:space="preserve">, see </w:t>
      </w:r>
      <w:r w:rsidR="006E3714" w:rsidRPr="001E3983">
        <w:t>section 1</w:t>
      </w:r>
      <w:r w:rsidRPr="001E3983">
        <w:t>7AA.</w:t>
      </w:r>
    </w:p>
    <w:p w14:paraId="0DAE9882" w14:textId="77777777" w:rsidR="00685E96" w:rsidRPr="001E3983" w:rsidRDefault="00685E96" w:rsidP="00A94E55">
      <w:pPr>
        <w:pStyle w:val="subsection"/>
      </w:pPr>
      <w:r w:rsidRPr="001E3983">
        <w:tab/>
        <w:t>(2)</w:t>
      </w:r>
      <w:r w:rsidRPr="001E3983">
        <w:tab/>
        <w:t>The application must be in accordance with any requirements prescribed by the regulations.</w:t>
      </w:r>
    </w:p>
    <w:p w14:paraId="7E1D7875" w14:textId="77777777" w:rsidR="00685E96" w:rsidRPr="001E3983" w:rsidRDefault="00685E96" w:rsidP="00A94E55">
      <w:pPr>
        <w:pStyle w:val="subsection"/>
      </w:pPr>
      <w:r w:rsidRPr="001E3983">
        <w:tab/>
        <w:t>(3)</w:t>
      </w:r>
      <w:r w:rsidRPr="001E3983">
        <w:tab/>
        <w:t>In deciding whether to issue an ISSC exemption certificate, the Secretary must consider the matters prescribed by the regulations for the purposes of this subsection. The Secretary may consider any other matters that the Secretary considers appropriate.</w:t>
      </w:r>
    </w:p>
    <w:p w14:paraId="4BA31A69" w14:textId="77777777" w:rsidR="00685E96" w:rsidRPr="001E3983" w:rsidRDefault="00685E96" w:rsidP="00A94E55">
      <w:pPr>
        <w:pStyle w:val="SubsectionHead"/>
      </w:pPr>
      <w:r w:rsidRPr="001E3983">
        <w:t>Secretary’s decision</w:t>
      </w:r>
    </w:p>
    <w:p w14:paraId="4B391C5D" w14:textId="77777777" w:rsidR="00685E96" w:rsidRPr="001E3983" w:rsidRDefault="00685E96" w:rsidP="00A94E55">
      <w:pPr>
        <w:pStyle w:val="subsection"/>
      </w:pPr>
      <w:r w:rsidRPr="001E3983">
        <w:tab/>
        <w:t>(4)</w:t>
      </w:r>
      <w:r w:rsidRPr="001E3983">
        <w:tab/>
        <w:t>If an application is made to the Secretary, the Secretary must:</w:t>
      </w:r>
    </w:p>
    <w:p w14:paraId="6901FD0A" w14:textId="77777777" w:rsidR="00685E96" w:rsidRPr="001E3983" w:rsidRDefault="00685E96" w:rsidP="00A94E55">
      <w:pPr>
        <w:pStyle w:val="paragraph"/>
      </w:pPr>
      <w:r w:rsidRPr="001E3983">
        <w:tab/>
        <w:t>(a)</w:t>
      </w:r>
      <w:r w:rsidRPr="001E3983">
        <w:tab/>
        <w:t>issue an ISSC exemption certificate in response to the application; or</w:t>
      </w:r>
    </w:p>
    <w:p w14:paraId="0C555FFF" w14:textId="77777777" w:rsidR="00685E96" w:rsidRPr="001E3983" w:rsidRDefault="00685E96" w:rsidP="00A94E55">
      <w:pPr>
        <w:pStyle w:val="paragraph"/>
      </w:pPr>
      <w:r w:rsidRPr="001E3983">
        <w:tab/>
        <w:t>(b)</w:t>
      </w:r>
      <w:r w:rsidRPr="001E3983">
        <w:tab/>
        <w:t>refuse to issue such a certificate.</w:t>
      </w:r>
    </w:p>
    <w:p w14:paraId="42507AAD" w14:textId="77777777" w:rsidR="00685E96" w:rsidRPr="001E3983" w:rsidRDefault="00685E96" w:rsidP="00A94E55">
      <w:pPr>
        <w:pStyle w:val="subsection"/>
      </w:pPr>
      <w:r w:rsidRPr="001E3983">
        <w:tab/>
        <w:t>(5)</w:t>
      </w:r>
      <w:r w:rsidRPr="001E3983">
        <w:tab/>
        <w:t xml:space="preserve">If the ship is required, by or under the </w:t>
      </w:r>
      <w:r w:rsidRPr="001E3983">
        <w:rPr>
          <w:i/>
        </w:rPr>
        <w:t>Navigation Act 2012</w:t>
      </w:r>
      <w:r w:rsidRPr="001E3983">
        <w:t>, to have a safety certificate of a particular kind when the ship is taken to sea, the Secretary must not issue an ISSC exemption certificate for the ship unless the Secretary is satisfied that the ship has such a safety certificate.</w:t>
      </w:r>
    </w:p>
    <w:p w14:paraId="247F0BCD" w14:textId="77777777" w:rsidR="00685E96" w:rsidRPr="001E3983" w:rsidRDefault="00685E96" w:rsidP="00A94E55">
      <w:pPr>
        <w:pStyle w:val="SubsectionHead"/>
      </w:pPr>
      <w:r w:rsidRPr="001E3983">
        <w:t>Issue of certificate</w:t>
      </w:r>
    </w:p>
    <w:p w14:paraId="38F47FDB" w14:textId="77777777" w:rsidR="00685E96" w:rsidRPr="001E3983" w:rsidRDefault="00685E96" w:rsidP="00A94E55">
      <w:pPr>
        <w:pStyle w:val="subsection"/>
      </w:pPr>
      <w:r w:rsidRPr="001E3983">
        <w:tab/>
        <w:t>(6)</w:t>
      </w:r>
      <w:r w:rsidRPr="001E3983">
        <w:tab/>
        <w:t>If the Secretary issues an ISSC exemption certificate, the Secretary must give the ship operator a copy of the certificate.</w:t>
      </w:r>
    </w:p>
    <w:p w14:paraId="16D9B9DF" w14:textId="77777777" w:rsidR="00685E96" w:rsidRPr="001E3983" w:rsidRDefault="00685E96" w:rsidP="00A94E55">
      <w:pPr>
        <w:pStyle w:val="SubsectionHead"/>
      </w:pPr>
      <w:r w:rsidRPr="001E3983">
        <w:t>Refusal to issue certificate</w:t>
      </w:r>
    </w:p>
    <w:p w14:paraId="39BC542A" w14:textId="77777777" w:rsidR="00685E96" w:rsidRPr="001E3983" w:rsidRDefault="00685E96" w:rsidP="00A94E55">
      <w:pPr>
        <w:pStyle w:val="subsection"/>
      </w:pPr>
      <w:r w:rsidRPr="001E3983">
        <w:tab/>
        <w:t>(7)</w:t>
      </w:r>
      <w:r w:rsidRPr="001E3983">
        <w:tab/>
        <w:t>If the Secretary refuses to issue an ISSC exemption certificate, the Secretary must give the ship operator written notice of the refusal (including the reasons for the refusal).</w:t>
      </w:r>
    </w:p>
    <w:p w14:paraId="08F592EC" w14:textId="77777777" w:rsidR="00685E96" w:rsidRPr="001E3983" w:rsidRDefault="00685E96" w:rsidP="00A94E55">
      <w:pPr>
        <w:pStyle w:val="SubsectionHead"/>
      </w:pPr>
      <w:r w:rsidRPr="001E3983">
        <w:t>Certificate is not a legislative instrument</w:t>
      </w:r>
    </w:p>
    <w:p w14:paraId="50121C09" w14:textId="77777777" w:rsidR="00685E96" w:rsidRPr="001E3983" w:rsidRDefault="00685E96" w:rsidP="00A94E55">
      <w:pPr>
        <w:pStyle w:val="subsection"/>
      </w:pPr>
      <w:r w:rsidRPr="001E3983">
        <w:tab/>
        <w:t>(8)</w:t>
      </w:r>
      <w:r w:rsidRPr="001E3983">
        <w:tab/>
        <w:t>An ISSC exemption certificate is not a legislative instrument.</w:t>
      </w:r>
    </w:p>
    <w:p w14:paraId="61CA56DD" w14:textId="77777777" w:rsidR="00685E96" w:rsidRPr="001E3983" w:rsidRDefault="00685E96" w:rsidP="00A94E55">
      <w:pPr>
        <w:pStyle w:val="SubsectionHead"/>
      </w:pPr>
      <w:r w:rsidRPr="001E3983">
        <w:t>Deemed voyage</w:t>
      </w:r>
    </w:p>
    <w:p w14:paraId="2A735512" w14:textId="77777777" w:rsidR="00685E96" w:rsidRPr="001E3983" w:rsidRDefault="00685E96" w:rsidP="00A94E55">
      <w:pPr>
        <w:pStyle w:val="subsection"/>
      </w:pPr>
      <w:r w:rsidRPr="001E3983">
        <w:tab/>
        <w:t>(9)</w:t>
      </w:r>
      <w:r w:rsidRPr="001E3983">
        <w:tab/>
        <w:t>For the purposes of this section, if:</w:t>
      </w:r>
    </w:p>
    <w:p w14:paraId="259365E3" w14:textId="77777777" w:rsidR="00685E96" w:rsidRPr="001E3983" w:rsidRDefault="00685E96" w:rsidP="00A94E55">
      <w:pPr>
        <w:pStyle w:val="paragraph"/>
      </w:pPr>
      <w:r w:rsidRPr="001E3983">
        <w:tab/>
        <w:t>(a)</w:t>
      </w:r>
      <w:r w:rsidRPr="001E3983">
        <w:tab/>
        <w:t xml:space="preserve">a ship undertakes a voyage in the course of which the ship travels from a port in Australia (the </w:t>
      </w:r>
      <w:r w:rsidRPr="001E3983">
        <w:rPr>
          <w:b/>
          <w:i/>
        </w:rPr>
        <w:t>departure port</w:t>
      </w:r>
      <w:r w:rsidRPr="001E3983">
        <w:t xml:space="preserve">) to a port outside Australia (the </w:t>
      </w:r>
      <w:r w:rsidRPr="001E3983">
        <w:rPr>
          <w:b/>
          <w:i/>
        </w:rPr>
        <w:t>destination port</w:t>
      </w:r>
      <w:r w:rsidRPr="001E3983">
        <w:t>); and</w:t>
      </w:r>
    </w:p>
    <w:p w14:paraId="22B880D8" w14:textId="77777777" w:rsidR="00685E96" w:rsidRPr="001E3983" w:rsidRDefault="00685E96" w:rsidP="00A94E55">
      <w:pPr>
        <w:pStyle w:val="paragraph"/>
      </w:pPr>
      <w:r w:rsidRPr="001E3983">
        <w:tab/>
        <w:t>(b)</w:t>
      </w:r>
      <w:r w:rsidRPr="001E3983">
        <w:tab/>
        <w:t>the ship undertakes a return voyage in the course of which the ship travels from the destination port to:</w:t>
      </w:r>
    </w:p>
    <w:p w14:paraId="1B33ADF8" w14:textId="77777777" w:rsidR="00685E96" w:rsidRPr="001E3983" w:rsidRDefault="00685E96" w:rsidP="00A94E55">
      <w:pPr>
        <w:pStyle w:val="paragraphsub"/>
      </w:pPr>
      <w:r w:rsidRPr="001E3983">
        <w:tab/>
        <w:t>(i)</w:t>
      </w:r>
      <w:r w:rsidRPr="001E3983">
        <w:tab/>
        <w:t>the departure port; or</w:t>
      </w:r>
    </w:p>
    <w:p w14:paraId="28A5D238" w14:textId="77777777" w:rsidR="00685E96" w:rsidRPr="001E3983" w:rsidRDefault="00685E96" w:rsidP="00A94E55">
      <w:pPr>
        <w:pStyle w:val="paragraphsub"/>
      </w:pPr>
      <w:r w:rsidRPr="001E3983">
        <w:tab/>
        <w:t>(ii)</w:t>
      </w:r>
      <w:r w:rsidRPr="001E3983">
        <w:tab/>
        <w:t>another port in Australia;</w:t>
      </w:r>
    </w:p>
    <w:p w14:paraId="7C7E80FC" w14:textId="77777777" w:rsidR="00685E96" w:rsidRPr="001E3983" w:rsidRDefault="00685E96" w:rsidP="00A94E55">
      <w:pPr>
        <w:pStyle w:val="subsection2"/>
      </w:pPr>
      <w:r w:rsidRPr="001E3983">
        <w:t>those voyages are taken to be a single voyage.</w:t>
      </w:r>
    </w:p>
    <w:p w14:paraId="1C27512A" w14:textId="77777777" w:rsidR="00685E96" w:rsidRPr="001E3983" w:rsidRDefault="00685E96" w:rsidP="00A94E55">
      <w:pPr>
        <w:pStyle w:val="SubsectionHead"/>
      </w:pPr>
      <w:r w:rsidRPr="001E3983">
        <w:t>Specification of voyage</w:t>
      </w:r>
    </w:p>
    <w:p w14:paraId="2B61776D" w14:textId="77777777" w:rsidR="00685E96" w:rsidRPr="001E3983" w:rsidRDefault="00685E96" w:rsidP="00A94E55">
      <w:pPr>
        <w:pStyle w:val="subsection"/>
      </w:pPr>
      <w:r w:rsidRPr="001E3983">
        <w:tab/>
        <w:t>(10)</w:t>
      </w:r>
      <w:r w:rsidRPr="001E3983">
        <w:tab/>
        <w:t>Sub</w:t>
      </w:r>
      <w:r w:rsidR="005A1501" w:rsidRPr="001E3983">
        <w:t>section 3</w:t>
      </w:r>
      <w:r w:rsidRPr="001E3983">
        <w:t xml:space="preserve">3(3AB) of the </w:t>
      </w:r>
      <w:r w:rsidRPr="001E3983">
        <w:rPr>
          <w:i/>
        </w:rPr>
        <w:t>Acts Interpretation Act 1901</w:t>
      </w:r>
      <w:r w:rsidRPr="001E3983">
        <w:t xml:space="preserve"> does not apply to the specification of a voyage in an ISSC exemption certificate.</w:t>
      </w:r>
    </w:p>
    <w:p w14:paraId="552F48CB" w14:textId="77777777" w:rsidR="00685E96" w:rsidRPr="001E3983" w:rsidRDefault="00685E96" w:rsidP="00A94E55">
      <w:pPr>
        <w:pStyle w:val="notetext"/>
      </w:pPr>
      <w:r w:rsidRPr="001E3983">
        <w:t>Note:</w:t>
      </w:r>
      <w:r w:rsidRPr="001E3983">
        <w:tab/>
        <w:t>Sub</w:t>
      </w:r>
      <w:r w:rsidR="005A1501" w:rsidRPr="001E3983">
        <w:t>section 3</w:t>
      </w:r>
      <w:r w:rsidRPr="001E3983">
        <w:t xml:space="preserve">3(3AB) of the </w:t>
      </w:r>
      <w:r w:rsidRPr="001E3983">
        <w:rPr>
          <w:i/>
        </w:rPr>
        <w:t>Acts Interpretation Act 1901</w:t>
      </w:r>
      <w:r w:rsidRPr="001E3983">
        <w:t xml:space="preserve"> deals with specification by class.</w:t>
      </w:r>
    </w:p>
    <w:p w14:paraId="1208766E" w14:textId="77777777" w:rsidR="00685E96" w:rsidRPr="001E3983" w:rsidRDefault="00685E96" w:rsidP="00A94E55">
      <w:pPr>
        <w:pStyle w:val="ActHead5"/>
      </w:pPr>
      <w:bookmarkStart w:id="69" w:name="_Toc194068013"/>
      <w:r w:rsidRPr="0069188B">
        <w:rPr>
          <w:rStyle w:val="CharSectno"/>
        </w:rPr>
        <w:t>89E</w:t>
      </w:r>
      <w:r w:rsidRPr="001E3983">
        <w:t xml:space="preserve">  Cancellation of an ISSC exemption certificate</w:t>
      </w:r>
      <w:bookmarkEnd w:id="69"/>
    </w:p>
    <w:p w14:paraId="69B415E7" w14:textId="77777777" w:rsidR="00685E96" w:rsidRPr="001E3983" w:rsidRDefault="00685E96" w:rsidP="00A94E55">
      <w:pPr>
        <w:pStyle w:val="subsection"/>
      </w:pPr>
      <w:r w:rsidRPr="001E3983">
        <w:tab/>
        <w:t>(1)</w:t>
      </w:r>
      <w:r w:rsidRPr="001E3983">
        <w:tab/>
        <w:t>If there is an ISSC exemption certificate for a ship, the Secretary may, by written notice given to the ship operator, cancel the certificate.</w:t>
      </w:r>
    </w:p>
    <w:p w14:paraId="3CB924BF" w14:textId="77777777" w:rsidR="00685E96" w:rsidRPr="001E3983" w:rsidRDefault="00685E96" w:rsidP="00A94E55">
      <w:pPr>
        <w:pStyle w:val="subsection"/>
      </w:pPr>
      <w:r w:rsidRPr="001E3983">
        <w:tab/>
        <w:t>(2)</w:t>
      </w:r>
      <w:r w:rsidRPr="001E3983">
        <w:tab/>
        <w:t>In deciding whether to cancel an ISSC exemption certificate, the Secretary must consider the matters prescribed by the regulations for the purposes of this subsection. The Secretary may consider any other matters that the Secretary considers appropriate.</w:t>
      </w:r>
    </w:p>
    <w:p w14:paraId="25C38775" w14:textId="77777777" w:rsidR="00685E96" w:rsidRPr="001E3983" w:rsidRDefault="002B6B02" w:rsidP="00A94E55">
      <w:pPr>
        <w:pStyle w:val="ItemHead"/>
      </w:pPr>
      <w:r>
        <w:t>44</w:t>
      </w:r>
      <w:r w:rsidR="00685E96" w:rsidRPr="001E3983">
        <w:t xml:space="preserve">  </w:t>
      </w:r>
      <w:r w:rsidR="005A1501" w:rsidRPr="001E3983">
        <w:t>Part 5</w:t>
      </w:r>
      <w:r w:rsidR="00685E96" w:rsidRPr="001E3983">
        <w:t>B</w:t>
      </w:r>
    </w:p>
    <w:p w14:paraId="593065B3" w14:textId="77777777" w:rsidR="00685E96" w:rsidRPr="001E3983" w:rsidRDefault="00685E96" w:rsidP="00A94E55">
      <w:pPr>
        <w:pStyle w:val="Item"/>
      </w:pPr>
      <w:r w:rsidRPr="001E3983">
        <w:t>Repeal the Part.</w:t>
      </w:r>
    </w:p>
    <w:p w14:paraId="30BA67D5" w14:textId="77777777" w:rsidR="00685E96" w:rsidRPr="001E3983" w:rsidRDefault="002B6B02" w:rsidP="00A94E55">
      <w:pPr>
        <w:pStyle w:val="ItemHead"/>
      </w:pPr>
      <w:r>
        <w:t>45</w:t>
      </w:r>
      <w:r w:rsidR="00685E96" w:rsidRPr="001E3983">
        <w:t xml:space="preserve">  </w:t>
      </w:r>
      <w:r w:rsidR="005A1501" w:rsidRPr="001E3983">
        <w:t>Part 5</w:t>
      </w:r>
      <w:r w:rsidR="00685E96" w:rsidRPr="001E3983">
        <w:t>C</w:t>
      </w:r>
    </w:p>
    <w:p w14:paraId="7A2E2E1E" w14:textId="77777777" w:rsidR="00685E96" w:rsidRPr="001E3983" w:rsidRDefault="00685E96" w:rsidP="00A94E55">
      <w:pPr>
        <w:pStyle w:val="Item"/>
      </w:pPr>
      <w:r w:rsidRPr="001E3983">
        <w:t>Repeal the Part.</w:t>
      </w:r>
    </w:p>
    <w:p w14:paraId="58AC29A3" w14:textId="77777777" w:rsidR="00685E96" w:rsidRPr="001E3983" w:rsidRDefault="002B6B02" w:rsidP="00A94E55">
      <w:pPr>
        <w:pStyle w:val="ItemHead"/>
      </w:pPr>
      <w:r>
        <w:t>46</w:t>
      </w:r>
      <w:r w:rsidR="00685E96" w:rsidRPr="001E3983">
        <w:t xml:space="preserve">  After </w:t>
      </w:r>
      <w:r w:rsidR="00497599" w:rsidRPr="001E3983">
        <w:t>sub</w:t>
      </w:r>
      <w:r w:rsidR="006E3714" w:rsidRPr="001E3983">
        <w:t>section 1</w:t>
      </w:r>
      <w:r w:rsidR="00685E96" w:rsidRPr="001E3983">
        <w:t>06(1)</w:t>
      </w:r>
    </w:p>
    <w:p w14:paraId="5FC62C0D" w14:textId="77777777" w:rsidR="00685E96" w:rsidRPr="001E3983" w:rsidRDefault="00685E96" w:rsidP="00A94E55">
      <w:pPr>
        <w:pStyle w:val="Item"/>
      </w:pPr>
      <w:r w:rsidRPr="001E3983">
        <w:t>Insert:</w:t>
      </w:r>
    </w:p>
    <w:p w14:paraId="5094E6C2" w14:textId="77777777" w:rsidR="00685E96" w:rsidRPr="001E3983" w:rsidRDefault="00685E96" w:rsidP="00A94E55">
      <w:pPr>
        <w:pStyle w:val="SubsectionHead"/>
      </w:pPr>
      <w:r w:rsidRPr="001E3983">
        <w:t>FPSOs and FSUs</w:t>
      </w:r>
    </w:p>
    <w:p w14:paraId="7B6579DD" w14:textId="77777777" w:rsidR="00685E96" w:rsidRPr="001E3983" w:rsidRDefault="00685E96" w:rsidP="00A94E55">
      <w:pPr>
        <w:pStyle w:val="subsection"/>
      </w:pPr>
      <w:r w:rsidRPr="001E3983">
        <w:tab/>
        <w:t>(1AA)</w:t>
      </w:r>
      <w:r w:rsidRPr="001E3983">
        <w:tab/>
        <w:t>The Secretary may, by written notice given to the ship operator for, or the master of, a security regulated ship that is:</w:t>
      </w:r>
    </w:p>
    <w:p w14:paraId="7F0107DF" w14:textId="77777777" w:rsidR="00685E96" w:rsidRPr="001E3983" w:rsidRDefault="00685E96" w:rsidP="00A94E55">
      <w:pPr>
        <w:pStyle w:val="paragraph"/>
      </w:pPr>
      <w:r w:rsidRPr="001E3983">
        <w:tab/>
        <w:t>(a)</w:t>
      </w:r>
      <w:r w:rsidRPr="001E3983">
        <w:tab/>
        <w:t>a FPSO; or</w:t>
      </w:r>
    </w:p>
    <w:p w14:paraId="6597E820" w14:textId="77777777" w:rsidR="00685E96" w:rsidRPr="001E3983" w:rsidRDefault="00685E96" w:rsidP="00A94E55">
      <w:pPr>
        <w:pStyle w:val="paragraph"/>
      </w:pPr>
      <w:r w:rsidRPr="001E3983">
        <w:tab/>
        <w:t>(b)</w:t>
      </w:r>
      <w:r w:rsidRPr="001E3983">
        <w:tab/>
        <w:t>a FSU;</w:t>
      </w:r>
    </w:p>
    <w:p w14:paraId="0FB1060B" w14:textId="77777777" w:rsidR="00685E96" w:rsidRPr="001E3983" w:rsidRDefault="00685E96" w:rsidP="00A94E55">
      <w:pPr>
        <w:pStyle w:val="subsection2"/>
      </w:pPr>
      <w:r w:rsidRPr="001E3983">
        <w:t xml:space="preserve">declare that a </w:t>
      </w:r>
      <w:r w:rsidRPr="001E3983">
        <w:rPr>
          <w:b/>
          <w:i/>
        </w:rPr>
        <w:t>ship security zone</w:t>
      </w:r>
      <w:r w:rsidRPr="001E3983">
        <w:t xml:space="preserve"> is to operate around the ship while the ship is connected to the seabed beneath Australian waters. The ship security zone must be of a type prescribed under </w:t>
      </w:r>
      <w:r w:rsidR="006E3714" w:rsidRPr="001E3983">
        <w:t>section 1</w:t>
      </w:r>
      <w:r w:rsidRPr="001E3983">
        <w:t>07.</w:t>
      </w:r>
    </w:p>
    <w:p w14:paraId="1541957D" w14:textId="77777777" w:rsidR="00685E96" w:rsidRPr="001E3983" w:rsidRDefault="002B6B02" w:rsidP="00A94E55">
      <w:pPr>
        <w:pStyle w:val="ItemHead"/>
      </w:pPr>
      <w:r>
        <w:t>47</w:t>
      </w:r>
      <w:r w:rsidR="00685E96" w:rsidRPr="001E3983">
        <w:t xml:space="preserve">  After </w:t>
      </w:r>
      <w:r w:rsidR="00497599" w:rsidRPr="001E3983">
        <w:t>sub</w:t>
      </w:r>
      <w:r w:rsidR="006E3714" w:rsidRPr="001E3983">
        <w:t>section 1</w:t>
      </w:r>
      <w:r w:rsidR="00685E96" w:rsidRPr="001E3983">
        <w:t>08(1)</w:t>
      </w:r>
    </w:p>
    <w:p w14:paraId="10108673" w14:textId="77777777" w:rsidR="00685E96" w:rsidRPr="001E3983" w:rsidRDefault="00685E96" w:rsidP="00A94E55">
      <w:pPr>
        <w:pStyle w:val="Item"/>
      </w:pPr>
      <w:r w:rsidRPr="001E3983">
        <w:t>Insert:</w:t>
      </w:r>
    </w:p>
    <w:p w14:paraId="6502996E" w14:textId="77777777" w:rsidR="00685E96" w:rsidRPr="001E3983" w:rsidRDefault="00685E96" w:rsidP="00A94E55">
      <w:pPr>
        <w:pStyle w:val="SubsectionHead"/>
      </w:pPr>
      <w:r w:rsidRPr="001E3983">
        <w:t>FPSOs and FSUs</w:t>
      </w:r>
    </w:p>
    <w:p w14:paraId="2FC4FEE2" w14:textId="77777777" w:rsidR="00685E96" w:rsidRPr="001E3983" w:rsidRDefault="00685E96" w:rsidP="00A94E55">
      <w:pPr>
        <w:pStyle w:val="subsection"/>
      </w:pPr>
      <w:r w:rsidRPr="001E3983">
        <w:tab/>
        <w:t>(1A)</w:t>
      </w:r>
      <w:r w:rsidRPr="001E3983">
        <w:tab/>
        <w:t xml:space="preserve">In declaring under </w:t>
      </w:r>
      <w:r w:rsidR="00497599" w:rsidRPr="001E3983">
        <w:t>sub</w:t>
      </w:r>
      <w:r w:rsidR="006E3714" w:rsidRPr="001E3983">
        <w:t>section 1</w:t>
      </w:r>
      <w:r w:rsidRPr="001E3983">
        <w:t>06(1AA) that a ship security zone is to operate around a security regulated ship, the Secretary must:</w:t>
      </w:r>
    </w:p>
    <w:p w14:paraId="3372E97C" w14:textId="77777777" w:rsidR="00685E96" w:rsidRPr="001E3983" w:rsidRDefault="00685E96" w:rsidP="00A94E55">
      <w:pPr>
        <w:pStyle w:val="paragraph"/>
      </w:pPr>
      <w:r w:rsidRPr="001E3983">
        <w:tab/>
        <w:t>(a)</w:t>
      </w:r>
      <w:r w:rsidRPr="001E3983">
        <w:tab/>
        <w:t>have regard to the purpose of the zone; and</w:t>
      </w:r>
    </w:p>
    <w:p w14:paraId="5A741B87" w14:textId="77777777" w:rsidR="00685E96" w:rsidRPr="001E3983" w:rsidRDefault="00685E96" w:rsidP="00A94E55">
      <w:pPr>
        <w:pStyle w:val="paragraph"/>
      </w:pPr>
      <w:r w:rsidRPr="001E3983">
        <w:tab/>
        <w:t>(b)</w:t>
      </w:r>
      <w:r w:rsidRPr="001E3983">
        <w:tab/>
        <w:t>take into account:</w:t>
      </w:r>
    </w:p>
    <w:p w14:paraId="3350EFF2" w14:textId="77777777" w:rsidR="00685E96" w:rsidRPr="001E3983" w:rsidRDefault="00685E96" w:rsidP="00A94E55">
      <w:pPr>
        <w:pStyle w:val="paragraphsub"/>
      </w:pPr>
      <w:r w:rsidRPr="001E3983">
        <w:tab/>
        <w:t>(i)</w:t>
      </w:r>
      <w:r w:rsidRPr="001E3983">
        <w:tab/>
        <w:t>the physical features of the ship; and</w:t>
      </w:r>
    </w:p>
    <w:p w14:paraId="4311F1F4" w14:textId="77777777" w:rsidR="00685E96" w:rsidRPr="001E3983" w:rsidRDefault="00685E96" w:rsidP="00A94E55">
      <w:pPr>
        <w:pStyle w:val="paragraphsub"/>
      </w:pPr>
      <w:r w:rsidRPr="001E3983">
        <w:tab/>
        <w:t>(ii)</w:t>
      </w:r>
      <w:r w:rsidRPr="001E3983">
        <w:tab/>
        <w:t>the operational features of the ship; and</w:t>
      </w:r>
    </w:p>
    <w:p w14:paraId="227BEBB8" w14:textId="77777777" w:rsidR="00685E96" w:rsidRPr="001E3983" w:rsidRDefault="00685E96" w:rsidP="00A94E55">
      <w:pPr>
        <w:pStyle w:val="paragraphsub"/>
      </w:pPr>
      <w:r w:rsidRPr="001E3983">
        <w:tab/>
        <w:t>(iii)</w:t>
      </w:r>
      <w:r w:rsidRPr="001E3983">
        <w:tab/>
        <w:t>the views of the ship operator for the ship; and</w:t>
      </w:r>
    </w:p>
    <w:p w14:paraId="070EAFAA" w14:textId="77777777" w:rsidR="00685E96" w:rsidRPr="001E3983" w:rsidRDefault="00685E96" w:rsidP="00A94E55">
      <w:pPr>
        <w:pStyle w:val="paragraph"/>
      </w:pPr>
      <w:r w:rsidRPr="001E3983">
        <w:tab/>
        <w:t>(c)</w:t>
      </w:r>
      <w:r w:rsidRPr="001E3983">
        <w:tab/>
        <w:t>if:</w:t>
      </w:r>
    </w:p>
    <w:p w14:paraId="5975BA9D" w14:textId="77777777" w:rsidR="00685E96" w:rsidRPr="001E3983" w:rsidRDefault="00685E96" w:rsidP="00A94E55">
      <w:pPr>
        <w:pStyle w:val="paragraphsub"/>
      </w:pPr>
      <w:r w:rsidRPr="001E3983">
        <w:tab/>
        <w:t>(i)</w:t>
      </w:r>
      <w:r w:rsidRPr="001E3983">
        <w:tab/>
        <w:t>it is likely that all or part of a security regulated offshore facility will be in the zone when the ship is connected to the seabed beneath Australian waters; and</w:t>
      </w:r>
    </w:p>
    <w:p w14:paraId="1484F92C" w14:textId="77777777" w:rsidR="00685E96" w:rsidRPr="001E3983" w:rsidRDefault="00685E96" w:rsidP="00A94E55">
      <w:pPr>
        <w:pStyle w:val="paragraphsub"/>
      </w:pPr>
      <w:r w:rsidRPr="001E3983">
        <w:tab/>
        <w:t>(ii)</w:t>
      </w:r>
      <w:r w:rsidRPr="001E3983">
        <w:tab/>
        <w:t>the ship operator for the ship is not the offshore facility operator;</w:t>
      </w:r>
    </w:p>
    <w:p w14:paraId="4C57C22F" w14:textId="77777777" w:rsidR="00685E96" w:rsidRPr="001E3983" w:rsidRDefault="00685E96" w:rsidP="00A94E55">
      <w:pPr>
        <w:pStyle w:val="paragraph"/>
      </w:pPr>
      <w:r w:rsidRPr="001E3983">
        <w:tab/>
      </w:r>
      <w:r w:rsidRPr="001E3983">
        <w:tab/>
        <w:t>take into account the views of the offshore facility operator; and</w:t>
      </w:r>
    </w:p>
    <w:p w14:paraId="5DC15D90" w14:textId="77777777" w:rsidR="00685E96" w:rsidRPr="001E3983" w:rsidRDefault="00685E96" w:rsidP="00A94E55">
      <w:pPr>
        <w:pStyle w:val="paragraph"/>
      </w:pPr>
      <w:r w:rsidRPr="001E3983">
        <w:t xml:space="preserve"> </w:t>
      </w:r>
      <w:r w:rsidRPr="001E3983">
        <w:tab/>
        <w:t>(d)</w:t>
      </w:r>
      <w:r w:rsidRPr="001E3983">
        <w:tab/>
        <w:t>act consistently with Australia’s obligations under international law.</w:t>
      </w:r>
    </w:p>
    <w:p w14:paraId="5E2F4B02" w14:textId="77777777" w:rsidR="00685E96" w:rsidRPr="001E3983" w:rsidRDefault="002B6B02" w:rsidP="00A94E55">
      <w:pPr>
        <w:pStyle w:val="ItemHead"/>
      </w:pPr>
      <w:r>
        <w:t>48</w:t>
      </w:r>
      <w:r w:rsidR="00685E96" w:rsidRPr="001E3983">
        <w:t xml:space="preserve">  After </w:t>
      </w:r>
      <w:r w:rsidR="00497599" w:rsidRPr="001E3983">
        <w:t>sub</w:t>
      </w:r>
      <w:r w:rsidR="006E3714" w:rsidRPr="001E3983">
        <w:t>section 1</w:t>
      </w:r>
      <w:r w:rsidR="00685E96" w:rsidRPr="001E3983">
        <w:t>09(2)</w:t>
      </w:r>
    </w:p>
    <w:p w14:paraId="575D6291" w14:textId="77777777" w:rsidR="00685E96" w:rsidRPr="001E3983" w:rsidRDefault="00685E96" w:rsidP="00A94E55">
      <w:pPr>
        <w:pStyle w:val="Item"/>
      </w:pPr>
      <w:r w:rsidRPr="001E3983">
        <w:t>Insert:</w:t>
      </w:r>
    </w:p>
    <w:p w14:paraId="349B4286" w14:textId="77777777" w:rsidR="00685E96" w:rsidRPr="001E3983" w:rsidRDefault="00685E96" w:rsidP="00A94E55">
      <w:pPr>
        <w:pStyle w:val="subsection"/>
      </w:pPr>
      <w:r w:rsidRPr="001E3983">
        <w:tab/>
        <w:t>(2A)</w:t>
      </w:r>
      <w:r w:rsidRPr="001E3983">
        <w:tab/>
        <w:t>The regulations may provide that:</w:t>
      </w:r>
    </w:p>
    <w:p w14:paraId="4353CD18" w14:textId="77777777" w:rsidR="00685E96" w:rsidRPr="001E3983" w:rsidRDefault="00685E96" w:rsidP="00A94E55">
      <w:pPr>
        <w:pStyle w:val="paragraph"/>
      </w:pPr>
      <w:r w:rsidRPr="001E3983">
        <w:tab/>
        <w:t>(a)</w:t>
      </w:r>
      <w:r w:rsidRPr="001E3983">
        <w:tab/>
        <w:t xml:space="preserve">if a ship security zone under </w:t>
      </w:r>
      <w:r w:rsidR="00497599" w:rsidRPr="001E3983">
        <w:t>sub</w:t>
      </w:r>
      <w:r w:rsidR="006E3714" w:rsidRPr="001E3983">
        <w:t>section 1</w:t>
      </w:r>
      <w:r w:rsidRPr="001E3983">
        <w:t>06(1AA) comes into operation around a security regulated ship, the ship operator for the security regulated ship must, by writing, notify the coming into operation of the zone to each maritime industry participant (other than the ship operator for the security regulated ship) who conducts operations within the zone; and</w:t>
      </w:r>
    </w:p>
    <w:p w14:paraId="00EFF753" w14:textId="77777777" w:rsidR="00685E96" w:rsidRPr="001E3983" w:rsidRDefault="00685E96" w:rsidP="00A94E55">
      <w:pPr>
        <w:pStyle w:val="paragraph"/>
      </w:pPr>
      <w:r w:rsidRPr="001E3983">
        <w:tab/>
        <w:t>(b)</w:t>
      </w:r>
      <w:r w:rsidRPr="001E3983">
        <w:tab/>
        <w:t>if the notice is given by the master of the security regulated ship, the notice is taken to have been given by the ship operator for the ship; and</w:t>
      </w:r>
    </w:p>
    <w:p w14:paraId="10EFEA52" w14:textId="77777777" w:rsidR="00685E96" w:rsidRPr="001E3983" w:rsidRDefault="00685E96" w:rsidP="00A94E55">
      <w:pPr>
        <w:pStyle w:val="paragraph"/>
      </w:pPr>
      <w:r w:rsidRPr="001E3983">
        <w:tab/>
        <w:t>(c)</w:t>
      </w:r>
      <w:r w:rsidRPr="001E3983">
        <w:tab/>
        <w:t>the notice must include prescribed information about the location and boundaries of the zone</w:t>
      </w:r>
      <w:r w:rsidR="00E253A3" w:rsidRPr="001E3983">
        <w:t>.</w:t>
      </w:r>
    </w:p>
    <w:p w14:paraId="5EFD03FC" w14:textId="77777777" w:rsidR="00685E96" w:rsidRPr="001E3983" w:rsidRDefault="00685E96" w:rsidP="00A94E55">
      <w:pPr>
        <w:pStyle w:val="subsection"/>
      </w:pPr>
      <w:r w:rsidRPr="001E3983">
        <w:tab/>
        <w:t>(2B)</w:t>
      </w:r>
      <w:r w:rsidRPr="001E3983">
        <w:tab/>
        <w:t xml:space="preserve">Subsection (2A) does not limit </w:t>
      </w:r>
      <w:r w:rsidR="007D4101" w:rsidRPr="001E3983">
        <w:t>subsection (</w:t>
      </w:r>
      <w:r w:rsidRPr="001E3983">
        <w:t>1).</w:t>
      </w:r>
    </w:p>
    <w:p w14:paraId="2B8EC8BB" w14:textId="77777777" w:rsidR="00685E96" w:rsidRPr="001E3983" w:rsidRDefault="002B6B02" w:rsidP="00A94E55">
      <w:pPr>
        <w:pStyle w:val="ItemHead"/>
      </w:pPr>
      <w:r>
        <w:t>49</w:t>
      </w:r>
      <w:r w:rsidR="00685E96" w:rsidRPr="001E3983">
        <w:t xml:space="preserve">  </w:t>
      </w:r>
      <w:r w:rsidR="00EA2773" w:rsidRPr="001E3983">
        <w:t>Section 1</w:t>
      </w:r>
      <w:r w:rsidR="00685E96" w:rsidRPr="001E3983">
        <w:t>14 (paragraph beginning “Divisions 3 and 4”)</w:t>
      </w:r>
    </w:p>
    <w:p w14:paraId="1FB77891" w14:textId="77777777" w:rsidR="00685E96" w:rsidRPr="001E3983" w:rsidRDefault="00685E96" w:rsidP="00A94E55">
      <w:pPr>
        <w:pStyle w:val="Item"/>
      </w:pPr>
      <w:r w:rsidRPr="001E3983">
        <w:t>Omit “, on board regulated Australian ships and on board ships regulated as offshore facilities”, substitute “and on board regulated Australian ships”.</w:t>
      </w:r>
    </w:p>
    <w:p w14:paraId="5C9902DA" w14:textId="77777777" w:rsidR="00685E96" w:rsidRPr="001E3983" w:rsidRDefault="002B6B02" w:rsidP="00A94E55">
      <w:pPr>
        <w:pStyle w:val="ItemHead"/>
      </w:pPr>
      <w:r>
        <w:t>50</w:t>
      </w:r>
      <w:r w:rsidR="00685E96" w:rsidRPr="001E3983">
        <w:t xml:space="preserve">  </w:t>
      </w:r>
      <w:r w:rsidR="00CA2CCB" w:rsidRPr="001E3983">
        <w:t>Paragraph 1</w:t>
      </w:r>
      <w:r w:rsidR="00685E96" w:rsidRPr="001E3983">
        <w:t>22(1)(a)</w:t>
      </w:r>
    </w:p>
    <w:p w14:paraId="750F5D87" w14:textId="77777777" w:rsidR="00685E96" w:rsidRPr="001E3983" w:rsidRDefault="00685E96" w:rsidP="00A94E55">
      <w:pPr>
        <w:pStyle w:val="Item"/>
      </w:pPr>
      <w:r w:rsidRPr="001E3983">
        <w:t>Omit “or a ship regulated as an offshore facility”.</w:t>
      </w:r>
    </w:p>
    <w:p w14:paraId="6983F94E" w14:textId="77777777" w:rsidR="00685E96" w:rsidRPr="001E3983" w:rsidRDefault="002B6B02" w:rsidP="00A94E55">
      <w:pPr>
        <w:pStyle w:val="ItemHead"/>
      </w:pPr>
      <w:r>
        <w:t>51</w:t>
      </w:r>
      <w:r w:rsidR="00685E96" w:rsidRPr="001E3983">
        <w:t xml:space="preserve">  </w:t>
      </w:r>
      <w:r w:rsidR="00CA2CCB" w:rsidRPr="001E3983">
        <w:t>Paragraph 1</w:t>
      </w:r>
      <w:r w:rsidR="00685E96" w:rsidRPr="001E3983">
        <w:t>23(a)</w:t>
      </w:r>
    </w:p>
    <w:p w14:paraId="07000985" w14:textId="77777777" w:rsidR="00685E96" w:rsidRPr="001E3983" w:rsidRDefault="00685E96" w:rsidP="00A94E55">
      <w:pPr>
        <w:pStyle w:val="Item"/>
      </w:pPr>
      <w:r w:rsidRPr="001E3983">
        <w:t>Omit “or a ship regulated as an offshore facility”.</w:t>
      </w:r>
    </w:p>
    <w:p w14:paraId="2779E12D" w14:textId="77777777" w:rsidR="00685E96" w:rsidRPr="001E3983" w:rsidRDefault="002B6B02" w:rsidP="00A94E55">
      <w:pPr>
        <w:pStyle w:val="ItemHead"/>
      </w:pPr>
      <w:r>
        <w:t>52</w:t>
      </w:r>
      <w:r w:rsidR="00685E96" w:rsidRPr="001E3983">
        <w:t xml:space="preserve">  </w:t>
      </w:r>
      <w:r w:rsidR="00CA2CCB" w:rsidRPr="001E3983">
        <w:t>Paragraph 1</w:t>
      </w:r>
      <w:r w:rsidR="00685E96" w:rsidRPr="001E3983">
        <w:t>24(1)(a)</w:t>
      </w:r>
    </w:p>
    <w:p w14:paraId="09C0351F" w14:textId="77777777" w:rsidR="00685E96" w:rsidRPr="001E3983" w:rsidRDefault="00685E96" w:rsidP="00A94E55">
      <w:pPr>
        <w:pStyle w:val="Item"/>
      </w:pPr>
      <w:r w:rsidRPr="001E3983">
        <w:t>Omit “, on board a regulated Australian ship or on board a ship regulated as an offshore facility”, substitute “or on board a regulated Australian ship”.</w:t>
      </w:r>
    </w:p>
    <w:p w14:paraId="2DC29B76" w14:textId="77777777" w:rsidR="00685E96" w:rsidRPr="001E3983" w:rsidRDefault="002B6B02" w:rsidP="00A94E55">
      <w:pPr>
        <w:pStyle w:val="ItemHead"/>
      </w:pPr>
      <w:r>
        <w:t>53</w:t>
      </w:r>
      <w:r w:rsidR="00685E96" w:rsidRPr="001E3983">
        <w:t xml:space="preserve">  </w:t>
      </w:r>
      <w:r w:rsidR="00EA2773" w:rsidRPr="001E3983">
        <w:t>Section 1</w:t>
      </w:r>
      <w:r w:rsidR="00685E96" w:rsidRPr="001E3983">
        <w:t>26</w:t>
      </w:r>
    </w:p>
    <w:p w14:paraId="1DD2D65C" w14:textId="77777777" w:rsidR="00685E96" w:rsidRPr="001E3983" w:rsidRDefault="00685E96" w:rsidP="00A94E55">
      <w:pPr>
        <w:pStyle w:val="Item"/>
      </w:pPr>
      <w:r w:rsidRPr="001E3983">
        <w:t>Omit “, on board a regulated Australian ship or on board a ship regulated as an offshore facility” (wherever occurring), substitute “or on board a regulated Australian ship”.</w:t>
      </w:r>
    </w:p>
    <w:p w14:paraId="3C764EC1" w14:textId="77777777" w:rsidR="00685E96" w:rsidRPr="001E3983" w:rsidRDefault="002B6B02" w:rsidP="00A94E55">
      <w:pPr>
        <w:pStyle w:val="ItemHead"/>
      </w:pPr>
      <w:r>
        <w:t>54</w:t>
      </w:r>
      <w:r w:rsidR="00685E96" w:rsidRPr="001E3983">
        <w:t xml:space="preserve">  </w:t>
      </w:r>
      <w:r w:rsidR="00CA2CCB" w:rsidRPr="001E3983">
        <w:t>Paragraph 1</w:t>
      </w:r>
      <w:r w:rsidR="00685E96" w:rsidRPr="001E3983">
        <w:t>29(1)(a)</w:t>
      </w:r>
    </w:p>
    <w:p w14:paraId="21B818F5" w14:textId="77777777" w:rsidR="00685E96" w:rsidRPr="001E3983" w:rsidRDefault="00685E96" w:rsidP="00A94E55">
      <w:pPr>
        <w:pStyle w:val="Item"/>
      </w:pPr>
      <w:r w:rsidRPr="001E3983">
        <w:t>Omit “or a ship regulated as an offshore facility”.</w:t>
      </w:r>
    </w:p>
    <w:p w14:paraId="2EA2367D" w14:textId="77777777" w:rsidR="00685E96" w:rsidRPr="001E3983" w:rsidRDefault="002B6B02" w:rsidP="00A94E55">
      <w:pPr>
        <w:pStyle w:val="ItemHead"/>
      </w:pPr>
      <w:r>
        <w:t>55</w:t>
      </w:r>
      <w:r w:rsidR="00685E96" w:rsidRPr="001E3983">
        <w:t xml:space="preserve">  </w:t>
      </w:r>
      <w:r w:rsidR="00CA2CCB" w:rsidRPr="001E3983">
        <w:t>Paragraph 1</w:t>
      </w:r>
      <w:r w:rsidR="00685E96" w:rsidRPr="001E3983">
        <w:t>30(a)</w:t>
      </w:r>
    </w:p>
    <w:p w14:paraId="201117D4" w14:textId="77777777" w:rsidR="00685E96" w:rsidRPr="001E3983" w:rsidRDefault="00685E96" w:rsidP="00A94E55">
      <w:pPr>
        <w:pStyle w:val="Item"/>
      </w:pPr>
      <w:r w:rsidRPr="001E3983">
        <w:t>Omit “or a ship regulated as an offshore facility”.</w:t>
      </w:r>
    </w:p>
    <w:p w14:paraId="4ACBDF41" w14:textId="77777777" w:rsidR="00685E96" w:rsidRPr="001E3983" w:rsidRDefault="002B6B02" w:rsidP="00A94E55">
      <w:pPr>
        <w:pStyle w:val="ItemHead"/>
      </w:pPr>
      <w:r>
        <w:t>56</w:t>
      </w:r>
      <w:r w:rsidR="00685E96" w:rsidRPr="001E3983">
        <w:t xml:space="preserve">  </w:t>
      </w:r>
      <w:r w:rsidR="00CA2CCB" w:rsidRPr="001E3983">
        <w:t>Paragraph 1</w:t>
      </w:r>
      <w:r w:rsidR="00685E96" w:rsidRPr="001E3983">
        <w:t>31(1)(a)</w:t>
      </w:r>
    </w:p>
    <w:p w14:paraId="0A40A625" w14:textId="77777777" w:rsidR="00685E96" w:rsidRPr="001E3983" w:rsidRDefault="00685E96" w:rsidP="00A94E55">
      <w:pPr>
        <w:pStyle w:val="Item"/>
      </w:pPr>
      <w:r w:rsidRPr="001E3983">
        <w:t>Omit “, on board a regulated Australian ship or on board a ship regulated as an offshore facility”, substitute “or on board a regulated Australian ship”.</w:t>
      </w:r>
    </w:p>
    <w:p w14:paraId="6D3291A3" w14:textId="77777777" w:rsidR="00685E96" w:rsidRPr="001E3983" w:rsidRDefault="002B6B02" w:rsidP="00A94E55">
      <w:pPr>
        <w:pStyle w:val="ItemHead"/>
      </w:pPr>
      <w:r>
        <w:t>57</w:t>
      </w:r>
      <w:r w:rsidR="00685E96" w:rsidRPr="001E3983">
        <w:t xml:space="preserve">  </w:t>
      </w:r>
      <w:r w:rsidR="00EA2773" w:rsidRPr="001E3983">
        <w:t>Section 1</w:t>
      </w:r>
      <w:r w:rsidR="00685E96" w:rsidRPr="001E3983">
        <w:t>33</w:t>
      </w:r>
    </w:p>
    <w:p w14:paraId="4809FCE5" w14:textId="77777777" w:rsidR="00685E96" w:rsidRPr="001E3983" w:rsidRDefault="00685E96" w:rsidP="00A94E55">
      <w:pPr>
        <w:pStyle w:val="Item"/>
      </w:pPr>
      <w:r w:rsidRPr="001E3983">
        <w:t>Omit “, on board a regulated Australian ship or on board a ship regulated as an offshore facility” (wherever occurring), substitute “or on board a regulated Australian ship”.</w:t>
      </w:r>
    </w:p>
    <w:p w14:paraId="4237BF93" w14:textId="77777777" w:rsidR="00685E96" w:rsidRPr="001E3983" w:rsidRDefault="002B6B02" w:rsidP="00A94E55">
      <w:pPr>
        <w:pStyle w:val="ItemHead"/>
      </w:pPr>
      <w:r>
        <w:t>58</w:t>
      </w:r>
      <w:r w:rsidR="00685E96" w:rsidRPr="001E3983">
        <w:t xml:space="preserve">  </w:t>
      </w:r>
      <w:r w:rsidR="00CA2CCB" w:rsidRPr="001E3983">
        <w:t>Paragraph 1</w:t>
      </w:r>
      <w:r w:rsidR="00685E96" w:rsidRPr="001E3983">
        <w:t>38(1)(a)</w:t>
      </w:r>
    </w:p>
    <w:p w14:paraId="6FBD30D5" w14:textId="77777777" w:rsidR="00685E96" w:rsidRPr="001E3983" w:rsidRDefault="00685E96" w:rsidP="00A94E55">
      <w:pPr>
        <w:pStyle w:val="Item"/>
      </w:pPr>
      <w:r w:rsidRPr="001E3983">
        <w:t>Omit “or a ship regulated as an offshore facility”.</w:t>
      </w:r>
    </w:p>
    <w:p w14:paraId="480751B1" w14:textId="77777777" w:rsidR="00685E96" w:rsidRPr="001E3983" w:rsidRDefault="002B6B02" w:rsidP="00A94E55">
      <w:pPr>
        <w:pStyle w:val="ItemHead"/>
      </w:pPr>
      <w:r>
        <w:t>59</w:t>
      </w:r>
      <w:r w:rsidR="00685E96" w:rsidRPr="001E3983">
        <w:t xml:space="preserve">  Sub</w:t>
      </w:r>
      <w:r w:rsidR="006E3714" w:rsidRPr="001E3983">
        <w:t>section 1</w:t>
      </w:r>
      <w:r w:rsidR="00685E96" w:rsidRPr="001E3983">
        <w:t>38(1) (note)</w:t>
      </w:r>
    </w:p>
    <w:p w14:paraId="5BD5C5F2" w14:textId="77777777" w:rsidR="00685E96" w:rsidRPr="001E3983" w:rsidRDefault="00685E96" w:rsidP="00A94E55">
      <w:pPr>
        <w:pStyle w:val="Item"/>
      </w:pPr>
      <w:r w:rsidRPr="001E3983">
        <w:t>Omit “and 100Z(1) and (3)”.</w:t>
      </w:r>
    </w:p>
    <w:p w14:paraId="3317BC2B" w14:textId="77777777" w:rsidR="00685E96" w:rsidRPr="001E3983" w:rsidRDefault="002B6B02" w:rsidP="00A94E55">
      <w:pPr>
        <w:pStyle w:val="ItemHead"/>
      </w:pPr>
      <w:r>
        <w:t>60</w:t>
      </w:r>
      <w:r w:rsidR="00685E96" w:rsidRPr="001E3983">
        <w:t xml:space="preserve">  </w:t>
      </w:r>
      <w:r w:rsidR="00CA2CCB" w:rsidRPr="001E3983">
        <w:t>Paragraph 1</w:t>
      </w:r>
      <w:r w:rsidR="00685E96" w:rsidRPr="001E3983">
        <w:t>45A(2)(a)</w:t>
      </w:r>
    </w:p>
    <w:p w14:paraId="309A7CA3" w14:textId="77777777" w:rsidR="00685E96" w:rsidRPr="001E3983" w:rsidRDefault="00685E96" w:rsidP="00A94E55">
      <w:pPr>
        <w:pStyle w:val="Item"/>
      </w:pPr>
      <w:r w:rsidRPr="001E3983">
        <w:t>Repeal the paragraph.</w:t>
      </w:r>
    </w:p>
    <w:p w14:paraId="31AC49D7" w14:textId="77777777" w:rsidR="00685E96" w:rsidRPr="001E3983" w:rsidRDefault="002B6B02" w:rsidP="00A94E55">
      <w:pPr>
        <w:pStyle w:val="ItemHead"/>
      </w:pPr>
      <w:r>
        <w:t>61</w:t>
      </w:r>
      <w:r w:rsidR="00685E96" w:rsidRPr="001E3983">
        <w:t xml:space="preserve">  </w:t>
      </w:r>
      <w:r w:rsidR="00CA2CCB" w:rsidRPr="001E3983">
        <w:t>Paragraph 1</w:t>
      </w:r>
      <w:r w:rsidR="00685E96" w:rsidRPr="001E3983">
        <w:t>48A(2)(d)</w:t>
      </w:r>
    </w:p>
    <w:p w14:paraId="399981AA" w14:textId="77777777" w:rsidR="00685E96" w:rsidRPr="001E3983" w:rsidRDefault="00685E96" w:rsidP="00A94E55">
      <w:pPr>
        <w:pStyle w:val="Item"/>
      </w:pPr>
      <w:r w:rsidRPr="001E3983">
        <w:t>Repeal the paragraph.</w:t>
      </w:r>
    </w:p>
    <w:p w14:paraId="51103850" w14:textId="77777777" w:rsidR="00685E96" w:rsidRPr="001E3983" w:rsidRDefault="002B6B02" w:rsidP="00A94E55">
      <w:pPr>
        <w:pStyle w:val="ItemHead"/>
      </w:pPr>
      <w:r>
        <w:t>62</w:t>
      </w:r>
      <w:r w:rsidR="00685E96" w:rsidRPr="001E3983">
        <w:t xml:space="preserve">  </w:t>
      </w:r>
      <w:r w:rsidR="00EA2773" w:rsidRPr="001E3983">
        <w:t>Section 1</w:t>
      </w:r>
      <w:r w:rsidR="00685E96" w:rsidRPr="001E3983">
        <w:t>50 (paragraph beginning “stop and search people”)</w:t>
      </w:r>
    </w:p>
    <w:p w14:paraId="764D41EE" w14:textId="77777777" w:rsidR="00685E96" w:rsidRPr="001E3983" w:rsidRDefault="00685E96" w:rsidP="00A94E55">
      <w:pPr>
        <w:pStyle w:val="Item"/>
      </w:pPr>
      <w:r w:rsidRPr="001E3983">
        <w:t>Omit “and on ships regulated as offshore facilities”.</w:t>
      </w:r>
    </w:p>
    <w:p w14:paraId="0CE744BF" w14:textId="77777777" w:rsidR="00685E96" w:rsidRPr="001E3983" w:rsidRDefault="002B6B02" w:rsidP="00A94E55">
      <w:pPr>
        <w:pStyle w:val="ItemHead"/>
      </w:pPr>
      <w:r>
        <w:t>63</w:t>
      </w:r>
      <w:r w:rsidR="00685E96" w:rsidRPr="001E3983">
        <w:t xml:space="preserve">  Sub</w:t>
      </w:r>
      <w:r w:rsidR="006E3714" w:rsidRPr="001E3983">
        <w:t>section 1</w:t>
      </w:r>
      <w:r w:rsidR="00685E96" w:rsidRPr="001E3983">
        <w:t>53(1)</w:t>
      </w:r>
    </w:p>
    <w:p w14:paraId="1F44FB7A" w14:textId="77777777" w:rsidR="00685E96" w:rsidRPr="001E3983" w:rsidRDefault="00685E96" w:rsidP="00A94E55">
      <w:pPr>
        <w:pStyle w:val="Item"/>
      </w:pPr>
      <w:r w:rsidRPr="001E3983">
        <w:t>Omit “, on a security regulated ship or on a ship regulated as an offshore facility”, substitute “or on a security regulated ship”.</w:t>
      </w:r>
    </w:p>
    <w:p w14:paraId="3470319E" w14:textId="77777777" w:rsidR="00685E96" w:rsidRPr="001E3983" w:rsidRDefault="002B6B02" w:rsidP="00A94E55">
      <w:pPr>
        <w:pStyle w:val="ItemHead"/>
      </w:pPr>
      <w:r>
        <w:t>64</w:t>
      </w:r>
      <w:r w:rsidR="00685E96" w:rsidRPr="001E3983">
        <w:t xml:space="preserve">  Sub</w:t>
      </w:r>
      <w:r w:rsidR="006E3714" w:rsidRPr="001E3983">
        <w:t>section 1</w:t>
      </w:r>
      <w:r w:rsidR="00685E96" w:rsidRPr="001E3983">
        <w:t>56(1)</w:t>
      </w:r>
    </w:p>
    <w:p w14:paraId="4F2C3A03" w14:textId="77777777" w:rsidR="00685E96" w:rsidRPr="001E3983" w:rsidRDefault="00685E96" w:rsidP="00A94E55">
      <w:pPr>
        <w:pStyle w:val="Item"/>
      </w:pPr>
      <w:r w:rsidRPr="001E3983">
        <w:t>Omit “or on a ship regulated as an offshore facility”.</w:t>
      </w:r>
    </w:p>
    <w:p w14:paraId="6EBA6718" w14:textId="77777777" w:rsidR="00685E96" w:rsidRPr="001E3983" w:rsidRDefault="002B6B02" w:rsidP="00A94E55">
      <w:pPr>
        <w:pStyle w:val="ItemHead"/>
      </w:pPr>
      <w:r>
        <w:t>65</w:t>
      </w:r>
      <w:r w:rsidR="00685E96" w:rsidRPr="001E3983">
        <w:t xml:space="preserve">  Sub</w:t>
      </w:r>
      <w:r w:rsidR="006E3714" w:rsidRPr="001E3983">
        <w:t>section 1</w:t>
      </w:r>
      <w:r w:rsidR="00685E96" w:rsidRPr="001E3983">
        <w:t>63E(1)</w:t>
      </w:r>
    </w:p>
    <w:p w14:paraId="0011F40A" w14:textId="77777777" w:rsidR="00685E96" w:rsidRPr="001E3983" w:rsidRDefault="00685E96" w:rsidP="00A94E55">
      <w:pPr>
        <w:pStyle w:val="Item"/>
      </w:pPr>
      <w:r w:rsidRPr="001E3983">
        <w:t>Omit “or a ship regulated as an offshore facility”.</w:t>
      </w:r>
    </w:p>
    <w:p w14:paraId="4BCBE1E6" w14:textId="77777777" w:rsidR="00685E96" w:rsidRPr="001E3983" w:rsidRDefault="002B6B02" w:rsidP="00A94E55">
      <w:pPr>
        <w:pStyle w:val="ItemHead"/>
      </w:pPr>
      <w:r>
        <w:t>66</w:t>
      </w:r>
      <w:r w:rsidR="00685E96" w:rsidRPr="001E3983">
        <w:t xml:space="preserve">  S</w:t>
      </w:r>
      <w:r w:rsidR="00261A28" w:rsidRPr="001E3983">
        <w:t>ub</w:t>
      </w:r>
      <w:r w:rsidR="00782632" w:rsidRPr="001E3983">
        <w:t>sections 1</w:t>
      </w:r>
      <w:r w:rsidR="00685E96" w:rsidRPr="001E3983">
        <w:t>72</w:t>
      </w:r>
      <w:r w:rsidR="00261A28" w:rsidRPr="001E3983">
        <w:t>(1), (4) and (5)</w:t>
      </w:r>
    </w:p>
    <w:p w14:paraId="67A60C38" w14:textId="77777777" w:rsidR="00685E96" w:rsidRPr="001E3983" w:rsidRDefault="00685E96" w:rsidP="00A94E55">
      <w:pPr>
        <w:pStyle w:val="Item"/>
      </w:pPr>
      <w:r w:rsidRPr="001E3983">
        <w:t>Omit “or a ship regulated as an offshore facility”</w:t>
      </w:r>
      <w:r w:rsidR="00261A28" w:rsidRPr="001E3983">
        <w:t>.</w:t>
      </w:r>
    </w:p>
    <w:p w14:paraId="682FBBC0" w14:textId="77777777" w:rsidR="00685E96" w:rsidRPr="001E3983" w:rsidRDefault="002B6B02" w:rsidP="00A94E55">
      <w:pPr>
        <w:pStyle w:val="ItemHead"/>
      </w:pPr>
      <w:r>
        <w:t>67</w:t>
      </w:r>
      <w:r w:rsidR="00685E96" w:rsidRPr="001E3983">
        <w:t xml:space="preserve">  Sub</w:t>
      </w:r>
      <w:r w:rsidR="006E3714" w:rsidRPr="001E3983">
        <w:t>section 1</w:t>
      </w:r>
      <w:r w:rsidR="00685E96" w:rsidRPr="001E3983">
        <w:t>78(1)</w:t>
      </w:r>
    </w:p>
    <w:p w14:paraId="0A4294D0" w14:textId="77777777" w:rsidR="00685E96" w:rsidRPr="001E3983" w:rsidRDefault="00685E96" w:rsidP="00A94E55">
      <w:pPr>
        <w:pStyle w:val="Item"/>
      </w:pPr>
      <w:r w:rsidRPr="001E3983">
        <w:t>Omit “or a ship regulated as an offshore facility”.</w:t>
      </w:r>
    </w:p>
    <w:p w14:paraId="37539DCB" w14:textId="77777777" w:rsidR="00685E96" w:rsidRPr="001E3983" w:rsidRDefault="002B6B02" w:rsidP="00A94E55">
      <w:pPr>
        <w:pStyle w:val="ItemHead"/>
      </w:pPr>
      <w:r>
        <w:t>68</w:t>
      </w:r>
      <w:r w:rsidR="00685E96" w:rsidRPr="001E3983">
        <w:t xml:space="preserve">  After </w:t>
      </w:r>
      <w:r w:rsidR="00253D5D" w:rsidRPr="001E3983">
        <w:t>paragraph 2</w:t>
      </w:r>
      <w:r w:rsidR="00685E96" w:rsidRPr="001E3983">
        <w:t>01(da)</w:t>
      </w:r>
    </w:p>
    <w:p w14:paraId="1DD9515C" w14:textId="77777777" w:rsidR="00685E96" w:rsidRPr="001E3983" w:rsidRDefault="00685E96" w:rsidP="00A94E55">
      <w:pPr>
        <w:pStyle w:val="Item"/>
      </w:pPr>
      <w:r w:rsidRPr="001E3983">
        <w:t>Insert:</w:t>
      </w:r>
    </w:p>
    <w:p w14:paraId="3512FD61" w14:textId="77777777" w:rsidR="00685E96" w:rsidRPr="001E3983" w:rsidRDefault="00685E96" w:rsidP="00A94E55">
      <w:pPr>
        <w:pStyle w:val="paragraph"/>
      </w:pPr>
      <w:r w:rsidRPr="001E3983">
        <w:tab/>
        <w:t>(db)</w:t>
      </w:r>
      <w:r w:rsidRPr="001E3983">
        <w:tab/>
        <w:t xml:space="preserve">to refuse to issue a certificate under </w:t>
      </w:r>
      <w:r w:rsidR="00497599" w:rsidRPr="001E3983">
        <w:t>section 8</w:t>
      </w:r>
      <w:r w:rsidRPr="001E3983">
        <w:t>9B or 89D; or</w:t>
      </w:r>
    </w:p>
    <w:p w14:paraId="348F4C9A" w14:textId="77777777" w:rsidR="00530D1D" w:rsidRPr="001E3983" w:rsidRDefault="00530D1D" w:rsidP="00A94E55">
      <w:pPr>
        <w:pStyle w:val="paragraph"/>
      </w:pPr>
      <w:r w:rsidRPr="001E3983">
        <w:tab/>
        <w:t>(dc)</w:t>
      </w:r>
      <w:r w:rsidRPr="001E3983">
        <w:tab/>
      </w:r>
      <w:r w:rsidR="0092541C" w:rsidRPr="001E3983">
        <w:t xml:space="preserve">to cancel a certificate under </w:t>
      </w:r>
      <w:r w:rsidR="00497599" w:rsidRPr="001E3983">
        <w:t>section 8</w:t>
      </w:r>
      <w:r w:rsidR="00D806FA" w:rsidRPr="001E3983">
        <w:t>9C or</w:t>
      </w:r>
      <w:r w:rsidR="0092541C" w:rsidRPr="001E3983">
        <w:t xml:space="preserve"> </w:t>
      </w:r>
      <w:r w:rsidR="00EC3622" w:rsidRPr="001E3983">
        <w:t>89E; or</w:t>
      </w:r>
    </w:p>
    <w:p w14:paraId="787A8C07" w14:textId="77777777" w:rsidR="00685E96" w:rsidRPr="001E3983" w:rsidRDefault="002B6B02" w:rsidP="00A94E55">
      <w:pPr>
        <w:pStyle w:val="ItemHead"/>
      </w:pPr>
      <w:r>
        <w:t>69</w:t>
      </w:r>
      <w:r w:rsidR="00685E96" w:rsidRPr="001E3983">
        <w:t xml:space="preserve">  </w:t>
      </w:r>
      <w:r w:rsidR="00CA2CCB" w:rsidRPr="001E3983">
        <w:t>Paragraph 2</w:t>
      </w:r>
      <w:r w:rsidR="00685E96" w:rsidRPr="001E3983">
        <w:t>01(e)</w:t>
      </w:r>
    </w:p>
    <w:p w14:paraId="105AF1D1" w14:textId="77777777" w:rsidR="001C6785" w:rsidRPr="001E3983" w:rsidRDefault="00685E96" w:rsidP="00A94E55">
      <w:pPr>
        <w:pStyle w:val="Item"/>
      </w:pPr>
      <w:r w:rsidRPr="001E3983">
        <w:t>Omit “or 100ZC”.</w:t>
      </w:r>
    </w:p>
    <w:p w14:paraId="0BFB896A" w14:textId="77777777" w:rsidR="00685E96" w:rsidRPr="001E3983" w:rsidRDefault="002B6B02" w:rsidP="00A94E55">
      <w:pPr>
        <w:pStyle w:val="Transitional"/>
      </w:pPr>
      <w:r>
        <w:t>70</w:t>
      </w:r>
      <w:r w:rsidR="00685E96" w:rsidRPr="001E3983">
        <w:t xml:space="preserve">  Transitional—regulations made for the purposes of </w:t>
      </w:r>
      <w:r w:rsidR="00497599" w:rsidRPr="001E3983">
        <w:t>sub</w:t>
      </w:r>
      <w:r w:rsidR="006E3714" w:rsidRPr="001E3983">
        <w:t>section 1</w:t>
      </w:r>
      <w:r w:rsidR="00685E96" w:rsidRPr="001E3983">
        <w:t xml:space="preserve">7(2) of the </w:t>
      </w:r>
      <w:r w:rsidR="00685E96" w:rsidRPr="001E3983">
        <w:rPr>
          <w:i/>
        </w:rPr>
        <w:t>Maritime Transport and Offshore Facilities Security Act 2003</w:t>
      </w:r>
    </w:p>
    <w:p w14:paraId="4BD35A9C" w14:textId="77777777" w:rsidR="00685E96" w:rsidRPr="001E3983" w:rsidRDefault="00685E96" w:rsidP="00A94E55">
      <w:pPr>
        <w:pStyle w:val="Subitem"/>
      </w:pPr>
      <w:r w:rsidRPr="001E3983">
        <w:t>(1)</w:t>
      </w:r>
      <w:r w:rsidRPr="001E3983">
        <w:tab/>
        <w:t xml:space="preserve">This item applies to regulations made for the purposes of </w:t>
      </w:r>
      <w:r w:rsidR="00497599" w:rsidRPr="001E3983">
        <w:t>sub</w:t>
      </w:r>
      <w:r w:rsidR="006E3714" w:rsidRPr="001E3983">
        <w:t>section 1</w:t>
      </w:r>
      <w:r w:rsidRPr="001E3983">
        <w:t xml:space="preserve">7(2) of the </w:t>
      </w:r>
      <w:r w:rsidRPr="001E3983">
        <w:rPr>
          <w:i/>
        </w:rPr>
        <w:t>Maritime Transport and Offshore Facilities Security Act 2003</w:t>
      </w:r>
      <w:r w:rsidRPr="001E3983">
        <w:t xml:space="preserve"> that were in force immediately before the commencement of this item.</w:t>
      </w:r>
    </w:p>
    <w:p w14:paraId="0647E7DF" w14:textId="77777777" w:rsidR="00685E96" w:rsidRPr="001E3983" w:rsidRDefault="00685E96" w:rsidP="00A94E55">
      <w:pPr>
        <w:pStyle w:val="Subitem"/>
      </w:pPr>
      <w:r w:rsidRPr="001E3983">
        <w:t>(2)</w:t>
      </w:r>
      <w:r w:rsidRPr="001E3983">
        <w:tab/>
        <w:t xml:space="preserve">The regulations have effect, after the commencement of this item, as if they were made for the purposes of </w:t>
      </w:r>
      <w:r w:rsidR="00497599" w:rsidRPr="001E3983">
        <w:t>sub</w:t>
      </w:r>
      <w:r w:rsidR="006E3714" w:rsidRPr="001E3983">
        <w:t>section 1</w:t>
      </w:r>
      <w:r w:rsidRPr="001E3983">
        <w:t xml:space="preserve">7(2) of the </w:t>
      </w:r>
      <w:r w:rsidRPr="001E3983">
        <w:rPr>
          <w:i/>
        </w:rPr>
        <w:t>Maritime Transport and Offshore Facilities Security Act 2003</w:t>
      </w:r>
      <w:r w:rsidRPr="001E3983">
        <w:t xml:space="preserve"> (as amended by this </w:t>
      </w:r>
      <w:r w:rsidR="00CF2E2B" w:rsidRPr="001E3983">
        <w:t>Schedule</w:t>
      </w:r>
      <w:r w:rsidRPr="001E3983">
        <w:t>).</w:t>
      </w:r>
    </w:p>
    <w:p w14:paraId="0F96F748" w14:textId="77777777" w:rsidR="00685E96" w:rsidRPr="001E3983" w:rsidRDefault="002B6B02" w:rsidP="00A94E55">
      <w:pPr>
        <w:pStyle w:val="Transitional"/>
      </w:pPr>
      <w:r>
        <w:t>71</w:t>
      </w:r>
      <w:r w:rsidR="00685E96" w:rsidRPr="001E3983">
        <w:t xml:space="preserve">  Transitional—FPSOs and FSUs</w:t>
      </w:r>
    </w:p>
    <w:p w14:paraId="2D995182" w14:textId="77777777" w:rsidR="00685E96" w:rsidRPr="001E3983" w:rsidRDefault="00685E96" w:rsidP="00A94E55">
      <w:pPr>
        <w:pStyle w:val="Subitem"/>
      </w:pPr>
      <w:r w:rsidRPr="001E3983">
        <w:t>(1)</w:t>
      </w:r>
      <w:r w:rsidRPr="001E3983">
        <w:tab/>
        <w:t>This item applies if:</w:t>
      </w:r>
    </w:p>
    <w:p w14:paraId="6DD8C596" w14:textId="77777777" w:rsidR="00685E96" w:rsidRPr="001E3983" w:rsidRDefault="00685E96" w:rsidP="00A94E55">
      <w:pPr>
        <w:pStyle w:val="paragraph"/>
      </w:pPr>
      <w:r w:rsidRPr="001E3983">
        <w:tab/>
        <w:t>(a)</w:t>
      </w:r>
      <w:r w:rsidRPr="001E3983">
        <w:tab/>
        <w:t>an offshore security plan relates to a FPSO or a FSU; and</w:t>
      </w:r>
    </w:p>
    <w:p w14:paraId="3020F1C5" w14:textId="77777777" w:rsidR="00685E96" w:rsidRPr="001E3983" w:rsidRDefault="00685E96" w:rsidP="00A94E55">
      <w:pPr>
        <w:pStyle w:val="paragraph"/>
      </w:pPr>
      <w:r w:rsidRPr="001E3983">
        <w:tab/>
        <w:t>(b)</w:t>
      </w:r>
      <w:r w:rsidRPr="001E3983">
        <w:tab/>
        <w:t>the plan was in force immediately before the commencement of this item; and</w:t>
      </w:r>
    </w:p>
    <w:p w14:paraId="7AE7EA28" w14:textId="77777777" w:rsidR="00685E96" w:rsidRPr="001E3983" w:rsidRDefault="00685E96" w:rsidP="00A94E55">
      <w:pPr>
        <w:pStyle w:val="paragraph"/>
      </w:pPr>
      <w:r w:rsidRPr="001E3983">
        <w:tab/>
        <w:t>(c)</w:t>
      </w:r>
      <w:r w:rsidRPr="001E3983">
        <w:tab/>
        <w:t>apart from this item, the FPSO or FSU is a regulated Australian ship.</w:t>
      </w:r>
    </w:p>
    <w:p w14:paraId="2E0EE756" w14:textId="77777777" w:rsidR="00685E96" w:rsidRPr="001E3983" w:rsidRDefault="00685E96" w:rsidP="00A94E55">
      <w:pPr>
        <w:pStyle w:val="Subitem"/>
      </w:pPr>
      <w:r w:rsidRPr="001E3983">
        <w:t>(2)</w:t>
      </w:r>
      <w:r w:rsidRPr="001E3983">
        <w:tab/>
        <w:t>If a ship security plan comes into force in relation to the FPSO or FSU, the offshore security plan ceases to be in force.</w:t>
      </w:r>
    </w:p>
    <w:p w14:paraId="0CCD89D0" w14:textId="77777777" w:rsidR="00685E96" w:rsidRPr="001E3983" w:rsidRDefault="00685E96" w:rsidP="00A94E55">
      <w:pPr>
        <w:pStyle w:val="Subitem"/>
      </w:pPr>
      <w:r w:rsidRPr="001E3983">
        <w:t>(3)</w:t>
      </w:r>
      <w:r w:rsidRPr="001E3983">
        <w:tab/>
        <w:t>While the offshore security plan remains in force:</w:t>
      </w:r>
    </w:p>
    <w:p w14:paraId="442CB38C" w14:textId="77777777" w:rsidR="00685E96" w:rsidRPr="001E3983" w:rsidRDefault="00685E96" w:rsidP="00A94E55">
      <w:pPr>
        <w:pStyle w:val="paragraph"/>
      </w:pPr>
      <w:r w:rsidRPr="001E3983">
        <w:tab/>
        <w:t>(a)</w:t>
      </w:r>
      <w:r w:rsidRPr="001E3983">
        <w:tab/>
        <w:t>the FPSO or FSU is taken to be:</w:t>
      </w:r>
    </w:p>
    <w:p w14:paraId="01F0EA8A" w14:textId="77777777" w:rsidR="00685E96" w:rsidRPr="001E3983" w:rsidRDefault="00685E96" w:rsidP="00A94E55">
      <w:pPr>
        <w:pStyle w:val="paragraphsub"/>
      </w:pPr>
      <w:r w:rsidRPr="001E3983">
        <w:tab/>
        <w:t>(i)</w:t>
      </w:r>
      <w:r w:rsidRPr="001E3983">
        <w:tab/>
        <w:t>an offshore facility; and</w:t>
      </w:r>
    </w:p>
    <w:p w14:paraId="12625A19" w14:textId="77777777" w:rsidR="00685E96" w:rsidRPr="001E3983" w:rsidRDefault="00685E96" w:rsidP="00A94E55">
      <w:pPr>
        <w:pStyle w:val="paragraphsub"/>
      </w:pPr>
      <w:r w:rsidRPr="001E3983">
        <w:tab/>
        <w:t>(ii)</w:t>
      </w:r>
      <w:r w:rsidRPr="001E3983">
        <w:tab/>
        <w:t>a security regulated offshore facility;</w:t>
      </w:r>
    </w:p>
    <w:p w14:paraId="622719C5" w14:textId="77777777" w:rsidR="00685E96" w:rsidRPr="001E3983" w:rsidRDefault="00685E96" w:rsidP="00A94E55">
      <w:pPr>
        <w:pStyle w:val="paragraph"/>
      </w:pPr>
      <w:r w:rsidRPr="001E3983">
        <w:tab/>
      </w:r>
      <w:r w:rsidRPr="001E3983">
        <w:tab/>
        <w:t xml:space="preserve">for the purposes of the </w:t>
      </w:r>
      <w:r w:rsidRPr="001E3983">
        <w:rPr>
          <w:i/>
        </w:rPr>
        <w:t>Maritime Transport and Offshore Facilities Security Act 2003</w:t>
      </w:r>
      <w:r w:rsidRPr="001E3983">
        <w:t xml:space="preserve"> (other than </w:t>
      </w:r>
      <w:r w:rsidR="00782632" w:rsidRPr="001E3983">
        <w:t>Divisions 4</w:t>
      </w:r>
      <w:r w:rsidRPr="001E3983">
        <w:t xml:space="preserve"> and 5 of </w:t>
      </w:r>
      <w:r w:rsidR="00203B0B" w:rsidRPr="001E3983">
        <w:t>Part 4</w:t>
      </w:r>
      <w:r w:rsidRPr="001E3983">
        <w:t xml:space="preserve"> of that Act)</w:t>
      </w:r>
      <w:r w:rsidR="0024122A" w:rsidRPr="001E3983">
        <w:t>;</w:t>
      </w:r>
      <w:r w:rsidRPr="001E3983">
        <w:t xml:space="preserve"> and</w:t>
      </w:r>
    </w:p>
    <w:p w14:paraId="11147D40" w14:textId="77777777" w:rsidR="00685E96" w:rsidRPr="001E3983" w:rsidRDefault="00685E96" w:rsidP="00A94E55">
      <w:pPr>
        <w:pStyle w:val="paragraph"/>
      </w:pPr>
      <w:r w:rsidRPr="001E3983">
        <w:tab/>
        <w:t>(b)</w:t>
      </w:r>
      <w:r w:rsidRPr="001E3983">
        <w:tab/>
        <w:t xml:space="preserve">the FPSO or FSU is taken not to be a regulated Australian ship for the purposes of the </w:t>
      </w:r>
      <w:r w:rsidRPr="001E3983">
        <w:rPr>
          <w:i/>
        </w:rPr>
        <w:t>Maritime Transport and Offshore Facilities Security Act 2003</w:t>
      </w:r>
      <w:r w:rsidRPr="001E3983">
        <w:t xml:space="preserve"> (other than </w:t>
      </w:r>
      <w:r w:rsidR="00782632" w:rsidRPr="001E3983">
        <w:t>Divisions 4</w:t>
      </w:r>
      <w:r w:rsidRPr="001E3983">
        <w:t xml:space="preserve"> and 5 of </w:t>
      </w:r>
      <w:r w:rsidR="00203B0B" w:rsidRPr="001E3983">
        <w:t>Part 4</w:t>
      </w:r>
      <w:r w:rsidRPr="001E3983">
        <w:t xml:space="preserve"> of that Act).</w:t>
      </w:r>
    </w:p>
    <w:p w14:paraId="5A15BC31" w14:textId="77777777" w:rsidR="00685E96" w:rsidRPr="001E3983" w:rsidRDefault="00685E96" w:rsidP="00A94E55">
      <w:pPr>
        <w:pStyle w:val="notetext"/>
      </w:pPr>
      <w:r w:rsidRPr="001E3983">
        <w:t>Note 1:</w:t>
      </w:r>
      <w:r w:rsidRPr="001E3983">
        <w:tab/>
      </w:r>
      <w:r w:rsidR="00782632" w:rsidRPr="001E3983">
        <w:t>Divisions 4</w:t>
      </w:r>
      <w:r w:rsidRPr="001E3983">
        <w:t xml:space="preserve"> and 5 of </w:t>
      </w:r>
      <w:r w:rsidR="00203B0B" w:rsidRPr="001E3983">
        <w:t>Part 4</w:t>
      </w:r>
      <w:r w:rsidRPr="001E3983">
        <w:t xml:space="preserve"> of the </w:t>
      </w:r>
      <w:r w:rsidRPr="001E3983">
        <w:rPr>
          <w:i/>
        </w:rPr>
        <w:t>Maritime Transport and Offshore Facilities Security Act 2003</w:t>
      </w:r>
      <w:r w:rsidRPr="001E3983">
        <w:t xml:space="preserve"> relate to security plans.</w:t>
      </w:r>
    </w:p>
    <w:p w14:paraId="0EE189A2" w14:textId="77777777" w:rsidR="00685E96" w:rsidRPr="001E3983" w:rsidRDefault="00685E96" w:rsidP="00A94E55">
      <w:pPr>
        <w:pStyle w:val="notetext"/>
      </w:pPr>
      <w:r w:rsidRPr="001E3983">
        <w:t>Note 2:</w:t>
      </w:r>
      <w:r w:rsidRPr="001E3983">
        <w:tab/>
        <w:t>This subitem means that approval for a ship security plan can be requested while the offshore security plan is still in force.</w:t>
      </w:r>
    </w:p>
    <w:p w14:paraId="7D69B98E" w14:textId="77777777" w:rsidR="009D5DFC" w:rsidRPr="001E3983" w:rsidRDefault="00685E96" w:rsidP="00A94E55">
      <w:pPr>
        <w:pStyle w:val="Subitem"/>
      </w:pPr>
      <w:r w:rsidRPr="001E3983">
        <w:t>(4)</w:t>
      </w:r>
      <w:r w:rsidRPr="001E3983">
        <w:tab/>
        <w:t xml:space="preserve">For the purposes of the application of the </w:t>
      </w:r>
      <w:r w:rsidRPr="001E3983">
        <w:rPr>
          <w:i/>
        </w:rPr>
        <w:t>Maritime Transport and Offshore Facilities Security Act 2003</w:t>
      </w:r>
      <w:r w:rsidRPr="001E3983">
        <w:t xml:space="preserve"> to the FPSO or FSU while the offshore security plan remains in force, disregard the amendments made by items 1, </w:t>
      </w:r>
      <w:r w:rsidR="002B46F3" w:rsidRPr="001E3983">
        <w:t>8</w:t>
      </w:r>
      <w:r w:rsidRPr="001E3983">
        <w:t>, 1</w:t>
      </w:r>
      <w:r w:rsidR="002B46F3" w:rsidRPr="001E3983">
        <w:t>2</w:t>
      </w:r>
      <w:r w:rsidRPr="001E3983">
        <w:t xml:space="preserve">, </w:t>
      </w:r>
      <w:r w:rsidR="002B46F3" w:rsidRPr="001E3983">
        <w:t>14</w:t>
      </w:r>
      <w:r w:rsidRPr="001E3983">
        <w:t xml:space="preserve">, </w:t>
      </w:r>
      <w:r w:rsidR="004268BA" w:rsidRPr="001E3983">
        <w:t>1</w:t>
      </w:r>
      <w:r w:rsidR="002B46F3" w:rsidRPr="001E3983">
        <w:t>5</w:t>
      </w:r>
      <w:r w:rsidRPr="001E3983">
        <w:t>, 1</w:t>
      </w:r>
      <w:r w:rsidR="002B46F3" w:rsidRPr="001E3983">
        <w:t>7</w:t>
      </w:r>
      <w:r w:rsidRPr="001E3983">
        <w:t xml:space="preserve">, </w:t>
      </w:r>
      <w:r w:rsidR="002B46F3" w:rsidRPr="001E3983">
        <w:t>30</w:t>
      </w:r>
      <w:r w:rsidRPr="001E3983">
        <w:t xml:space="preserve">, </w:t>
      </w:r>
      <w:r w:rsidR="002B46F3" w:rsidRPr="001E3983">
        <w:t>33</w:t>
      </w:r>
      <w:r w:rsidRPr="001E3983">
        <w:t xml:space="preserve">, </w:t>
      </w:r>
      <w:r w:rsidR="002B46F3" w:rsidRPr="001E3983">
        <w:t>34</w:t>
      </w:r>
      <w:r w:rsidR="004268BA" w:rsidRPr="001E3983">
        <w:t xml:space="preserve">, </w:t>
      </w:r>
      <w:r w:rsidR="002B46F3" w:rsidRPr="001E3983">
        <w:t>35</w:t>
      </w:r>
      <w:r w:rsidRPr="001E3983">
        <w:t xml:space="preserve">, </w:t>
      </w:r>
      <w:r w:rsidR="002B46F3" w:rsidRPr="001E3983">
        <w:t>36</w:t>
      </w:r>
      <w:r w:rsidR="004268BA" w:rsidRPr="001E3983">
        <w:t xml:space="preserve">, </w:t>
      </w:r>
      <w:r w:rsidR="002B46F3" w:rsidRPr="001E3983">
        <w:t>37</w:t>
      </w:r>
      <w:r w:rsidRPr="001E3983">
        <w:t xml:space="preserve">, </w:t>
      </w:r>
      <w:r w:rsidR="002B46F3" w:rsidRPr="001E3983">
        <w:t>38</w:t>
      </w:r>
      <w:r w:rsidRPr="001E3983">
        <w:t xml:space="preserve">, </w:t>
      </w:r>
      <w:r w:rsidR="002B46F3" w:rsidRPr="001E3983">
        <w:t>39</w:t>
      </w:r>
      <w:r w:rsidRPr="001E3983">
        <w:t xml:space="preserve">, </w:t>
      </w:r>
      <w:r w:rsidR="002B46F3" w:rsidRPr="001E3983">
        <w:t>40</w:t>
      </w:r>
      <w:r w:rsidRPr="001E3983">
        <w:t xml:space="preserve">, </w:t>
      </w:r>
      <w:r w:rsidR="002B46F3" w:rsidRPr="001E3983">
        <w:t>41</w:t>
      </w:r>
      <w:r w:rsidRPr="001E3983">
        <w:t xml:space="preserve">, </w:t>
      </w:r>
      <w:r w:rsidR="002B46F3" w:rsidRPr="001E3983">
        <w:t>42</w:t>
      </w:r>
      <w:r w:rsidRPr="001E3983">
        <w:t xml:space="preserve">, </w:t>
      </w:r>
      <w:r w:rsidR="002B46F3" w:rsidRPr="001E3983">
        <w:t>44</w:t>
      </w:r>
      <w:r w:rsidRPr="001E3983">
        <w:t xml:space="preserve">, </w:t>
      </w:r>
      <w:r w:rsidR="002B46F3" w:rsidRPr="001E3983">
        <w:t>49</w:t>
      </w:r>
      <w:r w:rsidRPr="001E3983">
        <w:t xml:space="preserve">, </w:t>
      </w:r>
      <w:r w:rsidR="002B46F3" w:rsidRPr="001E3983">
        <w:t>50</w:t>
      </w:r>
      <w:r w:rsidRPr="001E3983">
        <w:t xml:space="preserve">, </w:t>
      </w:r>
      <w:r w:rsidR="002B46F3" w:rsidRPr="001E3983">
        <w:t>51</w:t>
      </w:r>
      <w:r w:rsidRPr="001E3983">
        <w:t xml:space="preserve">, </w:t>
      </w:r>
      <w:r w:rsidR="002B46F3" w:rsidRPr="001E3983">
        <w:t>52</w:t>
      </w:r>
      <w:r w:rsidRPr="001E3983">
        <w:t xml:space="preserve">, </w:t>
      </w:r>
      <w:r w:rsidR="002B46F3" w:rsidRPr="001E3983">
        <w:t>53</w:t>
      </w:r>
      <w:r w:rsidRPr="001E3983">
        <w:t xml:space="preserve">, </w:t>
      </w:r>
      <w:r w:rsidR="002B46F3" w:rsidRPr="001E3983">
        <w:t>54</w:t>
      </w:r>
      <w:r w:rsidRPr="001E3983">
        <w:t xml:space="preserve">, </w:t>
      </w:r>
      <w:r w:rsidR="002B46F3" w:rsidRPr="001E3983">
        <w:t>55</w:t>
      </w:r>
      <w:r w:rsidRPr="001E3983">
        <w:t xml:space="preserve">, </w:t>
      </w:r>
      <w:r w:rsidR="002B46F3" w:rsidRPr="001E3983">
        <w:t>56</w:t>
      </w:r>
      <w:r w:rsidRPr="001E3983">
        <w:t xml:space="preserve">, </w:t>
      </w:r>
      <w:r w:rsidR="002B46F3" w:rsidRPr="001E3983">
        <w:t>57</w:t>
      </w:r>
      <w:r w:rsidRPr="001E3983">
        <w:t xml:space="preserve">, </w:t>
      </w:r>
      <w:r w:rsidR="002B46F3" w:rsidRPr="001E3983">
        <w:t>58</w:t>
      </w:r>
      <w:r w:rsidRPr="001E3983">
        <w:t xml:space="preserve">, </w:t>
      </w:r>
      <w:r w:rsidR="002B46F3" w:rsidRPr="001E3983">
        <w:t>59</w:t>
      </w:r>
      <w:r w:rsidRPr="001E3983">
        <w:t xml:space="preserve">, </w:t>
      </w:r>
      <w:r w:rsidR="002B46F3" w:rsidRPr="001E3983">
        <w:t>60</w:t>
      </w:r>
      <w:r w:rsidRPr="001E3983">
        <w:t xml:space="preserve">, </w:t>
      </w:r>
      <w:r w:rsidR="002B46F3" w:rsidRPr="001E3983">
        <w:t>61</w:t>
      </w:r>
      <w:r w:rsidRPr="001E3983">
        <w:t xml:space="preserve">, </w:t>
      </w:r>
      <w:r w:rsidR="002B46F3" w:rsidRPr="001E3983">
        <w:t>62</w:t>
      </w:r>
      <w:r w:rsidRPr="001E3983">
        <w:t xml:space="preserve">, </w:t>
      </w:r>
      <w:r w:rsidR="002B46F3" w:rsidRPr="001E3983">
        <w:t>63</w:t>
      </w:r>
      <w:r w:rsidRPr="001E3983">
        <w:t xml:space="preserve">, </w:t>
      </w:r>
      <w:r w:rsidR="002B46F3" w:rsidRPr="001E3983">
        <w:t>64</w:t>
      </w:r>
      <w:r w:rsidRPr="001E3983">
        <w:t xml:space="preserve">, </w:t>
      </w:r>
      <w:r w:rsidR="002B46F3" w:rsidRPr="001E3983">
        <w:t>65</w:t>
      </w:r>
      <w:r w:rsidRPr="001E3983">
        <w:t xml:space="preserve">, </w:t>
      </w:r>
      <w:r w:rsidR="002B46F3" w:rsidRPr="001E3983">
        <w:t>66</w:t>
      </w:r>
      <w:r w:rsidRPr="001E3983">
        <w:t xml:space="preserve">, </w:t>
      </w:r>
      <w:r w:rsidR="002B46F3" w:rsidRPr="001E3983">
        <w:t>67</w:t>
      </w:r>
      <w:r w:rsidRPr="001E3983">
        <w:t xml:space="preserve"> and </w:t>
      </w:r>
      <w:r w:rsidR="002B46F3" w:rsidRPr="001E3983">
        <w:t>69</w:t>
      </w:r>
      <w:r w:rsidRPr="001E3983">
        <w:t xml:space="preserve"> of this Schedule.</w:t>
      </w:r>
    </w:p>
    <w:p w14:paraId="5C007525" w14:textId="77777777" w:rsidR="00114BD0" w:rsidRPr="001E3983" w:rsidRDefault="001E0650" w:rsidP="00A94E55">
      <w:pPr>
        <w:pStyle w:val="ActHead6"/>
        <w:pageBreakBefore/>
      </w:pPr>
      <w:bookmarkStart w:id="70" w:name="_Toc194068014"/>
      <w:r w:rsidRPr="0069188B">
        <w:rPr>
          <w:rStyle w:val="CharAmSchNo"/>
        </w:rPr>
        <w:t>Schedule </w:t>
      </w:r>
      <w:r w:rsidR="003A5652" w:rsidRPr="0069188B">
        <w:rPr>
          <w:rStyle w:val="CharAmSchNo"/>
        </w:rPr>
        <w:t>3</w:t>
      </w:r>
      <w:r w:rsidR="00114BD0" w:rsidRPr="001E3983">
        <w:t>—</w:t>
      </w:r>
      <w:r w:rsidR="00345872" w:rsidRPr="0069188B">
        <w:rPr>
          <w:rStyle w:val="CharAmSchText"/>
        </w:rPr>
        <w:t>Amendments commencing day after Royal Assent</w:t>
      </w:r>
      <w:bookmarkEnd w:id="70"/>
    </w:p>
    <w:p w14:paraId="189AF053" w14:textId="77777777" w:rsidR="00797040" w:rsidRPr="001E3983" w:rsidRDefault="00C80FA7" w:rsidP="00A94E55">
      <w:pPr>
        <w:pStyle w:val="ActHead7"/>
      </w:pPr>
      <w:bookmarkStart w:id="71" w:name="_Toc194068015"/>
      <w:r w:rsidRPr="0069188B">
        <w:rPr>
          <w:rStyle w:val="CharAmPartNo"/>
        </w:rPr>
        <w:t>Part 1</w:t>
      </w:r>
      <w:r w:rsidR="00797040" w:rsidRPr="001E3983">
        <w:t>—</w:t>
      </w:r>
      <w:r w:rsidR="001E0650" w:rsidRPr="0069188B">
        <w:rPr>
          <w:rStyle w:val="CharAmPartText"/>
        </w:rPr>
        <w:t>Demerit points</w:t>
      </w:r>
      <w:bookmarkEnd w:id="71"/>
    </w:p>
    <w:p w14:paraId="0B025881" w14:textId="77777777" w:rsidR="00CA6153" w:rsidRPr="001E3983" w:rsidRDefault="00CA6153" w:rsidP="00A94E55">
      <w:pPr>
        <w:pStyle w:val="ActHead9"/>
      </w:pPr>
      <w:bookmarkStart w:id="72" w:name="_Toc194068016"/>
      <w:r w:rsidRPr="001E3983">
        <w:t>Aviation Transport Security Act 2004</w:t>
      </w:r>
      <w:bookmarkEnd w:id="72"/>
    </w:p>
    <w:p w14:paraId="7409F0C0" w14:textId="77777777" w:rsidR="00CA6153" w:rsidRPr="001E3983" w:rsidRDefault="002B6B02" w:rsidP="00A94E55">
      <w:pPr>
        <w:pStyle w:val="ItemHead"/>
      </w:pPr>
      <w:r>
        <w:t>1</w:t>
      </w:r>
      <w:r w:rsidR="00CA6153" w:rsidRPr="001E3983">
        <w:t xml:space="preserve">  After sub</w:t>
      </w:r>
      <w:r w:rsidR="006E3714" w:rsidRPr="001E3983">
        <w:t>section 4</w:t>
      </w:r>
      <w:r w:rsidR="00CA6153" w:rsidRPr="001E3983">
        <w:t>4C(3)</w:t>
      </w:r>
    </w:p>
    <w:p w14:paraId="3C65F62D" w14:textId="77777777" w:rsidR="00CA6153" w:rsidRPr="001E3983" w:rsidRDefault="00CA6153" w:rsidP="00A94E55">
      <w:pPr>
        <w:pStyle w:val="Item"/>
      </w:pPr>
      <w:r w:rsidRPr="001E3983">
        <w:t>Insert:</w:t>
      </w:r>
    </w:p>
    <w:p w14:paraId="2EA20313" w14:textId="77777777" w:rsidR="00CA6153" w:rsidRPr="001E3983" w:rsidRDefault="00CA6153" w:rsidP="00A94E55">
      <w:pPr>
        <w:pStyle w:val="subsection"/>
      </w:pPr>
      <w:r w:rsidRPr="001E3983">
        <w:tab/>
        <w:t>(3AA)</w:t>
      </w:r>
      <w:r w:rsidRPr="001E3983">
        <w:tab/>
        <w:t xml:space="preserve">To avoid doubt, regulations made for the purposes of </w:t>
      </w:r>
      <w:r w:rsidR="007D4101" w:rsidRPr="001E3983">
        <w:t>subsection (</w:t>
      </w:r>
      <w:r w:rsidRPr="001E3983">
        <w:t>1) may provide for the revocation of a person’s approval as a known consignor, designation as a regulated air cargo agent or accreditation as an accredited air cargo agent, including in circumstances where the person has accumulated a specified number of demerit points.</w:t>
      </w:r>
    </w:p>
    <w:p w14:paraId="185CCADE" w14:textId="77777777" w:rsidR="00CA6153" w:rsidRPr="001E3983" w:rsidRDefault="00CA6153" w:rsidP="00A94E55">
      <w:pPr>
        <w:pStyle w:val="notetext"/>
      </w:pPr>
      <w:r w:rsidRPr="001E3983">
        <w:t>Note:</w:t>
      </w:r>
      <w:r w:rsidRPr="001E3983">
        <w:tab/>
        <w:t xml:space="preserve">For the demerit points system, see </w:t>
      </w:r>
      <w:r w:rsidR="00782632" w:rsidRPr="001E3983">
        <w:t>Division 5</w:t>
      </w:r>
      <w:r w:rsidRPr="001E3983">
        <w:t xml:space="preserve"> of Part 8.</w:t>
      </w:r>
    </w:p>
    <w:p w14:paraId="3ADF6DC2" w14:textId="77777777" w:rsidR="00CA6153" w:rsidRPr="001E3983" w:rsidRDefault="002B6B02" w:rsidP="00A94E55">
      <w:pPr>
        <w:pStyle w:val="ItemHead"/>
      </w:pPr>
      <w:r>
        <w:t>2</w:t>
      </w:r>
      <w:r w:rsidR="00CA6153" w:rsidRPr="001E3983">
        <w:t xml:space="preserve">  Sub</w:t>
      </w:r>
      <w:r w:rsidR="006E3714" w:rsidRPr="001E3983">
        <w:t>section 1</w:t>
      </w:r>
      <w:r w:rsidR="00CA6153" w:rsidRPr="001E3983">
        <w:t>25(1)</w:t>
      </w:r>
    </w:p>
    <w:p w14:paraId="28826D6A" w14:textId="77777777" w:rsidR="00CA6153" w:rsidRPr="001E3983" w:rsidRDefault="00CA6153" w:rsidP="00A94E55">
      <w:pPr>
        <w:pStyle w:val="Item"/>
      </w:pPr>
      <w:r w:rsidRPr="001E3983">
        <w:t>Repeal the subsection, substitute:</w:t>
      </w:r>
    </w:p>
    <w:p w14:paraId="2EAC4F5B" w14:textId="77777777" w:rsidR="00CA6153" w:rsidRPr="001E3983" w:rsidRDefault="00CA6153" w:rsidP="00A94E55">
      <w:pPr>
        <w:pStyle w:val="subsection"/>
      </w:pPr>
      <w:r w:rsidRPr="001E3983">
        <w:tab/>
        <w:t>(1)</w:t>
      </w:r>
      <w:r w:rsidRPr="001E3983">
        <w:tab/>
        <w:t xml:space="preserve">The regulations may establish a system (the </w:t>
      </w:r>
      <w:r w:rsidRPr="001E3983">
        <w:rPr>
          <w:b/>
          <w:i/>
        </w:rPr>
        <w:t>demerit points system</w:t>
      </w:r>
      <w:r w:rsidRPr="001E3983">
        <w:t>) for and in relation to the following:</w:t>
      </w:r>
    </w:p>
    <w:p w14:paraId="236D135A" w14:textId="77777777" w:rsidR="00CA6153" w:rsidRPr="001E3983" w:rsidRDefault="00CA6153" w:rsidP="00A94E55">
      <w:pPr>
        <w:pStyle w:val="paragraph"/>
      </w:pPr>
      <w:r w:rsidRPr="001E3983">
        <w:tab/>
        <w:t>(a)</w:t>
      </w:r>
      <w:r w:rsidRPr="001E3983">
        <w:tab/>
        <w:t>the accrual of demerit points by aviation industry participants;</w:t>
      </w:r>
    </w:p>
    <w:p w14:paraId="2A8C2D80" w14:textId="77777777" w:rsidR="00CA6153" w:rsidRPr="001E3983" w:rsidRDefault="00CA6153" w:rsidP="00A94E55">
      <w:pPr>
        <w:pStyle w:val="paragraph"/>
      </w:pPr>
      <w:r w:rsidRPr="001E3983">
        <w:tab/>
        <w:t>(b)</w:t>
      </w:r>
      <w:r w:rsidRPr="001E3983">
        <w:tab/>
        <w:t>the expiry of demerit points accrued by aviation industry participants;</w:t>
      </w:r>
    </w:p>
    <w:p w14:paraId="5EBA5E1E" w14:textId="77777777" w:rsidR="00CA6153" w:rsidRPr="001E3983" w:rsidRDefault="00CA6153" w:rsidP="00A94E55">
      <w:pPr>
        <w:pStyle w:val="paragraph"/>
      </w:pPr>
      <w:r w:rsidRPr="001E3983">
        <w:tab/>
        <w:t>(c)</w:t>
      </w:r>
      <w:r w:rsidRPr="001E3983">
        <w:tab/>
        <w:t>keeping a register of demerit points accrued by aviation industry participants.</w:t>
      </w:r>
    </w:p>
    <w:p w14:paraId="2EB97DD7" w14:textId="77777777" w:rsidR="00CA6153" w:rsidRPr="001E3983" w:rsidRDefault="00CA6153" w:rsidP="00A94E55">
      <w:pPr>
        <w:pStyle w:val="notetext"/>
      </w:pPr>
      <w:r w:rsidRPr="001E3983">
        <w:t>Note:</w:t>
      </w:r>
      <w:r w:rsidRPr="001E3983">
        <w:tab/>
        <w:t>For the consequences of the demerit points system see sections 26 and 26G (about transport security programs) and sub</w:t>
      </w:r>
      <w:r w:rsidR="006E3714" w:rsidRPr="001E3983">
        <w:t>section 4</w:t>
      </w:r>
      <w:r w:rsidRPr="001E3983">
        <w:t>4C(3AA) (about known consignors and regulated agents).</w:t>
      </w:r>
    </w:p>
    <w:p w14:paraId="1D1D6BE3" w14:textId="77777777" w:rsidR="00053F8C" w:rsidRPr="001E3983" w:rsidRDefault="007D4101" w:rsidP="00A94E55">
      <w:pPr>
        <w:pStyle w:val="ActHead7"/>
        <w:pageBreakBefore/>
      </w:pPr>
      <w:bookmarkStart w:id="73" w:name="_Toc194068017"/>
      <w:r w:rsidRPr="0069188B">
        <w:rPr>
          <w:rStyle w:val="CharAmPartNo"/>
        </w:rPr>
        <w:t>Part 2</w:t>
      </w:r>
      <w:r w:rsidR="00053F8C" w:rsidRPr="001E3983">
        <w:t>—</w:t>
      </w:r>
      <w:r w:rsidR="00537414" w:rsidRPr="0069188B">
        <w:rPr>
          <w:rStyle w:val="CharAmPartText"/>
        </w:rPr>
        <w:t>Language modernisation</w:t>
      </w:r>
      <w:bookmarkEnd w:id="73"/>
    </w:p>
    <w:p w14:paraId="0CC0A195" w14:textId="77777777" w:rsidR="007672BF" w:rsidRPr="001E3983" w:rsidRDefault="007672BF" w:rsidP="00A94E55">
      <w:pPr>
        <w:pStyle w:val="ActHead9"/>
      </w:pPr>
      <w:bookmarkStart w:id="74" w:name="_Toc194068018"/>
      <w:r w:rsidRPr="001E3983">
        <w:t>Aviation Transport Security Act 2004</w:t>
      </w:r>
      <w:bookmarkEnd w:id="74"/>
    </w:p>
    <w:p w14:paraId="55039ADB" w14:textId="77777777" w:rsidR="007672BF" w:rsidRPr="001E3983" w:rsidRDefault="002B6B02" w:rsidP="00A94E55">
      <w:pPr>
        <w:pStyle w:val="ItemHead"/>
      </w:pPr>
      <w:r>
        <w:t>3</w:t>
      </w:r>
      <w:r w:rsidR="007672BF" w:rsidRPr="001E3983">
        <w:t xml:space="preserve">  Subsections 84(1A) and 89C(2)</w:t>
      </w:r>
    </w:p>
    <w:p w14:paraId="0658B993" w14:textId="77777777" w:rsidR="007672BF" w:rsidRPr="001E3983" w:rsidRDefault="007672BF" w:rsidP="00A94E55">
      <w:pPr>
        <w:pStyle w:val="Item"/>
      </w:pPr>
      <w:r w:rsidRPr="001E3983">
        <w:t>Omit “sex”, substitute “gender”.</w:t>
      </w:r>
    </w:p>
    <w:p w14:paraId="14D3F31A" w14:textId="77777777" w:rsidR="007672BF" w:rsidRPr="001E3983" w:rsidRDefault="002B6B02" w:rsidP="00A94E55">
      <w:pPr>
        <w:pStyle w:val="ItemHead"/>
      </w:pPr>
      <w:r>
        <w:t>4</w:t>
      </w:r>
      <w:r w:rsidR="007672BF" w:rsidRPr="001E3983">
        <w:t xml:space="preserve">  </w:t>
      </w:r>
      <w:r w:rsidR="00AB424F" w:rsidRPr="001E3983">
        <w:t>Subparagraph 9</w:t>
      </w:r>
      <w:r w:rsidR="007672BF" w:rsidRPr="001E3983">
        <w:t>5(5)(c)(i)</w:t>
      </w:r>
    </w:p>
    <w:p w14:paraId="2221F6DA" w14:textId="77777777" w:rsidR="007672BF" w:rsidRPr="001E3983" w:rsidRDefault="007672BF" w:rsidP="00A94E55">
      <w:pPr>
        <w:pStyle w:val="Item"/>
      </w:pPr>
      <w:r w:rsidRPr="001E3983">
        <w:t>Omit “by a screening officer of the same sex as the person”.</w:t>
      </w:r>
    </w:p>
    <w:p w14:paraId="0C07CAD6" w14:textId="77777777" w:rsidR="007672BF" w:rsidRPr="001E3983" w:rsidRDefault="002B6B02" w:rsidP="00A94E55">
      <w:pPr>
        <w:pStyle w:val="ItemHead"/>
      </w:pPr>
      <w:r>
        <w:t>5</w:t>
      </w:r>
      <w:r w:rsidR="007672BF" w:rsidRPr="001E3983">
        <w:t xml:space="preserve">  At the end of </w:t>
      </w:r>
      <w:r w:rsidR="00A05F07" w:rsidRPr="001E3983">
        <w:t>section 9</w:t>
      </w:r>
      <w:r w:rsidR="007672BF" w:rsidRPr="001E3983">
        <w:t>5</w:t>
      </w:r>
    </w:p>
    <w:p w14:paraId="21FD2BB7" w14:textId="77777777" w:rsidR="007672BF" w:rsidRPr="001E3983" w:rsidRDefault="007672BF" w:rsidP="00A94E55">
      <w:pPr>
        <w:pStyle w:val="Item"/>
      </w:pPr>
      <w:r w:rsidRPr="001E3983">
        <w:t>Add:</w:t>
      </w:r>
    </w:p>
    <w:p w14:paraId="0882D942" w14:textId="77777777" w:rsidR="007672BF" w:rsidRPr="001E3983" w:rsidRDefault="007672BF" w:rsidP="00A94E55">
      <w:pPr>
        <w:pStyle w:val="subsection"/>
      </w:pPr>
      <w:r w:rsidRPr="001E3983">
        <w:tab/>
        <w:t>(6)</w:t>
      </w:r>
      <w:r w:rsidRPr="001E3983">
        <w:tab/>
        <w:t xml:space="preserve">A screening of a person in a private room as mentioned in </w:t>
      </w:r>
      <w:r w:rsidR="007D4101" w:rsidRPr="001E3983">
        <w:t>paragraph (</w:t>
      </w:r>
      <w:r w:rsidRPr="001E3983">
        <w:t>5)(c) must, if practicable, be conducted by a screening officer of the same gender as the person.</w:t>
      </w:r>
    </w:p>
    <w:p w14:paraId="1ED58149" w14:textId="77777777" w:rsidR="007672BF" w:rsidRPr="001E3983" w:rsidRDefault="002B6B02" w:rsidP="00A94E55">
      <w:pPr>
        <w:pStyle w:val="ItemHead"/>
      </w:pPr>
      <w:r>
        <w:t>6</w:t>
      </w:r>
      <w:r w:rsidR="007672BF" w:rsidRPr="001E3983">
        <w:t xml:space="preserve">  </w:t>
      </w:r>
      <w:r w:rsidR="00AB424F" w:rsidRPr="001E3983">
        <w:t>Subparagraph 9</w:t>
      </w:r>
      <w:r w:rsidR="007672BF" w:rsidRPr="001E3983">
        <w:t>5B(6)(c)(i)</w:t>
      </w:r>
    </w:p>
    <w:p w14:paraId="7FCD8BDB" w14:textId="77777777" w:rsidR="007672BF" w:rsidRPr="001E3983" w:rsidRDefault="007672BF" w:rsidP="00A94E55">
      <w:pPr>
        <w:pStyle w:val="Item"/>
      </w:pPr>
      <w:r w:rsidRPr="001E3983">
        <w:t>Omit “by a screening officer of the same sex as the person”.</w:t>
      </w:r>
    </w:p>
    <w:p w14:paraId="0B7B558F" w14:textId="77777777" w:rsidR="007672BF" w:rsidRPr="001E3983" w:rsidRDefault="002B6B02" w:rsidP="00A94E55">
      <w:pPr>
        <w:pStyle w:val="ItemHead"/>
      </w:pPr>
      <w:r>
        <w:t>7</w:t>
      </w:r>
      <w:r w:rsidR="007672BF" w:rsidRPr="001E3983">
        <w:t xml:space="preserve">  At the end of </w:t>
      </w:r>
      <w:r w:rsidR="00A05F07" w:rsidRPr="001E3983">
        <w:t>section 9</w:t>
      </w:r>
      <w:r w:rsidR="007672BF" w:rsidRPr="001E3983">
        <w:t>5B</w:t>
      </w:r>
    </w:p>
    <w:p w14:paraId="158E1250" w14:textId="77777777" w:rsidR="007672BF" w:rsidRPr="001E3983" w:rsidRDefault="007672BF" w:rsidP="00A94E55">
      <w:pPr>
        <w:pStyle w:val="Item"/>
      </w:pPr>
      <w:r w:rsidRPr="001E3983">
        <w:t>Add:</w:t>
      </w:r>
    </w:p>
    <w:p w14:paraId="066145DB" w14:textId="77777777" w:rsidR="007672BF" w:rsidRPr="001E3983" w:rsidRDefault="007672BF" w:rsidP="00A94E55">
      <w:pPr>
        <w:pStyle w:val="subsection"/>
      </w:pPr>
      <w:r w:rsidRPr="001E3983">
        <w:tab/>
        <w:t>(7)</w:t>
      </w:r>
      <w:r w:rsidRPr="001E3983">
        <w:tab/>
        <w:t xml:space="preserve">A screening of a person in a private room as mentioned in </w:t>
      </w:r>
      <w:r w:rsidR="007D4101" w:rsidRPr="001E3983">
        <w:t>paragraph (</w:t>
      </w:r>
      <w:r w:rsidRPr="001E3983">
        <w:t>6)(c) must, if practicable, be conducted by a screening officer of the same gender as the person.</w:t>
      </w:r>
    </w:p>
    <w:p w14:paraId="5CC19E46" w14:textId="77777777" w:rsidR="007672BF" w:rsidRPr="001E3983" w:rsidRDefault="002B6B02" w:rsidP="00A94E55">
      <w:pPr>
        <w:pStyle w:val="ItemHead"/>
      </w:pPr>
      <w:r>
        <w:t>8</w:t>
      </w:r>
      <w:r w:rsidR="007672BF" w:rsidRPr="001E3983">
        <w:t xml:space="preserve">  Paragraph 95C(6)(c)</w:t>
      </w:r>
    </w:p>
    <w:p w14:paraId="0AE1DAB8" w14:textId="77777777" w:rsidR="007672BF" w:rsidRPr="001E3983" w:rsidRDefault="007672BF" w:rsidP="00A94E55">
      <w:pPr>
        <w:pStyle w:val="Item"/>
      </w:pPr>
      <w:r w:rsidRPr="001E3983">
        <w:t>Omit “by a screening officer of the same sex as the person”.</w:t>
      </w:r>
    </w:p>
    <w:p w14:paraId="15907EEB" w14:textId="77777777" w:rsidR="007672BF" w:rsidRPr="001E3983" w:rsidRDefault="002B6B02" w:rsidP="00A94E55">
      <w:pPr>
        <w:pStyle w:val="ItemHead"/>
      </w:pPr>
      <w:r>
        <w:t>9</w:t>
      </w:r>
      <w:r w:rsidR="007672BF" w:rsidRPr="001E3983">
        <w:t xml:space="preserve">  At the end of </w:t>
      </w:r>
      <w:r w:rsidR="00A05F07" w:rsidRPr="001E3983">
        <w:t>section 9</w:t>
      </w:r>
      <w:r w:rsidR="007672BF" w:rsidRPr="001E3983">
        <w:t>5C</w:t>
      </w:r>
    </w:p>
    <w:p w14:paraId="6361A814" w14:textId="77777777" w:rsidR="007672BF" w:rsidRPr="001E3983" w:rsidRDefault="007672BF" w:rsidP="00A94E55">
      <w:pPr>
        <w:pStyle w:val="Item"/>
      </w:pPr>
      <w:r w:rsidRPr="001E3983">
        <w:t>Add:</w:t>
      </w:r>
    </w:p>
    <w:p w14:paraId="3479F5A3" w14:textId="77777777" w:rsidR="007672BF" w:rsidRPr="001E3983" w:rsidRDefault="007672BF" w:rsidP="00A94E55">
      <w:pPr>
        <w:pStyle w:val="subsection"/>
      </w:pPr>
      <w:r w:rsidRPr="001E3983">
        <w:tab/>
        <w:t>(7)</w:t>
      </w:r>
      <w:r w:rsidRPr="001E3983">
        <w:tab/>
        <w:t xml:space="preserve">A frisk search of a person in a private room as mentioned in </w:t>
      </w:r>
      <w:r w:rsidR="007D4101" w:rsidRPr="001E3983">
        <w:t>paragraph (</w:t>
      </w:r>
      <w:r w:rsidRPr="001E3983">
        <w:t>6)(c) must, if practicable, be conducted by a screening officer of the same gender as the person.</w:t>
      </w:r>
    </w:p>
    <w:p w14:paraId="45D1370C" w14:textId="77777777" w:rsidR="007672BF" w:rsidRPr="001E3983" w:rsidRDefault="007672BF" w:rsidP="00A94E55">
      <w:pPr>
        <w:pStyle w:val="ActHead9"/>
      </w:pPr>
      <w:bookmarkStart w:id="75" w:name="_Toc194068019"/>
      <w:r w:rsidRPr="001E3983">
        <w:t>Maritime Transport and Offshore Facilities Security Act 2003</w:t>
      </w:r>
      <w:bookmarkEnd w:id="75"/>
    </w:p>
    <w:p w14:paraId="0639901E" w14:textId="77777777" w:rsidR="007672BF" w:rsidRPr="001E3983" w:rsidRDefault="002B6B02" w:rsidP="00A94E55">
      <w:pPr>
        <w:pStyle w:val="ItemHead"/>
      </w:pPr>
      <w:r>
        <w:t>10</w:t>
      </w:r>
      <w:r w:rsidR="007672BF" w:rsidRPr="001E3983">
        <w:t xml:space="preserve">  </w:t>
      </w:r>
      <w:r w:rsidR="00EA2773" w:rsidRPr="001E3983">
        <w:t>Section 1</w:t>
      </w:r>
      <w:r w:rsidR="007672BF" w:rsidRPr="001E3983">
        <w:t>45 (heading)</w:t>
      </w:r>
    </w:p>
    <w:p w14:paraId="695A90AF" w14:textId="77777777" w:rsidR="007672BF" w:rsidRPr="001E3983" w:rsidRDefault="007672BF" w:rsidP="00A94E55">
      <w:pPr>
        <w:pStyle w:val="Item"/>
      </w:pPr>
      <w:r w:rsidRPr="001E3983">
        <w:t>Omit “</w:t>
      </w:r>
      <w:r w:rsidRPr="001E3983">
        <w:rPr>
          <w:b/>
        </w:rPr>
        <w:t>, fax</w:t>
      </w:r>
      <w:r w:rsidRPr="001E3983">
        <w:t>”.</w:t>
      </w:r>
    </w:p>
    <w:p w14:paraId="526D75D8" w14:textId="77777777" w:rsidR="007672BF" w:rsidRPr="001E3983" w:rsidRDefault="002B6B02" w:rsidP="00A94E55">
      <w:pPr>
        <w:pStyle w:val="ItemHead"/>
      </w:pPr>
      <w:r>
        <w:t>11</w:t>
      </w:r>
      <w:r w:rsidR="007672BF" w:rsidRPr="001E3983">
        <w:t xml:space="preserve">  Sub</w:t>
      </w:r>
      <w:r w:rsidR="006E3714" w:rsidRPr="001E3983">
        <w:t>section 1</w:t>
      </w:r>
      <w:r w:rsidR="007672BF" w:rsidRPr="001E3983">
        <w:t>45(1)</w:t>
      </w:r>
    </w:p>
    <w:p w14:paraId="4C4ECB5D" w14:textId="77777777" w:rsidR="007672BF" w:rsidRPr="001E3983" w:rsidRDefault="007672BF" w:rsidP="00A94E55">
      <w:pPr>
        <w:pStyle w:val="Item"/>
      </w:pPr>
      <w:r w:rsidRPr="001E3983">
        <w:t>Omit “, fax”.</w:t>
      </w:r>
    </w:p>
    <w:p w14:paraId="05DC9E35" w14:textId="77777777" w:rsidR="007672BF" w:rsidRPr="001E3983" w:rsidRDefault="002B6B02" w:rsidP="00A94E55">
      <w:pPr>
        <w:pStyle w:val="ItemHead"/>
      </w:pPr>
      <w:r>
        <w:t>12</w:t>
      </w:r>
      <w:r w:rsidR="007672BF" w:rsidRPr="001E3983">
        <w:t xml:space="preserve">  </w:t>
      </w:r>
      <w:r w:rsidR="00EA2773" w:rsidRPr="001E3983">
        <w:t>Section 1</w:t>
      </w:r>
      <w:r w:rsidR="007672BF" w:rsidRPr="001E3983">
        <w:t>45B (heading)</w:t>
      </w:r>
    </w:p>
    <w:p w14:paraId="7BAE0E8C" w14:textId="77777777" w:rsidR="007672BF" w:rsidRPr="001E3983" w:rsidRDefault="007672BF" w:rsidP="00A94E55">
      <w:pPr>
        <w:pStyle w:val="Item"/>
      </w:pPr>
      <w:r w:rsidRPr="001E3983">
        <w:t>Omit “</w:t>
      </w:r>
      <w:r w:rsidRPr="001E3983">
        <w:rPr>
          <w:b/>
        </w:rPr>
        <w:t>, fax</w:t>
      </w:r>
      <w:r w:rsidRPr="001E3983">
        <w:t>”.</w:t>
      </w:r>
    </w:p>
    <w:p w14:paraId="5F711302" w14:textId="77777777" w:rsidR="007672BF" w:rsidRPr="001E3983" w:rsidRDefault="002B6B02" w:rsidP="00A94E55">
      <w:pPr>
        <w:pStyle w:val="ItemHead"/>
      </w:pPr>
      <w:r>
        <w:t>13</w:t>
      </w:r>
      <w:r w:rsidR="007672BF" w:rsidRPr="001E3983">
        <w:t xml:space="preserve">  Sub</w:t>
      </w:r>
      <w:r w:rsidR="006E3714" w:rsidRPr="001E3983">
        <w:t>section 1</w:t>
      </w:r>
      <w:r w:rsidR="007672BF" w:rsidRPr="001E3983">
        <w:t>45B(1)</w:t>
      </w:r>
    </w:p>
    <w:p w14:paraId="0FF32133" w14:textId="77777777" w:rsidR="007672BF" w:rsidRPr="001E3983" w:rsidRDefault="007672BF" w:rsidP="00A94E55">
      <w:pPr>
        <w:pStyle w:val="Item"/>
      </w:pPr>
      <w:r w:rsidRPr="001E3983">
        <w:t>Omit “, fax”.</w:t>
      </w:r>
    </w:p>
    <w:p w14:paraId="7D4D6376" w14:textId="77777777" w:rsidR="007672BF" w:rsidRPr="001E3983" w:rsidRDefault="002B6B02" w:rsidP="00A94E55">
      <w:pPr>
        <w:pStyle w:val="ItemHead"/>
      </w:pPr>
      <w:r>
        <w:t>14</w:t>
      </w:r>
      <w:r w:rsidR="007672BF" w:rsidRPr="001E3983">
        <w:t xml:space="preserve">  </w:t>
      </w:r>
      <w:r w:rsidR="00CA2CCB" w:rsidRPr="001E3983">
        <w:t>Paragraph 1</w:t>
      </w:r>
      <w:r w:rsidR="007672BF" w:rsidRPr="001E3983">
        <w:t>66(5)(c)</w:t>
      </w:r>
    </w:p>
    <w:p w14:paraId="1CEDA014" w14:textId="77777777" w:rsidR="007672BF" w:rsidRPr="001E3983" w:rsidRDefault="007672BF" w:rsidP="00A94E55">
      <w:pPr>
        <w:pStyle w:val="Item"/>
      </w:pPr>
      <w:r w:rsidRPr="001E3983">
        <w:t>Omit “by a screening officer of the same sex as the person”.</w:t>
      </w:r>
    </w:p>
    <w:p w14:paraId="6322DCA1" w14:textId="77777777" w:rsidR="007672BF" w:rsidRPr="001E3983" w:rsidRDefault="002B6B02" w:rsidP="00A94E55">
      <w:pPr>
        <w:pStyle w:val="ItemHead"/>
      </w:pPr>
      <w:r>
        <w:t>15</w:t>
      </w:r>
      <w:r w:rsidR="007672BF" w:rsidRPr="001E3983">
        <w:t xml:space="preserve">  At the end of </w:t>
      </w:r>
      <w:r w:rsidR="006E3714" w:rsidRPr="001E3983">
        <w:t>section 1</w:t>
      </w:r>
      <w:r w:rsidR="007672BF" w:rsidRPr="001E3983">
        <w:t>66</w:t>
      </w:r>
    </w:p>
    <w:p w14:paraId="4B7703A0" w14:textId="77777777" w:rsidR="007672BF" w:rsidRPr="001E3983" w:rsidRDefault="007672BF" w:rsidP="00A94E55">
      <w:pPr>
        <w:pStyle w:val="Item"/>
      </w:pPr>
      <w:r w:rsidRPr="001E3983">
        <w:t>Add:</w:t>
      </w:r>
    </w:p>
    <w:p w14:paraId="2FD2E39F" w14:textId="77777777" w:rsidR="007672BF" w:rsidRPr="001E3983" w:rsidRDefault="007672BF" w:rsidP="00A94E55">
      <w:pPr>
        <w:pStyle w:val="subsection"/>
      </w:pPr>
      <w:r w:rsidRPr="001E3983">
        <w:tab/>
        <w:t>(6)</w:t>
      </w:r>
      <w:r w:rsidRPr="001E3983">
        <w:tab/>
        <w:t xml:space="preserve">A screening of a person in a private room as mentioned in </w:t>
      </w:r>
      <w:r w:rsidR="007D4101" w:rsidRPr="001E3983">
        <w:t>paragraph (</w:t>
      </w:r>
      <w:r w:rsidRPr="001E3983">
        <w:t>5)(c) must, if practicable, be conducted by a screening officer of the same gender as the person.</w:t>
      </w:r>
    </w:p>
    <w:p w14:paraId="48732413" w14:textId="77777777" w:rsidR="007672BF" w:rsidRPr="001E3983" w:rsidRDefault="002B6B02" w:rsidP="00A94E55">
      <w:pPr>
        <w:pStyle w:val="ItemHead"/>
      </w:pPr>
      <w:r>
        <w:t>16</w:t>
      </w:r>
      <w:r w:rsidR="007672BF" w:rsidRPr="001E3983">
        <w:t xml:space="preserve">  Subparagraph 166B(6)(c)(i)</w:t>
      </w:r>
    </w:p>
    <w:p w14:paraId="043BDA87" w14:textId="77777777" w:rsidR="007672BF" w:rsidRPr="001E3983" w:rsidRDefault="007672BF" w:rsidP="00A94E55">
      <w:pPr>
        <w:pStyle w:val="Item"/>
      </w:pPr>
      <w:r w:rsidRPr="001E3983">
        <w:t>Omit “by a screening officer of the same sex as the person”.</w:t>
      </w:r>
    </w:p>
    <w:p w14:paraId="073B168F" w14:textId="77777777" w:rsidR="007672BF" w:rsidRPr="001E3983" w:rsidRDefault="002B6B02" w:rsidP="00A94E55">
      <w:pPr>
        <w:pStyle w:val="ItemHead"/>
      </w:pPr>
      <w:r>
        <w:t>17</w:t>
      </w:r>
      <w:r w:rsidR="007672BF" w:rsidRPr="001E3983">
        <w:t xml:space="preserve">  At the end of </w:t>
      </w:r>
      <w:r w:rsidR="006E3714" w:rsidRPr="001E3983">
        <w:t>section 1</w:t>
      </w:r>
      <w:r w:rsidR="007672BF" w:rsidRPr="001E3983">
        <w:t>66B</w:t>
      </w:r>
    </w:p>
    <w:p w14:paraId="00DD1131" w14:textId="77777777" w:rsidR="007672BF" w:rsidRPr="001E3983" w:rsidRDefault="007672BF" w:rsidP="00A94E55">
      <w:pPr>
        <w:pStyle w:val="Item"/>
      </w:pPr>
      <w:r w:rsidRPr="001E3983">
        <w:t>Add:</w:t>
      </w:r>
    </w:p>
    <w:p w14:paraId="3BE942D8" w14:textId="77777777" w:rsidR="007672BF" w:rsidRPr="001E3983" w:rsidRDefault="007672BF" w:rsidP="00A94E55">
      <w:pPr>
        <w:pStyle w:val="subsection"/>
      </w:pPr>
      <w:r w:rsidRPr="001E3983">
        <w:tab/>
        <w:t>(7)</w:t>
      </w:r>
      <w:r w:rsidRPr="001E3983">
        <w:tab/>
        <w:t xml:space="preserve">A screening of a person in a private room as mentioned in </w:t>
      </w:r>
      <w:r w:rsidR="007D4101" w:rsidRPr="001E3983">
        <w:t>paragraph (</w:t>
      </w:r>
      <w:r w:rsidRPr="001E3983">
        <w:t>6)(c) must, if practicable, be conducted by a screening officer of the same gender as the person.</w:t>
      </w:r>
    </w:p>
    <w:p w14:paraId="7EB61B3A" w14:textId="77777777" w:rsidR="007672BF" w:rsidRPr="001E3983" w:rsidRDefault="002B6B02" w:rsidP="00A94E55">
      <w:pPr>
        <w:pStyle w:val="ItemHead"/>
      </w:pPr>
      <w:r>
        <w:t>18</w:t>
      </w:r>
      <w:r w:rsidR="007672BF" w:rsidRPr="001E3983">
        <w:t xml:space="preserve">  </w:t>
      </w:r>
      <w:r w:rsidR="00CA2CCB" w:rsidRPr="001E3983">
        <w:t>Paragraph 1</w:t>
      </w:r>
      <w:r w:rsidR="007672BF" w:rsidRPr="001E3983">
        <w:t>66C(6)(c)</w:t>
      </w:r>
    </w:p>
    <w:p w14:paraId="2B3F85AB" w14:textId="77777777" w:rsidR="007672BF" w:rsidRPr="001E3983" w:rsidRDefault="007672BF" w:rsidP="00A94E55">
      <w:pPr>
        <w:pStyle w:val="Item"/>
      </w:pPr>
      <w:r w:rsidRPr="001E3983">
        <w:t>Omit “by a screening officer of the same sex as the person”.</w:t>
      </w:r>
    </w:p>
    <w:p w14:paraId="3EF7C5DE" w14:textId="77777777" w:rsidR="007672BF" w:rsidRPr="001E3983" w:rsidRDefault="002B6B02" w:rsidP="00A94E55">
      <w:pPr>
        <w:pStyle w:val="ItemHead"/>
      </w:pPr>
      <w:r>
        <w:t>19</w:t>
      </w:r>
      <w:r w:rsidR="007672BF" w:rsidRPr="001E3983">
        <w:t xml:space="preserve">  At the end of </w:t>
      </w:r>
      <w:r w:rsidR="006E3714" w:rsidRPr="001E3983">
        <w:t>section 1</w:t>
      </w:r>
      <w:r w:rsidR="007672BF" w:rsidRPr="001E3983">
        <w:t>66C</w:t>
      </w:r>
    </w:p>
    <w:p w14:paraId="426E99D5" w14:textId="77777777" w:rsidR="007672BF" w:rsidRPr="001E3983" w:rsidRDefault="007672BF" w:rsidP="00A94E55">
      <w:pPr>
        <w:pStyle w:val="Item"/>
      </w:pPr>
      <w:r w:rsidRPr="001E3983">
        <w:t>Add:</w:t>
      </w:r>
    </w:p>
    <w:p w14:paraId="28106575" w14:textId="77777777" w:rsidR="007672BF" w:rsidRPr="001E3983" w:rsidRDefault="007672BF" w:rsidP="00A94E55">
      <w:pPr>
        <w:pStyle w:val="subsection"/>
      </w:pPr>
      <w:r w:rsidRPr="001E3983">
        <w:tab/>
        <w:t>(7)</w:t>
      </w:r>
      <w:r w:rsidRPr="001E3983">
        <w:tab/>
        <w:t xml:space="preserve">A frisk search of a person in a private room as mentioned in </w:t>
      </w:r>
      <w:r w:rsidR="007D4101" w:rsidRPr="001E3983">
        <w:t>paragraph (</w:t>
      </w:r>
      <w:r w:rsidRPr="001E3983">
        <w:t>6)(c) must, if practicable, be conducted by a screening officer of the same gender as the person.</w:t>
      </w:r>
    </w:p>
    <w:p w14:paraId="1811149F" w14:textId="77777777" w:rsidR="007672BF" w:rsidRPr="001E3983" w:rsidRDefault="002B6B02" w:rsidP="00A94E55">
      <w:pPr>
        <w:pStyle w:val="Transitional"/>
      </w:pPr>
      <w:r>
        <w:t>20</w:t>
      </w:r>
      <w:r w:rsidR="007672BF" w:rsidRPr="001E3983">
        <w:t xml:space="preserve">  Application of amendments</w:t>
      </w:r>
    </w:p>
    <w:p w14:paraId="6250C671" w14:textId="77777777" w:rsidR="007672BF" w:rsidRPr="001E3983" w:rsidRDefault="007672BF" w:rsidP="00A94E55">
      <w:pPr>
        <w:pStyle w:val="Item"/>
      </w:pPr>
      <w:r w:rsidRPr="001E3983">
        <w:t xml:space="preserve">The amendments of </w:t>
      </w:r>
      <w:r w:rsidR="00782632" w:rsidRPr="001E3983">
        <w:t>sections 1</w:t>
      </w:r>
      <w:r w:rsidRPr="001E3983">
        <w:t xml:space="preserve">45 and 145B of the </w:t>
      </w:r>
      <w:r w:rsidRPr="001E3983">
        <w:rPr>
          <w:i/>
        </w:rPr>
        <w:t xml:space="preserve">Maritime Transport and Offshore Facilities Security Act 2003 </w:t>
      </w:r>
      <w:r w:rsidRPr="001E3983">
        <w:t xml:space="preserve">made by this </w:t>
      </w:r>
      <w:r w:rsidR="00CF2E2B" w:rsidRPr="001E3983">
        <w:t>Part</w:t>
      </w:r>
      <w:r w:rsidRPr="001E3983">
        <w:t xml:space="preserve"> apply in relation to an application for a warrant made after the commencement of this item.</w:t>
      </w:r>
    </w:p>
    <w:p w14:paraId="4FD9BD1C" w14:textId="77777777" w:rsidR="00537414" w:rsidRPr="001E3983" w:rsidRDefault="005A1501" w:rsidP="00A94E55">
      <w:pPr>
        <w:pStyle w:val="ActHead7"/>
        <w:pageBreakBefore/>
      </w:pPr>
      <w:bookmarkStart w:id="76" w:name="_Toc194068020"/>
      <w:r w:rsidRPr="0069188B">
        <w:rPr>
          <w:rStyle w:val="CharAmPartNo"/>
        </w:rPr>
        <w:t>Part 3</w:t>
      </w:r>
      <w:r w:rsidR="00537414" w:rsidRPr="001E3983">
        <w:t>—</w:t>
      </w:r>
      <w:r w:rsidR="00537414" w:rsidRPr="0069188B">
        <w:rPr>
          <w:rStyle w:val="CharAmPartText"/>
        </w:rPr>
        <w:t>Training requirements</w:t>
      </w:r>
      <w:bookmarkEnd w:id="76"/>
    </w:p>
    <w:p w14:paraId="6F38AFC3" w14:textId="77777777" w:rsidR="00453070" w:rsidRPr="001E3983" w:rsidRDefault="00453070" w:rsidP="00A94E55">
      <w:pPr>
        <w:pStyle w:val="ActHead9"/>
      </w:pPr>
      <w:bookmarkStart w:id="77" w:name="_Toc194068021"/>
      <w:r w:rsidRPr="001E3983">
        <w:t>Aviation Transport Security Act 2004</w:t>
      </w:r>
      <w:bookmarkEnd w:id="77"/>
    </w:p>
    <w:p w14:paraId="6CBBCED0" w14:textId="77777777" w:rsidR="00453070" w:rsidRPr="001E3983" w:rsidRDefault="002B6B02" w:rsidP="00A94E55">
      <w:pPr>
        <w:pStyle w:val="ItemHead"/>
      </w:pPr>
      <w:r>
        <w:t>21</w:t>
      </w:r>
      <w:r w:rsidR="00453070" w:rsidRPr="001E3983">
        <w:t xml:space="preserve">  Paragraph 44C(1)(g)</w:t>
      </w:r>
    </w:p>
    <w:p w14:paraId="7BF9EEE1" w14:textId="77777777" w:rsidR="00453070" w:rsidRPr="001E3983" w:rsidRDefault="00453070" w:rsidP="00A94E55">
      <w:pPr>
        <w:pStyle w:val="Item"/>
      </w:pPr>
      <w:r w:rsidRPr="001E3983">
        <w:t>After “training”, insert “, qualification or other”.</w:t>
      </w:r>
    </w:p>
    <w:p w14:paraId="3E4E2E8A" w14:textId="77777777" w:rsidR="00453070" w:rsidRPr="001E3983" w:rsidRDefault="002B6B02" w:rsidP="00A94E55">
      <w:pPr>
        <w:pStyle w:val="ItemHead"/>
      </w:pPr>
      <w:r>
        <w:t>22</w:t>
      </w:r>
      <w:r w:rsidR="00453070" w:rsidRPr="001E3983">
        <w:t xml:space="preserve">  Sub</w:t>
      </w:r>
      <w:r w:rsidR="00AB424F" w:rsidRPr="001E3983">
        <w:t>paragraph 4</w:t>
      </w:r>
      <w:r w:rsidR="00453070" w:rsidRPr="001E3983">
        <w:t>4C(1)(g)(i)</w:t>
      </w:r>
    </w:p>
    <w:p w14:paraId="585C4743" w14:textId="77777777" w:rsidR="00453070" w:rsidRPr="001E3983" w:rsidRDefault="00453070" w:rsidP="00A94E55">
      <w:pPr>
        <w:pStyle w:val="Item"/>
      </w:pPr>
      <w:r w:rsidRPr="001E3983">
        <w:t>Omit “or all regulated agents”, substitute “, all regulated agents or all aircraft operators”.</w:t>
      </w:r>
    </w:p>
    <w:p w14:paraId="6726BB17" w14:textId="77777777" w:rsidR="00453070" w:rsidRPr="001E3983" w:rsidRDefault="002B6B02" w:rsidP="00A94E55">
      <w:pPr>
        <w:pStyle w:val="ItemHead"/>
      </w:pPr>
      <w:r>
        <w:t>23</w:t>
      </w:r>
      <w:r w:rsidR="00453070" w:rsidRPr="001E3983">
        <w:t xml:space="preserve">  Subparagraphs 44C(1)(g)(ii) and (iii)</w:t>
      </w:r>
    </w:p>
    <w:p w14:paraId="53E454D2" w14:textId="77777777" w:rsidR="00453070" w:rsidRPr="001E3983" w:rsidRDefault="00453070" w:rsidP="00A94E55">
      <w:pPr>
        <w:pStyle w:val="Item"/>
      </w:pPr>
      <w:r w:rsidRPr="001E3983">
        <w:t>Omit “or regulated agents”, substitute “, regulated agents or aircraft operators”.</w:t>
      </w:r>
    </w:p>
    <w:p w14:paraId="7996D29A" w14:textId="77777777" w:rsidR="00537414" w:rsidRPr="001E3983" w:rsidRDefault="00203B0B" w:rsidP="00A94E55">
      <w:pPr>
        <w:pStyle w:val="ActHead7"/>
        <w:pageBreakBefore/>
      </w:pPr>
      <w:bookmarkStart w:id="78" w:name="_Toc194068022"/>
      <w:r w:rsidRPr="0069188B">
        <w:rPr>
          <w:rStyle w:val="CharAmPartNo"/>
        </w:rPr>
        <w:t>Part 4</w:t>
      </w:r>
      <w:r w:rsidR="00537414" w:rsidRPr="001E3983">
        <w:t>—</w:t>
      </w:r>
      <w:r w:rsidR="00537414" w:rsidRPr="0069188B">
        <w:rPr>
          <w:rStyle w:val="CharAmPartText"/>
        </w:rPr>
        <w:t>Security directions</w:t>
      </w:r>
      <w:bookmarkEnd w:id="78"/>
    </w:p>
    <w:p w14:paraId="2A1A67BD" w14:textId="77777777" w:rsidR="001424B8" w:rsidRPr="001E3983" w:rsidRDefault="001424B8" w:rsidP="00A94E55">
      <w:pPr>
        <w:pStyle w:val="ActHead9"/>
      </w:pPr>
      <w:bookmarkStart w:id="79" w:name="_Toc194068023"/>
      <w:r w:rsidRPr="001E3983">
        <w:t>Aviation Transport Security Act 2004</w:t>
      </w:r>
      <w:bookmarkEnd w:id="79"/>
    </w:p>
    <w:p w14:paraId="520A98FF" w14:textId="77777777" w:rsidR="001424B8" w:rsidRPr="001E3983" w:rsidRDefault="002B6B02" w:rsidP="00A94E55">
      <w:pPr>
        <w:pStyle w:val="ItemHead"/>
      </w:pPr>
      <w:r>
        <w:t>24</w:t>
      </w:r>
      <w:r w:rsidR="001424B8" w:rsidRPr="001E3983">
        <w:t xml:space="preserve">  After paragraph 67(1)(a)</w:t>
      </w:r>
    </w:p>
    <w:p w14:paraId="7B9C5895" w14:textId="77777777" w:rsidR="001424B8" w:rsidRPr="001E3983" w:rsidRDefault="001424B8" w:rsidP="00A94E55">
      <w:pPr>
        <w:pStyle w:val="Item"/>
      </w:pPr>
      <w:r w:rsidRPr="001E3983">
        <w:t>Insert:</w:t>
      </w:r>
    </w:p>
    <w:p w14:paraId="37FF4630" w14:textId="77777777" w:rsidR="001424B8" w:rsidRPr="001E3983" w:rsidRDefault="001424B8" w:rsidP="00A94E55">
      <w:pPr>
        <w:pStyle w:val="paragraph"/>
      </w:pPr>
      <w:r w:rsidRPr="001E3983">
        <w:tab/>
        <w:t>(aa)</w:t>
      </w:r>
      <w:r w:rsidRPr="001E3983">
        <w:tab/>
        <w:t>a general threat of unlawful interference with aviation is made or exists; or</w:t>
      </w:r>
    </w:p>
    <w:p w14:paraId="5734753B" w14:textId="77777777" w:rsidR="001424B8" w:rsidRPr="001E3983" w:rsidRDefault="002B6B02" w:rsidP="00A94E55">
      <w:pPr>
        <w:pStyle w:val="ItemHead"/>
      </w:pPr>
      <w:r>
        <w:t>25</w:t>
      </w:r>
      <w:r w:rsidR="001424B8" w:rsidRPr="001E3983">
        <w:t xml:space="preserve">  </w:t>
      </w:r>
      <w:r w:rsidR="009A5025" w:rsidRPr="001E3983">
        <w:t>Paragraph 6</w:t>
      </w:r>
      <w:r w:rsidR="001424B8" w:rsidRPr="001E3983">
        <w:t>7(1)(b)</w:t>
      </w:r>
    </w:p>
    <w:p w14:paraId="12823174" w14:textId="77777777" w:rsidR="001424B8" w:rsidRPr="001E3983" w:rsidRDefault="001424B8" w:rsidP="00A94E55">
      <w:pPr>
        <w:pStyle w:val="Item"/>
      </w:pPr>
      <w:r w:rsidRPr="001E3983">
        <w:t>After “the nature”</w:t>
      </w:r>
      <w:r w:rsidR="005277E2" w:rsidRPr="001E3983">
        <w:t>,</w:t>
      </w:r>
      <w:r w:rsidRPr="001E3983">
        <w:t xml:space="preserve"> insert “, or risk,”.</w:t>
      </w:r>
    </w:p>
    <w:p w14:paraId="59215191" w14:textId="77777777" w:rsidR="00637BD9" w:rsidRPr="00245D06" w:rsidRDefault="00637BD9" w:rsidP="00637BD9">
      <w:pPr>
        <w:pStyle w:val="ItemHead"/>
      </w:pPr>
      <w:r w:rsidRPr="00245D06">
        <w:t>25A  After section 69</w:t>
      </w:r>
    </w:p>
    <w:p w14:paraId="6E430928" w14:textId="77777777" w:rsidR="00637BD9" w:rsidRPr="00245D06" w:rsidRDefault="00637BD9" w:rsidP="00637BD9">
      <w:pPr>
        <w:pStyle w:val="Item"/>
      </w:pPr>
      <w:r w:rsidRPr="00245D06">
        <w:t>Insert:</w:t>
      </w:r>
    </w:p>
    <w:p w14:paraId="1CC32970" w14:textId="77777777" w:rsidR="00637BD9" w:rsidRPr="00245D06" w:rsidRDefault="00637BD9" w:rsidP="00637BD9">
      <w:pPr>
        <w:pStyle w:val="ActHead5"/>
      </w:pPr>
      <w:bookmarkStart w:id="80" w:name="_Toc194068024"/>
      <w:r w:rsidRPr="00237618">
        <w:rPr>
          <w:rStyle w:val="CharSectno"/>
        </w:rPr>
        <w:t>69A</w:t>
      </w:r>
      <w:r w:rsidRPr="00245D06">
        <w:t xml:space="preserve">  Notification of special security directions</w:t>
      </w:r>
      <w:bookmarkEnd w:id="80"/>
    </w:p>
    <w:p w14:paraId="0619625E" w14:textId="77777777" w:rsidR="00637BD9" w:rsidRPr="00245D06" w:rsidRDefault="00637BD9" w:rsidP="00637BD9">
      <w:pPr>
        <w:pStyle w:val="subsection"/>
      </w:pPr>
      <w:r w:rsidRPr="00245D06">
        <w:tab/>
        <w:t>(1)</w:t>
      </w:r>
      <w:r w:rsidRPr="00245D06">
        <w:tab/>
        <w:t>The Secretary must, as soon as reasonably practicable after giving a special security direction, notify the Minister, in writing, of:</w:t>
      </w:r>
    </w:p>
    <w:p w14:paraId="16DF57DD" w14:textId="77777777" w:rsidR="00637BD9" w:rsidRPr="00245D06" w:rsidRDefault="00637BD9" w:rsidP="00637BD9">
      <w:pPr>
        <w:pStyle w:val="paragraph"/>
      </w:pPr>
      <w:r w:rsidRPr="00245D06">
        <w:tab/>
        <w:t>(a)</w:t>
      </w:r>
      <w:r w:rsidRPr="00245D06">
        <w:tab/>
        <w:t>the giving of the direction; and</w:t>
      </w:r>
    </w:p>
    <w:p w14:paraId="113A771B" w14:textId="77777777" w:rsidR="00637BD9" w:rsidRPr="00245D06" w:rsidRDefault="00637BD9" w:rsidP="00637BD9">
      <w:pPr>
        <w:pStyle w:val="paragraph"/>
      </w:pPr>
      <w:r w:rsidRPr="00245D06">
        <w:tab/>
        <w:t>(b)</w:t>
      </w:r>
      <w:r w:rsidRPr="00245D06">
        <w:tab/>
        <w:t>the terms of the direction.</w:t>
      </w:r>
    </w:p>
    <w:p w14:paraId="0AF7F4AB" w14:textId="77777777" w:rsidR="00637BD9" w:rsidRPr="00245D06" w:rsidRDefault="00637BD9" w:rsidP="00637BD9">
      <w:pPr>
        <w:pStyle w:val="subsection"/>
      </w:pPr>
      <w:r w:rsidRPr="00245D06">
        <w:tab/>
        <w:t>(2)</w:t>
      </w:r>
      <w:r w:rsidRPr="00245D06">
        <w:tab/>
        <w:t>Failure to comply with this section does not affect the validity of the direction.</w:t>
      </w:r>
    </w:p>
    <w:p w14:paraId="27AFDA87" w14:textId="77777777" w:rsidR="001424B8" w:rsidRPr="001E3983" w:rsidRDefault="002B6B02" w:rsidP="00A94E55">
      <w:pPr>
        <w:pStyle w:val="ItemHead"/>
      </w:pPr>
      <w:r>
        <w:t>26</w:t>
      </w:r>
      <w:r w:rsidR="001424B8" w:rsidRPr="001E3983">
        <w:t xml:space="preserve">  After </w:t>
      </w:r>
      <w:r w:rsidR="00C80FA7" w:rsidRPr="001E3983">
        <w:t>sub</w:t>
      </w:r>
      <w:r w:rsidR="00203B0B" w:rsidRPr="001E3983">
        <w:t>section 7</w:t>
      </w:r>
      <w:r w:rsidR="001424B8" w:rsidRPr="001E3983">
        <w:t>0(4)</w:t>
      </w:r>
    </w:p>
    <w:p w14:paraId="205F270A" w14:textId="77777777" w:rsidR="001424B8" w:rsidRPr="001E3983" w:rsidRDefault="001424B8" w:rsidP="00A94E55">
      <w:pPr>
        <w:pStyle w:val="Item"/>
      </w:pPr>
      <w:r w:rsidRPr="001E3983">
        <w:t>Insert:</w:t>
      </w:r>
    </w:p>
    <w:p w14:paraId="7D6974BC" w14:textId="77777777" w:rsidR="001424B8" w:rsidRPr="001E3983" w:rsidRDefault="001424B8" w:rsidP="00A94E55">
      <w:pPr>
        <w:pStyle w:val="subsection"/>
      </w:pPr>
      <w:r w:rsidRPr="001E3983">
        <w:tab/>
        <w:t>(4A)</w:t>
      </w:r>
      <w:r w:rsidRPr="001E3983">
        <w:tab/>
        <w:t>The Secretary may, by writing, revoke a special security direction.</w:t>
      </w:r>
    </w:p>
    <w:p w14:paraId="51B042C9" w14:textId="77777777" w:rsidR="00551789" w:rsidRPr="001E3983" w:rsidRDefault="002B6B02" w:rsidP="00A94E55">
      <w:pPr>
        <w:pStyle w:val="ItemHead"/>
      </w:pPr>
      <w:r>
        <w:t>27</w:t>
      </w:r>
      <w:r w:rsidR="00551789" w:rsidRPr="001E3983">
        <w:t xml:space="preserve">  </w:t>
      </w:r>
      <w:r w:rsidR="00BB62AB" w:rsidRPr="001E3983">
        <w:t xml:space="preserve">After </w:t>
      </w:r>
      <w:r w:rsidR="00C80FA7" w:rsidRPr="001E3983">
        <w:t>sub</w:t>
      </w:r>
      <w:r w:rsidR="00203B0B" w:rsidRPr="001E3983">
        <w:t>section 7</w:t>
      </w:r>
      <w:r w:rsidR="00BB62AB" w:rsidRPr="001E3983">
        <w:t>0(5)</w:t>
      </w:r>
    </w:p>
    <w:p w14:paraId="71FF07D6" w14:textId="77777777" w:rsidR="00BB62AB" w:rsidRPr="001E3983" w:rsidRDefault="00BB62AB" w:rsidP="00A94E55">
      <w:pPr>
        <w:pStyle w:val="Item"/>
      </w:pPr>
      <w:r w:rsidRPr="001E3983">
        <w:t>Insert:</w:t>
      </w:r>
    </w:p>
    <w:p w14:paraId="5FDC8F62" w14:textId="77777777" w:rsidR="00BB62AB" w:rsidRPr="001E3983" w:rsidRDefault="00BB62AB" w:rsidP="00A94E55">
      <w:pPr>
        <w:pStyle w:val="subsection"/>
      </w:pPr>
      <w:r w:rsidRPr="001E3983">
        <w:tab/>
        <w:t>(5A)</w:t>
      </w:r>
      <w:r w:rsidRPr="001E3983">
        <w:tab/>
        <w:t>A special security direction made under paragraph 67(1)(aa) must be revoked when the general threat no longer exists.</w:t>
      </w:r>
    </w:p>
    <w:p w14:paraId="2B757925" w14:textId="77777777" w:rsidR="001424B8" w:rsidRPr="001E3983" w:rsidRDefault="001424B8" w:rsidP="00A94E55">
      <w:pPr>
        <w:pStyle w:val="ActHead9"/>
      </w:pPr>
      <w:bookmarkStart w:id="81" w:name="_Toc194068025"/>
      <w:r w:rsidRPr="001E3983">
        <w:t>Maritime Transport and Offshore Facilities Security Act 2003</w:t>
      </w:r>
      <w:bookmarkEnd w:id="81"/>
    </w:p>
    <w:p w14:paraId="54B55269" w14:textId="77777777" w:rsidR="001424B8" w:rsidRPr="001E3983" w:rsidRDefault="002B6B02" w:rsidP="00A94E55">
      <w:pPr>
        <w:pStyle w:val="ItemHead"/>
      </w:pPr>
      <w:r>
        <w:t>28</w:t>
      </w:r>
      <w:r w:rsidR="001424B8" w:rsidRPr="001E3983">
        <w:t xml:space="preserve">  Sub</w:t>
      </w:r>
      <w:r w:rsidR="005A1501" w:rsidRPr="001E3983">
        <w:t>section 3</w:t>
      </w:r>
      <w:r w:rsidR="001424B8" w:rsidRPr="001E3983">
        <w:t>3(1)</w:t>
      </w:r>
    </w:p>
    <w:p w14:paraId="4B277B68" w14:textId="77777777" w:rsidR="001424B8" w:rsidRPr="001E3983" w:rsidRDefault="001424B8" w:rsidP="00A94E55">
      <w:pPr>
        <w:pStyle w:val="Item"/>
      </w:pPr>
      <w:r w:rsidRPr="001E3983">
        <w:t>Repeal the subsection, substitute:</w:t>
      </w:r>
    </w:p>
    <w:p w14:paraId="44B628E3" w14:textId="77777777" w:rsidR="001424B8" w:rsidRPr="001E3983" w:rsidRDefault="001424B8" w:rsidP="00A94E55">
      <w:pPr>
        <w:pStyle w:val="subsection"/>
      </w:pPr>
      <w:r w:rsidRPr="001E3983">
        <w:tab/>
        <w:t>(1)</w:t>
      </w:r>
      <w:r w:rsidRPr="001E3983">
        <w:tab/>
        <w:t>If:</w:t>
      </w:r>
    </w:p>
    <w:p w14:paraId="1B4B59B8" w14:textId="77777777" w:rsidR="001424B8" w:rsidRPr="001E3983" w:rsidRDefault="001424B8" w:rsidP="00A94E55">
      <w:pPr>
        <w:pStyle w:val="paragraph"/>
      </w:pPr>
      <w:r w:rsidRPr="001E3983">
        <w:tab/>
        <w:t>(a)</w:t>
      </w:r>
      <w:r w:rsidRPr="001E3983">
        <w:tab/>
        <w:t>a specific threat of unlawful interference with maritime transport or offshore facilities is made or exists; or</w:t>
      </w:r>
    </w:p>
    <w:p w14:paraId="34BDA5BC" w14:textId="77777777" w:rsidR="001424B8" w:rsidRPr="001E3983" w:rsidRDefault="001424B8" w:rsidP="00A94E55">
      <w:pPr>
        <w:pStyle w:val="paragraph"/>
      </w:pPr>
      <w:r w:rsidRPr="001E3983">
        <w:tab/>
        <w:t>(b)</w:t>
      </w:r>
      <w:r w:rsidRPr="001E3983">
        <w:tab/>
        <w:t>a general threat of unlawful interference with maritime transport or offshore facilities is made or exists; or</w:t>
      </w:r>
    </w:p>
    <w:p w14:paraId="6A8BF87B" w14:textId="77777777" w:rsidR="001424B8" w:rsidRPr="001E3983" w:rsidRDefault="001424B8" w:rsidP="00A94E55">
      <w:pPr>
        <w:pStyle w:val="paragraph"/>
      </w:pPr>
      <w:r w:rsidRPr="001E3983">
        <w:tab/>
        <w:t>(c)</w:t>
      </w:r>
      <w:r w:rsidRPr="001E3983">
        <w:tab/>
        <w:t>there is a change in the nature, or risk, of an existing general threat of unlawful interference with maritime transport or offshore facilities; or</w:t>
      </w:r>
    </w:p>
    <w:p w14:paraId="16C88910" w14:textId="77777777" w:rsidR="001424B8" w:rsidRPr="001E3983" w:rsidRDefault="001424B8" w:rsidP="00A94E55">
      <w:pPr>
        <w:pStyle w:val="paragraph"/>
      </w:pPr>
      <w:r w:rsidRPr="001E3983">
        <w:tab/>
        <w:t>(d)</w:t>
      </w:r>
      <w:r w:rsidRPr="001E3983">
        <w:tab/>
        <w:t>both of the following apply:</w:t>
      </w:r>
    </w:p>
    <w:p w14:paraId="263EE063" w14:textId="77777777" w:rsidR="001424B8" w:rsidRPr="001E3983" w:rsidRDefault="001424B8" w:rsidP="00A94E55">
      <w:pPr>
        <w:pStyle w:val="paragraphsub"/>
      </w:pPr>
      <w:r w:rsidRPr="001E3983">
        <w:tab/>
        <w:t>(i)</w:t>
      </w:r>
      <w:r w:rsidRPr="001E3983">
        <w:tab/>
        <w:t xml:space="preserve">a national emergency declaration (within the meaning of the </w:t>
      </w:r>
      <w:r w:rsidRPr="001E3983">
        <w:rPr>
          <w:i/>
        </w:rPr>
        <w:t>National Emergency Declaration Act 2020</w:t>
      </w:r>
      <w:r w:rsidRPr="001E3983">
        <w:t>) is in force;</w:t>
      </w:r>
    </w:p>
    <w:p w14:paraId="55330AEF" w14:textId="77777777" w:rsidR="001424B8" w:rsidRPr="001E3983" w:rsidRDefault="001424B8" w:rsidP="00A94E55">
      <w:pPr>
        <w:pStyle w:val="paragraphsub"/>
      </w:pPr>
      <w:r w:rsidRPr="001E3983">
        <w:tab/>
        <w:t>(ii)</w:t>
      </w:r>
      <w:r w:rsidRPr="001E3983">
        <w:tab/>
        <w:t>the Secretary is satisfied that additional security measures are appropriate to support the national emergency declaration;</w:t>
      </w:r>
    </w:p>
    <w:p w14:paraId="22374BEB" w14:textId="77777777" w:rsidR="001424B8" w:rsidRPr="001E3983" w:rsidRDefault="001424B8" w:rsidP="00A94E55">
      <w:pPr>
        <w:pStyle w:val="subsection2"/>
      </w:pPr>
      <w:r w:rsidRPr="001E3983">
        <w:t>the Secretary may, in writing, direct that additional security measures be implemented or complied with.</w:t>
      </w:r>
    </w:p>
    <w:p w14:paraId="3E6828B9" w14:textId="77777777" w:rsidR="001424B8" w:rsidRPr="001E3983" w:rsidRDefault="002B6B02" w:rsidP="00A94E55">
      <w:pPr>
        <w:pStyle w:val="ItemHead"/>
      </w:pPr>
      <w:r>
        <w:t>29</w:t>
      </w:r>
      <w:r w:rsidR="001424B8" w:rsidRPr="001E3983">
        <w:t xml:space="preserve">  Subsections 33(3) and (4)</w:t>
      </w:r>
    </w:p>
    <w:p w14:paraId="3CEF1D72" w14:textId="77777777" w:rsidR="001424B8" w:rsidRPr="001E3983" w:rsidRDefault="001424B8" w:rsidP="00A94E55">
      <w:pPr>
        <w:pStyle w:val="Item"/>
      </w:pPr>
      <w:r w:rsidRPr="001E3983">
        <w:t>Repeal the subsections.</w:t>
      </w:r>
    </w:p>
    <w:p w14:paraId="6BA1DC8E" w14:textId="77777777" w:rsidR="00637BD9" w:rsidRPr="00245D06" w:rsidRDefault="00637BD9" w:rsidP="00637BD9">
      <w:pPr>
        <w:pStyle w:val="ItemHead"/>
      </w:pPr>
      <w:r w:rsidRPr="00245D06">
        <w:t>29A  Before section 37</w:t>
      </w:r>
    </w:p>
    <w:p w14:paraId="3B973510" w14:textId="77777777" w:rsidR="00637BD9" w:rsidRPr="00245D06" w:rsidRDefault="00637BD9" w:rsidP="00637BD9">
      <w:pPr>
        <w:pStyle w:val="Item"/>
      </w:pPr>
      <w:r w:rsidRPr="00245D06">
        <w:t>Insert:</w:t>
      </w:r>
    </w:p>
    <w:p w14:paraId="32DB7BDB" w14:textId="77777777" w:rsidR="00637BD9" w:rsidRPr="00245D06" w:rsidRDefault="00637BD9" w:rsidP="00637BD9">
      <w:pPr>
        <w:pStyle w:val="ActHead5"/>
      </w:pPr>
      <w:bookmarkStart w:id="82" w:name="_Toc194068026"/>
      <w:r w:rsidRPr="00237618">
        <w:rPr>
          <w:rStyle w:val="CharSectno"/>
        </w:rPr>
        <w:t>36B</w:t>
      </w:r>
      <w:r w:rsidRPr="00245D06">
        <w:t xml:space="preserve">  Notification of security directions</w:t>
      </w:r>
      <w:bookmarkEnd w:id="82"/>
    </w:p>
    <w:p w14:paraId="292B609E" w14:textId="77777777" w:rsidR="00637BD9" w:rsidRPr="00245D06" w:rsidRDefault="00637BD9" w:rsidP="00637BD9">
      <w:pPr>
        <w:pStyle w:val="subsection"/>
      </w:pPr>
      <w:r w:rsidRPr="00245D06">
        <w:tab/>
        <w:t>(1)</w:t>
      </w:r>
      <w:r w:rsidRPr="00245D06">
        <w:tab/>
        <w:t>The Secretary must, as soon as reasonably practicable after giving a security direction, notify the Minister, in writing, of:</w:t>
      </w:r>
    </w:p>
    <w:p w14:paraId="002661FF" w14:textId="77777777" w:rsidR="00637BD9" w:rsidRPr="00245D06" w:rsidRDefault="00637BD9" w:rsidP="00637BD9">
      <w:pPr>
        <w:pStyle w:val="paragraph"/>
      </w:pPr>
      <w:r w:rsidRPr="00245D06">
        <w:tab/>
        <w:t>(a)</w:t>
      </w:r>
      <w:r w:rsidRPr="00245D06">
        <w:tab/>
        <w:t>the giving of the direction; and</w:t>
      </w:r>
    </w:p>
    <w:p w14:paraId="5B8A29E2" w14:textId="77777777" w:rsidR="00637BD9" w:rsidRPr="00245D06" w:rsidRDefault="00637BD9" w:rsidP="00637BD9">
      <w:pPr>
        <w:pStyle w:val="paragraph"/>
      </w:pPr>
      <w:r w:rsidRPr="00245D06">
        <w:tab/>
        <w:t>(b)</w:t>
      </w:r>
      <w:r w:rsidRPr="00245D06">
        <w:tab/>
        <w:t>the terms of the direction.</w:t>
      </w:r>
    </w:p>
    <w:p w14:paraId="5E75B06C" w14:textId="77777777" w:rsidR="00637BD9" w:rsidRPr="00245D06" w:rsidRDefault="00637BD9" w:rsidP="00637BD9">
      <w:pPr>
        <w:pStyle w:val="subsection"/>
      </w:pPr>
      <w:r w:rsidRPr="00245D06">
        <w:tab/>
        <w:t>(2)</w:t>
      </w:r>
      <w:r w:rsidRPr="00245D06">
        <w:tab/>
        <w:t>Failure to comply with this section does not affect the validity of the direction.</w:t>
      </w:r>
    </w:p>
    <w:p w14:paraId="3C4968E5" w14:textId="77777777" w:rsidR="001424B8" w:rsidRPr="001E3983" w:rsidRDefault="002B6B02" w:rsidP="00A94E55">
      <w:pPr>
        <w:pStyle w:val="ItemHead"/>
      </w:pPr>
      <w:r>
        <w:t>30</w:t>
      </w:r>
      <w:r w:rsidR="001424B8" w:rsidRPr="001E3983">
        <w:t xml:space="preserve">  </w:t>
      </w:r>
      <w:r w:rsidR="00C80FA7" w:rsidRPr="001E3983">
        <w:t>Paragraph 3</w:t>
      </w:r>
      <w:r w:rsidR="001424B8" w:rsidRPr="001E3983">
        <w:t>7(3)(c)</w:t>
      </w:r>
    </w:p>
    <w:p w14:paraId="6749E1CB" w14:textId="77777777" w:rsidR="001424B8" w:rsidRPr="001E3983" w:rsidRDefault="001424B8" w:rsidP="00A94E55">
      <w:pPr>
        <w:pStyle w:val="Item"/>
      </w:pPr>
      <w:r w:rsidRPr="001E3983">
        <w:t>Omit “33(3)(b)”, substitute “33(1)(d)”.</w:t>
      </w:r>
    </w:p>
    <w:p w14:paraId="18682953" w14:textId="77777777" w:rsidR="001424B8" w:rsidRPr="001E3983" w:rsidRDefault="002B6B02" w:rsidP="00A94E55">
      <w:pPr>
        <w:pStyle w:val="ItemHead"/>
      </w:pPr>
      <w:r>
        <w:t>31</w:t>
      </w:r>
      <w:r w:rsidR="001424B8" w:rsidRPr="001E3983">
        <w:t xml:space="preserve">  Sub</w:t>
      </w:r>
      <w:r w:rsidR="005A1501" w:rsidRPr="001E3983">
        <w:t>section 3</w:t>
      </w:r>
      <w:r w:rsidR="001424B8" w:rsidRPr="001E3983">
        <w:t>8(1)</w:t>
      </w:r>
    </w:p>
    <w:p w14:paraId="6F06234D" w14:textId="77777777" w:rsidR="001424B8" w:rsidRPr="001E3983" w:rsidRDefault="001424B8" w:rsidP="00A94E55">
      <w:pPr>
        <w:pStyle w:val="Item"/>
      </w:pPr>
      <w:r w:rsidRPr="001E3983">
        <w:t>Repeal the subsection, substitute:</w:t>
      </w:r>
    </w:p>
    <w:p w14:paraId="59852C1E" w14:textId="77777777" w:rsidR="001424B8" w:rsidRPr="001E3983" w:rsidRDefault="001424B8" w:rsidP="00A94E55">
      <w:pPr>
        <w:pStyle w:val="subsection"/>
      </w:pPr>
      <w:r w:rsidRPr="001E3983">
        <w:tab/>
        <w:t>(1)</w:t>
      </w:r>
      <w:r w:rsidRPr="001E3983">
        <w:tab/>
        <w:t>The Secretary may, by writing, revoke a security direction.</w:t>
      </w:r>
    </w:p>
    <w:p w14:paraId="64FA7182" w14:textId="77777777" w:rsidR="001424B8" w:rsidRPr="001E3983" w:rsidRDefault="001424B8" w:rsidP="00A94E55">
      <w:pPr>
        <w:pStyle w:val="subsection"/>
      </w:pPr>
      <w:r w:rsidRPr="001E3983">
        <w:tab/>
        <w:t>(1A)</w:t>
      </w:r>
      <w:r w:rsidRPr="001E3983">
        <w:tab/>
        <w:t xml:space="preserve">A security direction covered by </w:t>
      </w:r>
      <w:r w:rsidR="00C80FA7" w:rsidRPr="001E3983">
        <w:t>paragraph 3</w:t>
      </w:r>
      <w:r w:rsidRPr="001E3983">
        <w:t>3(1)(a) must be revoked when the specific threat no longer exists.</w:t>
      </w:r>
    </w:p>
    <w:p w14:paraId="76E176AB" w14:textId="77777777" w:rsidR="00452828" w:rsidRPr="001E3983" w:rsidRDefault="00452828" w:rsidP="00A94E55">
      <w:pPr>
        <w:pStyle w:val="subsection"/>
      </w:pPr>
      <w:r w:rsidRPr="001E3983">
        <w:tab/>
        <w:t>(1AA)</w:t>
      </w:r>
      <w:r w:rsidRPr="001E3983">
        <w:tab/>
        <w:t xml:space="preserve">A security direction covered by </w:t>
      </w:r>
      <w:r w:rsidR="00C80FA7" w:rsidRPr="001E3983">
        <w:t>paragraph 3</w:t>
      </w:r>
      <w:r w:rsidRPr="001E3983">
        <w:t>3(1)(b) must be revoked when the general threat no longer exists.</w:t>
      </w:r>
    </w:p>
    <w:p w14:paraId="42927448" w14:textId="77777777" w:rsidR="001424B8" w:rsidRPr="001E3983" w:rsidRDefault="002B6B02" w:rsidP="00A94E55">
      <w:pPr>
        <w:pStyle w:val="Transitional"/>
        <w:rPr>
          <w:i/>
        </w:rPr>
      </w:pPr>
      <w:r>
        <w:t>32</w:t>
      </w:r>
      <w:r w:rsidR="001424B8" w:rsidRPr="001E3983">
        <w:t xml:space="preserve">  Application of amendments</w:t>
      </w:r>
    </w:p>
    <w:p w14:paraId="0783D93C" w14:textId="77777777" w:rsidR="001424B8" w:rsidRPr="001E3983" w:rsidRDefault="001424B8" w:rsidP="00A94E55">
      <w:pPr>
        <w:pStyle w:val="Subitem"/>
      </w:pPr>
      <w:r w:rsidRPr="001E3983">
        <w:t>(1)</w:t>
      </w:r>
      <w:r w:rsidRPr="001E3983">
        <w:tab/>
        <w:t xml:space="preserve">The amendments of the </w:t>
      </w:r>
      <w:r w:rsidRPr="001E3983">
        <w:rPr>
          <w:i/>
        </w:rPr>
        <w:t>Aviation Transport Security Act 2004</w:t>
      </w:r>
      <w:r w:rsidRPr="001E3983">
        <w:t xml:space="preserve"> made by this Part apply in relation to a special security direction given after the commencement of this item.</w:t>
      </w:r>
    </w:p>
    <w:p w14:paraId="68317590" w14:textId="77777777" w:rsidR="001424B8" w:rsidRPr="001E3983" w:rsidRDefault="001424B8" w:rsidP="00A94E55">
      <w:pPr>
        <w:pStyle w:val="Subitem"/>
      </w:pPr>
      <w:r w:rsidRPr="001E3983">
        <w:t>(2)</w:t>
      </w:r>
      <w:r w:rsidRPr="001E3983">
        <w:tab/>
        <w:t xml:space="preserve">The amendments of the </w:t>
      </w:r>
      <w:r w:rsidRPr="001E3983">
        <w:rPr>
          <w:i/>
        </w:rPr>
        <w:t>Maritime Transport and Offshore Facilities Security Act 2003</w:t>
      </w:r>
      <w:r w:rsidRPr="001E3983">
        <w:t xml:space="preserve"> made by this Part apply in relation to a security direction given after the commencement of this item.</w:t>
      </w:r>
    </w:p>
    <w:p w14:paraId="4C77F9F1" w14:textId="77777777" w:rsidR="00AA6F34" w:rsidRPr="001E3983" w:rsidRDefault="005A1501" w:rsidP="00A94E55">
      <w:pPr>
        <w:pStyle w:val="ActHead7"/>
        <w:pageBreakBefore/>
      </w:pPr>
      <w:bookmarkStart w:id="83" w:name="_Toc194068027"/>
      <w:r w:rsidRPr="0069188B">
        <w:rPr>
          <w:rStyle w:val="CharAmPartNo"/>
        </w:rPr>
        <w:t>Part 5</w:t>
      </w:r>
      <w:r w:rsidR="00537414" w:rsidRPr="001E3983">
        <w:t>—</w:t>
      </w:r>
      <w:r w:rsidR="00127A75" w:rsidRPr="0069188B">
        <w:rPr>
          <w:rStyle w:val="CharAmPartText"/>
        </w:rPr>
        <w:t>Test weapons</w:t>
      </w:r>
      <w:bookmarkEnd w:id="83"/>
    </w:p>
    <w:p w14:paraId="31BC6A38" w14:textId="77777777" w:rsidR="00127A75" w:rsidRPr="001E3983" w:rsidRDefault="00127A75" w:rsidP="00A94E55">
      <w:pPr>
        <w:pStyle w:val="ActHead9"/>
      </w:pPr>
      <w:bookmarkStart w:id="84" w:name="_Toc194068028"/>
      <w:r w:rsidRPr="001E3983">
        <w:t>Aviation Transport Security Act 2004</w:t>
      </w:r>
      <w:bookmarkEnd w:id="84"/>
    </w:p>
    <w:p w14:paraId="2443ADC1" w14:textId="77777777" w:rsidR="00127A75" w:rsidRPr="001E3983" w:rsidRDefault="002B6B02" w:rsidP="00A94E55">
      <w:pPr>
        <w:pStyle w:val="ItemHead"/>
      </w:pPr>
      <w:r>
        <w:t>33</w:t>
      </w:r>
      <w:r w:rsidR="00127A75" w:rsidRPr="001E3983">
        <w:t xml:space="preserve">  Section 9 (definition of </w:t>
      </w:r>
      <w:r w:rsidR="00127A75" w:rsidRPr="001E3983">
        <w:rPr>
          <w:i/>
        </w:rPr>
        <w:t>test weapon</w:t>
      </w:r>
      <w:r w:rsidR="00127A75" w:rsidRPr="001E3983">
        <w:t>)</w:t>
      </w:r>
    </w:p>
    <w:p w14:paraId="536D7C8F" w14:textId="77777777" w:rsidR="00127A75" w:rsidRPr="001E3983" w:rsidRDefault="00127A75" w:rsidP="00A94E55">
      <w:pPr>
        <w:pStyle w:val="Item"/>
      </w:pPr>
      <w:r w:rsidRPr="001E3983">
        <w:t>Repeal the definition, substitute:</w:t>
      </w:r>
    </w:p>
    <w:p w14:paraId="2A5063AD" w14:textId="77777777" w:rsidR="00127A75" w:rsidRPr="001E3983" w:rsidRDefault="00127A75" w:rsidP="00A94E55">
      <w:pPr>
        <w:pStyle w:val="Definition"/>
      </w:pPr>
      <w:r w:rsidRPr="001E3983">
        <w:rPr>
          <w:b/>
          <w:i/>
        </w:rPr>
        <w:t>test weapon</w:t>
      </w:r>
      <w:r w:rsidRPr="001E3983">
        <w:t xml:space="preserve"> means:</w:t>
      </w:r>
    </w:p>
    <w:p w14:paraId="690CA2A3" w14:textId="77777777" w:rsidR="00127A75" w:rsidRPr="001E3983" w:rsidRDefault="00127A75" w:rsidP="00A94E55">
      <w:pPr>
        <w:pStyle w:val="paragraph"/>
      </w:pPr>
      <w:r w:rsidRPr="001E3983">
        <w:tab/>
        <w:t>(a)</w:t>
      </w:r>
      <w:r w:rsidRPr="001E3983">
        <w:tab/>
        <w:t>a weapon of a kind that is a replica or an imitation of another weapon; or</w:t>
      </w:r>
    </w:p>
    <w:p w14:paraId="24C8294C" w14:textId="77777777" w:rsidR="00127A75" w:rsidRPr="001E3983" w:rsidRDefault="00127A75" w:rsidP="00A94E55">
      <w:pPr>
        <w:pStyle w:val="paragraph"/>
      </w:pPr>
      <w:r w:rsidRPr="001E3983">
        <w:tab/>
        <w:t>(b)</w:t>
      </w:r>
      <w:r w:rsidRPr="001E3983">
        <w:tab/>
        <w:t>a weapon that, as a result of a modification, is not capable of operating as a functional weapon; or</w:t>
      </w:r>
    </w:p>
    <w:p w14:paraId="2DE51989" w14:textId="77777777" w:rsidR="00127A75" w:rsidRPr="001E3983" w:rsidRDefault="00127A75" w:rsidP="00A94E55">
      <w:pPr>
        <w:pStyle w:val="paragraph"/>
      </w:pPr>
      <w:r w:rsidRPr="001E3983">
        <w:tab/>
        <w:t>(c)</w:t>
      </w:r>
      <w:r w:rsidRPr="001E3983">
        <w:tab/>
        <w:t>a thing prescribed by the regulations to be a test weapon.</w:t>
      </w:r>
    </w:p>
    <w:p w14:paraId="491156D7" w14:textId="77777777" w:rsidR="00127A75" w:rsidRPr="001E3983" w:rsidRDefault="00AB424F" w:rsidP="00A94E55">
      <w:pPr>
        <w:pStyle w:val="ActHead7"/>
        <w:pageBreakBefore/>
      </w:pPr>
      <w:bookmarkStart w:id="85" w:name="_Toc194068029"/>
      <w:r w:rsidRPr="0069188B">
        <w:rPr>
          <w:rStyle w:val="CharAmPartNo"/>
        </w:rPr>
        <w:t>Part 6</w:t>
      </w:r>
      <w:r w:rsidR="00127A75" w:rsidRPr="001E3983">
        <w:t>—</w:t>
      </w:r>
      <w:r w:rsidR="0049703A" w:rsidRPr="0069188B">
        <w:rPr>
          <w:rStyle w:val="CharAmPartText"/>
        </w:rPr>
        <w:t>Security regulated p</w:t>
      </w:r>
      <w:r w:rsidR="00127A75" w:rsidRPr="0069188B">
        <w:rPr>
          <w:rStyle w:val="CharAmPartText"/>
        </w:rPr>
        <w:t>orts</w:t>
      </w:r>
      <w:bookmarkEnd w:id="85"/>
    </w:p>
    <w:p w14:paraId="393D472E" w14:textId="77777777" w:rsidR="00C649E7" w:rsidRPr="001E3983" w:rsidRDefault="00C649E7" w:rsidP="00A94E55">
      <w:pPr>
        <w:pStyle w:val="ActHead9"/>
      </w:pPr>
      <w:bookmarkStart w:id="86" w:name="_Toc194068030"/>
      <w:r w:rsidRPr="001E3983">
        <w:t>Maritime Transport and Offshore Facilities Security Act 2003</w:t>
      </w:r>
      <w:bookmarkEnd w:id="86"/>
    </w:p>
    <w:p w14:paraId="7EE077B7" w14:textId="77777777" w:rsidR="00C649E7" w:rsidRPr="001E3983" w:rsidRDefault="002B6B02" w:rsidP="00A94E55">
      <w:pPr>
        <w:pStyle w:val="ItemHead"/>
      </w:pPr>
      <w:r>
        <w:t>34</w:t>
      </w:r>
      <w:r w:rsidR="00C649E7" w:rsidRPr="001E3983">
        <w:t xml:space="preserve">  </w:t>
      </w:r>
      <w:bookmarkStart w:id="87" w:name="_Hlk181626876"/>
      <w:r w:rsidR="00C649E7" w:rsidRPr="001E3983">
        <w:t xml:space="preserve">Section 10 (definition of </w:t>
      </w:r>
      <w:r w:rsidR="00C649E7" w:rsidRPr="001E3983">
        <w:rPr>
          <w:i/>
        </w:rPr>
        <w:t>port facility</w:t>
      </w:r>
      <w:r w:rsidR="00C649E7" w:rsidRPr="001E3983">
        <w:t>)</w:t>
      </w:r>
    </w:p>
    <w:p w14:paraId="045D96AE" w14:textId="77777777" w:rsidR="00C649E7" w:rsidRPr="001E3983" w:rsidRDefault="00C649E7" w:rsidP="00A94E55">
      <w:pPr>
        <w:pStyle w:val="Item"/>
      </w:pPr>
      <w:r w:rsidRPr="001E3983">
        <w:t>Repeal the definition, substitute:</w:t>
      </w:r>
    </w:p>
    <w:p w14:paraId="156A339B" w14:textId="77777777" w:rsidR="00C649E7" w:rsidRPr="001E3983" w:rsidRDefault="00C649E7" w:rsidP="00A94E55">
      <w:pPr>
        <w:pStyle w:val="Definition"/>
      </w:pPr>
      <w:r w:rsidRPr="001E3983">
        <w:rPr>
          <w:b/>
          <w:i/>
        </w:rPr>
        <w:t>port facility</w:t>
      </w:r>
      <w:r w:rsidRPr="001E3983">
        <w:t xml:space="preserve"> means an area of land or water, or land and water, within a security regulated port (including any buildings, installations or equipment in or on the area) used either wholly or partly in connection with one or more of the following:</w:t>
      </w:r>
    </w:p>
    <w:p w14:paraId="264A8319" w14:textId="77777777" w:rsidR="00C649E7" w:rsidRPr="001E3983" w:rsidRDefault="00C649E7" w:rsidP="00A94E55">
      <w:pPr>
        <w:pStyle w:val="paragraph"/>
      </w:pPr>
      <w:r w:rsidRPr="001E3983">
        <w:tab/>
        <w:t>(a)</w:t>
      </w:r>
      <w:r w:rsidRPr="001E3983">
        <w:tab/>
        <w:t>the movement, loading, unloading, maintenance or provisioning of security regulated ships;</w:t>
      </w:r>
    </w:p>
    <w:p w14:paraId="13941BFE" w14:textId="77777777" w:rsidR="00C649E7" w:rsidRPr="001E3983" w:rsidRDefault="00C649E7" w:rsidP="00A94E55">
      <w:pPr>
        <w:pStyle w:val="paragraph"/>
      </w:pPr>
      <w:r w:rsidRPr="001E3983">
        <w:tab/>
        <w:t>(b)</w:t>
      </w:r>
      <w:r w:rsidRPr="001E3983">
        <w:tab/>
        <w:t>the movement of goods that have been, or are intended to be, transported by security regulated ship;</w:t>
      </w:r>
    </w:p>
    <w:p w14:paraId="3402A4CF" w14:textId="77777777" w:rsidR="00C649E7" w:rsidRPr="001E3983" w:rsidRDefault="00C649E7" w:rsidP="00A94E55">
      <w:pPr>
        <w:pStyle w:val="paragraph"/>
      </w:pPr>
      <w:r w:rsidRPr="001E3983">
        <w:tab/>
        <w:t>(c)</w:t>
      </w:r>
      <w:r w:rsidRPr="001E3983">
        <w:tab/>
        <w:t>the storage of goods that have been, or are intended to be, transported by security regulated ship;</w:t>
      </w:r>
    </w:p>
    <w:p w14:paraId="64796241" w14:textId="77777777" w:rsidR="00C649E7" w:rsidRPr="001E3983" w:rsidRDefault="00C649E7" w:rsidP="00A94E55">
      <w:pPr>
        <w:pStyle w:val="paragraph"/>
      </w:pPr>
      <w:r w:rsidRPr="001E3983">
        <w:tab/>
        <w:t>(d)</w:t>
      </w:r>
      <w:r w:rsidRPr="001E3983">
        <w:tab/>
        <w:t>the loading of goods that have been transported by security regulated ship on to another mode of transport;</w:t>
      </w:r>
    </w:p>
    <w:p w14:paraId="1FBB3547" w14:textId="77777777" w:rsidR="00C649E7" w:rsidRPr="001E3983" w:rsidRDefault="00C649E7" w:rsidP="00A94E55">
      <w:pPr>
        <w:pStyle w:val="paragraph"/>
      </w:pPr>
      <w:r w:rsidRPr="001E3983">
        <w:tab/>
        <w:t>(e)</w:t>
      </w:r>
      <w:r w:rsidRPr="001E3983">
        <w:tab/>
        <w:t>the unloading of goods that are intended to be transported by security regulated ship from another mode of transport;</w:t>
      </w:r>
    </w:p>
    <w:p w14:paraId="6BF79A37" w14:textId="77777777" w:rsidR="00C649E7" w:rsidRPr="001E3983" w:rsidRDefault="00C649E7" w:rsidP="00A94E55">
      <w:pPr>
        <w:pStyle w:val="paragraph"/>
      </w:pPr>
      <w:r w:rsidRPr="001E3983">
        <w:tab/>
        <w:t>(f)</w:t>
      </w:r>
      <w:r w:rsidRPr="001E3983">
        <w:tab/>
        <w:t>any other activity or thing that is critical to ensuring the security and reliability of an activity mentioned in any of the above paragraphs.</w:t>
      </w:r>
    </w:p>
    <w:bookmarkEnd w:id="87"/>
    <w:p w14:paraId="14E41D61" w14:textId="77777777" w:rsidR="00C649E7" w:rsidRPr="001E3983" w:rsidRDefault="002B6B02" w:rsidP="00A94E55">
      <w:pPr>
        <w:pStyle w:val="ItemHead"/>
      </w:pPr>
      <w:r>
        <w:t>35</w:t>
      </w:r>
      <w:r w:rsidR="00C649E7" w:rsidRPr="001E3983">
        <w:t xml:space="preserve">  Sub</w:t>
      </w:r>
      <w:r w:rsidR="006E3714" w:rsidRPr="001E3983">
        <w:t>section 1</w:t>
      </w:r>
      <w:r w:rsidR="00C649E7" w:rsidRPr="001E3983">
        <w:t>2(1)</w:t>
      </w:r>
    </w:p>
    <w:p w14:paraId="0E47CD36" w14:textId="77777777" w:rsidR="00C649E7" w:rsidRPr="001E3983" w:rsidRDefault="00C649E7" w:rsidP="00A94E55">
      <w:pPr>
        <w:pStyle w:val="Item"/>
      </w:pPr>
      <w:r w:rsidRPr="001E3983">
        <w:t>Repeal the subsection, substitute:</w:t>
      </w:r>
    </w:p>
    <w:p w14:paraId="73984238" w14:textId="77777777" w:rsidR="00C649E7" w:rsidRPr="001E3983" w:rsidRDefault="00C649E7" w:rsidP="00A94E55">
      <w:pPr>
        <w:pStyle w:val="subsection"/>
      </w:pPr>
      <w:r w:rsidRPr="001E3983">
        <w:tab/>
        <w:t>(1)</w:t>
      </w:r>
      <w:r w:rsidRPr="001E3983">
        <w:tab/>
        <w:t xml:space="preserve">A </w:t>
      </w:r>
      <w:r w:rsidRPr="001E3983">
        <w:rPr>
          <w:b/>
          <w:i/>
        </w:rPr>
        <w:t>port</w:t>
      </w:r>
      <w:r w:rsidRPr="001E3983">
        <w:t xml:space="preserve"> is one or more areas of land or water, or land and water, (including any buildings, installations or equipment situated in or on the land or water, or land and water) intended for use either wholly or partly in connection with one or more of the following:</w:t>
      </w:r>
    </w:p>
    <w:p w14:paraId="333141A0" w14:textId="77777777" w:rsidR="00C649E7" w:rsidRPr="001E3983" w:rsidRDefault="00C649E7" w:rsidP="00A94E55">
      <w:pPr>
        <w:pStyle w:val="paragraph"/>
      </w:pPr>
      <w:r w:rsidRPr="001E3983">
        <w:tab/>
        <w:t>(a)</w:t>
      </w:r>
      <w:r w:rsidRPr="001E3983">
        <w:tab/>
        <w:t>the movement, loading, unloading, maintenance or provisioning of ships;</w:t>
      </w:r>
    </w:p>
    <w:p w14:paraId="03AF6488" w14:textId="77777777" w:rsidR="00C649E7" w:rsidRPr="001E3983" w:rsidRDefault="00C649E7" w:rsidP="00A94E55">
      <w:pPr>
        <w:pStyle w:val="paragraph"/>
      </w:pPr>
      <w:r w:rsidRPr="001E3983">
        <w:tab/>
        <w:t>(b)</w:t>
      </w:r>
      <w:r w:rsidRPr="001E3983">
        <w:tab/>
        <w:t>the movement of goods that have been, or are intended to be, transported by ship;</w:t>
      </w:r>
    </w:p>
    <w:p w14:paraId="7AB05ADE" w14:textId="77777777" w:rsidR="00C649E7" w:rsidRPr="001E3983" w:rsidRDefault="00C649E7" w:rsidP="00A94E55">
      <w:pPr>
        <w:pStyle w:val="paragraph"/>
      </w:pPr>
      <w:r w:rsidRPr="001E3983">
        <w:tab/>
        <w:t>(c)</w:t>
      </w:r>
      <w:r w:rsidRPr="001E3983">
        <w:tab/>
        <w:t>the storage of goods that have been, or are intended to be, transported by ship;</w:t>
      </w:r>
    </w:p>
    <w:p w14:paraId="5A9AEFF5" w14:textId="77777777" w:rsidR="00C649E7" w:rsidRPr="001E3983" w:rsidRDefault="00C649E7" w:rsidP="00A94E55">
      <w:pPr>
        <w:pStyle w:val="paragraph"/>
      </w:pPr>
      <w:r w:rsidRPr="001E3983">
        <w:tab/>
        <w:t>(d)</w:t>
      </w:r>
      <w:r w:rsidRPr="001E3983">
        <w:tab/>
        <w:t>the loading of goods that have been transported by ship on to another mode of transport;</w:t>
      </w:r>
    </w:p>
    <w:p w14:paraId="04F466D8" w14:textId="77777777" w:rsidR="00C649E7" w:rsidRPr="001E3983" w:rsidRDefault="00C649E7" w:rsidP="00A94E55">
      <w:pPr>
        <w:pStyle w:val="paragraph"/>
      </w:pPr>
      <w:r w:rsidRPr="001E3983">
        <w:tab/>
        <w:t>(e)</w:t>
      </w:r>
      <w:r w:rsidRPr="001E3983">
        <w:tab/>
        <w:t>the unloading of goods that are intended to be transported by ship from another mode of transport;</w:t>
      </w:r>
    </w:p>
    <w:p w14:paraId="2F1A21F8" w14:textId="77777777" w:rsidR="00C649E7" w:rsidRPr="001E3983" w:rsidRDefault="00C649E7" w:rsidP="00A94E55">
      <w:pPr>
        <w:pStyle w:val="paragraph"/>
      </w:pPr>
      <w:r w:rsidRPr="001E3983">
        <w:tab/>
        <w:t>(f)</w:t>
      </w:r>
      <w:r w:rsidRPr="001E3983">
        <w:tab/>
        <w:t>any other activity or thing that is critical to ensuring the security and reliability of an activity mentioned in any of the above paragraphs.</w:t>
      </w:r>
    </w:p>
    <w:p w14:paraId="1895F519" w14:textId="77777777" w:rsidR="00C649E7" w:rsidRPr="001E3983" w:rsidRDefault="002B6B02" w:rsidP="00A94E55">
      <w:pPr>
        <w:pStyle w:val="ItemHead"/>
      </w:pPr>
      <w:r>
        <w:t>36</w:t>
      </w:r>
      <w:r w:rsidR="00C649E7" w:rsidRPr="001E3983">
        <w:t xml:space="preserve">  Sub</w:t>
      </w:r>
      <w:r w:rsidR="006E3714" w:rsidRPr="001E3983">
        <w:t>section 1</w:t>
      </w:r>
      <w:r w:rsidR="00C649E7" w:rsidRPr="001E3983">
        <w:t>3(1)</w:t>
      </w:r>
    </w:p>
    <w:p w14:paraId="4BE876EE" w14:textId="77777777" w:rsidR="00C649E7" w:rsidRPr="001E3983" w:rsidRDefault="00C649E7" w:rsidP="00A94E55">
      <w:pPr>
        <w:pStyle w:val="Item"/>
      </w:pPr>
      <w:r w:rsidRPr="001E3983">
        <w:t>Repeal the subsection, substitute:</w:t>
      </w:r>
    </w:p>
    <w:p w14:paraId="302760CD" w14:textId="77777777" w:rsidR="00C649E7" w:rsidRPr="001E3983" w:rsidRDefault="00C649E7" w:rsidP="00A94E55">
      <w:pPr>
        <w:pStyle w:val="subsection"/>
      </w:pPr>
      <w:r w:rsidRPr="001E3983">
        <w:tab/>
        <w:t>(1)</w:t>
      </w:r>
      <w:r w:rsidRPr="001E3983">
        <w:tab/>
        <w:t xml:space="preserve">The Secretary may, by notice published in the Gazette, declare that areas of a port comprise a </w:t>
      </w:r>
      <w:r w:rsidRPr="001E3983">
        <w:rPr>
          <w:b/>
          <w:i/>
        </w:rPr>
        <w:t>security regulated port</w:t>
      </w:r>
      <w:r w:rsidRPr="001E3983">
        <w:t xml:space="preserve"> if the areas are intended for use either wholly or partly in connection with one or more of the following:</w:t>
      </w:r>
    </w:p>
    <w:p w14:paraId="71B9783A" w14:textId="77777777" w:rsidR="00C649E7" w:rsidRPr="001E3983" w:rsidRDefault="00C649E7" w:rsidP="00A94E55">
      <w:pPr>
        <w:pStyle w:val="paragraph"/>
      </w:pPr>
      <w:r w:rsidRPr="001E3983">
        <w:tab/>
        <w:t>(a)</w:t>
      </w:r>
      <w:r w:rsidRPr="001E3983">
        <w:tab/>
        <w:t>the movement, loading, unloading, maintenance or provisioning of security regulated ships;</w:t>
      </w:r>
    </w:p>
    <w:p w14:paraId="73464E84" w14:textId="77777777" w:rsidR="00C649E7" w:rsidRPr="001E3983" w:rsidRDefault="00C649E7" w:rsidP="00A94E55">
      <w:pPr>
        <w:pStyle w:val="paragraph"/>
      </w:pPr>
      <w:r w:rsidRPr="001E3983">
        <w:tab/>
        <w:t>(b)</w:t>
      </w:r>
      <w:r w:rsidRPr="001E3983">
        <w:tab/>
        <w:t>the movement of goods that have been, or are intended to be, transported by security regulated ship;</w:t>
      </w:r>
    </w:p>
    <w:p w14:paraId="6B3F0B1F" w14:textId="77777777" w:rsidR="00C649E7" w:rsidRPr="001E3983" w:rsidRDefault="00C649E7" w:rsidP="00A94E55">
      <w:pPr>
        <w:pStyle w:val="paragraph"/>
      </w:pPr>
      <w:r w:rsidRPr="001E3983">
        <w:tab/>
        <w:t>(c)</w:t>
      </w:r>
      <w:r w:rsidRPr="001E3983">
        <w:tab/>
        <w:t>the storage of goods that have been, or are intended to be, transported by security regulated ship;</w:t>
      </w:r>
    </w:p>
    <w:p w14:paraId="6C9A9720" w14:textId="77777777" w:rsidR="00C649E7" w:rsidRPr="001E3983" w:rsidRDefault="00C649E7" w:rsidP="00A94E55">
      <w:pPr>
        <w:pStyle w:val="paragraph"/>
      </w:pPr>
      <w:r w:rsidRPr="001E3983">
        <w:tab/>
        <w:t>(d)</w:t>
      </w:r>
      <w:r w:rsidRPr="001E3983">
        <w:tab/>
        <w:t>the loading of goods that have been transported by security regulated ship on to another mode of transport;</w:t>
      </w:r>
    </w:p>
    <w:p w14:paraId="01A49200" w14:textId="77777777" w:rsidR="00C649E7" w:rsidRPr="001E3983" w:rsidRDefault="00C649E7" w:rsidP="00A94E55">
      <w:pPr>
        <w:pStyle w:val="paragraph"/>
      </w:pPr>
      <w:r w:rsidRPr="001E3983">
        <w:tab/>
        <w:t>(e)</w:t>
      </w:r>
      <w:r w:rsidRPr="001E3983">
        <w:tab/>
        <w:t>the unloading of goods that are intended to be transported by security regulated ship from another mode of transport;</w:t>
      </w:r>
    </w:p>
    <w:p w14:paraId="2181C8B8" w14:textId="77777777" w:rsidR="00C649E7" w:rsidRPr="001E3983" w:rsidRDefault="00C649E7" w:rsidP="00A94E55">
      <w:pPr>
        <w:pStyle w:val="paragraph"/>
      </w:pPr>
      <w:r w:rsidRPr="001E3983">
        <w:tab/>
        <w:t>(f)</w:t>
      </w:r>
      <w:r w:rsidRPr="001E3983">
        <w:tab/>
        <w:t>any other activity or thing that is critical to ensuring the security and reliability of an activity mentioned in any of the above paragraphs.</w:t>
      </w:r>
    </w:p>
    <w:p w14:paraId="0AFDEF99" w14:textId="77777777" w:rsidR="00C649E7" w:rsidRPr="001E3983" w:rsidRDefault="002B6B02" w:rsidP="00A94E55">
      <w:pPr>
        <w:pStyle w:val="Transitional"/>
      </w:pPr>
      <w:r>
        <w:t>37</w:t>
      </w:r>
      <w:r w:rsidR="00C649E7" w:rsidRPr="001E3983">
        <w:t xml:space="preserve">  </w:t>
      </w:r>
      <w:r w:rsidR="00A7690F" w:rsidRPr="001E3983">
        <w:t>Transitional</w:t>
      </w:r>
      <w:r w:rsidR="00C649E7" w:rsidRPr="001E3983">
        <w:t>—security regulated ports</w:t>
      </w:r>
    </w:p>
    <w:p w14:paraId="4ADD7AC3" w14:textId="77777777" w:rsidR="00C649E7" w:rsidRPr="001E3983" w:rsidRDefault="00C649E7" w:rsidP="00A94E55">
      <w:pPr>
        <w:pStyle w:val="Item"/>
      </w:pPr>
      <w:r w:rsidRPr="001E3983">
        <w:t>A notice:</w:t>
      </w:r>
    </w:p>
    <w:p w14:paraId="2DBB798C" w14:textId="77777777" w:rsidR="00C649E7" w:rsidRPr="001E3983" w:rsidRDefault="00C649E7" w:rsidP="00A94E55">
      <w:pPr>
        <w:pStyle w:val="paragraph"/>
      </w:pPr>
      <w:r w:rsidRPr="001E3983">
        <w:tab/>
        <w:t>(a)</w:t>
      </w:r>
      <w:r w:rsidRPr="001E3983">
        <w:tab/>
        <w:t>published under sub</w:t>
      </w:r>
      <w:r w:rsidR="006E3714" w:rsidRPr="001E3983">
        <w:t>section 1</w:t>
      </w:r>
      <w:r w:rsidRPr="001E3983">
        <w:t xml:space="preserve">3(1) of the </w:t>
      </w:r>
      <w:r w:rsidRPr="001E3983">
        <w:rPr>
          <w:i/>
        </w:rPr>
        <w:t>Maritime Transport and Offshore Facilities Security Act 2003</w:t>
      </w:r>
      <w:r w:rsidRPr="001E3983">
        <w:t>, as in force before the commencement of this Part; and</w:t>
      </w:r>
    </w:p>
    <w:p w14:paraId="0C32C4D5" w14:textId="77777777" w:rsidR="00C649E7" w:rsidRPr="001E3983" w:rsidRDefault="00C649E7" w:rsidP="00A94E55">
      <w:pPr>
        <w:pStyle w:val="paragraph"/>
      </w:pPr>
      <w:r w:rsidRPr="001E3983">
        <w:tab/>
        <w:t>(b)</w:t>
      </w:r>
      <w:r w:rsidRPr="001E3983">
        <w:tab/>
        <w:t>that is in force immediately before that commencement;</w:t>
      </w:r>
    </w:p>
    <w:p w14:paraId="12B5D21C" w14:textId="77777777" w:rsidR="00C649E7" w:rsidRPr="001E3983" w:rsidRDefault="00C649E7" w:rsidP="00A94E55">
      <w:pPr>
        <w:pStyle w:val="Item"/>
      </w:pPr>
      <w:r w:rsidRPr="001E3983">
        <w:t xml:space="preserve">continues in force (and may be dealt with) at and after that commencement as if the notice were </w:t>
      </w:r>
      <w:r w:rsidR="00B42771" w:rsidRPr="001E3983">
        <w:t>published</w:t>
      </w:r>
      <w:r w:rsidRPr="001E3983">
        <w:t xml:space="preserve"> under sub</w:t>
      </w:r>
      <w:r w:rsidR="006E3714" w:rsidRPr="001E3983">
        <w:t>section 1</w:t>
      </w:r>
      <w:r w:rsidRPr="001E3983">
        <w:t xml:space="preserve">3(1) of the </w:t>
      </w:r>
      <w:r w:rsidRPr="001E3983">
        <w:rPr>
          <w:i/>
        </w:rPr>
        <w:t>Maritime Transport and Offshore Facilities Security Act 2003</w:t>
      </w:r>
      <w:r w:rsidRPr="001E3983">
        <w:t>, as substituted by this Part.</w:t>
      </w:r>
    </w:p>
    <w:p w14:paraId="644A2E86" w14:textId="77777777" w:rsidR="00C649E7" w:rsidRPr="001E3983" w:rsidRDefault="002B6B02" w:rsidP="00A94E55">
      <w:pPr>
        <w:pStyle w:val="Transitional"/>
      </w:pPr>
      <w:r>
        <w:t>38</w:t>
      </w:r>
      <w:r w:rsidR="00C649E7" w:rsidRPr="001E3983">
        <w:t xml:space="preserve">  Transitional—port facility operators</w:t>
      </w:r>
    </w:p>
    <w:p w14:paraId="0CE7A6EB" w14:textId="77777777" w:rsidR="00C649E7" w:rsidRPr="001E3983" w:rsidRDefault="00C649E7" w:rsidP="00A94E55">
      <w:pPr>
        <w:pStyle w:val="Subitem"/>
      </w:pPr>
      <w:r w:rsidRPr="001E3983">
        <w:t>(1)</w:t>
      </w:r>
      <w:r w:rsidRPr="001E3983">
        <w:tab/>
        <w:t>This item applies if:</w:t>
      </w:r>
    </w:p>
    <w:p w14:paraId="2DFB4FDA" w14:textId="77777777" w:rsidR="00C649E7" w:rsidRPr="001E3983" w:rsidRDefault="00C649E7" w:rsidP="00A94E55">
      <w:pPr>
        <w:pStyle w:val="paragraph"/>
      </w:pPr>
      <w:r w:rsidRPr="001E3983">
        <w:tab/>
        <w:t>(a)</w:t>
      </w:r>
      <w:r w:rsidRPr="001E3983">
        <w:tab/>
        <w:t>immediately before the commencement of this item, a person was not a port facility operator in relation to an area within a security regulated port; and</w:t>
      </w:r>
    </w:p>
    <w:p w14:paraId="1D3326CE" w14:textId="77777777" w:rsidR="00C649E7" w:rsidRPr="001E3983" w:rsidRDefault="00C649E7" w:rsidP="00A94E55">
      <w:pPr>
        <w:pStyle w:val="paragraph"/>
      </w:pPr>
      <w:r w:rsidRPr="001E3983">
        <w:tab/>
        <w:t>(b)</w:t>
      </w:r>
      <w:r w:rsidRPr="001E3983">
        <w:tab/>
        <w:t>at that commencement</w:t>
      </w:r>
      <w:r w:rsidR="001D3C6D" w:rsidRPr="001E3983">
        <w:t>,</w:t>
      </w:r>
      <w:r w:rsidRPr="001E3983">
        <w:t xml:space="preserve"> the person </w:t>
      </w:r>
      <w:r w:rsidR="000660AB" w:rsidRPr="001E3983">
        <w:t xml:space="preserve">is </w:t>
      </w:r>
      <w:r w:rsidRPr="001E3983">
        <w:t>a port facility operator in relation to the area.</w:t>
      </w:r>
    </w:p>
    <w:p w14:paraId="4E6460B0" w14:textId="77777777" w:rsidR="00C649E7" w:rsidRPr="001E3983" w:rsidRDefault="00C649E7" w:rsidP="00A94E55">
      <w:pPr>
        <w:pStyle w:val="notemargin"/>
      </w:pPr>
      <w:r w:rsidRPr="001E3983">
        <w:t>Note:</w:t>
      </w:r>
      <w:r w:rsidRPr="001E3983">
        <w:tab/>
        <w:t>This item covers persons who, at the commencement of this item, be</w:t>
      </w:r>
      <w:r w:rsidR="00CD2C57" w:rsidRPr="001E3983">
        <w:t>come</w:t>
      </w:r>
      <w:r w:rsidRPr="001E3983">
        <w:t xml:space="preserve"> port facility operators in relation to areas within a security regulated port as a result of the substitution of the definition of </w:t>
      </w:r>
      <w:r w:rsidRPr="001E3983">
        <w:rPr>
          <w:b/>
          <w:i/>
        </w:rPr>
        <w:t>port facility</w:t>
      </w:r>
      <w:r w:rsidRPr="001E3983">
        <w:t xml:space="preserve"> in </w:t>
      </w:r>
      <w:r w:rsidR="006E3714" w:rsidRPr="001E3983">
        <w:t>section 1</w:t>
      </w:r>
      <w:r w:rsidR="00FE7067" w:rsidRPr="001E3983">
        <w:t xml:space="preserve">0 of </w:t>
      </w:r>
      <w:r w:rsidRPr="001E3983">
        <w:t xml:space="preserve">the </w:t>
      </w:r>
      <w:r w:rsidRPr="001E3983">
        <w:rPr>
          <w:i/>
        </w:rPr>
        <w:t>Maritime Transport and Offshore Facilities Security Act 2003</w:t>
      </w:r>
      <w:r w:rsidR="004A1DFF" w:rsidRPr="001E3983">
        <w:t xml:space="preserve"> made by this Part</w:t>
      </w:r>
      <w:r w:rsidRPr="001E3983">
        <w:t>.</w:t>
      </w:r>
    </w:p>
    <w:p w14:paraId="7BDE0E16" w14:textId="77777777" w:rsidR="00BC58FD" w:rsidRPr="001E3983" w:rsidRDefault="00C649E7" w:rsidP="00A94E55">
      <w:pPr>
        <w:pStyle w:val="Subitem"/>
      </w:pPr>
      <w:r w:rsidRPr="001E3983">
        <w:t>(2)</w:t>
      </w:r>
      <w:r w:rsidRPr="001E3983">
        <w:tab/>
      </w:r>
      <w:r w:rsidR="005A1501" w:rsidRPr="001E3983">
        <w:t>Sections 4</w:t>
      </w:r>
      <w:r w:rsidR="00BC58FD" w:rsidRPr="001E3983">
        <w:t xml:space="preserve">2 and 43 of the </w:t>
      </w:r>
      <w:r w:rsidR="00BC58FD" w:rsidRPr="001E3983">
        <w:rPr>
          <w:i/>
        </w:rPr>
        <w:t>Maritime Transport and Offshore Facilities Security Act 2003</w:t>
      </w:r>
      <w:r w:rsidR="00BC58FD" w:rsidRPr="001E3983">
        <w:t xml:space="preserve"> do not apply to the person, for the period referred to in subitem (3), to the extent </w:t>
      </w:r>
      <w:r w:rsidR="00692BE2" w:rsidRPr="001E3983">
        <w:t xml:space="preserve">that those sections </w:t>
      </w:r>
      <w:r w:rsidR="00F30539" w:rsidRPr="001E3983">
        <w:t>would (</w:t>
      </w:r>
      <w:r w:rsidR="00DA5654" w:rsidRPr="001E3983">
        <w:t xml:space="preserve">apart from </w:t>
      </w:r>
      <w:r w:rsidR="00F30539" w:rsidRPr="001E3983">
        <w:t xml:space="preserve">this item) apply to </w:t>
      </w:r>
      <w:r w:rsidR="00BC58FD" w:rsidRPr="001E3983">
        <w:t xml:space="preserve">the person </w:t>
      </w:r>
      <w:r w:rsidR="00DA5654" w:rsidRPr="001E3983">
        <w:t>as</w:t>
      </w:r>
      <w:r w:rsidR="00BC58FD" w:rsidRPr="001E3983">
        <w:t xml:space="preserve"> a port facility operator in relation to the area.</w:t>
      </w:r>
    </w:p>
    <w:p w14:paraId="10CF4D25" w14:textId="77777777" w:rsidR="00C649E7" w:rsidRPr="001E3983" w:rsidRDefault="00C649E7" w:rsidP="00A94E55">
      <w:pPr>
        <w:pStyle w:val="Subitem"/>
      </w:pPr>
      <w:r w:rsidRPr="001E3983">
        <w:t>(3)</w:t>
      </w:r>
      <w:r w:rsidRPr="001E3983">
        <w:tab/>
        <w:t>The period is the period starting at the commencement of this item and ending at the earlier of the following times:</w:t>
      </w:r>
    </w:p>
    <w:p w14:paraId="7BCF2E53" w14:textId="77777777" w:rsidR="00C649E7" w:rsidRPr="001E3983" w:rsidRDefault="00C649E7" w:rsidP="00A94E55">
      <w:pPr>
        <w:pStyle w:val="paragraph"/>
      </w:pPr>
      <w:r w:rsidRPr="001E3983">
        <w:tab/>
        <w:t>(a)</w:t>
      </w:r>
      <w:r w:rsidRPr="001E3983">
        <w:tab/>
        <w:t xml:space="preserve">at the time a notice that covers all or part of the area is first published, </w:t>
      </w:r>
      <w:r w:rsidR="00136A72" w:rsidRPr="001E3983">
        <w:t xml:space="preserve">under </w:t>
      </w:r>
      <w:r w:rsidR="008E1448" w:rsidRPr="001E3983">
        <w:t>sub</w:t>
      </w:r>
      <w:r w:rsidR="006E3714" w:rsidRPr="001E3983">
        <w:t>section 1</w:t>
      </w:r>
      <w:r w:rsidRPr="001E3983">
        <w:t>3</w:t>
      </w:r>
      <w:r w:rsidR="008E1448" w:rsidRPr="001E3983">
        <w:t>(1)</w:t>
      </w:r>
      <w:r w:rsidRPr="001E3983">
        <w:t xml:space="preserve"> of the </w:t>
      </w:r>
      <w:r w:rsidRPr="001E3983">
        <w:rPr>
          <w:i/>
        </w:rPr>
        <w:t>Maritime Transport and Offshore Facilities Security Act 2003</w:t>
      </w:r>
      <w:r w:rsidRPr="001E3983">
        <w:t>, after the commencement of this item;</w:t>
      </w:r>
    </w:p>
    <w:p w14:paraId="56311498" w14:textId="77777777" w:rsidR="00C649E7" w:rsidRDefault="00C649E7" w:rsidP="00A94E55">
      <w:pPr>
        <w:pStyle w:val="paragraph"/>
      </w:pPr>
      <w:r w:rsidRPr="001E3983">
        <w:tab/>
        <w:t>(b)</w:t>
      </w:r>
      <w:r w:rsidRPr="001E3983">
        <w:tab/>
        <w:t>at the time a maritime security plan</w:t>
      </w:r>
      <w:r w:rsidR="002C1E95" w:rsidRPr="001E3983">
        <w:t xml:space="preserve"> </w:t>
      </w:r>
      <w:r w:rsidRPr="001E3983">
        <w:t xml:space="preserve">for the person as a port facility operator in relation to the area first comes into force, under Division 5 of </w:t>
      </w:r>
      <w:r w:rsidR="005A1501" w:rsidRPr="001E3983">
        <w:t>Part 3</w:t>
      </w:r>
      <w:r w:rsidRPr="001E3983">
        <w:t xml:space="preserve"> of that Act, after the commencement of this item</w:t>
      </w:r>
      <w:r w:rsidR="002C1E95" w:rsidRPr="001E3983">
        <w:t>.</w:t>
      </w:r>
    </w:p>
    <w:p w14:paraId="57BB95F2" w14:textId="77777777" w:rsidR="00637BD9" w:rsidRPr="00245D06" w:rsidRDefault="00637BD9" w:rsidP="00637BD9">
      <w:pPr>
        <w:pStyle w:val="ActHead7"/>
      </w:pPr>
      <w:bookmarkStart w:id="88" w:name="_Toc194068031"/>
      <w:r w:rsidRPr="00237618">
        <w:rPr>
          <w:rStyle w:val="CharAmPartNo"/>
        </w:rPr>
        <w:t>Part 7</w:t>
      </w:r>
      <w:r w:rsidRPr="00245D06">
        <w:t>—</w:t>
      </w:r>
      <w:r w:rsidRPr="00237618">
        <w:rPr>
          <w:rStyle w:val="CharAmPartText"/>
        </w:rPr>
        <w:t>Increased penalties</w:t>
      </w:r>
      <w:bookmarkEnd w:id="88"/>
    </w:p>
    <w:p w14:paraId="5274530F" w14:textId="77777777" w:rsidR="00637BD9" w:rsidRPr="00245D06" w:rsidRDefault="00637BD9" w:rsidP="00637BD9">
      <w:pPr>
        <w:pStyle w:val="ActHead9"/>
      </w:pPr>
      <w:bookmarkStart w:id="89" w:name="_Toc194068032"/>
      <w:r w:rsidRPr="00245D06">
        <w:t>Aviation Transport Security Act 2004</w:t>
      </w:r>
      <w:bookmarkEnd w:id="89"/>
    </w:p>
    <w:p w14:paraId="53A340BD" w14:textId="77777777" w:rsidR="00637BD9" w:rsidRPr="00245D06" w:rsidRDefault="00637BD9" w:rsidP="00637BD9">
      <w:pPr>
        <w:pStyle w:val="ItemHead"/>
      </w:pPr>
      <w:r w:rsidRPr="00245D06">
        <w:t>39  Subsections 13(1) and 14(1) (penalty)</w:t>
      </w:r>
    </w:p>
    <w:p w14:paraId="38F767C8" w14:textId="77777777" w:rsidR="00637BD9" w:rsidRPr="00245D06" w:rsidRDefault="00637BD9" w:rsidP="00637BD9">
      <w:pPr>
        <w:pStyle w:val="Item"/>
      </w:pPr>
      <w:r w:rsidRPr="00245D06">
        <w:t>Omit “200 penalty units”, substitute “300 penalty units”.</w:t>
      </w:r>
    </w:p>
    <w:p w14:paraId="06552453" w14:textId="77777777" w:rsidR="00637BD9" w:rsidRPr="00245D06" w:rsidRDefault="00637BD9" w:rsidP="00637BD9">
      <w:pPr>
        <w:pStyle w:val="ItemHead"/>
      </w:pPr>
      <w:r w:rsidRPr="00245D06">
        <w:t>40  Paragraphs 35(3)(a), 36(3)(a), 36A(3)(a), 37(3)(a), 38(3)(a) and 38A(3)(a)</w:t>
      </w:r>
    </w:p>
    <w:p w14:paraId="0B5F2E44" w14:textId="77777777" w:rsidR="00637BD9" w:rsidRPr="00245D06" w:rsidRDefault="00637BD9" w:rsidP="00637BD9">
      <w:pPr>
        <w:pStyle w:val="Item"/>
      </w:pPr>
      <w:r w:rsidRPr="00245D06">
        <w:t>Repeal the paragraphs, substitute:</w:t>
      </w:r>
    </w:p>
    <w:p w14:paraId="5D7E9D53" w14:textId="77777777" w:rsidR="00637BD9" w:rsidRPr="00245D06" w:rsidRDefault="00637BD9" w:rsidP="00637BD9">
      <w:pPr>
        <w:pStyle w:val="paragraph"/>
      </w:pPr>
      <w:r w:rsidRPr="00245D06">
        <w:tab/>
        <w:t>(a)</w:t>
      </w:r>
      <w:r w:rsidRPr="00245D06">
        <w:tab/>
        <w:t>for an offence committed by an airport operator, an aircraft operator or a screening authority—250 penalty units; or</w:t>
      </w:r>
    </w:p>
    <w:p w14:paraId="5D6662F3" w14:textId="77777777" w:rsidR="00637BD9" w:rsidRPr="00245D06" w:rsidRDefault="00637BD9" w:rsidP="00637BD9">
      <w:pPr>
        <w:pStyle w:val="ItemHead"/>
      </w:pPr>
      <w:r w:rsidRPr="00245D06">
        <w:t>41  Paragraph 38AB(3)(a)</w:t>
      </w:r>
    </w:p>
    <w:p w14:paraId="3BEEF066" w14:textId="77777777" w:rsidR="00637BD9" w:rsidRPr="00245D06" w:rsidRDefault="00637BD9" w:rsidP="00637BD9">
      <w:pPr>
        <w:pStyle w:val="Item"/>
      </w:pPr>
      <w:r w:rsidRPr="00245D06">
        <w:t>Omit “200 penalty units”, substitute “250 penalty units”.</w:t>
      </w:r>
    </w:p>
    <w:p w14:paraId="58895703" w14:textId="77777777" w:rsidR="00637BD9" w:rsidRPr="00245D06" w:rsidRDefault="00637BD9" w:rsidP="00637BD9">
      <w:pPr>
        <w:pStyle w:val="ItemHead"/>
      </w:pPr>
      <w:r w:rsidRPr="00245D06">
        <w:t>42  Subsection 38B(1)</w:t>
      </w:r>
    </w:p>
    <w:p w14:paraId="27DC05C1" w14:textId="77777777" w:rsidR="00637BD9" w:rsidRPr="00245D06" w:rsidRDefault="00637BD9" w:rsidP="00637BD9">
      <w:pPr>
        <w:pStyle w:val="Item"/>
      </w:pPr>
      <w:r w:rsidRPr="00245D06">
        <w:t>Omit “50 penalty units”, substitute “250 penalty units”.</w:t>
      </w:r>
    </w:p>
    <w:p w14:paraId="3ED573A9" w14:textId="77777777" w:rsidR="00637BD9" w:rsidRPr="00245D06" w:rsidRDefault="00637BD9" w:rsidP="00637BD9">
      <w:pPr>
        <w:pStyle w:val="ItemHead"/>
      </w:pPr>
      <w:r w:rsidRPr="00245D06">
        <w:t>43  At the end of subsection 38B(1)</w:t>
      </w:r>
    </w:p>
    <w:p w14:paraId="1DC2FD3A" w14:textId="77777777" w:rsidR="00637BD9" w:rsidRPr="00245D06" w:rsidRDefault="00637BD9" w:rsidP="00637BD9">
      <w:pPr>
        <w:pStyle w:val="Item"/>
      </w:pPr>
      <w:r w:rsidRPr="00245D06">
        <w:t>Add:</w:t>
      </w:r>
    </w:p>
    <w:p w14:paraId="5C7963F3" w14:textId="77777777" w:rsidR="00637BD9" w:rsidRPr="00245D06" w:rsidRDefault="00637BD9" w:rsidP="00637BD9">
      <w:pPr>
        <w:pStyle w:val="notetext"/>
      </w:pPr>
      <w:r w:rsidRPr="00245D06">
        <w:t>Note:</w:t>
      </w:r>
      <w:r w:rsidRPr="00245D06">
        <w:tab/>
        <w:t xml:space="preserve">If a body corporate is convicted of an offence against regulations made for the purposes of this section, subsection 4B(3) of the </w:t>
      </w:r>
      <w:r w:rsidRPr="00245D06">
        <w:rPr>
          <w:i/>
          <w:iCs/>
        </w:rPr>
        <w:t>Crimes Act 1914</w:t>
      </w:r>
      <w:r w:rsidRPr="00245D06">
        <w:t xml:space="preserve"> allows a court to impose fines of up to 5 times the penalty stated in this subsection.</w:t>
      </w:r>
    </w:p>
    <w:p w14:paraId="37FC3EDD" w14:textId="77777777" w:rsidR="00637BD9" w:rsidRPr="00245D06" w:rsidRDefault="00637BD9" w:rsidP="00637BD9">
      <w:pPr>
        <w:pStyle w:val="ItemHead"/>
      </w:pPr>
      <w:r w:rsidRPr="00245D06">
        <w:t>44  Paragraph 44(4)(a)</w:t>
      </w:r>
    </w:p>
    <w:p w14:paraId="6304791A" w14:textId="77777777" w:rsidR="00637BD9" w:rsidRPr="00245D06" w:rsidRDefault="00637BD9" w:rsidP="00637BD9">
      <w:pPr>
        <w:pStyle w:val="Item"/>
      </w:pPr>
      <w:r w:rsidRPr="00245D06">
        <w:t>Repeal the paragraph, substitute:</w:t>
      </w:r>
    </w:p>
    <w:p w14:paraId="3DA6CBF6" w14:textId="77777777" w:rsidR="00637BD9" w:rsidRPr="00245D06" w:rsidRDefault="00637BD9" w:rsidP="00637BD9">
      <w:pPr>
        <w:pStyle w:val="paragraph"/>
      </w:pPr>
      <w:r w:rsidRPr="00245D06">
        <w:tab/>
        <w:t>(a)</w:t>
      </w:r>
      <w:r w:rsidRPr="00245D06">
        <w:tab/>
        <w:t>for an offence committed by an airport operator, an aircraft operator or a screening authority—250 penalty units; or</w:t>
      </w:r>
    </w:p>
    <w:p w14:paraId="42EB7D53" w14:textId="77777777" w:rsidR="00637BD9" w:rsidRPr="00245D06" w:rsidRDefault="00637BD9" w:rsidP="00637BD9">
      <w:pPr>
        <w:pStyle w:val="ItemHead"/>
      </w:pPr>
      <w:r w:rsidRPr="00245D06">
        <w:t>45  Paragraphs 44C(4)(a), 52(3)(a), 60(3)(a), 62(2)(a) and 65(3)(a)</w:t>
      </w:r>
    </w:p>
    <w:p w14:paraId="5F33B4A3" w14:textId="77777777" w:rsidR="00637BD9" w:rsidRPr="00245D06" w:rsidRDefault="00637BD9" w:rsidP="00637BD9">
      <w:pPr>
        <w:pStyle w:val="Item"/>
      </w:pPr>
      <w:r w:rsidRPr="00245D06">
        <w:t>Omit “200 penalty units”, substitute “250 penalty units”.</w:t>
      </w:r>
    </w:p>
    <w:p w14:paraId="5DA5C919" w14:textId="77777777" w:rsidR="00637BD9" w:rsidRPr="00245D06" w:rsidRDefault="00637BD9" w:rsidP="00637BD9">
      <w:pPr>
        <w:pStyle w:val="ItemHead"/>
      </w:pPr>
      <w:r w:rsidRPr="00245D06">
        <w:t>46  Subsections 65C(1), 73(1) and 74C(1) (penalty)</w:t>
      </w:r>
    </w:p>
    <w:p w14:paraId="3C20B5E6" w14:textId="77777777" w:rsidR="00637BD9" w:rsidRPr="00245D06" w:rsidRDefault="00637BD9" w:rsidP="00637BD9">
      <w:pPr>
        <w:pStyle w:val="Item"/>
      </w:pPr>
      <w:r w:rsidRPr="00245D06">
        <w:t>Omit “200 penalty units”, substitute “300 penalty units”.</w:t>
      </w:r>
    </w:p>
    <w:p w14:paraId="4DEF0F05" w14:textId="77777777" w:rsidR="00637BD9" w:rsidRPr="00245D06" w:rsidRDefault="00637BD9" w:rsidP="00637BD9">
      <w:pPr>
        <w:pStyle w:val="ItemHead"/>
      </w:pPr>
      <w:r w:rsidRPr="00245D06">
        <w:t>47  Subsection 74K(3)</w:t>
      </w:r>
    </w:p>
    <w:p w14:paraId="6720242E" w14:textId="77777777" w:rsidR="00637BD9" w:rsidRPr="00245D06" w:rsidRDefault="00637BD9" w:rsidP="00637BD9">
      <w:pPr>
        <w:pStyle w:val="Item"/>
      </w:pPr>
      <w:r w:rsidRPr="00245D06">
        <w:t>Omit “50 penalty units”, substitute “250 penalty units”.</w:t>
      </w:r>
    </w:p>
    <w:p w14:paraId="5718F218" w14:textId="77777777" w:rsidR="00637BD9" w:rsidRPr="00245D06" w:rsidRDefault="00637BD9" w:rsidP="00637BD9">
      <w:pPr>
        <w:pStyle w:val="ItemHead"/>
      </w:pPr>
      <w:r w:rsidRPr="00245D06">
        <w:t>48  At the end of section 74K</w:t>
      </w:r>
    </w:p>
    <w:p w14:paraId="730C6672" w14:textId="77777777" w:rsidR="00637BD9" w:rsidRPr="00245D06" w:rsidRDefault="00637BD9" w:rsidP="00637BD9">
      <w:pPr>
        <w:pStyle w:val="Item"/>
      </w:pPr>
      <w:r w:rsidRPr="00245D06">
        <w:t>Add:</w:t>
      </w:r>
    </w:p>
    <w:p w14:paraId="3DC31A8D" w14:textId="77777777" w:rsidR="00637BD9" w:rsidRPr="00245D06" w:rsidRDefault="00637BD9" w:rsidP="00637BD9">
      <w:pPr>
        <w:pStyle w:val="notetext"/>
      </w:pPr>
      <w:r w:rsidRPr="00245D06">
        <w:t>Note:</w:t>
      </w:r>
      <w:r w:rsidRPr="00245D06">
        <w:tab/>
        <w:t xml:space="preserve">If a body corporate is convicted of an offence against regulations made for the purposes of this section, subsection 4B(3) of the </w:t>
      </w:r>
      <w:r w:rsidRPr="00245D06">
        <w:rPr>
          <w:i/>
          <w:iCs/>
        </w:rPr>
        <w:t>Crimes Act 1914</w:t>
      </w:r>
      <w:r w:rsidRPr="00245D06">
        <w:t xml:space="preserve"> allows a court to impose fines of up to 5 times the penalty stated in this subsection.</w:t>
      </w:r>
    </w:p>
    <w:p w14:paraId="00DE65DF" w14:textId="77777777" w:rsidR="00637BD9" w:rsidRPr="00245D06" w:rsidRDefault="00637BD9" w:rsidP="00637BD9">
      <w:pPr>
        <w:pStyle w:val="ItemHead"/>
      </w:pPr>
      <w:r w:rsidRPr="00245D06">
        <w:t>49  Subsections 100(1) and 101(1) (penalty)</w:t>
      </w:r>
    </w:p>
    <w:p w14:paraId="6EF6DCE6" w14:textId="77777777" w:rsidR="00637BD9" w:rsidRPr="00245D06" w:rsidRDefault="00637BD9" w:rsidP="00637BD9">
      <w:pPr>
        <w:pStyle w:val="Item"/>
      </w:pPr>
      <w:r w:rsidRPr="00245D06">
        <w:t>Omit “200 penalty units”, substitute “300 penalty units”.</w:t>
      </w:r>
    </w:p>
    <w:p w14:paraId="0F8548F0" w14:textId="77777777" w:rsidR="00637BD9" w:rsidRPr="00245D06" w:rsidRDefault="00637BD9" w:rsidP="00637BD9">
      <w:pPr>
        <w:pStyle w:val="ItemHead"/>
      </w:pPr>
      <w:r w:rsidRPr="00245D06">
        <w:t>50  Paragraph 133(2)(b)</w:t>
      </w:r>
    </w:p>
    <w:p w14:paraId="074BD511" w14:textId="77777777" w:rsidR="00637BD9" w:rsidRPr="00245D06" w:rsidRDefault="00637BD9" w:rsidP="00637BD9">
      <w:pPr>
        <w:pStyle w:val="Item"/>
      </w:pPr>
      <w:r w:rsidRPr="00245D06">
        <w:t>Omit “50 penalty units”, substitute “250 penalty units”.</w:t>
      </w:r>
    </w:p>
    <w:p w14:paraId="0339914C" w14:textId="77777777" w:rsidR="00637BD9" w:rsidRPr="00245D06" w:rsidRDefault="00637BD9" w:rsidP="00637BD9">
      <w:pPr>
        <w:pStyle w:val="ItemHead"/>
      </w:pPr>
      <w:r w:rsidRPr="00245D06">
        <w:t>51  At the end of subsection 133(2)</w:t>
      </w:r>
    </w:p>
    <w:p w14:paraId="5287B2DA" w14:textId="77777777" w:rsidR="00637BD9" w:rsidRPr="00245D06" w:rsidRDefault="00637BD9" w:rsidP="00637BD9">
      <w:pPr>
        <w:pStyle w:val="Item"/>
      </w:pPr>
      <w:r w:rsidRPr="00245D06">
        <w:t>Add:</w:t>
      </w:r>
    </w:p>
    <w:p w14:paraId="3AE52F69" w14:textId="77777777" w:rsidR="00637BD9" w:rsidRPr="00245D06" w:rsidRDefault="00637BD9" w:rsidP="00637BD9">
      <w:pPr>
        <w:pStyle w:val="notetext"/>
      </w:pPr>
      <w:r w:rsidRPr="00245D06">
        <w:t>Note:</w:t>
      </w:r>
      <w:r w:rsidRPr="00245D06">
        <w:tab/>
        <w:t xml:space="preserve">If a body corporate is convicted of an offence against regulations made under this section, subsection 4B(3) of the </w:t>
      </w:r>
      <w:r w:rsidRPr="00245D06">
        <w:rPr>
          <w:i/>
          <w:iCs/>
        </w:rPr>
        <w:t>Crimes Act 1914</w:t>
      </w:r>
      <w:r w:rsidRPr="00245D06">
        <w:t xml:space="preserve"> allows a court to impose fines of up to 5 times the penalty stated in paragraph (b).</w:t>
      </w:r>
    </w:p>
    <w:p w14:paraId="0558B44D" w14:textId="77777777" w:rsidR="00637BD9" w:rsidRPr="00245D06" w:rsidRDefault="00637BD9" w:rsidP="00637BD9">
      <w:pPr>
        <w:pStyle w:val="ItemHead"/>
      </w:pPr>
      <w:r w:rsidRPr="00245D06">
        <w:t>52  Subsection 133(3)</w:t>
      </w:r>
    </w:p>
    <w:p w14:paraId="3709A9B1" w14:textId="77777777" w:rsidR="00637BD9" w:rsidRPr="00245D06" w:rsidRDefault="00637BD9" w:rsidP="00637BD9">
      <w:pPr>
        <w:pStyle w:val="Item"/>
      </w:pPr>
      <w:r w:rsidRPr="00245D06">
        <w:t>Omit “50 penalty units”, substitute “250 penalty units”.</w:t>
      </w:r>
    </w:p>
    <w:p w14:paraId="08BFBC3A" w14:textId="77777777" w:rsidR="00637BD9" w:rsidRPr="00245D06" w:rsidRDefault="00637BD9" w:rsidP="00637BD9">
      <w:pPr>
        <w:pStyle w:val="Transitional"/>
      </w:pPr>
      <w:r w:rsidRPr="00245D06">
        <w:t>53  Transitional provision</w:t>
      </w:r>
    </w:p>
    <w:p w14:paraId="4248F5CA" w14:textId="58358C34" w:rsidR="00637BD9" w:rsidRDefault="00637BD9" w:rsidP="00637BD9">
      <w:pPr>
        <w:pStyle w:val="Item"/>
      </w:pPr>
      <w:r w:rsidRPr="00245D06">
        <w:t xml:space="preserve">The amendments of sections 35, 36, 36A, 37, 38, 38A, 38AB, 38B, 44, 44C, 52, 60, 62, 65, 74K and 133 of the </w:t>
      </w:r>
      <w:r w:rsidRPr="00245D06">
        <w:rPr>
          <w:i/>
          <w:iCs/>
        </w:rPr>
        <w:t>Aviation Transport Security Act 2004</w:t>
      </w:r>
      <w:r w:rsidRPr="00245D06">
        <w:t xml:space="preserve"> made by this this Part do not affect the validity of regulations in force for the purposes of those provisions immediately before the commencement of this item.</w:t>
      </w:r>
    </w:p>
    <w:p w14:paraId="3A53B7CE" w14:textId="77777777" w:rsidR="007B56C0" w:rsidRDefault="007B56C0"/>
    <w:p w14:paraId="0A16543B" w14:textId="77777777" w:rsidR="003D2ADB" w:rsidRDefault="003D2ADB" w:rsidP="003D2ADB">
      <w:pPr>
        <w:pBdr>
          <w:bottom w:val="single" w:sz="4" w:space="1" w:color="auto"/>
        </w:pBdr>
        <w:sectPr w:rsidR="003D2ADB" w:rsidSect="003D2ADB">
          <w:headerReference w:type="even" r:id="rId21"/>
          <w:headerReference w:type="default" r:id="rId22"/>
          <w:footerReference w:type="even" r:id="rId23"/>
          <w:footerReference w:type="default" r:id="rId24"/>
          <w:headerReference w:type="first" r:id="rId25"/>
          <w:footerReference w:type="first" r:id="rId26"/>
          <w:pgSz w:w="11907" w:h="16839"/>
          <w:pgMar w:top="1871" w:right="2410" w:bottom="4537" w:left="2410" w:header="720" w:footer="3402" w:gutter="0"/>
          <w:pgNumType w:start="1"/>
          <w:cols w:space="708"/>
          <w:titlePg/>
          <w:docGrid w:linePitch="360"/>
        </w:sectPr>
      </w:pPr>
    </w:p>
    <w:p w14:paraId="118E18E8" w14:textId="77777777" w:rsidR="00F76DDC" w:rsidRDefault="00F76DDC" w:rsidP="000C5962">
      <w:pPr>
        <w:pStyle w:val="2ndRd"/>
        <w:keepNext/>
        <w:spacing w:line="260" w:lineRule="atLeast"/>
        <w:rPr>
          <w:i/>
        </w:rPr>
      </w:pPr>
      <w:r>
        <w:t>[</w:t>
      </w:r>
      <w:r>
        <w:rPr>
          <w:i/>
        </w:rPr>
        <w:t>Minister’s second reading speech made in—</w:t>
      </w:r>
    </w:p>
    <w:p w14:paraId="135E3621" w14:textId="238737BF" w:rsidR="00F76DDC" w:rsidRDefault="00F76DDC" w:rsidP="000C5962">
      <w:pPr>
        <w:pStyle w:val="2ndRd"/>
        <w:keepNext/>
        <w:spacing w:line="260" w:lineRule="atLeast"/>
        <w:rPr>
          <w:i/>
        </w:rPr>
      </w:pPr>
      <w:r>
        <w:rPr>
          <w:i/>
        </w:rPr>
        <w:t>House of Representatives on 28 November 2024</w:t>
      </w:r>
    </w:p>
    <w:p w14:paraId="204F4C28" w14:textId="1440DBA3" w:rsidR="00F76DDC" w:rsidRDefault="00F76DDC" w:rsidP="000C5962">
      <w:pPr>
        <w:pStyle w:val="2ndRd"/>
        <w:keepNext/>
        <w:spacing w:line="260" w:lineRule="atLeast"/>
        <w:rPr>
          <w:i/>
        </w:rPr>
      </w:pPr>
      <w:r>
        <w:rPr>
          <w:i/>
        </w:rPr>
        <w:t>Senate on 25 March 2025</w:t>
      </w:r>
      <w:r>
        <w:t>]</w:t>
      </w:r>
    </w:p>
    <w:p w14:paraId="1D296EE7" w14:textId="614D9D10" w:rsidR="00F76DDC" w:rsidRDefault="00F76DDC" w:rsidP="00F76DDC">
      <w:pPr>
        <w:framePr w:hSpace="181" w:wrap="around" w:vAnchor="page" w:hAnchor="page" w:x="2411" w:y="12095"/>
      </w:pPr>
      <w:r>
        <w:t>(166/24)</w:t>
      </w:r>
    </w:p>
    <w:p w14:paraId="493715D6" w14:textId="77777777" w:rsidR="00F76DDC" w:rsidRDefault="00F76DDC"/>
    <w:sectPr w:rsidR="00F76DDC" w:rsidSect="003D2ADB">
      <w:headerReference w:type="even" r:id="rId27"/>
      <w:headerReference w:type="default" r:id="rId28"/>
      <w:headerReference w:type="first" r:id="rId29"/>
      <w:pgSz w:w="11907" w:h="16839"/>
      <w:pgMar w:top="1871" w:right="2410" w:bottom="4537" w:left="2410" w:header="720" w:footer="3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75857" w14:textId="77777777" w:rsidR="00B4717D" w:rsidRDefault="00B4717D" w:rsidP="0048364F">
      <w:pPr>
        <w:spacing w:line="240" w:lineRule="auto"/>
      </w:pPr>
      <w:r>
        <w:separator/>
      </w:r>
    </w:p>
  </w:endnote>
  <w:endnote w:type="continuationSeparator" w:id="0">
    <w:p w14:paraId="7E180727" w14:textId="77777777" w:rsidR="00B4717D" w:rsidRDefault="00B4717D"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embedRegular r:id="rId1" w:subsetted="1" w:fontKey="{62D6EFCD-B054-4274-ACAC-B3E51F213C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6597B" w14:textId="77777777" w:rsidR="00B4717D" w:rsidRPr="005F1388" w:rsidRDefault="00B4717D" w:rsidP="00A94E55">
    <w:pPr>
      <w:pStyle w:val="Footer"/>
      <w:tabs>
        <w:tab w:val="clear" w:pos="4153"/>
        <w:tab w:val="clear" w:pos="8306"/>
        <w:tab w:val="center" w:pos="4150"/>
        <w:tab w:val="right" w:pos="8307"/>
      </w:tabs>
      <w:spacing w:before="120"/>
      <w:jc w:val="right"/>
      <w:rPr>
        <w:i/>
        <w:sz w:val="18"/>
      </w:rPr>
    </w:pPr>
    <w:r w:rsidRPr="005F1388">
      <w:rPr>
        <w: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01B4" w14:textId="00BFE408" w:rsidR="00F76DDC" w:rsidRDefault="00F76DDC" w:rsidP="00CD12A5">
    <w:pPr>
      <w:pStyle w:val="ScalePlusRef"/>
    </w:pPr>
    <w:r>
      <w:t>Note: An electronic version of this Act is available on the Federal Register of Legislation (</w:t>
    </w:r>
    <w:hyperlink r:id="rId1" w:history="1">
      <w:r>
        <w:t>https://www.legislation.gov.au/</w:t>
      </w:r>
    </w:hyperlink>
    <w:r>
      <w:t>)</w:t>
    </w:r>
  </w:p>
  <w:p w14:paraId="7A374A60" w14:textId="77777777" w:rsidR="00F76DDC" w:rsidRDefault="00F76DDC" w:rsidP="00CD12A5"/>
  <w:p w14:paraId="4684BFA6" w14:textId="4785FB0D" w:rsidR="00B4717D" w:rsidRDefault="00B4717D" w:rsidP="00A94E55">
    <w:pPr>
      <w:pStyle w:val="Footer"/>
      <w:spacing w:before="120"/>
    </w:pPr>
  </w:p>
  <w:p w14:paraId="6DB90ADC" w14:textId="77777777" w:rsidR="00B4717D" w:rsidRPr="005F1388" w:rsidRDefault="00B4717D" w:rsidP="00685F42">
    <w:pPr>
      <w:pStyle w:val="Footer"/>
      <w:tabs>
        <w:tab w:val="clear" w:pos="4153"/>
        <w:tab w:val="clear" w:pos="8306"/>
        <w:tab w:val="center" w:pos="4150"/>
        <w:tab w:val="right" w:pos="8307"/>
      </w:tabs>
      <w:spacing w:before="120"/>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6A86" w14:textId="77777777" w:rsidR="00B4717D" w:rsidRPr="00ED79B6" w:rsidRDefault="00B4717D" w:rsidP="00A94E55">
    <w:pPr>
      <w:pStyle w:val="Footer"/>
      <w:tabs>
        <w:tab w:val="clear" w:pos="4153"/>
        <w:tab w:val="clear" w:pos="8306"/>
        <w:tab w:val="center" w:pos="4150"/>
        <w:tab w:val="right" w:pos="8307"/>
      </w:tabs>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3D4F" w14:textId="77777777" w:rsidR="00B4717D" w:rsidRDefault="00B4717D" w:rsidP="00A94E55">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B4717D" w14:paraId="34B4FB68" w14:textId="77777777" w:rsidTr="008E6CCD">
      <w:tc>
        <w:tcPr>
          <w:tcW w:w="646" w:type="dxa"/>
        </w:tcPr>
        <w:p w14:paraId="7F15E573" w14:textId="77777777" w:rsidR="00B4717D" w:rsidRDefault="00B4717D" w:rsidP="008E6CCD">
          <w:pPr>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5387" w:type="dxa"/>
        </w:tcPr>
        <w:p w14:paraId="0610603F" w14:textId="3084C884" w:rsidR="00B4717D" w:rsidRDefault="00B4717D" w:rsidP="008E6CCD">
          <w:pPr>
            <w:jc w:val="center"/>
            <w:rPr>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sidR="00802F54">
            <w:rPr>
              <w:i/>
              <w:sz w:val="18"/>
            </w:rPr>
            <w:t>Transport Security Amendment (Security of Australia’s Transport Sector) Act 2025</w:t>
          </w:r>
          <w:r w:rsidRPr="00ED79B6">
            <w:rPr>
              <w:i/>
              <w:sz w:val="18"/>
            </w:rPr>
            <w:fldChar w:fldCharType="end"/>
          </w:r>
        </w:p>
      </w:tc>
      <w:tc>
        <w:tcPr>
          <w:tcW w:w="1270" w:type="dxa"/>
        </w:tcPr>
        <w:p w14:paraId="3D4900EB" w14:textId="22B5A65F" w:rsidR="00B4717D" w:rsidRDefault="00B4717D" w:rsidP="008E6CCD">
          <w:pPr>
            <w:jc w:val="right"/>
            <w:rPr>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Actno </w:instrText>
          </w:r>
          <w:r w:rsidRPr="00ED79B6">
            <w:rPr>
              <w:i/>
              <w:sz w:val="18"/>
            </w:rPr>
            <w:fldChar w:fldCharType="separate"/>
          </w:r>
          <w:r w:rsidR="00802F54">
            <w:rPr>
              <w:i/>
              <w:sz w:val="18"/>
            </w:rPr>
            <w:t>No. 22, 2025</w:t>
          </w:r>
          <w:r w:rsidRPr="00ED79B6">
            <w:rPr>
              <w:i/>
              <w:sz w:val="18"/>
            </w:rPr>
            <w:fldChar w:fldCharType="end"/>
          </w:r>
        </w:p>
      </w:tc>
    </w:tr>
  </w:tbl>
  <w:p w14:paraId="1E1D9BED" w14:textId="77777777" w:rsidR="00B4717D" w:rsidRDefault="00B4717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96A6" w14:textId="77777777" w:rsidR="00B4717D" w:rsidRDefault="00B4717D" w:rsidP="00A94E55">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B4717D" w14:paraId="7E950069" w14:textId="77777777" w:rsidTr="008E6CCD">
      <w:tc>
        <w:tcPr>
          <w:tcW w:w="1247" w:type="dxa"/>
        </w:tcPr>
        <w:p w14:paraId="4AFF457B" w14:textId="2E882C33" w:rsidR="00B4717D" w:rsidRDefault="00B4717D" w:rsidP="008E6CCD">
          <w:pPr>
            <w:rPr>
              <w:i/>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Actno </w:instrText>
          </w:r>
          <w:r w:rsidRPr="00ED79B6">
            <w:rPr>
              <w:i/>
              <w:sz w:val="18"/>
            </w:rPr>
            <w:fldChar w:fldCharType="separate"/>
          </w:r>
          <w:r w:rsidR="00802F54">
            <w:rPr>
              <w:i/>
              <w:sz w:val="18"/>
            </w:rPr>
            <w:t>No. 22, 2025</w:t>
          </w:r>
          <w:r w:rsidRPr="00ED79B6">
            <w:rPr>
              <w:i/>
              <w:sz w:val="18"/>
            </w:rPr>
            <w:fldChar w:fldCharType="end"/>
          </w:r>
        </w:p>
      </w:tc>
      <w:tc>
        <w:tcPr>
          <w:tcW w:w="5387" w:type="dxa"/>
        </w:tcPr>
        <w:p w14:paraId="3E195E18" w14:textId="5CC7B1F2" w:rsidR="00B4717D" w:rsidRDefault="00B4717D" w:rsidP="008E6CCD">
          <w:pPr>
            <w:jc w:val="center"/>
            <w:rPr>
              <w:i/>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sidR="00802F54">
            <w:rPr>
              <w:i/>
              <w:sz w:val="18"/>
            </w:rPr>
            <w:t>Transport Security Amendment (Security of Australia’s Transport Sector) Act 2025</w:t>
          </w:r>
          <w:r w:rsidRPr="00ED79B6">
            <w:rPr>
              <w:i/>
              <w:sz w:val="18"/>
            </w:rPr>
            <w:fldChar w:fldCharType="end"/>
          </w:r>
        </w:p>
      </w:tc>
      <w:tc>
        <w:tcPr>
          <w:tcW w:w="669" w:type="dxa"/>
        </w:tcPr>
        <w:p w14:paraId="6E3B9376" w14:textId="77777777" w:rsidR="00B4717D" w:rsidRDefault="00B4717D" w:rsidP="008E6CCD">
          <w:pPr>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bl>
  <w:p w14:paraId="353DC7BD" w14:textId="77777777" w:rsidR="00B4717D" w:rsidRPr="00ED79B6" w:rsidRDefault="00B4717D" w:rsidP="00055B5C">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0A8EE" w14:textId="77777777" w:rsidR="00B4717D" w:rsidRPr="00A961C4" w:rsidRDefault="00B4717D" w:rsidP="00A94E55">
    <w:pPr>
      <w:pBdr>
        <w:top w:val="single" w:sz="6" w:space="1" w:color="auto"/>
      </w:pBdr>
      <w:spacing w:before="120"/>
      <w:jc w:val="right"/>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B4717D" w14:paraId="49930591" w14:textId="77777777" w:rsidTr="0069188B">
      <w:tc>
        <w:tcPr>
          <w:tcW w:w="646" w:type="dxa"/>
        </w:tcPr>
        <w:p w14:paraId="778D8DF2" w14:textId="77777777" w:rsidR="00B4717D" w:rsidRDefault="00B4717D" w:rsidP="008E6CCD">
          <w:pPr>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2</w:t>
          </w:r>
          <w:r w:rsidRPr="007A1328">
            <w:rPr>
              <w:i/>
              <w:sz w:val="18"/>
            </w:rPr>
            <w:fldChar w:fldCharType="end"/>
          </w:r>
        </w:p>
      </w:tc>
      <w:tc>
        <w:tcPr>
          <w:tcW w:w="5387" w:type="dxa"/>
        </w:tcPr>
        <w:p w14:paraId="0C8B74CE" w14:textId="2CBA9B2A" w:rsidR="00B4717D" w:rsidRDefault="00B4717D" w:rsidP="008E6CCD">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802F54">
            <w:rPr>
              <w:i/>
              <w:sz w:val="18"/>
            </w:rPr>
            <w:t>Transport Security Amendment (Security of Australia’s Transport Sector) Act 2025</w:t>
          </w:r>
          <w:r w:rsidRPr="007A1328">
            <w:rPr>
              <w:i/>
              <w:sz w:val="18"/>
            </w:rPr>
            <w:fldChar w:fldCharType="end"/>
          </w:r>
        </w:p>
      </w:tc>
      <w:tc>
        <w:tcPr>
          <w:tcW w:w="1270" w:type="dxa"/>
        </w:tcPr>
        <w:p w14:paraId="5D0CA7ED" w14:textId="4F4DA213" w:rsidR="00B4717D" w:rsidRDefault="00B4717D" w:rsidP="008E6CCD">
          <w:pPr>
            <w:jc w:val="right"/>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802F54">
            <w:rPr>
              <w:i/>
              <w:sz w:val="18"/>
            </w:rPr>
            <w:t>No. 22, 2025</w:t>
          </w:r>
          <w:r w:rsidRPr="007A1328">
            <w:rPr>
              <w:i/>
              <w:sz w:val="18"/>
            </w:rPr>
            <w:fldChar w:fldCharType="end"/>
          </w:r>
        </w:p>
      </w:tc>
    </w:tr>
  </w:tbl>
  <w:p w14:paraId="284956AE" w14:textId="77777777" w:rsidR="00B4717D" w:rsidRPr="00A961C4" w:rsidRDefault="00B4717D" w:rsidP="00055B5C">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DCF2A" w14:textId="77777777" w:rsidR="00B4717D" w:rsidRPr="00A961C4" w:rsidRDefault="00B4717D" w:rsidP="00A94E55">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B4717D" w14:paraId="7900938D" w14:textId="77777777" w:rsidTr="0069188B">
      <w:tc>
        <w:tcPr>
          <w:tcW w:w="1247" w:type="dxa"/>
        </w:tcPr>
        <w:p w14:paraId="45B14F08" w14:textId="3724C334" w:rsidR="00B4717D" w:rsidRDefault="00B4717D" w:rsidP="008E6CCD">
          <w:pP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802F54">
            <w:rPr>
              <w:i/>
              <w:sz w:val="18"/>
            </w:rPr>
            <w:t>No. 22, 2025</w:t>
          </w:r>
          <w:r w:rsidRPr="007A1328">
            <w:rPr>
              <w:i/>
              <w:sz w:val="18"/>
            </w:rPr>
            <w:fldChar w:fldCharType="end"/>
          </w:r>
        </w:p>
      </w:tc>
      <w:tc>
        <w:tcPr>
          <w:tcW w:w="5387" w:type="dxa"/>
        </w:tcPr>
        <w:p w14:paraId="3E31B867" w14:textId="6F58C0A7" w:rsidR="00B4717D" w:rsidRDefault="00B4717D" w:rsidP="008E6CCD">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802F54">
            <w:rPr>
              <w:i/>
              <w:sz w:val="18"/>
            </w:rPr>
            <w:t>Transport Security Amendment (Security of Australia’s Transport Sector) Act 2025</w:t>
          </w:r>
          <w:r w:rsidRPr="007A1328">
            <w:rPr>
              <w:i/>
              <w:sz w:val="18"/>
            </w:rPr>
            <w:fldChar w:fldCharType="end"/>
          </w:r>
        </w:p>
      </w:tc>
      <w:tc>
        <w:tcPr>
          <w:tcW w:w="669" w:type="dxa"/>
        </w:tcPr>
        <w:p w14:paraId="147C20BC" w14:textId="77777777" w:rsidR="00B4717D" w:rsidRDefault="00B4717D" w:rsidP="008E6CCD">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w:t>
          </w:r>
          <w:r w:rsidRPr="007A1328">
            <w:rPr>
              <w:i/>
              <w:sz w:val="18"/>
            </w:rPr>
            <w:fldChar w:fldCharType="end"/>
          </w:r>
        </w:p>
      </w:tc>
    </w:tr>
  </w:tbl>
  <w:p w14:paraId="26297E76" w14:textId="77777777" w:rsidR="00B4717D" w:rsidRPr="00055B5C" w:rsidRDefault="00B4717D" w:rsidP="00055B5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4705" w14:textId="77777777" w:rsidR="00B4717D" w:rsidRPr="00A961C4" w:rsidRDefault="00B4717D" w:rsidP="00A94E55">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5387"/>
      <w:gridCol w:w="669"/>
    </w:tblGrid>
    <w:tr w:rsidR="00B4717D" w14:paraId="08067FB7" w14:textId="77777777" w:rsidTr="0069188B">
      <w:tc>
        <w:tcPr>
          <w:tcW w:w="1247" w:type="dxa"/>
        </w:tcPr>
        <w:p w14:paraId="09363A1A" w14:textId="4F9627A7" w:rsidR="00B4717D" w:rsidRDefault="00B4717D" w:rsidP="008E6CCD">
          <w:pP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802F54">
            <w:rPr>
              <w:i/>
              <w:sz w:val="18"/>
            </w:rPr>
            <w:t>No. 22, 2025</w:t>
          </w:r>
          <w:r w:rsidRPr="007A1328">
            <w:rPr>
              <w:i/>
              <w:sz w:val="18"/>
            </w:rPr>
            <w:fldChar w:fldCharType="end"/>
          </w:r>
        </w:p>
      </w:tc>
      <w:tc>
        <w:tcPr>
          <w:tcW w:w="5387" w:type="dxa"/>
        </w:tcPr>
        <w:p w14:paraId="005F9C2A" w14:textId="0B3944B7" w:rsidR="00B4717D" w:rsidRDefault="00B4717D" w:rsidP="008E6CCD">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802F54">
            <w:rPr>
              <w:i/>
              <w:sz w:val="18"/>
            </w:rPr>
            <w:t>Transport Security Amendment (Security of Australia’s Transport Sector) Act 2025</w:t>
          </w:r>
          <w:r w:rsidRPr="007A1328">
            <w:rPr>
              <w:i/>
              <w:sz w:val="18"/>
            </w:rPr>
            <w:fldChar w:fldCharType="end"/>
          </w:r>
        </w:p>
      </w:tc>
      <w:tc>
        <w:tcPr>
          <w:tcW w:w="669" w:type="dxa"/>
        </w:tcPr>
        <w:p w14:paraId="6EF6AAE2" w14:textId="77777777" w:rsidR="00B4717D" w:rsidRDefault="00B4717D" w:rsidP="008E6CCD">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1</w:t>
          </w:r>
          <w:r w:rsidRPr="007A1328">
            <w:rPr>
              <w:i/>
              <w:sz w:val="18"/>
            </w:rPr>
            <w:fldChar w:fldCharType="end"/>
          </w:r>
        </w:p>
      </w:tc>
    </w:tr>
  </w:tbl>
  <w:p w14:paraId="7C5E48A6" w14:textId="77777777" w:rsidR="00B4717D" w:rsidRPr="00A961C4" w:rsidRDefault="00B4717D" w:rsidP="00055B5C">
    <w:pPr>
      <w:jc w:val="right"/>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790FB" w14:textId="77777777" w:rsidR="00B4717D" w:rsidRDefault="00B4717D" w:rsidP="0048364F">
      <w:pPr>
        <w:spacing w:line="240" w:lineRule="auto"/>
      </w:pPr>
      <w:r>
        <w:separator/>
      </w:r>
    </w:p>
  </w:footnote>
  <w:footnote w:type="continuationSeparator" w:id="0">
    <w:p w14:paraId="297479F2" w14:textId="77777777" w:rsidR="00B4717D" w:rsidRDefault="00B4717D"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33A23" w14:textId="77777777" w:rsidR="00B4717D" w:rsidRPr="005F1388" w:rsidRDefault="00B4717D" w:rsidP="00D477C3">
    <w:pPr>
      <w:pStyle w:val="Header"/>
      <w:tabs>
        <w:tab w:val="clear" w:pos="4150"/>
        <w:tab w:val="clear" w:pos="8307"/>
      </w:tabs>
      <w:spacing w:after="12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73E5" w14:textId="4AE2624A" w:rsidR="003D2ADB" w:rsidRPr="00A961C4" w:rsidRDefault="003D2ADB" w:rsidP="0048364F">
    <w:pPr>
      <w:rPr>
        <w:b/>
        <w:sz w:val="20"/>
      </w:rPr>
    </w:pPr>
  </w:p>
  <w:p w14:paraId="557AD3AF" w14:textId="09DF907A" w:rsidR="003D2ADB" w:rsidRPr="00A961C4" w:rsidRDefault="003D2ADB" w:rsidP="0048364F">
    <w:pPr>
      <w:rPr>
        <w:b/>
        <w:sz w:val="20"/>
      </w:rPr>
    </w:pPr>
  </w:p>
  <w:p w14:paraId="6417C2F4" w14:textId="77777777" w:rsidR="003D2ADB" w:rsidRPr="00A961C4" w:rsidRDefault="003D2ADB" w:rsidP="00D477C3">
    <w:pPr>
      <w:pBdr>
        <w:bottom w:val="single" w:sz="6" w:space="1" w:color="auto"/>
      </w:pBdr>
      <w:spacing w:after="1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5CB2" w14:textId="2A8F5FB8" w:rsidR="003D2ADB" w:rsidRPr="00A961C4" w:rsidRDefault="003D2ADB" w:rsidP="0048364F">
    <w:pPr>
      <w:jc w:val="right"/>
      <w:rPr>
        <w:sz w:val="20"/>
      </w:rPr>
    </w:pPr>
  </w:p>
  <w:p w14:paraId="56A4E132" w14:textId="5957F2AE" w:rsidR="003D2ADB" w:rsidRPr="00A961C4" w:rsidRDefault="003D2ADB" w:rsidP="0048364F">
    <w:pPr>
      <w:jc w:val="right"/>
      <w:rPr>
        <w:b/>
        <w:sz w:val="20"/>
      </w:rPr>
    </w:pPr>
  </w:p>
  <w:p w14:paraId="0E600E6A" w14:textId="77777777" w:rsidR="003D2ADB" w:rsidRPr="00A961C4" w:rsidRDefault="003D2ADB" w:rsidP="00D477C3">
    <w:pPr>
      <w:pBdr>
        <w:bottom w:val="single" w:sz="6" w:space="1" w:color="auto"/>
      </w:pBdr>
      <w:spacing w:after="12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2A22" w14:textId="77777777" w:rsidR="003D2ADB" w:rsidRPr="00A961C4" w:rsidRDefault="003D2ADB" w:rsidP="004836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D9FA7" w14:textId="77777777" w:rsidR="00B4717D" w:rsidRPr="005F1388" w:rsidRDefault="00B4717D" w:rsidP="00D477C3">
    <w:pPr>
      <w:pStyle w:val="Header"/>
      <w:tabs>
        <w:tab w:val="clear" w:pos="4150"/>
        <w:tab w:val="clear" w:pos="8307"/>
      </w:tabs>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D2C2" w14:textId="77777777" w:rsidR="00B4717D" w:rsidRPr="005F1388" w:rsidRDefault="00B4717D"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74269" w14:textId="77777777" w:rsidR="00B4717D" w:rsidRPr="00ED79B6" w:rsidRDefault="00B4717D" w:rsidP="00D477C3">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3B7D" w14:textId="77777777" w:rsidR="00B4717D" w:rsidRPr="00ED79B6" w:rsidRDefault="00B4717D" w:rsidP="00D477C3">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E300" w14:textId="77777777" w:rsidR="00B4717D" w:rsidRPr="00ED79B6" w:rsidRDefault="00B4717D"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12B8" w14:textId="3D9A3B1A" w:rsidR="00B4717D" w:rsidRPr="00A961C4" w:rsidRDefault="00B4717D" w:rsidP="0048364F">
    <w:pPr>
      <w:rPr>
        <w:b/>
        <w:sz w:val="20"/>
      </w:rPr>
    </w:pPr>
    <w:r>
      <w:rPr>
        <w:b/>
        <w:sz w:val="20"/>
      </w:rPr>
      <w:fldChar w:fldCharType="begin"/>
    </w:r>
    <w:r>
      <w:rPr>
        <w:b/>
        <w:sz w:val="20"/>
      </w:rPr>
      <w:instrText xml:space="preserve"> STYLEREF CharAmSchNo </w:instrTex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end"/>
    </w:r>
  </w:p>
  <w:p w14:paraId="1EAE206C" w14:textId="370A7315" w:rsidR="00B4717D" w:rsidRPr="00A961C4" w:rsidRDefault="00B4717D"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14:paraId="191E8137" w14:textId="77777777" w:rsidR="00B4717D" w:rsidRPr="00A961C4" w:rsidRDefault="00B4717D" w:rsidP="00D477C3">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345F6" w14:textId="657D31D4" w:rsidR="00B4717D" w:rsidRPr="00A961C4" w:rsidRDefault="00B4717D" w:rsidP="0048364F">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end"/>
    </w:r>
  </w:p>
  <w:p w14:paraId="2BEFB51A" w14:textId="750A984B" w:rsidR="00B4717D" w:rsidRPr="00A961C4" w:rsidRDefault="00B4717D"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14:paraId="26036BE8" w14:textId="77777777" w:rsidR="00B4717D" w:rsidRPr="00A961C4" w:rsidRDefault="00B4717D" w:rsidP="00D477C3">
    <w:pPr>
      <w:pBdr>
        <w:bottom w:val="single" w:sz="6" w:space="1" w:color="auto"/>
      </w:pBdr>
      <w:spacing w:after="12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CDFBE" w14:textId="77777777" w:rsidR="00B4717D" w:rsidRPr="00A961C4" w:rsidRDefault="00B4717D" w:rsidP="004836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28CC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FE17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2E6E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90B2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E86E9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B833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ECF9F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3696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869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3E41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2" w15:restartNumberingAfterBreak="0">
    <w:nsid w:val="58270B9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ADB1A3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C71E3A"/>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16cid:durableId="949122827">
    <w:abstractNumId w:val="9"/>
  </w:num>
  <w:num w:numId="2" w16cid:durableId="1224174955">
    <w:abstractNumId w:val="7"/>
  </w:num>
  <w:num w:numId="3" w16cid:durableId="330060597">
    <w:abstractNumId w:val="6"/>
  </w:num>
  <w:num w:numId="4" w16cid:durableId="499975837">
    <w:abstractNumId w:val="5"/>
  </w:num>
  <w:num w:numId="5" w16cid:durableId="1693215522">
    <w:abstractNumId w:val="4"/>
  </w:num>
  <w:num w:numId="6" w16cid:durableId="1489399547">
    <w:abstractNumId w:val="8"/>
  </w:num>
  <w:num w:numId="7" w16cid:durableId="1970623463">
    <w:abstractNumId w:val="3"/>
  </w:num>
  <w:num w:numId="8" w16cid:durableId="753480105">
    <w:abstractNumId w:val="2"/>
  </w:num>
  <w:num w:numId="9" w16cid:durableId="1182281200">
    <w:abstractNumId w:val="1"/>
  </w:num>
  <w:num w:numId="10" w16cid:durableId="792292070">
    <w:abstractNumId w:val="0"/>
  </w:num>
  <w:num w:numId="11" w16cid:durableId="489902907">
    <w:abstractNumId w:val="11"/>
  </w:num>
  <w:num w:numId="12" w16cid:durableId="290022201">
    <w:abstractNumId w:val="10"/>
  </w:num>
  <w:num w:numId="13" w16cid:durableId="1196770388">
    <w:abstractNumId w:val="13"/>
  </w:num>
  <w:num w:numId="14" w16cid:durableId="208954609">
    <w:abstractNumId w:val="12"/>
  </w:num>
  <w:num w:numId="15" w16cid:durableId="16724836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E6CCD"/>
    <w:rsid w:val="00005D25"/>
    <w:rsid w:val="000113BC"/>
    <w:rsid w:val="00011C4F"/>
    <w:rsid w:val="000132B7"/>
    <w:rsid w:val="000136AF"/>
    <w:rsid w:val="0001717C"/>
    <w:rsid w:val="0002110D"/>
    <w:rsid w:val="00024F29"/>
    <w:rsid w:val="00026634"/>
    <w:rsid w:val="00026B64"/>
    <w:rsid w:val="0003263A"/>
    <w:rsid w:val="0003503E"/>
    <w:rsid w:val="000417C9"/>
    <w:rsid w:val="00051067"/>
    <w:rsid w:val="000511E6"/>
    <w:rsid w:val="00053F8C"/>
    <w:rsid w:val="00055B5C"/>
    <w:rsid w:val="00056391"/>
    <w:rsid w:val="00060277"/>
    <w:rsid w:val="00060FF9"/>
    <w:rsid w:val="000614BF"/>
    <w:rsid w:val="00061D2A"/>
    <w:rsid w:val="00063D35"/>
    <w:rsid w:val="0006563C"/>
    <w:rsid w:val="000660AB"/>
    <w:rsid w:val="00067105"/>
    <w:rsid w:val="00072054"/>
    <w:rsid w:val="00076432"/>
    <w:rsid w:val="00077C08"/>
    <w:rsid w:val="00082C93"/>
    <w:rsid w:val="00083D8B"/>
    <w:rsid w:val="000854EF"/>
    <w:rsid w:val="000875EB"/>
    <w:rsid w:val="00097C43"/>
    <w:rsid w:val="00097F5B"/>
    <w:rsid w:val="000A7020"/>
    <w:rsid w:val="000B12DB"/>
    <w:rsid w:val="000B1FD2"/>
    <w:rsid w:val="000B229F"/>
    <w:rsid w:val="000B25A2"/>
    <w:rsid w:val="000B45AC"/>
    <w:rsid w:val="000B491C"/>
    <w:rsid w:val="000B68D5"/>
    <w:rsid w:val="000C3BB2"/>
    <w:rsid w:val="000C4FCF"/>
    <w:rsid w:val="000D05EF"/>
    <w:rsid w:val="000D070A"/>
    <w:rsid w:val="000D5B8F"/>
    <w:rsid w:val="000E318F"/>
    <w:rsid w:val="000E6DF5"/>
    <w:rsid w:val="000E72BD"/>
    <w:rsid w:val="000F21C1"/>
    <w:rsid w:val="000F316E"/>
    <w:rsid w:val="000F384E"/>
    <w:rsid w:val="00100809"/>
    <w:rsid w:val="00101D90"/>
    <w:rsid w:val="001020A2"/>
    <w:rsid w:val="00102200"/>
    <w:rsid w:val="00102BA3"/>
    <w:rsid w:val="0010745C"/>
    <w:rsid w:val="00107946"/>
    <w:rsid w:val="00107B5C"/>
    <w:rsid w:val="00110E8C"/>
    <w:rsid w:val="00113BD1"/>
    <w:rsid w:val="00114BD0"/>
    <w:rsid w:val="00115BDF"/>
    <w:rsid w:val="00122206"/>
    <w:rsid w:val="00123BE0"/>
    <w:rsid w:val="00123FEC"/>
    <w:rsid w:val="001257A5"/>
    <w:rsid w:val="00127A75"/>
    <w:rsid w:val="00130DEB"/>
    <w:rsid w:val="00131BF1"/>
    <w:rsid w:val="00131D34"/>
    <w:rsid w:val="00131F49"/>
    <w:rsid w:val="00132052"/>
    <w:rsid w:val="00132E67"/>
    <w:rsid w:val="00136A72"/>
    <w:rsid w:val="001424B8"/>
    <w:rsid w:val="00143299"/>
    <w:rsid w:val="001449AC"/>
    <w:rsid w:val="00146BC0"/>
    <w:rsid w:val="00147FEF"/>
    <w:rsid w:val="001511AB"/>
    <w:rsid w:val="001531B5"/>
    <w:rsid w:val="0015646E"/>
    <w:rsid w:val="0016056A"/>
    <w:rsid w:val="00161D68"/>
    <w:rsid w:val="00162B5C"/>
    <w:rsid w:val="001636DB"/>
    <w:rsid w:val="001643C9"/>
    <w:rsid w:val="00164DA3"/>
    <w:rsid w:val="00165568"/>
    <w:rsid w:val="00166C2F"/>
    <w:rsid w:val="001716C9"/>
    <w:rsid w:val="00173062"/>
    <w:rsid w:val="001730C0"/>
    <w:rsid w:val="00173363"/>
    <w:rsid w:val="00173B94"/>
    <w:rsid w:val="00175ED8"/>
    <w:rsid w:val="00181212"/>
    <w:rsid w:val="001854B4"/>
    <w:rsid w:val="001868E9"/>
    <w:rsid w:val="00186B19"/>
    <w:rsid w:val="00190DE7"/>
    <w:rsid w:val="0019227D"/>
    <w:rsid w:val="00192BAB"/>
    <w:rsid w:val="001939E1"/>
    <w:rsid w:val="00195382"/>
    <w:rsid w:val="001A1976"/>
    <w:rsid w:val="001A276B"/>
    <w:rsid w:val="001A3658"/>
    <w:rsid w:val="001A5139"/>
    <w:rsid w:val="001A5921"/>
    <w:rsid w:val="001A6759"/>
    <w:rsid w:val="001A759A"/>
    <w:rsid w:val="001B24A0"/>
    <w:rsid w:val="001B347F"/>
    <w:rsid w:val="001B34E7"/>
    <w:rsid w:val="001B3941"/>
    <w:rsid w:val="001B3F26"/>
    <w:rsid w:val="001B633C"/>
    <w:rsid w:val="001B6CD3"/>
    <w:rsid w:val="001B7A5D"/>
    <w:rsid w:val="001C11DF"/>
    <w:rsid w:val="001C185E"/>
    <w:rsid w:val="001C2147"/>
    <w:rsid w:val="001C2418"/>
    <w:rsid w:val="001C39EF"/>
    <w:rsid w:val="001C60D3"/>
    <w:rsid w:val="001C6449"/>
    <w:rsid w:val="001C6785"/>
    <w:rsid w:val="001C69C4"/>
    <w:rsid w:val="001D0CE7"/>
    <w:rsid w:val="001D3BEA"/>
    <w:rsid w:val="001D3C6D"/>
    <w:rsid w:val="001D41C8"/>
    <w:rsid w:val="001D44EC"/>
    <w:rsid w:val="001E0650"/>
    <w:rsid w:val="001E3590"/>
    <w:rsid w:val="001E3983"/>
    <w:rsid w:val="001E7407"/>
    <w:rsid w:val="001F2E0C"/>
    <w:rsid w:val="001F45CA"/>
    <w:rsid w:val="001F5007"/>
    <w:rsid w:val="00201D27"/>
    <w:rsid w:val="00202618"/>
    <w:rsid w:val="00202CB8"/>
    <w:rsid w:val="00202E1E"/>
    <w:rsid w:val="00203631"/>
    <w:rsid w:val="00203B0B"/>
    <w:rsid w:val="00211398"/>
    <w:rsid w:val="0021489E"/>
    <w:rsid w:val="00215350"/>
    <w:rsid w:val="00216042"/>
    <w:rsid w:val="002168AE"/>
    <w:rsid w:val="00216BCA"/>
    <w:rsid w:val="002235AC"/>
    <w:rsid w:val="00225735"/>
    <w:rsid w:val="00230D1A"/>
    <w:rsid w:val="0023472D"/>
    <w:rsid w:val="00234834"/>
    <w:rsid w:val="00240749"/>
    <w:rsid w:val="0024122A"/>
    <w:rsid w:val="00242794"/>
    <w:rsid w:val="00243018"/>
    <w:rsid w:val="0024309E"/>
    <w:rsid w:val="00253400"/>
    <w:rsid w:val="00253D5D"/>
    <w:rsid w:val="002548A0"/>
    <w:rsid w:val="002556A8"/>
    <w:rsid w:val="00256733"/>
    <w:rsid w:val="00257818"/>
    <w:rsid w:val="00261A28"/>
    <w:rsid w:val="00263820"/>
    <w:rsid w:val="0026457A"/>
    <w:rsid w:val="00265981"/>
    <w:rsid w:val="00266ECB"/>
    <w:rsid w:val="002710A7"/>
    <w:rsid w:val="00271C2A"/>
    <w:rsid w:val="00272CEF"/>
    <w:rsid w:val="00275197"/>
    <w:rsid w:val="00276C4A"/>
    <w:rsid w:val="002824C5"/>
    <w:rsid w:val="00284212"/>
    <w:rsid w:val="002847C9"/>
    <w:rsid w:val="00285408"/>
    <w:rsid w:val="002926A2"/>
    <w:rsid w:val="00293B89"/>
    <w:rsid w:val="00294833"/>
    <w:rsid w:val="00297ECB"/>
    <w:rsid w:val="002A333F"/>
    <w:rsid w:val="002A7972"/>
    <w:rsid w:val="002B46F3"/>
    <w:rsid w:val="002B5A30"/>
    <w:rsid w:val="002B6B02"/>
    <w:rsid w:val="002B77D0"/>
    <w:rsid w:val="002C0AE7"/>
    <w:rsid w:val="002C1E95"/>
    <w:rsid w:val="002D043A"/>
    <w:rsid w:val="002D395A"/>
    <w:rsid w:val="002D5C71"/>
    <w:rsid w:val="002E1F29"/>
    <w:rsid w:val="002E510C"/>
    <w:rsid w:val="002E7368"/>
    <w:rsid w:val="002F0B70"/>
    <w:rsid w:val="002F1046"/>
    <w:rsid w:val="002F4660"/>
    <w:rsid w:val="002F5A80"/>
    <w:rsid w:val="002F5E2A"/>
    <w:rsid w:val="002F7302"/>
    <w:rsid w:val="00300018"/>
    <w:rsid w:val="00301622"/>
    <w:rsid w:val="00303800"/>
    <w:rsid w:val="00303D00"/>
    <w:rsid w:val="00305B9F"/>
    <w:rsid w:val="00310F45"/>
    <w:rsid w:val="00311054"/>
    <w:rsid w:val="0031398D"/>
    <w:rsid w:val="00314C12"/>
    <w:rsid w:val="003170A1"/>
    <w:rsid w:val="00320975"/>
    <w:rsid w:val="00322835"/>
    <w:rsid w:val="00323122"/>
    <w:rsid w:val="003237DE"/>
    <w:rsid w:val="00323CB6"/>
    <w:rsid w:val="0032499A"/>
    <w:rsid w:val="00327370"/>
    <w:rsid w:val="00334EE7"/>
    <w:rsid w:val="00340470"/>
    <w:rsid w:val="003405C6"/>
    <w:rsid w:val="003410D4"/>
    <w:rsid w:val="003415D3"/>
    <w:rsid w:val="00343632"/>
    <w:rsid w:val="00345680"/>
    <w:rsid w:val="00345872"/>
    <w:rsid w:val="003500AF"/>
    <w:rsid w:val="00350417"/>
    <w:rsid w:val="00352B0F"/>
    <w:rsid w:val="003548B6"/>
    <w:rsid w:val="00356EEF"/>
    <w:rsid w:val="00357482"/>
    <w:rsid w:val="003649C2"/>
    <w:rsid w:val="00365120"/>
    <w:rsid w:val="0037193F"/>
    <w:rsid w:val="0037322B"/>
    <w:rsid w:val="00373874"/>
    <w:rsid w:val="0037401E"/>
    <w:rsid w:val="003759CB"/>
    <w:rsid w:val="00375C6C"/>
    <w:rsid w:val="003761DB"/>
    <w:rsid w:val="00377233"/>
    <w:rsid w:val="003778D1"/>
    <w:rsid w:val="00380053"/>
    <w:rsid w:val="0038126A"/>
    <w:rsid w:val="0039077F"/>
    <w:rsid w:val="00390E7E"/>
    <w:rsid w:val="00395906"/>
    <w:rsid w:val="003A0278"/>
    <w:rsid w:val="003A3621"/>
    <w:rsid w:val="003A4D5B"/>
    <w:rsid w:val="003A5652"/>
    <w:rsid w:val="003A633B"/>
    <w:rsid w:val="003A7B3C"/>
    <w:rsid w:val="003B0E3C"/>
    <w:rsid w:val="003B1516"/>
    <w:rsid w:val="003B2FA1"/>
    <w:rsid w:val="003B3307"/>
    <w:rsid w:val="003B4E3D"/>
    <w:rsid w:val="003B5A48"/>
    <w:rsid w:val="003B78AA"/>
    <w:rsid w:val="003C0EF7"/>
    <w:rsid w:val="003C19B4"/>
    <w:rsid w:val="003C23FD"/>
    <w:rsid w:val="003C5904"/>
    <w:rsid w:val="003C5F2B"/>
    <w:rsid w:val="003C726F"/>
    <w:rsid w:val="003C79A9"/>
    <w:rsid w:val="003D0BFE"/>
    <w:rsid w:val="003D2ADB"/>
    <w:rsid w:val="003D48CA"/>
    <w:rsid w:val="003D5700"/>
    <w:rsid w:val="003E0000"/>
    <w:rsid w:val="003E0122"/>
    <w:rsid w:val="003E509D"/>
    <w:rsid w:val="003F123E"/>
    <w:rsid w:val="003F73CA"/>
    <w:rsid w:val="00400CBC"/>
    <w:rsid w:val="00403189"/>
    <w:rsid w:val="004047CA"/>
    <w:rsid w:val="00405579"/>
    <w:rsid w:val="004066A5"/>
    <w:rsid w:val="00410B8E"/>
    <w:rsid w:val="004116CD"/>
    <w:rsid w:val="004136F0"/>
    <w:rsid w:val="00417DC1"/>
    <w:rsid w:val="004218CF"/>
    <w:rsid w:val="00421FC1"/>
    <w:rsid w:val="004229C7"/>
    <w:rsid w:val="00423F8D"/>
    <w:rsid w:val="00424A2E"/>
    <w:rsid w:val="00424CA9"/>
    <w:rsid w:val="004268BA"/>
    <w:rsid w:val="00426BBA"/>
    <w:rsid w:val="00426BC0"/>
    <w:rsid w:val="00431EAE"/>
    <w:rsid w:val="00432B78"/>
    <w:rsid w:val="004332E1"/>
    <w:rsid w:val="00433FAE"/>
    <w:rsid w:val="00436785"/>
    <w:rsid w:val="00436BD5"/>
    <w:rsid w:val="00437E4B"/>
    <w:rsid w:val="004407C8"/>
    <w:rsid w:val="004427A2"/>
    <w:rsid w:val="0044291A"/>
    <w:rsid w:val="004450A7"/>
    <w:rsid w:val="004504A1"/>
    <w:rsid w:val="00450B01"/>
    <w:rsid w:val="00451FCD"/>
    <w:rsid w:val="00452828"/>
    <w:rsid w:val="00453070"/>
    <w:rsid w:val="0045393E"/>
    <w:rsid w:val="00460C9B"/>
    <w:rsid w:val="00462EF1"/>
    <w:rsid w:val="00464611"/>
    <w:rsid w:val="00465112"/>
    <w:rsid w:val="0046595E"/>
    <w:rsid w:val="00466118"/>
    <w:rsid w:val="00470A4F"/>
    <w:rsid w:val="00473824"/>
    <w:rsid w:val="00473E9E"/>
    <w:rsid w:val="00480242"/>
    <w:rsid w:val="004813EC"/>
    <w:rsid w:val="0048196B"/>
    <w:rsid w:val="00482100"/>
    <w:rsid w:val="0048364F"/>
    <w:rsid w:val="0048431E"/>
    <w:rsid w:val="00486670"/>
    <w:rsid w:val="00486AB5"/>
    <w:rsid w:val="00486D05"/>
    <w:rsid w:val="004877D8"/>
    <w:rsid w:val="004920E9"/>
    <w:rsid w:val="00494B32"/>
    <w:rsid w:val="0049638E"/>
    <w:rsid w:val="00496F97"/>
    <w:rsid w:val="0049703A"/>
    <w:rsid w:val="00497599"/>
    <w:rsid w:val="004976C8"/>
    <w:rsid w:val="00497EBD"/>
    <w:rsid w:val="004A0251"/>
    <w:rsid w:val="004A08C9"/>
    <w:rsid w:val="004A1059"/>
    <w:rsid w:val="004A1BC4"/>
    <w:rsid w:val="004A1DFF"/>
    <w:rsid w:val="004B1B37"/>
    <w:rsid w:val="004B4992"/>
    <w:rsid w:val="004B7A30"/>
    <w:rsid w:val="004C0D6B"/>
    <w:rsid w:val="004C4C14"/>
    <w:rsid w:val="004C536B"/>
    <w:rsid w:val="004C6192"/>
    <w:rsid w:val="004C7C8C"/>
    <w:rsid w:val="004D05AF"/>
    <w:rsid w:val="004D1243"/>
    <w:rsid w:val="004D1B8C"/>
    <w:rsid w:val="004D1CC7"/>
    <w:rsid w:val="004D7EDB"/>
    <w:rsid w:val="004E030D"/>
    <w:rsid w:val="004E0582"/>
    <w:rsid w:val="004E1836"/>
    <w:rsid w:val="004E2A4A"/>
    <w:rsid w:val="004E38D4"/>
    <w:rsid w:val="004E3F0F"/>
    <w:rsid w:val="004E70F1"/>
    <w:rsid w:val="004F0D23"/>
    <w:rsid w:val="004F1FAC"/>
    <w:rsid w:val="004F6256"/>
    <w:rsid w:val="004F7C59"/>
    <w:rsid w:val="00505814"/>
    <w:rsid w:val="005072AB"/>
    <w:rsid w:val="00511962"/>
    <w:rsid w:val="00513384"/>
    <w:rsid w:val="00516B8D"/>
    <w:rsid w:val="00522704"/>
    <w:rsid w:val="00526022"/>
    <w:rsid w:val="005277E2"/>
    <w:rsid w:val="00530D1D"/>
    <w:rsid w:val="00531BB5"/>
    <w:rsid w:val="00532E35"/>
    <w:rsid w:val="00533216"/>
    <w:rsid w:val="0053482E"/>
    <w:rsid w:val="00537414"/>
    <w:rsid w:val="00537935"/>
    <w:rsid w:val="00537FBC"/>
    <w:rsid w:val="00541D00"/>
    <w:rsid w:val="00543469"/>
    <w:rsid w:val="005446BD"/>
    <w:rsid w:val="00544DAB"/>
    <w:rsid w:val="0054566E"/>
    <w:rsid w:val="00545D52"/>
    <w:rsid w:val="00551789"/>
    <w:rsid w:val="00551B54"/>
    <w:rsid w:val="00555F91"/>
    <w:rsid w:val="00557CA3"/>
    <w:rsid w:val="005606E1"/>
    <w:rsid w:val="0056091B"/>
    <w:rsid w:val="00561631"/>
    <w:rsid w:val="005616A0"/>
    <w:rsid w:val="00562632"/>
    <w:rsid w:val="005629D6"/>
    <w:rsid w:val="00564475"/>
    <w:rsid w:val="0057044C"/>
    <w:rsid w:val="00571557"/>
    <w:rsid w:val="00571D5E"/>
    <w:rsid w:val="00572D95"/>
    <w:rsid w:val="005778DB"/>
    <w:rsid w:val="0058143A"/>
    <w:rsid w:val="00584811"/>
    <w:rsid w:val="00585A31"/>
    <w:rsid w:val="00587454"/>
    <w:rsid w:val="0059061C"/>
    <w:rsid w:val="00591F4B"/>
    <w:rsid w:val="00593247"/>
    <w:rsid w:val="005934E4"/>
    <w:rsid w:val="00593AA6"/>
    <w:rsid w:val="00594161"/>
    <w:rsid w:val="00594749"/>
    <w:rsid w:val="0059731C"/>
    <w:rsid w:val="005A0694"/>
    <w:rsid w:val="005A0D92"/>
    <w:rsid w:val="005A1501"/>
    <w:rsid w:val="005A59F0"/>
    <w:rsid w:val="005B176A"/>
    <w:rsid w:val="005B3707"/>
    <w:rsid w:val="005B4067"/>
    <w:rsid w:val="005B53E7"/>
    <w:rsid w:val="005B6136"/>
    <w:rsid w:val="005C2784"/>
    <w:rsid w:val="005C3F41"/>
    <w:rsid w:val="005C756A"/>
    <w:rsid w:val="005C7ABF"/>
    <w:rsid w:val="005C7F2A"/>
    <w:rsid w:val="005D1EDD"/>
    <w:rsid w:val="005D386A"/>
    <w:rsid w:val="005D430B"/>
    <w:rsid w:val="005D4509"/>
    <w:rsid w:val="005D49BE"/>
    <w:rsid w:val="005E152A"/>
    <w:rsid w:val="005E1E0E"/>
    <w:rsid w:val="005E3FEE"/>
    <w:rsid w:val="005E579F"/>
    <w:rsid w:val="005E61D1"/>
    <w:rsid w:val="005E62E2"/>
    <w:rsid w:val="005F0088"/>
    <w:rsid w:val="005F0B95"/>
    <w:rsid w:val="005F11B1"/>
    <w:rsid w:val="005F15B9"/>
    <w:rsid w:val="005F1F0F"/>
    <w:rsid w:val="005F267C"/>
    <w:rsid w:val="005F535B"/>
    <w:rsid w:val="00600219"/>
    <w:rsid w:val="006054F1"/>
    <w:rsid w:val="00615E48"/>
    <w:rsid w:val="006167FD"/>
    <w:rsid w:val="006215A4"/>
    <w:rsid w:val="00621D7C"/>
    <w:rsid w:val="00627DC0"/>
    <w:rsid w:val="006311E3"/>
    <w:rsid w:val="00632060"/>
    <w:rsid w:val="00632F4D"/>
    <w:rsid w:val="00635C84"/>
    <w:rsid w:val="00635CB5"/>
    <w:rsid w:val="00636224"/>
    <w:rsid w:val="00637BA7"/>
    <w:rsid w:val="00637BD9"/>
    <w:rsid w:val="00641DE5"/>
    <w:rsid w:val="00641EE5"/>
    <w:rsid w:val="006420BE"/>
    <w:rsid w:val="0064514B"/>
    <w:rsid w:val="00654E03"/>
    <w:rsid w:val="006550A8"/>
    <w:rsid w:val="00655BE6"/>
    <w:rsid w:val="00655EE5"/>
    <w:rsid w:val="00656F0C"/>
    <w:rsid w:val="00660D80"/>
    <w:rsid w:val="0066234B"/>
    <w:rsid w:val="00663BA8"/>
    <w:rsid w:val="0067372C"/>
    <w:rsid w:val="00677CC2"/>
    <w:rsid w:val="00681F92"/>
    <w:rsid w:val="00682FA4"/>
    <w:rsid w:val="006837A6"/>
    <w:rsid w:val="00683B49"/>
    <w:rsid w:val="006842C2"/>
    <w:rsid w:val="00685E96"/>
    <w:rsid w:val="00685F42"/>
    <w:rsid w:val="0069188B"/>
    <w:rsid w:val="0069207B"/>
    <w:rsid w:val="00692BE2"/>
    <w:rsid w:val="006931D4"/>
    <w:rsid w:val="006942A5"/>
    <w:rsid w:val="006956E7"/>
    <w:rsid w:val="006959C8"/>
    <w:rsid w:val="00696E06"/>
    <w:rsid w:val="00697D89"/>
    <w:rsid w:val="006A376F"/>
    <w:rsid w:val="006A39EB"/>
    <w:rsid w:val="006A4B23"/>
    <w:rsid w:val="006B0A3F"/>
    <w:rsid w:val="006B29A6"/>
    <w:rsid w:val="006B384C"/>
    <w:rsid w:val="006B5DE4"/>
    <w:rsid w:val="006B6926"/>
    <w:rsid w:val="006B7257"/>
    <w:rsid w:val="006C075E"/>
    <w:rsid w:val="006C10C0"/>
    <w:rsid w:val="006C1697"/>
    <w:rsid w:val="006C26A2"/>
    <w:rsid w:val="006C2874"/>
    <w:rsid w:val="006C43F8"/>
    <w:rsid w:val="006C58D8"/>
    <w:rsid w:val="006C7F8C"/>
    <w:rsid w:val="006D01A8"/>
    <w:rsid w:val="006D1AFA"/>
    <w:rsid w:val="006D1C5A"/>
    <w:rsid w:val="006D380D"/>
    <w:rsid w:val="006D3AA1"/>
    <w:rsid w:val="006D421E"/>
    <w:rsid w:val="006D4994"/>
    <w:rsid w:val="006D7B46"/>
    <w:rsid w:val="006E0135"/>
    <w:rsid w:val="006E10F8"/>
    <w:rsid w:val="006E303A"/>
    <w:rsid w:val="006E3714"/>
    <w:rsid w:val="006E709C"/>
    <w:rsid w:val="006E7B12"/>
    <w:rsid w:val="006F0DA0"/>
    <w:rsid w:val="006F24CB"/>
    <w:rsid w:val="006F3328"/>
    <w:rsid w:val="006F346C"/>
    <w:rsid w:val="006F4122"/>
    <w:rsid w:val="006F5F25"/>
    <w:rsid w:val="006F6BD3"/>
    <w:rsid w:val="006F7D62"/>
    <w:rsid w:val="006F7E19"/>
    <w:rsid w:val="00700B2C"/>
    <w:rsid w:val="00701F9C"/>
    <w:rsid w:val="00703446"/>
    <w:rsid w:val="00704878"/>
    <w:rsid w:val="00710322"/>
    <w:rsid w:val="00712D8D"/>
    <w:rsid w:val="00713084"/>
    <w:rsid w:val="00713C35"/>
    <w:rsid w:val="00714B26"/>
    <w:rsid w:val="00715502"/>
    <w:rsid w:val="0072075C"/>
    <w:rsid w:val="00723850"/>
    <w:rsid w:val="007262A1"/>
    <w:rsid w:val="00730101"/>
    <w:rsid w:val="00731E00"/>
    <w:rsid w:val="00733B00"/>
    <w:rsid w:val="0073723E"/>
    <w:rsid w:val="00741C3D"/>
    <w:rsid w:val="007440B7"/>
    <w:rsid w:val="00747A5A"/>
    <w:rsid w:val="00754A55"/>
    <w:rsid w:val="0075638A"/>
    <w:rsid w:val="0076003B"/>
    <w:rsid w:val="007627CC"/>
    <w:rsid w:val="007634AD"/>
    <w:rsid w:val="00764582"/>
    <w:rsid w:val="007672BF"/>
    <w:rsid w:val="007715C9"/>
    <w:rsid w:val="007720AE"/>
    <w:rsid w:val="00773AA7"/>
    <w:rsid w:val="0077465D"/>
    <w:rsid w:val="00774EDD"/>
    <w:rsid w:val="007757EC"/>
    <w:rsid w:val="007761B2"/>
    <w:rsid w:val="00776273"/>
    <w:rsid w:val="00777160"/>
    <w:rsid w:val="00781319"/>
    <w:rsid w:val="00782632"/>
    <w:rsid w:val="00784919"/>
    <w:rsid w:val="00791782"/>
    <w:rsid w:val="00793E25"/>
    <w:rsid w:val="00795635"/>
    <w:rsid w:val="00797040"/>
    <w:rsid w:val="007A037C"/>
    <w:rsid w:val="007A2E70"/>
    <w:rsid w:val="007A620A"/>
    <w:rsid w:val="007A717A"/>
    <w:rsid w:val="007A7D71"/>
    <w:rsid w:val="007B30AA"/>
    <w:rsid w:val="007B3729"/>
    <w:rsid w:val="007B56C0"/>
    <w:rsid w:val="007C3309"/>
    <w:rsid w:val="007C36F3"/>
    <w:rsid w:val="007C3CA2"/>
    <w:rsid w:val="007C3ECA"/>
    <w:rsid w:val="007C6274"/>
    <w:rsid w:val="007D05D4"/>
    <w:rsid w:val="007D4101"/>
    <w:rsid w:val="007D60B9"/>
    <w:rsid w:val="007D6DA3"/>
    <w:rsid w:val="007D7791"/>
    <w:rsid w:val="007E3664"/>
    <w:rsid w:val="007E474D"/>
    <w:rsid w:val="007E7D4A"/>
    <w:rsid w:val="007F2DB5"/>
    <w:rsid w:val="007F38D9"/>
    <w:rsid w:val="007F412A"/>
    <w:rsid w:val="007F519A"/>
    <w:rsid w:val="007F6D28"/>
    <w:rsid w:val="00800487"/>
    <w:rsid w:val="008006AA"/>
    <w:rsid w:val="008006CC"/>
    <w:rsid w:val="008020B5"/>
    <w:rsid w:val="00802F54"/>
    <w:rsid w:val="00804711"/>
    <w:rsid w:val="008048AD"/>
    <w:rsid w:val="00807F18"/>
    <w:rsid w:val="0081029A"/>
    <w:rsid w:val="008103B1"/>
    <w:rsid w:val="0081094F"/>
    <w:rsid w:val="00811D72"/>
    <w:rsid w:val="008121C0"/>
    <w:rsid w:val="00814763"/>
    <w:rsid w:val="008161FF"/>
    <w:rsid w:val="00820251"/>
    <w:rsid w:val="00820512"/>
    <w:rsid w:val="008249C9"/>
    <w:rsid w:val="00830F44"/>
    <w:rsid w:val="00831E8D"/>
    <w:rsid w:val="0083492F"/>
    <w:rsid w:val="00835A8F"/>
    <w:rsid w:val="0083602B"/>
    <w:rsid w:val="008427F6"/>
    <w:rsid w:val="0084585E"/>
    <w:rsid w:val="00846BA1"/>
    <w:rsid w:val="008473A8"/>
    <w:rsid w:val="0085023B"/>
    <w:rsid w:val="00852D35"/>
    <w:rsid w:val="00854218"/>
    <w:rsid w:val="00855ED4"/>
    <w:rsid w:val="00856A31"/>
    <w:rsid w:val="00857D6B"/>
    <w:rsid w:val="00860AE7"/>
    <w:rsid w:val="008754D0"/>
    <w:rsid w:val="008756D4"/>
    <w:rsid w:val="00876322"/>
    <w:rsid w:val="00877D48"/>
    <w:rsid w:val="00883781"/>
    <w:rsid w:val="00883DCE"/>
    <w:rsid w:val="00885570"/>
    <w:rsid w:val="008861A8"/>
    <w:rsid w:val="0089295B"/>
    <w:rsid w:val="00893958"/>
    <w:rsid w:val="00895A1A"/>
    <w:rsid w:val="008A2C36"/>
    <w:rsid w:val="008A2E77"/>
    <w:rsid w:val="008A6516"/>
    <w:rsid w:val="008A7A59"/>
    <w:rsid w:val="008A7F84"/>
    <w:rsid w:val="008B24F6"/>
    <w:rsid w:val="008B376A"/>
    <w:rsid w:val="008B690C"/>
    <w:rsid w:val="008C3644"/>
    <w:rsid w:val="008C6F6F"/>
    <w:rsid w:val="008D0EE0"/>
    <w:rsid w:val="008D3204"/>
    <w:rsid w:val="008D3E94"/>
    <w:rsid w:val="008D4540"/>
    <w:rsid w:val="008D633F"/>
    <w:rsid w:val="008E1448"/>
    <w:rsid w:val="008E1CCC"/>
    <w:rsid w:val="008E3D0F"/>
    <w:rsid w:val="008E6CCD"/>
    <w:rsid w:val="008E6F90"/>
    <w:rsid w:val="008F17A8"/>
    <w:rsid w:val="008F4F1C"/>
    <w:rsid w:val="008F7750"/>
    <w:rsid w:val="008F77C4"/>
    <w:rsid w:val="00903914"/>
    <w:rsid w:val="009052A9"/>
    <w:rsid w:val="009103F3"/>
    <w:rsid w:val="009131BB"/>
    <w:rsid w:val="00913A9E"/>
    <w:rsid w:val="0092266D"/>
    <w:rsid w:val="009251BC"/>
    <w:rsid w:val="0092541C"/>
    <w:rsid w:val="00932377"/>
    <w:rsid w:val="00932827"/>
    <w:rsid w:val="009334EC"/>
    <w:rsid w:val="009375D8"/>
    <w:rsid w:val="00940FEA"/>
    <w:rsid w:val="00942A71"/>
    <w:rsid w:val="00943221"/>
    <w:rsid w:val="009435CB"/>
    <w:rsid w:val="009456E6"/>
    <w:rsid w:val="009459A9"/>
    <w:rsid w:val="00945F17"/>
    <w:rsid w:val="00952956"/>
    <w:rsid w:val="00955C39"/>
    <w:rsid w:val="0095621B"/>
    <w:rsid w:val="00957415"/>
    <w:rsid w:val="00961DDE"/>
    <w:rsid w:val="00967042"/>
    <w:rsid w:val="009672AB"/>
    <w:rsid w:val="00970846"/>
    <w:rsid w:val="00971C88"/>
    <w:rsid w:val="00976F12"/>
    <w:rsid w:val="009808AF"/>
    <w:rsid w:val="0098255A"/>
    <w:rsid w:val="009845BE"/>
    <w:rsid w:val="0099561A"/>
    <w:rsid w:val="009969C9"/>
    <w:rsid w:val="00996F55"/>
    <w:rsid w:val="009A1000"/>
    <w:rsid w:val="009A4058"/>
    <w:rsid w:val="009A4D9E"/>
    <w:rsid w:val="009A5025"/>
    <w:rsid w:val="009A6CA1"/>
    <w:rsid w:val="009A7108"/>
    <w:rsid w:val="009C0A83"/>
    <w:rsid w:val="009C39A0"/>
    <w:rsid w:val="009C597B"/>
    <w:rsid w:val="009D5DFC"/>
    <w:rsid w:val="009D5ECD"/>
    <w:rsid w:val="009E0A47"/>
    <w:rsid w:val="009E186E"/>
    <w:rsid w:val="009E1CDA"/>
    <w:rsid w:val="009E2EE6"/>
    <w:rsid w:val="009E35F1"/>
    <w:rsid w:val="009E3D58"/>
    <w:rsid w:val="009F2807"/>
    <w:rsid w:val="009F3693"/>
    <w:rsid w:val="009F456A"/>
    <w:rsid w:val="009F4BFB"/>
    <w:rsid w:val="009F5171"/>
    <w:rsid w:val="009F7BD0"/>
    <w:rsid w:val="00A027D9"/>
    <w:rsid w:val="00A048FF"/>
    <w:rsid w:val="00A05F07"/>
    <w:rsid w:val="00A05FA1"/>
    <w:rsid w:val="00A061D3"/>
    <w:rsid w:val="00A10775"/>
    <w:rsid w:val="00A11DF9"/>
    <w:rsid w:val="00A1449F"/>
    <w:rsid w:val="00A1533B"/>
    <w:rsid w:val="00A16F0D"/>
    <w:rsid w:val="00A2072A"/>
    <w:rsid w:val="00A227A8"/>
    <w:rsid w:val="00A231E2"/>
    <w:rsid w:val="00A2514A"/>
    <w:rsid w:val="00A30D11"/>
    <w:rsid w:val="00A356EA"/>
    <w:rsid w:val="00A36C48"/>
    <w:rsid w:val="00A37750"/>
    <w:rsid w:val="00A405B1"/>
    <w:rsid w:val="00A414CC"/>
    <w:rsid w:val="00A41E0B"/>
    <w:rsid w:val="00A42422"/>
    <w:rsid w:val="00A45490"/>
    <w:rsid w:val="00A4607A"/>
    <w:rsid w:val="00A4633D"/>
    <w:rsid w:val="00A51465"/>
    <w:rsid w:val="00A533B6"/>
    <w:rsid w:val="00A548E9"/>
    <w:rsid w:val="00A55631"/>
    <w:rsid w:val="00A55FA1"/>
    <w:rsid w:val="00A56BAE"/>
    <w:rsid w:val="00A603B3"/>
    <w:rsid w:val="00A6227C"/>
    <w:rsid w:val="00A64912"/>
    <w:rsid w:val="00A7028E"/>
    <w:rsid w:val="00A70A74"/>
    <w:rsid w:val="00A73473"/>
    <w:rsid w:val="00A7690F"/>
    <w:rsid w:val="00A8100E"/>
    <w:rsid w:val="00A94E55"/>
    <w:rsid w:val="00A95AEC"/>
    <w:rsid w:val="00A968C3"/>
    <w:rsid w:val="00A97CAF"/>
    <w:rsid w:val="00AA2518"/>
    <w:rsid w:val="00AA32BD"/>
    <w:rsid w:val="00AA3313"/>
    <w:rsid w:val="00AA3795"/>
    <w:rsid w:val="00AA4F67"/>
    <w:rsid w:val="00AA5A18"/>
    <w:rsid w:val="00AA6F34"/>
    <w:rsid w:val="00AB30F2"/>
    <w:rsid w:val="00AB3340"/>
    <w:rsid w:val="00AB424F"/>
    <w:rsid w:val="00AB7565"/>
    <w:rsid w:val="00AC0DC0"/>
    <w:rsid w:val="00AC1E75"/>
    <w:rsid w:val="00AC625B"/>
    <w:rsid w:val="00AD037A"/>
    <w:rsid w:val="00AD5641"/>
    <w:rsid w:val="00AE1088"/>
    <w:rsid w:val="00AE4C15"/>
    <w:rsid w:val="00AE4C25"/>
    <w:rsid w:val="00AE5A07"/>
    <w:rsid w:val="00AE759E"/>
    <w:rsid w:val="00AF1BA4"/>
    <w:rsid w:val="00AF2BFC"/>
    <w:rsid w:val="00AF4F17"/>
    <w:rsid w:val="00AF606D"/>
    <w:rsid w:val="00B0089F"/>
    <w:rsid w:val="00B032D8"/>
    <w:rsid w:val="00B042C2"/>
    <w:rsid w:val="00B0617C"/>
    <w:rsid w:val="00B1192F"/>
    <w:rsid w:val="00B121AA"/>
    <w:rsid w:val="00B167F5"/>
    <w:rsid w:val="00B20C66"/>
    <w:rsid w:val="00B23DB9"/>
    <w:rsid w:val="00B2557E"/>
    <w:rsid w:val="00B2584C"/>
    <w:rsid w:val="00B27359"/>
    <w:rsid w:val="00B32BE2"/>
    <w:rsid w:val="00B331FA"/>
    <w:rsid w:val="00B33560"/>
    <w:rsid w:val="00B33B3C"/>
    <w:rsid w:val="00B345CD"/>
    <w:rsid w:val="00B36231"/>
    <w:rsid w:val="00B377BB"/>
    <w:rsid w:val="00B37D68"/>
    <w:rsid w:val="00B37E74"/>
    <w:rsid w:val="00B41A42"/>
    <w:rsid w:val="00B42771"/>
    <w:rsid w:val="00B44291"/>
    <w:rsid w:val="00B4717D"/>
    <w:rsid w:val="00B51E96"/>
    <w:rsid w:val="00B51FC7"/>
    <w:rsid w:val="00B5263B"/>
    <w:rsid w:val="00B52981"/>
    <w:rsid w:val="00B52EF6"/>
    <w:rsid w:val="00B544D4"/>
    <w:rsid w:val="00B57715"/>
    <w:rsid w:val="00B60A31"/>
    <w:rsid w:val="00B61F6B"/>
    <w:rsid w:val="00B6382D"/>
    <w:rsid w:val="00B65D90"/>
    <w:rsid w:val="00B74026"/>
    <w:rsid w:val="00B74CE9"/>
    <w:rsid w:val="00B7537D"/>
    <w:rsid w:val="00B819EC"/>
    <w:rsid w:val="00B83014"/>
    <w:rsid w:val="00B83FFD"/>
    <w:rsid w:val="00B85E25"/>
    <w:rsid w:val="00B90CCA"/>
    <w:rsid w:val="00B91451"/>
    <w:rsid w:val="00B91A31"/>
    <w:rsid w:val="00B92170"/>
    <w:rsid w:val="00B924E9"/>
    <w:rsid w:val="00B92576"/>
    <w:rsid w:val="00B94A5A"/>
    <w:rsid w:val="00BA16B3"/>
    <w:rsid w:val="00BA1879"/>
    <w:rsid w:val="00BA387E"/>
    <w:rsid w:val="00BA42F0"/>
    <w:rsid w:val="00BA5026"/>
    <w:rsid w:val="00BA50B4"/>
    <w:rsid w:val="00BA7FF5"/>
    <w:rsid w:val="00BB1EA9"/>
    <w:rsid w:val="00BB40BF"/>
    <w:rsid w:val="00BB62AB"/>
    <w:rsid w:val="00BB76F5"/>
    <w:rsid w:val="00BC0CD1"/>
    <w:rsid w:val="00BC397E"/>
    <w:rsid w:val="00BC58FD"/>
    <w:rsid w:val="00BC6156"/>
    <w:rsid w:val="00BD4353"/>
    <w:rsid w:val="00BD5574"/>
    <w:rsid w:val="00BD5B4D"/>
    <w:rsid w:val="00BD742B"/>
    <w:rsid w:val="00BE1952"/>
    <w:rsid w:val="00BE3890"/>
    <w:rsid w:val="00BE719A"/>
    <w:rsid w:val="00BE720A"/>
    <w:rsid w:val="00BF0461"/>
    <w:rsid w:val="00BF4944"/>
    <w:rsid w:val="00BF4BD3"/>
    <w:rsid w:val="00BF56D4"/>
    <w:rsid w:val="00BF72C8"/>
    <w:rsid w:val="00C0127E"/>
    <w:rsid w:val="00C01D1A"/>
    <w:rsid w:val="00C04409"/>
    <w:rsid w:val="00C04775"/>
    <w:rsid w:val="00C067E5"/>
    <w:rsid w:val="00C1362E"/>
    <w:rsid w:val="00C151FB"/>
    <w:rsid w:val="00C164CA"/>
    <w:rsid w:val="00C176CF"/>
    <w:rsid w:val="00C17A0B"/>
    <w:rsid w:val="00C17B72"/>
    <w:rsid w:val="00C203C8"/>
    <w:rsid w:val="00C224A6"/>
    <w:rsid w:val="00C236BA"/>
    <w:rsid w:val="00C24EE9"/>
    <w:rsid w:val="00C2643C"/>
    <w:rsid w:val="00C26CCF"/>
    <w:rsid w:val="00C34CEE"/>
    <w:rsid w:val="00C35085"/>
    <w:rsid w:val="00C36339"/>
    <w:rsid w:val="00C37B71"/>
    <w:rsid w:val="00C404A8"/>
    <w:rsid w:val="00C40551"/>
    <w:rsid w:val="00C41C8F"/>
    <w:rsid w:val="00C42BF8"/>
    <w:rsid w:val="00C42FE3"/>
    <w:rsid w:val="00C43608"/>
    <w:rsid w:val="00C460AE"/>
    <w:rsid w:val="00C479FE"/>
    <w:rsid w:val="00C50043"/>
    <w:rsid w:val="00C54E84"/>
    <w:rsid w:val="00C56CDF"/>
    <w:rsid w:val="00C57E82"/>
    <w:rsid w:val="00C619DF"/>
    <w:rsid w:val="00C649E7"/>
    <w:rsid w:val="00C65F68"/>
    <w:rsid w:val="00C6694B"/>
    <w:rsid w:val="00C70ACA"/>
    <w:rsid w:val="00C7107C"/>
    <w:rsid w:val="00C73554"/>
    <w:rsid w:val="00C7573B"/>
    <w:rsid w:val="00C75B8F"/>
    <w:rsid w:val="00C76CF3"/>
    <w:rsid w:val="00C7717A"/>
    <w:rsid w:val="00C80FA7"/>
    <w:rsid w:val="00C81149"/>
    <w:rsid w:val="00C825F3"/>
    <w:rsid w:val="00C84C73"/>
    <w:rsid w:val="00C86E3F"/>
    <w:rsid w:val="00C87241"/>
    <w:rsid w:val="00C909C6"/>
    <w:rsid w:val="00C917EF"/>
    <w:rsid w:val="00C932FD"/>
    <w:rsid w:val="00C937BD"/>
    <w:rsid w:val="00C95785"/>
    <w:rsid w:val="00CA0B28"/>
    <w:rsid w:val="00CA2CCB"/>
    <w:rsid w:val="00CA438D"/>
    <w:rsid w:val="00CA5233"/>
    <w:rsid w:val="00CA6153"/>
    <w:rsid w:val="00CB40E3"/>
    <w:rsid w:val="00CB6644"/>
    <w:rsid w:val="00CB75D7"/>
    <w:rsid w:val="00CC285F"/>
    <w:rsid w:val="00CC3F1F"/>
    <w:rsid w:val="00CC3F75"/>
    <w:rsid w:val="00CC4DB2"/>
    <w:rsid w:val="00CC638C"/>
    <w:rsid w:val="00CD2C57"/>
    <w:rsid w:val="00CD2ECC"/>
    <w:rsid w:val="00CD715A"/>
    <w:rsid w:val="00CD794F"/>
    <w:rsid w:val="00CE006B"/>
    <w:rsid w:val="00CE1E31"/>
    <w:rsid w:val="00CE335F"/>
    <w:rsid w:val="00CE3C70"/>
    <w:rsid w:val="00CE4353"/>
    <w:rsid w:val="00CE454D"/>
    <w:rsid w:val="00CE4F55"/>
    <w:rsid w:val="00CF0BB2"/>
    <w:rsid w:val="00CF29ED"/>
    <w:rsid w:val="00CF2E2B"/>
    <w:rsid w:val="00CF6420"/>
    <w:rsid w:val="00CF71DB"/>
    <w:rsid w:val="00D00EAA"/>
    <w:rsid w:val="00D062C1"/>
    <w:rsid w:val="00D10310"/>
    <w:rsid w:val="00D127F8"/>
    <w:rsid w:val="00D12896"/>
    <w:rsid w:val="00D13441"/>
    <w:rsid w:val="00D13B49"/>
    <w:rsid w:val="00D13D5E"/>
    <w:rsid w:val="00D17327"/>
    <w:rsid w:val="00D20539"/>
    <w:rsid w:val="00D20E1D"/>
    <w:rsid w:val="00D21554"/>
    <w:rsid w:val="00D243A3"/>
    <w:rsid w:val="00D243EF"/>
    <w:rsid w:val="00D24714"/>
    <w:rsid w:val="00D26338"/>
    <w:rsid w:val="00D33235"/>
    <w:rsid w:val="00D34066"/>
    <w:rsid w:val="00D36921"/>
    <w:rsid w:val="00D401F1"/>
    <w:rsid w:val="00D430D4"/>
    <w:rsid w:val="00D473DA"/>
    <w:rsid w:val="00D477C3"/>
    <w:rsid w:val="00D508A1"/>
    <w:rsid w:val="00D5231F"/>
    <w:rsid w:val="00D52EFE"/>
    <w:rsid w:val="00D530D1"/>
    <w:rsid w:val="00D53E5A"/>
    <w:rsid w:val="00D53E7B"/>
    <w:rsid w:val="00D560A8"/>
    <w:rsid w:val="00D60F77"/>
    <w:rsid w:val="00D61897"/>
    <w:rsid w:val="00D62D69"/>
    <w:rsid w:val="00D63768"/>
    <w:rsid w:val="00D63DA6"/>
    <w:rsid w:val="00D63EF6"/>
    <w:rsid w:val="00D6774D"/>
    <w:rsid w:val="00D70DFB"/>
    <w:rsid w:val="00D72229"/>
    <w:rsid w:val="00D73029"/>
    <w:rsid w:val="00D7517E"/>
    <w:rsid w:val="00D766DF"/>
    <w:rsid w:val="00D7719C"/>
    <w:rsid w:val="00D77544"/>
    <w:rsid w:val="00D77CE2"/>
    <w:rsid w:val="00D8009A"/>
    <w:rsid w:val="00D806FA"/>
    <w:rsid w:val="00D80A22"/>
    <w:rsid w:val="00D81B1F"/>
    <w:rsid w:val="00D830F8"/>
    <w:rsid w:val="00D90950"/>
    <w:rsid w:val="00D90E54"/>
    <w:rsid w:val="00D91E0E"/>
    <w:rsid w:val="00D93A9E"/>
    <w:rsid w:val="00D93DAE"/>
    <w:rsid w:val="00D95FED"/>
    <w:rsid w:val="00D96393"/>
    <w:rsid w:val="00D96ADB"/>
    <w:rsid w:val="00D96FCE"/>
    <w:rsid w:val="00DA2BD4"/>
    <w:rsid w:val="00DA4481"/>
    <w:rsid w:val="00DA4F2C"/>
    <w:rsid w:val="00DA5654"/>
    <w:rsid w:val="00DB0D98"/>
    <w:rsid w:val="00DB3FEC"/>
    <w:rsid w:val="00DB4B04"/>
    <w:rsid w:val="00DB5BEC"/>
    <w:rsid w:val="00DC0844"/>
    <w:rsid w:val="00DC152B"/>
    <w:rsid w:val="00DC4BB3"/>
    <w:rsid w:val="00DC5280"/>
    <w:rsid w:val="00DC62D9"/>
    <w:rsid w:val="00DD0612"/>
    <w:rsid w:val="00DD0E59"/>
    <w:rsid w:val="00DD0F57"/>
    <w:rsid w:val="00DD3B02"/>
    <w:rsid w:val="00DD3D13"/>
    <w:rsid w:val="00DD666A"/>
    <w:rsid w:val="00DD7177"/>
    <w:rsid w:val="00DE15E6"/>
    <w:rsid w:val="00DE2002"/>
    <w:rsid w:val="00DE239F"/>
    <w:rsid w:val="00DE56AB"/>
    <w:rsid w:val="00DE67CD"/>
    <w:rsid w:val="00DF5098"/>
    <w:rsid w:val="00DF6BC9"/>
    <w:rsid w:val="00DF7AE9"/>
    <w:rsid w:val="00E02002"/>
    <w:rsid w:val="00E03B7F"/>
    <w:rsid w:val="00E05704"/>
    <w:rsid w:val="00E0798B"/>
    <w:rsid w:val="00E108E8"/>
    <w:rsid w:val="00E201C1"/>
    <w:rsid w:val="00E22A3B"/>
    <w:rsid w:val="00E23A12"/>
    <w:rsid w:val="00E240EC"/>
    <w:rsid w:val="00E24D66"/>
    <w:rsid w:val="00E253A3"/>
    <w:rsid w:val="00E25CCF"/>
    <w:rsid w:val="00E271E0"/>
    <w:rsid w:val="00E27412"/>
    <w:rsid w:val="00E31694"/>
    <w:rsid w:val="00E37308"/>
    <w:rsid w:val="00E37760"/>
    <w:rsid w:val="00E4298E"/>
    <w:rsid w:val="00E43C55"/>
    <w:rsid w:val="00E50363"/>
    <w:rsid w:val="00E5191B"/>
    <w:rsid w:val="00E54292"/>
    <w:rsid w:val="00E56187"/>
    <w:rsid w:val="00E60683"/>
    <w:rsid w:val="00E63FDB"/>
    <w:rsid w:val="00E648C3"/>
    <w:rsid w:val="00E71144"/>
    <w:rsid w:val="00E72B53"/>
    <w:rsid w:val="00E740AC"/>
    <w:rsid w:val="00E74DC7"/>
    <w:rsid w:val="00E80A90"/>
    <w:rsid w:val="00E84A55"/>
    <w:rsid w:val="00E84ECA"/>
    <w:rsid w:val="00E85678"/>
    <w:rsid w:val="00E87699"/>
    <w:rsid w:val="00E92948"/>
    <w:rsid w:val="00E947C6"/>
    <w:rsid w:val="00E9777A"/>
    <w:rsid w:val="00E9785D"/>
    <w:rsid w:val="00EA1124"/>
    <w:rsid w:val="00EA2773"/>
    <w:rsid w:val="00EA308B"/>
    <w:rsid w:val="00EA5BBE"/>
    <w:rsid w:val="00EA702B"/>
    <w:rsid w:val="00EB0D9E"/>
    <w:rsid w:val="00EB2EA6"/>
    <w:rsid w:val="00EB3A68"/>
    <w:rsid w:val="00EB510C"/>
    <w:rsid w:val="00EC3622"/>
    <w:rsid w:val="00EC5448"/>
    <w:rsid w:val="00EC5BC3"/>
    <w:rsid w:val="00ED1F82"/>
    <w:rsid w:val="00ED3A4E"/>
    <w:rsid w:val="00ED492F"/>
    <w:rsid w:val="00ED4BF6"/>
    <w:rsid w:val="00ED67F6"/>
    <w:rsid w:val="00EE1DC8"/>
    <w:rsid w:val="00EE2E7C"/>
    <w:rsid w:val="00EE3E36"/>
    <w:rsid w:val="00EE5613"/>
    <w:rsid w:val="00EF1409"/>
    <w:rsid w:val="00EF2857"/>
    <w:rsid w:val="00EF2CE1"/>
    <w:rsid w:val="00EF2E3A"/>
    <w:rsid w:val="00EF3DAA"/>
    <w:rsid w:val="00EF4C44"/>
    <w:rsid w:val="00EF7079"/>
    <w:rsid w:val="00EF7F05"/>
    <w:rsid w:val="00F00837"/>
    <w:rsid w:val="00F04289"/>
    <w:rsid w:val="00F047E2"/>
    <w:rsid w:val="00F0607C"/>
    <w:rsid w:val="00F075F2"/>
    <w:rsid w:val="00F078DC"/>
    <w:rsid w:val="00F07EE0"/>
    <w:rsid w:val="00F10577"/>
    <w:rsid w:val="00F10E9B"/>
    <w:rsid w:val="00F13A45"/>
    <w:rsid w:val="00F13E86"/>
    <w:rsid w:val="00F168EE"/>
    <w:rsid w:val="00F17B00"/>
    <w:rsid w:val="00F30539"/>
    <w:rsid w:val="00F34088"/>
    <w:rsid w:val="00F34AD8"/>
    <w:rsid w:val="00F34F03"/>
    <w:rsid w:val="00F41311"/>
    <w:rsid w:val="00F4206B"/>
    <w:rsid w:val="00F44089"/>
    <w:rsid w:val="00F4559E"/>
    <w:rsid w:val="00F51E60"/>
    <w:rsid w:val="00F52EF9"/>
    <w:rsid w:val="00F5410E"/>
    <w:rsid w:val="00F57F0D"/>
    <w:rsid w:val="00F64568"/>
    <w:rsid w:val="00F66422"/>
    <w:rsid w:val="00F677A9"/>
    <w:rsid w:val="00F67E92"/>
    <w:rsid w:val="00F701CB"/>
    <w:rsid w:val="00F71BFD"/>
    <w:rsid w:val="00F71E3B"/>
    <w:rsid w:val="00F752DE"/>
    <w:rsid w:val="00F76DDC"/>
    <w:rsid w:val="00F77E8C"/>
    <w:rsid w:val="00F8236C"/>
    <w:rsid w:val="00F84CF5"/>
    <w:rsid w:val="00F851B0"/>
    <w:rsid w:val="00F852DB"/>
    <w:rsid w:val="00F857AB"/>
    <w:rsid w:val="00F85BED"/>
    <w:rsid w:val="00F876EC"/>
    <w:rsid w:val="00F87F26"/>
    <w:rsid w:val="00F92D35"/>
    <w:rsid w:val="00F96DAC"/>
    <w:rsid w:val="00FA1CE5"/>
    <w:rsid w:val="00FA1DE0"/>
    <w:rsid w:val="00FA420B"/>
    <w:rsid w:val="00FA4409"/>
    <w:rsid w:val="00FB17BA"/>
    <w:rsid w:val="00FB1F33"/>
    <w:rsid w:val="00FB2751"/>
    <w:rsid w:val="00FB5D6D"/>
    <w:rsid w:val="00FB67D1"/>
    <w:rsid w:val="00FC3B9C"/>
    <w:rsid w:val="00FC5414"/>
    <w:rsid w:val="00FC685C"/>
    <w:rsid w:val="00FC78F7"/>
    <w:rsid w:val="00FD1E13"/>
    <w:rsid w:val="00FD2947"/>
    <w:rsid w:val="00FD4693"/>
    <w:rsid w:val="00FD6C6D"/>
    <w:rsid w:val="00FD7EB1"/>
    <w:rsid w:val="00FE1779"/>
    <w:rsid w:val="00FE41C9"/>
    <w:rsid w:val="00FE7067"/>
    <w:rsid w:val="00FE7218"/>
    <w:rsid w:val="00FE7F93"/>
    <w:rsid w:val="00FF3A59"/>
    <w:rsid w:val="00FF3B27"/>
    <w:rsid w:val="00FF4B9A"/>
    <w:rsid w:val="00FF65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7"/>
    <o:shapelayout v:ext="edit">
      <o:idmap v:ext="edit" data="1"/>
    </o:shapelayout>
  </w:shapeDefaults>
  <w:decimalSymbol w:val="."/>
  <w:listSeparator w:val=","/>
  <w14:docId w14:val="0DEC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4E55"/>
    <w:pPr>
      <w:spacing w:line="260" w:lineRule="atLeast"/>
    </w:pPr>
    <w:rPr>
      <w:sz w:val="22"/>
    </w:rPr>
  </w:style>
  <w:style w:type="paragraph" w:styleId="Heading1">
    <w:name w:val="heading 1"/>
    <w:basedOn w:val="Normal"/>
    <w:next w:val="Normal"/>
    <w:link w:val="Heading1Char"/>
    <w:uiPriority w:val="9"/>
    <w:qFormat/>
    <w:rsid w:val="00A94E55"/>
    <w:pPr>
      <w:keepNext/>
      <w:keepLines/>
      <w:numPr>
        <w:numId w:val="15"/>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94E55"/>
    <w:pPr>
      <w:keepNext/>
      <w:keepLines/>
      <w:numPr>
        <w:ilvl w:val="1"/>
        <w:numId w:val="15"/>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94E55"/>
    <w:pPr>
      <w:keepNext/>
      <w:keepLines/>
      <w:numPr>
        <w:ilvl w:val="2"/>
        <w:numId w:val="15"/>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94E55"/>
    <w:pPr>
      <w:keepNext/>
      <w:keepLines/>
      <w:numPr>
        <w:ilvl w:val="3"/>
        <w:numId w:val="15"/>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94E55"/>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94E55"/>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94E55"/>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94E55"/>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4E55"/>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94E55"/>
  </w:style>
  <w:style w:type="paragraph" w:customStyle="1" w:styleId="OPCParaBase">
    <w:name w:val="OPCParaBase"/>
    <w:qFormat/>
    <w:rsid w:val="00A94E55"/>
    <w:pPr>
      <w:spacing w:line="260" w:lineRule="atLeast"/>
    </w:pPr>
    <w:rPr>
      <w:rFonts w:eastAsia="Times New Roman" w:cs="Times New Roman"/>
      <w:sz w:val="22"/>
      <w:lang w:eastAsia="en-AU"/>
    </w:rPr>
  </w:style>
  <w:style w:type="paragraph" w:customStyle="1" w:styleId="ShortT">
    <w:name w:val="ShortT"/>
    <w:basedOn w:val="OPCParaBase"/>
    <w:next w:val="Normal"/>
    <w:qFormat/>
    <w:rsid w:val="00A94E55"/>
    <w:pPr>
      <w:spacing w:line="240" w:lineRule="auto"/>
    </w:pPr>
    <w:rPr>
      <w:b/>
      <w:sz w:val="40"/>
    </w:rPr>
  </w:style>
  <w:style w:type="paragraph" w:customStyle="1" w:styleId="ActHead1">
    <w:name w:val="ActHead 1"/>
    <w:aliases w:val="c"/>
    <w:basedOn w:val="OPCParaBase"/>
    <w:next w:val="Normal"/>
    <w:qFormat/>
    <w:rsid w:val="00A94E5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94E5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94E5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94E55"/>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A94E55"/>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94E55"/>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94E55"/>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94E55"/>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94E5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94E55"/>
  </w:style>
  <w:style w:type="paragraph" w:customStyle="1" w:styleId="Blocks">
    <w:name w:val="Blocks"/>
    <w:aliases w:val="bb"/>
    <w:basedOn w:val="OPCParaBase"/>
    <w:qFormat/>
    <w:rsid w:val="00A94E55"/>
    <w:pPr>
      <w:spacing w:line="240" w:lineRule="auto"/>
    </w:pPr>
    <w:rPr>
      <w:sz w:val="24"/>
    </w:rPr>
  </w:style>
  <w:style w:type="paragraph" w:customStyle="1" w:styleId="BoxText">
    <w:name w:val="BoxText"/>
    <w:aliases w:val="bt"/>
    <w:basedOn w:val="OPCParaBase"/>
    <w:qFormat/>
    <w:rsid w:val="00A94E5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94E55"/>
    <w:rPr>
      <w:b/>
    </w:rPr>
  </w:style>
  <w:style w:type="paragraph" w:customStyle="1" w:styleId="BoxHeadItalic">
    <w:name w:val="BoxHeadItalic"/>
    <w:aliases w:val="bhi"/>
    <w:basedOn w:val="BoxText"/>
    <w:next w:val="BoxStep"/>
    <w:qFormat/>
    <w:rsid w:val="00A94E55"/>
    <w:rPr>
      <w:i/>
    </w:rPr>
  </w:style>
  <w:style w:type="paragraph" w:customStyle="1" w:styleId="BoxList">
    <w:name w:val="BoxList"/>
    <w:aliases w:val="bl"/>
    <w:basedOn w:val="BoxText"/>
    <w:qFormat/>
    <w:rsid w:val="00A94E55"/>
    <w:pPr>
      <w:ind w:left="1559" w:hanging="425"/>
    </w:pPr>
  </w:style>
  <w:style w:type="paragraph" w:customStyle="1" w:styleId="BoxNote">
    <w:name w:val="BoxNote"/>
    <w:aliases w:val="bn"/>
    <w:basedOn w:val="BoxText"/>
    <w:qFormat/>
    <w:rsid w:val="00A94E55"/>
    <w:pPr>
      <w:tabs>
        <w:tab w:val="left" w:pos="1985"/>
      </w:tabs>
      <w:spacing w:before="122" w:line="198" w:lineRule="exact"/>
      <w:ind w:left="2948" w:hanging="1814"/>
    </w:pPr>
    <w:rPr>
      <w:sz w:val="18"/>
    </w:rPr>
  </w:style>
  <w:style w:type="paragraph" w:customStyle="1" w:styleId="BoxPara">
    <w:name w:val="BoxPara"/>
    <w:aliases w:val="bp"/>
    <w:basedOn w:val="BoxText"/>
    <w:qFormat/>
    <w:rsid w:val="00A94E55"/>
    <w:pPr>
      <w:tabs>
        <w:tab w:val="right" w:pos="2268"/>
      </w:tabs>
      <w:ind w:left="2552" w:hanging="1418"/>
    </w:pPr>
  </w:style>
  <w:style w:type="paragraph" w:customStyle="1" w:styleId="BoxStep">
    <w:name w:val="BoxStep"/>
    <w:aliases w:val="bs"/>
    <w:basedOn w:val="BoxText"/>
    <w:qFormat/>
    <w:rsid w:val="00A94E55"/>
    <w:pPr>
      <w:ind w:left="1985" w:hanging="851"/>
    </w:pPr>
  </w:style>
  <w:style w:type="character" w:customStyle="1" w:styleId="CharAmPartNo">
    <w:name w:val="CharAmPartNo"/>
    <w:basedOn w:val="OPCCharBase"/>
    <w:qFormat/>
    <w:rsid w:val="00A94E55"/>
  </w:style>
  <w:style w:type="character" w:customStyle="1" w:styleId="CharAmPartText">
    <w:name w:val="CharAmPartText"/>
    <w:basedOn w:val="OPCCharBase"/>
    <w:qFormat/>
    <w:rsid w:val="00A94E55"/>
  </w:style>
  <w:style w:type="character" w:customStyle="1" w:styleId="CharAmSchNo">
    <w:name w:val="CharAmSchNo"/>
    <w:basedOn w:val="OPCCharBase"/>
    <w:qFormat/>
    <w:rsid w:val="00A94E55"/>
  </w:style>
  <w:style w:type="character" w:customStyle="1" w:styleId="CharAmSchText">
    <w:name w:val="CharAmSchText"/>
    <w:basedOn w:val="OPCCharBase"/>
    <w:qFormat/>
    <w:rsid w:val="00A94E55"/>
  </w:style>
  <w:style w:type="character" w:customStyle="1" w:styleId="CharBoldItalic">
    <w:name w:val="CharBoldItalic"/>
    <w:basedOn w:val="OPCCharBase"/>
    <w:uiPriority w:val="1"/>
    <w:qFormat/>
    <w:rsid w:val="00A94E55"/>
    <w:rPr>
      <w:b/>
      <w:i/>
    </w:rPr>
  </w:style>
  <w:style w:type="character" w:customStyle="1" w:styleId="CharChapNo">
    <w:name w:val="CharChapNo"/>
    <w:basedOn w:val="OPCCharBase"/>
    <w:uiPriority w:val="1"/>
    <w:qFormat/>
    <w:rsid w:val="00A94E55"/>
  </w:style>
  <w:style w:type="character" w:customStyle="1" w:styleId="CharChapText">
    <w:name w:val="CharChapText"/>
    <w:basedOn w:val="OPCCharBase"/>
    <w:uiPriority w:val="1"/>
    <w:qFormat/>
    <w:rsid w:val="00A94E55"/>
  </w:style>
  <w:style w:type="character" w:customStyle="1" w:styleId="CharDivNo">
    <w:name w:val="CharDivNo"/>
    <w:basedOn w:val="OPCCharBase"/>
    <w:uiPriority w:val="1"/>
    <w:qFormat/>
    <w:rsid w:val="00A94E55"/>
  </w:style>
  <w:style w:type="character" w:customStyle="1" w:styleId="CharDivText">
    <w:name w:val="CharDivText"/>
    <w:basedOn w:val="OPCCharBase"/>
    <w:uiPriority w:val="1"/>
    <w:qFormat/>
    <w:rsid w:val="00A94E55"/>
  </w:style>
  <w:style w:type="character" w:customStyle="1" w:styleId="CharItalic">
    <w:name w:val="CharItalic"/>
    <w:basedOn w:val="OPCCharBase"/>
    <w:uiPriority w:val="1"/>
    <w:qFormat/>
    <w:rsid w:val="00A94E55"/>
    <w:rPr>
      <w:i/>
    </w:rPr>
  </w:style>
  <w:style w:type="character" w:customStyle="1" w:styleId="CharPartNo">
    <w:name w:val="CharPartNo"/>
    <w:basedOn w:val="OPCCharBase"/>
    <w:uiPriority w:val="1"/>
    <w:qFormat/>
    <w:rsid w:val="00A94E55"/>
  </w:style>
  <w:style w:type="character" w:customStyle="1" w:styleId="CharPartText">
    <w:name w:val="CharPartText"/>
    <w:basedOn w:val="OPCCharBase"/>
    <w:uiPriority w:val="1"/>
    <w:qFormat/>
    <w:rsid w:val="00A94E55"/>
  </w:style>
  <w:style w:type="character" w:customStyle="1" w:styleId="CharSectno">
    <w:name w:val="CharSectno"/>
    <w:basedOn w:val="OPCCharBase"/>
    <w:qFormat/>
    <w:rsid w:val="00A94E55"/>
  </w:style>
  <w:style w:type="character" w:customStyle="1" w:styleId="CharSubdNo">
    <w:name w:val="CharSubdNo"/>
    <w:basedOn w:val="OPCCharBase"/>
    <w:uiPriority w:val="1"/>
    <w:qFormat/>
    <w:rsid w:val="00A94E55"/>
  </w:style>
  <w:style w:type="character" w:customStyle="1" w:styleId="CharSubdText">
    <w:name w:val="CharSubdText"/>
    <w:basedOn w:val="OPCCharBase"/>
    <w:uiPriority w:val="1"/>
    <w:qFormat/>
    <w:rsid w:val="00A94E55"/>
  </w:style>
  <w:style w:type="paragraph" w:customStyle="1" w:styleId="CTA--">
    <w:name w:val="CTA --"/>
    <w:basedOn w:val="OPCParaBase"/>
    <w:next w:val="Normal"/>
    <w:rsid w:val="00A94E55"/>
    <w:pPr>
      <w:spacing w:before="60" w:line="240" w:lineRule="atLeast"/>
      <w:ind w:left="142" w:hanging="142"/>
    </w:pPr>
    <w:rPr>
      <w:sz w:val="20"/>
    </w:rPr>
  </w:style>
  <w:style w:type="paragraph" w:customStyle="1" w:styleId="CTA-">
    <w:name w:val="CTA -"/>
    <w:basedOn w:val="OPCParaBase"/>
    <w:rsid w:val="00A94E55"/>
    <w:pPr>
      <w:spacing w:before="60" w:line="240" w:lineRule="atLeast"/>
      <w:ind w:left="85" w:hanging="85"/>
    </w:pPr>
    <w:rPr>
      <w:sz w:val="20"/>
    </w:rPr>
  </w:style>
  <w:style w:type="paragraph" w:customStyle="1" w:styleId="CTA---">
    <w:name w:val="CTA ---"/>
    <w:basedOn w:val="OPCParaBase"/>
    <w:next w:val="Normal"/>
    <w:rsid w:val="00A94E55"/>
    <w:pPr>
      <w:spacing w:before="60" w:line="240" w:lineRule="atLeast"/>
      <w:ind w:left="198" w:hanging="198"/>
    </w:pPr>
    <w:rPr>
      <w:sz w:val="20"/>
    </w:rPr>
  </w:style>
  <w:style w:type="paragraph" w:customStyle="1" w:styleId="CTA----">
    <w:name w:val="CTA ----"/>
    <w:basedOn w:val="OPCParaBase"/>
    <w:next w:val="Normal"/>
    <w:rsid w:val="00A94E55"/>
    <w:pPr>
      <w:spacing w:before="60" w:line="240" w:lineRule="atLeast"/>
      <w:ind w:left="255" w:hanging="255"/>
    </w:pPr>
    <w:rPr>
      <w:sz w:val="20"/>
    </w:rPr>
  </w:style>
  <w:style w:type="paragraph" w:customStyle="1" w:styleId="CTA1a">
    <w:name w:val="CTA 1(a)"/>
    <w:basedOn w:val="OPCParaBase"/>
    <w:rsid w:val="00A94E55"/>
    <w:pPr>
      <w:tabs>
        <w:tab w:val="right" w:pos="414"/>
      </w:tabs>
      <w:spacing w:before="40" w:line="240" w:lineRule="atLeast"/>
      <w:ind w:left="675" w:hanging="675"/>
    </w:pPr>
    <w:rPr>
      <w:sz w:val="20"/>
    </w:rPr>
  </w:style>
  <w:style w:type="paragraph" w:customStyle="1" w:styleId="CTA1ai">
    <w:name w:val="CTA 1(a)(i)"/>
    <w:basedOn w:val="OPCParaBase"/>
    <w:rsid w:val="00A94E55"/>
    <w:pPr>
      <w:tabs>
        <w:tab w:val="right" w:pos="1004"/>
      </w:tabs>
      <w:spacing w:before="40" w:line="240" w:lineRule="atLeast"/>
      <w:ind w:left="1253" w:hanging="1253"/>
    </w:pPr>
    <w:rPr>
      <w:sz w:val="20"/>
    </w:rPr>
  </w:style>
  <w:style w:type="paragraph" w:customStyle="1" w:styleId="CTA2a">
    <w:name w:val="CTA 2(a)"/>
    <w:basedOn w:val="OPCParaBase"/>
    <w:rsid w:val="00A94E55"/>
    <w:pPr>
      <w:tabs>
        <w:tab w:val="right" w:pos="482"/>
      </w:tabs>
      <w:spacing w:before="40" w:line="240" w:lineRule="atLeast"/>
      <w:ind w:left="748" w:hanging="748"/>
    </w:pPr>
    <w:rPr>
      <w:sz w:val="20"/>
    </w:rPr>
  </w:style>
  <w:style w:type="paragraph" w:customStyle="1" w:styleId="CTA2ai">
    <w:name w:val="CTA 2(a)(i)"/>
    <w:basedOn w:val="OPCParaBase"/>
    <w:rsid w:val="00A94E55"/>
    <w:pPr>
      <w:tabs>
        <w:tab w:val="right" w:pos="1089"/>
      </w:tabs>
      <w:spacing w:before="40" w:line="240" w:lineRule="atLeast"/>
      <w:ind w:left="1327" w:hanging="1327"/>
    </w:pPr>
    <w:rPr>
      <w:sz w:val="20"/>
    </w:rPr>
  </w:style>
  <w:style w:type="paragraph" w:customStyle="1" w:styleId="CTA3a">
    <w:name w:val="CTA 3(a)"/>
    <w:basedOn w:val="OPCParaBase"/>
    <w:rsid w:val="00A94E55"/>
    <w:pPr>
      <w:tabs>
        <w:tab w:val="right" w:pos="556"/>
      </w:tabs>
      <w:spacing w:before="40" w:line="240" w:lineRule="atLeast"/>
      <w:ind w:left="805" w:hanging="805"/>
    </w:pPr>
    <w:rPr>
      <w:sz w:val="20"/>
    </w:rPr>
  </w:style>
  <w:style w:type="paragraph" w:customStyle="1" w:styleId="CTA3ai">
    <w:name w:val="CTA 3(a)(i)"/>
    <w:basedOn w:val="OPCParaBase"/>
    <w:rsid w:val="00A94E55"/>
    <w:pPr>
      <w:tabs>
        <w:tab w:val="right" w:pos="1140"/>
      </w:tabs>
      <w:spacing w:before="40" w:line="240" w:lineRule="atLeast"/>
      <w:ind w:left="1361" w:hanging="1361"/>
    </w:pPr>
    <w:rPr>
      <w:sz w:val="20"/>
    </w:rPr>
  </w:style>
  <w:style w:type="paragraph" w:customStyle="1" w:styleId="CTA4a">
    <w:name w:val="CTA 4(a)"/>
    <w:basedOn w:val="OPCParaBase"/>
    <w:rsid w:val="00A94E55"/>
    <w:pPr>
      <w:tabs>
        <w:tab w:val="right" w:pos="624"/>
      </w:tabs>
      <w:spacing w:before="40" w:line="240" w:lineRule="atLeast"/>
      <w:ind w:left="873" w:hanging="873"/>
    </w:pPr>
    <w:rPr>
      <w:sz w:val="20"/>
    </w:rPr>
  </w:style>
  <w:style w:type="paragraph" w:customStyle="1" w:styleId="CTA4ai">
    <w:name w:val="CTA 4(a)(i)"/>
    <w:basedOn w:val="OPCParaBase"/>
    <w:rsid w:val="00A94E55"/>
    <w:pPr>
      <w:tabs>
        <w:tab w:val="right" w:pos="1213"/>
      </w:tabs>
      <w:spacing w:before="40" w:line="240" w:lineRule="atLeast"/>
      <w:ind w:left="1452" w:hanging="1452"/>
    </w:pPr>
    <w:rPr>
      <w:sz w:val="20"/>
    </w:rPr>
  </w:style>
  <w:style w:type="paragraph" w:customStyle="1" w:styleId="CTACAPS">
    <w:name w:val="CTA CAPS"/>
    <w:basedOn w:val="OPCParaBase"/>
    <w:rsid w:val="00A94E55"/>
    <w:pPr>
      <w:spacing w:before="60" w:line="240" w:lineRule="atLeast"/>
    </w:pPr>
    <w:rPr>
      <w:sz w:val="20"/>
    </w:rPr>
  </w:style>
  <w:style w:type="paragraph" w:customStyle="1" w:styleId="CTAright">
    <w:name w:val="CTA right"/>
    <w:basedOn w:val="OPCParaBase"/>
    <w:rsid w:val="00A94E55"/>
    <w:pPr>
      <w:spacing w:before="60" w:line="240" w:lineRule="auto"/>
      <w:jc w:val="right"/>
    </w:pPr>
    <w:rPr>
      <w:sz w:val="20"/>
    </w:rPr>
  </w:style>
  <w:style w:type="paragraph" w:customStyle="1" w:styleId="subsection">
    <w:name w:val="subsection"/>
    <w:aliases w:val="ss"/>
    <w:basedOn w:val="OPCParaBase"/>
    <w:link w:val="subsectionChar"/>
    <w:rsid w:val="00A94E55"/>
    <w:pPr>
      <w:tabs>
        <w:tab w:val="right" w:pos="1021"/>
      </w:tabs>
      <w:spacing w:before="180" w:line="240" w:lineRule="auto"/>
      <w:ind w:left="1134" w:hanging="1134"/>
    </w:pPr>
  </w:style>
  <w:style w:type="paragraph" w:customStyle="1" w:styleId="Definition">
    <w:name w:val="Definition"/>
    <w:aliases w:val="dd"/>
    <w:basedOn w:val="OPCParaBase"/>
    <w:link w:val="DefinitionChar"/>
    <w:rsid w:val="00A94E55"/>
    <w:pPr>
      <w:spacing w:before="180" w:line="240" w:lineRule="auto"/>
      <w:ind w:left="1134"/>
    </w:pPr>
  </w:style>
  <w:style w:type="paragraph" w:customStyle="1" w:styleId="ETAsubitem">
    <w:name w:val="ETA(subitem)"/>
    <w:basedOn w:val="OPCParaBase"/>
    <w:rsid w:val="00A94E55"/>
    <w:pPr>
      <w:tabs>
        <w:tab w:val="right" w:pos="340"/>
      </w:tabs>
      <w:spacing w:before="60" w:line="240" w:lineRule="auto"/>
      <w:ind w:left="454" w:hanging="454"/>
    </w:pPr>
    <w:rPr>
      <w:sz w:val="20"/>
    </w:rPr>
  </w:style>
  <w:style w:type="paragraph" w:customStyle="1" w:styleId="ETApara">
    <w:name w:val="ETA(para)"/>
    <w:basedOn w:val="OPCParaBase"/>
    <w:rsid w:val="00A94E55"/>
    <w:pPr>
      <w:tabs>
        <w:tab w:val="right" w:pos="754"/>
      </w:tabs>
      <w:spacing w:before="60" w:line="240" w:lineRule="auto"/>
      <w:ind w:left="828" w:hanging="828"/>
    </w:pPr>
    <w:rPr>
      <w:sz w:val="20"/>
    </w:rPr>
  </w:style>
  <w:style w:type="paragraph" w:customStyle="1" w:styleId="ETAsubpara">
    <w:name w:val="ETA(subpara)"/>
    <w:basedOn w:val="OPCParaBase"/>
    <w:rsid w:val="00A94E55"/>
    <w:pPr>
      <w:tabs>
        <w:tab w:val="right" w:pos="1083"/>
      </w:tabs>
      <w:spacing w:before="60" w:line="240" w:lineRule="auto"/>
      <w:ind w:left="1191" w:hanging="1191"/>
    </w:pPr>
    <w:rPr>
      <w:sz w:val="20"/>
    </w:rPr>
  </w:style>
  <w:style w:type="paragraph" w:customStyle="1" w:styleId="ETAsub-subpara">
    <w:name w:val="ETA(sub-subpara)"/>
    <w:basedOn w:val="OPCParaBase"/>
    <w:rsid w:val="00A94E55"/>
    <w:pPr>
      <w:tabs>
        <w:tab w:val="right" w:pos="1412"/>
      </w:tabs>
      <w:spacing w:before="60" w:line="240" w:lineRule="auto"/>
      <w:ind w:left="1525" w:hanging="1525"/>
    </w:pPr>
    <w:rPr>
      <w:sz w:val="20"/>
    </w:rPr>
  </w:style>
  <w:style w:type="paragraph" w:customStyle="1" w:styleId="Formula">
    <w:name w:val="Formula"/>
    <w:basedOn w:val="OPCParaBase"/>
    <w:rsid w:val="00A94E55"/>
    <w:pPr>
      <w:spacing w:line="240" w:lineRule="auto"/>
      <w:ind w:left="1134"/>
    </w:pPr>
    <w:rPr>
      <w:sz w:val="20"/>
    </w:rPr>
  </w:style>
  <w:style w:type="paragraph" w:styleId="Header">
    <w:name w:val="header"/>
    <w:basedOn w:val="OPCParaBase"/>
    <w:link w:val="HeaderChar"/>
    <w:unhideWhenUsed/>
    <w:rsid w:val="00A94E55"/>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A94E55"/>
    <w:rPr>
      <w:rFonts w:eastAsia="Times New Roman" w:cs="Times New Roman"/>
      <w:sz w:val="16"/>
      <w:lang w:eastAsia="en-AU"/>
    </w:rPr>
  </w:style>
  <w:style w:type="paragraph" w:customStyle="1" w:styleId="House">
    <w:name w:val="House"/>
    <w:basedOn w:val="OPCParaBase"/>
    <w:rsid w:val="00A94E55"/>
    <w:pPr>
      <w:spacing w:line="240" w:lineRule="auto"/>
    </w:pPr>
    <w:rPr>
      <w:sz w:val="28"/>
    </w:rPr>
  </w:style>
  <w:style w:type="paragraph" w:customStyle="1" w:styleId="Item">
    <w:name w:val="Item"/>
    <w:aliases w:val="i"/>
    <w:basedOn w:val="OPCParaBase"/>
    <w:next w:val="ItemHead"/>
    <w:link w:val="ItemChar"/>
    <w:rsid w:val="00A94E55"/>
    <w:pPr>
      <w:keepLines/>
      <w:spacing w:before="80" w:line="240" w:lineRule="auto"/>
      <w:ind w:left="709"/>
    </w:pPr>
  </w:style>
  <w:style w:type="paragraph" w:customStyle="1" w:styleId="ItemHead">
    <w:name w:val="ItemHead"/>
    <w:aliases w:val="ih"/>
    <w:basedOn w:val="OPCParaBase"/>
    <w:next w:val="Item"/>
    <w:link w:val="ItemHeadChar"/>
    <w:rsid w:val="00A94E55"/>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A94E55"/>
    <w:pPr>
      <w:spacing w:line="240" w:lineRule="auto"/>
    </w:pPr>
    <w:rPr>
      <w:b/>
      <w:sz w:val="32"/>
    </w:rPr>
  </w:style>
  <w:style w:type="paragraph" w:customStyle="1" w:styleId="notedraft">
    <w:name w:val="note(draft)"/>
    <w:aliases w:val="nd"/>
    <w:basedOn w:val="OPCParaBase"/>
    <w:rsid w:val="00A94E55"/>
    <w:pPr>
      <w:spacing w:before="240" w:line="240" w:lineRule="auto"/>
      <w:ind w:left="284" w:hanging="284"/>
    </w:pPr>
    <w:rPr>
      <w:i/>
      <w:sz w:val="24"/>
    </w:rPr>
  </w:style>
  <w:style w:type="paragraph" w:customStyle="1" w:styleId="notemargin">
    <w:name w:val="note(margin)"/>
    <w:aliases w:val="nm"/>
    <w:basedOn w:val="OPCParaBase"/>
    <w:rsid w:val="00A94E55"/>
    <w:pPr>
      <w:tabs>
        <w:tab w:val="left" w:pos="709"/>
      </w:tabs>
      <w:spacing w:before="122" w:line="198" w:lineRule="exact"/>
      <w:ind w:left="709" w:hanging="709"/>
    </w:pPr>
    <w:rPr>
      <w:sz w:val="18"/>
    </w:rPr>
  </w:style>
  <w:style w:type="paragraph" w:customStyle="1" w:styleId="noteToPara">
    <w:name w:val="noteToPara"/>
    <w:aliases w:val="ntp"/>
    <w:basedOn w:val="OPCParaBase"/>
    <w:rsid w:val="00A94E55"/>
    <w:pPr>
      <w:spacing w:before="122" w:line="198" w:lineRule="exact"/>
      <w:ind w:left="2353" w:hanging="709"/>
    </w:pPr>
    <w:rPr>
      <w:sz w:val="18"/>
    </w:rPr>
  </w:style>
  <w:style w:type="paragraph" w:customStyle="1" w:styleId="noteParlAmend">
    <w:name w:val="note(ParlAmend)"/>
    <w:aliases w:val="npp"/>
    <w:basedOn w:val="OPCParaBase"/>
    <w:next w:val="ParlAmend"/>
    <w:rsid w:val="00A94E55"/>
    <w:pPr>
      <w:spacing w:line="240" w:lineRule="auto"/>
      <w:jc w:val="right"/>
    </w:pPr>
    <w:rPr>
      <w:rFonts w:ascii="Arial" w:hAnsi="Arial"/>
      <w:b/>
      <w:i/>
    </w:rPr>
  </w:style>
  <w:style w:type="paragraph" w:customStyle="1" w:styleId="Page1">
    <w:name w:val="Page1"/>
    <w:basedOn w:val="OPCParaBase"/>
    <w:rsid w:val="00A94E55"/>
    <w:pPr>
      <w:spacing w:before="5600" w:line="240" w:lineRule="auto"/>
    </w:pPr>
    <w:rPr>
      <w:b/>
      <w:sz w:val="32"/>
    </w:rPr>
  </w:style>
  <w:style w:type="paragraph" w:customStyle="1" w:styleId="PageBreak">
    <w:name w:val="PageBreak"/>
    <w:aliases w:val="pb"/>
    <w:basedOn w:val="OPCParaBase"/>
    <w:rsid w:val="00A94E55"/>
    <w:pPr>
      <w:spacing w:line="240" w:lineRule="auto"/>
    </w:pPr>
    <w:rPr>
      <w:sz w:val="20"/>
    </w:rPr>
  </w:style>
  <w:style w:type="paragraph" w:customStyle="1" w:styleId="paragraphsub">
    <w:name w:val="paragraph(sub)"/>
    <w:aliases w:val="aa"/>
    <w:basedOn w:val="OPCParaBase"/>
    <w:rsid w:val="00A94E55"/>
    <w:pPr>
      <w:tabs>
        <w:tab w:val="right" w:pos="1985"/>
      </w:tabs>
      <w:spacing w:before="40" w:line="240" w:lineRule="auto"/>
      <w:ind w:left="2098" w:hanging="2098"/>
    </w:pPr>
  </w:style>
  <w:style w:type="paragraph" w:customStyle="1" w:styleId="paragraphsub-sub">
    <w:name w:val="paragraph(sub-sub)"/>
    <w:aliases w:val="aaa"/>
    <w:basedOn w:val="OPCParaBase"/>
    <w:rsid w:val="00A94E55"/>
    <w:pPr>
      <w:tabs>
        <w:tab w:val="right" w:pos="2722"/>
      </w:tabs>
      <w:spacing w:before="40" w:line="240" w:lineRule="auto"/>
      <w:ind w:left="2835" w:hanging="2835"/>
    </w:pPr>
  </w:style>
  <w:style w:type="paragraph" w:customStyle="1" w:styleId="paragraph">
    <w:name w:val="paragraph"/>
    <w:aliases w:val="a,indent(a)"/>
    <w:basedOn w:val="OPCParaBase"/>
    <w:link w:val="paragraphChar"/>
    <w:rsid w:val="00A94E55"/>
    <w:pPr>
      <w:tabs>
        <w:tab w:val="right" w:pos="1531"/>
      </w:tabs>
      <w:spacing w:before="40" w:line="240" w:lineRule="auto"/>
      <w:ind w:left="1644" w:hanging="1644"/>
    </w:pPr>
  </w:style>
  <w:style w:type="paragraph" w:customStyle="1" w:styleId="ParlAmend">
    <w:name w:val="ParlAmend"/>
    <w:aliases w:val="pp"/>
    <w:basedOn w:val="OPCParaBase"/>
    <w:rsid w:val="00A94E55"/>
    <w:pPr>
      <w:spacing w:before="240" w:line="240" w:lineRule="atLeast"/>
      <w:ind w:hanging="567"/>
    </w:pPr>
    <w:rPr>
      <w:sz w:val="24"/>
    </w:rPr>
  </w:style>
  <w:style w:type="paragraph" w:customStyle="1" w:styleId="Penalty">
    <w:name w:val="Penalty"/>
    <w:basedOn w:val="OPCParaBase"/>
    <w:rsid w:val="00A94E55"/>
    <w:pPr>
      <w:tabs>
        <w:tab w:val="left" w:pos="2977"/>
      </w:tabs>
      <w:spacing w:before="180" w:line="240" w:lineRule="auto"/>
      <w:ind w:left="1985" w:hanging="851"/>
    </w:pPr>
  </w:style>
  <w:style w:type="paragraph" w:customStyle="1" w:styleId="Portfolio">
    <w:name w:val="Portfolio"/>
    <w:basedOn w:val="OPCParaBase"/>
    <w:rsid w:val="00A94E55"/>
    <w:pPr>
      <w:spacing w:line="240" w:lineRule="auto"/>
    </w:pPr>
    <w:rPr>
      <w:i/>
      <w:sz w:val="20"/>
    </w:rPr>
  </w:style>
  <w:style w:type="paragraph" w:customStyle="1" w:styleId="Preamble">
    <w:name w:val="Preamble"/>
    <w:basedOn w:val="OPCParaBase"/>
    <w:next w:val="Normal"/>
    <w:rsid w:val="00A94E5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94E55"/>
    <w:pPr>
      <w:spacing w:line="240" w:lineRule="auto"/>
    </w:pPr>
    <w:rPr>
      <w:i/>
      <w:sz w:val="20"/>
    </w:rPr>
  </w:style>
  <w:style w:type="paragraph" w:customStyle="1" w:styleId="Session">
    <w:name w:val="Session"/>
    <w:basedOn w:val="OPCParaBase"/>
    <w:rsid w:val="00A94E55"/>
    <w:pPr>
      <w:spacing w:line="240" w:lineRule="auto"/>
    </w:pPr>
    <w:rPr>
      <w:sz w:val="28"/>
    </w:rPr>
  </w:style>
  <w:style w:type="paragraph" w:customStyle="1" w:styleId="Sponsor">
    <w:name w:val="Sponsor"/>
    <w:basedOn w:val="OPCParaBase"/>
    <w:rsid w:val="00A94E55"/>
    <w:pPr>
      <w:spacing w:line="240" w:lineRule="auto"/>
    </w:pPr>
    <w:rPr>
      <w:i/>
    </w:rPr>
  </w:style>
  <w:style w:type="paragraph" w:customStyle="1" w:styleId="Subitem">
    <w:name w:val="Subitem"/>
    <w:aliases w:val="iss"/>
    <w:basedOn w:val="OPCParaBase"/>
    <w:rsid w:val="00A94E55"/>
    <w:pPr>
      <w:spacing w:before="180" w:line="240" w:lineRule="auto"/>
      <w:ind w:left="709" w:hanging="709"/>
    </w:pPr>
  </w:style>
  <w:style w:type="paragraph" w:customStyle="1" w:styleId="SubitemHead">
    <w:name w:val="SubitemHead"/>
    <w:aliases w:val="issh"/>
    <w:basedOn w:val="OPCParaBase"/>
    <w:rsid w:val="00A94E5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A94E55"/>
    <w:pPr>
      <w:spacing w:before="40" w:line="240" w:lineRule="auto"/>
      <w:ind w:left="1134"/>
    </w:pPr>
  </w:style>
  <w:style w:type="paragraph" w:customStyle="1" w:styleId="SubsectionHead">
    <w:name w:val="SubsectionHead"/>
    <w:aliases w:val="ssh"/>
    <w:basedOn w:val="OPCParaBase"/>
    <w:next w:val="subsection"/>
    <w:rsid w:val="00A94E55"/>
    <w:pPr>
      <w:keepNext/>
      <w:keepLines/>
      <w:spacing w:before="240" w:line="240" w:lineRule="auto"/>
      <w:ind w:left="1134"/>
    </w:pPr>
    <w:rPr>
      <w:i/>
    </w:rPr>
  </w:style>
  <w:style w:type="paragraph" w:customStyle="1" w:styleId="Tablea">
    <w:name w:val="Table(a)"/>
    <w:aliases w:val="ta"/>
    <w:basedOn w:val="OPCParaBase"/>
    <w:rsid w:val="00A94E55"/>
    <w:pPr>
      <w:spacing w:before="60" w:line="240" w:lineRule="auto"/>
      <w:ind w:left="284" w:hanging="284"/>
    </w:pPr>
    <w:rPr>
      <w:sz w:val="20"/>
    </w:rPr>
  </w:style>
  <w:style w:type="paragraph" w:customStyle="1" w:styleId="TableAA">
    <w:name w:val="Table(AA)"/>
    <w:aliases w:val="taaa"/>
    <w:basedOn w:val="OPCParaBase"/>
    <w:rsid w:val="00A94E55"/>
    <w:pPr>
      <w:tabs>
        <w:tab w:val="left" w:pos="-6543"/>
        <w:tab w:val="left" w:pos="-6260"/>
      </w:tabs>
      <w:spacing w:line="240" w:lineRule="exact"/>
      <w:ind w:left="1055" w:hanging="284"/>
    </w:pPr>
    <w:rPr>
      <w:sz w:val="20"/>
    </w:rPr>
  </w:style>
  <w:style w:type="paragraph" w:customStyle="1" w:styleId="Tablei">
    <w:name w:val="Table(i)"/>
    <w:aliases w:val="taa"/>
    <w:basedOn w:val="OPCParaBase"/>
    <w:rsid w:val="00A94E55"/>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A94E55"/>
    <w:pPr>
      <w:spacing w:before="60" w:line="240" w:lineRule="atLeast"/>
    </w:pPr>
    <w:rPr>
      <w:sz w:val="20"/>
    </w:rPr>
  </w:style>
  <w:style w:type="paragraph" w:customStyle="1" w:styleId="TLPBoxTextnote">
    <w:name w:val="TLPBoxText(note"/>
    <w:aliases w:val="right)"/>
    <w:basedOn w:val="OPCParaBase"/>
    <w:rsid w:val="00A94E5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94E55"/>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94E55"/>
    <w:pPr>
      <w:spacing w:before="122" w:line="198" w:lineRule="exact"/>
      <w:ind w:left="1985" w:hanging="851"/>
      <w:jc w:val="right"/>
    </w:pPr>
    <w:rPr>
      <w:sz w:val="18"/>
    </w:rPr>
  </w:style>
  <w:style w:type="paragraph" w:customStyle="1" w:styleId="TLPTableBullet">
    <w:name w:val="TLPTableBullet"/>
    <w:aliases w:val="ttb"/>
    <w:basedOn w:val="OPCParaBase"/>
    <w:rsid w:val="00A94E55"/>
    <w:pPr>
      <w:spacing w:line="240" w:lineRule="exact"/>
      <w:ind w:left="284" w:hanging="284"/>
    </w:pPr>
    <w:rPr>
      <w:sz w:val="20"/>
    </w:rPr>
  </w:style>
  <w:style w:type="paragraph" w:styleId="TOC1">
    <w:name w:val="toc 1"/>
    <w:basedOn w:val="OPCParaBase"/>
    <w:next w:val="Normal"/>
    <w:uiPriority w:val="39"/>
    <w:semiHidden/>
    <w:unhideWhenUsed/>
    <w:rsid w:val="00A94E55"/>
    <w:pPr>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94E55"/>
    <w:pPr>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94E55"/>
    <w:pPr>
      <w:keepLines/>
      <w:tabs>
        <w:tab w:val="right" w:pos="7088"/>
      </w:tabs>
      <w:spacing w:before="80" w:line="240" w:lineRule="auto"/>
      <w:ind w:left="1604" w:right="567" w:hanging="1179"/>
    </w:pPr>
    <w:rPr>
      <w:b/>
      <w:kern w:val="28"/>
    </w:rPr>
  </w:style>
  <w:style w:type="paragraph" w:styleId="TOC4">
    <w:name w:val="toc 4"/>
    <w:basedOn w:val="OPCParaBase"/>
    <w:next w:val="Normal"/>
    <w:uiPriority w:val="39"/>
    <w:semiHidden/>
    <w:unhideWhenUsed/>
    <w:rsid w:val="00A94E55"/>
    <w:pPr>
      <w:keepLines/>
      <w:tabs>
        <w:tab w:val="right" w:pos="7088"/>
      </w:tabs>
      <w:spacing w:before="80" w:line="240" w:lineRule="auto"/>
      <w:ind w:left="2184" w:right="567" w:hanging="1333"/>
    </w:pPr>
    <w:rPr>
      <w:b/>
      <w:kern w:val="28"/>
      <w:sz w:val="20"/>
    </w:rPr>
  </w:style>
  <w:style w:type="paragraph" w:styleId="TOC5">
    <w:name w:val="toc 5"/>
    <w:basedOn w:val="OPCParaBase"/>
    <w:next w:val="Normal"/>
    <w:uiPriority w:val="39"/>
    <w:unhideWhenUsed/>
    <w:rsid w:val="00A94E55"/>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A94E55"/>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94E55"/>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94E55"/>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94E55"/>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A94E55"/>
    <w:pPr>
      <w:keepLines/>
      <w:spacing w:before="240" w:after="120" w:line="240" w:lineRule="auto"/>
      <w:ind w:left="794"/>
    </w:pPr>
    <w:rPr>
      <w:b/>
      <w:kern w:val="28"/>
      <w:sz w:val="20"/>
    </w:rPr>
  </w:style>
  <w:style w:type="paragraph" w:customStyle="1" w:styleId="TofSectsHeading">
    <w:name w:val="TofSects(Heading)"/>
    <w:basedOn w:val="OPCParaBase"/>
    <w:rsid w:val="00A94E55"/>
    <w:pPr>
      <w:spacing w:before="240" w:after="120" w:line="240" w:lineRule="auto"/>
    </w:pPr>
    <w:rPr>
      <w:b/>
      <w:sz w:val="24"/>
    </w:rPr>
  </w:style>
  <w:style w:type="paragraph" w:customStyle="1" w:styleId="TofSectsSection">
    <w:name w:val="TofSects(Section)"/>
    <w:basedOn w:val="OPCParaBase"/>
    <w:rsid w:val="00A94E55"/>
    <w:pPr>
      <w:keepLines/>
      <w:spacing w:before="40" w:line="240" w:lineRule="auto"/>
      <w:ind w:left="1588" w:hanging="794"/>
    </w:pPr>
    <w:rPr>
      <w:kern w:val="28"/>
      <w:sz w:val="18"/>
    </w:rPr>
  </w:style>
  <w:style w:type="paragraph" w:customStyle="1" w:styleId="TofSectsSubdiv">
    <w:name w:val="TofSects(Subdiv)"/>
    <w:basedOn w:val="OPCParaBase"/>
    <w:rsid w:val="00A94E55"/>
    <w:pPr>
      <w:keepLines/>
      <w:spacing w:before="80" w:line="240" w:lineRule="auto"/>
      <w:ind w:left="1588" w:hanging="794"/>
    </w:pPr>
    <w:rPr>
      <w:kern w:val="28"/>
    </w:rPr>
  </w:style>
  <w:style w:type="paragraph" w:customStyle="1" w:styleId="WRStyle">
    <w:name w:val="WR Style"/>
    <w:aliases w:val="WR"/>
    <w:basedOn w:val="OPCParaBase"/>
    <w:rsid w:val="00A94E55"/>
    <w:pPr>
      <w:spacing w:before="240" w:line="240" w:lineRule="auto"/>
      <w:ind w:left="284" w:hanging="284"/>
    </w:pPr>
    <w:rPr>
      <w:b/>
      <w:i/>
      <w:kern w:val="28"/>
      <w:sz w:val="24"/>
    </w:rPr>
  </w:style>
  <w:style w:type="paragraph" w:customStyle="1" w:styleId="notepara">
    <w:name w:val="note(para)"/>
    <w:aliases w:val="na"/>
    <w:basedOn w:val="OPCParaBase"/>
    <w:rsid w:val="00A94E55"/>
    <w:pPr>
      <w:spacing w:before="40" w:line="198" w:lineRule="exact"/>
      <w:ind w:left="2354" w:hanging="369"/>
    </w:pPr>
    <w:rPr>
      <w:sz w:val="18"/>
    </w:rPr>
  </w:style>
  <w:style w:type="paragraph" w:styleId="Footer">
    <w:name w:val="footer"/>
    <w:link w:val="FooterChar"/>
    <w:rsid w:val="00A94E55"/>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A94E55"/>
    <w:rPr>
      <w:rFonts w:eastAsia="Times New Roman" w:cs="Times New Roman"/>
      <w:sz w:val="22"/>
      <w:szCs w:val="24"/>
      <w:lang w:eastAsia="en-AU"/>
    </w:rPr>
  </w:style>
  <w:style w:type="character" w:styleId="LineNumber">
    <w:name w:val="line number"/>
    <w:basedOn w:val="OPCCharBase"/>
    <w:uiPriority w:val="99"/>
    <w:semiHidden/>
    <w:unhideWhenUsed/>
    <w:rsid w:val="00A94E55"/>
    <w:rPr>
      <w:sz w:val="16"/>
    </w:rPr>
  </w:style>
  <w:style w:type="table" w:customStyle="1" w:styleId="CFlag">
    <w:name w:val="CFlag"/>
    <w:basedOn w:val="TableNormal"/>
    <w:uiPriority w:val="99"/>
    <w:rsid w:val="00A94E55"/>
    <w:rPr>
      <w:rFonts w:eastAsia="Times New Roman" w:cs="Times New Roman"/>
      <w:lang w:eastAsia="en-AU"/>
    </w:rPr>
    <w:tblPr/>
  </w:style>
  <w:style w:type="paragraph" w:customStyle="1" w:styleId="NotesHeading1">
    <w:name w:val="NotesHeading 1"/>
    <w:basedOn w:val="OPCParaBase"/>
    <w:next w:val="Normal"/>
    <w:rsid w:val="00A94E55"/>
    <w:rPr>
      <w:b/>
      <w:sz w:val="28"/>
      <w:szCs w:val="28"/>
    </w:rPr>
  </w:style>
  <w:style w:type="paragraph" w:customStyle="1" w:styleId="NotesHeading2">
    <w:name w:val="NotesHeading 2"/>
    <w:basedOn w:val="OPCParaBase"/>
    <w:next w:val="Normal"/>
    <w:rsid w:val="00A94E55"/>
    <w:rPr>
      <w:b/>
      <w:sz w:val="28"/>
      <w:szCs w:val="28"/>
    </w:rPr>
  </w:style>
  <w:style w:type="paragraph" w:customStyle="1" w:styleId="SignCoverPageEnd">
    <w:name w:val="SignCoverPageEnd"/>
    <w:basedOn w:val="OPCParaBase"/>
    <w:next w:val="Normal"/>
    <w:rsid w:val="00A94E5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94E55"/>
    <w:pPr>
      <w:pBdr>
        <w:top w:val="single" w:sz="4" w:space="1" w:color="auto"/>
      </w:pBdr>
      <w:spacing w:before="360"/>
      <w:ind w:right="397"/>
      <w:jc w:val="both"/>
    </w:pPr>
  </w:style>
  <w:style w:type="paragraph" w:customStyle="1" w:styleId="Paragraphsub-sub-sub">
    <w:name w:val="Paragraph(sub-sub-sub)"/>
    <w:aliases w:val="aaaa"/>
    <w:basedOn w:val="OPCParaBase"/>
    <w:rsid w:val="00A94E5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94E5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94E5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94E5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94E55"/>
    <w:pPr>
      <w:tabs>
        <w:tab w:val="right" w:pos="1412"/>
      </w:tabs>
      <w:spacing w:before="60" w:line="240" w:lineRule="auto"/>
      <w:ind w:left="1525" w:hanging="1525"/>
    </w:pPr>
    <w:rPr>
      <w:sz w:val="20"/>
    </w:rPr>
  </w:style>
  <w:style w:type="paragraph" w:customStyle="1" w:styleId="ENotesText">
    <w:name w:val="ENotesText"/>
    <w:aliases w:val="Ent"/>
    <w:basedOn w:val="OPCParaBase"/>
    <w:next w:val="Normal"/>
    <w:rsid w:val="00A94E55"/>
    <w:pPr>
      <w:spacing w:before="120"/>
    </w:pPr>
  </w:style>
  <w:style w:type="paragraph" w:customStyle="1" w:styleId="TableTextEndNotes">
    <w:name w:val="TableTextEndNotes"/>
    <w:aliases w:val="Tten"/>
    <w:basedOn w:val="Normal"/>
    <w:rsid w:val="00A94E55"/>
    <w:pPr>
      <w:spacing w:before="60" w:line="240" w:lineRule="auto"/>
    </w:pPr>
    <w:rPr>
      <w:rFonts w:cs="Arial"/>
      <w:sz w:val="20"/>
      <w:szCs w:val="22"/>
    </w:rPr>
  </w:style>
  <w:style w:type="paragraph" w:customStyle="1" w:styleId="TableHeading">
    <w:name w:val="TableHeading"/>
    <w:aliases w:val="th"/>
    <w:basedOn w:val="OPCParaBase"/>
    <w:next w:val="Tabletext"/>
    <w:rsid w:val="00A94E55"/>
    <w:pPr>
      <w:keepNext/>
      <w:spacing w:before="60" w:line="240" w:lineRule="atLeast"/>
    </w:pPr>
    <w:rPr>
      <w:b/>
      <w:sz w:val="20"/>
    </w:rPr>
  </w:style>
  <w:style w:type="paragraph" w:customStyle="1" w:styleId="NoteToSubpara">
    <w:name w:val="NoteToSubpara"/>
    <w:aliases w:val="nts"/>
    <w:basedOn w:val="OPCParaBase"/>
    <w:rsid w:val="00A94E55"/>
    <w:pPr>
      <w:spacing w:before="40" w:line="198" w:lineRule="exact"/>
      <w:ind w:left="2835" w:hanging="709"/>
    </w:pPr>
    <w:rPr>
      <w:sz w:val="18"/>
    </w:rPr>
  </w:style>
  <w:style w:type="paragraph" w:customStyle="1" w:styleId="ENoteTableHeading">
    <w:name w:val="ENoteTableHeading"/>
    <w:aliases w:val="enth"/>
    <w:basedOn w:val="OPCParaBase"/>
    <w:rsid w:val="00A94E55"/>
    <w:pPr>
      <w:keepNext/>
      <w:spacing w:before="60" w:line="240" w:lineRule="atLeast"/>
    </w:pPr>
    <w:rPr>
      <w:rFonts w:ascii="Arial" w:hAnsi="Arial"/>
      <w:b/>
      <w:sz w:val="16"/>
    </w:rPr>
  </w:style>
  <w:style w:type="paragraph" w:customStyle="1" w:styleId="ENoteTTi">
    <w:name w:val="ENoteTTi"/>
    <w:aliases w:val="entti"/>
    <w:basedOn w:val="OPCParaBase"/>
    <w:rsid w:val="00A94E55"/>
    <w:pPr>
      <w:keepNext/>
      <w:spacing w:before="60" w:line="240" w:lineRule="atLeast"/>
      <w:ind w:left="170"/>
    </w:pPr>
    <w:rPr>
      <w:sz w:val="16"/>
    </w:rPr>
  </w:style>
  <w:style w:type="paragraph" w:customStyle="1" w:styleId="ENotesHeading1">
    <w:name w:val="ENotesHeading 1"/>
    <w:aliases w:val="Enh1"/>
    <w:basedOn w:val="OPCParaBase"/>
    <w:next w:val="Normal"/>
    <w:rsid w:val="00A94E55"/>
    <w:pPr>
      <w:spacing w:before="120"/>
      <w:outlineLvl w:val="1"/>
    </w:pPr>
    <w:rPr>
      <w:b/>
      <w:sz w:val="28"/>
      <w:szCs w:val="28"/>
    </w:rPr>
  </w:style>
  <w:style w:type="paragraph" w:customStyle="1" w:styleId="ENotesHeading2">
    <w:name w:val="ENotesHeading 2"/>
    <w:aliases w:val="Enh2"/>
    <w:basedOn w:val="OPCParaBase"/>
    <w:next w:val="Normal"/>
    <w:rsid w:val="00A94E55"/>
    <w:pPr>
      <w:spacing w:before="120" w:after="120"/>
      <w:outlineLvl w:val="2"/>
    </w:pPr>
    <w:rPr>
      <w:b/>
      <w:sz w:val="24"/>
      <w:szCs w:val="28"/>
    </w:rPr>
  </w:style>
  <w:style w:type="paragraph" w:customStyle="1" w:styleId="ENoteTTIndentHeading">
    <w:name w:val="ENoteTTIndentHeading"/>
    <w:aliases w:val="enTTHi"/>
    <w:basedOn w:val="OPCParaBase"/>
    <w:rsid w:val="00A94E5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94E55"/>
    <w:pPr>
      <w:spacing w:before="60" w:line="240" w:lineRule="atLeast"/>
    </w:pPr>
    <w:rPr>
      <w:sz w:val="16"/>
    </w:rPr>
  </w:style>
  <w:style w:type="paragraph" w:customStyle="1" w:styleId="MadeunderText">
    <w:name w:val="MadeunderText"/>
    <w:basedOn w:val="OPCParaBase"/>
    <w:next w:val="Normal"/>
    <w:rsid w:val="00A94E55"/>
    <w:pPr>
      <w:spacing w:before="240"/>
    </w:pPr>
    <w:rPr>
      <w:sz w:val="24"/>
      <w:szCs w:val="24"/>
    </w:rPr>
  </w:style>
  <w:style w:type="paragraph" w:customStyle="1" w:styleId="ENotesHeading3">
    <w:name w:val="ENotesHeading 3"/>
    <w:aliases w:val="Enh3"/>
    <w:basedOn w:val="OPCParaBase"/>
    <w:next w:val="Normal"/>
    <w:rsid w:val="00A94E55"/>
    <w:pPr>
      <w:keepNext/>
      <w:spacing w:before="120" w:line="240" w:lineRule="auto"/>
      <w:outlineLvl w:val="4"/>
    </w:pPr>
    <w:rPr>
      <w:b/>
      <w:szCs w:val="24"/>
    </w:rPr>
  </w:style>
  <w:style w:type="paragraph" w:customStyle="1" w:styleId="SubPartCASA">
    <w:name w:val="SubPart(CASA)"/>
    <w:aliases w:val="csp"/>
    <w:basedOn w:val="OPCParaBase"/>
    <w:next w:val="ActHead3"/>
    <w:rsid w:val="00A94E55"/>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A94E55"/>
  </w:style>
  <w:style w:type="character" w:customStyle="1" w:styleId="CharSubPartNoCASA">
    <w:name w:val="CharSubPartNo(CASA)"/>
    <w:basedOn w:val="OPCCharBase"/>
    <w:uiPriority w:val="1"/>
    <w:rsid w:val="00A94E55"/>
  </w:style>
  <w:style w:type="paragraph" w:customStyle="1" w:styleId="ENoteTTIndentHeadingSub">
    <w:name w:val="ENoteTTIndentHeadingSub"/>
    <w:aliases w:val="enTTHis"/>
    <w:basedOn w:val="OPCParaBase"/>
    <w:rsid w:val="00A94E55"/>
    <w:pPr>
      <w:keepNext/>
      <w:spacing w:before="60" w:line="240" w:lineRule="atLeast"/>
      <w:ind w:left="340"/>
    </w:pPr>
    <w:rPr>
      <w:b/>
      <w:sz w:val="16"/>
    </w:rPr>
  </w:style>
  <w:style w:type="paragraph" w:customStyle="1" w:styleId="ENoteTTiSub">
    <w:name w:val="ENoteTTiSub"/>
    <w:aliases w:val="enttis"/>
    <w:basedOn w:val="OPCParaBase"/>
    <w:rsid w:val="00A94E55"/>
    <w:pPr>
      <w:keepNext/>
      <w:spacing w:before="60" w:line="240" w:lineRule="atLeast"/>
      <w:ind w:left="340"/>
    </w:pPr>
    <w:rPr>
      <w:sz w:val="16"/>
    </w:rPr>
  </w:style>
  <w:style w:type="paragraph" w:customStyle="1" w:styleId="SubDivisionMigration">
    <w:name w:val="SubDivisionMigration"/>
    <w:aliases w:val="sdm"/>
    <w:basedOn w:val="OPCParaBase"/>
    <w:rsid w:val="00A94E5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94E55"/>
    <w:pPr>
      <w:keepNext/>
      <w:keepLines/>
      <w:spacing w:before="240" w:line="240" w:lineRule="auto"/>
      <w:ind w:left="1134" w:hanging="1134"/>
    </w:pPr>
    <w:rPr>
      <w:b/>
      <w:sz w:val="28"/>
    </w:rPr>
  </w:style>
  <w:style w:type="table" w:styleId="TableGrid">
    <w:name w:val="Table Grid"/>
    <w:basedOn w:val="TableNormal"/>
    <w:uiPriority w:val="59"/>
    <w:rsid w:val="00A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aliases w:val="n"/>
    <w:basedOn w:val="OPCParaBase"/>
    <w:link w:val="notetextChar"/>
    <w:rsid w:val="00A94E55"/>
    <w:pPr>
      <w:spacing w:before="122" w:line="240" w:lineRule="auto"/>
      <w:ind w:left="1985" w:hanging="851"/>
    </w:pPr>
    <w:rPr>
      <w:sz w:val="18"/>
    </w:rPr>
  </w:style>
  <w:style w:type="paragraph" w:customStyle="1" w:styleId="FreeForm">
    <w:name w:val="FreeForm"/>
    <w:rsid w:val="00A94E55"/>
    <w:rPr>
      <w:rFonts w:ascii="Arial" w:hAnsi="Arial"/>
      <w:sz w:val="22"/>
    </w:rPr>
  </w:style>
  <w:style w:type="paragraph" w:customStyle="1" w:styleId="SOText">
    <w:name w:val="SO Text"/>
    <w:aliases w:val="sot"/>
    <w:link w:val="SOTextChar"/>
    <w:rsid w:val="00A94E5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A94E55"/>
    <w:rPr>
      <w:sz w:val="22"/>
    </w:rPr>
  </w:style>
  <w:style w:type="paragraph" w:customStyle="1" w:styleId="SOTextNote">
    <w:name w:val="SO TextNote"/>
    <w:aliases w:val="sont"/>
    <w:basedOn w:val="SOText"/>
    <w:qFormat/>
    <w:rsid w:val="00A94E55"/>
    <w:pPr>
      <w:spacing w:before="122" w:line="198" w:lineRule="exact"/>
      <w:ind w:left="1843" w:hanging="709"/>
    </w:pPr>
    <w:rPr>
      <w:sz w:val="18"/>
    </w:rPr>
  </w:style>
  <w:style w:type="paragraph" w:customStyle="1" w:styleId="SOPara">
    <w:name w:val="SO Para"/>
    <w:aliases w:val="soa"/>
    <w:basedOn w:val="SOText"/>
    <w:link w:val="SOParaChar"/>
    <w:qFormat/>
    <w:rsid w:val="00A94E55"/>
    <w:pPr>
      <w:tabs>
        <w:tab w:val="right" w:pos="1786"/>
      </w:tabs>
      <w:spacing w:before="40"/>
      <w:ind w:left="2070" w:hanging="936"/>
    </w:pPr>
  </w:style>
  <w:style w:type="character" w:customStyle="1" w:styleId="SOParaChar">
    <w:name w:val="SO Para Char"/>
    <w:aliases w:val="soa Char"/>
    <w:basedOn w:val="DefaultParagraphFont"/>
    <w:link w:val="SOPara"/>
    <w:rsid w:val="00A94E55"/>
    <w:rPr>
      <w:sz w:val="22"/>
    </w:rPr>
  </w:style>
  <w:style w:type="paragraph" w:customStyle="1" w:styleId="FileName">
    <w:name w:val="FileName"/>
    <w:basedOn w:val="Normal"/>
    <w:rsid w:val="00A94E55"/>
  </w:style>
  <w:style w:type="paragraph" w:customStyle="1" w:styleId="SOHeadBold">
    <w:name w:val="SO HeadBold"/>
    <w:aliases w:val="sohb"/>
    <w:basedOn w:val="SOText"/>
    <w:next w:val="SOText"/>
    <w:link w:val="SOHeadBoldChar"/>
    <w:qFormat/>
    <w:rsid w:val="00A94E55"/>
    <w:rPr>
      <w:b/>
    </w:rPr>
  </w:style>
  <w:style w:type="character" w:customStyle="1" w:styleId="SOHeadBoldChar">
    <w:name w:val="SO HeadBold Char"/>
    <w:aliases w:val="sohb Char"/>
    <w:basedOn w:val="DefaultParagraphFont"/>
    <w:link w:val="SOHeadBold"/>
    <w:rsid w:val="00A94E55"/>
    <w:rPr>
      <w:b/>
      <w:sz w:val="22"/>
    </w:rPr>
  </w:style>
  <w:style w:type="paragraph" w:customStyle="1" w:styleId="SOHeadItalic">
    <w:name w:val="SO HeadItalic"/>
    <w:aliases w:val="sohi"/>
    <w:basedOn w:val="SOText"/>
    <w:next w:val="SOText"/>
    <w:link w:val="SOHeadItalicChar"/>
    <w:qFormat/>
    <w:rsid w:val="00A94E55"/>
    <w:rPr>
      <w:i/>
    </w:rPr>
  </w:style>
  <w:style w:type="character" w:customStyle="1" w:styleId="SOHeadItalicChar">
    <w:name w:val="SO HeadItalic Char"/>
    <w:aliases w:val="sohi Char"/>
    <w:basedOn w:val="DefaultParagraphFont"/>
    <w:link w:val="SOHeadItalic"/>
    <w:rsid w:val="00A94E55"/>
    <w:rPr>
      <w:i/>
      <w:sz w:val="22"/>
    </w:rPr>
  </w:style>
  <w:style w:type="paragraph" w:customStyle="1" w:styleId="SOBullet">
    <w:name w:val="SO Bullet"/>
    <w:aliases w:val="sotb"/>
    <w:basedOn w:val="SOText"/>
    <w:link w:val="SOBulletChar"/>
    <w:qFormat/>
    <w:rsid w:val="00A94E55"/>
    <w:pPr>
      <w:ind w:left="1559" w:hanging="425"/>
    </w:pPr>
  </w:style>
  <w:style w:type="character" w:customStyle="1" w:styleId="SOBulletChar">
    <w:name w:val="SO Bullet Char"/>
    <w:aliases w:val="sotb Char"/>
    <w:basedOn w:val="DefaultParagraphFont"/>
    <w:link w:val="SOBullet"/>
    <w:rsid w:val="00A94E55"/>
    <w:rPr>
      <w:sz w:val="22"/>
    </w:rPr>
  </w:style>
  <w:style w:type="paragraph" w:customStyle="1" w:styleId="SOBulletNote">
    <w:name w:val="SO BulletNote"/>
    <w:aliases w:val="sonb"/>
    <w:basedOn w:val="SOTextNote"/>
    <w:link w:val="SOBulletNoteChar"/>
    <w:qFormat/>
    <w:rsid w:val="00A94E55"/>
    <w:pPr>
      <w:tabs>
        <w:tab w:val="left" w:pos="1560"/>
      </w:tabs>
      <w:ind w:left="2268" w:hanging="1134"/>
    </w:pPr>
  </w:style>
  <w:style w:type="character" w:customStyle="1" w:styleId="SOBulletNoteChar">
    <w:name w:val="SO BulletNote Char"/>
    <w:aliases w:val="sonb Char"/>
    <w:basedOn w:val="DefaultParagraphFont"/>
    <w:link w:val="SOBulletNote"/>
    <w:rsid w:val="00A94E55"/>
    <w:rPr>
      <w:sz w:val="18"/>
    </w:rPr>
  </w:style>
  <w:style w:type="paragraph" w:customStyle="1" w:styleId="SOText2">
    <w:name w:val="SO Text2"/>
    <w:aliases w:val="sot2"/>
    <w:basedOn w:val="Normal"/>
    <w:next w:val="SOText"/>
    <w:link w:val="SOText2Char"/>
    <w:rsid w:val="00A94E55"/>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A94E55"/>
    <w:rPr>
      <w:sz w:val="22"/>
    </w:rPr>
  </w:style>
  <w:style w:type="paragraph" w:customStyle="1" w:styleId="Transitional">
    <w:name w:val="Transitional"/>
    <w:aliases w:val="tr"/>
    <w:basedOn w:val="ItemHead"/>
    <w:next w:val="Item"/>
    <w:rsid w:val="00A94E55"/>
  </w:style>
  <w:style w:type="numbering" w:styleId="111111">
    <w:name w:val="Outline List 2"/>
    <w:basedOn w:val="NoList"/>
    <w:uiPriority w:val="99"/>
    <w:semiHidden/>
    <w:unhideWhenUsed/>
    <w:rsid w:val="00A94E55"/>
    <w:pPr>
      <w:numPr>
        <w:numId w:val="13"/>
      </w:numPr>
    </w:pPr>
  </w:style>
  <w:style w:type="numbering" w:styleId="1ai">
    <w:name w:val="Outline List 1"/>
    <w:basedOn w:val="NoList"/>
    <w:uiPriority w:val="99"/>
    <w:semiHidden/>
    <w:unhideWhenUsed/>
    <w:rsid w:val="00A94E55"/>
    <w:pPr>
      <w:numPr>
        <w:numId w:val="14"/>
      </w:numPr>
    </w:pPr>
  </w:style>
  <w:style w:type="character" w:customStyle="1" w:styleId="Heading1Char">
    <w:name w:val="Heading 1 Char"/>
    <w:basedOn w:val="DefaultParagraphFont"/>
    <w:link w:val="Heading1"/>
    <w:uiPriority w:val="9"/>
    <w:rsid w:val="00A94E5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A94E5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94E5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94E55"/>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A94E55"/>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A94E55"/>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A94E55"/>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A94E5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4E55"/>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A94E55"/>
    <w:pPr>
      <w:numPr>
        <w:numId w:val="15"/>
      </w:numPr>
    </w:pPr>
  </w:style>
  <w:style w:type="paragraph" w:styleId="BalloonText">
    <w:name w:val="Balloon Text"/>
    <w:basedOn w:val="Normal"/>
    <w:link w:val="BalloonTextChar"/>
    <w:uiPriority w:val="99"/>
    <w:semiHidden/>
    <w:unhideWhenUsed/>
    <w:rsid w:val="00A94E5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E55"/>
    <w:rPr>
      <w:rFonts w:ascii="Segoe UI" w:hAnsi="Segoe UI" w:cs="Segoe UI"/>
      <w:sz w:val="18"/>
      <w:szCs w:val="18"/>
    </w:rPr>
  </w:style>
  <w:style w:type="paragraph" w:styleId="Bibliography">
    <w:name w:val="Bibliography"/>
    <w:basedOn w:val="Normal"/>
    <w:next w:val="Normal"/>
    <w:uiPriority w:val="37"/>
    <w:semiHidden/>
    <w:unhideWhenUsed/>
    <w:rsid w:val="00A94E55"/>
  </w:style>
  <w:style w:type="paragraph" w:styleId="BlockText">
    <w:name w:val="Block Text"/>
    <w:basedOn w:val="Normal"/>
    <w:uiPriority w:val="99"/>
    <w:semiHidden/>
    <w:unhideWhenUsed/>
    <w:rsid w:val="00A94E5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A94E55"/>
    <w:pPr>
      <w:spacing w:after="120"/>
    </w:pPr>
  </w:style>
  <w:style w:type="character" w:customStyle="1" w:styleId="BodyTextChar">
    <w:name w:val="Body Text Char"/>
    <w:basedOn w:val="DefaultParagraphFont"/>
    <w:link w:val="BodyText"/>
    <w:uiPriority w:val="99"/>
    <w:semiHidden/>
    <w:rsid w:val="00A94E55"/>
    <w:rPr>
      <w:sz w:val="22"/>
    </w:rPr>
  </w:style>
  <w:style w:type="paragraph" w:styleId="BodyText2">
    <w:name w:val="Body Text 2"/>
    <w:basedOn w:val="Normal"/>
    <w:link w:val="BodyText2Char"/>
    <w:uiPriority w:val="99"/>
    <w:semiHidden/>
    <w:unhideWhenUsed/>
    <w:rsid w:val="00A94E55"/>
    <w:pPr>
      <w:spacing w:after="120" w:line="480" w:lineRule="auto"/>
    </w:pPr>
  </w:style>
  <w:style w:type="character" w:customStyle="1" w:styleId="BodyText2Char">
    <w:name w:val="Body Text 2 Char"/>
    <w:basedOn w:val="DefaultParagraphFont"/>
    <w:link w:val="BodyText2"/>
    <w:uiPriority w:val="99"/>
    <w:semiHidden/>
    <w:rsid w:val="00A94E55"/>
    <w:rPr>
      <w:sz w:val="22"/>
    </w:rPr>
  </w:style>
  <w:style w:type="paragraph" w:styleId="BodyText3">
    <w:name w:val="Body Text 3"/>
    <w:basedOn w:val="Normal"/>
    <w:link w:val="BodyText3Char"/>
    <w:uiPriority w:val="99"/>
    <w:semiHidden/>
    <w:unhideWhenUsed/>
    <w:rsid w:val="00A94E55"/>
    <w:pPr>
      <w:spacing w:after="120"/>
    </w:pPr>
    <w:rPr>
      <w:sz w:val="16"/>
      <w:szCs w:val="16"/>
    </w:rPr>
  </w:style>
  <w:style w:type="character" w:customStyle="1" w:styleId="BodyText3Char">
    <w:name w:val="Body Text 3 Char"/>
    <w:basedOn w:val="DefaultParagraphFont"/>
    <w:link w:val="BodyText3"/>
    <w:uiPriority w:val="99"/>
    <w:semiHidden/>
    <w:rsid w:val="00A94E55"/>
    <w:rPr>
      <w:sz w:val="16"/>
      <w:szCs w:val="16"/>
    </w:rPr>
  </w:style>
  <w:style w:type="paragraph" w:styleId="BodyTextFirstIndent">
    <w:name w:val="Body Text First Indent"/>
    <w:basedOn w:val="BodyText"/>
    <w:link w:val="BodyTextFirstIndentChar"/>
    <w:uiPriority w:val="99"/>
    <w:semiHidden/>
    <w:unhideWhenUsed/>
    <w:rsid w:val="00A94E55"/>
    <w:pPr>
      <w:spacing w:after="0"/>
      <w:ind w:firstLine="360"/>
    </w:pPr>
  </w:style>
  <w:style w:type="character" w:customStyle="1" w:styleId="BodyTextFirstIndentChar">
    <w:name w:val="Body Text First Indent Char"/>
    <w:basedOn w:val="BodyTextChar"/>
    <w:link w:val="BodyTextFirstIndent"/>
    <w:uiPriority w:val="99"/>
    <w:semiHidden/>
    <w:rsid w:val="00A94E55"/>
    <w:rPr>
      <w:sz w:val="22"/>
    </w:rPr>
  </w:style>
  <w:style w:type="paragraph" w:styleId="BodyTextIndent">
    <w:name w:val="Body Text Indent"/>
    <w:basedOn w:val="Normal"/>
    <w:link w:val="BodyTextIndentChar"/>
    <w:uiPriority w:val="99"/>
    <w:semiHidden/>
    <w:unhideWhenUsed/>
    <w:rsid w:val="00A94E55"/>
    <w:pPr>
      <w:spacing w:after="120"/>
      <w:ind w:left="283"/>
    </w:pPr>
  </w:style>
  <w:style w:type="character" w:customStyle="1" w:styleId="BodyTextIndentChar">
    <w:name w:val="Body Text Indent Char"/>
    <w:basedOn w:val="DefaultParagraphFont"/>
    <w:link w:val="BodyTextIndent"/>
    <w:uiPriority w:val="99"/>
    <w:semiHidden/>
    <w:rsid w:val="00A94E55"/>
    <w:rPr>
      <w:sz w:val="22"/>
    </w:rPr>
  </w:style>
  <w:style w:type="paragraph" w:styleId="BodyTextFirstIndent2">
    <w:name w:val="Body Text First Indent 2"/>
    <w:basedOn w:val="BodyTextIndent"/>
    <w:link w:val="BodyTextFirstIndent2Char"/>
    <w:uiPriority w:val="99"/>
    <w:semiHidden/>
    <w:unhideWhenUsed/>
    <w:rsid w:val="00A94E55"/>
    <w:pPr>
      <w:spacing w:after="0"/>
      <w:ind w:left="360" w:firstLine="360"/>
    </w:pPr>
  </w:style>
  <w:style w:type="character" w:customStyle="1" w:styleId="BodyTextFirstIndent2Char">
    <w:name w:val="Body Text First Indent 2 Char"/>
    <w:basedOn w:val="BodyTextIndentChar"/>
    <w:link w:val="BodyTextFirstIndent2"/>
    <w:uiPriority w:val="99"/>
    <w:semiHidden/>
    <w:rsid w:val="00A94E55"/>
    <w:rPr>
      <w:sz w:val="22"/>
    </w:rPr>
  </w:style>
  <w:style w:type="paragraph" w:styleId="BodyTextIndent2">
    <w:name w:val="Body Text Indent 2"/>
    <w:basedOn w:val="Normal"/>
    <w:link w:val="BodyTextIndent2Char"/>
    <w:uiPriority w:val="99"/>
    <w:semiHidden/>
    <w:unhideWhenUsed/>
    <w:rsid w:val="00A94E55"/>
    <w:pPr>
      <w:spacing w:after="120" w:line="480" w:lineRule="auto"/>
      <w:ind w:left="283"/>
    </w:pPr>
  </w:style>
  <w:style w:type="character" w:customStyle="1" w:styleId="BodyTextIndent2Char">
    <w:name w:val="Body Text Indent 2 Char"/>
    <w:basedOn w:val="DefaultParagraphFont"/>
    <w:link w:val="BodyTextIndent2"/>
    <w:uiPriority w:val="99"/>
    <w:semiHidden/>
    <w:rsid w:val="00A94E55"/>
    <w:rPr>
      <w:sz w:val="22"/>
    </w:rPr>
  </w:style>
  <w:style w:type="paragraph" w:styleId="BodyTextIndent3">
    <w:name w:val="Body Text Indent 3"/>
    <w:basedOn w:val="Normal"/>
    <w:link w:val="BodyTextIndent3Char"/>
    <w:uiPriority w:val="99"/>
    <w:semiHidden/>
    <w:unhideWhenUsed/>
    <w:rsid w:val="00A94E5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94E55"/>
    <w:rPr>
      <w:sz w:val="16"/>
      <w:szCs w:val="16"/>
    </w:rPr>
  </w:style>
  <w:style w:type="character" w:styleId="BookTitle">
    <w:name w:val="Book Title"/>
    <w:basedOn w:val="DefaultParagraphFont"/>
    <w:uiPriority w:val="33"/>
    <w:qFormat/>
    <w:rsid w:val="00A94E55"/>
    <w:rPr>
      <w:b/>
      <w:bCs/>
      <w:i/>
      <w:iCs/>
      <w:spacing w:val="5"/>
    </w:rPr>
  </w:style>
  <w:style w:type="paragraph" w:styleId="Caption">
    <w:name w:val="caption"/>
    <w:basedOn w:val="Normal"/>
    <w:next w:val="Normal"/>
    <w:uiPriority w:val="35"/>
    <w:semiHidden/>
    <w:unhideWhenUsed/>
    <w:qFormat/>
    <w:rsid w:val="00A94E55"/>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A94E55"/>
    <w:pPr>
      <w:spacing w:line="240" w:lineRule="auto"/>
      <w:ind w:left="4252"/>
    </w:pPr>
  </w:style>
  <w:style w:type="character" w:customStyle="1" w:styleId="ClosingChar">
    <w:name w:val="Closing Char"/>
    <w:basedOn w:val="DefaultParagraphFont"/>
    <w:link w:val="Closing"/>
    <w:uiPriority w:val="99"/>
    <w:semiHidden/>
    <w:rsid w:val="00A94E55"/>
    <w:rPr>
      <w:sz w:val="22"/>
    </w:rPr>
  </w:style>
  <w:style w:type="table" w:styleId="ColorfulGrid">
    <w:name w:val="Colorful Grid"/>
    <w:basedOn w:val="TableNormal"/>
    <w:uiPriority w:val="73"/>
    <w:semiHidden/>
    <w:unhideWhenUsed/>
    <w:rsid w:val="00A94E5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4E5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A94E5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A94E5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A94E5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A94E5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A94E5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A94E5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4E5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A94E5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A94E5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A94E5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A94E5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A94E5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A94E5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4E5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4E5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4E5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A94E5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4E5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4E5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4E55"/>
    <w:rPr>
      <w:sz w:val="16"/>
      <w:szCs w:val="16"/>
    </w:rPr>
  </w:style>
  <w:style w:type="paragraph" w:styleId="CommentText">
    <w:name w:val="annotation text"/>
    <w:basedOn w:val="Normal"/>
    <w:link w:val="CommentTextChar"/>
    <w:uiPriority w:val="99"/>
    <w:semiHidden/>
    <w:unhideWhenUsed/>
    <w:rsid w:val="00A94E55"/>
    <w:pPr>
      <w:spacing w:line="240" w:lineRule="auto"/>
    </w:pPr>
    <w:rPr>
      <w:sz w:val="20"/>
    </w:rPr>
  </w:style>
  <w:style w:type="character" w:customStyle="1" w:styleId="CommentTextChar">
    <w:name w:val="Comment Text Char"/>
    <w:basedOn w:val="DefaultParagraphFont"/>
    <w:link w:val="CommentText"/>
    <w:uiPriority w:val="99"/>
    <w:semiHidden/>
    <w:rsid w:val="00A94E55"/>
  </w:style>
  <w:style w:type="paragraph" w:styleId="CommentSubject">
    <w:name w:val="annotation subject"/>
    <w:basedOn w:val="CommentText"/>
    <w:next w:val="CommentText"/>
    <w:link w:val="CommentSubjectChar"/>
    <w:uiPriority w:val="99"/>
    <w:semiHidden/>
    <w:unhideWhenUsed/>
    <w:rsid w:val="00A94E55"/>
    <w:rPr>
      <w:b/>
      <w:bCs/>
    </w:rPr>
  </w:style>
  <w:style w:type="character" w:customStyle="1" w:styleId="CommentSubjectChar">
    <w:name w:val="Comment Subject Char"/>
    <w:basedOn w:val="CommentTextChar"/>
    <w:link w:val="CommentSubject"/>
    <w:uiPriority w:val="99"/>
    <w:semiHidden/>
    <w:rsid w:val="00A94E55"/>
    <w:rPr>
      <w:b/>
      <w:bCs/>
    </w:rPr>
  </w:style>
  <w:style w:type="table" w:styleId="DarkList">
    <w:name w:val="Dark List"/>
    <w:basedOn w:val="TableNormal"/>
    <w:uiPriority w:val="70"/>
    <w:semiHidden/>
    <w:unhideWhenUsed/>
    <w:rsid w:val="00A94E5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4E5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A94E5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A94E5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A94E5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A94E5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A94E5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A94E55"/>
  </w:style>
  <w:style w:type="character" w:customStyle="1" w:styleId="DateChar">
    <w:name w:val="Date Char"/>
    <w:basedOn w:val="DefaultParagraphFont"/>
    <w:link w:val="Date"/>
    <w:uiPriority w:val="99"/>
    <w:semiHidden/>
    <w:rsid w:val="00A94E55"/>
    <w:rPr>
      <w:sz w:val="22"/>
    </w:rPr>
  </w:style>
  <w:style w:type="paragraph" w:styleId="DocumentMap">
    <w:name w:val="Document Map"/>
    <w:basedOn w:val="Normal"/>
    <w:link w:val="DocumentMapChar"/>
    <w:uiPriority w:val="99"/>
    <w:semiHidden/>
    <w:unhideWhenUsed/>
    <w:rsid w:val="00A94E55"/>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94E55"/>
    <w:rPr>
      <w:rFonts w:ascii="Segoe UI" w:hAnsi="Segoe UI" w:cs="Segoe UI"/>
      <w:sz w:val="16"/>
      <w:szCs w:val="16"/>
    </w:rPr>
  </w:style>
  <w:style w:type="paragraph" w:styleId="E-mailSignature">
    <w:name w:val="E-mail Signature"/>
    <w:basedOn w:val="Normal"/>
    <w:link w:val="E-mailSignatureChar"/>
    <w:uiPriority w:val="99"/>
    <w:semiHidden/>
    <w:unhideWhenUsed/>
    <w:rsid w:val="00A94E55"/>
    <w:pPr>
      <w:spacing w:line="240" w:lineRule="auto"/>
    </w:pPr>
  </w:style>
  <w:style w:type="character" w:customStyle="1" w:styleId="E-mailSignatureChar">
    <w:name w:val="E-mail Signature Char"/>
    <w:basedOn w:val="DefaultParagraphFont"/>
    <w:link w:val="E-mailSignature"/>
    <w:uiPriority w:val="99"/>
    <w:semiHidden/>
    <w:rsid w:val="00A94E55"/>
    <w:rPr>
      <w:sz w:val="22"/>
    </w:rPr>
  </w:style>
  <w:style w:type="character" w:styleId="Emphasis">
    <w:name w:val="Emphasis"/>
    <w:basedOn w:val="DefaultParagraphFont"/>
    <w:uiPriority w:val="20"/>
    <w:qFormat/>
    <w:rsid w:val="00A94E55"/>
    <w:rPr>
      <w:i/>
      <w:iCs/>
    </w:rPr>
  </w:style>
  <w:style w:type="character" w:styleId="EndnoteReference">
    <w:name w:val="endnote reference"/>
    <w:basedOn w:val="DefaultParagraphFont"/>
    <w:uiPriority w:val="99"/>
    <w:semiHidden/>
    <w:unhideWhenUsed/>
    <w:rsid w:val="00A94E55"/>
    <w:rPr>
      <w:vertAlign w:val="superscript"/>
    </w:rPr>
  </w:style>
  <w:style w:type="paragraph" w:styleId="EndnoteText">
    <w:name w:val="endnote text"/>
    <w:basedOn w:val="Normal"/>
    <w:link w:val="EndnoteTextChar"/>
    <w:uiPriority w:val="99"/>
    <w:semiHidden/>
    <w:unhideWhenUsed/>
    <w:rsid w:val="00A94E55"/>
    <w:pPr>
      <w:spacing w:line="240" w:lineRule="auto"/>
    </w:pPr>
    <w:rPr>
      <w:sz w:val="20"/>
    </w:rPr>
  </w:style>
  <w:style w:type="character" w:customStyle="1" w:styleId="EndnoteTextChar">
    <w:name w:val="Endnote Text Char"/>
    <w:basedOn w:val="DefaultParagraphFont"/>
    <w:link w:val="EndnoteText"/>
    <w:uiPriority w:val="99"/>
    <w:semiHidden/>
    <w:rsid w:val="00A94E55"/>
  </w:style>
  <w:style w:type="paragraph" w:styleId="EnvelopeAddress">
    <w:name w:val="envelope address"/>
    <w:basedOn w:val="Normal"/>
    <w:uiPriority w:val="99"/>
    <w:semiHidden/>
    <w:unhideWhenUsed/>
    <w:rsid w:val="00A94E5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4E55"/>
    <w:pPr>
      <w:spacing w:line="240" w:lineRule="auto"/>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A94E55"/>
    <w:rPr>
      <w:color w:val="800080" w:themeColor="followedHyperlink"/>
      <w:u w:val="single"/>
    </w:rPr>
  </w:style>
  <w:style w:type="character" w:styleId="FootnoteReference">
    <w:name w:val="footnote reference"/>
    <w:basedOn w:val="DefaultParagraphFont"/>
    <w:uiPriority w:val="99"/>
    <w:semiHidden/>
    <w:unhideWhenUsed/>
    <w:rsid w:val="00A94E55"/>
    <w:rPr>
      <w:vertAlign w:val="superscript"/>
    </w:rPr>
  </w:style>
  <w:style w:type="paragraph" w:styleId="FootnoteText">
    <w:name w:val="footnote text"/>
    <w:basedOn w:val="Normal"/>
    <w:link w:val="FootnoteTextChar"/>
    <w:uiPriority w:val="99"/>
    <w:semiHidden/>
    <w:unhideWhenUsed/>
    <w:rsid w:val="00A94E55"/>
    <w:pPr>
      <w:spacing w:line="240" w:lineRule="auto"/>
    </w:pPr>
    <w:rPr>
      <w:sz w:val="20"/>
    </w:rPr>
  </w:style>
  <w:style w:type="character" w:customStyle="1" w:styleId="FootnoteTextChar">
    <w:name w:val="Footnote Text Char"/>
    <w:basedOn w:val="DefaultParagraphFont"/>
    <w:link w:val="FootnoteText"/>
    <w:uiPriority w:val="99"/>
    <w:semiHidden/>
    <w:rsid w:val="00A94E55"/>
  </w:style>
  <w:style w:type="table" w:styleId="GridTable1Light">
    <w:name w:val="Grid Table 1 Light"/>
    <w:basedOn w:val="TableNormal"/>
    <w:uiPriority w:val="46"/>
    <w:rsid w:val="00A94E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4E5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4E5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4E5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4E55"/>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4E5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4E55"/>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4E5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4E5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A94E55"/>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A94E5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A94E55"/>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A94E55"/>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A94E55"/>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A94E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4E5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A94E5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A94E5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A94E5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A94E5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A94E5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A94E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4E5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A94E5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A94E5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94E5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A94E5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A94E5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A94E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4E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A94E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A94E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A94E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A94E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A94E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A94E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4E5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A94E5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A94E5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A94E55"/>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A94E5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A94E5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A94E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4E5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A94E5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A94E5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A94E55"/>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A94E5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A94E5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A94E55"/>
    <w:rPr>
      <w:color w:val="2B579A"/>
      <w:shd w:val="clear" w:color="auto" w:fill="E1DFDD"/>
    </w:rPr>
  </w:style>
  <w:style w:type="character" w:styleId="HTMLAcronym">
    <w:name w:val="HTML Acronym"/>
    <w:basedOn w:val="DefaultParagraphFont"/>
    <w:uiPriority w:val="99"/>
    <w:semiHidden/>
    <w:unhideWhenUsed/>
    <w:rsid w:val="00A94E55"/>
  </w:style>
  <w:style w:type="paragraph" w:styleId="HTMLAddress">
    <w:name w:val="HTML Address"/>
    <w:basedOn w:val="Normal"/>
    <w:link w:val="HTMLAddressChar"/>
    <w:uiPriority w:val="99"/>
    <w:semiHidden/>
    <w:unhideWhenUsed/>
    <w:rsid w:val="00A94E55"/>
    <w:pPr>
      <w:spacing w:line="240" w:lineRule="auto"/>
    </w:pPr>
    <w:rPr>
      <w:i/>
      <w:iCs/>
    </w:rPr>
  </w:style>
  <w:style w:type="character" w:customStyle="1" w:styleId="HTMLAddressChar">
    <w:name w:val="HTML Address Char"/>
    <w:basedOn w:val="DefaultParagraphFont"/>
    <w:link w:val="HTMLAddress"/>
    <w:uiPriority w:val="99"/>
    <w:semiHidden/>
    <w:rsid w:val="00A94E55"/>
    <w:rPr>
      <w:i/>
      <w:iCs/>
      <w:sz w:val="22"/>
    </w:rPr>
  </w:style>
  <w:style w:type="character" w:styleId="HTMLCite">
    <w:name w:val="HTML Cite"/>
    <w:basedOn w:val="DefaultParagraphFont"/>
    <w:uiPriority w:val="99"/>
    <w:semiHidden/>
    <w:unhideWhenUsed/>
    <w:rsid w:val="00A94E55"/>
    <w:rPr>
      <w:i/>
      <w:iCs/>
    </w:rPr>
  </w:style>
  <w:style w:type="character" w:styleId="HTMLCode">
    <w:name w:val="HTML Code"/>
    <w:basedOn w:val="DefaultParagraphFont"/>
    <w:uiPriority w:val="99"/>
    <w:semiHidden/>
    <w:unhideWhenUsed/>
    <w:rsid w:val="00A94E55"/>
    <w:rPr>
      <w:rFonts w:ascii="Consolas" w:hAnsi="Consolas"/>
      <w:sz w:val="20"/>
      <w:szCs w:val="20"/>
    </w:rPr>
  </w:style>
  <w:style w:type="character" w:styleId="HTMLDefinition">
    <w:name w:val="HTML Definition"/>
    <w:basedOn w:val="DefaultParagraphFont"/>
    <w:uiPriority w:val="99"/>
    <w:semiHidden/>
    <w:unhideWhenUsed/>
    <w:rsid w:val="00A94E55"/>
    <w:rPr>
      <w:i/>
      <w:iCs/>
    </w:rPr>
  </w:style>
  <w:style w:type="character" w:styleId="HTMLKeyboard">
    <w:name w:val="HTML Keyboard"/>
    <w:basedOn w:val="DefaultParagraphFont"/>
    <w:uiPriority w:val="99"/>
    <w:semiHidden/>
    <w:unhideWhenUsed/>
    <w:rsid w:val="00A94E55"/>
    <w:rPr>
      <w:rFonts w:ascii="Consolas" w:hAnsi="Consolas"/>
      <w:sz w:val="20"/>
      <w:szCs w:val="20"/>
    </w:rPr>
  </w:style>
  <w:style w:type="paragraph" w:styleId="HTMLPreformatted">
    <w:name w:val="HTML Preformatted"/>
    <w:basedOn w:val="Normal"/>
    <w:link w:val="HTMLPreformattedChar"/>
    <w:uiPriority w:val="99"/>
    <w:semiHidden/>
    <w:unhideWhenUsed/>
    <w:rsid w:val="00A94E55"/>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A94E55"/>
    <w:rPr>
      <w:rFonts w:ascii="Consolas" w:hAnsi="Consolas"/>
    </w:rPr>
  </w:style>
  <w:style w:type="character" w:styleId="HTMLSample">
    <w:name w:val="HTML Sample"/>
    <w:basedOn w:val="DefaultParagraphFont"/>
    <w:uiPriority w:val="99"/>
    <w:semiHidden/>
    <w:unhideWhenUsed/>
    <w:rsid w:val="00A94E55"/>
    <w:rPr>
      <w:rFonts w:ascii="Consolas" w:hAnsi="Consolas"/>
      <w:sz w:val="24"/>
      <w:szCs w:val="24"/>
    </w:rPr>
  </w:style>
  <w:style w:type="character" w:styleId="HTMLTypewriter">
    <w:name w:val="HTML Typewriter"/>
    <w:basedOn w:val="DefaultParagraphFont"/>
    <w:uiPriority w:val="99"/>
    <w:semiHidden/>
    <w:unhideWhenUsed/>
    <w:rsid w:val="00A94E55"/>
    <w:rPr>
      <w:rFonts w:ascii="Consolas" w:hAnsi="Consolas"/>
      <w:sz w:val="20"/>
      <w:szCs w:val="20"/>
    </w:rPr>
  </w:style>
  <w:style w:type="character" w:styleId="HTMLVariable">
    <w:name w:val="HTML Variable"/>
    <w:basedOn w:val="DefaultParagraphFont"/>
    <w:uiPriority w:val="99"/>
    <w:semiHidden/>
    <w:unhideWhenUsed/>
    <w:rsid w:val="00A94E55"/>
    <w:rPr>
      <w:i/>
      <w:iCs/>
    </w:rPr>
  </w:style>
  <w:style w:type="character" w:styleId="Hyperlink">
    <w:name w:val="Hyperlink"/>
    <w:basedOn w:val="DefaultParagraphFont"/>
    <w:uiPriority w:val="99"/>
    <w:unhideWhenUsed/>
    <w:rsid w:val="00A94E55"/>
    <w:rPr>
      <w:color w:val="0000FF" w:themeColor="hyperlink"/>
      <w:u w:val="single"/>
    </w:rPr>
  </w:style>
  <w:style w:type="paragraph" w:styleId="Index1">
    <w:name w:val="index 1"/>
    <w:basedOn w:val="Normal"/>
    <w:next w:val="Normal"/>
    <w:autoRedefine/>
    <w:uiPriority w:val="99"/>
    <w:semiHidden/>
    <w:unhideWhenUsed/>
    <w:rsid w:val="00A94E55"/>
    <w:pPr>
      <w:spacing w:line="240" w:lineRule="auto"/>
      <w:ind w:left="220" w:hanging="220"/>
    </w:pPr>
  </w:style>
  <w:style w:type="paragraph" w:styleId="Index2">
    <w:name w:val="index 2"/>
    <w:basedOn w:val="Normal"/>
    <w:next w:val="Normal"/>
    <w:autoRedefine/>
    <w:uiPriority w:val="99"/>
    <w:semiHidden/>
    <w:unhideWhenUsed/>
    <w:rsid w:val="00A94E55"/>
    <w:pPr>
      <w:spacing w:line="240" w:lineRule="auto"/>
      <w:ind w:left="440" w:hanging="220"/>
    </w:pPr>
  </w:style>
  <w:style w:type="paragraph" w:styleId="Index3">
    <w:name w:val="index 3"/>
    <w:basedOn w:val="Normal"/>
    <w:next w:val="Normal"/>
    <w:autoRedefine/>
    <w:uiPriority w:val="99"/>
    <w:semiHidden/>
    <w:unhideWhenUsed/>
    <w:rsid w:val="00A94E55"/>
    <w:pPr>
      <w:spacing w:line="240" w:lineRule="auto"/>
      <w:ind w:left="660" w:hanging="220"/>
    </w:pPr>
  </w:style>
  <w:style w:type="paragraph" w:styleId="Index4">
    <w:name w:val="index 4"/>
    <w:basedOn w:val="Normal"/>
    <w:next w:val="Normal"/>
    <w:autoRedefine/>
    <w:uiPriority w:val="99"/>
    <w:semiHidden/>
    <w:unhideWhenUsed/>
    <w:rsid w:val="00A94E55"/>
    <w:pPr>
      <w:spacing w:line="240" w:lineRule="auto"/>
      <w:ind w:left="880" w:hanging="220"/>
    </w:pPr>
  </w:style>
  <w:style w:type="paragraph" w:styleId="Index5">
    <w:name w:val="index 5"/>
    <w:basedOn w:val="Normal"/>
    <w:next w:val="Normal"/>
    <w:autoRedefine/>
    <w:uiPriority w:val="99"/>
    <w:semiHidden/>
    <w:unhideWhenUsed/>
    <w:rsid w:val="00A94E55"/>
    <w:pPr>
      <w:spacing w:line="240" w:lineRule="auto"/>
      <w:ind w:left="1100" w:hanging="220"/>
    </w:pPr>
  </w:style>
  <w:style w:type="paragraph" w:styleId="Index6">
    <w:name w:val="index 6"/>
    <w:basedOn w:val="Normal"/>
    <w:next w:val="Normal"/>
    <w:autoRedefine/>
    <w:uiPriority w:val="99"/>
    <w:semiHidden/>
    <w:unhideWhenUsed/>
    <w:rsid w:val="00A94E55"/>
    <w:pPr>
      <w:spacing w:line="240" w:lineRule="auto"/>
      <w:ind w:left="1320" w:hanging="220"/>
    </w:pPr>
  </w:style>
  <w:style w:type="paragraph" w:styleId="Index7">
    <w:name w:val="index 7"/>
    <w:basedOn w:val="Normal"/>
    <w:next w:val="Normal"/>
    <w:autoRedefine/>
    <w:uiPriority w:val="99"/>
    <w:semiHidden/>
    <w:unhideWhenUsed/>
    <w:rsid w:val="00A94E55"/>
    <w:pPr>
      <w:spacing w:line="240" w:lineRule="auto"/>
      <w:ind w:left="1540" w:hanging="220"/>
    </w:pPr>
  </w:style>
  <w:style w:type="paragraph" w:styleId="Index8">
    <w:name w:val="index 8"/>
    <w:basedOn w:val="Normal"/>
    <w:next w:val="Normal"/>
    <w:autoRedefine/>
    <w:uiPriority w:val="99"/>
    <w:semiHidden/>
    <w:unhideWhenUsed/>
    <w:rsid w:val="00A94E55"/>
    <w:pPr>
      <w:spacing w:line="240" w:lineRule="auto"/>
      <w:ind w:left="1760" w:hanging="220"/>
    </w:pPr>
  </w:style>
  <w:style w:type="paragraph" w:styleId="Index9">
    <w:name w:val="index 9"/>
    <w:basedOn w:val="Normal"/>
    <w:next w:val="Normal"/>
    <w:autoRedefine/>
    <w:uiPriority w:val="99"/>
    <w:semiHidden/>
    <w:unhideWhenUsed/>
    <w:rsid w:val="00A94E55"/>
    <w:pPr>
      <w:spacing w:line="240" w:lineRule="auto"/>
      <w:ind w:left="1980" w:hanging="220"/>
    </w:pPr>
  </w:style>
  <w:style w:type="paragraph" w:styleId="IndexHeading">
    <w:name w:val="index heading"/>
    <w:basedOn w:val="Normal"/>
    <w:next w:val="Index1"/>
    <w:uiPriority w:val="99"/>
    <w:semiHidden/>
    <w:unhideWhenUsed/>
    <w:rsid w:val="00A94E55"/>
    <w:rPr>
      <w:rFonts w:asciiTheme="majorHAnsi" w:eastAsiaTheme="majorEastAsia" w:hAnsiTheme="majorHAnsi" w:cstheme="majorBidi"/>
      <w:b/>
      <w:bCs/>
    </w:rPr>
  </w:style>
  <w:style w:type="character" w:styleId="IntenseEmphasis">
    <w:name w:val="Intense Emphasis"/>
    <w:basedOn w:val="DefaultParagraphFont"/>
    <w:uiPriority w:val="21"/>
    <w:qFormat/>
    <w:rsid w:val="00A94E55"/>
    <w:rPr>
      <w:i/>
      <w:iCs/>
      <w:color w:val="4F81BD" w:themeColor="accent1"/>
    </w:rPr>
  </w:style>
  <w:style w:type="paragraph" w:styleId="IntenseQuote">
    <w:name w:val="Intense Quote"/>
    <w:basedOn w:val="Normal"/>
    <w:next w:val="Normal"/>
    <w:link w:val="IntenseQuoteChar"/>
    <w:uiPriority w:val="30"/>
    <w:qFormat/>
    <w:rsid w:val="00A94E5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94E55"/>
    <w:rPr>
      <w:i/>
      <w:iCs/>
      <w:color w:val="4F81BD" w:themeColor="accent1"/>
      <w:sz w:val="22"/>
    </w:rPr>
  </w:style>
  <w:style w:type="character" w:styleId="IntenseReference">
    <w:name w:val="Intense Reference"/>
    <w:basedOn w:val="DefaultParagraphFont"/>
    <w:uiPriority w:val="32"/>
    <w:qFormat/>
    <w:rsid w:val="00A94E55"/>
    <w:rPr>
      <w:b/>
      <w:bCs/>
      <w:smallCaps/>
      <w:color w:val="4F81BD" w:themeColor="accent1"/>
      <w:spacing w:val="5"/>
    </w:rPr>
  </w:style>
  <w:style w:type="table" w:styleId="LightGrid">
    <w:name w:val="Light Grid"/>
    <w:basedOn w:val="TableNormal"/>
    <w:uiPriority w:val="62"/>
    <w:semiHidden/>
    <w:unhideWhenUsed/>
    <w:rsid w:val="00A94E5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4E5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A94E5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A94E5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A94E5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A94E5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A94E5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A94E5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4E5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A94E5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A94E5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A94E5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A94E5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A94E5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A94E5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4E5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A94E5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A94E5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A94E5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A94E5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A94E5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
    <w:name w:val="List"/>
    <w:basedOn w:val="Normal"/>
    <w:uiPriority w:val="99"/>
    <w:semiHidden/>
    <w:unhideWhenUsed/>
    <w:rsid w:val="00A94E55"/>
    <w:pPr>
      <w:ind w:left="283" w:hanging="283"/>
      <w:contextualSpacing/>
    </w:pPr>
  </w:style>
  <w:style w:type="paragraph" w:styleId="List2">
    <w:name w:val="List 2"/>
    <w:basedOn w:val="Normal"/>
    <w:uiPriority w:val="99"/>
    <w:semiHidden/>
    <w:unhideWhenUsed/>
    <w:rsid w:val="00A94E55"/>
    <w:pPr>
      <w:ind w:left="566" w:hanging="283"/>
      <w:contextualSpacing/>
    </w:pPr>
  </w:style>
  <w:style w:type="paragraph" w:styleId="List3">
    <w:name w:val="List 3"/>
    <w:basedOn w:val="Normal"/>
    <w:uiPriority w:val="99"/>
    <w:semiHidden/>
    <w:unhideWhenUsed/>
    <w:rsid w:val="00A94E55"/>
    <w:pPr>
      <w:ind w:left="849" w:hanging="283"/>
      <w:contextualSpacing/>
    </w:pPr>
  </w:style>
  <w:style w:type="paragraph" w:styleId="List4">
    <w:name w:val="List 4"/>
    <w:basedOn w:val="Normal"/>
    <w:uiPriority w:val="99"/>
    <w:semiHidden/>
    <w:unhideWhenUsed/>
    <w:rsid w:val="00A94E55"/>
    <w:pPr>
      <w:ind w:left="1132" w:hanging="283"/>
      <w:contextualSpacing/>
    </w:pPr>
  </w:style>
  <w:style w:type="paragraph" w:styleId="List5">
    <w:name w:val="List 5"/>
    <w:basedOn w:val="Normal"/>
    <w:uiPriority w:val="99"/>
    <w:semiHidden/>
    <w:unhideWhenUsed/>
    <w:rsid w:val="00A94E55"/>
    <w:pPr>
      <w:ind w:left="1415" w:hanging="283"/>
      <w:contextualSpacing/>
    </w:pPr>
  </w:style>
  <w:style w:type="paragraph" w:styleId="ListBullet">
    <w:name w:val="List Bullet"/>
    <w:basedOn w:val="Normal"/>
    <w:uiPriority w:val="99"/>
    <w:semiHidden/>
    <w:unhideWhenUsed/>
    <w:rsid w:val="00A94E55"/>
    <w:pPr>
      <w:numPr>
        <w:numId w:val="1"/>
      </w:numPr>
      <w:contextualSpacing/>
    </w:pPr>
  </w:style>
  <w:style w:type="paragraph" w:styleId="ListBullet2">
    <w:name w:val="List Bullet 2"/>
    <w:basedOn w:val="Normal"/>
    <w:uiPriority w:val="99"/>
    <w:semiHidden/>
    <w:unhideWhenUsed/>
    <w:rsid w:val="00A94E55"/>
    <w:pPr>
      <w:numPr>
        <w:numId w:val="2"/>
      </w:numPr>
      <w:contextualSpacing/>
    </w:pPr>
  </w:style>
  <w:style w:type="paragraph" w:styleId="ListBullet3">
    <w:name w:val="List Bullet 3"/>
    <w:basedOn w:val="Normal"/>
    <w:uiPriority w:val="99"/>
    <w:semiHidden/>
    <w:unhideWhenUsed/>
    <w:rsid w:val="00A94E55"/>
    <w:pPr>
      <w:numPr>
        <w:numId w:val="3"/>
      </w:numPr>
      <w:contextualSpacing/>
    </w:pPr>
  </w:style>
  <w:style w:type="paragraph" w:styleId="ListBullet4">
    <w:name w:val="List Bullet 4"/>
    <w:basedOn w:val="Normal"/>
    <w:uiPriority w:val="99"/>
    <w:semiHidden/>
    <w:unhideWhenUsed/>
    <w:rsid w:val="00A94E55"/>
    <w:pPr>
      <w:numPr>
        <w:numId w:val="4"/>
      </w:numPr>
      <w:contextualSpacing/>
    </w:pPr>
  </w:style>
  <w:style w:type="paragraph" w:styleId="ListBullet5">
    <w:name w:val="List Bullet 5"/>
    <w:basedOn w:val="Normal"/>
    <w:uiPriority w:val="99"/>
    <w:semiHidden/>
    <w:unhideWhenUsed/>
    <w:rsid w:val="00A94E55"/>
    <w:pPr>
      <w:numPr>
        <w:numId w:val="5"/>
      </w:numPr>
      <w:contextualSpacing/>
    </w:pPr>
  </w:style>
  <w:style w:type="paragraph" w:styleId="ListContinue">
    <w:name w:val="List Continue"/>
    <w:basedOn w:val="Normal"/>
    <w:uiPriority w:val="99"/>
    <w:semiHidden/>
    <w:unhideWhenUsed/>
    <w:rsid w:val="00A94E55"/>
    <w:pPr>
      <w:spacing w:after="120"/>
      <w:ind w:left="283"/>
      <w:contextualSpacing/>
    </w:pPr>
  </w:style>
  <w:style w:type="paragraph" w:styleId="ListContinue2">
    <w:name w:val="List Continue 2"/>
    <w:basedOn w:val="Normal"/>
    <w:uiPriority w:val="99"/>
    <w:semiHidden/>
    <w:unhideWhenUsed/>
    <w:rsid w:val="00A94E55"/>
    <w:pPr>
      <w:spacing w:after="120"/>
      <w:ind w:left="566"/>
      <w:contextualSpacing/>
    </w:pPr>
  </w:style>
  <w:style w:type="paragraph" w:styleId="ListContinue3">
    <w:name w:val="List Continue 3"/>
    <w:basedOn w:val="Normal"/>
    <w:uiPriority w:val="99"/>
    <w:semiHidden/>
    <w:unhideWhenUsed/>
    <w:rsid w:val="00A94E55"/>
    <w:pPr>
      <w:spacing w:after="120"/>
      <w:ind w:left="849"/>
      <w:contextualSpacing/>
    </w:pPr>
  </w:style>
  <w:style w:type="paragraph" w:styleId="ListContinue4">
    <w:name w:val="List Continue 4"/>
    <w:basedOn w:val="Normal"/>
    <w:uiPriority w:val="99"/>
    <w:semiHidden/>
    <w:unhideWhenUsed/>
    <w:rsid w:val="00A94E55"/>
    <w:pPr>
      <w:spacing w:after="120"/>
      <w:ind w:left="1132"/>
      <w:contextualSpacing/>
    </w:pPr>
  </w:style>
  <w:style w:type="paragraph" w:styleId="ListContinue5">
    <w:name w:val="List Continue 5"/>
    <w:basedOn w:val="Normal"/>
    <w:uiPriority w:val="99"/>
    <w:semiHidden/>
    <w:unhideWhenUsed/>
    <w:rsid w:val="00A94E55"/>
    <w:pPr>
      <w:spacing w:after="120"/>
      <w:ind w:left="1415"/>
      <w:contextualSpacing/>
    </w:pPr>
  </w:style>
  <w:style w:type="paragraph" w:styleId="ListNumber">
    <w:name w:val="List Number"/>
    <w:basedOn w:val="Normal"/>
    <w:uiPriority w:val="99"/>
    <w:semiHidden/>
    <w:unhideWhenUsed/>
    <w:rsid w:val="00A94E55"/>
    <w:pPr>
      <w:numPr>
        <w:numId w:val="6"/>
      </w:numPr>
      <w:contextualSpacing/>
    </w:pPr>
  </w:style>
  <w:style w:type="paragraph" w:styleId="ListNumber2">
    <w:name w:val="List Number 2"/>
    <w:basedOn w:val="Normal"/>
    <w:uiPriority w:val="99"/>
    <w:semiHidden/>
    <w:unhideWhenUsed/>
    <w:rsid w:val="00A94E55"/>
    <w:pPr>
      <w:numPr>
        <w:numId w:val="7"/>
      </w:numPr>
      <w:contextualSpacing/>
    </w:pPr>
  </w:style>
  <w:style w:type="paragraph" w:styleId="ListNumber3">
    <w:name w:val="List Number 3"/>
    <w:basedOn w:val="Normal"/>
    <w:uiPriority w:val="99"/>
    <w:semiHidden/>
    <w:unhideWhenUsed/>
    <w:rsid w:val="00A94E55"/>
    <w:pPr>
      <w:numPr>
        <w:numId w:val="8"/>
      </w:numPr>
      <w:contextualSpacing/>
    </w:pPr>
  </w:style>
  <w:style w:type="paragraph" w:styleId="ListNumber4">
    <w:name w:val="List Number 4"/>
    <w:basedOn w:val="Normal"/>
    <w:uiPriority w:val="99"/>
    <w:semiHidden/>
    <w:unhideWhenUsed/>
    <w:rsid w:val="00A94E55"/>
    <w:pPr>
      <w:numPr>
        <w:numId w:val="9"/>
      </w:numPr>
      <w:contextualSpacing/>
    </w:pPr>
  </w:style>
  <w:style w:type="paragraph" w:styleId="ListNumber5">
    <w:name w:val="List Number 5"/>
    <w:basedOn w:val="Normal"/>
    <w:uiPriority w:val="99"/>
    <w:semiHidden/>
    <w:unhideWhenUsed/>
    <w:rsid w:val="00A94E55"/>
    <w:pPr>
      <w:numPr>
        <w:numId w:val="10"/>
      </w:numPr>
      <w:contextualSpacing/>
    </w:pPr>
  </w:style>
  <w:style w:type="paragraph" w:styleId="ListParagraph">
    <w:name w:val="List Paragraph"/>
    <w:basedOn w:val="Normal"/>
    <w:uiPriority w:val="34"/>
    <w:qFormat/>
    <w:rsid w:val="00A94E55"/>
    <w:pPr>
      <w:ind w:left="720"/>
      <w:contextualSpacing/>
    </w:pPr>
  </w:style>
  <w:style w:type="table" w:styleId="ListTable1Light">
    <w:name w:val="List Table 1 Light"/>
    <w:basedOn w:val="TableNormal"/>
    <w:uiPriority w:val="46"/>
    <w:rsid w:val="00A94E5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4E5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A94E55"/>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A94E55"/>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A94E55"/>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A94E55"/>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A94E55"/>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A94E5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4E5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A94E55"/>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A94E55"/>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A94E55"/>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A94E55"/>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A94E55"/>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A94E5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4E5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A94E5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A94E55"/>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A94E55"/>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A94E55"/>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A94E55"/>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A94E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4E5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A94E5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A94E5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A94E5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A94E5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A94E5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A94E5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4E55"/>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4E55"/>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4E55"/>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4E55"/>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4E55"/>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4E55"/>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4E5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4E55"/>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A94E55"/>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A94E55"/>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A94E55"/>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A94E55"/>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A94E55"/>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A94E5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4E55"/>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4E55"/>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4E55"/>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4E55"/>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4E55"/>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4E55"/>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4E5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hAnsi="Consolas"/>
    </w:rPr>
  </w:style>
  <w:style w:type="character" w:customStyle="1" w:styleId="MacroTextChar">
    <w:name w:val="Macro Text Char"/>
    <w:basedOn w:val="DefaultParagraphFont"/>
    <w:link w:val="MacroText"/>
    <w:uiPriority w:val="99"/>
    <w:semiHidden/>
    <w:rsid w:val="00A94E55"/>
    <w:rPr>
      <w:rFonts w:ascii="Consolas" w:hAnsi="Consolas"/>
    </w:rPr>
  </w:style>
  <w:style w:type="table" w:styleId="MediumGrid1">
    <w:name w:val="Medium Grid 1"/>
    <w:basedOn w:val="TableNormal"/>
    <w:uiPriority w:val="67"/>
    <w:semiHidden/>
    <w:unhideWhenUsed/>
    <w:rsid w:val="00A94E5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4E5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A94E5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A94E5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A94E5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A94E5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A94E5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4E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4E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A94E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A94E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A94E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A94E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A94E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A94E5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4E5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A94E5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A94E5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A94E5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A94E5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A94E5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4E5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4E5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4E5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4E5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4E5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4E5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4E5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4E5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4E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4E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4E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4E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4E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4E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4E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A94E55"/>
    <w:rPr>
      <w:color w:val="2B579A"/>
      <w:shd w:val="clear" w:color="auto" w:fill="E1DFDD"/>
    </w:rPr>
  </w:style>
  <w:style w:type="paragraph" w:styleId="MessageHeader">
    <w:name w:val="Message Header"/>
    <w:basedOn w:val="Normal"/>
    <w:link w:val="MessageHeaderChar"/>
    <w:uiPriority w:val="99"/>
    <w:semiHidden/>
    <w:unhideWhenUsed/>
    <w:rsid w:val="00A94E5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4E55"/>
    <w:rPr>
      <w:rFonts w:asciiTheme="majorHAnsi" w:eastAsiaTheme="majorEastAsia" w:hAnsiTheme="majorHAnsi" w:cstheme="majorBidi"/>
      <w:sz w:val="24"/>
      <w:szCs w:val="24"/>
      <w:shd w:val="pct20" w:color="auto" w:fill="auto"/>
    </w:rPr>
  </w:style>
  <w:style w:type="paragraph" w:styleId="NoSpacing">
    <w:name w:val="No Spacing"/>
    <w:uiPriority w:val="1"/>
    <w:qFormat/>
    <w:rsid w:val="00A94E55"/>
    <w:rPr>
      <w:sz w:val="22"/>
    </w:rPr>
  </w:style>
  <w:style w:type="paragraph" w:styleId="NormalWeb">
    <w:name w:val="Normal (Web)"/>
    <w:basedOn w:val="Normal"/>
    <w:uiPriority w:val="99"/>
    <w:semiHidden/>
    <w:unhideWhenUsed/>
    <w:rsid w:val="00A94E55"/>
    <w:rPr>
      <w:rFonts w:cs="Times New Roman"/>
      <w:sz w:val="24"/>
      <w:szCs w:val="24"/>
    </w:rPr>
  </w:style>
  <w:style w:type="paragraph" w:styleId="NormalIndent">
    <w:name w:val="Normal Indent"/>
    <w:basedOn w:val="Normal"/>
    <w:uiPriority w:val="99"/>
    <w:semiHidden/>
    <w:unhideWhenUsed/>
    <w:rsid w:val="00A94E55"/>
    <w:pPr>
      <w:ind w:left="720"/>
    </w:pPr>
  </w:style>
  <w:style w:type="paragraph" w:styleId="NoteHeading">
    <w:name w:val="Note Heading"/>
    <w:basedOn w:val="Normal"/>
    <w:next w:val="Normal"/>
    <w:link w:val="NoteHeadingChar"/>
    <w:uiPriority w:val="99"/>
    <w:semiHidden/>
    <w:unhideWhenUsed/>
    <w:rsid w:val="00A94E55"/>
    <w:pPr>
      <w:spacing w:line="240" w:lineRule="auto"/>
    </w:pPr>
  </w:style>
  <w:style w:type="character" w:customStyle="1" w:styleId="NoteHeadingChar">
    <w:name w:val="Note Heading Char"/>
    <w:basedOn w:val="DefaultParagraphFont"/>
    <w:link w:val="NoteHeading"/>
    <w:uiPriority w:val="99"/>
    <w:semiHidden/>
    <w:rsid w:val="00A94E55"/>
    <w:rPr>
      <w:sz w:val="22"/>
    </w:rPr>
  </w:style>
  <w:style w:type="character" w:styleId="PageNumber">
    <w:name w:val="page number"/>
    <w:basedOn w:val="DefaultParagraphFont"/>
    <w:uiPriority w:val="99"/>
    <w:semiHidden/>
    <w:unhideWhenUsed/>
    <w:rsid w:val="00A94E55"/>
  </w:style>
  <w:style w:type="character" w:styleId="PlaceholderText">
    <w:name w:val="Placeholder Text"/>
    <w:basedOn w:val="DefaultParagraphFont"/>
    <w:uiPriority w:val="99"/>
    <w:semiHidden/>
    <w:rsid w:val="00A94E55"/>
    <w:rPr>
      <w:color w:val="808080"/>
    </w:rPr>
  </w:style>
  <w:style w:type="table" w:styleId="PlainTable1">
    <w:name w:val="Plain Table 1"/>
    <w:basedOn w:val="TableNormal"/>
    <w:uiPriority w:val="41"/>
    <w:rsid w:val="00A94E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4E5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4E5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4E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4E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4E55"/>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94E55"/>
    <w:rPr>
      <w:rFonts w:ascii="Consolas" w:hAnsi="Consolas"/>
      <w:sz w:val="21"/>
      <w:szCs w:val="21"/>
    </w:rPr>
  </w:style>
  <w:style w:type="paragraph" w:styleId="Quote">
    <w:name w:val="Quote"/>
    <w:basedOn w:val="Normal"/>
    <w:next w:val="Normal"/>
    <w:link w:val="QuoteChar"/>
    <w:uiPriority w:val="29"/>
    <w:qFormat/>
    <w:rsid w:val="00A94E5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94E55"/>
    <w:rPr>
      <w:i/>
      <w:iCs/>
      <w:color w:val="404040" w:themeColor="text1" w:themeTint="BF"/>
      <w:sz w:val="22"/>
    </w:rPr>
  </w:style>
  <w:style w:type="paragraph" w:styleId="Salutation">
    <w:name w:val="Salutation"/>
    <w:basedOn w:val="Normal"/>
    <w:next w:val="Normal"/>
    <w:link w:val="SalutationChar"/>
    <w:uiPriority w:val="99"/>
    <w:semiHidden/>
    <w:unhideWhenUsed/>
    <w:rsid w:val="00A94E55"/>
  </w:style>
  <w:style w:type="character" w:customStyle="1" w:styleId="SalutationChar">
    <w:name w:val="Salutation Char"/>
    <w:basedOn w:val="DefaultParagraphFont"/>
    <w:link w:val="Salutation"/>
    <w:uiPriority w:val="99"/>
    <w:semiHidden/>
    <w:rsid w:val="00A94E55"/>
    <w:rPr>
      <w:sz w:val="22"/>
    </w:rPr>
  </w:style>
  <w:style w:type="paragraph" w:styleId="Signature">
    <w:name w:val="Signature"/>
    <w:basedOn w:val="Normal"/>
    <w:link w:val="SignatureChar"/>
    <w:uiPriority w:val="99"/>
    <w:semiHidden/>
    <w:unhideWhenUsed/>
    <w:rsid w:val="00A94E55"/>
    <w:pPr>
      <w:spacing w:line="240" w:lineRule="auto"/>
      <w:ind w:left="4252"/>
    </w:pPr>
  </w:style>
  <w:style w:type="character" w:customStyle="1" w:styleId="SignatureChar">
    <w:name w:val="Signature Char"/>
    <w:basedOn w:val="DefaultParagraphFont"/>
    <w:link w:val="Signature"/>
    <w:uiPriority w:val="99"/>
    <w:semiHidden/>
    <w:rsid w:val="00A94E55"/>
    <w:rPr>
      <w:sz w:val="22"/>
    </w:rPr>
  </w:style>
  <w:style w:type="character" w:styleId="SmartHyperlink">
    <w:name w:val="Smart Hyperlink"/>
    <w:basedOn w:val="DefaultParagraphFont"/>
    <w:uiPriority w:val="99"/>
    <w:semiHidden/>
    <w:unhideWhenUsed/>
    <w:rsid w:val="00A94E55"/>
    <w:rPr>
      <w:u w:val="dotted"/>
    </w:rPr>
  </w:style>
  <w:style w:type="character" w:styleId="Strong">
    <w:name w:val="Strong"/>
    <w:basedOn w:val="DefaultParagraphFont"/>
    <w:uiPriority w:val="22"/>
    <w:qFormat/>
    <w:rsid w:val="00A94E55"/>
    <w:rPr>
      <w:b/>
      <w:bCs/>
    </w:rPr>
  </w:style>
  <w:style w:type="paragraph" w:styleId="Subtitle">
    <w:name w:val="Subtitle"/>
    <w:basedOn w:val="Normal"/>
    <w:next w:val="Normal"/>
    <w:link w:val="SubtitleChar"/>
    <w:uiPriority w:val="11"/>
    <w:qFormat/>
    <w:rsid w:val="00A94E55"/>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A94E55"/>
    <w:rPr>
      <w:rFonts w:asciiTheme="minorHAnsi" w:eastAsiaTheme="minorEastAsia" w:hAnsiTheme="minorHAnsi"/>
      <w:color w:val="5A5A5A" w:themeColor="text1" w:themeTint="A5"/>
      <w:spacing w:val="15"/>
      <w:sz w:val="22"/>
      <w:szCs w:val="22"/>
    </w:rPr>
  </w:style>
  <w:style w:type="character" w:styleId="SubtleEmphasis">
    <w:name w:val="Subtle Emphasis"/>
    <w:basedOn w:val="DefaultParagraphFont"/>
    <w:uiPriority w:val="19"/>
    <w:qFormat/>
    <w:rsid w:val="00A94E55"/>
    <w:rPr>
      <w:i/>
      <w:iCs/>
      <w:color w:val="404040" w:themeColor="text1" w:themeTint="BF"/>
    </w:rPr>
  </w:style>
  <w:style w:type="character" w:styleId="SubtleReference">
    <w:name w:val="Subtle Reference"/>
    <w:basedOn w:val="DefaultParagraphFont"/>
    <w:uiPriority w:val="31"/>
    <w:qFormat/>
    <w:rsid w:val="00A94E55"/>
    <w:rPr>
      <w:smallCaps/>
      <w:color w:val="5A5A5A" w:themeColor="text1" w:themeTint="A5"/>
    </w:rPr>
  </w:style>
  <w:style w:type="table" w:styleId="Table3Deffects1">
    <w:name w:val="Table 3D effects 1"/>
    <w:basedOn w:val="TableNormal"/>
    <w:uiPriority w:val="99"/>
    <w:semiHidden/>
    <w:unhideWhenUsed/>
    <w:rsid w:val="00A94E55"/>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4E55"/>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4E55"/>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4E55"/>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4E55"/>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4E55"/>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4E55"/>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4E55"/>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4E55"/>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4E55"/>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4E55"/>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4E55"/>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4E55"/>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4E55"/>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4E55"/>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4E55"/>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4E55"/>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4E5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4E55"/>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4E55"/>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4E55"/>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4E5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4E55"/>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4E55"/>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4E55"/>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4E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4E55"/>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4E55"/>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4E55"/>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4E5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4E5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4E55"/>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4E55"/>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4E55"/>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4E55"/>
    <w:pPr>
      <w:ind w:left="220" w:hanging="220"/>
    </w:pPr>
  </w:style>
  <w:style w:type="paragraph" w:styleId="TableofFigures">
    <w:name w:val="table of figures"/>
    <w:basedOn w:val="Normal"/>
    <w:next w:val="Normal"/>
    <w:uiPriority w:val="99"/>
    <w:semiHidden/>
    <w:unhideWhenUsed/>
    <w:rsid w:val="00A94E55"/>
  </w:style>
  <w:style w:type="table" w:styleId="TableProfessional">
    <w:name w:val="Table Professional"/>
    <w:basedOn w:val="TableNormal"/>
    <w:uiPriority w:val="99"/>
    <w:semiHidden/>
    <w:unhideWhenUsed/>
    <w:rsid w:val="00A94E5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4E55"/>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4E55"/>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4E55"/>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4E55"/>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4E55"/>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4E5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4E55"/>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4E55"/>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4E55"/>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A94E5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4E5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94E5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94E55"/>
    <w:pPr>
      <w:numPr>
        <w:numId w:val="0"/>
      </w:numPr>
      <w:outlineLvl w:val="9"/>
    </w:pPr>
  </w:style>
  <w:style w:type="character" w:styleId="UnresolvedMention">
    <w:name w:val="Unresolved Mention"/>
    <w:basedOn w:val="DefaultParagraphFont"/>
    <w:uiPriority w:val="99"/>
    <w:semiHidden/>
    <w:unhideWhenUsed/>
    <w:rsid w:val="00A94E55"/>
    <w:rPr>
      <w:color w:val="605E5C"/>
      <w:shd w:val="clear" w:color="auto" w:fill="E1DFDD"/>
    </w:rPr>
  </w:style>
  <w:style w:type="character" w:customStyle="1" w:styleId="subsectionChar">
    <w:name w:val="subsection Char"/>
    <w:aliases w:val="ss Char"/>
    <w:link w:val="subsection"/>
    <w:rsid w:val="00685E96"/>
    <w:rPr>
      <w:rFonts w:eastAsia="Times New Roman" w:cs="Times New Roman"/>
      <w:sz w:val="22"/>
      <w:lang w:eastAsia="en-AU"/>
    </w:rPr>
  </w:style>
  <w:style w:type="character" w:customStyle="1" w:styleId="paragraphChar">
    <w:name w:val="paragraph Char"/>
    <w:aliases w:val="a Char"/>
    <w:link w:val="paragraph"/>
    <w:rsid w:val="00685E96"/>
    <w:rPr>
      <w:rFonts w:eastAsia="Times New Roman" w:cs="Times New Roman"/>
      <w:sz w:val="22"/>
      <w:lang w:eastAsia="en-AU"/>
    </w:rPr>
  </w:style>
  <w:style w:type="character" w:customStyle="1" w:styleId="subsection2Char">
    <w:name w:val="subsection2 Char"/>
    <w:aliases w:val="ss2 Char"/>
    <w:link w:val="subsection2"/>
    <w:rsid w:val="00685E96"/>
    <w:rPr>
      <w:rFonts w:eastAsia="Times New Roman" w:cs="Times New Roman"/>
      <w:sz w:val="22"/>
      <w:lang w:eastAsia="en-AU"/>
    </w:rPr>
  </w:style>
  <w:style w:type="character" w:customStyle="1" w:styleId="ItemHeadChar">
    <w:name w:val="ItemHead Char"/>
    <w:aliases w:val="ih Char"/>
    <w:basedOn w:val="DefaultParagraphFont"/>
    <w:link w:val="ItemHead"/>
    <w:rsid w:val="00685E96"/>
    <w:rPr>
      <w:rFonts w:ascii="Arial" w:eastAsia="Times New Roman" w:hAnsi="Arial" w:cs="Times New Roman"/>
      <w:b/>
      <w:kern w:val="28"/>
      <w:sz w:val="24"/>
      <w:lang w:eastAsia="en-AU"/>
    </w:rPr>
  </w:style>
  <w:style w:type="character" w:customStyle="1" w:styleId="ItemChar">
    <w:name w:val="Item Char"/>
    <w:aliases w:val="i Char"/>
    <w:basedOn w:val="DefaultParagraphFont"/>
    <w:link w:val="Item"/>
    <w:rsid w:val="00D62D69"/>
    <w:rPr>
      <w:rFonts w:eastAsia="Times New Roman" w:cs="Times New Roman"/>
      <w:sz w:val="22"/>
      <w:lang w:eastAsia="en-AU"/>
    </w:rPr>
  </w:style>
  <w:style w:type="character" w:customStyle="1" w:styleId="ActHead5Char">
    <w:name w:val="ActHead 5 Char"/>
    <w:aliases w:val="s Char"/>
    <w:link w:val="ActHead5"/>
    <w:locked/>
    <w:rsid w:val="00D62D69"/>
    <w:rPr>
      <w:rFonts w:eastAsia="Times New Roman" w:cs="Times New Roman"/>
      <w:b/>
      <w:kern w:val="28"/>
      <w:sz w:val="24"/>
      <w:lang w:eastAsia="en-AU"/>
    </w:rPr>
  </w:style>
  <w:style w:type="character" w:customStyle="1" w:styleId="DefinitionChar">
    <w:name w:val="Definition Char"/>
    <w:aliases w:val="dd Char"/>
    <w:link w:val="Definition"/>
    <w:rsid w:val="00D62D69"/>
    <w:rPr>
      <w:rFonts w:eastAsia="Times New Roman" w:cs="Times New Roman"/>
      <w:sz w:val="22"/>
      <w:lang w:eastAsia="en-AU"/>
    </w:rPr>
  </w:style>
  <w:style w:type="character" w:customStyle="1" w:styleId="notetextChar">
    <w:name w:val="note(text) Char"/>
    <w:aliases w:val="n Char"/>
    <w:link w:val="notetext"/>
    <w:locked/>
    <w:rsid w:val="00EF1409"/>
    <w:rPr>
      <w:rFonts w:eastAsia="Times New Roman" w:cs="Times New Roman"/>
      <w:sz w:val="18"/>
      <w:lang w:eastAsia="en-AU"/>
    </w:rPr>
  </w:style>
  <w:style w:type="paragraph" w:customStyle="1" w:styleId="ClerkBlock">
    <w:name w:val="ClerkBlock"/>
    <w:basedOn w:val="Normal"/>
    <w:rsid w:val="00E60683"/>
    <w:pPr>
      <w:spacing w:line="200" w:lineRule="atLeast"/>
      <w:ind w:right="3827"/>
    </w:pPr>
    <w:rPr>
      <w:rFonts w:eastAsia="Times New Roman" w:cs="Times New Roman"/>
      <w:sz w:val="20"/>
      <w:lang w:eastAsia="en-AU"/>
    </w:rPr>
  </w:style>
  <w:style w:type="paragraph" w:customStyle="1" w:styleId="ShortTP1">
    <w:name w:val="ShortTP1"/>
    <w:basedOn w:val="ShortT"/>
    <w:link w:val="ShortTP1Char"/>
    <w:rsid w:val="003D2ADB"/>
    <w:pPr>
      <w:spacing w:before="800"/>
    </w:pPr>
  </w:style>
  <w:style w:type="character" w:customStyle="1" w:styleId="ShortTP1Char">
    <w:name w:val="ShortTP1 Char"/>
    <w:basedOn w:val="DefaultParagraphFont"/>
    <w:link w:val="ShortTP1"/>
    <w:rsid w:val="003D2ADB"/>
    <w:rPr>
      <w:rFonts w:eastAsia="Times New Roman" w:cs="Times New Roman"/>
      <w:b/>
      <w:sz w:val="40"/>
      <w:lang w:eastAsia="en-AU"/>
    </w:rPr>
  </w:style>
  <w:style w:type="paragraph" w:customStyle="1" w:styleId="ActNoP1">
    <w:name w:val="ActNoP1"/>
    <w:basedOn w:val="Actno"/>
    <w:link w:val="ActNoP1Char"/>
    <w:rsid w:val="003D2ADB"/>
    <w:pPr>
      <w:spacing w:before="800"/>
    </w:pPr>
    <w:rPr>
      <w:sz w:val="28"/>
    </w:rPr>
  </w:style>
  <w:style w:type="character" w:customStyle="1" w:styleId="ActNoP1Char">
    <w:name w:val="ActNoP1 Char"/>
    <w:basedOn w:val="DefaultParagraphFont"/>
    <w:link w:val="ActNoP1"/>
    <w:rsid w:val="003D2ADB"/>
    <w:rPr>
      <w:rFonts w:eastAsia="Times New Roman" w:cs="Times New Roman"/>
      <w:b/>
      <w:sz w:val="28"/>
      <w:lang w:eastAsia="en-AU"/>
    </w:rPr>
  </w:style>
  <w:style w:type="paragraph" w:customStyle="1" w:styleId="AssentBk">
    <w:name w:val="AssentBk"/>
    <w:basedOn w:val="Normal"/>
    <w:rsid w:val="003D2ADB"/>
    <w:pPr>
      <w:spacing w:line="240" w:lineRule="auto"/>
    </w:pPr>
    <w:rPr>
      <w:rFonts w:eastAsia="Times New Roman" w:cs="Times New Roman"/>
      <w:sz w:val="20"/>
      <w:lang w:eastAsia="en-AU"/>
    </w:rPr>
  </w:style>
  <w:style w:type="paragraph" w:customStyle="1" w:styleId="AssentDt">
    <w:name w:val="AssentDt"/>
    <w:basedOn w:val="Normal"/>
    <w:rsid w:val="00F76DDC"/>
    <w:pPr>
      <w:spacing w:line="240" w:lineRule="auto"/>
    </w:pPr>
    <w:rPr>
      <w:rFonts w:eastAsia="Times New Roman" w:cs="Times New Roman"/>
      <w:sz w:val="20"/>
      <w:lang w:eastAsia="en-AU"/>
    </w:rPr>
  </w:style>
  <w:style w:type="paragraph" w:customStyle="1" w:styleId="2ndRd">
    <w:name w:val="2ndRd"/>
    <w:basedOn w:val="Normal"/>
    <w:rsid w:val="00F76DDC"/>
    <w:pPr>
      <w:spacing w:line="240" w:lineRule="auto"/>
    </w:pPr>
    <w:rPr>
      <w:rFonts w:eastAsia="Times New Roman" w:cs="Times New Roman"/>
      <w:sz w:val="20"/>
      <w:lang w:eastAsia="en-AU"/>
    </w:rPr>
  </w:style>
  <w:style w:type="paragraph" w:customStyle="1" w:styleId="ScalePlusRef">
    <w:name w:val="ScalePlusRef"/>
    <w:basedOn w:val="Normal"/>
    <w:rsid w:val="00F76DDC"/>
    <w:pPr>
      <w:spacing w:line="240" w:lineRule="auto"/>
    </w:pPr>
    <w:rPr>
      <w:rFonts w:eastAsia="Times New Roman" w:cs="Times New Roman"/>
      <w:sz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705821">
      <w:bodyDiv w:val="1"/>
      <w:marLeft w:val="0"/>
      <w:marRight w:val="0"/>
      <w:marTop w:val="0"/>
      <w:marBottom w:val="0"/>
      <w:divBdr>
        <w:top w:val="none" w:sz="0" w:space="0" w:color="auto"/>
        <w:left w:val="none" w:sz="0" w:space="0" w:color="auto"/>
        <w:bottom w:val="none" w:sz="0" w:space="0" w:color="auto"/>
        <w:right w:val="none" w:sz="0" w:space="0" w:color="auto"/>
      </w:divBdr>
    </w:div>
    <w:div w:id="738285923">
      <w:bodyDiv w:val="1"/>
      <w:marLeft w:val="0"/>
      <w:marRight w:val="0"/>
      <w:marTop w:val="0"/>
      <w:marBottom w:val="0"/>
      <w:divBdr>
        <w:top w:val="none" w:sz="0" w:space="0" w:color="auto"/>
        <w:left w:val="none" w:sz="0" w:space="0" w:color="auto"/>
        <w:bottom w:val="none" w:sz="0" w:space="0" w:color="auto"/>
        <w:right w:val="none" w:sz="0" w:space="0" w:color="auto"/>
      </w:divBdr>
    </w:div>
    <w:div w:id="1737242562">
      <w:bodyDiv w:val="1"/>
      <w:marLeft w:val="0"/>
      <w:marRight w:val="0"/>
      <w:marTop w:val="0"/>
      <w:marBottom w:val="0"/>
      <w:divBdr>
        <w:top w:val="none" w:sz="0" w:space="0" w:color="auto"/>
        <w:left w:val="none" w:sz="0" w:space="0" w:color="auto"/>
        <w:bottom w:val="none" w:sz="0" w:space="0" w:color="auto"/>
        <w:right w:val="none" w:sz="0" w:space="0" w:color="auto"/>
      </w:divBdr>
    </w:div>
    <w:div w:id="1804426170">
      <w:bodyDiv w:val="1"/>
      <w:marLeft w:val="0"/>
      <w:marRight w:val="0"/>
      <w:marTop w:val="0"/>
      <w:marBottom w:val="0"/>
      <w:divBdr>
        <w:top w:val="none" w:sz="0" w:space="0" w:color="auto"/>
        <w:left w:val="none" w:sz="0" w:space="0" w:color="auto"/>
        <w:bottom w:val="none" w:sz="0" w:space="0" w:color="auto"/>
        <w:right w:val="none" w:sz="0" w:space="0" w:color="auto"/>
      </w:divBdr>
    </w:div>
    <w:div w:id="212823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hyperlink" Target="http://www.legislation.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ij\AppData\Roaming\OPC-APH\bill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bill_amd</Template>
  <TotalTime>0</TotalTime>
  <Pages>99</Pages>
  <Words>17219</Words>
  <Characters>106073</Characters>
  <Application>Microsoft Office Word</Application>
  <DocSecurity>0</DocSecurity>
  <PresentationFormat/>
  <Lines>13259</Lines>
  <Paragraphs>4566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118726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2024-11-13T23:23:00Z</cp:lastPrinted>
  <dcterms:created xsi:type="dcterms:W3CDTF">2025-03-27T23:14:00Z</dcterms:created>
  <dcterms:modified xsi:type="dcterms:W3CDTF">2025-03-28T04:28:00Z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rtT">
    <vt:lpwstr>Transport Security Amendment (Security of Australia’s Transport Sector) Act 2025</vt:lpwstr>
  </property>
  <property fmtid="{D5CDD505-2E9C-101B-9397-08002B2CF9AE}" pid="3" name="ActNo">
    <vt:lpwstr>No. 22, 2025</vt:lpwstr>
  </property>
  <property fmtid="{D5CDD505-2E9C-101B-9397-08002B2CF9AE}" pid="4" name="Class">
    <vt:lpwstr>BILL</vt:lpwstr>
  </property>
  <property fmtid="{D5CDD505-2E9C-101B-9397-08002B2CF9AE}" pid="5" name="Type">
    <vt:lpwstr>BILL</vt:lpwstr>
  </property>
  <property fmtid="{D5CDD505-2E9C-101B-9397-08002B2CF9AE}" pid="6" name="DocType">
    <vt:lpwstr>AMD</vt:lpwstr>
  </property>
  <property fmtid="{D5CDD505-2E9C-101B-9397-08002B2CF9AE}" pid="7" name="DLM">
    <vt:lpwstr> </vt:lpwstr>
  </property>
  <property fmtid="{D5CDD505-2E9C-101B-9397-08002B2CF9AE}" pid="8" name="Classification">
    <vt:lpwstr> </vt:lpwstr>
  </property>
  <property fmtid="{D5CDD505-2E9C-101B-9397-08002B2CF9AE}" pid="9" name="ID">
    <vt:lpwstr>OPC8380</vt:lpwstr>
  </property>
  <property fmtid="{D5CDD505-2E9C-101B-9397-08002B2CF9AE}" pid="10" name="DoNotAsk">
    <vt:lpwstr>0</vt:lpwstr>
  </property>
  <property fmtid="{D5CDD505-2E9C-101B-9397-08002B2CF9AE}" pid="11" name="ChangedTitle">
    <vt:lpwstr/>
  </property>
  <property fmtid="{D5CDD505-2E9C-101B-9397-08002B2CF9AE}" pid="12" name="MSIP_Label_234ea0fa-41da-4eb0-b95e-07c328641c0b_Enabled">
    <vt:lpwstr>true</vt:lpwstr>
  </property>
  <property fmtid="{D5CDD505-2E9C-101B-9397-08002B2CF9AE}" pid="13" name="MSIP_Label_234ea0fa-41da-4eb0-b95e-07c328641c0b_SetDate">
    <vt:lpwstr>2025-03-24T03:06:09Z</vt:lpwstr>
  </property>
  <property fmtid="{D5CDD505-2E9C-101B-9397-08002B2CF9AE}" pid="14" name="MSIP_Label_234ea0fa-41da-4eb0-b95e-07c328641c0b_Method">
    <vt:lpwstr>Standard</vt:lpwstr>
  </property>
  <property fmtid="{D5CDD505-2E9C-101B-9397-08002B2CF9AE}" pid="15" name="MSIP_Label_234ea0fa-41da-4eb0-b95e-07c328641c0b_Name">
    <vt:lpwstr>BLANK</vt:lpwstr>
  </property>
  <property fmtid="{D5CDD505-2E9C-101B-9397-08002B2CF9AE}" pid="16" name="MSIP_Label_234ea0fa-41da-4eb0-b95e-07c328641c0b_SiteId">
    <vt:lpwstr>f6214c15-3a99-47d1-b862-c9648e927316</vt:lpwstr>
  </property>
  <property fmtid="{D5CDD505-2E9C-101B-9397-08002B2CF9AE}" pid="17" name="MSIP_Label_234ea0fa-41da-4eb0-b95e-07c328641c0b_ActionId">
    <vt:lpwstr>dbf26b10-d854-4a18-b79c-856db31de197</vt:lpwstr>
  </property>
  <property fmtid="{D5CDD505-2E9C-101B-9397-08002B2CF9AE}" pid="18" name="MSIP_Label_234ea0fa-41da-4eb0-b95e-07c328641c0b_ContentBits">
    <vt:lpwstr>0</vt:lpwstr>
  </property>
  <property fmtid="{D5CDD505-2E9C-101B-9397-08002B2CF9AE}" pid="19" name="MSIP_Label_234ea0fa-41da-4eb0-b95e-07c328641c0b_Tag">
    <vt:lpwstr>10, 3, 0, 1</vt:lpwstr>
  </property>
</Properties>
</file>