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C4E" w:rsidRPr="003007EA" w:rsidRDefault="003D2C4E" w:rsidP="003007EA">
      <w:pPr>
        <w:autoSpaceDE w:val="0"/>
        <w:autoSpaceDN w:val="0"/>
        <w:adjustRightInd w:val="0"/>
        <w:spacing w:after="360"/>
        <w:jc w:val="center"/>
        <w:rPr>
          <w:sz w:val="28"/>
          <w:szCs w:val="20"/>
        </w:rPr>
      </w:pPr>
      <w:r w:rsidRPr="003007EA">
        <w:rPr>
          <w:b/>
          <w:bCs/>
          <w:smallCaps/>
          <w:sz w:val="28"/>
          <w:szCs w:val="20"/>
        </w:rPr>
        <w:t>Australian</w:t>
      </w:r>
      <w:r w:rsidRPr="003007EA">
        <w:rPr>
          <w:sz w:val="28"/>
          <w:szCs w:val="20"/>
        </w:rPr>
        <w:t xml:space="preserve"> </w:t>
      </w:r>
      <w:r w:rsidRPr="003007EA">
        <w:rPr>
          <w:b/>
          <w:bCs/>
          <w:smallCaps/>
          <w:sz w:val="28"/>
          <w:szCs w:val="20"/>
        </w:rPr>
        <w:t>Communications</w:t>
      </w:r>
      <w:r w:rsidRPr="003007EA">
        <w:rPr>
          <w:sz w:val="28"/>
          <w:szCs w:val="20"/>
        </w:rPr>
        <w:t xml:space="preserve"> </w:t>
      </w:r>
      <w:r w:rsidRPr="003007EA">
        <w:rPr>
          <w:b/>
          <w:bCs/>
          <w:smallCaps/>
          <w:sz w:val="28"/>
          <w:szCs w:val="20"/>
        </w:rPr>
        <w:t>Authority</w:t>
      </w:r>
    </w:p>
    <w:p w:rsidR="003D2C4E" w:rsidRPr="003007EA" w:rsidRDefault="003D2C4E" w:rsidP="003007EA">
      <w:pPr>
        <w:autoSpaceDE w:val="0"/>
        <w:autoSpaceDN w:val="0"/>
        <w:adjustRightInd w:val="0"/>
        <w:spacing w:after="360"/>
        <w:jc w:val="center"/>
        <w:rPr>
          <w:sz w:val="20"/>
          <w:szCs w:val="20"/>
        </w:rPr>
      </w:pPr>
      <w:r w:rsidRPr="003007EA">
        <w:rPr>
          <w:i/>
          <w:iCs/>
          <w:sz w:val="20"/>
          <w:szCs w:val="20"/>
        </w:rPr>
        <w:t>Radiocommunications Act 1992</w:t>
      </w:r>
    </w:p>
    <w:p w:rsidR="003D2C4E" w:rsidRPr="003007EA" w:rsidRDefault="003D2C4E" w:rsidP="003007EA">
      <w:pPr>
        <w:autoSpaceDE w:val="0"/>
        <w:autoSpaceDN w:val="0"/>
        <w:adjustRightInd w:val="0"/>
        <w:spacing w:after="360"/>
        <w:ind w:left="1872" w:right="1872"/>
        <w:jc w:val="center"/>
        <w:rPr>
          <w:sz w:val="28"/>
          <w:szCs w:val="20"/>
        </w:rPr>
      </w:pPr>
      <w:r w:rsidRPr="003007EA">
        <w:rPr>
          <w:b/>
          <w:bCs/>
          <w:sz w:val="28"/>
          <w:szCs w:val="20"/>
        </w:rPr>
        <w:t xml:space="preserve">Radiocommunications (Apparatus </w:t>
      </w:r>
      <w:proofErr w:type="spellStart"/>
      <w:r w:rsidRPr="003007EA">
        <w:rPr>
          <w:b/>
          <w:bCs/>
          <w:sz w:val="28"/>
          <w:szCs w:val="20"/>
        </w:rPr>
        <w:t>Licence</w:t>
      </w:r>
      <w:proofErr w:type="spellEnd"/>
      <w:r w:rsidRPr="003007EA">
        <w:rPr>
          <w:b/>
          <w:bCs/>
          <w:sz w:val="28"/>
          <w:szCs w:val="20"/>
        </w:rPr>
        <w:t>—Open Outcry Auction) Determination 1999</w:t>
      </w:r>
    </w:p>
    <w:p w:rsidR="003D2C4E" w:rsidRPr="003007EA" w:rsidRDefault="003D2C4E" w:rsidP="003007EA">
      <w:pPr>
        <w:autoSpaceDE w:val="0"/>
        <w:autoSpaceDN w:val="0"/>
        <w:adjustRightInd w:val="0"/>
        <w:spacing w:before="19" w:after="200"/>
        <w:jc w:val="both"/>
        <w:rPr>
          <w:sz w:val="20"/>
          <w:szCs w:val="20"/>
        </w:rPr>
      </w:pPr>
      <w:r w:rsidRPr="003007EA">
        <w:rPr>
          <w:sz w:val="20"/>
          <w:szCs w:val="20"/>
        </w:rPr>
        <w:t xml:space="preserve">The Australian Communications Authority, under subsection 106 (1) of the </w:t>
      </w:r>
      <w:r w:rsidRPr="003007EA">
        <w:rPr>
          <w:i/>
          <w:iCs/>
          <w:sz w:val="20"/>
          <w:szCs w:val="20"/>
        </w:rPr>
        <w:t xml:space="preserve">Radiocommunications Act 1992, </w:t>
      </w:r>
      <w:r w:rsidRPr="003007EA">
        <w:rPr>
          <w:sz w:val="20"/>
          <w:szCs w:val="20"/>
        </w:rPr>
        <w:t xml:space="preserve">determines the following procedures to be applied in allocating apparatus </w:t>
      </w:r>
      <w:proofErr w:type="spellStart"/>
      <w:r w:rsidRPr="003007EA">
        <w:rPr>
          <w:sz w:val="20"/>
          <w:szCs w:val="20"/>
        </w:rPr>
        <w:t>licences</w:t>
      </w:r>
      <w:proofErr w:type="spellEnd"/>
      <w:r w:rsidRPr="003007EA">
        <w:rPr>
          <w:sz w:val="20"/>
          <w:szCs w:val="20"/>
        </w:rPr>
        <w:t xml:space="preserve"> by a price-based allocation system.</w:t>
      </w:r>
    </w:p>
    <w:p w:rsidR="003D2C4E" w:rsidRPr="003007EA" w:rsidRDefault="003D2C4E" w:rsidP="003007EA">
      <w:pPr>
        <w:autoSpaceDE w:val="0"/>
        <w:autoSpaceDN w:val="0"/>
        <w:adjustRightInd w:val="0"/>
        <w:spacing w:before="19" w:after="1080"/>
        <w:rPr>
          <w:sz w:val="20"/>
          <w:szCs w:val="20"/>
        </w:rPr>
      </w:pPr>
      <w:r w:rsidRPr="003007EA">
        <w:rPr>
          <w:sz w:val="20"/>
          <w:szCs w:val="20"/>
        </w:rPr>
        <w:t>Dated 26 February 1999</w:t>
      </w:r>
    </w:p>
    <w:p w:rsidR="0092291D" w:rsidRPr="003007EA" w:rsidRDefault="0092291D" w:rsidP="003007EA">
      <w:pPr>
        <w:autoSpaceDE w:val="0"/>
        <w:autoSpaceDN w:val="0"/>
        <w:adjustRightInd w:val="0"/>
        <w:spacing w:before="38" w:after="30"/>
        <w:jc w:val="right"/>
        <w:rPr>
          <w:sz w:val="20"/>
          <w:szCs w:val="20"/>
        </w:rPr>
      </w:pPr>
      <w:r w:rsidRPr="003007EA">
        <w:rPr>
          <w:noProof/>
          <w:sz w:val="20"/>
          <w:szCs w:val="20"/>
        </w:rPr>
        <w:drawing>
          <wp:inline distT="0" distB="0" distL="0" distR="0">
            <wp:extent cx="2279015" cy="16979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015" cy="1697990"/>
                    </a:xfrm>
                    <a:prstGeom prst="rect">
                      <a:avLst/>
                    </a:prstGeom>
                    <a:noFill/>
                    <a:ln>
                      <a:noFill/>
                    </a:ln>
                  </pic:spPr>
                </pic:pic>
              </a:graphicData>
            </a:graphic>
          </wp:inline>
        </w:drawing>
      </w:r>
    </w:p>
    <w:p w:rsidR="003D2C4E" w:rsidRPr="003007EA" w:rsidRDefault="003D2C4E" w:rsidP="003007EA">
      <w:pPr>
        <w:autoSpaceDE w:val="0"/>
        <w:autoSpaceDN w:val="0"/>
        <w:adjustRightInd w:val="0"/>
        <w:spacing w:after="480"/>
        <w:jc w:val="right"/>
        <w:rPr>
          <w:sz w:val="20"/>
          <w:szCs w:val="20"/>
        </w:rPr>
      </w:pPr>
      <w:r w:rsidRPr="003007EA">
        <w:rPr>
          <w:sz w:val="20"/>
          <w:szCs w:val="20"/>
        </w:rPr>
        <w:t>Deputy Chairman</w:t>
      </w:r>
    </w:p>
    <w:p w:rsidR="003D2C4E" w:rsidRPr="003007EA" w:rsidRDefault="003D2C4E" w:rsidP="003007EA">
      <w:pPr>
        <w:autoSpaceDE w:val="0"/>
        <w:autoSpaceDN w:val="0"/>
        <w:adjustRightInd w:val="0"/>
        <w:spacing w:before="86" w:after="30"/>
        <w:jc w:val="center"/>
        <w:rPr>
          <w:sz w:val="20"/>
          <w:szCs w:val="20"/>
        </w:rPr>
      </w:pPr>
      <w:r w:rsidRPr="003007EA">
        <w:rPr>
          <w:sz w:val="20"/>
          <w:szCs w:val="20"/>
        </w:rPr>
        <w:t>Australian Communications Authority</w:t>
      </w:r>
    </w:p>
    <w:p w:rsidR="0092291D" w:rsidRPr="003007EA" w:rsidRDefault="0092291D" w:rsidP="003007EA">
      <w:pPr>
        <w:autoSpaceDE w:val="0"/>
        <w:autoSpaceDN w:val="0"/>
        <w:adjustRightInd w:val="0"/>
        <w:spacing w:before="86" w:after="30"/>
        <w:jc w:val="center"/>
        <w:rPr>
          <w:sz w:val="20"/>
          <w:szCs w:val="20"/>
        </w:rPr>
      </w:pPr>
      <w:r w:rsidRPr="003007EA">
        <w:rPr>
          <w:sz w:val="20"/>
          <w:szCs w:val="20"/>
        </w:rPr>
        <w:t>________________</w:t>
      </w:r>
    </w:p>
    <w:p w:rsidR="003D2C4E" w:rsidRPr="003007EA" w:rsidRDefault="003D2C4E" w:rsidP="003007EA">
      <w:pPr>
        <w:autoSpaceDE w:val="0"/>
        <w:autoSpaceDN w:val="0"/>
        <w:adjustRightInd w:val="0"/>
        <w:spacing w:after="30"/>
        <w:rPr>
          <w:sz w:val="20"/>
          <w:szCs w:val="20"/>
        </w:rPr>
      </w:pPr>
      <w:r w:rsidRPr="003007EA">
        <w:rPr>
          <w:sz w:val="20"/>
          <w:szCs w:val="20"/>
        </w:rPr>
        <w:br w:type="page"/>
      </w:r>
    </w:p>
    <w:p w:rsidR="003D2C4E" w:rsidRPr="003007EA" w:rsidRDefault="003D2C4E" w:rsidP="003007EA">
      <w:pPr>
        <w:autoSpaceDE w:val="0"/>
        <w:autoSpaceDN w:val="0"/>
        <w:adjustRightInd w:val="0"/>
        <w:spacing w:after="734"/>
        <w:rPr>
          <w:sz w:val="20"/>
          <w:szCs w:val="20"/>
        </w:rPr>
      </w:pPr>
    </w:p>
    <w:p w:rsidR="003D2C4E" w:rsidRPr="003007EA" w:rsidRDefault="003D2C4E" w:rsidP="003007EA">
      <w:pPr>
        <w:autoSpaceDE w:val="0"/>
        <w:autoSpaceDN w:val="0"/>
        <w:adjustRightInd w:val="0"/>
        <w:spacing w:after="30"/>
        <w:jc w:val="center"/>
        <w:rPr>
          <w:sz w:val="20"/>
          <w:szCs w:val="20"/>
        </w:rPr>
      </w:pPr>
    </w:p>
    <w:p w:rsidR="003D2C4E" w:rsidRPr="003007EA" w:rsidRDefault="003D2C4E" w:rsidP="003007EA">
      <w:pPr>
        <w:autoSpaceDE w:val="0"/>
        <w:autoSpaceDN w:val="0"/>
        <w:adjustRightInd w:val="0"/>
        <w:spacing w:before="77" w:after="30"/>
        <w:jc w:val="center"/>
        <w:rPr>
          <w:sz w:val="20"/>
          <w:szCs w:val="20"/>
        </w:rPr>
      </w:pPr>
      <w:r w:rsidRPr="003007EA">
        <w:rPr>
          <w:b/>
          <w:bCs/>
          <w:sz w:val="20"/>
          <w:szCs w:val="20"/>
        </w:rPr>
        <w:t>PART 1—PRELIMINARY</w:t>
      </w:r>
    </w:p>
    <w:p w:rsidR="003D2C4E" w:rsidRPr="003007EA" w:rsidRDefault="003D2C4E" w:rsidP="003007EA">
      <w:pPr>
        <w:autoSpaceDE w:val="0"/>
        <w:autoSpaceDN w:val="0"/>
        <w:adjustRightInd w:val="0"/>
        <w:spacing w:before="62" w:after="30"/>
        <w:rPr>
          <w:sz w:val="20"/>
          <w:szCs w:val="20"/>
        </w:rPr>
      </w:pPr>
      <w:r w:rsidRPr="003007EA">
        <w:rPr>
          <w:b/>
          <w:bCs/>
          <w:sz w:val="20"/>
          <w:szCs w:val="20"/>
        </w:rPr>
        <w:t>Name of Determination</w:t>
      </w:r>
    </w:p>
    <w:p w:rsidR="003D2C4E" w:rsidRPr="003007EA" w:rsidRDefault="003D2C4E" w:rsidP="003007EA">
      <w:pPr>
        <w:tabs>
          <w:tab w:val="left" w:pos="1296"/>
        </w:tabs>
        <w:autoSpaceDE w:val="0"/>
        <w:autoSpaceDN w:val="0"/>
        <w:adjustRightInd w:val="0"/>
        <w:spacing w:before="101" w:after="30"/>
        <w:ind w:left="941"/>
        <w:rPr>
          <w:sz w:val="20"/>
          <w:szCs w:val="20"/>
        </w:rPr>
      </w:pPr>
      <w:r w:rsidRPr="003007EA">
        <w:rPr>
          <w:sz w:val="20"/>
          <w:szCs w:val="20"/>
        </w:rPr>
        <w:t>1.</w:t>
      </w:r>
      <w:r w:rsidRPr="003007EA">
        <w:rPr>
          <w:sz w:val="20"/>
          <w:szCs w:val="20"/>
        </w:rPr>
        <w:tab/>
        <w:t xml:space="preserve">This Determination is the </w:t>
      </w:r>
      <w:r w:rsidRPr="003007EA">
        <w:rPr>
          <w:i/>
          <w:iCs/>
          <w:sz w:val="20"/>
          <w:szCs w:val="20"/>
        </w:rPr>
        <w:t xml:space="preserve">Radiocommunications (Apparatus </w:t>
      </w:r>
      <w:proofErr w:type="spellStart"/>
      <w:r w:rsidRPr="003007EA">
        <w:rPr>
          <w:i/>
          <w:iCs/>
          <w:sz w:val="20"/>
          <w:szCs w:val="20"/>
        </w:rPr>
        <w:t>Licence</w:t>
      </w:r>
      <w:proofErr w:type="spellEnd"/>
      <w:r w:rsidRPr="003007EA">
        <w:rPr>
          <w:sz w:val="20"/>
          <w:szCs w:val="20"/>
        </w:rPr>
        <w:t>—</w:t>
      </w:r>
      <w:r w:rsidRPr="003007EA">
        <w:rPr>
          <w:i/>
          <w:iCs/>
          <w:sz w:val="20"/>
          <w:szCs w:val="20"/>
        </w:rPr>
        <w:t>Open Outcry Auction) Determination 1999.</w:t>
      </w:r>
    </w:p>
    <w:p w:rsidR="003D2C4E" w:rsidRPr="003007EA" w:rsidRDefault="003D2C4E" w:rsidP="003007EA">
      <w:pPr>
        <w:autoSpaceDE w:val="0"/>
        <w:autoSpaceDN w:val="0"/>
        <w:adjustRightInd w:val="0"/>
        <w:spacing w:before="106" w:after="30"/>
        <w:rPr>
          <w:sz w:val="20"/>
          <w:szCs w:val="20"/>
        </w:rPr>
      </w:pPr>
      <w:r w:rsidRPr="003007EA">
        <w:rPr>
          <w:b/>
          <w:bCs/>
          <w:sz w:val="20"/>
          <w:szCs w:val="20"/>
        </w:rPr>
        <w:t>Commencement</w:t>
      </w:r>
    </w:p>
    <w:p w:rsidR="003D2C4E" w:rsidRPr="003007EA" w:rsidRDefault="003D2C4E" w:rsidP="003007EA">
      <w:pPr>
        <w:tabs>
          <w:tab w:val="left" w:pos="1296"/>
        </w:tabs>
        <w:autoSpaceDE w:val="0"/>
        <w:autoSpaceDN w:val="0"/>
        <w:adjustRightInd w:val="0"/>
        <w:spacing w:before="91" w:after="30"/>
        <w:ind w:left="931"/>
        <w:rPr>
          <w:sz w:val="20"/>
          <w:szCs w:val="20"/>
        </w:rPr>
      </w:pPr>
      <w:r w:rsidRPr="003007EA">
        <w:rPr>
          <w:b/>
          <w:bCs/>
          <w:sz w:val="20"/>
          <w:szCs w:val="20"/>
        </w:rPr>
        <w:t>2.</w:t>
      </w:r>
      <w:r w:rsidRPr="003007EA">
        <w:rPr>
          <w:b/>
          <w:bCs/>
          <w:i/>
          <w:iCs/>
          <w:sz w:val="20"/>
          <w:szCs w:val="20"/>
        </w:rPr>
        <w:tab/>
      </w:r>
      <w:r w:rsidRPr="003007EA">
        <w:rPr>
          <w:sz w:val="20"/>
          <w:szCs w:val="20"/>
        </w:rPr>
        <w:t>This Determination commences on 26 February 1999.</w:t>
      </w:r>
    </w:p>
    <w:p w:rsidR="003D2C4E" w:rsidRPr="003007EA" w:rsidRDefault="003D2C4E" w:rsidP="003007EA">
      <w:pPr>
        <w:autoSpaceDE w:val="0"/>
        <w:autoSpaceDN w:val="0"/>
        <w:adjustRightInd w:val="0"/>
        <w:spacing w:before="48" w:after="30"/>
        <w:rPr>
          <w:sz w:val="20"/>
          <w:szCs w:val="20"/>
        </w:rPr>
      </w:pPr>
      <w:r w:rsidRPr="003007EA">
        <w:rPr>
          <w:b/>
          <w:bCs/>
          <w:sz w:val="20"/>
          <w:szCs w:val="20"/>
        </w:rPr>
        <w:t>Definitions</w:t>
      </w:r>
    </w:p>
    <w:p w:rsidR="003D2C4E" w:rsidRPr="003007EA" w:rsidRDefault="003D2C4E" w:rsidP="003007EA">
      <w:pPr>
        <w:tabs>
          <w:tab w:val="left" w:pos="1296"/>
        </w:tabs>
        <w:autoSpaceDE w:val="0"/>
        <w:autoSpaceDN w:val="0"/>
        <w:adjustRightInd w:val="0"/>
        <w:spacing w:before="24" w:after="30"/>
        <w:ind w:left="931"/>
        <w:rPr>
          <w:sz w:val="20"/>
          <w:szCs w:val="20"/>
        </w:rPr>
      </w:pPr>
      <w:r w:rsidRPr="003007EA">
        <w:rPr>
          <w:b/>
          <w:bCs/>
          <w:sz w:val="20"/>
          <w:szCs w:val="20"/>
        </w:rPr>
        <w:t>3.</w:t>
      </w:r>
      <w:r w:rsidRPr="003007EA">
        <w:rPr>
          <w:b/>
          <w:bCs/>
          <w:sz w:val="20"/>
          <w:szCs w:val="20"/>
        </w:rPr>
        <w:tab/>
        <w:t>(1)</w:t>
      </w:r>
      <w:r w:rsidRPr="003007EA">
        <w:rPr>
          <w:b/>
          <w:bCs/>
          <w:sz w:val="20"/>
          <w:szCs w:val="20"/>
        </w:rPr>
        <w:tab/>
      </w:r>
      <w:r w:rsidRPr="003007EA">
        <w:rPr>
          <w:sz w:val="20"/>
          <w:szCs w:val="20"/>
        </w:rPr>
        <w:t>In this Determination:</w:t>
      </w:r>
    </w:p>
    <w:p w:rsidR="003D2C4E" w:rsidRPr="003007EA" w:rsidRDefault="003D2C4E" w:rsidP="003007EA">
      <w:pPr>
        <w:autoSpaceDE w:val="0"/>
        <w:autoSpaceDN w:val="0"/>
        <w:adjustRightInd w:val="0"/>
        <w:spacing w:before="53" w:after="30"/>
        <w:jc w:val="both"/>
        <w:rPr>
          <w:sz w:val="20"/>
          <w:szCs w:val="20"/>
        </w:rPr>
      </w:pPr>
      <w:r w:rsidRPr="003007EA">
        <w:rPr>
          <w:b/>
          <w:bCs/>
          <w:i/>
          <w:iCs/>
          <w:sz w:val="20"/>
          <w:szCs w:val="20"/>
        </w:rPr>
        <w:t xml:space="preserve">applicant </w:t>
      </w:r>
      <w:r w:rsidRPr="003007EA">
        <w:rPr>
          <w:sz w:val="20"/>
          <w:szCs w:val="20"/>
        </w:rPr>
        <w:t xml:space="preserve">means a person who applies to take part in an auction for the allocation of an apparatus </w:t>
      </w:r>
      <w:proofErr w:type="spellStart"/>
      <w:r w:rsidRPr="003007EA">
        <w:rPr>
          <w:sz w:val="20"/>
          <w:szCs w:val="20"/>
        </w:rPr>
        <w:t>licence</w:t>
      </w:r>
      <w:proofErr w:type="spellEnd"/>
      <w:r w:rsidRPr="003007EA">
        <w:rPr>
          <w:sz w:val="20"/>
          <w:szCs w:val="20"/>
        </w:rPr>
        <w:t xml:space="preserve"> under this Determination.</w:t>
      </w:r>
    </w:p>
    <w:p w:rsidR="003D2C4E" w:rsidRPr="003007EA" w:rsidRDefault="003D2C4E" w:rsidP="003007EA">
      <w:pPr>
        <w:autoSpaceDE w:val="0"/>
        <w:autoSpaceDN w:val="0"/>
        <w:adjustRightInd w:val="0"/>
        <w:spacing w:before="101" w:after="30"/>
        <w:jc w:val="both"/>
        <w:rPr>
          <w:sz w:val="20"/>
          <w:szCs w:val="20"/>
        </w:rPr>
      </w:pPr>
      <w:r w:rsidRPr="003007EA">
        <w:rPr>
          <w:b/>
          <w:bCs/>
          <w:i/>
          <w:iCs/>
          <w:sz w:val="20"/>
          <w:szCs w:val="20"/>
        </w:rPr>
        <w:t xml:space="preserve">auction </w:t>
      </w:r>
      <w:proofErr w:type="spellStart"/>
      <w:r w:rsidRPr="003007EA">
        <w:rPr>
          <w:b/>
          <w:bCs/>
          <w:i/>
          <w:iCs/>
          <w:sz w:val="20"/>
          <w:szCs w:val="20"/>
        </w:rPr>
        <w:t>centre</w:t>
      </w:r>
      <w:proofErr w:type="spellEnd"/>
      <w:r w:rsidRPr="003007EA">
        <w:rPr>
          <w:b/>
          <w:bCs/>
          <w:i/>
          <w:iCs/>
          <w:sz w:val="20"/>
          <w:szCs w:val="20"/>
        </w:rPr>
        <w:t xml:space="preserve"> </w:t>
      </w:r>
      <w:r w:rsidRPr="003007EA">
        <w:rPr>
          <w:sz w:val="20"/>
          <w:szCs w:val="20"/>
        </w:rPr>
        <w:t xml:space="preserve">means the auction </w:t>
      </w:r>
      <w:proofErr w:type="spellStart"/>
      <w:r w:rsidRPr="003007EA">
        <w:rPr>
          <w:sz w:val="20"/>
          <w:szCs w:val="20"/>
        </w:rPr>
        <w:t>centre</w:t>
      </w:r>
      <w:proofErr w:type="spellEnd"/>
      <w:r w:rsidRPr="003007EA">
        <w:rPr>
          <w:sz w:val="20"/>
          <w:szCs w:val="20"/>
        </w:rPr>
        <w:t xml:space="preserve"> located at the Canberra central office of the ACA.</w:t>
      </w:r>
    </w:p>
    <w:p w:rsidR="003D2C4E" w:rsidRPr="003007EA" w:rsidRDefault="003D2C4E" w:rsidP="003007EA">
      <w:pPr>
        <w:autoSpaceDE w:val="0"/>
        <w:autoSpaceDN w:val="0"/>
        <w:adjustRightInd w:val="0"/>
        <w:spacing w:before="91" w:after="30"/>
        <w:rPr>
          <w:sz w:val="20"/>
          <w:szCs w:val="20"/>
        </w:rPr>
      </w:pPr>
      <w:r w:rsidRPr="003007EA">
        <w:rPr>
          <w:b/>
          <w:bCs/>
          <w:i/>
          <w:iCs/>
          <w:sz w:val="20"/>
          <w:szCs w:val="20"/>
        </w:rPr>
        <w:t xml:space="preserve">balance of bid price </w:t>
      </w:r>
      <w:r w:rsidRPr="003007EA">
        <w:rPr>
          <w:sz w:val="20"/>
          <w:szCs w:val="20"/>
        </w:rPr>
        <w:t>means the total of all the highest bids made at the auction for lots by the nominated applicant, less the total of all deposits (if any) given for those lots.</w:t>
      </w:r>
    </w:p>
    <w:p w:rsidR="003D2C4E" w:rsidRPr="003007EA" w:rsidRDefault="003D2C4E" w:rsidP="003007EA">
      <w:pPr>
        <w:autoSpaceDE w:val="0"/>
        <w:autoSpaceDN w:val="0"/>
        <w:adjustRightInd w:val="0"/>
        <w:spacing w:before="53" w:after="30"/>
        <w:rPr>
          <w:sz w:val="20"/>
          <w:szCs w:val="20"/>
        </w:rPr>
      </w:pPr>
      <w:r w:rsidRPr="003007EA">
        <w:rPr>
          <w:b/>
          <w:bCs/>
          <w:i/>
          <w:iCs/>
          <w:sz w:val="20"/>
          <w:szCs w:val="20"/>
        </w:rPr>
        <w:t xml:space="preserve">bank cheque </w:t>
      </w:r>
      <w:r w:rsidRPr="003007EA">
        <w:rPr>
          <w:sz w:val="20"/>
          <w:szCs w:val="20"/>
        </w:rPr>
        <w:t>means a bank cheque issued by a bank licensed to operate in Australia.</w:t>
      </w:r>
    </w:p>
    <w:p w:rsidR="003D2C4E" w:rsidRPr="003007EA" w:rsidRDefault="003D2C4E" w:rsidP="003007EA">
      <w:pPr>
        <w:autoSpaceDE w:val="0"/>
        <w:autoSpaceDN w:val="0"/>
        <w:adjustRightInd w:val="0"/>
        <w:spacing w:after="30"/>
        <w:rPr>
          <w:sz w:val="20"/>
          <w:szCs w:val="20"/>
        </w:rPr>
      </w:pPr>
      <w:r w:rsidRPr="003007EA">
        <w:rPr>
          <w:b/>
          <w:bCs/>
          <w:i/>
          <w:iCs/>
          <w:sz w:val="20"/>
          <w:szCs w:val="20"/>
        </w:rPr>
        <w:t xml:space="preserve">bid </w:t>
      </w:r>
      <w:proofErr w:type="spellStart"/>
      <w:r w:rsidRPr="003007EA">
        <w:rPr>
          <w:b/>
          <w:bCs/>
          <w:i/>
          <w:iCs/>
          <w:sz w:val="20"/>
          <w:szCs w:val="20"/>
        </w:rPr>
        <w:t>co-ordinator</w:t>
      </w:r>
      <w:proofErr w:type="spellEnd"/>
      <w:r w:rsidRPr="003007EA">
        <w:rPr>
          <w:b/>
          <w:bCs/>
          <w:i/>
          <w:iCs/>
          <w:sz w:val="20"/>
          <w:szCs w:val="20"/>
        </w:rPr>
        <w:t xml:space="preserve"> </w:t>
      </w:r>
      <w:r w:rsidRPr="003007EA">
        <w:rPr>
          <w:sz w:val="20"/>
          <w:szCs w:val="20"/>
        </w:rPr>
        <w:t>means a person appointed under clause 21.</w:t>
      </w:r>
    </w:p>
    <w:p w:rsidR="003D2C4E" w:rsidRPr="003007EA" w:rsidRDefault="003D2C4E" w:rsidP="003007EA">
      <w:pPr>
        <w:autoSpaceDE w:val="0"/>
        <w:autoSpaceDN w:val="0"/>
        <w:adjustRightInd w:val="0"/>
        <w:spacing w:after="30"/>
        <w:jc w:val="both"/>
        <w:rPr>
          <w:sz w:val="20"/>
          <w:szCs w:val="20"/>
        </w:rPr>
      </w:pPr>
      <w:r w:rsidRPr="003007EA">
        <w:rPr>
          <w:b/>
          <w:bCs/>
          <w:i/>
          <w:iCs/>
          <w:sz w:val="20"/>
          <w:szCs w:val="20"/>
        </w:rPr>
        <w:t xml:space="preserve">Bidder Identification Form </w:t>
      </w:r>
      <w:r w:rsidRPr="003007EA">
        <w:rPr>
          <w:sz w:val="20"/>
          <w:szCs w:val="20"/>
        </w:rPr>
        <w:t>means the document approved by the ACA under paragraph 8 (1) (d).</w:t>
      </w:r>
    </w:p>
    <w:p w:rsidR="003D2C4E" w:rsidRPr="003007EA" w:rsidRDefault="003D2C4E" w:rsidP="003007EA">
      <w:pPr>
        <w:autoSpaceDE w:val="0"/>
        <w:autoSpaceDN w:val="0"/>
        <w:adjustRightInd w:val="0"/>
        <w:spacing w:before="96" w:after="30"/>
        <w:jc w:val="both"/>
        <w:rPr>
          <w:sz w:val="20"/>
          <w:szCs w:val="20"/>
        </w:rPr>
      </w:pPr>
      <w:r w:rsidRPr="003007EA">
        <w:rPr>
          <w:b/>
          <w:bCs/>
          <w:i/>
          <w:iCs/>
          <w:sz w:val="20"/>
          <w:szCs w:val="20"/>
        </w:rPr>
        <w:t xml:space="preserve">Bidder’s Acknowledgment </w:t>
      </w:r>
      <w:r w:rsidRPr="003007EA">
        <w:rPr>
          <w:sz w:val="20"/>
          <w:szCs w:val="20"/>
        </w:rPr>
        <w:t>means the document approved by the ACA under paragraph 8 (1) (e).</w:t>
      </w:r>
    </w:p>
    <w:p w:rsidR="003D2C4E" w:rsidRPr="003007EA" w:rsidRDefault="003D2C4E" w:rsidP="003007EA">
      <w:pPr>
        <w:autoSpaceDE w:val="0"/>
        <w:autoSpaceDN w:val="0"/>
        <w:adjustRightInd w:val="0"/>
        <w:spacing w:before="91" w:after="30"/>
        <w:jc w:val="both"/>
        <w:rPr>
          <w:sz w:val="20"/>
          <w:szCs w:val="20"/>
        </w:rPr>
      </w:pPr>
      <w:r w:rsidRPr="003007EA">
        <w:rPr>
          <w:b/>
          <w:bCs/>
          <w:i/>
          <w:iCs/>
          <w:sz w:val="20"/>
          <w:szCs w:val="20"/>
        </w:rPr>
        <w:t xml:space="preserve">bid price </w:t>
      </w:r>
      <w:r w:rsidRPr="003007EA">
        <w:rPr>
          <w:sz w:val="20"/>
          <w:szCs w:val="20"/>
        </w:rPr>
        <w:t>means the amount bid by or on behalf of a nominated applicant for the purposes of subclause 24 (4).</w:t>
      </w:r>
    </w:p>
    <w:p w:rsidR="003D2C4E" w:rsidRPr="003007EA" w:rsidRDefault="003D2C4E" w:rsidP="003007EA">
      <w:pPr>
        <w:autoSpaceDE w:val="0"/>
        <w:autoSpaceDN w:val="0"/>
        <w:adjustRightInd w:val="0"/>
        <w:spacing w:before="91" w:after="30"/>
        <w:rPr>
          <w:sz w:val="20"/>
          <w:szCs w:val="20"/>
        </w:rPr>
      </w:pPr>
      <w:r w:rsidRPr="003007EA">
        <w:rPr>
          <w:b/>
          <w:bCs/>
          <w:i/>
          <w:iCs/>
          <w:sz w:val="20"/>
          <w:szCs w:val="20"/>
        </w:rPr>
        <w:t>class of</w:t>
      </w:r>
      <w:r w:rsidRPr="003007EA">
        <w:rPr>
          <w:i/>
          <w:iCs/>
          <w:sz w:val="20"/>
          <w:szCs w:val="20"/>
        </w:rPr>
        <w:t xml:space="preserve"> </w:t>
      </w:r>
      <w:r w:rsidRPr="003007EA">
        <w:rPr>
          <w:b/>
          <w:bCs/>
          <w:i/>
          <w:iCs/>
          <w:sz w:val="20"/>
          <w:szCs w:val="20"/>
        </w:rPr>
        <w:t xml:space="preserve">lot </w:t>
      </w:r>
      <w:r w:rsidRPr="003007EA">
        <w:rPr>
          <w:sz w:val="20"/>
          <w:szCs w:val="20"/>
        </w:rPr>
        <w:t>means a group of lots of the same kind and set out in the Schedule.</w:t>
      </w:r>
    </w:p>
    <w:p w:rsidR="003D2C4E" w:rsidRPr="003007EA" w:rsidRDefault="003D2C4E" w:rsidP="003007EA">
      <w:pPr>
        <w:autoSpaceDE w:val="0"/>
        <w:autoSpaceDN w:val="0"/>
        <w:adjustRightInd w:val="0"/>
        <w:spacing w:before="34" w:after="30"/>
        <w:rPr>
          <w:sz w:val="20"/>
          <w:szCs w:val="20"/>
        </w:rPr>
      </w:pPr>
      <w:r w:rsidRPr="003007EA">
        <w:rPr>
          <w:b/>
          <w:bCs/>
          <w:i/>
          <w:iCs/>
          <w:sz w:val="20"/>
          <w:szCs w:val="20"/>
        </w:rPr>
        <w:t xml:space="preserve">closing date </w:t>
      </w:r>
      <w:r w:rsidRPr="003007EA">
        <w:rPr>
          <w:sz w:val="20"/>
          <w:szCs w:val="20"/>
        </w:rPr>
        <w:t>means the day advertised in the notice published by the ACA under clause 6 as the last day on which a person may give the ACA an application form.</w:t>
      </w:r>
    </w:p>
    <w:p w:rsidR="003D2C4E" w:rsidRPr="003007EA" w:rsidRDefault="003D2C4E" w:rsidP="003007EA">
      <w:pPr>
        <w:autoSpaceDE w:val="0"/>
        <w:autoSpaceDN w:val="0"/>
        <w:adjustRightInd w:val="0"/>
        <w:spacing w:after="30"/>
        <w:rPr>
          <w:sz w:val="20"/>
          <w:szCs w:val="20"/>
        </w:rPr>
      </w:pPr>
      <w:r w:rsidRPr="003007EA">
        <w:rPr>
          <w:b/>
          <w:bCs/>
          <w:i/>
          <w:iCs/>
          <w:sz w:val="20"/>
          <w:szCs w:val="20"/>
        </w:rPr>
        <w:t xml:space="preserve">company </w:t>
      </w:r>
      <w:r w:rsidRPr="003007EA">
        <w:rPr>
          <w:sz w:val="20"/>
          <w:szCs w:val="20"/>
        </w:rPr>
        <w:t>means:</w:t>
      </w:r>
    </w:p>
    <w:p w:rsidR="003D2C4E" w:rsidRPr="003007EA" w:rsidRDefault="003D2C4E" w:rsidP="003007EA">
      <w:pPr>
        <w:tabs>
          <w:tab w:val="left" w:pos="1488"/>
        </w:tabs>
        <w:autoSpaceDE w:val="0"/>
        <w:autoSpaceDN w:val="0"/>
        <w:adjustRightInd w:val="0"/>
        <w:spacing w:before="43" w:after="30"/>
        <w:ind w:left="922"/>
        <w:rPr>
          <w:sz w:val="20"/>
          <w:szCs w:val="20"/>
        </w:rPr>
      </w:pPr>
      <w:r w:rsidRPr="003007EA">
        <w:rPr>
          <w:sz w:val="20"/>
          <w:szCs w:val="20"/>
        </w:rPr>
        <w:t>(a)</w:t>
      </w:r>
      <w:r w:rsidRPr="003007EA">
        <w:rPr>
          <w:sz w:val="20"/>
          <w:szCs w:val="20"/>
        </w:rPr>
        <w:tab/>
        <w:t>a company within the meaning of the Corporations Law; or</w:t>
      </w:r>
    </w:p>
    <w:p w:rsidR="003D2C4E" w:rsidRPr="003007EA" w:rsidRDefault="003D2C4E" w:rsidP="003007EA">
      <w:pPr>
        <w:tabs>
          <w:tab w:val="left" w:pos="1488"/>
        </w:tabs>
        <w:autoSpaceDE w:val="0"/>
        <w:autoSpaceDN w:val="0"/>
        <w:adjustRightInd w:val="0"/>
        <w:spacing w:before="34" w:after="30"/>
        <w:ind w:left="1488" w:hanging="566"/>
        <w:rPr>
          <w:sz w:val="20"/>
          <w:szCs w:val="20"/>
        </w:rPr>
      </w:pPr>
      <w:r w:rsidRPr="003007EA">
        <w:rPr>
          <w:sz w:val="20"/>
          <w:szCs w:val="20"/>
        </w:rPr>
        <w:t>(b)</w:t>
      </w:r>
      <w:r w:rsidRPr="003007EA">
        <w:rPr>
          <w:sz w:val="20"/>
          <w:szCs w:val="20"/>
        </w:rPr>
        <w:tab/>
        <w:t>a foreign corporation within the meaning of the Commonwealth Constitution.</w:t>
      </w:r>
    </w:p>
    <w:p w:rsidR="003D2C4E" w:rsidRPr="003007EA" w:rsidRDefault="003D2C4E" w:rsidP="003007EA">
      <w:pPr>
        <w:autoSpaceDE w:val="0"/>
        <w:autoSpaceDN w:val="0"/>
        <w:adjustRightInd w:val="0"/>
        <w:spacing w:before="38" w:after="30"/>
        <w:jc w:val="both"/>
        <w:rPr>
          <w:sz w:val="20"/>
          <w:szCs w:val="20"/>
        </w:rPr>
      </w:pPr>
      <w:r w:rsidRPr="003007EA">
        <w:rPr>
          <w:b/>
          <w:bCs/>
          <w:i/>
          <w:iCs/>
          <w:sz w:val="20"/>
          <w:szCs w:val="20"/>
        </w:rPr>
        <w:t xml:space="preserve">Deed of Acknowledgment </w:t>
      </w:r>
      <w:r w:rsidRPr="003007EA">
        <w:rPr>
          <w:sz w:val="20"/>
          <w:szCs w:val="20"/>
        </w:rPr>
        <w:t>means the document approved by the ACA under paragraph 8 (1) (b).</w:t>
      </w:r>
    </w:p>
    <w:p w:rsidR="003D2C4E" w:rsidRPr="003007EA" w:rsidRDefault="003D2C4E" w:rsidP="003007EA">
      <w:pPr>
        <w:autoSpaceDE w:val="0"/>
        <w:autoSpaceDN w:val="0"/>
        <w:adjustRightInd w:val="0"/>
        <w:spacing w:before="91" w:after="30"/>
        <w:jc w:val="both"/>
        <w:rPr>
          <w:sz w:val="20"/>
          <w:szCs w:val="20"/>
        </w:rPr>
      </w:pPr>
      <w:r w:rsidRPr="003007EA">
        <w:rPr>
          <w:b/>
          <w:bCs/>
          <w:i/>
          <w:iCs/>
          <w:sz w:val="20"/>
          <w:szCs w:val="20"/>
        </w:rPr>
        <w:t xml:space="preserve">Deed of Financial Security </w:t>
      </w:r>
      <w:r w:rsidRPr="003007EA">
        <w:rPr>
          <w:sz w:val="20"/>
          <w:szCs w:val="20"/>
        </w:rPr>
        <w:t>means the document approved by the ACA under subclause 8 (2).</w:t>
      </w:r>
    </w:p>
    <w:p w:rsidR="003D2C4E" w:rsidRPr="003007EA" w:rsidRDefault="003D2C4E" w:rsidP="003007EA">
      <w:pPr>
        <w:autoSpaceDE w:val="0"/>
        <w:autoSpaceDN w:val="0"/>
        <w:adjustRightInd w:val="0"/>
        <w:spacing w:before="96" w:after="30"/>
        <w:rPr>
          <w:sz w:val="20"/>
          <w:szCs w:val="20"/>
        </w:rPr>
      </w:pPr>
      <w:r w:rsidRPr="003007EA">
        <w:rPr>
          <w:b/>
          <w:bCs/>
          <w:i/>
          <w:iCs/>
          <w:sz w:val="20"/>
          <w:szCs w:val="20"/>
        </w:rPr>
        <w:t>entry fee</w:t>
      </w:r>
      <w:r w:rsidRPr="003007EA">
        <w:rPr>
          <w:i/>
          <w:iCs/>
          <w:sz w:val="20"/>
          <w:szCs w:val="20"/>
        </w:rPr>
        <w:t xml:space="preserve"> </w:t>
      </w:r>
      <w:r w:rsidRPr="003007EA">
        <w:rPr>
          <w:sz w:val="20"/>
          <w:szCs w:val="20"/>
        </w:rPr>
        <w:t>means a non-refundable amount set under paragraph 5 (a).</w:t>
      </w:r>
    </w:p>
    <w:p w:rsidR="003D2C4E" w:rsidRPr="003007EA" w:rsidRDefault="003D2C4E" w:rsidP="003007EA">
      <w:pPr>
        <w:autoSpaceDE w:val="0"/>
        <w:autoSpaceDN w:val="0"/>
        <w:adjustRightInd w:val="0"/>
        <w:spacing w:after="30"/>
        <w:rPr>
          <w:sz w:val="20"/>
          <w:szCs w:val="20"/>
        </w:rPr>
      </w:pPr>
      <w:r w:rsidRPr="003007EA">
        <w:rPr>
          <w:sz w:val="20"/>
          <w:szCs w:val="20"/>
        </w:rPr>
        <w:br w:type="page"/>
      </w:r>
    </w:p>
    <w:p w:rsidR="003D2C4E" w:rsidRPr="003007EA" w:rsidRDefault="003D2C4E" w:rsidP="003007EA">
      <w:pPr>
        <w:autoSpaceDE w:val="0"/>
        <w:autoSpaceDN w:val="0"/>
        <w:adjustRightInd w:val="0"/>
        <w:spacing w:after="40"/>
        <w:rPr>
          <w:sz w:val="20"/>
          <w:szCs w:val="20"/>
        </w:rPr>
      </w:pPr>
      <w:r w:rsidRPr="003007EA">
        <w:rPr>
          <w:b/>
          <w:bCs/>
          <w:i/>
          <w:iCs/>
          <w:sz w:val="20"/>
          <w:szCs w:val="20"/>
        </w:rPr>
        <w:lastRenderedPageBreak/>
        <w:t xml:space="preserve">financial security amount </w:t>
      </w:r>
      <w:r w:rsidRPr="003007EA">
        <w:rPr>
          <w:sz w:val="20"/>
          <w:szCs w:val="20"/>
        </w:rPr>
        <w:t>means the amount required by a Deed of Financial Security or a performance payment for the class or classes of lot for which the applicant nominates to bid.</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Form of Authority </w:t>
      </w:r>
      <w:r w:rsidRPr="003007EA">
        <w:rPr>
          <w:sz w:val="20"/>
          <w:szCs w:val="20"/>
        </w:rPr>
        <w:t>means the document approved by the ACA under paragraph 8 (1) (c).</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lot </w:t>
      </w:r>
      <w:r w:rsidRPr="003007EA">
        <w:rPr>
          <w:sz w:val="20"/>
          <w:szCs w:val="20"/>
        </w:rPr>
        <w:t xml:space="preserve">means an apparatus </w:t>
      </w:r>
      <w:proofErr w:type="spellStart"/>
      <w:r w:rsidRPr="003007EA">
        <w:rPr>
          <w:sz w:val="20"/>
          <w:szCs w:val="20"/>
        </w:rPr>
        <w:t>licence</w:t>
      </w:r>
      <w:proofErr w:type="spellEnd"/>
      <w:r w:rsidRPr="003007EA">
        <w:rPr>
          <w:sz w:val="20"/>
          <w:szCs w:val="20"/>
        </w:rPr>
        <w:t xml:space="preserve"> for allocation by auction in accordance with this Determination.</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nominated applicant </w:t>
      </w:r>
      <w:r w:rsidRPr="003007EA">
        <w:rPr>
          <w:sz w:val="20"/>
          <w:szCs w:val="20"/>
        </w:rPr>
        <w:t>means an applicant referred to in subclause 24 (4).</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performance payment </w:t>
      </w:r>
      <w:r w:rsidRPr="003007EA">
        <w:rPr>
          <w:sz w:val="20"/>
          <w:szCs w:val="20"/>
        </w:rPr>
        <w:t>means a payment made to the ACA under clause 15.</w:t>
      </w:r>
    </w:p>
    <w:p w:rsidR="003D2C4E" w:rsidRPr="003007EA" w:rsidRDefault="003D2C4E" w:rsidP="003007EA">
      <w:pPr>
        <w:autoSpaceDE w:val="0"/>
        <w:autoSpaceDN w:val="0"/>
        <w:adjustRightInd w:val="0"/>
        <w:spacing w:after="40"/>
        <w:rPr>
          <w:sz w:val="20"/>
          <w:szCs w:val="20"/>
        </w:rPr>
      </w:pPr>
      <w:proofErr w:type="spellStart"/>
      <w:r w:rsidRPr="003007EA">
        <w:rPr>
          <w:b/>
          <w:bCs/>
          <w:i/>
          <w:iCs/>
          <w:sz w:val="20"/>
          <w:szCs w:val="20"/>
        </w:rPr>
        <w:t>RALI</w:t>
      </w:r>
      <w:proofErr w:type="spellEnd"/>
      <w:r w:rsidRPr="003007EA">
        <w:rPr>
          <w:b/>
          <w:bCs/>
          <w:i/>
          <w:iCs/>
          <w:sz w:val="20"/>
          <w:szCs w:val="20"/>
        </w:rPr>
        <w:t xml:space="preserve"> LM-8 </w:t>
      </w:r>
      <w:r w:rsidRPr="003007EA">
        <w:rPr>
          <w:sz w:val="20"/>
          <w:szCs w:val="20"/>
        </w:rPr>
        <w:t>means the ACA document entitled “Frequency Assignment Requirements for the Land Mobile Service” with the sequence number “129” and made by the ACA on 6 April 1998.</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registered applicant </w:t>
      </w:r>
      <w:r w:rsidRPr="003007EA">
        <w:rPr>
          <w:sz w:val="20"/>
          <w:szCs w:val="20"/>
        </w:rPr>
        <w:t>means an applicant who is registered under clause 17.</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registered bidder </w:t>
      </w:r>
      <w:r w:rsidRPr="003007EA">
        <w:rPr>
          <w:sz w:val="20"/>
          <w:szCs w:val="20"/>
        </w:rPr>
        <w:t>means an individual who is registered under clause 23.</w:t>
      </w:r>
    </w:p>
    <w:p w:rsidR="003D2C4E" w:rsidRPr="003007EA" w:rsidRDefault="003D2C4E" w:rsidP="003007EA">
      <w:pPr>
        <w:autoSpaceDE w:val="0"/>
        <w:autoSpaceDN w:val="0"/>
        <w:adjustRightInd w:val="0"/>
        <w:spacing w:after="40"/>
        <w:rPr>
          <w:sz w:val="20"/>
          <w:szCs w:val="20"/>
        </w:rPr>
      </w:pPr>
      <w:r w:rsidRPr="003007EA">
        <w:rPr>
          <w:b/>
          <w:bCs/>
          <w:i/>
          <w:iCs/>
          <w:sz w:val="20"/>
          <w:szCs w:val="20"/>
        </w:rPr>
        <w:t xml:space="preserve">reserve price, </w:t>
      </w:r>
      <w:r w:rsidRPr="003007EA">
        <w:rPr>
          <w:sz w:val="20"/>
          <w:szCs w:val="20"/>
        </w:rPr>
        <w:t>in relation to a lot, means the price set for the lot by the ACA under clause 20.</w:t>
      </w:r>
    </w:p>
    <w:p w:rsidR="003D2C4E" w:rsidRPr="003007EA" w:rsidRDefault="003D2C4E" w:rsidP="003007EA">
      <w:pPr>
        <w:autoSpaceDE w:val="0"/>
        <w:autoSpaceDN w:val="0"/>
        <w:adjustRightInd w:val="0"/>
        <w:spacing w:after="40"/>
        <w:rPr>
          <w:sz w:val="20"/>
          <w:szCs w:val="20"/>
        </w:rPr>
      </w:pPr>
      <w:r w:rsidRPr="003007EA">
        <w:rPr>
          <w:b/>
          <w:bCs/>
          <w:i/>
          <w:iCs/>
          <w:sz w:val="20"/>
          <w:szCs w:val="20"/>
        </w:rPr>
        <w:t>the</w:t>
      </w:r>
      <w:r w:rsidRPr="003007EA">
        <w:rPr>
          <w:i/>
          <w:iCs/>
          <w:sz w:val="20"/>
          <w:szCs w:val="20"/>
        </w:rPr>
        <w:t xml:space="preserve"> </w:t>
      </w:r>
      <w:r w:rsidRPr="003007EA">
        <w:rPr>
          <w:b/>
          <w:bCs/>
          <w:i/>
          <w:iCs/>
          <w:sz w:val="20"/>
          <w:szCs w:val="20"/>
        </w:rPr>
        <w:t xml:space="preserve">Act </w:t>
      </w:r>
      <w:r w:rsidRPr="003007EA">
        <w:rPr>
          <w:sz w:val="20"/>
          <w:szCs w:val="20"/>
        </w:rPr>
        <w:t xml:space="preserve">means the </w:t>
      </w:r>
      <w:r w:rsidRPr="003007EA">
        <w:rPr>
          <w:i/>
          <w:iCs/>
          <w:sz w:val="20"/>
          <w:szCs w:val="20"/>
        </w:rPr>
        <w:t>Radiocommunications Act 1992.</w:t>
      </w:r>
    </w:p>
    <w:p w:rsidR="003D2C4E" w:rsidRPr="003007EA" w:rsidRDefault="003D2C4E" w:rsidP="003007EA">
      <w:pPr>
        <w:autoSpaceDE w:val="0"/>
        <w:autoSpaceDN w:val="0"/>
        <w:adjustRightInd w:val="0"/>
        <w:spacing w:before="240" w:after="30"/>
        <w:rPr>
          <w:sz w:val="20"/>
          <w:szCs w:val="20"/>
        </w:rPr>
      </w:pPr>
      <w:r w:rsidRPr="003007EA">
        <w:rPr>
          <w:i/>
          <w:iCs/>
          <w:sz w:val="20"/>
          <w:szCs w:val="20"/>
        </w:rPr>
        <w:t>Note</w:t>
      </w:r>
      <w:r w:rsidRPr="003007EA">
        <w:rPr>
          <w:i/>
          <w:iCs/>
          <w:sz w:val="20"/>
          <w:szCs w:val="20"/>
        </w:rPr>
        <w:tab/>
      </w:r>
      <w:r w:rsidRPr="003007EA">
        <w:rPr>
          <w:sz w:val="20"/>
          <w:szCs w:val="20"/>
        </w:rPr>
        <w:t>The following expressions used in this Determination are defined in the Act:</w:t>
      </w:r>
    </w:p>
    <w:p w:rsidR="003D2C4E" w:rsidRPr="003007EA" w:rsidRDefault="003D2C4E" w:rsidP="003007EA">
      <w:pPr>
        <w:tabs>
          <w:tab w:val="left" w:pos="1260"/>
          <w:tab w:val="left" w:pos="4694"/>
        </w:tabs>
        <w:autoSpaceDE w:val="0"/>
        <w:autoSpaceDN w:val="0"/>
        <w:adjustRightInd w:val="0"/>
        <w:spacing w:after="200"/>
        <w:ind w:left="782"/>
        <w:rPr>
          <w:sz w:val="20"/>
          <w:szCs w:val="20"/>
        </w:rPr>
      </w:pPr>
      <w:r w:rsidRPr="003007EA">
        <w:rPr>
          <w:sz w:val="20"/>
          <w:szCs w:val="20"/>
        </w:rPr>
        <w:t>•</w:t>
      </w:r>
      <w:r w:rsidRPr="003007EA">
        <w:rPr>
          <w:sz w:val="20"/>
          <w:szCs w:val="20"/>
        </w:rPr>
        <w:tab/>
        <w:t>ACA</w:t>
      </w:r>
      <w:r w:rsidRPr="003007EA">
        <w:rPr>
          <w:sz w:val="20"/>
          <w:szCs w:val="20"/>
        </w:rPr>
        <w:tab/>
        <w:t>•</w:t>
      </w:r>
      <w:r w:rsidRPr="003007EA">
        <w:rPr>
          <w:sz w:val="20"/>
          <w:szCs w:val="20"/>
        </w:rPr>
        <w:tab/>
        <w:t>frequency band</w:t>
      </w:r>
    </w:p>
    <w:p w:rsidR="003D2C4E" w:rsidRPr="003007EA" w:rsidRDefault="003D2C4E" w:rsidP="003007EA">
      <w:pPr>
        <w:autoSpaceDE w:val="0"/>
        <w:autoSpaceDN w:val="0"/>
        <w:adjustRightInd w:val="0"/>
        <w:spacing w:before="72" w:after="200"/>
        <w:ind w:left="874"/>
        <w:rPr>
          <w:sz w:val="20"/>
          <w:szCs w:val="20"/>
        </w:rPr>
      </w:pPr>
      <w:r w:rsidRPr="003007EA">
        <w:rPr>
          <w:b/>
          <w:bCs/>
          <w:sz w:val="20"/>
          <w:szCs w:val="20"/>
        </w:rPr>
        <w:t>(2)</w:t>
      </w:r>
      <w:r w:rsidRPr="003007EA">
        <w:rPr>
          <w:sz w:val="20"/>
          <w:szCs w:val="20"/>
        </w:rPr>
        <w:tab/>
        <w:t>A note used in this Determination does not form part of the Determination.</w:t>
      </w:r>
    </w:p>
    <w:p w:rsidR="003D2C4E" w:rsidRPr="003007EA" w:rsidRDefault="003D2C4E" w:rsidP="003007EA">
      <w:pPr>
        <w:autoSpaceDE w:val="0"/>
        <w:autoSpaceDN w:val="0"/>
        <w:adjustRightInd w:val="0"/>
        <w:spacing w:before="43" w:after="30"/>
        <w:rPr>
          <w:sz w:val="20"/>
          <w:szCs w:val="20"/>
        </w:rPr>
      </w:pPr>
      <w:r w:rsidRPr="003007EA">
        <w:rPr>
          <w:b/>
          <w:bCs/>
          <w:sz w:val="20"/>
          <w:szCs w:val="20"/>
        </w:rPr>
        <w:t>Application of the Determination</w:t>
      </w:r>
    </w:p>
    <w:p w:rsidR="003D2C4E" w:rsidRPr="003007EA" w:rsidRDefault="003D2C4E" w:rsidP="003007EA">
      <w:pPr>
        <w:autoSpaceDE w:val="0"/>
        <w:autoSpaceDN w:val="0"/>
        <w:adjustRightInd w:val="0"/>
        <w:spacing w:before="91" w:after="30"/>
        <w:ind w:firstLine="902"/>
        <w:rPr>
          <w:sz w:val="20"/>
          <w:szCs w:val="20"/>
        </w:rPr>
      </w:pPr>
      <w:r w:rsidRPr="003007EA">
        <w:rPr>
          <w:b/>
          <w:bCs/>
          <w:sz w:val="20"/>
          <w:szCs w:val="20"/>
        </w:rPr>
        <w:t>4.</w:t>
      </w:r>
      <w:r w:rsidRPr="003007EA">
        <w:rPr>
          <w:b/>
          <w:bCs/>
          <w:sz w:val="20"/>
          <w:szCs w:val="20"/>
        </w:rPr>
        <w:tab/>
      </w:r>
      <w:r w:rsidRPr="003007EA">
        <w:rPr>
          <w:sz w:val="20"/>
          <w:szCs w:val="20"/>
        </w:rPr>
        <w:t xml:space="preserve">This Determination applies to the allocation of lots for which the ACA may issue apparatus </w:t>
      </w:r>
      <w:proofErr w:type="spellStart"/>
      <w:r w:rsidRPr="003007EA">
        <w:rPr>
          <w:sz w:val="20"/>
          <w:szCs w:val="20"/>
        </w:rPr>
        <w:t>licences</w:t>
      </w:r>
      <w:proofErr w:type="spellEnd"/>
      <w:r w:rsidRPr="003007EA">
        <w:rPr>
          <w:sz w:val="20"/>
          <w:szCs w:val="20"/>
        </w:rPr>
        <w:t>.</w:t>
      </w:r>
    </w:p>
    <w:p w:rsidR="003D2C4E" w:rsidRPr="003007EA" w:rsidRDefault="003D2C4E" w:rsidP="003007EA">
      <w:pPr>
        <w:autoSpaceDE w:val="0"/>
        <w:autoSpaceDN w:val="0"/>
        <w:adjustRightInd w:val="0"/>
        <w:spacing w:before="360" w:after="200"/>
        <w:jc w:val="center"/>
        <w:rPr>
          <w:sz w:val="20"/>
          <w:szCs w:val="20"/>
        </w:rPr>
      </w:pPr>
      <w:r w:rsidRPr="003007EA">
        <w:rPr>
          <w:sz w:val="20"/>
          <w:szCs w:val="20"/>
        </w:rPr>
        <w:br w:type="page"/>
      </w:r>
      <w:r w:rsidRPr="003007EA">
        <w:rPr>
          <w:b/>
          <w:bCs/>
          <w:sz w:val="20"/>
          <w:szCs w:val="20"/>
        </w:rPr>
        <w:lastRenderedPageBreak/>
        <w:t>PART 2—PREPARING FOR THE AUCTION</w:t>
      </w:r>
    </w:p>
    <w:p w:rsidR="003D2C4E" w:rsidRPr="003007EA" w:rsidRDefault="003D2C4E" w:rsidP="003007EA">
      <w:pPr>
        <w:autoSpaceDE w:val="0"/>
        <w:autoSpaceDN w:val="0"/>
        <w:adjustRightInd w:val="0"/>
        <w:spacing w:before="72" w:after="200"/>
        <w:rPr>
          <w:sz w:val="20"/>
          <w:szCs w:val="20"/>
        </w:rPr>
      </w:pPr>
      <w:r w:rsidRPr="003007EA">
        <w:rPr>
          <w:b/>
          <w:bCs/>
          <w:sz w:val="20"/>
          <w:szCs w:val="20"/>
        </w:rPr>
        <w:t>Entry fee and financial security amount</w:t>
      </w:r>
    </w:p>
    <w:p w:rsidR="003D2C4E" w:rsidRPr="003007EA" w:rsidRDefault="003D2C4E" w:rsidP="003007EA">
      <w:pPr>
        <w:tabs>
          <w:tab w:val="left" w:pos="1267"/>
        </w:tabs>
        <w:autoSpaceDE w:val="0"/>
        <w:autoSpaceDN w:val="0"/>
        <w:adjustRightInd w:val="0"/>
        <w:spacing w:before="101" w:after="30"/>
        <w:ind w:firstLine="902"/>
        <w:jc w:val="both"/>
        <w:rPr>
          <w:sz w:val="20"/>
          <w:szCs w:val="20"/>
        </w:rPr>
      </w:pPr>
      <w:r w:rsidRPr="003007EA">
        <w:rPr>
          <w:b/>
          <w:bCs/>
          <w:sz w:val="20"/>
          <w:szCs w:val="20"/>
        </w:rPr>
        <w:t>5.</w:t>
      </w:r>
      <w:r w:rsidRPr="003007EA">
        <w:rPr>
          <w:b/>
          <w:bCs/>
          <w:sz w:val="20"/>
          <w:szCs w:val="20"/>
        </w:rPr>
        <w:tab/>
      </w:r>
      <w:r w:rsidRPr="003007EA">
        <w:rPr>
          <w:sz w:val="20"/>
          <w:szCs w:val="20"/>
        </w:rPr>
        <w:t>Before the ACA publishes a notice inviting applications for an auction, it must, by writing, set:</w:t>
      </w:r>
    </w:p>
    <w:p w:rsidR="003D2C4E" w:rsidRPr="003007EA" w:rsidRDefault="003D2C4E" w:rsidP="003007EA">
      <w:pPr>
        <w:tabs>
          <w:tab w:val="left" w:pos="1430"/>
        </w:tabs>
        <w:autoSpaceDE w:val="0"/>
        <w:autoSpaceDN w:val="0"/>
        <w:adjustRightInd w:val="0"/>
        <w:spacing w:before="5" w:after="30"/>
        <w:ind w:left="869"/>
        <w:rPr>
          <w:sz w:val="20"/>
          <w:szCs w:val="20"/>
        </w:rPr>
      </w:pPr>
      <w:r w:rsidRPr="003007EA">
        <w:rPr>
          <w:sz w:val="20"/>
          <w:szCs w:val="20"/>
        </w:rPr>
        <w:t>(a)</w:t>
      </w:r>
      <w:r w:rsidRPr="003007EA">
        <w:rPr>
          <w:sz w:val="20"/>
          <w:szCs w:val="20"/>
        </w:rPr>
        <w:tab/>
        <w:t>the amount of the entry fee for participating in the auction; and</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(b)</w:t>
      </w:r>
      <w:r w:rsidRPr="003007EA">
        <w:rPr>
          <w:sz w:val="20"/>
          <w:szCs w:val="20"/>
        </w:rPr>
        <w:tab/>
        <w:t>the financial security amount for each class of lot;</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(c)</w:t>
      </w:r>
      <w:r w:rsidRPr="003007EA">
        <w:rPr>
          <w:sz w:val="20"/>
          <w:szCs w:val="20"/>
        </w:rPr>
        <w:tab/>
        <w:t>the closing date and time for applications.</w:t>
      </w:r>
    </w:p>
    <w:p w:rsidR="003D2C4E" w:rsidRPr="003007EA" w:rsidRDefault="003D2C4E" w:rsidP="003007EA">
      <w:pPr>
        <w:autoSpaceDE w:val="0"/>
        <w:autoSpaceDN w:val="0"/>
        <w:adjustRightInd w:val="0"/>
        <w:spacing w:before="240" w:after="30"/>
        <w:jc w:val="both"/>
        <w:rPr>
          <w:sz w:val="20"/>
          <w:szCs w:val="20"/>
        </w:rPr>
      </w:pPr>
      <w:r w:rsidRPr="003007EA">
        <w:rPr>
          <w:i/>
          <w:iCs/>
          <w:sz w:val="20"/>
          <w:szCs w:val="20"/>
        </w:rPr>
        <w:t>Note</w:t>
      </w:r>
      <w:r w:rsidRPr="003007EA">
        <w:rPr>
          <w:i/>
          <w:iCs/>
          <w:sz w:val="20"/>
          <w:szCs w:val="20"/>
        </w:rPr>
        <w:tab/>
      </w:r>
      <w:r w:rsidRPr="003007EA">
        <w:rPr>
          <w:sz w:val="20"/>
          <w:szCs w:val="20"/>
        </w:rPr>
        <w:t>For paragraph (b), this would be the value of the Deed of Financial Security or performance payment to be provided based on the class or classes of lot the applicant nominates to bid on.</w:t>
      </w:r>
    </w:p>
    <w:p w:rsidR="003D2C4E" w:rsidRPr="003007EA" w:rsidRDefault="003D2C4E" w:rsidP="003007EA">
      <w:pPr>
        <w:autoSpaceDE w:val="0"/>
        <w:autoSpaceDN w:val="0"/>
        <w:adjustRightInd w:val="0"/>
        <w:spacing w:before="360" w:after="30"/>
        <w:rPr>
          <w:sz w:val="20"/>
          <w:szCs w:val="20"/>
        </w:rPr>
      </w:pPr>
      <w:r w:rsidRPr="003007EA">
        <w:rPr>
          <w:b/>
          <w:bCs/>
          <w:sz w:val="20"/>
          <w:szCs w:val="20"/>
        </w:rPr>
        <w:t>Publication of notice by ACA</w:t>
      </w:r>
    </w:p>
    <w:p w:rsidR="003D2C4E" w:rsidRPr="003007EA" w:rsidRDefault="003D2C4E" w:rsidP="003007EA">
      <w:pPr>
        <w:tabs>
          <w:tab w:val="left" w:pos="1314"/>
          <w:tab w:val="left" w:pos="1782"/>
        </w:tabs>
        <w:autoSpaceDE w:val="0"/>
        <w:autoSpaceDN w:val="0"/>
        <w:adjustRightInd w:val="0"/>
        <w:spacing w:before="96" w:after="30"/>
        <w:ind w:firstLine="902"/>
        <w:jc w:val="both"/>
        <w:rPr>
          <w:sz w:val="20"/>
          <w:szCs w:val="20"/>
        </w:rPr>
      </w:pPr>
      <w:r w:rsidRPr="003007EA">
        <w:rPr>
          <w:b/>
          <w:bCs/>
          <w:sz w:val="20"/>
          <w:szCs w:val="20"/>
        </w:rPr>
        <w:t>6.</w:t>
      </w:r>
      <w:r w:rsidRPr="003007EA">
        <w:rPr>
          <w:b/>
          <w:bCs/>
          <w:sz w:val="20"/>
          <w:szCs w:val="20"/>
        </w:rPr>
        <w:tab/>
        <w:t>(1)</w:t>
      </w:r>
      <w:r w:rsidR="0092291D" w:rsidRPr="003007EA">
        <w:rPr>
          <w:b/>
          <w:bCs/>
          <w:sz w:val="20"/>
          <w:szCs w:val="20"/>
        </w:rPr>
        <w:tab/>
      </w:r>
      <w:r w:rsidRPr="003007EA">
        <w:rPr>
          <w:sz w:val="20"/>
          <w:szCs w:val="20"/>
        </w:rPr>
        <w:t>Before holding an auction, the ACA must publish a notice in a newspaper circulating nationally in Australia:</w:t>
      </w:r>
    </w:p>
    <w:p w:rsidR="003D2C4E" w:rsidRPr="003007EA" w:rsidRDefault="003D2C4E" w:rsidP="003007EA">
      <w:pPr>
        <w:tabs>
          <w:tab w:val="left" w:pos="1445"/>
        </w:tabs>
        <w:autoSpaceDE w:val="0"/>
        <w:autoSpaceDN w:val="0"/>
        <w:adjustRightInd w:val="0"/>
        <w:spacing w:before="19" w:after="30"/>
        <w:ind w:left="878"/>
        <w:rPr>
          <w:sz w:val="20"/>
          <w:szCs w:val="20"/>
        </w:rPr>
      </w:pPr>
      <w:r w:rsidRPr="003007EA">
        <w:rPr>
          <w:sz w:val="20"/>
          <w:szCs w:val="20"/>
        </w:rPr>
        <w:t>(a)</w:t>
      </w:r>
      <w:r w:rsidRPr="003007EA">
        <w:rPr>
          <w:sz w:val="20"/>
          <w:szCs w:val="20"/>
        </w:rPr>
        <w:tab/>
        <w:t>describing the lots to be auctioned; and</w:t>
      </w:r>
    </w:p>
    <w:p w:rsidR="003D2C4E" w:rsidRPr="003007EA" w:rsidRDefault="003D2C4E" w:rsidP="003007EA">
      <w:pPr>
        <w:tabs>
          <w:tab w:val="left" w:pos="1445"/>
        </w:tabs>
        <w:autoSpaceDE w:val="0"/>
        <w:autoSpaceDN w:val="0"/>
        <w:adjustRightInd w:val="0"/>
        <w:spacing w:before="14" w:after="30"/>
        <w:ind w:left="878"/>
        <w:rPr>
          <w:sz w:val="20"/>
          <w:szCs w:val="20"/>
        </w:rPr>
      </w:pPr>
      <w:r w:rsidRPr="003007EA">
        <w:rPr>
          <w:sz w:val="20"/>
          <w:szCs w:val="20"/>
        </w:rPr>
        <w:t>(b)</w:t>
      </w:r>
      <w:r w:rsidRPr="003007EA">
        <w:rPr>
          <w:sz w:val="20"/>
          <w:szCs w:val="20"/>
        </w:rPr>
        <w:tab/>
        <w:t>giving a brief description of the way the auction will be conducted; and</w:t>
      </w:r>
    </w:p>
    <w:p w:rsidR="003D2C4E" w:rsidRPr="003007EA" w:rsidRDefault="003D2C4E" w:rsidP="003007EA">
      <w:pPr>
        <w:tabs>
          <w:tab w:val="left" w:pos="1445"/>
        </w:tabs>
        <w:autoSpaceDE w:val="0"/>
        <w:autoSpaceDN w:val="0"/>
        <w:adjustRightInd w:val="0"/>
        <w:spacing w:before="10" w:after="30"/>
        <w:ind w:left="878"/>
        <w:rPr>
          <w:sz w:val="20"/>
          <w:szCs w:val="20"/>
        </w:rPr>
      </w:pPr>
      <w:r w:rsidRPr="003007EA">
        <w:rPr>
          <w:sz w:val="20"/>
          <w:szCs w:val="20"/>
        </w:rPr>
        <w:t>(c)</w:t>
      </w:r>
      <w:r w:rsidRPr="003007EA">
        <w:rPr>
          <w:sz w:val="20"/>
          <w:szCs w:val="20"/>
        </w:rPr>
        <w:tab/>
        <w:t>inviting people to apply to the ACA to take part in the auction; and</w:t>
      </w:r>
    </w:p>
    <w:p w:rsidR="003D2C4E" w:rsidRPr="003007EA" w:rsidRDefault="003D2C4E" w:rsidP="003007EA">
      <w:pPr>
        <w:tabs>
          <w:tab w:val="left" w:pos="1445"/>
        </w:tabs>
        <w:autoSpaceDE w:val="0"/>
        <w:autoSpaceDN w:val="0"/>
        <w:adjustRightInd w:val="0"/>
        <w:spacing w:before="5" w:after="30"/>
        <w:ind w:left="878"/>
        <w:rPr>
          <w:sz w:val="20"/>
          <w:szCs w:val="20"/>
        </w:rPr>
      </w:pPr>
      <w:r w:rsidRPr="003007EA">
        <w:rPr>
          <w:sz w:val="20"/>
          <w:szCs w:val="20"/>
        </w:rPr>
        <w:t>(d)</w:t>
      </w:r>
      <w:r w:rsidRPr="003007EA">
        <w:rPr>
          <w:sz w:val="20"/>
          <w:szCs w:val="20"/>
        </w:rPr>
        <w:tab/>
        <w:t>stating the closing date and time for applications; and</w:t>
      </w:r>
    </w:p>
    <w:p w:rsidR="003D2C4E" w:rsidRPr="003007EA" w:rsidRDefault="003D2C4E" w:rsidP="003007EA">
      <w:pPr>
        <w:tabs>
          <w:tab w:val="left" w:pos="1445"/>
        </w:tabs>
        <w:autoSpaceDE w:val="0"/>
        <w:autoSpaceDN w:val="0"/>
        <w:adjustRightInd w:val="0"/>
        <w:spacing w:before="5" w:after="30"/>
        <w:ind w:left="1445" w:hanging="566"/>
        <w:rPr>
          <w:sz w:val="20"/>
          <w:szCs w:val="20"/>
        </w:rPr>
      </w:pPr>
      <w:r w:rsidRPr="003007EA">
        <w:rPr>
          <w:sz w:val="20"/>
          <w:szCs w:val="20"/>
        </w:rPr>
        <w:t>(e)</w:t>
      </w:r>
      <w:r w:rsidRPr="003007EA">
        <w:rPr>
          <w:sz w:val="20"/>
          <w:szCs w:val="20"/>
        </w:rPr>
        <w:tab/>
        <w:t>stating that lots will be auctioned in accordance with this Determination; and</w:t>
      </w:r>
    </w:p>
    <w:p w:rsidR="003D2C4E" w:rsidRPr="003007EA" w:rsidRDefault="003D2C4E" w:rsidP="003007EA">
      <w:pPr>
        <w:tabs>
          <w:tab w:val="left" w:pos="1445"/>
        </w:tabs>
        <w:autoSpaceDE w:val="0"/>
        <w:autoSpaceDN w:val="0"/>
        <w:adjustRightInd w:val="0"/>
        <w:spacing w:before="5" w:after="30"/>
        <w:ind w:left="1445" w:hanging="566"/>
        <w:rPr>
          <w:sz w:val="20"/>
          <w:szCs w:val="20"/>
        </w:rPr>
      </w:pPr>
      <w:r w:rsidRPr="003007EA">
        <w:rPr>
          <w:sz w:val="20"/>
          <w:szCs w:val="20"/>
        </w:rPr>
        <w:t>(f)</w:t>
      </w:r>
      <w:r w:rsidRPr="003007EA">
        <w:rPr>
          <w:sz w:val="20"/>
          <w:szCs w:val="20"/>
        </w:rPr>
        <w:tab/>
        <w:t xml:space="preserve">stating that further information (the </w:t>
      </w:r>
      <w:r w:rsidRPr="003007EA">
        <w:rPr>
          <w:b/>
          <w:bCs/>
          <w:i/>
          <w:iCs/>
          <w:sz w:val="20"/>
          <w:szCs w:val="20"/>
        </w:rPr>
        <w:t>Applicant</w:t>
      </w:r>
      <w:r w:rsidRPr="003007EA">
        <w:rPr>
          <w:i/>
          <w:iCs/>
          <w:sz w:val="20"/>
          <w:szCs w:val="20"/>
        </w:rPr>
        <w:t xml:space="preserve"> </w:t>
      </w:r>
      <w:r w:rsidRPr="003007EA">
        <w:rPr>
          <w:b/>
          <w:bCs/>
          <w:i/>
          <w:iCs/>
          <w:sz w:val="20"/>
          <w:szCs w:val="20"/>
        </w:rPr>
        <w:t>Information</w:t>
      </w:r>
      <w:r w:rsidRPr="003007EA">
        <w:rPr>
          <w:i/>
          <w:iCs/>
          <w:sz w:val="20"/>
          <w:szCs w:val="20"/>
        </w:rPr>
        <w:t xml:space="preserve"> </w:t>
      </w:r>
      <w:r w:rsidRPr="003007EA">
        <w:rPr>
          <w:b/>
          <w:bCs/>
          <w:i/>
          <w:iCs/>
          <w:sz w:val="20"/>
          <w:szCs w:val="20"/>
        </w:rPr>
        <w:t>Package</w:t>
      </w:r>
      <w:r w:rsidRPr="003007EA">
        <w:rPr>
          <w:sz w:val="20"/>
          <w:szCs w:val="20"/>
        </w:rPr>
        <w:t>)</w:t>
      </w:r>
      <w:r w:rsidRPr="003007EA">
        <w:rPr>
          <w:i/>
          <w:iCs/>
          <w:sz w:val="20"/>
          <w:szCs w:val="20"/>
        </w:rPr>
        <w:t xml:space="preserve"> </w:t>
      </w:r>
      <w:r w:rsidRPr="003007EA">
        <w:rPr>
          <w:sz w:val="20"/>
          <w:szCs w:val="20"/>
        </w:rPr>
        <w:t>can be obtained from the ACA at the address given in the notice.</w:t>
      </w:r>
    </w:p>
    <w:p w:rsidR="003D2C4E" w:rsidRPr="003007EA" w:rsidRDefault="003D2C4E" w:rsidP="003007EA">
      <w:pPr>
        <w:tabs>
          <w:tab w:val="left" w:pos="1267"/>
        </w:tabs>
        <w:autoSpaceDE w:val="0"/>
        <w:autoSpaceDN w:val="0"/>
        <w:adjustRightInd w:val="0"/>
        <w:spacing w:before="235" w:after="30"/>
        <w:ind w:firstLine="811"/>
        <w:jc w:val="both"/>
        <w:rPr>
          <w:sz w:val="20"/>
          <w:szCs w:val="20"/>
        </w:rPr>
      </w:pPr>
      <w:r w:rsidRPr="003007EA">
        <w:rPr>
          <w:b/>
          <w:bCs/>
          <w:sz w:val="20"/>
          <w:szCs w:val="20"/>
        </w:rPr>
        <w:t>(2)</w:t>
      </w:r>
      <w:r w:rsidRPr="003007EA">
        <w:rPr>
          <w:sz w:val="20"/>
          <w:szCs w:val="20"/>
        </w:rPr>
        <w:tab/>
        <w:t>If there is a change in a matter mentioned in the notice, the ACA must publish another notice giving details of the change in a newspaper circulating nationally in Australia.</w:t>
      </w:r>
    </w:p>
    <w:p w:rsidR="003D2C4E" w:rsidRPr="003007EA" w:rsidRDefault="003D2C4E" w:rsidP="003007EA">
      <w:pPr>
        <w:tabs>
          <w:tab w:val="left" w:pos="1267"/>
        </w:tabs>
        <w:autoSpaceDE w:val="0"/>
        <w:autoSpaceDN w:val="0"/>
        <w:adjustRightInd w:val="0"/>
        <w:spacing w:before="230" w:after="200"/>
        <w:ind w:firstLine="811"/>
        <w:jc w:val="both"/>
        <w:rPr>
          <w:sz w:val="20"/>
          <w:szCs w:val="20"/>
        </w:rPr>
      </w:pPr>
      <w:r w:rsidRPr="003007EA">
        <w:rPr>
          <w:b/>
          <w:bCs/>
          <w:sz w:val="20"/>
          <w:szCs w:val="20"/>
        </w:rPr>
        <w:t>(3)</w:t>
      </w:r>
      <w:r w:rsidRPr="003007EA">
        <w:rPr>
          <w:sz w:val="20"/>
          <w:szCs w:val="20"/>
        </w:rPr>
        <w:tab/>
        <w:t>The ACA may publish other information about auctions and may publish that information, and the notices mentioned in subclauses (1) and (2), in other ways.</w:t>
      </w:r>
    </w:p>
    <w:p w:rsidR="003D2C4E" w:rsidRPr="003007EA" w:rsidRDefault="003D2C4E" w:rsidP="003007EA">
      <w:pPr>
        <w:autoSpaceDE w:val="0"/>
        <w:autoSpaceDN w:val="0"/>
        <w:adjustRightInd w:val="0"/>
        <w:spacing w:before="360" w:after="30"/>
        <w:rPr>
          <w:sz w:val="20"/>
          <w:szCs w:val="20"/>
        </w:rPr>
      </w:pPr>
      <w:r w:rsidRPr="003007EA">
        <w:rPr>
          <w:b/>
          <w:bCs/>
          <w:sz w:val="20"/>
          <w:szCs w:val="20"/>
        </w:rPr>
        <w:t>Applicant Information Package</w:t>
      </w:r>
    </w:p>
    <w:p w:rsidR="003D2C4E" w:rsidRPr="003007EA" w:rsidRDefault="003D2C4E" w:rsidP="003007EA">
      <w:pPr>
        <w:tabs>
          <w:tab w:val="left" w:pos="1267"/>
        </w:tabs>
        <w:autoSpaceDE w:val="0"/>
        <w:autoSpaceDN w:val="0"/>
        <w:adjustRightInd w:val="0"/>
        <w:spacing w:before="96" w:after="30"/>
        <w:ind w:firstLine="902"/>
        <w:jc w:val="both"/>
        <w:rPr>
          <w:sz w:val="20"/>
          <w:szCs w:val="20"/>
        </w:rPr>
      </w:pPr>
      <w:r w:rsidRPr="003007EA">
        <w:rPr>
          <w:b/>
          <w:bCs/>
          <w:sz w:val="20"/>
          <w:szCs w:val="20"/>
        </w:rPr>
        <w:t>7.</w:t>
      </w:r>
      <w:r w:rsidRPr="003007EA">
        <w:rPr>
          <w:sz w:val="20"/>
          <w:szCs w:val="20"/>
        </w:rPr>
        <w:tab/>
      </w:r>
      <w:r w:rsidRPr="003007EA">
        <w:rPr>
          <w:b/>
          <w:bCs/>
          <w:sz w:val="20"/>
          <w:szCs w:val="20"/>
        </w:rPr>
        <w:t>(1)</w:t>
      </w:r>
      <w:r w:rsidR="0092291D" w:rsidRPr="003007EA">
        <w:rPr>
          <w:b/>
          <w:bCs/>
          <w:sz w:val="20"/>
          <w:szCs w:val="20"/>
        </w:rPr>
        <w:t xml:space="preserve"> </w:t>
      </w:r>
      <w:r w:rsidRPr="003007EA">
        <w:rPr>
          <w:sz w:val="20"/>
          <w:szCs w:val="20"/>
        </w:rPr>
        <w:t>The Applicant Information Package must contain the following information and documents:</w:t>
      </w:r>
    </w:p>
    <w:p w:rsidR="003D2C4E" w:rsidRPr="003007EA" w:rsidRDefault="003D2C4E" w:rsidP="003007EA">
      <w:pPr>
        <w:tabs>
          <w:tab w:val="left" w:pos="1459"/>
        </w:tabs>
        <w:autoSpaceDE w:val="0"/>
        <w:autoSpaceDN w:val="0"/>
        <w:adjustRightInd w:val="0"/>
        <w:spacing w:before="10" w:after="30"/>
        <w:ind w:left="893"/>
        <w:rPr>
          <w:sz w:val="20"/>
          <w:szCs w:val="20"/>
        </w:rPr>
      </w:pPr>
      <w:r w:rsidRPr="003007EA">
        <w:rPr>
          <w:sz w:val="20"/>
          <w:szCs w:val="20"/>
        </w:rPr>
        <w:t>(a)</w:t>
      </w:r>
      <w:r w:rsidRPr="003007EA">
        <w:rPr>
          <w:sz w:val="20"/>
          <w:szCs w:val="20"/>
        </w:rPr>
        <w:tab/>
        <w:t>a guide to the auction process;</w:t>
      </w:r>
    </w:p>
    <w:p w:rsidR="003D2C4E" w:rsidRPr="003007EA" w:rsidRDefault="003D2C4E" w:rsidP="003007EA">
      <w:pPr>
        <w:tabs>
          <w:tab w:val="left" w:pos="1459"/>
        </w:tabs>
        <w:autoSpaceDE w:val="0"/>
        <w:autoSpaceDN w:val="0"/>
        <w:adjustRightInd w:val="0"/>
        <w:spacing w:after="30"/>
        <w:ind w:left="893"/>
        <w:rPr>
          <w:sz w:val="20"/>
          <w:szCs w:val="20"/>
        </w:rPr>
      </w:pPr>
      <w:r w:rsidRPr="003007EA">
        <w:rPr>
          <w:sz w:val="20"/>
          <w:szCs w:val="20"/>
        </w:rPr>
        <w:t>(b)</w:t>
      </w:r>
      <w:r w:rsidRPr="003007EA">
        <w:rPr>
          <w:sz w:val="20"/>
          <w:szCs w:val="20"/>
        </w:rPr>
        <w:tab/>
        <w:t>this Determination;</w:t>
      </w:r>
    </w:p>
    <w:p w:rsidR="003D2C4E" w:rsidRPr="003007EA" w:rsidRDefault="003D2C4E" w:rsidP="003007EA">
      <w:pPr>
        <w:tabs>
          <w:tab w:val="left" w:pos="1459"/>
        </w:tabs>
        <w:autoSpaceDE w:val="0"/>
        <w:autoSpaceDN w:val="0"/>
        <w:adjustRightInd w:val="0"/>
        <w:spacing w:after="30"/>
        <w:ind w:left="893"/>
        <w:rPr>
          <w:sz w:val="20"/>
          <w:szCs w:val="20"/>
        </w:rPr>
      </w:pPr>
      <w:r w:rsidRPr="003007EA">
        <w:rPr>
          <w:sz w:val="20"/>
          <w:szCs w:val="20"/>
        </w:rPr>
        <w:t>(c)</w:t>
      </w:r>
      <w:r w:rsidRPr="003007EA">
        <w:rPr>
          <w:sz w:val="20"/>
          <w:szCs w:val="20"/>
        </w:rPr>
        <w:tab/>
        <w:t>a description of the lot or lots to be auctioned;</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br w:type="page"/>
      </w:r>
      <w:r w:rsidRPr="003007EA">
        <w:rPr>
          <w:sz w:val="20"/>
          <w:szCs w:val="20"/>
        </w:rPr>
        <w:lastRenderedPageBreak/>
        <w:t>(d)</w:t>
      </w:r>
      <w:r w:rsidRPr="003007EA">
        <w:rPr>
          <w:sz w:val="20"/>
          <w:szCs w:val="20"/>
        </w:rPr>
        <w:tab/>
        <w:t>if the lots are defined in different classes of lots, a description of the classes of lots;</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(e)</w:t>
      </w:r>
      <w:r w:rsidRPr="003007EA">
        <w:rPr>
          <w:sz w:val="20"/>
          <w:szCs w:val="20"/>
        </w:rPr>
        <w:tab/>
        <w:t>the application form, with instructions for completing and lodging the form;</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(f)</w:t>
      </w:r>
      <w:r w:rsidRPr="003007EA">
        <w:rPr>
          <w:sz w:val="20"/>
          <w:szCs w:val="20"/>
        </w:rPr>
        <w:tab/>
        <w:t>the Deed of Financial Security;</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(g)</w:t>
      </w:r>
      <w:r w:rsidRPr="003007EA">
        <w:rPr>
          <w:sz w:val="20"/>
          <w:szCs w:val="20"/>
        </w:rPr>
        <w:tab/>
        <w:t>information about the performance payment as an alternative to providing a Deed of Financial Security;</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(h)</w:t>
      </w:r>
      <w:r w:rsidRPr="003007EA">
        <w:rPr>
          <w:sz w:val="20"/>
          <w:szCs w:val="20"/>
        </w:rPr>
        <w:tab/>
        <w:t>the Deed of Acknowledgment;</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the Form of Authority;</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(j)</w:t>
      </w:r>
      <w:r w:rsidRPr="003007EA">
        <w:rPr>
          <w:sz w:val="20"/>
          <w:szCs w:val="20"/>
        </w:rPr>
        <w:tab/>
        <w:t>the amount of the entry fee for the auction set by the ACA under paragraph 5 (a);</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(k)</w:t>
      </w:r>
      <w:r w:rsidRPr="003007EA">
        <w:rPr>
          <w:sz w:val="20"/>
          <w:szCs w:val="20"/>
        </w:rPr>
        <w:tab/>
        <w:t>the financial security amounts for different classes of lot set by the ACA under paragraph 5 (b);</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(l)</w:t>
      </w:r>
      <w:r w:rsidRPr="003007EA">
        <w:rPr>
          <w:sz w:val="20"/>
          <w:szCs w:val="20"/>
        </w:rPr>
        <w:tab/>
        <w:t xml:space="preserve">any allocation limits imposed on the number of </w:t>
      </w:r>
      <w:proofErr w:type="spellStart"/>
      <w:r w:rsidRPr="003007EA">
        <w:rPr>
          <w:sz w:val="20"/>
          <w:szCs w:val="20"/>
        </w:rPr>
        <w:t>licences</w:t>
      </w:r>
      <w:proofErr w:type="spellEnd"/>
      <w:r w:rsidRPr="003007EA">
        <w:rPr>
          <w:sz w:val="20"/>
          <w:szCs w:val="20"/>
        </w:rPr>
        <w:t xml:space="preserve"> that may be issued to a person or members of a group of persons as part of the system of allocation;</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(m)</w:t>
      </w:r>
      <w:r w:rsidRPr="003007EA">
        <w:rPr>
          <w:sz w:val="20"/>
          <w:szCs w:val="20"/>
        </w:rPr>
        <w:tab/>
        <w:t>the closing time and date for applications;</w:t>
      </w:r>
    </w:p>
    <w:p w:rsidR="003D2C4E" w:rsidRPr="003007EA" w:rsidRDefault="003D2C4E" w:rsidP="003007EA">
      <w:pPr>
        <w:autoSpaceDE w:val="0"/>
        <w:autoSpaceDN w:val="0"/>
        <w:adjustRightInd w:val="0"/>
        <w:spacing w:after="30"/>
        <w:ind w:left="1421" w:hanging="514"/>
        <w:rPr>
          <w:sz w:val="20"/>
          <w:szCs w:val="20"/>
        </w:rPr>
      </w:pPr>
      <w:r w:rsidRPr="003007EA">
        <w:rPr>
          <w:sz w:val="20"/>
          <w:szCs w:val="20"/>
        </w:rPr>
        <w:t>(n)</w:t>
      </w:r>
      <w:r w:rsidRPr="003007EA">
        <w:rPr>
          <w:sz w:val="20"/>
          <w:szCs w:val="20"/>
        </w:rPr>
        <w:tab/>
        <w:t xml:space="preserve">the address of the auction </w:t>
      </w:r>
      <w:proofErr w:type="spellStart"/>
      <w:r w:rsidRPr="003007EA">
        <w:rPr>
          <w:sz w:val="20"/>
          <w:szCs w:val="20"/>
        </w:rPr>
        <w:t>centre</w:t>
      </w:r>
      <w:proofErr w:type="spellEnd"/>
      <w:r w:rsidRPr="003007EA">
        <w:rPr>
          <w:sz w:val="20"/>
          <w:szCs w:val="20"/>
        </w:rPr>
        <w:t>;</w:t>
      </w:r>
    </w:p>
    <w:p w:rsidR="003D2C4E" w:rsidRPr="003007EA" w:rsidRDefault="003D2C4E" w:rsidP="003007EA">
      <w:pPr>
        <w:autoSpaceDE w:val="0"/>
        <w:autoSpaceDN w:val="0"/>
        <w:adjustRightInd w:val="0"/>
        <w:spacing w:after="200"/>
        <w:ind w:left="1421" w:hanging="514"/>
        <w:rPr>
          <w:sz w:val="20"/>
          <w:szCs w:val="20"/>
        </w:rPr>
      </w:pPr>
      <w:r w:rsidRPr="003007EA">
        <w:rPr>
          <w:sz w:val="20"/>
          <w:szCs w:val="20"/>
        </w:rPr>
        <w:t>(o)</w:t>
      </w:r>
      <w:r w:rsidRPr="003007EA">
        <w:rPr>
          <w:sz w:val="20"/>
          <w:szCs w:val="20"/>
        </w:rPr>
        <w:tab/>
        <w:t xml:space="preserve">the fax number of the auction </w:t>
      </w:r>
      <w:proofErr w:type="spellStart"/>
      <w:r w:rsidRPr="003007EA">
        <w:rPr>
          <w:sz w:val="20"/>
          <w:szCs w:val="20"/>
        </w:rPr>
        <w:t>centre</w:t>
      </w:r>
      <w:proofErr w:type="spellEnd"/>
      <w:r w:rsidRPr="003007EA">
        <w:rPr>
          <w:sz w:val="20"/>
          <w:szCs w:val="20"/>
        </w:rPr>
        <w:t xml:space="preserve"> for notifying payment of monies made by electronic funds transfer.</w:t>
      </w:r>
    </w:p>
    <w:p w:rsidR="003D2C4E" w:rsidRPr="003007EA" w:rsidRDefault="003D2C4E" w:rsidP="003007EA">
      <w:pPr>
        <w:autoSpaceDE w:val="0"/>
        <w:autoSpaceDN w:val="0"/>
        <w:adjustRightInd w:val="0"/>
        <w:spacing w:before="235" w:after="200"/>
        <w:ind w:firstLine="802"/>
        <w:rPr>
          <w:sz w:val="20"/>
          <w:szCs w:val="20"/>
        </w:rPr>
      </w:pPr>
      <w:r w:rsidRPr="003007EA">
        <w:rPr>
          <w:b/>
          <w:bCs/>
          <w:sz w:val="20"/>
          <w:szCs w:val="20"/>
        </w:rPr>
        <w:t>(2)</w:t>
      </w:r>
      <w:r w:rsidRPr="003007EA">
        <w:rPr>
          <w:b/>
          <w:bCs/>
          <w:sz w:val="20"/>
          <w:szCs w:val="20"/>
        </w:rPr>
        <w:tab/>
      </w:r>
      <w:r w:rsidRPr="003007EA">
        <w:rPr>
          <w:sz w:val="20"/>
          <w:szCs w:val="20"/>
        </w:rPr>
        <w:t>The Applicant Information Package may also contain other information about the auction.</w:t>
      </w:r>
    </w:p>
    <w:p w:rsidR="003D2C4E" w:rsidRPr="003007EA" w:rsidRDefault="003D2C4E" w:rsidP="003007EA">
      <w:pPr>
        <w:autoSpaceDE w:val="0"/>
        <w:autoSpaceDN w:val="0"/>
        <w:adjustRightInd w:val="0"/>
        <w:spacing w:before="360" w:after="30"/>
        <w:rPr>
          <w:sz w:val="20"/>
          <w:szCs w:val="20"/>
        </w:rPr>
      </w:pPr>
      <w:r w:rsidRPr="003007EA">
        <w:rPr>
          <w:b/>
          <w:bCs/>
          <w:sz w:val="20"/>
          <w:szCs w:val="20"/>
        </w:rPr>
        <w:t>Approval of forms and notices</w:t>
      </w:r>
    </w:p>
    <w:p w:rsidR="003D2C4E" w:rsidRPr="003007EA" w:rsidRDefault="003D2C4E" w:rsidP="003007EA">
      <w:pPr>
        <w:tabs>
          <w:tab w:val="left" w:pos="1272"/>
        </w:tabs>
        <w:autoSpaceDE w:val="0"/>
        <w:autoSpaceDN w:val="0"/>
        <w:adjustRightInd w:val="0"/>
        <w:spacing w:before="58" w:after="30"/>
        <w:ind w:left="907"/>
        <w:rPr>
          <w:sz w:val="20"/>
          <w:szCs w:val="20"/>
        </w:rPr>
      </w:pPr>
      <w:r w:rsidRPr="003007EA">
        <w:rPr>
          <w:b/>
          <w:bCs/>
          <w:sz w:val="20"/>
          <w:szCs w:val="20"/>
        </w:rPr>
        <w:t>8.</w:t>
      </w:r>
      <w:r w:rsidRPr="003007EA">
        <w:rPr>
          <w:b/>
          <w:bCs/>
          <w:sz w:val="20"/>
          <w:szCs w:val="20"/>
        </w:rPr>
        <w:tab/>
        <w:t>(1)</w:t>
      </w:r>
      <w:r w:rsidRPr="003007EA">
        <w:rPr>
          <w:b/>
          <w:bCs/>
          <w:sz w:val="20"/>
          <w:szCs w:val="20"/>
        </w:rPr>
        <w:tab/>
      </w:r>
      <w:r w:rsidRPr="003007EA">
        <w:rPr>
          <w:sz w:val="20"/>
          <w:szCs w:val="20"/>
        </w:rPr>
        <w:t>The ACA must, in writing, approve the following documents:</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(a)</w:t>
      </w:r>
      <w:r w:rsidRPr="003007EA">
        <w:rPr>
          <w:sz w:val="20"/>
          <w:szCs w:val="20"/>
        </w:rPr>
        <w:tab/>
        <w:t>an application form for paragraph 10 (2) (a);</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(b)</w:t>
      </w:r>
      <w:r w:rsidRPr="003007EA">
        <w:rPr>
          <w:sz w:val="20"/>
          <w:szCs w:val="20"/>
        </w:rPr>
        <w:tab/>
        <w:t>a Deed of Acknowledgment for paragraph 10 (2) (c);</w:t>
      </w:r>
    </w:p>
    <w:p w:rsidR="003D2C4E" w:rsidRPr="003007EA" w:rsidRDefault="003D2C4E" w:rsidP="003007EA">
      <w:pPr>
        <w:tabs>
          <w:tab w:val="left" w:pos="1430"/>
        </w:tabs>
        <w:autoSpaceDE w:val="0"/>
        <w:autoSpaceDN w:val="0"/>
        <w:adjustRightInd w:val="0"/>
        <w:spacing w:before="5" w:after="30"/>
        <w:ind w:left="869"/>
        <w:rPr>
          <w:sz w:val="20"/>
          <w:szCs w:val="20"/>
        </w:rPr>
      </w:pPr>
      <w:r w:rsidRPr="003007EA">
        <w:rPr>
          <w:sz w:val="20"/>
          <w:szCs w:val="20"/>
        </w:rPr>
        <w:t>(c)</w:t>
      </w:r>
      <w:r w:rsidRPr="003007EA">
        <w:rPr>
          <w:sz w:val="20"/>
          <w:szCs w:val="20"/>
        </w:rPr>
        <w:tab/>
        <w:t>a Form of Authority for paragraph 10 (2) (d);</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(d)</w:t>
      </w:r>
      <w:r w:rsidRPr="003007EA">
        <w:rPr>
          <w:sz w:val="20"/>
          <w:szCs w:val="20"/>
        </w:rPr>
        <w:tab/>
        <w:t>a Bidder Identification Form for clause 19;</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(e)</w:t>
      </w:r>
      <w:r w:rsidRPr="003007EA">
        <w:rPr>
          <w:sz w:val="20"/>
          <w:szCs w:val="20"/>
        </w:rPr>
        <w:tab/>
        <w:t>a Bidder’s Acknowledgment for clause 23.</w:t>
      </w:r>
    </w:p>
    <w:p w:rsidR="003D2C4E" w:rsidRPr="003007EA" w:rsidRDefault="003D2C4E" w:rsidP="003007EA">
      <w:pPr>
        <w:autoSpaceDE w:val="0"/>
        <w:autoSpaceDN w:val="0"/>
        <w:adjustRightInd w:val="0"/>
        <w:spacing w:before="216" w:after="30"/>
        <w:ind w:firstLine="797"/>
        <w:jc w:val="both"/>
        <w:rPr>
          <w:sz w:val="20"/>
          <w:szCs w:val="20"/>
        </w:rPr>
      </w:pPr>
      <w:r w:rsidRPr="003007EA">
        <w:rPr>
          <w:b/>
          <w:bCs/>
          <w:sz w:val="20"/>
          <w:szCs w:val="20"/>
        </w:rPr>
        <w:t>(2)</w:t>
      </w:r>
      <w:r w:rsidRPr="003007EA">
        <w:rPr>
          <w:b/>
          <w:bCs/>
          <w:sz w:val="20"/>
          <w:szCs w:val="20"/>
        </w:rPr>
        <w:tab/>
      </w:r>
      <w:r w:rsidRPr="003007EA">
        <w:rPr>
          <w:sz w:val="20"/>
          <w:szCs w:val="20"/>
        </w:rPr>
        <w:t>The ACA must, in writing, approve the form of a Deed of Financial Security which must include a statement to the effect that the person giving the Deed will, on demand, pay to the ACA the financial security amount set out in the Deed.</w:t>
      </w:r>
    </w:p>
    <w:p w:rsidR="003D2C4E" w:rsidRPr="003007EA" w:rsidRDefault="003D2C4E" w:rsidP="003007EA">
      <w:pPr>
        <w:autoSpaceDE w:val="0"/>
        <w:autoSpaceDN w:val="0"/>
        <w:adjustRightInd w:val="0"/>
        <w:spacing w:before="235" w:after="30"/>
        <w:rPr>
          <w:sz w:val="20"/>
          <w:szCs w:val="20"/>
        </w:rPr>
      </w:pPr>
      <w:r w:rsidRPr="003007EA">
        <w:rPr>
          <w:i/>
          <w:iCs/>
          <w:sz w:val="20"/>
          <w:szCs w:val="20"/>
        </w:rPr>
        <w:t>Note</w:t>
      </w:r>
      <w:r w:rsidRPr="003007EA">
        <w:rPr>
          <w:i/>
          <w:iCs/>
          <w:sz w:val="20"/>
          <w:szCs w:val="20"/>
        </w:rPr>
        <w:tab/>
      </w:r>
      <w:r w:rsidRPr="003007EA">
        <w:rPr>
          <w:sz w:val="20"/>
          <w:szCs w:val="20"/>
        </w:rPr>
        <w:t>Subclause 13 (4) mentions who may give the Deed of Financial Security.</w:t>
      </w:r>
    </w:p>
    <w:p w:rsidR="003D2C4E" w:rsidRPr="003007EA" w:rsidRDefault="003D2C4E" w:rsidP="003007EA">
      <w:pPr>
        <w:autoSpaceDE w:val="0"/>
        <w:autoSpaceDN w:val="0"/>
        <w:adjustRightInd w:val="0"/>
        <w:spacing w:before="360" w:after="30"/>
        <w:rPr>
          <w:sz w:val="20"/>
          <w:szCs w:val="20"/>
        </w:rPr>
      </w:pPr>
      <w:r w:rsidRPr="003007EA">
        <w:rPr>
          <w:b/>
          <w:bCs/>
          <w:sz w:val="20"/>
          <w:szCs w:val="20"/>
        </w:rPr>
        <w:t>Payments of monies due to ACA</w:t>
      </w:r>
    </w:p>
    <w:p w:rsidR="003D2C4E" w:rsidRPr="003007EA" w:rsidRDefault="003D2C4E" w:rsidP="003007EA">
      <w:pPr>
        <w:tabs>
          <w:tab w:val="left" w:pos="1272"/>
          <w:tab w:val="left" w:pos="1764"/>
        </w:tabs>
        <w:autoSpaceDE w:val="0"/>
        <w:autoSpaceDN w:val="0"/>
        <w:adjustRightInd w:val="0"/>
        <w:spacing w:before="86" w:after="30"/>
        <w:ind w:left="907"/>
        <w:rPr>
          <w:sz w:val="20"/>
          <w:szCs w:val="20"/>
        </w:rPr>
      </w:pPr>
      <w:r w:rsidRPr="003007EA">
        <w:rPr>
          <w:b/>
          <w:bCs/>
          <w:sz w:val="20"/>
          <w:szCs w:val="20"/>
        </w:rPr>
        <w:t>9.</w:t>
      </w:r>
      <w:r w:rsidRPr="003007EA">
        <w:rPr>
          <w:b/>
          <w:bCs/>
          <w:sz w:val="20"/>
          <w:szCs w:val="20"/>
        </w:rPr>
        <w:tab/>
        <w:t>(1)</w:t>
      </w:r>
      <w:r w:rsidRPr="003007EA">
        <w:rPr>
          <w:b/>
          <w:bCs/>
          <w:sz w:val="20"/>
          <w:szCs w:val="20"/>
        </w:rPr>
        <w:tab/>
      </w:r>
      <w:r w:rsidRPr="003007EA">
        <w:rPr>
          <w:sz w:val="20"/>
          <w:szCs w:val="20"/>
        </w:rPr>
        <w:t>All payments to the ACA must be made in Australian currency.</w:t>
      </w:r>
    </w:p>
    <w:p w:rsidR="003D2C4E" w:rsidRPr="003007EA" w:rsidRDefault="003D2C4E" w:rsidP="003007EA">
      <w:pPr>
        <w:tabs>
          <w:tab w:val="left" w:pos="1262"/>
        </w:tabs>
        <w:autoSpaceDE w:val="0"/>
        <w:autoSpaceDN w:val="0"/>
        <w:adjustRightInd w:val="0"/>
        <w:spacing w:after="30"/>
        <w:ind w:firstLine="802"/>
        <w:jc w:val="both"/>
        <w:rPr>
          <w:sz w:val="20"/>
          <w:szCs w:val="20"/>
        </w:rPr>
      </w:pPr>
      <w:r w:rsidRPr="003007EA">
        <w:rPr>
          <w:sz w:val="20"/>
          <w:szCs w:val="20"/>
        </w:rPr>
        <w:br w:type="page"/>
      </w:r>
      <w:r w:rsidRPr="003007EA">
        <w:rPr>
          <w:b/>
          <w:bCs/>
          <w:sz w:val="20"/>
          <w:szCs w:val="20"/>
        </w:rPr>
        <w:lastRenderedPageBreak/>
        <w:t>(2)</w:t>
      </w:r>
      <w:r w:rsidRPr="003007EA">
        <w:rPr>
          <w:sz w:val="20"/>
          <w:szCs w:val="20"/>
        </w:rPr>
        <w:tab/>
        <w:t>Payment of monies for an entry fee and for a performance payment (if paid as an alternative to a Deed of Financial Security) to the AC A must be made in full:</w:t>
      </w:r>
    </w:p>
    <w:p w:rsidR="003D2C4E" w:rsidRPr="003007EA" w:rsidRDefault="003D2C4E" w:rsidP="003007EA">
      <w:pPr>
        <w:tabs>
          <w:tab w:val="left" w:pos="1426"/>
        </w:tabs>
        <w:autoSpaceDE w:val="0"/>
        <w:autoSpaceDN w:val="0"/>
        <w:adjustRightInd w:val="0"/>
        <w:spacing w:before="10" w:after="30"/>
        <w:ind w:left="869"/>
        <w:rPr>
          <w:sz w:val="20"/>
          <w:szCs w:val="20"/>
        </w:rPr>
      </w:pPr>
      <w:r w:rsidRPr="003007EA">
        <w:rPr>
          <w:sz w:val="20"/>
          <w:szCs w:val="20"/>
        </w:rPr>
        <w:t>(a)</w:t>
      </w:r>
      <w:r w:rsidRPr="003007EA">
        <w:rPr>
          <w:sz w:val="20"/>
          <w:szCs w:val="20"/>
        </w:rPr>
        <w:tab/>
        <w:t>by a single bank cheque; or</w:t>
      </w:r>
    </w:p>
    <w:p w:rsidR="003D2C4E" w:rsidRPr="003007EA" w:rsidRDefault="003D2C4E" w:rsidP="003007EA">
      <w:pPr>
        <w:tabs>
          <w:tab w:val="left" w:pos="1426"/>
        </w:tabs>
        <w:autoSpaceDE w:val="0"/>
        <w:autoSpaceDN w:val="0"/>
        <w:adjustRightInd w:val="0"/>
        <w:spacing w:before="5" w:after="30"/>
        <w:ind w:left="869"/>
        <w:rPr>
          <w:sz w:val="20"/>
          <w:szCs w:val="20"/>
        </w:rPr>
      </w:pPr>
      <w:r w:rsidRPr="003007EA">
        <w:rPr>
          <w:sz w:val="20"/>
          <w:szCs w:val="20"/>
        </w:rPr>
        <w:t>(b)</w:t>
      </w:r>
      <w:r w:rsidRPr="003007EA">
        <w:rPr>
          <w:sz w:val="20"/>
          <w:szCs w:val="20"/>
        </w:rPr>
        <w:tab/>
        <w:t>by telegraphic transfer; or</w:t>
      </w:r>
    </w:p>
    <w:p w:rsidR="003D2C4E" w:rsidRPr="003007EA" w:rsidRDefault="003D2C4E" w:rsidP="003007EA">
      <w:pPr>
        <w:tabs>
          <w:tab w:val="left" w:pos="1426"/>
        </w:tabs>
        <w:autoSpaceDE w:val="0"/>
        <w:autoSpaceDN w:val="0"/>
        <w:adjustRightInd w:val="0"/>
        <w:spacing w:after="200"/>
        <w:ind w:left="869"/>
        <w:rPr>
          <w:sz w:val="20"/>
          <w:szCs w:val="20"/>
        </w:rPr>
      </w:pPr>
      <w:r w:rsidRPr="003007EA">
        <w:rPr>
          <w:sz w:val="20"/>
          <w:szCs w:val="20"/>
        </w:rPr>
        <w:t>(c)</w:t>
      </w:r>
      <w:r w:rsidRPr="003007EA">
        <w:rPr>
          <w:sz w:val="20"/>
          <w:szCs w:val="20"/>
        </w:rPr>
        <w:tab/>
        <w:t>subject to subclause (5)—by electronic funds transfer.</w:t>
      </w:r>
    </w:p>
    <w:p w:rsidR="003D2C4E" w:rsidRPr="003007EA" w:rsidRDefault="003D2C4E" w:rsidP="003007EA">
      <w:pPr>
        <w:tabs>
          <w:tab w:val="left" w:pos="1262"/>
        </w:tabs>
        <w:autoSpaceDE w:val="0"/>
        <w:autoSpaceDN w:val="0"/>
        <w:adjustRightInd w:val="0"/>
        <w:spacing w:before="240" w:after="200"/>
        <w:ind w:firstLine="802"/>
        <w:jc w:val="both"/>
        <w:rPr>
          <w:sz w:val="20"/>
          <w:szCs w:val="20"/>
        </w:rPr>
      </w:pPr>
      <w:r w:rsidRPr="003007EA">
        <w:rPr>
          <w:b/>
          <w:bCs/>
          <w:sz w:val="20"/>
          <w:szCs w:val="20"/>
        </w:rPr>
        <w:t>(3)</w:t>
      </w:r>
      <w:r w:rsidRPr="003007EA">
        <w:rPr>
          <w:sz w:val="20"/>
          <w:szCs w:val="20"/>
        </w:rPr>
        <w:tab/>
        <w:t>A nominated applicant must pay the balance of bid price to the ACA for all lots for which the applicant is the nominated applicant within 15 working days after the end of the auction.</w:t>
      </w:r>
    </w:p>
    <w:p w:rsidR="003D2C4E" w:rsidRPr="003007EA" w:rsidRDefault="003D2C4E" w:rsidP="003007EA">
      <w:pPr>
        <w:tabs>
          <w:tab w:val="left" w:pos="1262"/>
        </w:tabs>
        <w:autoSpaceDE w:val="0"/>
        <w:autoSpaceDN w:val="0"/>
        <w:adjustRightInd w:val="0"/>
        <w:spacing w:before="192" w:after="30"/>
        <w:ind w:left="802"/>
        <w:rPr>
          <w:sz w:val="20"/>
          <w:szCs w:val="20"/>
        </w:rPr>
      </w:pPr>
      <w:r w:rsidRPr="003007EA">
        <w:rPr>
          <w:b/>
          <w:bCs/>
          <w:sz w:val="20"/>
          <w:szCs w:val="20"/>
        </w:rPr>
        <w:t>(4)</w:t>
      </w:r>
      <w:r w:rsidRPr="003007EA">
        <w:rPr>
          <w:sz w:val="20"/>
          <w:szCs w:val="20"/>
        </w:rPr>
        <w:tab/>
        <w:t>Payment of the balance of the bid price must be made in full:</w:t>
      </w:r>
    </w:p>
    <w:p w:rsidR="003D2C4E" w:rsidRPr="003007EA" w:rsidRDefault="003D2C4E" w:rsidP="003007EA">
      <w:pPr>
        <w:tabs>
          <w:tab w:val="left" w:pos="1440"/>
        </w:tabs>
        <w:autoSpaceDE w:val="0"/>
        <w:autoSpaceDN w:val="0"/>
        <w:adjustRightInd w:val="0"/>
        <w:spacing w:after="30"/>
        <w:ind w:left="883"/>
        <w:rPr>
          <w:sz w:val="20"/>
          <w:szCs w:val="20"/>
        </w:rPr>
      </w:pPr>
      <w:r w:rsidRPr="003007EA">
        <w:rPr>
          <w:sz w:val="20"/>
          <w:szCs w:val="20"/>
        </w:rPr>
        <w:t>(a)</w:t>
      </w:r>
      <w:r w:rsidRPr="003007EA">
        <w:rPr>
          <w:sz w:val="20"/>
          <w:szCs w:val="20"/>
        </w:rPr>
        <w:tab/>
        <w:t>by a single bank cheque lodged at:</w:t>
      </w:r>
    </w:p>
    <w:p w:rsidR="003D2C4E" w:rsidRPr="003007EA" w:rsidRDefault="003D2C4E" w:rsidP="003007EA">
      <w:pPr>
        <w:autoSpaceDE w:val="0"/>
        <w:autoSpaceDN w:val="0"/>
        <w:adjustRightInd w:val="0"/>
        <w:spacing w:after="30"/>
        <w:ind w:left="1998" w:hanging="395"/>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 xml:space="preserve">the auction </w:t>
      </w:r>
      <w:proofErr w:type="spellStart"/>
      <w:r w:rsidRPr="003007EA">
        <w:rPr>
          <w:sz w:val="20"/>
          <w:szCs w:val="20"/>
        </w:rPr>
        <w:t>centre</w:t>
      </w:r>
      <w:proofErr w:type="spellEnd"/>
      <w:r w:rsidRPr="003007EA">
        <w:rPr>
          <w:sz w:val="20"/>
          <w:szCs w:val="20"/>
        </w:rPr>
        <w:t>; or</w:t>
      </w:r>
    </w:p>
    <w:p w:rsidR="003D2C4E" w:rsidRPr="003007EA" w:rsidRDefault="003D2C4E" w:rsidP="003007EA">
      <w:pPr>
        <w:autoSpaceDE w:val="0"/>
        <w:autoSpaceDN w:val="0"/>
        <w:adjustRightInd w:val="0"/>
        <w:spacing w:after="30"/>
        <w:ind w:left="1998" w:hanging="395"/>
        <w:rPr>
          <w:sz w:val="20"/>
          <w:szCs w:val="20"/>
        </w:rPr>
      </w:pPr>
      <w:r w:rsidRPr="003007EA">
        <w:rPr>
          <w:sz w:val="20"/>
          <w:szCs w:val="20"/>
        </w:rPr>
        <w:t>(ii)</w:t>
      </w:r>
      <w:r w:rsidRPr="003007EA">
        <w:rPr>
          <w:sz w:val="20"/>
          <w:szCs w:val="20"/>
        </w:rPr>
        <w:tab/>
        <w:t>the Sydney Area Office of the ACA; or</w:t>
      </w:r>
    </w:p>
    <w:p w:rsidR="003D2C4E" w:rsidRPr="003007EA" w:rsidRDefault="003D2C4E" w:rsidP="003007EA">
      <w:pPr>
        <w:autoSpaceDE w:val="0"/>
        <w:autoSpaceDN w:val="0"/>
        <w:adjustRightInd w:val="0"/>
        <w:spacing w:after="30"/>
        <w:ind w:left="1998" w:hanging="395"/>
        <w:rPr>
          <w:sz w:val="20"/>
          <w:szCs w:val="20"/>
        </w:rPr>
      </w:pPr>
      <w:r w:rsidRPr="003007EA">
        <w:rPr>
          <w:sz w:val="20"/>
          <w:szCs w:val="20"/>
        </w:rPr>
        <w:t>(iii)</w:t>
      </w:r>
      <w:r w:rsidRPr="003007EA">
        <w:rPr>
          <w:sz w:val="20"/>
          <w:szCs w:val="20"/>
        </w:rPr>
        <w:tab/>
        <w:t>the Melbourne Area Office of the ACA; or</w:t>
      </w:r>
    </w:p>
    <w:p w:rsidR="003D2C4E" w:rsidRPr="003007EA" w:rsidRDefault="003D2C4E" w:rsidP="003007EA">
      <w:pPr>
        <w:tabs>
          <w:tab w:val="left" w:pos="1440"/>
        </w:tabs>
        <w:autoSpaceDE w:val="0"/>
        <w:autoSpaceDN w:val="0"/>
        <w:adjustRightInd w:val="0"/>
        <w:spacing w:before="182" w:after="30"/>
        <w:ind w:left="883"/>
        <w:rPr>
          <w:sz w:val="20"/>
          <w:szCs w:val="20"/>
        </w:rPr>
      </w:pPr>
      <w:r w:rsidRPr="003007EA">
        <w:rPr>
          <w:sz w:val="20"/>
          <w:szCs w:val="20"/>
        </w:rPr>
        <w:t>(b)</w:t>
      </w:r>
      <w:r w:rsidRPr="003007EA">
        <w:rPr>
          <w:sz w:val="20"/>
          <w:szCs w:val="20"/>
        </w:rPr>
        <w:tab/>
        <w:t>by telegraphic transfer; or</w:t>
      </w:r>
    </w:p>
    <w:p w:rsidR="003D2C4E" w:rsidRPr="003007EA" w:rsidRDefault="003D2C4E" w:rsidP="003007EA">
      <w:pPr>
        <w:tabs>
          <w:tab w:val="left" w:pos="1440"/>
        </w:tabs>
        <w:autoSpaceDE w:val="0"/>
        <w:autoSpaceDN w:val="0"/>
        <w:adjustRightInd w:val="0"/>
        <w:spacing w:after="30"/>
        <w:ind w:left="883"/>
        <w:rPr>
          <w:sz w:val="20"/>
          <w:szCs w:val="20"/>
        </w:rPr>
      </w:pPr>
      <w:r w:rsidRPr="003007EA">
        <w:rPr>
          <w:sz w:val="20"/>
          <w:szCs w:val="20"/>
        </w:rPr>
        <w:t>(c)</w:t>
      </w:r>
      <w:r w:rsidRPr="003007EA">
        <w:rPr>
          <w:sz w:val="20"/>
          <w:szCs w:val="20"/>
        </w:rPr>
        <w:tab/>
        <w:t>subject to subclause (5)—by electronic funds transfer.</w:t>
      </w:r>
    </w:p>
    <w:p w:rsidR="003D2C4E" w:rsidRPr="003007EA" w:rsidRDefault="003D2C4E" w:rsidP="003007EA">
      <w:pPr>
        <w:tabs>
          <w:tab w:val="left" w:pos="1262"/>
        </w:tabs>
        <w:autoSpaceDE w:val="0"/>
        <w:autoSpaceDN w:val="0"/>
        <w:adjustRightInd w:val="0"/>
        <w:spacing w:before="226" w:after="30"/>
        <w:ind w:firstLine="802"/>
        <w:jc w:val="both"/>
        <w:rPr>
          <w:sz w:val="20"/>
          <w:szCs w:val="20"/>
        </w:rPr>
      </w:pPr>
      <w:r w:rsidRPr="003007EA">
        <w:rPr>
          <w:b/>
          <w:bCs/>
          <w:sz w:val="20"/>
          <w:szCs w:val="20"/>
        </w:rPr>
        <w:t>(5)</w:t>
      </w:r>
      <w:r w:rsidRPr="003007EA">
        <w:rPr>
          <w:sz w:val="20"/>
          <w:szCs w:val="20"/>
        </w:rPr>
        <w:tab/>
        <w:t xml:space="preserve">If a payment is made by electronic funds transfer, the applicant must notify the auction </w:t>
      </w:r>
      <w:proofErr w:type="spellStart"/>
      <w:r w:rsidRPr="003007EA">
        <w:rPr>
          <w:sz w:val="20"/>
          <w:szCs w:val="20"/>
        </w:rPr>
        <w:t>centre</w:t>
      </w:r>
      <w:proofErr w:type="spellEnd"/>
      <w:r w:rsidRPr="003007EA">
        <w:rPr>
          <w:sz w:val="20"/>
          <w:szCs w:val="20"/>
        </w:rPr>
        <w:t xml:space="preserve"> by fax of the proposed payment before making the transfer.</w:t>
      </w:r>
    </w:p>
    <w:p w:rsidR="003D2C4E" w:rsidRPr="003007EA" w:rsidRDefault="003D2C4E" w:rsidP="003007EA">
      <w:pPr>
        <w:autoSpaceDE w:val="0"/>
        <w:autoSpaceDN w:val="0"/>
        <w:adjustRightInd w:val="0"/>
        <w:spacing w:before="240" w:after="30"/>
        <w:rPr>
          <w:sz w:val="20"/>
          <w:szCs w:val="20"/>
        </w:rPr>
      </w:pPr>
      <w:r w:rsidRPr="003007EA">
        <w:rPr>
          <w:i/>
          <w:iCs/>
          <w:sz w:val="20"/>
          <w:szCs w:val="20"/>
        </w:rPr>
        <w:t>Note</w:t>
      </w:r>
      <w:r w:rsidRPr="003007EA">
        <w:rPr>
          <w:i/>
          <w:iCs/>
          <w:sz w:val="20"/>
          <w:szCs w:val="20"/>
        </w:rPr>
        <w:tab/>
      </w:r>
      <w:r w:rsidRPr="003007EA">
        <w:rPr>
          <w:sz w:val="20"/>
          <w:szCs w:val="20"/>
        </w:rPr>
        <w:t>See paragraph 7 (1) (o) for notification of relevant fax numbers.</w:t>
      </w:r>
    </w:p>
    <w:p w:rsidR="003D2C4E" w:rsidRPr="003007EA" w:rsidRDefault="003D2C4E" w:rsidP="003007EA">
      <w:pPr>
        <w:tabs>
          <w:tab w:val="left" w:pos="1262"/>
        </w:tabs>
        <w:autoSpaceDE w:val="0"/>
        <w:autoSpaceDN w:val="0"/>
        <w:adjustRightInd w:val="0"/>
        <w:spacing w:before="240" w:after="200"/>
        <w:ind w:firstLine="802"/>
        <w:jc w:val="both"/>
        <w:rPr>
          <w:sz w:val="20"/>
          <w:szCs w:val="20"/>
        </w:rPr>
      </w:pPr>
      <w:r w:rsidRPr="003007EA">
        <w:rPr>
          <w:b/>
          <w:bCs/>
          <w:sz w:val="20"/>
          <w:szCs w:val="20"/>
        </w:rPr>
        <w:t>(6)</w:t>
      </w:r>
      <w:r w:rsidRPr="003007EA">
        <w:rPr>
          <w:sz w:val="20"/>
          <w:szCs w:val="20"/>
        </w:rPr>
        <w:tab/>
        <w:t>A payment by electronic funds transfer is not effective unless the funds have been paid into the ACA’s bank account by the due date in accordance with this Determination.</w:t>
      </w:r>
    </w:p>
    <w:p w:rsidR="003D2C4E" w:rsidRPr="003007EA" w:rsidRDefault="003D2C4E" w:rsidP="003007EA">
      <w:pPr>
        <w:tabs>
          <w:tab w:val="left" w:pos="1262"/>
        </w:tabs>
        <w:autoSpaceDE w:val="0"/>
        <w:autoSpaceDN w:val="0"/>
        <w:adjustRightInd w:val="0"/>
        <w:spacing w:before="5" w:after="30"/>
        <w:ind w:left="802"/>
        <w:rPr>
          <w:sz w:val="20"/>
          <w:szCs w:val="20"/>
        </w:rPr>
      </w:pPr>
      <w:r w:rsidRPr="003007EA">
        <w:rPr>
          <w:b/>
          <w:bCs/>
          <w:sz w:val="20"/>
          <w:szCs w:val="20"/>
        </w:rPr>
        <w:t>(7)</w:t>
      </w:r>
      <w:r w:rsidRPr="003007EA">
        <w:rPr>
          <w:sz w:val="20"/>
          <w:szCs w:val="20"/>
        </w:rPr>
        <w:tab/>
        <w:t>For subclause (5), each notification must include the following details:</w:t>
      </w:r>
    </w:p>
    <w:p w:rsidR="003D2C4E" w:rsidRPr="003007EA" w:rsidRDefault="003D2C4E" w:rsidP="003007EA">
      <w:pPr>
        <w:tabs>
          <w:tab w:val="left" w:pos="1450"/>
        </w:tabs>
        <w:autoSpaceDE w:val="0"/>
        <w:autoSpaceDN w:val="0"/>
        <w:adjustRightInd w:val="0"/>
        <w:spacing w:before="48" w:after="30"/>
        <w:ind w:left="888"/>
        <w:rPr>
          <w:sz w:val="20"/>
          <w:szCs w:val="20"/>
        </w:rPr>
      </w:pPr>
      <w:r w:rsidRPr="003007EA">
        <w:rPr>
          <w:sz w:val="20"/>
          <w:szCs w:val="20"/>
        </w:rPr>
        <w:t>(a)</w:t>
      </w:r>
      <w:r w:rsidRPr="003007EA">
        <w:rPr>
          <w:sz w:val="20"/>
          <w:szCs w:val="20"/>
        </w:rPr>
        <w:tab/>
        <w:t>the name and address of the applicant;</w:t>
      </w:r>
    </w:p>
    <w:p w:rsidR="003D2C4E" w:rsidRPr="003007EA" w:rsidRDefault="003D2C4E" w:rsidP="003007EA">
      <w:pPr>
        <w:tabs>
          <w:tab w:val="left" w:pos="1450"/>
        </w:tabs>
        <w:autoSpaceDE w:val="0"/>
        <w:autoSpaceDN w:val="0"/>
        <w:adjustRightInd w:val="0"/>
        <w:spacing w:before="53" w:after="30"/>
        <w:ind w:left="1450" w:hanging="562"/>
        <w:rPr>
          <w:sz w:val="20"/>
          <w:szCs w:val="20"/>
        </w:rPr>
      </w:pPr>
      <w:r w:rsidRPr="003007EA">
        <w:rPr>
          <w:sz w:val="20"/>
          <w:szCs w:val="20"/>
        </w:rPr>
        <w:t>(b)</w:t>
      </w:r>
      <w:r w:rsidRPr="003007EA">
        <w:rPr>
          <w:sz w:val="20"/>
          <w:szCs w:val="20"/>
        </w:rPr>
        <w:tab/>
        <w:t xml:space="preserve">if the applicant is an Australian registered company—the </w:t>
      </w:r>
      <w:proofErr w:type="spellStart"/>
      <w:r w:rsidRPr="003007EA">
        <w:rPr>
          <w:sz w:val="20"/>
          <w:szCs w:val="20"/>
        </w:rPr>
        <w:t>ACN</w:t>
      </w:r>
      <w:proofErr w:type="spellEnd"/>
      <w:r w:rsidRPr="003007EA">
        <w:rPr>
          <w:sz w:val="20"/>
          <w:szCs w:val="20"/>
        </w:rPr>
        <w:t xml:space="preserve"> or </w:t>
      </w:r>
      <w:proofErr w:type="spellStart"/>
      <w:r w:rsidRPr="003007EA">
        <w:rPr>
          <w:sz w:val="20"/>
          <w:szCs w:val="20"/>
        </w:rPr>
        <w:t>ARBN</w:t>
      </w:r>
      <w:proofErr w:type="spellEnd"/>
      <w:r w:rsidRPr="003007EA">
        <w:rPr>
          <w:sz w:val="20"/>
          <w:szCs w:val="20"/>
        </w:rPr>
        <w:t xml:space="preserve"> of the applicant;</w:t>
      </w:r>
    </w:p>
    <w:p w:rsidR="003D2C4E" w:rsidRPr="003007EA" w:rsidRDefault="003D2C4E" w:rsidP="003007EA">
      <w:pPr>
        <w:tabs>
          <w:tab w:val="left" w:pos="1450"/>
        </w:tabs>
        <w:autoSpaceDE w:val="0"/>
        <w:autoSpaceDN w:val="0"/>
        <w:adjustRightInd w:val="0"/>
        <w:spacing w:before="48" w:after="30"/>
        <w:ind w:left="888"/>
        <w:rPr>
          <w:sz w:val="20"/>
          <w:szCs w:val="20"/>
        </w:rPr>
      </w:pPr>
      <w:r w:rsidRPr="003007EA">
        <w:rPr>
          <w:sz w:val="20"/>
          <w:szCs w:val="20"/>
        </w:rPr>
        <w:t>(c)</w:t>
      </w:r>
      <w:r w:rsidRPr="003007EA">
        <w:rPr>
          <w:sz w:val="20"/>
          <w:szCs w:val="20"/>
        </w:rPr>
        <w:tab/>
        <w:t>the ACA client number of the applicant (if available);</w:t>
      </w:r>
    </w:p>
    <w:p w:rsidR="003D2C4E" w:rsidRPr="003007EA" w:rsidRDefault="003D2C4E" w:rsidP="003007EA">
      <w:pPr>
        <w:tabs>
          <w:tab w:val="left" w:pos="1450"/>
        </w:tabs>
        <w:autoSpaceDE w:val="0"/>
        <w:autoSpaceDN w:val="0"/>
        <w:adjustRightInd w:val="0"/>
        <w:spacing w:before="53" w:after="30"/>
        <w:ind w:left="1450" w:hanging="562"/>
        <w:rPr>
          <w:sz w:val="20"/>
          <w:szCs w:val="20"/>
        </w:rPr>
      </w:pPr>
      <w:r w:rsidRPr="003007EA">
        <w:rPr>
          <w:sz w:val="20"/>
          <w:szCs w:val="20"/>
        </w:rPr>
        <w:t>(d)</w:t>
      </w:r>
      <w:r w:rsidRPr="003007EA">
        <w:rPr>
          <w:sz w:val="20"/>
          <w:szCs w:val="20"/>
        </w:rPr>
        <w:tab/>
        <w:t>the name, address, telephone and fax numbers of the contact person regarding the funds transfer;</w:t>
      </w:r>
    </w:p>
    <w:p w:rsidR="003D2C4E" w:rsidRPr="003007EA" w:rsidRDefault="003D2C4E" w:rsidP="003007EA">
      <w:pPr>
        <w:tabs>
          <w:tab w:val="left" w:pos="1450"/>
        </w:tabs>
        <w:autoSpaceDE w:val="0"/>
        <w:autoSpaceDN w:val="0"/>
        <w:adjustRightInd w:val="0"/>
        <w:spacing w:before="43" w:after="30"/>
        <w:ind w:left="888"/>
        <w:rPr>
          <w:sz w:val="20"/>
          <w:szCs w:val="20"/>
        </w:rPr>
      </w:pPr>
      <w:r w:rsidRPr="003007EA">
        <w:rPr>
          <w:sz w:val="20"/>
          <w:szCs w:val="20"/>
        </w:rPr>
        <w:t>(e)</w:t>
      </w:r>
      <w:r w:rsidRPr="003007EA">
        <w:rPr>
          <w:sz w:val="20"/>
          <w:szCs w:val="20"/>
        </w:rPr>
        <w:tab/>
        <w:t>the amount of the payment being transferred in Australian currency;</w:t>
      </w:r>
    </w:p>
    <w:p w:rsidR="003D2C4E" w:rsidRPr="003007EA" w:rsidRDefault="003D2C4E" w:rsidP="003007EA">
      <w:pPr>
        <w:tabs>
          <w:tab w:val="left" w:pos="1450"/>
        </w:tabs>
        <w:autoSpaceDE w:val="0"/>
        <w:autoSpaceDN w:val="0"/>
        <w:adjustRightInd w:val="0"/>
        <w:spacing w:before="43" w:after="30"/>
        <w:ind w:left="888"/>
        <w:rPr>
          <w:sz w:val="20"/>
          <w:szCs w:val="20"/>
        </w:rPr>
      </w:pPr>
      <w:r w:rsidRPr="003007EA">
        <w:rPr>
          <w:sz w:val="20"/>
          <w:szCs w:val="20"/>
        </w:rPr>
        <w:t>(f)</w:t>
      </w:r>
      <w:r w:rsidRPr="003007EA">
        <w:rPr>
          <w:sz w:val="20"/>
          <w:szCs w:val="20"/>
        </w:rPr>
        <w:tab/>
        <w:t>the purpose for which the payment is being made.</w:t>
      </w:r>
    </w:p>
    <w:p w:rsidR="003D2C4E" w:rsidRPr="003007EA" w:rsidRDefault="003D2C4E" w:rsidP="003007EA">
      <w:pPr>
        <w:autoSpaceDE w:val="0"/>
        <w:autoSpaceDN w:val="0"/>
        <w:adjustRightInd w:val="0"/>
        <w:spacing w:before="240" w:after="30"/>
        <w:rPr>
          <w:sz w:val="20"/>
          <w:szCs w:val="20"/>
        </w:rPr>
      </w:pPr>
      <w:r w:rsidRPr="003007EA">
        <w:rPr>
          <w:i/>
          <w:iCs/>
          <w:sz w:val="20"/>
          <w:szCs w:val="20"/>
        </w:rPr>
        <w:t>Note</w:t>
      </w:r>
      <w:r w:rsidRPr="003007EA">
        <w:rPr>
          <w:i/>
          <w:iCs/>
          <w:sz w:val="20"/>
          <w:szCs w:val="20"/>
        </w:rPr>
        <w:tab/>
      </w:r>
      <w:proofErr w:type="spellStart"/>
      <w:r w:rsidRPr="003007EA">
        <w:rPr>
          <w:sz w:val="20"/>
          <w:szCs w:val="20"/>
        </w:rPr>
        <w:t>ACN</w:t>
      </w:r>
      <w:proofErr w:type="spellEnd"/>
      <w:r w:rsidRPr="003007EA">
        <w:rPr>
          <w:sz w:val="20"/>
          <w:szCs w:val="20"/>
        </w:rPr>
        <w:t xml:space="preserve"> and </w:t>
      </w:r>
      <w:proofErr w:type="spellStart"/>
      <w:r w:rsidRPr="003007EA">
        <w:rPr>
          <w:sz w:val="20"/>
          <w:szCs w:val="20"/>
        </w:rPr>
        <w:t>ARBN</w:t>
      </w:r>
      <w:proofErr w:type="spellEnd"/>
      <w:r w:rsidRPr="003007EA">
        <w:rPr>
          <w:sz w:val="20"/>
          <w:szCs w:val="20"/>
        </w:rPr>
        <w:t xml:space="preserve"> are the relevant </w:t>
      </w:r>
      <w:r w:rsidRPr="003007EA">
        <w:rPr>
          <w:b/>
          <w:bCs/>
          <w:i/>
          <w:iCs/>
          <w:sz w:val="20"/>
          <w:szCs w:val="20"/>
        </w:rPr>
        <w:t>registration</w:t>
      </w:r>
      <w:r w:rsidRPr="003007EA">
        <w:rPr>
          <w:i/>
          <w:iCs/>
          <w:sz w:val="20"/>
          <w:szCs w:val="20"/>
        </w:rPr>
        <w:t xml:space="preserve"> </w:t>
      </w:r>
      <w:r w:rsidRPr="003007EA">
        <w:rPr>
          <w:b/>
          <w:bCs/>
          <w:i/>
          <w:iCs/>
          <w:sz w:val="20"/>
          <w:szCs w:val="20"/>
        </w:rPr>
        <w:t>numbers</w:t>
      </w:r>
      <w:r w:rsidRPr="003007EA">
        <w:rPr>
          <w:i/>
          <w:iCs/>
          <w:sz w:val="20"/>
          <w:szCs w:val="20"/>
        </w:rPr>
        <w:t xml:space="preserve"> </w:t>
      </w:r>
      <w:r w:rsidRPr="003007EA">
        <w:rPr>
          <w:sz w:val="20"/>
          <w:szCs w:val="20"/>
        </w:rPr>
        <w:t>for a company or body under the Corporations Law.</w:t>
      </w:r>
    </w:p>
    <w:p w:rsidR="003D2C4E" w:rsidRPr="003007EA" w:rsidRDefault="003D2C4E" w:rsidP="003007EA">
      <w:pPr>
        <w:tabs>
          <w:tab w:val="left" w:pos="1262"/>
        </w:tabs>
        <w:autoSpaceDE w:val="0"/>
        <w:autoSpaceDN w:val="0"/>
        <w:adjustRightInd w:val="0"/>
        <w:spacing w:before="235" w:after="30"/>
        <w:ind w:firstLine="802"/>
        <w:jc w:val="both"/>
        <w:rPr>
          <w:sz w:val="20"/>
          <w:szCs w:val="20"/>
        </w:rPr>
      </w:pPr>
      <w:r w:rsidRPr="003007EA">
        <w:rPr>
          <w:b/>
          <w:bCs/>
          <w:sz w:val="20"/>
          <w:szCs w:val="20"/>
        </w:rPr>
        <w:t>(8)</w:t>
      </w:r>
      <w:r w:rsidRPr="003007EA">
        <w:rPr>
          <w:sz w:val="20"/>
          <w:szCs w:val="20"/>
        </w:rPr>
        <w:tab/>
        <w:t>A payment by electronic funds transfer must be paid into the ACA’s bank account, details of which are as follows:</w:t>
      </w:r>
    </w:p>
    <w:p w:rsidR="003D2C4E" w:rsidRPr="003007EA" w:rsidRDefault="003D2C4E" w:rsidP="003007EA">
      <w:pPr>
        <w:tabs>
          <w:tab w:val="left" w:pos="1469"/>
        </w:tabs>
        <w:autoSpaceDE w:val="0"/>
        <w:autoSpaceDN w:val="0"/>
        <w:adjustRightInd w:val="0"/>
        <w:spacing w:before="38" w:after="30"/>
        <w:ind w:left="907"/>
        <w:rPr>
          <w:sz w:val="20"/>
          <w:szCs w:val="20"/>
        </w:rPr>
      </w:pPr>
      <w:r w:rsidRPr="003007EA">
        <w:rPr>
          <w:sz w:val="20"/>
          <w:szCs w:val="20"/>
        </w:rPr>
        <w:t>(a)</w:t>
      </w:r>
      <w:r w:rsidRPr="003007EA">
        <w:rPr>
          <w:sz w:val="20"/>
          <w:szCs w:val="20"/>
        </w:rPr>
        <w:tab/>
        <w:t>Bank—Reserve Bank of Australia;</w:t>
      </w:r>
    </w:p>
    <w:p w:rsidR="003D2C4E" w:rsidRPr="003007EA" w:rsidRDefault="003D2C4E" w:rsidP="003007EA">
      <w:pPr>
        <w:tabs>
          <w:tab w:val="left" w:pos="1469"/>
        </w:tabs>
        <w:autoSpaceDE w:val="0"/>
        <w:autoSpaceDN w:val="0"/>
        <w:adjustRightInd w:val="0"/>
        <w:spacing w:before="43" w:after="30"/>
        <w:ind w:left="907"/>
        <w:rPr>
          <w:sz w:val="20"/>
          <w:szCs w:val="20"/>
        </w:rPr>
      </w:pPr>
      <w:r w:rsidRPr="003007EA">
        <w:rPr>
          <w:sz w:val="20"/>
          <w:szCs w:val="20"/>
        </w:rPr>
        <w:t>(b)</w:t>
      </w:r>
      <w:r w:rsidRPr="003007EA">
        <w:rPr>
          <w:sz w:val="20"/>
          <w:szCs w:val="20"/>
        </w:rPr>
        <w:tab/>
        <w:t>Branch—Canberra City;</w:t>
      </w:r>
    </w:p>
    <w:p w:rsidR="003D2C4E" w:rsidRPr="003007EA" w:rsidRDefault="003D2C4E" w:rsidP="003007EA">
      <w:pPr>
        <w:tabs>
          <w:tab w:val="left" w:pos="1416"/>
        </w:tabs>
        <w:autoSpaceDE w:val="0"/>
        <w:autoSpaceDN w:val="0"/>
        <w:adjustRightInd w:val="0"/>
        <w:spacing w:after="30"/>
        <w:ind w:left="859"/>
        <w:rPr>
          <w:sz w:val="20"/>
          <w:szCs w:val="20"/>
        </w:rPr>
      </w:pPr>
      <w:r w:rsidRPr="003007EA">
        <w:rPr>
          <w:sz w:val="20"/>
          <w:szCs w:val="20"/>
        </w:rPr>
        <w:br w:type="page"/>
      </w:r>
      <w:r w:rsidRPr="003007EA">
        <w:rPr>
          <w:sz w:val="20"/>
          <w:szCs w:val="20"/>
        </w:rPr>
        <w:lastRenderedPageBreak/>
        <w:t>(c)</w:t>
      </w:r>
      <w:r w:rsidRPr="003007EA">
        <w:rPr>
          <w:sz w:val="20"/>
          <w:szCs w:val="20"/>
        </w:rPr>
        <w:tab/>
      </w:r>
      <w:proofErr w:type="spellStart"/>
      <w:r w:rsidRPr="003007EA">
        <w:rPr>
          <w:sz w:val="20"/>
          <w:szCs w:val="20"/>
        </w:rPr>
        <w:t>BSB</w:t>
      </w:r>
      <w:proofErr w:type="spellEnd"/>
      <w:r w:rsidRPr="003007EA">
        <w:rPr>
          <w:sz w:val="20"/>
          <w:szCs w:val="20"/>
        </w:rPr>
        <w:t xml:space="preserve"> number—092-009;</w:t>
      </w:r>
    </w:p>
    <w:p w:rsidR="003D2C4E" w:rsidRPr="003007EA" w:rsidRDefault="003D2C4E" w:rsidP="003007EA">
      <w:pPr>
        <w:tabs>
          <w:tab w:val="left" w:pos="1416"/>
        </w:tabs>
        <w:autoSpaceDE w:val="0"/>
        <w:autoSpaceDN w:val="0"/>
        <w:adjustRightInd w:val="0"/>
        <w:spacing w:before="48" w:after="30"/>
        <w:ind w:left="859"/>
        <w:rPr>
          <w:sz w:val="20"/>
          <w:szCs w:val="20"/>
        </w:rPr>
      </w:pPr>
      <w:r w:rsidRPr="003007EA">
        <w:rPr>
          <w:sz w:val="20"/>
          <w:szCs w:val="20"/>
        </w:rPr>
        <w:t>(d)</w:t>
      </w:r>
      <w:r w:rsidRPr="003007EA">
        <w:rPr>
          <w:sz w:val="20"/>
          <w:szCs w:val="20"/>
        </w:rPr>
        <w:tab/>
        <w:t>Account number—92276-5;</w:t>
      </w:r>
    </w:p>
    <w:p w:rsidR="003D2C4E" w:rsidRPr="003007EA" w:rsidRDefault="003D2C4E" w:rsidP="003007EA">
      <w:pPr>
        <w:tabs>
          <w:tab w:val="left" w:pos="1416"/>
        </w:tabs>
        <w:autoSpaceDE w:val="0"/>
        <w:autoSpaceDN w:val="0"/>
        <w:adjustRightInd w:val="0"/>
        <w:spacing w:before="38" w:after="200"/>
        <w:ind w:left="1416" w:hanging="557"/>
        <w:jc w:val="both"/>
        <w:rPr>
          <w:sz w:val="20"/>
          <w:szCs w:val="20"/>
        </w:rPr>
      </w:pPr>
      <w:r w:rsidRPr="003007EA">
        <w:rPr>
          <w:sz w:val="20"/>
          <w:szCs w:val="20"/>
        </w:rPr>
        <w:t>(e)</w:t>
      </w:r>
      <w:r w:rsidRPr="003007EA">
        <w:rPr>
          <w:sz w:val="20"/>
          <w:szCs w:val="20"/>
        </w:rPr>
        <w:tab/>
        <w:t>Account name—Australian Communications Authority Clearing Account.</w:t>
      </w:r>
    </w:p>
    <w:p w:rsidR="003D2C4E" w:rsidRPr="003007EA" w:rsidRDefault="003D2C4E" w:rsidP="003007EA">
      <w:pPr>
        <w:autoSpaceDE w:val="0"/>
        <w:autoSpaceDN w:val="0"/>
        <w:adjustRightInd w:val="0"/>
        <w:spacing w:before="360" w:after="30"/>
        <w:jc w:val="center"/>
        <w:rPr>
          <w:sz w:val="20"/>
          <w:szCs w:val="20"/>
        </w:rPr>
      </w:pPr>
      <w:r w:rsidRPr="003007EA">
        <w:rPr>
          <w:b/>
          <w:bCs/>
          <w:sz w:val="20"/>
          <w:szCs w:val="20"/>
        </w:rPr>
        <w:t>PART 3—REGISTRATION OF APPLICANTS</w:t>
      </w:r>
    </w:p>
    <w:p w:rsidR="003D2C4E" w:rsidRPr="003007EA" w:rsidRDefault="003D2C4E" w:rsidP="003007EA">
      <w:pPr>
        <w:autoSpaceDE w:val="0"/>
        <w:autoSpaceDN w:val="0"/>
        <w:adjustRightInd w:val="0"/>
        <w:spacing w:before="360" w:after="30"/>
        <w:rPr>
          <w:sz w:val="20"/>
          <w:szCs w:val="20"/>
        </w:rPr>
      </w:pPr>
      <w:r w:rsidRPr="003007EA">
        <w:rPr>
          <w:b/>
          <w:bCs/>
          <w:sz w:val="20"/>
          <w:szCs w:val="20"/>
        </w:rPr>
        <w:t>Applications</w:t>
      </w:r>
    </w:p>
    <w:p w:rsidR="003D2C4E" w:rsidRPr="003007EA" w:rsidRDefault="003D2C4E" w:rsidP="003007EA">
      <w:pPr>
        <w:tabs>
          <w:tab w:val="left" w:pos="1262"/>
        </w:tabs>
        <w:autoSpaceDE w:val="0"/>
        <w:autoSpaceDN w:val="0"/>
        <w:adjustRightInd w:val="0"/>
        <w:spacing w:before="38" w:after="30"/>
        <w:ind w:firstLine="792"/>
        <w:jc w:val="both"/>
        <w:rPr>
          <w:sz w:val="20"/>
          <w:szCs w:val="20"/>
        </w:rPr>
      </w:pPr>
      <w:r w:rsidRPr="003007EA">
        <w:rPr>
          <w:b/>
          <w:bCs/>
          <w:sz w:val="20"/>
          <w:szCs w:val="20"/>
        </w:rPr>
        <w:t>10.</w:t>
      </w:r>
      <w:r w:rsidRPr="003007EA">
        <w:rPr>
          <w:b/>
          <w:bCs/>
          <w:sz w:val="20"/>
          <w:szCs w:val="20"/>
        </w:rPr>
        <w:tab/>
        <w:t xml:space="preserve">(1) </w:t>
      </w:r>
      <w:r w:rsidRPr="003007EA">
        <w:rPr>
          <w:sz w:val="20"/>
          <w:szCs w:val="20"/>
        </w:rPr>
        <w:t>A person who wants to obtain a lot under this Determination must apply to the ACA for registration.</w:t>
      </w:r>
    </w:p>
    <w:p w:rsidR="003D2C4E" w:rsidRPr="003007EA" w:rsidRDefault="003D2C4E" w:rsidP="003007EA">
      <w:pPr>
        <w:tabs>
          <w:tab w:val="left" w:pos="1262"/>
        </w:tabs>
        <w:autoSpaceDE w:val="0"/>
        <w:autoSpaceDN w:val="0"/>
        <w:adjustRightInd w:val="0"/>
        <w:spacing w:before="226" w:after="30"/>
        <w:ind w:firstLine="806"/>
        <w:jc w:val="both"/>
        <w:rPr>
          <w:sz w:val="20"/>
          <w:szCs w:val="20"/>
        </w:rPr>
      </w:pPr>
      <w:r w:rsidRPr="003007EA">
        <w:rPr>
          <w:b/>
          <w:bCs/>
          <w:sz w:val="20"/>
          <w:szCs w:val="20"/>
        </w:rPr>
        <w:t>(2)</w:t>
      </w:r>
      <w:r w:rsidRPr="003007EA">
        <w:rPr>
          <w:sz w:val="20"/>
          <w:szCs w:val="20"/>
        </w:rPr>
        <w:tab/>
        <w:t xml:space="preserve">The person must give the ACA the following documents (the </w:t>
      </w:r>
      <w:r w:rsidRPr="003007EA">
        <w:rPr>
          <w:i/>
          <w:iCs/>
          <w:sz w:val="20"/>
          <w:szCs w:val="20"/>
        </w:rPr>
        <w:t>application documents</w:t>
      </w:r>
      <w:r w:rsidRPr="003007EA">
        <w:rPr>
          <w:sz w:val="20"/>
          <w:szCs w:val="20"/>
        </w:rPr>
        <w:t>):</w:t>
      </w:r>
    </w:p>
    <w:p w:rsidR="003D2C4E" w:rsidRPr="003007EA" w:rsidRDefault="003D2C4E" w:rsidP="003007EA">
      <w:pPr>
        <w:tabs>
          <w:tab w:val="left" w:pos="1426"/>
        </w:tabs>
        <w:autoSpaceDE w:val="0"/>
        <w:autoSpaceDN w:val="0"/>
        <w:adjustRightInd w:val="0"/>
        <w:spacing w:before="38" w:after="30"/>
        <w:ind w:left="869"/>
        <w:rPr>
          <w:sz w:val="20"/>
          <w:szCs w:val="20"/>
        </w:rPr>
      </w:pPr>
      <w:r w:rsidRPr="003007EA">
        <w:rPr>
          <w:sz w:val="20"/>
          <w:szCs w:val="20"/>
        </w:rPr>
        <w:t>(a)</w:t>
      </w:r>
      <w:r w:rsidRPr="003007EA">
        <w:rPr>
          <w:sz w:val="20"/>
          <w:szCs w:val="20"/>
        </w:rPr>
        <w:tab/>
        <w:t>a completed application form; and</w:t>
      </w:r>
    </w:p>
    <w:p w:rsidR="003D2C4E" w:rsidRPr="003007EA" w:rsidRDefault="003D2C4E" w:rsidP="003007EA">
      <w:pPr>
        <w:tabs>
          <w:tab w:val="left" w:pos="1426"/>
        </w:tabs>
        <w:autoSpaceDE w:val="0"/>
        <w:autoSpaceDN w:val="0"/>
        <w:adjustRightInd w:val="0"/>
        <w:spacing w:before="34" w:after="30"/>
        <w:ind w:left="1426" w:hanging="557"/>
        <w:jc w:val="both"/>
        <w:rPr>
          <w:sz w:val="20"/>
          <w:szCs w:val="20"/>
        </w:rPr>
      </w:pPr>
      <w:r w:rsidRPr="003007EA">
        <w:rPr>
          <w:sz w:val="20"/>
          <w:szCs w:val="20"/>
        </w:rPr>
        <w:t>(b)</w:t>
      </w:r>
      <w:r w:rsidRPr="003007EA">
        <w:rPr>
          <w:sz w:val="20"/>
          <w:szCs w:val="20"/>
        </w:rPr>
        <w:tab/>
        <w:t>a completed Deed of Financial Security, if required under clause 13, or notification in writing that the person has lodged a performance payment; and</w:t>
      </w:r>
    </w:p>
    <w:p w:rsidR="003D2C4E" w:rsidRPr="003007EA" w:rsidRDefault="003D2C4E" w:rsidP="003007EA">
      <w:pPr>
        <w:tabs>
          <w:tab w:val="left" w:pos="1426"/>
        </w:tabs>
        <w:autoSpaceDE w:val="0"/>
        <w:autoSpaceDN w:val="0"/>
        <w:adjustRightInd w:val="0"/>
        <w:spacing w:before="48" w:after="30"/>
        <w:ind w:left="869"/>
        <w:rPr>
          <w:sz w:val="20"/>
          <w:szCs w:val="20"/>
        </w:rPr>
      </w:pPr>
      <w:r w:rsidRPr="003007EA">
        <w:rPr>
          <w:sz w:val="20"/>
          <w:szCs w:val="20"/>
        </w:rPr>
        <w:t>(c)</w:t>
      </w:r>
      <w:r w:rsidRPr="003007EA">
        <w:rPr>
          <w:sz w:val="20"/>
          <w:szCs w:val="20"/>
        </w:rPr>
        <w:tab/>
        <w:t>a completed Deed of Acknowledgment; and</w:t>
      </w:r>
    </w:p>
    <w:p w:rsidR="003D2C4E" w:rsidRPr="003007EA" w:rsidRDefault="003D2C4E" w:rsidP="003007EA">
      <w:pPr>
        <w:tabs>
          <w:tab w:val="left" w:pos="1426"/>
        </w:tabs>
        <w:autoSpaceDE w:val="0"/>
        <w:autoSpaceDN w:val="0"/>
        <w:adjustRightInd w:val="0"/>
        <w:spacing w:before="38" w:after="30"/>
        <w:ind w:left="1426" w:hanging="557"/>
        <w:jc w:val="both"/>
        <w:rPr>
          <w:sz w:val="20"/>
          <w:szCs w:val="20"/>
        </w:rPr>
      </w:pPr>
      <w:r w:rsidRPr="003007EA">
        <w:rPr>
          <w:sz w:val="20"/>
          <w:szCs w:val="20"/>
        </w:rPr>
        <w:t>(d)</w:t>
      </w:r>
      <w:r w:rsidRPr="003007EA">
        <w:rPr>
          <w:sz w:val="20"/>
          <w:szCs w:val="20"/>
        </w:rPr>
        <w:tab/>
        <w:t xml:space="preserve">a completed Form of Authority for each person </w:t>
      </w:r>
      <w:proofErr w:type="spellStart"/>
      <w:r w:rsidRPr="003007EA">
        <w:rPr>
          <w:sz w:val="20"/>
          <w:szCs w:val="20"/>
        </w:rPr>
        <w:t>authorised</w:t>
      </w:r>
      <w:proofErr w:type="spellEnd"/>
      <w:r w:rsidRPr="003007EA">
        <w:rPr>
          <w:sz w:val="20"/>
          <w:szCs w:val="20"/>
        </w:rPr>
        <w:t xml:space="preserve"> by the applicant to bid in the auction.</w:t>
      </w:r>
    </w:p>
    <w:p w:rsidR="003D2C4E" w:rsidRPr="003007EA" w:rsidRDefault="003D2C4E" w:rsidP="003007EA">
      <w:pPr>
        <w:tabs>
          <w:tab w:val="left" w:pos="1262"/>
        </w:tabs>
        <w:autoSpaceDE w:val="0"/>
        <w:autoSpaceDN w:val="0"/>
        <w:adjustRightInd w:val="0"/>
        <w:spacing w:before="235" w:after="30"/>
        <w:ind w:firstLine="806"/>
        <w:jc w:val="both"/>
        <w:rPr>
          <w:sz w:val="20"/>
          <w:szCs w:val="20"/>
        </w:rPr>
      </w:pPr>
      <w:r w:rsidRPr="003007EA">
        <w:rPr>
          <w:b/>
          <w:bCs/>
          <w:sz w:val="20"/>
          <w:szCs w:val="20"/>
        </w:rPr>
        <w:t>(3)</w:t>
      </w:r>
      <w:r w:rsidRPr="003007EA">
        <w:rPr>
          <w:sz w:val="20"/>
          <w:szCs w:val="20"/>
        </w:rPr>
        <w:tab/>
        <w:t>The application documents must be accompanied by the entry fee and performance payment (if applicable) if not already paid into the ACA’s bank account.</w:t>
      </w:r>
    </w:p>
    <w:p w:rsidR="003D2C4E" w:rsidRPr="003007EA" w:rsidRDefault="003D2C4E" w:rsidP="003007EA">
      <w:pPr>
        <w:autoSpaceDE w:val="0"/>
        <w:autoSpaceDN w:val="0"/>
        <w:adjustRightInd w:val="0"/>
        <w:spacing w:before="235" w:after="30"/>
        <w:jc w:val="both"/>
        <w:rPr>
          <w:sz w:val="20"/>
          <w:szCs w:val="20"/>
        </w:rPr>
      </w:pPr>
      <w:r w:rsidRPr="003007EA">
        <w:rPr>
          <w:i/>
          <w:iCs/>
          <w:sz w:val="20"/>
          <w:szCs w:val="20"/>
        </w:rPr>
        <w:t>Note</w:t>
      </w:r>
      <w:r w:rsidRPr="003007EA">
        <w:rPr>
          <w:i/>
          <w:iCs/>
          <w:sz w:val="20"/>
          <w:szCs w:val="20"/>
        </w:rPr>
        <w:tab/>
      </w:r>
      <w:r w:rsidRPr="003007EA">
        <w:rPr>
          <w:sz w:val="20"/>
          <w:szCs w:val="20"/>
        </w:rPr>
        <w:t>A payment by electronic funds transfer for an entry fee and a performance payment (if applicable) must have been credited to the ACA’s bank account by the time the application documents are lodged.</w:t>
      </w:r>
    </w:p>
    <w:p w:rsidR="003D2C4E" w:rsidRPr="003007EA" w:rsidRDefault="003D2C4E" w:rsidP="003007EA">
      <w:pPr>
        <w:autoSpaceDE w:val="0"/>
        <w:autoSpaceDN w:val="0"/>
        <w:adjustRightInd w:val="0"/>
        <w:spacing w:before="360" w:after="30"/>
        <w:rPr>
          <w:sz w:val="20"/>
          <w:szCs w:val="20"/>
        </w:rPr>
      </w:pPr>
      <w:r w:rsidRPr="003007EA">
        <w:rPr>
          <w:b/>
          <w:bCs/>
          <w:sz w:val="20"/>
          <w:szCs w:val="20"/>
        </w:rPr>
        <w:t>Lodging of applications</w:t>
      </w:r>
    </w:p>
    <w:p w:rsidR="003D2C4E" w:rsidRPr="003007EA" w:rsidRDefault="003D2C4E" w:rsidP="003007EA">
      <w:pPr>
        <w:tabs>
          <w:tab w:val="left" w:pos="1262"/>
        </w:tabs>
        <w:autoSpaceDE w:val="0"/>
        <w:autoSpaceDN w:val="0"/>
        <w:adjustRightInd w:val="0"/>
        <w:spacing w:before="96" w:after="30"/>
        <w:ind w:firstLine="792"/>
        <w:jc w:val="both"/>
        <w:rPr>
          <w:sz w:val="20"/>
          <w:szCs w:val="20"/>
        </w:rPr>
      </w:pPr>
      <w:r w:rsidRPr="003007EA">
        <w:rPr>
          <w:b/>
          <w:bCs/>
          <w:sz w:val="20"/>
          <w:szCs w:val="20"/>
        </w:rPr>
        <w:t>11.</w:t>
      </w:r>
      <w:r w:rsidRPr="003007EA">
        <w:rPr>
          <w:b/>
          <w:bCs/>
          <w:sz w:val="20"/>
          <w:szCs w:val="20"/>
        </w:rPr>
        <w:tab/>
        <w:t>(1)</w:t>
      </w:r>
      <w:r w:rsidR="0092291D" w:rsidRPr="003007EA">
        <w:rPr>
          <w:b/>
          <w:bCs/>
          <w:sz w:val="20"/>
          <w:szCs w:val="20"/>
        </w:rPr>
        <w:t xml:space="preserve"> </w:t>
      </w:r>
      <w:r w:rsidRPr="003007EA">
        <w:rPr>
          <w:sz w:val="20"/>
          <w:szCs w:val="20"/>
        </w:rPr>
        <w:t xml:space="preserve">The application documents, entry fee and performance payment (tendered by the applicant as an alternative to a Deed of Financial Security), if paid by bank cheque, must be lodged with the ACA at the auction </w:t>
      </w:r>
      <w:proofErr w:type="spellStart"/>
      <w:r w:rsidRPr="003007EA">
        <w:rPr>
          <w:sz w:val="20"/>
          <w:szCs w:val="20"/>
        </w:rPr>
        <w:t>centre</w:t>
      </w:r>
      <w:proofErr w:type="spellEnd"/>
      <w:r w:rsidRPr="003007EA">
        <w:rPr>
          <w:sz w:val="20"/>
          <w:szCs w:val="20"/>
        </w:rPr>
        <w:t xml:space="preserve"> by the closing time on the advertised closing date.</w:t>
      </w:r>
    </w:p>
    <w:p w:rsidR="003D2C4E" w:rsidRPr="003007EA" w:rsidRDefault="003D2C4E" w:rsidP="003007EA">
      <w:pPr>
        <w:tabs>
          <w:tab w:val="left" w:pos="1341"/>
        </w:tabs>
        <w:autoSpaceDE w:val="0"/>
        <w:autoSpaceDN w:val="0"/>
        <w:adjustRightInd w:val="0"/>
        <w:spacing w:before="235" w:after="30"/>
        <w:ind w:firstLine="802"/>
        <w:jc w:val="both"/>
        <w:rPr>
          <w:sz w:val="20"/>
          <w:szCs w:val="20"/>
        </w:rPr>
      </w:pPr>
      <w:r w:rsidRPr="003007EA">
        <w:rPr>
          <w:b/>
          <w:bCs/>
          <w:sz w:val="20"/>
          <w:szCs w:val="20"/>
        </w:rPr>
        <w:t>(2)</w:t>
      </w:r>
      <w:r w:rsidRPr="003007EA">
        <w:rPr>
          <w:b/>
          <w:bCs/>
          <w:sz w:val="20"/>
          <w:szCs w:val="20"/>
        </w:rPr>
        <w:tab/>
      </w:r>
      <w:r w:rsidRPr="003007EA">
        <w:rPr>
          <w:sz w:val="20"/>
          <w:szCs w:val="20"/>
        </w:rPr>
        <w:t xml:space="preserve">As soon as practicable after receiving the application documents, the ACA must confirm receipt by fax or by letter (if the ACA does not know the applicant’s fax number) noting particulars of the applicant’s name, address, </w:t>
      </w:r>
      <w:proofErr w:type="spellStart"/>
      <w:r w:rsidRPr="003007EA">
        <w:rPr>
          <w:sz w:val="20"/>
          <w:szCs w:val="20"/>
        </w:rPr>
        <w:t>ACN</w:t>
      </w:r>
      <w:proofErr w:type="spellEnd"/>
      <w:r w:rsidRPr="003007EA">
        <w:rPr>
          <w:sz w:val="20"/>
          <w:szCs w:val="20"/>
        </w:rPr>
        <w:t xml:space="preserve"> or </w:t>
      </w:r>
      <w:proofErr w:type="spellStart"/>
      <w:r w:rsidRPr="003007EA">
        <w:rPr>
          <w:sz w:val="20"/>
          <w:szCs w:val="20"/>
        </w:rPr>
        <w:t>ARBN</w:t>
      </w:r>
      <w:proofErr w:type="spellEnd"/>
      <w:r w:rsidRPr="003007EA">
        <w:rPr>
          <w:sz w:val="20"/>
          <w:szCs w:val="20"/>
        </w:rPr>
        <w:t xml:space="preserve"> and the class or classes of lot for which the applicant will be able to bid.</w:t>
      </w:r>
    </w:p>
    <w:p w:rsidR="003D2C4E" w:rsidRPr="003007EA" w:rsidRDefault="003D2C4E" w:rsidP="003007EA">
      <w:pPr>
        <w:tabs>
          <w:tab w:val="left" w:pos="1341"/>
        </w:tabs>
        <w:autoSpaceDE w:val="0"/>
        <w:autoSpaceDN w:val="0"/>
        <w:adjustRightInd w:val="0"/>
        <w:spacing w:before="226" w:after="30"/>
        <w:ind w:firstLine="802"/>
        <w:rPr>
          <w:sz w:val="20"/>
          <w:szCs w:val="20"/>
        </w:rPr>
      </w:pPr>
      <w:r w:rsidRPr="003007EA">
        <w:rPr>
          <w:b/>
          <w:bCs/>
          <w:sz w:val="20"/>
          <w:szCs w:val="20"/>
        </w:rPr>
        <w:t>(3)</w:t>
      </w:r>
      <w:r w:rsidRPr="003007EA">
        <w:rPr>
          <w:b/>
          <w:bCs/>
          <w:sz w:val="20"/>
          <w:szCs w:val="20"/>
        </w:rPr>
        <w:tab/>
      </w:r>
      <w:r w:rsidRPr="003007EA">
        <w:rPr>
          <w:sz w:val="20"/>
          <w:szCs w:val="20"/>
        </w:rPr>
        <w:t>If the applicant wishes to change any of the details in subclause (2), the applicant must give written notice to the ACA, accompanied by a further Deed of</w:t>
      </w:r>
    </w:p>
    <w:p w:rsidR="003D2C4E" w:rsidRPr="003007EA" w:rsidRDefault="003D2C4E" w:rsidP="003007EA">
      <w:pPr>
        <w:autoSpaceDE w:val="0"/>
        <w:autoSpaceDN w:val="0"/>
        <w:adjustRightInd w:val="0"/>
        <w:spacing w:after="200"/>
        <w:rPr>
          <w:sz w:val="20"/>
          <w:szCs w:val="20"/>
        </w:rPr>
      </w:pPr>
      <w:r w:rsidRPr="003007EA">
        <w:rPr>
          <w:sz w:val="20"/>
          <w:szCs w:val="20"/>
        </w:rPr>
        <w:br w:type="page"/>
      </w:r>
      <w:r w:rsidRPr="003007EA">
        <w:rPr>
          <w:sz w:val="20"/>
          <w:szCs w:val="20"/>
        </w:rPr>
        <w:lastRenderedPageBreak/>
        <w:t>Financial Security and a Deed of Acknowledgment, if required, within 5 working days of the date of receiving confirmation from the ACA.</w:t>
      </w:r>
    </w:p>
    <w:p w:rsidR="003D2C4E" w:rsidRPr="003007EA" w:rsidRDefault="003D2C4E" w:rsidP="003007EA">
      <w:pPr>
        <w:autoSpaceDE w:val="0"/>
        <w:autoSpaceDN w:val="0"/>
        <w:adjustRightInd w:val="0"/>
        <w:spacing w:before="360" w:after="30"/>
        <w:rPr>
          <w:sz w:val="20"/>
          <w:szCs w:val="20"/>
        </w:rPr>
      </w:pPr>
      <w:r w:rsidRPr="003007EA">
        <w:rPr>
          <w:b/>
          <w:bCs/>
          <w:sz w:val="20"/>
          <w:szCs w:val="20"/>
        </w:rPr>
        <w:t>Eligibility to bid</w:t>
      </w:r>
    </w:p>
    <w:p w:rsidR="003D2C4E" w:rsidRPr="003007EA" w:rsidRDefault="003D2C4E" w:rsidP="003007EA">
      <w:pPr>
        <w:tabs>
          <w:tab w:val="left" w:pos="1277"/>
          <w:tab w:val="left" w:pos="1656"/>
        </w:tabs>
        <w:autoSpaceDE w:val="0"/>
        <w:autoSpaceDN w:val="0"/>
        <w:adjustRightInd w:val="0"/>
        <w:spacing w:after="200"/>
        <w:ind w:firstLine="802"/>
        <w:jc w:val="both"/>
        <w:rPr>
          <w:sz w:val="20"/>
          <w:szCs w:val="20"/>
        </w:rPr>
      </w:pPr>
      <w:r w:rsidRPr="003007EA">
        <w:rPr>
          <w:b/>
          <w:bCs/>
          <w:sz w:val="20"/>
          <w:szCs w:val="20"/>
        </w:rPr>
        <w:t>12.</w:t>
      </w:r>
      <w:r w:rsidRPr="003007EA">
        <w:rPr>
          <w:b/>
          <w:bCs/>
          <w:sz w:val="20"/>
          <w:szCs w:val="20"/>
        </w:rPr>
        <w:tab/>
        <w:t>(1)</w:t>
      </w:r>
      <w:r w:rsidRPr="003007EA">
        <w:rPr>
          <w:b/>
          <w:bCs/>
          <w:sz w:val="20"/>
          <w:szCs w:val="20"/>
        </w:rPr>
        <w:tab/>
      </w:r>
      <w:r w:rsidRPr="003007EA">
        <w:rPr>
          <w:sz w:val="20"/>
          <w:szCs w:val="20"/>
        </w:rPr>
        <w:t>When completing the application form, an applicant must nominate the class of lot the applicant wishes to bid on.</w:t>
      </w:r>
    </w:p>
    <w:p w:rsidR="003D2C4E" w:rsidRPr="003007EA" w:rsidRDefault="003D2C4E" w:rsidP="003007EA">
      <w:pPr>
        <w:tabs>
          <w:tab w:val="left" w:pos="1272"/>
        </w:tabs>
        <w:autoSpaceDE w:val="0"/>
        <w:autoSpaceDN w:val="0"/>
        <w:adjustRightInd w:val="0"/>
        <w:spacing w:after="200"/>
        <w:ind w:firstLine="811"/>
        <w:jc w:val="both"/>
        <w:rPr>
          <w:sz w:val="20"/>
          <w:szCs w:val="20"/>
        </w:rPr>
      </w:pPr>
      <w:r w:rsidRPr="003007EA">
        <w:rPr>
          <w:b/>
          <w:bCs/>
          <w:sz w:val="20"/>
          <w:szCs w:val="20"/>
        </w:rPr>
        <w:t>(2)</w:t>
      </w:r>
      <w:r w:rsidRPr="003007EA">
        <w:rPr>
          <w:sz w:val="20"/>
          <w:szCs w:val="20"/>
        </w:rPr>
        <w:tab/>
        <w:t>The applicant can nominate to bid on any of the classes of lot set by the ACA in the Schedule.</w:t>
      </w:r>
    </w:p>
    <w:p w:rsidR="003D2C4E" w:rsidRPr="003007EA" w:rsidRDefault="003D2C4E" w:rsidP="003007EA">
      <w:pPr>
        <w:tabs>
          <w:tab w:val="left" w:pos="1272"/>
        </w:tabs>
        <w:autoSpaceDE w:val="0"/>
        <w:autoSpaceDN w:val="0"/>
        <w:adjustRightInd w:val="0"/>
        <w:spacing w:after="200"/>
        <w:ind w:firstLine="811"/>
        <w:jc w:val="both"/>
        <w:rPr>
          <w:sz w:val="20"/>
          <w:szCs w:val="20"/>
        </w:rPr>
      </w:pPr>
      <w:r w:rsidRPr="003007EA">
        <w:rPr>
          <w:b/>
          <w:bCs/>
          <w:sz w:val="20"/>
          <w:szCs w:val="20"/>
        </w:rPr>
        <w:t>(3)</w:t>
      </w:r>
      <w:r w:rsidRPr="003007EA">
        <w:rPr>
          <w:sz w:val="20"/>
          <w:szCs w:val="20"/>
        </w:rPr>
        <w:tab/>
        <w:t>During the auction process, an applicant cannot bid for lots of a class having a higher financial security amount than the class or classes of lot nominated by the applicant on the application form.</w:t>
      </w:r>
    </w:p>
    <w:p w:rsidR="003D2C4E" w:rsidRPr="003007EA" w:rsidRDefault="003D2C4E" w:rsidP="003007EA">
      <w:pPr>
        <w:autoSpaceDE w:val="0"/>
        <w:autoSpaceDN w:val="0"/>
        <w:adjustRightInd w:val="0"/>
        <w:spacing w:before="360" w:after="30"/>
        <w:rPr>
          <w:sz w:val="20"/>
          <w:szCs w:val="20"/>
        </w:rPr>
      </w:pPr>
      <w:r w:rsidRPr="003007EA">
        <w:rPr>
          <w:b/>
          <w:bCs/>
          <w:sz w:val="20"/>
          <w:szCs w:val="20"/>
        </w:rPr>
        <w:t>Deed of Financial Security or performance payment</w:t>
      </w:r>
    </w:p>
    <w:p w:rsidR="003D2C4E" w:rsidRPr="003007EA" w:rsidRDefault="003D2C4E" w:rsidP="003007EA">
      <w:pPr>
        <w:tabs>
          <w:tab w:val="left" w:pos="1277"/>
        </w:tabs>
        <w:autoSpaceDE w:val="0"/>
        <w:autoSpaceDN w:val="0"/>
        <w:adjustRightInd w:val="0"/>
        <w:spacing w:before="86" w:after="30"/>
        <w:ind w:firstLine="802"/>
        <w:jc w:val="both"/>
        <w:rPr>
          <w:sz w:val="20"/>
          <w:szCs w:val="20"/>
        </w:rPr>
      </w:pPr>
      <w:r w:rsidRPr="003007EA">
        <w:rPr>
          <w:b/>
          <w:bCs/>
          <w:sz w:val="20"/>
          <w:szCs w:val="20"/>
        </w:rPr>
        <w:t>13.</w:t>
      </w:r>
      <w:r w:rsidRPr="003007EA">
        <w:rPr>
          <w:b/>
          <w:bCs/>
          <w:sz w:val="20"/>
          <w:szCs w:val="20"/>
        </w:rPr>
        <w:tab/>
        <w:t xml:space="preserve">(1) </w:t>
      </w:r>
      <w:r w:rsidRPr="003007EA">
        <w:rPr>
          <w:sz w:val="20"/>
          <w:szCs w:val="20"/>
        </w:rPr>
        <w:t>A person who wishes to be registered as an applicant must give the ACA a Deed of Financial Security or a performance payment unless:</w:t>
      </w:r>
    </w:p>
    <w:p w:rsidR="003D2C4E" w:rsidRPr="003007EA" w:rsidRDefault="003D2C4E" w:rsidP="003007EA">
      <w:pPr>
        <w:tabs>
          <w:tab w:val="left" w:pos="1440"/>
        </w:tabs>
        <w:autoSpaceDE w:val="0"/>
        <w:autoSpaceDN w:val="0"/>
        <w:adjustRightInd w:val="0"/>
        <w:spacing w:before="34" w:after="30"/>
        <w:ind w:left="1440" w:hanging="562"/>
        <w:jc w:val="both"/>
        <w:rPr>
          <w:sz w:val="20"/>
          <w:szCs w:val="20"/>
        </w:rPr>
      </w:pPr>
      <w:r w:rsidRPr="003007EA">
        <w:rPr>
          <w:sz w:val="20"/>
          <w:szCs w:val="20"/>
        </w:rPr>
        <w:t>(a)</w:t>
      </w:r>
      <w:r w:rsidRPr="003007EA">
        <w:rPr>
          <w:sz w:val="20"/>
          <w:szCs w:val="20"/>
        </w:rPr>
        <w:tab/>
        <w:t>the applicant satisfies the ACA that it is an authority of the Commonwealth, a State or a Territory; or</w:t>
      </w:r>
    </w:p>
    <w:p w:rsidR="003D2C4E" w:rsidRPr="003007EA" w:rsidRDefault="003D2C4E" w:rsidP="003007EA">
      <w:pPr>
        <w:tabs>
          <w:tab w:val="left" w:pos="1440"/>
        </w:tabs>
        <w:autoSpaceDE w:val="0"/>
        <w:autoSpaceDN w:val="0"/>
        <w:adjustRightInd w:val="0"/>
        <w:spacing w:before="38" w:after="30"/>
        <w:ind w:left="1440" w:hanging="562"/>
        <w:jc w:val="both"/>
        <w:rPr>
          <w:sz w:val="20"/>
          <w:szCs w:val="20"/>
        </w:rPr>
      </w:pPr>
      <w:r w:rsidRPr="003007EA">
        <w:rPr>
          <w:sz w:val="20"/>
          <w:szCs w:val="20"/>
        </w:rPr>
        <w:t>(b)</w:t>
      </w:r>
      <w:r w:rsidRPr="003007EA">
        <w:rPr>
          <w:sz w:val="20"/>
          <w:szCs w:val="20"/>
        </w:rPr>
        <w:tab/>
        <w:t>the applicant satisfies the ACA that it is a subsidiary, within the meaning of the Corporations Law, of an authority of the Commonwealth, a State or a Territory; or</w:t>
      </w:r>
    </w:p>
    <w:p w:rsidR="003D2C4E" w:rsidRPr="003007EA" w:rsidRDefault="003D2C4E" w:rsidP="003007EA">
      <w:pPr>
        <w:tabs>
          <w:tab w:val="left" w:pos="1440"/>
        </w:tabs>
        <w:autoSpaceDE w:val="0"/>
        <w:autoSpaceDN w:val="0"/>
        <w:adjustRightInd w:val="0"/>
        <w:spacing w:before="38" w:after="30"/>
        <w:ind w:left="1440" w:hanging="562"/>
        <w:jc w:val="both"/>
        <w:rPr>
          <w:sz w:val="20"/>
          <w:szCs w:val="20"/>
        </w:rPr>
      </w:pPr>
      <w:r w:rsidRPr="003007EA">
        <w:rPr>
          <w:sz w:val="20"/>
          <w:szCs w:val="20"/>
        </w:rPr>
        <w:t>(c)</w:t>
      </w:r>
      <w:r w:rsidRPr="003007EA">
        <w:rPr>
          <w:sz w:val="20"/>
          <w:szCs w:val="20"/>
        </w:rPr>
        <w:tab/>
        <w:t>the ACA decides, under subclause (2), that the applicant need not give the ACA a Deed or a performance payment.</w:t>
      </w:r>
    </w:p>
    <w:p w:rsidR="003D2C4E" w:rsidRPr="003007EA" w:rsidRDefault="003D2C4E" w:rsidP="003007EA">
      <w:pPr>
        <w:tabs>
          <w:tab w:val="left" w:pos="1277"/>
        </w:tabs>
        <w:autoSpaceDE w:val="0"/>
        <w:autoSpaceDN w:val="0"/>
        <w:adjustRightInd w:val="0"/>
        <w:spacing w:before="235" w:after="30"/>
        <w:ind w:firstLine="816"/>
        <w:jc w:val="both"/>
        <w:rPr>
          <w:sz w:val="20"/>
          <w:szCs w:val="20"/>
        </w:rPr>
      </w:pPr>
      <w:r w:rsidRPr="003007EA">
        <w:rPr>
          <w:b/>
          <w:bCs/>
          <w:sz w:val="20"/>
          <w:szCs w:val="20"/>
        </w:rPr>
        <w:t>(2)</w:t>
      </w:r>
      <w:r w:rsidRPr="003007EA">
        <w:rPr>
          <w:sz w:val="20"/>
          <w:szCs w:val="20"/>
        </w:rPr>
        <w:tab/>
        <w:t>If a company (other than a company which is incorporated outside of Australia) satisfies the ACA that it does not carry on business for profit, the ACA:</w:t>
      </w:r>
    </w:p>
    <w:p w:rsidR="003D2C4E" w:rsidRPr="003007EA" w:rsidRDefault="003D2C4E" w:rsidP="003007EA">
      <w:pPr>
        <w:tabs>
          <w:tab w:val="left" w:pos="1450"/>
        </w:tabs>
        <w:autoSpaceDE w:val="0"/>
        <w:autoSpaceDN w:val="0"/>
        <w:adjustRightInd w:val="0"/>
        <w:spacing w:before="48" w:after="30"/>
        <w:ind w:left="1450" w:hanging="562"/>
        <w:jc w:val="both"/>
        <w:rPr>
          <w:sz w:val="20"/>
          <w:szCs w:val="20"/>
        </w:rPr>
      </w:pPr>
      <w:r w:rsidRPr="003007EA">
        <w:rPr>
          <w:sz w:val="20"/>
          <w:szCs w:val="20"/>
        </w:rPr>
        <w:t>(a)</w:t>
      </w:r>
      <w:r w:rsidRPr="003007EA">
        <w:rPr>
          <w:sz w:val="20"/>
          <w:szCs w:val="20"/>
        </w:rPr>
        <w:tab/>
        <w:t>may decide that the company need not give the ACA a Deed of Financial Security or a performance payment; and</w:t>
      </w:r>
    </w:p>
    <w:p w:rsidR="003D2C4E" w:rsidRPr="003007EA" w:rsidRDefault="003D2C4E" w:rsidP="003007EA">
      <w:pPr>
        <w:tabs>
          <w:tab w:val="left" w:pos="1450"/>
        </w:tabs>
        <w:autoSpaceDE w:val="0"/>
        <w:autoSpaceDN w:val="0"/>
        <w:adjustRightInd w:val="0"/>
        <w:spacing w:before="48" w:after="30"/>
        <w:ind w:left="1450" w:hanging="562"/>
        <w:jc w:val="both"/>
        <w:rPr>
          <w:sz w:val="20"/>
          <w:szCs w:val="20"/>
        </w:rPr>
      </w:pPr>
      <w:r w:rsidRPr="003007EA">
        <w:rPr>
          <w:sz w:val="20"/>
          <w:szCs w:val="20"/>
        </w:rPr>
        <w:t>(b)</w:t>
      </w:r>
      <w:r w:rsidRPr="003007EA">
        <w:rPr>
          <w:sz w:val="20"/>
          <w:szCs w:val="20"/>
        </w:rPr>
        <w:tab/>
        <w:t>must notify the company in writing of the decision as soon as practicable after making the decision.</w:t>
      </w:r>
    </w:p>
    <w:p w:rsidR="003D2C4E" w:rsidRPr="003007EA" w:rsidRDefault="003D2C4E" w:rsidP="003007EA">
      <w:pPr>
        <w:tabs>
          <w:tab w:val="left" w:pos="1277"/>
        </w:tabs>
        <w:autoSpaceDE w:val="0"/>
        <w:autoSpaceDN w:val="0"/>
        <w:adjustRightInd w:val="0"/>
        <w:spacing w:before="226" w:after="30"/>
        <w:ind w:firstLine="816"/>
        <w:jc w:val="both"/>
        <w:rPr>
          <w:sz w:val="20"/>
          <w:szCs w:val="20"/>
        </w:rPr>
      </w:pPr>
      <w:r w:rsidRPr="003007EA">
        <w:rPr>
          <w:b/>
          <w:bCs/>
          <w:sz w:val="20"/>
          <w:szCs w:val="20"/>
        </w:rPr>
        <w:t>(3)</w:t>
      </w:r>
      <w:r w:rsidRPr="003007EA">
        <w:rPr>
          <w:sz w:val="20"/>
          <w:szCs w:val="20"/>
        </w:rPr>
        <w:tab/>
        <w:t>The financial security amount of the Deed of Financial Security or performance payment required is the amount set by the ACA under paragraph 5 (b) for the class or classes of lot.</w:t>
      </w:r>
    </w:p>
    <w:p w:rsidR="003D2C4E" w:rsidRPr="003007EA" w:rsidRDefault="003D2C4E" w:rsidP="003007EA">
      <w:pPr>
        <w:tabs>
          <w:tab w:val="left" w:pos="1296"/>
        </w:tabs>
        <w:autoSpaceDE w:val="0"/>
        <w:autoSpaceDN w:val="0"/>
        <w:adjustRightInd w:val="0"/>
        <w:spacing w:before="10" w:after="30"/>
        <w:ind w:left="835"/>
        <w:rPr>
          <w:sz w:val="20"/>
          <w:szCs w:val="20"/>
        </w:rPr>
      </w:pPr>
      <w:r w:rsidRPr="003007EA">
        <w:rPr>
          <w:b/>
          <w:bCs/>
          <w:sz w:val="20"/>
          <w:szCs w:val="20"/>
        </w:rPr>
        <w:t>(4)</w:t>
      </w:r>
      <w:r w:rsidRPr="003007EA">
        <w:rPr>
          <w:sz w:val="20"/>
          <w:szCs w:val="20"/>
        </w:rPr>
        <w:tab/>
        <w:t>A Deed of Financial Security must be made by:</w:t>
      </w:r>
    </w:p>
    <w:p w:rsidR="003D2C4E" w:rsidRPr="003007EA" w:rsidRDefault="003D2C4E" w:rsidP="003007EA">
      <w:pPr>
        <w:tabs>
          <w:tab w:val="left" w:pos="1464"/>
        </w:tabs>
        <w:autoSpaceDE w:val="0"/>
        <w:autoSpaceDN w:val="0"/>
        <w:adjustRightInd w:val="0"/>
        <w:spacing w:before="48" w:after="30"/>
        <w:ind w:left="902"/>
        <w:rPr>
          <w:sz w:val="20"/>
          <w:szCs w:val="20"/>
        </w:rPr>
      </w:pPr>
      <w:r w:rsidRPr="003007EA">
        <w:rPr>
          <w:sz w:val="20"/>
          <w:szCs w:val="20"/>
        </w:rPr>
        <w:t>(a)</w:t>
      </w:r>
      <w:r w:rsidRPr="003007EA">
        <w:rPr>
          <w:sz w:val="20"/>
          <w:szCs w:val="20"/>
        </w:rPr>
        <w:tab/>
        <w:t>a bank licensed to operate in Australia; or</w:t>
      </w:r>
    </w:p>
    <w:p w:rsidR="003D2C4E" w:rsidRPr="003007EA" w:rsidRDefault="003D2C4E" w:rsidP="003007EA">
      <w:pPr>
        <w:tabs>
          <w:tab w:val="left" w:pos="1464"/>
        </w:tabs>
        <w:autoSpaceDE w:val="0"/>
        <w:autoSpaceDN w:val="0"/>
        <w:adjustRightInd w:val="0"/>
        <w:spacing w:before="48" w:after="30"/>
        <w:ind w:left="1464" w:hanging="562"/>
        <w:jc w:val="both"/>
        <w:rPr>
          <w:sz w:val="20"/>
          <w:szCs w:val="20"/>
        </w:rPr>
      </w:pPr>
      <w:r w:rsidRPr="003007EA">
        <w:rPr>
          <w:sz w:val="20"/>
          <w:szCs w:val="20"/>
        </w:rPr>
        <w:t>(b)</w:t>
      </w:r>
      <w:r w:rsidRPr="003007EA">
        <w:rPr>
          <w:sz w:val="20"/>
          <w:szCs w:val="20"/>
        </w:rPr>
        <w:tab/>
        <w:t xml:space="preserve">a person </w:t>
      </w:r>
      <w:proofErr w:type="spellStart"/>
      <w:r w:rsidRPr="003007EA">
        <w:rPr>
          <w:sz w:val="20"/>
          <w:szCs w:val="20"/>
        </w:rPr>
        <w:t>authorised</w:t>
      </w:r>
      <w:proofErr w:type="spellEnd"/>
      <w:r w:rsidRPr="003007EA">
        <w:rPr>
          <w:sz w:val="20"/>
          <w:szCs w:val="20"/>
        </w:rPr>
        <w:t xml:space="preserve"> to carry on business in Australia as an insurer under the </w:t>
      </w:r>
      <w:r w:rsidRPr="003007EA">
        <w:rPr>
          <w:i/>
          <w:iCs/>
          <w:sz w:val="20"/>
          <w:szCs w:val="20"/>
        </w:rPr>
        <w:t xml:space="preserve">Insurance Act 1973; </w:t>
      </w:r>
      <w:r w:rsidRPr="003007EA">
        <w:rPr>
          <w:sz w:val="20"/>
          <w:szCs w:val="20"/>
        </w:rPr>
        <w:t>or</w:t>
      </w:r>
    </w:p>
    <w:p w:rsidR="003D2C4E" w:rsidRPr="003007EA" w:rsidRDefault="003D2C4E" w:rsidP="003007EA">
      <w:pPr>
        <w:tabs>
          <w:tab w:val="left" w:pos="1464"/>
        </w:tabs>
        <w:autoSpaceDE w:val="0"/>
        <w:autoSpaceDN w:val="0"/>
        <w:adjustRightInd w:val="0"/>
        <w:spacing w:before="43" w:after="30"/>
        <w:ind w:left="1464" w:hanging="562"/>
        <w:jc w:val="both"/>
        <w:rPr>
          <w:sz w:val="20"/>
          <w:szCs w:val="20"/>
        </w:rPr>
      </w:pPr>
      <w:r w:rsidRPr="003007EA">
        <w:rPr>
          <w:sz w:val="20"/>
          <w:szCs w:val="20"/>
        </w:rPr>
        <w:t>(c)</w:t>
      </w:r>
      <w:r w:rsidRPr="003007EA">
        <w:rPr>
          <w:sz w:val="20"/>
          <w:szCs w:val="20"/>
        </w:rPr>
        <w:tab/>
        <w:t>if Part VII of that Act has not ceased to have effect—a Lloyd’s underwriter.</w:t>
      </w:r>
    </w:p>
    <w:p w:rsidR="003D2C4E" w:rsidRPr="003007EA" w:rsidRDefault="003D2C4E" w:rsidP="003007EA">
      <w:pPr>
        <w:autoSpaceDE w:val="0"/>
        <w:autoSpaceDN w:val="0"/>
        <w:adjustRightInd w:val="0"/>
        <w:spacing w:after="30"/>
        <w:ind w:left="797"/>
        <w:rPr>
          <w:sz w:val="20"/>
          <w:szCs w:val="20"/>
        </w:rPr>
      </w:pPr>
      <w:r w:rsidRPr="003007EA">
        <w:rPr>
          <w:sz w:val="20"/>
          <w:szCs w:val="20"/>
        </w:rPr>
        <w:br w:type="page"/>
      </w:r>
      <w:r w:rsidRPr="003007EA">
        <w:rPr>
          <w:b/>
          <w:bCs/>
          <w:sz w:val="20"/>
          <w:szCs w:val="20"/>
        </w:rPr>
        <w:lastRenderedPageBreak/>
        <w:t>(5)</w:t>
      </w:r>
      <w:r w:rsidRPr="003007EA">
        <w:rPr>
          <w:b/>
          <w:bCs/>
          <w:sz w:val="20"/>
          <w:szCs w:val="20"/>
        </w:rPr>
        <w:tab/>
      </w:r>
      <w:r w:rsidRPr="003007EA">
        <w:rPr>
          <w:sz w:val="20"/>
          <w:szCs w:val="20"/>
        </w:rPr>
        <w:t>For this clause, a company makes a Deed of Financial Security by:</w:t>
      </w:r>
    </w:p>
    <w:p w:rsidR="003D2C4E" w:rsidRPr="003007EA" w:rsidRDefault="003D2C4E" w:rsidP="003007EA">
      <w:pPr>
        <w:tabs>
          <w:tab w:val="left" w:pos="1416"/>
        </w:tabs>
        <w:autoSpaceDE w:val="0"/>
        <w:autoSpaceDN w:val="0"/>
        <w:adjustRightInd w:val="0"/>
        <w:spacing w:before="34" w:after="30"/>
        <w:ind w:left="1416" w:hanging="562"/>
        <w:rPr>
          <w:sz w:val="20"/>
          <w:szCs w:val="20"/>
        </w:rPr>
      </w:pPr>
      <w:r w:rsidRPr="003007EA">
        <w:rPr>
          <w:sz w:val="20"/>
          <w:szCs w:val="20"/>
        </w:rPr>
        <w:t>(a)</w:t>
      </w:r>
      <w:r w:rsidRPr="003007EA">
        <w:rPr>
          <w:sz w:val="20"/>
          <w:szCs w:val="20"/>
        </w:rPr>
        <w:tab/>
        <w:t>affixing the corporation’s common or official seal to the Deed in accordance with the corporation’s constitution; or</w:t>
      </w:r>
    </w:p>
    <w:p w:rsidR="003D2C4E" w:rsidRPr="003007EA" w:rsidRDefault="003D2C4E" w:rsidP="003007EA">
      <w:pPr>
        <w:tabs>
          <w:tab w:val="left" w:pos="1416"/>
        </w:tabs>
        <w:autoSpaceDE w:val="0"/>
        <w:autoSpaceDN w:val="0"/>
        <w:adjustRightInd w:val="0"/>
        <w:spacing w:before="34" w:after="30"/>
        <w:ind w:left="1416" w:hanging="562"/>
        <w:rPr>
          <w:sz w:val="20"/>
          <w:szCs w:val="20"/>
        </w:rPr>
      </w:pPr>
      <w:r w:rsidRPr="003007EA">
        <w:rPr>
          <w:sz w:val="20"/>
          <w:szCs w:val="20"/>
        </w:rPr>
        <w:t>(b)</w:t>
      </w:r>
      <w:r w:rsidRPr="003007EA">
        <w:rPr>
          <w:sz w:val="20"/>
          <w:szCs w:val="20"/>
        </w:rPr>
        <w:tab/>
        <w:t>a person signing the Deed under a power of attorney given by the corporation and registered in a State or Territory.</w:t>
      </w:r>
    </w:p>
    <w:p w:rsidR="003D2C4E" w:rsidRPr="003007EA" w:rsidRDefault="003D2C4E" w:rsidP="003007EA">
      <w:pPr>
        <w:autoSpaceDE w:val="0"/>
        <w:autoSpaceDN w:val="0"/>
        <w:adjustRightInd w:val="0"/>
        <w:spacing w:before="360" w:after="30"/>
        <w:rPr>
          <w:sz w:val="20"/>
          <w:szCs w:val="20"/>
        </w:rPr>
      </w:pPr>
      <w:r w:rsidRPr="003007EA">
        <w:rPr>
          <w:b/>
          <w:bCs/>
          <w:sz w:val="20"/>
          <w:szCs w:val="20"/>
        </w:rPr>
        <w:t>Failure to lodge Deed of Financial Security or performance payment</w:t>
      </w:r>
    </w:p>
    <w:p w:rsidR="003D2C4E" w:rsidRPr="003007EA" w:rsidRDefault="003D2C4E" w:rsidP="003007EA">
      <w:pPr>
        <w:tabs>
          <w:tab w:val="left" w:pos="1267"/>
          <w:tab w:val="left" w:pos="1692"/>
        </w:tabs>
        <w:autoSpaceDE w:val="0"/>
        <w:autoSpaceDN w:val="0"/>
        <w:adjustRightInd w:val="0"/>
        <w:spacing w:before="96" w:after="30"/>
        <w:ind w:left="792"/>
        <w:rPr>
          <w:sz w:val="20"/>
          <w:szCs w:val="20"/>
        </w:rPr>
      </w:pPr>
      <w:r w:rsidRPr="003007EA">
        <w:rPr>
          <w:b/>
          <w:bCs/>
          <w:sz w:val="20"/>
          <w:szCs w:val="20"/>
        </w:rPr>
        <w:t>14.</w:t>
      </w:r>
      <w:r w:rsidRPr="003007EA">
        <w:rPr>
          <w:b/>
          <w:bCs/>
          <w:sz w:val="20"/>
          <w:szCs w:val="20"/>
        </w:rPr>
        <w:tab/>
        <w:t>(1)</w:t>
      </w:r>
      <w:r w:rsidRPr="003007EA">
        <w:rPr>
          <w:b/>
          <w:bCs/>
          <w:sz w:val="20"/>
          <w:szCs w:val="20"/>
        </w:rPr>
        <w:tab/>
      </w:r>
      <w:r w:rsidRPr="003007EA">
        <w:rPr>
          <w:sz w:val="20"/>
          <w:szCs w:val="20"/>
        </w:rPr>
        <w:t>This clause applies if:</w:t>
      </w:r>
    </w:p>
    <w:p w:rsidR="003D2C4E" w:rsidRPr="003007EA" w:rsidRDefault="003D2C4E" w:rsidP="003007EA">
      <w:pPr>
        <w:tabs>
          <w:tab w:val="left" w:pos="1416"/>
        </w:tabs>
        <w:autoSpaceDE w:val="0"/>
        <w:autoSpaceDN w:val="0"/>
        <w:adjustRightInd w:val="0"/>
        <w:spacing w:before="43" w:after="30"/>
        <w:ind w:left="1416" w:hanging="552"/>
        <w:jc w:val="both"/>
        <w:rPr>
          <w:sz w:val="20"/>
          <w:szCs w:val="20"/>
        </w:rPr>
      </w:pPr>
      <w:r w:rsidRPr="003007EA">
        <w:rPr>
          <w:sz w:val="20"/>
          <w:szCs w:val="20"/>
        </w:rPr>
        <w:t>(a)</w:t>
      </w:r>
      <w:r w:rsidRPr="003007EA">
        <w:rPr>
          <w:sz w:val="20"/>
          <w:szCs w:val="20"/>
        </w:rPr>
        <w:tab/>
        <w:t>an applicant who is required to lodge a Deed of Financial Security or performance payment does not comply with subclauses 10 (2) and (3); or</w:t>
      </w:r>
    </w:p>
    <w:p w:rsidR="003D2C4E" w:rsidRPr="003007EA" w:rsidRDefault="003D2C4E" w:rsidP="003007EA">
      <w:pPr>
        <w:tabs>
          <w:tab w:val="left" w:pos="1416"/>
        </w:tabs>
        <w:autoSpaceDE w:val="0"/>
        <w:autoSpaceDN w:val="0"/>
        <w:adjustRightInd w:val="0"/>
        <w:spacing w:before="43" w:after="200"/>
        <w:ind w:left="1416" w:hanging="552"/>
        <w:jc w:val="both"/>
        <w:rPr>
          <w:sz w:val="20"/>
          <w:szCs w:val="20"/>
        </w:rPr>
      </w:pPr>
      <w:r w:rsidRPr="003007EA">
        <w:rPr>
          <w:sz w:val="20"/>
          <w:szCs w:val="20"/>
        </w:rPr>
        <w:t>(b)</w:t>
      </w:r>
      <w:r w:rsidRPr="003007EA">
        <w:rPr>
          <w:sz w:val="20"/>
          <w:szCs w:val="20"/>
        </w:rPr>
        <w:tab/>
        <w:t>the ACA is not satisfied that the person who made the Deed of Financial Security is a person who complies with subclause 13 (4) or (5).</w:t>
      </w:r>
    </w:p>
    <w:p w:rsidR="003D2C4E" w:rsidRPr="003007EA" w:rsidRDefault="003D2C4E" w:rsidP="003007EA">
      <w:pPr>
        <w:tabs>
          <w:tab w:val="left" w:pos="1272"/>
        </w:tabs>
        <w:autoSpaceDE w:val="0"/>
        <w:autoSpaceDN w:val="0"/>
        <w:adjustRightInd w:val="0"/>
        <w:spacing w:before="10" w:after="200"/>
        <w:ind w:left="816"/>
        <w:rPr>
          <w:sz w:val="20"/>
          <w:szCs w:val="20"/>
        </w:rPr>
      </w:pPr>
      <w:r w:rsidRPr="003007EA">
        <w:rPr>
          <w:b/>
          <w:bCs/>
          <w:sz w:val="20"/>
          <w:szCs w:val="20"/>
        </w:rPr>
        <w:t>(2)</w:t>
      </w:r>
      <w:r w:rsidRPr="003007EA">
        <w:rPr>
          <w:sz w:val="20"/>
          <w:szCs w:val="20"/>
        </w:rPr>
        <w:tab/>
        <w:t>The applicant’s registration is of no effect.</w:t>
      </w:r>
    </w:p>
    <w:p w:rsidR="003D2C4E" w:rsidRPr="003007EA" w:rsidRDefault="003D2C4E" w:rsidP="003007EA">
      <w:pPr>
        <w:tabs>
          <w:tab w:val="left" w:pos="1258"/>
        </w:tabs>
        <w:autoSpaceDE w:val="0"/>
        <w:autoSpaceDN w:val="0"/>
        <w:adjustRightInd w:val="0"/>
        <w:spacing w:before="5" w:after="200"/>
        <w:ind w:firstLine="802"/>
        <w:jc w:val="both"/>
        <w:rPr>
          <w:sz w:val="20"/>
          <w:szCs w:val="20"/>
        </w:rPr>
      </w:pPr>
      <w:r w:rsidRPr="003007EA">
        <w:rPr>
          <w:b/>
          <w:bCs/>
          <w:sz w:val="20"/>
          <w:szCs w:val="20"/>
        </w:rPr>
        <w:t>(3)</w:t>
      </w:r>
      <w:r w:rsidRPr="003007EA">
        <w:rPr>
          <w:sz w:val="20"/>
          <w:szCs w:val="20"/>
        </w:rPr>
        <w:tab/>
        <w:t xml:space="preserve">The applicant is excluded from taking part (or any further part) in the auction and from obtaining a </w:t>
      </w:r>
      <w:proofErr w:type="spellStart"/>
      <w:r w:rsidRPr="003007EA">
        <w:rPr>
          <w:sz w:val="20"/>
          <w:szCs w:val="20"/>
        </w:rPr>
        <w:t>licence</w:t>
      </w:r>
      <w:proofErr w:type="spellEnd"/>
      <w:r w:rsidRPr="003007EA">
        <w:rPr>
          <w:sz w:val="20"/>
          <w:szCs w:val="20"/>
        </w:rPr>
        <w:t>.</w:t>
      </w:r>
    </w:p>
    <w:p w:rsidR="003D2C4E" w:rsidRPr="003007EA" w:rsidRDefault="003D2C4E" w:rsidP="003007EA">
      <w:pPr>
        <w:autoSpaceDE w:val="0"/>
        <w:autoSpaceDN w:val="0"/>
        <w:adjustRightInd w:val="0"/>
        <w:spacing w:before="360" w:after="30"/>
        <w:rPr>
          <w:sz w:val="20"/>
          <w:szCs w:val="20"/>
        </w:rPr>
      </w:pPr>
      <w:r w:rsidRPr="003007EA">
        <w:rPr>
          <w:b/>
          <w:bCs/>
          <w:sz w:val="20"/>
          <w:szCs w:val="20"/>
        </w:rPr>
        <w:t>Performance payment</w:t>
      </w:r>
    </w:p>
    <w:p w:rsidR="003D2C4E" w:rsidRPr="003007EA" w:rsidRDefault="003D2C4E" w:rsidP="003007EA">
      <w:pPr>
        <w:tabs>
          <w:tab w:val="left" w:pos="1258"/>
        </w:tabs>
        <w:autoSpaceDE w:val="0"/>
        <w:autoSpaceDN w:val="0"/>
        <w:adjustRightInd w:val="0"/>
        <w:spacing w:before="96" w:after="200"/>
        <w:ind w:firstLine="782"/>
        <w:jc w:val="both"/>
        <w:rPr>
          <w:sz w:val="20"/>
          <w:szCs w:val="20"/>
        </w:rPr>
      </w:pPr>
      <w:r w:rsidRPr="003007EA">
        <w:rPr>
          <w:b/>
          <w:bCs/>
          <w:sz w:val="20"/>
          <w:szCs w:val="20"/>
        </w:rPr>
        <w:t>15.</w:t>
      </w:r>
      <w:r w:rsidRPr="003007EA">
        <w:rPr>
          <w:b/>
          <w:bCs/>
          <w:sz w:val="20"/>
          <w:szCs w:val="20"/>
        </w:rPr>
        <w:tab/>
        <w:t>(1)</w:t>
      </w:r>
      <w:r w:rsidR="0092291D" w:rsidRPr="003007EA">
        <w:rPr>
          <w:b/>
          <w:bCs/>
          <w:sz w:val="20"/>
          <w:szCs w:val="20"/>
        </w:rPr>
        <w:t xml:space="preserve"> </w:t>
      </w:r>
      <w:r w:rsidRPr="003007EA">
        <w:rPr>
          <w:sz w:val="20"/>
          <w:szCs w:val="20"/>
        </w:rPr>
        <w:t>This clause applies if an applicant gives the ACA a performance payment instead of a Deed of Financial Security.</w:t>
      </w:r>
    </w:p>
    <w:p w:rsidR="003D2C4E" w:rsidRPr="003007EA" w:rsidRDefault="003D2C4E" w:rsidP="003007EA">
      <w:pPr>
        <w:autoSpaceDE w:val="0"/>
        <w:autoSpaceDN w:val="0"/>
        <w:adjustRightInd w:val="0"/>
        <w:spacing w:before="5" w:after="200"/>
        <w:ind w:firstLine="802"/>
        <w:jc w:val="both"/>
        <w:rPr>
          <w:sz w:val="20"/>
          <w:szCs w:val="20"/>
        </w:rPr>
      </w:pPr>
      <w:r w:rsidRPr="003007EA">
        <w:rPr>
          <w:b/>
          <w:bCs/>
          <w:sz w:val="20"/>
          <w:szCs w:val="20"/>
        </w:rPr>
        <w:t>(2)</w:t>
      </w:r>
      <w:r w:rsidRPr="003007EA">
        <w:rPr>
          <w:sz w:val="20"/>
          <w:szCs w:val="20"/>
        </w:rPr>
        <w:tab/>
        <w:t>The amount of a performance payment is equal to the financial security amount required for a Deed of Financial Security and is payable to the ACA as provided by clause 9.</w:t>
      </w:r>
    </w:p>
    <w:p w:rsidR="003D2C4E" w:rsidRPr="003007EA" w:rsidRDefault="003D2C4E" w:rsidP="003007EA">
      <w:pPr>
        <w:autoSpaceDE w:val="0"/>
        <w:autoSpaceDN w:val="0"/>
        <w:adjustRightInd w:val="0"/>
        <w:spacing w:before="360" w:after="30"/>
        <w:rPr>
          <w:sz w:val="20"/>
          <w:szCs w:val="20"/>
        </w:rPr>
      </w:pPr>
      <w:r w:rsidRPr="003007EA">
        <w:rPr>
          <w:b/>
          <w:bCs/>
          <w:sz w:val="20"/>
          <w:szCs w:val="20"/>
        </w:rPr>
        <w:t>Forfeiture and refund of secured monies</w:t>
      </w:r>
    </w:p>
    <w:p w:rsidR="003D2C4E" w:rsidRPr="003007EA" w:rsidRDefault="003D2C4E" w:rsidP="003007EA">
      <w:pPr>
        <w:tabs>
          <w:tab w:val="left" w:pos="1224"/>
        </w:tabs>
        <w:autoSpaceDE w:val="0"/>
        <w:autoSpaceDN w:val="0"/>
        <w:adjustRightInd w:val="0"/>
        <w:spacing w:before="101" w:after="30"/>
        <w:ind w:firstLine="614"/>
        <w:jc w:val="both"/>
        <w:rPr>
          <w:sz w:val="20"/>
          <w:szCs w:val="20"/>
        </w:rPr>
      </w:pPr>
      <w:r w:rsidRPr="003007EA">
        <w:rPr>
          <w:b/>
          <w:bCs/>
          <w:sz w:val="20"/>
          <w:szCs w:val="20"/>
        </w:rPr>
        <w:t>15A.</w:t>
      </w:r>
      <w:r w:rsidRPr="003007EA">
        <w:rPr>
          <w:b/>
          <w:bCs/>
          <w:sz w:val="20"/>
          <w:szCs w:val="20"/>
        </w:rPr>
        <w:tab/>
        <w:t>(1)</w:t>
      </w:r>
      <w:r w:rsidR="0092291D" w:rsidRPr="003007EA">
        <w:rPr>
          <w:b/>
          <w:bCs/>
          <w:sz w:val="20"/>
          <w:szCs w:val="20"/>
        </w:rPr>
        <w:t xml:space="preserve"> </w:t>
      </w:r>
      <w:r w:rsidRPr="003007EA">
        <w:rPr>
          <w:sz w:val="20"/>
          <w:szCs w:val="20"/>
        </w:rPr>
        <w:t>In the event of any undischarged liability owed by the applicant to the ACA for the matters mentioned in subclause (2), monies will be forfeited to the ACA, to the extent of the obligation, that:</w:t>
      </w:r>
    </w:p>
    <w:p w:rsidR="003D2C4E" w:rsidRPr="003007EA" w:rsidRDefault="003D2C4E" w:rsidP="003007EA">
      <w:pPr>
        <w:tabs>
          <w:tab w:val="left" w:pos="1450"/>
        </w:tabs>
        <w:autoSpaceDE w:val="0"/>
        <w:autoSpaceDN w:val="0"/>
        <w:adjustRightInd w:val="0"/>
        <w:spacing w:before="38" w:after="30"/>
        <w:ind w:left="888"/>
        <w:rPr>
          <w:sz w:val="20"/>
          <w:szCs w:val="20"/>
        </w:rPr>
      </w:pPr>
      <w:r w:rsidRPr="003007EA">
        <w:rPr>
          <w:sz w:val="20"/>
          <w:szCs w:val="20"/>
        </w:rPr>
        <w:t>(a)</w:t>
      </w:r>
      <w:r w:rsidRPr="003007EA">
        <w:rPr>
          <w:sz w:val="20"/>
          <w:szCs w:val="20"/>
        </w:rPr>
        <w:tab/>
        <w:t>are secured by the performance payment; or</w:t>
      </w:r>
    </w:p>
    <w:p w:rsidR="003D2C4E" w:rsidRPr="003007EA" w:rsidRDefault="003D2C4E" w:rsidP="003007EA">
      <w:pPr>
        <w:tabs>
          <w:tab w:val="left" w:pos="1450"/>
        </w:tabs>
        <w:autoSpaceDE w:val="0"/>
        <w:autoSpaceDN w:val="0"/>
        <w:adjustRightInd w:val="0"/>
        <w:spacing w:before="34" w:after="30"/>
        <w:ind w:left="1450" w:hanging="562"/>
        <w:jc w:val="both"/>
        <w:rPr>
          <w:sz w:val="20"/>
          <w:szCs w:val="20"/>
        </w:rPr>
      </w:pPr>
      <w:r w:rsidRPr="003007EA">
        <w:rPr>
          <w:sz w:val="20"/>
          <w:szCs w:val="20"/>
        </w:rPr>
        <w:t>(b)</w:t>
      </w:r>
      <w:r w:rsidRPr="003007EA">
        <w:rPr>
          <w:sz w:val="20"/>
          <w:szCs w:val="20"/>
        </w:rPr>
        <w:tab/>
        <w:t>are secured by, and paid to the ACA under, the Deed of Financial Security; or</w:t>
      </w:r>
    </w:p>
    <w:p w:rsidR="003D2C4E" w:rsidRPr="003007EA" w:rsidRDefault="003D2C4E" w:rsidP="003007EA">
      <w:pPr>
        <w:tabs>
          <w:tab w:val="left" w:pos="1450"/>
        </w:tabs>
        <w:autoSpaceDE w:val="0"/>
        <w:autoSpaceDN w:val="0"/>
        <w:adjustRightInd w:val="0"/>
        <w:spacing w:before="34" w:after="200"/>
        <w:ind w:left="1450" w:hanging="562"/>
        <w:jc w:val="both"/>
        <w:rPr>
          <w:sz w:val="20"/>
          <w:szCs w:val="20"/>
        </w:rPr>
      </w:pPr>
      <w:r w:rsidRPr="003007EA">
        <w:rPr>
          <w:sz w:val="20"/>
          <w:szCs w:val="20"/>
        </w:rPr>
        <w:t>(c)</w:t>
      </w:r>
      <w:r w:rsidRPr="003007EA">
        <w:rPr>
          <w:sz w:val="20"/>
          <w:szCs w:val="20"/>
        </w:rPr>
        <w:tab/>
        <w:t>have been paid by the promisor to the ACA under clause 1.4 of the Deed of Financial Security.</w:t>
      </w:r>
    </w:p>
    <w:p w:rsidR="003D2C4E" w:rsidRPr="003007EA" w:rsidRDefault="003D2C4E" w:rsidP="003007EA">
      <w:pPr>
        <w:autoSpaceDE w:val="0"/>
        <w:autoSpaceDN w:val="0"/>
        <w:adjustRightInd w:val="0"/>
        <w:spacing w:before="10" w:after="30"/>
        <w:ind w:left="840"/>
        <w:rPr>
          <w:sz w:val="20"/>
          <w:szCs w:val="20"/>
        </w:rPr>
      </w:pPr>
      <w:r w:rsidRPr="003007EA">
        <w:rPr>
          <w:b/>
          <w:bCs/>
          <w:sz w:val="20"/>
          <w:szCs w:val="20"/>
        </w:rPr>
        <w:t>(2)</w:t>
      </w:r>
      <w:r w:rsidRPr="003007EA">
        <w:rPr>
          <w:b/>
          <w:bCs/>
          <w:sz w:val="20"/>
          <w:szCs w:val="20"/>
        </w:rPr>
        <w:tab/>
      </w:r>
      <w:r w:rsidRPr="003007EA">
        <w:rPr>
          <w:sz w:val="20"/>
          <w:szCs w:val="20"/>
        </w:rPr>
        <w:t>For subclause (1), the matters include:</w:t>
      </w:r>
    </w:p>
    <w:p w:rsidR="003D2C4E" w:rsidRPr="003007EA" w:rsidRDefault="003D2C4E" w:rsidP="003007EA">
      <w:pPr>
        <w:autoSpaceDE w:val="0"/>
        <w:autoSpaceDN w:val="0"/>
        <w:adjustRightInd w:val="0"/>
        <w:spacing w:before="43" w:after="30"/>
        <w:ind w:left="1464" w:hanging="552"/>
        <w:jc w:val="both"/>
        <w:rPr>
          <w:sz w:val="20"/>
          <w:szCs w:val="20"/>
        </w:rPr>
      </w:pPr>
      <w:r w:rsidRPr="003007EA">
        <w:rPr>
          <w:sz w:val="20"/>
          <w:szCs w:val="20"/>
        </w:rPr>
        <w:t>(a)</w:t>
      </w:r>
      <w:r w:rsidRPr="003007EA">
        <w:rPr>
          <w:sz w:val="20"/>
          <w:szCs w:val="20"/>
        </w:rPr>
        <w:tab/>
        <w:t>any act or omission by the applicant, its officers, employees, agents, volunteers, subcontractors or associates in connection with the applicant’s participation in an allocation system conducted under this Determination; or</w:t>
      </w:r>
    </w:p>
    <w:p w:rsidR="003D2C4E" w:rsidRPr="003007EA" w:rsidRDefault="003D2C4E" w:rsidP="003007EA">
      <w:pPr>
        <w:autoSpaceDE w:val="0"/>
        <w:autoSpaceDN w:val="0"/>
        <w:adjustRightInd w:val="0"/>
        <w:spacing w:after="30"/>
        <w:ind w:left="1430" w:hanging="566"/>
        <w:rPr>
          <w:sz w:val="20"/>
          <w:szCs w:val="20"/>
        </w:rPr>
      </w:pPr>
      <w:r w:rsidRPr="003007EA">
        <w:rPr>
          <w:sz w:val="20"/>
          <w:szCs w:val="20"/>
        </w:rPr>
        <w:br w:type="page"/>
      </w:r>
      <w:r w:rsidRPr="003007EA">
        <w:rPr>
          <w:sz w:val="20"/>
          <w:szCs w:val="20"/>
        </w:rPr>
        <w:lastRenderedPageBreak/>
        <w:t>(b)</w:t>
      </w:r>
      <w:r w:rsidRPr="003007EA">
        <w:rPr>
          <w:sz w:val="20"/>
          <w:szCs w:val="20"/>
        </w:rPr>
        <w:tab/>
        <w:t>any breach or default by the applicant of its obligations or warranties under the Deed of Acknowledgment, this Determination, or both.</w:t>
      </w:r>
    </w:p>
    <w:p w:rsidR="003D2C4E" w:rsidRPr="003007EA" w:rsidRDefault="003D2C4E" w:rsidP="003007EA">
      <w:pPr>
        <w:autoSpaceDE w:val="0"/>
        <w:autoSpaceDN w:val="0"/>
        <w:adjustRightInd w:val="0"/>
        <w:spacing w:before="226" w:after="30"/>
        <w:ind w:firstLine="806"/>
        <w:jc w:val="both"/>
        <w:rPr>
          <w:sz w:val="20"/>
          <w:szCs w:val="20"/>
        </w:rPr>
      </w:pPr>
      <w:r w:rsidRPr="003007EA">
        <w:rPr>
          <w:b/>
          <w:bCs/>
          <w:sz w:val="20"/>
          <w:szCs w:val="20"/>
        </w:rPr>
        <w:t>(3)</w:t>
      </w:r>
      <w:r w:rsidR="00867D0A" w:rsidRPr="003007EA">
        <w:rPr>
          <w:b/>
          <w:bCs/>
          <w:sz w:val="20"/>
          <w:szCs w:val="20"/>
        </w:rPr>
        <w:t xml:space="preserve"> </w:t>
      </w:r>
      <w:r w:rsidRPr="003007EA">
        <w:rPr>
          <w:sz w:val="20"/>
          <w:szCs w:val="20"/>
        </w:rPr>
        <w:t>Following the allocation system conducted under this Determination, the ACA must, in the case of an unsuccessful applicant, refund the performance payment or any monies paid to the ACA under subclause (1).</w:t>
      </w:r>
    </w:p>
    <w:p w:rsidR="003D2C4E" w:rsidRPr="003007EA" w:rsidRDefault="003D2C4E" w:rsidP="003007EA">
      <w:pPr>
        <w:autoSpaceDE w:val="0"/>
        <w:autoSpaceDN w:val="0"/>
        <w:adjustRightInd w:val="0"/>
        <w:spacing w:before="360" w:after="30"/>
        <w:rPr>
          <w:sz w:val="20"/>
          <w:szCs w:val="20"/>
        </w:rPr>
      </w:pPr>
      <w:r w:rsidRPr="003007EA">
        <w:rPr>
          <w:b/>
          <w:bCs/>
          <w:sz w:val="20"/>
          <w:szCs w:val="20"/>
        </w:rPr>
        <w:t>Register of applicants</w:t>
      </w:r>
    </w:p>
    <w:p w:rsidR="003D2C4E" w:rsidRPr="003007EA" w:rsidRDefault="003D2C4E" w:rsidP="003007EA">
      <w:pPr>
        <w:tabs>
          <w:tab w:val="left" w:pos="1242"/>
          <w:tab w:val="left" w:pos="1692"/>
        </w:tabs>
        <w:autoSpaceDE w:val="0"/>
        <w:autoSpaceDN w:val="0"/>
        <w:adjustRightInd w:val="0"/>
        <w:spacing w:before="106" w:after="200"/>
        <w:ind w:left="802"/>
        <w:rPr>
          <w:sz w:val="20"/>
          <w:szCs w:val="20"/>
        </w:rPr>
      </w:pPr>
      <w:r w:rsidRPr="003007EA">
        <w:rPr>
          <w:b/>
          <w:bCs/>
          <w:sz w:val="20"/>
          <w:szCs w:val="20"/>
        </w:rPr>
        <w:t>16.</w:t>
      </w:r>
      <w:r w:rsidRPr="003007EA">
        <w:rPr>
          <w:b/>
          <w:bCs/>
          <w:sz w:val="20"/>
          <w:szCs w:val="20"/>
        </w:rPr>
        <w:tab/>
        <w:t>(1)</w:t>
      </w:r>
      <w:r w:rsidRPr="003007EA">
        <w:rPr>
          <w:b/>
          <w:bCs/>
          <w:sz w:val="20"/>
          <w:szCs w:val="20"/>
        </w:rPr>
        <w:tab/>
      </w:r>
      <w:r w:rsidRPr="003007EA">
        <w:rPr>
          <w:sz w:val="20"/>
          <w:szCs w:val="20"/>
        </w:rPr>
        <w:t>The ACA must maintain a register of applicants.</w:t>
      </w:r>
    </w:p>
    <w:p w:rsidR="003D2C4E" w:rsidRPr="003007EA" w:rsidRDefault="003D2C4E" w:rsidP="003007EA">
      <w:pPr>
        <w:autoSpaceDE w:val="0"/>
        <w:autoSpaceDN w:val="0"/>
        <w:adjustRightInd w:val="0"/>
        <w:spacing w:before="230" w:after="200"/>
        <w:rPr>
          <w:sz w:val="20"/>
          <w:szCs w:val="20"/>
        </w:rPr>
      </w:pPr>
      <w:r w:rsidRPr="003007EA">
        <w:rPr>
          <w:i/>
          <w:iCs/>
          <w:sz w:val="20"/>
          <w:szCs w:val="20"/>
        </w:rPr>
        <w:t>Note</w:t>
      </w:r>
      <w:r w:rsidRPr="003007EA">
        <w:rPr>
          <w:i/>
          <w:iCs/>
          <w:sz w:val="20"/>
          <w:szCs w:val="20"/>
        </w:rPr>
        <w:tab/>
      </w:r>
      <w:r w:rsidRPr="003007EA">
        <w:rPr>
          <w:sz w:val="20"/>
          <w:szCs w:val="20"/>
        </w:rPr>
        <w:t>The register may be in electronic form.</w:t>
      </w:r>
    </w:p>
    <w:p w:rsidR="003D2C4E" w:rsidRPr="003007EA" w:rsidRDefault="003D2C4E" w:rsidP="003007EA">
      <w:pPr>
        <w:tabs>
          <w:tab w:val="left" w:pos="1277"/>
        </w:tabs>
        <w:autoSpaceDE w:val="0"/>
        <w:autoSpaceDN w:val="0"/>
        <w:adjustRightInd w:val="0"/>
        <w:spacing w:before="197" w:after="30"/>
        <w:ind w:left="821"/>
        <w:rPr>
          <w:sz w:val="20"/>
          <w:szCs w:val="20"/>
        </w:rPr>
      </w:pPr>
      <w:r w:rsidRPr="003007EA">
        <w:rPr>
          <w:b/>
          <w:bCs/>
          <w:sz w:val="20"/>
          <w:szCs w:val="20"/>
        </w:rPr>
        <w:t>(2)</w:t>
      </w:r>
      <w:r w:rsidRPr="003007EA">
        <w:rPr>
          <w:sz w:val="20"/>
          <w:szCs w:val="20"/>
        </w:rPr>
        <w:tab/>
        <w:t>For each applicant, the register must contain details of:</w:t>
      </w:r>
    </w:p>
    <w:p w:rsidR="003D2C4E" w:rsidRPr="003007EA" w:rsidRDefault="003D2C4E" w:rsidP="003007EA">
      <w:pPr>
        <w:tabs>
          <w:tab w:val="left" w:pos="1435"/>
        </w:tabs>
        <w:autoSpaceDE w:val="0"/>
        <w:autoSpaceDN w:val="0"/>
        <w:adjustRightInd w:val="0"/>
        <w:spacing w:before="5" w:after="30"/>
        <w:ind w:left="878"/>
        <w:rPr>
          <w:sz w:val="20"/>
          <w:szCs w:val="20"/>
        </w:rPr>
      </w:pPr>
      <w:r w:rsidRPr="003007EA">
        <w:rPr>
          <w:sz w:val="20"/>
          <w:szCs w:val="20"/>
        </w:rPr>
        <w:t>(a)</w:t>
      </w:r>
      <w:r w:rsidRPr="003007EA">
        <w:rPr>
          <w:sz w:val="20"/>
          <w:szCs w:val="20"/>
        </w:rPr>
        <w:tab/>
        <w:t>the name and address of the applicant; and</w:t>
      </w:r>
    </w:p>
    <w:p w:rsidR="003D2C4E" w:rsidRPr="003007EA" w:rsidRDefault="003D2C4E" w:rsidP="003007EA">
      <w:pPr>
        <w:tabs>
          <w:tab w:val="left" w:pos="1435"/>
        </w:tabs>
        <w:autoSpaceDE w:val="0"/>
        <w:autoSpaceDN w:val="0"/>
        <w:adjustRightInd w:val="0"/>
        <w:spacing w:before="10" w:after="30"/>
        <w:ind w:left="878"/>
        <w:rPr>
          <w:sz w:val="20"/>
          <w:szCs w:val="20"/>
        </w:rPr>
      </w:pPr>
      <w:r w:rsidRPr="003007EA">
        <w:rPr>
          <w:sz w:val="20"/>
          <w:szCs w:val="20"/>
        </w:rPr>
        <w:t>(b)</w:t>
      </w:r>
      <w:r w:rsidRPr="003007EA">
        <w:rPr>
          <w:sz w:val="20"/>
          <w:szCs w:val="20"/>
        </w:rPr>
        <w:tab/>
        <w:t>the applicant’s telephone and fax numbers; and</w:t>
      </w:r>
    </w:p>
    <w:p w:rsidR="003D2C4E" w:rsidRPr="003007EA" w:rsidRDefault="003D2C4E" w:rsidP="003007EA">
      <w:pPr>
        <w:tabs>
          <w:tab w:val="left" w:pos="1435"/>
        </w:tabs>
        <w:autoSpaceDE w:val="0"/>
        <w:autoSpaceDN w:val="0"/>
        <w:adjustRightInd w:val="0"/>
        <w:spacing w:before="10" w:after="30"/>
        <w:ind w:left="1435" w:hanging="557"/>
        <w:rPr>
          <w:sz w:val="20"/>
          <w:szCs w:val="20"/>
        </w:rPr>
      </w:pPr>
      <w:r w:rsidRPr="003007EA">
        <w:rPr>
          <w:sz w:val="20"/>
          <w:szCs w:val="20"/>
        </w:rPr>
        <w:t>(c)</w:t>
      </w:r>
      <w:r w:rsidRPr="003007EA">
        <w:rPr>
          <w:sz w:val="20"/>
          <w:szCs w:val="20"/>
        </w:rPr>
        <w:tab/>
        <w:t>the class or classes of lot on which the applicant has nominated to bid; and</w:t>
      </w:r>
    </w:p>
    <w:p w:rsidR="003D2C4E" w:rsidRPr="003007EA" w:rsidRDefault="003D2C4E" w:rsidP="003007EA">
      <w:pPr>
        <w:tabs>
          <w:tab w:val="left" w:pos="1435"/>
        </w:tabs>
        <w:autoSpaceDE w:val="0"/>
        <w:autoSpaceDN w:val="0"/>
        <w:adjustRightInd w:val="0"/>
        <w:spacing w:before="24" w:after="30"/>
        <w:ind w:left="1435" w:hanging="557"/>
        <w:rPr>
          <w:sz w:val="20"/>
          <w:szCs w:val="20"/>
        </w:rPr>
      </w:pPr>
      <w:r w:rsidRPr="003007EA">
        <w:rPr>
          <w:sz w:val="20"/>
          <w:szCs w:val="20"/>
        </w:rPr>
        <w:t>(d)</w:t>
      </w:r>
      <w:r w:rsidRPr="003007EA">
        <w:rPr>
          <w:sz w:val="20"/>
          <w:szCs w:val="20"/>
        </w:rPr>
        <w:tab/>
        <w:t xml:space="preserve">if the applicant is a company or a registrable body—the applicant’s </w:t>
      </w:r>
      <w:proofErr w:type="spellStart"/>
      <w:r w:rsidRPr="003007EA">
        <w:rPr>
          <w:sz w:val="20"/>
          <w:szCs w:val="20"/>
        </w:rPr>
        <w:t>ACN</w:t>
      </w:r>
      <w:proofErr w:type="spellEnd"/>
      <w:r w:rsidRPr="003007EA">
        <w:rPr>
          <w:sz w:val="20"/>
          <w:szCs w:val="20"/>
        </w:rPr>
        <w:t xml:space="preserve"> or </w:t>
      </w:r>
      <w:proofErr w:type="spellStart"/>
      <w:r w:rsidRPr="003007EA">
        <w:rPr>
          <w:sz w:val="20"/>
          <w:szCs w:val="20"/>
        </w:rPr>
        <w:t>ARBN</w:t>
      </w:r>
      <w:proofErr w:type="spellEnd"/>
      <w:r w:rsidRPr="003007EA">
        <w:rPr>
          <w:sz w:val="20"/>
          <w:szCs w:val="20"/>
        </w:rPr>
        <w:t>.</w:t>
      </w:r>
    </w:p>
    <w:p w:rsidR="003D2C4E" w:rsidRPr="003007EA" w:rsidRDefault="003D2C4E" w:rsidP="003007EA">
      <w:pPr>
        <w:tabs>
          <w:tab w:val="left" w:pos="1248"/>
        </w:tabs>
        <w:autoSpaceDE w:val="0"/>
        <w:autoSpaceDN w:val="0"/>
        <w:adjustRightInd w:val="0"/>
        <w:spacing w:before="226" w:after="200"/>
        <w:ind w:firstLine="792"/>
        <w:rPr>
          <w:sz w:val="20"/>
          <w:szCs w:val="20"/>
        </w:rPr>
      </w:pPr>
      <w:r w:rsidRPr="003007EA">
        <w:rPr>
          <w:b/>
          <w:bCs/>
          <w:sz w:val="20"/>
          <w:szCs w:val="20"/>
        </w:rPr>
        <w:t>(3)</w:t>
      </w:r>
      <w:r w:rsidRPr="003007EA">
        <w:rPr>
          <w:sz w:val="20"/>
          <w:szCs w:val="20"/>
        </w:rPr>
        <w:tab/>
        <w:t>The register may also contain any other information that the ACA considers necessary for the running of the auction.</w:t>
      </w:r>
    </w:p>
    <w:p w:rsidR="003D2C4E" w:rsidRPr="003007EA" w:rsidRDefault="003D2C4E" w:rsidP="003007EA">
      <w:pPr>
        <w:tabs>
          <w:tab w:val="left" w:pos="1248"/>
        </w:tabs>
        <w:autoSpaceDE w:val="0"/>
        <w:autoSpaceDN w:val="0"/>
        <w:adjustRightInd w:val="0"/>
        <w:spacing w:before="5" w:after="20"/>
        <w:ind w:firstLine="792"/>
        <w:rPr>
          <w:sz w:val="20"/>
          <w:szCs w:val="20"/>
        </w:rPr>
      </w:pPr>
      <w:r w:rsidRPr="003007EA">
        <w:rPr>
          <w:b/>
          <w:bCs/>
          <w:sz w:val="20"/>
          <w:szCs w:val="20"/>
        </w:rPr>
        <w:t>(4)</w:t>
      </w:r>
      <w:r w:rsidRPr="003007EA">
        <w:rPr>
          <w:sz w:val="20"/>
          <w:szCs w:val="20"/>
        </w:rPr>
        <w:tab/>
        <w:t>The ACA must make the changes to the register that the ACA considers necessary or convenient as soon as practicable after:</w:t>
      </w:r>
    </w:p>
    <w:p w:rsidR="003D2C4E" w:rsidRPr="003007EA" w:rsidRDefault="003D2C4E" w:rsidP="003007EA">
      <w:pPr>
        <w:tabs>
          <w:tab w:val="left" w:pos="1454"/>
        </w:tabs>
        <w:autoSpaceDE w:val="0"/>
        <w:autoSpaceDN w:val="0"/>
        <w:adjustRightInd w:val="0"/>
        <w:spacing w:before="34" w:after="30"/>
        <w:ind w:left="1454" w:hanging="562"/>
        <w:rPr>
          <w:sz w:val="20"/>
          <w:szCs w:val="20"/>
        </w:rPr>
      </w:pPr>
      <w:r w:rsidRPr="003007EA">
        <w:rPr>
          <w:sz w:val="20"/>
          <w:szCs w:val="20"/>
        </w:rPr>
        <w:t>(a)</w:t>
      </w:r>
      <w:r w:rsidRPr="003007EA">
        <w:rPr>
          <w:sz w:val="20"/>
          <w:szCs w:val="20"/>
        </w:rPr>
        <w:tab/>
        <w:t>an applicant tells the ACA of any change of name, address, or telephone or fax numbers; or</w:t>
      </w:r>
    </w:p>
    <w:p w:rsidR="003D2C4E" w:rsidRPr="003007EA" w:rsidRDefault="003D2C4E" w:rsidP="003007EA">
      <w:pPr>
        <w:tabs>
          <w:tab w:val="left" w:pos="1454"/>
        </w:tabs>
        <w:autoSpaceDE w:val="0"/>
        <w:autoSpaceDN w:val="0"/>
        <w:adjustRightInd w:val="0"/>
        <w:spacing w:before="48" w:after="30"/>
        <w:ind w:left="1454" w:hanging="562"/>
        <w:rPr>
          <w:sz w:val="20"/>
          <w:szCs w:val="20"/>
        </w:rPr>
      </w:pPr>
      <w:r w:rsidRPr="003007EA">
        <w:rPr>
          <w:sz w:val="20"/>
          <w:szCs w:val="20"/>
        </w:rPr>
        <w:t>(b)</w:t>
      </w:r>
      <w:r w:rsidRPr="003007EA">
        <w:rPr>
          <w:sz w:val="20"/>
          <w:szCs w:val="20"/>
        </w:rPr>
        <w:tab/>
        <w:t>the ACA becomes aware that any information on the register is not correct.</w:t>
      </w:r>
    </w:p>
    <w:p w:rsidR="003D2C4E" w:rsidRPr="003007EA" w:rsidRDefault="003D2C4E" w:rsidP="003007EA">
      <w:pPr>
        <w:autoSpaceDE w:val="0"/>
        <w:autoSpaceDN w:val="0"/>
        <w:adjustRightInd w:val="0"/>
        <w:spacing w:before="360" w:after="30"/>
        <w:rPr>
          <w:sz w:val="20"/>
          <w:szCs w:val="20"/>
        </w:rPr>
      </w:pPr>
      <w:r w:rsidRPr="003007EA">
        <w:rPr>
          <w:b/>
          <w:bCs/>
          <w:sz w:val="20"/>
          <w:szCs w:val="20"/>
        </w:rPr>
        <w:t>Registration of applicants</w:t>
      </w:r>
    </w:p>
    <w:p w:rsidR="003D2C4E" w:rsidRPr="003007EA" w:rsidRDefault="003D2C4E" w:rsidP="003007EA">
      <w:pPr>
        <w:tabs>
          <w:tab w:val="left" w:pos="1269"/>
          <w:tab w:val="left" w:pos="1737"/>
        </w:tabs>
        <w:autoSpaceDE w:val="0"/>
        <w:autoSpaceDN w:val="0"/>
        <w:adjustRightInd w:val="0"/>
        <w:spacing w:before="67" w:after="30"/>
        <w:ind w:left="830"/>
        <w:rPr>
          <w:sz w:val="20"/>
          <w:szCs w:val="20"/>
        </w:rPr>
      </w:pPr>
      <w:r w:rsidRPr="003007EA">
        <w:rPr>
          <w:b/>
          <w:bCs/>
          <w:sz w:val="20"/>
          <w:szCs w:val="20"/>
        </w:rPr>
        <w:t>17.</w:t>
      </w:r>
      <w:r w:rsidRPr="003007EA">
        <w:rPr>
          <w:b/>
          <w:bCs/>
          <w:sz w:val="20"/>
          <w:szCs w:val="20"/>
        </w:rPr>
        <w:tab/>
        <w:t>(1)</w:t>
      </w:r>
      <w:r w:rsidRPr="003007EA">
        <w:rPr>
          <w:b/>
          <w:bCs/>
          <w:sz w:val="20"/>
          <w:szCs w:val="20"/>
        </w:rPr>
        <w:tab/>
      </w:r>
      <w:r w:rsidRPr="003007EA">
        <w:rPr>
          <w:sz w:val="20"/>
          <w:szCs w:val="20"/>
        </w:rPr>
        <w:t>The ACA must register an applicant only if:</w:t>
      </w:r>
    </w:p>
    <w:p w:rsidR="003D2C4E" w:rsidRPr="003007EA" w:rsidRDefault="003D2C4E" w:rsidP="003007EA">
      <w:pPr>
        <w:tabs>
          <w:tab w:val="left" w:pos="1459"/>
        </w:tabs>
        <w:autoSpaceDE w:val="0"/>
        <w:autoSpaceDN w:val="0"/>
        <w:adjustRightInd w:val="0"/>
        <w:spacing w:after="30"/>
        <w:ind w:left="907"/>
        <w:rPr>
          <w:sz w:val="20"/>
          <w:szCs w:val="20"/>
        </w:rPr>
      </w:pPr>
      <w:r w:rsidRPr="003007EA">
        <w:rPr>
          <w:sz w:val="20"/>
          <w:szCs w:val="20"/>
        </w:rPr>
        <w:t>(a)</w:t>
      </w:r>
      <w:r w:rsidRPr="003007EA">
        <w:rPr>
          <w:sz w:val="20"/>
          <w:szCs w:val="20"/>
        </w:rPr>
        <w:tab/>
        <w:t>the applicant has:</w:t>
      </w:r>
    </w:p>
    <w:p w:rsidR="00867D0A" w:rsidRPr="003007EA" w:rsidRDefault="003D2C4E" w:rsidP="003007EA">
      <w:pPr>
        <w:autoSpaceDE w:val="0"/>
        <w:autoSpaceDN w:val="0"/>
        <w:adjustRightInd w:val="0"/>
        <w:spacing w:after="30"/>
        <w:ind w:left="1980" w:hanging="415"/>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lodged completed application documents; and</w:t>
      </w:r>
    </w:p>
    <w:p w:rsidR="003D2C4E" w:rsidRPr="003007EA" w:rsidRDefault="003D2C4E" w:rsidP="003007EA">
      <w:pPr>
        <w:autoSpaceDE w:val="0"/>
        <w:autoSpaceDN w:val="0"/>
        <w:adjustRightInd w:val="0"/>
        <w:spacing w:after="30"/>
        <w:ind w:left="1980" w:hanging="415"/>
        <w:rPr>
          <w:sz w:val="20"/>
          <w:szCs w:val="20"/>
        </w:rPr>
      </w:pPr>
      <w:r w:rsidRPr="003007EA">
        <w:rPr>
          <w:sz w:val="20"/>
          <w:szCs w:val="20"/>
        </w:rPr>
        <w:t>(ii)</w:t>
      </w:r>
      <w:r w:rsidRPr="003007EA">
        <w:rPr>
          <w:sz w:val="20"/>
          <w:szCs w:val="20"/>
        </w:rPr>
        <w:tab/>
        <w:t>paid the entry fee in accordance with clause 9; and</w:t>
      </w:r>
    </w:p>
    <w:p w:rsidR="003D2C4E" w:rsidRPr="003007EA" w:rsidRDefault="003D2C4E" w:rsidP="003007EA">
      <w:pPr>
        <w:tabs>
          <w:tab w:val="left" w:pos="1459"/>
        </w:tabs>
        <w:autoSpaceDE w:val="0"/>
        <w:autoSpaceDN w:val="0"/>
        <w:adjustRightInd w:val="0"/>
        <w:spacing w:before="106" w:after="30"/>
        <w:ind w:left="1459" w:hanging="552"/>
        <w:jc w:val="both"/>
        <w:rPr>
          <w:sz w:val="20"/>
          <w:szCs w:val="20"/>
        </w:rPr>
      </w:pPr>
      <w:r w:rsidRPr="003007EA">
        <w:rPr>
          <w:sz w:val="20"/>
          <w:szCs w:val="20"/>
        </w:rPr>
        <w:t>(b)</w:t>
      </w:r>
      <w:r w:rsidRPr="003007EA">
        <w:rPr>
          <w:sz w:val="20"/>
          <w:szCs w:val="20"/>
        </w:rPr>
        <w:tab/>
        <w:t>if a Deed of Financial Security is required—the ACA is satisfied that the person who made the Deed is a person who complies with subclauses 13 (4) and (5); and</w:t>
      </w:r>
    </w:p>
    <w:p w:rsidR="003D2C4E" w:rsidRPr="003007EA" w:rsidRDefault="003D2C4E" w:rsidP="003007EA">
      <w:pPr>
        <w:tabs>
          <w:tab w:val="left" w:pos="1459"/>
        </w:tabs>
        <w:autoSpaceDE w:val="0"/>
        <w:autoSpaceDN w:val="0"/>
        <w:adjustRightInd w:val="0"/>
        <w:spacing w:before="48" w:after="30"/>
        <w:ind w:left="1459" w:hanging="552"/>
        <w:jc w:val="both"/>
        <w:rPr>
          <w:sz w:val="20"/>
          <w:szCs w:val="20"/>
        </w:rPr>
      </w:pPr>
      <w:r w:rsidRPr="003007EA">
        <w:rPr>
          <w:sz w:val="20"/>
          <w:szCs w:val="20"/>
        </w:rPr>
        <w:t>(c)</w:t>
      </w:r>
      <w:r w:rsidRPr="003007EA">
        <w:rPr>
          <w:sz w:val="20"/>
          <w:szCs w:val="20"/>
        </w:rPr>
        <w:tab/>
        <w:t>if a performance payment is given instead of a Deed of Financial Security—the ACA is satisfied that the payment meets the ACA’s requirements for the purposes of this Determination.</w:t>
      </w:r>
    </w:p>
    <w:p w:rsidR="003D2C4E" w:rsidRPr="003007EA" w:rsidRDefault="003D2C4E" w:rsidP="003007EA">
      <w:pPr>
        <w:tabs>
          <w:tab w:val="left" w:pos="1258"/>
        </w:tabs>
        <w:autoSpaceDE w:val="0"/>
        <w:autoSpaceDN w:val="0"/>
        <w:adjustRightInd w:val="0"/>
        <w:spacing w:after="30"/>
        <w:ind w:firstLine="802"/>
        <w:jc w:val="both"/>
        <w:rPr>
          <w:sz w:val="20"/>
          <w:szCs w:val="20"/>
        </w:rPr>
      </w:pPr>
      <w:r w:rsidRPr="003007EA">
        <w:rPr>
          <w:sz w:val="20"/>
          <w:szCs w:val="20"/>
        </w:rPr>
        <w:br w:type="page"/>
      </w:r>
      <w:r w:rsidRPr="003007EA">
        <w:rPr>
          <w:b/>
          <w:bCs/>
          <w:sz w:val="20"/>
          <w:szCs w:val="20"/>
        </w:rPr>
        <w:lastRenderedPageBreak/>
        <w:t>(2)</w:t>
      </w:r>
      <w:r w:rsidRPr="003007EA">
        <w:rPr>
          <w:sz w:val="20"/>
          <w:szCs w:val="20"/>
        </w:rPr>
        <w:tab/>
        <w:t>At least 5 working days before the start of the auction, the ACA must, in writing, tell each registered applicant:</w:t>
      </w:r>
    </w:p>
    <w:p w:rsidR="003D2C4E" w:rsidRPr="003007EA" w:rsidRDefault="003D2C4E" w:rsidP="003007EA">
      <w:pPr>
        <w:tabs>
          <w:tab w:val="left" w:pos="1421"/>
        </w:tabs>
        <w:autoSpaceDE w:val="0"/>
        <w:autoSpaceDN w:val="0"/>
        <w:adjustRightInd w:val="0"/>
        <w:spacing w:after="30"/>
        <w:ind w:left="859"/>
        <w:rPr>
          <w:sz w:val="20"/>
          <w:szCs w:val="20"/>
        </w:rPr>
      </w:pPr>
      <w:r w:rsidRPr="003007EA">
        <w:rPr>
          <w:sz w:val="20"/>
          <w:szCs w:val="20"/>
        </w:rPr>
        <w:t>(a)</w:t>
      </w:r>
      <w:r w:rsidRPr="003007EA">
        <w:rPr>
          <w:sz w:val="20"/>
          <w:szCs w:val="20"/>
        </w:rPr>
        <w:tab/>
        <w:t>that the applicant has been registered; and</w:t>
      </w:r>
    </w:p>
    <w:p w:rsidR="003D2C4E" w:rsidRPr="003007EA" w:rsidRDefault="003D2C4E" w:rsidP="003007EA">
      <w:pPr>
        <w:tabs>
          <w:tab w:val="left" w:pos="1421"/>
        </w:tabs>
        <w:autoSpaceDE w:val="0"/>
        <w:autoSpaceDN w:val="0"/>
        <w:adjustRightInd w:val="0"/>
        <w:spacing w:before="5" w:after="30"/>
        <w:ind w:left="859"/>
        <w:rPr>
          <w:sz w:val="20"/>
          <w:szCs w:val="20"/>
        </w:rPr>
      </w:pPr>
      <w:r w:rsidRPr="003007EA">
        <w:rPr>
          <w:sz w:val="20"/>
          <w:szCs w:val="20"/>
        </w:rPr>
        <w:t>(b)</w:t>
      </w:r>
      <w:r w:rsidRPr="003007EA">
        <w:rPr>
          <w:sz w:val="20"/>
          <w:szCs w:val="20"/>
        </w:rPr>
        <w:tab/>
        <w:t>the class or classes of lot for which the applicant can bid; and</w:t>
      </w:r>
    </w:p>
    <w:p w:rsidR="003D2C4E" w:rsidRPr="003007EA" w:rsidRDefault="003D2C4E" w:rsidP="003007EA">
      <w:pPr>
        <w:tabs>
          <w:tab w:val="left" w:pos="1421"/>
        </w:tabs>
        <w:autoSpaceDE w:val="0"/>
        <w:autoSpaceDN w:val="0"/>
        <w:adjustRightInd w:val="0"/>
        <w:spacing w:after="30"/>
        <w:ind w:left="859"/>
        <w:rPr>
          <w:sz w:val="20"/>
          <w:szCs w:val="20"/>
        </w:rPr>
      </w:pPr>
      <w:r w:rsidRPr="003007EA">
        <w:rPr>
          <w:sz w:val="20"/>
          <w:szCs w:val="20"/>
        </w:rPr>
        <w:t>(c)</w:t>
      </w:r>
      <w:r w:rsidRPr="003007EA">
        <w:rPr>
          <w:sz w:val="20"/>
          <w:szCs w:val="20"/>
        </w:rPr>
        <w:tab/>
        <w:t>the starting date and time of the auction; and</w:t>
      </w:r>
    </w:p>
    <w:p w:rsidR="003D2C4E" w:rsidRPr="003007EA" w:rsidRDefault="003D2C4E" w:rsidP="003007EA">
      <w:pPr>
        <w:tabs>
          <w:tab w:val="left" w:pos="1421"/>
        </w:tabs>
        <w:autoSpaceDE w:val="0"/>
        <w:autoSpaceDN w:val="0"/>
        <w:adjustRightInd w:val="0"/>
        <w:spacing w:after="30"/>
        <w:ind w:left="859"/>
        <w:rPr>
          <w:sz w:val="20"/>
          <w:szCs w:val="20"/>
        </w:rPr>
      </w:pPr>
      <w:r w:rsidRPr="003007EA">
        <w:rPr>
          <w:sz w:val="20"/>
          <w:szCs w:val="20"/>
        </w:rPr>
        <w:t>(d)</w:t>
      </w:r>
      <w:r w:rsidRPr="003007EA">
        <w:rPr>
          <w:sz w:val="20"/>
          <w:szCs w:val="20"/>
        </w:rPr>
        <w:tab/>
        <w:t>the place of the auction;</w:t>
      </w:r>
    </w:p>
    <w:p w:rsidR="003D2C4E" w:rsidRPr="003007EA" w:rsidRDefault="003D2C4E" w:rsidP="003007EA">
      <w:pPr>
        <w:tabs>
          <w:tab w:val="left" w:pos="1421"/>
        </w:tabs>
        <w:autoSpaceDE w:val="0"/>
        <w:autoSpaceDN w:val="0"/>
        <w:adjustRightInd w:val="0"/>
        <w:spacing w:after="30"/>
        <w:ind w:left="859"/>
        <w:rPr>
          <w:sz w:val="20"/>
          <w:szCs w:val="20"/>
        </w:rPr>
      </w:pPr>
      <w:r w:rsidRPr="003007EA">
        <w:rPr>
          <w:sz w:val="20"/>
          <w:szCs w:val="20"/>
        </w:rPr>
        <w:t>(e)</w:t>
      </w:r>
      <w:r w:rsidRPr="003007EA">
        <w:rPr>
          <w:sz w:val="20"/>
          <w:szCs w:val="20"/>
        </w:rPr>
        <w:tab/>
        <w:t>the amount of the reserve price for each lot set under clause 20.</w:t>
      </w:r>
    </w:p>
    <w:p w:rsidR="003D2C4E" w:rsidRPr="003007EA" w:rsidRDefault="003D2C4E" w:rsidP="003007EA">
      <w:pPr>
        <w:tabs>
          <w:tab w:val="left" w:pos="1258"/>
        </w:tabs>
        <w:autoSpaceDE w:val="0"/>
        <w:autoSpaceDN w:val="0"/>
        <w:adjustRightInd w:val="0"/>
        <w:spacing w:before="240" w:after="30"/>
        <w:ind w:left="802"/>
        <w:rPr>
          <w:sz w:val="20"/>
          <w:szCs w:val="20"/>
        </w:rPr>
      </w:pPr>
      <w:r w:rsidRPr="003007EA">
        <w:rPr>
          <w:b/>
          <w:bCs/>
          <w:sz w:val="20"/>
          <w:szCs w:val="20"/>
        </w:rPr>
        <w:t>(3)</w:t>
      </w:r>
      <w:r w:rsidRPr="003007EA">
        <w:rPr>
          <w:sz w:val="20"/>
          <w:szCs w:val="20"/>
        </w:rPr>
        <w:tab/>
        <w:t>The ACA:</w:t>
      </w:r>
    </w:p>
    <w:p w:rsidR="003D2C4E" w:rsidRPr="003007EA" w:rsidRDefault="003D2C4E" w:rsidP="003007EA">
      <w:pPr>
        <w:tabs>
          <w:tab w:val="left" w:pos="1430"/>
        </w:tabs>
        <w:autoSpaceDE w:val="0"/>
        <w:autoSpaceDN w:val="0"/>
        <w:adjustRightInd w:val="0"/>
        <w:spacing w:before="43" w:after="30"/>
        <w:ind w:left="869"/>
        <w:rPr>
          <w:sz w:val="20"/>
          <w:szCs w:val="20"/>
        </w:rPr>
      </w:pPr>
      <w:r w:rsidRPr="003007EA">
        <w:rPr>
          <w:sz w:val="20"/>
          <w:szCs w:val="20"/>
        </w:rPr>
        <w:t>(a)</w:t>
      </w:r>
      <w:r w:rsidRPr="003007EA">
        <w:rPr>
          <w:sz w:val="20"/>
          <w:szCs w:val="20"/>
        </w:rPr>
        <w:tab/>
        <w:t>may change the details of information mentioned in subclause (2); and</w:t>
      </w:r>
    </w:p>
    <w:p w:rsidR="003D2C4E" w:rsidRPr="003007EA" w:rsidRDefault="003D2C4E" w:rsidP="003007EA">
      <w:pPr>
        <w:tabs>
          <w:tab w:val="left" w:pos="1430"/>
        </w:tabs>
        <w:autoSpaceDE w:val="0"/>
        <w:autoSpaceDN w:val="0"/>
        <w:adjustRightInd w:val="0"/>
        <w:spacing w:before="38" w:after="30"/>
        <w:ind w:left="1430" w:hanging="562"/>
        <w:jc w:val="both"/>
        <w:rPr>
          <w:sz w:val="20"/>
          <w:szCs w:val="20"/>
        </w:rPr>
      </w:pPr>
      <w:r w:rsidRPr="003007EA">
        <w:rPr>
          <w:sz w:val="20"/>
          <w:szCs w:val="20"/>
        </w:rPr>
        <w:t>(b)</w:t>
      </w:r>
      <w:r w:rsidRPr="003007EA">
        <w:rPr>
          <w:sz w:val="20"/>
          <w:szCs w:val="20"/>
        </w:rPr>
        <w:tab/>
        <w:t>if any change is made—must tell all registered applicants of the change, in writing, as soon as practicable after making the change.</w:t>
      </w:r>
    </w:p>
    <w:p w:rsidR="003D2C4E" w:rsidRPr="003007EA" w:rsidRDefault="003D2C4E" w:rsidP="003007EA">
      <w:pPr>
        <w:tabs>
          <w:tab w:val="left" w:pos="1258"/>
        </w:tabs>
        <w:autoSpaceDE w:val="0"/>
        <w:autoSpaceDN w:val="0"/>
        <w:adjustRightInd w:val="0"/>
        <w:spacing w:before="235" w:after="30"/>
        <w:ind w:firstLine="802"/>
        <w:jc w:val="both"/>
        <w:rPr>
          <w:sz w:val="20"/>
          <w:szCs w:val="20"/>
        </w:rPr>
      </w:pPr>
      <w:r w:rsidRPr="003007EA">
        <w:rPr>
          <w:b/>
          <w:bCs/>
          <w:sz w:val="20"/>
          <w:szCs w:val="20"/>
        </w:rPr>
        <w:t>(4)</w:t>
      </w:r>
      <w:r w:rsidRPr="003007EA">
        <w:rPr>
          <w:sz w:val="20"/>
          <w:szCs w:val="20"/>
        </w:rPr>
        <w:tab/>
        <w:t>For subclause (2), if the ACA wishes to change the day on which the auction commences, the ACA must not change the day to a day earlier than the day notified to registered applicants under paragraph (2) (c).</w:t>
      </w:r>
    </w:p>
    <w:p w:rsidR="003D2C4E" w:rsidRPr="003007EA" w:rsidRDefault="003D2C4E" w:rsidP="003007EA">
      <w:pPr>
        <w:autoSpaceDE w:val="0"/>
        <w:autoSpaceDN w:val="0"/>
        <w:adjustRightInd w:val="0"/>
        <w:spacing w:before="360" w:after="30"/>
        <w:rPr>
          <w:sz w:val="20"/>
          <w:szCs w:val="20"/>
        </w:rPr>
      </w:pPr>
      <w:r w:rsidRPr="003007EA">
        <w:rPr>
          <w:b/>
          <w:bCs/>
          <w:sz w:val="20"/>
          <w:szCs w:val="20"/>
        </w:rPr>
        <w:t>Lodgment of Form of Authority in special circumstances</w:t>
      </w:r>
    </w:p>
    <w:p w:rsidR="003D2C4E" w:rsidRPr="003007EA" w:rsidRDefault="003D2C4E" w:rsidP="003007EA">
      <w:pPr>
        <w:tabs>
          <w:tab w:val="left" w:pos="1278"/>
          <w:tab w:val="left" w:pos="1665"/>
        </w:tabs>
        <w:autoSpaceDE w:val="0"/>
        <w:autoSpaceDN w:val="0"/>
        <w:adjustRightInd w:val="0"/>
        <w:spacing w:before="106" w:after="30"/>
        <w:ind w:left="806"/>
        <w:rPr>
          <w:sz w:val="20"/>
          <w:szCs w:val="20"/>
        </w:rPr>
      </w:pPr>
      <w:r w:rsidRPr="003007EA">
        <w:rPr>
          <w:b/>
          <w:bCs/>
          <w:sz w:val="20"/>
          <w:szCs w:val="20"/>
        </w:rPr>
        <w:t>18.</w:t>
      </w:r>
      <w:r w:rsidRPr="003007EA">
        <w:rPr>
          <w:b/>
          <w:bCs/>
          <w:sz w:val="20"/>
          <w:szCs w:val="20"/>
        </w:rPr>
        <w:tab/>
        <w:t>(1)</w:t>
      </w:r>
      <w:r w:rsidRPr="003007EA">
        <w:rPr>
          <w:b/>
          <w:bCs/>
          <w:sz w:val="20"/>
          <w:szCs w:val="20"/>
        </w:rPr>
        <w:tab/>
      </w:r>
      <w:r w:rsidRPr="003007EA">
        <w:rPr>
          <w:sz w:val="20"/>
          <w:szCs w:val="20"/>
        </w:rPr>
        <w:t>This clause applies if:</w:t>
      </w:r>
    </w:p>
    <w:p w:rsidR="003D2C4E" w:rsidRPr="003007EA" w:rsidRDefault="003D2C4E" w:rsidP="003007EA">
      <w:pPr>
        <w:tabs>
          <w:tab w:val="left" w:pos="1435"/>
        </w:tabs>
        <w:autoSpaceDE w:val="0"/>
        <w:autoSpaceDN w:val="0"/>
        <w:adjustRightInd w:val="0"/>
        <w:spacing w:before="34" w:after="30"/>
        <w:ind w:left="1435" w:hanging="557"/>
        <w:jc w:val="both"/>
        <w:rPr>
          <w:sz w:val="20"/>
          <w:szCs w:val="20"/>
        </w:rPr>
      </w:pPr>
      <w:r w:rsidRPr="003007EA">
        <w:rPr>
          <w:sz w:val="20"/>
          <w:szCs w:val="20"/>
        </w:rPr>
        <w:t>(a)</w:t>
      </w:r>
      <w:r w:rsidRPr="003007EA">
        <w:rPr>
          <w:sz w:val="20"/>
          <w:szCs w:val="20"/>
        </w:rPr>
        <w:tab/>
        <w:t>a registered applicant wishes to have an individual represent the applicant at an auction; and</w:t>
      </w:r>
    </w:p>
    <w:p w:rsidR="003D2C4E" w:rsidRPr="003007EA" w:rsidRDefault="003D2C4E" w:rsidP="003007EA">
      <w:pPr>
        <w:tabs>
          <w:tab w:val="left" w:pos="1435"/>
        </w:tabs>
        <w:autoSpaceDE w:val="0"/>
        <w:autoSpaceDN w:val="0"/>
        <w:adjustRightInd w:val="0"/>
        <w:spacing w:before="34" w:after="200"/>
        <w:ind w:left="1435" w:hanging="557"/>
        <w:jc w:val="both"/>
        <w:rPr>
          <w:sz w:val="20"/>
          <w:szCs w:val="20"/>
        </w:rPr>
      </w:pPr>
      <w:r w:rsidRPr="003007EA">
        <w:rPr>
          <w:sz w:val="20"/>
          <w:szCs w:val="20"/>
        </w:rPr>
        <w:t>(b)</w:t>
      </w:r>
      <w:r w:rsidRPr="003007EA">
        <w:rPr>
          <w:sz w:val="20"/>
          <w:szCs w:val="20"/>
        </w:rPr>
        <w:tab/>
        <w:t>the individual is not a person for whom the applicant has given the ACA a Form of Authority under paragraph 10 (2) (d).</w:t>
      </w:r>
    </w:p>
    <w:p w:rsidR="003D2C4E" w:rsidRPr="003007EA" w:rsidRDefault="003D2C4E" w:rsidP="003007EA">
      <w:pPr>
        <w:tabs>
          <w:tab w:val="left" w:pos="1282"/>
        </w:tabs>
        <w:autoSpaceDE w:val="0"/>
        <w:autoSpaceDN w:val="0"/>
        <w:adjustRightInd w:val="0"/>
        <w:spacing w:before="5" w:after="30"/>
        <w:ind w:left="826"/>
        <w:rPr>
          <w:sz w:val="20"/>
          <w:szCs w:val="20"/>
        </w:rPr>
      </w:pPr>
      <w:r w:rsidRPr="003007EA">
        <w:rPr>
          <w:b/>
          <w:bCs/>
          <w:sz w:val="20"/>
          <w:szCs w:val="20"/>
        </w:rPr>
        <w:t>(2)</w:t>
      </w:r>
      <w:r w:rsidRPr="003007EA">
        <w:rPr>
          <w:sz w:val="20"/>
          <w:szCs w:val="20"/>
        </w:rPr>
        <w:tab/>
        <w:t>The applicant must:</w:t>
      </w:r>
    </w:p>
    <w:p w:rsidR="003D2C4E" w:rsidRPr="003007EA" w:rsidRDefault="003D2C4E" w:rsidP="003007EA">
      <w:pPr>
        <w:tabs>
          <w:tab w:val="left" w:pos="1426"/>
        </w:tabs>
        <w:autoSpaceDE w:val="0"/>
        <w:autoSpaceDN w:val="0"/>
        <w:adjustRightInd w:val="0"/>
        <w:spacing w:before="43" w:after="30"/>
        <w:ind w:left="1426" w:hanging="542"/>
        <w:jc w:val="both"/>
        <w:rPr>
          <w:sz w:val="20"/>
          <w:szCs w:val="20"/>
        </w:rPr>
      </w:pPr>
      <w:r w:rsidRPr="003007EA">
        <w:rPr>
          <w:sz w:val="20"/>
          <w:szCs w:val="20"/>
        </w:rPr>
        <w:t>(a)</w:t>
      </w:r>
      <w:r w:rsidRPr="003007EA">
        <w:rPr>
          <w:sz w:val="20"/>
          <w:szCs w:val="20"/>
        </w:rPr>
        <w:tab/>
        <w:t>give the ACA a completed and legible Form of Authority for the individual no later than 4 pm Australian Eastern Standard Time 2 business days before the auction; and</w:t>
      </w:r>
    </w:p>
    <w:p w:rsidR="003D2C4E" w:rsidRPr="003007EA" w:rsidRDefault="003D2C4E" w:rsidP="003007EA">
      <w:pPr>
        <w:tabs>
          <w:tab w:val="left" w:pos="1426"/>
        </w:tabs>
        <w:autoSpaceDE w:val="0"/>
        <w:autoSpaceDN w:val="0"/>
        <w:adjustRightInd w:val="0"/>
        <w:spacing w:before="58" w:after="30"/>
        <w:ind w:left="883"/>
        <w:rPr>
          <w:sz w:val="20"/>
          <w:szCs w:val="20"/>
        </w:rPr>
      </w:pPr>
      <w:r w:rsidRPr="003007EA">
        <w:rPr>
          <w:sz w:val="20"/>
          <w:szCs w:val="20"/>
        </w:rPr>
        <w:t>(b)</w:t>
      </w:r>
      <w:r w:rsidRPr="003007EA">
        <w:rPr>
          <w:sz w:val="20"/>
          <w:szCs w:val="20"/>
        </w:rPr>
        <w:tab/>
        <w:t>if the applicant is an individual—sign the form; and</w:t>
      </w:r>
    </w:p>
    <w:p w:rsidR="003D2C4E" w:rsidRPr="003007EA" w:rsidRDefault="003D2C4E" w:rsidP="003007EA">
      <w:pPr>
        <w:tabs>
          <w:tab w:val="left" w:pos="1426"/>
        </w:tabs>
        <w:autoSpaceDE w:val="0"/>
        <w:autoSpaceDN w:val="0"/>
        <w:adjustRightInd w:val="0"/>
        <w:spacing w:before="48" w:after="30"/>
        <w:ind w:left="1426" w:hanging="542"/>
        <w:jc w:val="both"/>
        <w:rPr>
          <w:sz w:val="20"/>
          <w:szCs w:val="20"/>
        </w:rPr>
      </w:pPr>
      <w:r w:rsidRPr="003007EA">
        <w:rPr>
          <w:sz w:val="20"/>
          <w:szCs w:val="20"/>
        </w:rPr>
        <w:t>(c)</w:t>
      </w:r>
      <w:r w:rsidRPr="003007EA">
        <w:rPr>
          <w:sz w:val="20"/>
          <w:szCs w:val="20"/>
        </w:rPr>
        <w:tab/>
        <w:t>if the applicant is a company—duly affix the seal of the company on the form; and</w:t>
      </w:r>
    </w:p>
    <w:p w:rsidR="003D2C4E" w:rsidRPr="003007EA" w:rsidRDefault="003D2C4E" w:rsidP="003007EA">
      <w:pPr>
        <w:tabs>
          <w:tab w:val="left" w:pos="1426"/>
        </w:tabs>
        <w:autoSpaceDE w:val="0"/>
        <w:autoSpaceDN w:val="0"/>
        <w:adjustRightInd w:val="0"/>
        <w:spacing w:before="38" w:after="30"/>
        <w:ind w:left="1426" w:hanging="542"/>
        <w:jc w:val="both"/>
        <w:rPr>
          <w:sz w:val="20"/>
          <w:szCs w:val="20"/>
        </w:rPr>
      </w:pPr>
      <w:r w:rsidRPr="003007EA">
        <w:rPr>
          <w:sz w:val="20"/>
          <w:szCs w:val="20"/>
        </w:rPr>
        <w:t>(d)</w:t>
      </w:r>
      <w:r w:rsidRPr="003007EA">
        <w:rPr>
          <w:sz w:val="20"/>
          <w:szCs w:val="20"/>
        </w:rPr>
        <w:tab/>
        <w:t>if the applicant is not an individual or a company—duly execute the form; and</w:t>
      </w:r>
    </w:p>
    <w:p w:rsidR="003D2C4E" w:rsidRPr="003007EA" w:rsidRDefault="003D2C4E" w:rsidP="003007EA">
      <w:pPr>
        <w:tabs>
          <w:tab w:val="left" w:pos="1426"/>
        </w:tabs>
        <w:autoSpaceDE w:val="0"/>
        <w:autoSpaceDN w:val="0"/>
        <w:adjustRightInd w:val="0"/>
        <w:spacing w:before="38" w:after="30"/>
        <w:ind w:left="1426" w:hanging="542"/>
        <w:jc w:val="both"/>
        <w:rPr>
          <w:sz w:val="20"/>
          <w:szCs w:val="20"/>
        </w:rPr>
      </w:pPr>
      <w:r w:rsidRPr="003007EA">
        <w:rPr>
          <w:sz w:val="20"/>
          <w:szCs w:val="20"/>
        </w:rPr>
        <w:t>(e)</w:t>
      </w:r>
      <w:r w:rsidRPr="003007EA">
        <w:rPr>
          <w:sz w:val="20"/>
          <w:szCs w:val="20"/>
        </w:rPr>
        <w:tab/>
        <w:t>if applicants jointly apply—sign or otherwise duly execute the form as joint applicants; and</w:t>
      </w:r>
    </w:p>
    <w:p w:rsidR="003D2C4E" w:rsidRPr="003007EA" w:rsidRDefault="003D2C4E" w:rsidP="003007EA">
      <w:pPr>
        <w:tabs>
          <w:tab w:val="left" w:pos="1426"/>
        </w:tabs>
        <w:autoSpaceDE w:val="0"/>
        <w:autoSpaceDN w:val="0"/>
        <w:adjustRightInd w:val="0"/>
        <w:spacing w:before="43" w:after="200"/>
        <w:ind w:left="1426" w:hanging="542"/>
        <w:jc w:val="both"/>
        <w:rPr>
          <w:sz w:val="20"/>
          <w:szCs w:val="20"/>
        </w:rPr>
      </w:pPr>
      <w:r w:rsidRPr="003007EA">
        <w:rPr>
          <w:sz w:val="20"/>
          <w:szCs w:val="20"/>
        </w:rPr>
        <w:t>(f)</w:t>
      </w:r>
      <w:r w:rsidRPr="003007EA">
        <w:rPr>
          <w:sz w:val="20"/>
          <w:szCs w:val="20"/>
        </w:rPr>
        <w:tab/>
        <w:t>include with the Form of Authority the reason, in writing, for not having given the ACA a Form of Authority for the individual in accordance with paragraph 10 (2) (d).</w:t>
      </w:r>
    </w:p>
    <w:p w:rsidR="003D2C4E" w:rsidRPr="003007EA" w:rsidRDefault="003D2C4E" w:rsidP="003007EA">
      <w:pPr>
        <w:tabs>
          <w:tab w:val="left" w:pos="1238"/>
        </w:tabs>
        <w:autoSpaceDE w:val="0"/>
        <w:autoSpaceDN w:val="0"/>
        <w:adjustRightInd w:val="0"/>
        <w:spacing w:before="10" w:after="30"/>
        <w:ind w:firstLine="782"/>
        <w:jc w:val="both"/>
        <w:rPr>
          <w:sz w:val="20"/>
          <w:szCs w:val="20"/>
        </w:rPr>
      </w:pPr>
      <w:r w:rsidRPr="003007EA">
        <w:rPr>
          <w:b/>
          <w:bCs/>
          <w:sz w:val="20"/>
          <w:szCs w:val="20"/>
        </w:rPr>
        <w:t>(3)</w:t>
      </w:r>
      <w:r w:rsidRPr="003007EA">
        <w:rPr>
          <w:sz w:val="20"/>
          <w:szCs w:val="20"/>
        </w:rPr>
        <w:tab/>
        <w:t>The ACA must accept the Form of Authority if it is satisfied that it was not given to the ACA in accordance with paragraph 10 (2) (d) because of special circumstances.</w:t>
      </w:r>
    </w:p>
    <w:p w:rsidR="003D2C4E" w:rsidRPr="003007EA" w:rsidRDefault="003D2C4E" w:rsidP="003007EA">
      <w:pPr>
        <w:tabs>
          <w:tab w:val="left" w:pos="994"/>
        </w:tabs>
        <w:autoSpaceDE w:val="0"/>
        <w:autoSpaceDN w:val="0"/>
        <w:adjustRightInd w:val="0"/>
        <w:spacing w:after="30"/>
        <w:ind w:firstLine="802"/>
        <w:jc w:val="both"/>
        <w:rPr>
          <w:sz w:val="20"/>
          <w:szCs w:val="20"/>
        </w:rPr>
      </w:pPr>
      <w:r w:rsidRPr="003007EA">
        <w:rPr>
          <w:sz w:val="20"/>
          <w:szCs w:val="20"/>
        </w:rPr>
        <w:br w:type="page"/>
      </w:r>
      <w:r w:rsidRPr="003007EA">
        <w:rPr>
          <w:b/>
          <w:bCs/>
          <w:sz w:val="20"/>
          <w:szCs w:val="20"/>
        </w:rPr>
        <w:lastRenderedPageBreak/>
        <w:t>(4)</w:t>
      </w:r>
      <w:r w:rsidRPr="003007EA">
        <w:rPr>
          <w:b/>
          <w:bCs/>
          <w:sz w:val="20"/>
          <w:szCs w:val="20"/>
        </w:rPr>
        <w:tab/>
      </w:r>
      <w:r w:rsidRPr="003007EA">
        <w:rPr>
          <w:sz w:val="20"/>
          <w:szCs w:val="20"/>
        </w:rPr>
        <w:t>For the avoidance of doubt, a Form of Authority given to the ACA by a registered applicant must have on it the applicant’s original signature or other means of execution.</w:t>
      </w:r>
    </w:p>
    <w:p w:rsidR="003D2C4E" w:rsidRPr="003007EA" w:rsidRDefault="003D2C4E" w:rsidP="003007EA">
      <w:pPr>
        <w:autoSpaceDE w:val="0"/>
        <w:autoSpaceDN w:val="0"/>
        <w:adjustRightInd w:val="0"/>
        <w:spacing w:before="360" w:after="30"/>
        <w:rPr>
          <w:sz w:val="20"/>
          <w:szCs w:val="20"/>
        </w:rPr>
      </w:pPr>
      <w:r w:rsidRPr="003007EA">
        <w:rPr>
          <w:b/>
          <w:bCs/>
          <w:sz w:val="20"/>
          <w:szCs w:val="20"/>
        </w:rPr>
        <w:t>Distribution of Bidder Identification Forms</w:t>
      </w:r>
    </w:p>
    <w:p w:rsidR="003D2C4E" w:rsidRPr="003007EA" w:rsidRDefault="003D2C4E" w:rsidP="003007EA">
      <w:pPr>
        <w:tabs>
          <w:tab w:val="left" w:pos="1267"/>
          <w:tab w:val="left" w:pos="1764"/>
        </w:tabs>
        <w:autoSpaceDE w:val="0"/>
        <w:autoSpaceDN w:val="0"/>
        <w:adjustRightInd w:val="0"/>
        <w:spacing w:before="115" w:after="30"/>
        <w:ind w:firstLine="787"/>
        <w:jc w:val="both"/>
        <w:rPr>
          <w:sz w:val="20"/>
          <w:szCs w:val="20"/>
        </w:rPr>
      </w:pPr>
      <w:r w:rsidRPr="003007EA">
        <w:rPr>
          <w:b/>
          <w:bCs/>
          <w:sz w:val="20"/>
          <w:szCs w:val="20"/>
        </w:rPr>
        <w:t>19.</w:t>
      </w:r>
      <w:r w:rsidRPr="003007EA">
        <w:rPr>
          <w:b/>
          <w:bCs/>
          <w:sz w:val="20"/>
          <w:szCs w:val="20"/>
        </w:rPr>
        <w:tab/>
        <w:t>(1)</w:t>
      </w:r>
      <w:r w:rsidRPr="003007EA">
        <w:rPr>
          <w:b/>
          <w:bCs/>
          <w:sz w:val="20"/>
          <w:szCs w:val="20"/>
        </w:rPr>
        <w:tab/>
      </w:r>
      <w:r w:rsidRPr="003007EA">
        <w:rPr>
          <w:sz w:val="20"/>
          <w:szCs w:val="20"/>
        </w:rPr>
        <w:t>If a registered applicant is an individual, the ACA must make available to the applicant:</w:t>
      </w:r>
    </w:p>
    <w:p w:rsidR="003D2C4E" w:rsidRPr="003007EA" w:rsidRDefault="003D2C4E" w:rsidP="003007EA">
      <w:pPr>
        <w:tabs>
          <w:tab w:val="left" w:pos="1435"/>
        </w:tabs>
        <w:autoSpaceDE w:val="0"/>
        <w:autoSpaceDN w:val="0"/>
        <w:adjustRightInd w:val="0"/>
        <w:spacing w:before="38" w:after="30"/>
        <w:ind w:left="869"/>
        <w:rPr>
          <w:sz w:val="20"/>
          <w:szCs w:val="20"/>
        </w:rPr>
      </w:pPr>
      <w:r w:rsidRPr="003007EA">
        <w:rPr>
          <w:sz w:val="20"/>
          <w:szCs w:val="20"/>
        </w:rPr>
        <w:t>(a)</w:t>
      </w:r>
      <w:r w:rsidRPr="003007EA">
        <w:rPr>
          <w:sz w:val="20"/>
          <w:szCs w:val="20"/>
        </w:rPr>
        <w:tab/>
        <w:t>a Bidder Identification Form for the applicant; and</w:t>
      </w:r>
    </w:p>
    <w:p w:rsidR="003D2C4E" w:rsidRPr="003007EA" w:rsidRDefault="003D2C4E" w:rsidP="003007EA">
      <w:pPr>
        <w:tabs>
          <w:tab w:val="left" w:pos="1435"/>
        </w:tabs>
        <w:autoSpaceDE w:val="0"/>
        <w:autoSpaceDN w:val="0"/>
        <w:adjustRightInd w:val="0"/>
        <w:spacing w:before="34" w:after="30"/>
        <w:ind w:left="1435" w:hanging="566"/>
        <w:rPr>
          <w:sz w:val="20"/>
          <w:szCs w:val="20"/>
        </w:rPr>
      </w:pPr>
      <w:r w:rsidRPr="003007EA">
        <w:rPr>
          <w:sz w:val="20"/>
          <w:szCs w:val="20"/>
        </w:rPr>
        <w:t>(b)</w:t>
      </w:r>
      <w:r w:rsidRPr="003007EA">
        <w:rPr>
          <w:sz w:val="20"/>
          <w:szCs w:val="20"/>
        </w:rPr>
        <w:tab/>
        <w:t>a Bidder Identification Form for each individual (if any) for whom the applicant provided a Form of Authority.</w:t>
      </w:r>
    </w:p>
    <w:p w:rsidR="003D2C4E" w:rsidRPr="003007EA" w:rsidRDefault="003D2C4E" w:rsidP="003007EA">
      <w:pPr>
        <w:tabs>
          <w:tab w:val="left" w:pos="1267"/>
        </w:tabs>
        <w:autoSpaceDE w:val="0"/>
        <w:autoSpaceDN w:val="0"/>
        <w:adjustRightInd w:val="0"/>
        <w:spacing w:before="230" w:after="30"/>
        <w:ind w:firstLine="811"/>
        <w:jc w:val="both"/>
        <w:rPr>
          <w:sz w:val="20"/>
          <w:szCs w:val="20"/>
        </w:rPr>
      </w:pPr>
      <w:r w:rsidRPr="003007EA">
        <w:rPr>
          <w:b/>
          <w:bCs/>
          <w:sz w:val="20"/>
          <w:szCs w:val="20"/>
        </w:rPr>
        <w:t>(2)</w:t>
      </w:r>
      <w:r w:rsidRPr="003007EA">
        <w:rPr>
          <w:sz w:val="20"/>
          <w:szCs w:val="20"/>
        </w:rPr>
        <w:tab/>
        <w:t>If a registered applicant is not an individual, the ACA must make available to the applicant a Bidder Identification Form for each individual for whom the applicant provided a Form of Authority.</w:t>
      </w:r>
    </w:p>
    <w:p w:rsidR="003D2C4E" w:rsidRPr="003007EA" w:rsidRDefault="003D2C4E" w:rsidP="003007EA">
      <w:pPr>
        <w:tabs>
          <w:tab w:val="left" w:pos="1267"/>
        </w:tabs>
        <w:autoSpaceDE w:val="0"/>
        <w:autoSpaceDN w:val="0"/>
        <w:adjustRightInd w:val="0"/>
        <w:spacing w:before="230" w:after="30"/>
        <w:ind w:firstLine="811"/>
        <w:jc w:val="both"/>
        <w:rPr>
          <w:sz w:val="20"/>
          <w:szCs w:val="20"/>
        </w:rPr>
      </w:pPr>
      <w:r w:rsidRPr="003007EA">
        <w:rPr>
          <w:b/>
          <w:bCs/>
          <w:sz w:val="20"/>
          <w:szCs w:val="20"/>
        </w:rPr>
        <w:t>(3)</w:t>
      </w:r>
      <w:r w:rsidRPr="003007EA">
        <w:rPr>
          <w:sz w:val="20"/>
          <w:szCs w:val="20"/>
        </w:rPr>
        <w:tab/>
        <w:t>The ACA may, at any time, replace a Bidder Identification Form that it has issued if it is satisfied that the form issued has been lost, destroyed or cannot reasonably be made available to the ACA.</w:t>
      </w:r>
    </w:p>
    <w:p w:rsidR="003D2C4E" w:rsidRPr="003007EA" w:rsidRDefault="003D2C4E" w:rsidP="003007EA">
      <w:pPr>
        <w:autoSpaceDE w:val="0"/>
        <w:autoSpaceDN w:val="0"/>
        <w:adjustRightInd w:val="0"/>
        <w:spacing w:before="360" w:after="30"/>
        <w:rPr>
          <w:sz w:val="20"/>
          <w:szCs w:val="20"/>
        </w:rPr>
      </w:pPr>
      <w:r w:rsidRPr="003007EA">
        <w:rPr>
          <w:b/>
          <w:bCs/>
          <w:sz w:val="20"/>
          <w:szCs w:val="20"/>
        </w:rPr>
        <w:t>Reserve Prices</w:t>
      </w:r>
    </w:p>
    <w:p w:rsidR="003D2C4E" w:rsidRPr="003007EA" w:rsidRDefault="003D2C4E" w:rsidP="003007EA">
      <w:pPr>
        <w:tabs>
          <w:tab w:val="left" w:pos="1267"/>
        </w:tabs>
        <w:autoSpaceDE w:val="0"/>
        <w:autoSpaceDN w:val="0"/>
        <w:adjustRightInd w:val="0"/>
        <w:spacing w:before="101" w:after="200"/>
        <w:ind w:firstLine="787"/>
        <w:rPr>
          <w:sz w:val="20"/>
          <w:szCs w:val="20"/>
        </w:rPr>
      </w:pPr>
      <w:r w:rsidRPr="003007EA">
        <w:rPr>
          <w:b/>
          <w:bCs/>
          <w:sz w:val="20"/>
          <w:szCs w:val="20"/>
        </w:rPr>
        <w:t>20.</w:t>
      </w:r>
      <w:r w:rsidRPr="003007EA">
        <w:rPr>
          <w:sz w:val="20"/>
          <w:szCs w:val="20"/>
        </w:rPr>
        <w:tab/>
        <w:t>After the closing date for applications, the ACA must set the reserve price for each lot put up for auction.</w:t>
      </w:r>
    </w:p>
    <w:p w:rsidR="003D2C4E" w:rsidRPr="003007EA" w:rsidRDefault="003D2C4E" w:rsidP="003007EA">
      <w:pPr>
        <w:autoSpaceDE w:val="0"/>
        <w:autoSpaceDN w:val="0"/>
        <w:adjustRightInd w:val="0"/>
        <w:spacing w:before="14" w:after="200"/>
        <w:jc w:val="center"/>
        <w:rPr>
          <w:sz w:val="20"/>
          <w:szCs w:val="20"/>
        </w:rPr>
      </w:pPr>
      <w:r w:rsidRPr="003007EA">
        <w:rPr>
          <w:b/>
          <w:bCs/>
          <w:sz w:val="20"/>
          <w:szCs w:val="20"/>
        </w:rPr>
        <w:t>PART 4—CONDUCT OF THE ALLOCATION SYSTEM</w:t>
      </w:r>
    </w:p>
    <w:p w:rsidR="003D2C4E" w:rsidRPr="003007EA" w:rsidRDefault="003D2C4E" w:rsidP="003007EA">
      <w:pPr>
        <w:autoSpaceDE w:val="0"/>
        <w:autoSpaceDN w:val="0"/>
        <w:adjustRightInd w:val="0"/>
        <w:spacing w:before="360" w:after="30"/>
        <w:rPr>
          <w:sz w:val="20"/>
          <w:szCs w:val="20"/>
        </w:rPr>
      </w:pPr>
      <w:r w:rsidRPr="003007EA">
        <w:rPr>
          <w:b/>
          <w:bCs/>
          <w:sz w:val="20"/>
          <w:szCs w:val="20"/>
        </w:rPr>
        <w:t xml:space="preserve">Appointment of bid </w:t>
      </w:r>
      <w:proofErr w:type="spellStart"/>
      <w:r w:rsidRPr="003007EA">
        <w:rPr>
          <w:b/>
          <w:bCs/>
          <w:sz w:val="20"/>
          <w:szCs w:val="20"/>
        </w:rPr>
        <w:t>co-ordinator</w:t>
      </w:r>
      <w:proofErr w:type="spellEnd"/>
    </w:p>
    <w:p w:rsidR="003D2C4E" w:rsidRPr="003007EA" w:rsidRDefault="003D2C4E" w:rsidP="003007EA">
      <w:pPr>
        <w:tabs>
          <w:tab w:val="left" w:pos="1267"/>
        </w:tabs>
        <w:autoSpaceDE w:val="0"/>
        <w:autoSpaceDN w:val="0"/>
        <w:adjustRightInd w:val="0"/>
        <w:spacing w:before="91" w:after="30"/>
        <w:ind w:firstLine="787"/>
        <w:jc w:val="both"/>
        <w:rPr>
          <w:sz w:val="20"/>
          <w:szCs w:val="20"/>
        </w:rPr>
      </w:pPr>
      <w:r w:rsidRPr="003007EA">
        <w:rPr>
          <w:b/>
          <w:bCs/>
          <w:sz w:val="20"/>
          <w:szCs w:val="20"/>
        </w:rPr>
        <w:t>21.</w:t>
      </w:r>
      <w:r w:rsidRPr="003007EA">
        <w:rPr>
          <w:b/>
          <w:bCs/>
          <w:sz w:val="20"/>
          <w:szCs w:val="20"/>
        </w:rPr>
        <w:tab/>
      </w:r>
      <w:r w:rsidRPr="003007EA">
        <w:rPr>
          <w:sz w:val="20"/>
          <w:szCs w:val="20"/>
        </w:rPr>
        <w:t>The ACA must appoint 1 or more persons to conduct an auction for the allocation of lots.</w:t>
      </w:r>
    </w:p>
    <w:p w:rsidR="003D2C4E" w:rsidRPr="003007EA" w:rsidRDefault="003D2C4E" w:rsidP="003007EA">
      <w:pPr>
        <w:autoSpaceDE w:val="0"/>
        <w:autoSpaceDN w:val="0"/>
        <w:adjustRightInd w:val="0"/>
        <w:spacing w:before="360" w:after="30"/>
        <w:rPr>
          <w:sz w:val="20"/>
          <w:szCs w:val="20"/>
        </w:rPr>
      </w:pPr>
      <w:r w:rsidRPr="003007EA">
        <w:rPr>
          <w:b/>
          <w:bCs/>
          <w:sz w:val="20"/>
          <w:szCs w:val="20"/>
        </w:rPr>
        <w:t>Holding an allocation</w:t>
      </w:r>
    </w:p>
    <w:p w:rsidR="003D2C4E" w:rsidRPr="003007EA" w:rsidRDefault="003D2C4E" w:rsidP="003007EA">
      <w:pPr>
        <w:tabs>
          <w:tab w:val="left" w:pos="1267"/>
        </w:tabs>
        <w:autoSpaceDE w:val="0"/>
        <w:autoSpaceDN w:val="0"/>
        <w:adjustRightInd w:val="0"/>
        <w:spacing w:before="86" w:after="30"/>
        <w:ind w:firstLine="787"/>
        <w:jc w:val="both"/>
        <w:rPr>
          <w:sz w:val="20"/>
          <w:szCs w:val="20"/>
        </w:rPr>
      </w:pPr>
      <w:r w:rsidRPr="003007EA">
        <w:rPr>
          <w:b/>
          <w:bCs/>
          <w:sz w:val="20"/>
          <w:szCs w:val="20"/>
        </w:rPr>
        <w:t>22.</w:t>
      </w:r>
      <w:r w:rsidRPr="003007EA">
        <w:rPr>
          <w:b/>
          <w:bCs/>
          <w:sz w:val="20"/>
          <w:szCs w:val="20"/>
        </w:rPr>
        <w:tab/>
      </w:r>
      <w:r w:rsidRPr="003007EA">
        <w:rPr>
          <w:sz w:val="20"/>
          <w:szCs w:val="20"/>
        </w:rPr>
        <w:t>The ACA must hold an auction for allocation of lots as indicated to each registered applicant in accordance with this Determination.</w:t>
      </w:r>
    </w:p>
    <w:p w:rsidR="003D2C4E" w:rsidRPr="003007EA" w:rsidRDefault="003D2C4E" w:rsidP="003007EA">
      <w:pPr>
        <w:autoSpaceDE w:val="0"/>
        <w:autoSpaceDN w:val="0"/>
        <w:adjustRightInd w:val="0"/>
        <w:spacing w:before="360" w:after="30"/>
        <w:rPr>
          <w:sz w:val="20"/>
          <w:szCs w:val="20"/>
        </w:rPr>
      </w:pPr>
      <w:r w:rsidRPr="003007EA">
        <w:rPr>
          <w:b/>
          <w:bCs/>
          <w:sz w:val="20"/>
          <w:szCs w:val="20"/>
        </w:rPr>
        <w:t>Registration of bidders by ACA</w:t>
      </w:r>
    </w:p>
    <w:p w:rsidR="003D2C4E" w:rsidRPr="003007EA" w:rsidRDefault="003D2C4E" w:rsidP="003007EA">
      <w:pPr>
        <w:tabs>
          <w:tab w:val="left" w:pos="1267"/>
          <w:tab w:val="left" w:pos="1728"/>
        </w:tabs>
        <w:autoSpaceDE w:val="0"/>
        <w:autoSpaceDN w:val="0"/>
        <w:adjustRightInd w:val="0"/>
        <w:spacing w:before="106" w:after="30"/>
        <w:ind w:firstLine="787"/>
        <w:jc w:val="both"/>
        <w:rPr>
          <w:sz w:val="20"/>
          <w:szCs w:val="20"/>
        </w:rPr>
      </w:pPr>
      <w:r w:rsidRPr="003007EA">
        <w:rPr>
          <w:b/>
          <w:bCs/>
          <w:sz w:val="20"/>
          <w:szCs w:val="20"/>
        </w:rPr>
        <w:t>23.</w:t>
      </w:r>
      <w:r w:rsidRPr="003007EA">
        <w:rPr>
          <w:b/>
          <w:bCs/>
          <w:sz w:val="20"/>
          <w:szCs w:val="20"/>
        </w:rPr>
        <w:tab/>
        <w:t>(1)</w:t>
      </w:r>
      <w:r w:rsidRPr="003007EA">
        <w:rPr>
          <w:b/>
          <w:bCs/>
          <w:sz w:val="20"/>
          <w:szCs w:val="20"/>
        </w:rPr>
        <w:tab/>
      </w:r>
      <w:r w:rsidRPr="003007EA">
        <w:rPr>
          <w:sz w:val="20"/>
          <w:szCs w:val="20"/>
        </w:rPr>
        <w:t>If an individual for whom the ACA has issued a Bidder Identification Form wishes to bid in the auction, the individual must register as a bidder in relation to a class or classes of lot.</w:t>
      </w:r>
    </w:p>
    <w:p w:rsidR="003D2C4E" w:rsidRPr="003007EA" w:rsidRDefault="003D2C4E" w:rsidP="003007EA">
      <w:pPr>
        <w:autoSpaceDE w:val="0"/>
        <w:autoSpaceDN w:val="0"/>
        <w:adjustRightInd w:val="0"/>
        <w:spacing w:after="30"/>
        <w:rPr>
          <w:sz w:val="20"/>
          <w:szCs w:val="20"/>
        </w:rPr>
      </w:pPr>
      <w:r w:rsidRPr="003007EA">
        <w:rPr>
          <w:sz w:val="20"/>
          <w:szCs w:val="20"/>
        </w:rPr>
        <w:br w:type="page"/>
      </w:r>
      <w:r w:rsidRPr="003007EA">
        <w:rPr>
          <w:i/>
          <w:iCs/>
          <w:sz w:val="20"/>
          <w:szCs w:val="20"/>
        </w:rPr>
        <w:lastRenderedPageBreak/>
        <w:t>Note</w:t>
      </w:r>
      <w:r w:rsidRPr="003007EA">
        <w:rPr>
          <w:i/>
          <w:iCs/>
          <w:sz w:val="20"/>
          <w:szCs w:val="20"/>
        </w:rPr>
        <w:tab/>
      </w:r>
      <w:r w:rsidRPr="003007EA">
        <w:rPr>
          <w:sz w:val="20"/>
          <w:szCs w:val="20"/>
        </w:rPr>
        <w:t>Under subclause 24 (1), a bid for a lot may only be made by a registered bidder.</w:t>
      </w:r>
    </w:p>
    <w:p w:rsidR="003D2C4E" w:rsidRPr="003007EA" w:rsidRDefault="003D2C4E" w:rsidP="003007EA">
      <w:pPr>
        <w:tabs>
          <w:tab w:val="left" w:pos="1267"/>
        </w:tabs>
        <w:autoSpaceDE w:val="0"/>
        <w:autoSpaceDN w:val="0"/>
        <w:adjustRightInd w:val="0"/>
        <w:spacing w:before="240" w:after="30"/>
        <w:ind w:left="811"/>
        <w:rPr>
          <w:sz w:val="20"/>
          <w:szCs w:val="20"/>
        </w:rPr>
      </w:pPr>
      <w:r w:rsidRPr="003007EA">
        <w:rPr>
          <w:b/>
          <w:bCs/>
          <w:sz w:val="20"/>
          <w:szCs w:val="20"/>
        </w:rPr>
        <w:t>(2)</w:t>
      </w:r>
      <w:r w:rsidRPr="003007EA">
        <w:rPr>
          <w:sz w:val="20"/>
          <w:szCs w:val="20"/>
        </w:rPr>
        <w:tab/>
        <w:t>The individual must register:</w:t>
      </w:r>
    </w:p>
    <w:p w:rsidR="003D2C4E" w:rsidRPr="003007EA" w:rsidRDefault="003D2C4E" w:rsidP="003007EA">
      <w:pPr>
        <w:tabs>
          <w:tab w:val="left" w:pos="1430"/>
        </w:tabs>
        <w:autoSpaceDE w:val="0"/>
        <w:autoSpaceDN w:val="0"/>
        <w:adjustRightInd w:val="0"/>
        <w:spacing w:before="34" w:after="30"/>
        <w:ind w:left="1430" w:hanging="562"/>
        <w:jc w:val="both"/>
        <w:rPr>
          <w:sz w:val="20"/>
          <w:szCs w:val="20"/>
        </w:rPr>
      </w:pPr>
      <w:r w:rsidRPr="003007EA">
        <w:rPr>
          <w:sz w:val="20"/>
          <w:szCs w:val="20"/>
        </w:rPr>
        <w:t>(a)</w:t>
      </w:r>
      <w:r w:rsidRPr="003007EA">
        <w:rPr>
          <w:sz w:val="20"/>
          <w:szCs w:val="20"/>
        </w:rPr>
        <w:tab/>
        <w:t>in the period of 1 hour that ends 30 minutes before bids are expected to be invited for the first lot on the first day of the auction period; or</w:t>
      </w:r>
    </w:p>
    <w:p w:rsidR="003D2C4E" w:rsidRPr="003007EA" w:rsidRDefault="003D2C4E" w:rsidP="003007EA">
      <w:pPr>
        <w:tabs>
          <w:tab w:val="left" w:pos="1430"/>
        </w:tabs>
        <w:autoSpaceDE w:val="0"/>
        <w:autoSpaceDN w:val="0"/>
        <w:adjustRightInd w:val="0"/>
        <w:spacing w:before="34" w:after="200"/>
        <w:ind w:left="1430" w:hanging="562"/>
        <w:jc w:val="both"/>
        <w:rPr>
          <w:sz w:val="20"/>
          <w:szCs w:val="20"/>
        </w:rPr>
      </w:pPr>
      <w:r w:rsidRPr="003007EA">
        <w:rPr>
          <w:sz w:val="20"/>
          <w:szCs w:val="20"/>
        </w:rPr>
        <w:t>(b)</w:t>
      </w:r>
      <w:r w:rsidRPr="003007EA">
        <w:rPr>
          <w:sz w:val="20"/>
          <w:szCs w:val="20"/>
        </w:rPr>
        <w:tab/>
        <w:t>if the ACA extends that period—before the end of the period set by the ACA.</w:t>
      </w:r>
    </w:p>
    <w:p w:rsidR="003D2C4E" w:rsidRPr="003007EA" w:rsidRDefault="003D2C4E" w:rsidP="003007EA">
      <w:pPr>
        <w:tabs>
          <w:tab w:val="left" w:pos="1267"/>
        </w:tabs>
        <w:autoSpaceDE w:val="0"/>
        <w:autoSpaceDN w:val="0"/>
        <w:adjustRightInd w:val="0"/>
        <w:spacing w:before="211" w:after="30"/>
        <w:ind w:left="811"/>
        <w:rPr>
          <w:sz w:val="20"/>
          <w:szCs w:val="20"/>
        </w:rPr>
      </w:pPr>
      <w:r w:rsidRPr="003007EA">
        <w:rPr>
          <w:b/>
          <w:bCs/>
          <w:sz w:val="20"/>
          <w:szCs w:val="20"/>
        </w:rPr>
        <w:t>(3)</w:t>
      </w:r>
      <w:r w:rsidRPr="003007EA">
        <w:rPr>
          <w:sz w:val="20"/>
          <w:szCs w:val="20"/>
        </w:rPr>
        <w:tab/>
        <w:t>When registering, the individual must:</w:t>
      </w:r>
    </w:p>
    <w:p w:rsidR="003D2C4E" w:rsidRPr="003007EA" w:rsidRDefault="003D2C4E" w:rsidP="003007EA">
      <w:pPr>
        <w:tabs>
          <w:tab w:val="left" w:pos="1430"/>
        </w:tabs>
        <w:autoSpaceDE w:val="0"/>
        <w:autoSpaceDN w:val="0"/>
        <w:adjustRightInd w:val="0"/>
        <w:spacing w:after="30"/>
        <w:ind w:left="883"/>
        <w:rPr>
          <w:sz w:val="20"/>
          <w:szCs w:val="20"/>
        </w:rPr>
      </w:pPr>
      <w:r w:rsidRPr="003007EA">
        <w:rPr>
          <w:sz w:val="20"/>
          <w:szCs w:val="20"/>
        </w:rPr>
        <w:t>(a)</w:t>
      </w:r>
      <w:r w:rsidRPr="003007EA">
        <w:rPr>
          <w:sz w:val="20"/>
          <w:szCs w:val="20"/>
        </w:rPr>
        <w:tab/>
        <w:t>either:</w:t>
      </w:r>
    </w:p>
    <w:p w:rsidR="003D2C4E" w:rsidRPr="003007EA" w:rsidRDefault="003D2C4E" w:rsidP="003007EA">
      <w:pPr>
        <w:autoSpaceDE w:val="0"/>
        <w:autoSpaceDN w:val="0"/>
        <w:adjustRightInd w:val="0"/>
        <w:spacing w:after="30"/>
        <w:ind w:left="2002" w:hanging="408"/>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show the ACA the Bidder Identification Form issued for the individual; or</w:t>
      </w:r>
    </w:p>
    <w:p w:rsidR="003D2C4E" w:rsidRPr="003007EA" w:rsidRDefault="003D2C4E" w:rsidP="003007EA">
      <w:pPr>
        <w:autoSpaceDE w:val="0"/>
        <w:autoSpaceDN w:val="0"/>
        <w:adjustRightInd w:val="0"/>
        <w:spacing w:after="30"/>
        <w:ind w:left="2006" w:hanging="475"/>
        <w:rPr>
          <w:sz w:val="20"/>
          <w:szCs w:val="20"/>
        </w:rPr>
      </w:pPr>
      <w:r w:rsidRPr="003007EA">
        <w:rPr>
          <w:sz w:val="20"/>
          <w:szCs w:val="20"/>
        </w:rPr>
        <w:t>(ii)</w:t>
      </w:r>
      <w:r w:rsidRPr="003007EA">
        <w:rPr>
          <w:sz w:val="20"/>
          <w:szCs w:val="20"/>
        </w:rPr>
        <w:tab/>
        <w:t>satisfy the ACA that the Bidder Identification Form issued for the individual has been lost, destroyed or cannot reasonably be made available to the ACA; and</w:t>
      </w:r>
    </w:p>
    <w:p w:rsidR="003D2C4E" w:rsidRPr="003007EA" w:rsidRDefault="003D2C4E" w:rsidP="003007EA">
      <w:pPr>
        <w:tabs>
          <w:tab w:val="left" w:pos="1430"/>
        </w:tabs>
        <w:autoSpaceDE w:val="0"/>
        <w:autoSpaceDN w:val="0"/>
        <w:adjustRightInd w:val="0"/>
        <w:spacing w:before="34" w:after="30"/>
        <w:ind w:left="1430" w:hanging="547"/>
        <w:jc w:val="both"/>
        <w:rPr>
          <w:sz w:val="20"/>
          <w:szCs w:val="20"/>
        </w:rPr>
      </w:pPr>
      <w:r w:rsidRPr="003007EA">
        <w:rPr>
          <w:sz w:val="20"/>
          <w:szCs w:val="20"/>
        </w:rPr>
        <w:t>(b)</w:t>
      </w:r>
      <w:r w:rsidRPr="003007EA">
        <w:rPr>
          <w:sz w:val="20"/>
          <w:szCs w:val="20"/>
        </w:rPr>
        <w:tab/>
        <w:t>show the ACA the evidence of the individual’s identity referred to in the Bidder Identification Form; and</w:t>
      </w:r>
    </w:p>
    <w:p w:rsidR="003D2C4E" w:rsidRPr="003007EA" w:rsidRDefault="003D2C4E" w:rsidP="003007EA">
      <w:pPr>
        <w:tabs>
          <w:tab w:val="left" w:pos="1430"/>
        </w:tabs>
        <w:autoSpaceDE w:val="0"/>
        <w:autoSpaceDN w:val="0"/>
        <w:adjustRightInd w:val="0"/>
        <w:spacing w:before="38" w:after="200"/>
        <w:ind w:left="1430" w:hanging="547"/>
        <w:jc w:val="both"/>
        <w:rPr>
          <w:sz w:val="20"/>
          <w:szCs w:val="20"/>
        </w:rPr>
      </w:pPr>
      <w:r w:rsidRPr="003007EA">
        <w:rPr>
          <w:sz w:val="20"/>
          <w:szCs w:val="20"/>
        </w:rPr>
        <w:t>(c)</w:t>
      </w:r>
      <w:r w:rsidRPr="003007EA">
        <w:rPr>
          <w:sz w:val="20"/>
          <w:szCs w:val="20"/>
        </w:rPr>
        <w:tab/>
        <w:t>complete and sign the Bidder’s Acknowledgment given to the individual by the ACA.</w:t>
      </w:r>
    </w:p>
    <w:p w:rsidR="003D2C4E" w:rsidRPr="003007EA" w:rsidRDefault="003D2C4E" w:rsidP="003007EA">
      <w:pPr>
        <w:autoSpaceDE w:val="0"/>
        <w:autoSpaceDN w:val="0"/>
        <w:adjustRightInd w:val="0"/>
        <w:spacing w:before="230" w:after="200"/>
        <w:jc w:val="both"/>
        <w:rPr>
          <w:sz w:val="20"/>
          <w:szCs w:val="20"/>
        </w:rPr>
      </w:pPr>
      <w:r w:rsidRPr="003007EA">
        <w:rPr>
          <w:i/>
          <w:iCs/>
          <w:sz w:val="20"/>
          <w:szCs w:val="20"/>
        </w:rPr>
        <w:t>Note</w:t>
      </w:r>
      <w:r w:rsidRPr="003007EA">
        <w:rPr>
          <w:i/>
          <w:iCs/>
          <w:sz w:val="20"/>
          <w:szCs w:val="20"/>
        </w:rPr>
        <w:tab/>
      </w:r>
      <w:r w:rsidRPr="003007EA">
        <w:rPr>
          <w:sz w:val="20"/>
          <w:szCs w:val="20"/>
        </w:rPr>
        <w:t>Under subclause 19 (3), the ACA may, at any time, replace a Bidder Identification Form that it has issued if it is satisfied that the form it issued has been lost, destroyed or cannot reasonably be made available to the ACA.</w:t>
      </w:r>
    </w:p>
    <w:p w:rsidR="003D2C4E" w:rsidRPr="003007EA" w:rsidRDefault="003D2C4E" w:rsidP="003007EA">
      <w:pPr>
        <w:tabs>
          <w:tab w:val="left" w:pos="1238"/>
        </w:tabs>
        <w:autoSpaceDE w:val="0"/>
        <w:autoSpaceDN w:val="0"/>
        <w:adjustRightInd w:val="0"/>
        <w:spacing w:before="10" w:after="200"/>
        <w:ind w:firstLine="782"/>
        <w:jc w:val="both"/>
        <w:rPr>
          <w:sz w:val="20"/>
          <w:szCs w:val="20"/>
        </w:rPr>
      </w:pPr>
      <w:r w:rsidRPr="003007EA">
        <w:rPr>
          <w:b/>
          <w:bCs/>
          <w:sz w:val="20"/>
          <w:szCs w:val="20"/>
        </w:rPr>
        <w:t>(4)</w:t>
      </w:r>
      <w:r w:rsidRPr="003007EA">
        <w:rPr>
          <w:sz w:val="20"/>
          <w:szCs w:val="20"/>
        </w:rPr>
        <w:tab/>
        <w:t>If the individual signs a Bidder’s Acknowledgment and has not otherwise complied with subclause (3), the Bidder’s Acknowledgment is of no effect.</w:t>
      </w:r>
    </w:p>
    <w:p w:rsidR="003D2C4E" w:rsidRPr="003007EA" w:rsidRDefault="003D2C4E" w:rsidP="003007EA">
      <w:pPr>
        <w:tabs>
          <w:tab w:val="left" w:pos="1238"/>
        </w:tabs>
        <w:autoSpaceDE w:val="0"/>
        <w:autoSpaceDN w:val="0"/>
        <w:adjustRightInd w:val="0"/>
        <w:spacing w:before="235" w:after="30"/>
        <w:ind w:firstLine="782"/>
        <w:jc w:val="both"/>
        <w:rPr>
          <w:sz w:val="20"/>
          <w:szCs w:val="20"/>
        </w:rPr>
      </w:pPr>
      <w:r w:rsidRPr="003007EA">
        <w:rPr>
          <w:b/>
          <w:bCs/>
          <w:sz w:val="20"/>
          <w:szCs w:val="20"/>
        </w:rPr>
        <w:t>(5)</w:t>
      </w:r>
      <w:r w:rsidRPr="003007EA">
        <w:rPr>
          <w:sz w:val="20"/>
          <w:szCs w:val="20"/>
        </w:rPr>
        <w:tab/>
        <w:t>On registering an individual as a bidder, the ACA must give each registered bidder:</w:t>
      </w:r>
    </w:p>
    <w:p w:rsidR="003D2C4E" w:rsidRPr="003007EA" w:rsidRDefault="003D2C4E" w:rsidP="003007EA">
      <w:pPr>
        <w:tabs>
          <w:tab w:val="left" w:pos="1450"/>
        </w:tabs>
        <w:autoSpaceDE w:val="0"/>
        <w:autoSpaceDN w:val="0"/>
        <w:adjustRightInd w:val="0"/>
        <w:spacing w:before="43" w:after="30"/>
        <w:ind w:left="1450" w:hanging="557"/>
        <w:jc w:val="both"/>
        <w:rPr>
          <w:sz w:val="20"/>
          <w:szCs w:val="20"/>
        </w:rPr>
      </w:pPr>
      <w:r w:rsidRPr="003007EA">
        <w:rPr>
          <w:sz w:val="20"/>
          <w:szCs w:val="20"/>
        </w:rPr>
        <w:t>(a)</w:t>
      </w:r>
      <w:r w:rsidRPr="003007EA">
        <w:rPr>
          <w:sz w:val="20"/>
          <w:szCs w:val="20"/>
        </w:rPr>
        <w:tab/>
        <w:t>a bidder’s paddle in relation to the class or classes of lot for which the bidder is registered to bid; or</w:t>
      </w:r>
    </w:p>
    <w:p w:rsidR="003D2C4E" w:rsidRPr="003007EA" w:rsidRDefault="003D2C4E" w:rsidP="003007EA">
      <w:pPr>
        <w:tabs>
          <w:tab w:val="left" w:pos="1450"/>
        </w:tabs>
        <w:autoSpaceDE w:val="0"/>
        <w:autoSpaceDN w:val="0"/>
        <w:adjustRightInd w:val="0"/>
        <w:spacing w:before="43" w:after="30"/>
        <w:ind w:left="1450" w:hanging="557"/>
        <w:jc w:val="both"/>
        <w:rPr>
          <w:sz w:val="20"/>
          <w:szCs w:val="20"/>
        </w:rPr>
      </w:pPr>
      <w:r w:rsidRPr="003007EA">
        <w:rPr>
          <w:sz w:val="20"/>
          <w:szCs w:val="20"/>
        </w:rPr>
        <w:t>(b)</w:t>
      </w:r>
      <w:r w:rsidRPr="003007EA">
        <w:rPr>
          <w:sz w:val="20"/>
          <w:szCs w:val="20"/>
        </w:rPr>
        <w:tab/>
        <w:t>if the bidder is registered in relation to more than 1 class of lot—a different bidder’s paddle for use for each class of lots.</w:t>
      </w:r>
    </w:p>
    <w:p w:rsidR="003D2C4E" w:rsidRPr="003007EA" w:rsidRDefault="003D2C4E" w:rsidP="003007EA">
      <w:pPr>
        <w:tabs>
          <w:tab w:val="left" w:pos="1238"/>
        </w:tabs>
        <w:autoSpaceDE w:val="0"/>
        <w:autoSpaceDN w:val="0"/>
        <w:adjustRightInd w:val="0"/>
        <w:spacing w:before="230" w:after="30"/>
        <w:ind w:firstLine="782"/>
        <w:jc w:val="both"/>
        <w:rPr>
          <w:sz w:val="20"/>
          <w:szCs w:val="20"/>
        </w:rPr>
      </w:pPr>
      <w:r w:rsidRPr="003007EA">
        <w:rPr>
          <w:b/>
          <w:bCs/>
          <w:sz w:val="20"/>
          <w:szCs w:val="20"/>
        </w:rPr>
        <w:t>(6)</w:t>
      </w:r>
      <w:r w:rsidRPr="003007EA">
        <w:rPr>
          <w:sz w:val="20"/>
          <w:szCs w:val="20"/>
        </w:rPr>
        <w:tab/>
        <w:t>If an individual shows the ACA more than 1 Bidder Identification Form issued for the individual, or satisfies the ACA that the ACA has issued more than 1 Bidder Identification Form for the individual, the ACA must:</w:t>
      </w:r>
    </w:p>
    <w:p w:rsidR="003D2C4E" w:rsidRPr="003007EA" w:rsidRDefault="003D2C4E" w:rsidP="003007EA">
      <w:pPr>
        <w:tabs>
          <w:tab w:val="left" w:pos="1459"/>
        </w:tabs>
        <w:autoSpaceDE w:val="0"/>
        <w:autoSpaceDN w:val="0"/>
        <w:adjustRightInd w:val="0"/>
        <w:spacing w:before="48" w:after="30"/>
        <w:ind w:left="902"/>
        <w:rPr>
          <w:sz w:val="20"/>
          <w:szCs w:val="20"/>
        </w:rPr>
      </w:pPr>
      <w:r w:rsidRPr="003007EA">
        <w:rPr>
          <w:sz w:val="20"/>
          <w:szCs w:val="20"/>
        </w:rPr>
        <w:t>(a)</w:t>
      </w:r>
      <w:r w:rsidRPr="003007EA">
        <w:rPr>
          <w:sz w:val="20"/>
          <w:szCs w:val="20"/>
        </w:rPr>
        <w:tab/>
        <w:t>register the individual separately for each Bidder Identification Form; and</w:t>
      </w:r>
    </w:p>
    <w:p w:rsidR="003D2C4E" w:rsidRPr="003007EA" w:rsidRDefault="003D2C4E" w:rsidP="003007EA">
      <w:pPr>
        <w:tabs>
          <w:tab w:val="left" w:pos="1459"/>
        </w:tabs>
        <w:autoSpaceDE w:val="0"/>
        <w:autoSpaceDN w:val="0"/>
        <w:adjustRightInd w:val="0"/>
        <w:spacing w:before="38" w:after="30"/>
        <w:ind w:left="1459" w:hanging="557"/>
        <w:jc w:val="both"/>
        <w:rPr>
          <w:sz w:val="20"/>
          <w:szCs w:val="20"/>
        </w:rPr>
      </w:pPr>
      <w:r w:rsidRPr="003007EA">
        <w:rPr>
          <w:sz w:val="20"/>
          <w:szCs w:val="20"/>
        </w:rPr>
        <w:t>(b)</w:t>
      </w:r>
      <w:r w:rsidRPr="003007EA">
        <w:rPr>
          <w:sz w:val="20"/>
          <w:szCs w:val="20"/>
        </w:rPr>
        <w:tab/>
        <w:t>give the individual a different bidder’s paddle for each Bidder Identification Form for each class of lot for which the applicant is registered to bid.</w:t>
      </w:r>
    </w:p>
    <w:p w:rsidR="003D2C4E" w:rsidRPr="003007EA" w:rsidRDefault="003D2C4E" w:rsidP="003007EA">
      <w:pPr>
        <w:autoSpaceDE w:val="0"/>
        <w:autoSpaceDN w:val="0"/>
        <w:adjustRightInd w:val="0"/>
        <w:spacing w:after="30"/>
        <w:rPr>
          <w:sz w:val="20"/>
          <w:szCs w:val="20"/>
        </w:rPr>
      </w:pPr>
      <w:r w:rsidRPr="003007EA">
        <w:rPr>
          <w:sz w:val="20"/>
          <w:szCs w:val="20"/>
        </w:rPr>
        <w:br w:type="page"/>
      </w:r>
      <w:r w:rsidRPr="003007EA">
        <w:rPr>
          <w:b/>
          <w:bCs/>
          <w:sz w:val="20"/>
          <w:szCs w:val="20"/>
        </w:rPr>
        <w:lastRenderedPageBreak/>
        <w:t xml:space="preserve">Bidding for a </w:t>
      </w:r>
      <w:proofErr w:type="spellStart"/>
      <w:r w:rsidRPr="003007EA">
        <w:rPr>
          <w:b/>
          <w:bCs/>
          <w:sz w:val="20"/>
          <w:szCs w:val="20"/>
        </w:rPr>
        <w:t>licence</w:t>
      </w:r>
      <w:proofErr w:type="spellEnd"/>
    </w:p>
    <w:p w:rsidR="003D2C4E" w:rsidRPr="003007EA" w:rsidRDefault="003D2C4E" w:rsidP="003007EA">
      <w:pPr>
        <w:tabs>
          <w:tab w:val="left" w:pos="1272"/>
          <w:tab w:val="left" w:pos="1809"/>
        </w:tabs>
        <w:autoSpaceDE w:val="0"/>
        <w:autoSpaceDN w:val="0"/>
        <w:adjustRightInd w:val="0"/>
        <w:spacing w:before="86" w:after="30"/>
        <w:ind w:left="782"/>
        <w:rPr>
          <w:sz w:val="20"/>
          <w:szCs w:val="20"/>
        </w:rPr>
      </w:pPr>
      <w:r w:rsidRPr="003007EA">
        <w:rPr>
          <w:b/>
          <w:bCs/>
          <w:sz w:val="20"/>
          <w:szCs w:val="20"/>
        </w:rPr>
        <w:t>24.</w:t>
      </w:r>
      <w:r w:rsidRPr="003007EA">
        <w:rPr>
          <w:b/>
          <w:bCs/>
          <w:sz w:val="20"/>
          <w:szCs w:val="20"/>
        </w:rPr>
        <w:tab/>
        <w:t>(1)</w:t>
      </w:r>
      <w:r w:rsidRPr="003007EA">
        <w:rPr>
          <w:b/>
          <w:bCs/>
          <w:sz w:val="20"/>
          <w:szCs w:val="20"/>
        </w:rPr>
        <w:tab/>
      </w:r>
      <w:r w:rsidRPr="003007EA">
        <w:rPr>
          <w:sz w:val="20"/>
          <w:szCs w:val="20"/>
        </w:rPr>
        <w:t>Only a registered bidder may bid for a lot.</w:t>
      </w:r>
    </w:p>
    <w:p w:rsidR="003D2C4E" w:rsidRPr="003007EA" w:rsidRDefault="003D2C4E" w:rsidP="003007EA">
      <w:pPr>
        <w:tabs>
          <w:tab w:val="left" w:pos="1272"/>
        </w:tabs>
        <w:autoSpaceDE w:val="0"/>
        <w:autoSpaceDN w:val="0"/>
        <w:adjustRightInd w:val="0"/>
        <w:spacing w:before="211" w:after="30"/>
        <w:ind w:left="811"/>
        <w:rPr>
          <w:sz w:val="20"/>
          <w:szCs w:val="20"/>
        </w:rPr>
      </w:pPr>
      <w:r w:rsidRPr="003007EA">
        <w:rPr>
          <w:b/>
          <w:bCs/>
          <w:sz w:val="20"/>
          <w:szCs w:val="20"/>
        </w:rPr>
        <w:t>(2)</w:t>
      </w:r>
      <w:r w:rsidRPr="003007EA">
        <w:rPr>
          <w:sz w:val="20"/>
          <w:szCs w:val="20"/>
        </w:rPr>
        <w:tab/>
        <w:t xml:space="preserve">The bid </w:t>
      </w:r>
      <w:proofErr w:type="spellStart"/>
      <w:r w:rsidRPr="003007EA">
        <w:rPr>
          <w:sz w:val="20"/>
          <w:szCs w:val="20"/>
        </w:rPr>
        <w:t>co-ordinator</w:t>
      </w:r>
      <w:proofErr w:type="spellEnd"/>
      <w:r w:rsidRPr="003007EA">
        <w:rPr>
          <w:sz w:val="20"/>
          <w:szCs w:val="20"/>
        </w:rPr>
        <w:t xml:space="preserve"> will:</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(a)</w:t>
      </w:r>
      <w:r w:rsidRPr="003007EA">
        <w:rPr>
          <w:sz w:val="20"/>
          <w:szCs w:val="20"/>
        </w:rPr>
        <w:tab/>
        <w:t>invite bids for 1 lot at a time; and</w:t>
      </w:r>
    </w:p>
    <w:p w:rsidR="003D2C4E" w:rsidRPr="003007EA" w:rsidRDefault="003D2C4E" w:rsidP="003007EA">
      <w:pPr>
        <w:tabs>
          <w:tab w:val="left" w:pos="1430"/>
        </w:tabs>
        <w:autoSpaceDE w:val="0"/>
        <w:autoSpaceDN w:val="0"/>
        <w:adjustRightInd w:val="0"/>
        <w:spacing w:after="30"/>
        <w:ind w:left="869"/>
        <w:rPr>
          <w:sz w:val="20"/>
          <w:szCs w:val="20"/>
        </w:rPr>
      </w:pPr>
      <w:r w:rsidRPr="003007EA">
        <w:rPr>
          <w:sz w:val="20"/>
          <w:szCs w:val="20"/>
        </w:rPr>
        <w:t>(b)</w:t>
      </w:r>
      <w:r w:rsidRPr="003007EA">
        <w:rPr>
          <w:sz w:val="20"/>
          <w:szCs w:val="20"/>
        </w:rPr>
        <w:tab/>
        <w:t>identify the registered bidder who makes the highest bid for the lot.</w:t>
      </w:r>
    </w:p>
    <w:p w:rsidR="003D2C4E" w:rsidRPr="003007EA" w:rsidRDefault="003D2C4E" w:rsidP="003007EA">
      <w:pPr>
        <w:tabs>
          <w:tab w:val="left" w:pos="1272"/>
        </w:tabs>
        <w:autoSpaceDE w:val="0"/>
        <w:autoSpaceDN w:val="0"/>
        <w:adjustRightInd w:val="0"/>
        <w:spacing w:before="197" w:after="30"/>
        <w:ind w:left="811"/>
        <w:rPr>
          <w:sz w:val="20"/>
          <w:szCs w:val="20"/>
        </w:rPr>
      </w:pPr>
      <w:r w:rsidRPr="003007EA">
        <w:rPr>
          <w:b/>
          <w:bCs/>
          <w:sz w:val="20"/>
          <w:szCs w:val="20"/>
        </w:rPr>
        <w:t>(3)</w:t>
      </w:r>
      <w:r w:rsidRPr="003007EA">
        <w:rPr>
          <w:sz w:val="20"/>
          <w:szCs w:val="20"/>
        </w:rPr>
        <w:tab/>
        <w:t>In the event of a disputed bid:</w:t>
      </w:r>
    </w:p>
    <w:p w:rsidR="003D2C4E" w:rsidRPr="003007EA" w:rsidRDefault="003D2C4E" w:rsidP="003007EA">
      <w:pPr>
        <w:tabs>
          <w:tab w:val="left" w:pos="1426"/>
        </w:tabs>
        <w:autoSpaceDE w:val="0"/>
        <w:autoSpaceDN w:val="0"/>
        <w:adjustRightInd w:val="0"/>
        <w:spacing w:after="30"/>
        <w:ind w:left="869"/>
        <w:rPr>
          <w:sz w:val="20"/>
          <w:szCs w:val="20"/>
        </w:rPr>
      </w:pPr>
      <w:r w:rsidRPr="003007EA">
        <w:rPr>
          <w:sz w:val="20"/>
          <w:szCs w:val="20"/>
        </w:rPr>
        <w:t>(a)</w:t>
      </w:r>
      <w:r w:rsidRPr="003007EA">
        <w:rPr>
          <w:sz w:val="20"/>
          <w:szCs w:val="20"/>
        </w:rPr>
        <w:tab/>
        <w:t xml:space="preserve">the bid </w:t>
      </w:r>
      <w:proofErr w:type="spellStart"/>
      <w:r w:rsidRPr="003007EA">
        <w:rPr>
          <w:sz w:val="20"/>
          <w:szCs w:val="20"/>
        </w:rPr>
        <w:t>co-ordinator</w:t>
      </w:r>
      <w:proofErr w:type="spellEnd"/>
      <w:r w:rsidRPr="003007EA">
        <w:rPr>
          <w:sz w:val="20"/>
          <w:szCs w:val="20"/>
        </w:rPr>
        <w:t xml:space="preserve"> is the sole arbiter; and</w:t>
      </w:r>
    </w:p>
    <w:p w:rsidR="003D2C4E" w:rsidRPr="003007EA" w:rsidRDefault="003D2C4E" w:rsidP="003007EA">
      <w:pPr>
        <w:tabs>
          <w:tab w:val="left" w:pos="1426"/>
        </w:tabs>
        <w:autoSpaceDE w:val="0"/>
        <w:autoSpaceDN w:val="0"/>
        <w:adjustRightInd w:val="0"/>
        <w:spacing w:after="30"/>
        <w:ind w:left="869"/>
        <w:rPr>
          <w:sz w:val="20"/>
          <w:szCs w:val="20"/>
        </w:rPr>
      </w:pPr>
      <w:r w:rsidRPr="003007EA">
        <w:rPr>
          <w:sz w:val="20"/>
          <w:szCs w:val="20"/>
        </w:rPr>
        <w:t>(b)</w:t>
      </w:r>
      <w:r w:rsidRPr="003007EA">
        <w:rPr>
          <w:sz w:val="20"/>
          <w:szCs w:val="20"/>
        </w:rPr>
        <w:tab/>
        <w:t xml:space="preserve">the bid </w:t>
      </w:r>
      <w:proofErr w:type="spellStart"/>
      <w:r w:rsidRPr="003007EA">
        <w:rPr>
          <w:sz w:val="20"/>
          <w:szCs w:val="20"/>
        </w:rPr>
        <w:t>co-ordinator’s</w:t>
      </w:r>
      <w:proofErr w:type="spellEnd"/>
      <w:r w:rsidRPr="003007EA">
        <w:rPr>
          <w:sz w:val="20"/>
          <w:szCs w:val="20"/>
        </w:rPr>
        <w:t xml:space="preserve"> decision is final.</w:t>
      </w:r>
    </w:p>
    <w:p w:rsidR="003D2C4E" w:rsidRPr="003007EA" w:rsidRDefault="003D2C4E" w:rsidP="003007EA">
      <w:pPr>
        <w:tabs>
          <w:tab w:val="left" w:pos="1262"/>
        </w:tabs>
        <w:autoSpaceDE w:val="0"/>
        <w:autoSpaceDN w:val="0"/>
        <w:adjustRightInd w:val="0"/>
        <w:spacing w:before="216" w:after="30"/>
        <w:ind w:firstLine="802"/>
        <w:jc w:val="both"/>
        <w:rPr>
          <w:sz w:val="20"/>
          <w:szCs w:val="20"/>
        </w:rPr>
      </w:pPr>
      <w:r w:rsidRPr="003007EA">
        <w:rPr>
          <w:b/>
          <w:bCs/>
          <w:sz w:val="20"/>
          <w:szCs w:val="20"/>
        </w:rPr>
        <w:t>(4)</w:t>
      </w:r>
      <w:r w:rsidRPr="003007EA">
        <w:rPr>
          <w:sz w:val="20"/>
          <w:szCs w:val="20"/>
        </w:rPr>
        <w:tab/>
        <w:t xml:space="preserve">If the highest bid made for a lot is at least equal to the reserve price for the lot, the registered applicant by whom, or on whose behalf, the highest bid is made is the nominated applicant (the </w:t>
      </w:r>
      <w:r w:rsidRPr="003007EA">
        <w:rPr>
          <w:b/>
          <w:bCs/>
          <w:i/>
          <w:iCs/>
          <w:sz w:val="20"/>
          <w:szCs w:val="20"/>
        </w:rPr>
        <w:t>nominated</w:t>
      </w:r>
      <w:r w:rsidRPr="003007EA">
        <w:rPr>
          <w:i/>
          <w:iCs/>
          <w:sz w:val="20"/>
          <w:szCs w:val="20"/>
        </w:rPr>
        <w:t xml:space="preserve"> </w:t>
      </w:r>
      <w:r w:rsidRPr="003007EA">
        <w:rPr>
          <w:b/>
          <w:bCs/>
          <w:i/>
          <w:iCs/>
          <w:sz w:val="20"/>
          <w:szCs w:val="20"/>
        </w:rPr>
        <w:t>applicant</w:t>
      </w:r>
      <w:r w:rsidRPr="003007EA">
        <w:rPr>
          <w:sz w:val="20"/>
          <w:szCs w:val="20"/>
        </w:rPr>
        <w:t>)</w:t>
      </w:r>
      <w:r w:rsidRPr="003007EA">
        <w:rPr>
          <w:i/>
          <w:iCs/>
          <w:sz w:val="20"/>
          <w:szCs w:val="20"/>
        </w:rPr>
        <w:t xml:space="preserve"> </w:t>
      </w:r>
      <w:r w:rsidRPr="003007EA">
        <w:rPr>
          <w:sz w:val="20"/>
          <w:szCs w:val="20"/>
        </w:rPr>
        <w:t>for the lot.</w:t>
      </w:r>
    </w:p>
    <w:p w:rsidR="003D2C4E" w:rsidRPr="003007EA" w:rsidRDefault="003D2C4E" w:rsidP="003007EA">
      <w:pPr>
        <w:tabs>
          <w:tab w:val="left" w:pos="1262"/>
        </w:tabs>
        <w:autoSpaceDE w:val="0"/>
        <w:autoSpaceDN w:val="0"/>
        <w:adjustRightInd w:val="0"/>
        <w:spacing w:before="240" w:after="30"/>
        <w:ind w:firstLine="802"/>
        <w:jc w:val="both"/>
        <w:rPr>
          <w:sz w:val="20"/>
          <w:szCs w:val="20"/>
        </w:rPr>
      </w:pPr>
      <w:r w:rsidRPr="003007EA">
        <w:rPr>
          <w:b/>
          <w:bCs/>
          <w:sz w:val="20"/>
          <w:szCs w:val="20"/>
        </w:rPr>
        <w:t>(5)</w:t>
      </w:r>
      <w:r w:rsidRPr="003007EA">
        <w:rPr>
          <w:sz w:val="20"/>
          <w:szCs w:val="20"/>
        </w:rPr>
        <w:tab/>
        <w:t>If an unregistered bidder bids for a lot, the making of the bid does not, by itself, affect:</w:t>
      </w:r>
    </w:p>
    <w:p w:rsidR="003D2C4E" w:rsidRPr="003007EA" w:rsidRDefault="003D2C4E" w:rsidP="003007EA">
      <w:pPr>
        <w:tabs>
          <w:tab w:val="left" w:pos="1435"/>
        </w:tabs>
        <w:autoSpaceDE w:val="0"/>
        <w:autoSpaceDN w:val="0"/>
        <w:adjustRightInd w:val="0"/>
        <w:spacing w:before="29" w:after="30"/>
        <w:ind w:left="1435" w:hanging="552"/>
        <w:jc w:val="both"/>
        <w:rPr>
          <w:sz w:val="20"/>
          <w:szCs w:val="20"/>
        </w:rPr>
      </w:pPr>
      <w:r w:rsidRPr="003007EA">
        <w:rPr>
          <w:sz w:val="20"/>
          <w:szCs w:val="20"/>
        </w:rPr>
        <w:t>(a)</w:t>
      </w:r>
      <w:r w:rsidRPr="003007EA">
        <w:rPr>
          <w:sz w:val="20"/>
          <w:szCs w:val="20"/>
        </w:rPr>
        <w:tab/>
        <w:t>the identification of the registered bidder who makes the highest bid for the lot; or</w:t>
      </w:r>
    </w:p>
    <w:p w:rsidR="003D2C4E" w:rsidRPr="003007EA" w:rsidRDefault="003D2C4E" w:rsidP="003007EA">
      <w:pPr>
        <w:tabs>
          <w:tab w:val="left" w:pos="1435"/>
        </w:tabs>
        <w:autoSpaceDE w:val="0"/>
        <w:autoSpaceDN w:val="0"/>
        <w:adjustRightInd w:val="0"/>
        <w:spacing w:before="43" w:after="30"/>
        <w:ind w:left="883"/>
        <w:rPr>
          <w:sz w:val="20"/>
          <w:szCs w:val="20"/>
        </w:rPr>
      </w:pPr>
      <w:r w:rsidRPr="003007EA">
        <w:rPr>
          <w:sz w:val="20"/>
          <w:szCs w:val="20"/>
        </w:rPr>
        <w:t>(b)</w:t>
      </w:r>
      <w:r w:rsidRPr="003007EA">
        <w:rPr>
          <w:sz w:val="20"/>
          <w:szCs w:val="20"/>
        </w:rPr>
        <w:tab/>
        <w:t>the validity of the allocation of the lot.</w:t>
      </w:r>
    </w:p>
    <w:p w:rsidR="003D2C4E" w:rsidRPr="003007EA" w:rsidRDefault="003D2C4E" w:rsidP="003007EA">
      <w:pPr>
        <w:autoSpaceDE w:val="0"/>
        <w:autoSpaceDN w:val="0"/>
        <w:adjustRightInd w:val="0"/>
        <w:spacing w:before="360" w:after="30"/>
        <w:rPr>
          <w:sz w:val="20"/>
          <w:szCs w:val="20"/>
        </w:rPr>
      </w:pPr>
      <w:r w:rsidRPr="003007EA">
        <w:rPr>
          <w:b/>
          <w:bCs/>
          <w:sz w:val="20"/>
          <w:szCs w:val="20"/>
        </w:rPr>
        <w:t>Meeting with ACA and tender of deposit</w:t>
      </w:r>
    </w:p>
    <w:p w:rsidR="003D2C4E" w:rsidRPr="003007EA" w:rsidRDefault="003D2C4E" w:rsidP="003007EA">
      <w:pPr>
        <w:tabs>
          <w:tab w:val="left" w:pos="1243"/>
          <w:tab w:val="left" w:pos="1728"/>
        </w:tabs>
        <w:autoSpaceDE w:val="0"/>
        <w:autoSpaceDN w:val="0"/>
        <w:adjustRightInd w:val="0"/>
        <w:spacing w:before="101" w:after="30"/>
        <w:ind w:firstLine="754"/>
        <w:jc w:val="both"/>
        <w:rPr>
          <w:sz w:val="20"/>
          <w:szCs w:val="20"/>
        </w:rPr>
      </w:pPr>
      <w:r w:rsidRPr="003007EA">
        <w:rPr>
          <w:b/>
          <w:bCs/>
          <w:sz w:val="20"/>
          <w:szCs w:val="20"/>
        </w:rPr>
        <w:t>25.</w:t>
      </w:r>
      <w:r w:rsidRPr="003007EA">
        <w:rPr>
          <w:b/>
          <w:bCs/>
          <w:sz w:val="20"/>
          <w:szCs w:val="20"/>
        </w:rPr>
        <w:tab/>
        <w:t>(1)</w:t>
      </w:r>
      <w:r w:rsidRPr="003007EA">
        <w:rPr>
          <w:b/>
          <w:bCs/>
          <w:sz w:val="20"/>
          <w:szCs w:val="20"/>
        </w:rPr>
        <w:tab/>
      </w:r>
      <w:r w:rsidRPr="003007EA">
        <w:rPr>
          <w:sz w:val="20"/>
          <w:szCs w:val="20"/>
        </w:rPr>
        <w:t>Immediately after an applicant is identified as the nominated applicant for a lot:</w:t>
      </w:r>
    </w:p>
    <w:p w:rsidR="003D2C4E" w:rsidRPr="003007EA" w:rsidRDefault="003D2C4E" w:rsidP="003007EA">
      <w:pPr>
        <w:tabs>
          <w:tab w:val="left" w:pos="1454"/>
        </w:tabs>
        <w:autoSpaceDE w:val="0"/>
        <w:autoSpaceDN w:val="0"/>
        <w:adjustRightInd w:val="0"/>
        <w:spacing w:before="38" w:after="30"/>
        <w:ind w:left="1454" w:hanging="562"/>
        <w:jc w:val="both"/>
        <w:rPr>
          <w:sz w:val="20"/>
          <w:szCs w:val="20"/>
        </w:rPr>
      </w:pPr>
      <w:r w:rsidRPr="003007EA">
        <w:rPr>
          <w:sz w:val="20"/>
          <w:szCs w:val="20"/>
        </w:rPr>
        <w:t>(a)</w:t>
      </w:r>
      <w:r w:rsidRPr="003007EA">
        <w:rPr>
          <w:sz w:val="20"/>
          <w:szCs w:val="20"/>
        </w:rPr>
        <w:tab/>
        <w:t>if the nominated applicant is a registered bidder—the nominated applicant must meet with the ACA; or</w:t>
      </w:r>
    </w:p>
    <w:p w:rsidR="003D2C4E" w:rsidRPr="003007EA" w:rsidRDefault="003D2C4E" w:rsidP="003007EA">
      <w:pPr>
        <w:tabs>
          <w:tab w:val="left" w:pos="1454"/>
        </w:tabs>
        <w:autoSpaceDE w:val="0"/>
        <w:autoSpaceDN w:val="0"/>
        <w:adjustRightInd w:val="0"/>
        <w:spacing w:before="38" w:after="200"/>
        <w:ind w:left="1454" w:hanging="562"/>
        <w:jc w:val="both"/>
        <w:rPr>
          <w:sz w:val="20"/>
          <w:szCs w:val="20"/>
        </w:rPr>
      </w:pPr>
      <w:r w:rsidRPr="003007EA">
        <w:rPr>
          <w:sz w:val="20"/>
          <w:szCs w:val="20"/>
        </w:rPr>
        <w:t>(b)</w:t>
      </w:r>
      <w:r w:rsidRPr="003007EA">
        <w:rPr>
          <w:sz w:val="20"/>
          <w:szCs w:val="20"/>
        </w:rPr>
        <w:tab/>
        <w:t>if the nominated applicant is not a registered bidder—a registered bidder who has signed a Bidder’s Acknowledgment in relation to the nominated applicant must meet with the ACA.</w:t>
      </w:r>
    </w:p>
    <w:p w:rsidR="003D2C4E" w:rsidRPr="003007EA" w:rsidRDefault="003D2C4E" w:rsidP="003007EA">
      <w:pPr>
        <w:autoSpaceDE w:val="0"/>
        <w:autoSpaceDN w:val="0"/>
        <w:adjustRightInd w:val="0"/>
        <w:spacing w:before="14" w:after="30"/>
        <w:ind w:left="845"/>
        <w:rPr>
          <w:sz w:val="20"/>
          <w:szCs w:val="20"/>
        </w:rPr>
      </w:pPr>
      <w:r w:rsidRPr="003007EA">
        <w:rPr>
          <w:b/>
          <w:bCs/>
          <w:sz w:val="20"/>
          <w:szCs w:val="20"/>
        </w:rPr>
        <w:t>(2)</w:t>
      </w:r>
      <w:r w:rsidRPr="003007EA">
        <w:rPr>
          <w:b/>
          <w:bCs/>
          <w:sz w:val="20"/>
          <w:szCs w:val="20"/>
        </w:rPr>
        <w:tab/>
      </w:r>
      <w:r w:rsidRPr="003007EA">
        <w:rPr>
          <w:sz w:val="20"/>
          <w:szCs w:val="20"/>
        </w:rPr>
        <w:t>The person who meets with the ACA must, as directed by the ACA:</w:t>
      </w:r>
    </w:p>
    <w:p w:rsidR="003D2C4E" w:rsidRPr="003007EA" w:rsidRDefault="003D2C4E" w:rsidP="003007EA">
      <w:pPr>
        <w:tabs>
          <w:tab w:val="left" w:pos="1464"/>
        </w:tabs>
        <w:autoSpaceDE w:val="0"/>
        <w:autoSpaceDN w:val="0"/>
        <w:adjustRightInd w:val="0"/>
        <w:spacing w:before="29" w:after="30"/>
        <w:ind w:left="907"/>
        <w:rPr>
          <w:sz w:val="20"/>
          <w:szCs w:val="20"/>
        </w:rPr>
      </w:pPr>
      <w:r w:rsidRPr="003007EA">
        <w:rPr>
          <w:sz w:val="20"/>
          <w:szCs w:val="20"/>
        </w:rPr>
        <w:t>(a)</w:t>
      </w:r>
      <w:r w:rsidRPr="003007EA">
        <w:rPr>
          <w:sz w:val="20"/>
          <w:szCs w:val="20"/>
        </w:rPr>
        <w:tab/>
        <w:t>identify himself or herself by:</w:t>
      </w:r>
    </w:p>
    <w:p w:rsidR="003D2C4E" w:rsidRPr="003007EA" w:rsidRDefault="003D2C4E" w:rsidP="003007EA">
      <w:pPr>
        <w:autoSpaceDE w:val="0"/>
        <w:autoSpaceDN w:val="0"/>
        <w:adjustRightInd w:val="0"/>
        <w:spacing w:before="5" w:after="30"/>
        <w:ind w:left="1622"/>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showing the ACA the correct Bidder Identification Form; or</w:t>
      </w:r>
    </w:p>
    <w:p w:rsidR="003D2C4E" w:rsidRPr="003007EA" w:rsidRDefault="003D2C4E" w:rsidP="003007EA">
      <w:pPr>
        <w:autoSpaceDE w:val="0"/>
        <w:autoSpaceDN w:val="0"/>
        <w:adjustRightInd w:val="0"/>
        <w:spacing w:after="30"/>
        <w:ind w:left="1555"/>
        <w:rPr>
          <w:sz w:val="20"/>
          <w:szCs w:val="20"/>
        </w:rPr>
      </w:pPr>
      <w:r w:rsidRPr="003007EA">
        <w:rPr>
          <w:sz w:val="20"/>
          <w:szCs w:val="20"/>
        </w:rPr>
        <w:t>(ii)</w:t>
      </w:r>
      <w:r w:rsidRPr="003007EA">
        <w:rPr>
          <w:sz w:val="20"/>
          <w:szCs w:val="20"/>
        </w:rPr>
        <w:tab/>
        <w:t>showing the ACA the correct bidder’s paddle; or</w:t>
      </w:r>
    </w:p>
    <w:p w:rsidR="003D2C4E" w:rsidRPr="003007EA" w:rsidRDefault="003D2C4E" w:rsidP="003007EA">
      <w:pPr>
        <w:autoSpaceDE w:val="0"/>
        <w:autoSpaceDN w:val="0"/>
        <w:adjustRightInd w:val="0"/>
        <w:spacing w:after="30"/>
        <w:ind w:left="2030" w:hanging="542"/>
        <w:rPr>
          <w:sz w:val="20"/>
          <w:szCs w:val="20"/>
        </w:rPr>
      </w:pPr>
      <w:r w:rsidRPr="003007EA">
        <w:rPr>
          <w:sz w:val="20"/>
          <w:szCs w:val="20"/>
        </w:rPr>
        <w:t>(iii)</w:t>
      </w:r>
      <w:r w:rsidRPr="003007EA">
        <w:rPr>
          <w:sz w:val="20"/>
          <w:szCs w:val="20"/>
        </w:rPr>
        <w:tab/>
        <w:t>verifying the bidder’s name and signature as they appear on the relevant Bidder’s Acknowledgment; and</w:t>
      </w:r>
    </w:p>
    <w:p w:rsidR="003D2C4E" w:rsidRPr="003007EA" w:rsidRDefault="003D2C4E" w:rsidP="003007EA">
      <w:pPr>
        <w:tabs>
          <w:tab w:val="left" w:pos="1464"/>
        </w:tabs>
        <w:autoSpaceDE w:val="0"/>
        <w:autoSpaceDN w:val="0"/>
        <w:adjustRightInd w:val="0"/>
        <w:spacing w:before="38" w:after="200"/>
        <w:ind w:left="1464" w:hanging="557"/>
        <w:jc w:val="both"/>
        <w:rPr>
          <w:sz w:val="20"/>
          <w:szCs w:val="20"/>
        </w:rPr>
      </w:pPr>
      <w:r w:rsidRPr="003007EA">
        <w:rPr>
          <w:sz w:val="20"/>
          <w:szCs w:val="20"/>
        </w:rPr>
        <w:t>(b)</w:t>
      </w:r>
      <w:r w:rsidRPr="003007EA">
        <w:rPr>
          <w:sz w:val="20"/>
          <w:szCs w:val="20"/>
        </w:rPr>
        <w:tab/>
        <w:t>tender a deposit of 10% of the amount of the bid price in full by a single payment consisting of cash, or a personal or company cheque, or a combination of those modes of payment.</w:t>
      </w:r>
    </w:p>
    <w:p w:rsidR="003D2C4E" w:rsidRPr="003007EA" w:rsidRDefault="003D2C4E" w:rsidP="003007EA">
      <w:pPr>
        <w:autoSpaceDE w:val="0"/>
        <w:autoSpaceDN w:val="0"/>
        <w:adjustRightInd w:val="0"/>
        <w:spacing w:before="10" w:after="30"/>
        <w:rPr>
          <w:sz w:val="20"/>
          <w:szCs w:val="20"/>
        </w:rPr>
      </w:pPr>
      <w:r w:rsidRPr="003007EA">
        <w:rPr>
          <w:i/>
          <w:iCs/>
          <w:sz w:val="20"/>
          <w:szCs w:val="20"/>
        </w:rPr>
        <w:t>Note</w:t>
      </w:r>
      <w:r w:rsidRPr="003007EA">
        <w:rPr>
          <w:i/>
          <w:iCs/>
          <w:sz w:val="20"/>
          <w:szCs w:val="20"/>
        </w:rPr>
        <w:tab/>
      </w:r>
      <w:r w:rsidRPr="003007EA">
        <w:rPr>
          <w:sz w:val="20"/>
          <w:szCs w:val="20"/>
        </w:rPr>
        <w:t>Subclause 9 (1) provides that all payments must be made in Australian currency.</w:t>
      </w:r>
    </w:p>
    <w:p w:rsidR="003D2C4E" w:rsidRPr="003007EA" w:rsidRDefault="003D2C4E" w:rsidP="003007EA">
      <w:pPr>
        <w:tabs>
          <w:tab w:val="left" w:pos="1224"/>
        </w:tabs>
        <w:autoSpaceDE w:val="0"/>
        <w:autoSpaceDN w:val="0"/>
        <w:adjustRightInd w:val="0"/>
        <w:spacing w:after="30"/>
        <w:ind w:firstLine="802"/>
        <w:jc w:val="both"/>
        <w:rPr>
          <w:sz w:val="20"/>
          <w:szCs w:val="20"/>
        </w:rPr>
      </w:pPr>
      <w:r w:rsidRPr="003007EA">
        <w:rPr>
          <w:sz w:val="20"/>
          <w:szCs w:val="20"/>
        </w:rPr>
        <w:br w:type="page"/>
      </w:r>
      <w:r w:rsidRPr="003007EA">
        <w:rPr>
          <w:b/>
          <w:bCs/>
          <w:sz w:val="20"/>
          <w:szCs w:val="20"/>
        </w:rPr>
        <w:lastRenderedPageBreak/>
        <w:t>(3)</w:t>
      </w:r>
      <w:r w:rsidRPr="003007EA">
        <w:rPr>
          <w:b/>
          <w:bCs/>
          <w:sz w:val="20"/>
          <w:szCs w:val="20"/>
        </w:rPr>
        <w:tab/>
      </w:r>
      <w:r w:rsidRPr="003007EA">
        <w:rPr>
          <w:sz w:val="20"/>
          <w:szCs w:val="20"/>
        </w:rPr>
        <w:t xml:space="preserve">The person who meets with the ACA must not pay an amount of cash that is equal to or greater than the amount referred to in the definition of “significant cash transaction” in subsection 4 (1) of the </w:t>
      </w:r>
      <w:r w:rsidRPr="003007EA">
        <w:rPr>
          <w:i/>
          <w:iCs/>
          <w:sz w:val="20"/>
          <w:szCs w:val="20"/>
        </w:rPr>
        <w:t>Financial Transaction Reports Act 1988.</w:t>
      </w:r>
    </w:p>
    <w:p w:rsidR="003D2C4E" w:rsidRPr="003007EA" w:rsidRDefault="003D2C4E" w:rsidP="003007EA">
      <w:pPr>
        <w:autoSpaceDE w:val="0"/>
        <w:autoSpaceDN w:val="0"/>
        <w:adjustRightInd w:val="0"/>
        <w:spacing w:before="240" w:after="30"/>
        <w:rPr>
          <w:sz w:val="20"/>
          <w:szCs w:val="20"/>
        </w:rPr>
      </w:pPr>
      <w:r w:rsidRPr="003007EA">
        <w:rPr>
          <w:i/>
          <w:iCs/>
          <w:sz w:val="20"/>
          <w:szCs w:val="20"/>
        </w:rPr>
        <w:t>Note</w:t>
      </w:r>
      <w:r w:rsidRPr="003007EA">
        <w:rPr>
          <w:i/>
          <w:iCs/>
          <w:sz w:val="20"/>
          <w:szCs w:val="20"/>
        </w:rPr>
        <w:tab/>
      </w:r>
      <w:r w:rsidRPr="003007EA">
        <w:rPr>
          <w:sz w:val="20"/>
          <w:szCs w:val="20"/>
        </w:rPr>
        <w:t>At 1 July 1998, the amount was $10,000.</w:t>
      </w:r>
    </w:p>
    <w:p w:rsidR="003D2C4E" w:rsidRPr="003007EA" w:rsidRDefault="003D2C4E" w:rsidP="003007EA">
      <w:pPr>
        <w:autoSpaceDE w:val="0"/>
        <w:autoSpaceDN w:val="0"/>
        <w:adjustRightInd w:val="0"/>
        <w:spacing w:before="360" w:after="30"/>
        <w:rPr>
          <w:sz w:val="20"/>
          <w:szCs w:val="20"/>
        </w:rPr>
      </w:pPr>
      <w:r w:rsidRPr="003007EA">
        <w:rPr>
          <w:b/>
          <w:bCs/>
          <w:sz w:val="20"/>
          <w:szCs w:val="20"/>
        </w:rPr>
        <w:t>Applicant not entitled to a lot if deposit not paid</w:t>
      </w:r>
    </w:p>
    <w:p w:rsidR="003D2C4E" w:rsidRPr="003007EA" w:rsidRDefault="003D2C4E" w:rsidP="003007EA">
      <w:pPr>
        <w:autoSpaceDE w:val="0"/>
        <w:autoSpaceDN w:val="0"/>
        <w:adjustRightInd w:val="0"/>
        <w:spacing w:before="91" w:after="30"/>
        <w:ind w:firstLine="778"/>
        <w:rPr>
          <w:sz w:val="20"/>
          <w:szCs w:val="20"/>
        </w:rPr>
      </w:pPr>
      <w:r w:rsidRPr="003007EA">
        <w:rPr>
          <w:b/>
          <w:bCs/>
          <w:sz w:val="20"/>
          <w:szCs w:val="20"/>
        </w:rPr>
        <w:t>26.</w:t>
      </w:r>
      <w:r w:rsidRPr="003007EA">
        <w:rPr>
          <w:b/>
          <w:bCs/>
          <w:sz w:val="20"/>
          <w:szCs w:val="20"/>
        </w:rPr>
        <w:tab/>
      </w:r>
      <w:r w:rsidRPr="003007EA">
        <w:rPr>
          <w:sz w:val="20"/>
          <w:szCs w:val="20"/>
        </w:rPr>
        <w:t>If the nominated applicant does not pay the deposit in accordance with paragraph 25 (2) (b) for a lot:</w:t>
      </w:r>
    </w:p>
    <w:p w:rsidR="003D2C4E" w:rsidRPr="003007EA" w:rsidRDefault="003D2C4E" w:rsidP="003007EA">
      <w:pPr>
        <w:tabs>
          <w:tab w:val="left" w:pos="1426"/>
        </w:tabs>
        <w:autoSpaceDE w:val="0"/>
        <w:autoSpaceDN w:val="0"/>
        <w:adjustRightInd w:val="0"/>
        <w:spacing w:before="43" w:after="30"/>
        <w:ind w:left="874"/>
        <w:rPr>
          <w:sz w:val="20"/>
          <w:szCs w:val="20"/>
        </w:rPr>
      </w:pPr>
      <w:r w:rsidRPr="003007EA">
        <w:rPr>
          <w:sz w:val="20"/>
          <w:szCs w:val="20"/>
        </w:rPr>
        <w:t>(a)</w:t>
      </w:r>
      <w:r w:rsidRPr="003007EA">
        <w:rPr>
          <w:sz w:val="20"/>
          <w:szCs w:val="20"/>
        </w:rPr>
        <w:tab/>
        <w:t>the applicant is not entitled to be allocated the lot that was bid for; and</w:t>
      </w:r>
    </w:p>
    <w:p w:rsidR="003D2C4E" w:rsidRPr="003007EA" w:rsidRDefault="003D2C4E" w:rsidP="003007EA">
      <w:pPr>
        <w:tabs>
          <w:tab w:val="left" w:pos="1426"/>
        </w:tabs>
        <w:autoSpaceDE w:val="0"/>
        <w:autoSpaceDN w:val="0"/>
        <w:adjustRightInd w:val="0"/>
        <w:spacing w:before="48" w:after="30"/>
        <w:ind w:left="874"/>
        <w:rPr>
          <w:sz w:val="20"/>
          <w:szCs w:val="20"/>
        </w:rPr>
      </w:pPr>
      <w:r w:rsidRPr="003007EA">
        <w:rPr>
          <w:sz w:val="20"/>
          <w:szCs w:val="20"/>
        </w:rPr>
        <w:t>(b)</w:t>
      </w:r>
      <w:r w:rsidRPr="003007EA">
        <w:rPr>
          <w:sz w:val="20"/>
          <w:szCs w:val="20"/>
        </w:rPr>
        <w:tab/>
        <w:t xml:space="preserve">the lot may be re-offered at the auction by the bid </w:t>
      </w:r>
      <w:proofErr w:type="spellStart"/>
      <w:r w:rsidRPr="003007EA">
        <w:rPr>
          <w:sz w:val="20"/>
          <w:szCs w:val="20"/>
        </w:rPr>
        <w:t>co-ordinator</w:t>
      </w:r>
      <w:proofErr w:type="spellEnd"/>
      <w:r w:rsidRPr="003007EA">
        <w:rPr>
          <w:sz w:val="20"/>
          <w:szCs w:val="20"/>
        </w:rPr>
        <w:t>; and</w:t>
      </w:r>
    </w:p>
    <w:p w:rsidR="003D2C4E" w:rsidRPr="003007EA" w:rsidRDefault="003D2C4E" w:rsidP="003007EA">
      <w:pPr>
        <w:tabs>
          <w:tab w:val="left" w:pos="1426"/>
        </w:tabs>
        <w:autoSpaceDE w:val="0"/>
        <w:autoSpaceDN w:val="0"/>
        <w:adjustRightInd w:val="0"/>
        <w:spacing w:before="38" w:after="30"/>
        <w:ind w:left="1426" w:hanging="552"/>
        <w:rPr>
          <w:sz w:val="20"/>
          <w:szCs w:val="20"/>
        </w:rPr>
      </w:pPr>
      <w:r w:rsidRPr="003007EA">
        <w:rPr>
          <w:sz w:val="20"/>
          <w:szCs w:val="20"/>
        </w:rPr>
        <w:t>(c)</w:t>
      </w:r>
      <w:r w:rsidRPr="003007EA">
        <w:rPr>
          <w:sz w:val="20"/>
          <w:szCs w:val="20"/>
        </w:rPr>
        <w:tab/>
        <w:t>if the lot is re-offered—the applicant is not entitled to bid again for that lot; and</w:t>
      </w:r>
    </w:p>
    <w:p w:rsidR="003D2C4E" w:rsidRPr="003007EA" w:rsidRDefault="003D2C4E" w:rsidP="003007EA">
      <w:pPr>
        <w:tabs>
          <w:tab w:val="left" w:pos="1426"/>
        </w:tabs>
        <w:autoSpaceDE w:val="0"/>
        <w:autoSpaceDN w:val="0"/>
        <w:adjustRightInd w:val="0"/>
        <w:spacing w:before="48" w:after="30"/>
        <w:ind w:left="1426" w:hanging="552"/>
        <w:rPr>
          <w:sz w:val="20"/>
          <w:szCs w:val="20"/>
        </w:rPr>
      </w:pPr>
      <w:r w:rsidRPr="003007EA">
        <w:rPr>
          <w:sz w:val="20"/>
          <w:szCs w:val="20"/>
        </w:rPr>
        <w:t>(d)</w:t>
      </w:r>
      <w:r w:rsidRPr="003007EA">
        <w:rPr>
          <w:sz w:val="20"/>
          <w:szCs w:val="20"/>
        </w:rPr>
        <w:tab/>
        <w:t>the allocation of lots under this Determination to other applicants is not affected.</w:t>
      </w:r>
    </w:p>
    <w:p w:rsidR="003D2C4E" w:rsidRPr="003007EA" w:rsidRDefault="003D2C4E" w:rsidP="003007EA">
      <w:pPr>
        <w:autoSpaceDE w:val="0"/>
        <w:autoSpaceDN w:val="0"/>
        <w:adjustRightInd w:val="0"/>
        <w:spacing w:before="360" w:after="30"/>
        <w:rPr>
          <w:sz w:val="20"/>
          <w:szCs w:val="20"/>
        </w:rPr>
      </w:pPr>
      <w:r w:rsidRPr="003007EA">
        <w:rPr>
          <w:b/>
          <w:bCs/>
          <w:sz w:val="20"/>
          <w:szCs w:val="20"/>
        </w:rPr>
        <w:t>Allocation of lot to nominated applicant</w:t>
      </w:r>
    </w:p>
    <w:p w:rsidR="003D2C4E" w:rsidRPr="003007EA" w:rsidRDefault="003D2C4E" w:rsidP="003007EA">
      <w:pPr>
        <w:tabs>
          <w:tab w:val="left" w:pos="1435"/>
        </w:tabs>
        <w:autoSpaceDE w:val="0"/>
        <w:autoSpaceDN w:val="0"/>
        <w:adjustRightInd w:val="0"/>
        <w:spacing w:before="10" w:after="200"/>
        <w:ind w:left="1435" w:hanging="586"/>
        <w:jc w:val="both"/>
        <w:rPr>
          <w:sz w:val="20"/>
          <w:szCs w:val="20"/>
        </w:rPr>
      </w:pPr>
      <w:r w:rsidRPr="003007EA">
        <w:rPr>
          <w:b/>
          <w:bCs/>
          <w:sz w:val="20"/>
          <w:szCs w:val="20"/>
        </w:rPr>
        <w:t>27.</w:t>
      </w:r>
      <w:r w:rsidRPr="003007EA">
        <w:rPr>
          <w:sz w:val="20"/>
          <w:szCs w:val="20"/>
        </w:rPr>
        <w:tab/>
        <w:t>The nominated applicant is entitled to be allocated a lot if the applicant pays the balance of the bid price for all lots for which the applicant was the nominated applicant in accordance with subclause 9 (3).</w:t>
      </w:r>
    </w:p>
    <w:p w:rsidR="003D2C4E" w:rsidRPr="003007EA" w:rsidRDefault="003D2C4E" w:rsidP="003007EA">
      <w:pPr>
        <w:autoSpaceDE w:val="0"/>
        <w:autoSpaceDN w:val="0"/>
        <w:adjustRightInd w:val="0"/>
        <w:spacing w:before="19" w:after="200"/>
        <w:jc w:val="center"/>
        <w:rPr>
          <w:sz w:val="20"/>
          <w:szCs w:val="20"/>
        </w:rPr>
      </w:pPr>
      <w:r w:rsidRPr="003007EA">
        <w:rPr>
          <w:b/>
          <w:bCs/>
          <w:sz w:val="20"/>
          <w:szCs w:val="20"/>
        </w:rPr>
        <w:t>PART 5—CONSEQUENCES OF DEFAULT</w:t>
      </w:r>
    </w:p>
    <w:p w:rsidR="003D2C4E" w:rsidRPr="003007EA" w:rsidRDefault="003D2C4E" w:rsidP="003007EA">
      <w:pPr>
        <w:autoSpaceDE w:val="0"/>
        <w:autoSpaceDN w:val="0"/>
        <w:adjustRightInd w:val="0"/>
        <w:spacing w:before="360" w:after="30"/>
        <w:rPr>
          <w:sz w:val="20"/>
          <w:szCs w:val="20"/>
        </w:rPr>
      </w:pPr>
      <w:r w:rsidRPr="003007EA">
        <w:rPr>
          <w:b/>
          <w:bCs/>
          <w:sz w:val="20"/>
          <w:szCs w:val="20"/>
        </w:rPr>
        <w:t>Liability for failure to comply with requirements of this Determination</w:t>
      </w:r>
    </w:p>
    <w:p w:rsidR="003D2C4E" w:rsidRPr="003007EA" w:rsidRDefault="003D2C4E" w:rsidP="003007EA">
      <w:pPr>
        <w:tabs>
          <w:tab w:val="left" w:pos="1258"/>
          <w:tab w:val="left" w:pos="1737"/>
        </w:tabs>
        <w:autoSpaceDE w:val="0"/>
        <w:autoSpaceDN w:val="0"/>
        <w:adjustRightInd w:val="0"/>
        <w:spacing w:before="91" w:after="30"/>
        <w:ind w:firstLine="768"/>
        <w:rPr>
          <w:sz w:val="20"/>
          <w:szCs w:val="20"/>
        </w:rPr>
      </w:pPr>
      <w:r w:rsidRPr="003007EA">
        <w:rPr>
          <w:b/>
          <w:bCs/>
          <w:sz w:val="20"/>
          <w:szCs w:val="20"/>
        </w:rPr>
        <w:t>28.</w:t>
      </w:r>
      <w:r w:rsidRPr="003007EA">
        <w:rPr>
          <w:b/>
          <w:bCs/>
          <w:sz w:val="20"/>
          <w:szCs w:val="20"/>
        </w:rPr>
        <w:tab/>
        <w:t>(1)</w:t>
      </w:r>
      <w:r w:rsidRPr="003007EA">
        <w:rPr>
          <w:b/>
          <w:bCs/>
          <w:sz w:val="20"/>
          <w:szCs w:val="20"/>
        </w:rPr>
        <w:tab/>
      </w:r>
      <w:r w:rsidRPr="003007EA">
        <w:rPr>
          <w:sz w:val="20"/>
          <w:szCs w:val="20"/>
        </w:rPr>
        <w:t>If a nominated applicant does not pay the balance of the bid price in accordance with this Determination:</w:t>
      </w:r>
    </w:p>
    <w:p w:rsidR="003D2C4E" w:rsidRPr="003007EA" w:rsidRDefault="003D2C4E" w:rsidP="003007EA">
      <w:pPr>
        <w:tabs>
          <w:tab w:val="left" w:pos="1445"/>
        </w:tabs>
        <w:autoSpaceDE w:val="0"/>
        <w:autoSpaceDN w:val="0"/>
        <w:adjustRightInd w:val="0"/>
        <w:spacing w:before="38" w:after="30"/>
        <w:ind w:left="1445" w:hanging="552"/>
        <w:jc w:val="both"/>
        <w:rPr>
          <w:sz w:val="20"/>
          <w:szCs w:val="20"/>
        </w:rPr>
      </w:pPr>
      <w:r w:rsidRPr="003007EA">
        <w:rPr>
          <w:sz w:val="20"/>
          <w:szCs w:val="20"/>
        </w:rPr>
        <w:t>(a)</w:t>
      </w:r>
      <w:r w:rsidRPr="003007EA">
        <w:rPr>
          <w:sz w:val="20"/>
          <w:szCs w:val="20"/>
        </w:rPr>
        <w:tab/>
        <w:t>the applicant ceases to be entitled to be allocated the lots that were bid for; and</w:t>
      </w:r>
    </w:p>
    <w:p w:rsidR="003D2C4E" w:rsidRPr="003007EA" w:rsidRDefault="003D2C4E" w:rsidP="003007EA">
      <w:pPr>
        <w:tabs>
          <w:tab w:val="left" w:pos="1445"/>
        </w:tabs>
        <w:autoSpaceDE w:val="0"/>
        <w:autoSpaceDN w:val="0"/>
        <w:adjustRightInd w:val="0"/>
        <w:spacing w:before="67" w:after="30"/>
        <w:ind w:left="1445" w:hanging="552"/>
        <w:jc w:val="both"/>
        <w:rPr>
          <w:sz w:val="20"/>
          <w:szCs w:val="20"/>
        </w:rPr>
      </w:pPr>
      <w:r w:rsidRPr="003007EA">
        <w:rPr>
          <w:sz w:val="20"/>
          <w:szCs w:val="20"/>
        </w:rPr>
        <w:t>(b)</w:t>
      </w:r>
      <w:r w:rsidRPr="003007EA">
        <w:rPr>
          <w:sz w:val="20"/>
          <w:szCs w:val="20"/>
        </w:rPr>
        <w:tab/>
        <w:t>any amount paid by the applicant under paragraph 25 (2) (b) is forfeited to the ACA; and</w:t>
      </w:r>
    </w:p>
    <w:p w:rsidR="003D2C4E" w:rsidRPr="003007EA" w:rsidRDefault="003D2C4E" w:rsidP="003007EA">
      <w:pPr>
        <w:tabs>
          <w:tab w:val="left" w:pos="1445"/>
        </w:tabs>
        <w:autoSpaceDE w:val="0"/>
        <w:autoSpaceDN w:val="0"/>
        <w:adjustRightInd w:val="0"/>
        <w:spacing w:before="38" w:after="30"/>
        <w:ind w:left="1445" w:hanging="552"/>
        <w:jc w:val="both"/>
        <w:rPr>
          <w:sz w:val="20"/>
          <w:szCs w:val="20"/>
        </w:rPr>
      </w:pPr>
      <w:r w:rsidRPr="003007EA">
        <w:rPr>
          <w:sz w:val="20"/>
          <w:szCs w:val="20"/>
        </w:rPr>
        <w:t>(c)</w:t>
      </w:r>
      <w:r w:rsidRPr="003007EA">
        <w:rPr>
          <w:sz w:val="20"/>
          <w:szCs w:val="20"/>
        </w:rPr>
        <w:tab/>
        <w:t>the applicant is taken to be in default of its financial obligations to the ACA under this Determination; and</w:t>
      </w:r>
    </w:p>
    <w:p w:rsidR="003D2C4E" w:rsidRPr="003007EA" w:rsidRDefault="003D2C4E" w:rsidP="003007EA">
      <w:pPr>
        <w:tabs>
          <w:tab w:val="left" w:pos="1445"/>
        </w:tabs>
        <w:autoSpaceDE w:val="0"/>
        <w:autoSpaceDN w:val="0"/>
        <w:adjustRightInd w:val="0"/>
        <w:spacing w:before="38" w:after="30"/>
        <w:ind w:left="1445" w:hanging="552"/>
        <w:jc w:val="both"/>
        <w:rPr>
          <w:sz w:val="20"/>
          <w:szCs w:val="20"/>
        </w:rPr>
      </w:pPr>
      <w:r w:rsidRPr="003007EA">
        <w:rPr>
          <w:sz w:val="20"/>
          <w:szCs w:val="20"/>
        </w:rPr>
        <w:t>(d)</w:t>
      </w:r>
      <w:r w:rsidRPr="003007EA">
        <w:rPr>
          <w:sz w:val="20"/>
          <w:szCs w:val="20"/>
        </w:rPr>
        <w:tab/>
        <w:t>the performance payment (if any) held by the ACA is forfeited to the ACA to meet any undischarged liability; and</w:t>
      </w:r>
    </w:p>
    <w:p w:rsidR="003D2C4E" w:rsidRPr="003007EA" w:rsidRDefault="003D2C4E" w:rsidP="003007EA">
      <w:pPr>
        <w:tabs>
          <w:tab w:val="left" w:pos="1445"/>
        </w:tabs>
        <w:autoSpaceDE w:val="0"/>
        <w:autoSpaceDN w:val="0"/>
        <w:adjustRightInd w:val="0"/>
        <w:spacing w:before="43" w:after="200"/>
        <w:ind w:left="1445" w:hanging="552"/>
        <w:jc w:val="both"/>
        <w:rPr>
          <w:sz w:val="20"/>
          <w:szCs w:val="20"/>
        </w:rPr>
      </w:pPr>
      <w:r w:rsidRPr="003007EA">
        <w:rPr>
          <w:sz w:val="20"/>
          <w:szCs w:val="20"/>
        </w:rPr>
        <w:t>(e)</w:t>
      </w:r>
      <w:r w:rsidRPr="003007EA">
        <w:rPr>
          <w:sz w:val="20"/>
          <w:szCs w:val="20"/>
        </w:rPr>
        <w:tab/>
        <w:t>the affected lots may be re-allocated at the same auction or treated as unsold lots under clause 29.</w:t>
      </w:r>
    </w:p>
    <w:p w:rsidR="003D2C4E" w:rsidRPr="003007EA" w:rsidRDefault="003D2C4E" w:rsidP="003007EA">
      <w:pPr>
        <w:autoSpaceDE w:val="0"/>
        <w:autoSpaceDN w:val="0"/>
        <w:adjustRightInd w:val="0"/>
        <w:spacing w:before="10" w:after="30"/>
        <w:ind w:firstLine="802"/>
        <w:rPr>
          <w:sz w:val="20"/>
          <w:szCs w:val="20"/>
        </w:rPr>
      </w:pPr>
      <w:r w:rsidRPr="003007EA">
        <w:rPr>
          <w:b/>
          <w:bCs/>
          <w:sz w:val="20"/>
          <w:szCs w:val="20"/>
        </w:rPr>
        <w:t>(2)</w:t>
      </w:r>
      <w:r w:rsidRPr="003007EA">
        <w:rPr>
          <w:b/>
          <w:bCs/>
          <w:sz w:val="20"/>
          <w:szCs w:val="20"/>
        </w:rPr>
        <w:tab/>
      </w:r>
      <w:r w:rsidRPr="003007EA">
        <w:rPr>
          <w:sz w:val="20"/>
          <w:szCs w:val="20"/>
        </w:rPr>
        <w:t>If a nominated applicant is in default of its financial obligations to the ACA, the amount payable to the ACA, worked out under subclauses (3) or (4), as the</w:t>
      </w:r>
    </w:p>
    <w:p w:rsidR="003D2C4E" w:rsidRPr="003007EA" w:rsidRDefault="003D2C4E" w:rsidP="003007EA">
      <w:pPr>
        <w:autoSpaceDE w:val="0"/>
        <w:autoSpaceDN w:val="0"/>
        <w:adjustRightInd w:val="0"/>
        <w:spacing w:after="200"/>
        <w:rPr>
          <w:sz w:val="20"/>
          <w:szCs w:val="20"/>
        </w:rPr>
      </w:pPr>
      <w:r w:rsidRPr="003007EA">
        <w:rPr>
          <w:sz w:val="20"/>
          <w:szCs w:val="20"/>
        </w:rPr>
        <w:br w:type="page"/>
      </w:r>
      <w:r w:rsidRPr="003007EA">
        <w:rPr>
          <w:sz w:val="20"/>
          <w:szCs w:val="20"/>
        </w:rPr>
        <w:lastRenderedPageBreak/>
        <w:t>case requires, is a debt due to the ACA and is recoverable by the ACA from the nominated applicant in any court of competent jurisdiction.</w:t>
      </w:r>
    </w:p>
    <w:p w:rsidR="003D2C4E" w:rsidRPr="003007EA" w:rsidRDefault="003D2C4E" w:rsidP="003007EA">
      <w:pPr>
        <w:tabs>
          <w:tab w:val="left" w:pos="1262"/>
        </w:tabs>
        <w:autoSpaceDE w:val="0"/>
        <w:autoSpaceDN w:val="0"/>
        <w:adjustRightInd w:val="0"/>
        <w:spacing w:before="10" w:after="30"/>
        <w:ind w:firstLine="806"/>
        <w:rPr>
          <w:sz w:val="20"/>
          <w:szCs w:val="20"/>
        </w:rPr>
      </w:pPr>
      <w:r w:rsidRPr="003007EA">
        <w:rPr>
          <w:b/>
          <w:bCs/>
          <w:sz w:val="20"/>
          <w:szCs w:val="20"/>
        </w:rPr>
        <w:t>(3)</w:t>
      </w:r>
      <w:r w:rsidRPr="003007EA">
        <w:rPr>
          <w:sz w:val="20"/>
          <w:szCs w:val="20"/>
        </w:rPr>
        <w:tab/>
        <w:t>The amount recoverable under subclause (2) is the balance of the bid price, allowing for the following deductions, as the case requires:</w:t>
      </w:r>
    </w:p>
    <w:p w:rsidR="003D2C4E" w:rsidRPr="003007EA" w:rsidRDefault="003D2C4E" w:rsidP="003007EA">
      <w:pPr>
        <w:tabs>
          <w:tab w:val="left" w:pos="1435"/>
        </w:tabs>
        <w:autoSpaceDE w:val="0"/>
        <w:autoSpaceDN w:val="0"/>
        <w:adjustRightInd w:val="0"/>
        <w:spacing w:before="43" w:after="30"/>
        <w:ind w:left="1435" w:hanging="562"/>
        <w:jc w:val="both"/>
        <w:rPr>
          <w:sz w:val="20"/>
          <w:szCs w:val="20"/>
        </w:rPr>
      </w:pPr>
      <w:r w:rsidRPr="003007EA">
        <w:rPr>
          <w:sz w:val="20"/>
          <w:szCs w:val="20"/>
        </w:rPr>
        <w:t>(a)</w:t>
      </w:r>
      <w:r w:rsidRPr="003007EA">
        <w:rPr>
          <w:sz w:val="20"/>
          <w:szCs w:val="20"/>
        </w:rPr>
        <w:tab/>
        <w:t>any amounts (other than the entry fee and the deposit) paid to the ACA by the nominated applicant in accordance with this Determination;</w:t>
      </w:r>
    </w:p>
    <w:p w:rsidR="003D2C4E" w:rsidRPr="003007EA" w:rsidRDefault="003D2C4E" w:rsidP="003007EA">
      <w:pPr>
        <w:tabs>
          <w:tab w:val="left" w:pos="1435"/>
        </w:tabs>
        <w:autoSpaceDE w:val="0"/>
        <w:autoSpaceDN w:val="0"/>
        <w:adjustRightInd w:val="0"/>
        <w:spacing w:before="34" w:after="30"/>
        <w:ind w:left="1435" w:hanging="562"/>
        <w:jc w:val="both"/>
        <w:rPr>
          <w:sz w:val="20"/>
          <w:szCs w:val="20"/>
        </w:rPr>
      </w:pPr>
      <w:r w:rsidRPr="003007EA">
        <w:rPr>
          <w:sz w:val="20"/>
          <w:szCs w:val="20"/>
        </w:rPr>
        <w:t>(b)</w:t>
      </w:r>
      <w:r w:rsidRPr="003007EA">
        <w:rPr>
          <w:sz w:val="20"/>
          <w:szCs w:val="20"/>
        </w:rPr>
        <w:tab/>
        <w:t>if the affected lots are resold at the same auction—the bid price received by the ACA on the resale of the lots;</w:t>
      </w:r>
    </w:p>
    <w:p w:rsidR="003D2C4E" w:rsidRPr="003007EA" w:rsidRDefault="003D2C4E" w:rsidP="003007EA">
      <w:pPr>
        <w:tabs>
          <w:tab w:val="left" w:pos="1435"/>
        </w:tabs>
        <w:autoSpaceDE w:val="0"/>
        <w:autoSpaceDN w:val="0"/>
        <w:adjustRightInd w:val="0"/>
        <w:spacing w:before="48" w:after="30"/>
        <w:ind w:left="874"/>
        <w:rPr>
          <w:sz w:val="20"/>
          <w:szCs w:val="20"/>
        </w:rPr>
      </w:pPr>
      <w:r w:rsidRPr="003007EA">
        <w:rPr>
          <w:sz w:val="20"/>
          <w:szCs w:val="20"/>
        </w:rPr>
        <w:t>(c)</w:t>
      </w:r>
      <w:r w:rsidRPr="003007EA">
        <w:rPr>
          <w:sz w:val="20"/>
          <w:szCs w:val="20"/>
        </w:rPr>
        <w:tab/>
        <w:t>any amount otherwise forfeited to the ACA under this Determination;</w:t>
      </w:r>
    </w:p>
    <w:p w:rsidR="003D2C4E" w:rsidRPr="003007EA" w:rsidRDefault="003D2C4E" w:rsidP="003007EA">
      <w:pPr>
        <w:tabs>
          <w:tab w:val="left" w:pos="1435"/>
        </w:tabs>
        <w:autoSpaceDE w:val="0"/>
        <w:autoSpaceDN w:val="0"/>
        <w:adjustRightInd w:val="0"/>
        <w:spacing w:before="34" w:after="30"/>
        <w:ind w:left="1435" w:hanging="562"/>
        <w:jc w:val="both"/>
        <w:rPr>
          <w:sz w:val="20"/>
          <w:szCs w:val="20"/>
        </w:rPr>
      </w:pPr>
      <w:r w:rsidRPr="003007EA">
        <w:rPr>
          <w:sz w:val="20"/>
          <w:szCs w:val="20"/>
        </w:rPr>
        <w:t>(d)</w:t>
      </w:r>
      <w:r w:rsidRPr="003007EA">
        <w:rPr>
          <w:sz w:val="20"/>
          <w:szCs w:val="20"/>
        </w:rPr>
        <w:tab/>
        <w:t>any amount received by the ACA under a Deed of Financial Security or the Deed of Acknowledgment.</w:t>
      </w:r>
    </w:p>
    <w:p w:rsidR="003D2C4E" w:rsidRPr="003007EA" w:rsidRDefault="003D2C4E" w:rsidP="003007EA">
      <w:pPr>
        <w:tabs>
          <w:tab w:val="left" w:pos="1262"/>
        </w:tabs>
        <w:autoSpaceDE w:val="0"/>
        <w:autoSpaceDN w:val="0"/>
        <w:adjustRightInd w:val="0"/>
        <w:spacing w:before="240" w:after="30"/>
        <w:ind w:firstLine="806"/>
        <w:rPr>
          <w:sz w:val="20"/>
          <w:szCs w:val="20"/>
        </w:rPr>
      </w:pPr>
      <w:r w:rsidRPr="003007EA">
        <w:rPr>
          <w:b/>
          <w:bCs/>
          <w:sz w:val="20"/>
          <w:szCs w:val="20"/>
        </w:rPr>
        <w:t>(4)</w:t>
      </w:r>
      <w:r w:rsidRPr="003007EA">
        <w:rPr>
          <w:sz w:val="20"/>
          <w:szCs w:val="20"/>
        </w:rPr>
        <w:tab/>
        <w:t>If the affected lots are treated as unsold lots and subsequently allocated in accordance with clause 29, the amount recoverable under subclause (2) is:</w:t>
      </w:r>
    </w:p>
    <w:p w:rsidR="003D2C4E" w:rsidRPr="003007EA" w:rsidRDefault="003D2C4E" w:rsidP="003007EA">
      <w:pPr>
        <w:tabs>
          <w:tab w:val="left" w:pos="1440"/>
        </w:tabs>
        <w:autoSpaceDE w:val="0"/>
        <w:autoSpaceDN w:val="0"/>
        <w:adjustRightInd w:val="0"/>
        <w:spacing w:before="38" w:after="30"/>
        <w:ind w:left="1440" w:hanging="557"/>
        <w:jc w:val="both"/>
        <w:rPr>
          <w:sz w:val="20"/>
          <w:szCs w:val="20"/>
        </w:rPr>
      </w:pPr>
      <w:r w:rsidRPr="003007EA">
        <w:rPr>
          <w:sz w:val="20"/>
          <w:szCs w:val="20"/>
        </w:rPr>
        <w:t>(a)</w:t>
      </w:r>
      <w:r w:rsidRPr="003007EA">
        <w:rPr>
          <w:sz w:val="20"/>
          <w:szCs w:val="20"/>
        </w:rPr>
        <w:tab/>
        <w:t>if the amount obtained for the lots in a subsequent allocation is less than the balance of the bid price worked out under subclause (3)—the difference between those amounts; and</w:t>
      </w:r>
    </w:p>
    <w:p w:rsidR="003D2C4E" w:rsidRPr="003007EA" w:rsidRDefault="003D2C4E" w:rsidP="003007EA">
      <w:pPr>
        <w:tabs>
          <w:tab w:val="left" w:pos="1440"/>
        </w:tabs>
        <w:autoSpaceDE w:val="0"/>
        <w:autoSpaceDN w:val="0"/>
        <w:adjustRightInd w:val="0"/>
        <w:spacing w:before="38" w:after="30"/>
        <w:ind w:left="1440" w:hanging="557"/>
        <w:jc w:val="both"/>
        <w:rPr>
          <w:sz w:val="20"/>
          <w:szCs w:val="20"/>
        </w:rPr>
      </w:pPr>
      <w:r w:rsidRPr="003007EA">
        <w:rPr>
          <w:sz w:val="20"/>
          <w:szCs w:val="20"/>
        </w:rPr>
        <w:t>(b)</w:t>
      </w:r>
      <w:r w:rsidRPr="003007EA">
        <w:rPr>
          <w:sz w:val="20"/>
          <w:szCs w:val="20"/>
        </w:rPr>
        <w:tab/>
        <w:t>the costs (if any) reasonably incurred by the ACA in allocating the lots in a subsequent allocation.</w:t>
      </w:r>
    </w:p>
    <w:p w:rsidR="003D2C4E" w:rsidRPr="003007EA" w:rsidRDefault="003D2C4E" w:rsidP="003007EA">
      <w:pPr>
        <w:autoSpaceDE w:val="0"/>
        <w:autoSpaceDN w:val="0"/>
        <w:adjustRightInd w:val="0"/>
        <w:spacing w:before="360" w:after="30"/>
        <w:rPr>
          <w:sz w:val="20"/>
          <w:szCs w:val="20"/>
        </w:rPr>
      </w:pPr>
      <w:r w:rsidRPr="003007EA">
        <w:rPr>
          <w:b/>
          <w:bCs/>
          <w:sz w:val="20"/>
          <w:szCs w:val="20"/>
        </w:rPr>
        <w:t>Lots offered at auction but not sold</w:t>
      </w:r>
    </w:p>
    <w:p w:rsidR="003D2C4E" w:rsidRPr="003007EA" w:rsidRDefault="003D2C4E" w:rsidP="003007EA">
      <w:pPr>
        <w:tabs>
          <w:tab w:val="left" w:pos="1350"/>
        </w:tabs>
        <w:autoSpaceDE w:val="0"/>
        <w:autoSpaceDN w:val="0"/>
        <w:adjustRightInd w:val="0"/>
        <w:spacing w:before="101" w:after="30"/>
        <w:ind w:firstLine="778"/>
        <w:rPr>
          <w:sz w:val="20"/>
          <w:szCs w:val="20"/>
        </w:rPr>
      </w:pPr>
      <w:r w:rsidRPr="003007EA">
        <w:rPr>
          <w:b/>
          <w:bCs/>
          <w:sz w:val="20"/>
          <w:szCs w:val="20"/>
        </w:rPr>
        <w:t>29.</w:t>
      </w:r>
      <w:r w:rsidRPr="003007EA">
        <w:rPr>
          <w:b/>
          <w:bCs/>
          <w:sz w:val="20"/>
          <w:szCs w:val="20"/>
        </w:rPr>
        <w:tab/>
        <w:t xml:space="preserve">(1) </w:t>
      </w:r>
      <w:r w:rsidRPr="003007EA">
        <w:rPr>
          <w:sz w:val="20"/>
          <w:szCs w:val="20"/>
        </w:rPr>
        <w:t>A lot offered at auction but not sold for any reason may be allocated by the ACA:</w:t>
      </w:r>
    </w:p>
    <w:p w:rsidR="00473D3A" w:rsidRPr="003007EA" w:rsidRDefault="003D2C4E" w:rsidP="003007EA">
      <w:pPr>
        <w:autoSpaceDE w:val="0"/>
        <w:autoSpaceDN w:val="0"/>
        <w:adjustRightInd w:val="0"/>
        <w:spacing w:before="48" w:after="30"/>
        <w:ind w:left="888"/>
        <w:rPr>
          <w:sz w:val="20"/>
          <w:szCs w:val="20"/>
        </w:rPr>
      </w:pPr>
      <w:r w:rsidRPr="003007EA">
        <w:rPr>
          <w:sz w:val="20"/>
          <w:szCs w:val="20"/>
        </w:rPr>
        <w:t>(a)</w:t>
      </w:r>
      <w:r w:rsidRPr="003007EA">
        <w:rPr>
          <w:sz w:val="20"/>
          <w:szCs w:val="20"/>
        </w:rPr>
        <w:tab/>
        <w:t>as the ACA decides under subsection 100 (1) of the Act; or</w:t>
      </w:r>
    </w:p>
    <w:p w:rsidR="003D2C4E" w:rsidRPr="003007EA" w:rsidRDefault="003D2C4E" w:rsidP="003007EA">
      <w:pPr>
        <w:autoSpaceDE w:val="0"/>
        <w:autoSpaceDN w:val="0"/>
        <w:adjustRightInd w:val="0"/>
        <w:spacing w:before="48" w:after="30"/>
        <w:ind w:left="888"/>
        <w:rPr>
          <w:sz w:val="20"/>
          <w:szCs w:val="20"/>
        </w:rPr>
      </w:pPr>
      <w:r w:rsidRPr="003007EA">
        <w:rPr>
          <w:sz w:val="20"/>
          <w:szCs w:val="20"/>
        </w:rPr>
        <w:t>(b)</w:t>
      </w:r>
      <w:r w:rsidRPr="003007EA">
        <w:rPr>
          <w:sz w:val="20"/>
          <w:szCs w:val="20"/>
        </w:rPr>
        <w:tab/>
        <w:t>as the ACA determines under subsection 106 (1) of the Act.</w:t>
      </w:r>
    </w:p>
    <w:p w:rsidR="003D2C4E" w:rsidRPr="003007EA" w:rsidRDefault="003D2C4E" w:rsidP="003007EA">
      <w:pPr>
        <w:autoSpaceDE w:val="0"/>
        <w:autoSpaceDN w:val="0"/>
        <w:adjustRightInd w:val="0"/>
        <w:spacing w:before="230" w:after="200"/>
        <w:ind w:firstLine="806"/>
        <w:rPr>
          <w:sz w:val="20"/>
          <w:szCs w:val="20"/>
        </w:rPr>
      </w:pPr>
      <w:r w:rsidRPr="003007EA">
        <w:rPr>
          <w:b/>
          <w:bCs/>
          <w:sz w:val="20"/>
          <w:szCs w:val="20"/>
        </w:rPr>
        <w:t>(2)</w:t>
      </w:r>
      <w:r w:rsidRPr="003007EA">
        <w:rPr>
          <w:sz w:val="20"/>
          <w:szCs w:val="20"/>
        </w:rPr>
        <w:tab/>
        <w:t>The ACA may arrange for 1 or more additional allocations to be made in relation to the lot.</w:t>
      </w:r>
    </w:p>
    <w:p w:rsidR="003D2C4E" w:rsidRPr="003007EA" w:rsidRDefault="003D2C4E" w:rsidP="003007EA">
      <w:pPr>
        <w:autoSpaceDE w:val="0"/>
        <w:autoSpaceDN w:val="0"/>
        <w:adjustRightInd w:val="0"/>
        <w:spacing w:before="5" w:after="30"/>
        <w:jc w:val="center"/>
        <w:rPr>
          <w:sz w:val="20"/>
          <w:szCs w:val="20"/>
        </w:rPr>
      </w:pPr>
      <w:r w:rsidRPr="003007EA">
        <w:rPr>
          <w:b/>
          <w:bCs/>
          <w:sz w:val="20"/>
          <w:szCs w:val="20"/>
        </w:rPr>
        <w:t xml:space="preserve">PART 6—ISSUE OF </w:t>
      </w:r>
      <w:proofErr w:type="spellStart"/>
      <w:r w:rsidRPr="003007EA">
        <w:rPr>
          <w:b/>
          <w:bCs/>
          <w:sz w:val="20"/>
          <w:szCs w:val="20"/>
        </w:rPr>
        <w:t>LICENCES</w:t>
      </w:r>
      <w:proofErr w:type="spellEnd"/>
    </w:p>
    <w:p w:rsidR="003D2C4E" w:rsidRPr="003007EA" w:rsidRDefault="003D2C4E" w:rsidP="003007EA">
      <w:pPr>
        <w:autoSpaceDE w:val="0"/>
        <w:autoSpaceDN w:val="0"/>
        <w:adjustRightInd w:val="0"/>
        <w:spacing w:before="360" w:after="30"/>
        <w:rPr>
          <w:sz w:val="20"/>
          <w:szCs w:val="20"/>
        </w:rPr>
      </w:pPr>
      <w:proofErr w:type="spellStart"/>
      <w:r w:rsidRPr="003007EA">
        <w:rPr>
          <w:b/>
          <w:bCs/>
          <w:sz w:val="20"/>
          <w:szCs w:val="20"/>
        </w:rPr>
        <w:t>Licence</w:t>
      </w:r>
      <w:proofErr w:type="spellEnd"/>
      <w:r w:rsidRPr="003007EA">
        <w:rPr>
          <w:b/>
          <w:bCs/>
          <w:sz w:val="20"/>
          <w:szCs w:val="20"/>
        </w:rPr>
        <w:t xml:space="preserve"> not to be issued in certain circumstances</w:t>
      </w:r>
    </w:p>
    <w:p w:rsidR="003D2C4E" w:rsidRPr="003007EA" w:rsidRDefault="003D2C4E" w:rsidP="003007EA">
      <w:pPr>
        <w:autoSpaceDE w:val="0"/>
        <w:autoSpaceDN w:val="0"/>
        <w:adjustRightInd w:val="0"/>
        <w:spacing w:after="30"/>
        <w:ind w:left="816"/>
        <w:rPr>
          <w:sz w:val="20"/>
          <w:szCs w:val="20"/>
        </w:rPr>
      </w:pPr>
      <w:r w:rsidRPr="003007EA">
        <w:rPr>
          <w:b/>
          <w:bCs/>
          <w:sz w:val="20"/>
          <w:szCs w:val="20"/>
        </w:rPr>
        <w:t>30.</w:t>
      </w:r>
      <w:r w:rsidRPr="003007EA">
        <w:rPr>
          <w:b/>
          <w:bCs/>
          <w:sz w:val="20"/>
          <w:szCs w:val="20"/>
        </w:rPr>
        <w:tab/>
      </w:r>
      <w:r w:rsidRPr="003007EA">
        <w:rPr>
          <w:sz w:val="20"/>
          <w:szCs w:val="20"/>
        </w:rPr>
        <w:t xml:space="preserve">The ACA must not issue a </w:t>
      </w:r>
      <w:proofErr w:type="spellStart"/>
      <w:r w:rsidRPr="003007EA">
        <w:rPr>
          <w:sz w:val="20"/>
          <w:szCs w:val="20"/>
        </w:rPr>
        <w:t>licence</w:t>
      </w:r>
      <w:proofErr w:type="spellEnd"/>
      <w:r w:rsidRPr="003007EA">
        <w:rPr>
          <w:sz w:val="20"/>
          <w:szCs w:val="20"/>
        </w:rPr>
        <w:t xml:space="preserve"> that is inconsistent with:</w:t>
      </w:r>
    </w:p>
    <w:p w:rsidR="003D2C4E" w:rsidRPr="003007EA" w:rsidRDefault="003D2C4E" w:rsidP="003007EA">
      <w:pPr>
        <w:tabs>
          <w:tab w:val="left" w:pos="1469"/>
        </w:tabs>
        <w:autoSpaceDE w:val="0"/>
        <w:autoSpaceDN w:val="0"/>
        <w:adjustRightInd w:val="0"/>
        <w:spacing w:after="30"/>
        <w:ind w:left="907"/>
        <w:rPr>
          <w:sz w:val="20"/>
          <w:szCs w:val="20"/>
        </w:rPr>
      </w:pPr>
      <w:r w:rsidRPr="003007EA">
        <w:rPr>
          <w:sz w:val="20"/>
          <w:szCs w:val="20"/>
        </w:rPr>
        <w:t>(a)</w:t>
      </w:r>
      <w:r w:rsidRPr="003007EA">
        <w:rPr>
          <w:sz w:val="20"/>
          <w:szCs w:val="20"/>
        </w:rPr>
        <w:tab/>
        <w:t>the Australian Spectrum Plan; or</w:t>
      </w:r>
    </w:p>
    <w:p w:rsidR="003D2C4E" w:rsidRPr="003007EA" w:rsidRDefault="003D2C4E" w:rsidP="003007EA">
      <w:pPr>
        <w:tabs>
          <w:tab w:val="left" w:pos="1469"/>
        </w:tabs>
        <w:autoSpaceDE w:val="0"/>
        <w:autoSpaceDN w:val="0"/>
        <w:adjustRightInd w:val="0"/>
        <w:spacing w:before="5" w:after="30"/>
        <w:ind w:left="907"/>
        <w:rPr>
          <w:sz w:val="20"/>
          <w:szCs w:val="20"/>
        </w:rPr>
      </w:pPr>
      <w:r w:rsidRPr="003007EA">
        <w:rPr>
          <w:sz w:val="20"/>
          <w:szCs w:val="20"/>
        </w:rPr>
        <w:t>(b)</w:t>
      </w:r>
      <w:r w:rsidRPr="003007EA">
        <w:rPr>
          <w:sz w:val="20"/>
          <w:szCs w:val="20"/>
        </w:rPr>
        <w:tab/>
        <w:t>a relevant frequency band plan.</w:t>
      </w:r>
    </w:p>
    <w:p w:rsidR="003D2C4E" w:rsidRPr="003007EA" w:rsidRDefault="003D2C4E" w:rsidP="003007EA">
      <w:pPr>
        <w:autoSpaceDE w:val="0"/>
        <w:autoSpaceDN w:val="0"/>
        <w:adjustRightInd w:val="0"/>
        <w:spacing w:after="30"/>
        <w:rPr>
          <w:sz w:val="20"/>
          <w:szCs w:val="20"/>
        </w:rPr>
      </w:pPr>
      <w:r w:rsidRPr="003007EA">
        <w:rPr>
          <w:sz w:val="20"/>
          <w:szCs w:val="20"/>
        </w:rPr>
        <w:br w:type="page"/>
      </w:r>
      <w:r w:rsidRPr="003007EA">
        <w:rPr>
          <w:b/>
          <w:bCs/>
          <w:sz w:val="20"/>
          <w:szCs w:val="20"/>
        </w:rPr>
        <w:lastRenderedPageBreak/>
        <w:t xml:space="preserve">Issue of </w:t>
      </w:r>
      <w:proofErr w:type="spellStart"/>
      <w:r w:rsidRPr="003007EA">
        <w:rPr>
          <w:b/>
          <w:bCs/>
          <w:sz w:val="20"/>
          <w:szCs w:val="20"/>
        </w:rPr>
        <w:t>licence</w:t>
      </w:r>
      <w:proofErr w:type="spellEnd"/>
      <w:r w:rsidRPr="003007EA">
        <w:rPr>
          <w:b/>
          <w:bCs/>
          <w:sz w:val="20"/>
          <w:szCs w:val="20"/>
        </w:rPr>
        <w:t xml:space="preserve"> to nominated applicant</w:t>
      </w:r>
    </w:p>
    <w:p w:rsidR="003D2C4E" w:rsidRPr="003007EA" w:rsidRDefault="003D2C4E" w:rsidP="003007EA">
      <w:pPr>
        <w:tabs>
          <w:tab w:val="left" w:pos="1267"/>
        </w:tabs>
        <w:autoSpaceDE w:val="0"/>
        <w:autoSpaceDN w:val="0"/>
        <w:adjustRightInd w:val="0"/>
        <w:spacing w:before="43" w:after="30"/>
        <w:ind w:left="778"/>
        <w:rPr>
          <w:sz w:val="20"/>
          <w:szCs w:val="20"/>
        </w:rPr>
      </w:pPr>
      <w:r w:rsidRPr="003007EA">
        <w:rPr>
          <w:b/>
          <w:bCs/>
          <w:sz w:val="20"/>
          <w:szCs w:val="20"/>
        </w:rPr>
        <w:t>31.</w:t>
      </w:r>
      <w:r w:rsidRPr="003007EA">
        <w:rPr>
          <w:b/>
          <w:bCs/>
          <w:sz w:val="20"/>
          <w:szCs w:val="20"/>
        </w:rPr>
        <w:tab/>
        <w:t xml:space="preserve">(1) </w:t>
      </w:r>
      <w:r w:rsidRPr="003007EA">
        <w:rPr>
          <w:sz w:val="20"/>
          <w:szCs w:val="20"/>
        </w:rPr>
        <w:t xml:space="preserve">The ACA must issue a </w:t>
      </w:r>
      <w:proofErr w:type="spellStart"/>
      <w:r w:rsidRPr="003007EA">
        <w:rPr>
          <w:sz w:val="20"/>
          <w:szCs w:val="20"/>
        </w:rPr>
        <w:t>licence</w:t>
      </w:r>
      <w:proofErr w:type="spellEnd"/>
      <w:r w:rsidRPr="003007EA">
        <w:rPr>
          <w:sz w:val="20"/>
          <w:szCs w:val="20"/>
        </w:rPr>
        <w:t xml:space="preserve"> to a nominated applicant if:</w:t>
      </w:r>
    </w:p>
    <w:p w:rsidR="003D2C4E" w:rsidRPr="003007EA" w:rsidRDefault="003D2C4E" w:rsidP="003007EA">
      <w:pPr>
        <w:tabs>
          <w:tab w:val="left" w:pos="1421"/>
        </w:tabs>
        <w:autoSpaceDE w:val="0"/>
        <w:autoSpaceDN w:val="0"/>
        <w:adjustRightInd w:val="0"/>
        <w:spacing w:after="30"/>
        <w:ind w:left="864"/>
        <w:rPr>
          <w:sz w:val="20"/>
          <w:szCs w:val="20"/>
        </w:rPr>
      </w:pPr>
      <w:r w:rsidRPr="003007EA">
        <w:rPr>
          <w:sz w:val="20"/>
          <w:szCs w:val="20"/>
        </w:rPr>
        <w:t>(a)</w:t>
      </w:r>
      <w:r w:rsidRPr="003007EA">
        <w:rPr>
          <w:sz w:val="20"/>
          <w:szCs w:val="20"/>
        </w:rPr>
        <w:tab/>
        <w:t>the ACA complies with its obligations under:</w:t>
      </w:r>
    </w:p>
    <w:p w:rsidR="003D2C4E" w:rsidRPr="003007EA" w:rsidRDefault="003D2C4E" w:rsidP="003007EA">
      <w:pPr>
        <w:autoSpaceDE w:val="0"/>
        <w:autoSpaceDN w:val="0"/>
        <w:adjustRightInd w:val="0"/>
        <w:spacing w:after="30"/>
        <w:ind w:left="1980" w:hanging="463"/>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the Act; and</w:t>
      </w:r>
    </w:p>
    <w:p w:rsidR="003D2C4E" w:rsidRPr="003007EA" w:rsidRDefault="003D2C4E" w:rsidP="003007EA">
      <w:pPr>
        <w:autoSpaceDE w:val="0"/>
        <w:autoSpaceDN w:val="0"/>
        <w:adjustRightInd w:val="0"/>
        <w:spacing w:after="30"/>
        <w:ind w:left="1980" w:hanging="463"/>
        <w:rPr>
          <w:sz w:val="20"/>
          <w:szCs w:val="20"/>
        </w:rPr>
      </w:pPr>
      <w:r w:rsidRPr="003007EA">
        <w:rPr>
          <w:sz w:val="20"/>
          <w:szCs w:val="20"/>
        </w:rPr>
        <w:t>(ii)</w:t>
      </w:r>
      <w:r w:rsidRPr="003007EA">
        <w:rPr>
          <w:sz w:val="20"/>
          <w:szCs w:val="20"/>
        </w:rPr>
        <w:tab/>
        <w:t>this Determination; and</w:t>
      </w:r>
    </w:p>
    <w:p w:rsidR="003D2C4E" w:rsidRPr="003007EA" w:rsidRDefault="003D2C4E" w:rsidP="003007EA">
      <w:pPr>
        <w:tabs>
          <w:tab w:val="left" w:pos="1421"/>
        </w:tabs>
        <w:autoSpaceDE w:val="0"/>
        <w:autoSpaceDN w:val="0"/>
        <w:adjustRightInd w:val="0"/>
        <w:spacing w:before="115" w:after="30"/>
        <w:ind w:left="864"/>
        <w:rPr>
          <w:sz w:val="20"/>
          <w:szCs w:val="20"/>
        </w:rPr>
      </w:pPr>
      <w:r w:rsidRPr="003007EA">
        <w:rPr>
          <w:sz w:val="20"/>
          <w:szCs w:val="20"/>
        </w:rPr>
        <w:t>(b)</w:t>
      </w:r>
      <w:r w:rsidRPr="003007EA">
        <w:rPr>
          <w:sz w:val="20"/>
          <w:szCs w:val="20"/>
        </w:rPr>
        <w:tab/>
        <w:t>the nominated applicant:</w:t>
      </w:r>
    </w:p>
    <w:p w:rsidR="003D2C4E" w:rsidRPr="003007EA" w:rsidRDefault="003D2C4E" w:rsidP="003007EA">
      <w:pPr>
        <w:autoSpaceDE w:val="0"/>
        <w:autoSpaceDN w:val="0"/>
        <w:adjustRightInd w:val="0"/>
        <w:spacing w:after="30"/>
        <w:ind w:left="2002" w:hanging="413"/>
        <w:rPr>
          <w:sz w:val="20"/>
          <w:szCs w:val="20"/>
        </w:rPr>
      </w:pPr>
      <w:r w:rsidRPr="003007EA">
        <w:rPr>
          <w:sz w:val="20"/>
          <w:szCs w:val="20"/>
        </w:rPr>
        <w:t>(</w:t>
      </w:r>
      <w:proofErr w:type="spellStart"/>
      <w:r w:rsidRPr="003007EA">
        <w:rPr>
          <w:sz w:val="20"/>
          <w:szCs w:val="20"/>
        </w:rPr>
        <w:t>i</w:t>
      </w:r>
      <w:proofErr w:type="spellEnd"/>
      <w:r w:rsidRPr="003007EA">
        <w:rPr>
          <w:sz w:val="20"/>
          <w:szCs w:val="20"/>
        </w:rPr>
        <w:t>)</w:t>
      </w:r>
      <w:r w:rsidRPr="003007EA">
        <w:rPr>
          <w:sz w:val="20"/>
          <w:szCs w:val="20"/>
        </w:rPr>
        <w:tab/>
        <w:t>complies with the requirements in clause 9 that apply to the applicant; and</w:t>
      </w:r>
    </w:p>
    <w:p w:rsidR="003D2C4E" w:rsidRPr="003007EA" w:rsidRDefault="003D2C4E" w:rsidP="003007EA">
      <w:pPr>
        <w:autoSpaceDE w:val="0"/>
        <w:autoSpaceDN w:val="0"/>
        <w:adjustRightInd w:val="0"/>
        <w:spacing w:after="30"/>
        <w:ind w:left="1997" w:hanging="475"/>
        <w:rPr>
          <w:sz w:val="20"/>
          <w:szCs w:val="20"/>
        </w:rPr>
      </w:pPr>
      <w:r w:rsidRPr="003007EA">
        <w:rPr>
          <w:sz w:val="20"/>
          <w:szCs w:val="20"/>
        </w:rPr>
        <w:t>(ii)</w:t>
      </w:r>
      <w:r w:rsidRPr="003007EA">
        <w:rPr>
          <w:sz w:val="20"/>
          <w:szCs w:val="20"/>
        </w:rPr>
        <w:tab/>
        <w:t xml:space="preserve">lodges an application for the </w:t>
      </w:r>
      <w:proofErr w:type="spellStart"/>
      <w:r w:rsidRPr="003007EA">
        <w:rPr>
          <w:sz w:val="20"/>
          <w:szCs w:val="20"/>
        </w:rPr>
        <w:t>licence</w:t>
      </w:r>
      <w:proofErr w:type="spellEnd"/>
      <w:r w:rsidRPr="003007EA">
        <w:rPr>
          <w:sz w:val="20"/>
          <w:szCs w:val="20"/>
        </w:rPr>
        <w:t xml:space="preserve"> under section 99 of the Act within 6 months of being identified as the nominated applicant under subclause 24(4); and</w:t>
      </w:r>
    </w:p>
    <w:p w:rsidR="003D2C4E" w:rsidRPr="003007EA" w:rsidRDefault="003D2C4E" w:rsidP="003007EA">
      <w:pPr>
        <w:tabs>
          <w:tab w:val="left" w:pos="1421"/>
        </w:tabs>
        <w:autoSpaceDE w:val="0"/>
        <w:autoSpaceDN w:val="0"/>
        <w:adjustRightInd w:val="0"/>
        <w:spacing w:before="19" w:after="30"/>
        <w:ind w:left="1421" w:hanging="557"/>
        <w:jc w:val="both"/>
        <w:rPr>
          <w:sz w:val="20"/>
          <w:szCs w:val="20"/>
        </w:rPr>
      </w:pPr>
      <w:r w:rsidRPr="003007EA">
        <w:rPr>
          <w:sz w:val="20"/>
          <w:szCs w:val="20"/>
        </w:rPr>
        <w:t>(c)</w:t>
      </w:r>
      <w:r w:rsidRPr="003007EA">
        <w:rPr>
          <w:sz w:val="20"/>
          <w:szCs w:val="20"/>
        </w:rPr>
        <w:tab/>
        <w:t xml:space="preserve">the ACA is satisfied, having regard to subsections 100 (4), (4A), (5) and (6) of the Act, </w:t>
      </w:r>
      <w:proofErr w:type="spellStart"/>
      <w:r w:rsidRPr="003007EA">
        <w:rPr>
          <w:sz w:val="20"/>
          <w:szCs w:val="20"/>
        </w:rPr>
        <w:t>RALI</w:t>
      </w:r>
      <w:proofErr w:type="spellEnd"/>
      <w:r w:rsidRPr="003007EA">
        <w:rPr>
          <w:sz w:val="20"/>
          <w:szCs w:val="20"/>
        </w:rPr>
        <w:t xml:space="preserve"> LM-8, and any other relevant factors, that there are no reasonable grounds for refusing to issue the </w:t>
      </w:r>
      <w:proofErr w:type="spellStart"/>
      <w:r w:rsidRPr="003007EA">
        <w:rPr>
          <w:sz w:val="20"/>
          <w:szCs w:val="20"/>
        </w:rPr>
        <w:t>licence</w:t>
      </w:r>
      <w:proofErr w:type="spellEnd"/>
      <w:r w:rsidRPr="003007EA">
        <w:rPr>
          <w:sz w:val="20"/>
          <w:szCs w:val="20"/>
        </w:rPr>
        <w:t>; and</w:t>
      </w:r>
    </w:p>
    <w:p w:rsidR="003D2C4E" w:rsidRPr="003007EA" w:rsidRDefault="003D2C4E" w:rsidP="003007EA">
      <w:pPr>
        <w:tabs>
          <w:tab w:val="left" w:pos="1421"/>
        </w:tabs>
        <w:autoSpaceDE w:val="0"/>
        <w:autoSpaceDN w:val="0"/>
        <w:adjustRightInd w:val="0"/>
        <w:spacing w:before="48" w:after="200"/>
        <w:ind w:left="864"/>
        <w:rPr>
          <w:sz w:val="20"/>
          <w:szCs w:val="20"/>
        </w:rPr>
      </w:pPr>
      <w:r w:rsidRPr="003007EA">
        <w:rPr>
          <w:sz w:val="20"/>
          <w:szCs w:val="20"/>
        </w:rPr>
        <w:t>(d)</w:t>
      </w:r>
      <w:r w:rsidRPr="003007EA">
        <w:rPr>
          <w:sz w:val="20"/>
          <w:szCs w:val="20"/>
        </w:rPr>
        <w:tab/>
        <w:t>none of the circumstances in clause 30 exist.</w:t>
      </w:r>
    </w:p>
    <w:p w:rsidR="003D2C4E" w:rsidRPr="003007EA" w:rsidRDefault="003D2C4E" w:rsidP="003007EA">
      <w:pPr>
        <w:tabs>
          <w:tab w:val="left" w:pos="1430"/>
        </w:tabs>
        <w:autoSpaceDE w:val="0"/>
        <w:autoSpaceDN w:val="0"/>
        <w:adjustRightInd w:val="0"/>
        <w:spacing w:before="240" w:after="200"/>
        <w:ind w:left="874"/>
        <w:rPr>
          <w:sz w:val="20"/>
          <w:szCs w:val="20"/>
        </w:rPr>
      </w:pPr>
      <w:r w:rsidRPr="003007EA">
        <w:rPr>
          <w:b/>
          <w:bCs/>
          <w:sz w:val="20"/>
          <w:szCs w:val="20"/>
        </w:rPr>
        <w:t>(2)</w:t>
      </w:r>
      <w:r w:rsidRPr="003007EA">
        <w:rPr>
          <w:sz w:val="20"/>
          <w:szCs w:val="20"/>
        </w:rPr>
        <w:tab/>
        <w:t xml:space="preserve">The </w:t>
      </w:r>
      <w:proofErr w:type="spellStart"/>
      <w:r w:rsidRPr="003007EA">
        <w:rPr>
          <w:sz w:val="20"/>
          <w:szCs w:val="20"/>
        </w:rPr>
        <w:t>licence</w:t>
      </w:r>
      <w:proofErr w:type="spellEnd"/>
      <w:r w:rsidRPr="003007EA">
        <w:rPr>
          <w:sz w:val="20"/>
          <w:szCs w:val="20"/>
        </w:rPr>
        <w:t xml:space="preserve"> comes into force on the day on which it is made.</w:t>
      </w:r>
    </w:p>
    <w:p w:rsidR="003D2C4E" w:rsidRPr="003007EA" w:rsidRDefault="003D2C4E" w:rsidP="003007EA">
      <w:pPr>
        <w:tabs>
          <w:tab w:val="left" w:pos="1430"/>
        </w:tabs>
        <w:autoSpaceDE w:val="0"/>
        <w:autoSpaceDN w:val="0"/>
        <w:adjustRightInd w:val="0"/>
        <w:spacing w:before="230" w:after="200"/>
        <w:ind w:left="1430" w:hanging="557"/>
        <w:jc w:val="both"/>
        <w:rPr>
          <w:sz w:val="20"/>
          <w:szCs w:val="20"/>
        </w:rPr>
      </w:pPr>
      <w:r w:rsidRPr="003007EA">
        <w:rPr>
          <w:b/>
          <w:bCs/>
          <w:sz w:val="20"/>
          <w:szCs w:val="20"/>
        </w:rPr>
        <w:t>(3)</w:t>
      </w:r>
      <w:r w:rsidRPr="003007EA">
        <w:rPr>
          <w:sz w:val="20"/>
          <w:szCs w:val="20"/>
        </w:rPr>
        <w:tab/>
        <w:t xml:space="preserve">A </w:t>
      </w:r>
      <w:proofErr w:type="spellStart"/>
      <w:r w:rsidRPr="003007EA">
        <w:rPr>
          <w:sz w:val="20"/>
          <w:szCs w:val="20"/>
        </w:rPr>
        <w:t>licence</w:t>
      </w:r>
      <w:proofErr w:type="spellEnd"/>
      <w:r w:rsidRPr="003007EA">
        <w:rPr>
          <w:sz w:val="20"/>
          <w:szCs w:val="20"/>
        </w:rPr>
        <w:t xml:space="preserve"> is in force for a period of 5 years commencing on the day on which it is issued.</w:t>
      </w:r>
    </w:p>
    <w:p w:rsidR="003D2C4E" w:rsidRPr="003007EA" w:rsidRDefault="003D2C4E" w:rsidP="003007EA">
      <w:pPr>
        <w:autoSpaceDE w:val="0"/>
        <w:autoSpaceDN w:val="0"/>
        <w:adjustRightInd w:val="0"/>
        <w:spacing w:before="19" w:after="30"/>
        <w:jc w:val="center"/>
        <w:rPr>
          <w:sz w:val="20"/>
          <w:szCs w:val="20"/>
        </w:rPr>
      </w:pPr>
      <w:r w:rsidRPr="003007EA">
        <w:rPr>
          <w:b/>
          <w:bCs/>
          <w:sz w:val="20"/>
          <w:szCs w:val="20"/>
        </w:rPr>
        <w:t>PART 7—MISCELLANEOUS</w:t>
      </w:r>
    </w:p>
    <w:p w:rsidR="003D2C4E" w:rsidRPr="003007EA" w:rsidRDefault="003D2C4E" w:rsidP="003007EA">
      <w:pPr>
        <w:autoSpaceDE w:val="0"/>
        <w:autoSpaceDN w:val="0"/>
        <w:adjustRightInd w:val="0"/>
        <w:spacing w:before="360" w:after="30"/>
        <w:rPr>
          <w:sz w:val="20"/>
          <w:szCs w:val="20"/>
        </w:rPr>
      </w:pPr>
      <w:r w:rsidRPr="003007EA">
        <w:rPr>
          <w:b/>
          <w:bCs/>
          <w:sz w:val="20"/>
          <w:szCs w:val="20"/>
        </w:rPr>
        <w:t>ACA not liable under the allocation system</w:t>
      </w:r>
    </w:p>
    <w:p w:rsidR="003D2C4E" w:rsidRPr="003007EA" w:rsidRDefault="003D2C4E" w:rsidP="003007EA">
      <w:pPr>
        <w:tabs>
          <w:tab w:val="left" w:pos="1248"/>
        </w:tabs>
        <w:autoSpaceDE w:val="0"/>
        <w:autoSpaceDN w:val="0"/>
        <w:adjustRightInd w:val="0"/>
        <w:spacing w:before="91" w:after="200"/>
        <w:ind w:firstLine="758"/>
        <w:jc w:val="both"/>
        <w:rPr>
          <w:sz w:val="20"/>
          <w:szCs w:val="20"/>
        </w:rPr>
      </w:pPr>
      <w:r w:rsidRPr="003007EA">
        <w:rPr>
          <w:b/>
          <w:bCs/>
          <w:sz w:val="20"/>
          <w:szCs w:val="20"/>
        </w:rPr>
        <w:t>32.</w:t>
      </w:r>
      <w:r w:rsidRPr="003007EA">
        <w:rPr>
          <w:b/>
          <w:bCs/>
          <w:sz w:val="20"/>
          <w:szCs w:val="20"/>
        </w:rPr>
        <w:tab/>
      </w:r>
      <w:r w:rsidRPr="003007EA">
        <w:rPr>
          <w:sz w:val="20"/>
          <w:szCs w:val="20"/>
        </w:rPr>
        <w:t>The ACA is not liable to pay damages or costs arising from an act or omission of any person in relation to the allocation procedures set out in this Determination.</w:t>
      </w:r>
    </w:p>
    <w:p w:rsidR="003D2C4E" w:rsidRPr="003007EA" w:rsidRDefault="003D2C4E" w:rsidP="003007EA">
      <w:pPr>
        <w:autoSpaceDE w:val="0"/>
        <w:autoSpaceDN w:val="0"/>
        <w:adjustRightInd w:val="0"/>
        <w:spacing w:before="360" w:after="30"/>
        <w:rPr>
          <w:sz w:val="20"/>
          <w:szCs w:val="20"/>
        </w:rPr>
      </w:pPr>
      <w:r w:rsidRPr="003007EA">
        <w:rPr>
          <w:b/>
          <w:bCs/>
          <w:sz w:val="20"/>
          <w:szCs w:val="20"/>
        </w:rPr>
        <w:t>Information provided by applicant</w:t>
      </w:r>
    </w:p>
    <w:p w:rsidR="003D2C4E" w:rsidRPr="003007EA" w:rsidRDefault="003D2C4E" w:rsidP="003007EA">
      <w:pPr>
        <w:autoSpaceDE w:val="0"/>
        <w:autoSpaceDN w:val="0"/>
        <w:adjustRightInd w:val="0"/>
        <w:spacing w:before="77" w:after="200"/>
        <w:ind w:firstLine="782"/>
        <w:jc w:val="both"/>
        <w:rPr>
          <w:sz w:val="20"/>
          <w:szCs w:val="20"/>
        </w:rPr>
      </w:pPr>
      <w:r w:rsidRPr="003007EA">
        <w:rPr>
          <w:b/>
          <w:bCs/>
          <w:sz w:val="20"/>
          <w:szCs w:val="20"/>
        </w:rPr>
        <w:t>33.</w:t>
      </w:r>
      <w:r w:rsidRPr="003007EA">
        <w:rPr>
          <w:b/>
          <w:bCs/>
          <w:sz w:val="20"/>
          <w:szCs w:val="20"/>
        </w:rPr>
        <w:tab/>
        <w:t>(1)</w:t>
      </w:r>
      <w:r w:rsidRPr="003007EA">
        <w:rPr>
          <w:b/>
          <w:bCs/>
          <w:sz w:val="20"/>
          <w:szCs w:val="20"/>
        </w:rPr>
        <w:tab/>
      </w:r>
      <w:r w:rsidRPr="003007EA">
        <w:rPr>
          <w:sz w:val="20"/>
          <w:szCs w:val="20"/>
        </w:rPr>
        <w:t>A document given to the ACA by a person for the purposes of the allocation system set out in this Determination (including a document that contains intellectual property) becomes the property of the Commonwealth.</w:t>
      </w:r>
    </w:p>
    <w:p w:rsidR="003D2C4E" w:rsidRPr="003007EA" w:rsidRDefault="003D2C4E" w:rsidP="003007EA">
      <w:pPr>
        <w:autoSpaceDE w:val="0"/>
        <w:autoSpaceDN w:val="0"/>
        <w:adjustRightInd w:val="0"/>
        <w:spacing w:before="230" w:after="200"/>
        <w:ind w:firstLine="811"/>
        <w:jc w:val="both"/>
        <w:rPr>
          <w:sz w:val="20"/>
          <w:szCs w:val="20"/>
        </w:rPr>
      </w:pPr>
      <w:r w:rsidRPr="003007EA">
        <w:rPr>
          <w:b/>
          <w:bCs/>
          <w:sz w:val="20"/>
          <w:szCs w:val="20"/>
        </w:rPr>
        <w:t>(2)</w:t>
      </w:r>
      <w:r w:rsidRPr="003007EA">
        <w:rPr>
          <w:sz w:val="20"/>
          <w:szCs w:val="20"/>
        </w:rPr>
        <w:tab/>
        <w:t>Subclause (1) does not apply to a document that is given to the ACA to establish an individual’s identity.</w:t>
      </w:r>
    </w:p>
    <w:p w:rsidR="003D2C4E" w:rsidRPr="003007EA" w:rsidRDefault="003D2C4E" w:rsidP="003007EA">
      <w:pPr>
        <w:autoSpaceDE w:val="0"/>
        <w:autoSpaceDN w:val="0"/>
        <w:adjustRightInd w:val="0"/>
        <w:spacing w:before="230" w:after="200"/>
        <w:ind w:firstLine="811"/>
        <w:rPr>
          <w:sz w:val="20"/>
          <w:szCs w:val="20"/>
        </w:rPr>
      </w:pPr>
      <w:r w:rsidRPr="003007EA">
        <w:rPr>
          <w:b/>
          <w:bCs/>
          <w:sz w:val="20"/>
          <w:szCs w:val="20"/>
        </w:rPr>
        <w:t>(3)</w:t>
      </w:r>
      <w:r w:rsidRPr="003007EA">
        <w:rPr>
          <w:sz w:val="20"/>
          <w:szCs w:val="20"/>
        </w:rPr>
        <w:tab/>
        <w:t>The Commonwealth may use information provided by an applicant for the purposes of the Commonwealth.</w:t>
      </w:r>
    </w:p>
    <w:p w:rsidR="003D2C4E" w:rsidRPr="003007EA" w:rsidRDefault="003D2C4E" w:rsidP="003007EA">
      <w:pPr>
        <w:autoSpaceDE w:val="0"/>
        <w:autoSpaceDN w:val="0"/>
        <w:adjustRightInd w:val="0"/>
        <w:spacing w:after="30"/>
        <w:rPr>
          <w:sz w:val="20"/>
          <w:szCs w:val="20"/>
        </w:rPr>
      </w:pPr>
      <w:r w:rsidRPr="003007EA">
        <w:rPr>
          <w:sz w:val="20"/>
          <w:szCs w:val="20"/>
        </w:rPr>
        <w:br w:type="page"/>
      </w:r>
      <w:r w:rsidRPr="003007EA">
        <w:rPr>
          <w:b/>
          <w:bCs/>
          <w:sz w:val="20"/>
          <w:szCs w:val="20"/>
        </w:rPr>
        <w:lastRenderedPageBreak/>
        <w:t>Recovery of damages by ACA</w:t>
      </w:r>
    </w:p>
    <w:p w:rsidR="003D2C4E" w:rsidRPr="003007EA" w:rsidRDefault="003D2C4E" w:rsidP="003007EA">
      <w:pPr>
        <w:tabs>
          <w:tab w:val="left" w:pos="1267"/>
        </w:tabs>
        <w:autoSpaceDE w:val="0"/>
        <w:autoSpaceDN w:val="0"/>
        <w:adjustRightInd w:val="0"/>
        <w:spacing w:before="82" w:after="30"/>
        <w:ind w:firstLine="778"/>
        <w:jc w:val="both"/>
        <w:rPr>
          <w:sz w:val="20"/>
          <w:szCs w:val="20"/>
        </w:rPr>
      </w:pPr>
      <w:r w:rsidRPr="003007EA">
        <w:rPr>
          <w:b/>
          <w:bCs/>
          <w:sz w:val="20"/>
          <w:szCs w:val="20"/>
        </w:rPr>
        <w:t>34.</w:t>
      </w:r>
      <w:r w:rsidRPr="003007EA">
        <w:rPr>
          <w:b/>
          <w:bCs/>
          <w:sz w:val="20"/>
          <w:szCs w:val="20"/>
        </w:rPr>
        <w:tab/>
      </w:r>
      <w:r w:rsidRPr="003007EA">
        <w:rPr>
          <w:sz w:val="20"/>
          <w:szCs w:val="20"/>
        </w:rPr>
        <w:t>This Determination is without prejudice to any right of action or remedy that the ACA has or may have against any person which arose or arises under the Deed of Acknowledgment, Deed of Financial Security, statute, common law, equity or otherwise.</w:t>
      </w:r>
    </w:p>
    <w:p w:rsidR="003D2C4E" w:rsidRPr="003007EA" w:rsidRDefault="003D2C4E" w:rsidP="003007EA">
      <w:pPr>
        <w:autoSpaceDE w:val="0"/>
        <w:autoSpaceDN w:val="0"/>
        <w:adjustRightInd w:val="0"/>
        <w:spacing w:before="360" w:after="30"/>
        <w:rPr>
          <w:sz w:val="20"/>
          <w:szCs w:val="20"/>
        </w:rPr>
      </w:pPr>
      <w:r w:rsidRPr="003007EA">
        <w:rPr>
          <w:b/>
          <w:bCs/>
          <w:sz w:val="20"/>
          <w:szCs w:val="20"/>
        </w:rPr>
        <w:t>Giving of information by ACA</w:t>
      </w:r>
    </w:p>
    <w:p w:rsidR="003D2C4E" w:rsidRPr="003007EA" w:rsidRDefault="003D2C4E" w:rsidP="003007EA">
      <w:pPr>
        <w:tabs>
          <w:tab w:val="left" w:pos="1267"/>
        </w:tabs>
        <w:autoSpaceDE w:val="0"/>
        <w:autoSpaceDN w:val="0"/>
        <w:adjustRightInd w:val="0"/>
        <w:spacing w:before="62" w:after="30"/>
        <w:ind w:left="778"/>
        <w:rPr>
          <w:sz w:val="20"/>
          <w:szCs w:val="20"/>
        </w:rPr>
      </w:pPr>
      <w:r w:rsidRPr="003007EA">
        <w:rPr>
          <w:b/>
          <w:bCs/>
          <w:sz w:val="20"/>
          <w:szCs w:val="20"/>
        </w:rPr>
        <w:t>35.</w:t>
      </w:r>
      <w:r w:rsidRPr="003007EA">
        <w:rPr>
          <w:sz w:val="20"/>
          <w:szCs w:val="20"/>
        </w:rPr>
        <w:tab/>
        <w:t xml:space="preserve">Before the ACA issues a </w:t>
      </w:r>
      <w:proofErr w:type="spellStart"/>
      <w:r w:rsidRPr="003007EA">
        <w:rPr>
          <w:sz w:val="20"/>
          <w:szCs w:val="20"/>
        </w:rPr>
        <w:t>licence</w:t>
      </w:r>
      <w:proofErr w:type="spellEnd"/>
      <w:r w:rsidRPr="003007EA">
        <w:rPr>
          <w:sz w:val="20"/>
          <w:szCs w:val="20"/>
        </w:rPr>
        <w:t>, it may announce, or publish a notice of:</w:t>
      </w:r>
    </w:p>
    <w:p w:rsidR="003D2C4E" w:rsidRPr="003007EA" w:rsidRDefault="003D2C4E" w:rsidP="003007EA">
      <w:pPr>
        <w:tabs>
          <w:tab w:val="left" w:pos="1430"/>
        </w:tabs>
        <w:autoSpaceDE w:val="0"/>
        <w:autoSpaceDN w:val="0"/>
        <w:adjustRightInd w:val="0"/>
        <w:spacing w:after="30"/>
        <w:ind w:left="874"/>
        <w:rPr>
          <w:sz w:val="20"/>
          <w:szCs w:val="20"/>
        </w:rPr>
      </w:pPr>
      <w:r w:rsidRPr="003007EA">
        <w:rPr>
          <w:sz w:val="20"/>
          <w:szCs w:val="20"/>
        </w:rPr>
        <w:t>(a)</w:t>
      </w:r>
      <w:r w:rsidRPr="003007EA">
        <w:rPr>
          <w:sz w:val="20"/>
          <w:szCs w:val="20"/>
        </w:rPr>
        <w:tab/>
        <w:t xml:space="preserve">the name of the person to whom the </w:t>
      </w:r>
      <w:proofErr w:type="spellStart"/>
      <w:r w:rsidRPr="003007EA">
        <w:rPr>
          <w:sz w:val="20"/>
          <w:szCs w:val="20"/>
        </w:rPr>
        <w:t>licence</w:t>
      </w:r>
      <w:proofErr w:type="spellEnd"/>
      <w:r w:rsidRPr="003007EA">
        <w:rPr>
          <w:sz w:val="20"/>
          <w:szCs w:val="20"/>
        </w:rPr>
        <w:t xml:space="preserve"> is to be issued; and</w:t>
      </w:r>
    </w:p>
    <w:p w:rsidR="003D2C4E" w:rsidRPr="003007EA" w:rsidRDefault="003D2C4E" w:rsidP="003007EA">
      <w:pPr>
        <w:tabs>
          <w:tab w:val="left" w:pos="1430"/>
        </w:tabs>
        <w:autoSpaceDE w:val="0"/>
        <w:autoSpaceDN w:val="0"/>
        <w:adjustRightInd w:val="0"/>
        <w:spacing w:after="200"/>
        <w:ind w:left="874"/>
        <w:rPr>
          <w:sz w:val="20"/>
          <w:szCs w:val="20"/>
        </w:rPr>
      </w:pPr>
      <w:r w:rsidRPr="003007EA">
        <w:rPr>
          <w:sz w:val="20"/>
          <w:szCs w:val="20"/>
        </w:rPr>
        <w:t>(b)</w:t>
      </w:r>
      <w:r w:rsidRPr="003007EA">
        <w:rPr>
          <w:sz w:val="20"/>
          <w:szCs w:val="20"/>
        </w:rPr>
        <w:tab/>
        <w:t xml:space="preserve">the highest final price bid for the lots included in the </w:t>
      </w:r>
      <w:proofErr w:type="spellStart"/>
      <w:r w:rsidRPr="003007EA">
        <w:rPr>
          <w:sz w:val="20"/>
          <w:szCs w:val="20"/>
        </w:rPr>
        <w:t>licence</w:t>
      </w:r>
      <w:proofErr w:type="spellEnd"/>
      <w:r w:rsidRPr="003007EA">
        <w:rPr>
          <w:sz w:val="20"/>
          <w:szCs w:val="20"/>
        </w:rPr>
        <w:t>.</w:t>
      </w:r>
    </w:p>
    <w:p w:rsidR="00473D3A" w:rsidRPr="003007EA" w:rsidRDefault="00473D3A" w:rsidP="003007EA">
      <w:pPr>
        <w:tabs>
          <w:tab w:val="left" w:pos="1430"/>
        </w:tabs>
        <w:autoSpaceDE w:val="0"/>
        <w:autoSpaceDN w:val="0"/>
        <w:adjustRightInd w:val="0"/>
        <w:spacing w:after="30"/>
        <w:jc w:val="center"/>
        <w:rPr>
          <w:sz w:val="20"/>
          <w:szCs w:val="20"/>
        </w:rPr>
      </w:pPr>
      <w:r w:rsidRPr="003007EA">
        <w:rPr>
          <w:sz w:val="20"/>
          <w:szCs w:val="20"/>
        </w:rPr>
        <w:t>_____________________________________________________________________________________________</w:t>
      </w:r>
    </w:p>
    <w:p w:rsidR="003D2C4E" w:rsidRPr="003007EA" w:rsidRDefault="003D2C4E" w:rsidP="003007EA">
      <w:pPr>
        <w:autoSpaceDE w:val="0"/>
        <w:autoSpaceDN w:val="0"/>
        <w:adjustRightInd w:val="0"/>
        <w:spacing w:after="200"/>
        <w:jc w:val="center"/>
        <w:rPr>
          <w:sz w:val="20"/>
          <w:szCs w:val="20"/>
        </w:rPr>
      </w:pPr>
      <w:r w:rsidRPr="003007EA">
        <w:rPr>
          <w:sz w:val="20"/>
          <w:szCs w:val="20"/>
        </w:rPr>
        <w:br w:type="page"/>
      </w:r>
      <w:r w:rsidRPr="003007EA">
        <w:rPr>
          <w:b/>
          <w:bCs/>
          <w:sz w:val="20"/>
          <w:szCs w:val="20"/>
        </w:rPr>
        <w:lastRenderedPageBreak/>
        <w:t>SCHEDULE</w:t>
      </w:r>
    </w:p>
    <w:p w:rsidR="003D2C4E" w:rsidRPr="003007EA" w:rsidRDefault="003D2C4E" w:rsidP="003007EA">
      <w:pPr>
        <w:autoSpaceDE w:val="0"/>
        <w:autoSpaceDN w:val="0"/>
        <w:adjustRightInd w:val="0"/>
        <w:spacing w:before="38" w:after="30"/>
        <w:jc w:val="right"/>
        <w:rPr>
          <w:sz w:val="20"/>
          <w:szCs w:val="20"/>
        </w:rPr>
      </w:pPr>
      <w:r w:rsidRPr="003007EA">
        <w:rPr>
          <w:sz w:val="20"/>
          <w:szCs w:val="20"/>
        </w:rPr>
        <w:t>subclauses 3(1) and 12(2)</w:t>
      </w:r>
    </w:p>
    <w:p w:rsidR="003D2C4E" w:rsidRPr="003007EA" w:rsidRDefault="003D2C4E" w:rsidP="003007EA">
      <w:pPr>
        <w:tabs>
          <w:tab w:val="left" w:pos="566"/>
        </w:tabs>
        <w:autoSpaceDE w:val="0"/>
        <w:autoSpaceDN w:val="0"/>
        <w:adjustRightInd w:val="0"/>
        <w:spacing w:before="14" w:after="200"/>
        <w:rPr>
          <w:sz w:val="20"/>
          <w:szCs w:val="20"/>
        </w:rPr>
      </w:pPr>
      <w:r w:rsidRPr="003007EA">
        <w:rPr>
          <w:sz w:val="20"/>
          <w:szCs w:val="20"/>
        </w:rPr>
        <w:t>1.</w:t>
      </w:r>
      <w:r w:rsidRPr="003007EA">
        <w:rPr>
          <w:sz w:val="20"/>
          <w:szCs w:val="20"/>
        </w:rPr>
        <w:tab/>
        <w:t>For this Determination, the class of lot that is available for allocation is:</w:t>
      </w:r>
    </w:p>
    <w:p w:rsidR="003D2C4E" w:rsidRPr="003007EA" w:rsidRDefault="003D2C4E" w:rsidP="003007EA">
      <w:pPr>
        <w:autoSpaceDE w:val="0"/>
        <w:autoSpaceDN w:val="0"/>
        <w:adjustRightInd w:val="0"/>
        <w:spacing w:before="5" w:after="200"/>
        <w:ind w:left="706"/>
        <w:rPr>
          <w:sz w:val="20"/>
          <w:szCs w:val="20"/>
        </w:rPr>
      </w:pPr>
      <w:r w:rsidRPr="003007EA">
        <w:rPr>
          <w:sz w:val="20"/>
          <w:szCs w:val="20"/>
        </w:rPr>
        <w:t xml:space="preserve">Apparatus </w:t>
      </w:r>
      <w:proofErr w:type="spellStart"/>
      <w:r w:rsidRPr="003007EA">
        <w:rPr>
          <w:sz w:val="20"/>
          <w:szCs w:val="20"/>
        </w:rPr>
        <w:t>licences</w:t>
      </w:r>
      <w:proofErr w:type="spellEnd"/>
      <w:r w:rsidRPr="003007EA">
        <w:rPr>
          <w:sz w:val="20"/>
          <w:szCs w:val="20"/>
        </w:rPr>
        <w:t xml:space="preserve"> that </w:t>
      </w:r>
      <w:proofErr w:type="spellStart"/>
      <w:r w:rsidRPr="003007EA">
        <w:rPr>
          <w:sz w:val="20"/>
          <w:szCs w:val="20"/>
        </w:rPr>
        <w:t>authorise</w:t>
      </w:r>
      <w:proofErr w:type="spellEnd"/>
      <w:r w:rsidRPr="003007EA">
        <w:rPr>
          <w:sz w:val="20"/>
          <w:szCs w:val="20"/>
        </w:rPr>
        <w:t xml:space="preserve"> the holder to operate devices in the 800 MHz frequency band for a trunked land mobile service at sites within a geographic area described by a circle with a radius of 100 </w:t>
      </w:r>
      <w:proofErr w:type="spellStart"/>
      <w:r w:rsidRPr="003007EA">
        <w:rPr>
          <w:sz w:val="20"/>
          <w:szCs w:val="20"/>
        </w:rPr>
        <w:t>kilometres</w:t>
      </w:r>
      <w:proofErr w:type="spellEnd"/>
      <w:r w:rsidRPr="003007EA">
        <w:rPr>
          <w:sz w:val="20"/>
          <w:szCs w:val="20"/>
        </w:rPr>
        <w:t xml:space="preserve"> whose </w:t>
      </w:r>
      <w:proofErr w:type="spellStart"/>
      <w:r w:rsidRPr="003007EA">
        <w:rPr>
          <w:sz w:val="20"/>
          <w:szCs w:val="20"/>
        </w:rPr>
        <w:t>centre</w:t>
      </w:r>
      <w:proofErr w:type="spellEnd"/>
      <w:r w:rsidRPr="003007EA">
        <w:rPr>
          <w:sz w:val="20"/>
          <w:szCs w:val="20"/>
        </w:rPr>
        <w:t xml:space="preserve"> is located at the Melbourne GPO.</w:t>
      </w:r>
    </w:p>
    <w:p w:rsidR="003D2C4E" w:rsidRPr="003007EA" w:rsidRDefault="003D2C4E" w:rsidP="003007EA">
      <w:pPr>
        <w:tabs>
          <w:tab w:val="left" w:pos="566"/>
        </w:tabs>
        <w:autoSpaceDE w:val="0"/>
        <w:autoSpaceDN w:val="0"/>
        <w:adjustRightInd w:val="0"/>
        <w:spacing w:before="5" w:after="200"/>
        <w:rPr>
          <w:sz w:val="20"/>
          <w:szCs w:val="20"/>
        </w:rPr>
      </w:pPr>
      <w:r w:rsidRPr="003007EA">
        <w:rPr>
          <w:sz w:val="20"/>
          <w:szCs w:val="20"/>
        </w:rPr>
        <w:t>2.</w:t>
      </w:r>
      <w:r w:rsidRPr="003007EA">
        <w:rPr>
          <w:sz w:val="20"/>
          <w:szCs w:val="20"/>
        </w:rPr>
        <w:tab/>
        <w:t xml:space="preserve">The 2 lots to be allocated in accordance with this Determination are apparatus </w:t>
      </w:r>
      <w:proofErr w:type="spellStart"/>
      <w:r w:rsidRPr="003007EA">
        <w:rPr>
          <w:sz w:val="20"/>
          <w:szCs w:val="20"/>
        </w:rPr>
        <w:t>licences</w:t>
      </w:r>
      <w:proofErr w:type="spellEnd"/>
      <w:r w:rsidRPr="003007EA">
        <w:rPr>
          <w:sz w:val="20"/>
          <w:szCs w:val="20"/>
        </w:rPr>
        <w:t xml:space="preserve"> within the class of lot set out in clause 1 of this Schedule that may be operated on a frequency channel set out in:</w:t>
      </w:r>
    </w:p>
    <w:p w:rsidR="003D2C4E" w:rsidRPr="003007EA" w:rsidRDefault="003D2C4E" w:rsidP="003007EA">
      <w:pPr>
        <w:tabs>
          <w:tab w:val="left" w:pos="1147"/>
        </w:tabs>
        <w:autoSpaceDE w:val="0"/>
        <w:autoSpaceDN w:val="0"/>
        <w:adjustRightInd w:val="0"/>
        <w:spacing w:before="235" w:after="200"/>
        <w:ind w:left="576"/>
        <w:rPr>
          <w:sz w:val="20"/>
          <w:szCs w:val="20"/>
        </w:rPr>
      </w:pPr>
      <w:r w:rsidRPr="003007EA">
        <w:rPr>
          <w:sz w:val="20"/>
          <w:szCs w:val="20"/>
        </w:rPr>
        <w:t>(a)</w:t>
      </w:r>
      <w:r w:rsidRPr="003007EA">
        <w:rPr>
          <w:sz w:val="20"/>
          <w:szCs w:val="20"/>
        </w:rPr>
        <w:tab/>
        <w:t xml:space="preserve">a row in Block 7, Group 2 of Table B4.1 of </w:t>
      </w:r>
      <w:proofErr w:type="spellStart"/>
      <w:r w:rsidRPr="003007EA">
        <w:rPr>
          <w:sz w:val="20"/>
          <w:szCs w:val="20"/>
        </w:rPr>
        <w:t>RALI</w:t>
      </w:r>
      <w:proofErr w:type="spellEnd"/>
      <w:r w:rsidRPr="003007EA">
        <w:rPr>
          <w:sz w:val="20"/>
          <w:szCs w:val="20"/>
        </w:rPr>
        <w:t xml:space="preserve"> LM-8 with Channel Numbers 27, 67, 107, 147 and 187 (‘Lot A’); and</w:t>
      </w:r>
    </w:p>
    <w:p w:rsidR="003D2C4E" w:rsidRPr="003007EA" w:rsidRDefault="003D2C4E" w:rsidP="003007EA">
      <w:pPr>
        <w:tabs>
          <w:tab w:val="left" w:pos="1147"/>
        </w:tabs>
        <w:autoSpaceDE w:val="0"/>
        <w:autoSpaceDN w:val="0"/>
        <w:adjustRightInd w:val="0"/>
        <w:spacing w:before="235" w:after="200"/>
        <w:ind w:left="576"/>
        <w:rPr>
          <w:sz w:val="20"/>
          <w:szCs w:val="20"/>
        </w:rPr>
      </w:pPr>
      <w:r w:rsidRPr="003007EA">
        <w:rPr>
          <w:sz w:val="20"/>
          <w:szCs w:val="20"/>
        </w:rPr>
        <w:t>(b)</w:t>
      </w:r>
      <w:r w:rsidRPr="003007EA">
        <w:rPr>
          <w:sz w:val="20"/>
          <w:szCs w:val="20"/>
        </w:rPr>
        <w:tab/>
        <w:t xml:space="preserve">a row in Block 7, Group 4 of Table B4.1 of </w:t>
      </w:r>
      <w:proofErr w:type="spellStart"/>
      <w:r w:rsidRPr="003007EA">
        <w:rPr>
          <w:sz w:val="20"/>
          <w:szCs w:val="20"/>
        </w:rPr>
        <w:t>RALI</w:t>
      </w:r>
      <w:proofErr w:type="spellEnd"/>
      <w:r w:rsidRPr="003007EA">
        <w:rPr>
          <w:sz w:val="20"/>
          <w:szCs w:val="20"/>
        </w:rPr>
        <w:t xml:space="preserve"> LM-8 with Channel Numbers 37, 77, 117, 157 and 197 (‘Lot B’).</w:t>
      </w:r>
    </w:p>
    <w:p w:rsidR="003D2C4E" w:rsidRPr="003007EA" w:rsidRDefault="003D2C4E" w:rsidP="003007EA">
      <w:pPr>
        <w:autoSpaceDE w:val="0"/>
        <w:autoSpaceDN w:val="0"/>
        <w:adjustRightInd w:val="0"/>
        <w:spacing w:before="19" w:after="30"/>
        <w:rPr>
          <w:sz w:val="20"/>
          <w:szCs w:val="20"/>
        </w:rPr>
      </w:pPr>
      <w:r w:rsidRPr="003007EA">
        <w:rPr>
          <w:i/>
          <w:iCs/>
          <w:sz w:val="20"/>
          <w:szCs w:val="20"/>
        </w:rPr>
        <w:t>Note</w:t>
      </w:r>
      <w:r w:rsidRPr="003007EA">
        <w:rPr>
          <w:i/>
          <w:iCs/>
          <w:sz w:val="20"/>
          <w:szCs w:val="20"/>
        </w:rPr>
        <w:tab/>
      </w:r>
      <w:r w:rsidRPr="003007EA">
        <w:rPr>
          <w:sz w:val="20"/>
          <w:szCs w:val="20"/>
        </w:rPr>
        <w:t>Refer to the frequency ranges for the channel</w:t>
      </w:r>
      <w:bookmarkStart w:id="0" w:name="_GoBack"/>
      <w:bookmarkEnd w:id="0"/>
      <w:r w:rsidRPr="003007EA">
        <w:rPr>
          <w:sz w:val="20"/>
          <w:szCs w:val="20"/>
        </w:rPr>
        <w:t xml:space="preserve">s in Table B4.2 of </w:t>
      </w:r>
      <w:proofErr w:type="spellStart"/>
      <w:r w:rsidRPr="003007EA">
        <w:rPr>
          <w:sz w:val="20"/>
          <w:szCs w:val="20"/>
        </w:rPr>
        <w:t>RALI</w:t>
      </w:r>
      <w:proofErr w:type="spellEnd"/>
      <w:r w:rsidRPr="003007EA">
        <w:rPr>
          <w:sz w:val="20"/>
          <w:szCs w:val="20"/>
        </w:rPr>
        <w:t xml:space="preserve"> LM-8.</w:t>
      </w:r>
    </w:p>
    <w:p w:rsidR="00473D3A" w:rsidRPr="003007EA" w:rsidRDefault="00473D3A" w:rsidP="003007EA">
      <w:pPr>
        <w:autoSpaceDE w:val="0"/>
        <w:autoSpaceDN w:val="0"/>
        <w:adjustRightInd w:val="0"/>
        <w:spacing w:before="19" w:after="30"/>
        <w:jc w:val="center"/>
        <w:rPr>
          <w:sz w:val="20"/>
          <w:szCs w:val="20"/>
        </w:rPr>
      </w:pPr>
      <w:r w:rsidRPr="003007EA">
        <w:rPr>
          <w:sz w:val="20"/>
          <w:szCs w:val="20"/>
        </w:rPr>
        <w:t>________________</w:t>
      </w:r>
    </w:p>
    <w:sectPr w:rsidR="00473D3A" w:rsidRPr="003007EA" w:rsidSect="0092291D">
      <w:headerReference w:type="even" r:id="rId7"/>
      <w:headerReference w:type="default" r:id="rId8"/>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B7" w:rsidRDefault="00870DB7" w:rsidP="0092291D">
      <w:r>
        <w:separator/>
      </w:r>
    </w:p>
  </w:endnote>
  <w:endnote w:type="continuationSeparator" w:id="0">
    <w:p w:rsidR="00870DB7" w:rsidRDefault="00870DB7" w:rsidP="009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B7" w:rsidRDefault="00870DB7" w:rsidP="0092291D">
      <w:r>
        <w:separator/>
      </w:r>
    </w:p>
  </w:footnote>
  <w:footnote w:type="continuationSeparator" w:id="0">
    <w:p w:rsidR="00870DB7" w:rsidRDefault="00870DB7" w:rsidP="0092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29" w:type="dxa"/>
        <w:left w:w="14" w:type="dxa"/>
        <w:bottom w:w="29" w:type="dxa"/>
        <w:right w:w="14" w:type="dxa"/>
      </w:tblCellMar>
      <w:tblLook w:val="0000" w:firstRow="0" w:lastRow="0" w:firstColumn="0" w:lastColumn="0" w:noHBand="0" w:noVBand="0"/>
    </w:tblPr>
    <w:tblGrid>
      <w:gridCol w:w="1353"/>
      <w:gridCol w:w="9144"/>
    </w:tblGrid>
    <w:tr w:rsidR="0092291D" w:rsidRPr="0077637B" w:rsidTr="0092291D">
      <w:trPr>
        <w:trHeight w:val="20"/>
      </w:trPr>
      <w:tc>
        <w:tcPr>
          <w:tcW w:w="1353" w:type="dxa"/>
          <w:tcBorders>
            <w:top w:val="nil"/>
            <w:left w:val="nil"/>
            <w:bottom w:val="nil"/>
            <w:right w:val="nil"/>
          </w:tcBorders>
        </w:tcPr>
        <w:p w:rsidR="0092291D" w:rsidRPr="0077637B" w:rsidRDefault="0092291D" w:rsidP="0092291D">
          <w:pPr>
            <w:autoSpaceDE w:val="0"/>
            <w:autoSpaceDN w:val="0"/>
            <w:adjustRightInd w:val="0"/>
            <w:rPr>
              <w:sz w:val="20"/>
              <w:szCs w:val="20"/>
            </w:rPr>
          </w:pPr>
          <w:r w:rsidRPr="0092291D">
            <w:rPr>
              <w:sz w:val="20"/>
              <w:szCs w:val="20"/>
            </w:rPr>
            <w:fldChar w:fldCharType="begin"/>
          </w:r>
          <w:r w:rsidRPr="0092291D">
            <w:rPr>
              <w:sz w:val="20"/>
              <w:szCs w:val="20"/>
            </w:rPr>
            <w:instrText xml:space="preserve"> PAGE   \* MERGEFORMAT </w:instrText>
          </w:r>
          <w:r w:rsidRPr="0092291D">
            <w:rPr>
              <w:sz w:val="20"/>
              <w:szCs w:val="20"/>
            </w:rPr>
            <w:fldChar w:fldCharType="separate"/>
          </w:r>
          <w:r w:rsidR="003007EA">
            <w:rPr>
              <w:noProof/>
              <w:sz w:val="20"/>
              <w:szCs w:val="20"/>
            </w:rPr>
            <w:t>2</w:t>
          </w:r>
          <w:r w:rsidRPr="0092291D">
            <w:rPr>
              <w:noProof/>
              <w:sz w:val="20"/>
              <w:szCs w:val="20"/>
            </w:rPr>
            <w:fldChar w:fldCharType="end"/>
          </w:r>
        </w:p>
      </w:tc>
      <w:tc>
        <w:tcPr>
          <w:tcW w:w="9144" w:type="dxa"/>
          <w:tcBorders>
            <w:top w:val="nil"/>
            <w:left w:val="nil"/>
            <w:bottom w:val="nil"/>
            <w:right w:val="nil"/>
          </w:tcBorders>
        </w:tcPr>
        <w:p w:rsidR="0092291D" w:rsidRDefault="0092291D" w:rsidP="0092291D">
          <w:pPr>
            <w:autoSpaceDE w:val="0"/>
            <w:autoSpaceDN w:val="0"/>
            <w:adjustRightInd w:val="0"/>
            <w:jc w:val="center"/>
            <w:rPr>
              <w:i/>
              <w:iCs/>
              <w:sz w:val="20"/>
              <w:szCs w:val="20"/>
            </w:rPr>
          </w:pPr>
          <w:r w:rsidRPr="0077637B">
            <w:rPr>
              <w:i/>
              <w:iCs/>
              <w:sz w:val="20"/>
              <w:szCs w:val="20"/>
            </w:rPr>
            <w:t xml:space="preserve">Radiocommunications (Apparatus </w:t>
          </w:r>
          <w:proofErr w:type="spellStart"/>
          <w:r w:rsidRPr="0077637B">
            <w:rPr>
              <w:i/>
              <w:iCs/>
              <w:sz w:val="20"/>
              <w:szCs w:val="20"/>
            </w:rPr>
            <w:t>Licence</w:t>
          </w:r>
          <w:proofErr w:type="spellEnd"/>
          <w:r w:rsidRPr="0077637B">
            <w:rPr>
              <w:sz w:val="20"/>
              <w:szCs w:val="20"/>
            </w:rPr>
            <w:t>—</w:t>
          </w:r>
          <w:r w:rsidRPr="0077637B">
            <w:rPr>
              <w:i/>
              <w:iCs/>
              <w:sz w:val="20"/>
              <w:szCs w:val="20"/>
            </w:rPr>
            <w:t>Open Outcry Auction)</w:t>
          </w:r>
        </w:p>
        <w:p w:rsidR="0092291D" w:rsidRPr="0077637B" w:rsidRDefault="0092291D" w:rsidP="0092291D">
          <w:pPr>
            <w:autoSpaceDE w:val="0"/>
            <w:autoSpaceDN w:val="0"/>
            <w:adjustRightInd w:val="0"/>
            <w:jc w:val="center"/>
            <w:rPr>
              <w:i/>
              <w:iCs/>
              <w:sz w:val="20"/>
              <w:szCs w:val="20"/>
            </w:rPr>
          </w:pPr>
          <w:r w:rsidRPr="0077637B">
            <w:rPr>
              <w:i/>
              <w:iCs/>
              <w:sz w:val="20"/>
              <w:szCs w:val="20"/>
            </w:rPr>
            <w:t>Determination 1999</w:t>
          </w:r>
        </w:p>
      </w:tc>
    </w:tr>
  </w:tbl>
  <w:p w:rsidR="0092291D" w:rsidRPr="0092291D" w:rsidRDefault="0092291D" w:rsidP="0092291D">
    <w:pPr>
      <w:pStyle w:val="Header"/>
      <w:spacing w:after="24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29" w:type="dxa"/>
        <w:left w:w="14" w:type="dxa"/>
        <w:bottom w:w="29" w:type="dxa"/>
        <w:right w:w="14" w:type="dxa"/>
      </w:tblCellMar>
      <w:tblLook w:val="0000" w:firstRow="0" w:lastRow="0" w:firstColumn="0" w:lastColumn="0" w:noHBand="0" w:noVBand="0"/>
    </w:tblPr>
    <w:tblGrid>
      <w:gridCol w:w="9031"/>
      <w:gridCol w:w="1466"/>
    </w:tblGrid>
    <w:tr w:rsidR="0092291D" w:rsidRPr="0077637B" w:rsidTr="003B02CE">
      <w:trPr>
        <w:trHeight w:val="20"/>
      </w:trPr>
      <w:tc>
        <w:tcPr>
          <w:tcW w:w="9031" w:type="dxa"/>
          <w:tcBorders>
            <w:top w:val="nil"/>
            <w:left w:val="nil"/>
            <w:bottom w:val="nil"/>
            <w:right w:val="nil"/>
          </w:tcBorders>
        </w:tcPr>
        <w:p w:rsidR="0092291D" w:rsidRDefault="0092291D" w:rsidP="0092291D">
          <w:pPr>
            <w:autoSpaceDE w:val="0"/>
            <w:autoSpaceDN w:val="0"/>
            <w:adjustRightInd w:val="0"/>
            <w:jc w:val="center"/>
            <w:rPr>
              <w:i/>
              <w:iCs/>
              <w:sz w:val="20"/>
              <w:szCs w:val="20"/>
            </w:rPr>
          </w:pPr>
          <w:r w:rsidRPr="0077637B">
            <w:rPr>
              <w:i/>
              <w:iCs/>
              <w:sz w:val="20"/>
              <w:szCs w:val="20"/>
            </w:rPr>
            <w:t xml:space="preserve">Radiocommunications (Apparatus </w:t>
          </w:r>
          <w:proofErr w:type="spellStart"/>
          <w:r w:rsidRPr="0077637B">
            <w:rPr>
              <w:i/>
              <w:iCs/>
              <w:sz w:val="20"/>
              <w:szCs w:val="20"/>
            </w:rPr>
            <w:t>Licence</w:t>
          </w:r>
          <w:proofErr w:type="spellEnd"/>
          <w:r w:rsidRPr="0077637B">
            <w:rPr>
              <w:sz w:val="20"/>
              <w:szCs w:val="20"/>
            </w:rPr>
            <w:t>—</w:t>
          </w:r>
          <w:r w:rsidRPr="0077637B">
            <w:rPr>
              <w:i/>
              <w:iCs/>
              <w:sz w:val="20"/>
              <w:szCs w:val="20"/>
            </w:rPr>
            <w:t>Open Outcry Auction)</w:t>
          </w:r>
        </w:p>
        <w:p w:rsidR="0092291D" w:rsidRPr="0077637B" w:rsidRDefault="0092291D" w:rsidP="0092291D">
          <w:pPr>
            <w:autoSpaceDE w:val="0"/>
            <w:autoSpaceDN w:val="0"/>
            <w:adjustRightInd w:val="0"/>
            <w:jc w:val="center"/>
            <w:rPr>
              <w:i/>
              <w:iCs/>
              <w:sz w:val="20"/>
              <w:szCs w:val="20"/>
            </w:rPr>
          </w:pPr>
          <w:r w:rsidRPr="0077637B">
            <w:rPr>
              <w:i/>
              <w:iCs/>
              <w:sz w:val="20"/>
              <w:szCs w:val="20"/>
            </w:rPr>
            <w:t>Determination 1999</w:t>
          </w:r>
        </w:p>
      </w:tc>
      <w:tc>
        <w:tcPr>
          <w:tcW w:w="1466" w:type="dxa"/>
          <w:tcBorders>
            <w:top w:val="nil"/>
            <w:left w:val="nil"/>
            <w:bottom w:val="nil"/>
            <w:right w:val="nil"/>
          </w:tcBorders>
        </w:tcPr>
        <w:p w:rsidR="0092291D" w:rsidRPr="0077637B" w:rsidRDefault="0092291D" w:rsidP="0092291D">
          <w:pPr>
            <w:autoSpaceDE w:val="0"/>
            <w:autoSpaceDN w:val="0"/>
            <w:adjustRightInd w:val="0"/>
            <w:jc w:val="right"/>
            <w:rPr>
              <w:sz w:val="20"/>
              <w:szCs w:val="20"/>
            </w:rPr>
          </w:pPr>
          <w:r w:rsidRPr="0092291D">
            <w:rPr>
              <w:sz w:val="20"/>
              <w:szCs w:val="20"/>
            </w:rPr>
            <w:fldChar w:fldCharType="begin"/>
          </w:r>
          <w:r w:rsidRPr="0092291D">
            <w:rPr>
              <w:sz w:val="20"/>
              <w:szCs w:val="20"/>
            </w:rPr>
            <w:instrText xml:space="preserve"> PAGE   \* MERGEFORMAT </w:instrText>
          </w:r>
          <w:r w:rsidRPr="0092291D">
            <w:rPr>
              <w:sz w:val="20"/>
              <w:szCs w:val="20"/>
            </w:rPr>
            <w:fldChar w:fldCharType="separate"/>
          </w:r>
          <w:r w:rsidR="003007EA">
            <w:rPr>
              <w:noProof/>
              <w:sz w:val="20"/>
              <w:szCs w:val="20"/>
            </w:rPr>
            <w:t>19</w:t>
          </w:r>
          <w:r w:rsidRPr="0092291D">
            <w:rPr>
              <w:noProof/>
              <w:sz w:val="20"/>
              <w:szCs w:val="20"/>
            </w:rPr>
            <w:fldChar w:fldCharType="end"/>
          </w:r>
        </w:p>
      </w:tc>
    </w:tr>
  </w:tbl>
  <w:p w:rsidR="0092291D" w:rsidRPr="0092291D" w:rsidRDefault="0092291D" w:rsidP="0092291D">
    <w:pPr>
      <w:pStyle w:val="Header"/>
      <w:spacing w:after="2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C4E"/>
    <w:rsid w:val="003007EA"/>
    <w:rsid w:val="003D2C4E"/>
    <w:rsid w:val="00473D3A"/>
    <w:rsid w:val="005D598B"/>
    <w:rsid w:val="00867D0A"/>
    <w:rsid w:val="00870DB7"/>
    <w:rsid w:val="0092291D"/>
    <w:rsid w:val="00B3530B"/>
    <w:rsid w:val="00BF2D57"/>
    <w:rsid w:val="00C6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291D"/>
    <w:pPr>
      <w:tabs>
        <w:tab w:val="center" w:pos="4680"/>
        <w:tab w:val="right" w:pos="9360"/>
      </w:tabs>
    </w:pPr>
  </w:style>
  <w:style w:type="character" w:customStyle="1" w:styleId="HeaderChar">
    <w:name w:val="Header Char"/>
    <w:basedOn w:val="DefaultParagraphFont"/>
    <w:link w:val="Header"/>
    <w:rsid w:val="0092291D"/>
    <w:rPr>
      <w:sz w:val="24"/>
      <w:szCs w:val="24"/>
    </w:rPr>
  </w:style>
  <w:style w:type="paragraph" w:styleId="Footer">
    <w:name w:val="footer"/>
    <w:basedOn w:val="Normal"/>
    <w:link w:val="FooterChar"/>
    <w:unhideWhenUsed/>
    <w:rsid w:val="0092291D"/>
    <w:pPr>
      <w:tabs>
        <w:tab w:val="center" w:pos="4680"/>
        <w:tab w:val="right" w:pos="9360"/>
      </w:tabs>
    </w:pPr>
  </w:style>
  <w:style w:type="character" w:customStyle="1" w:styleId="FooterChar">
    <w:name w:val="Footer Char"/>
    <w:basedOn w:val="DefaultParagraphFont"/>
    <w:link w:val="Footer"/>
    <w:rsid w:val="00922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4583</Words>
  <Characters>26125</Characters>
  <Application>Microsoft Office Word</Application>
  <DocSecurity>0</DocSecurity>
  <Lines>217</Lines>
  <Paragraphs>61</Paragraphs>
  <ScaleCrop>false</ScaleCrop>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2023-01-11T03:06:00Z</dcterms:created>
  <dcterms:modified xsi:type="dcterms:W3CDTF">2023-01-11T03:06:00Z</dcterms:modified>
</cp:coreProperties>
</file>