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974" w:rsidRPr="0017135D" w:rsidRDefault="00DB0974" w:rsidP="0017135D">
      <w:pPr>
        <w:autoSpaceDE w:val="0"/>
        <w:autoSpaceDN w:val="0"/>
        <w:adjustRightInd w:val="0"/>
        <w:spacing w:before="197" w:after="0" w:line="240" w:lineRule="auto"/>
        <w:rPr>
          <w:rFonts w:ascii="Times New Roman" w:hAnsi="Times New Roman" w:cs="Times New Roman"/>
          <w:sz w:val="20"/>
          <w:szCs w:val="20"/>
        </w:rPr>
      </w:pPr>
      <w:r w:rsidRPr="0017135D">
        <w:rPr>
          <w:rFonts w:ascii="Times New Roman" w:hAnsi="Times New Roman" w:cs="Times New Roman"/>
          <w:sz w:val="20"/>
          <w:szCs w:val="20"/>
        </w:rPr>
        <w:t>THIS DEED is made on 22 June 1995 by THE COMMONWEALTH OF AUSTRALIA (in this Deed called the “the Commonwealth”).</w:t>
      </w:r>
    </w:p>
    <w:p w:rsidR="00DB0974" w:rsidRPr="0017135D" w:rsidRDefault="00DB0974" w:rsidP="0017135D">
      <w:pPr>
        <w:autoSpaceDE w:val="0"/>
        <w:autoSpaceDN w:val="0"/>
        <w:adjustRightInd w:val="0"/>
        <w:spacing w:before="168" w:after="0" w:line="240" w:lineRule="auto"/>
        <w:rPr>
          <w:rFonts w:ascii="Times New Roman" w:hAnsi="Times New Roman" w:cs="Times New Roman"/>
          <w:sz w:val="20"/>
          <w:szCs w:val="20"/>
        </w:rPr>
      </w:pPr>
      <w:r w:rsidRPr="0017135D">
        <w:rPr>
          <w:rFonts w:ascii="Times New Roman" w:hAnsi="Times New Roman" w:cs="Times New Roman"/>
          <w:sz w:val="20"/>
          <w:szCs w:val="20"/>
        </w:rPr>
        <w:t>WHEREAS the Commonwealth Minister of State for Finance, for and on behalf of the Commonwealth, pursuant to section 4 of the Superannuation Act 1990, established by Deed dated 21 June 1990 (which Deed as amended previous to this date is in this Deed called “the Trust Deed”) an occupational superannuation scheme (in the Deed called the “Superannuation Scheme”) in order to provide benefits for certain of its employees and for certain other persons;</w:t>
      </w:r>
    </w:p>
    <w:p w:rsidR="00DB0974" w:rsidRPr="0017135D" w:rsidRDefault="00DB0974" w:rsidP="0017135D">
      <w:pPr>
        <w:autoSpaceDE w:val="0"/>
        <w:autoSpaceDN w:val="0"/>
        <w:adjustRightInd w:val="0"/>
        <w:spacing w:before="163" w:after="0" w:line="240" w:lineRule="auto"/>
        <w:rPr>
          <w:rFonts w:ascii="Times New Roman" w:hAnsi="Times New Roman" w:cs="Times New Roman"/>
          <w:sz w:val="20"/>
          <w:szCs w:val="20"/>
        </w:rPr>
      </w:pPr>
      <w:r w:rsidRPr="0017135D">
        <w:rPr>
          <w:rFonts w:ascii="Times New Roman" w:hAnsi="Times New Roman" w:cs="Times New Roman"/>
          <w:sz w:val="20"/>
          <w:szCs w:val="20"/>
        </w:rPr>
        <w:t>AND WHEREAS section 5 of the Superannuation Act 1990 provides that the Minister may, by signed instrument, amend the Trust Deed;</w:t>
      </w:r>
    </w:p>
    <w:p w:rsidR="00DB0974" w:rsidRPr="0017135D" w:rsidRDefault="00DB0974" w:rsidP="0017135D">
      <w:pPr>
        <w:autoSpaceDE w:val="0"/>
        <w:autoSpaceDN w:val="0"/>
        <w:adjustRightInd w:val="0"/>
        <w:spacing w:before="158" w:after="240" w:line="240" w:lineRule="auto"/>
        <w:rPr>
          <w:rFonts w:ascii="Times New Roman" w:hAnsi="Times New Roman" w:cs="Times New Roman"/>
          <w:sz w:val="20"/>
          <w:szCs w:val="20"/>
        </w:rPr>
      </w:pPr>
      <w:r w:rsidRPr="0017135D">
        <w:rPr>
          <w:rFonts w:ascii="Times New Roman" w:hAnsi="Times New Roman" w:cs="Times New Roman"/>
          <w:sz w:val="20"/>
          <w:szCs w:val="20"/>
        </w:rPr>
        <w:t>AND WHEREAS by Deeds dated 21 June 1990, 1 July 1991, 30 June 1992, 21 December 1992, 16 June 1993, 24 January 1994, 7 March 1994 and 28 June 1994 (the First, Second, Third, Fourth, Fifth, Sixth, Seventh and Eighth Amending Deeds, respectively) the Minister amended the Trust Deed and the Rules for the administration of the Superannuation Scheme set out in the Schedule to the Trust Deed;</w:t>
      </w:r>
    </w:p>
    <w:p w:rsidR="00DB0974" w:rsidRPr="0017135D" w:rsidRDefault="00DB0974" w:rsidP="0017135D">
      <w:pPr>
        <w:autoSpaceDE w:val="0"/>
        <w:autoSpaceDN w:val="0"/>
        <w:adjustRightInd w:val="0"/>
        <w:spacing w:before="29" w:after="240" w:line="240" w:lineRule="auto"/>
        <w:rPr>
          <w:rFonts w:ascii="Times New Roman" w:hAnsi="Times New Roman" w:cs="Times New Roman"/>
          <w:sz w:val="20"/>
          <w:szCs w:val="20"/>
        </w:rPr>
      </w:pPr>
      <w:r w:rsidRPr="0017135D">
        <w:rPr>
          <w:rFonts w:ascii="Times New Roman" w:hAnsi="Times New Roman" w:cs="Times New Roman"/>
          <w:sz w:val="20"/>
          <w:szCs w:val="20"/>
        </w:rPr>
        <w:t>NOW THIS DEED WITNESSES as follows:</w:t>
      </w:r>
    </w:p>
    <w:p w:rsidR="00DB0974" w:rsidRPr="0017135D" w:rsidRDefault="00DB0974" w:rsidP="0017135D">
      <w:pPr>
        <w:tabs>
          <w:tab w:val="left" w:pos="854"/>
        </w:tabs>
        <w:autoSpaceDE w:val="0"/>
        <w:autoSpaceDN w:val="0"/>
        <w:adjustRightInd w:val="0"/>
        <w:spacing w:after="240" w:line="240" w:lineRule="auto"/>
        <w:rPr>
          <w:rFonts w:ascii="Times New Roman" w:hAnsi="Times New Roman" w:cs="Times New Roman"/>
          <w:sz w:val="20"/>
          <w:szCs w:val="20"/>
        </w:rPr>
      </w:pPr>
      <w:r w:rsidRPr="0017135D">
        <w:rPr>
          <w:rFonts w:ascii="Times New Roman" w:hAnsi="Times New Roman" w:cs="Times New Roman"/>
          <w:sz w:val="20"/>
          <w:szCs w:val="20"/>
        </w:rPr>
        <w:t>1.</w:t>
      </w:r>
      <w:r w:rsidRPr="0017135D">
        <w:rPr>
          <w:rFonts w:ascii="Times New Roman" w:hAnsi="Times New Roman" w:cs="Times New Roman"/>
          <w:sz w:val="20"/>
          <w:szCs w:val="20"/>
        </w:rPr>
        <w:tab/>
        <w:t>This Deed has effect from 1 July 1995.</w:t>
      </w:r>
    </w:p>
    <w:p w:rsidR="00DB0974" w:rsidRPr="0017135D" w:rsidRDefault="00DB0974" w:rsidP="0017135D">
      <w:pPr>
        <w:tabs>
          <w:tab w:val="left" w:pos="854"/>
        </w:tabs>
        <w:autoSpaceDE w:val="0"/>
        <w:autoSpaceDN w:val="0"/>
        <w:adjustRightInd w:val="0"/>
        <w:spacing w:after="240" w:line="240" w:lineRule="auto"/>
        <w:rPr>
          <w:rFonts w:ascii="Times New Roman" w:hAnsi="Times New Roman" w:cs="Times New Roman"/>
          <w:sz w:val="20"/>
          <w:szCs w:val="20"/>
        </w:rPr>
      </w:pPr>
      <w:r w:rsidRPr="0017135D">
        <w:rPr>
          <w:rFonts w:ascii="Times New Roman" w:hAnsi="Times New Roman" w:cs="Times New Roman"/>
          <w:sz w:val="20"/>
          <w:szCs w:val="20"/>
        </w:rPr>
        <w:t>2.</w:t>
      </w:r>
      <w:r w:rsidRPr="0017135D">
        <w:rPr>
          <w:rFonts w:ascii="Times New Roman" w:hAnsi="Times New Roman" w:cs="Times New Roman"/>
          <w:sz w:val="20"/>
          <w:szCs w:val="20"/>
        </w:rPr>
        <w:tab/>
        <w:t>The Trust Deed is further amended as follows:</w:t>
      </w:r>
    </w:p>
    <w:p w:rsidR="00DB0974" w:rsidRPr="0017135D" w:rsidRDefault="00DB0974" w:rsidP="0017135D">
      <w:pPr>
        <w:tabs>
          <w:tab w:val="left" w:pos="1406"/>
        </w:tabs>
        <w:autoSpaceDE w:val="0"/>
        <w:autoSpaceDN w:val="0"/>
        <w:adjustRightInd w:val="0"/>
        <w:spacing w:after="240" w:line="240" w:lineRule="auto"/>
        <w:ind w:left="845"/>
        <w:rPr>
          <w:rFonts w:ascii="Times New Roman" w:hAnsi="Times New Roman" w:cs="Times New Roman"/>
          <w:sz w:val="20"/>
          <w:szCs w:val="20"/>
        </w:rPr>
      </w:pPr>
      <w:r w:rsidRPr="0017135D">
        <w:rPr>
          <w:rFonts w:ascii="Times New Roman" w:hAnsi="Times New Roman" w:cs="Times New Roman"/>
          <w:sz w:val="20"/>
          <w:szCs w:val="20"/>
        </w:rPr>
        <w:t>(a)</w:t>
      </w:r>
      <w:r w:rsidRPr="0017135D">
        <w:rPr>
          <w:rFonts w:ascii="Times New Roman" w:hAnsi="Times New Roman" w:cs="Times New Roman"/>
          <w:sz w:val="20"/>
          <w:szCs w:val="20"/>
        </w:rPr>
        <w:tab/>
        <w:t>By replacing:</w:t>
      </w:r>
    </w:p>
    <w:p w:rsidR="00D75DE6" w:rsidRPr="0017135D" w:rsidRDefault="00DB0974" w:rsidP="0017135D">
      <w:pPr>
        <w:autoSpaceDE w:val="0"/>
        <w:autoSpaceDN w:val="0"/>
        <w:adjustRightInd w:val="0"/>
        <w:spacing w:before="130" w:after="240" w:line="240" w:lineRule="auto"/>
        <w:ind w:left="2011" w:hanging="581"/>
        <w:rPr>
          <w:rFonts w:ascii="Times New Roman" w:hAnsi="Times New Roman" w:cs="Times New Roman"/>
          <w:sz w:val="20"/>
          <w:szCs w:val="20"/>
        </w:rPr>
      </w:pPr>
      <w:r w:rsidRPr="0017135D">
        <w:rPr>
          <w:rFonts w:ascii="Times New Roman" w:hAnsi="Times New Roman" w:cs="Times New Roman"/>
          <w:sz w:val="20"/>
          <w:szCs w:val="20"/>
        </w:rPr>
        <w:t>(</w:t>
      </w:r>
      <w:proofErr w:type="spellStart"/>
      <w:r w:rsidRPr="0017135D">
        <w:rPr>
          <w:rFonts w:ascii="Times New Roman" w:hAnsi="Times New Roman" w:cs="Times New Roman"/>
          <w:sz w:val="20"/>
          <w:szCs w:val="20"/>
        </w:rPr>
        <w:t>i</w:t>
      </w:r>
      <w:proofErr w:type="spellEnd"/>
      <w:r w:rsidRPr="0017135D">
        <w:rPr>
          <w:rFonts w:ascii="Times New Roman" w:hAnsi="Times New Roman" w:cs="Times New Roman"/>
          <w:sz w:val="20"/>
          <w:szCs w:val="20"/>
        </w:rPr>
        <w:t>)</w:t>
      </w:r>
      <w:r w:rsidRPr="0017135D">
        <w:rPr>
          <w:rFonts w:ascii="Times New Roman" w:hAnsi="Times New Roman" w:cs="Times New Roman"/>
          <w:sz w:val="20"/>
          <w:szCs w:val="20"/>
        </w:rPr>
        <w:tab/>
        <w:t>“Superannuation Scheme” wherever occurring with “Public Sector Superannuation Scheme”; and</w:t>
      </w:r>
    </w:p>
    <w:p w:rsidR="00DB0974" w:rsidRPr="0017135D" w:rsidRDefault="00DB0974" w:rsidP="0017135D">
      <w:pPr>
        <w:autoSpaceDE w:val="0"/>
        <w:autoSpaceDN w:val="0"/>
        <w:adjustRightInd w:val="0"/>
        <w:spacing w:before="130" w:after="240" w:line="240" w:lineRule="auto"/>
        <w:ind w:left="2011" w:hanging="581"/>
        <w:rPr>
          <w:rFonts w:ascii="Times New Roman" w:hAnsi="Times New Roman" w:cs="Times New Roman"/>
          <w:sz w:val="20"/>
          <w:szCs w:val="20"/>
        </w:rPr>
      </w:pPr>
      <w:r w:rsidRPr="0017135D">
        <w:rPr>
          <w:rFonts w:ascii="Times New Roman" w:hAnsi="Times New Roman" w:cs="Times New Roman"/>
          <w:sz w:val="20"/>
          <w:szCs w:val="20"/>
        </w:rPr>
        <w:t>(ii)</w:t>
      </w:r>
      <w:r w:rsidRPr="0017135D">
        <w:rPr>
          <w:rFonts w:ascii="Times New Roman" w:hAnsi="Times New Roman" w:cs="Times New Roman"/>
          <w:sz w:val="20"/>
          <w:szCs w:val="20"/>
        </w:rPr>
        <w:tab/>
        <w:t>“the Fund” wherever occurring with “the PSS Fund”;</w:t>
      </w:r>
    </w:p>
    <w:p w:rsidR="00DB0974" w:rsidRPr="0017135D" w:rsidRDefault="00DB0974" w:rsidP="0017135D">
      <w:pPr>
        <w:tabs>
          <w:tab w:val="left" w:pos="1406"/>
        </w:tabs>
        <w:autoSpaceDE w:val="0"/>
        <w:autoSpaceDN w:val="0"/>
        <w:adjustRightInd w:val="0"/>
        <w:spacing w:before="77" w:after="240" w:line="240" w:lineRule="auto"/>
        <w:ind w:left="845"/>
        <w:rPr>
          <w:rFonts w:ascii="Times New Roman" w:hAnsi="Times New Roman" w:cs="Times New Roman"/>
          <w:sz w:val="20"/>
          <w:szCs w:val="20"/>
        </w:rPr>
      </w:pPr>
      <w:r w:rsidRPr="0017135D">
        <w:rPr>
          <w:rFonts w:ascii="Times New Roman" w:hAnsi="Times New Roman" w:cs="Times New Roman"/>
          <w:sz w:val="20"/>
          <w:szCs w:val="20"/>
        </w:rPr>
        <w:t>(b)</w:t>
      </w:r>
      <w:r w:rsidRPr="0017135D">
        <w:rPr>
          <w:rFonts w:ascii="Times New Roman" w:hAnsi="Times New Roman" w:cs="Times New Roman"/>
          <w:sz w:val="20"/>
          <w:szCs w:val="20"/>
        </w:rPr>
        <w:tab/>
        <w:t>Clause 1 is amended by inserting new subclause (4) as follows:</w:t>
      </w:r>
    </w:p>
    <w:p w:rsidR="00DB0974" w:rsidRPr="0017135D" w:rsidRDefault="00DB0974" w:rsidP="0017135D">
      <w:pPr>
        <w:autoSpaceDE w:val="0"/>
        <w:autoSpaceDN w:val="0"/>
        <w:adjustRightInd w:val="0"/>
        <w:spacing w:before="182" w:after="240" w:line="240" w:lineRule="auto"/>
        <w:ind w:left="1987" w:hanging="552"/>
        <w:rPr>
          <w:rFonts w:ascii="Times New Roman" w:hAnsi="Times New Roman" w:cs="Times New Roman"/>
          <w:sz w:val="20"/>
          <w:szCs w:val="20"/>
        </w:rPr>
      </w:pPr>
      <w:r w:rsidRPr="0017135D">
        <w:rPr>
          <w:rFonts w:ascii="Times New Roman" w:hAnsi="Times New Roman" w:cs="Times New Roman"/>
          <w:sz w:val="20"/>
          <w:szCs w:val="20"/>
        </w:rPr>
        <w:t>“(4)</w:t>
      </w:r>
      <w:r w:rsidRPr="0017135D">
        <w:rPr>
          <w:rFonts w:ascii="Times New Roman" w:hAnsi="Times New Roman" w:cs="Times New Roman"/>
          <w:sz w:val="20"/>
          <w:szCs w:val="20"/>
        </w:rPr>
        <w:tab/>
        <w:t xml:space="preserve">In this Deed “disqualified person” has the same meaning as in Part 15 of the </w:t>
      </w:r>
      <w:r w:rsidRPr="0017135D">
        <w:rPr>
          <w:rFonts w:ascii="Times New Roman" w:hAnsi="Times New Roman" w:cs="Times New Roman"/>
          <w:i/>
          <w:iCs/>
          <w:sz w:val="20"/>
          <w:szCs w:val="20"/>
        </w:rPr>
        <w:t>Superannuation Industry (Supervision) Act 1993.</w:t>
      </w:r>
      <w:r w:rsidRPr="0017135D">
        <w:rPr>
          <w:rFonts w:ascii="Times New Roman" w:hAnsi="Times New Roman" w:cs="Times New Roman"/>
          <w:sz w:val="20"/>
          <w:szCs w:val="20"/>
        </w:rPr>
        <w:t>”;</w:t>
      </w:r>
    </w:p>
    <w:p w:rsidR="00DB0974" w:rsidRPr="0017135D" w:rsidRDefault="00DB0974" w:rsidP="0017135D">
      <w:pPr>
        <w:tabs>
          <w:tab w:val="left" w:pos="1406"/>
        </w:tabs>
        <w:autoSpaceDE w:val="0"/>
        <w:autoSpaceDN w:val="0"/>
        <w:adjustRightInd w:val="0"/>
        <w:spacing w:before="173" w:after="240" w:line="240" w:lineRule="auto"/>
        <w:ind w:left="1406" w:hanging="562"/>
        <w:rPr>
          <w:rFonts w:ascii="Times New Roman" w:hAnsi="Times New Roman" w:cs="Times New Roman"/>
          <w:sz w:val="20"/>
          <w:szCs w:val="20"/>
        </w:rPr>
      </w:pPr>
      <w:r w:rsidRPr="0017135D">
        <w:rPr>
          <w:rFonts w:ascii="Times New Roman" w:hAnsi="Times New Roman" w:cs="Times New Roman"/>
          <w:sz w:val="20"/>
          <w:szCs w:val="20"/>
        </w:rPr>
        <w:t>(c)</w:t>
      </w:r>
      <w:r w:rsidRPr="0017135D">
        <w:rPr>
          <w:rFonts w:ascii="Times New Roman" w:hAnsi="Times New Roman" w:cs="Times New Roman"/>
          <w:sz w:val="20"/>
          <w:szCs w:val="20"/>
        </w:rPr>
        <w:tab/>
        <w:t>The heading to Clause 2 is deleted and replaced by the words “Establishment of the Public Sector Superannuation Scheme and the PSS Fund”;</w:t>
      </w:r>
    </w:p>
    <w:p w:rsidR="00DB0974" w:rsidRPr="0017135D" w:rsidRDefault="00DB0974" w:rsidP="0017135D">
      <w:pPr>
        <w:tabs>
          <w:tab w:val="left" w:pos="1406"/>
        </w:tabs>
        <w:autoSpaceDE w:val="0"/>
        <w:autoSpaceDN w:val="0"/>
        <w:adjustRightInd w:val="0"/>
        <w:spacing w:before="173" w:after="240" w:line="240" w:lineRule="auto"/>
        <w:ind w:left="1406" w:hanging="562"/>
        <w:rPr>
          <w:rFonts w:ascii="Times New Roman" w:hAnsi="Times New Roman" w:cs="Times New Roman"/>
          <w:sz w:val="20"/>
          <w:szCs w:val="20"/>
        </w:rPr>
      </w:pPr>
      <w:r w:rsidRPr="0017135D">
        <w:rPr>
          <w:rFonts w:ascii="Times New Roman" w:hAnsi="Times New Roman" w:cs="Times New Roman"/>
          <w:sz w:val="20"/>
          <w:szCs w:val="20"/>
        </w:rPr>
        <w:br w:type="page"/>
      </w:r>
      <w:r w:rsidRPr="0017135D">
        <w:rPr>
          <w:rFonts w:ascii="Times New Roman" w:hAnsi="Times New Roman" w:cs="Times New Roman"/>
          <w:sz w:val="20"/>
          <w:szCs w:val="20"/>
        </w:rPr>
        <w:lastRenderedPageBreak/>
        <w:t>(d)</w:t>
      </w:r>
      <w:r w:rsidRPr="0017135D">
        <w:rPr>
          <w:rFonts w:ascii="Times New Roman" w:hAnsi="Times New Roman" w:cs="Times New Roman"/>
          <w:sz w:val="20"/>
          <w:szCs w:val="20"/>
        </w:rPr>
        <w:tab/>
        <w:t>Clause 3 is amended by replacing the words “including having regard to the interests of members, their employers and persons who have preserved benefits and notwithstanding anything” in subclause (3) with “and have regard to the interests of members, their employers and persons who have preserved benefits. Notwithstanding anything”;</w:t>
      </w:r>
    </w:p>
    <w:p w:rsidR="00DB0974" w:rsidRPr="0017135D" w:rsidRDefault="00DB0974" w:rsidP="0017135D">
      <w:pPr>
        <w:tabs>
          <w:tab w:val="left" w:pos="1406"/>
        </w:tabs>
        <w:autoSpaceDE w:val="0"/>
        <w:autoSpaceDN w:val="0"/>
        <w:adjustRightInd w:val="0"/>
        <w:spacing w:before="173" w:after="240" w:line="240" w:lineRule="auto"/>
        <w:ind w:left="1406" w:hanging="562"/>
        <w:rPr>
          <w:rFonts w:ascii="Times New Roman" w:hAnsi="Times New Roman" w:cs="Times New Roman"/>
          <w:sz w:val="20"/>
          <w:szCs w:val="20"/>
        </w:rPr>
      </w:pPr>
      <w:r w:rsidRPr="0017135D">
        <w:rPr>
          <w:rFonts w:ascii="Times New Roman" w:hAnsi="Times New Roman" w:cs="Times New Roman"/>
          <w:sz w:val="20"/>
          <w:szCs w:val="20"/>
        </w:rPr>
        <w:t>(e)</w:t>
      </w:r>
      <w:r w:rsidRPr="0017135D">
        <w:rPr>
          <w:rFonts w:ascii="Times New Roman" w:hAnsi="Times New Roman" w:cs="Times New Roman"/>
          <w:sz w:val="20"/>
          <w:szCs w:val="20"/>
        </w:rPr>
        <w:tab/>
        <w:t>Clause 4 is amended by inserting new subclause (10) as follows:</w:t>
      </w:r>
    </w:p>
    <w:p w:rsidR="00DB0974" w:rsidRPr="0017135D" w:rsidRDefault="00DB0974" w:rsidP="0017135D">
      <w:pPr>
        <w:autoSpaceDE w:val="0"/>
        <w:autoSpaceDN w:val="0"/>
        <w:adjustRightInd w:val="0"/>
        <w:spacing w:before="173" w:after="240" w:line="240" w:lineRule="auto"/>
        <w:ind w:left="1998" w:hanging="616"/>
        <w:rPr>
          <w:rFonts w:ascii="Times New Roman" w:hAnsi="Times New Roman" w:cs="Times New Roman"/>
          <w:sz w:val="20"/>
          <w:szCs w:val="20"/>
        </w:rPr>
      </w:pPr>
      <w:r w:rsidRPr="0017135D">
        <w:rPr>
          <w:rFonts w:ascii="Times New Roman" w:hAnsi="Times New Roman" w:cs="Times New Roman"/>
          <w:sz w:val="20"/>
          <w:szCs w:val="20"/>
        </w:rPr>
        <w:t>“(10)</w:t>
      </w:r>
      <w:r w:rsidR="00D75DE6" w:rsidRPr="0017135D">
        <w:rPr>
          <w:rFonts w:ascii="Times New Roman" w:hAnsi="Times New Roman" w:cs="Times New Roman"/>
          <w:sz w:val="20"/>
          <w:szCs w:val="20"/>
        </w:rPr>
        <w:tab/>
      </w:r>
      <w:r w:rsidRPr="0017135D">
        <w:rPr>
          <w:rFonts w:ascii="Times New Roman" w:hAnsi="Times New Roman" w:cs="Times New Roman"/>
          <w:sz w:val="20"/>
          <w:szCs w:val="20"/>
        </w:rPr>
        <w:t>A disqualified person is not eligible for appointment as one of the Trustees.”;</w:t>
      </w:r>
    </w:p>
    <w:p w:rsidR="00DB0974" w:rsidRPr="0017135D" w:rsidRDefault="00DB0974" w:rsidP="0017135D">
      <w:pPr>
        <w:tabs>
          <w:tab w:val="left" w:pos="1406"/>
        </w:tabs>
        <w:autoSpaceDE w:val="0"/>
        <w:autoSpaceDN w:val="0"/>
        <w:adjustRightInd w:val="0"/>
        <w:spacing w:before="173" w:after="240" w:line="240" w:lineRule="auto"/>
        <w:ind w:left="1406" w:hanging="562"/>
        <w:rPr>
          <w:rFonts w:ascii="Times New Roman" w:hAnsi="Times New Roman" w:cs="Times New Roman"/>
          <w:sz w:val="20"/>
          <w:szCs w:val="20"/>
        </w:rPr>
      </w:pPr>
      <w:r w:rsidRPr="0017135D">
        <w:rPr>
          <w:rFonts w:ascii="Times New Roman" w:hAnsi="Times New Roman" w:cs="Times New Roman"/>
          <w:sz w:val="20"/>
          <w:szCs w:val="20"/>
        </w:rPr>
        <w:t>(f)</w:t>
      </w:r>
      <w:r w:rsidRPr="0017135D">
        <w:rPr>
          <w:rFonts w:ascii="Times New Roman" w:hAnsi="Times New Roman" w:cs="Times New Roman"/>
          <w:sz w:val="20"/>
          <w:szCs w:val="20"/>
        </w:rPr>
        <w:tab/>
        <w:t>Clause 5 is amended by inserting new subclause (5) as follows:</w:t>
      </w:r>
    </w:p>
    <w:p w:rsidR="00DB0974" w:rsidRPr="0017135D" w:rsidRDefault="00DB0974" w:rsidP="0017135D">
      <w:pPr>
        <w:autoSpaceDE w:val="0"/>
        <w:autoSpaceDN w:val="0"/>
        <w:adjustRightInd w:val="0"/>
        <w:spacing w:before="173" w:after="240" w:line="240" w:lineRule="auto"/>
        <w:ind w:left="1998" w:hanging="616"/>
        <w:rPr>
          <w:rFonts w:ascii="Times New Roman" w:hAnsi="Times New Roman" w:cs="Times New Roman"/>
          <w:sz w:val="20"/>
          <w:szCs w:val="20"/>
        </w:rPr>
      </w:pPr>
      <w:r w:rsidRPr="0017135D">
        <w:rPr>
          <w:rFonts w:ascii="Times New Roman" w:hAnsi="Times New Roman" w:cs="Times New Roman"/>
          <w:sz w:val="20"/>
          <w:szCs w:val="20"/>
        </w:rPr>
        <w:t>“(5)</w:t>
      </w:r>
      <w:r w:rsidR="00D75DE6" w:rsidRPr="0017135D">
        <w:rPr>
          <w:rFonts w:ascii="Times New Roman" w:hAnsi="Times New Roman" w:cs="Times New Roman"/>
          <w:sz w:val="20"/>
          <w:szCs w:val="20"/>
        </w:rPr>
        <w:tab/>
      </w:r>
      <w:r w:rsidRPr="0017135D">
        <w:rPr>
          <w:rFonts w:ascii="Times New Roman" w:hAnsi="Times New Roman" w:cs="Times New Roman"/>
          <w:sz w:val="20"/>
          <w:szCs w:val="20"/>
        </w:rPr>
        <w:t>If a Trustee becomes a disqualified person, notwithstanding any other provision of this Deed, the appointment of the Trustee thereupon terminates.”;</w:t>
      </w:r>
    </w:p>
    <w:p w:rsidR="00DB0974" w:rsidRPr="0017135D" w:rsidRDefault="00DB0974" w:rsidP="0017135D">
      <w:pPr>
        <w:tabs>
          <w:tab w:val="left" w:pos="1406"/>
        </w:tabs>
        <w:autoSpaceDE w:val="0"/>
        <w:autoSpaceDN w:val="0"/>
        <w:adjustRightInd w:val="0"/>
        <w:spacing w:before="173" w:after="240" w:line="240" w:lineRule="auto"/>
        <w:ind w:left="1406" w:hanging="562"/>
        <w:rPr>
          <w:rFonts w:ascii="Times New Roman" w:hAnsi="Times New Roman" w:cs="Times New Roman"/>
          <w:sz w:val="20"/>
          <w:szCs w:val="20"/>
        </w:rPr>
      </w:pPr>
      <w:r w:rsidRPr="0017135D">
        <w:rPr>
          <w:rFonts w:ascii="Times New Roman" w:hAnsi="Times New Roman" w:cs="Times New Roman"/>
          <w:sz w:val="20"/>
          <w:szCs w:val="20"/>
        </w:rPr>
        <w:t>(g)</w:t>
      </w:r>
      <w:r w:rsidRPr="0017135D">
        <w:rPr>
          <w:rFonts w:ascii="Times New Roman" w:hAnsi="Times New Roman" w:cs="Times New Roman"/>
          <w:sz w:val="20"/>
          <w:szCs w:val="20"/>
        </w:rPr>
        <w:tab/>
        <w:t>Clause 6 is amended by adding new subclauses (8) and (9) as follows:</w:t>
      </w:r>
    </w:p>
    <w:p w:rsidR="00DB0974" w:rsidRPr="0017135D" w:rsidRDefault="00DB0974" w:rsidP="0017135D">
      <w:pPr>
        <w:autoSpaceDE w:val="0"/>
        <w:autoSpaceDN w:val="0"/>
        <w:adjustRightInd w:val="0"/>
        <w:spacing w:before="173" w:after="240" w:line="240" w:lineRule="auto"/>
        <w:ind w:left="1998" w:hanging="616"/>
        <w:rPr>
          <w:rFonts w:ascii="Times New Roman" w:hAnsi="Times New Roman" w:cs="Times New Roman"/>
          <w:sz w:val="20"/>
          <w:szCs w:val="20"/>
        </w:rPr>
      </w:pPr>
      <w:r w:rsidRPr="0017135D">
        <w:rPr>
          <w:rFonts w:ascii="Times New Roman" w:hAnsi="Times New Roman" w:cs="Times New Roman"/>
          <w:sz w:val="20"/>
          <w:szCs w:val="20"/>
        </w:rPr>
        <w:t>“(8)</w:t>
      </w:r>
      <w:r w:rsidR="00D75DE6" w:rsidRPr="0017135D">
        <w:rPr>
          <w:rFonts w:ascii="Times New Roman" w:hAnsi="Times New Roman" w:cs="Times New Roman"/>
          <w:sz w:val="20"/>
          <w:szCs w:val="20"/>
        </w:rPr>
        <w:tab/>
      </w:r>
      <w:r w:rsidRPr="0017135D">
        <w:rPr>
          <w:rFonts w:ascii="Times New Roman" w:hAnsi="Times New Roman" w:cs="Times New Roman"/>
          <w:sz w:val="20"/>
          <w:szCs w:val="20"/>
        </w:rPr>
        <w:t>A disqualified person is not eligible for appointment to act as a Trustee.</w:t>
      </w:r>
    </w:p>
    <w:p w:rsidR="00DB0974" w:rsidRPr="0017135D" w:rsidRDefault="00DB0974" w:rsidP="0017135D">
      <w:pPr>
        <w:autoSpaceDE w:val="0"/>
        <w:autoSpaceDN w:val="0"/>
        <w:adjustRightInd w:val="0"/>
        <w:spacing w:before="173" w:after="240" w:line="240" w:lineRule="auto"/>
        <w:ind w:left="1998" w:hanging="616"/>
        <w:rPr>
          <w:rFonts w:ascii="Times New Roman" w:hAnsi="Times New Roman" w:cs="Times New Roman"/>
          <w:sz w:val="20"/>
          <w:szCs w:val="20"/>
        </w:rPr>
      </w:pPr>
      <w:r w:rsidRPr="0017135D">
        <w:rPr>
          <w:rFonts w:ascii="Times New Roman" w:hAnsi="Times New Roman" w:cs="Times New Roman"/>
          <w:sz w:val="20"/>
          <w:szCs w:val="20"/>
        </w:rPr>
        <w:t>(9)</w:t>
      </w:r>
      <w:r w:rsidR="00D75DE6" w:rsidRPr="0017135D">
        <w:rPr>
          <w:rFonts w:ascii="Times New Roman" w:hAnsi="Times New Roman" w:cs="Times New Roman"/>
          <w:sz w:val="20"/>
          <w:szCs w:val="20"/>
        </w:rPr>
        <w:tab/>
      </w:r>
      <w:r w:rsidRPr="0017135D">
        <w:rPr>
          <w:rFonts w:ascii="Times New Roman" w:hAnsi="Times New Roman" w:cs="Times New Roman"/>
          <w:sz w:val="20"/>
          <w:szCs w:val="20"/>
        </w:rPr>
        <w:t>If the person appointed to act as a Trustee becomes a disqualified person, the appointment of the person thereupon terminates.”;</w:t>
      </w:r>
    </w:p>
    <w:p w:rsidR="00DB0974" w:rsidRPr="0017135D" w:rsidRDefault="00DB0974" w:rsidP="0017135D">
      <w:pPr>
        <w:tabs>
          <w:tab w:val="left" w:pos="1406"/>
        </w:tabs>
        <w:autoSpaceDE w:val="0"/>
        <w:autoSpaceDN w:val="0"/>
        <w:adjustRightInd w:val="0"/>
        <w:spacing w:before="173" w:after="240" w:line="240" w:lineRule="auto"/>
        <w:ind w:left="1406" w:hanging="562"/>
        <w:rPr>
          <w:rFonts w:ascii="Times New Roman" w:hAnsi="Times New Roman" w:cs="Times New Roman"/>
          <w:sz w:val="20"/>
          <w:szCs w:val="20"/>
        </w:rPr>
      </w:pPr>
      <w:r w:rsidRPr="0017135D">
        <w:rPr>
          <w:rFonts w:ascii="Times New Roman" w:hAnsi="Times New Roman" w:cs="Times New Roman"/>
          <w:sz w:val="20"/>
          <w:szCs w:val="20"/>
        </w:rPr>
        <w:t>(h)</w:t>
      </w:r>
      <w:r w:rsidRPr="0017135D">
        <w:rPr>
          <w:rFonts w:ascii="Times New Roman" w:hAnsi="Times New Roman" w:cs="Times New Roman"/>
          <w:sz w:val="20"/>
          <w:szCs w:val="20"/>
        </w:rPr>
        <w:tab/>
        <w:t>The heading to Clause 9 is deleted and replaced by the words “Operation of the PSS Fund”; and</w:t>
      </w:r>
    </w:p>
    <w:p w:rsidR="00DB0974" w:rsidRPr="0017135D" w:rsidRDefault="00DB0974" w:rsidP="0017135D">
      <w:pPr>
        <w:autoSpaceDE w:val="0"/>
        <w:autoSpaceDN w:val="0"/>
        <w:adjustRightInd w:val="0"/>
        <w:spacing w:before="173" w:after="240" w:line="240" w:lineRule="auto"/>
        <w:ind w:left="1998" w:hanging="616"/>
        <w:rPr>
          <w:rFonts w:ascii="Times New Roman" w:hAnsi="Times New Roman" w:cs="Times New Roman"/>
          <w:sz w:val="20"/>
          <w:szCs w:val="20"/>
        </w:rPr>
      </w:pPr>
      <w:r w:rsidRPr="0017135D">
        <w:rPr>
          <w:rFonts w:ascii="Times New Roman" w:hAnsi="Times New Roman" w:cs="Times New Roman"/>
          <w:sz w:val="20"/>
          <w:szCs w:val="20"/>
        </w:rPr>
        <w:t>(</w:t>
      </w:r>
      <w:proofErr w:type="spellStart"/>
      <w:r w:rsidRPr="0017135D">
        <w:rPr>
          <w:rFonts w:ascii="Times New Roman" w:hAnsi="Times New Roman" w:cs="Times New Roman"/>
          <w:sz w:val="20"/>
          <w:szCs w:val="20"/>
        </w:rPr>
        <w:t>i</w:t>
      </w:r>
      <w:proofErr w:type="spellEnd"/>
      <w:r w:rsidRPr="0017135D">
        <w:rPr>
          <w:rFonts w:ascii="Times New Roman" w:hAnsi="Times New Roman" w:cs="Times New Roman"/>
          <w:sz w:val="20"/>
          <w:szCs w:val="20"/>
        </w:rPr>
        <w:t>)</w:t>
      </w:r>
      <w:r w:rsidRPr="0017135D">
        <w:rPr>
          <w:rFonts w:ascii="Times New Roman" w:hAnsi="Times New Roman" w:cs="Times New Roman"/>
          <w:sz w:val="20"/>
          <w:szCs w:val="20"/>
        </w:rPr>
        <w:tab/>
        <w:t>Clause 10 is amended by:</w:t>
      </w:r>
    </w:p>
    <w:p w:rsidR="00DB0974" w:rsidRPr="0017135D" w:rsidRDefault="00DB0974" w:rsidP="0017135D">
      <w:pPr>
        <w:autoSpaceDE w:val="0"/>
        <w:autoSpaceDN w:val="0"/>
        <w:adjustRightInd w:val="0"/>
        <w:spacing w:before="173" w:after="240" w:line="240" w:lineRule="auto"/>
        <w:ind w:left="1998" w:hanging="616"/>
        <w:rPr>
          <w:rFonts w:ascii="Times New Roman" w:hAnsi="Times New Roman" w:cs="Times New Roman"/>
          <w:sz w:val="20"/>
          <w:szCs w:val="20"/>
        </w:rPr>
      </w:pPr>
      <w:r w:rsidRPr="0017135D">
        <w:rPr>
          <w:rFonts w:ascii="Times New Roman" w:hAnsi="Times New Roman" w:cs="Times New Roman"/>
          <w:sz w:val="20"/>
          <w:szCs w:val="20"/>
        </w:rPr>
        <w:t>(</w:t>
      </w:r>
      <w:proofErr w:type="spellStart"/>
      <w:r w:rsidRPr="0017135D">
        <w:rPr>
          <w:rFonts w:ascii="Times New Roman" w:hAnsi="Times New Roman" w:cs="Times New Roman"/>
          <w:sz w:val="20"/>
          <w:szCs w:val="20"/>
        </w:rPr>
        <w:t>i</w:t>
      </w:r>
      <w:proofErr w:type="spellEnd"/>
      <w:r w:rsidRPr="0017135D">
        <w:rPr>
          <w:rFonts w:ascii="Times New Roman" w:hAnsi="Times New Roman" w:cs="Times New Roman"/>
          <w:sz w:val="20"/>
          <w:szCs w:val="20"/>
        </w:rPr>
        <w:t>)</w:t>
      </w:r>
      <w:r w:rsidRPr="0017135D">
        <w:rPr>
          <w:rFonts w:ascii="Times New Roman" w:hAnsi="Times New Roman" w:cs="Times New Roman"/>
          <w:sz w:val="20"/>
          <w:szCs w:val="20"/>
        </w:rPr>
        <w:tab/>
        <w:t>deleting the heading and inserting in its place the words “Investment of the PSS Fund”;</w:t>
      </w:r>
    </w:p>
    <w:p w:rsidR="00DB0974" w:rsidRPr="0017135D" w:rsidRDefault="00DB0974" w:rsidP="0017135D">
      <w:pPr>
        <w:autoSpaceDE w:val="0"/>
        <w:autoSpaceDN w:val="0"/>
        <w:adjustRightInd w:val="0"/>
        <w:spacing w:before="173" w:after="240" w:line="240" w:lineRule="auto"/>
        <w:ind w:left="1998" w:hanging="616"/>
        <w:rPr>
          <w:rFonts w:ascii="Times New Roman" w:hAnsi="Times New Roman" w:cs="Times New Roman"/>
          <w:sz w:val="20"/>
          <w:szCs w:val="20"/>
        </w:rPr>
      </w:pPr>
      <w:r w:rsidRPr="0017135D">
        <w:rPr>
          <w:rFonts w:ascii="Times New Roman" w:hAnsi="Times New Roman" w:cs="Times New Roman"/>
          <w:sz w:val="20"/>
          <w:szCs w:val="20"/>
        </w:rPr>
        <w:t>(ii)</w:t>
      </w:r>
      <w:r w:rsidRPr="0017135D">
        <w:rPr>
          <w:rFonts w:ascii="Times New Roman" w:hAnsi="Times New Roman" w:cs="Times New Roman"/>
          <w:sz w:val="20"/>
          <w:szCs w:val="20"/>
        </w:rPr>
        <w:tab/>
        <w:t>deleting from subclause (5) the words “Commonwealth Funds</w:t>
      </w:r>
      <w:r w:rsidR="00D75DE6" w:rsidRPr="0017135D">
        <w:rPr>
          <w:rFonts w:ascii="Times New Roman" w:hAnsi="Times New Roman" w:cs="Times New Roman"/>
          <w:sz w:val="20"/>
          <w:szCs w:val="20"/>
        </w:rPr>
        <w:t xml:space="preserve"> </w:t>
      </w:r>
      <w:r w:rsidRPr="0017135D">
        <w:rPr>
          <w:rFonts w:ascii="Times New Roman" w:hAnsi="Times New Roman" w:cs="Times New Roman"/>
          <w:sz w:val="20"/>
          <w:szCs w:val="20"/>
        </w:rPr>
        <w:t>Management Limited has, by the Act, been appointed as the investment manager in respect of the period commencing on 1 July 1991 and ending on 30 June 1995.”; and</w:t>
      </w:r>
    </w:p>
    <w:p w:rsidR="00DB0974" w:rsidRPr="0017135D" w:rsidRDefault="00DB0974" w:rsidP="0017135D">
      <w:pPr>
        <w:autoSpaceDE w:val="0"/>
        <w:autoSpaceDN w:val="0"/>
        <w:adjustRightInd w:val="0"/>
        <w:spacing w:before="173" w:after="240" w:line="240" w:lineRule="auto"/>
        <w:ind w:left="1998" w:hanging="616"/>
        <w:rPr>
          <w:rFonts w:ascii="Times New Roman" w:hAnsi="Times New Roman" w:cs="Times New Roman"/>
          <w:sz w:val="20"/>
          <w:szCs w:val="20"/>
        </w:rPr>
      </w:pPr>
      <w:r w:rsidRPr="0017135D">
        <w:rPr>
          <w:rFonts w:ascii="Times New Roman" w:hAnsi="Times New Roman" w:cs="Times New Roman"/>
          <w:sz w:val="20"/>
          <w:szCs w:val="20"/>
        </w:rPr>
        <w:br w:type="page"/>
      </w:r>
      <w:r w:rsidRPr="0017135D">
        <w:rPr>
          <w:rFonts w:ascii="Times New Roman" w:hAnsi="Times New Roman" w:cs="Times New Roman"/>
          <w:sz w:val="20"/>
          <w:szCs w:val="20"/>
        </w:rPr>
        <w:lastRenderedPageBreak/>
        <w:t>(iii)</w:t>
      </w:r>
      <w:r w:rsidR="00D75DE6" w:rsidRPr="0017135D">
        <w:rPr>
          <w:rFonts w:ascii="Times New Roman" w:hAnsi="Times New Roman" w:cs="Times New Roman"/>
          <w:sz w:val="20"/>
          <w:szCs w:val="20"/>
        </w:rPr>
        <w:tab/>
      </w:r>
      <w:r w:rsidRPr="0017135D">
        <w:rPr>
          <w:rFonts w:ascii="Times New Roman" w:hAnsi="Times New Roman" w:cs="Times New Roman"/>
          <w:sz w:val="20"/>
          <w:szCs w:val="20"/>
        </w:rPr>
        <w:t>deleting from subclause (6) the words “the Commonwealth Funds Management Limited and”.</w:t>
      </w:r>
    </w:p>
    <w:p w:rsidR="00DB0974" w:rsidRPr="0017135D" w:rsidRDefault="00DB0974" w:rsidP="0017135D">
      <w:pPr>
        <w:autoSpaceDE w:val="0"/>
        <w:autoSpaceDN w:val="0"/>
        <w:adjustRightInd w:val="0"/>
        <w:spacing w:before="48" w:after="0" w:line="240" w:lineRule="auto"/>
        <w:ind w:left="998"/>
        <w:rPr>
          <w:rFonts w:ascii="Times New Roman" w:hAnsi="Times New Roman" w:cs="Times New Roman"/>
          <w:sz w:val="20"/>
          <w:szCs w:val="20"/>
        </w:rPr>
      </w:pPr>
      <w:r w:rsidRPr="0017135D">
        <w:rPr>
          <w:rFonts w:ascii="Times New Roman" w:hAnsi="Times New Roman" w:cs="Times New Roman"/>
          <w:sz w:val="20"/>
          <w:szCs w:val="20"/>
        </w:rPr>
        <w:t>(j)</w:t>
      </w:r>
      <w:r w:rsidRPr="0017135D">
        <w:rPr>
          <w:rFonts w:ascii="Times New Roman" w:hAnsi="Times New Roman" w:cs="Times New Roman"/>
          <w:sz w:val="20"/>
          <w:szCs w:val="20"/>
        </w:rPr>
        <w:tab/>
        <w:t>Clause 12 is deleted and the following clause is inserted in its place:</w:t>
      </w:r>
    </w:p>
    <w:p w:rsidR="00DB0974" w:rsidRPr="0017135D" w:rsidRDefault="00DB0974" w:rsidP="0017135D">
      <w:pPr>
        <w:autoSpaceDE w:val="0"/>
        <w:autoSpaceDN w:val="0"/>
        <w:adjustRightInd w:val="0"/>
        <w:spacing w:before="187" w:after="240" w:line="240" w:lineRule="auto"/>
        <w:ind w:left="2126" w:hanging="557"/>
        <w:rPr>
          <w:rFonts w:ascii="Times New Roman" w:hAnsi="Times New Roman" w:cs="Times New Roman"/>
          <w:sz w:val="20"/>
          <w:szCs w:val="20"/>
        </w:rPr>
      </w:pPr>
      <w:r w:rsidRPr="0017135D">
        <w:rPr>
          <w:rFonts w:ascii="Times New Roman" w:hAnsi="Times New Roman" w:cs="Times New Roman"/>
          <w:sz w:val="20"/>
          <w:szCs w:val="20"/>
        </w:rPr>
        <w:t>“12.</w:t>
      </w:r>
      <w:r w:rsidR="00D75DE6" w:rsidRPr="0017135D">
        <w:rPr>
          <w:rFonts w:ascii="Times New Roman" w:hAnsi="Times New Roman" w:cs="Times New Roman"/>
          <w:sz w:val="20"/>
          <w:szCs w:val="20"/>
        </w:rPr>
        <w:tab/>
      </w:r>
      <w:r w:rsidRPr="0017135D">
        <w:rPr>
          <w:rFonts w:ascii="Times New Roman" w:hAnsi="Times New Roman" w:cs="Times New Roman"/>
          <w:sz w:val="20"/>
          <w:szCs w:val="20"/>
        </w:rPr>
        <w:t>The Board may by an instrument under its seal delegate all or any of its powers under the Deed to any person, including a Trustee, other than its power to reconsider its own decisions or decisions made by its delegates and this power of delegation.”</w:t>
      </w:r>
    </w:p>
    <w:p w:rsidR="00DB0974" w:rsidRPr="0017135D" w:rsidRDefault="00DB0974" w:rsidP="0017135D">
      <w:pPr>
        <w:tabs>
          <w:tab w:val="left" w:pos="840"/>
        </w:tabs>
        <w:autoSpaceDE w:val="0"/>
        <w:autoSpaceDN w:val="0"/>
        <w:adjustRightInd w:val="0"/>
        <w:spacing w:before="38" w:after="0" w:line="240" w:lineRule="auto"/>
        <w:rPr>
          <w:rFonts w:ascii="Times New Roman" w:hAnsi="Times New Roman" w:cs="Times New Roman"/>
          <w:sz w:val="20"/>
          <w:szCs w:val="20"/>
        </w:rPr>
      </w:pPr>
      <w:r w:rsidRPr="0017135D">
        <w:rPr>
          <w:rFonts w:ascii="Times New Roman" w:hAnsi="Times New Roman" w:cs="Times New Roman"/>
          <w:sz w:val="20"/>
          <w:szCs w:val="20"/>
        </w:rPr>
        <w:t>3.</w:t>
      </w:r>
      <w:r w:rsidRPr="0017135D">
        <w:rPr>
          <w:rFonts w:ascii="Times New Roman" w:hAnsi="Times New Roman" w:cs="Times New Roman"/>
          <w:sz w:val="20"/>
          <w:szCs w:val="20"/>
        </w:rPr>
        <w:tab/>
        <w:t>The Rules set out in the Schedule to the Trust Deed prior to its amendment by this</w:t>
      </w:r>
    </w:p>
    <w:p w:rsidR="00DB0974" w:rsidRPr="0017135D" w:rsidRDefault="00DB0974" w:rsidP="0017135D">
      <w:pPr>
        <w:autoSpaceDE w:val="0"/>
        <w:autoSpaceDN w:val="0"/>
        <w:adjustRightInd w:val="0"/>
        <w:spacing w:before="149" w:after="0" w:line="240" w:lineRule="auto"/>
        <w:ind w:left="989"/>
        <w:rPr>
          <w:rFonts w:ascii="Times New Roman" w:hAnsi="Times New Roman" w:cs="Times New Roman"/>
          <w:sz w:val="20"/>
          <w:szCs w:val="20"/>
        </w:rPr>
      </w:pPr>
      <w:r w:rsidRPr="0017135D">
        <w:rPr>
          <w:rFonts w:ascii="Times New Roman" w:hAnsi="Times New Roman" w:cs="Times New Roman"/>
          <w:sz w:val="20"/>
          <w:szCs w:val="20"/>
        </w:rPr>
        <w:t>Deed are replaced with the Rules set out in the Schedule to this Deed.</w:t>
      </w:r>
    </w:p>
    <w:p w:rsidR="00DB0974" w:rsidRPr="0017135D" w:rsidRDefault="00DB0974" w:rsidP="0017135D">
      <w:pPr>
        <w:autoSpaceDE w:val="0"/>
        <w:autoSpaceDN w:val="0"/>
        <w:adjustRightInd w:val="0"/>
        <w:spacing w:before="178" w:after="240" w:line="240" w:lineRule="auto"/>
        <w:rPr>
          <w:rFonts w:ascii="Times New Roman" w:hAnsi="Times New Roman" w:cs="Times New Roman"/>
          <w:sz w:val="20"/>
          <w:szCs w:val="20"/>
        </w:rPr>
      </w:pPr>
      <w:r w:rsidRPr="0017135D">
        <w:rPr>
          <w:rFonts w:ascii="Times New Roman" w:hAnsi="Times New Roman" w:cs="Times New Roman"/>
          <w:sz w:val="20"/>
          <w:szCs w:val="20"/>
        </w:rPr>
        <w:t>IN WITNESS WHEREOF this Deed has been executed the day and year first hereinbefore written.</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5090"/>
        <w:gridCol w:w="335"/>
        <w:gridCol w:w="5072"/>
      </w:tblGrid>
      <w:tr w:rsidR="00894870" w:rsidRPr="0017135D" w:rsidTr="00FA29CC">
        <w:trPr>
          <w:trHeight w:val="20"/>
        </w:trPr>
        <w:tc>
          <w:tcPr>
            <w:tcW w:w="5090" w:type="dxa"/>
            <w:tcBorders>
              <w:top w:val="nil"/>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SIGNED, SEALED AND DELIVERED</w:t>
            </w:r>
          </w:p>
        </w:tc>
        <w:tc>
          <w:tcPr>
            <w:tcW w:w="335" w:type="dxa"/>
            <w:tcBorders>
              <w:top w:val="nil"/>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t>
            </w:r>
          </w:p>
        </w:tc>
        <w:tc>
          <w:tcPr>
            <w:tcW w:w="5072" w:type="dxa"/>
            <w:vMerge w:val="restart"/>
            <w:tcBorders>
              <w:top w:val="nil"/>
              <w:left w:val="nil"/>
              <w:right w:val="nil"/>
            </w:tcBorders>
          </w:tcPr>
          <w:p w:rsidR="00894870" w:rsidRPr="0017135D" w:rsidRDefault="00894870" w:rsidP="0017135D">
            <w:pPr>
              <w:autoSpaceDE w:val="0"/>
              <w:autoSpaceDN w:val="0"/>
              <w:adjustRightInd w:val="0"/>
              <w:spacing w:after="0" w:line="240" w:lineRule="auto"/>
              <w:ind w:left="605"/>
              <w:rPr>
                <w:rFonts w:ascii="Times New Roman" w:hAnsi="Times New Roman" w:cs="Times New Roman"/>
                <w:sz w:val="20"/>
                <w:szCs w:val="20"/>
              </w:rPr>
            </w:pPr>
            <w:r w:rsidRPr="0017135D">
              <w:rPr>
                <w:rFonts w:ascii="Times New Roman" w:hAnsi="Times New Roman" w:cs="Times New Roman"/>
                <w:noProof/>
                <w:sz w:val="20"/>
                <w:szCs w:val="20"/>
              </w:rPr>
              <w:drawing>
                <wp:inline distT="0" distB="0" distL="0" distR="0">
                  <wp:extent cx="1974215" cy="9061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4215" cy="906145"/>
                          </a:xfrm>
                          <a:prstGeom prst="rect">
                            <a:avLst/>
                          </a:prstGeom>
                          <a:noFill/>
                          <a:ln>
                            <a:noFill/>
                          </a:ln>
                        </pic:spPr>
                      </pic:pic>
                    </a:graphicData>
                  </a:graphic>
                </wp:inline>
              </w:drawing>
            </w:r>
          </w:p>
        </w:tc>
      </w:tr>
      <w:tr w:rsidR="00894870" w:rsidRPr="0017135D" w:rsidTr="00FA29CC">
        <w:trPr>
          <w:trHeight w:val="20"/>
        </w:trPr>
        <w:tc>
          <w:tcPr>
            <w:tcW w:w="5090" w:type="dxa"/>
            <w:tcBorders>
              <w:top w:val="nil"/>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p>
        </w:tc>
        <w:tc>
          <w:tcPr>
            <w:tcW w:w="335" w:type="dxa"/>
            <w:tcBorders>
              <w:top w:val="nil"/>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p>
        </w:tc>
        <w:tc>
          <w:tcPr>
            <w:tcW w:w="5072" w:type="dxa"/>
            <w:vMerge/>
            <w:tcBorders>
              <w:left w:val="nil"/>
              <w:right w:val="nil"/>
            </w:tcBorders>
          </w:tcPr>
          <w:p w:rsidR="00894870" w:rsidRPr="0017135D" w:rsidRDefault="00894870" w:rsidP="0017135D">
            <w:pPr>
              <w:autoSpaceDE w:val="0"/>
              <w:autoSpaceDN w:val="0"/>
              <w:adjustRightInd w:val="0"/>
              <w:spacing w:after="0" w:line="240" w:lineRule="auto"/>
              <w:ind w:left="576"/>
              <w:rPr>
                <w:rFonts w:ascii="Times New Roman" w:hAnsi="Times New Roman" w:cs="Times New Roman"/>
                <w:sz w:val="20"/>
                <w:szCs w:val="20"/>
              </w:rPr>
            </w:pPr>
          </w:p>
        </w:tc>
      </w:tr>
      <w:tr w:rsidR="00894870" w:rsidRPr="0017135D" w:rsidTr="00FA29CC">
        <w:trPr>
          <w:trHeight w:val="20"/>
        </w:trPr>
        <w:tc>
          <w:tcPr>
            <w:tcW w:w="5090" w:type="dxa"/>
            <w:tcBorders>
              <w:top w:val="nil"/>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by the </w:t>
            </w:r>
            <w:proofErr w:type="spellStart"/>
            <w:r w:rsidRPr="0017135D">
              <w:rPr>
                <w:rFonts w:ascii="Times New Roman" w:hAnsi="Times New Roman" w:cs="Times New Roman"/>
                <w:sz w:val="20"/>
                <w:szCs w:val="20"/>
              </w:rPr>
              <w:t>Honourable</w:t>
            </w:r>
            <w:proofErr w:type="spellEnd"/>
            <w:r w:rsidRPr="0017135D">
              <w:rPr>
                <w:rFonts w:ascii="Times New Roman" w:hAnsi="Times New Roman" w:cs="Times New Roman"/>
                <w:sz w:val="20"/>
                <w:szCs w:val="20"/>
              </w:rPr>
              <w:t xml:space="preserve"> KIM C. BEAZLEY,</w:t>
            </w:r>
          </w:p>
        </w:tc>
        <w:tc>
          <w:tcPr>
            <w:tcW w:w="335" w:type="dxa"/>
            <w:tcBorders>
              <w:top w:val="nil"/>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t>
            </w:r>
          </w:p>
        </w:tc>
        <w:tc>
          <w:tcPr>
            <w:tcW w:w="5072" w:type="dxa"/>
            <w:vMerge/>
            <w:tcBorders>
              <w:left w:val="nil"/>
              <w:right w:val="nil"/>
            </w:tcBorders>
          </w:tcPr>
          <w:p w:rsidR="00894870" w:rsidRPr="0017135D" w:rsidRDefault="00894870" w:rsidP="0017135D">
            <w:pPr>
              <w:autoSpaceDE w:val="0"/>
              <w:autoSpaceDN w:val="0"/>
              <w:adjustRightInd w:val="0"/>
              <w:spacing w:after="0" w:line="240" w:lineRule="auto"/>
              <w:ind w:left="245"/>
              <w:rPr>
                <w:rFonts w:ascii="Times New Roman" w:hAnsi="Times New Roman" w:cs="Times New Roman"/>
                <w:sz w:val="20"/>
                <w:szCs w:val="20"/>
              </w:rPr>
            </w:pPr>
          </w:p>
        </w:tc>
      </w:tr>
      <w:tr w:rsidR="00894870" w:rsidRPr="0017135D" w:rsidTr="00FA29CC">
        <w:trPr>
          <w:trHeight w:val="20"/>
        </w:trPr>
        <w:tc>
          <w:tcPr>
            <w:tcW w:w="5090" w:type="dxa"/>
            <w:tcBorders>
              <w:top w:val="nil"/>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p>
        </w:tc>
        <w:tc>
          <w:tcPr>
            <w:tcW w:w="335" w:type="dxa"/>
            <w:tcBorders>
              <w:top w:val="nil"/>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p>
        </w:tc>
        <w:tc>
          <w:tcPr>
            <w:tcW w:w="5072" w:type="dxa"/>
            <w:vMerge/>
            <w:tcBorders>
              <w:left w:val="nil"/>
              <w:right w:val="nil"/>
            </w:tcBorders>
          </w:tcPr>
          <w:p w:rsidR="00894870" w:rsidRPr="0017135D" w:rsidRDefault="00894870" w:rsidP="0017135D">
            <w:pPr>
              <w:tabs>
                <w:tab w:val="left" w:leader="underscore" w:pos="2534"/>
              </w:tabs>
              <w:autoSpaceDE w:val="0"/>
              <w:autoSpaceDN w:val="0"/>
              <w:adjustRightInd w:val="0"/>
              <w:spacing w:after="0" w:line="240" w:lineRule="auto"/>
              <w:ind w:left="226"/>
              <w:rPr>
                <w:rFonts w:ascii="Times New Roman" w:hAnsi="Times New Roman" w:cs="Times New Roman"/>
                <w:sz w:val="20"/>
                <w:szCs w:val="20"/>
              </w:rPr>
            </w:pPr>
          </w:p>
        </w:tc>
      </w:tr>
      <w:tr w:rsidR="00894870" w:rsidRPr="0017135D" w:rsidTr="00FA29CC">
        <w:trPr>
          <w:trHeight w:val="20"/>
        </w:trPr>
        <w:tc>
          <w:tcPr>
            <w:tcW w:w="5090" w:type="dxa"/>
            <w:tcBorders>
              <w:top w:val="nil"/>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Minister for Finance, for and on behalf of</w:t>
            </w:r>
          </w:p>
        </w:tc>
        <w:tc>
          <w:tcPr>
            <w:tcW w:w="335" w:type="dxa"/>
            <w:tcBorders>
              <w:top w:val="nil"/>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t>
            </w:r>
          </w:p>
        </w:tc>
        <w:tc>
          <w:tcPr>
            <w:tcW w:w="5072" w:type="dxa"/>
            <w:vMerge/>
            <w:tcBorders>
              <w:left w:val="nil"/>
              <w:bottom w:val="single" w:sz="6" w:space="0" w:color="auto"/>
              <w:right w:val="nil"/>
            </w:tcBorders>
          </w:tcPr>
          <w:p w:rsidR="00894870" w:rsidRPr="0017135D" w:rsidRDefault="00894870" w:rsidP="0017135D">
            <w:pPr>
              <w:tabs>
                <w:tab w:val="left" w:leader="dot" w:pos="1200"/>
                <w:tab w:val="left" w:leader="dot" w:pos="3442"/>
                <w:tab w:val="left" w:leader="dot" w:pos="3878"/>
              </w:tabs>
              <w:autoSpaceDE w:val="0"/>
              <w:autoSpaceDN w:val="0"/>
              <w:adjustRightInd w:val="0"/>
              <w:spacing w:after="0" w:line="240" w:lineRule="auto"/>
              <w:rPr>
                <w:rFonts w:ascii="Times New Roman" w:hAnsi="Times New Roman" w:cs="Times New Roman"/>
                <w:sz w:val="20"/>
                <w:szCs w:val="20"/>
              </w:rPr>
            </w:pPr>
          </w:p>
        </w:tc>
      </w:tr>
      <w:tr w:rsidR="00DB0974" w:rsidRPr="0017135D" w:rsidTr="00D75DE6">
        <w:trPr>
          <w:trHeight w:val="20"/>
        </w:trPr>
        <w:tc>
          <w:tcPr>
            <w:tcW w:w="509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335"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5072"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D75DE6">
        <w:trPr>
          <w:trHeight w:val="20"/>
        </w:trPr>
        <w:tc>
          <w:tcPr>
            <w:tcW w:w="509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THE COMMONWEALTH OF</w:t>
            </w:r>
          </w:p>
        </w:tc>
        <w:tc>
          <w:tcPr>
            <w:tcW w:w="335"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t>
            </w:r>
          </w:p>
        </w:tc>
        <w:tc>
          <w:tcPr>
            <w:tcW w:w="507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D75DE6">
        <w:trPr>
          <w:trHeight w:val="20"/>
        </w:trPr>
        <w:tc>
          <w:tcPr>
            <w:tcW w:w="509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335"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507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D75DE6">
        <w:trPr>
          <w:trHeight w:val="20"/>
        </w:trPr>
        <w:tc>
          <w:tcPr>
            <w:tcW w:w="509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AUSTRALIA, in the presence of:</w:t>
            </w:r>
          </w:p>
        </w:tc>
        <w:tc>
          <w:tcPr>
            <w:tcW w:w="335"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t>
            </w:r>
          </w:p>
        </w:tc>
        <w:tc>
          <w:tcPr>
            <w:tcW w:w="507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894870" w:rsidRPr="0017135D" w:rsidTr="00FA29CC">
        <w:trPr>
          <w:trHeight w:val="20"/>
        </w:trPr>
        <w:tc>
          <w:tcPr>
            <w:tcW w:w="5090" w:type="dxa"/>
            <w:tcBorders>
              <w:top w:val="nil"/>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p>
        </w:tc>
        <w:tc>
          <w:tcPr>
            <w:tcW w:w="335" w:type="dxa"/>
            <w:tcBorders>
              <w:top w:val="nil"/>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p>
        </w:tc>
        <w:tc>
          <w:tcPr>
            <w:tcW w:w="5072" w:type="dxa"/>
            <w:vMerge w:val="restart"/>
            <w:tcBorders>
              <w:top w:val="nil"/>
              <w:left w:val="nil"/>
              <w:right w:val="nil"/>
            </w:tcBorders>
          </w:tcPr>
          <w:p w:rsidR="00894870" w:rsidRPr="0017135D" w:rsidRDefault="00894870" w:rsidP="0017135D">
            <w:pPr>
              <w:autoSpaceDE w:val="0"/>
              <w:autoSpaceDN w:val="0"/>
              <w:adjustRightInd w:val="0"/>
              <w:spacing w:after="0" w:line="240" w:lineRule="auto"/>
              <w:ind w:left="1858"/>
              <w:rPr>
                <w:rFonts w:ascii="Times New Roman" w:hAnsi="Times New Roman" w:cs="Times New Roman"/>
                <w:sz w:val="20"/>
                <w:szCs w:val="20"/>
              </w:rPr>
            </w:pPr>
            <w:r w:rsidRPr="0017135D">
              <w:rPr>
                <w:rFonts w:ascii="Times New Roman" w:hAnsi="Times New Roman" w:cs="Times New Roman"/>
                <w:noProof/>
                <w:sz w:val="20"/>
                <w:szCs w:val="20"/>
              </w:rPr>
              <w:drawing>
                <wp:inline distT="0" distB="0" distL="0" distR="0" wp14:anchorId="3D791FA0" wp14:editId="6ABF123E">
                  <wp:extent cx="1435735" cy="44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735" cy="444500"/>
                          </a:xfrm>
                          <a:prstGeom prst="rect">
                            <a:avLst/>
                          </a:prstGeom>
                          <a:noFill/>
                          <a:ln>
                            <a:noFill/>
                          </a:ln>
                        </pic:spPr>
                      </pic:pic>
                    </a:graphicData>
                  </a:graphic>
                </wp:inline>
              </w:drawing>
            </w:r>
          </w:p>
        </w:tc>
      </w:tr>
      <w:tr w:rsidR="00894870" w:rsidRPr="0017135D" w:rsidTr="00FA29CC">
        <w:trPr>
          <w:trHeight w:val="20"/>
        </w:trPr>
        <w:tc>
          <w:tcPr>
            <w:tcW w:w="5090" w:type="dxa"/>
            <w:tcBorders>
              <w:top w:val="nil"/>
              <w:left w:val="nil"/>
              <w:bottom w:val="nil"/>
              <w:right w:val="nil"/>
            </w:tcBorders>
          </w:tcPr>
          <w:p w:rsidR="00894870" w:rsidRPr="0017135D" w:rsidRDefault="00894870"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S</w:t>
            </w:r>
            <w:r w:rsidR="00B54927">
              <w:rPr>
                <w:rFonts w:ascii="Times New Roman" w:hAnsi="Times New Roman" w:cs="Times New Roman"/>
                <w:sz w:val="20"/>
                <w:szCs w:val="20"/>
              </w:rPr>
              <w:t>Y</w:t>
            </w:r>
            <w:r w:rsidRPr="0017135D">
              <w:rPr>
                <w:rFonts w:ascii="Times New Roman" w:hAnsi="Times New Roman" w:cs="Times New Roman"/>
                <w:sz w:val="20"/>
                <w:szCs w:val="20"/>
              </w:rPr>
              <w:t>D HICKMAN</w:t>
            </w:r>
          </w:p>
        </w:tc>
        <w:tc>
          <w:tcPr>
            <w:tcW w:w="335" w:type="dxa"/>
            <w:tcBorders>
              <w:top w:val="nil"/>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t>
            </w:r>
          </w:p>
        </w:tc>
        <w:tc>
          <w:tcPr>
            <w:tcW w:w="5072" w:type="dxa"/>
            <w:vMerge/>
            <w:tcBorders>
              <w:left w:val="nil"/>
              <w:bottom w:val="nil"/>
              <w:right w:val="nil"/>
            </w:tcBorders>
          </w:tcPr>
          <w:p w:rsidR="00894870" w:rsidRPr="0017135D" w:rsidRDefault="00894870"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D75DE6">
        <w:trPr>
          <w:trHeight w:val="20"/>
        </w:trPr>
        <w:tc>
          <w:tcPr>
            <w:tcW w:w="5090"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335"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507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D75DE6">
        <w:trPr>
          <w:trHeight w:val="20"/>
        </w:trPr>
        <w:tc>
          <w:tcPr>
            <w:tcW w:w="5090"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(name)</w:t>
            </w:r>
          </w:p>
        </w:tc>
        <w:tc>
          <w:tcPr>
            <w:tcW w:w="335"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t>
            </w:r>
          </w:p>
        </w:tc>
        <w:tc>
          <w:tcPr>
            <w:tcW w:w="507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D75DE6">
        <w:trPr>
          <w:trHeight w:val="20"/>
        </w:trPr>
        <w:tc>
          <w:tcPr>
            <w:tcW w:w="5090"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335"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507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D75DE6">
        <w:trPr>
          <w:trHeight w:val="20"/>
        </w:trPr>
        <w:tc>
          <w:tcPr>
            <w:tcW w:w="5090" w:type="dxa"/>
            <w:tcBorders>
              <w:top w:val="nil"/>
              <w:left w:val="nil"/>
              <w:bottom w:val="nil"/>
              <w:right w:val="nil"/>
            </w:tcBorders>
          </w:tcPr>
          <w:p w:rsidR="00DB0974" w:rsidRPr="0017135D" w:rsidRDefault="00B54927" w:rsidP="0017135D">
            <w:pPr>
              <w:autoSpaceDE w:val="0"/>
              <w:autoSpaceDN w:val="0"/>
              <w:adjustRightInd w:val="0"/>
              <w:spacing w:after="0" w:line="240" w:lineRule="auto"/>
              <w:jc w:val="center"/>
              <w:rPr>
                <w:rFonts w:ascii="Times New Roman" w:hAnsi="Times New Roman" w:cs="Times New Roman"/>
                <w:sz w:val="20"/>
                <w:szCs w:val="20"/>
              </w:rPr>
            </w:pPr>
            <w:bookmarkStart w:id="0" w:name="_GoBack" w:colFirst="0" w:colLast="0"/>
            <w:r>
              <w:rPr>
                <w:rFonts w:ascii="Times New Roman" w:hAnsi="Times New Roman" w:cs="Times New Roman"/>
                <w:sz w:val="20"/>
                <w:szCs w:val="20"/>
              </w:rPr>
              <w:t>16/8 GILES ST GRIFFITH  A.C.T.</w:t>
            </w:r>
          </w:p>
        </w:tc>
        <w:tc>
          <w:tcPr>
            <w:tcW w:w="335"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t>
            </w:r>
          </w:p>
        </w:tc>
        <w:tc>
          <w:tcPr>
            <w:tcW w:w="507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bookmarkEnd w:id="0"/>
      <w:tr w:rsidR="00DB0974" w:rsidRPr="0017135D" w:rsidTr="00D75DE6">
        <w:trPr>
          <w:trHeight w:val="20"/>
        </w:trPr>
        <w:tc>
          <w:tcPr>
            <w:tcW w:w="5090"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(address)</w:t>
            </w:r>
          </w:p>
        </w:tc>
        <w:tc>
          <w:tcPr>
            <w:tcW w:w="335"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t>
            </w:r>
          </w:p>
        </w:tc>
        <w:tc>
          <w:tcPr>
            <w:tcW w:w="507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D75DE6">
        <w:trPr>
          <w:trHeight w:val="20"/>
        </w:trPr>
        <w:tc>
          <w:tcPr>
            <w:tcW w:w="5090"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335"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507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D75DE6">
        <w:trPr>
          <w:trHeight w:val="20"/>
        </w:trPr>
        <w:tc>
          <w:tcPr>
            <w:tcW w:w="5090"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335"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t>
            </w:r>
          </w:p>
        </w:tc>
        <w:tc>
          <w:tcPr>
            <w:tcW w:w="507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D75DE6">
        <w:trPr>
          <w:trHeight w:val="20"/>
        </w:trPr>
        <w:tc>
          <w:tcPr>
            <w:tcW w:w="5090" w:type="dxa"/>
            <w:tcBorders>
              <w:top w:val="nil"/>
              <w:left w:val="nil"/>
              <w:bottom w:val="nil"/>
              <w:right w:val="nil"/>
            </w:tcBorders>
          </w:tcPr>
          <w:p w:rsidR="00DB0974" w:rsidRPr="0017135D" w:rsidRDefault="00B54927" w:rsidP="0017135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PUBLIC SERVANT</w:t>
            </w:r>
          </w:p>
        </w:tc>
        <w:tc>
          <w:tcPr>
            <w:tcW w:w="335"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507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D75DE6">
        <w:trPr>
          <w:trHeight w:val="20"/>
        </w:trPr>
        <w:tc>
          <w:tcPr>
            <w:tcW w:w="5090"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(description)</w:t>
            </w:r>
          </w:p>
        </w:tc>
        <w:tc>
          <w:tcPr>
            <w:tcW w:w="335"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t>
            </w:r>
          </w:p>
        </w:tc>
        <w:tc>
          <w:tcPr>
            <w:tcW w:w="507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p w:rsidR="00894870" w:rsidRPr="0017135D" w:rsidRDefault="00894870" w:rsidP="0017135D">
      <w:pPr>
        <w:autoSpaceDE w:val="0"/>
        <w:autoSpaceDN w:val="0"/>
        <w:adjustRightInd w:val="0"/>
        <w:spacing w:before="10" w:after="0" w:line="240" w:lineRule="auto"/>
        <w:jc w:val="center"/>
        <w:rPr>
          <w:rFonts w:ascii="Times New Roman" w:hAnsi="Times New Roman" w:cs="Times New Roman"/>
          <w:b/>
          <w:bCs/>
          <w:sz w:val="20"/>
          <w:szCs w:val="20"/>
        </w:rPr>
        <w:sectPr w:rsidR="00894870" w:rsidRPr="0017135D" w:rsidSect="00D75DE6">
          <w:headerReference w:type="default" r:id="rId8"/>
          <w:pgSz w:w="11909" w:h="16834" w:code="9"/>
          <w:pgMar w:top="720" w:right="720" w:bottom="720" w:left="720" w:header="720" w:footer="720" w:gutter="0"/>
          <w:pgNumType w:start="1"/>
          <w:cols w:space="720"/>
          <w:titlePg/>
          <w:docGrid w:linePitch="360"/>
        </w:sectPr>
      </w:pPr>
    </w:p>
    <w:p w:rsidR="00DB0974" w:rsidRPr="0017135D" w:rsidRDefault="00DB0974" w:rsidP="0017135D">
      <w:pPr>
        <w:autoSpaceDE w:val="0"/>
        <w:autoSpaceDN w:val="0"/>
        <w:adjustRightInd w:val="0"/>
        <w:spacing w:before="10" w:after="240" w:line="240" w:lineRule="auto"/>
        <w:jc w:val="center"/>
        <w:rPr>
          <w:rFonts w:ascii="Times New Roman" w:hAnsi="Times New Roman" w:cs="Times New Roman"/>
          <w:bCs/>
          <w:sz w:val="24"/>
          <w:szCs w:val="20"/>
        </w:rPr>
      </w:pPr>
      <w:r w:rsidRPr="0017135D">
        <w:rPr>
          <w:rFonts w:ascii="Times New Roman" w:hAnsi="Times New Roman" w:cs="Times New Roman"/>
          <w:b/>
          <w:bCs/>
          <w:sz w:val="24"/>
          <w:szCs w:val="20"/>
        </w:rPr>
        <w:lastRenderedPageBreak/>
        <w:t>THE SCHEDULE</w:t>
      </w:r>
    </w:p>
    <w:p w:rsidR="00DB0974" w:rsidRPr="0017135D" w:rsidRDefault="00DB0974" w:rsidP="0017135D">
      <w:pPr>
        <w:autoSpaceDE w:val="0"/>
        <w:autoSpaceDN w:val="0"/>
        <w:adjustRightInd w:val="0"/>
        <w:spacing w:before="211" w:after="240" w:line="240" w:lineRule="auto"/>
        <w:jc w:val="center"/>
        <w:rPr>
          <w:rFonts w:ascii="Times New Roman" w:hAnsi="Times New Roman" w:cs="Times New Roman"/>
          <w:bCs/>
          <w:szCs w:val="20"/>
        </w:rPr>
      </w:pPr>
      <w:r w:rsidRPr="0017135D">
        <w:rPr>
          <w:rFonts w:ascii="Times New Roman" w:hAnsi="Times New Roman" w:cs="Times New Roman"/>
          <w:b/>
          <w:bCs/>
          <w:szCs w:val="20"/>
        </w:rPr>
        <w:t>RULES FOR THE ADMINISTRATION OF THE SUPERANNUATION SCHEME</w:t>
      </w:r>
    </w:p>
    <w:tbl>
      <w:tblPr>
        <w:tblW w:w="5000" w:type="pct"/>
        <w:tblLayout w:type="fixed"/>
        <w:tblCellMar>
          <w:top w:w="72" w:type="dxa"/>
          <w:left w:w="14" w:type="dxa"/>
          <w:bottom w:w="72" w:type="dxa"/>
          <w:right w:w="14" w:type="dxa"/>
        </w:tblCellMar>
        <w:tblLook w:val="0000" w:firstRow="0" w:lastRow="0" w:firstColumn="0" w:lastColumn="0" w:noHBand="0" w:noVBand="0"/>
      </w:tblPr>
      <w:tblGrid>
        <w:gridCol w:w="1910"/>
        <w:gridCol w:w="6928"/>
        <w:gridCol w:w="1659"/>
      </w:tblGrid>
      <w:tr w:rsidR="00DB0974" w:rsidRPr="0017135D" w:rsidTr="00894870">
        <w:trPr>
          <w:trHeight w:val="20"/>
        </w:trPr>
        <w:tc>
          <w:tcPr>
            <w:tcW w:w="1910" w:type="dxa"/>
            <w:tcBorders>
              <w:top w:val="single" w:sz="6" w:space="0" w:color="auto"/>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59" w:type="dxa"/>
            <w:tcBorders>
              <w:top w:val="single" w:sz="6" w:space="0" w:color="auto"/>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TABLE OF PROVISIONS</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6928"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659"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 xml:space="preserve">Part 1 </w:t>
            </w:r>
            <w:r w:rsidR="00894870" w:rsidRPr="0017135D">
              <w:rPr>
                <w:rFonts w:ascii="Times New Roman" w:hAnsi="Times New Roman" w:cs="Times New Roman"/>
                <w:b/>
                <w:bCs/>
                <w:sz w:val="20"/>
                <w:szCs w:val="20"/>
              </w:rPr>
              <w:t>–</w:t>
            </w:r>
            <w:r w:rsidRPr="0017135D">
              <w:rPr>
                <w:rFonts w:ascii="Times New Roman" w:hAnsi="Times New Roman" w:cs="Times New Roman"/>
                <w:b/>
                <w:bCs/>
                <w:sz w:val="20"/>
                <w:szCs w:val="20"/>
              </w:rPr>
              <w:t xml:space="preserve"> Introduction</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1 - Understanding these Rules</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1.1.1</w:t>
            </w: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Structure of the Rules</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w:t>
            </w: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2 - Words and Phrases Used in these rules</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1.2.1</w:t>
            </w: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Explanations of certain words and phrases</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w:t>
            </w:r>
          </w:p>
        </w:tc>
      </w:tr>
      <w:tr w:rsidR="00DB0974" w:rsidRPr="0017135D" w:rsidTr="00894870">
        <w:trPr>
          <w:trHeight w:val="20"/>
        </w:trPr>
        <w:tc>
          <w:tcPr>
            <w:tcW w:w="1910" w:type="dxa"/>
            <w:tcBorders>
              <w:top w:val="nil"/>
              <w:left w:val="single" w:sz="6"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59" w:type="dxa"/>
            <w:tcBorders>
              <w:top w:val="nil"/>
              <w:left w:val="nil"/>
              <w:bottom w:val="single" w:sz="6" w:space="0" w:color="auto"/>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single" w:sz="6" w:space="0" w:color="auto"/>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Part 2.- Membership</w:t>
            </w:r>
          </w:p>
        </w:tc>
        <w:tc>
          <w:tcPr>
            <w:tcW w:w="1659" w:type="dxa"/>
            <w:tcBorders>
              <w:top w:val="single" w:sz="6" w:space="0" w:color="auto"/>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1 - Types of Membership</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2.1.1</w:t>
            </w: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Becoming a member</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2-1</w:t>
            </w: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2.1.2</w:t>
            </w: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Types of members</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2-1</w:t>
            </w: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2.1.4</w:t>
            </w: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Concurrent memberships</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2-2</w:t>
            </w: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2.1.6</w:t>
            </w: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Preserved benefit members</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2-2</w:t>
            </w: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2 - Continuation of Membership</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2.2.1</w:t>
            </w: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Unsuccessful candidates at Parliamentary elections</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2-3</w:t>
            </w: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2.2.4</w:t>
            </w: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Member re-instated</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2-3</w:t>
            </w:r>
          </w:p>
        </w:tc>
      </w:tr>
      <w:tr w:rsidR="00DB0974" w:rsidRPr="0017135D" w:rsidTr="00894870">
        <w:trPr>
          <w:trHeight w:val="20"/>
        </w:trPr>
        <w:tc>
          <w:tcPr>
            <w:tcW w:w="1910" w:type="dxa"/>
            <w:tcBorders>
              <w:top w:val="nil"/>
              <w:left w:val="single" w:sz="6"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59" w:type="dxa"/>
            <w:tcBorders>
              <w:top w:val="nil"/>
              <w:left w:val="nil"/>
              <w:bottom w:val="single" w:sz="6" w:space="0" w:color="auto"/>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single" w:sz="6" w:space="0" w:color="auto"/>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Part 3 - Salary for Superannuation Purposes</w:t>
            </w:r>
          </w:p>
        </w:tc>
        <w:tc>
          <w:tcPr>
            <w:tcW w:w="1659" w:type="dxa"/>
            <w:tcBorders>
              <w:top w:val="single" w:sz="6" w:space="0" w:color="auto"/>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1 - Contribution Salary - Regular members</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10"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3.1.1</w:t>
            </w:r>
          </w:p>
        </w:tc>
        <w:tc>
          <w:tcPr>
            <w:tcW w:w="692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Fortnightly contribution salary</w:t>
            </w:r>
          </w:p>
        </w:tc>
        <w:tc>
          <w:tcPr>
            <w:tcW w:w="1659"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w:t>
            </w:r>
          </w:p>
        </w:tc>
      </w:tr>
      <w:tr w:rsidR="00DB0974" w:rsidRPr="0017135D" w:rsidTr="00894870">
        <w:trPr>
          <w:trHeight w:val="20"/>
        </w:trPr>
        <w:tc>
          <w:tcPr>
            <w:tcW w:w="1910" w:type="dxa"/>
            <w:tcBorders>
              <w:top w:val="nil"/>
              <w:left w:val="single" w:sz="6"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3.1.2</w:t>
            </w:r>
          </w:p>
        </w:tc>
        <w:tc>
          <w:tcPr>
            <w:tcW w:w="6928"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Definitions of ACS and Factor</w:t>
            </w:r>
          </w:p>
        </w:tc>
        <w:tc>
          <w:tcPr>
            <w:tcW w:w="1659" w:type="dxa"/>
            <w:tcBorders>
              <w:top w:val="nil"/>
              <w:left w:val="nil"/>
              <w:bottom w:val="single" w:sz="6" w:space="0" w:color="auto"/>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tblBorders>
        <w:tblLayout w:type="fixed"/>
        <w:tblCellMar>
          <w:top w:w="72" w:type="dxa"/>
          <w:left w:w="14" w:type="dxa"/>
          <w:bottom w:w="72" w:type="dxa"/>
          <w:right w:w="14" w:type="dxa"/>
        </w:tblCellMar>
        <w:tblLook w:val="0000" w:firstRow="0" w:lastRow="0" w:firstColumn="0" w:lastColumn="0" w:noHBand="0" w:noVBand="0"/>
      </w:tblPr>
      <w:tblGrid>
        <w:gridCol w:w="1973"/>
        <w:gridCol w:w="6935"/>
        <w:gridCol w:w="1589"/>
      </w:tblGrid>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b/>
                <w:bCs/>
                <w:sz w:val="20"/>
                <w:szCs w:val="20"/>
              </w:rPr>
              <w:lastRenderedPageBreak/>
              <w:t>Continued</w:t>
            </w:r>
            <w:r w:rsidRPr="0017135D">
              <w:rPr>
                <w:rFonts w:ascii="Times New Roman" w:hAnsi="Times New Roman" w:cs="Times New Roman"/>
                <w:sz w:val="20"/>
                <w:szCs w:val="20"/>
              </w:rPr>
              <w:t>...</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5822"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334" w:type="dxa"/>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894870" w:rsidRPr="0017135D" w:rsidTr="00894870">
        <w:trPr>
          <w:trHeight w:val="20"/>
        </w:trPr>
        <w:tc>
          <w:tcPr>
            <w:tcW w:w="1656" w:type="dxa"/>
            <w:shd w:val="clear" w:color="auto" w:fill="auto"/>
          </w:tcPr>
          <w:p w:rsidR="00894870" w:rsidRPr="0017135D" w:rsidRDefault="00894870" w:rsidP="0017135D">
            <w:pPr>
              <w:autoSpaceDE w:val="0"/>
              <w:autoSpaceDN w:val="0"/>
              <w:adjustRightInd w:val="0"/>
              <w:spacing w:after="0" w:line="240" w:lineRule="auto"/>
              <w:jc w:val="center"/>
              <w:rPr>
                <w:rFonts w:ascii="Times New Roman" w:hAnsi="Times New Roman" w:cs="Times New Roman"/>
                <w:b/>
                <w:bCs/>
                <w:sz w:val="20"/>
                <w:szCs w:val="20"/>
              </w:rPr>
            </w:pPr>
          </w:p>
        </w:tc>
        <w:tc>
          <w:tcPr>
            <w:tcW w:w="5822" w:type="dxa"/>
            <w:shd w:val="clear" w:color="auto" w:fill="auto"/>
          </w:tcPr>
          <w:p w:rsidR="00894870" w:rsidRPr="0017135D" w:rsidRDefault="00894870" w:rsidP="0017135D">
            <w:pPr>
              <w:autoSpaceDE w:val="0"/>
              <w:autoSpaceDN w:val="0"/>
              <w:adjustRightInd w:val="0"/>
              <w:spacing w:after="0" w:line="240" w:lineRule="auto"/>
              <w:jc w:val="center"/>
              <w:rPr>
                <w:rFonts w:ascii="Times New Roman" w:hAnsi="Times New Roman" w:cs="Times New Roman"/>
                <w:b/>
                <w:bCs/>
                <w:sz w:val="20"/>
                <w:szCs w:val="20"/>
              </w:rPr>
            </w:pPr>
          </w:p>
        </w:tc>
        <w:tc>
          <w:tcPr>
            <w:tcW w:w="1334" w:type="dxa"/>
            <w:shd w:val="clear" w:color="auto" w:fill="auto"/>
          </w:tcPr>
          <w:p w:rsidR="00894870" w:rsidRPr="0017135D" w:rsidRDefault="00894870" w:rsidP="0017135D">
            <w:pPr>
              <w:autoSpaceDE w:val="0"/>
              <w:autoSpaceDN w:val="0"/>
              <w:adjustRightInd w:val="0"/>
              <w:spacing w:after="0" w:line="240" w:lineRule="auto"/>
              <w:ind w:left="288" w:right="288"/>
              <w:jc w:val="center"/>
              <w:rPr>
                <w:rFonts w:ascii="Times New Roman" w:hAnsi="Times New Roman" w:cs="Times New Roman"/>
                <w:b/>
                <w:bCs/>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2 - Contribution Salary - Casual Members</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3.2.1</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Fortnightly contribution salary</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3-5</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3 - Maintained Salary - Regular Members</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3.3.1</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When applicable</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3-6</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3.3.2</w:t>
            </w:r>
          </w:p>
        </w:tc>
        <w:tc>
          <w:tcPr>
            <w:tcW w:w="5822" w:type="dxa"/>
          </w:tcPr>
          <w:p w:rsidR="00DB0974" w:rsidRPr="0017135D" w:rsidRDefault="00DB0974" w:rsidP="0017135D">
            <w:pPr>
              <w:autoSpaceDE w:val="0"/>
              <w:autoSpaceDN w:val="0"/>
              <w:adjustRightInd w:val="0"/>
              <w:spacing w:after="0" w:line="240" w:lineRule="auto"/>
              <w:ind w:right="998"/>
              <w:rPr>
                <w:rFonts w:ascii="Times New Roman" w:hAnsi="Times New Roman" w:cs="Times New Roman"/>
                <w:sz w:val="20"/>
                <w:szCs w:val="20"/>
              </w:rPr>
            </w:pPr>
            <w:r w:rsidRPr="0017135D">
              <w:rPr>
                <w:rFonts w:ascii="Times New Roman" w:hAnsi="Times New Roman" w:cs="Times New Roman"/>
                <w:sz w:val="20"/>
                <w:szCs w:val="20"/>
              </w:rPr>
              <w:t>Reduction not due to change in workplace bargaining supplement</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3-6</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3.3.3</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Change in workplace bargaining supplement causes reduction</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3-6</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4 - CSS Sal</w:t>
            </w:r>
            <w:r w:rsidR="00894870" w:rsidRPr="0017135D">
              <w:rPr>
                <w:rFonts w:ascii="Times New Roman" w:hAnsi="Times New Roman" w:cs="Times New Roman"/>
                <w:sz w:val="20"/>
                <w:szCs w:val="20"/>
              </w:rPr>
              <w:t>a</w:t>
            </w:r>
            <w:r w:rsidRPr="0017135D">
              <w:rPr>
                <w:rFonts w:ascii="Times New Roman" w:hAnsi="Times New Roman" w:cs="Times New Roman"/>
                <w:sz w:val="20"/>
                <w:szCs w:val="20"/>
              </w:rPr>
              <w:t>ry</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3.4.1</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When applicable</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3-9</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3.4.3</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Rate of CSS Salary</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3-9</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 xml:space="preserve">Division 5 - Average </w:t>
            </w:r>
            <w:r w:rsidR="00894870" w:rsidRPr="0017135D">
              <w:rPr>
                <w:rFonts w:ascii="Times New Roman" w:hAnsi="Times New Roman" w:cs="Times New Roman"/>
                <w:sz w:val="20"/>
                <w:szCs w:val="20"/>
              </w:rPr>
              <w:t>Salary</w:t>
            </w:r>
            <w:r w:rsidRPr="0017135D">
              <w:rPr>
                <w:rFonts w:ascii="Times New Roman" w:hAnsi="Times New Roman" w:cs="Times New Roman"/>
                <w:sz w:val="20"/>
                <w:szCs w:val="20"/>
              </w:rPr>
              <w:t xml:space="preserve"> - Regular Members</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3.5.1</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Average salary</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3-10</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3.5.2</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When last day of membership counts as a birthday</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3-11</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3.5.3</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Birthdays and salary when a member of the CSS scheme</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3-11</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3.5.4</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roofErr w:type="spellStart"/>
            <w:r w:rsidRPr="0017135D">
              <w:rPr>
                <w:rFonts w:ascii="Times New Roman" w:hAnsi="Times New Roman" w:cs="Times New Roman"/>
                <w:sz w:val="20"/>
                <w:szCs w:val="20"/>
              </w:rPr>
              <w:t>Laep</w:t>
            </w:r>
            <w:proofErr w:type="spellEnd"/>
            <w:r w:rsidRPr="0017135D">
              <w:rPr>
                <w:rFonts w:ascii="Times New Roman" w:hAnsi="Times New Roman" w:cs="Times New Roman"/>
                <w:sz w:val="20"/>
                <w:szCs w:val="20"/>
              </w:rPr>
              <w:t xml:space="preserve"> year birthdays</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3-11</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 xml:space="preserve">Division 6 - Average </w:t>
            </w:r>
            <w:r w:rsidR="00894870" w:rsidRPr="0017135D">
              <w:rPr>
                <w:rFonts w:ascii="Times New Roman" w:hAnsi="Times New Roman" w:cs="Times New Roman"/>
                <w:sz w:val="20"/>
                <w:szCs w:val="20"/>
              </w:rPr>
              <w:t>Salary</w:t>
            </w:r>
            <w:r w:rsidRPr="0017135D">
              <w:rPr>
                <w:rFonts w:ascii="Times New Roman" w:hAnsi="Times New Roman" w:cs="Times New Roman"/>
                <w:sz w:val="20"/>
                <w:szCs w:val="20"/>
              </w:rPr>
              <w:t xml:space="preserve"> - Casual Members</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3.6.1</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Averag</w:t>
            </w:r>
            <w:r w:rsidR="00894870" w:rsidRPr="0017135D">
              <w:rPr>
                <w:rFonts w:ascii="Times New Roman" w:hAnsi="Times New Roman" w:cs="Times New Roman"/>
                <w:sz w:val="20"/>
                <w:szCs w:val="20"/>
              </w:rPr>
              <w:t>e</w:t>
            </w:r>
            <w:r w:rsidRPr="0017135D">
              <w:rPr>
                <w:rFonts w:ascii="Times New Roman" w:hAnsi="Times New Roman" w:cs="Times New Roman"/>
                <w:sz w:val="20"/>
                <w:szCs w:val="20"/>
              </w:rPr>
              <w:t xml:space="preserve"> Salary - Birthdays</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3-12</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3.6.2</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Casual members not paid on a per diem basis - salary for average salary purposes</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3-12</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3.6.3</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Casual members paid on a per diem basis - salary for average salary purposes</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3-13</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3.6.4</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Board may use alternative salary for average salary purposes</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3-14</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3.6.5</w:t>
            </w: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When last day of membership counts as a birthday</w:t>
            </w: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3-15</w:t>
            </w:r>
          </w:p>
        </w:tc>
      </w:tr>
      <w:tr w:rsidR="00DB0974" w:rsidRPr="0017135D" w:rsidTr="00894870">
        <w:trPr>
          <w:trHeight w:val="20"/>
        </w:trPr>
        <w:tc>
          <w:tcPr>
            <w:tcW w:w="165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2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tblBorders>
        <w:tblLayout w:type="fixed"/>
        <w:tblCellMar>
          <w:top w:w="72" w:type="dxa"/>
          <w:left w:w="14" w:type="dxa"/>
          <w:bottom w:w="72" w:type="dxa"/>
          <w:right w:w="14" w:type="dxa"/>
        </w:tblCellMar>
        <w:tblLook w:val="0000" w:firstRow="0" w:lastRow="0" w:firstColumn="0" w:lastColumn="0" w:noHBand="0" w:noVBand="0"/>
      </w:tblPr>
      <w:tblGrid>
        <w:gridCol w:w="1976"/>
        <w:gridCol w:w="6948"/>
        <w:gridCol w:w="1573"/>
      </w:tblGrid>
      <w:tr w:rsidR="00DB0974" w:rsidRPr="0017135D" w:rsidTr="00894870">
        <w:trPr>
          <w:trHeight w:val="20"/>
        </w:trPr>
        <w:tc>
          <w:tcPr>
            <w:tcW w:w="1976" w:type="dxa"/>
          </w:tcPr>
          <w:p w:rsidR="00DB0974" w:rsidRPr="0017135D" w:rsidRDefault="00DB0974" w:rsidP="0017135D">
            <w:pPr>
              <w:tabs>
                <w:tab w:val="left" w:leader="dot" w:pos="1325"/>
              </w:tabs>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b/>
                <w:bCs/>
                <w:sz w:val="20"/>
                <w:szCs w:val="20"/>
              </w:rPr>
              <w:lastRenderedPageBreak/>
              <w:t>Continued……</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3.6.6</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Birthdays and salary when a member of the CSS scheme</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3-15</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3.6.7</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Leap year birthdays</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3-15</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6948"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573" w:type="dxa"/>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Part 4 - Contributions</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w:t>
            </w:r>
            <w:r w:rsidR="00E916ED" w:rsidRPr="0017135D">
              <w:rPr>
                <w:rFonts w:ascii="Times New Roman" w:hAnsi="Times New Roman" w:cs="Times New Roman"/>
                <w:sz w:val="20"/>
                <w:szCs w:val="20"/>
              </w:rPr>
              <w:t xml:space="preserve">- </w:t>
            </w:r>
            <w:r w:rsidRPr="0017135D">
              <w:rPr>
                <w:rFonts w:ascii="Times New Roman" w:hAnsi="Times New Roman" w:cs="Times New Roman"/>
                <w:sz w:val="20"/>
                <w:szCs w:val="20"/>
              </w:rPr>
              <w:t>contribution by Members</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4.1.1</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When contributions must be paid</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4-1</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4.1.2</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What rate of contributions can be paid</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4-1</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4.1.5</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Contributions not allowed to be paid</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4-2</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4.1.6</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Contributions to be paid to the Board</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4-2</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4.1.7</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Substitution of contribution days</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4-2</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 xml:space="preserve">Division 2 </w:t>
            </w:r>
            <w:r w:rsidR="00E916ED" w:rsidRPr="0017135D">
              <w:rPr>
                <w:rFonts w:ascii="Times New Roman" w:hAnsi="Times New Roman" w:cs="Times New Roman"/>
                <w:sz w:val="20"/>
                <w:szCs w:val="20"/>
              </w:rPr>
              <w:t xml:space="preserve">- </w:t>
            </w:r>
            <w:r w:rsidRPr="0017135D">
              <w:rPr>
                <w:rFonts w:ascii="Times New Roman" w:hAnsi="Times New Roman" w:cs="Times New Roman"/>
                <w:sz w:val="20"/>
                <w:szCs w:val="20"/>
              </w:rPr>
              <w:t>Contribution on Leave Without Pay</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4.2.1</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When contributions are payable on leave without pay</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4-3</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4.2.2</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Rates of contributions payable on leave without pay</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4-4</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4.2.4</w:t>
            </w:r>
          </w:p>
        </w:tc>
        <w:tc>
          <w:tcPr>
            <w:tcW w:w="6948" w:type="dxa"/>
          </w:tcPr>
          <w:p w:rsidR="00DB0974" w:rsidRPr="0017135D" w:rsidRDefault="00DB0974" w:rsidP="0017135D">
            <w:pPr>
              <w:autoSpaceDE w:val="0"/>
              <w:autoSpaceDN w:val="0"/>
              <w:adjustRightInd w:val="0"/>
              <w:spacing w:after="0" w:line="240" w:lineRule="auto"/>
              <w:ind w:firstLine="5"/>
              <w:rPr>
                <w:rFonts w:ascii="Times New Roman" w:hAnsi="Times New Roman" w:cs="Times New Roman"/>
                <w:sz w:val="20"/>
                <w:szCs w:val="20"/>
              </w:rPr>
            </w:pPr>
            <w:r w:rsidRPr="0017135D">
              <w:rPr>
                <w:rFonts w:ascii="Times New Roman" w:hAnsi="Times New Roman" w:cs="Times New Roman"/>
                <w:sz w:val="20"/>
                <w:szCs w:val="20"/>
              </w:rPr>
              <w:t>Maternity and parental leave without pay - contributions are optional</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4-4</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4.2.5</w:t>
            </w:r>
          </w:p>
        </w:tc>
        <w:tc>
          <w:tcPr>
            <w:tcW w:w="6948" w:type="dxa"/>
          </w:tcPr>
          <w:p w:rsidR="00DB0974" w:rsidRPr="0017135D" w:rsidRDefault="00DB0974" w:rsidP="0017135D">
            <w:pPr>
              <w:autoSpaceDE w:val="0"/>
              <w:autoSpaceDN w:val="0"/>
              <w:adjustRightInd w:val="0"/>
              <w:spacing w:after="0" w:line="240" w:lineRule="auto"/>
              <w:ind w:firstLine="10"/>
              <w:rPr>
                <w:rFonts w:ascii="Times New Roman" w:hAnsi="Times New Roman" w:cs="Times New Roman"/>
                <w:sz w:val="20"/>
                <w:szCs w:val="20"/>
              </w:rPr>
            </w:pPr>
            <w:r w:rsidRPr="0017135D">
              <w:rPr>
                <w:rFonts w:ascii="Times New Roman" w:hAnsi="Times New Roman" w:cs="Times New Roman"/>
                <w:sz w:val="20"/>
                <w:szCs w:val="20"/>
              </w:rPr>
              <w:t>Special arrangements for contributions on leave without pay or less than full pay</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4-5</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4.2.6</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Re-instatement of certain members</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4-5</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4.2.7</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Leave without pay savings provisions</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4-5</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3 - Productivity Contributions by Employers</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4.3.1</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When are productivity contributions payable</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4-7</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4.3.2</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Amount of productivity contributions</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4-7</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4.3.5</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Regular member now - regular member last birthday</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4-8</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4.3.6</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Casual member now</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4-8</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4.3.9</w:t>
            </w:r>
          </w:p>
        </w:tc>
        <w:tc>
          <w:tcPr>
            <w:tcW w:w="6948" w:type="dxa"/>
          </w:tcPr>
          <w:p w:rsidR="00DB0974" w:rsidRPr="0017135D" w:rsidRDefault="00DB0974" w:rsidP="0017135D">
            <w:pPr>
              <w:autoSpaceDE w:val="0"/>
              <w:autoSpaceDN w:val="0"/>
              <w:adjustRightInd w:val="0"/>
              <w:spacing w:after="0" w:line="240" w:lineRule="auto"/>
              <w:ind w:left="10" w:hanging="10"/>
              <w:rPr>
                <w:rFonts w:ascii="Times New Roman" w:hAnsi="Times New Roman" w:cs="Times New Roman"/>
                <w:sz w:val="20"/>
                <w:szCs w:val="20"/>
              </w:rPr>
            </w:pPr>
            <w:r w:rsidRPr="0017135D">
              <w:rPr>
                <w:rFonts w:ascii="Times New Roman" w:hAnsi="Times New Roman" w:cs="Times New Roman"/>
                <w:sz w:val="20"/>
                <w:szCs w:val="20"/>
              </w:rPr>
              <w:t>Regular member now - casual employee last birthday not paid on a per diem basis</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4-10</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4.3.10</w:t>
            </w:r>
          </w:p>
        </w:tc>
        <w:tc>
          <w:tcPr>
            <w:tcW w:w="6948" w:type="dxa"/>
          </w:tcPr>
          <w:p w:rsidR="00DB0974" w:rsidRPr="0017135D" w:rsidRDefault="00DB0974" w:rsidP="0017135D">
            <w:pPr>
              <w:autoSpaceDE w:val="0"/>
              <w:autoSpaceDN w:val="0"/>
              <w:adjustRightInd w:val="0"/>
              <w:spacing w:after="0" w:line="240" w:lineRule="auto"/>
              <w:ind w:left="5" w:hanging="5"/>
              <w:rPr>
                <w:rFonts w:ascii="Times New Roman" w:hAnsi="Times New Roman" w:cs="Times New Roman"/>
                <w:sz w:val="20"/>
                <w:szCs w:val="20"/>
              </w:rPr>
            </w:pPr>
            <w:r w:rsidRPr="0017135D">
              <w:rPr>
                <w:rFonts w:ascii="Times New Roman" w:hAnsi="Times New Roman" w:cs="Times New Roman"/>
                <w:sz w:val="20"/>
                <w:szCs w:val="20"/>
              </w:rPr>
              <w:t>Regular member now - casual employee last birthday paid on a per diem basis</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4-10</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4.3.11</w:t>
            </w: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Contributions to be paid to the Board</w:t>
            </w: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4-10</w:t>
            </w: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94870">
        <w:trPr>
          <w:trHeight w:val="20"/>
        </w:trPr>
        <w:tc>
          <w:tcPr>
            <w:tcW w:w="1976"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4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73"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72" w:type="dxa"/>
          <w:left w:w="14" w:type="dxa"/>
          <w:bottom w:w="72" w:type="dxa"/>
          <w:right w:w="14" w:type="dxa"/>
        </w:tblCellMar>
        <w:tblLook w:val="0000" w:firstRow="0" w:lastRow="0" w:firstColumn="0" w:lastColumn="0" w:noHBand="0" w:noVBand="0"/>
      </w:tblPr>
      <w:tblGrid>
        <w:gridCol w:w="1976"/>
        <w:gridCol w:w="6930"/>
        <w:gridCol w:w="1591"/>
      </w:tblGrid>
      <w:tr w:rsidR="00DB0974" w:rsidRPr="0017135D" w:rsidTr="00E916ED">
        <w:trPr>
          <w:trHeight w:val="20"/>
        </w:trPr>
        <w:tc>
          <w:tcPr>
            <w:tcW w:w="1976" w:type="dxa"/>
            <w:tcBorders>
              <w:top w:val="single" w:sz="6" w:space="0" w:color="auto"/>
              <w:left w:val="single" w:sz="6"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b/>
                <w:bCs/>
                <w:sz w:val="20"/>
                <w:szCs w:val="20"/>
              </w:rPr>
              <w:lastRenderedPageBreak/>
              <w:t>Continued...</w:t>
            </w:r>
          </w:p>
        </w:tc>
        <w:tc>
          <w:tcPr>
            <w:tcW w:w="6930"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91" w:type="dxa"/>
            <w:tcBorders>
              <w:top w:val="single" w:sz="6" w:space="0" w:color="auto"/>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E916ED">
        <w:trPr>
          <w:trHeight w:val="20"/>
        </w:trPr>
        <w:tc>
          <w:tcPr>
            <w:tcW w:w="1976"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693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591"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 xml:space="preserve">Part 5 </w:t>
            </w:r>
            <w:r w:rsidR="00E916ED" w:rsidRPr="0017135D">
              <w:rPr>
                <w:rFonts w:ascii="Times New Roman" w:hAnsi="Times New Roman" w:cs="Times New Roman"/>
                <w:b/>
                <w:bCs/>
                <w:sz w:val="20"/>
                <w:szCs w:val="20"/>
              </w:rPr>
              <w:t>–</w:t>
            </w:r>
            <w:r w:rsidRPr="0017135D">
              <w:rPr>
                <w:rFonts w:ascii="Times New Roman" w:hAnsi="Times New Roman" w:cs="Times New Roman"/>
                <w:b/>
                <w:bCs/>
                <w:sz w:val="20"/>
                <w:szCs w:val="20"/>
              </w:rPr>
              <w:t xml:space="preserve"> Benefits</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3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1 - Benefit Accruals</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5.1.1</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Member’s benefit accruals</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5.1.3</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Former member’s benefit accruals</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5.1.6</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firstLine="10"/>
              <w:rPr>
                <w:rFonts w:ascii="Times New Roman" w:hAnsi="Times New Roman" w:cs="Times New Roman"/>
                <w:sz w:val="20"/>
                <w:szCs w:val="20"/>
              </w:rPr>
            </w:pPr>
            <w:r w:rsidRPr="0017135D">
              <w:rPr>
                <w:rFonts w:ascii="Times New Roman" w:hAnsi="Times New Roman" w:cs="Times New Roman"/>
                <w:sz w:val="20"/>
                <w:szCs w:val="20"/>
              </w:rPr>
              <w:t>Adjustment of benefit accruals where substituted contribution days apply</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3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2 - Benefit Accrual Multiples - Regular Members</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5.2.1</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Calculating benefit accrual multiples</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5.2.2</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On-going Multiple</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5.2.3</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Fortnightly contribution accrual</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5-4</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5.2.4</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Average accrual</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5-5</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5.2.10</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Additional Cover Multiple</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5-7</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5.2.12</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Preserved Multiple</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5-7</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5.2.14</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Restoration Multiple</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5-8</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5.2.16</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Excess Contribution Multiple</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5-8</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5.2.18</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Unfunded Transfer Multiple</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5-9</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5.2.20</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Membership Transfer Multiple</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5-9</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5.2.22</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CSS Transfer Multiple</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5-9</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5.2.23</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Non-Cash Transfer Multiple</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5-9</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3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3 - Benefit Accrual Multiples - Casual Members</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5.3.1</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Calculating benefit accrual multiples</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5-11</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5.3.2</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On-going Multiple</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5-11</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5.3.3</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Fortnightly contribution accrual</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5-12</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5.3.4</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Average accrual</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5-12</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5.3.10</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Additional cover Multiple</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5-14</w:t>
            </w:r>
          </w:p>
        </w:tc>
      </w:tr>
      <w:tr w:rsidR="00DB0974" w:rsidRPr="0017135D" w:rsidTr="00E916ED">
        <w:trPr>
          <w:trHeight w:val="20"/>
        </w:trPr>
        <w:tc>
          <w:tcPr>
            <w:tcW w:w="197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5.3.12</w:t>
            </w:r>
          </w:p>
        </w:tc>
        <w:tc>
          <w:tcPr>
            <w:tcW w:w="693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Preserved Multiple</w:t>
            </w:r>
          </w:p>
        </w:tc>
        <w:tc>
          <w:tcPr>
            <w:tcW w:w="1591"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5-14</w:t>
            </w:r>
          </w:p>
        </w:tc>
      </w:tr>
      <w:tr w:rsidR="00E916ED" w:rsidRPr="0017135D" w:rsidTr="00E916ED">
        <w:trPr>
          <w:trHeight w:val="20"/>
        </w:trPr>
        <w:tc>
          <w:tcPr>
            <w:tcW w:w="1976" w:type="dxa"/>
            <w:tcBorders>
              <w:top w:val="nil"/>
              <w:left w:val="single" w:sz="6" w:space="0" w:color="auto"/>
              <w:bottom w:val="nil"/>
              <w:right w:val="nil"/>
            </w:tcBorders>
          </w:tcPr>
          <w:p w:rsidR="00E916ED" w:rsidRPr="0017135D" w:rsidRDefault="00E916ED" w:rsidP="0017135D">
            <w:pPr>
              <w:autoSpaceDE w:val="0"/>
              <w:autoSpaceDN w:val="0"/>
              <w:adjustRightInd w:val="0"/>
              <w:spacing w:after="0" w:line="240" w:lineRule="auto"/>
              <w:jc w:val="center"/>
              <w:rPr>
                <w:rFonts w:ascii="Times New Roman" w:hAnsi="Times New Roman" w:cs="Times New Roman"/>
                <w:sz w:val="20"/>
                <w:szCs w:val="20"/>
              </w:rPr>
            </w:pPr>
          </w:p>
        </w:tc>
        <w:tc>
          <w:tcPr>
            <w:tcW w:w="6930" w:type="dxa"/>
            <w:tcBorders>
              <w:top w:val="nil"/>
              <w:left w:val="nil"/>
              <w:bottom w:val="nil"/>
              <w:right w:val="nil"/>
            </w:tcBorders>
          </w:tcPr>
          <w:p w:rsidR="00E916ED" w:rsidRPr="0017135D" w:rsidRDefault="00E916ED" w:rsidP="0017135D">
            <w:pPr>
              <w:autoSpaceDE w:val="0"/>
              <w:autoSpaceDN w:val="0"/>
              <w:adjustRightInd w:val="0"/>
              <w:spacing w:after="0" w:line="240" w:lineRule="auto"/>
              <w:rPr>
                <w:rFonts w:ascii="Times New Roman" w:hAnsi="Times New Roman" w:cs="Times New Roman"/>
                <w:sz w:val="20"/>
                <w:szCs w:val="20"/>
              </w:rPr>
            </w:pPr>
          </w:p>
        </w:tc>
        <w:tc>
          <w:tcPr>
            <w:tcW w:w="1591" w:type="dxa"/>
            <w:tcBorders>
              <w:top w:val="nil"/>
              <w:left w:val="nil"/>
              <w:bottom w:val="nil"/>
              <w:right w:val="single" w:sz="6" w:space="0" w:color="auto"/>
            </w:tcBorders>
          </w:tcPr>
          <w:p w:rsidR="00E916ED" w:rsidRPr="0017135D" w:rsidRDefault="00E916ED" w:rsidP="0017135D">
            <w:pPr>
              <w:autoSpaceDE w:val="0"/>
              <w:autoSpaceDN w:val="0"/>
              <w:adjustRightInd w:val="0"/>
              <w:spacing w:after="0" w:line="240" w:lineRule="auto"/>
              <w:jc w:val="center"/>
              <w:rPr>
                <w:rFonts w:ascii="Times New Roman" w:hAnsi="Times New Roman" w:cs="Times New Roman"/>
                <w:sz w:val="20"/>
                <w:szCs w:val="20"/>
              </w:rPr>
            </w:pPr>
          </w:p>
        </w:tc>
      </w:tr>
      <w:tr w:rsidR="00E916ED" w:rsidRPr="0017135D" w:rsidTr="00E916ED">
        <w:trPr>
          <w:trHeight w:val="20"/>
        </w:trPr>
        <w:tc>
          <w:tcPr>
            <w:tcW w:w="1976" w:type="dxa"/>
            <w:tcBorders>
              <w:top w:val="nil"/>
              <w:left w:val="single" w:sz="6" w:space="0" w:color="auto"/>
              <w:bottom w:val="nil"/>
              <w:right w:val="nil"/>
            </w:tcBorders>
          </w:tcPr>
          <w:p w:rsidR="00E916ED" w:rsidRPr="0017135D" w:rsidRDefault="00E916ED" w:rsidP="0017135D">
            <w:pPr>
              <w:autoSpaceDE w:val="0"/>
              <w:autoSpaceDN w:val="0"/>
              <w:adjustRightInd w:val="0"/>
              <w:spacing w:after="0" w:line="240" w:lineRule="auto"/>
              <w:jc w:val="center"/>
              <w:rPr>
                <w:rFonts w:ascii="Times New Roman" w:hAnsi="Times New Roman" w:cs="Times New Roman"/>
                <w:sz w:val="20"/>
                <w:szCs w:val="20"/>
              </w:rPr>
            </w:pPr>
          </w:p>
        </w:tc>
        <w:tc>
          <w:tcPr>
            <w:tcW w:w="6930" w:type="dxa"/>
            <w:tcBorders>
              <w:top w:val="nil"/>
              <w:left w:val="nil"/>
              <w:bottom w:val="nil"/>
              <w:right w:val="nil"/>
            </w:tcBorders>
          </w:tcPr>
          <w:p w:rsidR="00E916ED" w:rsidRPr="0017135D" w:rsidRDefault="00E916ED" w:rsidP="0017135D">
            <w:pPr>
              <w:autoSpaceDE w:val="0"/>
              <w:autoSpaceDN w:val="0"/>
              <w:adjustRightInd w:val="0"/>
              <w:spacing w:after="0" w:line="240" w:lineRule="auto"/>
              <w:rPr>
                <w:rFonts w:ascii="Times New Roman" w:hAnsi="Times New Roman" w:cs="Times New Roman"/>
                <w:sz w:val="20"/>
                <w:szCs w:val="20"/>
              </w:rPr>
            </w:pPr>
          </w:p>
        </w:tc>
        <w:tc>
          <w:tcPr>
            <w:tcW w:w="1591" w:type="dxa"/>
            <w:tcBorders>
              <w:top w:val="nil"/>
              <w:left w:val="nil"/>
              <w:bottom w:val="nil"/>
              <w:right w:val="single" w:sz="6" w:space="0" w:color="auto"/>
            </w:tcBorders>
          </w:tcPr>
          <w:p w:rsidR="00E916ED" w:rsidRPr="0017135D" w:rsidRDefault="00E916ED" w:rsidP="0017135D">
            <w:pPr>
              <w:autoSpaceDE w:val="0"/>
              <w:autoSpaceDN w:val="0"/>
              <w:adjustRightInd w:val="0"/>
              <w:spacing w:after="0" w:line="240" w:lineRule="auto"/>
              <w:jc w:val="center"/>
              <w:rPr>
                <w:rFonts w:ascii="Times New Roman" w:hAnsi="Times New Roman" w:cs="Times New Roman"/>
                <w:sz w:val="20"/>
                <w:szCs w:val="20"/>
              </w:rPr>
            </w:pPr>
          </w:p>
        </w:tc>
      </w:tr>
      <w:tr w:rsidR="00E916ED" w:rsidRPr="0017135D" w:rsidTr="00E916ED">
        <w:trPr>
          <w:trHeight w:val="20"/>
        </w:trPr>
        <w:tc>
          <w:tcPr>
            <w:tcW w:w="1976" w:type="dxa"/>
            <w:tcBorders>
              <w:top w:val="nil"/>
              <w:left w:val="single" w:sz="6" w:space="0" w:color="auto"/>
              <w:bottom w:val="single" w:sz="6" w:space="0" w:color="auto"/>
              <w:right w:val="nil"/>
            </w:tcBorders>
          </w:tcPr>
          <w:p w:rsidR="00E916ED" w:rsidRPr="0017135D" w:rsidRDefault="00E916ED" w:rsidP="0017135D">
            <w:pPr>
              <w:autoSpaceDE w:val="0"/>
              <w:autoSpaceDN w:val="0"/>
              <w:adjustRightInd w:val="0"/>
              <w:spacing w:after="0" w:line="240" w:lineRule="auto"/>
              <w:jc w:val="center"/>
              <w:rPr>
                <w:rFonts w:ascii="Times New Roman" w:hAnsi="Times New Roman" w:cs="Times New Roman"/>
                <w:sz w:val="20"/>
                <w:szCs w:val="20"/>
              </w:rPr>
            </w:pPr>
          </w:p>
        </w:tc>
        <w:tc>
          <w:tcPr>
            <w:tcW w:w="6930" w:type="dxa"/>
            <w:tcBorders>
              <w:top w:val="nil"/>
              <w:left w:val="nil"/>
              <w:bottom w:val="single" w:sz="6" w:space="0" w:color="auto"/>
              <w:right w:val="nil"/>
            </w:tcBorders>
          </w:tcPr>
          <w:p w:rsidR="00E916ED" w:rsidRPr="0017135D" w:rsidRDefault="00E916ED" w:rsidP="0017135D">
            <w:pPr>
              <w:autoSpaceDE w:val="0"/>
              <w:autoSpaceDN w:val="0"/>
              <w:adjustRightInd w:val="0"/>
              <w:spacing w:after="0" w:line="240" w:lineRule="auto"/>
              <w:rPr>
                <w:rFonts w:ascii="Times New Roman" w:hAnsi="Times New Roman" w:cs="Times New Roman"/>
                <w:sz w:val="20"/>
                <w:szCs w:val="20"/>
              </w:rPr>
            </w:pPr>
          </w:p>
        </w:tc>
        <w:tc>
          <w:tcPr>
            <w:tcW w:w="1591" w:type="dxa"/>
            <w:tcBorders>
              <w:top w:val="nil"/>
              <w:left w:val="nil"/>
              <w:bottom w:val="single" w:sz="6" w:space="0" w:color="auto"/>
              <w:right w:val="single" w:sz="6" w:space="0" w:color="auto"/>
            </w:tcBorders>
          </w:tcPr>
          <w:p w:rsidR="00E916ED" w:rsidRPr="0017135D" w:rsidRDefault="00E916ED" w:rsidP="0017135D">
            <w:pPr>
              <w:autoSpaceDE w:val="0"/>
              <w:autoSpaceDN w:val="0"/>
              <w:adjustRightInd w:val="0"/>
              <w:spacing w:after="0" w:line="240" w:lineRule="auto"/>
              <w:jc w:val="center"/>
              <w:rPr>
                <w:rFonts w:ascii="Times New Roman" w:hAnsi="Times New Roman" w:cs="Times New Roman"/>
                <w:sz w:val="20"/>
                <w:szCs w:val="20"/>
              </w:rPr>
            </w:pP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58" w:type="dxa"/>
          <w:left w:w="14" w:type="dxa"/>
          <w:bottom w:w="72" w:type="dxa"/>
          <w:right w:w="14" w:type="dxa"/>
        </w:tblCellMar>
        <w:tblLook w:val="0000" w:firstRow="0" w:lastRow="0" w:firstColumn="0" w:lastColumn="0" w:noHBand="0" w:noVBand="0"/>
      </w:tblPr>
      <w:tblGrid>
        <w:gridCol w:w="2179"/>
        <w:gridCol w:w="6719"/>
        <w:gridCol w:w="1599"/>
      </w:tblGrid>
      <w:tr w:rsidR="00DB0974" w:rsidRPr="0017135D" w:rsidTr="00937C29">
        <w:trPr>
          <w:trHeight w:val="20"/>
        </w:trPr>
        <w:tc>
          <w:tcPr>
            <w:tcW w:w="1877" w:type="dxa"/>
            <w:tcBorders>
              <w:top w:val="single" w:sz="4" w:space="0" w:color="auto"/>
              <w:left w:val="single" w:sz="4"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b/>
                <w:bCs/>
                <w:sz w:val="20"/>
                <w:szCs w:val="20"/>
              </w:rPr>
              <w:lastRenderedPageBreak/>
              <w:t>Continued</w:t>
            </w:r>
            <w:r w:rsidRPr="0017135D">
              <w:rPr>
                <w:rFonts w:ascii="Times New Roman" w:hAnsi="Times New Roman" w:cs="Times New Roman"/>
                <w:sz w:val="20"/>
                <w:szCs w:val="20"/>
              </w:rPr>
              <w:t>...</w:t>
            </w:r>
          </w:p>
        </w:tc>
        <w:tc>
          <w:tcPr>
            <w:tcW w:w="5789" w:type="dxa"/>
            <w:tcBorders>
              <w:top w:val="single" w:sz="4" w:space="0" w:color="auto"/>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single" w:sz="4" w:space="0" w:color="auto"/>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378" w:type="dxa"/>
            <w:tcBorders>
              <w:top w:val="nil"/>
              <w:left w:val="nil"/>
              <w:bottom w:val="nil"/>
              <w:right w:val="single" w:sz="4"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5.3.14</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Restoration </w:t>
            </w:r>
            <w:proofErr w:type="spellStart"/>
            <w:r w:rsidRPr="0017135D">
              <w:rPr>
                <w:rFonts w:ascii="Times New Roman" w:hAnsi="Times New Roman" w:cs="Times New Roman"/>
                <w:sz w:val="20"/>
                <w:szCs w:val="20"/>
              </w:rPr>
              <w:t>Mutiple</w:t>
            </w:r>
            <w:proofErr w:type="spellEnd"/>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5-15</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5.3.16</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Excess Contribution Multiple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5-15</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5.3.18</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Unfunded Transfer Multiple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5-16</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5.3.20</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Membership Transfer Multiple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5-16</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5.3.22</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CSS Transfer Multiples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5-16</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5.3.23</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Non-Cash Transfer Multiple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5-17</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4 - Invalidity Multiples - Regular Members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5.4.1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Invalidity Multiple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5-18</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5- Invalidity Multiples - Casual Members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5.5.1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Invalidity Multiple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5-21</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6 - Maximum Benefits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294"/>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5.6.1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Becoming a maximum benefits member</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5-24</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5.6.2</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Calculating maximum benefits in certain other cases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5-25</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5.6.5</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Changes in the maximum benefits table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5-26</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7 - Australian Federal Police Maximum Benefits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5.7.1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Maximum benefits where adjustment payment received</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5-27</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5.7.2</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Maximum benefits where adjustment payment received - pension taken</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5-28</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5.7.3</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Maximum benefits where adjustment payment received - invalidity pensioner</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5-29</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5.7.4</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Maximum benefits where adjustment payment received - death</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5-30</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5.7.5</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Maximum benefits where adjustment payment received - low salary, invalidity or death</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5-30</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5.7.6</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Maximum benefits where adjustment payment received -preserved benefit</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5-31</w:t>
            </w: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5.7.7</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Changes in the maximum benefits table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5-32</w:t>
            </w:r>
          </w:p>
        </w:tc>
      </w:tr>
      <w:tr w:rsidR="00DB0974" w:rsidRPr="0017135D" w:rsidTr="00937C29">
        <w:trPr>
          <w:trHeight w:val="20"/>
        </w:trPr>
        <w:tc>
          <w:tcPr>
            <w:tcW w:w="1877" w:type="dxa"/>
            <w:tcBorders>
              <w:top w:val="nil"/>
              <w:left w:val="single" w:sz="4"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single" w:sz="6" w:space="0" w:color="auto"/>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single" w:sz="6" w:space="0" w:color="auto"/>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Part 6 - Member Benefit Options</w:t>
            </w:r>
          </w:p>
        </w:tc>
        <w:tc>
          <w:tcPr>
            <w:tcW w:w="1378" w:type="dxa"/>
            <w:tcBorders>
              <w:top w:val="single" w:sz="6" w:space="0" w:color="auto"/>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 xml:space="preserve">Division 1 - Resignation, </w:t>
            </w:r>
            <w:proofErr w:type="spellStart"/>
            <w:r w:rsidRPr="0017135D">
              <w:rPr>
                <w:rFonts w:ascii="Times New Roman" w:hAnsi="Times New Roman" w:cs="Times New Roman"/>
                <w:sz w:val="20"/>
                <w:szCs w:val="20"/>
              </w:rPr>
              <w:t>etc</w:t>
            </w:r>
            <w:proofErr w:type="spellEnd"/>
            <w:r w:rsidRPr="0017135D">
              <w:rPr>
                <w:rFonts w:ascii="Times New Roman" w:hAnsi="Times New Roman" w:cs="Times New Roman"/>
                <w:sz w:val="20"/>
                <w:szCs w:val="20"/>
              </w:rPr>
              <w:t xml:space="preserve"> - Benefit Options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937C29">
        <w:trPr>
          <w:trHeight w:val="20"/>
        </w:trPr>
        <w:tc>
          <w:tcPr>
            <w:tcW w:w="1877" w:type="dxa"/>
            <w:tcBorders>
              <w:top w:val="nil"/>
              <w:left w:val="single" w:sz="4" w:space="0" w:color="auto"/>
              <w:bottom w:val="single" w:sz="4"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6.1.1</w:t>
            </w:r>
          </w:p>
        </w:tc>
        <w:tc>
          <w:tcPr>
            <w:tcW w:w="5789" w:type="dxa"/>
            <w:tcBorders>
              <w:top w:val="nil"/>
              <w:left w:val="nil"/>
              <w:bottom w:val="single" w:sz="4"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w:t>
            </w:r>
          </w:p>
        </w:tc>
        <w:tc>
          <w:tcPr>
            <w:tcW w:w="1378" w:type="dxa"/>
            <w:tcBorders>
              <w:top w:val="nil"/>
              <w:left w:val="nil"/>
              <w:bottom w:val="single" w:sz="4" w:space="0" w:color="auto"/>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tblBorders>
        <w:tblLayout w:type="fixed"/>
        <w:tblCellMar>
          <w:top w:w="72" w:type="dxa"/>
          <w:left w:w="14" w:type="dxa"/>
          <w:bottom w:w="72" w:type="dxa"/>
          <w:right w:w="14" w:type="dxa"/>
        </w:tblCellMar>
        <w:tblLook w:val="0000" w:firstRow="0" w:lastRow="0" w:firstColumn="0" w:lastColumn="0" w:noHBand="0" w:noVBand="0"/>
      </w:tblPr>
      <w:tblGrid>
        <w:gridCol w:w="2174"/>
        <w:gridCol w:w="6758"/>
        <w:gridCol w:w="1565"/>
      </w:tblGrid>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lastRenderedPageBreak/>
              <w:t>-Continued...</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FA29CC">
        <w:trPr>
          <w:trHeight w:val="20"/>
        </w:trPr>
        <w:tc>
          <w:tcPr>
            <w:tcW w:w="2174"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6758"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565" w:type="dxa"/>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shd w:val="clear" w:color="auto" w:fill="D9D9D9" w:themeFill="background1" w:themeFillShade="D9"/>
          </w:tcPr>
          <w:p w:rsidR="00DB0974" w:rsidRPr="0017135D" w:rsidRDefault="00FA29CC"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 xml:space="preserve">Division 2 – Voluntary Retirement, </w:t>
            </w:r>
            <w:proofErr w:type="spellStart"/>
            <w:r w:rsidRPr="0017135D">
              <w:rPr>
                <w:rFonts w:ascii="Times New Roman" w:hAnsi="Times New Roman" w:cs="Times New Roman"/>
                <w:sz w:val="20"/>
                <w:szCs w:val="20"/>
              </w:rPr>
              <w:t>etc</w:t>
            </w:r>
            <w:proofErr w:type="spellEnd"/>
            <w:r w:rsidRPr="0017135D">
              <w:rPr>
                <w:rFonts w:ascii="Times New Roman" w:hAnsi="Times New Roman" w:cs="Times New Roman"/>
                <w:sz w:val="20"/>
                <w:szCs w:val="20"/>
              </w:rPr>
              <w:t xml:space="preserve"> - After Minimum Retiring Age</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6.2.1</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Normal benefit options</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6-3</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6.2.2</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remains in the workforce</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6-4</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6.2.3</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certain other cases</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6-4</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3 - Involuntary Retirement Benefit Options</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6.3.1</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before minimum retiring age</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6-6</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6.3.3</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after minimum retiring age</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6-7</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4 - Eligibility of Fixed-term Employees for Involuntary Retirement Benefits</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6.4.1</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Eligibility for involuntary retirement benefit - appointment or employment not renewed</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6-8</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6.4.4</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Eligibility for involuntary retirement benefit where appointment is terminated</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6-10</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6.4.5</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Date of cessation in certain circumstances</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6-10</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6.4.7</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Other provisions</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6-11</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6.4.9</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Savings provisions</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6-11</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5 - Invalidity Retirement Benefit Options</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6.5.1</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before age 60</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6-13</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6.5.2</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after age 60</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6-13</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6.5.3</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 - limited benefits member</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6-13</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shd w:val="clear" w:color="auto" w:fill="D9D9D9" w:themeFill="background1" w:themeFillShade="D9"/>
          </w:tcPr>
          <w:p w:rsidR="00DB0974" w:rsidRPr="0017135D" w:rsidRDefault="00DB0974" w:rsidP="0017135D">
            <w:pPr>
              <w:autoSpaceDE w:val="0"/>
              <w:autoSpaceDN w:val="0"/>
              <w:adjustRightInd w:val="0"/>
              <w:spacing w:after="0" w:line="240" w:lineRule="auto"/>
              <w:ind w:left="720" w:right="720"/>
              <w:jc w:val="center"/>
              <w:rPr>
                <w:rFonts w:ascii="Times New Roman" w:hAnsi="Times New Roman" w:cs="Times New Roman"/>
                <w:sz w:val="20"/>
                <w:szCs w:val="20"/>
              </w:rPr>
            </w:pPr>
            <w:r w:rsidRPr="0017135D">
              <w:rPr>
                <w:rFonts w:ascii="Times New Roman" w:hAnsi="Times New Roman" w:cs="Times New Roman"/>
                <w:sz w:val="20"/>
                <w:szCs w:val="20"/>
              </w:rPr>
              <w:t>Division 6 - Sale or Transfer of Assets Benefit Options -Employment Continues with New Owner</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6.6.1</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PSS membership continues</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6-14</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6.6.2</w:t>
            </w: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PSS membership ceases</w:t>
            </w: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6-14</w:t>
            </w: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FA29CC">
        <w:trPr>
          <w:trHeight w:val="20"/>
        </w:trPr>
        <w:tc>
          <w:tcPr>
            <w:tcW w:w="217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5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6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72" w:type="dxa"/>
          <w:left w:w="14" w:type="dxa"/>
          <w:bottom w:w="72" w:type="dxa"/>
          <w:right w:w="14" w:type="dxa"/>
        </w:tblCellMar>
        <w:tblLook w:val="0000" w:firstRow="0" w:lastRow="0" w:firstColumn="0" w:lastColumn="0" w:noHBand="0" w:noVBand="0"/>
      </w:tblPr>
      <w:tblGrid>
        <w:gridCol w:w="2179"/>
        <w:gridCol w:w="6719"/>
        <w:gridCol w:w="1599"/>
      </w:tblGrid>
      <w:tr w:rsidR="00DB0974" w:rsidRPr="0017135D" w:rsidTr="00464C20">
        <w:trPr>
          <w:trHeight w:val="20"/>
        </w:trPr>
        <w:tc>
          <w:tcPr>
            <w:tcW w:w="1877" w:type="dxa"/>
            <w:tcBorders>
              <w:top w:val="single" w:sz="4" w:space="0" w:color="auto"/>
              <w:left w:val="single" w:sz="4"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b/>
                <w:bCs/>
                <w:sz w:val="20"/>
                <w:szCs w:val="20"/>
              </w:rPr>
              <w:lastRenderedPageBreak/>
              <w:t>Continued</w:t>
            </w:r>
            <w:r w:rsidRPr="0017135D">
              <w:rPr>
                <w:rFonts w:ascii="Times New Roman" w:hAnsi="Times New Roman" w:cs="Times New Roman"/>
                <w:sz w:val="20"/>
                <w:szCs w:val="20"/>
              </w:rPr>
              <w:t>...</w:t>
            </w:r>
          </w:p>
        </w:tc>
        <w:tc>
          <w:tcPr>
            <w:tcW w:w="5789" w:type="dxa"/>
            <w:tcBorders>
              <w:top w:val="single" w:sz="4" w:space="0" w:color="auto"/>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single" w:sz="4" w:space="0" w:color="auto"/>
              <w:left w:val="nil"/>
              <w:bottom w:val="nil"/>
              <w:right w:val="single" w:sz="4" w:space="0" w:color="auto"/>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464C20">
        <w:trPr>
          <w:trHeight w:val="20"/>
        </w:trPr>
        <w:tc>
          <w:tcPr>
            <w:tcW w:w="1877" w:type="dxa"/>
            <w:tcBorders>
              <w:top w:val="nil"/>
              <w:left w:val="single" w:sz="4"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218"/>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378" w:type="dxa"/>
            <w:tcBorders>
              <w:top w:val="nil"/>
              <w:left w:val="nil"/>
              <w:bottom w:val="nil"/>
              <w:right w:val="single" w:sz="4"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576" w:right="576"/>
              <w:jc w:val="center"/>
              <w:rPr>
                <w:rFonts w:ascii="Times New Roman" w:hAnsi="Times New Roman" w:cs="Times New Roman"/>
                <w:sz w:val="20"/>
                <w:szCs w:val="20"/>
              </w:rPr>
            </w:pPr>
            <w:r w:rsidRPr="0017135D">
              <w:rPr>
                <w:rFonts w:ascii="Times New Roman" w:hAnsi="Times New Roman" w:cs="Times New Roman"/>
                <w:sz w:val="20"/>
                <w:szCs w:val="20"/>
              </w:rPr>
              <w:t>Division 7 - Sale or Transfer of Assets Benefit Options -Employment Docs Not Continue with New Owner</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6.7.1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before minimum retiring age - permanent employees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6-16</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6.7.4</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before minimum retiring age - temporary employees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6-18</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6.7.5</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after minimum retiring age - permanent or temporary employees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6-18</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6.7.8</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after minimum retiring age - remains in the workforce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6-21</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Cs/>
                <w:sz w:val="20"/>
                <w:szCs w:val="20"/>
              </w:rPr>
            </w:pPr>
            <w:r w:rsidRPr="0017135D">
              <w:rPr>
                <w:rFonts w:ascii="Times New Roman" w:hAnsi="Times New Roman" w:cs="Times New Roman"/>
                <w:bCs/>
                <w:sz w:val="20"/>
                <w:szCs w:val="20"/>
              </w:rPr>
              <w:t>Division 8 - Transfers to Other Superannuation Schemes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6.8.1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Agreements relating to eligible superannuation schemes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6-22</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6.8.5</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Savings provisions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6-23</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6.8.6</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Transfer to an eligible superannuation scheme - member</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6-23</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6.8.7</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Transfer to an eligible superannuation scheme - preserved benefit member</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6-24</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6.8.8</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Condition of transfer to an eligible superannuation scheme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6-24</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6.8.9</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Election to join Judge’s superannuation scheme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6-24</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6.8.10</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Joining an approved superannuation scheme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6-24</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6.8.11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Joining an </w:t>
            </w:r>
            <w:proofErr w:type="spellStart"/>
            <w:r w:rsidRPr="0017135D">
              <w:rPr>
                <w:rFonts w:ascii="Times New Roman" w:hAnsi="Times New Roman" w:cs="Times New Roman"/>
                <w:sz w:val="20"/>
                <w:szCs w:val="20"/>
              </w:rPr>
              <w:t>authorised</w:t>
            </w:r>
            <w:proofErr w:type="spellEnd"/>
            <w:r w:rsidRPr="0017135D">
              <w:rPr>
                <w:rFonts w:ascii="Times New Roman" w:hAnsi="Times New Roman" w:cs="Times New Roman"/>
                <w:sz w:val="20"/>
                <w:szCs w:val="20"/>
              </w:rPr>
              <w:t xml:space="preserve"> superannuation scheme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6-24</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Cs/>
                <w:sz w:val="20"/>
                <w:szCs w:val="20"/>
              </w:rPr>
            </w:pPr>
            <w:r w:rsidRPr="0017135D">
              <w:rPr>
                <w:rFonts w:ascii="Times New Roman" w:hAnsi="Times New Roman" w:cs="Times New Roman"/>
                <w:bCs/>
                <w:sz w:val="20"/>
                <w:szCs w:val="20"/>
              </w:rPr>
              <w:t>Division 9 - Treatment of Excess Contribution Multiples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6.9.1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When Excess Contribution Multiple included in the benefit accrual multiple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6-26</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6.9.3</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When all or part of an Excess Contribution Multiple refunded</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6-26</w:t>
            </w: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6.9.6</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Effect of lump sum on accumulated member contributions and maximum benefit status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6-26</w:t>
            </w:r>
          </w:p>
        </w:tc>
      </w:tr>
      <w:tr w:rsidR="00DB0974" w:rsidRPr="0017135D" w:rsidTr="00464C20">
        <w:trPr>
          <w:trHeight w:val="20"/>
        </w:trPr>
        <w:tc>
          <w:tcPr>
            <w:tcW w:w="1877" w:type="dxa"/>
            <w:tcBorders>
              <w:top w:val="nil"/>
              <w:left w:val="single" w:sz="4"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single" w:sz="6" w:space="0" w:color="auto"/>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1877" w:type="dxa"/>
            <w:tcBorders>
              <w:top w:val="single" w:sz="6" w:space="0" w:color="auto"/>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Part 7 - Death Benefits</w:t>
            </w:r>
          </w:p>
        </w:tc>
        <w:tc>
          <w:tcPr>
            <w:tcW w:w="1378" w:type="dxa"/>
            <w:tcBorders>
              <w:top w:val="single" w:sz="6" w:space="0" w:color="auto"/>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1 - Death of a Member</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64C20">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7.1.1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Spouse’s benefit options - with or without eligible children</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7-1</w:t>
            </w:r>
          </w:p>
        </w:tc>
      </w:tr>
      <w:tr w:rsidR="00DB0974" w:rsidRPr="0017135D" w:rsidTr="00464C20">
        <w:trPr>
          <w:trHeight w:val="20"/>
        </w:trPr>
        <w:tc>
          <w:tcPr>
            <w:tcW w:w="1877" w:type="dxa"/>
            <w:tcBorders>
              <w:top w:val="nil"/>
              <w:left w:val="single" w:sz="4" w:space="0" w:color="auto"/>
              <w:bottom w:val="single" w:sz="4"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7.1.3</w:t>
            </w:r>
          </w:p>
        </w:tc>
        <w:tc>
          <w:tcPr>
            <w:tcW w:w="5789" w:type="dxa"/>
            <w:tcBorders>
              <w:top w:val="nil"/>
              <w:left w:val="nil"/>
              <w:bottom w:val="single" w:sz="4"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Children eligible for benefit - not living with spouse or where there is no spouse</w:t>
            </w:r>
          </w:p>
        </w:tc>
        <w:tc>
          <w:tcPr>
            <w:tcW w:w="1378" w:type="dxa"/>
            <w:tcBorders>
              <w:top w:val="nil"/>
              <w:left w:val="nil"/>
              <w:bottom w:val="single" w:sz="4" w:space="0" w:color="auto"/>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7-1</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72" w:type="dxa"/>
          <w:left w:w="14" w:type="dxa"/>
          <w:bottom w:w="72" w:type="dxa"/>
          <w:right w:w="14" w:type="dxa"/>
        </w:tblCellMar>
        <w:tblLook w:val="0000" w:firstRow="0" w:lastRow="0" w:firstColumn="0" w:lastColumn="0" w:noHBand="0" w:noVBand="0"/>
      </w:tblPr>
      <w:tblGrid>
        <w:gridCol w:w="2179"/>
        <w:gridCol w:w="6719"/>
        <w:gridCol w:w="1599"/>
      </w:tblGrid>
      <w:tr w:rsidR="00DB0974" w:rsidRPr="0017135D" w:rsidTr="00812B4C">
        <w:trPr>
          <w:trHeight w:val="20"/>
        </w:trPr>
        <w:tc>
          <w:tcPr>
            <w:tcW w:w="1877" w:type="dxa"/>
            <w:tcBorders>
              <w:top w:val="single" w:sz="4" w:space="0" w:color="auto"/>
              <w:left w:val="single" w:sz="4"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b/>
                <w:bCs/>
                <w:sz w:val="20"/>
                <w:szCs w:val="20"/>
              </w:rPr>
              <w:lastRenderedPageBreak/>
              <w:t>Continued</w:t>
            </w:r>
            <w:r w:rsidRPr="0017135D">
              <w:rPr>
                <w:rFonts w:ascii="Times New Roman" w:hAnsi="Times New Roman" w:cs="Times New Roman"/>
                <w:sz w:val="20"/>
                <w:szCs w:val="20"/>
              </w:rPr>
              <w:t>...</w:t>
            </w:r>
          </w:p>
        </w:tc>
        <w:tc>
          <w:tcPr>
            <w:tcW w:w="5789" w:type="dxa"/>
            <w:tcBorders>
              <w:top w:val="single" w:sz="4" w:space="0" w:color="auto"/>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single" w:sz="4" w:space="0" w:color="auto"/>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378" w:type="dxa"/>
            <w:tcBorders>
              <w:top w:val="nil"/>
              <w:left w:val="nil"/>
              <w:bottom w:val="nil"/>
              <w:right w:val="single" w:sz="4"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7.1.5</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No spouse or eligible or partially dependent children</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7-2</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2 - Death of a Limited Benefits Member</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7.2.1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Spouse’s benefit options - with or without children</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7-4</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7.2.2</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Children eligible for benefit - not living with spouse or where there is no spouse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7-4</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7.2.4</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No spouse or eligible or partially dependent </w:t>
            </w:r>
            <w:proofErr w:type="spellStart"/>
            <w:r w:rsidRPr="0017135D">
              <w:rPr>
                <w:rFonts w:ascii="Times New Roman" w:hAnsi="Times New Roman" w:cs="Times New Roman"/>
                <w:sz w:val="20"/>
                <w:szCs w:val="20"/>
              </w:rPr>
              <w:t>chilfren</w:t>
            </w:r>
            <w:proofErr w:type="spellEnd"/>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7-4</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3 - Death of a Pensioner</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7.3.1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Pensioner survived by a spouse and/or children eligible for benefits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7-6</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7.3.3</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Pensioner not survived by eligible dependents, or no further benefits payable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7-6</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7.3.7</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Death of a spouse in receipt of pension who is survived by children</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7-8</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280"/>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4 - Death of a Preserved Benefit Member</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7.4.1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Spouse’s benefit options - with or without children</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7-9</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7.4.5</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Children’s benefit - not living with spouse or where there is no spouse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7-10</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7.4.7</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No spouse or children entitled to benefits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7-10</w:t>
            </w:r>
          </w:p>
        </w:tc>
      </w:tr>
      <w:tr w:rsidR="00DB0974" w:rsidRPr="0017135D" w:rsidTr="00812B4C">
        <w:trPr>
          <w:trHeight w:val="20"/>
        </w:trPr>
        <w:tc>
          <w:tcPr>
            <w:tcW w:w="1877" w:type="dxa"/>
            <w:tcBorders>
              <w:top w:val="nil"/>
              <w:left w:val="single" w:sz="4"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single" w:sz="6" w:space="0" w:color="auto"/>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single" w:sz="6" w:space="0" w:color="auto"/>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Part 8 - Preserved Benefits</w:t>
            </w:r>
          </w:p>
        </w:tc>
        <w:tc>
          <w:tcPr>
            <w:tcW w:w="1378" w:type="dxa"/>
            <w:tcBorders>
              <w:top w:val="single" w:sz="6" w:space="0" w:color="auto"/>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1 - Access to the Full Amount of a</w:t>
            </w:r>
            <w:r w:rsidRPr="0017135D">
              <w:rPr>
                <w:rFonts w:ascii="Times New Roman" w:hAnsi="Times New Roman" w:cs="Times New Roman"/>
                <w:i/>
                <w:iCs/>
                <w:sz w:val="20"/>
                <w:szCs w:val="20"/>
              </w:rPr>
              <w:t xml:space="preserve"> </w:t>
            </w:r>
            <w:r w:rsidRPr="0017135D">
              <w:rPr>
                <w:rFonts w:ascii="Times New Roman" w:hAnsi="Times New Roman" w:cs="Times New Roman"/>
                <w:sz w:val="20"/>
                <w:szCs w:val="20"/>
              </w:rPr>
              <w:t>Preserved Benefit</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8.1.1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When a preserved benefit becomes payable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8-1</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8.1.2</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Transitional arrangements for certain pre-1 July 1996 preserved benefit members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8-1</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8.1.3</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Amount of preserved benefit</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8-2</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2 - Benefit Options Relating to Preserved Benefits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8.2.1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on reaching certain ages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8-3</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8.2.2</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on invalidity</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8-3</w:t>
            </w:r>
          </w:p>
        </w:tc>
      </w:tr>
      <w:tr w:rsidR="00DB0974" w:rsidRPr="0017135D" w:rsidTr="00812B4C">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8.2.3</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 on death of a preserved benefit member</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8-4</w:t>
            </w:r>
          </w:p>
        </w:tc>
      </w:tr>
      <w:tr w:rsidR="00DB0974" w:rsidRPr="0017135D" w:rsidTr="00812B4C">
        <w:trPr>
          <w:trHeight w:val="20"/>
        </w:trPr>
        <w:tc>
          <w:tcPr>
            <w:tcW w:w="1877" w:type="dxa"/>
            <w:tcBorders>
              <w:top w:val="nil"/>
              <w:left w:val="single" w:sz="4" w:space="0" w:color="auto"/>
              <w:bottom w:val="single" w:sz="4"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8.2.4</w:t>
            </w:r>
          </w:p>
        </w:tc>
        <w:tc>
          <w:tcPr>
            <w:tcW w:w="5789" w:type="dxa"/>
            <w:tcBorders>
              <w:top w:val="nil"/>
              <w:left w:val="nil"/>
              <w:bottom w:val="single" w:sz="4"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No benefit option - on leaving Australia permanently</w:t>
            </w:r>
          </w:p>
        </w:tc>
        <w:tc>
          <w:tcPr>
            <w:tcW w:w="1378" w:type="dxa"/>
            <w:tcBorders>
              <w:top w:val="nil"/>
              <w:left w:val="nil"/>
              <w:bottom w:val="single" w:sz="4" w:space="0" w:color="auto"/>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8-4</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72" w:type="dxa"/>
          <w:left w:w="14" w:type="dxa"/>
          <w:bottom w:w="72" w:type="dxa"/>
          <w:right w:w="14" w:type="dxa"/>
        </w:tblCellMar>
        <w:tblLook w:val="0000" w:firstRow="0" w:lastRow="0" w:firstColumn="0" w:lastColumn="0" w:noHBand="0" w:noVBand="0"/>
      </w:tblPr>
      <w:tblGrid>
        <w:gridCol w:w="2192"/>
        <w:gridCol w:w="6700"/>
        <w:gridCol w:w="1605"/>
      </w:tblGrid>
      <w:tr w:rsidR="00DB0974" w:rsidRPr="0017135D" w:rsidTr="00812B4C">
        <w:trPr>
          <w:trHeight w:val="20"/>
        </w:trPr>
        <w:tc>
          <w:tcPr>
            <w:tcW w:w="2192" w:type="dxa"/>
            <w:tcBorders>
              <w:top w:val="single" w:sz="6" w:space="0" w:color="auto"/>
              <w:left w:val="single" w:sz="6"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b/>
                <w:bCs/>
                <w:sz w:val="20"/>
                <w:szCs w:val="20"/>
              </w:rPr>
              <w:lastRenderedPageBreak/>
              <w:t>Continued</w:t>
            </w:r>
            <w:r w:rsidRPr="0017135D">
              <w:rPr>
                <w:rFonts w:ascii="Times New Roman" w:hAnsi="Times New Roman" w:cs="Times New Roman"/>
                <w:sz w:val="20"/>
                <w:szCs w:val="20"/>
              </w:rPr>
              <w:t>...</w:t>
            </w:r>
          </w:p>
        </w:tc>
        <w:tc>
          <w:tcPr>
            <w:tcW w:w="6700"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05" w:type="dxa"/>
            <w:tcBorders>
              <w:top w:val="single" w:sz="6" w:space="0" w:color="auto"/>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670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605"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8.2.5</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Transitional benefit options for certain pre-1 July 1996 preserved benefit members</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8-4</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3 - Early Access to Part of a Preserved Benefit</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8.3.1</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Access to accumulated member contributions</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8-5</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8.3.3</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Access to accumulated productivity contributions</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8-5</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8.3.4</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Transitional arrangements for certain pre-1 July 1996 preserved benefit members</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8-6</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sz w:val="20"/>
                <w:szCs w:val="20"/>
              </w:rPr>
            </w:pPr>
            <w:r w:rsidRPr="0017135D">
              <w:rPr>
                <w:rFonts w:ascii="Times New Roman" w:hAnsi="Times New Roman" w:cs="Times New Roman"/>
                <w:sz w:val="20"/>
                <w:szCs w:val="20"/>
              </w:rPr>
              <w:t>Division 4 - Early Access to Preserved Benefit on Involuntary Retirement after Sale or Transfer of Assets</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8.4.1</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Benefit options for </w:t>
            </w:r>
            <w:proofErr w:type="spellStart"/>
            <w:r w:rsidRPr="0017135D">
              <w:rPr>
                <w:rFonts w:ascii="Times New Roman" w:hAnsi="Times New Roman" w:cs="Times New Roman"/>
                <w:sz w:val="20"/>
                <w:szCs w:val="20"/>
              </w:rPr>
              <w:t>certian</w:t>
            </w:r>
            <w:proofErr w:type="spellEnd"/>
            <w:r w:rsidRPr="0017135D">
              <w:rPr>
                <w:rFonts w:ascii="Times New Roman" w:hAnsi="Times New Roman" w:cs="Times New Roman"/>
                <w:sz w:val="20"/>
                <w:szCs w:val="20"/>
              </w:rPr>
              <w:t xml:space="preserve"> preserved benefit members on subsequent retrenchment</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8-7</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8.4.2</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on retrenchment before minimum retiring age and before 1 July 2000</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8-7</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8.4.3</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options on retrenchment after minimum retiring age children</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8-8</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8.4.4</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Savings provision - Repatriation General Hospital, Hollywood</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8-8</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5 - Cessation of Preserved benefits</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8.5.1</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Preserved benefit ceases to be applicable</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8-9</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8.5.2</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Application for invalidity benefits</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8-9</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8.5.4</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Application by a preserved benefit member for a Membership Transfer Multiple</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8-10</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8.5.5</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Board may apply a Membership Transfer Multiple in certain cases</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8-10</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8.5.6</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Combining preserved benefits</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8-10</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6 Preserved Benefit Increases</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8.6.1</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Funded preserved benefit increases</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8-11</w:t>
            </w: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8.6.2</w:t>
            </w: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Unfunded preserved benefit increases</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8-11</w:t>
            </w:r>
          </w:p>
        </w:tc>
      </w:tr>
      <w:tr w:rsidR="00DB0974" w:rsidRPr="0017135D" w:rsidTr="00812B4C">
        <w:trPr>
          <w:trHeight w:val="20"/>
        </w:trPr>
        <w:tc>
          <w:tcPr>
            <w:tcW w:w="2192" w:type="dxa"/>
            <w:tcBorders>
              <w:top w:val="nil"/>
              <w:left w:val="single" w:sz="6"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05" w:type="dxa"/>
            <w:tcBorders>
              <w:top w:val="nil"/>
              <w:left w:val="nil"/>
              <w:bottom w:val="single" w:sz="6" w:space="0" w:color="auto"/>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single" w:sz="6" w:space="0" w:color="auto"/>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Part 9 - Pension Payments</w:t>
            </w:r>
          </w:p>
        </w:tc>
        <w:tc>
          <w:tcPr>
            <w:tcW w:w="1605" w:type="dxa"/>
            <w:tcBorders>
              <w:top w:val="single" w:sz="6" w:space="0" w:color="auto"/>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1 - When Pensions are Paid</w:t>
            </w: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0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05"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812B4C">
        <w:trPr>
          <w:trHeight w:val="20"/>
        </w:trPr>
        <w:tc>
          <w:tcPr>
            <w:tcW w:w="2192" w:type="dxa"/>
            <w:tcBorders>
              <w:top w:val="nil"/>
              <w:left w:val="single" w:sz="6"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9.1.1</w:t>
            </w:r>
          </w:p>
        </w:tc>
        <w:tc>
          <w:tcPr>
            <w:tcW w:w="6700"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Payment of former member and reversionary pensions</w:t>
            </w:r>
          </w:p>
        </w:tc>
        <w:tc>
          <w:tcPr>
            <w:tcW w:w="1605" w:type="dxa"/>
            <w:tcBorders>
              <w:top w:val="nil"/>
              <w:left w:val="nil"/>
              <w:bottom w:val="single" w:sz="6" w:space="0" w:color="auto"/>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72" w:type="dxa"/>
          <w:left w:w="14" w:type="dxa"/>
          <w:bottom w:w="72" w:type="dxa"/>
          <w:right w:w="14" w:type="dxa"/>
        </w:tblCellMar>
        <w:tblLook w:val="0000" w:firstRow="0" w:lastRow="0" w:firstColumn="0" w:lastColumn="0" w:noHBand="0" w:noVBand="0"/>
      </w:tblPr>
      <w:tblGrid>
        <w:gridCol w:w="2219"/>
        <w:gridCol w:w="6797"/>
        <w:gridCol w:w="1481"/>
      </w:tblGrid>
      <w:tr w:rsidR="00DB0974" w:rsidRPr="0017135D" w:rsidTr="00481845">
        <w:trPr>
          <w:trHeight w:val="20"/>
        </w:trPr>
        <w:tc>
          <w:tcPr>
            <w:tcW w:w="1906" w:type="dxa"/>
            <w:tcBorders>
              <w:top w:val="single" w:sz="6" w:space="0" w:color="auto"/>
              <w:left w:val="single" w:sz="6"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b/>
                <w:bCs/>
                <w:sz w:val="20"/>
                <w:szCs w:val="20"/>
              </w:rPr>
              <w:lastRenderedPageBreak/>
              <w:t>Continued</w:t>
            </w:r>
            <w:r w:rsidRPr="0017135D">
              <w:rPr>
                <w:rFonts w:ascii="Times New Roman" w:hAnsi="Times New Roman" w:cs="Times New Roman"/>
                <w:sz w:val="20"/>
                <w:szCs w:val="20"/>
              </w:rPr>
              <w:t xml:space="preserve"> ...</w:t>
            </w:r>
          </w:p>
        </w:tc>
        <w:tc>
          <w:tcPr>
            <w:tcW w:w="5837"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72" w:type="dxa"/>
            <w:tcBorders>
              <w:top w:val="single" w:sz="6" w:space="0" w:color="auto"/>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906"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5837"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272"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9.1.2</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Payment of partial invalidity pensions</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9.1.3</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Fortnightly instalments of pension</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37"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2 - Calculating - Retirement and Preserved Benefit Pensions</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9.2.1</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Calculating age, involuntary and sale or transfer retirement pensions</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9-2</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9.2.2</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Calculating invalidity pensions</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9-3</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9.2.5</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Calculating preserved benefit pensions</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9-3</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37"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3 - Calculating Pensions Payable on Death</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9.3.1</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Percentage rate of pension according to relationship(s)</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9-5</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9.3.2</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Calculating pensions following the death of a member</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9-5</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9.3.4</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Conversion of pension to lump sum by spouse</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9-6</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9.3.5</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Calculating pensions following the death of a pensioner</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9-7</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9.3.8</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Calculating pensions for a partially </w:t>
            </w:r>
            <w:proofErr w:type="spellStart"/>
            <w:r w:rsidRPr="0017135D">
              <w:rPr>
                <w:rFonts w:ascii="Times New Roman" w:hAnsi="Times New Roman" w:cs="Times New Roman"/>
                <w:sz w:val="20"/>
                <w:szCs w:val="20"/>
              </w:rPr>
              <w:t>dependant</w:t>
            </w:r>
            <w:proofErr w:type="spellEnd"/>
            <w:r w:rsidRPr="0017135D">
              <w:rPr>
                <w:rFonts w:ascii="Times New Roman" w:hAnsi="Times New Roman" w:cs="Times New Roman"/>
                <w:sz w:val="20"/>
                <w:szCs w:val="20"/>
              </w:rPr>
              <w:t xml:space="preserve"> child or children</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9-8</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9.3.9</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Calculating pensions following the death of a preserved benefit member</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9-9</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9.3.10</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Calculating children’s pensions following the death of a spouse in receipt of pension</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9-10</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37"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4 - Apportioning Pensions</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9.4.1</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Apportioning pensions</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9-11</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9.4.2</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Re-apportioning pensions in special circumstances</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9-11</w:t>
            </w: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37"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5 - Adjusting Pensions - Number of Beneficiaries Changes</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906"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9.5.1</w:t>
            </w:r>
          </w:p>
        </w:tc>
        <w:tc>
          <w:tcPr>
            <w:tcW w:w="583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Adjusting spouse’s pension when a child ceases to be eligible</w:t>
            </w:r>
          </w:p>
        </w:tc>
        <w:tc>
          <w:tcPr>
            <w:tcW w:w="127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9-12</w:t>
            </w:r>
          </w:p>
        </w:tc>
      </w:tr>
      <w:tr w:rsidR="00DB0974" w:rsidRPr="0017135D" w:rsidTr="00481845">
        <w:trPr>
          <w:trHeight w:val="20"/>
        </w:trPr>
        <w:tc>
          <w:tcPr>
            <w:tcW w:w="1906" w:type="dxa"/>
            <w:tcBorders>
              <w:top w:val="nil"/>
              <w:left w:val="single" w:sz="6"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9.5.2</w:t>
            </w:r>
          </w:p>
        </w:tc>
        <w:tc>
          <w:tcPr>
            <w:tcW w:w="5837"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Adjusting children’s pension where a child ceases to be eligible</w:t>
            </w:r>
          </w:p>
        </w:tc>
        <w:tc>
          <w:tcPr>
            <w:tcW w:w="1272" w:type="dxa"/>
            <w:tcBorders>
              <w:top w:val="nil"/>
              <w:left w:val="nil"/>
              <w:bottom w:val="single" w:sz="6" w:space="0" w:color="auto"/>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9-12</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58" w:type="dxa"/>
          <w:left w:w="14" w:type="dxa"/>
          <w:bottom w:w="58" w:type="dxa"/>
          <w:right w:w="14" w:type="dxa"/>
        </w:tblCellMar>
        <w:tblLook w:val="0000" w:firstRow="0" w:lastRow="0" w:firstColumn="0" w:lastColumn="0" w:noHBand="0" w:noVBand="0"/>
      </w:tblPr>
      <w:tblGrid>
        <w:gridCol w:w="2107"/>
        <w:gridCol w:w="6884"/>
        <w:gridCol w:w="1506"/>
      </w:tblGrid>
      <w:tr w:rsidR="00DB0974" w:rsidRPr="0017135D" w:rsidTr="00481845">
        <w:trPr>
          <w:trHeight w:val="20"/>
        </w:trPr>
        <w:tc>
          <w:tcPr>
            <w:tcW w:w="1800" w:type="dxa"/>
            <w:tcBorders>
              <w:top w:val="single" w:sz="4" w:space="0" w:color="auto"/>
              <w:left w:val="single" w:sz="4"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b/>
                <w:bCs/>
                <w:sz w:val="20"/>
                <w:szCs w:val="20"/>
              </w:rPr>
              <w:lastRenderedPageBreak/>
              <w:t>Continued</w:t>
            </w:r>
            <w:r w:rsidRPr="0017135D">
              <w:rPr>
                <w:rFonts w:ascii="Times New Roman" w:hAnsi="Times New Roman" w:cs="Times New Roman"/>
                <w:sz w:val="20"/>
                <w:szCs w:val="20"/>
              </w:rPr>
              <w:t>...</w:t>
            </w:r>
          </w:p>
        </w:tc>
        <w:tc>
          <w:tcPr>
            <w:tcW w:w="5880" w:type="dxa"/>
            <w:tcBorders>
              <w:top w:val="single" w:sz="4" w:space="0" w:color="auto"/>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86" w:type="dxa"/>
            <w:tcBorders>
              <w:top w:val="single" w:sz="4" w:space="0" w:color="auto"/>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588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286" w:type="dxa"/>
            <w:tcBorders>
              <w:top w:val="nil"/>
              <w:left w:val="nil"/>
              <w:bottom w:val="nil"/>
              <w:right w:val="single" w:sz="4"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9.5.3</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Adjusting partially dependent children’s pension</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9-13</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9.5.4</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Adjusting pensions where additional </w:t>
            </w:r>
            <w:proofErr w:type="spellStart"/>
            <w:r w:rsidRPr="0017135D">
              <w:rPr>
                <w:rFonts w:ascii="Times New Roman" w:hAnsi="Times New Roman" w:cs="Times New Roman"/>
                <w:sz w:val="20"/>
                <w:szCs w:val="20"/>
              </w:rPr>
              <w:t>dependants</w:t>
            </w:r>
            <w:proofErr w:type="spellEnd"/>
            <w:r w:rsidRPr="0017135D">
              <w:rPr>
                <w:rFonts w:ascii="Times New Roman" w:hAnsi="Times New Roman" w:cs="Times New Roman"/>
                <w:sz w:val="20"/>
                <w:szCs w:val="20"/>
              </w:rPr>
              <w:t xml:space="preserve"> commence to be eligible</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9-13</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6 - Pension Increases</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9.6.1</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Calculating pension increases</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9-14</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9.6.3</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Adjusting partial invalidity pensions</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9-15</w:t>
            </w:r>
          </w:p>
        </w:tc>
      </w:tr>
      <w:tr w:rsidR="00DB0974" w:rsidRPr="0017135D" w:rsidTr="00481845">
        <w:trPr>
          <w:trHeight w:val="20"/>
        </w:trPr>
        <w:tc>
          <w:tcPr>
            <w:tcW w:w="1800" w:type="dxa"/>
            <w:tcBorders>
              <w:top w:val="nil"/>
              <w:left w:val="single" w:sz="4"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86" w:type="dxa"/>
            <w:tcBorders>
              <w:top w:val="nil"/>
              <w:left w:val="nil"/>
              <w:bottom w:val="single" w:sz="6" w:space="0" w:color="auto"/>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single" w:sz="6" w:space="0" w:color="auto"/>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Part 10 - Medical and Invalidity Matters</w:t>
            </w:r>
          </w:p>
        </w:tc>
        <w:tc>
          <w:tcPr>
            <w:tcW w:w="1286" w:type="dxa"/>
            <w:tcBorders>
              <w:top w:val="single" w:sz="6" w:space="0" w:color="auto"/>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1 -New Members State of Health</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10.1.1</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Assessing new members’ state of health</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2 - Limited Benefits Membership</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10.2.1</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Member becoming a limited benefits member</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10.2.2</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Period of limited benefits membership</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10.2.3</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Notification of limited benefits membership</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10-3</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10.2.5</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Failure to meet requirements of Board</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10-3</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3 - Additional Death and Invalidity Cover</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10.3.1</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Board to arrange policy</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10-4</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10.3.2</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Applying for additional death and invalidity cover</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10-4</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10.3.5</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Advice to Board and member</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10-4</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10.3.6</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Variation of additional death and invalidity cover</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10-5</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10.3.8</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Maximum amount of additional death and invalidity cover</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10-5</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10.3.10</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Cessation of additional death and invalidity cover</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10-6</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10.3.11</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Claims by the Board</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10-6</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4 - Additional Cover Premiums</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10.4.1</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Additional cover premiums by members</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10-7</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10.4.3</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Additional cover premiums by employers</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10-8</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10.4.4</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Board to advise additional cover premium rates</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10-8</w:t>
            </w:r>
          </w:p>
        </w:tc>
      </w:tr>
      <w:tr w:rsidR="00DB0974" w:rsidRPr="0017135D" w:rsidTr="00481845">
        <w:trPr>
          <w:trHeight w:val="20"/>
        </w:trPr>
        <w:tc>
          <w:tcPr>
            <w:tcW w:w="1800"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10.4.5</w:t>
            </w:r>
          </w:p>
        </w:tc>
        <w:tc>
          <w:tcPr>
            <w:tcW w:w="5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Payment of additional cover premiums</w:t>
            </w:r>
          </w:p>
        </w:tc>
        <w:tc>
          <w:tcPr>
            <w:tcW w:w="128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10-8</w:t>
            </w:r>
          </w:p>
        </w:tc>
      </w:tr>
      <w:tr w:rsidR="00DB0974" w:rsidRPr="0017135D" w:rsidTr="00481845">
        <w:trPr>
          <w:trHeight w:val="20"/>
        </w:trPr>
        <w:tc>
          <w:tcPr>
            <w:tcW w:w="1800" w:type="dxa"/>
            <w:tcBorders>
              <w:top w:val="nil"/>
              <w:left w:val="single" w:sz="4" w:space="0" w:color="auto"/>
              <w:bottom w:val="single" w:sz="4"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880" w:type="dxa"/>
            <w:tcBorders>
              <w:top w:val="nil"/>
              <w:left w:val="nil"/>
              <w:bottom w:val="single" w:sz="4"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286" w:type="dxa"/>
            <w:tcBorders>
              <w:top w:val="nil"/>
              <w:left w:val="nil"/>
              <w:bottom w:val="single" w:sz="4" w:space="0" w:color="auto"/>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72" w:type="dxa"/>
          <w:left w:w="14" w:type="dxa"/>
          <w:bottom w:w="58" w:type="dxa"/>
          <w:right w:w="14" w:type="dxa"/>
        </w:tblCellMar>
        <w:tblLook w:val="0000" w:firstRow="0" w:lastRow="0" w:firstColumn="0" w:lastColumn="0" w:noHBand="0" w:noVBand="0"/>
      </w:tblPr>
      <w:tblGrid>
        <w:gridCol w:w="2175"/>
        <w:gridCol w:w="6760"/>
        <w:gridCol w:w="1562"/>
      </w:tblGrid>
      <w:tr w:rsidR="00DB0974" w:rsidRPr="0017135D" w:rsidTr="00035EAD">
        <w:trPr>
          <w:trHeight w:val="20"/>
        </w:trPr>
        <w:tc>
          <w:tcPr>
            <w:tcW w:w="1858" w:type="dxa"/>
            <w:tcBorders>
              <w:top w:val="single" w:sz="6" w:space="0" w:color="auto"/>
              <w:left w:val="single" w:sz="6"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b/>
                <w:bCs/>
                <w:sz w:val="20"/>
                <w:szCs w:val="20"/>
              </w:rPr>
              <w:lastRenderedPageBreak/>
              <w:t>Continued</w:t>
            </w:r>
            <w:r w:rsidRPr="0017135D">
              <w:rPr>
                <w:rFonts w:ascii="Times New Roman" w:hAnsi="Times New Roman" w:cs="Times New Roman"/>
                <w:sz w:val="20"/>
                <w:szCs w:val="20"/>
              </w:rPr>
              <w:t>...</w:t>
            </w:r>
          </w:p>
        </w:tc>
        <w:tc>
          <w:tcPr>
            <w:tcW w:w="5774"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Borders>
              <w:top w:val="single" w:sz="6" w:space="0" w:color="auto"/>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5774"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334"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5 - Partial Invalidity Pensions</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10.5.1</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Entitlement to partial invalidity pension</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10-9</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10.5.2</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i/>
                <w:iCs/>
                <w:sz w:val="20"/>
                <w:szCs w:val="20"/>
              </w:rPr>
            </w:pPr>
            <w:r w:rsidRPr="0017135D">
              <w:rPr>
                <w:rFonts w:ascii="Times New Roman" w:hAnsi="Times New Roman" w:cs="Times New Roman"/>
                <w:sz w:val="20"/>
                <w:szCs w:val="20"/>
              </w:rPr>
              <w:t xml:space="preserve">Partial invalidity pension under the </w:t>
            </w:r>
            <w:r w:rsidRPr="0017135D">
              <w:rPr>
                <w:rFonts w:ascii="Times New Roman" w:hAnsi="Times New Roman" w:cs="Times New Roman"/>
                <w:i/>
                <w:iCs/>
                <w:sz w:val="20"/>
                <w:szCs w:val="20"/>
              </w:rPr>
              <w:t>Superannuation Act 1976</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10-9</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10.5.3</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Former invalidity pensioner again becoming a member</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10-9</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10.5.5</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Former invalidity pensioner - salary not decreased or Board not wholly satisfied</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10-10</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10.5.7</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Regular member - salary decreased for health reasons</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10-11</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10.5.9</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Regular member - salary not decreased or Board not wholly satisfied</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10-12</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10.5.11</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Adjustment of partial invalidity pensions</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10-13</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10.5.13</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i/>
                <w:iCs/>
                <w:sz w:val="20"/>
                <w:szCs w:val="20"/>
              </w:rPr>
            </w:pPr>
            <w:r w:rsidRPr="0017135D">
              <w:rPr>
                <w:rFonts w:ascii="Times New Roman" w:hAnsi="Times New Roman" w:cs="Times New Roman"/>
                <w:sz w:val="20"/>
                <w:szCs w:val="20"/>
              </w:rPr>
              <w:t xml:space="preserve">Partial invalidity pension previously payable under the </w:t>
            </w:r>
            <w:r w:rsidRPr="0017135D">
              <w:rPr>
                <w:rFonts w:ascii="Times New Roman" w:hAnsi="Times New Roman" w:cs="Times New Roman"/>
                <w:i/>
                <w:iCs/>
                <w:sz w:val="20"/>
                <w:szCs w:val="20"/>
              </w:rPr>
              <w:t>Superannuation Act 1976</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10-14</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10.5.14</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roofErr w:type="spellStart"/>
            <w:r w:rsidRPr="0017135D">
              <w:rPr>
                <w:rFonts w:ascii="Times New Roman" w:hAnsi="Times New Roman" w:cs="Times New Roman"/>
                <w:sz w:val="20"/>
                <w:szCs w:val="20"/>
              </w:rPr>
              <w:t>Non payment</w:t>
            </w:r>
            <w:proofErr w:type="spellEnd"/>
            <w:r w:rsidRPr="0017135D">
              <w:rPr>
                <w:rFonts w:ascii="Times New Roman" w:hAnsi="Times New Roman" w:cs="Times New Roman"/>
                <w:sz w:val="20"/>
                <w:szCs w:val="20"/>
              </w:rPr>
              <w:t xml:space="preserve"> when Board requirements not met</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10-14</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10.5.17</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Suspension of partial invalidity pension payments</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10-15</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10.5.18</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Cessation of partial invalidity pension payments</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10-15</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246"/>
              <w:rPr>
                <w:rFonts w:ascii="Times New Roman" w:hAnsi="Times New Roman" w:cs="Times New Roman"/>
                <w:sz w:val="20"/>
                <w:szCs w:val="20"/>
              </w:rPr>
            </w:pP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6 - Invalidity Assessment Panels</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10.6.1</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Establishing Assessment Panels</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10-16</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10.6.3</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Board responsibilities to Assessment Panel</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10-16</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10.6.4</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Role of an Assessment Panel</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10-16</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7 - Invalidity Retirement Process</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10.7.1</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Clear entitlement to invalidity benefits</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10-19</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10.7.2</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Reasonable doubt regarding entitlement to invalidity benefits</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10-19</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10.7.6</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Deferral of decisions</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10-20</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10.7.7</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Decision to be advised to member and employer</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10-20</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8 - Payment of Preserved Benefits on Invalidity</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10.8.1</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Clear entitlement to invalidity benefits</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10-21</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10.8.2</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Reasonable doubt regarding entitlement to invalidity retirement benefits</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10-21</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10.8.4</w:t>
            </w: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Decision to be advised to former member</w:t>
            </w: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10-21</w:t>
            </w:r>
          </w:p>
        </w:tc>
      </w:tr>
      <w:tr w:rsidR="00DB0974" w:rsidRPr="0017135D" w:rsidTr="00035EAD">
        <w:trPr>
          <w:trHeight w:val="20"/>
        </w:trPr>
        <w:tc>
          <w:tcPr>
            <w:tcW w:w="1858"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34"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035EAD">
        <w:trPr>
          <w:trHeight w:val="20"/>
        </w:trPr>
        <w:tc>
          <w:tcPr>
            <w:tcW w:w="1858" w:type="dxa"/>
            <w:tcBorders>
              <w:top w:val="nil"/>
              <w:left w:val="single" w:sz="6"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74" w:type="dxa"/>
            <w:tcBorders>
              <w:top w:val="nil"/>
              <w:left w:val="nil"/>
              <w:bottom w:val="single" w:sz="6" w:space="0" w:color="auto"/>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9 - Deemed Invalidity Retirement Process</w:t>
            </w:r>
          </w:p>
        </w:tc>
        <w:tc>
          <w:tcPr>
            <w:tcW w:w="1334" w:type="dxa"/>
            <w:tcBorders>
              <w:top w:val="nil"/>
              <w:left w:val="nil"/>
              <w:bottom w:val="single" w:sz="6" w:space="0" w:color="auto"/>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58" w:type="dxa"/>
          <w:left w:w="14" w:type="dxa"/>
          <w:bottom w:w="58" w:type="dxa"/>
          <w:right w:w="14" w:type="dxa"/>
        </w:tblCellMar>
        <w:tblLook w:val="0000" w:firstRow="0" w:lastRow="0" w:firstColumn="0" w:lastColumn="0" w:noHBand="0" w:noVBand="0"/>
      </w:tblPr>
      <w:tblGrid>
        <w:gridCol w:w="2179"/>
        <w:gridCol w:w="6719"/>
        <w:gridCol w:w="1599"/>
      </w:tblGrid>
      <w:tr w:rsidR="00DB0974" w:rsidRPr="0017135D" w:rsidTr="00DF59AB">
        <w:trPr>
          <w:trHeight w:val="20"/>
        </w:trPr>
        <w:tc>
          <w:tcPr>
            <w:tcW w:w="1877" w:type="dxa"/>
            <w:tcBorders>
              <w:top w:val="single" w:sz="4" w:space="0" w:color="auto"/>
              <w:left w:val="single" w:sz="4"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b/>
                <w:bCs/>
                <w:sz w:val="20"/>
                <w:szCs w:val="20"/>
              </w:rPr>
              <w:lastRenderedPageBreak/>
              <w:t>Continued</w:t>
            </w:r>
            <w:r w:rsidRPr="0017135D">
              <w:rPr>
                <w:rFonts w:ascii="Times New Roman" w:hAnsi="Times New Roman" w:cs="Times New Roman"/>
                <w:sz w:val="20"/>
                <w:szCs w:val="20"/>
              </w:rPr>
              <w:t>...</w:t>
            </w:r>
          </w:p>
        </w:tc>
        <w:tc>
          <w:tcPr>
            <w:tcW w:w="5789" w:type="dxa"/>
            <w:tcBorders>
              <w:top w:val="single" w:sz="4" w:space="0" w:color="auto"/>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single" w:sz="4" w:space="0" w:color="auto"/>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213"/>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378" w:type="dxa"/>
            <w:tcBorders>
              <w:top w:val="nil"/>
              <w:left w:val="nil"/>
              <w:bottom w:val="nil"/>
              <w:right w:val="single" w:sz="4"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10.9.1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Clear entitlement to invalidity benefits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10-22</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10.9.2</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Reasonable doubt regarding entitlement to invalidity retirement benefits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10-22</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10 - Pre-assessment Payments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10.10.1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Entitlement to pre-assessment payments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10-23</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10.10.6</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Rate of pre-assessment payments - first 6 months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10-23</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10.10.8</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Rate of pre-assessment payments after first 6 months</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10-24</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10.10.9</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Period pre-assessment payments to be made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10-25</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11 - Reduction or Suspension of Invalidity Pension</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10.11.1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Invalidity pensioner to provide information</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10-26</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10.11.5</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Suspension due to failure to provide information</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10-27</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10.11.8</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Cancellation of suspended pension</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10-27</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10.11.9</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Invalidity pension rate to be reduced or suspended</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10-27</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12 - Non-disclosure of Information</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10.12.1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Non-disclosure by member</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10-30</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10.12.2</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Non-disclosure by former member</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10-30</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10.12.3</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Notification of limited benefits membership</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10-31</w:t>
            </w:r>
          </w:p>
        </w:tc>
      </w:tr>
      <w:tr w:rsidR="00DB0974" w:rsidRPr="0017135D" w:rsidTr="00DF59AB">
        <w:trPr>
          <w:trHeight w:val="20"/>
        </w:trPr>
        <w:tc>
          <w:tcPr>
            <w:tcW w:w="1877" w:type="dxa"/>
            <w:tcBorders>
              <w:top w:val="nil"/>
              <w:left w:val="single" w:sz="4"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single" w:sz="6" w:space="0" w:color="auto"/>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single" w:sz="6" w:space="0" w:color="auto"/>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Part 11 - Additional Accumulations</w:t>
            </w:r>
          </w:p>
        </w:tc>
        <w:tc>
          <w:tcPr>
            <w:tcW w:w="1378" w:type="dxa"/>
            <w:tcBorders>
              <w:top w:val="single" w:sz="6" w:space="0" w:color="auto"/>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 Transfers into the PSS Scheme</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11.1.1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Amounts that may be transferred</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11-1</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11.1.2</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Payments to be paid into the PSS Fund</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11-1</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11.1.3</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Accumulation of transfer amount and preserved amount</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11-1</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F59AB" w:rsidRPr="0017135D" w:rsidRDefault="00DB0974" w:rsidP="0017135D">
            <w:pPr>
              <w:autoSpaceDE w:val="0"/>
              <w:autoSpaceDN w:val="0"/>
              <w:adjustRightInd w:val="0"/>
              <w:spacing w:after="0" w:line="240" w:lineRule="auto"/>
              <w:ind w:left="720" w:right="720"/>
              <w:jc w:val="center"/>
              <w:rPr>
                <w:rFonts w:ascii="Times New Roman" w:hAnsi="Times New Roman" w:cs="Times New Roman"/>
                <w:sz w:val="20"/>
                <w:szCs w:val="20"/>
              </w:rPr>
            </w:pPr>
            <w:r w:rsidRPr="0017135D">
              <w:rPr>
                <w:rFonts w:ascii="Times New Roman" w:hAnsi="Times New Roman" w:cs="Times New Roman"/>
                <w:sz w:val="20"/>
                <w:szCs w:val="20"/>
              </w:rPr>
              <w:t>Division 2 - Transfer Amounts - Benefits where transfer amount paid in after 31 December 1995</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11.2.1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entitlement on cessation</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11-2</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11.2.3</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Judge’s Pensions Act</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11-2</w:t>
            </w:r>
          </w:p>
        </w:tc>
      </w:tr>
      <w:tr w:rsidR="00DB0974" w:rsidRPr="0017135D" w:rsidTr="00DF59AB">
        <w:trPr>
          <w:trHeight w:val="20"/>
        </w:trPr>
        <w:tc>
          <w:tcPr>
            <w:tcW w:w="1877"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11.2.4</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Payment of preserved accumulated transfer amount</w:t>
            </w:r>
          </w:p>
        </w:tc>
        <w:tc>
          <w:tcPr>
            <w:tcW w:w="1378"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11-3</w:t>
            </w:r>
          </w:p>
        </w:tc>
      </w:tr>
      <w:tr w:rsidR="00DB0974" w:rsidRPr="0017135D" w:rsidTr="00DF59AB">
        <w:trPr>
          <w:trHeight w:val="20"/>
        </w:trPr>
        <w:tc>
          <w:tcPr>
            <w:tcW w:w="1877" w:type="dxa"/>
            <w:tcBorders>
              <w:top w:val="nil"/>
              <w:left w:val="single" w:sz="4" w:space="0" w:color="auto"/>
              <w:bottom w:val="single" w:sz="4"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single" w:sz="4"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single" w:sz="4" w:space="0" w:color="auto"/>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58" w:type="dxa"/>
          <w:left w:w="14" w:type="dxa"/>
          <w:bottom w:w="58" w:type="dxa"/>
          <w:right w:w="14" w:type="dxa"/>
        </w:tblCellMar>
        <w:tblLook w:val="0000" w:firstRow="0" w:lastRow="0" w:firstColumn="0" w:lastColumn="0" w:noHBand="0" w:noVBand="0"/>
      </w:tblPr>
      <w:tblGrid>
        <w:gridCol w:w="2179"/>
        <w:gridCol w:w="6719"/>
        <w:gridCol w:w="1599"/>
      </w:tblGrid>
      <w:tr w:rsidR="00DB0974" w:rsidRPr="0017135D" w:rsidTr="007D7F1D">
        <w:trPr>
          <w:trHeight w:val="20"/>
        </w:trPr>
        <w:tc>
          <w:tcPr>
            <w:tcW w:w="1877" w:type="dxa"/>
            <w:tcBorders>
              <w:top w:val="single" w:sz="6" w:space="0" w:color="auto"/>
              <w:left w:val="single" w:sz="6"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b/>
                <w:bCs/>
                <w:sz w:val="20"/>
                <w:szCs w:val="20"/>
              </w:rPr>
              <w:lastRenderedPageBreak/>
              <w:t>Continued</w:t>
            </w:r>
            <w:r w:rsidRPr="0017135D">
              <w:rPr>
                <w:rFonts w:ascii="Times New Roman" w:hAnsi="Times New Roman" w:cs="Times New Roman"/>
                <w:sz w:val="20"/>
                <w:szCs w:val="20"/>
              </w:rPr>
              <w:t>...</w:t>
            </w:r>
          </w:p>
        </w:tc>
        <w:tc>
          <w:tcPr>
            <w:tcW w:w="5789"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single" w:sz="6" w:space="0" w:color="auto"/>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251"/>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378"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576" w:right="576"/>
              <w:jc w:val="center"/>
              <w:rPr>
                <w:rFonts w:ascii="Times New Roman" w:hAnsi="Times New Roman" w:cs="Times New Roman"/>
                <w:sz w:val="20"/>
                <w:szCs w:val="20"/>
              </w:rPr>
            </w:pPr>
            <w:r w:rsidRPr="0017135D">
              <w:rPr>
                <w:rFonts w:ascii="Times New Roman" w:hAnsi="Times New Roman" w:cs="Times New Roman"/>
                <w:sz w:val="20"/>
                <w:szCs w:val="20"/>
              </w:rPr>
              <w:t>Division 3 - Transfer Amounts - Benefits where transfer amount paid in before 1 January 1996</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11.3.1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 entitlement on cessation</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11-4</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11.3.3</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Judge’s Pensions Act</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11-5</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11.3.4</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roofErr w:type="spellStart"/>
            <w:r w:rsidRPr="0017135D">
              <w:rPr>
                <w:rFonts w:ascii="Times New Roman" w:hAnsi="Times New Roman" w:cs="Times New Roman"/>
                <w:sz w:val="20"/>
                <w:szCs w:val="20"/>
              </w:rPr>
              <w:t>Memeber</w:t>
            </w:r>
            <w:proofErr w:type="spellEnd"/>
            <w:r w:rsidRPr="0017135D">
              <w:rPr>
                <w:rFonts w:ascii="Times New Roman" w:hAnsi="Times New Roman" w:cs="Times New Roman"/>
                <w:sz w:val="20"/>
                <w:szCs w:val="20"/>
              </w:rPr>
              <w:t xml:space="preserve"> on leave without pay on 31 December 1995, </w:t>
            </w:r>
            <w:proofErr w:type="spellStart"/>
            <w:r w:rsidRPr="0017135D">
              <w:rPr>
                <w:rFonts w:ascii="Times New Roman" w:hAnsi="Times New Roman" w:cs="Times New Roman"/>
                <w:sz w:val="20"/>
                <w:szCs w:val="20"/>
              </w:rPr>
              <w:t>etc</w:t>
            </w:r>
            <w:proofErr w:type="spellEnd"/>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11-5</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11.3.5</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Pension Benefits</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11-6</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11.3.7</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Lump sum benefits</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11-6</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11.3.8</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Invalidity benefits</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11-7</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11.3.10</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Maximum benefits</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11-7</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11.3.13</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Payment of preserved benefits to former member</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11-8</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11.3.17</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Benefits on death of a member</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11-9</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11.3.23</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Benefits on death - preserved benefits</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11-10</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11.3.26</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Benefits on death of pensioner</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11-11</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11.3.27</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Benefits on death - additional reversionary pension not payable</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11-11</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Part 12 - General Benefit Provisions</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1 - Choosing Benefit Options</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12.1.1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When a member can choose his/her benefit option</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12-1</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12.1.2</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Who can choose on behalf of a member or former member</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12-1</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12.1.4</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Changing a benefit option choice</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12-1</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2 - Board’s Powers Relating to Benefits</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12.2.1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Benefits in unusual circumstances</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12-3</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12.2.2</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Paying benefits to legal personal representative</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12-3</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12.2.3</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5" w:hanging="5"/>
              <w:rPr>
                <w:rFonts w:ascii="Times New Roman" w:hAnsi="Times New Roman" w:cs="Times New Roman"/>
                <w:sz w:val="20"/>
                <w:szCs w:val="20"/>
              </w:rPr>
            </w:pPr>
            <w:r w:rsidRPr="0017135D">
              <w:rPr>
                <w:rFonts w:ascii="Times New Roman" w:hAnsi="Times New Roman" w:cs="Times New Roman"/>
                <w:sz w:val="20"/>
                <w:szCs w:val="20"/>
              </w:rPr>
              <w:t>Payment of benefits to eligible roll-over fund where no instructions</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12-3</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12.2.4</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Payment of unclaimed benefits to eligible roll-over fund</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12-4</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12.2.5</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Withholding benefits</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12-4</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12.2.6</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Board may determine break-up of part payments</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12-4</w:t>
            </w: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3 - Additional Interest</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7D7F1D">
        <w:trPr>
          <w:trHeight w:val="20"/>
        </w:trPr>
        <w:tc>
          <w:tcPr>
            <w:tcW w:w="187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12.3.1</w:t>
            </w:r>
          </w:p>
        </w:tc>
        <w:tc>
          <w:tcPr>
            <w:tcW w:w="5789"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Additional interest for late payment</w:t>
            </w:r>
          </w:p>
        </w:tc>
        <w:tc>
          <w:tcPr>
            <w:tcW w:w="137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12-5</w:t>
            </w:r>
          </w:p>
        </w:tc>
      </w:tr>
      <w:tr w:rsidR="00DB0974" w:rsidRPr="0017135D" w:rsidTr="007D7F1D">
        <w:trPr>
          <w:trHeight w:val="20"/>
        </w:trPr>
        <w:tc>
          <w:tcPr>
            <w:tcW w:w="1877" w:type="dxa"/>
            <w:tcBorders>
              <w:top w:val="nil"/>
              <w:left w:val="single" w:sz="6"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12.3.2</w:t>
            </w:r>
          </w:p>
        </w:tc>
        <w:tc>
          <w:tcPr>
            <w:tcW w:w="5789"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Board to decide interest rates, etc.</w:t>
            </w:r>
          </w:p>
        </w:tc>
        <w:tc>
          <w:tcPr>
            <w:tcW w:w="1378" w:type="dxa"/>
            <w:tcBorders>
              <w:top w:val="nil"/>
              <w:left w:val="nil"/>
              <w:bottom w:val="single" w:sz="6" w:space="0" w:color="auto"/>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12-5</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58" w:type="dxa"/>
          <w:left w:w="14" w:type="dxa"/>
          <w:bottom w:w="58" w:type="dxa"/>
          <w:right w:w="14" w:type="dxa"/>
        </w:tblCellMar>
        <w:tblLook w:val="0000" w:firstRow="0" w:lastRow="0" w:firstColumn="0" w:lastColumn="0" w:noHBand="0" w:noVBand="0"/>
      </w:tblPr>
      <w:tblGrid>
        <w:gridCol w:w="2125"/>
        <w:gridCol w:w="6762"/>
        <w:gridCol w:w="1610"/>
      </w:tblGrid>
      <w:tr w:rsidR="00DB0974" w:rsidRPr="0017135D" w:rsidTr="006F16C6">
        <w:trPr>
          <w:trHeight w:val="20"/>
        </w:trPr>
        <w:tc>
          <w:tcPr>
            <w:tcW w:w="2125" w:type="dxa"/>
            <w:tcBorders>
              <w:top w:val="single" w:sz="6" w:space="0" w:color="auto"/>
              <w:left w:val="single" w:sz="6"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b/>
                <w:bCs/>
                <w:sz w:val="20"/>
                <w:szCs w:val="20"/>
              </w:rPr>
              <w:lastRenderedPageBreak/>
              <w:t>Continued...</w:t>
            </w:r>
          </w:p>
        </w:tc>
        <w:tc>
          <w:tcPr>
            <w:tcW w:w="6762"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10" w:type="dxa"/>
            <w:tcBorders>
              <w:top w:val="single" w:sz="6" w:space="0" w:color="auto"/>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6762"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610"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12.3.3</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Additional interest to form part of benefit</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12-5</w:t>
            </w:r>
          </w:p>
        </w:tc>
      </w:tr>
      <w:tr w:rsidR="00DB0974" w:rsidRPr="0017135D" w:rsidTr="006F16C6">
        <w:trPr>
          <w:trHeight w:val="20"/>
        </w:trPr>
        <w:tc>
          <w:tcPr>
            <w:tcW w:w="2125" w:type="dxa"/>
            <w:tcBorders>
              <w:top w:val="nil"/>
              <w:left w:val="single" w:sz="6"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c>
          <w:tcPr>
            <w:tcW w:w="6762"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16"/>
                <w:szCs w:val="20"/>
              </w:rPr>
            </w:pPr>
          </w:p>
        </w:tc>
        <w:tc>
          <w:tcPr>
            <w:tcW w:w="1610" w:type="dxa"/>
            <w:tcBorders>
              <w:top w:val="nil"/>
              <w:left w:val="nil"/>
              <w:bottom w:val="single" w:sz="6" w:space="0" w:color="auto"/>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r>
      <w:tr w:rsidR="00DB0974" w:rsidRPr="0017135D" w:rsidTr="006F16C6">
        <w:trPr>
          <w:trHeight w:val="20"/>
        </w:trPr>
        <w:tc>
          <w:tcPr>
            <w:tcW w:w="2125" w:type="dxa"/>
            <w:tcBorders>
              <w:top w:val="single" w:sz="6" w:space="0" w:color="auto"/>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62"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sz w:val="20"/>
                <w:szCs w:val="20"/>
              </w:rPr>
            </w:pPr>
            <w:r w:rsidRPr="0017135D">
              <w:rPr>
                <w:rFonts w:ascii="Times New Roman" w:hAnsi="Times New Roman" w:cs="Times New Roman"/>
                <w:b/>
                <w:sz w:val="20"/>
                <w:szCs w:val="20"/>
              </w:rPr>
              <w:t>Part 13- Review of Decisions</w:t>
            </w:r>
          </w:p>
        </w:tc>
        <w:tc>
          <w:tcPr>
            <w:tcW w:w="1610" w:type="dxa"/>
            <w:tcBorders>
              <w:top w:val="single" w:sz="6" w:space="0" w:color="auto"/>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62"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1 - Reconsideration Advisory Committees</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16"/>
                <w:szCs w:val="20"/>
              </w:rPr>
            </w:pP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13.1.1</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Establishing Reconsideration Advisory Committees</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13-1</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13.1.3</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Board responsibilities to Reconsideration Advisory Committees</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13-1</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13.1.4</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Role of Reconsideration Advisory Committees</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13-1</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62"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2 - Reconsidering Delegate’s Decisions</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16"/>
                <w:szCs w:val="20"/>
              </w:rPr>
            </w:pP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13.2.1</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Request for reconsideration</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13-2</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13.2.3</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Board to reconsider decision of delegate</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13-2</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13.2.4</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Board decision to be notified to affected person</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13-2</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62"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3 - Reconsidering Board Decisions</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299"/>
              <w:rPr>
                <w:rFonts w:ascii="Times New Roman" w:hAnsi="Times New Roman" w:cs="Times New Roman"/>
                <w:b/>
                <w:bCs/>
                <w:sz w:val="20"/>
                <w:szCs w:val="20"/>
              </w:rPr>
            </w:pPr>
            <w:r w:rsidRPr="0017135D">
              <w:rPr>
                <w:rFonts w:ascii="Times New Roman" w:hAnsi="Times New Roman" w:cs="Times New Roman"/>
                <w:b/>
                <w:bCs/>
                <w:sz w:val="20"/>
                <w:szCs w:val="20"/>
              </w:rPr>
              <w:t>-</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13.3.1</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Request for reconsideration</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13-3</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13.3.4</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Clear decision in </w:t>
            </w:r>
            <w:proofErr w:type="spellStart"/>
            <w:r w:rsidRPr="0017135D">
              <w:rPr>
                <w:rFonts w:ascii="Times New Roman" w:hAnsi="Times New Roman" w:cs="Times New Roman"/>
                <w:sz w:val="20"/>
                <w:szCs w:val="20"/>
              </w:rPr>
              <w:t>favour</w:t>
            </w:r>
            <w:proofErr w:type="spellEnd"/>
            <w:r w:rsidRPr="0017135D">
              <w:rPr>
                <w:rFonts w:ascii="Times New Roman" w:hAnsi="Times New Roman" w:cs="Times New Roman"/>
                <w:sz w:val="20"/>
                <w:szCs w:val="20"/>
              </w:rPr>
              <w:t xml:space="preserve"> of person</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13-4</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13.3.5</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Invalidity Assessment Panel involved in original decision</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13-4</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13.3.7</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Referral of request to a Reconsideration Advisory Committee</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13-5</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13.3.8</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Board to reconsider decision</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13-5</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13.3.9</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Board decision to be notified to affected person</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13-5</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16"/>
                <w:szCs w:val="20"/>
              </w:rPr>
            </w:pP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62"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Cs/>
                <w:sz w:val="20"/>
                <w:szCs w:val="20"/>
              </w:rPr>
            </w:pPr>
            <w:r w:rsidRPr="0017135D">
              <w:rPr>
                <w:rFonts w:ascii="Times New Roman" w:hAnsi="Times New Roman" w:cs="Times New Roman"/>
                <w:bCs/>
                <w:sz w:val="20"/>
                <w:szCs w:val="20"/>
              </w:rPr>
              <w:t>Division 4 - Board Initiated Reconsiderations</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16"/>
                <w:szCs w:val="20"/>
              </w:rPr>
            </w:pP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13.4.1</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Board may initiate a reconsideration of a decision</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13-6</w:t>
            </w:r>
          </w:p>
        </w:tc>
      </w:tr>
      <w:tr w:rsidR="00DB0974" w:rsidRPr="0017135D" w:rsidTr="006F16C6">
        <w:trPr>
          <w:trHeight w:val="20"/>
        </w:trPr>
        <w:tc>
          <w:tcPr>
            <w:tcW w:w="2125" w:type="dxa"/>
            <w:tcBorders>
              <w:top w:val="nil"/>
              <w:left w:val="single" w:sz="6"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62"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10" w:type="dxa"/>
            <w:tcBorders>
              <w:top w:val="nil"/>
              <w:left w:val="nil"/>
              <w:bottom w:val="single" w:sz="6" w:space="0" w:color="auto"/>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single" w:sz="6" w:space="0" w:color="auto"/>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62"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Part 14 - CSS Transferees</w:t>
            </w:r>
          </w:p>
        </w:tc>
        <w:tc>
          <w:tcPr>
            <w:tcW w:w="1610" w:type="dxa"/>
            <w:tcBorders>
              <w:top w:val="single" w:sz="6" w:space="0" w:color="auto"/>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62"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1 - Commencement of Membership</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16"/>
                <w:szCs w:val="20"/>
              </w:rPr>
            </w:pP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14.1.1</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Day on which membership commences</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14-1</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14.1.2</w:t>
            </w: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i/>
                <w:iCs/>
                <w:sz w:val="20"/>
                <w:szCs w:val="20"/>
              </w:rPr>
            </w:pPr>
            <w:r w:rsidRPr="0017135D">
              <w:rPr>
                <w:rFonts w:ascii="Times New Roman" w:hAnsi="Times New Roman" w:cs="Times New Roman"/>
                <w:sz w:val="20"/>
                <w:szCs w:val="20"/>
              </w:rPr>
              <w:t xml:space="preserve">Election and declaration under the </w:t>
            </w:r>
            <w:r w:rsidRPr="0017135D">
              <w:rPr>
                <w:rFonts w:ascii="Times New Roman" w:hAnsi="Times New Roman" w:cs="Times New Roman"/>
                <w:i/>
                <w:iCs/>
                <w:sz w:val="20"/>
                <w:szCs w:val="20"/>
              </w:rPr>
              <w:t>Superannuation Act 1976</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14-2</w:t>
            </w: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16"/>
                <w:szCs w:val="20"/>
              </w:rPr>
            </w:pP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16"/>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62"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2 - CSS Transfer Multiples</w:t>
            </w: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76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610"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6F16C6">
        <w:trPr>
          <w:trHeight w:val="20"/>
        </w:trPr>
        <w:tc>
          <w:tcPr>
            <w:tcW w:w="2125" w:type="dxa"/>
            <w:tcBorders>
              <w:top w:val="nil"/>
              <w:left w:val="single" w:sz="6"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14.2.1</w:t>
            </w:r>
          </w:p>
        </w:tc>
        <w:tc>
          <w:tcPr>
            <w:tcW w:w="6762"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Entitlement to CSS Transfer Multiple</w:t>
            </w:r>
          </w:p>
        </w:tc>
        <w:tc>
          <w:tcPr>
            <w:tcW w:w="1610" w:type="dxa"/>
            <w:tcBorders>
              <w:top w:val="nil"/>
              <w:left w:val="nil"/>
              <w:bottom w:val="single" w:sz="6" w:space="0" w:color="auto"/>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14-3</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tblBorders>
        <w:tblLayout w:type="fixed"/>
        <w:tblCellMar>
          <w:top w:w="72" w:type="dxa"/>
          <w:left w:w="14" w:type="dxa"/>
          <w:bottom w:w="72" w:type="dxa"/>
          <w:right w:w="14" w:type="dxa"/>
        </w:tblCellMar>
        <w:tblLook w:val="0000" w:firstRow="0" w:lastRow="0" w:firstColumn="0" w:lastColumn="0" w:noHBand="0" w:noVBand="0"/>
      </w:tblPr>
      <w:tblGrid>
        <w:gridCol w:w="2154"/>
        <w:gridCol w:w="6818"/>
        <w:gridCol w:w="1525"/>
      </w:tblGrid>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b/>
                <w:bCs/>
                <w:sz w:val="20"/>
                <w:szCs w:val="20"/>
              </w:rPr>
              <w:lastRenderedPageBreak/>
              <w:t>Continued</w:t>
            </w:r>
            <w:r w:rsidRPr="0017135D">
              <w:rPr>
                <w:rFonts w:ascii="Times New Roman" w:hAnsi="Times New Roman" w:cs="Times New Roman"/>
                <w:sz w:val="20"/>
                <w:szCs w:val="20"/>
              </w:rPr>
              <w:t>...</w:t>
            </w: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Rule</w:t>
            </w:r>
          </w:p>
        </w:tc>
        <w:tc>
          <w:tcPr>
            <w:tcW w:w="6818" w:type="dxa"/>
            <w:shd w:val="clear" w:color="auto" w:fill="D9D9D9" w:themeFill="background1" w:themeFillShade="D9"/>
          </w:tcPr>
          <w:p w:rsidR="00DB0974" w:rsidRPr="0017135D" w:rsidRDefault="00DB0974" w:rsidP="0017135D">
            <w:pPr>
              <w:autoSpaceDE w:val="0"/>
              <w:autoSpaceDN w:val="0"/>
              <w:adjustRightInd w:val="0"/>
              <w:spacing w:after="0" w:line="240" w:lineRule="auto"/>
              <w:ind w:left="2208"/>
              <w:rPr>
                <w:rFonts w:ascii="Times New Roman" w:hAnsi="Times New Roman" w:cs="Times New Roman"/>
                <w:b/>
                <w:bCs/>
                <w:sz w:val="20"/>
                <w:szCs w:val="20"/>
              </w:rPr>
            </w:pPr>
            <w:r w:rsidRPr="0017135D">
              <w:rPr>
                <w:rFonts w:ascii="Times New Roman" w:hAnsi="Times New Roman" w:cs="Times New Roman"/>
                <w:b/>
                <w:bCs/>
                <w:sz w:val="20"/>
                <w:szCs w:val="20"/>
              </w:rPr>
              <w:t>Description</w:t>
            </w:r>
          </w:p>
        </w:tc>
        <w:tc>
          <w:tcPr>
            <w:tcW w:w="1525" w:type="dxa"/>
            <w:shd w:val="clear" w:color="auto" w:fill="D9D9D9" w:themeFill="background1" w:themeFillShade="D9"/>
          </w:tcPr>
          <w:p w:rsidR="00DB0974" w:rsidRPr="0017135D" w:rsidRDefault="00DB0974" w:rsidP="0017135D">
            <w:pPr>
              <w:autoSpaceDE w:val="0"/>
              <w:autoSpaceDN w:val="0"/>
              <w:adjustRightInd w:val="0"/>
              <w:spacing w:after="0" w:line="240" w:lineRule="auto"/>
              <w:ind w:left="288" w:right="288"/>
              <w:jc w:val="center"/>
              <w:rPr>
                <w:rFonts w:ascii="Times New Roman" w:hAnsi="Times New Roman" w:cs="Times New Roman"/>
                <w:b/>
                <w:bCs/>
                <w:sz w:val="20"/>
                <w:szCs w:val="20"/>
              </w:rPr>
            </w:pPr>
            <w:r w:rsidRPr="0017135D">
              <w:rPr>
                <w:rFonts w:ascii="Times New Roman" w:hAnsi="Times New Roman" w:cs="Times New Roman"/>
                <w:b/>
                <w:bCs/>
                <w:sz w:val="20"/>
                <w:szCs w:val="20"/>
              </w:rPr>
              <w:t>Page Number</w:t>
            </w: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14.2.2</w:t>
            </w: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Calculation of a CSS Transfer Multiple</w:t>
            </w: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14-3</w:t>
            </w: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3 - Maximum Benefits</w:t>
            </w: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14.3.1</w:t>
            </w: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Calculating maximum benefits for certain CSS transferees</w:t>
            </w: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14-6</w:t>
            </w: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Division 4 - Contribution Matters</w:t>
            </w: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14.4.1</w:t>
            </w: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CSS contributions to count as member contributions</w:t>
            </w: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14-7</w:t>
            </w: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14.4.2</w:t>
            </w: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Contribution days to count</w:t>
            </w: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14-7</w:t>
            </w: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14.4.3</w:t>
            </w: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Contribution due days to count</w:t>
            </w: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14-7</w:t>
            </w: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14.4.4</w:t>
            </w: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Default rate of contributions</w:t>
            </w: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14-7</w:t>
            </w: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r w:rsidR="00DB0974" w:rsidRPr="0017135D" w:rsidTr="00A37DCF">
        <w:trPr>
          <w:trHeight w:val="20"/>
        </w:trPr>
        <w:tc>
          <w:tcPr>
            <w:tcW w:w="2154"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c>
          <w:tcPr>
            <w:tcW w:w="6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1525" w:type="dxa"/>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p>
        </w:tc>
      </w:tr>
    </w:tbl>
    <w:p w:rsidR="00A37FF8" w:rsidRPr="0017135D" w:rsidRDefault="00A37FF8" w:rsidP="0017135D">
      <w:pPr>
        <w:autoSpaceDE w:val="0"/>
        <w:autoSpaceDN w:val="0"/>
        <w:adjustRightInd w:val="0"/>
        <w:spacing w:after="0" w:line="240" w:lineRule="auto"/>
        <w:rPr>
          <w:rFonts w:ascii="Times New Roman" w:hAnsi="Times New Roman" w:cs="Times New Roman"/>
          <w:sz w:val="20"/>
          <w:szCs w:val="20"/>
        </w:rPr>
        <w:sectPr w:rsidR="00A37FF8" w:rsidRPr="0017135D" w:rsidSect="00D75DE6">
          <w:headerReference w:type="default" r:id="rId9"/>
          <w:footerReference w:type="default" r:id="rId10"/>
          <w:headerReference w:type="first" r:id="rId11"/>
          <w:footerReference w:type="first" r:id="rId12"/>
          <w:pgSz w:w="11909" w:h="16834" w:code="9"/>
          <w:pgMar w:top="720" w:right="720" w:bottom="720" w:left="720" w:header="720" w:footer="720" w:gutter="0"/>
          <w:pgNumType w:start="1"/>
          <w:cols w:space="720"/>
          <w:titlePg/>
          <w:docGrid w:linePitch="360"/>
        </w:sect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0497"/>
      </w:tblGrid>
      <w:tr w:rsidR="00A37FF8" w:rsidRPr="0017135D" w:rsidTr="00A37FF8">
        <w:trPr>
          <w:trHeight w:val="22"/>
        </w:trPr>
        <w:tc>
          <w:tcPr>
            <w:tcW w:w="10497" w:type="dxa"/>
            <w:tcBorders>
              <w:top w:val="single" w:sz="6" w:space="0" w:color="auto"/>
              <w:left w:val="single" w:sz="6" w:space="0" w:color="auto"/>
              <w:bottom w:val="single" w:sz="6" w:space="0" w:color="auto"/>
              <w:right w:val="single" w:sz="4" w:space="0" w:color="auto"/>
            </w:tcBorders>
          </w:tcPr>
          <w:p w:rsidR="00A37FF8" w:rsidRPr="0017135D" w:rsidRDefault="00A37FF8" w:rsidP="0017135D">
            <w:pPr>
              <w:autoSpaceDE w:val="0"/>
              <w:autoSpaceDN w:val="0"/>
              <w:adjustRightInd w:val="0"/>
              <w:spacing w:before="120" w:after="120" w:line="240" w:lineRule="auto"/>
              <w:jc w:val="center"/>
              <w:rPr>
                <w:rFonts w:ascii="Times New Roman" w:hAnsi="Times New Roman" w:cs="Times New Roman"/>
                <w:b/>
                <w:bCs/>
                <w:sz w:val="28"/>
                <w:szCs w:val="20"/>
              </w:rPr>
            </w:pPr>
            <w:r w:rsidRPr="0017135D">
              <w:rPr>
                <w:rFonts w:ascii="Times New Roman" w:hAnsi="Times New Roman" w:cs="Times New Roman"/>
                <w:b/>
                <w:bCs/>
                <w:sz w:val="28"/>
                <w:szCs w:val="20"/>
              </w:rPr>
              <w:lastRenderedPageBreak/>
              <w:t>PART 1 - INTRODUCTION</w:t>
            </w:r>
          </w:p>
        </w:tc>
      </w:tr>
    </w:tbl>
    <w:p w:rsidR="00DB0974" w:rsidRPr="0017135D" w:rsidRDefault="00DB0974" w:rsidP="0017135D">
      <w:pPr>
        <w:autoSpaceDE w:val="0"/>
        <w:autoSpaceDN w:val="0"/>
        <w:adjustRightInd w:val="0"/>
        <w:spacing w:after="240" w:line="240" w:lineRule="auto"/>
        <w:rPr>
          <w:rFonts w:ascii="Times New Roman" w:hAnsi="Times New Roman" w:cs="Times New Roman"/>
          <w:sz w:val="2"/>
          <w:szCs w:val="20"/>
        </w:rPr>
      </w:pPr>
    </w:p>
    <w:tbl>
      <w:tblPr>
        <w:tblW w:w="4897" w:type="pct"/>
        <w:tblInd w:w="-26" w:type="dxa"/>
        <w:tblLayout w:type="fixed"/>
        <w:tblCellMar>
          <w:top w:w="14" w:type="dxa"/>
          <w:left w:w="14" w:type="dxa"/>
          <w:bottom w:w="14" w:type="dxa"/>
          <w:right w:w="14" w:type="dxa"/>
        </w:tblCellMar>
        <w:tblLook w:val="0000" w:firstRow="0" w:lastRow="0" w:firstColumn="0" w:lastColumn="0" w:noHBand="0" w:noVBand="0"/>
      </w:tblPr>
      <w:tblGrid>
        <w:gridCol w:w="2946"/>
        <w:gridCol w:w="7335"/>
      </w:tblGrid>
      <w:tr w:rsidR="00DB0974" w:rsidRPr="0017135D" w:rsidTr="00A37FF8">
        <w:trPr>
          <w:trHeight w:val="25"/>
        </w:trPr>
        <w:tc>
          <w:tcPr>
            <w:tcW w:w="2946"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rPr>
                <w:rFonts w:ascii="Times New Roman" w:hAnsi="Times New Roman" w:cs="Times New Roman"/>
                <w:b/>
                <w:sz w:val="28"/>
                <w:szCs w:val="20"/>
              </w:rPr>
            </w:pPr>
            <w:r w:rsidRPr="0017135D">
              <w:rPr>
                <w:rFonts w:ascii="Times New Roman" w:hAnsi="Times New Roman" w:cs="Times New Roman"/>
                <w:b/>
                <w:bCs/>
                <w:sz w:val="28"/>
                <w:szCs w:val="20"/>
              </w:rPr>
              <w:t>Division</w:t>
            </w:r>
            <w:r w:rsidRPr="0017135D">
              <w:rPr>
                <w:rFonts w:ascii="Times New Roman" w:hAnsi="Times New Roman" w:cs="Times New Roman"/>
                <w:b/>
                <w:sz w:val="28"/>
                <w:szCs w:val="20"/>
              </w:rPr>
              <w:t xml:space="preserve"> 1</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DB0974" w:rsidRPr="0017135D" w:rsidRDefault="00DB0974" w:rsidP="0017135D">
            <w:pPr>
              <w:pStyle w:val="Heading1"/>
            </w:pPr>
            <w:r w:rsidRPr="0017135D">
              <w:t>Understanding these Rules</w:t>
            </w:r>
          </w:p>
        </w:tc>
      </w:tr>
    </w:tbl>
    <w:p w:rsidR="00DB0974" w:rsidRPr="0017135D" w:rsidRDefault="00DB0974" w:rsidP="0017135D">
      <w:pPr>
        <w:autoSpaceDE w:val="0"/>
        <w:autoSpaceDN w:val="0"/>
        <w:adjustRightInd w:val="0"/>
        <w:spacing w:before="240" w:after="24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A37FF8" w:rsidRPr="0017135D" w:rsidTr="00A37FF8">
        <w:trPr>
          <w:trHeight w:val="20"/>
        </w:trPr>
        <w:tc>
          <w:tcPr>
            <w:tcW w:w="9731" w:type="dxa"/>
            <w:shd w:val="clear" w:color="auto" w:fill="D9D9D9" w:themeFill="background1" w:themeFillShade="D9"/>
          </w:tcPr>
          <w:p w:rsidR="00A37FF8" w:rsidRPr="0017135D" w:rsidRDefault="00A37FF8" w:rsidP="0017135D">
            <w:pPr>
              <w:autoSpaceDE w:val="0"/>
              <w:autoSpaceDN w:val="0"/>
              <w:adjustRightInd w:val="0"/>
              <w:spacing w:before="60" w:after="60" w:line="240" w:lineRule="auto"/>
              <w:ind w:left="288"/>
              <w:rPr>
                <w:rFonts w:ascii="Times New Roman" w:hAnsi="Times New Roman" w:cs="Times New Roman"/>
                <w:b/>
                <w:bCs/>
                <w:sz w:val="20"/>
                <w:szCs w:val="20"/>
              </w:rPr>
            </w:pPr>
            <w:r w:rsidRPr="0017135D">
              <w:rPr>
                <w:rFonts w:ascii="Times New Roman" w:hAnsi="Times New Roman" w:cs="Times New Roman"/>
                <w:b/>
                <w:bCs/>
                <w:sz w:val="20"/>
                <w:szCs w:val="20"/>
              </w:rPr>
              <w:t>Structure of the Rules</w:t>
            </w:r>
          </w:p>
        </w:tc>
      </w:tr>
    </w:tbl>
    <w:p w:rsidR="00DB0974" w:rsidRPr="0017135D" w:rsidRDefault="00DB0974" w:rsidP="0017135D">
      <w:pPr>
        <w:autoSpaceDE w:val="0"/>
        <w:autoSpaceDN w:val="0"/>
        <w:adjustRightInd w:val="0"/>
        <w:spacing w:before="240" w:after="240" w:line="240" w:lineRule="auto"/>
        <w:rPr>
          <w:rFonts w:ascii="Times New Roman" w:hAnsi="Times New Roman" w:cs="Times New Roman"/>
          <w:bCs/>
          <w:sz w:val="20"/>
          <w:szCs w:val="20"/>
        </w:rPr>
      </w:pPr>
      <w:r w:rsidRPr="0017135D">
        <w:rPr>
          <w:rFonts w:ascii="Times New Roman" w:hAnsi="Times New Roman" w:cs="Times New Roman"/>
          <w:b/>
          <w:bCs/>
          <w:sz w:val="20"/>
          <w:szCs w:val="20"/>
        </w:rPr>
        <w:t>1.1.1</w:t>
      </w:r>
      <w:r w:rsidRPr="0017135D">
        <w:rPr>
          <w:rFonts w:ascii="Times New Roman" w:hAnsi="Times New Roman" w:cs="Times New Roman"/>
          <w:sz w:val="20"/>
          <w:szCs w:val="20"/>
        </w:rPr>
        <w:tab/>
        <w:t xml:space="preserve">These Rules have been divided into 14 Parts, each dealing with a major aspect of the operation of the </w:t>
      </w:r>
      <w:r w:rsidRPr="0017135D">
        <w:rPr>
          <w:rFonts w:ascii="Times New Roman" w:hAnsi="Times New Roman" w:cs="Times New Roman"/>
          <w:b/>
          <w:bCs/>
          <w:sz w:val="20"/>
          <w:szCs w:val="20"/>
        </w:rPr>
        <w:t>PSS scheme.</w:t>
      </w:r>
    </w:p>
    <w:tbl>
      <w:tblPr>
        <w:tblW w:w="5000" w:type="pct"/>
        <w:tblLayout w:type="fixed"/>
        <w:tblCellMar>
          <w:top w:w="101" w:type="dxa"/>
          <w:left w:w="14" w:type="dxa"/>
          <w:bottom w:w="101" w:type="dxa"/>
          <w:right w:w="14" w:type="dxa"/>
        </w:tblCellMar>
        <w:tblLook w:val="0000" w:firstRow="0" w:lastRow="0" w:firstColumn="0" w:lastColumn="0" w:noHBand="0" w:noVBand="0"/>
      </w:tblPr>
      <w:tblGrid>
        <w:gridCol w:w="687"/>
        <w:gridCol w:w="2512"/>
        <w:gridCol w:w="7298"/>
      </w:tblGrid>
      <w:tr w:rsidR="008B478E" w:rsidRPr="0017135D" w:rsidTr="00F76522">
        <w:trPr>
          <w:trHeight w:val="20"/>
        </w:trPr>
        <w:tc>
          <w:tcPr>
            <w:tcW w:w="10497" w:type="dxa"/>
            <w:gridSpan w:val="3"/>
            <w:tcBorders>
              <w:top w:val="single" w:sz="6" w:space="0" w:color="auto"/>
              <w:left w:val="single" w:sz="6" w:space="0" w:color="auto"/>
              <w:bottom w:val="single" w:sz="6" w:space="0" w:color="auto"/>
              <w:right w:val="single" w:sz="6" w:space="0" w:color="auto"/>
            </w:tcBorders>
          </w:tcPr>
          <w:p w:rsidR="008B478E" w:rsidRPr="0017135D" w:rsidRDefault="008B478E"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Guide to the 14 Parts of the Rules</w:t>
            </w:r>
          </w:p>
        </w:tc>
      </w:tr>
      <w:tr w:rsidR="00DB0974" w:rsidRPr="0017135D" w:rsidTr="008B478E">
        <w:trPr>
          <w:trHeight w:val="20"/>
        </w:trPr>
        <w:tc>
          <w:tcPr>
            <w:tcW w:w="687" w:type="dxa"/>
            <w:tcBorders>
              <w:top w:val="single" w:sz="6" w:space="0" w:color="auto"/>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Part</w:t>
            </w:r>
          </w:p>
        </w:tc>
        <w:tc>
          <w:tcPr>
            <w:tcW w:w="2512"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Title</w:t>
            </w:r>
          </w:p>
        </w:tc>
        <w:tc>
          <w:tcPr>
            <w:tcW w:w="7298" w:type="dxa"/>
            <w:tcBorders>
              <w:top w:val="single" w:sz="6" w:space="0" w:color="auto"/>
              <w:left w:val="nil"/>
              <w:bottom w:val="nil"/>
              <w:right w:val="single" w:sz="6"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Deals With</w:t>
            </w:r>
          </w:p>
        </w:tc>
      </w:tr>
      <w:tr w:rsidR="00DB0974" w:rsidRPr="0017135D" w:rsidTr="008B478E">
        <w:trPr>
          <w:trHeight w:val="20"/>
        </w:trPr>
        <w:tc>
          <w:tcPr>
            <w:tcW w:w="687"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w:t>
            </w:r>
          </w:p>
        </w:tc>
        <w:tc>
          <w:tcPr>
            <w:tcW w:w="2512"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Introduction</w:t>
            </w:r>
          </w:p>
        </w:tc>
        <w:tc>
          <w:tcPr>
            <w:tcW w:w="7298"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firstLine="10"/>
              <w:rPr>
                <w:rFonts w:ascii="Times New Roman" w:hAnsi="Times New Roman" w:cs="Times New Roman"/>
                <w:sz w:val="20"/>
                <w:szCs w:val="20"/>
              </w:rPr>
            </w:pPr>
            <w:r w:rsidRPr="0017135D">
              <w:rPr>
                <w:rFonts w:ascii="Times New Roman" w:hAnsi="Times New Roman" w:cs="Times New Roman"/>
                <w:sz w:val="20"/>
                <w:szCs w:val="20"/>
              </w:rPr>
              <w:t>The structure of the Rules and defines special terms and phrases, and some concepts, used in the Rules</w:t>
            </w:r>
          </w:p>
        </w:tc>
      </w:tr>
      <w:tr w:rsidR="00DB0974" w:rsidRPr="0017135D" w:rsidTr="008B478E">
        <w:trPr>
          <w:trHeight w:val="20"/>
        </w:trPr>
        <w:tc>
          <w:tcPr>
            <w:tcW w:w="68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2</w:t>
            </w:r>
          </w:p>
        </w:tc>
        <w:tc>
          <w:tcPr>
            <w:tcW w:w="251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Membership</w:t>
            </w:r>
          </w:p>
        </w:tc>
        <w:tc>
          <w:tcPr>
            <w:tcW w:w="729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ind w:firstLine="5"/>
              <w:rPr>
                <w:rFonts w:ascii="Times New Roman" w:hAnsi="Times New Roman" w:cs="Times New Roman"/>
                <w:sz w:val="20"/>
                <w:szCs w:val="20"/>
              </w:rPr>
            </w:pPr>
            <w:r w:rsidRPr="0017135D">
              <w:rPr>
                <w:rFonts w:ascii="Times New Roman" w:hAnsi="Times New Roman" w:cs="Times New Roman"/>
                <w:sz w:val="20"/>
                <w:szCs w:val="20"/>
              </w:rPr>
              <w:t>How you become a member of the PSS scheme and what the different types of members are.</w:t>
            </w:r>
          </w:p>
        </w:tc>
      </w:tr>
      <w:tr w:rsidR="00DB0974" w:rsidRPr="0017135D" w:rsidTr="008B478E">
        <w:trPr>
          <w:trHeight w:val="20"/>
        </w:trPr>
        <w:tc>
          <w:tcPr>
            <w:tcW w:w="687"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3</w:t>
            </w:r>
          </w:p>
        </w:tc>
        <w:tc>
          <w:tcPr>
            <w:tcW w:w="2512"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Annual Salary</w:t>
            </w:r>
          </w:p>
        </w:tc>
        <w:tc>
          <w:tcPr>
            <w:tcW w:w="7298"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ind w:firstLine="53"/>
              <w:rPr>
                <w:rFonts w:ascii="Times New Roman" w:hAnsi="Times New Roman" w:cs="Times New Roman"/>
                <w:sz w:val="20"/>
                <w:szCs w:val="20"/>
              </w:rPr>
            </w:pPr>
            <w:r w:rsidRPr="0017135D">
              <w:rPr>
                <w:rFonts w:ascii="Times New Roman" w:hAnsi="Times New Roman" w:cs="Times New Roman"/>
                <w:sz w:val="20"/>
                <w:szCs w:val="20"/>
              </w:rPr>
              <w:t>The different forms of salary used to determine the amount of contributions paid and benefits received.</w:t>
            </w:r>
          </w:p>
        </w:tc>
      </w:tr>
      <w:tr w:rsidR="00DB0974" w:rsidRPr="0017135D" w:rsidTr="008B478E">
        <w:trPr>
          <w:trHeight w:val="20"/>
        </w:trPr>
        <w:tc>
          <w:tcPr>
            <w:tcW w:w="68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4</w:t>
            </w:r>
          </w:p>
        </w:tc>
        <w:tc>
          <w:tcPr>
            <w:tcW w:w="251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Contributions</w:t>
            </w:r>
          </w:p>
        </w:tc>
        <w:tc>
          <w:tcPr>
            <w:tcW w:w="729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ind w:left="5" w:hanging="5"/>
              <w:rPr>
                <w:rFonts w:ascii="Times New Roman" w:hAnsi="Times New Roman" w:cs="Times New Roman"/>
                <w:sz w:val="20"/>
                <w:szCs w:val="20"/>
              </w:rPr>
            </w:pPr>
            <w:r w:rsidRPr="0017135D">
              <w:rPr>
                <w:rFonts w:ascii="Times New Roman" w:hAnsi="Times New Roman" w:cs="Times New Roman"/>
                <w:sz w:val="20"/>
                <w:szCs w:val="20"/>
              </w:rPr>
              <w:t>When and how much contributions are paid by members, when they cannot be paid and when they are optional. Also deals with employer, or productivity, contributions.</w:t>
            </w:r>
          </w:p>
        </w:tc>
      </w:tr>
      <w:tr w:rsidR="00DB0974" w:rsidRPr="0017135D" w:rsidTr="008B478E">
        <w:trPr>
          <w:trHeight w:val="20"/>
        </w:trPr>
        <w:tc>
          <w:tcPr>
            <w:tcW w:w="687"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5</w:t>
            </w:r>
          </w:p>
        </w:tc>
        <w:tc>
          <w:tcPr>
            <w:tcW w:w="2512"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Benefits</w:t>
            </w:r>
          </w:p>
        </w:tc>
        <w:tc>
          <w:tcPr>
            <w:tcW w:w="7298"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How to calculate a member’s benefit</w:t>
            </w:r>
          </w:p>
        </w:tc>
      </w:tr>
      <w:tr w:rsidR="00DB0974" w:rsidRPr="0017135D" w:rsidTr="008B478E">
        <w:trPr>
          <w:trHeight w:val="20"/>
        </w:trPr>
        <w:tc>
          <w:tcPr>
            <w:tcW w:w="68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6</w:t>
            </w:r>
          </w:p>
        </w:tc>
        <w:tc>
          <w:tcPr>
            <w:tcW w:w="251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Member’s Benefit Options</w:t>
            </w:r>
          </w:p>
        </w:tc>
        <w:tc>
          <w:tcPr>
            <w:tcW w:w="729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ind w:left="5" w:hanging="5"/>
              <w:rPr>
                <w:rFonts w:ascii="Times New Roman" w:hAnsi="Times New Roman" w:cs="Times New Roman"/>
                <w:sz w:val="20"/>
                <w:szCs w:val="20"/>
              </w:rPr>
            </w:pPr>
            <w:r w:rsidRPr="0017135D">
              <w:rPr>
                <w:rFonts w:ascii="Times New Roman" w:hAnsi="Times New Roman" w:cs="Times New Roman"/>
                <w:sz w:val="20"/>
                <w:szCs w:val="20"/>
              </w:rPr>
              <w:t>When and how a member’s benefit can be taken which varies depending on the reason for ceasing membership.</w:t>
            </w:r>
          </w:p>
        </w:tc>
      </w:tr>
      <w:tr w:rsidR="00DB0974" w:rsidRPr="0017135D" w:rsidTr="008B478E">
        <w:trPr>
          <w:trHeight w:val="20"/>
        </w:trPr>
        <w:tc>
          <w:tcPr>
            <w:tcW w:w="687"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7</w:t>
            </w:r>
          </w:p>
        </w:tc>
        <w:tc>
          <w:tcPr>
            <w:tcW w:w="2512"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Death Benefit Options</w:t>
            </w:r>
          </w:p>
        </w:tc>
        <w:tc>
          <w:tcPr>
            <w:tcW w:w="7298"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When and how beneficiaries or legal representatives can receive a deceased member’s benefit or any residual benefit following the death of a PSS pensioner or former member.</w:t>
            </w:r>
          </w:p>
        </w:tc>
      </w:tr>
      <w:tr w:rsidR="00DB0974" w:rsidRPr="0017135D" w:rsidTr="008B478E">
        <w:trPr>
          <w:trHeight w:val="20"/>
        </w:trPr>
        <w:tc>
          <w:tcPr>
            <w:tcW w:w="687"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8</w:t>
            </w:r>
          </w:p>
        </w:tc>
        <w:tc>
          <w:tcPr>
            <w:tcW w:w="2512"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Preserved Benefits</w:t>
            </w:r>
          </w:p>
        </w:tc>
        <w:tc>
          <w:tcPr>
            <w:tcW w:w="7298"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ind w:left="10" w:hanging="10"/>
              <w:rPr>
                <w:rFonts w:ascii="Times New Roman" w:hAnsi="Times New Roman" w:cs="Times New Roman"/>
                <w:sz w:val="20"/>
                <w:szCs w:val="20"/>
              </w:rPr>
            </w:pPr>
            <w:r w:rsidRPr="0017135D">
              <w:rPr>
                <w:rFonts w:ascii="Times New Roman" w:hAnsi="Times New Roman" w:cs="Times New Roman"/>
                <w:sz w:val="20"/>
                <w:szCs w:val="20"/>
              </w:rPr>
              <w:t>When and how benefits that have been compulsorily or optionally preserved in the PSS scheme can be taken. Also covers preserved benefit increases.</w:t>
            </w:r>
          </w:p>
        </w:tc>
      </w:tr>
      <w:tr w:rsidR="00DB0974" w:rsidRPr="0017135D" w:rsidTr="008B478E">
        <w:trPr>
          <w:trHeight w:val="20"/>
        </w:trPr>
        <w:tc>
          <w:tcPr>
            <w:tcW w:w="687"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9</w:t>
            </w:r>
          </w:p>
        </w:tc>
        <w:tc>
          <w:tcPr>
            <w:tcW w:w="2512"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Pensions</w:t>
            </w:r>
          </w:p>
        </w:tc>
        <w:tc>
          <w:tcPr>
            <w:tcW w:w="7298"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Converting benefits into pensions, especially how to work out pensions where independent beneficiaries are concerned. Also covers pension increases.</w:t>
            </w:r>
          </w:p>
        </w:tc>
      </w:tr>
      <w:tr w:rsidR="00DB0974" w:rsidRPr="0017135D" w:rsidTr="008B478E">
        <w:trPr>
          <w:trHeight w:val="20"/>
        </w:trPr>
        <w:tc>
          <w:tcPr>
            <w:tcW w:w="687" w:type="dxa"/>
            <w:tcBorders>
              <w:top w:val="nil"/>
              <w:left w:val="single" w:sz="6" w:space="0" w:color="auto"/>
              <w:bottom w:val="single" w:sz="6" w:space="0" w:color="auto"/>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10</w:t>
            </w:r>
          </w:p>
        </w:tc>
        <w:tc>
          <w:tcPr>
            <w:tcW w:w="2512" w:type="dxa"/>
            <w:tcBorders>
              <w:top w:val="nil"/>
              <w:left w:val="nil"/>
              <w:bottom w:val="single" w:sz="6" w:space="0" w:color="auto"/>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Medical and Invalidity</w:t>
            </w:r>
          </w:p>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Matters</w:t>
            </w:r>
          </w:p>
        </w:tc>
        <w:tc>
          <w:tcPr>
            <w:tcW w:w="7298" w:type="dxa"/>
            <w:tcBorders>
              <w:top w:val="nil"/>
              <w:left w:val="nil"/>
              <w:bottom w:val="single" w:sz="6" w:space="0" w:color="auto"/>
              <w:right w:val="single" w:sz="6" w:space="0" w:color="auto"/>
            </w:tcBorders>
          </w:tcPr>
          <w:p w:rsidR="00DB0974" w:rsidRPr="0017135D" w:rsidRDefault="00DB0974" w:rsidP="0017135D">
            <w:pPr>
              <w:autoSpaceDE w:val="0"/>
              <w:autoSpaceDN w:val="0"/>
              <w:adjustRightInd w:val="0"/>
              <w:spacing w:after="0" w:line="240" w:lineRule="auto"/>
              <w:ind w:left="14" w:hanging="14"/>
              <w:rPr>
                <w:rFonts w:ascii="Times New Roman" w:hAnsi="Times New Roman" w:cs="Times New Roman"/>
                <w:sz w:val="20"/>
                <w:szCs w:val="20"/>
              </w:rPr>
            </w:pPr>
            <w:r w:rsidRPr="0017135D">
              <w:rPr>
                <w:rFonts w:ascii="Times New Roman" w:hAnsi="Times New Roman" w:cs="Times New Roman"/>
                <w:sz w:val="20"/>
                <w:szCs w:val="20"/>
              </w:rPr>
              <w:t>Medical type issues of the PSS scheme including entry medical standards, limited benefits membership, additional medical cover, partial invalidity pensions and the invalidity retirement process.</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144" w:type="dxa"/>
          <w:left w:w="14" w:type="dxa"/>
          <w:bottom w:w="144" w:type="dxa"/>
          <w:right w:w="14" w:type="dxa"/>
        </w:tblCellMar>
        <w:tblLook w:val="0000" w:firstRow="0" w:lastRow="0" w:firstColumn="0" w:lastColumn="0" w:noHBand="0" w:noVBand="0"/>
      </w:tblPr>
      <w:tblGrid>
        <w:gridCol w:w="676"/>
        <w:gridCol w:w="2544"/>
        <w:gridCol w:w="7277"/>
      </w:tblGrid>
      <w:tr w:rsidR="00DB0974" w:rsidRPr="0017135D" w:rsidTr="008B478E">
        <w:trPr>
          <w:trHeight w:val="20"/>
        </w:trPr>
        <w:tc>
          <w:tcPr>
            <w:tcW w:w="10497" w:type="dxa"/>
            <w:gridSpan w:val="3"/>
            <w:tcBorders>
              <w:top w:val="single" w:sz="4" w:space="0" w:color="auto"/>
              <w:left w:val="single" w:sz="4" w:space="0" w:color="auto"/>
              <w:bottom w:val="single" w:sz="6" w:space="0" w:color="auto"/>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lastRenderedPageBreak/>
              <w:t>Guide to the 13 Parts of the Rules (Continued)</w:t>
            </w:r>
          </w:p>
        </w:tc>
      </w:tr>
      <w:tr w:rsidR="00DB0974" w:rsidRPr="0017135D" w:rsidTr="008B478E">
        <w:trPr>
          <w:trHeight w:val="20"/>
        </w:trPr>
        <w:tc>
          <w:tcPr>
            <w:tcW w:w="676" w:type="dxa"/>
            <w:tcBorders>
              <w:top w:val="single" w:sz="6" w:space="0" w:color="auto"/>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Part</w:t>
            </w:r>
          </w:p>
        </w:tc>
        <w:tc>
          <w:tcPr>
            <w:tcW w:w="2544" w:type="dxa"/>
            <w:tcBorders>
              <w:top w:val="single" w:sz="6" w:space="0" w:color="auto"/>
              <w:left w:val="nil"/>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Title</w:t>
            </w:r>
          </w:p>
        </w:tc>
        <w:tc>
          <w:tcPr>
            <w:tcW w:w="7277" w:type="dxa"/>
            <w:tcBorders>
              <w:top w:val="single" w:sz="6" w:space="0" w:color="auto"/>
              <w:left w:val="nil"/>
              <w:bottom w:val="nil"/>
              <w:right w:val="single" w:sz="4" w:space="0" w:color="auto"/>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Deals With</w:t>
            </w:r>
          </w:p>
        </w:tc>
      </w:tr>
      <w:tr w:rsidR="00DB0974" w:rsidRPr="0017135D" w:rsidTr="008B478E">
        <w:trPr>
          <w:trHeight w:val="20"/>
        </w:trPr>
        <w:tc>
          <w:tcPr>
            <w:tcW w:w="676"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11</w:t>
            </w:r>
          </w:p>
        </w:tc>
        <w:tc>
          <w:tcPr>
            <w:tcW w:w="254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5" w:hanging="5"/>
              <w:rPr>
                <w:rFonts w:ascii="Times New Roman" w:hAnsi="Times New Roman" w:cs="Times New Roman"/>
                <w:sz w:val="20"/>
                <w:szCs w:val="20"/>
              </w:rPr>
            </w:pPr>
            <w:r w:rsidRPr="0017135D">
              <w:rPr>
                <w:rFonts w:ascii="Times New Roman" w:hAnsi="Times New Roman" w:cs="Times New Roman"/>
                <w:sz w:val="20"/>
                <w:szCs w:val="20"/>
              </w:rPr>
              <w:t>Additional Accumulations</w:t>
            </w:r>
          </w:p>
        </w:tc>
        <w:tc>
          <w:tcPr>
            <w:tcW w:w="7277"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ind w:left="5" w:hanging="5"/>
              <w:rPr>
                <w:rFonts w:ascii="Times New Roman" w:hAnsi="Times New Roman" w:cs="Times New Roman"/>
                <w:sz w:val="20"/>
                <w:szCs w:val="20"/>
              </w:rPr>
            </w:pPr>
            <w:r w:rsidRPr="0017135D">
              <w:rPr>
                <w:rFonts w:ascii="Times New Roman" w:hAnsi="Times New Roman" w:cs="Times New Roman"/>
                <w:sz w:val="20"/>
                <w:szCs w:val="20"/>
              </w:rPr>
              <w:t>How amounts transferred to the PSS accumulate over time and the options for payment of those amounts on ceasing membership.</w:t>
            </w:r>
          </w:p>
        </w:tc>
      </w:tr>
      <w:tr w:rsidR="00DB0974" w:rsidRPr="0017135D" w:rsidTr="008B478E">
        <w:trPr>
          <w:trHeight w:val="20"/>
        </w:trPr>
        <w:tc>
          <w:tcPr>
            <w:tcW w:w="676" w:type="dxa"/>
            <w:tcBorders>
              <w:top w:val="nil"/>
              <w:left w:val="single" w:sz="4"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12</w:t>
            </w:r>
          </w:p>
        </w:tc>
        <w:tc>
          <w:tcPr>
            <w:tcW w:w="2544"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General Benefit Provisions</w:t>
            </w:r>
          </w:p>
        </w:tc>
        <w:tc>
          <w:tcPr>
            <w:tcW w:w="7277" w:type="dxa"/>
            <w:tcBorders>
              <w:top w:val="nil"/>
              <w:left w:val="nil"/>
              <w:bottom w:val="nil"/>
              <w:right w:val="single" w:sz="4"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General conditions relating to, among others, making and changing benefit choices, beneficiaries and additional interest for late payment</w:t>
            </w:r>
          </w:p>
        </w:tc>
      </w:tr>
      <w:tr w:rsidR="00DB0974" w:rsidRPr="0017135D" w:rsidTr="008B478E">
        <w:trPr>
          <w:trHeight w:val="20"/>
        </w:trPr>
        <w:tc>
          <w:tcPr>
            <w:tcW w:w="676" w:type="dxa"/>
            <w:tcBorders>
              <w:top w:val="nil"/>
              <w:left w:val="single" w:sz="4" w:space="0" w:color="auto"/>
              <w:bottom w:val="nil"/>
              <w:right w:val="nil"/>
            </w:tcBorders>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13</w:t>
            </w:r>
          </w:p>
        </w:tc>
        <w:tc>
          <w:tcPr>
            <w:tcW w:w="254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Review of Decisions</w:t>
            </w:r>
          </w:p>
        </w:tc>
        <w:tc>
          <w:tcPr>
            <w:tcW w:w="7277"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The internal review mechanisms available to have a decision of the Board or its delegate reconsidered.</w:t>
            </w:r>
          </w:p>
        </w:tc>
      </w:tr>
      <w:tr w:rsidR="00DB0974" w:rsidRPr="0017135D" w:rsidTr="008B478E">
        <w:trPr>
          <w:trHeight w:val="20"/>
        </w:trPr>
        <w:tc>
          <w:tcPr>
            <w:tcW w:w="676" w:type="dxa"/>
            <w:tcBorders>
              <w:top w:val="nil"/>
              <w:left w:val="single" w:sz="4" w:space="0" w:color="auto"/>
              <w:bottom w:val="single" w:sz="4" w:space="0" w:color="auto"/>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14</w:t>
            </w:r>
          </w:p>
        </w:tc>
        <w:tc>
          <w:tcPr>
            <w:tcW w:w="2544" w:type="dxa"/>
            <w:tcBorders>
              <w:top w:val="nil"/>
              <w:left w:val="nil"/>
              <w:bottom w:val="single" w:sz="4" w:space="0" w:color="auto"/>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CSS Transferees</w:t>
            </w:r>
          </w:p>
        </w:tc>
        <w:tc>
          <w:tcPr>
            <w:tcW w:w="7277" w:type="dxa"/>
            <w:tcBorders>
              <w:top w:val="nil"/>
              <w:left w:val="nil"/>
              <w:bottom w:val="single" w:sz="4" w:space="0" w:color="auto"/>
              <w:right w:val="single" w:sz="4"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The carry-over rights of members who transferred to the PSS scheme from the old Commonwealth Superannuation Scheme in relation to salary and contributions.</w:t>
            </w:r>
          </w:p>
        </w:tc>
      </w:tr>
    </w:tbl>
    <w:p w:rsidR="00DB0974" w:rsidRPr="0017135D" w:rsidRDefault="00DB0974" w:rsidP="0017135D">
      <w:pPr>
        <w:autoSpaceDE w:val="0"/>
        <w:autoSpaceDN w:val="0"/>
        <w:adjustRightInd w:val="0"/>
        <w:spacing w:before="240" w:after="240" w:line="240" w:lineRule="auto"/>
        <w:rPr>
          <w:rFonts w:ascii="Times New Roman" w:hAnsi="Times New Roman" w:cs="Times New Roman"/>
          <w:sz w:val="20"/>
          <w:szCs w:val="20"/>
        </w:rPr>
      </w:pPr>
      <w:r w:rsidRPr="0017135D">
        <w:rPr>
          <w:rFonts w:ascii="Times New Roman" w:hAnsi="Times New Roman" w:cs="Times New Roman"/>
          <w:b/>
          <w:bCs/>
          <w:sz w:val="20"/>
          <w:szCs w:val="20"/>
        </w:rPr>
        <w:t>1.1.2</w:t>
      </w:r>
      <w:r w:rsidRPr="0017135D">
        <w:rPr>
          <w:rFonts w:ascii="Times New Roman" w:hAnsi="Times New Roman" w:cs="Times New Roman"/>
          <w:sz w:val="20"/>
          <w:szCs w:val="20"/>
        </w:rPr>
        <w:tab/>
        <w:t>Each Part is further divided into Divisions addressing unique groupings within the Part and each Division is made up of Rules containing specific provisions; Rules do not necessarily have their own Rule headings.</w:t>
      </w:r>
    </w:p>
    <w:p w:rsidR="00DB0974" w:rsidRPr="0017135D" w:rsidRDefault="00DB0974" w:rsidP="0017135D">
      <w:pPr>
        <w:autoSpaceDE w:val="0"/>
        <w:autoSpaceDN w:val="0"/>
        <w:adjustRightInd w:val="0"/>
        <w:spacing w:before="240" w:after="240" w:line="240" w:lineRule="auto"/>
        <w:rPr>
          <w:rFonts w:ascii="Times New Roman" w:hAnsi="Times New Roman" w:cs="Times New Roman"/>
          <w:sz w:val="20"/>
          <w:szCs w:val="20"/>
        </w:rPr>
      </w:pPr>
      <w:r w:rsidRPr="0017135D">
        <w:rPr>
          <w:rFonts w:ascii="Times New Roman" w:hAnsi="Times New Roman" w:cs="Times New Roman"/>
          <w:b/>
          <w:bCs/>
          <w:sz w:val="20"/>
          <w:szCs w:val="20"/>
        </w:rPr>
        <w:t>1.1.3</w:t>
      </w:r>
      <w:r w:rsidRPr="0017135D">
        <w:rPr>
          <w:rFonts w:ascii="Times New Roman" w:hAnsi="Times New Roman" w:cs="Times New Roman"/>
          <w:sz w:val="20"/>
          <w:szCs w:val="20"/>
        </w:rPr>
        <w:tab/>
        <w:t>The Rules have been numbered so that the first number refers to the Part number, the second to the Division number within that Part and the third to the Rule number within that Division. For example, Rule 6.3.2 is the second Rule in Division 3 of Part 6.</w:t>
      </w:r>
    </w:p>
    <w:p w:rsidR="00DB0974" w:rsidRPr="0017135D" w:rsidRDefault="00DB0974" w:rsidP="0017135D">
      <w:pPr>
        <w:autoSpaceDE w:val="0"/>
        <w:autoSpaceDN w:val="0"/>
        <w:adjustRightInd w:val="0"/>
        <w:spacing w:before="240" w:after="240" w:line="240" w:lineRule="auto"/>
        <w:rPr>
          <w:rFonts w:ascii="Times New Roman" w:hAnsi="Times New Roman" w:cs="Times New Roman"/>
          <w:sz w:val="20"/>
          <w:szCs w:val="20"/>
        </w:rPr>
      </w:pPr>
      <w:r w:rsidRPr="0017135D">
        <w:rPr>
          <w:rFonts w:ascii="Times New Roman" w:hAnsi="Times New Roman" w:cs="Times New Roman"/>
          <w:b/>
          <w:bCs/>
          <w:sz w:val="20"/>
          <w:szCs w:val="20"/>
        </w:rPr>
        <w:t>1.1.4</w:t>
      </w:r>
      <w:r w:rsidRPr="0017135D">
        <w:rPr>
          <w:rFonts w:ascii="Times New Roman" w:hAnsi="Times New Roman" w:cs="Times New Roman"/>
          <w:sz w:val="20"/>
          <w:szCs w:val="20"/>
        </w:rPr>
        <w:tab/>
        <w:t>There are several notes, diagrams and guides within the Rules to help you understand the more complicated superannuation concepts or to warn you if you need to also look in another area of the Rules. However, these aids (including Part, Division and Rule headings) do not form part of the Rules.</w:t>
      </w:r>
    </w:p>
    <w:p w:rsidR="00DB0974" w:rsidRPr="0017135D" w:rsidRDefault="00DB0974" w:rsidP="0017135D">
      <w:pPr>
        <w:autoSpaceDE w:val="0"/>
        <w:autoSpaceDN w:val="0"/>
        <w:adjustRightInd w:val="0"/>
        <w:spacing w:before="240" w:after="240" w:line="240" w:lineRule="auto"/>
        <w:rPr>
          <w:rFonts w:ascii="Times New Roman" w:hAnsi="Times New Roman" w:cs="Times New Roman"/>
          <w:sz w:val="20"/>
          <w:szCs w:val="20"/>
        </w:rPr>
      </w:pPr>
      <w:r w:rsidRPr="0017135D">
        <w:rPr>
          <w:rFonts w:ascii="Times New Roman" w:hAnsi="Times New Roman" w:cs="Times New Roman"/>
          <w:b/>
          <w:bCs/>
          <w:sz w:val="20"/>
          <w:szCs w:val="20"/>
        </w:rPr>
        <w:t>1.1.5</w:t>
      </w:r>
      <w:r w:rsidRPr="0017135D">
        <w:rPr>
          <w:rFonts w:ascii="Times New Roman" w:hAnsi="Times New Roman" w:cs="Times New Roman"/>
          <w:sz w:val="20"/>
          <w:szCs w:val="20"/>
        </w:rPr>
        <w:tab/>
        <w:t>Tables on the other hand form part of the Rules and are used to provide factors or other similar information. Examples too form part of the Rules and have been included to demonstrate a practical application of a particular rule or the combined effect of a particular Division or Part.</w:t>
      </w:r>
    </w:p>
    <w:p w:rsidR="008B478E" w:rsidRPr="0017135D" w:rsidRDefault="008B478E" w:rsidP="0017135D">
      <w:pPr>
        <w:autoSpaceDE w:val="0"/>
        <w:autoSpaceDN w:val="0"/>
        <w:adjustRightInd w:val="0"/>
        <w:spacing w:before="240" w:after="240" w:line="240" w:lineRule="auto"/>
        <w:jc w:val="center"/>
        <w:rPr>
          <w:rFonts w:ascii="Times New Roman" w:hAnsi="Times New Roman" w:cs="Times New Roman"/>
          <w:sz w:val="20"/>
          <w:szCs w:val="20"/>
        </w:rPr>
      </w:pPr>
      <w:r w:rsidRPr="0017135D">
        <w:rPr>
          <w:rFonts w:ascii="Times New Roman" w:hAnsi="Times New Roman" w:cs="Times New Roman"/>
          <w:noProof/>
          <w:sz w:val="20"/>
          <w:szCs w:val="20"/>
        </w:rPr>
        <w:drawing>
          <wp:inline distT="0" distB="0" distL="0" distR="0">
            <wp:extent cx="6281708" cy="301121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2507" cy="3016391"/>
                    </a:xfrm>
                    <a:prstGeom prst="rect">
                      <a:avLst/>
                    </a:prstGeom>
                    <a:noFill/>
                    <a:ln>
                      <a:noFill/>
                    </a:ln>
                  </pic:spPr>
                </pic:pic>
              </a:graphicData>
            </a:graphic>
          </wp:inline>
        </w:drawing>
      </w:r>
    </w:p>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p w:rsidR="003924B3" w:rsidRPr="0017135D" w:rsidRDefault="003924B3" w:rsidP="0017135D">
      <w:pPr>
        <w:autoSpaceDE w:val="0"/>
        <w:autoSpaceDN w:val="0"/>
        <w:adjustRightInd w:val="0"/>
        <w:spacing w:after="240" w:line="240" w:lineRule="auto"/>
        <w:rPr>
          <w:rFonts w:ascii="Times New Roman" w:hAnsi="Times New Roman" w:cs="Times New Roman"/>
          <w:sz w:val="2"/>
          <w:szCs w:val="20"/>
        </w:rPr>
      </w:pPr>
    </w:p>
    <w:tbl>
      <w:tblPr>
        <w:tblW w:w="4893" w:type="pct"/>
        <w:tblInd w:w="-26" w:type="dxa"/>
        <w:tblLayout w:type="fixed"/>
        <w:tblCellMar>
          <w:top w:w="14" w:type="dxa"/>
          <w:left w:w="14" w:type="dxa"/>
          <w:bottom w:w="14" w:type="dxa"/>
          <w:right w:w="14" w:type="dxa"/>
        </w:tblCellMar>
        <w:tblLook w:val="0000" w:firstRow="0" w:lastRow="0" w:firstColumn="0" w:lastColumn="0" w:noHBand="0" w:noVBand="0"/>
      </w:tblPr>
      <w:tblGrid>
        <w:gridCol w:w="2930"/>
        <w:gridCol w:w="7342"/>
      </w:tblGrid>
      <w:tr w:rsidR="00DB0974" w:rsidRPr="0017135D" w:rsidTr="003924B3">
        <w:trPr>
          <w:trHeight w:val="22"/>
        </w:trPr>
        <w:tc>
          <w:tcPr>
            <w:tcW w:w="2930"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rPr>
                <w:rFonts w:ascii="Times New Roman" w:hAnsi="Times New Roman" w:cs="Times New Roman"/>
                <w:b/>
                <w:bCs/>
                <w:sz w:val="28"/>
                <w:szCs w:val="20"/>
              </w:rPr>
            </w:pPr>
            <w:r w:rsidRPr="0017135D">
              <w:rPr>
                <w:rFonts w:ascii="Times New Roman" w:hAnsi="Times New Roman" w:cs="Times New Roman"/>
                <w:b/>
                <w:bCs/>
                <w:sz w:val="28"/>
                <w:szCs w:val="20"/>
              </w:rPr>
              <w:t>Division 2</w:t>
            </w:r>
          </w:p>
        </w:tc>
        <w:tc>
          <w:tcPr>
            <w:tcW w:w="7343" w:type="dxa"/>
            <w:tcBorders>
              <w:top w:val="single" w:sz="4" w:space="0" w:color="auto"/>
              <w:left w:val="single" w:sz="4" w:space="0" w:color="auto"/>
              <w:bottom w:val="single" w:sz="4" w:space="0" w:color="auto"/>
              <w:right w:val="single" w:sz="4" w:space="0" w:color="auto"/>
            </w:tcBorders>
            <w:shd w:val="clear" w:color="auto" w:fill="auto"/>
          </w:tcPr>
          <w:p w:rsidR="00DB0974" w:rsidRPr="0017135D" w:rsidRDefault="00DB0974" w:rsidP="0017135D">
            <w:pPr>
              <w:pStyle w:val="Heading1"/>
            </w:pPr>
            <w:r w:rsidRPr="0017135D">
              <w:t>Words and Phrases Used in these Rules I</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3924B3" w:rsidRPr="0017135D" w:rsidTr="003924B3">
        <w:trPr>
          <w:trHeight w:val="20"/>
        </w:trPr>
        <w:tc>
          <w:tcPr>
            <w:tcW w:w="9505" w:type="dxa"/>
            <w:shd w:val="clear" w:color="auto" w:fill="D9D9D9" w:themeFill="background1" w:themeFillShade="D9"/>
          </w:tcPr>
          <w:p w:rsidR="003924B3" w:rsidRPr="0017135D" w:rsidRDefault="003924B3" w:rsidP="0017135D">
            <w:pPr>
              <w:autoSpaceDE w:val="0"/>
              <w:autoSpaceDN w:val="0"/>
              <w:adjustRightInd w:val="0"/>
              <w:spacing w:before="60" w:after="60" w:line="240" w:lineRule="auto"/>
              <w:ind w:left="288"/>
              <w:rPr>
                <w:rFonts w:ascii="Times New Roman" w:hAnsi="Times New Roman" w:cs="Times New Roman"/>
                <w:b/>
                <w:bCs/>
                <w:sz w:val="20"/>
                <w:szCs w:val="20"/>
              </w:rPr>
            </w:pPr>
            <w:r w:rsidRPr="0017135D">
              <w:rPr>
                <w:rFonts w:ascii="Times New Roman" w:hAnsi="Times New Roman" w:cs="Times New Roman"/>
                <w:b/>
                <w:bCs/>
                <w:sz w:val="20"/>
                <w:szCs w:val="20"/>
              </w:rPr>
              <w:t>Explanations of certain words and phrases</w:t>
            </w:r>
          </w:p>
        </w:tc>
      </w:tr>
    </w:tbl>
    <w:p w:rsidR="00DB0974" w:rsidRPr="0017135D" w:rsidRDefault="00DB0974" w:rsidP="0017135D">
      <w:pPr>
        <w:autoSpaceDE w:val="0"/>
        <w:autoSpaceDN w:val="0"/>
        <w:adjustRightInd w:val="0"/>
        <w:spacing w:before="240" w:after="240" w:line="240" w:lineRule="auto"/>
        <w:rPr>
          <w:rFonts w:ascii="Times New Roman" w:hAnsi="Times New Roman" w:cs="Times New Roman"/>
          <w:sz w:val="20"/>
          <w:szCs w:val="20"/>
        </w:rPr>
      </w:pPr>
      <w:r w:rsidRPr="0017135D">
        <w:rPr>
          <w:rFonts w:ascii="Times New Roman" w:hAnsi="Times New Roman" w:cs="Times New Roman"/>
          <w:b/>
          <w:bCs/>
          <w:sz w:val="20"/>
          <w:szCs w:val="20"/>
        </w:rPr>
        <w:t>1.2.1</w:t>
      </w:r>
      <w:r w:rsidRPr="0017135D">
        <w:rPr>
          <w:rFonts w:ascii="Times New Roman" w:hAnsi="Times New Roman" w:cs="Times New Roman"/>
          <w:sz w:val="20"/>
          <w:szCs w:val="20"/>
        </w:rPr>
        <w:tab/>
        <w:t xml:space="preserve">Because some words and phrases have a special meaning when used in these Rules they have been explained below. They appear throughout the Rules in </w:t>
      </w:r>
      <w:r w:rsidRPr="0017135D">
        <w:rPr>
          <w:rFonts w:ascii="Times New Roman" w:hAnsi="Times New Roman" w:cs="Times New Roman"/>
          <w:b/>
          <w:bCs/>
          <w:sz w:val="20"/>
          <w:szCs w:val="20"/>
        </w:rPr>
        <w:t xml:space="preserve">bold print </w:t>
      </w:r>
      <w:r w:rsidRPr="0017135D">
        <w:rPr>
          <w:rFonts w:ascii="Times New Roman" w:hAnsi="Times New Roman" w:cs="Times New Roman"/>
          <w:sz w:val="20"/>
          <w:szCs w:val="20"/>
        </w:rPr>
        <w:t>to remind you they have a special meaning.</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46"/>
        <w:gridCol w:w="7351"/>
      </w:tblGrid>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418"/>
              <w:rPr>
                <w:rFonts w:ascii="Times New Roman" w:hAnsi="Times New Roman" w:cs="Times New Roman"/>
                <w:b/>
                <w:bCs/>
                <w:sz w:val="20"/>
                <w:szCs w:val="20"/>
              </w:rPr>
            </w:pPr>
            <w:r w:rsidRPr="0017135D">
              <w:rPr>
                <w:rFonts w:ascii="Times New Roman" w:hAnsi="Times New Roman" w:cs="Times New Roman"/>
                <w:b/>
                <w:bCs/>
                <w:sz w:val="20"/>
                <w:szCs w:val="20"/>
              </w:rPr>
              <w:t>accumulated funded productivity contributions</w:t>
            </w:r>
          </w:p>
        </w:tc>
        <w:tc>
          <w:tcPr>
            <w:tcW w:w="6586" w:type="dxa"/>
          </w:tcPr>
          <w:p w:rsidR="00DB0974" w:rsidRPr="0017135D" w:rsidRDefault="00DB0974" w:rsidP="0017135D">
            <w:pPr>
              <w:autoSpaceDE w:val="0"/>
              <w:autoSpaceDN w:val="0"/>
              <w:adjustRightInd w:val="0"/>
              <w:spacing w:after="0" w:line="240" w:lineRule="auto"/>
              <w:ind w:firstLine="10"/>
              <w:rPr>
                <w:rFonts w:ascii="Times New Roman" w:hAnsi="Times New Roman" w:cs="Times New Roman"/>
                <w:sz w:val="20"/>
                <w:szCs w:val="20"/>
              </w:rPr>
            </w:pP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or a </w:t>
            </w:r>
            <w:r w:rsidRPr="0017135D">
              <w:rPr>
                <w:rFonts w:ascii="Times New Roman" w:hAnsi="Times New Roman" w:cs="Times New Roman"/>
                <w:b/>
                <w:bCs/>
                <w:sz w:val="20"/>
                <w:szCs w:val="20"/>
              </w:rPr>
              <w:t xml:space="preserve">preserved benefit member </w:t>
            </w:r>
            <w:r w:rsidRPr="0017135D">
              <w:rPr>
                <w:rFonts w:ascii="Times New Roman" w:hAnsi="Times New Roman" w:cs="Times New Roman"/>
                <w:sz w:val="20"/>
                <w:szCs w:val="20"/>
              </w:rPr>
              <w:t>means the sum of:</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93" w:hanging="293"/>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w:t>
            </w:r>
            <w:r w:rsidRPr="0017135D">
              <w:rPr>
                <w:rFonts w:ascii="Times New Roman" w:hAnsi="Times New Roman" w:cs="Times New Roman"/>
                <w:b/>
                <w:bCs/>
                <w:sz w:val="20"/>
                <w:szCs w:val="20"/>
              </w:rPr>
              <w:t xml:space="preserve">funded productivity contributions </w:t>
            </w:r>
            <w:r w:rsidRPr="0017135D">
              <w:rPr>
                <w:rFonts w:ascii="Times New Roman" w:hAnsi="Times New Roman" w:cs="Times New Roman"/>
                <w:sz w:val="20"/>
                <w:szCs w:val="20"/>
              </w:rPr>
              <w:t xml:space="preserve">that have been, or are deemed to have been, paid or have become payable, in respect of the </w:t>
            </w:r>
            <w:r w:rsidRPr="0017135D">
              <w:rPr>
                <w:rFonts w:ascii="Times New Roman" w:hAnsi="Times New Roman" w:cs="Times New Roman"/>
                <w:b/>
                <w:bCs/>
                <w:sz w:val="20"/>
                <w:szCs w:val="20"/>
              </w:rPr>
              <w:t xml:space="preserve">person </w:t>
            </w:r>
            <w:r w:rsidRPr="0017135D">
              <w:rPr>
                <w:rFonts w:ascii="Times New Roman" w:hAnsi="Times New Roman" w:cs="Times New Roman"/>
                <w:sz w:val="20"/>
                <w:szCs w:val="20"/>
              </w:rPr>
              <w:t xml:space="preserve">on or after his/her </w:t>
            </w:r>
            <w:r w:rsidRPr="0017135D">
              <w:rPr>
                <w:rFonts w:ascii="Times New Roman" w:hAnsi="Times New Roman" w:cs="Times New Roman"/>
                <w:b/>
                <w:bCs/>
                <w:sz w:val="20"/>
                <w:szCs w:val="20"/>
              </w:rPr>
              <w:t xml:space="preserve">first day of membership </w:t>
            </w:r>
            <w:r w:rsidRPr="0017135D">
              <w:rPr>
                <w:rFonts w:ascii="Times New Roman" w:hAnsi="Times New Roman" w:cs="Times New Roman"/>
                <w:sz w:val="20"/>
                <w:szCs w:val="20"/>
              </w:rPr>
              <w:t xml:space="preserve">less income tax as determined by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and</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98" w:hanging="29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amount of any </w:t>
            </w:r>
            <w:r w:rsidRPr="0017135D">
              <w:rPr>
                <w:rFonts w:ascii="Times New Roman" w:hAnsi="Times New Roman" w:cs="Times New Roman"/>
                <w:b/>
                <w:bCs/>
                <w:sz w:val="20"/>
                <w:szCs w:val="20"/>
              </w:rPr>
              <w:t xml:space="preserve">accumulated funded productivity contributions </w:t>
            </w:r>
            <w:r w:rsidRPr="0017135D">
              <w:rPr>
                <w:rFonts w:ascii="Times New Roman" w:hAnsi="Times New Roman" w:cs="Times New Roman"/>
                <w:sz w:val="20"/>
                <w:szCs w:val="20"/>
              </w:rPr>
              <w:t xml:space="preserve">included in a </w:t>
            </w:r>
            <w:r w:rsidRPr="0017135D">
              <w:rPr>
                <w:rFonts w:ascii="Times New Roman" w:hAnsi="Times New Roman" w:cs="Times New Roman"/>
                <w:b/>
                <w:bCs/>
                <w:sz w:val="20"/>
                <w:szCs w:val="20"/>
              </w:rPr>
              <w:t xml:space="preserve">preserved benefit </w:t>
            </w:r>
            <w:r w:rsidRPr="0017135D">
              <w:rPr>
                <w:rFonts w:ascii="Times New Roman" w:hAnsi="Times New Roman" w:cs="Times New Roman"/>
                <w:sz w:val="20"/>
                <w:szCs w:val="20"/>
              </w:rPr>
              <w:t xml:space="preserve">applicable to the person immediately before last becoming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together with the amount of any interest up to his/her </w:t>
            </w:r>
            <w:r w:rsidRPr="0017135D">
              <w:rPr>
                <w:rFonts w:ascii="Times New Roman" w:hAnsi="Times New Roman" w:cs="Times New Roman"/>
                <w:b/>
                <w:bCs/>
                <w:sz w:val="20"/>
                <w:szCs w:val="20"/>
              </w:rPr>
              <w:t xml:space="preserve">first day of membership </w:t>
            </w:r>
            <w:r w:rsidRPr="0017135D">
              <w:rPr>
                <w:rFonts w:ascii="Times New Roman" w:hAnsi="Times New Roman" w:cs="Times New Roman"/>
                <w:sz w:val="20"/>
                <w:szCs w:val="20"/>
              </w:rPr>
              <w:t xml:space="preserve">in accordance with a determination or determinations by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as to rates of interest and the method of allocation; and</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98" w:hanging="29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amount of any </w:t>
            </w:r>
            <w:r w:rsidRPr="0017135D">
              <w:rPr>
                <w:rFonts w:ascii="Times New Roman" w:hAnsi="Times New Roman" w:cs="Times New Roman"/>
                <w:b/>
                <w:bCs/>
                <w:sz w:val="20"/>
                <w:szCs w:val="20"/>
              </w:rPr>
              <w:t xml:space="preserve">accumulated funded productivity contributions </w:t>
            </w:r>
            <w:r w:rsidRPr="0017135D">
              <w:rPr>
                <w:rFonts w:ascii="Times New Roman" w:hAnsi="Times New Roman" w:cs="Times New Roman"/>
                <w:sz w:val="20"/>
                <w:szCs w:val="20"/>
              </w:rPr>
              <w:t xml:space="preserve">accrued on last becoming an </w:t>
            </w:r>
            <w:r w:rsidRPr="0017135D">
              <w:rPr>
                <w:rFonts w:ascii="Times New Roman" w:hAnsi="Times New Roman" w:cs="Times New Roman"/>
                <w:b/>
                <w:bCs/>
                <w:sz w:val="20"/>
                <w:szCs w:val="20"/>
              </w:rPr>
              <w:t xml:space="preserve">invalidity pensioner </w:t>
            </w:r>
            <w:r w:rsidRPr="0017135D">
              <w:rPr>
                <w:rFonts w:ascii="Times New Roman" w:hAnsi="Times New Roman" w:cs="Times New Roman"/>
                <w:sz w:val="20"/>
                <w:szCs w:val="20"/>
              </w:rPr>
              <w:t xml:space="preserve">by a person who was an </w:t>
            </w:r>
            <w:r w:rsidRPr="0017135D">
              <w:rPr>
                <w:rFonts w:ascii="Times New Roman" w:hAnsi="Times New Roman" w:cs="Times New Roman"/>
                <w:b/>
                <w:bCs/>
                <w:sz w:val="20"/>
                <w:szCs w:val="20"/>
              </w:rPr>
              <w:t xml:space="preserve">invalidity pensioner </w:t>
            </w:r>
            <w:r w:rsidRPr="0017135D">
              <w:rPr>
                <w:rFonts w:ascii="Times New Roman" w:hAnsi="Times New Roman" w:cs="Times New Roman"/>
                <w:sz w:val="20"/>
                <w:szCs w:val="20"/>
              </w:rPr>
              <w:t xml:space="preserve">immediately before becoming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and</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302" w:hanging="302"/>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any amount that is funded productivity contributions and interest under the </w:t>
            </w:r>
            <w:r w:rsidRPr="0017135D">
              <w:rPr>
                <w:rFonts w:ascii="Times New Roman" w:hAnsi="Times New Roman" w:cs="Times New Roman"/>
                <w:i/>
                <w:iCs/>
                <w:sz w:val="20"/>
                <w:szCs w:val="20"/>
              </w:rPr>
              <w:t xml:space="preserve">Superannuation Act 1976 </w:t>
            </w:r>
            <w:r w:rsidRPr="0017135D">
              <w:rPr>
                <w:rFonts w:ascii="Times New Roman" w:hAnsi="Times New Roman" w:cs="Times New Roman"/>
                <w:sz w:val="20"/>
                <w:szCs w:val="20"/>
              </w:rPr>
              <w:t>for the purpose of determining the member’s CSS transfer multiple applied under Rule 14.2.2; and</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307" w:hanging="307"/>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interest (if any) in respect of these amounts in accordance with a determination or determinations by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as to rates of interest and method of allocation;</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firstLine="5"/>
              <w:rPr>
                <w:rFonts w:ascii="Times New Roman" w:hAnsi="Times New Roman" w:cs="Times New Roman"/>
                <w:i/>
                <w:iCs/>
                <w:sz w:val="20"/>
                <w:szCs w:val="20"/>
              </w:rPr>
            </w:pPr>
            <w:r w:rsidRPr="0017135D">
              <w:rPr>
                <w:rFonts w:ascii="Times New Roman" w:hAnsi="Times New Roman" w:cs="Times New Roman"/>
                <w:sz w:val="20"/>
                <w:szCs w:val="20"/>
              </w:rPr>
              <w:t xml:space="preserve">accumulated funded </w:t>
            </w:r>
            <w:r w:rsidRPr="0017135D">
              <w:rPr>
                <w:rFonts w:ascii="Times New Roman" w:hAnsi="Times New Roman" w:cs="Times New Roman"/>
                <w:b/>
                <w:bCs/>
                <w:sz w:val="20"/>
                <w:szCs w:val="20"/>
              </w:rPr>
              <w:t xml:space="preserve">productivity contributions </w:t>
            </w:r>
            <w:r w:rsidRPr="0017135D">
              <w:rPr>
                <w:rFonts w:ascii="Times New Roman" w:hAnsi="Times New Roman" w:cs="Times New Roman"/>
                <w:sz w:val="20"/>
                <w:szCs w:val="20"/>
              </w:rPr>
              <w:t xml:space="preserve">are to be taken to be accumulated funded employer contributions for the purposes of the definition of accumulated funded contributions in Section 3 of the </w:t>
            </w:r>
            <w:r w:rsidRPr="0017135D">
              <w:rPr>
                <w:rFonts w:ascii="Times New Roman" w:hAnsi="Times New Roman" w:cs="Times New Roman"/>
                <w:i/>
                <w:iCs/>
                <w:sz w:val="20"/>
                <w:szCs w:val="20"/>
              </w:rPr>
              <w:t>Superannuation Act 1990.</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iCs/>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64"/>
        <w:gridCol w:w="7333"/>
      </w:tblGrid>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ind w:right="256" w:firstLine="24"/>
              <w:rPr>
                <w:rFonts w:ascii="Times New Roman" w:hAnsi="Times New Roman" w:cs="Times New Roman"/>
                <w:b/>
                <w:bCs/>
                <w:sz w:val="20"/>
                <w:szCs w:val="20"/>
              </w:rPr>
            </w:pPr>
            <w:r w:rsidRPr="0017135D">
              <w:rPr>
                <w:rFonts w:ascii="Times New Roman" w:hAnsi="Times New Roman" w:cs="Times New Roman"/>
                <w:b/>
                <w:bCs/>
                <w:sz w:val="20"/>
                <w:szCs w:val="20"/>
              </w:rPr>
              <w:lastRenderedPageBreak/>
              <w:t>accumulated member contributions</w:t>
            </w:r>
          </w:p>
        </w:tc>
        <w:tc>
          <w:tcPr>
            <w:tcW w:w="6643" w:type="dxa"/>
          </w:tcPr>
          <w:p w:rsidR="00DB0974" w:rsidRPr="0017135D" w:rsidRDefault="00DB0974" w:rsidP="0017135D">
            <w:pPr>
              <w:autoSpaceDE w:val="0"/>
              <w:autoSpaceDN w:val="0"/>
              <w:adjustRightInd w:val="0"/>
              <w:spacing w:after="0" w:line="240" w:lineRule="auto"/>
              <w:ind w:firstLine="10"/>
              <w:rPr>
                <w:rFonts w:ascii="Times New Roman" w:hAnsi="Times New Roman" w:cs="Times New Roman"/>
                <w:sz w:val="20"/>
                <w:szCs w:val="20"/>
              </w:rPr>
            </w:pP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or a </w:t>
            </w:r>
            <w:r w:rsidRPr="0017135D">
              <w:rPr>
                <w:rFonts w:ascii="Times New Roman" w:hAnsi="Times New Roman" w:cs="Times New Roman"/>
                <w:b/>
                <w:bCs/>
                <w:sz w:val="20"/>
                <w:szCs w:val="20"/>
              </w:rPr>
              <w:t xml:space="preserve">preserved benefit member, </w:t>
            </w:r>
            <w:r w:rsidRPr="0017135D">
              <w:rPr>
                <w:rFonts w:ascii="Times New Roman" w:hAnsi="Times New Roman" w:cs="Times New Roman"/>
                <w:sz w:val="20"/>
                <w:szCs w:val="20"/>
              </w:rPr>
              <w:t>means the sum of:</w:t>
            </w: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ind w:left="293" w:hanging="293"/>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contributions that have been, or are deemed to have been, paid or have become payable, by the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or </w:t>
            </w:r>
            <w:r w:rsidRPr="0017135D">
              <w:rPr>
                <w:rFonts w:ascii="Times New Roman" w:hAnsi="Times New Roman" w:cs="Times New Roman"/>
                <w:b/>
                <w:bCs/>
                <w:sz w:val="20"/>
                <w:szCs w:val="20"/>
              </w:rPr>
              <w:t xml:space="preserve">preserved benefit </w:t>
            </w:r>
            <w:r w:rsidRPr="0017135D">
              <w:rPr>
                <w:rFonts w:ascii="Times New Roman" w:hAnsi="Times New Roman" w:cs="Times New Roman"/>
                <w:sz w:val="20"/>
                <w:szCs w:val="20"/>
              </w:rPr>
              <w:t xml:space="preserve">member on or after his/her </w:t>
            </w:r>
            <w:r w:rsidRPr="0017135D">
              <w:rPr>
                <w:rFonts w:ascii="Times New Roman" w:hAnsi="Times New Roman" w:cs="Times New Roman"/>
                <w:b/>
                <w:bCs/>
                <w:sz w:val="20"/>
                <w:szCs w:val="20"/>
              </w:rPr>
              <w:t xml:space="preserve">first day of membership; </w:t>
            </w:r>
            <w:r w:rsidRPr="0017135D">
              <w:rPr>
                <w:rFonts w:ascii="Times New Roman" w:hAnsi="Times New Roman" w:cs="Times New Roman"/>
                <w:sz w:val="20"/>
                <w:szCs w:val="20"/>
              </w:rPr>
              <w:t>and</w:t>
            </w: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amount of any </w:t>
            </w:r>
            <w:r w:rsidRPr="0017135D">
              <w:rPr>
                <w:rFonts w:ascii="Times New Roman" w:hAnsi="Times New Roman" w:cs="Times New Roman"/>
                <w:b/>
                <w:bCs/>
                <w:sz w:val="20"/>
                <w:szCs w:val="20"/>
              </w:rPr>
              <w:t xml:space="preserve">accumulated member contributions </w:t>
            </w:r>
            <w:r w:rsidRPr="0017135D">
              <w:rPr>
                <w:rFonts w:ascii="Times New Roman" w:hAnsi="Times New Roman" w:cs="Times New Roman"/>
                <w:sz w:val="20"/>
                <w:szCs w:val="20"/>
              </w:rPr>
              <w:t xml:space="preserve">included in a </w:t>
            </w:r>
            <w:r w:rsidRPr="0017135D">
              <w:rPr>
                <w:rFonts w:ascii="Times New Roman" w:hAnsi="Times New Roman" w:cs="Times New Roman"/>
                <w:b/>
                <w:bCs/>
                <w:sz w:val="20"/>
                <w:szCs w:val="20"/>
              </w:rPr>
              <w:t xml:space="preserve">preserved benefit </w:t>
            </w:r>
            <w:r w:rsidRPr="0017135D">
              <w:rPr>
                <w:rFonts w:ascii="Times New Roman" w:hAnsi="Times New Roman" w:cs="Times New Roman"/>
                <w:sz w:val="20"/>
                <w:szCs w:val="20"/>
              </w:rPr>
              <w:t xml:space="preserve">applicable to the person immediately before last becoming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together with the amount of any interest up to his/her </w:t>
            </w:r>
            <w:r w:rsidRPr="0017135D">
              <w:rPr>
                <w:rFonts w:ascii="Times New Roman" w:hAnsi="Times New Roman" w:cs="Times New Roman"/>
                <w:b/>
                <w:bCs/>
                <w:sz w:val="20"/>
                <w:szCs w:val="20"/>
              </w:rPr>
              <w:t xml:space="preserve">first day of membership </w:t>
            </w:r>
            <w:r w:rsidRPr="0017135D">
              <w:rPr>
                <w:rFonts w:ascii="Times New Roman" w:hAnsi="Times New Roman" w:cs="Times New Roman"/>
                <w:sz w:val="20"/>
                <w:szCs w:val="20"/>
              </w:rPr>
              <w:t>in accordance with a determination or determinations by the Board as to rates of interest and the method of allocation; and</w:t>
            </w: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amount of any </w:t>
            </w:r>
            <w:r w:rsidRPr="0017135D">
              <w:rPr>
                <w:rFonts w:ascii="Times New Roman" w:hAnsi="Times New Roman" w:cs="Times New Roman"/>
                <w:b/>
                <w:bCs/>
                <w:sz w:val="20"/>
                <w:szCs w:val="20"/>
              </w:rPr>
              <w:t>accumulated member contributions</w:t>
            </w:r>
            <w:r w:rsidR="003924B3" w:rsidRPr="0017135D">
              <w:rPr>
                <w:rFonts w:ascii="Times New Roman" w:hAnsi="Times New Roman" w:cs="Times New Roman"/>
                <w:b/>
                <w:bCs/>
                <w:sz w:val="20"/>
                <w:szCs w:val="20"/>
              </w:rPr>
              <w:t xml:space="preserve"> </w:t>
            </w:r>
            <w:r w:rsidRPr="0017135D">
              <w:rPr>
                <w:rFonts w:ascii="Times New Roman" w:hAnsi="Times New Roman" w:cs="Times New Roman"/>
                <w:sz w:val="20"/>
                <w:szCs w:val="20"/>
              </w:rPr>
              <w:t xml:space="preserve">accrued before last becoming an </w:t>
            </w:r>
            <w:r w:rsidRPr="0017135D">
              <w:rPr>
                <w:rFonts w:ascii="Times New Roman" w:hAnsi="Times New Roman" w:cs="Times New Roman"/>
                <w:b/>
                <w:bCs/>
                <w:sz w:val="20"/>
                <w:szCs w:val="20"/>
              </w:rPr>
              <w:t xml:space="preserve">invalidity pensioner </w:t>
            </w:r>
            <w:r w:rsidRPr="0017135D">
              <w:rPr>
                <w:rFonts w:ascii="Times New Roman" w:hAnsi="Times New Roman" w:cs="Times New Roman"/>
                <w:sz w:val="20"/>
                <w:szCs w:val="20"/>
              </w:rPr>
              <w:t xml:space="preserve">by, and not refunded to, a person who was an </w:t>
            </w:r>
            <w:r w:rsidRPr="0017135D">
              <w:rPr>
                <w:rFonts w:ascii="Times New Roman" w:hAnsi="Times New Roman" w:cs="Times New Roman"/>
                <w:b/>
                <w:bCs/>
                <w:sz w:val="20"/>
                <w:szCs w:val="20"/>
              </w:rPr>
              <w:t xml:space="preserve">invalidity pensioner </w:t>
            </w:r>
            <w:r w:rsidRPr="0017135D">
              <w:rPr>
                <w:rFonts w:ascii="Times New Roman" w:hAnsi="Times New Roman" w:cs="Times New Roman"/>
                <w:sz w:val="20"/>
                <w:szCs w:val="20"/>
              </w:rPr>
              <w:t xml:space="preserve">immediately before becoming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and</w:t>
            </w: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ind w:left="293" w:hanging="293"/>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any amount that is the member’s paid accumulated contributions under the </w:t>
            </w:r>
            <w:r w:rsidRPr="0017135D">
              <w:rPr>
                <w:rFonts w:ascii="Times New Roman" w:hAnsi="Times New Roman" w:cs="Times New Roman"/>
                <w:i/>
                <w:iCs/>
                <w:sz w:val="20"/>
                <w:szCs w:val="20"/>
              </w:rPr>
              <w:t xml:space="preserve">Superannuation Act 1976 </w:t>
            </w:r>
            <w:r w:rsidRPr="0017135D">
              <w:rPr>
                <w:rFonts w:ascii="Times New Roman" w:hAnsi="Times New Roman" w:cs="Times New Roman"/>
                <w:sz w:val="20"/>
                <w:szCs w:val="20"/>
              </w:rPr>
              <w:t>for the purpose of determining the person’s CSS transfer multiple under Rule 14.2.2; and</w:t>
            </w: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ind w:left="293" w:hanging="293"/>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interest (if any) in respect of these amounts in accordance with a determination or determinations by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as to rates of interest and method of allocation.</w:t>
            </w:r>
          </w:p>
        </w:tc>
      </w:tr>
      <w:tr w:rsidR="003924B3" w:rsidRPr="0017135D" w:rsidTr="003924B3">
        <w:trPr>
          <w:trHeight w:val="20"/>
        </w:trPr>
        <w:tc>
          <w:tcPr>
            <w:tcW w:w="2866" w:type="dxa"/>
          </w:tcPr>
          <w:p w:rsidR="003924B3" w:rsidRPr="0017135D" w:rsidRDefault="003924B3"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3924B3" w:rsidRPr="0017135D" w:rsidRDefault="003924B3" w:rsidP="0017135D">
            <w:pPr>
              <w:autoSpaceDE w:val="0"/>
              <w:autoSpaceDN w:val="0"/>
              <w:adjustRightInd w:val="0"/>
              <w:spacing w:after="0" w:line="240" w:lineRule="auto"/>
              <w:ind w:left="293" w:hanging="293"/>
              <w:rPr>
                <w:rFonts w:ascii="Times New Roman" w:hAnsi="Times New Roman" w:cs="Times New Roman"/>
                <w:sz w:val="20"/>
                <w:szCs w:val="20"/>
              </w:rPr>
            </w:pP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ind w:left="5" w:hanging="5"/>
              <w:rPr>
                <w:rFonts w:ascii="Times New Roman" w:hAnsi="Times New Roman" w:cs="Times New Roman"/>
                <w:b/>
                <w:bCs/>
                <w:sz w:val="20"/>
                <w:szCs w:val="20"/>
              </w:rPr>
            </w:pPr>
            <w:r w:rsidRPr="0017135D">
              <w:rPr>
                <w:rFonts w:ascii="Times New Roman" w:hAnsi="Times New Roman" w:cs="Times New Roman"/>
                <w:b/>
                <w:bCs/>
                <w:sz w:val="20"/>
                <w:szCs w:val="20"/>
              </w:rPr>
              <w:t>accumulated productivity contributions</w:t>
            </w:r>
          </w:p>
        </w:tc>
        <w:tc>
          <w:tcPr>
            <w:tcW w:w="6643" w:type="dxa"/>
          </w:tcPr>
          <w:p w:rsidR="00DB0974" w:rsidRPr="0017135D" w:rsidRDefault="00DB0974" w:rsidP="0017135D">
            <w:pPr>
              <w:autoSpaceDE w:val="0"/>
              <w:autoSpaceDN w:val="0"/>
              <w:adjustRightInd w:val="0"/>
              <w:spacing w:after="0" w:line="240" w:lineRule="auto"/>
              <w:ind w:firstLine="10"/>
              <w:rPr>
                <w:rFonts w:ascii="Times New Roman" w:hAnsi="Times New Roman" w:cs="Times New Roman"/>
                <w:b/>
                <w:bCs/>
                <w:sz w:val="20"/>
                <w:szCs w:val="20"/>
              </w:rPr>
            </w:pPr>
            <w:r w:rsidRPr="0017135D">
              <w:rPr>
                <w:rFonts w:ascii="Times New Roman" w:hAnsi="Times New Roman" w:cs="Times New Roman"/>
                <w:sz w:val="20"/>
                <w:szCs w:val="20"/>
              </w:rPr>
              <w:t xml:space="preserve">means, in relation to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or a </w:t>
            </w:r>
            <w:r w:rsidRPr="0017135D">
              <w:rPr>
                <w:rFonts w:ascii="Times New Roman" w:hAnsi="Times New Roman" w:cs="Times New Roman"/>
                <w:b/>
                <w:bCs/>
                <w:sz w:val="20"/>
                <w:szCs w:val="20"/>
              </w:rPr>
              <w:t xml:space="preserve">preserved benefit member, </w:t>
            </w:r>
            <w:r w:rsidRPr="0017135D">
              <w:rPr>
                <w:rFonts w:ascii="Times New Roman" w:hAnsi="Times New Roman" w:cs="Times New Roman"/>
                <w:sz w:val="20"/>
                <w:szCs w:val="20"/>
              </w:rPr>
              <w:t xml:space="preserve">the sum of his/her </w:t>
            </w:r>
            <w:r w:rsidRPr="0017135D">
              <w:rPr>
                <w:rFonts w:ascii="Times New Roman" w:hAnsi="Times New Roman" w:cs="Times New Roman"/>
                <w:b/>
                <w:bCs/>
                <w:sz w:val="20"/>
                <w:szCs w:val="20"/>
              </w:rPr>
              <w:t xml:space="preserve">accumulated </w:t>
            </w:r>
            <w:r w:rsidRPr="0017135D">
              <w:rPr>
                <w:rFonts w:ascii="Times New Roman" w:hAnsi="Times New Roman" w:cs="Times New Roman"/>
                <w:b/>
                <w:bCs/>
                <w:sz w:val="20"/>
                <w:szCs w:val="20"/>
                <w:u w:val="single"/>
              </w:rPr>
              <w:t>funded</w:t>
            </w:r>
            <w:r w:rsidRPr="0017135D">
              <w:rPr>
                <w:rFonts w:ascii="Times New Roman" w:hAnsi="Times New Roman" w:cs="Times New Roman"/>
                <w:b/>
                <w:bCs/>
                <w:sz w:val="20"/>
                <w:szCs w:val="20"/>
              </w:rPr>
              <w:t xml:space="preserve"> productivity contributions </w:t>
            </w:r>
            <w:r w:rsidRPr="0017135D">
              <w:rPr>
                <w:rFonts w:ascii="Times New Roman" w:hAnsi="Times New Roman" w:cs="Times New Roman"/>
                <w:sz w:val="20"/>
                <w:szCs w:val="20"/>
              </w:rPr>
              <w:t xml:space="preserve">and </w:t>
            </w:r>
            <w:r w:rsidRPr="0017135D">
              <w:rPr>
                <w:rFonts w:ascii="Times New Roman" w:hAnsi="Times New Roman" w:cs="Times New Roman"/>
                <w:b/>
                <w:bCs/>
                <w:sz w:val="20"/>
                <w:szCs w:val="20"/>
              </w:rPr>
              <w:t xml:space="preserve">accumulated </w:t>
            </w:r>
            <w:r w:rsidRPr="0017135D">
              <w:rPr>
                <w:rFonts w:ascii="Times New Roman" w:hAnsi="Times New Roman" w:cs="Times New Roman"/>
                <w:b/>
                <w:bCs/>
                <w:sz w:val="20"/>
                <w:szCs w:val="20"/>
                <w:u w:val="single"/>
              </w:rPr>
              <w:t>unfunded</w:t>
            </w:r>
            <w:r w:rsidRPr="0017135D">
              <w:rPr>
                <w:rFonts w:ascii="Times New Roman" w:hAnsi="Times New Roman" w:cs="Times New Roman"/>
                <w:b/>
                <w:bCs/>
                <w:sz w:val="20"/>
                <w:szCs w:val="20"/>
              </w:rPr>
              <w:t xml:space="preserve"> productivity contributions.</w:t>
            </w: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ind w:left="19" w:right="76" w:hanging="19"/>
              <w:rPr>
                <w:rFonts w:ascii="Times New Roman" w:hAnsi="Times New Roman" w:cs="Times New Roman"/>
                <w:b/>
                <w:bCs/>
                <w:sz w:val="20"/>
                <w:szCs w:val="20"/>
              </w:rPr>
            </w:pPr>
            <w:r w:rsidRPr="0017135D">
              <w:rPr>
                <w:rFonts w:ascii="Times New Roman" w:hAnsi="Times New Roman" w:cs="Times New Roman"/>
                <w:b/>
                <w:bCs/>
                <w:sz w:val="20"/>
                <w:szCs w:val="20"/>
              </w:rPr>
              <w:t>accumulated unfunded productivity contributions</w:t>
            </w:r>
          </w:p>
        </w:tc>
        <w:tc>
          <w:tcPr>
            <w:tcW w:w="6643" w:type="dxa"/>
          </w:tcPr>
          <w:p w:rsidR="00DB0974" w:rsidRPr="0017135D" w:rsidRDefault="00DB0974" w:rsidP="0017135D">
            <w:pPr>
              <w:autoSpaceDE w:val="0"/>
              <w:autoSpaceDN w:val="0"/>
              <w:adjustRightInd w:val="0"/>
              <w:spacing w:after="0" w:line="240" w:lineRule="auto"/>
              <w:ind w:firstLine="5"/>
              <w:rPr>
                <w:rFonts w:ascii="Times New Roman" w:hAnsi="Times New Roman" w:cs="Times New Roman"/>
                <w:sz w:val="20"/>
                <w:szCs w:val="20"/>
              </w:rPr>
            </w:pP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or a </w:t>
            </w:r>
            <w:r w:rsidRPr="0017135D">
              <w:rPr>
                <w:rFonts w:ascii="Times New Roman" w:hAnsi="Times New Roman" w:cs="Times New Roman"/>
                <w:b/>
                <w:bCs/>
                <w:sz w:val="20"/>
                <w:szCs w:val="20"/>
              </w:rPr>
              <w:t xml:space="preserve">preserved benefit member, </w:t>
            </w:r>
            <w:r w:rsidRPr="0017135D">
              <w:rPr>
                <w:rFonts w:ascii="Times New Roman" w:hAnsi="Times New Roman" w:cs="Times New Roman"/>
                <w:sz w:val="20"/>
                <w:szCs w:val="20"/>
              </w:rPr>
              <w:t>means the sum of:</w:t>
            </w: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ind w:left="307" w:hanging="307"/>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any amount that is unfunded productivity benefits for the purpose of determining a member’s CSS transfer multiple under Rule 14.2.2; or</w:t>
            </w: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ind w:left="312" w:hanging="312"/>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any amount that is the notional interim benefit under the </w:t>
            </w:r>
            <w:r w:rsidRPr="0017135D">
              <w:rPr>
                <w:rFonts w:ascii="Times New Roman" w:hAnsi="Times New Roman" w:cs="Times New Roman"/>
                <w:i/>
                <w:iCs/>
                <w:sz w:val="20"/>
                <w:szCs w:val="20"/>
              </w:rPr>
              <w:t xml:space="preserve">Superannuation (Productivity Benefit) Act 1988 </w:t>
            </w:r>
            <w:r w:rsidRPr="0017135D">
              <w:rPr>
                <w:rFonts w:ascii="Times New Roman" w:hAnsi="Times New Roman" w:cs="Times New Roman"/>
                <w:sz w:val="20"/>
                <w:szCs w:val="20"/>
              </w:rPr>
              <w:t xml:space="preserve">in the case of a </w:t>
            </w:r>
            <w:r w:rsidRPr="0017135D">
              <w:rPr>
                <w:rFonts w:ascii="Times New Roman" w:hAnsi="Times New Roman" w:cs="Times New Roman"/>
                <w:b/>
                <w:bCs/>
                <w:sz w:val="20"/>
                <w:szCs w:val="20"/>
              </w:rPr>
              <w:t xml:space="preserve">person </w:t>
            </w:r>
            <w:r w:rsidRPr="0017135D">
              <w:rPr>
                <w:rFonts w:ascii="Times New Roman" w:hAnsi="Times New Roman" w:cs="Times New Roman"/>
                <w:sz w:val="20"/>
                <w:szCs w:val="20"/>
              </w:rPr>
              <w:t xml:space="preserve">to whom an unfunded transfer multiple applied on his/her first </w:t>
            </w:r>
            <w:r w:rsidRPr="0017135D">
              <w:rPr>
                <w:rFonts w:ascii="Times New Roman" w:hAnsi="Times New Roman" w:cs="Times New Roman"/>
                <w:b/>
                <w:bCs/>
                <w:sz w:val="20"/>
                <w:szCs w:val="20"/>
              </w:rPr>
              <w:t xml:space="preserve">day of membership </w:t>
            </w:r>
            <w:r w:rsidRPr="0017135D">
              <w:rPr>
                <w:rFonts w:ascii="Times New Roman" w:hAnsi="Times New Roman" w:cs="Times New Roman"/>
                <w:sz w:val="20"/>
                <w:szCs w:val="20"/>
              </w:rPr>
              <w:t>under Rule 5.2.20; or</w:t>
            </w: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643" w:type="dxa"/>
          </w:tcPr>
          <w:p w:rsidR="00DB0974" w:rsidRPr="0017135D" w:rsidRDefault="00DB0974" w:rsidP="0017135D">
            <w:pPr>
              <w:autoSpaceDE w:val="0"/>
              <w:autoSpaceDN w:val="0"/>
              <w:adjustRightInd w:val="0"/>
              <w:spacing w:after="0" w:line="240" w:lineRule="auto"/>
              <w:ind w:left="317" w:hanging="317"/>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amount of any </w:t>
            </w:r>
            <w:r w:rsidRPr="0017135D">
              <w:rPr>
                <w:rFonts w:ascii="Times New Roman" w:hAnsi="Times New Roman" w:cs="Times New Roman"/>
                <w:b/>
                <w:bCs/>
                <w:sz w:val="20"/>
                <w:szCs w:val="20"/>
              </w:rPr>
              <w:t xml:space="preserve">accumulated unfunded productivity contributions </w:t>
            </w:r>
            <w:r w:rsidRPr="0017135D">
              <w:rPr>
                <w:rFonts w:ascii="Times New Roman" w:hAnsi="Times New Roman" w:cs="Times New Roman"/>
                <w:sz w:val="20"/>
                <w:szCs w:val="20"/>
              </w:rPr>
              <w:t xml:space="preserve">included in a </w:t>
            </w:r>
            <w:r w:rsidRPr="0017135D">
              <w:rPr>
                <w:rFonts w:ascii="Times New Roman" w:hAnsi="Times New Roman" w:cs="Times New Roman"/>
                <w:b/>
                <w:bCs/>
                <w:sz w:val="20"/>
                <w:szCs w:val="20"/>
              </w:rPr>
              <w:t xml:space="preserve">preserved benefit </w:t>
            </w:r>
            <w:r w:rsidRPr="0017135D">
              <w:rPr>
                <w:rFonts w:ascii="Times New Roman" w:hAnsi="Times New Roman" w:cs="Times New Roman"/>
                <w:sz w:val="20"/>
                <w:szCs w:val="20"/>
              </w:rPr>
              <w:t xml:space="preserve">applicable to the person immediately before last becoming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or</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46"/>
        <w:gridCol w:w="7351"/>
      </w:tblGrid>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amount of any </w:t>
            </w:r>
            <w:r w:rsidRPr="0017135D">
              <w:rPr>
                <w:rFonts w:ascii="Times New Roman" w:hAnsi="Times New Roman" w:cs="Times New Roman"/>
                <w:b/>
                <w:bCs/>
                <w:sz w:val="20"/>
                <w:szCs w:val="20"/>
              </w:rPr>
              <w:t xml:space="preserve">accumulated unfunded productivity contributions </w:t>
            </w:r>
            <w:r w:rsidRPr="0017135D">
              <w:rPr>
                <w:rFonts w:ascii="Times New Roman" w:hAnsi="Times New Roman" w:cs="Times New Roman"/>
                <w:sz w:val="20"/>
                <w:szCs w:val="20"/>
              </w:rPr>
              <w:t xml:space="preserve">accrued on last becoming an </w:t>
            </w:r>
            <w:r w:rsidRPr="0017135D">
              <w:rPr>
                <w:rFonts w:ascii="Times New Roman" w:hAnsi="Times New Roman" w:cs="Times New Roman"/>
                <w:b/>
                <w:bCs/>
                <w:sz w:val="20"/>
                <w:szCs w:val="20"/>
              </w:rPr>
              <w:t xml:space="preserve">invalidity pensioner </w:t>
            </w:r>
            <w:r w:rsidRPr="0017135D">
              <w:rPr>
                <w:rFonts w:ascii="Times New Roman" w:hAnsi="Times New Roman" w:cs="Times New Roman"/>
                <w:sz w:val="20"/>
                <w:szCs w:val="20"/>
              </w:rPr>
              <w:t xml:space="preserve">by a person who was an </w:t>
            </w:r>
            <w:r w:rsidRPr="0017135D">
              <w:rPr>
                <w:rFonts w:ascii="Times New Roman" w:hAnsi="Times New Roman" w:cs="Times New Roman"/>
                <w:b/>
                <w:bCs/>
                <w:sz w:val="20"/>
                <w:szCs w:val="20"/>
              </w:rPr>
              <w:t xml:space="preserve">invalidity pensioner </w:t>
            </w:r>
            <w:r w:rsidRPr="0017135D">
              <w:rPr>
                <w:rFonts w:ascii="Times New Roman" w:hAnsi="Times New Roman" w:cs="Times New Roman"/>
                <w:sz w:val="20"/>
                <w:szCs w:val="20"/>
              </w:rPr>
              <w:t xml:space="preserve">immediately before becoming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and</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interest (if any) in respect of these amounts in accordance with a determination or determinations by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as to rates of interest and method of allocation.</w:t>
            </w:r>
          </w:p>
        </w:tc>
      </w:tr>
      <w:tr w:rsidR="003924B3" w:rsidRPr="0017135D" w:rsidTr="003924B3">
        <w:trPr>
          <w:trHeight w:val="20"/>
        </w:trPr>
        <w:tc>
          <w:tcPr>
            <w:tcW w:w="2818" w:type="dxa"/>
          </w:tcPr>
          <w:p w:rsidR="003924B3" w:rsidRPr="0017135D" w:rsidRDefault="003924B3"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3924B3" w:rsidRPr="0017135D" w:rsidRDefault="003924B3"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b/>
                <w:bCs/>
                <w:sz w:val="20"/>
                <w:szCs w:val="20"/>
              </w:rPr>
            </w:pPr>
            <w:r w:rsidRPr="0017135D">
              <w:rPr>
                <w:rFonts w:ascii="Times New Roman" w:hAnsi="Times New Roman" w:cs="Times New Roman"/>
                <w:b/>
                <w:bCs/>
                <w:sz w:val="20"/>
                <w:szCs w:val="20"/>
              </w:rPr>
              <w:t>approved authority</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i/>
                <w:iCs/>
                <w:sz w:val="20"/>
                <w:szCs w:val="20"/>
              </w:rPr>
            </w:pPr>
            <w:r w:rsidRPr="0017135D">
              <w:rPr>
                <w:rFonts w:ascii="Times New Roman" w:hAnsi="Times New Roman" w:cs="Times New Roman"/>
                <w:sz w:val="20"/>
                <w:szCs w:val="20"/>
              </w:rPr>
              <w:t xml:space="preserve">has the same meaning as in the </w:t>
            </w:r>
            <w:r w:rsidRPr="0017135D">
              <w:rPr>
                <w:rFonts w:ascii="Times New Roman" w:hAnsi="Times New Roman" w:cs="Times New Roman"/>
                <w:i/>
                <w:iCs/>
                <w:sz w:val="20"/>
                <w:szCs w:val="20"/>
              </w:rPr>
              <w:t>Superannuation Act 1990.</w:t>
            </w:r>
          </w:p>
        </w:tc>
      </w:tr>
      <w:tr w:rsidR="003924B3" w:rsidRPr="0017135D" w:rsidTr="003924B3">
        <w:trPr>
          <w:trHeight w:val="20"/>
        </w:trPr>
        <w:tc>
          <w:tcPr>
            <w:tcW w:w="2818" w:type="dxa"/>
          </w:tcPr>
          <w:p w:rsidR="003924B3" w:rsidRPr="0017135D" w:rsidRDefault="003924B3" w:rsidP="0017135D">
            <w:pPr>
              <w:autoSpaceDE w:val="0"/>
              <w:autoSpaceDN w:val="0"/>
              <w:adjustRightInd w:val="0"/>
              <w:spacing w:after="0" w:line="240" w:lineRule="auto"/>
              <w:ind w:right="598"/>
              <w:rPr>
                <w:rFonts w:ascii="Times New Roman" w:hAnsi="Times New Roman" w:cs="Times New Roman"/>
                <w:b/>
                <w:bCs/>
                <w:sz w:val="20"/>
                <w:szCs w:val="20"/>
              </w:rPr>
            </w:pPr>
          </w:p>
        </w:tc>
        <w:tc>
          <w:tcPr>
            <w:tcW w:w="6586" w:type="dxa"/>
          </w:tcPr>
          <w:p w:rsidR="003924B3" w:rsidRPr="0017135D" w:rsidRDefault="003924B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b/>
                <w:bCs/>
                <w:sz w:val="20"/>
                <w:szCs w:val="20"/>
              </w:rPr>
            </w:pPr>
            <w:r w:rsidRPr="0017135D">
              <w:rPr>
                <w:rFonts w:ascii="Times New Roman" w:hAnsi="Times New Roman" w:cs="Times New Roman"/>
                <w:b/>
                <w:bCs/>
                <w:sz w:val="20"/>
                <w:szCs w:val="20"/>
              </w:rPr>
              <w:t>approved deposit fund</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sz w:val="20"/>
                <w:szCs w:val="20"/>
              </w:rPr>
              <w:t xml:space="preserve">has the same meaning as in the </w:t>
            </w:r>
            <w:r w:rsidRPr="0017135D">
              <w:rPr>
                <w:rFonts w:ascii="Times New Roman" w:hAnsi="Times New Roman" w:cs="Times New Roman"/>
                <w:b/>
                <w:bCs/>
                <w:sz w:val="20"/>
                <w:szCs w:val="20"/>
              </w:rPr>
              <w:t>SIS Act.</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firstLine="5"/>
              <w:rPr>
                <w:rFonts w:ascii="Times New Roman" w:hAnsi="Times New Roman" w:cs="Times New Roman"/>
                <w:b/>
                <w:bCs/>
                <w:sz w:val="20"/>
                <w:szCs w:val="20"/>
              </w:rPr>
            </w:pPr>
            <w:r w:rsidRPr="0017135D">
              <w:rPr>
                <w:rFonts w:ascii="Times New Roman" w:hAnsi="Times New Roman" w:cs="Times New Roman"/>
                <w:b/>
                <w:bCs/>
                <w:sz w:val="20"/>
                <w:szCs w:val="20"/>
              </w:rPr>
              <w:t>approved medical practitioner</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medical practitioner approved by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for the purposes of the Deed and Rules.</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firstLine="5"/>
              <w:rPr>
                <w:rFonts w:ascii="Times New Roman" w:hAnsi="Times New Roman" w:cs="Times New Roman"/>
                <w:b/>
                <w:bCs/>
                <w:sz w:val="20"/>
                <w:szCs w:val="20"/>
              </w:rPr>
            </w:pPr>
            <w:r w:rsidRPr="0017135D">
              <w:rPr>
                <w:rFonts w:ascii="Times New Roman" w:hAnsi="Times New Roman" w:cs="Times New Roman"/>
                <w:b/>
                <w:bCs/>
                <w:sz w:val="20"/>
                <w:szCs w:val="20"/>
              </w:rPr>
              <w:t>approved superannuation scheme</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superannuation scheme, approved by the Minister under Section 33C of the </w:t>
            </w:r>
            <w:r w:rsidRPr="0017135D">
              <w:rPr>
                <w:rFonts w:ascii="Times New Roman" w:hAnsi="Times New Roman" w:cs="Times New Roman"/>
                <w:i/>
                <w:iCs/>
                <w:sz w:val="20"/>
                <w:szCs w:val="20"/>
              </w:rPr>
              <w:t xml:space="preserve">Superannuation Act 1990, </w:t>
            </w:r>
            <w:r w:rsidRPr="0017135D">
              <w:rPr>
                <w:rFonts w:ascii="Times New Roman" w:hAnsi="Times New Roman" w:cs="Times New Roman"/>
                <w:sz w:val="20"/>
                <w:szCs w:val="20"/>
              </w:rPr>
              <w:t>providing benefits for persons who are employed by, or are members of the staff of, an authority or body; and includes</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i/>
                <w:i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for the purposes of Divisions 2 and 3 of Part 5 and Rule 10.1.1 a superannuation scheme approved by the Minister under Section 159 of the </w:t>
            </w:r>
            <w:r w:rsidRPr="0017135D">
              <w:rPr>
                <w:rFonts w:ascii="Times New Roman" w:hAnsi="Times New Roman" w:cs="Times New Roman"/>
                <w:i/>
                <w:iCs/>
                <w:sz w:val="20"/>
                <w:szCs w:val="20"/>
              </w:rPr>
              <w:t>Superannuation Act 1976.</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left="5" w:right="598" w:hanging="5"/>
              <w:rPr>
                <w:rFonts w:ascii="Times New Roman" w:hAnsi="Times New Roman" w:cs="Times New Roman"/>
                <w:b/>
                <w:bCs/>
                <w:sz w:val="20"/>
                <w:szCs w:val="20"/>
              </w:rPr>
            </w:pPr>
            <w:proofErr w:type="spellStart"/>
            <w:r w:rsidRPr="0017135D">
              <w:rPr>
                <w:rFonts w:ascii="Times New Roman" w:hAnsi="Times New Roman" w:cs="Times New Roman"/>
                <w:b/>
                <w:bCs/>
                <w:sz w:val="20"/>
                <w:szCs w:val="20"/>
              </w:rPr>
              <w:t>authorised</w:t>
            </w:r>
            <w:proofErr w:type="spellEnd"/>
            <w:r w:rsidRPr="0017135D">
              <w:rPr>
                <w:rFonts w:ascii="Times New Roman" w:hAnsi="Times New Roman" w:cs="Times New Roman"/>
                <w:b/>
                <w:bCs/>
                <w:sz w:val="20"/>
                <w:szCs w:val="20"/>
              </w:rPr>
              <w:t xml:space="preserve"> superannuation scheme</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superannuation scheme, declared by the Minister under Section 33G of the </w:t>
            </w:r>
            <w:r w:rsidRPr="0017135D">
              <w:rPr>
                <w:rFonts w:ascii="Times New Roman" w:hAnsi="Times New Roman" w:cs="Times New Roman"/>
                <w:i/>
                <w:iCs/>
                <w:sz w:val="20"/>
                <w:szCs w:val="20"/>
              </w:rPr>
              <w:t xml:space="preserve">Superannuation Act 1990 </w:t>
            </w:r>
            <w:r w:rsidRPr="0017135D">
              <w:rPr>
                <w:rFonts w:ascii="Times New Roman" w:hAnsi="Times New Roman" w:cs="Times New Roman"/>
                <w:sz w:val="20"/>
                <w:szCs w:val="20"/>
              </w:rPr>
              <w:t xml:space="preserve">to be an </w:t>
            </w:r>
            <w:proofErr w:type="spellStart"/>
            <w:r w:rsidRPr="0017135D">
              <w:rPr>
                <w:rFonts w:ascii="Times New Roman" w:hAnsi="Times New Roman" w:cs="Times New Roman"/>
                <w:b/>
                <w:bCs/>
                <w:sz w:val="20"/>
                <w:szCs w:val="20"/>
              </w:rPr>
              <w:t>authorised</w:t>
            </w:r>
            <w:proofErr w:type="spellEnd"/>
            <w:r w:rsidRPr="0017135D">
              <w:rPr>
                <w:rFonts w:ascii="Times New Roman" w:hAnsi="Times New Roman" w:cs="Times New Roman"/>
                <w:b/>
                <w:bCs/>
                <w:sz w:val="20"/>
                <w:szCs w:val="20"/>
              </w:rPr>
              <w:t xml:space="preserve"> superannuation scheme, </w:t>
            </w:r>
            <w:r w:rsidRPr="0017135D">
              <w:rPr>
                <w:rFonts w:ascii="Times New Roman" w:hAnsi="Times New Roman" w:cs="Times New Roman"/>
                <w:sz w:val="20"/>
                <w:szCs w:val="20"/>
              </w:rPr>
              <w:t>providing benefits for persons who are employed by, or are members of the staff of, an authority or body.</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b/>
                <w:bCs/>
                <w:sz w:val="20"/>
                <w:szCs w:val="20"/>
              </w:rPr>
            </w:pPr>
            <w:r w:rsidRPr="0017135D">
              <w:rPr>
                <w:rFonts w:ascii="Times New Roman" w:hAnsi="Times New Roman" w:cs="Times New Roman"/>
                <w:b/>
                <w:bCs/>
                <w:sz w:val="20"/>
                <w:szCs w:val="20"/>
              </w:rPr>
              <w:t>average salary</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sz w:val="20"/>
                <w:szCs w:val="20"/>
              </w:rPr>
              <w:t xml:space="preserve">is that applicable under Division 5 of Part 3 to a </w:t>
            </w:r>
            <w:r w:rsidRPr="0017135D">
              <w:rPr>
                <w:rFonts w:ascii="Times New Roman" w:hAnsi="Times New Roman" w:cs="Times New Roman"/>
                <w:b/>
                <w:bCs/>
                <w:sz w:val="20"/>
                <w:szCs w:val="20"/>
              </w:rPr>
              <w:t xml:space="preserve">regular member </w:t>
            </w:r>
            <w:r w:rsidRPr="0017135D">
              <w:rPr>
                <w:rFonts w:ascii="Times New Roman" w:hAnsi="Times New Roman" w:cs="Times New Roman"/>
                <w:sz w:val="20"/>
                <w:szCs w:val="20"/>
              </w:rPr>
              <w:t xml:space="preserve">and under Division 6 of Part 3 to a </w:t>
            </w:r>
            <w:r w:rsidRPr="0017135D">
              <w:rPr>
                <w:rFonts w:ascii="Times New Roman" w:hAnsi="Times New Roman" w:cs="Times New Roman"/>
                <w:b/>
                <w:bCs/>
                <w:sz w:val="20"/>
                <w:szCs w:val="20"/>
              </w:rPr>
              <w:t>casual member.</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b/>
                <w:bCs/>
                <w:sz w:val="20"/>
                <w:szCs w:val="20"/>
              </w:rPr>
            </w:pPr>
            <w:r w:rsidRPr="0017135D">
              <w:rPr>
                <w:rFonts w:ascii="Times New Roman" w:hAnsi="Times New Roman" w:cs="Times New Roman"/>
                <w:b/>
                <w:bCs/>
                <w:sz w:val="20"/>
                <w:szCs w:val="20"/>
              </w:rPr>
              <w:t>basic salary</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bCs/>
                <w:sz w:val="20"/>
                <w:szCs w:val="20"/>
              </w:rPr>
            </w:pPr>
            <w:r w:rsidRPr="0017135D">
              <w:rPr>
                <w:rFonts w:ascii="Times New Roman" w:hAnsi="Times New Roman" w:cs="Times New Roman"/>
                <w:sz w:val="20"/>
                <w:szCs w:val="20"/>
              </w:rPr>
              <w:t xml:space="preserve">means the amount, or element or elements of remuneration, including any element designated as a </w:t>
            </w:r>
            <w:r w:rsidRPr="0017135D">
              <w:rPr>
                <w:rFonts w:ascii="Times New Roman" w:hAnsi="Times New Roman" w:cs="Times New Roman"/>
                <w:b/>
                <w:bCs/>
                <w:sz w:val="20"/>
                <w:szCs w:val="20"/>
              </w:rPr>
              <w:t xml:space="preserve">workplace bargaining supplement, </w:t>
            </w:r>
            <w:r w:rsidRPr="0017135D">
              <w:rPr>
                <w:rFonts w:ascii="Times New Roman" w:hAnsi="Times New Roman" w:cs="Times New Roman"/>
                <w:sz w:val="20"/>
                <w:szCs w:val="20"/>
              </w:rPr>
              <w:t xml:space="preserve">determined by the Minister as basic salary applicable to members, a class of members, or a </w:t>
            </w:r>
            <w:r w:rsidRPr="0017135D">
              <w:rPr>
                <w:rFonts w:ascii="Times New Roman" w:hAnsi="Times New Roman" w:cs="Times New Roman"/>
                <w:b/>
                <w:bCs/>
                <w:sz w:val="20"/>
                <w:szCs w:val="20"/>
              </w:rPr>
              <w:t>member.</w:t>
            </w:r>
          </w:p>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A determination of </w:t>
            </w:r>
            <w:r w:rsidRPr="0017135D">
              <w:rPr>
                <w:rFonts w:ascii="Times New Roman" w:hAnsi="Times New Roman" w:cs="Times New Roman"/>
                <w:b/>
                <w:bCs/>
                <w:sz w:val="20"/>
                <w:szCs w:val="20"/>
              </w:rPr>
              <w:t xml:space="preserve">basic salary </w:t>
            </w:r>
            <w:r w:rsidRPr="0017135D">
              <w:rPr>
                <w:rFonts w:ascii="Times New Roman" w:hAnsi="Times New Roman" w:cs="Times New Roman"/>
                <w:sz w:val="20"/>
                <w:szCs w:val="20"/>
              </w:rPr>
              <w:t xml:space="preserve">made by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under the Rules applicable at 30 June 1995 continues in force until such time as the Minister has made a determination or determinations.</w:t>
            </w: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18" w:type="dxa"/>
          </w:tcPr>
          <w:p w:rsidR="00DB0974" w:rsidRPr="0017135D" w:rsidRDefault="00DB0974" w:rsidP="0017135D">
            <w:pPr>
              <w:autoSpaceDE w:val="0"/>
              <w:autoSpaceDN w:val="0"/>
              <w:adjustRightInd w:val="0"/>
              <w:spacing w:after="0" w:line="240" w:lineRule="auto"/>
              <w:ind w:right="598"/>
              <w:rPr>
                <w:rFonts w:ascii="Times New Roman" w:hAnsi="Times New Roman" w:cs="Times New Roman"/>
                <w:sz w:val="20"/>
                <w:szCs w:val="20"/>
              </w:rPr>
            </w:pPr>
            <w:r w:rsidRPr="0017135D">
              <w:rPr>
                <w:rFonts w:ascii="Times New Roman" w:hAnsi="Times New Roman" w:cs="Times New Roman"/>
                <w:sz w:val="20"/>
                <w:szCs w:val="20"/>
              </w:rPr>
              <w:t>Board</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i/>
                <w:iCs/>
                <w:sz w:val="20"/>
                <w:szCs w:val="20"/>
              </w:rPr>
            </w:pPr>
            <w:r w:rsidRPr="0017135D">
              <w:rPr>
                <w:rFonts w:ascii="Times New Roman" w:hAnsi="Times New Roman" w:cs="Times New Roman"/>
                <w:sz w:val="20"/>
                <w:szCs w:val="20"/>
              </w:rPr>
              <w:t xml:space="preserve">means the PSS Board established under Section 20 of the </w:t>
            </w:r>
            <w:r w:rsidRPr="0017135D">
              <w:rPr>
                <w:rFonts w:ascii="Times New Roman" w:hAnsi="Times New Roman" w:cs="Times New Roman"/>
                <w:i/>
                <w:iCs/>
                <w:sz w:val="20"/>
                <w:szCs w:val="20"/>
              </w:rPr>
              <w:t>Superannuation Act 1990.</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iCs/>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40"/>
        <w:gridCol w:w="7357"/>
      </w:tblGrid>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b/>
                <w:bCs/>
                <w:sz w:val="20"/>
                <w:szCs w:val="20"/>
              </w:rPr>
            </w:pPr>
            <w:r w:rsidRPr="0017135D">
              <w:rPr>
                <w:rFonts w:ascii="Times New Roman" w:hAnsi="Times New Roman" w:cs="Times New Roman"/>
                <w:b/>
                <w:bCs/>
                <w:sz w:val="20"/>
                <w:szCs w:val="20"/>
              </w:rPr>
              <w:lastRenderedPageBreak/>
              <w:t>casual member</w:t>
            </w: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of the </w:t>
            </w:r>
            <w:r w:rsidRPr="0017135D">
              <w:rPr>
                <w:rFonts w:ascii="Times New Roman" w:hAnsi="Times New Roman" w:cs="Times New Roman"/>
                <w:b/>
                <w:bCs/>
                <w:sz w:val="20"/>
                <w:szCs w:val="20"/>
              </w:rPr>
              <w:t xml:space="preserve">PSS scheme </w:t>
            </w:r>
            <w:r w:rsidRPr="0017135D">
              <w:rPr>
                <w:rFonts w:ascii="Times New Roman" w:hAnsi="Times New Roman" w:cs="Times New Roman"/>
                <w:sz w:val="20"/>
                <w:szCs w:val="20"/>
              </w:rPr>
              <w:t xml:space="preserve">by force of section 6 of the </w:t>
            </w:r>
            <w:r w:rsidRPr="0017135D">
              <w:rPr>
                <w:rFonts w:ascii="Times New Roman" w:hAnsi="Times New Roman" w:cs="Times New Roman"/>
                <w:i/>
                <w:iCs/>
                <w:sz w:val="20"/>
                <w:szCs w:val="20"/>
              </w:rPr>
              <w:t xml:space="preserve">Superannuation Act 1990 </w:t>
            </w:r>
            <w:r w:rsidRPr="0017135D">
              <w:rPr>
                <w:rFonts w:ascii="Times New Roman" w:hAnsi="Times New Roman" w:cs="Times New Roman"/>
                <w:sz w:val="20"/>
                <w:szCs w:val="20"/>
              </w:rPr>
              <w:t>who is</w:t>
            </w: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b/>
                <w:bCs/>
                <w:sz w:val="20"/>
                <w:szCs w:val="20"/>
              </w:rPr>
              <w:t>•</w:t>
            </w:r>
            <w:r w:rsidRPr="0017135D">
              <w:rPr>
                <w:rFonts w:ascii="Times New Roman" w:hAnsi="Times New Roman" w:cs="Times New Roman"/>
                <w:sz w:val="20"/>
                <w:szCs w:val="20"/>
              </w:rPr>
              <w:tab/>
              <w:t xml:space="preserve">not </w:t>
            </w:r>
            <w:r w:rsidRPr="0017135D">
              <w:rPr>
                <w:rFonts w:ascii="Times New Roman" w:hAnsi="Times New Roman" w:cs="Times New Roman"/>
                <w:b/>
                <w:bCs/>
                <w:sz w:val="20"/>
                <w:szCs w:val="20"/>
              </w:rPr>
              <w:t xml:space="preserve">a regular member </w:t>
            </w:r>
            <w:r w:rsidRPr="0017135D">
              <w:rPr>
                <w:rFonts w:ascii="Times New Roman" w:hAnsi="Times New Roman" w:cs="Times New Roman"/>
                <w:sz w:val="20"/>
                <w:szCs w:val="20"/>
              </w:rPr>
              <w:t>and is not entitled to holiday leave and sick leave in his/her job; or</w:t>
            </w:r>
          </w:p>
        </w:tc>
      </w:tr>
      <w:tr w:rsidR="003924B3" w:rsidRPr="0017135D" w:rsidTr="003924B3">
        <w:trPr>
          <w:trHeight w:val="20"/>
        </w:trPr>
        <w:tc>
          <w:tcPr>
            <w:tcW w:w="2832" w:type="dxa"/>
            <w:tcBorders>
              <w:top w:val="nil"/>
              <w:left w:val="nil"/>
              <w:bottom w:val="nil"/>
              <w:right w:val="nil"/>
            </w:tcBorders>
          </w:tcPr>
          <w:p w:rsidR="003924B3" w:rsidRPr="0017135D" w:rsidRDefault="003924B3"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3924B3" w:rsidRPr="0017135D" w:rsidRDefault="003924B3" w:rsidP="0017135D">
            <w:pPr>
              <w:autoSpaceDE w:val="0"/>
              <w:autoSpaceDN w:val="0"/>
              <w:adjustRightInd w:val="0"/>
              <w:spacing w:after="0" w:line="240" w:lineRule="auto"/>
              <w:ind w:left="288" w:hanging="288"/>
              <w:rPr>
                <w:rFonts w:ascii="Times New Roman" w:hAnsi="Times New Roman" w:cs="Times New Roman"/>
                <w:b/>
                <w:bCs/>
                <w:sz w:val="20"/>
                <w:szCs w:val="20"/>
              </w:rPr>
            </w:pP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who is paid fees on a daily basis in respect of an office or position.</w:t>
            </w: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b/>
                <w:bCs/>
                <w:sz w:val="20"/>
                <w:szCs w:val="20"/>
              </w:rPr>
            </w:pPr>
            <w:r w:rsidRPr="0017135D">
              <w:rPr>
                <w:rFonts w:ascii="Times New Roman" w:hAnsi="Times New Roman" w:cs="Times New Roman"/>
                <w:b/>
                <w:bCs/>
                <w:sz w:val="20"/>
                <w:szCs w:val="20"/>
              </w:rPr>
              <w:t>Comcare</w:t>
            </w: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42"/>
              <w:rPr>
                <w:rFonts w:ascii="Times New Roman" w:hAnsi="Times New Roman" w:cs="Times New Roman"/>
                <w:sz w:val="20"/>
                <w:szCs w:val="20"/>
              </w:rPr>
            </w:pPr>
            <w:r w:rsidRPr="0017135D">
              <w:rPr>
                <w:rFonts w:ascii="Times New Roman" w:hAnsi="Times New Roman" w:cs="Times New Roman"/>
                <w:sz w:val="20"/>
                <w:szCs w:val="20"/>
              </w:rPr>
              <w:t>means the Commission for the Safety, Rehabilitation and Compensation of Commonwealth Employees.</w:t>
            </w: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b/>
                <w:bCs/>
                <w:sz w:val="20"/>
                <w:szCs w:val="20"/>
              </w:rPr>
            </w:pPr>
            <w:r w:rsidRPr="0017135D">
              <w:rPr>
                <w:rFonts w:ascii="Times New Roman" w:hAnsi="Times New Roman" w:cs="Times New Roman"/>
                <w:b/>
                <w:bCs/>
                <w:sz w:val="20"/>
                <w:szCs w:val="20"/>
              </w:rPr>
              <w:t>compensation leave</w:t>
            </w: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any period during which a person is absent full-time from his/her employment due to an incapacity for work resulting from an injury in respect of which compensation is payable under Section 19 or 22 of the </w:t>
            </w:r>
            <w:r w:rsidRPr="0017135D">
              <w:rPr>
                <w:rFonts w:ascii="Times New Roman" w:hAnsi="Times New Roman" w:cs="Times New Roman"/>
                <w:i/>
                <w:iCs/>
                <w:sz w:val="20"/>
                <w:szCs w:val="20"/>
              </w:rPr>
              <w:t xml:space="preserve">Commonwealth Employees’ Rehabilitation and Compensation Act 1988 </w:t>
            </w:r>
            <w:r w:rsidRPr="0017135D">
              <w:rPr>
                <w:rFonts w:ascii="Times New Roman" w:hAnsi="Times New Roman" w:cs="Times New Roman"/>
                <w:sz w:val="20"/>
                <w:szCs w:val="20"/>
              </w:rPr>
              <w:t>or any period in respect of which persons not covered by that Act are receiving similar compensation payments.</w:t>
            </w: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b/>
                <w:bCs/>
                <w:sz w:val="20"/>
                <w:szCs w:val="20"/>
              </w:rPr>
            </w:pPr>
            <w:r w:rsidRPr="0017135D">
              <w:rPr>
                <w:rFonts w:ascii="Times New Roman" w:hAnsi="Times New Roman" w:cs="Times New Roman"/>
                <w:b/>
                <w:bCs/>
                <w:sz w:val="20"/>
                <w:szCs w:val="20"/>
              </w:rPr>
              <w:t>contribution day</w:t>
            </w: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w:t>
            </w:r>
          </w:p>
        </w:tc>
      </w:tr>
      <w:tr w:rsidR="003924B3" w:rsidRPr="0017135D" w:rsidTr="003924B3">
        <w:trPr>
          <w:trHeight w:val="20"/>
        </w:trPr>
        <w:tc>
          <w:tcPr>
            <w:tcW w:w="2832" w:type="dxa"/>
            <w:tcBorders>
              <w:top w:val="nil"/>
              <w:left w:val="nil"/>
              <w:bottom w:val="nil"/>
              <w:right w:val="nil"/>
            </w:tcBorders>
          </w:tcPr>
          <w:p w:rsidR="003924B3" w:rsidRPr="0017135D" w:rsidRDefault="003924B3" w:rsidP="0017135D">
            <w:pPr>
              <w:autoSpaceDE w:val="0"/>
              <w:autoSpaceDN w:val="0"/>
              <w:adjustRightInd w:val="0"/>
              <w:spacing w:after="0" w:line="240" w:lineRule="auto"/>
              <w:ind w:right="322"/>
              <w:rPr>
                <w:rFonts w:ascii="Times New Roman" w:hAnsi="Times New Roman" w:cs="Times New Roman"/>
                <w:b/>
                <w:bCs/>
                <w:sz w:val="20"/>
                <w:szCs w:val="20"/>
              </w:rPr>
            </w:pPr>
          </w:p>
        </w:tc>
        <w:tc>
          <w:tcPr>
            <w:tcW w:w="6634" w:type="dxa"/>
            <w:tcBorders>
              <w:top w:val="nil"/>
              <w:left w:val="nil"/>
              <w:bottom w:val="nil"/>
              <w:right w:val="nil"/>
            </w:tcBorders>
          </w:tcPr>
          <w:p w:rsidR="003924B3" w:rsidRPr="0017135D" w:rsidRDefault="003924B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98" w:hanging="29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the Thursday that falls on 5 July 1990, and each succeeding alternate Thursday (</w:t>
            </w:r>
            <w:r w:rsidRPr="0017135D">
              <w:rPr>
                <w:rFonts w:ascii="Times New Roman" w:hAnsi="Times New Roman" w:cs="Times New Roman"/>
                <w:i/>
                <w:iCs/>
                <w:sz w:val="20"/>
                <w:szCs w:val="20"/>
              </w:rPr>
              <w:t>see also rule 4.1.</w:t>
            </w:r>
            <w:r w:rsidRPr="0017135D">
              <w:rPr>
                <w:rFonts w:ascii="Times New Roman" w:hAnsi="Times New Roman" w:cs="Times New Roman"/>
                <w:sz w:val="20"/>
                <w:szCs w:val="20"/>
              </w:rPr>
              <w:t>7); or</w:t>
            </w:r>
          </w:p>
        </w:tc>
      </w:tr>
      <w:tr w:rsidR="003924B3" w:rsidRPr="0017135D" w:rsidTr="003924B3">
        <w:trPr>
          <w:trHeight w:val="20"/>
        </w:trPr>
        <w:tc>
          <w:tcPr>
            <w:tcW w:w="2832" w:type="dxa"/>
            <w:tcBorders>
              <w:top w:val="nil"/>
              <w:left w:val="nil"/>
              <w:bottom w:val="nil"/>
              <w:right w:val="nil"/>
            </w:tcBorders>
          </w:tcPr>
          <w:p w:rsidR="003924B3" w:rsidRPr="0017135D" w:rsidRDefault="003924B3"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3924B3" w:rsidRPr="0017135D" w:rsidRDefault="003924B3" w:rsidP="0017135D">
            <w:pPr>
              <w:autoSpaceDE w:val="0"/>
              <w:autoSpaceDN w:val="0"/>
              <w:adjustRightInd w:val="0"/>
              <w:spacing w:after="0" w:line="240" w:lineRule="auto"/>
              <w:ind w:left="298" w:hanging="298"/>
              <w:rPr>
                <w:rFonts w:ascii="Times New Roman" w:hAnsi="Times New Roman" w:cs="Times New Roman"/>
                <w:sz w:val="20"/>
                <w:szCs w:val="20"/>
              </w:rPr>
            </w:pP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98" w:hanging="29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another day that is determined by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 xml:space="preserve">to </w:t>
            </w:r>
            <w:r w:rsidRPr="0017135D">
              <w:rPr>
                <w:rFonts w:ascii="Times New Roman" w:hAnsi="Times New Roman" w:cs="Times New Roman"/>
                <w:b/>
                <w:bCs/>
                <w:sz w:val="20"/>
                <w:szCs w:val="20"/>
              </w:rPr>
              <w:t xml:space="preserve">be a contribution day </w:t>
            </w: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who transfers out of the </w:t>
            </w:r>
            <w:r w:rsidRPr="0017135D">
              <w:rPr>
                <w:rFonts w:ascii="Times New Roman" w:hAnsi="Times New Roman" w:cs="Times New Roman"/>
                <w:b/>
                <w:bCs/>
                <w:sz w:val="20"/>
                <w:szCs w:val="20"/>
              </w:rPr>
              <w:t xml:space="preserve">PSS scheme </w:t>
            </w:r>
            <w:r w:rsidRPr="0017135D">
              <w:rPr>
                <w:rFonts w:ascii="Times New Roman" w:hAnsi="Times New Roman" w:cs="Times New Roman"/>
                <w:sz w:val="20"/>
                <w:szCs w:val="20"/>
              </w:rPr>
              <w:t xml:space="preserve">on the sale or transfer by the Commonwealth of all or part of a particular </w:t>
            </w:r>
            <w:proofErr w:type="spellStart"/>
            <w:r w:rsidRPr="0017135D">
              <w:rPr>
                <w:rFonts w:ascii="Times New Roman" w:hAnsi="Times New Roman" w:cs="Times New Roman"/>
                <w:sz w:val="20"/>
                <w:szCs w:val="20"/>
              </w:rPr>
              <w:t>organisation</w:t>
            </w:r>
            <w:proofErr w:type="spellEnd"/>
            <w:r w:rsidRPr="0017135D">
              <w:rPr>
                <w:rFonts w:ascii="Times New Roman" w:hAnsi="Times New Roman" w:cs="Times New Roman"/>
                <w:sz w:val="20"/>
                <w:szCs w:val="20"/>
              </w:rPr>
              <w:t>, business, service, asset or function; and</w:t>
            </w:r>
          </w:p>
        </w:tc>
      </w:tr>
      <w:tr w:rsidR="003924B3" w:rsidRPr="0017135D" w:rsidTr="003924B3">
        <w:trPr>
          <w:trHeight w:val="20"/>
        </w:trPr>
        <w:tc>
          <w:tcPr>
            <w:tcW w:w="2832" w:type="dxa"/>
            <w:tcBorders>
              <w:top w:val="nil"/>
              <w:left w:val="nil"/>
              <w:bottom w:val="nil"/>
              <w:right w:val="nil"/>
            </w:tcBorders>
          </w:tcPr>
          <w:p w:rsidR="003924B3" w:rsidRPr="0017135D" w:rsidRDefault="003924B3"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3924B3" w:rsidRPr="0017135D" w:rsidRDefault="003924B3" w:rsidP="0017135D">
            <w:pPr>
              <w:autoSpaceDE w:val="0"/>
              <w:autoSpaceDN w:val="0"/>
              <w:adjustRightInd w:val="0"/>
              <w:spacing w:after="0" w:line="240" w:lineRule="auto"/>
              <w:ind w:left="298" w:hanging="298"/>
              <w:rPr>
                <w:rFonts w:ascii="Times New Roman" w:hAnsi="Times New Roman" w:cs="Times New Roman"/>
                <w:sz w:val="20"/>
                <w:szCs w:val="20"/>
              </w:rPr>
            </w:pP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98" w:hanging="29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contribution day for the purposes of the </w:t>
            </w:r>
            <w:r w:rsidRPr="0017135D">
              <w:rPr>
                <w:rFonts w:ascii="Times New Roman" w:hAnsi="Times New Roman" w:cs="Times New Roman"/>
                <w:i/>
                <w:iCs/>
                <w:sz w:val="20"/>
                <w:szCs w:val="20"/>
              </w:rPr>
              <w:t xml:space="preserve">Superannuation Act 1976 </w:t>
            </w:r>
            <w:r w:rsidRPr="0017135D">
              <w:rPr>
                <w:rFonts w:ascii="Times New Roman" w:hAnsi="Times New Roman" w:cs="Times New Roman"/>
                <w:sz w:val="20"/>
                <w:szCs w:val="20"/>
              </w:rPr>
              <w:t>referred to in Rule 14.4.3.</w:t>
            </w: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98" w:hanging="298"/>
              <w:rPr>
                <w:rFonts w:ascii="Times New Roman" w:hAnsi="Times New Roman" w:cs="Times New Roman"/>
                <w:sz w:val="20"/>
                <w:szCs w:val="20"/>
              </w:rPr>
            </w:pP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b/>
                <w:bCs/>
                <w:sz w:val="20"/>
                <w:szCs w:val="20"/>
              </w:rPr>
            </w:pPr>
            <w:r w:rsidRPr="0017135D">
              <w:rPr>
                <w:rFonts w:ascii="Times New Roman" w:hAnsi="Times New Roman" w:cs="Times New Roman"/>
                <w:b/>
                <w:bCs/>
                <w:sz w:val="20"/>
                <w:szCs w:val="20"/>
              </w:rPr>
              <w:t>contribution due day</w:t>
            </w: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98" w:hanging="298"/>
              <w:rPr>
                <w:rFonts w:ascii="Times New Roman" w:hAnsi="Times New Roman" w:cs="Times New Roman"/>
                <w:sz w:val="20"/>
                <w:szCs w:val="20"/>
              </w:rPr>
            </w:pPr>
            <w:r w:rsidRPr="0017135D">
              <w:rPr>
                <w:rFonts w:ascii="Times New Roman" w:hAnsi="Times New Roman" w:cs="Times New Roman"/>
                <w:sz w:val="20"/>
                <w:szCs w:val="20"/>
              </w:rPr>
              <w:t>means:</w:t>
            </w:r>
          </w:p>
        </w:tc>
      </w:tr>
      <w:tr w:rsidR="003924B3" w:rsidRPr="0017135D" w:rsidTr="003924B3">
        <w:trPr>
          <w:trHeight w:val="20"/>
        </w:trPr>
        <w:tc>
          <w:tcPr>
            <w:tcW w:w="2832" w:type="dxa"/>
            <w:tcBorders>
              <w:top w:val="nil"/>
              <w:left w:val="nil"/>
              <w:bottom w:val="nil"/>
              <w:right w:val="nil"/>
            </w:tcBorders>
          </w:tcPr>
          <w:p w:rsidR="003924B3" w:rsidRPr="0017135D" w:rsidRDefault="003924B3" w:rsidP="0017135D">
            <w:pPr>
              <w:autoSpaceDE w:val="0"/>
              <w:autoSpaceDN w:val="0"/>
              <w:adjustRightInd w:val="0"/>
              <w:spacing w:after="0" w:line="240" w:lineRule="auto"/>
              <w:ind w:right="322"/>
              <w:rPr>
                <w:rFonts w:ascii="Times New Roman" w:hAnsi="Times New Roman" w:cs="Times New Roman"/>
                <w:b/>
                <w:bCs/>
                <w:sz w:val="20"/>
                <w:szCs w:val="20"/>
              </w:rPr>
            </w:pPr>
          </w:p>
        </w:tc>
        <w:tc>
          <w:tcPr>
            <w:tcW w:w="6634" w:type="dxa"/>
            <w:tcBorders>
              <w:top w:val="nil"/>
              <w:left w:val="nil"/>
              <w:bottom w:val="nil"/>
              <w:right w:val="nil"/>
            </w:tcBorders>
          </w:tcPr>
          <w:p w:rsidR="003924B3" w:rsidRPr="0017135D" w:rsidRDefault="003924B3" w:rsidP="0017135D">
            <w:pPr>
              <w:autoSpaceDE w:val="0"/>
              <w:autoSpaceDN w:val="0"/>
              <w:adjustRightInd w:val="0"/>
              <w:spacing w:after="0" w:line="240" w:lineRule="auto"/>
              <w:ind w:left="298" w:hanging="298"/>
              <w:rPr>
                <w:rFonts w:ascii="Times New Roman" w:hAnsi="Times New Roman" w:cs="Times New Roman"/>
                <w:sz w:val="20"/>
                <w:szCs w:val="20"/>
              </w:rPr>
            </w:pP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98" w:hanging="29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w:t>
            </w:r>
            <w:r w:rsidRPr="0017135D">
              <w:rPr>
                <w:rFonts w:ascii="Times New Roman" w:hAnsi="Times New Roman" w:cs="Times New Roman"/>
                <w:b/>
                <w:bCs/>
                <w:sz w:val="20"/>
                <w:szCs w:val="20"/>
              </w:rPr>
              <w:t xml:space="preserve">contribution day </w:t>
            </w:r>
            <w:r w:rsidRPr="0017135D">
              <w:rPr>
                <w:rFonts w:ascii="Times New Roman" w:hAnsi="Times New Roman" w:cs="Times New Roman"/>
                <w:sz w:val="20"/>
                <w:szCs w:val="20"/>
              </w:rPr>
              <w:t xml:space="preserve">on which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is required to pay contributions under Part 4; and</w:t>
            </w: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98" w:hanging="298"/>
              <w:rPr>
                <w:rFonts w:ascii="Times New Roman" w:hAnsi="Times New Roman" w:cs="Times New Roman"/>
                <w:sz w:val="20"/>
                <w:szCs w:val="20"/>
              </w:rPr>
            </w:pP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98" w:hanging="29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w:t>
            </w:r>
            <w:r w:rsidRPr="0017135D">
              <w:rPr>
                <w:rFonts w:ascii="Times New Roman" w:hAnsi="Times New Roman" w:cs="Times New Roman"/>
                <w:b/>
                <w:bCs/>
                <w:sz w:val="20"/>
                <w:szCs w:val="20"/>
              </w:rPr>
              <w:t xml:space="preserve">contribution day </w:t>
            </w:r>
            <w:r w:rsidRPr="0017135D">
              <w:rPr>
                <w:rFonts w:ascii="Times New Roman" w:hAnsi="Times New Roman" w:cs="Times New Roman"/>
                <w:sz w:val="20"/>
                <w:szCs w:val="20"/>
              </w:rPr>
              <w:t xml:space="preserve">for the purposes of the </w:t>
            </w:r>
            <w:r w:rsidRPr="0017135D">
              <w:rPr>
                <w:rFonts w:ascii="Times New Roman" w:hAnsi="Times New Roman" w:cs="Times New Roman"/>
                <w:i/>
                <w:iCs/>
                <w:sz w:val="20"/>
                <w:szCs w:val="20"/>
              </w:rPr>
              <w:t xml:space="preserve">Superannuation Act 1976 </w:t>
            </w:r>
            <w:r w:rsidRPr="0017135D">
              <w:rPr>
                <w:rFonts w:ascii="Times New Roman" w:hAnsi="Times New Roman" w:cs="Times New Roman"/>
                <w:sz w:val="20"/>
                <w:szCs w:val="20"/>
              </w:rPr>
              <w:t>referred to in Rules 5.2.27, 5.3.27 or 14.4.3.</w:t>
            </w: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b/>
                <w:bCs/>
                <w:sz w:val="20"/>
                <w:szCs w:val="20"/>
              </w:rPr>
            </w:pPr>
            <w:r w:rsidRPr="0017135D">
              <w:rPr>
                <w:rFonts w:ascii="Times New Roman" w:hAnsi="Times New Roman" w:cs="Times New Roman"/>
                <w:b/>
                <w:bCs/>
                <w:sz w:val="20"/>
                <w:szCs w:val="20"/>
              </w:rPr>
              <w:t>CSS scheme</w:t>
            </w: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147"/>
              <w:rPr>
                <w:rFonts w:ascii="Times New Roman" w:hAnsi="Times New Roman" w:cs="Times New Roman"/>
                <w:sz w:val="20"/>
                <w:szCs w:val="20"/>
              </w:rPr>
            </w:pPr>
            <w:r w:rsidRPr="0017135D">
              <w:rPr>
                <w:rFonts w:ascii="Times New Roman" w:hAnsi="Times New Roman" w:cs="Times New Roman"/>
                <w:sz w:val="20"/>
                <w:szCs w:val="20"/>
              </w:rPr>
              <w:t xml:space="preserve">means the superannuation scheme established by the </w:t>
            </w:r>
            <w:r w:rsidRPr="0017135D">
              <w:rPr>
                <w:rFonts w:ascii="Times New Roman" w:hAnsi="Times New Roman" w:cs="Times New Roman"/>
                <w:i/>
                <w:iCs/>
                <w:sz w:val="20"/>
                <w:szCs w:val="20"/>
              </w:rPr>
              <w:t xml:space="preserve">Superannuation Act 1976, </w:t>
            </w:r>
            <w:r w:rsidRPr="0017135D">
              <w:rPr>
                <w:rFonts w:ascii="Times New Roman" w:hAnsi="Times New Roman" w:cs="Times New Roman"/>
                <w:sz w:val="20"/>
                <w:szCs w:val="20"/>
              </w:rPr>
              <w:t>commonly referred to as the Commonwealth Superannuation Scheme.</w:t>
            </w: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b/>
                <w:bCs/>
                <w:sz w:val="20"/>
                <w:szCs w:val="20"/>
              </w:rPr>
            </w:pPr>
            <w:r w:rsidRPr="0017135D">
              <w:rPr>
                <w:rFonts w:ascii="Times New Roman" w:hAnsi="Times New Roman" w:cs="Times New Roman"/>
                <w:b/>
                <w:bCs/>
                <w:sz w:val="20"/>
                <w:szCs w:val="20"/>
              </w:rPr>
              <w:t>death</w:t>
            </w:r>
            <w:r w:rsidRPr="0017135D">
              <w:rPr>
                <w:rFonts w:ascii="Times New Roman" w:hAnsi="Times New Roman" w:cs="Times New Roman"/>
                <w:sz w:val="20"/>
                <w:szCs w:val="20"/>
              </w:rPr>
              <w:t xml:space="preserve"> </w:t>
            </w:r>
            <w:r w:rsidRPr="0017135D">
              <w:rPr>
                <w:rFonts w:ascii="Times New Roman" w:hAnsi="Times New Roman" w:cs="Times New Roman"/>
                <w:b/>
                <w:bCs/>
                <w:sz w:val="20"/>
                <w:szCs w:val="20"/>
              </w:rPr>
              <w:t>benefit accrual</w:t>
            </w: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in relation to a deceased member, means the benefit applicable under Rule 5.1.5.</w:t>
            </w: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322"/>
              <w:rPr>
                <w:rFonts w:ascii="Times New Roman" w:hAnsi="Times New Roman" w:cs="Times New Roman"/>
                <w:sz w:val="20"/>
                <w:szCs w:val="20"/>
              </w:rPr>
            </w:pP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9" w:right="322" w:hanging="29"/>
              <w:rPr>
                <w:rFonts w:ascii="Times New Roman" w:hAnsi="Times New Roman" w:cs="Times New Roman"/>
                <w:b/>
                <w:bCs/>
                <w:sz w:val="20"/>
                <w:szCs w:val="20"/>
              </w:rPr>
            </w:pPr>
            <w:r w:rsidRPr="0017135D">
              <w:rPr>
                <w:rFonts w:ascii="Times New Roman" w:hAnsi="Times New Roman" w:cs="Times New Roman"/>
                <w:b/>
                <w:bCs/>
                <w:sz w:val="20"/>
                <w:szCs w:val="20"/>
              </w:rPr>
              <w:t>deceased limited benefits member</w:t>
            </w:r>
          </w:p>
        </w:tc>
        <w:tc>
          <w:tcPr>
            <w:tcW w:w="663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sz w:val="20"/>
                <w:szCs w:val="20"/>
              </w:rPr>
              <w:t xml:space="preserve">means a </w:t>
            </w:r>
            <w:r w:rsidRPr="0017135D">
              <w:rPr>
                <w:rFonts w:ascii="Times New Roman" w:hAnsi="Times New Roman" w:cs="Times New Roman"/>
                <w:b/>
                <w:bCs/>
                <w:sz w:val="20"/>
                <w:szCs w:val="20"/>
              </w:rPr>
              <w:t xml:space="preserve">limited benefits member </w:t>
            </w:r>
            <w:r w:rsidRPr="0017135D">
              <w:rPr>
                <w:rFonts w:ascii="Times New Roman" w:hAnsi="Times New Roman" w:cs="Times New Roman"/>
                <w:sz w:val="20"/>
                <w:szCs w:val="20"/>
              </w:rPr>
              <w:t xml:space="preserve">who died before ceasing to be a </w:t>
            </w:r>
            <w:r w:rsidRPr="0017135D">
              <w:rPr>
                <w:rFonts w:ascii="Times New Roman" w:hAnsi="Times New Roman" w:cs="Times New Roman"/>
                <w:b/>
                <w:bCs/>
                <w:sz w:val="20"/>
                <w:szCs w:val="20"/>
              </w:rPr>
              <w:t xml:space="preserve">limited </w:t>
            </w:r>
            <w:r w:rsidRPr="0017135D">
              <w:rPr>
                <w:rFonts w:ascii="Times New Roman" w:hAnsi="Times New Roman" w:cs="Times New Roman"/>
                <w:sz w:val="20"/>
                <w:szCs w:val="20"/>
              </w:rPr>
              <w:t xml:space="preserve">benefits </w:t>
            </w:r>
            <w:r w:rsidRPr="0017135D">
              <w:rPr>
                <w:rFonts w:ascii="Times New Roman" w:hAnsi="Times New Roman" w:cs="Times New Roman"/>
                <w:b/>
                <w:bCs/>
                <w:sz w:val="20"/>
                <w:szCs w:val="20"/>
              </w:rPr>
              <w:t>member.</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bCs/>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212"/>
        <w:gridCol w:w="7285"/>
      </w:tblGrid>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b/>
                <w:bCs/>
                <w:sz w:val="20"/>
                <w:szCs w:val="20"/>
              </w:rPr>
            </w:pPr>
            <w:r w:rsidRPr="0017135D">
              <w:rPr>
                <w:rFonts w:ascii="Times New Roman" w:hAnsi="Times New Roman" w:cs="Times New Roman"/>
                <w:b/>
                <w:bCs/>
                <w:sz w:val="20"/>
                <w:szCs w:val="20"/>
              </w:rPr>
              <w:lastRenderedPageBreak/>
              <w:t>deceased member</w:t>
            </w:r>
          </w:p>
        </w:tc>
        <w:tc>
          <w:tcPr>
            <w:tcW w:w="6466" w:type="dxa"/>
          </w:tcPr>
          <w:p w:rsidR="00DB0974" w:rsidRPr="0017135D" w:rsidRDefault="00DB0974" w:rsidP="0017135D">
            <w:pPr>
              <w:autoSpaceDE w:val="0"/>
              <w:autoSpaceDN w:val="0"/>
              <w:adjustRightInd w:val="0"/>
              <w:spacing w:after="0" w:line="240" w:lineRule="auto"/>
              <w:ind w:firstLine="10"/>
              <w:rPr>
                <w:rFonts w:ascii="Times New Roman" w:hAnsi="Times New Roman" w:cs="Times New Roman"/>
                <w:b/>
                <w:bCs/>
                <w:sz w:val="20"/>
                <w:szCs w:val="20"/>
              </w:rPr>
            </w:pPr>
            <w:r w:rsidRPr="0017135D">
              <w:rPr>
                <w:rFonts w:ascii="Times New Roman" w:hAnsi="Times New Roman" w:cs="Times New Roman"/>
                <w:sz w:val="20"/>
                <w:szCs w:val="20"/>
              </w:rPr>
              <w:t xml:space="preserve">means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who died before ceasing to be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but does not include a </w:t>
            </w:r>
            <w:r w:rsidRPr="0017135D">
              <w:rPr>
                <w:rFonts w:ascii="Times New Roman" w:hAnsi="Times New Roman" w:cs="Times New Roman"/>
                <w:b/>
                <w:bCs/>
                <w:sz w:val="20"/>
                <w:szCs w:val="20"/>
              </w:rPr>
              <w:t>deceased limited benefits member.</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b/>
                <w:bCs/>
                <w:sz w:val="20"/>
                <w:szCs w:val="20"/>
              </w:rPr>
            </w:pPr>
            <w:r w:rsidRPr="0017135D">
              <w:rPr>
                <w:rFonts w:ascii="Times New Roman" w:hAnsi="Times New Roman" w:cs="Times New Roman"/>
                <w:b/>
                <w:bCs/>
                <w:sz w:val="20"/>
                <w:szCs w:val="20"/>
              </w:rPr>
              <w:t>deceased pensioner</w:t>
            </w:r>
          </w:p>
        </w:tc>
        <w:tc>
          <w:tcPr>
            <w:tcW w:w="6466" w:type="dxa"/>
          </w:tcPr>
          <w:p w:rsidR="00DB0974" w:rsidRPr="0017135D" w:rsidRDefault="00DB0974" w:rsidP="0017135D">
            <w:pPr>
              <w:autoSpaceDE w:val="0"/>
              <w:autoSpaceDN w:val="0"/>
              <w:adjustRightInd w:val="0"/>
              <w:spacing w:after="0" w:line="240" w:lineRule="auto"/>
              <w:ind w:firstLine="10"/>
              <w:rPr>
                <w:rFonts w:ascii="Times New Roman" w:hAnsi="Times New Roman" w:cs="Times New Roman"/>
                <w:sz w:val="20"/>
                <w:szCs w:val="20"/>
              </w:rPr>
            </w:pPr>
            <w:r w:rsidRPr="0017135D">
              <w:rPr>
                <w:rFonts w:ascii="Times New Roman" w:hAnsi="Times New Roman" w:cs="Times New Roman"/>
                <w:sz w:val="20"/>
                <w:szCs w:val="20"/>
              </w:rPr>
              <w:t xml:space="preserve">means a former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who, immediately before his/her death, was in receipt of a PSS pension or would have been except for its suspension under the invalidity provisions in Division 11 of Part 10 of these Rules.</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firstLine="14"/>
              <w:rPr>
                <w:rFonts w:ascii="Times New Roman" w:hAnsi="Times New Roman" w:cs="Times New Roman"/>
                <w:b/>
                <w:bCs/>
                <w:sz w:val="20"/>
                <w:szCs w:val="20"/>
              </w:rPr>
            </w:pPr>
            <w:r w:rsidRPr="0017135D">
              <w:rPr>
                <w:rFonts w:ascii="Times New Roman" w:hAnsi="Times New Roman" w:cs="Times New Roman"/>
                <w:b/>
                <w:bCs/>
                <w:sz w:val="20"/>
                <w:szCs w:val="20"/>
              </w:rPr>
              <w:t>deceased preserved benefit member</w:t>
            </w:r>
          </w:p>
        </w:tc>
        <w:tc>
          <w:tcPr>
            <w:tcW w:w="6466" w:type="dxa"/>
          </w:tcPr>
          <w:p w:rsidR="00DB0974" w:rsidRPr="0017135D" w:rsidRDefault="00DB0974" w:rsidP="0017135D">
            <w:pPr>
              <w:autoSpaceDE w:val="0"/>
              <w:autoSpaceDN w:val="0"/>
              <w:adjustRightInd w:val="0"/>
              <w:spacing w:after="0" w:line="240" w:lineRule="auto"/>
              <w:ind w:firstLine="14"/>
              <w:rPr>
                <w:rFonts w:ascii="Times New Roman" w:hAnsi="Times New Roman" w:cs="Times New Roman"/>
                <w:sz w:val="20"/>
                <w:szCs w:val="20"/>
              </w:rPr>
            </w:pPr>
            <w:r w:rsidRPr="0017135D">
              <w:rPr>
                <w:rFonts w:ascii="Times New Roman" w:hAnsi="Times New Roman" w:cs="Times New Roman"/>
                <w:sz w:val="20"/>
                <w:szCs w:val="20"/>
              </w:rPr>
              <w:t xml:space="preserve">means a former </w:t>
            </w:r>
            <w:r w:rsidRPr="0017135D">
              <w:rPr>
                <w:rFonts w:ascii="Times New Roman" w:hAnsi="Times New Roman" w:cs="Times New Roman"/>
                <w:b/>
                <w:bCs/>
                <w:sz w:val="20"/>
                <w:szCs w:val="20"/>
              </w:rPr>
              <w:t xml:space="preserve">preserved benefit member </w:t>
            </w:r>
            <w:r w:rsidRPr="0017135D">
              <w:rPr>
                <w:rFonts w:ascii="Times New Roman" w:hAnsi="Times New Roman" w:cs="Times New Roman"/>
                <w:sz w:val="20"/>
                <w:szCs w:val="20"/>
              </w:rPr>
              <w:t xml:space="preserve">who died before his/her </w:t>
            </w:r>
            <w:r w:rsidRPr="0017135D">
              <w:rPr>
                <w:rFonts w:ascii="Times New Roman" w:hAnsi="Times New Roman" w:cs="Times New Roman"/>
                <w:b/>
                <w:bCs/>
                <w:sz w:val="20"/>
                <w:szCs w:val="20"/>
              </w:rPr>
              <w:t xml:space="preserve">preserved benefit </w:t>
            </w:r>
            <w:r w:rsidRPr="0017135D">
              <w:rPr>
                <w:rFonts w:ascii="Times New Roman" w:hAnsi="Times New Roman" w:cs="Times New Roman"/>
                <w:sz w:val="20"/>
                <w:szCs w:val="20"/>
              </w:rPr>
              <w:t>became payable.</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b/>
                <w:bCs/>
                <w:sz w:val="20"/>
                <w:szCs w:val="20"/>
              </w:rPr>
            </w:pPr>
            <w:r w:rsidRPr="0017135D">
              <w:rPr>
                <w:rFonts w:ascii="Times New Roman" w:hAnsi="Times New Roman" w:cs="Times New Roman"/>
                <w:b/>
                <w:bCs/>
                <w:sz w:val="20"/>
                <w:szCs w:val="20"/>
              </w:rPr>
              <w:t>decision</w:t>
            </w:r>
          </w:p>
        </w:tc>
        <w:tc>
          <w:tcPr>
            <w:tcW w:w="6466" w:type="dxa"/>
          </w:tcPr>
          <w:p w:rsidR="00DB0974" w:rsidRPr="0017135D" w:rsidRDefault="00DB0974" w:rsidP="0017135D">
            <w:pPr>
              <w:autoSpaceDE w:val="0"/>
              <w:autoSpaceDN w:val="0"/>
              <w:adjustRightInd w:val="0"/>
              <w:spacing w:after="0" w:line="240" w:lineRule="auto"/>
              <w:ind w:firstLine="10"/>
              <w:rPr>
                <w:rFonts w:ascii="Times New Roman" w:hAnsi="Times New Roman" w:cs="Times New Roman"/>
                <w:sz w:val="20"/>
                <w:szCs w:val="20"/>
              </w:rPr>
            </w:pPr>
            <w:r w:rsidRPr="0017135D">
              <w:rPr>
                <w:rFonts w:ascii="Times New Roman" w:hAnsi="Times New Roman" w:cs="Times New Roman"/>
                <w:sz w:val="20"/>
                <w:szCs w:val="20"/>
              </w:rPr>
              <w:t xml:space="preserve">for the purposes of reconsidering decisions of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under Part 13 of these Rules, includes:</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making, suspending, revoking or refusing to make an order or determination; and</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giving, suspending, revoking or refusing to give a certificate, direction, approval, consent or permission; and</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issuing, suspending, revoking or refusing to issue an authority or other instrument; and</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imposing a condition or restriction; and</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making a declaration, demand or requirement; and</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retaining, or refusing to deliver up, an article; and</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doing or refusing to do any other act or thing;</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under these Rules.</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b/>
                <w:bCs/>
                <w:sz w:val="20"/>
                <w:szCs w:val="20"/>
              </w:rPr>
            </w:pPr>
            <w:r w:rsidRPr="0017135D">
              <w:rPr>
                <w:rFonts w:ascii="Times New Roman" w:hAnsi="Times New Roman" w:cs="Times New Roman"/>
                <w:b/>
                <w:bCs/>
                <w:sz w:val="20"/>
                <w:szCs w:val="20"/>
              </w:rPr>
              <w:t>Department</w:t>
            </w: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i/>
                <w:iCs/>
                <w:sz w:val="20"/>
                <w:szCs w:val="20"/>
              </w:rPr>
            </w:pPr>
            <w:r w:rsidRPr="0017135D">
              <w:rPr>
                <w:rFonts w:ascii="Times New Roman" w:hAnsi="Times New Roman" w:cs="Times New Roman"/>
                <w:sz w:val="20"/>
                <w:szCs w:val="20"/>
              </w:rPr>
              <w:t xml:space="preserve">has the same meaning as in the </w:t>
            </w:r>
            <w:r w:rsidRPr="0017135D">
              <w:rPr>
                <w:rFonts w:ascii="Times New Roman" w:hAnsi="Times New Roman" w:cs="Times New Roman"/>
                <w:i/>
                <w:iCs/>
                <w:sz w:val="20"/>
                <w:szCs w:val="20"/>
              </w:rPr>
              <w:t>Public Service Act 1922.</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b/>
                <w:bCs/>
                <w:sz w:val="20"/>
                <w:szCs w:val="20"/>
              </w:rPr>
            </w:pPr>
            <w:r w:rsidRPr="0017135D">
              <w:rPr>
                <w:rFonts w:ascii="Times New Roman" w:hAnsi="Times New Roman" w:cs="Times New Roman"/>
                <w:b/>
                <w:bCs/>
                <w:sz w:val="20"/>
                <w:szCs w:val="20"/>
              </w:rPr>
              <w:t>deferred annuity</w:t>
            </w:r>
          </w:p>
        </w:tc>
        <w:tc>
          <w:tcPr>
            <w:tcW w:w="6466" w:type="dxa"/>
          </w:tcPr>
          <w:p w:rsidR="00DB0974" w:rsidRPr="0017135D" w:rsidRDefault="00DB0974" w:rsidP="0017135D">
            <w:pPr>
              <w:autoSpaceDE w:val="0"/>
              <w:autoSpaceDN w:val="0"/>
              <w:adjustRightInd w:val="0"/>
              <w:spacing w:after="0" w:line="240" w:lineRule="auto"/>
              <w:ind w:firstLine="5"/>
              <w:rPr>
                <w:rFonts w:ascii="Times New Roman" w:hAnsi="Times New Roman" w:cs="Times New Roman"/>
                <w:b/>
                <w:bCs/>
                <w:sz w:val="20"/>
                <w:szCs w:val="20"/>
              </w:rPr>
            </w:pPr>
            <w:r w:rsidRPr="0017135D">
              <w:rPr>
                <w:rFonts w:ascii="Times New Roman" w:hAnsi="Times New Roman" w:cs="Times New Roman"/>
                <w:sz w:val="20"/>
                <w:szCs w:val="20"/>
              </w:rPr>
              <w:t xml:space="preserve">means an annuity of the type referred to by this name in the </w:t>
            </w:r>
            <w:r w:rsidRPr="0017135D">
              <w:rPr>
                <w:rFonts w:ascii="Times New Roman" w:hAnsi="Times New Roman" w:cs="Times New Roman"/>
                <w:b/>
                <w:bCs/>
                <w:sz w:val="20"/>
                <w:szCs w:val="20"/>
              </w:rPr>
              <w:t>SIS Act</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b/>
                <w:bCs/>
                <w:sz w:val="20"/>
                <w:szCs w:val="20"/>
              </w:rPr>
            </w:pPr>
            <w:r w:rsidRPr="0017135D">
              <w:rPr>
                <w:rFonts w:ascii="Times New Roman" w:hAnsi="Times New Roman" w:cs="Times New Roman"/>
                <w:b/>
                <w:bCs/>
                <w:sz w:val="20"/>
                <w:szCs w:val="20"/>
              </w:rPr>
              <w:t>designated employer</w:t>
            </w: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i/>
                <w:iCs/>
                <w:sz w:val="20"/>
                <w:szCs w:val="20"/>
              </w:rPr>
            </w:pPr>
            <w:r w:rsidRPr="0017135D">
              <w:rPr>
                <w:rFonts w:ascii="Times New Roman" w:hAnsi="Times New Roman" w:cs="Times New Roman"/>
                <w:sz w:val="20"/>
                <w:szCs w:val="20"/>
              </w:rPr>
              <w:t xml:space="preserve">has the same meaning as in the </w:t>
            </w:r>
            <w:r w:rsidRPr="0017135D">
              <w:rPr>
                <w:rFonts w:ascii="Times New Roman" w:hAnsi="Times New Roman" w:cs="Times New Roman"/>
                <w:i/>
                <w:iCs/>
                <w:sz w:val="20"/>
                <w:szCs w:val="20"/>
              </w:rPr>
              <w:t>Superannuation Act 1990.</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right="664"/>
              <w:rPr>
                <w:rFonts w:ascii="Times New Roman" w:hAnsi="Times New Roman" w:cs="Times New Roman"/>
                <w:b/>
                <w:bCs/>
                <w:sz w:val="20"/>
                <w:szCs w:val="20"/>
              </w:rPr>
            </w:pPr>
            <w:r w:rsidRPr="0017135D">
              <w:rPr>
                <w:rFonts w:ascii="Times New Roman" w:hAnsi="Times New Roman" w:cs="Times New Roman"/>
                <w:b/>
                <w:bCs/>
                <w:sz w:val="20"/>
                <w:szCs w:val="20"/>
              </w:rPr>
              <w:t>eligible child</w:t>
            </w:r>
          </w:p>
        </w:tc>
        <w:tc>
          <w:tcPr>
            <w:tcW w:w="64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deceased member, </w:t>
            </w:r>
            <w:r w:rsidRPr="0017135D">
              <w:rPr>
                <w:rFonts w:ascii="Times New Roman" w:hAnsi="Times New Roman" w:cs="Times New Roman"/>
                <w:sz w:val="20"/>
                <w:szCs w:val="20"/>
              </w:rPr>
              <w:t xml:space="preserve">a </w:t>
            </w:r>
            <w:r w:rsidRPr="0017135D">
              <w:rPr>
                <w:rFonts w:ascii="Times New Roman" w:hAnsi="Times New Roman" w:cs="Times New Roman"/>
                <w:b/>
                <w:bCs/>
                <w:sz w:val="20"/>
                <w:szCs w:val="20"/>
              </w:rPr>
              <w:t xml:space="preserve">deceased pensioner, </w:t>
            </w:r>
            <w:r w:rsidRPr="0017135D">
              <w:rPr>
                <w:rFonts w:ascii="Times New Roman" w:hAnsi="Times New Roman" w:cs="Times New Roman"/>
                <w:sz w:val="20"/>
                <w:szCs w:val="20"/>
              </w:rPr>
              <w:t xml:space="preserve">a </w:t>
            </w:r>
            <w:r w:rsidRPr="0017135D">
              <w:rPr>
                <w:rFonts w:ascii="Times New Roman" w:hAnsi="Times New Roman" w:cs="Times New Roman"/>
                <w:b/>
                <w:bCs/>
                <w:sz w:val="20"/>
                <w:szCs w:val="20"/>
              </w:rPr>
              <w:t xml:space="preserve">deceased preserved benefit member </w:t>
            </w:r>
            <w:r w:rsidRPr="0017135D">
              <w:rPr>
                <w:rFonts w:ascii="Times New Roman" w:hAnsi="Times New Roman" w:cs="Times New Roman"/>
                <w:sz w:val="20"/>
                <w:szCs w:val="20"/>
              </w:rPr>
              <w:t xml:space="preserve">or a </w:t>
            </w:r>
            <w:r w:rsidRPr="0017135D">
              <w:rPr>
                <w:rFonts w:ascii="Times New Roman" w:hAnsi="Times New Roman" w:cs="Times New Roman"/>
                <w:b/>
                <w:bCs/>
                <w:sz w:val="20"/>
                <w:szCs w:val="20"/>
              </w:rPr>
              <w:t xml:space="preserve">deceased limited benefits member, </w:t>
            </w:r>
            <w:r w:rsidRPr="0017135D">
              <w:rPr>
                <w:rFonts w:ascii="Times New Roman" w:hAnsi="Times New Roman" w:cs="Times New Roman"/>
                <w:sz w:val="20"/>
                <w:szCs w:val="20"/>
              </w:rPr>
              <w:t xml:space="preserve">is a child of the former member (including an adopted child, an ex-nuptial child, a step-child or any other person whom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determines is to be treated as a child of the former member) who:</w:t>
            </w:r>
          </w:p>
        </w:tc>
      </w:tr>
      <w:tr w:rsidR="003924B3" w:rsidRPr="0017135D" w:rsidTr="003924B3">
        <w:trPr>
          <w:trHeight w:val="20"/>
        </w:trPr>
        <w:tc>
          <w:tcPr>
            <w:tcW w:w="2851" w:type="dxa"/>
          </w:tcPr>
          <w:p w:rsidR="003924B3" w:rsidRPr="0017135D" w:rsidRDefault="003924B3" w:rsidP="0017135D">
            <w:pPr>
              <w:autoSpaceDE w:val="0"/>
              <w:autoSpaceDN w:val="0"/>
              <w:adjustRightInd w:val="0"/>
              <w:spacing w:after="0" w:line="240" w:lineRule="auto"/>
              <w:ind w:left="288" w:hanging="288"/>
              <w:rPr>
                <w:rFonts w:ascii="Times New Roman" w:hAnsi="Times New Roman" w:cs="Times New Roman"/>
                <w:sz w:val="20"/>
                <w:szCs w:val="20"/>
              </w:rPr>
            </w:pPr>
          </w:p>
        </w:tc>
        <w:tc>
          <w:tcPr>
            <w:tcW w:w="6466" w:type="dxa"/>
          </w:tcPr>
          <w:p w:rsidR="003924B3" w:rsidRPr="0017135D" w:rsidRDefault="003924B3"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has not reached age 16; or</w:t>
            </w: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3924B3">
        <w:trPr>
          <w:trHeight w:val="20"/>
        </w:trPr>
        <w:tc>
          <w:tcPr>
            <w:tcW w:w="2851"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p>
        </w:tc>
        <w:tc>
          <w:tcPr>
            <w:tcW w:w="64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is age 16 or more but less than age 25 and;</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81"/>
        <w:gridCol w:w="7316"/>
      </w:tblGrid>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is receiving full-time education at a school, college or university; and</w:t>
            </w: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is not ordinarily employed or self-employed;</w:t>
            </w:r>
          </w:p>
        </w:tc>
      </w:tr>
      <w:tr w:rsidR="003924B3" w:rsidRPr="0017135D" w:rsidTr="003924B3">
        <w:trPr>
          <w:trHeight w:val="20"/>
        </w:trPr>
        <w:tc>
          <w:tcPr>
            <w:tcW w:w="2832" w:type="dxa"/>
          </w:tcPr>
          <w:p w:rsidR="003924B3" w:rsidRPr="0017135D" w:rsidRDefault="003924B3"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3924B3"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and</w:t>
            </w:r>
          </w:p>
        </w:tc>
      </w:tr>
      <w:tr w:rsidR="003924B3" w:rsidRPr="0017135D" w:rsidTr="003924B3">
        <w:trPr>
          <w:trHeight w:val="20"/>
        </w:trPr>
        <w:tc>
          <w:tcPr>
            <w:tcW w:w="2832" w:type="dxa"/>
          </w:tcPr>
          <w:p w:rsidR="003924B3" w:rsidRPr="0017135D" w:rsidRDefault="003924B3"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3924B3" w:rsidRPr="0017135D" w:rsidRDefault="003924B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immediately before the death of the former member;</w:t>
            </w: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ordinarily lived with the former member; or</w:t>
            </w: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was, in the opinion of the </w:t>
            </w:r>
            <w:r w:rsidR="00DB0974" w:rsidRPr="0017135D">
              <w:rPr>
                <w:rFonts w:ascii="Times New Roman" w:hAnsi="Times New Roman" w:cs="Times New Roman"/>
                <w:b/>
                <w:bCs/>
                <w:sz w:val="20"/>
                <w:szCs w:val="20"/>
              </w:rPr>
              <w:t xml:space="preserve">Board, </w:t>
            </w:r>
            <w:r w:rsidR="00DB0974" w:rsidRPr="0017135D">
              <w:rPr>
                <w:rFonts w:ascii="Times New Roman" w:hAnsi="Times New Roman" w:cs="Times New Roman"/>
                <w:sz w:val="20"/>
                <w:szCs w:val="20"/>
              </w:rPr>
              <w:t>wholly or substantially dependent upon the former member; or</w:t>
            </w: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is born after the death of the former member, and would have, in the opinion of the </w:t>
            </w:r>
            <w:r w:rsidR="00DB0974" w:rsidRPr="0017135D">
              <w:rPr>
                <w:rFonts w:ascii="Times New Roman" w:hAnsi="Times New Roman" w:cs="Times New Roman"/>
                <w:b/>
                <w:bCs/>
                <w:sz w:val="20"/>
                <w:szCs w:val="20"/>
              </w:rPr>
              <w:t xml:space="preserve">Board, </w:t>
            </w:r>
            <w:r w:rsidR="00DB0974" w:rsidRPr="0017135D">
              <w:rPr>
                <w:rFonts w:ascii="Times New Roman" w:hAnsi="Times New Roman" w:cs="Times New Roman"/>
                <w:sz w:val="20"/>
                <w:szCs w:val="20"/>
              </w:rPr>
              <w:t>ordinarily lived with, or been wholly or substantially dependent on, the former member if the child had been born before the death of the former member;</w:t>
            </w: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but in relation to a </w:t>
            </w:r>
            <w:r w:rsidRPr="0017135D">
              <w:rPr>
                <w:rFonts w:ascii="Times New Roman" w:hAnsi="Times New Roman" w:cs="Times New Roman"/>
                <w:b/>
                <w:bCs/>
                <w:sz w:val="20"/>
                <w:szCs w:val="20"/>
              </w:rPr>
              <w:t xml:space="preserve">deceased pensioner, </w:t>
            </w:r>
            <w:r w:rsidRPr="0017135D">
              <w:rPr>
                <w:rFonts w:ascii="Times New Roman" w:hAnsi="Times New Roman" w:cs="Times New Roman"/>
                <w:sz w:val="20"/>
                <w:szCs w:val="20"/>
              </w:rPr>
              <w:t>does not include a child who became such a child after the former member became a pensioner and had reached age 60,</w:t>
            </w: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unless the child:</w:t>
            </w: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was born of a </w:t>
            </w:r>
            <w:r w:rsidR="00DB0974" w:rsidRPr="0017135D">
              <w:rPr>
                <w:rFonts w:ascii="Times New Roman" w:hAnsi="Times New Roman" w:cs="Times New Roman"/>
                <w:b/>
                <w:bCs/>
                <w:sz w:val="20"/>
                <w:szCs w:val="20"/>
              </w:rPr>
              <w:t xml:space="preserve">marital relationship </w:t>
            </w:r>
            <w:r w:rsidR="00DB0974" w:rsidRPr="0017135D">
              <w:rPr>
                <w:rFonts w:ascii="Times New Roman" w:hAnsi="Times New Roman" w:cs="Times New Roman"/>
                <w:sz w:val="20"/>
                <w:szCs w:val="20"/>
              </w:rPr>
              <w:t>between the pensioner and another person; or</w:t>
            </w: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became a stepchild of the </w:t>
            </w:r>
            <w:r w:rsidR="00DB0974" w:rsidRPr="0017135D">
              <w:rPr>
                <w:rFonts w:ascii="Times New Roman" w:hAnsi="Times New Roman" w:cs="Times New Roman"/>
                <w:b/>
                <w:bCs/>
                <w:sz w:val="20"/>
                <w:szCs w:val="20"/>
              </w:rPr>
              <w:t xml:space="preserve">pensioner </w:t>
            </w:r>
            <w:r w:rsidR="00DB0974" w:rsidRPr="0017135D">
              <w:rPr>
                <w:rFonts w:ascii="Times New Roman" w:hAnsi="Times New Roman" w:cs="Times New Roman"/>
                <w:sz w:val="20"/>
                <w:szCs w:val="20"/>
              </w:rPr>
              <w:t xml:space="preserve">as a result of a </w:t>
            </w:r>
            <w:r w:rsidR="00DB0974" w:rsidRPr="0017135D">
              <w:rPr>
                <w:rFonts w:ascii="Times New Roman" w:hAnsi="Times New Roman" w:cs="Times New Roman"/>
                <w:b/>
                <w:bCs/>
                <w:sz w:val="20"/>
                <w:szCs w:val="20"/>
              </w:rPr>
              <w:t xml:space="preserve">marital relationship </w:t>
            </w:r>
            <w:r w:rsidR="00DB0974" w:rsidRPr="0017135D">
              <w:rPr>
                <w:rFonts w:ascii="Times New Roman" w:hAnsi="Times New Roman" w:cs="Times New Roman"/>
                <w:sz w:val="20"/>
                <w:szCs w:val="20"/>
              </w:rPr>
              <w:t>between the pensioner and another person;</w:t>
            </w: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or is a child of a person with whom the pensioner had a </w:t>
            </w:r>
            <w:r w:rsidR="00DB0974" w:rsidRPr="0017135D">
              <w:rPr>
                <w:rFonts w:ascii="Times New Roman" w:hAnsi="Times New Roman" w:cs="Times New Roman"/>
                <w:b/>
                <w:bCs/>
                <w:sz w:val="20"/>
                <w:szCs w:val="20"/>
              </w:rPr>
              <w:t>marital relationship;</w:t>
            </w:r>
          </w:p>
        </w:tc>
      </w:tr>
      <w:tr w:rsidR="003924B3" w:rsidRPr="0017135D" w:rsidTr="003924B3">
        <w:trPr>
          <w:trHeight w:val="20"/>
        </w:trPr>
        <w:tc>
          <w:tcPr>
            <w:tcW w:w="2832" w:type="dxa"/>
          </w:tcPr>
          <w:p w:rsidR="003924B3" w:rsidRPr="0017135D" w:rsidRDefault="003924B3"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3924B3"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and the </w:t>
            </w:r>
            <w:r w:rsidRPr="0017135D">
              <w:rPr>
                <w:rFonts w:ascii="Times New Roman" w:hAnsi="Times New Roman" w:cs="Times New Roman"/>
                <w:b/>
                <w:bCs/>
                <w:sz w:val="20"/>
                <w:szCs w:val="20"/>
              </w:rPr>
              <w:t xml:space="preserve">marital relationship </w:t>
            </w:r>
            <w:r w:rsidRPr="0017135D">
              <w:rPr>
                <w:rFonts w:ascii="Times New Roman" w:hAnsi="Times New Roman" w:cs="Times New Roman"/>
                <w:sz w:val="20"/>
                <w:szCs w:val="20"/>
              </w:rPr>
              <w:t>began:</w:t>
            </w:r>
          </w:p>
        </w:tc>
      </w:tr>
      <w:tr w:rsidR="003924B3" w:rsidRPr="0017135D" w:rsidTr="003924B3">
        <w:trPr>
          <w:trHeight w:val="20"/>
        </w:trPr>
        <w:tc>
          <w:tcPr>
            <w:tcW w:w="2832" w:type="dxa"/>
          </w:tcPr>
          <w:p w:rsidR="003924B3" w:rsidRPr="0017135D" w:rsidRDefault="003924B3"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3924B3" w:rsidRPr="0017135D" w:rsidRDefault="003924B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before the former member became a pensioner; or</w:t>
            </w: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after the former member became a pensioner but before he/she reached age 60; or</w:t>
            </w: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at least five years before the death of the pensioner;</w:t>
            </w:r>
          </w:p>
        </w:tc>
      </w:tr>
      <w:tr w:rsidR="003924B3" w:rsidRPr="0017135D" w:rsidTr="003924B3">
        <w:trPr>
          <w:trHeight w:val="20"/>
        </w:trPr>
        <w:tc>
          <w:tcPr>
            <w:tcW w:w="2832" w:type="dxa"/>
          </w:tcPr>
          <w:p w:rsidR="003924B3" w:rsidRPr="0017135D" w:rsidRDefault="003924B3"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3924B3"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or, if the child is an adopted child or a person whom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determines is to be treated as a child of the pensioner, the child had been a child of the pensioner for at least five years before the death of the pensioner.</w:t>
            </w: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3924B3">
        <w:trPr>
          <w:trHeight w:val="20"/>
        </w:trPr>
        <w:tc>
          <w:tcPr>
            <w:tcW w:w="2832" w:type="dxa"/>
          </w:tcPr>
          <w:p w:rsidR="00DB0974" w:rsidRPr="0017135D" w:rsidRDefault="00DB0974" w:rsidP="0017135D">
            <w:pPr>
              <w:autoSpaceDE w:val="0"/>
              <w:autoSpaceDN w:val="0"/>
              <w:adjustRightInd w:val="0"/>
              <w:spacing w:after="0" w:line="240" w:lineRule="auto"/>
              <w:ind w:right="633"/>
              <w:rPr>
                <w:rFonts w:ascii="Times New Roman" w:hAnsi="Times New Roman" w:cs="Times New Roman"/>
                <w:b/>
                <w:bCs/>
                <w:sz w:val="20"/>
                <w:szCs w:val="20"/>
              </w:rPr>
            </w:pPr>
            <w:r w:rsidRPr="0017135D">
              <w:rPr>
                <w:rFonts w:ascii="Times New Roman" w:hAnsi="Times New Roman" w:cs="Times New Roman"/>
                <w:b/>
                <w:bCs/>
                <w:sz w:val="20"/>
                <w:szCs w:val="20"/>
              </w:rPr>
              <w:t>eligible superannuation scheme</w:t>
            </w:r>
          </w:p>
        </w:tc>
        <w:tc>
          <w:tcPr>
            <w:tcW w:w="6514"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superannuation scheme that has been agreed by the Minister and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 xml:space="preserve">to be an </w:t>
            </w:r>
            <w:r w:rsidRPr="0017135D">
              <w:rPr>
                <w:rFonts w:ascii="Times New Roman" w:hAnsi="Times New Roman" w:cs="Times New Roman"/>
                <w:b/>
                <w:bCs/>
                <w:sz w:val="20"/>
                <w:szCs w:val="20"/>
              </w:rPr>
              <w:t xml:space="preserve">eligible superannuation scheme </w:t>
            </w:r>
            <w:r w:rsidRPr="0017135D">
              <w:rPr>
                <w:rFonts w:ascii="Times New Roman" w:hAnsi="Times New Roman" w:cs="Times New Roman"/>
                <w:sz w:val="20"/>
                <w:szCs w:val="20"/>
              </w:rPr>
              <w:t>under Division 8 of Part 6.</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83"/>
        <w:gridCol w:w="7314"/>
      </w:tblGrid>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firstLine="5"/>
              <w:rPr>
                <w:rFonts w:ascii="Times New Roman" w:hAnsi="Times New Roman" w:cs="Times New Roman"/>
                <w:b/>
                <w:bCs/>
                <w:sz w:val="20"/>
                <w:szCs w:val="20"/>
              </w:rPr>
            </w:pPr>
            <w:r w:rsidRPr="0017135D">
              <w:rPr>
                <w:rFonts w:ascii="Times New Roman" w:hAnsi="Times New Roman" w:cs="Times New Roman"/>
                <w:b/>
                <w:bCs/>
                <w:sz w:val="20"/>
                <w:szCs w:val="20"/>
              </w:rPr>
              <w:lastRenderedPageBreak/>
              <w:t>eligible termination payment</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i/>
                <w:iCs/>
                <w:sz w:val="20"/>
                <w:szCs w:val="20"/>
              </w:rPr>
            </w:pPr>
            <w:r w:rsidRPr="0017135D">
              <w:rPr>
                <w:rFonts w:ascii="Times New Roman" w:hAnsi="Times New Roman" w:cs="Times New Roman"/>
                <w:sz w:val="20"/>
                <w:szCs w:val="20"/>
              </w:rPr>
              <w:t xml:space="preserve">has the same meaning as in the </w:t>
            </w:r>
            <w:r w:rsidRPr="0017135D">
              <w:rPr>
                <w:rFonts w:ascii="Times New Roman" w:hAnsi="Times New Roman" w:cs="Times New Roman"/>
                <w:i/>
                <w:iCs/>
                <w:sz w:val="20"/>
                <w:szCs w:val="20"/>
              </w:rPr>
              <w:t>Income Tax Assessment Act 1936.</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b/>
                <w:bCs/>
                <w:sz w:val="20"/>
                <w:szCs w:val="20"/>
              </w:rPr>
            </w:pPr>
            <w:r w:rsidRPr="0017135D">
              <w:rPr>
                <w:rFonts w:ascii="Times New Roman" w:hAnsi="Times New Roman" w:cs="Times New Roman"/>
                <w:b/>
                <w:bCs/>
                <w:sz w:val="20"/>
                <w:szCs w:val="20"/>
              </w:rPr>
              <w:t>equivalent employment</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in relation to the sale or transfer by the Commonwealth of all or part of an </w:t>
            </w:r>
            <w:proofErr w:type="spellStart"/>
            <w:r w:rsidRPr="0017135D">
              <w:rPr>
                <w:rFonts w:ascii="Times New Roman" w:hAnsi="Times New Roman" w:cs="Times New Roman"/>
                <w:sz w:val="20"/>
                <w:szCs w:val="20"/>
              </w:rPr>
              <w:t>organisation</w:t>
            </w:r>
            <w:proofErr w:type="spellEnd"/>
            <w:r w:rsidRPr="0017135D">
              <w:rPr>
                <w:rFonts w:ascii="Times New Roman" w:hAnsi="Times New Roman" w:cs="Times New Roman"/>
                <w:sz w:val="20"/>
                <w:szCs w:val="20"/>
              </w:rPr>
              <w:t xml:space="preserve">, business, service, asset or function, means the definition of subsequent employment determined by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having regard to any definition agreed between the parties negotiating that sale or transfer.</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firstLine="5"/>
              <w:rPr>
                <w:rFonts w:ascii="Times New Roman" w:hAnsi="Times New Roman" w:cs="Times New Roman"/>
                <w:b/>
                <w:bCs/>
                <w:sz w:val="20"/>
                <w:szCs w:val="20"/>
              </w:rPr>
            </w:pPr>
            <w:r w:rsidRPr="0017135D">
              <w:rPr>
                <w:rFonts w:ascii="Times New Roman" w:hAnsi="Times New Roman" w:cs="Times New Roman"/>
                <w:b/>
                <w:bCs/>
                <w:sz w:val="20"/>
                <w:szCs w:val="20"/>
              </w:rPr>
              <w:t>excluded period of leave of absence</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 a period of leave of absence specified in Rule 4.2.1.</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b/>
                <w:bCs/>
                <w:sz w:val="20"/>
                <w:szCs w:val="20"/>
              </w:rPr>
            </w:pPr>
            <w:r w:rsidRPr="0017135D">
              <w:rPr>
                <w:rFonts w:ascii="Times New Roman" w:hAnsi="Times New Roman" w:cs="Times New Roman"/>
                <w:b/>
                <w:bCs/>
                <w:sz w:val="20"/>
                <w:szCs w:val="20"/>
              </w:rPr>
              <w:t>final average salary</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sz w:val="20"/>
                <w:szCs w:val="20"/>
              </w:rPr>
              <w:t xml:space="preserve">means the </w:t>
            </w:r>
            <w:r w:rsidRPr="0017135D">
              <w:rPr>
                <w:rFonts w:ascii="Times New Roman" w:hAnsi="Times New Roman" w:cs="Times New Roman"/>
                <w:b/>
                <w:bCs/>
                <w:sz w:val="20"/>
                <w:szCs w:val="20"/>
              </w:rPr>
              <w:t xml:space="preserve">average salary </w:t>
            </w:r>
            <w:r w:rsidRPr="0017135D">
              <w:rPr>
                <w:rFonts w:ascii="Times New Roman" w:hAnsi="Times New Roman" w:cs="Times New Roman"/>
                <w:sz w:val="20"/>
                <w:szCs w:val="20"/>
              </w:rPr>
              <w:t xml:space="preserve">applicable to a </w:t>
            </w:r>
            <w:r w:rsidRPr="0017135D">
              <w:rPr>
                <w:rFonts w:ascii="Times New Roman" w:hAnsi="Times New Roman" w:cs="Times New Roman"/>
                <w:b/>
                <w:bCs/>
                <w:sz w:val="20"/>
                <w:szCs w:val="20"/>
              </w:rPr>
              <w:t xml:space="preserve">member on </w:t>
            </w:r>
            <w:r w:rsidRPr="0017135D">
              <w:rPr>
                <w:rFonts w:ascii="Times New Roman" w:hAnsi="Times New Roman" w:cs="Times New Roman"/>
                <w:sz w:val="20"/>
                <w:szCs w:val="20"/>
              </w:rPr>
              <w:t xml:space="preserve">his/her </w:t>
            </w:r>
            <w:r w:rsidRPr="0017135D">
              <w:rPr>
                <w:rFonts w:ascii="Times New Roman" w:hAnsi="Times New Roman" w:cs="Times New Roman"/>
                <w:b/>
                <w:bCs/>
                <w:sz w:val="20"/>
                <w:szCs w:val="20"/>
              </w:rPr>
              <w:t>last day of membership.</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b/>
                <w:bCs/>
                <w:sz w:val="20"/>
                <w:szCs w:val="20"/>
              </w:rPr>
            </w:pPr>
            <w:r w:rsidRPr="0017135D">
              <w:rPr>
                <w:rFonts w:ascii="Times New Roman" w:hAnsi="Times New Roman" w:cs="Times New Roman"/>
                <w:b/>
                <w:bCs/>
                <w:sz w:val="20"/>
                <w:szCs w:val="20"/>
              </w:rPr>
              <w:t>final benefit accrual</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in relation to a former member means the benefit applicable under Rule 5.1.3.</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b/>
                <w:bCs/>
                <w:sz w:val="20"/>
                <w:szCs w:val="20"/>
              </w:rPr>
            </w:pPr>
            <w:r w:rsidRPr="0017135D">
              <w:rPr>
                <w:rFonts w:ascii="Times New Roman" w:hAnsi="Times New Roman" w:cs="Times New Roman"/>
                <w:b/>
                <w:bCs/>
                <w:sz w:val="20"/>
                <w:szCs w:val="20"/>
              </w:rPr>
              <w:t>first day of membership</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w:t>
            </w:r>
          </w:p>
        </w:tc>
      </w:tr>
      <w:tr w:rsidR="00975E53" w:rsidRPr="0017135D" w:rsidTr="00975E53">
        <w:trPr>
          <w:trHeight w:val="20"/>
        </w:trPr>
        <w:tc>
          <w:tcPr>
            <w:tcW w:w="2866" w:type="dxa"/>
          </w:tcPr>
          <w:p w:rsidR="00975E53" w:rsidRPr="0017135D" w:rsidRDefault="00975E53" w:rsidP="0017135D">
            <w:pPr>
              <w:autoSpaceDE w:val="0"/>
              <w:autoSpaceDN w:val="0"/>
              <w:adjustRightInd w:val="0"/>
              <w:spacing w:after="0" w:line="240" w:lineRule="auto"/>
              <w:ind w:right="725"/>
              <w:rPr>
                <w:rFonts w:ascii="Times New Roman" w:hAnsi="Times New Roman" w:cs="Times New Roman"/>
                <w:b/>
                <w:bCs/>
                <w:sz w:val="20"/>
                <w:szCs w:val="20"/>
              </w:rPr>
            </w:pPr>
          </w:p>
        </w:tc>
        <w:tc>
          <w:tcPr>
            <w:tcW w:w="6586" w:type="dxa"/>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if the person has become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on one occasion only, the day on which the he/she became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of the </w:t>
            </w:r>
            <w:r w:rsidRPr="0017135D">
              <w:rPr>
                <w:rFonts w:ascii="Times New Roman" w:hAnsi="Times New Roman" w:cs="Times New Roman"/>
                <w:b/>
                <w:bCs/>
                <w:sz w:val="20"/>
                <w:szCs w:val="20"/>
              </w:rPr>
              <w:t>PSS scheme; or</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if the person has become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on more than one occasion, the day on which he/she last became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of the </w:t>
            </w:r>
            <w:r w:rsidRPr="0017135D">
              <w:rPr>
                <w:rFonts w:ascii="Times New Roman" w:hAnsi="Times New Roman" w:cs="Times New Roman"/>
                <w:b/>
                <w:bCs/>
                <w:sz w:val="20"/>
                <w:szCs w:val="20"/>
              </w:rPr>
              <w:t xml:space="preserve">PSS scheme; </w:t>
            </w:r>
            <w:r w:rsidRPr="0017135D">
              <w:rPr>
                <w:rFonts w:ascii="Times New Roman" w:hAnsi="Times New Roman" w:cs="Times New Roman"/>
                <w:sz w:val="20"/>
                <w:szCs w:val="20"/>
              </w:rPr>
              <w:t>or</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in the case of a person who was a member of the </w:t>
            </w:r>
            <w:r w:rsidRPr="0017135D">
              <w:rPr>
                <w:rFonts w:ascii="Times New Roman" w:hAnsi="Times New Roman" w:cs="Times New Roman"/>
                <w:b/>
                <w:bCs/>
                <w:sz w:val="20"/>
                <w:szCs w:val="20"/>
              </w:rPr>
              <w:t xml:space="preserve">CSS scheme </w:t>
            </w:r>
            <w:r w:rsidRPr="0017135D">
              <w:rPr>
                <w:rFonts w:ascii="Times New Roman" w:hAnsi="Times New Roman" w:cs="Times New Roman"/>
                <w:sz w:val="20"/>
                <w:szCs w:val="20"/>
              </w:rPr>
              <w:t xml:space="preserve">until the date of his/her election to join the </w:t>
            </w:r>
            <w:r w:rsidRPr="0017135D">
              <w:rPr>
                <w:rFonts w:ascii="Times New Roman" w:hAnsi="Times New Roman" w:cs="Times New Roman"/>
                <w:b/>
                <w:bCs/>
                <w:sz w:val="20"/>
                <w:szCs w:val="20"/>
              </w:rPr>
              <w:t xml:space="preserve">PSS scheme, </w:t>
            </w:r>
            <w:r w:rsidRPr="0017135D">
              <w:rPr>
                <w:rFonts w:ascii="Times New Roman" w:hAnsi="Times New Roman" w:cs="Times New Roman"/>
                <w:sz w:val="20"/>
                <w:szCs w:val="20"/>
              </w:rPr>
              <w:t>the date in Rule 14.1.1.</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b/>
                <w:bCs/>
                <w:sz w:val="20"/>
                <w:szCs w:val="20"/>
              </w:rPr>
            </w:pPr>
            <w:r w:rsidRPr="0017135D">
              <w:rPr>
                <w:rFonts w:ascii="Times New Roman" w:hAnsi="Times New Roman" w:cs="Times New Roman"/>
                <w:b/>
                <w:bCs/>
                <w:sz w:val="20"/>
                <w:szCs w:val="20"/>
              </w:rPr>
              <w:t>fixed-term employee</w:t>
            </w: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w:t>
            </w:r>
          </w:p>
        </w:tc>
      </w:tr>
      <w:tr w:rsidR="00975E53" w:rsidRPr="0017135D" w:rsidTr="00975E53">
        <w:trPr>
          <w:trHeight w:val="20"/>
        </w:trPr>
        <w:tc>
          <w:tcPr>
            <w:tcW w:w="2866" w:type="dxa"/>
          </w:tcPr>
          <w:p w:rsidR="00975E53" w:rsidRPr="0017135D" w:rsidRDefault="00975E53" w:rsidP="0017135D">
            <w:pPr>
              <w:autoSpaceDE w:val="0"/>
              <w:autoSpaceDN w:val="0"/>
              <w:adjustRightInd w:val="0"/>
              <w:spacing w:after="0" w:line="240" w:lineRule="auto"/>
              <w:ind w:right="725"/>
              <w:rPr>
                <w:rFonts w:ascii="Times New Roman" w:hAnsi="Times New Roman" w:cs="Times New Roman"/>
                <w:b/>
                <w:bCs/>
                <w:sz w:val="20"/>
                <w:szCs w:val="20"/>
              </w:rPr>
            </w:pPr>
          </w:p>
        </w:tc>
        <w:tc>
          <w:tcPr>
            <w:tcW w:w="6586" w:type="dxa"/>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person who holds an office of </w:t>
            </w:r>
            <w:r w:rsidRPr="0017135D">
              <w:rPr>
                <w:rFonts w:ascii="Times New Roman" w:hAnsi="Times New Roman" w:cs="Times New Roman"/>
                <w:b/>
                <w:bCs/>
                <w:sz w:val="20"/>
                <w:szCs w:val="20"/>
              </w:rPr>
              <w:t xml:space="preserve">Secretary </w:t>
            </w:r>
            <w:r w:rsidRPr="0017135D">
              <w:rPr>
                <w:rFonts w:ascii="Times New Roman" w:hAnsi="Times New Roman" w:cs="Times New Roman"/>
                <w:sz w:val="20"/>
                <w:szCs w:val="20"/>
              </w:rPr>
              <w:t xml:space="preserve">under an appointment that is a fixed-term appointment for the purposes of section 37 of the </w:t>
            </w:r>
            <w:r w:rsidRPr="0017135D">
              <w:rPr>
                <w:rFonts w:ascii="Times New Roman" w:hAnsi="Times New Roman" w:cs="Times New Roman"/>
                <w:i/>
                <w:iCs/>
                <w:sz w:val="20"/>
                <w:szCs w:val="20"/>
              </w:rPr>
              <w:t xml:space="preserve">Public Service Act 1922; </w:t>
            </w:r>
            <w:r w:rsidRPr="0017135D">
              <w:rPr>
                <w:rFonts w:ascii="Times New Roman" w:hAnsi="Times New Roman" w:cs="Times New Roman"/>
                <w:sz w:val="20"/>
                <w:szCs w:val="20"/>
              </w:rPr>
              <w:t>or</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person who is appointed to a </w:t>
            </w:r>
            <w:r w:rsidRPr="0017135D">
              <w:rPr>
                <w:rFonts w:ascii="Times New Roman" w:hAnsi="Times New Roman" w:cs="Times New Roman"/>
                <w:b/>
                <w:bCs/>
                <w:sz w:val="20"/>
                <w:szCs w:val="20"/>
              </w:rPr>
              <w:t xml:space="preserve">statutory office </w:t>
            </w:r>
            <w:r w:rsidRPr="0017135D">
              <w:rPr>
                <w:rFonts w:ascii="Times New Roman" w:hAnsi="Times New Roman" w:cs="Times New Roman"/>
                <w:sz w:val="20"/>
                <w:szCs w:val="20"/>
              </w:rPr>
              <w:t>for a fixed term; or</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person who holds a Senior Executive Service office under an appointment that is a fixed-term appointment for the purpose of section 44 of the </w:t>
            </w:r>
            <w:r w:rsidRPr="0017135D">
              <w:rPr>
                <w:rFonts w:ascii="Times New Roman" w:hAnsi="Times New Roman" w:cs="Times New Roman"/>
                <w:i/>
                <w:iCs/>
                <w:sz w:val="20"/>
                <w:szCs w:val="20"/>
              </w:rPr>
              <w:t xml:space="preserve">Public Service Act 1922; </w:t>
            </w:r>
            <w:r w:rsidRPr="0017135D">
              <w:rPr>
                <w:rFonts w:ascii="Times New Roman" w:hAnsi="Times New Roman" w:cs="Times New Roman"/>
                <w:sz w:val="20"/>
                <w:szCs w:val="20"/>
              </w:rPr>
              <w:t>or</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5"/>
              <w:rPr>
                <w:rFonts w:ascii="Times New Roman" w:hAnsi="Times New Roman" w:cs="Times New Roman"/>
                <w:sz w:val="20"/>
                <w:szCs w:val="20"/>
              </w:rPr>
            </w:pPr>
          </w:p>
        </w:tc>
        <w:tc>
          <w:tcPr>
            <w:tcW w:w="658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person who is employed for a fixed term under section 82AD or 82 AE of the </w:t>
            </w:r>
            <w:r w:rsidRPr="0017135D">
              <w:rPr>
                <w:rFonts w:ascii="Times New Roman" w:hAnsi="Times New Roman" w:cs="Times New Roman"/>
                <w:i/>
                <w:iCs/>
                <w:sz w:val="20"/>
                <w:szCs w:val="20"/>
              </w:rPr>
              <w:t xml:space="preserve">Public Service Act 1922; </w:t>
            </w:r>
            <w:r w:rsidRPr="0017135D">
              <w:rPr>
                <w:rFonts w:ascii="Times New Roman" w:hAnsi="Times New Roman" w:cs="Times New Roman"/>
                <w:sz w:val="20"/>
                <w:szCs w:val="20"/>
              </w:rPr>
              <w:t>or</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210"/>
        <w:gridCol w:w="7287"/>
      </w:tblGrid>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person who holds an appointment, or is employed, otherwise than under the </w:t>
            </w:r>
            <w:r w:rsidRPr="0017135D">
              <w:rPr>
                <w:rFonts w:ascii="Times New Roman" w:hAnsi="Times New Roman" w:cs="Times New Roman"/>
                <w:i/>
                <w:iCs/>
                <w:sz w:val="20"/>
                <w:szCs w:val="20"/>
              </w:rPr>
              <w:t xml:space="preserve">Public Service Act 1922, </w:t>
            </w:r>
            <w:r w:rsidRPr="0017135D">
              <w:rPr>
                <w:rFonts w:ascii="Times New Roman" w:hAnsi="Times New Roman" w:cs="Times New Roman"/>
                <w:sz w:val="20"/>
                <w:szCs w:val="20"/>
              </w:rPr>
              <w:t>by the Commonwealth for a fixed term; or</w:t>
            </w: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person who holds an appointment, or is employed, by an </w:t>
            </w:r>
            <w:r w:rsidRPr="0017135D">
              <w:rPr>
                <w:rFonts w:ascii="Times New Roman" w:hAnsi="Times New Roman" w:cs="Times New Roman"/>
                <w:b/>
                <w:bCs/>
                <w:sz w:val="20"/>
                <w:szCs w:val="20"/>
              </w:rPr>
              <w:t xml:space="preserve">approved authority </w:t>
            </w:r>
            <w:r w:rsidRPr="0017135D">
              <w:rPr>
                <w:rFonts w:ascii="Times New Roman" w:hAnsi="Times New Roman" w:cs="Times New Roman"/>
                <w:sz w:val="20"/>
                <w:szCs w:val="20"/>
              </w:rPr>
              <w:t>for a fixed term; or</w:t>
            </w: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a person who holds an appointment, or is employed, for a fixed term, and who is:</w:t>
            </w: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a person to whom Division 3 of Part IV of the </w:t>
            </w:r>
            <w:r w:rsidR="00DB0974" w:rsidRPr="0017135D">
              <w:rPr>
                <w:rFonts w:ascii="Times New Roman" w:hAnsi="Times New Roman" w:cs="Times New Roman"/>
                <w:i/>
                <w:iCs/>
                <w:sz w:val="20"/>
                <w:szCs w:val="20"/>
              </w:rPr>
              <w:t xml:space="preserve">Public Service Act 1922 </w:t>
            </w:r>
            <w:r w:rsidR="00DB0974" w:rsidRPr="0017135D">
              <w:rPr>
                <w:rFonts w:ascii="Times New Roman" w:hAnsi="Times New Roman" w:cs="Times New Roman"/>
                <w:sz w:val="20"/>
                <w:szCs w:val="20"/>
              </w:rPr>
              <w:t>applies; or</w:t>
            </w: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an approved person for the purposes of Part IV of the </w:t>
            </w:r>
            <w:r w:rsidR="00DB0974" w:rsidRPr="0017135D">
              <w:rPr>
                <w:rFonts w:ascii="Times New Roman" w:hAnsi="Times New Roman" w:cs="Times New Roman"/>
                <w:i/>
                <w:iCs/>
                <w:sz w:val="20"/>
                <w:szCs w:val="20"/>
              </w:rPr>
              <w:t xml:space="preserve">Commonwealth Legal Aid Act 1977; </w:t>
            </w:r>
            <w:r w:rsidR="00DB0974" w:rsidRPr="0017135D">
              <w:rPr>
                <w:rFonts w:ascii="Times New Roman" w:hAnsi="Times New Roman" w:cs="Times New Roman"/>
                <w:sz w:val="20"/>
                <w:szCs w:val="20"/>
              </w:rPr>
              <w:t>or</w:t>
            </w: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i/>
                <w:i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a person who is a </w:t>
            </w:r>
            <w:r w:rsidR="00DB0974" w:rsidRPr="0017135D">
              <w:rPr>
                <w:rFonts w:ascii="Times New Roman" w:hAnsi="Times New Roman" w:cs="Times New Roman"/>
                <w:b/>
                <w:bCs/>
                <w:sz w:val="20"/>
                <w:szCs w:val="20"/>
              </w:rPr>
              <w:t xml:space="preserve">member </w:t>
            </w:r>
            <w:r w:rsidR="00DB0974" w:rsidRPr="0017135D">
              <w:rPr>
                <w:rFonts w:ascii="Times New Roman" w:hAnsi="Times New Roman" w:cs="Times New Roman"/>
                <w:sz w:val="20"/>
                <w:szCs w:val="20"/>
              </w:rPr>
              <w:t xml:space="preserve">by virtue of a declaration under paragraph 6 (1)(j) of the </w:t>
            </w:r>
            <w:r w:rsidR="00DB0974" w:rsidRPr="0017135D">
              <w:rPr>
                <w:rFonts w:ascii="Times New Roman" w:hAnsi="Times New Roman" w:cs="Times New Roman"/>
                <w:i/>
                <w:iCs/>
                <w:sz w:val="20"/>
                <w:szCs w:val="20"/>
              </w:rPr>
              <w:t>Superannuation Act 1990.</w:t>
            </w: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firstLine="10"/>
              <w:rPr>
                <w:rFonts w:ascii="Times New Roman" w:hAnsi="Times New Roman" w:cs="Times New Roman"/>
                <w:b/>
                <w:bCs/>
                <w:sz w:val="20"/>
                <w:szCs w:val="20"/>
              </w:rPr>
            </w:pPr>
            <w:r w:rsidRPr="0017135D">
              <w:rPr>
                <w:rFonts w:ascii="Times New Roman" w:hAnsi="Times New Roman" w:cs="Times New Roman"/>
                <w:b/>
                <w:bCs/>
                <w:sz w:val="20"/>
                <w:szCs w:val="20"/>
              </w:rPr>
              <w:t>fortnightly contribution salary</w:t>
            </w: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sz w:val="20"/>
                <w:szCs w:val="20"/>
              </w:rPr>
              <w:t xml:space="preserve">means the fortnightly salary calculated under Rule 3.1.1 in respect of a </w:t>
            </w:r>
            <w:r w:rsidRPr="0017135D">
              <w:rPr>
                <w:rFonts w:ascii="Times New Roman" w:hAnsi="Times New Roman" w:cs="Times New Roman"/>
                <w:b/>
                <w:bCs/>
                <w:sz w:val="20"/>
                <w:szCs w:val="20"/>
              </w:rPr>
              <w:t xml:space="preserve">regular member </w:t>
            </w:r>
            <w:r w:rsidRPr="0017135D">
              <w:rPr>
                <w:rFonts w:ascii="Times New Roman" w:hAnsi="Times New Roman" w:cs="Times New Roman"/>
                <w:sz w:val="20"/>
                <w:szCs w:val="20"/>
              </w:rPr>
              <w:t xml:space="preserve">or Rule 3.2.1 in respect of a </w:t>
            </w:r>
            <w:r w:rsidRPr="0017135D">
              <w:rPr>
                <w:rFonts w:ascii="Times New Roman" w:hAnsi="Times New Roman" w:cs="Times New Roman"/>
                <w:b/>
                <w:bCs/>
                <w:sz w:val="20"/>
                <w:szCs w:val="20"/>
              </w:rPr>
              <w:t>casual member.</w:t>
            </w: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firstLine="5"/>
              <w:rPr>
                <w:rFonts w:ascii="Times New Roman" w:hAnsi="Times New Roman" w:cs="Times New Roman"/>
                <w:b/>
                <w:bCs/>
                <w:sz w:val="20"/>
                <w:szCs w:val="20"/>
              </w:rPr>
            </w:pPr>
            <w:r w:rsidRPr="0017135D">
              <w:rPr>
                <w:rFonts w:ascii="Times New Roman" w:hAnsi="Times New Roman" w:cs="Times New Roman"/>
                <w:b/>
                <w:bCs/>
                <w:sz w:val="20"/>
                <w:szCs w:val="20"/>
              </w:rPr>
              <w:t>funded productivity contributions</w:t>
            </w: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or a </w:t>
            </w:r>
            <w:r w:rsidRPr="0017135D">
              <w:rPr>
                <w:rFonts w:ascii="Times New Roman" w:hAnsi="Times New Roman" w:cs="Times New Roman"/>
                <w:b/>
                <w:bCs/>
                <w:sz w:val="20"/>
                <w:szCs w:val="20"/>
              </w:rPr>
              <w:t xml:space="preserve">preserved benefit member, </w:t>
            </w:r>
            <w:r w:rsidRPr="0017135D">
              <w:rPr>
                <w:rFonts w:ascii="Times New Roman" w:hAnsi="Times New Roman" w:cs="Times New Roman"/>
                <w:sz w:val="20"/>
                <w:szCs w:val="20"/>
              </w:rPr>
              <w:t>means:</w:t>
            </w: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productivity contributions paid or payable in relation to the person in accordance with Division 3 of Part 4 of these Rules; and</w:t>
            </w: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where the person transferred from the </w:t>
            </w:r>
            <w:r w:rsidRPr="0017135D">
              <w:rPr>
                <w:rFonts w:ascii="Times New Roman" w:hAnsi="Times New Roman" w:cs="Times New Roman"/>
                <w:b/>
                <w:bCs/>
                <w:sz w:val="20"/>
                <w:szCs w:val="20"/>
              </w:rPr>
              <w:t xml:space="preserve">CSS scheme, </w:t>
            </w:r>
            <w:r w:rsidRPr="0017135D">
              <w:rPr>
                <w:rFonts w:ascii="Times New Roman" w:hAnsi="Times New Roman" w:cs="Times New Roman"/>
                <w:sz w:val="20"/>
                <w:szCs w:val="20"/>
              </w:rPr>
              <w:t xml:space="preserve">productivity contributions paid or payable under the </w:t>
            </w:r>
            <w:r w:rsidRPr="0017135D">
              <w:rPr>
                <w:rFonts w:ascii="Times New Roman" w:hAnsi="Times New Roman" w:cs="Times New Roman"/>
                <w:i/>
                <w:iCs/>
                <w:sz w:val="20"/>
                <w:szCs w:val="20"/>
              </w:rPr>
              <w:t xml:space="preserve">Superannuation Act 1976, </w:t>
            </w:r>
            <w:r w:rsidRPr="0017135D">
              <w:rPr>
                <w:rFonts w:ascii="Times New Roman" w:hAnsi="Times New Roman" w:cs="Times New Roman"/>
                <w:sz w:val="20"/>
                <w:szCs w:val="20"/>
              </w:rPr>
              <w:t xml:space="preserve">from his/her </w:t>
            </w:r>
            <w:r w:rsidRPr="0017135D">
              <w:rPr>
                <w:rFonts w:ascii="Times New Roman" w:hAnsi="Times New Roman" w:cs="Times New Roman"/>
                <w:b/>
                <w:bCs/>
                <w:sz w:val="20"/>
                <w:szCs w:val="20"/>
              </w:rPr>
              <w:t xml:space="preserve">first day of membership </w:t>
            </w:r>
            <w:r w:rsidRPr="0017135D">
              <w:rPr>
                <w:rFonts w:ascii="Times New Roman" w:hAnsi="Times New Roman" w:cs="Times New Roman"/>
                <w:sz w:val="20"/>
                <w:szCs w:val="20"/>
              </w:rPr>
              <w:t xml:space="preserve">to the date of his/her election to join the </w:t>
            </w:r>
            <w:r w:rsidRPr="0017135D">
              <w:rPr>
                <w:rFonts w:ascii="Times New Roman" w:hAnsi="Times New Roman" w:cs="Times New Roman"/>
                <w:b/>
                <w:bCs/>
                <w:sz w:val="20"/>
                <w:szCs w:val="20"/>
              </w:rPr>
              <w:t>PSS scheme.</w:t>
            </w: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rPr>
                <w:rFonts w:ascii="Times New Roman" w:hAnsi="Times New Roman" w:cs="Times New Roman"/>
                <w:b/>
                <w:bCs/>
                <w:sz w:val="20"/>
                <w:szCs w:val="20"/>
              </w:rPr>
            </w:pPr>
            <w:r w:rsidRPr="0017135D">
              <w:rPr>
                <w:rFonts w:ascii="Times New Roman" w:hAnsi="Times New Roman" w:cs="Times New Roman"/>
                <w:b/>
                <w:bCs/>
                <w:sz w:val="20"/>
                <w:szCs w:val="20"/>
              </w:rPr>
              <w:t>invalidity benefit accrual</w:t>
            </w: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in relation to a former member means the benefit applicable under Rule 5.1.4.</w:t>
            </w: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rPr>
                <w:rFonts w:ascii="Times New Roman" w:hAnsi="Times New Roman" w:cs="Times New Roman"/>
                <w:b/>
                <w:bCs/>
                <w:sz w:val="20"/>
                <w:szCs w:val="20"/>
              </w:rPr>
            </w:pPr>
            <w:r w:rsidRPr="0017135D">
              <w:rPr>
                <w:rFonts w:ascii="Times New Roman" w:hAnsi="Times New Roman" w:cs="Times New Roman"/>
                <w:b/>
                <w:bCs/>
                <w:sz w:val="20"/>
                <w:szCs w:val="20"/>
              </w:rPr>
              <w:t>invalidity pensioner</w:t>
            </w: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former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who ceased membership on </w:t>
            </w:r>
            <w:r w:rsidRPr="0017135D">
              <w:rPr>
                <w:rFonts w:ascii="Times New Roman" w:hAnsi="Times New Roman" w:cs="Times New Roman"/>
                <w:b/>
                <w:bCs/>
                <w:sz w:val="20"/>
                <w:szCs w:val="20"/>
              </w:rPr>
              <w:t xml:space="preserve">invalidity retirement </w:t>
            </w:r>
            <w:r w:rsidRPr="0017135D">
              <w:rPr>
                <w:rFonts w:ascii="Times New Roman" w:hAnsi="Times New Roman" w:cs="Times New Roman"/>
                <w:sz w:val="20"/>
                <w:szCs w:val="20"/>
              </w:rPr>
              <w:t>who chose, and is entitled to, a pension under Division 5 of Part 6 of the Rules.</w:t>
            </w: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rPr>
                <w:rFonts w:ascii="Times New Roman" w:hAnsi="Times New Roman" w:cs="Times New Roman"/>
                <w:b/>
                <w:bCs/>
                <w:sz w:val="20"/>
                <w:szCs w:val="20"/>
              </w:rPr>
            </w:pPr>
            <w:r w:rsidRPr="0017135D">
              <w:rPr>
                <w:rFonts w:ascii="Times New Roman" w:hAnsi="Times New Roman" w:cs="Times New Roman"/>
                <w:b/>
                <w:bCs/>
                <w:sz w:val="20"/>
                <w:szCs w:val="20"/>
              </w:rPr>
              <w:t>invalidity retirement</w:t>
            </w: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w:t>
            </w:r>
          </w:p>
        </w:tc>
      </w:tr>
      <w:tr w:rsidR="00975E53" w:rsidRPr="0017135D" w:rsidTr="00975E53">
        <w:trPr>
          <w:trHeight w:val="20"/>
        </w:trPr>
        <w:tc>
          <w:tcPr>
            <w:tcW w:w="2880" w:type="dxa"/>
            <w:tcBorders>
              <w:top w:val="nil"/>
              <w:left w:val="nil"/>
              <w:bottom w:val="nil"/>
              <w:right w:val="nil"/>
            </w:tcBorders>
          </w:tcPr>
          <w:p w:rsidR="00975E53" w:rsidRPr="0017135D" w:rsidRDefault="00975E53" w:rsidP="0017135D">
            <w:pPr>
              <w:autoSpaceDE w:val="0"/>
              <w:autoSpaceDN w:val="0"/>
              <w:adjustRightInd w:val="0"/>
              <w:spacing w:after="0" w:line="240" w:lineRule="auto"/>
              <w:ind w:right="572"/>
              <w:rPr>
                <w:rFonts w:ascii="Times New Roman" w:hAnsi="Times New Roman" w:cs="Times New Roman"/>
                <w:b/>
                <w:bCs/>
                <w:sz w:val="20"/>
                <w:szCs w:val="20"/>
              </w:rPr>
            </w:pPr>
          </w:p>
        </w:tc>
        <w:tc>
          <w:tcPr>
            <w:tcW w:w="6538" w:type="dxa"/>
            <w:tcBorders>
              <w:top w:val="nil"/>
              <w:left w:val="nil"/>
              <w:bottom w:val="nil"/>
              <w:right w:val="nil"/>
            </w:tcBorders>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572"/>
              <w:rPr>
                <w:rFonts w:ascii="Times New Roman" w:hAnsi="Times New Roman" w:cs="Times New Roman"/>
                <w:sz w:val="20"/>
                <w:szCs w:val="20"/>
              </w:rPr>
            </w:pPr>
          </w:p>
        </w:tc>
        <w:tc>
          <w:tcPr>
            <w:tcW w:w="6538"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for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under age 60, the termination of his/her employment on the ground that, because of any mental or physical condition, he/she is unable to perform his/her duties, but only where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 xml:space="preserve">has certified under Section 13 of the </w:t>
            </w:r>
            <w:r w:rsidRPr="0017135D">
              <w:rPr>
                <w:rFonts w:ascii="Times New Roman" w:hAnsi="Times New Roman" w:cs="Times New Roman"/>
                <w:i/>
                <w:iCs/>
                <w:sz w:val="20"/>
                <w:szCs w:val="20"/>
              </w:rPr>
              <w:t xml:space="preserve">Superannuation Act 1990 </w:t>
            </w:r>
            <w:r w:rsidRPr="0017135D">
              <w:rPr>
                <w:rFonts w:ascii="Times New Roman" w:hAnsi="Times New Roman" w:cs="Times New Roman"/>
                <w:sz w:val="20"/>
                <w:szCs w:val="20"/>
              </w:rPr>
              <w:t xml:space="preserve">that the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will be entitled to invalidity benefits.</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072"/>
        <w:gridCol w:w="7425"/>
      </w:tblGrid>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for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at or over age 60, the termination of his/her employment on the ground that he/she is unable to perform his/her duties because of any mental or physical condition.</w:t>
            </w: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b/>
                <w:bCs/>
                <w:sz w:val="20"/>
                <w:szCs w:val="20"/>
              </w:rPr>
              <w:t>involuntary retirement</w:t>
            </w:r>
          </w:p>
        </w:tc>
        <w:tc>
          <w:tcPr>
            <w:tcW w:w="6706"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cessation of membership of the </w:t>
            </w:r>
            <w:r w:rsidRPr="0017135D">
              <w:rPr>
                <w:rFonts w:ascii="Times New Roman" w:hAnsi="Times New Roman" w:cs="Times New Roman"/>
                <w:b/>
                <w:bCs/>
                <w:sz w:val="20"/>
                <w:szCs w:val="20"/>
              </w:rPr>
              <w:t xml:space="preserve">PSS scheme </w:t>
            </w:r>
            <w:r w:rsidRPr="0017135D">
              <w:rPr>
                <w:rFonts w:ascii="Times New Roman" w:hAnsi="Times New Roman" w:cs="Times New Roman"/>
                <w:sz w:val="20"/>
                <w:szCs w:val="20"/>
              </w:rPr>
              <w:t>in one of the</w:t>
            </w:r>
          </w:p>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following circumstances:</w:t>
            </w:r>
          </w:p>
        </w:tc>
      </w:tr>
      <w:tr w:rsidR="00975E53" w:rsidRPr="0017135D" w:rsidTr="00975E53">
        <w:trPr>
          <w:trHeight w:val="20"/>
        </w:trPr>
        <w:tc>
          <w:tcPr>
            <w:tcW w:w="2774" w:type="dxa"/>
            <w:tcBorders>
              <w:top w:val="nil"/>
              <w:left w:val="nil"/>
              <w:bottom w:val="nil"/>
              <w:right w:val="nil"/>
            </w:tcBorders>
          </w:tcPr>
          <w:p w:rsidR="00975E53" w:rsidRPr="0017135D" w:rsidRDefault="00975E53" w:rsidP="0017135D">
            <w:pPr>
              <w:autoSpaceDE w:val="0"/>
              <w:autoSpaceDN w:val="0"/>
              <w:adjustRightInd w:val="0"/>
              <w:spacing w:after="0" w:line="240" w:lineRule="auto"/>
              <w:rPr>
                <w:rFonts w:ascii="Times New Roman" w:hAnsi="Times New Roman" w:cs="Times New Roman"/>
                <w:b/>
                <w:bCs/>
                <w:sz w:val="20"/>
                <w:szCs w:val="20"/>
              </w:rPr>
            </w:pPr>
          </w:p>
        </w:tc>
        <w:tc>
          <w:tcPr>
            <w:tcW w:w="6706" w:type="dxa"/>
            <w:tcBorders>
              <w:top w:val="nil"/>
              <w:left w:val="nil"/>
              <w:bottom w:val="nil"/>
              <w:right w:val="nil"/>
            </w:tcBorders>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in the case of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who has reached his/her </w:t>
            </w:r>
            <w:r w:rsidRPr="0017135D">
              <w:rPr>
                <w:rFonts w:ascii="Times New Roman" w:hAnsi="Times New Roman" w:cs="Times New Roman"/>
                <w:b/>
                <w:bCs/>
                <w:sz w:val="20"/>
                <w:szCs w:val="20"/>
              </w:rPr>
              <w:t xml:space="preserve">minimum retiring age, </w:t>
            </w:r>
            <w:r w:rsidRPr="0017135D">
              <w:rPr>
                <w:rFonts w:ascii="Times New Roman" w:hAnsi="Times New Roman" w:cs="Times New Roman"/>
                <w:sz w:val="20"/>
                <w:szCs w:val="20"/>
              </w:rPr>
              <w:t>he/she is retired, otherwise than at his/her own request; or</w:t>
            </w: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is retired under Section 76W of the </w:t>
            </w:r>
            <w:r w:rsidRPr="0017135D">
              <w:rPr>
                <w:rFonts w:ascii="Times New Roman" w:hAnsi="Times New Roman" w:cs="Times New Roman"/>
                <w:i/>
                <w:iCs/>
                <w:sz w:val="20"/>
                <w:szCs w:val="20"/>
              </w:rPr>
              <w:t xml:space="preserve">Public Service Act 1922 </w:t>
            </w:r>
            <w:r w:rsidRPr="0017135D">
              <w:rPr>
                <w:rFonts w:ascii="Times New Roman" w:hAnsi="Times New Roman" w:cs="Times New Roman"/>
                <w:sz w:val="20"/>
                <w:szCs w:val="20"/>
              </w:rPr>
              <w:t xml:space="preserve">or the member’s employment or appointment is terminated, otherwise than under that Act, on a ground similar to a ground specified in that section but not including termination under the </w:t>
            </w:r>
            <w:r w:rsidRPr="0017135D">
              <w:rPr>
                <w:rFonts w:ascii="Times New Roman" w:hAnsi="Times New Roman" w:cs="Times New Roman"/>
                <w:i/>
                <w:iCs/>
                <w:sz w:val="20"/>
                <w:szCs w:val="20"/>
              </w:rPr>
              <w:t xml:space="preserve">Public Service Management Act 1994 </w:t>
            </w:r>
            <w:r w:rsidRPr="0017135D">
              <w:rPr>
                <w:rFonts w:ascii="Times New Roman" w:hAnsi="Times New Roman" w:cs="Times New Roman"/>
                <w:sz w:val="20"/>
                <w:szCs w:val="20"/>
              </w:rPr>
              <w:t>of the Australian Capital Territory of an appointment under that Act if the appointment was made on probation and had not been confirmed when the termination was effected; or</w:t>
            </w:r>
          </w:p>
        </w:tc>
      </w:tr>
      <w:tr w:rsidR="00975E53" w:rsidRPr="0017135D" w:rsidTr="00975E53">
        <w:trPr>
          <w:trHeight w:val="20"/>
        </w:trPr>
        <w:tc>
          <w:tcPr>
            <w:tcW w:w="2774" w:type="dxa"/>
            <w:tcBorders>
              <w:top w:val="nil"/>
              <w:left w:val="nil"/>
              <w:bottom w:val="nil"/>
              <w:right w:val="nil"/>
            </w:tcBorders>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975E53" w:rsidRPr="0017135D" w:rsidRDefault="00975E53"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in the case of a </w:t>
            </w:r>
            <w:r w:rsidRPr="0017135D">
              <w:rPr>
                <w:rFonts w:ascii="Times New Roman" w:hAnsi="Times New Roman" w:cs="Times New Roman"/>
                <w:b/>
                <w:bCs/>
                <w:sz w:val="20"/>
                <w:szCs w:val="20"/>
              </w:rPr>
              <w:t xml:space="preserve">permanent employee, </w:t>
            </w:r>
            <w:r w:rsidRPr="0017135D">
              <w:rPr>
                <w:rFonts w:ascii="Times New Roman" w:hAnsi="Times New Roman" w:cs="Times New Roman"/>
                <w:sz w:val="20"/>
                <w:szCs w:val="20"/>
              </w:rPr>
              <w:t xml:space="preserve">the position or office of the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ceases to exist, whether by reason of its being abolished or otherwise; or</w:t>
            </w:r>
          </w:p>
        </w:tc>
      </w:tr>
      <w:tr w:rsidR="00975E53" w:rsidRPr="0017135D" w:rsidTr="00975E53">
        <w:trPr>
          <w:trHeight w:val="20"/>
        </w:trPr>
        <w:tc>
          <w:tcPr>
            <w:tcW w:w="2774" w:type="dxa"/>
            <w:tcBorders>
              <w:top w:val="nil"/>
              <w:left w:val="nil"/>
              <w:bottom w:val="nil"/>
              <w:right w:val="nil"/>
            </w:tcBorders>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975E53" w:rsidRPr="0017135D" w:rsidRDefault="00975E53"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DB0974" w:rsidRPr="0017135D" w:rsidRDefault="00DB0974" w:rsidP="0017135D">
            <w:pPr>
              <w:autoSpaceDE w:val="0"/>
              <w:autoSpaceDN w:val="0"/>
              <w:adjustRightInd w:val="0"/>
              <w:spacing w:after="240" w:line="240" w:lineRule="auto"/>
              <w:ind w:left="288" w:hanging="288"/>
              <w:rPr>
                <w:rFonts w:ascii="Times New Roman" w:hAnsi="Times New Roman" w:cs="Times New Roman"/>
                <w:i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in the case of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who is a </w:t>
            </w:r>
            <w:r w:rsidRPr="0017135D">
              <w:rPr>
                <w:rFonts w:ascii="Times New Roman" w:hAnsi="Times New Roman" w:cs="Times New Roman"/>
                <w:b/>
                <w:bCs/>
                <w:sz w:val="20"/>
                <w:szCs w:val="20"/>
              </w:rPr>
              <w:t xml:space="preserve">Secretary </w:t>
            </w:r>
            <w:r w:rsidRPr="0017135D">
              <w:rPr>
                <w:rFonts w:ascii="Times New Roman" w:hAnsi="Times New Roman" w:cs="Times New Roman"/>
                <w:sz w:val="20"/>
                <w:szCs w:val="20"/>
              </w:rPr>
              <w:t xml:space="preserve">of a </w:t>
            </w:r>
            <w:r w:rsidRPr="0017135D">
              <w:rPr>
                <w:rFonts w:ascii="Times New Roman" w:hAnsi="Times New Roman" w:cs="Times New Roman"/>
                <w:b/>
                <w:bCs/>
                <w:sz w:val="20"/>
                <w:szCs w:val="20"/>
              </w:rPr>
              <w:t xml:space="preserve">Department </w:t>
            </w:r>
            <w:r w:rsidRPr="0017135D">
              <w:rPr>
                <w:rFonts w:ascii="Times New Roman" w:hAnsi="Times New Roman" w:cs="Times New Roman"/>
                <w:sz w:val="20"/>
                <w:szCs w:val="20"/>
              </w:rPr>
              <w:t xml:space="preserve">but who is not a </w:t>
            </w:r>
            <w:r w:rsidRPr="0017135D">
              <w:rPr>
                <w:rFonts w:ascii="Times New Roman" w:hAnsi="Times New Roman" w:cs="Times New Roman"/>
                <w:b/>
                <w:bCs/>
                <w:sz w:val="20"/>
                <w:szCs w:val="20"/>
              </w:rPr>
              <w:t xml:space="preserve">fixed term employee, </w:t>
            </w:r>
            <w:r w:rsidRPr="0017135D">
              <w:rPr>
                <w:rFonts w:ascii="Times New Roman" w:hAnsi="Times New Roman" w:cs="Times New Roman"/>
                <w:sz w:val="20"/>
                <w:szCs w:val="20"/>
              </w:rPr>
              <w:t xml:space="preserve">he/she is retired under Section 76D of the </w:t>
            </w:r>
            <w:r w:rsidRPr="0017135D">
              <w:rPr>
                <w:rFonts w:ascii="Times New Roman" w:hAnsi="Times New Roman" w:cs="Times New Roman"/>
                <w:i/>
                <w:iCs/>
                <w:sz w:val="20"/>
                <w:szCs w:val="20"/>
              </w:rPr>
              <w:t>Public Service Act 1922.</w:t>
            </w:r>
          </w:p>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in the case of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who is an unattached </w:t>
            </w:r>
            <w:r w:rsidRPr="0017135D">
              <w:rPr>
                <w:rFonts w:ascii="Times New Roman" w:hAnsi="Times New Roman" w:cs="Times New Roman"/>
                <w:b/>
                <w:bCs/>
                <w:sz w:val="20"/>
                <w:szCs w:val="20"/>
              </w:rPr>
              <w:t xml:space="preserve">Secretary </w:t>
            </w:r>
            <w:r w:rsidRPr="0017135D">
              <w:rPr>
                <w:rFonts w:ascii="Times New Roman" w:hAnsi="Times New Roman" w:cs="Times New Roman"/>
                <w:sz w:val="20"/>
                <w:szCs w:val="20"/>
              </w:rPr>
              <w:t xml:space="preserve">of a </w:t>
            </w:r>
            <w:r w:rsidRPr="0017135D">
              <w:rPr>
                <w:rFonts w:ascii="Times New Roman" w:hAnsi="Times New Roman" w:cs="Times New Roman"/>
                <w:b/>
                <w:bCs/>
                <w:sz w:val="20"/>
                <w:szCs w:val="20"/>
              </w:rPr>
              <w:t xml:space="preserve">Department </w:t>
            </w:r>
            <w:r w:rsidRPr="0017135D">
              <w:rPr>
                <w:rFonts w:ascii="Times New Roman" w:hAnsi="Times New Roman" w:cs="Times New Roman"/>
                <w:sz w:val="20"/>
                <w:szCs w:val="20"/>
              </w:rPr>
              <w:t xml:space="preserve">within the meaning of the </w:t>
            </w:r>
            <w:r w:rsidRPr="0017135D">
              <w:rPr>
                <w:rFonts w:ascii="Times New Roman" w:hAnsi="Times New Roman" w:cs="Times New Roman"/>
                <w:i/>
                <w:iCs/>
                <w:sz w:val="20"/>
                <w:szCs w:val="20"/>
              </w:rPr>
              <w:t xml:space="preserve">Public Service Act 1922, </w:t>
            </w:r>
            <w:r w:rsidRPr="0017135D">
              <w:rPr>
                <w:rFonts w:ascii="Times New Roman" w:hAnsi="Times New Roman" w:cs="Times New Roman"/>
                <w:sz w:val="20"/>
                <w:szCs w:val="20"/>
              </w:rPr>
              <w:t>he/she is retired under Section 76FA or subsection 76F(1B) of that Act; or</w:t>
            </w:r>
          </w:p>
        </w:tc>
      </w:tr>
      <w:tr w:rsidR="00975E53" w:rsidRPr="0017135D" w:rsidTr="00975E53">
        <w:trPr>
          <w:trHeight w:val="20"/>
        </w:trPr>
        <w:tc>
          <w:tcPr>
            <w:tcW w:w="2774" w:type="dxa"/>
            <w:tcBorders>
              <w:top w:val="nil"/>
              <w:left w:val="nil"/>
              <w:bottom w:val="nil"/>
              <w:right w:val="nil"/>
            </w:tcBorders>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975E53" w:rsidRPr="0017135D" w:rsidRDefault="00975E53"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in the case of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holding a Senior Executive Service office within the meaning of the </w:t>
            </w:r>
            <w:r w:rsidRPr="0017135D">
              <w:rPr>
                <w:rFonts w:ascii="Times New Roman" w:hAnsi="Times New Roman" w:cs="Times New Roman"/>
                <w:i/>
                <w:iCs/>
                <w:sz w:val="20"/>
                <w:szCs w:val="20"/>
              </w:rPr>
              <w:t xml:space="preserve">Public Service Act 1922, </w:t>
            </w:r>
            <w:r w:rsidRPr="0017135D">
              <w:rPr>
                <w:rFonts w:ascii="Times New Roman" w:hAnsi="Times New Roman" w:cs="Times New Roman"/>
                <w:sz w:val="20"/>
                <w:szCs w:val="20"/>
              </w:rPr>
              <w:t>he/she is retired under Section 76L or 76R of that Act; or</w:t>
            </w: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in the case of a </w:t>
            </w:r>
            <w:r w:rsidRPr="0017135D">
              <w:rPr>
                <w:rFonts w:ascii="Times New Roman" w:hAnsi="Times New Roman" w:cs="Times New Roman"/>
                <w:b/>
                <w:bCs/>
                <w:sz w:val="20"/>
                <w:szCs w:val="20"/>
              </w:rPr>
              <w:t xml:space="preserve">fixed-term employee, </w:t>
            </w:r>
            <w:r w:rsidRPr="0017135D">
              <w:rPr>
                <w:rFonts w:ascii="Times New Roman" w:hAnsi="Times New Roman" w:cs="Times New Roman"/>
                <w:sz w:val="20"/>
                <w:szCs w:val="20"/>
              </w:rPr>
              <w:t>in the circumstances set out in Rule 6.4.1;</w:t>
            </w: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u w:val="single"/>
              </w:rPr>
              <w:t>but does not</w:t>
            </w:r>
            <w:r w:rsidRPr="0017135D">
              <w:rPr>
                <w:rFonts w:ascii="Times New Roman" w:hAnsi="Times New Roman" w:cs="Times New Roman"/>
                <w:sz w:val="20"/>
                <w:szCs w:val="20"/>
              </w:rPr>
              <w:t xml:space="preserve"> include cessation of a member’s membership:</w:t>
            </w:r>
          </w:p>
        </w:tc>
      </w:tr>
      <w:tr w:rsidR="00975E53" w:rsidRPr="0017135D" w:rsidTr="00975E53">
        <w:trPr>
          <w:trHeight w:val="20"/>
        </w:trPr>
        <w:tc>
          <w:tcPr>
            <w:tcW w:w="2774" w:type="dxa"/>
            <w:tcBorders>
              <w:top w:val="nil"/>
              <w:left w:val="nil"/>
              <w:bottom w:val="nil"/>
              <w:right w:val="nil"/>
            </w:tcBorders>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left w:val="nil"/>
              <w:right w:val="nil"/>
            </w:tcBorders>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because of </w:t>
            </w:r>
            <w:r w:rsidRPr="0017135D">
              <w:rPr>
                <w:rFonts w:ascii="Times New Roman" w:hAnsi="Times New Roman" w:cs="Times New Roman"/>
                <w:b/>
                <w:bCs/>
                <w:sz w:val="20"/>
                <w:szCs w:val="20"/>
              </w:rPr>
              <w:t xml:space="preserve">invalidity retirement; </w:t>
            </w:r>
            <w:r w:rsidRPr="0017135D">
              <w:rPr>
                <w:rFonts w:ascii="Times New Roman" w:hAnsi="Times New Roman" w:cs="Times New Roman"/>
                <w:sz w:val="20"/>
                <w:szCs w:val="20"/>
              </w:rPr>
              <w:t>or</w:t>
            </w:r>
          </w:p>
        </w:tc>
      </w:tr>
      <w:tr w:rsidR="00975E53" w:rsidRPr="0017135D" w:rsidTr="00975E53">
        <w:trPr>
          <w:trHeight w:val="20"/>
        </w:trPr>
        <w:tc>
          <w:tcPr>
            <w:tcW w:w="2774" w:type="dxa"/>
            <w:tcBorders>
              <w:top w:val="nil"/>
              <w:left w:val="nil"/>
              <w:bottom w:val="nil"/>
              <w:right w:val="nil"/>
            </w:tcBorders>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left w:val="nil"/>
              <w:bottom w:val="nil"/>
              <w:right w:val="nil"/>
            </w:tcBorders>
          </w:tcPr>
          <w:p w:rsidR="00975E53" w:rsidRPr="0017135D" w:rsidRDefault="00975E53"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after the member has reached his/her </w:t>
            </w:r>
            <w:r w:rsidRPr="0017135D">
              <w:rPr>
                <w:rFonts w:ascii="Times New Roman" w:hAnsi="Times New Roman" w:cs="Times New Roman"/>
                <w:b/>
                <w:bCs/>
                <w:sz w:val="20"/>
                <w:szCs w:val="20"/>
              </w:rPr>
              <w:t>maximum retiring age;</w:t>
            </w:r>
            <w:r w:rsidR="00975E53" w:rsidRPr="0017135D">
              <w:rPr>
                <w:rFonts w:ascii="Times New Roman" w:hAnsi="Times New Roman" w:cs="Times New Roman"/>
                <w:b/>
                <w:bCs/>
                <w:sz w:val="20"/>
                <w:szCs w:val="20"/>
              </w:rPr>
              <w:t xml:space="preserve"> </w:t>
            </w:r>
            <w:r w:rsidRPr="0017135D">
              <w:rPr>
                <w:rFonts w:ascii="Times New Roman" w:hAnsi="Times New Roman" w:cs="Times New Roman"/>
                <w:sz w:val="20"/>
                <w:szCs w:val="20"/>
              </w:rPr>
              <w:t>or</w:t>
            </w: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774"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70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on the sale or transfer by the Commonwealth of all or part of an </w:t>
            </w:r>
            <w:proofErr w:type="spellStart"/>
            <w:r w:rsidRPr="0017135D">
              <w:rPr>
                <w:rFonts w:ascii="Times New Roman" w:hAnsi="Times New Roman" w:cs="Times New Roman"/>
                <w:sz w:val="20"/>
                <w:szCs w:val="20"/>
              </w:rPr>
              <w:t>organisation</w:t>
            </w:r>
            <w:proofErr w:type="spellEnd"/>
            <w:r w:rsidRPr="0017135D">
              <w:rPr>
                <w:rFonts w:ascii="Times New Roman" w:hAnsi="Times New Roman" w:cs="Times New Roman"/>
                <w:sz w:val="20"/>
                <w:szCs w:val="20"/>
              </w:rPr>
              <w:t>, business, service, asset or function (see Divisions 6 and 7 of Part 6); or</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219"/>
        <w:gridCol w:w="7278"/>
      </w:tblGrid>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initiated through the member’s own actions, including</w:t>
            </w: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dismissal; or</w:t>
            </w: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forfeiture of office.</w:t>
            </w: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b/>
                <w:bCs/>
                <w:sz w:val="20"/>
                <w:szCs w:val="20"/>
              </w:rPr>
            </w:pPr>
            <w:r w:rsidRPr="0017135D">
              <w:rPr>
                <w:rFonts w:ascii="Times New Roman" w:hAnsi="Times New Roman" w:cs="Times New Roman"/>
                <w:b/>
                <w:bCs/>
                <w:sz w:val="20"/>
                <w:szCs w:val="20"/>
              </w:rPr>
              <w:t>last birthday</w:t>
            </w: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means the later of:</w:t>
            </w:r>
          </w:p>
        </w:tc>
      </w:tr>
      <w:tr w:rsidR="00975E53" w:rsidRPr="0017135D" w:rsidTr="00975E53">
        <w:trPr>
          <w:trHeight w:val="20"/>
        </w:trPr>
        <w:tc>
          <w:tcPr>
            <w:tcW w:w="2866" w:type="dxa"/>
            <w:tcBorders>
              <w:top w:val="nil"/>
              <w:left w:val="nil"/>
              <w:bottom w:val="nil"/>
              <w:right w:val="nil"/>
            </w:tcBorders>
          </w:tcPr>
          <w:p w:rsidR="00975E53" w:rsidRPr="0017135D" w:rsidRDefault="00975E53" w:rsidP="0017135D">
            <w:pPr>
              <w:autoSpaceDE w:val="0"/>
              <w:autoSpaceDN w:val="0"/>
              <w:adjustRightInd w:val="0"/>
              <w:spacing w:after="0" w:line="240" w:lineRule="auto"/>
              <w:ind w:right="1008"/>
              <w:rPr>
                <w:rFonts w:ascii="Times New Roman" w:hAnsi="Times New Roman" w:cs="Times New Roman"/>
                <w:b/>
                <w:bCs/>
                <w:sz w:val="20"/>
                <w:szCs w:val="20"/>
              </w:rPr>
            </w:pPr>
          </w:p>
        </w:tc>
        <w:tc>
          <w:tcPr>
            <w:tcW w:w="6480" w:type="dxa"/>
            <w:tcBorders>
              <w:top w:val="nil"/>
              <w:left w:val="nil"/>
              <w:bottom w:val="nil"/>
              <w:right w:val="nil"/>
            </w:tcBorders>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the last anniversary of his/her birth (where relevant, 1 March is substituted for 29 February in any non-leap year); or</w:t>
            </w:r>
          </w:p>
        </w:tc>
      </w:tr>
      <w:tr w:rsidR="00975E53" w:rsidRPr="0017135D" w:rsidTr="00975E53">
        <w:trPr>
          <w:trHeight w:val="20"/>
        </w:trPr>
        <w:tc>
          <w:tcPr>
            <w:tcW w:w="2866" w:type="dxa"/>
            <w:tcBorders>
              <w:top w:val="nil"/>
              <w:left w:val="nil"/>
              <w:bottom w:val="nil"/>
              <w:right w:val="nil"/>
            </w:tcBorders>
          </w:tcPr>
          <w:p w:rsidR="00975E53" w:rsidRPr="0017135D" w:rsidRDefault="00975E53"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975E53" w:rsidRPr="0017135D" w:rsidRDefault="00975E53"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date of becoming a </w:t>
            </w:r>
            <w:r w:rsidRPr="0017135D">
              <w:rPr>
                <w:rFonts w:ascii="Times New Roman" w:hAnsi="Times New Roman" w:cs="Times New Roman"/>
                <w:b/>
                <w:bCs/>
                <w:sz w:val="20"/>
                <w:szCs w:val="20"/>
              </w:rPr>
              <w:t>member.</w:t>
            </w: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b/>
                <w:bCs/>
                <w:sz w:val="20"/>
                <w:szCs w:val="20"/>
              </w:rPr>
            </w:pPr>
            <w:r w:rsidRPr="0017135D">
              <w:rPr>
                <w:rFonts w:ascii="Times New Roman" w:hAnsi="Times New Roman" w:cs="Times New Roman"/>
                <w:b/>
                <w:bCs/>
                <w:sz w:val="20"/>
                <w:szCs w:val="20"/>
              </w:rPr>
              <w:t>last day of membership</w:t>
            </w: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or former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means:</w:t>
            </w:r>
          </w:p>
        </w:tc>
      </w:tr>
      <w:tr w:rsidR="00975E53" w:rsidRPr="0017135D" w:rsidTr="00975E53">
        <w:trPr>
          <w:trHeight w:val="20"/>
        </w:trPr>
        <w:tc>
          <w:tcPr>
            <w:tcW w:w="2866" w:type="dxa"/>
            <w:tcBorders>
              <w:top w:val="nil"/>
              <w:left w:val="nil"/>
              <w:bottom w:val="nil"/>
              <w:right w:val="nil"/>
            </w:tcBorders>
          </w:tcPr>
          <w:p w:rsidR="00975E53" w:rsidRPr="0017135D" w:rsidRDefault="00975E53" w:rsidP="0017135D">
            <w:pPr>
              <w:autoSpaceDE w:val="0"/>
              <w:autoSpaceDN w:val="0"/>
              <w:adjustRightInd w:val="0"/>
              <w:spacing w:after="0" w:line="240" w:lineRule="auto"/>
              <w:ind w:right="1008"/>
              <w:rPr>
                <w:rFonts w:ascii="Times New Roman" w:hAnsi="Times New Roman" w:cs="Times New Roman"/>
                <w:b/>
                <w:bCs/>
                <w:sz w:val="20"/>
                <w:szCs w:val="20"/>
              </w:rPr>
            </w:pPr>
          </w:p>
        </w:tc>
        <w:tc>
          <w:tcPr>
            <w:tcW w:w="6480" w:type="dxa"/>
            <w:tcBorders>
              <w:top w:val="nil"/>
              <w:left w:val="nil"/>
              <w:bottom w:val="nil"/>
              <w:right w:val="nil"/>
            </w:tcBorders>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date on which he/she ceased to be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or</w:t>
            </w: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where he/she has ceased to be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on more than one occasion, the date he/she last ceased to be a </w:t>
            </w:r>
            <w:r w:rsidRPr="0017135D">
              <w:rPr>
                <w:rFonts w:ascii="Times New Roman" w:hAnsi="Times New Roman" w:cs="Times New Roman"/>
                <w:b/>
                <w:bCs/>
                <w:sz w:val="20"/>
                <w:szCs w:val="20"/>
              </w:rPr>
              <w:t>member</w:t>
            </w:r>
          </w:p>
        </w:tc>
      </w:tr>
      <w:tr w:rsidR="00975E53" w:rsidRPr="0017135D" w:rsidTr="00975E53">
        <w:trPr>
          <w:trHeight w:val="20"/>
        </w:trPr>
        <w:tc>
          <w:tcPr>
            <w:tcW w:w="2866" w:type="dxa"/>
            <w:tcBorders>
              <w:top w:val="nil"/>
              <w:left w:val="nil"/>
              <w:bottom w:val="nil"/>
              <w:right w:val="nil"/>
            </w:tcBorders>
          </w:tcPr>
          <w:p w:rsidR="00975E53" w:rsidRPr="0017135D" w:rsidRDefault="00975E53"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975E53" w:rsidRPr="0017135D" w:rsidRDefault="00975E53"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b/>
                <w:bCs/>
                <w:sz w:val="20"/>
                <w:szCs w:val="20"/>
              </w:rPr>
            </w:pPr>
            <w:r w:rsidRPr="0017135D">
              <w:rPr>
                <w:rFonts w:ascii="Times New Roman" w:hAnsi="Times New Roman" w:cs="Times New Roman"/>
                <w:b/>
                <w:bCs/>
                <w:sz w:val="20"/>
                <w:szCs w:val="20"/>
              </w:rPr>
              <w:t>legal personal representative</w:t>
            </w: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sz w:val="20"/>
                <w:szCs w:val="20"/>
              </w:rPr>
              <w:t xml:space="preserve">has the same meaning as in the </w:t>
            </w:r>
            <w:r w:rsidRPr="0017135D">
              <w:rPr>
                <w:rFonts w:ascii="Times New Roman" w:hAnsi="Times New Roman" w:cs="Times New Roman"/>
                <w:b/>
                <w:bCs/>
                <w:sz w:val="20"/>
                <w:szCs w:val="20"/>
              </w:rPr>
              <w:t>SIS Act.</w:t>
            </w: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b/>
                <w:bCs/>
                <w:sz w:val="20"/>
                <w:szCs w:val="20"/>
              </w:rPr>
            </w:pPr>
            <w:r w:rsidRPr="0017135D">
              <w:rPr>
                <w:rFonts w:ascii="Times New Roman" w:hAnsi="Times New Roman" w:cs="Times New Roman"/>
                <w:b/>
                <w:bCs/>
                <w:sz w:val="20"/>
                <w:szCs w:val="20"/>
              </w:rPr>
              <w:t>life assurance company</w:t>
            </w: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i/>
                <w:iCs/>
                <w:sz w:val="20"/>
                <w:szCs w:val="20"/>
              </w:rPr>
            </w:pPr>
            <w:r w:rsidRPr="0017135D">
              <w:rPr>
                <w:rFonts w:ascii="Times New Roman" w:hAnsi="Times New Roman" w:cs="Times New Roman"/>
                <w:sz w:val="20"/>
                <w:szCs w:val="20"/>
              </w:rPr>
              <w:t xml:space="preserve">has the same meaning as in the </w:t>
            </w:r>
            <w:r w:rsidRPr="0017135D">
              <w:rPr>
                <w:rFonts w:ascii="Times New Roman" w:hAnsi="Times New Roman" w:cs="Times New Roman"/>
                <w:i/>
                <w:iCs/>
                <w:sz w:val="20"/>
                <w:szCs w:val="20"/>
              </w:rPr>
              <w:t>Income Tax Assessment Act 1936.</w:t>
            </w: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b/>
                <w:bCs/>
                <w:sz w:val="20"/>
                <w:szCs w:val="20"/>
              </w:rPr>
            </w:pPr>
            <w:r w:rsidRPr="0017135D">
              <w:rPr>
                <w:rFonts w:ascii="Times New Roman" w:hAnsi="Times New Roman" w:cs="Times New Roman"/>
                <w:b/>
                <w:bCs/>
                <w:sz w:val="20"/>
                <w:szCs w:val="20"/>
              </w:rPr>
              <w:t>limited benefits member</w:t>
            </w: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is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who:</w:t>
            </w:r>
          </w:p>
        </w:tc>
      </w:tr>
      <w:tr w:rsidR="00975E53" w:rsidRPr="0017135D" w:rsidTr="00975E53">
        <w:trPr>
          <w:trHeight w:val="20"/>
        </w:trPr>
        <w:tc>
          <w:tcPr>
            <w:tcW w:w="2866" w:type="dxa"/>
            <w:tcBorders>
              <w:top w:val="nil"/>
              <w:left w:val="nil"/>
              <w:bottom w:val="nil"/>
              <w:right w:val="nil"/>
            </w:tcBorders>
          </w:tcPr>
          <w:p w:rsidR="00975E53" w:rsidRPr="0017135D" w:rsidRDefault="00975E53" w:rsidP="0017135D">
            <w:pPr>
              <w:autoSpaceDE w:val="0"/>
              <w:autoSpaceDN w:val="0"/>
              <w:adjustRightInd w:val="0"/>
              <w:spacing w:after="0" w:line="240" w:lineRule="auto"/>
              <w:ind w:right="1008"/>
              <w:rPr>
                <w:rFonts w:ascii="Times New Roman" w:hAnsi="Times New Roman" w:cs="Times New Roman"/>
                <w:b/>
                <w:bCs/>
                <w:sz w:val="20"/>
                <w:szCs w:val="20"/>
              </w:rPr>
            </w:pPr>
          </w:p>
        </w:tc>
        <w:tc>
          <w:tcPr>
            <w:tcW w:w="6480" w:type="dxa"/>
            <w:tcBorders>
              <w:top w:val="nil"/>
              <w:left w:val="nil"/>
              <w:bottom w:val="nil"/>
              <w:right w:val="nil"/>
            </w:tcBorders>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under Rule 10.2.1,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 xml:space="preserve">has determined is not of sufficiently sound health to carry out all of the duties of his/her position without taking excessive sick leave during the three years after he/she first became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or first became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for any concurrent period or periods of membership; </w:t>
            </w:r>
            <w:r w:rsidRPr="0017135D">
              <w:rPr>
                <w:rFonts w:ascii="Times New Roman" w:hAnsi="Times New Roman" w:cs="Times New Roman"/>
                <w:b/>
                <w:bCs/>
                <w:sz w:val="20"/>
                <w:szCs w:val="20"/>
              </w:rPr>
              <w:t>or</w:t>
            </w: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under Rule 10.2.6, failed to provide a completed medical questionnaire or undergo a medical examination or test; or</w:t>
            </w: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under Rule 10.12.1, failed to give information, or gave false or misleading information in connection with a medical questionnaire or medical examination or test; and</w:t>
            </w:r>
          </w:p>
        </w:tc>
      </w:tr>
      <w:tr w:rsidR="00975E53" w:rsidRPr="0017135D" w:rsidTr="00975E53">
        <w:trPr>
          <w:trHeight w:val="20"/>
        </w:trPr>
        <w:tc>
          <w:tcPr>
            <w:tcW w:w="2866" w:type="dxa"/>
            <w:tcBorders>
              <w:top w:val="nil"/>
              <w:left w:val="nil"/>
              <w:bottom w:val="nil"/>
              <w:right w:val="nil"/>
            </w:tcBorders>
          </w:tcPr>
          <w:p w:rsidR="00975E53" w:rsidRPr="0017135D" w:rsidRDefault="00975E53"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975E53" w:rsidRPr="0017135D" w:rsidRDefault="00975E53"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sz w:val="20"/>
                <w:szCs w:val="20"/>
              </w:rPr>
              <w:t xml:space="preserve">has not ceased to be such a </w:t>
            </w:r>
            <w:r w:rsidRPr="0017135D">
              <w:rPr>
                <w:rFonts w:ascii="Times New Roman" w:hAnsi="Times New Roman" w:cs="Times New Roman"/>
                <w:b/>
                <w:bCs/>
                <w:sz w:val="20"/>
                <w:szCs w:val="20"/>
              </w:rPr>
              <w:t>member.</w:t>
            </w: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b/>
                <w:bCs/>
                <w:sz w:val="20"/>
                <w:szCs w:val="20"/>
              </w:rPr>
            </w:pPr>
            <w:r w:rsidRPr="0017135D">
              <w:rPr>
                <w:rFonts w:ascii="Times New Roman" w:hAnsi="Times New Roman" w:cs="Times New Roman"/>
                <w:b/>
                <w:bCs/>
                <w:sz w:val="20"/>
                <w:szCs w:val="20"/>
              </w:rPr>
              <w:t>marital relationship</w:t>
            </w: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relationship at a particular time between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a </w:t>
            </w:r>
            <w:r w:rsidRPr="0017135D">
              <w:rPr>
                <w:rFonts w:ascii="Times New Roman" w:hAnsi="Times New Roman" w:cs="Times New Roman"/>
                <w:b/>
                <w:bCs/>
                <w:sz w:val="20"/>
                <w:szCs w:val="20"/>
              </w:rPr>
              <w:t xml:space="preserve">preserved benefit member </w:t>
            </w:r>
            <w:r w:rsidRPr="0017135D">
              <w:rPr>
                <w:rFonts w:ascii="Times New Roman" w:hAnsi="Times New Roman" w:cs="Times New Roman"/>
                <w:sz w:val="20"/>
                <w:szCs w:val="20"/>
              </w:rPr>
              <w:t>or a pensioner and another person, whether or not they were legally married to each other at the time of the relationship, under which they had been living with each other:</w:t>
            </w:r>
          </w:p>
        </w:tc>
      </w:tr>
      <w:tr w:rsidR="00975E53" w:rsidRPr="0017135D" w:rsidTr="00975E53">
        <w:trPr>
          <w:trHeight w:val="20"/>
        </w:trPr>
        <w:tc>
          <w:tcPr>
            <w:tcW w:w="2866" w:type="dxa"/>
            <w:tcBorders>
              <w:top w:val="nil"/>
              <w:left w:val="nil"/>
              <w:bottom w:val="nil"/>
              <w:right w:val="nil"/>
            </w:tcBorders>
          </w:tcPr>
          <w:p w:rsidR="00975E53" w:rsidRPr="0017135D" w:rsidRDefault="00975E53" w:rsidP="0017135D">
            <w:pPr>
              <w:autoSpaceDE w:val="0"/>
              <w:autoSpaceDN w:val="0"/>
              <w:adjustRightInd w:val="0"/>
              <w:spacing w:after="0" w:line="240" w:lineRule="auto"/>
              <w:ind w:right="1008"/>
              <w:rPr>
                <w:rFonts w:ascii="Times New Roman" w:hAnsi="Times New Roman" w:cs="Times New Roman"/>
                <w:b/>
                <w:bCs/>
                <w:sz w:val="20"/>
                <w:szCs w:val="20"/>
              </w:rPr>
            </w:pPr>
          </w:p>
        </w:tc>
        <w:tc>
          <w:tcPr>
            <w:tcW w:w="6480" w:type="dxa"/>
            <w:tcBorders>
              <w:top w:val="nil"/>
              <w:left w:val="nil"/>
              <w:bottom w:val="nil"/>
              <w:right w:val="nil"/>
            </w:tcBorders>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Borders>
              <w:top w:val="nil"/>
              <w:left w:val="nil"/>
              <w:bottom w:val="nil"/>
              <w:right w:val="nil"/>
            </w:tcBorders>
          </w:tcPr>
          <w:p w:rsidR="00DB0974" w:rsidRPr="0017135D" w:rsidRDefault="00DB0974" w:rsidP="0017135D">
            <w:pPr>
              <w:autoSpaceDE w:val="0"/>
              <w:autoSpaceDN w:val="0"/>
              <w:adjustRightInd w:val="0"/>
              <w:spacing w:after="0" w:line="240" w:lineRule="auto"/>
              <w:ind w:right="1008"/>
              <w:rPr>
                <w:rFonts w:ascii="Times New Roman" w:hAnsi="Times New Roman" w:cs="Times New Roman"/>
                <w:sz w:val="20"/>
                <w:szCs w:val="20"/>
              </w:rPr>
            </w:pPr>
          </w:p>
        </w:tc>
        <w:tc>
          <w:tcPr>
            <w:tcW w:w="6480"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as husband and wife on a permanent and bona fide domestic basis for a continuous period of at least 3 years up to that time; or</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88"/>
        <w:gridCol w:w="7309"/>
      </w:tblGrid>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for a continuous period of less than 3 years up to that time but, in the opinion of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were living with each other as husband and wife on a permanent and bona fide domestic basis at that time, having regard to any evidence relevant in that respect, which includes evidence establishing any of the following:</w:t>
            </w:r>
          </w:p>
        </w:tc>
      </w:tr>
      <w:tr w:rsidR="00975E53" w:rsidRPr="0017135D" w:rsidTr="00975E53">
        <w:trPr>
          <w:trHeight w:val="20"/>
        </w:trPr>
        <w:tc>
          <w:tcPr>
            <w:tcW w:w="2866" w:type="dxa"/>
          </w:tcPr>
          <w:p w:rsidR="00975E53" w:rsidRPr="0017135D" w:rsidRDefault="00975E53"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975E53" w:rsidRPr="0017135D" w:rsidRDefault="00975E53"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the other person was wholly or substantially dependent on the </w:t>
            </w:r>
            <w:r w:rsidR="00DB0974" w:rsidRPr="0017135D">
              <w:rPr>
                <w:rFonts w:ascii="Times New Roman" w:hAnsi="Times New Roman" w:cs="Times New Roman"/>
                <w:b/>
                <w:bCs/>
                <w:sz w:val="20"/>
                <w:szCs w:val="20"/>
              </w:rPr>
              <w:t xml:space="preserve">member, preserved benefit member </w:t>
            </w:r>
            <w:r w:rsidR="00DB0974" w:rsidRPr="0017135D">
              <w:rPr>
                <w:rFonts w:ascii="Times New Roman" w:hAnsi="Times New Roman" w:cs="Times New Roman"/>
                <w:sz w:val="20"/>
                <w:szCs w:val="20"/>
              </w:rPr>
              <w:t>or pensioner;</w:t>
            </w:r>
          </w:p>
        </w:tc>
      </w:tr>
      <w:tr w:rsidR="00975E53" w:rsidRPr="0017135D" w:rsidTr="00975E53">
        <w:trPr>
          <w:trHeight w:val="20"/>
        </w:trPr>
        <w:tc>
          <w:tcPr>
            <w:tcW w:w="2866" w:type="dxa"/>
          </w:tcPr>
          <w:p w:rsidR="00975E53" w:rsidRPr="0017135D" w:rsidRDefault="00975E53"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975E53" w:rsidRPr="0017135D" w:rsidRDefault="00975E53"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they were legally married to each other;</w:t>
            </w:r>
          </w:p>
        </w:tc>
      </w:tr>
      <w:tr w:rsidR="00975E53" w:rsidRPr="0017135D" w:rsidTr="00975E53">
        <w:trPr>
          <w:trHeight w:val="20"/>
        </w:trPr>
        <w:tc>
          <w:tcPr>
            <w:tcW w:w="2866" w:type="dxa"/>
          </w:tcPr>
          <w:p w:rsidR="00975E53" w:rsidRPr="0017135D" w:rsidRDefault="00975E53"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975E53" w:rsidRPr="0017135D" w:rsidRDefault="00975E53"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a child was born of the </w:t>
            </w:r>
            <w:r w:rsidR="00DB0974" w:rsidRPr="0017135D">
              <w:rPr>
                <w:rFonts w:ascii="Times New Roman" w:hAnsi="Times New Roman" w:cs="Times New Roman"/>
                <w:b/>
                <w:bCs/>
                <w:sz w:val="20"/>
                <w:szCs w:val="20"/>
              </w:rPr>
              <w:t xml:space="preserve">marital relationship </w:t>
            </w:r>
            <w:r w:rsidR="00DB0974" w:rsidRPr="0017135D">
              <w:rPr>
                <w:rFonts w:ascii="Times New Roman" w:hAnsi="Times New Roman" w:cs="Times New Roman"/>
                <w:sz w:val="20"/>
                <w:szCs w:val="20"/>
              </w:rPr>
              <w:t>or was adopted during the period of the relationship;</w:t>
            </w:r>
          </w:p>
        </w:tc>
      </w:tr>
      <w:tr w:rsidR="00975E53" w:rsidRPr="0017135D" w:rsidTr="00975E53">
        <w:trPr>
          <w:trHeight w:val="20"/>
        </w:trPr>
        <w:tc>
          <w:tcPr>
            <w:tcW w:w="2866" w:type="dxa"/>
          </w:tcPr>
          <w:p w:rsidR="00975E53" w:rsidRPr="0017135D" w:rsidRDefault="00975E53"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975E53" w:rsidRPr="0017135D" w:rsidRDefault="00975E53"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they jointly owned a home which was their usual residence;</w:t>
            </w:r>
          </w:p>
        </w:tc>
      </w:tr>
      <w:tr w:rsidR="00975E53" w:rsidRPr="0017135D" w:rsidTr="00975E53">
        <w:trPr>
          <w:trHeight w:val="20"/>
        </w:trPr>
        <w:tc>
          <w:tcPr>
            <w:tcW w:w="2866" w:type="dxa"/>
          </w:tcPr>
          <w:p w:rsidR="00975E53" w:rsidRPr="0017135D" w:rsidRDefault="00975E53"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975E53" w:rsidRPr="0017135D" w:rsidRDefault="00975E53"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any other matters that the </w:t>
            </w:r>
            <w:r w:rsidR="00DB0974" w:rsidRPr="0017135D">
              <w:rPr>
                <w:rFonts w:ascii="Times New Roman" w:hAnsi="Times New Roman" w:cs="Times New Roman"/>
                <w:b/>
                <w:bCs/>
                <w:sz w:val="20"/>
                <w:szCs w:val="20"/>
              </w:rPr>
              <w:t xml:space="preserve">Board </w:t>
            </w:r>
            <w:r w:rsidR="00DB0974" w:rsidRPr="0017135D">
              <w:rPr>
                <w:rFonts w:ascii="Times New Roman" w:hAnsi="Times New Roman" w:cs="Times New Roman"/>
                <w:sz w:val="20"/>
                <w:szCs w:val="20"/>
              </w:rPr>
              <w:t>considers relevant.</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maximum benefit</w:t>
            </w:r>
          </w:p>
        </w:tc>
        <w:tc>
          <w:tcPr>
            <w:tcW w:w="6571"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 a benefit calculated under Divisions 6 or 7 of Part 5, Division 3 of Part 11 or Division 3 of Part 14.</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firstLine="10"/>
              <w:rPr>
                <w:rFonts w:ascii="Times New Roman" w:hAnsi="Times New Roman" w:cs="Times New Roman"/>
                <w:b/>
                <w:bCs/>
                <w:sz w:val="20"/>
                <w:szCs w:val="20"/>
              </w:rPr>
            </w:pPr>
            <w:r w:rsidRPr="0017135D">
              <w:rPr>
                <w:rFonts w:ascii="Times New Roman" w:hAnsi="Times New Roman" w:cs="Times New Roman"/>
                <w:b/>
                <w:bCs/>
                <w:sz w:val="20"/>
                <w:szCs w:val="20"/>
              </w:rPr>
              <w:t>maximum benefits member</w:t>
            </w:r>
          </w:p>
        </w:tc>
        <w:tc>
          <w:tcPr>
            <w:tcW w:w="6571"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to whom Rule 5.6.1, 5.7.1 or 11.3.10 applies.</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maximum retiring age</w:t>
            </w:r>
          </w:p>
        </w:tc>
        <w:tc>
          <w:tcPr>
            <w:tcW w:w="6571"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means:</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the age of 65 years; or</w:t>
            </w:r>
          </w:p>
        </w:tc>
      </w:tr>
      <w:tr w:rsidR="00975E53" w:rsidRPr="0017135D" w:rsidTr="00975E53">
        <w:trPr>
          <w:trHeight w:val="20"/>
        </w:trPr>
        <w:tc>
          <w:tcPr>
            <w:tcW w:w="2866" w:type="dxa"/>
          </w:tcPr>
          <w:p w:rsidR="00975E53" w:rsidRPr="0017135D" w:rsidRDefault="00975E53"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975E53" w:rsidRPr="0017135D" w:rsidRDefault="00975E53"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age specified as the </w:t>
            </w:r>
            <w:r w:rsidRPr="0017135D">
              <w:rPr>
                <w:rFonts w:ascii="Times New Roman" w:hAnsi="Times New Roman" w:cs="Times New Roman"/>
                <w:b/>
                <w:bCs/>
                <w:sz w:val="20"/>
                <w:szCs w:val="20"/>
              </w:rPr>
              <w:t xml:space="preserve">maximum retiring age </w:t>
            </w:r>
            <w:r w:rsidRPr="0017135D">
              <w:rPr>
                <w:rFonts w:ascii="Times New Roman" w:hAnsi="Times New Roman" w:cs="Times New Roman"/>
                <w:sz w:val="20"/>
                <w:szCs w:val="20"/>
              </w:rPr>
              <w:t xml:space="preserve">applicable to the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under the terms and conditions, including any law of the Commonwealth that affects the </w:t>
            </w:r>
            <w:r w:rsidRPr="0017135D">
              <w:rPr>
                <w:rFonts w:ascii="Times New Roman" w:hAnsi="Times New Roman" w:cs="Times New Roman"/>
                <w:b/>
                <w:bCs/>
                <w:sz w:val="20"/>
                <w:szCs w:val="20"/>
              </w:rPr>
              <w:t xml:space="preserve">maximum retiring age of </w:t>
            </w:r>
            <w:r w:rsidRPr="0017135D">
              <w:rPr>
                <w:rFonts w:ascii="Times New Roman" w:hAnsi="Times New Roman" w:cs="Times New Roman"/>
                <w:sz w:val="20"/>
                <w:szCs w:val="20"/>
              </w:rPr>
              <w:t xml:space="preserve">the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under which a </w:t>
            </w:r>
            <w:r w:rsidRPr="0017135D">
              <w:rPr>
                <w:rFonts w:ascii="Times New Roman" w:hAnsi="Times New Roman" w:cs="Times New Roman"/>
                <w:b/>
                <w:bCs/>
                <w:sz w:val="20"/>
                <w:szCs w:val="20"/>
              </w:rPr>
              <w:t>member:</w:t>
            </w:r>
          </w:p>
        </w:tc>
      </w:tr>
      <w:tr w:rsidR="00975E53" w:rsidRPr="0017135D" w:rsidTr="00975E53">
        <w:trPr>
          <w:trHeight w:val="20"/>
        </w:trPr>
        <w:tc>
          <w:tcPr>
            <w:tcW w:w="2866" w:type="dxa"/>
          </w:tcPr>
          <w:p w:rsidR="00975E53" w:rsidRPr="0017135D" w:rsidRDefault="00975E53"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975E53" w:rsidRPr="0017135D" w:rsidRDefault="00975E53"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is employed or holds office; or</w:t>
            </w:r>
          </w:p>
        </w:tc>
      </w:tr>
      <w:tr w:rsidR="00975E53" w:rsidRPr="0017135D" w:rsidTr="00975E53">
        <w:trPr>
          <w:trHeight w:val="20"/>
        </w:trPr>
        <w:tc>
          <w:tcPr>
            <w:tcW w:w="2866" w:type="dxa"/>
          </w:tcPr>
          <w:p w:rsidR="00975E53" w:rsidRPr="0017135D" w:rsidRDefault="00975E53"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975E53" w:rsidRPr="0017135D" w:rsidRDefault="00975E53"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was employed or held office on his/her </w:t>
            </w:r>
            <w:r w:rsidR="00DB0974" w:rsidRPr="0017135D">
              <w:rPr>
                <w:rFonts w:ascii="Times New Roman" w:hAnsi="Times New Roman" w:cs="Times New Roman"/>
                <w:b/>
                <w:bCs/>
                <w:sz w:val="20"/>
                <w:szCs w:val="20"/>
              </w:rPr>
              <w:t>last day of membership.</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member</w:t>
            </w:r>
          </w:p>
        </w:tc>
        <w:tc>
          <w:tcPr>
            <w:tcW w:w="6571"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sz w:val="20"/>
                <w:szCs w:val="20"/>
              </w:rPr>
              <w:t xml:space="preserve">means a </w:t>
            </w:r>
            <w:r w:rsidRPr="0017135D">
              <w:rPr>
                <w:rFonts w:ascii="Times New Roman" w:hAnsi="Times New Roman" w:cs="Times New Roman"/>
                <w:b/>
                <w:bCs/>
                <w:sz w:val="20"/>
                <w:szCs w:val="20"/>
              </w:rPr>
              <w:t xml:space="preserve">regular member </w:t>
            </w:r>
            <w:r w:rsidRPr="0017135D">
              <w:rPr>
                <w:rFonts w:ascii="Times New Roman" w:hAnsi="Times New Roman" w:cs="Times New Roman"/>
                <w:sz w:val="20"/>
                <w:szCs w:val="20"/>
              </w:rPr>
              <w:t xml:space="preserve">or a </w:t>
            </w:r>
            <w:r w:rsidRPr="0017135D">
              <w:rPr>
                <w:rFonts w:ascii="Times New Roman" w:hAnsi="Times New Roman" w:cs="Times New Roman"/>
                <w:b/>
                <w:bCs/>
                <w:sz w:val="20"/>
                <w:szCs w:val="20"/>
              </w:rPr>
              <w:t>casual member.</w:t>
            </w: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member contributions</w:t>
            </w:r>
          </w:p>
        </w:tc>
        <w:tc>
          <w:tcPr>
            <w:tcW w:w="6571"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w:t>
            </w:r>
          </w:p>
        </w:tc>
      </w:tr>
      <w:tr w:rsidR="00975E53" w:rsidRPr="0017135D" w:rsidTr="00975E53">
        <w:trPr>
          <w:trHeight w:val="20"/>
        </w:trPr>
        <w:tc>
          <w:tcPr>
            <w:tcW w:w="2866" w:type="dxa"/>
          </w:tcPr>
          <w:p w:rsidR="00975E53" w:rsidRPr="0017135D" w:rsidRDefault="00975E53" w:rsidP="0017135D">
            <w:pPr>
              <w:autoSpaceDE w:val="0"/>
              <w:autoSpaceDN w:val="0"/>
              <w:adjustRightInd w:val="0"/>
              <w:spacing w:after="0" w:line="240" w:lineRule="auto"/>
              <w:ind w:right="720"/>
              <w:rPr>
                <w:rFonts w:ascii="Times New Roman" w:hAnsi="Times New Roman" w:cs="Times New Roman"/>
                <w:b/>
                <w:bCs/>
                <w:sz w:val="20"/>
                <w:szCs w:val="20"/>
              </w:rPr>
            </w:pPr>
          </w:p>
        </w:tc>
        <w:tc>
          <w:tcPr>
            <w:tcW w:w="6571" w:type="dxa"/>
          </w:tcPr>
          <w:p w:rsidR="00975E53" w:rsidRPr="0017135D" w:rsidRDefault="00975E53"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contributions paid or payable by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under Part 4; and</w:t>
            </w:r>
          </w:p>
        </w:tc>
      </w:tr>
      <w:tr w:rsidR="00975E53" w:rsidRPr="0017135D" w:rsidTr="00975E53">
        <w:trPr>
          <w:trHeight w:val="20"/>
        </w:trPr>
        <w:tc>
          <w:tcPr>
            <w:tcW w:w="2866" w:type="dxa"/>
          </w:tcPr>
          <w:p w:rsidR="00975E53" w:rsidRPr="0017135D" w:rsidRDefault="00975E53"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975E53" w:rsidRPr="0017135D" w:rsidRDefault="00975E53"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975E53">
        <w:trPr>
          <w:trHeight w:val="20"/>
        </w:trPr>
        <w:tc>
          <w:tcPr>
            <w:tcW w:w="2866"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71"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where the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transferred from the </w:t>
            </w:r>
            <w:r w:rsidRPr="0017135D">
              <w:rPr>
                <w:rFonts w:ascii="Times New Roman" w:hAnsi="Times New Roman" w:cs="Times New Roman"/>
                <w:b/>
                <w:bCs/>
                <w:sz w:val="20"/>
                <w:szCs w:val="20"/>
              </w:rPr>
              <w:t xml:space="preserve">CSS scheme, </w:t>
            </w:r>
            <w:r w:rsidRPr="0017135D">
              <w:rPr>
                <w:rFonts w:ascii="Times New Roman" w:hAnsi="Times New Roman" w:cs="Times New Roman"/>
                <w:sz w:val="20"/>
                <w:szCs w:val="20"/>
              </w:rPr>
              <w:t xml:space="preserve">contributions paid or payable by the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under the </w:t>
            </w:r>
            <w:r w:rsidRPr="0017135D">
              <w:rPr>
                <w:rFonts w:ascii="Times New Roman" w:hAnsi="Times New Roman" w:cs="Times New Roman"/>
                <w:i/>
                <w:iCs/>
                <w:sz w:val="20"/>
                <w:szCs w:val="20"/>
              </w:rPr>
              <w:t xml:space="preserve">Superannuation Act 1976 </w:t>
            </w:r>
            <w:r w:rsidRPr="0017135D">
              <w:rPr>
                <w:rFonts w:ascii="Times New Roman" w:hAnsi="Times New Roman" w:cs="Times New Roman"/>
                <w:sz w:val="20"/>
                <w:szCs w:val="20"/>
              </w:rPr>
              <w:t xml:space="preserve">from his/her </w:t>
            </w:r>
            <w:r w:rsidRPr="0017135D">
              <w:rPr>
                <w:rFonts w:ascii="Times New Roman" w:hAnsi="Times New Roman" w:cs="Times New Roman"/>
                <w:b/>
                <w:bCs/>
                <w:sz w:val="20"/>
                <w:szCs w:val="20"/>
              </w:rPr>
              <w:t>first day of membership</w:t>
            </w:r>
            <w:r w:rsidRPr="0017135D">
              <w:rPr>
                <w:rFonts w:ascii="Times New Roman" w:hAnsi="Times New Roman" w:cs="Times New Roman"/>
                <w:sz w:val="20"/>
                <w:szCs w:val="20"/>
              </w:rPr>
              <w:t xml:space="preserve"> to the date of his/her election to transfer to the </w:t>
            </w:r>
            <w:r w:rsidRPr="0017135D">
              <w:rPr>
                <w:rFonts w:ascii="Times New Roman" w:hAnsi="Times New Roman" w:cs="Times New Roman"/>
                <w:b/>
                <w:bCs/>
                <w:sz w:val="20"/>
                <w:szCs w:val="20"/>
              </w:rPr>
              <w:t>PSS scheme</w:t>
            </w:r>
            <w:r w:rsidRPr="0017135D">
              <w:rPr>
                <w:rFonts w:ascii="Times New Roman" w:hAnsi="Times New Roman" w:cs="Times New Roman"/>
                <w:sz w:val="20"/>
                <w:szCs w:val="20"/>
              </w:rPr>
              <w:t>.</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200"/>
        <w:gridCol w:w="7297"/>
      </w:tblGrid>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b/>
                <w:bCs/>
                <w:sz w:val="20"/>
                <w:szCs w:val="20"/>
              </w:rPr>
              <w:lastRenderedPageBreak/>
              <w:t>minimum retiring age</w:t>
            </w: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in relation to a member means:</w:t>
            </w:r>
          </w:p>
        </w:tc>
      </w:tr>
      <w:tr w:rsidR="00C43798" w:rsidRPr="0017135D" w:rsidTr="00C43798">
        <w:trPr>
          <w:trHeight w:val="20"/>
        </w:trPr>
        <w:tc>
          <w:tcPr>
            <w:tcW w:w="2880" w:type="dxa"/>
          </w:tcPr>
          <w:p w:rsidR="00C43798" w:rsidRPr="0017135D" w:rsidRDefault="00C43798" w:rsidP="0017135D">
            <w:pPr>
              <w:autoSpaceDE w:val="0"/>
              <w:autoSpaceDN w:val="0"/>
              <w:adjustRightInd w:val="0"/>
              <w:spacing w:after="0" w:line="240" w:lineRule="auto"/>
              <w:rPr>
                <w:rFonts w:ascii="Times New Roman" w:hAnsi="Times New Roman" w:cs="Times New Roman"/>
                <w:b/>
                <w:bCs/>
                <w:sz w:val="20"/>
                <w:szCs w:val="20"/>
              </w:rPr>
            </w:pPr>
          </w:p>
        </w:tc>
        <w:tc>
          <w:tcPr>
            <w:tcW w:w="6566"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age specified as the </w:t>
            </w:r>
            <w:r w:rsidRPr="0017135D">
              <w:rPr>
                <w:rFonts w:ascii="Times New Roman" w:hAnsi="Times New Roman" w:cs="Times New Roman"/>
                <w:b/>
                <w:bCs/>
                <w:sz w:val="20"/>
                <w:szCs w:val="20"/>
              </w:rPr>
              <w:t xml:space="preserve">minimum retiring age </w:t>
            </w:r>
            <w:r w:rsidRPr="0017135D">
              <w:rPr>
                <w:rFonts w:ascii="Times New Roman" w:hAnsi="Times New Roman" w:cs="Times New Roman"/>
                <w:sz w:val="20"/>
                <w:szCs w:val="20"/>
              </w:rPr>
              <w:t xml:space="preserve">applicable to the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under the terms and conditions, including any law of the Commonwealth that affects the </w:t>
            </w:r>
            <w:r w:rsidRPr="0017135D">
              <w:rPr>
                <w:rFonts w:ascii="Times New Roman" w:hAnsi="Times New Roman" w:cs="Times New Roman"/>
                <w:b/>
                <w:bCs/>
                <w:sz w:val="20"/>
                <w:szCs w:val="20"/>
              </w:rPr>
              <w:t xml:space="preserve">minimum retiring age </w:t>
            </w:r>
            <w:r w:rsidRPr="0017135D">
              <w:rPr>
                <w:rFonts w:ascii="Times New Roman" w:hAnsi="Times New Roman" w:cs="Times New Roman"/>
                <w:sz w:val="20"/>
                <w:szCs w:val="20"/>
              </w:rPr>
              <w:t xml:space="preserve">of the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under which a </w:t>
            </w:r>
            <w:r w:rsidRPr="0017135D">
              <w:rPr>
                <w:rFonts w:ascii="Times New Roman" w:hAnsi="Times New Roman" w:cs="Times New Roman"/>
                <w:b/>
                <w:bCs/>
                <w:sz w:val="20"/>
                <w:szCs w:val="20"/>
              </w:rPr>
              <w:t>member:</w:t>
            </w: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is employed or holds office; or</w:t>
            </w: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was employed or held office on his/her </w:t>
            </w:r>
            <w:r w:rsidR="00DB0974" w:rsidRPr="0017135D">
              <w:rPr>
                <w:rFonts w:ascii="Times New Roman" w:hAnsi="Times New Roman" w:cs="Times New Roman"/>
                <w:b/>
                <w:bCs/>
                <w:sz w:val="20"/>
                <w:szCs w:val="20"/>
              </w:rPr>
              <w:t xml:space="preserve">last day of membership; </w:t>
            </w:r>
            <w:r w:rsidR="00DB0974" w:rsidRPr="0017135D">
              <w:rPr>
                <w:rFonts w:ascii="Times New Roman" w:hAnsi="Times New Roman" w:cs="Times New Roman"/>
                <w:sz w:val="20"/>
                <w:szCs w:val="20"/>
              </w:rPr>
              <w:t>or</w:t>
            </w: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age 55 where no such </w:t>
            </w:r>
            <w:r w:rsidRPr="0017135D">
              <w:rPr>
                <w:rFonts w:ascii="Times New Roman" w:hAnsi="Times New Roman" w:cs="Times New Roman"/>
                <w:b/>
                <w:bCs/>
                <w:sz w:val="20"/>
                <w:szCs w:val="20"/>
              </w:rPr>
              <w:t xml:space="preserve">minimum retiring age </w:t>
            </w:r>
            <w:r w:rsidRPr="0017135D">
              <w:rPr>
                <w:rFonts w:ascii="Times New Roman" w:hAnsi="Times New Roman" w:cs="Times New Roman"/>
                <w:sz w:val="20"/>
                <w:szCs w:val="20"/>
              </w:rPr>
              <w:t>is specified in the terms and conditions of a member’s office or employment.</w:t>
            </w: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b/>
                <w:bCs/>
                <w:sz w:val="20"/>
                <w:szCs w:val="20"/>
              </w:rPr>
              <w:t>partial invalidity pension</w:t>
            </w: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w:t>
            </w:r>
            <w:r w:rsidRPr="0017135D">
              <w:rPr>
                <w:rFonts w:ascii="Times New Roman" w:hAnsi="Times New Roman" w:cs="Times New Roman"/>
                <w:b/>
                <w:bCs/>
                <w:sz w:val="20"/>
                <w:szCs w:val="20"/>
              </w:rPr>
              <w:t xml:space="preserve">pension </w:t>
            </w:r>
            <w:r w:rsidRPr="0017135D">
              <w:rPr>
                <w:rFonts w:ascii="Times New Roman" w:hAnsi="Times New Roman" w:cs="Times New Roman"/>
                <w:sz w:val="20"/>
                <w:szCs w:val="20"/>
              </w:rPr>
              <w:t>which:</w:t>
            </w:r>
          </w:p>
        </w:tc>
      </w:tr>
      <w:tr w:rsidR="00C43798" w:rsidRPr="0017135D" w:rsidTr="00C43798">
        <w:trPr>
          <w:trHeight w:val="20"/>
        </w:trPr>
        <w:tc>
          <w:tcPr>
            <w:tcW w:w="2880" w:type="dxa"/>
          </w:tcPr>
          <w:p w:rsidR="00C43798" w:rsidRPr="0017135D" w:rsidRDefault="00C43798" w:rsidP="0017135D">
            <w:pPr>
              <w:autoSpaceDE w:val="0"/>
              <w:autoSpaceDN w:val="0"/>
              <w:adjustRightInd w:val="0"/>
              <w:spacing w:after="0" w:line="240" w:lineRule="auto"/>
              <w:rPr>
                <w:rFonts w:ascii="Times New Roman" w:hAnsi="Times New Roman" w:cs="Times New Roman"/>
                <w:b/>
                <w:bCs/>
                <w:sz w:val="20"/>
                <w:szCs w:val="20"/>
              </w:rPr>
            </w:pPr>
          </w:p>
        </w:tc>
        <w:tc>
          <w:tcPr>
            <w:tcW w:w="6566"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may be payable to a </w:t>
            </w:r>
            <w:r w:rsidRPr="0017135D">
              <w:rPr>
                <w:rFonts w:ascii="Times New Roman" w:hAnsi="Times New Roman" w:cs="Times New Roman"/>
                <w:b/>
                <w:bCs/>
                <w:sz w:val="20"/>
                <w:szCs w:val="20"/>
              </w:rPr>
              <w:t>member:</w:t>
            </w: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where he/she was an </w:t>
            </w:r>
            <w:r w:rsidR="00DB0974" w:rsidRPr="0017135D">
              <w:rPr>
                <w:rFonts w:ascii="Times New Roman" w:hAnsi="Times New Roman" w:cs="Times New Roman"/>
                <w:b/>
                <w:bCs/>
                <w:sz w:val="20"/>
                <w:szCs w:val="20"/>
              </w:rPr>
              <w:t xml:space="preserve">invalidity pensioner </w:t>
            </w:r>
            <w:r w:rsidR="00DB0974" w:rsidRPr="0017135D">
              <w:rPr>
                <w:rFonts w:ascii="Times New Roman" w:hAnsi="Times New Roman" w:cs="Times New Roman"/>
                <w:sz w:val="20"/>
                <w:szCs w:val="20"/>
              </w:rPr>
              <w:t>immediately before last becoming a member, or would have been if his/her invalidity pension was not suspended; or</w:t>
            </w: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whose salary is decreased for health reasons; and</w:t>
            </w: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is calculated under Division 5 of Part 10 of these Rules.</w:t>
            </w: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ind w:left="5" w:hanging="5"/>
              <w:rPr>
                <w:rFonts w:ascii="Times New Roman" w:hAnsi="Times New Roman" w:cs="Times New Roman"/>
                <w:b/>
                <w:bCs/>
                <w:sz w:val="20"/>
                <w:szCs w:val="20"/>
              </w:rPr>
            </w:pPr>
            <w:r w:rsidRPr="0017135D">
              <w:rPr>
                <w:rFonts w:ascii="Times New Roman" w:hAnsi="Times New Roman" w:cs="Times New Roman"/>
                <w:b/>
                <w:bCs/>
                <w:sz w:val="20"/>
                <w:szCs w:val="20"/>
              </w:rPr>
              <w:t>partial invalidity pensioner</w:t>
            </w: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person to whom a </w:t>
            </w:r>
            <w:r w:rsidRPr="0017135D">
              <w:rPr>
                <w:rFonts w:ascii="Times New Roman" w:hAnsi="Times New Roman" w:cs="Times New Roman"/>
                <w:b/>
                <w:bCs/>
                <w:sz w:val="20"/>
                <w:szCs w:val="20"/>
              </w:rPr>
              <w:t xml:space="preserve">partial invalidity pension </w:t>
            </w:r>
            <w:r w:rsidRPr="0017135D">
              <w:rPr>
                <w:rFonts w:ascii="Times New Roman" w:hAnsi="Times New Roman" w:cs="Times New Roman"/>
                <w:sz w:val="20"/>
                <w:szCs w:val="20"/>
              </w:rPr>
              <w:t>is payable under Division 5 of Part 10 of these Rules.</w:t>
            </w: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b/>
                <w:bCs/>
                <w:sz w:val="20"/>
                <w:szCs w:val="20"/>
              </w:rPr>
              <w:t>partially dependent child</w:t>
            </w: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deceased member, </w:t>
            </w:r>
            <w:r w:rsidRPr="0017135D">
              <w:rPr>
                <w:rFonts w:ascii="Times New Roman" w:hAnsi="Times New Roman" w:cs="Times New Roman"/>
                <w:sz w:val="20"/>
                <w:szCs w:val="20"/>
              </w:rPr>
              <w:t xml:space="preserve">a </w:t>
            </w:r>
            <w:r w:rsidRPr="0017135D">
              <w:rPr>
                <w:rFonts w:ascii="Times New Roman" w:hAnsi="Times New Roman" w:cs="Times New Roman"/>
                <w:b/>
                <w:bCs/>
                <w:sz w:val="20"/>
                <w:szCs w:val="20"/>
              </w:rPr>
              <w:t xml:space="preserve">deceased pensioner, </w:t>
            </w:r>
            <w:r w:rsidRPr="0017135D">
              <w:rPr>
                <w:rFonts w:ascii="Times New Roman" w:hAnsi="Times New Roman" w:cs="Times New Roman"/>
                <w:sz w:val="20"/>
                <w:szCs w:val="20"/>
              </w:rPr>
              <w:t xml:space="preserve">a </w:t>
            </w:r>
            <w:r w:rsidRPr="0017135D">
              <w:rPr>
                <w:rFonts w:ascii="Times New Roman" w:hAnsi="Times New Roman" w:cs="Times New Roman"/>
                <w:b/>
                <w:bCs/>
                <w:sz w:val="20"/>
                <w:szCs w:val="20"/>
              </w:rPr>
              <w:t xml:space="preserve">deceased preserved benefit member </w:t>
            </w:r>
            <w:r w:rsidRPr="0017135D">
              <w:rPr>
                <w:rFonts w:ascii="Times New Roman" w:hAnsi="Times New Roman" w:cs="Times New Roman"/>
                <w:sz w:val="20"/>
                <w:szCs w:val="20"/>
              </w:rPr>
              <w:t xml:space="preserve">or a </w:t>
            </w:r>
            <w:r w:rsidRPr="0017135D">
              <w:rPr>
                <w:rFonts w:ascii="Times New Roman" w:hAnsi="Times New Roman" w:cs="Times New Roman"/>
                <w:b/>
                <w:bCs/>
                <w:sz w:val="20"/>
                <w:szCs w:val="20"/>
              </w:rPr>
              <w:t xml:space="preserve">deceased limited benefits member, </w:t>
            </w:r>
            <w:r w:rsidRPr="0017135D">
              <w:rPr>
                <w:rFonts w:ascii="Times New Roman" w:hAnsi="Times New Roman" w:cs="Times New Roman"/>
                <w:sz w:val="20"/>
                <w:szCs w:val="20"/>
              </w:rPr>
              <w:t xml:space="preserve">is a child of the former member (including an adopted child, an ex-nuptial child, a step-child or any other person whom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determines is to be treated as a child of the former member) who:</w:t>
            </w:r>
          </w:p>
        </w:tc>
      </w:tr>
      <w:tr w:rsidR="00C43798" w:rsidRPr="0017135D" w:rsidTr="00C43798">
        <w:trPr>
          <w:trHeight w:val="20"/>
        </w:trPr>
        <w:tc>
          <w:tcPr>
            <w:tcW w:w="2880" w:type="dxa"/>
          </w:tcPr>
          <w:p w:rsidR="00C43798" w:rsidRPr="0017135D" w:rsidRDefault="00C43798" w:rsidP="0017135D">
            <w:pPr>
              <w:autoSpaceDE w:val="0"/>
              <w:autoSpaceDN w:val="0"/>
              <w:adjustRightInd w:val="0"/>
              <w:spacing w:after="0" w:line="240" w:lineRule="auto"/>
              <w:rPr>
                <w:rFonts w:ascii="Times New Roman" w:hAnsi="Times New Roman" w:cs="Times New Roman"/>
                <w:b/>
                <w:bCs/>
                <w:sz w:val="20"/>
                <w:szCs w:val="20"/>
              </w:rPr>
            </w:pPr>
          </w:p>
        </w:tc>
        <w:tc>
          <w:tcPr>
            <w:tcW w:w="6566"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is not an </w:t>
            </w:r>
            <w:r w:rsidRPr="0017135D">
              <w:rPr>
                <w:rFonts w:ascii="Times New Roman" w:hAnsi="Times New Roman" w:cs="Times New Roman"/>
                <w:b/>
                <w:bCs/>
                <w:sz w:val="20"/>
                <w:szCs w:val="20"/>
              </w:rPr>
              <w:t xml:space="preserve">eligible child; </w:t>
            </w:r>
            <w:r w:rsidRPr="0017135D">
              <w:rPr>
                <w:rFonts w:ascii="Times New Roman" w:hAnsi="Times New Roman" w:cs="Times New Roman"/>
                <w:sz w:val="20"/>
                <w:szCs w:val="20"/>
              </w:rPr>
              <w:t>and</w:t>
            </w:r>
          </w:p>
        </w:tc>
      </w:tr>
      <w:tr w:rsidR="00C43798" w:rsidRPr="0017135D" w:rsidTr="00C43798">
        <w:trPr>
          <w:trHeight w:val="20"/>
        </w:trPr>
        <w:tc>
          <w:tcPr>
            <w:tcW w:w="2880"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C43798" w:rsidRPr="0017135D" w:rsidRDefault="00C43798"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is aged less than 16, or if aged 16 or more but less than age 25:</w:t>
            </w:r>
          </w:p>
        </w:tc>
      </w:tr>
      <w:tr w:rsidR="00C43798" w:rsidRPr="0017135D" w:rsidTr="00C43798">
        <w:trPr>
          <w:trHeight w:val="20"/>
        </w:trPr>
        <w:tc>
          <w:tcPr>
            <w:tcW w:w="2880"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C43798" w:rsidRPr="0017135D" w:rsidRDefault="00C43798"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is receiving a full-time education at a school, college or university; and</w:t>
            </w: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is not ordinarily employed or self-employed;</w:t>
            </w:r>
          </w:p>
        </w:tc>
      </w:tr>
      <w:tr w:rsidR="00C43798" w:rsidRPr="0017135D" w:rsidTr="00C43798">
        <w:trPr>
          <w:trHeight w:val="20"/>
        </w:trPr>
        <w:tc>
          <w:tcPr>
            <w:tcW w:w="2880"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C43798" w:rsidRPr="0017135D" w:rsidRDefault="00C43798"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and</w:t>
            </w:r>
          </w:p>
        </w:tc>
      </w:tr>
      <w:tr w:rsidR="00C43798" w:rsidRPr="0017135D" w:rsidTr="00C43798">
        <w:trPr>
          <w:trHeight w:val="20"/>
        </w:trPr>
        <w:tc>
          <w:tcPr>
            <w:tcW w:w="2880"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in respect of whom, immediately before the death of the former member,</w:t>
            </w: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80"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6566"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the former member was voluntarily making, or required by a Court to make, regular maintenance payments; or</w:t>
            </w:r>
          </w:p>
        </w:tc>
      </w:tr>
    </w:tbl>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sectPr w:rsidR="00C43798" w:rsidRPr="0017135D" w:rsidSect="00D75DE6">
          <w:headerReference w:type="default" r:id="rId14"/>
          <w:footerReference w:type="default" r:id="rId15"/>
          <w:headerReference w:type="first" r:id="rId16"/>
          <w:footerReference w:type="first" r:id="rId17"/>
          <w:pgSz w:w="11909" w:h="16834" w:code="9"/>
          <w:pgMar w:top="720" w:right="720" w:bottom="720" w:left="720" w:header="720" w:footer="720" w:gutter="0"/>
          <w:pgNumType w:start="1"/>
          <w:cols w:space="720"/>
          <w:titlePg/>
          <w:docGrid w:linePitch="360"/>
        </w:sect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62"/>
        <w:gridCol w:w="7335"/>
      </w:tblGrid>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in the opinion of the </w:t>
            </w:r>
            <w:r w:rsidR="00DB0974" w:rsidRPr="0017135D">
              <w:rPr>
                <w:rFonts w:ascii="Times New Roman" w:hAnsi="Times New Roman" w:cs="Times New Roman"/>
                <w:b/>
                <w:bCs/>
                <w:sz w:val="20"/>
                <w:szCs w:val="20"/>
              </w:rPr>
              <w:t xml:space="preserve">Board, </w:t>
            </w:r>
            <w:r w:rsidR="00DB0974" w:rsidRPr="0017135D">
              <w:rPr>
                <w:rFonts w:ascii="Times New Roman" w:hAnsi="Times New Roman" w:cs="Times New Roman"/>
                <w:sz w:val="20"/>
                <w:szCs w:val="20"/>
              </w:rPr>
              <w:t>the former member would have been voluntarily making, or required by a Court to make, such payments if the child had been born before the death of the former member;</w:t>
            </w:r>
          </w:p>
        </w:tc>
      </w:tr>
      <w:tr w:rsidR="00C43798" w:rsidRPr="0017135D" w:rsidTr="00C43798">
        <w:trPr>
          <w:trHeight w:val="20"/>
        </w:trPr>
        <w:tc>
          <w:tcPr>
            <w:tcW w:w="3162"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C43798" w:rsidRPr="0017135D" w:rsidRDefault="00C43798"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but, in relation to a </w:t>
            </w:r>
            <w:r w:rsidRPr="0017135D">
              <w:rPr>
                <w:rFonts w:ascii="Times New Roman" w:hAnsi="Times New Roman" w:cs="Times New Roman"/>
                <w:b/>
                <w:bCs/>
                <w:sz w:val="20"/>
                <w:szCs w:val="20"/>
              </w:rPr>
              <w:t xml:space="preserve">deceased pensioner, </w:t>
            </w:r>
            <w:r w:rsidRPr="0017135D">
              <w:rPr>
                <w:rFonts w:ascii="Times New Roman" w:hAnsi="Times New Roman" w:cs="Times New Roman"/>
                <w:sz w:val="20"/>
                <w:szCs w:val="20"/>
              </w:rPr>
              <w:t>does not include a child who became such a child after the former member became a pensioner and had reached age 60,</w:t>
            </w: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unless the child:</w:t>
            </w:r>
          </w:p>
        </w:tc>
      </w:tr>
      <w:tr w:rsidR="00C43798" w:rsidRPr="0017135D" w:rsidTr="00C43798">
        <w:trPr>
          <w:trHeight w:val="20"/>
        </w:trPr>
        <w:tc>
          <w:tcPr>
            <w:tcW w:w="3162"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was born of a </w:t>
            </w:r>
            <w:r w:rsidR="00DB0974" w:rsidRPr="0017135D">
              <w:rPr>
                <w:rFonts w:ascii="Times New Roman" w:hAnsi="Times New Roman" w:cs="Times New Roman"/>
                <w:b/>
                <w:bCs/>
                <w:sz w:val="20"/>
                <w:szCs w:val="20"/>
              </w:rPr>
              <w:t xml:space="preserve">marital relationship </w:t>
            </w:r>
            <w:r w:rsidR="00DB0974" w:rsidRPr="0017135D">
              <w:rPr>
                <w:rFonts w:ascii="Times New Roman" w:hAnsi="Times New Roman" w:cs="Times New Roman"/>
                <w:sz w:val="20"/>
                <w:szCs w:val="20"/>
              </w:rPr>
              <w:t>between the pensioner and another person; or</w:t>
            </w: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became a stepchild of the </w:t>
            </w:r>
            <w:r w:rsidR="00DB0974" w:rsidRPr="0017135D">
              <w:rPr>
                <w:rFonts w:ascii="Times New Roman" w:hAnsi="Times New Roman" w:cs="Times New Roman"/>
                <w:b/>
                <w:bCs/>
                <w:sz w:val="20"/>
                <w:szCs w:val="20"/>
              </w:rPr>
              <w:t xml:space="preserve">pensioner </w:t>
            </w:r>
            <w:r w:rsidR="00DB0974" w:rsidRPr="0017135D">
              <w:rPr>
                <w:rFonts w:ascii="Times New Roman" w:hAnsi="Times New Roman" w:cs="Times New Roman"/>
                <w:sz w:val="20"/>
                <w:szCs w:val="20"/>
              </w:rPr>
              <w:t xml:space="preserve">as a result of a </w:t>
            </w:r>
            <w:r w:rsidR="00DB0974" w:rsidRPr="0017135D">
              <w:rPr>
                <w:rFonts w:ascii="Times New Roman" w:hAnsi="Times New Roman" w:cs="Times New Roman"/>
                <w:b/>
                <w:bCs/>
                <w:sz w:val="20"/>
                <w:szCs w:val="20"/>
              </w:rPr>
              <w:t xml:space="preserve">marital relationship </w:t>
            </w:r>
            <w:r w:rsidR="00DB0974" w:rsidRPr="0017135D">
              <w:rPr>
                <w:rFonts w:ascii="Times New Roman" w:hAnsi="Times New Roman" w:cs="Times New Roman"/>
                <w:sz w:val="20"/>
                <w:szCs w:val="20"/>
              </w:rPr>
              <w:t>between the pensioner and another person; or</w:t>
            </w: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is a child of a person with whom the pensioner had a </w:t>
            </w:r>
            <w:r w:rsidR="00DB0974" w:rsidRPr="0017135D">
              <w:rPr>
                <w:rFonts w:ascii="Times New Roman" w:hAnsi="Times New Roman" w:cs="Times New Roman"/>
                <w:b/>
                <w:bCs/>
                <w:sz w:val="20"/>
                <w:szCs w:val="20"/>
              </w:rPr>
              <w:t>marital relationship;</w:t>
            </w:r>
          </w:p>
        </w:tc>
      </w:tr>
      <w:tr w:rsidR="00C43798" w:rsidRPr="0017135D" w:rsidTr="00C43798">
        <w:trPr>
          <w:trHeight w:val="20"/>
        </w:trPr>
        <w:tc>
          <w:tcPr>
            <w:tcW w:w="3162"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C43798" w:rsidRPr="0017135D" w:rsidRDefault="00C43798"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and the </w:t>
            </w:r>
            <w:r w:rsidRPr="0017135D">
              <w:rPr>
                <w:rFonts w:ascii="Times New Roman" w:hAnsi="Times New Roman" w:cs="Times New Roman"/>
                <w:b/>
                <w:bCs/>
                <w:sz w:val="20"/>
                <w:szCs w:val="20"/>
              </w:rPr>
              <w:t xml:space="preserve">marital relationship </w:t>
            </w:r>
            <w:r w:rsidRPr="0017135D">
              <w:rPr>
                <w:rFonts w:ascii="Times New Roman" w:hAnsi="Times New Roman" w:cs="Times New Roman"/>
                <w:sz w:val="20"/>
                <w:szCs w:val="20"/>
              </w:rPr>
              <w:t>began:</w:t>
            </w:r>
          </w:p>
        </w:tc>
      </w:tr>
      <w:tr w:rsidR="00C43798" w:rsidRPr="0017135D" w:rsidTr="00C43798">
        <w:trPr>
          <w:trHeight w:val="20"/>
        </w:trPr>
        <w:tc>
          <w:tcPr>
            <w:tcW w:w="3162"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before the former member became a pensioner; or</w:t>
            </w:r>
          </w:p>
        </w:tc>
      </w:tr>
      <w:tr w:rsidR="00C43798" w:rsidRPr="0017135D" w:rsidTr="00C43798">
        <w:trPr>
          <w:trHeight w:val="20"/>
        </w:trPr>
        <w:tc>
          <w:tcPr>
            <w:tcW w:w="3162"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C43798" w:rsidRPr="0017135D" w:rsidRDefault="00C43798"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after the former member became a </w:t>
            </w:r>
            <w:r w:rsidR="00DB0974" w:rsidRPr="0017135D">
              <w:rPr>
                <w:rFonts w:ascii="Times New Roman" w:hAnsi="Times New Roman" w:cs="Times New Roman"/>
                <w:b/>
                <w:bCs/>
                <w:sz w:val="20"/>
                <w:szCs w:val="20"/>
              </w:rPr>
              <w:t xml:space="preserve">pensioner </w:t>
            </w:r>
            <w:r w:rsidR="00DB0974" w:rsidRPr="0017135D">
              <w:rPr>
                <w:rFonts w:ascii="Times New Roman" w:hAnsi="Times New Roman" w:cs="Times New Roman"/>
                <w:sz w:val="20"/>
                <w:szCs w:val="20"/>
              </w:rPr>
              <w:t>but before he/she reached age 60; or</w:t>
            </w:r>
          </w:p>
        </w:tc>
      </w:tr>
      <w:tr w:rsidR="00C43798" w:rsidRPr="0017135D" w:rsidTr="00C43798">
        <w:trPr>
          <w:trHeight w:val="20"/>
        </w:trPr>
        <w:tc>
          <w:tcPr>
            <w:tcW w:w="3162"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C43798" w:rsidRPr="0017135D" w:rsidRDefault="00C43798"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at least five years before the death of the pensioner;</w:t>
            </w:r>
          </w:p>
        </w:tc>
      </w:tr>
      <w:tr w:rsidR="00C43798" w:rsidRPr="0017135D" w:rsidTr="00C43798">
        <w:trPr>
          <w:trHeight w:val="20"/>
        </w:trPr>
        <w:tc>
          <w:tcPr>
            <w:tcW w:w="3162"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C43798" w:rsidRPr="0017135D" w:rsidRDefault="00C43798" w:rsidP="0017135D">
            <w:pPr>
              <w:autoSpaceDE w:val="0"/>
              <w:autoSpaceDN w:val="0"/>
              <w:adjustRightInd w:val="0"/>
              <w:spacing w:after="0" w:line="240" w:lineRule="auto"/>
              <w:ind w:left="504" w:hanging="216"/>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or, if the child is an adopted child or a person whom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 xml:space="preserve">determines is to be treated as a child of the pensioner, the child had been a child of the </w:t>
            </w:r>
            <w:r w:rsidRPr="0017135D">
              <w:rPr>
                <w:rFonts w:ascii="Times New Roman" w:hAnsi="Times New Roman" w:cs="Times New Roman"/>
                <w:b/>
                <w:bCs/>
                <w:sz w:val="20"/>
                <w:szCs w:val="20"/>
              </w:rPr>
              <w:t xml:space="preserve">pensioner </w:t>
            </w:r>
            <w:r w:rsidRPr="0017135D">
              <w:rPr>
                <w:rFonts w:ascii="Times New Roman" w:hAnsi="Times New Roman" w:cs="Times New Roman"/>
                <w:sz w:val="20"/>
                <w:szCs w:val="20"/>
              </w:rPr>
              <w:t>for at least five years before the death of the pensioner.</w:t>
            </w:r>
          </w:p>
        </w:tc>
      </w:tr>
      <w:tr w:rsidR="00C43798" w:rsidRPr="0017135D" w:rsidTr="00C43798">
        <w:trPr>
          <w:trHeight w:val="20"/>
        </w:trPr>
        <w:tc>
          <w:tcPr>
            <w:tcW w:w="3162"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pension</w:t>
            </w: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 a pension payable under these Rules.</w:t>
            </w: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pensioner</w:t>
            </w: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former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to whom a </w:t>
            </w:r>
            <w:r w:rsidRPr="0017135D">
              <w:rPr>
                <w:rFonts w:ascii="Times New Roman" w:hAnsi="Times New Roman" w:cs="Times New Roman"/>
                <w:b/>
                <w:bCs/>
                <w:sz w:val="20"/>
                <w:szCs w:val="20"/>
              </w:rPr>
              <w:t xml:space="preserve">pension </w:t>
            </w:r>
            <w:r w:rsidRPr="0017135D">
              <w:rPr>
                <w:rFonts w:ascii="Times New Roman" w:hAnsi="Times New Roman" w:cs="Times New Roman"/>
                <w:sz w:val="20"/>
                <w:szCs w:val="20"/>
              </w:rPr>
              <w:t xml:space="preserve">is payable under these Rules, but does not include the recipient of a </w:t>
            </w:r>
            <w:r w:rsidRPr="0017135D">
              <w:rPr>
                <w:rFonts w:ascii="Times New Roman" w:hAnsi="Times New Roman" w:cs="Times New Roman"/>
                <w:b/>
                <w:bCs/>
                <w:sz w:val="20"/>
                <w:szCs w:val="20"/>
              </w:rPr>
              <w:t xml:space="preserve">pension </w:t>
            </w:r>
            <w:r w:rsidRPr="0017135D">
              <w:rPr>
                <w:rFonts w:ascii="Times New Roman" w:hAnsi="Times New Roman" w:cs="Times New Roman"/>
                <w:sz w:val="20"/>
                <w:szCs w:val="20"/>
              </w:rPr>
              <w:t>paid as a death benefit.</w:t>
            </w: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pension payday</w:t>
            </w: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 the Thursday that falls on 12 July 1990 and each succeeding alternate Thursday.</w:t>
            </w:r>
          </w:p>
        </w:tc>
      </w:tr>
      <w:tr w:rsidR="00C43798" w:rsidRPr="0017135D" w:rsidTr="00C43798">
        <w:trPr>
          <w:trHeight w:val="20"/>
        </w:trPr>
        <w:tc>
          <w:tcPr>
            <w:tcW w:w="3162"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b/>
                <w:bCs/>
                <w:sz w:val="20"/>
                <w:szCs w:val="20"/>
              </w:rPr>
            </w:pPr>
          </w:p>
        </w:tc>
        <w:tc>
          <w:tcPr>
            <w:tcW w:w="7335"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period of membership</w:t>
            </w: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sz w:val="20"/>
                <w:szCs w:val="20"/>
              </w:rPr>
              <w:t xml:space="preserve">means the period commencing on the </w:t>
            </w:r>
            <w:r w:rsidRPr="0017135D">
              <w:rPr>
                <w:rFonts w:ascii="Times New Roman" w:hAnsi="Times New Roman" w:cs="Times New Roman"/>
                <w:b/>
                <w:bCs/>
                <w:sz w:val="20"/>
                <w:szCs w:val="20"/>
              </w:rPr>
              <w:t xml:space="preserve">first day of membership </w:t>
            </w:r>
            <w:r w:rsidRPr="0017135D">
              <w:rPr>
                <w:rFonts w:ascii="Times New Roman" w:hAnsi="Times New Roman" w:cs="Times New Roman"/>
                <w:sz w:val="20"/>
                <w:szCs w:val="20"/>
              </w:rPr>
              <w:t xml:space="preserve">and ending on the </w:t>
            </w:r>
            <w:r w:rsidRPr="0017135D">
              <w:rPr>
                <w:rFonts w:ascii="Times New Roman" w:hAnsi="Times New Roman" w:cs="Times New Roman"/>
                <w:b/>
                <w:bCs/>
                <w:sz w:val="20"/>
                <w:szCs w:val="20"/>
              </w:rPr>
              <w:t xml:space="preserve">last day of membership </w:t>
            </w:r>
            <w:r w:rsidRPr="0017135D">
              <w:rPr>
                <w:rFonts w:ascii="Times New Roman" w:hAnsi="Times New Roman" w:cs="Times New Roman"/>
                <w:sz w:val="20"/>
                <w:szCs w:val="20"/>
              </w:rPr>
              <w:t xml:space="preserve">of the </w:t>
            </w:r>
            <w:r w:rsidRPr="0017135D">
              <w:rPr>
                <w:rFonts w:ascii="Times New Roman" w:hAnsi="Times New Roman" w:cs="Times New Roman"/>
                <w:b/>
                <w:bCs/>
                <w:sz w:val="20"/>
                <w:szCs w:val="20"/>
              </w:rPr>
              <w:t>PSS scheme.</w:t>
            </w: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permanent employee</w:t>
            </w: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i/>
                <w:iCs/>
                <w:sz w:val="20"/>
                <w:szCs w:val="20"/>
              </w:rPr>
            </w:pPr>
            <w:r w:rsidRPr="0017135D">
              <w:rPr>
                <w:rFonts w:ascii="Times New Roman" w:hAnsi="Times New Roman" w:cs="Times New Roman"/>
                <w:sz w:val="20"/>
                <w:szCs w:val="20"/>
              </w:rPr>
              <w:t xml:space="preserve">has the same meaning as in the </w:t>
            </w:r>
            <w:r w:rsidRPr="0017135D">
              <w:rPr>
                <w:rFonts w:ascii="Times New Roman" w:hAnsi="Times New Roman" w:cs="Times New Roman"/>
                <w:i/>
                <w:iCs/>
                <w:sz w:val="20"/>
                <w:szCs w:val="20"/>
              </w:rPr>
              <w:t>Superannuation Act 1990.</w:t>
            </w: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3162"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permanent employer</w:t>
            </w:r>
          </w:p>
        </w:tc>
        <w:tc>
          <w:tcPr>
            <w:tcW w:w="733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in relation to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who is on a period of leave of absence without pay, the employer by whom the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would normally be employed if not for the period of leave of absence without pay.</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87"/>
        <w:gridCol w:w="7310"/>
      </w:tblGrid>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lastRenderedPageBreak/>
              <w:t>permanent full-time employee</w:t>
            </w:r>
          </w:p>
        </w:tc>
        <w:tc>
          <w:tcPr>
            <w:tcW w:w="653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w:t>
            </w: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w:t>
            </w:r>
            <w:r w:rsidRPr="0017135D">
              <w:rPr>
                <w:rFonts w:ascii="Times New Roman" w:hAnsi="Times New Roman" w:cs="Times New Roman"/>
                <w:b/>
                <w:bCs/>
                <w:sz w:val="20"/>
                <w:szCs w:val="20"/>
              </w:rPr>
              <w:t xml:space="preserve">permanent employee </w:t>
            </w:r>
            <w:r w:rsidRPr="0017135D">
              <w:rPr>
                <w:rFonts w:ascii="Times New Roman" w:hAnsi="Times New Roman" w:cs="Times New Roman"/>
                <w:sz w:val="20"/>
                <w:szCs w:val="20"/>
              </w:rPr>
              <w:t>employed to work on a full-time basis;</w:t>
            </w:r>
          </w:p>
        </w:tc>
      </w:tr>
      <w:tr w:rsidR="00C43798" w:rsidRPr="0017135D" w:rsidTr="00C43798">
        <w:trPr>
          <w:trHeight w:val="20"/>
        </w:trPr>
        <w:tc>
          <w:tcPr>
            <w:tcW w:w="2851"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C43798" w:rsidRPr="0017135D" w:rsidRDefault="00C43798"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holder of a </w:t>
            </w:r>
            <w:r w:rsidRPr="0017135D">
              <w:rPr>
                <w:rFonts w:ascii="Times New Roman" w:hAnsi="Times New Roman" w:cs="Times New Roman"/>
                <w:b/>
                <w:bCs/>
                <w:sz w:val="20"/>
                <w:szCs w:val="20"/>
              </w:rPr>
              <w:t xml:space="preserve">statutory </w:t>
            </w:r>
            <w:r w:rsidRPr="0017135D">
              <w:rPr>
                <w:rFonts w:ascii="Times New Roman" w:hAnsi="Times New Roman" w:cs="Times New Roman"/>
                <w:sz w:val="20"/>
                <w:szCs w:val="20"/>
              </w:rPr>
              <w:t>office on a full-time basis;</w:t>
            </w:r>
          </w:p>
        </w:tc>
      </w:tr>
      <w:tr w:rsidR="00C43798" w:rsidRPr="0017135D" w:rsidTr="00C43798">
        <w:trPr>
          <w:trHeight w:val="20"/>
        </w:trPr>
        <w:tc>
          <w:tcPr>
            <w:tcW w:w="2851"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C43798" w:rsidRPr="0017135D" w:rsidRDefault="00C43798"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person covered under Part IV of the </w:t>
            </w:r>
            <w:r w:rsidRPr="0017135D">
              <w:rPr>
                <w:rFonts w:ascii="Times New Roman" w:hAnsi="Times New Roman" w:cs="Times New Roman"/>
                <w:i/>
                <w:iCs/>
                <w:sz w:val="20"/>
                <w:szCs w:val="20"/>
              </w:rPr>
              <w:t xml:space="preserve">Public Service Act 1922 </w:t>
            </w:r>
            <w:r w:rsidRPr="0017135D">
              <w:rPr>
                <w:rFonts w:ascii="Times New Roman" w:hAnsi="Times New Roman" w:cs="Times New Roman"/>
                <w:sz w:val="20"/>
                <w:szCs w:val="20"/>
              </w:rPr>
              <w:t xml:space="preserve">who was a </w:t>
            </w:r>
            <w:r w:rsidRPr="0017135D">
              <w:rPr>
                <w:rFonts w:ascii="Times New Roman" w:hAnsi="Times New Roman" w:cs="Times New Roman"/>
                <w:b/>
                <w:bCs/>
                <w:sz w:val="20"/>
                <w:szCs w:val="20"/>
              </w:rPr>
              <w:t xml:space="preserve">permanent employee </w:t>
            </w:r>
            <w:r w:rsidRPr="0017135D">
              <w:rPr>
                <w:rFonts w:ascii="Times New Roman" w:hAnsi="Times New Roman" w:cs="Times New Roman"/>
                <w:sz w:val="20"/>
                <w:szCs w:val="20"/>
              </w:rPr>
              <w:t>employed on a full-time basis immediately before that Part applied;</w:t>
            </w:r>
          </w:p>
        </w:tc>
      </w:tr>
      <w:tr w:rsidR="00C43798" w:rsidRPr="0017135D" w:rsidTr="00C43798">
        <w:trPr>
          <w:trHeight w:val="20"/>
        </w:trPr>
        <w:tc>
          <w:tcPr>
            <w:tcW w:w="2851"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C43798" w:rsidRPr="0017135D" w:rsidRDefault="00C43798"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person declared by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 xml:space="preserve">in agreement with the Minister, to be a </w:t>
            </w:r>
            <w:r w:rsidRPr="0017135D">
              <w:rPr>
                <w:rFonts w:ascii="Times New Roman" w:hAnsi="Times New Roman" w:cs="Times New Roman"/>
                <w:b/>
                <w:bCs/>
                <w:sz w:val="20"/>
                <w:szCs w:val="20"/>
              </w:rPr>
              <w:t>permanent full-time employee.</w:t>
            </w: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permanent part-time employee</w:t>
            </w:r>
          </w:p>
        </w:tc>
        <w:tc>
          <w:tcPr>
            <w:tcW w:w="653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w:t>
            </w: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w:t>
            </w:r>
            <w:r w:rsidRPr="0017135D">
              <w:rPr>
                <w:rFonts w:ascii="Times New Roman" w:hAnsi="Times New Roman" w:cs="Times New Roman"/>
                <w:b/>
                <w:bCs/>
                <w:sz w:val="20"/>
                <w:szCs w:val="20"/>
              </w:rPr>
              <w:t xml:space="preserve">permanent employee </w:t>
            </w:r>
            <w:r w:rsidRPr="0017135D">
              <w:rPr>
                <w:rFonts w:ascii="Times New Roman" w:hAnsi="Times New Roman" w:cs="Times New Roman"/>
                <w:sz w:val="20"/>
                <w:szCs w:val="20"/>
              </w:rPr>
              <w:t>employed to work on less than a full-time basis;</w:t>
            </w:r>
          </w:p>
        </w:tc>
      </w:tr>
      <w:tr w:rsidR="00C43798" w:rsidRPr="0017135D" w:rsidTr="00C43798">
        <w:trPr>
          <w:trHeight w:val="20"/>
        </w:trPr>
        <w:tc>
          <w:tcPr>
            <w:tcW w:w="2851"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C43798" w:rsidRPr="0017135D" w:rsidRDefault="00C43798"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the holder of a </w:t>
            </w:r>
            <w:r w:rsidRPr="0017135D">
              <w:rPr>
                <w:rFonts w:ascii="Times New Roman" w:hAnsi="Times New Roman" w:cs="Times New Roman"/>
                <w:b/>
                <w:bCs/>
                <w:sz w:val="20"/>
                <w:szCs w:val="20"/>
              </w:rPr>
              <w:t xml:space="preserve">statutory office </w:t>
            </w:r>
            <w:r w:rsidRPr="0017135D">
              <w:rPr>
                <w:rFonts w:ascii="Times New Roman" w:hAnsi="Times New Roman" w:cs="Times New Roman"/>
                <w:sz w:val="20"/>
                <w:szCs w:val="20"/>
              </w:rPr>
              <w:t>on less than a full-time basis;</w:t>
            </w:r>
          </w:p>
        </w:tc>
      </w:tr>
      <w:tr w:rsidR="00C43798" w:rsidRPr="0017135D" w:rsidTr="00C43798">
        <w:trPr>
          <w:trHeight w:val="20"/>
        </w:trPr>
        <w:tc>
          <w:tcPr>
            <w:tcW w:w="2851"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C43798" w:rsidRPr="0017135D" w:rsidRDefault="00C43798"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person covered under Part IV of the </w:t>
            </w:r>
            <w:r w:rsidRPr="0017135D">
              <w:rPr>
                <w:rFonts w:ascii="Times New Roman" w:hAnsi="Times New Roman" w:cs="Times New Roman"/>
                <w:i/>
                <w:iCs/>
                <w:sz w:val="20"/>
                <w:szCs w:val="20"/>
              </w:rPr>
              <w:t xml:space="preserve">Public Service Act 1922 </w:t>
            </w:r>
            <w:r w:rsidRPr="0017135D">
              <w:rPr>
                <w:rFonts w:ascii="Times New Roman" w:hAnsi="Times New Roman" w:cs="Times New Roman"/>
                <w:sz w:val="20"/>
                <w:szCs w:val="20"/>
              </w:rPr>
              <w:t xml:space="preserve">who was a </w:t>
            </w:r>
            <w:r w:rsidRPr="0017135D">
              <w:rPr>
                <w:rFonts w:ascii="Times New Roman" w:hAnsi="Times New Roman" w:cs="Times New Roman"/>
                <w:b/>
                <w:bCs/>
                <w:sz w:val="20"/>
                <w:szCs w:val="20"/>
              </w:rPr>
              <w:t xml:space="preserve">permanent employee </w:t>
            </w:r>
            <w:r w:rsidRPr="0017135D">
              <w:rPr>
                <w:rFonts w:ascii="Times New Roman" w:hAnsi="Times New Roman" w:cs="Times New Roman"/>
                <w:sz w:val="20"/>
                <w:szCs w:val="20"/>
              </w:rPr>
              <w:t>employed on less than a full-time basis immediately before that Part applied;</w:t>
            </w:r>
          </w:p>
        </w:tc>
      </w:tr>
      <w:tr w:rsidR="00C43798" w:rsidRPr="0017135D" w:rsidTr="00C43798">
        <w:trPr>
          <w:trHeight w:val="20"/>
        </w:trPr>
        <w:tc>
          <w:tcPr>
            <w:tcW w:w="2851"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C43798" w:rsidRPr="0017135D" w:rsidRDefault="00C43798"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person declared by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 xml:space="preserve">in agreement with the Minister, to be a </w:t>
            </w:r>
            <w:r w:rsidRPr="0017135D">
              <w:rPr>
                <w:rFonts w:ascii="Times New Roman" w:hAnsi="Times New Roman" w:cs="Times New Roman"/>
                <w:b/>
                <w:bCs/>
                <w:sz w:val="20"/>
                <w:szCs w:val="20"/>
              </w:rPr>
              <w:t>permanent part-time employee.</w:t>
            </w: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personal earnings</w:t>
            </w:r>
          </w:p>
        </w:tc>
        <w:tc>
          <w:tcPr>
            <w:tcW w:w="653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in relation to a person who is an </w:t>
            </w:r>
            <w:r w:rsidRPr="0017135D">
              <w:rPr>
                <w:rFonts w:ascii="Times New Roman" w:hAnsi="Times New Roman" w:cs="Times New Roman"/>
                <w:b/>
                <w:bCs/>
                <w:sz w:val="20"/>
                <w:szCs w:val="20"/>
              </w:rPr>
              <w:t xml:space="preserve">invalidity pensioner </w:t>
            </w:r>
            <w:r w:rsidRPr="0017135D">
              <w:rPr>
                <w:rFonts w:ascii="Times New Roman" w:hAnsi="Times New Roman" w:cs="Times New Roman"/>
                <w:sz w:val="20"/>
                <w:szCs w:val="20"/>
              </w:rPr>
              <w:t>means salary, wages, fees or other amounts received by the person for services rendered, or work performed, by the person and includes:</w:t>
            </w:r>
          </w:p>
        </w:tc>
      </w:tr>
      <w:tr w:rsidR="00C43798" w:rsidRPr="0017135D" w:rsidTr="00C43798">
        <w:trPr>
          <w:trHeight w:val="20"/>
        </w:trPr>
        <w:tc>
          <w:tcPr>
            <w:tcW w:w="2851"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b/>
                <w:bCs/>
                <w:sz w:val="20"/>
                <w:szCs w:val="20"/>
              </w:rPr>
            </w:pPr>
          </w:p>
        </w:tc>
        <w:tc>
          <w:tcPr>
            <w:tcW w:w="6538"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remuneration paid as the director of a company; or</w:t>
            </w:r>
          </w:p>
        </w:tc>
      </w:tr>
      <w:tr w:rsidR="00C43798" w:rsidRPr="0017135D" w:rsidTr="00C43798">
        <w:trPr>
          <w:trHeight w:val="20"/>
        </w:trPr>
        <w:tc>
          <w:tcPr>
            <w:tcW w:w="2851"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C43798" w:rsidRPr="0017135D" w:rsidRDefault="00C43798"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commission received for canvassing, collecting or similar activities.</w:t>
            </w: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pre-assessment payment</w:t>
            </w:r>
          </w:p>
        </w:tc>
        <w:tc>
          <w:tcPr>
            <w:tcW w:w="653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 a payment made under Division 10 of Part 10 of these Rules.</w:t>
            </w: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53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preserved benefit</w:t>
            </w:r>
          </w:p>
        </w:tc>
        <w:tc>
          <w:tcPr>
            <w:tcW w:w="653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benefit that, on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ceasing membership, is either compulsorily or voluntarily retained in the </w:t>
            </w:r>
            <w:r w:rsidRPr="0017135D">
              <w:rPr>
                <w:rFonts w:ascii="Times New Roman" w:hAnsi="Times New Roman" w:cs="Times New Roman"/>
                <w:b/>
                <w:bCs/>
                <w:sz w:val="20"/>
                <w:szCs w:val="20"/>
              </w:rPr>
              <w:t xml:space="preserve">PSS scheme </w:t>
            </w:r>
            <w:r w:rsidRPr="0017135D">
              <w:rPr>
                <w:rFonts w:ascii="Times New Roman" w:hAnsi="Times New Roman" w:cs="Times New Roman"/>
                <w:sz w:val="20"/>
                <w:szCs w:val="20"/>
              </w:rPr>
              <w:t xml:space="preserve">for payment under Part 8 of these Rules, together with any increases under Division 6 of that Part, to, or in respect of, the former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or his/her beneficiaries .</w:t>
            </w:r>
          </w:p>
        </w:tc>
      </w:tr>
      <w:tr w:rsidR="00C43798" w:rsidRPr="0017135D" w:rsidTr="00C43798">
        <w:trPr>
          <w:trHeight w:val="20"/>
        </w:trPr>
        <w:tc>
          <w:tcPr>
            <w:tcW w:w="2851" w:type="dxa"/>
          </w:tcPr>
          <w:p w:rsidR="00C43798" w:rsidRPr="0017135D" w:rsidRDefault="00C43798" w:rsidP="0017135D">
            <w:pPr>
              <w:autoSpaceDE w:val="0"/>
              <w:autoSpaceDN w:val="0"/>
              <w:adjustRightInd w:val="0"/>
              <w:spacing w:after="0" w:line="240" w:lineRule="auto"/>
              <w:ind w:right="720"/>
              <w:rPr>
                <w:rFonts w:ascii="Times New Roman" w:hAnsi="Times New Roman" w:cs="Times New Roman"/>
                <w:b/>
                <w:bCs/>
                <w:sz w:val="20"/>
                <w:szCs w:val="20"/>
              </w:rPr>
            </w:pPr>
          </w:p>
        </w:tc>
        <w:tc>
          <w:tcPr>
            <w:tcW w:w="6538" w:type="dxa"/>
          </w:tcPr>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C43798">
        <w:trPr>
          <w:trHeight w:val="20"/>
        </w:trPr>
        <w:tc>
          <w:tcPr>
            <w:tcW w:w="2851"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preserved benefit member</w:t>
            </w:r>
          </w:p>
        </w:tc>
        <w:tc>
          <w:tcPr>
            <w:tcW w:w="6538"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former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to or in respect of whom a </w:t>
            </w:r>
            <w:r w:rsidRPr="0017135D">
              <w:rPr>
                <w:rFonts w:ascii="Times New Roman" w:hAnsi="Times New Roman" w:cs="Times New Roman"/>
                <w:b/>
                <w:bCs/>
                <w:sz w:val="20"/>
                <w:szCs w:val="20"/>
              </w:rPr>
              <w:t xml:space="preserve">preserved benefit </w:t>
            </w:r>
            <w:r w:rsidRPr="0017135D">
              <w:rPr>
                <w:rFonts w:ascii="Times New Roman" w:hAnsi="Times New Roman" w:cs="Times New Roman"/>
                <w:sz w:val="20"/>
                <w:szCs w:val="20"/>
              </w:rPr>
              <w:t>has not yet been paid.</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084"/>
        <w:gridCol w:w="7413"/>
      </w:tblGrid>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lastRenderedPageBreak/>
              <w:t>PSS scheme</w:t>
            </w:r>
          </w:p>
        </w:tc>
        <w:tc>
          <w:tcPr>
            <w:tcW w:w="6739" w:type="dxa"/>
          </w:tcPr>
          <w:p w:rsidR="00DB0974" w:rsidRPr="0017135D" w:rsidRDefault="00DB0974" w:rsidP="0017135D">
            <w:pPr>
              <w:autoSpaceDE w:val="0"/>
              <w:autoSpaceDN w:val="0"/>
              <w:adjustRightInd w:val="0"/>
              <w:spacing w:after="0" w:line="240" w:lineRule="auto"/>
              <w:ind w:firstLine="10"/>
              <w:rPr>
                <w:rFonts w:ascii="Times New Roman" w:hAnsi="Times New Roman" w:cs="Times New Roman"/>
                <w:i/>
                <w:iCs/>
                <w:sz w:val="20"/>
                <w:szCs w:val="20"/>
              </w:rPr>
            </w:pPr>
            <w:r w:rsidRPr="0017135D">
              <w:rPr>
                <w:rFonts w:ascii="Times New Roman" w:hAnsi="Times New Roman" w:cs="Times New Roman"/>
                <w:sz w:val="20"/>
                <w:szCs w:val="20"/>
              </w:rPr>
              <w:t xml:space="preserve">means the superannuation scheme established by the Deed, as amended from time to time, referred to in Section 4 of the </w:t>
            </w:r>
            <w:r w:rsidRPr="0017135D">
              <w:rPr>
                <w:rFonts w:ascii="Times New Roman" w:hAnsi="Times New Roman" w:cs="Times New Roman"/>
                <w:i/>
                <w:iCs/>
                <w:sz w:val="20"/>
                <w:szCs w:val="20"/>
              </w:rPr>
              <w:t>Superannuation Act 1990.</w:t>
            </w: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PSS Fund</w:t>
            </w:r>
          </w:p>
        </w:tc>
        <w:tc>
          <w:tcPr>
            <w:tcW w:w="6739" w:type="dxa"/>
          </w:tcPr>
          <w:p w:rsidR="00DB0974" w:rsidRPr="0017135D" w:rsidRDefault="00DB0974" w:rsidP="0017135D">
            <w:pPr>
              <w:autoSpaceDE w:val="0"/>
              <w:autoSpaceDN w:val="0"/>
              <w:adjustRightInd w:val="0"/>
              <w:spacing w:after="0" w:line="240" w:lineRule="auto"/>
              <w:ind w:firstLine="10"/>
              <w:rPr>
                <w:rFonts w:ascii="Times New Roman" w:hAnsi="Times New Roman" w:cs="Times New Roman"/>
                <w:i/>
                <w:iCs/>
                <w:sz w:val="20"/>
                <w:szCs w:val="20"/>
              </w:rPr>
            </w:pPr>
            <w:r w:rsidRPr="0017135D">
              <w:rPr>
                <w:rFonts w:ascii="Times New Roman" w:hAnsi="Times New Roman" w:cs="Times New Roman"/>
                <w:sz w:val="20"/>
                <w:szCs w:val="20"/>
              </w:rPr>
              <w:t xml:space="preserve">means the Fund established by Deed, as amended from time to time, under the </w:t>
            </w:r>
            <w:r w:rsidRPr="0017135D">
              <w:rPr>
                <w:rFonts w:ascii="Times New Roman" w:hAnsi="Times New Roman" w:cs="Times New Roman"/>
                <w:i/>
                <w:iCs/>
                <w:sz w:val="20"/>
                <w:szCs w:val="20"/>
              </w:rPr>
              <w:t>Superannuation Act 1990.</w:t>
            </w:r>
          </w:p>
        </w:tc>
      </w:tr>
      <w:tr w:rsidR="001447B9" w:rsidRPr="0017135D" w:rsidTr="001447B9">
        <w:trPr>
          <w:trHeight w:val="20"/>
        </w:trPr>
        <w:tc>
          <w:tcPr>
            <w:tcW w:w="2803" w:type="dxa"/>
          </w:tcPr>
          <w:p w:rsidR="001447B9" w:rsidRPr="0017135D" w:rsidRDefault="001447B9" w:rsidP="0017135D">
            <w:pPr>
              <w:autoSpaceDE w:val="0"/>
              <w:autoSpaceDN w:val="0"/>
              <w:adjustRightInd w:val="0"/>
              <w:spacing w:after="0" w:line="240" w:lineRule="auto"/>
              <w:ind w:right="720"/>
              <w:rPr>
                <w:rFonts w:ascii="Times New Roman" w:hAnsi="Times New Roman" w:cs="Times New Roman"/>
                <w:b/>
                <w:bCs/>
                <w:sz w:val="20"/>
                <w:szCs w:val="20"/>
              </w:rPr>
            </w:pPr>
          </w:p>
        </w:tc>
        <w:tc>
          <w:tcPr>
            <w:tcW w:w="6739" w:type="dxa"/>
          </w:tcPr>
          <w:p w:rsidR="001447B9" w:rsidRPr="0017135D" w:rsidRDefault="001447B9" w:rsidP="0017135D">
            <w:pPr>
              <w:autoSpaceDE w:val="0"/>
              <w:autoSpaceDN w:val="0"/>
              <w:adjustRightInd w:val="0"/>
              <w:spacing w:after="0" w:line="240" w:lineRule="auto"/>
              <w:ind w:firstLine="10"/>
              <w:rPr>
                <w:rFonts w:ascii="Times New Roman" w:hAnsi="Times New Roman" w:cs="Times New Roman"/>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Recognized allowances</w:t>
            </w:r>
          </w:p>
        </w:tc>
        <w:tc>
          <w:tcPr>
            <w:tcW w:w="6739" w:type="dxa"/>
          </w:tcPr>
          <w:p w:rsidR="00DB0974" w:rsidRPr="0017135D" w:rsidRDefault="00DB0974" w:rsidP="0017135D">
            <w:pPr>
              <w:autoSpaceDE w:val="0"/>
              <w:autoSpaceDN w:val="0"/>
              <w:adjustRightInd w:val="0"/>
              <w:spacing w:after="0" w:line="240" w:lineRule="auto"/>
              <w:ind w:firstLine="10"/>
              <w:rPr>
                <w:rFonts w:ascii="Times New Roman" w:hAnsi="Times New Roman" w:cs="Times New Roman"/>
                <w:bCs/>
                <w:sz w:val="20"/>
                <w:szCs w:val="20"/>
              </w:rPr>
            </w:pPr>
            <w:r w:rsidRPr="0017135D">
              <w:rPr>
                <w:rFonts w:ascii="Times New Roman" w:hAnsi="Times New Roman" w:cs="Times New Roman"/>
                <w:sz w:val="20"/>
                <w:szCs w:val="20"/>
              </w:rPr>
              <w:t xml:space="preserve">means such allowance or amount, or part of an allowance or amount, determined by the Minister as applicable to members, a class of members, or a </w:t>
            </w:r>
            <w:r w:rsidRPr="0017135D">
              <w:rPr>
                <w:rFonts w:ascii="Times New Roman" w:hAnsi="Times New Roman" w:cs="Times New Roman"/>
                <w:b/>
                <w:bCs/>
                <w:sz w:val="20"/>
                <w:szCs w:val="20"/>
              </w:rPr>
              <w:t>member.</w:t>
            </w:r>
          </w:p>
          <w:p w:rsidR="00DB0974" w:rsidRPr="0017135D" w:rsidRDefault="00DB0974" w:rsidP="0017135D">
            <w:pPr>
              <w:autoSpaceDE w:val="0"/>
              <w:autoSpaceDN w:val="0"/>
              <w:adjustRightInd w:val="0"/>
              <w:spacing w:after="0" w:line="240" w:lineRule="auto"/>
              <w:ind w:firstLine="10"/>
              <w:rPr>
                <w:rFonts w:ascii="Times New Roman" w:hAnsi="Times New Roman" w:cs="Times New Roman"/>
                <w:sz w:val="20"/>
                <w:szCs w:val="20"/>
              </w:rPr>
            </w:pPr>
            <w:r w:rsidRPr="0017135D">
              <w:rPr>
                <w:rFonts w:ascii="Times New Roman" w:hAnsi="Times New Roman" w:cs="Times New Roman"/>
                <w:sz w:val="20"/>
                <w:szCs w:val="20"/>
              </w:rPr>
              <w:t xml:space="preserve">A determination of </w:t>
            </w:r>
            <w:proofErr w:type="spellStart"/>
            <w:r w:rsidRPr="0017135D">
              <w:rPr>
                <w:rFonts w:ascii="Times New Roman" w:hAnsi="Times New Roman" w:cs="Times New Roman"/>
                <w:b/>
                <w:bCs/>
                <w:sz w:val="20"/>
                <w:szCs w:val="20"/>
              </w:rPr>
              <w:t>recognised</w:t>
            </w:r>
            <w:proofErr w:type="spellEnd"/>
            <w:r w:rsidRPr="0017135D">
              <w:rPr>
                <w:rFonts w:ascii="Times New Roman" w:hAnsi="Times New Roman" w:cs="Times New Roman"/>
                <w:b/>
                <w:bCs/>
                <w:sz w:val="20"/>
                <w:szCs w:val="20"/>
              </w:rPr>
              <w:t xml:space="preserve"> allowances </w:t>
            </w:r>
            <w:r w:rsidRPr="0017135D">
              <w:rPr>
                <w:rFonts w:ascii="Times New Roman" w:hAnsi="Times New Roman" w:cs="Times New Roman"/>
                <w:sz w:val="20"/>
                <w:szCs w:val="20"/>
              </w:rPr>
              <w:t xml:space="preserve">made </w:t>
            </w:r>
            <w:r w:rsidRPr="0017135D">
              <w:rPr>
                <w:rFonts w:ascii="Times New Roman" w:hAnsi="Times New Roman" w:cs="Times New Roman"/>
                <w:b/>
                <w:bCs/>
                <w:sz w:val="20"/>
                <w:szCs w:val="20"/>
              </w:rPr>
              <w:t xml:space="preserve">by </w:t>
            </w:r>
            <w:r w:rsidRPr="0017135D">
              <w:rPr>
                <w:rFonts w:ascii="Times New Roman" w:hAnsi="Times New Roman" w:cs="Times New Roman"/>
                <w:sz w:val="20"/>
                <w:szCs w:val="20"/>
              </w:rPr>
              <w:t xml:space="preserve">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under the Rules applicable at 30 June 1995 continues in force until such time as the Minister has made a determination or determinations.</w:t>
            </w:r>
          </w:p>
        </w:tc>
      </w:tr>
      <w:tr w:rsidR="001447B9" w:rsidRPr="0017135D" w:rsidTr="001447B9">
        <w:trPr>
          <w:trHeight w:val="20"/>
        </w:trPr>
        <w:tc>
          <w:tcPr>
            <w:tcW w:w="2803" w:type="dxa"/>
          </w:tcPr>
          <w:p w:rsidR="001447B9" w:rsidRPr="0017135D" w:rsidRDefault="001447B9" w:rsidP="0017135D">
            <w:pPr>
              <w:autoSpaceDE w:val="0"/>
              <w:autoSpaceDN w:val="0"/>
              <w:adjustRightInd w:val="0"/>
              <w:spacing w:after="0" w:line="240" w:lineRule="auto"/>
              <w:ind w:right="720"/>
              <w:rPr>
                <w:rFonts w:ascii="Times New Roman" w:hAnsi="Times New Roman" w:cs="Times New Roman"/>
                <w:b/>
                <w:bCs/>
                <w:sz w:val="20"/>
                <w:szCs w:val="20"/>
              </w:rPr>
            </w:pPr>
          </w:p>
        </w:tc>
        <w:tc>
          <w:tcPr>
            <w:tcW w:w="6739" w:type="dxa"/>
          </w:tcPr>
          <w:p w:rsidR="001447B9" w:rsidRPr="0017135D" w:rsidRDefault="001447B9" w:rsidP="0017135D">
            <w:pPr>
              <w:autoSpaceDE w:val="0"/>
              <w:autoSpaceDN w:val="0"/>
              <w:adjustRightInd w:val="0"/>
              <w:spacing w:after="0" w:line="240" w:lineRule="auto"/>
              <w:ind w:firstLine="10"/>
              <w:rPr>
                <w:rFonts w:ascii="Times New Roman" w:hAnsi="Times New Roman" w:cs="Times New Roman"/>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regular member</w:t>
            </w:r>
          </w:p>
        </w:tc>
        <w:tc>
          <w:tcPr>
            <w:tcW w:w="6739" w:type="dxa"/>
          </w:tcPr>
          <w:p w:rsidR="00DB0974" w:rsidRPr="0017135D" w:rsidRDefault="00DB0974" w:rsidP="0017135D">
            <w:pPr>
              <w:autoSpaceDE w:val="0"/>
              <w:autoSpaceDN w:val="0"/>
              <w:adjustRightInd w:val="0"/>
              <w:spacing w:after="0" w:line="240" w:lineRule="auto"/>
              <w:ind w:firstLine="10"/>
              <w:rPr>
                <w:rFonts w:ascii="Times New Roman" w:hAnsi="Times New Roman" w:cs="Times New Roman"/>
                <w:sz w:val="20"/>
                <w:szCs w:val="20"/>
              </w:rPr>
            </w:pPr>
            <w:r w:rsidRPr="0017135D">
              <w:rPr>
                <w:rFonts w:ascii="Times New Roman" w:hAnsi="Times New Roman" w:cs="Times New Roman"/>
                <w:sz w:val="20"/>
                <w:szCs w:val="20"/>
              </w:rPr>
              <w:t xml:space="preserve">means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of the </w:t>
            </w:r>
            <w:r w:rsidRPr="0017135D">
              <w:rPr>
                <w:rFonts w:ascii="Times New Roman" w:hAnsi="Times New Roman" w:cs="Times New Roman"/>
                <w:b/>
                <w:bCs/>
                <w:sz w:val="20"/>
                <w:szCs w:val="20"/>
              </w:rPr>
              <w:t xml:space="preserve">PSS scheme </w:t>
            </w:r>
            <w:r w:rsidRPr="0017135D">
              <w:rPr>
                <w:rFonts w:ascii="Times New Roman" w:hAnsi="Times New Roman" w:cs="Times New Roman"/>
                <w:sz w:val="20"/>
                <w:szCs w:val="20"/>
              </w:rPr>
              <w:t xml:space="preserve">by force of section 6 of the </w:t>
            </w:r>
            <w:r w:rsidRPr="0017135D">
              <w:rPr>
                <w:rFonts w:ascii="Times New Roman" w:hAnsi="Times New Roman" w:cs="Times New Roman"/>
                <w:i/>
                <w:iCs/>
                <w:sz w:val="20"/>
                <w:szCs w:val="20"/>
              </w:rPr>
              <w:t xml:space="preserve">Superannuation Act 1990 </w:t>
            </w:r>
            <w:r w:rsidRPr="0017135D">
              <w:rPr>
                <w:rFonts w:ascii="Times New Roman" w:hAnsi="Times New Roman" w:cs="Times New Roman"/>
                <w:sz w:val="20"/>
                <w:szCs w:val="20"/>
              </w:rPr>
              <w:t>who is:</w:t>
            </w:r>
          </w:p>
        </w:tc>
      </w:tr>
      <w:tr w:rsidR="001447B9" w:rsidRPr="0017135D" w:rsidTr="001447B9">
        <w:trPr>
          <w:trHeight w:val="20"/>
        </w:trPr>
        <w:tc>
          <w:tcPr>
            <w:tcW w:w="2803" w:type="dxa"/>
          </w:tcPr>
          <w:p w:rsidR="001447B9" w:rsidRPr="0017135D" w:rsidRDefault="001447B9" w:rsidP="0017135D">
            <w:pPr>
              <w:autoSpaceDE w:val="0"/>
              <w:autoSpaceDN w:val="0"/>
              <w:adjustRightInd w:val="0"/>
              <w:spacing w:after="0" w:line="240" w:lineRule="auto"/>
              <w:ind w:right="720"/>
              <w:rPr>
                <w:rFonts w:ascii="Times New Roman" w:hAnsi="Times New Roman" w:cs="Times New Roman"/>
                <w:b/>
                <w:bCs/>
                <w:sz w:val="20"/>
                <w:szCs w:val="20"/>
              </w:rPr>
            </w:pPr>
          </w:p>
        </w:tc>
        <w:tc>
          <w:tcPr>
            <w:tcW w:w="6739" w:type="dxa"/>
          </w:tcPr>
          <w:p w:rsidR="001447B9" w:rsidRPr="0017135D" w:rsidRDefault="001447B9" w:rsidP="0017135D">
            <w:pPr>
              <w:autoSpaceDE w:val="0"/>
              <w:autoSpaceDN w:val="0"/>
              <w:adjustRightInd w:val="0"/>
              <w:spacing w:after="0" w:line="240" w:lineRule="auto"/>
              <w:ind w:firstLine="10"/>
              <w:rPr>
                <w:rFonts w:ascii="Times New Roman" w:hAnsi="Times New Roman" w:cs="Times New Roman"/>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w:t>
            </w:r>
            <w:r w:rsidRPr="0017135D">
              <w:rPr>
                <w:rFonts w:ascii="Times New Roman" w:hAnsi="Times New Roman" w:cs="Times New Roman"/>
                <w:b/>
                <w:bCs/>
                <w:sz w:val="20"/>
                <w:szCs w:val="20"/>
              </w:rPr>
              <w:t>permanent full-time employee;</w:t>
            </w:r>
          </w:p>
        </w:tc>
      </w:tr>
      <w:tr w:rsidR="001447B9" w:rsidRPr="0017135D" w:rsidTr="001447B9">
        <w:trPr>
          <w:trHeight w:val="20"/>
        </w:trPr>
        <w:tc>
          <w:tcPr>
            <w:tcW w:w="2803" w:type="dxa"/>
          </w:tcPr>
          <w:p w:rsidR="001447B9" w:rsidRPr="0017135D" w:rsidRDefault="001447B9"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1447B9" w:rsidRPr="0017135D" w:rsidRDefault="001447B9"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b/>
                <w:bCs/>
                <w:sz w:val="20"/>
                <w:szCs w:val="20"/>
              </w:rPr>
              <w:t>•</w:t>
            </w:r>
            <w:r w:rsidRPr="0017135D">
              <w:rPr>
                <w:rFonts w:ascii="Times New Roman" w:hAnsi="Times New Roman" w:cs="Times New Roman"/>
                <w:b/>
                <w:bCs/>
                <w:sz w:val="20"/>
                <w:szCs w:val="20"/>
              </w:rPr>
              <w:tab/>
            </w:r>
            <w:r w:rsidRPr="0017135D">
              <w:rPr>
                <w:rFonts w:ascii="Times New Roman" w:hAnsi="Times New Roman" w:cs="Times New Roman"/>
                <w:sz w:val="20"/>
                <w:szCs w:val="20"/>
              </w:rPr>
              <w:t xml:space="preserve">a </w:t>
            </w:r>
            <w:r w:rsidRPr="0017135D">
              <w:rPr>
                <w:rFonts w:ascii="Times New Roman" w:hAnsi="Times New Roman" w:cs="Times New Roman"/>
                <w:b/>
                <w:bCs/>
                <w:sz w:val="20"/>
                <w:szCs w:val="20"/>
              </w:rPr>
              <w:t>permanent part-time employee;</w:t>
            </w:r>
          </w:p>
        </w:tc>
      </w:tr>
      <w:tr w:rsidR="001447B9" w:rsidRPr="0017135D" w:rsidTr="001447B9">
        <w:trPr>
          <w:trHeight w:val="20"/>
        </w:trPr>
        <w:tc>
          <w:tcPr>
            <w:tcW w:w="2803" w:type="dxa"/>
          </w:tcPr>
          <w:p w:rsidR="001447B9" w:rsidRPr="0017135D" w:rsidRDefault="001447B9"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1447B9" w:rsidRPr="0017135D" w:rsidRDefault="001447B9" w:rsidP="0017135D">
            <w:pPr>
              <w:autoSpaceDE w:val="0"/>
              <w:autoSpaceDN w:val="0"/>
              <w:adjustRightInd w:val="0"/>
              <w:spacing w:after="0" w:line="240" w:lineRule="auto"/>
              <w:ind w:left="288" w:hanging="288"/>
              <w:rPr>
                <w:rFonts w:ascii="Times New Roman" w:hAnsi="Times New Roman" w:cs="Times New Roman"/>
                <w:b/>
                <w:bCs/>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b/>
                <w:bCs/>
                <w:sz w:val="20"/>
                <w:szCs w:val="20"/>
              </w:rPr>
              <w:t>•</w:t>
            </w:r>
            <w:r w:rsidRPr="0017135D">
              <w:rPr>
                <w:rFonts w:ascii="Times New Roman" w:hAnsi="Times New Roman" w:cs="Times New Roman"/>
                <w:b/>
                <w:bCs/>
                <w:sz w:val="20"/>
                <w:szCs w:val="20"/>
              </w:rPr>
              <w:tab/>
            </w:r>
            <w:r w:rsidRPr="0017135D">
              <w:rPr>
                <w:rFonts w:ascii="Times New Roman" w:hAnsi="Times New Roman" w:cs="Times New Roman"/>
                <w:sz w:val="20"/>
                <w:szCs w:val="20"/>
              </w:rPr>
              <w:t xml:space="preserve">a </w:t>
            </w:r>
            <w:r w:rsidRPr="0017135D">
              <w:rPr>
                <w:rFonts w:ascii="Times New Roman" w:hAnsi="Times New Roman" w:cs="Times New Roman"/>
                <w:b/>
                <w:bCs/>
                <w:sz w:val="20"/>
                <w:szCs w:val="20"/>
              </w:rPr>
              <w:t>temporary full-time employee;</w:t>
            </w:r>
          </w:p>
        </w:tc>
      </w:tr>
      <w:tr w:rsidR="001447B9" w:rsidRPr="0017135D" w:rsidTr="001447B9">
        <w:trPr>
          <w:trHeight w:val="20"/>
        </w:trPr>
        <w:tc>
          <w:tcPr>
            <w:tcW w:w="2803" w:type="dxa"/>
          </w:tcPr>
          <w:p w:rsidR="001447B9" w:rsidRPr="0017135D" w:rsidRDefault="001447B9"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1447B9" w:rsidRPr="0017135D" w:rsidRDefault="001447B9" w:rsidP="0017135D">
            <w:pPr>
              <w:autoSpaceDE w:val="0"/>
              <w:autoSpaceDN w:val="0"/>
              <w:adjustRightInd w:val="0"/>
              <w:spacing w:after="0" w:line="240" w:lineRule="auto"/>
              <w:ind w:left="288" w:hanging="288"/>
              <w:rPr>
                <w:rFonts w:ascii="Times New Roman" w:hAnsi="Times New Roman" w:cs="Times New Roman"/>
                <w:b/>
                <w:bCs/>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b/>
                <w:bCs/>
                <w:sz w:val="20"/>
                <w:szCs w:val="20"/>
              </w:rPr>
              <w:t>•</w:t>
            </w:r>
            <w:r w:rsidRPr="0017135D">
              <w:rPr>
                <w:rFonts w:ascii="Times New Roman" w:hAnsi="Times New Roman" w:cs="Times New Roman"/>
                <w:b/>
                <w:bCs/>
                <w:sz w:val="20"/>
                <w:szCs w:val="20"/>
              </w:rPr>
              <w:tab/>
            </w:r>
            <w:r w:rsidRPr="0017135D">
              <w:rPr>
                <w:rFonts w:ascii="Times New Roman" w:hAnsi="Times New Roman" w:cs="Times New Roman"/>
                <w:sz w:val="20"/>
                <w:szCs w:val="20"/>
              </w:rPr>
              <w:t xml:space="preserve">a </w:t>
            </w:r>
            <w:r w:rsidRPr="0017135D">
              <w:rPr>
                <w:rFonts w:ascii="Times New Roman" w:hAnsi="Times New Roman" w:cs="Times New Roman"/>
                <w:b/>
                <w:bCs/>
                <w:sz w:val="20"/>
                <w:szCs w:val="20"/>
              </w:rPr>
              <w:t xml:space="preserve">temporary part-time employee </w:t>
            </w:r>
            <w:r w:rsidRPr="0017135D">
              <w:rPr>
                <w:rFonts w:ascii="Times New Roman" w:hAnsi="Times New Roman" w:cs="Times New Roman"/>
                <w:sz w:val="20"/>
                <w:szCs w:val="20"/>
              </w:rPr>
              <w:t>who is entitled to holiday leave and sick leave in his/her job;</w:t>
            </w:r>
          </w:p>
        </w:tc>
      </w:tr>
      <w:tr w:rsidR="001447B9" w:rsidRPr="0017135D" w:rsidTr="001447B9">
        <w:trPr>
          <w:trHeight w:val="20"/>
        </w:trPr>
        <w:tc>
          <w:tcPr>
            <w:tcW w:w="2803" w:type="dxa"/>
          </w:tcPr>
          <w:p w:rsidR="001447B9" w:rsidRPr="0017135D" w:rsidRDefault="001447B9"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1447B9" w:rsidRPr="0017135D" w:rsidRDefault="001447B9" w:rsidP="0017135D">
            <w:pPr>
              <w:autoSpaceDE w:val="0"/>
              <w:autoSpaceDN w:val="0"/>
              <w:adjustRightInd w:val="0"/>
              <w:spacing w:after="0" w:line="240" w:lineRule="auto"/>
              <w:ind w:left="288" w:hanging="288"/>
              <w:rPr>
                <w:rFonts w:ascii="Times New Roman" w:hAnsi="Times New Roman" w:cs="Times New Roman"/>
                <w:b/>
                <w:bCs/>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but does not include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who is paid fees on a daily basis in respect of an office or position.</w:t>
            </w: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roll-over</w:t>
            </w:r>
          </w:p>
        </w:tc>
        <w:tc>
          <w:tcPr>
            <w:tcW w:w="6739"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payment by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to:</w:t>
            </w:r>
          </w:p>
        </w:tc>
      </w:tr>
      <w:tr w:rsidR="001447B9" w:rsidRPr="0017135D" w:rsidTr="001447B9">
        <w:trPr>
          <w:trHeight w:val="20"/>
        </w:trPr>
        <w:tc>
          <w:tcPr>
            <w:tcW w:w="2803" w:type="dxa"/>
          </w:tcPr>
          <w:p w:rsidR="001447B9" w:rsidRPr="0017135D" w:rsidRDefault="001447B9" w:rsidP="0017135D">
            <w:pPr>
              <w:autoSpaceDE w:val="0"/>
              <w:autoSpaceDN w:val="0"/>
              <w:adjustRightInd w:val="0"/>
              <w:spacing w:after="0" w:line="240" w:lineRule="auto"/>
              <w:ind w:right="720"/>
              <w:rPr>
                <w:rFonts w:ascii="Times New Roman" w:hAnsi="Times New Roman" w:cs="Times New Roman"/>
                <w:b/>
                <w:bCs/>
                <w:sz w:val="20"/>
                <w:szCs w:val="20"/>
              </w:rPr>
            </w:pPr>
          </w:p>
        </w:tc>
        <w:tc>
          <w:tcPr>
            <w:tcW w:w="6739" w:type="dxa"/>
          </w:tcPr>
          <w:p w:rsidR="001447B9" w:rsidRPr="0017135D" w:rsidRDefault="001447B9"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 fund which is required to preserve benefits paid to it in accordance with standards prescribed under the </w:t>
            </w:r>
            <w:r w:rsidRPr="0017135D">
              <w:rPr>
                <w:rFonts w:ascii="Times New Roman" w:hAnsi="Times New Roman" w:cs="Times New Roman"/>
                <w:b/>
                <w:bCs/>
                <w:sz w:val="20"/>
                <w:szCs w:val="20"/>
              </w:rPr>
              <w:t xml:space="preserve">SIS Act; </w:t>
            </w:r>
            <w:r w:rsidRPr="0017135D">
              <w:rPr>
                <w:rFonts w:ascii="Times New Roman" w:hAnsi="Times New Roman" w:cs="Times New Roman"/>
                <w:sz w:val="20"/>
                <w:szCs w:val="20"/>
              </w:rPr>
              <w:t>or</w:t>
            </w:r>
          </w:p>
        </w:tc>
      </w:tr>
      <w:tr w:rsidR="001447B9" w:rsidRPr="0017135D" w:rsidTr="001447B9">
        <w:trPr>
          <w:trHeight w:val="20"/>
        </w:trPr>
        <w:tc>
          <w:tcPr>
            <w:tcW w:w="2803" w:type="dxa"/>
          </w:tcPr>
          <w:p w:rsidR="001447B9" w:rsidRPr="0017135D" w:rsidRDefault="001447B9"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1447B9" w:rsidRPr="0017135D" w:rsidRDefault="001447B9"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an </w:t>
            </w:r>
            <w:r w:rsidRPr="0017135D">
              <w:rPr>
                <w:rFonts w:ascii="Times New Roman" w:hAnsi="Times New Roman" w:cs="Times New Roman"/>
                <w:b/>
                <w:bCs/>
                <w:sz w:val="20"/>
                <w:szCs w:val="20"/>
              </w:rPr>
              <w:t xml:space="preserve">approved deposit fund; </w:t>
            </w:r>
            <w:r w:rsidRPr="0017135D">
              <w:rPr>
                <w:rFonts w:ascii="Times New Roman" w:hAnsi="Times New Roman" w:cs="Times New Roman"/>
                <w:sz w:val="20"/>
                <w:szCs w:val="20"/>
              </w:rPr>
              <w:t>or</w:t>
            </w:r>
          </w:p>
        </w:tc>
      </w:tr>
      <w:tr w:rsidR="001447B9" w:rsidRPr="0017135D" w:rsidTr="001447B9">
        <w:trPr>
          <w:trHeight w:val="20"/>
        </w:trPr>
        <w:tc>
          <w:tcPr>
            <w:tcW w:w="2803" w:type="dxa"/>
          </w:tcPr>
          <w:p w:rsidR="001447B9" w:rsidRPr="0017135D" w:rsidRDefault="001447B9"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1447B9" w:rsidRPr="0017135D" w:rsidRDefault="001447B9"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i/>
                <w:iCs/>
                <w:sz w:val="20"/>
                <w:szCs w:val="20"/>
              </w:rPr>
            </w:pPr>
            <w:r w:rsidRPr="0017135D">
              <w:rPr>
                <w:rFonts w:ascii="Times New Roman" w:hAnsi="Times New Roman" w:cs="Times New Roman"/>
                <w:b/>
                <w:bCs/>
                <w:sz w:val="20"/>
                <w:szCs w:val="20"/>
              </w:rPr>
              <w:t>•</w:t>
            </w:r>
            <w:r w:rsidRPr="0017135D">
              <w:rPr>
                <w:rFonts w:ascii="Times New Roman" w:hAnsi="Times New Roman" w:cs="Times New Roman"/>
                <w:b/>
                <w:bCs/>
                <w:sz w:val="20"/>
                <w:szCs w:val="20"/>
              </w:rPr>
              <w:tab/>
            </w:r>
            <w:r w:rsidRPr="0017135D">
              <w:rPr>
                <w:rFonts w:ascii="Times New Roman" w:hAnsi="Times New Roman" w:cs="Times New Roman"/>
                <w:sz w:val="20"/>
                <w:szCs w:val="20"/>
              </w:rPr>
              <w:t xml:space="preserve">a </w:t>
            </w:r>
            <w:r w:rsidRPr="0017135D">
              <w:rPr>
                <w:rFonts w:ascii="Times New Roman" w:hAnsi="Times New Roman" w:cs="Times New Roman"/>
                <w:b/>
                <w:bCs/>
                <w:sz w:val="20"/>
                <w:szCs w:val="20"/>
              </w:rPr>
              <w:t xml:space="preserve">life assurance company, </w:t>
            </w:r>
            <w:r w:rsidRPr="0017135D">
              <w:rPr>
                <w:rFonts w:ascii="Times New Roman" w:hAnsi="Times New Roman" w:cs="Times New Roman"/>
                <w:sz w:val="20"/>
                <w:szCs w:val="20"/>
              </w:rPr>
              <w:t xml:space="preserve">or a registered </w:t>
            </w:r>
            <w:proofErr w:type="spellStart"/>
            <w:r w:rsidRPr="0017135D">
              <w:rPr>
                <w:rFonts w:ascii="Times New Roman" w:hAnsi="Times New Roman" w:cs="Times New Roman"/>
                <w:sz w:val="20"/>
                <w:szCs w:val="20"/>
              </w:rPr>
              <w:t>organisation</w:t>
            </w:r>
            <w:proofErr w:type="spellEnd"/>
            <w:r w:rsidRPr="0017135D">
              <w:rPr>
                <w:rFonts w:ascii="Times New Roman" w:hAnsi="Times New Roman" w:cs="Times New Roman"/>
                <w:sz w:val="20"/>
                <w:szCs w:val="20"/>
              </w:rPr>
              <w:t xml:space="preserve"> within the meaning of the </w:t>
            </w:r>
            <w:r w:rsidRPr="0017135D">
              <w:rPr>
                <w:rFonts w:ascii="Times New Roman" w:hAnsi="Times New Roman" w:cs="Times New Roman"/>
                <w:i/>
                <w:iCs/>
                <w:sz w:val="20"/>
                <w:szCs w:val="20"/>
              </w:rPr>
              <w:t>Income Tax Assessment Act 1936.</w:t>
            </w:r>
          </w:p>
        </w:tc>
      </w:tr>
      <w:tr w:rsidR="001447B9" w:rsidRPr="0017135D" w:rsidTr="001447B9">
        <w:trPr>
          <w:trHeight w:val="20"/>
        </w:trPr>
        <w:tc>
          <w:tcPr>
            <w:tcW w:w="2803" w:type="dxa"/>
          </w:tcPr>
          <w:p w:rsidR="001447B9" w:rsidRPr="0017135D" w:rsidRDefault="001447B9"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1447B9" w:rsidRPr="0017135D" w:rsidRDefault="001447B9" w:rsidP="0017135D">
            <w:pPr>
              <w:autoSpaceDE w:val="0"/>
              <w:autoSpaceDN w:val="0"/>
              <w:adjustRightInd w:val="0"/>
              <w:spacing w:after="0" w:line="240" w:lineRule="auto"/>
              <w:ind w:left="288" w:hanging="288"/>
              <w:rPr>
                <w:rFonts w:ascii="Times New Roman" w:hAnsi="Times New Roman" w:cs="Times New Roman"/>
                <w:b/>
                <w:bCs/>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b/>
                <w:bCs/>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purchase an annuity or </w:t>
            </w:r>
            <w:r w:rsidRPr="0017135D">
              <w:rPr>
                <w:rFonts w:ascii="Times New Roman" w:hAnsi="Times New Roman" w:cs="Times New Roman"/>
                <w:b/>
                <w:bCs/>
                <w:sz w:val="20"/>
                <w:szCs w:val="20"/>
              </w:rPr>
              <w:t>deferred annuity.</w:t>
            </w: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Secretary</w:t>
            </w:r>
          </w:p>
        </w:tc>
        <w:tc>
          <w:tcPr>
            <w:tcW w:w="6739" w:type="dxa"/>
          </w:tcPr>
          <w:p w:rsidR="00DB0974" w:rsidRPr="0017135D" w:rsidRDefault="00DB0974" w:rsidP="0017135D">
            <w:pPr>
              <w:autoSpaceDE w:val="0"/>
              <w:autoSpaceDN w:val="0"/>
              <w:adjustRightInd w:val="0"/>
              <w:spacing w:after="0" w:line="240" w:lineRule="auto"/>
              <w:rPr>
                <w:rFonts w:ascii="Times New Roman" w:hAnsi="Times New Roman" w:cs="Times New Roman"/>
                <w:i/>
                <w:iCs/>
                <w:sz w:val="20"/>
                <w:szCs w:val="20"/>
              </w:rPr>
            </w:pPr>
            <w:r w:rsidRPr="0017135D">
              <w:rPr>
                <w:rFonts w:ascii="Times New Roman" w:hAnsi="Times New Roman" w:cs="Times New Roman"/>
                <w:sz w:val="20"/>
                <w:szCs w:val="20"/>
              </w:rPr>
              <w:t xml:space="preserve">has the same meaning as under the </w:t>
            </w:r>
            <w:r w:rsidRPr="0017135D">
              <w:rPr>
                <w:rFonts w:ascii="Times New Roman" w:hAnsi="Times New Roman" w:cs="Times New Roman"/>
                <w:i/>
                <w:iCs/>
                <w:sz w:val="20"/>
                <w:szCs w:val="20"/>
              </w:rPr>
              <w:t>Public Service Act 1922.</w:t>
            </w: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SIS Act</w:t>
            </w:r>
          </w:p>
        </w:tc>
        <w:tc>
          <w:tcPr>
            <w:tcW w:w="6739" w:type="dxa"/>
          </w:tcPr>
          <w:p w:rsidR="00DB0974" w:rsidRPr="0017135D" w:rsidRDefault="00DB0974" w:rsidP="0017135D">
            <w:pPr>
              <w:autoSpaceDE w:val="0"/>
              <w:autoSpaceDN w:val="0"/>
              <w:adjustRightInd w:val="0"/>
              <w:spacing w:after="0" w:line="240" w:lineRule="auto"/>
              <w:ind w:left="5" w:hanging="5"/>
              <w:rPr>
                <w:rFonts w:ascii="Times New Roman" w:hAnsi="Times New Roman" w:cs="Times New Roman"/>
                <w:sz w:val="20"/>
                <w:szCs w:val="20"/>
              </w:rPr>
            </w:pPr>
            <w:r w:rsidRPr="0017135D">
              <w:rPr>
                <w:rFonts w:ascii="Times New Roman" w:hAnsi="Times New Roman" w:cs="Times New Roman"/>
                <w:sz w:val="20"/>
                <w:szCs w:val="20"/>
              </w:rPr>
              <w:t>means the Superannuation Industry (Supervision) Act 1993 and the regulations in force under that Act.</w:t>
            </w: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spouse</w:t>
            </w:r>
          </w:p>
        </w:tc>
        <w:tc>
          <w:tcPr>
            <w:tcW w:w="6739" w:type="dxa"/>
          </w:tcPr>
          <w:p w:rsidR="00DB0974" w:rsidRPr="0017135D" w:rsidRDefault="00DB0974" w:rsidP="0017135D">
            <w:pPr>
              <w:autoSpaceDE w:val="0"/>
              <w:autoSpaceDN w:val="0"/>
              <w:adjustRightInd w:val="0"/>
              <w:spacing w:after="0" w:line="240" w:lineRule="auto"/>
              <w:ind w:left="10" w:hanging="10"/>
              <w:rPr>
                <w:rFonts w:ascii="Times New Roman" w:hAnsi="Times New Roman" w:cs="Times New Roman"/>
                <w:sz w:val="20"/>
                <w:szCs w:val="20"/>
              </w:rPr>
            </w:pP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deceased member, </w:t>
            </w:r>
            <w:r w:rsidRPr="0017135D">
              <w:rPr>
                <w:rFonts w:ascii="Times New Roman" w:hAnsi="Times New Roman" w:cs="Times New Roman"/>
                <w:sz w:val="20"/>
                <w:szCs w:val="20"/>
              </w:rPr>
              <w:t xml:space="preserve">a </w:t>
            </w:r>
            <w:r w:rsidRPr="0017135D">
              <w:rPr>
                <w:rFonts w:ascii="Times New Roman" w:hAnsi="Times New Roman" w:cs="Times New Roman"/>
                <w:b/>
                <w:bCs/>
                <w:sz w:val="20"/>
                <w:szCs w:val="20"/>
              </w:rPr>
              <w:t xml:space="preserve">deceased limited benefits member, </w:t>
            </w:r>
            <w:r w:rsidRPr="0017135D">
              <w:rPr>
                <w:rFonts w:ascii="Times New Roman" w:hAnsi="Times New Roman" w:cs="Times New Roman"/>
                <w:sz w:val="20"/>
                <w:szCs w:val="20"/>
              </w:rPr>
              <w:t xml:space="preserve">a </w:t>
            </w:r>
            <w:r w:rsidRPr="0017135D">
              <w:rPr>
                <w:rFonts w:ascii="Times New Roman" w:hAnsi="Times New Roman" w:cs="Times New Roman"/>
                <w:b/>
                <w:bCs/>
                <w:sz w:val="20"/>
                <w:szCs w:val="20"/>
              </w:rPr>
              <w:t xml:space="preserve">deceased preserved benefit member </w:t>
            </w:r>
            <w:r w:rsidRPr="0017135D">
              <w:rPr>
                <w:rFonts w:ascii="Times New Roman" w:hAnsi="Times New Roman" w:cs="Times New Roman"/>
                <w:sz w:val="20"/>
                <w:szCs w:val="20"/>
              </w:rPr>
              <w:t xml:space="preserve">or a </w:t>
            </w:r>
            <w:r w:rsidRPr="0017135D">
              <w:rPr>
                <w:rFonts w:ascii="Times New Roman" w:hAnsi="Times New Roman" w:cs="Times New Roman"/>
                <w:b/>
                <w:bCs/>
                <w:sz w:val="20"/>
                <w:szCs w:val="20"/>
              </w:rPr>
              <w:t xml:space="preserve">deceased pensioner, </w:t>
            </w:r>
            <w:r w:rsidRPr="0017135D">
              <w:rPr>
                <w:rFonts w:ascii="Times New Roman" w:hAnsi="Times New Roman" w:cs="Times New Roman"/>
                <w:sz w:val="20"/>
                <w:szCs w:val="20"/>
              </w:rPr>
              <w:t>means:</w:t>
            </w:r>
          </w:p>
        </w:tc>
      </w:tr>
      <w:tr w:rsidR="001447B9" w:rsidRPr="0017135D" w:rsidTr="001447B9">
        <w:trPr>
          <w:trHeight w:val="20"/>
        </w:trPr>
        <w:tc>
          <w:tcPr>
            <w:tcW w:w="2803" w:type="dxa"/>
          </w:tcPr>
          <w:p w:rsidR="001447B9" w:rsidRPr="0017135D" w:rsidRDefault="001447B9" w:rsidP="0017135D">
            <w:pPr>
              <w:autoSpaceDE w:val="0"/>
              <w:autoSpaceDN w:val="0"/>
              <w:adjustRightInd w:val="0"/>
              <w:spacing w:after="0" w:line="240" w:lineRule="auto"/>
              <w:ind w:right="720"/>
              <w:rPr>
                <w:rFonts w:ascii="Times New Roman" w:hAnsi="Times New Roman" w:cs="Times New Roman"/>
                <w:b/>
                <w:bCs/>
                <w:sz w:val="20"/>
                <w:szCs w:val="20"/>
              </w:rPr>
            </w:pPr>
          </w:p>
        </w:tc>
        <w:tc>
          <w:tcPr>
            <w:tcW w:w="6739" w:type="dxa"/>
          </w:tcPr>
          <w:p w:rsidR="001447B9" w:rsidRPr="0017135D" w:rsidRDefault="001447B9" w:rsidP="0017135D">
            <w:pPr>
              <w:autoSpaceDE w:val="0"/>
              <w:autoSpaceDN w:val="0"/>
              <w:adjustRightInd w:val="0"/>
              <w:spacing w:after="0" w:line="240" w:lineRule="auto"/>
              <w:ind w:left="10" w:hanging="10"/>
              <w:rPr>
                <w:rFonts w:ascii="Times New Roman" w:hAnsi="Times New Roman" w:cs="Times New Roman"/>
                <w:sz w:val="20"/>
                <w:szCs w:val="20"/>
              </w:rPr>
            </w:pPr>
          </w:p>
        </w:tc>
      </w:tr>
      <w:tr w:rsidR="00DB0974" w:rsidRPr="0017135D" w:rsidTr="001447B9">
        <w:trPr>
          <w:trHeight w:val="20"/>
        </w:trPr>
        <w:tc>
          <w:tcPr>
            <w:tcW w:w="2803"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6739"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another person who had a </w:t>
            </w:r>
            <w:r w:rsidRPr="0017135D">
              <w:rPr>
                <w:rFonts w:ascii="Times New Roman" w:hAnsi="Times New Roman" w:cs="Times New Roman"/>
                <w:b/>
                <w:bCs/>
                <w:sz w:val="20"/>
                <w:szCs w:val="20"/>
              </w:rPr>
              <w:t xml:space="preserve">marital relationship </w:t>
            </w:r>
            <w:r w:rsidRPr="0017135D">
              <w:rPr>
                <w:rFonts w:ascii="Times New Roman" w:hAnsi="Times New Roman" w:cs="Times New Roman"/>
                <w:sz w:val="20"/>
                <w:szCs w:val="20"/>
              </w:rPr>
              <w:t>with the deceased person at the time of the deceased person’s death,</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144" w:type="dxa"/>
          <w:left w:w="14" w:type="dxa"/>
          <w:bottom w:w="144" w:type="dxa"/>
          <w:right w:w="14" w:type="dxa"/>
        </w:tblCellMar>
        <w:tblLook w:val="0000" w:firstRow="0" w:lastRow="0" w:firstColumn="0" w:lastColumn="0" w:noHBand="0" w:noVBand="0"/>
      </w:tblPr>
      <w:tblGrid>
        <w:gridCol w:w="3200"/>
        <w:gridCol w:w="7297"/>
      </w:tblGrid>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297" w:type="dxa"/>
          </w:tcPr>
          <w:p w:rsidR="00DB0974" w:rsidRPr="0017135D" w:rsidRDefault="00DB0974" w:rsidP="0017135D">
            <w:pPr>
              <w:autoSpaceDE w:val="0"/>
              <w:autoSpaceDN w:val="0"/>
              <w:adjustRightInd w:val="0"/>
              <w:spacing w:after="0" w:line="240" w:lineRule="auto"/>
              <w:ind w:left="278"/>
              <w:rPr>
                <w:rFonts w:ascii="Times New Roman" w:hAnsi="Times New Roman" w:cs="Times New Roman"/>
                <w:sz w:val="20"/>
                <w:szCs w:val="20"/>
              </w:rPr>
            </w:pPr>
            <w:r w:rsidRPr="0017135D">
              <w:rPr>
                <w:rFonts w:ascii="Times New Roman" w:hAnsi="Times New Roman" w:cs="Times New Roman"/>
                <w:sz w:val="20"/>
                <w:szCs w:val="20"/>
              </w:rPr>
              <w:t xml:space="preserve">provided that, in the case of a </w:t>
            </w:r>
            <w:r w:rsidRPr="0017135D">
              <w:rPr>
                <w:rFonts w:ascii="Times New Roman" w:hAnsi="Times New Roman" w:cs="Times New Roman"/>
                <w:b/>
                <w:bCs/>
                <w:sz w:val="20"/>
                <w:szCs w:val="20"/>
              </w:rPr>
              <w:t xml:space="preserve">deceased pensioner, </w:t>
            </w:r>
            <w:r w:rsidRPr="0017135D">
              <w:rPr>
                <w:rFonts w:ascii="Times New Roman" w:hAnsi="Times New Roman" w:cs="Times New Roman"/>
                <w:sz w:val="20"/>
                <w:szCs w:val="20"/>
              </w:rPr>
              <w:t xml:space="preserve">the </w:t>
            </w:r>
            <w:r w:rsidRPr="0017135D">
              <w:rPr>
                <w:rFonts w:ascii="Times New Roman" w:hAnsi="Times New Roman" w:cs="Times New Roman"/>
                <w:b/>
                <w:bCs/>
                <w:sz w:val="20"/>
                <w:szCs w:val="20"/>
              </w:rPr>
              <w:t xml:space="preserve">marital relationship </w:t>
            </w:r>
            <w:r w:rsidRPr="0017135D">
              <w:rPr>
                <w:rFonts w:ascii="Times New Roman" w:hAnsi="Times New Roman" w:cs="Times New Roman"/>
                <w:sz w:val="20"/>
                <w:szCs w:val="20"/>
              </w:rPr>
              <w:t>had begun:</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297"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before the pensioner became a pensioner, or before he/she had reached age 60; or</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297"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at least 5 years before the death of the </w:t>
            </w:r>
            <w:r w:rsidR="00DB0974" w:rsidRPr="0017135D">
              <w:rPr>
                <w:rFonts w:ascii="Times New Roman" w:hAnsi="Times New Roman" w:cs="Times New Roman"/>
                <w:b/>
                <w:bCs/>
                <w:sz w:val="20"/>
                <w:szCs w:val="20"/>
              </w:rPr>
              <w:t xml:space="preserve">pensioner </w:t>
            </w:r>
            <w:r w:rsidR="00DB0974" w:rsidRPr="0017135D">
              <w:rPr>
                <w:rFonts w:ascii="Times New Roman" w:hAnsi="Times New Roman" w:cs="Times New Roman"/>
                <w:sz w:val="20"/>
                <w:szCs w:val="20"/>
              </w:rPr>
              <w:t>if the relationship had begun after the pensioner became a pensioner or had reached age 60 ; or</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297"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 xml:space="preserve">another person who did not have a </w:t>
            </w:r>
            <w:r w:rsidRPr="0017135D">
              <w:rPr>
                <w:rFonts w:ascii="Times New Roman" w:hAnsi="Times New Roman" w:cs="Times New Roman"/>
                <w:b/>
                <w:bCs/>
                <w:sz w:val="20"/>
                <w:szCs w:val="20"/>
              </w:rPr>
              <w:t xml:space="preserve">marital relationship </w:t>
            </w:r>
            <w:r w:rsidRPr="0017135D">
              <w:rPr>
                <w:rFonts w:ascii="Times New Roman" w:hAnsi="Times New Roman" w:cs="Times New Roman"/>
                <w:sz w:val="20"/>
                <w:szCs w:val="20"/>
              </w:rPr>
              <w:t xml:space="preserve">with the deceased person at the time of the deceased person’s death but: who had previously had a </w:t>
            </w:r>
            <w:r w:rsidRPr="0017135D">
              <w:rPr>
                <w:rFonts w:ascii="Times New Roman" w:hAnsi="Times New Roman" w:cs="Times New Roman"/>
                <w:b/>
                <w:bCs/>
                <w:sz w:val="20"/>
                <w:szCs w:val="20"/>
              </w:rPr>
              <w:t xml:space="preserve">marital relationship </w:t>
            </w:r>
            <w:r w:rsidRPr="0017135D">
              <w:rPr>
                <w:rFonts w:ascii="Times New Roman" w:hAnsi="Times New Roman" w:cs="Times New Roman"/>
                <w:sz w:val="20"/>
                <w:szCs w:val="20"/>
              </w:rPr>
              <w:t>with the deceased person, and at the time of the deceased person’s death:</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297"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was legally married to the deceased person; and</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297"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where the deceased person was a </w:t>
            </w:r>
            <w:r w:rsidR="00DB0974" w:rsidRPr="0017135D">
              <w:rPr>
                <w:rFonts w:ascii="Times New Roman" w:hAnsi="Times New Roman" w:cs="Times New Roman"/>
                <w:b/>
                <w:bCs/>
                <w:sz w:val="20"/>
                <w:szCs w:val="20"/>
              </w:rPr>
              <w:t xml:space="preserve">deceased pensioner </w:t>
            </w:r>
            <w:r w:rsidR="00DB0974" w:rsidRPr="0017135D">
              <w:rPr>
                <w:rFonts w:ascii="Times New Roman" w:hAnsi="Times New Roman" w:cs="Times New Roman"/>
                <w:sz w:val="20"/>
                <w:szCs w:val="20"/>
              </w:rPr>
              <w:t xml:space="preserve">and the </w:t>
            </w:r>
            <w:r w:rsidR="00DB0974" w:rsidRPr="0017135D">
              <w:rPr>
                <w:rFonts w:ascii="Times New Roman" w:hAnsi="Times New Roman" w:cs="Times New Roman"/>
                <w:b/>
                <w:bCs/>
                <w:sz w:val="20"/>
                <w:szCs w:val="20"/>
              </w:rPr>
              <w:t xml:space="preserve">marital relationship </w:t>
            </w:r>
            <w:r w:rsidR="00DB0974" w:rsidRPr="0017135D">
              <w:rPr>
                <w:rFonts w:ascii="Times New Roman" w:hAnsi="Times New Roman" w:cs="Times New Roman"/>
                <w:sz w:val="20"/>
                <w:szCs w:val="20"/>
              </w:rPr>
              <w:t xml:space="preserve">had begun after the deceased person became a pensioner or had reached age 60, the relationship had begun at least 5 years before the death of the </w:t>
            </w:r>
            <w:r w:rsidR="00DB0974" w:rsidRPr="0017135D">
              <w:rPr>
                <w:rFonts w:ascii="Times New Roman" w:hAnsi="Times New Roman" w:cs="Times New Roman"/>
                <w:b/>
                <w:bCs/>
                <w:sz w:val="20"/>
                <w:szCs w:val="20"/>
              </w:rPr>
              <w:t xml:space="preserve">deceased pensioner; </w:t>
            </w:r>
            <w:r w:rsidR="00DB0974" w:rsidRPr="0017135D">
              <w:rPr>
                <w:rFonts w:ascii="Times New Roman" w:hAnsi="Times New Roman" w:cs="Times New Roman"/>
                <w:sz w:val="20"/>
                <w:szCs w:val="20"/>
              </w:rPr>
              <w:t>and</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297" w:type="dxa"/>
          </w:tcPr>
          <w:p w:rsidR="00DB0974" w:rsidRPr="0017135D" w:rsidRDefault="003924B3" w:rsidP="0017135D">
            <w:pPr>
              <w:autoSpaceDE w:val="0"/>
              <w:autoSpaceDN w:val="0"/>
              <w:adjustRightInd w:val="0"/>
              <w:spacing w:after="0" w:line="240" w:lineRule="auto"/>
              <w:ind w:left="504" w:hanging="216"/>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r>
            <w:r w:rsidR="00DB0974" w:rsidRPr="0017135D">
              <w:rPr>
                <w:rFonts w:ascii="Times New Roman" w:hAnsi="Times New Roman" w:cs="Times New Roman"/>
                <w:sz w:val="20"/>
                <w:szCs w:val="20"/>
              </w:rPr>
              <w:t xml:space="preserve">in the opinion of the </w:t>
            </w:r>
            <w:r w:rsidR="00DB0974" w:rsidRPr="0017135D">
              <w:rPr>
                <w:rFonts w:ascii="Times New Roman" w:hAnsi="Times New Roman" w:cs="Times New Roman"/>
                <w:b/>
                <w:bCs/>
                <w:sz w:val="20"/>
                <w:szCs w:val="20"/>
              </w:rPr>
              <w:t xml:space="preserve">Board </w:t>
            </w:r>
            <w:r w:rsidR="00DB0974" w:rsidRPr="0017135D">
              <w:rPr>
                <w:rFonts w:ascii="Times New Roman" w:hAnsi="Times New Roman" w:cs="Times New Roman"/>
                <w:sz w:val="20"/>
                <w:szCs w:val="20"/>
              </w:rPr>
              <w:t>that other person was wholly or substantially dependent upon the deceased person at the time of the deceased person’s death.</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standard risk</w:t>
            </w:r>
          </w:p>
        </w:tc>
        <w:tc>
          <w:tcPr>
            <w:tcW w:w="7297"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being assessed by a life office for the provision of additional death and invalidity cover under Division 3 of Part 10 of these Rules, means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who does not:</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297"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suffer from any physical or mental incapacity or condition; and/or</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sz w:val="20"/>
                <w:szCs w:val="20"/>
              </w:rPr>
            </w:pPr>
          </w:p>
        </w:tc>
        <w:tc>
          <w:tcPr>
            <w:tcW w:w="7297"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engage in any hazardous occupation or pursuit.</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statutory office</w:t>
            </w:r>
          </w:p>
        </w:tc>
        <w:tc>
          <w:tcPr>
            <w:tcW w:w="7297" w:type="dxa"/>
          </w:tcPr>
          <w:p w:rsidR="00DB0974" w:rsidRPr="0017135D" w:rsidRDefault="00DB0974" w:rsidP="0017135D">
            <w:pPr>
              <w:autoSpaceDE w:val="0"/>
              <w:autoSpaceDN w:val="0"/>
              <w:adjustRightInd w:val="0"/>
              <w:spacing w:after="0" w:line="240" w:lineRule="auto"/>
              <w:rPr>
                <w:rFonts w:ascii="Times New Roman" w:hAnsi="Times New Roman" w:cs="Times New Roman"/>
                <w:i/>
                <w:iCs/>
                <w:sz w:val="20"/>
                <w:szCs w:val="20"/>
              </w:rPr>
            </w:pPr>
            <w:r w:rsidRPr="0017135D">
              <w:rPr>
                <w:rFonts w:ascii="Times New Roman" w:hAnsi="Times New Roman" w:cs="Times New Roman"/>
                <w:sz w:val="20"/>
                <w:szCs w:val="20"/>
              </w:rPr>
              <w:t xml:space="preserve">has the same meaning as in the </w:t>
            </w:r>
            <w:r w:rsidRPr="0017135D">
              <w:rPr>
                <w:rFonts w:ascii="Times New Roman" w:hAnsi="Times New Roman" w:cs="Times New Roman"/>
                <w:i/>
                <w:iCs/>
                <w:sz w:val="20"/>
                <w:szCs w:val="20"/>
              </w:rPr>
              <w:t>Superannuation Act 1990.</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temporary employee</w:t>
            </w:r>
          </w:p>
        </w:tc>
        <w:tc>
          <w:tcPr>
            <w:tcW w:w="7297" w:type="dxa"/>
          </w:tcPr>
          <w:p w:rsidR="00DB0974" w:rsidRPr="0017135D" w:rsidRDefault="00DB0974" w:rsidP="0017135D">
            <w:pPr>
              <w:autoSpaceDE w:val="0"/>
              <w:autoSpaceDN w:val="0"/>
              <w:adjustRightInd w:val="0"/>
              <w:spacing w:after="0" w:line="240" w:lineRule="auto"/>
              <w:rPr>
                <w:rFonts w:ascii="Times New Roman" w:hAnsi="Times New Roman" w:cs="Times New Roman"/>
                <w:i/>
                <w:iCs/>
                <w:sz w:val="20"/>
                <w:szCs w:val="20"/>
              </w:rPr>
            </w:pPr>
            <w:r w:rsidRPr="0017135D">
              <w:rPr>
                <w:rFonts w:ascii="Times New Roman" w:hAnsi="Times New Roman" w:cs="Times New Roman"/>
                <w:sz w:val="20"/>
                <w:szCs w:val="20"/>
              </w:rPr>
              <w:t xml:space="preserve">has the same meaning as in the </w:t>
            </w:r>
            <w:r w:rsidRPr="0017135D">
              <w:rPr>
                <w:rFonts w:ascii="Times New Roman" w:hAnsi="Times New Roman" w:cs="Times New Roman"/>
                <w:i/>
                <w:iCs/>
                <w:sz w:val="20"/>
                <w:szCs w:val="20"/>
              </w:rPr>
              <w:t>Superannuation Act 1990.</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right="720"/>
              <w:rPr>
                <w:rFonts w:ascii="Times New Roman" w:hAnsi="Times New Roman" w:cs="Times New Roman"/>
                <w:b/>
                <w:bCs/>
                <w:sz w:val="20"/>
                <w:szCs w:val="20"/>
              </w:rPr>
            </w:pPr>
            <w:r w:rsidRPr="0017135D">
              <w:rPr>
                <w:rFonts w:ascii="Times New Roman" w:hAnsi="Times New Roman" w:cs="Times New Roman"/>
                <w:b/>
                <w:bCs/>
                <w:sz w:val="20"/>
                <w:szCs w:val="20"/>
              </w:rPr>
              <w:t>temporary full-time employee</w:t>
            </w:r>
          </w:p>
        </w:tc>
        <w:tc>
          <w:tcPr>
            <w:tcW w:w="7297"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w:t>
            </w:r>
            <w:r w:rsidRPr="0017135D">
              <w:rPr>
                <w:rFonts w:ascii="Times New Roman" w:hAnsi="Times New Roman" w:cs="Times New Roman"/>
                <w:b/>
                <w:bCs/>
                <w:sz w:val="20"/>
                <w:szCs w:val="20"/>
              </w:rPr>
              <w:t xml:space="preserve">temporary employee </w:t>
            </w:r>
            <w:r w:rsidRPr="0017135D">
              <w:rPr>
                <w:rFonts w:ascii="Times New Roman" w:hAnsi="Times New Roman" w:cs="Times New Roman"/>
                <w:sz w:val="20"/>
                <w:szCs w:val="20"/>
              </w:rPr>
              <w:t xml:space="preserve">employed to work on a full-time basis for a period of at least three months or such other period as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decides.</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left="5" w:right="720"/>
              <w:rPr>
                <w:rFonts w:ascii="Times New Roman" w:hAnsi="Times New Roman" w:cs="Times New Roman"/>
                <w:b/>
                <w:bCs/>
                <w:sz w:val="20"/>
                <w:szCs w:val="20"/>
              </w:rPr>
            </w:pPr>
            <w:r w:rsidRPr="0017135D">
              <w:rPr>
                <w:rFonts w:ascii="Times New Roman" w:hAnsi="Times New Roman" w:cs="Times New Roman"/>
                <w:b/>
                <w:bCs/>
                <w:sz w:val="20"/>
                <w:szCs w:val="20"/>
              </w:rPr>
              <w:t>temporary part-time employee</w:t>
            </w:r>
          </w:p>
        </w:tc>
        <w:tc>
          <w:tcPr>
            <w:tcW w:w="7297"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 </w:t>
            </w:r>
            <w:r w:rsidRPr="0017135D">
              <w:rPr>
                <w:rFonts w:ascii="Times New Roman" w:hAnsi="Times New Roman" w:cs="Times New Roman"/>
                <w:b/>
                <w:bCs/>
                <w:sz w:val="20"/>
                <w:szCs w:val="20"/>
              </w:rPr>
              <w:t xml:space="preserve">temporary employee </w:t>
            </w:r>
            <w:r w:rsidRPr="0017135D">
              <w:rPr>
                <w:rFonts w:ascii="Times New Roman" w:hAnsi="Times New Roman" w:cs="Times New Roman"/>
                <w:sz w:val="20"/>
                <w:szCs w:val="20"/>
              </w:rPr>
              <w:t xml:space="preserve">who is employed to work on a part-time basis for a period of at least three months or such other period as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decides</w:t>
            </w:r>
          </w:p>
        </w:tc>
      </w:tr>
      <w:tr w:rsidR="00DB0974" w:rsidRPr="0017135D" w:rsidTr="001447B9">
        <w:trPr>
          <w:trHeight w:val="20"/>
        </w:trPr>
        <w:tc>
          <w:tcPr>
            <w:tcW w:w="3200" w:type="dxa"/>
          </w:tcPr>
          <w:p w:rsidR="00DB0974" w:rsidRPr="0017135D" w:rsidRDefault="00DB0974" w:rsidP="0017135D">
            <w:pPr>
              <w:autoSpaceDE w:val="0"/>
              <w:autoSpaceDN w:val="0"/>
              <w:adjustRightInd w:val="0"/>
              <w:spacing w:after="0" w:line="240" w:lineRule="auto"/>
              <w:ind w:left="14" w:right="1012"/>
              <w:rPr>
                <w:rFonts w:ascii="Times New Roman" w:hAnsi="Times New Roman" w:cs="Times New Roman"/>
                <w:b/>
                <w:bCs/>
                <w:sz w:val="20"/>
                <w:szCs w:val="20"/>
              </w:rPr>
            </w:pPr>
            <w:r w:rsidRPr="0017135D">
              <w:rPr>
                <w:rFonts w:ascii="Times New Roman" w:hAnsi="Times New Roman" w:cs="Times New Roman"/>
                <w:b/>
                <w:bCs/>
                <w:sz w:val="20"/>
                <w:szCs w:val="20"/>
              </w:rPr>
              <w:t>terminal medical condition</w:t>
            </w:r>
          </w:p>
        </w:tc>
        <w:tc>
          <w:tcPr>
            <w:tcW w:w="7297"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 a condition(s) suffered by an affected person that has been certified by two or more medical practitioners, at least one of whom is not treating the affected person, who have experience in</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292"/>
        <w:gridCol w:w="7205"/>
      </w:tblGrid>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720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the condition(s), as being of either a terminal nature or of such severity that within two years of the date of their certificate the affected person would need assistance with personal or nursing care on a daily basis.</w:t>
            </w: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720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b/>
                <w:bCs/>
                <w:sz w:val="20"/>
                <w:szCs w:val="20"/>
              </w:rPr>
              <w:t>totally and permanently</w:t>
            </w:r>
          </w:p>
        </w:tc>
        <w:tc>
          <w:tcPr>
            <w:tcW w:w="720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means that, because of a physical or mental condition, the person is</w:t>
            </w:r>
          </w:p>
        </w:tc>
      </w:tr>
      <w:tr w:rsidR="001447B9" w:rsidRPr="0017135D" w:rsidTr="001447B9">
        <w:trPr>
          <w:trHeight w:val="20"/>
        </w:trPr>
        <w:tc>
          <w:tcPr>
            <w:tcW w:w="3292" w:type="dxa"/>
          </w:tcPr>
          <w:p w:rsidR="001447B9" w:rsidRPr="0017135D" w:rsidRDefault="001447B9" w:rsidP="0017135D">
            <w:pPr>
              <w:autoSpaceDE w:val="0"/>
              <w:autoSpaceDN w:val="0"/>
              <w:adjustRightInd w:val="0"/>
              <w:spacing w:after="0" w:line="240" w:lineRule="auto"/>
              <w:rPr>
                <w:rFonts w:ascii="Times New Roman" w:hAnsi="Times New Roman" w:cs="Times New Roman"/>
                <w:b/>
                <w:bCs/>
                <w:sz w:val="20"/>
                <w:szCs w:val="20"/>
              </w:rPr>
            </w:pPr>
          </w:p>
        </w:tc>
        <w:tc>
          <w:tcPr>
            <w:tcW w:w="7205" w:type="dxa"/>
          </w:tcPr>
          <w:p w:rsidR="001447B9" w:rsidRPr="0017135D" w:rsidRDefault="001447B9"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b/>
                <w:bCs/>
                <w:sz w:val="20"/>
                <w:szCs w:val="20"/>
              </w:rPr>
              <w:t>incapacitated</w:t>
            </w:r>
          </w:p>
        </w:tc>
        <w:tc>
          <w:tcPr>
            <w:tcW w:w="720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unlikely ever to work again in a job for which he/she:</w:t>
            </w:r>
          </w:p>
        </w:tc>
      </w:tr>
      <w:tr w:rsidR="001447B9" w:rsidRPr="0017135D" w:rsidTr="001447B9">
        <w:trPr>
          <w:trHeight w:val="20"/>
        </w:trPr>
        <w:tc>
          <w:tcPr>
            <w:tcW w:w="3292" w:type="dxa"/>
          </w:tcPr>
          <w:p w:rsidR="001447B9" w:rsidRPr="0017135D" w:rsidRDefault="001447B9" w:rsidP="0017135D">
            <w:pPr>
              <w:autoSpaceDE w:val="0"/>
              <w:autoSpaceDN w:val="0"/>
              <w:adjustRightInd w:val="0"/>
              <w:spacing w:after="0" w:line="240" w:lineRule="auto"/>
              <w:rPr>
                <w:rFonts w:ascii="Times New Roman" w:hAnsi="Times New Roman" w:cs="Times New Roman"/>
                <w:b/>
                <w:bCs/>
                <w:sz w:val="20"/>
                <w:szCs w:val="20"/>
              </w:rPr>
            </w:pPr>
          </w:p>
        </w:tc>
        <w:tc>
          <w:tcPr>
            <w:tcW w:w="7205" w:type="dxa"/>
          </w:tcPr>
          <w:p w:rsidR="001447B9" w:rsidRPr="0017135D" w:rsidRDefault="001447B9"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7205"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is reasonable qualified by education, training or experience; or</w:t>
            </w:r>
          </w:p>
        </w:tc>
      </w:tr>
      <w:tr w:rsidR="001447B9" w:rsidRPr="0017135D" w:rsidTr="001447B9">
        <w:trPr>
          <w:trHeight w:val="20"/>
        </w:trPr>
        <w:tc>
          <w:tcPr>
            <w:tcW w:w="3292" w:type="dxa"/>
          </w:tcPr>
          <w:p w:rsidR="001447B9" w:rsidRPr="0017135D" w:rsidRDefault="001447B9" w:rsidP="0017135D">
            <w:pPr>
              <w:autoSpaceDE w:val="0"/>
              <w:autoSpaceDN w:val="0"/>
              <w:adjustRightInd w:val="0"/>
              <w:spacing w:after="0" w:line="240" w:lineRule="auto"/>
              <w:rPr>
                <w:rFonts w:ascii="Times New Roman" w:hAnsi="Times New Roman" w:cs="Times New Roman"/>
                <w:sz w:val="20"/>
                <w:szCs w:val="20"/>
              </w:rPr>
            </w:pPr>
          </w:p>
        </w:tc>
        <w:tc>
          <w:tcPr>
            <w:tcW w:w="7205" w:type="dxa"/>
          </w:tcPr>
          <w:p w:rsidR="001447B9" w:rsidRPr="0017135D" w:rsidRDefault="001447B9" w:rsidP="0017135D">
            <w:pPr>
              <w:autoSpaceDE w:val="0"/>
              <w:autoSpaceDN w:val="0"/>
              <w:adjustRightInd w:val="0"/>
              <w:spacing w:after="0" w:line="240" w:lineRule="auto"/>
              <w:ind w:left="288" w:hanging="288"/>
              <w:rPr>
                <w:rFonts w:ascii="Times New Roman" w:hAnsi="Times New Roman" w:cs="Times New Roman"/>
                <w:sz w:val="20"/>
                <w:szCs w:val="20"/>
              </w:rPr>
            </w:pP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7205" w:type="dxa"/>
          </w:tcPr>
          <w:p w:rsidR="00DB0974" w:rsidRPr="0017135D" w:rsidRDefault="00DB0974" w:rsidP="0017135D">
            <w:pPr>
              <w:autoSpaceDE w:val="0"/>
              <w:autoSpaceDN w:val="0"/>
              <w:adjustRightInd w:val="0"/>
              <w:spacing w:after="0" w:line="240" w:lineRule="auto"/>
              <w:ind w:left="288" w:hanging="288"/>
              <w:rPr>
                <w:rFonts w:ascii="Times New Roman" w:hAnsi="Times New Roman" w:cs="Times New Roman"/>
                <w:sz w:val="20"/>
                <w:szCs w:val="20"/>
              </w:rPr>
            </w:pPr>
            <w:r w:rsidRPr="0017135D">
              <w:rPr>
                <w:rFonts w:ascii="Times New Roman" w:hAnsi="Times New Roman" w:cs="Times New Roman"/>
                <w:sz w:val="20"/>
                <w:szCs w:val="20"/>
              </w:rPr>
              <w:t>•</w:t>
            </w:r>
            <w:r w:rsidRPr="0017135D">
              <w:rPr>
                <w:rFonts w:ascii="Times New Roman" w:hAnsi="Times New Roman" w:cs="Times New Roman"/>
                <w:sz w:val="20"/>
                <w:szCs w:val="20"/>
              </w:rPr>
              <w:tab/>
              <w:t>could be so qualified after retraining.</w:t>
            </w: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720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b/>
                <w:bCs/>
                <w:sz w:val="20"/>
                <w:szCs w:val="20"/>
              </w:rPr>
              <w:t>transfer amount</w:t>
            </w:r>
          </w:p>
        </w:tc>
        <w:tc>
          <w:tcPr>
            <w:tcW w:w="720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means an amount transferred by a </w:t>
            </w:r>
            <w:r w:rsidRPr="0017135D">
              <w:rPr>
                <w:rFonts w:ascii="Times New Roman" w:hAnsi="Times New Roman" w:cs="Times New Roman"/>
                <w:b/>
                <w:bCs/>
                <w:sz w:val="20"/>
                <w:szCs w:val="20"/>
              </w:rPr>
              <w:t xml:space="preserve">member into </w:t>
            </w:r>
            <w:r w:rsidRPr="0017135D">
              <w:rPr>
                <w:rFonts w:ascii="Times New Roman" w:hAnsi="Times New Roman" w:cs="Times New Roman"/>
                <w:sz w:val="20"/>
                <w:szCs w:val="20"/>
              </w:rPr>
              <w:t xml:space="preserve">the </w:t>
            </w:r>
            <w:r w:rsidRPr="0017135D">
              <w:rPr>
                <w:rFonts w:ascii="Times New Roman" w:hAnsi="Times New Roman" w:cs="Times New Roman"/>
                <w:b/>
                <w:bCs/>
                <w:sz w:val="20"/>
                <w:szCs w:val="20"/>
              </w:rPr>
              <w:t xml:space="preserve">PSS scheme </w:t>
            </w:r>
            <w:r w:rsidRPr="0017135D">
              <w:rPr>
                <w:rFonts w:ascii="Times New Roman" w:hAnsi="Times New Roman" w:cs="Times New Roman"/>
                <w:sz w:val="20"/>
                <w:szCs w:val="20"/>
              </w:rPr>
              <w:t xml:space="preserve">under Rule 11.1.1, less income tax payable by the </w:t>
            </w:r>
            <w:r w:rsidRPr="0017135D">
              <w:rPr>
                <w:rFonts w:ascii="Times New Roman" w:hAnsi="Times New Roman" w:cs="Times New Roman"/>
                <w:b/>
                <w:bCs/>
                <w:sz w:val="20"/>
                <w:szCs w:val="20"/>
              </w:rPr>
              <w:t xml:space="preserve">PSS Fund </w:t>
            </w:r>
            <w:r w:rsidRPr="0017135D">
              <w:rPr>
                <w:rFonts w:ascii="Times New Roman" w:hAnsi="Times New Roman" w:cs="Times New Roman"/>
                <w:sz w:val="20"/>
                <w:szCs w:val="20"/>
              </w:rPr>
              <w:t>in</w:t>
            </w:r>
          </w:p>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relation to that amount.</w:t>
            </w: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720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b/>
                <w:bCs/>
                <w:sz w:val="20"/>
                <w:szCs w:val="20"/>
              </w:rPr>
              <w:t>unfunded benefit accrual</w:t>
            </w:r>
          </w:p>
        </w:tc>
        <w:tc>
          <w:tcPr>
            <w:tcW w:w="720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on a particular day means the amount of the benefit accrual under Division 1 of Part 5 of the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on that day less the sum of his/her </w:t>
            </w:r>
            <w:r w:rsidRPr="0017135D">
              <w:rPr>
                <w:rFonts w:ascii="Times New Roman" w:hAnsi="Times New Roman" w:cs="Times New Roman"/>
                <w:b/>
                <w:bCs/>
                <w:sz w:val="20"/>
                <w:szCs w:val="20"/>
              </w:rPr>
              <w:t xml:space="preserve">accumulated member contributions </w:t>
            </w:r>
            <w:r w:rsidRPr="0017135D">
              <w:rPr>
                <w:rFonts w:ascii="Times New Roman" w:hAnsi="Times New Roman" w:cs="Times New Roman"/>
                <w:sz w:val="20"/>
                <w:szCs w:val="20"/>
              </w:rPr>
              <w:t xml:space="preserve">and </w:t>
            </w:r>
            <w:r w:rsidRPr="0017135D">
              <w:rPr>
                <w:rFonts w:ascii="Times New Roman" w:hAnsi="Times New Roman" w:cs="Times New Roman"/>
                <w:b/>
                <w:bCs/>
                <w:sz w:val="20"/>
                <w:szCs w:val="20"/>
              </w:rPr>
              <w:t xml:space="preserve">accumulated productivity contributions </w:t>
            </w:r>
            <w:r w:rsidRPr="0017135D">
              <w:rPr>
                <w:rFonts w:ascii="Times New Roman" w:hAnsi="Times New Roman" w:cs="Times New Roman"/>
                <w:sz w:val="20"/>
                <w:szCs w:val="20"/>
              </w:rPr>
              <w:t>on</w:t>
            </w:r>
          </w:p>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that day</w:t>
            </w: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b/>
                <w:bCs/>
                <w:sz w:val="20"/>
                <w:szCs w:val="20"/>
              </w:rPr>
              <w:t>unfunded preserved benefit</w:t>
            </w:r>
          </w:p>
        </w:tc>
        <w:tc>
          <w:tcPr>
            <w:tcW w:w="7205" w:type="dxa"/>
          </w:tcPr>
          <w:p w:rsidR="00DB0974" w:rsidRPr="0017135D" w:rsidRDefault="00DB0974" w:rsidP="0017135D">
            <w:pPr>
              <w:autoSpaceDE w:val="0"/>
              <w:autoSpaceDN w:val="0"/>
              <w:adjustRightInd w:val="0"/>
              <w:spacing w:after="0" w:line="240" w:lineRule="auto"/>
              <w:rPr>
                <w:rFonts w:ascii="Times New Roman" w:hAnsi="Times New Roman" w:cs="Times New Roman"/>
                <w:b/>
                <w:bCs/>
                <w:sz w:val="20"/>
                <w:szCs w:val="20"/>
              </w:rPr>
            </w:pPr>
            <w:r w:rsidRPr="0017135D">
              <w:rPr>
                <w:rFonts w:ascii="Times New Roman" w:hAnsi="Times New Roman" w:cs="Times New Roman"/>
                <w:sz w:val="20"/>
                <w:szCs w:val="20"/>
              </w:rPr>
              <w:t xml:space="preserve">in relation to a </w:t>
            </w:r>
            <w:r w:rsidRPr="0017135D">
              <w:rPr>
                <w:rFonts w:ascii="Times New Roman" w:hAnsi="Times New Roman" w:cs="Times New Roman"/>
                <w:b/>
                <w:bCs/>
                <w:sz w:val="20"/>
                <w:szCs w:val="20"/>
              </w:rPr>
              <w:t xml:space="preserve">preserved benefit </w:t>
            </w:r>
            <w:r w:rsidRPr="0017135D">
              <w:rPr>
                <w:rFonts w:ascii="Times New Roman" w:hAnsi="Times New Roman" w:cs="Times New Roman"/>
                <w:sz w:val="20"/>
                <w:szCs w:val="20"/>
              </w:rPr>
              <w:t xml:space="preserve">on a particular day, means the amount of that </w:t>
            </w:r>
            <w:r w:rsidRPr="0017135D">
              <w:rPr>
                <w:rFonts w:ascii="Times New Roman" w:hAnsi="Times New Roman" w:cs="Times New Roman"/>
                <w:b/>
                <w:bCs/>
                <w:sz w:val="20"/>
                <w:szCs w:val="20"/>
              </w:rPr>
              <w:t xml:space="preserve">preserved benefit </w:t>
            </w:r>
            <w:r w:rsidRPr="0017135D">
              <w:rPr>
                <w:rFonts w:ascii="Times New Roman" w:hAnsi="Times New Roman" w:cs="Times New Roman"/>
                <w:sz w:val="20"/>
                <w:szCs w:val="20"/>
              </w:rPr>
              <w:t xml:space="preserve">on that day which is attributable to the amount (if any) of the </w:t>
            </w:r>
            <w:r w:rsidRPr="0017135D">
              <w:rPr>
                <w:rFonts w:ascii="Times New Roman" w:hAnsi="Times New Roman" w:cs="Times New Roman"/>
                <w:b/>
                <w:bCs/>
                <w:sz w:val="20"/>
                <w:szCs w:val="20"/>
              </w:rPr>
              <w:t xml:space="preserve">preserved benefit member’s </w:t>
            </w:r>
            <w:r w:rsidRPr="0017135D">
              <w:rPr>
                <w:rFonts w:ascii="Times New Roman" w:hAnsi="Times New Roman" w:cs="Times New Roman"/>
                <w:sz w:val="20"/>
                <w:szCs w:val="20"/>
              </w:rPr>
              <w:t xml:space="preserve">final </w:t>
            </w:r>
            <w:r w:rsidRPr="0017135D">
              <w:rPr>
                <w:rFonts w:ascii="Times New Roman" w:hAnsi="Times New Roman" w:cs="Times New Roman"/>
                <w:b/>
                <w:bCs/>
                <w:sz w:val="20"/>
                <w:szCs w:val="20"/>
              </w:rPr>
              <w:t xml:space="preserve">unfunded benefit accrual </w:t>
            </w:r>
            <w:r w:rsidRPr="0017135D">
              <w:rPr>
                <w:rFonts w:ascii="Times New Roman" w:hAnsi="Times New Roman" w:cs="Times New Roman"/>
                <w:sz w:val="20"/>
                <w:szCs w:val="20"/>
              </w:rPr>
              <w:t xml:space="preserve">included in that </w:t>
            </w:r>
            <w:r w:rsidRPr="0017135D">
              <w:rPr>
                <w:rFonts w:ascii="Times New Roman" w:hAnsi="Times New Roman" w:cs="Times New Roman"/>
                <w:b/>
                <w:bCs/>
                <w:sz w:val="20"/>
                <w:szCs w:val="20"/>
              </w:rPr>
              <w:t>preserved benefit.</w:t>
            </w: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720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ind w:left="14" w:hanging="14"/>
              <w:rPr>
                <w:rFonts w:ascii="Times New Roman" w:hAnsi="Times New Roman" w:cs="Times New Roman"/>
                <w:b/>
                <w:bCs/>
                <w:sz w:val="20"/>
                <w:szCs w:val="20"/>
              </w:rPr>
            </w:pPr>
            <w:r w:rsidRPr="0017135D">
              <w:rPr>
                <w:rFonts w:ascii="Times New Roman" w:hAnsi="Times New Roman" w:cs="Times New Roman"/>
                <w:b/>
                <w:bCs/>
                <w:sz w:val="20"/>
                <w:szCs w:val="20"/>
              </w:rPr>
              <w:t>workplace bargaining supplement</w:t>
            </w:r>
          </w:p>
        </w:tc>
        <w:tc>
          <w:tcPr>
            <w:tcW w:w="7205" w:type="dxa"/>
          </w:tcPr>
          <w:p w:rsidR="001447B9" w:rsidRPr="0017135D" w:rsidRDefault="00DB0974" w:rsidP="0017135D">
            <w:pPr>
              <w:autoSpaceDE w:val="0"/>
              <w:autoSpaceDN w:val="0"/>
              <w:adjustRightInd w:val="0"/>
              <w:spacing w:after="0" w:line="240" w:lineRule="auto"/>
              <w:ind w:right="1099"/>
              <w:rPr>
                <w:rFonts w:ascii="Times New Roman" w:hAnsi="Times New Roman" w:cs="Times New Roman"/>
                <w:sz w:val="20"/>
                <w:szCs w:val="20"/>
              </w:rPr>
            </w:pPr>
            <w:r w:rsidRPr="0017135D">
              <w:rPr>
                <w:rFonts w:ascii="Times New Roman" w:hAnsi="Times New Roman" w:cs="Times New Roman"/>
                <w:sz w:val="20"/>
                <w:szCs w:val="20"/>
              </w:rPr>
              <w:t>means an element of remuneration the amount of which:</w:t>
            </w:r>
          </w:p>
          <w:p w:rsidR="00DB0974" w:rsidRPr="0017135D" w:rsidRDefault="00DB0974" w:rsidP="0017135D">
            <w:pPr>
              <w:autoSpaceDE w:val="0"/>
              <w:autoSpaceDN w:val="0"/>
              <w:adjustRightInd w:val="0"/>
              <w:spacing w:after="60" w:line="240" w:lineRule="auto"/>
              <w:ind w:left="418" w:right="1094" w:hanging="418"/>
              <w:rPr>
                <w:rFonts w:ascii="Times New Roman" w:hAnsi="Times New Roman" w:cs="Times New Roman"/>
                <w:sz w:val="20"/>
                <w:szCs w:val="20"/>
              </w:rPr>
            </w:pPr>
            <w:r w:rsidRPr="0017135D">
              <w:rPr>
                <w:rFonts w:ascii="Times New Roman" w:hAnsi="Times New Roman" w:cs="Times New Roman"/>
                <w:sz w:val="20"/>
                <w:szCs w:val="20"/>
              </w:rPr>
              <w:t>(a)</w:t>
            </w:r>
            <w:r w:rsidR="001447B9" w:rsidRPr="0017135D">
              <w:rPr>
                <w:rFonts w:ascii="Times New Roman" w:hAnsi="Times New Roman" w:cs="Times New Roman"/>
                <w:sz w:val="20"/>
                <w:szCs w:val="20"/>
              </w:rPr>
              <w:tab/>
            </w:r>
            <w:r w:rsidRPr="0017135D">
              <w:rPr>
                <w:rFonts w:ascii="Times New Roman" w:hAnsi="Times New Roman" w:cs="Times New Roman"/>
                <w:sz w:val="20"/>
                <w:szCs w:val="20"/>
              </w:rPr>
              <w:t>is dependent on employment in:</w:t>
            </w: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7205" w:type="dxa"/>
          </w:tcPr>
          <w:p w:rsidR="00DB0974" w:rsidRPr="0017135D" w:rsidRDefault="00DB0974" w:rsidP="0017135D">
            <w:pPr>
              <w:autoSpaceDE w:val="0"/>
              <w:autoSpaceDN w:val="0"/>
              <w:adjustRightInd w:val="0"/>
              <w:spacing w:after="120" w:line="240" w:lineRule="auto"/>
              <w:ind w:left="820" w:hanging="374"/>
              <w:rPr>
                <w:rFonts w:ascii="Times New Roman" w:hAnsi="Times New Roman" w:cs="Times New Roman"/>
                <w:sz w:val="20"/>
                <w:szCs w:val="20"/>
              </w:rPr>
            </w:pPr>
            <w:r w:rsidRPr="0017135D">
              <w:rPr>
                <w:rFonts w:ascii="Times New Roman" w:hAnsi="Times New Roman" w:cs="Times New Roman"/>
                <w:sz w:val="20"/>
                <w:szCs w:val="20"/>
              </w:rPr>
              <w:t>(</w:t>
            </w:r>
            <w:proofErr w:type="spellStart"/>
            <w:r w:rsidRPr="0017135D">
              <w:rPr>
                <w:rFonts w:ascii="Times New Roman" w:hAnsi="Times New Roman" w:cs="Times New Roman"/>
                <w:sz w:val="20"/>
                <w:szCs w:val="20"/>
              </w:rPr>
              <w:t>i</w:t>
            </w:r>
            <w:proofErr w:type="spellEnd"/>
            <w:r w:rsidRPr="0017135D">
              <w:rPr>
                <w:rFonts w:ascii="Times New Roman" w:hAnsi="Times New Roman" w:cs="Times New Roman"/>
                <w:sz w:val="20"/>
                <w:szCs w:val="20"/>
              </w:rPr>
              <w:t>)</w:t>
            </w:r>
            <w:r w:rsidR="001447B9" w:rsidRPr="0017135D">
              <w:rPr>
                <w:rFonts w:ascii="Times New Roman" w:hAnsi="Times New Roman" w:cs="Times New Roman"/>
                <w:sz w:val="20"/>
                <w:szCs w:val="20"/>
              </w:rPr>
              <w:tab/>
            </w:r>
            <w:r w:rsidRPr="0017135D">
              <w:rPr>
                <w:rFonts w:ascii="Times New Roman" w:hAnsi="Times New Roman" w:cs="Times New Roman"/>
                <w:sz w:val="20"/>
                <w:szCs w:val="20"/>
              </w:rPr>
              <w:t>a particular department, authority or agency of the Commonwealth; or</w:t>
            </w: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7205" w:type="dxa"/>
          </w:tcPr>
          <w:p w:rsidR="00DB0974" w:rsidRPr="0017135D" w:rsidRDefault="00DB0974" w:rsidP="0017135D">
            <w:pPr>
              <w:autoSpaceDE w:val="0"/>
              <w:autoSpaceDN w:val="0"/>
              <w:adjustRightInd w:val="0"/>
              <w:spacing w:after="120" w:line="240" w:lineRule="auto"/>
              <w:ind w:left="820" w:hanging="374"/>
              <w:rPr>
                <w:rFonts w:ascii="Times New Roman" w:hAnsi="Times New Roman" w:cs="Times New Roman"/>
                <w:sz w:val="20"/>
                <w:szCs w:val="20"/>
              </w:rPr>
            </w:pPr>
            <w:r w:rsidRPr="0017135D">
              <w:rPr>
                <w:rFonts w:ascii="Times New Roman" w:hAnsi="Times New Roman" w:cs="Times New Roman"/>
                <w:sz w:val="20"/>
                <w:szCs w:val="20"/>
              </w:rPr>
              <w:t>(ii)</w:t>
            </w:r>
            <w:r w:rsidR="001447B9" w:rsidRPr="0017135D">
              <w:rPr>
                <w:rFonts w:ascii="Times New Roman" w:hAnsi="Times New Roman" w:cs="Times New Roman"/>
                <w:sz w:val="20"/>
                <w:szCs w:val="20"/>
              </w:rPr>
              <w:tab/>
            </w:r>
            <w:r w:rsidRPr="0017135D">
              <w:rPr>
                <w:rFonts w:ascii="Times New Roman" w:hAnsi="Times New Roman" w:cs="Times New Roman"/>
                <w:sz w:val="20"/>
                <w:szCs w:val="20"/>
              </w:rPr>
              <w:t>a part of a particular department, authority or agency of the Commonwealth covered by a workplace bargaining agreement specific to that part;</w:t>
            </w: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720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and</w:t>
            </w: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7205"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1447B9">
        <w:trPr>
          <w:trHeight w:val="20"/>
        </w:trPr>
        <w:tc>
          <w:tcPr>
            <w:tcW w:w="3292" w:type="dxa"/>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7205" w:type="dxa"/>
          </w:tcPr>
          <w:p w:rsidR="00DB0974" w:rsidRPr="0017135D" w:rsidRDefault="00DB0974" w:rsidP="0017135D">
            <w:pPr>
              <w:autoSpaceDE w:val="0"/>
              <w:autoSpaceDN w:val="0"/>
              <w:adjustRightInd w:val="0"/>
              <w:spacing w:after="0" w:line="240" w:lineRule="auto"/>
              <w:ind w:left="416" w:hanging="416"/>
              <w:rPr>
                <w:rFonts w:ascii="Times New Roman" w:hAnsi="Times New Roman" w:cs="Times New Roman"/>
                <w:sz w:val="20"/>
                <w:szCs w:val="20"/>
              </w:rPr>
            </w:pPr>
            <w:r w:rsidRPr="0017135D">
              <w:rPr>
                <w:rFonts w:ascii="Times New Roman" w:hAnsi="Times New Roman" w:cs="Times New Roman"/>
                <w:sz w:val="20"/>
                <w:szCs w:val="20"/>
              </w:rPr>
              <w:t>(b)</w:t>
            </w:r>
            <w:r w:rsidR="001447B9" w:rsidRPr="0017135D">
              <w:rPr>
                <w:rFonts w:ascii="Times New Roman" w:hAnsi="Times New Roman" w:cs="Times New Roman"/>
                <w:sz w:val="20"/>
                <w:szCs w:val="20"/>
              </w:rPr>
              <w:tab/>
            </w:r>
            <w:r w:rsidRPr="0017135D">
              <w:rPr>
                <w:rFonts w:ascii="Times New Roman" w:hAnsi="Times New Roman" w:cs="Times New Roman"/>
                <w:sz w:val="20"/>
                <w:szCs w:val="20"/>
              </w:rPr>
              <w:t xml:space="preserve">may, if no other circumstances in relation to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in receipt of such an element of remuneration have changed, be decreased only if the decrease is substituted by an increase in another element, or other elements, of the member’s remuneration</w:t>
            </w:r>
          </w:p>
        </w:tc>
      </w:tr>
    </w:tbl>
    <w:p w:rsidR="00C43798" w:rsidRPr="0017135D" w:rsidRDefault="00C43798" w:rsidP="0017135D">
      <w:pPr>
        <w:autoSpaceDE w:val="0"/>
        <w:autoSpaceDN w:val="0"/>
        <w:adjustRightInd w:val="0"/>
        <w:spacing w:after="0" w:line="240" w:lineRule="auto"/>
        <w:rPr>
          <w:rFonts w:ascii="Times New Roman" w:hAnsi="Times New Roman" w:cs="Times New Roman"/>
          <w:sz w:val="20"/>
          <w:szCs w:val="20"/>
        </w:rPr>
        <w:sectPr w:rsidR="00C43798" w:rsidRPr="0017135D" w:rsidSect="00C43798">
          <w:headerReference w:type="default" r:id="rId18"/>
          <w:footerReference w:type="default" r:id="rId19"/>
          <w:headerReference w:type="first" r:id="rId20"/>
          <w:footerReference w:type="first" r:id="rId21"/>
          <w:pgSz w:w="11909" w:h="16834" w:code="9"/>
          <w:pgMar w:top="720" w:right="720" w:bottom="720" w:left="720" w:header="720" w:footer="720" w:gutter="0"/>
          <w:cols w:space="720"/>
          <w:titlePg/>
          <w:docGrid w:linePitch="360"/>
        </w:sectPr>
      </w:pPr>
    </w:p>
    <w:p w:rsidR="00DB0974" w:rsidRPr="0017135D" w:rsidRDefault="00DB0974" w:rsidP="0017135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10497"/>
      </w:tblGrid>
      <w:tr w:rsidR="007F7534" w:rsidRPr="0017135D" w:rsidTr="007F7534">
        <w:trPr>
          <w:trHeight w:val="20"/>
        </w:trPr>
        <w:tc>
          <w:tcPr>
            <w:tcW w:w="9149" w:type="dxa"/>
            <w:tcBorders>
              <w:top w:val="single" w:sz="4" w:space="0" w:color="auto"/>
              <w:left w:val="single" w:sz="4" w:space="0" w:color="auto"/>
              <w:bottom w:val="single" w:sz="4" w:space="0" w:color="auto"/>
              <w:right w:val="single" w:sz="4" w:space="0" w:color="auto"/>
            </w:tcBorders>
            <w:shd w:val="clear" w:color="auto" w:fill="auto"/>
          </w:tcPr>
          <w:p w:rsidR="007F7534" w:rsidRPr="0017135D" w:rsidRDefault="007F7534" w:rsidP="0017135D">
            <w:pPr>
              <w:autoSpaceDE w:val="0"/>
              <w:autoSpaceDN w:val="0"/>
              <w:adjustRightInd w:val="0"/>
              <w:spacing w:before="60" w:after="60" w:line="240" w:lineRule="auto"/>
              <w:jc w:val="center"/>
              <w:rPr>
                <w:rFonts w:ascii="Times New Roman" w:hAnsi="Times New Roman" w:cs="Times New Roman"/>
                <w:b/>
                <w:bCs/>
                <w:sz w:val="28"/>
                <w:szCs w:val="20"/>
              </w:rPr>
            </w:pPr>
            <w:r w:rsidRPr="0017135D">
              <w:rPr>
                <w:rFonts w:ascii="Times New Roman" w:hAnsi="Times New Roman" w:cs="Times New Roman"/>
                <w:b/>
                <w:bCs/>
                <w:sz w:val="28"/>
                <w:szCs w:val="20"/>
              </w:rPr>
              <w:t>PART 2 - MEMBERSHIP</w:t>
            </w:r>
          </w:p>
        </w:tc>
      </w:tr>
    </w:tbl>
    <w:p w:rsidR="00DB0974" w:rsidRPr="0017135D" w:rsidRDefault="00DB0974" w:rsidP="0017135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948"/>
        <w:gridCol w:w="7549"/>
      </w:tblGrid>
      <w:tr w:rsidR="00DB0974" w:rsidRPr="0017135D" w:rsidTr="007F7534">
        <w:trPr>
          <w:trHeight w:val="20"/>
        </w:trPr>
        <w:tc>
          <w:tcPr>
            <w:tcW w:w="2549" w:type="dxa"/>
            <w:tcBorders>
              <w:top w:val="nil"/>
              <w:left w:val="nil"/>
              <w:bottom w:val="nil"/>
              <w:right w:val="single" w:sz="4" w:space="0" w:color="auto"/>
            </w:tcBorders>
          </w:tcPr>
          <w:p w:rsidR="00DB0974" w:rsidRPr="0017135D" w:rsidRDefault="00DB0974" w:rsidP="0017135D">
            <w:pPr>
              <w:autoSpaceDE w:val="0"/>
              <w:autoSpaceDN w:val="0"/>
              <w:adjustRightInd w:val="0"/>
              <w:spacing w:after="0" w:line="240" w:lineRule="auto"/>
              <w:rPr>
                <w:rFonts w:ascii="Times New Roman" w:hAnsi="Times New Roman" w:cs="Times New Roman"/>
                <w:b/>
                <w:bCs/>
                <w:sz w:val="28"/>
                <w:szCs w:val="20"/>
              </w:rPr>
            </w:pPr>
            <w:r w:rsidRPr="0017135D">
              <w:rPr>
                <w:rFonts w:ascii="Times New Roman" w:hAnsi="Times New Roman" w:cs="Times New Roman"/>
                <w:b/>
                <w:bCs/>
                <w:sz w:val="28"/>
                <w:szCs w:val="20"/>
              </w:rPr>
              <w:t>Division 1</w:t>
            </w:r>
          </w:p>
        </w:tc>
        <w:tc>
          <w:tcPr>
            <w:tcW w:w="6528" w:type="dxa"/>
            <w:tcBorders>
              <w:top w:val="single" w:sz="4" w:space="0" w:color="auto"/>
              <w:left w:val="single" w:sz="4" w:space="0" w:color="auto"/>
              <w:bottom w:val="single" w:sz="4" w:space="0" w:color="auto"/>
              <w:right w:val="single" w:sz="4" w:space="0" w:color="auto"/>
            </w:tcBorders>
            <w:shd w:val="clear" w:color="auto" w:fill="auto"/>
          </w:tcPr>
          <w:p w:rsidR="00DB0974" w:rsidRPr="0017135D" w:rsidRDefault="00DB0974" w:rsidP="0017135D">
            <w:pPr>
              <w:pStyle w:val="Heading1"/>
            </w:pPr>
            <w:r w:rsidRPr="0017135D">
              <w:t>Membership</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F7534" w:rsidRPr="0017135D" w:rsidTr="007F7534">
        <w:trPr>
          <w:trHeight w:val="20"/>
        </w:trPr>
        <w:tc>
          <w:tcPr>
            <w:tcW w:w="9818" w:type="dxa"/>
            <w:shd w:val="clear" w:color="auto" w:fill="D9D9D9" w:themeFill="background1" w:themeFillShade="D9"/>
          </w:tcPr>
          <w:p w:rsidR="007F7534" w:rsidRPr="0017135D" w:rsidRDefault="007F7534" w:rsidP="0017135D">
            <w:pPr>
              <w:autoSpaceDE w:val="0"/>
              <w:autoSpaceDN w:val="0"/>
              <w:adjustRightInd w:val="0"/>
              <w:spacing w:before="60" w:after="60" w:line="240" w:lineRule="auto"/>
              <w:ind w:left="288"/>
              <w:rPr>
                <w:rFonts w:ascii="Times New Roman" w:hAnsi="Times New Roman" w:cs="Times New Roman"/>
                <w:b/>
                <w:bCs/>
                <w:sz w:val="20"/>
                <w:szCs w:val="20"/>
              </w:rPr>
            </w:pPr>
            <w:r w:rsidRPr="0017135D">
              <w:rPr>
                <w:rFonts w:ascii="Times New Roman" w:hAnsi="Times New Roman" w:cs="Times New Roman"/>
                <w:b/>
                <w:bCs/>
                <w:sz w:val="20"/>
                <w:szCs w:val="20"/>
              </w:rPr>
              <w:t>Becoming a member</w:t>
            </w:r>
          </w:p>
        </w:tc>
      </w:tr>
    </w:tbl>
    <w:p w:rsidR="00DB0974" w:rsidRPr="0017135D" w:rsidRDefault="00DB0974" w:rsidP="0017135D">
      <w:pPr>
        <w:autoSpaceDE w:val="0"/>
        <w:autoSpaceDN w:val="0"/>
        <w:adjustRightInd w:val="0"/>
        <w:spacing w:before="240" w:after="240" w:line="240" w:lineRule="auto"/>
        <w:rPr>
          <w:rFonts w:ascii="Times New Roman" w:hAnsi="Times New Roman" w:cs="Times New Roman"/>
          <w:bCs/>
          <w:sz w:val="20"/>
          <w:szCs w:val="20"/>
        </w:rPr>
      </w:pPr>
      <w:r w:rsidRPr="0017135D">
        <w:rPr>
          <w:rFonts w:ascii="Times New Roman" w:hAnsi="Times New Roman" w:cs="Times New Roman"/>
          <w:b/>
          <w:bCs/>
          <w:sz w:val="20"/>
          <w:szCs w:val="20"/>
        </w:rPr>
        <w:t>2.1.1</w:t>
      </w:r>
      <w:r w:rsidRPr="0017135D">
        <w:rPr>
          <w:rFonts w:ascii="Times New Roman" w:hAnsi="Times New Roman" w:cs="Times New Roman"/>
          <w:sz w:val="20"/>
          <w:szCs w:val="20"/>
        </w:rPr>
        <w:tab/>
        <w:t xml:space="preserve">A person becomes a </w:t>
      </w:r>
      <w:r w:rsidRPr="0017135D">
        <w:rPr>
          <w:rFonts w:ascii="Times New Roman" w:hAnsi="Times New Roman" w:cs="Times New Roman"/>
          <w:b/>
          <w:bCs/>
          <w:sz w:val="20"/>
          <w:szCs w:val="20"/>
        </w:rPr>
        <w:t xml:space="preserve">member of </w:t>
      </w:r>
      <w:r w:rsidRPr="0017135D">
        <w:rPr>
          <w:rFonts w:ascii="Times New Roman" w:hAnsi="Times New Roman" w:cs="Times New Roman"/>
          <w:sz w:val="20"/>
          <w:szCs w:val="20"/>
        </w:rPr>
        <w:t xml:space="preserve">the </w:t>
      </w:r>
      <w:r w:rsidRPr="0017135D">
        <w:rPr>
          <w:rFonts w:ascii="Times New Roman" w:hAnsi="Times New Roman" w:cs="Times New Roman"/>
          <w:b/>
          <w:bCs/>
          <w:sz w:val="20"/>
          <w:szCs w:val="20"/>
        </w:rPr>
        <w:t xml:space="preserve">PSS scheme </w:t>
      </w:r>
      <w:r w:rsidRPr="0017135D">
        <w:rPr>
          <w:rFonts w:ascii="Times New Roman" w:hAnsi="Times New Roman" w:cs="Times New Roman"/>
          <w:sz w:val="20"/>
          <w:szCs w:val="20"/>
        </w:rPr>
        <w:t xml:space="preserve">under Part 3 of the </w:t>
      </w:r>
      <w:r w:rsidRPr="0017135D">
        <w:rPr>
          <w:rFonts w:ascii="Times New Roman" w:hAnsi="Times New Roman" w:cs="Times New Roman"/>
          <w:i/>
          <w:iCs/>
          <w:sz w:val="20"/>
          <w:szCs w:val="20"/>
        </w:rPr>
        <w:t xml:space="preserve">Superannuation Act 1990. </w:t>
      </w:r>
      <w:r w:rsidRPr="0017135D">
        <w:rPr>
          <w:rFonts w:ascii="Times New Roman" w:hAnsi="Times New Roman" w:cs="Times New Roman"/>
          <w:sz w:val="20"/>
          <w:szCs w:val="20"/>
        </w:rPr>
        <w:t xml:space="preserve">This Part of the </w:t>
      </w:r>
      <w:r w:rsidRPr="0017135D">
        <w:rPr>
          <w:rFonts w:ascii="Times New Roman" w:hAnsi="Times New Roman" w:cs="Times New Roman"/>
          <w:i/>
          <w:iCs/>
          <w:sz w:val="20"/>
          <w:szCs w:val="20"/>
        </w:rPr>
        <w:t xml:space="preserve">Superannuation Act 1990 </w:t>
      </w:r>
      <w:r w:rsidRPr="0017135D">
        <w:rPr>
          <w:rFonts w:ascii="Times New Roman" w:hAnsi="Times New Roman" w:cs="Times New Roman"/>
          <w:sz w:val="20"/>
          <w:szCs w:val="20"/>
        </w:rPr>
        <w:t xml:space="preserve">also provides authority for the Minister to either declare that a particular person is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or is not a </w:t>
      </w:r>
      <w:r w:rsidRPr="0017135D">
        <w:rPr>
          <w:rFonts w:ascii="Times New Roman" w:hAnsi="Times New Roman" w:cs="Times New Roman"/>
          <w:b/>
          <w:bCs/>
          <w:sz w:val="20"/>
          <w:szCs w:val="20"/>
        </w:rPr>
        <w:t>member.</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F7534" w:rsidRPr="0017135D" w:rsidTr="007F7534">
        <w:trPr>
          <w:trHeight w:val="20"/>
        </w:trPr>
        <w:tc>
          <w:tcPr>
            <w:tcW w:w="9726" w:type="dxa"/>
            <w:shd w:val="clear" w:color="auto" w:fill="D9D9D9" w:themeFill="background1" w:themeFillShade="D9"/>
          </w:tcPr>
          <w:p w:rsidR="007F7534" w:rsidRPr="0017135D" w:rsidRDefault="007F7534" w:rsidP="0017135D">
            <w:pPr>
              <w:autoSpaceDE w:val="0"/>
              <w:autoSpaceDN w:val="0"/>
              <w:adjustRightInd w:val="0"/>
              <w:spacing w:before="60" w:after="60" w:line="240" w:lineRule="auto"/>
              <w:ind w:left="288"/>
              <w:rPr>
                <w:rFonts w:ascii="Times New Roman" w:hAnsi="Times New Roman" w:cs="Times New Roman"/>
                <w:b/>
                <w:bCs/>
                <w:sz w:val="20"/>
                <w:szCs w:val="20"/>
              </w:rPr>
            </w:pPr>
            <w:r w:rsidRPr="0017135D">
              <w:rPr>
                <w:rFonts w:ascii="Times New Roman" w:hAnsi="Times New Roman" w:cs="Times New Roman"/>
                <w:b/>
                <w:bCs/>
                <w:sz w:val="20"/>
                <w:szCs w:val="20"/>
              </w:rPr>
              <w:t>Types of members</w:t>
            </w:r>
          </w:p>
        </w:tc>
      </w:tr>
    </w:tbl>
    <w:p w:rsidR="00DB0974" w:rsidRPr="0017135D" w:rsidRDefault="00DB0974" w:rsidP="0017135D">
      <w:pPr>
        <w:autoSpaceDE w:val="0"/>
        <w:autoSpaceDN w:val="0"/>
        <w:adjustRightInd w:val="0"/>
        <w:spacing w:before="240" w:after="240" w:line="240" w:lineRule="auto"/>
        <w:rPr>
          <w:rFonts w:ascii="Times New Roman" w:hAnsi="Times New Roman" w:cs="Times New Roman"/>
          <w:sz w:val="20"/>
          <w:szCs w:val="20"/>
        </w:rPr>
      </w:pPr>
      <w:r w:rsidRPr="0017135D">
        <w:rPr>
          <w:rFonts w:ascii="Times New Roman" w:hAnsi="Times New Roman" w:cs="Times New Roman"/>
          <w:b/>
          <w:bCs/>
          <w:sz w:val="20"/>
          <w:szCs w:val="20"/>
        </w:rPr>
        <w:t>2.1.2</w:t>
      </w:r>
      <w:r w:rsidRPr="0017135D">
        <w:rPr>
          <w:rFonts w:ascii="Times New Roman" w:hAnsi="Times New Roman" w:cs="Times New Roman"/>
          <w:sz w:val="20"/>
          <w:szCs w:val="20"/>
        </w:rPr>
        <w:tab/>
        <w:t>Members are classified according to the nature of their employment in a Department or Commonwealth authority or body as set out in the following Table:</w:t>
      </w:r>
    </w:p>
    <w:tbl>
      <w:tblPr>
        <w:tblW w:w="5000" w:type="pct"/>
        <w:tblLayout w:type="fixed"/>
        <w:tblCellMar>
          <w:top w:w="101" w:type="dxa"/>
          <w:left w:w="14" w:type="dxa"/>
          <w:bottom w:w="101" w:type="dxa"/>
          <w:right w:w="14" w:type="dxa"/>
        </w:tblCellMar>
        <w:tblLook w:val="0000" w:firstRow="0" w:lastRow="0" w:firstColumn="0" w:lastColumn="0" w:noHBand="0" w:noVBand="0"/>
      </w:tblPr>
      <w:tblGrid>
        <w:gridCol w:w="2034"/>
        <w:gridCol w:w="2806"/>
        <w:gridCol w:w="5657"/>
      </w:tblGrid>
      <w:tr w:rsidR="00DB0974" w:rsidRPr="0017135D" w:rsidTr="007F7534">
        <w:trPr>
          <w:trHeight w:val="20"/>
        </w:trPr>
        <w:tc>
          <w:tcPr>
            <w:tcW w:w="8818" w:type="dxa"/>
            <w:gridSpan w:val="3"/>
            <w:tcBorders>
              <w:top w:val="single" w:sz="6" w:space="0" w:color="auto"/>
              <w:left w:val="single" w:sz="6" w:space="0" w:color="auto"/>
              <w:bottom w:val="single" w:sz="6" w:space="0" w:color="auto"/>
              <w:right w:val="single" w:sz="6" w:space="0" w:color="auto"/>
            </w:tcBorders>
          </w:tcPr>
          <w:p w:rsidR="00DB0974" w:rsidRPr="0017135D" w:rsidRDefault="00DB0974" w:rsidP="0017135D">
            <w:pPr>
              <w:autoSpaceDE w:val="0"/>
              <w:autoSpaceDN w:val="0"/>
              <w:adjustRightInd w:val="0"/>
              <w:spacing w:before="120" w:after="120" w:line="240" w:lineRule="auto"/>
              <w:jc w:val="center"/>
              <w:rPr>
                <w:rFonts w:ascii="Times New Roman" w:hAnsi="Times New Roman" w:cs="Times New Roman"/>
                <w:b/>
                <w:bCs/>
                <w:sz w:val="20"/>
                <w:szCs w:val="20"/>
              </w:rPr>
            </w:pPr>
            <w:r w:rsidRPr="0017135D">
              <w:rPr>
                <w:rFonts w:ascii="Times New Roman" w:hAnsi="Times New Roman" w:cs="Times New Roman"/>
                <w:b/>
                <w:bCs/>
                <w:sz w:val="20"/>
                <w:szCs w:val="20"/>
              </w:rPr>
              <w:t>Table - Membership</w:t>
            </w:r>
          </w:p>
        </w:tc>
      </w:tr>
      <w:tr w:rsidR="00DB0974" w:rsidRPr="0017135D" w:rsidTr="007F7534">
        <w:trPr>
          <w:trHeight w:val="20"/>
        </w:trPr>
        <w:tc>
          <w:tcPr>
            <w:tcW w:w="1709" w:type="dxa"/>
            <w:tcBorders>
              <w:top w:val="single" w:sz="6" w:space="0" w:color="auto"/>
              <w:left w:val="single" w:sz="6" w:space="0" w:color="auto"/>
              <w:bottom w:val="nil"/>
              <w:right w:val="nil"/>
            </w:tcBorders>
            <w:shd w:val="clear" w:color="auto" w:fill="auto"/>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Category</w:t>
            </w:r>
          </w:p>
        </w:tc>
        <w:tc>
          <w:tcPr>
            <w:tcW w:w="2357" w:type="dxa"/>
            <w:tcBorders>
              <w:top w:val="single" w:sz="6" w:space="0" w:color="auto"/>
              <w:left w:val="nil"/>
              <w:bottom w:val="nil"/>
              <w:right w:val="nil"/>
            </w:tcBorders>
            <w:shd w:val="clear" w:color="auto" w:fill="auto"/>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Employment</w:t>
            </w:r>
          </w:p>
        </w:tc>
        <w:tc>
          <w:tcPr>
            <w:tcW w:w="4752" w:type="dxa"/>
            <w:tcBorders>
              <w:top w:val="single" w:sz="6" w:space="0" w:color="auto"/>
              <w:left w:val="nil"/>
              <w:bottom w:val="nil"/>
              <w:right w:val="single" w:sz="6" w:space="0" w:color="auto"/>
            </w:tcBorders>
            <w:shd w:val="clear" w:color="auto" w:fill="auto"/>
          </w:tcPr>
          <w:p w:rsidR="00DB0974" w:rsidRPr="0017135D" w:rsidRDefault="00DB0974" w:rsidP="0017135D">
            <w:pPr>
              <w:autoSpaceDE w:val="0"/>
              <w:autoSpaceDN w:val="0"/>
              <w:adjustRightInd w:val="0"/>
              <w:spacing w:after="0" w:line="240" w:lineRule="auto"/>
              <w:jc w:val="center"/>
              <w:rPr>
                <w:rFonts w:ascii="Times New Roman" w:hAnsi="Times New Roman" w:cs="Times New Roman"/>
                <w:sz w:val="20"/>
                <w:szCs w:val="20"/>
              </w:rPr>
            </w:pPr>
            <w:r w:rsidRPr="0017135D">
              <w:rPr>
                <w:rFonts w:ascii="Times New Roman" w:hAnsi="Times New Roman" w:cs="Times New Roman"/>
                <w:sz w:val="20"/>
                <w:szCs w:val="20"/>
              </w:rPr>
              <w:t>Does NOT include</w:t>
            </w:r>
          </w:p>
        </w:tc>
      </w:tr>
      <w:tr w:rsidR="00DB0974" w:rsidRPr="0017135D" w:rsidTr="007F7534">
        <w:trPr>
          <w:trHeight w:val="20"/>
        </w:trPr>
        <w:tc>
          <w:tcPr>
            <w:tcW w:w="1709"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regular member</w:t>
            </w:r>
          </w:p>
        </w:tc>
        <w:tc>
          <w:tcPr>
            <w:tcW w:w="2357"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permanent full-time</w:t>
            </w:r>
          </w:p>
        </w:tc>
        <w:tc>
          <w:tcPr>
            <w:tcW w:w="4752"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 person paid fees on a daily basis</w:t>
            </w:r>
          </w:p>
        </w:tc>
      </w:tr>
      <w:tr w:rsidR="00DB0974" w:rsidRPr="0017135D" w:rsidTr="007F7534">
        <w:trPr>
          <w:trHeight w:val="20"/>
        </w:trPr>
        <w:tc>
          <w:tcPr>
            <w:tcW w:w="1709"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2357"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permanent part-time</w:t>
            </w:r>
          </w:p>
        </w:tc>
        <w:tc>
          <w:tcPr>
            <w:tcW w:w="4752"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7F7534">
        <w:trPr>
          <w:trHeight w:val="20"/>
        </w:trPr>
        <w:tc>
          <w:tcPr>
            <w:tcW w:w="1709"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2357"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temporary full-time</w:t>
            </w:r>
          </w:p>
        </w:tc>
        <w:tc>
          <w:tcPr>
            <w:tcW w:w="4752"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7F7534">
        <w:trPr>
          <w:trHeight w:val="20"/>
        </w:trPr>
        <w:tc>
          <w:tcPr>
            <w:tcW w:w="1709" w:type="dxa"/>
            <w:tcBorders>
              <w:top w:val="nil"/>
              <w:left w:val="single" w:sz="6" w:space="0" w:color="auto"/>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2357" w:type="dxa"/>
            <w:tcBorders>
              <w:top w:val="nil"/>
              <w:left w:val="nil"/>
              <w:bottom w:val="nil"/>
              <w:right w:val="nil"/>
            </w:tcBorders>
            <w:shd w:val="clear" w:color="auto" w:fill="D9D9D9" w:themeFill="background1" w:themeFillShade="D9"/>
          </w:tcPr>
          <w:p w:rsidR="00DB0974" w:rsidRPr="0017135D" w:rsidRDefault="00DB0974" w:rsidP="0017135D">
            <w:pPr>
              <w:autoSpaceDE w:val="0"/>
              <w:autoSpaceDN w:val="0"/>
              <w:adjustRightInd w:val="0"/>
              <w:spacing w:after="0" w:line="240" w:lineRule="auto"/>
              <w:ind w:left="5" w:hanging="5"/>
              <w:rPr>
                <w:rFonts w:ascii="Times New Roman" w:hAnsi="Times New Roman" w:cs="Times New Roman"/>
                <w:sz w:val="20"/>
                <w:szCs w:val="20"/>
              </w:rPr>
            </w:pPr>
            <w:r w:rsidRPr="0017135D">
              <w:rPr>
                <w:rFonts w:ascii="Times New Roman" w:hAnsi="Times New Roman" w:cs="Times New Roman"/>
                <w:sz w:val="20"/>
                <w:szCs w:val="20"/>
              </w:rPr>
              <w:t>temporary part-time with entitlement to holiday leave and sick leave</w:t>
            </w:r>
          </w:p>
        </w:tc>
        <w:tc>
          <w:tcPr>
            <w:tcW w:w="4752" w:type="dxa"/>
            <w:tcBorders>
              <w:top w:val="nil"/>
              <w:left w:val="nil"/>
              <w:bottom w:val="nil"/>
              <w:right w:val="single" w:sz="6" w:space="0" w:color="auto"/>
            </w:tcBorders>
            <w:shd w:val="clear" w:color="auto" w:fill="D9D9D9" w:themeFill="background1" w:themeFillShade="D9"/>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7F7534">
        <w:trPr>
          <w:trHeight w:val="20"/>
        </w:trPr>
        <w:tc>
          <w:tcPr>
            <w:tcW w:w="1709"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casual member</w:t>
            </w:r>
          </w:p>
        </w:tc>
        <w:tc>
          <w:tcPr>
            <w:tcW w:w="2357" w:type="dxa"/>
            <w:tcBorders>
              <w:top w:val="nil"/>
              <w:left w:val="nil"/>
              <w:bottom w:val="nil"/>
              <w:right w:val="nil"/>
            </w:tcBorders>
          </w:tcPr>
          <w:p w:rsidR="00DB0974" w:rsidRPr="0017135D" w:rsidRDefault="00DB0974" w:rsidP="0017135D">
            <w:pPr>
              <w:autoSpaceDE w:val="0"/>
              <w:autoSpaceDN w:val="0"/>
              <w:adjustRightInd w:val="0"/>
              <w:spacing w:after="0" w:line="240" w:lineRule="auto"/>
              <w:ind w:left="14" w:hanging="14"/>
              <w:rPr>
                <w:rFonts w:ascii="Times New Roman" w:hAnsi="Times New Roman" w:cs="Times New Roman"/>
                <w:sz w:val="20"/>
                <w:szCs w:val="20"/>
              </w:rPr>
            </w:pPr>
            <w:r w:rsidRPr="0017135D">
              <w:rPr>
                <w:rFonts w:ascii="Times New Roman" w:hAnsi="Times New Roman" w:cs="Times New Roman"/>
                <w:sz w:val="20"/>
                <w:szCs w:val="20"/>
              </w:rPr>
              <w:t xml:space="preserve">temporary part-time with </w:t>
            </w:r>
            <w:r w:rsidRPr="0017135D">
              <w:rPr>
                <w:rFonts w:ascii="Times New Roman" w:hAnsi="Times New Roman" w:cs="Times New Roman"/>
                <w:sz w:val="20"/>
                <w:szCs w:val="20"/>
                <w:u w:val="single"/>
              </w:rPr>
              <w:t>no</w:t>
            </w:r>
            <w:r w:rsidRPr="0017135D">
              <w:rPr>
                <w:rFonts w:ascii="Times New Roman" w:hAnsi="Times New Roman" w:cs="Times New Roman"/>
                <w:sz w:val="20"/>
                <w:szCs w:val="20"/>
              </w:rPr>
              <w:t xml:space="preserve"> entitlement to holiday leave and sick leave</w:t>
            </w:r>
          </w:p>
        </w:tc>
        <w:tc>
          <w:tcPr>
            <w:tcW w:w="475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A person who is a regular member</w:t>
            </w:r>
          </w:p>
        </w:tc>
      </w:tr>
      <w:tr w:rsidR="00DB0974" w:rsidRPr="0017135D" w:rsidTr="007F7534">
        <w:trPr>
          <w:trHeight w:val="20"/>
        </w:trPr>
        <w:tc>
          <w:tcPr>
            <w:tcW w:w="1709"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235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t>Paid fees on a daily basis</w:t>
            </w:r>
          </w:p>
        </w:tc>
        <w:tc>
          <w:tcPr>
            <w:tcW w:w="475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7F7534">
        <w:trPr>
          <w:trHeight w:val="20"/>
        </w:trPr>
        <w:tc>
          <w:tcPr>
            <w:tcW w:w="1709" w:type="dxa"/>
            <w:tcBorders>
              <w:top w:val="nil"/>
              <w:left w:val="single" w:sz="6" w:space="0" w:color="auto"/>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2357" w:type="dxa"/>
            <w:tcBorders>
              <w:top w:val="nil"/>
              <w:left w:val="nil"/>
              <w:bottom w:val="nil"/>
              <w:right w:val="nil"/>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c>
          <w:tcPr>
            <w:tcW w:w="4752" w:type="dxa"/>
            <w:tcBorders>
              <w:top w:val="nil"/>
              <w:left w:val="nil"/>
              <w:bottom w:val="nil"/>
              <w:right w:val="single" w:sz="6" w:space="0" w:color="auto"/>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c>
      </w:tr>
      <w:tr w:rsidR="00DB0974" w:rsidRPr="0017135D" w:rsidTr="007F7534">
        <w:trPr>
          <w:trHeight w:val="20"/>
        </w:trPr>
        <w:tc>
          <w:tcPr>
            <w:tcW w:w="8818" w:type="dxa"/>
            <w:gridSpan w:val="3"/>
            <w:tcBorders>
              <w:top w:val="nil"/>
              <w:left w:val="single" w:sz="6" w:space="0" w:color="auto"/>
              <w:bottom w:val="single" w:sz="6" w:space="0" w:color="auto"/>
              <w:right w:val="single" w:sz="6" w:space="0" w:color="auto"/>
            </w:tcBorders>
          </w:tcPr>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b/>
                <w:bCs/>
                <w:sz w:val="20"/>
                <w:szCs w:val="20"/>
              </w:rPr>
              <w:t>Note:</w:t>
            </w:r>
            <w:r w:rsidRPr="0017135D">
              <w:rPr>
                <w:rFonts w:ascii="Times New Roman" w:hAnsi="Times New Roman" w:cs="Times New Roman"/>
                <w:sz w:val="20"/>
                <w:szCs w:val="20"/>
              </w:rPr>
              <w:t xml:space="preserve"> Before becoming a member while employed in a temporary full-time or temporary part-time capacity, a person must meet the requirements of section 8 of the </w:t>
            </w:r>
            <w:r w:rsidRPr="0017135D">
              <w:rPr>
                <w:rFonts w:ascii="Times New Roman" w:hAnsi="Times New Roman" w:cs="Times New Roman"/>
                <w:i/>
                <w:iCs/>
                <w:sz w:val="20"/>
                <w:szCs w:val="20"/>
              </w:rPr>
              <w:t xml:space="preserve">Superannuation Act 1990 </w:t>
            </w:r>
            <w:r w:rsidRPr="0017135D">
              <w:rPr>
                <w:rFonts w:ascii="Times New Roman" w:hAnsi="Times New Roman" w:cs="Times New Roman"/>
                <w:sz w:val="20"/>
                <w:szCs w:val="20"/>
              </w:rPr>
              <w:t>in relation to length of employment.</w:t>
            </w:r>
          </w:p>
        </w:tc>
      </w:tr>
    </w:tbl>
    <w:p w:rsidR="00DB0974" w:rsidRPr="0017135D" w:rsidRDefault="00DB0974" w:rsidP="0017135D">
      <w:pPr>
        <w:autoSpaceDE w:val="0"/>
        <w:autoSpaceDN w:val="0"/>
        <w:adjustRightInd w:val="0"/>
        <w:spacing w:before="240" w:after="240" w:line="240" w:lineRule="auto"/>
        <w:rPr>
          <w:rFonts w:ascii="Times New Roman" w:hAnsi="Times New Roman" w:cs="Times New Roman"/>
          <w:iCs/>
          <w:sz w:val="20"/>
          <w:szCs w:val="20"/>
        </w:rPr>
      </w:pPr>
      <w:r w:rsidRPr="0017135D">
        <w:rPr>
          <w:rFonts w:ascii="Times New Roman" w:hAnsi="Times New Roman" w:cs="Times New Roman"/>
          <w:iCs/>
          <w:sz w:val="20"/>
          <w:szCs w:val="20"/>
        </w:rPr>
        <w:br w:type="page"/>
      </w:r>
      <w:r w:rsidRPr="0017135D">
        <w:rPr>
          <w:rFonts w:ascii="Times New Roman" w:hAnsi="Times New Roman" w:cs="Times New Roman"/>
          <w:b/>
          <w:bCs/>
          <w:sz w:val="20"/>
          <w:szCs w:val="20"/>
        </w:rPr>
        <w:lastRenderedPageBreak/>
        <w:t>2.1.3</w:t>
      </w:r>
      <w:r w:rsidRPr="0017135D">
        <w:rPr>
          <w:rFonts w:ascii="Times New Roman" w:hAnsi="Times New Roman" w:cs="Times New Roman"/>
          <w:sz w:val="20"/>
          <w:szCs w:val="20"/>
        </w:rPr>
        <w:tab/>
        <w:t xml:space="preserve">A </w:t>
      </w:r>
      <w:r w:rsidRPr="0017135D">
        <w:rPr>
          <w:rFonts w:ascii="Times New Roman" w:hAnsi="Times New Roman" w:cs="Times New Roman"/>
          <w:b/>
          <w:bCs/>
          <w:sz w:val="20"/>
          <w:szCs w:val="20"/>
        </w:rPr>
        <w:t xml:space="preserve">regular member or </w:t>
      </w:r>
      <w:r w:rsidRPr="0017135D">
        <w:rPr>
          <w:rFonts w:ascii="Times New Roman" w:hAnsi="Times New Roman" w:cs="Times New Roman"/>
          <w:sz w:val="20"/>
          <w:szCs w:val="20"/>
        </w:rPr>
        <w:t xml:space="preserve">a </w:t>
      </w:r>
      <w:r w:rsidRPr="0017135D">
        <w:rPr>
          <w:rFonts w:ascii="Times New Roman" w:hAnsi="Times New Roman" w:cs="Times New Roman"/>
          <w:b/>
          <w:bCs/>
          <w:sz w:val="20"/>
          <w:szCs w:val="20"/>
        </w:rPr>
        <w:t xml:space="preserve">casual member </w:t>
      </w:r>
      <w:r w:rsidRPr="0017135D">
        <w:rPr>
          <w:rFonts w:ascii="Times New Roman" w:hAnsi="Times New Roman" w:cs="Times New Roman"/>
          <w:sz w:val="20"/>
          <w:szCs w:val="20"/>
        </w:rPr>
        <w:t xml:space="preserve">can be further classified for particular purposes as a </w:t>
      </w:r>
      <w:r w:rsidRPr="0017135D">
        <w:rPr>
          <w:rFonts w:ascii="Times New Roman" w:hAnsi="Times New Roman" w:cs="Times New Roman"/>
          <w:b/>
          <w:bCs/>
          <w:sz w:val="20"/>
          <w:szCs w:val="20"/>
        </w:rPr>
        <w:t xml:space="preserve">limited benefits member </w:t>
      </w:r>
      <w:r w:rsidRPr="0017135D">
        <w:rPr>
          <w:rFonts w:ascii="Times New Roman" w:hAnsi="Times New Roman" w:cs="Times New Roman"/>
          <w:i/>
          <w:iCs/>
          <w:sz w:val="20"/>
          <w:szCs w:val="20"/>
        </w:rPr>
        <w:t xml:space="preserve">(see Division 2 of Part 10) </w:t>
      </w:r>
      <w:r w:rsidRPr="0017135D">
        <w:rPr>
          <w:rFonts w:ascii="Times New Roman" w:hAnsi="Times New Roman" w:cs="Times New Roman"/>
          <w:sz w:val="20"/>
          <w:szCs w:val="20"/>
        </w:rPr>
        <w:t xml:space="preserve">or a </w:t>
      </w:r>
      <w:r w:rsidRPr="0017135D">
        <w:rPr>
          <w:rFonts w:ascii="Times New Roman" w:hAnsi="Times New Roman" w:cs="Times New Roman"/>
          <w:b/>
          <w:bCs/>
          <w:sz w:val="20"/>
          <w:szCs w:val="20"/>
        </w:rPr>
        <w:t xml:space="preserve">maximum benefits member </w:t>
      </w:r>
      <w:r w:rsidRPr="0017135D">
        <w:rPr>
          <w:rFonts w:ascii="Times New Roman" w:hAnsi="Times New Roman" w:cs="Times New Roman"/>
          <w:i/>
          <w:iCs/>
          <w:sz w:val="20"/>
          <w:szCs w:val="20"/>
        </w:rPr>
        <w:t>(see Rule 5.6.1).</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F7534" w:rsidRPr="0017135D" w:rsidTr="007F7534">
        <w:trPr>
          <w:trHeight w:val="20"/>
        </w:trPr>
        <w:tc>
          <w:tcPr>
            <w:tcW w:w="9720" w:type="dxa"/>
            <w:shd w:val="clear" w:color="auto" w:fill="D9D9D9" w:themeFill="background1" w:themeFillShade="D9"/>
          </w:tcPr>
          <w:p w:rsidR="007F7534" w:rsidRPr="0017135D" w:rsidRDefault="007F7534" w:rsidP="0017135D">
            <w:pPr>
              <w:autoSpaceDE w:val="0"/>
              <w:autoSpaceDN w:val="0"/>
              <w:adjustRightInd w:val="0"/>
              <w:spacing w:before="60" w:after="60" w:line="240" w:lineRule="auto"/>
              <w:ind w:left="288"/>
              <w:rPr>
                <w:rFonts w:ascii="Times New Roman" w:hAnsi="Times New Roman" w:cs="Times New Roman"/>
                <w:b/>
                <w:bCs/>
                <w:sz w:val="20"/>
                <w:szCs w:val="20"/>
              </w:rPr>
            </w:pPr>
            <w:r w:rsidRPr="0017135D">
              <w:rPr>
                <w:rFonts w:ascii="Times New Roman" w:hAnsi="Times New Roman" w:cs="Times New Roman"/>
                <w:b/>
                <w:bCs/>
                <w:sz w:val="20"/>
                <w:szCs w:val="20"/>
              </w:rPr>
              <w:t>Concurrent memberships</w:t>
            </w:r>
          </w:p>
        </w:tc>
      </w:tr>
    </w:tbl>
    <w:p w:rsidR="00DB0974" w:rsidRPr="0017135D" w:rsidRDefault="00DB0974" w:rsidP="0017135D">
      <w:pPr>
        <w:autoSpaceDE w:val="0"/>
        <w:autoSpaceDN w:val="0"/>
        <w:adjustRightInd w:val="0"/>
        <w:spacing w:before="240" w:after="240" w:line="240" w:lineRule="auto"/>
        <w:rPr>
          <w:rFonts w:ascii="Times New Roman" w:hAnsi="Times New Roman" w:cs="Times New Roman"/>
          <w:sz w:val="20"/>
          <w:szCs w:val="20"/>
        </w:rPr>
      </w:pPr>
      <w:r w:rsidRPr="0017135D">
        <w:rPr>
          <w:rFonts w:ascii="Times New Roman" w:hAnsi="Times New Roman" w:cs="Times New Roman"/>
          <w:b/>
          <w:bCs/>
          <w:sz w:val="20"/>
          <w:szCs w:val="20"/>
        </w:rPr>
        <w:t>2.1.4</w:t>
      </w:r>
      <w:r w:rsidRPr="0017135D">
        <w:rPr>
          <w:rFonts w:ascii="Times New Roman" w:hAnsi="Times New Roman" w:cs="Times New Roman"/>
          <w:sz w:val="20"/>
          <w:szCs w:val="20"/>
        </w:rPr>
        <w:tab/>
        <w:t>A person may be a member in respect of two or more concurrent employments.</w:t>
      </w:r>
    </w:p>
    <w:p w:rsidR="00DB0974" w:rsidRPr="0017135D" w:rsidRDefault="00DB0974" w:rsidP="0017135D">
      <w:pPr>
        <w:autoSpaceDE w:val="0"/>
        <w:autoSpaceDN w:val="0"/>
        <w:adjustRightInd w:val="0"/>
        <w:spacing w:after="240" w:line="240" w:lineRule="auto"/>
        <w:ind w:left="720" w:hanging="720"/>
        <w:rPr>
          <w:rFonts w:ascii="Times New Roman" w:hAnsi="Times New Roman" w:cs="Times New Roman"/>
          <w:sz w:val="20"/>
          <w:szCs w:val="20"/>
        </w:rPr>
      </w:pPr>
      <w:r w:rsidRPr="0017135D">
        <w:rPr>
          <w:rFonts w:ascii="Times New Roman" w:hAnsi="Times New Roman" w:cs="Times New Roman"/>
          <w:sz w:val="20"/>
          <w:szCs w:val="20"/>
        </w:rPr>
        <w:t>2.1.5</w:t>
      </w:r>
      <w:r w:rsidRPr="0017135D">
        <w:rPr>
          <w:rFonts w:ascii="Times New Roman" w:hAnsi="Times New Roman" w:cs="Times New Roman"/>
          <w:sz w:val="20"/>
          <w:szCs w:val="20"/>
        </w:rPr>
        <w:tab/>
        <w:t>A person who:</w:t>
      </w:r>
    </w:p>
    <w:p w:rsidR="00DB0974" w:rsidRPr="0017135D" w:rsidRDefault="00DB0974" w:rsidP="0017135D">
      <w:pPr>
        <w:autoSpaceDE w:val="0"/>
        <w:autoSpaceDN w:val="0"/>
        <w:adjustRightInd w:val="0"/>
        <w:spacing w:after="240" w:line="240" w:lineRule="auto"/>
        <w:ind w:left="1152" w:hanging="562"/>
        <w:rPr>
          <w:rFonts w:ascii="Times New Roman" w:hAnsi="Times New Roman" w:cs="Times New Roman"/>
          <w:sz w:val="20"/>
          <w:szCs w:val="20"/>
        </w:rPr>
      </w:pPr>
      <w:r w:rsidRPr="0017135D">
        <w:rPr>
          <w:rFonts w:ascii="Times New Roman" w:hAnsi="Times New Roman" w:cs="Times New Roman"/>
          <w:sz w:val="20"/>
          <w:szCs w:val="20"/>
        </w:rPr>
        <w:t>(a)</w:t>
      </w:r>
      <w:r w:rsidRPr="0017135D">
        <w:rPr>
          <w:rFonts w:ascii="Times New Roman" w:hAnsi="Times New Roman" w:cs="Times New Roman"/>
          <w:sz w:val="20"/>
          <w:szCs w:val="20"/>
        </w:rPr>
        <w:tab/>
        <w:t xml:space="preserve">is an eligible employee for the purposes of the </w:t>
      </w:r>
      <w:r w:rsidRPr="0017135D">
        <w:rPr>
          <w:rFonts w:ascii="Times New Roman" w:hAnsi="Times New Roman" w:cs="Times New Roman"/>
          <w:b/>
          <w:bCs/>
          <w:sz w:val="20"/>
          <w:szCs w:val="20"/>
        </w:rPr>
        <w:t xml:space="preserve">CSS scheme; </w:t>
      </w:r>
      <w:r w:rsidRPr="0017135D">
        <w:rPr>
          <w:rFonts w:ascii="Times New Roman" w:hAnsi="Times New Roman" w:cs="Times New Roman"/>
          <w:sz w:val="20"/>
          <w:szCs w:val="20"/>
        </w:rPr>
        <w:t>or</w:t>
      </w:r>
    </w:p>
    <w:p w:rsidR="00DB0974" w:rsidRPr="0017135D" w:rsidRDefault="00DB0974" w:rsidP="0017135D">
      <w:pPr>
        <w:autoSpaceDE w:val="0"/>
        <w:autoSpaceDN w:val="0"/>
        <w:adjustRightInd w:val="0"/>
        <w:spacing w:after="240" w:line="240" w:lineRule="auto"/>
        <w:ind w:left="1152" w:hanging="562"/>
        <w:rPr>
          <w:rFonts w:ascii="Times New Roman" w:hAnsi="Times New Roman" w:cs="Times New Roman"/>
          <w:bCs/>
          <w:sz w:val="20"/>
          <w:szCs w:val="20"/>
        </w:rPr>
      </w:pPr>
      <w:r w:rsidRPr="0017135D">
        <w:rPr>
          <w:rFonts w:ascii="Times New Roman" w:hAnsi="Times New Roman" w:cs="Times New Roman"/>
          <w:sz w:val="20"/>
          <w:szCs w:val="20"/>
        </w:rPr>
        <w:t>(b)</w:t>
      </w:r>
      <w:r w:rsidRPr="0017135D">
        <w:rPr>
          <w:rFonts w:ascii="Times New Roman" w:hAnsi="Times New Roman" w:cs="Times New Roman"/>
          <w:sz w:val="20"/>
          <w:szCs w:val="20"/>
        </w:rPr>
        <w:tab/>
        <w:t xml:space="preserve">has one or more </w:t>
      </w:r>
      <w:r w:rsidRPr="0017135D">
        <w:rPr>
          <w:rFonts w:ascii="Times New Roman" w:hAnsi="Times New Roman" w:cs="Times New Roman"/>
          <w:b/>
          <w:bCs/>
          <w:sz w:val="20"/>
          <w:szCs w:val="20"/>
        </w:rPr>
        <w:t>preserved benefits;</w:t>
      </w:r>
    </w:p>
    <w:p w:rsidR="00DB0974" w:rsidRPr="0017135D" w:rsidRDefault="00DB0974" w:rsidP="0017135D">
      <w:pPr>
        <w:autoSpaceDE w:val="0"/>
        <w:autoSpaceDN w:val="0"/>
        <w:adjustRightInd w:val="0"/>
        <w:spacing w:before="240" w:after="240" w:line="240" w:lineRule="auto"/>
        <w:rPr>
          <w:rFonts w:ascii="Times New Roman" w:hAnsi="Times New Roman" w:cs="Times New Roman"/>
          <w:sz w:val="20"/>
          <w:szCs w:val="20"/>
        </w:rPr>
      </w:pPr>
      <w:r w:rsidRPr="0017135D">
        <w:rPr>
          <w:rFonts w:ascii="Times New Roman" w:hAnsi="Times New Roman" w:cs="Times New Roman"/>
          <w:sz w:val="20"/>
          <w:szCs w:val="20"/>
        </w:rPr>
        <w:t xml:space="preserve">may also concurrently be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in respect of one or more employments.</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F7534" w:rsidRPr="0017135D" w:rsidTr="007F7534">
        <w:trPr>
          <w:trHeight w:val="20"/>
        </w:trPr>
        <w:tc>
          <w:tcPr>
            <w:tcW w:w="9840" w:type="dxa"/>
            <w:shd w:val="clear" w:color="auto" w:fill="D9D9D9" w:themeFill="background1" w:themeFillShade="D9"/>
          </w:tcPr>
          <w:p w:rsidR="007F7534" w:rsidRPr="0017135D" w:rsidRDefault="007F7534" w:rsidP="0017135D">
            <w:pPr>
              <w:autoSpaceDE w:val="0"/>
              <w:autoSpaceDN w:val="0"/>
              <w:adjustRightInd w:val="0"/>
              <w:spacing w:before="60" w:after="60" w:line="240" w:lineRule="auto"/>
              <w:ind w:left="288"/>
              <w:rPr>
                <w:rFonts w:ascii="Times New Roman" w:hAnsi="Times New Roman" w:cs="Times New Roman"/>
                <w:b/>
                <w:bCs/>
                <w:sz w:val="20"/>
                <w:szCs w:val="20"/>
              </w:rPr>
            </w:pPr>
            <w:r w:rsidRPr="0017135D">
              <w:rPr>
                <w:rFonts w:ascii="Times New Roman" w:hAnsi="Times New Roman" w:cs="Times New Roman"/>
                <w:b/>
                <w:bCs/>
                <w:sz w:val="20"/>
                <w:szCs w:val="20"/>
              </w:rPr>
              <w:t>Preserved benefit members</w:t>
            </w:r>
          </w:p>
        </w:tc>
      </w:tr>
    </w:tbl>
    <w:p w:rsidR="00DB0974" w:rsidRPr="0017135D" w:rsidRDefault="00DB0974" w:rsidP="0017135D">
      <w:pPr>
        <w:autoSpaceDE w:val="0"/>
        <w:autoSpaceDN w:val="0"/>
        <w:adjustRightInd w:val="0"/>
        <w:spacing w:before="240" w:after="240" w:line="240" w:lineRule="auto"/>
        <w:rPr>
          <w:rFonts w:ascii="Times New Roman" w:hAnsi="Times New Roman" w:cs="Times New Roman"/>
          <w:bCs/>
          <w:sz w:val="20"/>
          <w:szCs w:val="20"/>
        </w:rPr>
      </w:pPr>
      <w:r w:rsidRPr="0017135D">
        <w:rPr>
          <w:rFonts w:ascii="Times New Roman" w:hAnsi="Times New Roman" w:cs="Times New Roman"/>
          <w:b/>
          <w:bCs/>
          <w:sz w:val="20"/>
          <w:szCs w:val="20"/>
        </w:rPr>
        <w:t>2.1.6</w:t>
      </w:r>
      <w:r w:rsidRPr="0017135D">
        <w:rPr>
          <w:rFonts w:ascii="Times New Roman" w:hAnsi="Times New Roman" w:cs="Times New Roman"/>
          <w:sz w:val="20"/>
          <w:szCs w:val="20"/>
        </w:rPr>
        <w:tab/>
        <w:t xml:space="preserve">A former member who has a </w:t>
      </w:r>
      <w:r w:rsidRPr="0017135D">
        <w:rPr>
          <w:rFonts w:ascii="Times New Roman" w:hAnsi="Times New Roman" w:cs="Times New Roman"/>
          <w:b/>
          <w:bCs/>
          <w:sz w:val="20"/>
          <w:szCs w:val="20"/>
        </w:rPr>
        <w:t xml:space="preserve">preserved benefit </w:t>
      </w:r>
      <w:r w:rsidRPr="0017135D">
        <w:rPr>
          <w:rFonts w:ascii="Times New Roman" w:hAnsi="Times New Roman" w:cs="Times New Roman"/>
          <w:sz w:val="20"/>
          <w:szCs w:val="20"/>
        </w:rPr>
        <w:t xml:space="preserve">compulsorily or voluntarily retained in the </w:t>
      </w:r>
      <w:r w:rsidRPr="0017135D">
        <w:rPr>
          <w:rFonts w:ascii="Times New Roman" w:hAnsi="Times New Roman" w:cs="Times New Roman"/>
          <w:b/>
          <w:bCs/>
          <w:sz w:val="20"/>
          <w:szCs w:val="20"/>
        </w:rPr>
        <w:t xml:space="preserve">PSS </w:t>
      </w:r>
      <w:r w:rsidRPr="0017135D">
        <w:rPr>
          <w:rFonts w:ascii="Times New Roman" w:hAnsi="Times New Roman" w:cs="Times New Roman"/>
          <w:sz w:val="20"/>
          <w:szCs w:val="20"/>
        </w:rPr>
        <w:t xml:space="preserve">scheme, but not yet paid, is classified as a </w:t>
      </w:r>
      <w:r w:rsidRPr="0017135D">
        <w:rPr>
          <w:rFonts w:ascii="Times New Roman" w:hAnsi="Times New Roman" w:cs="Times New Roman"/>
          <w:b/>
          <w:bCs/>
          <w:sz w:val="20"/>
          <w:szCs w:val="20"/>
        </w:rPr>
        <w:t>preserved benefit member.</w:t>
      </w:r>
    </w:p>
    <w:p w:rsidR="00DB0974" w:rsidRPr="0017135D" w:rsidRDefault="00DB0974" w:rsidP="0017135D">
      <w:pPr>
        <w:autoSpaceDE w:val="0"/>
        <w:autoSpaceDN w:val="0"/>
        <w:adjustRightInd w:val="0"/>
        <w:spacing w:before="240" w:after="240" w:line="240" w:lineRule="auto"/>
        <w:rPr>
          <w:rFonts w:ascii="Times New Roman" w:hAnsi="Times New Roman" w:cs="Times New Roman"/>
          <w:iCs/>
          <w:sz w:val="20"/>
          <w:szCs w:val="20"/>
        </w:rPr>
      </w:pPr>
      <w:r w:rsidRPr="0017135D">
        <w:rPr>
          <w:rFonts w:ascii="Times New Roman" w:hAnsi="Times New Roman" w:cs="Times New Roman"/>
          <w:b/>
          <w:bCs/>
          <w:sz w:val="20"/>
          <w:szCs w:val="20"/>
        </w:rPr>
        <w:t>2.1.7</w:t>
      </w:r>
      <w:r w:rsidRPr="0017135D">
        <w:rPr>
          <w:rFonts w:ascii="Times New Roman" w:hAnsi="Times New Roman" w:cs="Times New Roman"/>
          <w:sz w:val="20"/>
          <w:szCs w:val="20"/>
        </w:rPr>
        <w:tab/>
        <w:t xml:space="preserve">A former member may have two or more preserved benefits. Such preserved benefits may be combined </w:t>
      </w:r>
      <w:r w:rsidRPr="0017135D">
        <w:rPr>
          <w:rFonts w:ascii="Times New Roman" w:hAnsi="Times New Roman" w:cs="Times New Roman"/>
          <w:i/>
          <w:iCs/>
          <w:sz w:val="20"/>
          <w:szCs w:val="20"/>
        </w:rPr>
        <w:t>(see Rules 8.5.4, 8.5.5 and 8.5.6).</w:t>
      </w: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5443"/>
      </w:tblGrid>
      <w:tr w:rsidR="007F7534" w:rsidRPr="0017135D" w:rsidTr="007F7534">
        <w:trPr>
          <w:trHeight w:val="20"/>
          <w:jc w:val="center"/>
        </w:trPr>
        <w:tc>
          <w:tcPr>
            <w:tcW w:w="54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7F7534" w:rsidRPr="0017135D" w:rsidRDefault="007F7534" w:rsidP="0017135D">
            <w:pPr>
              <w:autoSpaceDE w:val="0"/>
              <w:autoSpaceDN w:val="0"/>
              <w:adjustRightInd w:val="0"/>
              <w:spacing w:before="240" w:after="240" w:line="240" w:lineRule="auto"/>
              <w:ind w:left="72" w:right="144"/>
              <w:rPr>
                <w:rFonts w:ascii="Times New Roman" w:hAnsi="Times New Roman" w:cs="Times New Roman"/>
                <w:sz w:val="20"/>
                <w:szCs w:val="20"/>
              </w:rPr>
            </w:pPr>
            <w:r w:rsidRPr="0017135D">
              <w:rPr>
                <w:rFonts w:ascii="Times New Roman" w:hAnsi="Times New Roman" w:cs="Times New Roman"/>
                <w:b/>
                <w:bCs/>
                <w:sz w:val="20"/>
                <w:szCs w:val="20"/>
              </w:rPr>
              <w:t xml:space="preserve">Note: </w:t>
            </w:r>
            <w:r w:rsidRPr="0017135D">
              <w:rPr>
                <w:rFonts w:ascii="Times New Roman" w:hAnsi="Times New Roman" w:cs="Times New Roman"/>
                <w:sz w:val="20"/>
                <w:szCs w:val="20"/>
              </w:rPr>
              <w:t>Separate benefits may be payable in respect of periods of concurrent membership and in respect of membership and concurrent preserved benefit membership.</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r w:rsidRPr="0017135D">
        <w:rPr>
          <w:rFonts w:ascii="Times New Roman" w:hAnsi="Times New Roman" w:cs="Times New Roman"/>
          <w:sz w:val="20"/>
          <w:szCs w:val="20"/>
        </w:rPr>
        <w:br w:type="page"/>
      </w:r>
    </w:p>
    <w:p w:rsidR="007F7534" w:rsidRPr="0017135D" w:rsidRDefault="007F7534" w:rsidP="0017135D">
      <w:pPr>
        <w:autoSpaceDE w:val="0"/>
        <w:autoSpaceDN w:val="0"/>
        <w:adjustRightInd w:val="0"/>
        <w:spacing w:after="240" w:line="240" w:lineRule="auto"/>
        <w:rPr>
          <w:rFonts w:ascii="Times New Roman" w:hAnsi="Times New Roman" w:cs="Times New Roman"/>
          <w:sz w:val="2"/>
          <w:szCs w:val="20"/>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981"/>
        <w:gridCol w:w="7516"/>
      </w:tblGrid>
      <w:tr w:rsidR="00DB0974" w:rsidRPr="0017135D" w:rsidTr="007F7534">
        <w:trPr>
          <w:trHeight w:val="20"/>
        </w:trPr>
        <w:tc>
          <w:tcPr>
            <w:tcW w:w="2981" w:type="dxa"/>
            <w:tcBorders>
              <w:top w:val="nil"/>
              <w:left w:val="nil"/>
              <w:bottom w:val="nil"/>
              <w:right w:val="single" w:sz="4" w:space="0" w:color="auto"/>
            </w:tcBorders>
          </w:tcPr>
          <w:p w:rsidR="00DB0974" w:rsidRPr="0017135D" w:rsidRDefault="007F7534" w:rsidP="0017135D">
            <w:pPr>
              <w:autoSpaceDE w:val="0"/>
              <w:autoSpaceDN w:val="0"/>
              <w:adjustRightInd w:val="0"/>
              <w:spacing w:after="0" w:line="240" w:lineRule="auto"/>
              <w:rPr>
                <w:rFonts w:ascii="Times New Roman" w:hAnsi="Times New Roman" w:cs="Times New Roman"/>
                <w:b/>
                <w:sz w:val="28"/>
                <w:szCs w:val="20"/>
              </w:rPr>
            </w:pPr>
            <w:r w:rsidRPr="0017135D">
              <w:rPr>
                <w:rFonts w:ascii="Times New Roman" w:hAnsi="Times New Roman" w:cs="Times New Roman"/>
                <w:b/>
                <w:bCs/>
                <w:sz w:val="28"/>
                <w:szCs w:val="20"/>
              </w:rPr>
              <w:t>Division 2</w:t>
            </w:r>
          </w:p>
        </w:tc>
        <w:tc>
          <w:tcPr>
            <w:tcW w:w="7516" w:type="dxa"/>
            <w:tcBorders>
              <w:top w:val="single" w:sz="4" w:space="0" w:color="auto"/>
              <w:left w:val="single" w:sz="4" w:space="0" w:color="auto"/>
              <w:bottom w:val="single" w:sz="4" w:space="0" w:color="auto"/>
              <w:right w:val="single" w:sz="4" w:space="0" w:color="auto"/>
            </w:tcBorders>
            <w:shd w:val="clear" w:color="auto" w:fill="auto"/>
          </w:tcPr>
          <w:p w:rsidR="00DB0974" w:rsidRPr="0017135D" w:rsidRDefault="00DB0974" w:rsidP="0017135D">
            <w:pPr>
              <w:autoSpaceDE w:val="0"/>
              <w:autoSpaceDN w:val="0"/>
              <w:adjustRightInd w:val="0"/>
              <w:spacing w:before="60" w:after="60" w:line="240" w:lineRule="auto"/>
              <w:jc w:val="center"/>
              <w:rPr>
                <w:rFonts w:ascii="Times New Roman" w:hAnsi="Times New Roman" w:cs="Times New Roman"/>
                <w:b/>
                <w:bCs/>
                <w:sz w:val="24"/>
                <w:szCs w:val="20"/>
              </w:rPr>
            </w:pPr>
            <w:r w:rsidRPr="0017135D">
              <w:rPr>
                <w:rFonts w:ascii="Times New Roman" w:hAnsi="Times New Roman" w:cs="Times New Roman"/>
                <w:b/>
                <w:bCs/>
                <w:sz w:val="24"/>
                <w:szCs w:val="20"/>
              </w:rPr>
              <w:t>Continuation of Membership</w:t>
            </w:r>
          </w:p>
        </w:tc>
      </w:tr>
    </w:tbl>
    <w:p w:rsidR="00DB0974" w:rsidRPr="0017135D" w:rsidRDefault="00DB0974" w:rsidP="0017135D">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F7534" w:rsidRPr="0017135D" w:rsidTr="007F7534">
        <w:trPr>
          <w:trHeight w:val="20"/>
        </w:trPr>
        <w:tc>
          <w:tcPr>
            <w:tcW w:w="9720" w:type="dxa"/>
            <w:shd w:val="clear" w:color="auto" w:fill="D9D9D9" w:themeFill="background1" w:themeFillShade="D9"/>
          </w:tcPr>
          <w:p w:rsidR="007F7534" w:rsidRPr="0017135D" w:rsidRDefault="007F7534" w:rsidP="0017135D">
            <w:pPr>
              <w:autoSpaceDE w:val="0"/>
              <w:autoSpaceDN w:val="0"/>
              <w:adjustRightInd w:val="0"/>
              <w:spacing w:before="60" w:after="60" w:line="240" w:lineRule="auto"/>
              <w:ind w:left="288"/>
              <w:rPr>
                <w:rFonts w:ascii="Times New Roman" w:hAnsi="Times New Roman" w:cs="Times New Roman"/>
                <w:b/>
                <w:bCs/>
                <w:sz w:val="20"/>
                <w:szCs w:val="20"/>
              </w:rPr>
            </w:pPr>
            <w:r w:rsidRPr="0017135D">
              <w:rPr>
                <w:rFonts w:ascii="Times New Roman" w:hAnsi="Times New Roman" w:cs="Times New Roman"/>
                <w:b/>
                <w:bCs/>
                <w:sz w:val="20"/>
                <w:szCs w:val="20"/>
              </w:rPr>
              <w:t>Unsuccessful candidates at Parliamentary elections</w:t>
            </w:r>
          </w:p>
        </w:tc>
      </w:tr>
    </w:tbl>
    <w:p w:rsidR="00DB0974" w:rsidRPr="0017135D" w:rsidRDefault="00DB0974" w:rsidP="0017135D">
      <w:pPr>
        <w:autoSpaceDE w:val="0"/>
        <w:autoSpaceDN w:val="0"/>
        <w:adjustRightInd w:val="0"/>
        <w:spacing w:before="240" w:after="240" w:line="240" w:lineRule="auto"/>
        <w:rPr>
          <w:rFonts w:ascii="Times New Roman" w:hAnsi="Times New Roman" w:cs="Times New Roman"/>
          <w:sz w:val="20"/>
          <w:szCs w:val="20"/>
        </w:rPr>
      </w:pPr>
      <w:r w:rsidRPr="0017135D">
        <w:rPr>
          <w:rFonts w:ascii="Times New Roman" w:hAnsi="Times New Roman" w:cs="Times New Roman"/>
          <w:b/>
          <w:bCs/>
          <w:sz w:val="20"/>
          <w:szCs w:val="20"/>
        </w:rPr>
        <w:t>2.2.1</w:t>
      </w:r>
      <w:r w:rsidRPr="0017135D">
        <w:rPr>
          <w:rFonts w:ascii="Times New Roman" w:hAnsi="Times New Roman" w:cs="Times New Roman"/>
          <w:sz w:val="20"/>
          <w:szCs w:val="20"/>
        </w:rPr>
        <w:tab/>
        <w:t xml:space="preserve">A person who ceases membership on the voluntary termination of his/her appointment or employment to become a candidate at a </w:t>
      </w:r>
      <w:r w:rsidRPr="0017135D">
        <w:rPr>
          <w:rFonts w:ascii="Times New Roman" w:hAnsi="Times New Roman" w:cs="Times New Roman"/>
          <w:b/>
          <w:bCs/>
          <w:sz w:val="20"/>
          <w:szCs w:val="20"/>
        </w:rPr>
        <w:t xml:space="preserve">Parliamentary election </w:t>
      </w:r>
      <w:r w:rsidRPr="0017135D">
        <w:rPr>
          <w:rFonts w:ascii="Times New Roman" w:hAnsi="Times New Roman" w:cs="Times New Roman"/>
          <w:sz w:val="20"/>
          <w:szCs w:val="20"/>
        </w:rPr>
        <w:t xml:space="preserve">is deemed not to have ceased to be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provided he/she:</w:t>
      </w:r>
    </w:p>
    <w:p w:rsidR="00DB0974" w:rsidRPr="0017135D" w:rsidRDefault="00DB0974" w:rsidP="0017135D">
      <w:pPr>
        <w:autoSpaceDE w:val="0"/>
        <w:autoSpaceDN w:val="0"/>
        <w:adjustRightInd w:val="0"/>
        <w:spacing w:after="240" w:line="240" w:lineRule="auto"/>
        <w:ind w:left="1152" w:hanging="562"/>
        <w:rPr>
          <w:rFonts w:ascii="Times New Roman" w:hAnsi="Times New Roman" w:cs="Times New Roman"/>
          <w:sz w:val="20"/>
          <w:szCs w:val="20"/>
        </w:rPr>
      </w:pPr>
      <w:r w:rsidRPr="0017135D">
        <w:rPr>
          <w:rFonts w:ascii="Times New Roman" w:hAnsi="Times New Roman" w:cs="Times New Roman"/>
          <w:sz w:val="20"/>
          <w:szCs w:val="20"/>
        </w:rPr>
        <w:t>(a)</w:t>
      </w:r>
      <w:r w:rsidRPr="0017135D">
        <w:rPr>
          <w:rFonts w:ascii="Times New Roman" w:hAnsi="Times New Roman" w:cs="Times New Roman"/>
          <w:sz w:val="20"/>
          <w:szCs w:val="20"/>
        </w:rPr>
        <w:tab/>
        <w:t>ceased membership within 6 months before nominations for the election closed; and</w:t>
      </w:r>
    </w:p>
    <w:p w:rsidR="00DB0974" w:rsidRPr="0017135D" w:rsidRDefault="00DB0974" w:rsidP="0017135D">
      <w:pPr>
        <w:autoSpaceDE w:val="0"/>
        <w:autoSpaceDN w:val="0"/>
        <w:adjustRightInd w:val="0"/>
        <w:spacing w:after="240" w:line="240" w:lineRule="auto"/>
        <w:ind w:left="1152" w:hanging="562"/>
        <w:rPr>
          <w:rFonts w:ascii="Times New Roman" w:hAnsi="Times New Roman" w:cs="Times New Roman"/>
          <w:sz w:val="20"/>
          <w:szCs w:val="20"/>
        </w:rPr>
      </w:pPr>
      <w:r w:rsidRPr="0017135D">
        <w:rPr>
          <w:rFonts w:ascii="Times New Roman" w:hAnsi="Times New Roman" w:cs="Times New Roman"/>
          <w:sz w:val="20"/>
          <w:szCs w:val="20"/>
        </w:rPr>
        <w:t>(b)</w:t>
      </w:r>
      <w:r w:rsidRPr="0017135D">
        <w:rPr>
          <w:rFonts w:ascii="Times New Roman" w:hAnsi="Times New Roman" w:cs="Times New Roman"/>
          <w:sz w:val="20"/>
          <w:szCs w:val="20"/>
        </w:rPr>
        <w:tab/>
        <w:t>was a candidate at the election and failed to be elected; and</w:t>
      </w:r>
    </w:p>
    <w:p w:rsidR="00DB0974" w:rsidRPr="0017135D" w:rsidRDefault="00DB0974" w:rsidP="0017135D">
      <w:pPr>
        <w:autoSpaceDE w:val="0"/>
        <w:autoSpaceDN w:val="0"/>
        <w:adjustRightInd w:val="0"/>
        <w:spacing w:after="240" w:line="240" w:lineRule="auto"/>
        <w:ind w:left="1152" w:hanging="562"/>
        <w:rPr>
          <w:rFonts w:ascii="Times New Roman" w:hAnsi="Times New Roman" w:cs="Times New Roman"/>
          <w:sz w:val="20"/>
          <w:szCs w:val="20"/>
        </w:rPr>
      </w:pPr>
      <w:r w:rsidRPr="0017135D">
        <w:rPr>
          <w:rFonts w:ascii="Times New Roman" w:hAnsi="Times New Roman" w:cs="Times New Roman"/>
          <w:sz w:val="20"/>
          <w:szCs w:val="20"/>
        </w:rPr>
        <w:t>(c)</w:t>
      </w:r>
      <w:r w:rsidRPr="0017135D">
        <w:rPr>
          <w:rFonts w:ascii="Times New Roman" w:hAnsi="Times New Roman" w:cs="Times New Roman"/>
          <w:sz w:val="20"/>
          <w:szCs w:val="20"/>
        </w:rPr>
        <w:tab/>
        <w:t xml:space="preserve">again becomes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as a result of a job application made within 2 months of the election result being declared.</w:t>
      </w:r>
    </w:p>
    <w:p w:rsidR="00DB0974" w:rsidRPr="0017135D" w:rsidRDefault="00DB0974" w:rsidP="0017135D">
      <w:pPr>
        <w:autoSpaceDE w:val="0"/>
        <w:autoSpaceDN w:val="0"/>
        <w:adjustRightInd w:val="0"/>
        <w:spacing w:before="240" w:after="240" w:line="240" w:lineRule="auto"/>
        <w:rPr>
          <w:rFonts w:ascii="Times New Roman" w:hAnsi="Times New Roman" w:cs="Times New Roman"/>
          <w:bCs/>
          <w:sz w:val="20"/>
          <w:szCs w:val="20"/>
        </w:rPr>
      </w:pPr>
      <w:r w:rsidRPr="0017135D">
        <w:rPr>
          <w:rFonts w:ascii="Times New Roman" w:hAnsi="Times New Roman" w:cs="Times New Roman"/>
          <w:b/>
          <w:bCs/>
          <w:sz w:val="20"/>
          <w:szCs w:val="20"/>
        </w:rPr>
        <w:t>2.2.2</w:t>
      </w:r>
      <w:r w:rsidRPr="0017135D">
        <w:rPr>
          <w:rFonts w:ascii="Times New Roman" w:hAnsi="Times New Roman" w:cs="Times New Roman"/>
          <w:sz w:val="20"/>
          <w:szCs w:val="20"/>
        </w:rPr>
        <w:tab/>
        <w:t xml:space="preserve">A person who dies or becomes physically or mentally incapacitated after ceasing membership to contest a Parliamentary election may, where considered appropriate by the </w:t>
      </w:r>
      <w:r w:rsidRPr="0017135D">
        <w:rPr>
          <w:rFonts w:ascii="Times New Roman" w:hAnsi="Times New Roman" w:cs="Times New Roman"/>
          <w:b/>
          <w:bCs/>
          <w:sz w:val="20"/>
          <w:szCs w:val="20"/>
        </w:rPr>
        <w:t xml:space="preserve">Board, </w:t>
      </w:r>
      <w:r w:rsidRPr="0017135D">
        <w:rPr>
          <w:rFonts w:ascii="Times New Roman" w:hAnsi="Times New Roman" w:cs="Times New Roman"/>
          <w:sz w:val="20"/>
          <w:szCs w:val="20"/>
        </w:rPr>
        <w:t xml:space="preserve">in agreement with the Minister, be deemed to have continued to be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 xml:space="preserve">to a particular date and to have died or retired on invalidity grounds while a </w:t>
      </w:r>
      <w:r w:rsidRPr="0017135D">
        <w:rPr>
          <w:rFonts w:ascii="Times New Roman" w:hAnsi="Times New Roman" w:cs="Times New Roman"/>
          <w:b/>
          <w:bCs/>
          <w:sz w:val="20"/>
          <w:szCs w:val="20"/>
        </w:rPr>
        <w:t>member.</w:t>
      </w:r>
    </w:p>
    <w:p w:rsidR="00DB0974" w:rsidRPr="0017135D" w:rsidRDefault="00DB0974" w:rsidP="0017135D">
      <w:pPr>
        <w:autoSpaceDE w:val="0"/>
        <w:autoSpaceDN w:val="0"/>
        <w:adjustRightInd w:val="0"/>
        <w:spacing w:before="240" w:after="240" w:line="240" w:lineRule="auto"/>
        <w:rPr>
          <w:rFonts w:ascii="Times New Roman" w:hAnsi="Times New Roman" w:cs="Times New Roman"/>
          <w:bCs/>
          <w:sz w:val="20"/>
          <w:szCs w:val="20"/>
        </w:rPr>
      </w:pPr>
      <w:r w:rsidRPr="0017135D">
        <w:rPr>
          <w:rFonts w:ascii="Times New Roman" w:hAnsi="Times New Roman" w:cs="Times New Roman"/>
          <w:b/>
          <w:bCs/>
          <w:sz w:val="20"/>
          <w:szCs w:val="20"/>
        </w:rPr>
        <w:t>2.2.3</w:t>
      </w:r>
      <w:r w:rsidRPr="0017135D">
        <w:rPr>
          <w:rFonts w:ascii="Times New Roman" w:hAnsi="Times New Roman" w:cs="Times New Roman"/>
          <w:sz w:val="20"/>
          <w:szCs w:val="20"/>
        </w:rPr>
        <w:tab/>
        <w:t xml:space="preserve">A person who is deemed under this Division not to have ceased to be a </w:t>
      </w:r>
      <w:r w:rsidRPr="0017135D">
        <w:rPr>
          <w:rFonts w:ascii="Times New Roman" w:hAnsi="Times New Roman" w:cs="Times New Roman"/>
          <w:b/>
          <w:bCs/>
          <w:sz w:val="20"/>
          <w:szCs w:val="20"/>
        </w:rPr>
        <w:t>member:</w:t>
      </w:r>
    </w:p>
    <w:p w:rsidR="00DB0974" w:rsidRPr="0017135D" w:rsidRDefault="00DB0974" w:rsidP="0017135D">
      <w:pPr>
        <w:autoSpaceDE w:val="0"/>
        <w:autoSpaceDN w:val="0"/>
        <w:adjustRightInd w:val="0"/>
        <w:spacing w:after="240" w:line="240" w:lineRule="auto"/>
        <w:ind w:left="1152" w:hanging="562"/>
        <w:rPr>
          <w:rFonts w:ascii="Times New Roman" w:hAnsi="Times New Roman" w:cs="Times New Roman"/>
          <w:sz w:val="20"/>
          <w:szCs w:val="20"/>
        </w:rPr>
      </w:pPr>
      <w:r w:rsidRPr="0017135D">
        <w:rPr>
          <w:rFonts w:ascii="Times New Roman" w:hAnsi="Times New Roman" w:cs="Times New Roman"/>
          <w:sz w:val="20"/>
          <w:szCs w:val="20"/>
        </w:rPr>
        <w:t>(a)</w:t>
      </w:r>
      <w:r w:rsidRPr="0017135D">
        <w:rPr>
          <w:rFonts w:ascii="Times New Roman" w:hAnsi="Times New Roman" w:cs="Times New Roman"/>
          <w:sz w:val="20"/>
          <w:szCs w:val="20"/>
        </w:rPr>
        <w:tab/>
        <w:t>is not entitled to any benefits that were payable when he/she ceased membership to contest the election; and</w:t>
      </w:r>
    </w:p>
    <w:p w:rsidR="00DB0974" w:rsidRPr="0017135D" w:rsidRDefault="00DB0974" w:rsidP="0017135D">
      <w:pPr>
        <w:autoSpaceDE w:val="0"/>
        <w:autoSpaceDN w:val="0"/>
        <w:adjustRightInd w:val="0"/>
        <w:spacing w:after="240" w:line="240" w:lineRule="auto"/>
        <w:ind w:left="1152" w:hanging="562"/>
        <w:rPr>
          <w:rFonts w:ascii="Times New Roman" w:hAnsi="Times New Roman" w:cs="Times New Roman"/>
          <w:sz w:val="20"/>
          <w:szCs w:val="20"/>
        </w:rPr>
      </w:pPr>
      <w:r w:rsidRPr="0017135D">
        <w:rPr>
          <w:rFonts w:ascii="Times New Roman" w:hAnsi="Times New Roman" w:cs="Times New Roman"/>
          <w:sz w:val="20"/>
          <w:szCs w:val="20"/>
        </w:rPr>
        <w:t>(b)</w:t>
      </w:r>
      <w:r w:rsidRPr="0017135D">
        <w:rPr>
          <w:rFonts w:ascii="Times New Roman" w:hAnsi="Times New Roman" w:cs="Times New Roman"/>
          <w:sz w:val="20"/>
          <w:szCs w:val="20"/>
        </w:rPr>
        <w:tab/>
        <w:t>must repay within a reasonable period the amount of any benefit paid; and</w:t>
      </w:r>
    </w:p>
    <w:p w:rsidR="00DB0974" w:rsidRPr="0017135D" w:rsidRDefault="00DB0974" w:rsidP="0017135D">
      <w:pPr>
        <w:autoSpaceDE w:val="0"/>
        <w:autoSpaceDN w:val="0"/>
        <w:adjustRightInd w:val="0"/>
        <w:spacing w:after="240" w:line="240" w:lineRule="auto"/>
        <w:ind w:left="1152" w:hanging="562"/>
        <w:rPr>
          <w:rFonts w:ascii="Times New Roman" w:hAnsi="Times New Roman" w:cs="Times New Roman"/>
          <w:sz w:val="20"/>
          <w:szCs w:val="20"/>
        </w:rPr>
      </w:pPr>
      <w:r w:rsidRPr="0017135D">
        <w:rPr>
          <w:rFonts w:ascii="Times New Roman" w:hAnsi="Times New Roman" w:cs="Times New Roman"/>
          <w:sz w:val="20"/>
          <w:szCs w:val="20"/>
        </w:rPr>
        <w:t>(c)</w:t>
      </w:r>
      <w:r w:rsidRPr="0017135D">
        <w:rPr>
          <w:rFonts w:ascii="Times New Roman" w:hAnsi="Times New Roman" w:cs="Times New Roman"/>
          <w:sz w:val="20"/>
          <w:szCs w:val="20"/>
        </w:rPr>
        <w:tab/>
        <w:t>is deemed to have been in receipt of the annual salary that would have been his/her annual salary had he/she not ceased membership.</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F7534" w:rsidRPr="0017135D" w:rsidTr="007F7534">
        <w:trPr>
          <w:trHeight w:val="20"/>
        </w:trPr>
        <w:tc>
          <w:tcPr>
            <w:tcW w:w="9792" w:type="dxa"/>
            <w:shd w:val="clear" w:color="auto" w:fill="D9D9D9" w:themeFill="background1" w:themeFillShade="D9"/>
          </w:tcPr>
          <w:p w:rsidR="007F7534" w:rsidRPr="0017135D" w:rsidRDefault="007F7534" w:rsidP="0017135D">
            <w:pPr>
              <w:autoSpaceDE w:val="0"/>
              <w:autoSpaceDN w:val="0"/>
              <w:adjustRightInd w:val="0"/>
              <w:spacing w:before="60" w:after="60" w:line="240" w:lineRule="auto"/>
              <w:ind w:left="288"/>
              <w:rPr>
                <w:rFonts w:ascii="Times New Roman" w:hAnsi="Times New Roman" w:cs="Times New Roman"/>
                <w:b/>
                <w:bCs/>
                <w:sz w:val="20"/>
                <w:szCs w:val="20"/>
              </w:rPr>
            </w:pPr>
            <w:r w:rsidRPr="0017135D">
              <w:rPr>
                <w:rFonts w:ascii="Times New Roman" w:hAnsi="Times New Roman" w:cs="Times New Roman"/>
                <w:b/>
                <w:bCs/>
                <w:sz w:val="20"/>
                <w:szCs w:val="20"/>
              </w:rPr>
              <w:t>Member re-instated</w:t>
            </w:r>
          </w:p>
        </w:tc>
      </w:tr>
    </w:tbl>
    <w:p w:rsidR="00DB0974" w:rsidRPr="0017135D" w:rsidRDefault="00DB0974" w:rsidP="0017135D">
      <w:pPr>
        <w:autoSpaceDE w:val="0"/>
        <w:autoSpaceDN w:val="0"/>
        <w:adjustRightInd w:val="0"/>
        <w:spacing w:before="240" w:after="240" w:line="240" w:lineRule="auto"/>
        <w:rPr>
          <w:rFonts w:ascii="Times New Roman" w:hAnsi="Times New Roman" w:cs="Times New Roman"/>
          <w:sz w:val="20"/>
          <w:szCs w:val="20"/>
        </w:rPr>
      </w:pPr>
      <w:r w:rsidRPr="0017135D">
        <w:rPr>
          <w:rFonts w:ascii="Times New Roman" w:hAnsi="Times New Roman" w:cs="Times New Roman"/>
          <w:b/>
          <w:bCs/>
          <w:sz w:val="20"/>
          <w:szCs w:val="20"/>
        </w:rPr>
        <w:t>2.2.4</w:t>
      </w:r>
      <w:r w:rsidRPr="0017135D">
        <w:rPr>
          <w:rFonts w:ascii="Times New Roman" w:hAnsi="Times New Roman" w:cs="Times New Roman"/>
          <w:sz w:val="20"/>
          <w:szCs w:val="20"/>
        </w:rPr>
        <w:tab/>
        <w:t xml:space="preserve">A person who again becomes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immediately following a period where:</w:t>
      </w:r>
    </w:p>
    <w:p w:rsidR="00DB0974" w:rsidRPr="0017135D" w:rsidRDefault="00DB0974" w:rsidP="0017135D">
      <w:pPr>
        <w:autoSpaceDE w:val="0"/>
        <w:autoSpaceDN w:val="0"/>
        <w:adjustRightInd w:val="0"/>
        <w:spacing w:after="240" w:line="240" w:lineRule="auto"/>
        <w:ind w:left="1152" w:hanging="562"/>
        <w:rPr>
          <w:rFonts w:ascii="Times New Roman" w:hAnsi="Times New Roman" w:cs="Times New Roman"/>
          <w:sz w:val="20"/>
          <w:szCs w:val="20"/>
        </w:rPr>
      </w:pPr>
      <w:r w:rsidRPr="0017135D">
        <w:rPr>
          <w:rFonts w:ascii="Times New Roman" w:hAnsi="Times New Roman" w:cs="Times New Roman"/>
          <w:sz w:val="20"/>
          <w:szCs w:val="20"/>
        </w:rPr>
        <w:t>(a)</w:t>
      </w:r>
      <w:r w:rsidRPr="0017135D">
        <w:rPr>
          <w:rFonts w:ascii="Times New Roman" w:hAnsi="Times New Roman" w:cs="Times New Roman"/>
          <w:sz w:val="20"/>
          <w:szCs w:val="20"/>
        </w:rPr>
        <w:tab/>
        <w:t xml:space="preserve">sections 63F, 63G, 66B, 87K, 87M, 87P or 87Q of the </w:t>
      </w:r>
      <w:r w:rsidRPr="0017135D">
        <w:rPr>
          <w:rFonts w:ascii="Times New Roman" w:hAnsi="Times New Roman" w:cs="Times New Roman"/>
          <w:i/>
          <w:iCs/>
          <w:sz w:val="20"/>
          <w:szCs w:val="20"/>
        </w:rPr>
        <w:t xml:space="preserve">Public Service Act 1922 </w:t>
      </w:r>
      <w:r w:rsidRPr="0017135D">
        <w:rPr>
          <w:rFonts w:ascii="Times New Roman" w:hAnsi="Times New Roman" w:cs="Times New Roman"/>
          <w:sz w:val="20"/>
          <w:szCs w:val="20"/>
        </w:rPr>
        <w:t xml:space="preserve">or, if the </w:t>
      </w:r>
      <w:r w:rsidRPr="0017135D">
        <w:rPr>
          <w:rFonts w:ascii="Times New Roman" w:hAnsi="Times New Roman" w:cs="Times New Roman"/>
          <w:i/>
          <w:iCs/>
          <w:sz w:val="20"/>
          <w:szCs w:val="20"/>
        </w:rPr>
        <w:t xml:space="preserve">Public Service Act 1922 </w:t>
      </w:r>
      <w:r w:rsidRPr="0017135D">
        <w:rPr>
          <w:rFonts w:ascii="Times New Roman" w:hAnsi="Times New Roman" w:cs="Times New Roman"/>
          <w:sz w:val="20"/>
          <w:szCs w:val="20"/>
        </w:rPr>
        <w:t xml:space="preserve">is not applicable to the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similar provisions applied; and</w:t>
      </w:r>
    </w:p>
    <w:p w:rsidR="00DB0974" w:rsidRPr="0017135D" w:rsidRDefault="00DB0974" w:rsidP="0017135D">
      <w:pPr>
        <w:autoSpaceDE w:val="0"/>
        <w:autoSpaceDN w:val="0"/>
        <w:adjustRightInd w:val="0"/>
        <w:spacing w:after="240" w:line="240" w:lineRule="auto"/>
        <w:ind w:left="1152" w:hanging="562"/>
        <w:rPr>
          <w:rFonts w:ascii="Times New Roman" w:hAnsi="Times New Roman" w:cs="Times New Roman"/>
          <w:sz w:val="20"/>
          <w:szCs w:val="20"/>
        </w:rPr>
      </w:pPr>
      <w:r w:rsidRPr="0017135D">
        <w:rPr>
          <w:rFonts w:ascii="Times New Roman" w:hAnsi="Times New Roman" w:cs="Times New Roman"/>
          <w:sz w:val="20"/>
          <w:szCs w:val="20"/>
        </w:rPr>
        <w:t>(b)</w:t>
      </w:r>
      <w:r w:rsidRPr="0017135D">
        <w:rPr>
          <w:rFonts w:ascii="Times New Roman" w:hAnsi="Times New Roman" w:cs="Times New Roman"/>
          <w:sz w:val="20"/>
          <w:szCs w:val="20"/>
        </w:rPr>
        <w:tab/>
        <w:t xml:space="preserve">he/she would have continued to be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if his/her appointment or employment had not been terminated;</w:t>
      </w:r>
    </w:p>
    <w:p w:rsidR="00DB0974" w:rsidRPr="0017135D" w:rsidRDefault="00DB0974" w:rsidP="0017135D">
      <w:pPr>
        <w:autoSpaceDE w:val="0"/>
        <w:autoSpaceDN w:val="0"/>
        <w:adjustRightInd w:val="0"/>
        <w:spacing w:before="240" w:after="240" w:line="240" w:lineRule="auto"/>
        <w:rPr>
          <w:rFonts w:ascii="Times New Roman" w:hAnsi="Times New Roman" w:cs="Times New Roman"/>
          <w:sz w:val="20"/>
          <w:szCs w:val="20"/>
        </w:rPr>
      </w:pPr>
      <w:r w:rsidRPr="0017135D">
        <w:rPr>
          <w:rFonts w:ascii="Times New Roman" w:hAnsi="Times New Roman" w:cs="Times New Roman"/>
          <w:sz w:val="20"/>
          <w:szCs w:val="20"/>
        </w:rPr>
        <w:t xml:space="preserve">is deemed not to have ceased to be a </w:t>
      </w:r>
      <w:r w:rsidRPr="0017135D">
        <w:rPr>
          <w:rFonts w:ascii="Times New Roman" w:hAnsi="Times New Roman" w:cs="Times New Roman"/>
          <w:b/>
          <w:bCs/>
          <w:sz w:val="20"/>
          <w:szCs w:val="20"/>
        </w:rPr>
        <w:t xml:space="preserve">member </w:t>
      </w:r>
      <w:r w:rsidRPr="0017135D">
        <w:rPr>
          <w:rFonts w:ascii="Times New Roman" w:hAnsi="Times New Roman" w:cs="Times New Roman"/>
          <w:sz w:val="20"/>
          <w:szCs w:val="20"/>
        </w:rPr>
        <w:t>and must repay any benefit paid to him/her as a result of that termination.</w:t>
      </w:r>
    </w:p>
    <w:sectPr w:rsidR="00DB0974" w:rsidRPr="0017135D" w:rsidSect="00D75DE6">
      <w:headerReference w:type="default" r:id="rId22"/>
      <w:footerReference w:type="default" r:id="rId23"/>
      <w:headerReference w:type="first" r:id="rId24"/>
      <w:footerReference w:type="first" r:id="rId25"/>
      <w:pgSz w:w="11909" w:h="16834" w:code="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89E" w:rsidRDefault="0036789E" w:rsidP="00D75DE6">
      <w:pPr>
        <w:spacing w:after="0" w:line="240" w:lineRule="auto"/>
      </w:pPr>
      <w:r>
        <w:separator/>
      </w:r>
    </w:p>
  </w:endnote>
  <w:endnote w:type="continuationSeparator" w:id="0">
    <w:p w:rsidR="0036789E" w:rsidRDefault="0036789E" w:rsidP="00D7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FF8" w:rsidRDefault="00A37FF8" w:rsidP="00894870">
    <w:pPr>
      <w:pStyle w:val="Footer"/>
      <w:pBdr>
        <w:top w:val="single" w:sz="4" w:space="1" w:color="auto"/>
      </w:pBdr>
      <w:jc w:val="right"/>
      <w:rPr>
        <w:rFonts w:ascii="Times New Roman" w:hAnsi="Times New Roman"/>
        <w:i/>
        <w:sz w:val="20"/>
      </w:rPr>
    </w:pPr>
  </w:p>
  <w:p w:rsidR="00A37FF8" w:rsidRDefault="00A37FF8" w:rsidP="00894870">
    <w:pPr>
      <w:pStyle w:val="Footer"/>
      <w:jc w:val="right"/>
      <w:rPr>
        <w:rFonts w:ascii="Times New Roman" w:hAnsi="Times New Roman" w:cs="Times New Roman"/>
        <w:sz w:val="20"/>
        <w:szCs w:val="20"/>
      </w:rPr>
    </w:pPr>
    <w:r w:rsidRPr="00894870">
      <w:rPr>
        <w:rFonts w:ascii="Times New Roman" w:hAnsi="Times New Roman"/>
        <w:i/>
        <w:sz w:val="20"/>
      </w:rPr>
      <w:t>Table of Provisions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FF8" w:rsidRDefault="00A37FF8" w:rsidP="00894870">
    <w:pPr>
      <w:pStyle w:val="Footer"/>
      <w:pBdr>
        <w:top w:val="single" w:sz="4" w:space="1" w:color="auto"/>
      </w:pBdr>
      <w:jc w:val="right"/>
      <w:rPr>
        <w:rFonts w:ascii="Times New Roman" w:hAnsi="Times New Roman"/>
        <w:i/>
        <w:sz w:val="20"/>
      </w:rPr>
    </w:pPr>
  </w:p>
  <w:p w:rsidR="00A37FF8" w:rsidRDefault="00A37FF8" w:rsidP="00894870">
    <w:pPr>
      <w:pStyle w:val="Footer"/>
      <w:jc w:val="right"/>
      <w:rPr>
        <w:rFonts w:ascii="Times New Roman" w:hAnsi="Times New Roman" w:cs="Times New Roman"/>
        <w:sz w:val="20"/>
        <w:szCs w:val="20"/>
      </w:rPr>
    </w:pPr>
    <w:r w:rsidRPr="00894870">
      <w:rPr>
        <w:rFonts w:ascii="Times New Roman" w:hAnsi="Times New Roman"/>
        <w:i/>
        <w:sz w:val="20"/>
      </w:rPr>
      <w:t>Table of Provisions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FF8" w:rsidRPr="00A37FF8" w:rsidRDefault="00A37FF8" w:rsidP="008B478E">
    <w:pPr>
      <w:pStyle w:val="Footer"/>
      <w:pBdr>
        <w:top w:val="single" w:sz="4" w:space="1" w:color="auto"/>
      </w:pBdr>
      <w:jc w:val="right"/>
      <w:rPr>
        <w:rFonts w:ascii="Times New Roman" w:hAnsi="Times New Roman" w:cs="Times New Roman"/>
        <w:i/>
        <w:sz w:val="20"/>
        <w:szCs w:val="20"/>
      </w:rPr>
    </w:pPr>
    <w:r w:rsidRPr="00A37FF8">
      <w:rPr>
        <w:rFonts w:ascii="Times New Roman" w:hAnsi="Times New Roman" w:cs="Times New Roman"/>
        <w:i/>
        <w:sz w:val="20"/>
        <w:szCs w:val="20"/>
      </w:rPr>
      <w:fldChar w:fldCharType="begin"/>
    </w:r>
    <w:r w:rsidRPr="00A37FF8">
      <w:rPr>
        <w:rFonts w:ascii="Times New Roman" w:hAnsi="Times New Roman" w:cs="Times New Roman"/>
        <w:i/>
        <w:sz w:val="20"/>
        <w:szCs w:val="20"/>
      </w:rPr>
      <w:instrText xml:space="preserve"> STYLEREF  "Heading 1"  \* MERGEFORMAT </w:instrText>
    </w:r>
    <w:r w:rsidRPr="00A37FF8">
      <w:rPr>
        <w:rFonts w:ascii="Times New Roman" w:hAnsi="Times New Roman" w:cs="Times New Roman"/>
        <w:i/>
        <w:sz w:val="20"/>
        <w:szCs w:val="20"/>
      </w:rPr>
      <w:fldChar w:fldCharType="separate"/>
    </w:r>
    <w:r w:rsidR="007C64E4">
      <w:rPr>
        <w:rFonts w:ascii="Times New Roman" w:hAnsi="Times New Roman" w:cs="Times New Roman"/>
        <w:i/>
        <w:noProof/>
        <w:sz w:val="20"/>
        <w:szCs w:val="20"/>
      </w:rPr>
      <w:t>Words and Phrases Used in these Rules I</w:t>
    </w:r>
    <w:r w:rsidRPr="00A37FF8">
      <w:rPr>
        <w:rFonts w:ascii="Times New Roman" w:hAnsi="Times New Roman" w:cs="Times New Roman"/>
        <w: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FF8" w:rsidRPr="00A37FF8" w:rsidRDefault="00A37FF8" w:rsidP="008B478E">
    <w:pPr>
      <w:pStyle w:val="Footer"/>
      <w:pBdr>
        <w:top w:val="single" w:sz="4" w:space="1" w:color="auto"/>
      </w:pBdr>
      <w:jc w:val="right"/>
      <w:rPr>
        <w:rFonts w:ascii="Times New Roman" w:hAnsi="Times New Roman" w:cs="Times New Roman"/>
        <w:i/>
        <w:sz w:val="20"/>
        <w:szCs w:val="20"/>
      </w:rPr>
    </w:pPr>
    <w:r w:rsidRPr="00A37FF8">
      <w:rPr>
        <w:rFonts w:ascii="Times New Roman" w:hAnsi="Times New Roman" w:cs="Times New Roman"/>
        <w:i/>
        <w:sz w:val="20"/>
        <w:szCs w:val="20"/>
      </w:rPr>
      <w:fldChar w:fldCharType="begin"/>
    </w:r>
    <w:r w:rsidRPr="00A37FF8">
      <w:rPr>
        <w:rFonts w:ascii="Times New Roman" w:hAnsi="Times New Roman" w:cs="Times New Roman"/>
        <w:i/>
        <w:sz w:val="20"/>
        <w:szCs w:val="20"/>
      </w:rPr>
      <w:instrText xml:space="preserve"> STYLEREF  "Heading 1"  \* MERGEFORMAT </w:instrText>
    </w:r>
    <w:r w:rsidRPr="00A37FF8">
      <w:rPr>
        <w:rFonts w:ascii="Times New Roman" w:hAnsi="Times New Roman" w:cs="Times New Roman"/>
        <w:i/>
        <w:sz w:val="20"/>
        <w:szCs w:val="20"/>
      </w:rPr>
      <w:fldChar w:fldCharType="separate"/>
    </w:r>
    <w:r w:rsidR="007C64E4">
      <w:rPr>
        <w:rFonts w:ascii="Times New Roman" w:hAnsi="Times New Roman" w:cs="Times New Roman"/>
        <w:i/>
        <w:noProof/>
        <w:sz w:val="20"/>
        <w:szCs w:val="20"/>
      </w:rPr>
      <w:t>Understanding these Rules</w:t>
    </w:r>
    <w:r w:rsidRPr="00A37FF8">
      <w:rPr>
        <w:rFonts w:ascii="Times New Roman" w:hAnsi="Times New Roman" w:cs="Times New Roman"/>
        <w:i/>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98" w:rsidRPr="00B54927" w:rsidRDefault="00C43798" w:rsidP="00B549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98" w:rsidRPr="00B54927" w:rsidRDefault="00C43798" w:rsidP="00B5492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98" w:rsidRPr="00A37FF8" w:rsidRDefault="00C43798" w:rsidP="008B478E">
    <w:pPr>
      <w:pStyle w:val="Footer"/>
      <w:pBdr>
        <w:top w:val="single" w:sz="4" w:space="1" w:color="auto"/>
      </w:pBdr>
      <w:jc w:val="right"/>
      <w:rPr>
        <w:rFonts w:ascii="Times New Roman" w:hAnsi="Times New Roman" w:cs="Times New Roman"/>
        <w:i/>
        <w:sz w:val="20"/>
        <w:szCs w:val="20"/>
      </w:rPr>
    </w:pPr>
    <w:r w:rsidRPr="00A37FF8">
      <w:rPr>
        <w:rFonts w:ascii="Times New Roman" w:hAnsi="Times New Roman" w:cs="Times New Roman"/>
        <w:i/>
        <w:sz w:val="20"/>
        <w:szCs w:val="20"/>
      </w:rPr>
      <w:fldChar w:fldCharType="begin"/>
    </w:r>
    <w:r w:rsidRPr="00A37FF8">
      <w:rPr>
        <w:rFonts w:ascii="Times New Roman" w:hAnsi="Times New Roman" w:cs="Times New Roman"/>
        <w:i/>
        <w:sz w:val="20"/>
        <w:szCs w:val="20"/>
      </w:rPr>
      <w:instrText xml:space="preserve"> STYLEREF  "Heading 1"  \* MERGEFORMAT </w:instrText>
    </w:r>
    <w:r w:rsidRPr="00A37FF8">
      <w:rPr>
        <w:rFonts w:ascii="Times New Roman" w:hAnsi="Times New Roman" w:cs="Times New Roman"/>
        <w:i/>
        <w:sz w:val="20"/>
        <w:szCs w:val="20"/>
      </w:rPr>
      <w:fldChar w:fldCharType="separate"/>
    </w:r>
    <w:r w:rsidR="007C64E4">
      <w:rPr>
        <w:rFonts w:ascii="Times New Roman" w:hAnsi="Times New Roman" w:cs="Times New Roman"/>
        <w:i/>
        <w:noProof/>
        <w:sz w:val="20"/>
        <w:szCs w:val="20"/>
      </w:rPr>
      <w:t>Membership</w:t>
    </w:r>
    <w:r w:rsidRPr="00A37FF8">
      <w:rPr>
        <w:rFonts w:ascii="Times New Roman" w:hAnsi="Times New Roman" w:cs="Times New Roman"/>
        <w:i/>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98" w:rsidRPr="00A37FF8" w:rsidRDefault="00C43798" w:rsidP="008B478E">
    <w:pPr>
      <w:pStyle w:val="Footer"/>
      <w:pBdr>
        <w:top w:val="single" w:sz="4" w:space="1" w:color="auto"/>
      </w:pBdr>
      <w:jc w:val="right"/>
      <w:rPr>
        <w:rFonts w:ascii="Times New Roman" w:hAnsi="Times New Roman" w:cs="Times New Roman"/>
        <w:i/>
        <w:sz w:val="20"/>
        <w:szCs w:val="20"/>
      </w:rPr>
    </w:pPr>
    <w:r w:rsidRPr="00A37FF8">
      <w:rPr>
        <w:rFonts w:ascii="Times New Roman" w:hAnsi="Times New Roman" w:cs="Times New Roman"/>
        <w:i/>
        <w:sz w:val="20"/>
        <w:szCs w:val="20"/>
      </w:rPr>
      <w:fldChar w:fldCharType="begin"/>
    </w:r>
    <w:r w:rsidRPr="00A37FF8">
      <w:rPr>
        <w:rFonts w:ascii="Times New Roman" w:hAnsi="Times New Roman" w:cs="Times New Roman"/>
        <w:i/>
        <w:sz w:val="20"/>
        <w:szCs w:val="20"/>
      </w:rPr>
      <w:instrText xml:space="preserve"> STYLEREF  "Heading 1"  \* MERGEFORMAT </w:instrText>
    </w:r>
    <w:r w:rsidRPr="00A37FF8">
      <w:rPr>
        <w:rFonts w:ascii="Times New Roman" w:hAnsi="Times New Roman" w:cs="Times New Roman"/>
        <w:i/>
        <w:sz w:val="20"/>
        <w:szCs w:val="20"/>
      </w:rPr>
      <w:fldChar w:fldCharType="separate"/>
    </w:r>
    <w:r w:rsidR="007C64E4">
      <w:rPr>
        <w:rFonts w:ascii="Times New Roman" w:hAnsi="Times New Roman" w:cs="Times New Roman"/>
        <w:i/>
        <w:noProof/>
        <w:sz w:val="20"/>
        <w:szCs w:val="20"/>
      </w:rPr>
      <w:t>Membership</w:t>
    </w:r>
    <w:r w:rsidRPr="00A37FF8">
      <w:rPr>
        <w:rFonts w:ascii="Times New Roman" w:hAnsi="Times New Roman" w:cs="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89E" w:rsidRDefault="0036789E" w:rsidP="00D75DE6">
      <w:pPr>
        <w:spacing w:after="0" w:line="240" w:lineRule="auto"/>
      </w:pPr>
      <w:r>
        <w:separator/>
      </w:r>
    </w:p>
  </w:footnote>
  <w:footnote w:type="continuationSeparator" w:id="0">
    <w:p w:rsidR="0036789E" w:rsidRDefault="0036789E" w:rsidP="00D75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951952"/>
      <w:docPartObj>
        <w:docPartGallery w:val="Page Numbers (Top of Page)"/>
        <w:docPartUnique/>
      </w:docPartObj>
    </w:sdtPr>
    <w:sdtEndPr>
      <w:rPr>
        <w:rFonts w:ascii="Times New Roman" w:hAnsi="Times New Roman" w:cs="Times New Roman"/>
        <w:noProof/>
      </w:rPr>
    </w:sdtEndPr>
    <w:sdtContent>
      <w:p w:rsidR="00A37FF8" w:rsidRPr="00D75DE6" w:rsidRDefault="00A37FF8" w:rsidP="00D75DE6">
        <w:pPr>
          <w:pStyle w:val="Header"/>
          <w:spacing w:after="600"/>
          <w:jc w:val="center"/>
          <w:rPr>
            <w:rFonts w:ascii="Times New Roman" w:hAnsi="Times New Roman" w:cs="Times New Roman"/>
            <w:sz w:val="20"/>
          </w:rPr>
        </w:pPr>
        <w:r w:rsidRPr="00D75DE6">
          <w:rPr>
            <w:rFonts w:ascii="Times New Roman" w:hAnsi="Times New Roman" w:cs="Times New Roman"/>
          </w:rPr>
          <w:fldChar w:fldCharType="begin"/>
        </w:r>
        <w:r w:rsidRPr="00D75DE6">
          <w:rPr>
            <w:rFonts w:ascii="Times New Roman" w:hAnsi="Times New Roman" w:cs="Times New Roman"/>
          </w:rPr>
          <w:instrText xml:space="preserve"> PAGE   \* MERGEFORMAT </w:instrText>
        </w:r>
        <w:r w:rsidRPr="00D75DE6">
          <w:rPr>
            <w:rFonts w:ascii="Times New Roman" w:hAnsi="Times New Roman" w:cs="Times New Roman"/>
          </w:rPr>
          <w:fldChar w:fldCharType="separate"/>
        </w:r>
        <w:r w:rsidR="0017135D">
          <w:rPr>
            <w:rFonts w:ascii="Times New Roman" w:hAnsi="Times New Roman" w:cs="Times New Roman"/>
            <w:noProof/>
          </w:rPr>
          <w:t>3</w:t>
        </w:r>
        <w:r w:rsidRPr="00D75DE6">
          <w:rPr>
            <w:rFonts w:ascii="Times New Roman" w:hAnsi="Times New Roman" w:cs="Times New Roma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FF8" w:rsidRPr="00894870" w:rsidRDefault="00A37FF8" w:rsidP="00894870">
    <w:pPr>
      <w:pStyle w:val="Header"/>
      <w:pBdr>
        <w:bottom w:val="single" w:sz="4" w:space="1" w:color="auto"/>
      </w:pBdr>
      <w:tabs>
        <w:tab w:val="clear" w:pos="4680"/>
        <w:tab w:val="clear" w:pos="9360"/>
        <w:tab w:val="center" w:pos="5229"/>
        <w:tab w:val="right" w:pos="10395"/>
      </w:tabs>
      <w:spacing w:after="240"/>
      <w:rPr>
        <w:rFonts w:ascii="Times New Roman" w:hAnsi="Times New Roman"/>
        <w:i/>
        <w:sz w:val="20"/>
      </w:rPr>
    </w:pPr>
    <w:r w:rsidRPr="00894870">
      <w:rPr>
        <w:rFonts w:ascii="Times New Roman" w:hAnsi="Times New Roman"/>
        <w:i/>
        <w:sz w:val="20"/>
      </w:rPr>
      <w:t>Table of Provisions</w:t>
    </w:r>
    <w:r>
      <w:rPr>
        <w:rFonts w:ascii="Times New Roman" w:hAnsi="Times New Roman"/>
        <w:i/>
        <w:sz w:val="20"/>
      </w:rPr>
      <w:tab/>
    </w:r>
    <w:r>
      <w:rPr>
        <w:rFonts w:ascii="Times New Roman" w:hAnsi="Times New Roman"/>
        <w:i/>
        <w:sz w:val="20"/>
      </w:rPr>
      <w:tab/>
      <w:t xml:space="preserve">Page </w:t>
    </w:r>
    <w:r w:rsidRPr="00894870">
      <w:rPr>
        <w:rFonts w:ascii="Times New Roman" w:hAnsi="Times New Roman"/>
        <w:i/>
        <w:sz w:val="20"/>
      </w:rPr>
      <w:fldChar w:fldCharType="begin"/>
    </w:r>
    <w:r w:rsidRPr="00894870">
      <w:rPr>
        <w:rFonts w:ascii="Times New Roman" w:hAnsi="Times New Roman"/>
        <w:i/>
        <w:sz w:val="20"/>
      </w:rPr>
      <w:instrText xml:space="preserve"> PAGE   \* MERGEFORMAT </w:instrText>
    </w:r>
    <w:r w:rsidRPr="00894870">
      <w:rPr>
        <w:rFonts w:ascii="Times New Roman" w:hAnsi="Times New Roman"/>
        <w:i/>
        <w:sz w:val="20"/>
      </w:rPr>
      <w:fldChar w:fldCharType="separate"/>
    </w:r>
    <w:r w:rsidR="0017135D">
      <w:rPr>
        <w:rFonts w:ascii="Times New Roman" w:hAnsi="Times New Roman"/>
        <w:i/>
        <w:noProof/>
        <w:sz w:val="20"/>
      </w:rPr>
      <w:t>16</w:t>
    </w:r>
    <w:r w:rsidRPr="00894870">
      <w:rPr>
        <w:rFonts w:ascii="Times New Roman" w:hAnsi="Times New Roman"/>
        <w:i/>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FF8" w:rsidRPr="00894870" w:rsidRDefault="00A37FF8" w:rsidP="00894870">
    <w:pPr>
      <w:pStyle w:val="Header"/>
      <w:pBdr>
        <w:bottom w:val="single" w:sz="4" w:space="1" w:color="auto"/>
      </w:pBdr>
      <w:tabs>
        <w:tab w:val="clear" w:pos="4680"/>
        <w:tab w:val="clear" w:pos="9360"/>
        <w:tab w:val="center" w:pos="5229"/>
        <w:tab w:val="right" w:pos="10395"/>
      </w:tabs>
      <w:spacing w:after="240"/>
      <w:rPr>
        <w:rFonts w:ascii="Times New Roman" w:hAnsi="Times New Roman"/>
        <w:i/>
        <w:sz w:val="20"/>
      </w:rPr>
    </w:pPr>
    <w:r w:rsidRPr="00894870">
      <w:rPr>
        <w:rFonts w:ascii="Times New Roman" w:hAnsi="Times New Roman"/>
        <w:i/>
        <w:sz w:val="20"/>
      </w:rPr>
      <w:t>Table of Provisions</w:t>
    </w:r>
    <w:r>
      <w:rPr>
        <w:rFonts w:ascii="Times New Roman" w:hAnsi="Times New Roman"/>
        <w:i/>
        <w:sz w:val="20"/>
      </w:rPr>
      <w:tab/>
    </w:r>
    <w:r>
      <w:rPr>
        <w:rFonts w:ascii="Times New Roman" w:hAnsi="Times New Roman"/>
        <w:i/>
        <w:sz w:val="20"/>
      </w:rPr>
      <w:tab/>
      <w:t xml:space="preserve">Page </w:t>
    </w:r>
    <w:r w:rsidRPr="00894870">
      <w:rPr>
        <w:rFonts w:ascii="Times New Roman" w:hAnsi="Times New Roman"/>
        <w:i/>
        <w:sz w:val="20"/>
      </w:rPr>
      <w:fldChar w:fldCharType="begin"/>
    </w:r>
    <w:r w:rsidRPr="00894870">
      <w:rPr>
        <w:rFonts w:ascii="Times New Roman" w:hAnsi="Times New Roman"/>
        <w:i/>
        <w:sz w:val="20"/>
      </w:rPr>
      <w:instrText xml:space="preserve"> PAGE   \* MERGEFORMAT </w:instrText>
    </w:r>
    <w:r w:rsidRPr="00894870">
      <w:rPr>
        <w:rFonts w:ascii="Times New Roman" w:hAnsi="Times New Roman"/>
        <w:i/>
        <w:sz w:val="20"/>
      </w:rPr>
      <w:fldChar w:fldCharType="separate"/>
    </w:r>
    <w:r w:rsidR="0017135D">
      <w:rPr>
        <w:rFonts w:ascii="Times New Roman" w:hAnsi="Times New Roman"/>
        <w:i/>
        <w:noProof/>
        <w:sz w:val="20"/>
      </w:rPr>
      <w:t>1</w:t>
    </w:r>
    <w:r w:rsidRPr="00894870">
      <w:rPr>
        <w:rFonts w:ascii="Times New Roman" w:hAnsi="Times New Roman"/>
        <w:i/>
        <w:noProof/>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FF8" w:rsidRPr="00894870" w:rsidRDefault="00A37FF8" w:rsidP="00A37FF8">
    <w:pPr>
      <w:pStyle w:val="Header"/>
      <w:pBdr>
        <w:bottom w:val="single" w:sz="4" w:space="1" w:color="auto"/>
      </w:pBdr>
      <w:tabs>
        <w:tab w:val="clear" w:pos="4680"/>
        <w:tab w:val="clear" w:pos="9360"/>
        <w:tab w:val="center" w:pos="5229"/>
        <w:tab w:val="right" w:pos="10395"/>
      </w:tabs>
      <w:spacing w:after="240"/>
      <w:rPr>
        <w:rFonts w:ascii="Times New Roman" w:hAnsi="Times New Roman"/>
        <w:i/>
        <w:sz w:val="20"/>
      </w:rPr>
    </w:pPr>
    <w:r w:rsidRPr="00CC3324">
      <w:rPr>
        <w:rFonts w:ascii="Times New Roman" w:hAnsi="Times New Roman" w:cs="Times New Roman"/>
        <w:i/>
        <w:iCs/>
        <w:sz w:val="20"/>
        <w:szCs w:val="20"/>
      </w:rPr>
      <w:t>Part 1 - Introduction</w:t>
    </w:r>
    <w:r>
      <w:rPr>
        <w:rFonts w:ascii="Times New Roman" w:hAnsi="Times New Roman"/>
        <w:i/>
        <w:sz w:val="20"/>
      </w:rPr>
      <w:tab/>
    </w:r>
    <w:r>
      <w:rPr>
        <w:rFonts w:ascii="Times New Roman" w:hAnsi="Times New Roman"/>
        <w:i/>
        <w:sz w:val="20"/>
      </w:rPr>
      <w:tab/>
      <w:t>Page 1-</w:t>
    </w:r>
    <w:r w:rsidRPr="00894870">
      <w:rPr>
        <w:rFonts w:ascii="Times New Roman" w:hAnsi="Times New Roman"/>
        <w:i/>
        <w:sz w:val="20"/>
      </w:rPr>
      <w:fldChar w:fldCharType="begin"/>
    </w:r>
    <w:r w:rsidRPr="00894870">
      <w:rPr>
        <w:rFonts w:ascii="Times New Roman" w:hAnsi="Times New Roman"/>
        <w:i/>
        <w:sz w:val="20"/>
      </w:rPr>
      <w:instrText xml:space="preserve"> PAGE   \* MERGEFORMAT </w:instrText>
    </w:r>
    <w:r w:rsidRPr="00894870">
      <w:rPr>
        <w:rFonts w:ascii="Times New Roman" w:hAnsi="Times New Roman"/>
        <w:i/>
        <w:sz w:val="20"/>
      </w:rPr>
      <w:fldChar w:fldCharType="separate"/>
    </w:r>
    <w:r w:rsidR="0017135D">
      <w:rPr>
        <w:rFonts w:ascii="Times New Roman" w:hAnsi="Times New Roman"/>
        <w:i/>
        <w:noProof/>
        <w:sz w:val="20"/>
      </w:rPr>
      <w:t>2</w:t>
    </w:r>
    <w:r w:rsidRPr="00894870">
      <w:rPr>
        <w:rFonts w:ascii="Times New Roman" w:hAnsi="Times New Roman"/>
        <w:i/>
        <w:noProof/>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FF8" w:rsidRPr="00894870" w:rsidRDefault="00A37FF8" w:rsidP="00894870">
    <w:pPr>
      <w:pStyle w:val="Header"/>
      <w:pBdr>
        <w:bottom w:val="single" w:sz="4" w:space="1" w:color="auto"/>
      </w:pBdr>
      <w:tabs>
        <w:tab w:val="clear" w:pos="4680"/>
        <w:tab w:val="clear" w:pos="9360"/>
        <w:tab w:val="center" w:pos="5229"/>
        <w:tab w:val="right" w:pos="10395"/>
      </w:tabs>
      <w:spacing w:after="240"/>
      <w:rPr>
        <w:rFonts w:ascii="Times New Roman" w:hAnsi="Times New Roman"/>
        <w:i/>
        <w:sz w:val="20"/>
      </w:rPr>
    </w:pPr>
    <w:r w:rsidRPr="00CC3324">
      <w:rPr>
        <w:rFonts w:ascii="Times New Roman" w:hAnsi="Times New Roman" w:cs="Times New Roman"/>
        <w:i/>
        <w:iCs/>
        <w:sz w:val="20"/>
        <w:szCs w:val="20"/>
      </w:rPr>
      <w:t>Part 1 - Introduction</w:t>
    </w:r>
    <w:r>
      <w:rPr>
        <w:rFonts w:ascii="Times New Roman" w:hAnsi="Times New Roman"/>
        <w:i/>
        <w:sz w:val="20"/>
      </w:rPr>
      <w:tab/>
    </w:r>
    <w:r>
      <w:rPr>
        <w:rFonts w:ascii="Times New Roman" w:hAnsi="Times New Roman"/>
        <w:i/>
        <w:sz w:val="20"/>
      </w:rPr>
      <w:tab/>
      <w:t>Page 1-</w:t>
    </w:r>
    <w:r w:rsidRPr="00894870">
      <w:rPr>
        <w:rFonts w:ascii="Times New Roman" w:hAnsi="Times New Roman"/>
        <w:i/>
        <w:sz w:val="20"/>
      </w:rPr>
      <w:fldChar w:fldCharType="begin"/>
    </w:r>
    <w:r w:rsidRPr="00894870">
      <w:rPr>
        <w:rFonts w:ascii="Times New Roman" w:hAnsi="Times New Roman"/>
        <w:i/>
        <w:sz w:val="20"/>
      </w:rPr>
      <w:instrText xml:space="preserve"> PAGE   \* MERGEFORMAT </w:instrText>
    </w:r>
    <w:r w:rsidRPr="00894870">
      <w:rPr>
        <w:rFonts w:ascii="Times New Roman" w:hAnsi="Times New Roman"/>
        <w:i/>
        <w:sz w:val="20"/>
      </w:rPr>
      <w:fldChar w:fldCharType="separate"/>
    </w:r>
    <w:r w:rsidR="0017135D">
      <w:rPr>
        <w:rFonts w:ascii="Times New Roman" w:hAnsi="Times New Roman"/>
        <w:i/>
        <w:noProof/>
        <w:sz w:val="20"/>
      </w:rPr>
      <w:t>1</w:t>
    </w:r>
    <w:r w:rsidRPr="00894870">
      <w:rPr>
        <w:rFonts w:ascii="Times New Roman" w:hAnsi="Times New Roman"/>
        <w:i/>
        <w:noProof/>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98" w:rsidRPr="00894870" w:rsidRDefault="00C43798" w:rsidP="00A37FF8">
    <w:pPr>
      <w:pStyle w:val="Header"/>
      <w:pBdr>
        <w:bottom w:val="single" w:sz="4" w:space="1" w:color="auto"/>
      </w:pBdr>
      <w:tabs>
        <w:tab w:val="clear" w:pos="4680"/>
        <w:tab w:val="clear" w:pos="9360"/>
        <w:tab w:val="center" w:pos="5229"/>
        <w:tab w:val="right" w:pos="10395"/>
      </w:tabs>
      <w:spacing w:after="240"/>
      <w:rPr>
        <w:rFonts w:ascii="Times New Roman" w:hAnsi="Times New Roman"/>
        <w:i/>
        <w:sz w:val="20"/>
      </w:rPr>
    </w:pPr>
    <w:r w:rsidRPr="00CC3324">
      <w:rPr>
        <w:rFonts w:ascii="Times New Roman" w:hAnsi="Times New Roman" w:cs="Times New Roman"/>
        <w:i/>
        <w:iCs/>
        <w:sz w:val="20"/>
        <w:szCs w:val="20"/>
      </w:rPr>
      <w:t>Part 1 - Introduction</w:t>
    </w:r>
    <w:r>
      <w:rPr>
        <w:rFonts w:ascii="Times New Roman" w:hAnsi="Times New Roman"/>
        <w:i/>
        <w:sz w:val="20"/>
      </w:rPr>
      <w:tab/>
    </w:r>
    <w:r>
      <w:rPr>
        <w:rFonts w:ascii="Times New Roman" w:hAnsi="Times New Roman"/>
        <w:i/>
        <w:sz w:val="20"/>
      </w:rPr>
      <w:tab/>
      <w:t>Page 1-</w:t>
    </w:r>
    <w:r w:rsidRPr="00894870">
      <w:rPr>
        <w:rFonts w:ascii="Times New Roman" w:hAnsi="Times New Roman"/>
        <w:i/>
        <w:sz w:val="20"/>
      </w:rPr>
      <w:fldChar w:fldCharType="begin"/>
    </w:r>
    <w:r w:rsidRPr="00894870">
      <w:rPr>
        <w:rFonts w:ascii="Times New Roman" w:hAnsi="Times New Roman"/>
        <w:i/>
        <w:sz w:val="20"/>
      </w:rPr>
      <w:instrText xml:space="preserve"> PAGE   \* MERGEFORMAT </w:instrText>
    </w:r>
    <w:r w:rsidRPr="00894870">
      <w:rPr>
        <w:rFonts w:ascii="Times New Roman" w:hAnsi="Times New Roman"/>
        <w:i/>
        <w:sz w:val="20"/>
      </w:rPr>
      <w:fldChar w:fldCharType="separate"/>
    </w:r>
    <w:r w:rsidR="0017135D">
      <w:rPr>
        <w:rFonts w:ascii="Times New Roman" w:hAnsi="Times New Roman"/>
        <w:i/>
        <w:noProof/>
        <w:sz w:val="20"/>
      </w:rPr>
      <w:t>19</w:t>
    </w:r>
    <w:r w:rsidRPr="00894870">
      <w:rPr>
        <w:rFonts w:ascii="Times New Roman" w:hAnsi="Times New Roman"/>
        <w:i/>
        <w:noProof/>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98" w:rsidRPr="00894870" w:rsidRDefault="00C43798" w:rsidP="00894870">
    <w:pPr>
      <w:pStyle w:val="Header"/>
      <w:pBdr>
        <w:bottom w:val="single" w:sz="4" w:space="1" w:color="auto"/>
      </w:pBdr>
      <w:tabs>
        <w:tab w:val="clear" w:pos="4680"/>
        <w:tab w:val="clear" w:pos="9360"/>
        <w:tab w:val="center" w:pos="5229"/>
        <w:tab w:val="right" w:pos="10395"/>
      </w:tabs>
      <w:spacing w:after="240"/>
      <w:rPr>
        <w:rFonts w:ascii="Times New Roman" w:hAnsi="Times New Roman"/>
        <w:i/>
        <w:sz w:val="20"/>
      </w:rPr>
    </w:pPr>
    <w:r w:rsidRPr="00CC3324">
      <w:rPr>
        <w:rFonts w:ascii="Times New Roman" w:hAnsi="Times New Roman" w:cs="Times New Roman"/>
        <w:i/>
        <w:iCs/>
        <w:sz w:val="20"/>
        <w:szCs w:val="20"/>
      </w:rPr>
      <w:t>Part 1 - Introduction</w:t>
    </w:r>
    <w:r>
      <w:rPr>
        <w:rFonts w:ascii="Times New Roman" w:hAnsi="Times New Roman"/>
        <w:i/>
        <w:sz w:val="20"/>
      </w:rPr>
      <w:tab/>
    </w:r>
    <w:r>
      <w:rPr>
        <w:rFonts w:ascii="Times New Roman" w:hAnsi="Times New Roman"/>
        <w:i/>
        <w:sz w:val="20"/>
      </w:rPr>
      <w:tab/>
      <w:t>Page 1-</w:t>
    </w:r>
    <w:r w:rsidRPr="00894870">
      <w:rPr>
        <w:rFonts w:ascii="Times New Roman" w:hAnsi="Times New Roman"/>
        <w:i/>
        <w:sz w:val="20"/>
      </w:rPr>
      <w:fldChar w:fldCharType="begin"/>
    </w:r>
    <w:r w:rsidRPr="00894870">
      <w:rPr>
        <w:rFonts w:ascii="Times New Roman" w:hAnsi="Times New Roman"/>
        <w:i/>
        <w:sz w:val="20"/>
      </w:rPr>
      <w:instrText xml:space="preserve"> PAGE   \* MERGEFORMAT </w:instrText>
    </w:r>
    <w:r w:rsidRPr="00894870">
      <w:rPr>
        <w:rFonts w:ascii="Times New Roman" w:hAnsi="Times New Roman"/>
        <w:i/>
        <w:sz w:val="20"/>
      </w:rPr>
      <w:fldChar w:fldCharType="separate"/>
    </w:r>
    <w:r w:rsidR="0017135D">
      <w:rPr>
        <w:rFonts w:ascii="Times New Roman" w:hAnsi="Times New Roman"/>
        <w:i/>
        <w:noProof/>
        <w:sz w:val="20"/>
      </w:rPr>
      <w:t>15</w:t>
    </w:r>
    <w:r w:rsidRPr="00894870">
      <w:rPr>
        <w:rFonts w:ascii="Times New Roman" w:hAnsi="Times New Roman"/>
        <w:i/>
        <w:noProof/>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98" w:rsidRPr="00894870" w:rsidRDefault="00C43798" w:rsidP="00A37FF8">
    <w:pPr>
      <w:pStyle w:val="Header"/>
      <w:pBdr>
        <w:bottom w:val="single" w:sz="4" w:space="1" w:color="auto"/>
      </w:pBdr>
      <w:tabs>
        <w:tab w:val="clear" w:pos="4680"/>
        <w:tab w:val="clear" w:pos="9360"/>
        <w:tab w:val="center" w:pos="5229"/>
        <w:tab w:val="right" w:pos="10395"/>
      </w:tabs>
      <w:spacing w:after="240"/>
      <w:rPr>
        <w:rFonts w:ascii="Times New Roman" w:hAnsi="Times New Roman"/>
        <w:i/>
        <w:sz w:val="20"/>
      </w:rPr>
    </w:pPr>
    <w:r w:rsidRPr="00CC3324">
      <w:rPr>
        <w:rFonts w:ascii="Times New Roman" w:hAnsi="Times New Roman" w:cs="Times New Roman"/>
        <w:i/>
        <w:iCs/>
        <w:sz w:val="20"/>
        <w:szCs w:val="20"/>
      </w:rPr>
      <w:t>Part 1 - Introduction</w:t>
    </w:r>
    <w:r>
      <w:rPr>
        <w:rFonts w:ascii="Times New Roman" w:hAnsi="Times New Roman"/>
        <w:i/>
        <w:sz w:val="20"/>
      </w:rPr>
      <w:tab/>
    </w:r>
    <w:r>
      <w:rPr>
        <w:rFonts w:ascii="Times New Roman" w:hAnsi="Times New Roman"/>
        <w:i/>
        <w:sz w:val="20"/>
      </w:rPr>
      <w:tab/>
      <w:t>Page 1-</w:t>
    </w:r>
    <w:r w:rsidRPr="00894870">
      <w:rPr>
        <w:rFonts w:ascii="Times New Roman" w:hAnsi="Times New Roman"/>
        <w:i/>
        <w:sz w:val="20"/>
      </w:rPr>
      <w:fldChar w:fldCharType="begin"/>
    </w:r>
    <w:r w:rsidRPr="00894870">
      <w:rPr>
        <w:rFonts w:ascii="Times New Roman" w:hAnsi="Times New Roman"/>
        <w:i/>
        <w:sz w:val="20"/>
      </w:rPr>
      <w:instrText xml:space="preserve"> PAGE   \* MERGEFORMAT </w:instrText>
    </w:r>
    <w:r w:rsidRPr="00894870">
      <w:rPr>
        <w:rFonts w:ascii="Times New Roman" w:hAnsi="Times New Roman"/>
        <w:i/>
        <w:sz w:val="20"/>
      </w:rPr>
      <w:fldChar w:fldCharType="separate"/>
    </w:r>
    <w:r w:rsidR="0017135D">
      <w:rPr>
        <w:rFonts w:ascii="Times New Roman" w:hAnsi="Times New Roman"/>
        <w:i/>
        <w:noProof/>
        <w:sz w:val="20"/>
      </w:rPr>
      <w:t>3</w:t>
    </w:r>
    <w:r w:rsidRPr="00894870">
      <w:rPr>
        <w:rFonts w:ascii="Times New Roman" w:hAnsi="Times New Roman"/>
        <w:i/>
        <w:noProof/>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98" w:rsidRPr="00894870" w:rsidRDefault="007F7534" w:rsidP="00894870">
    <w:pPr>
      <w:pStyle w:val="Header"/>
      <w:pBdr>
        <w:bottom w:val="single" w:sz="4" w:space="1" w:color="auto"/>
      </w:pBdr>
      <w:tabs>
        <w:tab w:val="clear" w:pos="4680"/>
        <w:tab w:val="clear" w:pos="9360"/>
        <w:tab w:val="center" w:pos="5229"/>
        <w:tab w:val="right" w:pos="10395"/>
      </w:tabs>
      <w:spacing w:after="240"/>
      <w:rPr>
        <w:rFonts w:ascii="Times New Roman" w:hAnsi="Times New Roman"/>
        <w:i/>
        <w:sz w:val="20"/>
      </w:rPr>
    </w:pPr>
    <w:r w:rsidRPr="00CC3324">
      <w:rPr>
        <w:rFonts w:ascii="Times New Roman" w:hAnsi="Times New Roman" w:cs="Times New Roman"/>
        <w:i/>
        <w:iCs/>
        <w:sz w:val="20"/>
        <w:szCs w:val="20"/>
      </w:rPr>
      <w:t>Part 2 - Membership</w:t>
    </w:r>
    <w:r>
      <w:rPr>
        <w:rFonts w:ascii="Times New Roman" w:hAnsi="Times New Roman" w:cs="Times New Roman"/>
        <w:i/>
        <w:iCs/>
        <w:sz w:val="20"/>
        <w:szCs w:val="20"/>
      </w:rPr>
      <w:tab/>
    </w:r>
    <w:r w:rsidR="00C43798">
      <w:rPr>
        <w:rFonts w:ascii="Times New Roman" w:hAnsi="Times New Roman"/>
        <w:i/>
        <w:sz w:val="20"/>
      </w:rPr>
      <w:tab/>
      <w:t xml:space="preserve">Page </w:t>
    </w:r>
    <w:r>
      <w:rPr>
        <w:rFonts w:ascii="Times New Roman" w:hAnsi="Times New Roman"/>
        <w:i/>
        <w:sz w:val="20"/>
      </w:rPr>
      <w:t>2</w:t>
    </w:r>
    <w:r w:rsidR="00C43798">
      <w:rPr>
        <w:rFonts w:ascii="Times New Roman" w:hAnsi="Times New Roman"/>
        <w:i/>
        <w:sz w:val="20"/>
      </w:rPr>
      <w:t>-</w:t>
    </w:r>
    <w:r w:rsidR="00C43798" w:rsidRPr="00894870">
      <w:rPr>
        <w:rFonts w:ascii="Times New Roman" w:hAnsi="Times New Roman"/>
        <w:i/>
        <w:sz w:val="20"/>
      </w:rPr>
      <w:fldChar w:fldCharType="begin"/>
    </w:r>
    <w:r w:rsidR="00C43798" w:rsidRPr="00894870">
      <w:rPr>
        <w:rFonts w:ascii="Times New Roman" w:hAnsi="Times New Roman"/>
        <w:i/>
        <w:sz w:val="20"/>
      </w:rPr>
      <w:instrText xml:space="preserve"> PAGE   \* MERGEFORMAT </w:instrText>
    </w:r>
    <w:r w:rsidR="00C43798" w:rsidRPr="00894870">
      <w:rPr>
        <w:rFonts w:ascii="Times New Roman" w:hAnsi="Times New Roman"/>
        <w:i/>
        <w:sz w:val="20"/>
      </w:rPr>
      <w:fldChar w:fldCharType="separate"/>
    </w:r>
    <w:r w:rsidR="0017135D">
      <w:rPr>
        <w:rFonts w:ascii="Times New Roman" w:hAnsi="Times New Roman"/>
        <w:i/>
        <w:noProof/>
        <w:sz w:val="20"/>
      </w:rPr>
      <w:t>1</w:t>
    </w:r>
    <w:r w:rsidR="00C43798" w:rsidRPr="00894870">
      <w:rPr>
        <w:rFonts w:ascii="Times New Roman" w:hAnsi="Times New Roman"/>
        <w:i/>
        <w:noProof/>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974"/>
    <w:rsid w:val="00035EAD"/>
    <w:rsid w:val="000C73B8"/>
    <w:rsid w:val="001447B9"/>
    <w:rsid w:val="0017135D"/>
    <w:rsid w:val="0036789E"/>
    <w:rsid w:val="003924B3"/>
    <w:rsid w:val="00464C20"/>
    <w:rsid w:val="00481845"/>
    <w:rsid w:val="006F16C6"/>
    <w:rsid w:val="007C64E4"/>
    <w:rsid w:val="007D7F1D"/>
    <w:rsid w:val="007F7534"/>
    <w:rsid w:val="00812B4C"/>
    <w:rsid w:val="00894870"/>
    <w:rsid w:val="008B1C28"/>
    <w:rsid w:val="008B478E"/>
    <w:rsid w:val="00937C29"/>
    <w:rsid w:val="00975E53"/>
    <w:rsid w:val="00A37DCF"/>
    <w:rsid w:val="00A37FF8"/>
    <w:rsid w:val="00B54927"/>
    <w:rsid w:val="00C43798"/>
    <w:rsid w:val="00D75DE6"/>
    <w:rsid w:val="00DB0974"/>
    <w:rsid w:val="00DF59AB"/>
    <w:rsid w:val="00E916ED"/>
    <w:rsid w:val="00FA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C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974"/>
  </w:style>
  <w:style w:type="paragraph" w:styleId="Heading1">
    <w:name w:val="heading 1"/>
    <w:basedOn w:val="Normal"/>
    <w:next w:val="Normal"/>
    <w:link w:val="Heading1Char"/>
    <w:uiPriority w:val="9"/>
    <w:qFormat/>
    <w:rsid w:val="00A37FF8"/>
    <w:pPr>
      <w:autoSpaceDE w:val="0"/>
      <w:autoSpaceDN w:val="0"/>
      <w:adjustRightInd w:val="0"/>
      <w:spacing w:before="60" w:after="60" w:line="240" w:lineRule="auto"/>
      <w:jc w:val="center"/>
      <w:outlineLvl w:val="0"/>
    </w:pPr>
    <w:rPr>
      <w:rFonts w:ascii="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DE6"/>
  </w:style>
  <w:style w:type="paragraph" w:styleId="Footer">
    <w:name w:val="footer"/>
    <w:basedOn w:val="Normal"/>
    <w:link w:val="FooterChar"/>
    <w:uiPriority w:val="99"/>
    <w:unhideWhenUsed/>
    <w:rsid w:val="00D7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DE6"/>
  </w:style>
  <w:style w:type="character" w:customStyle="1" w:styleId="Heading1Char">
    <w:name w:val="Heading 1 Char"/>
    <w:basedOn w:val="DefaultParagraphFont"/>
    <w:link w:val="Heading1"/>
    <w:uiPriority w:val="9"/>
    <w:rsid w:val="00A37FF8"/>
    <w:rPr>
      <w:rFonts w:ascii="Times New Roman" w:hAnsi="Times New Roman" w:cs="Times New Roman"/>
      <w:b/>
      <w:bCs/>
      <w:sz w:val="24"/>
      <w:szCs w:val="20"/>
    </w:rPr>
  </w:style>
  <w:style w:type="paragraph" w:styleId="ListParagraph">
    <w:name w:val="List Paragraph"/>
    <w:basedOn w:val="Normal"/>
    <w:uiPriority w:val="34"/>
    <w:qFormat/>
    <w:rsid w:val="0014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image" Target="media/image2.e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9854</Words>
  <Characters>55282</Characters>
  <Application>Microsoft Office Word</Application>
  <DocSecurity>0</DocSecurity>
  <Lines>3251</Lines>
  <Paragraphs>2101</Paragraphs>
  <ScaleCrop>false</ScaleCrop>
  <Company/>
  <LinksUpToDate>false</LinksUpToDate>
  <CharactersWithSpaces>63035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2023-01-11T04:53:00Z</dcterms:created>
  <dcterms:modified xsi:type="dcterms:W3CDTF">2023-01-11T04:53:00Z</dcterms:modified>
</cp:coreProperties>
</file>