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40" w:rsidRDefault="000E60C7">
      <w:pPr>
        <w:rPr>
          <w:sz w:val="20"/>
        </w:rPr>
      </w:pPr>
      <w:r>
        <w:pict>
          <v:line id="_x0000_s1027" style="position:absolute;z-index:15729152;mso-position-horizontal-relative:page;mso-position-vertical-relative:page" from=".1pt,398.4pt" to=".1pt,31.25pt" strokeweight=".08481mm">
            <w10:wrap anchorx="page" anchory="page"/>
          </v:line>
        </w:pict>
      </w:r>
      <w:r>
        <w:pict>
          <v:rect id="docshape1" o:spid="_x0000_s1026" style="position:absolute;margin-left:0;margin-top:837pt;width:594pt;height:1.2pt;z-index:15729664;mso-position-horizontal-relative:page;mso-position-vertical-relative:page" fillcolor="black" stroked="f">
            <w10:wrap anchorx="page" anchory="page"/>
          </v:rect>
        </w:pict>
      </w:r>
    </w:p>
    <w:p w:rsidR="00153040" w:rsidRDefault="00153040">
      <w:pPr>
        <w:rPr>
          <w:sz w:val="20"/>
        </w:rPr>
      </w:pPr>
    </w:p>
    <w:p w:rsidR="00153040" w:rsidRDefault="00153040">
      <w:pPr>
        <w:rPr>
          <w:sz w:val="20"/>
        </w:rPr>
      </w:pPr>
    </w:p>
    <w:p w:rsidR="00153040" w:rsidRDefault="00153040">
      <w:pPr>
        <w:rPr>
          <w:sz w:val="20"/>
        </w:rPr>
      </w:pPr>
    </w:p>
    <w:p w:rsidR="00153040" w:rsidRDefault="00153040">
      <w:pPr>
        <w:rPr>
          <w:sz w:val="20"/>
        </w:rPr>
      </w:pPr>
    </w:p>
    <w:p w:rsidR="00153040" w:rsidRDefault="00153040">
      <w:pPr>
        <w:rPr>
          <w:sz w:val="18"/>
        </w:rPr>
      </w:pPr>
    </w:p>
    <w:p w:rsidR="00153040" w:rsidRDefault="00D0724D">
      <w:pPr>
        <w:spacing w:before="91" w:line="352" w:lineRule="auto"/>
        <w:ind w:left="2327" w:right="2234" w:firstLine="789"/>
        <w:rPr>
          <w:b/>
          <w:i/>
          <w:sz w:val="23"/>
        </w:rPr>
      </w:pPr>
      <w:r>
        <w:rPr>
          <w:b/>
          <w:i/>
          <w:sz w:val="23"/>
        </w:rPr>
        <w:t>Australian Capital Territory (Planning and Land Management) Act 1988</w:t>
      </w:r>
    </w:p>
    <w:p w:rsidR="00153040" w:rsidRDefault="00153040">
      <w:pPr>
        <w:rPr>
          <w:b/>
          <w:i/>
          <w:sz w:val="24"/>
        </w:rPr>
      </w:pPr>
    </w:p>
    <w:p w:rsidR="00153040" w:rsidRDefault="00153040">
      <w:pPr>
        <w:rPr>
          <w:b/>
          <w:i/>
          <w:sz w:val="24"/>
        </w:rPr>
      </w:pPr>
    </w:p>
    <w:p w:rsidR="00153040" w:rsidRDefault="00D0724D">
      <w:pPr>
        <w:spacing w:before="213"/>
        <w:ind w:left="2289" w:right="2284"/>
        <w:jc w:val="center"/>
        <w:rPr>
          <w:b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28"/>
          <w:w w:val="105"/>
          <w:sz w:val="23"/>
        </w:rPr>
        <w:t xml:space="preserve"> </w:t>
      </w:r>
      <w:r>
        <w:rPr>
          <w:b/>
          <w:spacing w:val="-5"/>
          <w:w w:val="105"/>
          <w:sz w:val="23"/>
        </w:rPr>
        <w:t>19</w:t>
      </w:r>
    </w:p>
    <w:p w:rsidR="00153040" w:rsidRDefault="00153040">
      <w:pPr>
        <w:rPr>
          <w:b/>
          <w:sz w:val="24"/>
        </w:rPr>
      </w:pPr>
    </w:p>
    <w:p w:rsidR="00153040" w:rsidRDefault="00153040">
      <w:pPr>
        <w:rPr>
          <w:b/>
          <w:sz w:val="24"/>
        </w:rPr>
      </w:pPr>
    </w:p>
    <w:p w:rsidR="00153040" w:rsidRDefault="00153040">
      <w:pPr>
        <w:spacing w:before="8"/>
        <w:rPr>
          <w:b/>
          <w:sz w:val="29"/>
        </w:rPr>
      </w:pPr>
    </w:p>
    <w:p w:rsidR="00153040" w:rsidRDefault="00D0724D">
      <w:pPr>
        <w:pStyle w:val="Heading1"/>
        <w:spacing w:line="348" w:lineRule="auto"/>
        <w:ind w:left="2479" w:right="2462" w:firstLine="2"/>
        <w:jc w:val="center"/>
      </w:pPr>
      <w:r>
        <w:t>APPROVAL</w:t>
      </w:r>
      <w:r>
        <w:rPr>
          <w:spacing w:val="40"/>
        </w:rPr>
        <w:t xml:space="preserve"> </w:t>
      </w:r>
      <w:r>
        <w:t>OF AMENDMENT</w:t>
      </w:r>
      <w:r>
        <w:rPr>
          <w:spacing w:val="40"/>
        </w:rPr>
        <w:t xml:space="preserve"> </w:t>
      </w:r>
      <w:r>
        <w:t>66</w:t>
      </w:r>
      <w:r>
        <w:rPr>
          <w:spacing w:val="80"/>
        </w:rPr>
        <w:t xml:space="preserve"> </w:t>
      </w:r>
      <w:r>
        <w:t>OF THE NATIONAL CAPITAL PLAN</w:t>
      </w:r>
    </w:p>
    <w:p w:rsidR="00153040" w:rsidRDefault="00D0724D">
      <w:pPr>
        <w:pStyle w:val="Heading1"/>
        <w:spacing w:before="2"/>
        <w:ind w:left="2289" w:right="2295"/>
        <w:jc w:val="center"/>
      </w:pPr>
      <w:r>
        <w:t>DIPLOMATIC</w:t>
      </w:r>
      <w:r>
        <w:rPr>
          <w:spacing w:val="25"/>
        </w:rPr>
        <w:t xml:space="preserve"> </w:t>
      </w:r>
      <w:r>
        <w:t>MISSION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YARRALUMLA</w:t>
      </w:r>
      <w:proofErr w:type="spellEnd"/>
    </w:p>
    <w:p w:rsidR="00153040" w:rsidRDefault="00153040">
      <w:pPr>
        <w:rPr>
          <w:b/>
          <w:sz w:val="24"/>
        </w:rPr>
      </w:pPr>
    </w:p>
    <w:p w:rsidR="00153040" w:rsidRDefault="00153040">
      <w:pPr>
        <w:spacing w:before="3"/>
        <w:rPr>
          <w:b/>
          <w:sz w:val="20"/>
        </w:rPr>
      </w:pPr>
    </w:p>
    <w:p w:rsidR="00153040" w:rsidRDefault="00D0724D">
      <w:pPr>
        <w:spacing w:line="244" w:lineRule="auto"/>
        <w:ind w:left="111" w:right="82" w:firstLine="5"/>
        <w:rPr>
          <w:sz w:val="23"/>
        </w:rPr>
      </w:pPr>
      <w:r>
        <w:rPr>
          <w:sz w:val="23"/>
        </w:rPr>
        <w:t xml:space="preserve">I, </w:t>
      </w:r>
      <w:r>
        <w:rPr>
          <w:b/>
          <w:sz w:val="23"/>
        </w:rPr>
        <w:t>Jim Lloyd,</w:t>
      </w:r>
      <w:r>
        <w:rPr>
          <w:b/>
          <w:spacing w:val="34"/>
          <w:sz w:val="23"/>
        </w:rPr>
        <w:t xml:space="preserve"> </w:t>
      </w:r>
      <w:r>
        <w:rPr>
          <w:sz w:val="23"/>
        </w:rPr>
        <w:t>Minister for Local Government,</w:t>
      </w:r>
      <w:r>
        <w:rPr>
          <w:spacing w:val="33"/>
          <w:sz w:val="23"/>
        </w:rPr>
        <w:t xml:space="preserve"> </w:t>
      </w:r>
      <w:r>
        <w:rPr>
          <w:sz w:val="23"/>
        </w:rPr>
        <w:t>Territories</w:t>
      </w:r>
      <w:r>
        <w:rPr>
          <w:spacing w:val="24"/>
          <w:sz w:val="23"/>
        </w:rPr>
        <w:t xml:space="preserve"> </w:t>
      </w:r>
      <w:r>
        <w:rPr>
          <w:sz w:val="23"/>
        </w:rPr>
        <w:t>and Roads, pursuant</w:t>
      </w:r>
      <w:r>
        <w:rPr>
          <w:spacing w:val="23"/>
          <w:sz w:val="23"/>
        </w:rPr>
        <w:t xml:space="preserve"> </w:t>
      </w:r>
      <w:r>
        <w:rPr>
          <w:sz w:val="23"/>
        </w:rPr>
        <w:t>to section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19 of the </w:t>
      </w:r>
      <w:r>
        <w:rPr>
          <w:i/>
          <w:sz w:val="23"/>
        </w:rPr>
        <w:t>Australian Capital Territory (Planning and Land Management) Act 1988,</w:t>
      </w:r>
      <w:r>
        <w:rPr>
          <w:i/>
          <w:spacing w:val="-8"/>
          <w:sz w:val="23"/>
        </w:rPr>
        <w:t xml:space="preserve"> </w:t>
      </w:r>
      <w:r>
        <w:rPr>
          <w:b/>
          <w:sz w:val="23"/>
        </w:rPr>
        <w:t xml:space="preserve">APPROVE </w:t>
      </w:r>
      <w:bookmarkStart w:id="0" w:name="_GoBack"/>
      <w:bookmarkEnd w:id="0"/>
      <w:r>
        <w:rPr>
          <w:sz w:val="23"/>
        </w:rPr>
        <w:t>Amendment</w:t>
      </w:r>
      <w:r>
        <w:rPr>
          <w:spacing w:val="40"/>
          <w:sz w:val="23"/>
        </w:rPr>
        <w:t xml:space="preserve"> </w:t>
      </w:r>
      <w:r>
        <w:rPr>
          <w:sz w:val="23"/>
        </w:rPr>
        <w:t>66 of the National Capital Plan set out in the attached Schedule.</w:t>
      </w:r>
    </w:p>
    <w:p w:rsidR="00153040" w:rsidRDefault="00153040">
      <w:pPr>
        <w:rPr>
          <w:sz w:val="24"/>
        </w:rPr>
      </w:pPr>
    </w:p>
    <w:p w:rsidR="00153040" w:rsidRDefault="00153040">
      <w:pPr>
        <w:rPr>
          <w:sz w:val="24"/>
        </w:rPr>
      </w:pPr>
    </w:p>
    <w:p w:rsidR="00153040" w:rsidRDefault="00153040">
      <w:pPr>
        <w:rPr>
          <w:sz w:val="24"/>
        </w:rPr>
      </w:pPr>
    </w:p>
    <w:p w:rsidR="00153040" w:rsidRDefault="00153040">
      <w:pPr>
        <w:rPr>
          <w:sz w:val="24"/>
        </w:rPr>
      </w:pPr>
    </w:p>
    <w:p w:rsidR="00153040" w:rsidRDefault="00153040">
      <w:pPr>
        <w:rPr>
          <w:sz w:val="24"/>
        </w:rPr>
      </w:pPr>
    </w:p>
    <w:p w:rsidR="00153040" w:rsidRDefault="00153040">
      <w:pPr>
        <w:spacing w:before="1"/>
        <w:rPr>
          <w:sz w:val="23"/>
        </w:rPr>
      </w:pPr>
    </w:p>
    <w:p w:rsidR="00153040" w:rsidRDefault="00D0724D">
      <w:pPr>
        <w:tabs>
          <w:tab w:val="left" w:pos="2932"/>
        </w:tabs>
        <w:spacing w:before="1"/>
        <w:ind w:left="114"/>
        <w:rPr>
          <w:sz w:val="23"/>
        </w:rPr>
      </w:pPr>
      <w:r>
        <w:rPr>
          <w:noProof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3654353</wp:posOffset>
            </wp:positionH>
            <wp:positionV relativeFrom="paragraph">
              <wp:posOffset>283805</wp:posOffset>
            </wp:positionV>
            <wp:extent cx="2451500" cy="1153459"/>
            <wp:effectExtent l="0" t="0" r="0" b="0"/>
            <wp:wrapNone/>
            <wp:docPr id="1" name="image1.png" descr="Signature of Jim Lloyd Minister for Local Government Territories and R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500" cy="1153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Dated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this; 27th</w:t>
      </w:r>
      <w:r>
        <w:rPr>
          <w:rFonts w:ascii="Arial"/>
          <w:i/>
          <w:sz w:val="25"/>
        </w:rPr>
        <w:tab/>
      </w:r>
      <w:r>
        <w:rPr>
          <w:w w:val="105"/>
          <w:sz w:val="23"/>
        </w:rPr>
        <w:t>day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July</w:t>
      </w:r>
      <w:r>
        <w:rPr>
          <w:spacing w:val="-1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2007</w:t>
      </w:r>
    </w:p>
    <w:p w:rsidR="00153040" w:rsidRDefault="00153040">
      <w:pPr>
        <w:rPr>
          <w:sz w:val="28"/>
        </w:rPr>
      </w:pPr>
    </w:p>
    <w:p w:rsidR="00153040" w:rsidRDefault="00153040">
      <w:pPr>
        <w:rPr>
          <w:sz w:val="28"/>
        </w:rPr>
      </w:pPr>
    </w:p>
    <w:p w:rsidR="00153040" w:rsidRDefault="00153040">
      <w:pPr>
        <w:rPr>
          <w:sz w:val="28"/>
        </w:rPr>
      </w:pPr>
    </w:p>
    <w:p w:rsidR="00153040" w:rsidRDefault="00153040">
      <w:pPr>
        <w:rPr>
          <w:sz w:val="28"/>
        </w:rPr>
      </w:pPr>
    </w:p>
    <w:p w:rsidR="00153040" w:rsidRDefault="00153040">
      <w:pPr>
        <w:spacing w:before="3"/>
        <w:rPr>
          <w:sz w:val="32"/>
        </w:rPr>
      </w:pPr>
    </w:p>
    <w:p w:rsidR="00153040" w:rsidRDefault="00D0724D">
      <w:pPr>
        <w:pStyle w:val="Heading1"/>
        <w:ind w:right="383"/>
        <w:jc w:val="right"/>
      </w:pPr>
      <w:r>
        <w:t>JIM</w:t>
      </w:r>
      <w:r>
        <w:rPr>
          <w:spacing w:val="12"/>
        </w:rPr>
        <w:t xml:space="preserve"> </w:t>
      </w:r>
      <w:r>
        <w:rPr>
          <w:spacing w:val="-2"/>
        </w:rPr>
        <w:t>LLOYD</w:t>
      </w:r>
    </w:p>
    <w:p w:rsidR="00153040" w:rsidRDefault="00D0724D">
      <w:pPr>
        <w:spacing w:before="5"/>
        <w:ind w:right="403"/>
        <w:jc w:val="right"/>
        <w:rPr>
          <w:b/>
          <w:sz w:val="23"/>
        </w:rPr>
      </w:pPr>
      <w:r>
        <w:rPr>
          <w:b/>
          <w:sz w:val="23"/>
        </w:rPr>
        <w:t>Minister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Local</w:t>
      </w:r>
      <w:r>
        <w:rPr>
          <w:b/>
          <w:spacing w:val="17"/>
          <w:sz w:val="23"/>
        </w:rPr>
        <w:t xml:space="preserve"> </w:t>
      </w:r>
      <w:r>
        <w:rPr>
          <w:b/>
          <w:spacing w:val="-2"/>
          <w:sz w:val="23"/>
        </w:rPr>
        <w:t>Government,</w:t>
      </w:r>
    </w:p>
    <w:p w:rsidR="00153040" w:rsidRDefault="00D0724D">
      <w:pPr>
        <w:ind w:right="382"/>
        <w:jc w:val="right"/>
        <w:rPr>
          <w:b/>
          <w:sz w:val="23"/>
        </w:rPr>
      </w:pPr>
      <w:r>
        <w:rPr>
          <w:b/>
          <w:sz w:val="23"/>
        </w:rPr>
        <w:t>Territories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6"/>
          <w:sz w:val="23"/>
        </w:rPr>
        <w:t xml:space="preserve"> </w:t>
      </w:r>
      <w:r>
        <w:rPr>
          <w:b/>
          <w:spacing w:val="-2"/>
          <w:sz w:val="23"/>
        </w:rPr>
        <w:t>Roads</w:t>
      </w:r>
    </w:p>
    <w:sectPr w:rsidR="00153040">
      <w:type w:val="continuous"/>
      <w:pgSz w:w="11880" w:h="16820"/>
      <w:pgMar w:top="620" w:right="124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0C7" w:rsidRDefault="000E60C7" w:rsidP="000E60C7">
      <w:r>
        <w:separator/>
      </w:r>
    </w:p>
  </w:endnote>
  <w:endnote w:type="continuationSeparator" w:id="0">
    <w:p w:rsidR="000E60C7" w:rsidRDefault="000E60C7" w:rsidP="000E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0C7" w:rsidRDefault="000E60C7" w:rsidP="000E60C7">
      <w:r>
        <w:separator/>
      </w:r>
    </w:p>
  </w:footnote>
  <w:footnote w:type="continuationSeparator" w:id="0">
    <w:p w:rsidR="000E60C7" w:rsidRDefault="000E60C7" w:rsidP="000E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040"/>
    <w:rsid w:val="000E60C7"/>
    <w:rsid w:val="00153040"/>
    <w:rsid w:val="0069461F"/>
    <w:rsid w:val="00D0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6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0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6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0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2022-12-19T21:57:00Z</dcterms:created>
  <dcterms:modified xsi:type="dcterms:W3CDTF">2022-12-19T21:57:00Z</dcterms:modified>
</cp:coreProperties>
</file>