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7C8" w:rsidRDefault="003D37C8" w:rsidP="003D37C8">
      <w:pPr>
        <w:rPr>
          <w:sz w:val="26"/>
        </w:rPr>
      </w:pPr>
      <w:r>
        <w:rPr>
          <w:noProof/>
          <w:sz w:val="26"/>
          <w:lang w:eastAsia="en-AU"/>
        </w:rPr>
        <w:drawing>
          <wp:inline distT="0" distB="0" distL="0" distR="0">
            <wp:extent cx="1416050" cy="11004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100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7C8" w:rsidRDefault="003D37C8" w:rsidP="003D37C8">
      <w:pPr>
        <w:autoSpaceDE w:val="0"/>
        <w:autoSpaceDN w:val="0"/>
        <w:adjustRightInd w:val="0"/>
        <w:spacing w:before="480"/>
        <w:rPr>
          <w:rFonts w:ascii="Arial" w:hAnsi="Arial" w:cs="Arial"/>
          <w:b/>
          <w:bCs/>
          <w:sz w:val="40"/>
          <w:szCs w:val="40"/>
          <w:lang w:eastAsia="en-AU"/>
        </w:rPr>
      </w:pPr>
      <w:r>
        <w:rPr>
          <w:rFonts w:ascii="Arial" w:hAnsi="Arial"/>
          <w:b/>
          <w:bCs/>
          <w:sz w:val="40"/>
          <w:lang w:eastAsia="en-AU"/>
        </w:rPr>
        <w:t>Child Care Benefit (</w:t>
      </w:r>
      <w:r w:rsidR="00ED11D1">
        <w:rPr>
          <w:rFonts w:ascii="Arial" w:hAnsi="Arial"/>
          <w:b/>
          <w:bCs/>
          <w:sz w:val="40"/>
          <w:lang w:eastAsia="en-AU"/>
        </w:rPr>
        <w:t>Eligibility of Child Care Services for Approval and Continued Approval</w:t>
      </w:r>
      <w:r>
        <w:rPr>
          <w:rFonts w:ascii="Arial" w:hAnsi="Arial"/>
          <w:b/>
          <w:bCs/>
          <w:sz w:val="40"/>
          <w:lang w:eastAsia="en-AU"/>
        </w:rPr>
        <w:t xml:space="preserve">) Amendment Determination 2011 (No. </w:t>
      </w:r>
      <w:r w:rsidR="008F5FA6">
        <w:rPr>
          <w:rFonts w:ascii="Arial" w:hAnsi="Arial"/>
          <w:b/>
          <w:bCs/>
          <w:sz w:val="40"/>
          <w:lang w:eastAsia="en-AU"/>
        </w:rPr>
        <w:t>1</w:t>
      </w:r>
      <w:r>
        <w:rPr>
          <w:rFonts w:ascii="Arial" w:hAnsi="Arial"/>
          <w:b/>
          <w:bCs/>
          <w:sz w:val="40"/>
          <w:lang w:eastAsia="en-AU"/>
        </w:rPr>
        <w:t>)</w:t>
      </w:r>
      <w:r>
        <w:rPr>
          <w:rFonts w:ascii="Arial" w:hAnsi="Arial"/>
          <w:bCs/>
          <w:sz w:val="32"/>
          <w:szCs w:val="32"/>
          <w:vertAlign w:val="superscript"/>
          <w:lang w:eastAsia="en-AU"/>
        </w:rPr>
        <w:t>1</w:t>
      </w:r>
    </w:p>
    <w:p w:rsidR="003D37C8" w:rsidRDefault="003D37C8" w:rsidP="003D37C8">
      <w:pPr>
        <w:pBdr>
          <w:bottom w:val="single" w:sz="4" w:space="12" w:color="auto"/>
        </w:pBdr>
        <w:tabs>
          <w:tab w:val="left" w:pos="3119"/>
        </w:tabs>
        <w:rPr>
          <w:rFonts w:ascii="Arial" w:hAnsi="Arial" w:cs="Arial"/>
          <w:lang w:eastAsia="en-AU"/>
        </w:rPr>
      </w:pPr>
    </w:p>
    <w:p w:rsidR="003D37C8" w:rsidRPr="008F5FA6" w:rsidRDefault="003D37C8" w:rsidP="003D37C8">
      <w:pPr>
        <w:pBdr>
          <w:bottom w:val="single" w:sz="4" w:space="12" w:color="auto"/>
        </w:pBdr>
        <w:tabs>
          <w:tab w:val="left" w:pos="3119"/>
        </w:tabs>
        <w:spacing w:before="120"/>
        <w:rPr>
          <w:rFonts w:ascii="Arial" w:hAnsi="Arial" w:cs="Arial"/>
          <w:i/>
          <w:sz w:val="28"/>
          <w:szCs w:val="28"/>
          <w:lang w:eastAsia="en-AU"/>
        </w:rPr>
      </w:pPr>
      <w:r w:rsidRPr="008F5FA6">
        <w:rPr>
          <w:rFonts w:ascii="Arial" w:hAnsi="Arial" w:cs="Arial"/>
          <w:i/>
          <w:sz w:val="28"/>
          <w:szCs w:val="28"/>
          <w:lang w:eastAsia="en-AU"/>
        </w:rPr>
        <w:t>A New Tax System (Family Assistance)</w:t>
      </w:r>
      <w:r w:rsidR="00DB52BB">
        <w:rPr>
          <w:rFonts w:ascii="Arial" w:hAnsi="Arial" w:cs="Arial"/>
          <w:i/>
          <w:sz w:val="28"/>
          <w:szCs w:val="28"/>
          <w:lang w:eastAsia="en-AU"/>
        </w:rPr>
        <w:t xml:space="preserve"> </w:t>
      </w:r>
      <w:r w:rsidRPr="008F5FA6">
        <w:rPr>
          <w:rFonts w:ascii="Arial" w:hAnsi="Arial" w:cs="Arial"/>
          <w:i/>
          <w:sz w:val="28"/>
          <w:szCs w:val="28"/>
          <w:lang w:eastAsia="en-AU"/>
        </w:rPr>
        <w:t>(Administration) Act 1999</w:t>
      </w:r>
    </w:p>
    <w:p w:rsidR="003D37C8" w:rsidRDefault="003D37C8" w:rsidP="003D37C8">
      <w:pPr>
        <w:autoSpaceDE w:val="0"/>
        <w:autoSpaceDN w:val="0"/>
        <w:adjustRightInd w:val="0"/>
        <w:spacing w:before="360"/>
        <w:jc w:val="both"/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 xml:space="preserve">I, KATE ELLIS, Minister for Employment Participation and Childcare, make this Determination under </w:t>
      </w:r>
      <w:r w:rsidR="00DA162D">
        <w:rPr>
          <w:rFonts w:ascii="Arial" w:hAnsi="Arial" w:cs="Arial"/>
          <w:lang w:eastAsia="en-AU"/>
        </w:rPr>
        <w:t>sub</w:t>
      </w:r>
      <w:r w:rsidRPr="00ED11D1">
        <w:rPr>
          <w:rFonts w:ascii="Arial" w:hAnsi="Arial" w:cs="Arial"/>
          <w:lang w:eastAsia="en-AU"/>
        </w:rPr>
        <w:t>section 2</w:t>
      </w:r>
      <w:r w:rsidR="00ED11D1" w:rsidRPr="00ED11D1">
        <w:rPr>
          <w:rFonts w:ascii="Arial" w:hAnsi="Arial" w:cs="Arial"/>
          <w:lang w:eastAsia="en-AU"/>
        </w:rPr>
        <w:t>05</w:t>
      </w:r>
      <w:r w:rsidR="00ED11D1">
        <w:rPr>
          <w:rFonts w:ascii="Arial" w:hAnsi="Arial" w:cs="Arial"/>
          <w:lang w:eastAsia="en-AU"/>
        </w:rPr>
        <w:t>(1)</w:t>
      </w:r>
      <w:r>
        <w:rPr>
          <w:rFonts w:ascii="Arial" w:hAnsi="Arial" w:cs="Arial"/>
          <w:lang w:eastAsia="en-AU"/>
        </w:rPr>
        <w:t xml:space="preserve"> of the </w:t>
      </w:r>
      <w:r>
        <w:rPr>
          <w:rFonts w:ascii="Arial" w:hAnsi="Arial" w:cs="Arial"/>
          <w:i/>
          <w:iCs/>
          <w:lang w:eastAsia="en-AU"/>
        </w:rPr>
        <w:t>A Ne</w:t>
      </w:r>
      <w:r w:rsidR="00ED11D1">
        <w:rPr>
          <w:rFonts w:ascii="Arial" w:hAnsi="Arial" w:cs="Arial"/>
          <w:i/>
          <w:iCs/>
          <w:lang w:eastAsia="en-AU"/>
        </w:rPr>
        <w:t>w Tax System (Family Assistance)</w:t>
      </w:r>
      <w:r w:rsidR="00DB52BB">
        <w:rPr>
          <w:rFonts w:ascii="Arial" w:hAnsi="Arial" w:cs="Arial"/>
          <w:i/>
          <w:iCs/>
          <w:lang w:eastAsia="en-AU"/>
        </w:rPr>
        <w:t xml:space="preserve"> </w:t>
      </w:r>
      <w:r w:rsidR="00ED11D1">
        <w:rPr>
          <w:rFonts w:ascii="Arial" w:hAnsi="Arial" w:cs="Arial"/>
          <w:i/>
          <w:iCs/>
          <w:lang w:eastAsia="en-AU"/>
        </w:rPr>
        <w:t>(Administration)</w:t>
      </w:r>
      <w:r>
        <w:rPr>
          <w:rFonts w:ascii="Arial" w:hAnsi="Arial" w:cs="Arial"/>
          <w:i/>
          <w:iCs/>
          <w:lang w:eastAsia="en-AU"/>
        </w:rPr>
        <w:t xml:space="preserve"> Act 1999</w:t>
      </w:r>
      <w:r>
        <w:rPr>
          <w:rFonts w:ascii="Arial" w:hAnsi="Arial" w:cs="Arial"/>
          <w:lang w:eastAsia="en-AU"/>
        </w:rPr>
        <w:t>.</w:t>
      </w:r>
    </w:p>
    <w:p w:rsidR="003D37C8" w:rsidRDefault="003D37C8" w:rsidP="003D37C8">
      <w:pPr>
        <w:autoSpaceDE w:val="0"/>
        <w:autoSpaceDN w:val="0"/>
        <w:adjustRightInd w:val="0"/>
        <w:spacing w:before="480" w:after="1440"/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 xml:space="preserve">Dated </w:t>
      </w:r>
      <w:r>
        <w:rPr>
          <w:rFonts w:ascii="Arial" w:hAnsi="Arial" w:cs="Arial"/>
          <w:lang w:eastAsia="en-AU"/>
        </w:rPr>
        <w:tab/>
      </w:r>
      <w:r>
        <w:rPr>
          <w:rFonts w:ascii="Arial" w:hAnsi="Arial" w:cs="Arial"/>
          <w:lang w:eastAsia="en-AU"/>
        </w:rPr>
        <w:tab/>
      </w:r>
      <w:r w:rsidR="00E00DA4">
        <w:rPr>
          <w:rFonts w:ascii="Arial" w:hAnsi="Arial" w:cs="Arial"/>
          <w:lang w:eastAsia="en-AU"/>
        </w:rPr>
        <w:t>19 August</w:t>
      </w:r>
      <w:r>
        <w:rPr>
          <w:rFonts w:ascii="Arial" w:hAnsi="Arial" w:cs="Arial"/>
          <w:lang w:eastAsia="en-AU"/>
        </w:rPr>
        <w:tab/>
      </w:r>
      <w:r>
        <w:rPr>
          <w:rFonts w:ascii="Arial" w:hAnsi="Arial" w:cs="Arial"/>
          <w:lang w:eastAsia="en-AU"/>
        </w:rPr>
        <w:tab/>
      </w:r>
      <w:r>
        <w:rPr>
          <w:rFonts w:ascii="Arial" w:hAnsi="Arial" w:cs="Arial"/>
          <w:lang w:eastAsia="en-AU"/>
        </w:rPr>
        <w:tab/>
      </w:r>
      <w:r>
        <w:rPr>
          <w:rFonts w:ascii="Arial" w:hAnsi="Arial" w:cs="Arial"/>
          <w:lang w:eastAsia="en-AU"/>
        </w:rPr>
        <w:tab/>
        <w:t>2011</w:t>
      </w:r>
    </w:p>
    <w:p w:rsidR="003D37C8" w:rsidRDefault="008F5FA6" w:rsidP="008F5FA6">
      <w:pPr>
        <w:pBdr>
          <w:bottom w:val="single" w:sz="4" w:space="12" w:color="auto"/>
        </w:pBdr>
        <w:tabs>
          <w:tab w:val="left" w:pos="3119"/>
        </w:tabs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KATE ELLIS</w:t>
      </w:r>
    </w:p>
    <w:p w:rsidR="003D37C8" w:rsidRDefault="003D37C8" w:rsidP="008F5FA6">
      <w:pPr>
        <w:pBdr>
          <w:bottom w:val="single" w:sz="4" w:space="12" w:color="auto"/>
        </w:pBdr>
        <w:tabs>
          <w:tab w:val="left" w:pos="3119"/>
        </w:tabs>
        <w:rPr>
          <w:rFonts w:ascii="Arial" w:hAnsi="Arial" w:cs="Arial"/>
        </w:rPr>
      </w:pPr>
      <w:r>
        <w:rPr>
          <w:rFonts w:ascii="Arial" w:hAnsi="Arial" w:cs="Arial"/>
          <w:lang w:eastAsia="en-AU"/>
        </w:rPr>
        <w:t>Minister for Employment Participation and Childcare</w:t>
      </w:r>
    </w:p>
    <w:p w:rsidR="003D37C8" w:rsidRDefault="003D37C8" w:rsidP="003D37C8">
      <w:pPr>
        <w:autoSpaceDE w:val="0"/>
        <w:autoSpaceDN w:val="0"/>
        <w:adjustRightInd w:val="0"/>
        <w:spacing w:before="360"/>
        <w:ind w:left="964" w:hanging="964"/>
        <w:rPr>
          <w:rFonts w:ascii="Arial" w:hAnsi="Arial" w:cs="Arial"/>
          <w:b/>
          <w:bCs/>
          <w:lang w:eastAsia="en-AU"/>
        </w:rPr>
      </w:pPr>
      <w:r>
        <w:rPr>
          <w:rFonts w:ascii="Arial" w:hAnsi="Arial" w:cs="Arial"/>
          <w:b/>
          <w:bCs/>
          <w:lang w:eastAsia="en-AU"/>
        </w:rPr>
        <w:t xml:space="preserve">1 </w:t>
      </w:r>
      <w:r>
        <w:rPr>
          <w:rFonts w:ascii="Arial" w:hAnsi="Arial" w:cs="Arial"/>
          <w:b/>
          <w:bCs/>
          <w:lang w:eastAsia="en-AU"/>
        </w:rPr>
        <w:tab/>
        <w:t>Name of Determination</w:t>
      </w:r>
    </w:p>
    <w:p w:rsidR="003D37C8" w:rsidRDefault="003D37C8" w:rsidP="003D37C8">
      <w:pPr>
        <w:autoSpaceDE w:val="0"/>
        <w:autoSpaceDN w:val="0"/>
        <w:adjustRightInd w:val="0"/>
        <w:spacing w:before="120" w:line="260" w:lineRule="exact"/>
        <w:ind w:left="964"/>
        <w:rPr>
          <w:rFonts w:ascii="Arial" w:hAnsi="Arial" w:cs="Arial"/>
          <w:i/>
          <w:iCs/>
          <w:lang w:eastAsia="en-AU"/>
        </w:rPr>
      </w:pPr>
      <w:r>
        <w:rPr>
          <w:rFonts w:ascii="Arial" w:hAnsi="Arial" w:cs="Arial"/>
          <w:lang w:eastAsia="en-AU"/>
        </w:rPr>
        <w:t xml:space="preserve">This Determination is the </w:t>
      </w:r>
      <w:r>
        <w:rPr>
          <w:rFonts w:ascii="Arial" w:hAnsi="Arial" w:cs="Arial"/>
          <w:i/>
          <w:iCs/>
          <w:lang w:eastAsia="en-AU"/>
        </w:rPr>
        <w:t>Child Care Benefit (</w:t>
      </w:r>
      <w:r w:rsidR="00ED11D1">
        <w:rPr>
          <w:rFonts w:ascii="Arial" w:hAnsi="Arial" w:cs="Arial"/>
          <w:i/>
          <w:iCs/>
          <w:lang w:eastAsia="en-AU"/>
        </w:rPr>
        <w:t>Eligibility of Child Care Services for Approval and Continued Approval</w:t>
      </w:r>
      <w:r>
        <w:rPr>
          <w:rFonts w:ascii="Arial" w:hAnsi="Arial" w:cs="Arial"/>
          <w:i/>
          <w:iCs/>
          <w:lang w:eastAsia="en-AU"/>
        </w:rPr>
        <w:t xml:space="preserve">) Amendment Determination 2011 (No. </w:t>
      </w:r>
      <w:r w:rsidR="00DB52BB">
        <w:rPr>
          <w:rFonts w:ascii="Arial" w:hAnsi="Arial" w:cs="Arial"/>
          <w:i/>
          <w:iCs/>
          <w:lang w:eastAsia="en-AU"/>
        </w:rPr>
        <w:t>1</w:t>
      </w:r>
      <w:r>
        <w:rPr>
          <w:rFonts w:ascii="Arial" w:hAnsi="Arial" w:cs="Arial"/>
          <w:i/>
          <w:iCs/>
          <w:lang w:eastAsia="en-AU"/>
        </w:rPr>
        <w:t>)</w:t>
      </w:r>
      <w:r>
        <w:rPr>
          <w:rFonts w:ascii="Arial" w:hAnsi="Arial" w:cs="Arial"/>
          <w:lang w:eastAsia="en-AU"/>
        </w:rPr>
        <w:t>.</w:t>
      </w:r>
    </w:p>
    <w:p w:rsidR="003D37C8" w:rsidRDefault="003D37C8" w:rsidP="003D37C8">
      <w:pPr>
        <w:autoSpaceDE w:val="0"/>
        <w:autoSpaceDN w:val="0"/>
        <w:adjustRightInd w:val="0"/>
        <w:spacing w:before="360"/>
        <w:ind w:left="964" w:hanging="964"/>
        <w:rPr>
          <w:rFonts w:ascii="Arial" w:hAnsi="Arial" w:cs="Arial"/>
          <w:b/>
          <w:bCs/>
          <w:lang w:eastAsia="en-AU"/>
        </w:rPr>
      </w:pPr>
      <w:r>
        <w:rPr>
          <w:rFonts w:ascii="Arial" w:hAnsi="Arial" w:cs="Arial"/>
          <w:b/>
          <w:bCs/>
          <w:lang w:eastAsia="en-AU"/>
        </w:rPr>
        <w:t xml:space="preserve">2 </w:t>
      </w:r>
      <w:r>
        <w:rPr>
          <w:rFonts w:ascii="Arial" w:hAnsi="Arial" w:cs="Arial"/>
          <w:b/>
          <w:bCs/>
          <w:lang w:eastAsia="en-AU"/>
        </w:rPr>
        <w:tab/>
        <w:t>Commencement</w:t>
      </w:r>
    </w:p>
    <w:p w:rsidR="003D37C8" w:rsidRPr="00DA162D" w:rsidRDefault="003D37C8" w:rsidP="003D37C8">
      <w:pPr>
        <w:autoSpaceDE w:val="0"/>
        <w:autoSpaceDN w:val="0"/>
        <w:adjustRightInd w:val="0"/>
        <w:spacing w:before="120" w:line="260" w:lineRule="exact"/>
        <w:ind w:left="964"/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 xml:space="preserve">This Determination commences </w:t>
      </w:r>
      <w:r w:rsidR="00DA162D">
        <w:rPr>
          <w:rFonts w:ascii="Arial" w:hAnsi="Arial" w:cs="Arial"/>
          <w:lang w:eastAsia="en-AU"/>
        </w:rPr>
        <w:t>on the day on which</w:t>
      </w:r>
      <w:r w:rsidR="008F5FA6">
        <w:rPr>
          <w:rFonts w:ascii="Arial" w:hAnsi="Arial" w:cs="Arial"/>
          <w:lang w:eastAsia="en-AU"/>
        </w:rPr>
        <w:t xml:space="preserve"> Schedule 3 </w:t>
      </w:r>
      <w:r w:rsidR="00DA162D">
        <w:rPr>
          <w:rFonts w:ascii="Arial" w:hAnsi="Arial" w:cs="Arial"/>
          <w:lang w:eastAsia="en-AU"/>
        </w:rPr>
        <w:t>to</w:t>
      </w:r>
      <w:r w:rsidR="008F5FA6">
        <w:rPr>
          <w:rFonts w:ascii="Arial" w:hAnsi="Arial" w:cs="Arial"/>
          <w:lang w:eastAsia="en-AU"/>
        </w:rPr>
        <w:t xml:space="preserve"> the </w:t>
      </w:r>
      <w:r w:rsidR="008F5FA6">
        <w:rPr>
          <w:rFonts w:ascii="Arial" w:hAnsi="Arial" w:cs="Arial"/>
          <w:i/>
          <w:lang w:eastAsia="en-AU"/>
        </w:rPr>
        <w:t>Family Assistance and Other Legislation Amendment (Child Ca</w:t>
      </w:r>
      <w:r w:rsidR="00DA162D">
        <w:rPr>
          <w:rFonts w:ascii="Arial" w:hAnsi="Arial" w:cs="Arial"/>
          <w:i/>
          <w:lang w:eastAsia="en-AU"/>
        </w:rPr>
        <w:t>re and Other Measures) Act 2011</w:t>
      </w:r>
      <w:r w:rsidR="00DA162D">
        <w:rPr>
          <w:rFonts w:ascii="Arial" w:hAnsi="Arial" w:cs="Arial"/>
          <w:lang w:eastAsia="en-AU"/>
        </w:rPr>
        <w:t xml:space="preserve"> commences.</w:t>
      </w:r>
    </w:p>
    <w:p w:rsidR="008F5FA6" w:rsidRDefault="008F5FA6" w:rsidP="003D37C8">
      <w:pPr>
        <w:autoSpaceDE w:val="0"/>
        <w:autoSpaceDN w:val="0"/>
        <w:adjustRightInd w:val="0"/>
        <w:spacing w:before="120" w:line="260" w:lineRule="exact"/>
        <w:ind w:left="964"/>
        <w:rPr>
          <w:rFonts w:ascii="Arial" w:hAnsi="Arial" w:cs="Arial"/>
          <w:i/>
          <w:lang w:eastAsia="en-AU"/>
        </w:rPr>
      </w:pPr>
    </w:p>
    <w:p w:rsidR="008F5FA6" w:rsidRPr="008F5FA6" w:rsidRDefault="008F5FA6" w:rsidP="003D37C8">
      <w:pPr>
        <w:autoSpaceDE w:val="0"/>
        <w:autoSpaceDN w:val="0"/>
        <w:adjustRightInd w:val="0"/>
        <w:spacing w:before="120" w:line="260" w:lineRule="exact"/>
        <w:ind w:left="964"/>
        <w:rPr>
          <w:rFonts w:ascii="Arial" w:hAnsi="Arial" w:cs="Arial"/>
          <w:i/>
          <w:lang w:eastAsia="en-AU"/>
        </w:rPr>
      </w:pPr>
    </w:p>
    <w:p w:rsidR="003D37C8" w:rsidRDefault="003D37C8" w:rsidP="003D37C8">
      <w:pPr>
        <w:autoSpaceDE w:val="0"/>
        <w:autoSpaceDN w:val="0"/>
        <w:adjustRightInd w:val="0"/>
        <w:spacing w:before="360"/>
        <w:ind w:left="964" w:hanging="964"/>
        <w:rPr>
          <w:rFonts w:ascii="Arial" w:hAnsi="Arial" w:cs="Arial"/>
          <w:b/>
          <w:bCs/>
          <w:i/>
          <w:iCs/>
          <w:lang w:eastAsia="en-AU"/>
        </w:rPr>
      </w:pPr>
      <w:r>
        <w:rPr>
          <w:rFonts w:ascii="Arial" w:hAnsi="Arial" w:cs="Arial"/>
          <w:b/>
          <w:bCs/>
          <w:lang w:eastAsia="en-AU"/>
        </w:rPr>
        <w:lastRenderedPageBreak/>
        <w:t xml:space="preserve">3 </w:t>
      </w:r>
      <w:r>
        <w:rPr>
          <w:rFonts w:ascii="Arial" w:hAnsi="Arial" w:cs="Arial"/>
          <w:b/>
          <w:bCs/>
          <w:lang w:eastAsia="en-AU"/>
        </w:rPr>
        <w:tab/>
        <w:t xml:space="preserve">Amendment of </w:t>
      </w:r>
      <w:r>
        <w:rPr>
          <w:rFonts w:ascii="Arial" w:hAnsi="Arial" w:cs="Arial"/>
          <w:b/>
          <w:bCs/>
          <w:i/>
          <w:iCs/>
          <w:lang w:eastAsia="en-AU"/>
        </w:rPr>
        <w:t>Child Care Benefit (</w:t>
      </w:r>
      <w:r w:rsidR="00ED11D1">
        <w:rPr>
          <w:rFonts w:ascii="Arial" w:hAnsi="Arial" w:cs="Arial"/>
          <w:b/>
          <w:bCs/>
          <w:i/>
          <w:iCs/>
          <w:lang w:eastAsia="en-AU"/>
        </w:rPr>
        <w:t>Eligibility of Child Care Services for Approval and Continued Approval) Determination 2000</w:t>
      </w:r>
    </w:p>
    <w:p w:rsidR="003D37C8" w:rsidRDefault="003D37C8" w:rsidP="003D37C8">
      <w:pPr>
        <w:autoSpaceDE w:val="0"/>
        <w:autoSpaceDN w:val="0"/>
        <w:adjustRightInd w:val="0"/>
        <w:spacing w:before="120" w:line="260" w:lineRule="exact"/>
        <w:ind w:left="964"/>
        <w:rPr>
          <w:rFonts w:ascii="Arial" w:hAnsi="Arial" w:cs="Arial"/>
          <w:i/>
          <w:iCs/>
          <w:lang w:eastAsia="en-AU"/>
        </w:rPr>
      </w:pPr>
      <w:r>
        <w:rPr>
          <w:rFonts w:ascii="Arial" w:hAnsi="Arial" w:cs="Arial"/>
          <w:lang w:eastAsia="en-AU"/>
        </w:rPr>
        <w:t xml:space="preserve">Schedule 1 amends the </w:t>
      </w:r>
      <w:r>
        <w:rPr>
          <w:rFonts w:ascii="Arial" w:hAnsi="Arial" w:cs="Arial"/>
          <w:i/>
          <w:iCs/>
          <w:lang w:eastAsia="en-AU"/>
        </w:rPr>
        <w:t xml:space="preserve">Child Care Benefit </w:t>
      </w:r>
      <w:r w:rsidR="00ED11D1">
        <w:rPr>
          <w:rFonts w:ascii="Arial" w:hAnsi="Arial" w:cs="Arial"/>
          <w:i/>
          <w:iCs/>
          <w:lang w:eastAsia="en-AU"/>
        </w:rPr>
        <w:t>(Eligibility of Child Care Services for Approval and Continued Approval) Determination 2000.</w:t>
      </w:r>
    </w:p>
    <w:p w:rsidR="00DB52BB" w:rsidRDefault="00DB52BB" w:rsidP="003D37C8">
      <w:pPr>
        <w:autoSpaceDE w:val="0"/>
        <w:autoSpaceDN w:val="0"/>
        <w:adjustRightInd w:val="0"/>
        <w:spacing w:before="120" w:line="260" w:lineRule="exact"/>
        <w:ind w:left="964"/>
        <w:rPr>
          <w:rFonts w:ascii="Arial" w:hAnsi="Arial" w:cs="Arial"/>
          <w:i/>
          <w:iCs/>
          <w:lang w:eastAsia="en-AU"/>
        </w:rPr>
      </w:pPr>
    </w:p>
    <w:p w:rsidR="00DB52BB" w:rsidRDefault="00DB52BB" w:rsidP="00DB52BB">
      <w:pPr>
        <w:ind w:left="993" w:hanging="993"/>
        <w:rPr>
          <w:rFonts w:ascii="Arial" w:hAnsi="Arial" w:cs="Arial"/>
          <w:b/>
          <w:bCs/>
          <w:lang w:eastAsia="en-AU"/>
        </w:rPr>
      </w:pPr>
      <w:r>
        <w:rPr>
          <w:rFonts w:ascii="Arial" w:hAnsi="Arial" w:cs="Arial"/>
          <w:b/>
          <w:bCs/>
          <w:lang w:eastAsia="en-AU"/>
        </w:rPr>
        <w:t>4</w:t>
      </w:r>
      <w:r>
        <w:rPr>
          <w:rFonts w:ascii="Arial" w:hAnsi="Arial" w:cs="Arial"/>
          <w:b/>
          <w:bCs/>
          <w:lang w:eastAsia="en-AU"/>
        </w:rPr>
        <w:tab/>
        <w:t>Application</w:t>
      </w:r>
    </w:p>
    <w:p w:rsidR="00DB52BB" w:rsidRPr="00DB52BB" w:rsidRDefault="00DB52BB" w:rsidP="00DB52BB">
      <w:pPr>
        <w:spacing w:before="120"/>
        <w:ind w:left="992" w:hanging="992"/>
        <w:rPr>
          <w:rFonts w:ascii="Arial" w:hAnsi="Arial" w:cs="Arial"/>
          <w:bCs/>
          <w:i/>
          <w:lang w:eastAsia="en-AU"/>
        </w:rPr>
      </w:pPr>
      <w:r>
        <w:rPr>
          <w:rFonts w:ascii="Arial" w:hAnsi="Arial" w:cs="Arial"/>
          <w:b/>
          <w:bCs/>
          <w:lang w:eastAsia="en-AU"/>
        </w:rPr>
        <w:tab/>
      </w:r>
      <w:r w:rsidR="00EE1C86">
        <w:rPr>
          <w:rFonts w:ascii="Arial" w:hAnsi="Arial" w:cs="Arial"/>
          <w:bCs/>
          <w:lang w:eastAsia="en-AU"/>
        </w:rPr>
        <w:t>The</w:t>
      </w:r>
      <w:r>
        <w:rPr>
          <w:rFonts w:ascii="Arial" w:hAnsi="Arial" w:cs="Arial"/>
          <w:bCs/>
          <w:lang w:eastAsia="en-AU"/>
        </w:rPr>
        <w:t xml:space="preserve"> amendment made by item 2 of Schedule 1 applies to a decision made under the </w:t>
      </w:r>
      <w:r>
        <w:rPr>
          <w:rFonts w:ascii="Arial" w:hAnsi="Arial" w:cs="Arial"/>
          <w:bCs/>
          <w:i/>
          <w:lang w:eastAsia="en-AU"/>
        </w:rPr>
        <w:t>Child Care Benefit (</w:t>
      </w:r>
      <w:r w:rsidR="00546F41">
        <w:rPr>
          <w:rFonts w:ascii="Arial" w:hAnsi="Arial" w:cs="Arial"/>
          <w:bCs/>
          <w:i/>
          <w:lang w:eastAsia="en-AU"/>
        </w:rPr>
        <w:t xml:space="preserve">Eligibility of Child Care Services for Approval and Continued Approval) Determination 2000 </w:t>
      </w:r>
      <w:r w:rsidR="00546F41">
        <w:rPr>
          <w:rFonts w:ascii="Arial" w:hAnsi="Arial" w:cs="Arial"/>
          <w:bCs/>
          <w:lang w:eastAsia="en-AU"/>
        </w:rPr>
        <w:t xml:space="preserve">on or after the day on which Schedule 3 to the </w:t>
      </w:r>
      <w:r w:rsidR="00546F41">
        <w:rPr>
          <w:rFonts w:ascii="Arial" w:hAnsi="Arial" w:cs="Arial"/>
          <w:bCs/>
          <w:i/>
          <w:lang w:eastAsia="en-AU"/>
        </w:rPr>
        <w:t xml:space="preserve">Family Assistance and Other Legislation Amendment (Child Care and Other Measures) Act 2011 </w:t>
      </w:r>
      <w:r w:rsidR="00546F41">
        <w:rPr>
          <w:rFonts w:ascii="Arial" w:hAnsi="Arial" w:cs="Arial"/>
          <w:bCs/>
          <w:lang w:eastAsia="en-AU"/>
        </w:rPr>
        <w:t>commences.</w:t>
      </w:r>
      <w:r>
        <w:rPr>
          <w:rFonts w:ascii="Arial" w:hAnsi="Arial" w:cs="Arial"/>
          <w:bCs/>
          <w:i/>
          <w:lang w:eastAsia="en-AU"/>
        </w:rPr>
        <w:t xml:space="preserve"> </w:t>
      </w:r>
    </w:p>
    <w:p w:rsidR="00DB52BB" w:rsidRDefault="00DB52BB" w:rsidP="003D37C8">
      <w:pPr>
        <w:rPr>
          <w:rFonts w:ascii="Arial" w:hAnsi="Arial" w:cs="Arial"/>
          <w:b/>
          <w:bCs/>
          <w:sz w:val="32"/>
          <w:szCs w:val="32"/>
          <w:lang w:eastAsia="en-AU"/>
        </w:rPr>
        <w:sectPr w:rsidR="00DB52BB" w:rsidSect="008F5FA6">
          <w:headerReference w:type="default" r:id="rId9"/>
          <w:footerReference w:type="default" r:id="rId10"/>
          <w:footerReference w:type="first" r:id="rId11"/>
          <w:pgSz w:w="11906" w:h="16838"/>
          <w:pgMar w:top="1440" w:right="1797" w:bottom="1440" w:left="1797" w:header="709" w:footer="709" w:gutter="0"/>
          <w:cols w:space="720"/>
          <w:titlePg/>
          <w:docGrid w:linePitch="326"/>
        </w:sectPr>
      </w:pPr>
      <w:r>
        <w:rPr>
          <w:rFonts w:ascii="Arial" w:hAnsi="Arial" w:cs="Arial"/>
          <w:b/>
          <w:bCs/>
          <w:sz w:val="32"/>
          <w:szCs w:val="32"/>
          <w:lang w:eastAsia="en-AU"/>
        </w:rPr>
        <w:tab/>
      </w:r>
    </w:p>
    <w:p w:rsidR="003D37C8" w:rsidRDefault="003D37C8" w:rsidP="003D37C8">
      <w:pPr>
        <w:autoSpaceDE w:val="0"/>
        <w:autoSpaceDN w:val="0"/>
        <w:adjustRightInd w:val="0"/>
        <w:spacing w:before="360"/>
        <w:rPr>
          <w:rFonts w:ascii="Arial" w:hAnsi="Arial" w:cs="Arial"/>
          <w:b/>
          <w:bCs/>
          <w:sz w:val="32"/>
          <w:szCs w:val="32"/>
          <w:lang w:eastAsia="en-AU"/>
        </w:rPr>
      </w:pPr>
      <w:r>
        <w:rPr>
          <w:rFonts w:ascii="Arial" w:hAnsi="Arial" w:cs="Arial"/>
          <w:b/>
          <w:bCs/>
          <w:sz w:val="32"/>
          <w:szCs w:val="32"/>
          <w:lang w:eastAsia="en-AU"/>
        </w:rPr>
        <w:t>Schedule 1</w:t>
      </w:r>
      <w:r>
        <w:rPr>
          <w:rFonts w:ascii="Arial" w:hAnsi="Arial" w:cs="Arial"/>
          <w:b/>
          <w:bCs/>
          <w:sz w:val="32"/>
          <w:szCs w:val="32"/>
          <w:lang w:eastAsia="en-AU"/>
        </w:rPr>
        <w:tab/>
        <w:t xml:space="preserve">     Amendments</w:t>
      </w:r>
    </w:p>
    <w:p w:rsidR="003D37C8" w:rsidRDefault="003D37C8" w:rsidP="003D37C8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eastAsia="en-AU"/>
        </w:rPr>
      </w:pPr>
      <w:r>
        <w:rPr>
          <w:rFonts w:ascii="Arial" w:hAnsi="Arial" w:cs="Arial"/>
          <w:sz w:val="18"/>
          <w:szCs w:val="18"/>
          <w:lang w:eastAsia="en-AU"/>
        </w:rPr>
        <w:t xml:space="preserve">                                          (section 3)</w:t>
      </w:r>
    </w:p>
    <w:p w:rsidR="003D37C8" w:rsidRDefault="003D37C8" w:rsidP="003D37C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eastAsia="en-AU"/>
        </w:rPr>
      </w:pPr>
    </w:p>
    <w:p w:rsidR="003D37C8" w:rsidRDefault="003D37C8" w:rsidP="003D37C8">
      <w:pPr>
        <w:autoSpaceDE w:val="0"/>
        <w:autoSpaceDN w:val="0"/>
        <w:adjustRightInd w:val="0"/>
        <w:spacing w:before="360"/>
        <w:ind w:left="964" w:hanging="964"/>
        <w:jc w:val="both"/>
        <w:rPr>
          <w:rFonts w:ascii="Arial" w:hAnsi="Arial" w:cs="Arial"/>
          <w:b/>
          <w:bCs/>
          <w:lang w:eastAsia="en-AU"/>
        </w:rPr>
      </w:pPr>
      <w:r>
        <w:rPr>
          <w:rFonts w:ascii="Arial" w:hAnsi="Arial" w:cs="Arial"/>
          <w:b/>
          <w:bCs/>
          <w:lang w:eastAsia="en-AU"/>
        </w:rPr>
        <w:t>[1]</w:t>
      </w:r>
      <w:r>
        <w:rPr>
          <w:rFonts w:ascii="Arial" w:hAnsi="Arial" w:cs="Arial"/>
          <w:b/>
          <w:bCs/>
          <w:lang w:eastAsia="en-AU"/>
        </w:rPr>
        <w:tab/>
        <w:t>Section 4</w:t>
      </w:r>
    </w:p>
    <w:p w:rsidR="003D37C8" w:rsidRDefault="008F5FA6" w:rsidP="003D37C8">
      <w:pPr>
        <w:autoSpaceDE w:val="0"/>
        <w:autoSpaceDN w:val="0"/>
        <w:adjustRightInd w:val="0"/>
        <w:spacing w:before="120"/>
        <w:ind w:left="964"/>
        <w:jc w:val="both"/>
        <w:rPr>
          <w:rFonts w:ascii="Arial" w:hAnsi="Arial" w:cs="Arial"/>
          <w:i/>
          <w:iCs/>
          <w:lang w:eastAsia="en-AU"/>
        </w:rPr>
      </w:pPr>
      <w:r>
        <w:rPr>
          <w:rFonts w:ascii="Arial" w:hAnsi="Arial" w:cs="Arial"/>
          <w:i/>
          <w:iCs/>
          <w:lang w:eastAsia="en-AU"/>
        </w:rPr>
        <w:t>O</w:t>
      </w:r>
      <w:r w:rsidR="003D37C8">
        <w:rPr>
          <w:rFonts w:ascii="Arial" w:hAnsi="Arial" w:cs="Arial"/>
          <w:i/>
          <w:iCs/>
          <w:lang w:eastAsia="en-AU"/>
        </w:rPr>
        <w:t>mit</w:t>
      </w:r>
    </w:p>
    <w:p w:rsidR="008F5FA6" w:rsidRDefault="008F5FA6" w:rsidP="008F5FA6">
      <w:pPr>
        <w:autoSpaceDE w:val="0"/>
        <w:autoSpaceDN w:val="0"/>
        <w:adjustRightInd w:val="0"/>
        <w:spacing w:before="120"/>
        <w:rPr>
          <w:rFonts w:ascii="Arial" w:hAnsi="Arial" w:cs="Arial"/>
          <w:iCs/>
          <w:lang w:eastAsia="en-AU"/>
        </w:rPr>
      </w:pPr>
    </w:p>
    <w:p w:rsidR="008F5FA6" w:rsidRDefault="008F5FA6" w:rsidP="008F5FA6">
      <w:pPr>
        <w:autoSpaceDE w:val="0"/>
        <w:autoSpaceDN w:val="0"/>
        <w:adjustRightInd w:val="0"/>
        <w:spacing w:before="120"/>
        <w:rPr>
          <w:rFonts w:ascii="Arial" w:hAnsi="Arial" w:cs="Arial"/>
          <w:b/>
          <w:iCs/>
          <w:lang w:eastAsia="en-AU"/>
        </w:rPr>
      </w:pPr>
      <w:r>
        <w:rPr>
          <w:rFonts w:ascii="Arial" w:hAnsi="Arial" w:cs="Arial"/>
          <w:b/>
          <w:iCs/>
          <w:lang w:eastAsia="en-AU"/>
        </w:rPr>
        <w:t>[2]</w:t>
      </w:r>
      <w:r>
        <w:rPr>
          <w:rFonts w:ascii="Arial" w:hAnsi="Arial" w:cs="Arial"/>
          <w:b/>
          <w:iCs/>
          <w:lang w:eastAsia="en-AU"/>
        </w:rPr>
        <w:tab/>
        <w:t xml:space="preserve">      Section 5</w:t>
      </w:r>
    </w:p>
    <w:p w:rsidR="008F5FA6" w:rsidRDefault="008F5FA6" w:rsidP="008F5FA6">
      <w:pPr>
        <w:autoSpaceDE w:val="0"/>
        <w:autoSpaceDN w:val="0"/>
        <w:adjustRightInd w:val="0"/>
        <w:spacing w:before="120"/>
        <w:rPr>
          <w:rFonts w:ascii="Arial" w:hAnsi="Arial" w:cs="Arial"/>
          <w:i/>
          <w:iCs/>
          <w:lang w:eastAsia="en-AU"/>
        </w:rPr>
      </w:pPr>
      <w:r>
        <w:rPr>
          <w:rFonts w:ascii="Arial" w:hAnsi="Arial" w:cs="Arial"/>
          <w:b/>
          <w:iCs/>
          <w:lang w:eastAsia="en-AU"/>
        </w:rPr>
        <w:tab/>
        <w:t xml:space="preserve">      </w:t>
      </w:r>
      <w:r>
        <w:rPr>
          <w:rFonts w:ascii="Arial" w:hAnsi="Arial" w:cs="Arial"/>
          <w:i/>
          <w:iCs/>
          <w:lang w:eastAsia="en-AU"/>
        </w:rPr>
        <w:t>Substitute</w:t>
      </w:r>
    </w:p>
    <w:p w:rsidR="008F5FA6" w:rsidRPr="008F5FA6" w:rsidRDefault="008F5FA6" w:rsidP="008F5FA6">
      <w:pPr>
        <w:autoSpaceDE w:val="0"/>
        <w:autoSpaceDN w:val="0"/>
        <w:adjustRightInd w:val="0"/>
        <w:spacing w:before="120"/>
        <w:rPr>
          <w:rFonts w:ascii="Arial" w:hAnsi="Arial" w:cs="Arial"/>
          <w:i/>
          <w:iCs/>
          <w:lang w:eastAsia="en-AU"/>
        </w:rPr>
      </w:pPr>
    </w:p>
    <w:p w:rsidR="003D37C8" w:rsidRDefault="008F5FA6" w:rsidP="001A1055">
      <w:pPr>
        <w:tabs>
          <w:tab w:val="left" w:pos="2059"/>
        </w:tabs>
        <w:ind w:left="993"/>
        <w:jc w:val="both"/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A decision of an officer</w:t>
      </w:r>
      <w:r w:rsidR="00546F41">
        <w:rPr>
          <w:rFonts w:ascii="Arial" w:hAnsi="Arial" w:cs="Arial"/>
          <w:lang w:eastAsia="en-AU"/>
        </w:rPr>
        <w:t xml:space="preserve"> under this determination,</w:t>
      </w:r>
      <w:r>
        <w:rPr>
          <w:rFonts w:ascii="Arial" w:hAnsi="Arial" w:cs="Arial"/>
          <w:lang w:eastAsia="en-AU"/>
        </w:rPr>
        <w:t xml:space="preserve"> other than a decision under </w:t>
      </w:r>
      <w:r w:rsidR="00546F41">
        <w:rPr>
          <w:rFonts w:ascii="Arial" w:hAnsi="Arial" w:cs="Arial"/>
          <w:lang w:eastAsia="en-AU"/>
        </w:rPr>
        <w:t>sub</w:t>
      </w:r>
      <w:r>
        <w:rPr>
          <w:rFonts w:ascii="Arial" w:hAnsi="Arial" w:cs="Arial"/>
          <w:lang w:eastAsia="en-AU"/>
        </w:rPr>
        <w:t xml:space="preserve">section 12(3), </w:t>
      </w:r>
      <w:r w:rsidR="00546F41">
        <w:rPr>
          <w:rFonts w:ascii="Arial" w:hAnsi="Arial" w:cs="Arial"/>
          <w:lang w:eastAsia="en-AU"/>
        </w:rPr>
        <w:t xml:space="preserve">section </w:t>
      </w:r>
      <w:r w:rsidR="00772EAB">
        <w:rPr>
          <w:rFonts w:ascii="Arial" w:hAnsi="Arial" w:cs="Arial"/>
          <w:lang w:eastAsia="en-AU"/>
        </w:rPr>
        <w:t xml:space="preserve">21 or </w:t>
      </w:r>
      <w:r w:rsidR="00B0302E">
        <w:rPr>
          <w:rFonts w:ascii="Arial" w:hAnsi="Arial" w:cs="Arial"/>
          <w:lang w:eastAsia="en-AU"/>
        </w:rPr>
        <w:t xml:space="preserve">section </w:t>
      </w:r>
      <w:r w:rsidR="00772EAB">
        <w:rPr>
          <w:rFonts w:ascii="Arial" w:hAnsi="Arial" w:cs="Arial"/>
          <w:lang w:eastAsia="en-AU"/>
        </w:rPr>
        <w:t>21A</w:t>
      </w:r>
      <w:r w:rsidR="00546F41">
        <w:rPr>
          <w:rFonts w:ascii="Arial" w:hAnsi="Arial" w:cs="Arial"/>
          <w:lang w:eastAsia="en-AU"/>
        </w:rPr>
        <w:t>,</w:t>
      </w:r>
      <w:r>
        <w:rPr>
          <w:rFonts w:ascii="Arial" w:hAnsi="Arial" w:cs="Arial"/>
          <w:lang w:eastAsia="en-AU"/>
        </w:rPr>
        <w:t xml:space="preserve"> </w:t>
      </w:r>
      <w:r w:rsidR="00772EAB">
        <w:rPr>
          <w:rFonts w:ascii="Arial" w:hAnsi="Arial" w:cs="Arial"/>
          <w:lang w:eastAsia="en-AU"/>
        </w:rPr>
        <w:t>is reviewable for the purposes of section 108</w:t>
      </w:r>
      <w:r w:rsidR="005E203D">
        <w:rPr>
          <w:rFonts w:ascii="Arial" w:hAnsi="Arial" w:cs="Arial"/>
          <w:lang w:eastAsia="en-AU"/>
        </w:rPr>
        <w:t xml:space="preserve"> </w:t>
      </w:r>
      <w:r w:rsidR="00772EAB">
        <w:rPr>
          <w:rFonts w:ascii="Arial" w:hAnsi="Arial" w:cs="Arial"/>
          <w:lang w:eastAsia="en-AU"/>
        </w:rPr>
        <w:t xml:space="preserve">of the </w:t>
      </w:r>
      <w:r w:rsidR="00772EAB">
        <w:rPr>
          <w:rFonts w:ascii="Arial" w:hAnsi="Arial" w:cs="Arial"/>
          <w:i/>
          <w:lang w:eastAsia="en-AU"/>
        </w:rPr>
        <w:t>A New Tax System (Fam</w:t>
      </w:r>
      <w:r w:rsidR="00546F41">
        <w:rPr>
          <w:rFonts w:ascii="Arial" w:hAnsi="Arial" w:cs="Arial"/>
          <w:i/>
          <w:lang w:eastAsia="en-AU"/>
        </w:rPr>
        <w:t xml:space="preserve">ily Assistance) </w:t>
      </w:r>
      <w:r w:rsidR="00772EAB">
        <w:rPr>
          <w:rFonts w:ascii="Arial" w:hAnsi="Arial" w:cs="Arial"/>
          <w:i/>
          <w:lang w:eastAsia="en-AU"/>
        </w:rPr>
        <w:t>(Administration) Act 1999.</w:t>
      </w:r>
    </w:p>
    <w:p w:rsidR="003D37C8" w:rsidRDefault="003D37C8" w:rsidP="003D37C8">
      <w:pPr>
        <w:pBdr>
          <w:bottom w:val="single" w:sz="6" w:space="1" w:color="auto"/>
        </w:pBdr>
      </w:pPr>
    </w:p>
    <w:p w:rsidR="003D37C8" w:rsidRDefault="003D37C8" w:rsidP="003D37C8">
      <w:pPr>
        <w:pBdr>
          <w:bottom w:val="single" w:sz="6" w:space="1" w:color="auto"/>
        </w:pBdr>
      </w:pPr>
    </w:p>
    <w:p w:rsidR="00D24903" w:rsidRDefault="00D24903" w:rsidP="003D37C8">
      <w:pPr>
        <w:rPr>
          <w:rFonts w:ascii="Arial" w:hAnsi="Arial" w:cs="Arial"/>
          <w:b/>
          <w:sz w:val="18"/>
          <w:szCs w:val="18"/>
        </w:rPr>
      </w:pPr>
    </w:p>
    <w:p w:rsidR="003D37C8" w:rsidRPr="00D24903" w:rsidRDefault="003D37C8" w:rsidP="003D37C8">
      <w:pPr>
        <w:rPr>
          <w:rFonts w:ascii="Arial" w:hAnsi="Arial" w:cs="Arial"/>
          <w:b/>
          <w:sz w:val="18"/>
          <w:szCs w:val="18"/>
        </w:rPr>
      </w:pPr>
      <w:r w:rsidRPr="00D24903">
        <w:rPr>
          <w:rFonts w:ascii="Arial" w:hAnsi="Arial" w:cs="Arial"/>
          <w:b/>
          <w:sz w:val="18"/>
          <w:szCs w:val="18"/>
        </w:rPr>
        <w:t>Note:</w:t>
      </w:r>
    </w:p>
    <w:p w:rsidR="003D37C8" w:rsidRPr="00D24903" w:rsidRDefault="003D37C8" w:rsidP="003D37C8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D24903">
        <w:rPr>
          <w:rFonts w:ascii="Arial" w:hAnsi="Arial" w:cs="Arial"/>
          <w:sz w:val="18"/>
          <w:szCs w:val="18"/>
        </w:rPr>
        <w:t xml:space="preserve">All legislative instruments and compilations are registered on the Federal Register of Legislative Instruments kept under the </w:t>
      </w:r>
      <w:r w:rsidRPr="00D24903">
        <w:rPr>
          <w:rFonts w:ascii="Arial" w:hAnsi="Arial" w:cs="Arial"/>
          <w:i/>
          <w:sz w:val="18"/>
          <w:szCs w:val="18"/>
        </w:rPr>
        <w:t>Legislative Instruments Act 2003.</w:t>
      </w:r>
      <w:r w:rsidRPr="00D24903">
        <w:rPr>
          <w:rFonts w:ascii="Arial" w:hAnsi="Arial" w:cs="Arial"/>
          <w:sz w:val="18"/>
          <w:szCs w:val="18"/>
        </w:rPr>
        <w:t xml:space="preserve"> See </w:t>
      </w:r>
      <w:r w:rsidRPr="00D24903">
        <w:rPr>
          <w:rFonts w:ascii="Arial" w:hAnsi="Arial" w:cs="Arial"/>
          <w:sz w:val="18"/>
          <w:szCs w:val="18"/>
          <w:u w:val="single"/>
        </w:rPr>
        <w:t>http://www.frli.gov.au</w:t>
      </w:r>
      <w:r w:rsidRPr="00D24903">
        <w:rPr>
          <w:rFonts w:ascii="Arial" w:hAnsi="Arial" w:cs="Arial"/>
          <w:sz w:val="18"/>
          <w:szCs w:val="18"/>
        </w:rPr>
        <w:t>.</w:t>
      </w:r>
    </w:p>
    <w:p w:rsidR="003D37C8" w:rsidRDefault="003D37C8" w:rsidP="003D37C8"/>
    <w:p w:rsidR="003D37C8" w:rsidRDefault="003D37C8" w:rsidP="003D37C8"/>
    <w:p w:rsidR="00FD16BC" w:rsidRDefault="00FD16BC" w:rsidP="00E65DE5"/>
    <w:sectPr w:rsidR="00FD16BC" w:rsidSect="00B4410E">
      <w:pgSz w:w="11906" w:h="16838" w:code="9"/>
      <w:pgMar w:top="1418" w:right="1134" w:bottom="1418" w:left="1418" w:header="567" w:footer="5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F41" w:rsidRDefault="00546F41" w:rsidP="00ED11D1">
      <w:r>
        <w:separator/>
      </w:r>
    </w:p>
  </w:endnote>
  <w:endnote w:type="continuationSeparator" w:id="0">
    <w:p w:rsidR="00546F41" w:rsidRDefault="00546F41" w:rsidP="00ED1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0907796"/>
      <w:docPartObj>
        <w:docPartGallery w:val="Page Numbers (Bottom of Page)"/>
        <w:docPartUnique/>
      </w:docPartObj>
    </w:sdtPr>
    <w:sdtContent>
      <w:p w:rsidR="00546F41" w:rsidRDefault="0036019E">
        <w:pPr>
          <w:pStyle w:val="Footer"/>
        </w:pPr>
        <w:fldSimple w:instr=" PAGE   \* MERGEFORMAT ">
          <w:r w:rsidR="00E00DA4">
            <w:rPr>
              <w:noProof/>
            </w:rPr>
            <w:t>3</w:t>
          </w:r>
        </w:fldSimple>
      </w:p>
    </w:sdtContent>
  </w:sdt>
  <w:p w:rsidR="00546F41" w:rsidRPr="00426E36" w:rsidRDefault="00546F41" w:rsidP="00D24903">
    <w:pPr>
      <w:pStyle w:val="Footer"/>
      <w:jc w:val="center"/>
      <w:rPr>
        <w:rFonts w:ascii="Arial" w:hAnsi="Arial" w:cs="Arial"/>
        <w:i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F41" w:rsidRDefault="00546F41">
    <w:pPr>
      <w:pStyle w:val="Footer"/>
    </w:pPr>
  </w:p>
  <w:p w:rsidR="00546F41" w:rsidRDefault="00546F4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F41" w:rsidRDefault="00546F41" w:rsidP="00ED11D1">
      <w:r>
        <w:separator/>
      </w:r>
    </w:p>
  </w:footnote>
  <w:footnote w:type="continuationSeparator" w:id="0">
    <w:p w:rsidR="00546F41" w:rsidRDefault="00546F41" w:rsidP="00ED11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F41" w:rsidRDefault="00546F41" w:rsidP="00D24903">
    <w:pPr>
      <w:pStyle w:val="Header"/>
      <w:jc w:val="right"/>
      <w:rPr>
        <w:rFonts w:ascii="Arial" w:hAnsi="Arial" w:cs="Arial"/>
        <w:sz w:val="20"/>
        <w:szCs w:val="20"/>
      </w:rPr>
    </w:pPr>
    <w:r w:rsidRPr="00D24903">
      <w:rPr>
        <w:rFonts w:ascii="Arial" w:hAnsi="Arial" w:cs="Arial"/>
        <w:sz w:val="20"/>
        <w:szCs w:val="20"/>
      </w:rPr>
      <w:t xml:space="preserve">Amendments </w:t>
    </w:r>
    <w:r>
      <w:rPr>
        <w:rFonts w:ascii="Arial" w:hAnsi="Arial" w:cs="Arial"/>
        <w:sz w:val="20"/>
        <w:szCs w:val="20"/>
      </w:rPr>
      <w:t xml:space="preserve">         </w:t>
    </w:r>
    <w:r w:rsidRPr="00D24903">
      <w:rPr>
        <w:rFonts w:ascii="Arial" w:hAnsi="Arial" w:cs="Arial"/>
        <w:sz w:val="20"/>
        <w:szCs w:val="20"/>
      </w:rPr>
      <w:t xml:space="preserve">Schedule </w:t>
    </w:r>
    <w:r>
      <w:rPr>
        <w:rFonts w:ascii="Arial" w:hAnsi="Arial" w:cs="Arial"/>
        <w:sz w:val="20"/>
        <w:szCs w:val="20"/>
      </w:rPr>
      <w:t>1</w:t>
    </w:r>
  </w:p>
  <w:p w:rsidR="00546F41" w:rsidRPr="00D24903" w:rsidRDefault="00546F41" w:rsidP="00D24903">
    <w:pPr>
      <w:pStyle w:val="Header"/>
      <w:jc w:val="right"/>
      <w:rPr>
        <w:rFonts w:ascii="Arial" w:hAnsi="Arial" w:cs="Arial"/>
        <w:sz w:val="20"/>
        <w:szCs w:val="20"/>
      </w:rPr>
    </w:pPr>
  </w:p>
  <w:p w:rsidR="00546F41" w:rsidRDefault="00546F41">
    <w:pPr>
      <w:pStyle w:val="Header"/>
      <w:pBdr>
        <w:bottom w:val="single" w:sz="6" w:space="1" w:color="auto"/>
      </w:pBdr>
    </w:pPr>
  </w:p>
  <w:p w:rsidR="00546F41" w:rsidRDefault="00546F4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C56B4"/>
    <w:multiLevelType w:val="hybridMultilevel"/>
    <w:tmpl w:val="0A5E2002"/>
    <w:lvl w:ilvl="0" w:tplc="E79E193A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6DA06A35"/>
    <w:multiLevelType w:val="hybridMultilevel"/>
    <w:tmpl w:val="F5CC4A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567"/>
  <w:drawingGridHorizontalSpacing w:val="12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3D37C8"/>
    <w:rsid w:val="000B5385"/>
    <w:rsid w:val="00113B75"/>
    <w:rsid w:val="00141427"/>
    <w:rsid w:val="00156598"/>
    <w:rsid w:val="001622E0"/>
    <w:rsid w:val="001A1055"/>
    <w:rsid w:val="002F5A41"/>
    <w:rsid w:val="0036019E"/>
    <w:rsid w:val="003D37C8"/>
    <w:rsid w:val="00514C05"/>
    <w:rsid w:val="00546F41"/>
    <w:rsid w:val="005D236C"/>
    <w:rsid w:val="005E203D"/>
    <w:rsid w:val="006B5B7A"/>
    <w:rsid w:val="00730D8E"/>
    <w:rsid w:val="00737AB0"/>
    <w:rsid w:val="00772EAB"/>
    <w:rsid w:val="0078327D"/>
    <w:rsid w:val="007F38C7"/>
    <w:rsid w:val="007F6664"/>
    <w:rsid w:val="008F5FA6"/>
    <w:rsid w:val="00A35BAC"/>
    <w:rsid w:val="00A409A9"/>
    <w:rsid w:val="00A75449"/>
    <w:rsid w:val="00AE6A07"/>
    <w:rsid w:val="00B0302E"/>
    <w:rsid w:val="00B4410E"/>
    <w:rsid w:val="00C71E6D"/>
    <w:rsid w:val="00D24903"/>
    <w:rsid w:val="00D5353A"/>
    <w:rsid w:val="00DA162D"/>
    <w:rsid w:val="00DB52BB"/>
    <w:rsid w:val="00E00DA4"/>
    <w:rsid w:val="00E65DE5"/>
    <w:rsid w:val="00EC5551"/>
    <w:rsid w:val="00ED11D1"/>
    <w:rsid w:val="00EE1C86"/>
    <w:rsid w:val="00EF3B39"/>
    <w:rsid w:val="00F568AD"/>
    <w:rsid w:val="00FD1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7C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D16BC"/>
    <w:pPr>
      <w:keepNext/>
      <w:spacing w:before="240" w:after="60"/>
      <w:outlineLvl w:val="0"/>
    </w:pPr>
    <w:rPr>
      <w:rFonts w:eastAsia="Batang" w:cs="Arial"/>
      <w:b/>
      <w:bCs/>
      <w:sz w:val="28"/>
      <w:szCs w:val="32"/>
    </w:rPr>
  </w:style>
  <w:style w:type="paragraph" w:styleId="Heading2">
    <w:name w:val="heading 2"/>
    <w:basedOn w:val="Normal"/>
    <w:next w:val="Normal"/>
    <w:qFormat/>
    <w:rsid w:val="00FD16BC"/>
    <w:pPr>
      <w:keepNext/>
      <w:spacing w:before="240" w:after="60"/>
      <w:outlineLvl w:val="1"/>
    </w:pPr>
    <w:rPr>
      <w:rFonts w:cs="Arial"/>
      <w:b/>
      <w:bCs/>
      <w:iCs/>
      <w:sz w:val="26"/>
      <w:szCs w:val="28"/>
    </w:rPr>
  </w:style>
  <w:style w:type="paragraph" w:styleId="Heading3">
    <w:name w:val="heading 3"/>
    <w:basedOn w:val="Normal"/>
    <w:next w:val="Normal"/>
    <w:qFormat/>
    <w:rsid w:val="00FD16BC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7C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D37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37C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7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7C8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D11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11D1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56FBE-11AA-43F1-86FB-6B34DD0C2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291</Words>
  <Characters>1751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Palenschus</dc:creator>
  <cp:lastModifiedBy>Nicole Pulford</cp:lastModifiedBy>
  <cp:revision>2</cp:revision>
  <cp:lastPrinted>2011-08-11T01:58:00Z</cp:lastPrinted>
  <dcterms:created xsi:type="dcterms:W3CDTF">2011-08-22T05:19:00Z</dcterms:created>
  <dcterms:modified xsi:type="dcterms:W3CDTF">2011-08-22T05:19:00Z</dcterms:modified>
</cp:coreProperties>
</file>