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5047B4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5047B4" w:rsidRDefault="005047B4" w:rsidP="005047B4">
      <w:pPr>
        <w:pStyle w:val="Title"/>
        <w:ind w:left="397" w:right="397"/>
      </w:pPr>
      <w:bookmarkStart w:id="0" w:name="Citation"/>
      <w:r>
        <w:t xml:space="preserve">Australian Crime Commission Amendment Regulation </w:t>
      </w:r>
      <w:fldSimple w:instr=" REF Year \* charformat ">
        <w:r w:rsidR="00AA681D">
          <w:t>2012</w:t>
        </w:r>
      </w:fldSimple>
      <w:r>
        <w:t xml:space="preserve"> (No.</w:t>
      </w:r>
      <w:r w:rsidR="00A751DF">
        <w:t> </w:t>
      </w:r>
      <w:r w:rsidR="00AA681D">
        <w:t>1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5047B4" w:rsidRDefault="005047B4" w:rsidP="005047B4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AA681D">
        <w:t>155</w:t>
      </w:r>
      <w:bookmarkEnd w:id="2"/>
    </w:p>
    <w:p w:rsidR="005047B4" w:rsidRDefault="005047B4" w:rsidP="005047B4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5047B4">
        <w:rPr>
          <w:i/>
        </w:rPr>
        <w:t>Australian Crime Commission Act 2002</w:t>
      </w:r>
      <w:r>
        <w:t>.</w:t>
      </w:r>
    </w:p>
    <w:p w:rsidR="005047B4" w:rsidRDefault="005047B4" w:rsidP="005047B4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AA681D">
        <w:t xml:space="preserve"> 28 June </w:t>
      </w:r>
      <w:fldSimple w:instr=" REF Year \* charformat ">
        <w:r w:rsidR="00AA681D">
          <w:t>2012</w:t>
        </w:r>
      </w:fldSimple>
    </w:p>
    <w:p w:rsidR="005047B4" w:rsidRDefault="00AA681D" w:rsidP="005047B4">
      <w:pPr>
        <w:spacing w:before="1080" w:line="300" w:lineRule="atLeast"/>
        <w:ind w:left="397" w:right="397"/>
        <w:jc w:val="right"/>
      </w:pPr>
      <w:r>
        <w:t>QUENTIN BRYCE</w:t>
      </w:r>
    </w:p>
    <w:p w:rsidR="005047B4" w:rsidRDefault="005047B4" w:rsidP="005047B4">
      <w:pPr>
        <w:spacing w:line="300" w:lineRule="atLeast"/>
        <w:ind w:left="397" w:right="397"/>
        <w:jc w:val="right"/>
      </w:pPr>
      <w:r>
        <w:t>Governor-General</w:t>
      </w:r>
    </w:p>
    <w:p w:rsidR="005047B4" w:rsidRDefault="005047B4" w:rsidP="005047B4">
      <w:pPr>
        <w:spacing w:after="800" w:line="300" w:lineRule="atLeast"/>
        <w:ind w:left="397" w:right="397"/>
      </w:pPr>
      <w:r>
        <w:t>By Her Excellency’s Command</w:t>
      </w:r>
    </w:p>
    <w:p w:rsidR="005047B4" w:rsidRDefault="0069500A" w:rsidP="005047B4">
      <w:pPr>
        <w:spacing w:before="480" w:line="300" w:lineRule="atLeast"/>
        <w:ind w:left="397" w:right="397"/>
        <w:rPr>
          <w:b/>
        </w:rPr>
      </w:pPr>
      <w:r w:rsidRPr="0069500A">
        <w:t>JASON CLARE</w:t>
      </w:r>
    </w:p>
    <w:p w:rsidR="00C00AFB" w:rsidRDefault="00C00AFB" w:rsidP="00587A58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Justice</w:t>
      </w:r>
      <w:bookmarkEnd w:id="3"/>
    </w:p>
    <w:p w:rsidR="005047B4" w:rsidRDefault="005047B4" w:rsidP="005047B4">
      <w:pPr>
        <w:pStyle w:val="SigningPageBreak"/>
        <w:ind w:left="397" w:right="397"/>
        <w:sectPr w:rsidR="005047B4" w:rsidSect="00C00AFB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5047B4" w:rsidRDefault="005047B4" w:rsidP="005047B4">
      <w:pPr>
        <w:pStyle w:val="A1"/>
      </w:pPr>
      <w:r w:rsidRPr="00A751DF">
        <w:rPr>
          <w:rStyle w:val="CharSectnoAm"/>
        </w:rPr>
        <w:lastRenderedPageBreak/>
        <w:t>1</w:t>
      </w:r>
      <w:r>
        <w:tab/>
        <w:t>Name of regulation</w:t>
      </w:r>
    </w:p>
    <w:p w:rsidR="005047B4" w:rsidRDefault="005047B4" w:rsidP="005047B4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AA681D" w:rsidRPr="00AA681D">
        <w:rPr>
          <w:i/>
        </w:rPr>
        <w:t>Australian Crime Commission Amendment Regulation 2012 (No. 1)</w:t>
      </w:r>
      <w:r>
        <w:rPr>
          <w:i/>
        </w:rPr>
        <w:fldChar w:fldCharType="end"/>
      </w:r>
      <w:r>
        <w:t>.</w:t>
      </w:r>
    </w:p>
    <w:p w:rsidR="005047B4" w:rsidRDefault="005047B4" w:rsidP="005047B4">
      <w:pPr>
        <w:pStyle w:val="A1"/>
      </w:pPr>
      <w:r w:rsidRPr="00A751DF">
        <w:rPr>
          <w:rStyle w:val="CharSectnoAm"/>
        </w:rPr>
        <w:t>2</w:t>
      </w:r>
      <w:r>
        <w:tab/>
        <w:t>Commencement</w:t>
      </w:r>
    </w:p>
    <w:p w:rsidR="005047B4" w:rsidRDefault="005047B4" w:rsidP="005047B4">
      <w:pPr>
        <w:pStyle w:val="A2"/>
      </w:pPr>
      <w:r>
        <w:tab/>
      </w:r>
      <w:r>
        <w:tab/>
        <w:t>This regulation commences on the day after it is registered.</w:t>
      </w:r>
    </w:p>
    <w:p w:rsidR="005047B4" w:rsidRDefault="005047B4" w:rsidP="005047B4">
      <w:pPr>
        <w:pStyle w:val="A1"/>
      </w:pPr>
      <w:r w:rsidRPr="00A751DF">
        <w:rPr>
          <w:rStyle w:val="CharSectnoAm"/>
        </w:rPr>
        <w:t>3</w:t>
      </w:r>
      <w:r>
        <w:tab/>
        <w:t xml:space="preserve">Amendment of </w:t>
      </w:r>
      <w:r w:rsidRPr="005047B4">
        <w:rPr>
          <w:i/>
        </w:rPr>
        <w:t>Australian Crime Commission Regulations 2002</w:t>
      </w:r>
    </w:p>
    <w:p w:rsidR="005047B4" w:rsidRDefault="005047B4" w:rsidP="005047B4">
      <w:pPr>
        <w:pStyle w:val="A2"/>
      </w:pPr>
      <w:r>
        <w:tab/>
      </w:r>
      <w:r>
        <w:tab/>
        <w:t xml:space="preserve">Schedule 1 amends the </w:t>
      </w:r>
      <w:r w:rsidRPr="005047B4">
        <w:rPr>
          <w:i/>
        </w:rPr>
        <w:t>Australian Crime Commission Regulations 2002</w:t>
      </w:r>
      <w:r>
        <w:t>.</w:t>
      </w:r>
    </w:p>
    <w:p w:rsidR="005047B4" w:rsidRDefault="005047B4" w:rsidP="00C00AFB">
      <w:pPr>
        <w:pStyle w:val="MainBodySectionBreak"/>
        <w:sectPr w:rsidR="005047B4" w:rsidSect="005047B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5047B4" w:rsidRDefault="005047B4" w:rsidP="00C00AFB">
      <w:pPr>
        <w:pStyle w:val="AS"/>
      </w:pPr>
      <w:r w:rsidRPr="00A751DF">
        <w:rPr>
          <w:rStyle w:val="CharAmSchNo"/>
        </w:rPr>
        <w:lastRenderedPageBreak/>
        <w:t>Schedule 1</w:t>
      </w:r>
      <w:r>
        <w:tab/>
      </w:r>
      <w:r w:rsidRPr="00A751DF">
        <w:rPr>
          <w:rStyle w:val="CharAmSchText"/>
        </w:rPr>
        <w:t>Amendments</w:t>
      </w:r>
    </w:p>
    <w:p w:rsidR="005047B4" w:rsidRDefault="005047B4" w:rsidP="00C00AFB">
      <w:pPr>
        <w:pStyle w:val="ASref"/>
      </w:pPr>
      <w:r>
        <w:t>(section 3)</w:t>
      </w:r>
    </w:p>
    <w:p w:rsidR="0069500A" w:rsidRPr="0069500A" w:rsidRDefault="0069500A" w:rsidP="0069500A">
      <w:pPr>
        <w:pStyle w:val="Header"/>
        <w:rPr>
          <w:vanish/>
        </w:rPr>
      </w:pPr>
      <w:r w:rsidRPr="0069500A">
        <w:rPr>
          <w:vanish/>
        </w:rPr>
        <w:t xml:space="preserve">  </w:t>
      </w:r>
    </w:p>
    <w:p w:rsidR="005047B4" w:rsidRDefault="005047B4" w:rsidP="005047B4">
      <w:pPr>
        <w:pStyle w:val="A1S"/>
      </w:pPr>
      <w:r>
        <w:t>[</w:t>
      </w:r>
      <w:fldSimple w:instr=" SEQ Sch1Item " w:fldLock="1">
        <w:r w:rsidR="00AA681D">
          <w:rPr>
            <w:noProof/>
          </w:rPr>
          <w:t>1</w:t>
        </w:r>
      </w:fldSimple>
      <w:r>
        <w:t>]</w:t>
      </w:r>
      <w:r>
        <w:tab/>
      </w:r>
      <w:r w:rsidR="00C00AFB">
        <w:t>Regulation 9</w:t>
      </w:r>
    </w:p>
    <w:p w:rsidR="00C00AFB" w:rsidRDefault="00C00AFB" w:rsidP="00C00AFB">
      <w:pPr>
        <w:pStyle w:val="A2S"/>
      </w:pPr>
      <w:r>
        <w:t>substitute</w:t>
      </w:r>
    </w:p>
    <w:p w:rsidR="00C00AFB" w:rsidRDefault="00C00AFB" w:rsidP="00C00AFB">
      <w:pPr>
        <w:pStyle w:val="HR"/>
      </w:pPr>
      <w:r w:rsidRPr="00A751DF">
        <w:rPr>
          <w:rStyle w:val="CharSectno"/>
        </w:rPr>
        <w:t>9</w:t>
      </w:r>
      <w:r>
        <w:tab/>
        <w:t>Bodies corporate to which ACC information may be disclosed</w:t>
      </w:r>
    </w:p>
    <w:p w:rsidR="00C00AFB" w:rsidRDefault="00C00AFB" w:rsidP="00C00AFB">
      <w:pPr>
        <w:pStyle w:val="R1"/>
      </w:pPr>
      <w:r>
        <w:tab/>
      </w:r>
      <w:r>
        <w:tab/>
        <w:t xml:space="preserve">For subsection 59AB (1) of the Act, a body corporate, or </w:t>
      </w:r>
      <w:r w:rsidR="00C31B2B">
        <w:t xml:space="preserve">a </w:t>
      </w:r>
      <w:r>
        <w:t>class of bodies corporate, mention</w:t>
      </w:r>
      <w:r w:rsidR="003E4B2C">
        <w:t>ed in Schedule 6 is prescribed.</w:t>
      </w:r>
    </w:p>
    <w:p w:rsidR="00010117" w:rsidRDefault="00010117" w:rsidP="00010117">
      <w:pPr>
        <w:pStyle w:val="A1S"/>
      </w:pPr>
      <w:r>
        <w:lastRenderedPageBreak/>
        <w:t>[</w:t>
      </w:r>
      <w:fldSimple w:instr=" SEQ Sch1Item " w:fldLock="1">
        <w:r w:rsidR="00AA681D">
          <w:rPr>
            <w:noProof/>
          </w:rPr>
          <w:t>2</w:t>
        </w:r>
      </w:fldSimple>
      <w:r>
        <w:t>]</w:t>
      </w:r>
      <w:r>
        <w:tab/>
        <w:t>Schedule 6</w:t>
      </w:r>
    </w:p>
    <w:p w:rsidR="00010117" w:rsidRDefault="00010117" w:rsidP="00010117">
      <w:pPr>
        <w:pStyle w:val="A2S"/>
      </w:pPr>
      <w:r>
        <w:t>substitute</w:t>
      </w:r>
    </w:p>
    <w:p w:rsidR="00010117" w:rsidRDefault="00010117" w:rsidP="00010117">
      <w:pPr>
        <w:pStyle w:val="Scheduletitle"/>
      </w:pPr>
      <w:r w:rsidRPr="00A751DF">
        <w:rPr>
          <w:rStyle w:val="CharSchNo"/>
        </w:rPr>
        <w:t>Schedule 6</w:t>
      </w:r>
      <w:r>
        <w:tab/>
      </w:r>
      <w:r w:rsidRPr="00A751DF">
        <w:rPr>
          <w:rStyle w:val="CharSchText"/>
        </w:rPr>
        <w:t>Bodies corporate to which ACC information may be disclosed</w:t>
      </w:r>
    </w:p>
    <w:p w:rsidR="00010117" w:rsidRDefault="00010117" w:rsidP="00010117">
      <w:pPr>
        <w:pStyle w:val="Schedulereference"/>
      </w:pPr>
      <w:r>
        <w:t>(regulation 9)</w:t>
      </w:r>
    </w:p>
    <w:p w:rsidR="00010117" w:rsidRPr="00010117" w:rsidRDefault="00010117" w:rsidP="00010117">
      <w:pPr>
        <w:pStyle w:val="Schedulepart"/>
      </w:pPr>
      <w:r w:rsidRPr="00A751DF">
        <w:rPr>
          <w:rStyle w:val="CharSchPTNo"/>
        </w:rPr>
        <w:t>Part 1</w:t>
      </w:r>
      <w:r>
        <w:tab/>
      </w:r>
      <w:r w:rsidRPr="00A751DF">
        <w:rPr>
          <w:rStyle w:val="CharSchPTText"/>
        </w:rPr>
        <w:t>Bodies corporate</w:t>
      </w:r>
    </w:p>
    <w:tbl>
      <w:tblPr>
        <w:tblW w:w="0" w:type="auto"/>
        <w:tblInd w:w="108" w:type="dxa"/>
        <w:tblLook w:val="04A0"/>
      </w:tblPr>
      <w:tblGrid>
        <w:gridCol w:w="709"/>
        <w:gridCol w:w="6486"/>
      </w:tblGrid>
      <w:tr w:rsidR="00010117" w:rsidTr="00872575">
        <w:trPr>
          <w:cantSplit/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010117" w:rsidRDefault="00010117" w:rsidP="00872575">
            <w:pPr>
              <w:pStyle w:val="TableColHead"/>
            </w:pPr>
            <w:r>
              <w:t>Item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010117" w:rsidRDefault="003E4B2C" w:rsidP="00010117">
            <w:pPr>
              <w:pStyle w:val="TableColHead"/>
            </w:pPr>
            <w:r>
              <w:t>Body corporate</w:t>
            </w:r>
          </w:p>
        </w:tc>
      </w:tr>
      <w:tr w:rsidR="00787E40" w:rsidTr="00872575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:rsidR="00787E40" w:rsidRDefault="00787E40" w:rsidP="00872575">
            <w:pPr>
              <w:pStyle w:val="TableText"/>
              <w:ind w:left="-57"/>
            </w:pPr>
            <w:r>
              <w:t>1.01</w:t>
            </w:r>
          </w:p>
        </w:tc>
        <w:tc>
          <w:tcPr>
            <w:tcW w:w="6486" w:type="dxa"/>
          </w:tcPr>
          <w:p w:rsidR="00787E40" w:rsidRDefault="00787E40" w:rsidP="00010117">
            <w:pPr>
              <w:pStyle w:val="TableText"/>
            </w:pPr>
            <w:r>
              <w:t>Aircraft Owners and Pilots Association of Australia (ACN 004 274 588)</w:t>
            </w:r>
          </w:p>
        </w:tc>
      </w:tr>
      <w:tr w:rsidR="00787E40" w:rsidTr="00872575">
        <w:trPr>
          <w:cantSplit/>
        </w:trPr>
        <w:tc>
          <w:tcPr>
            <w:tcW w:w="709" w:type="dxa"/>
          </w:tcPr>
          <w:p w:rsidR="00787E40" w:rsidRDefault="00787E40" w:rsidP="00872575">
            <w:pPr>
              <w:pStyle w:val="TableText"/>
              <w:ind w:left="-57"/>
            </w:pPr>
            <w:r>
              <w:t>1.02</w:t>
            </w:r>
          </w:p>
        </w:tc>
        <w:tc>
          <w:tcPr>
            <w:tcW w:w="6486" w:type="dxa"/>
          </w:tcPr>
          <w:p w:rsidR="00787E40" w:rsidRDefault="00787E40" w:rsidP="00010117">
            <w:pPr>
              <w:pStyle w:val="TableText"/>
            </w:pPr>
            <w:r>
              <w:t>Air Freight Council of New South Wales Incorporated (</w:t>
            </w:r>
            <w:r w:rsidRPr="00787E40">
              <w:t>NSW</w:t>
            </w:r>
            <w:r>
              <w:t xml:space="preserve"> Y3046044)</w:t>
            </w:r>
          </w:p>
        </w:tc>
      </w:tr>
      <w:tr w:rsidR="00787E40" w:rsidTr="00872575">
        <w:trPr>
          <w:cantSplit/>
        </w:trPr>
        <w:tc>
          <w:tcPr>
            <w:tcW w:w="709" w:type="dxa"/>
          </w:tcPr>
          <w:p w:rsidR="00787E40" w:rsidRDefault="00787E40" w:rsidP="00872575">
            <w:pPr>
              <w:pStyle w:val="TableText"/>
              <w:ind w:left="-57"/>
            </w:pPr>
            <w:r>
              <w:t>1.03</w:t>
            </w:r>
          </w:p>
        </w:tc>
        <w:tc>
          <w:tcPr>
            <w:tcW w:w="6486" w:type="dxa"/>
          </w:tcPr>
          <w:p w:rsidR="00787E40" w:rsidRDefault="00787E40" w:rsidP="00010117">
            <w:pPr>
              <w:pStyle w:val="TableText"/>
            </w:pPr>
            <w:r>
              <w:t xml:space="preserve">Australasian Casino Association </w:t>
            </w:r>
            <w:r w:rsidRPr="002F737A">
              <w:t>Inc</w:t>
            </w:r>
            <w:r>
              <w:t xml:space="preserve"> (ACT </w:t>
            </w:r>
            <w:r w:rsidRPr="00787E40">
              <w:t>A 0</w:t>
            </w:r>
            <w:r>
              <w:t>2124)</w:t>
            </w:r>
          </w:p>
        </w:tc>
      </w:tr>
      <w:tr w:rsidR="00787E40" w:rsidTr="00872575">
        <w:trPr>
          <w:cantSplit/>
        </w:trPr>
        <w:tc>
          <w:tcPr>
            <w:tcW w:w="709" w:type="dxa"/>
          </w:tcPr>
          <w:p w:rsidR="00787E40" w:rsidRDefault="00787E40" w:rsidP="00872575">
            <w:pPr>
              <w:pStyle w:val="TableText"/>
              <w:ind w:left="-57"/>
            </w:pPr>
            <w:r>
              <w:t>1.04</w:t>
            </w:r>
          </w:p>
        </w:tc>
        <w:tc>
          <w:tcPr>
            <w:tcW w:w="6486" w:type="dxa"/>
          </w:tcPr>
          <w:p w:rsidR="00787E40" w:rsidRDefault="00787E40" w:rsidP="00010117">
            <w:pPr>
              <w:pStyle w:val="TableText"/>
            </w:pPr>
            <w:r>
              <w:t>Australian Airports Association Limited (ACN 008 647 336)</w:t>
            </w:r>
          </w:p>
        </w:tc>
      </w:tr>
      <w:tr w:rsidR="00787E40" w:rsidTr="00872575">
        <w:trPr>
          <w:cantSplit/>
        </w:trPr>
        <w:tc>
          <w:tcPr>
            <w:tcW w:w="709" w:type="dxa"/>
          </w:tcPr>
          <w:p w:rsidR="00787E40" w:rsidRDefault="00787E40" w:rsidP="00872575">
            <w:pPr>
              <w:pStyle w:val="TableText"/>
              <w:ind w:left="-57"/>
            </w:pPr>
            <w:r>
              <w:t>1.05</w:t>
            </w:r>
          </w:p>
        </w:tc>
        <w:tc>
          <w:tcPr>
            <w:tcW w:w="6486" w:type="dxa"/>
          </w:tcPr>
          <w:p w:rsidR="00787E40" w:rsidRDefault="00787E40" w:rsidP="00010117">
            <w:pPr>
              <w:pStyle w:val="TableText"/>
            </w:pPr>
            <w:r>
              <w:t>Australian Bankers’ Association Incorporated (</w:t>
            </w:r>
            <w:r w:rsidRPr="00787E40">
              <w:t>NSW</w:t>
            </w:r>
            <w:r>
              <w:t xml:space="preserve"> INC9884254)</w:t>
            </w:r>
          </w:p>
        </w:tc>
      </w:tr>
      <w:tr w:rsidR="00787E40" w:rsidTr="00872575">
        <w:trPr>
          <w:cantSplit/>
        </w:trPr>
        <w:tc>
          <w:tcPr>
            <w:tcW w:w="709" w:type="dxa"/>
          </w:tcPr>
          <w:p w:rsidR="00787E40" w:rsidRDefault="00787E40" w:rsidP="00872575">
            <w:pPr>
              <w:pStyle w:val="TableText"/>
              <w:ind w:left="-57"/>
            </w:pPr>
            <w:r>
              <w:t>1.06</w:t>
            </w:r>
          </w:p>
        </w:tc>
        <w:tc>
          <w:tcPr>
            <w:tcW w:w="6486" w:type="dxa"/>
          </w:tcPr>
          <w:p w:rsidR="00787E40" w:rsidRDefault="00787E40" w:rsidP="00010117">
            <w:pPr>
              <w:pStyle w:val="TableText"/>
            </w:pPr>
            <w:r>
              <w:t>Australian Direct Marketing Association Ltd (ACN 002 909 800)</w:t>
            </w:r>
          </w:p>
        </w:tc>
      </w:tr>
      <w:tr w:rsidR="00787E40" w:rsidTr="00872575">
        <w:trPr>
          <w:cantSplit/>
        </w:trPr>
        <w:tc>
          <w:tcPr>
            <w:tcW w:w="709" w:type="dxa"/>
          </w:tcPr>
          <w:p w:rsidR="00787E40" w:rsidRDefault="00787E40" w:rsidP="00872575">
            <w:pPr>
              <w:pStyle w:val="TableText"/>
              <w:ind w:left="-57"/>
            </w:pPr>
            <w:r>
              <w:t>1.07</w:t>
            </w:r>
          </w:p>
        </w:tc>
        <w:tc>
          <w:tcPr>
            <w:tcW w:w="6486" w:type="dxa"/>
          </w:tcPr>
          <w:p w:rsidR="00787E40" w:rsidRDefault="00787E40" w:rsidP="00010117">
            <w:pPr>
              <w:pStyle w:val="TableText"/>
            </w:pPr>
            <w:r>
              <w:t xml:space="preserve">Australian Logistics Council </w:t>
            </w:r>
            <w:r w:rsidRPr="002F737A">
              <w:t>Ltd</w:t>
            </w:r>
            <w:r>
              <w:t xml:space="preserve"> (ACN 131 860 136)</w:t>
            </w:r>
          </w:p>
        </w:tc>
      </w:tr>
      <w:tr w:rsidR="00787E40" w:rsidTr="00872575">
        <w:trPr>
          <w:cantSplit/>
        </w:trPr>
        <w:tc>
          <w:tcPr>
            <w:tcW w:w="709" w:type="dxa"/>
          </w:tcPr>
          <w:p w:rsidR="00787E40" w:rsidRDefault="00787E40" w:rsidP="00872575">
            <w:pPr>
              <w:pStyle w:val="TableText"/>
              <w:ind w:left="-57"/>
            </w:pPr>
            <w:r>
              <w:t>1.08</w:t>
            </w:r>
          </w:p>
        </w:tc>
        <w:tc>
          <w:tcPr>
            <w:tcW w:w="6486" w:type="dxa"/>
          </w:tcPr>
          <w:p w:rsidR="00787E40" w:rsidRDefault="00787E40" w:rsidP="00010117">
            <w:pPr>
              <w:pStyle w:val="TableText"/>
            </w:pPr>
            <w:r>
              <w:t>Australian Market and Social Research Society Ltd (ACN 002 882 635)</w:t>
            </w:r>
          </w:p>
        </w:tc>
      </w:tr>
      <w:tr w:rsidR="00787E40" w:rsidTr="00872575">
        <w:trPr>
          <w:cantSplit/>
        </w:trPr>
        <w:tc>
          <w:tcPr>
            <w:tcW w:w="709" w:type="dxa"/>
          </w:tcPr>
          <w:p w:rsidR="00787E40" w:rsidRDefault="00787E40" w:rsidP="00872575">
            <w:pPr>
              <w:pStyle w:val="TableText"/>
              <w:ind w:left="-57"/>
            </w:pPr>
            <w:r>
              <w:t>1.09</w:t>
            </w:r>
          </w:p>
        </w:tc>
        <w:tc>
          <w:tcPr>
            <w:tcW w:w="6486" w:type="dxa"/>
          </w:tcPr>
          <w:p w:rsidR="00787E40" w:rsidRDefault="00787E40" w:rsidP="00010117">
            <w:pPr>
              <w:pStyle w:val="TableText"/>
            </w:pPr>
            <w:r>
              <w:t>Australian Payments Clearing Association Limited (ACN 055 136 519)</w:t>
            </w:r>
          </w:p>
        </w:tc>
      </w:tr>
      <w:tr w:rsidR="00787E40" w:rsidTr="00872575">
        <w:trPr>
          <w:cantSplit/>
        </w:trPr>
        <w:tc>
          <w:tcPr>
            <w:tcW w:w="709" w:type="dxa"/>
          </w:tcPr>
          <w:p w:rsidR="00787E40" w:rsidRDefault="00787E40" w:rsidP="00872575">
            <w:pPr>
              <w:pStyle w:val="TableText"/>
              <w:ind w:left="-57"/>
            </w:pPr>
            <w:r>
              <w:t>1.10</w:t>
            </w:r>
          </w:p>
        </w:tc>
        <w:tc>
          <w:tcPr>
            <w:tcW w:w="6486" w:type="dxa"/>
          </w:tcPr>
          <w:p w:rsidR="00787E40" w:rsidRDefault="00787E40" w:rsidP="00010117">
            <w:pPr>
              <w:pStyle w:val="TableText"/>
            </w:pPr>
            <w:r>
              <w:t>Australian Shipowners Association Limited (ACN 006 627 934)</w:t>
            </w:r>
          </w:p>
        </w:tc>
      </w:tr>
      <w:tr w:rsidR="00787E40" w:rsidTr="00872575">
        <w:trPr>
          <w:cantSplit/>
        </w:trPr>
        <w:tc>
          <w:tcPr>
            <w:tcW w:w="709" w:type="dxa"/>
          </w:tcPr>
          <w:p w:rsidR="00787E40" w:rsidRDefault="00787E40" w:rsidP="00872575">
            <w:pPr>
              <w:pStyle w:val="TableText"/>
              <w:ind w:left="-57"/>
            </w:pPr>
            <w:r>
              <w:t>1.11</w:t>
            </w:r>
          </w:p>
        </w:tc>
        <w:tc>
          <w:tcPr>
            <w:tcW w:w="6486" w:type="dxa"/>
          </w:tcPr>
          <w:p w:rsidR="00787E40" w:rsidRDefault="00787E40" w:rsidP="00010117">
            <w:pPr>
              <w:pStyle w:val="TableText"/>
            </w:pPr>
            <w:r>
              <w:t xml:space="preserve">Australian Telemarketing and Call Centre Association Incorporated </w:t>
            </w:r>
            <w:r w:rsidRPr="00787E40">
              <w:t>(</w:t>
            </w:r>
            <w:r>
              <w:t>NSW Y1162006)</w:t>
            </w:r>
          </w:p>
        </w:tc>
      </w:tr>
      <w:tr w:rsidR="00787E40" w:rsidTr="00872575">
        <w:trPr>
          <w:cantSplit/>
        </w:trPr>
        <w:tc>
          <w:tcPr>
            <w:tcW w:w="709" w:type="dxa"/>
          </w:tcPr>
          <w:p w:rsidR="00787E40" w:rsidRDefault="00787E40" w:rsidP="00872575">
            <w:pPr>
              <w:pStyle w:val="TableText"/>
              <w:ind w:left="-57"/>
            </w:pPr>
            <w:r>
              <w:t>1.12</w:t>
            </w:r>
          </w:p>
        </w:tc>
        <w:tc>
          <w:tcPr>
            <w:tcW w:w="6486" w:type="dxa"/>
          </w:tcPr>
          <w:p w:rsidR="00787E40" w:rsidRDefault="00787E40" w:rsidP="00010117">
            <w:pPr>
              <w:pStyle w:val="TableText"/>
            </w:pPr>
            <w:r>
              <w:t>Australian Teleservices Association Limited (ACN 089 791 186)</w:t>
            </w:r>
          </w:p>
        </w:tc>
      </w:tr>
      <w:tr w:rsidR="00787E40" w:rsidTr="00872575">
        <w:trPr>
          <w:cantSplit/>
        </w:trPr>
        <w:tc>
          <w:tcPr>
            <w:tcW w:w="709" w:type="dxa"/>
          </w:tcPr>
          <w:p w:rsidR="00787E40" w:rsidRDefault="00787E40" w:rsidP="00872575">
            <w:pPr>
              <w:pStyle w:val="TableText"/>
              <w:ind w:left="-57"/>
            </w:pPr>
            <w:r>
              <w:t>1.13</w:t>
            </w:r>
          </w:p>
        </w:tc>
        <w:tc>
          <w:tcPr>
            <w:tcW w:w="6486" w:type="dxa"/>
          </w:tcPr>
          <w:p w:rsidR="00787E40" w:rsidRDefault="00787E40" w:rsidP="00010117">
            <w:pPr>
              <w:pStyle w:val="TableText"/>
            </w:pPr>
            <w:r>
              <w:t xml:space="preserve">Customer Contact Management Association Inc. </w:t>
            </w:r>
            <w:r w:rsidRPr="00787E40">
              <w:t>(</w:t>
            </w:r>
            <w:r>
              <w:t>VIC A0033335W)</w:t>
            </w:r>
          </w:p>
        </w:tc>
      </w:tr>
      <w:tr w:rsidR="00787E40" w:rsidTr="00872575">
        <w:trPr>
          <w:cantSplit/>
        </w:trPr>
        <w:tc>
          <w:tcPr>
            <w:tcW w:w="709" w:type="dxa"/>
          </w:tcPr>
          <w:p w:rsidR="00787E40" w:rsidRDefault="00787E40" w:rsidP="00872575">
            <w:pPr>
              <w:pStyle w:val="TableText"/>
              <w:ind w:left="-57"/>
            </w:pPr>
            <w:r>
              <w:t>1.14</w:t>
            </w:r>
          </w:p>
        </w:tc>
        <w:tc>
          <w:tcPr>
            <w:tcW w:w="6486" w:type="dxa"/>
          </w:tcPr>
          <w:p w:rsidR="00787E40" w:rsidRDefault="00787E40" w:rsidP="00010117">
            <w:pPr>
              <w:pStyle w:val="TableText"/>
            </w:pPr>
            <w:r>
              <w:t>Customs Brokers and Forwarders Council of Australia Inc. (ARBN 107 526 385)</w:t>
            </w:r>
          </w:p>
        </w:tc>
      </w:tr>
      <w:tr w:rsidR="00787E40" w:rsidTr="00872575">
        <w:trPr>
          <w:cantSplit/>
        </w:trPr>
        <w:tc>
          <w:tcPr>
            <w:tcW w:w="709" w:type="dxa"/>
          </w:tcPr>
          <w:p w:rsidR="00787E40" w:rsidRDefault="00787E40" w:rsidP="00872575">
            <w:pPr>
              <w:pStyle w:val="TableText"/>
              <w:ind w:left="-57"/>
            </w:pPr>
            <w:r>
              <w:t>1.15</w:t>
            </w:r>
          </w:p>
        </w:tc>
        <w:tc>
          <w:tcPr>
            <w:tcW w:w="6486" w:type="dxa"/>
          </w:tcPr>
          <w:p w:rsidR="00787E40" w:rsidRDefault="00787E40" w:rsidP="00010117">
            <w:pPr>
              <w:pStyle w:val="TableText"/>
            </w:pPr>
            <w:r>
              <w:t>Fundraising Institute Australia (ACN 088 146 801)</w:t>
            </w:r>
          </w:p>
        </w:tc>
      </w:tr>
      <w:tr w:rsidR="00787E40" w:rsidTr="00872575">
        <w:trPr>
          <w:cantSplit/>
        </w:trPr>
        <w:tc>
          <w:tcPr>
            <w:tcW w:w="709" w:type="dxa"/>
          </w:tcPr>
          <w:p w:rsidR="00787E40" w:rsidRDefault="00787E40" w:rsidP="00872575">
            <w:pPr>
              <w:pStyle w:val="TableText"/>
              <w:ind w:left="-57"/>
            </w:pPr>
            <w:r>
              <w:t>1.16</w:t>
            </w:r>
          </w:p>
        </w:tc>
        <w:tc>
          <w:tcPr>
            <w:tcW w:w="6486" w:type="dxa"/>
          </w:tcPr>
          <w:p w:rsidR="00787E40" w:rsidRDefault="00787E40" w:rsidP="00010117">
            <w:pPr>
              <w:pStyle w:val="TableText"/>
            </w:pPr>
            <w:r>
              <w:t>Queensland Multimodal Freight Council Ltd (ACN 086 118 514)</w:t>
            </w:r>
          </w:p>
        </w:tc>
      </w:tr>
      <w:tr w:rsidR="00787E40" w:rsidTr="00872575">
        <w:trPr>
          <w:cantSplit/>
        </w:trPr>
        <w:tc>
          <w:tcPr>
            <w:tcW w:w="709" w:type="dxa"/>
          </w:tcPr>
          <w:p w:rsidR="00787E40" w:rsidRDefault="00787E40" w:rsidP="00872575">
            <w:pPr>
              <w:pStyle w:val="TableText"/>
              <w:ind w:left="-57"/>
            </w:pPr>
            <w:r>
              <w:lastRenderedPageBreak/>
              <w:t>1.17</w:t>
            </w:r>
          </w:p>
        </w:tc>
        <w:tc>
          <w:tcPr>
            <w:tcW w:w="6486" w:type="dxa"/>
          </w:tcPr>
          <w:p w:rsidR="00787E40" w:rsidRDefault="00787E40" w:rsidP="00010117">
            <w:pPr>
              <w:pStyle w:val="TableText"/>
            </w:pPr>
            <w:r>
              <w:t>Queensland Transport and Logistics Council Ltd (ACN 135 427 851)</w:t>
            </w:r>
          </w:p>
        </w:tc>
      </w:tr>
      <w:tr w:rsidR="00787E40" w:rsidTr="00872575">
        <w:trPr>
          <w:cantSplit/>
        </w:trPr>
        <w:tc>
          <w:tcPr>
            <w:tcW w:w="709" w:type="dxa"/>
          </w:tcPr>
          <w:p w:rsidR="00787E40" w:rsidRDefault="00787E40" w:rsidP="00872575">
            <w:pPr>
              <w:pStyle w:val="TableText"/>
              <w:ind w:left="-57"/>
            </w:pPr>
            <w:r>
              <w:t>1.18</w:t>
            </w:r>
          </w:p>
        </w:tc>
        <w:tc>
          <w:tcPr>
            <w:tcW w:w="6486" w:type="dxa"/>
          </w:tcPr>
          <w:p w:rsidR="00787E40" w:rsidRDefault="00787E40" w:rsidP="00010117">
            <w:pPr>
              <w:pStyle w:val="TableText"/>
            </w:pPr>
            <w:r>
              <w:t>Regional Aviation Association of Australia Limited (ACN 008 568 054)</w:t>
            </w:r>
          </w:p>
        </w:tc>
      </w:tr>
      <w:tr w:rsidR="00787E40" w:rsidTr="00872575">
        <w:trPr>
          <w:cantSplit/>
        </w:trPr>
        <w:tc>
          <w:tcPr>
            <w:tcW w:w="709" w:type="dxa"/>
          </w:tcPr>
          <w:p w:rsidR="00787E40" w:rsidRDefault="00787E40" w:rsidP="00872575">
            <w:pPr>
              <w:pStyle w:val="TableText"/>
              <w:ind w:left="-57"/>
            </w:pPr>
            <w:r>
              <w:t>1.19</w:t>
            </w:r>
          </w:p>
        </w:tc>
        <w:tc>
          <w:tcPr>
            <w:tcW w:w="6486" w:type="dxa"/>
          </w:tcPr>
          <w:p w:rsidR="00787E40" w:rsidRDefault="00787E40" w:rsidP="00010117">
            <w:pPr>
              <w:pStyle w:val="TableText"/>
            </w:pPr>
            <w:r>
              <w:t>Sea Freight Council of New South Wales Incorporated (</w:t>
            </w:r>
            <w:r w:rsidRPr="00787E40">
              <w:t>NSW</w:t>
            </w:r>
            <w:r>
              <w:t xml:space="preserve"> Y3045929)</w:t>
            </w:r>
          </w:p>
        </w:tc>
      </w:tr>
      <w:tr w:rsidR="00787E40" w:rsidTr="00872575">
        <w:trPr>
          <w:cantSplit/>
        </w:trPr>
        <w:tc>
          <w:tcPr>
            <w:tcW w:w="709" w:type="dxa"/>
          </w:tcPr>
          <w:p w:rsidR="00787E40" w:rsidRDefault="00787E40" w:rsidP="00872575">
            <w:pPr>
              <w:pStyle w:val="TableText"/>
              <w:ind w:left="-57"/>
            </w:pPr>
            <w:r>
              <w:t>1.20</w:t>
            </w:r>
          </w:p>
        </w:tc>
        <w:tc>
          <w:tcPr>
            <w:tcW w:w="6486" w:type="dxa"/>
          </w:tcPr>
          <w:p w:rsidR="00787E40" w:rsidRDefault="00787E40" w:rsidP="00010117">
            <w:pPr>
              <w:pStyle w:val="TableText"/>
            </w:pPr>
            <w:r>
              <w:t>South Australian Freight Council Incorporated (</w:t>
            </w:r>
            <w:r w:rsidRPr="00787E40">
              <w:t>SA</w:t>
            </w:r>
            <w:r>
              <w:t xml:space="preserve"> A37752)</w:t>
            </w:r>
          </w:p>
        </w:tc>
      </w:tr>
      <w:tr w:rsidR="00787E40" w:rsidTr="00872575">
        <w:trPr>
          <w:cantSplit/>
        </w:trPr>
        <w:tc>
          <w:tcPr>
            <w:tcW w:w="709" w:type="dxa"/>
          </w:tcPr>
          <w:p w:rsidR="00787E40" w:rsidRDefault="00787E40" w:rsidP="00872575">
            <w:pPr>
              <w:pStyle w:val="TableText"/>
              <w:ind w:left="-57"/>
            </w:pPr>
            <w:r>
              <w:t>1.21</w:t>
            </w:r>
          </w:p>
        </w:tc>
        <w:tc>
          <w:tcPr>
            <w:tcW w:w="6486" w:type="dxa"/>
          </w:tcPr>
          <w:p w:rsidR="00787E40" w:rsidRDefault="00787E40" w:rsidP="00010117">
            <w:pPr>
              <w:pStyle w:val="TableText"/>
            </w:pPr>
            <w:r>
              <w:t>Tasmanian Freight Logistics Council Limited (ACN 085 776 441)</w:t>
            </w:r>
          </w:p>
        </w:tc>
      </w:tr>
      <w:tr w:rsidR="00787E40" w:rsidTr="00872575">
        <w:trPr>
          <w:cantSplit/>
        </w:trPr>
        <w:tc>
          <w:tcPr>
            <w:tcW w:w="709" w:type="dxa"/>
          </w:tcPr>
          <w:p w:rsidR="00787E40" w:rsidRDefault="00787E40" w:rsidP="00872575">
            <w:pPr>
              <w:pStyle w:val="TableText"/>
              <w:ind w:left="-57"/>
            </w:pPr>
            <w:r>
              <w:t>1.22</w:t>
            </w:r>
          </w:p>
        </w:tc>
        <w:tc>
          <w:tcPr>
            <w:tcW w:w="6486" w:type="dxa"/>
          </w:tcPr>
          <w:p w:rsidR="00787E40" w:rsidRDefault="00787E40" w:rsidP="00010117">
            <w:pPr>
              <w:pStyle w:val="TableText"/>
            </w:pPr>
            <w:r>
              <w:t xml:space="preserve">The Association of Market and Social Research Organisations in Australia (AMSRO) Inc. </w:t>
            </w:r>
            <w:r w:rsidRPr="00787E40">
              <w:t>(</w:t>
            </w:r>
            <w:r>
              <w:t>VIC A0026832C)</w:t>
            </w:r>
          </w:p>
        </w:tc>
      </w:tr>
      <w:tr w:rsidR="00787E40" w:rsidTr="00872575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</w:tcPr>
          <w:p w:rsidR="00787E40" w:rsidRDefault="00787E40" w:rsidP="00872575">
            <w:pPr>
              <w:pStyle w:val="TableText"/>
              <w:ind w:left="-57"/>
            </w:pPr>
            <w:r>
              <w:t>1.23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787E40" w:rsidRDefault="00787E40" w:rsidP="00010117">
            <w:pPr>
              <w:pStyle w:val="TableText"/>
            </w:pPr>
            <w:r>
              <w:t>Victorian Freight and Logistics Council Ltd (ACN 091 962 751)</w:t>
            </w:r>
          </w:p>
        </w:tc>
      </w:tr>
    </w:tbl>
    <w:p w:rsidR="00010117" w:rsidRDefault="00010117" w:rsidP="00010117">
      <w:pPr>
        <w:pStyle w:val="Schedulepart"/>
      </w:pPr>
      <w:r w:rsidRPr="00A751DF">
        <w:rPr>
          <w:rStyle w:val="CharSchPTNo"/>
        </w:rPr>
        <w:t>Part 2</w:t>
      </w:r>
      <w:r>
        <w:tab/>
      </w:r>
      <w:r w:rsidRPr="00A751DF">
        <w:rPr>
          <w:rStyle w:val="CharSchPTText"/>
        </w:rPr>
        <w:t>Classes of bodies corporate</w:t>
      </w:r>
    </w:p>
    <w:tbl>
      <w:tblPr>
        <w:tblW w:w="0" w:type="auto"/>
        <w:tblInd w:w="108" w:type="dxa"/>
        <w:tblLook w:val="04A0"/>
      </w:tblPr>
      <w:tblGrid>
        <w:gridCol w:w="709"/>
        <w:gridCol w:w="6486"/>
      </w:tblGrid>
      <w:tr w:rsidR="00010117" w:rsidTr="00872575">
        <w:trPr>
          <w:cantSplit/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010117" w:rsidRDefault="00010117" w:rsidP="00010117">
            <w:pPr>
              <w:pStyle w:val="TableColHead"/>
            </w:pPr>
            <w:r>
              <w:t>Item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010117" w:rsidRDefault="00593FDC" w:rsidP="00010117">
            <w:pPr>
              <w:pStyle w:val="TableColHead"/>
            </w:pPr>
            <w:r>
              <w:t>Class of bodies</w:t>
            </w:r>
            <w:r w:rsidR="00010117">
              <w:t xml:space="preserve"> corporate</w:t>
            </w:r>
          </w:p>
        </w:tc>
      </w:tr>
      <w:tr w:rsidR="00010117" w:rsidTr="00872575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:rsidR="00010117" w:rsidRDefault="00010117" w:rsidP="00872575">
            <w:pPr>
              <w:pStyle w:val="TableText"/>
              <w:ind w:left="-57"/>
            </w:pPr>
            <w:r>
              <w:t>2.01</w:t>
            </w: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010117" w:rsidRDefault="004C1FAB" w:rsidP="00010117">
            <w:pPr>
              <w:pStyle w:val="TableText"/>
            </w:pPr>
            <w:r>
              <w:t xml:space="preserve">Bodies corporate that are </w:t>
            </w:r>
            <w:r w:rsidR="00010117">
              <w:t>ADI</w:t>
            </w:r>
            <w:r>
              <w:t>s</w:t>
            </w:r>
            <w:r w:rsidR="00010117">
              <w:t xml:space="preserve">, within the meaning given by subsection 5 (1) of the </w:t>
            </w:r>
            <w:r w:rsidR="00010117" w:rsidRPr="00820195">
              <w:rPr>
                <w:i/>
              </w:rPr>
              <w:t>Banking Act 1959</w:t>
            </w:r>
          </w:p>
        </w:tc>
      </w:tr>
      <w:tr w:rsidR="00010117" w:rsidTr="00872575">
        <w:trPr>
          <w:cantSplit/>
        </w:trPr>
        <w:tc>
          <w:tcPr>
            <w:tcW w:w="709" w:type="dxa"/>
          </w:tcPr>
          <w:p w:rsidR="00010117" w:rsidRDefault="00010117" w:rsidP="00872575">
            <w:pPr>
              <w:pStyle w:val="TableText"/>
              <w:ind w:left="-57"/>
            </w:pPr>
            <w:r>
              <w:t>2.02</w:t>
            </w:r>
          </w:p>
        </w:tc>
        <w:tc>
          <w:tcPr>
            <w:tcW w:w="6486" w:type="dxa"/>
          </w:tcPr>
          <w:p w:rsidR="000627B9" w:rsidRDefault="004C1FAB" w:rsidP="000627B9">
            <w:pPr>
              <w:pStyle w:val="TableText"/>
            </w:pPr>
            <w:r>
              <w:t>Bodies</w:t>
            </w:r>
            <w:r w:rsidR="00CC3E96">
              <w:t xml:space="preserve"> cor</w:t>
            </w:r>
            <w:r>
              <w:t>porate that are</w:t>
            </w:r>
            <w:r w:rsidR="00CC3E96">
              <w:t xml:space="preserve"> </w:t>
            </w:r>
            <w:r w:rsidR="00B57973">
              <w:t>either</w:t>
            </w:r>
            <w:r w:rsidR="000627B9">
              <w:t xml:space="preserve"> of the following, within the meaning of the term</w:t>
            </w:r>
            <w:r w:rsidR="00CC3E96">
              <w:t xml:space="preserve"> </w:t>
            </w:r>
            <w:r w:rsidR="000627B9">
              <w:t xml:space="preserve">given by section 9 of the </w:t>
            </w:r>
            <w:r w:rsidR="000627B9" w:rsidRPr="00820195">
              <w:rPr>
                <w:i/>
              </w:rPr>
              <w:t>Aviation Transport Security Act 2004</w:t>
            </w:r>
            <w:r w:rsidR="000627B9">
              <w:t>:</w:t>
            </w:r>
          </w:p>
          <w:p w:rsidR="000627B9" w:rsidRDefault="000627B9" w:rsidP="000627B9">
            <w:pPr>
              <w:pStyle w:val="TableP1a"/>
            </w:pPr>
            <w:r>
              <w:tab/>
              <w:t>(a)</w:t>
            </w:r>
            <w:r>
              <w:tab/>
            </w:r>
            <w:r w:rsidR="00587A58">
              <w:t>an accredited air cargo agent</w:t>
            </w:r>
            <w:r w:rsidR="003E4B2C">
              <w:t>;</w:t>
            </w:r>
          </w:p>
          <w:p w:rsidR="00010117" w:rsidRDefault="000627B9" w:rsidP="00587A58">
            <w:pPr>
              <w:pStyle w:val="TableP1a"/>
            </w:pPr>
            <w:r>
              <w:tab/>
              <w:t>(b)</w:t>
            </w:r>
            <w:r>
              <w:tab/>
            </w:r>
            <w:r w:rsidR="00587A58">
              <w:t>an aviation industry participant</w:t>
            </w:r>
          </w:p>
        </w:tc>
      </w:tr>
      <w:tr w:rsidR="00010117" w:rsidTr="00872575">
        <w:trPr>
          <w:cantSplit/>
        </w:trPr>
        <w:tc>
          <w:tcPr>
            <w:tcW w:w="709" w:type="dxa"/>
          </w:tcPr>
          <w:p w:rsidR="00010117" w:rsidRDefault="00010117" w:rsidP="00872575">
            <w:pPr>
              <w:pStyle w:val="TableText"/>
              <w:ind w:left="-57"/>
            </w:pPr>
            <w:r>
              <w:t>2.03</w:t>
            </w:r>
          </w:p>
        </w:tc>
        <w:tc>
          <w:tcPr>
            <w:tcW w:w="6486" w:type="dxa"/>
          </w:tcPr>
          <w:p w:rsidR="00010117" w:rsidRDefault="004C1FAB" w:rsidP="00010117">
            <w:pPr>
              <w:pStyle w:val="TableText"/>
            </w:pPr>
            <w:r>
              <w:t>Bodies corporate that are</w:t>
            </w:r>
            <w:r w:rsidR="000627B9">
              <w:t xml:space="preserve"> maritime industry participant</w:t>
            </w:r>
            <w:r>
              <w:t>s</w:t>
            </w:r>
            <w:r w:rsidR="000627B9">
              <w:t xml:space="preserve">, within the meaning given by section 10 of the </w:t>
            </w:r>
            <w:r w:rsidR="000627B9" w:rsidRPr="00820195">
              <w:rPr>
                <w:i/>
              </w:rPr>
              <w:t>Maritime Transport and Offshore Facilities Security Act 2003</w:t>
            </w:r>
          </w:p>
        </w:tc>
      </w:tr>
      <w:tr w:rsidR="00010117" w:rsidTr="00872575">
        <w:trPr>
          <w:cantSplit/>
        </w:trPr>
        <w:tc>
          <w:tcPr>
            <w:tcW w:w="709" w:type="dxa"/>
          </w:tcPr>
          <w:p w:rsidR="00010117" w:rsidRDefault="00010117" w:rsidP="00872575">
            <w:pPr>
              <w:pStyle w:val="TableText"/>
              <w:ind w:left="-57"/>
            </w:pPr>
            <w:r>
              <w:t>2.04</w:t>
            </w:r>
          </w:p>
        </w:tc>
        <w:tc>
          <w:tcPr>
            <w:tcW w:w="6486" w:type="dxa"/>
          </w:tcPr>
          <w:p w:rsidR="004C1FAB" w:rsidRDefault="004C1FAB" w:rsidP="00010117">
            <w:pPr>
              <w:pStyle w:val="TableText"/>
            </w:pPr>
            <w:r>
              <w:t>Bodies corporate that hold any of the following licences:</w:t>
            </w:r>
          </w:p>
          <w:p w:rsidR="004C1FAB" w:rsidRDefault="004C1FAB" w:rsidP="004C1FAB">
            <w:pPr>
              <w:pStyle w:val="TableP1a"/>
            </w:pPr>
            <w:r>
              <w:tab/>
              <w:t>(a)</w:t>
            </w:r>
            <w:r>
              <w:tab/>
              <w:t xml:space="preserve">a depot licence under Part IVA of the </w:t>
            </w:r>
            <w:r w:rsidRPr="00820195">
              <w:rPr>
                <w:i/>
              </w:rPr>
              <w:t>Customs Act 1901</w:t>
            </w:r>
            <w:r w:rsidR="003E4B2C">
              <w:t>;</w:t>
            </w:r>
          </w:p>
          <w:p w:rsidR="00010117" w:rsidRDefault="004C1FAB" w:rsidP="004C1FAB">
            <w:pPr>
              <w:pStyle w:val="TableP1a"/>
            </w:pPr>
            <w:r>
              <w:tab/>
              <w:t>(b)</w:t>
            </w:r>
            <w:r>
              <w:tab/>
              <w:t xml:space="preserve">a warehouse licence under Part V of the </w:t>
            </w:r>
            <w:r w:rsidRPr="00820195">
              <w:rPr>
                <w:i/>
              </w:rPr>
              <w:t>Customs Act 1901</w:t>
            </w:r>
            <w:r w:rsidR="00593FDC">
              <w:t>;</w:t>
            </w:r>
          </w:p>
          <w:p w:rsidR="00593FDC" w:rsidRPr="00593FDC" w:rsidRDefault="00593FDC" w:rsidP="004C1FAB">
            <w:pPr>
              <w:pStyle w:val="TableP1a"/>
            </w:pPr>
            <w:r>
              <w:tab/>
              <w:t>(c)</w:t>
            </w:r>
            <w:r>
              <w:tab/>
              <w:t xml:space="preserve">a broker’s licence under Part XI of the </w:t>
            </w:r>
            <w:r w:rsidRPr="00820195">
              <w:rPr>
                <w:i/>
              </w:rPr>
              <w:t>Customs Act 1901</w:t>
            </w:r>
          </w:p>
        </w:tc>
      </w:tr>
      <w:tr w:rsidR="00B57973" w:rsidTr="00872575">
        <w:trPr>
          <w:cantSplit/>
        </w:trPr>
        <w:tc>
          <w:tcPr>
            <w:tcW w:w="709" w:type="dxa"/>
          </w:tcPr>
          <w:p w:rsidR="00B57973" w:rsidRDefault="008E4ADA" w:rsidP="00872575">
            <w:pPr>
              <w:pStyle w:val="TableText"/>
              <w:ind w:left="-57"/>
            </w:pPr>
            <w:r>
              <w:lastRenderedPageBreak/>
              <w:t>2.05</w:t>
            </w:r>
          </w:p>
        </w:tc>
        <w:tc>
          <w:tcPr>
            <w:tcW w:w="6486" w:type="dxa"/>
          </w:tcPr>
          <w:p w:rsidR="00B57973" w:rsidRDefault="00B57973" w:rsidP="00B57973">
            <w:pPr>
              <w:pStyle w:val="TableText"/>
            </w:pPr>
            <w:r>
              <w:t>Bodies corporate that hold a casino licence within the meaning given by:</w:t>
            </w:r>
          </w:p>
          <w:p w:rsidR="00AD42B0" w:rsidRDefault="00B57973" w:rsidP="00B57973">
            <w:pPr>
              <w:pStyle w:val="TableP1a"/>
            </w:pPr>
            <w:r>
              <w:tab/>
              <w:t>(a)</w:t>
            </w:r>
            <w:r>
              <w:tab/>
            </w:r>
            <w:r w:rsidR="00AD42B0">
              <w:t xml:space="preserve">subsection 3 (1) of the </w:t>
            </w:r>
            <w:r w:rsidR="00AD42B0" w:rsidRPr="00820195">
              <w:rPr>
                <w:i/>
              </w:rPr>
              <w:t>Casino Control Act 1992</w:t>
            </w:r>
            <w:r w:rsidR="00AD42B0">
              <w:t xml:space="preserve"> of New South Wales; or</w:t>
            </w:r>
          </w:p>
          <w:p w:rsidR="00B965BD" w:rsidRDefault="00B965BD" w:rsidP="00B965BD">
            <w:pPr>
              <w:pStyle w:val="TableP1a"/>
            </w:pPr>
            <w:r>
              <w:tab/>
              <w:t>(b)</w:t>
            </w:r>
            <w:r>
              <w:tab/>
            </w:r>
            <w:r w:rsidRPr="002F737A">
              <w:t xml:space="preserve">subsection 3 (1) of the </w:t>
            </w:r>
            <w:r w:rsidRPr="002F737A">
              <w:rPr>
                <w:i/>
              </w:rPr>
              <w:t>Casino Control Act 1991</w:t>
            </w:r>
            <w:r w:rsidRPr="002F737A">
              <w:t xml:space="preserve"> of Victoria</w:t>
            </w:r>
            <w:r>
              <w:t>; or</w:t>
            </w:r>
          </w:p>
          <w:p w:rsidR="00B57973" w:rsidRDefault="00B965BD" w:rsidP="00B57973">
            <w:pPr>
              <w:pStyle w:val="TableP1a"/>
            </w:pPr>
            <w:r>
              <w:tab/>
              <w:t>(c)</w:t>
            </w:r>
            <w:r>
              <w:tab/>
            </w:r>
            <w:r w:rsidR="00B57973">
              <w:t xml:space="preserve">subsection 3 (1) of the </w:t>
            </w:r>
            <w:r w:rsidR="00B57973" w:rsidRPr="00820195">
              <w:rPr>
                <w:i/>
              </w:rPr>
              <w:t>Casino Act 1997</w:t>
            </w:r>
            <w:r w:rsidR="00B57973">
              <w:t xml:space="preserve"> of South Australia; or</w:t>
            </w:r>
          </w:p>
          <w:p w:rsidR="00B57973" w:rsidRDefault="00B965BD" w:rsidP="00B57973">
            <w:pPr>
              <w:pStyle w:val="TableP1a"/>
            </w:pPr>
            <w:r>
              <w:tab/>
              <w:t>(d</w:t>
            </w:r>
            <w:r w:rsidR="00B57973">
              <w:t>)</w:t>
            </w:r>
            <w:r w:rsidR="00B57973">
              <w:tab/>
            </w:r>
            <w:r>
              <w:t xml:space="preserve">subsection 3 (1) of the </w:t>
            </w:r>
            <w:r w:rsidRPr="00820195">
              <w:rPr>
                <w:i/>
              </w:rPr>
              <w:t>Gaming Control Act 1993</w:t>
            </w:r>
            <w:r>
              <w:t xml:space="preserve"> of Tasmania; or</w:t>
            </w:r>
          </w:p>
          <w:p w:rsidR="00B57973" w:rsidRDefault="00B965BD" w:rsidP="00B57973">
            <w:pPr>
              <w:pStyle w:val="TableP1a"/>
            </w:pPr>
            <w:r>
              <w:tab/>
              <w:t>(e</w:t>
            </w:r>
            <w:r w:rsidR="00B57973">
              <w:t>)</w:t>
            </w:r>
            <w:r w:rsidR="00B57973">
              <w:tab/>
            </w:r>
            <w:r w:rsidR="00B57973" w:rsidRPr="002F737A">
              <w:t xml:space="preserve">the Dictionary to the </w:t>
            </w:r>
            <w:r w:rsidR="00B57973" w:rsidRPr="002F737A">
              <w:rPr>
                <w:i/>
              </w:rPr>
              <w:t>Casino Control Act 2006</w:t>
            </w:r>
            <w:r w:rsidR="00B57973" w:rsidRPr="002F737A">
              <w:t xml:space="preserve"> of the Australian Capital Territory</w:t>
            </w:r>
            <w:r>
              <w:t>; or</w:t>
            </w:r>
          </w:p>
          <w:p w:rsidR="00B965BD" w:rsidRDefault="00B965BD" w:rsidP="00511678">
            <w:pPr>
              <w:pStyle w:val="TableP1a"/>
            </w:pPr>
            <w:r>
              <w:tab/>
              <w:t>(f</w:t>
            </w:r>
            <w:r w:rsidR="008E4ADA">
              <w:t>)</w:t>
            </w:r>
            <w:r w:rsidR="008E4ADA">
              <w:tab/>
              <w:t xml:space="preserve">section 3 of the </w:t>
            </w:r>
            <w:r w:rsidR="008E4ADA" w:rsidRPr="00820195">
              <w:rPr>
                <w:i/>
              </w:rPr>
              <w:t>Gaming Control Act</w:t>
            </w:r>
            <w:r>
              <w:t xml:space="preserve"> of the Northern Territory</w:t>
            </w:r>
          </w:p>
        </w:tc>
      </w:tr>
      <w:tr w:rsidR="00593FDC" w:rsidTr="00872575">
        <w:trPr>
          <w:cantSplit/>
        </w:trPr>
        <w:tc>
          <w:tcPr>
            <w:tcW w:w="709" w:type="dxa"/>
          </w:tcPr>
          <w:p w:rsidR="00593FDC" w:rsidRDefault="008E4ADA" w:rsidP="00872575">
            <w:pPr>
              <w:pStyle w:val="TableText"/>
              <w:ind w:left="-57"/>
            </w:pPr>
            <w:r>
              <w:t>2.06</w:t>
            </w:r>
          </w:p>
        </w:tc>
        <w:tc>
          <w:tcPr>
            <w:tcW w:w="6486" w:type="dxa"/>
          </w:tcPr>
          <w:p w:rsidR="00593FDC" w:rsidRDefault="00593FDC" w:rsidP="00B57973">
            <w:pPr>
              <w:pStyle w:val="TableText"/>
            </w:pPr>
            <w:r>
              <w:t>Bodies corp</w:t>
            </w:r>
            <w:r w:rsidR="00B57973">
              <w:t xml:space="preserve">orate that are casino licensees </w:t>
            </w:r>
            <w:r>
              <w:t xml:space="preserve">within the meaning given by subsection 3 (1) of the </w:t>
            </w:r>
            <w:r w:rsidRPr="00820195">
              <w:rPr>
                <w:i/>
              </w:rPr>
              <w:t>Casino Control Act 1984</w:t>
            </w:r>
            <w:r>
              <w:t xml:space="preserve"> of Western Australia</w:t>
            </w:r>
          </w:p>
        </w:tc>
      </w:tr>
      <w:tr w:rsidR="00593FDC" w:rsidTr="00872575">
        <w:trPr>
          <w:cantSplit/>
        </w:trPr>
        <w:tc>
          <w:tcPr>
            <w:tcW w:w="709" w:type="dxa"/>
          </w:tcPr>
          <w:p w:rsidR="00593FDC" w:rsidRDefault="00593FDC" w:rsidP="00872575">
            <w:pPr>
              <w:pStyle w:val="TableText"/>
              <w:ind w:left="-57"/>
            </w:pPr>
            <w:r>
              <w:t>2.07</w:t>
            </w:r>
          </w:p>
        </w:tc>
        <w:tc>
          <w:tcPr>
            <w:tcW w:w="6486" w:type="dxa"/>
          </w:tcPr>
          <w:p w:rsidR="00593FDC" w:rsidRDefault="00593FDC" w:rsidP="008E4ADA">
            <w:pPr>
              <w:pStyle w:val="TableText"/>
            </w:pPr>
            <w:r>
              <w:t xml:space="preserve">Bodies corporate that are </w:t>
            </w:r>
            <w:r w:rsidR="008E4ADA">
              <w:t xml:space="preserve">casino operators </w:t>
            </w:r>
            <w:r>
              <w:t xml:space="preserve">within the meaning given by the Dictionary to the </w:t>
            </w:r>
            <w:r w:rsidRPr="00820195">
              <w:rPr>
                <w:i/>
              </w:rPr>
              <w:t>Casino Control Act 1982</w:t>
            </w:r>
            <w:r w:rsidR="008E4ADA">
              <w:t xml:space="preserve"> of Queensland</w:t>
            </w:r>
            <w:r>
              <w:tab/>
            </w:r>
          </w:p>
        </w:tc>
      </w:tr>
      <w:tr w:rsidR="002F737A" w:rsidRPr="00A751DF" w:rsidTr="00872575">
        <w:trPr>
          <w:cantSplit/>
        </w:trPr>
        <w:tc>
          <w:tcPr>
            <w:tcW w:w="709" w:type="dxa"/>
          </w:tcPr>
          <w:p w:rsidR="002F737A" w:rsidRPr="00A751DF" w:rsidRDefault="002F737A" w:rsidP="00872575">
            <w:pPr>
              <w:pStyle w:val="TableText"/>
              <w:ind w:left="-57"/>
            </w:pPr>
            <w:r w:rsidRPr="00A751DF">
              <w:t>2.08</w:t>
            </w:r>
          </w:p>
        </w:tc>
        <w:tc>
          <w:tcPr>
            <w:tcW w:w="6486" w:type="dxa"/>
          </w:tcPr>
          <w:p w:rsidR="002F737A" w:rsidRPr="00A751DF" w:rsidRDefault="002F737A" w:rsidP="008E4ADA">
            <w:pPr>
              <w:pStyle w:val="TableText"/>
            </w:pPr>
            <w:r w:rsidRPr="00A751DF">
              <w:t xml:space="preserve">Bodies corporate </w:t>
            </w:r>
            <w:r w:rsidR="00A13910" w:rsidRPr="00A751DF">
              <w:t>that are administrators appointed under</w:t>
            </w:r>
            <w:r w:rsidRPr="00A751DF">
              <w:t>:</w:t>
            </w:r>
          </w:p>
          <w:p w:rsidR="002F737A" w:rsidRPr="00A751DF" w:rsidRDefault="002F737A" w:rsidP="002F737A">
            <w:pPr>
              <w:pStyle w:val="TableP1a"/>
            </w:pPr>
            <w:r w:rsidRPr="00A751DF">
              <w:tab/>
              <w:t>(</w:t>
            </w:r>
            <w:r w:rsidR="00A13910" w:rsidRPr="00A751DF">
              <w:t>a</w:t>
            </w:r>
            <w:r w:rsidRPr="00A751DF">
              <w:t>)</w:t>
            </w:r>
            <w:r w:rsidRPr="00A751DF">
              <w:tab/>
              <w:t xml:space="preserve">paragraph 31 (12) (d) of the </w:t>
            </w:r>
            <w:r w:rsidRPr="00A751DF">
              <w:rPr>
                <w:i/>
              </w:rPr>
              <w:t>Casino Control Act 1982</w:t>
            </w:r>
            <w:r w:rsidRPr="00A751DF">
              <w:t xml:space="preserve"> of Queensland;</w:t>
            </w:r>
            <w:r w:rsidR="00A13910" w:rsidRPr="00A751DF">
              <w:t xml:space="preserve"> or</w:t>
            </w:r>
          </w:p>
          <w:p w:rsidR="00D03FE2" w:rsidRPr="00A751DF" w:rsidRDefault="00D03FE2" w:rsidP="002F737A">
            <w:pPr>
              <w:pStyle w:val="TableP1a"/>
            </w:pPr>
            <w:r w:rsidRPr="00A751DF">
              <w:tab/>
              <w:t>(</w:t>
            </w:r>
            <w:r w:rsidR="00A13910" w:rsidRPr="00A751DF">
              <w:t>b</w:t>
            </w:r>
            <w:r w:rsidRPr="00A751DF">
              <w:t>)</w:t>
            </w:r>
            <w:r w:rsidRPr="00A751DF">
              <w:tab/>
            </w:r>
            <w:r w:rsidR="008B0CE8" w:rsidRPr="00A751DF">
              <w:t xml:space="preserve">section 21E of the </w:t>
            </w:r>
            <w:r w:rsidR="008B0CE8" w:rsidRPr="00A751DF">
              <w:rPr>
                <w:i/>
              </w:rPr>
              <w:t>Casino Control Act 1984</w:t>
            </w:r>
            <w:r w:rsidR="008B0CE8" w:rsidRPr="00A751DF">
              <w:t xml:space="preserve"> of Western Australia;</w:t>
            </w:r>
            <w:r w:rsidR="00A13910" w:rsidRPr="00A751DF">
              <w:t xml:space="preserve"> or</w:t>
            </w:r>
          </w:p>
          <w:p w:rsidR="002F737A" w:rsidRPr="00A751DF" w:rsidRDefault="002F737A" w:rsidP="00A13910">
            <w:pPr>
              <w:pStyle w:val="TableP1a"/>
            </w:pPr>
            <w:r w:rsidRPr="00A751DF">
              <w:tab/>
              <w:t>(</w:t>
            </w:r>
            <w:r w:rsidR="00A13910" w:rsidRPr="00A751DF">
              <w:t>c</w:t>
            </w:r>
            <w:r w:rsidRPr="00A751DF">
              <w:t>)</w:t>
            </w:r>
            <w:r w:rsidRPr="00A751DF">
              <w:tab/>
              <w:t xml:space="preserve">section 39 of the </w:t>
            </w:r>
            <w:r w:rsidRPr="00A751DF">
              <w:rPr>
                <w:i/>
              </w:rPr>
              <w:t>Casino Control Act 2006</w:t>
            </w:r>
            <w:r w:rsidRPr="00A751DF">
              <w:t xml:space="preserve"> of t</w:t>
            </w:r>
            <w:r w:rsidR="00872575">
              <w:t>he Australian Capital Territory</w:t>
            </w:r>
          </w:p>
        </w:tc>
      </w:tr>
      <w:tr w:rsidR="00A13910" w:rsidRPr="00A751DF" w:rsidTr="00872575">
        <w:trPr>
          <w:cantSplit/>
        </w:trPr>
        <w:tc>
          <w:tcPr>
            <w:tcW w:w="709" w:type="dxa"/>
          </w:tcPr>
          <w:p w:rsidR="00A13910" w:rsidRPr="00A751DF" w:rsidRDefault="00A13910" w:rsidP="00872575">
            <w:pPr>
              <w:pStyle w:val="TableText"/>
              <w:ind w:left="-57"/>
            </w:pPr>
            <w:r w:rsidRPr="00A751DF">
              <w:t>2.09</w:t>
            </w:r>
          </w:p>
        </w:tc>
        <w:tc>
          <w:tcPr>
            <w:tcW w:w="6486" w:type="dxa"/>
          </w:tcPr>
          <w:p w:rsidR="00A13910" w:rsidRPr="00A751DF" w:rsidRDefault="00A13910" w:rsidP="00A13910">
            <w:pPr>
              <w:pStyle w:val="TableText"/>
            </w:pPr>
            <w:r w:rsidRPr="00A751DF">
              <w:t>Bodies corporate that are managers appointed under:</w:t>
            </w:r>
          </w:p>
          <w:p w:rsidR="00A13910" w:rsidRPr="00A751DF" w:rsidRDefault="00A13910" w:rsidP="00A13910">
            <w:pPr>
              <w:pStyle w:val="TableP1a"/>
            </w:pPr>
            <w:r w:rsidRPr="00A751DF">
              <w:tab/>
              <w:t>(a)</w:t>
            </w:r>
            <w:r w:rsidRPr="00A751DF">
              <w:tab/>
              <w:t xml:space="preserve">section 28 of the </w:t>
            </w:r>
            <w:r w:rsidRPr="00A751DF">
              <w:rPr>
                <w:i/>
              </w:rPr>
              <w:t>Casino Control Act 1992</w:t>
            </w:r>
            <w:r w:rsidRPr="00A751DF">
              <w:t xml:space="preserve"> of New South Wales;</w:t>
            </w:r>
            <w:r w:rsidR="007C2C2F" w:rsidRPr="00A751DF">
              <w:t xml:space="preserve"> or</w:t>
            </w:r>
          </w:p>
          <w:p w:rsidR="00A13910" w:rsidRPr="00A751DF" w:rsidRDefault="00A13910" w:rsidP="00A13910">
            <w:pPr>
              <w:pStyle w:val="TableP1a"/>
            </w:pPr>
            <w:r w:rsidRPr="00A751DF">
              <w:tab/>
              <w:t>(b)</w:t>
            </w:r>
            <w:r w:rsidRPr="00A751DF">
              <w:tab/>
              <w:t xml:space="preserve">section 22 of the </w:t>
            </w:r>
            <w:r w:rsidRPr="00A751DF">
              <w:rPr>
                <w:i/>
              </w:rPr>
              <w:t>Casino Control Act 1991</w:t>
            </w:r>
            <w:r w:rsidRPr="00A751DF">
              <w:t xml:space="preserve"> of Victoria;</w:t>
            </w:r>
            <w:r w:rsidR="007C2C2F" w:rsidRPr="00A751DF">
              <w:t xml:space="preserve"> or</w:t>
            </w:r>
          </w:p>
          <w:p w:rsidR="00A13910" w:rsidRPr="00A751DF" w:rsidRDefault="00A13910" w:rsidP="00A13910">
            <w:pPr>
              <w:pStyle w:val="TableP1a"/>
            </w:pPr>
            <w:r w:rsidRPr="00A751DF">
              <w:tab/>
              <w:t>(c)</w:t>
            </w:r>
            <w:r w:rsidRPr="00A751DF">
              <w:tab/>
              <w:t xml:space="preserve">section 63 of the </w:t>
            </w:r>
            <w:r w:rsidRPr="00A751DF">
              <w:rPr>
                <w:i/>
              </w:rPr>
              <w:t>Casino Act 1997</w:t>
            </w:r>
            <w:r w:rsidRPr="00A751DF">
              <w:t xml:space="preserve"> of South Australia</w:t>
            </w:r>
          </w:p>
        </w:tc>
      </w:tr>
      <w:tr w:rsidR="00593FDC" w:rsidRPr="00A751DF" w:rsidTr="00872575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</w:tcPr>
          <w:p w:rsidR="00593FDC" w:rsidRPr="00A751DF" w:rsidRDefault="00A13910" w:rsidP="00872575">
            <w:pPr>
              <w:pStyle w:val="TableText"/>
              <w:ind w:left="-57"/>
            </w:pPr>
            <w:r w:rsidRPr="00A751DF">
              <w:t>2.10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593FDC" w:rsidRPr="00A751DF" w:rsidRDefault="00593FDC" w:rsidP="001A56EE">
            <w:pPr>
              <w:pStyle w:val="TableText"/>
            </w:pPr>
            <w:r w:rsidRPr="00A751DF">
              <w:t>Bodies corporate that meet all of the following requirements:</w:t>
            </w:r>
          </w:p>
          <w:p w:rsidR="00593FDC" w:rsidRPr="00A751DF" w:rsidRDefault="00593FDC" w:rsidP="001A56EE">
            <w:pPr>
              <w:pStyle w:val="TableP1a"/>
            </w:pPr>
            <w:r w:rsidRPr="00A751DF">
              <w:tab/>
              <w:t>(a)</w:t>
            </w:r>
            <w:r w:rsidRPr="00A751DF">
              <w:tab/>
              <w:t xml:space="preserve">the body corporate is a reporting entity within the meaning given by section 5 of the </w:t>
            </w:r>
            <w:r w:rsidRPr="00A751DF">
              <w:rPr>
                <w:i/>
              </w:rPr>
              <w:t>Anti-Money Laundering and Counter-Terrorism Financing Act 2006</w:t>
            </w:r>
            <w:r w:rsidRPr="00A751DF">
              <w:t>;</w:t>
            </w:r>
          </w:p>
          <w:p w:rsidR="00593FDC" w:rsidRPr="00A751DF" w:rsidRDefault="00593FDC" w:rsidP="001A56EE">
            <w:pPr>
              <w:pStyle w:val="TableP1a"/>
            </w:pPr>
            <w:r w:rsidRPr="00A751DF">
              <w:tab/>
              <w:t>(b)</w:t>
            </w:r>
            <w:r w:rsidRPr="00A751DF">
              <w:tab/>
              <w:t>the body corporate provides a designated service mentioned in Table 3 in subsection 6 (4) of that Act;</w:t>
            </w:r>
          </w:p>
          <w:p w:rsidR="00593FDC" w:rsidRPr="00A751DF" w:rsidRDefault="00593FDC" w:rsidP="001A56EE">
            <w:pPr>
              <w:pStyle w:val="TableP1a"/>
            </w:pPr>
            <w:r w:rsidRPr="00A751DF">
              <w:tab/>
              <w:t>(c)</w:t>
            </w:r>
            <w:r w:rsidRPr="00A751DF">
              <w:tab/>
              <w:t>the body corporate is entered on the Reporting Entities Roll under Part 3A of that Act</w:t>
            </w:r>
          </w:p>
        </w:tc>
      </w:tr>
    </w:tbl>
    <w:p w:rsidR="00A751DF" w:rsidRDefault="00A751DF" w:rsidP="00596DFD">
      <w:pPr>
        <w:pStyle w:val="SchedSectionBreak"/>
        <w:sectPr w:rsidR="00A751DF" w:rsidSect="00596DF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5047B4" w:rsidRDefault="005047B4" w:rsidP="00A751DF">
      <w:pPr>
        <w:pStyle w:val="NoteEnd"/>
        <w:keepNext/>
        <w:spacing w:before="2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5047B4" w:rsidRDefault="005047B4" w:rsidP="00C00AFB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5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5047B4" w:rsidRDefault="005047B4" w:rsidP="00C00AFB">
      <w:pPr>
        <w:pStyle w:val="NotesSectionBreak"/>
        <w:sectPr w:rsidR="005047B4" w:rsidSect="00C00AFB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5047B4" w:rsidRPr="005047B4" w:rsidRDefault="005047B4" w:rsidP="005047B4"/>
    <w:sectPr w:rsidR="005047B4" w:rsidRPr="005047B4" w:rsidSect="005047B4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662" w:rsidRDefault="00087662">
      <w:r>
        <w:separator/>
      </w:r>
    </w:p>
  </w:endnote>
  <w:endnote w:type="continuationSeparator" w:id="0">
    <w:p w:rsidR="00087662" w:rsidRDefault="00087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7A" w:rsidRDefault="002F737A" w:rsidP="00C00AFB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2F737A">
      <w:tc>
        <w:tcPr>
          <w:tcW w:w="1134" w:type="dxa"/>
          <w:shd w:val="clear" w:color="auto" w:fill="auto"/>
        </w:tcPr>
        <w:p w:rsidR="002F737A" w:rsidRPr="007F6065" w:rsidRDefault="002F737A" w:rsidP="00C00AFB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AA681D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2F737A" w:rsidRPr="00EF2F9D" w:rsidRDefault="002F737A" w:rsidP="00C00AFB">
          <w:pPr>
            <w:pStyle w:val="FooterCitation"/>
          </w:pPr>
          <w:fldSimple w:instr=" REF  Citation\*charformat ">
            <w:r w:rsidR="00AA681D">
              <w:t>Australian Crime Commission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2F737A" w:rsidRPr="007F6065" w:rsidRDefault="002F737A" w:rsidP="00C00AFB">
          <w:pPr>
            <w:pStyle w:val="Footer"/>
            <w:spacing w:before="20"/>
            <w:jc w:val="right"/>
          </w:pPr>
          <w:fldSimple w:instr=" REF Year \*Charformat ">
            <w:r w:rsidR="00AA681D">
              <w:t>2012</w:t>
            </w:r>
          </w:fldSimple>
          <w:r w:rsidRPr="007F6065">
            <w:t xml:space="preserve">, </w:t>
          </w:r>
          <w:fldSimple w:instr=" REF refno \*Charformat ">
            <w:r w:rsidR="00AA681D">
              <w:t>155</w:t>
            </w:r>
          </w:fldSimple>
        </w:p>
      </w:tc>
    </w:tr>
  </w:tbl>
  <w:p w:rsidR="002F737A" w:rsidRDefault="002F737A" w:rsidP="00C00AF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2F737A" w:rsidRPr="00AA681D" w:rsidRDefault="002F737A" w:rsidP="00AA681D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2F737A" w:rsidRPr="004675CE" w:rsidRDefault="002F737A" w:rsidP="00AA1AC3">
                <w:pPr>
                  <w:pStyle w:val="FooterDraft"/>
                </w:pPr>
              </w:p>
              <w:p w:rsidR="002F737A" w:rsidRPr="004675CE" w:rsidRDefault="00996839" w:rsidP="00C00AFB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96839">
                  <w:rPr>
                    <w:rFonts w:ascii="Arial" w:hAnsi="Arial" w:cs="Arial"/>
                    <w:noProof/>
                    <w:sz w:val="12"/>
                    <w:szCs w:val="12"/>
                  </w:rPr>
                  <w:t>1208840A-120619Z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2F737A" w:rsidRPr="004675CE" w:rsidRDefault="002F737A" w:rsidP="00AA1AC3">
                <w:pPr>
                  <w:pStyle w:val="FooterDraft"/>
                </w:pPr>
              </w:p>
              <w:p w:rsidR="002F737A" w:rsidRPr="004675CE" w:rsidRDefault="00996839" w:rsidP="00C00AFB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96839">
                  <w:rPr>
                    <w:rFonts w:ascii="Arial" w:hAnsi="Arial" w:cs="Arial"/>
                    <w:noProof/>
                    <w:sz w:val="12"/>
                    <w:szCs w:val="12"/>
                  </w:rPr>
                  <w:t>1208840A-120619Z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7A" w:rsidRDefault="002F737A" w:rsidP="00C00AFB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2F737A">
      <w:tc>
        <w:tcPr>
          <w:tcW w:w="1134" w:type="dxa"/>
          <w:shd w:val="clear" w:color="auto" w:fill="auto"/>
        </w:tcPr>
        <w:p w:rsidR="002F737A" w:rsidRPr="007F6065" w:rsidRDefault="002F737A" w:rsidP="00C00AFB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AA681D">
            <w:rPr>
              <w:rStyle w:val="PageNumber"/>
              <w:noProof/>
            </w:rPr>
            <w:t>6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2F737A" w:rsidRPr="00EF2F9D" w:rsidRDefault="002F737A" w:rsidP="00C00AFB">
          <w:pPr>
            <w:pStyle w:val="FooterCitation"/>
          </w:pPr>
          <w:fldSimple w:instr=" REF  Citation\*charformat ">
            <w:r w:rsidR="00AA681D">
              <w:t>Australian Crime Commission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2F737A" w:rsidRPr="007F6065" w:rsidRDefault="002F737A" w:rsidP="00C00AFB">
          <w:pPr>
            <w:pStyle w:val="Footer"/>
            <w:spacing w:before="20"/>
            <w:jc w:val="right"/>
          </w:pPr>
          <w:fldSimple w:instr=" REF Year \*Charformat ">
            <w:r w:rsidR="00AA681D">
              <w:t>2012</w:t>
            </w:r>
          </w:fldSimple>
          <w:r w:rsidRPr="007F6065">
            <w:t xml:space="preserve">, </w:t>
          </w:r>
          <w:fldSimple w:instr=" REF refno \*Charformat ">
            <w:r w:rsidR="00AA681D">
              <w:t>155</w:t>
            </w:r>
          </w:fldSimple>
        </w:p>
      </w:tc>
    </w:tr>
  </w:tbl>
  <w:p w:rsidR="002F737A" w:rsidRDefault="002F737A" w:rsidP="00C00AF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401" inset="0,0,0,0">
            <w:txbxContent>
              <w:p w:rsidR="002F737A" w:rsidRPr="00AA681D" w:rsidRDefault="002F737A" w:rsidP="00AA681D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400">
            <w:txbxContent>
              <w:p w:rsidR="002F737A" w:rsidRPr="004675CE" w:rsidRDefault="002F737A" w:rsidP="00AA1AC3">
                <w:pPr>
                  <w:pStyle w:val="FooterDraft"/>
                </w:pPr>
              </w:p>
              <w:p w:rsidR="002F737A" w:rsidRPr="004675CE" w:rsidRDefault="00996839" w:rsidP="00C00AFB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96839">
                  <w:rPr>
                    <w:rFonts w:ascii="Arial" w:hAnsi="Arial" w:cs="Arial"/>
                    <w:noProof/>
                    <w:sz w:val="12"/>
                    <w:szCs w:val="12"/>
                  </w:rPr>
                  <w:t>1208840A-120619Z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9">
            <w:txbxContent>
              <w:p w:rsidR="002F737A" w:rsidRPr="004675CE" w:rsidRDefault="002F737A" w:rsidP="00AA1AC3">
                <w:pPr>
                  <w:pStyle w:val="FooterDraft"/>
                </w:pPr>
              </w:p>
              <w:p w:rsidR="002F737A" w:rsidRPr="004675CE" w:rsidRDefault="00996839" w:rsidP="00C00AFB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96839">
                  <w:rPr>
                    <w:rFonts w:ascii="Arial" w:hAnsi="Arial" w:cs="Arial"/>
                    <w:noProof/>
                    <w:sz w:val="12"/>
                    <w:szCs w:val="12"/>
                  </w:rPr>
                  <w:t>1208840A-120619Z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7A" w:rsidRPr="00A41806" w:rsidRDefault="002F737A" w:rsidP="00C00AFB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2F737A" w:rsidRPr="00A41806">
      <w:tc>
        <w:tcPr>
          <w:tcW w:w="1191" w:type="dxa"/>
          <w:shd w:val="clear" w:color="auto" w:fill="auto"/>
        </w:tcPr>
        <w:p w:rsidR="002F737A" w:rsidRPr="00A41806" w:rsidRDefault="002F737A" w:rsidP="00C00AFB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AA681D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AA681D">
            <w:fldChar w:fldCharType="separate"/>
          </w:r>
          <w:r w:rsidR="00AA681D">
            <w:t>155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2F737A" w:rsidRPr="00EF2F9D" w:rsidRDefault="002F737A" w:rsidP="00C00AFB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AA681D">
            <w:t>Australian Crime Commission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2F737A" w:rsidRPr="005968DD" w:rsidRDefault="002F737A" w:rsidP="00C00AFB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AA681D">
            <w:rPr>
              <w:rStyle w:val="PageNumber"/>
              <w:noProof/>
            </w:rPr>
            <w:t>6</w:t>
          </w:r>
          <w:r w:rsidRPr="005968DD">
            <w:rPr>
              <w:rStyle w:val="PageNumber"/>
            </w:rPr>
            <w:fldChar w:fldCharType="end"/>
          </w:r>
        </w:p>
      </w:tc>
    </w:tr>
  </w:tbl>
  <w:p w:rsidR="002F737A" w:rsidRPr="00A41806" w:rsidRDefault="002F737A" w:rsidP="00C00AFB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8" inset="0,0,0,0">
            <w:txbxContent>
              <w:p w:rsidR="002F737A" w:rsidRPr="00AA681D" w:rsidRDefault="002F737A" w:rsidP="00AA681D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7A" w:rsidRPr="00556EB9" w:rsidRDefault="00996839" w:rsidP="00C00AFB">
    <w:pPr>
      <w:pStyle w:val="FooterCitation"/>
    </w:pPr>
    <w:r>
      <w:rPr>
        <w:noProof/>
      </w:rPr>
      <w:t>G:\Drafting-Unit 1\#edit\1208840A Drafts\1208840A-120619Z.doc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7A" w:rsidRPr="00A41806" w:rsidRDefault="002F737A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2F737A" w:rsidRPr="00A41806">
      <w:tc>
        <w:tcPr>
          <w:tcW w:w="1134" w:type="dxa"/>
        </w:tcPr>
        <w:p w:rsidR="002F737A" w:rsidRPr="00A41806" w:rsidRDefault="002F737A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AA681D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2F737A" w:rsidRPr="00EF2F9D" w:rsidRDefault="002F737A" w:rsidP="008C15A7">
          <w:pPr>
            <w:pStyle w:val="FooterCitation"/>
          </w:pPr>
          <w:fldSimple w:instr=" REF  Citation\*charformat ">
            <w:r w:rsidR="00AA681D">
              <w:t>Australian Crime Commission Amendment Regulation 2012 (No. 1)</w:t>
            </w:r>
          </w:fldSimple>
        </w:p>
      </w:tc>
      <w:tc>
        <w:tcPr>
          <w:tcW w:w="1191" w:type="dxa"/>
        </w:tcPr>
        <w:p w:rsidR="002F737A" w:rsidRPr="00A41806" w:rsidRDefault="002F737A" w:rsidP="008C15A7">
          <w:pPr>
            <w:pStyle w:val="Footer"/>
            <w:spacing w:before="20"/>
            <w:jc w:val="right"/>
          </w:pPr>
          <w:fldSimple w:instr=" REF Year \*Charformat ">
            <w:r w:rsidR="00AA681D">
              <w:t>2012</w:t>
            </w:r>
          </w:fldSimple>
          <w:r w:rsidRPr="00A41806">
            <w:t xml:space="preserve">, </w:t>
          </w:r>
          <w:fldSimple w:instr=" REF refno \*Charformat ">
            <w:r w:rsidR="00AA681D">
              <w:t>155</w:t>
            </w:r>
          </w:fldSimple>
        </w:p>
      </w:tc>
    </w:tr>
  </w:tbl>
  <w:p w:rsidR="002F737A" w:rsidRPr="00A41806" w:rsidRDefault="002F737A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2F737A" w:rsidRPr="00AA681D" w:rsidRDefault="002F737A" w:rsidP="00AA681D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2F737A" w:rsidRPr="004675CE" w:rsidRDefault="002F737A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2F737A" w:rsidRPr="004675CE" w:rsidRDefault="00996839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96839">
                  <w:rPr>
                    <w:rFonts w:ascii="Arial" w:hAnsi="Arial" w:cs="Arial"/>
                    <w:noProof/>
                    <w:sz w:val="12"/>
                    <w:szCs w:val="12"/>
                  </w:rPr>
                  <w:t>1208840A-120619Z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2F737A" w:rsidRPr="004675CE" w:rsidRDefault="002F737A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2F737A" w:rsidRPr="004675CE" w:rsidRDefault="00996839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96839">
                  <w:rPr>
                    <w:rFonts w:ascii="Arial" w:hAnsi="Arial" w:cs="Arial"/>
                    <w:noProof/>
                    <w:sz w:val="12"/>
                    <w:szCs w:val="12"/>
                  </w:rPr>
                  <w:t>1208840A-120619Z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7A" w:rsidRDefault="002F737A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2F737A" w:rsidRPr="008D3896">
      <w:tc>
        <w:tcPr>
          <w:tcW w:w="1191" w:type="dxa"/>
        </w:tcPr>
        <w:p w:rsidR="002F737A" w:rsidRPr="008D3896" w:rsidRDefault="002F737A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2F737A" w:rsidRPr="00EF2F9D" w:rsidRDefault="002F737A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2F737A" w:rsidRPr="008D3896" w:rsidRDefault="002F737A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AA681D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2F737A" w:rsidRDefault="002F737A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2F737A" w:rsidRPr="00AA681D" w:rsidRDefault="002F737A" w:rsidP="00AA681D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7A" w:rsidRDefault="002F737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2F737A" w:rsidRPr="004675CE" w:rsidRDefault="002F737A">
                <w:pPr>
                  <w:pStyle w:val="FooterDraft"/>
                </w:pPr>
                <w:r w:rsidRPr="004675CE">
                  <w:t>DRAFT ONLY</w:t>
                </w:r>
              </w:p>
              <w:p w:rsidR="002F737A" w:rsidRPr="004675CE" w:rsidRDefault="00996839">
                <w:pPr>
                  <w:pStyle w:val="FooterInfo"/>
                </w:pPr>
                <w:r>
                  <w:rPr>
                    <w:noProof/>
                  </w:rPr>
                  <w:t>1208840A-120619Z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7A" w:rsidRPr="00A41806" w:rsidRDefault="002F737A" w:rsidP="00C00AFB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2F737A" w:rsidRPr="00A41806">
      <w:tc>
        <w:tcPr>
          <w:tcW w:w="1191" w:type="dxa"/>
          <w:shd w:val="clear" w:color="auto" w:fill="auto"/>
        </w:tcPr>
        <w:p w:rsidR="002F737A" w:rsidRPr="00A41806" w:rsidRDefault="002F737A" w:rsidP="00C00AFB">
          <w:pPr>
            <w:pStyle w:val="Footer"/>
            <w:spacing w:before="20"/>
          </w:pPr>
          <w:fldSimple w:instr=" REF Year \*Charformat ">
            <w:r w:rsidR="00AA681D">
              <w:t>2012</w:t>
            </w:r>
          </w:fldSimple>
          <w:r w:rsidRPr="00A41806">
            <w:t xml:space="preserve">, </w:t>
          </w:r>
          <w:fldSimple w:instr=" REF refno \*Charformat ">
            <w:r w:rsidR="00AA681D">
              <w:t>155</w:t>
            </w:r>
          </w:fldSimple>
        </w:p>
      </w:tc>
      <w:tc>
        <w:tcPr>
          <w:tcW w:w="4820" w:type="dxa"/>
          <w:shd w:val="clear" w:color="auto" w:fill="auto"/>
        </w:tcPr>
        <w:p w:rsidR="002F737A" w:rsidRPr="00EF2F9D" w:rsidRDefault="002F737A" w:rsidP="00C00AFB">
          <w:pPr>
            <w:pStyle w:val="FooterCitation"/>
          </w:pPr>
          <w:fldSimple w:instr=" REF  Citation\*charformat ">
            <w:r w:rsidR="00AA681D">
              <w:t>Australian Crime Commission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2F737A" w:rsidRPr="0014079B" w:rsidRDefault="002F737A" w:rsidP="00C00AFB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AA681D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2F737A" w:rsidRPr="00094457" w:rsidRDefault="002F737A" w:rsidP="00C00AFB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2F737A" w:rsidRPr="00AA681D" w:rsidRDefault="002F737A" w:rsidP="00AA681D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7A" w:rsidRDefault="002F737A" w:rsidP="00C00AF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2F737A" w:rsidRPr="004675CE" w:rsidRDefault="002F737A" w:rsidP="00C00AFB">
                <w:pPr>
                  <w:pStyle w:val="FooterDraft"/>
                </w:pPr>
              </w:p>
              <w:p w:rsidR="002F737A" w:rsidRPr="004675CE" w:rsidRDefault="00996839" w:rsidP="00C00AFB">
                <w:pPr>
                  <w:pStyle w:val="FooterInfo"/>
                </w:pPr>
                <w:r>
                  <w:rPr>
                    <w:noProof/>
                  </w:rPr>
                  <w:t>1208840A-120619Z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7A" w:rsidRDefault="002F737A" w:rsidP="00C00AFB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2F737A">
      <w:tc>
        <w:tcPr>
          <w:tcW w:w="1134" w:type="dxa"/>
          <w:shd w:val="clear" w:color="auto" w:fill="auto"/>
        </w:tcPr>
        <w:p w:rsidR="002F737A" w:rsidRPr="007F6065" w:rsidRDefault="002F737A" w:rsidP="00C00AFB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AA681D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2F737A" w:rsidRPr="00EF2F9D" w:rsidRDefault="002F737A" w:rsidP="00C00AFB">
          <w:pPr>
            <w:pStyle w:val="FooterCitation"/>
          </w:pPr>
          <w:fldSimple w:instr=" REF  Citation\*charformat ">
            <w:r w:rsidR="00AA681D">
              <w:t>Australian Crime Commission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2F737A" w:rsidRPr="007F6065" w:rsidRDefault="002F737A" w:rsidP="00C00AFB">
          <w:pPr>
            <w:pStyle w:val="Footer"/>
            <w:spacing w:before="20"/>
            <w:jc w:val="right"/>
          </w:pPr>
          <w:fldSimple w:instr=" REF Year \*Charformat ">
            <w:r w:rsidR="00AA681D">
              <w:t>2012</w:t>
            </w:r>
          </w:fldSimple>
          <w:r w:rsidRPr="007F6065">
            <w:t xml:space="preserve">, </w:t>
          </w:r>
          <w:fldSimple w:instr=" REF refno \*Charformat ">
            <w:r w:rsidR="00AA681D">
              <w:t>155</w:t>
            </w:r>
          </w:fldSimple>
        </w:p>
      </w:tc>
    </w:tr>
  </w:tbl>
  <w:p w:rsidR="002F737A" w:rsidRDefault="002F737A" w:rsidP="00C00AF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2F737A" w:rsidRPr="00AA681D" w:rsidRDefault="002F737A" w:rsidP="00AA681D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2F737A" w:rsidRPr="004675CE" w:rsidRDefault="002F737A" w:rsidP="00AA1AC3">
                <w:pPr>
                  <w:pStyle w:val="FooterDraft"/>
                </w:pPr>
              </w:p>
              <w:p w:rsidR="002F737A" w:rsidRPr="004675CE" w:rsidRDefault="00996839" w:rsidP="00C00AFB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96839">
                  <w:rPr>
                    <w:rFonts w:ascii="Arial" w:hAnsi="Arial" w:cs="Arial"/>
                    <w:noProof/>
                    <w:sz w:val="12"/>
                    <w:szCs w:val="12"/>
                  </w:rPr>
                  <w:t>1208840A-120619Z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2F737A" w:rsidRPr="004675CE" w:rsidRDefault="002F737A" w:rsidP="00AA1AC3">
                <w:pPr>
                  <w:pStyle w:val="FooterDraft"/>
                </w:pPr>
              </w:p>
              <w:p w:rsidR="002F737A" w:rsidRPr="004675CE" w:rsidRDefault="00996839" w:rsidP="00C00AFB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96839">
                  <w:rPr>
                    <w:rFonts w:ascii="Arial" w:hAnsi="Arial" w:cs="Arial"/>
                    <w:noProof/>
                    <w:sz w:val="12"/>
                    <w:szCs w:val="12"/>
                  </w:rPr>
                  <w:t>1208840A-120619Z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7A" w:rsidRPr="00A41806" w:rsidRDefault="002F737A" w:rsidP="00C00AFB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2F737A" w:rsidRPr="00A41806">
      <w:tc>
        <w:tcPr>
          <w:tcW w:w="1191" w:type="dxa"/>
          <w:shd w:val="clear" w:color="auto" w:fill="auto"/>
        </w:tcPr>
        <w:p w:rsidR="002F737A" w:rsidRPr="00A41806" w:rsidRDefault="002F737A" w:rsidP="00C00AFB">
          <w:pPr>
            <w:pStyle w:val="Footer"/>
            <w:spacing w:before="20"/>
          </w:pPr>
          <w:fldSimple w:instr=" REF Year \*Charformat ">
            <w:r w:rsidR="00AA681D">
              <w:t>2012</w:t>
            </w:r>
          </w:fldSimple>
          <w:r w:rsidRPr="00A41806">
            <w:t xml:space="preserve">, </w:t>
          </w:r>
          <w:fldSimple w:instr=" REF refno \*Charformat ">
            <w:r w:rsidR="00AA681D">
              <w:t>155</w:t>
            </w:r>
          </w:fldSimple>
        </w:p>
      </w:tc>
      <w:tc>
        <w:tcPr>
          <w:tcW w:w="4820" w:type="dxa"/>
          <w:shd w:val="clear" w:color="auto" w:fill="auto"/>
        </w:tcPr>
        <w:p w:rsidR="002F737A" w:rsidRPr="00EF2F9D" w:rsidRDefault="002F737A" w:rsidP="00C00AFB">
          <w:pPr>
            <w:pStyle w:val="FooterCitation"/>
          </w:pPr>
          <w:fldSimple w:instr=" REF  Citation\*charformat ">
            <w:r w:rsidR="00AA681D">
              <w:t>Australian Crime Commission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2F737A" w:rsidRPr="00845B98" w:rsidRDefault="002F737A" w:rsidP="00C00AFB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AA681D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2F737A" w:rsidRPr="00A41806" w:rsidRDefault="002F737A" w:rsidP="00C00AFB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2F737A" w:rsidRPr="00AA681D" w:rsidRDefault="002F737A" w:rsidP="00AA681D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7A" w:rsidRPr="00556EB9" w:rsidRDefault="00996839" w:rsidP="00C00AFB">
    <w:pPr>
      <w:pStyle w:val="FooterCitation"/>
    </w:pPr>
    <w:r>
      <w:rPr>
        <w:noProof/>
      </w:rPr>
      <w:t>G:\Drafting-Unit 1\#edit\1208840A Drafts\1208840A-120619Z.doc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1DF" w:rsidRDefault="00A751DF" w:rsidP="00596DFD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A751DF">
      <w:tc>
        <w:tcPr>
          <w:tcW w:w="1134" w:type="dxa"/>
          <w:shd w:val="clear" w:color="auto" w:fill="auto"/>
        </w:tcPr>
        <w:p w:rsidR="00A751DF" w:rsidRPr="007F6065" w:rsidRDefault="00A751DF" w:rsidP="00596DFD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AA681D">
            <w:rPr>
              <w:rStyle w:val="PageNumber"/>
              <w:noProof/>
            </w:rPr>
            <w:t>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A751DF" w:rsidRPr="00EF2F9D" w:rsidRDefault="00A751DF" w:rsidP="00596DFD">
          <w:pPr>
            <w:pStyle w:val="FooterCitation"/>
          </w:pPr>
          <w:fldSimple w:instr=" REF  Citation\*charformat ">
            <w:r w:rsidR="00AA681D">
              <w:t>Australian Crime Commission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A751DF" w:rsidRPr="007F6065" w:rsidRDefault="00A751DF" w:rsidP="00596DFD">
          <w:pPr>
            <w:pStyle w:val="Footer"/>
            <w:spacing w:before="20"/>
            <w:jc w:val="right"/>
          </w:pPr>
          <w:fldSimple w:instr=" REF Year \*Charformat ">
            <w:r w:rsidR="00AA681D">
              <w:t>2012</w:t>
            </w:r>
          </w:fldSimple>
          <w:r w:rsidRPr="007F6065">
            <w:t xml:space="preserve">, </w:t>
          </w:r>
          <w:fldSimple w:instr=" REF refno \*Charformat ">
            <w:r w:rsidR="00AA681D">
              <w:t>155</w:t>
            </w:r>
          </w:fldSimple>
        </w:p>
      </w:tc>
    </w:tr>
  </w:tbl>
  <w:p w:rsidR="00A751DF" w:rsidRDefault="00A751DF" w:rsidP="00596DF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5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5" inset="0,0,0,0">
            <w:txbxContent>
              <w:p w:rsidR="00A751DF" w:rsidRPr="00AA681D" w:rsidRDefault="00A751DF" w:rsidP="00AA681D"/>
            </w:txbxContent>
          </v:textbox>
          <w10:wrap anchory="page"/>
        </v:shape>
      </w:pict>
    </w:r>
    <w:r>
      <w:rPr>
        <w:noProof/>
      </w:rPr>
      <w:pict>
        <v:shape id="_x0000_s2404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4">
            <w:txbxContent>
              <w:p w:rsidR="00A751DF" w:rsidRPr="004675CE" w:rsidRDefault="00A751DF" w:rsidP="00AA1AC3">
                <w:pPr>
                  <w:pStyle w:val="FooterDraft"/>
                </w:pPr>
              </w:p>
              <w:p w:rsidR="00A751DF" w:rsidRPr="004675CE" w:rsidRDefault="00996839" w:rsidP="00596DF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96839">
                  <w:rPr>
                    <w:rFonts w:ascii="Arial" w:hAnsi="Arial" w:cs="Arial"/>
                    <w:noProof/>
                    <w:sz w:val="12"/>
                    <w:szCs w:val="12"/>
                  </w:rPr>
                  <w:t>1208840A-120619Z</w:t>
                </w:r>
              </w:p>
            </w:txbxContent>
          </v:textbox>
        </v:shape>
      </w:pict>
    </w:r>
    <w:r>
      <w:rPr>
        <w:noProof/>
      </w:rPr>
      <w:pict>
        <v:shape id="_x0000_s2403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403">
            <w:txbxContent>
              <w:p w:rsidR="00A751DF" w:rsidRPr="004675CE" w:rsidRDefault="00A751DF" w:rsidP="00AA1AC3">
                <w:pPr>
                  <w:pStyle w:val="FooterDraft"/>
                </w:pPr>
              </w:p>
              <w:p w:rsidR="00A751DF" w:rsidRPr="004675CE" w:rsidRDefault="00996839" w:rsidP="00596DF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996839">
                  <w:rPr>
                    <w:rFonts w:ascii="Arial" w:hAnsi="Arial" w:cs="Arial"/>
                    <w:noProof/>
                    <w:sz w:val="12"/>
                    <w:szCs w:val="12"/>
                  </w:rPr>
                  <w:t>1208840A-120619Z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1DF" w:rsidRPr="00A41806" w:rsidRDefault="00A751DF" w:rsidP="00596DFD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A751DF" w:rsidRPr="00845B98">
      <w:tc>
        <w:tcPr>
          <w:tcW w:w="1191" w:type="dxa"/>
          <w:shd w:val="clear" w:color="auto" w:fill="auto"/>
        </w:tcPr>
        <w:p w:rsidR="00A751DF" w:rsidRPr="00A41806" w:rsidRDefault="00A751DF" w:rsidP="00596DFD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AA681D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AA681D">
            <w:fldChar w:fldCharType="separate"/>
          </w:r>
          <w:r w:rsidR="00AA681D">
            <w:t>155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A751DF" w:rsidRPr="00EF2F9D" w:rsidRDefault="00A751DF" w:rsidP="00596DFD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AA681D">
            <w:t>Australian Crime Commission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A751DF" w:rsidRPr="00845B98" w:rsidRDefault="00A751DF" w:rsidP="00596DFD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AA681D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A751DF" w:rsidRPr="00A41806" w:rsidRDefault="00A751DF" w:rsidP="00596DFD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2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402" inset="0,0,0,0">
            <w:txbxContent>
              <w:p w:rsidR="00A751DF" w:rsidRPr="00AA681D" w:rsidRDefault="00A751DF" w:rsidP="00AA681D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1DF" w:rsidRPr="00556EB9" w:rsidRDefault="00996839" w:rsidP="00596DFD">
    <w:pPr>
      <w:pStyle w:val="FooterCitation"/>
    </w:pPr>
    <w:r>
      <w:rPr>
        <w:noProof/>
      </w:rPr>
      <w:t>G:\Drafting-Unit 1\#edit\1208840A Drafts\1208840A-120619Z.doc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662" w:rsidRDefault="00087662">
      <w:r>
        <w:separator/>
      </w:r>
    </w:p>
  </w:footnote>
  <w:footnote w:type="continuationSeparator" w:id="0">
    <w:p w:rsidR="00087662" w:rsidRDefault="00087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2F737A">
      <w:tc>
        <w:tcPr>
          <w:tcW w:w="1531" w:type="dxa"/>
        </w:tcPr>
        <w:p w:rsidR="002F737A" w:rsidRDefault="002F737A">
          <w:pPr>
            <w:pStyle w:val="HeaderLiteEven"/>
          </w:pPr>
        </w:p>
      </w:tc>
      <w:tc>
        <w:tcPr>
          <w:tcW w:w="5636" w:type="dxa"/>
          <w:vAlign w:val="bottom"/>
        </w:tcPr>
        <w:p w:rsidR="002F737A" w:rsidRDefault="002F737A">
          <w:pPr>
            <w:pStyle w:val="HeaderLiteEven"/>
          </w:pPr>
        </w:p>
      </w:tc>
    </w:tr>
    <w:tr w:rsidR="002F737A">
      <w:tc>
        <w:tcPr>
          <w:tcW w:w="1531" w:type="dxa"/>
        </w:tcPr>
        <w:p w:rsidR="002F737A" w:rsidRDefault="002F737A">
          <w:pPr>
            <w:pStyle w:val="HeaderLiteEven"/>
          </w:pPr>
        </w:p>
      </w:tc>
      <w:tc>
        <w:tcPr>
          <w:tcW w:w="5636" w:type="dxa"/>
          <w:vAlign w:val="bottom"/>
        </w:tcPr>
        <w:p w:rsidR="002F737A" w:rsidRDefault="002F737A">
          <w:pPr>
            <w:pStyle w:val="HeaderLiteEven"/>
          </w:pPr>
        </w:p>
      </w:tc>
    </w:tr>
    <w:tr w:rsidR="002F737A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2F737A" w:rsidRDefault="002F737A">
          <w:pPr>
            <w:pStyle w:val="HeaderBoldEven"/>
          </w:pPr>
        </w:p>
      </w:tc>
    </w:tr>
  </w:tbl>
  <w:p w:rsidR="002F737A" w:rsidRDefault="002F737A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2F737A">
      <w:tc>
        <w:tcPr>
          <w:tcW w:w="7167" w:type="dxa"/>
        </w:tcPr>
        <w:p w:rsidR="002F737A" w:rsidRDefault="002F737A">
          <w:pPr>
            <w:pStyle w:val="HeaderLiteOdd"/>
          </w:pPr>
          <w:r>
            <w:t>Note</w:t>
          </w:r>
        </w:p>
      </w:tc>
    </w:tr>
    <w:tr w:rsidR="002F737A">
      <w:tc>
        <w:tcPr>
          <w:tcW w:w="7167" w:type="dxa"/>
        </w:tcPr>
        <w:p w:rsidR="002F737A" w:rsidRDefault="002F737A">
          <w:pPr>
            <w:pStyle w:val="HeaderLiteOdd"/>
          </w:pPr>
        </w:p>
      </w:tc>
    </w:tr>
    <w:tr w:rsidR="002F737A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2F737A" w:rsidRDefault="002F737A">
          <w:pPr>
            <w:pStyle w:val="HeaderBoldOdd"/>
          </w:pPr>
        </w:p>
      </w:tc>
    </w:tr>
  </w:tbl>
  <w:p w:rsidR="002F737A" w:rsidRDefault="002F737A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7A" w:rsidRDefault="002F737A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2F737A">
      <w:tc>
        <w:tcPr>
          <w:tcW w:w="1531" w:type="dxa"/>
        </w:tcPr>
        <w:p w:rsidR="002F737A" w:rsidRDefault="002F737A" w:rsidP="004B0996">
          <w:pPr>
            <w:pStyle w:val="HeaderLiteEven"/>
          </w:pPr>
        </w:p>
      </w:tc>
      <w:tc>
        <w:tcPr>
          <w:tcW w:w="5636" w:type="dxa"/>
        </w:tcPr>
        <w:p w:rsidR="002F737A" w:rsidRDefault="002F737A" w:rsidP="004B0996">
          <w:pPr>
            <w:pStyle w:val="HeaderLiteEven"/>
          </w:pPr>
        </w:p>
      </w:tc>
    </w:tr>
    <w:tr w:rsidR="002F737A">
      <w:tc>
        <w:tcPr>
          <w:tcW w:w="1531" w:type="dxa"/>
        </w:tcPr>
        <w:p w:rsidR="002F737A" w:rsidRDefault="002F737A" w:rsidP="004B0996">
          <w:pPr>
            <w:pStyle w:val="HeaderLiteEven"/>
          </w:pPr>
        </w:p>
      </w:tc>
      <w:tc>
        <w:tcPr>
          <w:tcW w:w="5636" w:type="dxa"/>
        </w:tcPr>
        <w:p w:rsidR="002F737A" w:rsidRDefault="002F737A" w:rsidP="004B0996">
          <w:pPr>
            <w:pStyle w:val="HeaderLiteEven"/>
          </w:pPr>
        </w:p>
      </w:tc>
    </w:tr>
    <w:tr w:rsidR="002F737A">
      <w:tc>
        <w:tcPr>
          <w:tcW w:w="1531" w:type="dxa"/>
        </w:tcPr>
        <w:p w:rsidR="002F737A" w:rsidRDefault="002F737A" w:rsidP="004B0996">
          <w:pPr>
            <w:pStyle w:val="HeaderBoldEven"/>
          </w:pPr>
        </w:p>
      </w:tc>
      <w:tc>
        <w:tcPr>
          <w:tcW w:w="5636" w:type="dxa"/>
        </w:tcPr>
        <w:p w:rsidR="002F737A" w:rsidRDefault="002F737A" w:rsidP="004B0996">
          <w:pPr>
            <w:pStyle w:val="HeaderBoldEven"/>
          </w:pPr>
        </w:p>
      </w:tc>
    </w:tr>
  </w:tbl>
  <w:p w:rsidR="002F737A" w:rsidRDefault="002F737A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2F737A">
      <w:tc>
        <w:tcPr>
          <w:tcW w:w="1531" w:type="dxa"/>
        </w:tcPr>
        <w:p w:rsidR="002F737A" w:rsidRDefault="002F737A">
          <w:pPr>
            <w:pStyle w:val="HeaderLiteOdd"/>
          </w:pPr>
        </w:p>
      </w:tc>
      <w:tc>
        <w:tcPr>
          <w:tcW w:w="1531" w:type="dxa"/>
        </w:tcPr>
        <w:p w:rsidR="002F737A" w:rsidRDefault="002F737A">
          <w:pPr>
            <w:pStyle w:val="HeaderLiteOdd"/>
          </w:pPr>
        </w:p>
      </w:tc>
    </w:tr>
    <w:tr w:rsidR="002F737A">
      <w:tc>
        <w:tcPr>
          <w:tcW w:w="1531" w:type="dxa"/>
        </w:tcPr>
        <w:p w:rsidR="002F737A" w:rsidRDefault="002F737A">
          <w:pPr>
            <w:pStyle w:val="HeaderLiteOdd"/>
          </w:pPr>
        </w:p>
      </w:tc>
      <w:tc>
        <w:tcPr>
          <w:tcW w:w="1531" w:type="dxa"/>
        </w:tcPr>
        <w:p w:rsidR="002F737A" w:rsidRDefault="002F737A">
          <w:pPr>
            <w:pStyle w:val="HeaderLiteOdd"/>
          </w:pPr>
        </w:p>
      </w:tc>
    </w:tr>
    <w:tr w:rsidR="002F737A">
      <w:tc>
        <w:tcPr>
          <w:tcW w:w="5636" w:type="dxa"/>
          <w:tcBorders>
            <w:bottom w:val="single" w:sz="4" w:space="0" w:color="auto"/>
          </w:tcBorders>
        </w:tcPr>
        <w:p w:rsidR="002F737A" w:rsidRDefault="002F737A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2F737A" w:rsidRDefault="002F737A">
          <w:pPr>
            <w:pStyle w:val="HeaderBoldOdd"/>
          </w:pPr>
        </w:p>
      </w:tc>
    </w:tr>
  </w:tbl>
  <w:p w:rsidR="002F737A" w:rsidRDefault="002F73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2F737A">
      <w:tc>
        <w:tcPr>
          <w:tcW w:w="5636" w:type="dxa"/>
          <w:vAlign w:val="bottom"/>
        </w:tcPr>
        <w:p w:rsidR="002F737A" w:rsidRDefault="002F737A">
          <w:pPr>
            <w:pStyle w:val="HeaderLiteOdd"/>
          </w:pPr>
        </w:p>
      </w:tc>
      <w:tc>
        <w:tcPr>
          <w:tcW w:w="1531" w:type="dxa"/>
        </w:tcPr>
        <w:p w:rsidR="002F737A" w:rsidRDefault="002F737A">
          <w:pPr>
            <w:pStyle w:val="HeaderLiteOdd"/>
          </w:pPr>
        </w:p>
      </w:tc>
    </w:tr>
    <w:tr w:rsidR="002F737A">
      <w:tc>
        <w:tcPr>
          <w:tcW w:w="5636" w:type="dxa"/>
          <w:vAlign w:val="bottom"/>
        </w:tcPr>
        <w:p w:rsidR="002F737A" w:rsidRDefault="002F737A">
          <w:pPr>
            <w:pStyle w:val="HeaderLiteOdd"/>
          </w:pPr>
        </w:p>
      </w:tc>
      <w:tc>
        <w:tcPr>
          <w:tcW w:w="1531" w:type="dxa"/>
        </w:tcPr>
        <w:p w:rsidR="002F737A" w:rsidRDefault="002F737A">
          <w:pPr>
            <w:pStyle w:val="HeaderLiteOdd"/>
          </w:pPr>
        </w:p>
      </w:tc>
    </w:tr>
    <w:tr w:rsidR="002F737A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2F737A" w:rsidRDefault="002F737A">
          <w:pPr>
            <w:pStyle w:val="HeaderBoldOdd"/>
          </w:pPr>
        </w:p>
      </w:tc>
    </w:tr>
  </w:tbl>
  <w:p w:rsidR="002F737A" w:rsidRDefault="002F737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2F737A">
      <w:tc>
        <w:tcPr>
          <w:tcW w:w="1531" w:type="dxa"/>
        </w:tcPr>
        <w:p w:rsidR="002F737A" w:rsidRDefault="002F737A">
          <w:pPr>
            <w:pStyle w:val="HeaderLiteEven"/>
          </w:pPr>
        </w:p>
      </w:tc>
      <w:tc>
        <w:tcPr>
          <w:tcW w:w="5636" w:type="dxa"/>
          <w:vAlign w:val="bottom"/>
        </w:tcPr>
        <w:p w:rsidR="002F737A" w:rsidRDefault="002F737A">
          <w:pPr>
            <w:pStyle w:val="HeaderLiteEven"/>
          </w:pPr>
        </w:p>
      </w:tc>
    </w:tr>
    <w:tr w:rsidR="002F737A">
      <w:tc>
        <w:tcPr>
          <w:tcW w:w="1531" w:type="dxa"/>
        </w:tcPr>
        <w:p w:rsidR="002F737A" w:rsidRDefault="002F737A">
          <w:pPr>
            <w:pStyle w:val="HeaderLiteEven"/>
          </w:pPr>
        </w:p>
      </w:tc>
      <w:tc>
        <w:tcPr>
          <w:tcW w:w="5636" w:type="dxa"/>
          <w:vAlign w:val="bottom"/>
        </w:tcPr>
        <w:p w:rsidR="002F737A" w:rsidRDefault="002F737A">
          <w:pPr>
            <w:pStyle w:val="HeaderLiteEven"/>
          </w:pPr>
        </w:p>
      </w:tc>
    </w:tr>
    <w:tr w:rsidR="002F737A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2F737A" w:rsidRPr="00A751DF" w:rsidRDefault="00A751DF" w:rsidP="00C00AFB">
          <w:pPr>
            <w:pStyle w:val="HeaderBoldEven"/>
          </w:pPr>
          <w:r>
            <w:t xml:space="preserve">Section </w:t>
          </w:r>
          <w:r w:rsidRPr="00A751DF">
            <w:fldChar w:fldCharType="begin"/>
          </w:r>
          <w:r w:rsidRPr="00A751DF">
            <w:instrText xml:space="preserve"> If </w:instrText>
          </w:r>
          <w:fldSimple w:instr=" STYLEREF CharSectnoAm \*Charformat ">
            <w:r w:rsidR="00AA681D">
              <w:rPr>
                <w:noProof/>
              </w:rPr>
              <w:instrText>1</w:instrText>
            </w:r>
          </w:fldSimple>
          <w:r w:rsidRPr="00A751DF">
            <w:instrText xml:space="preserve"> &lt;&gt; "Error*" </w:instrText>
          </w:r>
          <w:fldSimple w:instr=" STYLEREF CharSectnoAm \*Charformat ">
            <w:r w:rsidR="00AA681D">
              <w:rPr>
                <w:noProof/>
              </w:rPr>
              <w:instrText>1</w:instrText>
            </w:r>
          </w:fldSimple>
          <w:r w:rsidRPr="00A751DF">
            <w:instrText xml:space="preserve"> </w:instrText>
          </w:r>
          <w:r w:rsidRPr="00A751DF">
            <w:fldChar w:fldCharType="separate"/>
          </w:r>
          <w:r w:rsidR="00AA681D">
            <w:rPr>
              <w:noProof/>
            </w:rPr>
            <w:t>1</w:t>
          </w:r>
          <w:r w:rsidRPr="00A751DF">
            <w:fldChar w:fldCharType="end"/>
          </w:r>
        </w:p>
      </w:tc>
    </w:tr>
  </w:tbl>
  <w:p w:rsidR="002F737A" w:rsidRDefault="002F737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2F737A">
      <w:tc>
        <w:tcPr>
          <w:tcW w:w="5636" w:type="dxa"/>
          <w:vAlign w:val="bottom"/>
        </w:tcPr>
        <w:p w:rsidR="002F737A" w:rsidRDefault="002F737A">
          <w:pPr>
            <w:pStyle w:val="HeaderLiteOdd"/>
          </w:pPr>
        </w:p>
      </w:tc>
      <w:tc>
        <w:tcPr>
          <w:tcW w:w="1531" w:type="dxa"/>
        </w:tcPr>
        <w:p w:rsidR="002F737A" w:rsidRDefault="002F737A">
          <w:pPr>
            <w:pStyle w:val="HeaderLiteOdd"/>
          </w:pPr>
        </w:p>
      </w:tc>
    </w:tr>
    <w:tr w:rsidR="002F737A">
      <w:tc>
        <w:tcPr>
          <w:tcW w:w="5636" w:type="dxa"/>
          <w:vAlign w:val="bottom"/>
        </w:tcPr>
        <w:p w:rsidR="002F737A" w:rsidRDefault="002F737A">
          <w:pPr>
            <w:pStyle w:val="HeaderLiteOdd"/>
          </w:pPr>
        </w:p>
      </w:tc>
      <w:tc>
        <w:tcPr>
          <w:tcW w:w="1531" w:type="dxa"/>
        </w:tcPr>
        <w:p w:rsidR="002F737A" w:rsidRDefault="002F737A">
          <w:pPr>
            <w:pStyle w:val="HeaderLiteOdd"/>
          </w:pPr>
        </w:p>
      </w:tc>
    </w:tr>
    <w:tr w:rsidR="002F737A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2F737A" w:rsidRPr="00A751DF" w:rsidRDefault="00A751DF">
          <w:pPr>
            <w:pStyle w:val="HeaderBoldOdd"/>
          </w:pPr>
          <w:r>
            <w:t xml:space="preserve">Section </w:t>
          </w:r>
          <w:r w:rsidRPr="00A751DF">
            <w:fldChar w:fldCharType="begin"/>
          </w:r>
          <w:r w:rsidRPr="00A751DF">
            <w:instrText xml:space="preserve"> If </w:instrText>
          </w:r>
          <w:fldSimple w:instr=" STYLEREF CharSectnoAm \*Charformat \l ">
            <w:r w:rsidR="00AA681D">
              <w:rPr>
                <w:noProof/>
              </w:rPr>
              <w:instrText>1</w:instrText>
            </w:r>
          </w:fldSimple>
          <w:r w:rsidRPr="00A751DF">
            <w:instrText xml:space="preserve"> &lt;&gt; "Error*" </w:instrText>
          </w:r>
          <w:fldSimple w:instr=" STYLEREF CharSectnoAm \*Charformat \l ">
            <w:r w:rsidR="00AA681D">
              <w:rPr>
                <w:noProof/>
              </w:rPr>
              <w:instrText>1</w:instrText>
            </w:r>
          </w:fldSimple>
          <w:r w:rsidRPr="00A751DF">
            <w:instrText xml:space="preserve"> </w:instrText>
          </w:r>
          <w:r w:rsidRPr="00A751DF">
            <w:fldChar w:fldCharType="separate"/>
          </w:r>
          <w:r w:rsidR="00AA681D">
            <w:rPr>
              <w:noProof/>
            </w:rPr>
            <w:t>1</w:t>
          </w:r>
          <w:r w:rsidRPr="00A751DF">
            <w:fldChar w:fldCharType="end"/>
          </w:r>
        </w:p>
      </w:tc>
    </w:tr>
  </w:tbl>
  <w:p w:rsidR="002F737A" w:rsidRDefault="002F737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7A" w:rsidRDefault="002F737A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A751DF">
      <w:tc>
        <w:tcPr>
          <w:tcW w:w="1531" w:type="dxa"/>
        </w:tcPr>
        <w:p w:rsidR="00A751DF" w:rsidRDefault="00A751DF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AA681D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AA681D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AA681D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A751DF" w:rsidRDefault="00A751DF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AA681D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AA681D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AA681D">
            <w:rPr>
              <w:noProof/>
            </w:rPr>
            <w:t>Amendments</w:t>
          </w:r>
          <w:r>
            <w:fldChar w:fldCharType="end"/>
          </w:r>
        </w:p>
      </w:tc>
    </w:tr>
    <w:tr w:rsidR="00A751DF">
      <w:tc>
        <w:tcPr>
          <w:tcW w:w="1531" w:type="dxa"/>
        </w:tcPr>
        <w:p w:rsidR="00A751DF" w:rsidRDefault="00A751DF">
          <w:pPr>
            <w:pStyle w:val="HeaderLiteEven"/>
          </w:pPr>
        </w:p>
      </w:tc>
      <w:tc>
        <w:tcPr>
          <w:tcW w:w="5636" w:type="dxa"/>
          <w:vAlign w:val="bottom"/>
        </w:tcPr>
        <w:p w:rsidR="00A751DF" w:rsidRDefault="00A751DF">
          <w:pPr>
            <w:pStyle w:val="HeaderLiteEven"/>
          </w:pPr>
        </w:p>
      </w:tc>
    </w:tr>
    <w:tr w:rsidR="00A751DF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751DF" w:rsidRDefault="00A751DF" w:rsidP="00596DFD">
          <w:pPr>
            <w:pStyle w:val="HeaderBoldEven"/>
          </w:pPr>
        </w:p>
      </w:tc>
    </w:tr>
  </w:tbl>
  <w:p w:rsidR="00A751DF" w:rsidRDefault="00A751D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A751DF">
      <w:tc>
        <w:tcPr>
          <w:tcW w:w="5636" w:type="dxa"/>
          <w:vAlign w:val="bottom"/>
        </w:tcPr>
        <w:p w:rsidR="00A751DF" w:rsidRDefault="00A751DF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AA681D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AA681D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AA681D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A751DF" w:rsidRDefault="00A751DF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AA681D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AA681D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AA681D">
            <w:rPr>
              <w:noProof/>
            </w:rPr>
            <w:t>Schedule 1</w:t>
          </w:r>
          <w:r>
            <w:fldChar w:fldCharType="end"/>
          </w:r>
        </w:p>
      </w:tc>
    </w:tr>
    <w:tr w:rsidR="00A751DF">
      <w:tc>
        <w:tcPr>
          <w:tcW w:w="5636" w:type="dxa"/>
          <w:vAlign w:val="bottom"/>
        </w:tcPr>
        <w:p w:rsidR="00A751DF" w:rsidRDefault="00A751DF">
          <w:pPr>
            <w:pStyle w:val="HeaderLiteOdd"/>
          </w:pPr>
        </w:p>
      </w:tc>
      <w:tc>
        <w:tcPr>
          <w:tcW w:w="1531" w:type="dxa"/>
        </w:tcPr>
        <w:p w:rsidR="00A751DF" w:rsidRDefault="00A751DF">
          <w:pPr>
            <w:pStyle w:val="HeaderLiteOdd"/>
          </w:pPr>
        </w:p>
      </w:tc>
    </w:tr>
    <w:tr w:rsidR="00A751DF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751DF" w:rsidRDefault="00A751DF" w:rsidP="00596DFD">
          <w:pPr>
            <w:pStyle w:val="HeaderBoldOdd"/>
          </w:pPr>
        </w:p>
      </w:tc>
    </w:tr>
  </w:tbl>
  <w:p w:rsidR="00A751DF" w:rsidRDefault="00A751DF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1DF" w:rsidRDefault="00A751DF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2F737A">
      <w:tc>
        <w:tcPr>
          <w:tcW w:w="7167" w:type="dxa"/>
        </w:tcPr>
        <w:p w:rsidR="002F737A" w:rsidRDefault="002F737A">
          <w:pPr>
            <w:pStyle w:val="HeaderLiteEven"/>
          </w:pPr>
          <w:r>
            <w:t>Note</w:t>
          </w:r>
        </w:p>
      </w:tc>
    </w:tr>
    <w:tr w:rsidR="002F737A">
      <w:tc>
        <w:tcPr>
          <w:tcW w:w="7167" w:type="dxa"/>
        </w:tcPr>
        <w:p w:rsidR="002F737A" w:rsidRDefault="002F737A">
          <w:pPr>
            <w:pStyle w:val="HeaderLiteEven"/>
          </w:pPr>
        </w:p>
      </w:tc>
    </w:tr>
    <w:tr w:rsidR="002F737A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2F737A" w:rsidRDefault="002F737A">
          <w:pPr>
            <w:pStyle w:val="HeaderBoldEven"/>
          </w:pPr>
        </w:p>
      </w:tc>
    </w:tr>
  </w:tbl>
  <w:p w:rsidR="002F737A" w:rsidRDefault="002F73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AFB"/>
    <w:rsid w:val="00002328"/>
    <w:rsid w:val="000047FD"/>
    <w:rsid w:val="000056EE"/>
    <w:rsid w:val="00010117"/>
    <w:rsid w:val="00010203"/>
    <w:rsid w:val="00012A4E"/>
    <w:rsid w:val="00013A38"/>
    <w:rsid w:val="0001739E"/>
    <w:rsid w:val="00020180"/>
    <w:rsid w:val="00023FD2"/>
    <w:rsid w:val="00025A40"/>
    <w:rsid w:val="0003434D"/>
    <w:rsid w:val="0003498B"/>
    <w:rsid w:val="0004081D"/>
    <w:rsid w:val="000409C2"/>
    <w:rsid w:val="000472C2"/>
    <w:rsid w:val="000510B9"/>
    <w:rsid w:val="00051C9B"/>
    <w:rsid w:val="000551A3"/>
    <w:rsid w:val="00055E25"/>
    <w:rsid w:val="000614CF"/>
    <w:rsid w:val="000627B9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87662"/>
    <w:rsid w:val="00092802"/>
    <w:rsid w:val="00095CC4"/>
    <w:rsid w:val="000A3C52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2B7"/>
    <w:rsid w:val="000E081D"/>
    <w:rsid w:val="000E470D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0F91"/>
    <w:rsid w:val="001A25BD"/>
    <w:rsid w:val="001A2921"/>
    <w:rsid w:val="001A2B82"/>
    <w:rsid w:val="001A56EE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0AFA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13062"/>
    <w:rsid w:val="00220EDA"/>
    <w:rsid w:val="00222DA1"/>
    <w:rsid w:val="00223A7F"/>
    <w:rsid w:val="002250FB"/>
    <w:rsid w:val="002271DC"/>
    <w:rsid w:val="00230352"/>
    <w:rsid w:val="00236609"/>
    <w:rsid w:val="00240CD1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37A"/>
    <w:rsid w:val="002F7F66"/>
    <w:rsid w:val="003020FB"/>
    <w:rsid w:val="00302D1D"/>
    <w:rsid w:val="00304F86"/>
    <w:rsid w:val="0030627F"/>
    <w:rsid w:val="00307011"/>
    <w:rsid w:val="00312BF2"/>
    <w:rsid w:val="003229AA"/>
    <w:rsid w:val="00323901"/>
    <w:rsid w:val="003242D2"/>
    <w:rsid w:val="00324FA1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35A7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4B2C"/>
    <w:rsid w:val="003E5662"/>
    <w:rsid w:val="003E64C5"/>
    <w:rsid w:val="003F18D4"/>
    <w:rsid w:val="003F1A97"/>
    <w:rsid w:val="003F1AF9"/>
    <w:rsid w:val="003F5852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B088C"/>
    <w:rsid w:val="004B0996"/>
    <w:rsid w:val="004B1E60"/>
    <w:rsid w:val="004B2DCD"/>
    <w:rsid w:val="004B3683"/>
    <w:rsid w:val="004B717C"/>
    <w:rsid w:val="004C0190"/>
    <w:rsid w:val="004C1FAB"/>
    <w:rsid w:val="004C3A75"/>
    <w:rsid w:val="004C6D8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47B4"/>
    <w:rsid w:val="005069EE"/>
    <w:rsid w:val="00507C08"/>
    <w:rsid w:val="0051167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87A58"/>
    <w:rsid w:val="00590B66"/>
    <w:rsid w:val="005914FF"/>
    <w:rsid w:val="00593FDC"/>
    <w:rsid w:val="00594F6A"/>
    <w:rsid w:val="00596B78"/>
    <w:rsid w:val="00596DFD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0B82"/>
    <w:rsid w:val="005E3C9E"/>
    <w:rsid w:val="005E42DE"/>
    <w:rsid w:val="005E5309"/>
    <w:rsid w:val="005E5BF6"/>
    <w:rsid w:val="005E6D7C"/>
    <w:rsid w:val="005F17D7"/>
    <w:rsid w:val="005F5365"/>
    <w:rsid w:val="005F667E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1C44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91AD5"/>
    <w:rsid w:val="0069500A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E23CD"/>
    <w:rsid w:val="006E6AF8"/>
    <w:rsid w:val="006F0CCA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40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2C2F"/>
    <w:rsid w:val="007C378E"/>
    <w:rsid w:val="007C49D9"/>
    <w:rsid w:val="007C7ED2"/>
    <w:rsid w:val="007D1730"/>
    <w:rsid w:val="007D2042"/>
    <w:rsid w:val="007D4230"/>
    <w:rsid w:val="007D4D7B"/>
    <w:rsid w:val="007E21C3"/>
    <w:rsid w:val="007F6065"/>
    <w:rsid w:val="007F6B43"/>
    <w:rsid w:val="00800EE9"/>
    <w:rsid w:val="00802693"/>
    <w:rsid w:val="00805B1D"/>
    <w:rsid w:val="00811236"/>
    <w:rsid w:val="00812E73"/>
    <w:rsid w:val="008200F1"/>
    <w:rsid w:val="00820195"/>
    <w:rsid w:val="00820E6A"/>
    <w:rsid w:val="00826D3D"/>
    <w:rsid w:val="0083232E"/>
    <w:rsid w:val="00833881"/>
    <w:rsid w:val="00834026"/>
    <w:rsid w:val="00836EFF"/>
    <w:rsid w:val="00836F81"/>
    <w:rsid w:val="00837950"/>
    <w:rsid w:val="008405E8"/>
    <w:rsid w:val="008421EA"/>
    <w:rsid w:val="00844DCC"/>
    <w:rsid w:val="00850813"/>
    <w:rsid w:val="008529D0"/>
    <w:rsid w:val="00855B7C"/>
    <w:rsid w:val="008621D6"/>
    <w:rsid w:val="00871BD1"/>
    <w:rsid w:val="00872575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0CE8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4ADA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46D4"/>
    <w:rsid w:val="00982FFF"/>
    <w:rsid w:val="00983F35"/>
    <w:rsid w:val="00985B59"/>
    <w:rsid w:val="00987DF2"/>
    <w:rsid w:val="009901D6"/>
    <w:rsid w:val="00990F7D"/>
    <w:rsid w:val="00992087"/>
    <w:rsid w:val="00992710"/>
    <w:rsid w:val="009955A7"/>
    <w:rsid w:val="00996839"/>
    <w:rsid w:val="00996B0A"/>
    <w:rsid w:val="009A4BDC"/>
    <w:rsid w:val="009A595E"/>
    <w:rsid w:val="009B10B3"/>
    <w:rsid w:val="009B242B"/>
    <w:rsid w:val="009B252C"/>
    <w:rsid w:val="009E2539"/>
    <w:rsid w:val="009E3171"/>
    <w:rsid w:val="009E39CE"/>
    <w:rsid w:val="009E5220"/>
    <w:rsid w:val="009E6F97"/>
    <w:rsid w:val="009F3211"/>
    <w:rsid w:val="009F3F34"/>
    <w:rsid w:val="009F46B9"/>
    <w:rsid w:val="009F46E7"/>
    <w:rsid w:val="00A01333"/>
    <w:rsid w:val="00A01FB2"/>
    <w:rsid w:val="00A07733"/>
    <w:rsid w:val="00A12816"/>
    <w:rsid w:val="00A1281A"/>
    <w:rsid w:val="00A12B40"/>
    <w:rsid w:val="00A1391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51DF"/>
    <w:rsid w:val="00A91F48"/>
    <w:rsid w:val="00A939BC"/>
    <w:rsid w:val="00A9492D"/>
    <w:rsid w:val="00A955D9"/>
    <w:rsid w:val="00AA04DF"/>
    <w:rsid w:val="00AA1AC3"/>
    <w:rsid w:val="00AA43E4"/>
    <w:rsid w:val="00AA64FB"/>
    <w:rsid w:val="00AA681D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2B0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57973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965BD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523B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49E0"/>
    <w:rsid w:val="00BF65E6"/>
    <w:rsid w:val="00BF6D49"/>
    <w:rsid w:val="00C00AFB"/>
    <w:rsid w:val="00C00E04"/>
    <w:rsid w:val="00C01793"/>
    <w:rsid w:val="00C01E41"/>
    <w:rsid w:val="00C02DBF"/>
    <w:rsid w:val="00C03332"/>
    <w:rsid w:val="00C0430D"/>
    <w:rsid w:val="00C06014"/>
    <w:rsid w:val="00C071C9"/>
    <w:rsid w:val="00C135F4"/>
    <w:rsid w:val="00C13C8E"/>
    <w:rsid w:val="00C143E8"/>
    <w:rsid w:val="00C17668"/>
    <w:rsid w:val="00C24D82"/>
    <w:rsid w:val="00C26338"/>
    <w:rsid w:val="00C2651E"/>
    <w:rsid w:val="00C31B2B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038D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3E96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35FA"/>
    <w:rsid w:val="00D03FE2"/>
    <w:rsid w:val="00D10555"/>
    <w:rsid w:val="00D1206A"/>
    <w:rsid w:val="00D17CFD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54AFC"/>
    <w:rsid w:val="00D608D7"/>
    <w:rsid w:val="00D61C41"/>
    <w:rsid w:val="00D62311"/>
    <w:rsid w:val="00D62BB9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3CCA"/>
    <w:rsid w:val="00E34B83"/>
    <w:rsid w:val="00E36DF4"/>
    <w:rsid w:val="00E371BB"/>
    <w:rsid w:val="00E37E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CB5"/>
    <w:rsid w:val="00E876A1"/>
    <w:rsid w:val="00E91A76"/>
    <w:rsid w:val="00E924EE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6286"/>
    <w:rsid w:val="00F3797F"/>
    <w:rsid w:val="00F41EA3"/>
    <w:rsid w:val="00F4360F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A7F1D"/>
    <w:rsid w:val="00FB2A3E"/>
    <w:rsid w:val="00FB515C"/>
    <w:rsid w:val="00FC0096"/>
    <w:rsid w:val="00FC1CF1"/>
    <w:rsid w:val="00FD0E8A"/>
    <w:rsid w:val="00FD189C"/>
    <w:rsid w:val="00FD212A"/>
    <w:rsid w:val="00FD41B2"/>
    <w:rsid w:val="00FD4915"/>
    <w:rsid w:val="00FD4B3A"/>
    <w:rsid w:val="00FD4C92"/>
    <w:rsid w:val="00FE6284"/>
    <w:rsid w:val="00FF20D1"/>
    <w:rsid w:val="00FF55EE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A75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868</Words>
  <Characters>4623</Characters>
  <Application>Microsoft Office Word</Application>
  <DocSecurity>0</DocSecurity>
  <Lines>167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Crime Commission Amendment Regulation 2012 (No.   )</vt:lpstr>
    </vt:vector>
  </TitlesOfParts>
  <Manager/>
  <Company/>
  <LinksUpToDate>false</LinksUpToDate>
  <CharactersWithSpaces>5398</CharactersWithSpaces>
  <SharedDoc>false</SharedDoc>
  <HLinks>
    <vt:vector size="6" baseType="variant">
      <vt:variant>
        <vt:i4>6160468</vt:i4>
      </vt:variant>
      <vt:variant>
        <vt:i4>15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Crime Commission Amendment Regulation 2012 (No.   )</dc:title>
  <dc:subject/>
  <dc:creator/>
  <cp:keywords/>
  <cp:lastModifiedBy/>
  <cp:revision>1</cp:revision>
  <cp:lastPrinted>2012-06-18T22:02:00Z</cp:lastPrinted>
  <dcterms:created xsi:type="dcterms:W3CDTF">2012-06-27T00:28:00Z</dcterms:created>
  <dcterms:modified xsi:type="dcterms:W3CDTF">2012-06-27T00:28:00Z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nal">
    <vt:bool>true</vt:bool>
  </property>
</Properties>
</file>