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744E5D">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744E5D" w:rsidRDefault="00744E5D" w:rsidP="00744E5D">
      <w:pPr>
        <w:pStyle w:val="Title"/>
        <w:ind w:left="397" w:right="397"/>
        <w:rPr>
          <w:b w:val="0"/>
          <w:position w:val="6"/>
          <w:sz w:val="24"/>
          <w:vertAlign w:val="superscript"/>
        </w:rPr>
      </w:pPr>
      <w:bookmarkStart w:id="0" w:name="Citation"/>
      <w:r>
        <w:t>Fair Entitlements Guarantee Regulation 2012</w:t>
      </w:r>
      <w:bookmarkEnd w:id="0"/>
      <w:r w:rsidRPr="00744E5D">
        <w:rPr>
          <w:b w:val="0"/>
          <w:position w:val="6"/>
          <w:sz w:val="24"/>
          <w:vertAlign w:val="superscript"/>
        </w:rPr>
        <w:t>1</w:t>
      </w:r>
    </w:p>
    <w:p w:rsidR="00744E5D" w:rsidRDefault="00744E5D" w:rsidP="00744E5D">
      <w:pPr>
        <w:pStyle w:val="SRNo"/>
        <w:ind w:left="397" w:right="397"/>
      </w:pPr>
      <w:r>
        <w:t xml:space="preserve">Select Legislative Instrument </w:t>
      </w:r>
      <w:bookmarkStart w:id="1" w:name="Year"/>
      <w:r>
        <w:t>2012</w:t>
      </w:r>
      <w:bookmarkEnd w:id="1"/>
      <w:r>
        <w:t xml:space="preserve"> No. </w:t>
      </w:r>
      <w:bookmarkStart w:id="2" w:name="Refno"/>
      <w:r w:rsidR="005551E3">
        <w:t>326</w:t>
      </w:r>
      <w:bookmarkEnd w:id="2"/>
    </w:p>
    <w:p w:rsidR="00744E5D" w:rsidRDefault="00744E5D" w:rsidP="00744E5D">
      <w:pPr>
        <w:spacing w:before="360"/>
        <w:ind w:left="397" w:right="397"/>
        <w:jc w:val="both"/>
      </w:pPr>
      <w:r>
        <w:t xml:space="preserve">I, QUENTIN BRYCE, Governor-General of the Commonwealth of Australia, acting with the advice of the Federal Executive Council, make the following regulation under the </w:t>
      </w:r>
      <w:r>
        <w:rPr>
          <w:i/>
        </w:rPr>
        <w:t>Fair Entitlements Guarantee Act 2012</w:t>
      </w:r>
      <w:r>
        <w:t>.</w:t>
      </w:r>
    </w:p>
    <w:p w:rsidR="00744E5D" w:rsidRDefault="00744E5D" w:rsidP="00744E5D">
      <w:pPr>
        <w:keepNext/>
        <w:tabs>
          <w:tab w:val="left" w:pos="3402"/>
        </w:tabs>
        <w:spacing w:before="300" w:line="240" w:lineRule="atLeast"/>
        <w:ind w:left="397" w:right="397"/>
        <w:jc w:val="both"/>
      </w:pPr>
      <w:r>
        <w:t xml:space="preserve">Dated </w:t>
      </w:r>
      <w:bookmarkStart w:id="3" w:name="MadeByDate"/>
      <w:r w:rsidR="005551E3">
        <w:t>6 December</w:t>
      </w:r>
      <w:r>
        <w:t xml:space="preserve"> 2012</w:t>
      </w:r>
      <w:bookmarkEnd w:id="3"/>
    </w:p>
    <w:p w:rsidR="00744E5D" w:rsidRDefault="005551E3" w:rsidP="00744E5D">
      <w:pPr>
        <w:keepNext/>
        <w:tabs>
          <w:tab w:val="left" w:pos="3402"/>
        </w:tabs>
        <w:spacing w:before="1080" w:line="300" w:lineRule="atLeast"/>
        <w:ind w:left="397" w:right="397"/>
        <w:jc w:val="right"/>
      </w:pPr>
      <w:bookmarkStart w:id="4" w:name="GG"/>
      <w:bookmarkEnd w:id="4"/>
      <w:r>
        <w:t>QUENTIN BRYCE</w:t>
      </w:r>
    </w:p>
    <w:p w:rsidR="00744E5D" w:rsidRDefault="00744E5D" w:rsidP="00744E5D">
      <w:pPr>
        <w:keepNext/>
        <w:tabs>
          <w:tab w:val="left" w:pos="3402"/>
        </w:tabs>
        <w:spacing w:line="300" w:lineRule="atLeast"/>
        <w:ind w:left="397" w:right="397"/>
        <w:jc w:val="right"/>
      </w:pPr>
      <w:r>
        <w:t>Governor-General</w:t>
      </w:r>
    </w:p>
    <w:p w:rsidR="00744E5D" w:rsidRDefault="00744E5D" w:rsidP="00744E5D">
      <w:pPr>
        <w:keepNext/>
        <w:tabs>
          <w:tab w:val="left" w:pos="3402"/>
        </w:tabs>
        <w:spacing w:after="800" w:line="300" w:lineRule="atLeast"/>
        <w:ind w:left="397" w:right="397"/>
      </w:pPr>
      <w:r>
        <w:t>By Her Excellency’s Command</w:t>
      </w:r>
    </w:p>
    <w:p w:rsidR="00744E5D" w:rsidRDefault="007E645D" w:rsidP="00744E5D">
      <w:pPr>
        <w:keepNext/>
        <w:tabs>
          <w:tab w:val="left" w:pos="3402"/>
        </w:tabs>
        <w:spacing w:before="480" w:line="300" w:lineRule="atLeast"/>
        <w:ind w:left="397" w:right="397"/>
      </w:pPr>
      <w:r w:rsidRPr="007E645D">
        <w:t>WILLIAM RICHARD SHORTEN</w:t>
      </w:r>
    </w:p>
    <w:p w:rsidR="00744E5D" w:rsidRDefault="00744E5D" w:rsidP="00744E5D">
      <w:pPr>
        <w:keepNext/>
        <w:pBdr>
          <w:bottom w:val="single" w:sz="4" w:space="12" w:color="auto"/>
        </w:pBdr>
        <w:tabs>
          <w:tab w:val="left" w:pos="3402"/>
        </w:tabs>
        <w:spacing w:after="240" w:line="300" w:lineRule="atLeast"/>
        <w:ind w:left="397" w:right="397"/>
      </w:pPr>
      <w:bookmarkStart w:id="5" w:name="Minister"/>
      <w:r>
        <w:t>Minister for Employment and Workplace Relations</w:t>
      </w:r>
      <w:bookmarkEnd w:id="5"/>
    </w:p>
    <w:p w:rsidR="00744E5D" w:rsidRDefault="00744E5D" w:rsidP="00206E1E">
      <w:pPr>
        <w:pStyle w:val="SigningPageBreak"/>
        <w:sectPr w:rsidR="00744E5D" w:rsidSect="00206E1E">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943E1B" w:rsidRDefault="00943E1B" w:rsidP="00D700C4">
      <w:pPr>
        <w:pStyle w:val="ContentsHead"/>
      </w:pPr>
      <w:r>
        <w:lastRenderedPageBreak/>
        <w:t>Contents</w:t>
      </w:r>
    </w:p>
    <w:p w:rsidR="00943E1B" w:rsidRDefault="00943E1B">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943E1B" w:rsidRDefault="00943E1B">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_Toc342037759 \h </w:instrText>
      </w:r>
      <w:r>
        <w:rPr>
          <w:noProof/>
        </w:rPr>
      </w:r>
      <w:r>
        <w:rPr>
          <w:noProof/>
        </w:rPr>
        <w:fldChar w:fldCharType="separate"/>
      </w:r>
      <w:r w:rsidR="005551E3">
        <w:rPr>
          <w:noProof/>
        </w:rPr>
        <w:t>2</w:t>
      </w:r>
      <w:r>
        <w:rPr>
          <w:noProof/>
        </w:rPr>
        <w:fldChar w:fldCharType="end"/>
      </w:r>
    </w:p>
    <w:p w:rsidR="00943E1B" w:rsidRDefault="00943E1B">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_Toc342037760 \h </w:instrText>
      </w:r>
      <w:r>
        <w:rPr>
          <w:noProof/>
        </w:rPr>
      </w:r>
      <w:r>
        <w:rPr>
          <w:noProof/>
        </w:rPr>
        <w:fldChar w:fldCharType="separate"/>
      </w:r>
      <w:r w:rsidR="005551E3">
        <w:rPr>
          <w:noProof/>
        </w:rPr>
        <w:t>2</w:t>
      </w:r>
      <w:r>
        <w:rPr>
          <w:noProof/>
        </w:rPr>
        <w:fldChar w:fldCharType="end"/>
      </w:r>
    </w:p>
    <w:p w:rsidR="00943E1B" w:rsidRDefault="00943E1B">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_Toc342037761 \h </w:instrText>
      </w:r>
      <w:r>
        <w:rPr>
          <w:noProof/>
        </w:rPr>
      </w:r>
      <w:r>
        <w:rPr>
          <w:noProof/>
        </w:rPr>
        <w:fldChar w:fldCharType="separate"/>
      </w:r>
      <w:r w:rsidR="005551E3">
        <w:rPr>
          <w:noProof/>
        </w:rPr>
        <w:t>2</w:t>
      </w:r>
      <w:r>
        <w:rPr>
          <w:noProof/>
        </w:rPr>
        <w:fldChar w:fldCharType="end"/>
      </w:r>
    </w:p>
    <w:p w:rsidR="00943E1B" w:rsidRDefault="00943E1B">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Miscellaneous</w:t>
      </w:r>
    </w:p>
    <w:p w:rsidR="00943E1B" w:rsidRDefault="00943E1B">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Schemes for assistance of workers who were not employees—TCF contract outworkers</w:t>
      </w:r>
      <w:r>
        <w:rPr>
          <w:noProof/>
        </w:rPr>
        <w:tab/>
      </w:r>
      <w:r>
        <w:rPr>
          <w:noProof/>
        </w:rPr>
        <w:fldChar w:fldCharType="begin"/>
      </w:r>
      <w:r>
        <w:rPr>
          <w:noProof/>
        </w:rPr>
        <w:instrText xml:space="preserve"> PAGEREF _Toc342037763 \h </w:instrText>
      </w:r>
      <w:r>
        <w:rPr>
          <w:noProof/>
        </w:rPr>
      </w:r>
      <w:r>
        <w:rPr>
          <w:noProof/>
        </w:rPr>
        <w:fldChar w:fldCharType="separate"/>
      </w:r>
      <w:r w:rsidR="005551E3">
        <w:rPr>
          <w:noProof/>
        </w:rPr>
        <w:t>3</w:t>
      </w:r>
      <w:r>
        <w:rPr>
          <w:noProof/>
        </w:rPr>
        <w:fldChar w:fldCharType="end"/>
      </w:r>
    </w:p>
    <w:p w:rsidR="00943E1B" w:rsidRPr="00943E1B" w:rsidRDefault="00943E1B">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TCF contract outworkers—modifications of Act</w:t>
      </w:r>
      <w:r>
        <w:rPr>
          <w:noProof/>
        </w:rPr>
        <w:tab/>
      </w:r>
      <w:r w:rsidRPr="00943E1B">
        <w:rPr>
          <w:rFonts w:cs="Arial"/>
          <w:b w:val="0"/>
          <w:noProof/>
        </w:rPr>
        <w:fldChar w:fldCharType="begin"/>
      </w:r>
      <w:r w:rsidRPr="00943E1B">
        <w:rPr>
          <w:rFonts w:cs="Arial"/>
          <w:b w:val="0"/>
          <w:noProof/>
        </w:rPr>
        <w:instrText xml:space="preserve"> PAGEREF _Toc342037764 \h </w:instrText>
      </w:r>
      <w:r w:rsidRPr="00943E1B">
        <w:rPr>
          <w:rFonts w:cs="Arial"/>
          <w:b w:val="0"/>
          <w:noProof/>
        </w:rPr>
      </w:r>
      <w:r w:rsidRPr="00943E1B">
        <w:rPr>
          <w:rFonts w:cs="Arial"/>
          <w:b w:val="0"/>
          <w:noProof/>
        </w:rPr>
        <w:fldChar w:fldCharType="separate"/>
      </w:r>
      <w:r w:rsidR="005551E3">
        <w:rPr>
          <w:rFonts w:cs="Arial"/>
          <w:b w:val="0"/>
          <w:noProof/>
        </w:rPr>
        <w:t>4</w:t>
      </w:r>
      <w:r w:rsidRPr="00943E1B">
        <w:rPr>
          <w:rFonts w:cs="Arial"/>
          <w:b w:val="0"/>
          <w:noProof/>
        </w:rPr>
        <w:fldChar w:fldCharType="end"/>
      </w:r>
    </w:p>
    <w:p w:rsidR="00943E1B" w:rsidRDefault="00943E1B" w:rsidP="00943E1B">
      <w:r>
        <w:fldChar w:fldCharType="end"/>
      </w:r>
    </w:p>
    <w:p w:rsidR="00943E1B" w:rsidRDefault="00943E1B" w:rsidP="00D700C4">
      <w:pPr>
        <w:pBdr>
          <w:bottom w:val="single" w:sz="6" w:space="5" w:color="auto"/>
        </w:pBdr>
        <w:ind w:left="2880" w:right="2880"/>
        <w:jc w:val="center"/>
      </w:pPr>
    </w:p>
    <w:p w:rsidR="00943E1B" w:rsidRPr="009725C1" w:rsidRDefault="00943E1B" w:rsidP="00D700C4">
      <w:pPr>
        <w:pStyle w:val="ContentsSectionBreak"/>
        <w:rPr>
          <w:lang w:val="en-US"/>
        </w:rPr>
        <w:sectPr w:rsidR="00943E1B" w:rsidRPr="009725C1" w:rsidSect="00D700C4">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206E1E" w:rsidRDefault="00206E1E" w:rsidP="00206E1E">
      <w:pPr>
        <w:pStyle w:val="HP"/>
      </w:pPr>
      <w:bookmarkStart w:id="6" w:name="_Toc342037758"/>
      <w:r w:rsidRPr="00B15D79">
        <w:rPr>
          <w:rStyle w:val="CharPartNo"/>
        </w:rPr>
        <w:lastRenderedPageBreak/>
        <w:t>Part 1</w:t>
      </w:r>
      <w:r>
        <w:tab/>
      </w:r>
      <w:r w:rsidRPr="00B15D79">
        <w:rPr>
          <w:rStyle w:val="CharPartText"/>
        </w:rPr>
        <w:t>Preliminary</w:t>
      </w:r>
      <w:bookmarkEnd w:id="6"/>
    </w:p>
    <w:p w:rsidR="0004695F" w:rsidRPr="0004695F" w:rsidRDefault="0004695F" w:rsidP="0004695F">
      <w:pPr>
        <w:pStyle w:val="Header"/>
        <w:rPr>
          <w:vanish/>
        </w:rPr>
      </w:pPr>
      <w:bookmarkStart w:id="7" w:name="_Toc342037759"/>
      <w:r w:rsidRPr="0004695F">
        <w:rPr>
          <w:rStyle w:val="CharDivNo"/>
          <w:vanish/>
        </w:rPr>
        <w:t xml:space="preserve"> </w:t>
      </w:r>
      <w:r w:rsidRPr="0004695F">
        <w:rPr>
          <w:rStyle w:val="CharDivText"/>
          <w:vanish/>
        </w:rPr>
        <w:t xml:space="preserve"> </w:t>
      </w:r>
    </w:p>
    <w:p w:rsidR="00744E5D" w:rsidRDefault="00744E5D" w:rsidP="00744E5D">
      <w:pPr>
        <w:pStyle w:val="HR"/>
      </w:pPr>
      <w:r w:rsidRPr="00B15D79">
        <w:rPr>
          <w:rStyle w:val="CharSectno"/>
        </w:rPr>
        <w:t>1</w:t>
      </w:r>
      <w:r>
        <w:tab/>
        <w:t>Name of regulation</w:t>
      </w:r>
      <w:bookmarkEnd w:id="7"/>
    </w:p>
    <w:p w:rsidR="00744E5D" w:rsidRDefault="00744E5D" w:rsidP="00744E5D">
      <w:pPr>
        <w:pStyle w:val="R1"/>
      </w:pPr>
      <w:r>
        <w:tab/>
      </w:r>
      <w:r>
        <w:tab/>
        <w:t xml:space="preserve">This regulation is the </w:t>
      </w:r>
      <w:r>
        <w:rPr>
          <w:i/>
        </w:rPr>
        <w:fldChar w:fldCharType="begin"/>
      </w:r>
      <w:r>
        <w:rPr>
          <w:i/>
        </w:rPr>
        <w:instrText xml:space="preserve"> REF Citation \*charformat </w:instrText>
      </w:r>
      <w:r>
        <w:rPr>
          <w:i/>
        </w:rPr>
        <w:fldChar w:fldCharType="separate"/>
      </w:r>
      <w:r w:rsidR="005551E3" w:rsidRPr="005551E3">
        <w:rPr>
          <w:i/>
        </w:rPr>
        <w:t>Fair Entitlements Guarantee Regulation 2012</w:t>
      </w:r>
      <w:r>
        <w:rPr>
          <w:i/>
        </w:rPr>
        <w:fldChar w:fldCharType="end"/>
      </w:r>
      <w:r>
        <w:t>.</w:t>
      </w:r>
    </w:p>
    <w:p w:rsidR="00744E5D" w:rsidRDefault="00744E5D" w:rsidP="00744E5D">
      <w:pPr>
        <w:pStyle w:val="HR"/>
      </w:pPr>
      <w:bookmarkStart w:id="8" w:name="_Toc342037760"/>
      <w:r w:rsidRPr="00B15D79">
        <w:rPr>
          <w:rStyle w:val="CharSectno"/>
        </w:rPr>
        <w:t>2</w:t>
      </w:r>
      <w:r>
        <w:tab/>
        <w:t>Commencement</w:t>
      </w:r>
      <w:bookmarkEnd w:id="8"/>
    </w:p>
    <w:p w:rsidR="00C52923" w:rsidRDefault="00C52923" w:rsidP="00C52923">
      <w:pPr>
        <w:pStyle w:val="R1"/>
      </w:pPr>
      <w:r>
        <w:tab/>
      </w:r>
      <w:r w:rsidR="00744E5D">
        <w:tab/>
        <w:t xml:space="preserve">This regulation commences </w:t>
      </w:r>
      <w:r w:rsidR="00943E1B">
        <w:t xml:space="preserve">at </w:t>
      </w:r>
      <w:r w:rsidRPr="00C52923">
        <w:t xml:space="preserve">the end of the period in </w:t>
      </w:r>
      <w:r>
        <w:t>w</w:t>
      </w:r>
      <w:r w:rsidRPr="00C52923">
        <w:t>hich it could be disallowed</w:t>
      </w:r>
      <w:r>
        <w:t xml:space="preserve"> i</w:t>
      </w:r>
      <w:r w:rsidRPr="00C52923">
        <w:t>n either House of the Parliament</w:t>
      </w:r>
      <w:r>
        <w:t>.</w:t>
      </w:r>
    </w:p>
    <w:p w:rsidR="00744E5D" w:rsidRDefault="00C52923" w:rsidP="00C52923">
      <w:pPr>
        <w:pStyle w:val="Note"/>
      </w:pPr>
      <w:r>
        <w:rPr>
          <w:i/>
        </w:rPr>
        <w:t>Note</w:t>
      </w:r>
      <w:r w:rsidR="00943E1B">
        <w:t>   </w:t>
      </w:r>
      <w:r>
        <w:t>See subsection</w:t>
      </w:r>
      <w:r w:rsidR="00206E1E">
        <w:t xml:space="preserve"> </w:t>
      </w:r>
      <w:r>
        <w:t>50(3)</w:t>
      </w:r>
      <w:r w:rsidR="00206E1E">
        <w:t xml:space="preserve"> of the </w:t>
      </w:r>
      <w:r w:rsidR="00206E1E">
        <w:rPr>
          <w:i/>
        </w:rPr>
        <w:t>Fair Entitlements Guarantee Act 2012</w:t>
      </w:r>
      <w:r w:rsidR="00744E5D">
        <w:t>.</w:t>
      </w:r>
    </w:p>
    <w:p w:rsidR="00744E5D" w:rsidRDefault="00744E5D" w:rsidP="00744E5D">
      <w:pPr>
        <w:pStyle w:val="HR"/>
      </w:pPr>
      <w:bookmarkStart w:id="9" w:name="_Toc342037761"/>
      <w:r w:rsidRPr="00B15D79">
        <w:rPr>
          <w:rStyle w:val="CharSectno"/>
        </w:rPr>
        <w:t>3</w:t>
      </w:r>
      <w:r>
        <w:tab/>
      </w:r>
      <w:r w:rsidR="00206E1E">
        <w:t>Definitions</w:t>
      </w:r>
      <w:bookmarkEnd w:id="9"/>
    </w:p>
    <w:p w:rsidR="00206E1E" w:rsidRDefault="00206E1E" w:rsidP="007E645D">
      <w:pPr>
        <w:pStyle w:val="ZR1"/>
      </w:pPr>
      <w:r>
        <w:tab/>
      </w:r>
      <w:r>
        <w:tab/>
        <w:t>In this regulation:</w:t>
      </w:r>
    </w:p>
    <w:p w:rsidR="00206E1E" w:rsidRDefault="00206E1E" w:rsidP="00206E1E">
      <w:pPr>
        <w:pStyle w:val="definition"/>
      </w:pPr>
      <w:r>
        <w:rPr>
          <w:b/>
          <w:i/>
        </w:rPr>
        <w:t xml:space="preserve">Act </w:t>
      </w:r>
      <w:r>
        <w:t xml:space="preserve">means the </w:t>
      </w:r>
      <w:r>
        <w:rPr>
          <w:i/>
        </w:rPr>
        <w:t>Fair Entitlements Guarantee Act 2012</w:t>
      </w:r>
      <w:r>
        <w:t>.</w:t>
      </w:r>
    </w:p>
    <w:p w:rsidR="000E2A5D" w:rsidRPr="000E2A5D" w:rsidRDefault="000E2A5D" w:rsidP="00395206">
      <w:pPr>
        <w:pStyle w:val="definition"/>
      </w:pPr>
      <w:r w:rsidRPr="000E2A5D">
        <w:rPr>
          <w:b/>
          <w:i/>
        </w:rPr>
        <w:t>outworker</w:t>
      </w:r>
      <w:r>
        <w:t xml:space="preserve"> has the same meaning as in the </w:t>
      </w:r>
      <w:r>
        <w:rPr>
          <w:i/>
        </w:rPr>
        <w:t>Fair Work Act 2009</w:t>
      </w:r>
      <w:r>
        <w:t>.</w:t>
      </w:r>
    </w:p>
    <w:p w:rsidR="001543F4" w:rsidRDefault="001543F4" w:rsidP="007B68E0">
      <w:pPr>
        <w:pStyle w:val="definition"/>
      </w:pPr>
      <w:r w:rsidRPr="000E2A5D">
        <w:rPr>
          <w:b/>
          <w:i/>
        </w:rPr>
        <w:t>TCF contract outworker</w:t>
      </w:r>
      <w:r>
        <w:t xml:space="preserve"> means </w:t>
      </w:r>
      <w:r w:rsidR="007B68E0">
        <w:t xml:space="preserve">an individual who </w:t>
      </w:r>
      <w:r w:rsidR="008309A0">
        <w:t>does</w:t>
      </w:r>
      <w:r w:rsidR="007B68E0">
        <w:t xml:space="preserve"> work as an outworker in the textile, clothing or footwear industry</w:t>
      </w:r>
      <w:r w:rsidR="00843357">
        <w:t xml:space="preserve"> otherwise than as an employee</w:t>
      </w:r>
      <w:r w:rsidR="00FA5C3A">
        <w:t>.</w:t>
      </w:r>
    </w:p>
    <w:p w:rsidR="00206E1E" w:rsidRDefault="00206E1E" w:rsidP="00943E1B">
      <w:pPr>
        <w:pStyle w:val="HP"/>
        <w:pageBreakBefore/>
      </w:pPr>
      <w:bookmarkStart w:id="10" w:name="_Toc342037762"/>
      <w:r w:rsidRPr="00B15D79">
        <w:rPr>
          <w:rStyle w:val="CharPartNo"/>
        </w:rPr>
        <w:lastRenderedPageBreak/>
        <w:t xml:space="preserve">Part </w:t>
      </w:r>
      <w:r w:rsidR="0052154C" w:rsidRPr="00B15D79">
        <w:rPr>
          <w:rStyle w:val="CharPartNo"/>
        </w:rPr>
        <w:t>2</w:t>
      </w:r>
      <w:r>
        <w:tab/>
      </w:r>
      <w:r w:rsidR="0052154C" w:rsidRPr="00B15D79">
        <w:rPr>
          <w:rStyle w:val="CharPartText"/>
        </w:rPr>
        <w:t>Miscellaneous</w:t>
      </w:r>
      <w:bookmarkEnd w:id="10"/>
    </w:p>
    <w:p w:rsidR="0004695F" w:rsidRPr="0004695F" w:rsidRDefault="0004695F" w:rsidP="0004695F">
      <w:pPr>
        <w:pStyle w:val="Header"/>
        <w:rPr>
          <w:vanish/>
        </w:rPr>
      </w:pPr>
      <w:bookmarkStart w:id="11" w:name="_Toc342037763"/>
      <w:r w:rsidRPr="0004695F">
        <w:rPr>
          <w:rStyle w:val="CharDivNo"/>
          <w:vanish/>
        </w:rPr>
        <w:t xml:space="preserve"> </w:t>
      </w:r>
      <w:r w:rsidRPr="0004695F">
        <w:rPr>
          <w:rStyle w:val="CharDivText"/>
          <w:vanish/>
        </w:rPr>
        <w:t xml:space="preserve"> </w:t>
      </w:r>
    </w:p>
    <w:p w:rsidR="00206E1E" w:rsidRDefault="0052154C" w:rsidP="00206E1E">
      <w:pPr>
        <w:pStyle w:val="HR"/>
      </w:pPr>
      <w:r w:rsidRPr="00B15D79">
        <w:rPr>
          <w:rStyle w:val="CharSectno"/>
        </w:rPr>
        <w:t>9</w:t>
      </w:r>
      <w:r>
        <w:tab/>
        <w:t>Schemes for assistance of workers who were not employees</w:t>
      </w:r>
      <w:r w:rsidR="00DB5C01">
        <w:t xml:space="preserve">—TCF contract </w:t>
      </w:r>
      <w:r w:rsidR="009A26BB">
        <w:t>out</w:t>
      </w:r>
      <w:r w:rsidR="00DB5C01">
        <w:t>workers</w:t>
      </w:r>
      <w:bookmarkEnd w:id="11"/>
    </w:p>
    <w:p w:rsidR="00DB5C01" w:rsidRDefault="00DB5C01" w:rsidP="00DB5C01">
      <w:pPr>
        <w:pStyle w:val="R1"/>
      </w:pPr>
      <w:r>
        <w:tab/>
        <w:t>(1)</w:t>
      </w:r>
      <w:r>
        <w:tab/>
        <w:t xml:space="preserve">This section applies in relation to a TCF contract </w:t>
      </w:r>
      <w:r w:rsidR="009A26BB">
        <w:t>out</w:t>
      </w:r>
      <w:r>
        <w:t>worker.</w:t>
      </w:r>
    </w:p>
    <w:p w:rsidR="00DB5C01" w:rsidRDefault="00DB5C01" w:rsidP="007E645D">
      <w:pPr>
        <w:pStyle w:val="ZR2"/>
      </w:pPr>
      <w:r>
        <w:tab/>
        <w:t>(2)</w:t>
      </w:r>
      <w:r>
        <w:tab/>
        <w:t>For subsection 50(1) of the Act, the specified person for a TCF contract outworker is</w:t>
      </w:r>
      <w:r w:rsidR="006A2682">
        <w:t xml:space="preserve"> </w:t>
      </w:r>
      <w:r w:rsidR="004503F2">
        <w:t>a</w:t>
      </w:r>
      <w:r w:rsidR="006A2682">
        <w:t xml:space="preserve"> person</w:t>
      </w:r>
      <w:r>
        <w:t>:</w:t>
      </w:r>
    </w:p>
    <w:p w:rsidR="00DB5C01" w:rsidRDefault="00DB5C01" w:rsidP="00B67013">
      <w:pPr>
        <w:pStyle w:val="P1"/>
      </w:pPr>
      <w:r>
        <w:tab/>
        <w:t>(a)</w:t>
      </w:r>
      <w:r>
        <w:tab/>
        <w:t xml:space="preserve">for whom the TCF contract outworker did </w:t>
      </w:r>
      <w:r w:rsidR="00A55738">
        <w:t xml:space="preserve">work </w:t>
      </w:r>
      <w:r>
        <w:t>in the capacity of an outworker</w:t>
      </w:r>
      <w:r w:rsidR="00B67013">
        <w:t xml:space="preserve"> (other than work performed indirectly for another person within the meaning of section 17A of the </w:t>
      </w:r>
      <w:r w:rsidR="00B67013">
        <w:rPr>
          <w:i/>
          <w:iCs/>
        </w:rPr>
        <w:t>Fair Work Act 2009</w:t>
      </w:r>
      <w:r w:rsidR="00B67013">
        <w:t>)</w:t>
      </w:r>
      <w:r>
        <w:t xml:space="preserve">; </w:t>
      </w:r>
      <w:r w:rsidR="006D0093">
        <w:t>and</w:t>
      </w:r>
    </w:p>
    <w:p w:rsidR="00DB5C01" w:rsidRDefault="00DB5C01" w:rsidP="00DB5C01">
      <w:pPr>
        <w:pStyle w:val="P1"/>
      </w:pPr>
      <w:r>
        <w:tab/>
        <w:t>(b)</w:t>
      </w:r>
      <w:r>
        <w:tab/>
        <w:t>who owes the TCF contract outworker an amount for that work; and</w:t>
      </w:r>
    </w:p>
    <w:p w:rsidR="00DB5C01" w:rsidRDefault="00DB5C01" w:rsidP="00DB5C01">
      <w:pPr>
        <w:pStyle w:val="P1"/>
      </w:pPr>
      <w:r>
        <w:tab/>
        <w:t>(c)</w:t>
      </w:r>
      <w:r>
        <w:tab/>
        <w:t>who is insolvent</w:t>
      </w:r>
      <w:r w:rsidR="00A55738">
        <w:t xml:space="preserve"> or is reasonably expected to become insolvent</w:t>
      </w:r>
      <w:r w:rsidR="00B17D89">
        <w:t>.</w:t>
      </w:r>
    </w:p>
    <w:p w:rsidR="0052154C" w:rsidRPr="0052154C" w:rsidRDefault="0052154C" w:rsidP="007E645D">
      <w:pPr>
        <w:pStyle w:val="ZR2"/>
      </w:pPr>
      <w:r>
        <w:tab/>
      </w:r>
      <w:r w:rsidR="00DB5C01">
        <w:t>(3)</w:t>
      </w:r>
      <w:r>
        <w:tab/>
        <w:t>F</w:t>
      </w:r>
      <w:r w:rsidR="008B48A5">
        <w:t>or subsections 50(1) and (2) of the Act,</w:t>
      </w:r>
      <w:r w:rsidR="00796EF1">
        <w:t xml:space="preserve"> this regulation</w:t>
      </w:r>
      <w:r w:rsidR="008B48A5">
        <w:t>:</w:t>
      </w:r>
    </w:p>
    <w:p w:rsidR="008B48A5" w:rsidRDefault="008B48A5" w:rsidP="007E645D">
      <w:pPr>
        <w:pStyle w:val="ZP1"/>
      </w:pPr>
      <w:r>
        <w:tab/>
        <w:t>(</w:t>
      </w:r>
      <w:r w:rsidR="00943E1B">
        <w:t>a</w:t>
      </w:r>
      <w:r w:rsidR="004B1CE9">
        <w:t>)</w:t>
      </w:r>
      <w:r w:rsidR="0052154C">
        <w:tab/>
      </w:r>
      <w:r w:rsidR="0020164A">
        <w:t xml:space="preserve">sets out </w:t>
      </w:r>
      <w:r>
        <w:t>a scheme for:</w:t>
      </w:r>
    </w:p>
    <w:p w:rsidR="0052154C" w:rsidRDefault="008B48A5" w:rsidP="008B48A5">
      <w:pPr>
        <w:pStyle w:val="P2"/>
      </w:pPr>
      <w:r>
        <w:tab/>
        <w:t>(i)</w:t>
      </w:r>
      <w:r>
        <w:tab/>
      </w:r>
      <w:r w:rsidR="0052154C">
        <w:t>providing, directly or indirectly to TCF contract outworkers wh</w:t>
      </w:r>
      <w:r w:rsidR="00067824">
        <w:t xml:space="preserve">o are owed amounts for work they </w:t>
      </w:r>
      <w:r w:rsidR="0052154C">
        <w:t xml:space="preserve">did for a person </w:t>
      </w:r>
      <w:r w:rsidR="00067824">
        <w:t xml:space="preserve">specified in </w:t>
      </w:r>
      <w:r w:rsidR="00EA62B3">
        <w:t>subsection (2)</w:t>
      </w:r>
      <w:r w:rsidR="00067824">
        <w:t xml:space="preserve"> </w:t>
      </w:r>
      <w:r w:rsidR="0052154C">
        <w:t>(except as employees of the person) who is insolvent, financial assistance relating to those amounts; and</w:t>
      </w:r>
    </w:p>
    <w:p w:rsidR="0052154C" w:rsidRDefault="008B48A5" w:rsidP="008B48A5">
      <w:pPr>
        <w:pStyle w:val="P2"/>
      </w:pPr>
      <w:r>
        <w:tab/>
        <w:t>(ii</w:t>
      </w:r>
      <w:r w:rsidR="0052154C">
        <w:t>)</w:t>
      </w:r>
      <w:r w:rsidR="0052154C">
        <w:tab/>
        <w:t>recovering amoun</w:t>
      </w:r>
      <w:r>
        <w:t>ts of that financial assistance; and</w:t>
      </w:r>
    </w:p>
    <w:p w:rsidR="0020164A" w:rsidRDefault="008B48A5" w:rsidP="0052154C">
      <w:pPr>
        <w:pStyle w:val="P1"/>
      </w:pPr>
      <w:r>
        <w:tab/>
        <w:t>(b)</w:t>
      </w:r>
      <w:r>
        <w:tab/>
      </w:r>
      <w:r w:rsidR="0020164A">
        <w:t>other matters related to the scheme.</w:t>
      </w:r>
    </w:p>
    <w:p w:rsidR="00420852" w:rsidRDefault="0020164A" w:rsidP="00420852">
      <w:pPr>
        <w:pStyle w:val="R2"/>
      </w:pPr>
      <w:r>
        <w:tab/>
        <w:t>(4)</w:t>
      </w:r>
      <w:r>
        <w:tab/>
        <w:t>The scheme and the other ma</w:t>
      </w:r>
      <w:r w:rsidR="002F5BA4">
        <w:t xml:space="preserve">tters </w:t>
      </w:r>
      <w:r w:rsidR="00796EF1">
        <w:t>consist of</w:t>
      </w:r>
      <w:r w:rsidR="002F5BA4">
        <w:t xml:space="preserve"> the provisions of Parts </w:t>
      </w:r>
      <w:r w:rsidR="00AC75D5">
        <w:t>1</w:t>
      </w:r>
      <w:r w:rsidR="002F5BA4">
        <w:t xml:space="preserve"> </w:t>
      </w:r>
      <w:r w:rsidR="00796EF1">
        <w:t>t</w:t>
      </w:r>
      <w:r w:rsidR="002F5BA4">
        <w:t xml:space="preserve">o </w:t>
      </w:r>
      <w:r w:rsidR="000B6485">
        <w:t>7</w:t>
      </w:r>
      <w:r w:rsidR="00420852">
        <w:t xml:space="preserve"> of the Act</w:t>
      </w:r>
      <w:r w:rsidR="000B6485">
        <w:t>,</w:t>
      </w:r>
      <w:r w:rsidR="00420852">
        <w:t xml:space="preserve"> modif</w:t>
      </w:r>
      <w:r w:rsidR="000B6485">
        <w:t>ied in accordance with Schedule</w:t>
      </w:r>
      <w:r w:rsidR="00943E1B">
        <w:t> </w:t>
      </w:r>
      <w:r w:rsidR="00420852">
        <w:t>1.</w:t>
      </w:r>
    </w:p>
    <w:p w:rsidR="007E645D" w:rsidRDefault="007E645D" w:rsidP="00B15D79">
      <w:pPr>
        <w:pStyle w:val="MainBodySectionBreak"/>
        <w:sectPr w:rsidR="007E645D" w:rsidSect="00B15D7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206E1E" w:rsidRDefault="004B38DC" w:rsidP="00B15D79">
      <w:pPr>
        <w:pStyle w:val="Scheduletitle"/>
        <w:pageBreakBefore/>
      </w:pPr>
      <w:bookmarkStart w:id="12" w:name="_Toc342037764"/>
      <w:r w:rsidRPr="00B15D79">
        <w:rPr>
          <w:rStyle w:val="CharSchNo"/>
        </w:rPr>
        <w:lastRenderedPageBreak/>
        <w:t xml:space="preserve">Schedule </w:t>
      </w:r>
      <w:r w:rsidR="00206E1E" w:rsidRPr="00B15D79">
        <w:rPr>
          <w:rStyle w:val="CharSchNo"/>
        </w:rPr>
        <w:t>1</w:t>
      </w:r>
      <w:r>
        <w:tab/>
      </w:r>
      <w:r w:rsidRPr="00B15D79">
        <w:rPr>
          <w:rStyle w:val="CharSchText"/>
        </w:rPr>
        <w:t>TCF contract outworkers</w:t>
      </w:r>
      <w:r w:rsidR="00541F8B" w:rsidRPr="00B15D79">
        <w:rPr>
          <w:rStyle w:val="CharSchText"/>
        </w:rPr>
        <w:t>—modifications of Act</w:t>
      </w:r>
      <w:bookmarkEnd w:id="12"/>
    </w:p>
    <w:p w:rsidR="004B38DC" w:rsidRPr="004B38DC" w:rsidRDefault="004B38DC" w:rsidP="004B38DC">
      <w:pPr>
        <w:pStyle w:val="Schedulereference"/>
      </w:pPr>
      <w:r>
        <w:t>(</w:t>
      </w:r>
      <w:r w:rsidR="00541F8B">
        <w:t>sub</w:t>
      </w:r>
      <w:r>
        <w:t xml:space="preserve">section </w:t>
      </w:r>
      <w:r w:rsidR="001242AF">
        <w:t>9</w:t>
      </w:r>
      <w:r w:rsidR="00541F8B">
        <w:t>(4)</w:t>
      </w:r>
      <w:r>
        <w:t>)</w:t>
      </w:r>
    </w:p>
    <w:p w:rsidR="0004695F" w:rsidRPr="0004695F" w:rsidRDefault="0004695F" w:rsidP="0004695F">
      <w:pPr>
        <w:pStyle w:val="Header"/>
        <w:rPr>
          <w:vanish/>
        </w:rPr>
      </w:pPr>
      <w:r w:rsidRPr="0004695F">
        <w:rPr>
          <w:rStyle w:val="CharSchPTNo"/>
          <w:vanish/>
        </w:rPr>
        <w:t xml:space="preserve"> </w:t>
      </w:r>
      <w:r w:rsidRPr="0004695F">
        <w:rPr>
          <w:rStyle w:val="CharSchPTText"/>
          <w:vanish/>
        </w:rPr>
        <w:t xml:space="preserve"> </w:t>
      </w:r>
    </w:p>
    <w:p w:rsidR="00B17D89" w:rsidRDefault="00F73753" w:rsidP="00F73753">
      <w:pPr>
        <w:pStyle w:val="A1S"/>
        <w:rPr>
          <w:i/>
        </w:rPr>
      </w:pPr>
      <w:r>
        <w:t>[</w:t>
      </w:r>
      <w:fldSimple w:instr=" SEQ Sch1Item " w:fldLock="1">
        <w:r w:rsidR="008E3C9B">
          <w:rPr>
            <w:noProof/>
          </w:rPr>
          <w:t>1</w:t>
        </w:r>
      </w:fldSimple>
      <w:r>
        <w:t>]</w:t>
      </w:r>
      <w:r>
        <w:tab/>
      </w:r>
      <w:r w:rsidR="00B17D89">
        <w:t xml:space="preserve">Section 5, definition of </w:t>
      </w:r>
      <w:r w:rsidR="00B17D89">
        <w:rPr>
          <w:i/>
        </w:rPr>
        <w:t>governing instrument</w:t>
      </w:r>
    </w:p>
    <w:p w:rsidR="00B17D89" w:rsidRDefault="00821472" w:rsidP="00B17D89">
      <w:pPr>
        <w:pStyle w:val="A2S"/>
      </w:pPr>
      <w:r>
        <w:t>S</w:t>
      </w:r>
      <w:r w:rsidR="00B17D89">
        <w:t>ubstitute</w:t>
      </w:r>
    </w:p>
    <w:p w:rsidR="00B17D89" w:rsidRPr="00B17D89" w:rsidRDefault="00B17D89" w:rsidP="00B17D89">
      <w:pPr>
        <w:pStyle w:val="Definition0"/>
      </w:pPr>
      <w:r w:rsidRPr="00B17D89">
        <w:rPr>
          <w:b/>
          <w:i/>
        </w:rPr>
        <w:t xml:space="preserve">governing instrument </w:t>
      </w:r>
      <w:r w:rsidRPr="00B17D89">
        <w:t xml:space="preserve">for </w:t>
      </w:r>
      <w:r w:rsidR="008309A0">
        <w:t>doing</w:t>
      </w:r>
      <w:r>
        <w:t xml:space="preserve"> work</w:t>
      </w:r>
      <w:r w:rsidRPr="00B17D89">
        <w:t xml:space="preserve"> means any of the following</w:t>
      </w:r>
      <w:r>
        <w:t xml:space="preserve"> t</w:t>
      </w:r>
      <w:r w:rsidRPr="00B17D89">
        <w:t xml:space="preserve">hat governs the </w:t>
      </w:r>
      <w:r w:rsidR="008309A0">
        <w:t>doing</w:t>
      </w:r>
      <w:r>
        <w:t xml:space="preserve"> of the work</w:t>
      </w:r>
      <w:r w:rsidRPr="00B17D89">
        <w:t>:</w:t>
      </w:r>
    </w:p>
    <w:p w:rsidR="00B17D89" w:rsidRPr="00B17D89" w:rsidRDefault="00B17D89" w:rsidP="00B17D89">
      <w:pPr>
        <w:pStyle w:val="paragraph"/>
      </w:pPr>
      <w:r>
        <w:tab/>
        <w:t>(a)</w:t>
      </w:r>
      <w:r>
        <w:tab/>
      </w:r>
      <w:r w:rsidRPr="00B17D89">
        <w:t>a written law of the Commonwealth, a State or a Territory;</w:t>
      </w:r>
    </w:p>
    <w:p w:rsidR="00B17D89" w:rsidRPr="00B17D89" w:rsidRDefault="00B17D89" w:rsidP="00B17D89">
      <w:pPr>
        <w:pStyle w:val="paragraph"/>
      </w:pPr>
      <w:r>
        <w:tab/>
        <w:t>(b)</w:t>
      </w:r>
      <w:r>
        <w:tab/>
      </w:r>
      <w:r w:rsidRPr="00B17D89">
        <w:t>an award, determination or order that is made or recorded in</w:t>
      </w:r>
      <w:r>
        <w:t xml:space="preserve"> </w:t>
      </w:r>
      <w:r w:rsidRPr="00B17D89">
        <w:t>writing;</w:t>
      </w:r>
    </w:p>
    <w:p w:rsidR="00B17D89" w:rsidRPr="00B17D89" w:rsidRDefault="00B17D89" w:rsidP="00B17D89">
      <w:pPr>
        <w:pStyle w:val="paragraph"/>
      </w:pPr>
      <w:r>
        <w:tab/>
        <w:t>(c)</w:t>
      </w:r>
      <w:r>
        <w:tab/>
      </w:r>
      <w:r w:rsidRPr="00B17D89">
        <w:t>a written instrument;</w:t>
      </w:r>
    </w:p>
    <w:p w:rsidR="00B17D89" w:rsidRPr="00B17D89" w:rsidRDefault="00B17D89" w:rsidP="00B17D89">
      <w:pPr>
        <w:pStyle w:val="paragraph"/>
      </w:pPr>
      <w:r>
        <w:tab/>
        <w:t>(d)</w:t>
      </w:r>
      <w:r>
        <w:tab/>
      </w:r>
      <w:r w:rsidRPr="00B17D89">
        <w:t>an agreement (whether a contract or not).</w:t>
      </w:r>
    </w:p>
    <w:p w:rsidR="00C24E77" w:rsidRDefault="00B17D89" w:rsidP="00B17D89">
      <w:pPr>
        <w:pStyle w:val="A1S"/>
      </w:pPr>
      <w:r>
        <w:t>[</w:t>
      </w:r>
      <w:fldSimple w:instr=" SEQ Sch1Item " w:fldLock="1">
        <w:r w:rsidR="008E3C9B">
          <w:rPr>
            <w:noProof/>
          </w:rPr>
          <w:t>2</w:t>
        </w:r>
      </w:fldSimple>
      <w:r>
        <w:t>]</w:t>
      </w:r>
      <w:r>
        <w:tab/>
      </w:r>
      <w:r w:rsidR="00C24E77">
        <w:t>Section 5</w:t>
      </w:r>
    </w:p>
    <w:p w:rsidR="00C24E77" w:rsidRPr="00C24E77" w:rsidRDefault="00C24E77" w:rsidP="00C24E77">
      <w:pPr>
        <w:pStyle w:val="A2S"/>
      </w:pPr>
      <w:r>
        <w:t>insert</w:t>
      </w:r>
    </w:p>
    <w:p w:rsidR="00C24E77" w:rsidRPr="00C24E77" w:rsidRDefault="00C24E77" w:rsidP="00C24E77">
      <w:pPr>
        <w:pStyle w:val="Definition0"/>
        <w:rPr>
          <w:i/>
        </w:rPr>
      </w:pPr>
      <w:r w:rsidRPr="00C24E77">
        <w:rPr>
          <w:b/>
          <w:i/>
        </w:rPr>
        <w:t>outworker</w:t>
      </w:r>
      <w:r w:rsidRPr="00C24E77">
        <w:rPr>
          <w:i/>
        </w:rPr>
        <w:t xml:space="preserve"> </w:t>
      </w:r>
      <w:r w:rsidRPr="00C24E77">
        <w:t xml:space="preserve">has the same meaning as in the </w:t>
      </w:r>
      <w:r w:rsidRPr="00C24E77">
        <w:rPr>
          <w:i/>
        </w:rPr>
        <w:t>Fair Work Act 2009.</w:t>
      </w:r>
    </w:p>
    <w:p w:rsidR="00AC75D5" w:rsidRPr="00747F98" w:rsidRDefault="00C24E77" w:rsidP="00C24E77">
      <w:pPr>
        <w:pStyle w:val="A1S"/>
      </w:pPr>
      <w:r w:rsidRPr="00747F98">
        <w:t>[</w:t>
      </w:r>
      <w:fldSimple w:instr=" SEQ Sch1Item " w:fldLock="1">
        <w:r w:rsidR="008E3C9B">
          <w:rPr>
            <w:noProof/>
          </w:rPr>
          <w:t>3</w:t>
        </w:r>
      </w:fldSimple>
      <w:r w:rsidRPr="00747F98">
        <w:t>]</w:t>
      </w:r>
      <w:r w:rsidRPr="00747F98">
        <w:tab/>
        <w:t>Section 5</w:t>
      </w:r>
    </w:p>
    <w:p w:rsidR="00C24E77" w:rsidRPr="00747F98" w:rsidRDefault="00C24E77" w:rsidP="00C24E77">
      <w:pPr>
        <w:pStyle w:val="A2S"/>
      </w:pPr>
      <w:r w:rsidRPr="00747F98">
        <w:t>insert</w:t>
      </w:r>
    </w:p>
    <w:p w:rsidR="00C24E77" w:rsidRPr="00747F98" w:rsidRDefault="00C24E77" w:rsidP="00C24E77">
      <w:pPr>
        <w:pStyle w:val="Definition0"/>
      </w:pPr>
      <w:r w:rsidRPr="00747F98">
        <w:rPr>
          <w:b/>
          <w:i/>
        </w:rPr>
        <w:t>specified person</w:t>
      </w:r>
      <w:r w:rsidRPr="00747F98">
        <w:t>, in relation to a TCF contract outworker, means a person:</w:t>
      </w:r>
    </w:p>
    <w:p w:rsidR="004503F2" w:rsidRDefault="004503F2" w:rsidP="006D0093">
      <w:pPr>
        <w:pStyle w:val="paragraph"/>
      </w:pPr>
      <w:r>
        <w:tab/>
        <w:t>(a)</w:t>
      </w:r>
      <w:r>
        <w:tab/>
        <w:t xml:space="preserve">for whom the TCF contract outworker </w:t>
      </w:r>
      <w:r w:rsidR="008309A0">
        <w:t>did</w:t>
      </w:r>
      <w:r>
        <w:t xml:space="preserve"> work in the capacity of an outworker</w:t>
      </w:r>
      <w:r w:rsidR="00B67013">
        <w:t xml:space="preserve"> (other than work performed indirectly for another person within the meaning of section 17A of the </w:t>
      </w:r>
      <w:r w:rsidR="00B67013">
        <w:rPr>
          <w:i/>
          <w:iCs/>
        </w:rPr>
        <w:t>Fair Work Act 2009</w:t>
      </w:r>
      <w:r w:rsidR="00B67013">
        <w:t>)</w:t>
      </w:r>
      <w:r>
        <w:t xml:space="preserve">; </w:t>
      </w:r>
      <w:r w:rsidR="006D0093">
        <w:t>and</w:t>
      </w:r>
    </w:p>
    <w:p w:rsidR="00C24E77" w:rsidRPr="00747F98" w:rsidRDefault="00C24E77" w:rsidP="00C24E77">
      <w:pPr>
        <w:pStyle w:val="paragraph"/>
      </w:pPr>
      <w:r w:rsidRPr="00747F98">
        <w:tab/>
        <w:t>(b)</w:t>
      </w:r>
      <w:r w:rsidRPr="00747F98">
        <w:tab/>
        <w:t>who owes the TCF contract outworker an amount for that work; and</w:t>
      </w:r>
    </w:p>
    <w:p w:rsidR="00C24E77" w:rsidRPr="00747F98" w:rsidRDefault="00C24E77" w:rsidP="00C24E77">
      <w:pPr>
        <w:pStyle w:val="paragraph"/>
      </w:pPr>
      <w:r w:rsidRPr="00747F98">
        <w:tab/>
        <w:t>(c)</w:t>
      </w:r>
      <w:r w:rsidRPr="00747F98">
        <w:tab/>
        <w:t>who is insolvent</w:t>
      </w:r>
      <w:r w:rsidR="00A55738" w:rsidRPr="00A55738">
        <w:t xml:space="preserve"> </w:t>
      </w:r>
      <w:r w:rsidR="00A55738">
        <w:t>or is reasonably expected to become insolvent</w:t>
      </w:r>
      <w:r w:rsidR="00B17D89">
        <w:t>.</w:t>
      </w:r>
    </w:p>
    <w:p w:rsidR="00C24E77" w:rsidRPr="00D8237B" w:rsidRDefault="00C24E77" w:rsidP="006D0093">
      <w:pPr>
        <w:pStyle w:val="A1S"/>
        <w:rPr>
          <w:i/>
        </w:rPr>
      </w:pPr>
      <w:r w:rsidRPr="00747F98">
        <w:lastRenderedPageBreak/>
        <w:t>[</w:t>
      </w:r>
      <w:fldSimple w:instr=" SEQ Sch1Item " w:fldLock="1">
        <w:r w:rsidR="008E3C9B">
          <w:rPr>
            <w:noProof/>
          </w:rPr>
          <w:t>4</w:t>
        </w:r>
      </w:fldSimple>
      <w:r w:rsidRPr="00747F98">
        <w:t>]</w:t>
      </w:r>
      <w:r w:rsidRPr="00747F98">
        <w:tab/>
        <w:t>Section 5</w:t>
      </w:r>
    </w:p>
    <w:p w:rsidR="00C24E77" w:rsidRPr="00747F98" w:rsidRDefault="002A6791" w:rsidP="00C24E77">
      <w:pPr>
        <w:pStyle w:val="A2S"/>
      </w:pPr>
      <w:r>
        <w:t>insert</w:t>
      </w:r>
    </w:p>
    <w:p w:rsidR="00C1329A" w:rsidRPr="00747F98" w:rsidRDefault="00C1329A" w:rsidP="00C1329A">
      <w:pPr>
        <w:pStyle w:val="Definition0"/>
      </w:pPr>
      <w:r w:rsidRPr="00747F98">
        <w:rPr>
          <w:b/>
          <w:i/>
        </w:rPr>
        <w:t>TCF contract outworker</w:t>
      </w:r>
      <w:r w:rsidRPr="00747F98">
        <w:t xml:space="preserve"> means </w:t>
      </w:r>
      <w:r w:rsidR="007B68E0" w:rsidRPr="007B68E0">
        <w:t xml:space="preserve">an individual who </w:t>
      </w:r>
      <w:r w:rsidR="008309A0">
        <w:t>does</w:t>
      </w:r>
      <w:r w:rsidR="007B68E0" w:rsidRPr="007B68E0">
        <w:t xml:space="preserve"> work as an outworker in the textile, clothing or footwear industry</w:t>
      </w:r>
      <w:r w:rsidR="00843357" w:rsidRPr="00843357">
        <w:t xml:space="preserve"> </w:t>
      </w:r>
      <w:r w:rsidR="00843357">
        <w:t>otherwise than as an employee</w:t>
      </w:r>
      <w:r w:rsidRPr="00747F98">
        <w:t>.</w:t>
      </w:r>
    </w:p>
    <w:p w:rsidR="00D273FC" w:rsidRPr="00747F98" w:rsidRDefault="00D273FC" w:rsidP="00D273FC">
      <w:pPr>
        <w:pStyle w:val="A1S"/>
        <w:rPr>
          <w:i/>
        </w:rPr>
      </w:pPr>
      <w:r w:rsidRPr="00747F98">
        <w:t>[</w:t>
      </w:r>
      <w:fldSimple w:instr=" SEQ Sch1Item " w:fldLock="1">
        <w:r w:rsidR="008E3C9B">
          <w:rPr>
            <w:noProof/>
          </w:rPr>
          <w:t>5</w:t>
        </w:r>
      </w:fldSimple>
      <w:r w:rsidRPr="00747F98">
        <w:t>]</w:t>
      </w:r>
      <w:r w:rsidRPr="00747F98">
        <w:tab/>
        <w:t>Section 5</w:t>
      </w:r>
    </w:p>
    <w:p w:rsidR="00D273FC" w:rsidRPr="00747F98" w:rsidRDefault="00D273FC" w:rsidP="00D273FC">
      <w:pPr>
        <w:pStyle w:val="A2S"/>
      </w:pPr>
      <w:r w:rsidRPr="00747F98">
        <w:t>insert</w:t>
      </w:r>
    </w:p>
    <w:p w:rsidR="00D273FC" w:rsidRPr="00747F98" w:rsidRDefault="00D273FC" w:rsidP="00D273FC">
      <w:pPr>
        <w:pStyle w:val="Definition0"/>
      </w:pPr>
      <w:r w:rsidRPr="00747F98">
        <w:rPr>
          <w:b/>
          <w:i/>
        </w:rPr>
        <w:t xml:space="preserve">TCF contract outworker entitlements </w:t>
      </w:r>
      <w:r w:rsidRPr="00747F98">
        <w:t>means a TCF contract outworker’s entitlement, under the TCF contract outworker’s governing instrument, to:</w:t>
      </w:r>
    </w:p>
    <w:p w:rsidR="00D273FC" w:rsidRPr="00747F98" w:rsidRDefault="00D273FC" w:rsidP="00D273FC">
      <w:pPr>
        <w:pStyle w:val="paragraph"/>
      </w:pPr>
      <w:r w:rsidRPr="00747F98">
        <w:tab/>
        <w:t>(a)</w:t>
      </w:r>
      <w:r w:rsidRPr="00747F98">
        <w:tab/>
        <w:t>annual leave; or</w:t>
      </w:r>
    </w:p>
    <w:p w:rsidR="00D273FC" w:rsidRPr="00747F98" w:rsidRDefault="00D273FC" w:rsidP="00D273FC">
      <w:pPr>
        <w:pStyle w:val="paragraph"/>
      </w:pPr>
      <w:r w:rsidRPr="00747F98">
        <w:tab/>
        <w:t>(b)</w:t>
      </w:r>
      <w:r w:rsidRPr="00747F98">
        <w:tab/>
        <w:t>long service leave; or</w:t>
      </w:r>
    </w:p>
    <w:p w:rsidR="00D273FC" w:rsidRPr="00747F98" w:rsidRDefault="00D273FC" w:rsidP="00D273FC">
      <w:pPr>
        <w:pStyle w:val="paragraph"/>
      </w:pPr>
      <w:r w:rsidRPr="00747F98">
        <w:tab/>
        <w:t>(c)</w:t>
      </w:r>
      <w:r w:rsidRPr="00747F98">
        <w:tab/>
        <w:t>payment in lieu of notice; or</w:t>
      </w:r>
    </w:p>
    <w:p w:rsidR="00D273FC" w:rsidRPr="00747F98" w:rsidRDefault="00D273FC" w:rsidP="00D273FC">
      <w:pPr>
        <w:pStyle w:val="paragraph"/>
      </w:pPr>
      <w:r w:rsidRPr="00747F98">
        <w:tab/>
        <w:t>(d)</w:t>
      </w:r>
      <w:r w:rsidRPr="00747F98">
        <w:tab/>
        <w:t>redundancy pay; or</w:t>
      </w:r>
    </w:p>
    <w:p w:rsidR="00D273FC" w:rsidRPr="00747F98" w:rsidRDefault="00D273FC" w:rsidP="00D273FC">
      <w:pPr>
        <w:pStyle w:val="paragraph"/>
      </w:pPr>
      <w:r w:rsidRPr="00747F98">
        <w:tab/>
        <w:t>(e)</w:t>
      </w:r>
      <w:r w:rsidRPr="00747F98">
        <w:tab/>
        <w:t>wages.</w:t>
      </w:r>
    </w:p>
    <w:p w:rsidR="00E41083" w:rsidRPr="00747F98" w:rsidRDefault="00AC75D5" w:rsidP="00D273FC">
      <w:pPr>
        <w:pStyle w:val="A1S"/>
      </w:pPr>
      <w:r w:rsidRPr="00747F98">
        <w:t>[</w:t>
      </w:r>
      <w:fldSimple w:instr=" SEQ Sch1Item " w:fldLock="1">
        <w:r w:rsidR="008E3C9B">
          <w:rPr>
            <w:noProof/>
          </w:rPr>
          <w:t>6</w:t>
        </w:r>
      </w:fldSimple>
      <w:r w:rsidRPr="00747F98">
        <w:t>]</w:t>
      </w:r>
      <w:r w:rsidRPr="00747F98">
        <w:tab/>
      </w:r>
      <w:r w:rsidR="00541F8B" w:rsidRPr="00747F98">
        <w:t>Section 10</w:t>
      </w:r>
    </w:p>
    <w:p w:rsidR="00541F8B" w:rsidRPr="00747F98" w:rsidRDefault="00541F8B" w:rsidP="00541F8B">
      <w:pPr>
        <w:pStyle w:val="A2S"/>
      </w:pPr>
      <w:r w:rsidRPr="00747F98">
        <w:t>substitute</w:t>
      </w:r>
    </w:p>
    <w:p w:rsidR="00AC75D5" w:rsidRPr="00747F98" w:rsidRDefault="00AC75D5" w:rsidP="00AC75D5">
      <w:pPr>
        <w:pStyle w:val="ActHead5"/>
      </w:pPr>
      <w:r w:rsidRPr="00B15D79">
        <w:t>10</w:t>
      </w:r>
      <w:r w:rsidR="007E645D">
        <w:t xml:space="preserve"> </w:t>
      </w:r>
      <w:r w:rsidRPr="00747F98">
        <w:t>Conditions of eligibility for advance</w:t>
      </w:r>
    </w:p>
    <w:p w:rsidR="00AC75D5" w:rsidRPr="00747F98" w:rsidRDefault="00AC75D5" w:rsidP="00AC75D5">
      <w:pPr>
        <w:pStyle w:val="SubsectionHead"/>
      </w:pPr>
      <w:r w:rsidRPr="00747F98">
        <w:t>General conditions</w:t>
      </w:r>
    </w:p>
    <w:p w:rsidR="00AC75D5" w:rsidRPr="00747F98" w:rsidRDefault="00AC75D5" w:rsidP="00AC75D5">
      <w:pPr>
        <w:pStyle w:val="subsection"/>
      </w:pPr>
      <w:r w:rsidRPr="00747F98">
        <w:tab/>
        <w:t>(1)</w:t>
      </w:r>
      <w:r w:rsidRPr="00747F98">
        <w:tab/>
        <w:t xml:space="preserve">A </w:t>
      </w:r>
      <w:r w:rsidR="00C1329A" w:rsidRPr="00747F98">
        <w:t>TCF contract outworker</w:t>
      </w:r>
      <w:r w:rsidRPr="00747F98">
        <w:t xml:space="preserve"> is eligible for an advance if the Secretary is satisfied of all of the following:</w:t>
      </w:r>
    </w:p>
    <w:p w:rsidR="00AC75D5" w:rsidRPr="00747F98" w:rsidRDefault="00AC75D5" w:rsidP="00AC75D5">
      <w:pPr>
        <w:pStyle w:val="paragraph"/>
      </w:pPr>
      <w:r w:rsidRPr="00747F98">
        <w:tab/>
        <w:t>(a)</w:t>
      </w:r>
      <w:r w:rsidRPr="00747F98">
        <w:tab/>
        <w:t xml:space="preserve">the </w:t>
      </w:r>
      <w:r w:rsidR="00C1329A" w:rsidRPr="00747F98">
        <w:t>TCF contract outworker</w:t>
      </w:r>
      <w:r w:rsidRPr="00747F98">
        <w:t xml:space="preserve"> has ceased </w:t>
      </w:r>
      <w:r w:rsidR="00F3070A" w:rsidRPr="00747F98">
        <w:t xml:space="preserve">to </w:t>
      </w:r>
      <w:r w:rsidR="008309A0">
        <w:t>do</w:t>
      </w:r>
      <w:r w:rsidR="00AA6C89">
        <w:t xml:space="preserve"> </w:t>
      </w:r>
      <w:r w:rsidRPr="00747F98">
        <w:t>work for the specified person;</w:t>
      </w:r>
    </w:p>
    <w:p w:rsidR="00AC75D5" w:rsidRPr="00747F98" w:rsidRDefault="00AC75D5" w:rsidP="00AC75D5">
      <w:pPr>
        <w:pStyle w:val="paragraph"/>
      </w:pPr>
      <w:r w:rsidRPr="00747F98">
        <w:tab/>
        <w:t>(b)</w:t>
      </w:r>
      <w:r w:rsidRPr="00747F98">
        <w:tab/>
        <w:t xml:space="preserve">after the commencement of this section, an insolvency event happened to the </w:t>
      </w:r>
      <w:r w:rsidR="00C1329A" w:rsidRPr="00747F98">
        <w:t>specified person</w:t>
      </w:r>
      <w:r w:rsidRPr="00747F98">
        <w:t>;</w:t>
      </w:r>
    </w:p>
    <w:p w:rsidR="00AC75D5" w:rsidRPr="00747F98" w:rsidRDefault="005A1078" w:rsidP="00AC75D5">
      <w:pPr>
        <w:pStyle w:val="paragraph"/>
      </w:pPr>
      <w:r w:rsidRPr="00747F98">
        <w:tab/>
        <w:t>(c</w:t>
      </w:r>
      <w:r w:rsidR="00AC75D5" w:rsidRPr="00747F98">
        <w:t>)</w:t>
      </w:r>
      <w:r w:rsidR="00AC75D5" w:rsidRPr="00747F98">
        <w:tab/>
        <w:t xml:space="preserve">the </w:t>
      </w:r>
      <w:r w:rsidR="00C1329A" w:rsidRPr="00747F98">
        <w:t xml:space="preserve">TCF contract outworker </w:t>
      </w:r>
      <w:r w:rsidR="00AC75D5" w:rsidRPr="00747F98">
        <w:t xml:space="preserve">is (or would, apart from the discharge of the bankruptcy of the </w:t>
      </w:r>
      <w:r w:rsidR="00C1329A" w:rsidRPr="00747F98">
        <w:t>specified person</w:t>
      </w:r>
      <w:r w:rsidR="00AC75D5" w:rsidRPr="00747F98">
        <w:t xml:space="preserve">, be) owed one or more debts wholly or partly attributable to </w:t>
      </w:r>
      <w:r w:rsidR="00C1329A" w:rsidRPr="00747F98">
        <w:t xml:space="preserve">work </w:t>
      </w:r>
      <w:r w:rsidR="008309A0">
        <w:t>done</w:t>
      </w:r>
      <w:r w:rsidR="00AA6C89">
        <w:t xml:space="preserve"> </w:t>
      </w:r>
      <w:r w:rsidR="00C1329A" w:rsidRPr="00747F98">
        <w:t>for the specified person in the capacity of an outworker</w:t>
      </w:r>
      <w:r w:rsidR="00AC75D5" w:rsidRPr="00747F98">
        <w:t>;</w:t>
      </w:r>
    </w:p>
    <w:p w:rsidR="00AC75D5" w:rsidRPr="00747F98" w:rsidRDefault="005A1078" w:rsidP="00AC75D5">
      <w:pPr>
        <w:pStyle w:val="paragraph"/>
      </w:pPr>
      <w:r w:rsidRPr="00747F98">
        <w:tab/>
        <w:t>(d</w:t>
      </w:r>
      <w:r w:rsidR="00AC75D5" w:rsidRPr="00747F98">
        <w:t>)</w:t>
      </w:r>
      <w:r w:rsidR="00AC75D5" w:rsidRPr="00747F98">
        <w:tab/>
      </w:r>
      <w:r w:rsidR="002B7D72" w:rsidRPr="00747F98">
        <w:t>before making a claim (see section</w:t>
      </w:r>
      <w:r w:rsidR="00943E1B">
        <w:t> </w:t>
      </w:r>
      <w:r w:rsidR="002B7D72" w:rsidRPr="00747F98">
        <w:t xml:space="preserve">14) that the TCF contract outworker is eligible for the advance, </w:t>
      </w:r>
      <w:r w:rsidR="00AC75D5" w:rsidRPr="00747F98">
        <w:t xml:space="preserve">the </w:t>
      </w:r>
      <w:r w:rsidR="00C1329A" w:rsidRPr="00747F98">
        <w:t xml:space="preserve">TCF contract </w:t>
      </w:r>
      <w:r w:rsidR="00C1329A" w:rsidRPr="00747F98">
        <w:lastRenderedPageBreak/>
        <w:t>outworker</w:t>
      </w:r>
      <w:r w:rsidR="00AC75D5" w:rsidRPr="00747F98">
        <w:t xml:space="preserve"> has taken steps, so far as reasonable, to prove those debts in the winding up or bankruptcy of the </w:t>
      </w:r>
      <w:r w:rsidR="002B7D72" w:rsidRPr="00747F98">
        <w:t>specified person</w:t>
      </w:r>
      <w:r w:rsidR="00AC75D5" w:rsidRPr="00747F98">
        <w:t>;</w:t>
      </w:r>
    </w:p>
    <w:p w:rsidR="00AC75D5" w:rsidRPr="00747F98" w:rsidRDefault="005A1078" w:rsidP="00AC75D5">
      <w:pPr>
        <w:pStyle w:val="paragraph"/>
      </w:pPr>
      <w:r w:rsidRPr="00747F98">
        <w:tab/>
        <w:t>(e</w:t>
      </w:r>
      <w:r w:rsidR="00AC75D5" w:rsidRPr="00747F98">
        <w:t>)</w:t>
      </w:r>
      <w:r w:rsidR="00AC75D5" w:rsidRPr="00747F98">
        <w:tab/>
      </w:r>
      <w:r w:rsidR="002B7D72" w:rsidRPr="00747F98">
        <w:t>before making a claim (see section</w:t>
      </w:r>
      <w:r w:rsidR="00943E1B">
        <w:t> </w:t>
      </w:r>
      <w:r w:rsidR="002B7D72" w:rsidRPr="00747F98">
        <w:t xml:space="preserve">14) that the TCF contract outworker is eligible for the advance, </w:t>
      </w:r>
      <w:r w:rsidR="00AC75D5" w:rsidRPr="00747F98">
        <w:t xml:space="preserve">if the </w:t>
      </w:r>
      <w:r w:rsidR="002B7D72" w:rsidRPr="00747F98">
        <w:t xml:space="preserve">TCF contract outworker </w:t>
      </w:r>
      <w:r w:rsidR="00AC75D5" w:rsidRPr="00747F98">
        <w:t xml:space="preserve">was owed any of those debts before the insolvency event happened, the </w:t>
      </w:r>
      <w:r w:rsidR="002B7D72" w:rsidRPr="00747F98">
        <w:t xml:space="preserve">TCF contract outworker </w:t>
      </w:r>
      <w:r w:rsidR="00AC75D5" w:rsidRPr="00747F98">
        <w:t>took reasonable steps before that event to be paid those debts;</w:t>
      </w:r>
    </w:p>
    <w:p w:rsidR="00AC75D5" w:rsidRPr="00747F98" w:rsidRDefault="00AC75D5" w:rsidP="00AC75D5">
      <w:pPr>
        <w:pStyle w:val="paragraph"/>
      </w:pPr>
      <w:r w:rsidRPr="00747F98">
        <w:tab/>
        <w:t>(</w:t>
      </w:r>
      <w:r w:rsidR="005A1078" w:rsidRPr="00747F98">
        <w:t>f</w:t>
      </w:r>
      <w:r w:rsidRPr="00747F98">
        <w:t>)</w:t>
      </w:r>
      <w:r w:rsidRPr="00747F98">
        <w:tab/>
        <w:t xml:space="preserve">when the </w:t>
      </w:r>
      <w:r w:rsidR="0098461A" w:rsidRPr="00747F98">
        <w:t xml:space="preserve">TCF contract outworker ceased </w:t>
      </w:r>
      <w:r w:rsidR="00F3070A" w:rsidRPr="00747F98">
        <w:t xml:space="preserve">to </w:t>
      </w:r>
      <w:r w:rsidR="008309A0">
        <w:t>do</w:t>
      </w:r>
      <w:r w:rsidR="00AA6C89">
        <w:t xml:space="preserve"> </w:t>
      </w:r>
      <w:r w:rsidR="0098461A" w:rsidRPr="00747F98">
        <w:t>work for the specified person</w:t>
      </w:r>
      <w:r w:rsidRPr="00747F98">
        <w:t xml:space="preserve">, the </w:t>
      </w:r>
      <w:r w:rsidR="002B7D72" w:rsidRPr="00747F98">
        <w:t xml:space="preserve">TCF contract outworker </w:t>
      </w:r>
      <w:r w:rsidRPr="00747F98">
        <w:t xml:space="preserve">was an Australian citizen or, under the </w:t>
      </w:r>
      <w:r w:rsidRPr="00747F98">
        <w:rPr>
          <w:i/>
        </w:rPr>
        <w:t>Migration Act 1958</w:t>
      </w:r>
      <w:r w:rsidRPr="00747F98">
        <w:t>, the holder of a permanent visa or a special category visa;</w:t>
      </w:r>
    </w:p>
    <w:p w:rsidR="00AC75D5" w:rsidRPr="00747F98" w:rsidRDefault="00AC75D5" w:rsidP="00AC75D5">
      <w:pPr>
        <w:pStyle w:val="paragraph"/>
      </w:pPr>
      <w:r w:rsidRPr="00747F98">
        <w:tab/>
        <w:t>(</w:t>
      </w:r>
      <w:r w:rsidR="005A1078" w:rsidRPr="00747F98">
        <w:t>g</w:t>
      </w:r>
      <w:r w:rsidRPr="00747F98">
        <w:t>)</w:t>
      </w:r>
      <w:r w:rsidRPr="00747F98">
        <w:tab/>
        <w:t>an effective claim (see section</w:t>
      </w:r>
      <w:r w:rsidR="00943E1B">
        <w:t> </w:t>
      </w:r>
      <w:r w:rsidRPr="00747F98">
        <w:t xml:space="preserve">14) that the </w:t>
      </w:r>
      <w:r w:rsidR="002B7D72" w:rsidRPr="00747F98">
        <w:t xml:space="preserve">TCF contract outworker </w:t>
      </w:r>
      <w:r w:rsidRPr="00747F98">
        <w:t xml:space="preserve">is eligible for the advance has been made to the Secretary by or on behalf of the </w:t>
      </w:r>
      <w:r w:rsidR="002B7D72" w:rsidRPr="00747F98">
        <w:t>TCF contract outworker</w:t>
      </w:r>
      <w:r w:rsidRPr="00747F98">
        <w:t>.</w:t>
      </w:r>
    </w:p>
    <w:p w:rsidR="00AC75D5" w:rsidRPr="00747F98" w:rsidRDefault="00AC75D5" w:rsidP="00AC75D5">
      <w:pPr>
        <w:pStyle w:val="notetext"/>
      </w:pPr>
      <w:r w:rsidRPr="00747F98">
        <w:t>Note:</w:t>
      </w:r>
      <w:r w:rsidRPr="00747F98">
        <w:tab/>
        <w:t>Subdivision B excludes certain persons from eligibility.</w:t>
      </w:r>
    </w:p>
    <w:p w:rsidR="00AC75D5" w:rsidRPr="00747F98" w:rsidRDefault="00AC75D5" w:rsidP="00AC75D5">
      <w:pPr>
        <w:pStyle w:val="SubsectionHead"/>
      </w:pPr>
      <w:r w:rsidRPr="00747F98">
        <w:t xml:space="preserve">If </w:t>
      </w:r>
      <w:r w:rsidR="002B7D72" w:rsidRPr="00747F98">
        <w:t xml:space="preserve">TCF contract outworker </w:t>
      </w:r>
      <w:r w:rsidR="002B745F">
        <w:t>did work</w:t>
      </w:r>
      <w:r w:rsidRPr="00747F98">
        <w:t xml:space="preserve"> for a partnership by partners</w:t>
      </w:r>
    </w:p>
    <w:p w:rsidR="00AC75D5" w:rsidRPr="00747F98" w:rsidRDefault="00AC75D5" w:rsidP="00AC75D5">
      <w:pPr>
        <w:pStyle w:val="subsection"/>
      </w:pPr>
      <w:r w:rsidRPr="00747F98">
        <w:tab/>
        <w:t>(2)</w:t>
      </w:r>
      <w:r w:rsidRPr="00747F98">
        <w:tab/>
        <w:t xml:space="preserve">If the </w:t>
      </w:r>
      <w:r w:rsidR="002B7D72" w:rsidRPr="00747F98">
        <w:t xml:space="preserve">TCF contract outworker </w:t>
      </w:r>
      <w:r w:rsidR="008309A0">
        <w:t>did</w:t>
      </w:r>
      <w:r w:rsidR="00AA6C89">
        <w:t xml:space="preserve"> </w:t>
      </w:r>
      <w:r w:rsidR="007D0EFA" w:rsidRPr="00747F98">
        <w:t xml:space="preserve">work for </w:t>
      </w:r>
      <w:r w:rsidRPr="00747F98">
        <w:t>2 or more of the partners</w:t>
      </w:r>
      <w:r w:rsidR="007D0EFA" w:rsidRPr="00747F98">
        <w:t xml:space="preserve"> of a partnership that is a specified person</w:t>
      </w:r>
      <w:r w:rsidRPr="00747F98">
        <w:t>, paragraphs</w:t>
      </w:r>
      <w:r w:rsidR="00943E1B">
        <w:t> </w:t>
      </w:r>
      <w:r w:rsidRPr="00747F98">
        <w:t>(1)(c)</w:t>
      </w:r>
      <w:r w:rsidR="005A1078" w:rsidRPr="00747F98">
        <w:t xml:space="preserve"> and</w:t>
      </w:r>
      <w:r w:rsidRPr="00747F98">
        <w:t xml:space="preserve"> (d) apply as if each reference in those paragraphs to the </w:t>
      </w:r>
      <w:r w:rsidR="007D0EFA" w:rsidRPr="00747F98">
        <w:t>specified</w:t>
      </w:r>
      <w:r w:rsidRPr="00747F98">
        <w:t xml:space="preserve"> </w:t>
      </w:r>
      <w:r w:rsidR="007D0EFA" w:rsidRPr="00747F98">
        <w:t xml:space="preserve">person </w:t>
      </w:r>
      <w:r w:rsidRPr="00747F98">
        <w:t xml:space="preserve">were a reference to each of the partners </w:t>
      </w:r>
      <w:r w:rsidR="007D0EFA" w:rsidRPr="00747F98">
        <w:t xml:space="preserve">for </w:t>
      </w:r>
      <w:r w:rsidRPr="00747F98">
        <w:t>who</w:t>
      </w:r>
      <w:r w:rsidR="007D0EFA" w:rsidRPr="00747F98">
        <w:t>m</w:t>
      </w:r>
      <w:r w:rsidRPr="00747F98">
        <w:t xml:space="preserve"> the </w:t>
      </w:r>
      <w:r w:rsidR="002B7D72" w:rsidRPr="00747F98">
        <w:t>TCF contract outworker</w:t>
      </w:r>
      <w:r w:rsidR="007D0EFA" w:rsidRPr="00747F98">
        <w:t xml:space="preserve"> </w:t>
      </w:r>
      <w:r w:rsidR="008309A0">
        <w:t>did</w:t>
      </w:r>
      <w:r w:rsidR="00AA6C89">
        <w:t xml:space="preserve"> </w:t>
      </w:r>
      <w:r w:rsidR="007D0EFA" w:rsidRPr="00747F98">
        <w:t>the work</w:t>
      </w:r>
      <w:r w:rsidRPr="00747F98">
        <w:t>.</w:t>
      </w:r>
    </w:p>
    <w:p w:rsidR="00E41083" w:rsidRPr="00747F98" w:rsidRDefault="00A2196B" w:rsidP="00A2196B">
      <w:pPr>
        <w:pStyle w:val="A1S"/>
      </w:pPr>
      <w:r w:rsidRPr="00747F98">
        <w:t>[</w:t>
      </w:r>
      <w:fldSimple w:instr=" SEQ Sch1Item " w:fldLock="1">
        <w:r w:rsidR="008E3C9B">
          <w:rPr>
            <w:noProof/>
          </w:rPr>
          <w:t>7</w:t>
        </w:r>
      </w:fldSimple>
      <w:r w:rsidRPr="00747F98">
        <w:t>]</w:t>
      </w:r>
      <w:r w:rsidRPr="00747F98">
        <w:tab/>
        <w:t>Section 11</w:t>
      </w:r>
    </w:p>
    <w:p w:rsidR="00A2196B" w:rsidRPr="00747F98" w:rsidRDefault="00A2196B" w:rsidP="00A2196B">
      <w:pPr>
        <w:pStyle w:val="A2S"/>
      </w:pPr>
      <w:r w:rsidRPr="00747F98">
        <w:t>substitute</w:t>
      </w:r>
    </w:p>
    <w:p w:rsidR="0031447A" w:rsidRPr="00747F98" w:rsidRDefault="0031447A" w:rsidP="0031447A">
      <w:pPr>
        <w:pStyle w:val="ActHead5"/>
      </w:pPr>
      <w:r w:rsidRPr="00B15D79">
        <w:t>11</w:t>
      </w:r>
      <w:r w:rsidR="007E645D">
        <w:t xml:space="preserve"> </w:t>
      </w:r>
      <w:r w:rsidRPr="00747F98">
        <w:t>Exclusion for personal connection with specified person</w:t>
      </w:r>
    </w:p>
    <w:p w:rsidR="00A55738" w:rsidRDefault="00166AC2" w:rsidP="00A55738">
      <w:pPr>
        <w:pStyle w:val="subsection"/>
      </w:pPr>
      <w:r w:rsidRPr="00747F98">
        <w:tab/>
        <w:t>(1)</w:t>
      </w:r>
      <w:r w:rsidRPr="00747F98">
        <w:tab/>
        <w:t xml:space="preserve">A TCF contract outworker is not eligible for an advance for work </w:t>
      </w:r>
      <w:r w:rsidR="008309A0">
        <w:t>done</w:t>
      </w:r>
      <w:r w:rsidR="00AA6C89">
        <w:t xml:space="preserve"> </w:t>
      </w:r>
      <w:r w:rsidRPr="00747F98">
        <w:t xml:space="preserve">by the TCF contract outworker for a specified person </w:t>
      </w:r>
      <w:r w:rsidR="00A55738">
        <w:t>that</w:t>
      </w:r>
      <w:r w:rsidRPr="00747F98">
        <w:t xml:space="preserve"> </w:t>
      </w:r>
      <w:r w:rsidR="00A55738">
        <w:t xml:space="preserve">is a company that has been wound up if the </w:t>
      </w:r>
      <w:r w:rsidR="00A55738" w:rsidRPr="00747F98">
        <w:t>TCF contract outworker is</w:t>
      </w:r>
      <w:r w:rsidR="00A55738">
        <w:t>:</w:t>
      </w:r>
    </w:p>
    <w:p w:rsidR="00A55738" w:rsidRPr="003F7EB2" w:rsidRDefault="00A55738" w:rsidP="00A55738">
      <w:pPr>
        <w:pStyle w:val="paragraph"/>
      </w:pPr>
      <w:r w:rsidRPr="003F7EB2">
        <w:tab/>
        <w:t>(a)</w:t>
      </w:r>
      <w:r w:rsidRPr="003F7EB2">
        <w:tab/>
        <w:t>a</w:t>
      </w:r>
      <w:r w:rsidR="009A26BB">
        <w:t xml:space="preserve"> person</w:t>
      </w:r>
      <w:r w:rsidRPr="003F7EB2">
        <w:t xml:space="preserve"> who has been:</w:t>
      </w:r>
    </w:p>
    <w:p w:rsidR="00A55738" w:rsidRPr="003F7EB2" w:rsidRDefault="00A55738" w:rsidP="00A55738">
      <w:pPr>
        <w:pStyle w:val="paragraphsub"/>
      </w:pPr>
      <w:r w:rsidRPr="003F7EB2">
        <w:tab/>
        <w:t>(i)</w:t>
      </w:r>
      <w:r w:rsidRPr="003F7EB2">
        <w:tab/>
        <w:t>at any time during the period of 12 months ending on the relevant date; or</w:t>
      </w:r>
    </w:p>
    <w:p w:rsidR="00A55738" w:rsidRPr="003F7EB2" w:rsidRDefault="00A55738" w:rsidP="00A55738">
      <w:pPr>
        <w:pStyle w:val="paragraphsub"/>
        <w:keepNext/>
      </w:pPr>
      <w:r w:rsidRPr="003F7EB2">
        <w:tab/>
        <w:t>(ii)</w:t>
      </w:r>
      <w:r w:rsidRPr="003F7EB2">
        <w:tab/>
        <w:t>at any time since the relevant date;</w:t>
      </w:r>
    </w:p>
    <w:p w:rsidR="00A55738" w:rsidRPr="003F7EB2" w:rsidRDefault="00A55738" w:rsidP="00A55738">
      <w:pPr>
        <w:pStyle w:val="paragraph"/>
      </w:pPr>
      <w:r w:rsidRPr="003F7EB2">
        <w:tab/>
      </w:r>
      <w:r w:rsidRPr="003F7EB2">
        <w:tab/>
        <w:t>or who is, a director of the company;</w:t>
      </w:r>
    </w:p>
    <w:p w:rsidR="00A55738" w:rsidRPr="003F7EB2" w:rsidRDefault="00A55738" w:rsidP="00A55738">
      <w:pPr>
        <w:pStyle w:val="paragraph"/>
      </w:pPr>
      <w:r w:rsidRPr="003F7EB2">
        <w:tab/>
        <w:t>(b)</w:t>
      </w:r>
      <w:r w:rsidRPr="003F7EB2">
        <w:tab/>
        <w:t>a</w:t>
      </w:r>
      <w:r w:rsidR="009A26BB">
        <w:t xml:space="preserve"> person</w:t>
      </w:r>
      <w:r w:rsidRPr="003F7EB2">
        <w:t xml:space="preserve"> who has been:</w:t>
      </w:r>
    </w:p>
    <w:p w:rsidR="00A55738" w:rsidRPr="003F7EB2" w:rsidRDefault="00A55738" w:rsidP="00A55738">
      <w:pPr>
        <w:pStyle w:val="paragraphsub"/>
      </w:pPr>
      <w:r w:rsidRPr="003F7EB2">
        <w:lastRenderedPageBreak/>
        <w:tab/>
        <w:t>(i)</w:t>
      </w:r>
      <w:r w:rsidRPr="003F7EB2">
        <w:tab/>
        <w:t>at any time during the period of 12 months ending on the relevant date; or</w:t>
      </w:r>
    </w:p>
    <w:p w:rsidR="00A55738" w:rsidRPr="003F7EB2" w:rsidRDefault="00A55738" w:rsidP="00A55738">
      <w:pPr>
        <w:pStyle w:val="paragraphsub"/>
        <w:keepNext/>
      </w:pPr>
      <w:r w:rsidRPr="003F7EB2">
        <w:tab/>
        <w:t>(ii)</w:t>
      </w:r>
      <w:r w:rsidRPr="003F7EB2">
        <w:tab/>
        <w:t>at any time since the relevant date;</w:t>
      </w:r>
    </w:p>
    <w:p w:rsidR="00A55738" w:rsidRPr="003F7EB2" w:rsidRDefault="00A55738" w:rsidP="00A55738">
      <w:pPr>
        <w:pStyle w:val="paragraph"/>
      </w:pPr>
      <w:r w:rsidRPr="003F7EB2">
        <w:tab/>
      </w:r>
      <w:r w:rsidRPr="003F7EB2">
        <w:tab/>
        <w:t>or who is, the spouse of a</w:t>
      </w:r>
      <w:r w:rsidR="009A26BB">
        <w:t xml:space="preserve"> person </w:t>
      </w:r>
      <w:r w:rsidRPr="003F7EB2">
        <w:t xml:space="preserve">of the kind referred to in </w:t>
      </w:r>
      <w:r>
        <w:t>paragraph</w:t>
      </w:r>
      <w:r w:rsidR="00943E1B">
        <w:t> </w:t>
      </w:r>
      <w:r>
        <w:t>(</w:t>
      </w:r>
      <w:r w:rsidRPr="003F7EB2">
        <w:t>a); or</w:t>
      </w:r>
    </w:p>
    <w:p w:rsidR="00A55738" w:rsidRPr="003F7EB2" w:rsidRDefault="00A55738" w:rsidP="00A55738">
      <w:pPr>
        <w:pStyle w:val="paragraph"/>
      </w:pPr>
      <w:r w:rsidRPr="003F7EB2">
        <w:tab/>
        <w:t>(c)</w:t>
      </w:r>
      <w:r w:rsidRPr="003F7EB2">
        <w:tab/>
        <w:t>a</w:t>
      </w:r>
      <w:r w:rsidR="009A26BB">
        <w:t xml:space="preserve"> person</w:t>
      </w:r>
      <w:r w:rsidRPr="003F7EB2">
        <w:t xml:space="preserve"> who is a relative (other than a spouse) of a</w:t>
      </w:r>
      <w:r w:rsidR="009A26BB">
        <w:t xml:space="preserve"> person</w:t>
      </w:r>
      <w:r w:rsidRPr="003F7EB2">
        <w:t xml:space="preserve"> of the kind referred to in </w:t>
      </w:r>
      <w:r>
        <w:t>paragraph</w:t>
      </w:r>
      <w:r w:rsidR="00943E1B">
        <w:t> </w:t>
      </w:r>
      <w:r>
        <w:t>(</w:t>
      </w:r>
      <w:r w:rsidRPr="003F7EB2">
        <w:t>a).</w:t>
      </w:r>
    </w:p>
    <w:p w:rsidR="0031447A" w:rsidRPr="00747F98" w:rsidRDefault="0031447A" w:rsidP="00681A28">
      <w:pPr>
        <w:pStyle w:val="subsection"/>
      </w:pPr>
      <w:r w:rsidRPr="00747F98">
        <w:tab/>
        <w:t>(2)</w:t>
      </w:r>
      <w:r w:rsidRPr="00747F98">
        <w:tab/>
      </w:r>
      <w:r w:rsidR="008B2F6A" w:rsidRPr="00747F98">
        <w:t xml:space="preserve">A TCF contract outworker is not eligible for an advance for work </w:t>
      </w:r>
      <w:r w:rsidR="008309A0">
        <w:t>done</w:t>
      </w:r>
      <w:r w:rsidR="00AA6C89">
        <w:t xml:space="preserve"> </w:t>
      </w:r>
      <w:r w:rsidR="008B2F6A" w:rsidRPr="00747F98">
        <w:t>by the TCF contract outworker for a specified person</w:t>
      </w:r>
      <w:r w:rsidRPr="00747F98">
        <w:t xml:space="preserve"> who is or was a bankrupt under the </w:t>
      </w:r>
      <w:r w:rsidRPr="00747F98">
        <w:rPr>
          <w:i/>
        </w:rPr>
        <w:t>Bankruptcy Act 1966</w:t>
      </w:r>
      <w:r w:rsidR="00681A28">
        <w:t xml:space="preserve"> if </w:t>
      </w:r>
      <w:r w:rsidRPr="00747F98">
        <w:t xml:space="preserve">the </w:t>
      </w:r>
      <w:r w:rsidR="008B2F6A" w:rsidRPr="00747F98">
        <w:t xml:space="preserve">TCF contract outworker </w:t>
      </w:r>
      <w:r w:rsidRPr="00747F98">
        <w:t>is</w:t>
      </w:r>
      <w:r w:rsidR="00681A28">
        <w:t>:</w:t>
      </w:r>
    </w:p>
    <w:p w:rsidR="00681A28" w:rsidRPr="003F7EB2" w:rsidRDefault="00681A28" w:rsidP="00681A28">
      <w:pPr>
        <w:pStyle w:val="paragraph"/>
      </w:pPr>
      <w:r>
        <w:tab/>
        <w:t>(a</w:t>
      </w:r>
      <w:r w:rsidRPr="003F7EB2">
        <w:t>)</w:t>
      </w:r>
      <w:r w:rsidRPr="003F7EB2">
        <w:tab/>
        <w:t>a</w:t>
      </w:r>
      <w:r w:rsidR="009A26BB">
        <w:t xml:space="preserve"> </w:t>
      </w:r>
      <w:r w:rsidRPr="00747F98">
        <w:t>person</w:t>
      </w:r>
      <w:r w:rsidRPr="003F7EB2">
        <w:t xml:space="preserve"> who has been:</w:t>
      </w:r>
    </w:p>
    <w:p w:rsidR="00681A28" w:rsidRPr="003F7EB2" w:rsidRDefault="00681A28" w:rsidP="00681A28">
      <w:pPr>
        <w:pStyle w:val="paragraphsub"/>
      </w:pPr>
      <w:r w:rsidRPr="003F7EB2">
        <w:tab/>
        <w:t>(i)</w:t>
      </w:r>
      <w:r w:rsidRPr="003F7EB2">
        <w:tab/>
        <w:t>at any time during the period of 12 months ending on the relevant date; or</w:t>
      </w:r>
    </w:p>
    <w:p w:rsidR="00681A28" w:rsidRPr="003F7EB2" w:rsidRDefault="00681A28" w:rsidP="00681A28">
      <w:pPr>
        <w:pStyle w:val="paragraphsub"/>
        <w:keepNext/>
      </w:pPr>
      <w:r w:rsidRPr="003F7EB2">
        <w:tab/>
        <w:t>(ii)</w:t>
      </w:r>
      <w:r w:rsidRPr="003F7EB2">
        <w:tab/>
        <w:t>at any time since the relevant date;</w:t>
      </w:r>
    </w:p>
    <w:p w:rsidR="00681A28" w:rsidRPr="003F7EB2" w:rsidRDefault="00681A28" w:rsidP="00681A28">
      <w:pPr>
        <w:pStyle w:val="paragraph"/>
      </w:pPr>
      <w:r w:rsidRPr="003F7EB2">
        <w:tab/>
      </w:r>
      <w:r w:rsidRPr="003F7EB2">
        <w:tab/>
        <w:t xml:space="preserve">or who is, the spouse of </w:t>
      </w:r>
      <w:r>
        <w:t xml:space="preserve">the </w:t>
      </w:r>
      <w:r w:rsidRPr="00747F98">
        <w:t>specified person</w:t>
      </w:r>
      <w:r w:rsidRPr="003F7EB2">
        <w:t>; or</w:t>
      </w:r>
    </w:p>
    <w:p w:rsidR="00681A28" w:rsidRPr="003F7EB2" w:rsidRDefault="00681A28" w:rsidP="00681A28">
      <w:pPr>
        <w:pStyle w:val="paragraph"/>
      </w:pPr>
      <w:r w:rsidRPr="003F7EB2">
        <w:tab/>
        <w:t>(</w:t>
      </w:r>
      <w:r>
        <w:t>b</w:t>
      </w:r>
      <w:r w:rsidRPr="003F7EB2">
        <w:t>)</w:t>
      </w:r>
      <w:r w:rsidRPr="003F7EB2">
        <w:tab/>
        <w:t>a</w:t>
      </w:r>
      <w:r w:rsidR="009A26BB">
        <w:t xml:space="preserve"> </w:t>
      </w:r>
      <w:r w:rsidRPr="00747F98">
        <w:t>person</w:t>
      </w:r>
      <w:r w:rsidRPr="003F7EB2">
        <w:t xml:space="preserve"> who is a relative (other than a spouse) of a</w:t>
      </w:r>
      <w:r w:rsidR="009A26BB">
        <w:t xml:space="preserve"> person</w:t>
      </w:r>
      <w:r w:rsidRPr="003F7EB2">
        <w:t xml:space="preserve"> of the kind referred to in </w:t>
      </w:r>
      <w:r>
        <w:t>paragraph</w:t>
      </w:r>
      <w:r w:rsidR="00943E1B">
        <w:t> </w:t>
      </w:r>
      <w:r>
        <w:t>(a</w:t>
      </w:r>
      <w:r w:rsidRPr="003F7EB2">
        <w:t>).</w:t>
      </w:r>
    </w:p>
    <w:p w:rsidR="0031447A" w:rsidRPr="00747F98" w:rsidRDefault="0031447A" w:rsidP="0031447A">
      <w:pPr>
        <w:pStyle w:val="subsection"/>
      </w:pPr>
      <w:r w:rsidRPr="00747F98">
        <w:tab/>
        <w:t>(3)</w:t>
      </w:r>
      <w:r w:rsidRPr="00747F98">
        <w:tab/>
        <w:t xml:space="preserve">A </w:t>
      </w:r>
      <w:r w:rsidR="008B2F6A" w:rsidRPr="00747F98">
        <w:t xml:space="preserve">TCF contract outworker </w:t>
      </w:r>
      <w:r w:rsidRPr="00747F98">
        <w:t xml:space="preserve">who </w:t>
      </w:r>
      <w:r w:rsidR="008309A0">
        <w:t>did</w:t>
      </w:r>
      <w:r w:rsidR="00AA6C89">
        <w:t xml:space="preserve"> </w:t>
      </w:r>
      <w:r w:rsidR="008B2F6A" w:rsidRPr="00747F98">
        <w:t>work for 2 or more of the partners of a specified person that is</w:t>
      </w:r>
      <w:r w:rsidRPr="00747F98">
        <w:t xml:space="preserve"> a partnership is not eligible for an advance for that </w:t>
      </w:r>
      <w:r w:rsidR="008B2F6A" w:rsidRPr="00747F98">
        <w:t>work</w:t>
      </w:r>
      <w:r w:rsidRPr="00747F98">
        <w:t xml:space="preserve"> if the conditions in subsection</w:t>
      </w:r>
      <w:r w:rsidR="00943E1B">
        <w:t> </w:t>
      </w:r>
      <w:r w:rsidRPr="00747F98">
        <w:t>(1), or any of the conditions in subsection</w:t>
      </w:r>
      <w:r w:rsidR="00943E1B">
        <w:t> </w:t>
      </w:r>
      <w:r w:rsidRPr="00747F98">
        <w:t xml:space="preserve">(2), exist in relation to any of the partners </w:t>
      </w:r>
      <w:r w:rsidR="008B2F6A" w:rsidRPr="00747F98">
        <w:t xml:space="preserve">for </w:t>
      </w:r>
      <w:r w:rsidRPr="00747F98">
        <w:t>who</w:t>
      </w:r>
      <w:r w:rsidR="008B2F6A" w:rsidRPr="00747F98">
        <w:t>m</w:t>
      </w:r>
      <w:r w:rsidRPr="00747F98">
        <w:t xml:space="preserve"> the </w:t>
      </w:r>
      <w:r w:rsidR="008B2F6A" w:rsidRPr="00747F98">
        <w:t xml:space="preserve">TCF contract outworker </w:t>
      </w:r>
      <w:r w:rsidR="008309A0">
        <w:t>did</w:t>
      </w:r>
      <w:r w:rsidR="00AA6C89">
        <w:t xml:space="preserve"> </w:t>
      </w:r>
      <w:r w:rsidR="008B2F6A" w:rsidRPr="00747F98">
        <w:t>the work</w:t>
      </w:r>
      <w:r w:rsidRPr="00747F98">
        <w:t>.</w:t>
      </w:r>
    </w:p>
    <w:p w:rsidR="0031447A" w:rsidRPr="00747F98" w:rsidRDefault="0031447A" w:rsidP="0031447A">
      <w:pPr>
        <w:pStyle w:val="subsection"/>
      </w:pPr>
      <w:r w:rsidRPr="00747F98">
        <w:tab/>
        <w:t>(4)</w:t>
      </w:r>
      <w:r w:rsidRPr="00747F98">
        <w:tab/>
        <w:t>This section has effect despite section</w:t>
      </w:r>
      <w:r w:rsidR="00943E1B">
        <w:t> </w:t>
      </w:r>
      <w:r w:rsidRPr="00747F98">
        <w:t>10.</w:t>
      </w:r>
    </w:p>
    <w:p w:rsidR="008B2F6A" w:rsidRPr="00747F98" w:rsidRDefault="00CA6655" w:rsidP="00CA6655">
      <w:pPr>
        <w:pStyle w:val="A1S"/>
      </w:pPr>
      <w:r w:rsidRPr="00747F98">
        <w:t>[</w:t>
      </w:r>
      <w:fldSimple w:instr=" SEQ Sch1Item " w:fldLock="1">
        <w:r w:rsidR="008E3C9B">
          <w:rPr>
            <w:noProof/>
          </w:rPr>
          <w:t>8</w:t>
        </w:r>
      </w:fldSimple>
      <w:r w:rsidRPr="00747F98">
        <w:t>]</w:t>
      </w:r>
      <w:r w:rsidRPr="00747F98">
        <w:tab/>
      </w:r>
      <w:r w:rsidR="00420852" w:rsidRPr="00747F98">
        <w:t>Sections 12 and 13</w:t>
      </w:r>
    </w:p>
    <w:p w:rsidR="00420852" w:rsidRPr="00747F98" w:rsidRDefault="00420852" w:rsidP="00420852">
      <w:pPr>
        <w:pStyle w:val="A2S"/>
      </w:pPr>
      <w:r w:rsidRPr="00747F98">
        <w:t>omit</w:t>
      </w:r>
    </w:p>
    <w:p w:rsidR="008B2F6A" w:rsidRPr="00747F98" w:rsidRDefault="00420852" w:rsidP="00420852">
      <w:pPr>
        <w:pStyle w:val="A1S"/>
      </w:pPr>
      <w:r w:rsidRPr="00747F98">
        <w:t>[</w:t>
      </w:r>
      <w:fldSimple w:instr=" SEQ Sch1Item " w:fldLock="1">
        <w:r w:rsidR="008E3C9B">
          <w:rPr>
            <w:noProof/>
          </w:rPr>
          <w:t>9</w:t>
        </w:r>
      </w:fldSimple>
      <w:r w:rsidRPr="00747F98">
        <w:t>]</w:t>
      </w:r>
      <w:r w:rsidRPr="00747F98">
        <w:tab/>
      </w:r>
      <w:r w:rsidR="004A1434" w:rsidRPr="00747F98">
        <w:t>Section 14</w:t>
      </w:r>
    </w:p>
    <w:p w:rsidR="004A1434" w:rsidRPr="00747F98" w:rsidRDefault="004A1434" w:rsidP="004A1434">
      <w:pPr>
        <w:pStyle w:val="A2S"/>
      </w:pPr>
      <w:r w:rsidRPr="00747F98">
        <w:t>substitute</w:t>
      </w:r>
    </w:p>
    <w:p w:rsidR="004A1434" w:rsidRPr="00747F98" w:rsidRDefault="004A1434" w:rsidP="004A1434">
      <w:pPr>
        <w:pStyle w:val="ActHead5"/>
      </w:pPr>
      <w:r w:rsidRPr="00B15D79">
        <w:t>14</w:t>
      </w:r>
      <w:r w:rsidR="007E645D">
        <w:t xml:space="preserve"> </w:t>
      </w:r>
      <w:r w:rsidRPr="00747F98">
        <w:t>Making an effective claim</w:t>
      </w:r>
    </w:p>
    <w:p w:rsidR="004A1434" w:rsidRPr="00747F98" w:rsidRDefault="004A1434" w:rsidP="004A1434">
      <w:pPr>
        <w:pStyle w:val="subsection"/>
      </w:pPr>
      <w:r w:rsidRPr="00747F98">
        <w:tab/>
        <w:t>(1)</w:t>
      </w:r>
      <w:r w:rsidRPr="00747F98">
        <w:tab/>
        <w:t xml:space="preserve">To be effective for the purposes of this </w:t>
      </w:r>
      <w:r w:rsidR="005F215E" w:rsidRPr="00747F98">
        <w:t>scheme</w:t>
      </w:r>
      <w:r w:rsidRPr="00747F98">
        <w:t xml:space="preserve">, a claim that a TCF contract outworker is eligible for work </w:t>
      </w:r>
      <w:r w:rsidR="008309A0">
        <w:t>done</w:t>
      </w:r>
      <w:r w:rsidR="00AA6C89">
        <w:t xml:space="preserve"> </w:t>
      </w:r>
      <w:r w:rsidRPr="00747F98">
        <w:t>by the TCF contract outworker for a specified person must:</w:t>
      </w:r>
    </w:p>
    <w:p w:rsidR="004A1434" w:rsidRPr="00747F98" w:rsidRDefault="004A1434" w:rsidP="004A1434">
      <w:pPr>
        <w:pStyle w:val="paragraph"/>
      </w:pPr>
      <w:r w:rsidRPr="00747F98">
        <w:lastRenderedPageBreak/>
        <w:tab/>
        <w:t>(a)</w:t>
      </w:r>
      <w:r w:rsidRPr="00747F98">
        <w:tab/>
        <w:t>be in a form approved by the Secretary; and</w:t>
      </w:r>
    </w:p>
    <w:p w:rsidR="004A1434" w:rsidRPr="00747F98" w:rsidRDefault="004A1434" w:rsidP="004A1434">
      <w:pPr>
        <w:pStyle w:val="paragraph"/>
      </w:pPr>
      <w:r w:rsidRPr="00747F98">
        <w:tab/>
        <w:t>(b)</w:t>
      </w:r>
      <w:r w:rsidRPr="00747F98">
        <w:tab/>
        <w:t>be accompanied by any documents required by the Secretary; and</w:t>
      </w:r>
    </w:p>
    <w:p w:rsidR="004A1434" w:rsidRPr="00747F98" w:rsidRDefault="004A1434" w:rsidP="004A1434">
      <w:pPr>
        <w:pStyle w:val="paragraph"/>
      </w:pPr>
      <w:r w:rsidRPr="00747F98">
        <w:tab/>
        <w:t>(c)</w:t>
      </w:r>
      <w:r w:rsidRPr="00747F98">
        <w:tab/>
        <w:t>be made in accordance with subsection</w:t>
      </w:r>
      <w:r w:rsidR="00943E1B">
        <w:t> </w:t>
      </w:r>
      <w:r w:rsidRPr="00747F98">
        <w:t>(2), and with subsection</w:t>
      </w:r>
      <w:r w:rsidR="00943E1B">
        <w:t> </w:t>
      </w:r>
      <w:r w:rsidRPr="00747F98">
        <w:t>(3) if it applies.</w:t>
      </w:r>
    </w:p>
    <w:p w:rsidR="004A1434" w:rsidRPr="00747F98" w:rsidRDefault="004A1434" w:rsidP="004A1434">
      <w:pPr>
        <w:pStyle w:val="subsection"/>
      </w:pPr>
      <w:r w:rsidRPr="00747F98">
        <w:tab/>
        <w:t>(2)</w:t>
      </w:r>
      <w:r w:rsidRPr="00747F98">
        <w:tab/>
        <w:t>The claim must be made before the end of 12 months after the later of the following events:</w:t>
      </w:r>
    </w:p>
    <w:p w:rsidR="004A1434" w:rsidRPr="00747F98" w:rsidRDefault="004A1434" w:rsidP="004A1434">
      <w:pPr>
        <w:pStyle w:val="paragraph"/>
      </w:pPr>
      <w:r w:rsidRPr="00747F98">
        <w:tab/>
        <w:t>(a)</w:t>
      </w:r>
      <w:r w:rsidRPr="00747F98">
        <w:tab/>
        <w:t>an insolvency event happens to the specified person;</w:t>
      </w:r>
    </w:p>
    <w:p w:rsidR="004A1434" w:rsidRPr="00747F98" w:rsidRDefault="004A1434" w:rsidP="004A1434">
      <w:pPr>
        <w:pStyle w:val="paragraph"/>
      </w:pPr>
      <w:r w:rsidRPr="00747F98">
        <w:tab/>
        <w:t>(b)</w:t>
      </w:r>
      <w:r w:rsidRPr="00747F98">
        <w:tab/>
        <w:t>the TCF contract outworker ceases</w:t>
      </w:r>
      <w:r w:rsidR="00F3070A" w:rsidRPr="00747F98">
        <w:t xml:space="preserve"> to </w:t>
      </w:r>
      <w:r w:rsidR="008309A0">
        <w:t>do</w:t>
      </w:r>
      <w:r w:rsidR="00AA6C89">
        <w:t xml:space="preserve"> </w:t>
      </w:r>
      <w:r w:rsidRPr="00747F98">
        <w:t>work for the specified person.</w:t>
      </w:r>
    </w:p>
    <w:p w:rsidR="004A1434" w:rsidRPr="00747F98" w:rsidRDefault="004A1434" w:rsidP="004A1434">
      <w:pPr>
        <w:pStyle w:val="subsection"/>
      </w:pPr>
      <w:r w:rsidRPr="00747F98">
        <w:tab/>
        <w:t>(3)</w:t>
      </w:r>
      <w:r w:rsidRPr="00747F98">
        <w:tab/>
        <w:t xml:space="preserve">However, if the </w:t>
      </w:r>
      <w:r w:rsidR="00811B6B" w:rsidRPr="00747F98">
        <w:t xml:space="preserve">specified person </w:t>
      </w:r>
      <w:r w:rsidRPr="00747F98">
        <w:t xml:space="preserve">is or was a bankrupt, the claim must be or have been made before the discharge of the </w:t>
      </w:r>
      <w:r w:rsidR="00811B6B" w:rsidRPr="00747F98">
        <w:t>specified person</w:t>
      </w:r>
      <w:r w:rsidRPr="00747F98">
        <w:t>’s bankruptcy.</w:t>
      </w:r>
    </w:p>
    <w:p w:rsidR="004A1434" w:rsidRPr="00747F98" w:rsidRDefault="004A1434" w:rsidP="004A1434">
      <w:pPr>
        <w:pStyle w:val="SubsectionHead"/>
      </w:pPr>
      <w:r w:rsidRPr="00747F98">
        <w:t>Statutory declaration</w:t>
      </w:r>
    </w:p>
    <w:p w:rsidR="004A1434" w:rsidRPr="00747F98" w:rsidRDefault="004A1434" w:rsidP="004A1434">
      <w:pPr>
        <w:pStyle w:val="subsection"/>
      </w:pPr>
      <w:r w:rsidRPr="00747F98">
        <w:tab/>
        <w:t>(</w:t>
      </w:r>
      <w:r w:rsidR="00811B6B" w:rsidRPr="00747F98">
        <w:t>4</w:t>
      </w:r>
      <w:r w:rsidRPr="00747F98">
        <w:t>)</w:t>
      </w:r>
      <w:r w:rsidRPr="00747F98">
        <w:tab/>
        <w:t>A claim form approved by the Secretary may provide for verification by statutory declaration of statements in the claim.</w:t>
      </w:r>
    </w:p>
    <w:p w:rsidR="008B2F6A" w:rsidRPr="00747F98" w:rsidRDefault="00811B6B" w:rsidP="00811B6B">
      <w:pPr>
        <w:pStyle w:val="A1S"/>
      </w:pPr>
      <w:r w:rsidRPr="00747F98">
        <w:t>[</w:t>
      </w:r>
      <w:fldSimple w:instr=" SEQ Sch1Item " w:fldLock="1">
        <w:r w:rsidR="008E3C9B">
          <w:rPr>
            <w:noProof/>
          </w:rPr>
          <w:t>10</w:t>
        </w:r>
      </w:fldSimple>
      <w:r w:rsidRPr="00747F98">
        <w:t>]</w:t>
      </w:r>
      <w:r w:rsidRPr="00747F98">
        <w:tab/>
        <w:t>Section 15</w:t>
      </w:r>
    </w:p>
    <w:p w:rsidR="00811B6B" w:rsidRPr="00747F98" w:rsidRDefault="00811B6B" w:rsidP="00811B6B">
      <w:pPr>
        <w:pStyle w:val="A2S"/>
      </w:pPr>
      <w:r w:rsidRPr="00747F98">
        <w:t>substitute</w:t>
      </w:r>
    </w:p>
    <w:p w:rsidR="00044915" w:rsidRPr="00747F98" w:rsidRDefault="00044915" w:rsidP="00044915">
      <w:pPr>
        <w:pStyle w:val="ActHead5"/>
      </w:pPr>
      <w:r w:rsidRPr="00B15D79">
        <w:t>15</w:t>
      </w:r>
      <w:r w:rsidR="007E645D">
        <w:t xml:space="preserve"> </w:t>
      </w:r>
      <w:r w:rsidRPr="00747F98">
        <w:t>Secretary must decide effective claim</w:t>
      </w:r>
    </w:p>
    <w:p w:rsidR="00044915" w:rsidRPr="00747F98" w:rsidRDefault="00044915" w:rsidP="00044915">
      <w:pPr>
        <w:pStyle w:val="subsection"/>
      </w:pPr>
      <w:r w:rsidRPr="00747F98">
        <w:tab/>
        <w:t>(1)</w:t>
      </w:r>
      <w:r w:rsidRPr="00747F98">
        <w:tab/>
        <w:t>If an effective claim that a TCF contract outworker is eligible for an advance is made to the Secretary, the Secretary must decide whether the TCF contract outworker is eligible for the advance.</w:t>
      </w:r>
    </w:p>
    <w:p w:rsidR="00044915" w:rsidRPr="00747F98" w:rsidRDefault="00044915" w:rsidP="00044915">
      <w:pPr>
        <w:pStyle w:val="subsection"/>
      </w:pPr>
      <w:r w:rsidRPr="00747F98">
        <w:tab/>
        <w:t>(2)</w:t>
      </w:r>
      <w:r w:rsidRPr="00747F98">
        <w:tab/>
        <w:t>If it is decided that a TCF contract outworker is eligible for an advance, the Secretary must decide the amount of the advance in accordance with Part</w:t>
      </w:r>
      <w:r w:rsidR="00943E1B">
        <w:t> </w:t>
      </w:r>
      <w:r w:rsidRPr="00747F98">
        <w:t>3.</w:t>
      </w:r>
    </w:p>
    <w:p w:rsidR="00044915" w:rsidRPr="00747F98" w:rsidRDefault="00044915" w:rsidP="00044915">
      <w:pPr>
        <w:pStyle w:val="notetext"/>
      </w:pPr>
      <w:r w:rsidRPr="00747F98">
        <w:t>Note 1:</w:t>
      </w:r>
      <w:r w:rsidRPr="00747F98">
        <w:tab/>
        <w:t>Subsection</w:t>
      </w:r>
      <w:r w:rsidR="00943E1B">
        <w:t> </w:t>
      </w:r>
      <w:r w:rsidRPr="00747F98">
        <w:t>(2) applies whether the decision that a TCF contract outworker is eligible for an advance is made under subsection</w:t>
      </w:r>
      <w:r w:rsidR="00943E1B">
        <w:t> </w:t>
      </w:r>
      <w:r w:rsidRPr="00747F98">
        <w:t>(1) or on review under Part</w:t>
      </w:r>
      <w:r w:rsidR="00943E1B">
        <w:t> </w:t>
      </w:r>
      <w:r w:rsidRPr="00747F98">
        <w:t>6.</w:t>
      </w:r>
    </w:p>
    <w:p w:rsidR="00044915" w:rsidRPr="00747F98" w:rsidRDefault="00044915" w:rsidP="00044915">
      <w:pPr>
        <w:pStyle w:val="notetext"/>
      </w:pPr>
      <w:r w:rsidRPr="00747F98">
        <w:t>Note 2:</w:t>
      </w:r>
      <w:r w:rsidRPr="00747F98">
        <w:tab/>
        <w:t>Division</w:t>
      </w:r>
      <w:r w:rsidR="00943E1B">
        <w:t> </w:t>
      </w:r>
      <w:r w:rsidRPr="00747F98">
        <w:t>1 of Part</w:t>
      </w:r>
      <w:r w:rsidR="00943E1B">
        <w:t> </w:t>
      </w:r>
      <w:r w:rsidRPr="00747F98">
        <w:t>6 contains provisions relevant to making and notifying decisions on eligibility for an advance and the amount of an advance.</w:t>
      </w:r>
    </w:p>
    <w:p w:rsidR="002076DD" w:rsidRPr="00B15D79" w:rsidRDefault="002076DD" w:rsidP="002076DD">
      <w:pPr>
        <w:pStyle w:val="A1S"/>
      </w:pPr>
      <w:r w:rsidRPr="00B15D79">
        <w:lastRenderedPageBreak/>
        <w:t>[</w:t>
      </w:r>
      <w:fldSimple w:instr=" SEQ Sch1Item " w:fldLock="1">
        <w:r w:rsidR="008E3C9B">
          <w:rPr>
            <w:noProof/>
          </w:rPr>
          <w:t>11</w:t>
        </w:r>
      </w:fldSimple>
      <w:r w:rsidRPr="00B15D79">
        <w:t>]</w:t>
      </w:r>
      <w:r w:rsidRPr="00B15D79">
        <w:tab/>
        <w:t>Section 16</w:t>
      </w:r>
    </w:p>
    <w:p w:rsidR="002076DD" w:rsidRPr="00747F98" w:rsidRDefault="002076DD" w:rsidP="002076DD">
      <w:pPr>
        <w:pStyle w:val="A2S"/>
      </w:pPr>
      <w:r w:rsidRPr="00747F98">
        <w:t>substitute</w:t>
      </w:r>
    </w:p>
    <w:p w:rsidR="00061CD8" w:rsidRPr="00747F98" w:rsidRDefault="00061CD8" w:rsidP="00061CD8">
      <w:pPr>
        <w:pStyle w:val="ActHead5"/>
      </w:pPr>
      <w:r w:rsidRPr="00B15D79">
        <w:t>16</w:t>
      </w:r>
      <w:r w:rsidR="007E645D">
        <w:t xml:space="preserve"> </w:t>
      </w:r>
      <w:r w:rsidRPr="00747F98">
        <w:t>General rule for working out the amount of an advance</w:t>
      </w:r>
    </w:p>
    <w:p w:rsidR="00061CD8" w:rsidRPr="00E20508" w:rsidRDefault="00061CD8" w:rsidP="00061CD8">
      <w:pPr>
        <w:pStyle w:val="subsection"/>
      </w:pPr>
      <w:r w:rsidRPr="00747F98">
        <w:tab/>
        <w:t>(1)</w:t>
      </w:r>
      <w:r w:rsidRPr="00747F98">
        <w:tab/>
        <w:t xml:space="preserve">If a </w:t>
      </w:r>
      <w:r w:rsidR="002076DD" w:rsidRPr="00747F98">
        <w:t xml:space="preserve">TCF contract outworker </w:t>
      </w:r>
      <w:r w:rsidRPr="00747F98">
        <w:t xml:space="preserve">is eligible for an advance </w:t>
      </w:r>
      <w:r w:rsidR="007D0EFA" w:rsidRPr="00747F98">
        <w:t xml:space="preserve">for work </w:t>
      </w:r>
      <w:r w:rsidR="008309A0">
        <w:t>done</w:t>
      </w:r>
      <w:r w:rsidR="00AA6C89">
        <w:t xml:space="preserve"> </w:t>
      </w:r>
      <w:r w:rsidR="007D0EFA" w:rsidRPr="00E20508">
        <w:t>by the TCF contract outworker for a specified person</w:t>
      </w:r>
      <w:r w:rsidRPr="00E20508">
        <w:t>, the amount of the advance is the total of the amount worked out under Division</w:t>
      </w:r>
      <w:r w:rsidR="00943E1B">
        <w:t> </w:t>
      </w:r>
      <w:r w:rsidRPr="00E20508">
        <w:t xml:space="preserve">2 for each of the </w:t>
      </w:r>
      <w:r w:rsidR="002076DD" w:rsidRPr="00E20508">
        <w:t>TCF contract outworker</w:t>
      </w:r>
      <w:r w:rsidRPr="00E20508">
        <w:t xml:space="preserve">’s entitlements for the </w:t>
      </w:r>
      <w:r w:rsidR="00747F98" w:rsidRPr="00E20508">
        <w:t>engagement</w:t>
      </w:r>
      <w:r w:rsidRPr="00E20508">
        <w:t>.</w:t>
      </w:r>
    </w:p>
    <w:p w:rsidR="00061CD8" w:rsidRPr="00E20508" w:rsidRDefault="00061CD8" w:rsidP="00061CD8">
      <w:pPr>
        <w:pStyle w:val="SubsectionHead"/>
      </w:pPr>
      <w:r w:rsidRPr="00E20508">
        <w:t>Excluding some basic amounts if person is offered similar work</w:t>
      </w:r>
    </w:p>
    <w:p w:rsidR="00061CD8" w:rsidRPr="00E20508" w:rsidRDefault="00061CD8" w:rsidP="00061CD8">
      <w:pPr>
        <w:pStyle w:val="subsection"/>
      </w:pPr>
      <w:r w:rsidRPr="00E20508">
        <w:tab/>
        <w:t>(2)</w:t>
      </w:r>
      <w:r w:rsidRPr="00E20508">
        <w:tab/>
        <w:t>However, do not include in the total the amount worked out under Division</w:t>
      </w:r>
      <w:r w:rsidR="00943E1B">
        <w:t> </w:t>
      </w:r>
      <w:r w:rsidRPr="00E20508">
        <w:t xml:space="preserve">2 for the </w:t>
      </w:r>
      <w:r w:rsidR="007D0EFA" w:rsidRPr="00E20508">
        <w:t>TCF contract outworker</w:t>
      </w:r>
      <w:r w:rsidRPr="00E20508">
        <w:t>’s payment in lieu of notice entitlement or redundancy pay entitlement if:</w:t>
      </w:r>
    </w:p>
    <w:p w:rsidR="00061CD8" w:rsidRPr="00E20508" w:rsidRDefault="00061CD8" w:rsidP="00061CD8">
      <w:pPr>
        <w:pStyle w:val="paragraph"/>
      </w:pPr>
      <w:r w:rsidRPr="00E20508">
        <w:tab/>
        <w:t>(a)</w:t>
      </w:r>
      <w:r w:rsidRPr="00E20508">
        <w:tab/>
        <w:t>the business in which</w:t>
      </w:r>
      <w:r w:rsidR="007D0EFA" w:rsidRPr="00E20508">
        <w:t xml:space="preserve"> the TCF contract outworker did </w:t>
      </w:r>
      <w:r w:rsidR="00F3070A" w:rsidRPr="00E20508">
        <w:t xml:space="preserve">the </w:t>
      </w:r>
      <w:r w:rsidR="007D0EFA" w:rsidRPr="00E20508">
        <w:t xml:space="preserve">work </w:t>
      </w:r>
      <w:r w:rsidRPr="00E20508">
        <w:t xml:space="preserve">is transferred to someone else (the </w:t>
      </w:r>
      <w:r w:rsidRPr="00E20508">
        <w:rPr>
          <w:b/>
          <w:i/>
        </w:rPr>
        <w:t>transferee</w:t>
      </w:r>
      <w:r w:rsidRPr="00E20508">
        <w:t xml:space="preserve">) other than the bankruptcy trustee of the </w:t>
      </w:r>
      <w:r w:rsidR="007D0EFA" w:rsidRPr="00E20508">
        <w:t>specified person</w:t>
      </w:r>
      <w:r w:rsidRPr="00E20508">
        <w:t>; and</w:t>
      </w:r>
    </w:p>
    <w:p w:rsidR="00061CD8" w:rsidRPr="00E20508" w:rsidRDefault="00061CD8" w:rsidP="00061CD8">
      <w:pPr>
        <w:pStyle w:val="paragraph"/>
      </w:pPr>
      <w:r w:rsidRPr="00E20508">
        <w:tab/>
        <w:t>(b)</w:t>
      </w:r>
      <w:r w:rsidRPr="00E20508">
        <w:tab/>
        <w:t xml:space="preserve">within 14 days </w:t>
      </w:r>
      <w:r w:rsidR="00F3070A" w:rsidRPr="00E20508">
        <w:t>after the TCF contract outworker ceases to do work for the specified person</w:t>
      </w:r>
      <w:r w:rsidRPr="00E20508">
        <w:t xml:space="preserve">, the transferee offers to </w:t>
      </w:r>
      <w:r w:rsidR="00747F98" w:rsidRPr="00E20508">
        <w:t>engage</w:t>
      </w:r>
      <w:r w:rsidRPr="00E20508">
        <w:t xml:space="preserve"> the </w:t>
      </w:r>
      <w:r w:rsidR="007D0EFA" w:rsidRPr="00E20508">
        <w:t>TCF contract outworker</w:t>
      </w:r>
      <w:r w:rsidRPr="00E20508">
        <w:t>:</w:t>
      </w:r>
    </w:p>
    <w:p w:rsidR="00061CD8" w:rsidRPr="00E20508" w:rsidRDefault="00061CD8" w:rsidP="00061CD8">
      <w:pPr>
        <w:pStyle w:val="paragraphsub"/>
      </w:pPr>
      <w:r w:rsidRPr="00E20508">
        <w:tab/>
        <w:t>(i)</w:t>
      </w:r>
      <w:r w:rsidRPr="00E20508">
        <w:tab/>
        <w:t xml:space="preserve">to </w:t>
      </w:r>
      <w:r w:rsidR="008309A0">
        <w:t>do</w:t>
      </w:r>
      <w:r w:rsidR="00AA6C89">
        <w:t xml:space="preserve"> </w:t>
      </w:r>
      <w:r w:rsidRPr="00E20508">
        <w:t xml:space="preserve">work that is the same, or substantially the same, as the work the </w:t>
      </w:r>
      <w:r w:rsidR="007D0EFA" w:rsidRPr="00E20508">
        <w:t xml:space="preserve">TCF contract outworker </w:t>
      </w:r>
      <w:r w:rsidR="008309A0">
        <w:t>did</w:t>
      </w:r>
      <w:r w:rsidR="00AA6C89">
        <w:t xml:space="preserve"> </w:t>
      </w:r>
      <w:r w:rsidRPr="00E20508">
        <w:t xml:space="preserve">for the </w:t>
      </w:r>
      <w:r w:rsidR="00F3070A" w:rsidRPr="00E20508">
        <w:t>specified person</w:t>
      </w:r>
      <w:r w:rsidRPr="00E20508">
        <w:t>; and</w:t>
      </w:r>
    </w:p>
    <w:p w:rsidR="00061CD8" w:rsidRPr="00E20508" w:rsidRDefault="00061CD8" w:rsidP="00061CD8">
      <w:pPr>
        <w:pStyle w:val="paragraphsub"/>
      </w:pPr>
      <w:r w:rsidRPr="00E20508">
        <w:tab/>
        <w:t>(ii)</w:t>
      </w:r>
      <w:r w:rsidRPr="00E20508">
        <w:tab/>
        <w:t xml:space="preserve">on terms and conditions substantially similar to, and, considered on an overall basis, no less favourable than, the </w:t>
      </w:r>
      <w:r w:rsidR="007D0EFA" w:rsidRPr="00E20508">
        <w:t>TCF contract outworker</w:t>
      </w:r>
      <w:r w:rsidRPr="00E20508">
        <w:t xml:space="preserve">’s terms and conditions of </w:t>
      </w:r>
      <w:r w:rsidR="00747F98" w:rsidRPr="00E20508">
        <w:t>engagement</w:t>
      </w:r>
      <w:r w:rsidRPr="00E20508">
        <w:t xml:space="preserve"> with the </w:t>
      </w:r>
      <w:r w:rsidR="00F3070A" w:rsidRPr="00E20508">
        <w:t>specified person</w:t>
      </w:r>
      <w:r w:rsidRPr="00E20508">
        <w:t xml:space="preserve"> immediately before </w:t>
      </w:r>
      <w:r w:rsidR="00F3070A" w:rsidRPr="00E20508">
        <w:t xml:space="preserve">the TCF contract outworker ceased to </w:t>
      </w:r>
      <w:r w:rsidR="008309A0">
        <w:t>do</w:t>
      </w:r>
      <w:r w:rsidR="00AA6C89">
        <w:t xml:space="preserve"> </w:t>
      </w:r>
      <w:r w:rsidR="00F3070A" w:rsidRPr="00E20508">
        <w:t>work for the specified person</w:t>
      </w:r>
      <w:r w:rsidRPr="00E20508">
        <w:t>.</w:t>
      </w:r>
    </w:p>
    <w:p w:rsidR="00DF2014" w:rsidRDefault="00061CD8" w:rsidP="00747F98">
      <w:pPr>
        <w:pStyle w:val="subsection"/>
      </w:pPr>
      <w:r w:rsidRPr="00E20508">
        <w:tab/>
        <w:t>(3)</w:t>
      </w:r>
      <w:r w:rsidRPr="00E20508">
        <w:tab/>
        <w:t>Subsection</w:t>
      </w:r>
      <w:r w:rsidR="00943E1B">
        <w:t> </w:t>
      </w:r>
      <w:r w:rsidRPr="00E20508">
        <w:t xml:space="preserve">(2) is taken never to have applied if the transferee </w:t>
      </w:r>
      <w:r w:rsidR="00747F98" w:rsidRPr="00E20508">
        <w:t>engages</w:t>
      </w:r>
      <w:r w:rsidRPr="00E20508">
        <w:t xml:space="preserve"> the </w:t>
      </w:r>
      <w:r w:rsidR="00577800" w:rsidRPr="00E20508">
        <w:t xml:space="preserve">TCF contract outworker </w:t>
      </w:r>
      <w:r w:rsidRPr="00E20508">
        <w:t>(whether as a result of the offer described in paragraph</w:t>
      </w:r>
      <w:r w:rsidR="00943E1B">
        <w:t> </w:t>
      </w:r>
      <w:r w:rsidRPr="00E20508">
        <w:t xml:space="preserve">(2)(b) or not) and </w:t>
      </w:r>
      <w:r w:rsidR="00DF2014">
        <w:t>either:</w:t>
      </w:r>
    </w:p>
    <w:p w:rsidR="00061CD8" w:rsidRDefault="00DF2014" w:rsidP="00DF2014">
      <w:pPr>
        <w:pStyle w:val="paragraph"/>
      </w:pPr>
      <w:r>
        <w:tab/>
        <w:t>(a)</w:t>
      </w:r>
      <w:r>
        <w:tab/>
      </w:r>
      <w:r w:rsidR="00061CD8" w:rsidRPr="00E20508">
        <w:t xml:space="preserve">the transferee terminates that </w:t>
      </w:r>
      <w:r w:rsidR="00747F98" w:rsidRPr="00E20508">
        <w:t>engagement</w:t>
      </w:r>
      <w:r w:rsidR="00061CD8" w:rsidRPr="00E20508">
        <w:t xml:space="preserve"> because the transferee no longer requires the job </w:t>
      </w:r>
      <w:r w:rsidR="008309A0">
        <w:t>done</w:t>
      </w:r>
      <w:r w:rsidR="00AA6C89">
        <w:t xml:space="preserve"> </w:t>
      </w:r>
      <w:r w:rsidR="00061CD8" w:rsidRPr="00E20508">
        <w:t xml:space="preserve">by the </w:t>
      </w:r>
      <w:r w:rsidR="00577800" w:rsidRPr="00E20508">
        <w:t xml:space="preserve">TCF contract outworker </w:t>
      </w:r>
      <w:r w:rsidR="00061CD8" w:rsidRPr="00E20508">
        <w:t xml:space="preserve">to be </w:t>
      </w:r>
      <w:r w:rsidR="008309A0">
        <w:t>done</w:t>
      </w:r>
      <w:r w:rsidR="00AA6C89">
        <w:t xml:space="preserve"> </w:t>
      </w:r>
      <w:r w:rsidR="00061CD8" w:rsidRPr="00E20508">
        <w:t xml:space="preserve">by anyone, except where this is </w:t>
      </w:r>
      <w:r w:rsidR="002B745F" w:rsidRPr="00747F98">
        <w:t>due to the ordinary an</w:t>
      </w:r>
      <w:r w:rsidR="002B745F">
        <w:t>d customary turnover of labour</w:t>
      </w:r>
      <w:r>
        <w:t>; or</w:t>
      </w:r>
    </w:p>
    <w:p w:rsidR="00DF2014" w:rsidRPr="00535177" w:rsidRDefault="00DF2014" w:rsidP="00DF2014">
      <w:pPr>
        <w:pStyle w:val="paragraph"/>
      </w:pPr>
      <w:r w:rsidRPr="00535177">
        <w:tab/>
        <w:t>(b)</w:t>
      </w:r>
      <w:r w:rsidRPr="00535177">
        <w:tab/>
        <w:t>an insolvency event happens to the transferee</w:t>
      </w:r>
      <w:r>
        <w:t xml:space="preserve"> and </w:t>
      </w:r>
      <w:r w:rsidRPr="00535177">
        <w:t xml:space="preserve">the </w:t>
      </w:r>
      <w:r>
        <w:t>TCF contract outworker</w:t>
      </w:r>
      <w:r w:rsidRPr="00535177">
        <w:t xml:space="preserve">’s </w:t>
      </w:r>
      <w:r>
        <w:t>engagement</w:t>
      </w:r>
      <w:r w:rsidRPr="00535177">
        <w:t xml:space="preserve"> by the transferee ends</w:t>
      </w:r>
      <w:r>
        <w:t>.</w:t>
      </w:r>
    </w:p>
    <w:p w:rsidR="00061CD8" w:rsidRPr="00E20508" w:rsidRDefault="00061CD8" w:rsidP="00061CD8">
      <w:pPr>
        <w:pStyle w:val="notetext"/>
        <w:rPr>
          <w:color w:val="000000"/>
        </w:rPr>
      </w:pPr>
      <w:r w:rsidRPr="00E20508">
        <w:rPr>
          <w:color w:val="000000"/>
        </w:rPr>
        <w:lastRenderedPageBreak/>
        <w:t>Note:</w:t>
      </w:r>
      <w:r w:rsidRPr="00E20508">
        <w:rPr>
          <w:color w:val="000000"/>
        </w:rPr>
        <w:tab/>
        <w:t>If the amount of an advance is decided, relying on subsection</w:t>
      </w:r>
      <w:r w:rsidR="00943E1B">
        <w:rPr>
          <w:color w:val="000000"/>
        </w:rPr>
        <w:t> </w:t>
      </w:r>
      <w:r w:rsidRPr="00E20508">
        <w:rPr>
          <w:color w:val="000000"/>
        </w:rPr>
        <w:t>(2), and the events described in subsection</w:t>
      </w:r>
      <w:r w:rsidR="00943E1B">
        <w:rPr>
          <w:color w:val="000000"/>
        </w:rPr>
        <w:t> </w:t>
      </w:r>
      <w:r w:rsidRPr="00E20508">
        <w:rPr>
          <w:color w:val="000000"/>
        </w:rPr>
        <w:t>(3) happen later (so that subsection</w:t>
      </w:r>
      <w:r w:rsidR="00943E1B">
        <w:rPr>
          <w:color w:val="000000"/>
        </w:rPr>
        <w:t> </w:t>
      </w:r>
      <w:r w:rsidRPr="00E20508">
        <w:rPr>
          <w:color w:val="000000"/>
        </w:rPr>
        <w:t>(2) is taken never to have applied), the decision can be reviewed under Division</w:t>
      </w:r>
      <w:r w:rsidR="00943E1B">
        <w:rPr>
          <w:color w:val="000000"/>
        </w:rPr>
        <w:t> </w:t>
      </w:r>
      <w:r w:rsidRPr="00E20508">
        <w:rPr>
          <w:color w:val="000000"/>
        </w:rPr>
        <w:t>2 of Part</w:t>
      </w:r>
      <w:r w:rsidR="00943E1B">
        <w:rPr>
          <w:color w:val="000000"/>
        </w:rPr>
        <w:t> </w:t>
      </w:r>
      <w:r w:rsidRPr="00E20508">
        <w:rPr>
          <w:color w:val="000000"/>
        </w:rPr>
        <w:t>6.</w:t>
      </w:r>
    </w:p>
    <w:p w:rsidR="00061CD8" w:rsidRPr="00E20508" w:rsidRDefault="00061CD8" w:rsidP="00061CD8">
      <w:pPr>
        <w:pStyle w:val="subsection"/>
      </w:pPr>
      <w:r w:rsidRPr="00E20508">
        <w:tab/>
        <w:t>(4)</w:t>
      </w:r>
      <w:r w:rsidRPr="00E20508">
        <w:tab/>
        <w:t>Subsection</w:t>
      </w:r>
      <w:r w:rsidR="00943E1B">
        <w:t> </w:t>
      </w:r>
      <w:r w:rsidRPr="00E20508">
        <w:t xml:space="preserve">(2) does not apply for the purposes of working out the amount of an advance the </w:t>
      </w:r>
      <w:r w:rsidR="00577800" w:rsidRPr="00E20508">
        <w:t xml:space="preserve">TCF contract outworker </w:t>
      </w:r>
      <w:r w:rsidRPr="00E20508">
        <w:t xml:space="preserve">is eligible for because of an insolvency event that happened to the </w:t>
      </w:r>
      <w:r w:rsidR="00577800" w:rsidRPr="00E20508">
        <w:t>specified person</w:t>
      </w:r>
      <w:r w:rsidRPr="00E20508">
        <w:t xml:space="preserve"> on or after 1</w:t>
      </w:r>
      <w:r w:rsidR="00943E1B">
        <w:t> </w:t>
      </w:r>
      <w:r w:rsidRPr="00E20508">
        <w:t>July 2014.</w:t>
      </w:r>
    </w:p>
    <w:p w:rsidR="00521B5F" w:rsidRPr="00B15D79" w:rsidRDefault="00521B5F" w:rsidP="00521B5F">
      <w:pPr>
        <w:pStyle w:val="A1S"/>
      </w:pPr>
      <w:r w:rsidRPr="00B15D79">
        <w:t>[</w:t>
      </w:r>
      <w:fldSimple w:instr=" SEQ Sch1Item " w:fldLock="1">
        <w:r w:rsidR="008E3C9B">
          <w:rPr>
            <w:noProof/>
          </w:rPr>
          <w:t>12</w:t>
        </w:r>
      </w:fldSimple>
      <w:r w:rsidRPr="00B15D79">
        <w:t>]</w:t>
      </w:r>
      <w:r w:rsidRPr="00B15D79">
        <w:tab/>
        <w:t>Section 17</w:t>
      </w:r>
    </w:p>
    <w:p w:rsidR="00521B5F" w:rsidRPr="00E20508" w:rsidRDefault="00521B5F" w:rsidP="00521B5F">
      <w:pPr>
        <w:pStyle w:val="A2S"/>
      </w:pPr>
      <w:r w:rsidRPr="00E20508">
        <w:t>substitute</w:t>
      </w:r>
    </w:p>
    <w:p w:rsidR="00061CD8" w:rsidRPr="00E20508" w:rsidRDefault="00061CD8" w:rsidP="00061CD8">
      <w:pPr>
        <w:pStyle w:val="ActHead5"/>
      </w:pPr>
      <w:r w:rsidRPr="00B15D79">
        <w:t>17</w:t>
      </w:r>
      <w:r w:rsidR="007E645D">
        <w:t xml:space="preserve"> </w:t>
      </w:r>
      <w:r w:rsidRPr="00E20508">
        <w:t xml:space="preserve">Reduction for the </w:t>
      </w:r>
      <w:r w:rsidR="00521B5F" w:rsidRPr="00E20508">
        <w:t>TCF contract outworker</w:t>
      </w:r>
      <w:r w:rsidRPr="00E20508">
        <w:t xml:space="preserve">’s debts to the </w:t>
      </w:r>
      <w:r w:rsidR="00521B5F" w:rsidRPr="00E20508">
        <w:t>specified person</w:t>
      </w:r>
    </w:p>
    <w:p w:rsidR="00061CD8" w:rsidRPr="00E20508" w:rsidRDefault="00061CD8" w:rsidP="00061CD8">
      <w:pPr>
        <w:pStyle w:val="subsection"/>
      </w:pPr>
      <w:r w:rsidRPr="00E20508">
        <w:tab/>
      </w:r>
      <w:r w:rsidRPr="00E20508">
        <w:tab/>
        <w:t>The Secretary may reduce the amount of an advance worked out under section</w:t>
      </w:r>
      <w:r w:rsidR="00943E1B">
        <w:t> </w:t>
      </w:r>
      <w:r w:rsidRPr="00E20508">
        <w:t xml:space="preserve">16 </w:t>
      </w:r>
      <w:r w:rsidR="00521B5F" w:rsidRPr="00E20508">
        <w:t xml:space="preserve">for work </w:t>
      </w:r>
      <w:r w:rsidR="008309A0">
        <w:t>done</w:t>
      </w:r>
      <w:r w:rsidR="00AA6C89">
        <w:t xml:space="preserve"> </w:t>
      </w:r>
      <w:r w:rsidR="00521B5F" w:rsidRPr="00E20508">
        <w:t>by a TCF contract outworker for a specified person</w:t>
      </w:r>
      <w:r w:rsidRPr="00E20508">
        <w:t xml:space="preserve"> by an amount not exceeding the sum of the </w:t>
      </w:r>
      <w:r w:rsidR="00521B5F" w:rsidRPr="00E20508">
        <w:t>TCF contract outworker</w:t>
      </w:r>
      <w:r w:rsidRPr="00E20508">
        <w:t xml:space="preserve">’s debts to the </w:t>
      </w:r>
      <w:r w:rsidR="00521B5F" w:rsidRPr="00E20508">
        <w:t>specified person</w:t>
      </w:r>
      <w:r w:rsidRPr="00E20508">
        <w:t>.</w:t>
      </w:r>
    </w:p>
    <w:p w:rsidR="00521B5F" w:rsidRPr="00B15D79" w:rsidRDefault="00521B5F" w:rsidP="00521B5F">
      <w:pPr>
        <w:pStyle w:val="A1S"/>
      </w:pPr>
      <w:r w:rsidRPr="00B15D79">
        <w:t>[</w:t>
      </w:r>
      <w:fldSimple w:instr=" SEQ Sch1Item " w:fldLock="1">
        <w:r w:rsidR="008E3C9B">
          <w:rPr>
            <w:noProof/>
          </w:rPr>
          <w:t>13</w:t>
        </w:r>
      </w:fldSimple>
      <w:r w:rsidRPr="00B15D79">
        <w:t>]</w:t>
      </w:r>
      <w:r w:rsidRPr="00B15D79">
        <w:tab/>
        <w:t>Section 18</w:t>
      </w:r>
    </w:p>
    <w:p w:rsidR="00521B5F" w:rsidRPr="00E20508" w:rsidRDefault="00521B5F" w:rsidP="00521B5F">
      <w:pPr>
        <w:pStyle w:val="A2S"/>
      </w:pPr>
      <w:r w:rsidRPr="00E20508">
        <w:t>substitute</w:t>
      </w:r>
    </w:p>
    <w:p w:rsidR="00061CD8" w:rsidRPr="00E20508" w:rsidRDefault="00061CD8" w:rsidP="00061CD8">
      <w:pPr>
        <w:pStyle w:val="ActHead5"/>
      </w:pPr>
      <w:r w:rsidRPr="00B15D79">
        <w:t>18</w:t>
      </w:r>
      <w:r w:rsidR="007E645D">
        <w:t xml:space="preserve"> </w:t>
      </w:r>
      <w:r w:rsidRPr="00E20508">
        <w:t>Nil amount if liquidator or bankruptcy trustee can fully pay entitlements soon</w:t>
      </w:r>
    </w:p>
    <w:p w:rsidR="00061CD8" w:rsidRPr="00E20508" w:rsidRDefault="00061CD8" w:rsidP="00061CD8">
      <w:pPr>
        <w:pStyle w:val="subsection"/>
      </w:pPr>
      <w:r w:rsidRPr="00E20508">
        <w:tab/>
      </w:r>
      <w:r w:rsidRPr="00E20508">
        <w:tab/>
        <w:t xml:space="preserve">The Secretary may reduce to nil the amount of an advance worked out under this Division </w:t>
      </w:r>
      <w:r w:rsidR="00521B5F" w:rsidRPr="00E20508">
        <w:t xml:space="preserve">for work </w:t>
      </w:r>
      <w:r w:rsidR="008309A0">
        <w:t>done</w:t>
      </w:r>
      <w:r w:rsidR="00AA6C89">
        <w:t xml:space="preserve"> </w:t>
      </w:r>
      <w:r w:rsidR="00521B5F" w:rsidRPr="00E20508">
        <w:t>by a TCF contract outworker for a specified person</w:t>
      </w:r>
      <w:r w:rsidRPr="00E20508">
        <w:t xml:space="preserve"> if the Secretary is satisfied that the liquidator or bankruptcy trustee of the </w:t>
      </w:r>
      <w:r w:rsidR="005F215E" w:rsidRPr="00E20508">
        <w:t>specified person</w:t>
      </w:r>
      <w:r w:rsidRPr="00E20508">
        <w:t xml:space="preserve"> expects to have in the next 112 days enough money (apart from this </w:t>
      </w:r>
      <w:r w:rsidR="005F215E" w:rsidRPr="00E20508">
        <w:t>scheme</w:t>
      </w:r>
      <w:r w:rsidRPr="00E20508">
        <w:t xml:space="preserve">) to pay the </w:t>
      </w:r>
      <w:r w:rsidR="00521B5F" w:rsidRPr="00E20508">
        <w:t xml:space="preserve">TCF contract outworker </w:t>
      </w:r>
      <w:r w:rsidRPr="00E20508">
        <w:t>what the amount of the advance would be apart from this section.</w:t>
      </w:r>
    </w:p>
    <w:p w:rsidR="00D273FC" w:rsidRPr="00B15D79" w:rsidRDefault="00D273FC" w:rsidP="00D273FC">
      <w:pPr>
        <w:pStyle w:val="A1S"/>
      </w:pPr>
      <w:r w:rsidRPr="00B15D79">
        <w:lastRenderedPageBreak/>
        <w:t>[</w:t>
      </w:r>
      <w:fldSimple w:instr=" SEQ Sch1Item " w:fldLock="1">
        <w:r w:rsidR="008E3C9B">
          <w:rPr>
            <w:noProof/>
          </w:rPr>
          <w:t>14</w:t>
        </w:r>
      </w:fldSimple>
      <w:r w:rsidRPr="00B15D79">
        <w:t>]</w:t>
      </w:r>
      <w:r w:rsidRPr="00B15D79">
        <w:tab/>
        <w:t>Section 19</w:t>
      </w:r>
    </w:p>
    <w:p w:rsidR="00D273FC" w:rsidRPr="00E20508" w:rsidRDefault="00D273FC" w:rsidP="00D273FC">
      <w:pPr>
        <w:pStyle w:val="A2S"/>
      </w:pPr>
      <w:r w:rsidRPr="00E20508">
        <w:t>substitute</w:t>
      </w:r>
    </w:p>
    <w:p w:rsidR="00061CD8" w:rsidRPr="00E20508" w:rsidRDefault="00061CD8" w:rsidP="00061CD8">
      <w:pPr>
        <w:pStyle w:val="ActHead5"/>
      </w:pPr>
      <w:r w:rsidRPr="00B15D79">
        <w:t>19</w:t>
      </w:r>
      <w:r w:rsidR="007E645D">
        <w:t xml:space="preserve"> </w:t>
      </w:r>
      <w:r w:rsidRPr="00E20508">
        <w:t xml:space="preserve">Working out amounts for </w:t>
      </w:r>
      <w:r w:rsidR="00D273FC" w:rsidRPr="00E20508">
        <w:t xml:space="preserve">TCF contract outworker </w:t>
      </w:r>
      <w:r w:rsidRPr="00E20508">
        <w:t>entitlements</w:t>
      </w:r>
    </w:p>
    <w:p w:rsidR="00061CD8" w:rsidRPr="00E20508" w:rsidRDefault="00061CD8" w:rsidP="00061CD8">
      <w:pPr>
        <w:pStyle w:val="subsection"/>
      </w:pPr>
      <w:r w:rsidRPr="00E20508">
        <w:tab/>
        <w:t>(1)</w:t>
      </w:r>
      <w:r w:rsidRPr="00E20508">
        <w:tab/>
        <w:t xml:space="preserve">Work out the amount for each of a </w:t>
      </w:r>
      <w:r w:rsidR="00D273FC" w:rsidRPr="00E20508">
        <w:t>TCF contract outworker</w:t>
      </w:r>
      <w:r w:rsidRPr="00E20508">
        <w:t>’s entitlements to be taken into account under section</w:t>
      </w:r>
      <w:r w:rsidR="00943E1B">
        <w:t> </w:t>
      </w:r>
      <w:r w:rsidRPr="00E20508">
        <w:t>16 by:</w:t>
      </w:r>
    </w:p>
    <w:p w:rsidR="00061CD8" w:rsidRPr="00E20508" w:rsidRDefault="00061CD8" w:rsidP="00061CD8">
      <w:pPr>
        <w:pStyle w:val="paragraph"/>
      </w:pPr>
      <w:r w:rsidRPr="00E20508">
        <w:tab/>
        <w:t>(a)</w:t>
      </w:r>
      <w:r w:rsidRPr="00E20508">
        <w:tab/>
        <w:t>working out the basic amount for the entitlement under Subdivisions B and C; and</w:t>
      </w:r>
    </w:p>
    <w:p w:rsidR="00061CD8" w:rsidRPr="00E20508" w:rsidRDefault="00061CD8" w:rsidP="00061CD8">
      <w:pPr>
        <w:pStyle w:val="paragraph"/>
      </w:pPr>
      <w:r w:rsidRPr="00E20508">
        <w:tab/>
        <w:t>(b)</w:t>
      </w:r>
      <w:r w:rsidRPr="00E20508">
        <w:tab/>
        <w:t>reducing the basic amount (but not below nil) by the sum of the amounts described in subsections</w:t>
      </w:r>
      <w:r w:rsidR="00943E1B">
        <w:t> </w:t>
      </w:r>
      <w:r w:rsidRPr="00E20508">
        <w:t>(2) and (3) for the entitlement.</w:t>
      </w:r>
    </w:p>
    <w:p w:rsidR="00061CD8" w:rsidRPr="00E20508" w:rsidRDefault="00061CD8" w:rsidP="00061CD8">
      <w:pPr>
        <w:pStyle w:val="subsection"/>
      </w:pPr>
      <w:r w:rsidRPr="00E20508">
        <w:tab/>
        <w:t>(2)</w:t>
      </w:r>
      <w:r w:rsidRPr="00E20508">
        <w:tab/>
        <w:t xml:space="preserve">One amount of the reduction of the basic amount for a particular </w:t>
      </w:r>
      <w:r w:rsidR="00D273FC" w:rsidRPr="00E20508">
        <w:t>TCF contract outworker</w:t>
      </w:r>
      <w:r w:rsidRPr="00E20508">
        <w:t xml:space="preserve"> entitlement</w:t>
      </w:r>
      <w:r w:rsidR="00C0113D">
        <w:t xml:space="preserve"> </w:t>
      </w:r>
      <w:r w:rsidR="00D273FC" w:rsidRPr="00E20508">
        <w:t xml:space="preserve">for work </w:t>
      </w:r>
      <w:r w:rsidR="008309A0">
        <w:t>done</w:t>
      </w:r>
      <w:r w:rsidR="00AA6C89">
        <w:t xml:space="preserve"> </w:t>
      </w:r>
      <w:r w:rsidR="00D273FC" w:rsidRPr="00E20508">
        <w:t>for a specified person</w:t>
      </w:r>
      <w:r w:rsidRPr="00E20508">
        <w:t xml:space="preserve"> is the total of amounts that:</w:t>
      </w:r>
    </w:p>
    <w:p w:rsidR="00061CD8" w:rsidRPr="00E20508" w:rsidRDefault="00061CD8" w:rsidP="00061CD8">
      <w:pPr>
        <w:pStyle w:val="paragraph"/>
      </w:pPr>
      <w:r w:rsidRPr="00E20508">
        <w:tab/>
        <w:t>(a)</w:t>
      </w:r>
      <w:r w:rsidRPr="00E20508">
        <w:tab/>
        <w:t>are attributable to the entitlement; and</w:t>
      </w:r>
    </w:p>
    <w:p w:rsidR="00061CD8" w:rsidRPr="00E20508" w:rsidRDefault="00061CD8" w:rsidP="00061CD8">
      <w:pPr>
        <w:pStyle w:val="paragraph"/>
      </w:pPr>
      <w:r w:rsidRPr="00E20508">
        <w:tab/>
        <w:t>(b)</w:t>
      </w:r>
      <w:r w:rsidRPr="00E20508">
        <w:tab/>
        <w:t>have been paid by anyone:</w:t>
      </w:r>
    </w:p>
    <w:p w:rsidR="00061CD8" w:rsidRPr="00E20508" w:rsidRDefault="00061CD8" w:rsidP="00061CD8">
      <w:pPr>
        <w:pStyle w:val="paragraphsub"/>
      </w:pPr>
      <w:r w:rsidRPr="00E20508">
        <w:tab/>
        <w:t>(i)</w:t>
      </w:r>
      <w:r w:rsidRPr="00E20508">
        <w:tab/>
        <w:t xml:space="preserve">to the </w:t>
      </w:r>
      <w:r w:rsidR="00D273FC" w:rsidRPr="00E20508">
        <w:t>TCF contract outworker</w:t>
      </w:r>
      <w:r w:rsidRPr="00E20508">
        <w:t>; or</w:t>
      </w:r>
    </w:p>
    <w:p w:rsidR="00061CD8" w:rsidRPr="00E20508" w:rsidRDefault="00061CD8" w:rsidP="00061CD8">
      <w:pPr>
        <w:pStyle w:val="paragraphsub"/>
      </w:pPr>
      <w:r w:rsidRPr="00E20508">
        <w:tab/>
        <w:t>(ii)</w:t>
      </w:r>
      <w:r w:rsidRPr="00E20508">
        <w:tab/>
        <w:t xml:space="preserve">to someone else for the </w:t>
      </w:r>
      <w:r w:rsidR="00D273FC" w:rsidRPr="00E20508">
        <w:t>TCF contract outworker</w:t>
      </w:r>
      <w:r w:rsidRPr="00E20508">
        <w:t xml:space="preserve">’s benefit or in accordance with the </w:t>
      </w:r>
      <w:r w:rsidR="00D273FC" w:rsidRPr="00E20508">
        <w:t>TCF contract outworker</w:t>
      </w:r>
      <w:r w:rsidRPr="00E20508">
        <w:t>’s direction; and</w:t>
      </w:r>
    </w:p>
    <w:p w:rsidR="00061CD8" w:rsidRPr="00E20508" w:rsidRDefault="00061CD8" w:rsidP="00061CD8">
      <w:pPr>
        <w:pStyle w:val="paragraph"/>
      </w:pPr>
      <w:r w:rsidRPr="00E20508">
        <w:tab/>
        <w:t>(c)</w:t>
      </w:r>
      <w:r w:rsidRPr="00E20508">
        <w:tab/>
        <w:t xml:space="preserve">are not costs of the winding up or bankruptcy of the </w:t>
      </w:r>
      <w:r w:rsidR="00D273FC" w:rsidRPr="00E20508">
        <w:t>specified person</w:t>
      </w:r>
      <w:r w:rsidRPr="00E20508">
        <w:t>.</w:t>
      </w:r>
    </w:p>
    <w:p w:rsidR="00061CD8" w:rsidRPr="00E20508" w:rsidRDefault="00061CD8" w:rsidP="00061CD8">
      <w:pPr>
        <w:pStyle w:val="subsection"/>
      </w:pPr>
      <w:r w:rsidRPr="00E20508">
        <w:tab/>
        <w:t>(3)</w:t>
      </w:r>
      <w:r w:rsidRPr="00E20508">
        <w:tab/>
        <w:t xml:space="preserve">The other amount of the reduction of the basic amount for a particular </w:t>
      </w:r>
      <w:r w:rsidR="00831EDE" w:rsidRPr="00E20508">
        <w:t xml:space="preserve">TCF contract outworker </w:t>
      </w:r>
      <w:r w:rsidRPr="00E20508">
        <w:t xml:space="preserve">entitlement </w:t>
      </w:r>
      <w:r w:rsidR="00831EDE" w:rsidRPr="00E20508">
        <w:t xml:space="preserve">for work </w:t>
      </w:r>
      <w:r w:rsidR="008309A0">
        <w:t>done</w:t>
      </w:r>
      <w:r w:rsidR="00AA6C89">
        <w:t xml:space="preserve"> </w:t>
      </w:r>
      <w:r w:rsidR="00831EDE" w:rsidRPr="00E20508">
        <w:t>for a specified person</w:t>
      </w:r>
      <w:r w:rsidRPr="00E20508">
        <w:t xml:space="preserve"> is the total of amounts that:</w:t>
      </w:r>
    </w:p>
    <w:p w:rsidR="00061CD8" w:rsidRPr="00E20508" w:rsidRDefault="00061CD8" w:rsidP="00061CD8">
      <w:pPr>
        <w:pStyle w:val="paragraph"/>
      </w:pPr>
      <w:r w:rsidRPr="00E20508">
        <w:tab/>
        <w:t>(a)</w:t>
      </w:r>
      <w:r w:rsidRPr="00E20508">
        <w:tab/>
        <w:t xml:space="preserve">are attributable to the </w:t>
      </w:r>
      <w:r w:rsidR="00831EDE" w:rsidRPr="00E20508">
        <w:t xml:space="preserve">TCF contract outworker </w:t>
      </w:r>
      <w:r w:rsidRPr="00E20508">
        <w:t>entitlement; and</w:t>
      </w:r>
    </w:p>
    <w:p w:rsidR="00061CD8" w:rsidRPr="00E20508" w:rsidRDefault="00061CD8" w:rsidP="00061CD8">
      <w:pPr>
        <w:pStyle w:val="paragraph"/>
      </w:pPr>
      <w:r w:rsidRPr="00E20508">
        <w:tab/>
        <w:t>(b)</w:t>
      </w:r>
      <w:r w:rsidRPr="00E20508">
        <w:tab/>
        <w:t>are payable (and have not been paid) by anyone:</w:t>
      </w:r>
    </w:p>
    <w:p w:rsidR="00061CD8" w:rsidRPr="00E20508" w:rsidRDefault="00061CD8" w:rsidP="00061CD8">
      <w:pPr>
        <w:pStyle w:val="paragraphsub"/>
      </w:pPr>
      <w:r w:rsidRPr="00E20508">
        <w:tab/>
        <w:t>(i)</w:t>
      </w:r>
      <w:r w:rsidRPr="00E20508">
        <w:tab/>
        <w:t xml:space="preserve">to the </w:t>
      </w:r>
      <w:r w:rsidR="00831EDE" w:rsidRPr="00E20508">
        <w:t>TCF contract outworker</w:t>
      </w:r>
      <w:r w:rsidRPr="00E20508">
        <w:t>; or</w:t>
      </w:r>
    </w:p>
    <w:p w:rsidR="00061CD8" w:rsidRPr="00E20508" w:rsidRDefault="00061CD8" w:rsidP="00061CD8">
      <w:pPr>
        <w:pStyle w:val="paragraphsub"/>
      </w:pPr>
      <w:r w:rsidRPr="00E20508">
        <w:tab/>
        <w:t>(ii)</w:t>
      </w:r>
      <w:r w:rsidRPr="00E20508">
        <w:tab/>
        <w:t xml:space="preserve">to someone else for the </w:t>
      </w:r>
      <w:r w:rsidR="00831EDE" w:rsidRPr="00E20508">
        <w:t>TCF contract outworker</w:t>
      </w:r>
      <w:r w:rsidRPr="00E20508">
        <w:t xml:space="preserve">’s benefit or in accordance with the </w:t>
      </w:r>
      <w:r w:rsidR="00831EDE" w:rsidRPr="00E20508">
        <w:t>TCF contract outworker</w:t>
      </w:r>
      <w:r w:rsidRPr="00E20508">
        <w:t>’s direction; and</w:t>
      </w:r>
    </w:p>
    <w:p w:rsidR="00061CD8" w:rsidRPr="00E20508" w:rsidRDefault="00061CD8" w:rsidP="00061CD8">
      <w:pPr>
        <w:pStyle w:val="paragraph"/>
      </w:pPr>
      <w:r w:rsidRPr="00E20508">
        <w:tab/>
        <w:t>(c)</w:t>
      </w:r>
      <w:r w:rsidRPr="00E20508">
        <w:tab/>
        <w:t>are not payable:</w:t>
      </w:r>
    </w:p>
    <w:p w:rsidR="00061CD8" w:rsidRPr="00E20508" w:rsidRDefault="00061CD8" w:rsidP="00061CD8">
      <w:pPr>
        <w:pStyle w:val="paragraphsub"/>
      </w:pPr>
      <w:r w:rsidRPr="00E20508">
        <w:tab/>
        <w:t>(i)</w:t>
      </w:r>
      <w:r w:rsidRPr="00E20508">
        <w:tab/>
        <w:t xml:space="preserve">under the </w:t>
      </w:r>
      <w:r w:rsidRPr="00E20508">
        <w:rPr>
          <w:i/>
        </w:rPr>
        <w:t>Corporations Act 2001</w:t>
      </w:r>
      <w:r w:rsidRPr="00E20508">
        <w:t xml:space="preserve"> in the winding up of the </w:t>
      </w:r>
      <w:r w:rsidR="00831EDE" w:rsidRPr="00E20508">
        <w:t>specified person</w:t>
      </w:r>
      <w:r w:rsidRPr="00E20508">
        <w:t>; or</w:t>
      </w:r>
    </w:p>
    <w:p w:rsidR="00061CD8" w:rsidRPr="00E20508" w:rsidRDefault="00061CD8" w:rsidP="00061CD8">
      <w:pPr>
        <w:pStyle w:val="paragraphsub"/>
      </w:pPr>
      <w:r w:rsidRPr="00E20508">
        <w:tab/>
        <w:t>(ii)</w:t>
      </w:r>
      <w:r w:rsidRPr="00E20508">
        <w:tab/>
        <w:t xml:space="preserve">under the </w:t>
      </w:r>
      <w:r w:rsidRPr="00E20508">
        <w:rPr>
          <w:i/>
        </w:rPr>
        <w:t>Bankruptcy Act 1966</w:t>
      </w:r>
      <w:r w:rsidRPr="00E20508">
        <w:t xml:space="preserve"> from the proceeds of the property of the bankrupt </w:t>
      </w:r>
      <w:r w:rsidR="00831EDE" w:rsidRPr="00E20508">
        <w:t>specified person</w:t>
      </w:r>
      <w:r w:rsidRPr="00E20508">
        <w:t>; or</w:t>
      </w:r>
    </w:p>
    <w:p w:rsidR="00061CD8" w:rsidRPr="00E20508" w:rsidRDefault="00061CD8" w:rsidP="00061CD8">
      <w:pPr>
        <w:pStyle w:val="paragraphsub"/>
      </w:pPr>
      <w:r w:rsidRPr="00E20508">
        <w:lastRenderedPageBreak/>
        <w:tab/>
        <w:t>(iii)</w:t>
      </w:r>
      <w:r w:rsidRPr="00E20508">
        <w:tab/>
        <w:t xml:space="preserve">under this </w:t>
      </w:r>
      <w:r w:rsidR="00831EDE" w:rsidRPr="00E20508">
        <w:t>scheme</w:t>
      </w:r>
      <w:r w:rsidRPr="00E20508">
        <w:t>.</w:t>
      </w:r>
    </w:p>
    <w:p w:rsidR="00940146" w:rsidRPr="00B15D79" w:rsidRDefault="00940146" w:rsidP="00940146">
      <w:pPr>
        <w:pStyle w:val="A1S"/>
      </w:pPr>
      <w:r w:rsidRPr="00B15D79">
        <w:t>[</w:t>
      </w:r>
      <w:fldSimple w:instr=" SEQ Sch1Item " w:fldLock="1">
        <w:r w:rsidR="008E3C9B">
          <w:rPr>
            <w:noProof/>
          </w:rPr>
          <w:t>15</w:t>
        </w:r>
      </w:fldSimple>
      <w:r w:rsidRPr="00B15D79">
        <w:t>]</w:t>
      </w:r>
      <w:r w:rsidRPr="00B15D79">
        <w:tab/>
        <w:t>Section 20</w:t>
      </w:r>
    </w:p>
    <w:p w:rsidR="00940146" w:rsidRPr="00E20508" w:rsidRDefault="00940146" w:rsidP="00940146">
      <w:pPr>
        <w:pStyle w:val="A2S"/>
      </w:pPr>
      <w:r w:rsidRPr="00E20508">
        <w:t>substitute</w:t>
      </w:r>
    </w:p>
    <w:p w:rsidR="00061CD8" w:rsidRPr="00E20508" w:rsidRDefault="00061CD8" w:rsidP="00061CD8">
      <w:pPr>
        <w:pStyle w:val="ActHead5"/>
      </w:pPr>
      <w:r w:rsidRPr="00B15D79">
        <w:t>20</w:t>
      </w:r>
      <w:r w:rsidR="007E645D">
        <w:t xml:space="preserve"> </w:t>
      </w:r>
      <w:r w:rsidRPr="00E20508">
        <w:t>Basic amount for annual leave entitlement</w:t>
      </w:r>
    </w:p>
    <w:p w:rsidR="00061CD8" w:rsidRPr="00E20508" w:rsidRDefault="00061CD8" w:rsidP="00061CD8">
      <w:pPr>
        <w:pStyle w:val="subsection"/>
      </w:pPr>
      <w:r w:rsidRPr="00E20508">
        <w:tab/>
      </w:r>
      <w:r w:rsidRPr="00E20508">
        <w:tab/>
        <w:t xml:space="preserve">The basic amount for a </w:t>
      </w:r>
      <w:r w:rsidR="00D1772C" w:rsidRPr="00E20508">
        <w:t>TCF contract outworker</w:t>
      </w:r>
      <w:r w:rsidRPr="00E20508">
        <w:t xml:space="preserve">’s annual leave entitlement </w:t>
      </w:r>
      <w:r w:rsidR="00D1772C" w:rsidRPr="00E20508">
        <w:t xml:space="preserve">for work </w:t>
      </w:r>
      <w:r w:rsidR="008309A0">
        <w:t>done</w:t>
      </w:r>
      <w:r w:rsidR="00AA6C89">
        <w:t xml:space="preserve"> </w:t>
      </w:r>
      <w:r w:rsidR="00D1772C" w:rsidRPr="00E20508">
        <w:t>by the TCF contract outworker for a specified person</w:t>
      </w:r>
      <w:r w:rsidRPr="00E20508">
        <w:t xml:space="preserve"> is so much of the entitlement as is not a cost of the winding up or bankruptcy of the </w:t>
      </w:r>
      <w:r w:rsidR="00D1772C" w:rsidRPr="00E20508">
        <w:t>specified person</w:t>
      </w:r>
      <w:r w:rsidRPr="00E20508">
        <w:t>.</w:t>
      </w:r>
    </w:p>
    <w:p w:rsidR="00061CD8" w:rsidRPr="00E20508" w:rsidRDefault="00061CD8" w:rsidP="00061CD8">
      <w:pPr>
        <w:pStyle w:val="notetext"/>
      </w:pPr>
      <w:r w:rsidRPr="00E20508">
        <w:t>Note:</w:t>
      </w:r>
      <w:r w:rsidRPr="00E20508">
        <w:tab/>
        <w:t>Sections</w:t>
      </w:r>
      <w:r w:rsidR="00943E1B">
        <w:t> </w:t>
      </w:r>
      <w:r w:rsidRPr="00E20508">
        <w:t>25 and 26 may affect the basic amount.</w:t>
      </w:r>
    </w:p>
    <w:p w:rsidR="007C5E64" w:rsidRPr="00B15D79" w:rsidRDefault="007C5E64" w:rsidP="007C5E64">
      <w:pPr>
        <w:pStyle w:val="A1S"/>
      </w:pPr>
      <w:r w:rsidRPr="00B15D79">
        <w:t>[</w:t>
      </w:r>
      <w:fldSimple w:instr=" SEQ Sch1Item " w:fldLock="1">
        <w:r w:rsidR="008E3C9B">
          <w:rPr>
            <w:noProof/>
          </w:rPr>
          <w:t>16</w:t>
        </w:r>
      </w:fldSimple>
      <w:r w:rsidRPr="00B15D79">
        <w:t>]</w:t>
      </w:r>
      <w:r w:rsidRPr="00B15D79">
        <w:tab/>
        <w:t>Section 21</w:t>
      </w:r>
    </w:p>
    <w:p w:rsidR="007C5E64" w:rsidRPr="00E20508" w:rsidRDefault="007C5E64" w:rsidP="007C5E64">
      <w:pPr>
        <w:pStyle w:val="A2S"/>
      </w:pPr>
      <w:r w:rsidRPr="00E20508">
        <w:t>substitute</w:t>
      </w:r>
    </w:p>
    <w:p w:rsidR="00061CD8" w:rsidRPr="00E20508" w:rsidRDefault="00061CD8" w:rsidP="00061CD8">
      <w:pPr>
        <w:pStyle w:val="ActHead5"/>
      </w:pPr>
      <w:r w:rsidRPr="00B15D79">
        <w:t>21</w:t>
      </w:r>
      <w:r w:rsidR="007E645D">
        <w:t xml:space="preserve"> </w:t>
      </w:r>
      <w:r w:rsidRPr="00E20508">
        <w:t>Basic amount for long service leave entitlement</w:t>
      </w:r>
    </w:p>
    <w:p w:rsidR="00061CD8" w:rsidRPr="00E20508" w:rsidRDefault="00061CD8" w:rsidP="00061CD8">
      <w:pPr>
        <w:pStyle w:val="subsection"/>
      </w:pPr>
      <w:r w:rsidRPr="00E20508">
        <w:tab/>
      </w:r>
      <w:r w:rsidRPr="00E20508">
        <w:tab/>
        <w:t xml:space="preserve">The basic amount for a </w:t>
      </w:r>
      <w:r w:rsidR="00D1772C" w:rsidRPr="00E20508">
        <w:t>TCF contract outworker</w:t>
      </w:r>
      <w:r w:rsidRPr="00E20508">
        <w:t xml:space="preserve">’s long service leave entitlement </w:t>
      </w:r>
      <w:r w:rsidR="00D1772C" w:rsidRPr="00E20508">
        <w:t xml:space="preserve">for work </w:t>
      </w:r>
      <w:r w:rsidR="008309A0">
        <w:t>done</w:t>
      </w:r>
      <w:r w:rsidR="00AA6C89">
        <w:t xml:space="preserve"> </w:t>
      </w:r>
      <w:r w:rsidR="00D1772C" w:rsidRPr="00E20508">
        <w:t>by the TCF contract outworker for a specified person</w:t>
      </w:r>
      <w:r w:rsidRPr="00E20508">
        <w:t xml:space="preserve"> is so much of the entitlement as is not a cost of the winding up or bankruptcy of the </w:t>
      </w:r>
      <w:r w:rsidR="005F215E" w:rsidRPr="00E20508">
        <w:t>specified person</w:t>
      </w:r>
      <w:r w:rsidRPr="00E20508">
        <w:t>.</w:t>
      </w:r>
    </w:p>
    <w:p w:rsidR="00061CD8" w:rsidRPr="00E20508" w:rsidRDefault="00061CD8" w:rsidP="00061CD8">
      <w:pPr>
        <w:pStyle w:val="notetext"/>
      </w:pPr>
      <w:r w:rsidRPr="00E20508">
        <w:t>Note:</w:t>
      </w:r>
      <w:r w:rsidRPr="00E20508">
        <w:tab/>
        <w:t>Sections</w:t>
      </w:r>
      <w:r w:rsidR="00943E1B">
        <w:t> </w:t>
      </w:r>
      <w:r w:rsidRPr="00E20508">
        <w:t>25 and 26 may affect the basic amount.</w:t>
      </w:r>
    </w:p>
    <w:p w:rsidR="007C5E64" w:rsidRPr="00B15D79" w:rsidRDefault="007C5E64" w:rsidP="007C5E64">
      <w:pPr>
        <w:pStyle w:val="A1S"/>
      </w:pPr>
      <w:r w:rsidRPr="00B15D79">
        <w:t>[</w:t>
      </w:r>
      <w:fldSimple w:instr=" SEQ Sch1Item " w:fldLock="1">
        <w:r w:rsidR="008E3C9B">
          <w:rPr>
            <w:noProof/>
          </w:rPr>
          <w:t>17</w:t>
        </w:r>
      </w:fldSimple>
      <w:r w:rsidRPr="00B15D79">
        <w:t>]</w:t>
      </w:r>
      <w:r w:rsidRPr="00B15D79">
        <w:tab/>
        <w:t>Section 22</w:t>
      </w:r>
    </w:p>
    <w:p w:rsidR="007C5E64" w:rsidRPr="00E20508" w:rsidRDefault="007C5E64" w:rsidP="007C5E64">
      <w:pPr>
        <w:pStyle w:val="A2S"/>
      </w:pPr>
      <w:r w:rsidRPr="00E20508">
        <w:t>substitute</w:t>
      </w:r>
    </w:p>
    <w:p w:rsidR="00061CD8" w:rsidRPr="00E20508" w:rsidRDefault="00061CD8" w:rsidP="00061CD8">
      <w:pPr>
        <w:pStyle w:val="ActHead5"/>
      </w:pPr>
      <w:r w:rsidRPr="00B15D79">
        <w:t>22</w:t>
      </w:r>
      <w:r w:rsidR="007E645D">
        <w:t xml:space="preserve"> </w:t>
      </w:r>
      <w:r w:rsidRPr="00E20508">
        <w:t>Basic amount for payment in lieu of notice entitlement</w:t>
      </w:r>
    </w:p>
    <w:p w:rsidR="00061CD8" w:rsidRPr="00E20508" w:rsidRDefault="00061CD8" w:rsidP="00061CD8">
      <w:pPr>
        <w:pStyle w:val="subsection"/>
      </w:pPr>
      <w:r w:rsidRPr="00E20508">
        <w:tab/>
      </w:r>
      <w:r w:rsidRPr="00E20508">
        <w:tab/>
        <w:t xml:space="preserve">The basic amount for a </w:t>
      </w:r>
      <w:r w:rsidR="00D1772C" w:rsidRPr="00E20508">
        <w:t>TCF contract outworker</w:t>
      </w:r>
      <w:r w:rsidRPr="00E20508">
        <w:t xml:space="preserve">’s payment in lieu of notice entitlement </w:t>
      </w:r>
      <w:r w:rsidR="00D1772C" w:rsidRPr="00E20508">
        <w:t xml:space="preserve">for work </w:t>
      </w:r>
      <w:r w:rsidR="008309A0">
        <w:t>done</w:t>
      </w:r>
      <w:r w:rsidR="00AA6C89">
        <w:t xml:space="preserve"> </w:t>
      </w:r>
      <w:r w:rsidR="00D1772C" w:rsidRPr="00E20508">
        <w:t>by the TCF contract outworker for a specified person</w:t>
      </w:r>
      <w:r w:rsidRPr="00E20508">
        <w:t xml:space="preserve"> is so much of the entitlement as:</w:t>
      </w:r>
    </w:p>
    <w:p w:rsidR="00061CD8" w:rsidRPr="00E20508" w:rsidRDefault="00061CD8" w:rsidP="00061CD8">
      <w:pPr>
        <w:pStyle w:val="paragraph"/>
      </w:pPr>
      <w:r w:rsidRPr="00E20508">
        <w:tab/>
        <w:t>(a)</w:t>
      </w:r>
      <w:r w:rsidRPr="00E20508">
        <w:tab/>
        <w:t xml:space="preserve">is not a cost of the winding up or bankruptcy of the </w:t>
      </w:r>
      <w:r w:rsidR="005F215E" w:rsidRPr="00E20508">
        <w:t>specified person</w:t>
      </w:r>
      <w:r w:rsidRPr="00E20508">
        <w:t>; and</w:t>
      </w:r>
    </w:p>
    <w:p w:rsidR="00061CD8" w:rsidRPr="00E20508" w:rsidRDefault="00061CD8" w:rsidP="00061CD8">
      <w:pPr>
        <w:pStyle w:val="paragraph"/>
      </w:pPr>
      <w:r w:rsidRPr="00E20508">
        <w:tab/>
        <w:t>(b)</w:t>
      </w:r>
      <w:r w:rsidRPr="00E20508">
        <w:tab/>
        <w:t>does not exceed 5 weeks’ pay at the rate relevant to working out that entitlement.</w:t>
      </w:r>
    </w:p>
    <w:p w:rsidR="00061CD8" w:rsidRPr="00E20508" w:rsidRDefault="00061CD8" w:rsidP="00061CD8">
      <w:pPr>
        <w:pStyle w:val="notetext"/>
      </w:pPr>
      <w:r w:rsidRPr="00E20508">
        <w:t>Note:</w:t>
      </w:r>
      <w:r w:rsidRPr="00E20508">
        <w:tab/>
        <w:t>Sections</w:t>
      </w:r>
      <w:r w:rsidR="00943E1B">
        <w:t> </w:t>
      </w:r>
      <w:r w:rsidRPr="00E20508">
        <w:t>25 and 26 may affect the basic amount.</w:t>
      </w:r>
    </w:p>
    <w:p w:rsidR="007C5E64" w:rsidRPr="00B15D79" w:rsidRDefault="007C5E64" w:rsidP="007C5E64">
      <w:pPr>
        <w:pStyle w:val="A1S"/>
      </w:pPr>
      <w:r w:rsidRPr="00B15D79">
        <w:lastRenderedPageBreak/>
        <w:t>[</w:t>
      </w:r>
      <w:fldSimple w:instr=" SEQ Sch1Item " w:fldLock="1">
        <w:r w:rsidR="008E3C9B">
          <w:rPr>
            <w:noProof/>
          </w:rPr>
          <w:t>18</w:t>
        </w:r>
      </w:fldSimple>
      <w:r w:rsidRPr="00B15D79">
        <w:t>]</w:t>
      </w:r>
      <w:r w:rsidRPr="00B15D79">
        <w:tab/>
        <w:t>Section 23</w:t>
      </w:r>
    </w:p>
    <w:p w:rsidR="007C5E64" w:rsidRPr="00E20508" w:rsidRDefault="007C5E64" w:rsidP="007C5E64">
      <w:pPr>
        <w:pStyle w:val="A2S"/>
      </w:pPr>
      <w:r w:rsidRPr="00E20508">
        <w:t>substitute</w:t>
      </w:r>
    </w:p>
    <w:p w:rsidR="00061CD8" w:rsidRPr="00E20508" w:rsidRDefault="00061CD8" w:rsidP="00061CD8">
      <w:pPr>
        <w:pStyle w:val="ActHead5"/>
      </w:pPr>
      <w:r w:rsidRPr="00B15D79">
        <w:t>23</w:t>
      </w:r>
      <w:r w:rsidR="007E645D">
        <w:t xml:space="preserve"> </w:t>
      </w:r>
      <w:r w:rsidRPr="00E20508">
        <w:t>Basic amount for redundancy pay entitlement</w:t>
      </w:r>
    </w:p>
    <w:p w:rsidR="00061CD8" w:rsidRPr="00E20508" w:rsidRDefault="00061CD8" w:rsidP="00061CD8">
      <w:pPr>
        <w:pStyle w:val="subsection"/>
      </w:pPr>
      <w:r w:rsidRPr="00E20508">
        <w:tab/>
      </w:r>
      <w:r w:rsidRPr="00E20508">
        <w:tab/>
        <w:t xml:space="preserve">The basic amount for a person’s redundancy pay entitlement </w:t>
      </w:r>
      <w:r w:rsidR="00D1772C" w:rsidRPr="00E20508">
        <w:t xml:space="preserve">for work </w:t>
      </w:r>
      <w:r w:rsidR="008309A0">
        <w:t>done</w:t>
      </w:r>
      <w:r w:rsidR="00AA6C89">
        <w:t xml:space="preserve"> </w:t>
      </w:r>
      <w:r w:rsidR="00D1772C" w:rsidRPr="00E20508">
        <w:t>by the TCF contract outworker for a specified person</w:t>
      </w:r>
      <w:r w:rsidRPr="00E20508">
        <w:t xml:space="preserve"> is so much of the entitlement as:</w:t>
      </w:r>
    </w:p>
    <w:p w:rsidR="00061CD8" w:rsidRPr="00E20508" w:rsidRDefault="00061CD8" w:rsidP="00061CD8">
      <w:pPr>
        <w:pStyle w:val="paragraph"/>
      </w:pPr>
      <w:r w:rsidRPr="00E20508">
        <w:tab/>
        <w:t>(a)</w:t>
      </w:r>
      <w:r w:rsidRPr="00E20508">
        <w:tab/>
        <w:t xml:space="preserve">is not a cost of the winding up or bankruptcy of the </w:t>
      </w:r>
      <w:r w:rsidR="007C5E64" w:rsidRPr="00E20508">
        <w:t>specified person</w:t>
      </w:r>
      <w:r w:rsidRPr="00E20508">
        <w:t>; and</w:t>
      </w:r>
    </w:p>
    <w:p w:rsidR="00061CD8" w:rsidRPr="00E20508" w:rsidRDefault="00061CD8" w:rsidP="00061CD8">
      <w:pPr>
        <w:pStyle w:val="paragraph"/>
      </w:pPr>
      <w:r w:rsidRPr="00E20508">
        <w:tab/>
        <w:t>(b)</w:t>
      </w:r>
      <w:r w:rsidRPr="00E20508">
        <w:tab/>
        <w:t>does not exceed the total of:</w:t>
      </w:r>
    </w:p>
    <w:p w:rsidR="00061CD8" w:rsidRPr="00E20508" w:rsidRDefault="00061CD8" w:rsidP="00061CD8">
      <w:pPr>
        <w:pStyle w:val="paragraphsub"/>
      </w:pPr>
      <w:r w:rsidRPr="00E20508">
        <w:tab/>
        <w:t>(i)</w:t>
      </w:r>
      <w:r w:rsidRPr="00E20508">
        <w:tab/>
        <w:t xml:space="preserve">4 weeks’ pay (at the rate relevant to working out that entitlement) for each full year of the </w:t>
      </w:r>
      <w:r w:rsidR="007C5E64" w:rsidRPr="00E20508">
        <w:t>TCF contract outworker</w:t>
      </w:r>
      <w:r w:rsidRPr="00E20508">
        <w:t xml:space="preserve">’s </w:t>
      </w:r>
      <w:r w:rsidR="007C5E64" w:rsidRPr="00E20508">
        <w:t>work for the specified person</w:t>
      </w:r>
      <w:r w:rsidRPr="00E20508">
        <w:t xml:space="preserve"> for which the </w:t>
      </w:r>
      <w:r w:rsidR="007C5E64" w:rsidRPr="00E20508">
        <w:t xml:space="preserve">specified person </w:t>
      </w:r>
      <w:r w:rsidRPr="00E20508">
        <w:t xml:space="preserve">was required to pay redundancy pay by the governing instrument for that </w:t>
      </w:r>
      <w:r w:rsidR="007C5E64" w:rsidRPr="00E20508">
        <w:t>work</w:t>
      </w:r>
      <w:r w:rsidRPr="00E20508">
        <w:t>; and</w:t>
      </w:r>
    </w:p>
    <w:p w:rsidR="00061CD8" w:rsidRPr="00E20508" w:rsidRDefault="00061CD8" w:rsidP="00061CD8">
      <w:pPr>
        <w:pStyle w:val="paragraphsub"/>
      </w:pPr>
      <w:r w:rsidRPr="00E20508">
        <w:tab/>
        <w:t>(ii)</w:t>
      </w:r>
      <w:r w:rsidRPr="00E20508">
        <w:tab/>
        <w:t xml:space="preserve">if that instrument requires payment of redundancy pay for a proportion of a year (less than a full year) of the </w:t>
      </w:r>
      <w:r w:rsidR="007C5E64" w:rsidRPr="00E20508">
        <w:t>TCF contract outworker</w:t>
      </w:r>
      <w:r w:rsidRPr="00E20508">
        <w:t xml:space="preserve">’s </w:t>
      </w:r>
      <w:r w:rsidR="007C5E64" w:rsidRPr="00E20508">
        <w:t>work for the specified person</w:t>
      </w:r>
      <w:r w:rsidRPr="00E20508">
        <w:t>—that proportion of 4 weeks’ pay (at the rate relevant to working out that entitlement).</w:t>
      </w:r>
    </w:p>
    <w:p w:rsidR="00061CD8" w:rsidRPr="00E20508" w:rsidRDefault="00061CD8" w:rsidP="00061CD8">
      <w:pPr>
        <w:pStyle w:val="notetext"/>
      </w:pPr>
      <w:r w:rsidRPr="00E20508">
        <w:t>Note:</w:t>
      </w:r>
      <w:r w:rsidRPr="00E20508">
        <w:tab/>
        <w:t>Sections</w:t>
      </w:r>
      <w:r w:rsidR="00943E1B">
        <w:t> </w:t>
      </w:r>
      <w:r w:rsidRPr="00E20508">
        <w:t>25 and 26 may affect the basic amount.</w:t>
      </w:r>
    </w:p>
    <w:p w:rsidR="007C5E64" w:rsidRPr="00B15D79" w:rsidRDefault="007C5E64" w:rsidP="007C5E64">
      <w:pPr>
        <w:pStyle w:val="A1S"/>
      </w:pPr>
      <w:r w:rsidRPr="00B15D79">
        <w:t>[</w:t>
      </w:r>
      <w:fldSimple w:instr=" SEQ Sch1Item " w:fldLock="1">
        <w:r w:rsidR="008E3C9B">
          <w:rPr>
            <w:noProof/>
          </w:rPr>
          <w:t>19</w:t>
        </w:r>
      </w:fldSimple>
      <w:r w:rsidRPr="00B15D79">
        <w:t>]</w:t>
      </w:r>
      <w:r w:rsidRPr="00B15D79">
        <w:tab/>
        <w:t>Section 24</w:t>
      </w:r>
    </w:p>
    <w:p w:rsidR="007C5E64" w:rsidRPr="00E20508" w:rsidRDefault="007C5E64" w:rsidP="007C5E64">
      <w:pPr>
        <w:pStyle w:val="A2S"/>
      </w:pPr>
      <w:r w:rsidRPr="00E20508">
        <w:t>substitute</w:t>
      </w:r>
    </w:p>
    <w:p w:rsidR="00061CD8" w:rsidRPr="00E20508" w:rsidRDefault="00061CD8" w:rsidP="00061CD8">
      <w:pPr>
        <w:pStyle w:val="ActHead5"/>
        <w:rPr>
          <w:color w:val="000000"/>
        </w:rPr>
      </w:pPr>
      <w:r w:rsidRPr="00B15D79">
        <w:t>24</w:t>
      </w:r>
      <w:r w:rsidR="007E645D">
        <w:rPr>
          <w:color w:val="000000"/>
        </w:rPr>
        <w:t xml:space="preserve"> </w:t>
      </w:r>
      <w:r w:rsidRPr="00E20508">
        <w:rPr>
          <w:color w:val="000000"/>
        </w:rPr>
        <w:t xml:space="preserve">Basic </w:t>
      </w:r>
      <w:r w:rsidRPr="00943E1B">
        <w:t>amount</w:t>
      </w:r>
      <w:r w:rsidRPr="00E20508">
        <w:rPr>
          <w:color w:val="000000"/>
        </w:rPr>
        <w:t xml:space="preserve"> for wages entitlement</w:t>
      </w:r>
    </w:p>
    <w:p w:rsidR="000B7A4B" w:rsidRPr="00E20508" w:rsidRDefault="00061CD8" w:rsidP="00061CD8">
      <w:pPr>
        <w:pStyle w:val="subsection"/>
        <w:rPr>
          <w:color w:val="000000"/>
        </w:rPr>
      </w:pPr>
      <w:r w:rsidRPr="00E20508">
        <w:rPr>
          <w:color w:val="000000"/>
        </w:rPr>
        <w:tab/>
      </w:r>
      <w:r w:rsidR="000B7A4B" w:rsidRPr="00E20508">
        <w:rPr>
          <w:color w:val="000000"/>
        </w:rPr>
        <w:t>(1)</w:t>
      </w:r>
      <w:r w:rsidRPr="00E20508">
        <w:rPr>
          <w:color w:val="000000"/>
        </w:rPr>
        <w:tab/>
        <w:t xml:space="preserve">The basic amount for a </w:t>
      </w:r>
      <w:r w:rsidR="00026C1C" w:rsidRPr="00E20508">
        <w:t>TCF contract outworker</w:t>
      </w:r>
      <w:r w:rsidRPr="00E20508">
        <w:rPr>
          <w:color w:val="000000"/>
        </w:rPr>
        <w:t xml:space="preserve">’s wages entitlement is </w:t>
      </w:r>
      <w:r w:rsidR="000B7A4B" w:rsidRPr="00E20508">
        <w:rPr>
          <w:color w:val="000000"/>
        </w:rPr>
        <w:t>worked out using this section.</w:t>
      </w:r>
    </w:p>
    <w:p w:rsidR="000B7A4B" w:rsidRPr="00E20508" w:rsidRDefault="000B7A4B" w:rsidP="00061CD8">
      <w:pPr>
        <w:pStyle w:val="subsection"/>
        <w:rPr>
          <w:color w:val="000000"/>
        </w:rPr>
      </w:pPr>
      <w:r w:rsidRPr="00E20508">
        <w:rPr>
          <w:color w:val="000000"/>
        </w:rPr>
        <w:tab/>
        <w:t>(2)</w:t>
      </w:r>
      <w:r w:rsidRPr="00E20508">
        <w:rPr>
          <w:color w:val="000000"/>
        </w:rPr>
        <w:tab/>
        <w:t xml:space="preserve">If the </w:t>
      </w:r>
      <w:r w:rsidRPr="00E20508">
        <w:t xml:space="preserve">TCF contract outworker is subject to an agreement </w:t>
      </w:r>
      <w:r w:rsidRPr="00E20508">
        <w:rPr>
          <w:color w:val="000000"/>
        </w:rPr>
        <w:t>for the purposes of Part</w:t>
      </w:r>
      <w:r w:rsidR="00943E1B">
        <w:rPr>
          <w:color w:val="000000"/>
        </w:rPr>
        <w:t> </w:t>
      </w:r>
      <w:r w:rsidRPr="00E20508">
        <w:rPr>
          <w:color w:val="000000"/>
        </w:rPr>
        <w:t>2</w:t>
      </w:r>
      <w:r w:rsidRPr="00E20508">
        <w:rPr>
          <w:color w:val="000000"/>
        </w:rPr>
        <w:noBreakHyphen/>
        <w:t>5 (Pay as you go (PAYG) withholding) in Schedule</w:t>
      </w:r>
      <w:r w:rsidR="00943E1B">
        <w:rPr>
          <w:color w:val="000000"/>
        </w:rPr>
        <w:t> </w:t>
      </w:r>
      <w:r w:rsidRPr="00E20508">
        <w:rPr>
          <w:color w:val="000000"/>
        </w:rPr>
        <w:t xml:space="preserve">1 to the </w:t>
      </w:r>
      <w:r w:rsidRPr="00E20508">
        <w:rPr>
          <w:i/>
          <w:color w:val="000000"/>
        </w:rPr>
        <w:t>Taxation Administration Act 1953</w:t>
      </w:r>
      <w:r w:rsidRPr="00E20508">
        <w:rPr>
          <w:color w:val="000000"/>
        </w:rPr>
        <w:t>, the basic amount is the wages entitlement less the amount to be withheld under the agreement from the wages covered by the entitlement.</w:t>
      </w:r>
    </w:p>
    <w:p w:rsidR="000B7A4B" w:rsidRPr="00E20508" w:rsidRDefault="000B7A4B" w:rsidP="000B7A4B">
      <w:pPr>
        <w:pStyle w:val="subsection"/>
        <w:rPr>
          <w:color w:val="000000"/>
        </w:rPr>
      </w:pPr>
      <w:r w:rsidRPr="00E20508">
        <w:rPr>
          <w:color w:val="000000"/>
        </w:rPr>
        <w:tab/>
        <w:t>(3)</w:t>
      </w:r>
      <w:r w:rsidRPr="00E20508">
        <w:rPr>
          <w:color w:val="000000"/>
        </w:rPr>
        <w:tab/>
        <w:t xml:space="preserve">If the </w:t>
      </w:r>
      <w:r w:rsidRPr="00E20508">
        <w:t>TCF contract outworker is not subject to an agreement f</w:t>
      </w:r>
      <w:r w:rsidRPr="00E20508">
        <w:rPr>
          <w:color w:val="000000"/>
        </w:rPr>
        <w:t>or the purposes of Part</w:t>
      </w:r>
      <w:r w:rsidR="00943E1B">
        <w:rPr>
          <w:color w:val="000000"/>
        </w:rPr>
        <w:t> </w:t>
      </w:r>
      <w:r w:rsidRPr="00E20508">
        <w:rPr>
          <w:color w:val="000000"/>
        </w:rPr>
        <w:t>2</w:t>
      </w:r>
      <w:r w:rsidRPr="00E20508">
        <w:rPr>
          <w:color w:val="000000"/>
        </w:rPr>
        <w:noBreakHyphen/>
        <w:t xml:space="preserve">5 (Pay as you go (PAYG) withholding) in </w:t>
      </w:r>
      <w:r w:rsidRPr="00E20508">
        <w:rPr>
          <w:color w:val="000000"/>
        </w:rPr>
        <w:lastRenderedPageBreak/>
        <w:t>Schedule</w:t>
      </w:r>
      <w:r w:rsidR="00943E1B">
        <w:rPr>
          <w:color w:val="000000"/>
        </w:rPr>
        <w:t> </w:t>
      </w:r>
      <w:r w:rsidRPr="00E20508">
        <w:rPr>
          <w:color w:val="000000"/>
        </w:rPr>
        <w:t xml:space="preserve">1 to the </w:t>
      </w:r>
      <w:r w:rsidRPr="00E20508">
        <w:rPr>
          <w:i/>
          <w:color w:val="000000"/>
        </w:rPr>
        <w:t>Taxation Administration Act 1953</w:t>
      </w:r>
      <w:r w:rsidRPr="00E20508">
        <w:rPr>
          <w:color w:val="000000"/>
        </w:rPr>
        <w:t>, the basic amount is the wages entitlement.</w:t>
      </w:r>
    </w:p>
    <w:p w:rsidR="00061CD8" w:rsidRPr="00E20508" w:rsidRDefault="00061CD8" w:rsidP="00061CD8">
      <w:pPr>
        <w:pStyle w:val="notetext"/>
        <w:rPr>
          <w:color w:val="000000"/>
        </w:rPr>
      </w:pPr>
      <w:r w:rsidRPr="00E20508">
        <w:rPr>
          <w:color w:val="000000"/>
        </w:rPr>
        <w:t>Note:</w:t>
      </w:r>
      <w:r w:rsidRPr="00E20508">
        <w:rPr>
          <w:color w:val="000000"/>
        </w:rPr>
        <w:tab/>
        <w:t>Sections</w:t>
      </w:r>
      <w:r w:rsidR="00943E1B">
        <w:rPr>
          <w:color w:val="000000"/>
        </w:rPr>
        <w:t> </w:t>
      </w:r>
      <w:r w:rsidRPr="00E20508">
        <w:rPr>
          <w:color w:val="000000"/>
        </w:rPr>
        <w:t>25 and 27 may affect the basic amount.</w:t>
      </w:r>
    </w:p>
    <w:p w:rsidR="00026C1C" w:rsidRPr="00B15D79" w:rsidRDefault="00026C1C" w:rsidP="00026C1C">
      <w:pPr>
        <w:pStyle w:val="A1S"/>
      </w:pPr>
      <w:r w:rsidRPr="00B15D79">
        <w:t>[</w:t>
      </w:r>
      <w:fldSimple w:instr=" SEQ Sch1Item " w:fldLock="1">
        <w:r w:rsidR="008E3C9B">
          <w:rPr>
            <w:noProof/>
          </w:rPr>
          <w:t>20</w:t>
        </w:r>
      </w:fldSimple>
      <w:r w:rsidRPr="00B15D79">
        <w:t>]</w:t>
      </w:r>
      <w:r w:rsidRPr="00B15D79">
        <w:tab/>
        <w:t>Section 25</w:t>
      </w:r>
    </w:p>
    <w:p w:rsidR="00026C1C" w:rsidRPr="00E20508" w:rsidRDefault="00026C1C" w:rsidP="00026C1C">
      <w:pPr>
        <w:pStyle w:val="A2S"/>
      </w:pPr>
      <w:r w:rsidRPr="00E20508">
        <w:t>substitute</w:t>
      </w:r>
    </w:p>
    <w:p w:rsidR="00061CD8" w:rsidRPr="00E20508" w:rsidRDefault="00061CD8" w:rsidP="00061CD8">
      <w:pPr>
        <w:pStyle w:val="ActHead5"/>
      </w:pPr>
      <w:r w:rsidRPr="00B15D79">
        <w:t>25</w:t>
      </w:r>
      <w:r w:rsidR="007E645D">
        <w:t xml:space="preserve"> </w:t>
      </w:r>
      <w:r w:rsidRPr="00E20508">
        <w:t>Disregarding recently agreed changes in terms and conditions</w:t>
      </w:r>
    </w:p>
    <w:p w:rsidR="00061CD8" w:rsidRPr="00E20508" w:rsidRDefault="00061CD8" w:rsidP="00061CD8">
      <w:pPr>
        <w:pStyle w:val="subsection"/>
      </w:pPr>
      <w:r w:rsidRPr="00E20508">
        <w:tab/>
        <w:t>(1)</w:t>
      </w:r>
      <w:r w:rsidRPr="00E20508">
        <w:tab/>
        <w:t xml:space="preserve">This section affects a basic amount for a </w:t>
      </w:r>
      <w:r w:rsidR="00973648" w:rsidRPr="00E20508">
        <w:t>TCF contract outworker</w:t>
      </w:r>
      <w:r w:rsidRPr="00E20508">
        <w:t xml:space="preserve">’s </w:t>
      </w:r>
      <w:r w:rsidR="00973648" w:rsidRPr="00E20508">
        <w:t xml:space="preserve">entitlement for work </w:t>
      </w:r>
      <w:r w:rsidR="008309A0">
        <w:t>done</w:t>
      </w:r>
      <w:r w:rsidR="00AA6C89">
        <w:t xml:space="preserve"> </w:t>
      </w:r>
      <w:r w:rsidR="00973648" w:rsidRPr="00E20508">
        <w:t>by the TCF contract outworker for a specified person</w:t>
      </w:r>
      <w:r w:rsidRPr="00E20508">
        <w:t xml:space="preserve"> if:</w:t>
      </w:r>
    </w:p>
    <w:p w:rsidR="00061CD8" w:rsidRPr="00E20508" w:rsidRDefault="00061CD8" w:rsidP="00061CD8">
      <w:pPr>
        <w:pStyle w:val="paragraph"/>
      </w:pPr>
      <w:r w:rsidRPr="00E20508">
        <w:tab/>
        <w:t>(a)</w:t>
      </w:r>
      <w:r w:rsidRPr="00E20508">
        <w:tab/>
        <w:t xml:space="preserve">less than 6 months before </w:t>
      </w:r>
      <w:r w:rsidR="00973648" w:rsidRPr="00E20508">
        <w:t xml:space="preserve">the TCF contract outworker ceases to </w:t>
      </w:r>
      <w:r w:rsidR="008309A0">
        <w:t>do</w:t>
      </w:r>
      <w:r w:rsidR="00AA6C89">
        <w:t xml:space="preserve"> </w:t>
      </w:r>
      <w:r w:rsidR="00973648" w:rsidRPr="00E20508">
        <w:t>work for the specified person,</w:t>
      </w:r>
      <w:r w:rsidRPr="00E20508">
        <w:t xml:space="preserve"> or the appointment of an insolvency practitioner for the </w:t>
      </w:r>
      <w:r w:rsidR="00973648" w:rsidRPr="00E20508">
        <w:t>specified person</w:t>
      </w:r>
      <w:r w:rsidRPr="00E20508">
        <w:t xml:space="preserve">, the </w:t>
      </w:r>
      <w:r w:rsidR="00973648" w:rsidRPr="00E20508">
        <w:t>specified person</w:t>
      </w:r>
      <w:r w:rsidRPr="00E20508">
        <w:t xml:space="preserve"> agreed to a change in the terms and conditions of the person’s </w:t>
      </w:r>
      <w:r w:rsidR="00973648" w:rsidRPr="00E20508">
        <w:t>work</w:t>
      </w:r>
      <w:r w:rsidRPr="00E20508">
        <w:t xml:space="preserve"> in favour of the person (whether or not the change also affected anyone else’s terms and conditions of </w:t>
      </w:r>
      <w:r w:rsidR="00973648" w:rsidRPr="00E20508">
        <w:t xml:space="preserve">work or </w:t>
      </w:r>
      <w:r w:rsidRPr="00E20508">
        <w:t>employment); and</w:t>
      </w:r>
    </w:p>
    <w:p w:rsidR="009E4DB6" w:rsidRDefault="00061CD8" w:rsidP="009E4DB6">
      <w:pPr>
        <w:pStyle w:val="paragraph"/>
      </w:pPr>
      <w:r w:rsidRPr="00E20508">
        <w:tab/>
        <w:t>(b)</w:t>
      </w:r>
      <w:r w:rsidRPr="00E20508">
        <w:tab/>
      </w:r>
      <w:r w:rsidR="009E4DB6">
        <w:t xml:space="preserve">the Secretary is satisfied that, at the time of the change, it was not reasonable to expect that the </w:t>
      </w:r>
      <w:r w:rsidR="009A26BB">
        <w:t>specified person</w:t>
      </w:r>
      <w:r w:rsidR="009E4DB6">
        <w:t xml:space="preserve"> would be able to meet the </w:t>
      </w:r>
      <w:r w:rsidR="009A26BB">
        <w:t>specified person</w:t>
      </w:r>
      <w:r w:rsidR="009E4DB6">
        <w:t xml:space="preserve">’s obligations under those more favourable terms and conditions for the actual duration and end of the person’s </w:t>
      </w:r>
      <w:r w:rsidR="009A26BB">
        <w:t>engagement</w:t>
      </w:r>
      <w:r w:rsidR="009E4DB6">
        <w:t>; and</w:t>
      </w:r>
    </w:p>
    <w:p w:rsidR="00061CD8" w:rsidRPr="00E20508" w:rsidRDefault="00061CD8" w:rsidP="00061CD8">
      <w:pPr>
        <w:pStyle w:val="paragraph"/>
      </w:pPr>
      <w:r w:rsidRPr="00E20508">
        <w:tab/>
        <w:t>(c)</w:t>
      </w:r>
      <w:r w:rsidRPr="00E20508">
        <w:tab/>
        <w:t>the Secretary is satisfied that it is appropriate that this section apply.</w:t>
      </w:r>
    </w:p>
    <w:p w:rsidR="00061CD8" w:rsidRPr="00E20508" w:rsidRDefault="00061CD8" w:rsidP="00061CD8">
      <w:pPr>
        <w:pStyle w:val="subsection"/>
      </w:pPr>
      <w:r w:rsidRPr="00E20508">
        <w:tab/>
        <w:t>(2)</w:t>
      </w:r>
      <w:r w:rsidRPr="00E20508">
        <w:tab/>
        <w:t xml:space="preserve">Work out the basic amount as if the governing instrument for the </w:t>
      </w:r>
      <w:r w:rsidR="00431988" w:rsidRPr="00E20508">
        <w:t>work</w:t>
      </w:r>
      <w:r w:rsidRPr="00E20508">
        <w:t xml:space="preserve"> had not been changed.</w:t>
      </w:r>
    </w:p>
    <w:p w:rsidR="00061CD8" w:rsidRPr="00E20508" w:rsidRDefault="00061CD8" w:rsidP="00061CD8">
      <w:pPr>
        <w:pStyle w:val="notetext"/>
      </w:pPr>
      <w:r w:rsidRPr="00E20508">
        <w:t>Note:</w:t>
      </w:r>
      <w:r w:rsidRPr="00E20508">
        <w:tab/>
        <w:t xml:space="preserve">This affects the basic amount by affecting the amount of the </w:t>
      </w:r>
      <w:r w:rsidR="009E4DB6">
        <w:t>TCF contract outworker</w:t>
      </w:r>
      <w:r w:rsidRPr="00E20508">
        <w:t xml:space="preserve"> entitlement. It may also affect the basic amount by affecting limits on the basic amount such as those in paragraphs 22(b) and 23(b).</w:t>
      </w:r>
    </w:p>
    <w:p w:rsidR="00061CD8" w:rsidRPr="00E20508" w:rsidRDefault="00061CD8" w:rsidP="00061CD8">
      <w:pPr>
        <w:pStyle w:val="subsection"/>
      </w:pPr>
      <w:r w:rsidRPr="00E20508">
        <w:tab/>
        <w:t>(3)</w:t>
      </w:r>
      <w:r w:rsidRPr="00E20508">
        <w:tab/>
        <w:t xml:space="preserve">If the </w:t>
      </w:r>
      <w:r w:rsidR="008309A0" w:rsidRPr="00E20508">
        <w:t>TCF contract outworker</w:t>
      </w:r>
      <w:r w:rsidR="008309A0">
        <w:t xml:space="preserve"> did </w:t>
      </w:r>
      <w:r w:rsidR="00431988" w:rsidRPr="00E20508">
        <w:t>work for 2 or more of the partners of a specified person that is a partnership</w:t>
      </w:r>
      <w:r w:rsidRPr="00E20508">
        <w:t>, subsection</w:t>
      </w:r>
      <w:r w:rsidR="00943E1B">
        <w:t> </w:t>
      </w:r>
      <w:r w:rsidRPr="00E20508">
        <w:t>(1) applies as if:</w:t>
      </w:r>
    </w:p>
    <w:p w:rsidR="00061CD8" w:rsidRPr="00E20508" w:rsidRDefault="00061CD8" w:rsidP="00061CD8">
      <w:pPr>
        <w:pStyle w:val="paragraph"/>
      </w:pPr>
      <w:r w:rsidRPr="00E20508">
        <w:tab/>
        <w:t>(a)</w:t>
      </w:r>
      <w:r w:rsidRPr="00E20508">
        <w:tab/>
        <w:t>the first reference in paragraph</w:t>
      </w:r>
      <w:r w:rsidR="00943E1B">
        <w:t> </w:t>
      </w:r>
      <w:r w:rsidRPr="00E20508">
        <w:t xml:space="preserve">(1)(a) to the </w:t>
      </w:r>
      <w:r w:rsidR="00431988" w:rsidRPr="00E20508">
        <w:t>specified person</w:t>
      </w:r>
      <w:r w:rsidRPr="00E20508">
        <w:t xml:space="preserve"> were a reference to any of the partners </w:t>
      </w:r>
      <w:r w:rsidR="00431988" w:rsidRPr="00E20508">
        <w:t xml:space="preserve">for whom the TCF contract outworker </w:t>
      </w:r>
      <w:r w:rsidR="008309A0">
        <w:t xml:space="preserve">did </w:t>
      </w:r>
      <w:r w:rsidR="00431988" w:rsidRPr="00E20508">
        <w:t>the work</w:t>
      </w:r>
      <w:r w:rsidRPr="00E20508">
        <w:t>; and</w:t>
      </w:r>
    </w:p>
    <w:p w:rsidR="00061CD8" w:rsidRPr="00E20508" w:rsidRDefault="00061CD8" w:rsidP="00061CD8">
      <w:pPr>
        <w:pStyle w:val="paragraph"/>
      </w:pPr>
      <w:r w:rsidRPr="00E20508">
        <w:lastRenderedPageBreak/>
        <w:tab/>
        <w:t>(b)</w:t>
      </w:r>
      <w:r w:rsidRPr="00E20508">
        <w:tab/>
        <w:t>the second reference in paragraph</w:t>
      </w:r>
      <w:r w:rsidR="00943E1B">
        <w:t> </w:t>
      </w:r>
      <w:r w:rsidRPr="00E20508">
        <w:t>(1)(a), and the reference in paragraph</w:t>
      </w:r>
      <w:r w:rsidR="00943E1B">
        <w:t> </w:t>
      </w:r>
      <w:r w:rsidRPr="00E20508">
        <w:t xml:space="preserve">(1)(b), to the </w:t>
      </w:r>
      <w:r w:rsidR="00431988" w:rsidRPr="00E20508">
        <w:t>specified person</w:t>
      </w:r>
      <w:r w:rsidRPr="00E20508">
        <w:t xml:space="preserve"> were a reference to all the partners </w:t>
      </w:r>
      <w:r w:rsidR="00431988" w:rsidRPr="00E20508">
        <w:t xml:space="preserve">for whom the TCF contract outworker </w:t>
      </w:r>
      <w:r w:rsidR="008309A0">
        <w:t xml:space="preserve">did </w:t>
      </w:r>
      <w:r w:rsidR="00431988" w:rsidRPr="00E20508">
        <w:t>the work</w:t>
      </w:r>
      <w:r w:rsidRPr="00E20508">
        <w:t>.</w:t>
      </w:r>
    </w:p>
    <w:p w:rsidR="00202F3A" w:rsidRPr="00B15D79" w:rsidRDefault="00202F3A" w:rsidP="00202F3A">
      <w:pPr>
        <w:pStyle w:val="A1S"/>
      </w:pPr>
      <w:r w:rsidRPr="00B15D79">
        <w:t>[</w:t>
      </w:r>
      <w:fldSimple w:instr=" SEQ Sch1Item " w:fldLock="1">
        <w:r w:rsidR="008E3C9B">
          <w:rPr>
            <w:noProof/>
          </w:rPr>
          <w:t>21</w:t>
        </w:r>
      </w:fldSimple>
      <w:r w:rsidRPr="00B15D79">
        <w:t>]</w:t>
      </w:r>
      <w:r w:rsidRPr="00B15D79">
        <w:tab/>
        <w:t>Section</w:t>
      </w:r>
      <w:r w:rsidR="00943E1B">
        <w:t>s</w:t>
      </w:r>
      <w:r w:rsidRPr="00B15D79">
        <w:t xml:space="preserve"> 26</w:t>
      </w:r>
      <w:r w:rsidR="00943E1B">
        <w:t xml:space="preserve"> and 27</w:t>
      </w:r>
    </w:p>
    <w:p w:rsidR="00202F3A" w:rsidRPr="00E20508" w:rsidRDefault="00202F3A" w:rsidP="00202F3A">
      <w:pPr>
        <w:pStyle w:val="A2S"/>
      </w:pPr>
      <w:r w:rsidRPr="00E20508">
        <w:t>substitute</w:t>
      </w:r>
    </w:p>
    <w:p w:rsidR="00061CD8" w:rsidRPr="00E20508" w:rsidRDefault="00061CD8" w:rsidP="00061CD8">
      <w:pPr>
        <w:pStyle w:val="ActHead5"/>
      </w:pPr>
      <w:r w:rsidRPr="00B15D79">
        <w:t>26</w:t>
      </w:r>
      <w:r w:rsidR="007E645D">
        <w:t xml:space="preserve"> </w:t>
      </w:r>
      <w:r w:rsidRPr="00E20508">
        <w:t>Applying maximum weekly wage rate—entitlements except wages entitlement</w:t>
      </w:r>
    </w:p>
    <w:p w:rsidR="00061CD8" w:rsidRPr="00E20508" w:rsidRDefault="00061CD8" w:rsidP="00061CD8">
      <w:pPr>
        <w:pStyle w:val="subsection"/>
      </w:pPr>
      <w:r w:rsidRPr="00E20508">
        <w:tab/>
        <w:t>(1)</w:t>
      </w:r>
      <w:r w:rsidRPr="00E20508">
        <w:tab/>
        <w:t xml:space="preserve">This section affects a basic amount for a </w:t>
      </w:r>
      <w:r w:rsidR="009D5445" w:rsidRPr="00E20508">
        <w:t xml:space="preserve">TCF contract outworker </w:t>
      </w:r>
      <w:r w:rsidRPr="00E20508">
        <w:t xml:space="preserve">entitlement </w:t>
      </w:r>
      <w:r w:rsidR="009D5445" w:rsidRPr="00E20508">
        <w:t xml:space="preserve">for work </w:t>
      </w:r>
      <w:r w:rsidR="008309A0">
        <w:t xml:space="preserve">done </w:t>
      </w:r>
      <w:r w:rsidR="009D5445" w:rsidRPr="00E20508">
        <w:t>by the TCF contract outworker for a specified person</w:t>
      </w:r>
      <w:r w:rsidRPr="00E20508">
        <w:t xml:space="preserve"> if the governing instrument for the </w:t>
      </w:r>
      <w:r w:rsidR="009D5445" w:rsidRPr="00E20508">
        <w:t>work</w:t>
      </w:r>
      <w:r w:rsidRPr="00E20508">
        <w:t xml:space="preserve"> provided for a rate of pay relevant to working out the basic amount that, when expressed as a weekly rate, exceeded the maximum weekly wage rate </w:t>
      </w:r>
      <w:r w:rsidR="009D5445" w:rsidRPr="00E20508">
        <w:t xml:space="preserve">when the TCF contract outworker ceased to </w:t>
      </w:r>
      <w:r w:rsidR="008309A0">
        <w:t xml:space="preserve">do </w:t>
      </w:r>
      <w:r w:rsidR="009D5445" w:rsidRPr="00E20508">
        <w:t>work for the specified person</w:t>
      </w:r>
      <w:r w:rsidRPr="00E20508">
        <w:t>.</w:t>
      </w:r>
    </w:p>
    <w:p w:rsidR="00061CD8" w:rsidRPr="00E20508" w:rsidRDefault="00061CD8" w:rsidP="00061CD8">
      <w:pPr>
        <w:pStyle w:val="subsection"/>
      </w:pPr>
      <w:r w:rsidRPr="00E20508">
        <w:tab/>
        <w:t>(2)</w:t>
      </w:r>
      <w:r w:rsidRPr="00E20508">
        <w:tab/>
        <w:t xml:space="preserve">Work out the basic amount as if the governing instrument had provided for the relevant wage rate to be the maximum weekly wage rate </w:t>
      </w:r>
      <w:r w:rsidR="009A26BB">
        <w:t xml:space="preserve">when </w:t>
      </w:r>
      <w:r w:rsidR="009D5445" w:rsidRPr="00E20508">
        <w:t xml:space="preserve">the TCF contract outworker ceased to </w:t>
      </w:r>
      <w:r w:rsidR="008309A0">
        <w:t xml:space="preserve">do </w:t>
      </w:r>
      <w:r w:rsidR="009D5445" w:rsidRPr="00E20508">
        <w:t>work for the specified person</w:t>
      </w:r>
      <w:r w:rsidRPr="00E20508">
        <w:t>.</w:t>
      </w:r>
    </w:p>
    <w:p w:rsidR="00061CD8" w:rsidRPr="00E20508" w:rsidRDefault="00061CD8" w:rsidP="00061CD8">
      <w:pPr>
        <w:pStyle w:val="notetext"/>
      </w:pPr>
      <w:r w:rsidRPr="00E20508">
        <w:t>Note:</w:t>
      </w:r>
      <w:r w:rsidRPr="00E20508">
        <w:tab/>
        <w:t xml:space="preserve">This affects the basic amount by affecting the amount of the </w:t>
      </w:r>
      <w:r w:rsidR="009D5445" w:rsidRPr="00E20508">
        <w:t xml:space="preserve">TCF contract outworker </w:t>
      </w:r>
      <w:r w:rsidRPr="00E20508">
        <w:t>entitlement. It may also affect the basic amount by affecting limits on the basic amount such as those in paragraphs 22(b) and 23(b).</w:t>
      </w:r>
    </w:p>
    <w:p w:rsidR="00061CD8" w:rsidRPr="00E20508" w:rsidRDefault="00061CD8" w:rsidP="00061CD8">
      <w:pPr>
        <w:pStyle w:val="subsection"/>
      </w:pPr>
      <w:r w:rsidRPr="00E20508">
        <w:tab/>
        <w:t>(3)</w:t>
      </w:r>
      <w:r w:rsidRPr="00E20508">
        <w:tab/>
        <w:t xml:space="preserve">This section does not affect the basic amount for the </w:t>
      </w:r>
      <w:r w:rsidR="009D5445" w:rsidRPr="00E20508">
        <w:t>TCF contract outworker</w:t>
      </w:r>
      <w:r w:rsidRPr="00E20508">
        <w:t>’s wages entitlement.</w:t>
      </w:r>
    </w:p>
    <w:p w:rsidR="00061CD8" w:rsidRPr="00E20508" w:rsidRDefault="00061CD8" w:rsidP="00061CD8">
      <w:pPr>
        <w:pStyle w:val="ActHead5"/>
      </w:pPr>
      <w:r w:rsidRPr="00B15D79">
        <w:t>27</w:t>
      </w:r>
      <w:r w:rsidR="007E645D">
        <w:t xml:space="preserve"> </w:t>
      </w:r>
      <w:r w:rsidRPr="00E20508">
        <w:t>Applying maximum weekly wage rate—wages entitlement</w:t>
      </w:r>
    </w:p>
    <w:p w:rsidR="00061CD8" w:rsidRPr="00E20508" w:rsidRDefault="00061CD8" w:rsidP="00061CD8">
      <w:pPr>
        <w:pStyle w:val="subsection"/>
      </w:pPr>
      <w:r w:rsidRPr="00E20508">
        <w:tab/>
        <w:t>(1)</w:t>
      </w:r>
      <w:r w:rsidRPr="00E20508">
        <w:tab/>
        <w:t xml:space="preserve">This section affects the basic amount for a </w:t>
      </w:r>
      <w:r w:rsidR="00EB3810" w:rsidRPr="00E20508">
        <w:t>TCF contract outworker</w:t>
      </w:r>
      <w:r w:rsidRPr="00E20508">
        <w:t xml:space="preserve">’s wages entitlement </w:t>
      </w:r>
      <w:r w:rsidR="00EB3810" w:rsidRPr="00E20508">
        <w:t xml:space="preserve">for work </w:t>
      </w:r>
      <w:r w:rsidR="008309A0">
        <w:t xml:space="preserve">done </w:t>
      </w:r>
      <w:r w:rsidR="00EB3810" w:rsidRPr="00E20508">
        <w:t>by the TCF contract outworker for a specified person</w:t>
      </w:r>
      <w:r w:rsidRPr="00E20508">
        <w:t xml:space="preserve"> if subsection</w:t>
      </w:r>
      <w:r w:rsidR="00943E1B">
        <w:t> </w:t>
      </w:r>
      <w:r w:rsidRPr="00E20508">
        <w:t>(2), (3) or (4) applies.</w:t>
      </w:r>
    </w:p>
    <w:p w:rsidR="00061CD8" w:rsidRPr="00E20508" w:rsidRDefault="00061CD8" w:rsidP="00061CD8">
      <w:pPr>
        <w:pStyle w:val="SubsectionHead"/>
      </w:pPr>
      <w:r w:rsidRPr="00E20508">
        <w:t>When this section affects the basic amount</w:t>
      </w:r>
    </w:p>
    <w:p w:rsidR="00061CD8" w:rsidRPr="00E20508" w:rsidRDefault="00061CD8" w:rsidP="00061CD8">
      <w:pPr>
        <w:pStyle w:val="subsection"/>
      </w:pPr>
      <w:r w:rsidRPr="00E20508">
        <w:tab/>
        <w:t>(2)</w:t>
      </w:r>
      <w:r w:rsidRPr="00E20508">
        <w:tab/>
        <w:t>This subsection applies if:</w:t>
      </w:r>
    </w:p>
    <w:p w:rsidR="00061CD8" w:rsidRPr="00E20508" w:rsidRDefault="00061CD8" w:rsidP="00061CD8">
      <w:pPr>
        <w:pStyle w:val="paragraph"/>
      </w:pPr>
      <w:r w:rsidRPr="00E20508">
        <w:lastRenderedPageBreak/>
        <w:tab/>
        <w:t>(a)</w:t>
      </w:r>
      <w:r w:rsidRPr="00E20508">
        <w:tab/>
        <w:t xml:space="preserve">the governing instrument for the </w:t>
      </w:r>
      <w:r w:rsidR="00EB3810" w:rsidRPr="00E20508">
        <w:t>work</w:t>
      </w:r>
      <w:r w:rsidRPr="00E20508">
        <w:t xml:space="preserve"> provided for a rate of pay at the end of the wages entitlement period for work that the instrument envisaged that the </w:t>
      </w:r>
      <w:r w:rsidR="00EB3810" w:rsidRPr="00E20508">
        <w:t xml:space="preserve">TCF contract outworker </w:t>
      </w:r>
      <w:r w:rsidRPr="00E20508">
        <w:t xml:space="preserve">would </w:t>
      </w:r>
      <w:r w:rsidR="008309A0">
        <w:t xml:space="preserve">do </w:t>
      </w:r>
      <w:r w:rsidRPr="00E20508">
        <w:t>regularly; and</w:t>
      </w:r>
    </w:p>
    <w:p w:rsidR="00061CD8" w:rsidRPr="00E20508" w:rsidRDefault="00061CD8" w:rsidP="00061CD8">
      <w:pPr>
        <w:pStyle w:val="paragraph"/>
      </w:pPr>
      <w:r w:rsidRPr="00E20508">
        <w:tab/>
        <w:t>(b)</w:t>
      </w:r>
      <w:r w:rsidRPr="00E20508">
        <w:tab/>
        <w:t>that rate, when expressed as a weekly rate, exceeded the maximum weekly wage rate at the end of that period.</w:t>
      </w:r>
    </w:p>
    <w:p w:rsidR="00061CD8" w:rsidRPr="00E20508" w:rsidRDefault="00061CD8" w:rsidP="00061CD8">
      <w:pPr>
        <w:pStyle w:val="subsection"/>
      </w:pPr>
      <w:r w:rsidRPr="00E20508">
        <w:tab/>
        <w:t>(3)</w:t>
      </w:r>
      <w:r w:rsidRPr="00E20508">
        <w:tab/>
        <w:t>This subsection applies if:</w:t>
      </w:r>
    </w:p>
    <w:p w:rsidR="00061CD8" w:rsidRPr="00E20508" w:rsidRDefault="00061CD8" w:rsidP="00061CD8">
      <w:pPr>
        <w:pStyle w:val="paragraph"/>
      </w:pPr>
      <w:r w:rsidRPr="00E20508">
        <w:tab/>
        <w:t>(a)</w:t>
      </w:r>
      <w:r w:rsidRPr="00E20508">
        <w:tab/>
        <w:t xml:space="preserve">the governing instrument for the </w:t>
      </w:r>
      <w:r w:rsidR="00EB3810" w:rsidRPr="00E20508">
        <w:t>work</w:t>
      </w:r>
      <w:r w:rsidRPr="00E20508">
        <w:t xml:space="preserve"> did not provide for a rate of pay at the end of the wages entitlement period for work that the instrument envisaged that the </w:t>
      </w:r>
      <w:r w:rsidR="00EB3810" w:rsidRPr="00E20508">
        <w:t xml:space="preserve">TCF contract outworker </w:t>
      </w:r>
      <w:r w:rsidRPr="00E20508">
        <w:t xml:space="preserve">would </w:t>
      </w:r>
      <w:r w:rsidR="008309A0">
        <w:t xml:space="preserve">do </w:t>
      </w:r>
      <w:r w:rsidRPr="00E20508">
        <w:t>regularly; and</w:t>
      </w:r>
    </w:p>
    <w:p w:rsidR="00061CD8" w:rsidRPr="00E20508" w:rsidRDefault="00061CD8" w:rsidP="00061CD8">
      <w:pPr>
        <w:pStyle w:val="paragraph"/>
      </w:pPr>
      <w:r w:rsidRPr="00E20508">
        <w:tab/>
        <w:t>(b)</w:t>
      </w:r>
      <w:r w:rsidRPr="00E20508">
        <w:tab/>
        <w:t xml:space="preserve">the </w:t>
      </w:r>
      <w:r w:rsidR="00EB3810" w:rsidRPr="00E20508">
        <w:t>TCF contract outworker</w:t>
      </w:r>
      <w:r w:rsidRPr="00E20508">
        <w:t>’s average weekly wage for that period (see subsection</w:t>
      </w:r>
      <w:r w:rsidR="00943E1B">
        <w:t> </w:t>
      </w:r>
      <w:r w:rsidRPr="00E20508">
        <w:t>(5)) is greater than the maximum weekly wage at the end of that period.</w:t>
      </w:r>
    </w:p>
    <w:p w:rsidR="00061CD8" w:rsidRPr="00E20508" w:rsidRDefault="00061CD8" w:rsidP="00061CD8">
      <w:pPr>
        <w:pStyle w:val="notetext"/>
      </w:pPr>
      <w:r w:rsidRPr="00E20508">
        <w:t>Note:</w:t>
      </w:r>
      <w:r w:rsidRPr="00E20508">
        <w:tab/>
        <w:t>The condition in paragraph</w:t>
      </w:r>
      <w:r w:rsidR="00943E1B">
        <w:t> </w:t>
      </w:r>
      <w:r w:rsidRPr="00E20508">
        <w:t>(3)(a) may be met because the governing instrument:</w:t>
      </w:r>
    </w:p>
    <w:p w:rsidR="00061CD8" w:rsidRPr="00E20508" w:rsidRDefault="00061CD8" w:rsidP="00061CD8">
      <w:pPr>
        <w:pStyle w:val="notepara0"/>
      </w:pPr>
      <w:r w:rsidRPr="00E20508">
        <w:t>(a)</w:t>
      </w:r>
      <w:r w:rsidRPr="00E20508">
        <w:tab/>
        <w:t>did not provide for a rate described in that paragraph; or</w:t>
      </w:r>
    </w:p>
    <w:p w:rsidR="00061CD8" w:rsidRPr="00E20508" w:rsidRDefault="00061CD8" w:rsidP="00061CD8">
      <w:pPr>
        <w:pStyle w:val="notepara0"/>
      </w:pPr>
      <w:r w:rsidRPr="00E20508">
        <w:t>(b)</w:t>
      </w:r>
      <w:r w:rsidRPr="00E20508">
        <w:tab/>
        <w:t xml:space="preserve">did not envisage that the </w:t>
      </w:r>
      <w:r w:rsidR="00EB3810" w:rsidRPr="00E20508">
        <w:t xml:space="preserve">TCF contract outworker </w:t>
      </w:r>
      <w:r w:rsidRPr="00E20508">
        <w:t xml:space="preserve">would </w:t>
      </w:r>
      <w:r w:rsidR="008309A0">
        <w:t xml:space="preserve">do </w:t>
      </w:r>
      <w:r w:rsidRPr="00E20508">
        <w:t>any particular work regularly.</w:t>
      </w:r>
    </w:p>
    <w:p w:rsidR="00061CD8" w:rsidRPr="00E20508" w:rsidRDefault="00061CD8" w:rsidP="00061CD8">
      <w:pPr>
        <w:pStyle w:val="subsection"/>
      </w:pPr>
      <w:r w:rsidRPr="00E20508">
        <w:tab/>
        <w:t>(4)</w:t>
      </w:r>
      <w:r w:rsidRPr="00E20508">
        <w:tab/>
        <w:t>This subsection applies if:</w:t>
      </w:r>
    </w:p>
    <w:p w:rsidR="00061CD8" w:rsidRPr="00E20508" w:rsidRDefault="00061CD8" w:rsidP="00061CD8">
      <w:pPr>
        <w:pStyle w:val="paragraph"/>
      </w:pPr>
      <w:r w:rsidRPr="00E20508">
        <w:tab/>
        <w:t>(a)</w:t>
      </w:r>
      <w:r w:rsidRPr="00E20508">
        <w:tab/>
        <w:t xml:space="preserve">the Secretary is satisfied that, over the weeks for which </w:t>
      </w:r>
      <w:r w:rsidR="00EB3810" w:rsidRPr="00E20508">
        <w:t xml:space="preserve">for the TCF contract outworker </w:t>
      </w:r>
      <w:r w:rsidR="008309A0">
        <w:t xml:space="preserve">did </w:t>
      </w:r>
      <w:r w:rsidR="00EB3810" w:rsidRPr="00E20508">
        <w:t xml:space="preserve">the work </w:t>
      </w:r>
      <w:r w:rsidRPr="00E20508">
        <w:t>in the wages entitlement period, there is not a regular pattern of one or both of the following:</w:t>
      </w:r>
    </w:p>
    <w:p w:rsidR="00061CD8" w:rsidRPr="00E20508" w:rsidRDefault="00061CD8" w:rsidP="00061CD8">
      <w:pPr>
        <w:pStyle w:val="paragraphsub"/>
      </w:pPr>
      <w:r w:rsidRPr="00E20508">
        <w:tab/>
        <w:t>(i)</w:t>
      </w:r>
      <w:r w:rsidRPr="00E20508">
        <w:tab/>
        <w:t xml:space="preserve">hours worked by the </w:t>
      </w:r>
      <w:r w:rsidR="00EB3810" w:rsidRPr="00E20508">
        <w:t>TCF contract outworker</w:t>
      </w:r>
      <w:r w:rsidRPr="00E20508">
        <w:t>;</w:t>
      </w:r>
    </w:p>
    <w:p w:rsidR="00061CD8" w:rsidRPr="00E20508" w:rsidRDefault="00061CD8" w:rsidP="00061CD8">
      <w:pPr>
        <w:pStyle w:val="paragraphsub"/>
      </w:pPr>
      <w:r w:rsidRPr="00E20508">
        <w:tab/>
        <w:t>(ii)</w:t>
      </w:r>
      <w:r w:rsidRPr="00E20508">
        <w:tab/>
        <w:t xml:space="preserve">wages to which the </w:t>
      </w:r>
      <w:r w:rsidR="00EB3810" w:rsidRPr="00E20508">
        <w:t xml:space="preserve">TCF contract outworker </w:t>
      </w:r>
      <w:r w:rsidRPr="00E20508">
        <w:t>was entitled for work done or leave taken within those weeks; and</w:t>
      </w:r>
    </w:p>
    <w:p w:rsidR="00061CD8" w:rsidRPr="00E20508" w:rsidRDefault="00061CD8" w:rsidP="00061CD8">
      <w:pPr>
        <w:pStyle w:val="paragraph"/>
      </w:pPr>
      <w:r w:rsidRPr="00E20508">
        <w:tab/>
        <w:t>(b)</w:t>
      </w:r>
      <w:r w:rsidRPr="00E20508">
        <w:tab/>
        <w:t xml:space="preserve">the </w:t>
      </w:r>
      <w:r w:rsidR="00EB3810" w:rsidRPr="00E20508">
        <w:t>TCF contract outworker</w:t>
      </w:r>
      <w:r w:rsidRPr="00E20508">
        <w:t>’s average weekly wage for that period (see subsection</w:t>
      </w:r>
      <w:r w:rsidR="00943E1B">
        <w:t> </w:t>
      </w:r>
      <w:r w:rsidRPr="00E20508">
        <w:t>(5)) is greater than the maximum weekly wage at the end of that period.</w:t>
      </w:r>
    </w:p>
    <w:p w:rsidR="00061CD8" w:rsidRPr="00E20508" w:rsidRDefault="00061CD8" w:rsidP="00061CD8">
      <w:pPr>
        <w:pStyle w:val="subsection"/>
      </w:pPr>
      <w:r w:rsidRPr="00E20508">
        <w:tab/>
        <w:t>(5)</w:t>
      </w:r>
      <w:r w:rsidRPr="00E20508">
        <w:tab/>
        <w:t>For the purposes of paragraphs</w:t>
      </w:r>
      <w:r w:rsidR="00943E1B">
        <w:t> </w:t>
      </w:r>
      <w:r w:rsidRPr="00E20508">
        <w:t xml:space="preserve">(3)(b) and (4)(b), the </w:t>
      </w:r>
      <w:r w:rsidR="00EB3810" w:rsidRPr="00E20508">
        <w:t>TCF contract outworker</w:t>
      </w:r>
      <w:r w:rsidRPr="00E20508">
        <w:t xml:space="preserve">’s average weekly wage for the wages entitlement period is the result of dividing the </w:t>
      </w:r>
      <w:r w:rsidR="00EB3810" w:rsidRPr="00E20508">
        <w:t>TCF contract outworker</w:t>
      </w:r>
      <w:r w:rsidRPr="00E20508">
        <w:t xml:space="preserve">’s wages entitlement by the number of weeks for which he or she </w:t>
      </w:r>
      <w:r w:rsidR="008309A0">
        <w:t xml:space="preserve">did </w:t>
      </w:r>
      <w:r w:rsidR="00EB3810" w:rsidRPr="00E20508">
        <w:t>the w</w:t>
      </w:r>
      <w:r w:rsidR="008309A0">
        <w:t>or</w:t>
      </w:r>
      <w:r w:rsidR="00EB3810" w:rsidRPr="00E20508">
        <w:t>k</w:t>
      </w:r>
      <w:r w:rsidRPr="00E20508">
        <w:t xml:space="preserve"> in that period. That number need not be a whole number.</w:t>
      </w:r>
    </w:p>
    <w:p w:rsidR="00061CD8" w:rsidRPr="00E20508" w:rsidRDefault="00061CD8" w:rsidP="00061CD8">
      <w:pPr>
        <w:pStyle w:val="SubsectionHead"/>
      </w:pPr>
      <w:r w:rsidRPr="00E20508">
        <w:t>Effect on basic amount</w:t>
      </w:r>
    </w:p>
    <w:p w:rsidR="00061CD8" w:rsidRPr="00E20508" w:rsidRDefault="00061CD8" w:rsidP="00061CD8">
      <w:pPr>
        <w:pStyle w:val="subsection"/>
      </w:pPr>
      <w:r w:rsidRPr="00E20508">
        <w:tab/>
        <w:t>(6)</w:t>
      </w:r>
      <w:r w:rsidRPr="00E20508">
        <w:tab/>
        <w:t xml:space="preserve">Work out the basic amount as if the governing instrument for the </w:t>
      </w:r>
      <w:r w:rsidR="00EB3810" w:rsidRPr="00E20508">
        <w:t>work</w:t>
      </w:r>
      <w:r w:rsidRPr="00E20508">
        <w:t xml:space="preserve"> had entitled the </w:t>
      </w:r>
      <w:r w:rsidR="00EB3810" w:rsidRPr="00E20508">
        <w:t>TCF contract outworker</w:t>
      </w:r>
      <w:r w:rsidRPr="00E20508">
        <w:t xml:space="preserve">, for each of the </w:t>
      </w:r>
      <w:r w:rsidRPr="00E20508">
        <w:lastRenderedPageBreak/>
        <w:t xml:space="preserve">weeks for which the </w:t>
      </w:r>
      <w:r w:rsidR="00EB3810" w:rsidRPr="00E20508">
        <w:t xml:space="preserve">TCF contract outworker </w:t>
      </w:r>
      <w:r w:rsidR="008309A0">
        <w:t xml:space="preserve">did </w:t>
      </w:r>
      <w:r w:rsidR="00EB3810" w:rsidRPr="00E20508">
        <w:t>the work</w:t>
      </w:r>
      <w:r w:rsidRPr="00E20508">
        <w:t xml:space="preserve"> in the wages entitlement period, to wages at the maximum weekly wage rate at the end of that period.</w:t>
      </w:r>
    </w:p>
    <w:p w:rsidR="00EB3810" w:rsidRPr="00B15D79" w:rsidRDefault="00EB3810" w:rsidP="00EB3810">
      <w:pPr>
        <w:pStyle w:val="A1S"/>
      </w:pPr>
      <w:r w:rsidRPr="00B15D79">
        <w:t>[</w:t>
      </w:r>
      <w:fldSimple w:instr=" SEQ Sch1Item " w:fldLock="1">
        <w:r w:rsidR="008E3C9B">
          <w:rPr>
            <w:noProof/>
          </w:rPr>
          <w:t>22</w:t>
        </w:r>
      </w:fldSimple>
      <w:r w:rsidRPr="00B15D79">
        <w:t>]</w:t>
      </w:r>
      <w:r w:rsidRPr="00B15D79">
        <w:tab/>
        <w:t>Subsections 28(1) to (3)</w:t>
      </w:r>
    </w:p>
    <w:p w:rsidR="00EB3810" w:rsidRPr="00E20508" w:rsidRDefault="00EB3810" w:rsidP="00EB3810">
      <w:pPr>
        <w:pStyle w:val="A2S"/>
      </w:pPr>
      <w:r w:rsidRPr="00E20508">
        <w:t>substitute</w:t>
      </w:r>
    </w:p>
    <w:p w:rsidR="00061CD8" w:rsidRPr="00E20508" w:rsidRDefault="00061CD8" w:rsidP="00061CD8">
      <w:pPr>
        <w:pStyle w:val="subsection"/>
      </w:pPr>
      <w:r w:rsidRPr="00E20508">
        <w:tab/>
        <w:t>(1)</w:t>
      </w:r>
      <w:r w:rsidRPr="00E20508">
        <w:tab/>
        <w:t xml:space="preserve">On behalf of the Commonwealth, the Secretary must pay an advance a </w:t>
      </w:r>
      <w:r w:rsidR="00EB3810" w:rsidRPr="00E20508">
        <w:t xml:space="preserve">TCF contract outworker </w:t>
      </w:r>
      <w:r w:rsidRPr="00E20508">
        <w:t xml:space="preserve">is eligible for in relation to </w:t>
      </w:r>
      <w:r w:rsidR="00EB3810" w:rsidRPr="00E20508">
        <w:t xml:space="preserve">work </w:t>
      </w:r>
      <w:r w:rsidR="008309A0">
        <w:t xml:space="preserve">done </w:t>
      </w:r>
      <w:r w:rsidR="00EB3810" w:rsidRPr="00E20508">
        <w:t>by the TCF contract outworker for a specified person</w:t>
      </w:r>
      <w:r w:rsidRPr="00E20508">
        <w:t>:</w:t>
      </w:r>
    </w:p>
    <w:p w:rsidR="00061CD8" w:rsidRPr="00E20508" w:rsidRDefault="00061CD8" w:rsidP="00061CD8">
      <w:pPr>
        <w:pStyle w:val="paragraph"/>
      </w:pPr>
      <w:r w:rsidRPr="00E20508">
        <w:tab/>
        <w:t>(a)</w:t>
      </w:r>
      <w:r w:rsidRPr="00E20508">
        <w:tab/>
        <w:t xml:space="preserve">to the </w:t>
      </w:r>
      <w:r w:rsidR="00EB3810" w:rsidRPr="00E20508">
        <w:t>TCF contract outworker</w:t>
      </w:r>
      <w:r w:rsidRPr="00E20508">
        <w:t>; or</w:t>
      </w:r>
    </w:p>
    <w:p w:rsidR="00061CD8" w:rsidRPr="00E20508" w:rsidRDefault="00061CD8" w:rsidP="00061CD8">
      <w:pPr>
        <w:pStyle w:val="paragraph"/>
      </w:pPr>
      <w:r w:rsidRPr="00E20508">
        <w:tab/>
        <w:t>(b)</w:t>
      </w:r>
      <w:r w:rsidRPr="00E20508">
        <w:tab/>
        <w:t xml:space="preserve">to the liquidator or bankruptcy trustee of the </w:t>
      </w:r>
      <w:r w:rsidR="00EB3810" w:rsidRPr="00E20508">
        <w:t>specified person</w:t>
      </w:r>
      <w:r w:rsidRPr="00E20508">
        <w:t xml:space="preserve">, for the liquidator or trustee to pass on to the </w:t>
      </w:r>
      <w:r w:rsidR="00EB3810" w:rsidRPr="00E20508">
        <w:t>TCF contract outworker</w:t>
      </w:r>
      <w:r w:rsidRPr="00E20508">
        <w:t>, subject to the liquidator or trustee withholding or deducting an amount as required by law; or</w:t>
      </w:r>
    </w:p>
    <w:p w:rsidR="00061CD8" w:rsidRPr="00E20508" w:rsidRDefault="00061CD8" w:rsidP="00061CD8">
      <w:pPr>
        <w:pStyle w:val="paragraph"/>
      </w:pPr>
      <w:r w:rsidRPr="00E20508">
        <w:tab/>
        <w:t>(c)</w:t>
      </w:r>
      <w:r w:rsidRPr="00E20508">
        <w:tab/>
        <w:t xml:space="preserve">to another person (the </w:t>
      </w:r>
      <w:r w:rsidRPr="00E20508">
        <w:rPr>
          <w:b/>
          <w:i/>
        </w:rPr>
        <w:t>payee</w:t>
      </w:r>
      <w:r w:rsidRPr="00E20508">
        <w:t xml:space="preserve">) for the payee to pass on to the </w:t>
      </w:r>
      <w:r w:rsidR="00EB3810" w:rsidRPr="00E20508">
        <w:t xml:space="preserve">TCF contract outworker </w:t>
      </w:r>
      <w:r w:rsidRPr="00E20508">
        <w:t>in accordance with a contract between the payee and the Commonwealth, subject to the payee withholding or deducting an amount as required by law.</w:t>
      </w:r>
    </w:p>
    <w:p w:rsidR="00061CD8" w:rsidRPr="00E20508" w:rsidRDefault="00061CD8" w:rsidP="00061CD8">
      <w:pPr>
        <w:pStyle w:val="SubsectionHead"/>
        <w:rPr>
          <w:color w:val="000000"/>
        </w:rPr>
      </w:pPr>
      <w:r w:rsidRPr="00E20508">
        <w:rPr>
          <w:color w:val="000000"/>
        </w:rPr>
        <w:t>Payment in instalments</w:t>
      </w:r>
    </w:p>
    <w:p w:rsidR="00061CD8" w:rsidRPr="00E20508" w:rsidRDefault="00061CD8" w:rsidP="00061CD8">
      <w:pPr>
        <w:pStyle w:val="subsection"/>
        <w:rPr>
          <w:color w:val="000000"/>
        </w:rPr>
      </w:pPr>
      <w:r w:rsidRPr="00E20508">
        <w:rPr>
          <w:color w:val="000000"/>
        </w:rPr>
        <w:tab/>
        <w:t>(2)</w:t>
      </w:r>
      <w:r w:rsidRPr="00E20508">
        <w:rPr>
          <w:color w:val="000000"/>
        </w:rPr>
        <w:tab/>
        <w:t xml:space="preserve">The Secretary may pay the advance in instalments if the Secretary is satisfied that doing so will result in the </w:t>
      </w:r>
      <w:r w:rsidR="007B60B5" w:rsidRPr="00E20508">
        <w:t>TCF contract outworker</w:t>
      </w:r>
      <w:r w:rsidR="007B60B5" w:rsidRPr="00E20508">
        <w:rPr>
          <w:color w:val="000000"/>
        </w:rPr>
        <w:t xml:space="preserve"> </w:t>
      </w:r>
      <w:r w:rsidRPr="00E20508">
        <w:rPr>
          <w:color w:val="000000"/>
        </w:rPr>
        <w:t xml:space="preserve">receiving an instalment of the advance sooner than the </w:t>
      </w:r>
      <w:r w:rsidR="007B60B5" w:rsidRPr="00E20508">
        <w:t>TCF contract outworker</w:t>
      </w:r>
      <w:r w:rsidR="007B60B5" w:rsidRPr="00E20508">
        <w:rPr>
          <w:color w:val="000000"/>
        </w:rPr>
        <w:t xml:space="preserve"> </w:t>
      </w:r>
      <w:r w:rsidRPr="00E20508">
        <w:rPr>
          <w:color w:val="000000"/>
        </w:rPr>
        <w:t>would have received the advance in full if the advance were not paid in instalments.</w:t>
      </w:r>
    </w:p>
    <w:p w:rsidR="00061CD8" w:rsidRPr="00E20508" w:rsidRDefault="00061CD8" w:rsidP="00061CD8">
      <w:pPr>
        <w:pStyle w:val="subsection"/>
      </w:pPr>
      <w:r w:rsidRPr="00E20508">
        <w:tab/>
        <w:t>(3)</w:t>
      </w:r>
      <w:r w:rsidRPr="00E20508">
        <w:tab/>
        <w:t>The Minister may direct the Secretary:</w:t>
      </w:r>
    </w:p>
    <w:p w:rsidR="00061CD8" w:rsidRPr="00E20508" w:rsidRDefault="00061CD8" w:rsidP="00061CD8">
      <w:pPr>
        <w:pStyle w:val="paragraph"/>
      </w:pPr>
      <w:r w:rsidRPr="00E20508">
        <w:tab/>
        <w:t>(a)</w:t>
      </w:r>
      <w:r w:rsidRPr="00E20508">
        <w:tab/>
        <w:t xml:space="preserve">to pay the advance that a </w:t>
      </w:r>
      <w:r w:rsidR="007B60B5" w:rsidRPr="00E20508">
        <w:t>TCF contract outworker</w:t>
      </w:r>
      <w:r w:rsidRPr="00E20508">
        <w:t xml:space="preserve"> is eligible for in instalments of amounts, and at times, determined by the Secretary; or</w:t>
      </w:r>
    </w:p>
    <w:p w:rsidR="00061CD8" w:rsidRPr="00E20508" w:rsidRDefault="00061CD8" w:rsidP="00061CD8">
      <w:pPr>
        <w:pStyle w:val="paragraph"/>
      </w:pPr>
      <w:r w:rsidRPr="00E20508">
        <w:tab/>
        <w:t>(b)</w:t>
      </w:r>
      <w:r w:rsidRPr="00E20508">
        <w:tab/>
        <w:t xml:space="preserve">to pay the advances that </w:t>
      </w:r>
      <w:r w:rsidR="007B60B5" w:rsidRPr="00E20508">
        <w:t>TCF contract outworker</w:t>
      </w:r>
      <w:r w:rsidRPr="00E20508">
        <w:t xml:space="preserve">s who </w:t>
      </w:r>
      <w:r w:rsidR="008309A0">
        <w:t xml:space="preserve">did </w:t>
      </w:r>
      <w:r w:rsidR="007B60B5" w:rsidRPr="00E20508">
        <w:t xml:space="preserve">work for </w:t>
      </w:r>
      <w:r w:rsidRPr="00E20508">
        <w:t xml:space="preserve">a specified </w:t>
      </w:r>
      <w:r w:rsidR="005F215E" w:rsidRPr="00E20508">
        <w:t>person</w:t>
      </w:r>
      <w:r w:rsidRPr="00E20508">
        <w:t xml:space="preserve"> are eligible for in instalments of amounts, and at times, determined by the Secretary.</w:t>
      </w:r>
    </w:p>
    <w:p w:rsidR="008B2F6A" w:rsidRPr="00E20508" w:rsidRDefault="00663D68" w:rsidP="00663D68">
      <w:pPr>
        <w:pStyle w:val="A1S"/>
      </w:pPr>
      <w:r w:rsidRPr="00E20508">
        <w:lastRenderedPageBreak/>
        <w:t>[</w:t>
      </w:r>
      <w:fldSimple w:instr=" SEQ Sch1Item " w:fldLock="1">
        <w:r w:rsidR="008E3C9B">
          <w:rPr>
            <w:noProof/>
          </w:rPr>
          <w:t>23</w:t>
        </w:r>
      </w:fldSimple>
      <w:r w:rsidRPr="00E20508">
        <w:t>]</w:t>
      </w:r>
      <w:r w:rsidRPr="00E20508">
        <w:tab/>
        <w:t>Sections 29 and 30</w:t>
      </w:r>
    </w:p>
    <w:p w:rsidR="00663D68" w:rsidRPr="00E20508" w:rsidRDefault="00663D68" w:rsidP="00663D68">
      <w:pPr>
        <w:pStyle w:val="A2S"/>
      </w:pPr>
      <w:r w:rsidRPr="00E20508">
        <w:t>omit</w:t>
      </w:r>
    </w:p>
    <w:p w:rsidR="00016539" w:rsidRPr="00B15D79" w:rsidRDefault="00016539" w:rsidP="00016539">
      <w:pPr>
        <w:pStyle w:val="A1S"/>
      </w:pPr>
      <w:r w:rsidRPr="00B15D79">
        <w:t>[</w:t>
      </w:r>
      <w:fldSimple w:instr=" SEQ Sch1Item " w:fldLock="1">
        <w:r w:rsidR="008E3C9B">
          <w:rPr>
            <w:noProof/>
          </w:rPr>
          <w:t>24</w:t>
        </w:r>
      </w:fldSimple>
      <w:r w:rsidRPr="00B15D79">
        <w:t>]</w:t>
      </w:r>
      <w:r w:rsidRPr="00B15D79">
        <w:tab/>
      </w:r>
      <w:r w:rsidR="00DD0B82" w:rsidRPr="00B15D79">
        <w:t>Section 31</w:t>
      </w:r>
    </w:p>
    <w:p w:rsidR="00DD0B82" w:rsidRPr="00E20508" w:rsidRDefault="00DD0B82" w:rsidP="00DD0B82">
      <w:pPr>
        <w:pStyle w:val="A2S"/>
      </w:pPr>
      <w:r w:rsidRPr="00E20508">
        <w:t>substitute</w:t>
      </w:r>
    </w:p>
    <w:p w:rsidR="00663D68" w:rsidRPr="00E20508" w:rsidRDefault="00663D68" w:rsidP="00663D68">
      <w:pPr>
        <w:pStyle w:val="ActHead5"/>
      </w:pPr>
      <w:r w:rsidRPr="00B15D79">
        <w:t>31</w:t>
      </w:r>
      <w:r w:rsidR="007E645D">
        <w:t xml:space="preserve"> </w:t>
      </w:r>
      <w:r w:rsidRPr="00E20508">
        <w:t>Recovery in other circumstances</w:t>
      </w:r>
    </w:p>
    <w:p w:rsidR="00663D68" w:rsidRPr="00E20508" w:rsidRDefault="00663D68" w:rsidP="00663D68">
      <w:pPr>
        <w:pStyle w:val="subsection"/>
      </w:pPr>
      <w:r w:rsidRPr="00E20508">
        <w:tab/>
        <w:t>(1)</w:t>
      </w:r>
      <w:r w:rsidRPr="00E20508">
        <w:tab/>
        <w:t>When an advance is paid under section</w:t>
      </w:r>
      <w:r w:rsidR="00943E1B">
        <w:t> </w:t>
      </w:r>
      <w:r w:rsidRPr="00E20508">
        <w:t xml:space="preserve">28 for </w:t>
      </w:r>
      <w:r w:rsidR="00DD0B82" w:rsidRPr="00E20508">
        <w:t xml:space="preserve">work </w:t>
      </w:r>
      <w:r w:rsidR="008309A0">
        <w:t xml:space="preserve">done </w:t>
      </w:r>
      <w:r w:rsidR="00DD0B82" w:rsidRPr="00E20508">
        <w:t>by a TCF contract outworker for a specified person</w:t>
      </w:r>
      <w:r w:rsidRPr="00E20508">
        <w:t>, then, to the extent of the amount of the advance paid:</w:t>
      </w:r>
    </w:p>
    <w:p w:rsidR="00663D68" w:rsidRPr="00E20508" w:rsidRDefault="00663D68" w:rsidP="00663D68">
      <w:pPr>
        <w:pStyle w:val="paragraph"/>
      </w:pPr>
      <w:r w:rsidRPr="00E20508">
        <w:tab/>
        <w:t>(a)</w:t>
      </w:r>
      <w:r w:rsidRPr="00E20508">
        <w:tab/>
        <w:t xml:space="preserve">the </w:t>
      </w:r>
      <w:r w:rsidR="00DD0B82" w:rsidRPr="00E20508">
        <w:t>specified person</w:t>
      </w:r>
      <w:r w:rsidRPr="00E20508">
        <w:t xml:space="preserve">’s liability to the </w:t>
      </w:r>
      <w:r w:rsidR="00DD0B82" w:rsidRPr="00E20508">
        <w:t xml:space="preserve">TCF contract outworker </w:t>
      </w:r>
      <w:r w:rsidRPr="00E20508">
        <w:t>is discharged; and</w:t>
      </w:r>
    </w:p>
    <w:p w:rsidR="00663D68" w:rsidRPr="00E20508" w:rsidRDefault="00663D68" w:rsidP="00663D68">
      <w:pPr>
        <w:pStyle w:val="paragraph"/>
      </w:pPr>
      <w:r w:rsidRPr="00E20508">
        <w:tab/>
        <w:t>(b)</w:t>
      </w:r>
      <w:r w:rsidRPr="00E20508">
        <w:tab/>
        <w:t xml:space="preserve">the rights the </w:t>
      </w:r>
      <w:r w:rsidR="00DD0B82" w:rsidRPr="00E20508">
        <w:t xml:space="preserve">TCF contract outworker </w:t>
      </w:r>
      <w:r w:rsidRPr="00E20508">
        <w:t xml:space="preserve">had immediately before that discharge in relation to that liability in the winding up or bankruptcy of the </w:t>
      </w:r>
      <w:r w:rsidR="00DD0B82" w:rsidRPr="00E20508">
        <w:t>specified person</w:t>
      </w:r>
      <w:r w:rsidRPr="00E20508">
        <w:t xml:space="preserve"> become rights of the Commonwealth.</w:t>
      </w:r>
    </w:p>
    <w:p w:rsidR="00663D68" w:rsidRPr="00E20508" w:rsidRDefault="00663D68" w:rsidP="00663D68">
      <w:pPr>
        <w:pStyle w:val="subsection"/>
      </w:pPr>
      <w:r w:rsidRPr="00E20508">
        <w:tab/>
        <w:t>(2)</w:t>
      </w:r>
      <w:r w:rsidRPr="00E20508">
        <w:tab/>
        <w:t xml:space="preserve">So far as the advance is for a particular </w:t>
      </w:r>
      <w:r w:rsidR="00DD0B82" w:rsidRPr="00E20508">
        <w:t xml:space="preserve">TCF contract outworker </w:t>
      </w:r>
      <w:r w:rsidRPr="00E20508">
        <w:t xml:space="preserve">entitlement, the Commonwealth has the same priority as the </w:t>
      </w:r>
      <w:r w:rsidR="00DD0B82" w:rsidRPr="00E20508">
        <w:t xml:space="preserve">TCF contract outworker </w:t>
      </w:r>
      <w:r w:rsidRPr="00E20508">
        <w:t>had for that entitlement.</w:t>
      </w:r>
    </w:p>
    <w:p w:rsidR="00663D68" w:rsidRPr="00E20508" w:rsidRDefault="00663D68" w:rsidP="005F215E">
      <w:pPr>
        <w:pStyle w:val="subsection"/>
        <w:rPr>
          <w:color w:val="000000"/>
        </w:rPr>
      </w:pPr>
      <w:r w:rsidRPr="00E20508">
        <w:rPr>
          <w:color w:val="000000"/>
        </w:rPr>
        <w:tab/>
        <w:t>(3)</w:t>
      </w:r>
      <w:r w:rsidRPr="00E20508">
        <w:rPr>
          <w:color w:val="000000"/>
        </w:rPr>
        <w:tab/>
        <w:t>Subsections</w:t>
      </w:r>
      <w:r w:rsidR="00943E1B">
        <w:rPr>
          <w:color w:val="000000"/>
        </w:rPr>
        <w:t> </w:t>
      </w:r>
      <w:r w:rsidRPr="00E20508">
        <w:rPr>
          <w:color w:val="000000"/>
        </w:rPr>
        <w:t>(1) and (2) do not apply to an amount of the adv</w:t>
      </w:r>
      <w:r w:rsidR="005F215E" w:rsidRPr="00E20508">
        <w:rPr>
          <w:color w:val="000000"/>
        </w:rPr>
        <w:t xml:space="preserve">ance that </w:t>
      </w:r>
      <w:r w:rsidRPr="00E20508">
        <w:rPr>
          <w:color w:val="000000"/>
        </w:rPr>
        <w:t xml:space="preserve">was paid to the liquidator or bankruptcy trustee of the </w:t>
      </w:r>
      <w:r w:rsidR="00DD0B82" w:rsidRPr="00E20508">
        <w:rPr>
          <w:color w:val="000000"/>
        </w:rPr>
        <w:t>specified person</w:t>
      </w:r>
      <w:r w:rsidR="005F215E" w:rsidRPr="00E20508">
        <w:rPr>
          <w:color w:val="000000"/>
        </w:rPr>
        <w:t>.</w:t>
      </w:r>
    </w:p>
    <w:p w:rsidR="00DD0B82" w:rsidRPr="00B15D79" w:rsidRDefault="00DD0B82" w:rsidP="00DD0B82">
      <w:pPr>
        <w:pStyle w:val="A1S"/>
      </w:pPr>
      <w:r w:rsidRPr="00B15D79">
        <w:t>[</w:t>
      </w:r>
      <w:fldSimple w:instr=" SEQ Sch1Item " w:fldLock="1">
        <w:r w:rsidR="008E3C9B">
          <w:rPr>
            <w:noProof/>
          </w:rPr>
          <w:t>25</w:t>
        </w:r>
      </w:fldSimple>
      <w:r w:rsidRPr="00B15D79">
        <w:t>]</w:t>
      </w:r>
      <w:r w:rsidRPr="00B15D79">
        <w:tab/>
        <w:t>Section 32</w:t>
      </w:r>
    </w:p>
    <w:p w:rsidR="00DD0B82" w:rsidRPr="00E20508" w:rsidRDefault="00DD0B82" w:rsidP="00DD0B82">
      <w:pPr>
        <w:pStyle w:val="A2S"/>
      </w:pPr>
      <w:r w:rsidRPr="00E20508">
        <w:t>substitute</w:t>
      </w:r>
    </w:p>
    <w:p w:rsidR="00663D68" w:rsidRPr="00E20508" w:rsidRDefault="00663D68" w:rsidP="00663D68">
      <w:pPr>
        <w:pStyle w:val="ActHead5"/>
      </w:pPr>
      <w:r w:rsidRPr="00B15D79">
        <w:t>32</w:t>
      </w:r>
      <w:r w:rsidR="007E645D">
        <w:t xml:space="preserve"> </w:t>
      </w:r>
      <w:r w:rsidRPr="00E20508">
        <w:t xml:space="preserve">Amounts of advance attributable to particular </w:t>
      </w:r>
      <w:r w:rsidR="006E3AB7" w:rsidRPr="00E20508">
        <w:t xml:space="preserve">TCF contract outworker </w:t>
      </w:r>
      <w:r w:rsidRPr="00E20508">
        <w:t xml:space="preserve">entitlements if advance reduced for debts to </w:t>
      </w:r>
      <w:r w:rsidR="006E3AB7" w:rsidRPr="00E20508">
        <w:t>specified person</w:t>
      </w:r>
    </w:p>
    <w:p w:rsidR="00663D68" w:rsidRPr="00E20508" w:rsidRDefault="00663D68" w:rsidP="00663D68">
      <w:pPr>
        <w:pStyle w:val="subsection"/>
      </w:pPr>
      <w:r w:rsidRPr="00E20508">
        <w:tab/>
        <w:t>(1)</w:t>
      </w:r>
      <w:r w:rsidRPr="00E20508">
        <w:tab/>
        <w:t xml:space="preserve">This section applies for the purposes of working out for the purposes of this Part how much of an advance </w:t>
      </w:r>
      <w:r w:rsidR="006E3AB7" w:rsidRPr="00E20508">
        <w:t>for work done by a TCF contract outworker for a specified person</w:t>
      </w:r>
      <w:r w:rsidRPr="00E20508">
        <w:t xml:space="preserve"> is for a particular </w:t>
      </w:r>
      <w:r w:rsidR="00555340" w:rsidRPr="00E20508">
        <w:t xml:space="preserve">TCF contract outworker </w:t>
      </w:r>
      <w:r w:rsidRPr="00E20508">
        <w:t>entitlement if the amount of the advance is reduced under section</w:t>
      </w:r>
      <w:r w:rsidR="00943E1B">
        <w:t> </w:t>
      </w:r>
      <w:r w:rsidRPr="00E20508">
        <w:t xml:space="preserve">17 for the </w:t>
      </w:r>
      <w:r w:rsidR="006E3AB7" w:rsidRPr="00E20508">
        <w:t>TCF contract outworker</w:t>
      </w:r>
      <w:r w:rsidRPr="00E20508">
        <w:t xml:space="preserve">’s debts to the </w:t>
      </w:r>
      <w:r w:rsidR="006E3AB7" w:rsidRPr="00E20508">
        <w:t>specified person</w:t>
      </w:r>
      <w:r w:rsidRPr="00E20508">
        <w:t>.</w:t>
      </w:r>
    </w:p>
    <w:p w:rsidR="00663D68" w:rsidRPr="00E20508" w:rsidRDefault="00663D68" w:rsidP="00663D68">
      <w:pPr>
        <w:pStyle w:val="subsection"/>
      </w:pPr>
      <w:r w:rsidRPr="00E20508">
        <w:lastRenderedPageBreak/>
        <w:tab/>
        <w:t>(2)</w:t>
      </w:r>
      <w:r w:rsidRPr="00E20508">
        <w:tab/>
        <w:t xml:space="preserve">So far as the amount of the debt applied in the reduction relates to a thing described in column 1 of an item of the following table, the reduction is taken to be of the amount of the advance for the </w:t>
      </w:r>
      <w:r w:rsidR="00555340" w:rsidRPr="00E20508">
        <w:t>TCF contract outworker</w:t>
      </w:r>
      <w:r w:rsidRPr="00E20508">
        <w:t xml:space="preserve">’s </w:t>
      </w:r>
      <w:r w:rsidR="00555340" w:rsidRPr="00E20508">
        <w:t xml:space="preserve">TCF contract outworker </w:t>
      </w:r>
      <w:r w:rsidRPr="00E20508">
        <w:t>entitlement described in column 2 of the item.</w:t>
      </w:r>
    </w:p>
    <w:p w:rsidR="00663D68" w:rsidRPr="00E20508" w:rsidRDefault="00663D68" w:rsidP="00663D68">
      <w:pPr>
        <w:pStyle w:val="Tabletext0"/>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967"/>
        <w:gridCol w:w="3405"/>
      </w:tblGrid>
      <w:tr w:rsidR="00663D68" w:rsidRPr="00E20508" w:rsidTr="00622624">
        <w:trPr>
          <w:tblHeader/>
        </w:trPr>
        <w:tc>
          <w:tcPr>
            <w:tcW w:w="7086" w:type="dxa"/>
            <w:gridSpan w:val="3"/>
            <w:tcBorders>
              <w:top w:val="single" w:sz="12" w:space="0" w:color="auto"/>
              <w:bottom w:val="single" w:sz="6" w:space="0" w:color="auto"/>
            </w:tcBorders>
            <w:shd w:val="clear" w:color="auto" w:fill="auto"/>
          </w:tcPr>
          <w:p w:rsidR="00663D68" w:rsidRPr="00E20508" w:rsidRDefault="00663D68" w:rsidP="00622624">
            <w:pPr>
              <w:pStyle w:val="Tabletext0"/>
              <w:keepNext/>
              <w:rPr>
                <w:b/>
              </w:rPr>
            </w:pPr>
            <w:r w:rsidRPr="00E20508">
              <w:rPr>
                <w:b/>
              </w:rPr>
              <w:t>Effect of applying debts relating to particular things</w:t>
            </w:r>
          </w:p>
        </w:tc>
      </w:tr>
      <w:tr w:rsidR="00663D68" w:rsidRPr="00E20508" w:rsidTr="00622624">
        <w:trPr>
          <w:tblHeader/>
        </w:trPr>
        <w:tc>
          <w:tcPr>
            <w:tcW w:w="714" w:type="dxa"/>
            <w:tcBorders>
              <w:top w:val="single" w:sz="6" w:space="0" w:color="auto"/>
              <w:bottom w:val="single" w:sz="12" w:space="0" w:color="auto"/>
            </w:tcBorders>
            <w:shd w:val="clear" w:color="auto" w:fill="auto"/>
          </w:tcPr>
          <w:p w:rsidR="00663D68" w:rsidRPr="00E20508" w:rsidRDefault="00663D68" w:rsidP="00622624">
            <w:pPr>
              <w:pStyle w:val="Tabletext0"/>
              <w:keepNext/>
              <w:rPr>
                <w:b/>
              </w:rPr>
            </w:pPr>
            <w:r w:rsidRPr="00E20508">
              <w:rPr>
                <w:b/>
              </w:rPr>
              <w:t>Item</w:t>
            </w:r>
          </w:p>
        </w:tc>
        <w:tc>
          <w:tcPr>
            <w:tcW w:w="2967" w:type="dxa"/>
            <w:tcBorders>
              <w:top w:val="single" w:sz="6" w:space="0" w:color="auto"/>
              <w:bottom w:val="single" w:sz="12" w:space="0" w:color="auto"/>
            </w:tcBorders>
            <w:shd w:val="clear" w:color="auto" w:fill="auto"/>
          </w:tcPr>
          <w:p w:rsidR="00663D68" w:rsidRPr="00E20508" w:rsidRDefault="00663D68" w:rsidP="00622624">
            <w:pPr>
              <w:pStyle w:val="Tabletext0"/>
              <w:keepNext/>
              <w:rPr>
                <w:b/>
              </w:rPr>
            </w:pPr>
            <w:r w:rsidRPr="00E20508">
              <w:rPr>
                <w:b/>
              </w:rPr>
              <w:t>Thing to which debt relates</w:t>
            </w:r>
          </w:p>
        </w:tc>
        <w:tc>
          <w:tcPr>
            <w:tcW w:w="3405" w:type="dxa"/>
            <w:tcBorders>
              <w:top w:val="single" w:sz="6" w:space="0" w:color="auto"/>
              <w:bottom w:val="single" w:sz="12" w:space="0" w:color="auto"/>
            </w:tcBorders>
            <w:shd w:val="clear" w:color="auto" w:fill="auto"/>
          </w:tcPr>
          <w:p w:rsidR="00663D68" w:rsidRPr="00E20508" w:rsidRDefault="00663D68" w:rsidP="00622624">
            <w:pPr>
              <w:pStyle w:val="Tabletext0"/>
              <w:keepNext/>
              <w:rPr>
                <w:b/>
              </w:rPr>
            </w:pPr>
            <w:r w:rsidRPr="00E20508">
              <w:rPr>
                <w:b/>
              </w:rPr>
              <w:t xml:space="preserve">Relevant </w:t>
            </w:r>
            <w:r w:rsidR="00555340" w:rsidRPr="00E20508">
              <w:rPr>
                <w:b/>
              </w:rPr>
              <w:t xml:space="preserve">TCF contract outworker </w:t>
            </w:r>
            <w:r w:rsidRPr="00E20508">
              <w:rPr>
                <w:b/>
              </w:rPr>
              <w:t>entitlement</w:t>
            </w:r>
          </w:p>
        </w:tc>
      </w:tr>
      <w:tr w:rsidR="00663D68" w:rsidRPr="00E20508" w:rsidTr="00622624">
        <w:tc>
          <w:tcPr>
            <w:tcW w:w="714" w:type="dxa"/>
            <w:tcBorders>
              <w:top w:val="single" w:sz="12" w:space="0" w:color="auto"/>
            </w:tcBorders>
            <w:shd w:val="clear" w:color="auto" w:fill="auto"/>
          </w:tcPr>
          <w:p w:rsidR="00663D68" w:rsidRPr="00E20508" w:rsidRDefault="00663D68" w:rsidP="00622624">
            <w:pPr>
              <w:pStyle w:val="Tabletext0"/>
            </w:pPr>
            <w:r w:rsidRPr="00E20508">
              <w:t>1</w:t>
            </w:r>
          </w:p>
        </w:tc>
        <w:tc>
          <w:tcPr>
            <w:tcW w:w="2967" w:type="dxa"/>
            <w:tcBorders>
              <w:top w:val="single" w:sz="12" w:space="0" w:color="auto"/>
            </w:tcBorders>
            <w:shd w:val="clear" w:color="auto" w:fill="auto"/>
          </w:tcPr>
          <w:p w:rsidR="00663D68" w:rsidRPr="00E20508" w:rsidRDefault="00663D68" w:rsidP="00622624">
            <w:pPr>
              <w:pStyle w:val="Tabletext0"/>
            </w:pPr>
            <w:r w:rsidRPr="00E20508">
              <w:t>Annual leave</w:t>
            </w:r>
          </w:p>
        </w:tc>
        <w:tc>
          <w:tcPr>
            <w:tcW w:w="3405" w:type="dxa"/>
            <w:tcBorders>
              <w:top w:val="single" w:sz="12" w:space="0" w:color="auto"/>
            </w:tcBorders>
            <w:shd w:val="clear" w:color="auto" w:fill="auto"/>
          </w:tcPr>
          <w:p w:rsidR="00663D68" w:rsidRPr="00E20508" w:rsidRDefault="00663D68" w:rsidP="00622624">
            <w:pPr>
              <w:pStyle w:val="Tabletext0"/>
            </w:pPr>
            <w:r w:rsidRPr="00E20508">
              <w:t>Annual leave entitlement</w:t>
            </w:r>
          </w:p>
        </w:tc>
      </w:tr>
      <w:tr w:rsidR="00663D68" w:rsidRPr="00E20508" w:rsidTr="00622624">
        <w:tc>
          <w:tcPr>
            <w:tcW w:w="714" w:type="dxa"/>
            <w:shd w:val="clear" w:color="auto" w:fill="auto"/>
          </w:tcPr>
          <w:p w:rsidR="00663D68" w:rsidRPr="00E20508" w:rsidRDefault="00663D68" w:rsidP="00622624">
            <w:pPr>
              <w:pStyle w:val="Tabletext0"/>
            </w:pPr>
            <w:r w:rsidRPr="00E20508">
              <w:t>2</w:t>
            </w:r>
          </w:p>
        </w:tc>
        <w:tc>
          <w:tcPr>
            <w:tcW w:w="2967" w:type="dxa"/>
            <w:shd w:val="clear" w:color="auto" w:fill="auto"/>
          </w:tcPr>
          <w:p w:rsidR="00663D68" w:rsidRPr="00E20508" w:rsidRDefault="00663D68" w:rsidP="00622624">
            <w:pPr>
              <w:pStyle w:val="Tabletext0"/>
            </w:pPr>
            <w:r w:rsidRPr="00E20508">
              <w:t>Long service leave</w:t>
            </w:r>
          </w:p>
        </w:tc>
        <w:tc>
          <w:tcPr>
            <w:tcW w:w="3405" w:type="dxa"/>
            <w:shd w:val="clear" w:color="auto" w:fill="auto"/>
          </w:tcPr>
          <w:p w:rsidR="00663D68" w:rsidRPr="00E20508" w:rsidRDefault="00663D68" w:rsidP="00622624">
            <w:pPr>
              <w:pStyle w:val="Tabletext0"/>
            </w:pPr>
            <w:r w:rsidRPr="00E20508">
              <w:t>Long service leave entitlement</w:t>
            </w:r>
          </w:p>
        </w:tc>
      </w:tr>
      <w:tr w:rsidR="00663D68" w:rsidRPr="00E20508" w:rsidTr="00622624">
        <w:tc>
          <w:tcPr>
            <w:tcW w:w="714" w:type="dxa"/>
            <w:shd w:val="clear" w:color="auto" w:fill="auto"/>
          </w:tcPr>
          <w:p w:rsidR="00663D68" w:rsidRPr="00E20508" w:rsidRDefault="00663D68" w:rsidP="00622624">
            <w:pPr>
              <w:pStyle w:val="Tabletext0"/>
            </w:pPr>
            <w:r w:rsidRPr="00E20508">
              <w:t>3</w:t>
            </w:r>
          </w:p>
        </w:tc>
        <w:tc>
          <w:tcPr>
            <w:tcW w:w="2967" w:type="dxa"/>
            <w:shd w:val="clear" w:color="auto" w:fill="auto"/>
          </w:tcPr>
          <w:p w:rsidR="00663D68" w:rsidRPr="00E20508" w:rsidRDefault="00663D68" w:rsidP="00622624">
            <w:pPr>
              <w:pStyle w:val="Tabletext0"/>
            </w:pPr>
            <w:r w:rsidRPr="00E20508">
              <w:t>Payment in lieu of notice</w:t>
            </w:r>
          </w:p>
        </w:tc>
        <w:tc>
          <w:tcPr>
            <w:tcW w:w="3405" w:type="dxa"/>
            <w:shd w:val="clear" w:color="auto" w:fill="auto"/>
          </w:tcPr>
          <w:p w:rsidR="00663D68" w:rsidRPr="00E20508" w:rsidRDefault="00663D68" w:rsidP="00622624">
            <w:pPr>
              <w:pStyle w:val="Tabletext0"/>
            </w:pPr>
            <w:r w:rsidRPr="00E20508">
              <w:t>Payment in lieu of notice entitlement</w:t>
            </w:r>
          </w:p>
        </w:tc>
      </w:tr>
      <w:tr w:rsidR="00663D68" w:rsidRPr="00E20508" w:rsidTr="00622624">
        <w:tc>
          <w:tcPr>
            <w:tcW w:w="714" w:type="dxa"/>
            <w:tcBorders>
              <w:bottom w:val="single" w:sz="4" w:space="0" w:color="auto"/>
            </w:tcBorders>
            <w:shd w:val="clear" w:color="auto" w:fill="auto"/>
          </w:tcPr>
          <w:p w:rsidR="00663D68" w:rsidRPr="00E20508" w:rsidRDefault="00663D68" w:rsidP="00622624">
            <w:pPr>
              <w:pStyle w:val="Tabletext0"/>
            </w:pPr>
            <w:r w:rsidRPr="00E20508">
              <w:t>4</w:t>
            </w:r>
          </w:p>
        </w:tc>
        <w:tc>
          <w:tcPr>
            <w:tcW w:w="2967" w:type="dxa"/>
            <w:tcBorders>
              <w:bottom w:val="single" w:sz="4" w:space="0" w:color="auto"/>
            </w:tcBorders>
            <w:shd w:val="clear" w:color="auto" w:fill="auto"/>
          </w:tcPr>
          <w:p w:rsidR="00663D68" w:rsidRPr="00E20508" w:rsidRDefault="00663D68" w:rsidP="00622624">
            <w:pPr>
              <w:pStyle w:val="Tabletext0"/>
            </w:pPr>
            <w:r w:rsidRPr="00E20508">
              <w:t>Redundancy pay</w:t>
            </w:r>
          </w:p>
        </w:tc>
        <w:tc>
          <w:tcPr>
            <w:tcW w:w="3405" w:type="dxa"/>
            <w:tcBorders>
              <w:bottom w:val="single" w:sz="4" w:space="0" w:color="auto"/>
            </w:tcBorders>
            <w:shd w:val="clear" w:color="auto" w:fill="auto"/>
          </w:tcPr>
          <w:p w:rsidR="00663D68" w:rsidRPr="00E20508" w:rsidRDefault="00663D68" w:rsidP="00622624">
            <w:pPr>
              <w:pStyle w:val="Tabletext0"/>
            </w:pPr>
            <w:r w:rsidRPr="00E20508">
              <w:t>Redundancy pay entitlement</w:t>
            </w:r>
          </w:p>
        </w:tc>
      </w:tr>
      <w:tr w:rsidR="00663D68" w:rsidRPr="00E20508" w:rsidTr="00622624">
        <w:tc>
          <w:tcPr>
            <w:tcW w:w="714" w:type="dxa"/>
            <w:tcBorders>
              <w:bottom w:val="single" w:sz="12" w:space="0" w:color="auto"/>
            </w:tcBorders>
            <w:shd w:val="clear" w:color="auto" w:fill="auto"/>
          </w:tcPr>
          <w:p w:rsidR="00663D68" w:rsidRPr="00E20508" w:rsidRDefault="00663D68" w:rsidP="00622624">
            <w:pPr>
              <w:pStyle w:val="Tabletext0"/>
            </w:pPr>
            <w:r w:rsidRPr="00E20508">
              <w:t>5</w:t>
            </w:r>
          </w:p>
        </w:tc>
        <w:tc>
          <w:tcPr>
            <w:tcW w:w="2967" w:type="dxa"/>
            <w:tcBorders>
              <w:bottom w:val="single" w:sz="12" w:space="0" w:color="auto"/>
            </w:tcBorders>
            <w:shd w:val="clear" w:color="auto" w:fill="auto"/>
          </w:tcPr>
          <w:p w:rsidR="00663D68" w:rsidRPr="00E20508" w:rsidRDefault="00663D68" w:rsidP="00622624">
            <w:pPr>
              <w:pStyle w:val="Tabletext0"/>
            </w:pPr>
            <w:r w:rsidRPr="00E20508">
              <w:t>Wages (except for annual leave or long service leave)</w:t>
            </w:r>
          </w:p>
        </w:tc>
        <w:tc>
          <w:tcPr>
            <w:tcW w:w="3405" w:type="dxa"/>
            <w:tcBorders>
              <w:bottom w:val="single" w:sz="12" w:space="0" w:color="auto"/>
            </w:tcBorders>
            <w:shd w:val="clear" w:color="auto" w:fill="auto"/>
          </w:tcPr>
          <w:p w:rsidR="00663D68" w:rsidRPr="00E20508" w:rsidRDefault="00663D68" w:rsidP="00622624">
            <w:pPr>
              <w:pStyle w:val="Tabletext0"/>
            </w:pPr>
            <w:r w:rsidRPr="00E20508">
              <w:t>Wages entitlement</w:t>
            </w:r>
          </w:p>
        </w:tc>
      </w:tr>
    </w:tbl>
    <w:p w:rsidR="00663D68" w:rsidRPr="00E20508" w:rsidRDefault="00663D68" w:rsidP="00663D68">
      <w:pPr>
        <w:pStyle w:val="subsection"/>
      </w:pPr>
      <w:r w:rsidRPr="00E20508">
        <w:tab/>
        <w:t>(3)</w:t>
      </w:r>
      <w:r w:rsidRPr="00E20508">
        <w:tab/>
        <w:t>So far as the amount of the debt applied in the reduction does not relate to a thing described in column 1 of the table in subsection</w:t>
      </w:r>
      <w:r w:rsidR="00943E1B">
        <w:t> </w:t>
      </w:r>
      <w:r w:rsidRPr="00E20508">
        <w:t xml:space="preserve">(2), the reduction is taken to have applied proportionally to what would (apart from the reduction for that amount) have been the amounts of the advance that would have been for particular </w:t>
      </w:r>
      <w:r w:rsidR="00555340" w:rsidRPr="00E20508">
        <w:t xml:space="preserve">TCF contract outworker </w:t>
      </w:r>
      <w:r w:rsidRPr="00E20508">
        <w:t>entitlements.</w:t>
      </w:r>
    </w:p>
    <w:p w:rsidR="00555340" w:rsidRPr="00B15D79" w:rsidRDefault="00555340" w:rsidP="00555340">
      <w:pPr>
        <w:pStyle w:val="A1S"/>
      </w:pPr>
      <w:r w:rsidRPr="00B15D79">
        <w:t>[</w:t>
      </w:r>
      <w:fldSimple w:instr=" SEQ Sch1Item " w:fldLock="1">
        <w:r w:rsidR="008E3C9B">
          <w:rPr>
            <w:noProof/>
          </w:rPr>
          <w:t>26</w:t>
        </w:r>
      </w:fldSimple>
      <w:r w:rsidRPr="00B15D79">
        <w:t>]</w:t>
      </w:r>
      <w:r w:rsidRPr="00B15D79">
        <w:tab/>
        <w:t>Section 33</w:t>
      </w:r>
    </w:p>
    <w:p w:rsidR="00555340" w:rsidRPr="00E20508" w:rsidRDefault="00555340" w:rsidP="00555340">
      <w:pPr>
        <w:pStyle w:val="A2S"/>
      </w:pPr>
      <w:r w:rsidRPr="00E20508">
        <w:t>substitute</w:t>
      </w:r>
    </w:p>
    <w:p w:rsidR="00663D68" w:rsidRPr="00E20508" w:rsidRDefault="00663D68" w:rsidP="00663D68">
      <w:pPr>
        <w:pStyle w:val="ActHead5"/>
      </w:pPr>
      <w:r w:rsidRPr="00B15D79">
        <w:t>33</w:t>
      </w:r>
      <w:r w:rsidR="007E645D">
        <w:t xml:space="preserve"> </w:t>
      </w:r>
      <w:r w:rsidRPr="00E20508">
        <w:t xml:space="preserve">Recovery of advance for </w:t>
      </w:r>
      <w:r w:rsidR="00555340" w:rsidRPr="00E20508">
        <w:t>work done</w:t>
      </w:r>
      <w:r w:rsidRPr="00E20508">
        <w:t xml:space="preserve"> for partnership</w:t>
      </w:r>
    </w:p>
    <w:p w:rsidR="00663D68" w:rsidRPr="00E20508" w:rsidRDefault="00663D68" w:rsidP="00663D68">
      <w:pPr>
        <w:pStyle w:val="subsection"/>
      </w:pPr>
      <w:r w:rsidRPr="00E20508">
        <w:tab/>
      </w:r>
      <w:r w:rsidRPr="00E20508">
        <w:tab/>
        <w:t xml:space="preserve">If an advance is for </w:t>
      </w:r>
      <w:r w:rsidR="00555340" w:rsidRPr="00E20508">
        <w:t>work done by a TCF contract outworker for 2 or more of the partners of a specified person that is a partnership</w:t>
      </w:r>
      <w:r w:rsidRPr="00E20508">
        <w:t>:</w:t>
      </w:r>
    </w:p>
    <w:p w:rsidR="00663D68" w:rsidRPr="00E20508" w:rsidRDefault="00663D68" w:rsidP="00663D68">
      <w:pPr>
        <w:pStyle w:val="paragraph"/>
      </w:pPr>
      <w:r w:rsidRPr="00E20508">
        <w:tab/>
        <w:t>(a)</w:t>
      </w:r>
      <w:r w:rsidRPr="00E20508">
        <w:tab/>
        <w:t>sections</w:t>
      </w:r>
      <w:r w:rsidR="00943E1B">
        <w:t> </w:t>
      </w:r>
      <w:r w:rsidRPr="00E20508">
        <w:t xml:space="preserve">29, 30 and 31 apply in relation to each of the partners </w:t>
      </w:r>
      <w:r w:rsidR="00555340" w:rsidRPr="00E20508">
        <w:t>for whom the TCF contract outworker did the work</w:t>
      </w:r>
      <w:r w:rsidRPr="00E20508">
        <w:t>; and</w:t>
      </w:r>
    </w:p>
    <w:p w:rsidR="00663D68" w:rsidRPr="00E20508" w:rsidRDefault="00663D68" w:rsidP="00663D68">
      <w:pPr>
        <w:pStyle w:val="paragraph"/>
      </w:pPr>
      <w:r w:rsidRPr="00E20508">
        <w:tab/>
        <w:t>(b)</w:t>
      </w:r>
      <w:r w:rsidRPr="00E20508">
        <w:tab/>
        <w:t>the Commonwealth cannot recover through the winding up or bankruptcy of all of those partners one or more amounts totalling more than the amount of the advance.</w:t>
      </w:r>
    </w:p>
    <w:p w:rsidR="00F74613" w:rsidRPr="00B15D79" w:rsidRDefault="00F74613" w:rsidP="00F74613">
      <w:pPr>
        <w:pStyle w:val="A1S"/>
      </w:pPr>
      <w:r w:rsidRPr="00B15D79">
        <w:lastRenderedPageBreak/>
        <w:t>[</w:t>
      </w:r>
      <w:fldSimple w:instr=" SEQ Sch1Item " w:fldLock="1">
        <w:r w:rsidR="008E3C9B">
          <w:rPr>
            <w:noProof/>
          </w:rPr>
          <w:t>27</w:t>
        </w:r>
      </w:fldSimple>
      <w:r w:rsidRPr="00B15D79">
        <w:t>]</w:t>
      </w:r>
      <w:r w:rsidRPr="00B15D79">
        <w:tab/>
        <w:t>Section 34</w:t>
      </w:r>
    </w:p>
    <w:p w:rsidR="00F74613" w:rsidRPr="00E20508" w:rsidRDefault="00F74613" w:rsidP="00F74613">
      <w:pPr>
        <w:pStyle w:val="A2S"/>
      </w:pPr>
      <w:r w:rsidRPr="00E20508">
        <w:t>substitute</w:t>
      </w:r>
    </w:p>
    <w:p w:rsidR="00663D68" w:rsidRPr="00E20508" w:rsidRDefault="00663D68" w:rsidP="00663D68">
      <w:pPr>
        <w:pStyle w:val="ActHead5"/>
      </w:pPr>
      <w:r w:rsidRPr="00B15D79">
        <w:t>34</w:t>
      </w:r>
      <w:r w:rsidR="007E645D">
        <w:t xml:space="preserve"> </w:t>
      </w:r>
      <w:r w:rsidRPr="00E20508">
        <w:t>Recovery from person eligible for advance</w:t>
      </w:r>
    </w:p>
    <w:p w:rsidR="00663D68" w:rsidRPr="00E20508" w:rsidRDefault="00663D68" w:rsidP="00663D68">
      <w:pPr>
        <w:pStyle w:val="subsection"/>
      </w:pPr>
      <w:r w:rsidRPr="00E20508">
        <w:tab/>
        <w:t>(1)</w:t>
      </w:r>
      <w:r w:rsidRPr="00E20508">
        <w:tab/>
        <w:t>This section applies if:</w:t>
      </w:r>
    </w:p>
    <w:p w:rsidR="00663D68" w:rsidRPr="00E20508" w:rsidRDefault="00663D68" w:rsidP="00663D68">
      <w:pPr>
        <w:pStyle w:val="paragraph"/>
      </w:pPr>
      <w:r w:rsidRPr="00E20508">
        <w:tab/>
        <w:t>(a)</w:t>
      </w:r>
      <w:r w:rsidRPr="00E20508">
        <w:tab/>
        <w:t xml:space="preserve">the Commonwealth pays someone (the </w:t>
      </w:r>
      <w:r w:rsidRPr="00E20508">
        <w:rPr>
          <w:b/>
          <w:i/>
        </w:rPr>
        <w:t>payee</w:t>
      </w:r>
      <w:r w:rsidRPr="00E20508">
        <w:t xml:space="preserve">) an advance </w:t>
      </w:r>
      <w:r w:rsidR="00622624" w:rsidRPr="00E20508">
        <w:t>for work done by a TCF contract outworker for a specified person</w:t>
      </w:r>
      <w:r w:rsidRPr="00E20508">
        <w:t>; and</w:t>
      </w:r>
    </w:p>
    <w:p w:rsidR="00663D68" w:rsidRPr="00E20508" w:rsidRDefault="00663D68" w:rsidP="00663D68">
      <w:pPr>
        <w:pStyle w:val="paragraph"/>
      </w:pPr>
      <w:r w:rsidRPr="00E20508">
        <w:tab/>
        <w:t>(b)</w:t>
      </w:r>
      <w:r w:rsidRPr="00E20508">
        <w:tab/>
        <w:t xml:space="preserve">an amount (the </w:t>
      </w:r>
      <w:r w:rsidRPr="00E20508">
        <w:rPr>
          <w:b/>
          <w:i/>
        </w:rPr>
        <w:t>later amount</w:t>
      </w:r>
      <w:r w:rsidRPr="00E20508">
        <w:t xml:space="preserve">) for </w:t>
      </w:r>
      <w:r w:rsidR="00622624" w:rsidRPr="00E20508">
        <w:t>a TCF contract outworker</w:t>
      </w:r>
      <w:r w:rsidRPr="00E20508">
        <w:t xml:space="preserve"> entitlement of </w:t>
      </w:r>
      <w:r w:rsidR="0045150B" w:rsidRPr="00E20508">
        <w:t xml:space="preserve">the </w:t>
      </w:r>
      <w:r w:rsidR="00AA23AD" w:rsidRPr="00E20508">
        <w:t>TCF contract outworker</w:t>
      </w:r>
      <w:r w:rsidRPr="00E20508">
        <w:t xml:space="preserve"> for which an amount was included in the advance is later paid by someone (the </w:t>
      </w:r>
      <w:r w:rsidRPr="00E20508">
        <w:rPr>
          <w:b/>
          <w:i/>
        </w:rPr>
        <w:t>later payer</w:t>
      </w:r>
      <w:r w:rsidRPr="00E20508">
        <w:t xml:space="preserve">) to the person or for the benefit of the </w:t>
      </w:r>
      <w:r w:rsidR="00AA23AD" w:rsidRPr="00E20508">
        <w:t xml:space="preserve">TCF contract outworker </w:t>
      </w:r>
      <w:r w:rsidRPr="00E20508">
        <w:t xml:space="preserve">or in accordance with the </w:t>
      </w:r>
      <w:r w:rsidR="00AA23AD" w:rsidRPr="00E20508">
        <w:t>TCF contract outworker</w:t>
      </w:r>
      <w:r w:rsidRPr="00E20508">
        <w:t>’s directions; and</w:t>
      </w:r>
    </w:p>
    <w:p w:rsidR="00663D68" w:rsidRPr="00E20508" w:rsidRDefault="00663D68" w:rsidP="00663D68">
      <w:pPr>
        <w:pStyle w:val="paragraph"/>
      </w:pPr>
      <w:r w:rsidRPr="00E20508">
        <w:tab/>
        <w:t>(c)</w:t>
      </w:r>
      <w:r w:rsidRPr="00E20508">
        <w:tab/>
        <w:t>the later payer is not:</w:t>
      </w:r>
    </w:p>
    <w:p w:rsidR="00663D68" w:rsidRPr="00E20508" w:rsidRDefault="00663D68" w:rsidP="00663D68">
      <w:pPr>
        <w:pStyle w:val="paragraphsub"/>
      </w:pPr>
      <w:r w:rsidRPr="00E20508">
        <w:tab/>
        <w:t>(i)</w:t>
      </w:r>
      <w:r w:rsidRPr="00E20508">
        <w:tab/>
        <w:t>the Commonwealth; or</w:t>
      </w:r>
    </w:p>
    <w:p w:rsidR="00663D68" w:rsidRPr="00E20508" w:rsidRDefault="00663D68" w:rsidP="00663D68">
      <w:pPr>
        <w:pStyle w:val="paragraphsub"/>
      </w:pPr>
      <w:r w:rsidRPr="00E20508">
        <w:tab/>
        <w:t>(ii)</w:t>
      </w:r>
      <w:r w:rsidRPr="00E20508">
        <w:tab/>
        <w:t xml:space="preserve">the liquidator or bankruptcy trustee of the </w:t>
      </w:r>
      <w:r w:rsidR="0045150B" w:rsidRPr="00E20508">
        <w:t>specified person</w:t>
      </w:r>
      <w:r w:rsidRPr="00E20508">
        <w:t>; or</w:t>
      </w:r>
    </w:p>
    <w:p w:rsidR="00663D68" w:rsidRPr="00E20508" w:rsidRDefault="00663D68" w:rsidP="00663D68">
      <w:pPr>
        <w:pStyle w:val="paragraphsub"/>
      </w:pPr>
      <w:r w:rsidRPr="00E20508">
        <w:tab/>
        <w:t>(iii)</w:t>
      </w:r>
      <w:r w:rsidRPr="00E20508">
        <w:tab/>
        <w:t>the payee.</w:t>
      </w:r>
    </w:p>
    <w:p w:rsidR="00663D68" w:rsidRPr="00E20508" w:rsidRDefault="00663D68" w:rsidP="00663D68">
      <w:pPr>
        <w:pStyle w:val="subsection"/>
      </w:pPr>
      <w:r w:rsidRPr="00E20508">
        <w:tab/>
        <w:t>(2)</w:t>
      </w:r>
      <w:r w:rsidRPr="00E20508">
        <w:tab/>
        <w:t>There is a debt due by the person to the Commonwealth of the lesser of the following (or either of them if they are equal):</w:t>
      </w:r>
    </w:p>
    <w:p w:rsidR="00663D68" w:rsidRPr="00E20508" w:rsidRDefault="00663D68" w:rsidP="00663D68">
      <w:pPr>
        <w:pStyle w:val="paragraph"/>
      </w:pPr>
      <w:r w:rsidRPr="00E20508">
        <w:tab/>
        <w:t>(a)</w:t>
      </w:r>
      <w:r w:rsidRPr="00E20508">
        <w:tab/>
        <w:t>the later amount;</w:t>
      </w:r>
    </w:p>
    <w:p w:rsidR="00663D68" w:rsidRPr="00E20508" w:rsidRDefault="00663D68" w:rsidP="00663D68">
      <w:pPr>
        <w:pStyle w:val="paragraph"/>
      </w:pPr>
      <w:r w:rsidRPr="00E20508">
        <w:tab/>
        <w:t>(b)</w:t>
      </w:r>
      <w:r w:rsidRPr="00E20508">
        <w:tab/>
        <w:t>the difference between the advance and the sum of:</w:t>
      </w:r>
    </w:p>
    <w:p w:rsidR="00663D68" w:rsidRPr="00E20508" w:rsidRDefault="00663D68" w:rsidP="00663D68">
      <w:pPr>
        <w:pStyle w:val="paragraphsub"/>
      </w:pPr>
      <w:r w:rsidRPr="00E20508">
        <w:tab/>
        <w:t>(i)</w:t>
      </w:r>
      <w:r w:rsidRPr="00E20508">
        <w:tab/>
        <w:t xml:space="preserve">the amounts paid to the Commonwealth in the winding up or bankruptcy of the </w:t>
      </w:r>
      <w:r w:rsidR="0045150B" w:rsidRPr="00E20508">
        <w:t>specified person</w:t>
      </w:r>
      <w:r w:rsidRPr="00E20508">
        <w:t xml:space="preserve"> because of Division</w:t>
      </w:r>
      <w:r w:rsidR="00943E1B">
        <w:t> </w:t>
      </w:r>
      <w:r w:rsidRPr="00E20508">
        <w:t>1; and</w:t>
      </w:r>
    </w:p>
    <w:p w:rsidR="00663D68" w:rsidRPr="00E20508" w:rsidRDefault="00663D68" w:rsidP="00663D68">
      <w:pPr>
        <w:pStyle w:val="paragraphsub"/>
      </w:pPr>
      <w:r w:rsidRPr="00E20508">
        <w:tab/>
        <w:t>(ii)</w:t>
      </w:r>
      <w:r w:rsidRPr="00E20508">
        <w:tab/>
        <w:t>the debts (if any) created by previous operations of this section in relation to the person.</w:t>
      </w:r>
    </w:p>
    <w:p w:rsidR="00663D68" w:rsidRPr="00E20508" w:rsidRDefault="00663D68" w:rsidP="00663D68">
      <w:pPr>
        <w:pStyle w:val="subsection"/>
      </w:pPr>
      <w:r w:rsidRPr="00E20508">
        <w:tab/>
        <w:t>(3)</w:t>
      </w:r>
      <w:r w:rsidRPr="00E20508">
        <w:tab/>
        <w:t>A debt under this section may be recovered by the Secretary, on behalf of the Commonwealth, in a court of competent jurisdiction.</w:t>
      </w:r>
    </w:p>
    <w:p w:rsidR="0045150B" w:rsidRPr="00B15D79" w:rsidRDefault="0045150B" w:rsidP="0045150B">
      <w:pPr>
        <w:pStyle w:val="A1S"/>
      </w:pPr>
      <w:r w:rsidRPr="00B15D79">
        <w:t>[</w:t>
      </w:r>
      <w:fldSimple w:instr=" SEQ Sch1Item " w:fldLock="1">
        <w:r w:rsidR="008E3C9B">
          <w:rPr>
            <w:noProof/>
          </w:rPr>
          <w:t>28</w:t>
        </w:r>
      </w:fldSimple>
      <w:r w:rsidRPr="00B15D79">
        <w:t>]</w:t>
      </w:r>
      <w:r w:rsidRPr="00B15D79">
        <w:tab/>
        <w:t>Section 35</w:t>
      </w:r>
    </w:p>
    <w:p w:rsidR="0045150B" w:rsidRPr="00E20508" w:rsidRDefault="0045150B" w:rsidP="0045150B">
      <w:pPr>
        <w:pStyle w:val="A2S"/>
      </w:pPr>
      <w:r w:rsidRPr="00E20508">
        <w:t>substitute</w:t>
      </w:r>
    </w:p>
    <w:p w:rsidR="00663D68" w:rsidRPr="00E20508" w:rsidRDefault="00663D68" w:rsidP="00663D68">
      <w:pPr>
        <w:pStyle w:val="ActHead5"/>
      </w:pPr>
      <w:r w:rsidRPr="00B15D79">
        <w:t>35</w:t>
      </w:r>
      <w:r w:rsidR="007E645D">
        <w:t xml:space="preserve"> </w:t>
      </w:r>
      <w:r w:rsidRPr="00E20508">
        <w:t>Presuming accuracy of certain information</w:t>
      </w:r>
    </w:p>
    <w:p w:rsidR="00663D68" w:rsidRPr="00E20508" w:rsidRDefault="00663D68" w:rsidP="00663D68">
      <w:pPr>
        <w:pStyle w:val="subsection"/>
      </w:pPr>
      <w:r w:rsidRPr="00E20508">
        <w:tab/>
      </w:r>
      <w:r w:rsidRPr="00E20508">
        <w:tab/>
        <w:t>For the purposes of deciding:</w:t>
      </w:r>
    </w:p>
    <w:p w:rsidR="00663D68" w:rsidRPr="00E20508" w:rsidRDefault="00663D68" w:rsidP="00663D68">
      <w:pPr>
        <w:pStyle w:val="paragraph"/>
      </w:pPr>
      <w:r w:rsidRPr="00E20508">
        <w:lastRenderedPageBreak/>
        <w:tab/>
        <w:t>(a)</w:t>
      </w:r>
      <w:r w:rsidRPr="00E20508">
        <w:tab/>
        <w:t xml:space="preserve">whether a </w:t>
      </w:r>
      <w:r w:rsidR="006164B9" w:rsidRPr="00E20508">
        <w:t xml:space="preserve">TCF contract outworker </w:t>
      </w:r>
      <w:r w:rsidRPr="00E20508">
        <w:t xml:space="preserve">is eligible for an advance </w:t>
      </w:r>
      <w:r w:rsidR="006164B9" w:rsidRPr="00E20508">
        <w:t>for work done by the TCF contract outworker for a specified person</w:t>
      </w:r>
      <w:r w:rsidRPr="00E20508">
        <w:t>; and</w:t>
      </w:r>
    </w:p>
    <w:p w:rsidR="00663D68" w:rsidRPr="00E20508" w:rsidRDefault="00663D68" w:rsidP="00663D68">
      <w:pPr>
        <w:pStyle w:val="paragraph"/>
      </w:pPr>
      <w:r w:rsidRPr="00E20508">
        <w:tab/>
        <w:t>(b)</w:t>
      </w:r>
      <w:r w:rsidRPr="00E20508">
        <w:tab/>
        <w:t>the amount of such an advance;</w:t>
      </w:r>
    </w:p>
    <w:p w:rsidR="00663D68" w:rsidRPr="00E20508" w:rsidRDefault="00663D68" w:rsidP="00663D68">
      <w:pPr>
        <w:pStyle w:val="subsection2"/>
      </w:pPr>
      <w:r w:rsidRPr="00E20508">
        <w:t xml:space="preserve">the Secretary may presume that information relating to the </w:t>
      </w:r>
      <w:r w:rsidR="006164B9" w:rsidRPr="00E20508">
        <w:t xml:space="preserve">TCF contract outworker </w:t>
      </w:r>
      <w:r w:rsidRPr="00E20508">
        <w:t xml:space="preserve">that is given to the Secretary by an insolvency practitioner for the </w:t>
      </w:r>
      <w:r w:rsidR="006164B9" w:rsidRPr="00E20508">
        <w:t>specified person</w:t>
      </w:r>
      <w:r w:rsidRPr="00E20508">
        <w:t xml:space="preserve"> is accurate.</w:t>
      </w:r>
    </w:p>
    <w:p w:rsidR="006164B9" w:rsidRPr="00B15D79" w:rsidRDefault="006164B9" w:rsidP="006164B9">
      <w:pPr>
        <w:pStyle w:val="A1S"/>
      </w:pPr>
      <w:r w:rsidRPr="00B15D79">
        <w:t>[</w:t>
      </w:r>
      <w:fldSimple w:instr=" SEQ Sch1Item " w:fldLock="1">
        <w:r w:rsidR="008E3C9B">
          <w:rPr>
            <w:noProof/>
          </w:rPr>
          <w:t>29</w:t>
        </w:r>
      </w:fldSimple>
      <w:r w:rsidRPr="00B15D79">
        <w:t>]</w:t>
      </w:r>
      <w:r w:rsidRPr="00B15D79">
        <w:tab/>
        <w:t>Section 36</w:t>
      </w:r>
    </w:p>
    <w:p w:rsidR="006164B9" w:rsidRPr="00E20508" w:rsidRDefault="006164B9" w:rsidP="006164B9">
      <w:pPr>
        <w:pStyle w:val="A2S"/>
      </w:pPr>
      <w:r w:rsidRPr="00E20508">
        <w:t>substitute</w:t>
      </w:r>
    </w:p>
    <w:p w:rsidR="00663D68" w:rsidRPr="00E20508" w:rsidRDefault="00663D68" w:rsidP="00663D68">
      <w:pPr>
        <w:pStyle w:val="ActHead5"/>
      </w:pPr>
      <w:r w:rsidRPr="00B15D79">
        <w:t>36</w:t>
      </w:r>
      <w:r w:rsidR="007E645D">
        <w:t xml:space="preserve"> </w:t>
      </w:r>
      <w:r w:rsidRPr="00E20508">
        <w:t>Giving notice of decisions made under section</w:t>
      </w:r>
      <w:r w:rsidR="00943E1B">
        <w:t> </w:t>
      </w:r>
      <w:r w:rsidRPr="00E20508">
        <w:t>15</w:t>
      </w:r>
      <w:r w:rsidR="00514933" w:rsidRPr="00E20508">
        <w:t xml:space="preserve"> of scheme</w:t>
      </w:r>
    </w:p>
    <w:p w:rsidR="00663D68" w:rsidRPr="00E20508" w:rsidRDefault="00663D68" w:rsidP="00663D68">
      <w:pPr>
        <w:pStyle w:val="subsection"/>
      </w:pPr>
      <w:r w:rsidRPr="00E20508">
        <w:tab/>
        <w:t>(1)</w:t>
      </w:r>
      <w:r w:rsidRPr="00E20508">
        <w:tab/>
        <w:t xml:space="preserve">The Secretary must give a </w:t>
      </w:r>
      <w:r w:rsidR="006164B9" w:rsidRPr="00E20508">
        <w:t xml:space="preserve">TCF contract outworker </w:t>
      </w:r>
      <w:r w:rsidRPr="00E20508">
        <w:t>written notice of each of the following decisions:</w:t>
      </w:r>
    </w:p>
    <w:p w:rsidR="00663D68" w:rsidRPr="00E20508" w:rsidRDefault="00663D68" w:rsidP="00663D68">
      <w:pPr>
        <w:pStyle w:val="paragraph"/>
      </w:pPr>
      <w:r w:rsidRPr="00E20508">
        <w:tab/>
        <w:t>(a)</w:t>
      </w:r>
      <w:r w:rsidRPr="00E20508">
        <w:tab/>
        <w:t xml:space="preserve">a decision under subsection 15(1) </w:t>
      </w:r>
      <w:r w:rsidR="00514933" w:rsidRPr="00E20508">
        <w:t xml:space="preserve">of this scheme </w:t>
      </w:r>
      <w:r w:rsidRPr="00E20508">
        <w:t xml:space="preserve">whether the </w:t>
      </w:r>
      <w:r w:rsidR="006164B9" w:rsidRPr="00E20508">
        <w:t xml:space="preserve">TCF contract outworker </w:t>
      </w:r>
      <w:r w:rsidRPr="00E20508">
        <w:t>is eligible for an advance;</w:t>
      </w:r>
    </w:p>
    <w:p w:rsidR="00663D68" w:rsidRPr="00E20508" w:rsidRDefault="00663D68" w:rsidP="00663D68">
      <w:pPr>
        <w:pStyle w:val="paragraph"/>
      </w:pPr>
      <w:r w:rsidRPr="00E20508">
        <w:tab/>
        <w:t>(b)</w:t>
      </w:r>
      <w:r w:rsidRPr="00E20508">
        <w:tab/>
        <w:t xml:space="preserve">a decision under subsection 15(2) </w:t>
      </w:r>
      <w:r w:rsidR="00514933" w:rsidRPr="00E20508">
        <w:t xml:space="preserve">of this scheme </w:t>
      </w:r>
      <w:r w:rsidRPr="00E20508">
        <w:t xml:space="preserve">on the amount of an advance the </w:t>
      </w:r>
      <w:r w:rsidR="006164B9" w:rsidRPr="00E20508">
        <w:t xml:space="preserve">TCF contract outworker </w:t>
      </w:r>
      <w:r w:rsidRPr="00E20508">
        <w:t>is eligible for.</w:t>
      </w:r>
    </w:p>
    <w:p w:rsidR="00663D68" w:rsidRPr="00E20508" w:rsidRDefault="00663D68" w:rsidP="00663D68">
      <w:pPr>
        <w:pStyle w:val="subsection"/>
      </w:pPr>
      <w:r w:rsidRPr="00E20508">
        <w:tab/>
        <w:t>(2)</w:t>
      </w:r>
      <w:r w:rsidRPr="00E20508">
        <w:tab/>
        <w:t>The notice must set out:</w:t>
      </w:r>
    </w:p>
    <w:p w:rsidR="00663D68" w:rsidRPr="00E20508" w:rsidRDefault="00663D68" w:rsidP="00663D68">
      <w:pPr>
        <w:pStyle w:val="paragraph"/>
      </w:pPr>
      <w:r w:rsidRPr="00E20508">
        <w:tab/>
        <w:t>(a)</w:t>
      </w:r>
      <w:r w:rsidRPr="00E20508">
        <w:tab/>
        <w:t>the terms of the decision; and</w:t>
      </w:r>
    </w:p>
    <w:p w:rsidR="00663D68" w:rsidRPr="00E20508" w:rsidRDefault="00663D68" w:rsidP="00663D68">
      <w:pPr>
        <w:pStyle w:val="paragraph"/>
      </w:pPr>
      <w:r w:rsidRPr="00E20508">
        <w:tab/>
        <w:t>(b)</w:t>
      </w:r>
      <w:r w:rsidRPr="00E20508">
        <w:tab/>
        <w:t>written reasons for the decision; and</w:t>
      </w:r>
    </w:p>
    <w:p w:rsidR="00663D68" w:rsidRPr="00E20508" w:rsidRDefault="00663D68" w:rsidP="00663D68">
      <w:pPr>
        <w:pStyle w:val="paragraph"/>
      </w:pPr>
      <w:r w:rsidRPr="00E20508">
        <w:tab/>
        <w:t>(c)</w:t>
      </w:r>
      <w:r w:rsidRPr="00E20508">
        <w:tab/>
        <w:t xml:space="preserve">the </w:t>
      </w:r>
      <w:r w:rsidR="006164B9" w:rsidRPr="00E20508">
        <w:t>TCF contract outworker</w:t>
      </w:r>
      <w:r w:rsidRPr="00E20508">
        <w:t>’s rights to have the decision reviewed.</w:t>
      </w:r>
    </w:p>
    <w:p w:rsidR="006164B9" w:rsidRPr="00B15D79" w:rsidRDefault="006164B9" w:rsidP="006164B9">
      <w:pPr>
        <w:pStyle w:val="A1S"/>
      </w:pPr>
      <w:r w:rsidRPr="00B15D79">
        <w:t>[</w:t>
      </w:r>
      <w:fldSimple w:instr=" SEQ Sch1Item " w:fldLock="1">
        <w:r w:rsidR="008E3C9B">
          <w:rPr>
            <w:noProof/>
          </w:rPr>
          <w:t>30</w:t>
        </w:r>
      </w:fldSimple>
      <w:r w:rsidRPr="00B15D79">
        <w:t>]</w:t>
      </w:r>
      <w:r w:rsidRPr="00B15D79">
        <w:tab/>
        <w:t>S</w:t>
      </w:r>
      <w:r w:rsidR="005C10D1" w:rsidRPr="00B15D79">
        <w:t>ubs</w:t>
      </w:r>
      <w:r w:rsidRPr="00B15D79">
        <w:t>ection 3</w:t>
      </w:r>
      <w:r w:rsidR="005C10D1" w:rsidRPr="00B15D79">
        <w:t>7(1)</w:t>
      </w:r>
    </w:p>
    <w:p w:rsidR="006164B9" w:rsidRPr="00E20508" w:rsidRDefault="006164B9" w:rsidP="006164B9">
      <w:pPr>
        <w:pStyle w:val="A2S"/>
      </w:pPr>
      <w:r w:rsidRPr="00E20508">
        <w:t>substitute</w:t>
      </w:r>
    </w:p>
    <w:p w:rsidR="00663D68" w:rsidRPr="00E20508" w:rsidRDefault="00663D68" w:rsidP="00663D68">
      <w:pPr>
        <w:pStyle w:val="subsection"/>
      </w:pPr>
      <w:r w:rsidRPr="00E20508">
        <w:tab/>
        <w:t>(1)</w:t>
      </w:r>
      <w:r w:rsidRPr="00E20508">
        <w:tab/>
        <w:t>If the Secretary is satisfied that there is sufficient reason, the Secretary may review:</w:t>
      </w:r>
    </w:p>
    <w:p w:rsidR="00663D68" w:rsidRPr="00E20508" w:rsidRDefault="00663D68" w:rsidP="00663D68">
      <w:pPr>
        <w:pStyle w:val="paragraph"/>
      </w:pPr>
      <w:r w:rsidRPr="00E20508">
        <w:tab/>
        <w:t>(a)</w:t>
      </w:r>
      <w:r w:rsidRPr="00E20508">
        <w:tab/>
        <w:t xml:space="preserve">a decision whether a </w:t>
      </w:r>
      <w:r w:rsidR="005C10D1" w:rsidRPr="00E20508">
        <w:t xml:space="preserve">TCF contract outworker </w:t>
      </w:r>
      <w:r w:rsidRPr="00E20508">
        <w:t>is eligible for an advance; or</w:t>
      </w:r>
    </w:p>
    <w:p w:rsidR="00663D68" w:rsidRPr="00E20508" w:rsidRDefault="00663D68" w:rsidP="00663D68">
      <w:pPr>
        <w:pStyle w:val="paragraph"/>
      </w:pPr>
      <w:r w:rsidRPr="00E20508">
        <w:tab/>
        <w:t>(b)</w:t>
      </w:r>
      <w:r w:rsidRPr="00E20508">
        <w:tab/>
        <w:t xml:space="preserve">a decision on the amount of an advance a </w:t>
      </w:r>
      <w:r w:rsidR="005C10D1" w:rsidRPr="00E20508">
        <w:t xml:space="preserve">TCF contract outworker </w:t>
      </w:r>
      <w:r w:rsidRPr="00E20508">
        <w:t>is eligible for.</w:t>
      </w:r>
    </w:p>
    <w:p w:rsidR="005C10D1" w:rsidRPr="00E20508" w:rsidRDefault="005C10D1" w:rsidP="005C10D1">
      <w:pPr>
        <w:pStyle w:val="A1S"/>
      </w:pPr>
      <w:r w:rsidRPr="00E20508">
        <w:lastRenderedPageBreak/>
        <w:t>[</w:t>
      </w:r>
      <w:fldSimple w:instr=" SEQ Sch1Item " w:fldLock="1">
        <w:r w:rsidR="008E3C9B">
          <w:rPr>
            <w:noProof/>
          </w:rPr>
          <w:t>31</w:t>
        </w:r>
      </w:fldSimple>
      <w:r w:rsidRPr="00E20508">
        <w:t>]</w:t>
      </w:r>
      <w:r w:rsidRPr="00E20508">
        <w:tab/>
        <w:t>Subsection 37(5), including the subheading</w:t>
      </w:r>
    </w:p>
    <w:p w:rsidR="005C10D1" w:rsidRPr="00E20508" w:rsidRDefault="005C10D1" w:rsidP="005C10D1">
      <w:pPr>
        <w:pStyle w:val="A2S"/>
      </w:pPr>
      <w:r w:rsidRPr="00E20508">
        <w:t>substitute</w:t>
      </w:r>
    </w:p>
    <w:p w:rsidR="00663D68" w:rsidRPr="00E20508" w:rsidRDefault="00663D68" w:rsidP="00663D68">
      <w:pPr>
        <w:pStyle w:val="SubsectionHead"/>
      </w:pPr>
      <w:r w:rsidRPr="00E20508">
        <w:t xml:space="preserve">Notifying the </w:t>
      </w:r>
      <w:r w:rsidR="005C10D1" w:rsidRPr="00E20508">
        <w:t xml:space="preserve">TCF contract outworker </w:t>
      </w:r>
      <w:r w:rsidRPr="00E20508">
        <w:t>of the review decision</w:t>
      </w:r>
    </w:p>
    <w:p w:rsidR="00663D68" w:rsidRPr="00E20508" w:rsidRDefault="00663D68" w:rsidP="00663D68">
      <w:pPr>
        <w:pStyle w:val="subsection"/>
      </w:pPr>
      <w:r w:rsidRPr="00E20508">
        <w:tab/>
        <w:t>(5)</w:t>
      </w:r>
      <w:r w:rsidRPr="00E20508">
        <w:tab/>
        <w:t xml:space="preserve">The Secretary must give the </w:t>
      </w:r>
      <w:r w:rsidR="005C10D1" w:rsidRPr="00E20508">
        <w:t xml:space="preserve">TCF contract outworker </w:t>
      </w:r>
      <w:r w:rsidRPr="00E20508">
        <w:t>written notice of the review decision, setting out:</w:t>
      </w:r>
    </w:p>
    <w:p w:rsidR="00663D68" w:rsidRPr="00E20508" w:rsidRDefault="00663D68" w:rsidP="00663D68">
      <w:pPr>
        <w:pStyle w:val="paragraph"/>
      </w:pPr>
      <w:r w:rsidRPr="00E20508">
        <w:tab/>
        <w:t>(a)</w:t>
      </w:r>
      <w:r w:rsidRPr="00E20508">
        <w:tab/>
        <w:t>the terms of the review decision; and</w:t>
      </w:r>
    </w:p>
    <w:p w:rsidR="00663D68" w:rsidRPr="00E20508" w:rsidRDefault="00663D68" w:rsidP="00663D68">
      <w:pPr>
        <w:pStyle w:val="paragraph"/>
      </w:pPr>
      <w:r w:rsidRPr="00E20508">
        <w:tab/>
        <w:t>(b)</w:t>
      </w:r>
      <w:r w:rsidRPr="00E20508">
        <w:tab/>
        <w:t>written reasons for the review decision.</w:t>
      </w:r>
    </w:p>
    <w:p w:rsidR="005C10D1" w:rsidRPr="00E20508" w:rsidRDefault="005C10D1" w:rsidP="005C10D1">
      <w:pPr>
        <w:pStyle w:val="A1S"/>
      </w:pPr>
      <w:r w:rsidRPr="00E20508">
        <w:t>[</w:t>
      </w:r>
      <w:fldSimple w:instr=" SEQ Sch1Item " w:fldLock="1">
        <w:r w:rsidR="008E3C9B">
          <w:rPr>
            <w:noProof/>
          </w:rPr>
          <w:t>32</w:t>
        </w:r>
      </w:fldSimple>
      <w:r w:rsidRPr="00E20508">
        <w:t>]</w:t>
      </w:r>
      <w:r w:rsidRPr="00E20508">
        <w:tab/>
        <w:t>Paragraph 37(7)(b)</w:t>
      </w:r>
    </w:p>
    <w:p w:rsidR="005C10D1" w:rsidRPr="00E20508" w:rsidRDefault="005C10D1" w:rsidP="005C10D1">
      <w:pPr>
        <w:pStyle w:val="A2S"/>
      </w:pPr>
      <w:r w:rsidRPr="00E20508">
        <w:t>substitute</w:t>
      </w:r>
    </w:p>
    <w:p w:rsidR="00663D68" w:rsidRPr="00E20508" w:rsidRDefault="00663D68" w:rsidP="00663D68">
      <w:pPr>
        <w:pStyle w:val="paragraph"/>
      </w:pPr>
      <w:r w:rsidRPr="00E20508">
        <w:tab/>
        <w:t>(b)</w:t>
      </w:r>
      <w:r w:rsidRPr="00E20508">
        <w:tab/>
        <w:t xml:space="preserve">before the review decision was made, the </w:t>
      </w:r>
      <w:r w:rsidR="005C10D1" w:rsidRPr="00E20508">
        <w:t xml:space="preserve">TCF contract outworker </w:t>
      </w:r>
      <w:r w:rsidRPr="00E20508">
        <w:t>had applied to the Tribunal for review of the decision (as affirmed or varied under Subdivision B, or substituted for an earlier decision under that Subdivision) that was reviewed under subsection</w:t>
      </w:r>
      <w:r w:rsidR="00943E1B">
        <w:t> </w:t>
      </w:r>
      <w:r w:rsidRPr="00E20508">
        <w:t>(1).</w:t>
      </w:r>
    </w:p>
    <w:p w:rsidR="005C10D1" w:rsidRPr="00B15D79" w:rsidRDefault="005C10D1" w:rsidP="005C10D1">
      <w:pPr>
        <w:pStyle w:val="A1S"/>
      </w:pPr>
      <w:r w:rsidRPr="00B15D79">
        <w:t>[</w:t>
      </w:r>
      <w:fldSimple w:instr=" SEQ Sch1Item " w:fldLock="1">
        <w:r w:rsidR="008E3C9B">
          <w:rPr>
            <w:noProof/>
          </w:rPr>
          <w:t>33</w:t>
        </w:r>
      </w:fldSimple>
      <w:r w:rsidRPr="00B15D79">
        <w:t>]</w:t>
      </w:r>
      <w:r w:rsidRPr="00B15D79">
        <w:tab/>
        <w:t>Subsection 38(1)</w:t>
      </w:r>
    </w:p>
    <w:p w:rsidR="005C10D1" w:rsidRPr="00E20508" w:rsidRDefault="005C10D1" w:rsidP="005C10D1">
      <w:pPr>
        <w:pStyle w:val="A2S"/>
      </w:pPr>
      <w:r w:rsidRPr="00E20508">
        <w:t>substitute</w:t>
      </w:r>
    </w:p>
    <w:p w:rsidR="00663D68" w:rsidRPr="00E20508" w:rsidRDefault="00663D68" w:rsidP="00663D68">
      <w:pPr>
        <w:pStyle w:val="subsection"/>
      </w:pPr>
      <w:r w:rsidRPr="00E20508">
        <w:tab/>
        <w:t>(1)</w:t>
      </w:r>
      <w:r w:rsidRPr="00E20508">
        <w:tab/>
        <w:t xml:space="preserve">A </w:t>
      </w:r>
      <w:r w:rsidR="005C10D1" w:rsidRPr="00E20508">
        <w:t xml:space="preserve">TCF contract outworker </w:t>
      </w:r>
      <w:r w:rsidRPr="00E20508">
        <w:t>may apply to the Secretary for review of:</w:t>
      </w:r>
    </w:p>
    <w:p w:rsidR="00663D68" w:rsidRPr="00E20508" w:rsidRDefault="00663D68" w:rsidP="00663D68">
      <w:pPr>
        <w:pStyle w:val="paragraph"/>
      </w:pPr>
      <w:r w:rsidRPr="00E20508">
        <w:tab/>
        <w:t>(a)</w:t>
      </w:r>
      <w:r w:rsidRPr="00E20508">
        <w:tab/>
        <w:t xml:space="preserve">a decision whether the </w:t>
      </w:r>
      <w:r w:rsidR="005C10D1" w:rsidRPr="00E20508">
        <w:t xml:space="preserve">TCF contract outworker </w:t>
      </w:r>
      <w:r w:rsidRPr="00E20508">
        <w:t>is eligible for an advance; or</w:t>
      </w:r>
    </w:p>
    <w:p w:rsidR="00663D68" w:rsidRPr="00E20508" w:rsidRDefault="00663D68" w:rsidP="00663D68">
      <w:pPr>
        <w:pStyle w:val="paragraph"/>
      </w:pPr>
      <w:r w:rsidRPr="00E20508">
        <w:tab/>
        <w:t>(b)</w:t>
      </w:r>
      <w:r w:rsidRPr="00E20508">
        <w:tab/>
        <w:t xml:space="preserve">a decision on the amount of an advance the </w:t>
      </w:r>
      <w:r w:rsidR="005C10D1" w:rsidRPr="00E20508">
        <w:t xml:space="preserve">TCF contract outworker </w:t>
      </w:r>
      <w:r w:rsidRPr="00E20508">
        <w:t>is eligible for.</w:t>
      </w:r>
    </w:p>
    <w:p w:rsidR="005C10D1" w:rsidRPr="00E20508" w:rsidRDefault="005C10D1" w:rsidP="005C10D1">
      <w:pPr>
        <w:pStyle w:val="A1S"/>
      </w:pPr>
      <w:r w:rsidRPr="00E20508">
        <w:t>[</w:t>
      </w:r>
      <w:fldSimple w:instr=" SEQ Sch1Item " w:fldLock="1">
        <w:r w:rsidR="008E3C9B">
          <w:rPr>
            <w:noProof/>
          </w:rPr>
          <w:t>34</w:t>
        </w:r>
      </w:fldSimple>
      <w:r w:rsidRPr="00E20508">
        <w:t>]</w:t>
      </w:r>
      <w:r w:rsidRPr="00E20508">
        <w:tab/>
        <w:t>Subsection 38(4)</w:t>
      </w:r>
    </w:p>
    <w:p w:rsidR="005C10D1" w:rsidRPr="00E20508" w:rsidRDefault="005C10D1" w:rsidP="005C10D1">
      <w:pPr>
        <w:pStyle w:val="A2S"/>
      </w:pPr>
      <w:r w:rsidRPr="00E20508">
        <w:t>substitute</w:t>
      </w:r>
    </w:p>
    <w:p w:rsidR="00663D68" w:rsidRPr="00E20508" w:rsidRDefault="00663D68" w:rsidP="00663D68">
      <w:pPr>
        <w:pStyle w:val="subsection"/>
      </w:pPr>
      <w:r w:rsidRPr="00E20508">
        <w:tab/>
        <w:t>(4)</w:t>
      </w:r>
      <w:r w:rsidRPr="00E20508">
        <w:tab/>
        <w:t>The person may withdraw the application at any time before the review is completed.</w:t>
      </w:r>
    </w:p>
    <w:p w:rsidR="005C10D1" w:rsidRPr="00B15D79" w:rsidRDefault="005C10D1" w:rsidP="005C10D1">
      <w:pPr>
        <w:pStyle w:val="A1S"/>
      </w:pPr>
      <w:r w:rsidRPr="00B15D79">
        <w:lastRenderedPageBreak/>
        <w:t>[</w:t>
      </w:r>
      <w:fldSimple w:instr=" SEQ Sch1Item " w:fldLock="1">
        <w:r w:rsidR="008E3C9B">
          <w:rPr>
            <w:noProof/>
          </w:rPr>
          <w:t>35</w:t>
        </w:r>
      </w:fldSimple>
      <w:r w:rsidRPr="00B15D79">
        <w:t>]</w:t>
      </w:r>
      <w:r w:rsidRPr="00B15D79">
        <w:tab/>
        <w:t>Section 39</w:t>
      </w:r>
    </w:p>
    <w:p w:rsidR="005C10D1" w:rsidRPr="00E20508" w:rsidRDefault="005C10D1" w:rsidP="005C10D1">
      <w:pPr>
        <w:pStyle w:val="A2S"/>
      </w:pPr>
      <w:r w:rsidRPr="00E20508">
        <w:t>substitute</w:t>
      </w:r>
    </w:p>
    <w:p w:rsidR="00663D68" w:rsidRPr="00E20508" w:rsidRDefault="00663D68" w:rsidP="00663D68">
      <w:pPr>
        <w:pStyle w:val="ActHead5"/>
      </w:pPr>
      <w:r w:rsidRPr="00B15D79">
        <w:t>39</w:t>
      </w:r>
      <w:r w:rsidR="007E645D">
        <w:t xml:space="preserve"> </w:t>
      </w:r>
      <w:r w:rsidRPr="00E20508">
        <w:t>Action on application for review</w:t>
      </w:r>
    </w:p>
    <w:p w:rsidR="00663D68" w:rsidRPr="00E20508" w:rsidRDefault="00663D68" w:rsidP="00663D68">
      <w:pPr>
        <w:pStyle w:val="subsection"/>
      </w:pPr>
      <w:r w:rsidRPr="00E20508">
        <w:tab/>
        <w:t>(1)</w:t>
      </w:r>
      <w:r w:rsidRPr="00E20508">
        <w:tab/>
        <w:t xml:space="preserve">If a </w:t>
      </w:r>
      <w:r w:rsidR="005C10D1" w:rsidRPr="00E20508">
        <w:t xml:space="preserve">TCF contract outworker </w:t>
      </w:r>
      <w:r w:rsidRPr="00E20508">
        <w:t>applies under section</w:t>
      </w:r>
      <w:r w:rsidR="00943E1B">
        <w:t> </w:t>
      </w:r>
      <w:r w:rsidRPr="00E20508">
        <w:t>38 for review of a decision, the Secretary must review the decision and:</w:t>
      </w:r>
    </w:p>
    <w:p w:rsidR="00663D68" w:rsidRPr="00E20508" w:rsidRDefault="00663D68" w:rsidP="00663D68">
      <w:pPr>
        <w:pStyle w:val="paragraph"/>
      </w:pPr>
      <w:r w:rsidRPr="00E20508">
        <w:tab/>
        <w:t>(a)</w:t>
      </w:r>
      <w:r w:rsidRPr="00E20508">
        <w:tab/>
        <w:t>affirm the decision; or</w:t>
      </w:r>
    </w:p>
    <w:p w:rsidR="00663D68" w:rsidRPr="00E20508" w:rsidRDefault="00663D68" w:rsidP="00663D68">
      <w:pPr>
        <w:pStyle w:val="paragraph"/>
      </w:pPr>
      <w:r w:rsidRPr="00E20508">
        <w:tab/>
        <w:t>(b)</w:t>
      </w:r>
      <w:r w:rsidRPr="00E20508">
        <w:tab/>
        <w:t>vary the decision; or</w:t>
      </w:r>
    </w:p>
    <w:p w:rsidR="00663D68" w:rsidRPr="00E20508" w:rsidRDefault="00663D68" w:rsidP="00663D68">
      <w:pPr>
        <w:pStyle w:val="paragraph"/>
      </w:pPr>
      <w:r w:rsidRPr="00E20508">
        <w:tab/>
        <w:t>(c)</w:t>
      </w:r>
      <w:r w:rsidRPr="00E20508">
        <w:tab/>
        <w:t>set the decision aside and substitute a new decision.</w:t>
      </w:r>
    </w:p>
    <w:p w:rsidR="00663D68" w:rsidRPr="00E20508" w:rsidRDefault="00663D68" w:rsidP="00663D68">
      <w:pPr>
        <w:pStyle w:val="subsection"/>
      </w:pPr>
      <w:r w:rsidRPr="00E20508">
        <w:tab/>
        <w:t>(2)</w:t>
      </w:r>
      <w:r w:rsidRPr="00E20508">
        <w:tab/>
        <w:t xml:space="preserve">The Secretary must give the </w:t>
      </w:r>
      <w:r w:rsidR="005C10D1" w:rsidRPr="00E20508">
        <w:t xml:space="preserve">TCF contract outworker </w:t>
      </w:r>
      <w:r w:rsidRPr="00E20508">
        <w:t>written notice of the decision made as a result of the review.</w:t>
      </w:r>
    </w:p>
    <w:p w:rsidR="00663D68" w:rsidRPr="00E20508" w:rsidRDefault="00663D68" w:rsidP="00663D68">
      <w:pPr>
        <w:pStyle w:val="subsection"/>
      </w:pPr>
      <w:r w:rsidRPr="00E20508">
        <w:tab/>
        <w:t>(3)</w:t>
      </w:r>
      <w:r w:rsidRPr="00E20508">
        <w:tab/>
        <w:t>The notice must set out:</w:t>
      </w:r>
    </w:p>
    <w:p w:rsidR="00663D68" w:rsidRPr="00E20508" w:rsidRDefault="00663D68" w:rsidP="00663D68">
      <w:pPr>
        <w:pStyle w:val="paragraph"/>
      </w:pPr>
      <w:r w:rsidRPr="00E20508">
        <w:tab/>
        <w:t>(a)</w:t>
      </w:r>
      <w:r w:rsidRPr="00E20508">
        <w:tab/>
        <w:t>the terms of the decision made as a result of the review; and</w:t>
      </w:r>
    </w:p>
    <w:p w:rsidR="00663D68" w:rsidRPr="00E20508" w:rsidRDefault="00663D68" w:rsidP="00663D68">
      <w:pPr>
        <w:pStyle w:val="paragraph"/>
      </w:pPr>
      <w:r w:rsidRPr="00E20508">
        <w:tab/>
        <w:t>(b)</w:t>
      </w:r>
      <w:r w:rsidRPr="00E20508">
        <w:tab/>
        <w:t>written reasons for that decision; and</w:t>
      </w:r>
    </w:p>
    <w:p w:rsidR="00663D68" w:rsidRPr="00E20508" w:rsidRDefault="00663D68" w:rsidP="00663D68">
      <w:pPr>
        <w:pStyle w:val="paragraph"/>
      </w:pPr>
      <w:r w:rsidRPr="00E20508">
        <w:tab/>
        <w:t>(c)</w:t>
      </w:r>
      <w:r w:rsidRPr="00E20508">
        <w:tab/>
        <w:t xml:space="preserve">the </w:t>
      </w:r>
      <w:r w:rsidR="00147413" w:rsidRPr="00E20508">
        <w:t>TCF contract outworker</w:t>
      </w:r>
      <w:r w:rsidRPr="00E20508">
        <w:t>’s rights to have that decision reviewed.</w:t>
      </w:r>
    </w:p>
    <w:p w:rsidR="00147413" w:rsidRPr="00B15D79" w:rsidRDefault="00147413" w:rsidP="00147413">
      <w:pPr>
        <w:pStyle w:val="A1S"/>
      </w:pPr>
      <w:r w:rsidRPr="00B15D79">
        <w:t>[</w:t>
      </w:r>
      <w:fldSimple w:instr=" SEQ Sch1Item " w:fldLock="1">
        <w:r w:rsidR="008E3C9B">
          <w:rPr>
            <w:noProof/>
          </w:rPr>
          <w:t>36</w:t>
        </w:r>
      </w:fldSimple>
      <w:r w:rsidRPr="00B15D79">
        <w:t>]</w:t>
      </w:r>
      <w:r w:rsidRPr="00B15D79">
        <w:tab/>
        <w:t>Section 40</w:t>
      </w:r>
    </w:p>
    <w:p w:rsidR="00147413" w:rsidRPr="00E20508" w:rsidRDefault="00147413" w:rsidP="00147413">
      <w:pPr>
        <w:pStyle w:val="A2S"/>
      </w:pPr>
      <w:r w:rsidRPr="00E20508">
        <w:t>substitute</w:t>
      </w:r>
    </w:p>
    <w:p w:rsidR="00663D68" w:rsidRPr="00E20508" w:rsidRDefault="00663D68" w:rsidP="00663D68">
      <w:pPr>
        <w:pStyle w:val="ActHead5"/>
      </w:pPr>
      <w:r w:rsidRPr="00B15D79">
        <w:t>40</w:t>
      </w:r>
      <w:r w:rsidR="007E645D">
        <w:t xml:space="preserve"> </w:t>
      </w:r>
      <w:r w:rsidRPr="00E20508">
        <w:t>Application to the Administrative Appeals Tribunal for review</w:t>
      </w:r>
    </w:p>
    <w:p w:rsidR="00663D68" w:rsidRPr="00E20508" w:rsidRDefault="00663D68" w:rsidP="00663D68">
      <w:pPr>
        <w:pStyle w:val="subsection"/>
      </w:pPr>
      <w:r w:rsidRPr="00E20508">
        <w:tab/>
        <w:t>(1)</w:t>
      </w:r>
      <w:r w:rsidRPr="00E20508">
        <w:tab/>
        <w:t xml:space="preserve">An application may be made to the Administrative Appeals Tribunal by a </w:t>
      </w:r>
      <w:r w:rsidR="00147413" w:rsidRPr="00E20508">
        <w:t xml:space="preserve">TCF contract outworker </w:t>
      </w:r>
      <w:r w:rsidRPr="00E20508">
        <w:t>for review of:</w:t>
      </w:r>
    </w:p>
    <w:p w:rsidR="00663D68" w:rsidRPr="00E20508" w:rsidRDefault="00663D68" w:rsidP="00663D68">
      <w:pPr>
        <w:pStyle w:val="paragraph"/>
      </w:pPr>
      <w:r w:rsidRPr="00E20508">
        <w:tab/>
        <w:t>(a)</w:t>
      </w:r>
      <w:r w:rsidRPr="00E20508">
        <w:tab/>
        <w:t xml:space="preserve">a decision by the Secretary whether the </w:t>
      </w:r>
      <w:r w:rsidR="00147413" w:rsidRPr="00E20508">
        <w:t xml:space="preserve">TCF contract outworker </w:t>
      </w:r>
      <w:r w:rsidRPr="00E20508">
        <w:t>is eligible for an advance that has been affirmed under Subdivision B or has been substituted under that Subdivision for an earlier decision; or</w:t>
      </w:r>
    </w:p>
    <w:p w:rsidR="00663D68" w:rsidRPr="00E20508" w:rsidRDefault="00663D68" w:rsidP="00663D68">
      <w:pPr>
        <w:pStyle w:val="paragraph"/>
      </w:pPr>
      <w:r w:rsidRPr="00E20508">
        <w:tab/>
        <w:t>(b)</w:t>
      </w:r>
      <w:r w:rsidRPr="00E20508">
        <w:tab/>
        <w:t xml:space="preserve">a decision by the Secretary on the amount of an advance the </w:t>
      </w:r>
      <w:r w:rsidR="00147413" w:rsidRPr="00E20508">
        <w:t xml:space="preserve">TCF contract outworker </w:t>
      </w:r>
      <w:r w:rsidRPr="00E20508">
        <w:t>is eligible for that has been affirmed or varied under Subdivision B or substituted under that Subdivision for an earlier decision.</w:t>
      </w:r>
    </w:p>
    <w:p w:rsidR="00663D68" w:rsidRPr="00E20508" w:rsidRDefault="00663D68" w:rsidP="00663D68">
      <w:pPr>
        <w:pStyle w:val="subsection"/>
      </w:pPr>
      <w:r w:rsidRPr="00E20508">
        <w:tab/>
        <w:t>(2)</w:t>
      </w:r>
      <w:r w:rsidRPr="00E20508">
        <w:tab/>
        <w:t>Subsection</w:t>
      </w:r>
      <w:r w:rsidR="00943E1B">
        <w:t> </w:t>
      </w:r>
      <w:r w:rsidRPr="00E20508">
        <w:t xml:space="preserve">(1) has effect despite subsection 27(1) of the </w:t>
      </w:r>
      <w:r w:rsidRPr="00E20508">
        <w:rPr>
          <w:i/>
        </w:rPr>
        <w:t>Administrative Appeals Tribunal Act 1975</w:t>
      </w:r>
      <w:r w:rsidRPr="00E20508">
        <w:t>.</w:t>
      </w:r>
    </w:p>
    <w:p w:rsidR="00663D68" w:rsidRPr="00E20508" w:rsidRDefault="00663D68" w:rsidP="00663D68">
      <w:pPr>
        <w:pStyle w:val="SubsectionHead"/>
      </w:pPr>
      <w:r w:rsidRPr="00E20508">
        <w:lastRenderedPageBreak/>
        <w:t>If Secretary has reviewed decision after application is made</w:t>
      </w:r>
    </w:p>
    <w:p w:rsidR="00663D68" w:rsidRPr="00E20508" w:rsidRDefault="00663D68" w:rsidP="00663D68">
      <w:pPr>
        <w:pStyle w:val="subsection"/>
      </w:pPr>
      <w:r w:rsidRPr="00E20508">
        <w:tab/>
        <w:t>(3)</w:t>
      </w:r>
      <w:r w:rsidRPr="00E20508">
        <w:tab/>
        <w:t xml:space="preserve">If, after the </w:t>
      </w:r>
      <w:r w:rsidR="00147413" w:rsidRPr="00E20508">
        <w:t xml:space="preserve">TCF contract outworker </w:t>
      </w:r>
      <w:r w:rsidRPr="00E20508">
        <w:t>has applied to the Administrative Appeals Tribunal for review of the decision, the Secretary varies the decision, or substitutes a new decision for it, under Subdivision A, the application is taken to be for review of the decision as varied or the new decision.</w:t>
      </w:r>
    </w:p>
    <w:p w:rsidR="00147413" w:rsidRPr="00B15D79" w:rsidRDefault="00147413" w:rsidP="00147413">
      <w:pPr>
        <w:pStyle w:val="A1S"/>
      </w:pPr>
      <w:r w:rsidRPr="00B15D79">
        <w:t>[</w:t>
      </w:r>
      <w:fldSimple w:instr=" SEQ Sch1Item " w:fldLock="1">
        <w:r w:rsidR="008E3C9B">
          <w:rPr>
            <w:noProof/>
          </w:rPr>
          <w:t>37</w:t>
        </w:r>
      </w:fldSimple>
      <w:r w:rsidRPr="00B15D79">
        <w:t>]</w:t>
      </w:r>
      <w:r w:rsidRPr="00B15D79">
        <w:tab/>
        <w:t>Subsection 41(1)</w:t>
      </w:r>
    </w:p>
    <w:p w:rsidR="00147413" w:rsidRPr="00E20508" w:rsidRDefault="00147413" w:rsidP="00147413">
      <w:pPr>
        <w:pStyle w:val="A2S"/>
      </w:pPr>
      <w:r w:rsidRPr="00E20508">
        <w:t>substitute</w:t>
      </w:r>
    </w:p>
    <w:p w:rsidR="00663D68" w:rsidRPr="00E20508" w:rsidRDefault="00663D68" w:rsidP="00663D68">
      <w:pPr>
        <w:pStyle w:val="subsection"/>
      </w:pPr>
      <w:r w:rsidRPr="00E20508">
        <w:tab/>
        <w:t>(1)</w:t>
      </w:r>
      <w:r w:rsidRPr="00E20508">
        <w:tab/>
        <w:t xml:space="preserve">This section applies to a review by the Administrative Appeals Tribunal of a decision on the amount of an advance a </w:t>
      </w:r>
      <w:r w:rsidR="00147413" w:rsidRPr="00E20508">
        <w:t xml:space="preserve">TCF contract outworker </w:t>
      </w:r>
      <w:r w:rsidRPr="00E20508">
        <w:t>is eligible for if the decision involved the exercise of the power under section</w:t>
      </w:r>
      <w:r w:rsidR="00943E1B">
        <w:t> </w:t>
      </w:r>
      <w:r w:rsidRPr="00E20508">
        <w:t xml:space="preserve">17 to reduce that amount (because of a debt the </w:t>
      </w:r>
      <w:r w:rsidR="00147413" w:rsidRPr="00E20508">
        <w:t>TCF contract outworker owed a specified person</w:t>
      </w:r>
      <w:r w:rsidRPr="00E20508">
        <w:t>).</w:t>
      </w:r>
    </w:p>
    <w:p w:rsidR="00147413" w:rsidRPr="00B15D79" w:rsidRDefault="00147413" w:rsidP="00147413">
      <w:pPr>
        <w:pStyle w:val="A1S"/>
      </w:pPr>
      <w:r w:rsidRPr="00B15D79">
        <w:t>[</w:t>
      </w:r>
      <w:fldSimple w:instr=" SEQ Sch1Item " w:fldLock="1">
        <w:r w:rsidR="008E3C9B">
          <w:rPr>
            <w:noProof/>
          </w:rPr>
          <w:t>38</w:t>
        </w:r>
      </w:fldSimple>
      <w:r w:rsidRPr="00B15D79">
        <w:t>]</w:t>
      </w:r>
      <w:r w:rsidRPr="00B15D79">
        <w:tab/>
        <w:t>Section 42</w:t>
      </w:r>
    </w:p>
    <w:p w:rsidR="00147413" w:rsidRPr="00E20508" w:rsidRDefault="00147413" w:rsidP="00147413">
      <w:pPr>
        <w:pStyle w:val="A2S"/>
      </w:pPr>
      <w:r w:rsidRPr="00E20508">
        <w:t>substitute</w:t>
      </w:r>
    </w:p>
    <w:p w:rsidR="00663D68" w:rsidRPr="00E20508" w:rsidRDefault="00663D68" w:rsidP="00663D68">
      <w:pPr>
        <w:pStyle w:val="ActHead5"/>
      </w:pPr>
      <w:r w:rsidRPr="00B15D79">
        <w:t>42</w:t>
      </w:r>
      <w:r w:rsidR="007E645D">
        <w:t xml:space="preserve"> </w:t>
      </w:r>
      <w:r w:rsidRPr="00E20508">
        <w:t xml:space="preserve">Use and disclosure of personal information by the Department for administering this </w:t>
      </w:r>
      <w:r w:rsidR="005F215E" w:rsidRPr="00E20508">
        <w:t>scheme</w:t>
      </w:r>
    </w:p>
    <w:p w:rsidR="00663D68" w:rsidRPr="00E20508" w:rsidRDefault="00663D68" w:rsidP="00663D68">
      <w:pPr>
        <w:pStyle w:val="subsection"/>
      </w:pPr>
      <w:r w:rsidRPr="00E20508">
        <w:tab/>
      </w:r>
      <w:r w:rsidRPr="00E20508">
        <w:tab/>
        <w:t xml:space="preserve">For the purposes of administering this </w:t>
      </w:r>
      <w:r w:rsidR="005F215E" w:rsidRPr="00E20508">
        <w:t>scheme</w:t>
      </w:r>
      <w:r w:rsidRPr="00E20508">
        <w:t>, the Department may:</w:t>
      </w:r>
    </w:p>
    <w:p w:rsidR="00663D68" w:rsidRPr="00E20508" w:rsidRDefault="00663D68" w:rsidP="00663D68">
      <w:pPr>
        <w:pStyle w:val="paragraph"/>
      </w:pPr>
      <w:r w:rsidRPr="00E20508">
        <w:tab/>
        <w:t>(a)</w:t>
      </w:r>
      <w:r w:rsidRPr="00E20508">
        <w:tab/>
        <w:t>use personal information about a</w:t>
      </w:r>
      <w:r w:rsidR="00147413" w:rsidRPr="00E20508">
        <w:t xml:space="preserve"> specified person</w:t>
      </w:r>
      <w:r w:rsidRPr="00E20508">
        <w:t xml:space="preserve"> or a </w:t>
      </w:r>
      <w:r w:rsidR="00147413" w:rsidRPr="00E20508">
        <w:t>TCF contract outworker who does or did work for the specified person</w:t>
      </w:r>
      <w:r w:rsidRPr="00E20508">
        <w:t>; and</w:t>
      </w:r>
    </w:p>
    <w:p w:rsidR="00663D68" w:rsidRPr="00E20508" w:rsidRDefault="00663D68" w:rsidP="00663D68">
      <w:pPr>
        <w:pStyle w:val="paragraph"/>
      </w:pPr>
      <w:r w:rsidRPr="00E20508">
        <w:tab/>
        <w:t>(b)</w:t>
      </w:r>
      <w:r w:rsidRPr="00E20508">
        <w:tab/>
        <w:t xml:space="preserve">disclose to any of the following persons personal information about </w:t>
      </w:r>
      <w:r w:rsidR="00147413" w:rsidRPr="00E20508">
        <w:t>a specified person or a TCF contract outworker who does or did work for the specified person</w:t>
      </w:r>
      <w:r w:rsidRPr="00E20508">
        <w:t>:</w:t>
      </w:r>
    </w:p>
    <w:p w:rsidR="00663D68" w:rsidRPr="00E20508" w:rsidRDefault="00663D68" w:rsidP="00663D68">
      <w:pPr>
        <w:pStyle w:val="paragraphsub"/>
      </w:pPr>
      <w:r w:rsidRPr="00E20508">
        <w:tab/>
        <w:t>(i)</w:t>
      </w:r>
      <w:r w:rsidRPr="00E20508">
        <w:tab/>
        <w:t xml:space="preserve">an insolvency practitioner for the </w:t>
      </w:r>
      <w:r w:rsidR="00147413" w:rsidRPr="00E20508">
        <w:t>specified person</w:t>
      </w:r>
      <w:r w:rsidRPr="00E20508">
        <w:t>;</w:t>
      </w:r>
    </w:p>
    <w:p w:rsidR="00663D68" w:rsidRPr="00E20508" w:rsidRDefault="00663D68" w:rsidP="00663D68">
      <w:pPr>
        <w:pStyle w:val="paragraphsub"/>
      </w:pPr>
      <w:r w:rsidRPr="00E20508">
        <w:tab/>
        <w:t>(ii)</w:t>
      </w:r>
      <w:r w:rsidRPr="00E20508">
        <w:tab/>
        <w:t xml:space="preserve">a person with whom the Commonwealth has a contract to pass on to a </w:t>
      </w:r>
      <w:r w:rsidR="00147413" w:rsidRPr="00E20508">
        <w:t>TCF contract outworker</w:t>
      </w:r>
      <w:r w:rsidRPr="00E20508">
        <w:t xml:space="preserve"> payments made under this </w:t>
      </w:r>
      <w:r w:rsidR="00850770" w:rsidRPr="00E20508">
        <w:t>scheme</w:t>
      </w:r>
      <w:r w:rsidRPr="00E20508">
        <w:t>;</w:t>
      </w:r>
    </w:p>
    <w:p w:rsidR="00663D68" w:rsidRPr="00E20508" w:rsidRDefault="00663D68" w:rsidP="00663D68">
      <w:pPr>
        <w:pStyle w:val="paragraphsub"/>
      </w:pPr>
      <w:r w:rsidRPr="00E20508">
        <w:tab/>
        <w:t>(iii)</w:t>
      </w:r>
      <w:r w:rsidRPr="00E20508">
        <w:tab/>
        <w:t xml:space="preserve">a person who is making, proposes to make or has made a payment to a </w:t>
      </w:r>
      <w:r w:rsidR="00147413" w:rsidRPr="00E20508">
        <w:t>TCF contract outworker</w:t>
      </w:r>
      <w:r w:rsidRPr="00E20508">
        <w:t xml:space="preserve"> associated with an amount owing or owed to the </w:t>
      </w:r>
      <w:r w:rsidR="00147413" w:rsidRPr="00E20508">
        <w:t xml:space="preserve">TCF contract </w:t>
      </w:r>
      <w:r w:rsidR="00147413" w:rsidRPr="00E20508">
        <w:lastRenderedPageBreak/>
        <w:t>outworker</w:t>
      </w:r>
      <w:r w:rsidRPr="00E20508">
        <w:t xml:space="preserve"> in connection with </w:t>
      </w:r>
      <w:r w:rsidR="00147413" w:rsidRPr="00E20508">
        <w:t>work done for the specified person</w:t>
      </w:r>
      <w:r w:rsidRPr="00E20508">
        <w:t>.</w:t>
      </w:r>
    </w:p>
    <w:p w:rsidR="00147413" w:rsidRPr="00B15D79" w:rsidRDefault="00147413" w:rsidP="00147413">
      <w:pPr>
        <w:pStyle w:val="A1S"/>
      </w:pPr>
      <w:r w:rsidRPr="00B15D79">
        <w:t>[</w:t>
      </w:r>
      <w:fldSimple w:instr=" SEQ Sch1Item " w:fldLock="1">
        <w:r w:rsidR="008E3C9B">
          <w:rPr>
            <w:noProof/>
          </w:rPr>
          <w:t>39</w:t>
        </w:r>
      </w:fldSimple>
      <w:r w:rsidRPr="00B15D79">
        <w:t>]</w:t>
      </w:r>
      <w:r w:rsidRPr="00B15D79">
        <w:tab/>
        <w:t>Section 43</w:t>
      </w:r>
    </w:p>
    <w:p w:rsidR="00147413" w:rsidRPr="00E20508" w:rsidRDefault="00147413" w:rsidP="00147413">
      <w:pPr>
        <w:pStyle w:val="A2S"/>
      </w:pPr>
      <w:r w:rsidRPr="00E20508">
        <w:t>substitute</w:t>
      </w:r>
    </w:p>
    <w:p w:rsidR="00663D68" w:rsidRPr="00E20508" w:rsidRDefault="00663D68" w:rsidP="00663D68">
      <w:pPr>
        <w:pStyle w:val="ActHead5"/>
      </w:pPr>
      <w:r w:rsidRPr="00B15D79">
        <w:t>43</w:t>
      </w:r>
      <w:r w:rsidR="007E645D">
        <w:t xml:space="preserve"> </w:t>
      </w:r>
      <w:r w:rsidRPr="00E20508">
        <w:t>Use and disclosure of personal information by insolvency practitioners and payment intermediaries</w:t>
      </w:r>
    </w:p>
    <w:p w:rsidR="00663D68" w:rsidRPr="00E20508" w:rsidRDefault="00663D68" w:rsidP="00663D68">
      <w:pPr>
        <w:pStyle w:val="subsection"/>
      </w:pPr>
      <w:r w:rsidRPr="00E20508">
        <w:tab/>
        <w:t>(1)</w:t>
      </w:r>
      <w:r w:rsidRPr="00E20508">
        <w:tab/>
        <w:t xml:space="preserve">For the purposes of facilitating the administration of this </w:t>
      </w:r>
      <w:r w:rsidR="00147413" w:rsidRPr="00E20508">
        <w:t>scheme</w:t>
      </w:r>
      <w:r w:rsidRPr="00E20508">
        <w:t>, an insolvency practitioner for a</w:t>
      </w:r>
      <w:r w:rsidR="00147413" w:rsidRPr="00E20508">
        <w:t xml:space="preserve"> specified person</w:t>
      </w:r>
      <w:r w:rsidRPr="00E20508">
        <w:t xml:space="preserve"> may:</w:t>
      </w:r>
    </w:p>
    <w:p w:rsidR="00663D68" w:rsidRPr="00E20508" w:rsidRDefault="00663D68" w:rsidP="00663D68">
      <w:pPr>
        <w:pStyle w:val="paragraph"/>
      </w:pPr>
      <w:r w:rsidRPr="00E20508">
        <w:tab/>
        <w:t>(a)</w:t>
      </w:r>
      <w:r w:rsidRPr="00E20508">
        <w:tab/>
        <w:t xml:space="preserve">use personal information about </w:t>
      </w:r>
      <w:r w:rsidR="00147413" w:rsidRPr="00E20508">
        <w:t>the specified person or a TCF contract outworker who does or did work for the specified person</w:t>
      </w:r>
      <w:r w:rsidRPr="00E20508">
        <w:t>; and</w:t>
      </w:r>
    </w:p>
    <w:p w:rsidR="00663D68" w:rsidRPr="00E20508" w:rsidRDefault="00663D68" w:rsidP="00663D68">
      <w:pPr>
        <w:pStyle w:val="paragraph"/>
      </w:pPr>
      <w:r w:rsidRPr="00E20508">
        <w:tab/>
        <w:t>(b)</w:t>
      </w:r>
      <w:r w:rsidRPr="00E20508">
        <w:tab/>
        <w:t xml:space="preserve">disclose to the Department personal information about the </w:t>
      </w:r>
      <w:r w:rsidR="00147413" w:rsidRPr="00E20508">
        <w:t>specified person or a TCF contract outworker who does or did work for the specified person</w:t>
      </w:r>
      <w:r w:rsidRPr="00E20508">
        <w:t>.</w:t>
      </w:r>
    </w:p>
    <w:p w:rsidR="00663D68" w:rsidRPr="00E20508" w:rsidRDefault="00663D68" w:rsidP="00663D68">
      <w:pPr>
        <w:pStyle w:val="subsection"/>
      </w:pPr>
      <w:r w:rsidRPr="00E20508">
        <w:tab/>
        <w:t>(2)</w:t>
      </w:r>
      <w:r w:rsidRPr="00E20508">
        <w:tab/>
        <w:t xml:space="preserve">For the purposes of facilitating the administration of this </w:t>
      </w:r>
      <w:r w:rsidR="00850770" w:rsidRPr="00E20508">
        <w:t>scheme</w:t>
      </w:r>
      <w:r w:rsidRPr="00E20508">
        <w:t xml:space="preserve">, </w:t>
      </w:r>
      <w:r w:rsidR="00850770" w:rsidRPr="00E20508">
        <w:t>a person with whom the Commonwealth has a contract to pass on to a TCF contract outworker</w:t>
      </w:r>
      <w:r w:rsidRPr="00E20508">
        <w:t xml:space="preserve"> payments made under this </w:t>
      </w:r>
      <w:r w:rsidR="00850770" w:rsidRPr="00E20508">
        <w:t>scheme</w:t>
      </w:r>
      <w:r w:rsidRPr="00E20508">
        <w:t xml:space="preserve"> may:</w:t>
      </w:r>
    </w:p>
    <w:p w:rsidR="00663D68" w:rsidRPr="00E20508" w:rsidRDefault="00663D68" w:rsidP="00663D68">
      <w:pPr>
        <w:pStyle w:val="paragraph"/>
      </w:pPr>
      <w:r w:rsidRPr="00E20508">
        <w:tab/>
        <w:t>(a)</w:t>
      </w:r>
      <w:r w:rsidRPr="00E20508">
        <w:tab/>
        <w:t xml:space="preserve">use personal information about the </w:t>
      </w:r>
      <w:r w:rsidR="00850770" w:rsidRPr="00E20508">
        <w:t>specified person or the TCF contract outworker</w:t>
      </w:r>
      <w:r w:rsidRPr="00E20508">
        <w:t>; and</w:t>
      </w:r>
    </w:p>
    <w:p w:rsidR="00663D68" w:rsidRPr="00E20508" w:rsidRDefault="00663D68" w:rsidP="00663D68">
      <w:pPr>
        <w:pStyle w:val="paragraph"/>
      </w:pPr>
      <w:r w:rsidRPr="00E20508">
        <w:tab/>
        <w:t>(b)</w:t>
      </w:r>
      <w:r w:rsidRPr="00E20508">
        <w:tab/>
        <w:t xml:space="preserve">disclose to the Department personal information about the </w:t>
      </w:r>
      <w:r w:rsidR="00850770" w:rsidRPr="00E20508">
        <w:t>specified person or the TCF contract outworker</w:t>
      </w:r>
      <w:r w:rsidRPr="00E20508">
        <w:t>.</w:t>
      </w:r>
    </w:p>
    <w:p w:rsidR="00850770" w:rsidRPr="00B15D79" w:rsidRDefault="00850770" w:rsidP="00850770">
      <w:pPr>
        <w:pStyle w:val="A1S"/>
      </w:pPr>
      <w:r w:rsidRPr="00B15D79">
        <w:t>[</w:t>
      </w:r>
      <w:fldSimple w:instr=" SEQ Sch1Item " w:fldLock="1">
        <w:r w:rsidR="008E3C9B">
          <w:rPr>
            <w:noProof/>
          </w:rPr>
          <w:t>40</w:t>
        </w:r>
      </w:fldSimple>
      <w:r w:rsidRPr="00B15D79">
        <w:t>]</w:t>
      </w:r>
      <w:r w:rsidRPr="00B15D79">
        <w:tab/>
        <w:t>Section 44</w:t>
      </w:r>
    </w:p>
    <w:p w:rsidR="00850770" w:rsidRPr="00E20508" w:rsidRDefault="00850770" w:rsidP="00850770">
      <w:pPr>
        <w:pStyle w:val="A2S"/>
      </w:pPr>
      <w:r w:rsidRPr="00E20508">
        <w:t>substitute</w:t>
      </w:r>
    </w:p>
    <w:p w:rsidR="00663D68" w:rsidRPr="00E20508" w:rsidRDefault="00663D68" w:rsidP="00663D68">
      <w:pPr>
        <w:pStyle w:val="ActHead5"/>
      </w:pPr>
      <w:r w:rsidRPr="00B15D79">
        <w:t>44</w:t>
      </w:r>
      <w:r w:rsidR="007E645D">
        <w:t xml:space="preserve"> </w:t>
      </w:r>
      <w:r w:rsidRPr="00E20508">
        <w:t xml:space="preserve">Use and disclosure of personal information by persons making payments to </w:t>
      </w:r>
      <w:r w:rsidR="00850770" w:rsidRPr="00E20508">
        <w:t>TCF contract outworker</w:t>
      </w:r>
      <w:r w:rsidRPr="00E20508">
        <w:t>s</w:t>
      </w:r>
    </w:p>
    <w:p w:rsidR="00663D68" w:rsidRPr="00E20508" w:rsidRDefault="00663D68" w:rsidP="00663D68">
      <w:pPr>
        <w:pStyle w:val="subsection"/>
      </w:pPr>
      <w:r w:rsidRPr="00E20508">
        <w:tab/>
      </w:r>
      <w:r w:rsidRPr="00E20508">
        <w:tab/>
        <w:t xml:space="preserve">For the purposes of facilitating the administration of this </w:t>
      </w:r>
      <w:r w:rsidR="00850770" w:rsidRPr="00E20508">
        <w:t>scheme</w:t>
      </w:r>
      <w:r w:rsidRPr="00E20508">
        <w:t xml:space="preserve">, a person, who is making, proposes to make or has made a payment to a </w:t>
      </w:r>
      <w:r w:rsidR="00850770" w:rsidRPr="00E20508">
        <w:t>TCF contract outworker</w:t>
      </w:r>
      <w:r w:rsidRPr="00E20508">
        <w:t xml:space="preserve"> associated with an amount owing or owed to the </w:t>
      </w:r>
      <w:r w:rsidR="00850770" w:rsidRPr="00E20508">
        <w:t>TCF contract outworker</w:t>
      </w:r>
      <w:r w:rsidRPr="00E20508">
        <w:t xml:space="preserve"> in connection with </w:t>
      </w:r>
      <w:r w:rsidR="00850770" w:rsidRPr="00E20508">
        <w:t>work done by the TCF contract outworker for a specified person</w:t>
      </w:r>
      <w:r w:rsidRPr="00E20508">
        <w:t>, may:</w:t>
      </w:r>
    </w:p>
    <w:p w:rsidR="00663D68" w:rsidRPr="00E20508" w:rsidRDefault="00663D68" w:rsidP="00663D68">
      <w:pPr>
        <w:pStyle w:val="paragraph"/>
      </w:pPr>
      <w:r w:rsidRPr="00E20508">
        <w:tab/>
        <w:t>(a)</w:t>
      </w:r>
      <w:r w:rsidRPr="00E20508">
        <w:tab/>
        <w:t xml:space="preserve">use personal information about the </w:t>
      </w:r>
      <w:r w:rsidR="00850770" w:rsidRPr="00E20508">
        <w:t>specified person or the TCF contract outworker</w:t>
      </w:r>
      <w:r w:rsidRPr="00E20508">
        <w:t>; and</w:t>
      </w:r>
    </w:p>
    <w:p w:rsidR="00663D68" w:rsidRPr="00E20508" w:rsidRDefault="00663D68" w:rsidP="00663D68">
      <w:pPr>
        <w:pStyle w:val="paragraph"/>
      </w:pPr>
      <w:r w:rsidRPr="00E20508">
        <w:lastRenderedPageBreak/>
        <w:tab/>
        <w:t>(b)</w:t>
      </w:r>
      <w:r w:rsidRPr="00E20508">
        <w:tab/>
        <w:t xml:space="preserve">disclose to the Department personal information about the </w:t>
      </w:r>
      <w:r w:rsidR="00850770" w:rsidRPr="00E20508">
        <w:t>specified person or the TCF contract outworker</w:t>
      </w:r>
      <w:r w:rsidRPr="00E20508">
        <w:t>.</w:t>
      </w:r>
    </w:p>
    <w:p w:rsidR="00850770" w:rsidRPr="00B15D79" w:rsidRDefault="00850770" w:rsidP="00850770">
      <w:pPr>
        <w:pStyle w:val="A1S"/>
      </w:pPr>
      <w:r w:rsidRPr="00B15D79">
        <w:t>[</w:t>
      </w:r>
      <w:fldSimple w:instr=" SEQ Sch1Item " w:fldLock="1">
        <w:r w:rsidR="008E3C9B">
          <w:rPr>
            <w:noProof/>
          </w:rPr>
          <w:t>41</w:t>
        </w:r>
      </w:fldSimple>
      <w:r w:rsidRPr="00B15D79">
        <w:t>]</w:t>
      </w:r>
      <w:r w:rsidRPr="00B15D79">
        <w:tab/>
        <w:t>Section 45</w:t>
      </w:r>
    </w:p>
    <w:p w:rsidR="00850770" w:rsidRPr="00E20508" w:rsidRDefault="00850770" w:rsidP="00850770">
      <w:pPr>
        <w:pStyle w:val="A2S"/>
      </w:pPr>
      <w:r w:rsidRPr="00E20508">
        <w:t>substitute</w:t>
      </w:r>
    </w:p>
    <w:p w:rsidR="00663D68" w:rsidRPr="00E20508" w:rsidRDefault="00663D68" w:rsidP="00663D68">
      <w:pPr>
        <w:pStyle w:val="ActHead5"/>
      </w:pPr>
      <w:r w:rsidRPr="00B15D79">
        <w:t>45</w:t>
      </w:r>
      <w:r w:rsidR="007E645D">
        <w:t xml:space="preserve"> </w:t>
      </w:r>
      <w:r w:rsidRPr="00E20508">
        <w:t>Disclosure of personal information to certain agencies</w:t>
      </w:r>
    </w:p>
    <w:p w:rsidR="00663D68" w:rsidRPr="00E20508" w:rsidRDefault="00663D68" w:rsidP="00663D68">
      <w:pPr>
        <w:pStyle w:val="subsection"/>
      </w:pPr>
      <w:r w:rsidRPr="00E20508">
        <w:tab/>
      </w:r>
      <w:r w:rsidRPr="00E20508">
        <w:tab/>
        <w:t xml:space="preserve">For the purposes of facilitating the exercise of powers, or performance of functions, that an agency (as defined in the </w:t>
      </w:r>
      <w:r w:rsidRPr="00E20508">
        <w:rPr>
          <w:i/>
        </w:rPr>
        <w:t>Privacy Act 1988</w:t>
      </w:r>
      <w:r w:rsidRPr="00E20508">
        <w:t xml:space="preserve">) has in relation to the </w:t>
      </w:r>
      <w:r w:rsidRPr="00E20508">
        <w:rPr>
          <w:i/>
        </w:rPr>
        <w:t>Corporations Act 2001</w:t>
      </w:r>
      <w:r w:rsidRPr="00E20508">
        <w:t xml:space="preserve">, the </w:t>
      </w:r>
      <w:r w:rsidRPr="00E20508">
        <w:rPr>
          <w:i/>
        </w:rPr>
        <w:t>Bankruptcy Act 1966</w:t>
      </w:r>
      <w:r w:rsidRPr="00E20508">
        <w:t xml:space="preserve"> or entitlements of </w:t>
      </w:r>
      <w:r w:rsidR="00850770" w:rsidRPr="00E20508">
        <w:t>a TCF contract outworker</w:t>
      </w:r>
      <w:r w:rsidRPr="00E20508">
        <w:t>, the Department may disclose to the agency personal information that:</w:t>
      </w:r>
    </w:p>
    <w:p w:rsidR="00663D68" w:rsidRPr="00E20508" w:rsidRDefault="00663D68" w:rsidP="00663D68">
      <w:pPr>
        <w:pStyle w:val="paragraph"/>
      </w:pPr>
      <w:r w:rsidRPr="00E20508">
        <w:tab/>
        <w:t>(a)</w:t>
      </w:r>
      <w:r w:rsidRPr="00E20508">
        <w:tab/>
        <w:t xml:space="preserve">the Department has in connection with the administration of this </w:t>
      </w:r>
      <w:r w:rsidR="00850770" w:rsidRPr="00E20508">
        <w:t>scheme</w:t>
      </w:r>
      <w:r w:rsidRPr="00E20508">
        <w:t>; and</w:t>
      </w:r>
    </w:p>
    <w:p w:rsidR="00663D68" w:rsidRPr="00E20508" w:rsidRDefault="00663D68" w:rsidP="00663D68">
      <w:pPr>
        <w:pStyle w:val="paragraph"/>
      </w:pPr>
      <w:r w:rsidRPr="00E20508">
        <w:tab/>
        <w:t>(b)</w:t>
      </w:r>
      <w:r w:rsidRPr="00E20508">
        <w:tab/>
        <w:t>is about:</w:t>
      </w:r>
    </w:p>
    <w:p w:rsidR="00663D68" w:rsidRPr="00E20508" w:rsidRDefault="00663D68" w:rsidP="00663D68">
      <w:pPr>
        <w:pStyle w:val="paragraphsub"/>
      </w:pPr>
      <w:r w:rsidRPr="00E20508">
        <w:tab/>
        <w:t>(i)</w:t>
      </w:r>
      <w:r w:rsidRPr="00E20508">
        <w:tab/>
        <w:t>a</w:t>
      </w:r>
      <w:r w:rsidR="00850770" w:rsidRPr="00E20508">
        <w:t xml:space="preserve"> specified person</w:t>
      </w:r>
      <w:r w:rsidRPr="00E20508">
        <w:t>; or</w:t>
      </w:r>
    </w:p>
    <w:p w:rsidR="00663D68" w:rsidRPr="00E20508" w:rsidRDefault="00663D68" w:rsidP="00663D68">
      <w:pPr>
        <w:pStyle w:val="paragraphsub"/>
      </w:pPr>
      <w:r w:rsidRPr="00E20508">
        <w:tab/>
        <w:t>(ii)</w:t>
      </w:r>
      <w:r w:rsidRPr="00E20508">
        <w:tab/>
        <w:t xml:space="preserve">an officer (as defined in the </w:t>
      </w:r>
      <w:r w:rsidRPr="00E20508">
        <w:rPr>
          <w:i/>
        </w:rPr>
        <w:t>Corporations Act 2001</w:t>
      </w:r>
      <w:r w:rsidRPr="00E20508">
        <w:t>) of a</w:t>
      </w:r>
      <w:r w:rsidR="00850770" w:rsidRPr="00E20508">
        <w:t xml:space="preserve"> specified person</w:t>
      </w:r>
      <w:r w:rsidRPr="00E20508">
        <w:t>; or</w:t>
      </w:r>
    </w:p>
    <w:p w:rsidR="00663D68" w:rsidRPr="00E20508" w:rsidRDefault="00663D68" w:rsidP="00663D68">
      <w:pPr>
        <w:pStyle w:val="paragraphsub"/>
      </w:pPr>
      <w:r w:rsidRPr="00E20508">
        <w:tab/>
        <w:t>(iii)</w:t>
      </w:r>
      <w:r w:rsidRPr="00E20508">
        <w:tab/>
        <w:t xml:space="preserve">an insolvency practitioner for </w:t>
      </w:r>
      <w:r w:rsidR="00850770" w:rsidRPr="00E20508">
        <w:t>a specified person</w:t>
      </w:r>
      <w:r w:rsidRPr="00E20508">
        <w:t>; or</w:t>
      </w:r>
    </w:p>
    <w:p w:rsidR="00663D68" w:rsidRPr="00E20508" w:rsidRDefault="00663D68" w:rsidP="00663D68">
      <w:pPr>
        <w:pStyle w:val="paragraphsub"/>
      </w:pPr>
      <w:r w:rsidRPr="00E20508">
        <w:tab/>
        <w:t>(iv)</w:t>
      </w:r>
      <w:r w:rsidRPr="00E20508">
        <w:tab/>
        <w:t xml:space="preserve">a current or former employee of </w:t>
      </w:r>
      <w:r w:rsidR="00850770" w:rsidRPr="00E20508">
        <w:t>a specified person; or</w:t>
      </w:r>
    </w:p>
    <w:p w:rsidR="00850770" w:rsidRPr="00E20508" w:rsidRDefault="00850770" w:rsidP="00663D68">
      <w:pPr>
        <w:pStyle w:val="paragraphsub"/>
      </w:pPr>
      <w:r w:rsidRPr="00E20508">
        <w:tab/>
        <w:t>(v)</w:t>
      </w:r>
      <w:r w:rsidRPr="00E20508">
        <w:tab/>
        <w:t>a TCF contract outworker who does or did work for the specified person.</w:t>
      </w:r>
    </w:p>
    <w:p w:rsidR="00850770" w:rsidRPr="00B15D79" w:rsidRDefault="00850770" w:rsidP="00850770">
      <w:pPr>
        <w:pStyle w:val="A1S"/>
      </w:pPr>
      <w:r w:rsidRPr="00B15D79">
        <w:t>[</w:t>
      </w:r>
      <w:fldSimple w:instr=" SEQ Sch1Item " w:fldLock="1">
        <w:r w:rsidR="008E3C9B">
          <w:rPr>
            <w:noProof/>
          </w:rPr>
          <w:t>42</w:t>
        </w:r>
      </w:fldSimple>
      <w:r w:rsidRPr="00B15D79">
        <w:t>]</w:t>
      </w:r>
      <w:r w:rsidRPr="00B15D79">
        <w:tab/>
        <w:t>Subsection 46(1)</w:t>
      </w:r>
    </w:p>
    <w:p w:rsidR="00850770" w:rsidRPr="00E20508" w:rsidRDefault="00850770" w:rsidP="00850770">
      <w:pPr>
        <w:pStyle w:val="A2S"/>
      </w:pPr>
      <w:r w:rsidRPr="00E20508">
        <w:t>substitute</w:t>
      </w:r>
    </w:p>
    <w:p w:rsidR="00663D68" w:rsidRPr="00E20508" w:rsidRDefault="00663D68" w:rsidP="00663D68">
      <w:pPr>
        <w:pStyle w:val="subsection"/>
      </w:pPr>
      <w:r w:rsidRPr="00E20508">
        <w:tab/>
        <w:t>(1)</w:t>
      </w:r>
      <w:r w:rsidRPr="00E20508">
        <w:tab/>
        <w:t>On behalf of the Commonwealth, the Secretary may make, vary, administer and otherwise give effect to an arrangement, agreement or contract for:</w:t>
      </w:r>
    </w:p>
    <w:p w:rsidR="00663D68" w:rsidRPr="00E20508" w:rsidRDefault="00663D68" w:rsidP="00663D68">
      <w:pPr>
        <w:pStyle w:val="paragraph"/>
      </w:pPr>
      <w:r w:rsidRPr="00E20508">
        <w:tab/>
        <w:t>(a)</w:t>
      </w:r>
      <w:r w:rsidRPr="00E20508">
        <w:tab/>
        <w:t>the provision to or by the Department of information about a person that is relevant to determining either or both of the following:</w:t>
      </w:r>
    </w:p>
    <w:p w:rsidR="00663D68" w:rsidRPr="00E20508" w:rsidRDefault="00663D68" w:rsidP="00663D68">
      <w:pPr>
        <w:pStyle w:val="paragraphsub"/>
      </w:pPr>
      <w:r w:rsidRPr="00E20508">
        <w:tab/>
        <w:t>(i)</w:t>
      </w:r>
      <w:r w:rsidRPr="00E20508">
        <w:tab/>
        <w:t xml:space="preserve">deciding whether a </w:t>
      </w:r>
      <w:r w:rsidR="00850770" w:rsidRPr="00E20508">
        <w:t xml:space="preserve">TCF contract outworker </w:t>
      </w:r>
      <w:r w:rsidRPr="00E20508">
        <w:t>is eligible for an advance;</w:t>
      </w:r>
    </w:p>
    <w:p w:rsidR="00663D68" w:rsidRPr="00E20508" w:rsidRDefault="00663D68" w:rsidP="00663D68">
      <w:pPr>
        <w:pStyle w:val="paragraphsub"/>
      </w:pPr>
      <w:r w:rsidRPr="00E20508">
        <w:tab/>
        <w:t>(ii)</w:t>
      </w:r>
      <w:r w:rsidRPr="00E20508">
        <w:tab/>
        <w:t xml:space="preserve">deciding the amount of an advance a </w:t>
      </w:r>
      <w:r w:rsidR="00850770" w:rsidRPr="00E20508">
        <w:t xml:space="preserve">TCF contract outworker </w:t>
      </w:r>
      <w:r w:rsidRPr="00E20508">
        <w:t>is eligible for; or</w:t>
      </w:r>
    </w:p>
    <w:p w:rsidR="00663D68" w:rsidRPr="00E20508" w:rsidRDefault="00663D68" w:rsidP="00663D68">
      <w:pPr>
        <w:pStyle w:val="paragraph"/>
      </w:pPr>
      <w:r w:rsidRPr="00E20508">
        <w:lastRenderedPageBreak/>
        <w:tab/>
        <w:t>(b)</w:t>
      </w:r>
      <w:r w:rsidRPr="00E20508">
        <w:tab/>
        <w:t xml:space="preserve">dealing with amounts of an advance that it has been decided a </w:t>
      </w:r>
      <w:r w:rsidR="00850770" w:rsidRPr="00E20508">
        <w:t xml:space="preserve">TCF contract outworker </w:t>
      </w:r>
      <w:r w:rsidRPr="00E20508">
        <w:t>is eligible for.</w:t>
      </w:r>
    </w:p>
    <w:p w:rsidR="005F215E" w:rsidRPr="00B15D79" w:rsidRDefault="005F215E" w:rsidP="005F215E">
      <w:pPr>
        <w:pStyle w:val="A1S"/>
      </w:pPr>
      <w:r w:rsidRPr="00B15D79">
        <w:t>[</w:t>
      </w:r>
      <w:fldSimple w:instr=" SEQ Sch1Item " w:fldLock="1">
        <w:r w:rsidR="008E3C9B">
          <w:rPr>
            <w:noProof/>
          </w:rPr>
          <w:t>43</w:t>
        </w:r>
      </w:fldSimple>
      <w:r w:rsidRPr="00B15D79">
        <w:t>]</w:t>
      </w:r>
      <w:r w:rsidRPr="00B15D79">
        <w:tab/>
        <w:t>Subsection 47</w:t>
      </w:r>
      <w:r w:rsidR="004E0CC8" w:rsidRPr="00B15D79">
        <w:t>(1)</w:t>
      </w:r>
    </w:p>
    <w:p w:rsidR="005F215E" w:rsidRPr="00E20508" w:rsidRDefault="005F215E" w:rsidP="005F215E">
      <w:pPr>
        <w:pStyle w:val="A2S"/>
      </w:pPr>
      <w:r w:rsidRPr="00E20508">
        <w:t>omit</w:t>
      </w:r>
    </w:p>
    <w:p w:rsidR="005F215E" w:rsidRPr="00E20508" w:rsidRDefault="005F215E" w:rsidP="005F215E">
      <w:pPr>
        <w:pStyle w:val="A3S"/>
      </w:pPr>
      <w:r w:rsidRPr="00E20508">
        <w:t>this Act</w:t>
      </w:r>
    </w:p>
    <w:p w:rsidR="005F215E" w:rsidRPr="00E20508" w:rsidRDefault="005F215E" w:rsidP="005F215E">
      <w:pPr>
        <w:pStyle w:val="A2S"/>
      </w:pPr>
      <w:r w:rsidRPr="00E20508">
        <w:t>insert</w:t>
      </w:r>
    </w:p>
    <w:p w:rsidR="005F215E" w:rsidRPr="00E20508" w:rsidRDefault="005F215E" w:rsidP="005F215E">
      <w:pPr>
        <w:pStyle w:val="A3S"/>
      </w:pPr>
      <w:r w:rsidRPr="00E20508">
        <w:t>this scheme</w:t>
      </w:r>
    </w:p>
    <w:p w:rsidR="00850770" w:rsidRPr="00B15D79" w:rsidRDefault="00850770" w:rsidP="00850770">
      <w:pPr>
        <w:pStyle w:val="A1S"/>
      </w:pPr>
      <w:r w:rsidRPr="00B15D79">
        <w:t>[</w:t>
      </w:r>
      <w:fldSimple w:instr=" SEQ Sch1Item " w:fldLock="1">
        <w:r w:rsidR="008E3C9B">
          <w:rPr>
            <w:noProof/>
          </w:rPr>
          <w:t>44</w:t>
        </w:r>
      </w:fldSimple>
      <w:r w:rsidRPr="00B15D79">
        <w:t>]</w:t>
      </w:r>
      <w:r w:rsidRPr="00B15D79">
        <w:tab/>
        <w:t>Section</w:t>
      </w:r>
      <w:r w:rsidR="005200C7" w:rsidRPr="00B15D79">
        <w:t xml:space="preserve"> 49</w:t>
      </w:r>
    </w:p>
    <w:p w:rsidR="00850770" w:rsidRDefault="001404C6" w:rsidP="00850770">
      <w:pPr>
        <w:pStyle w:val="A2S"/>
      </w:pPr>
      <w:r>
        <w:t>substitute</w:t>
      </w:r>
    </w:p>
    <w:p w:rsidR="001404C6" w:rsidRPr="00B15D79" w:rsidRDefault="001404C6" w:rsidP="001404C6">
      <w:pPr>
        <w:pStyle w:val="ActHead5"/>
      </w:pPr>
      <w:r w:rsidRPr="00B15D79">
        <w:t xml:space="preserve">49 Extended operation of this Act in relation to </w:t>
      </w:r>
      <w:r w:rsidR="003C0F27" w:rsidRPr="00E20508">
        <w:t>specified person</w:t>
      </w:r>
      <w:r w:rsidRPr="00B15D79">
        <w:t xml:space="preserve">s in administration under the </w:t>
      </w:r>
      <w:r w:rsidRPr="00B15D79">
        <w:rPr>
          <w:i/>
        </w:rPr>
        <w:t>Corporations Act 2001</w:t>
      </w:r>
    </w:p>
    <w:p w:rsidR="001404C6" w:rsidRPr="001404C6" w:rsidRDefault="001404C6" w:rsidP="001404C6">
      <w:pPr>
        <w:pStyle w:val="SubsectionHead"/>
      </w:pPr>
      <w:r w:rsidRPr="001404C6">
        <w:t>Making a declaration</w:t>
      </w:r>
    </w:p>
    <w:p w:rsidR="001404C6" w:rsidRPr="001404C6" w:rsidRDefault="001404C6" w:rsidP="001404C6">
      <w:pPr>
        <w:pStyle w:val="subsection"/>
      </w:pPr>
      <w:r>
        <w:tab/>
      </w:r>
      <w:r w:rsidRPr="001404C6">
        <w:t>(</w:t>
      </w:r>
      <w:r>
        <w:t>1)</w:t>
      </w:r>
      <w:r>
        <w:tab/>
      </w:r>
      <w:r w:rsidRPr="001404C6">
        <w:t>The Minister may by legislative instrument declare that this</w:t>
      </w:r>
      <w:r>
        <w:t xml:space="preserve"> scheme </w:t>
      </w:r>
      <w:r w:rsidRPr="001404C6">
        <w:t xml:space="preserve">applies in relation to </w:t>
      </w:r>
      <w:r w:rsidR="00800396">
        <w:t>persons (</w:t>
      </w:r>
      <w:r w:rsidR="00800396" w:rsidRPr="00800396">
        <w:rPr>
          <w:b/>
          <w:i/>
        </w:rPr>
        <w:t>former outworkers</w:t>
      </w:r>
      <w:r w:rsidR="00800396">
        <w:t xml:space="preserve">) who were </w:t>
      </w:r>
      <w:r w:rsidR="00800396" w:rsidRPr="00E20508">
        <w:t>TCF contract outworker</w:t>
      </w:r>
      <w:r w:rsidR="00800396">
        <w:t>s</w:t>
      </w:r>
      <w:r w:rsidR="00800396" w:rsidRPr="00E20508">
        <w:t xml:space="preserve"> who did work</w:t>
      </w:r>
      <w:r w:rsidR="00800396" w:rsidRPr="00800396">
        <w:t xml:space="preserve"> </w:t>
      </w:r>
      <w:r w:rsidR="00800396" w:rsidRPr="00747F98">
        <w:t xml:space="preserve">directly (within the meaning given by section 17A of the </w:t>
      </w:r>
      <w:r w:rsidR="00800396" w:rsidRPr="00747F98">
        <w:rPr>
          <w:i/>
        </w:rPr>
        <w:t>Fair Work Act 2009</w:t>
      </w:r>
      <w:r w:rsidR="00800396" w:rsidRPr="00747F98">
        <w:t>)</w:t>
      </w:r>
      <w:r w:rsidR="00800396">
        <w:t>, but no longer do work,</w:t>
      </w:r>
      <w:r w:rsidR="00800396" w:rsidRPr="00E20508">
        <w:t xml:space="preserve"> for </w:t>
      </w:r>
      <w:r w:rsidR="00800396">
        <w:t xml:space="preserve">a </w:t>
      </w:r>
      <w:r w:rsidR="00800396" w:rsidRPr="00E20508">
        <w:t>specified person</w:t>
      </w:r>
      <w:r w:rsidR="00800396">
        <w:t xml:space="preserve"> that </w:t>
      </w:r>
      <w:r w:rsidRPr="001404C6">
        <w:t>is under</w:t>
      </w:r>
      <w:r>
        <w:t xml:space="preserve"> </w:t>
      </w:r>
      <w:r w:rsidRPr="001404C6">
        <w:t xml:space="preserve">administration under Part 5.3A of the </w:t>
      </w:r>
      <w:r w:rsidRPr="001404C6">
        <w:rPr>
          <w:i/>
        </w:rPr>
        <w:t>Corporations Act 2001</w:t>
      </w:r>
      <w:r>
        <w:rPr>
          <w:i/>
        </w:rPr>
        <w:t xml:space="preserve"> </w:t>
      </w:r>
      <w:r w:rsidRPr="001404C6">
        <w:t xml:space="preserve">(whether or not the </w:t>
      </w:r>
      <w:r w:rsidR="00800396" w:rsidRPr="00E20508">
        <w:t>specified person</w:t>
      </w:r>
      <w:r w:rsidR="00800396" w:rsidRPr="001404C6">
        <w:t xml:space="preserve"> </w:t>
      </w:r>
      <w:r w:rsidRPr="001404C6">
        <w:t>was under administration while any</w:t>
      </w:r>
      <w:r>
        <w:t xml:space="preserve"> </w:t>
      </w:r>
      <w:r w:rsidRPr="001404C6">
        <w:t xml:space="preserve">of the </w:t>
      </w:r>
      <w:r w:rsidR="00800396">
        <w:t>former outworkers did the work</w:t>
      </w:r>
      <w:r w:rsidRPr="001404C6">
        <w:t>).</w:t>
      </w:r>
    </w:p>
    <w:p w:rsidR="001404C6" w:rsidRPr="001404C6" w:rsidRDefault="001404C6" w:rsidP="001404C6">
      <w:pPr>
        <w:pStyle w:val="subsection"/>
      </w:pPr>
      <w:r>
        <w:tab/>
        <w:t>(2)</w:t>
      </w:r>
      <w:r>
        <w:tab/>
      </w:r>
      <w:r w:rsidRPr="001404C6">
        <w:t>The Minister may make the declaration only if he or she is satisfied</w:t>
      </w:r>
      <w:r>
        <w:t xml:space="preserve"> </w:t>
      </w:r>
      <w:r w:rsidRPr="001404C6">
        <w:t>that:</w:t>
      </w:r>
    </w:p>
    <w:p w:rsidR="001404C6" w:rsidRPr="001404C6" w:rsidRDefault="001404C6" w:rsidP="001404C6">
      <w:pPr>
        <w:pStyle w:val="paragraph"/>
      </w:pPr>
      <w:r>
        <w:tab/>
        <w:t>(a)</w:t>
      </w:r>
      <w:r>
        <w:tab/>
      </w:r>
      <w:r w:rsidRPr="001404C6">
        <w:t xml:space="preserve">the </w:t>
      </w:r>
      <w:r w:rsidR="00800396" w:rsidRPr="00E20508">
        <w:t>specified person</w:t>
      </w:r>
      <w:r w:rsidRPr="001404C6">
        <w:t>’s creditors are expected to resolve at a meeting</w:t>
      </w:r>
      <w:r>
        <w:t xml:space="preserve"> </w:t>
      </w:r>
      <w:r w:rsidRPr="001404C6">
        <w:t xml:space="preserve">convened under section 439A of the </w:t>
      </w:r>
      <w:r w:rsidRPr="001404C6">
        <w:rPr>
          <w:i/>
        </w:rPr>
        <w:t>Corporations Act 2001</w:t>
      </w:r>
      <w:r>
        <w:rPr>
          <w:i/>
        </w:rPr>
        <w:t xml:space="preserve"> </w:t>
      </w:r>
      <w:r w:rsidRPr="001404C6">
        <w:t xml:space="preserve">that the </w:t>
      </w:r>
      <w:r w:rsidR="00800396" w:rsidRPr="00E20508">
        <w:t>specified person</w:t>
      </w:r>
      <w:r w:rsidR="00800396" w:rsidRPr="001404C6">
        <w:t xml:space="preserve"> </w:t>
      </w:r>
      <w:r w:rsidRPr="001404C6">
        <w:t>be wound up; and</w:t>
      </w:r>
    </w:p>
    <w:p w:rsidR="001404C6" w:rsidRPr="001404C6" w:rsidRDefault="001404C6" w:rsidP="001404C6">
      <w:pPr>
        <w:pStyle w:val="paragraph"/>
      </w:pPr>
      <w:r>
        <w:tab/>
        <w:t>(b)</w:t>
      </w:r>
      <w:r>
        <w:tab/>
      </w:r>
      <w:r w:rsidRPr="001404C6">
        <w:t>if the declaration is made, it will be practicable to administer</w:t>
      </w:r>
      <w:r>
        <w:t xml:space="preserve"> </w:t>
      </w:r>
      <w:r w:rsidRPr="001404C6">
        <w:t xml:space="preserve">this </w:t>
      </w:r>
      <w:r>
        <w:t>scheme</w:t>
      </w:r>
      <w:r w:rsidRPr="001404C6">
        <w:t xml:space="preserve"> as it will apply because of the declaration in relation</w:t>
      </w:r>
      <w:r>
        <w:t xml:space="preserve"> </w:t>
      </w:r>
      <w:r w:rsidRPr="001404C6">
        <w:t xml:space="preserve">to the </w:t>
      </w:r>
      <w:r w:rsidR="00800396" w:rsidRPr="00E20508">
        <w:t>specified person</w:t>
      </w:r>
      <w:r w:rsidRPr="001404C6">
        <w:t>.</w:t>
      </w:r>
    </w:p>
    <w:p w:rsidR="001404C6" w:rsidRPr="001404C6" w:rsidRDefault="001404C6" w:rsidP="001404C6">
      <w:pPr>
        <w:pStyle w:val="SubsectionHead"/>
      </w:pPr>
      <w:r w:rsidRPr="001404C6">
        <w:t>Effect of declaration</w:t>
      </w:r>
    </w:p>
    <w:p w:rsidR="001404C6" w:rsidRPr="001404C6" w:rsidRDefault="001404C6" w:rsidP="001404C6">
      <w:pPr>
        <w:pStyle w:val="subsection"/>
      </w:pPr>
      <w:r>
        <w:tab/>
        <w:t>(3)</w:t>
      </w:r>
      <w:r>
        <w:tab/>
      </w:r>
      <w:r w:rsidRPr="001404C6">
        <w:t xml:space="preserve">While the declaration is in force, this </w:t>
      </w:r>
      <w:r>
        <w:t>scheme</w:t>
      </w:r>
      <w:r w:rsidRPr="001404C6">
        <w:t xml:space="preserve"> applies in relation to the</w:t>
      </w:r>
      <w:r>
        <w:t xml:space="preserve"> </w:t>
      </w:r>
      <w:r w:rsidR="00800396">
        <w:t xml:space="preserve">former outworkers </w:t>
      </w:r>
      <w:r w:rsidRPr="001404C6">
        <w:t xml:space="preserve">and the </w:t>
      </w:r>
      <w:r w:rsidR="00800396" w:rsidRPr="00E20508">
        <w:t>specified person</w:t>
      </w:r>
      <w:r w:rsidR="00800396" w:rsidRPr="001404C6">
        <w:t xml:space="preserve"> </w:t>
      </w:r>
      <w:r w:rsidRPr="001404C6">
        <w:t>as if:</w:t>
      </w:r>
    </w:p>
    <w:p w:rsidR="001404C6" w:rsidRPr="001404C6" w:rsidRDefault="001404C6" w:rsidP="001404C6">
      <w:pPr>
        <w:pStyle w:val="paragraph"/>
      </w:pPr>
      <w:r>
        <w:lastRenderedPageBreak/>
        <w:tab/>
        <w:t>(a)</w:t>
      </w:r>
      <w:r>
        <w:tab/>
      </w:r>
      <w:r w:rsidRPr="001404C6">
        <w:t xml:space="preserve">the administrator of the </w:t>
      </w:r>
      <w:r w:rsidR="00800396" w:rsidRPr="00E20508">
        <w:t>specified person</w:t>
      </w:r>
      <w:r w:rsidR="00800396" w:rsidRPr="001404C6">
        <w:t xml:space="preserve"> </w:t>
      </w:r>
      <w:r w:rsidRPr="001404C6">
        <w:t>under Part 5.3A of the</w:t>
      </w:r>
      <w:r>
        <w:t xml:space="preserve"> </w:t>
      </w:r>
      <w:r w:rsidRPr="001404C6">
        <w:rPr>
          <w:i/>
        </w:rPr>
        <w:t>Corporations Act 2001</w:t>
      </w:r>
      <w:r w:rsidRPr="001404C6">
        <w:t xml:space="preserve"> were a liquidator appointed when the</w:t>
      </w:r>
      <w:r>
        <w:t xml:space="preserve"> </w:t>
      </w:r>
      <w:r w:rsidRPr="001404C6">
        <w:t>administrator was appointed; and</w:t>
      </w:r>
    </w:p>
    <w:p w:rsidR="001404C6" w:rsidRPr="001404C6" w:rsidRDefault="001404C6" w:rsidP="001404C6">
      <w:pPr>
        <w:pStyle w:val="paragraph"/>
      </w:pPr>
      <w:r>
        <w:tab/>
        <w:t>(b)</w:t>
      </w:r>
      <w:r>
        <w:tab/>
      </w:r>
      <w:r w:rsidRPr="001404C6">
        <w:t xml:space="preserve">paragraph 14(2)(a) of this </w:t>
      </w:r>
      <w:r w:rsidR="00800396">
        <w:t>scheme</w:t>
      </w:r>
      <w:r w:rsidRPr="001404C6">
        <w:t xml:space="preserve"> referred to the declaration</w:t>
      </w:r>
      <w:r>
        <w:t xml:space="preserve"> </w:t>
      </w:r>
      <w:r w:rsidRPr="001404C6">
        <w:t>being made (instead of an insolvency event happening to the</w:t>
      </w:r>
      <w:r>
        <w:t xml:space="preserve"> </w:t>
      </w:r>
      <w:r w:rsidR="00800396" w:rsidRPr="00E20508">
        <w:t>specified person</w:t>
      </w:r>
      <w:r w:rsidRPr="001404C6">
        <w:t>).</w:t>
      </w:r>
    </w:p>
    <w:p w:rsidR="001404C6" w:rsidRPr="001404C6" w:rsidRDefault="001404C6" w:rsidP="001404C6">
      <w:pPr>
        <w:pStyle w:val="SubsectionHead"/>
      </w:pPr>
      <w:r w:rsidRPr="001404C6">
        <w:t>Revoking a declaration</w:t>
      </w:r>
    </w:p>
    <w:p w:rsidR="001404C6" w:rsidRPr="001404C6" w:rsidRDefault="001404C6" w:rsidP="001404C6">
      <w:pPr>
        <w:pStyle w:val="subsection"/>
      </w:pPr>
      <w:r>
        <w:tab/>
        <w:t>(4)</w:t>
      </w:r>
      <w:r>
        <w:tab/>
      </w:r>
      <w:r w:rsidRPr="001404C6">
        <w:t>The Minister may by legislative instrument revoke a declaration</w:t>
      </w:r>
      <w:r>
        <w:t xml:space="preserve"> </w:t>
      </w:r>
      <w:r w:rsidRPr="001404C6">
        <w:t>made under subsection (1).</w:t>
      </w:r>
    </w:p>
    <w:p w:rsidR="001404C6" w:rsidRPr="00B15D79" w:rsidRDefault="001404C6" w:rsidP="001404C6">
      <w:pPr>
        <w:pStyle w:val="A1S"/>
      </w:pPr>
      <w:r w:rsidRPr="00B15D79">
        <w:t>[</w:t>
      </w:r>
      <w:fldSimple w:instr=" SEQ Sch1Item " w:fldLock="1">
        <w:r w:rsidR="008E3C9B">
          <w:rPr>
            <w:noProof/>
          </w:rPr>
          <w:t>45</w:t>
        </w:r>
      </w:fldSimple>
      <w:r w:rsidRPr="00B15D79">
        <w:t>]</w:t>
      </w:r>
      <w:r w:rsidRPr="00B15D79">
        <w:tab/>
        <w:t>Section 50</w:t>
      </w:r>
    </w:p>
    <w:p w:rsidR="001404C6" w:rsidRPr="001404C6" w:rsidRDefault="001404C6" w:rsidP="001404C6">
      <w:pPr>
        <w:pStyle w:val="A2S"/>
      </w:pPr>
      <w:r>
        <w:t>omit</w:t>
      </w:r>
    </w:p>
    <w:p w:rsidR="005200C7" w:rsidRPr="00B15D79" w:rsidRDefault="005200C7" w:rsidP="005200C7">
      <w:pPr>
        <w:pStyle w:val="A1S"/>
      </w:pPr>
      <w:r w:rsidRPr="00B15D79">
        <w:t>[</w:t>
      </w:r>
      <w:fldSimple w:instr=" SEQ Sch1Item " w:fldLock="1">
        <w:r w:rsidR="008E3C9B">
          <w:rPr>
            <w:noProof/>
          </w:rPr>
          <w:t>46</w:t>
        </w:r>
      </w:fldSimple>
      <w:r w:rsidRPr="00B15D79">
        <w:t>]</w:t>
      </w:r>
      <w:r w:rsidRPr="00B15D79">
        <w:tab/>
        <w:t>Section 51</w:t>
      </w:r>
    </w:p>
    <w:p w:rsidR="005200C7" w:rsidRPr="00E20508" w:rsidRDefault="005200C7" w:rsidP="005200C7">
      <w:pPr>
        <w:pStyle w:val="A2S"/>
      </w:pPr>
      <w:r w:rsidRPr="00E20508">
        <w:t>omit</w:t>
      </w:r>
    </w:p>
    <w:p w:rsidR="005200C7" w:rsidRPr="00E20508" w:rsidRDefault="005200C7" w:rsidP="005200C7">
      <w:pPr>
        <w:pStyle w:val="A3S"/>
      </w:pPr>
      <w:r w:rsidRPr="00E20508">
        <w:t>this Act</w:t>
      </w:r>
    </w:p>
    <w:p w:rsidR="005200C7" w:rsidRPr="00E20508" w:rsidRDefault="005200C7" w:rsidP="005200C7">
      <w:pPr>
        <w:pStyle w:val="A2S"/>
      </w:pPr>
      <w:r w:rsidRPr="00E20508">
        <w:t>insert</w:t>
      </w:r>
    </w:p>
    <w:p w:rsidR="005200C7" w:rsidRPr="00E20508" w:rsidRDefault="005200C7" w:rsidP="005200C7">
      <w:pPr>
        <w:pStyle w:val="A3S"/>
      </w:pPr>
      <w:r w:rsidRPr="00E20508">
        <w:t>this scheme</w:t>
      </w:r>
      <w:r w:rsidR="008964F9">
        <w:t xml:space="preserve"> </w:t>
      </w:r>
      <w:r w:rsidR="008964F9" w:rsidRPr="00E20508">
        <w:t>(which is provided for by a regulation made for the purposes of section</w:t>
      </w:r>
      <w:r w:rsidR="00943E1B">
        <w:t> </w:t>
      </w:r>
      <w:r w:rsidR="008964F9" w:rsidRPr="00E20508">
        <w:t xml:space="preserve">50 of </w:t>
      </w:r>
      <w:r w:rsidR="00943E1B" w:rsidRPr="00E20508">
        <w:t xml:space="preserve">the </w:t>
      </w:r>
      <w:r w:rsidR="00943E1B" w:rsidRPr="00E20508">
        <w:rPr>
          <w:i/>
        </w:rPr>
        <w:t>Fair Entitlements Guarantee Act 2012</w:t>
      </w:r>
      <w:r w:rsidR="008964F9" w:rsidRPr="00E20508">
        <w:t>)</w:t>
      </w:r>
    </w:p>
    <w:p w:rsidR="005200C7" w:rsidRPr="00B15D79" w:rsidRDefault="005200C7" w:rsidP="005200C7">
      <w:pPr>
        <w:pStyle w:val="A1S"/>
      </w:pPr>
      <w:r w:rsidRPr="00B15D79">
        <w:t>[</w:t>
      </w:r>
      <w:fldSimple w:instr=" SEQ Sch1Item " w:fldLock="1">
        <w:r w:rsidR="008E3C9B">
          <w:rPr>
            <w:noProof/>
          </w:rPr>
          <w:t>47</w:t>
        </w:r>
      </w:fldSimple>
      <w:r w:rsidRPr="00B15D79">
        <w:t>]</w:t>
      </w:r>
      <w:r w:rsidRPr="00B15D79">
        <w:tab/>
        <w:t>S</w:t>
      </w:r>
      <w:r w:rsidR="00B854D1" w:rsidRPr="00B15D79">
        <w:t>ubs</w:t>
      </w:r>
      <w:r w:rsidRPr="00B15D79">
        <w:t>ection 52</w:t>
      </w:r>
      <w:r w:rsidR="00B854D1" w:rsidRPr="00B15D79">
        <w:t>(1)</w:t>
      </w:r>
    </w:p>
    <w:p w:rsidR="00B854D1" w:rsidRPr="00E20508" w:rsidRDefault="00B854D1" w:rsidP="00B854D1">
      <w:pPr>
        <w:pStyle w:val="A2S"/>
      </w:pPr>
      <w:r w:rsidRPr="00E20508">
        <w:t>substitute</w:t>
      </w:r>
    </w:p>
    <w:p w:rsidR="00663D68" w:rsidRPr="00E20508" w:rsidRDefault="00663D68" w:rsidP="00663D68">
      <w:pPr>
        <w:pStyle w:val="subsection"/>
      </w:pPr>
      <w:r w:rsidRPr="00E20508">
        <w:tab/>
        <w:t>(1)</w:t>
      </w:r>
      <w:r w:rsidRPr="00E20508">
        <w:tab/>
        <w:t xml:space="preserve">If, apart from this subsection, the Commonwealth does not have power under </w:t>
      </w:r>
      <w:r w:rsidR="00B854D1" w:rsidRPr="00E20508">
        <w:t xml:space="preserve">the </w:t>
      </w:r>
      <w:r w:rsidR="00B854D1" w:rsidRPr="00E20508">
        <w:rPr>
          <w:i/>
        </w:rPr>
        <w:t>Fair Entitlements Guarantee Act 2012</w:t>
      </w:r>
      <w:r w:rsidR="00B854D1" w:rsidRPr="00E20508">
        <w:t xml:space="preserve"> or this scheme (which is provided for by a regulation made for the purposes of section</w:t>
      </w:r>
      <w:r w:rsidR="00943E1B">
        <w:t> </w:t>
      </w:r>
      <w:r w:rsidR="00B854D1" w:rsidRPr="00E20508">
        <w:t>50 of th</w:t>
      </w:r>
      <w:r w:rsidR="005F215E" w:rsidRPr="00E20508">
        <w:t>at</w:t>
      </w:r>
      <w:r w:rsidR="00B854D1" w:rsidRPr="00E20508">
        <w:t xml:space="preserve"> Act)</w:t>
      </w:r>
      <w:r w:rsidRPr="00E20508">
        <w:t xml:space="preserve"> to pay an amount (the </w:t>
      </w:r>
      <w:r w:rsidRPr="00E20508">
        <w:rPr>
          <w:b/>
          <w:i/>
        </w:rPr>
        <w:t>relevant amount</w:t>
      </w:r>
      <w:r w:rsidRPr="00E20508">
        <w:t xml:space="preserve">) to a person (the </w:t>
      </w:r>
      <w:r w:rsidRPr="00E20508">
        <w:rPr>
          <w:b/>
          <w:i/>
        </w:rPr>
        <w:t>recipient</w:t>
      </w:r>
      <w:r w:rsidRPr="00E20508">
        <w:t>) purportedly as an advance or as financial assistance under such a regulation, then the Commonwealth may pay the relevant amount to the recipient.</w:t>
      </w:r>
    </w:p>
    <w:p w:rsidR="00850770" w:rsidRPr="00E20508" w:rsidRDefault="00850770" w:rsidP="00850770">
      <w:pPr>
        <w:pStyle w:val="A1S"/>
      </w:pPr>
      <w:r w:rsidRPr="00E20508">
        <w:lastRenderedPageBreak/>
        <w:t>[</w:t>
      </w:r>
      <w:fldSimple w:instr=" SEQ Sch1Item " w:fldLock="1">
        <w:r w:rsidR="008E3C9B">
          <w:rPr>
            <w:noProof/>
          </w:rPr>
          <w:t>48</w:t>
        </w:r>
      </w:fldSimple>
      <w:r w:rsidRPr="00E20508">
        <w:t>]</w:t>
      </w:r>
      <w:r w:rsidRPr="00E20508">
        <w:tab/>
      </w:r>
      <w:r w:rsidR="005F215E" w:rsidRPr="00E20508">
        <w:t>Section 54</w:t>
      </w:r>
    </w:p>
    <w:p w:rsidR="005F215E" w:rsidRPr="00E20508" w:rsidRDefault="005F215E" w:rsidP="005F215E">
      <w:pPr>
        <w:pStyle w:val="A2S"/>
      </w:pPr>
      <w:r w:rsidRPr="00E20508">
        <w:t>omit</w:t>
      </w:r>
    </w:p>
    <w:p w:rsidR="005F215E" w:rsidRPr="00E20508" w:rsidRDefault="005F215E" w:rsidP="005F215E">
      <w:pPr>
        <w:pStyle w:val="A3S"/>
      </w:pPr>
      <w:r w:rsidRPr="00E20508">
        <w:t>this Act</w:t>
      </w:r>
    </w:p>
    <w:p w:rsidR="005F215E" w:rsidRPr="00E20508" w:rsidRDefault="005F215E" w:rsidP="005F215E">
      <w:pPr>
        <w:pStyle w:val="A2S"/>
      </w:pPr>
      <w:r w:rsidRPr="00E20508">
        <w:t>insert</w:t>
      </w:r>
    </w:p>
    <w:p w:rsidR="005F215E" w:rsidRPr="00E20508" w:rsidRDefault="005F215E" w:rsidP="005F215E">
      <w:pPr>
        <w:pStyle w:val="A3S"/>
      </w:pPr>
      <w:r w:rsidRPr="00E20508">
        <w:t>this scheme</w:t>
      </w:r>
    </w:p>
    <w:p w:rsidR="00850770" w:rsidRPr="00E20508" w:rsidRDefault="00850770" w:rsidP="00850770">
      <w:pPr>
        <w:pStyle w:val="A1S"/>
      </w:pPr>
      <w:r w:rsidRPr="00E20508">
        <w:t>[</w:t>
      </w:r>
      <w:fldSimple w:instr=" SEQ Sch1Item " w:fldLock="1">
        <w:r w:rsidR="008E3C9B">
          <w:rPr>
            <w:noProof/>
          </w:rPr>
          <w:t>49</w:t>
        </w:r>
      </w:fldSimple>
      <w:r w:rsidRPr="00E20508">
        <w:t>]</w:t>
      </w:r>
      <w:r w:rsidRPr="00E20508">
        <w:tab/>
      </w:r>
      <w:r w:rsidR="005F215E" w:rsidRPr="00E20508">
        <w:t>Section 55</w:t>
      </w:r>
    </w:p>
    <w:p w:rsidR="005F215E" w:rsidRPr="00E20508" w:rsidRDefault="005F215E" w:rsidP="005F215E">
      <w:pPr>
        <w:pStyle w:val="A2S"/>
      </w:pPr>
      <w:r w:rsidRPr="00E20508">
        <w:t>omit</w:t>
      </w:r>
    </w:p>
    <w:p w:rsidR="007E645D" w:rsidRDefault="007E645D" w:rsidP="00B15D79">
      <w:pPr>
        <w:pStyle w:val="SchedSectionBreak"/>
        <w:sectPr w:rsidR="007E645D" w:rsidSect="00B15D79">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744E5D" w:rsidRPr="00E20508" w:rsidRDefault="00744E5D" w:rsidP="00206E1E">
      <w:pPr>
        <w:pStyle w:val="NoteEnd"/>
        <w:keepNext/>
        <w:pBdr>
          <w:top w:val="single" w:sz="4" w:space="3" w:color="auto"/>
        </w:pBdr>
        <w:spacing w:before="480"/>
        <w:rPr>
          <w:rFonts w:ascii="Arial" w:hAnsi="Arial"/>
          <w:b/>
          <w:sz w:val="24"/>
        </w:rPr>
      </w:pPr>
      <w:r w:rsidRPr="00E20508">
        <w:rPr>
          <w:rFonts w:ascii="Arial" w:hAnsi="Arial"/>
          <w:b/>
          <w:sz w:val="24"/>
        </w:rPr>
        <w:lastRenderedPageBreak/>
        <w:t>Note</w:t>
      </w:r>
    </w:p>
    <w:p w:rsidR="00744E5D" w:rsidRDefault="00744E5D" w:rsidP="00206E1E">
      <w:pPr>
        <w:pStyle w:val="NoteEnd"/>
        <w:rPr>
          <w:color w:val="000000"/>
        </w:rPr>
      </w:pPr>
      <w:r w:rsidRPr="00E20508">
        <w:rPr>
          <w:color w:val="000000"/>
        </w:rPr>
        <w:t>1.</w:t>
      </w:r>
      <w:r w:rsidRPr="00E20508">
        <w:rPr>
          <w:color w:val="000000"/>
        </w:rPr>
        <w:tab/>
        <w:t xml:space="preserve">All legislative instruments and compilations are registered on the Federal Register of Legislative Instruments kept under the </w:t>
      </w:r>
      <w:r w:rsidRPr="00E20508">
        <w:rPr>
          <w:i/>
          <w:color w:val="000000"/>
        </w:rPr>
        <w:t xml:space="preserve">Legislative Instruments Act 2003. </w:t>
      </w:r>
      <w:r w:rsidRPr="00E20508">
        <w:rPr>
          <w:color w:val="000000"/>
        </w:rPr>
        <w:t xml:space="preserve">See </w:t>
      </w:r>
      <w:hyperlink r:id="rId31" w:history="1">
        <w:r w:rsidRPr="00E20508">
          <w:rPr>
            <w:rStyle w:val="Hyperlink"/>
          </w:rPr>
          <w:t>www.comlaw.gov.au</w:t>
        </w:r>
      </w:hyperlink>
      <w:r w:rsidRPr="00E20508">
        <w:rPr>
          <w:color w:val="000000"/>
        </w:rPr>
        <w:t>.</w:t>
      </w:r>
    </w:p>
    <w:p w:rsidR="00744E5D" w:rsidRDefault="00744E5D" w:rsidP="00206E1E">
      <w:pPr>
        <w:pStyle w:val="NotesSectionBreak"/>
        <w:sectPr w:rsidR="00744E5D" w:rsidSect="00206E1E">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890489" w:rsidRPr="00744E5D" w:rsidRDefault="00890489" w:rsidP="00744E5D">
      <w:pPr>
        <w:pStyle w:val="R2"/>
      </w:pPr>
    </w:p>
    <w:sectPr w:rsidR="00890489" w:rsidRPr="00744E5D" w:rsidSect="00744E5D">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C4" w:rsidRDefault="00D700C4">
      <w:r>
        <w:separator/>
      </w:r>
    </w:p>
  </w:endnote>
  <w:endnote w:type="continuationSeparator" w:id="0">
    <w:p w:rsidR="00D700C4" w:rsidRDefault="00D70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206E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21472">
      <w:tc>
        <w:tcPr>
          <w:tcW w:w="1134" w:type="dxa"/>
          <w:shd w:val="clear" w:color="auto" w:fill="auto"/>
        </w:tcPr>
        <w:p w:rsidR="00821472" w:rsidRPr="007F6065" w:rsidRDefault="00821472" w:rsidP="00206E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551E3">
            <w:rPr>
              <w:rStyle w:val="PageNumber"/>
              <w:noProof/>
            </w:rPr>
            <w:t>6</w:t>
          </w:r>
          <w:r w:rsidRPr="007F6065">
            <w:rPr>
              <w:rStyle w:val="PageNumber"/>
            </w:rPr>
            <w:fldChar w:fldCharType="end"/>
          </w:r>
        </w:p>
      </w:tc>
      <w:tc>
        <w:tcPr>
          <w:tcW w:w="4820" w:type="dxa"/>
          <w:shd w:val="clear" w:color="auto" w:fill="auto"/>
        </w:tcPr>
        <w:p w:rsidR="00821472" w:rsidRPr="00EF2F9D" w:rsidRDefault="00821472" w:rsidP="00206E1E">
          <w:pPr>
            <w:pStyle w:val="FooterCitation"/>
          </w:pPr>
          <w:fldSimple w:instr=" REF  Citation\*charformat ">
            <w:r w:rsidR="005551E3">
              <w:t>Fair Entitlements Guarantee Regulation 2012</w:t>
            </w:r>
          </w:fldSimple>
        </w:p>
      </w:tc>
      <w:tc>
        <w:tcPr>
          <w:tcW w:w="1191" w:type="dxa"/>
          <w:shd w:val="clear" w:color="auto" w:fill="auto"/>
        </w:tcPr>
        <w:p w:rsidR="00821472" w:rsidRPr="007F6065" w:rsidRDefault="00821472" w:rsidP="00206E1E">
          <w:pPr>
            <w:pStyle w:val="Footer"/>
            <w:spacing w:before="20"/>
            <w:jc w:val="right"/>
          </w:pPr>
          <w:fldSimple w:instr=" REF Year \*Charformat ">
            <w:r w:rsidR="005551E3">
              <w:t>2012</w:t>
            </w:r>
          </w:fldSimple>
          <w:r w:rsidRPr="007F6065">
            <w:t xml:space="preserve">, </w:t>
          </w:r>
          <w:fldSimple w:instr=" REF refno \*Charformat ">
            <w:r w:rsidR="005551E3">
              <w:t>326</w:t>
            </w:r>
          </w:fldSimple>
        </w:p>
      </w:tc>
    </w:tr>
  </w:tbl>
  <w:p w:rsidR="00821472" w:rsidRDefault="00821472" w:rsidP="00206E1E">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821472" w:rsidRPr="005551E3" w:rsidRDefault="00821472" w:rsidP="005551E3"/>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821472" w:rsidRPr="004675CE" w:rsidRDefault="00821472" w:rsidP="003A5E6C">
                <w:pPr>
                  <w:pStyle w:val="FooterDraft"/>
                </w:pPr>
              </w:p>
              <w:p w:rsidR="00821472" w:rsidRPr="004675CE" w:rsidRDefault="00C5507C" w:rsidP="00206E1E">
                <w:pPr>
                  <w:rPr>
                    <w:rFonts w:ascii="Arial" w:hAnsi="Arial" w:cs="Arial"/>
                    <w:sz w:val="12"/>
                    <w:szCs w:val="12"/>
                  </w:rPr>
                </w:pPr>
                <w:r w:rsidRPr="00C5507C">
                  <w:rPr>
                    <w:rFonts w:ascii="Arial" w:hAnsi="Arial" w:cs="Arial"/>
                    <w:noProof/>
                    <w:sz w:val="12"/>
                    <w:szCs w:val="12"/>
                  </w:rPr>
                  <w:t>1217634A-121130Z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821472" w:rsidRPr="004675CE" w:rsidRDefault="00821472" w:rsidP="003A5E6C">
                <w:pPr>
                  <w:pStyle w:val="FooterDraft"/>
                </w:pPr>
              </w:p>
              <w:p w:rsidR="00821472" w:rsidRPr="004675CE" w:rsidRDefault="00C5507C" w:rsidP="00206E1E">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B15D79">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21472">
      <w:tc>
        <w:tcPr>
          <w:tcW w:w="1134" w:type="dxa"/>
          <w:shd w:val="clear" w:color="auto" w:fill="auto"/>
        </w:tcPr>
        <w:p w:rsidR="00821472" w:rsidRPr="007F6065" w:rsidRDefault="00821472" w:rsidP="00B15D7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551E3">
            <w:rPr>
              <w:rStyle w:val="PageNumber"/>
              <w:noProof/>
            </w:rPr>
            <w:t>28</w:t>
          </w:r>
          <w:r w:rsidRPr="007F6065">
            <w:rPr>
              <w:rStyle w:val="PageNumber"/>
            </w:rPr>
            <w:fldChar w:fldCharType="end"/>
          </w:r>
        </w:p>
      </w:tc>
      <w:tc>
        <w:tcPr>
          <w:tcW w:w="4820" w:type="dxa"/>
          <w:shd w:val="clear" w:color="auto" w:fill="auto"/>
        </w:tcPr>
        <w:p w:rsidR="00821472" w:rsidRPr="00EF2F9D" w:rsidRDefault="00821472" w:rsidP="00B15D79">
          <w:pPr>
            <w:pStyle w:val="FooterCitation"/>
          </w:pPr>
          <w:fldSimple w:instr=" REF  Citation\*charformat ">
            <w:r w:rsidR="005551E3">
              <w:t>Fair Entitlements Guarantee Regulation 2012</w:t>
            </w:r>
          </w:fldSimple>
        </w:p>
      </w:tc>
      <w:tc>
        <w:tcPr>
          <w:tcW w:w="1191" w:type="dxa"/>
          <w:shd w:val="clear" w:color="auto" w:fill="auto"/>
        </w:tcPr>
        <w:p w:rsidR="00821472" w:rsidRPr="007F6065" w:rsidRDefault="00821472" w:rsidP="00B15D79">
          <w:pPr>
            <w:pStyle w:val="Footer"/>
            <w:spacing w:before="20"/>
            <w:jc w:val="right"/>
          </w:pPr>
          <w:fldSimple w:instr=" REF Year \*Charformat ">
            <w:r w:rsidR="005551E3">
              <w:t>2012</w:t>
            </w:r>
          </w:fldSimple>
          <w:r w:rsidRPr="007F6065">
            <w:t xml:space="preserve">, </w:t>
          </w:r>
          <w:fldSimple w:instr=" REF refno \*Charformat ">
            <w:r w:rsidR="005551E3">
              <w:t>326</w:t>
            </w:r>
          </w:fldSimple>
        </w:p>
      </w:tc>
    </w:tr>
  </w:tbl>
  <w:p w:rsidR="00821472" w:rsidRDefault="00821472" w:rsidP="00B15D79">
    <w:pPr>
      <w:pStyle w:val="Footer"/>
    </w:pPr>
    <w:r>
      <w:rPr>
        <w:noProof/>
      </w:rPr>
      <w:pict>
        <v:shapetype id="_x0000_t202" coordsize="21600,21600" o:spt="202" path="m,l,21600r21600,l21600,xe">
          <v:stroke joinstyle="miter"/>
          <v:path gradientshapeok="t" o:connecttype="rect"/>
        </v:shapetype>
        <v:shape id="_x0000_s2405" type="#_x0000_t202" style="position:absolute;margin-left:0;margin-top:783.25pt;width:349.5pt;height:41.4pt;z-index:251666432;mso-position-horizontal-relative:text;mso-position-vertical-relative:page" filled="f" stroked="f">
          <v:textbox style="mso-next-textbox:#_x0000_s2405" inset="0,0,0,0">
            <w:txbxContent>
              <w:p w:rsidR="00821472" w:rsidRPr="005551E3" w:rsidRDefault="00821472" w:rsidP="005551E3"/>
            </w:txbxContent>
          </v:textbox>
          <w10:wrap anchory="page"/>
        </v:shape>
      </w:pict>
    </w:r>
    <w:r>
      <w:rPr>
        <w:noProof/>
      </w:rPr>
      <w:pict>
        <v:shape id="_x0000_s2404" type="#_x0000_t202" style="position:absolute;margin-left:0;margin-top:784.75pt;width:349.5pt;height:41.4pt;z-index:251665408;mso-position-horizontal-relative:text;mso-position-vertical-relative:text" filled="f" stroked="f">
          <v:textbox style="mso-next-textbox:#_x0000_s2404">
            <w:txbxContent>
              <w:p w:rsidR="00821472" w:rsidRPr="004675CE" w:rsidRDefault="00821472" w:rsidP="003A5E6C">
                <w:pPr>
                  <w:pStyle w:val="FooterDraft"/>
                </w:pPr>
              </w:p>
              <w:p w:rsidR="00821472" w:rsidRPr="004675CE" w:rsidRDefault="00C5507C" w:rsidP="00B15D79">
                <w:pPr>
                  <w:rPr>
                    <w:rFonts w:ascii="Arial" w:hAnsi="Arial" w:cs="Arial"/>
                    <w:sz w:val="12"/>
                    <w:szCs w:val="12"/>
                  </w:rPr>
                </w:pPr>
                <w:r w:rsidRPr="00C5507C">
                  <w:rPr>
                    <w:rFonts w:ascii="Arial" w:hAnsi="Arial" w:cs="Arial"/>
                    <w:noProof/>
                    <w:sz w:val="12"/>
                    <w:szCs w:val="12"/>
                  </w:rPr>
                  <w:t>1217634A-121130Z</w:t>
                </w:r>
              </w:p>
            </w:txbxContent>
          </v:textbox>
        </v:shape>
      </w:pict>
    </w:r>
    <w:r>
      <w:rPr>
        <w:noProof/>
      </w:rPr>
      <w:pict>
        <v:shape id="_x0000_s2403" type="#_x0000_t202" style="position:absolute;margin-left:-36pt;margin-top:188.55pt;width:349.5pt;height:41.4pt;z-index:251664384;mso-position-horizontal-relative:text;mso-position-vertical-relative:text" filled="f" stroked="f">
          <v:textbox style="mso-next-textbox:#_x0000_s2403">
            <w:txbxContent>
              <w:p w:rsidR="00821472" w:rsidRPr="004675CE" w:rsidRDefault="00821472" w:rsidP="003A5E6C">
                <w:pPr>
                  <w:pStyle w:val="FooterDraft"/>
                </w:pPr>
              </w:p>
              <w:p w:rsidR="00821472" w:rsidRPr="004675CE" w:rsidRDefault="00C5507C" w:rsidP="00B15D79">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A41806" w:rsidRDefault="00821472" w:rsidP="00B15D79">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21472" w:rsidRPr="00845B98">
      <w:tc>
        <w:tcPr>
          <w:tcW w:w="1191" w:type="dxa"/>
          <w:shd w:val="clear" w:color="auto" w:fill="auto"/>
        </w:tcPr>
        <w:p w:rsidR="00821472" w:rsidRPr="00A41806" w:rsidRDefault="00821472" w:rsidP="00B15D79">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551E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551E3">
            <w:fldChar w:fldCharType="separate"/>
          </w:r>
          <w:r w:rsidR="005551E3">
            <w:t>326</w:t>
          </w:r>
          <w:r w:rsidRPr="00A41806">
            <w:fldChar w:fldCharType="end"/>
          </w:r>
        </w:p>
      </w:tc>
      <w:tc>
        <w:tcPr>
          <w:tcW w:w="4820" w:type="dxa"/>
          <w:shd w:val="clear" w:color="auto" w:fill="auto"/>
        </w:tcPr>
        <w:p w:rsidR="00821472" w:rsidRPr="00EF2F9D" w:rsidRDefault="00821472" w:rsidP="00B15D79">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551E3">
            <w:t>Fair Entitlements Guarantee Regulation 2012</w:t>
          </w:r>
          <w:r w:rsidRPr="00EF2F9D">
            <w:fldChar w:fldCharType="end"/>
          </w:r>
        </w:p>
      </w:tc>
      <w:tc>
        <w:tcPr>
          <w:tcW w:w="1134" w:type="dxa"/>
          <w:shd w:val="clear" w:color="auto" w:fill="auto"/>
        </w:tcPr>
        <w:p w:rsidR="00821472" w:rsidRPr="00845B98" w:rsidRDefault="00821472" w:rsidP="00B15D79">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5551E3">
            <w:rPr>
              <w:rStyle w:val="PageNumber"/>
              <w:noProof/>
            </w:rPr>
            <w:t>29</w:t>
          </w:r>
          <w:r w:rsidRPr="00845B98">
            <w:rPr>
              <w:rStyle w:val="PageNumber"/>
            </w:rPr>
            <w:fldChar w:fldCharType="end"/>
          </w:r>
        </w:p>
      </w:tc>
    </w:tr>
  </w:tbl>
  <w:p w:rsidR="00821472" w:rsidRPr="00A41806" w:rsidRDefault="00821472" w:rsidP="00B15D79">
    <w:pPr>
      <w:pStyle w:val="Footer"/>
    </w:pPr>
    <w:r>
      <w:pict>
        <v:shapetype id="_x0000_t202" coordsize="21600,21600" o:spt="202" path="m,l,21600r21600,l21600,xe">
          <v:stroke joinstyle="miter"/>
          <v:path gradientshapeok="t" o:connecttype="rect"/>
        </v:shapetype>
        <v:shape id="_x0000_s2402" type="#_x0000_t202" style="position:absolute;margin-left:2pt;margin-top:784.75pt;width:349.5pt;height:41.4pt;z-index:251663360;mso-position-horizontal-relative:text;mso-position-vertical-relative:page" filled="f" stroked="f">
          <v:textbox style="mso-next-textbox:#_x0000_s2402" inset="0,0,0,0">
            <w:txbxContent>
              <w:p w:rsidR="00821472" w:rsidRPr="005551E3" w:rsidRDefault="00821472" w:rsidP="005551E3"/>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556EB9" w:rsidRDefault="00C5507C" w:rsidP="00B15D79">
    <w:pPr>
      <w:pStyle w:val="FooterCitation"/>
    </w:pPr>
    <w:r>
      <w:rPr>
        <w:noProof/>
      </w:rPr>
      <w:t>G:\Drafting-Unit 2\#edit\1217634A Drafts\1217634A-121130Z.doc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206E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21472">
      <w:tc>
        <w:tcPr>
          <w:tcW w:w="1134" w:type="dxa"/>
          <w:shd w:val="clear" w:color="auto" w:fill="auto"/>
        </w:tcPr>
        <w:p w:rsidR="00821472" w:rsidRPr="007F6065" w:rsidRDefault="00821472" w:rsidP="00206E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551E3">
            <w:rPr>
              <w:rStyle w:val="PageNumber"/>
              <w:noProof/>
            </w:rPr>
            <w:t>6</w:t>
          </w:r>
          <w:r w:rsidRPr="007F6065">
            <w:rPr>
              <w:rStyle w:val="PageNumber"/>
            </w:rPr>
            <w:fldChar w:fldCharType="end"/>
          </w:r>
        </w:p>
      </w:tc>
      <w:tc>
        <w:tcPr>
          <w:tcW w:w="4820" w:type="dxa"/>
          <w:shd w:val="clear" w:color="auto" w:fill="auto"/>
        </w:tcPr>
        <w:p w:rsidR="00821472" w:rsidRPr="00EF2F9D" w:rsidRDefault="00821472" w:rsidP="00206E1E">
          <w:pPr>
            <w:pStyle w:val="FooterCitation"/>
          </w:pPr>
          <w:fldSimple w:instr=" REF  Citation\*charformat ">
            <w:r w:rsidR="005551E3">
              <w:t>Fair Entitlements Guarantee Regulation 2012</w:t>
            </w:r>
          </w:fldSimple>
        </w:p>
      </w:tc>
      <w:tc>
        <w:tcPr>
          <w:tcW w:w="1191" w:type="dxa"/>
          <w:shd w:val="clear" w:color="auto" w:fill="auto"/>
        </w:tcPr>
        <w:p w:rsidR="00821472" w:rsidRPr="007F6065" w:rsidRDefault="00821472" w:rsidP="00206E1E">
          <w:pPr>
            <w:pStyle w:val="Footer"/>
            <w:spacing w:before="20"/>
            <w:jc w:val="right"/>
          </w:pPr>
          <w:fldSimple w:instr=" REF Year \*Charformat ">
            <w:r w:rsidR="005551E3">
              <w:t>2012</w:t>
            </w:r>
          </w:fldSimple>
          <w:r w:rsidRPr="007F6065">
            <w:t xml:space="preserve">, </w:t>
          </w:r>
          <w:fldSimple w:instr=" REF refno \*Charformat ">
            <w:r w:rsidR="005551E3">
              <w:t>326</w:t>
            </w:r>
          </w:fldSimple>
        </w:p>
      </w:tc>
    </w:tr>
  </w:tbl>
  <w:p w:rsidR="00821472" w:rsidRDefault="00821472" w:rsidP="00206E1E">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58240;mso-position-horizontal-relative:text;mso-position-vertical-relative:page" filled="f" stroked="f">
          <v:textbox style="mso-next-textbox:#_x0000_s2397" inset="0,0,0,0">
            <w:txbxContent>
              <w:p w:rsidR="00821472" w:rsidRPr="005551E3" w:rsidRDefault="00821472" w:rsidP="005551E3"/>
            </w:txbxContent>
          </v:textbox>
          <w10:wrap anchory="page"/>
        </v:shape>
      </w:pict>
    </w:r>
    <w:r>
      <w:rPr>
        <w:noProof/>
      </w:rPr>
      <w:pict>
        <v:shape id="_x0000_s2396" type="#_x0000_t202" style="position:absolute;margin-left:0;margin-top:784.75pt;width:349.5pt;height:41.4pt;z-index:251657216;mso-position-horizontal-relative:text;mso-position-vertical-relative:text" filled="f" stroked="f">
          <v:textbox style="mso-next-textbox:#_x0000_s2396">
            <w:txbxContent>
              <w:p w:rsidR="00821472" w:rsidRPr="004675CE" w:rsidRDefault="00821472" w:rsidP="003A5E6C">
                <w:pPr>
                  <w:pStyle w:val="FooterDraft"/>
                </w:pPr>
              </w:p>
              <w:p w:rsidR="00821472" w:rsidRPr="004675CE" w:rsidRDefault="00C5507C" w:rsidP="00206E1E">
                <w:pPr>
                  <w:rPr>
                    <w:rFonts w:ascii="Arial" w:hAnsi="Arial" w:cs="Arial"/>
                    <w:sz w:val="12"/>
                    <w:szCs w:val="12"/>
                  </w:rPr>
                </w:pPr>
                <w:r w:rsidRPr="00C5507C">
                  <w:rPr>
                    <w:rFonts w:ascii="Arial" w:hAnsi="Arial" w:cs="Arial"/>
                    <w:noProof/>
                    <w:sz w:val="12"/>
                    <w:szCs w:val="12"/>
                  </w:rPr>
                  <w:t>1217634A-121130Z</w:t>
                </w:r>
              </w:p>
            </w:txbxContent>
          </v:textbox>
        </v:shape>
      </w:pict>
    </w:r>
    <w:r>
      <w:rPr>
        <w:noProof/>
      </w:rPr>
      <w:pict>
        <v:shape id="_x0000_s2395" type="#_x0000_t202" style="position:absolute;margin-left:-36pt;margin-top:188.55pt;width:349.5pt;height:41.4pt;z-index:251656192;mso-position-horizontal-relative:text;mso-position-vertical-relative:text" filled="f" stroked="f">
          <v:textbox style="mso-next-textbox:#_x0000_s2395">
            <w:txbxContent>
              <w:p w:rsidR="00821472" w:rsidRPr="004675CE" w:rsidRDefault="00821472" w:rsidP="003A5E6C">
                <w:pPr>
                  <w:pStyle w:val="FooterDraft"/>
                </w:pPr>
              </w:p>
              <w:p w:rsidR="00821472" w:rsidRPr="004675CE" w:rsidRDefault="00C5507C" w:rsidP="00206E1E">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A41806" w:rsidRDefault="00821472" w:rsidP="00206E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21472" w:rsidRPr="00A41806">
      <w:tc>
        <w:tcPr>
          <w:tcW w:w="1191" w:type="dxa"/>
          <w:shd w:val="clear" w:color="auto" w:fill="auto"/>
        </w:tcPr>
        <w:p w:rsidR="00821472" w:rsidRPr="00A41806" w:rsidRDefault="00821472" w:rsidP="00206E1E">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551E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551E3">
            <w:fldChar w:fldCharType="separate"/>
          </w:r>
          <w:r w:rsidR="005551E3">
            <w:t>326</w:t>
          </w:r>
          <w:r w:rsidRPr="00A41806">
            <w:fldChar w:fldCharType="end"/>
          </w:r>
        </w:p>
      </w:tc>
      <w:tc>
        <w:tcPr>
          <w:tcW w:w="4820" w:type="dxa"/>
          <w:shd w:val="clear" w:color="auto" w:fill="auto"/>
        </w:tcPr>
        <w:p w:rsidR="00821472" w:rsidRPr="00EF2F9D" w:rsidRDefault="00821472" w:rsidP="00206E1E">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551E3">
            <w:t>Fair Entitlements Guarantee Regulation 2012</w:t>
          </w:r>
          <w:r w:rsidRPr="00EF2F9D">
            <w:fldChar w:fldCharType="end"/>
          </w:r>
        </w:p>
      </w:tc>
      <w:tc>
        <w:tcPr>
          <w:tcW w:w="1134" w:type="dxa"/>
          <w:shd w:val="clear" w:color="auto" w:fill="auto"/>
        </w:tcPr>
        <w:p w:rsidR="00821472" w:rsidRPr="005968DD" w:rsidRDefault="00821472" w:rsidP="00206E1E">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5551E3">
            <w:rPr>
              <w:rStyle w:val="PageNumber"/>
              <w:noProof/>
            </w:rPr>
            <w:t>6</w:t>
          </w:r>
          <w:r w:rsidRPr="005968DD">
            <w:rPr>
              <w:rStyle w:val="PageNumber"/>
            </w:rPr>
            <w:fldChar w:fldCharType="end"/>
          </w:r>
        </w:p>
      </w:tc>
    </w:tr>
  </w:tbl>
  <w:p w:rsidR="00821472" w:rsidRPr="00A41806" w:rsidRDefault="00821472" w:rsidP="00206E1E">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5168;mso-position-horizontal-relative:text;mso-position-vertical-relative:page" filled="f" stroked="f">
          <v:textbox style="mso-next-textbox:#_x0000_s2394" inset="0,0,0,0">
            <w:txbxContent>
              <w:p w:rsidR="00821472" w:rsidRPr="005551E3" w:rsidRDefault="00821472" w:rsidP="005551E3"/>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556EB9" w:rsidRDefault="00C5507C" w:rsidP="00206E1E">
    <w:pPr>
      <w:pStyle w:val="FooterCitation"/>
    </w:pPr>
    <w:r>
      <w:rPr>
        <w:noProof/>
      </w:rPr>
      <w:t>G:\Drafting-Unit 2\#edit\1217634A Drafts\1217634A-121130Z.doc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A41806" w:rsidRDefault="00821472"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21472" w:rsidRPr="00A41806">
      <w:tc>
        <w:tcPr>
          <w:tcW w:w="1134" w:type="dxa"/>
        </w:tcPr>
        <w:p w:rsidR="00821472" w:rsidRPr="00A41806" w:rsidRDefault="00821472"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5551E3">
            <w:rPr>
              <w:rStyle w:val="PageNumber"/>
              <w:noProof/>
            </w:rPr>
            <w:t>6</w:t>
          </w:r>
          <w:r w:rsidRPr="00A41806">
            <w:rPr>
              <w:rStyle w:val="PageNumber"/>
            </w:rPr>
            <w:fldChar w:fldCharType="end"/>
          </w:r>
        </w:p>
      </w:tc>
      <w:tc>
        <w:tcPr>
          <w:tcW w:w="4820" w:type="dxa"/>
        </w:tcPr>
        <w:p w:rsidR="00821472" w:rsidRPr="00EF2F9D" w:rsidRDefault="00821472" w:rsidP="008C15A7">
          <w:pPr>
            <w:pStyle w:val="FooterCitation"/>
          </w:pPr>
          <w:fldSimple w:instr=" REF  Citation\*charformat ">
            <w:r w:rsidR="005551E3">
              <w:t>Fair Entitlements Guarantee Regulation 2012</w:t>
            </w:r>
          </w:fldSimple>
        </w:p>
      </w:tc>
      <w:tc>
        <w:tcPr>
          <w:tcW w:w="1191" w:type="dxa"/>
        </w:tcPr>
        <w:p w:rsidR="00821472" w:rsidRPr="00A41806" w:rsidRDefault="00821472" w:rsidP="008C15A7">
          <w:pPr>
            <w:pStyle w:val="Footer"/>
            <w:spacing w:before="20"/>
            <w:jc w:val="right"/>
          </w:pPr>
          <w:fldSimple w:instr=" REF Year \*Charformat ">
            <w:r w:rsidR="005551E3">
              <w:t>2012</w:t>
            </w:r>
          </w:fldSimple>
          <w:r w:rsidRPr="00A41806">
            <w:t xml:space="preserve">, </w:t>
          </w:r>
          <w:fldSimple w:instr=" REF refno \*Charformat ">
            <w:r w:rsidR="005551E3">
              <w:t>326</w:t>
            </w:r>
          </w:fldSimple>
        </w:p>
      </w:tc>
    </w:tr>
  </w:tbl>
  <w:p w:rsidR="00821472" w:rsidRPr="00A41806" w:rsidRDefault="00821472"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821472" w:rsidRPr="005551E3" w:rsidRDefault="00821472" w:rsidP="005551E3"/>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821472" w:rsidRPr="004675CE" w:rsidRDefault="00821472" w:rsidP="008C15A7">
                <w:pPr>
                  <w:jc w:val="center"/>
                  <w:rPr>
                    <w:rFonts w:ascii="Arial" w:hAnsi="Arial" w:cs="Arial"/>
                    <w:b/>
                    <w:sz w:val="40"/>
                    <w:szCs w:val="40"/>
                  </w:rPr>
                </w:pPr>
                <w:r w:rsidRPr="004675CE">
                  <w:rPr>
                    <w:rFonts w:ascii="Arial" w:hAnsi="Arial" w:cs="Arial"/>
                    <w:b/>
                    <w:sz w:val="40"/>
                    <w:szCs w:val="40"/>
                  </w:rPr>
                  <w:t>DRAFT ONLY</w:t>
                </w:r>
              </w:p>
              <w:p w:rsidR="00821472" w:rsidRPr="004675CE" w:rsidRDefault="00C5507C" w:rsidP="008C15A7">
                <w:pPr>
                  <w:rPr>
                    <w:rFonts w:ascii="Arial" w:hAnsi="Arial" w:cs="Arial"/>
                    <w:sz w:val="12"/>
                    <w:szCs w:val="12"/>
                  </w:rPr>
                </w:pPr>
                <w:r w:rsidRPr="00C5507C">
                  <w:rPr>
                    <w:rFonts w:ascii="Arial" w:hAnsi="Arial" w:cs="Arial"/>
                    <w:noProof/>
                    <w:sz w:val="12"/>
                    <w:szCs w:val="12"/>
                  </w:rPr>
                  <w:t>1217634A-121130Z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821472" w:rsidRPr="004675CE" w:rsidRDefault="00821472" w:rsidP="008C15A7">
                <w:pPr>
                  <w:jc w:val="center"/>
                  <w:rPr>
                    <w:rFonts w:ascii="Arial" w:hAnsi="Arial" w:cs="Arial"/>
                    <w:b/>
                    <w:sz w:val="40"/>
                    <w:szCs w:val="40"/>
                  </w:rPr>
                </w:pPr>
                <w:r w:rsidRPr="004675CE">
                  <w:rPr>
                    <w:rFonts w:ascii="Arial" w:hAnsi="Arial" w:cs="Arial"/>
                    <w:b/>
                    <w:sz w:val="40"/>
                    <w:szCs w:val="40"/>
                  </w:rPr>
                  <w:t>DRAFT ONLY</w:t>
                </w:r>
              </w:p>
              <w:p w:rsidR="00821472" w:rsidRPr="004675CE" w:rsidRDefault="00C5507C" w:rsidP="008C15A7">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21472" w:rsidRPr="008D3896">
      <w:tc>
        <w:tcPr>
          <w:tcW w:w="1191" w:type="dxa"/>
        </w:tcPr>
        <w:p w:rsidR="00821472" w:rsidRPr="008D3896" w:rsidRDefault="00821472"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821472" w:rsidRPr="00EF2F9D" w:rsidRDefault="00821472" w:rsidP="000B68A5">
          <w:pPr>
            <w:pStyle w:val="FooterCitation"/>
          </w:pPr>
          <w:r>
            <w:fldChar w:fldCharType="begin"/>
          </w:r>
          <w:r>
            <w:instrText xml:space="preserve"> if((REF \* charformat Citation )= "Error!","",(REF \* charformat Citation )) </w:instrText>
          </w:r>
          <w:r>
            <w:fldChar w:fldCharType="end"/>
          </w:r>
        </w:p>
      </w:tc>
      <w:tc>
        <w:tcPr>
          <w:tcW w:w="1134" w:type="dxa"/>
        </w:tcPr>
        <w:p w:rsidR="00821472" w:rsidRPr="008D3896" w:rsidRDefault="00821472"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5551E3">
            <w:rPr>
              <w:rStyle w:val="PageNumber"/>
              <w:noProof/>
            </w:rPr>
            <w:t>6</w:t>
          </w:r>
          <w:r w:rsidRPr="008D3896">
            <w:rPr>
              <w:rStyle w:val="PageNumber"/>
            </w:rPr>
            <w:fldChar w:fldCharType="end"/>
          </w:r>
        </w:p>
      </w:tc>
    </w:tr>
  </w:tbl>
  <w:p w:rsidR="00821472" w:rsidRDefault="00821472"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821472" w:rsidRPr="005551E3" w:rsidRDefault="00821472" w:rsidP="005551E3"/>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821472" w:rsidRPr="004675CE" w:rsidRDefault="00821472">
                <w:pPr>
                  <w:pStyle w:val="FooterDraft"/>
                </w:pPr>
                <w:r w:rsidRPr="004675CE">
                  <w:t>DRAFT ONLY</w:t>
                </w:r>
              </w:p>
              <w:p w:rsidR="00821472" w:rsidRPr="004675CE" w:rsidRDefault="00C5507C">
                <w:pPr>
                  <w:pStyle w:val="FooterInfo"/>
                </w:pPr>
                <w:r>
                  <w:rPr>
                    <w:noProof/>
                  </w:rPr>
                  <w:t>1217634A-121130Z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A41806" w:rsidRDefault="00821472" w:rsidP="00206E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21472" w:rsidRPr="00A41806">
      <w:tc>
        <w:tcPr>
          <w:tcW w:w="1191" w:type="dxa"/>
          <w:shd w:val="clear" w:color="auto" w:fill="auto"/>
        </w:tcPr>
        <w:p w:rsidR="00821472" w:rsidRPr="00A41806" w:rsidRDefault="00821472" w:rsidP="00206E1E">
          <w:pPr>
            <w:pStyle w:val="Footer"/>
            <w:spacing w:before="20"/>
          </w:pPr>
          <w:fldSimple w:instr=" REF Year \*Charformat ">
            <w:r w:rsidR="005551E3">
              <w:t>2012</w:t>
            </w:r>
          </w:fldSimple>
          <w:r w:rsidRPr="00A41806">
            <w:t xml:space="preserve">, </w:t>
          </w:r>
          <w:fldSimple w:instr=" REF refno \*Charformat ">
            <w:r w:rsidR="005551E3">
              <w:t>326</w:t>
            </w:r>
          </w:fldSimple>
        </w:p>
      </w:tc>
      <w:tc>
        <w:tcPr>
          <w:tcW w:w="4820" w:type="dxa"/>
          <w:shd w:val="clear" w:color="auto" w:fill="auto"/>
        </w:tcPr>
        <w:p w:rsidR="00821472" w:rsidRPr="00EF2F9D" w:rsidRDefault="00821472" w:rsidP="00206E1E">
          <w:pPr>
            <w:pStyle w:val="FooterCitation"/>
          </w:pPr>
          <w:fldSimple w:instr=" REF  Citation\*charformat ">
            <w:r w:rsidR="005551E3">
              <w:t>Fair Entitlements Guarantee Regulation 2012</w:t>
            </w:r>
          </w:fldSimple>
        </w:p>
      </w:tc>
      <w:tc>
        <w:tcPr>
          <w:tcW w:w="1134" w:type="dxa"/>
          <w:shd w:val="clear" w:color="auto" w:fill="auto"/>
        </w:tcPr>
        <w:p w:rsidR="00821472" w:rsidRPr="0014079B" w:rsidRDefault="00821472" w:rsidP="00206E1E">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5551E3">
            <w:rPr>
              <w:rStyle w:val="PageNumber"/>
              <w:noProof/>
            </w:rPr>
            <w:t>29</w:t>
          </w:r>
          <w:r w:rsidRPr="0014079B">
            <w:rPr>
              <w:rStyle w:val="PageNumber"/>
            </w:rPr>
            <w:fldChar w:fldCharType="end"/>
          </w:r>
        </w:p>
      </w:tc>
    </w:tr>
  </w:tbl>
  <w:p w:rsidR="00821472" w:rsidRPr="00094457" w:rsidRDefault="00821472" w:rsidP="00206E1E">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821472" w:rsidRPr="005551E3" w:rsidRDefault="00821472" w:rsidP="005551E3"/>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206E1E">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821472" w:rsidRPr="004675CE" w:rsidRDefault="00821472" w:rsidP="00206E1E">
                <w:pPr>
                  <w:pStyle w:val="FooterDraft"/>
                </w:pPr>
              </w:p>
              <w:p w:rsidR="00821472" w:rsidRPr="004675CE" w:rsidRDefault="00C5507C" w:rsidP="00206E1E">
                <w:pPr>
                  <w:pStyle w:val="FooterInfo"/>
                </w:pPr>
                <w:r>
                  <w:rPr>
                    <w:noProof/>
                  </w:rPr>
                  <w:t>1217634A-121130Z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B" w:rsidRDefault="00943E1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943E1B">
      <w:tc>
        <w:tcPr>
          <w:tcW w:w="1134" w:type="dxa"/>
          <w:shd w:val="clear" w:color="auto" w:fill="auto"/>
        </w:tcPr>
        <w:p w:rsidR="00943E1B" w:rsidRPr="007F6065" w:rsidRDefault="00943E1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551E3">
            <w:rPr>
              <w:rStyle w:val="PageNumber"/>
              <w:noProof/>
            </w:rPr>
            <w:t>2</w:t>
          </w:r>
          <w:r w:rsidRPr="007F6065">
            <w:rPr>
              <w:rStyle w:val="PageNumber"/>
            </w:rPr>
            <w:fldChar w:fldCharType="end"/>
          </w:r>
        </w:p>
      </w:tc>
      <w:tc>
        <w:tcPr>
          <w:tcW w:w="4820" w:type="dxa"/>
          <w:shd w:val="clear" w:color="auto" w:fill="auto"/>
        </w:tcPr>
        <w:p w:rsidR="00943E1B" w:rsidRPr="00EF2F9D" w:rsidRDefault="00943E1B">
          <w:pPr>
            <w:pStyle w:val="FooterCitation"/>
          </w:pPr>
          <w:fldSimple w:instr=" REF  Citation\*charformat ">
            <w:r w:rsidR="005551E3">
              <w:t>Fair Entitlements Guarantee Regulation 2012</w:t>
            </w:r>
          </w:fldSimple>
        </w:p>
      </w:tc>
      <w:tc>
        <w:tcPr>
          <w:tcW w:w="1191" w:type="dxa"/>
          <w:shd w:val="clear" w:color="auto" w:fill="auto"/>
        </w:tcPr>
        <w:p w:rsidR="00943E1B" w:rsidRPr="007F6065" w:rsidRDefault="00943E1B">
          <w:pPr>
            <w:pStyle w:val="Footer"/>
            <w:spacing w:before="20"/>
            <w:jc w:val="right"/>
          </w:pPr>
          <w:fldSimple w:instr=" REF Year \*Charformat ">
            <w:r w:rsidR="005551E3">
              <w:t>2012</w:t>
            </w:r>
          </w:fldSimple>
          <w:r w:rsidRPr="007F6065">
            <w:t xml:space="preserve">, </w:t>
          </w:r>
          <w:fldSimple w:instr=" REF refno \*Charformat ">
            <w:r w:rsidR="005551E3">
              <w:t>326</w:t>
            </w:r>
          </w:fldSimple>
        </w:p>
      </w:tc>
    </w:tr>
  </w:tbl>
  <w:p w:rsidR="00943E1B" w:rsidRDefault="00943E1B">
    <w:pPr>
      <w:pStyle w:val="Footer"/>
    </w:pPr>
    <w:r>
      <w:rPr>
        <w:noProof/>
      </w:rPr>
      <w:pict>
        <v:shapetype id="_x0000_t202" coordsize="21600,21600" o:spt="202" path="m,l,21600r21600,l21600,xe">
          <v:stroke joinstyle="miter"/>
          <v:path gradientshapeok="t" o:connecttype="rect"/>
        </v:shapetype>
        <v:shape id="_x0000_s2413" type="#_x0000_t202" style="position:absolute;margin-left:0;margin-top:783.25pt;width:349.5pt;height:41.4pt;z-index:251670528;mso-position-horizontal-relative:text;mso-position-vertical-relative:page" filled="f" stroked="f">
          <v:textbox style="mso-next-textbox:#_x0000_s2413" inset="0,0,0,0">
            <w:txbxContent>
              <w:p w:rsidR="00943E1B" w:rsidRPr="005551E3" w:rsidRDefault="00943E1B" w:rsidP="005551E3"/>
            </w:txbxContent>
          </v:textbox>
          <w10:wrap anchory="page"/>
        </v:shape>
      </w:pict>
    </w:r>
    <w:r>
      <w:rPr>
        <w:noProof/>
      </w:rPr>
      <w:pict>
        <v:shape id="_x0000_s2412" type="#_x0000_t202" style="position:absolute;margin-left:0;margin-top:784.75pt;width:349.5pt;height:41.4pt;z-index:251669504;mso-position-horizontal-relative:text;mso-position-vertical-relative:text" filled="f" stroked="f">
          <v:textbox style="mso-next-textbox:#_x0000_s2412">
            <w:txbxContent>
              <w:p w:rsidR="00943E1B" w:rsidRPr="004675CE" w:rsidRDefault="00943E1B" w:rsidP="003A5E6C">
                <w:pPr>
                  <w:pStyle w:val="FooterDraft"/>
                </w:pPr>
              </w:p>
              <w:p w:rsidR="00943E1B" w:rsidRPr="004675CE" w:rsidRDefault="00C5507C">
                <w:pPr>
                  <w:rPr>
                    <w:rFonts w:ascii="Arial" w:hAnsi="Arial" w:cs="Arial"/>
                    <w:sz w:val="12"/>
                    <w:szCs w:val="12"/>
                  </w:rPr>
                </w:pPr>
                <w:r w:rsidRPr="00C5507C">
                  <w:rPr>
                    <w:rFonts w:ascii="Arial" w:hAnsi="Arial" w:cs="Arial"/>
                    <w:noProof/>
                    <w:sz w:val="12"/>
                    <w:szCs w:val="12"/>
                  </w:rPr>
                  <w:t>1217634A-121130Z</w:t>
                </w:r>
              </w:p>
            </w:txbxContent>
          </v:textbox>
        </v:shape>
      </w:pict>
    </w:r>
    <w:r>
      <w:rPr>
        <w:noProof/>
      </w:rPr>
      <w:pict>
        <v:shape id="_x0000_s2411" type="#_x0000_t202" style="position:absolute;margin-left:-36pt;margin-top:188.55pt;width:349.5pt;height:41.4pt;z-index:251668480;mso-position-horizontal-relative:text;mso-position-vertical-relative:text" filled="f" stroked="f">
          <v:textbox style="mso-next-textbox:#_x0000_s2411">
            <w:txbxContent>
              <w:p w:rsidR="00943E1B" w:rsidRPr="004675CE" w:rsidRDefault="00943E1B" w:rsidP="003A5E6C">
                <w:pPr>
                  <w:pStyle w:val="FooterDraft"/>
                </w:pPr>
              </w:p>
              <w:p w:rsidR="00943E1B" w:rsidRPr="004675CE" w:rsidRDefault="00C5507C">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B" w:rsidRPr="00A41806" w:rsidRDefault="00943E1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943E1B" w:rsidRPr="00A41806">
      <w:tc>
        <w:tcPr>
          <w:tcW w:w="1191" w:type="dxa"/>
          <w:shd w:val="clear" w:color="auto" w:fill="auto"/>
        </w:tcPr>
        <w:p w:rsidR="00943E1B" w:rsidRPr="00A41806" w:rsidRDefault="00943E1B">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551E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551E3">
            <w:fldChar w:fldCharType="separate"/>
          </w:r>
          <w:r w:rsidR="005551E3">
            <w:t>326</w:t>
          </w:r>
          <w:r w:rsidRPr="00A41806">
            <w:fldChar w:fldCharType="end"/>
          </w:r>
        </w:p>
      </w:tc>
      <w:tc>
        <w:tcPr>
          <w:tcW w:w="4820" w:type="dxa"/>
          <w:shd w:val="clear" w:color="auto" w:fill="auto"/>
        </w:tcPr>
        <w:p w:rsidR="00943E1B" w:rsidRPr="00EF2F9D" w:rsidRDefault="00943E1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551E3">
            <w:t>Fair Entitlements Guarantee Regulation 2012</w:t>
          </w:r>
          <w:r w:rsidRPr="00EF2F9D">
            <w:fldChar w:fldCharType="end"/>
          </w:r>
        </w:p>
      </w:tc>
      <w:tc>
        <w:tcPr>
          <w:tcW w:w="1134" w:type="dxa"/>
          <w:shd w:val="clear" w:color="auto" w:fill="auto"/>
        </w:tcPr>
        <w:p w:rsidR="00943E1B" w:rsidRDefault="00943E1B">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551E3">
            <w:rPr>
              <w:rStyle w:val="PageNumber"/>
              <w:noProof/>
            </w:rPr>
            <w:t>2</w:t>
          </w:r>
          <w:r>
            <w:rPr>
              <w:rStyle w:val="PageNumber"/>
            </w:rPr>
            <w:fldChar w:fldCharType="end"/>
          </w:r>
        </w:p>
      </w:tc>
    </w:tr>
  </w:tbl>
  <w:p w:rsidR="00943E1B" w:rsidRPr="00A41806" w:rsidRDefault="00943E1B">
    <w:pPr>
      <w:pStyle w:val="Footer"/>
    </w:pPr>
    <w:r>
      <w:pict>
        <v:shapetype id="_x0000_t202" coordsize="21600,21600" o:spt="202" path="m,l,21600r21600,l21600,xe">
          <v:stroke joinstyle="miter"/>
          <v:path gradientshapeok="t" o:connecttype="rect"/>
        </v:shapetype>
        <v:shape id="_x0000_s2410" type="#_x0000_t202" style="position:absolute;margin-left:2pt;margin-top:784.75pt;width:349.5pt;height:41.4pt;z-index:251667456;mso-position-horizontal-relative:text;mso-position-vertical-relative:page" filled="f" stroked="f">
          <v:textbox style="mso-next-textbox:#_x0000_s2410" inset="0,0,0,0">
            <w:txbxContent>
              <w:p w:rsidR="00943E1B" w:rsidRPr="005551E3" w:rsidRDefault="00943E1B" w:rsidP="005551E3"/>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B" w:rsidRPr="00556EB9" w:rsidRDefault="00C5507C">
    <w:pPr>
      <w:pStyle w:val="FooterCitation"/>
    </w:pPr>
    <w:r>
      <w:rPr>
        <w:noProof/>
      </w:rPr>
      <w:t>G:\Drafting-Unit 2\#edit\1217634A Drafts\1217634A-121130Z.doc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rsidP="00B15D79">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21472">
      <w:tc>
        <w:tcPr>
          <w:tcW w:w="1134" w:type="dxa"/>
          <w:shd w:val="clear" w:color="auto" w:fill="auto"/>
        </w:tcPr>
        <w:p w:rsidR="00821472" w:rsidRPr="007F6065" w:rsidRDefault="00821472" w:rsidP="00B15D7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551E3">
            <w:rPr>
              <w:rStyle w:val="PageNumber"/>
              <w:noProof/>
            </w:rPr>
            <w:t>6</w:t>
          </w:r>
          <w:r w:rsidRPr="007F6065">
            <w:rPr>
              <w:rStyle w:val="PageNumber"/>
            </w:rPr>
            <w:fldChar w:fldCharType="end"/>
          </w:r>
        </w:p>
      </w:tc>
      <w:tc>
        <w:tcPr>
          <w:tcW w:w="4820" w:type="dxa"/>
          <w:shd w:val="clear" w:color="auto" w:fill="auto"/>
        </w:tcPr>
        <w:p w:rsidR="00821472" w:rsidRPr="00EF2F9D" w:rsidRDefault="00821472" w:rsidP="00B15D79">
          <w:pPr>
            <w:pStyle w:val="FooterCitation"/>
          </w:pPr>
          <w:fldSimple w:instr=" REF  Citation\*charformat ">
            <w:r w:rsidR="005551E3">
              <w:t>Fair Entitlements Guarantee Regulation 2012</w:t>
            </w:r>
          </w:fldSimple>
        </w:p>
      </w:tc>
      <w:tc>
        <w:tcPr>
          <w:tcW w:w="1191" w:type="dxa"/>
          <w:shd w:val="clear" w:color="auto" w:fill="auto"/>
        </w:tcPr>
        <w:p w:rsidR="00821472" w:rsidRPr="007F6065" w:rsidRDefault="00821472" w:rsidP="00B15D79">
          <w:pPr>
            <w:pStyle w:val="Footer"/>
            <w:spacing w:before="20"/>
            <w:jc w:val="right"/>
          </w:pPr>
          <w:fldSimple w:instr=" REF Year \*Charformat ">
            <w:r w:rsidR="005551E3">
              <w:t>2012</w:t>
            </w:r>
          </w:fldSimple>
          <w:r w:rsidRPr="007F6065">
            <w:t xml:space="preserve">, </w:t>
          </w:r>
          <w:fldSimple w:instr=" REF refno \*Charformat ">
            <w:r w:rsidR="005551E3">
              <w:t>326</w:t>
            </w:r>
          </w:fldSimple>
        </w:p>
      </w:tc>
    </w:tr>
  </w:tbl>
  <w:p w:rsidR="00821472" w:rsidRDefault="00821472" w:rsidP="00B15D79">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2336;mso-position-horizontal-relative:text;mso-position-vertical-relative:page" filled="f" stroked="f">
          <v:textbox style="mso-next-textbox:#_x0000_s2401" inset="0,0,0,0">
            <w:txbxContent>
              <w:p w:rsidR="00821472" w:rsidRPr="005551E3" w:rsidRDefault="00821472" w:rsidP="005551E3"/>
            </w:txbxContent>
          </v:textbox>
          <w10:wrap anchory="page"/>
        </v:shape>
      </w:pict>
    </w:r>
    <w:r>
      <w:rPr>
        <w:noProof/>
      </w:rPr>
      <w:pict>
        <v:shape id="_x0000_s2400" type="#_x0000_t202" style="position:absolute;margin-left:0;margin-top:784.75pt;width:349.5pt;height:41.4pt;z-index:251661312;mso-position-horizontal-relative:text;mso-position-vertical-relative:text" filled="f" stroked="f">
          <v:textbox style="mso-next-textbox:#_x0000_s2400">
            <w:txbxContent>
              <w:p w:rsidR="00821472" w:rsidRPr="004675CE" w:rsidRDefault="00821472" w:rsidP="003A5E6C">
                <w:pPr>
                  <w:pStyle w:val="FooterDraft"/>
                </w:pPr>
              </w:p>
              <w:p w:rsidR="00821472" w:rsidRPr="004675CE" w:rsidRDefault="00C5507C" w:rsidP="00B15D79">
                <w:pPr>
                  <w:rPr>
                    <w:rFonts w:ascii="Arial" w:hAnsi="Arial" w:cs="Arial"/>
                    <w:sz w:val="12"/>
                    <w:szCs w:val="12"/>
                  </w:rPr>
                </w:pPr>
                <w:r w:rsidRPr="00C5507C">
                  <w:rPr>
                    <w:rFonts w:ascii="Arial" w:hAnsi="Arial" w:cs="Arial"/>
                    <w:noProof/>
                    <w:sz w:val="12"/>
                    <w:szCs w:val="12"/>
                  </w:rPr>
                  <w:t>1217634A-121130Z</w:t>
                </w:r>
              </w:p>
            </w:txbxContent>
          </v:textbox>
        </v:shape>
      </w:pict>
    </w:r>
    <w:r>
      <w:rPr>
        <w:noProof/>
      </w:rPr>
      <w:pict>
        <v:shape id="_x0000_s2399" type="#_x0000_t202" style="position:absolute;margin-left:-36pt;margin-top:188.55pt;width:349.5pt;height:41.4pt;z-index:251660288;mso-position-horizontal-relative:text;mso-position-vertical-relative:text" filled="f" stroked="f">
          <v:textbox style="mso-next-textbox:#_x0000_s2399">
            <w:txbxContent>
              <w:p w:rsidR="00821472" w:rsidRPr="004675CE" w:rsidRDefault="00821472" w:rsidP="003A5E6C">
                <w:pPr>
                  <w:pStyle w:val="FooterDraft"/>
                </w:pPr>
              </w:p>
              <w:p w:rsidR="00821472" w:rsidRPr="004675CE" w:rsidRDefault="00C5507C" w:rsidP="00B15D79">
                <w:pPr>
                  <w:rPr>
                    <w:rFonts w:ascii="Arial" w:hAnsi="Arial" w:cs="Arial"/>
                    <w:sz w:val="12"/>
                    <w:szCs w:val="12"/>
                  </w:rPr>
                </w:pPr>
                <w:r w:rsidRPr="00C5507C">
                  <w:rPr>
                    <w:rFonts w:ascii="Arial" w:hAnsi="Arial" w:cs="Arial"/>
                    <w:noProof/>
                    <w:sz w:val="12"/>
                    <w:szCs w:val="12"/>
                  </w:rPr>
                  <w:t>1217634A-121130Z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A41806" w:rsidRDefault="00821472" w:rsidP="00B15D79">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21472" w:rsidRPr="00A41806">
      <w:tc>
        <w:tcPr>
          <w:tcW w:w="1191" w:type="dxa"/>
          <w:shd w:val="clear" w:color="auto" w:fill="auto"/>
        </w:tcPr>
        <w:p w:rsidR="00821472" w:rsidRPr="00A41806" w:rsidRDefault="00821472" w:rsidP="00B15D79">
          <w:pPr>
            <w:pStyle w:val="Footer"/>
            <w:spacing w:before="20"/>
          </w:pPr>
          <w:fldSimple w:instr=" REF Year \*Charformat ">
            <w:r w:rsidR="005551E3">
              <w:t>2012</w:t>
            </w:r>
          </w:fldSimple>
          <w:r w:rsidRPr="00A41806">
            <w:t xml:space="preserve">, </w:t>
          </w:r>
          <w:fldSimple w:instr=" REF refno \*Charformat ">
            <w:r w:rsidR="005551E3">
              <w:t>326</w:t>
            </w:r>
          </w:fldSimple>
        </w:p>
      </w:tc>
      <w:tc>
        <w:tcPr>
          <w:tcW w:w="4820" w:type="dxa"/>
          <w:shd w:val="clear" w:color="auto" w:fill="auto"/>
        </w:tcPr>
        <w:p w:rsidR="00821472" w:rsidRPr="00EF2F9D" w:rsidRDefault="00821472" w:rsidP="00B15D79">
          <w:pPr>
            <w:pStyle w:val="FooterCitation"/>
          </w:pPr>
          <w:fldSimple w:instr=" REF  Citation\*charformat ">
            <w:r w:rsidR="005551E3">
              <w:t>Fair Entitlements Guarantee Regulation 2012</w:t>
            </w:r>
          </w:fldSimple>
        </w:p>
      </w:tc>
      <w:tc>
        <w:tcPr>
          <w:tcW w:w="1134" w:type="dxa"/>
          <w:shd w:val="clear" w:color="auto" w:fill="auto"/>
        </w:tcPr>
        <w:p w:rsidR="00821472" w:rsidRPr="00845B98" w:rsidRDefault="00821472" w:rsidP="00B15D79">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5551E3">
            <w:rPr>
              <w:rStyle w:val="PageNumber"/>
              <w:noProof/>
            </w:rPr>
            <w:t>3</w:t>
          </w:r>
          <w:r w:rsidRPr="00845B98">
            <w:rPr>
              <w:rStyle w:val="PageNumber"/>
            </w:rPr>
            <w:fldChar w:fldCharType="end"/>
          </w:r>
        </w:p>
      </w:tc>
    </w:tr>
  </w:tbl>
  <w:p w:rsidR="00821472" w:rsidRPr="00A41806" w:rsidRDefault="00821472" w:rsidP="00B15D79">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59264;mso-position-horizontal-relative:text;mso-position-vertical-relative:page" filled="f" stroked="f">
          <v:textbox style="mso-next-textbox:#_x0000_s2398" inset="0,0,0,0">
            <w:txbxContent>
              <w:p w:rsidR="00821472" w:rsidRPr="005551E3" w:rsidRDefault="00821472" w:rsidP="005551E3"/>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Pr="00556EB9" w:rsidRDefault="00C5507C" w:rsidP="00B15D79">
    <w:pPr>
      <w:pStyle w:val="FooterCitation"/>
    </w:pPr>
    <w:r>
      <w:rPr>
        <w:noProof/>
      </w:rPr>
      <w:t>G:\Drafting-Unit 2\#edit\1217634A Drafts\1217634A-121130Z.doc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C4" w:rsidRDefault="00D700C4">
      <w:r>
        <w:separator/>
      </w:r>
    </w:p>
  </w:footnote>
  <w:footnote w:type="continuationSeparator" w:id="0">
    <w:p w:rsidR="00D700C4" w:rsidRDefault="00D70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21472">
      <w:tc>
        <w:tcPr>
          <w:tcW w:w="1531" w:type="dxa"/>
        </w:tcPr>
        <w:p w:rsidR="00821472" w:rsidRDefault="00821472">
          <w:pPr>
            <w:pStyle w:val="HeaderLiteEven"/>
          </w:pPr>
        </w:p>
      </w:tc>
      <w:tc>
        <w:tcPr>
          <w:tcW w:w="5636" w:type="dxa"/>
          <w:vAlign w:val="bottom"/>
        </w:tcPr>
        <w:p w:rsidR="00821472" w:rsidRDefault="00821472">
          <w:pPr>
            <w:pStyle w:val="HeaderLiteEven"/>
          </w:pPr>
        </w:p>
      </w:tc>
    </w:tr>
    <w:tr w:rsidR="00821472">
      <w:tc>
        <w:tcPr>
          <w:tcW w:w="1531" w:type="dxa"/>
        </w:tcPr>
        <w:p w:rsidR="00821472" w:rsidRDefault="00821472">
          <w:pPr>
            <w:pStyle w:val="HeaderLiteEven"/>
          </w:pPr>
        </w:p>
      </w:tc>
      <w:tc>
        <w:tcPr>
          <w:tcW w:w="5636" w:type="dxa"/>
          <w:vAlign w:val="bottom"/>
        </w:tcPr>
        <w:p w:rsidR="00821472" w:rsidRDefault="00821472">
          <w:pPr>
            <w:pStyle w:val="HeaderLiteEven"/>
          </w:pPr>
        </w:p>
      </w:tc>
    </w:tr>
    <w:tr w:rsidR="00821472">
      <w:tc>
        <w:tcPr>
          <w:tcW w:w="5636" w:type="dxa"/>
          <w:gridSpan w:val="2"/>
          <w:tcBorders>
            <w:bottom w:val="single" w:sz="4" w:space="0" w:color="auto"/>
          </w:tcBorders>
          <w:shd w:val="clear" w:color="auto" w:fill="auto"/>
        </w:tcPr>
        <w:p w:rsidR="00821472" w:rsidRDefault="00821472">
          <w:pPr>
            <w:pStyle w:val="HeaderBoldEven"/>
          </w:pPr>
        </w:p>
      </w:tc>
    </w:tr>
  </w:tbl>
  <w:p w:rsidR="00821472" w:rsidRDefault="0082147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21472">
      <w:tc>
        <w:tcPr>
          <w:tcW w:w="5636" w:type="dxa"/>
          <w:vAlign w:val="bottom"/>
        </w:tcPr>
        <w:p w:rsidR="00821472" w:rsidRDefault="00821472">
          <w:pPr>
            <w:pStyle w:val="HeaderLiteOdd"/>
          </w:pPr>
          <w:r>
            <w:fldChar w:fldCharType="begin"/>
          </w:r>
          <w:r>
            <w:instrText xml:space="preserve"> If </w:instrText>
          </w:r>
          <w:fldSimple w:instr=" STYLEREF CharSchText \*Charformat \l ">
            <w:r w:rsidR="005551E3">
              <w:rPr>
                <w:noProof/>
              </w:rPr>
              <w:instrText>TCF contract outworkers—modifications of Act</w:instrText>
            </w:r>
          </w:fldSimple>
          <w:r>
            <w:instrText xml:space="preserve"> &lt;&gt; "Error*" </w:instrText>
          </w:r>
          <w:fldSimple w:instr=" STYLEREF CharSchText \*Charformat \l ">
            <w:r w:rsidR="005551E3">
              <w:rPr>
                <w:noProof/>
              </w:rPr>
              <w:instrText>TCF contract outworkers—modifications of Act</w:instrText>
            </w:r>
          </w:fldSimple>
          <w:r>
            <w:instrText xml:space="preserve"> </w:instrText>
          </w:r>
          <w:r>
            <w:fldChar w:fldCharType="separate"/>
          </w:r>
          <w:r w:rsidR="005551E3">
            <w:rPr>
              <w:noProof/>
            </w:rPr>
            <w:t>TCF contract outworkers—modifications of Act</w:t>
          </w:r>
          <w:r>
            <w:fldChar w:fldCharType="end"/>
          </w:r>
        </w:p>
      </w:tc>
      <w:tc>
        <w:tcPr>
          <w:tcW w:w="1531" w:type="dxa"/>
        </w:tcPr>
        <w:p w:rsidR="00821472" w:rsidRDefault="00821472">
          <w:pPr>
            <w:pStyle w:val="HeaderLiteOdd"/>
          </w:pPr>
          <w:r>
            <w:fldChar w:fldCharType="begin"/>
          </w:r>
          <w:r>
            <w:instrText xml:space="preserve"> If </w:instrText>
          </w:r>
          <w:fldSimple w:instr=" STYLEREF CharSchNo \*Charformat \l ">
            <w:r w:rsidR="005551E3">
              <w:rPr>
                <w:noProof/>
              </w:rPr>
              <w:instrText>Schedule 1</w:instrText>
            </w:r>
          </w:fldSimple>
          <w:r>
            <w:instrText xml:space="preserve"> &lt;&gt; "Error*" </w:instrText>
          </w:r>
          <w:fldSimple w:instr=" STYLEREF CharSchNo \*Charformat \l ">
            <w:r w:rsidR="005551E3">
              <w:rPr>
                <w:noProof/>
              </w:rPr>
              <w:instrText>Schedule 1</w:instrText>
            </w:r>
          </w:fldSimple>
          <w:r>
            <w:instrText xml:space="preserve"> </w:instrText>
          </w:r>
          <w:r>
            <w:fldChar w:fldCharType="separate"/>
          </w:r>
          <w:r w:rsidR="005551E3">
            <w:rPr>
              <w:noProof/>
            </w:rPr>
            <w:t>Schedule 1</w:t>
          </w:r>
          <w:r>
            <w:fldChar w:fldCharType="end"/>
          </w:r>
        </w:p>
      </w:tc>
    </w:tr>
    <w:tr w:rsidR="00821472">
      <w:tc>
        <w:tcPr>
          <w:tcW w:w="5636" w:type="dxa"/>
          <w:vAlign w:val="bottom"/>
        </w:tcPr>
        <w:p w:rsidR="00821472" w:rsidRDefault="00821472">
          <w:pPr>
            <w:pStyle w:val="HeaderLiteOdd"/>
          </w:pPr>
        </w:p>
      </w:tc>
      <w:tc>
        <w:tcPr>
          <w:tcW w:w="1531" w:type="dxa"/>
        </w:tcPr>
        <w:p w:rsidR="00821472" w:rsidRDefault="00821472">
          <w:pPr>
            <w:pStyle w:val="HeaderLiteOdd"/>
          </w:pPr>
        </w:p>
      </w:tc>
    </w:tr>
    <w:tr w:rsidR="00821472">
      <w:tc>
        <w:tcPr>
          <w:tcW w:w="7167" w:type="dxa"/>
          <w:gridSpan w:val="2"/>
          <w:tcBorders>
            <w:bottom w:val="single" w:sz="4" w:space="0" w:color="auto"/>
          </w:tcBorders>
          <w:shd w:val="clear" w:color="auto" w:fill="auto"/>
        </w:tcPr>
        <w:p w:rsidR="00821472" w:rsidRDefault="00821472" w:rsidP="00B15D79">
          <w:pPr>
            <w:pStyle w:val="HeaderBoldOdd"/>
          </w:pPr>
        </w:p>
      </w:tc>
    </w:tr>
  </w:tbl>
  <w:p w:rsidR="00821472" w:rsidRDefault="0082147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21472">
      <w:tc>
        <w:tcPr>
          <w:tcW w:w="7167" w:type="dxa"/>
        </w:tcPr>
        <w:p w:rsidR="00821472" w:rsidRDefault="00821472">
          <w:pPr>
            <w:pStyle w:val="HeaderLiteEven"/>
          </w:pPr>
          <w:r>
            <w:t>Note</w:t>
          </w:r>
        </w:p>
      </w:tc>
    </w:tr>
    <w:tr w:rsidR="00821472">
      <w:tc>
        <w:tcPr>
          <w:tcW w:w="7167" w:type="dxa"/>
        </w:tcPr>
        <w:p w:rsidR="00821472" w:rsidRDefault="00821472">
          <w:pPr>
            <w:pStyle w:val="HeaderLiteEven"/>
          </w:pPr>
        </w:p>
      </w:tc>
    </w:tr>
    <w:tr w:rsidR="00821472">
      <w:tc>
        <w:tcPr>
          <w:tcW w:w="7167" w:type="dxa"/>
          <w:tcBorders>
            <w:bottom w:val="single" w:sz="4" w:space="0" w:color="auto"/>
          </w:tcBorders>
          <w:shd w:val="clear" w:color="auto" w:fill="auto"/>
        </w:tcPr>
        <w:p w:rsidR="00821472" w:rsidRDefault="00821472">
          <w:pPr>
            <w:pStyle w:val="HeaderBoldEven"/>
          </w:pPr>
        </w:p>
      </w:tc>
    </w:tr>
  </w:tbl>
  <w:p w:rsidR="00821472" w:rsidRDefault="0082147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21472">
      <w:tc>
        <w:tcPr>
          <w:tcW w:w="7167" w:type="dxa"/>
        </w:tcPr>
        <w:p w:rsidR="00821472" w:rsidRDefault="00821472">
          <w:pPr>
            <w:pStyle w:val="HeaderLiteOdd"/>
          </w:pPr>
          <w:r>
            <w:t>Note</w:t>
          </w:r>
        </w:p>
      </w:tc>
    </w:tr>
    <w:tr w:rsidR="00821472">
      <w:tc>
        <w:tcPr>
          <w:tcW w:w="7167" w:type="dxa"/>
        </w:tcPr>
        <w:p w:rsidR="00821472" w:rsidRDefault="00821472">
          <w:pPr>
            <w:pStyle w:val="HeaderLiteOdd"/>
          </w:pPr>
        </w:p>
      </w:tc>
    </w:tr>
    <w:tr w:rsidR="00821472">
      <w:tc>
        <w:tcPr>
          <w:tcW w:w="7167" w:type="dxa"/>
          <w:tcBorders>
            <w:bottom w:val="single" w:sz="4" w:space="0" w:color="auto"/>
          </w:tcBorders>
          <w:shd w:val="clear" w:color="auto" w:fill="auto"/>
        </w:tcPr>
        <w:p w:rsidR="00821472" w:rsidRDefault="00821472">
          <w:pPr>
            <w:pStyle w:val="HeaderBoldOdd"/>
          </w:pPr>
        </w:p>
      </w:tc>
    </w:tr>
  </w:tbl>
  <w:p w:rsidR="00821472" w:rsidRDefault="00821472"/>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821472">
      <w:tc>
        <w:tcPr>
          <w:tcW w:w="1531" w:type="dxa"/>
        </w:tcPr>
        <w:p w:rsidR="00821472" w:rsidRDefault="00821472" w:rsidP="004B0996">
          <w:pPr>
            <w:pStyle w:val="HeaderLiteEven"/>
          </w:pPr>
        </w:p>
      </w:tc>
      <w:tc>
        <w:tcPr>
          <w:tcW w:w="5636" w:type="dxa"/>
        </w:tcPr>
        <w:p w:rsidR="00821472" w:rsidRDefault="00821472" w:rsidP="004B0996">
          <w:pPr>
            <w:pStyle w:val="HeaderLiteEven"/>
          </w:pPr>
        </w:p>
      </w:tc>
    </w:tr>
    <w:tr w:rsidR="00821472">
      <w:tc>
        <w:tcPr>
          <w:tcW w:w="1531" w:type="dxa"/>
        </w:tcPr>
        <w:p w:rsidR="00821472" w:rsidRDefault="00821472" w:rsidP="004B0996">
          <w:pPr>
            <w:pStyle w:val="HeaderLiteEven"/>
          </w:pPr>
        </w:p>
      </w:tc>
      <w:tc>
        <w:tcPr>
          <w:tcW w:w="5636" w:type="dxa"/>
        </w:tcPr>
        <w:p w:rsidR="00821472" w:rsidRDefault="00821472" w:rsidP="004B0996">
          <w:pPr>
            <w:pStyle w:val="HeaderLiteEven"/>
          </w:pPr>
        </w:p>
      </w:tc>
    </w:tr>
    <w:tr w:rsidR="00821472">
      <w:tc>
        <w:tcPr>
          <w:tcW w:w="1531" w:type="dxa"/>
        </w:tcPr>
        <w:p w:rsidR="00821472" w:rsidRDefault="00821472" w:rsidP="004B0996">
          <w:pPr>
            <w:pStyle w:val="HeaderBoldEven"/>
          </w:pPr>
        </w:p>
      </w:tc>
      <w:tc>
        <w:tcPr>
          <w:tcW w:w="5636" w:type="dxa"/>
        </w:tcPr>
        <w:p w:rsidR="00821472" w:rsidRDefault="00821472" w:rsidP="004B0996">
          <w:pPr>
            <w:pStyle w:val="HeaderBoldEven"/>
          </w:pPr>
        </w:p>
      </w:tc>
    </w:tr>
  </w:tbl>
  <w:p w:rsidR="00821472" w:rsidRDefault="0082147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821472">
      <w:tc>
        <w:tcPr>
          <w:tcW w:w="1531" w:type="dxa"/>
        </w:tcPr>
        <w:p w:rsidR="00821472" w:rsidRDefault="00821472">
          <w:pPr>
            <w:pStyle w:val="HeaderLiteOdd"/>
          </w:pPr>
        </w:p>
      </w:tc>
      <w:tc>
        <w:tcPr>
          <w:tcW w:w="1531" w:type="dxa"/>
        </w:tcPr>
        <w:p w:rsidR="00821472" w:rsidRDefault="00821472">
          <w:pPr>
            <w:pStyle w:val="HeaderLiteOdd"/>
          </w:pPr>
        </w:p>
      </w:tc>
    </w:tr>
    <w:tr w:rsidR="00821472">
      <w:tc>
        <w:tcPr>
          <w:tcW w:w="1531" w:type="dxa"/>
        </w:tcPr>
        <w:p w:rsidR="00821472" w:rsidRDefault="00821472">
          <w:pPr>
            <w:pStyle w:val="HeaderLiteOdd"/>
          </w:pPr>
        </w:p>
      </w:tc>
      <w:tc>
        <w:tcPr>
          <w:tcW w:w="1531" w:type="dxa"/>
        </w:tcPr>
        <w:p w:rsidR="00821472" w:rsidRDefault="00821472">
          <w:pPr>
            <w:pStyle w:val="HeaderLiteOdd"/>
          </w:pPr>
        </w:p>
      </w:tc>
    </w:tr>
    <w:tr w:rsidR="00821472">
      <w:tc>
        <w:tcPr>
          <w:tcW w:w="5636" w:type="dxa"/>
          <w:tcBorders>
            <w:bottom w:val="single" w:sz="4" w:space="0" w:color="auto"/>
          </w:tcBorders>
        </w:tcPr>
        <w:p w:rsidR="00821472" w:rsidRDefault="00821472">
          <w:pPr>
            <w:pStyle w:val="HeaderBoldOdd"/>
          </w:pPr>
        </w:p>
      </w:tc>
      <w:tc>
        <w:tcPr>
          <w:tcW w:w="1531" w:type="dxa"/>
          <w:tcBorders>
            <w:bottom w:val="single" w:sz="4" w:space="0" w:color="auto"/>
          </w:tcBorders>
        </w:tcPr>
        <w:p w:rsidR="00821472" w:rsidRDefault="00821472">
          <w:pPr>
            <w:pStyle w:val="HeaderBoldOdd"/>
          </w:pPr>
        </w:p>
      </w:tc>
    </w:tr>
  </w:tbl>
  <w:p w:rsidR="00821472" w:rsidRDefault="008214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21472">
      <w:tc>
        <w:tcPr>
          <w:tcW w:w="5636" w:type="dxa"/>
          <w:vAlign w:val="bottom"/>
        </w:tcPr>
        <w:p w:rsidR="00821472" w:rsidRDefault="00821472">
          <w:pPr>
            <w:pStyle w:val="HeaderLiteOdd"/>
          </w:pPr>
        </w:p>
      </w:tc>
      <w:tc>
        <w:tcPr>
          <w:tcW w:w="1531" w:type="dxa"/>
        </w:tcPr>
        <w:p w:rsidR="00821472" w:rsidRDefault="00821472">
          <w:pPr>
            <w:pStyle w:val="HeaderLiteOdd"/>
          </w:pPr>
        </w:p>
      </w:tc>
    </w:tr>
    <w:tr w:rsidR="00821472">
      <w:tc>
        <w:tcPr>
          <w:tcW w:w="5636" w:type="dxa"/>
          <w:vAlign w:val="bottom"/>
        </w:tcPr>
        <w:p w:rsidR="00821472" w:rsidRDefault="00821472">
          <w:pPr>
            <w:pStyle w:val="HeaderLiteOdd"/>
          </w:pPr>
        </w:p>
      </w:tc>
      <w:tc>
        <w:tcPr>
          <w:tcW w:w="1531" w:type="dxa"/>
        </w:tcPr>
        <w:p w:rsidR="00821472" w:rsidRDefault="00821472">
          <w:pPr>
            <w:pStyle w:val="HeaderLiteOdd"/>
          </w:pPr>
        </w:p>
      </w:tc>
    </w:tr>
    <w:tr w:rsidR="00821472">
      <w:tc>
        <w:tcPr>
          <w:tcW w:w="5636" w:type="dxa"/>
          <w:gridSpan w:val="2"/>
          <w:tcBorders>
            <w:bottom w:val="single" w:sz="4" w:space="0" w:color="auto"/>
          </w:tcBorders>
          <w:shd w:val="clear" w:color="auto" w:fill="auto"/>
        </w:tcPr>
        <w:p w:rsidR="00821472" w:rsidRDefault="00821472">
          <w:pPr>
            <w:pStyle w:val="HeaderBoldOdd"/>
          </w:pPr>
        </w:p>
      </w:tc>
    </w:tr>
  </w:tbl>
  <w:p w:rsidR="00821472" w:rsidRDefault="008214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943E1B">
      <w:tc>
        <w:tcPr>
          <w:tcW w:w="1531" w:type="dxa"/>
        </w:tcPr>
        <w:p w:rsidR="00943E1B" w:rsidRDefault="00943E1B">
          <w:pPr>
            <w:pStyle w:val="HeaderLiteEven"/>
          </w:pPr>
          <w:r>
            <w:t>Contents</w:t>
          </w:r>
        </w:p>
      </w:tc>
      <w:tc>
        <w:tcPr>
          <w:tcW w:w="5636" w:type="dxa"/>
          <w:vAlign w:val="bottom"/>
        </w:tcPr>
        <w:p w:rsidR="00943E1B" w:rsidRDefault="00943E1B">
          <w:pPr>
            <w:pStyle w:val="HeaderLiteEven"/>
          </w:pPr>
        </w:p>
      </w:tc>
    </w:tr>
    <w:tr w:rsidR="00943E1B">
      <w:tc>
        <w:tcPr>
          <w:tcW w:w="1531" w:type="dxa"/>
        </w:tcPr>
        <w:p w:rsidR="00943E1B" w:rsidRDefault="00943E1B">
          <w:pPr>
            <w:pStyle w:val="HeaderLiteEven"/>
          </w:pPr>
        </w:p>
      </w:tc>
      <w:tc>
        <w:tcPr>
          <w:tcW w:w="5636" w:type="dxa"/>
          <w:vAlign w:val="bottom"/>
        </w:tcPr>
        <w:p w:rsidR="00943E1B" w:rsidRDefault="00943E1B">
          <w:pPr>
            <w:pStyle w:val="HeaderLiteEven"/>
          </w:pPr>
        </w:p>
      </w:tc>
    </w:tr>
    <w:tr w:rsidR="00943E1B">
      <w:tc>
        <w:tcPr>
          <w:tcW w:w="7167" w:type="dxa"/>
          <w:gridSpan w:val="2"/>
          <w:tcBorders>
            <w:bottom w:val="single" w:sz="4" w:space="0" w:color="auto"/>
          </w:tcBorders>
          <w:shd w:val="clear" w:color="auto" w:fill="auto"/>
        </w:tcPr>
        <w:p w:rsidR="00943E1B" w:rsidRDefault="00943E1B">
          <w:pPr>
            <w:pStyle w:val="HeaderBoldEven"/>
          </w:pPr>
        </w:p>
      </w:tc>
    </w:tr>
  </w:tbl>
  <w:p w:rsidR="00943E1B" w:rsidRDefault="00943E1B">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943E1B">
      <w:tc>
        <w:tcPr>
          <w:tcW w:w="5636" w:type="dxa"/>
          <w:vAlign w:val="bottom"/>
        </w:tcPr>
        <w:p w:rsidR="00943E1B" w:rsidRDefault="00943E1B">
          <w:pPr>
            <w:pStyle w:val="HeaderLiteOdd"/>
          </w:pPr>
        </w:p>
      </w:tc>
      <w:tc>
        <w:tcPr>
          <w:tcW w:w="1531" w:type="dxa"/>
        </w:tcPr>
        <w:p w:rsidR="00943E1B" w:rsidRDefault="00943E1B">
          <w:pPr>
            <w:pStyle w:val="HeaderLiteOdd"/>
          </w:pPr>
          <w:r>
            <w:t>Contents</w:t>
          </w:r>
        </w:p>
      </w:tc>
    </w:tr>
    <w:tr w:rsidR="00943E1B">
      <w:tc>
        <w:tcPr>
          <w:tcW w:w="5636" w:type="dxa"/>
          <w:vAlign w:val="bottom"/>
        </w:tcPr>
        <w:p w:rsidR="00943E1B" w:rsidRDefault="00943E1B">
          <w:pPr>
            <w:pStyle w:val="HeaderLiteOdd"/>
          </w:pPr>
        </w:p>
      </w:tc>
      <w:tc>
        <w:tcPr>
          <w:tcW w:w="1531" w:type="dxa"/>
        </w:tcPr>
        <w:p w:rsidR="00943E1B" w:rsidRDefault="00943E1B">
          <w:pPr>
            <w:pStyle w:val="HeaderLiteOdd"/>
          </w:pPr>
        </w:p>
      </w:tc>
    </w:tr>
    <w:tr w:rsidR="00943E1B">
      <w:tc>
        <w:tcPr>
          <w:tcW w:w="7167" w:type="dxa"/>
          <w:gridSpan w:val="2"/>
          <w:tcBorders>
            <w:bottom w:val="single" w:sz="4" w:space="0" w:color="auto"/>
          </w:tcBorders>
          <w:shd w:val="clear" w:color="auto" w:fill="auto"/>
        </w:tcPr>
        <w:p w:rsidR="00943E1B" w:rsidRDefault="00943E1B">
          <w:pPr>
            <w:pStyle w:val="HeaderBoldOdd"/>
          </w:pPr>
        </w:p>
      </w:tc>
    </w:tr>
  </w:tbl>
  <w:p w:rsidR="00943E1B" w:rsidRDefault="00943E1B">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B" w:rsidRDefault="00943E1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21472">
      <w:tc>
        <w:tcPr>
          <w:tcW w:w="1531" w:type="dxa"/>
        </w:tcPr>
        <w:p w:rsidR="00821472" w:rsidRDefault="00821472">
          <w:pPr>
            <w:pStyle w:val="HeaderLiteEven"/>
          </w:pPr>
          <w:r>
            <w:fldChar w:fldCharType="begin"/>
          </w:r>
          <w:r>
            <w:instrText xml:space="preserve"> If </w:instrText>
          </w:r>
          <w:fldSimple w:instr=" STYLEREF CharPartNo \*Charformat ">
            <w:r w:rsidR="005551E3">
              <w:rPr>
                <w:noProof/>
              </w:rPr>
              <w:instrText>Part 1</w:instrText>
            </w:r>
          </w:fldSimple>
          <w:r>
            <w:instrText xml:space="preserve"> &lt;&gt; "Error*" </w:instrText>
          </w:r>
          <w:fldSimple w:instr=" STYLEREF CharPartNo \*Charformat ">
            <w:r w:rsidR="005551E3">
              <w:rPr>
                <w:noProof/>
              </w:rPr>
              <w:instrText>Part 1</w:instrText>
            </w:r>
          </w:fldSimple>
          <w:r>
            <w:instrText xml:space="preserve"> </w:instrText>
          </w:r>
          <w:r>
            <w:fldChar w:fldCharType="separate"/>
          </w:r>
          <w:r w:rsidR="005551E3">
            <w:rPr>
              <w:noProof/>
            </w:rPr>
            <w:t>Part 1</w:t>
          </w:r>
          <w:r>
            <w:fldChar w:fldCharType="end"/>
          </w:r>
        </w:p>
      </w:tc>
      <w:tc>
        <w:tcPr>
          <w:tcW w:w="5636" w:type="dxa"/>
          <w:vAlign w:val="bottom"/>
        </w:tcPr>
        <w:p w:rsidR="00821472" w:rsidRDefault="00821472">
          <w:pPr>
            <w:pStyle w:val="HeaderLiteEven"/>
          </w:pPr>
          <w:r>
            <w:fldChar w:fldCharType="begin"/>
          </w:r>
          <w:r>
            <w:instrText xml:space="preserve"> If </w:instrText>
          </w:r>
          <w:fldSimple w:instr=" STYLEREF CharPartText \*Charformat ">
            <w:r w:rsidR="005551E3">
              <w:rPr>
                <w:noProof/>
              </w:rPr>
              <w:instrText>Preliminary</w:instrText>
            </w:r>
          </w:fldSimple>
          <w:r>
            <w:instrText xml:space="preserve"> &lt;&gt; "Error*" </w:instrText>
          </w:r>
          <w:fldSimple w:instr=" STYLEREF CharPartText \*Charformat ">
            <w:r w:rsidR="005551E3">
              <w:rPr>
                <w:noProof/>
              </w:rPr>
              <w:instrText>Preliminary</w:instrText>
            </w:r>
          </w:fldSimple>
          <w:r>
            <w:instrText xml:space="preserve"> </w:instrText>
          </w:r>
          <w:r>
            <w:fldChar w:fldCharType="separate"/>
          </w:r>
          <w:r w:rsidR="005551E3">
            <w:rPr>
              <w:noProof/>
            </w:rPr>
            <w:t>Preliminary</w:t>
          </w:r>
          <w:r>
            <w:fldChar w:fldCharType="end"/>
          </w:r>
        </w:p>
      </w:tc>
    </w:tr>
    <w:tr w:rsidR="00821472">
      <w:tc>
        <w:tcPr>
          <w:tcW w:w="1531" w:type="dxa"/>
        </w:tcPr>
        <w:p w:rsidR="00821472" w:rsidRDefault="00821472">
          <w:pPr>
            <w:pStyle w:val="HeaderLiteEven"/>
          </w:pPr>
        </w:p>
      </w:tc>
      <w:tc>
        <w:tcPr>
          <w:tcW w:w="5636" w:type="dxa"/>
          <w:vAlign w:val="bottom"/>
        </w:tcPr>
        <w:p w:rsidR="00821472" w:rsidRDefault="00821472">
          <w:pPr>
            <w:pStyle w:val="HeaderLiteEven"/>
          </w:pPr>
        </w:p>
      </w:tc>
    </w:tr>
    <w:tr w:rsidR="00821472">
      <w:tc>
        <w:tcPr>
          <w:tcW w:w="7167" w:type="dxa"/>
          <w:gridSpan w:val="2"/>
          <w:tcBorders>
            <w:bottom w:val="single" w:sz="4" w:space="0" w:color="auto"/>
          </w:tcBorders>
          <w:shd w:val="clear" w:color="auto" w:fill="auto"/>
        </w:tcPr>
        <w:p w:rsidR="00821472" w:rsidRPr="00B15D79" w:rsidRDefault="00821472" w:rsidP="00B15D79">
          <w:pPr>
            <w:pStyle w:val="HeaderBoldEven"/>
          </w:pPr>
          <w:r>
            <w:t xml:space="preserve">Section </w:t>
          </w:r>
          <w:r w:rsidRPr="00B15D79">
            <w:fldChar w:fldCharType="begin"/>
          </w:r>
          <w:r w:rsidRPr="00B15D79">
            <w:instrText xml:space="preserve"> If </w:instrText>
          </w:r>
          <w:fldSimple w:instr=" STYLEREF CharSectno \*Charformat ">
            <w:r w:rsidR="005551E3">
              <w:rPr>
                <w:noProof/>
              </w:rPr>
              <w:instrText>1</w:instrText>
            </w:r>
          </w:fldSimple>
          <w:r w:rsidRPr="00B15D79">
            <w:instrText xml:space="preserve"> &lt;&gt; "Error*" </w:instrText>
          </w:r>
          <w:fldSimple w:instr=" STYLEREF CharSectno \*Charformat ">
            <w:r w:rsidR="005551E3">
              <w:rPr>
                <w:noProof/>
              </w:rPr>
              <w:instrText>1</w:instrText>
            </w:r>
          </w:fldSimple>
          <w:r w:rsidRPr="00B15D79">
            <w:instrText xml:space="preserve"> </w:instrText>
          </w:r>
          <w:r w:rsidRPr="00B15D79">
            <w:fldChar w:fldCharType="separate"/>
          </w:r>
          <w:r w:rsidR="005551E3">
            <w:rPr>
              <w:noProof/>
            </w:rPr>
            <w:t>1</w:t>
          </w:r>
          <w:r w:rsidRPr="00B15D79">
            <w:fldChar w:fldCharType="end"/>
          </w:r>
        </w:p>
      </w:tc>
    </w:tr>
  </w:tbl>
  <w:p w:rsidR="00821472" w:rsidRDefault="0082147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21472">
      <w:tc>
        <w:tcPr>
          <w:tcW w:w="5636" w:type="dxa"/>
          <w:vAlign w:val="bottom"/>
        </w:tcPr>
        <w:p w:rsidR="00821472" w:rsidRDefault="00821472">
          <w:pPr>
            <w:pStyle w:val="HeaderLiteOdd"/>
          </w:pPr>
          <w:r>
            <w:fldChar w:fldCharType="begin"/>
          </w:r>
          <w:r>
            <w:instrText xml:space="preserve"> If </w:instrText>
          </w:r>
          <w:fldSimple w:instr=" STYLEREF CharPartText \*Charformat \l ">
            <w:r w:rsidR="005551E3">
              <w:rPr>
                <w:noProof/>
              </w:rPr>
              <w:instrText>Miscellaneous</w:instrText>
            </w:r>
          </w:fldSimple>
          <w:r>
            <w:instrText xml:space="preserve"> &lt;&gt; "Error*" </w:instrText>
          </w:r>
          <w:fldSimple w:instr=" STYLEREF CharPartText \*Charformat \l ">
            <w:r w:rsidR="005551E3">
              <w:rPr>
                <w:noProof/>
              </w:rPr>
              <w:instrText>Miscellaneous</w:instrText>
            </w:r>
          </w:fldSimple>
          <w:r>
            <w:instrText xml:space="preserve"> </w:instrText>
          </w:r>
          <w:r>
            <w:fldChar w:fldCharType="separate"/>
          </w:r>
          <w:r w:rsidR="005551E3">
            <w:rPr>
              <w:noProof/>
            </w:rPr>
            <w:t>Miscellaneous</w:t>
          </w:r>
          <w:r>
            <w:fldChar w:fldCharType="end"/>
          </w:r>
        </w:p>
      </w:tc>
      <w:tc>
        <w:tcPr>
          <w:tcW w:w="1531" w:type="dxa"/>
        </w:tcPr>
        <w:p w:rsidR="00821472" w:rsidRDefault="00821472">
          <w:pPr>
            <w:pStyle w:val="HeaderLiteOdd"/>
          </w:pPr>
          <w:r>
            <w:fldChar w:fldCharType="begin"/>
          </w:r>
          <w:r>
            <w:instrText xml:space="preserve"> If </w:instrText>
          </w:r>
          <w:fldSimple w:instr=" STYLEREF CharPartNo \*Charformat \l ">
            <w:r w:rsidR="005551E3">
              <w:rPr>
                <w:noProof/>
              </w:rPr>
              <w:instrText>Part 2</w:instrText>
            </w:r>
          </w:fldSimple>
          <w:r>
            <w:instrText xml:space="preserve"> &lt;&gt; "Error*" </w:instrText>
          </w:r>
          <w:fldSimple w:instr=" STYLEREF CharPartNo \*Charformat \l ">
            <w:r w:rsidR="005551E3">
              <w:rPr>
                <w:noProof/>
              </w:rPr>
              <w:instrText>Part 2</w:instrText>
            </w:r>
          </w:fldSimple>
          <w:r>
            <w:instrText xml:space="preserve"> </w:instrText>
          </w:r>
          <w:r>
            <w:fldChar w:fldCharType="separate"/>
          </w:r>
          <w:r w:rsidR="005551E3">
            <w:rPr>
              <w:noProof/>
            </w:rPr>
            <w:t>Part 2</w:t>
          </w:r>
          <w:r>
            <w:fldChar w:fldCharType="end"/>
          </w:r>
        </w:p>
      </w:tc>
    </w:tr>
    <w:tr w:rsidR="00821472">
      <w:tc>
        <w:tcPr>
          <w:tcW w:w="5636" w:type="dxa"/>
          <w:vAlign w:val="bottom"/>
        </w:tcPr>
        <w:p w:rsidR="00821472" w:rsidRDefault="00821472">
          <w:pPr>
            <w:pStyle w:val="HeaderLiteOdd"/>
          </w:pPr>
        </w:p>
      </w:tc>
      <w:tc>
        <w:tcPr>
          <w:tcW w:w="1531" w:type="dxa"/>
        </w:tcPr>
        <w:p w:rsidR="00821472" w:rsidRDefault="00821472">
          <w:pPr>
            <w:pStyle w:val="HeaderLiteOdd"/>
          </w:pPr>
        </w:p>
      </w:tc>
    </w:tr>
    <w:tr w:rsidR="00821472">
      <w:tc>
        <w:tcPr>
          <w:tcW w:w="7167" w:type="dxa"/>
          <w:gridSpan w:val="2"/>
          <w:tcBorders>
            <w:bottom w:val="single" w:sz="4" w:space="0" w:color="auto"/>
          </w:tcBorders>
          <w:shd w:val="clear" w:color="auto" w:fill="auto"/>
        </w:tcPr>
        <w:p w:rsidR="00821472" w:rsidRPr="00B15D79" w:rsidRDefault="00821472">
          <w:pPr>
            <w:pStyle w:val="HeaderBoldOdd"/>
          </w:pPr>
          <w:r>
            <w:t xml:space="preserve">Section </w:t>
          </w:r>
          <w:r w:rsidRPr="00B15D79">
            <w:fldChar w:fldCharType="begin"/>
          </w:r>
          <w:r w:rsidRPr="00B15D79">
            <w:instrText xml:space="preserve"> If </w:instrText>
          </w:r>
          <w:fldSimple w:instr=" STYLEREF CharSectno \*Charformat \l ">
            <w:r w:rsidR="005551E3">
              <w:rPr>
                <w:noProof/>
              </w:rPr>
              <w:instrText>9</w:instrText>
            </w:r>
          </w:fldSimple>
          <w:r w:rsidRPr="00B15D79">
            <w:instrText xml:space="preserve"> &lt;&gt; "Error*" </w:instrText>
          </w:r>
          <w:fldSimple w:instr=" STYLEREF CharSectno \*Charformat \l ">
            <w:r w:rsidR="005551E3">
              <w:rPr>
                <w:noProof/>
              </w:rPr>
              <w:instrText>9</w:instrText>
            </w:r>
          </w:fldSimple>
          <w:r w:rsidRPr="00B15D79">
            <w:instrText xml:space="preserve"> </w:instrText>
          </w:r>
          <w:r w:rsidRPr="00B15D79">
            <w:fldChar w:fldCharType="separate"/>
          </w:r>
          <w:r w:rsidR="005551E3">
            <w:rPr>
              <w:noProof/>
            </w:rPr>
            <w:t>9</w:t>
          </w:r>
          <w:r w:rsidRPr="00B15D79">
            <w:fldChar w:fldCharType="end"/>
          </w:r>
        </w:p>
      </w:tc>
    </w:tr>
  </w:tbl>
  <w:p w:rsidR="00821472" w:rsidRDefault="0082147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72" w:rsidRDefault="0082147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21472">
      <w:tc>
        <w:tcPr>
          <w:tcW w:w="1531" w:type="dxa"/>
        </w:tcPr>
        <w:p w:rsidR="00821472" w:rsidRDefault="00821472">
          <w:pPr>
            <w:pStyle w:val="HeaderLiteEven"/>
          </w:pPr>
          <w:r>
            <w:fldChar w:fldCharType="begin"/>
          </w:r>
          <w:r>
            <w:instrText xml:space="preserve"> If </w:instrText>
          </w:r>
          <w:fldSimple w:instr=" STYLEREF CharSchNo \*Charformat ">
            <w:r w:rsidR="005551E3">
              <w:rPr>
                <w:noProof/>
              </w:rPr>
              <w:instrText>Schedule 1</w:instrText>
            </w:r>
          </w:fldSimple>
          <w:r>
            <w:instrText xml:space="preserve"> &lt;&gt; "Error*" </w:instrText>
          </w:r>
          <w:fldSimple w:instr=" STYLEREF CharSchNo \*Charformat ">
            <w:r w:rsidR="005551E3">
              <w:rPr>
                <w:noProof/>
              </w:rPr>
              <w:instrText>Schedule 1</w:instrText>
            </w:r>
          </w:fldSimple>
          <w:r>
            <w:instrText xml:space="preserve"> </w:instrText>
          </w:r>
          <w:r>
            <w:fldChar w:fldCharType="separate"/>
          </w:r>
          <w:r w:rsidR="005551E3">
            <w:rPr>
              <w:noProof/>
            </w:rPr>
            <w:t>Schedule 1</w:t>
          </w:r>
          <w:r>
            <w:fldChar w:fldCharType="end"/>
          </w:r>
        </w:p>
      </w:tc>
      <w:tc>
        <w:tcPr>
          <w:tcW w:w="5636" w:type="dxa"/>
          <w:vAlign w:val="bottom"/>
        </w:tcPr>
        <w:p w:rsidR="00821472" w:rsidRDefault="00821472">
          <w:pPr>
            <w:pStyle w:val="HeaderLiteEven"/>
          </w:pPr>
          <w:r>
            <w:fldChar w:fldCharType="begin"/>
          </w:r>
          <w:r>
            <w:instrText xml:space="preserve"> If </w:instrText>
          </w:r>
          <w:fldSimple w:instr=" STYLEREF CharSchText \*Charformat ">
            <w:r w:rsidR="005551E3">
              <w:rPr>
                <w:noProof/>
              </w:rPr>
              <w:instrText>TCF contract outworkers—modifications of Act</w:instrText>
            </w:r>
          </w:fldSimple>
          <w:r>
            <w:instrText xml:space="preserve"> &lt;&gt; "Error*" </w:instrText>
          </w:r>
          <w:fldSimple w:instr=" STYLEREF CharSchText \*Charformat ">
            <w:r w:rsidR="005551E3">
              <w:rPr>
                <w:noProof/>
              </w:rPr>
              <w:instrText>TCF contract outworkers—modifications of Act</w:instrText>
            </w:r>
          </w:fldSimple>
          <w:r>
            <w:instrText xml:space="preserve"> </w:instrText>
          </w:r>
          <w:r>
            <w:fldChar w:fldCharType="separate"/>
          </w:r>
          <w:r w:rsidR="005551E3">
            <w:rPr>
              <w:noProof/>
            </w:rPr>
            <w:t>TCF contract outworkers—modifications of Act</w:t>
          </w:r>
          <w:r>
            <w:fldChar w:fldCharType="end"/>
          </w:r>
        </w:p>
      </w:tc>
    </w:tr>
    <w:tr w:rsidR="00821472">
      <w:tc>
        <w:tcPr>
          <w:tcW w:w="1531" w:type="dxa"/>
        </w:tcPr>
        <w:p w:rsidR="00821472" w:rsidRDefault="00821472">
          <w:pPr>
            <w:pStyle w:val="HeaderLiteEven"/>
          </w:pPr>
        </w:p>
      </w:tc>
      <w:tc>
        <w:tcPr>
          <w:tcW w:w="5636" w:type="dxa"/>
          <w:vAlign w:val="bottom"/>
        </w:tcPr>
        <w:p w:rsidR="00821472" w:rsidRDefault="00821472">
          <w:pPr>
            <w:pStyle w:val="HeaderLiteEven"/>
          </w:pPr>
        </w:p>
      </w:tc>
    </w:tr>
    <w:tr w:rsidR="00821472">
      <w:tc>
        <w:tcPr>
          <w:tcW w:w="7167" w:type="dxa"/>
          <w:gridSpan w:val="2"/>
          <w:tcBorders>
            <w:bottom w:val="single" w:sz="4" w:space="0" w:color="auto"/>
          </w:tcBorders>
          <w:shd w:val="clear" w:color="auto" w:fill="auto"/>
        </w:tcPr>
        <w:p w:rsidR="00821472" w:rsidRDefault="00821472" w:rsidP="00B15D79">
          <w:pPr>
            <w:pStyle w:val="HeaderBoldEven"/>
          </w:pPr>
        </w:p>
      </w:tc>
    </w:tr>
  </w:tbl>
  <w:p w:rsidR="00821472" w:rsidRDefault="008214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E1E"/>
    <w:rsid w:val="000021EE"/>
    <w:rsid w:val="00002328"/>
    <w:rsid w:val="000047FD"/>
    <w:rsid w:val="000056EE"/>
    <w:rsid w:val="00010203"/>
    <w:rsid w:val="00012A4E"/>
    <w:rsid w:val="00013A38"/>
    <w:rsid w:val="00016539"/>
    <w:rsid w:val="0001739E"/>
    <w:rsid w:val="00020180"/>
    <w:rsid w:val="00023FD2"/>
    <w:rsid w:val="00024497"/>
    <w:rsid w:val="00026C1C"/>
    <w:rsid w:val="0003434D"/>
    <w:rsid w:val="0003498B"/>
    <w:rsid w:val="00036191"/>
    <w:rsid w:val="0004081D"/>
    <w:rsid w:val="00044915"/>
    <w:rsid w:val="0004695F"/>
    <w:rsid w:val="000472C2"/>
    <w:rsid w:val="000510B9"/>
    <w:rsid w:val="00051C9B"/>
    <w:rsid w:val="000551A3"/>
    <w:rsid w:val="00055E25"/>
    <w:rsid w:val="00061CD8"/>
    <w:rsid w:val="00065A0E"/>
    <w:rsid w:val="0006722F"/>
    <w:rsid w:val="00067283"/>
    <w:rsid w:val="00067824"/>
    <w:rsid w:val="0007099B"/>
    <w:rsid w:val="00071791"/>
    <w:rsid w:val="000721B0"/>
    <w:rsid w:val="000753EE"/>
    <w:rsid w:val="00075B3D"/>
    <w:rsid w:val="00076B35"/>
    <w:rsid w:val="00085877"/>
    <w:rsid w:val="00086090"/>
    <w:rsid w:val="00086E1D"/>
    <w:rsid w:val="00092802"/>
    <w:rsid w:val="00095CC4"/>
    <w:rsid w:val="000A3C52"/>
    <w:rsid w:val="000A4B62"/>
    <w:rsid w:val="000B0A20"/>
    <w:rsid w:val="000B26C3"/>
    <w:rsid w:val="000B52F3"/>
    <w:rsid w:val="000B6485"/>
    <w:rsid w:val="000B68A5"/>
    <w:rsid w:val="000B7A4B"/>
    <w:rsid w:val="000C2AB1"/>
    <w:rsid w:val="000C56FE"/>
    <w:rsid w:val="000C78B5"/>
    <w:rsid w:val="000D112D"/>
    <w:rsid w:val="000D363E"/>
    <w:rsid w:val="000D7167"/>
    <w:rsid w:val="000D736B"/>
    <w:rsid w:val="000E081D"/>
    <w:rsid w:val="000E2A5D"/>
    <w:rsid w:val="000E470D"/>
    <w:rsid w:val="000E5AD0"/>
    <w:rsid w:val="000F140F"/>
    <w:rsid w:val="000F3758"/>
    <w:rsid w:val="00102347"/>
    <w:rsid w:val="00110F98"/>
    <w:rsid w:val="0011161E"/>
    <w:rsid w:val="0011172E"/>
    <w:rsid w:val="00111E48"/>
    <w:rsid w:val="0011314E"/>
    <w:rsid w:val="00114286"/>
    <w:rsid w:val="00117290"/>
    <w:rsid w:val="00121B18"/>
    <w:rsid w:val="00122CA1"/>
    <w:rsid w:val="001242AF"/>
    <w:rsid w:val="0012560F"/>
    <w:rsid w:val="00126D00"/>
    <w:rsid w:val="00133419"/>
    <w:rsid w:val="00134204"/>
    <w:rsid w:val="001363F5"/>
    <w:rsid w:val="00137EF4"/>
    <w:rsid w:val="001404C6"/>
    <w:rsid w:val="00145C33"/>
    <w:rsid w:val="0014660D"/>
    <w:rsid w:val="00147413"/>
    <w:rsid w:val="001509A9"/>
    <w:rsid w:val="001510F9"/>
    <w:rsid w:val="00152824"/>
    <w:rsid w:val="00152F2C"/>
    <w:rsid w:val="00153593"/>
    <w:rsid w:val="001543F4"/>
    <w:rsid w:val="001544DD"/>
    <w:rsid w:val="00156A5A"/>
    <w:rsid w:val="00157E82"/>
    <w:rsid w:val="0016552E"/>
    <w:rsid w:val="001661B3"/>
    <w:rsid w:val="00166AC2"/>
    <w:rsid w:val="00171A0A"/>
    <w:rsid w:val="0017420C"/>
    <w:rsid w:val="00176457"/>
    <w:rsid w:val="0017669E"/>
    <w:rsid w:val="00176BCE"/>
    <w:rsid w:val="00180CD3"/>
    <w:rsid w:val="00183F69"/>
    <w:rsid w:val="001840EA"/>
    <w:rsid w:val="00190D22"/>
    <w:rsid w:val="00191B57"/>
    <w:rsid w:val="001A01C0"/>
    <w:rsid w:val="001A062E"/>
    <w:rsid w:val="001A25BD"/>
    <w:rsid w:val="001A2921"/>
    <w:rsid w:val="001A2B82"/>
    <w:rsid w:val="001A745A"/>
    <w:rsid w:val="001B07D6"/>
    <w:rsid w:val="001B4168"/>
    <w:rsid w:val="001B680B"/>
    <w:rsid w:val="001B750D"/>
    <w:rsid w:val="001C0ECF"/>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20164A"/>
    <w:rsid w:val="0020253A"/>
    <w:rsid w:val="00202F3A"/>
    <w:rsid w:val="0020488A"/>
    <w:rsid w:val="0020650F"/>
    <w:rsid w:val="00206E1E"/>
    <w:rsid w:val="002076DD"/>
    <w:rsid w:val="002125DA"/>
    <w:rsid w:val="00220EDA"/>
    <w:rsid w:val="00222DA1"/>
    <w:rsid w:val="00223A7F"/>
    <w:rsid w:val="00224D9B"/>
    <w:rsid w:val="002250FB"/>
    <w:rsid w:val="002271DC"/>
    <w:rsid w:val="00230352"/>
    <w:rsid w:val="00236609"/>
    <w:rsid w:val="00240CD1"/>
    <w:rsid w:val="00253EE7"/>
    <w:rsid w:val="00254B2F"/>
    <w:rsid w:val="00254C12"/>
    <w:rsid w:val="00260641"/>
    <w:rsid w:val="00262431"/>
    <w:rsid w:val="00265E15"/>
    <w:rsid w:val="00265ED0"/>
    <w:rsid w:val="002673BD"/>
    <w:rsid w:val="00270826"/>
    <w:rsid w:val="0027106F"/>
    <w:rsid w:val="002757D6"/>
    <w:rsid w:val="002870C2"/>
    <w:rsid w:val="002937F9"/>
    <w:rsid w:val="00293C63"/>
    <w:rsid w:val="002957A9"/>
    <w:rsid w:val="00296435"/>
    <w:rsid w:val="0029646C"/>
    <w:rsid w:val="00296E69"/>
    <w:rsid w:val="002A57A4"/>
    <w:rsid w:val="002A6791"/>
    <w:rsid w:val="002B2A9A"/>
    <w:rsid w:val="002B745F"/>
    <w:rsid w:val="002B7D72"/>
    <w:rsid w:val="002C0290"/>
    <w:rsid w:val="002C0E89"/>
    <w:rsid w:val="002C42F1"/>
    <w:rsid w:val="002C77BC"/>
    <w:rsid w:val="002C79E4"/>
    <w:rsid w:val="002C7F8D"/>
    <w:rsid w:val="002D35D3"/>
    <w:rsid w:val="002D658C"/>
    <w:rsid w:val="002E4402"/>
    <w:rsid w:val="002F05DB"/>
    <w:rsid w:val="002F11AE"/>
    <w:rsid w:val="002F149C"/>
    <w:rsid w:val="002F47A0"/>
    <w:rsid w:val="002F5BA4"/>
    <w:rsid w:val="002F7F66"/>
    <w:rsid w:val="00302D1D"/>
    <w:rsid w:val="00304F86"/>
    <w:rsid w:val="0030627F"/>
    <w:rsid w:val="00307011"/>
    <w:rsid w:val="00312BF2"/>
    <w:rsid w:val="0031447A"/>
    <w:rsid w:val="003229AA"/>
    <w:rsid w:val="00323901"/>
    <w:rsid w:val="003242D2"/>
    <w:rsid w:val="00325C10"/>
    <w:rsid w:val="003269CD"/>
    <w:rsid w:val="00327AAB"/>
    <w:rsid w:val="0033106A"/>
    <w:rsid w:val="00332345"/>
    <w:rsid w:val="00332655"/>
    <w:rsid w:val="003328BD"/>
    <w:rsid w:val="003332AF"/>
    <w:rsid w:val="003343B0"/>
    <w:rsid w:val="00336768"/>
    <w:rsid w:val="00336E26"/>
    <w:rsid w:val="003412DC"/>
    <w:rsid w:val="00343A1B"/>
    <w:rsid w:val="00343EA6"/>
    <w:rsid w:val="00346A14"/>
    <w:rsid w:val="00347380"/>
    <w:rsid w:val="00347ABE"/>
    <w:rsid w:val="00351600"/>
    <w:rsid w:val="003526D3"/>
    <w:rsid w:val="003567D5"/>
    <w:rsid w:val="003570F6"/>
    <w:rsid w:val="00363C3E"/>
    <w:rsid w:val="0036497C"/>
    <w:rsid w:val="00364DB8"/>
    <w:rsid w:val="00365485"/>
    <w:rsid w:val="00365707"/>
    <w:rsid w:val="00366209"/>
    <w:rsid w:val="003722D5"/>
    <w:rsid w:val="00373014"/>
    <w:rsid w:val="00374DBE"/>
    <w:rsid w:val="00377C91"/>
    <w:rsid w:val="0038715C"/>
    <w:rsid w:val="00390E65"/>
    <w:rsid w:val="00393A96"/>
    <w:rsid w:val="00394C70"/>
    <w:rsid w:val="00395206"/>
    <w:rsid w:val="00395FAC"/>
    <w:rsid w:val="00396732"/>
    <w:rsid w:val="003A0C0D"/>
    <w:rsid w:val="003A271A"/>
    <w:rsid w:val="003A3291"/>
    <w:rsid w:val="003A358A"/>
    <w:rsid w:val="003A3951"/>
    <w:rsid w:val="003A4C15"/>
    <w:rsid w:val="003A5E6C"/>
    <w:rsid w:val="003B55ED"/>
    <w:rsid w:val="003C0F27"/>
    <w:rsid w:val="003C1016"/>
    <w:rsid w:val="003C41F2"/>
    <w:rsid w:val="003C6D45"/>
    <w:rsid w:val="003C700C"/>
    <w:rsid w:val="003D0840"/>
    <w:rsid w:val="003D0A16"/>
    <w:rsid w:val="003D1F25"/>
    <w:rsid w:val="003D20DD"/>
    <w:rsid w:val="003D5B35"/>
    <w:rsid w:val="003E0655"/>
    <w:rsid w:val="003E5662"/>
    <w:rsid w:val="003E64C5"/>
    <w:rsid w:val="003F18D4"/>
    <w:rsid w:val="003F1A97"/>
    <w:rsid w:val="003F1AF9"/>
    <w:rsid w:val="00400474"/>
    <w:rsid w:val="00402E52"/>
    <w:rsid w:val="00403373"/>
    <w:rsid w:val="00403AE4"/>
    <w:rsid w:val="0040581C"/>
    <w:rsid w:val="00406A94"/>
    <w:rsid w:val="004070A9"/>
    <w:rsid w:val="00411455"/>
    <w:rsid w:val="004120B2"/>
    <w:rsid w:val="00416A06"/>
    <w:rsid w:val="004207D7"/>
    <w:rsid w:val="00420852"/>
    <w:rsid w:val="00420E93"/>
    <w:rsid w:val="004242DD"/>
    <w:rsid w:val="00424431"/>
    <w:rsid w:val="0042496B"/>
    <w:rsid w:val="00425581"/>
    <w:rsid w:val="00427249"/>
    <w:rsid w:val="00431988"/>
    <w:rsid w:val="00440DE0"/>
    <w:rsid w:val="00441257"/>
    <w:rsid w:val="00442444"/>
    <w:rsid w:val="004454CF"/>
    <w:rsid w:val="0044728E"/>
    <w:rsid w:val="00447FF1"/>
    <w:rsid w:val="004503F2"/>
    <w:rsid w:val="0045063A"/>
    <w:rsid w:val="0045150B"/>
    <w:rsid w:val="00454D0B"/>
    <w:rsid w:val="00456454"/>
    <w:rsid w:val="004624BE"/>
    <w:rsid w:val="00471344"/>
    <w:rsid w:val="0047221D"/>
    <w:rsid w:val="004742DF"/>
    <w:rsid w:val="00477B59"/>
    <w:rsid w:val="00477B83"/>
    <w:rsid w:val="00480BB9"/>
    <w:rsid w:val="004825F7"/>
    <w:rsid w:val="00482B0A"/>
    <w:rsid w:val="00487A4B"/>
    <w:rsid w:val="00492AF6"/>
    <w:rsid w:val="00495EBA"/>
    <w:rsid w:val="00495FD3"/>
    <w:rsid w:val="00497DA1"/>
    <w:rsid w:val="004A1434"/>
    <w:rsid w:val="004B088C"/>
    <w:rsid w:val="004B0996"/>
    <w:rsid w:val="004B1CE9"/>
    <w:rsid w:val="004B1E60"/>
    <w:rsid w:val="004B3683"/>
    <w:rsid w:val="004B38DC"/>
    <w:rsid w:val="004B717C"/>
    <w:rsid w:val="004C0190"/>
    <w:rsid w:val="004C3A75"/>
    <w:rsid w:val="004C6D83"/>
    <w:rsid w:val="004D0FD2"/>
    <w:rsid w:val="004D25B2"/>
    <w:rsid w:val="004D2CCB"/>
    <w:rsid w:val="004D460F"/>
    <w:rsid w:val="004E01BE"/>
    <w:rsid w:val="004E0CC8"/>
    <w:rsid w:val="004E1500"/>
    <w:rsid w:val="004E2C23"/>
    <w:rsid w:val="004E3375"/>
    <w:rsid w:val="004E3516"/>
    <w:rsid w:val="004E6672"/>
    <w:rsid w:val="004E70BA"/>
    <w:rsid w:val="004F0A32"/>
    <w:rsid w:val="004F586F"/>
    <w:rsid w:val="004F6F63"/>
    <w:rsid w:val="005069EE"/>
    <w:rsid w:val="00507C08"/>
    <w:rsid w:val="00512C3B"/>
    <w:rsid w:val="00514933"/>
    <w:rsid w:val="0051543A"/>
    <w:rsid w:val="00517E9B"/>
    <w:rsid w:val="005200C7"/>
    <w:rsid w:val="0052154C"/>
    <w:rsid w:val="0052196C"/>
    <w:rsid w:val="00521B5F"/>
    <w:rsid w:val="00524BE1"/>
    <w:rsid w:val="00524C2B"/>
    <w:rsid w:val="0052732A"/>
    <w:rsid w:val="00535177"/>
    <w:rsid w:val="00535BFA"/>
    <w:rsid w:val="00541F8B"/>
    <w:rsid w:val="005430FE"/>
    <w:rsid w:val="00553BBD"/>
    <w:rsid w:val="00553CCE"/>
    <w:rsid w:val="005547EB"/>
    <w:rsid w:val="005548F9"/>
    <w:rsid w:val="00555098"/>
    <w:rsid w:val="005551E3"/>
    <w:rsid w:val="00555340"/>
    <w:rsid w:val="00560D28"/>
    <w:rsid w:val="00561460"/>
    <w:rsid w:val="00564001"/>
    <w:rsid w:val="0056559C"/>
    <w:rsid w:val="005665B2"/>
    <w:rsid w:val="00571FCD"/>
    <w:rsid w:val="005732A7"/>
    <w:rsid w:val="00574A09"/>
    <w:rsid w:val="00574CAE"/>
    <w:rsid w:val="00577475"/>
    <w:rsid w:val="00577800"/>
    <w:rsid w:val="00580E49"/>
    <w:rsid w:val="005818B9"/>
    <w:rsid w:val="00584A71"/>
    <w:rsid w:val="005867F2"/>
    <w:rsid w:val="00590B66"/>
    <w:rsid w:val="005914FF"/>
    <w:rsid w:val="00594F6A"/>
    <w:rsid w:val="00596B78"/>
    <w:rsid w:val="005A04A5"/>
    <w:rsid w:val="005A0F53"/>
    <w:rsid w:val="005A1078"/>
    <w:rsid w:val="005A2A56"/>
    <w:rsid w:val="005A388A"/>
    <w:rsid w:val="005A5E49"/>
    <w:rsid w:val="005B19A9"/>
    <w:rsid w:val="005B2816"/>
    <w:rsid w:val="005C10D1"/>
    <w:rsid w:val="005C20BB"/>
    <w:rsid w:val="005C3553"/>
    <w:rsid w:val="005C5586"/>
    <w:rsid w:val="005C5A70"/>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215E"/>
    <w:rsid w:val="005F5365"/>
    <w:rsid w:val="005F667E"/>
    <w:rsid w:val="0060499E"/>
    <w:rsid w:val="00610CB1"/>
    <w:rsid w:val="00612688"/>
    <w:rsid w:val="006133D2"/>
    <w:rsid w:val="006164B9"/>
    <w:rsid w:val="00617E1B"/>
    <w:rsid w:val="0062109B"/>
    <w:rsid w:val="00622624"/>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3D68"/>
    <w:rsid w:val="00666109"/>
    <w:rsid w:val="006671F5"/>
    <w:rsid w:val="00672003"/>
    <w:rsid w:val="00672979"/>
    <w:rsid w:val="00675602"/>
    <w:rsid w:val="00675DB2"/>
    <w:rsid w:val="00680DF0"/>
    <w:rsid w:val="00681A28"/>
    <w:rsid w:val="00686152"/>
    <w:rsid w:val="00686485"/>
    <w:rsid w:val="00691AD5"/>
    <w:rsid w:val="006A1BED"/>
    <w:rsid w:val="006A2682"/>
    <w:rsid w:val="006A4638"/>
    <w:rsid w:val="006A4BA5"/>
    <w:rsid w:val="006B141F"/>
    <w:rsid w:val="006B28EE"/>
    <w:rsid w:val="006B3F9E"/>
    <w:rsid w:val="006B6FE0"/>
    <w:rsid w:val="006C31CA"/>
    <w:rsid w:val="006C4BED"/>
    <w:rsid w:val="006C53D2"/>
    <w:rsid w:val="006C795D"/>
    <w:rsid w:val="006D0093"/>
    <w:rsid w:val="006D0603"/>
    <w:rsid w:val="006D18DE"/>
    <w:rsid w:val="006E23CD"/>
    <w:rsid w:val="006E2ECB"/>
    <w:rsid w:val="006E3AB7"/>
    <w:rsid w:val="006E6AF8"/>
    <w:rsid w:val="006F1DF4"/>
    <w:rsid w:val="006F2504"/>
    <w:rsid w:val="006F4850"/>
    <w:rsid w:val="007014F3"/>
    <w:rsid w:val="0070264A"/>
    <w:rsid w:val="007037DD"/>
    <w:rsid w:val="00711719"/>
    <w:rsid w:val="00714984"/>
    <w:rsid w:val="00715B04"/>
    <w:rsid w:val="00717563"/>
    <w:rsid w:val="00725A68"/>
    <w:rsid w:val="00730AB3"/>
    <w:rsid w:val="00732425"/>
    <w:rsid w:val="00733D1E"/>
    <w:rsid w:val="00733ED9"/>
    <w:rsid w:val="0073521A"/>
    <w:rsid w:val="007352EF"/>
    <w:rsid w:val="00735B24"/>
    <w:rsid w:val="0073761F"/>
    <w:rsid w:val="00741706"/>
    <w:rsid w:val="00742BE4"/>
    <w:rsid w:val="00744E5D"/>
    <w:rsid w:val="0074530F"/>
    <w:rsid w:val="00747F98"/>
    <w:rsid w:val="007507CB"/>
    <w:rsid w:val="00750F54"/>
    <w:rsid w:val="007572D3"/>
    <w:rsid w:val="007576E3"/>
    <w:rsid w:val="00757D9D"/>
    <w:rsid w:val="007600AC"/>
    <w:rsid w:val="00761E10"/>
    <w:rsid w:val="007640FB"/>
    <w:rsid w:val="00767850"/>
    <w:rsid w:val="00772F15"/>
    <w:rsid w:val="007755B6"/>
    <w:rsid w:val="00776570"/>
    <w:rsid w:val="0077765E"/>
    <w:rsid w:val="007803FF"/>
    <w:rsid w:val="0078324E"/>
    <w:rsid w:val="00783914"/>
    <w:rsid w:val="00785DFE"/>
    <w:rsid w:val="00787D5F"/>
    <w:rsid w:val="00787E97"/>
    <w:rsid w:val="007916FB"/>
    <w:rsid w:val="00792C57"/>
    <w:rsid w:val="00792D08"/>
    <w:rsid w:val="007952D3"/>
    <w:rsid w:val="0079643C"/>
    <w:rsid w:val="00796EF1"/>
    <w:rsid w:val="0079710F"/>
    <w:rsid w:val="00797C09"/>
    <w:rsid w:val="007A0273"/>
    <w:rsid w:val="007A1349"/>
    <w:rsid w:val="007A18FD"/>
    <w:rsid w:val="007A2464"/>
    <w:rsid w:val="007A3567"/>
    <w:rsid w:val="007A7801"/>
    <w:rsid w:val="007B0E83"/>
    <w:rsid w:val="007B5948"/>
    <w:rsid w:val="007B60B5"/>
    <w:rsid w:val="007B68E0"/>
    <w:rsid w:val="007C012A"/>
    <w:rsid w:val="007C0378"/>
    <w:rsid w:val="007C18C3"/>
    <w:rsid w:val="007C23A0"/>
    <w:rsid w:val="007C27A1"/>
    <w:rsid w:val="007C378E"/>
    <w:rsid w:val="007C49D9"/>
    <w:rsid w:val="007C4D5E"/>
    <w:rsid w:val="007C5E64"/>
    <w:rsid w:val="007C7ED2"/>
    <w:rsid w:val="007D0EFA"/>
    <w:rsid w:val="007D1730"/>
    <w:rsid w:val="007D2042"/>
    <w:rsid w:val="007D4230"/>
    <w:rsid w:val="007D4D7B"/>
    <w:rsid w:val="007E21C3"/>
    <w:rsid w:val="007E645D"/>
    <w:rsid w:val="007F6065"/>
    <w:rsid w:val="007F6B43"/>
    <w:rsid w:val="00800396"/>
    <w:rsid w:val="00800EE9"/>
    <w:rsid w:val="00802693"/>
    <w:rsid w:val="00805B1D"/>
    <w:rsid w:val="00811B6B"/>
    <w:rsid w:val="00812E73"/>
    <w:rsid w:val="008200F1"/>
    <w:rsid w:val="00820E6A"/>
    <w:rsid w:val="00821472"/>
    <w:rsid w:val="00826D3D"/>
    <w:rsid w:val="008309A0"/>
    <w:rsid w:val="00831EDE"/>
    <w:rsid w:val="0083232E"/>
    <w:rsid w:val="00833881"/>
    <w:rsid w:val="00834026"/>
    <w:rsid w:val="00836F81"/>
    <w:rsid w:val="00837950"/>
    <w:rsid w:val="0084017E"/>
    <w:rsid w:val="008405E8"/>
    <w:rsid w:val="008421EA"/>
    <w:rsid w:val="00843357"/>
    <w:rsid w:val="00850770"/>
    <w:rsid w:val="008529D0"/>
    <w:rsid w:val="00855B7C"/>
    <w:rsid w:val="008621D6"/>
    <w:rsid w:val="00871BD1"/>
    <w:rsid w:val="00872D79"/>
    <w:rsid w:val="008800E2"/>
    <w:rsid w:val="00880302"/>
    <w:rsid w:val="00884A91"/>
    <w:rsid w:val="00884AF0"/>
    <w:rsid w:val="00885A66"/>
    <w:rsid w:val="00890489"/>
    <w:rsid w:val="00890A16"/>
    <w:rsid w:val="008911A6"/>
    <w:rsid w:val="008964F9"/>
    <w:rsid w:val="008A0D3A"/>
    <w:rsid w:val="008A0EF2"/>
    <w:rsid w:val="008A1B60"/>
    <w:rsid w:val="008A3D32"/>
    <w:rsid w:val="008A5870"/>
    <w:rsid w:val="008A5DD5"/>
    <w:rsid w:val="008B02F9"/>
    <w:rsid w:val="008B09DB"/>
    <w:rsid w:val="008B2F6A"/>
    <w:rsid w:val="008B48A5"/>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3C9B"/>
    <w:rsid w:val="008E45F9"/>
    <w:rsid w:val="008E74ED"/>
    <w:rsid w:val="008E7D39"/>
    <w:rsid w:val="008F5EC2"/>
    <w:rsid w:val="00901DA5"/>
    <w:rsid w:val="00902FB5"/>
    <w:rsid w:val="0090335E"/>
    <w:rsid w:val="0090400D"/>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0146"/>
    <w:rsid w:val="00942C0F"/>
    <w:rsid w:val="009437DF"/>
    <w:rsid w:val="00943E1B"/>
    <w:rsid w:val="00944599"/>
    <w:rsid w:val="00946AE0"/>
    <w:rsid w:val="00950B11"/>
    <w:rsid w:val="0095322A"/>
    <w:rsid w:val="009553F5"/>
    <w:rsid w:val="00960E91"/>
    <w:rsid w:val="00966987"/>
    <w:rsid w:val="009669B2"/>
    <w:rsid w:val="00966D2A"/>
    <w:rsid w:val="009676B9"/>
    <w:rsid w:val="00970DE9"/>
    <w:rsid w:val="00973648"/>
    <w:rsid w:val="009746D4"/>
    <w:rsid w:val="00982FFF"/>
    <w:rsid w:val="00983F35"/>
    <w:rsid w:val="0098461A"/>
    <w:rsid w:val="00985B59"/>
    <w:rsid w:val="00987DF2"/>
    <w:rsid w:val="009901D6"/>
    <w:rsid w:val="00992087"/>
    <w:rsid w:val="00992710"/>
    <w:rsid w:val="009955A7"/>
    <w:rsid w:val="00996B0A"/>
    <w:rsid w:val="009A26BB"/>
    <w:rsid w:val="009A345F"/>
    <w:rsid w:val="009A409A"/>
    <w:rsid w:val="009A4BDC"/>
    <w:rsid w:val="009A595E"/>
    <w:rsid w:val="009B10B3"/>
    <w:rsid w:val="009B242B"/>
    <w:rsid w:val="009B252C"/>
    <w:rsid w:val="009D5445"/>
    <w:rsid w:val="009D5531"/>
    <w:rsid w:val="009E2539"/>
    <w:rsid w:val="009E3171"/>
    <w:rsid w:val="009E39CE"/>
    <w:rsid w:val="009E4DB6"/>
    <w:rsid w:val="009E5220"/>
    <w:rsid w:val="009E5E84"/>
    <w:rsid w:val="009E6F97"/>
    <w:rsid w:val="009F3211"/>
    <w:rsid w:val="009F3F34"/>
    <w:rsid w:val="009F46E7"/>
    <w:rsid w:val="00A01333"/>
    <w:rsid w:val="00A01FB2"/>
    <w:rsid w:val="00A07733"/>
    <w:rsid w:val="00A12816"/>
    <w:rsid w:val="00A1281A"/>
    <w:rsid w:val="00A12B40"/>
    <w:rsid w:val="00A162E6"/>
    <w:rsid w:val="00A17D1D"/>
    <w:rsid w:val="00A20966"/>
    <w:rsid w:val="00A2158C"/>
    <w:rsid w:val="00A2196B"/>
    <w:rsid w:val="00A240E5"/>
    <w:rsid w:val="00A26EC4"/>
    <w:rsid w:val="00A30A15"/>
    <w:rsid w:val="00A31BE9"/>
    <w:rsid w:val="00A33BCC"/>
    <w:rsid w:val="00A3491E"/>
    <w:rsid w:val="00A34933"/>
    <w:rsid w:val="00A37E7E"/>
    <w:rsid w:val="00A40509"/>
    <w:rsid w:val="00A40923"/>
    <w:rsid w:val="00A41806"/>
    <w:rsid w:val="00A428C2"/>
    <w:rsid w:val="00A43AF6"/>
    <w:rsid w:val="00A45C77"/>
    <w:rsid w:val="00A4716C"/>
    <w:rsid w:val="00A55738"/>
    <w:rsid w:val="00A55F9A"/>
    <w:rsid w:val="00A5794C"/>
    <w:rsid w:val="00A60B79"/>
    <w:rsid w:val="00A611D5"/>
    <w:rsid w:val="00A64421"/>
    <w:rsid w:val="00A64D50"/>
    <w:rsid w:val="00A650BA"/>
    <w:rsid w:val="00A65E59"/>
    <w:rsid w:val="00A67535"/>
    <w:rsid w:val="00A67927"/>
    <w:rsid w:val="00A715A3"/>
    <w:rsid w:val="00A7238F"/>
    <w:rsid w:val="00A725A4"/>
    <w:rsid w:val="00A7304D"/>
    <w:rsid w:val="00A91F48"/>
    <w:rsid w:val="00A939BC"/>
    <w:rsid w:val="00A9492D"/>
    <w:rsid w:val="00A955D9"/>
    <w:rsid w:val="00AA04DF"/>
    <w:rsid w:val="00AA23AD"/>
    <w:rsid w:val="00AA43E4"/>
    <w:rsid w:val="00AA64FB"/>
    <w:rsid w:val="00AA6C89"/>
    <w:rsid w:val="00AB0406"/>
    <w:rsid w:val="00AB3442"/>
    <w:rsid w:val="00AB3647"/>
    <w:rsid w:val="00AB370F"/>
    <w:rsid w:val="00AB3AB7"/>
    <w:rsid w:val="00AB492E"/>
    <w:rsid w:val="00AB539C"/>
    <w:rsid w:val="00AC0714"/>
    <w:rsid w:val="00AC2749"/>
    <w:rsid w:val="00AC4206"/>
    <w:rsid w:val="00AC5561"/>
    <w:rsid w:val="00AC75D5"/>
    <w:rsid w:val="00AC7CC2"/>
    <w:rsid w:val="00AD2FDA"/>
    <w:rsid w:val="00AD3862"/>
    <w:rsid w:val="00AD4C82"/>
    <w:rsid w:val="00AD56FF"/>
    <w:rsid w:val="00AD6369"/>
    <w:rsid w:val="00AD651C"/>
    <w:rsid w:val="00AD7490"/>
    <w:rsid w:val="00AE3BDB"/>
    <w:rsid w:val="00AE4121"/>
    <w:rsid w:val="00AE5649"/>
    <w:rsid w:val="00AF319F"/>
    <w:rsid w:val="00AF77CA"/>
    <w:rsid w:val="00B022E4"/>
    <w:rsid w:val="00B02301"/>
    <w:rsid w:val="00B02802"/>
    <w:rsid w:val="00B0347E"/>
    <w:rsid w:val="00B07D2B"/>
    <w:rsid w:val="00B11FF4"/>
    <w:rsid w:val="00B1270A"/>
    <w:rsid w:val="00B12ACE"/>
    <w:rsid w:val="00B15265"/>
    <w:rsid w:val="00B15D79"/>
    <w:rsid w:val="00B17D89"/>
    <w:rsid w:val="00B20DCA"/>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0B4E"/>
    <w:rsid w:val="00B564FE"/>
    <w:rsid w:val="00B56B8D"/>
    <w:rsid w:val="00B57DB9"/>
    <w:rsid w:val="00B602AB"/>
    <w:rsid w:val="00B61209"/>
    <w:rsid w:val="00B64636"/>
    <w:rsid w:val="00B64D46"/>
    <w:rsid w:val="00B65B18"/>
    <w:rsid w:val="00B65D30"/>
    <w:rsid w:val="00B6604D"/>
    <w:rsid w:val="00B664EF"/>
    <w:rsid w:val="00B67013"/>
    <w:rsid w:val="00B74EBD"/>
    <w:rsid w:val="00B750D0"/>
    <w:rsid w:val="00B75420"/>
    <w:rsid w:val="00B75D7B"/>
    <w:rsid w:val="00B76F60"/>
    <w:rsid w:val="00B779A9"/>
    <w:rsid w:val="00B82EAA"/>
    <w:rsid w:val="00B83763"/>
    <w:rsid w:val="00B83997"/>
    <w:rsid w:val="00B854D1"/>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3D9E"/>
    <w:rsid w:val="00BC63F3"/>
    <w:rsid w:val="00BD0739"/>
    <w:rsid w:val="00BD12AB"/>
    <w:rsid w:val="00BD1A10"/>
    <w:rsid w:val="00BD3F1E"/>
    <w:rsid w:val="00BD4BF4"/>
    <w:rsid w:val="00BE63CA"/>
    <w:rsid w:val="00BF039D"/>
    <w:rsid w:val="00BF12B8"/>
    <w:rsid w:val="00BF45FB"/>
    <w:rsid w:val="00BF65E6"/>
    <w:rsid w:val="00BF6D49"/>
    <w:rsid w:val="00C00E04"/>
    <w:rsid w:val="00C0113D"/>
    <w:rsid w:val="00C01793"/>
    <w:rsid w:val="00C01E41"/>
    <w:rsid w:val="00C02DBF"/>
    <w:rsid w:val="00C03332"/>
    <w:rsid w:val="00C0430D"/>
    <w:rsid w:val="00C06014"/>
    <w:rsid w:val="00C071C9"/>
    <w:rsid w:val="00C1329A"/>
    <w:rsid w:val="00C13C8E"/>
    <w:rsid w:val="00C143E8"/>
    <w:rsid w:val="00C17668"/>
    <w:rsid w:val="00C24D82"/>
    <w:rsid w:val="00C24E77"/>
    <w:rsid w:val="00C26338"/>
    <w:rsid w:val="00C2651E"/>
    <w:rsid w:val="00C321EA"/>
    <w:rsid w:val="00C33891"/>
    <w:rsid w:val="00C33E69"/>
    <w:rsid w:val="00C34B2A"/>
    <w:rsid w:val="00C44169"/>
    <w:rsid w:val="00C47091"/>
    <w:rsid w:val="00C50FB8"/>
    <w:rsid w:val="00C5123D"/>
    <w:rsid w:val="00C52923"/>
    <w:rsid w:val="00C534C8"/>
    <w:rsid w:val="00C54244"/>
    <w:rsid w:val="00C54975"/>
    <w:rsid w:val="00C5507C"/>
    <w:rsid w:val="00C5685E"/>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653"/>
    <w:rsid w:val="00CA6655"/>
    <w:rsid w:val="00CB2099"/>
    <w:rsid w:val="00CB418B"/>
    <w:rsid w:val="00CC0028"/>
    <w:rsid w:val="00CC1069"/>
    <w:rsid w:val="00CC4EF4"/>
    <w:rsid w:val="00CC5842"/>
    <w:rsid w:val="00CC5A7E"/>
    <w:rsid w:val="00CC60E7"/>
    <w:rsid w:val="00CC7753"/>
    <w:rsid w:val="00CD0C0E"/>
    <w:rsid w:val="00CD11C3"/>
    <w:rsid w:val="00CD1DF1"/>
    <w:rsid w:val="00CD2143"/>
    <w:rsid w:val="00CD22C1"/>
    <w:rsid w:val="00CD5C01"/>
    <w:rsid w:val="00CE233A"/>
    <w:rsid w:val="00CF36BD"/>
    <w:rsid w:val="00CF60F8"/>
    <w:rsid w:val="00CF63BA"/>
    <w:rsid w:val="00D035FA"/>
    <w:rsid w:val="00D10555"/>
    <w:rsid w:val="00D1206A"/>
    <w:rsid w:val="00D1772C"/>
    <w:rsid w:val="00D222D8"/>
    <w:rsid w:val="00D273FC"/>
    <w:rsid w:val="00D27EAA"/>
    <w:rsid w:val="00D30298"/>
    <w:rsid w:val="00D304D1"/>
    <w:rsid w:val="00D33DA9"/>
    <w:rsid w:val="00D34D9F"/>
    <w:rsid w:val="00D36966"/>
    <w:rsid w:val="00D40E4E"/>
    <w:rsid w:val="00D4327E"/>
    <w:rsid w:val="00D43C47"/>
    <w:rsid w:val="00D4502B"/>
    <w:rsid w:val="00D47D7C"/>
    <w:rsid w:val="00D50A88"/>
    <w:rsid w:val="00D50AA7"/>
    <w:rsid w:val="00D50D04"/>
    <w:rsid w:val="00D51A6A"/>
    <w:rsid w:val="00D52833"/>
    <w:rsid w:val="00D608D7"/>
    <w:rsid w:val="00D61C41"/>
    <w:rsid w:val="00D62311"/>
    <w:rsid w:val="00D62BB9"/>
    <w:rsid w:val="00D700C4"/>
    <w:rsid w:val="00D72203"/>
    <w:rsid w:val="00D72818"/>
    <w:rsid w:val="00D72D29"/>
    <w:rsid w:val="00D75147"/>
    <w:rsid w:val="00D81D67"/>
    <w:rsid w:val="00D8237B"/>
    <w:rsid w:val="00D873E7"/>
    <w:rsid w:val="00D93293"/>
    <w:rsid w:val="00D9415C"/>
    <w:rsid w:val="00D9574F"/>
    <w:rsid w:val="00D96034"/>
    <w:rsid w:val="00D96FAA"/>
    <w:rsid w:val="00D97C6A"/>
    <w:rsid w:val="00D97F3C"/>
    <w:rsid w:val="00DA39B1"/>
    <w:rsid w:val="00DB2833"/>
    <w:rsid w:val="00DB5A45"/>
    <w:rsid w:val="00DB5C01"/>
    <w:rsid w:val="00DB6AD2"/>
    <w:rsid w:val="00DB6EFB"/>
    <w:rsid w:val="00DB78AA"/>
    <w:rsid w:val="00DB7978"/>
    <w:rsid w:val="00DC13C7"/>
    <w:rsid w:val="00DC686D"/>
    <w:rsid w:val="00DD0B82"/>
    <w:rsid w:val="00DD3616"/>
    <w:rsid w:val="00DE0A50"/>
    <w:rsid w:val="00DE0B13"/>
    <w:rsid w:val="00DE2A58"/>
    <w:rsid w:val="00DF2014"/>
    <w:rsid w:val="00DF7A67"/>
    <w:rsid w:val="00E0170F"/>
    <w:rsid w:val="00E01972"/>
    <w:rsid w:val="00E046CD"/>
    <w:rsid w:val="00E06384"/>
    <w:rsid w:val="00E115EE"/>
    <w:rsid w:val="00E147C5"/>
    <w:rsid w:val="00E14C28"/>
    <w:rsid w:val="00E20508"/>
    <w:rsid w:val="00E212D0"/>
    <w:rsid w:val="00E21C9C"/>
    <w:rsid w:val="00E22161"/>
    <w:rsid w:val="00E2378E"/>
    <w:rsid w:val="00E26CDE"/>
    <w:rsid w:val="00E3021A"/>
    <w:rsid w:val="00E30BFD"/>
    <w:rsid w:val="00E326F4"/>
    <w:rsid w:val="00E34B83"/>
    <w:rsid w:val="00E36DF4"/>
    <w:rsid w:val="00E371BB"/>
    <w:rsid w:val="00E41083"/>
    <w:rsid w:val="00E42DB0"/>
    <w:rsid w:val="00E476B6"/>
    <w:rsid w:val="00E51B0C"/>
    <w:rsid w:val="00E51FF8"/>
    <w:rsid w:val="00E529BC"/>
    <w:rsid w:val="00E537B4"/>
    <w:rsid w:val="00E608BC"/>
    <w:rsid w:val="00E61DD6"/>
    <w:rsid w:val="00E62BED"/>
    <w:rsid w:val="00E73A1B"/>
    <w:rsid w:val="00E76310"/>
    <w:rsid w:val="00E7672E"/>
    <w:rsid w:val="00E83CB5"/>
    <w:rsid w:val="00E876A1"/>
    <w:rsid w:val="00E91A76"/>
    <w:rsid w:val="00E924EE"/>
    <w:rsid w:val="00E94FEE"/>
    <w:rsid w:val="00E95A6B"/>
    <w:rsid w:val="00EA0056"/>
    <w:rsid w:val="00EA14B9"/>
    <w:rsid w:val="00EA62B3"/>
    <w:rsid w:val="00EB00FD"/>
    <w:rsid w:val="00EB0254"/>
    <w:rsid w:val="00EB31CA"/>
    <w:rsid w:val="00EB3810"/>
    <w:rsid w:val="00EB7BDE"/>
    <w:rsid w:val="00EC0C5E"/>
    <w:rsid w:val="00EC1470"/>
    <w:rsid w:val="00EC18DC"/>
    <w:rsid w:val="00EC6938"/>
    <w:rsid w:val="00ED090A"/>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02A"/>
    <w:rsid w:val="00F057F6"/>
    <w:rsid w:val="00F07689"/>
    <w:rsid w:val="00F10548"/>
    <w:rsid w:val="00F10FFB"/>
    <w:rsid w:val="00F126D4"/>
    <w:rsid w:val="00F1343A"/>
    <w:rsid w:val="00F13B15"/>
    <w:rsid w:val="00F1449F"/>
    <w:rsid w:val="00F21027"/>
    <w:rsid w:val="00F27D54"/>
    <w:rsid w:val="00F3058D"/>
    <w:rsid w:val="00F3070A"/>
    <w:rsid w:val="00F33606"/>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62"/>
    <w:rsid w:val="00F6273B"/>
    <w:rsid w:val="00F67AE8"/>
    <w:rsid w:val="00F67E24"/>
    <w:rsid w:val="00F72662"/>
    <w:rsid w:val="00F73753"/>
    <w:rsid w:val="00F74613"/>
    <w:rsid w:val="00F7544B"/>
    <w:rsid w:val="00F8004D"/>
    <w:rsid w:val="00F80AF7"/>
    <w:rsid w:val="00F81BE7"/>
    <w:rsid w:val="00F8464C"/>
    <w:rsid w:val="00F85736"/>
    <w:rsid w:val="00F8632C"/>
    <w:rsid w:val="00F87B42"/>
    <w:rsid w:val="00F94F72"/>
    <w:rsid w:val="00F96701"/>
    <w:rsid w:val="00FA2260"/>
    <w:rsid w:val="00FA33E4"/>
    <w:rsid w:val="00FA5C3A"/>
    <w:rsid w:val="00FA61AA"/>
    <w:rsid w:val="00FA6DE7"/>
    <w:rsid w:val="00FB2A3E"/>
    <w:rsid w:val="00FB515C"/>
    <w:rsid w:val="00FB6B91"/>
    <w:rsid w:val="00FC1CF1"/>
    <w:rsid w:val="00FD0E8A"/>
    <w:rsid w:val="00FD189C"/>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qForma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paragraph">
    <w:name w:val="paragraph"/>
    <w:aliases w:val="a"/>
    <w:basedOn w:val="Normal"/>
    <w:link w:val="paragraphChar"/>
    <w:rsid w:val="00B57DB9"/>
    <w:pPr>
      <w:tabs>
        <w:tab w:val="right" w:pos="1531"/>
      </w:tabs>
      <w:spacing w:before="40"/>
      <w:ind w:left="1644" w:hanging="1644"/>
    </w:pPr>
    <w:rPr>
      <w:sz w:val="22"/>
      <w:szCs w:val="20"/>
    </w:rPr>
  </w:style>
  <w:style w:type="paragraph" w:customStyle="1" w:styleId="ActHead5">
    <w:name w:val="ActHead 5"/>
    <w:aliases w:val="s"/>
    <w:basedOn w:val="Normal"/>
    <w:next w:val="subsection"/>
    <w:qFormat/>
    <w:rsid w:val="00943E1B"/>
    <w:pPr>
      <w:keepNext/>
      <w:keepLines/>
      <w:spacing w:before="280"/>
      <w:ind w:left="1134" w:hanging="1134"/>
    </w:pPr>
    <w:rPr>
      <w:b/>
      <w:kern w:val="28"/>
      <w:szCs w:val="20"/>
    </w:rPr>
  </w:style>
  <w:style w:type="paragraph" w:customStyle="1" w:styleId="subsection">
    <w:name w:val="subsection"/>
    <w:aliases w:val="ss"/>
    <w:basedOn w:val="Normal"/>
    <w:rsid w:val="00AC75D5"/>
    <w:pPr>
      <w:tabs>
        <w:tab w:val="right" w:pos="1021"/>
      </w:tabs>
      <w:spacing w:before="180"/>
      <w:ind w:left="1134" w:hanging="1134"/>
    </w:pPr>
    <w:rPr>
      <w:sz w:val="22"/>
      <w:szCs w:val="20"/>
    </w:rPr>
  </w:style>
  <w:style w:type="paragraph" w:customStyle="1" w:styleId="notetext">
    <w:name w:val="note(text)"/>
    <w:aliases w:val="n"/>
    <w:basedOn w:val="Normal"/>
    <w:rsid w:val="00AC75D5"/>
    <w:pPr>
      <w:spacing w:before="122" w:line="198" w:lineRule="exact"/>
      <w:ind w:left="1985" w:hanging="851"/>
    </w:pPr>
    <w:rPr>
      <w:sz w:val="18"/>
      <w:szCs w:val="20"/>
    </w:rPr>
  </w:style>
  <w:style w:type="paragraph" w:customStyle="1" w:styleId="paragraphsub">
    <w:name w:val="paragraph(sub)"/>
    <w:aliases w:val="aa"/>
    <w:basedOn w:val="Normal"/>
    <w:rsid w:val="00AC75D5"/>
    <w:pPr>
      <w:tabs>
        <w:tab w:val="right" w:pos="1985"/>
      </w:tabs>
      <w:spacing w:before="40"/>
      <w:ind w:left="2098" w:hanging="2098"/>
    </w:pPr>
    <w:rPr>
      <w:sz w:val="22"/>
      <w:szCs w:val="20"/>
    </w:rPr>
  </w:style>
  <w:style w:type="paragraph" w:customStyle="1" w:styleId="SubsectionHead">
    <w:name w:val="SubsectionHead"/>
    <w:aliases w:val="ssh"/>
    <w:basedOn w:val="Normal"/>
    <w:next w:val="subsection"/>
    <w:rsid w:val="00AC75D5"/>
    <w:pPr>
      <w:keepNext/>
      <w:keepLines/>
      <w:spacing w:before="240"/>
      <w:ind w:left="1134"/>
    </w:pPr>
    <w:rPr>
      <w:i/>
      <w:sz w:val="22"/>
      <w:szCs w:val="20"/>
    </w:rPr>
  </w:style>
  <w:style w:type="paragraph" w:customStyle="1" w:styleId="Definition0">
    <w:name w:val="Definition"/>
    <w:aliases w:val="dd"/>
    <w:basedOn w:val="Normal"/>
    <w:rsid w:val="00C24E77"/>
    <w:pPr>
      <w:spacing w:before="180"/>
      <w:ind w:left="1134"/>
    </w:pPr>
    <w:rPr>
      <w:sz w:val="22"/>
      <w:szCs w:val="20"/>
    </w:rPr>
  </w:style>
  <w:style w:type="paragraph" w:customStyle="1" w:styleId="notepara0">
    <w:name w:val="note(para)"/>
    <w:aliases w:val="na"/>
    <w:basedOn w:val="Normal"/>
    <w:rsid w:val="00061CD8"/>
    <w:pPr>
      <w:spacing w:before="40" w:line="198" w:lineRule="exact"/>
      <w:ind w:left="2354" w:hanging="369"/>
    </w:pPr>
    <w:rPr>
      <w:sz w:val="18"/>
      <w:szCs w:val="20"/>
    </w:rPr>
  </w:style>
  <w:style w:type="paragraph" w:customStyle="1" w:styleId="Tabletext0">
    <w:name w:val="Tabletext"/>
    <w:aliases w:val="tt"/>
    <w:basedOn w:val="Normal"/>
    <w:rsid w:val="00663D68"/>
    <w:pPr>
      <w:spacing w:before="60" w:line="240" w:lineRule="atLeast"/>
    </w:pPr>
    <w:rPr>
      <w:sz w:val="20"/>
      <w:szCs w:val="20"/>
    </w:rPr>
  </w:style>
  <w:style w:type="paragraph" w:customStyle="1" w:styleId="subsection2">
    <w:name w:val="subsection2"/>
    <w:aliases w:val="ss2"/>
    <w:basedOn w:val="Normal"/>
    <w:next w:val="subsection"/>
    <w:rsid w:val="00663D68"/>
    <w:pPr>
      <w:spacing w:before="40"/>
      <w:ind w:left="1134"/>
    </w:pPr>
    <w:rPr>
      <w:sz w:val="22"/>
      <w:szCs w:val="20"/>
    </w:rPr>
  </w:style>
  <w:style w:type="paragraph" w:customStyle="1" w:styleId="ActHead4">
    <w:name w:val="ActHead 4"/>
    <w:aliases w:val="sd"/>
    <w:basedOn w:val="Normal"/>
    <w:next w:val="ActHead5"/>
    <w:qFormat/>
    <w:rsid w:val="00663D68"/>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663D68"/>
  </w:style>
  <w:style w:type="character" w:customStyle="1" w:styleId="CharSubdText">
    <w:name w:val="CharSubdText"/>
    <w:basedOn w:val="DefaultParagraphFont"/>
    <w:uiPriority w:val="1"/>
    <w:qFormat/>
    <w:rsid w:val="00663D68"/>
  </w:style>
  <w:style w:type="character" w:customStyle="1" w:styleId="paragraphChar">
    <w:name w:val="paragraph Char"/>
    <w:aliases w:val="a Char"/>
    <w:basedOn w:val="DefaultParagraphFont"/>
    <w:link w:val="paragraph"/>
    <w:rsid w:val="00A55738"/>
    <w:rPr>
      <w:sz w:val="22"/>
    </w:rPr>
  </w:style>
  <w:style w:type="paragraph" w:customStyle="1" w:styleId="paragraphsub-sub">
    <w:name w:val="paragraph(sub-sub)"/>
    <w:aliases w:val="aaa"/>
    <w:basedOn w:val="paragraph"/>
    <w:rsid w:val="00A55738"/>
    <w:pPr>
      <w:tabs>
        <w:tab w:val="clear" w:pos="1531"/>
        <w:tab w:val="right" w:pos="2722"/>
      </w:tabs>
      <w:ind w:left="2835" w:hanging="2835"/>
    </w:pPr>
    <w:rPr>
      <w:szCs w:val="24"/>
    </w:rPr>
  </w:style>
</w:styles>
</file>

<file path=word/webSettings.xml><?xml version="1.0" encoding="utf-8"?>
<w:webSettings xmlns:r="http://schemas.openxmlformats.org/officeDocument/2006/relationships" xmlns:w="http://schemas.openxmlformats.org/wordprocessingml/2006/main">
  <w:divs>
    <w:div w:id="18970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omlaw.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6647</Words>
  <Characters>32440</Characters>
  <Application>Microsoft Office Word</Application>
  <DocSecurity>0</DocSecurity>
  <Lines>881</Lines>
  <Paragraphs>453</Paragraphs>
  <ScaleCrop>false</ScaleCrop>
  <HeadingPairs>
    <vt:vector size="2" baseType="variant">
      <vt:variant>
        <vt:lpstr>Title</vt:lpstr>
      </vt:variant>
      <vt:variant>
        <vt:i4>1</vt:i4>
      </vt:variant>
    </vt:vector>
  </HeadingPairs>
  <TitlesOfParts>
    <vt:vector size="1" baseType="lpstr">
      <vt:lpstr>Fair Entitlements Guarantee Regulation 2012</vt:lpstr>
    </vt:vector>
  </TitlesOfParts>
  <Manager/>
  <Company/>
  <LinksUpToDate>false</LinksUpToDate>
  <CharactersWithSpaces>38882</CharactersWithSpaces>
  <SharedDoc>false</SharedDoc>
  <HLinks>
    <vt:vector size="6" baseType="variant">
      <vt:variant>
        <vt:i4>6160468</vt:i4>
      </vt:variant>
      <vt:variant>
        <vt:i4>168</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Regulation 2012</dc:title>
  <dc:subject/>
  <dc:creator/>
  <cp:keywords/>
  <cp:lastModifiedBy/>
  <cp:revision>1</cp:revision>
  <cp:lastPrinted>2012-11-30T00:34:00Z</cp:lastPrinted>
  <dcterms:created xsi:type="dcterms:W3CDTF">2012-12-04T04:11:00Z</dcterms:created>
  <dcterms:modified xsi:type="dcterms:W3CDTF">2012-12-04T04:11:00Z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121xxxxA</vt:lpwstr>
  </property>
  <property fmtid="{D5CDD505-2E9C-101B-9397-08002B2CF9AE}" pid="4" name="IndexedDoc">
    <vt:lpwstr>Indexed 1182</vt:lpwstr>
  </property>
  <property fmtid="{D5CDD505-2E9C-101B-9397-08002B2CF9AE}" pid="5" name="Editor">
    <vt:bool>true</vt:bool>
  </property>
  <property fmtid="{D5CDD505-2E9C-101B-9397-08002B2CF9AE}" pid="6" name="Final">
    <vt:bool>true</vt:bool>
  </property>
</Properties>
</file>