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40" w:rsidRPr="00EB33BA" w:rsidRDefault="00EB33BA" w:rsidP="00EB33BA">
      <w:pPr>
        <w:spacing w:after="0"/>
        <w:jc w:val="center"/>
        <w:rPr>
          <w:rFonts w:ascii="Times New Roman" w:hAnsi="Times New Roman" w:cs="Times New Roman"/>
          <w:b/>
          <w:sz w:val="24"/>
          <w:szCs w:val="24"/>
          <w:u w:val="single"/>
        </w:rPr>
      </w:pPr>
      <w:r w:rsidRPr="00EB33BA">
        <w:rPr>
          <w:rFonts w:ascii="Times New Roman" w:hAnsi="Times New Roman" w:cs="Times New Roman"/>
          <w:b/>
          <w:sz w:val="24"/>
          <w:szCs w:val="24"/>
          <w:u w:val="single"/>
        </w:rPr>
        <w:t>EXPLANATORY STATEMENT</w:t>
      </w:r>
    </w:p>
    <w:p w:rsidR="00EB33BA" w:rsidRPr="00EB33BA" w:rsidRDefault="00EB33BA" w:rsidP="00EB33BA">
      <w:pPr>
        <w:spacing w:after="0"/>
        <w:rPr>
          <w:rFonts w:ascii="Times New Roman" w:hAnsi="Times New Roman" w:cs="Times New Roman"/>
          <w:sz w:val="24"/>
          <w:szCs w:val="24"/>
        </w:rPr>
      </w:pPr>
    </w:p>
    <w:p w:rsidR="00EB33BA" w:rsidRPr="00EB33BA" w:rsidRDefault="00EB33BA" w:rsidP="00EB33BA">
      <w:pPr>
        <w:spacing w:after="0"/>
        <w:rPr>
          <w:rFonts w:ascii="Times New Roman" w:hAnsi="Times New Roman" w:cs="Times New Roman"/>
          <w:sz w:val="24"/>
          <w:szCs w:val="24"/>
        </w:rPr>
      </w:pPr>
    </w:p>
    <w:p w:rsidR="00EB33BA" w:rsidRPr="00EB33BA" w:rsidRDefault="00EB33BA" w:rsidP="005F7702">
      <w:pPr>
        <w:spacing w:after="0"/>
        <w:rPr>
          <w:rFonts w:ascii="Times New Roman" w:hAnsi="Times New Roman" w:cs="Times New Roman"/>
          <w:sz w:val="24"/>
          <w:szCs w:val="24"/>
        </w:rPr>
      </w:pPr>
      <w:r w:rsidRPr="00EB33BA">
        <w:rPr>
          <w:rFonts w:ascii="Times New Roman" w:hAnsi="Times New Roman" w:cs="Times New Roman"/>
          <w:sz w:val="24"/>
          <w:szCs w:val="24"/>
        </w:rPr>
        <w:t xml:space="preserve">Subject – </w:t>
      </w:r>
      <w:r w:rsidRPr="00EB33BA">
        <w:rPr>
          <w:rFonts w:ascii="Times New Roman" w:hAnsi="Times New Roman" w:cs="Times New Roman"/>
          <w:sz w:val="24"/>
          <w:szCs w:val="24"/>
        </w:rPr>
        <w:tab/>
      </w:r>
      <w:r w:rsidRPr="00EB33BA">
        <w:rPr>
          <w:rFonts w:ascii="Times New Roman" w:hAnsi="Times New Roman" w:cs="Times New Roman"/>
          <w:sz w:val="24"/>
          <w:szCs w:val="24"/>
        </w:rPr>
        <w:tab/>
      </w:r>
      <w:r w:rsidRPr="004F2BFA">
        <w:rPr>
          <w:rFonts w:ascii="Times New Roman" w:hAnsi="Times New Roman" w:cs="Times New Roman"/>
          <w:i/>
          <w:sz w:val="24"/>
          <w:szCs w:val="24"/>
        </w:rPr>
        <w:t>Coastal Trading (Revitalising Australian Shipping) Act 2012</w:t>
      </w:r>
    </w:p>
    <w:p w:rsidR="00EB33BA" w:rsidRPr="00EB33BA" w:rsidRDefault="00EB33BA" w:rsidP="005F7702">
      <w:pPr>
        <w:spacing w:after="0"/>
        <w:ind w:left="2160"/>
        <w:rPr>
          <w:rFonts w:ascii="Times New Roman" w:hAnsi="Times New Roman" w:cs="Times New Roman"/>
          <w:sz w:val="24"/>
          <w:szCs w:val="24"/>
        </w:rPr>
      </w:pPr>
      <w:r w:rsidRPr="00EB33BA">
        <w:rPr>
          <w:rFonts w:ascii="Times New Roman" w:hAnsi="Times New Roman" w:cs="Times New Roman"/>
          <w:sz w:val="24"/>
          <w:szCs w:val="24"/>
        </w:rPr>
        <w:t>Section 11 exemption for voyages between C</w:t>
      </w:r>
      <w:r w:rsidR="00780FE4">
        <w:rPr>
          <w:rFonts w:ascii="Times New Roman" w:hAnsi="Times New Roman" w:cs="Times New Roman"/>
          <w:sz w:val="24"/>
          <w:szCs w:val="24"/>
        </w:rPr>
        <w:t>hristmas Island and Australian States and T</w:t>
      </w:r>
      <w:r w:rsidRPr="00EB33BA">
        <w:rPr>
          <w:rFonts w:ascii="Times New Roman" w:hAnsi="Times New Roman" w:cs="Times New Roman"/>
          <w:sz w:val="24"/>
          <w:szCs w:val="24"/>
        </w:rPr>
        <w:t>erritories</w:t>
      </w:r>
    </w:p>
    <w:p w:rsidR="00EB33BA" w:rsidRPr="00EB33BA" w:rsidRDefault="00EB33BA" w:rsidP="00EB33BA">
      <w:pPr>
        <w:spacing w:after="0"/>
        <w:rPr>
          <w:rFonts w:ascii="Times New Roman" w:hAnsi="Times New Roman" w:cs="Times New Roman"/>
          <w:sz w:val="24"/>
          <w:szCs w:val="24"/>
        </w:rPr>
      </w:pPr>
    </w:p>
    <w:p w:rsidR="00EB33BA" w:rsidRDefault="00EB33BA" w:rsidP="00EB33BA">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Coastal Trading (Revitalising Australian Shipping) Act 2012</w:t>
      </w:r>
      <w:r>
        <w:rPr>
          <w:rFonts w:ascii="Times New Roman" w:hAnsi="Times New Roman" w:cs="Times New Roman"/>
          <w:sz w:val="24"/>
          <w:szCs w:val="24"/>
        </w:rPr>
        <w:t xml:space="preserve"> (the CT (RAS) Act) regulates coastal trading by providing for licences to be granted to authorise vessels to engage in coastal trading</w:t>
      </w:r>
      <w:r w:rsidR="00780FE4">
        <w:rPr>
          <w:rFonts w:ascii="Times New Roman" w:hAnsi="Times New Roman" w:cs="Times New Roman"/>
          <w:sz w:val="24"/>
          <w:szCs w:val="24"/>
        </w:rPr>
        <w:t>,</w:t>
      </w:r>
      <w:r>
        <w:rPr>
          <w:rFonts w:ascii="Times New Roman" w:hAnsi="Times New Roman" w:cs="Times New Roman"/>
          <w:sz w:val="24"/>
          <w:szCs w:val="24"/>
        </w:rPr>
        <w:t xml:space="preserve"> as defined in section 7 of the CT (RAS) Act.  A vessel is engaged in coastal trading if the vessel, for or in connection with a commercial activity, takes on board passengers or cargo and carries the passengers or cargo:</w:t>
      </w:r>
    </w:p>
    <w:p w:rsidR="00EB33BA" w:rsidRDefault="00EB33BA" w:rsidP="00EB33BA">
      <w:pPr>
        <w:spacing w:after="0"/>
        <w:rPr>
          <w:rFonts w:ascii="Times New Roman" w:hAnsi="Times New Roman" w:cs="Times New Roman"/>
          <w:sz w:val="24"/>
          <w:szCs w:val="24"/>
        </w:rPr>
      </w:pPr>
    </w:p>
    <w:p w:rsidR="00EB33BA" w:rsidRDefault="00EB33BA" w:rsidP="00EB33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From a port in a State or Territory to another port in another State or Territory;</w:t>
      </w:r>
    </w:p>
    <w:p w:rsidR="00EB33BA" w:rsidRDefault="00EB33BA" w:rsidP="00EB33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From a port in a State or Territory to another port in the same State or Territory and continues to carry the passengers or cargo to a port in another State or Territory;</w:t>
      </w:r>
    </w:p>
    <w:p w:rsidR="00EB33BA" w:rsidRDefault="00EB33BA" w:rsidP="00EB33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From a port in a State or Territory to another port i</w:t>
      </w:r>
      <w:r w:rsidR="005F7702">
        <w:rPr>
          <w:rFonts w:ascii="Times New Roman" w:hAnsi="Times New Roman" w:cs="Times New Roman"/>
          <w:sz w:val="24"/>
          <w:szCs w:val="24"/>
        </w:rPr>
        <w:t>n the same State or Territory (a</w:t>
      </w:r>
      <w:r>
        <w:rPr>
          <w:rFonts w:ascii="Times New Roman" w:hAnsi="Times New Roman" w:cs="Times New Roman"/>
          <w:sz w:val="24"/>
          <w:szCs w:val="24"/>
        </w:rPr>
        <w:t>n intra-state voyage) and the vessel is declared by the Minister under section 12 to be subject to the requirements of the CT (RAS) Act.</w:t>
      </w:r>
    </w:p>
    <w:p w:rsidR="005F7702" w:rsidRDefault="005F7702" w:rsidP="005F7702">
      <w:pPr>
        <w:spacing w:after="0"/>
        <w:rPr>
          <w:rFonts w:ascii="Times New Roman" w:hAnsi="Times New Roman" w:cs="Times New Roman"/>
          <w:sz w:val="24"/>
          <w:szCs w:val="24"/>
        </w:rPr>
      </w:pPr>
    </w:p>
    <w:p w:rsidR="005F7702" w:rsidRDefault="005F7702" w:rsidP="005F7702">
      <w:pPr>
        <w:spacing w:after="0"/>
        <w:rPr>
          <w:rFonts w:ascii="Times New Roman" w:hAnsi="Times New Roman" w:cs="Times New Roman"/>
          <w:sz w:val="24"/>
          <w:szCs w:val="24"/>
        </w:rPr>
      </w:pPr>
      <w:r>
        <w:rPr>
          <w:rFonts w:ascii="Times New Roman" w:hAnsi="Times New Roman" w:cs="Times New Roman"/>
          <w:sz w:val="24"/>
          <w:szCs w:val="24"/>
        </w:rPr>
        <w:t>Using a vessel to engage in coastal trading without a licence may lead to a pecuniary penalty for the contravention of a civil penalty provision.</w:t>
      </w:r>
    </w:p>
    <w:p w:rsidR="005F7702" w:rsidRDefault="005F7702" w:rsidP="005F7702">
      <w:pPr>
        <w:spacing w:after="0"/>
        <w:rPr>
          <w:rFonts w:ascii="Times New Roman" w:hAnsi="Times New Roman" w:cs="Times New Roman"/>
          <w:sz w:val="24"/>
          <w:szCs w:val="24"/>
        </w:rPr>
      </w:pPr>
    </w:p>
    <w:p w:rsidR="005F7702" w:rsidRDefault="005F7702" w:rsidP="005F7702">
      <w:pPr>
        <w:spacing w:after="0"/>
        <w:rPr>
          <w:rFonts w:ascii="Times New Roman" w:hAnsi="Times New Roman" w:cs="Times New Roman"/>
          <w:sz w:val="24"/>
          <w:szCs w:val="24"/>
        </w:rPr>
      </w:pPr>
      <w:r>
        <w:rPr>
          <w:rFonts w:ascii="Times New Roman" w:hAnsi="Times New Roman" w:cs="Times New Roman"/>
          <w:sz w:val="24"/>
          <w:szCs w:val="24"/>
        </w:rPr>
        <w:t>Section 11 of the CT (RAS) Act allows the Minister to direct that the CT (RAS) Act does not apply to a vessel or class of vessels; or to a person or class of persons.  An exemption under section 11 may be confined to one or more specific periods or voyages.  The CT (RAS) Act provides that the Minister’s direction to exempt is a legislative instrument.</w:t>
      </w:r>
    </w:p>
    <w:p w:rsidR="005F7702" w:rsidRDefault="005F7702" w:rsidP="005F7702">
      <w:pPr>
        <w:spacing w:after="0"/>
        <w:rPr>
          <w:rFonts w:ascii="Times New Roman" w:hAnsi="Times New Roman" w:cs="Times New Roman"/>
          <w:sz w:val="24"/>
          <w:szCs w:val="24"/>
        </w:rPr>
      </w:pPr>
    </w:p>
    <w:p w:rsidR="005F7702" w:rsidRDefault="008871BC" w:rsidP="005F7702">
      <w:pPr>
        <w:spacing w:after="0"/>
        <w:rPr>
          <w:rFonts w:ascii="Times New Roman" w:hAnsi="Times New Roman" w:cs="Times New Roman"/>
          <w:sz w:val="24"/>
          <w:szCs w:val="24"/>
        </w:rPr>
      </w:pPr>
      <w:r>
        <w:rPr>
          <w:rFonts w:ascii="Times New Roman" w:hAnsi="Times New Roman" w:cs="Times New Roman"/>
          <w:sz w:val="24"/>
          <w:szCs w:val="24"/>
        </w:rPr>
        <w:t>The legislative instrument directs that the CT (RAS) Act does not apply to vessels</w:t>
      </w:r>
      <w:r w:rsidR="00C1597E">
        <w:rPr>
          <w:rFonts w:ascii="Times New Roman" w:hAnsi="Times New Roman" w:cs="Times New Roman"/>
          <w:sz w:val="24"/>
          <w:szCs w:val="24"/>
        </w:rPr>
        <w:t xml:space="preserve"> undertaking any </w:t>
      </w:r>
      <w:r w:rsidR="004735F3">
        <w:rPr>
          <w:rFonts w:ascii="Times New Roman" w:hAnsi="Times New Roman" w:cs="Times New Roman"/>
          <w:sz w:val="24"/>
          <w:szCs w:val="24"/>
        </w:rPr>
        <w:t>voyage for the carriage of cargo</w:t>
      </w:r>
      <w:r w:rsidR="00C1597E">
        <w:rPr>
          <w:rFonts w:ascii="Times New Roman" w:hAnsi="Times New Roman" w:cs="Times New Roman"/>
          <w:sz w:val="24"/>
          <w:szCs w:val="24"/>
        </w:rPr>
        <w:t xml:space="preserve"> or passengers between Christmas Island and any port in the Commonwealth or in the Territories, but not including any voyage in the course of which a vessel takes on cargo or passengers from any port in the Commonwealth or in the Territories other than a port in Christmas Island for unloading or disembarking at another such port.</w:t>
      </w:r>
    </w:p>
    <w:p w:rsidR="008871BC" w:rsidRDefault="008871BC" w:rsidP="005F7702">
      <w:pPr>
        <w:spacing w:after="0"/>
        <w:rPr>
          <w:rFonts w:ascii="Times New Roman" w:hAnsi="Times New Roman" w:cs="Times New Roman"/>
          <w:sz w:val="24"/>
          <w:szCs w:val="24"/>
        </w:rPr>
      </w:pPr>
    </w:p>
    <w:p w:rsidR="008871BC" w:rsidRDefault="008871BC" w:rsidP="005F7702">
      <w:pPr>
        <w:spacing w:after="0"/>
        <w:rPr>
          <w:rFonts w:ascii="Times New Roman" w:hAnsi="Times New Roman" w:cs="Times New Roman"/>
          <w:sz w:val="24"/>
          <w:szCs w:val="24"/>
        </w:rPr>
      </w:pPr>
      <w:r>
        <w:rPr>
          <w:rFonts w:ascii="Times New Roman" w:hAnsi="Times New Roman" w:cs="Times New Roman"/>
          <w:sz w:val="24"/>
          <w:szCs w:val="24"/>
        </w:rPr>
        <w:t xml:space="preserve">This exemption continues a longstanding exemption provided under subsection 421(1) of the </w:t>
      </w:r>
      <w:r>
        <w:rPr>
          <w:rFonts w:ascii="Times New Roman" w:hAnsi="Times New Roman" w:cs="Times New Roman"/>
          <w:i/>
          <w:sz w:val="24"/>
          <w:szCs w:val="24"/>
        </w:rPr>
        <w:t>Navigation Act 1912</w:t>
      </w:r>
      <w:r w:rsidR="00DA67EC">
        <w:rPr>
          <w:rFonts w:ascii="Times New Roman" w:hAnsi="Times New Roman" w:cs="Times New Roman"/>
          <w:i/>
          <w:sz w:val="24"/>
          <w:szCs w:val="24"/>
        </w:rPr>
        <w:t xml:space="preserve"> </w:t>
      </w:r>
      <w:r w:rsidR="00DA67EC">
        <w:rPr>
          <w:rFonts w:ascii="Times New Roman" w:hAnsi="Times New Roman" w:cs="Times New Roman"/>
          <w:sz w:val="24"/>
          <w:szCs w:val="24"/>
        </w:rPr>
        <w:t>(the Navigation Act)</w:t>
      </w:r>
      <w:r>
        <w:rPr>
          <w:rFonts w:ascii="Times New Roman" w:hAnsi="Times New Roman" w:cs="Times New Roman"/>
          <w:sz w:val="24"/>
          <w:szCs w:val="24"/>
        </w:rPr>
        <w:t xml:space="preserve">.  The exemption remains unchanged from that provided under the Navigation Act.  The exemption has been in place since 1998 </w:t>
      </w:r>
      <w:r w:rsidR="001566CE">
        <w:rPr>
          <w:rFonts w:ascii="Times New Roman" w:hAnsi="Times New Roman" w:cs="Times New Roman"/>
          <w:sz w:val="24"/>
          <w:szCs w:val="24"/>
        </w:rPr>
        <w:t>to allow Christmas Island to access shipping services at competitive freight rates, and to remove an anomaly whereby Christmas Island was the only Commonwealth island territory without an exemption.</w:t>
      </w:r>
    </w:p>
    <w:p w:rsidR="001566CE" w:rsidRDefault="001566CE" w:rsidP="005F7702">
      <w:pPr>
        <w:spacing w:after="0"/>
        <w:rPr>
          <w:rFonts w:ascii="Times New Roman" w:hAnsi="Times New Roman" w:cs="Times New Roman"/>
          <w:sz w:val="24"/>
          <w:szCs w:val="24"/>
        </w:rPr>
      </w:pPr>
    </w:p>
    <w:p w:rsidR="00DA67EC" w:rsidRDefault="00DA67EC" w:rsidP="005F770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exemption is a legislative instrument for the purposes of the </w:t>
      </w:r>
      <w:r>
        <w:rPr>
          <w:rFonts w:ascii="Times New Roman" w:hAnsi="Times New Roman" w:cs="Times New Roman"/>
          <w:i/>
          <w:sz w:val="24"/>
          <w:szCs w:val="24"/>
        </w:rPr>
        <w:t>Legislative Instruments Act 2003</w:t>
      </w:r>
      <w:r>
        <w:rPr>
          <w:rFonts w:ascii="Times New Roman" w:hAnsi="Times New Roman" w:cs="Times New Roman"/>
          <w:sz w:val="24"/>
          <w:szCs w:val="24"/>
        </w:rPr>
        <w:t>.</w:t>
      </w:r>
    </w:p>
    <w:p w:rsidR="00526EE2" w:rsidRDefault="00526EE2" w:rsidP="005F7702">
      <w:pPr>
        <w:spacing w:after="0"/>
        <w:rPr>
          <w:rFonts w:ascii="Times New Roman" w:hAnsi="Times New Roman" w:cs="Times New Roman"/>
          <w:sz w:val="24"/>
          <w:szCs w:val="24"/>
        </w:rPr>
      </w:pPr>
    </w:p>
    <w:p w:rsidR="00526EE2" w:rsidRPr="00DA67EC" w:rsidRDefault="00526EE2" w:rsidP="005F7702">
      <w:pPr>
        <w:spacing w:after="0"/>
        <w:rPr>
          <w:rFonts w:ascii="Times New Roman" w:hAnsi="Times New Roman" w:cs="Times New Roman"/>
          <w:sz w:val="24"/>
          <w:szCs w:val="24"/>
        </w:rPr>
      </w:pPr>
      <w:r>
        <w:rPr>
          <w:rFonts w:ascii="Times New Roman" w:hAnsi="Times New Roman" w:cs="Times New Roman"/>
          <w:sz w:val="24"/>
          <w:szCs w:val="24"/>
        </w:rPr>
        <w:t>Consultation external to the Australian Government is unnecessary as the exemption is of a minor or machinery nature and does not alter existing arrangements.</w:t>
      </w:r>
      <w:bookmarkStart w:id="0" w:name="_GoBack"/>
      <w:bookmarkEnd w:id="0"/>
    </w:p>
    <w:p w:rsidR="00DA67EC" w:rsidRDefault="00DA67EC" w:rsidP="005F7702">
      <w:pPr>
        <w:spacing w:after="0"/>
        <w:rPr>
          <w:rFonts w:ascii="Times New Roman" w:hAnsi="Times New Roman" w:cs="Times New Roman"/>
          <w:sz w:val="24"/>
          <w:szCs w:val="24"/>
        </w:rPr>
      </w:pPr>
    </w:p>
    <w:p w:rsidR="001566CE" w:rsidRDefault="001566CE" w:rsidP="005F7702">
      <w:pPr>
        <w:spacing w:after="0"/>
        <w:rPr>
          <w:rFonts w:ascii="Times New Roman" w:hAnsi="Times New Roman" w:cs="Times New Roman"/>
          <w:sz w:val="24"/>
          <w:szCs w:val="24"/>
        </w:rPr>
      </w:pPr>
      <w:r>
        <w:rPr>
          <w:rFonts w:ascii="Times New Roman" w:hAnsi="Times New Roman" w:cs="Times New Roman"/>
          <w:sz w:val="24"/>
          <w:szCs w:val="24"/>
        </w:rPr>
        <w:t>The exemption commences on 8 April 2013 and remains in force until 7 April 2018.</w:t>
      </w:r>
    </w:p>
    <w:p w:rsidR="00DA67EC" w:rsidRDefault="00DA67EC" w:rsidP="005F7702">
      <w:pPr>
        <w:spacing w:after="0"/>
        <w:rPr>
          <w:rFonts w:ascii="Times New Roman" w:hAnsi="Times New Roman" w:cs="Times New Roman"/>
          <w:sz w:val="24"/>
          <w:szCs w:val="24"/>
        </w:rPr>
      </w:pPr>
    </w:p>
    <w:p w:rsidR="00DA67EC" w:rsidRDefault="00DA67EC" w:rsidP="005F7702">
      <w:pPr>
        <w:spacing w:after="0"/>
        <w:rPr>
          <w:rFonts w:ascii="Times New Roman" w:hAnsi="Times New Roman" w:cs="Times New Roman"/>
          <w:sz w:val="24"/>
          <w:szCs w:val="24"/>
        </w:rPr>
      </w:pPr>
      <w:r w:rsidRPr="00C1071A">
        <w:rPr>
          <w:rFonts w:ascii="Times New Roman" w:hAnsi="Times New Roman" w:cs="Times New Roman"/>
          <w:sz w:val="24"/>
          <w:szCs w:val="24"/>
          <w:u w:val="single"/>
        </w:rPr>
        <w:t>Authority</w:t>
      </w:r>
      <w:r>
        <w:rPr>
          <w:rFonts w:ascii="Times New Roman" w:hAnsi="Times New Roman" w:cs="Times New Roman"/>
          <w:sz w:val="24"/>
          <w:szCs w:val="24"/>
        </w:rPr>
        <w:t xml:space="preserve">: Section 11 of the </w:t>
      </w:r>
      <w:r>
        <w:rPr>
          <w:rFonts w:ascii="Times New Roman" w:hAnsi="Times New Roman" w:cs="Times New Roman"/>
          <w:i/>
          <w:sz w:val="24"/>
          <w:szCs w:val="24"/>
        </w:rPr>
        <w:t>Coastal Trading (Revitalising Australian Shipping) Act 2012</w:t>
      </w:r>
    </w:p>
    <w:p w:rsidR="004F2BFA" w:rsidRDefault="004F2BFA" w:rsidP="005F7702">
      <w:pPr>
        <w:spacing w:after="0"/>
        <w:rPr>
          <w:rFonts w:ascii="Times New Roman" w:hAnsi="Times New Roman" w:cs="Times New Roman"/>
          <w:sz w:val="24"/>
          <w:szCs w:val="24"/>
        </w:rPr>
      </w:pPr>
    </w:p>
    <w:p w:rsidR="004F2BFA" w:rsidRPr="004F2BFA" w:rsidRDefault="004F2BFA" w:rsidP="004F2BFA">
      <w:pPr>
        <w:spacing w:after="0"/>
        <w:jc w:val="right"/>
        <w:rPr>
          <w:rFonts w:ascii="Times New Roman" w:hAnsi="Times New Roman" w:cs="Times New Roman"/>
          <w:sz w:val="24"/>
          <w:szCs w:val="24"/>
        </w:rPr>
      </w:pPr>
      <w:r>
        <w:rPr>
          <w:rFonts w:ascii="Times New Roman" w:hAnsi="Times New Roman" w:cs="Times New Roman"/>
          <w:sz w:val="24"/>
          <w:szCs w:val="24"/>
        </w:rPr>
        <w:t>AA</w:t>
      </w:r>
      <w:r>
        <w:rPr>
          <w:rFonts w:ascii="Times New Roman" w:hAnsi="Times New Roman" w:cs="Times New Roman"/>
          <w:sz w:val="24"/>
          <w:szCs w:val="24"/>
        </w:rPr>
        <w:tab/>
      </w:r>
    </w:p>
    <w:sectPr w:rsidR="004F2BFA" w:rsidRPr="004F2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66DDE"/>
    <w:multiLevelType w:val="hybridMultilevel"/>
    <w:tmpl w:val="7B141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BA"/>
    <w:rsid w:val="001566CE"/>
    <w:rsid w:val="003A50E7"/>
    <w:rsid w:val="004735F3"/>
    <w:rsid w:val="004F0F86"/>
    <w:rsid w:val="004F2BFA"/>
    <w:rsid w:val="00526EE2"/>
    <w:rsid w:val="005F7702"/>
    <w:rsid w:val="00780FE4"/>
    <w:rsid w:val="008871BC"/>
    <w:rsid w:val="00C1071A"/>
    <w:rsid w:val="00C1597E"/>
    <w:rsid w:val="00DA67EC"/>
    <w:rsid w:val="00EB3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Zoe</dc:creator>
  <cp:lastModifiedBy>Grant Zoe</cp:lastModifiedBy>
  <cp:revision>9</cp:revision>
  <dcterms:created xsi:type="dcterms:W3CDTF">2013-02-11T05:27:00Z</dcterms:created>
  <dcterms:modified xsi:type="dcterms:W3CDTF">2013-03-08T00:52:00Z</dcterms:modified>
</cp:coreProperties>
</file>