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E1" w:rsidRDefault="00F15753" w:rsidP="00906DE1">
      <w:pPr>
        <w:spacing w:after="0" w:line="240" w:lineRule="auto"/>
        <w:jc w:val="center"/>
        <w:rPr>
          <w:rFonts w:cs="Times New Roman"/>
          <w:b/>
          <w:szCs w:val="24"/>
          <w:u w:val="single"/>
          <w:lang w:val="en-US"/>
        </w:rPr>
      </w:pPr>
      <w:r w:rsidRPr="007330AD">
        <w:rPr>
          <w:rFonts w:cs="Times New Roman"/>
          <w:b/>
          <w:szCs w:val="24"/>
          <w:u w:val="single"/>
          <w:lang w:val="en-US"/>
        </w:rPr>
        <w:t>Explanatory Statement</w:t>
      </w:r>
    </w:p>
    <w:p w:rsidR="00906DE1" w:rsidRDefault="00906DE1" w:rsidP="009C6EE2">
      <w:pPr>
        <w:spacing w:after="0" w:line="240" w:lineRule="auto"/>
        <w:rPr>
          <w:rFonts w:cs="Times New Roman"/>
          <w:b/>
          <w:szCs w:val="24"/>
          <w:u w:val="single"/>
          <w:lang w:val="en-US"/>
        </w:rPr>
      </w:pPr>
    </w:p>
    <w:p w:rsidR="00F15753" w:rsidRDefault="00F051DC" w:rsidP="00906DE1">
      <w:pPr>
        <w:spacing w:after="0" w:line="240" w:lineRule="auto"/>
        <w:jc w:val="center"/>
        <w:rPr>
          <w:rFonts w:cs="Times New Roman"/>
          <w:b/>
          <w:bCs/>
          <w:i/>
          <w:szCs w:val="24"/>
          <w:u w:val="single"/>
        </w:rPr>
      </w:pPr>
      <w:r w:rsidRPr="007330AD">
        <w:rPr>
          <w:rFonts w:cs="Times New Roman"/>
          <w:b/>
          <w:bCs/>
          <w:i/>
          <w:szCs w:val="24"/>
          <w:u w:val="single"/>
        </w:rPr>
        <w:t>Territories Legislation (Applied Laws) Amendment Ordinance 2013 (No.</w:t>
      </w:r>
      <w:r w:rsidR="00906DE1">
        <w:rPr>
          <w:rFonts w:cs="Times New Roman"/>
          <w:b/>
          <w:bCs/>
          <w:i/>
          <w:szCs w:val="24"/>
          <w:u w:val="single"/>
        </w:rPr>
        <w:t xml:space="preserve"> </w:t>
      </w:r>
      <w:r w:rsidRPr="007330AD">
        <w:rPr>
          <w:rFonts w:cs="Times New Roman"/>
          <w:b/>
          <w:bCs/>
          <w:i/>
          <w:szCs w:val="24"/>
          <w:u w:val="single"/>
        </w:rPr>
        <w:t>1)</w:t>
      </w:r>
    </w:p>
    <w:p w:rsidR="00906DE1" w:rsidRDefault="00906DE1" w:rsidP="00906DE1">
      <w:pPr>
        <w:spacing w:after="0" w:line="240" w:lineRule="auto"/>
        <w:jc w:val="center"/>
        <w:rPr>
          <w:rFonts w:cs="Times New Roman"/>
          <w:b/>
          <w:bCs/>
          <w:i/>
          <w:szCs w:val="24"/>
          <w:u w:val="single"/>
        </w:rPr>
      </w:pPr>
    </w:p>
    <w:p w:rsidR="009C6EE2" w:rsidRDefault="009C6EE2" w:rsidP="009C6EE2">
      <w:pPr>
        <w:spacing w:after="0" w:line="240" w:lineRule="auto"/>
        <w:rPr>
          <w:rFonts w:cs="Times New Roman"/>
          <w:i/>
          <w:szCs w:val="24"/>
          <w:u w:val="single"/>
          <w:lang w:val="en-US"/>
        </w:rPr>
      </w:pPr>
    </w:p>
    <w:p w:rsidR="00F15753" w:rsidRPr="007330AD" w:rsidRDefault="00F15753" w:rsidP="009C6EE2">
      <w:pPr>
        <w:spacing w:after="0" w:line="240" w:lineRule="auto"/>
        <w:rPr>
          <w:rFonts w:cs="Times New Roman"/>
          <w:i/>
          <w:szCs w:val="24"/>
          <w:u w:val="single"/>
          <w:lang w:val="en-US"/>
        </w:rPr>
      </w:pPr>
      <w:r w:rsidRPr="007330AD">
        <w:rPr>
          <w:rFonts w:cs="Times New Roman"/>
          <w:i/>
          <w:szCs w:val="24"/>
          <w:u w:val="single"/>
          <w:lang w:val="en-US"/>
        </w:rPr>
        <w:t>Overview and Background</w:t>
      </w:r>
    </w:p>
    <w:p w:rsidR="00F15753" w:rsidRPr="007330AD" w:rsidRDefault="00F15753" w:rsidP="009C6EE2">
      <w:pPr>
        <w:tabs>
          <w:tab w:val="left" w:pos="1701"/>
          <w:tab w:val="right" w:pos="9072"/>
        </w:tabs>
        <w:spacing w:after="0" w:line="240" w:lineRule="auto"/>
        <w:ind w:right="91"/>
        <w:rPr>
          <w:rFonts w:cs="Times New Roman"/>
          <w:szCs w:val="24"/>
        </w:rPr>
      </w:pPr>
      <w:bookmarkStart w:id="0" w:name="OLE_LINK1"/>
      <w:bookmarkStart w:id="1" w:name="OLE_LINK2"/>
      <w:r w:rsidRPr="007330AD">
        <w:rPr>
          <w:rFonts w:cs="Times New Roman"/>
          <w:szCs w:val="24"/>
        </w:rPr>
        <w:t xml:space="preserve">The purpose of this Ordinance is to </w:t>
      </w:r>
      <w:r w:rsidR="00F476D2" w:rsidRPr="007330AD">
        <w:rPr>
          <w:rFonts w:cs="Times New Roman"/>
          <w:szCs w:val="24"/>
        </w:rPr>
        <w:t xml:space="preserve">amend the </w:t>
      </w:r>
      <w:r w:rsidR="00F476D2" w:rsidRPr="007330AD">
        <w:rPr>
          <w:rFonts w:cs="Times New Roman"/>
          <w:i/>
          <w:szCs w:val="24"/>
        </w:rPr>
        <w:t>Applied Laws (I</w:t>
      </w:r>
      <w:r w:rsidR="002F1A2A" w:rsidRPr="007330AD">
        <w:rPr>
          <w:rFonts w:cs="Times New Roman"/>
          <w:i/>
          <w:szCs w:val="24"/>
        </w:rPr>
        <w:t xml:space="preserve">mplementation) Ordinance 1992 </w:t>
      </w:r>
      <w:r w:rsidR="002F1A2A" w:rsidRPr="007330AD">
        <w:rPr>
          <w:rFonts w:cs="Times New Roman"/>
          <w:szCs w:val="24"/>
        </w:rPr>
        <w:t>(CI)</w:t>
      </w:r>
      <w:r w:rsidR="00F051DC" w:rsidRPr="007330AD">
        <w:rPr>
          <w:rFonts w:cs="Times New Roman"/>
          <w:szCs w:val="24"/>
        </w:rPr>
        <w:t xml:space="preserve"> and (CKI)</w:t>
      </w:r>
      <w:r w:rsidR="002F1A2A" w:rsidRPr="007330AD">
        <w:rPr>
          <w:rFonts w:cs="Times New Roman"/>
          <w:szCs w:val="24"/>
        </w:rPr>
        <w:t xml:space="preserve"> (the Ordinance</w:t>
      </w:r>
      <w:r w:rsidR="00F051DC" w:rsidRPr="007330AD">
        <w:rPr>
          <w:rFonts w:cs="Times New Roman"/>
          <w:szCs w:val="24"/>
        </w:rPr>
        <w:t>s</w:t>
      </w:r>
      <w:r w:rsidR="002F1A2A" w:rsidRPr="007330AD">
        <w:rPr>
          <w:rFonts w:cs="Times New Roman"/>
          <w:szCs w:val="24"/>
        </w:rPr>
        <w:t>) to ensure that the Insurance Commission of Western Australia can operate in and</w:t>
      </w:r>
      <w:r w:rsidR="00F476D2" w:rsidRPr="007330AD">
        <w:rPr>
          <w:rFonts w:cs="Times New Roman"/>
          <w:szCs w:val="24"/>
        </w:rPr>
        <w:t xml:space="preserve"> with respect to the Territory of Christmas Island</w:t>
      </w:r>
      <w:r w:rsidR="002F1A2A" w:rsidRPr="007330AD">
        <w:rPr>
          <w:rFonts w:cs="Times New Roman"/>
          <w:szCs w:val="24"/>
        </w:rPr>
        <w:t xml:space="preserve"> to provide compulsory third party</w:t>
      </w:r>
      <w:r w:rsidR="00F051DC" w:rsidRPr="007330AD">
        <w:rPr>
          <w:rFonts w:cs="Times New Roman"/>
          <w:szCs w:val="24"/>
        </w:rPr>
        <w:t xml:space="preserve"> motor vehicle</w:t>
      </w:r>
      <w:r w:rsidR="002F1A2A" w:rsidRPr="007330AD">
        <w:rPr>
          <w:rFonts w:cs="Times New Roman"/>
          <w:szCs w:val="24"/>
        </w:rPr>
        <w:t xml:space="preserve"> insurance services.</w:t>
      </w:r>
    </w:p>
    <w:p w:rsidR="00F15753" w:rsidRPr="007330AD" w:rsidRDefault="00F15753" w:rsidP="009C6EE2">
      <w:pPr>
        <w:tabs>
          <w:tab w:val="left" w:pos="1701"/>
          <w:tab w:val="right" w:pos="9072"/>
        </w:tabs>
        <w:spacing w:after="0" w:line="240" w:lineRule="auto"/>
        <w:ind w:right="91"/>
        <w:rPr>
          <w:rFonts w:cs="Times New Roman"/>
          <w:szCs w:val="24"/>
        </w:rPr>
      </w:pPr>
    </w:p>
    <w:bookmarkEnd w:id="0"/>
    <w:bookmarkEnd w:id="1"/>
    <w:p w:rsidR="00F051DC" w:rsidRPr="007330AD" w:rsidRDefault="00F15753" w:rsidP="009C6EE2">
      <w:pPr>
        <w:tabs>
          <w:tab w:val="left" w:pos="1701"/>
          <w:tab w:val="right" w:pos="9072"/>
        </w:tabs>
        <w:spacing w:after="0" w:line="240" w:lineRule="auto"/>
        <w:ind w:right="91"/>
        <w:rPr>
          <w:rFonts w:cs="Times New Roman"/>
          <w:szCs w:val="24"/>
        </w:rPr>
      </w:pPr>
      <w:r w:rsidRPr="007330AD">
        <w:rPr>
          <w:rFonts w:cs="Times New Roman"/>
          <w:szCs w:val="24"/>
        </w:rPr>
        <w:t xml:space="preserve">Christmas Island </w:t>
      </w:r>
      <w:r w:rsidR="00F051DC" w:rsidRPr="007330AD">
        <w:rPr>
          <w:rFonts w:cs="Times New Roman"/>
          <w:szCs w:val="24"/>
        </w:rPr>
        <w:t>and the Cocos (Keeling) Island are territories that have been</w:t>
      </w:r>
      <w:r w:rsidRPr="007330AD">
        <w:rPr>
          <w:rFonts w:cs="Times New Roman"/>
          <w:szCs w:val="24"/>
        </w:rPr>
        <w:t xml:space="preserve"> acquired by the Commonwealth under section 122 of the Australian Constitutio</w:t>
      </w:r>
      <w:r w:rsidR="00F051DC" w:rsidRPr="007330AD">
        <w:rPr>
          <w:rFonts w:cs="Times New Roman"/>
          <w:szCs w:val="24"/>
        </w:rPr>
        <w:t>n. The Commonwealth accepted these territories</w:t>
      </w:r>
      <w:r w:rsidRPr="007330AD">
        <w:rPr>
          <w:rFonts w:cs="Times New Roman"/>
          <w:szCs w:val="24"/>
        </w:rPr>
        <w:t xml:space="preserve"> through the </w:t>
      </w:r>
      <w:r w:rsidRPr="007330AD">
        <w:rPr>
          <w:rFonts w:cs="Times New Roman"/>
          <w:i/>
          <w:szCs w:val="24"/>
        </w:rPr>
        <w:t>Christmas Island Act 1958</w:t>
      </w:r>
      <w:r w:rsidR="00F051DC" w:rsidRPr="007330AD">
        <w:rPr>
          <w:rFonts w:cs="Times New Roman"/>
          <w:i/>
          <w:szCs w:val="24"/>
        </w:rPr>
        <w:t xml:space="preserve"> </w:t>
      </w:r>
      <w:r w:rsidR="00F051DC" w:rsidRPr="007330AD">
        <w:rPr>
          <w:rFonts w:cs="Times New Roman"/>
          <w:szCs w:val="24"/>
        </w:rPr>
        <w:t xml:space="preserve">and the </w:t>
      </w:r>
      <w:r w:rsidR="00F051DC" w:rsidRPr="007330AD">
        <w:rPr>
          <w:rFonts w:cs="Times New Roman"/>
          <w:i/>
          <w:szCs w:val="24"/>
        </w:rPr>
        <w:t>Cocos (Keeling) Islands Act 1955</w:t>
      </w:r>
      <w:r w:rsidR="00F051DC" w:rsidRPr="007330AD">
        <w:rPr>
          <w:rFonts w:cs="Times New Roman"/>
          <w:szCs w:val="24"/>
        </w:rPr>
        <w:t>.</w:t>
      </w:r>
    </w:p>
    <w:p w:rsidR="00F051DC" w:rsidRPr="007330AD" w:rsidRDefault="00F051DC" w:rsidP="009C6EE2">
      <w:pPr>
        <w:tabs>
          <w:tab w:val="left" w:pos="1701"/>
          <w:tab w:val="right" w:pos="9072"/>
        </w:tabs>
        <w:spacing w:after="0" w:line="240" w:lineRule="auto"/>
        <w:ind w:right="91"/>
        <w:rPr>
          <w:rFonts w:cs="Times New Roman"/>
          <w:szCs w:val="24"/>
        </w:rPr>
      </w:pPr>
    </w:p>
    <w:p w:rsidR="002F1A2A" w:rsidRPr="007330AD" w:rsidRDefault="00F15753" w:rsidP="009C6EE2">
      <w:pPr>
        <w:tabs>
          <w:tab w:val="left" w:pos="1701"/>
          <w:tab w:val="right" w:pos="9072"/>
        </w:tabs>
        <w:spacing w:after="0" w:line="240" w:lineRule="auto"/>
        <w:ind w:right="91"/>
        <w:rPr>
          <w:rFonts w:cs="Times New Roman"/>
          <w:szCs w:val="24"/>
        </w:rPr>
      </w:pPr>
      <w:r w:rsidRPr="007330AD">
        <w:rPr>
          <w:rFonts w:cs="Times New Roman"/>
          <w:szCs w:val="24"/>
        </w:rPr>
        <w:t xml:space="preserve">The current legal framework in </w:t>
      </w:r>
      <w:r w:rsidR="00F051DC" w:rsidRPr="007330AD">
        <w:rPr>
          <w:rFonts w:cs="Times New Roman"/>
          <w:szCs w:val="24"/>
        </w:rPr>
        <w:t>these territories was</w:t>
      </w:r>
      <w:r w:rsidRPr="007330AD">
        <w:rPr>
          <w:rFonts w:cs="Times New Roman"/>
          <w:szCs w:val="24"/>
        </w:rPr>
        <w:t xml:space="preserve"> established by the </w:t>
      </w:r>
      <w:r w:rsidRPr="007330AD">
        <w:rPr>
          <w:rFonts w:cs="Times New Roman"/>
          <w:i/>
          <w:szCs w:val="24"/>
        </w:rPr>
        <w:t xml:space="preserve">Territories Law Reform Act 1992 </w:t>
      </w:r>
      <w:r w:rsidRPr="007330AD">
        <w:rPr>
          <w:rFonts w:cs="Times New Roman"/>
          <w:szCs w:val="24"/>
        </w:rPr>
        <w:t xml:space="preserve">which provided a body of modern state laws to replace the colonial laws which operated prior to 1992. This was achieved by inserting section 8A into the </w:t>
      </w:r>
      <w:r w:rsidRPr="007330AD">
        <w:rPr>
          <w:rFonts w:cs="Times New Roman"/>
          <w:i/>
          <w:szCs w:val="24"/>
        </w:rPr>
        <w:t>Christmas Island Act 1958</w:t>
      </w:r>
      <w:r w:rsidR="00F051DC" w:rsidRPr="007330AD">
        <w:rPr>
          <w:rFonts w:cs="Times New Roman"/>
          <w:szCs w:val="24"/>
        </w:rPr>
        <w:t xml:space="preserve"> and the </w:t>
      </w:r>
      <w:r w:rsidR="00F051DC" w:rsidRPr="007330AD">
        <w:rPr>
          <w:rFonts w:cs="Times New Roman"/>
          <w:i/>
          <w:szCs w:val="24"/>
        </w:rPr>
        <w:t>Cocos (Keeling) Islands Act 1955</w:t>
      </w:r>
      <w:r w:rsidRPr="007330AD">
        <w:rPr>
          <w:rFonts w:cs="Times New Roman"/>
          <w:i/>
          <w:szCs w:val="24"/>
        </w:rPr>
        <w:t>.</w:t>
      </w:r>
      <w:r w:rsidRPr="007330AD">
        <w:rPr>
          <w:rFonts w:cs="Times New Roman"/>
          <w:szCs w:val="24"/>
        </w:rPr>
        <w:t xml:space="preserve"> Section 8A applies the laws in force in Western Australia from time to time to Christmas Island</w:t>
      </w:r>
      <w:r w:rsidR="00F051DC" w:rsidRPr="007330AD">
        <w:rPr>
          <w:rFonts w:cs="Times New Roman"/>
          <w:szCs w:val="24"/>
        </w:rPr>
        <w:t xml:space="preserve"> and the Cocos (Keeling) Islands</w:t>
      </w:r>
      <w:r w:rsidRPr="007330AD">
        <w:rPr>
          <w:rFonts w:cs="Times New Roman"/>
          <w:szCs w:val="24"/>
        </w:rPr>
        <w:t>, which in turn provides a body of applied law for the</w:t>
      </w:r>
      <w:r w:rsidR="00F051DC" w:rsidRPr="007330AD">
        <w:rPr>
          <w:rFonts w:cs="Times New Roman"/>
          <w:szCs w:val="24"/>
        </w:rPr>
        <w:t>se</w:t>
      </w:r>
      <w:r w:rsidRPr="007330AD">
        <w:rPr>
          <w:rFonts w:cs="Times New Roman"/>
          <w:szCs w:val="24"/>
        </w:rPr>
        <w:t xml:space="preserve"> territor</w:t>
      </w:r>
      <w:r w:rsidR="00F051DC" w:rsidRPr="007330AD">
        <w:rPr>
          <w:rFonts w:cs="Times New Roman"/>
          <w:szCs w:val="24"/>
        </w:rPr>
        <w:t>ies</w:t>
      </w:r>
      <w:r w:rsidRPr="007330AD">
        <w:rPr>
          <w:rFonts w:cs="Times New Roman"/>
          <w:szCs w:val="24"/>
        </w:rPr>
        <w:t xml:space="preserve"> with the status of subordinate Commonwealth law.</w:t>
      </w:r>
      <w:r w:rsidR="002F1A2A" w:rsidRPr="007330AD">
        <w:rPr>
          <w:rFonts w:cs="Times New Roman"/>
          <w:szCs w:val="24"/>
        </w:rPr>
        <w:t xml:space="preserve">  </w:t>
      </w:r>
      <w:r w:rsidR="00F476D2" w:rsidRPr="007330AD">
        <w:rPr>
          <w:rFonts w:cs="Times New Roman"/>
          <w:szCs w:val="24"/>
        </w:rPr>
        <w:t>Subsection</w:t>
      </w:r>
      <w:r w:rsidR="002F1A2A" w:rsidRPr="007330AD">
        <w:rPr>
          <w:rFonts w:cs="Times New Roman"/>
          <w:szCs w:val="24"/>
        </w:rPr>
        <w:t xml:space="preserve"> 8A(2) of </w:t>
      </w:r>
      <w:r w:rsidR="00F476D2" w:rsidRPr="007330AD">
        <w:rPr>
          <w:rFonts w:cs="Times New Roman"/>
          <w:szCs w:val="24"/>
        </w:rPr>
        <w:t>the Act</w:t>
      </w:r>
      <w:r w:rsidR="00F051DC" w:rsidRPr="007330AD">
        <w:rPr>
          <w:rFonts w:cs="Times New Roman"/>
          <w:szCs w:val="24"/>
        </w:rPr>
        <w:t>s</w:t>
      </w:r>
      <w:r w:rsidR="002F1A2A" w:rsidRPr="007330AD">
        <w:rPr>
          <w:rFonts w:cs="Times New Roman"/>
          <w:szCs w:val="24"/>
        </w:rPr>
        <w:t xml:space="preserve"> provide</w:t>
      </w:r>
      <w:r w:rsidR="00F476D2" w:rsidRPr="007330AD">
        <w:rPr>
          <w:rFonts w:cs="Times New Roman"/>
          <w:szCs w:val="24"/>
        </w:rPr>
        <w:t>s</w:t>
      </w:r>
      <w:r w:rsidR="002F1A2A" w:rsidRPr="007330AD">
        <w:rPr>
          <w:rFonts w:cs="Times New Roman"/>
          <w:szCs w:val="24"/>
        </w:rPr>
        <w:t xml:space="preserve"> that Western Australian laws in force can be amended or repealed by an Ordinance.</w:t>
      </w:r>
    </w:p>
    <w:p w:rsidR="00F476D2" w:rsidRPr="007330AD" w:rsidRDefault="00F476D2" w:rsidP="009C6EE2">
      <w:pPr>
        <w:tabs>
          <w:tab w:val="left" w:pos="1701"/>
          <w:tab w:val="right" w:pos="9072"/>
        </w:tabs>
        <w:spacing w:after="0" w:line="240" w:lineRule="auto"/>
        <w:ind w:right="91"/>
        <w:rPr>
          <w:rFonts w:cs="Times New Roman"/>
          <w:szCs w:val="24"/>
        </w:rPr>
      </w:pPr>
    </w:p>
    <w:p w:rsidR="00F15753" w:rsidRPr="007330AD" w:rsidRDefault="002F1A2A" w:rsidP="009C6EE2">
      <w:pPr>
        <w:tabs>
          <w:tab w:val="left" w:pos="1701"/>
          <w:tab w:val="right" w:pos="9072"/>
        </w:tabs>
        <w:spacing w:after="0" w:line="240" w:lineRule="auto"/>
        <w:ind w:right="91"/>
        <w:rPr>
          <w:rFonts w:cs="Times New Roman"/>
          <w:szCs w:val="24"/>
        </w:rPr>
      </w:pPr>
      <w:r w:rsidRPr="007330AD">
        <w:rPr>
          <w:rFonts w:cs="Times New Roman"/>
          <w:szCs w:val="24"/>
        </w:rPr>
        <w:t xml:space="preserve">Section 3 of </w:t>
      </w:r>
      <w:r w:rsidRPr="007330AD">
        <w:rPr>
          <w:rFonts w:cs="Times New Roman"/>
          <w:i/>
          <w:iCs/>
          <w:szCs w:val="24"/>
        </w:rPr>
        <w:t>Applied Laws (Implementation) Ordinance 1992</w:t>
      </w:r>
      <w:r w:rsidRPr="007330AD">
        <w:rPr>
          <w:rFonts w:cs="Times New Roman"/>
          <w:szCs w:val="24"/>
        </w:rPr>
        <w:t xml:space="preserve"> (CI)</w:t>
      </w:r>
      <w:r w:rsidR="00F051DC" w:rsidRPr="007330AD">
        <w:rPr>
          <w:rFonts w:cs="Times New Roman"/>
          <w:szCs w:val="24"/>
        </w:rPr>
        <w:t xml:space="preserve"> and (CKI)</w:t>
      </w:r>
      <w:r w:rsidRPr="007330AD">
        <w:rPr>
          <w:rFonts w:cs="Times New Roman"/>
          <w:szCs w:val="24"/>
        </w:rPr>
        <w:t xml:space="preserve"> provides that the applied laws in Schedule 1 are amended as set out in that Schedule.  Section 6 provides that the applied laws in Schedule 4 are repealed.</w:t>
      </w:r>
    </w:p>
    <w:p w:rsidR="00F15753" w:rsidRPr="007330AD" w:rsidRDefault="00F15753" w:rsidP="009C6EE2">
      <w:pPr>
        <w:tabs>
          <w:tab w:val="left" w:pos="1701"/>
          <w:tab w:val="right" w:pos="9072"/>
        </w:tabs>
        <w:spacing w:after="0" w:line="240" w:lineRule="auto"/>
        <w:ind w:right="91"/>
        <w:rPr>
          <w:rFonts w:cs="Times New Roman"/>
          <w:szCs w:val="24"/>
        </w:rPr>
      </w:pPr>
    </w:p>
    <w:p w:rsidR="00F15753" w:rsidRPr="007330AD" w:rsidRDefault="00F15753" w:rsidP="009C6EE2">
      <w:pPr>
        <w:tabs>
          <w:tab w:val="left" w:pos="1701"/>
          <w:tab w:val="right" w:pos="9072"/>
        </w:tabs>
        <w:spacing w:after="0" w:line="240" w:lineRule="auto"/>
        <w:ind w:right="91"/>
        <w:rPr>
          <w:rFonts w:cs="Times New Roman"/>
          <w:szCs w:val="24"/>
        </w:rPr>
      </w:pPr>
      <w:r w:rsidRPr="007330AD">
        <w:rPr>
          <w:rFonts w:cs="Times New Roman"/>
          <w:szCs w:val="24"/>
        </w:rPr>
        <w:t xml:space="preserve">The </w:t>
      </w:r>
      <w:r w:rsidR="006A2A27">
        <w:rPr>
          <w:rFonts w:cs="Times New Roman"/>
          <w:szCs w:val="24"/>
        </w:rPr>
        <w:t xml:space="preserve">Administrator, acting for the Governor-General, </w:t>
      </w:r>
      <w:r w:rsidRPr="007330AD">
        <w:rPr>
          <w:rFonts w:cs="Times New Roman"/>
          <w:szCs w:val="24"/>
        </w:rPr>
        <w:t xml:space="preserve">has made this Ordinance in accordance with the power granted her under subsection 9(1) of the </w:t>
      </w:r>
      <w:r w:rsidRPr="007330AD">
        <w:rPr>
          <w:rFonts w:cs="Times New Roman"/>
          <w:i/>
          <w:szCs w:val="24"/>
        </w:rPr>
        <w:t>Christmas Island Act 1958</w:t>
      </w:r>
      <w:r w:rsidR="00F051DC" w:rsidRPr="007330AD">
        <w:rPr>
          <w:rFonts w:cs="Times New Roman"/>
          <w:szCs w:val="24"/>
        </w:rPr>
        <w:t xml:space="preserve"> and subsection 12(1) of the </w:t>
      </w:r>
      <w:r w:rsidR="00F051DC" w:rsidRPr="007330AD">
        <w:rPr>
          <w:rFonts w:cs="Times New Roman"/>
          <w:i/>
          <w:szCs w:val="24"/>
        </w:rPr>
        <w:t>Cocos (Keeling) Islands Act 1955</w:t>
      </w:r>
      <w:r w:rsidRPr="007330AD">
        <w:rPr>
          <w:rFonts w:cs="Times New Roman"/>
          <w:i/>
          <w:szCs w:val="24"/>
        </w:rPr>
        <w:t xml:space="preserve">, </w:t>
      </w:r>
      <w:r w:rsidRPr="007330AD">
        <w:rPr>
          <w:rFonts w:cs="Times New Roman"/>
          <w:szCs w:val="24"/>
        </w:rPr>
        <w:t xml:space="preserve">to make Ordinances for the peace, order and good government of </w:t>
      </w:r>
      <w:r w:rsidR="00F051DC" w:rsidRPr="007330AD">
        <w:rPr>
          <w:rFonts w:cs="Times New Roman"/>
          <w:szCs w:val="24"/>
        </w:rPr>
        <w:t>these territories</w:t>
      </w:r>
      <w:r w:rsidRPr="007330AD">
        <w:rPr>
          <w:rFonts w:cs="Times New Roman"/>
          <w:szCs w:val="24"/>
        </w:rPr>
        <w:t>.</w:t>
      </w:r>
    </w:p>
    <w:p w:rsidR="00F15753" w:rsidRPr="007330AD" w:rsidRDefault="00F15753" w:rsidP="009C6EE2">
      <w:pPr>
        <w:tabs>
          <w:tab w:val="left" w:pos="1701"/>
          <w:tab w:val="right" w:pos="9072"/>
        </w:tabs>
        <w:spacing w:after="0" w:line="240" w:lineRule="auto"/>
        <w:ind w:right="91"/>
        <w:rPr>
          <w:rFonts w:cs="Times New Roman"/>
          <w:szCs w:val="24"/>
        </w:rPr>
      </w:pPr>
    </w:p>
    <w:p w:rsidR="00F476D2" w:rsidRPr="007330AD" w:rsidRDefault="00F476D2" w:rsidP="009C6EE2">
      <w:pPr>
        <w:spacing w:after="0" w:line="240" w:lineRule="auto"/>
        <w:rPr>
          <w:rFonts w:cs="Times New Roman"/>
          <w:szCs w:val="24"/>
        </w:rPr>
      </w:pPr>
      <w:r w:rsidRPr="007330AD">
        <w:rPr>
          <w:rFonts w:cs="Times New Roman"/>
          <w:szCs w:val="24"/>
        </w:rPr>
        <w:t xml:space="preserve">This Ordinance amends the </w:t>
      </w:r>
      <w:r w:rsidRPr="007330AD">
        <w:rPr>
          <w:rFonts w:cs="Times New Roman"/>
          <w:i/>
          <w:szCs w:val="24"/>
        </w:rPr>
        <w:t xml:space="preserve">Applied Laws </w:t>
      </w:r>
      <w:r w:rsidR="00DE0B57">
        <w:rPr>
          <w:rFonts w:cs="Times New Roman"/>
          <w:i/>
          <w:szCs w:val="24"/>
        </w:rPr>
        <w:t>(</w:t>
      </w:r>
      <w:r w:rsidRPr="007330AD">
        <w:rPr>
          <w:rFonts w:cs="Times New Roman"/>
          <w:i/>
          <w:szCs w:val="24"/>
        </w:rPr>
        <w:t>Implementation</w:t>
      </w:r>
      <w:r w:rsidR="00DE0B57">
        <w:rPr>
          <w:rFonts w:cs="Times New Roman"/>
          <w:i/>
          <w:szCs w:val="24"/>
        </w:rPr>
        <w:t>)</w:t>
      </w:r>
      <w:r w:rsidRPr="007330AD">
        <w:rPr>
          <w:rFonts w:cs="Times New Roman"/>
          <w:i/>
          <w:szCs w:val="24"/>
        </w:rPr>
        <w:t xml:space="preserve"> Ordinance 1992</w:t>
      </w:r>
      <w:r w:rsidRPr="007330AD">
        <w:rPr>
          <w:rFonts w:cs="Times New Roman"/>
          <w:szCs w:val="24"/>
        </w:rPr>
        <w:t xml:space="preserve"> (CI)</w:t>
      </w:r>
      <w:r w:rsidR="00F051DC" w:rsidRPr="007330AD">
        <w:rPr>
          <w:rFonts w:cs="Times New Roman"/>
          <w:szCs w:val="24"/>
        </w:rPr>
        <w:t xml:space="preserve"> and (CKI)</w:t>
      </w:r>
      <w:r w:rsidRPr="007330AD">
        <w:rPr>
          <w:rFonts w:cs="Times New Roman"/>
          <w:szCs w:val="24"/>
        </w:rPr>
        <w:t xml:space="preserve"> by removing the </w:t>
      </w:r>
      <w:bookmarkStart w:id="2" w:name="OLE_LINK3"/>
      <w:r w:rsidRPr="007330AD">
        <w:rPr>
          <w:rFonts w:cs="Times New Roman"/>
          <w:i/>
          <w:iCs/>
          <w:szCs w:val="24"/>
        </w:rPr>
        <w:t xml:space="preserve">State Government Insurance Commission Act 1986 </w:t>
      </w:r>
      <w:r w:rsidRPr="007330AD">
        <w:rPr>
          <w:rFonts w:cs="Times New Roman"/>
          <w:szCs w:val="24"/>
        </w:rPr>
        <w:t>(WA)(CI)</w:t>
      </w:r>
      <w:bookmarkEnd w:id="2"/>
      <w:r w:rsidR="00F051DC" w:rsidRPr="007330AD">
        <w:rPr>
          <w:rFonts w:cs="Times New Roman"/>
          <w:szCs w:val="24"/>
        </w:rPr>
        <w:t>(CKI)</w:t>
      </w:r>
      <w:r w:rsidRPr="007330AD">
        <w:rPr>
          <w:rFonts w:cs="Times New Roman"/>
          <w:szCs w:val="24"/>
        </w:rPr>
        <w:t xml:space="preserve"> from the list of repealed WA legislation in Schedule 4.</w:t>
      </w:r>
    </w:p>
    <w:p w:rsidR="00F476D2" w:rsidRPr="007330AD" w:rsidRDefault="00F476D2" w:rsidP="009C6EE2">
      <w:pPr>
        <w:spacing w:after="0" w:line="240" w:lineRule="auto"/>
        <w:rPr>
          <w:rFonts w:cs="Times New Roman"/>
          <w:szCs w:val="24"/>
        </w:rPr>
      </w:pPr>
    </w:p>
    <w:p w:rsidR="00F476D2" w:rsidRPr="007330AD" w:rsidRDefault="00F476D2" w:rsidP="009C6EE2">
      <w:pPr>
        <w:spacing w:after="0" w:line="240" w:lineRule="auto"/>
        <w:rPr>
          <w:rFonts w:cs="Times New Roman"/>
          <w:szCs w:val="24"/>
        </w:rPr>
      </w:pPr>
      <w:r w:rsidRPr="007330AD">
        <w:rPr>
          <w:rFonts w:cs="Times New Roman"/>
          <w:szCs w:val="24"/>
        </w:rPr>
        <w:t>The Commonwealth Government ensures the provision of third party motor ve</w:t>
      </w:r>
      <w:r w:rsidR="006A2A27">
        <w:rPr>
          <w:rFonts w:cs="Times New Roman"/>
          <w:szCs w:val="24"/>
        </w:rPr>
        <w:t>hicle insurance in the Territories</w:t>
      </w:r>
      <w:r w:rsidRPr="007330AD">
        <w:rPr>
          <w:rFonts w:cs="Times New Roman"/>
          <w:szCs w:val="24"/>
        </w:rPr>
        <w:t xml:space="preserve"> of Christmas Island</w:t>
      </w:r>
      <w:r w:rsidR="006A2A27">
        <w:rPr>
          <w:rFonts w:cs="Times New Roman"/>
          <w:szCs w:val="24"/>
        </w:rPr>
        <w:t xml:space="preserve"> and the Cocos (Keeling) Islands</w:t>
      </w:r>
      <w:r w:rsidRPr="007330AD">
        <w:rPr>
          <w:rFonts w:cs="Times New Roman"/>
          <w:szCs w:val="24"/>
        </w:rPr>
        <w:t>, as there is no State government to provide this service.  Compulsory third party insurance services hav</w:t>
      </w:r>
      <w:r w:rsidR="006A2A27">
        <w:rPr>
          <w:rFonts w:cs="Times New Roman"/>
          <w:szCs w:val="24"/>
        </w:rPr>
        <w:t>e been provided in the Territories</w:t>
      </w:r>
      <w:r w:rsidRPr="007330AD">
        <w:rPr>
          <w:rFonts w:cs="Times New Roman"/>
          <w:szCs w:val="24"/>
        </w:rPr>
        <w:t xml:space="preserve"> by the Northern Territory Insurance Office since</w:t>
      </w:r>
      <w:r w:rsidR="00F051DC" w:rsidRPr="007330AD">
        <w:rPr>
          <w:rFonts w:cs="Times New Roman"/>
          <w:szCs w:val="24"/>
        </w:rPr>
        <w:t xml:space="preserve"> 2002</w:t>
      </w:r>
      <w:r w:rsidR="006A2A27">
        <w:rPr>
          <w:rFonts w:cs="Times New Roman"/>
          <w:szCs w:val="24"/>
        </w:rPr>
        <w:t>;</w:t>
      </w:r>
      <w:r w:rsidRPr="007330AD">
        <w:rPr>
          <w:rFonts w:cs="Times New Roman"/>
          <w:szCs w:val="24"/>
        </w:rPr>
        <w:t xml:space="preserve"> however, it no longer wishes to provide these services.  The Department of Regional Australia, Local Government, Arts and Sport has sourced the Insurance Commission of Western Australia (the Commission) as an appropriate alternative, and it has agreed to provide these insurance services to the </w:t>
      </w:r>
      <w:r w:rsidR="00F051DC" w:rsidRPr="007330AD">
        <w:rPr>
          <w:rFonts w:cs="Times New Roman"/>
          <w:szCs w:val="24"/>
        </w:rPr>
        <w:t>Territories.</w:t>
      </w:r>
    </w:p>
    <w:p w:rsidR="00F476D2" w:rsidRPr="007330AD" w:rsidRDefault="00F476D2" w:rsidP="009C6EE2">
      <w:pPr>
        <w:spacing w:after="0" w:line="240" w:lineRule="auto"/>
        <w:rPr>
          <w:rFonts w:cs="Times New Roman"/>
          <w:szCs w:val="24"/>
        </w:rPr>
      </w:pPr>
    </w:p>
    <w:p w:rsidR="00F476D2" w:rsidRPr="007330AD" w:rsidRDefault="00F476D2" w:rsidP="009C6EE2">
      <w:pPr>
        <w:spacing w:after="0" w:line="240" w:lineRule="auto"/>
        <w:rPr>
          <w:rFonts w:cs="Times New Roman"/>
          <w:szCs w:val="24"/>
        </w:rPr>
      </w:pPr>
      <w:r w:rsidRPr="007330AD">
        <w:rPr>
          <w:rFonts w:cs="Times New Roman"/>
          <w:szCs w:val="24"/>
        </w:rPr>
        <w:t xml:space="preserve">The </w:t>
      </w:r>
      <w:r w:rsidRPr="007330AD">
        <w:rPr>
          <w:rFonts w:cs="Times New Roman"/>
          <w:i/>
          <w:iCs/>
          <w:szCs w:val="24"/>
        </w:rPr>
        <w:t xml:space="preserve">State Government Insurance Commission Act 1986 </w:t>
      </w:r>
      <w:r w:rsidRPr="007330AD">
        <w:rPr>
          <w:rFonts w:cs="Times New Roman"/>
          <w:szCs w:val="24"/>
        </w:rPr>
        <w:t>(WA)(CI)</w:t>
      </w:r>
      <w:r w:rsidR="00F051DC" w:rsidRPr="007330AD">
        <w:rPr>
          <w:rFonts w:cs="Times New Roman"/>
          <w:szCs w:val="24"/>
        </w:rPr>
        <w:t>(CKI)</w:t>
      </w:r>
      <w:r w:rsidRPr="007330AD">
        <w:rPr>
          <w:rFonts w:cs="Times New Roman"/>
          <w:szCs w:val="24"/>
        </w:rPr>
        <w:t xml:space="preserve">, which establishes the Commission and its powers and functions, was repealed in the </w:t>
      </w:r>
      <w:r w:rsidR="00F051DC" w:rsidRPr="007330AD">
        <w:rPr>
          <w:rFonts w:cs="Times New Roman"/>
          <w:szCs w:val="24"/>
        </w:rPr>
        <w:t>Territories</w:t>
      </w:r>
      <w:r w:rsidRPr="007330AD">
        <w:rPr>
          <w:rFonts w:cs="Times New Roman"/>
          <w:szCs w:val="24"/>
        </w:rPr>
        <w:t xml:space="preserve"> </w:t>
      </w:r>
      <w:r w:rsidR="006A2A27" w:rsidRPr="006A2A27">
        <w:rPr>
          <w:rFonts w:cs="Times New Roman"/>
          <w:szCs w:val="24"/>
        </w:rPr>
        <w:t>of Christmas Island and the Cocos (Keeling) Islands</w:t>
      </w:r>
      <w:r w:rsidR="006A2A27">
        <w:rPr>
          <w:rFonts w:cs="Times New Roman"/>
          <w:szCs w:val="24"/>
        </w:rPr>
        <w:t xml:space="preserve"> in 1992 </w:t>
      </w:r>
      <w:r w:rsidRPr="007330AD">
        <w:rPr>
          <w:rFonts w:cs="Times New Roman"/>
          <w:szCs w:val="24"/>
        </w:rPr>
        <w:t xml:space="preserve">to allow </w:t>
      </w:r>
      <w:r w:rsidR="00AA5FA8" w:rsidRPr="007330AD">
        <w:rPr>
          <w:rFonts w:cs="Times New Roman"/>
          <w:color w:val="000000" w:themeColor="text1"/>
          <w:szCs w:val="24"/>
        </w:rPr>
        <w:t xml:space="preserve">other insurance providers to provide </w:t>
      </w:r>
      <w:r w:rsidR="00AA5FA8" w:rsidRPr="007330AD">
        <w:rPr>
          <w:rFonts w:cs="Times New Roman"/>
          <w:color w:val="000000" w:themeColor="text1"/>
          <w:szCs w:val="24"/>
        </w:rPr>
        <w:lastRenderedPageBreak/>
        <w:t xml:space="preserve">third party compulsory motor vehicle insurance </w:t>
      </w:r>
      <w:r w:rsidR="006A2A27">
        <w:rPr>
          <w:rFonts w:cs="Times New Roman"/>
          <w:color w:val="000000" w:themeColor="text1"/>
          <w:szCs w:val="24"/>
        </w:rPr>
        <w:t xml:space="preserve">services in these Territories </w:t>
      </w:r>
      <w:r w:rsidR="00AA5FA8" w:rsidRPr="007330AD">
        <w:rPr>
          <w:rFonts w:cs="Times New Roman"/>
          <w:color w:val="000000" w:themeColor="text1"/>
          <w:szCs w:val="24"/>
        </w:rPr>
        <w:t xml:space="preserve">without any ambiguity as to whether </w:t>
      </w:r>
      <w:r w:rsidR="006A2A27">
        <w:rPr>
          <w:rFonts w:cs="Times New Roman"/>
          <w:color w:val="000000" w:themeColor="text1"/>
          <w:szCs w:val="24"/>
        </w:rPr>
        <w:t>the Commission</w:t>
      </w:r>
      <w:r w:rsidR="00AA5FA8" w:rsidRPr="007330AD">
        <w:rPr>
          <w:rFonts w:cs="Times New Roman"/>
          <w:color w:val="000000" w:themeColor="text1"/>
          <w:szCs w:val="24"/>
        </w:rPr>
        <w:t xml:space="preserve"> w</w:t>
      </w:r>
      <w:r w:rsidR="006A2A27">
        <w:rPr>
          <w:rFonts w:cs="Times New Roman"/>
          <w:color w:val="000000" w:themeColor="text1"/>
          <w:szCs w:val="24"/>
        </w:rPr>
        <w:t>ould also operate within these T</w:t>
      </w:r>
      <w:r w:rsidR="00AA5FA8" w:rsidRPr="007330AD">
        <w:rPr>
          <w:rFonts w:cs="Times New Roman"/>
          <w:color w:val="000000" w:themeColor="text1"/>
          <w:szCs w:val="24"/>
        </w:rPr>
        <w:t>erritories</w:t>
      </w:r>
      <w:r w:rsidRPr="007330AD">
        <w:rPr>
          <w:rFonts w:cs="Times New Roman"/>
          <w:szCs w:val="24"/>
        </w:rPr>
        <w:t xml:space="preserve">.  The Act was also renamed the </w:t>
      </w:r>
      <w:r w:rsidRPr="007330AD">
        <w:rPr>
          <w:rFonts w:cs="Times New Roman"/>
          <w:i/>
          <w:szCs w:val="24"/>
        </w:rPr>
        <w:t>Insurance Commission of Western Australia Act</w:t>
      </w:r>
      <w:r w:rsidRPr="007330AD">
        <w:rPr>
          <w:rFonts w:cs="Times New Roman"/>
          <w:szCs w:val="24"/>
        </w:rPr>
        <w:t xml:space="preserve"> </w:t>
      </w:r>
      <w:r w:rsidRPr="007330AD">
        <w:rPr>
          <w:rFonts w:cs="Times New Roman"/>
          <w:i/>
          <w:szCs w:val="24"/>
        </w:rPr>
        <w:t>1986</w:t>
      </w:r>
      <w:r w:rsidR="006A2A27">
        <w:rPr>
          <w:rFonts w:cs="Times New Roman"/>
          <w:szCs w:val="24"/>
        </w:rPr>
        <w:t xml:space="preserve"> in 1996,</w:t>
      </w:r>
      <w:r w:rsidRPr="007330AD">
        <w:rPr>
          <w:rFonts w:cs="Times New Roman"/>
          <w:szCs w:val="24"/>
        </w:rPr>
        <w:t xml:space="preserve"> however, this title has not been updated in the </w:t>
      </w:r>
      <w:r w:rsidR="006A2A27">
        <w:rPr>
          <w:rFonts w:cs="Times New Roman"/>
          <w:szCs w:val="24"/>
        </w:rPr>
        <w:t>O</w:t>
      </w:r>
      <w:r w:rsidR="00AA5FA8" w:rsidRPr="007330AD">
        <w:rPr>
          <w:rFonts w:cs="Times New Roman"/>
          <w:szCs w:val="24"/>
        </w:rPr>
        <w:t>rdinance.</w:t>
      </w:r>
    </w:p>
    <w:p w:rsidR="00F476D2" w:rsidRPr="007330AD" w:rsidRDefault="00F476D2" w:rsidP="009C6EE2">
      <w:pPr>
        <w:spacing w:after="0" w:line="240" w:lineRule="auto"/>
        <w:rPr>
          <w:rFonts w:cs="Times New Roman"/>
          <w:szCs w:val="24"/>
        </w:rPr>
      </w:pPr>
    </w:p>
    <w:p w:rsidR="00F476D2" w:rsidRPr="006A2A27" w:rsidRDefault="006A2A27" w:rsidP="006A2A27">
      <w:pPr>
        <w:tabs>
          <w:tab w:val="left" w:pos="1701"/>
          <w:tab w:val="right" w:pos="9072"/>
        </w:tabs>
        <w:ind w:right="91"/>
        <w:rPr>
          <w:szCs w:val="24"/>
        </w:rPr>
      </w:pPr>
      <w:r>
        <w:rPr>
          <w:szCs w:val="24"/>
        </w:rPr>
        <w:t xml:space="preserve">Now that the Commission will be providing compulsory third party insurance services, the WA State Government has requested that the Commission’s enabling legislation be applied again in the Territories of Christmas Island and the Cocos (Keeling) Islands, which will be achieved by removing the Act from the list of repealed WA legislation in Schedule 4 of the </w:t>
      </w:r>
      <w:r w:rsidRPr="00270F8F">
        <w:rPr>
          <w:i/>
          <w:iCs/>
          <w:szCs w:val="24"/>
        </w:rPr>
        <w:t>Applied Laws (Implementation) Ordinance 1992</w:t>
      </w:r>
      <w:r>
        <w:rPr>
          <w:szCs w:val="24"/>
        </w:rPr>
        <w:t xml:space="preserve"> (CI)</w:t>
      </w:r>
      <w:r w:rsidRPr="00270F8F">
        <w:rPr>
          <w:szCs w:val="24"/>
        </w:rPr>
        <w:t>(CKI)</w:t>
      </w:r>
      <w:r>
        <w:rPr>
          <w:szCs w:val="24"/>
        </w:rPr>
        <w:t>.  This will ensure that the Commission’s enabling legislation is in effect in the Territories, and the Commission has the authority to operate in and with respect to the Territories.</w:t>
      </w:r>
    </w:p>
    <w:p w:rsidR="007330AD" w:rsidRPr="007330AD" w:rsidRDefault="00F15753" w:rsidP="009C6EE2">
      <w:pPr>
        <w:spacing w:after="0" w:line="240" w:lineRule="auto"/>
        <w:rPr>
          <w:rFonts w:cs="Times New Roman"/>
          <w:i/>
          <w:szCs w:val="24"/>
        </w:rPr>
      </w:pPr>
      <w:r w:rsidRPr="007330AD">
        <w:rPr>
          <w:rFonts w:cs="Times New Roman"/>
          <w:szCs w:val="24"/>
        </w:rPr>
        <w:t xml:space="preserve">The Ordinance is a legislative instrument for the purpose of the </w:t>
      </w:r>
      <w:r w:rsidRPr="007330AD">
        <w:rPr>
          <w:rFonts w:cs="Times New Roman"/>
          <w:i/>
          <w:szCs w:val="24"/>
        </w:rPr>
        <w:t>Legislative Instruments Act 2003.</w:t>
      </w:r>
    </w:p>
    <w:p w:rsidR="007330AD" w:rsidRPr="009C6EE2" w:rsidRDefault="007330AD" w:rsidP="009C6EE2">
      <w:pPr>
        <w:spacing w:after="0" w:line="240" w:lineRule="auto"/>
        <w:rPr>
          <w:rFonts w:cs="Times New Roman"/>
          <w:szCs w:val="24"/>
        </w:rPr>
      </w:pPr>
    </w:p>
    <w:p w:rsidR="009C6EE2" w:rsidRPr="009C6EE2" w:rsidRDefault="009C6EE2" w:rsidP="009C6EE2">
      <w:pPr>
        <w:spacing w:after="0" w:line="240" w:lineRule="auto"/>
        <w:rPr>
          <w:rFonts w:cs="Times New Roman"/>
          <w:szCs w:val="24"/>
        </w:rPr>
      </w:pPr>
    </w:p>
    <w:p w:rsidR="00F15753" w:rsidRPr="007330AD" w:rsidRDefault="00F15753" w:rsidP="009C6EE2">
      <w:pPr>
        <w:spacing w:after="0" w:line="240" w:lineRule="auto"/>
        <w:rPr>
          <w:rFonts w:cs="Times New Roman"/>
          <w:i/>
          <w:szCs w:val="24"/>
          <w:u w:val="single"/>
        </w:rPr>
      </w:pPr>
      <w:bookmarkStart w:id="3" w:name="OLE_LINK5"/>
      <w:bookmarkStart w:id="4" w:name="OLE_LINK6"/>
      <w:r w:rsidRPr="007330AD">
        <w:rPr>
          <w:rFonts w:cs="Times New Roman"/>
          <w:i/>
          <w:szCs w:val="24"/>
          <w:u w:val="single"/>
        </w:rPr>
        <w:t>Statement of Compatibility with Human Rights</w:t>
      </w:r>
    </w:p>
    <w:p w:rsidR="00F15753" w:rsidRPr="007330AD" w:rsidRDefault="00F15753" w:rsidP="009C6EE2">
      <w:pPr>
        <w:spacing w:after="0" w:line="240" w:lineRule="auto"/>
        <w:rPr>
          <w:rFonts w:cs="Times New Roman"/>
          <w:i/>
          <w:szCs w:val="24"/>
        </w:rPr>
      </w:pPr>
      <w:r w:rsidRPr="007330AD">
        <w:rPr>
          <w:rFonts w:cs="Times New Roman"/>
          <w:szCs w:val="24"/>
        </w:rPr>
        <w:t>This</w:t>
      </w:r>
      <w:r w:rsidR="00F429A6" w:rsidRPr="007330AD">
        <w:rPr>
          <w:rFonts w:cs="Times New Roman"/>
          <w:szCs w:val="24"/>
        </w:rPr>
        <w:t xml:space="preserve"> </w:t>
      </w:r>
      <w:r w:rsidRPr="007330AD">
        <w:rPr>
          <w:rFonts w:cs="Times New Roman"/>
          <w:szCs w:val="24"/>
        </w:rPr>
        <w:t xml:space="preserve">has been prepared in accordance with Part 3 of the </w:t>
      </w:r>
      <w:r w:rsidRPr="007330AD">
        <w:rPr>
          <w:rFonts w:cs="Times New Roman"/>
          <w:i/>
          <w:szCs w:val="24"/>
        </w:rPr>
        <w:t xml:space="preserve">Human Rights (Parliamentary Scrutiny) Act 2011. </w:t>
      </w:r>
    </w:p>
    <w:p w:rsidR="00F15753" w:rsidRPr="007330AD" w:rsidRDefault="00F15753" w:rsidP="009C6EE2">
      <w:pPr>
        <w:spacing w:after="0" w:line="240" w:lineRule="auto"/>
        <w:rPr>
          <w:rFonts w:cs="Times New Roman"/>
          <w:szCs w:val="24"/>
        </w:rPr>
      </w:pPr>
    </w:p>
    <w:p w:rsidR="002C5CFE" w:rsidRPr="009C6EE2" w:rsidRDefault="00F15753" w:rsidP="009C6EE2">
      <w:pPr>
        <w:spacing w:after="0" w:line="240" w:lineRule="auto"/>
        <w:rPr>
          <w:rFonts w:cs="Times New Roman"/>
          <w:i/>
          <w:szCs w:val="24"/>
        </w:rPr>
      </w:pPr>
      <w:r w:rsidRPr="007330AD">
        <w:rPr>
          <w:rFonts w:cs="Times New Roman"/>
          <w:szCs w:val="24"/>
        </w:rPr>
        <w:t xml:space="preserve">This Legislative Instrument is compatible with the human rights and freedoms recognised or declared in the international instruments listed in section 3 of the </w:t>
      </w:r>
      <w:r w:rsidRPr="007330AD">
        <w:rPr>
          <w:rFonts w:cs="Times New Roman"/>
          <w:i/>
          <w:szCs w:val="24"/>
        </w:rPr>
        <w:t>Human Rights (P</w:t>
      </w:r>
      <w:r w:rsidR="009C6EE2">
        <w:rPr>
          <w:rFonts w:cs="Times New Roman"/>
          <w:i/>
          <w:szCs w:val="24"/>
        </w:rPr>
        <w:t xml:space="preserve">arliamentary Scrutiny) Act 2011, </w:t>
      </w:r>
      <w:r w:rsidR="009C6EE2" w:rsidRPr="009C6EE2">
        <w:rPr>
          <w:rFonts w:cs="Times New Roman"/>
          <w:szCs w:val="24"/>
        </w:rPr>
        <w:t xml:space="preserve">and </w:t>
      </w:r>
      <w:r w:rsidR="002C5CFE" w:rsidRPr="007330AD">
        <w:rPr>
          <w:rFonts w:cs="Times New Roman"/>
          <w:szCs w:val="24"/>
        </w:rPr>
        <w:t>does not raise any human rights issues.</w:t>
      </w:r>
    </w:p>
    <w:bookmarkEnd w:id="3"/>
    <w:bookmarkEnd w:id="4"/>
    <w:p w:rsidR="002C5CFE" w:rsidRPr="007330AD" w:rsidRDefault="002C5CFE" w:rsidP="009C6EE2">
      <w:pPr>
        <w:spacing w:after="0" w:line="240" w:lineRule="auto"/>
        <w:rPr>
          <w:rFonts w:cs="Times New Roman"/>
          <w:szCs w:val="24"/>
        </w:rPr>
      </w:pPr>
    </w:p>
    <w:p w:rsidR="002C5CFE" w:rsidRPr="007330AD" w:rsidRDefault="002C5CFE" w:rsidP="009C6EE2">
      <w:pPr>
        <w:spacing w:after="0" w:line="240" w:lineRule="auto"/>
        <w:rPr>
          <w:rFonts w:cs="Times New Roman"/>
          <w:szCs w:val="24"/>
        </w:rPr>
      </w:pPr>
    </w:p>
    <w:p w:rsidR="00F15753" w:rsidRPr="007330AD" w:rsidRDefault="00F15753" w:rsidP="009C6EE2">
      <w:pPr>
        <w:spacing w:after="0" w:line="240" w:lineRule="auto"/>
        <w:rPr>
          <w:rFonts w:cs="Times New Roman"/>
          <w:i/>
          <w:szCs w:val="24"/>
          <w:u w:val="single"/>
        </w:rPr>
      </w:pPr>
      <w:r w:rsidRPr="007330AD">
        <w:rPr>
          <w:rFonts w:cs="Times New Roman"/>
          <w:i/>
          <w:szCs w:val="24"/>
          <w:u w:val="single"/>
        </w:rPr>
        <w:t>Consultation</w:t>
      </w:r>
    </w:p>
    <w:p w:rsidR="00F15753" w:rsidRPr="007330AD" w:rsidRDefault="00F15753" w:rsidP="009C6EE2">
      <w:pPr>
        <w:spacing w:after="0" w:line="240" w:lineRule="auto"/>
        <w:rPr>
          <w:rFonts w:cs="Times New Roman"/>
          <w:szCs w:val="24"/>
        </w:rPr>
      </w:pPr>
      <w:r w:rsidRPr="007330AD">
        <w:rPr>
          <w:rFonts w:cs="Times New Roman"/>
          <w:szCs w:val="24"/>
        </w:rPr>
        <w:t xml:space="preserve">In preparing this Ordinance, officers of the responsible department undertook consultation with Western Australian Government agencies </w:t>
      </w:r>
      <w:r w:rsidR="002F1A2A" w:rsidRPr="007330AD">
        <w:rPr>
          <w:rFonts w:cs="Times New Roman"/>
          <w:szCs w:val="24"/>
        </w:rPr>
        <w:t>that</w:t>
      </w:r>
      <w:r w:rsidRPr="007330AD">
        <w:rPr>
          <w:rFonts w:cs="Times New Roman"/>
          <w:szCs w:val="24"/>
        </w:rPr>
        <w:t xml:space="preserve"> are involved with or affected by the Ordinance.</w:t>
      </w:r>
    </w:p>
    <w:p w:rsidR="009C6EE2" w:rsidRDefault="009C6EE2" w:rsidP="009C6EE2">
      <w:pPr>
        <w:spacing w:after="0" w:line="240" w:lineRule="auto"/>
        <w:rPr>
          <w:rFonts w:cs="Times New Roman"/>
          <w:szCs w:val="24"/>
        </w:rPr>
      </w:pPr>
    </w:p>
    <w:p w:rsidR="009C6EE2" w:rsidRPr="007330AD" w:rsidRDefault="009C6EE2" w:rsidP="009C6EE2">
      <w:pPr>
        <w:spacing w:after="0" w:line="240" w:lineRule="auto"/>
        <w:rPr>
          <w:rFonts w:cs="Times New Roman"/>
          <w:szCs w:val="24"/>
        </w:rPr>
      </w:pPr>
    </w:p>
    <w:p w:rsidR="00F15753" w:rsidRPr="007330AD" w:rsidRDefault="00F15753" w:rsidP="009C6EE2">
      <w:pPr>
        <w:spacing w:after="0" w:line="240" w:lineRule="auto"/>
        <w:rPr>
          <w:rFonts w:cs="Times New Roman"/>
          <w:i/>
          <w:szCs w:val="24"/>
          <w:u w:val="single"/>
        </w:rPr>
      </w:pPr>
      <w:r w:rsidRPr="007330AD">
        <w:rPr>
          <w:rFonts w:cs="Times New Roman"/>
          <w:i/>
          <w:szCs w:val="24"/>
          <w:u w:val="single"/>
        </w:rPr>
        <w:t>Detailed  description of the Ordinance</w:t>
      </w:r>
    </w:p>
    <w:p w:rsidR="00F15753" w:rsidRPr="007330AD" w:rsidRDefault="00F15753" w:rsidP="009C6EE2">
      <w:pPr>
        <w:spacing w:after="0" w:line="240" w:lineRule="auto"/>
        <w:rPr>
          <w:rFonts w:cs="Times New Roman"/>
          <w:szCs w:val="24"/>
        </w:rPr>
      </w:pPr>
    </w:p>
    <w:p w:rsidR="00F15753" w:rsidRPr="007330AD" w:rsidRDefault="00F15753" w:rsidP="009C6EE2">
      <w:pPr>
        <w:spacing w:after="0" w:line="240" w:lineRule="auto"/>
        <w:rPr>
          <w:rFonts w:cs="Times New Roman"/>
          <w:szCs w:val="24"/>
          <w:u w:val="single"/>
        </w:rPr>
      </w:pPr>
      <w:r w:rsidRPr="007330AD">
        <w:rPr>
          <w:rFonts w:cs="Times New Roman"/>
          <w:szCs w:val="24"/>
          <w:u w:val="single"/>
        </w:rPr>
        <w:t>Part 1 – Preliminary</w:t>
      </w:r>
    </w:p>
    <w:p w:rsidR="00F15753" w:rsidRPr="007330AD" w:rsidRDefault="00F15753" w:rsidP="009C6EE2">
      <w:pPr>
        <w:spacing w:after="0" w:line="240" w:lineRule="auto"/>
        <w:rPr>
          <w:rFonts w:cs="Times New Roman"/>
          <w:szCs w:val="24"/>
          <w:u w:val="single"/>
        </w:rPr>
      </w:pPr>
    </w:p>
    <w:p w:rsidR="00F15753" w:rsidRPr="007330AD" w:rsidRDefault="00F15753" w:rsidP="009C6EE2">
      <w:pPr>
        <w:spacing w:after="0" w:line="240" w:lineRule="auto"/>
        <w:rPr>
          <w:rFonts w:cs="Times New Roman"/>
          <w:b/>
          <w:i/>
          <w:szCs w:val="24"/>
          <w:u w:val="single"/>
        </w:rPr>
      </w:pPr>
      <w:r w:rsidRPr="007330AD">
        <w:rPr>
          <w:rFonts w:cs="Times New Roman"/>
          <w:b/>
          <w:szCs w:val="24"/>
        </w:rPr>
        <w:t xml:space="preserve">Section 1 Explanation - </w:t>
      </w:r>
      <w:r w:rsidRPr="007330AD">
        <w:rPr>
          <w:rFonts w:cs="Times New Roman"/>
          <w:b/>
          <w:i/>
          <w:szCs w:val="24"/>
          <w:u w:val="single"/>
        </w:rPr>
        <w:t>Name of Ordinance</w:t>
      </w:r>
    </w:p>
    <w:p w:rsidR="00F15753" w:rsidRPr="007330AD" w:rsidRDefault="00F15753" w:rsidP="009C6EE2">
      <w:pPr>
        <w:spacing w:after="0" w:line="240" w:lineRule="auto"/>
        <w:rPr>
          <w:rFonts w:cs="Times New Roman"/>
          <w:szCs w:val="24"/>
        </w:rPr>
      </w:pPr>
      <w:r w:rsidRPr="007330AD">
        <w:rPr>
          <w:rFonts w:cs="Times New Roman"/>
          <w:szCs w:val="24"/>
        </w:rPr>
        <w:t>This is the formal section titling the Ordinance.</w:t>
      </w:r>
    </w:p>
    <w:p w:rsidR="00F15753" w:rsidRPr="007330AD" w:rsidRDefault="00F15753" w:rsidP="009C6EE2">
      <w:pPr>
        <w:spacing w:after="0" w:line="240" w:lineRule="auto"/>
        <w:rPr>
          <w:rFonts w:cs="Times New Roman"/>
          <w:szCs w:val="24"/>
        </w:rPr>
      </w:pPr>
    </w:p>
    <w:p w:rsidR="00F15753" w:rsidRPr="007330AD" w:rsidRDefault="00F15753" w:rsidP="009C6EE2">
      <w:pPr>
        <w:spacing w:after="0" w:line="240" w:lineRule="auto"/>
        <w:rPr>
          <w:rFonts w:cs="Times New Roman"/>
          <w:b/>
          <w:i/>
          <w:szCs w:val="24"/>
          <w:u w:val="single"/>
        </w:rPr>
      </w:pPr>
      <w:r w:rsidRPr="007330AD">
        <w:rPr>
          <w:rFonts w:cs="Times New Roman"/>
          <w:b/>
          <w:szCs w:val="24"/>
        </w:rPr>
        <w:t xml:space="preserve">Section 2 Explanation – </w:t>
      </w:r>
      <w:r w:rsidRPr="007330AD">
        <w:rPr>
          <w:rFonts w:cs="Times New Roman"/>
          <w:b/>
          <w:i/>
          <w:szCs w:val="24"/>
          <w:u w:val="single"/>
        </w:rPr>
        <w:t>Commencement</w:t>
      </w:r>
    </w:p>
    <w:p w:rsidR="00F15753" w:rsidRPr="00625C86" w:rsidRDefault="00625C86" w:rsidP="00625C86">
      <w:pPr>
        <w:ind w:right="-51"/>
      </w:pPr>
      <w:r w:rsidRPr="006F563D">
        <w:t>This section provide</w:t>
      </w:r>
      <w:r>
        <w:t>s</w:t>
      </w:r>
      <w:r w:rsidRPr="006F563D">
        <w:t xml:space="preserve"> that the Ordinance is to commence on the day after it is registere</w:t>
      </w:r>
      <w:r>
        <w:t xml:space="preserve">d </w:t>
      </w:r>
      <w:r w:rsidR="00F15753" w:rsidRPr="007330AD">
        <w:rPr>
          <w:rFonts w:cs="Times New Roman"/>
          <w:szCs w:val="24"/>
        </w:rPr>
        <w:t>on the Federal Register of Legislative Instruments.</w:t>
      </w:r>
    </w:p>
    <w:p w:rsidR="00AA5FA8" w:rsidRPr="007330AD" w:rsidRDefault="00F15753" w:rsidP="009C6EE2">
      <w:pPr>
        <w:spacing w:after="0" w:line="240" w:lineRule="auto"/>
        <w:rPr>
          <w:rFonts w:cs="Times New Roman"/>
          <w:b/>
          <w:szCs w:val="24"/>
          <w:u w:val="single"/>
        </w:rPr>
      </w:pPr>
      <w:r w:rsidRPr="007330AD">
        <w:rPr>
          <w:rFonts w:cs="Times New Roman"/>
          <w:b/>
          <w:szCs w:val="24"/>
        </w:rPr>
        <w:t>Section 3 Explanation –</w:t>
      </w:r>
      <w:r w:rsidRPr="007330AD">
        <w:rPr>
          <w:rFonts w:cs="Times New Roman"/>
          <w:b/>
          <w:i/>
          <w:szCs w:val="24"/>
        </w:rPr>
        <w:t xml:space="preserve"> </w:t>
      </w:r>
      <w:r w:rsidR="00AA5FA8" w:rsidRPr="007330AD">
        <w:rPr>
          <w:rFonts w:cs="Times New Roman"/>
          <w:b/>
          <w:i/>
          <w:szCs w:val="24"/>
          <w:u w:val="single"/>
        </w:rPr>
        <w:t>Authority</w:t>
      </w:r>
    </w:p>
    <w:p w:rsidR="00F15753" w:rsidRPr="007330AD" w:rsidRDefault="00F15753" w:rsidP="009C6EE2">
      <w:pPr>
        <w:spacing w:after="0" w:line="240" w:lineRule="auto"/>
        <w:rPr>
          <w:rFonts w:cs="Times New Roman"/>
          <w:i/>
          <w:szCs w:val="24"/>
        </w:rPr>
      </w:pPr>
      <w:r w:rsidRPr="007330AD">
        <w:rPr>
          <w:rFonts w:cs="Times New Roman"/>
          <w:szCs w:val="24"/>
        </w:rPr>
        <w:t xml:space="preserve">This section </w:t>
      </w:r>
      <w:r w:rsidR="00AA5FA8" w:rsidRPr="007330AD">
        <w:rPr>
          <w:rFonts w:cs="Times New Roman"/>
          <w:szCs w:val="24"/>
        </w:rPr>
        <w:t>cites the Acts granting the authority to make the Ordinance.</w:t>
      </w:r>
    </w:p>
    <w:p w:rsidR="00F15753" w:rsidRPr="007330AD" w:rsidRDefault="00F15753" w:rsidP="009C6EE2">
      <w:pPr>
        <w:spacing w:after="0" w:line="240" w:lineRule="auto"/>
        <w:rPr>
          <w:rFonts w:cs="Times New Roman"/>
          <w:i/>
          <w:szCs w:val="24"/>
        </w:rPr>
      </w:pPr>
    </w:p>
    <w:p w:rsidR="00F15753" w:rsidRPr="007330AD" w:rsidRDefault="00F15753" w:rsidP="009C6EE2">
      <w:pPr>
        <w:tabs>
          <w:tab w:val="left" w:pos="2835"/>
        </w:tabs>
        <w:spacing w:after="0" w:line="240" w:lineRule="auto"/>
        <w:ind w:right="91"/>
        <w:rPr>
          <w:rFonts w:cs="Times New Roman"/>
          <w:b/>
          <w:szCs w:val="24"/>
        </w:rPr>
      </w:pPr>
      <w:r w:rsidRPr="007330AD">
        <w:rPr>
          <w:rFonts w:cs="Times New Roman"/>
          <w:b/>
          <w:szCs w:val="24"/>
        </w:rPr>
        <w:t>Schedule 1 Explanation</w:t>
      </w:r>
      <w:r w:rsidR="002F1A2A" w:rsidRPr="007330AD">
        <w:rPr>
          <w:rFonts w:cs="Times New Roman"/>
          <w:b/>
          <w:szCs w:val="24"/>
        </w:rPr>
        <w:t xml:space="preserve"> – </w:t>
      </w:r>
      <w:r w:rsidR="002F1A2A" w:rsidRPr="007330AD">
        <w:rPr>
          <w:rFonts w:cs="Times New Roman"/>
          <w:b/>
          <w:i/>
          <w:szCs w:val="24"/>
          <w:u w:val="single"/>
        </w:rPr>
        <w:t>Schedule</w:t>
      </w:r>
      <w:r w:rsidR="00AA5FA8" w:rsidRPr="007330AD">
        <w:rPr>
          <w:rFonts w:cs="Times New Roman"/>
          <w:b/>
          <w:i/>
          <w:szCs w:val="24"/>
          <w:u w:val="single"/>
        </w:rPr>
        <w:t>s</w:t>
      </w:r>
    </w:p>
    <w:p w:rsidR="00F15753" w:rsidRPr="007330AD" w:rsidRDefault="00AA5FA8" w:rsidP="009C6EE2">
      <w:pPr>
        <w:tabs>
          <w:tab w:val="left" w:pos="2835"/>
        </w:tabs>
        <w:spacing w:after="0" w:line="240" w:lineRule="auto"/>
        <w:ind w:right="91"/>
        <w:rPr>
          <w:rFonts w:cs="Times New Roman"/>
          <w:szCs w:val="24"/>
        </w:rPr>
      </w:pPr>
      <w:r w:rsidRPr="007330AD">
        <w:rPr>
          <w:rFonts w:cs="Times New Roman"/>
          <w:szCs w:val="24"/>
        </w:rPr>
        <w:t xml:space="preserve">This section </w:t>
      </w:r>
      <w:r w:rsidR="00F15753" w:rsidRPr="007330AD">
        <w:rPr>
          <w:rFonts w:cs="Times New Roman"/>
          <w:szCs w:val="24"/>
        </w:rPr>
        <w:t xml:space="preserve">provides </w:t>
      </w:r>
      <w:r w:rsidRPr="007330AD">
        <w:rPr>
          <w:rFonts w:cs="Times New Roman"/>
          <w:szCs w:val="24"/>
        </w:rPr>
        <w:t>that the Schedules to the</w:t>
      </w:r>
      <w:r w:rsidR="00625C86">
        <w:rPr>
          <w:rFonts w:cs="Times New Roman"/>
          <w:szCs w:val="24"/>
        </w:rPr>
        <w:t xml:space="preserve"> Ordinance amend the instruments</w:t>
      </w:r>
      <w:r w:rsidRPr="007330AD">
        <w:rPr>
          <w:rFonts w:cs="Times New Roman"/>
          <w:szCs w:val="24"/>
        </w:rPr>
        <w:t xml:space="preserve"> specified as set out in the Schedules.</w:t>
      </w:r>
    </w:p>
    <w:p w:rsidR="009C6EE2" w:rsidRDefault="009C6EE2" w:rsidP="009C6EE2">
      <w:pPr>
        <w:tabs>
          <w:tab w:val="left" w:pos="2835"/>
        </w:tabs>
        <w:spacing w:after="0" w:line="240" w:lineRule="auto"/>
        <w:ind w:right="91"/>
        <w:rPr>
          <w:rFonts w:cs="Times New Roman"/>
          <w:szCs w:val="24"/>
        </w:rPr>
      </w:pPr>
    </w:p>
    <w:p w:rsidR="00625C86" w:rsidRDefault="00625C86" w:rsidP="009C6EE2">
      <w:pPr>
        <w:tabs>
          <w:tab w:val="left" w:pos="2835"/>
        </w:tabs>
        <w:spacing w:after="0" w:line="240" w:lineRule="auto"/>
        <w:ind w:right="91"/>
        <w:rPr>
          <w:rFonts w:cs="Times New Roman"/>
          <w:b/>
          <w:szCs w:val="24"/>
        </w:rPr>
      </w:pPr>
    </w:p>
    <w:p w:rsidR="00625C86" w:rsidRPr="007330AD" w:rsidRDefault="002F1A2A" w:rsidP="00625C86">
      <w:pPr>
        <w:tabs>
          <w:tab w:val="left" w:pos="2835"/>
        </w:tabs>
        <w:spacing w:after="0" w:line="240" w:lineRule="auto"/>
        <w:ind w:right="91"/>
        <w:rPr>
          <w:rFonts w:cs="Times New Roman"/>
          <w:szCs w:val="24"/>
        </w:rPr>
      </w:pPr>
      <w:r w:rsidRPr="007330AD">
        <w:rPr>
          <w:rFonts w:cs="Times New Roman"/>
          <w:b/>
          <w:szCs w:val="24"/>
        </w:rPr>
        <w:t>Schedule 1</w:t>
      </w:r>
      <w:r w:rsidR="00625C86" w:rsidRPr="007330AD">
        <w:rPr>
          <w:rFonts w:cs="Times New Roman"/>
          <w:b/>
          <w:szCs w:val="24"/>
        </w:rPr>
        <w:t xml:space="preserve">- </w:t>
      </w:r>
      <w:r w:rsidR="00625C86" w:rsidRPr="007330AD">
        <w:rPr>
          <w:rFonts w:cs="Times New Roman"/>
          <w:b/>
          <w:i/>
          <w:szCs w:val="24"/>
          <w:u w:val="single"/>
        </w:rPr>
        <w:t>Amendments of laws of Christmas Island</w:t>
      </w:r>
    </w:p>
    <w:p w:rsidR="00625C86" w:rsidRDefault="002F1A2A" w:rsidP="009C6EE2">
      <w:pPr>
        <w:tabs>
          <w:tab w:val="left" w:pos="2835"/>
        </w:tabs>
        <w:spacing w:after="0" w:line="240" w:lineRule="auto"/>
        <w:ind w:right="91"/>
        <w:rPr>
          <w:rFonts w:cs="Times New Roman"/>
          <w:b/>
          <w:szCs w:val="24"/>
        </w:rPr>
      </w:pPr>
      <w:r w:rsidRPr="007330AD">
        <w:rPr>
          <w:rFonts w:cs="Times New Roman"/>
          <w:b/>
          <w:szCs w:val="24"/>
        </w:rPr>
        <w:t xml:space="preserve"> Item 1 Explanation</w:t>
      </w:r>
      <w:r w:rsidR="00AA5FA8" w:rsidRPr="007330AD">
        <w:rPr>
          <w:rFonts w:cs="Times New Roman"/>
          <w:b/>
          <w:szCs w:val="24"/>
        </w:rPr>
        <w:t xml:space="preserve"> </w:t>
      </w:r>
      <w:bookmarkStart w:id="5" w:name="OLE_LINK4"/>
      <w:bookmarkStart w:id="6" w:name="OLE_LINK7"/>
    </w:p>
    <w:p w:rsidR="007B25E4" w:rsidRPr="007330AD" w:rsidRDefault="002F1A2A" w:rsidP="009C6EE2">
      <w:pPr>
        <w:tabs>
          <w:tab w:val="left" w:pos="2835"/>
        </w:tabs>
        <w:spacing w:after="0" w:line="240" w:lineRule="auto"/>
        <w:ind w:right="91"/>
        <w:rPr>
          <w:rFonts w:cs="Times New Roman"/>
          <w:szCs w:val="24"/>
        </w:rPr>
      </w:pPr>
      <w:r w:rsidRPr="007330AD">
        <w:rPr>
          <w:rFonts w:cs="Times New Roman"/>
          <w:szCs w:val="24"/>
        </w:rPr>
        <w:t xml:space="preserve">Item 1 of the Schedule amends Schedule 4 of the </w:t>
      </w:r>
      <w:r w:rsidRPr="007330AD">
        <w:rPr>
          <w:rFonts w:cs="Times New Roman"/>
          <w:i/>
          <w:szCs w:val="24"/>
        </w:rPr>
        <w:t xml:space="preserve">Applied Laws </w:t>
      </w:r>
      <w:r w:rsidR="00DE0B57">
        <w:rPr>
          <w:rFonts w:cs="Times New Roman"/>
          <w:i/>
          <w:szCs w:val="24"/>
        </w:rPr>
        <w:t>(</w:t>
      </w:r>
      <w:r w:rsidRPr="007330AD">
        <w:rPr>
          <w:rFonts w:cs="Times New Roman"/>
          <w:i/>
          <w:szCs w:val="24"/>
        </w:rPr>
        <w:t>Implementation</w:t>
      </w:r>
      <w:r w:rsidR="00DE0B57">
        <w:rPr>
          <w:rFonts w:cs="Times New Roman"/>
          <w:i/>
          <w:szCs w:val="24"/>
        </w:rPr>
        <w:t>)</w:t>
      </w:r>
      <w:r w:rsidRPr="007330AD">
        <w:rPr>
          <w:rFonts w:cs="Times New Roman"/>
          <w:i/>
          <w:szCs w:val="24"/>
        </w:rPr>
        <w:t xml:space="preserve"> Ordinance 1992</w:t>
      </w:r>
      <w:r w:rsidRPr="007330AD">
        <w:rPr>
          <w:rFonts w:cs="Times New Roman"/>
          <w:szCs w:val="24"/>
        </w:rPr>
        <w:t xml:space="preserve"> (CI) by omitting ‘</w:t>
      </w:r>
      <w:r w:rsidRPr="007330AD">
        <w:rPr>
          <w:rFonts w:cs="Times New Roman"/>
          <w:i/>
          <w:iCs/>
          <w:szCs w:val="24"/>
        </w:rPr>
        <w:t xml:space="preserve">State Government Insurance Commission Act 1986 </w:t>
      </w:r>
      <w:r w:rsidRPr="007330AD">
        <w:rPr>
          <w:rFonts w:cs="Times New Roman"/>
          <w:szCs w:val="24"/>
        </w:rPr>
        <w:t>(WA)(CI)’from the Schedule of repealed acts.</w:t>
      </w:r>
      <w:r w:rsidR="00625C86">
        <w:rPr>
          <w:rFonts w:cs="Times New Roman"/>
          <w:szCs w:val="24"/>
        </w:rPr>
        <w:t xml:space="preserve"> </w:t>
      </w:r>
      <w:r w:rsidRPr="007330AD">
        <w:rPr>
          <w:rFonts w:cs="Times New Roman"/>
          <w:szCs w:val="24"/>
        </w:rPr>
        <w:t xml:space="preserve">This has the effect of allowing the </w:t>
      </w:r>
      <w:r w:rsidRPr="007330AD">
        <w:rPr>
          <w:rFonts w:cs="Times New Roman"/>
          <w:i/>
          <w:iCs/>
          <w:szCs w:val="24"/>
        </w:rPr>
        <w:t xml:space="preserve">State Government Insurance Commission Act 1986 </w:t>
      </w:r>
      <w:r w:rsidRPr="007330AD">
        <w:rPr>
          <w:rFonts w:cs="Times New Roman"/>
          <w:szCs w:val="24"/>
        </w:rPr>
        <w:t xml:space="preserve">(WA)(CI) (now called the </w:t>
      </w:r>
      <w:r w:rsidRPr="007330AD">
        <w:rPr>
          <w:rFonts w:cs="Times New Roman"/>
          <w:i/>
          <w:szCs w:val="24"/>
        </w:rPr>
        <w:t>Insurance Commission of Western Australia Act 1986</w:t>
      </w:r>
      <w:r w:rsidRPr="007330AD">
        <w:rPr>
          <w:rFonts w:cs="Times New Roman"/>
          <w:szCs w:val="24"/>
        </w:rPr>
        <w:t>) to apply in the Territory of Christmas Island.  This enables the Insurance Commission of Western Australia to operate in and with respect to the Territory to provide third party compulsory motor vehicle insurance services.</w:t>
      </w:r>
    </w:p>
    <w:bookmarkEnd w:id="5"/>
    <w:bookmarkEnd w:id="6"/>
    <w:p w:rsidR="00AA5FA8" w:rsidRPr="007330AD" w:rsidRDefault="00AA5FA8" w:rsidP="009C6EE2">
      <w:pPr>
        <w:tabs>
          <w:tab w:val="left" w:pos="2835"/>
        </w:tabs>
        <w:spacing w:after="0" w:line="240" w:lineRule="auto"/>
        <w:ind w:right="91"/>
        <w:rPr>
          <w:rFonts w:cs="Times New Roman"/>
          <w:szCs w:val="24"/>
        </w:rPr>
      </w:pPr>
    </w:p>
    <w:p w:rsidR="00625C86" w:rsidRDefault="00EC12CC" w:rsidP="009C6EE2">
      <w:pPr>
        <w:tabs>
          <w:tab w:val="left" w:pos="2835"/>
        </w:tabs>
        <w:spacing w:after="0" w:line="240" w:lineRule="auto"/>
        <w:ind w:right="91"/>
        <w:rPr>
          <w:rFonts w:cs="Times New Roman"/>
          <w:b/>
          <w:szCs w:val="24"/>
        </w:rPr>
      </w:pPr>
      <w:r w:rsidRPr="007330AD">
        <w:rPr>
          <w:rFonts w:cs="Times New Roman"/>
          <w:b/>
          <w:szCs w:val="24"/>
        </w:rPr>
        <w:t>Schedule 2</w:t>
      </w:r>
      <w:r w:rsidR="00AA5FA8" w:rsidRPr="007330AD">
        <w:rPr>
          <w:rFonts w:cs="Times New Roman"/>
          <w:b/>
          <w:szCs w:val="24"/>
        </w:rPr>
        <w:t xml:space="preserve"> </w:t>
      </w:r>
      <w:r w:rsidR="00625C86" w:rsidRPr="007330AD">
        <w:rPr>
          <w:rFonts w:cs="Times New Roman"/>
          <w:b/>
          <w:szCs w:val="24"/>
        </w:rPr>
        <w:t xml:space="preserve">- </w:t>
      </w:r>
      <w:r w:rsidR="00625C86" w:rsidRPr="007330AD">
        <w:rPr>
          <w:rFonts w:cs="Times New Roman"/>
          <w:b/>
          <w:i/>
          <w:szCs w:val="24"/>
          <w:u w:val="single"/>
        </w:rPr>
        <w:t>Amendments of laws of the Cocos (Keeling) Islands</w:t>
      </w:r>
    </w:p>
    <w:p w:rsidR="00AA5FA8" w:rsidRPr="007330AD" w:rsidRDefault="00AA5FA8" w:rsidP="009C6EE2">
      <w:pPr>
        <w:tabs>
          <w:tab w:val="left" w:pos="2835"/>
        </w:tabs>
        <w:spacing w:after="0" w:line="240" w:lineRule="auto"/>
        <w:ind w:right="91"/>
        <w:rPr>
          <w:rFonts w:cs="Times New Roman"/>
          <w:szCs w:val="24"/>
        </w:rPr>
      </w:pPr>
      <w:r w:rsidRPr="007330AD">
        <w:rPr>
          <w:rFonts w:cs="Times New Roman"/>
          <w:b/>
          <w:szCs w:val="24"/>
        </w:rPr>
        <w:t xml:space="preserve">Item 1 Explanation </w:t>
      </w:r>
    </w:p>
    <w:p w:rsidR="00AA5FA8" w:rsidRPr="007330AD" w:rsidRDefault="00EC12CC" w:rsidP="009C6EE2">
      <w:pPr>
        <w:tabs>
          <w:tab w:val="left" w:pos="2835"/>
        </w:tabs>
        <w:spacing w:after="0" w:line="240" w:lineRule="auto"/>
        <w:ind w:right="91"/>
        <w:rPr>
          <w:rFonts w:cs="Times New Roman"/>
          <w:szCs w:val="24"/>
        </w:rPr>
      </w:pPr>
      <w:r w:rsidRPr="007330AD">
        <w:rPr>
          <w:rFonts w:cs="Times New Roman"/>
          <w:szCs w:val="24"/>
        </w:rPr>
        <w:t xml:space="preserve">Item 1 of the Schedule amends Schedule 4 of the </w:t>
      </w:r>
      <w:r w:rsidRPr="007330AD">
        <w:rPr>
          <w:rFonts w:cs="Times New Roman"/>
          <w:i/>
          <w:szCs w:val="24"/>
        </w:rPr>
        <w:t xml:space="preserve">Applied Laws </w:t>
      </w:r>
      <w:r w:rsidR="00DE0B57">
        <w:rPr>
          <w:rFonts w:cs="Times New Roman"/>
          <w:i/>
          <w:szCs w:val="24"/>
        </w:rPr>
        <w:t>(</w:t>
      </w:r>
      <w:r w:rsidRPr="007330AD">
        <w:rPr>
          <w:rFonts w:cs="Times New Roman"/>
          <w:i/>
          <w:szCs w:val="24"/>
        </w:rPr>
        <w:t>Implementation</w:t>
      </w:r>
      <w:r w:rsidR="00DE0B57">
        <w:rPr>
          <w:rFonts w:cs="Times New Roman"/>
          <w:i/>
          <w:szCs w:val="24"/>
        </w:rPr>
        <w:t>)</w:t>
      </w:r>
      <w:bookmarkStart w:id="7" w:name="_GoBack"/>
      <w:bookmarkEnd w:id="7"/>
      <w:r w:rsidRPr="007330AD">
        <w:rPr>
          <w:rFonts w:cs="Times New Roman"/>
          <w:i/>
          <w:szCs w:val="24"/>
        </w:rPr>
        <w:t xml:space="preserve"> Ordinance 1992</w:t>
      </w:r>
      <w:r w:rsidRPr="007330AD">
        <w:rPr>
          <w:rFonts w:cs="Times New Roman"/>
          <w:szCs w:val="24"/>
        </w:rPr>
        <w:t xml:space="preserve"> (CKI) by omitting ‘</w:t>
      </w:r>
      <w:r w:rsidRPr="007330AD">
        <w:rPr>
          <w:rFonts w:cs="Times New Roman"/>
          <w:i/>
          <w:iCs/>
          <w:szCs w:val="24"/>
        </w:rPr>
        <w:t xml:space="preserve">State Government Insurance Commission Act 1986 </w:t>
      </w:r>
      <w:r w:rsidR="00625C86">
        <w:rPr>
          <w:rFonts w:cs="Times New Roman"/>
          <w:i/>
          <w:iCs/>
          <w:szCs w:val="24"/>
        </w:rPr>
        <w:t>(</w:t>
      </w:r>
      <w:r w:rsidRPr="007330AD">
        <w:rPr>
          <w:rFonts w:cs="Times New Roman"/>
          <w:szCs w:val="24"/>
        </w:rPr>
        <w:t>WA)(CKI)’from the Schedule of repealed acts.</w:t>
      </w:r>
      <w:r w:rsidR="00625C86">
        <w:rPr>
          <w:rFonts w:cs="Times New Roman"/>
          <w:szCs w:val="24"/>
        </w:rPr>
        <w:t xml:space="preserve">  </w:t>
      </w:r>
      <w:r w:rsidRPr="007330AD">
        <w:rPr>
          <w:rFonts w:cs="Times New Roman"/>
          <w:szCs w:val="24"/>
        </w:rPr>
        <w:t xml:space="preserve">This has the effect of allowing the </w:t>
      </w:r>
      <w:r w:rsidRPr="007330AD">
        <w:rPr>
          <w:rFonts w:cs="Times New Roman"/>
          <w:i/>
          <w:iCs/>
          <w:szCs w:val="24"/>
        </w:rPr>
        <w:t xml:space="preserve">State Government Insurance Commission Act 1986 </w:t>
      </w:r>
      <w:r w:rsidRPr="007330AD">
        <w:rPr>
          <w:rFonts w:cs="Times New Roman"/>
          <w:szCs w:val="24"/>
        </w:rPr>
        <w:t xml:space="preserve">(WA)(CKI) (now called the </w:t>
      </w:r>
      <w:r w:rsidRPr="007330AD">
        <w:rPr>
          <w:rFonts w:cs="Times New Roman"/>
          <w:i/>
          <w:szCs w:val="24"/>
        </w:rPr>
        <w:t>Insurance Commission of Western Australia Act 1986</w:t>
      </w:r>
      <w:r w:rsidRPr="007330AD">
        <w:rPr>
          <w:rFonts w:cs="Times New Roman"/>
          <w:szCs w:val="24"/>
        </w:rPr>
        <w:t>) to apply in the Territory of the Cocos (Keeling) Islands.  This enables the Insurance Commission of Western Australia to operate in and with respect to the Territory to provide third party compulsory motor vehicle insurance services.</w:t>
      </w:r>
    </w:p>
    <w:sectPr w:rsidR="00AA5FA8" w:rsidRPr="007330AD" w:rsidSect="007B2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31C00"/>
    <w:multiLevelType w:val="hybridMultilevel"/>
    <w:tmpl w:val="3EE09582"/>
    <w:lvl w:ilvl="0" w:tplc="EBB06C38">
      <w:start w:val="1"/>
      <w:numFmt w:val="bullet"/>
      <w:lvlText w:val=""/>
      <w:lvlJc w:val="left"/>
      <w:pPr>
        <w:tabs>
          <w:tab w:val="num" w:pos="1440"/>
        </w:tabs>
        <w:ind w:left="144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529224BA">
      <w:start w:val="2"/>
      <w:numFmt w:val="decimal"/>
      <w:lvlText w:val="%3."/>
      <w:lvlJc w:val="left"/>
      <w:pPr>
        <w:tabs>
          <w:tab w:val="num" w:pos="3240"/>
        </w:tabs>
        <w:ind w:left="3240" w:hanging="720"/>
      </w:pPr>
      <w:rPr>
        <w:rFont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53"/>
    <w:rsid w:val="001863EB"/>
    <w:rsid w:val="0023488B"/>
    <w:rsid w:val="00247DA8"/>
    <w:rsid w:val="002C5CFE"/>
    <w:rsid w:val="002F1A2A"/>
    <w:rsid w:val="00396E55"/>
    <w:rsid w:val="004F4A14"/>
    <w:rsid w:val="00625C86"/>
    <w:rsid w:val="006A2A27"/>
    <w:rsid w:val="006A51A4"/>
    <w:rsid w:val="006F369C"/>
    <w:rsid w:val="007330AD"/>
    <w:rsid w:val="007B25E4"/>
    <w:rsid w:val="00815DE8"/>
    <w:rsid w:val="008168F4"/>
    <w:rsid w:val="008852DE"/>
    <w:rsid w:val="00906DE1"/>
    <w:rsid w:val="009C6EE2"/>
    <w:rsid w:val="00A0100E"/>
    <w:rsid w:val="00AA5FA8"/>
    <w:rsid w:val="00AB1A56"/>
    <w:rsid w:val="00AE6473"/>
    <w:rsid w:val="00B0332F"/>
    <w:rsid w:val="00C04136"/>
    <w:rsid w:val="00C54E12"/>
    <w:rsid w:val="00C72A47"/>
    <w:rsid w:val="00D5458E"/>
    <w:rsid w:val="00DE0B57"/>
    <w:rsid w:val="00EC12CC"/>
    <w:rsid w:val="00F051DC"/>
    <w:rsid w:val="00F15753"/>
    <w:rsid w:val="00F429A6"/>
    <w:rsid w:val="00F476D2"/>
    <w:rsid w:val="00FB2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5716</Characters>
  <Application>Microsoft Office Word</Application>
  <DocSecurity>0</DocSecurity>
  <Lines>714</Lines>
  <Paragraphs>393</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ERidgeway</dc:creator>
  <cp:lastModifiedBy>Hilhorst, Matt</cp:lastModifiedBy>
  <cp:revision>3</cp:revision>
  <dcterms:created xsi:type="dcterms:W3CDTF">2013-06-12T04:07:00Z</dcterms:created>
  <dcterms:modified xsi:type="dcterms:W3CDTF">2013-06-17T03:08:00Z</dcterms:modified>
</cp:coreProperties>
</file>