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7E" w:rsidRPr="002E775F" w:rsidRDefault="00FA277E" w:rsidP="00FA277E">
      <w:pPr>
        <w:jc w:val="center"/>
        <w:rPr>
          <w:sz w:val="28"/>
          <w:szCs w:val="28"/>
        </w:rPr>
      </w:pPr>
    </w:p>
    <w:p w:rsidR="00FA277E" w:rsidRPr="002E775F" w:rsidRDefault="00E60B08" w:rsidP="00FA277E">
      <w:pPr>
        <w:jc w:val="center"/>
        <w:rPr>
          <w:rFonts w:ascii="Times New Roman" w:hAnsi="Times New Roman" w:cs="Times New Roman"/>
          <w:sz w:val="28"/>
          <w:szCs w:val="28"/>
        </w:rPr>
      </w:pPr>
      <w:r w:rsidRPr="002E775F">
        <w:rPr>
          <w:rFonts w:ascii="Times New Roman" w:hAnsi="Times New Roman" w:cs="Times New Roman"/>
          <w:b/>
          <w:bCs/>
          <w:sz w:val="28"/>
          <w:szCs w:val="28"/>
        </w:rPr>
        <w:t>ASIC CLASS ORDER [CO 13</w:t>
      </w:r>
      <w:r w:rsidR="00FA277E" w:rsidRPr="002E775F">
        <w:rPr>
          <w:rFonts w:ascii="Times New Roman" w:hAnsi="Times New Roman" w:cs="Times New Roman"/>
          <w:b/>
          <w:bCs/>
          <w:sz w:val="28"/>
          <w:szCs w:val="28"/>
        </w:rPr>
        <w:t>/</w:t>
      </w:r>
      <w:r w:rsidR="003D74C3">
        <w:rPr>
          <w:rFonts w:ascii="Times New Roman" w:hAnsi="Times New Roman" w:cs="Times New Roman"/>
          <w:b/>
          <w:bCs/>
          <w:sz w:val="28"/>
          <w:szCs w:val="28"/>
        </w:rPr>
        <w:t>528</w:t>
      </w:r>
      <w:r w:rsidR="00FA277E" w:rsidRPr="002E775F">
        <w:rPr>
          <w:rFonts w:ascii="Times New Roman" w:hAnsi="Times New Roman" w:cs="Times New Roman"/>
          <w:b/>
          <w:bCs/>
          <w:sz w:val="28"/>
          <w:szCs w:val="28"/>
        </w:rPr>
        <w:t>]</w:t>
      </w:r>
    </w:p>
    <w:p w:rsidR="00FA277E" w:rsidRPr="002E775F" w:rsidRDefault="00FA277E" w:rsidP="00FA277E">
      <w:pPr>
        <w:jc w:val="center"/>
        <w:rPr>
          <w:rFonts w:ascii="Times New Roman" w:hAnsi="Times New Roman" w:cs="Times New Roman"/>
          <w:sz w:val="28"/>
          <w:szCs w:val="28"/>
        </w:rPr>
      </w:pPr>
      <w:r w:rsidRPr="002E775F">
        <w:rPr>
          <w:rFonts w:ascii="Times New Roman" w:hAnsi="Times New Roman" w:cs="Times New Roman"/>
          <w:b/>
          <w:bCs/>
          <w:sz w:val="28"/>
          <w:szCs w:val="28"/>
        </w:rPr>
        <w:t>EXPLANATORY STATEMENT</w:t>
      </w:r>
    </w:p>
    <w:p w:rsidR="00FA277E" w:rsidRPr="002E775F" w:rsidRDefault="00FA277E" w:rsidP="00FA277E">
      <w:pPr>
        <w:jc w:val="center"/>
        <w:rPr>
          <w:rFonts w:ascii="Times New Roman" w:hAnsi="Times New Roman" w:cs="Times New Roman"/>
          <w:sz w:val="24"/>
          <w:szCs w:val="24"/>
        </w:rPr>
      </w:pPr>
      <w:r w:rsidRPr="002E775F">
        <w:rPr>
          <w:rFonts w:ascii="Times New Roman" w:hAnsi="Times New Roman" w:cs="Times New Roman"/>
          <w:sz w:val="24"/>
          <w:szCs w:val="24"/>
        </w:rPr>
        <w:t>Prepared by the Australian Securi</w:t>
      </w:r>
      <w:r w:rsidR="00741143" w:rsidRPr="002E775F">
        <w:rPr>
          <w:rFonts w:ascii="Times New Roman" w:hAnsi="Times New Roman" w:cs="Times New Roman"/>
          <w:sz w:val="24"/>
          <w:szCs w:val="24"/>
        </w:rPr>
        <w:t>ties and Investments Commission</w:t>
      </w:r>
    </w:p>
    <w:p w:rsidR="00FA277E" w:rsidRPr="002E775F" w:rsidRDefault="00FA277E" w:rsidP="00FA277E">
      <w:pPr>
        <w:jc w:val="center"/>
        <w:rPr>
          <w:rFonts w:ascii="Times New Roman" w:hAnsi="Times New Roman" w:cs="Times New Roman"/>
          <w:sz w:val="24"/>
          <w:szCs w:val="24"/>
        </w:rPr>
      </w:pPr>
      <w:r w:rsidRPr="002E775F">
        <w:rPr>
          <w:rFonts w:ascii="Times New Roman" w:hAnsi="Times New Roman" w:cs="Times New Roman"/>
          <w:i/>
          <w:iCs/>
          <w:sz w:val="24"/>
          <w:szCs w:val="24"/>
        </w:rPr>
        <w:t>Corporations Act 2001</w:t>
      </w:r>
    </w:p>
    <w:p w:rsidR="00FA277E" w:rsidRPr="002E775F" w:rsidRDefault="00FA277E" w:rsidP="00FA277E">
      <w:pPr>
        <w:rPr>
          <w:rFonts w:ascii="Times New Roman" w:hAnsi="Times New Roman" w:cs="Times New Roman"/>
          <w:sz w:val="24"/>
          <w:szCs w:val="24"/>
        </w:rPr>
      </w:pPr>
      <w:r w:rsidRPr="002E775F">
        <w:rPr>
          <w:rFonts w:ascii="Times New Roman" w:hAnsi="Times New Roman" w:cs="Times New Roman"/>
          <w:sz w:val="24"/>
          <w:szCs w:val="24"/>
        </w:rPr>
        <w:t>The Australian Securities and Investments Commission (</w:t>
      </w:r>
      <w:r w:rsidRPr="002E775F">
        <w:rPr>
          <w:rFonts w:ascii="Times New Roman" w:hAnsi="Times New Roman" w:cs="Times New Roman"/>
          <w:b/>
          <w:bCs/>
          <w:i/>
          <w:iCs/>
          <w:sz w:val="24"/>
          <w:szCs w:val="24"/>
        </w:rPr>
        <w:t>ASIC</w:t>
      </w:r>
      <w:r w:rsidRPr="002E775F">
        <w:rPr>
          <w:rFonts w:ascii="Times New Roman" w:hAnsi="Times New Roman" w:cs="Times New Roman"/>
          <w:sz w:val="24"/>
          <w:szCs w:val="24"/>
        </w:rPr>
        <w:t xml:space="preserve">) </w:t>
      </w:r>
      <w:proofErr w:type="gramStart"/>
      <w:r w:rsidRPr="002E775F">
        <w:rPr>
          <w:rFonts w:ascii="Times New Roman" w:hAnsi="Times New Roman" w:cs="Times New Roman"/>
          <w:sz w:val="24"/>
          <w:szCs w:val="24"/>
        </w:rPr>
        <w:t>makes</w:t>
      </w:r>
      <w:proofErr w:type="gramEnd"/>
      <w:r w:rsidRPr="002E775F">
        <w:rPr>
          <w:rFonts w:ascii="Times New Roman" w:hAnsi="Times New Roman" w:cs="Times New Roman"/>
          <w:sz w:val="24"/>
          <w:szCs w:val="24"/>
        </w:rPr>
        <w:t xml:space="preserve"> ASIC Class Order </w:t>
      </w:r>
      <w:r w:rsidR="00E60B08" w:rsidRPr="002E775F">
        <w:rPr>
          <w:rFonts w:ascii="Times New Roman" w:hAnsi="Times New Roman" w:cs="Times New Roman"/>
          <w:sz w:val="24"/>
          <w:szCs w:val="24"/>
        </w:rPr>
        <w:t>[</w:t>
      </w:r>
      <w:r w:rsidR="003D74C3" w:rsidRPr="002E775F">
        <w:rPr>
          <w:rFonts w:ascii="Times New Roman" w:hAnsi="Times New Roman" w:cs="Times New Roman"/>
          <w:sz w:val="24"/>
          <w:szCs w:val="24"/>
        </w:rPr>
        <w:t>CO</w:t>
      </w:r>
      <w:r w:rsidR="003D74C3">
        <w:rPr>
          <w:rFonts w:ascii="Times New Roman" w:hAnsi="Times New Roman" w:cs="Times New Roman"/>
          <w:sz w:val="24"/>
          <w:szCs w:val="24"/>
        </w:rPr>
        <w:t> </w:t>
      </w:r>
      <w:r w:rsidR="00E60B08" w:rsidRPr="002E775F">
        <w:rPr>
          <w:rFonts w:ascii="Times New Roman" w:hAnsi="Times New Roman" w:cs="Times New Roman"/>
          <w:sz w:val="24"/>
          <w:szCs w:val="24"/>
        </w:rPr>
        <w:t>13</w:t>
      </w:r>
      <w:r w:rsidRPr="002E775F">
        <w:rPr>
          <w:rFonts w:ascii="Times New Roman" w:hAnsi="Times New Roman" w:cs="Times New Roman"/>
          <w:sz w:val="24"/>
          <w:szCs w:val="24"/>
        </w:rPr>
        <w:t>/</w:t>
      </w:r>
      <w:r w:rsidR="003D74C3">
        <w:rPr>
          <w:rFonts w:ascii="Times New Roman" w:hAnsi="Times New Roman" w:cs="Times New Roman"/>
          <w:sz w:val="24"/>
          <w:szCs w:val="24"/>
        </w:rPr>
        <w:t>528</w:t>
      </w:r>
      <w:r w:rsidR="00364BE6">
        <w:rPr>
          <w:rFonts w:ascii="Times New Roman" w:hAnsi="Times New Roman" w:cs="Times New Roman"/>
          <w:sz w:val="24"/>
          <w:szCs w:val="24"/>
        </w:rPr>
        <w:t xml:space="preserve">] under </w:t>
      </w:r>
      <w:r w:rsidR="003D74C3">
        <w:rPr>
          <w:rFonts w:ascii="Times New Roman" w:hAnsi="Times New Roman" w:cs="Times New Roman"/>
          <w:sz w:val="24"/>
          <w:szCs w:val="24"/>
        </w:rPr>
        <w:t>section </w:t>
      </w:r>
      <w:r w:rsidR="00F12E84" w:rsidRPr="002E775F">
        <w:rPr>
          <w:rFonts w:ascii="Times New Roman" w:hAnsi="Times New Roman" w:cs="Times New Roman"/>
          <w:sz w:val="24"/>
          <w:szCs w:val="24"/>
        </w:rPr>
        <w:t xml:space="preserve">655A </w:t>
      </w:r>
      <w:r w:rsidRPr="002E775F">
        <w:rPr>
          <w:rFonts w:ascii="Times New Roman" w:hAnsi="Times New Roman" w:cs="Times New Roman"/>
          <w:sz w:val="24"/>
          <w:szCs w:val="24"/>
        </w:rPr>
        <w:t xml:space="preserve">of the </w:t>
      </w:r>
      <w:r w:rsidRPr="002E775F">
        <w:rPr>
          <w:rFonts w:ascii="Times New Roman" w:hAnsi="Times New Roman" w:cs="Times New Roman"/>
          <w:i/>
          <w:iCs/>
          <w:sz w:val="24"/>
          <w:szCs w:val="24"/>
        </w:rPr>
        <w:t xml:space="preserve">Corporations Act 2001 </w:t>
      </w:r>
      <w:r w:rsidRPr="002E775F">
        <w:rPr>
          <w:rFonts w:ascii="Times New Roman" w:hAnsi="Times New Roman" w:cs="Times New Roman"/>
          <w:sz w:val="24"/>
          <w:szCs w:val="24"/>
        </w:rPr>
        <w:t xml:space="preserve">(the </w:t>
      </w:r>
      <w:r w:rsidRPr="002E775F">
        <w:rPr>
          <w:rFonts w:ascii="Times New Roman" w:hAnsi="Times New Roman" w:cs="Times New Roman"/>
          <w:b/>
          <w:bCs/>
          <w:i/>
          <w:iCs/>
          <w:sz w:val="24"/>
          <w:szCs w:val="24"/>
        </w:rPr>
        <w:t>Act</w:t>
      </w:r>
      <w:r w:rsidR="00741143" w:rsidRPr="002E775F">
        <w:rPr>
          <w:rFonts w:ascii="Times New Roman" w:hAnsi="Times New Roman" w:cs="Times New Roman"/>
          <w:sz w:val="24"/>
          <w:szCs w:val="24"/>
        </w:rPr>
        <w:t>).</w:t>
      </w:r>
    </w:p>
    <w:p w:rsidR="006F6C32" w:rsidRPr="002E775F" w:rsidRDefault="003D74C3" w:rsidP="00FA277E">
      <w:pPr>
        <w:rPr>
          <w:rFonts w:ascii="Times New Roman" w:hAnsi="Times New Roman" w:cs="Times New Roman"/>
          <w:sz w:val="24"/>
          <w:szCs w:val="24"/>
        </w:rPr>
      </w:pPr>
      <w:r w:rsidRPr="002E775F">
        <w:rPr>
          <w:rFonts w:ascii="Times New Roman" w:hAnsi="Times New Roman" w:cs="Times New Roman"/>
          <w:sz w:val="24"/>
          <w:szCs w:val="24"/>
        </w:rPr>
        <w:t>Paragraph</w:t>
      </w:r>
      <w:r>
        <w:rPr>
          <w:rFonts w:ascii="Times New Roman" w:hAnsi="Times New Roman" w:cs="Times New Roman"/>
          <w:sz w:val="24"/>
          <w:szCs w:val="24"/>
        </w:rPr>
        <w:t> </w:t>
      </w:r>
      <w:r w:rsidR="00F12E84" w:rsidRPr="002E775F">
        <w:rPr>
          <w:rFonts w:ascii="Times New Roman" w:hAnsi="Times New Roman" w:cs="Times New Roman"/>
          <w:sz w:val="24"/>
          <w:szCs w:val="24"/>
        </w:rPr>
        <w:t xml:space="preserve">655A(1)(b) provides that ASIC may </w:t>
      </w:r>
      <w:r w:rsidRPr="003D74C3">
        <w:rPr>
          <w:rFonts w:ascii="Times New Roman" w:hAnsi="Times New Roman" w:cs="Times New Roman"/>
          <w:sz w:val="24"/>
          <w:szCs w:val="24"/>
        </w:rPr>
        <w:t>declare that Chapter</w:t>
      </w:r>
      <w:r w:rsidR="00D03726">
        <w:rPr>
          <w:rFonts w:ascii="Times New Roman" w:hAnsi="Times New Roman" w:cs="Times New Roman"/>
          <w:sz w:val="24"/>
          <w:szCs w:val="24"/>
        </w:rPr>
        <w:t> </w:t>
      </w:r>
      <w:r w:rsidRPr="003D74C3">
        <w:rPr>
          <w:rFonts w:ascii="Times New Roman" w:hAnsi="Times New Roman" w:cs="Times New Roman"/>
          <w:sz w:val="24"/>
          <w:szCs w:val="24"/>
        </w:rPr>
        <w:t>6 of the Act applies as if specified provisions were omitted, modified or varied as specified in the declaration</w:t>
      </w:r>
      <w:r>
        <w:rPr>
          <w:rFonts w:ascii="Times New Roman" w:hAnsi="Times New Roman" w:cs="Times New Roman"/>
          <w:sz w:val="24"/>
          <w:szCs w:val="24"/>
        </w:rPr>
        <w:t xml:space="preserve">. </w:t>
      </w:r>
    </w:p>
    <w:p w:rsidR="00FA277E" w:rsidRPr="00C55C81" w:rsidRDefault="00B40240" w:rsidP="00B40240">
      <w:pPr>
        <w:pStyle w:val="ListParagraph"/>
        <w:numPr>
          <w:ilvl w:val="0"/>
          <w:numId w:val="1"/>
        </w:numPr>
        <w:rPr>
          <w:rFonts w:ascii="Times New Roman" w:hAnsi="Times New Roman" w:cs="Times New Roman"/>
          <w:b/>
          <w:sz w:val="24"/>
          <w:szCs w:val="24"/>
        </w:rPr>
      </w:pPr>
      <w:r w:rsidRPr="00C55C81">
        <w:rPr>
          <w:rFonts w:ascii="Times New Roman" w:hAnsi="Times New Roman" w:cs="Times New Roman"/>
          <w:b/>
          <w:sz w:val="24"/>
          <w:szCs w:val="24"/>
        </w:rPr>
        <w:t>Background</w:t>
      </w:r>
      <w:r w:rsidR="00F92E70">
        <w:rPr>
          <w:rFonts w:ascii="Times New Roman" w:hAnsi="Times New Roman" w:cs="Times New Roman"/>
          <w:b/>
          <w:sz w:val="24"/>
          <w:szCs w:val="24"/>
        </w:rPr>
        <w:t xml:space="preserve">  </w:t>
      </w:r>
    </w:p>
    <w:p w:rsidR="00026B6F" w:rsidRDefault="00A72F5B" w:rsidP="003215FD">
      <w:pPr>
        <w:rPr>
          <w:rFonts w:ascii="Times New Roman" w:hAnsi="Times New Roman" w:cs="Times New Roman"/>
          <w:sz w:val="24"/>
          <w:szCs w:val="24"/>
        </w:rPr>
      </w:pPr>
      <w:r>
        <w:rPr>
          <w:rFonts w:ascii="Times New Roman" w:hAnsi="Times New Roman" w:cs="Times New Roman"/>
          <w:sz w:val="24"/>
          <w:szCs w:val="24"/>
        </w:rPr>
        <w:t>Chapter</w:t>
      </w:r>
      <w:r w:rsidR="00EE16B4">
        <w:rPr>
          <w:rFonts w:ascii="Times New Roman" w:hAnsi="Times New Roman" w:cs="Times New Roman"/>
          <w:sz w:val="24"/>
          <w:szCs w:val="24"/>
        </w:rPr>
        <w:t> </w:t>
      </w:r>
      <w:r>
        <w:rPr>
          <w:rFonts w:ascii="Times New Roman" w:hAnsi="Times New Roman" w:cs="Times New Roman"/>
          <w:sz w:val="24"/>
          <w:szCs w:val="24"/>
        </w:rPr>
        <w:t xml:space="preserve">6 of the Act relates to takeovers. In a takeover, the bidder must lodge </w:t>
      </w:r>
      <w:r w:rsidR="00790F0F">
        <w:rPr>
          <w:rFonts w:ascii="Times New Roman" w:hAnsi="Times New Roman" w:cs="Times New Roman"/>
          <w:sz w:val="24"/>
          <w:szCs w:val="24"/>
        </w:rPr>
        <w:t>a</w:t>
      </w:r>
      <w:r>
        <w:rPr>
          <w:rFonts w:ascii="Times New Roman" w:hAnsi="Times New Roman" w:cs="Times New Roman"/>
          <w:sz w:val="24"/>
          <w:szCs w:val="24"/>
        </w:rPr>
        <w:t xml:space="preserve"> bidder</w:t>
      </w:r>
      <w:r w:rsidR="009E6ED3">
        <w:rPr>
          <w:rFonts w:ascii="Times New Roman" w:hAnsi="Times New Roman" w:cs="Times New Roman"/>
          <w:sz w:val="24"/>
          <w:szCs w:val="24"/>
        </w:rPr>
        <w:t>’</w:t>
      </w:r>
      <w:r>
        <w:rPr>
          <w:rFonts w:ascii="Times New Roman" w:hAnsi="Times New Roman" w:cs="Times New Roman"/>
          <w:sz w:val="24"/>
          <w:szCs w:val="24"/>
        </w:rPr>
        <w:t xml:space="preserve">s statement </w:t>
      </w:r>
      <w:r w:rsidR="001108BE">
        <w:rPr>
          <w:rFonts w:ascii="Times New Roman" w:hAnsi="Times New Roman" w:cs="Times New Roman"/>
          <w:sz w:val="24"/>
          <w:szCs w:val="24"/>
        </w:rPr>
        <w:t>(</w:t>
      </w:r>
      <w:r w:rsidR="00367A1B" w:rsidRPr="00367A1B">
        <w:rPr>
          <w:rFonts w:ascii="Times New Roman" w:hAnsi="Times New Roman" w:cs="Times New Roman"/>
          <w:b/>
          <w:i/>
          <w:sz w:val="24"/>
          <w:szCs w:val="24"/>
        </w:rPr>
        <w:t>Original Statement</w:t>
      </w:r>
      <w:r w:rsidR="001108BE">
        <w:rPr>
          <w:rFonts w:ascii="Times New Roman" w:hAnsi="Times New Roman" w:cs="Times New Roman"/>
          <w:sz w:val="24"/>
          <w:szCs w:val="24"/>
        </w:rPr>
        <w:t xml:space="preserve">) </w:t>
      </w:r>
      <w:r>
        <w:rPr>
          <w:rFonts w:ascii="Times New Roman" w:hAnsi="Times New Roman" w:cs="Times New Roman"/>
          <w:sz w:val="24"/>
          <w:szCs w:val="24"/>
        </w:rPr>
        <w:t xml:space="preserve">with ASIC </w:t>
      </w:r>
      <w:r w:rsidR="00876F31">
        <w:rPr>
          <w:rFonts w:ascii="Times New Roman" w:hAnsi="Times New Roman" w:cs="Times New Roman"/>
          <w:sz w:val="24"/>
          <w:szCs w:val="24"/>
        </w:rPr>
        <w:t>and then send</w:t>
      </w:r>
      <w:r>
        <w:rPr>
          <w:rFonts w:ascii="Times New Roman" w:hAnsi="Times New Roman" w:cs="Times New Roman"/>
          <w:sz w:val="24"/>
          <w:szCs w:val="24"/>
        </w:rPr>
        <w:t xml:space="preserve"> it </w:t>
      </w:r>
      <w:r w:rsidR="0065432C">
        <w:rPr>
          <w:rFonts w:ascii="Times New Roman" w:hAnsi="Times New Roman" w:cs="Times New Roman"/>
          <w:sz w:val="24"/>
          <w:szCs w:val="24"/>
        </w:rPr>
        <w:t xml:space="preserve">(and its offer) </w:t>
      </w:r>
      <w:r w:rsidR="00876F31">
        <w:rPr>
          <w:rFonts w:ascii="Times New Roman" w:hAnsi="Times New Roman" w:cs="Times New Roman"/>
          <w:sz w:val="24"/>
          <w:szCs w:val="24"/>
        </w:rPr>
        <w:t xml:space="preserve">to persons who hold bid class securities in the target within a prescribed time frame.  </w:t>
      </w:r>
    </w:p>
    <w:p w:rsidR="0004659C" w:rsidRDefault="00876F31" w:rsidP="003215FD">
      <w:pPr>
        <w:rPr>
          <w:rFonts w:ascii="Times New Roman" w:hAnsi="Times New Roman" w:cs="Times New Roman"/>
          <w:sz w:val="24"/>
          <w:szCs w:val="24"/>
        </w:rPr>
      </w:pPr>
      <w:r>
        <w:rPr>
          <w:rFonts w:ascii="Times New Roman" w:hAnsi="Times New Roman" w:cs="Times New Roman"/>
          <w:sz w:val="24"/>
          <w:szCs w:val="24"/>
        </w:rPr>
        <w:t xml:space="preserve">It may be necessary or desirable for the bidder to amend </w:t>
      </w:r>
      <w:r w:rsidR="001108BE">
        <w:rPr>
          <w:rFonts w:ascii="Times New Roman" w:hAnsi="Times New Roman" w:cs="Times New Roman"/>
          <w:sz w:val="24"/>
          <w:szCs w:val="24"/>
        </w:rPr>
        <w:t xml:space="preserve">the </w:t>
      </w:r>
      <w:r w:rsidR="00C44E3C">
        <w:rPr>
          <w:rFonts w:ascii="Times New Roman" w:hAnsi="Times New Roman" w:cs="Times New Roman"/>
          <w:sz w:val="24"/>
          <w:szCs w:val="24"/>
        </w:rPr>
        <w:t>Original Statement</w:t>
      </w:r>
      <w:r>
        <w:rPr>
          <w:rFonts w:ascii="Times New Roman" w:hAnsi="Times New Roman" w:cs="Times New Roman"/>
          <w:sz w:val="24"/>
          <w:szCs w:val="24"/>
        </w:rPr>
        <w:t xml:space="preserve"> after it has been lodged but before it is dispatched. </w:t>
      </w:r>
      <w:r w:rsidR="00062859">
        <w:rPr>
          <w:rFonts w:ascii="Times New Roman" w:hAnsi="Times New Roman" w:cs="Times New Roman"/>
          <w:sz w:val="24"/>
          <w:szCs w:val="24"/>
        </w:rPr>
        <w:t>Generally, t</w:t>
      </w:r>
      <w:r w:rsidR="0065432C">
        <w:rPr>
          <w:rFonts w:ascii="Times New Roman" w:hAnsi="Times New Roman" w:cs="Times New Roman"/>
          <w:sz w:val="24"/>
          <w:szCs w:val="24"/>
        </w:rPr>
        <w:t xml:space="preserve">he Act </w:t>
      </w:r>
      <w:r w:rsidR="001108BE">
        <w:rPr>
          <w:rFonts w:ascii="Times New Roman" w:hAnsi="Times New Roman" w:cs="Times New Roman"/>
          <w:sz w:val="24"/>
          <w:szCs w:val="24"/>
        </w:rPr>
        <w:t>provides for</w:t>
      </w:r>
      <w:r w:rsidR="0065432C">
        <w:rPr>
          <w:rFonts w:ascii="Times New Roman" w:hAnsi="Times New Roman" w:cs="Times New Roman"/>
          <w:sz w:val="24"/>
          <w:szCs w:val="24"/>
        </w:rPr>
        <w:t xml:space="preserve"> amendments </w:t>
      </w:r>
      <w:r w:rsidR="001108BE">
        <w:rPr>
          <w:rFonts w:ascii="Times New Roman" w:hAnsi="Times New Roman" w:cs="Times New Roman"/>
          <w:sz w:val="24"/>
          <w:szCs w:val="24"/>
        </w:rPr>
        <w:t xml:space="preserve">to </w:t>
      </w:r>
      <w:r w:rsidR="0065432C">
        <w:rPr>
          <w:rFonts w:ascii="Times New Roman" w:hAnsi="Times New Roman" w:cs="Times New Roman"/>
          <w:sz w:val="24"/>
          <w:szCs w:val="24"/>
        </w:rPr>
        <w:t>be made by way of a supplementary bidder</w:t>
      </w:r>
      <w:r w:rsidR="009E6ED3">
        <w:rPr>
          <w:rFonts w:ascii="Times New Roman" w:hAnsi="Times New Roman" w:cs="Times New Roman"/>
          <w:sz w:val="24"/>
          <w:szCs w:val="24"/>
        </w:rPr>
        <w:t>’</w:t>
      </w:r>
      <w:r w:rsidR="0065432C">
        <w:rPr>
          <w:rFonts w:ascii="Times New Roman" w:hAnsi="Times New Roman" w:cs="Times New Roman"/>
          <w:sz w:val="24"/>
          <w:szCs w:val="24"/>
        </w:rPr>
        <w:t>s statement</w:t>
      </w:r>
      <w:r w:rsidR="00062859">
        <w:rPr>
          <w:rFonts w:ascii="Times New Roman" w:hAnsi="Times New Roman" w:cs="Times New Roman"/>
          <w:sz w:val="24"/>
          <w:szCs w:val="24"/>
        </w:rPr>
        <w:t xml:space="preserve"> </w:t>
      </w:r>
      <w:r w:rsidR="001108BE">
        <w:rPr>
          <w:rFonts w:ascii="Times New Roman" w:hAnsi="Times New Roman" w:cs="Times New Roman"/>
          <w:sz w:val="24"/>
          <w:szCs w:val="24"/>
        </w:rPr>
        <w:t>(</w:t>
      </w:r>
      <w:r w:rsidR="00367A1B" w:rsidRPr="00367A1B">
        <w:rPr>
          <w:rFonts w:ascii="Times New Roman" w:hAnsi="Times New Roman" w:cs="Times New Roman"/>
          <w:b/>
          <w:sz w:val="24"/>
          <w:szCs w:val="24"/>
        </w:rPr>
        <w:t>Supplementary Statement</w:t>
      </w:r>
      <w:r w:rsidR="001108BE">
        <w:rPr>
          <w:rFonts w:ascii="Times New Roman" w:hAnsi="Times New Roman" w:cs="Times New Roman"/>
          <w:sz w:val="24"/>
          <w:szCs w:val="24"/>
        </w:rPr>
        <w:t xml:space="preserve">). </w:t>
      </w:r>
      <w:r w:rsidR="00201C09">
        <w:rPr>
          <w:rFonts w:ascii="Times New Roman" w:hAnsi="Times New Roman" w:cs="Times New Roman"/>
          <w:sz w:val="24"/>
          <w:szCs w:val="24"/>
        </w:rPr>
        <w:t>H</w:t>
      </w:r>
      <w:r w:rsidR="00201C09" w:rsidRPr="00201C09">
        <w:rPr>
          <w:rFonts w:ascii="Times New Roman" w:hAnsi="Times New Roman" w:cs="Times New Roman"/>
          <w:sz w:val="24"/>
          <w:szCs w:val="24"/>
        </w:rPr>
        <w:t xml:space="preserve">owever, the operation of the </w:t>
      </w:r>
      <w:r w:rsidR="008E3B65">
        <w:rPr>
          <w:rFonts w:ascii="Times New Roman" w:hAnsi="Times New Roman" w:cs="Times New Roman"/>
          <w:sz w:val="24"/>
          <w:szCs w:val="24"/>
        </w:rPr>
        <w:t xml:space="preserve">Supplementary Statement </w:t>
      </w:r>
      <w:r w:rsidR="00201C09" w:rsidRPr="00201C09">
        <w:rPr>
          <w:rFonts w:ascii="Times New Roman" w:hAnsi="Times New Roman" w:cs="Times New Roman"/>
          <w:sz w:val="24"/>
          <w:szCs w:val="24"/>
        </w:rPr>
        <w:t>provisions may be unclear or less suit</w:t>
      </w:r>
      <w:r w:rsidR="008E3B65">
        <w:rPr>
          <w:rFonts w:ascii="Times New Roman" w:hAnsi="Times New Roman" w:cs="Times New Roman"/>
          <w:sz w:val="24"/>
          <w:szCs w:val="24"/>
        </w:rPr>
        <w:t>able for</w:t>
      </w:r>
      <w:r w:rsidR="00201C09" w:rsidRPr="00201C09">
        <w:rPr>
          <w:rFonts w:ascii="Times New Roman" w:hAnsi="Times New Roman" w:cs="Times New Roman"/>
          <w:sz w:val="24"/>
          <w:szCs w:val="24"/>
        </w:rPr>
        <w:t xml:space="preserve"> updates </w:t>
      </w:r>
      <w:r w:rsidR="001F3DB9">
        <w:rPr>
          <w:rFonts w:ascii="Times New Roman" w:hAnsi="Times New Roman" w:cs="Times New Roman"/>
          <w:sz w:val="24"/>
          <w:szCs w:val="24"/>
        </w:rPr>
        <w:t xml:space="preserve">made </w:t>
      </w:r>
      <w:r w:rsidR="00201C09" w:rsidRPr="00201C09">
        <w:rPr>
          <w:rFonts w:ascii="Times New Roman" w:hAnsi="Times New Roman" w:cs="Times New Roman"/>
          <w:sz w:val="24"/>
          <w:szCs w:val="24"/>
        </w:rPr>
        <w:t>before dispatch</w:t>
      </w:r>
      <w:r w:rsidR="002529D3">
        <w:rPr>
          <w:rFonts w:ascii="Times New Roman" w:hAnsi="Times New Roman" w:cs="Times New Roman"/>
          <w:sz w:val="24"/>
          <w:szCs w:val="24"/>
        </w:rPr>
        <w:t xml:space="preserve"> of the Original Statement</w:t>
      </w:r>
      <w:r w:rsidR="00201C09">
        <w:rPr>
          <w:rFonts w:ascii="Times New Roman" w:hAnsi="Times New Roman" w:cs="Times New Roman"/>
          <w:sz w:val="24"/>
          <w:szCs w:val="24"/>
        </w:rPr>
        <w:t>.</w:t>
      </w:r>
    </w:p>
    <w:p w:rsidR="0065432C" w:rsidRDefault="0004659C" w:rsidP="003215FD">
      <w:pPr>
        <w:rPr>
          <w:rFonts w:ascii="Times New Roman" w:hAnsi="Times New Roman" w:cs="Times New Roman"/>
          <w:sz w:val="24"/>
          <w:szCs w:val="24"/>
        </w:rPr>
      </w:pPr>
      <w:r>
        <w:rPr>
          <w:rFonts w:ascii="Times New Roman" w:hAnsi="Times New Roman" w:cs="Times New Roman"/>
          <w:sz w:val="24"/>
          <w:szCs w:val="24"/>
        </w:rPr>
        <w:t>Where the b</w:t>
      </w:r>
      <w:r w:rsidR="00201C09">
        <w:rPr>
          <w:rFonts w:ascii="Times New Roman" w:hAnsi="Times New Roman" w:cs="Times New Roman"/>
          <w:sz w:val="24"/>
          <w:szCs w:val="24"/>
        </w:rPr>
        <w:t xml:space="preserve">id class securities are quoted </w:t>
      </w:r>
      <w:r w:rsidR="00201C09" w:rsidRPr="00201C09">
        <w:rPr>
          <w:rFonts w:ascii="Times New Roman" w:hAnsi="Times New Roman" w:cs="Times New Roman"/>
          <w:sz w:val="24"/>
          <w:szCs w:val="24"/>
        </w:rPr>
        <w:t xml:space="preserve">and one or more </w:t>
      </w:r>
      <w:r w:rsidR="00503D3D">
        <w:rPr>
          <w:rFonts w:ascii="Times New Roman" w:hAnsi="Times New Roman" w:cs="Times New Roman"/>
          <w:sz w:val="24"/>
          <w:szCs w:val="24"/>
        </w:rPr>
        <w:t>S</w:t>
      </w:r>
      <w:r w:rsidR="00201C09" w:rsidRPr="00201C09">
        <w:rPr>
          <w:rFonts w:ascii="Times New Roman" w:hAnsi="Times New Roman" w:cs="Times New Roman"/>
          <w:sz w:val="24"/>
          <w:szCs w:val="24"/>
        </w:rPr>
        <w:t xml:space="preserve">upplementary </w:t>
      </w:r>
      <w:r w:rsidR="00503D3D">
        <w:rPr>
          <w:rFonts w:ascii="Times New Roman" w:hAnsi="Times New Roman" w:cs="Times New Roman"/>
          <w:sz w:val="24"/>
          <w:szCs w:val="24"/>
        </w:rPr>
        <w:t>S</w:t>
      </w:r>
      <w:r w:rsidR="00201C09" w:rsidRPr="00201C09">
        <w:rPr>
          <w:rFonts w:ascii="Times New Roman" w:hAnsi="Times New Roman" w:cs="Times New Roman"/>
          <w:sz w:val="24"/>
          <w:szCs w:val="24"/>
        </w:rPr>
        <w:t xml:space="preserve">tatements are lodged with ASIC before the </w:t>
      </w:r>
      <w:r w:rsidR="00503D3D">
        <w:rPr>
          <w:rFonts w:ascii="Times New Roman" w:hAnsi="Times New Roman" w:cs="Times New Roman"/>
          <w:sz w:val="24"/>
          <w:szCs w:val="24"/>
        </w:rPr>
        <w:t>Original S</w:t>
      </w:r>
      <w:r w:rsidR="00201C09" w:rsidRPr="00201C09">
        <w:rPr>
          <w:rFonts w:ascii="Times New Roman" w:hAnsi="Times New Roman" w:cs="Times New Roman"/>
          <w:sz w:val="24"/>
          <w:szCs w:val="24"/>
        </w:rPr>
        <w:t xml:space="preserve">tatement is dispatched, the </w:t>
      </w:r>
      <w:r w:rsidR="00201C09">
        <w:rPr>
          <w:rFonts w:ascii="Times New Roman" w:hAnsi="Times New Roman" w:cs="Times New Roman"/>
          <w:sz w:val="24"/>
          <w:szCs w:val="24"/>
        </w:rPr>
        <w:t>Act</w:t>
      </w:r>
      <w:r w:rsidR="00201C09" w:rsidRPr="00201C09">
        <w:rPr>
          <w:rFonts w:ascii="Times New Roman" w:hAnsi="Times New Roman" w:cs="Times New Roman"/>
          <w:sz w:val="24"/>
          <w:szCs w:val="24"/>
        </w:rPr>
        <w:t xml:space="preserve"> require</w:t>
      </w:r>
      <w:r w:rsidR="00201C09">
        <w:rPr>
          <w:rFonts w:ascii="Times New Roman" w:hAnsi="Times New Roman" w:cs="Times New Roman"/>
          <w:sz w:val="24"/>
          <w:szCs w:val="24"/>
        </w:rPr>
        <w:t>s</w:t>
      </w:r>
      <w:r w:rsidR="00201C09" w:rsidRPr="00201C09">
        <w:rPr>
          <w:rFonts w:ascii="Times New Roman" w:hAnsi="Times New Roman" w:cs="Times New Roman"/>
          <w:sz w:val="24"/>
          <w:szCs w:val="24"/>
        </w:rPr>
        <w:t xml:space="preserve"> the bidder to send a copy of each </w:t>
      </w:r>
      <w:r w:rsidR="00503D3D">
        <w:rPr>
          <w:rFonts w:ascii="Times New Roman" w:hAnsi="Times New Roman" w:cs="Times New Roman"/>
          <w:sz w:val="24"/>
          <w:szCs w:val="24"/>
        </w:rPr>
        <w:t>S</w:t>
      </w:r>
      <w:r w:rsidR="00201C09" w:rsidRPr="00201C09">
        <w:rPr>
          <w:rFonts w:ascii="Times New Roman" w:hAnsi="Times New Roman" w:cs="Times New Roman"/>
          <w:sz w:val="24"/>
          <w:szCs w:val="24"/>
        </w:rPr>
        <w:t xml:space="preserve">upplementary </w:t>
      </w:r>
      <w:r w:rsidR="00503D3D">
        <w:rPr>
          <w:rFonts w:ascii="Times New Roman" w:hAnsi="Times New Roman" w:cs="Times New Roman"/>
          <w:sz w:val="24"/>
          <w:szCs w:val="24"/>
        </w:rPr>
        <w:t>S</w:t>
      </w:r>
      <w:r w:rsidR="00201C09" w:rsidRPr="00201C09">
        <w:rPr>
          <w:rFonts w:ascii="Times New Roman" w:hAnsi="Times New Roman" w:cs="Times New Roman"/>
          <w:sz w:val="24"/>
          <w:szCs w:val="24"/>
        </w:rPr>
        <w:t xml:space="preserve">tatement to the operator of each prescribed financial market </w:t>
      </w:r>
      <w:r w:rsidR="00965548">
        <w:rPr>
          <w:rFonts w:ascii="Times New Roman" w:hAnsi="Times New Roman" w:cs="Times New Roman"/>
          <w:sz w:val="24"/>
          <w:szCs w:val="24"/>
        </w:rPr>
        <w:t xml:space="preserve">(e.g. ASX) </w:t>
      </w:r>
      <w:r w:rsidR="00201C09" w:rsidRPr="00201C09">
        <w:rPr>
          <w:rFonts w:ascii="Times New Roman" w:hAnsi="Times New Roman" w:cs="Times New Roman"/>
          <w:sz w:val="24"/>
          <w:szCs w:val="24"/>
        </w:rPr>
        <w:t xml:space="preserve">as soon as practicable and to dispatch the </w:t>
      </w:r>
      <w:r w:rsidR="00503D3D">
        <w:rPr>
          <w:rFonts w:ascii="Times New Roman" w:hAnsi="Times New Roman" w:cs="Times New Roman"/>
          <w:sz w:val="24"/>
          <w:szCs w:val="24"/>
        </w:rPr>
        <w:t>O</w:t>
      </w:r>
      <w:r w:rsidR="00201C09" w:rsidRPr="00201C09">
        <w:rPr>
          <w:rFonts w:ascii="Times New Roman" w:hAnsi="Times New Roman" w:cs="Times New Roman"/>
          <w:sz w:val="24"/>
          <w:szCs w:val="24"/>
        </w:rPr>
        <w:t xml:space="preserve">riginal </w:t>
      </w:r>
      <w:r w:rsidR="00503D3D">
        <w:rPr>
          <w:rFonts w:ascii="Times New Roman" w:hAnsi="Times New Roman" w:cs="Times New Roman"/>
          <w:sz w:val="24"/>
          <w:szCs w:val="24"/>
        </w:rPr>
        <w:t>S</w:t>
      </w:r>
      <w:r w:rsidR="00201C09" w:rsidRPr="00201C09">
        <w:rPr>
          <w:rFonts w:ascii="Times New Roman" w:hAnsi="Times New Roman" w:cs="Times New Roman"/>
          <w:sz w:val="24"/>
          <w:szCs w:val="24"/>
        </w:rPr>
        <w:t xml:space="preserve">tatement together with the </w:t>
      </w:r>
      <w:r w:rsidR="00503D3D">
        <w:rPr>
          <w:rFonts w:ascii="Times New Roman" w:hAnsi="Times New Roman" w:cs="Times New Roman"/>
          <w:sz w:val="24"/>
          <w:szCs w:val="24"/>
        </w:rPr>
        <w:t>S</w:t>
      </w:r>
      <w:r w:rsidR="00201C09" w:rsidRPr="00201C09">
        <w:rPr>
          <w:rFonts w:ascii="Times New Roman" w:hAnsi="Times New Roman" w:cs="Times New Roman"/>
          <w:sz w:val="24"/>
          <w:szCs w:val="24"/>
        </w:rPr>
        <w:t xml:space="preserve">upplementary </w:t>
      </w:r>
      <w:r w:rsidR="00503D3D">
        <w:rPr>
          <w:rFonts w:ascii="Times New Roman" w:hAnsi="Times New Roman" w:cs="Times New Roman"/>
          <w:sz w:val="24"/>
          <w:szCs w:val="24"/>
        </w:rPr>
        <w:t>S</w:t>
      </w:r>
      <w:r w:rsidR="00201C09" w:rsidRPr="00201C09">
        <w:rPr>
          <w:rFonts w:ascii="Times New Roman" w:hAnsi="Times New Roman" w:cs="Times New Roman"/>
          <w:sz w:val="24"/>
          <w:szCs w:val="24"/>
        </w:rPr>
        <w:t>tatements to holders</w:t>
      </w:r>
      <w:r w:rsidR="00201C09">
        <w:rPr>
          <w:rFonts w:ascii="Times New Roman" w:hAnsi="Times New Roman" w:cs="Times New Roman"/>
          <w:sz w:val="24"/>
          <w:szCs w:val="24"/>
        </w:rPr>
        <w:t xml:space="preserve"> (combined operation of </w:t>
      </w:r>
      <w:r w:rsidR="00944166">
        <w:rPr>
          <w:rFonts w:ascii="Times New Roman" w:hAnsi="Times New Roman" w:cs="Times New Roman"/>
          <w:sz w:val="24"/>
          <w:szCs w:val="24"/>
        </w:rPr>
        <w:t xml:space="preserve">item </w:t>
      </w:r>
      <w:r w:rsidR="00201C09" w:rsidRPr="00201C09">
        <w:rPr>
          <w:rFonts w:ascii="Times New Roman" w:hAnsi="Times New Roman" w:cs="Times New Roman"/>
          <w:sz w:val="24"/>
          <w:szCs w:val="24"/>
        </w:rPr>
        <w:t xml:space="preserve">6 </w:t>
      </w:r>
      <w:r w:rsidR="00E22162">
        <w:rPr>
          <w:rFonts w:ascii="Times New Roman" w:hAnsi="Times New Roman" w:cs="Times New Roman"/>
          <w:sz w:val="24"/>
          <w:szCs w:val="24"/>
        </w:rPr>
        <w:t>in</w:t>
      </w:r>
      <w:r w:rsidR="00201C09" w:rsidRPr="00201C09">
        <w:rPr>
          <w:rFonts w:ascii="Times New Roman" w:hAnsi="Times New Roman" w:cs="Times New Roman"/>
          <w:sz w:val="24"/>
          <w:szCs w:val="24"/>
        </w:rPr>
        <w:t xml:space="preserve"> s</w:t>
      </w:r>
      <w:r w:rsidR="00201C09">
        <w:rPr>
          <w:rFonts w:ascii="Times New Roman" w:hAnsi="Times New Roman" w:cs="Times New Roman"/>
          <w:sz w:val="24"/>
          <w:szCs w:val="24"/>
        </w:rPr>
        <w:t>ubsection</w:t>
      </w:r>
      <w:r w:rsidR="00C63390">
        <w:rPr>
          <w:rFonts w:ascii="Times New Roman" w:hAnsi="Times New Roman" w:cs="Times New Roman"/>
          <w:sz w:val="24"/>
          <w:szCs w:val="24"/>
        </w:rPr>
        <w:t> </w:t>
      </w:r>
      <w:r w:rsidR="00201C09" w:rsidRPr="00201C09">
        <w:rPr>
          <w:rFonts w:ascii="Times New Roman" w:hAnsi="Times New Roman" w:cs="Times New Roman"/>
          <w:sz w:val="24"/>
          <w:szCs w:val="24"/>
        </w:rPr>
        <w:t>633(1)</w:t>
      </w:r>
      <w:r w:rsidR="00944166">
        <w:rPr>
          <w:rFonts w:ascii="Times New Roman" w:hAnsi="Times New Roman" w:cs="Times New Roman"/>
          <w:sz w:val="24"/>
          <w:szCs w:val="24"/>
        </w:rPr>
        <w:t xml:space="preserve"> and</w:t>
      </w:r>
      <w:r w:rsidR="00201C09">
        <w:rPr>
          <w:rFonts w:ascii="Times New Roman" w:hAnsi="Times New Roman" w:cs="Times New Roman"/>
          <w:sz w:val="24"/>
          <w:szCs w:val="24"/>
        </w:rPr>
        <w:t xml:space="preserve"> </w:t>
      </w:r>
      <w:r w:rsidR="00944166">
        <w:rPr>
          <w:rFonts w:ascii="Times New Roman" w:hAnsi="Times New Roman" w:cs="Times New Roman"/>
          <w:sz w:val="24"/>
          <w:szCs w:val="24"/>
        </w:rPr>
        <w:t xml:space="preserve">item 6 in </w:t>
      </w:r>
      <w:r w:rsidR="00201C09">
        <w:rPr>
          <w:rFonts w:ascii="Times New Roman" w:hAnsi="Times New Roman" w:cs="Times New Roman"/>
          <w:sz w:val="24"/>
          <w:szCs w:val="24"/>
        </w:rPr>
        <w:t>subsection</w:t>
      </w:r>
      <w:r w:rsidR="00C63390">
        <w:rPr>
          <w:rFonts w:ascii="Times New Roman" w:hAnsi="Times New Roman" w:cs="Times New Roman"/>
          <w:sz w:val="24"/>
          <w:szCs w:val="24"/>
        </w:rPr>
        <w:t> </w:t>
      </w:r>
      <w:r w:rsidR="00201C09" w:rsidRPr="00201C09">
        <w:rPr>
          <w:rFonts w:ascii="Times New Roman" w:hAnsi="Times New Roman" w:cs="Times New Roman"/>
          <w:sz w:val="24"/>
          <w:szCs w:val="24"/>
        </w:rPr>
        <w:t>635(1), s</w:t>
      </w:r>
      <w:r w:rsidR="00201C09">
        <w:rPr>
          <w:rFonts w:ascii="Times New Roman" w:hAnsi="Times New Roman" w:cs="Times New Roman"/>
          <w:sz w:val="24"/>
          <w:szCs w:val="24"/>
        </w:rPr>
        <w:t>ection</w:t>
      </w:r>
      <w:r w:rsidR="00C63390">
        <w:rPr>
          <w:rFonts w:ascii="Times New Roman" w:hAnsi="Times New Roman" w:cs="Times New Roman"/>
          <w:sz w:val="24"/>
          <w:szCs w:val="24"/>
        </w:rPr>
        <w:t> </w:t>
      </w:r>
      <w:r w:rsidR="00201C09" w:rsidRPr="00201C09">
        <w:rPr>
          <w:rFonts w:ascii="Times New Roman" w:hAnsi="Times New Roman" w:cs="Times New Roman"/>
          <w:sz w:val="24"/>
          <w:szCs w:val="24"/>
        </w:rPr>
        <w:t>646</w:t>
      </w:r>
      <w:r w:rsidR="00944166">
        <w:rPr>
          <w:rFonts w:ascii="Times New Roman" w:hAnsi="Times New Roman" w:cs="Times New Roman"/>
          <w:sz w:val="24"/>
          <w:szCs w:val="24"/>
        </w:rPr>
        <w:t xml:space="preserve">, </w:t>
      </w:r>
      <w:r w:rsidR="00201C09">
        <w:rPr>
          <w:rFonts w:ascii="Times New Roman" w:hAnsi="Times New Roman" w:cs="Times New Roman"/>
          <w:sz w:val="24"/>
          <w:szCs w:val="24"/>
        </w:rPr>
        <w:t>paragraph</w:t>
      </w:r>
      <w:r w:rsidR="00C63390">
        <w:rPr>
          <w:rFonts w:ascii="Times New Roman" w:hAnsi="Times New Roman" w:cs="Times New Roman"/>
          <w:sz w:val="24"/>
          <w:szCs w:val="24"/>
        </w:rPr>
        <w:t> </w:t>
      </w:r>
      <w:r w:rsidR="00201C09">
        <w:rPr>
          <w:rFonts w:ascii="Times New Roman" w:hAnsi="Times New Roman" w:cs="Times New Roman"/>
          <w:sz w:val="24"/>
          <w:szCs w:val="24"/>
        </w:rPr>
        <w:t xml:space="preserve"> </w:t>
      </w:r>
      <w:r w:rsidR="00201C09" w:rsidRPr="00201C09">
        <w:rPr>
          <w:rFonts w:ascii="Times New Roman" w:hAnsi="Times New Roman" w:cs="Times New Roman"/>
          <w:sz w:val="24"/>
          <w:szCs w:val="24"/>
        </w:rPr>
        <w:t>647(3)(b)</w:t>
      </w:r>
      <w:r w:rsidR="00944166">
        <w:rPr>
          <w:rFonts w:ascii="Times New Roman" w:hAnsi="Times New Roman" w:cs="Times New Roman"/>
          <w:sz w:val="24"/>
          <w:szCs w:val="24"/>
        </w:rPr>
        <w:t xml:space="preserve"> and the definition of </w:t>
      </w:r>
      <w:r w:rsidR="009E6ED3">
        <w:rPr>
          <w:rFonts w:ascii="Times New Roman" w:hAnsi="Times New Roman" w:cs="Times New Roman"/>
          <w:sz w:val="24"/>
          <w:szCs w:val="24"/>
        </w:rPr>
        <w:t>‘</w:t>
      </w:r>
      <w:r w:rsidR="00944166">
        <w:rPr>
          <w:rFonts w:ascii="Times New Roman" w:hAnsi="Times New Roman" w:cs="Times New Roman"/>
          <w:sz w:val="24"/>
          <w:szCs w:val="24"/>
        </w:rPr>
        <w:t>bidder</w:t>
      </w:r>
      <w:r w:rsidR="009E6ED3">
        <w:rPr>
          <w:rFonts w:ascii="Times New Roman" w:hAnsi="Times New Roman" w:cs="Times New Roman"/>
          <w:sz w:val="24"/>
          <w:szCs w:val="24"/>
        </w:rPr>
        <w:t>’</w:t>
      </w:r>
      <w:r w:rsidR="00944166">
        <w:rPr>
          <w:rFonts w:ascii="Times New Roman" w:hAnsi="Times New Roman" w:cs="Times New Roman"/>
          <w:sz w:val="24"/>
          <w:szCs w:val="24"/>
        </w:rPr>
        <w:t>s statement</w:t>
      </w:r>
      <w:r w:rsidR="009E6ED3">
        <w:rPr>
          <w:rFonts w:ascii="Times New Roman" w:hAnsi="Times New Roman" w:cs="Times New Roman"/>
          <w:sz w:val="24"/>
          <w:szCs w:val="24"/>
        </w:rPr>
        <w:t>’</w:t>
      </w:r>
      <w:r w:rsidR="00944166">
        <w:rPr>
          <w:rFonts w:ascii="Times New Roman" w:hAnsi="Times New Roman" w:cs="Times New Roman"/>
          <w:sz w:val="24"/>
          <w:szCs w:val="24"/>
        </w:rPr>
        <w:t xml:space="preserve"> in s</w:t>
      </w:r>
      <w:r w:rsidR="002529D3">
        <w:rPr>
          <w:rFonts w:ascii="Times New Roman" w:hAnsi="Times New Roman" w:cs="Times New Roman"/>
          <w:sz w:val="24"/>
          <w:szCs w:val="24"/>
        </w:rPr>
        <w:t xml:space="preserve">ection </w:t>
      </w:r>
      <w:r w:rsidR="00944166">
        <w:rPr>
          <w:rFonts w:ascii="Times New Roman" w:hAnsi="Times New Roman" w:cs="Times New Roman"/>
          <w:sz w:val="24"/>
          <w:szCs w:val="24"/>
        </w:rPr>
        <w:t>9</w:t>
      </w:r>
      <w:r w:rsidR="00201C09">
        <w:rPr>
          <w:rFonts w:ascii="Times New Roman" w:hAnsi="Times New Roman" w:cs="Times New Roman"/>
          <w:sz w:val="24"/>
          <w:szCs w:val="24"/>
        </w:rPr>
        <w:t>).</w:t>
      </w:r>
      <w:r w:rsidR="0065432C">
        <w:rPr>
          <w:rFonts w:ascii="Times New Roman" w:hAnsi="Times New Roman" w:cs="Times New Roman"/>
          <w:sz w:val="24"/>
          <w:szCs w:val="24"/>
        </w:rPr>
        <w:t xml:space="preserve"> </w:t>
      </w:r>
    </w:p>
    <w:p w:rsidR="00062859" w:rsidRPr="00062859" w:rsidRDefault="00062859" w:rsidP="00062859">
      <w:pPr>
        <w:rPr>
          <w:rFonts w:ascii="Times New Roman" w:hAnsi="Times New Roman" w:cs="Times New Roman"/>
          <w:sz w:val="24"/>
          <w:szCs w:val="24"/>
        </w:rPr>
      </w:pPr>
      <w:r w:rsidRPr="00062859">
        <w:rPr>
          <w:rFonts w:ascii="Times New Roman" w:hAnsi="Times New Roman" w:cs="Times New Roman"/>
          <w:sz w:val="24"/>
          <w:szCs w:val="24"/>
        </w:rPr>
        <w:t xml:space="preserve">Where bid class securities are not quoted, and a </w:t>
      </w:r>
      <w:r w:rsidR="00503D3D">
        <w:rPr>
          <w:rFonts w:ascii="Times New Roman" w:hAnsi="Times New Roman" w:cs="Times New Roman"/>
          <w:sz w:val="24"/>
          <w:szCs w:val="24"/>
        </w:rPr>
        <w:t>S</w:t>
      </w:r>
      <w:r w:rsidRPr="00062859">
        <w:rPr>
          <w:rFonts w:ascii="Times New Roman" w:hAnsi="Times New Roman" w:cs="Times New Roman"/>
          <w:sz w:val="24"/>
          <w:szCs w:val="24"/>
        </w:rPr>
        <w:t xml:space="preserve">upplementary </w:t>
      </w:r>
      <w:r w:rsidR="00503D3D">
        <w:rPr>
          <w:rFonts w:ascii="Times New Roman" w:hAnsi="Times New Roman" w:cs="Times New Roman"/>
          <w:sz w:val="24"/>
          <w:szCs w:val="24"/>
        </w:rPr>
        <w:t>S</w:t>
      </w:r>
      <w:r w:rsidRPr="00062859">
        <w:rPr>
          <w:rFonts w:ascii="Times New Roman" w:hAnsi="Times New Roman" w:cs="Times New Roman"/>
          <w:sz w:val="24"/>
          <w:szCs w:val="24"/>
        </w:rPr>
        <w:t xml:space="preserve">tatement is lodged with ASIC before the </w:t>
      </w:r>
      <w:r w:rsidR="00503D3D">
        <w:rPr>
          <w:rFonts w:ascii="Times New Roman" w:hAnsi="Times New Roman" w:cs="Times New Roman"/>
          <w:sz w:val="24"/>
          <w:szCs w:val="24"/>
        </w:rPr>
        <w:t>Original</w:t>
      </w:r>
      <w:r w:rsidRPr="00062859">
        <w:rPr>
          <w:rFonts w:ascii="Times New Roman" w:hAnsi="Times New Roman" w:cs="Times New Roman"/>
          <w:sz w:val="24"/>
          <w:szCs w:val="24"/>
        </w:rPr>
        <w:t xml:space="preserve"> </w:t>
      </w:r>
      <w:r w:rsidR="00503D3D">
        <w:rPr>
          <w:rFonts w:ascii="Times New Roman" w:hAnsi="Times New Roman" w:cs="Times New Roman"/>
          <w:sz w:val="24"/>
          <w:szCs w:val="24"/>
        </w:rPr>
        <w:t>S</w:t>
      </w:r>
      <w:r w:rsidRPr="00062859">
        <w:rPr>
          <w:rFonts w:ascii="Times New Roman" w:hAnsi="Times New Roman" w:cs="Times New Roman"/>
          <w:sz w:val="24"/>
          <w:szCs w:val="24"/>
        </w:rPr>
        <w:t xml:space="preserve">tatement is dispatched to holders, it may be that the combined operation of </w:t>
      </w:r>
      <w:r w:rsidR="00934D0E">
        <w:rPr>
          <w:rFonts w:ascii="Times New Roman" w:hAnsi="Times New Roman" w:cs="Times New Roman"/>
          <w:sz w:val="24"/>
          <w:szCs w:val="24"/>
        </w:rPr>
        <w:t>a number of provisions</w:t>
      </w:r>
      <w:r w:rsidRPr="00062859">
        <w:rPr>
          <w:rFonts w:ascii="Times New Roman" w:hAnsi="Times New Roman" w:cs="Times New Roman"/>
          <w:sz w:val="24"/>
          <w:szCs w:val="24"/>
        </w:rPr>
        <w:t xml:space="preserve"> means that the </w:t>
      </w:r>
      <w:r w:rsidR="000B24F7">
        <w:rPr>
          <w:rFonts w:ascii="Times New Roman" w:hAnsi="Times New Roman" w:cs="Times New Roman"/>
          <w:sz w:val="24"/>
          <w:szCs w:val="24"/>
        </w:rPr>
        <w:t>S</w:t>
      </w:r>
      <w:r w:rsidRPr="00062859">
        <w:rPr>
          <w:rFonts w:ascii="Times New Roman" w:hAnsi="Times New Roman" w:cs="Times New Roman"/>
          <w:sz w:val="24"/>
          <w:szCs w:val="24"/>
        </w:rPr>
        <w:t xml:space="preserve">upplementary </w:t>
      </w:r>
      <w:r w:rsidR="000B24F7">
        <w:rPr>
          <w:rFonts w:ascii="Times New Roman" w:hAnsi="Times New Roman" w:cs="Times New Roman"/>
          <w:sz w:val="24"/>
          <w:szCs w:val="24"/>
        </w:rPr>
        <w:t>S</w:t>
      </w:r>
      <w:r w:rsidRPr="00062859">
        <w:rPr>
          <w:rFonts w:ascii="Times New Roman" w:hAnsi="Times New Roman" w:cs="Times New Roman"/>
          <w:sz w:val="24"/>
          <w:szCs w:val="24"/>
        </w:rPr>
        <w:t>tatement</w:t>
      </w:r>
      <w:r w:rsidR="000C5523">
        <w:rPr>
          <w:rFonts w:ascii="Times New Roman" w:hAnsi="Times New Roman" w:cs="Times New Roman"/>
          <w:sz w:val="24"/>
          <w:szCs w:val="24"/>
        </w:rPr>
        <w:t xml:space="preserve"> must be</w:t>
      </w:r>
      <w:r w:rsidRPr="00062859">
        <w:rPr>
          <w:rFonts w:ascii="Times New Roman" w:hAnsi="Times New Roman" w:cs="Times New Roman"/>
          <w:sz w:val="24"/>
          <w:szCs w:val="24"/>
        </w:rPr>
        <w:t>:</w:t>
      </w:r>
    </w:p>
    <w:p w:rsidR="00367A1B" w:rsidRPr="00367A1B" w:rsidRDefault="00367A1B" w:rsidP="00367A1B">
      <w:pPr>
        <w:pStyle w:val="ListParagraph"/>
        <w:numPr>
          <w:ilvl w:val="0"/>
          <w:numId w:val="8"/>
        </w:numPr>
        <w:ind w:left="567" w:hanging="567"/>
        <w:rPr>
          <w:rFonts w:ascii="Times New Roman" w:hAnsi="Times New Roman" w:cs="Times New Roman"/>
          <w:sz w:val="24"/>
          <w:szCs w:val="24"/>
        </w:rPr>
      </w:pPr>
      <w:r w:rsidRPr="00367A1B">
        <w:rPr>
          <w:rFonts w:ascii="Times New Roman" w:hAnsi="Times New Roman" w:cs="Times New Roman"/>
          <w:sz w:val="24"/>
          <w:szCs w:val="24"/>
        </w:rPr>
        <w:t xml:space="preserve">sent to holders before dispatching the </w:t>
      </w:r>
      <w:r w:rsidR="000B24F7">
        <w:rPr>
          <w:rFonts w:ascii="Times New Roman" w:hAnsi="Times New Roman" w:cs="Times New Roman"/>
          <w:sz w:val="24"/>
          <w:szCs w:val="24"/>
        </w:rPr>
        <w:t>O</w:t>
      </w:r>
      <w:r w:rsidRPr="00367A1B">
        <w:rPr>
          <w:rFonts w:ascii="Times New Roman" w:hAnsi="Times New Roman" w:cs="Times New Roman"/>
          <w:sz w:val="24"/>
          <w:szCs w:val="24"/>
        </w:rPr>
        <w:t xml:space="preserve">riginal </w:t>
      </w:r>
      <w:r w:rsidR="000B24F7">
        <w:rPr>
          <w:rFonts w:ascii="Times New Roman" w:hAnsi="Times New Roman" w:cs="Times New Roman"/>
          <w:sz w:val="24"/>
          <w:szCs w:val="24"/>
        </w:rPr>
        <w:t>S</w:t>
      </w:r>
      <w:r w:rsidRPr="00367A1B">
        <w:rPr>
          <w:rFonts w:ascii="Times New Roman" w:hAnsi="Times New Roman" w:cs="Times New Roman"/>
          <w:sz w:val="24"/>
          <w:szCs w:val="24"/>
        </w:rPr>
        <w:t xml:space="preserve">tatement; and </w:t>
      </w:r>
    </w:p>
    <w:p w:rsidR="00367A1B" w:rsidRDefault="00062859" w:rsidP="00367A1B">
      <w:pPr>
        <w:pStyle w:val="ListParagraph"/>
        <w:numPr>
          <w:ilvl w:val="0"/>
          <w:numId w:val="8"/>
        </w:numPr>
        <w:ind w:left="567" w:hanging="567"/>
        <w:rPr>
          <w:rFonts w:ascii="Times New Roman" w:hAnsi="Times New Roman" w:cs="Times New Roman"/>
          <w:sz w:val="24"/>
          <w:szCs w:val="24"/>
        </w:rPr>
      </w:pPr>
      <w:proofErr w:type="gramStart"/>
      <w:r w:rsidRPr="00062859">
        <w:rPr>
          <w:rFonts w:ascii="Times New Roman" w:hAnsi="Times New Roman" w:cs="Times New Roman"/>
          <w:sz w:val="24"/>
          <w:szCs w:val="24"/>
        </w:rPr>
        <w:t>dispatched</w:t>
      </w:r>
      <w:proofErr w:type="gramEnd"/>
      <w:r w:rsidRPr="00062859">
        <w:rPr>
          <w:rFonts w:ascii="Times New Roman" w:hAnsi="Times New Roman" w:cs="Times New Roman"/>
          <w:sz w:val="24"/>
          <w:szCs w:val="24"/>
        </w:rPr>
        <w:t xml:space="preserve"> again with the </w:t>
      </w:r>
      <w:r w:rsidR="000B24F7">
        <w:rPr>
          <w:rFonts w:ascii="Times New Roman" w:hAnsi="Times New Roman" w:cs="Times New Roman"/>
          <w:sz w:val="24"/>
          <w:szCs w:val="24"/>
        </w:rPr>
        <w:t>O</w:t>
      </w:r>
      <w:r w:rsidRPr="00062859">
        <w:rPr>
          <w:rFonts w:ascii="Times New Roman" w:hAnsi="Times New Roman" w:cs="Times New Roman"/>
          <w:sz w:val="24"/>
          <w:szCs w:val="24"/>
        </w:rPr>
        <w:t xml:space="preserve">riginal </w:t>
      </w:r>
      <w:r w:rsidR="000B24F7">
        <w:rPr>
          <w:rFonts w:ascii="Times New Roman" w:hAnsi="Times New Roman" w:cs="Times New Roman"/>
          <w:sz w:val="24"/>
          <w:szCs w:val="24"/>
        </w:rPr>
        <w:t>S</w:t>
      </w:r>
      <w:r w:rsidRPr="00062859">
        <w:rPr>
          <w:rFonts w:ascii="Times New Roman" w:hAnsi="Times New Roman" w:cs="Times New Roman"/>
          <w:sz w:val="24"/>
          <w:szCs w:val="24"/>
        </w:rPr>
        <w:t>tatement.</w:t>
      </w:r>
      <w:r>
        <w:rPr>
          <w:rFonts w:ascii="Times New Roman" w:hAnsi="Times New Roman" w:cs="Times New Roman"/>
          <w:sz w:val="24"/>
          <w:szCs w:val="24"/>
        </w:rPr>
        <w:t xml:space="preserve"> </w:t>
      </w:r>
    </w:p>
    <w:p w:rsidR="00F860F6" w:rsidRPr="00F860F6" w:rsidRDefault="00F85676">
      <w:pPr>
        <w:rPr>
          <w:rFonts w:ascii="Times New Roman" w:hAnsi="Times New Roman" w:cs="Times New Roman"/>
          <w:sz w:val="24"/>
          <w:szCs w:val="24"/>
        </w:rPr>
      </w:pPr>
      <w:r>
        <w:rPr>
          <w:rFonts w:ascii="Times New Roman" w:hAnsi="Times New Roman" w:cs="Times New Roman"/>
          <w:sz w:val="24"/>
          <w:szCs w:val="24"/>
        </w:rPr>
        <w:t xml:space="preserve">This is because a Supplementary Statement in relation to a bid for securities </w:t>
      </w:r>
      <w:r w:rsidR="001D735D">
        <w:rPr>
          <w:rFonts w:ascii="Times New Roman" w:hAnsi="Times New Roman" w:cs="Times New Roman"/>
          <w:sz w:val="24"/>
          <w:szCs w:val="24"/>
        </w:rPr>
        <w:t xml:space="preserve">in the target </w:t>
      </w:r>
      <w:r>
        <w:rPr>
          <w:rFonts w:ascii="Times New Roman" w:hAnsi="Times New Roman" w:cs="Times New Roman"/>
          <w:sz w:val="24"/>
          <w:szCs w:val="24"/>
        </w:rPr>
        <w:t xml:space="preserve">that are not quoted must be sent </w:t>
      </w:r>
      <w:r w:rsidR="009E6ED3">
        <w:rPr>
          <w:rFonts w:ascii="Times New Roman" w:hAnsi="Times New Roman" w:cs="Times New Roman"/>
          <w:sz w:val="24"/>
          <w:szCs w:val="24"/>
        </w:rPr>
        <w:t>‘</w:t>
      </w:r>
      <w:r>
        <w:rPr>
          <w:rFonts w:ascii="Times New Roman" w:hAnsi="Times New Roman" w:cs="Times New Roman"/>
          <w:sz w:val="24"/>
          <w:szCs w:val="24"/>
        </w:rPr>
        <w:t>as soon as practicable</w:t>
      </w:r>
      <w:r w:rsidR="009E6ED3">
        <w:rPr>
          <w:rFonts w:ascii="Times New Roman" w:hAnsi="Times New Roman" w:cs="Times New Roman"/>
          <w:sz w:val="24"/>
          <w:szCs w:val="24"/>
        </w:rPr>
        <w:t>’</w:t>
      </w:r>
      <w:r>
        <w:rPr>
          <w:rFonts w:ascii="Times New Roman" w:hAnsi="Times New Roman" w:cs="Times New Roman"/>
          <w:sz w:val="24"/>
          <w:szCs w:val="24"/>
        </w:rPr>
        <w:t xml:space="preserve"> irrespective of whether the Original Statement has already been sent to target holders. Sending a Supplementary Statement prior to the dispatch of the Original Statement may confuse target holders and a bidder may be unclear as to what is required under the Act</w:t>
      </w:r>
      <w:r w:rsidR="00501796">
        <w:rPr>
          <w:rFonts w:ascii="Times New Roman" w:hAnsi="Times New Roman" w:cs="Times New Roman"/>
          <w:sz w:val="24"/>
          <w:szCs w:val="24"/>
        </w:rPr>
        <w:t>.</w:t>
      </w:r>
    </w:p>
    <w:p w:rsidR="00026B6F" w:rsidRDefault="00A35DFB" w:rsidP="00A54461">
      <w:pPr>
        <w:rPr>
          <w:rFonts w:ascii="Times New Roman" w:hAnsi="Times New Roman" w:cs="Times New Roman"/>
          <w:iCs/>
          <w:sz w:val="24"/>
          <w:szCs w:val="24"/>
        </w:rPr>
      </w:pPr>
      <w:r w:rsidRPr="00A35DFB">
        <w:rPr>
          <w:rFonts w:ascii="Times New Roman" w:hAnsi="Times New Roman" w:cs="Times New Roman"/>
          <w:iCs/>
          <w:sz w:val="24"/>
          <w:szCs w:val="24"/>
        </w:rPr>
        <w:lastRenderedPageBreak/>
        <w:t>ASIC Class Order [CO 00/344] relieved a bidder who lodged a Supplementary Statement before dispatching the Original Statement of any obligation to dispatch a copy of a Supplementary Statement, provided the bidder dispatched a replacement bidder</w:t>
      </w:r>
      <w:r w:rsidR="009E6ED3">
        <w:rPr>
          <w:rFonts w:ascii="Times New Roman" w:hAnsi="Times New Roman" w:cs="Times New Roman"/>
          <w:iCs/>
          <w:sz w:val="24"/>
          <w:szCs w:val="24"/>
        </w:rPr>
        <w:t>’</w:t>
      </w:r>
      <w:r w:rsidRPr="00A35DFB">
        <w:rPr>
          <w:rFonts w:ascii="Times New Roman" w:hAnsi="Times New Roman" w:cs="Times New Roman"/>
          <w:iCs/>
          <w:sz w:val="24"/>
          <w:szCs w:val="24"/>
        </w:rPr>
        <w:t>s statement (</w:t>
      </w:r>
      <w:r w:rsidRPr="00A35DFB">
        <w:rPr>
          <w:rFonts w:ascii="Times New Roman" w:hAnsi="Times New Roman" w:cs="Times New Roman"/>
          <w:b/>
          <w:i/>
          <w:iCs/>
          <w:sz w:val="24"/>
          <w:szCs w:val="24"/>
        </w:rPr>
        <w:t>Replacement Statement</w:t>
      </w:r>
      <w:r w:rsidRPr="00A35DFB">
        <w:rPr>
          <w:rFonts w:ascii="Times New Roman" w:hAnsi="Times New Roman" w:cs="Times New Roman"/>
          <w:iCs/>
          <w:sz w:val="24"/>
          <w:szCs w:val="24"/>
        </w:rPr>
        <w:t>) that incorporated all of the changes in the Supplementary Statement to security holders</w:t>
      </w:r>
      <w:r w:rsidR="002C34A3">
        <w:rPr>
          <w:rFonts w:ascii="Times New Roman" w:hAnsi="Times New Roman" w:cs="Times New Roman"/>
          <w:iCs/>
          <w:sz w:val="24"/>
          <w:szCs w:val="24"/>
        </w:rPr>
        <w:t>—</w:t>
      </w:r>
      <w:r w:rsidRPr="00A35DFB">
        <w:rPr>
          <w:rFonts w:ascii="Times New Roman" w:hAnsi="Times New Roman" w:cs="Times New Roman"/>
          <w:iCs/>
          <w:sz w:val="24"/>
          <w:szCs w:val="24"/>
        </w:rPr>
        <w:t xml:space="preserve">in other words, holders would receive a single document incorporating all the changes instead of the Original Statement </w:t>
      </w:r>
      <w:r w:rsidR="002C34A3">
        <w:rPr>
          <w:rFonts w:ascii="Times New Roman" w:hAnsi="Times New Roman" w:cs="Times New Roman"/>
          <w:iCs/>
          <w:sz w:val="24"/>
          <w:szCs w:val="24"/>
        </w:rPr>
        <w:t xml:space="preserve">together with </w:t>
      </w:r>
      <w:r w:rsidRPr="00A35DFB">
        <w:rPr>
          <w:rFonts w:ascii="Times New Roman" w:hAnsi="Times New Roman" w:cs="Times New Roman"/>
          <w:iCs/>
          <w:sz w:val="24"/>
          <w:szCs w:val="24"/>
        </w:rPr>
        <w:t xml:space="preserve">a separate Supplementary Statement. </w:t>
      </w:r>
    </w:p>
    <w:p w:rsidR="00AA1BB4" w:rsidRDefault="00F73D03" w:rsidP="00A54461">
      <w:pPr>
        <w:rPr>
          <w:rFonts w:ascii="Times New Roman" w:hAnsi="Times New Roman" w:cs="Times New Roman"/>
          <w:sz w:val="24"/>
          <w:szCs w:val="24"/>
        </w:rPr>
      </w:pPr>
      <w:r>
        <w:rPr>
          <w:rFonts w:ascii="Times New Roman" w:hAnsi="Times New Roman" w:cs="Times New Roman"/>
          <w:iCs/>
          <w:sz w:val="24"/>
          <w:szCs w:val="24"/>
        </w:rPr>
        <w:t>ASIC has</w:t>
      </w:r>
      <w:r w:rsidR="00A35DFB" w:rsidRPr="00A35DFB">
        <w:rPr>
          <w:rFonts w:ascii="Times New Roman" w:hAnsi="Times New Roman" w:cs="Times New Roman"/>
          <w:iCs/>
          <w:sz w:val="24"/>
          <w:szCs w:val="24"/>
        </w:rPr>
        <w:t xml:space="preserve"> recently reviewed </w:t>
      </w:r>
      <w:r>
        <w:rPr>
          <w:rFonts w:ascii="Times New Roman" w:hAnsi="Times New Roman" w:cs="Times New Roman"/>
          <w:iCs/>
          <w:sz w:val="24"/>
          <w:szCs w:val="24"/>
        </w:rPr>
        <w:t xml:space="preserve">the policy underlying </w:t>
      </w:r>
      <w:r w:rsidR="00A35DFB" w:rsidRPr="00A35DFB">
        <w:rPr>
          <w:rFonts w:ascii="Times New Roman" w:hAnsi="Times New Roman" w:cs="Times New Roman"/>
          <w:iCs/>
          <w:sz w:val="24"/>
          <w:szCs w:val="24"/>
        </w:rPr>
        <w:t xml:space="preserve">Class Order [CO 00/344] </w:t>
      </w:r>
      <w:r>
        <w:rPr>
          <w:rFonts w:ascii="Times New Roman" w:hAnsi="Times New Roman" w:cs="Times New Roman"/>
          <w:iCs/>
          <w:sz w:val="24"/>
          <w:szCs w:val="24"/>
        </w:rPr>
        <w:t>as part of a wider review of class orders relating to the provisions of Chapters 6-6C of the Act</w:t>
      </w:r>
      <w:r w:rsidR="006641CD">
        <w:rPr>
          <w:rFonts w:ascii="Times New Roman" w:hAnsi="Times New Roman" w:cs="Times New Roman"/>
          <w:iCs/>
          <w:sz w:val="24"/>
          <w:szCs w:val="24"/>
        </w:rPr>
        <w:t>.  ASIC</w:t>
      </w:r>
      <w:r w:rsidR="00A35DFB" w:rsidRPr="00A35DFB">
        <w:rPr>
          <w:rFonts w:ascii="Times New Roman" w:hAnsi="Times New Roman" w:cs="Times New Roman"/>
          <w:sz w:val="24"/>
          <w:szCs w:val="24"/>
        </w:rPr>
        <w:t xml:space="preserve"> consider</w:t>
      </w:r>
      <w:r w:rsidR="002529D3">
        <w:rPr>
          <w:rFonts w:ascii="Times New Roman" w:hAnsi="Times New Roman" w:cs="Times New Roman"/>
          <w:sz w:val="24"/>
          <w:szCs w:val="24"/>
        </w:rPr>
        <w:t>s</w:t>
      </w:r>
      <w:r w:rsidR="00A35DFB" w:rsidRPr="00A35DFB">
        <w:rPr>
          <w:rFonts w:ascii="Times New Roman" w:hAnsi="Times New Roman" w:cs="Times New Roman"/>
          <w:sz w:val="24"/>
          <w:szCs w:val="24"/>
        </w:rPr>
        <w:t xml:space="preserve"> that the relief </w:t>
      </w:r>
      <w:r>
        <w:rPr>
          <w:rFonts w:ascii="Times New Roman" w:hAnsi="Times New Roman" w:cs="Times New Roman"/>
          <w:sz w:val="24"/>
          <w:szCs w:val="24"/>
        </w:rPr>
        <w:t xml:space="preserve">provided by this class order </w:t>
      </w:r>
      <w:r w:rsidR="00A35DFB" w:rsidRPr="00A35DFB">
        <w:rPr>
          <w:rFonts w:ascii="Times New Roman" w:hAnsi="Times New Roman" w:cs="Times New Roman"/>
          <w:sz w:val="24"/>
          <w:szCs w:val="24"/>
        </w:rPr>
        <w:t xml:space="preserve">is still </w:t>
      </w:r>
      <w:r w:rsidR="006641CD">
        <w:rPr>
          <w:rFonts w:ascii="Times New Roman" w:hAnsi="Times New Roman" w:cs="Times New Roman"/>
          <w:sz w:val="24"/>
          <w:szCs w:val="24"/>
        </w:rPr>
        <w:t xml:space="preserve">both </w:t>
      </w:r>
      <w:r>
        <w:rPr>
          <w:rFonts w:ascii="Times New Roman" w:hAnsi="Times New Roman" w:cs="Times New Roman"/>
          <w:sz w:val="24"/>
          <w:szCs w:val="24"/>
        </w:rPr>
        <w:t>necessary and appropriate</w:t>
      </w:r>
      <w:r w:rsidR="00A35DFB" w:rsidRPr="00A35DFB">
        <w:rPr>
          <w:rFonts w:ascii="Times New Roman" w:hAnsi="Times New Roman" w:cs="Times New Roman"/>
          <w:sz w:val="24"/>
          <w:szCs w:val="24"/>
        </w:rPr>
        <w:t>.</w:t>
      </w:r>
      <w:r>
        <w:rPr>
          <w:rFonts w:ascii="Times New Roman" w:hAnsi="Times New Roman" w:cs="Times New Roman"/>
          <w:sz w:val="24"/>
          <w:szCs w:val="24"/>
        </w:rPr>
        <w:t xml:space="preserve"> ASIC has</w:t>
      </w:r>
      <w:r w:rsidR="00A54461" w:rsidRPr="00A54461">
        <w:rPr>
          <w:rFonts w:ascii="Times New Roman" w:hAnsi="Times New Roman" w:cs="Times New Roman"/>
          <w:sz w:val="24"/>
          <w:szCs w:val="24"/>
        </w:rPr>
        <w:t xml:space="preserve"> </w:t>
      </w:r>
      <w:r w:rsidR="00F45458">
        <w:rPr>
          <w:rFonts w:ascii="Times New Roman" w:hAnsi="Times New Roman" w:cs="Times New Roman"/>
          <w:sz w:val="24"/>
          <w:szCs w:val="24"/>
        </w:rPr>
        <w:t>decided to re</w:t>
      </w:r>
      <w:r w:rsidR="00A54461" w:rsidRPr="00A54461">
        <w:rPr>
          <w:rFonts w:ascii="Times New Roman" w:hAnsi="Times New Roman" w:cs="Times New Roman"/>
          <w:sz w:val="24"/>
          <w:szCs w:val="24"/>
        </w:rPr>
        <w:t>issue</w:t>
      </w:r>
      <w:r w:rsidR="00AA1BB4">
        <w:rPr>
          <w:rFonts w:ascii="Times New Roman" w:hAnsi="Times New Roman" w:cs="Times New Roman"/>
          <w:sz w:val="24"/>
          <w:szCs w:val="24"/>
        </w:rPr>
        <w:t xml:space="preserve"> the relief underlying </w:t>
      </w:r>
      <w:r w:rsidR="00A54461" w:rsidRPr="00A54461">
        <w:rPr>
          <w:rFonts w:ascii="Times New Roman" w:hAnsi="Times New Roman" w:cs="Times New Roman"/>
          <w:sz w:val="24"/>
          <w:szCs w:val="24"/>
        </w:rPr>
        <w:t>Class Order</w:t>
      </w:r>
      <w:r w:rsidR="00F45458">
        <w:rPr>
          <w:rFonts w:ascii="Times New Roman" w:hAnsi="Times New Roman" w:cs="Times New Roman"/>
          <w:sz w:val="24"/>
          <w:szCs w:val="24"/>
        </w:rPr>
        <w:t> </w:t>
      </w:r>
      <w:r w:rsidR="00A54461" w:rsidRPr="00A54461">
        <w:rPr>
          <w:rFonts w:ascii="Times New Roman" w:hAnsi="Times New Roman" w:cs="Times New Roman"/>
          <w:sz w:val="24"/>
          <w:szCs w:val="24"/>
        </w:rPr>
        <w:t>[</w:t>
      </w:r>
      <w:r w:rsidR="00F45458">
        <w:rPr>
          <w:rFonts w:ascii="Times New Roman" w:hAnsi="Times New Roman" w:cs="Times New Roman"/>
          <w:sz w:val="24"/>
          <w:szCs w:val="24"/>
        </w:rPr>
        <w:t>CO </w:t>
      </w:r>
      <w:r w:rsidR="00AA1BB4">
        <w:rPr>
          <w:rFonts w:ascii="Times New Roman" w:hAnsi="Times New Roman" w:cs="Times New Roman"/>
          <w:sz w:val="24"/>
          <w:szCs w:val="24"/>
        </w:rPr>
        <w:t>00/344</w:t>
      </w:r>
      <w:r w:rsidR="00A54461" w:rsidRPr="00A54461">
        <w:rPr>
          <w:rFonts w:ascii="Times New Roman" w:hAnsi="Times New Roman" w:cs="Times New Roman"/>
          <w:sz w:val="24"/>
          <w:szCs w:val="24"/>
        </w:rPr>
        <w:t>]</w:t>
      </w:r>
      <w:r w:rsidR="00AA1BB4">
        <w:rPr>
          <w:rFonts w:ascii="Times New Roman" w:hAnsi="Times New Roman" w:cs="Times New Roman"/>
          <w:sz w:val="24"/>
          <w:szCs w:val="24"/>
        </w:rPr>
        <w:t xml:space="preserve"> in this class order</w:t>
      </w:r>
      <w:r w:rsidR="00F45458">
        <w:rPr>
          <w:rFonts w:ascii="Times New Roman" w:hAnsi="Times New Roman" w:cs="Times New Roman"/>
          <w:sz w:val="24"/>
          <w:szCs w:val="24"/>
        </w:rPr>
        <w:t xml:space="preserve">.  The nature of the relief is </w:t>
      </w:r>
      <w:r w:rsidR="00A54461" w:rsidRPr="00A54461">
        <w:rPr>
          <w:rFonts w:ascii="Times New Roman" w:hAnsi="Times New Roman" w:cs="Times New Roman"/>
          <w:sz w:val="24"/>
          <w:szCs w:val="24"/>
        </w:rPr>
        <w:t>substantially the same</w:t>
      </w:r>
      <w:r w:rsidR="00310610">
        <w:rPr>
          <w:rFonts w:ascii="Times New Roman" w:hAnsi="Times New Roman" w:cs="Times New Roman"/>
          <w:sz w:val="24"/>
          <w:szCs w:val="24"/>
        </w:rPr>
        <w:t>.</w:t>
      </w:r>
    </w:p>
    <w:p w:rsidR="0055416A" w:rsidRPr="00A54461" w:rsidRDefault="0055416A" w:rsidP="00A54461">
      <w:pPr>
        <w:rPr>
          <w:rFonts w:ascii="Times New Roman" w:hAnsi="Times New Roman" w:cs="Times New Roman"/>
          <w:sz w:val="24"/>
          <w:szCs w:val="24"/>
        </w:rPr>
      </w:pPr>
      <w:r w:rsidRPr="0055416A">
        <w:rPr>
          <w:rFonts w:ascii="Times New Roman" w:hAnsi="Times New Roman" w:cs="Times New Roman"/>
          <w:sz w:val="24"/>
          <w:szCs w:val="24"/>
        </w:rPr>
        <w:t xml:space="preserve">The </w:t>
      </w:r>
      <w:r w:rsidRPr="0055416A">
        <w:rPr>
          <w:rFonts w:ascii="Times New Roman" w:hAnsi="Times New Roman" w:cs="Times New Roman"/>
          <w:i/>
          <w:sz w:val="24"/>
          <w:szCs w:val="24"/>
        </w:rPr>
        <w:t>Legislative Instruments Act</w:t>
      </w:r>
      <w:r w:rsidRPr="0055416A">
        <w:rPr>
          <w:rFonts w:ascii="Times New Roman" w:hAnsi="Times New Roman" w:cs="Times New Roman"/>
          <w:sz w:val="24"/>
          <w:szCs w:val="24"/>
        </w:rPr>
        <w:t xml:space="preserve"> </w:t>
      </w:r>
      <w:r w:rsidRPr="0055416A">
        <w:rPr>
          <w:rFonts w:ascii="Times New Roman" w:hAnsi="Times New Roman" w:cs="Times New Roman"/>
          <w:i/>
          <w:sz w:val="24"/>
          <w:szCs w:val="24"/>
        </w:rPr>
        <w:t>2003</w:t>
      </w:r>
      <w:r w:rsidRPr="0055416A">
        <w:rPr>
          <w:rFonts w:ascii="Times New Roman" w:hAnsi="Times New Roman" w:cs="Times New Roman"/>
          <w:sz w:val="24"/>
          <w:szCs w:val="24"/>
        </w:rPr>
        <w:t xml:space="preserve"> (the </w:t>
      </w:r>
      <w:r w:rsidRPr="0055416A">
        <w:rPr>
          <w:rFonts w:ascii="Times New Roman" w:hAnsi="Times New Roman" w:cs="Times New Roman"/>
          <w:b/>
          <w:i/>
          <w:sz w:val="24"/>
          <w:szCs w:val="24"/>
        </w:rPr>
        <w:t>LIA</w:t>
      </w:r>
      <w:r w:rsidRPr="0055416A">
        <w:rPr>
          <w:rFonts w:ascii="Times New Roman" w:hAnsi="Times New Roman" w:cs="Times New Roman"/>
          <w:sz w:val="24"/>
          <w:szCs w:val="24"/>
        </w:rPr>
        <w:t>) provides for the periodic expiry of legislative instruments (</w:t>
      </w:r>
      <w:r w:rsidR="009E6ED3">
        <w:rPr>
          <w:rFonts w:ascii="Times New Roman" w:hAnsi="Times New Roman" w:cs="Times New Roman"/>
          <w:sz w:val="24"/>
          <w:szCs w:val="24"/>
        </w:rPr>
        <w:t>‘</w:t>
      </w:r>
      <w:proofErr w:type="spellStart"/>
      <w:r w:rsidRPr="0055416A">
        <w:rPr>
          <w:rFonts w:ascii="Times New Roman" w:hAnsi="Times New Roman" w:cs="Times New Roman"/>
          <w:sz w:val="24"/>
          <w:szCs w:val="24"/>
        </w:rPr>
        <w:t>sunsetting</w:t>
      </w:r>
      <w:proofErr w:type="spellEnd"/>
      <w:r w:rsidR="009E6ED3">
        <w:rPr>
          <w:rFonts w:ascii="Times New Roman" w:hAnsi="Times New Roman" w:cs="Times New Roman"/>
          <w:sz w:val="24"/>
          <w:szCs w:val="24"/>
        </w:rPr>
        <w:t>’</w:t>
      </w:r>
      <w:r w:rsidRPr="0055416A">
        <w:rPr>
          <w:rFonts w:ascii="Times New Roman" w:hAnsi="Times New Roman" w:cs="Times New Roman"/>
          <w:sz w:val="24"/>
          <w:szCs w:val="24"/>
        </w:rPr>
        <w:t xml:space="preserve">) to ensure that they are kept up to date and only remain in force for so long as they are needed.  </w:t>
      </w:r>
      <w:r w:rsidR="00E22381">
        <w:rPr>
          <w:rFonts w:ascii="Times New Roman" w:hAnsi="Times New Roman" w:cs="Times New Roman"/>
          <w:sz w:val="24"/>
          <w:szCs w:val="24"/>
        </w:rPr>
        <w:t xml:space="preserve">Class Order </w:t>
      </w:r>
      <w:r w:rsidR="00173700">
        <w:rPr>
          <w:rFonts w:ascii="Times New Roman" w:hAnsi="Times New Roman" w:cs="Times New Roman"/>
          <w:sz w:val="24"/>
          <w:szCs w:val="24"/>
        </w:rPr>
        <w:t>[CO 00/344]</w:t>
      </w:r>
      <w:r w:rsidRPr="0055416A">
        <w:rPr>
          <w:rFonts w:ascii="Times New Roman" w:hAnsi="Times New Roman" w:cs="Times New Roman"/>
          <w:sz w:val="24"/>
          <w:szCs w:val="24"/>
        </w:rPr>
        <w:t xml:space="preserve"> is a legislative instrument and was scheduled to eventually expire under the </w:t>
      </w:r>
      <w:proofErr w:type="spellStart"/>
      <w:r w:rsidRPr="0055416A">
        <w:rPr>
          <w:rFonts w:ascii="Times New Roman" w:hAnsi="Times New Roman" w:cs="Times New Roman"/>
          <w:sz w:val="24"/>
          <w:szCs w:val="24"/>
        </w:rPr>
        <w:t>sunsetting</w:t>
      </w:r>
      <w:proofErr w:type="spellEnd"/>
      <w:r w:rsidRPr="0055416A">
        <w:rPr>
          <w:rFonts w:ascii="Times New Roman" w:hAnsi="Times New Roman" w:cs="Times New Roman"/>
          <w:sz w:val="24"/>
          <w:szCs w:val="24"/>
        </w:rPr>
        <w:t xml:space="preserve"> provisions</w:t>
      </w:r>
      <w:r w:rsidR="00173700">
        <w:rPr>
          <w:rFonts w:ascii="Times New Roman" w:hAnsi="Times New Roman" w:cs="Times New Roman"/>
          <w:sz w:val="24"/>
          <w:szCs w:val="24"/>
        </w:rPr>
        <w:t xml:space="preserve"> of the LIA</w:t>
      </w:r>
      <w:r w:rsidRPr="0055416A">
        <w:rPr>
          <w:rFonts w:ascii="Times New Roman" w:hAnsi="Times New Roman" w:cs="Times New Roman"/>
          <w:sz w:val="24"/>
          <w:szCs w:val="24"/>
        </w:rPr>
        <w:t xml:space="preserve">. It has </w:t>
      </w:r>
      <w:r w:rsidR="00173700">
        <w:rPr>
          <w:rFonts w:ascii="Times New Roman" w:hAnsi="Times New Roman" w:cs="Times New Roman"/>
          <w:sz w:val="24"/>
          <w:szCs w:val="24"/>
        </w:rPr>
        <w:t xml:space="preserve">now </w:t>
      </w:r>
      <w:r w:rsidRPr="0055416A">
        <w:rPr>
          <w:rFonts w:ascii="Times New Roman" w:hAnsi="Times New Roman" w:cs="Times New Roman"/>
          <w:sz w:val="24"/>
          <w:szCs w:val="24"/>
        </w:rPr>
        <w:t xml:space="preserve">been revoked by Class Order [CO 13/518].  </w:t>
      </w:r>
      <w:r w:rsidR="00173700">
        <w:rPr>
          <w:rFonts w:ascii="Times New Roman" w:hAnsi="Times New Roman" w:cs="Times New Roman"/>
          <w:sz w:val="24"/>
          <w:szCs w:val="24"/>
        </w:rPr>
        <w:t>ASIC</w:t>
      </w:r>
      <w:r w:rsidR="009E6ED3">
        <w:rPr>
          <w:rFonts w:ascii="Times New Roman" w:hAnsi="Times New Roman" w:cs="Times New Roman"/>
          <w:sz w:val="24"/>
          <w:szCs w:val="24"/>
        </w:rPr>
        <w:t>’</w:t>
      </w:r>
      <w:r w:rsidR="00173700">
        <w:rPr>
          <w:rFonts w:ascii="Times New Roman" w:hAnsi="Times New Roman" w:cs="Times New Roman"/>
          <w:sz w:val="24"/>
          <w:szCs w:val="24"/>
        </w:rPr>
        <w:t xml:space="preserve">s </w:t>
      </w:r>
      <w:r w:rsidRPr="0055416A">
        <w:rPr>
          <w:rFonts w:ascii="Times New Roman" w:hAnsi="Times New Roman" w:cs="Times New Roman"/>
          <w:sz w:val="24"/>
          <w:szCs w:val="24"/>
        </w:rPr>
        <w:t>reissuing of</w:t>
      </w:r>
      <w:r w:rsidR="00173700">
        <w:rPr>
          <w:rFonts w:ascii="Times New Roman" w:hAnsi="Times New Roman" w:cs="Times New Roman"/>
          <w:sz w:val="24"/>
          <w:szCs w:val="24"/>
        </w:rPr>
        <w:t xml:space="preserve"> the substantive relief underlying the class order </w:t>
      </w:r>
      <w:r w:rsidRPr="0055416A">
        <w:rPr>
          <w:rFonts w:ascii="Times New Roman" w:hAnsi="Times New Roman" w:cs="Times New Roman"/>
          <w:sz w:val="24"/>
          <w:szCs w:val="24"/>
        </w:rPr>
        <w:t xml:space="preserve">has </w:t>
      </w:r>
      <w:r w:rsidR="00A66360">
        <w:rPr>
          <w:rFonts w:ascii="Times New Roman" w:hAnsi="Times New Roman" w:cs="Times New Roman"/>
          <w:sz w:val="24"/>
          <w:szCs w:val="24"/>
        </w:rPr>
        <w:t>provided an</w:t>
      </w:r>
      <w:r w:rsidRPr="0055416A">
        <w:rPr>
          <w:rFonts w:ascii="Times New Roman" w:hAnsi="Times New Roman" w:cs="Times New Roman"/>
          <w:sz w:val="24"/>
          <w:szCs w:val="24"/>
        </w:rPr>
        <w:t xml:space="preserve"> opportunity to deal with its eventual expiry.</w:t>
      </w:r>
    </w:p>
    <w:p w:rsidR="00990873" w:rsidRPr="00447AB9" w:rsidRDefault="00D51EB9" w:rsidP="00990873">
      <w:pPr>
        <w:pStyle w:val="ListParagraph"/>
        <w:numPr>
          <w:ilvl w:val="0"/>
          <w:numId w:val="1"/>
        </w:numPr>
        <w:rPr>
          <w:rFonts w:ascii="Times New Roman" w:hAnsi="Times New Roman" w:cs="Times New Roman"/>
          <w:b/>
          <w:sz w:val="24"/>
          <w:szCs w:val="24"/>
          <w:lang w:val="en-US"/>
        </w:rPr>
      </w:pPr>
      <w:r w:rsidRPr="00447AB9">
        <w:rPr>
          <w:rFonts w:ascii="Times New Roman" w:hAnsi="Times New Roman" w:cs="Times New Roman"/>
          <w:b/>
          <w:sz w:val="24"/>
          <w:szCs w:val="24"/>
          <w:lang w:val="en-US"/>
        </w:rPr>
        <w:t>Purpose of the class order</w:t>
      </w:r>
    </w:p>
    <w:p w:rsidR="00585710" w:rsidRPr="00585710" w:rsidRDefault="000A0F94" w:rsidP="00585710">
      <w:pPr>
        <w:rPr>
          <w:rFonts w:ascii="Times New Roman" w:hAnsi="Times New Roman" w:cs="Times New Roman"/>
          <w:sz w:val="24"/>
          <w:szCs w:val="24"/>
          <w:lang w:val="en-US"/>
        </w:rPr>
      </w:pPr>
      <w:r>
        <w:rPr>
          <w:rFonts w:ascii="Times New Roman" w:hAnsi="Times New Roman" w:cs="Times New Roman"/>
          <w:sz w:val="24"/>
          <w:szCs w:val="24"/>
          <w:lang w:val="en-US"/>
        </w:rPr>
        <w:t>The class order allow</w:t>
      </w:r>
      <w:r w:rsidR="00A77739">
        <w:rPr>
          <w:rFonts w:ascii="Times New Roman" w:hAnsi="Times New Roman" w:cs="Times New Roman"/>
          <w:sz w:val="24"/>
          <w:szCs w:val="24"/>
          <w:lang w:val="en-US"/>
        </w:rPr>
        <w:t>s</w:t>
      </w:r>
      <w:r>
        <w:rPr>
          <w:rFonts w:ascii="Times New Roman" w:hAnsi="Times New Roman" w:cs="Times New Roman"/>
          <w:sz w:val="24"/>
          <w:szCs w:val="24"/>
          <w:lang w:val="en-US"/>
        </w:rPr>
        <w:t xml:space="preserve"> a bidder to dispatch a </w:t>
      </w:r>
      <w:r w:rsidR="00097DEC">
        <w:rPr>
          <w:rFonts w:ascii="Times New Roman" w:hAnsi="Times New Roman" w:cs="Times New Roman"/>
          <w:sz w:val="24"/>
          <w:szCs w:val="24"/>
          <w:lang w:val="en-US"/>
        </w:rPr>
        <w:t>R</w:t>
      </w:r>
      <w:r>
        <w:rPr>
          <w:rFonts w:ascii="Times New Roman" w:hAnsi="Times New Roman" w:cs="Times New Roman"/>
          <w:sz w:val="24"/>
          <w:szCs w:val="24"/>
          <w:lang w:val="en-US"/>
        </w:rPr>
        <w:t xml:space="preserve">eplacement </w:t>
      </w:r>
      <w:r w:rsidR="00097DEC">
        <w:rPr>
          <w:rFonts w:ascii="Times New Roman" w:hAnsi="Times New Roman" w:cs="Times New Roman"/>
          <w:sz w:val="24"/>
          <w:szCs w:val="24"/>
          <w:lang w:val="en-US"/>
        </w:rPr>
        <w:t>S</w:t>
      </w:r>
      <w:r>
        <w:rPr>
          <w:rFonts w:ascii="Times New Roman" w:hAnsi="Times New Roman" w:cs="Times New Roman"/>
          <w:sz w:val="24"/>
          <w:szCs w:val="24"/>
          <w:lang w:val="en-US"/>
        </w:rPr>
        <w:t xml:space="preserve">tatement incorporating the substantive information in both the </w:t>
      </w:r>
      <w:r w:rsidR="00097DEC">
        <w:rPr>
          <w:rFonts w:ascii="Times New Roman" w:hAnsi="Times New Roman" w:cs="Times New Roman"/>
          <w:sz w:val="24"/>
          <w:szCs w:val="24"/>
          <w:lang w:val="en-US"/>
        </w:rPr>
        <w:t>O</w:t>
      </w:r>
      <w:r>
        <w:rPr>
          <w:rFonts w:ascii="Times New Roman" w:hAnsi="Times New Roman" w:cs="Times New Roman"/>
          <w:sz w:val="24"/>
          <w:szCs w:val="24"/>
          <w:lang w:val="en-US"/>
        </w:rPr>
        <w:t xml:space="preserve">riginal </w:t>
      </w:r>
      <w:r w:rsidR="00097DEC">
        <w:rPr>
          <w:rFonts w:ascii="Times New Roman" w:hAnsi="Times New Roman" w:cs="Times New Roman"/>
          <w:sz w:val="24"/>
          <w:szCs w:val="24"/>
          <w:lang w:val="en-US"/>
        </w:rPr>
        <w:t xml:space="preserve">Statement </w:t>
      </w:r>
      <w:r>
        <w:rPr>
          <w:rFonts w:ascii="Times New Roman" w:hAnsi="Times New Roman" w:cs="Times New Roman"/>
          <w:sz w:val="24"/>
          <w:szCs w:val="24"/>
          <w:lang w:val="en-US"/>
        </w:rPr>
        <w:t xml:space="preserve">and each subsequent </w:t>
      </w:r>
      <w:r w:rsidR="00097DEC">
        <w:rPr>
          <w:rFonts w:ascii="Times New Roman" w:hAnsi="Times New Roman" w:cs="Times New Roman"/>
          <w:sz w:val="24"/>
          <w:szCs w:val="24"/>
          <w:lang w:val="en-US"/>
        </w:rPr>
        <w:t>S</w:t>
      </w:r>
      <w:r>
        <w:rPr>
          <w:rFonts w:ascii="Times New Roman" w:hAnsi="Times New Roman" w:cs="Times New Roman"/>
          <w:sz w:val="24"/>
          <w:szCs w:val="24"/>
          <w:lang w:val="en-US"/>
        </w:rPr>
        <w:t xml:space="preserve">upplementary </w:t>
      </w:r>
      <w:r w:rsidR="00097DEC">
        <w:rPr>
          <w:rFonts w:ascii="Times New Roman" w:hAnsi="Times New Roman" w:cs="Times New Roman"/>
          <w:sz w:val="24"/>
          <w:szCs w:val="24"/>
          <w:lang w:val="en-US"/>
        </w:rPr>
        <w:t>S</w:t>
      </w:r>
      <w:r>
        <w:rPr>
          <w:rFonts w:ascii="Times New Roman" w:hAnsi="Times New Roman" w:cs="Times New Roman"/>
          <w:sz w:val="24"/>
          <w:szCs w:val="24"/>
          <w:lang w:val="en-US"/>
        </w:rPr>
        <w:t xml:space="preserve">tatement.  </w:t>
      </w:r>
      <w:r w:rsidR="007D703F">
        <w:rPr>
          <w:rFonts w:ascii="Times New Roman" w:hAnsi="Times New Roman" w:cs="Times New Roman"/>
          <w:sz w:val="24"/>
          <w:szCs w:val="24"/>
          <w:lang w:val="en-US"/>
        </w:rPr>
        <w:t>ASIC has</w:t>
      </w:r>
      <w:r w:rsidR="00585710" w:rsidRPr="00585710">
        <w:rPr>
          <w:rFonts w:ascii="Times New Roman" w:hAnsi="Times New Roman" w:cs="Times New Roman"/>
          <w:sz w:val="24"/>
          <w:szCs w:val="24"/>
          <w:lang w:val="en-US"/>
        </w:rPr>
        <w:t xml:space="preserve"> granted </w:t>
      </w:r>
      <w:r w:rsidR="00585710">
        <w:rPr>
          <w:rFonts w:ascii="Times New Roman" w:hAnsi="Times New Roman" w:cs="Times New Roman"/>
          <w:sz w:val="24"/>
          <w:szCs w:val="24"/>
          <w:lang w:val="en-US"/>
        </w:rPr>
        <w:t xml:space="preserve">this </w:t>
      </w:r>
      <w:r w:rsidR="00585710" w:rsidRPr="00585710">
        <w:rPr>
          <w:rFonts w:ascii="Times New Roman" w:hAnsi="Times New Roman" w:cs="Times New Roman"/>
          <w:sz w:val="24"/>
          <w:szCs w:val="24"/>
          <w:lang w:val="en-US"/>
        </w:rPr>
        <w:t>relief because</w:t>
      </w:r>
      <w:r w:rsidR="00315432">
        <w:rPr>
          <w:rFonts w:ascii="Times New Roman" w:hAnsi="Times New Roman" w:cs="Times New Roman"/>
          <w:sz w:val="24"/>
          <w:szCs w:val="24"/>
          <w:lang w:val="en-US"/>
        </w:rPr>
        <w:t xml:space="preserve">, in many cases, </w:t>
      </w:r>
      <w:r w:rsidR="00585710" w:rsidRPr="00585710">
        <w:rPr>
          <w:rFonts w:ascii="Times New Roman" w:hAnsi="Times New Roman" w:cs="Times New Roman"/>
          <w:sz w:val="24"/>
          <w:szCs w:val="24"/>
          <w:lang w:val="en-US"/>
        </w:rPr>
        <w:t xml:space="preserve">it </w:t>
      </w:r>
      <w:r w:rsidR="00315432">
        <w:rPr>
          <w:rFonts w:ascii="Times New Roman" w:hAnsi="Times New Roman" w:cs="Times New Roman"/>
          <w:sz w:val="24"/>
          <w:szCs w:val="24"/>
          <w:lang w:val="en-US"/>
        </w:rPr>
        <w:t xml:space="preserve">will be </w:t>
      </w:r>
      <w:r w:rsidR="00585710" w:rsidRPr="00585710">
        <w:rPr>
          <w:rFonts w:ascii="Times New Roman" w:hAnsi="Times New Roman" w:cs="Times New Roman"/>
          <w:sz w:val="24"/>
          <w:szCs w:val="24"/>
          <w:lang w:val="en-US"/>
        </w:rPr>
        <w:t xml:space="preserve">preferable for a holder to receive a single </w:t>
      </w:r>
      <w:r w:rsidR="00097DEC">
        <w:rPr>
          <w:rFonts w:ascii="Times New Roman" w:hAnsi="Times New Roman" w:cs="Times New Roman"/>
          <w:sz w:val="24"/>
          <w:szCs w:val="24"/>
          <w:lang w:val="en-US"/>
        </w:rPr>
        <w:t>R</w:t>
      </w:r>
      <w:r w:rsidR="00097DEC" w:rsidRPr="00585710">
        <w:rPr>
          <w:rFonts w:ascii="Times New Roman" w:hAnsi="Times New Roman" w:cs="Times New Roman"/>
          <w:sz w:val="24"/>
          <w:szCs w:val="24"/>
          <w:lang w:val="en-US"/>
        </w:rPr>
        <w:t xml:space="preserve">eplacement </w:t>
      </w:r>
      <w:r w:rsidR="00097DEC">
        <w:rPr>
          <w:rFonts w:ascii="Times New Roman" w:hAnsi="Times New Roman" w:cs="Times New Roman"/>
          <w:sz w:val="24"/>
          <w:szCs w:val="24"/>
          <w:lang w:val="en-US"/>
        </w:rPr>
        <w:t>S</w:t>
      </w:r>
      <w:r w:rsidR="00585710" w:rsidRPr="00585710">
        <w:rPr>
          <w:rFonts w:ascii="Times New Roman" w:hAnsi="Times New Roman" w:cs="Times New Roman"/>
          <w:sz w:val="24"/>
          <w:szCs w:val="24"/>
          <w:lang w:val="en-US"/>
        </w:rPr>
        <w:t xml:space="preserve">tatement when the </w:t>
      </w:r>
      <w:r w:rsidR="00097DEC">
        <w:rPr>
          <w:rFonts w:ascii="Times New Roman" w:hAnsi="Times New Roman" w:cs="Times New Roman"/>
          <w:sz w:val="24"/>
          <w:szCs w:val="24"/>
          <w:lang w:val="en-US"/>
        </w:rPr>
        <w:t>O</w:t>
      </w:r>
      <w:r w:rsidR="00097DEC" w:rsidRPr="00585710">
        <w:rPr>
          <w:rFonts w:ascii="Times New Roman" w:hAnsi="Times New Roman" w:cs="Times New Roman"/>
          <w:sz w:val="24"/>
          <w:szCs w:val="24"/>
          <w:lang w:val="en-US"/>
        </w:rPr>
        <w:t xml:space="preserve">riginal </w:t>
      </w:r>
      <w:r w:rsidR="00097DEC">
        <w:rPr>
          <w:rFonts w:ascii="Times New Roman" w:hAnsi="Times New Roman" w:cs="Times New Roman"/>
          <w:sz w:val="24"/>
          <w:szCs w:val="24"/>
          <w:lang w:val="en-US"/>
        </w:rPr>
        <w:t>S</w:t>
      </w:r>
      <w:r w:rsidR="00585710" w:rsidRPr="00585710">
        <w:rPr>
          <w:rFonts w:ascii="Times New Roman" w:hAnsi="Times New Roman" w:cs="Times New Roman"/>
          <w:sz w:val="24"/>
          <w:szCs w:val="24"/>
          <w:lang w:val="en-US"/>
        </w:rPr>
        <w:t>tatement has been amended before dispatch, rather than:</w:t>
      </w:r>
    </w:p>
    <w:p w:rsidR="00585710" w:rsidRPr="00585710" w:rsidRDefault="00585710" w:rsidP="00315432">
      <w:pPr>
        <w:ind w:left="709" w:hanging="709"/>
        <w:rPr>
          <w:rFonts w:ascii="Times New Roman" w:hAnsi="Times New Roman" w:cs="Times New Roman"/>
          <w:sz w:val="24"/>
          <w:szCs w:val="24"/>
          <w:lang w:val="en-US"/>
        </w:rPr>
      </w:pPr>
      <w:r w:rsidRPr="00585710">
        <w:rPr>
          <w:rFonts w:ascii="Times New Roman" w:hAnsi="Times New Roman" w:cs="Times New Roman"/>
          <w:sz w:val="24"/>
          <w:szCs w:val="24"/>
          <w:lang w:val="en-US"/>
        </w:rPr>
        <w:t>(a)</w:t>
      </w:r>
      <w:r>
        <w:rPr>
          <w:rFonts w:ascii="Times New Roman" w:hAnsi="Times New Roman" w:cs="Times New Roman"/>
          <w:sz w:val="24"/>
          <w:szCs w:val="24"/>
          <w:lang w:val="en-US"/>
        </w:rPr>
        <w:tab/>
      </w:r>
      <w:proofErr w:type="gramStart"/>
      <w:r w:rsidRPr="00585710">
        <w:rPr>
          <w:rFonts w:ascii="Times New Roman" w:hAnsi="Times New Roman" w:cs="Times New Roman"/>
          <w:sz w:val="24"/>
          <w:szCs w:val="24"/>
          <w:lang w:val="en-US"/>
        </w:rPr>
        <w:t>where</w:t>
      </w:r>
      <w:proofErr w:type="gramEnd"/>
      <w:r w:rsidRPr="00585710">
        <w:rPr>
          <w:rFonts w:ascii="Times New Roman" w:hAnsi="Times New Roman" w:cs="Times New Roman"/>
          <w:sz w:val="24"/>
          <w:szCs w:val="24"/>
          <w:lang w:val="en-US"/>
        </w:rPr>
        <w:t xml:space="preserve"> the bid class securities are not quoted—either:</w:t>
      </w:r>
    </w:p>
    <w:p w:rsidR="00585710" w:rsidRPr="00585710" w:rsidRDefault="00585710" w:rsidP="00315432">
      <w:pPr>
        <w:ind w:left="1276" w:hanging="567"/>
        <w:rPr>
          <w:rFonts w:ascii="Times New Roman" w:hAnsi="Times New Roman" w:cs="Times New Roman"/>
          <w:sz w:val="24"/>
          <w:szCs w:val="24"/>
          <w:lang w:val="en-US"/>
        </w:rPr>
      </w:pPr>
      <w:r w:rsidRPr="00585710">
        <w:rPr>
          <w:rFonts w:ascii="Times New Roman" w:hAnsi="Times New Roman" w:cs="Times New Roman"/>
          <w:sz w:val="24"/>
          <w:szCs w:val="24"/>
          <w:lang w:val="en-US"/>
        </w:rPr>
        <w:t>(</w:t>
      </w:r>
      <w:proofErr w:type="spellStart"/>
      <w:r w:rsidRPr="00585710">
        <w:rPr>
          <w:rFonts w:ascii="Times New Roman" w:hAnsi="Times New Roman" w:cs="Times New Roman"/>
          <w:sz w:val="24"/>
          <w:szCs w:val="24"/>
          <w:lang w:val="en-US"/>
        </w:rPr>
        <w:t>i</w:t>
      </w:r>
      <w:proofErr w:type="spellEnd"/>
      <w:r w:rsidRPr="00585710">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gramStart"/>
      <w:r w:rsidRPr="00585710">
        <w:rPr>
          <w:rFonts w:ascii="Times New Roman" w:hAnsi="Times New Roman" w:cs="Times New Roman"/>
          <w:sz w:val="24"/>
          <w:szCs w:val="24"/>
          <w:lang w:val="en-US"/>
        </w:rPr>
        <w:t>the</w:t>
      </w:r>
      <w:proofErr w:type="gramEnd"/>
      <w:r w:rsidRPr="00585710">
        <w:rPr>
          <w:rFonts w:ascii="Times New Roman" w:hAnsi="Times New Roman" w:cs="Times New Roman"/>
          <w:sz w:val="24"/>
          <w:szCs w:val="24"/>
          <w:lang w:val="en-US"/>
        </w:rPr>
        <w:t xml:space="preserve"> </w:t>
      </w:r>
      <w:r w:rsidR="00097DEC">
        <w:rPr>
          <w:rFonts w:ascii="Times New Roman" w:hAnsi="Times New Roman" w:cs="Times New Roman"/>
          <w:sz w:val="24"/>
          <w:szCs w:val="24"/>
          <w:lang w:val="en-US"/>
        </w:rPr>
        <w:t>O</w:t>
      </w:r>
      <w:r w:rsidR="00097DEC" w:rsidRPr="00585710">
        <w:rPr>
          <w:rFonts w:ascii="Times New Roman" w:hAnsi="Times New Roman" w:cs="Times New Roman"/>
          <w:sz w:val="24"/>
          <w:szCs w:val="24"/>
          <w:lang w:val="en-US"/>
        </w:rPr>
        <w:t xml:space="preserve">riginal </w:t>
      </w:r>
      <w:r w:rsidR="00097DEC">
        <w:rPr>
          <w:rFonts w:ascii="Times New Roman" w:hAnsi="Times New Roman" w:cs="Times New Roman"/>
          <w:sz w:val="24"/>
          <w:szCs w:val="24"/>
          <w:lang w:val="en-US"/>
        </w:rPr>
        <w:t>S</w:t>
      </w:r>
      <w:r w:rsidRPr="00585710">
        <w:rPr>
          <w:rFonts w:ascii="Times New Roman" w:hAnsi="Times New Roman" w:cs="Times New Roman"/>
          <w:sz w:val="24"/>
          <w:szCs w:val="24"/>
          <w:lang w:val="en-US"/>
        </w:rPr>
        <w:t xml:space="preserve">tatement and a separate </w:t>
      </w:r>
      <w:r w:rsidR="00097DEC">
        <w:rPr>
          <w:rFonts w:ascii="Times New Roman" w:hAnsi="Times New Roman" w:cs="Times New Roman"/>
          <w:sz w:val="24"/>
          <w:szCs w:val="24"/>
          <w:lang w:val="en-US"/>
        </w:rPr>
        <w:t>S</w:t>
      </w:r>
      <w:r w:rsidR="00097DEC" w:rsidRPr="00585710">
        <w:rPr>
          <w:rFonts w:ascii="Times New Roman" w:hAnsi="Times New Roman" w:cs="Times New Roman"/>
          <w:sz w:val="24"/>
          <w:szCs w:val="24"/>
          <w:lang w:val="en-US"/>
        </w:rPr>
        <w:t xml:space="preserve">upplementary </w:t>
      </w:r>
      <w:r w:rsidR="00097DEC">
        <w:rPr>
          <w:rFonts w:ascii="Times New Roman" w:hAnsi="Times New Roman" w:cs="Times New Roman"/>
          <w:sz w:val="24"/>
          <w:szCs w:val="24"/>
          <w:lang w:val="en-US"/>
        </w:rPr>
        <w:t>S</w:t>
      </w:r>
      <w:r w:rsidRPr="00585710">
        <w:rPr>
          <w:rFonts w:ascii="Times New Roman" w:hAnsi="Times New Roman" w:cs="Times New Roman"/>
          <w:sz w:val="24"/>
          <w:szCs w:val="24"/>
          <w:lang w:val="en-US"/>
        </w:rPr>
        <w:t>tatement; or</w:t>
      </w:r>
    </w:p>
    <w:p w:rsidR="00585710" w:rsidRPr="00585710" w:rsidRDefault="00585710" w:rsidP="00315432">
      <w:pPr>
        <w:ind w:left="1276" w:hanging="567"/>
        <w:rPr>
          <w:rFonts w:ascii="Times New Roman" w:hAnsi="Times New Roman" w:cs="Times New Roman"/>
          <w:sz w:val="24"/>
          <w:szCs w:val="24"/>
          <w:lang w:val="en-US"/>
        </w:rPr>
      </w:pPr>
      <w:r w:rsidRPr="00585710">
        <w:rPr>
          <w:rFonts w:ascii="Times New Roman" w:hAnsi="Times New Roman" w:cs="Times New Roman"/>
          <w:sz w:val="24"/>
          <w:szCs w:val="24"/>
          <w:lang w:val="en-US"/>
        </w:rPr>
        <w:t xml:space="preserve">(ii) </w:t>
      </w:r>
      <w:r>
        <w:rPr>
          <w:rFonts w:ascii="Times New Roman" w:hAnsi="Times New Roman" w:cs="Times New Roman"/>
          <w:sz w:val="24"/>
          <w:szCs w:val="24"/>
          <w:lang w:val="en-US"/>
        </w:rPr>
        <w:tab/>
      </w:r>
      <w:proofErr w:type="gramStart"/>
      <w:r w:rsidRPr="00585710">
        <w:rPr>
          <w:rFonts w:ascii="Times New Roman" w:hAnsi="Times New Roman" w:cs="Times New Roman"/>
          <w:sz w:val="24"/>
          <w:szCs w:val="24"/>
          <w:lang w:val="en-US"/>
        </w:rPr>
        <w:t>a</w:t>
      </w:r>
      <w:proofErr w:type="gramEnd"/>
      <w:r w:rsidRPr="00585710">
        <w:rPr>
          <w:rFonts w:ascii="Times New Roman" w:hAnsi="Times New Roman" w:cs="Times New Roman"/>
          <w:sz w:val="24"/>
          <w:szCs w:val="24"/>
          <w:lang w:val="en-US"/>
        </w:rPr>
        <w:t xml:space="preserve"> </w:t>
      </w:r>
      <w:r w:rsidR="00097DEC">
        <w:rPr>
          <w:rFonts w:ascii="Times New Roman" w:hAnsi="Times New Roman" w:cs="Times New Roman"/>
          <w:sz w:val="24"/>
          <w:szCs w:val="24"/>
          <w:lang w:val="en-US"/>
        </w:rPr>
        <w:t>S</w:t>
      </w:r>
      <w:r w:rsidR="00097DEC" w:rsidRPr="00585710">
        <w:rPr>
          <w:rFonts w:ascii="Times New Roman" w:hAnsi="Times New Roman" w:cs="Times New Roman"/>
          <w:sz w:val="24"/>
          <w:szCs w:val="24"/>
          <w:lang w:val="en-US"/>
        </w:rPr>
        <w:t xml:space="preserve">upplementary </w:t>
      </w:r>
      <w:r w:rsidR="004F7CA6">
        <w:rPr>
          <w:rFonts w:ascii="Times New Roman" w:hAnsi="Times New Roman" w:cs="Times New Roman"/>
          <w:sz w:val="24"/>
          <w:szCs w:val="24"/>
          <w:lang w:val="en-US"/>
        </w:rPr>
        <w:t>S</w:t>
      </w:r>
      <w:r w:rsidR="004F7CA6" w:rsidRPr="00585710">
        <w:rPr>
          <w:rFonts w:ascii="Times New Roman" w:hAnsi="Times New Roman" w:cs="Times New Roman"/>
          <w:sz w:val="24"/>
          <w:szCs w:val="24"/>
          <w:lang w:val="en-US"/>
        </w:rPr>
        <w:t xml:space="preserve">tatement </w:t>
      </w:r>
      <w:r w:rsidRPr="00585710">
        <w:rPr>
          <w:rFonts w:ascii="Times New Roman" w:hAnsi="Times New Roman" w:cs="Times New Roman"/>
          <w:sz w:val="24"/>
          <w:szCs w:val="24"/>
          <w:lang w:val="en-US"/>
        </w:rPr>
        <w:t xml:space="preserve">received before the </w:t>
      </w:r>
      <w:r w:rsidR="00097DEC">
        <w:rPr>
          <w:rFonts w:ascii="Times New Roman" w:hAnsi="Times New Roman" w:cs="Times New Roman"/>
          <w:sz w:val="24"/>
          <w:szCs w:val="24"/>
          <w:lang w:val="en-US"/>
        </w:rPr>
        <w:t>O</w:t>
      </w:r>
      <w:r w:rsidR="00097DEC" w:rsidRPr="00585710">
        <w:rPr>
          <w:rFonts w:ascii="Times New Roman" w:hAnsi="Times New Roman" w:cs="Times New Roman"/>
          <w:sz w:val="24"/>
          <w:szCs w:val="24"/>
          <w:lang w:val="en-US"/>
        </w:rPr>
        <w:t xml:space="preserve">riginal </w:t>
      </w:r>
      <w:r w:rsidR="00097DEC">
        <w:rPr>
          <w:rFonts w:ascii="Times New Roman" w:hAnsi="Times New Roman" w:cs="Times New Roman"/>
          <w:sz w:val="24"/>
          <w:szCs w:val="24"/>
          <w:lang w:val="en-US"/>
        </w:rPr>
        <w:t>S</w:t>
      </w:r>
      <w:r w:rsidRPr="00585710">
        <w:rPr>
          <w:rFonts w:ascii="Times New Roman" w:hAnsi="Times New Roman" w:cs="Times New Roman"/>
          <w:sz w:val="24"/>
          <w:szCs w:val="24"/>
          <w:lang w:val="en-US"/>
        </w:rPr>
        <w:t>tatement; and</w:t>
      </w:r>
    </w:p>
    <w:p w:rsidR="00585710" w:rsidRPr="00585710" w:rsidRDefault="00585710" w:rsidP="00315432">
      <w:pPr>
        <w:ind w:left="709" w:hanging="709"/>
        <w:rPr>
          <w:rFonts w:ascii="Times New Roman" w:hAnsi="Times New Roman" w:cs="Times New Roman"/>
          <w:sz w:val="24"/>
          <w:szCs w:val="24"/>
          <w:lang w:val="en-US"/>
        </w:rPr>
      </w:pPr>
      <w:r w:rsidRPr="00585710">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proofErr w:type="gramStart"/>
      <w:r w:rsidRPr="00585710">
        <w:rPr>
          <w:rFonts w:ascii="Times New Roman" w:hAnsi="Times New Roman" w:cs="Times New Roman"/>
          <w:sz w:val="24"/>
          <w:szCs w:val="24"/>
          <w:lang w:val="en-US"/>
        </w:rPr>
        <w:t>where</w:t>
      </w:r>
      <w:proofErr w:type="gramEnd"/>
      <w:r w:rsidRPr="00585710">
        <w:rPr>
          <w:rFonts w:ascii="Times New Roman" w:hAnsi="Times New Roman" w:cs="Times New Roman"/>
          <w:sz w:val="24"/>
          <w:szCs w:val="24"/>
          <w:lang w:val="en-US"/>
        </w:rPr>
        <w:t xml:space="preserve"> the bid class securities are quoted—an </w:t>
      </w:r>
      <w:r w:rsidR="00097DEC">
        <w:rPr>
          <w:rFonts w:ascii="Times New Roman" w:hAnsi="Times New Roman" w:cs="Times New Roman"/>
          <w:sz w:val="24"/>
          <w:szCs w:val="24"/>
          <w:lang w:val="en-US"/>
        </w:rPr>
        <w:t>O</w:t>
      </w:r>
      <w:r w:rsidR="00097DEC" w:rsidRPr="00585710">
        <w:rPr>
          <w:rFonts w:ascii="Times New Roman" w:hAnsi="Times New Roman" w:cs="Times New Roman"/>
          <w:sz w:val="24"/>
          <w:szCs w:val="24"/>
          <w:lang w:val="en-US"/>
        </w:rPr>
        <w:t xml:space="preserve">riginal </w:t>
      </w:r>
      <w:r w:rsidR="004F7CA6">
        <w:rPr>
          <w:rFonts w:ascii="Times New Roman" w:hAnsi="Times New Roman" w:cs="Times New Roman"/>
          <w:sz w:val="24"/>
          <w:szCs w:val="24"/>
          <w:lang w:val="en-US"/>
        </w:rPr>
        <w:t>S</w:t>
      </w:r>
      <w:r w:rsidR="004F7CA6" w:rsidRPr="00585710">
        <w:rPr>
          <w:rFonts w:ascii="Times New Roman" w:hAnsi="Times New Roman" w:cs="Times New Roman"/>
          <w:sz w:val="24"/>
          <w:szCs w:val="24"/>
          <w:lang w:val="en-US"/>
        </w:rPr>
        <w:t xml:space="preserve">tatement </w:t>
      </w:r>
      <w:r w:rsidR="00315432">
        <w:rPr>
          <w:rFonts w:ascii="Times New Roman" w:hAnsi="Times New Roman" w:cs="Times New Roman"/>
          <w:sz w:val="24"/>
          <w:szCs w:val="24"/>
          <w:lang w:val="en-US"/>
        </w:rPr>
        <w:t xml:space="preserve">and a separate </w:t>
      </w:r>
      <w:r w:rsidR="004F7CA6">
        <w:rPr>
          <w:rFonts w:ascii="Times New Roman" w:hAnsi="Times New Roman" w:cs="Times New Roman"/>
          <w:sz w:val="24"/>
          <w:szCs w:val="24"/>
          <w:lang w:val="en-US"/>
        </w:rPr>
        <w:t>S</w:t>
      </w:r>
      <w:r w:rsidR="004F7CA6" w:rsidRPr="00585710">
        <w:rPr>
          <w:rFonts w:ascii="Times New Roman" w:hAnsi="Times New Roman" w:cs="Times New Roman"/>
          <w:sz w:val="24"/>
          <w:szCs w:val="24"/>
          <w:lang w:val="en-US"/>
        </w:rPr>
        <w:t xml:space="preserve">upplementary </w:t>
      </w:r>
      <w:r w:rsidR="004F7CA6">
        <w:rPr>
          <w:rFonts w:ascii="Times New Roman" w:hAnsi="Times New Roman" w:cs="Times New Roman"/>
          <w:sz w:val="24"/>
          <w:szCs w:val="24"/>
          <w:lang w:val="en-US"/>
        </w:rPr>
        <w:t>S</w:t>
      </w:r>
      <w:r w:rsidRPr="00585710">
        <w:rPr>
          <w:rFonts w:ascii="Times New Roman" w:hAnsi="Times New Roman" w:cs="Times New Roman"/>
          <w:sz w:val="24"/>
          <w:szCs w:val="24"/>
          <w:lang w:val="en-US"/>
        </w:rPr>
        <w:t>tatement</w:t>
      </w:r>
      <w:r w:rsidR="00315432">
        <w:rPr>
          <w:rFonts w:ascii="Times New Roman" w:hAnsi="Times New Roman" w:cs="Times New Roman"/>
          <w:sz w:val="24"/>
          <w:szCs w:val="24"/>
          <w:lang w:val="en-US"/>
        </w:rPr>
        <w:t xml:space="preserve"> that amends the Original Statement</w:t>
      </w:r>
      <w:r w:rsidRPr="00585710">
        <w:rPr>
          <w:rFonts w:ascii="Times New Roman" w:hAnsi="Times New Roman" w:cs="Times New Roman"/>
          <w:sz w:val="24"/>
          <w:szCs w:val="24"/>
          <w:lang w:val="en-US"/>
        </w:rPr>
        <w:t>.</w:t>
      </w:r>
    </w:p>
    <w:p w:rsidR="00585710" w:rsidRDefault="002529D3" w:rsidP="00585710">
      <w:pPr>
        <w:rPr>
          <w:rFonts w:ascii="Times New Roman" w:hAnsi="Times New Roman" w:cs="Times New Roman"/>
          <w:sz w:val="24"/>
          <w:szCs w:val="24"/>
          <w:lang w:val="en-US"/>
        </w:rPr>
      </w:pPr>
      <w:r>
        <w:rPr>
          <w:rFonts w:ascii="Times New Roman" w:hAnsi="Times New Roman" w:cs="Times New Roman"/>
          <w:sz w:val="24"/>
          <w:szCs w:val="24"/>
          <w:lang w:val="en-US"/>
        </w:rPr>
        <w:t>T</w:t>
      </w:r>
      <w:r w:rsidR="00EC3B12">
        <w:rPr>
          <w:rFonts w:ascii="Times New Roman" w:hAnsi="Times New Roman" w:cs="Times New Roman"/>
          <w:sz w:val="24"/>
          <w:szCs w:val="24"/>
          <w:lang w:val="en-US"/>
        </w:rPr>
        <w:t xml:space="preserve">he </w:t>
      </w:r>
      <w:r w:rsidR="00585710">
        <w:rPr>
          <w:rFonts w:ascii="Times New Roman" w:hAnsi="Times New Roman" w:cs="Times New Roman"/>
          <w:sz w:val="24"/>
          <w:szCs w:val="24"/>
          <w:lang w:val="en-US"/>
        </w:rPr>
        <w:t xml:space="preserve">class order </w:t>
      </w:r>
      <w:r>
        <w:rPr>
          <w:rFonts w:ascii="Times New Roman" w:hAnsi="Times New Roman" w:cs="Times New Roman"/>
          <w:sz w:val="24"/>
          <w:szCs w:val="24"/>
          <w:lang w:val="en-US"/>
        </w:rPr>
        <w:t xml:space="preserve">also provides relief </w:t>
      </w:r>
      <w:r w:rsidR="00315432">
        <w:rPr>
          <w:rFonts w:ascii="Times New Roman" w:hAnsi="Times New Roman" w:cs="Times New Roman"/>
          <w:sz w:val="24"/>
          <w:szCs w:val="24"/>
          <w:lang w:val="en-US"/>
        </w:rPr>
        <w:t>with respect to Supplementary Statements lodged prior to dispatch of an Original Statement in relation to bid class securities that are not quoted</w:t>
      </w:r>
      <w:r>
        <w:rPr>
          <w:rFonts w:ascii="Times New Roman" w:hAnsi="Times New Roman" w:cs="Times New Roman"/>
          <w:sz w:val="24"/>
          <w:szCs w:val="24"/>
          <w:lang w:val="en-US"/>
        </w:rPr>
        <w:t xml:space="preserve">, which </w:t>
      </w:r>
      <w:r w:rsidR="00585710">
        <w:rPr>
          <w:rFonts w:ascii="Times New Roman" w:hAnsi="Times New Roman" w:cs="Times New Roman"/>
          <w:sz w:val="24"/>
          <w:szCs w:val="24"/>
          <w:lang w:val="en-US"/>
        </w:rPr>
        <w:t>is</w:t>
      </w:r>
      <w:r w:rsidR="00315432">
        <w:rPr>
          <w:rFonts w:ascii="Times New Roman" w:hAnsi="Times New Roman" w:cs="Times New Roman"/>
          <w:sz w:val="24"/>
          <w:szCs w:val="24"/>
          <w:lang w:val="en-US"/>
        </w:rPr>
        <w:t xml:space="preserve"> designed</w:t>
      </w:r>
      <w:r w:rsidR="00585710">
        <w:rPr>
          <w:rFonts w:ascii="Times New Roman" w:hAnsi="Times New Roman" w:cs="Times New Roman"/>
          <w:sz w:val="24"/>
          <w:szCs w:val="24"/>
          <w:lang w:val="en-US"/>
        </w:rPr>
        <w:t xml:space="preserve"> </w:t>
      </w:r>
      <w:r w:rsidR="00315432" w:rsidRPr="00315432">
        <w:rPr>
          <w:rFonts w:ascii="Times New Roman" w:hAnsi="Times New Roman" w:cs="Times New Roman"/>
          <w:sz w:val="24"/>
          <w:szCs w:val="24"/>
        </w:rPr>
        <w:t xml:space="preserve">to ensure that target holders are not confused by receiving a </w:t>
      </w:r>
      <w:r w:rsidR="00315432">
        <w:rPr>
          <w:rFonts w:ascii="Times New Roman" w:hAnsi="Times New Roman" w:cs="Times New Roman"/>
          <w:sz w:val="24"/>
          <w:szCs w:val="24"/>
        </w:rPr>
        <w:t>Supplementary Statement</w:t>
      </w:r>
      <w:r w:rsidR="00315432" w:rsidRPr="00315432">
        <w:rPr>
          <w:rFonts w:ascii="Times New Roman" w:hAnsi="Times New Roman" w:cs="Times New Roman"/>
          <w:sz w:val="24"/>
          <w:szCs w:val="24"/>
        </w:rPr>
        <w:t xml:space="preserve"> before the </w:t>
      </w:r>
      <w:r w:rsidR="00315432">
        <w:rPr>
          <w:rFonts w:ascii="Times New Roman" w:hAnsi="Times New Roman" w:cs="Times New Roman"/>
          <w:sz w:val="24"/>
          <w:szCs w:val="24"/>
        </w:rPr>
        <w:t>Original Statement</w:t>
      </w:r>
      <w:r w:rsidR="00315432" w:rsidRPr="00315432">
        <w:rPr>
          <w:rFonts w:ascii="Times New Roman" w:hAnsi="Times New Roman" w:cs="Times New Roman"/>
          <w:sz w:val="24"/>
          <w:szCs w:val="24"/>
        </w:rPr>
        <w:t xml:space="preserve"> and to remove any uncertainty about the procedure that the bidder must adopt when a </w:t>
      </w:r>
      <w:r w:rsidR="00315432">
        <w:rPr>
          <w:rFonts w:ascii="Times New Roman" w:hAnsi="Times New Roman" w:cs="Times New Roman"/>
          <w:sz w:val="24"/>
          <w:szCs w:val="24"/>
        </w:rPr>
        <w:t>Supplementary Statement</w:t>
      </w:r>
      <w:r w:rsidR="00315432" w:rsidRPr="00315432">
        <w:rPr>
          <w:rFonts w:ascii="Times New Roman" w:hAnsi="Times New Roman" w:cs="Times New Roman"/>
          <w:sz w:val="24"/>
          <w:szCs w:val="24"/>
        </w:rPr>
        <w:t xml:space="preserve"> is lodged before </w:t>
      </w:r>
      <w:proofErr w:type="spellStart"/>
      <w:r w:rsidR="00315432" w:rsidRPr="00315432">
        <w:rPr>
          <w:rFonts w:ascii="Times New Roman" w:hAnsi="Times New Roman" w:cs="Times New Roman"/>
          <w:sz w:val="24"/>
          <w:szCs w:val="24"/>
        </w:rPr>
        <w:t>dispatc</w:t>
      </w:r>
      <w:proofErr w:type="spellEnd"/>
      <w:r w:rsidR="00315432">
        <w:rPr>
          <w:rFonts w:ascii="Times New Roman" w:hAnsi="Times New Roman" w:cs="Times New Roman"/>
          <w:sz w:val="24"/>
          <w:szCs w:val="24"/>
          <w:lang w:val="en-US"/>
        </w:rPr>
        <w:t>h</w:t>
      </w:r>
      <w:r w:rsidR="001258E1">
        <w:rPr>
          <w:rFonts w:ascii="Times New Roman" w:hAnsi="Times New Roman" w:cs="Times New Roman"/>
          <w:sz w:val="24"/>
          <w:szCs w:val="24"/>
          <w:lang w:val="en-US"/>
        </w:rPr>
        <w:t xml:space="preserve"> of the Original Statement</w:t>
      </w:r>
      <w:r w:rsidR="00315432">
        <w:rPr>
          <w:rFonts w:ascii="Times New Roman" w:hAnsi="Times New Roman" w:cs="Times New Roman"/>
          <w:sz w:val="24"/>
          <w:szCs w:val="24"/>
          <w:lang w:val="en-US"/>
        </w:rPr>
        <w:t>. As</w:t>
      </w:r>
      <w:r w:rsidR="004036DF">
        <w:rPr>
          <w:rFonts w:ascii="Times New Roman" w:hAnsi="Times New Roman" w:cs="Times New Roman"/>
          <w:sz w:val="24"/>
          <w:szCs w:val="24"/>
          <w:lang w:val="en-US"/>
        </w:rPr>
        <w:t xml:space="preserve"> noted above, this potential confusion </w:t>
      </w:r>
      <w:r w:rsidR="00585710" w:rsidRPr="00585710">
        <w:rPr>
          <w:rFonts w:ascii="Times New Roman" w:hAnsi="Times New Roman" w:cs="Times New Roman"/>
          <w:sz w:val="24"/>
          <w:szCs w:val="24"/>
          <w:lang w:val="en-US"/>
        </w:rPr>
        <w:t xml:space="preserve"> arises when reading </w:t>
      </w:r>
      <w:r w:rsidR="00315432">
        <w:rPr>
          <w:rFonts w:ascii="Times New Roman" w:hAnsi="Times New Roman" w:cs="Times New Roman"/>
          <w:sz w:val="24"/>
          <w:szCs w:val="24"/>
          <w:lang w:val="en-US"/>
        </w:rPr>
        <w:t>item</w:t>
      </w:r>
      <w:r w:rsidR="0095370C">
        <w:rPr>
          <w:rFonts w:ascii="Times New Roman" w:hAnsi="Times New Roman" w:cs="Times New Roman"/>
          <w:sz w:val="24"/>
          <w:szCs w:val="24"/>
          <w:lang w:val="en-US"/>
        </w:rPr>
        <w:t> </w:t>
      </w:r>
      <w:r w:rsidR="00585710" w:rsidRPr="00585710">
        <w:rPr>
          <w:rFonts w:ascii="Times New Roman" w:hAnsi="Times New Roman" w:cs="Times New Roman"/>
          <w:sz w:val="24"/>
          <w:szCs w:val="24"/>
          <w:lang w:val="en-US"/>
        </w:rPr>
        <w:t xml:space="preserve">6 </w:t>
      </w:r>
      <w:r w:rsidR="00D30F11">
        <w:rPr>
          <w:rFonts w:ascii="Times New Roman" w:hAnsi="Times New Roman" w:cs="Times New Roman"/>
          <w:sz w:val="24"/>
          <w:szCs w:val="24"/>
          <w:lang w:val="en-US"/>
        </w:rPr>
        <w:t>in</w:t>
      </w:r>
      <w:r w:rsidR="00D30F11" w:rsidRPr="00585710">
        <w:rPr>
          <w:rFonts w:ascii="Times New Roman" w:hAnsi="Times New Roman" w:cs="Times New Roman"/>
          <w:sz w:val="24"/>
          <w:szCs w:val="24"/>
          <w:lang w:val="en-US"/>
        </w:rPr>
        <w:t xml:space="preserve"> </w:t>
      </w:r>
      <w:r w:rsidR="00585710" w:rsidRPr="00585710">
        <w:rPr>
          <w:rFonts w:ascii="Times New Roman" w:hAnsi="Times New Roman" w:cs="Times New Roman"/>
          <w:sz w:val="24"/>
          <w:szCs w:val="24"/>
          <w:lang w:val="en-US"/>
        </w:rPr>
        <w:t>s</w:t>
      </w:r>
      <w:r w:rsidR="0095370C">
        <w:rPr>
          <w:rFonts w:ascii="Times New Roman" w:hAnsi="Times New Roman" w:cs="Times New Roman"/>
          <w:sz w:val="24"/>
          <w:szCs w:val="24"/>
          <w:lang w:val="en-US"/>
        </w:rPr>
        <w:t>ubsection </w:t>
      </w:r>
      <w:r w:rsidR="00585710" w:rsidRPr="00585710">
        <w:rPr>
          <w:rFonts w:ascii="Times New Roman" w:hAnsi="Times New Roman" w:cs="Times New Roman"/>
          <w:sz w:val="24"/>
          <w:szCs w:val="24"/>
          <w:lang w:val="en-US"/>
        </w:rPr>
        <w:t>633(1),</w:t>
      </w:r>
      <w:r w:rsidR="00315432">
        <w:rPr>
          <w:rFonts w:ascii="Times New Roman" w:hAnsi="Times New Roman" w:cs="Times New Roman"/>
          <w:sz w:val="24"/>
          <w:szCs w:val="24"/>
          <w:lang w:val="en-US"/>
        </w:rPr>
        <w:t xml:space="preserve"> item 6 in subsection 635(1), </w:t>
      </w:r>
      <w:r w:rsidR="00585710" w:rsidRPr="00585710">
        <w:rPr>
          <w:rFonts w:ascii="Times New Roman" w:hAnsi="Times New Roman" w:cs="Times New Roman"/>
          <w:sz w:val="24"/>
          <w:szCs w:val="24"/>
          <w:lang w:val="en-US"/>
        </w:rPr>
        <w:t>s</w:t>
      </w:r>
      <w:r w:rsidR="0095370C">
        <w:rPr>
          <w:rFonts w:ascii="Times New Roman" w:hAnsi="Times New Roman" w:cs="Times New Roman"/>
          <w:sz w:val="24"/>
          <w:szCs w:val="24"/>
          <w:lang w:val="en-US"/>
        </w:rPr>
        <w:t>ection </w:t>
      </w:r>
      <w:r w:rsidR="00585710" w:rsidRPr="00585710">
        <w:rPr>
          <w:rFonts w:ascii="Times New Roman" w:hAnsi="Times New Roman" w:cs="Times New Roman"/>
          <w:sz w:val="24"/>
          <w:szCs w:val="24"/>
          <w:lang w:val="en-US"/>
        </w:rPr>
        <w:t xml:space="preserve">646 and </w:t>
      </w:r>
      <w:r w:rsidR="0095370C">
        <w:rPr>
          <w:rFonts w:ascii="Times New Roman" w:hAnsi="Times New Roman" w:cs="Times New Roman"/>
          <w:sz w:val="24"/>
          <w:szCs w:val="24"/>
          <w:lang w:val="en-US"/>
        </w:rPr>
        <w:t>paragraph </w:t>
      </w:r>
      <w:r w:rsidR="00585710" w:rsidRPr="00585710">
        <w:rPr>
          <w:rFonts w:ascii="Times New Roman" w:hAnsi="Times New Roman" w:cs="Times New Roman"/>
          <w:sz w:val="24"/>
          <w:szCs w:val="24"/>
          <w:lang w:val="en-US"/>
        </w:rPr>
        <w:t>647(3)(c) together.</w:t>
      </w:r>
    </w:p>
    <w:p w:rsidR="00950C44" w:rsidRPr="00950C44" w:rsidRDefault="00950C44" w:rsidP="00950C44">
      <w:pPr>
        <w:rPr>
          <w:rFonts w:ascii="Times New Roman" w:hAnsi="Times New Roman" w:cs="Times New Roman"/>
          <w:sz w:val="24"/>
          <w:szCs w:val="24"/>
          <w:lang w:val="en-US"/>
        </w:rPr>
      </w:pPr>
      <w:r>
        <w:rPr>
          <w:rFonts w:ascii="Times New Roman" w:hAnsi="Times New Roman" w:cs="Times New Roman"/>
          <w:iCs/>
          <w:sz w:val="24"/>
          <w:szCs w:val="24"/>
        </w:rPr>
        <w:t xml:space="preserve"> </w:t>
      </w:r>
    </w:p>
    <w:p w:rsidR="00D51EB9" w:rsidRPr="004557D5" w:rsidRDefault="00D51EB9" w:rsidP="00D51EB9">
      <w:pPr>
        <w:pStyle w:val="ListParagraph"/>
        <w:numPr>
          <w:ilvl w:val="0"/>
          <w:numId w:val="1"/>
        </w:numPr>
        <w:rPr>
          <w:rFonts w:ascii="Times New Roman" w:hAnsi="Times New Roman" w:cs="Times New Roman"/>
          <w:b/>
          <w:sz w:val="24"/>
          <w:szCs w:val="24"/>
          <w:lang w:val="en-US"/>
        </w:rPr>
      </w:pPr>
      <w:r w:rsidRPr="004557D5">
        <w:rPr>
          <w:rFonts w:ascii="Times New Roman" w:hAnsi="Times New Roman" w:cs="Times New Roman"/>
          <w:b/>
          <w:sz w:val="24"/>
          <w:szCs w:val="24"/>
          <w:lang w:val="en-US"/>
        </w:rPr>
        <w:lastRenderedPageBreak/>
        <w:t>Operation of the class order</w:t>
      </w:r>
    </w:p>
    <w:p w:rsidR="00F24BD1" w:rsidRDefault="00F24BD1" w:rsidP="00FA3697">
      <w:pPr>
        <w:rPr>
          <w:rFonts w:ascii="Times New Roman" w:hAnsi="Times New Roman" w:cs="Times New Roman"/>
          <w:sz w:val="24"/>
          <w:szCs w:val="24"/>
        </w:rPr>
      </w:pPr>
      <w:r>
        <w:rPr>
          <w:rFonts w:ascii="Times New Roman" w:hAnsi="Times New Roman" w:cs="Times New Roman"/>
          <w:sz w:val="24"/>
          <w:szCs w:val="24"/>
        </w:rPr>
        <w:t xml:space="preserve">The class order relates to both off-market bids </w:t>
      </w:r>
      <w:r w:rsidR="0069662C">
        <w:rPr>
          <w:rFonts w:ascii="Times New Roman" w:hAnsi="Times New Roman" w:cs="Times New Roman"/>
          <w:sz w:val="24"/>
          <w:szCs w:val="24"/>
        </w:rPr>
        <w:t xml:space="preserve">(see </w:t>
      </w:r>
      <w:r w:rsidR="00A314F0">
        <w:rPr>
          <w:rFonts w:ascii="Times New Roman" w:hAnsi="Times New Roman" w:cs="Times New Roman"/>
          <w:sz w:val="24"/>
          <w:szCs w:val="24"/>
        </w:rPr>
        <w:t xml:space="preserve">amendment to </w:t>
      </w:r>
      <w:r w:rsidR="00315432">
        <w:rPr>
          <w:rFonts w:ascii="Times New Roman" w:hAnsi="Times New Roman" w:cs="Times New Roman"/>
          <w:sz w:val="24"/>
          <w:szCs w:val="24"/>
        </w:rPr>
        <w:t>item</w:t>
      </w:r>
      <w:r w:rsidR="000F29E9">
        <w:rPr>
          <w:rFonts w:ascii="Times New Roman" w:hAnsi="Times New Roman" w:cs="Times New Roman"/>
          <w:sz w:val="24"/>
          <w:szCs w:val="24"/>
        </w:rPr>
        <w:t> </w:t>
      </w:r>
      <w:r w:rsidR="00A314F0">
        <w:rPr>
          <w:rFonts w:ascii="Times New Roman" w:hAnsi="Times New Roman" w:cs="Times New Roman"/>
          <w:sz w:val="24"/>
          <w:szCs w:val="24"/>
        </w:rPr>
        <w:t>6 in subsection</w:t>
      </w:r>
      <w:r w:rsidR="000F29E9">
        <w:rPr>
          <w:rFonts w:ascii="Times New Roman" w:hAnsi="Times New Roman" w:cs="Times New Roman"/>
          <w:sz w:val="24"/>
          <w:szCs w:val="24"/>
        </w:rPr>
        <w:t> </w:t>
      </w:r>
      <w:r w:rsidR="00A314F0">
        <w:rPr>
          <w:rFonts w:ascii="Times New Roman" w:hAnsi="Times New Roman" w:cs="Times New Roman"/>
          <w:sz w:val="24"/>
          <w:szCs w:val="24"/>
        </w:rPr>
        <w:t xml:space="preserve">633(1) and </w:t>
      </w:r>
      <w:r w:rsidR="0069662C">
        <w:rPr>
          <w:rFonts w:ascii="Times New Roman" w:hAnsi="Times New Roman" w:cs="Times New Roman"/>
          <w:sz w:val="24"/>
          <w:szCs w:val="24"/>
        </w:rPr>
        <w:t xml:space="preserve">new notionally inserted section 633A) </w:t>
      </w:r>
      <w:r>
        <w:rPr>
          <w:rFonts w:ascii="Times New Roman" w:hAnsi="Times New Roman" w:cs="Times New Roman"/>
          <w:sz w:val="24"/>
          <w:szCs w:val="24"/>
        </w:rPr>
        <w:t>and market bids</w:t>
      </w:r>
      <w:r w:rsidR="0069662C">
        <w:rPr>
          <w:rFonts w:ascii="Times New Roman" w:hAnsi="Times New Roman" w:cs="Times New Roman"/>
          <w:sz w:val="24"/>
          <w:szCs w:val="24"/>
        </w:rPr>
        <w:t xml:space="preserve"> (see</w:t>
      </w:r>
      <w:r w:rsidR="00A314F0">
        <w:rPr>
          <w:rFonts w:ascii="Times New Roman" w:hAnsi="Times New Roman" w:cs="Times New Roman"/>
          <w:sz w:val="24"/>
          <w:szCs w:val="24"/>
        </w:rPr>
        <w:t xml:space="preserve"> amendment to </w:t>
      </w:r>
      <w:r w:rsidR="00315432">
        <w:rPr>
          <w:rFonts w:ascii="Times New Roman" w:hAnsi="Times New Roman" w:cs="Times New Roman"/>
          <w:sz w:val="24"/>
          <w:szCs w:val="24"/>
        </w:rPr>
        <w:t xml:space="preserve">item </w:t>
      </w:r>
      <w:r w:rsidR="00A314F0">
        <w:rPr>
          <w:rFonts w:ascii="Times New Roman" w:hAnsi="Times New Roman" w:cs="Times New Roman"/>
          <w:sz w:val="24"/>
          <w:szCs w:val="24"/>
        </w:rPr>
        <w:t xml:space="preserve">6 in </w:t>
      </w:r>
      <w:proofErr w:type="gramStart"/>
      <w:r w:rsidR="00A314F0">
        <w:rPr>
          <w:rFonts w:ascii="Times New Roman" w:hAnsi="Times New Roman" w:cs="Times New Roman"/>
          <w:sz w:val="24"/>
          <w:szCs w:val="24"/>
        </w:rPr>
        <w:t>subsection</w:t>
      </w:r>
      <w:proofErr w:type="gramEnd"/>
      <w:r w:rsidR="000F29E9">
        <w:rPr>
          <w:rFonts w:ascii="Times New Roman" w:hAnsi="Times New Roman" w:cs="Times New Roman"/>
          <w:sz w:val="24"/>
          <w:szCs w:val="24"/>
        </w:rPr>
        <w:t> </w:t>
      </w:r>
      <w:r w:rsidR="00A314F0">
        <w:rPr>
          <w:rFonts w:ascii="Times New Roman" w:hAnsi="Times New Roman" w:cs="Times New Roman"/>
          <w:sz w:val="24"/>
          <w:szCs w:val="24"/>
        </w:rPr>
        <w:t>635(1) and</w:t>
      </w:r>
      <w:r w:rsidR="0069662C">
        <w:rPr>
          <w:rFonts w:ascii="Times New Roman" w:hAnsi="Times New Roman" w:cs="Times New Roman"/>
          <w:sz w:val="24"/>
          <w:szCs w:val="24"/>
        </w:rPr>
        <w:t xml:space="preserve"> new notionally inserted section 633B)</w:t>
      </w:r>
      <w:r>
        <w:rPr>
          <w:rFonts w:ascii="Times New Roman" w:hAnsi="Times New Roman" w:cs="Times New Roman"/>
          <w:sz w:val="24"/>
          <w:szCs w:val="24"/>
        </w:rPr>
        <w:t>.</w:t>
      </w:r>
    </w:p>
    <w:p w:rsidR="00FA3697" w:rsidRPr="00FA3697" w:rsidRDefault="00C150F4" w:rsidP="00FA3697">
      <w:pPr>
        <w:rPr>
          <w:rFonts w:ascii="Times New Roman" w:hAnsi="Times New Roman" w:cs="Times New Roman"/>
          <w:sz w:val="24"/>
          <w:szCs w:val="24"/>
        </w:rPr>
      </w:pPr>
      <w:r>
        <w:rPr>
          <w:rFonts w:ascii="Times New Roman" w:hAnsi="Times New Roman" w:cs="Times New Roman"/>
          <w:sz w:val="24"/>
          <w:szCs w:val="24"/>
        </w:rPr>
        <w:t xml:space="preserve">In both cases, </w:t>
      </w:r>
      <w:r w:rsidR="008764CF">
        <w:rPr>
          <w:rFonts w:ascii="Times New Roman" w:hAnsi="Times New Roman" w:cs="Times New Roman"/>
          <w:sz w:val="24"/>
          <w:szCs w:val="24"/>
        </w:rPr>
        <w:t>w</w:t>
      </w:r>
      <w:r w:rsidR="008764CF" w:rsidRPr="00FA3697">
        <w:rPr>
          <w:rFonts w:ascii="Times New Roman" w:hAnsi="Times New Roman" w:cs="Times New Roman"/>
          <w:sz w:val="24"/>
          <w:szCs w:val="24"/>
        </w:rPr>
        <w:t xml:space="preserve">here </w:t>
      </w:r>
      <w:r w:rsidR="000C7B99">
        <w:rPr>
          <w:rFonts w:ascii="Times New Roman" w:hAnsi="Times New Roman" w:cs="Times New Roman"/>
          <w:sz w:val="24"/>
          <w:szCs w:val="24"/>
        </w:rPr>
        <w:t xml:space="preserve">one or more </w:t>
      </w:r>
      <w:r w:rsidR="00F4753A">
        <w:rPr>
          <w:rFonts w:ascii="Times New Roman" w:hAnsi="Times New Roman" w:cs="Times New Roman"/>
          <w:sz w:val="24"/>
          <w:szCs w:val="24"/>
        </w:rPr>
        <w:t>S</w:t>
      </w:r>
      <w:r w:rsidR="00F4753A" w:rsidRPr="00FA3697">
        <w:rPr>
          <w:rFonts w:ascii="Times New Roman" w:hAnsi="Times New Roman" w:cs="Times New Roman"/>
          <w:sz w:val="24"/>
          <w:szCs w:val="24"/>
        </w:rPr>
        <w:t xml:space="preserve">upplementary </w:t>
      </w:r>
      <w:r w:rsidR="00F4753A">
        <w:rPr>
          <w:rFonts w:ascii="Times New Roman" w:hAnsi="Times New Roman" w:cs="Times New Roman"/>
          <w:sz w:val="24"/>
          <w:szCs w:val="24"/>
        </w:rPr>
        <w:t>S</w:t>
      </w:r>
      <w:r w:rsidR="00FA3697" w:rsidRPr="00FA3697">
        <w:rPr>
          <w:rFonts w:ascii="Times New Roman" w:hAnsi="Times New Roman" w:cs="Times New Roman"/>
          <w:sz w:val="24"/>
          <w:szCs w:val="24"/>
        </w:rPr>
        <w:t>tatement</w:t>
      </w:r>
      <w:r w:rsidR="000C7B99">
        <w:rPr>
          <w:rFonts w:ascii="Times New Roman" w:hAnsi="Times New Roman" w:cs="Times New Roman"/>
          <w:sz w:val="24"/>
          <w:szCs w:val="24"/>
        </w:rPr>
        <w:t>s are</w:t>
      </w:r>
      <w:r w:rsidR="00FA3697" w:rsidRPr="00FA3697">
        <w:rPr>
          <w:rFonts w:ascii="Times New Roman" w:hAnsi="Times New Roman" w:cs="Times New Roman"/>
          <w:sz w:val="24"/>
          <w:szCs w:val="24"/>
        </w:rPr>
        <w:t xml:space="preserve"> lodged with ASIC before dispatch of the </w:t>
      </w:r>
      <w:r w:rsidR="00F4753A">
        <w:rPr>
          <w:rFonts w:ascii="Times New Roman" w:hAnsi="Times New Roman" w:cs="Times New Roman"/>
          <w:sz w:val="24"/>
          <w:szCs w:val="24"/>
        </w:rPr>
        <w:t>Original</w:t>
      </w:r>
      <w:r w:rsidR="00F4753A" w:rsidRPr="00FA3697">
        <w:rPr>
          <w:rFonts w:ascii="Times New Roman" w:hAnsi="Times New Roman" w:cs="Times New Roman"/>
          <w:sz w:val="24"/>
          <w:szCs w:val="24"/>
        </w:rPr>
        <w:t xml:space="preserve"> </w:t>
      </w:r>
      <w:r w:rsidR="00F4753A">
        <w:rPr>
          <w:rFonts w:ascii="Times New Roman" w:hAnsi="Times New Roman" w:cs="Times New Roman"/>
          <w:sz w:val="24"/>
          <w:szCs w:val="24"/>
        </w:rPr>
        <w:t>S</w:t>
      </w:r>
      <w:r w:rsidR="00F4753A" w:rsidRPr="00FA3697">
        <w:rPr>
          <w:rFonts w:ascii="Times New Roman" w:hAnsi="Times New Roman" w:cs="Times New Roman"/>
          <w:sz w:val="24"/>
          <w:szCs w:val="24"/>
        </w:rPr>
        <w:t>tatement</w:t>
      </w:r>
      <w:r w:rsidR="00F4753A">
        <w:rPr>
          <w:rFonts w:ascii="Times New Roman" w:hAnsi="Times New Roman" w:cs="Times New Roman"/>
          <w:sz w:val="24"/>
          <w:szCs w:val="24"/>
        </w:rPr>
        <w:t xml:space="preserve"> </w:t>
      </w:r>
      <w:r>
        <w:rPr>
          <w:rFonts w:ascii="Times New Roman" w:hAnsi="Times New Roman" w:cs="Times New Roman"/>
          <w:sz w:val="24"/>
          <w:szCs w:val="24"/>
        </w:rPr>
        <w:t>to holders</w:t>
      </w:r>
      <w:r w:rsidR="00FA3697" w:rsidRPr="00FA3697">
        <w:rPr>
          <w:rFonts w:ascii="Times New Roman" w:hAnsi="Times New Roman" w:cs="Times New Roman"/>
          <w:sz w:val="24"/>
          <w:szCs w:val="24"/>
        </w:rPr>
        <w:t xml:space="preserve">, </w:t>
      </w:r>
      <w:r w:rsidRPr="00FA3697">
        <w:rPr>
          <w:rFonts w:ascii="Times New Roman" w:hAnsi="Times New Roman" w:cs="Times New Roman"/>
          <w:sz w:val="24"/>
          <w:szCs w:val="24"/>
        </w:rPr>
        <w:t>th</w:t>
      </w:r>
      <w:r>
        <w:rPr>
          <w:rFonts w:ascii="Times New Roman" w:hAnsi="Times New Roman" w:cs="Times New Roman"/>
          <w:sz w:val="24"/>
          <w:szCs w:val="24"/>
        </w:rPr>
        <w:t>e</w:t>
      </w:r>
      <w:r w:rsidRPr="00FA3697">
        <w:rPr>
          <w:rFonts w:ascii="Times New Roman" w:hAnsi="Times New Roman" w:cs="Times New Roman"/>
          <w:sz w:val="24"/>
          <w:szCs w:val="24"/>
        </w:rPr>
        <w:t xml:space="preserve"> </w:t>
      </w:r>
      <w:r w:rsidR="00FA3697" w:rsidRPr="00FA3697">
        <w:rPr>
          <w:rFonts w:ascii="Times New Roman" w:hAnsi="Times New Roman" w:cs="Times New Roman"/>
          <w:sz w:val="24"/>
          <w:szCs w:val="24"/>
        </w:rPr>
        <w:t xml:space="preserve">class order allows a bidder to </w:t>
      </w:r>
      <w:r w:rsidR="000C7B99">
        <w:rPr>
          <w:rFonts w:ascii="Times New Roman" w:hAnsi="Times New Roman" w:cs="Times New Roman"/>
          <w:sz w:val="24"/>
          <w:szCs w:val="24"/>
        </w:rPr>
        <w:t xml:space="preserve">lodge and </w:t>
      </w:r>
      <w:r w:rsidR="00FA3697" w:rsidRPr="00FA3697">
        <w:rPr>
          <w:rFonts w:ascii="Times New Roman" w:hAnsi="Times New Roman" w:cs="Times New Roman"/>
          <w:sz w:val="24"/>
          <w:szCs w:val="24"/>
        </w:rPr>
        <w:t xml:space="preserve">dispatch a </w:t>
      </w:r>
      <w:r w:rsidR="00DA74EB">
        <w:rPr>
          <w:rFonts w:ascii="Times New Roman" w:hAnsi="Times New Roman" w:cs="Times New Roman"/>
          <w:sz w:val="24"/>
          <w:szCs w:val="24"/>
        </w:rPr>
        <w:t>R</w:t>
      </w:r>
      <w:r w:rsidR="00DA74EB" w:rsidRPr="00FA3697">
        <w:rPr>
          <w:rFonts w:ascii="Times New Roman" w:hAnsi="Times New Roman" w:cs="Times New Roman"/>
          <w:sz w:val="24"/>
          <w:szCs w:val="24"/>
        </w:rPr>
        <w:t xml:space="preserve">eplacement </w:t>
      </w:r>
      <w:r w:rsidR="00DA74EB">
        <w:rPr>
          <w:rFonts w:ascii="Times New Roman" w:hAnsi="Times New Roman" w:cs="Times New Roman"/>
          <w:sz w:val="24"/>
          <w:szCs w:val="24"/>
        </w:rPr>
        <w:t>S</w:t>
      </w:r>
      <w:r w:rsidR="00FA3697" w:rsidRPr="00FA3697">
        <w:rPr>
          <w:rFonts w:ascii="Times New Roman" w:hAnsi="Times New Roman" w:cs="Times New Roman"/>
          <w:sz w:val="24"/>
          <w:szCs w:val="24"/>
        </w:rPr>
        <w:t xml:space="preserve">tatement incorporating the substantive information in both the </w:t>
      </w:r>
      <w:r w:rsidR="00DA74EB">
        <w:rPr>
          <w:rFonts w:ascii="Times New Roman" w:hAnsi="Times New Roman" w:cs="Times New Roman"/>
          <w:sz w:val="24"/>
          <w:szCs w:val="24"/>
        </w:rPr>
        <w:t>O</w:t>
      </w:r>
      <w:r w:rsidR="00DA74EB" w:rsidRPr="00FA3697">
        <w:rPr>
          <w:rFonts w:ascii="Times New Roman" w:hAnsi="Times New Roman" w:cs="Times New Roman"/>
          <w:sz w:val="24"/>
          <w:szCs w:val="24"/>
        </w:rPr>
        <w:t xml:space="preserve">riginal </w:t>
      </w:r>
      <w:r w:rsidR="006171A4">
        <w:rPr>
          <w:rFonts w:ascii="Times New Roman" w:hAnsi="Times New Roman" w:cs="Times New Roman"/>
          <w:sz w:val="24"/>
          <w:szCs w:val="24"/>
        </w:rPr>
        <w:t xml:space="preserve">Statement </w:t>
      </w:r>
      <w:r w:rsidR="00FA3697" w:rsidRPr="00FA3697">
        <w:rPr>
          <w:rFonts w:ascii="Times New Roman" w:hAnsi="Times New Roman" w:cs="Times New Roman"/>
          <w:sz w:val="24"/>
          <w:szCs w:val="24"/>
        </w:rPr>
        <w:t xml:space="preserve">and each subsequent </w:t>
      </w:r>
      <w:r w:rsidR="00DA74EB">
        <w:rPr>
          <w:rFonts w:ascii="Times New Roman" w:hAnsi="Times New Roman" w:cs="Times New Roman"/>
          <w:sz w:val="24"/>
          <w:szCs w:val="24"/>
        </w:rPr>
        <w:t>S</w:t>
      </w:r>
      <w:r w:rsidR="00DA74EB" w:rsidRPr="00FA3697">
        <w:rPr>
          <w:rFonts w:ascii="Times New Roman" w:hAnsi="Times New Roman" w:cs="Times New Roman"/>
          <w:sz w:val="24"/>
          <w:szCs w:val="24"/>
        </w:rPr>
        <w:t xml:space="preserve">upplementary </w:t>
      </w:r>
      <w:r w:rsidR="00DA74EB">
        <w:rPr>
          <w:rFonts w:ascii="Times New Roman" w:hAnsi="Times New Roman" w:cs="Times New Roman"/>
          <w:sz w:val="24"/>
          <w:szCs w:val="24"/>
        </w:rPr>
        <w:t>S</w:t>
      </w:r>
      <w:r w:rsidR="00FA3697" w:rsidRPr="00FA3697">
        <w:rPr>
          <w:rFonts w:ascii="Times New Roman" w:hAnsi="Times New Roman" w:cs="Times New Roman"/>
          <w:sz w:val="24"/>
          <w:szCs w:val="24"/>
        </w:rPr>
        <w:t>tatement.</w:t>
      </w:r>
      <w:r w:rsidR="00FA3697">
        <w:rPr>
          <w:rFonts w:ascii="Times New Roman" w:hAnsi="Times New Roman" w:cs="Times New Roman"/>
          <w:sz w:val="24"/>
          <w:szCs w:val="24"/>
        </w:rPr>
        <w:t xml:space="preserve"> </w:t>
      </w:r>
      <w:r w:rsidR="00670E27">
        <w:rPr>
          <w:rFonts w:ascii="Times New Roman" w:hAnsi="Times New Roman" w:cs="Times New Roman"/>
          <w:sz w:val="24"/>
          <w:szCs w:val="24"/>
        </w:rPr>
        <w:t xml:space="preserve"> The class order sets out the time frames within which </w:t>
      </w:r>
      <w:r w:rsidR="000F29E9">
        <w:rPr>
          <w:rFonts w:ascii="Times New Roman" w:hAnsi="Times New Roman" w:cs="Times New Roman"/>
          <w:sz w:val="24"/>
          <w:szCs w:val="24"/>
        </w:rPr>
        <w:t xml:space="preserve">the </w:t>
      </w:r>
      <w:r w:rsidR="00DA74EB">
        <w:rPr>
          <w:rFonts w:ascii="Times New Roman" w:hAnsi="Times New Roman" w:cs="Times New Roman"/>
          <w:sz w:val="24"/>
          <w:szCs w:val="24"/>
        </w:rPr>
        <w:t>R</w:t>
      </w:r>
      <w:r w:rsidR="000F29E9">
        <w:rPr>
          <w:rFonts w:ascii="Times New Roman" w:hAnsi="Times New Roman" w:cs="Times New Roman"/>
          <w:sz w:val="24"/>
          <w:szCs w:val="24"/>
        </w:rPr>
        <w:t xml:space="preserve">eplacement </w:t>
      </w:r>
      <w:r w:rsidR="00DA74EB">
        <w:rPr>
          <w:rFonts w:ascii="Times New Roman" w:hAnsi="Times New Roman" w:cs="Times New Roman"/>
          <w:sz w:val="24"/>
          <w:szCs w:val="24"/>
        </w:rPr>
        <w:t>S</w:t>
      </w:r>
      <w:r w:rsidR="000F29E9">
        <w:rPr>
          <w:rFonts w:ascii="Times New Roman" w:hAnsi="Times New Roman" w:cs="Times New Roman"/>
          <w:sz w:val="24"/>
          <w:szCs w:val="24"/>
        </w:rPr>
        <w:t>tatement is to be dispatched.</w:t>
      </w:r>
    </w:p>
    <w:p w:rsidR="00FA3697" w:rsidRDefault="00FA3697" w:rsidP="00FA3697">
      <w:pPr>
        <w:rPr>
          <w:rFonts w:ascii="Times New Roman" w:hAnsi="Times New Roman" w:cs="Times New Roman"/>
          <w:sz w:val="24"/>
          <w:szCs w:val="24"/>
        </w:rPr>
      </w:pPr>
      <w:r w:rsidRPr="00FA3697">
        <w:rPr>
          <w:rFonts w:ascii="Times New Roman" w:hAnsi="Times New Roman" w:cs="Times New Roman"/>
          <w:sz w:val="24"/>
          <w:szCs w:val="24"/>
        </w:rPr>
        <w:t xml:space="preserve">The relief </w:t>
      </w:r>
      <w:r>
        <w:rPr>
          <w:rFonts w:ascii="Times New Roman" w:hAnsi="Times New Roman" w:cs="Times New Roman"/>
          <w:sz w:val="24"/>
          <w:szCs w:val="24"/>
        </w:rPr>
        <w:t xml:space="preserve">is available </w:t>
      </w:r>
      <w:r w:rsidR="00732611">
        <w:rPr>
          <w:rFonts w:ascii="Times New Roman" w:hAnsi="Times New Roman" w:cs="Times New Roman"/>
          <w:sz w:val="24"/>
          <w:szCs w:val="24"/>
        </w:rPr>
        <w:t xml:space="preserve">if the following requirements are </w:t>
      </w:r>
      <w:r w:rsidR="00F53409">
        <w:rPr>
          <w:rFonts w:ascii="Times New Roman" w:hAnsi="Times New Roman" w:cs="Times New Roman"/>
          <w:sz w:val="24"/>
          <w:szCs w:val="24"/>
        </w:rPr>
        <w:t>me</w:t>
      </w:r>
      <w:r w:rsidR="000C7B99">
        <w:rPr>
          <w:rFonts w:ascii="Times New Roman" w:hAnsi="Times New Roman" w:cs="Times New Roman"/>
          <w:sz w:val="24"/>
          <w:szCs w:val="24"/>
        </w:rPr>
        <w:t>t</w:t>
      </w:r>
      <w:r>
        <w:rPr>
          <w:rFonts w:ascii="Times New Roman" w:hAnsi="Times New Roman" w:cs="Times New Roman"/>
          <w:sz w:val="24"/>
          <w:szCs w:val="24"/>
        </w:rPr>
        <w:t>:</w:t>
      </w:r>
    </w:p>
    <w:tbl>
      <w:tblPr>
        <w:tblW w:w="0" w:type="auto"/>
        <w:tblBorders>
          <w:top w:val="nil"/>
          <w:left w:val="nil"/>
          <w:bottom w:val="nil"/>
          <w:right w:val="nil"/>
        </w:tblBorders>
        <w:tblLayout w:type="fixed"/>
        <w:tblLook w:val="0000"/>
      </w:tblPr>
      <w:tblGrid>
        <w:gridCol w:w="1668"/>
        <w:gridCol w:w="7371"/>
      </w:tblGrid>
      <w:tr w:rsidR="00FA3697" w:rsidRPr="00FA3697" w:rsidTr="00FA3697">
        <w:trPr>
          <w:trHeight w:val="84"/>
        </w:trPr>
        <w:tc>
          <w:tcPr>
            <w:tcW w:w="1668" w:type="dxa"/>
          </w:tcPr>
          <w:p w:rsidR="00FA3697" w:rsidRPr="00FA3697" w:rsidRDefault="00732611" w:rsidP="00FA3697">
            <w:pPr>
              <w:rPr>
                <w:rFonts w:ascii="Times New Roman" w:hAnsi="Times New Roman" w:cs="Times New Roman"/>
                <w:sz w:val="24"/>
                <w:szCs w:val="24"/>
              </w:rPr>
            </w:pPr>
            <w:r>
              <w:rPr>
                <w:rFonts w:ascii="Times New Roman" w:hAnsi="Times New Roman" w:cs="Times New Roman"/>
                <w:b/>
                <w:bCs/>
                <w:sz w:val="24"/>
                <w:szCs w:val="24"/>
              </w:rPr>
              <w:t>Requirement</w:t>
            </w:r>
            <w:r w:rsidRPr="00FA3697">
              <w:rPr>
                <w:rFonts w:ascii="Times New Roman" w:hAnsi="Times New Roman" w:cs="Times New Roman"/>
                <w:b/>
                <w:bCs/>
                <w:sz w:val="24"/>
                <w:szCs w:val="24"/>
              </w:rPr>
              <w:t xml:space="preserve"> </w:t>
            </w:r>
          </w:p>
        </w:tc>
        <w:tc>
          <w:tcPr>
            <w:tcW w:w="7371" w:type="dxa"/>
          </w:tcPr>
          <w:p w:rsidR="00FA3697" w:rsidRPr="00FA3697" w:rsidRDefault="00FA3697" w:rsidP="00FA3697">
            <w:pPr>
              <w:rPr>
                <w:rFonts w:ascii="Times New Roman" w:hAnsi="Times New Roman" w:cs="Times New Roman"/>
                <w:sz w:val="24"/>
                <w:szCs w:val="24"/>
              </w:rPr>
            </w:pPr>
            <w:r w:rsidRPr="00FA3697">
              <w:rPr>
                <w:rFonts w:ascii="Times New Roman" w:hAnsi="Times New Roman" w:cs="Times New Roman"/>
                <w:b/>
                <w:bCs/>
                <w:sz w:val="24"/>
                <w:szCs w:val="24"/>
              </w:rPr>
              <w:t xml:space="preserve">Details </w:t>
            </w:r>
          </w:p>
        </w:tc>
      </w:tr>
      <w:tr w:rsidR="00FA3697" w:rsidRPr="00FA3697" w:rsidTr="00FA3697">
        <w:trPr>
          <w:trHeight w:val="624"/>
        </w:trPr>
        <w:tc>
          <w:tcPr>
            <w:tcW w:w="1668" w:type="dxa"/>
          </w:tcPr>
          <w:p w:rsidR="00EC6DD5" w:rsidRDefault="00FA3697">
            <w:pPr>
              <w:rPr>
                <w:rFonts w:ascii="Times New Roman" w:hAnsi="Times New Roman" w:cs="Times New Roman"/>
                <w:sz w:val="24"/>
                <w:szCs w:val="24"/>
              </w:rPr>
            </w:pPr>
            <w:r w:rsidRPr="00FA3697">
              <w:rPr>
                <w:rFonts w:ascii="Times New Roman" w:hAnsi="Times New Roman" w:cs="Times New Roman"/>
                <w:sz w:val="24"/>
                <w:szCs w:val="24"/>
              </w:rPr>
              <w:t xml:space="preserve">Lodgement </w:t>
            </w:r>
            <w:r w:rsidR="008958DD">
              <w:rPr>
                <w:rFonts w:ascii="Times New Roman" w:hAnsi="Times New Roman" w:cs="Times New Roman"/>
                <w:sz w:val="24"/>
                <w:szCs w:val="24"/>
              </w:rPr>
              <w:t xml:space="preserve">with ASIC </w:t>
            </w:r>
            <w:r w:rsidRPr="00FA3697">
              <w:rPr>
                <w:rFonts w:ascii="Times New Roman" w:hAnsi="Times New Roman" w:cs="Times New Roman"/>
                <w:sz w:val="24"/>
                <w:szCs w:val="24"/>
              </w:rPr>
              <w:t>and sending of replacement and marked-up replacement</w:t>
            </w:r>
            <w:r w:rsidR="008958DD">
              <w:rPr>
                <w:rFonts w:ascii="Times New Roman" w:hAnsi="Times New Roman" w:cs="Times New Roman"/>
                <w:sz w:val="24"/>
                <w:szCs w:val="24"/>
              </w:rPr>
              <w:t xml:space="preserve"> to target and </w:t>
            </w:r>
            <w:r w:rsidR="009A1B39">
              <w:rPr>
                <w:rFonts w:ascii="Times New Roman" w:hAnsi="Times New Roman" w:cs="Times New Roman"/>
                <w:sz w:val="24"/>
                <w:szCs w:val="24"/>
              </w:rPr>
              <w:t>each market operator</w:t>
            </w:r>
          </w:p>
        </w:tc>
        <w:tc>
          <w:tcPr>
            <w:tcW w:w="7371" w:type="dxa"/>
          </w:tcPr>
          <w:p w:rsidR="00FA3697" w:rsidRDefault="000C7B99" w:rsidP="00FA3697">
            <w:pPr>
              <w:rPr>
                <w:rFonts w:ascii="Times New Roman" w:hAnsi="Times New Roman" w:cs="Times New Roman"/>
                <w:sz w:val="24"/>
                <w:szCs w:val="24"/>
              </w:rPr>
            </w:pPr>
            <w:r>
              <w:rPr>
                <w:rFonts w:ascii="Times New Roman" w:hAnsi="Times New Roman" w:cs="Times New Roman"/>
                <w:sz w:val="24"/>
                <w:szCs w:val="24"/>
              </w:rPr>
              <w:t xml:space="preserve">No later than the time for sending the Original </w:t>
            </w:r>
            <w:r w:rsidR="00B61FCF">
              <w:rPr>
                <w:rFonts w:ascii="Times New Roman" w:hAnsi="Times New Roman" w:cs="Times New Roman"/>
                <w:sz w:val="24"/>
                <w:szCs w:val="24"/>
              </w:rPr>
              <w:t>S</w:t>
            </w:r>
            <w:r>
              <w:rPr>
                <w:rFonts w:ascii="Times New Roman" w:hAnsi="Times New Roman" w:cs="Times New Roman"/>
                <w:sz w:val="24"/>
                <w:szCs w:val="24"/>
              </w:rPr>
              <w:t>tatement</w:t>
            </w:r>
            <w:r w:rsidR="00B61FCF">
              <w:rPr>
                <w:rFonts w:ascii="Times New Roman" w:hAnsi="Times New Roman" w:cs="Times New Roman"/>
                <w:sz w:val="24"/>
                <w:szCs w:val="24"/>
              </w:rPr>
              <w:t>, the bidder</w:t>
            </w:r>
            <w:r w:rsidR="00FA3697" w:rsidRPr="00FA3697">
              <w:rPr>
                <w:rFonts w:ascii="Times New Roman" w:hAnsi="Times New Roman" w:cs="Times New Roman"/>
                <w:sz w:val="24"/>
                <w:szCs w:val="24"/>
              </w:rPr>
              <w:t xml:space="preserve"> must lodge with </w:t>
            </w:r>
            <w:r w:rsidR="00B61FCF">
              <w:rPr>
                <w:rFonts w:ascii="Times New Roman" w:hAnsi="Times New Roman" w:cs="Times New Roman"/>
                <w:sz w:val="24"/>
                <w:szCs w:val="24"/>
              </w:rPr>
              <w:t xml:space="preserve">ASIC </w:t>
            </w:r>
            <w:r w:rsidR="00B61FCF" w:rsidRPr="00B61FCF">
              <w:rPr>
                <w:rFonts w:ascii="Times New Roman" w:hAnsi="Times New Roman" w:cs="Times New Roman"/>
                <w:sz w:val="24"/>
                <w:szCs w:val="24"/>
              </w:rPr>
              <w:t xml:space="preserve">and send to the target (and, if the target is listed, </w:t>
            </w:r>
            <w:r w:rsidR="00B61FCF">
              <w:rPr>
                <w:rFonts w:ascii="Times New Roman" w:hAnsi="Times New Roman" w:cs="Times New Roman"/>
                <w:sz w:val="24"/>
                <w:szCs w:val="24"/>
              </w:rPr>
              <w:t xml:space="preserve">the operator of each </w:t>
            </w:r>
            <w:r w:rsidR="00B61FCF" w:rsidRPr="00B61FCF">
              <w:rPr>
                <w:rFonts w:ascii="Times New Roman" w:hAnsi="Times New Roman" w:cs="Times New Roman"/>
                <w:sz w:val="24"/>
                <w:szCs w:val="24"/>
              </w:rPr>
              <w:t>prescribed financial market</w:t>
            </w:r>
            <w:r w:rsidR="00B61FCF">
              <w:rPr>
                <w:rFonts w:ascii="Times New Roman" w:hAnsi="Times New Roman" w:cs="Times New Roman"/>
                <w:sz w:val="24"/>
                <w:szCs w:val="24"/>
              </w:rPr>
              <w:t>)</w:t>
            </w:r>
            <w:r w:rsidR="00FA3697" w:rsidRPr="00FA3697">
              <w:rPr>
                <w:rFonts w:ascii="Times New Roman" w:hAnsi="Times New Roman" w:cs="Times New Roman"/>
                <w:sz w:val="24"/>
                <w:szCs w:val="24"/>
              </w:rPr>
              <w:t xml:space="preserve">: </w:t>
            </w:r>
          </w:p>
          <w:p w:rsidR="00FA3697" w:rsidRPr="00FA3697" w:rsidRDefault="00FA3697" w:rsidP="00FA3697">
            <w:pPr>
              <w:pStyle w:val="ListParagraph"/>
              <w:numPr>
                <w:ilvl w:val="0"/>
                <w:numId w:val="7"/>
              </w:numPr>
              <w:rPr>
                <w:rFonts w:ascii="Times New Roman" w:hAnsi="Times New Roman" w:cs="Times New Roman"/>
                <w:sz w:val="24"/>
                <w:szCs w:val="24"/>
              </w:rPr>
            </w:pPr>
            <w:r w:rsidRPr="00FA3697">
              <w:rPr>
                <w:rFonts w:ascii="Times New Roman" w:hAnsi="Times New Roman" w:cs="Times New Roman"/>
                <w:sz w:val="24"/>
                <w:szCs w:val="24"/>
              </w:rPr>
              <w:t xml:space="preserve">a </w:t>
            </w:r>
            <w:r w:rsidR="00A956D0">
              <w:rPr>
                <w:rFonts w:ascii="Times New Roman" w:hAnsi="Times New Roman" w:cs="Times New Roman"/>
                <w:sz w:val="24"/>
                <w:szCs w:val="24"/>
              </w:rPr>
              <w:t>R</w:t>
            </w:r>
            <w:r w:rsidR="00A956D0" w:rsidRPr="00FA3697">
              <w:rPr>
                <w:rFonts w:ascii="Times New Roman" w:hAnsi="Times New Roman" w:cs="Times New Roman"/>
                <w:sz w:val="24"/>
                <w:szCs w:val="24"/>
              </w:rPr>
              <w:t xml:space="preserve">eplacement </w:t>
            </w:r>
            <w:r w:rsidR="00A956D0">
              <w:rPr>
                <w:rFonts w:ascii="Times New Roman" w:hAnsi="Times New Roman" w:cs="Times New Roman"/>
                <w:sz w:val="24"/>
                <w:szCs w:val="24"/>
              </w:rPr>
              <w:t>S</w:t>
            </w:r>
            <w:r w:rsidRPr="00FA3697">
              <w:rPr>
                <w:rFonts w:ascii="Times New Roman" w:hAnsi="Times New Roman" w:cs="Times New Roman"/>
                <w:sz w:val="24"/>
                <w:szCs w:val="24"/>
              </w:rPr>
              <w:t xml:space="preserve">tatement; and </w:t>
            </w:r>
          </w:p>
          <w:p w:rsidR="00367A1B" w:rsidRDefault="00FA3697">
            <w:pPr>
              <w:pStyle w:val="ListParagraph"/>
              <w:numPr>
                <w:ilvl w:val="0"/>
                <w:numId w:val="7"/>
              </w:numPr>
              <w:rPr>
                <w:rFonts w:ascii="Times New Roman" w:hAnsi="Times New Roman" w:cs="Times New Roman"/>
                <w:sz w:val="24"/>
                <w:szCs w:val="24"/>
              </w:rPr>
            </w:pPr>
            <w:proofErr w:type="gramStart"/>
            <w:r w:rsidRPr="00FA3697">
              <w:rPr>
                <w:rFonts w:ascii="Times New Roman" w:hAnsi="Times New Roman" w:cs="Times New Roman"/>
                <w:sz w:val="24"/>
                <w:szCs w:val="24"/>
              </w:rPr>
              <w:t>a</w:t>
            </w:r>
            <w:proofErr w:type="gramEnd"/>
            <w:r w:rsidRPr="00FA3697">
              <w:rPr>
                <w:rFonts w:ascii="Times New Roman" w:hAnsi="Times New Roman" w:cs="Times New Roman"/>
                <w:sz w:val="24"/>
                <w:szCs w:val="24"/>
              </w:rPr>
              <w:t xml:space="preserve"> marked-up copy of the </w:t>
            </w:r>
            <w:r w:rsidR="00A956D0">
              <w:rPr>
                <w:rFonts w:ascii="Times New Roman" w:hAnsi="Times New Roman" w:cs="Times New Roman"/>
                <w:sz w:val="24"/>
                <w:szCs w:val="24"/>
              </w:rPr>
              <w:t>R</w:t>
            </w:r>
            <w:r w:rsidR="00A956D0" w:rsidRPr="00FA3697">
              <w:rPr>
                <w:rFonts w:ascii="Times New Roman" w:hAnsi="Times New Roman" w:cs="Times New Roman"/>
                <w:sz w:val="24"/>
                <w:szCs w:val="24"/>
              </w:rPr>
              <w:t xml:space="preserve">eplacement </w:t>
            </w:r>
            <w:r w:rsidR="00A956D0">
              <w:rPr>
                <w:rFonts w:ascii="Times New Roman" w:hAnsi="Times New Roman" w:cs="Times New Roman"/>
                <w:sz w:val="24"/>
                <w:szCs w:val="24"/>
              </w:rPr>
              <w:t>S</w:t>
            </w:r>
            <w:r w:rsidRPr="00FA3697">
              <w:rPr>
                <w:rFonts w:ascii="Times New Roman" w:hAnsi="Times New Roman" w:cs="Times New Roman"/>
                <w:sz w:val="24"/>
                <w:szCs w:val="24"/>
              </w:rPr>
              <w:t xml:space="preserve">tatement showing the changes from the </w:t>
            </w:r>
            <w:r w:rsidR="00A956D0">
              <w:rPr>
                <w:rFonts w:ascii="Times New Roman" w:hAnsi="Times New Roman" w:cs="Times New Roman"/>
                <w:sz w:val="24"/>
                <w:szCs w:val="24"/>
              </w:rPr>
              <w:t>O</w:t>
            </w:r>
            <w:r w:rsidR="00A956D0" w:rsidRPr="00FA3697">
              <w:rPr>
                <w:rFonts w:ascii="Times New Roman" w:hAnsi="Times New Roman" w:cs="Times New Roman"/>
                <w:sz w:val="24"/>
                <w:szCs w:val="24"/>
              </w:rPr>
              <w:t xml:space="preserve">riginal </w:t>
            </w:r>
            <w:r w:rsidR="00A956D0">
              <w:rPr>
                <w:rFonts w:ascii="Times New Roman" w:hAnsi="Times New Roman" w:cs="Times New Roman"/>
                <w:sz w:val="24"/>
                <w:szCs w:val="24"/>
              </w:rPr>
              <w:t>S</w:t>
            </w:r>
            <w:r w:rsidRPr="00FA3697">
              <w:rPr>
                <w:rFonts w:ascii="Times New Roman" w:hAnsi="Times New Roman" w:cs="Times New Roman"/>
                <w:sz w:val="24"/>
                <w:szCs w:val="24"/>
              </w:rPr>
              <w:t>tatement</w:t>
            </w:r>
            <w:r w:rsidR="00420E9F">
              <w:rPr>
                <w:rFonts w:ascii="Times New Roman" w:hAnsi="Times New Roman" w:cs="Times New Roman"/>
                <w:sz w:val="24"/>
                <w:szCs w:val="24"/>
              </w:rPr>
              <w:t xml:space="preserve"> (</w:t>
            </w:r>
            <w:r w:rsidR="00367A1B" w:rsidRPr="00367A1B">
              <w:rPr>
                <w:rFonts w:ascii="Times New Roman" w:hAnsi="Times New Roman" w:cs="Times New Roman"/>
                <w:b/>
                <w:i/>
                <w:sz w:val="24"/>
                <w:szCs w:val="24"/>
              </w:rPr>
              <w:t>Replacement Mark-up</w:t>
            </w:r>
            <w:r w:rsidR="00420E9F">
              <w:rPr>
                <w:rFonts w:ascii="Times New Roman" w:hAnsi="Times New Roman" w:cs="Times New Roman"/>
                <w:sz w:val="24"/>
                <w:szCs w:val="24"/>
              </w:rPr>
              <w:t>)</w:t>
            </w:r>
            <w:r w:rsidRPr="00FA3697">
              <w:rPr>
                <w:rFonts w:ascii="Times New Roman" w:hAnsi="Times New Roman" w:cs="Times New Roman"/>
                <w:sz w:val="24"/>
                <w:szCs w:val="24"/>
              </w:rPr>
              <w:t xml:space="preserve">. </w:t>
            </w:r>
          </w:p>
        </w:tc>
      </w:tr>
      <w:tr w:rsidR="00FA3697" w:rsidTr="00FA3697">
        <w:trPr>
          <w:trHeight w:val="624"/>
        </w:trPr>
        <w:tc>
          <w:tcPr>
            <w:tcW w:w="1668" w:type="dxa"/>
            <w:tcBorders>
              <w:left w:val="nil"/>
            </w:tcBorders>
          </w:tcPr>
          <w:p w:rsidR="00FA3697" w:rsidRPr="00FA3697" w:rsidRDefault="00FA3697" w:rsidP="00FA3697">
            <w:pPr>
              <w:rPr>
                <w:rFonts w:ascii="Times New Roman" w:hAnsi="Times New Roman" w:cs="Times New Roman"/>
                <w:sz w:val="24"/>
                <w:szCs w:val="24"/>
              </w:rPr>
            </w:pPr>
            <w:r w:rsidRPr="00FA3697">
              <w:rPr>
                <w:rFonts w:ascii="Times New Roman" w:hAnsi="Times New Roman" w:cs="Times New Roman"/>
                <w:sz w:val="24"/>
                <w:szCs w:val="24"/>
              </w:rPr>
              <w:t xml:space="preserve">Dispatch of replacement </w:t>
            </w:r>
            <w:r w:rsidR="00F81692">
              <w:rPr>
                <w:rFonts w:ascii="Times New Roman" w:hAnsi="Times New Roman" w:cs="Times New Roman"/>
                <w:sz w:val="24"/>
                <w:szCs w:val="24"/>
              </w:rPr>
              <w:t>to holders</w:t>
            </w:r>
          </w:p>
        </w:tc>
        <w:tc>
          <w:tcPr>
            <w:tcW w:w="7371" w:type="dxa"/>
            <w:tcBorders>
              <w:right w:val="nil"/>
            </w:tcBorders>
          </w:tcPr>
          <w:p w:rsidR="00FA3697" w:rsidRPr="00FA3697" w:rsidRDefault="00B61FCF" w:rsidP="00FA3697">
            <w:pPr>
              <w:rPr>
                <w:rFonts w:ascii="Times New Roman" w:hAnsi="Times New Roman" w:cs="Times New Roman"/>
                <w:sz w:val="24"/>
                <w:szCs w:val="24"/>
              </w:rPr>
            </w:pPr>
            <w:r>
              <w:rPr>
                <w:rFonts w:ascii="Times New Roman" w:hAnsi="Times New Roman" w:cs="Times New Roman"/>
                <w:sz w:val="24"/>
                <w:szCs w:val="24"/>
              </w:rPr>
              <w:t>T</w:t>
            </w:r>
            <w:r w:rsidR="008359E2" w:rsidRPr="00FA3697">
              <w:rPr>
                <w:rFonts w:ascii="Times New Roman" w:hAnsi="Times New Roman" w:cs="Times New Roman"/>
                <w:sz w:val="24"/>
                <w:szCs w:val="24"/>
              </w:rPr>
              <w:t xml:space="preserve">he </w:t>
            </w:r>
            <w:r w:rsidR="00FA3697" w:rsidRPr="00FA3697">
              <w:rPr>
                <w:rFonts w:ascii="Times New Roman" w:hAnsi="Times New Roman" w:cs="Times New Roman"/>
                <w:sz w:val="24"/>
                <w:szCs w:val="24"/>
              </w:rPr>
              <w:t xml:space="preserve">bidder must dispatch the </w:t>
            </w:r>
            <w:r w:rsidR="008359E2">
              <w:rPr>
                <w:rFonts w:ascii="Times New Roman" w:hAnsi="Times New Roman" w:cs="Times New Roman"/>
                <w:sz w:val="24"/>
                <w:szCs w:val="24"/>
              </w:rPr>
              <w:t>R</w:t>
            </w:r>
            <w:r w:rsidR="00FA3697" w:rsidRPr="00FA3697">
              <w:rPr>
                <w:rFonts w:ascii="Times New Roman" w:hAnsi="Times New Roman" w:cs="Times New Roman"/>
                <w:sz w:val="24"/>
                <w:szCs w:val="24"/>
              </w:rPr>
              <w:t xml:space="preserve">eplacement </w:t>
            </w:r>
            <w:r w:rsidR="008359E2">
              <w:rPr>
                <w:rFonts w:ascii="Times New Roman" w:hAnsi="Times New Roman" w:cs="Times New Roman"/>
                <w:sz w:val="24"/>
                <w:szCs w:val="24"/>
              </w:rPr>
              <w:t>S</w:t>
            </w:r>
            <w:r w:rsidR="00FA3697" w:rsidRPr="00FA3697">
              <w:rPr>
                <w:rFonts w:ascii="Times New Roman" w:hAnsi="Times New Roman" w:cs="Times New Roman"/>
                <w:sz w:val="24"/>
                <w:szCs w:val="24"/>
              </w:rPr>
              <w:t>tatement</w:t>
            </w:r>
            <w:r w:rsidR="00F81692">
              <w:rPr>
                <w:rFonts w:ascii="Times New Roman" w:hAnsi="Times New Roman" w:cs="Times New Roman"/>
                <w:sz w:val="24"/>
                <w:szCs w:val="24"/>
              </w:rPr>
              <w:t xml:space="preserve"> to holders</w:t>
            </w:r>
            <w:r w:rsidR="00FA3697" w:rsidRPr="00FA3697">
              <w:rPr>
                <w:rFonts w:ascii="Times New Roman" w:hAnsi="Times New Roman" w:cs="Times New Roman"/>
                <w:sz w:val="24"/>
                <w:szCs w:val="24"/>
              </w:rPr>
              <w:t xml:space="preserve">: </w:t>
            </w:r>
          </w:p>
          <w:p w:rsidR="00FA3697" w:rsidRPr="00FA3697" w:rsidRDefault="00FA3697" w:rsidP="00FA3697">
            <w:pPr>
              <w:pStyle w:val="ListParagraph"/>
              <w:numPr>
                <w:ilvl w:val="0"/>
                <w:numId w:val="6"/>
              </w:numPr>
              <w:rPr>
                <w:rFonts w:ascii="Times New Roman" w:hAnsi="Times New Roman" w:cs="Times New Roman"/>
                <w:sz w:val="24"/>
                <w:szCs w:val="24"/>
              </w:rPr>
            </w:pPr>
            <w:r w:rsidRPr="00FA3697">
              <w:rPr>
                <w:rFonts w:ascii="Times New Roman" w:hAnsi="Times New Roman" w:cs="Times New Roman"/>
                <w:sz w:val="24"/>
                <w:szCs w:val="24"/>
              </w:rPr>
              <w:t>in an off-market bid—</w:t>
            </w:r>
            <w:r w:rsidR="00E31ACA">
              <w:rPr>
                <w:rFonts w:ascii="Times New Roman" w:hAnsi="Times New Roman" w:cs="Times New Roman"/>
                <w:sz w:val="24"/>
                <w:szCs w:val="24"/>
              </w:rPr>
              <w:t xml:space="preserve">within </w:t>
            </w:r>
            <w:r w:rsidRPr="00FA3697">
              <w:rPr>
                <w:rFonts w:ascii="Times New Roman" w:hAnsi="Times New Roman" w:cs="Times New Roman"/>
                <w:sz w:val="24"/>
                <w:szCs w:val="24"/>
              </w:rPr>
              <w:t xml:space="preserve">14 to 28 days after the </w:t>
            </w:r>
            <w:r w:rsidR="008359E2">
              <w:rPr>
                <w:rFonts w:ascii="Times New Roman" w:hAnsi="Times New Roman" w:cs="Times New Roman"/>
                <w:sz w:val="24"/>
                <w:szCs w:val="24"/>
              </w:rPr>
              <w:t>R</w:t>
            </w:r>
            <w:r w:rsidR="008359E2" w:rsidRPr="00FA3697">
              <w:rPr>
                <w:rFonts w:ascii="Times New Roman" w:hAnsi="Times New Roman" w:cs="Times New Roman"/>
                <w:sz w:val="24"/>
                <w:szCs w:val="24"/>
              </w:rPr>
              <w:t xml:space="preserve">eplacement </w:t>
            </w:r>
            <w:r w:rsidR="008359E2">
              <w:rPr>
                <w:rFonts w:ascii="Times New Roman" w:hAnsi="Times New Roman" w:cs="Times New Roman"/>
                <w:sz w:val="24"/>
                <w:szCs w:val="24"/>
              </w:rPr>
              <w:t>S</w:t>
            </w:r>
            <w:r w:rsidRPr="00FA3697">
              <w:rPr>
                <w:rFonts w:ascii="Times New Roman" w:hAnsi="Times New Roman" w:cs="Times New Roman"/>
                <w:sz w:val="24"/>
                <w:szCs w:val="24"/>
              </w:rPr>
              <w:t xml:space="preserve">tatement </w:t>
            </w:r>
            <w:r w:rsidR="00420E9F">
              <w:rPr>
                <w:rFonts w:ascii="Times New Roman" w:hAnsi="Times New Roman" w:cs="Times New Roman"/>
                <w:sz w:val="24"/>
                <w:szCs w:val="24"/>
              </w:rPr>
              <w:t>and</w:t>
            </w:r>
            <w:r w:rsidR="00186839">
              <w:rPr>
                <w:rFonts w:ascii="Times New Roman" w:hAnsi="Times New Roman" w:cs="Times New Roman"/>
                <w:sz w:val="24"/>
                <w:szCs w:val="24"/>
              </w:rPr>
              <w:t xml:space="preserve"> </w:t>
            </w:r>
            <w:r w:rsidR="00367A1B" w:rsidRPr="00367A1B">
              <w:rPr>
                <w:rFonts w:ascii="Times New Roman" w:hAnsi="Times New Roman" w:cs="Times New Roman"/>
                <w:sz w:val="24"/>
                <w:szCs w:val="24"/>
              </w:rPr>
              <w:t xml:space="preserve">Replacement Mark-up </w:t>
            </w:r>
            <w:r w:rsidRPr="00FA3697">
              <w:rPr>
                <w:rFonts w:ascii="Times New Roman" w:hAnsi="Times New Roman" w:cs="Times New Roman"/>
                <w:sz w:val="24"/>
                <w:szCs w:val="24"/>
              </w:rPr>
              <w:t xml:space="preserve">is lodged with </w:t>
            </w:r>
            <w:r w:rsidR="007D703F">
              <w:rPr>
                <w:rFonts w:ascii="Times New Roman" w:hAnsi="Times New Roman" w:cs="Times New Roman"/>
                <w:sz w:val="24"/>
                <w:szCs w:val="24"/>
              </w:rPr>
              <w:t>ASIC</w:t>
            </w:r>
            <w:r w:rsidR="007D703F" w:rsidRPr="00FA3697">
              <w:rPr>
                <w:rFonts w:ascii="Times New Roman" w:hAnsi="Times New Roman" w:cs="Times New Roman"/>
                <w:sz w:val="24"/>
                <w:szCs w:val="24"/>
              </w:rPr>
              <w:t xml:space="preserve"> </w:t>
            </w:r>
            <w:r w:rsidRPr="00FA3697">
              <w:rPr>
                <w:rFonts w:ascii="Times New Roman" w:hAnsi="Times New Roman" w:cs="Times New Roman"/>
                <w:sz w:val="24"/>
                <w:szCs w:val="24"/>
              </w:rPr>
              <w:t xml:space="preserve">and sent to the target (and, if applicable, the operator of </w:t>
            </w:r>
            <w:r w:rsidR="00420E9F">
              <w:rPr>
                <w:rFonts w:ascii="Times New Roman" w:hAnsi="Times New Roman" w:cs="Times New Roman"/>
                <w:sz w:val="24"/>
                <w:szCs w:val="24"/>
              </w:rPr>
              <w:t>each</w:t>
            </w:r>
            <w:r w:rsidRPr="00FA3697">
              <w:rPr>
                <w:rFonts w:ascii="Times New Roman" w:hAnsi="Times New Roman" w:cs="Times New Roman"/>
                <w:sz w:val="24"/>
                <w:szCs w:val="24"/>
              </w:rPr>
              <w:t xml:space="preserve"> prescribed financial market</w:t>
            </w:r>
            <w:r w:rsidR="00420E9F">
              <w:rPr>
                <w:rFonts w:ascii="Times New Roman" w:hAnsi="Times New Roman" w:cs="Times New Roman"/>
                <w:sz w:val="24"/>
                <w:szCs w:val="24"/>
              </w:rPr>
              <w:t xml:space="preserve"> on which the target</w:t>
            </w:r>
            <w:r w:rsidR="009E6ED3">
              <w:rPr>
                <w:rFonts w:ascii="Times New Roman" w:hAnsi="Times New Roman" w:cs="Times New Roman"/>
                <w:sz w:val="24"/>
                <w:szCs w:val="24"/>
              </w:rPr>
              <w:t>’</w:t>
            </w:r>
            <w:r w:rsidR="00420E9F">
              <w:rPr>
                <w:rFonts w:ascii="Times New Roman" w:hAnsi="Times New Roman" w:cs="Times New Roman"/>
                <w:sz w:val="24"/>
                <w:szCs w:val="24"/>
              </w:rPr>
              <w:t>s securities are quoted</w:t>
            </w:r>
            <w:r w:rsidRPr="00FA3697">
              <w:rPr>
                <w:rFonts w:ascii="Times New Roman" w:hAnsi="Times New Roman" w:cs="Times New Roman"/>
                <w:sz w:val="24"/>
                <w:szCs w:val="24"/>
              </w:rPr>
              <w:t>), unless</w:t>
            </w:r>
            <w:r w:rsidR="00E31ACA">
              <w:rPr>
                <w:rFonts w:ascii="Times New Roman" w:hAnsi="Times New Roman" w:cs="Times New Roman"/>
                <w:sz w:val="24"/>
                <w:szCs w:val="24"/>
              </w:rPr>
              <w:t xml:space="preserve"> one of the following three scenarios applies (in which case it may be dispatched in less than 14 days)</w:t>
            </w:r>
            <w:r w:rsidRPr="00FA3697">
              <w:rPr>
                <w:rFonts w:ascii="Times New Roman" w:hAnsi="Times New Roman" w:cs="Times New Roman"/>
                <w:sz w:val="24"/>
                <w:szCs w:val="24"/>
              </w:rPr>
              <w:t>:</w:t>
            </w:r>
            <w:r w:rsidR="006F777D">
              <w:rPr>
                <w:rFonts w:ascii="Times New Roman" w:hAnsi="Times New Roman" w:cs="Times New Roman"/>
                <w:sz w:val="24"/>
                <w:szCs w:val="24"/>
              </w:rPr>
              <w:t xml:space="preserve"> </w:t>
            </w:r>
          </w:p>
          <w:p w:rsidR="00FA3697" w:rsidRPr="00FA3697" w:rsidRDefault="00FA3697" w:rsidP="00FA3697">
            <w:pPr>
              <w:tabs>
                <w:tab w:val="left" w:pos="743"/>
              </w:tabs>
              <w:ind w:left="1168" w:hanging="42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FA3697">
              <w:rPr>
                <w:rFonts w:ascii="Times New Roman" w:hAnsi="Times New Roman" w:cs="Times New Roman"/>
                <w:sz w:val="24"/>
                <w:szCs w:val="24"/>
              </w:rPr>
              <w:t xml:space="preserve">the target provides written </w:t>
            </w:r>
            <w:r w:rsidR="00A83118">
              <w:rPr>
                <w:rFonts w:ascii="Times New Roman" w:hAnsi="Times New Roman" w:cs="Times New Roman"/>
                <w:sz w:val="24"/>
                <w:szCs w:val="24"/>
              </w:rPr>
              <w:t>agreement</w:t>
            </w:r>
            <w:r w:rsidR="008359E2">
              <w:rPr>
                <w:rFonts w:ascii="Times New Roman" w:hAnsi="Times New Roman" w:cs="Times New Roman"/>
                <w:sz w:val="24"/>
                <w:szCs w:val="24"/>
              </w:rPr>
              <w:t xml:space="preserve"> to the shorter period</w:t>
            </w:r>
            <w:r w:rsidR="00A83118">
              <w:rPr>
                <w:rFonts w:ascii="Times New Roman" w:hAnsi="Times New Roman" w:cs="Times New Roman"/>
                <w:sz w:val="24"/>
                <w:szCs w:val="24"/>
              </w:rPr>
              <w:t>,</w:t>
            </w:r>
            <w:r w:rsidRPr="00FA3697">
              <w:rPr>
                <w:rFonts w:ascii="Times New Roman" w:hAnsi="Times New Roman" w:cs="Times New Roman"/>
                <w:sz w:val="24"/>
                <w:szCs w:val="24"/>
              </w:rPr>
              <w:t xml:space="preserve"> </w:t>
            </w:r>
            <w:r w:rsidR="00A83118">
              <w:rPr>
                <w:rFonts w:ascii="Times New Roman" w:hAnsi="Times New Roman" w:cs="Times New Roman"/>
                <w:sz w:val="24"/>
                <w:szCs w:val="24"/>
              </w:rPr>
              <w:t xml:space="preserve">where that </w:t>
            </w:r>
            <w:r w:rsidR="006F777D">
              <w:rPr>
                <w:rFonts w:ascii="Times New Roman" w:hAnsi="Times New Roman" w:cs="Times New Roman"/>
                <w:sz w:val="24"/>
                <w:szCs w:val="24"/>
              </w:rPr>
              <w:t xml:space="preserve">agreement </w:t>
            </w:r>
            <w:r w:rsidR="00A83118">
              <w:rPr>
                <w:rFonts w:ascii="Times New Roman" w:hAnsi="Times New Roman" w:cs="Times New Roman"/>
                <w:sz w:val="24"/>
                <w:szCs w:val="24"/>
              </w:rPr>
              <w:t xml:space="preserve">has been </w:t>
            </w:r>
            <w:r w:rsidR="006F777D" w:rsidRPr="00FA3697">
              <w:rPr>
                <w:rFonts w:ascii="Times New Roman" w:hAnsi="Times New Roman" w:cs="Times New Roman"/>
                <w:sz w:val="24"/>
                <w:szCs w:val="24"/>
              </w:rPr>
              <w:t>approv</w:t>
            </w:r>
            <w:r w:rsidR="006F777D">
              <w:rPr>
                <w:rFonts w:ascii="Times New Roman" w:hAnsi="Times New Roman" w:cs="Times New Roman"/>
                <w:sz w:val="24"/>
                <w:szCs w:val="24"/>
              </w:rPr>
              <w:t>ed</w:t>
            </w:r>
            <w:r w:rsidR="006F777D" w:rsidRPr="00FA3697">
              <w:rPr>
                <w:rFonts w:ascii="Times New Roman" w:hAnsi="Times New Roman" w:cs="Times New Roman"/>
                <w:sz w:val="24"/>
                <w:szCs w:val="24"/>
              </w:rPr>
              <w:t xml:space="preserve"> </w:t>
            </w:r>
            <w:r w:rsidRPr="00FA3697">
              <w:rPr>
                <w:rFonts w:ascii="Times New Roman" w:hAnsi="Times New Roman" w:cs="Times New Roman"/>
                <w:sz w:val="24"/>
                <w:szCs w:val="24"/>
              </w:rPr>
              <w:t xml:space="preserve">in any of the </w:t>
            </w:r>
            <w:r w:rsidR="00A83118">
              <w:rPr>
                <w:rFonts w:ascii="Times New Roman" w:hAnsi="Times New Roman" w:cs="Times New Roman"/>
                <w:sz w:val="24"/>
                <w:szCs w:val="24"/>
              </w:rPr>
              <w:t xml:space="preserve">specified </w:t>
            </w:r>
            <w:r w:rsidRPr="00FA3697">
              <w:rPr>
                <w:rFonts w:ascii="Times New Roman" w:hAnsi="Times New Roman" w:cs="Times New Roman"/>
                <w:sz w:val="24"/>
                <w:szCs w:val="24"/>
              </w:rPr>
              <w:t>ways a target</w:t>
            </w:r>
            <w:r w:rsidR="009E6ED3">
              <w:rPr>
                <w:rFonts w:ascii="Times New Roman" w:hAnsi="Times New Roman" w:cs="Times New Roman"/>
                <w:sz w:val="24"/>
                <w:szCs w:val="24"/>
              </w:rPr>
              <w:t>’</w:t>
            </w:r>
            <w:r w:rsidRPr="00FA3697">
              <w:rPr>
                <w:rFonts w:ascii="Times New Roman" w:hAnsi="Times New Roman" w:cs="Times New Roman"/>
                <w:sz w:val="24"/>
                <w:szCs w:val="24"/>
              </w:rPr>
              <w:t xml:space="preserve">s statement </w:t>
            </w:r>
            <w:r w:rsidR="00E31ACA">
              <w:rPr>
                <w:rFonts w:ascii="Times New Roman" w:hAnsi="Times New Roman" w:cs="Times New Roman"/>
                <w:sz w:val="24"/>
                <w:szCs w:val="24"/>
              </w:rPr>
              <w:t>must</w:t>
            </w:r>
            <w:r w:rsidR="00E31ACA" w:rsidRPr="00FA3697">
              <w:rPr>
                <w:rFonts w:ascii="Times New Roman" w:hAnsi="Times New Roman" w:cs="Times New Roman"/>
                <w:sz w:val="24"/>
                <w:szCs w:val="24"/>
              </w:rPr>
              <w:t xml:space="preserve"> </w:t>
            </w:r>
            <w:r w:rsidRPr="00FA3697">
              <w:rPr>
                <w:rFonts w:ascii="Times New Roman" w:hAnsi="Times New Roman" w:cs="Times New Roman"/>
                <w:sz w:val="24"/>
                <w:szCs w:val="24"/>
              </w:rPr>
              <w:t>be approved</w:t>
            </w:r>
            <w:r w:rsidR="00E31ACA">
              <w:rPr>
                <w:rFonts w:ascii="Times New Roman" w:hAnsi="Times New Roman" w:cs="Times New Roman"/>
                <w:sz w:val="24"/>
                <w:szCs w:val="24"/>
              </w:rPr>
              <w:t xml:space="preserve"> (under</w:t>
            </w:r>
            <w:r w:rsidRPr="00FA3697">
              <w:rPr>
                <w:rFonts w:ascii="Times New Roman" w:hAnsi="Times New Roman" w:cs="Times New Roman"/>
                <w:sz w:val="24"/>
                <w:szCs w:val="24"/>
              </w:rPr>
              <w:t xml:space="preserve"> s</w:t>
            </w:r>
            <w:r w:rsidR="00E31ACA">
              <w:rPr>
                <w:rFonts w:ascii="Times New Roman" w:hAnsi="Times New Roman" w:cs="Times New Roman"/>
                <w:sz w:val="24"/>
                <w:szCs w:val="24"/>
              </w:rPr>
              <w:t>ubsection </w:t>
            </w:r>
            <w:r w:rsidRPr="00FA3697">
              <w:rPr>
                <w:rFonts w:ascii="Times New Roman" w:hAnsi="Times New Roman" w:cs="Times New Roman"/>
                <w:sz w:val="24"/>
                <w:szCs w:val="24"/>
              </w:rPr>
              <w:t>639(1)</w:t>
            </w:r>
            <w:r w:rsidR="00E31ACA">
              <w:rPr>
                <w:rFonts w:ascii="Times New Roman" w:hAnsi="Times New Roman" w:cs="Times New Roman"/>
                <w:sz w:val="24"/>
                <w:szCs w:val="24"/>
              </w:rPr>
              <w:t>)</w:t>
            </w:r>
            <w:r w:rsidR="008359E2">
              <w:rPr>
                <w:rFonts w:ascii="Times New Roman" w:hAnsi="Times New Roman" w:cs="Times New Roman"/>
                <w:sz w:val="24"/>
                <w:szCs w:val="24"/>
              </w:rPr>
              <w:t xml:space="preserve"> </w:t>
            </w:r>
            <w:r w:rsidR="006F777D">
              <w:rPr>
                <w:rFonts w:ascii="Times New Roman" w:hAnsi="Times New Roman" w:cs="Times New Roman"/>
                <w:sz w:val="24"/>
                <w:szCs w:val="24"/>
              </w:rPr>
              <w:t>e.g. depending on the circumstances, by a resolution passed by the target</w:t>
            </w:r>
            <w:r w:rsidR="009E6ED3">
              <w:rPr>
                <w:rFonts w:ascii="Times New Roman" w:hAnsi="Times New Roman" w:cs="Times New Roman"/>
                <w:sz w:val="24"/>
                <w:szCs w:val="24"/>
              </w:rPr>
              <w:t>’</w:t>
            </w:r>
            <w:r w:rsidR="006F777D">
              <w:rPr>
                <w:rFonts w:ascii="Times New Roman" w:hAnsi="Times New Roman" w:cs="Times New Roman"/>
                <w:sz w:val="24"/>
                <w:szCs w:val="24"/>
              </w:rPr>
              <w:t>s directors</w:t>
            </w:r>
            <w:r w:rsidRPr="00FA3697">
              <w:rPr>
                <w:rFonts w:ascii="Times New Roman" w:hAnsi="Times New Roman" w:cs="Times New Roman"/>
                <w:sz w:val="24"/>
                <w:szCs w:val="24"/>
              </w:rPr>
              <w:t xml:space="preserve">; or </w:t>
            </w:r>
          </w:p>
          <w:p w:rsidR="00E31ACA" w:rsidRDefault="00FA3697" w:rsidP="00FA3697">
            <w:pPr>
              <w:tabs>
                <w:tab w:val="left" w:pos="743"/>
              </w:tabs>
              <w:ind w:left="1168" w:hanging="42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20E9F">
              <w:rPr>
                <w:rFonts w:ascii="Times New Roman" w:hAnsi="Times New Roman" w:cs="Times New Roman"/>
                <w:sz w:val="24"/>
                <w:szCs w:val="24"/>
              </w:rPr>
              <w:t>ASIC</w:t>
            </w:r>
            <w:r w:rsidRPr="00FA3697">
              <w:rPr>
                <w:rFonts w:ascii="Times New Roman" w:hAnsi="Times New Roman" w:cs="Times New Roman"/>
                <w:sz w:val="24"/>
                <w:szCs w:val="24"/>
              </w:rPr>
              <w:t xml:space="preserve"> agree</w:t>
            </w:r>
            <w:r w:rsidR="00420E9F">
              <w:rPr>
                <w:rFonts w:ascii="Times New Roman" w:hAnsi="Times New Roman" w:cs="Times New Roman"/>
                <w:sz w:val="24"/>
                <w:szCs w:val="24"/>
              </w:rPr>
              <w:t>s</w:t>
            </w:r>
            <w:r w:rsidRPr="00FA3697">
              <w:rPr>
                <w:rFonts w:ascii="Times New Roman" w:hAnsi="Times New Roman" w:cs="Times New Roman"/>
                <w:sz w:val="24"/>
                <w:szCs w:val="24"/>
              </w:rPr>
              <w:t xml:space="preserve"> in writing to a shorter period of time; </w:t>
            </w:r>
            <w:r w:rsidR="00EF34C2">
              <w:rPr>
                <w:rFonts w:ascii="Times New Roman" w:hAnsi="Times New Roman" w:cs="Times New Roman"/>
                <w:sz w:val="24"/>
                <w:szCs w:val="24"/>
              </w:rPr>
              <w:t>or</w:t>
            </w:r>
          </w:p>
          <w:p w:rsidR="00FA3697" w:rsidRPr="00FA3697" w:rsidRDefault="00E31ACA" w:rsidP="00FA3697">
            <w:pPr>
              <w:tabs>
                <w:tab w:val="left" w:pos="743"/>
              </w:tabs>
              <w:ind w:left="1168" w:hanging="425"/>
              <w:rPr>
                <w:rFonts w:ascii="Times New Roman" w:hAnsi="Times New Roman" w:cs="Times New Roman"/>
                <w:sz w:val="24"/>
                <w:szCs w:val="24"/>
              </w:rPr>
            </w:pPr>
            <w:r w:rsidRPr="00E31ACA">
              <w:rPr>
                <w:rFonts w:ascii="Times New Roman" w:hAnsi="Times New Roman" w:cs="Times New Roman"/>
                <w:sz w:val="24"/>
                <w:szCs w:val="24"/>
              </w:rPr>
              <w:t xml:space="preserve">- </w:t>
            </w:r>
            <w:r w:rsidRPr="00E31ACA">
              <w:rPr>
                <w:rFonts w:ascii="Times New Roman" w:hAnsi="Times New Roman" w:cs="Times New Roman"/>
                <w:sz w:val="24"/>
                <w:szCs w:val="24"/>
              </w:rPr>
              <w:tab/>
              <w:t xml:space="preserve">the only change from the </w:t>
            </w:r>
            <w:r w:rsidR="008359E2">
              <w:rPr>
                <w:rFonts w:ascii="Times New Roman" w:hAnsi="Times New Roman" w:cs="Times New Roman"/>
                <w:sz w:val="24"/>
                <w:szCs w:val="24"/>
              </w:rPr>
              <w:t>O</w:t>
            </w:r>
            <w:r w:rsidRPr="00E31ACA">
              <w:rPr>
                <w:rFonts w:ascii="Times New Roman" w:hAnsi="Times New Roman" w:cs="Times New Roman"/>
                <w:sz w:val="24"/>
                <w:szCs w:val="24"/>
              </w:rPr>
              <w:t xml:space="preserve">riginal </w:t>
            </w:r>
            <w:r w:rsidR="008359E2">
              <w:rPr>
                <w:rFonts w:ascii="Times New Roman" w:hAnsi="Times New Roman" w:cs="Times New Roman"/>
                <w:sz w:val="24"/>
                <w:szCs w:val="24"/>
              </w:rPr>
              <w:t>S</w:t>
            </w:r>
            <w:r w:rsidRPr="00E31ACA">
              <w:rPr>
                <w:rFonts w:ascii="Times New Roman" w:hAnsi="Times New Roman" w:cs="Times New Roman"/>
                <w:sz w:val="24"/>
                <w:szCs w:val="24"/>
              </w:rPr>
              <w:t>tatement is an update on the valuation of securities offered as bid consideration</w:t>
            </w:r>
            <w:r w:rsidR="006171A4">
              <w:rPr>
                <w:rFonts w:ascii="Times New Roman" w:hAnsi="Times New Roman" w:cs="Times New Roman"/>
                <w:sz w:val="24"/>
                <w:szCs w:val="24"/>
              </w:rPr>
              <w:t xml:space="preserve"> since the date of lodgement of the Original Statement</w:t>
            </w:r>
            <w:r w:rsidRPr="00E31ACA">
              <w:rPr>
                <w:rFonts w:ascii="Times New Roman" w:hAnsi="Times New Roman" w:cs="Times New Roman"/>
                <w:sz w:val="24"/>
                <w:szCs w:val="24"/>
              </w:rPr>
              <w:t xml:space="preserve">; </w:t>
            </w:r>
            <w:r w:rsidR="00FA3697" w:rsidRPr="00FA3697">
              <w:rPr>
                <w:rFonts w:ascii="Times New Roman" w:hAnsi="Times New Roman" w:cs="Times New Roman"/>
                <w:sz w:val="24"/>
                <w:szCs w:val="24"/>
              </w:rPr>
              <w:t xml:space="preserve">and </w:t>
            </w:r>
          </w:p>
          <w:p w:rsidR="00EC6DD5" w:rsidRDefault="00FA3697">
            <w:pPr>
              <w:pStyle w:val="ListParagraph"/>
              <w:numPr>
                <w:ilvl w:val="0"/>
                <w:numId w:val="6"/>
              </w:numPr>
              <w:rPr>
                <w:rFonts w:ascii="Times New Roman" w:hAnsi="Times New Roman" w:cs="Times New Roman"/>
                <w:sz w:val="24"/>
                <w:szCs w:val="24"/>
              </w:rPr>
            </w:pPr>
            <w:proofErr w:type="gramStart"/>
            <w:r w:rsidRPr="00FA3697">
              <w:rPr>
                <w:rFonts w:ascii="Times New Roman" w:hAnsi="Times New Roman" w:cs="Times New Roman"/>
                <w:sz w:val="24"/>
                <w:szCs w:val="24"/>
              </w:rPr>
              <w:t>in</w:t>
            </w:r>
            <w:proofErr w:type="gramEnd"/>
            <w:r w:rsidRPr="00FA3697">
              <w:rPr>
                <w:rFonts w:ascii="Times New Roman" w:hAnsi="Times New Roman" w:cs="Times New Roman"/>
                <w:sz w:val="24"/>
                <w:szCs w:val="24"/>
              </w:rPr>
              <w:t xml:space="preserve"> a market bid—within 14 days after the </w:t>
            </w:r>
            <w:r w:rsidR="00C31B09">
              <w:rPr>
                <w:rFonts w:ascii="Times New Roman" w:hAnsi="Times New Roman" w:cs="Times New Roman"/>
                <w:sz w:val="24"/>
                <w:szCs w:val="24"/>
              </w:rPr>
              <w:t>R</w:t>
            </w:r>
            <w:r w:rsidR="00C31B09" w:rsidRPr="00FA3697">
              <w:rPr>
                <w:rFonts w:ascii="Times New Roman" w:hAnsi="Times New Roman" w:cs="Times New Roman"/>
                <w:sz w:val="24"/>
                <w:szCs w:val="24"/>
              </w:rPr>
              <w:t xml:space="preserve">eplacement </w:t>
            </w:r>
            <w:r w:rsidR="00C31B09">
              <w:rPr>
                <w:rFonts w:ascii="Times New Roman" w:hAnsi="Times New Roman" w:cs="Times New Roman"/>
                <w:sz w:val="24"/>
                <w:szCs w:val="24"/>
              </w:rPr>
              <w:t>S</w:t>
            </w:r>
            <w:r w:rsidRPr="00FA3697">
              <w:rPr>
                <w:rFonts w:ascii="Times New Roman" w:hAnsi="Times New Roman" w:cs="Times New Roman"/>
                <w:sz w:val="24"/>
                <w:szCs w:val="24"/>
              </w:rPr>
              <w:t xml:space="preserve">tatement </w:t>
            </w:r>
            <w:r w:rsidR="00420E9F">
              <w:rPr>
                <w:rFonts w:ascii="Times New Roman" w:hAnsi="Times New Roman" w:cs="Times New Roman"/>
                <w:sz w:val="24"/>
                <w:szCs w:val="24"/>
              </w:rPr>
              <w:lastRenderedPageBreak/>
              <w:t xml:space="preserve">and </w:t>
            </w:r>
            <w:r w:rsidR="00420E9F" w:rsidRPr="00420E9F">
              <w:rPr>
                <w:rFonts w:ascii="Times New Roman" w:hAnsi="Times New Roman" w:cs="Times New Roman"/>
                <w:sz w:val="24"/>
                <w:szCs w:val="24"/>
              </w:rPr>
              <w:t xml:space="preserve">Replacement Mark-up </w:t>
            </w:r>
            <w:r w:rsidRPr="00FA3697">
              <w:rPr>
                <w:rFonts w:ascii="Times New Roman" w:hAnsi="Times New Roman" w:cs="Times New Roman"/>
                <w:sz w:val="24"/>
                <w:szCs w:val="24"/>
              </w:rPr>
              <w:t xml:space="preserve">is lodged with </w:t>
            </w:r>
            <w:r w:rsidR="007D703F">
              <w:rPr>
                <w:rFonts w:ascii="Times New Roman" w:hAnsi="Times New Roman" w:cs="Times New Roman"/>
                <w:sz w:val="24"/>
                <w:szCs w:val="24"/>
              </w:rPr>
              <w:t>ASIC</w:t>
            </w:r>
            <w:r w:rsidR="007D703F" w:rsidRPr="00FA3697">
              <w:rPr>
                <w:rFonts w:ascii="Times New Roman" w:hAnsi="Times New Roman" w:cs="Times New Roman"/>
                <w:sz w:val="24"/>
                <w:szCs w:val="24"/>
              </w:rPr>
              <w:t xml:space="preserve"> </w:t>
            </w:r>
            <w:r w:rsidRPr="00FA3697">
              <w:rPr>
                <w:rFonts w:ascii="Times New Roman" w:hAnsi="Times New Roman" w:cs="Times New Roman"/>
                <w:sz w:val="24"/>
                <w:szCs w:val="24"/>
              </w:rPr>
              <w:t xml:space="preserve">and sent to the target </w:t>
            </w:r>
            <w:r w:rsidR="00420E9F">
              <w:rPr>
                <w:rFonts w:ascii="Times New Roman" w:hAnsi="Times New Roman" w:cs="Times New Roman"/>
                <w:sz w:val="24"/>
                <w:szCs w:val="24"/>
              </w:rPr>
              <w:t>and the</w:t>
            </w:r>
            <w:r w:rsidRPr="00FA3697">
              <w:rPr>
                <w:rFonts w:ascii="Times New Roman" w:hAnsi="Times New Roman" w:cs="Times New Roman"/>
                <w:sz w:val="24"/>
                <w:szCs w:val="24"/>
              </w:rPr>
              <w:t xml:space="preserve"> operator of </w:t>
            </w:r>
            <w:r w:rsidR="00420E9F">
              <w:rPr>
                <w:rFonts w:ascii="Times New Roman" w:hAnsi="Times New Roman" w:cs="Times New Roman"/>
                <w:sz w:val="24"/>
                <w:szCs w:val="24"/>
              </w:rPr>
              <w:t xml:space="preserve">each </w:t>
            </w:r>
            <w:r w:rsidRPr="00FA3697">
              <w:rPr>
                <w:rFonts w:ascii="Times New Roman" w:hAnsi="Times New Roman" w:cs="Times New Roman"/>
                <w:sz w:val="24"/>
                <w:szCs w:val="24"/>
              </w:rPr>
              <w:t>prescribed financial market</w:t>
            </w:r>
            <w:r w:rsidR="00420E9F">
              <w:rPr>
                <w:rFonts w:ascii="Times New Roman" w:hAnsi="Times New Roman" w:cs="Times New Roman"/>
                <w:sz w:val="24"/>
                <w:szCs w:val="24"/>
              </w:rPr>
              <w:t xml:space="preserve"> on which the target</w:t>
            </w:r>
            <w:r w:rsidR="009E6ED3">
              <w:rPr>
                <w:rFonts w:ascii="Times New Roman" w:hAnsi="Times New Roman" w:cs="Times New Roman"/>
                <w:sz w:val="24"/>
                <w:szCs w:val="24"/>
              </w:rPr>
              <w:t>’</w:t>
            </w:r>
            <w:r w:rsidR="00420E9F">
              <w:rPr>
                <w:rFonts w:ascii="Times New Roman" w:hAnsi="Times New Roman" w:cs="Times New Roman"/>
                <w:sz w:val="24"/>
                <w:szCs w:val="24"/>
              </w:rPr>
              <w:t>s securities are quoted</w:t>
            </w:r>
            <w:r w:rsidRPr="00FA3697">
              <w:rPr>
                <w:rFonts w:ascii="Times New Roman" w:hAnsi="Times New Roman" w:cs="Times New Roman"/>
                <w:sz w:val="24"/>
                <w:szCs w:val="24"/>
              </w:rPr>
              <w:t xml:space="preserve">. </w:t>
            </w:r>
          </w:p>
        </w:tc>
      </w:tr>
      <w:tr w:rsidR="00FA3697" w:rsidTr="00FA3697">
        <w:trPr>
          <w:trHeight w:val="624"/>
        </w:trPr>
        <w:tc>
          <w:tcPr>
            <w:tcW w:w="1668" w:type="dxa"/>
            <w:tcBorders>
              <w:left w:val="nil"/>
              <w:bottom w:val="nil"/>
            </w:tcBorders>
          </w:tcPr>
          <w:p w:rsidR="00FA3697" w:rsidRPr="00FA3697" w:rsidRDefault="00FA3697" w:rsidP="00FA3697">
            <w:pPr>
              <w:rPr>
                <w:rFonts w:ascii="Times New Roman" w:hAnsi="Times New Roman" w:cs="Times New Roman"/>
                <w:sz w:val="24"/>
                <w:szCs w:val="24"/>
              </w:rPr>
            </w:pPr>
            <w:r w:rsidRPr="00FA3697">
              <w:rPr>
                <w:rFonts w:ascii="Times New Roman" w:hAnsi="Times New Roman" w:cs="Times New Roman"/>
                <w:sz w:val="24"/>
                <w:szCs w:val="24"/>
              </w:rPr>
              <w:lastRenderedPageBreak/>
              <w:t xml:space="preserve">Content of replacement </w:t>
            </w:r>
          </w:p>
        </w:tc>
        <w:tc>
          <w:tcPr>
            <w:tcW w:w="7371" w:type="dxa"/>
            <w:tcBorders>
              <w:bottom w:val="nil"/>
              <w:right w:val="nil"/>
            </w:tcBorders>
          </w:tcPr>
          <w:p w:rsidR="00FA3697" w:rsidRPr="00FA3697" w:rsidRDefault="00FA3697" w:rsidP="00FA3697">
            <w:pPr>
              <w:rPr>
                <w:rFonts w:ascii="Times New Roman" w:hAnsi="Times New Roman" w:cs="Times New Roman"/>
                <w:sz w:val="24"/>
                <w:szCs w:val="24"/>
              </w:rPr>
            </w:pPr>
            <w:r w:rsidRPr="00FA3697">
              <w:rPr>
                <w:rFonts w:ascii="Times New Roman" w:hAnsi="Times New Roman" w:cs="Times New Roman"/>
                <w:sz w:val="24"/>
                <w:szCs w:val="24"/>
              </w:rPr>
              <w:t xml:space="preserve">The </w:t>
            </w:r>
            <w:r w:rsidR="00C31B09">
              <w:rPr>
                <w:rFonts w:ascii="Times New Roman" w:hAnsi="Times New Roman" w:cs="Times New Roman"/>
                <w:sz w:val="24"/>
                <w:szCs w:val="24"/>
              </w:rPr>
              <w:t>R</w:t>
            </w:r>
            <w:r w:rsidR="00C31B09" w:rsidRPr="00FA3697">
              <w:rPr>
                <w:rFonts w:ascii="Times New Roman" w:hAnsi="Times New Roman" w:cs="Times New Roman"/>
                <w:sz w:val="24"/>
                <w:szCs w:val="24"/>
              </w:rPr>
              <w:t xml:space="preserve">eplacement </w:t>
            </w:r>
            <w:r w:rsidR="00C31B09">
              <w:rPr>
                <w:rFonts w:ascii="Times New Roman" w:hAnsi="Times New Roman" w:cs="Times New Roman"/>
                <w:sz w:val="24"/>
                <w:szCs w:val="24"/>
              </w:rPr>
              <w:t>S</w:t>
            </w:r>
            <w:r w:rsidRPr="00FA3697">
              <w:rPr>
                <w:rFonts w:ascii="Times New Roman" w:hAnsi="Times New Roman" w:cs="Times New Roman"/>
                <w:sz w:val="24"/>
                <w:szCs w:val="24"/>
              </w:rPr>
              <w:t xml:space="preserve">tatement must: </w:t>
            </w:r>
          </w:p>
          <w:p w:rsidR="00023FF3" w:rsidRPr="00023FF3" w:rsidRDefault="00023FF3" w:rsidP="00FA369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incorporate all the substantive information in the Original Statement and in each Supplementary Statement that was lodged in relation to the Original Statement before, or at the same time as, the time when the Replacement Statement is lodged with ASIC; </w:t>
            </w:r>
          </w:p>
          <w:p w:rsidR="000F4D36" w:rsidRPr="000F4D36" w:rsidRDefault="00A97B8E" w:rsidP="00FA3697">
            <w:pPr>
              <w:pStyle w:val="ListParagraph"/>
              <w:numPr>
                <w:ilvl w:val="0"/>
                <w:numId w:val="5"/>
              </w:numPr>
              <w:rPr>
                <w:rFonts w:ascii="Times New Roman" w:hAnsi="Times New Roman" w:cs="Times New Roman"/>
                <w:sz w:val="24"/>
                <w:szCs w:val="24"/>
              </w:rPr>
            </w:pPr>
            <w:r w:rsidRPr="00A97B8E">
              <w:rPr>
                <w:rFonts w:ascii="Times New Roman" w:hAnsi="Times New Roman" w:cs="Times New Roman"/>
                <w:sz w:val="24"/>
                <w:szCs w:val="24"/>
                <w:lang w:val="en-US"/>
              </w:rPr>
              <w:t xml:space="preserve">explain that it replaces the </w:t>
            </w:r>
            <w:r w:rsidR="006A1C16">
              <w:rPr>
                <w:rFonts w:ascii="Times New Roman" w:hAnsi="Times New Roman" w:cs="Times New Roman"/>
                <w:sz w:val="24"/>
                <w:szCs w:val="24"/>
                <w:lang w:val="en-US"/>
              </w:rPr>
              <w:t>O</w:t>
            </w:r>
            <w:r w:rsidRPr="00A97B8E">
              <w:rPr>
                <w:rFonts w:ascii="Times New Roman" w:hAnsi="Times New Roman" w:cs="Times New Roman"/>
                <w:sz w:val="24"/>
                <w:szCs w:val="24"/>
                <w:lang w:val="en-US"/>
              </w:rPr>
              <w:t xml:space="preserve">riginal </w:t>
            </w:r>
            <w:r w:rsidR="006A1C16">
              <w:rPr>
                <w:rFonts w:ascii="Times New Roman" w:hAnsi="Times New Roman" w:cs="Times New Roman"/>
                <w:sz w:val="24"/>
                <w:szCs w:val="24"/>
                <w:lang w:val="en-US"/>
              </w:rPr>
              <w:t>S</w:t>
            </w:r>
            <w:r w:rsidRPr="00A97B8E">
              <w:rPr>
                <w:rFonts w:ascii="Times New Roman" w:hAnsi="Times New Roman" w:cs="Times New Roman"/>
                <w:sz w:val="24"/>
                <w:szCs w:val="24"/>
                <w:lang w:val="en-US"/>
              </w:rPr>
              <w:t xml:space="preserve">tatement and each </w:t>
            </w:r>
            <w:r w:rsidR="006A1C16">
              <w:rPr>
                <w:rFonts w:ascii="Times New Roman" w:hAnsi="Times New Roman" w:cs="Times New Roman"/>
                <w:sz w:val="24"/>
                <w:szCs w:val="24"/>
                <w:lang w:val="en-US"/>
              </w:rPr>
              <w:t>S</w:t>
            </w:r>
            <w:r w:rsidRPr="00A97B8E">
              <w:rPr>
                <w:rFonts w:ascii="Times New Roman" w:hAnsi="Times New Roman" w:cs="Times New Roman"/>
                <w:sz w:val="24"/>
                <w:szCs w:val="24"/>
                <w:lang w:val="en-US"/>
              </w:rPr>
              <w:t xml:space="preserve">upplementary </w:t>
            </w:r>
            <w:r w:rsidR="006A1C16">
              <w:rPr>
                <w:rFonts w:ascii="Times New Roman" w:hAnsi="Times New Roman" w:cs="Times New Roman"/>
                <w:sz w:val="24"/>
                <w:szCs w:val="24"/>
                <w:lang w:val="en-US"/>
              </w:rPr>
              <w:t>S</w:t>
            </w:r>
            <w:r w:rsidRPr="00A97B8E">
              <w:rPr>
                <w:rFonts w:ascii="Times New Roman" w:hAnsi="Times New Roman" w:cs="Times New Roman"/>
                <w:sz w:val="24"/>
                <w:szCs w:val="24"/>
                <w:lang w:val="en-US"/>
              </w:rPr>
              <w:t>tatement</w:t>
            </w:r>
            <w:r w:rsidR="00EF34C2">
              <w:rPr>
                <w:rFonts w:ascii="Times New Roman" w:hAnsi="Times New Roman" w:cs="Times New Roman"/>
                <w:sz w:val="24"/>
                <w:szCs w:val="24"/>
                <w:lang w:val="en-US"/>
              </w:rPr>
              <w:t>;</w:t>
            </w:r>
          </w:p>
          <w:p w:rsidR="00FA3697" w:rsidRPr="00FA3697" w:rsidRDefault="00A97B8E" w:rsidP="00FA3697">
            <w:pPr>
              <w:pStyle w:val="ListParagraph"/>
              <w:numPr>
                <w:ilvl w:val="0"/>
                <w:numId w:val="5"/>
              </w:numPr>
              <w:rPr>
                <w:rFonts w:ascii="Times New Roman" w:hAnsi="Times New Roman" w:cs="Times New Roman"/>
                <w:sz w:val="24"/>
                <w:szCs w:val="24"/>
              </w:rPr>
            </w:pPr>
            <w:r w:rsidRPr="00A97B8E">
              <w:rPr>
                <w:rFonts w:ascii="Times New Roman" w:hAnsi="Times New Roman" w:cs="Times New Roman"/>
                <w:sz w:val="24"/>
                <w:szCs w:val="24"/>
                <w:lang w:val="en-US"/>
              </w:rPr>
              <w:t xml:space="preserve">state the date or dates that the </w:t>
            </w:r>
            <w:r w:rsidR="000F4D36">
              <w:rPr>
                <w:rFonts w:ascii="Times New Roman" w:hAnsi="Times New Roman" w:cs="Times New Roman"/>
                <w:sz w:val="24"/>
                <w:szCs w:val="24"/>
                <w:lang w:val="en-US"/>
              </w:rPr>
              <w:t>O</w:t>
            </w:r>
            <w:r w:rsidRPr="00A97B8E">
              <w:rPr>
                <w:rFonts w:ascii="Times New Roman" w:hAnsi="Times New Roman" w:cs="Times New Roman"/>
                <w:sz w:val="24"/>
                <w:szCs w:val="24"/>
                <w:lang w:val="en-US"/>
              </w:rPr>
              <w:t xml:space="preserve">riginal </w:t>
            </w:r>
            <w:r w:rsidR="000F4D36">
              <w:rPr>
                <w:rFonts w:ascii="Times New Roman" w:hAnsi="Times New Roman" w:cs="Times New Roman"/>
                <w:sz w:val="24"/>
                <w:szCs w:val="24"/>
                <w:lang w:val="en-US"/>
              </w:rPr>
              <w:t>S</w:t>
            </w:r>
            <w:r w:rsidRPr="00A97B8E">
              <w:rPr>
                <w:rFonts w:ascii="Times New Roman" w:hAnsi="Times New Roman" w:cs="Times New Roman"/>
                <w:sz w:val="24"/>
                <w:szCs w:val="24"/>
                <w:lang w:val="en-US"/>
              </w:rPr>
              <w:t xml:space="preserve">tatement and each </w:t>
            </w:r>
            <w:r w:rsidR="000F4D36">
              <w:rPr>
                <w:rFonts w:ascii="Times New Roman" w:hAnsi="Times New Roman" w:cs="Times New Roman"/>
                <w:sz w:val="24"/>
                <w:szCs w:val="24"/>
                <w:lang w:val="en-US"/>
              </w:rPr>
              <w:t>S</w:t>
            </w:r>
            <w:r w:rsidRPr="00A97B8E">
              <w:rPr>
                <w:rFonts w:ascii="Times New Roman" w:hAnsi="Times New Roman" w:cs="Times New Roman"/>
                <w:sz w:val="24"/>
                <w:szCs w:val="24"/>
                <w:lang w:val="en-US"/>
              </w:rPr>
              <w:t xml:space="preserve">upplementary </w:t>
            </w:r>
            <w:r w:rsidR="000F4D36">
              <w:rPr>
                <w:rFonts w:ascii="Times New Roman" w:hAnsi="Times New Roman" w:cs="Times New Roman"/>
                <w:sz w:val="24"/>
                <w:szCs w:val="24"/>
                <w:lang w:val="en-US"/>
              </w:rPr>
              <w:t>S</w:t>
            </w:r>
            <w:r w:rsidRPr="00A97B8E">
              <w:rPr>
                <w:rFonts w:ascii="Times New Roman" w:hAnsi="Times New Roman" w:cs="Times New Roman"/>
                <w:sz w:val="24"/>
                <w:szCs w:val="24"/>
                <w:lang w:val="en-US"/>
              </w:rPr>
              <w:t xml:space="preserve">tatement </w:t>
            </w:r>
            <w:r w:rsidR="00023FF3">
              <w:rPr>
                <w:rFonts w:ascii="Times New Roman" w:hAnsi="Times New Roman" w:cs="Times New Roman"/>
                <w:sz w:val="24"/>
                <w:szCs w:val="24"/>
                <w:lang w:val="en-US"/>
              </w:rPr>
              <w:t xml:space="preserve">was </w:t>
            </w:r>
            <w:r w:rsidRPr="00A97B8E">
              <w:rPr>
                <w:rFonts w:ascii="Times New Roman" w:hAnsi="Times New Roman" w:cs="Times New Roman"/>
                <w:sz w:val="24"/>
                <w:szCs w:val="24"/>
                <w:lang w:val="en-US"/>
              </w:rPr>
              <w:t xml:space="preserve">lodged with </w:t>
            </w:r>
            <w:r w:rsidR="007D703F">
              <w:rPr>
                <w:rFonts w:ascii="Times New Roman" w:hAnsi="Times New Roman" w:cs="Times New Roman"/>
                <w:sz w:val="24"/>
                <w:szCs w:val="24"/>
                <w:lang w:val="en-US"/>
              </w:rPr>
              <w:t>ASIC</w:t>
            </w:r>
            <w:r w:rsidR="00FA3697" w:rsidRPr="00FA3697">
              <w:rPr>
                <w:rFonts w:ascii="Times New Roman" w:hAnsi="Times New Roman" w:cs="Times New Roman"/>
                <w:sz w:val="24"/>
                <w:szCs w:val="24"/>
              </w:rPr>
              <w:t xml:space="preserve">; </w:t>
            </w:r>
          </w:p>
          <w:p w:rsidR="00FA3697" w:rsidRPr="00FA3697" w:rsidRDefault="00FA3697" w:rsidP="00FA3697">
            <w:pPr>
              <w:pStyle w:val="ListParagraph"/>
              <w:numPr>
                <w:ilvl w:val="0"/>
                <w:numId w:val="5"/>
              </w:numPr>
              <w:rPr>
                <w:rFonts w:ascii="Times New Roman" w:hAnsi="Times New Roman" w:cs="Times New Roman"/>
                <w:sz w:val="24"/>
                <w:szCs w:val="24"/>
              </w:rPr>
            </w:pPr>
            <w:r w:rsidRPr="00FA3697">
              <w:rPr>
                <w:rFonts w:ascii="Times New Roman" w:hAnsi="Times New Roman" w:cs="Times New Roman"/>
                <w:sz w:val="24"/>
                <w:szCs w:val="24"/>
              </w:rPr>
              <w:t xml:space="preserve">be dated the day it is lodged with </w:t>
            </w:r>
            <w:r w:rsidR="00501F3A">
              <w:rPr>
                <w:rFonts w:ascii="Times New Roman" w:hAnsi="Times New Roman" w:cs="Times New Roman"/>
                <w:sz w:val="24"/>
                <w:szCs w:val="24"/>
              </w:rPr>
              <w:t>ASIC</w:t>
            </w:r>
            <w:r w:rsidRPr="00FA3697">
              <w:rPr>
                <w:rFonts w:ascii="Times New Roman" w:hAnsi="Times New Roman" w:cs="Times New Roman"/>
                <w:sz w:val="24"/>
                <w:szCs w:val="24"/>
              </w:rPr>
              <w:t xml:space="preserve">; and </w:t>
            </w:r>
          </w:p>
          <w:p w:rsidR="00367A1B" w:rsidRDefault="00A97B8E">
            <w:pPr>
              <w:pStyle w:val="ListParagraph"/>
              <w:numPr>
                <w:ilvl w:val="0"/>
                <w:numId w:val="5"/>
              </w:numPr>
              <w:rPr>
                <w:rFonts w:ascii="Times New Roman" w:hAnsi="Times New Roman" w:cs="Times New Roman"/>
                <w:sz w:val="24"/>
                <w:szCs w:val="24"/>
              </w:rPr>
            </w:pPr>
            <w:r w:rsidRPr="00A97B8E">
              <w:rPr>
                <w:rFonts w:ascii="Times New Roman" w:hAnsi="Times New Roman" w:cs="Times New Roman"/>
                <w:sz w:val="24"/>
                <w:szCs w:val="24"/>
                <w:lang w:val="en-US"/>
              </w:rPr>
              <w:t xml:space="preserve">set out or reflect offers under the bid that are on the same terms as those set out in the </w:t>
            </w:r>
            <w:r w:rsidR="000F4D36">
              <w:rPr>
                <w:rFonts w:ascii="Times New Roman" w:hAnsi="Times New Roman" w:cs="Times New Roman"/>
                <w:sz w:val="24"/>
                <w:szCs w:val="24"/>
                <w:lang w:val="en-US"/>
              </w:rPr>
              <w:t>O</w:t>
            </w:r>
            <w:r w:rsidRPr="00A97B8E">
              <w:rPr>
                <w:rFonts w:ascii="Times New Roman" w:hAnsi="Times New Roman" w:cs="Times New Roman"/>
                <w:sz w:val="24"/>
                <w:szCs w:val="24"/>
                <w:lang w:val="en-US"/>
              </w:rPr>
              <w:t xml:space="preserve">riginal </w:t>
            </w:r>
            <w:r w:rsidR="000F4D36">
              <w:rPr>
                <w:rFonts w:ascii="Times New Roman" w:hAnsi="Times New Roman" w:cs="Times New Roman"/>
                <w:sz w:val="24"/>
                <w:szCs w:val="24"/>
                <w:lang w:val="en-US"/>
              </w:rPr>
              <w:t>S</w:t>
            </w:r>
            <w:r w:rsidRPr="00A97B8E">
              <w:rPr>
                <w:rFonts w:ascii="Times New Roman" w:hAnsi="Times New Roman" w:cs="Times New Roman"/>
                <w:sz w:val="24"/>
                <w:szCs w:val="24"/>
                <w:lang w:val="en-US"/>
              </w:rPr>
              <w:t xml:space="preserve">tatement and offer document (if any) lodged with </w:t>
            </w:r>
            <w:r w:rsidR="00A66360">
              <w:rPr>
                <w:rFonts w:ascii="Times New Roman" w:hAnsi="Times New Roman" w:cs="Times New Roman"/>
                <w:sz w:val="24"/>
                <w:szCs w:val="24"/>
                <w:lang w:val="en-US"/>
              </w:rPr>
              <w:t>ASIC</w:t>
            </w:r>
            <w:r>
              <w:rPr>
                <w:rFonts w:ascii="Times New Roman" w:hAnsi="Times New Roman" w:cs="Times New Roman"/>
                <w:sz w:val="24"/>
                <w:szCs w:val="24"/>
                <w:lang w:val="en-US"/>
              </w:rPr>
              <w:t xml:space="preserve"> previously</w:t>
            </w:r>
            <w:r w:rsidR="00FA3697" w:rsidRPr="00FA3697">
              <w:rPr>
                <w:rFonts w:ascii="Times New Roman" w:hAnsi="Times New Roman" w:cs="Times New Roman"/>
                <w:sz w:val="24"/>
                <w:szCs w:val="24"/>
              </w:rPr>
              <w:t xml:space="preserve">. </w:t>
            </w:r>
          </w:p>
        </w:tc>
      </w:tr>
    </w:tbl>
    <w:p w:rsidR="00364BE6" w:rsidRDefault="00364BE6" w:rsidP="00FA277E">
      <w:pPr>
        <w:rPr>
          <w:rFonts w:ascii="Times New Roman" w:hAnsi="Times New Roman" w:cs="Times New Roman"/>
          <w:iCs/>
          <w:sz w:val="24"/>
          <w:szCs w:val="24"/>
        </w:rPr>
      </w:pPr>
    </w:p>
    <w:p w:rsidR="006A046B" w:rsidRPr="006A046B" w:rsidRDefault="00367A1B" w:rsidP="000F29E9">
      <w:pPr>
        <w:rPr>
          <w:rFonts w:ascii="Times New Roman" w:hAnsi="Times New Roman" w:cs="Times New Roman"/>
          <w:i/>
          <w:iCs/>
          <w:sz w:val="24"/>
          <w:szCs w:val="24"/>
        </w:rPr>
      </w:pPr>
      <w:r w:rsidRPr="00367A1B">
        <w:rPr>
          <w:rFonts w:ascii="Times New Roman" w:hAnsi="Times New Roman" w:cs="Times New Roman"/>
          <w:i/>
          <w:iCs/>
          <w:sz w:val="24"/>
          <w:szCs w:val="24"/>
        </w:rPr>
        <w:t>Off-market bids where securities are not quoted</w:t>
      </w:r>
      <w:r w:rsidR="00384903">
        <w:rPr>
          <w:rFonts w:ascii="Times New Roman" w:hAnsi="Times New Roman" w:cs="Times New Roman"/>
          <w:i/>
          <w:iCs/>
          <w:sz w:val="24"/>
          <w:szCs w:val="24"/>
        </w:rPr>
        <w:t xml:space="preserve"> – procedure for providing updated information to holders where Supplementary Statement lodged before Original Statement is dispatched</w:t>
      </w:r>
    </w:p>
    <w:p w:rsidR="003D0EEF" w:rsidRDefault="00F02367" w:rsidP="006A046B">
      <w:pPr>
        <w:rPr>
          <w:rFonts w:ascii="Times New Roman" w:hAnsi="Times New Roman" w:cs="Times New Roman"/>
          <w:iCs/>
          <w:sz w:val="24"/>
          <w:szCs w:val="24"/>
        </w:rPr>
      </w:pPr>
      <w:r>
        <w:rPr>
          <w:rFonts w:ascii="Times New Roman" w:hAnsi="Times New Roman" w:cs="Times New Roman"/>
          <w:iCs/>
          <w:sz w:val="24"/>
          <w:szCs w:val="24"/>
        </w:rPr>
        <w:t xml:space="preserve">The class order also incorporates a </w:t>
      </w:r>
      <w:r w:rsidR="00590C9B">
        <w:rPr>
          <w:rFonts w:ascii="Times New Roman" w:hAnsi="Times New Roman" w:cs="Times New Roman"/>
          <w:iCs/>
          <w:sz w:val="24"/>
          <w:szCs w:val="24"/>
        </w:rPr>
        <w:t xml:space="preserve">modification to paragraph </w:t>
      </w:r>
      <w:r>
        <w:rPr>
          <w:rFonts w:ascii="Times New Roman" w:hAnsi="Times New Roman" w:cs="Times New Roman"/>
          <w:iCs/>
          <w:sz w:val="24"/>
          <w:szCs w:val="24"/>
        </w:rPr>
        <w:t xml:space="preserve">647(3)(c) relating to dispatch of a Supplementary Statement under a bid for securities in a target that </w:t>
      </w:r>
      <w:r w:rsidR="005D14E8">
        <w:rPr>
          <w:rFonts w:ascii="Times New Roman" w:hAnsi="Times New Roman" w:cs="Times New Roman"/>
          <w:iCs/>
          <w:sz w:val="24"/>
          <w:szCs w:val="24"/>
        </w:rPr>
        <w:t>are</w:t>
      </w:r>
      <w:r>
        <w:rPr>
          <w:rFonts w:ascii="Times New Roman" w:hAnsi="Times New Roman" w:cs="Times New Roman"/>
          <w:iCs/>
          <w:sz w:val="24"/>
          <w:szCs w:val="24"/>
        </w:rPr>
        <w:t xml:space="preserve"> not quoted. </w:t>
      </w:r>
      <w:r w:rsidR="00DF3A2D">
        <w:rPr>
          <w:rFonts w:ascii="Times New Roman" w:hAnsi="Times New Roman" w:cs="Times New Roman"/>
          <w:iCs/>
          <w:sz w:val="24"/>
          <w:szCs w:val="24"/>
        </w:rPr>
        <w:t xml:space="preserve">Under the modification, a Supplementary Statement of this kind only needs to be dispatched if the bidder has already sent the </w:t>
      </w:r>
      <w:r w:rsidR="003D0EEF">
        <w:rPr>
          <w:rFonts w:ascii="Times New Roman" w:hAnsi="Times New Roman" w:cs="Times New Roman"/>
          <w:iCs/>
          <w:sz w:val="24"/>
          <w:szCs w:val="24"/>
        </w:rPr>
        <w:t xml:space="preserve">Original Statement </w:t>
      </w:r>
      <w:r w:rsidR="00DF3A2D">
        <w:rPr>
          <w:rFonts w:ascii="Times New Roman" w:hAnsi="Times New Roman" w:cs="Times New Roman"/>
          <w:iCs/>
          <w:sz w:val="24"/>
          <w:szCs w:val="24"/>
        </w:rPr>
        <w:t xml:space="preserve">to all holders of bid class securities who have not accepted an offer under the bid. </w:t>
      </w:r>
      <w:r>
        <w:rPr>
          <w:rFonts w:ascii="Times New Roman" w:hAnsi="Times New Roman" w:cs="Times New Roman"/>
          <w:iCs/>
          <w:sz w:val="24"/>
          <w:szCs w:val="24"/>
        </w:rPr>
        <w:t>In effect the modification removes the requirement</w:t>
      </w:r>
      <w:r w:rsidR="00DF3A2D">
        <w:rPr>
          <w:rFonts w:ascii="Times New Roman" w:hAnsi="Times New Roman" w:cs="Times New Roman"/>
          <w:iCs/>
          <w:sz w:val="24"/>
          <w:szCs w:val="24"/>
        </w:rPr>
        <w:t xml:space="preserve"> to </w:t>
      </w:r>
      <w:r w:rsidR="003D0EEF">
        <w:rPr>
          <w:rFonts w:ascii="Times New Roman" w:hAnsi="Times New Roman" w:cs="Times New Roman"/>
          <w:iCs/>
          <w:sz w:val="24"/>
          <w:szCs w:val="24"/>
        </w:rPr>
        <w:t xml:space="preserve">dispatch </w:t>
      </w:r>
      <w:r w:rsidR="00DF3A2D">
        <w:rPr>
          <w:rFonts w:ascii="Times New Roman" w:hAnsi="Times New Roman" w:cs="Times New Roman"/>
          <w:iCs/>
          <w:sz w:val="24"/>
          <w:szCs w:val="24"/>
        </w:rPr>
        <w:t>a Supplementary Statement</w:t>
      </w:r>
      <w:r w:rsidR="003D0EEF">
        <w:rPr>
          <w:rFonts w:ascii="Times New Roman" w:hAnsi="Times New Roman" w:cs="Times New Roman"/>
          <w:iCs/>
          <w:sz w:val="24"/>
          <w:szCs w:val="24"/>
        </w:rPr>
        <w:t xml:space="preserve"> to target holders</w:t>
      </w:r>
      <w:r w:rsidR="00DF3A2D">
        <w:rPr>
          <w:rFonts w:ascii="Times New Roman" w:hAnsi="Times New Roman" w:cs="Times New Roman"/>
          <w:iCs/>
          <w:sz w:val="24"/>
          <w:szCs w:val="24"/>
        </w:rPr>
        <w:t xml:space="preserve"> </w:t>
      </w:r>
      <w:r w:rsidR="009E6ED3">
        <w:rPr>
          <w:rFonts w:ascii="Times New Roman" w:hAnsi="Times New Roman" w:cs="Times New Roman"/>
          <w:iCs/>
          <w:sz w:val="24"/>
          <w:szCs w:val="24"/>
        </w:rPr>
        <w:t>‘</w:t>
      </w:r>
      <w:r w:rsidR="00DF3A2D">
        <w:rPr>
          <w:rFonts w:ascii="Times New Roman" w:hAnsi="Times New Roman" w:cs="Times New Roman"/>
          <w:iCs/>
          <w:sz w:val="24"/>
          <w:szCs w:val="24"/>
        </w:rPr>
        <w:t>as soon as practicable</w:t>
      </w:r>
      <w:r w:rsidR="009E6ED3">
        <w:rPr>
          <w:rFonts w:ascii="Times New Roman" w:hAnsi="Times New Roman" w:cs="Times New Roman"/>
          <w:iCs/>
          <w:sz w:val="24"/>
          <w:szCs w:val="24"/>
        </w:rPr>
        <w:t>’</w:t>
      </w:r>
      <w:r w:rsidR="00590C9B">
        <w:rPr>
          <w:rFonts w:ascii="Times New Roman" w:hAnsi="Times New Roman" w:cs="Times New Roman"/>
          <w:iCs/>
          <w:sz w:val="24"/>
          <w:szCs w:val="24"/>
        </w:rPr>
        <w:t xml:space="preserve"> under paragraph </w:t>
      </w:r>
      <w:r w:rsidR="00DF3A2D">
        <w:rPr>
          <w:rFonts w:ascii="Times New Roman" w:hAnsi="Times New Roman" w:cs="Times New Roman"/>
          <w:iCs/>
          <w:sz w:val="24"/>
          <w:szCs w:val="24"/>
        </w:rPr>
        <w:t>647(3</w:t>
      </w:r>
      <w:proofErr w:type="gramStart"/>
      <w:r w:rsidR="00DF3A2D">
        <w:rPr>
          <w:rFonts w:ascii="Times New Roman" w:hAnsi="Times New Roman" w:cs="Times New Roman"/>
          <w:iCs/>
          <w:sz w:val="24"/>
          <w:szCs w:val="24"/>
        </w:rPr>
        <w:t>)(</w:t>
      </w:r>
      <w:proofErr w:type="gramEnd"/>
      <w:r w:rsidR="00DF3A2D">
        <w:rPr>
          <w:rFonts w:ascii="Times New Roman" w:hAnsi="Times New Roman" w:cs="Times New Roman"/>
          <w:iCs/>
          <w:sz w:val="24"/>
          <w:szCs w:val="24"/>
        </w:rPr>
        <w:t xml:space="preserve">c) </w:t>
      </w:r>
      <w:r w:rsidR="003D0EEF">
        <w:rPr>
          <w:rFonts w:ascii="Times New Roman" w:hAnsi="Times New Roman" w:cs="Times New Roman"/>
          <w:iCs/>
          <w:sz w:val="24"/>
          <w:szCs w:val="24"/>
        </w:rPr>
        <w:t>where the Supplementary Statement is lodged before dispatch of offers.</w:t>
      </w:r>
    </w:p>
    <w:p w:rsidR="003D0EEF" w:rsidRPr="003D0EEF" w:rsidRDefault="003D0EEF" w:rsidP="003D0EEF">
      <w:pPr>
        <w:rPr>
          <w:rFonts w:ascii="Times New Roman" w:hAnsi="Times New Roman" w:cs="Times New Roman"/>
          <w:iCs/>
          <w:sz w:val="24"/>
          <w:szCs w:val="24"/>
        </w:rPr>
      </w:pPr>
      <w:r>
        <w:rPr>
          <w:rFonts w:ascii="Times New Roman" w:hAnsi="Times New Roman" w:cs="Times New Roman"/>
          <w:iCs/>
          <w:sz w:val="24"/>
          <w:szCs w:val="24"/>
        </w:rPr>
        <w:t xml:space="preserve">As a result of the </w:t>
      </w:r>
      <w:r w:rsidRPr="003D0EEF">
        <w:rPr>
          <w:rFonts w:ascii="Times New Roman" w:hAnsi="Times New Roman" w:cs="Times New Roman"/>
          <w:iCs/>
          <w:sz w:val="24"/>
          <w:szCs w:val="24"/>
        </w:rPr>
        <w:t>modification a bidder who lodges a supplementary bidder</w:t>
      </w:r>
      <w:r w:rsidR="009E6ED3">
        <w:rPr>
          <w:rFonts w:ascii="Times New Roman" w:hAnsi="Times New Roman" w:cs="Times New Roman"/>
          <w:iCs/>
          <w:sz w:val="24"/>
          <w:szCs w:val="24"/>
        </w:rPr>
        <w:t>’</w:t>
      </w:r>
      <w:r w:rsidRPr="003D0EEF">
        <w:rPr>
          <w:rFonts w:ascii="Times New Roman" w:hAnsi="Times New Roman" w:cs="Times New Roman"/>
          <w:iCs/>
          <w:sz w:val="24"/>
          <w:szCs w:val="24"/>
        </w:rPr>
        <w:t xml:space="preserve">s statement in relation to an offer for unquoted securities before dispatch must either: </w:t>
      </w:r>
    </w:p>
    <w:p w:rsidR="00000000" w:rsidRDefault="00186839">
      <w:pPr>
        <w:pStyle w:val="ListParagraph"/>
        <w:numPr>
          <w:ilvl w:val="0"/>
          <w:numId w:val="12"/>
        </w:numPr>
        <w:spacing w:before="120" w:after="120"/>
        <w:ind w:left="567" w:hanging="567"/>
        <w:contextualSpacing w:val="0"/>
        <w:rPr>
          <w:rFonts w:ascii="Times New Roman" w:hAnsi="Times New Roman" w:cs="Times New Roman"/>
          <w:iCs/>
          <w:sz w:val="24"/>
          <w:szCs w:val="24"/>
        </w:rPr>
      </w:pPr>
      <w:r>
        <w:rPr>
          <w:rFonts w:ascii="Times New Roman" w:hAnsi="Times New Roman" w:cs="Times New Roman"/>
          <w:iCs/>
          <w:sz w:val="24"/>
          <w:szCs w:val="24"/>
        </w:rPr>
        <w:t xml:space="preserve">send the </w:t>
      </w:r>
      <w:r w:rsidR="003D0EEF">
        <w:rPr>
          <w:rFonts w:ascii="Times New Roman" w:hAnsi="Times New Roman" w:cs="Times New Roman"/>
          <w:iCs/>
          <w:sz w:val="24"/>
          <w:szCs w:val="24"/>
        </w:rPr>
        <w:t>Supplementary Statement</w:t>
      </w:r>
      <w:r w:rsidR="00367A1B" w:rsidRPr="00367A1B">
        <w:rPr>
          <w:rFonts w:ascii="Times New Roman" w:hAnsi="Times New Roman" w:cs="Times New Roman"/>
          <w:iCs/>
          <w:sz w:val="24"/>
          <w:szCs w:val="24"/>
        </w:rPr>
        <w:t xml:space="preserve"> with the </w:t>
      </w:r>
      <w:r w:rsidR="003D0EEF">
        <w:rPr>
          <w:rFonts w:ascii="Times New Roman" w:hAnsi="Times New Roman" w:cs="Times New Roman"/>
          <w:iCs/>
          <w:sz w:val="24"/>
          <w:szCs w:val="24"/>
        </w:rPr>
        <w:t xml:space="preserve">Original Statement </w:t>
      </w:r>
      <w:r w:rsidR="00367A1B" w:rsidRPr="00367A1B">
        <w:rPr>
          <w:rFonts w:ascii="Times New Roman" w:hAnsi="Times New Roman" w:cs="Times New Roman"/>
          <w:iCs/>
          <w:sz w:val="24"/>
          <w:szCs w:val="24"/>
        </w:rPr>
        <w:t xml:space="preserve">at the time of dispatch (see the definition of </w:t>
      </w:r>
      <w:r w:rsidR="009E6ED3">
        <w:rPr>
          <w:rFonts w:ascii="Times New Roman" w:hAnsi="Times New Roman" w:cs="Times New Roman"/>
          <w:iCs/>
          <w:sz w:val="24"/>
          <w:szCs w:val="24"/>
        </w:rPr>
        <w:t>‘</w:t>
      </w:r>
      <w:r w:rsidR="00367A1B" w:rsidRPr="00367A1B">
        <w:rPr>
          <w:rFonts w:ascii="Times New Roman" w:hAnsi="Times New Roman" w:cs="Times New Roman"/>
          <w:iCs/>
          <w:sz w:val="24"/>
          <w:szCs w:val="24"/>
        </w:rPr>
        <w:t>bidder</w:t>
      </w:r>
      <w:r w:rsidR="009E6ED3">
        <w:rPr>
          <w:rFonts w:ascii="Times New Roman" w:hAnsi="Times New Roman" w:cs="Times New Roman"/>
          <w:iCs/>
          <w:sz w:val="24"/>
          <w:szCs w:val="24"/>
        </w:rPr>
        <w:t>’</w:t>
      </w:r>
      <w:r w:rsidR="00367A1B" w:rsidRPr="00367A1B">
        <w:rPr>
          <w:rFonts w:ascii="Times New Roman" w:hAnsi="Times New Roman" w:cs="Times New Roman"/>
          <w:iCs/>
          <w:sz w:val="24"/>
          <w:szCs w:val="24"/>
        </w:rPr>
        <w:t>s statement</w:t>
      </w:r>
      <w:r w:rsidR="009E6ED3">
        <w:rPr>
          <w:rFonts w:ascii="Times New Roman" w:hAnsi="Times New Roman" w:cs="Times New Roman"/>
          <w:iCs/>
          <w:sz w:val="24"/>
          <w:szCs w:val="24"/>
        </w:rPr>
        <w:t>’</w:t>
      </w:r>
      <w:r w:rsidR="00367A1B" w:rsidRPr="00367A1B">
        <w:rPr>
          <w:rFonts w:ascii="Times New Roman" w:hAnsi="Times New Roman" w:cs="Times New Roman"/>
          <w:iCs/>
          <w:sz w:val="24"/>
          <w:szCs w:val="24"/>
        </w:rPr>
        <w:t xml:space="preserve"> in s</w:t>
      </w:r>
      <w:r w:rsidR="00590C9B">
        <w:rPr>
          <w:rFonts w:ascii="Times New Roman" w:hAnsi="Times New Roman" w:cs="Times New Roman"/>
          <w:iCs/>
          <w:sz w:val="24"/>
          <w:szCs w:val="24"/>
        </w:rPr>
        <w:t xml:space="preserve">ection </w:t>
      </w:r>
      <w:r w:rsidR="00367A1B" w:rsidRPr="00367A1B">
        <w:rPr>
          <w:rFonts w:ascii="Times New Roman" w:hAnsi="Times New Roman" w:cs="Times New Roman"/>
          <w:iCs/>
          <w:sz w:val="24"/>
          <w:szCs w:val="24"/>
        </w:rPr>
        <w:t>9 and s</w:t>
      </w:r>
      <w:r w:rsidR="00590C9B">
        <w:rPr>
          <w:rFonts w:ascii="Times New Roman" w:hAnsi="Times New Roman" w:cs="Times New Roman"/>
          <w:iCs/>
          <w:sz w:val="24"/>
          <w:szCs w:val="24"/>
        </w:rPr>
        <w:t xml:space="preserve">ection </w:t>
      </w:r>
      <w:r w:rsidR="00367A1B" w:rsidRPr="00367A1B">
        <w:rPr>
          <w:rFonts w:ascii="Times New Roman" w:hAnsi="Times New Roman" w:cs="Times New Roman"/>
          <w:iCs/>
          <w:sz w:val="24"/>
          <w:szCs w:val="24"/>
        </w:rPr>
        <w:t>646); or</w:t>
      </w:r>
    </w:p>
    <w:p w:rsidR="00000000" w:rsidRDefault="003D0EEF">
      <w:pPr>
        <w:pStyle w:val="ListParagraph"/>
        <w:numPr>
          <w:ilvl w:val="0"/>
          <w:numId w:val="12"/>
        </w:numPr>
        <w:spacing w:before="120" w:after="120"/>
        <w:ind w:left="567" w:hanging="567"/>
        <w:contextualSpacing w:val="0"/>
        <w:rPr>
          <w:rFonts w:ascii="Times New Roman" w:hAnsi="Times New Roman" w:cs="Times New Roman"/>
          <w:iCs/>
          <w:sz w:val="24"/>
          <w:szCs w:val="24"/>
        </w:rPr>
      </w:pPr>
      <w:proofErr w:type="gramStart"/>
      <w:r w:rsidRPr="003D0EEF">
        <w:rPr>
          <w:rFonts w:ascii="Times New Roman" w:hAnsi="Times New Roman" w:cs="Times New Roman"/>
          <w:iCs/>
          <w:sz w:val="24"/>
          <w:szCs w:val="24"/>
        </w:rPr>
        <w:t>if</w:t>
      </w:r>
      <w:proofErr w:type="gramEnd"/>
      <w:r w:rsidRPr="003D0EEF">
        <w:rPr>
          <w:rFonts w:ascii="Times New Roman" w:hAnsi="Times New Roman" w:cs="Times New Roman"/>
          <w:iCs/>
          <w:sz w:val="24"/>
          <w:szCs w:val="24"/>
        </w:rPr>
        <w:t xml:space="preserve"> the conditions the for use of a </w:t>
      </w:r>
      <w:r>
        <w:rPr>
          <w:rFonts w:ascii="Times New Roman" w:hAnsi="Times New Roman" w:cs="Times New Roman"/>
          <w:iCs/>
          <w:sz w:val="24"/>
          <w:szCs w:val="24"/>
        </w:rPr>
        <w:t xml:space="preserve">Replacement Statement </w:t>
      </w:r>
      <w:r w:rsidRPr="003D0EEF">
        <w:rPr>
          <w:rFonts w:ascii="Times New Roman" w:hAnsi="Times New Roman" w:cs="Times New Roman"/>
          <w:iCs/>
          <w:sz w:val="24"/>
          <w:szCs w:val="24"/>
        </w:rPr>
        <w:t xml:space="preserve">are satisfied—dispatch a </w:t>
      </w:r>
      <w:r>
        <w:rPr>
          <w:rFonts w:ascii="Times New Roman" w:hAnsi="Times New Roman" w:cs="Times New Roman"/>
          <w:iCs/>
          <w:sz w:val="24"/>
          <w:szCs w:val="24"/>
        </w:rPr>
        <w:t>Replacement Statement</w:t>
      </w:r>
      <w:r w:rsidRPr="003D0EEF">
        <w:rPr>
          <w:rFonts w:ascii="Times New Roman" w:hAnsi="Times New Roman" w:cs="Times New Roman"/>
          <w:iCs/>
          <w:sz w:val="24"/>
          <w:szCs w:val="24"/>
        </w:rPr>
        <w:t>.</w:t>
      </w:r>
    </w:p>
    <w:p w:rsidR="00D51EB9" w:rsidRPr="00063F50" w:rsidRDefault="00A54461" w:rsidP="00D51EB9">
      <w:pPr>
        <w:rPr>
          <w:rFonts w:ascii="Times New Roman" w:hAnsi="Times New Roman" w:cs="Times New Roman"/>
          <w:b/>
          <w:sz w:val="24"/>
          <w:szCs w:val="24"/>
          <w:lang w:val="en-US"/>
        </w:rPr>
      </w:pPr>
      <w:r>
        <w:rPr>
          <w:rFonts w:ascii="Times New Roman" w:hAnsi="Times New Roman" w:cs="Times New Roman"/>
          <w:b/>
          <w:sz w:val="24"/>
          <w:szCs w:val="24"/>
          <w:lang w:val="en-US"/>
        </w:rPr>
        <w:t>4</w:t>
      </w:r>
      <w:r w:rsidR="00D51EB9" w:rsidRPr="00063F50">
        <w:rPr>
          <w:rFonts w:ascii="Times New Roman" w:hAnsi="Times New Roman" w:cs="Times New Roman"/>
          <w:b/>
          <w:sz w:val="24"/>
          <w:szCs w:val="24"/>
          <w:lang w:val="en-US"/>
        </w:rPr>
        <w:t>.</w:t>
      </w:r>
      <w:r w:rsidR="00D51EB9" w:rsidRPr="00063F50">
        <w:rPr>
          <w:rFonts w:ascii="Times New Roman" w:hAnsi="Times New Roman" w:cs="Times New Roman"/>
          <w:b/>
          <w:sz w:val="24"/>
          <w:szCs w:val="24"/>
          <w:lang w:val="en-US"/>
        </w:rPr>
        <w:tab/>
        <w:t>Consultation</w:t>
      </w:r>
    </w:p>
    <w:p w:rsidR="00A54461" w:rsidRPr="00A54461" w:rsidRDefault="00A54461" w:rsidP="00A54461">
      <w:pPr>
        <w:rPr>
          <w:rFonts w:ascii="Times New Roman" w:hAnsi="Times New Roman" w:cs="Times New Roman"/>
          <w:sz w:val="24"/>
          <w:szCs w:val="24"/>
        </w:rPr>
      </w:pPr>
      <w:r w:rsidRPr="00A54461">
        <w:rPr>
          <w:rFonts w:ascii="Times New Roman" w:hAnsi="Times New Roman" w:cs="Times New Roman"/>
          <w:sz w:val="24"/>
          <w:szCs w:val="24"/>
        </w:rPr>
        <w:t>On 14 November 2012</w:t>
      </w:r>
      <w:r w:rsidR="00E07FEE">
        <w:rPr>
          <w:rFonts w:ascii="Times New Roman" w:hAnsi="Times New Roman" w:cs="Times New Roman"/>
          <w:sz w:val="24"/>
          <w:szCs w:val="24"/>
        </w:rPr>
        <w:t>, ASIC</w:t>
      </w:r>
      <w:r w:rsidRPr="00A54461">
        <w:rPr>
          <w:rFonts w:ascii="Times New Roman" w:hAnsi="Times New Roman" w:cs="Times New Roman"/>
          <w:sz w:val="24"/>
          <w:szCs w:val="24"/>
        </w:rPr>
        <w:t xml:space="preserve"> released </w:t>
      </w:r>
      <w:r w:rsidR="00032158">
        <w:rPr>
          <w:rFonts w:ascii="Times New Roman" w:hAnsi="Times New Roman" w:cs="Times New Roman"/>
          <w:sz w:val="24"/>
          <w:szCs w:val="24"/>
        </w:rPr>
        <w:t xml:space="preserve">Consultation </w:t>
      </w:r>
      <w:r w:rsidR="00A959EB">
        <w:rPr>
          <w:rFonts w:ascii="Times New Roman" w:hAnsi="Times New Roman" w:cs="Times New Roman"/>
          <w:sz w:val="24"/>
          <w:szCs w:val="24"/>
        </w:rPr>
        <w:t>P</w:t>
      </w:r>
      <w:r w:rsidR="00032158">
        <w:rPr>
          <w:rFonts w:ascii="Times New Roman" w:hAnsi="Times New Roman" w:cs="Times New Roman"/>
          <w:sz w:val="24"/>
          <w:szCs w:val="24"/>
        </w:rPr>
        <w:t xml:space="preserve">aper 193 </w:t>
      </w:r>
      <w:r w:rsidR="00032158" w:rsidRPr="00032158">
        <w:rPr>
          <w:rFonts w:ascii="Times New Roman" w:hAnsi="Times New Roman" w:cs="Times New Roman"/>
          <w:i/>
          <w:sz w:val="24"/>
          <w:szCs w:val="24"/>
        </w:rPr>
        <w:t>Takeovers, compulsory acquisitions and substantial holdings: Update to ASIC guidance</w:t>
      </w:r>
      <w:r w:rsidR="00032158" w:rsidRPr="00032158">
        <w:rPr>
          <w:rFonts w:ascii="Times New Roman" w:hAnsi="Times New Roman" w:cs="Times New Roman"/>
          <w:sz w:val="24"/>
          <w:szCs w:val="24"/>
        </w:rPr>
        <w:t xml:space="preserve"> </w:t>
      </w:r>
      <w:r w:rsidR="00A959EB">
        <w:rPr>
          <w:rFonts w:ascii="Times New Roman" w:hAnsi="Times New Roman" w:cs="Times New Roman"/>
          <w:sz w:val="24"/>
          <w:szCs w:val="24"/>
        </w:rPr>
        <w:t>(</w:t>
      </w:r>
      <w:r w:rsidR="00367A1B" w:rsidRPr="00367A1B">
        <w:rPr>
          <w:rFonts w:ascii="Times New Roman" w:hAnsi="Times New Roman" w:cs="Times New Roman"/>
          <w:b/>
          <w:i/>
          <w:sz w:val="24"/>
          <w:szCs w:val="24"/>
        </w:rPr>
        <w:t>CP</w:t>
      </w:r>
      <w:r w:rsidR="00E07FEE">
        <w:rPr>
          <w:rFonts w:ascii="Times New Roman" w:hAnsi="Times New Roman" w:cs="Times New Roman"/>
          <w:b/>
          <w:i/>
          <w:sz w:val="24"/>
          <w:szCs w:val="24"/>
        </w:rPr>
        <w:t xml:space="preserve"> </w:t>
      </w:r>
      <w:r w:rsidR="00367A1B" w:rsidRPr="00367A1B">
        <w:rPr>
          <w:rFonts w:ascii="Times New Roman" w:hAnsi="Times New Roman" w:cs="Times New Roman"/>
          <w:b/>
          <w:i/>
          <w:sz w:val="24"/>
          <w:szCs w:val="24"/>
        </w:rPr>
        <w:t>193</w:t>
      </w:r>
      <w:r w:rsidR="00A959EB">
        <w:rPr>
          <w:rFonts w:ascii="Times New Roman" w:hAnsi="Times New Roman" w:cs="Times New Roman"/>
          <w:sz w:val="24"/>
          <w:szCs w:val="24"/>
        </w:rPr>
        <w:t>)</w:t>
      </w:r>
      <w:r w:rsidRPr="00A54461">
        <w:rPr>
          <w:rFonts w:ascii="Times New Roman" w:hAnsi="Times New Roman" w:cs="Times New Roman"/>
          <w:sz w:val="24"/>
          <w:szCs w:val="24"/>
        </w:rPr>
        <w:t xml:space="preserve"> seeking feedback on proposals to update and consolidate a number of </w:t>
      </w:r>
      <w:r w:rsidR="0054675A">
        <w:rPr>
          <w:rFonts w:ascii="Times New Roman" w:hAnsi="Times New Roman" w:cs="Times New Roman"/>
          <w:sz w:val="24"/>
          <w:szCs w:val="24"/>
        </w:rPr>
        <w:t>ASIC</w:t>
      </w:r>
      <w:r w:rsidR="009E6ED3">
        <w:rPr>
          <w:rFonts w:ascii="Times New Roman" w:hAnsi="Times New Roman" w:cs="Times New Roman"/>
          <w:sz w:val="24"/>
          <w:szCs w:val="24"/>
        </w:rPr>
        <w:t>’</w:t>
      </w:r>
      <w:r w:rsidR="0054675A">
        <w:rPr>
          <w:rFonts w:ascii="Times New Roman" w:hAnsi="Times New Roman" w:cs="Times New Roman"/>
          <w:sz w:val="24"/>
          <w:szCs w:val="24"/>
        </w:rPr>
        <w:t xml:space="preserve">s </w:t>
      </w:r>
      <w:r w:rsidRPr="00A54461">
        <w:rPr>
          <w:rFonts w:ascii="Times New Roman" w:hAnsi="Times New Roman" w:cs="Times New Roman"/>
          <w:sz w:val="24"/>
          <w:szCs w:val="24"/>
        </w:rPr>
        <w:t xml:space="preserve">regulatory guides relating to Chapters 6–6C of the </w:t>
      </w:r>
      <w:r w:rsidRPr="00A54461">
        <w:rPr>
          <w:rFonts w:ascii="Times New Roman" w:hAnsi="Times New Roman" w:cs="Times New Roman"/>
          <w:iCs/>
          <w:sz w:val="24"/>
          <w:szCs w:val="24"/>
        </w:rPr>
        <w:t>Act</w:t>
      </w:r>
      <w:r w:rsidR="00D3485F">
        <w:rPr>
          <w:rFonts w:ascii="Times New Roman" w:hAnsi="Times New Roman" w:cs="Times New Roman"/>
          <w:iCs/>
          <w:sz w:val="24"/>
          <w:szCs w:val="24"/>
        </w:rPr>
        <w:t xml:space="preserve"> </w:t>
      </w:r>
      <w:r w:rsidR="00A959EB" w:rsidRPr="00032158">
        <w:rPr>
          <w:rFonts w:ascii="Times New Roman" w:hAnsi="Times New Roman" w:cs="Times New Roman"/>
          <w:iCs/>
          <w:sz w:val="24"/>
          <w:szCs w:val="24"/>
        </w:rPr>
        <w:t xml:space="preserve">which deal with takeovers, compulsory acquisitions and buy-outs </w:t>
      </w:r>
      <w:r w:rsidR="00A959EB" w:rsidRPr="00032158">
        <w:rPr>
          <w:rFonts w:ascii="Times New Roman" w:hAnsi="Times New Roman" w:cs="Times New Roman"/>
          <w:iCs/>
          <w:sz w:val="24"/>
          <w:szCs w:val="24"/>
        </w:rPr>
        <w:lastRenderedPageBreak/>
        <w:t xml:space="preserve">and information about </w:t>
      </w:r>
      <w:r w:rsidR="0054675A">
        <w:rPr>
          <w:rFonts w:ascii="Times New Roman" w:hAnsi="Times New Roman" w:cs="Times New Roman"/>
          <w:iCs/>
          <w:sz w:val="24"/>
          <w:szCs w:val="24"/>
        </w:rPr>
        <w:t>substantial holdings in</w:t>
      </w:r>
      <w:r w:rsidR="00A959EB" w:rsidRPr="00032158">
        <w:rPr>
          <w:rFonts w:ascii="Times New Roman" w:hAnsi="Times New Roman" w:cs="Times New Roman"/>
          <w:iCs/>
          <w:sz w:val="24"/>
          <w:szCs w:val="24"/>
        </w:rPr>
        <w:t xml:space="preserve"> listed companies and managed investment schemes</w:t>
      </w:r>
      <w:r w:rsidRPr="00A54461">
        <w:rPr>
          <w:rFonts w:ascii="Times New Roman" w:hAnsi="Times New Roman" w:cs="Times New Roman"/>
          <w:iCs/>
          <w:sz w:val="24"/>
          <w:szCs w:val="24"/>
        </w:rPr>
        <w:t xml:space="preserve">. </w:t>
      </w:r>
      <w:r w:rsidRPr="00A54461">
        <w:rPr>
          <w:rFonts w:ascii="Times New Roman" w:hAnsi="Times New Roman" w:cs="Times New Roman"/>
          <w:sz w:val="24"/>
          <w:szCs w:val="24"/>
        </w:rPr>
        <w:t>CP</w:t>
      </w:r>
      <w:r w:rsidR="00DF5A72">
        <w:rPr>
          <w:rFonts w:ascii="Times New Roman" w:hAnsi="Times New Roman" w:cs="Times New Roman"/>
          <w:sz w:val="24"/>
          <w:szCs w:val="24"/>
        </w:rPr>
        <w:t xml:space="preserve"> </w:t>
      </w:r>
      <w:r w:rsidRPr="00A54461">
        <w:rPr>
          <w:rFonts w:ascii="Times New Roman" w:hAnsi="Times New Roman" w:cs="Times New Roman"/>
          <w:sz w:val="24"/>
          <w:szCs w:val="24"/>
        </w:rPr>
        <w:t xml:space="preserve">193 also sought feedback on proposals to reissue the class orders (including Class Order </w:t>
      </w:r>
      <w:r w:rsidR="00D3485F">
        <w:rPr>
          <w:rFonts w:ascii="Times New Roman" w:hAnsi="Times New Roman" w:cs="Times New Roman"/>
          <w:sz w:val="24"/>
          <w:szCs w:val="24"/>
        </w:rPr>
        <w:t>[CO </w:t>
      </w:r>
      <w:r w:rsidR="00DF5A72">
        <w:rPr>
          <w:rFonts w:ascii="Times New Roman" w:hAnsi="Times New Roman" w:cs="Times New Roman"/>
          <w:sz w:val="24"/>
          <w:szCs w:val="24"/>
        </w:rPr>
        <w:t>00/344</w:t>
      </w:r>
      <w:r w:rsidRPr="00A54461">
        <w:rPr>
          <w:rFonts w:ascii="Times New Roman" w:hAnsi="Times New Roman" w:cs="Times New Roman"/>
          <w:sz w:val="24"/>
          <w:szCs w:val="24"/>
        </w:rPr>
        <w:t xml:space="preserve">]) associated with </w:t>
      </w:r>
      <w:r w:rsidR="007D703F">
        <w:rPr>
          <w:rFonts w:ascii="Times New Roman" w:hAnsi="Times New Roman" w:cs="Times New Roman"/>
          <w:sz w:val="24"/>
          <w:szCs w:val="24"/>
        </w:rPr>
        <w:t>ASIC’s</w:t>
      </w:r>
      <w:r w:rsidR="007D703F" w:rsidRPr="00A54461">
        <w:rPr>
          <w:rFonts w:ascii="Times New Roman" w:hAnsi="Times New Roman" w:cs="Times New Roman"/>
          <w:sz w:val="24"/>
          <w:szCs w:val="24"/>
        </w:rPr>
        <w:t xml:space="preserve"> </w:t>
      </w:r>
      <w:r w:rsidRPr="00A54461">
        <w:rPr>
          <w:rFonts w:ascii="Times New Roman" w:hAnsi="Times New Roman" w:cs="Times New Roman"/>
          <w:sz w:val="24"/>
          <w:szCs w:val="24"/>
        </w:rPr>
        <w:t xml:space="preserve">updated guidance and to make new class orders addressing </w:t>
      </w:r>
      <w:r w:rsidR="00514622">
        <w:rPr>
          <w:rFonts w:ascii="Times New Roman" w:hAnsi="Times New Roman" w:cs="Times New Roman"/>
          <w:sz w:val="24"/>
          <w:szCs w:val="24"/>
        </w:rPr>
        <w:t xml:space="preserve">a number of </w:t>
      </w:r>
      <w:r w:rsidR="00514622" w:rsidRPr="00A54461">
        <w:rPr>
          <w:rFonts w:ascii="Times New Roman" w:hAnsi="Times New Roman" w:cs="Times New Roman"/>
          <w:sz w:val="24"/>
          <w:szCs w:val="24"/>
        </w:rPr>
        <w:t xml:space="preserve"> </w:t>
      </w:r>
      <w:r w:rsidRPr="00A54461">
        <w:rPr>
          <w:rFonts w:ascii="Times New Roman" w:hAnsi="Times New Roman" w:cs="Times New Roman"/>
          <w:sz w:val="24"/>
          <w:szCs w:val="24"/>
        </w:rPr>
        <w:t>discrete policy issues. The consultation period closed on 22 February 2013.</w:t>
      </w:r>
    </w:p>
    <w:p w:rsidR="00A54461" w:rsidRPr="00A54461" w:rsidRDefault="00A54461" w:rsidP="00A54461">
      <w:pPr>
        <w:rPr>
          <w:rFonts w:ascii="Times New Roman" w:hAnsi="Times New Roman" w:cs="Times New Roman"/>
          <w:sz w:val="24"/>
          <w:szCs w:val="24"/>
          <w:lang w:val="en-US"/>
        </w:rPr>
      </w:pPr>
      <w:r w:rsidRPr="00A54461">
        <w:rPr>
          <w:rFonts w:ascii="Times New Roman" w:hAnsi="Times New Roman" w:cs="Times New Roman"/>
          <w:sz w:val="24"/>
          <w:szCs w:val="24"/>
        </w:rPr>
        <w:t>While CP</w:t>
      </w:r>
      <w:r w:rsidR="00DF5A72">
        <w:rPr>
          <w:rFonts w:ascii="Times New Roman" w:hAnsi="Times New Roman" w:cs="Times New Roman"/>
          <w:sz w:val="24"/>
          <w:szCs w:val="24"/>
        </w:rPr>
        <w:t xml:space="preserve"> </w:t>
      </w:r>
      <w:r w:rsidRPr="00A54461">
        <w:rPr>
          <w:rFonts w:ascii="Times New Roman" w:hAnsi="Times New Roman" w:cs="Times New Roman"/>
          <w:sz w:val="24"/>
          <w:szCs w:val="24"/>
        </w:rPr>
        <w:t xml:space="preserve">193 invited general feedback on the renewal of </w:t>
      </w:r>
      <w:r w:rsidR="007D703F">
        <w:rPr>
          <w:rFonts w:ascii="Times New Roman" w:hAnsi="Times New Roman" w:cs="Times New Roman"/>
          <w:sz w:val="24"/>
          <w:szCs w:val="24"/>
        </w:rPr>
        <w:t>ASIC’s</w:t>
      </w:r>
      <w:r w:rsidR="007D703F" w:rsidRPr="00A54461">
        <w:rPr>
          <w:rFonts w:ascii="Times New Roman" w:hAnsi="Times New Roman" w:cs="Times New Roman"/>
          <w:sz w:val="24"/>
          <w:szCs w:val="24"/>
        </w:rPr>
        <w:t xml:space="preserve"> </w:t>
      </w:r>
      <w:r w:rsidRPr="00A54461">
        <w:rPr>
          <w:rFonts w:ascii="Times New Roman" w:hAnsi="Times New Roman" w:cs="Times New Roman"/>
          <w:sz w:val="24"/>
          <w:szCs w:val="24"/>
        </w:rPr>
        <w:t>class orders, the process did not include any specific consultation on</w:t>
      </w:r>
      <w:r w:rsidR="00DF5A72">
        <w:rPr>
          <w:rFonts w:ascii="Times New Roman" w:hAnsi="Times New Roman" w:cs="Times New Roman"/>
          <w:sz w:val="24"/>
          <w:szCs w:val="24"/>
        </w:rPr>
        <w:t xml:space="preserve"> the policy underlying </w:t>
      </w:r>
      <w:r w:rsidRPr="00A54461">
        <w:rPr>
          <w:rFonts w:ascii="Times New Roman" w:hAnsi="Times New Roman" w:cs="Times New Roman"/>
          <w:sz w:val="24"/>
          <w:szCs w:val="24"/>
        </w:rPr>
        <w:t xml:space="preserve">Class Order </w:t>
      </w:r>
      <w:r w:rsidR="00D3485F">
        <w:rPr>
          <w:rFonts w:ascii="Times New Roman" w:hAnsi="Times New Roman" w:cs="Times New Roman"/>
          <w:sz w:val="24"/>
          <w:szCs w:val="24"/>
        </w:rPr>
        <w:t>[CO </w:t>
      </w:r>
      <w:r w:rsidR="00DF5A72">
        <w:rPr>
          <w:rFonts w:ascii="Times New Roman" w:hAnsi="Times New Roman" w:cs="Times New Roman"/>
          <w:sz w:val="24"/>
          <w:szCs w:val="24"/>
        </w:rPr>
        <w:t>00/344</w:t>
      </w:r>
      <w:r w:rsidRPr="00A54461">
        <w:rPr>
          <w:rFonts w:ascii="Times New Roman" w:hAnsi="Times New Roman" w:cs="Times New Roman"/>
          <w:sz w:val="24"/>
          <w:szCs w:val="24"/>
        </w:rPr>
        <w:t xml:space="preserve">] because the relief raised no new policy considerations. </w:t>
      </w:r>
      <w:r w:rsidR="00DF5A72">
        <w:rPr>
          <w:rFonts w:ascii="Times New Roman" w:hAnsi="Times New Roman" w:cs="Times New Roman"/>
          <w:sz w:val="24"/>
          <w:szCs w:val="24"/>
        </w:rPr>
        <w:t xml:space="preserve">ASIC </w:t>
      </w:r>
      <w:r w:rsidRPr="00A54461">
        <w:rPr>
          <w:rFonts w:ascii="Times New Roman" w:hAnsi="Times New Roman" w:cs="Times New Roman"/>
          <w:sz w:val="24"/>
          <w:szCs w:val="24"/>
        </w:rPr>
        <w:t>received 7 submissions in response to CP</w:t>
      </w:r>
      <w:r w:rsidR="00DF5A72">
        <w:rPr>
          <w:rFonts w:ascii="Times New Roman" w:hAnsi="Times New Roman" w:cs="Times New Roman"/>
          <w:sz w:val="24"/>
          <w:szCs w:val="24"/>
        </w:rPr>
        <w:t> </w:t>
      </w:r>
      <w:r w:rsidRPr="00A54461">
        <w:rPr>
          <w:rFonts w:ascii="Times New Roman" w:hAnsi="Times New Roman" w:cs="Times New Roman"/>
          <w:sz w:val="24"/>
          <w:szCs w:val="24"/>
        </w:rPr>
        <w:t>193. Details of the submissions received are contained in REP</w:t>
      </w:r>
      <w:r w:rsidR="00DF5A72">
        <w:rPr>
          <w:rFonts w:ascii="Times New Roman" w:hAnsi="Times New Roman" w:cs="Times New Roman"/>
          <w:sz w:val="24"/>
          <w:szCs w:val="24"/>
        </w:rPr>
        <w:t xml:space="preserve"> 350 </w:t>
      </w:r>
      <w:r w:rsidR="00DF5A72" w:rsidRPr="00DF5A72">
        <w:rPr>
          <w:rFonts w:ascii="Times New Roman" w:hAnsi="Times New Roman" w:cs="Times New Roman"/>
          <w:i/>
          <w:iCs/>
          <w:sz w:val="24"/>
          <w:szCs w:val="24"/>
        </w:rPr>
        <w:t>Response to submissions on CP 193 Takeovers, compulsory acquisitions and substantial holdings</w:t>
      </w:r>
      <w:r w:rsidR="00DF5A72">
        <w:rPr>
          <w:rFonts w:ascii="Times New Roman" w:hAnsi="Times New Roman" w:cs="Times New Roman"/>
          <w:i/>
          <w:iCs/>
          <w:sz w:val="24"/>
          <w:szCs w:val="24"/>
        </w:rPr>
        <w:t xml:space="preserve"> </w:t>
      </w:r>
      <w:r w:rsidRPr="00A54461">
        <w:rPr>
          <w:rFonts w:ascii="Times New Roman" w:hAnsi="Times New Roman" w:cs="Times New Roman"/>
          <w:sz w:val="24"/>
          <w:szCs w:val="24"/>
        </w:rPr>
        <w:t xml:space="preserve">which is available on </w:t>
      </w:r>
      <w:r w:rsidR="00DF5A72">
        <w:rPr>
          <w:rFonts w:ascii="Times New Roman" w:hAnsi="Times New Roman" w:cs="Times New Roman"/>
          <w:sz w:val="24"/>
          <w:szCs w:val="24"/>
        </w:rPr>
        <w:t>ASIC</w:t>
      </w:r>
      <w:r w:rsidR="009E6ED3">
        <w:rPr>
          <w:rFonts w:ascii="Times New Roman" w:hAnsi="Times New Roman" w:cs="Times New Roman"/>
          <w:sz w:val="24"/>
          <w:szCs w:val="24"/>
        </w:rPr>
        <w:t>’</w:t>
      </w:r>
      <w:r w:rsidR="00DF5A72">
        <w:rPr>
          <w:rFonts w:ascii="Times New Roman" w:hAnsi="Times New Roman" w:cs="Times New Roman"/>
          <w:sz w:val="24"/>
          <w:szCs w:val="24"/>
        </w:rPr>
        <w:t xml:space="preserve">s </w:t>
      </w:r>
      <w:r w:rsidRPr="00A54461">
        <w:rPr>
          <w:rFonts w:ascii="Times New Roman" w:hAnsi="Times New Roman" w:cs="Times New Roman"/>
          <w:sz w:val="24"/>
          <w:szCs w:val="24"/>
        </w:rPr>
        <w:t>website</w:t>
      </w:r>
      <w:r w:rsidR="00D3485F">
        <w:rPr>
          <w:rFonts w:ascii="Times New Roman" w:hAnsi="Times New Roman" w:cs="Times New Roman"/>
          <w:sz w:val="24"/>
          <w:szCs w:val="24"/>
        </w:rPr>
        <w:t xml:space="preserve"> at www.asic.gov.au</w:t>
      </w:r>
      <w:r w:rsidRPr="00A54461">
        <w:rPr>
          <w:rFonts w:ascii="Times New Roman" w:hAnsi="Times New Roman" w:cs="Times New Roman"/>
          <w:sz w:val="24"/>
          <w:szCs w:val="24"/>
        </w:rPr>
        <w:t>.</w:t>
      </w:r>
    </w:p>
    <w:p w:rsidR="00A54461" w:rsidRPr="00A54461" w:rsidRDefault="00A54461" w:rsidP="00A54461">
      <w:pPr>
        <w:rPr>
          <w:rFonts w:ascii="Times New Roman" w:hAnsi="Times New Roman" w:cs="Times New Roman"/>
          <w:sz w:val="24"/>
          <w:szCs w:val="24"/>
        </w:rPr>
      </w:pPr>
      <w:r w:rsidRPr="00A54461">
        <w:rPr>
          <w:rFonts w:ascii="Times New Roman" w:hAnsi="Times New Roman" w:cs="Times New Roman"/>
          <w:sz w:val="24"/>
          <w:szCs w:val="24"/>
          <w:lang w:val="en-US"/>
        </w:rPr>
        <w:t xml:space="preserve">Notwithstanding </w:t>
      </w:r>
      <w:r w:rsidR="005C047A">
        <w:rPr>
          <w:rFonts w:ascii="Times New Roman" w:hAnsi="Times New Roman" w:cs="Times New Roman"/>
          <w:sz w:val="24"/>
          <w:szCs w:val="24"/>
          <w:lang w:val="en-US"/>
        </w:rPr>
        <w:t>ASIC</w:t>
      </w:r>
      <w:r w:rsidR="009E6ED3">
        <w:rPr>
          <w:rFonts w:ascii="Times New Roman" w:hAnsi="Times New Roman" w:cs="Times New Roman"/>
          <w:sz w:val="24"/>
          <w:szCs w:val="24"/>
          <w:lang w:val="en-US"/>
        </w:rPr>
        <w:t>’</w:t>
      </w:r>
      <w:r w:rsidR="005C047A">
        <w:rPr>
          <w:rFonts w:ascii="Times New Roman" w:hAnsi="Times New Roman" w:cs="Times New Roman"/>
          <w:sz w:val="24"/>
          <w:szCs w:val="24"/>
          <w:lang w:val="en-US"/>
        </w:rPr>
        <w:t>s</w:t>
      </w:r>
      <w:r w:rsidR="005C047A" w:rsidRPr="00A54461">
        <w:rPr>
          <w:rFonts w:ascii="Times New Roman" w:hAnsi="Times New Roman" w:cs="Times New Roman"/>
          <w:sz w:val="24"/>
          <w:szCs w:val="24"/>
          <w:lang w:val="en-US"/>
        </w:rPr>
        <w:t xml:space="preserve"> </w:t>
      </w:r>
      <w:r w:rsidRPr="00A54461">
        <w:rPr>
          <w:rFonts w:ascii="Times New Roman" w:hAnsi="Times New Roman" w:cs="Times New Roman"/>
          <w:sz w:val="24"/>
          <w:szCs w:val="24"/>
          <w:lang w:val="en-US"/>
        </w:rPr>
        <w:t xml:space="preserve">general consultation on the re-issue and update of </w:t>
      </w:r>
      <w:r w:rsidR="005C047A">
        <w:rPr>
          <w:rFonts w:ascii="Times New Roman" w:hAnsi="Times New Roman" w:cs="Times New Roman"/>
          <w:sz w:val="24"/>
          <w:szCs w:val="24"/>
          <w:lang w:val="en-US"/>
        </w:rPr>
        <w:t>its</w:t>
      </w:r>
      <w:r w:rsidR="005C047A" w:rsidRPr="00A54461">
        <w:rPr>
          <w:rFonts w:ascii="Times New Roman" w:hAnsi="Times New Roman" w:cs="Times New Roman"/>
          <w:sz w:val="24"/>
          <w:szCs w:val="24"/>
          <w:lang w:val="en-US"/>
        </w:rPr>
        <w:t xml:space="preserve"> </w:t>
      </w:r>
      <w:r w:rsidRPr="00A54461">
        <w:rPr>
          <w:rFonts w:ascii="Times New Roman" w:hAnsi="Times New Roman" w:cs="Times New Roman"/>
          <w:sz w:val="24"/>
          <w:szCs w:val="24"/>
          <w:lang w:val="en-US"/>
        </w:rPr>
        <w:t xml:space="preserve">takeovers class orders, </w:t>
      </w:r>
      <w:r w:rsidR="005C047A">
        <w:rPr>
          <w:rFonts w:ascii="Times New Roman" w:hAnsi="Times New Roman" w:cs="Times New Roman"/>
          <w:sz w:val="24"/>
          <w:szCs w:val="24"/>
          <w:lang w:val="en-US"/>
        </w:rPr>
        <w:t>ASIC</w:t>
      </w:r>
      <w:r w:rsidR="005C047A" w:rsidRPr="00A54461">
        <w:rPr>
          <w:rFonts w:ascii="Times New Roman" w:hAnsi="Times New Roman" w:cs="Times New Roman"/>
          <w:sz w:val="24"/>
          <w:szCs w:val="24"/>
          <w:lang w:val="en-US"/>
        </w:rPr>
        <w:t xml:space="preserve"> </w:t>
      </w:r>
      <w:r w:rsidRPr="00A54461">
        <w:rPr>
          <w:rFonts w:ascii="Times New Roman" w:hAnsi="Times New Roman" w:cs="Times New Roman"/>
          <w:sz w:val="24"/>
          <w:szCs w:val="24"/>
          <w:lang w:val="en-US"/>
        </w:rPr>
        <w:t>consider</w:t>
      </w:r>
      <w:r w:rsidR="005C047A">
        <w:rPr>
          <w:rFonts w:ascii="Times New Roman" w:hAnsi="Times New Roman" w:cs="Times New Roman"/>
          <w:sz w:val="24"/>
          <w:szCs w:val="24"/>
          <w:lang w:val="en-US"/>
        </w:rPr>
        <w:t>s that</w:t>
      </w:r>
      <w:r w:rsidR="00E22381">
        <w:rPr>
          <w:rFonts w:ascii="Times New Roman" w:hAnsi="Times New Roman" w:cs="Times New Roman"/>
          <w:sz w:val="24"/>
          <w:szCs w:val="24"/>
          <w:lang w:val="en-US"/>
        </w:rPr>
        <w:t xml:space="preserve"> Class Order</w:t>
      </w:r>
      <w:r w:rsidRPr="00A54461">
        <w:rPr>
          <w:rFonts w:ascii="Times New Roman" w:hAnsi="Times New Roman" w:cs="Times New Roman"/>
          <w:sz w:val="24"/>
          <w:szCs w:val="24"/>
          <w:lang w:val="en-US"/>
        </w:rPr>
        <w:t xml:space="preserve"> [CO 13/</w:t>
      </w:r>
      <w:r w:rsidR="005C047A">
        <w:rPr>
          <w:rFonts w:ascii="Times New Roman" w:hAnsi="Times New Roman" w:cs="Times New Roman"/>
          <w:sz w:val="24"/>
          <w:szCs w:val="24"/>
          <w:lang w:val="en-US"/>
        </w:rPr>
        <w:t>528</w:t>
      </w:r>
      <w:r w:rsidRPr="00A54461">
        <w:rPr>
          <w:rFonts w:ascii="Times New Roman" w:hAnsi="Times New Roman" w:cs="Times New Roman"/>
          <w:sz w:val="24"/>
          <w:szCs w:val="24"/>
          <w:lang w:val="en-US"/>
        </w:rPr>
        <w:t xml:space="preserve">] is of a minor </w:t>
      </w:r>
      <w:r w:rsidR="005C047A">
        <w:rPr>
          <w:rFonts w:ascii="Times New Roman" w:hAnsi="Times New Roman" w:cs="Times New Roman"/>
          <w:sz w:val="24"/>
          <w:szCs w:val="24"/>
          <w:lang w:val="en-US"/>
        </w:rPr>
        <w:t>or</w:t>
      </w:r>
      <w:r w:rsidR="005C047A" w:rsidRPr="00A54461">
        <w:rPr>
          <w:rFonts w:ascii="Times New Roman" w:hAnsi="Times New Roman" w:cs="Times New Roman"/>
          <w:sz w:val="24"/>
          <w:szCs w:val="24"/>
          <w:lang w:val="en-US"/>
        </w:rPr>
        <w:t xml:space="preserve"> </w:t>
      </w:r>
      <w:r w:rsidRPr="00A54461">
        <w:rPr>
          <w:rFonts w:ascii="Times New Roman" w:hAnsi="Times New Roman" w:cs="Times New Roman"/>
          <w:sz w:val="24"/>
          <w:szCs w:val="24"/>
          <w:lang w:val="en-US"/>
        </w:rPr>
        <w:t>machinery nature</w:t>
      </w:r>
      <w:r w:rsidR="005C047A">
        <w:rPr>
          <w:rFonts w:ascii="Times New Roman" w:hAnsi="Times New Roman" w:cs="Times New Roman"/>
          <w:sz w:val="24"/>
          <w:szCs w:val="24"/>
          <w:lang w:val="en-US"/>
        </w:rPr>
        <w:t xml:space="preserve"> and </w:t>
      </w:r>
      <w:r w:rsidR="005C047A" w:rsidRPr="00B6205F">
        <w:rPr>
          <w:rFonts w:ascii="Times New Roman" w:hAnsi="Times New Roman" w:cs="Times New Roman"/>
          <w:sz w:val="24"/>
          <w:szCs w:val="24"/>
        </w:rPr>
        <w:t>does not substantially alter existing arrangements.</w:t>
      </w:r>
    </w:p>
    <w:p w:rsidR="00FF6A03" w:rsidRDefault="00FF6A03">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67A1B" w:rsidRDefault="00FF6A03">
      <w:pPr>
        <w:jc w:val="center"/>
        <w:rPr>
          <w:rFonts w:ascii="Times New Roman" w:hAnsi="Times New Roman" w:cs="Times New Roman"/>
          <w:b/>
          <w:sz w:val="24"/>
          <w:szCs w:val="24"/>
        </w:rPr>
      </w:pPr>
      <w:r w:rsidRPr="00FF6A03">
        <w:rPr>
          <w:rFonts w:ascii="Times New Roman" w:hAnsi="Times New Roman" w:cs="Times New Roman"/>
          <w:b/>
          <w:sz w:val="24"/>
          <w:szCs w:val="24"/>
        </w:rPr>
        <w:lastRenderedPageBreak/>
        <w:t>Statement of Compatibility with Human Rights</w:t>
      </w:r>
    </w:p>
    <w:p w:rsidR="00FF6A03" w:rsidRPr="00FF6A03" w:rsidRDefault="00FF6A03" w:rsidP="00FF6A03">
      <w:pPr>
        <w:rPr>
          <w:rFonts w:ascii="Times New Roman" w:hAnsi="Times New Roman" w:cs="Times New Roman"/>
          <w:i/>
          <w:sz w:val="24"/>
          <w:szCs w:val="24"/>
        </w:rPr>
      </w:pPr>
      <w:r w:rsidRPr="00FF6A03">
        <w:rPr>
          <w:rFonts w:ascii="Times New Roman" w:hAnsi="Times New Roman" w:cs="Times New Roman"/>
          <w:i/>
          <w:sz w:val="24"/>
          <w:szCs w:val="24"/>
        </w:rPr>
        <w:t>Prepared in accordance with Part 3 of the Human Rights (Parliamentary Scrutiny) Act 2011</w:t>
      </w:r>
    </w:p>
    <w:p w:rsidR="00367A1B" w:rsidRDefault="00FF6A03">
      <w:pPr>
        <w:jc w:val="center"/>
        <w:rPr>
          <w:rFonts w:ascii="Times New Roman" w:hAnsi="Times New Roman" w:cs="Times New Roman"/>
          <w:b/>
          <w:sz w:val="24"/>
          <w:szCs w:val="24"/>
        </w:rPr>
      </w:pPr>
      <w:r w:rsidRPr="00FF6A03">
        <w:rPr>
          <w:rFonts w:ascii="Times New Roman" w:hAnsi="Times New Roman" w:cs="Times New Roman"/>
          <w:b/>
          <w:sz w:val="24"/>
          <w:szCs w:val="24"/>
        </w:rPr>
        <w:t>ASIC Class Order</w:t>
      </w:r>
      <w:r>
        <w:rPr>
          <w:rFonts w:ascii="Times New Roman" w:hAnsi="Times New Roman" w:cs="Times New Roman"/>
          <w:b/>
          <w:sz w:val="24"/>
          <w:szCs w:val="24"/>
        </w:rPr>
        <w:t> </w:t>
      </w:r>
      <w:r w:rsidRPr="00FF6A03">
        <w:rPr>
          <w:rFonts w:ascii="Times New Roman" w:hAnsi="Times New Roman" w:cs="Times New Roman"/>
          <w:b/>
          <w:sz w:val="24"/>
          <w:szCs w:val="24"/>
        </w:rPr>
        <w:t>[CO</w:t>
      </w:r>
      <w:r>
        <w:rPr>
          <w:rFonts w:ascii="Times New Roman" w:hAnsi="Times New Roman" w:cs="Times New Roman"/>
          <w:b/>
          <w:sz w:val="24"/>
          <w:szCs w:val="24"/>
        </w:rPr>
        <w:t> </w:t>
      </w:r>
      <w:r w:rsidRPr="00FF6A03">
        <w:rPr>
          <w:rFonts w:ascii="Times New Roman" w:hAnsi="Times New Roman" w:cs="Times New Roman"/>
          <w:b/>
          <w:sz w:val="24"/>
          <w:szCs w:val="24"/>
        </w:rPr>
        <w:t>13/5</w:t>
      </w:r>
      <w:r>
        <w:rPr>
          <w:rFonts w:ascii="Times New Roman" w:hAnsi="Times New Roman" w:cs="Times New Roman"/>
          <w:b/>
          <w:sz w:val="24"/>
          <w:szCs w:val="24"/>
        </w:rPr>
        <w:t>28</w:t>
      </w:r>
      <w:r w:rsidRPr="00FF6A03">
        <w:rPr>
          <w:rFonts w:ascii="Times New Roman" w:hAnsi="Times New Roman" w:cs="Times New Roman"/>
          <w:b/>
          <w:sz w:val="24"/>
          <w:szCs w:val="24"/>
        </w:rPr>
        <w:t>]</w:t>
      </w:r>
    </w:p>
    <w:p w:rsidR="00FF6A03" w:rsidRPr="00FF6A03" w:rsidRDefault="00FF6A03" w:rsidP="00FF6A03">
      <w:pPr>
        <w:rPr>
          <w:rFonts w:ascii="Times New Roman" w:hAnsi="Times New Roman" w:cs="Times New Roman"/>
          <w:sz w:val="24"/>
          <w:szCs w:val="24"/>
        </w:rPr>
      </w:pPr>
      <w:r w:rsidRPr="00FF6A03">
        <w:rPr>
          <w:rFonts w:ascii="Times New Roman" w:hAnsi="Times New Roman" w:cs="Times New Roman"/>
          <w:sz w:val="24"/>
          <w:szCs w:val="24"/>
        </w:rPr>
        <w:t xml:space="preserve">This class order is compatible with the human rights and freedoms recognised or declared in the international instruments listed in section 3 of the </w:t>
      </w:r>
      <w:r w:rsidRPr="00FF6A03">
        <w:rPr>
          <w:rFonts w:ascii="Times New Roman" w:hAnsi="Times New Roman" w:cs="Times New Roman"/>
          <w:i/>
          <w:sz w:val="24"/>
          <w:szCs w:val="24"/>
        </w:rPr>
        <w:t>Human Rights (Parliamentary Scrutiny) Act 2011</w:t>
      </w:r>
      <w:r w:rsidRPr="00FF6A03">
        <w:rPr>
          <w:rFonts w:ascii="Times New Roman" w:hAnsi="Times New Roman" w:cs="Times New Roman"/>
          <w:sz w:val="24"/>
          <w:szCs w:val="24"/>
        </w:rPr>
        <w:t>.</w:t>
      </w:r>
    </w:p>
    <w:p w:rsidR="00FF6A03" w:rsidRPr="00FF6A03" w:rsidRDefault="00FF6A03" w:rsidP="00FF6A03">
      <w:pPr>
        <w:rPr>
          <w:rFonts w:ascii="Times New Roman" w:hAnsi="Times New Roman" w:cs="Times New Roman"/>
          <w:b/>
          <w:sz w:val="24"/>
          <w:szCs w:val="24"/>
        </w:rPr>
      </w:pPr>
      <w:r w:rsidRPr="00FF6A03">
        <w:rPr>
          <w:rFonts w:ascii="Times New Roman" w:hAnsi="Times New Roman" w:cs="Times New Roman"/>
          <w:b/>
          <w:sz w:val="24"/>
          <w:szCs w:val="24"/>
        </w:rPr>
        <w:t>Overview of the class order</w:t>
      </w:r>
      <w:r w:rsidR="00463184">
        <w:rPr>
          <w:rFonts w:ascii="Times New Roman" w:hAnsi="Times New Roman" w:cs="Times New Roman"/>
          <w:b/>
          <w:sz w:val="24"/>
          <w:szCs w:val="24"/>
        </w:rPr>
        <w:t xml:space="preserve"> </w:t>
      </w:r>
    </w:p>
    <w:p w:rsidR="001C008E" w:rsidRDefault="00A500D7" w:rsidP="00310610">
      <w:pPr>
        <w:rPr>
          <w:rFonts w:ascii="Times New Roman" w:hAnsi="Times New Roman" w:cs="Times New Roman"/>
          <w:sz w:val="24"/>
          <w:szCs w:val="24"/>
        </w:rPr>
      </w:pPr>
      <w:r>
        <w:rPr>
          <w:rFonts w:ascii="Times New Roman" w:hAnsi="Times New Roman" w:cs="Times New Roman"/>
          <w:sz w:val="24"/>
          <w:szCs w:val="24"/>
        </w:rPr>
        <w:t xml:space="preserve">The class order relates to Chapter 6 of the </w:t>
      </w:r>
      <w:r w:rsidRPr="00A500D7">
        <w:rPr>
          <w:rFonts w:ascii="Times New Roman" w:hAnsi="Times New Roman" w:cs="Times New Roman"/>
          <w:i/>
          <w:sz w:val="24"/>
          <w:szCs w:val="24"/>
        </w:rPr>
        <w:t>Corporations Act 2001</w:t>
      </w:r>
      <w:r>
        <w:rPr>
          <w:rFonts w:ascii="Times New Roman" w:hAnsi="Times New Roman" w:cs="Times New Roman"/>
          <w:sz w:val="24"/>
          <w:szCs w:val="24"/>
        </w:rPr>
        <w:t xml:space="preserve"> (the </w:t>
      </w:r>
      <w:r w:rsidRPr="00A500D7">
        <w:rPr>
          <w:rFonts w:ascii="Times New Roman" w:hAnsi="Times New Roman" w:cs="Times New Roman"/>
          <w:b/>
          <w:i/>
          <w:sz w:val="24"/>
          <w:szCs w:val="24"/>
        </w:rPr>
        <w:t>Act</w:t>
      </w:r>
      <w:r>
        <w:rPr>
          <w:rFonts w:ascii="Times New Roman" w:hAnsi="Times New Roman" w:cs="Times New Roman"/>
          <w:sz w:val="24"/>
          <w:szCs w:val="24"/>
        </w:rPr>
        <w:t>) which deals with</w:t>
      </w:r>
      <w:r w:rsidR="00463184">
        <w:rPr>
          <w:rFonts w:ascii="Times New Roman" w:hAnsi="Times New Roman" w:cs="Times New Roman"/>
          <w:sz w:val="24"/>
          <w:szCs w:val="24"/>
        </w:rPr>
        <w:t xml:space="preserve"> takeover bids</w:t>
      </w:r>
      <w:r w:rsidR="00310610">
        <w:rPr>
          <w:rFonts w:ascii="Times New Roman" w:hAnsi="Times New Roman" w:cs="Times New Roman"/>
          <w:sz w:val="24"/>
          <w:szCs w:val="24"/>
        </w:rPr>
        <w:t xml:space="preserve">. In a takeover, the bidder must lodge </w:t>
      </w:r>
      <w:r w:rsidR="00FF73F9">
        <w:rPr>
          <w:rFonts w:ascii="Times New Roman" w:hAnsi="Times New Roman" w:cs="Times New Roman"/>
          <w:sz w:val="24"/>
          <w:szCs w:val="24"/>
        </w:rPr>
        <w:t>a</w:t>
      </w:r>
      <w:r w:rsidR="00310610">
        <w:rPr>
          <w:rFonts w:ascii="Times New Roman" w:hAnsi="Times New Roman" w:cs="Times New Roman"/>
          <w:sz w:val="24"/>
          <w:szCs w:val="24"/>
        </w:rPr>
        <w:t xml:space="preserve"> bidder</w:t>
      </w:r>
      <w:r w:rsidR="009E6ED3">
        <w:rPr>
          <w:rFonts w:ascii="Times New Roman" w:hAnsi="Times New Roman" w:cs="Times New Roman"/>
          <w:sz w:val="24"/>
          <w:szCs w:val="24"/>
        </w:rPr>
        <w:t>’</w:t>
      </w:r>
      <w:r w:rsidR="00310610">
        <w:rPr>
          <w:rFonts w:ascii="Times New Roman" w:hAnsi="Times New Roman" w:cs="Times New Roman"/>
          <w:sz w:val="24"/>
          <w:szCs w:val="24"/>
        </w:rPr>
        <w:t>s statement (</w:t>
      </w:r>
      <w:r w:rsidR="00310610" w:rsidRPr="001108BE">
        <w:rPr>
          <w:rFonts w:ascii="Times New Roman" w:hAnsi="Times New Roman" w:cs="Times New Roman"/>
          <w:b/>
          <w:i/>
          <w:sz w:val="24"/>
          <w:szCs w:val="24"/>
        </w:rPr>
        <w:t>Original Statement</w:t>
      </w:r>
      <w:r w:rsidR="00310610">
        <w:rPr>
          <w:rFonts w:ascii="Times New Roman" w:hAnsi="Times New Roman" w:cs="Times New Roman"/>
          <w:sz w:val="24"/>
          <w:szCs w:val="24"/>
        </w:rPr>
        <w:t xml:space="preserve">) with ASIC and then send it (and its offer) to </w:t>
      </w:r>
      <w:r w:rsidR="00AD380D">
        <w:rPr>
          <w:rFonts w:ascii="Times New Roman" w:hAnsi="Times New Roman" w:cs="Times New Roman"/>
          <w:sz w:val="24"/>
          <w:szCs w:val="24"/>
        </w:rPr>
        <w:t>holders</w:t>
      </w:r>
      <w:r w:rsidR="00310610">
        <w:rPr>
          <w:rFonts w:ascii="Times New Roman" w:hAnsi="Times New Roman" w:cs="Times New Roman"/>
          <w:sz w:val="24"/>
          <w:szCs w:val="24"/>
        </w:rPr>
        <w:t xml:space="preserve"> </w:t>
      </w:r>
      <w:r w:rsidR="00AD380D">
        <w:rPr>
          <w:rFonts w:ascii="Times New Roman" w:hAnsi="Times New Roman" w:cs="Times New Roman"/>
          <w:sz w:val="24"/>
          <w:szCs w:val="24"/>
        </w:rPr>
        <w:t>of</w:t>
      </w:r>
      <w:r w:rsidR="00310610">
        <w:rPr>
          <w:rFonts w:ascii="Times New Roman" w:hAnsi="Times New Roman" w:cs="Times New Roman"/>
          <w:sz w:val="24"/>
          <w:szCs w:val="24"/>
        </w:rPr>
        <w:t xml:space="preserve"> bid class securities in the target.  It may be necessary or desirable for the bidder to amend the </w:t>
      </w:r>
      <w:r w:rsidR="00310610" w:rsidRPr="001108BE">
        <w:rPr>
          <w:rFonts w:ascii="Times New Roman" w:hAnsi="Times New Roman" w:cs="Times New Roman"/>
          <w:sz w:val="24"/>
          <w:szCs w:val="24"/>
        </w:rPr>
        <w:t>Original Statement</w:t>
      </w:r>
      <w:r w:rsidR="00310610">
        <w:rPr>
          <w:rFonts w:ascii="Times New Roman" w:hAnsi="Times New Roman" w:cs="Times New Roman"/>
          <w:sz w:val="24"/>
          <w:szCs w:val="24"/>
        </w:rPr>
        <w:t xml:space="preserve"> after it has been lodged but before it is dispatched</w:t>
      </w:r>
      <w:r w:rsidR="004A43EE">
        <w:rPr>
          <w:rFonts w:ascii="Times New Roman" w:hAnsi="Times New Roman" w:cs="Times New Roman"/>
          <w:sz w:val="24"/>
          <w:szCs w:val="24"/>
        </w:rPr>
        <w:t xml:space="preserve"> to holders</w:t>
      </w:r>
      <w:r w:rsidR="00310610">
        <w:rPr>
          <w:rFonts w:ascii="Times New Roman" w:hAnsi="Times New Roman" w:cs="Times New Roman"/>
          <w:sz w:val="24"/>
          <w:szCs w:val="24"/>
        </w:rPr>
        <w:t xml:space="preserve">. Generally, the Act provides for amendments to be made by way of a </w:t>
      </w:r>
      <w:r w:rsidR="00AD380D">
        <w:rPr>
          <w:rFonts w:ascii="Times New Roman" w:hAnsi="Times New Roman" w:cs="Times New Roman"/>
          <w:sz w:val="24"/>
          <w:szCs w:val="24"/>
        </w:rPr>
        <w:t xml:space="preserve">separate </w:t>
      </w:r>
      <w:r w:rsidR="00310610">
        <w:rPr>
          <w:rFonts w:ascii="Times New Roman" w:hAnsi="Times New Roman" w:cs="Times New Roman"/>
          <w:sz w:val="24"/>
          <w:szCs w:val="24"/>
        </w:rPr>
        <w:t>supplementary bidder</w:t>
      </w:r>
      <w:r w:rsidR="009E6ED3">
        <w:rPr>
          <w:rFonts w:ascii="Times New Roman" w:hAnsi="Times New Roman" w:cs="Times New Roman"/>
          <w:sz w:val="24"/>
          <w:szCs w:val="24"/>
        </w:rPr>
        <w:t>’</w:t>
      </w:r>
      <w:r w:rsidR="00310610">
        <w:rPr>
          <w:rFonts w:ascii="Times New Roman" w:hAnsi="Times New Roman" w:cs="Times New Roman"/>
          <w:sz w:val="24"/>
          <w:szCs w:val="24"/>
        </w:rPr>
        <w:t>s statement (</w:t>
      </w:r>
      <w:r w:rsidR="00310610" w:rsidRPr="00AD380D">
        <w:rPr>
          <w:rFonts w:ascii="Times New Roman" w:hAnsi="Times New Roman" w:cs="Times New Roman"/>
          <w:b/>
          <w:i/>
          <w:sz w:val="24"/>
          <w:szCs w:val="24"/>
        </w:rPr>
        <w:t>Supplementary Statement</w:t>
      </w:r>
      <w:r w:rsidR="00310610">
        <w:rPr>
          <w:rFonts w:ascii="Times New Roman" w:hAnsi="Times New Roman" w:cs="Times New Roman"/>
          <w:sz w:val="24"/>
          <w:szCs w:val="24"/>
        </w:rPr>
        <w:t>)</w:t>
      </w:r>
      <w:r w:rsidR="001C008E">
        <w:rPr>
          <w:rFonts w:ascii="Times New Roman" w:hAnsi="Times New Roman" w:cs="Times New Roman"/>
          <w:sz w:val="24"/>
          <w:szCs w:val="24"/>
        </w:rPr>
        <w:t>.</w:t>
      </w:r>
      <w:r w:rsidR="00310610">
        <w:rPr>
          <w:rFonts w:ascii="Times New Roman" w:hAnsi="Times New Roman" w:cs="Times New Roman"/>
          <w:sz w:val="24"/>
          <w:szCs w:val="24"/>
        </w:rPr>
        <w:t xml:space="preserve"> </w:t>
      </w:r>
    </w:p>
    <w:p w:rsidR="004E4743" w:rsidRPr="004E4743" w:rsidRDefault="00ED37A8" w:rsidP="00AD380D">
      <w:pPr>
        <w:rPr>
          <w:rFonts w:ascii="Times New Roman" w:hAnsi="Times New Roman" w:cs="Times New Roman"/>
          <w:sz w:val="24"/>
          <w:szCs w:val="24"/>
          <w:lang w:val="en-US"/>
        </w:rPr>
      </w:pPr>
      <w:r>
        <w:rPr>
          <w:rFonts w:ascii="Times New Roman" w:hAnsi="Times New Roman" w:cs="Times New Roman"/>
          <w:sz w:val="24"/>
          <w:szCs w:val="24"/>
          <w:lang w:val="en-US"/>
        </w:rPr>
        <w:t xml:space="preserve">Where one or more Supplementary Statements are lodged with ASIC before the </w:t>
      </w:r>
      <w:r w:rsidR="00841538">
        <w:rPr>
          <w:rFonts w:ascii="Times New Roman" w:hAnsi="Times New Roman" w:cs="Times New Roman"/>
          <w:sz w:val="24"/>
          <w:szCs w:val="24"/>
          <w:lang w:val="en-US"/>
        </w:rPr>
        <w:t>O</w:t>
      </w:r>
      <w:r>
        <w:rPr>
          <w:rFonts w:ascii="Times New Roman" w:hAnsi="Times New Roman" w:cs="Times New Roman"/>
          <w:sz w:val="24"/>
          <w:szCs w:val="24"/>
          <w:lang w:val="en-US"/>
        </w:rPr>
        <w:t xml:space="preserve">riginal Statement is dispatched to holders, the </w:t>
      </w:r>
      <w:r w:rsidR="004E4743" w:rsidRPr="004E4743">
        <w:rPr>
          <w:rFonts w:ascii="Times New Roman" w:hAnsi="Times New Roman" w:cs="Times New Roman"/>
          <w:sz w:val="24"/>
          <w:szCs w:val="24"/>
          <w:lang w:val="en-US"/>
        </w:rPr>
        <w:t xml:space="preserve">class order allows </w:t>
      </w:r>
      <w:r>
        <w:rPr>
          <w:rFonts w:ascii="Times New Roman" w:hAnsi="Times New Roman" w:cs="Times New Roman"/>
          <w:sz w:val="24"/>
          <w:szCs w:val="24"/>
          <w:lang w:val="en-US"/>
        </w:rPr>
        <w:t>the</w:t>
      </w:r>
      <w:r w:rsidR="004E4743" w:rsidRPr="004E4743">
        <w:rPr>
          <w:rFonts w:ascii="Times New Roman" w:hAnsi="Times New Roman" w:cs="Times New Roman"/>
          <w:sz w:val="24"/>
          <w:szCs w:val="24"/>
          <w:lang w:val="en-US"/>
        </w:rPr>
        <w:t xml:space="preserve"> bidder to </w:t>
      </w:r>
      <w:r>
        <w:rPr>
          <w:rFonts w:ascii="Times New Roman" w:hAnsi="Times New Roman" w:cs="Times New Roman"/>
          <w:sz w:val="24"/>
          <w:szCs w:val="24"/>
          <w:lang w:val="en-US"/>
        </w:rPr>
        <w:t xml:space="preserve">lodge and </w:t>
      </w:r>
      <w:r w:rsidR="004E4743" w:rsidRPr="004E4743">
        <w:rPr>
          <w:rFonts w:ascii="Times New Roman" w:hAnsi="Times New Roman" w:cs="Times New Roman"/>
          <w:sz w:val="24"/>
          <w:szCs w:val="24"/>
          <w:lang w:val="en-US"/>
        </w:rPr>
        <w:t xml:space="preserve">dispatch a </w:t>
      </w:r>
      <w:r w:rsidR="00452A65">
        <w:rPr>
          <w:rFonts w:ascii="Times New Roman" w:hAnsi="Times New Roman" w:cs="Times New Roman"/>
          <w:sz w:val="24"/>
          <w:szCs w:val="24"/>
          <w:lang w:val="en-US"/>
        </w:rPr>
        <w:t xml:space="preserve">single </w:t>
      </w:r>
      <w:r w:rsidR="004A43EE">
        <w:rPr>
          <w:rFonts w:ascii="Times New Roman" w:hAnsi="Times New Roman" w:cs="Times New Roman"/>
          <w:sz w:val="24"/>
          <w:szCs w:val="24"/>
          <w:lang w:val="en-US"/>
        </w:rPr>
        <w:t>r</w:t>
      </w:r>
      <w:r w:rsidR="004E4743" w:rsidRPr="004E4743">
        <w:rPr>
          <w:rFonts w:ascii="Times New Roman" w:hAnsi="Times New Roman" w:cs="Times New Roman"/>
          <w:sz w:val="24"/>
          <w:szCs w:val="24"/>
          <w:lang w:val="en-US"/>
        </w:rPr>
        <w:t xml:space="preserve">eplacement </w:t>
      </w:r>
      <w:r w:rsidR="004A43EE">
        <w:rPr>
          <w:rFonts w:ascii="Times New Roman" w:hAnsi="Times New Roman" w:cs="Times New Roman"/>
          <w:sz w:val="24"/>
          <w:szCs w:val="24"/>
          <w:lang w:val="en-US"/>
        </w:rPr>
        <w:t>s</w:t>
      </w:r>
      <w:r w:rsidR="004E4743" w:rsidRPr="004E4743">
        <w:rPr>
          <w:rFonts w:ascii="Times New Roman" w:hAnsi="Times New Roman" w:cs="Times New Roman"/>
          <w:sz w:val="24"/>
          <w:szCs w:val="24"/>
          <w:lang w:val="en-US"/>
        </w:rPr>
        <w:t>tatement incorporating the substantive information in both the Original Statement and each subsequent Supplementary Statement</w:t>
      </w:r>
      <w:r w:rsidR="005B2A47">
        <w:rPr>
          <w:rFonts w:ascii="Times New Roman" w:hAnsi="Times New Roman" w:cs="Times New Roman"/>
          <w:sz w:val="24"/>
          <w:szCs w:val="24"/>
          <w:lang w:val="en-US"/>
        </w:rPr>
        <w:t>.</w:t>
      </w:r>
    </w:p>
    <w:p w:rsidR="00FF6A03" w:rsidRPr="00FF6A03" w:rsidRDefault="00FF6A03" w:rsidP="00FF6A03">
      <w:pPr>
        <w:rPr>
          <w:rFonts w:ascii="Times New Roman" w:hAnsi="Times New Roman" w:cs="Times New Roman"/>
          <w:b/>
          <w:sz w:val="24"/>
          <w:szCs w:val="24"/>
        </w:rPr>
      </w:pPr>
      <w:r w:rsidRPr="00FF6A03">
        <w:rPr>
          <w:rFonts w:ascii="Times New Roman" w:hAnsi="Times New Roman" w:cs="Times New Roman"/>
          <w:b/>
          <w:sz w:val="24"/>
          <w:szCs w:val="24"/>
        </w:rPr>
        <w:t>Human rights implications</w:t>
      </w:r>
    </w:p>
    <w:p w:rsidR="00FF6A03" w:rsidRPr="00FF6A03" w:rsidRDefault="00FF6A03" w:rsidP="00FF6A03">
      <w:pPr>
        <w:rPr>
          <w:rFonts w:ascii="Times New Roman" w:hAnsi="Times New Roman" w:cs="Times New Roman"/>
          <w:sz w:val="24"/>
          <w:szCs w:val="24"/>
        </w:rPr>
      </w:pPr>
      <w:r w:rsidRPr="00FF6A03">
        <w:rPr>
          <w:rFonts w:ascii="Times New Roman" w:hAnsi="Times New Roman" w:cs="Times New Roman"/>
          <w:sz w:val="24"/>
          <w:szCs w:val="24"/>
        </w:rPr>
        <w:t>This class order does not engage any of the applicable rights or freedoms.</w:t>
      </w:r>
    </w:p>
    <w:p w:rsidR="00FF6A03" w:rsidRPr="00FF6A03" w:rsidRDefault="00FF6A03" w:rsidP="00FF6A03">
      <w:pPr>
        <w:rPr>
          <w:rFonts w:ascii="Times New Roman" w:hAnsi="Times New Roman" w:cs="Times New Roman"/>
          <w:b/>
          <w:sz w:val="24"/>
          <w:szCs w:val="24"/>
        </w:rPr>
      </w:pPr>
      <w:r w:rsidRPr="00FF6A03">
        <w:rPr>
          <w:rFonts w:ascii="Times New Roman" w:hAnsi="Times New Roman" w:cs="Times New Roman"/>
          <w:b/>
          <w:sz w:val="24"/>
          <w:szCs w:val="24"/>
        </w:rPr>
        <w:t>Conclusion</w:t>
      </w:r>
    </w:p>
    <w:p w:rsidR="00FF6A03" w:rsidRPr="00FF6A03" w:rsidRDefault="00FF6A03" w:rsidP="00FF6A03">
      <w:pPr>
        <w:rPr>
          <w:rFonts w:ascii="Times New Roman" w:hAnsi="Times New Roman" w:cs="Times New Roman"/>
          <w:sz w:val="24"/>
          <w:szCs w:val="24"/>
        </w:rPr>
      </w:pPr>
      <w:r w:rsidRPr="00FF6A03">
        <w:rPr>
          <w:rFonts w:ascii="Times New Roman" w:hAnsi="Times New Roman" w:cs="Times New Roman"/>
          <w:sz w:val="24"/>
          <w:szCs w:val="24"/>
        </w:rPr>
        <w:t>This class order is compatible with human rights as it does not raise any human rights issues.</w:t>
      </w:r>
    </w:p>
    <w:sectPr w:rsidR="00FF6A03" w:rsidRPr="00FF6A03" w:rsidSect="003D74C3">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52E" w:rsidRDefault="00DD252E" w:rsidP="00FA277E">
      <w:pPr>
        <w:spacing w:after="0" w:line="240" w:lineRule="auto"/>
      </w:pPr>
      <w:r>
        <w:separator/>
      </w:r>
    </w:p>
  </w:endnote>
  <w:endnote w:type="continuationSeparator" w:id="0">
    <w:p w:rsidR="00DD252E" w:rsidRDefault="00DD252E" w:rsidP="00FA2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8016"/>
      <w:docPartObj>
        <w:docPartGallery w:val="Page Numbers (Bottom of Page)"/>
        <w:docPartUnique/>
      </w:docPartObj>
    </w:sdtPr>
    <w:sdtContent>
      <w:p w:rsidR="00370228" w:rsidRDefault="00367A1B">
        <w:pPr>
          <w:pStyle w:val="Footer"/>
          <w:jc w:val="right"/>
        </w:pPr>
        <w:fldSimple w:instr=" PAGE   \* MERGEFORMAT ">
          <w:r w:rsidR="00E22381">
            <w:rPr>
              <w:noProof/>
            </w:rPr>
            <w:t>3</w:t>
          </w:r>
        </w:fldSimple>
      </w:p>
    </w:sdtContent>
  </w:sdt>
  <w:p w:rsidR="00370228" w:rsidRDefault="003702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52E" w:rsidRDefault="00DD252E" w:rsidP="00FA277E">
      <w:pPr>
        <w:spacing w:after="0" w:line="240" w:lineRule="auto"/>
      </w:pPr>
      <w:r>
        <w:separator/>
      </w:r>
    </w:p>
  </w:footnote>
  <w:footnote w:type="continuationSeparator" w:id="0">
    <w:p w:rsidR="00DD252E" w:rsidRDefault="00DD252E" w:rsidP="00FA2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28" w:rsidRPr="00FA277E" w:rsidRDefault="00370228" w:rsidP="00FA277E">
    <w:pPr>
      <w:pStyle w:val="Header"/>
      <w:jc w:val="right"/>
      <w:rPr>
        <w:lang w:val="en-US"/>
      </w:rPr>
    </w:pPr>
    <w:r>
      <w:rPr>
        <w:lang w:val="en-US"/>
      </w:rPr>
      <w:t>Explanatory statement</w:t>
    </w:r>
    <w:r w:rsidR="00ED623B">
      <w:rPr>
        <w:lang w:val="en-US"/>
      </w:rPr>
      <w:t>: ASIC Class Order [CO 13/528]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156"/>
    <w:multiLevelType w:val="hybridMultilevel"/>
    <w:tmpl w:val="60700C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4ED0CB0"/>
    <w:multiLevelType w:val="hybridMultilevel"/>
    <w:tmpl w:val="4DCAC5DE"/>
    <w:lvl w:ilvl="0" w:tplc="A85419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83733D"/>
    <w:multiLevelType w:val="hybridMultilevel"/>
    <w:tmpl w:val="8E480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CD1089"/>
    <w:multiLevelType w:val="hybridMultilevel"/>
    <w:tmpl w:val="222E88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6196216"/>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A2068A5"/>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1FA1DAA"/>
    <w:multiLevelType w:val="hybridMultilevel"/>
    <w:tmpl w:val="509616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8DF020E"/>
    <w:multiLevelType w:val="hybridMultilevel"/>
    <w:tmpl w:val="0C32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9861807"/>
    <w:multiLevelType w:val="multilevel"/>
    <w:tmpl w:val="FFF05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2D65CF5"/>
    <w:multiLevelType w:val="hybridMultilevel"/>
    <w:tmpl w:val="BB94BF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51A27A6"/>
    <w:multiLevelType w:val="hybridMultilevel"/>
    <w:tmpl w:val="213A2610"/>
    <w:lvl w:ilvl="0" w:tplc="9CEC862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CB75F31"/>
    <w:multiLevelType w:val="hybridMultilevel"/>
    <w:tmpl w:val="1478A862"/>
    <w:lvl w:ilvl="0" w:tplc="90BAD6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10"/>
  </w:num>
  <w:num w:numId="5">
    <w:abstractNumId w:val="6"/>
  </w:num>
  <w:num w:numId="6">
    <w:abstractNumId w:val="0"/>
  </w:num>
  <w:num w:numId="7">
    <w:abstractNumId w:val="3"/>
  </w:num>
  <w:num w:numId="8">
    <w:abstractNumId w:val="5"/>
  </w:num>
  <w:num w:numId="9">
    <w:abstractNumId w:val="8"/>
  </w:num>
  <w:num w:numId="10">
    <w:abstractNumId w:val="11"/>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A277E"/>
    <w:rsid w:val="00006D03"/>
    <w:rsid w:val="0001697A"/>
    <w:rsid w:val="00023FF3"/>
    <w:rsid w:val="00025081"/>
    <w:rsid w:val="00026B6F"/>
    <w:rsid w:val="000304BE"/>
    <w:rsid w:val="00032158"/>
    <w:rsid w:val="00036DAA"/>
    <w:rsid w:val="0004659C"/>
    <w:rsid w:val="00062859"/>
    <w:rsid w:val="00063F50"/>
    <w:rsid w:val="00071C21"/>
    <w:rsid w:val="0007600B"/>
    <w:rsid w:val="00092ED8"/>
    <w:rsid w:val="00093991"/>
    <w:rsid w:val="00097DEC"/>
    <w:rsid w:val="000A0F94"/>
    <w:rsid w:val="000B24F7"/>
    <w:rsid w:val="000C5523"/>
    <w:rsid w:val="000C7B99"/>
    <w:rsid w:val="000F29E9"/>
    <w:rsid w:val="000F4D36"/>
    <w:rsid w:val="001108BE"/>
    <w:rsid w:val="001258E1"/>
    <w:rsid w:val="00127800"/>
    <w:rsid w:val="00173700"/>
    <w:rsid w:val="00177179"/>
    <w:rsid w:val="001853A5"/>
    <w:rsid w:val="00186839"/>
    <w:rsid w:val="0019378C"/>
    <w:rsid w:val="00195118"/>
    <w:rsid w:val="001A3FFB"/>
    <w:rsid w:val="001B2D16"/>
    <w:rsid w:val="001C008E"/>
    <w:rsid w:val="001C047A"/>
    <w:rsid w:val="001C6B3F"/>
    <w:rsid w:val="001D735D"/>
    <w:rsid w:val="001F3DB9"/>
    <w:rsid w:val="001F6CDE"/>
    <w:rsid w:val="00201C09"/>
    <w:rsid w:val="0021461B"/>
    <w:rsid w:val="00225CA5"/>
    <w:rsid w:val="00236C13"/>
    <w:rsid w:val="002529D3"/>
    <w:rsid w:val="00255815"/>
    <w:rsid w:val="00294A71"/>
    <w:rsid w:val="002C34A3"/>
    <w:rsid w:val="002C5004"/>
    <w:rsid w:val="002D0E2A"/>
    <w:rsid w:val="002E2F0B"/>
    <w:rsid w:val="002E775F"/>
    <w:rsid w:val="00303687"/>
    <w:rsid w:val="0030512D"/>
    <w:rsid w:val="00310610"/>
    <w:rsid w:val="003117C5"/>
    <w:rsid w:val="00312EDC"/>
    <w:rsid w:val="00313DF1"/>
    <w:rsid w:val="00315432"/>
    <w:rsid w:val="00320054"/>
    <w:rsid w:val="003215FD"/>
    <w:rsid w:val="00327CA0"/>
    <w:rsid w:val="00336D55"/>
    <w:rsid w:val="003425EB"/>
    <w:rsid w:val="00357645"/>
    <w:rsid w:val="00362E2D"/>
    <w:rsid w:val="00364BE6"/>
    <w:rsid w:val="003660D8"/>
    <w:rsid w:val="00366D52"/>
    <w:rsid w:val="00367A1B"/>
    <w:rsid w:val="00370228"/>
    <w:rsid w:val="00371AB4"/>
    <w:rsid w:val="00384903"/>
    <w:rsid w:val="003D0EEF"/>
    <w:rsid w:val="003D3422"/>
    <w:rsid w:val="003D74C3"/>
    <w:rsid w:val="003F1353"/>
    <w:rsid w:val="004036DF"/>
    <w:rsid w:val="00420E9F"/>
    <w:rsid w:val="004245BB"/>
    <w:rsid w:val="00433A6F"/>
    <w:rsid w:val="004439CD"/>
    <w:rsid w:val="00447AB9"/>
    <w:rsid w:val="00452A65"/>
    <w:rsid w:val="004557D5"/>
    <w:rsid w:val="00463184"/>
    <w:rsid w:val="004755E1"/>
    <w:rsid w:val="00484657"/>
    <w:rsid w:val="0049403C"/>
    <w:rsid w:val="004A0F90"/>
    <w:rsid w:val="004A43EE"/>
    <w:rsid w:val="004A48D8"/>
    <w:rsid w:val="004B06E8"/>
    <w:rsid w:val="004B6897"/>
    <w:rsid w:val="004E0513"/>
    <w:rsid w:val="004E4743"/>
    <w:rsid w:val="004F7CA6"/>
    <w:rsid w:val="00501796"/>
    <w:rsid w:val="00501F3A"/>
    <w:rsid w:val="00503D3D"/>
    <w:rsid w:val="00506038"/>
    <w:rsid w:val="00507CA9"/>
    <w:rsid w:val="00514622"/>
    <w:rsid w:val="00533869"/>
    <w:rsid w:val="0054675A"/>
    <w:rsid w:val="0055416A"/>
    <w:rsid w:val="00555F9A"/>
    <w:rsid w:val="0057434D"/>
    <w:rsid w:val="00585710"/>
    <w:rsid w:val="00587E5A"/>
    <w:rsid w:val="00590C9B"/>
    <w:rsid w:val="005A68BD"/>
    <w:rsid w:val="005B093D"/>
    <w:rsid w:val="005B2A47"/>
    <w:rsid w:val="005B463B"/>
    <w:rsid w:val="005C047A"/>
    <w:rsid w:val="005D14E8"/>
    <w:rsid w:val="005D6C10"/>
    <w:rsid w:val="00612C63"/>
    <w:rsid w:val="006171A4"/>
    <w:rsid w:val="0062567D"/>
    <w:rsid w:val="00633760"/>
    <w:rsid w:val="00643D51"/>
    <w:rsid w:val="0065432C"/>
    <w:rsid w:val="006641CD"/>
    <w:rsid w:val="00670E27"/>
    <w:rsid w:val="006820E0"/>
    <w:rsid w:val="0069662C"/>
    <w:rsid w:val="006A046B"/>
    <w:rsid w:val="006A1C16"/>
    <w:rsid w:val="006A5450"/>
    <w:rsid w:val="006B4F22"/>
    <w:rsid w:val="006C2B90"/>
    <w:rsid w:val="006C4108"/>
    <w:rsid w:val="006D540C"/>
    <w:rsid w:val="006E5D01"/>
    <w:rsid w:val="006F6C32"/>
    <w:rsid w:val="006F777D"/>
    <w:rsid w:val="007214A9"/>
    <w:rsid w:val="00732611"/>
    <w:rsid w:val="00741143"/>
    <w:rsid w:val="00741E6D"/>
    <w:rsid w:val="007520BD"/>
    <w:rsid w:val="007838AA"/>
    <w:rsid w:val="00790F0F"/>
    <w:rsid w:val="00792B58"/>
    <w:rsid w:val="007A28C7"/>
    <w:rsid w:val="007D703F"/>
    <w:rsid w:val="00813B16"/>
    <w:rsid w:val="008359E2"/>
    <w:rsid w:val="00837ED8"/>
    <w:rsid w:val="00841538"/>
    <w:rsid w:val="00863E33"/>
    <w:rsid w:val="008764CF"/>
    <w:rsid w:val="00876F31"/>
    <w:rsid w:val="008958DD"/>
    <w:rsid w:val="008A420E"/>
    <w:rsid w:val="008C0BA0"/>
    <w:rsid w:val="008D2FC9"/>
    <w:rsid w:val="008E0699"/>
    <w:rsid w:val="008E092E"/>
    <w:rsid w:val="008E3B65"/>
    <w:rsid w:val="008E4AA9"/>
    <w:rsid w:val="008F73C4"/>
    <w:rsid w:val="0092139E"/>
    <w:rsid w:val="00927030"/>
    <w:rsid w:val="00934D0E"/>
    <w:rsid w:val="00940DBA"/>
    <w:rsid w:val="00944166"/>
    <w:rsid w:val="009472B5"/>
    <w:rsid w:val="00950C44"/>
    <w:rsid w:val="0095370C"/>
    <w:rsid w:val="009651EF"/>
    <w:rsid w:val="00965548"/>
    <w:rsid w:val="00970906"/>
    <w:rsid w:val="00972227"/>
    <w:rsid w:val="00990873"/>
    <w:rsid w:val="009909CA"/>
    <w:rsid w:val="00995BEF"/>
    <w:rsid w:val="00995DD5"/>
    <w:rsid w:val="009A1B39"/>
    <w:rsid w:val="009B662E"/>
    <w:rsid w:val="009C48FB"/>
    <w:rsid w:val="009D6873"/>
    <w:rsid w:val="009D7579"/>
    <w:rsid w:val="009E6ED3"/>
    <w:rsid w:val="009F1D31"/>
    <w:rsid w:val="009F2315"/>
    <w:rsid w:val="00A032C1"/>
    <w:rsid w:val="00A0381E"/>
    <w:rsid w:val="00A11E27"/>
    <w:rsid w:val="00A20900"/>
    <w:rsid w:val="00A24097"/>
    <w:rsid w:val="00A24859"/>
    <w:rsid w:val="00A314F0"/>
    <w:rsid w:val="00A34799"/>
    <w:rsid w:val="00A35DFB"/>
    <w:rsid w:val="00A41C17"/>
    <w:rsid w:val="00A45FA9"/>
    <w:rsid w:val="00A500D7"/>
    <w:rsid w:val="00A50B05"/>
    <w:rsid w:val="00A54461"/>
    <w:rsid w:val="00A66360"/>
    <w:rsid w:val="00A72F5B"/>
    <w:rsid w:val="00A77739"/>
    <w:rsid w:val="00A77868"/>
    <w:rsid w:val="00A83118"/>
    <w:rsid w:val="00A850BA"/>
    <w:rsid w:val="00A956D0"/>
    <w:rsid w:val="00A959EB"/>
    <w:rsid w:val="00A97B8E"/>
    <w:rsid w:val="00AA1BB4"/>
    <w:rsid w:val="00AB330B"/>
    <w:rsid w:val="00AC69CA"/>
    <w:rsid w:val="00AD380D"/>
    <w:rsid w:val="00AF4D63"/>
    <w:rsid w:val="00AF4F84"/>
    <w:rsid w:val="00B31F83"/>
    <w:rsid w:val="00B36694"/>
    <w:rsid w:val="00B40240"/>
    <w:rsid w:val="00B439CC"/>
    <w:rsid w:val="00B61FCF"/>
    <w:rsid w:val="00B6205F"/>
    <w:rsid w:val="00B76E3B"/>
    <w:rsid w:val="00B964FE"/>
    <w:rsid w:val="00BA04B0"/>
    <w:rsid w:val="00BA12CD"/>
    <w:rsid w:val="00BB0FAE"/>
    <w:rsid w:val="00C14B19"/>
    <w:rsid w:val="00C150F4"/>
    <w:rsid w:val="00C205CA"/>
    <w:rsid w:val="00C31B09"/>
    <w:rsid w:val="00C429BA"/>
    <w:rsid w:val="00C44E3C"/>
    <w:rsid w:val="00C55C81"/>
    <w:rsid w:val="00C60CE4"/>
    <w:rsid w:val="00C63390"/>
    <w:rsid w:val="00C64C81"/>
    <w:rsid w:val="00C70B60"/>
    <w:rsid w:val="00C80D86"/>
    <w:rsid w:val="00C82461"/>
    <w:rsid w:val="00C87960"/>
    <w:rsid w:val="00C924F7"/>
    <w:rsid w:val="00CC18BE"/>
    <w:rsid w:val="00CC45EE"/>
    <w:rsid w:val="00CE2931"/>
    <w:rsid w:val="00CF387F"/>
    <w:rsid w:val="00CF5D78"/>
    <w:rsid w:val="00D03726"/>
    <w:rsid w:val="00D16565"/>
    <w:rsid w:val="00D240C8"/>
    <w:rsid w:val="00D30176"/>
    <w:rsid w:val="00D306A2"/>
    <w:rsid w:val="00D30F11"/>
    <w:rsid w:val="00D3485F"/>
    <w:rsid w:val="00D51EB9"/>
    <w:rsid w:val="00D567E7"/>
    <w:rsid w:val="00D8253A"/>
    <w:rsid w:val="00D840D5"/>
    <w:rsid w:val="00DA74EB"/>
    <w:rsid w:val="00DB7836"/>
    <w:rsid w:val="00DC192F"/>
    <w:rsid w:val="00DD252E"/>
    <w:rsid w:val="00DD39F2"/>
    <w:rsid w:val="00DE14EE"/>
    <w:rsid w:val="00DE7055"/>
    <w:rsid w:val="00DF311E"/>
    <w:rsid w:val="00DF3A2D"/>
    <w:rsid w:val="00DF5A72"/>
    <w:rsid w:val="00E04F1B"/>
    <w:rsid w:val="00E07FEE"/>
    <w:rsid w:val="00E176DB"/>
    <w:rsid w:val="00E213CA"/>
    <w:rsid w:val="00E219BC"/>
    <w:rsid w:val="00E22162"/>
    <w:rsid w:val="00E22381"/>
    <w:rsid w:val="00E24809"/>
    <w:rsid w:val="00E26484"/>
    <w:rsid w:val="00E31ACA"/>
    <w:rsid w:val="00E4225C"/>
    <w:rsid w:val="00E470BA"/>
    <w:rsid w:val="00E55E19"/>
    <w:rsid w:val="00E60B08"/>
    <w:rsid w:val="00E67E70"/>
    <w:rsid w:val="00E7004A"/>
    <w:rsid w:val="00E73D15"/>
    <w:rsid w:val="00EA534A"/>
    <w:rsid w:val="00EA5E5A"/>
    <w:rsid w:val="00EA65E6"/>
    <w:rsid w:val="00EC3B12"/>
    <w:rsid w:val="00EC4F7C"/>
    <w:rsid w:val="00EC6DD5"/>
    <w:rsid w:val="00ED37A8"/>
    <w:rsid w:val="00ED623B"/>
    <w:rsid w:val="00EE16B4"/>
    <w:rsid w:val="00EF1D89"/>
    <w:rsid w:val="00EF34C2"/>
    <w:rsid w:val="00EF5764"/>
    <w:rsid w:val="00F02367"/>
    <w:rsid w:val="00F036B1"/>
    <w:rsid w:val="00F12E84"/>
    <w:rsid w:val="00F2437B"/>
    <w:rsid w:val="00F24BD1"/>
    <w:rsid w:val="00F24FBD"/>
    <w:rsid w:val="00F3369C"/>
    <w:rsid w:val="00F3761A"/>
    <w:rsid w:val="00F45458"/>
    <w:rsid w:val="00F4753A"/>
    <w:rsid w:val="00F53409"/>
    <w:rsid w:val="00F73D03"/>
    <w:rsid w:val="00F81692"/>
    <w:rsid w:val="00F85676"/>
    <w:rsid w:val="00F860F6"/>
    <w:rsid w:val="00F90E01"/>
    <w:rsid w:val="00F92E70"/>
    <w:rsid w:val="00FA277E"/>
    <w:rsid w:val="00FA3697"/>
    <w:rsid w:val="00FB39D0"/>
    <w:rsid w:val="00FE6A05"/>
    <w:rsid w:val="00FF6A03"/>
    <w:rsid w:val="00FF73F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27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277E"/>
  </w:style>
  <w:style w:type="paragraph" w:styleId="Footer">
    <w:name w:val="footer"/>
    <w:basedOn w:val="Normal"/>
    <w:link w:val="FooterChar"/>
    <w:uiPriority w:val="99"/>
    <w:unhideWhenUsed/>
    <w:rsid w:val="00FA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7E"/>
  </w:style>
  <w:style w:type="paragraph" w:styleId="ListParagraph">
    <w:name w:val="List Paragraph"/>
    <w:basedOn w:val="Normal"/>
    <w:uiPriority w:val="34"/>
    <w:qFormat/>
    <w:rsid w:val="00B40240"/>
    <w:pPr>
      <w:ind w:left="720"/>
      <w:contextualSpacing/>
    </w:pPr>
  </w:style>
  <w:style w:type="paragraph" w:customStyle="1" w:styleId="Default">
    <w:name w:val="Default"/>
    <w:rsid w:val="00FA36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B662E"/>
    <w:rPr>
      <w:color w:val="0000FF" w:themeColor="hyperlink"/>
      <w:u w:val="single"/>
    </w:rPr>
  </w:style>
  <w:style w:type="paragraph" w:styleId="BalloonText">
    <w:name w:val="Balloon Text"/>
    <w:basedOn w:val="Normal"/>
    <w:link w:val="BalloonTextChar"/>
    <w:uiPriority w:val="99"/>
    <w:semiHidden/>
    <w:unhideWhenUsed/>
    <w:rsid w:val="00790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F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D3CB-150A-4837-8BFA-292989C0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6</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Phillips</dc:creator>
  <cp:keywords/>
  <dc:description/>
  <cp:lastModifiedBy>Ben Phillips</cp:lastModifiedBy>
  <cp:revision>404</cp:revision>
  <cp:lastPrinted>2013-06-18T00:23:00Z</cp:lastPrinted>
  <dcterms:created xsi:type="dcterms:W3CDTF">2013-01-04T00:52:00Z</dcterms:created>
  <dcterms:modified xsi:type="dcterms:W3CDTF">2013-06-18T00:53:00Z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C221803</vt:lpwstr>
  </property>
  <property fmtid="{D5CDD505-2E9C-101B-9397-08002B2CF9AE}" pid="4" name="Objective-Title">
    <vt:lpwstr>Class Order CO 13-528 (Changes to a bidder's statement between lodgement and dispatch) (ES)</vt:lpwstr>
  </property>
  <property fmtid="{D5CDD505-2E9C-101B-9397-08002B2CF9AE}" pid="5" name="Objective-Comment">
    <vt:lpwstr/>
  </property>
  <property fmtid="{D5CDD505-2E9C-101B-9397-08002B2CF9AE}" pid="6" name="Objective-CreationStamp">
    <vt:filetime>2013-04-15T02:44:53Z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2013-06-18T02:02:08Z</vt:filetime>
  </property>
  <property fmtid="{D5CDD505-2E9C-101B-9397-08002B2CF9AE}" pid="11" name="Objective-Owner">
    <vt:lpwstr>Sydney Milton</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Being Drafted</vt:lpwstr>
  </property>
  <property fmtid="{D5CDD505-2E9C-101B-9397-08002B2CF9AE}" pid="15" name="Objective-Version">
    <vt:lpwstr>0.17</vt:lpwstr>
  </property>
  <property fmtid="{D5CDD505-2E9C-101B-9397-08002B2CF9AE}" pid="16" name="Objective-VersionNumber">
    <vt:i4>17</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