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B2" w:rsidRPr="00CD28A0" w:rsidRDefault="000919B2" w:rsidP="000919B2">
      <w:pPr>
        <w:rPr>
          <w:sz w:val="28"/>
          <w:szCs w:val="28"/>
        </w:rPr>
      </w:pPr>
    </w:p>
    <w:p w:rsidR="00FA277E" w:rsidRPr="00CD28A0" w:rsidRDefault="00E60B08" w:rsidP="00FA277E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8A0">
        <w:rPr>
          <w:rFonts w:ascii="Times New Roman" w:hAnsi="Times New Roman" w:cs="Times New Roman"/>
          <w:b/>
          <w:bCs/>
          <w:sz w:val="28"/>
          <w:szCs w:val="28"/>
        </w:rPr>
        <w:t>ASIC CLASS ORDER [CO 13</w:t>
      </w:r>
      <w:r w:rsidR="00FA277E" w:rsidRPr="00CD28A0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787D8C">
        <w:rPr>
          <w:rFonts w:ascii="Times New Roman" w:hAnsi="Times New Roman" w:cs="Times New Roman"/>
          <w:b/>
          <w:bCs/>
          <w:sz w:val="28"/>
          <w:szCs w:val="28"/>
        </w:rPr>
        <w:t>519</w:t>
      </w:r>
      <w:r w:rsidR="00FA277E" w:rsidRPr="00CD28A0">
        <w:rPr>
          <w:rFonts w:ascii="Times New Roman" w:hAnsi="Times New Roman" w:cs="Times New Roman"/>
          <w:b/>
          <w:bCs/>
          <w:sz w:val="28"/>
          <w:szCs w:val="28"/>
        </w:rPr>
        <w:t>]</w:t>
      </w:r>
    </w:p>
    <w:p w:rsidR="00FA277E" w:rsidRPr="00CD28A0" w:rsidRDefault="00FA277E" w:rsidP="00FA277E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8A0">
        <w:rPr>
          <w:rFonts w:ascii="Times New Roman" w:hAnsi="Times New Roman" w:cs="Times New Roman"/>
          <w:b/>
          <w:bCs/>
          <w:sz w:val="28"/>
          <w:szCs w:val="28"/>
        </w:rPr>
        <w:t>EXPLANATORY STATEMENT</w:t>
      </w:r>
    </w:p>
    <w:p w:rsidR="00FA277E" w:rsidRPr="00CD28A0" w:rsidRDefault="00FA277E" w:rsidP="00FA277E">
      <w:pPr>
        <w:jc w:val="center"/>
        <w:rPr>
          <w:rFonts w:ascii="Times New Roman" w:hAnsi="Times New Roman" w:cs="Times New Roman"/>
          <w:sz w:val="24"/>
          <w:szCs w:val="24"/>
        </w:rPr>
      </w:pPr>
      <w:r w:rsidRPr="00CD28A0">
        <w:rPr>
          <w:rFonts w:ascii="Times New Roman" w:hAnsi="Times New Roman" w:cs="Times New Roman"/>
          <w:sz w:val="24"/>
          <w:szCs w:val="24"/>
        </w:rPr>
        <w:t>Prepared by the Australian Securi</w:t>
      </w:r>
      <w:r w:rsidR="006A5B87" w:rsidRPr="00CD28A0">
        <w:rPr>
          <w:rFonts w:ascii="Times New Roman" w:hAnsi="Times New Roman" w:cs="Times New Roman"/>
          <w:sz w:val="24"/>
          <w:szCs w:val="24"/>
        </w:rPr>
        <w:t>ties and Investments Commission</w:t>
      </w:r>
    </w:p>
    <w:p w:rsidR="00FA277E" w:rsidRPr="00CD28A0" w:rsidRDefault="00FA277E" w:rsidP="00FA277E">
      <w:pPr>
        <w:jc w:val="center"/>
        <w:rPr>
          <w:rFonts w:ascii="Times New Roman" w:hAnsi="Times New Roman" w:cs="Times New Roman"/>
          <w:sz w:val="24"/>
          <w:szCs w:val="24"/>
        </w:rPr>
      </w:pPr>
      <w:r w:rsidRPr="00CD28A0">
        <w:rPr>
          <w:rFonts w:ascii="Times New Roman" w:hAnsi="Times New Roman" w:cs="Times New Roman"/>
          <w:i/>
          <w:iCs/>
          <w:sz w:val="24"/>
          <w:szCs w:val="24"/>
        </w:rPr>
        <w:t>Corporations Act 2001</w:t>
      </w:r>
    </w:p>
    <w:p w:rsidR="00FA277E" w:rsidRPr="00CD28A0" w:rsidRDefault="00FA277E" w:rsidP="00FA277E">
      <w:pPr>
        <w:rPr>
          <w:rFonts w:ascii="Times New Roman" w:hAnsi="Times New Roman" w:cs="Times New Roman"/>
          <w:sz w:val="24"/>
          <w:szCs w:val="24"/>
        </w:rPr>
      </w:pPr>
      <w:r w:rsidRPr="00CD28A0">
        <w:rPr>
          <w:rFonts w:ascii="Times New Roman" w:hAnsi="Times New Roman" w:cs="Times New Roman"/>
          <w:sz w:val="24"/>
          <w:szCs w:val="24"/>
        </w:rPr>
        <w:t>The Australian Securities and Investments Commission (</w:t>
      </w:r>
      <w:r w:rsidR="006639A1" w:rsidRPr="006639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ASIC</w:t>
      </w:r>
      <w:r w:rsidR="006639A1" w:rsidRPr="006639A1">
        <w:rPr>
          <w:rFonts w:ascii="Times New Roman" w:hAnsi="Times New Roman" w:cs="Times New Roman"/>
          <w:i/>
          <w:sz w:val="24"/>
          <w:szCs w:val="24"/>
        </w:rPr>
        <w:t>)</w:t>
      </w:r>
      <w:r w:rsidRPr="00CD28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28A0">
        <w:rPr>
          <w:rFonts w:ascii="Times New Roman" w:hAnsi="Times New Roman" w:cs="Times New Roman"/>
          <w:sz w:val="24"/>
          <w:szCs w:val="24"/>
        </w:rPr>
        <w:t>makes</w:t>
      </w:r>
      <w:proofErr w:type="gramEnd"/>
      <w:r w:rsidRPr="00CD28A0">
        <w:rPr>
          <w:rFonts w:ascii="Times New Roman" w:hAnsi="Times New Roman" w:cs="Times New Roman"/>
          <w:sz w:val="24"/>
          <w:szCs w:val="24"/>
        </w:rPr>
        <w:t xml:space="preserve"> ASIC Class Order </w:t>
      </w:r>
      <w:r w:rsidR="00E60B08" w:rsidRPr="00CD28A0">
        <w:rPr>
          <w:rFonts w:ascii="Times New Roman" w:hAnsi="Times New Roman" w:cs="Times New Roman"/>
          <w:sz w:val="24"/>
          <w:szCs w:val="24"/>
        </w:rPr>
        <w:t>[CO 13</w:t>
      </w:r>
      <w:r w:rsidRPr="00CD28A0">
        <w:rPr>
          <w:rFonts w:ascii="Times New Roman" w:hAnsi="Times New Roman" w:cs="Times New Roman"/>
          <w:sz w:val="24"/>
          <w:szCs w:val="24"/>
        </w:rPr>
        <w:t>/</w:t>
      </w:r>
      <w:r w:rsidR="00042755">
        <w:rPr>
          <w:rFonts w:ascii="Times New Roman" w:hAnsi="Times New Roman" w:cs="Times New Roman"/>
          <w:sz w:val="24"/>
          <w:szCs w:val="24"/>
        </w:rPr>
        <w:t>519</w:t>
      </w:r>
      <w:r w:rsidR="002C298E">
        <w:rPr>
          <w:rFonts w:ascii="Times New Roman" w:hAnsi="Times New Roman" w:cs="Times New Roman"/>
          <w:sz w:val="24"/>
          <w:szCs w:val="24"/>
        </w:rPr>
        <w:t xml:space="preserve">] </w:t>
      </w:r>
      <w:r w:rsidR="00060E1A" w:rsidRPr="00CD28A0">
        <w:rPr>
          <w:rFonts w:ascii="Times New Roman" w:hAnsi="Times New Roman" w:cs="Times New Roman"/>
          <w:sz w:val="24"/>
          <w:szCs w:val="24"/>
        </w:rPr>
        <w:t xml:space="preserve">under </w:t>
      </w:r>
      <w:r w:rsidR="006A5B87" w:rsidRPr="00CD28A0">
        <w:rPr>
          <w:rFonts w:ascii="Times New Roman" w:hAnsi="Times New Roman" w:cs="Times New Roman"/>
          <w:sz w:val="24"/>
          <w:szCs w:val="24"/>
        </w:rPr>
        <w:t xml:space="preserve">section </w:t>
      </w:r>
      <w:r w:rsidR="00CD28A0" w:rsidRPr="00CD28A0">
        <w:rPr>
          <w:rFonts w:ascii="Times New Roman" w:hAnsi="Times New Roman" w:cs="Times New Roman"/>
          <w:sz w:val="24"/>
          <w:szCs w:val="24"/>
        </w:rPr>
        <w:t>601QA</w:t>
      </w:r>
      <w:r w:rsidR="006A5B87" w:rsidRPr="00CD28A0">
        <w:rPr>
          <w:rFonts w:ascii="Times New Roman" w:hAnsi="Times New Roman" w:cs="Times New Roman"/>
          <w:sz w:val="24"/>
          <w:szCs w:val="24"/>
        </w:rPr>
        <w:t xml:space="preserve"> </w:t>
      </w:r>
      <w:r w:rsidRPr="00CD28A0">
        <w:rPr>
          <w:rFonts w:ascii="Times New Roman" w:hAnsi="Times New Roman" w:cs="Times New Roman"/>
          <w:sz w:val="24"/>
          <w:szCs w:val="24"/>
        </w:rPr>
        <w:t xml:space="preserve">of the </w:t>
      </w:r>
      <w:r w:rsidRPr="00CD28A0">
        <w:rPr>
          <w:rFonts w:ascii="Times New Roman" w:hAnsi="Times New Roman" w:cs="Times New Roman"/>
          <w:i/>
          <w:iCs/>
          <w:sz w:val="24"/>
          <w:szCs w:val="24"/>
        </w:rPr>
        <w:t xml:space="preserve">Corporations Act 2001 </w:t>
      </w:r>
      <w:r w:rsidRPr="00CD28A0">
        <w:rPr>
          <w:rFonts w:ascii="Times New Roman" w:hAnsi="Times New Roman" w:cs="Times New Roman"/>
          <w:sz w:val="24"/>
          <w:szCs w:val="24"/>
        </w:rPr>
        <w:t xml:space="preserve">(the </w:t>
      </w:r>
      <w:r w:rsidR="006639A1" w:rsidRPr="006639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Act</w:t>
      </w:r>
      <w:r w:rsidR="006A5B87" w:rsidRPr="00CD28A0">
        <w:rPr>
          <w:rFonts w:ascii="Times New Roman" w:hAnsi="Times New Roman" w:cs="Times New Roman"/>
          <w:sz w:val="24"/>
          <w:szCs w:val="24"/>
        </w:rPr>
        <w:t>).</w:t>
      </w:r>
    </w:p>
    <w:p w:rsidR="00CD28A0" w:rsidRPr="00CD28A0" w:rsidRDefault="00CD28A0" w:rsidP="00060E1A">
      <w:pPr>
        <w:rPr>
          <w:rFonts w:ascii="Times New Roman" w:hAnsi="Times New Roman" w:cs="Times New Roman"/>
          <w:sz w:val="24"/>
          <w:szCs w:val="24"/>
        </w:rPr>
      </w:pPr>
      <w:r w:rsidRPr="00CD28A0">
        <w:rPr>
          <w:rFonts w:ascii="Times New Roman" w:hAnsi="Times New Roman" w:cs="Times New Roman"/>
          <w:sz w:val="24"/>
          <w:szCs w:val="24"/>
        </w:rPr>
        <w:t>Paragraph 601QA(1)(</w:t>
      </w:r>
      <w:r w:rsidR="00042755">
        <w:rPr>
          <w:rFonts w:ascii="Times New Roman" w:hAnsi="Times New Roman" w:cs="Times New Roman"/>
          <w:sz w:val="24"/>
          <w:szCs w:val="24"/>
        </w:rPr>
        <w:t>b</w:t>
      </w:r>
      <w:r w:rsidRPr="00CD28A0">
        <w:rPr>
          <w:rFonts w:ascii="Times New Roman" w:hAnsi="Times New Roman" w:cs="Times New Roman"/>
          <w:sz w:val="24"/>
          <w:szCs w:val="24"/>
        </w:rPr>
        <w:t>) provides that ASIC may declare that Chapter 5C of the Act applies as if specified provisions were omitted, modified or varied as specified in the declaration.</w:t>
      </w:r>
    </w:p>
    <w:p w:rsidR="00FA277E" w:rsidRPr="00CD28A0" w:rsidRDefault="00B40240" w:rsidP="00B402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D28A0">
        <w:rPr>
          <w:rFonts w:ascii="Times New Roman" w:hAnsi="Times New Roman" w:cs="Times New Roman"/>
          <w:b/>
          <w:sz w:val="24"/>
          <w:szCs w:val="24"/>
        </w:rPr>
        <w:t>Background</w:t>
      </w:r>
    </w:p>
    <w:p w:rsidR="00787D8C" w:rsidRDefault="00797473" w:rsidP="00341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class order </w:t>
      </w:r>
      <w:r w:rsidR="00042755">
        <w:rPr>
          <w:rFonts w:ascii="Times New Roman" w:hAnsi="Times New Roman" w:cs="Times New Roman"/>
          <w:sz w:val="24"/>
          <w:szCs w:val="24"/>
        </w:rPr>
        <w:t>relates to</w:t>
      </w:r>
      <w:r w:rsidRPr="00797473">
        <w:rPr>
          <w:rFonts w:ascii="Times New Roman" w:hAnsi="Times New Roman" w:cs="Times New Roman"/>
          <w:sz w:val="24"/>
          <w:szCs w:val="24"/>
        </w:rPr>
        <w:t xml:space="preserve"> s</w:t>
      </w:r>
      <w:r w:rsidR="00042755">
        <w:rPr>
          <w:rFonts w:ascii="Times New Roman" w:hAnsi="Times New Roman" w:cs="Times New Roman"/>
          <w:sz w:val="24"/>
          <w:szCs w:val="24"/>
        </w:rPr>
        <w:t>ection</w:t>
      </w:r>
      <w:r w:rsidR="001C39FB">
        <w:rPr>
          <w:rFonts w:ascii="Times New Roman" w:hAnsi="Times New Roman" w:cs="Times New Roman"/>
          <w:sz w:val="24"/>
          <w:szCs w:val="24"/>
        </w:rPr>
        <w:t> </w:t>
      </w:r>
      <w:r w:rsidRPr="00797473">
        <w:rPr>
          <w:rFonts w:ascii="Times New Roman" w:hAnsi="Times New Roman" w:cs="Times New Roman"/>
          <w:sz w:val="24"/>
          <w:szCs w:val="24"/>
        </w:rPr>
        <w:t>601FM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755">
        <w:rPr>
          <w:rFonts w:ascii="Times New Roman" w:hAnsi="Times New Roman" w:cs="Times New Roman"/>
          <w:sz w:val="24"/>
          <w:szCs w:val="24"/>
        </w:rPr>
        <w:t>of the Act</w:t>
      </w:r>
      <w:r w:rsidR="00924303">
        <w:rPr>
          <w:rFonts w:ascii="Times New Roman" w:hAnsi="Times New Roman" w:cs="Times New Roman"/>
          <w:sz w:val="24"/>
          <w:szCs w:val="24"/>
        </w:rPr>
        <w:t xml:space="preserve"> </w:t>
      </w:r>
      <w:r w:rsidRPr="00797473">
        <w:rPr>
          <w:rFonts w:ascii="Times New Roman" w:hAnsi="Times New Roman" w:cs="Times New Roman"/>
          <w:sz w:val="24"/>
          <w:szCs w:val="24"/>
        </w:rPr>
        <w:t xml:space="preserve">which allows members of a </w:t>
      </w:r>
      <w:r w:rsidR="008545D5">
        <w:rPr>
          <w:rFonts w:ascii="Times New Roman" w:hAnsi="Times New Roman" w:cs="Times New Roman"/>
          <w:sz w:val="24"/>
          <w:szCs w:val="24"/>
        </w:rPr>
        <w:t xml:space="preserve">listed </w:t>
      </w:r>
      <w:r w:rsidRPr="00797473">
        <w:rPr>
          <w:rFonts w:ascii="Times New Roman" w:hAnsi="Times New Roman" w:cs="Times New Roman"/>
          <w:sz w:val="24"/>
          <w:szCs w:val="24"/>
        </w:rPr>
        <w:t xml:space="preserve">registered scheme to </w:t>
      </w:r>
      <w:r w:rsidR="00E53457">
        <w:rPr>
          <w:rFonts w:ascii="Times New Roman" w:hAnsi="Times New Roman" w:cs="Times New Roman"/>
          <w:sz w:val="24"/>
          <w:szCs w:val="24"/>
        </w:rPr>
        <w:t xml:space="preserve">vote on a resolution to </w:t>
      </w:r>
      <w:r w:rsidRPr="00797473">
        <w:rPr>
          <w:rFonts w:ascii="Times New Roman" w:hAnsi="Times New Roman" w:cs="Times New Roman"/>
          <w:sz w:val="24"/>
          <w:szCs w:val="24"/>
        </w:rPr>
        <w:t xml:space="preserve">remove </w:t>
      </w:r>
      <w:r w:rsidR="00E53457">
        <w:rPr>
          <w:rFonts w:ascii="Times New Roman" w:hAnsi="Times New Roman" w:cs="Times New Roman"/>
          <w:sz w:val="24"/>
          <w:szCs w:val="24"/>
        </w:rPr>
        <w:t xml:space="preserve">and replace </w:t>
      </w:r>
      <w:r w:rsidRPr="00797473">
        <w:rPr>
          <w:rFonts w:ascii="Times New Roman" w:hAnsi="Times New Roman" w:cs="Times New Roman"/>
          <w:sz w:val="24"/>
          <w:szCs w:val="24"/>
        </w:rPr>
        <w:t xml:space="preserve">the responsible entity by taking action under </w:t>
      </w:r>
      <w:r w:rsidR="001C39FB" w:rsidRPr="00797473">
        <w:rPr>
          <w:rFonts w:ascii="Times New Roman" w:hAnsi="Times New Roman" w:cs="Times New Roman"/>
          <w:sz w:val="24"/>
          <w:szCs w:val="24"/>
        </w:rPr>
        <w:t>Div</w:t>
      </w:r>
      <w:r w:rsidR="001C39FB">
        <w:rPr>
          <w:rFonts w:ascii="Times New Roman" w:hAnsi="Times New Roman" w:cs="Times New Roman"/>
          <w:sz w:val="24"/>
          <w:szCs w:val="24"/>
        </w:rPr>
        <w:t>ision </w:t>
      </w:r>
      <w:r w:rsidRPr="00797473">
        <w:rPr>
          <w:rFonts w:ascii="Times New Roman" w:hAnsi="Times New Roman" w:cs="Times New Roman"/>
          <w:sz w:val="24"/>
          <w:szCs w:val="24"/>
        </w:rPr>
        <w:t xml:space="preserve">1 of </w:t>
      </w:r>
      <w:r w:rsidR="001C39FB" w:rsidRPr="00797473">
        <w:rPr>
          <w:rFonts w:ascii="Times New Roman" w:hAnsi="Times New Roman" w:cs="Times New Roman"/>
          <w:sz w:val="24"/>
          <w:szCs w:val="24"/>
        </w:rPr>
        <w:t>P</w:t>
      </w:r>
      <w:r w:rsidR="001C39FB">
        <w:rPr>
          <w:rFonts w:ascii="Times New Roman" w:hAnsi="Times New Roman" w:cs="Times New Roman"/>
          <w:sz w:val="24"/>
          <w:szCs w:val="24"/>
        </w:rPr>
        <w:t>ar</w:t>
      </w:r>
      <w:r w:rsidR="001C39FB" w:rsidRPr="00797473">
        <w:rPr>
          <w:rFonts w:ascii="Times New Roman" w:hAnsi="Times New Roman" w:cs="Times New Roman"/>
          <w:sz w:val="24"/>
          <w:szCs w:val="24"/>
        </w:rPr>
        <w:t>t</w:t>
      </w:r>
      <w:r w:rsidR="001C39FB">
        <w:rPr>
          <w:rFonts w:ascii="Times New Roman" w:hAnsi="Times New Roman" w:cs="Times New Roman"/>
          <w:sz w:val="24"/>
          <w:szCs w:val="24"/>
        </w:rPr>
        <w:t> </w:t>
      </w:r>
      <w:r w:rsidRPr="00797473">
        <w:rPr>
          <w:rFonts w:ascii="Times New Roman" w:hAnsi="Times New Roman" w:cs="Times New Roman"/>
          <w:sz w:val="24"/>
          <w:szCs w:val="24"/>
        </w:rPr>
        <w:t>2G.4</w:t>
      </w:r>
      <w:r w:rsidR="00924303">
        <w:rPr>
          <w:rFonts w:ascii="Times New Roman" w:hAnsi="Times New Roman" w:cs="Times New Roman"/>
          <w:sz w:val="24"/>
          <w:szCs w:val="24"/>
        </w:rPr>
        <w:t xml:space="preserve">. </w:t>
      </w:r>
      <w:r w:rsidR="009C3F60">
        <w:rPr>
          <w:rFonts w:ascii="Times New Roman" w:hAnsi="Times New Roman" w:cs="Times New Roman"/>
          <w:sz w:val="24"/>
          <w:szCs w:val="24"/>
        </w:rPr>
        <w:t xml:space="preserve"> </w:t>
      </w:r>
      <w:r w:rsidR="00924303" w:rsidRPr="00924303">
        <w:rPr>
          <w:rFonts w:ascii="Times New Roman" w:hAnsi="Times New Roman" w:cs="Times New Roman"/>
          <w:sz w:val="24"/>
          <w:szCs w:val="24"/>
        </w:rPr>
        <w:t>Division</w:t>
      </w:r>
      <w:r w:rsidR="001C39FB">
        <w:rPr>
          <w:rFonts w:ascii="Times New Roman" w:hAnsi="Times New Roman" w:cs="Times New Roman"/>
          <w:sz w:val="24"/>
          <w:szCs w:val="24"/>
        </w:rPr>
        <w:t> </w:t>
      </w:r>
      <w:r w:rsidR="00924303" w:rsidRPr="00924303">
        <w:rPr>
          <w:rFonts w:ascii="Times New Roman" w:hAnsi="Times New Roman" w:cs="Times New Roman"/>
          <w:sz w:val="24"/>
          <w:szCs w:val="24"/>
        </w:rPr>
        <w:t>1 of Part</w:t>
      </w:r>
      <w:r w:rsidR="001C39FB">
        <w:rPr>
          <w:rFonts w:ascii="Times New Roman" w:hAnsi="Times New Roman" w:cs="Times New Roman"/>
          <w:sz w:val="24"/>
          <w:szCs w:val="24"/>
        </w:rPr>
        <w:t> </w:t>
      </w:r>
      <w:r w:rsidR="00924303" w:rsidRPr="00924303">
        <w:rPr>
          <w:rFonts w:ascii="Times New Roman" w:hAnsi="Times New Roman" w:cs="Times New Roman"/>
          <w:sz w:val="24"/>
          <w:szCs w:val="24"/>
        </w:rPr>
        <w:t>2G.4</w:t>
      </w:r>
      <w:r w:rsidR="00924303">
        <w:rPr>
          <w:rFonts w:ascii="Times New Roman" w:hAnsi="Times New Roman" w:cs="Times New Roman"/>
          <w:sz w:val="24"/>
          <w:szCs w:val="24"/>
        </w:rPr>
        <w:t xml:space="preserve"> </w:t>
      </w:r>
      <w:r w:rsidR="009C3F60">
        <w:rPr>
          <w:rFonts w:ascii="Times New Roman" w:hAnsi="Times New Roman" w:cs="Times New Roman"/>
          <w:sz w:val="24"/>
          <w:szCs w:val="24"/>
        </w:rPr>
        <w:t xml:space="preserve">deals with </w:t>
      </w:r>
      <w:r w:rsidR="00BD5770">
        <w:rPr>
          <w:rFonts w:ascii="Times New Roman" w:hAnsi="Times New Roman" w:cs="Times New Roman"/>
          <w:sz w:val="24"/>
          <w:szCs w:val="24"/>
        </w:rPr>
        <w:t>calling meeti</w:t>
      </w:r>
      <w:r w:rsidR="009C3F60">
        <w:rPr>
          <w:rFonts w:ascii="Times New Roman" w:hAnsi="Times New Roman" w:cs="Times New Roman"/>
          <w:sz w:val="24"/>
          <w:szCs w:val="24"/>
        </w:rPr>
        <w:t>ngs</w:t>
      </w:r>
      <w:r w:rsidR="00BD5770">
        <w:rPr>
          <w:rFonts w:ascii="Times New Roman" w:hAnsi="Times New Roman" w:cs="Times New Roman"/>
          <w:sz w:val="24"/>
          <w:szCs w:val="24"/>
        </w:rPr>
        <w:t xml:space="preserve"> of members</w:t>
      </w:r>
      <w:r w:rsidR="00294EB3">
        <w:rPr>
          <w:rFonts w:ascii="Times New Roman" w:hAnsi="Times New Roman" w:cs="Times New Roman"/>
          <w:sz w:val="24"/>
          <w:szCs w:val="24"/>
        </w:rPr>
        <w:t xml:space="preserve"> of registered schemes</w:t>
      </w:r>
      <w:r w:rsidR="001C39FB">
        <w:rPr>
          <w:rFonts w:ascii="Times New Roman" w:hAnsi="Times New Roman" w:cs="Times New Roman"/>
          <w:sz w:val="24"/>
          <w:szCs w:val="24"/>
        </w:rPr>
        <w:t xml:space="preserve"> </w:t>
      </w:r>
      <w:r w:rsidR="001C39FB" w:rsidRPr="001C39FB">
        <w:rPr>
          <w:rFonts w:ascii="Times New Roman" w:hAnsi="Times New Roman" w:cs="Times New Roman"/>
          <w:sz w:val="24"/>
          <w:szCs w:val="24"/>
        </w:rPr>
        <w:t>(</w:t>
      </w:r>
      <w:r w:rsidR="001C39FB" w:rsidRPr="001C39FB">
        <w:rPr>
          <w:rFonts w:ascii="Times New Roman" w:hAnsi="Times New Roman" w:cs="Times New Roman"/>
          <w:b/>
          <w:i/>
          <w:sz w:val="24"/>
          <w:szCs w:val="24"/>
        </w:rPr>
        <w:t>Meetings Procedure Provision</w:t>
      </w:r>
      <w:r w:rsidR="001C39FB" w:rsidRPr="001C39FB">
        <w:rPr>
          <w:rFonts w:ascii="Times New Roman" w:hAnsi="Times New Roman" w:cs="Times New Roman"/>
          <w:sz w:val="24"/>
          <w:szCs w:val="24"/>
        </w:rPr>
        <w:t>)</w:t>
      </w:r>
      <w:r w:rsidRPr="007974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63E6" w:rsidRDefault="009C3F60" w:rsidP="00341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case of </w:t>
      </w:r>
      <w:r w:rsidR="006639A1" w:rsidRPr="006639A1">
        <w:rPr>
          <w:rFonts w:ascii="Times New Roman" w:hAnsi="Times New Roman" w:cs="Times New Roman"/>
          <w:i/>
          <w:sz w:val="24"/>
          <w:szCs w:val="24"/>
        </w:rPr>
        <w:t xml:space="preserve">MTM Funds Management </w:t>
      </w:r>
      <w:r w:rsidR="00FD08BC">
        <w:rPr>
          <w:rFonts w:ascii="Times New Roman" w:hAnsi="Times New Roman" w:cs="Times New Roman"/>
          <w:i/>
          <w:sz w:val="24"/>
          <w:szCs w:val="24"/>
        </w:rPr>
        <w:t>Ltd</w:t>
      </w:r>
      <w:r w:rsidR="006639A1" w:rsidRPr="006639A1">
        <w:rPr>
          <w:rFonts w:ascii="Times New Roman" w:hAnsi="Times New Roman" w:cs="Times New Roman"/>
          <w:i/>
          <w:sz w:val="24"/>
          <w:szCs w:val="24"/>
        </w:rPr>
        <w:t xml:space="preserve"> v </w:t>
      </w:r>
      <w:proofErr w:type="spellStart"/>
      <w:r w:rsidR="006639A1" w:rsidRPr="006639A1">
        <w:rPr>
          <w:rFonts w:ascii="Times New Roman" w:hAnsi="Times New Roman" w:cs="Times New Roman"/>
          <w:i/>
          <w:sz w:val="24"/>
          <w:szCs w:val="24"/>
        </w:rPr>
        <w:t>Caval</w:t>
      </w:r>
      <w:r w:rsidR="00FD08BC">
        <w:rPr>
          <w:rFonts w:ascii="Times New Roman" w:hAnsi="Times New Roman" w:cs="Times New Roman"/>
          <w:i/>
          <w:sz w:val="24"/>
          <w:szCs w:val="24"/>
        </w:rPr>
        <w:t>a</w:t>
      </w:r>
      <w:r w:rsidR="006639A1" w:rsidRPr="006639A1">
        <w:rPr>
          <w:rFonts w:ascii="Times New Roman" w:hAnsi="Times New Roman" w:cs="Times New Roman"/>
          <w:i/>
          <w:sz w:val="24"/>
          <w:szCs w:val="24"/>
        </w:rPr>
        <w:t>ne</w:t>
      </w:r>
      <w:proofErr w:type="spellEnd"/>
      <w:r w:rsidR="006639A1" w:rsidRPr="006639A1">
        <w:rPr>
          <w:rFonts w:ascii="Times New Roman" w:hAnsi="Times New Roman" w:cs="Times New Roman"/>
          <w:i/>
          <w:sz w:val="24"/>
          <w:szCs w:val="24"/>
        </w:rPr>
        <w:t xml:space="preserve"> Holdings Pty Ltd </w:t>
      </w:r>
      <w:r w:rsidR="00800C88">
        <w:rPr>
          <w:rFonts w:ascii="Times New Roman" w:hAnsi="Times New Roman" w:cs="Times New Roman"/>
          <w:sz w:val="24"/>
          <w:szCs w:val="24"/>
        </w:rPr>
        <w:t>[2000] NSWSC 922, an issue was raised about the interaction between section</w:t>
      </w:r>
      <w:r w:rsidR="001C39FB">
        <w:rPr>
          <w:rFonts w:ascii="Times New Roman" w:hAnsi="Times New Roman" w:cs="Times New Roman"/>
          <w:sz w:val="24"/>
          <w:szCs w:val="24"/>
        </w:rPr>
        <w:t> </w:t>
      </w:r>
      <w:r w:rsidR="00800C88">
        <w:rPr>
          <w:rFonts w:ascii="Times New Roman" w:hAnsi="Times New Roman" w:cs="Times New Roman"/>
          <w:sz w:val="24"/>
          <w:szCs w:val="24"/>
        </w:rPr>
        <w:t xml:space="preserve">601FM </w:t>
      </w:r>
      <w:r w:rsidR="00294EB3">
        <w:rPr>
          <w:rFonts w:ascii="Times New Roman" w:hAnsi="Times New Roman" w:cs="Times New Roman"/>
          <w:sz w:val="24"/>
          <w:szCs w:val="24"/>
        </w:rPr>
        <w:t xml:space="preserve">and </w:t>
      </w:r>
      <w:r w:rsidR="008C059B">
        <w:rPr>
          <w:rFonts w:ascii="Times New Roman" w:hAnsi="Times New Roman" w:cs="Times New Roman"/>
          <w:sz w:val="24"/>
          <w:szCs w:val="24"/>
        </w:rPr>
        <w:t>the</w:t>
      </w:r>
      <w:r w:rsidR="009B7AA7">
        <w:rPr>
          <w:rFonts w:ascii="Times New Roman" w:hAnsi="Times New Roman" w:cs="Times New Roman"/>
          <w:sz w:val="24"/>
          <w:szCs w:val="24"/>
        </w:rPr>
        <w:t xml:space="preserve"> </w:t>
      </w:r>
      <w:r w:rsidR="001C39FB">
        <w:rPr>
          <w:rFonts w:ascii="Times New Roman" w:hAnsi="Times New Roman" w:cs="Times New Roman"/>
          <w:sz w:val="24"/>
          <w:szCs w:val="24"/>
        </w:rPr>
        <w:t>Meetings Procedure Provision</w:t>
      </w:r>
      <w:r w:rsidR="00294EB3">
        <w:rPr>
          <w:rFonts w:ascii="Times New Roman" w:hAnsi="Times New Roman" w:cs="Times New Roman"/>
          <w:sz w:val="24"/>
          <w:szCs w:val="24"/>
        </w:rPr>
        <w:t xml:space="preserve">.  </w:t>
      </w:r>
      <w:r w:rsidR="00434088">
        <w:rPr>
          <w:rFonts w:ascii="Times New Roman" w:hAnsi="Times New Roman" w:cs="Times New Roman"/>
          <w:sz w:val="24"/>
          <w:szCs w:val="24"/>
        </w:rPr>
        <w:t xml:space="preserve">The </w:t>
      </w:r>
      <w:r w:rsidR="001C39FB" w:rsidRPr="001C39FB">
        <w:rPr>
          <w:rFonts w:ascii="Times New Roman" w:hAnsi="Times New Roman" w:cs="Times New Roman"/>
          <w:sz w:val="24"/>
          <w:szCs w:val="24"/>
        </w:rPr>
        <w:t xml:space="preserve">Meetings Procedure Provision </w:t>
      </w:r>
      <w:r w:rsidR="00434088">
        <w:rPr>
          <w:rFonts w:ascii="Times New Roman" w:hAnsi="Times New Roman" w:cs="Times New Roman"/>
          <w:sz w:val="24"/>
          <w:szCs w:val="24"/>
        </w:rPr>
        <w:t xml:space="preserve">set out the procedures for </w:t>
      </w:r>
      <w:r w:rsidR="00F32769">
        <w:rPr>
          <w:rFonts w:ascii="Times New Roman" w:hAnsi="Times New Roman" w:cs="Times New Roman"/>
          <w:sz w:val="24"/>
          <w:szCs w:val="24"/>
        </w:rPr>
        <w:t xml:space="preserve">convening </w:t>
      </w:r>
      <w:r w:rsidR="00E53457">
        <w:rPr>
          <w:rFonts w:ascii="Times New Roman" w:hAnsi="Times New Roman" w:cs="Times New Roman"/>
          <w:sz w:val="24"/>
          <w:szCs w:val="24"/>
        </w:rPr>
        <w:t>members</w:t>
      </w:r>
      <w:r w:rsidR="003F2098">
        <w:rPr>
          <w:rFonts w:ascii="Times New Roman" w:hAnsi="Times New Roman" w:cs="Times New Roman"/>
          <w:sz w:val="24"/>
          <w:szCs w:val="24"/>
        </w:rPr>
        <w:t>’</w:t>
      </w:r>
      <w:r w:rsidR="00F32769">
        <w:rPr>
          <w:rFonts w:ascii="Times New Roman" w:hAnsi="Times New Roman" w:cs="Times New Roman"/>
          <w:sz w:val="24"/>
          <w:szCs w:val="24"/>
        </w:rPr>
        <w:t xml:space="preserve"> </w:t>
      </w:r>
      <w:r w:rsidR="00E53457">
        <w:rPr>
          <w:rFonts w:ascii="Times New Roman" w:hAnsi="Times New Roman" w:cs="Times New Roman"/>
          <w:sz w:val="24"/>
          <w:szCs w:val="24"/>
        </w:rPr>
        <w:t>meeting</w:t>
      </w:r>
      <w:r w:rsidR="00F32769">
        <w:rPr>
          <w:rFonts w:ascii="Times New Roman" w:hAnsi="Times New Roman" w:cs="Times New Roman"/>
          <w:sz w:val="24"/>
          <w:szCs w:val="24"/>
        </w:rPr>
        <w:t>s</w:t>
      </w:r>
      <w:r w:rsidR="00E53457">
        <w:rPr>
          <w:rFonts w:ascii="Times New Roman" w:hAnsi="Times New Roman" w:cs="Times New Roman"/>
          <w:sz w:val="24"/>
          <w:szCs w:val="24"/>
        </w:rPr>
        <w:t xml:space="preserve"> to consider and vote on special or extraordinary resolutions</w:t>
      </w:r>
      <w:r w:rsidR="0097604C">
        <w:rPr>
          <w:rFonts w:ascii="Times New Roman" w:hAnsi="Times New Roman" w:cs="Times New Roman"/>
          <w:sz w:val="24"/>
          <w:szCs w:val="24"/>
        </w:rPr>
        <w:t>.  Unlike an ordinary resolution which requires a si</w:t>
      </w:r>
      <w:r w:rsidR="00E53457">
        <w:rPr>
          <w:rFonts w:ascii="Times New Roman" w:hAnsi="Times New Roman" w:cs="Times New Roman"/>
          <w:sz w:val="24"/>
          <w:szCs w:val="24"/>
        </w:rPr>
        <w:t xml:space="preserve">mple majority of votes in favour of </w:t>
      </w:r>
      <w:r w:rsidR="0097604C">
        <w:rPr>
          <w:rFonts w:ascii="Times New Roman" w:hAnsi="Times New Roman" w:cs="Times New Roman"/>
          <w:sz w:val="24"/>
          <w:szCs w:val="24"/>
        </w:rPr>
        <w:t>it</w:t>
      </w:r>
      <w:r w:rsidR="00E53457">
        <w:rPr>
          <w:rFonts w:ascii="Times New Roman" w:hAnsi="Times New Roman" w:cs="Times New Roman"/>
          <w:sz w:val="24"/>
          <w:szCs w:val="24"/>
        </w:rPr>
        <w:t xml:space="preserve"> to be passed</w:t>
      </w:r>
      <w:r w:rsidR="0097604C">
        <w:rPr>
          <w:rFonts w:ascii="Times New Roman" w:hAnsi="Times New Roman" w:cs="Times New Roman"/>
          <w:sz w:val="24"/>
          <w:szCs w:val="24"/>
        </w:rPr>
        <w:t xml:space="preserve">, </w:t>
      </w:r>
      <w:r w:rsidR="00E86B19">
        <w:rPr>
          <w:rFonts w:ascii="Times New Roman" w:hAnsi="Times New Roman" w:cs="Times New Roman"/>
          <w:sz w:val="24"/>
          <w:szCs w:val="24"/>
        </w:rPr>
        <w:t>these kinds of resolutions require a greater majority</w:t>
      </w:r>
      <w:r w:rsidR="00E53457">
        <w:rPr>
          <w:rFonts w:ascii="Times New Roman" w:hAnsi="Times New Roman" w:cs="Times New Roman"/>
          <w:sz w:val="24"/>
          <w:szCs w:val="24"/>
        </w:rPr>
        <w:t>.</w:t>
      </w:r>
      <w:r w:rsidR="00434088">
        <w:rPr>
          <w:rFonts w:ascii="Times New Roman" w:hAnsi="Times New Roman" w:cs="Times New Roman"/>
          <w:sz w:val="24"/>
          <w:szCs w:val="24"/>
        </w:rPr>
        <w:t xml:space="preserve"> </w:t>
      </w:r>
      <w:r w:rsidR="00294EB3">
        <w:rPr>
          <w:rFonts w:ascii="Times New Roman" w:hAnsi="Times New Roman" w:cs="Times New Roman"/>
          <w:sz w:val="24"/>
          <w:szCs w:val="24"/>
        </w:rPr>
        <w:t xml:space="preserve"> </w:t>
      </w:r>
      <w:r w:rsidR="000763E6">
        <w:rPr>
          <w:rFonts w:ascii="Times New Roman" w:hAnsi="Times New Roman" w:cs="Times New Roman"/>
          <w:sz w:val="24"/>
          <w:szCs w:val="24"/>
        </w:rPr>
        <w:t xml:space="preserve">For example, to pass a special resolution requires 75% of the votes cast by members entitled to vote on the resolution.  </w:t>
      </w:r>
    </w:p>
    <w:p w:rsidR="00797473" w:rsidRDefault="00383854" w:rsidP="00341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issue </w:t>
      </w:r>
      <w:r w:rsidR="000763E6">
        <w:rPr>
          <w:rFonts w:ascii="Times New Roman" w:hAnsi="Times New Roman" w:cs="Times New Roman"/>
          <w:sz w:val="24"/>
          <w:szCs w:val="24"/>
        </w:rPr>
        <w:t xml:space="preserve">in the case </w:t>
      </w:r>
      <w:r>
        <w:rPr>
          <w:rFonts w:ascii="Times New Roman" w:hAnsi="Times New Roman" w:cs="Times New Roman"/>
          <w:sz w:val="24"/>
          <w:szCs w:val="24"/>
        </w:rPr>
        <w:t>was whether a resolution under section</w:t>
      </w:r>
      <w:r w:rsidR="001C39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601FM could be an ordinary resolution or whether a special resolution</w:t>
      </w:r>
      <w:r w:rsidR="00A97A44">
        <w:rPr>
          <w:rFonts w:ascii="Times New Roman" w:hAnsi="Times New Roman" w:cs="Times New Roman"/>
          <w:sz w:val="24"/>
          <w:szCs w:val="24"/>
        </w:rPr>
        <w:t xml:space="preserve"> was required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0763E6">
        <w:rPr>
          <w:rFonts w:ascii="Times New Roman" w:hAnsi="Times New Roman" w:cs="Times New Roman"/>
          <w:sz w:val="24"/>
          <w:szCs w:val="24"/>
        </w:rPr>
        <w:t xml:space="preserve">If a special resolution were required, it could be difficult for members of a listed registered scheme to change the responsible entity, thereby potentially entrenching control in the incumbent responsible entity. </w:t>
      </w:r>
      <w:r w:rsidR="006169D8">
        <w:rPr>
          <w:rFonts w:ascii="Times New Roman" w:hAnsi="Times New Roman" w:cs="Times New Roman"/>
          <w:sz w:val="24"/>
          <w:szCs w:val="24"/>
        </w:rPr>
        <w:t xml:space="preserve"> The C</w:t>
      </w:r>
      <w:r>
        <w:rPr>
          <w:rFonts w:ascii="Times New Roman" w:hAnsi="Times New Roman" w:cs="Times New Roman"/>
          <w:sz w:val="24"/>
          <w:szCs w:val="24"/>
        </w:rPr>
        <w:t>ourt decided that section</w:t>
      </w:r>
      <w:r w:rsidR="001C39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601FM require</w:t>
      </w:r>
      <w:r w:rsidR="003C509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an ordinary resolution to be passed and that the </w:t>
      </w:r>
      <w:proofErr w:type="gramStart"/>
      <w:r>
        <w:rPr>
          <w:rFonts w:ascii="Times New Roman" w:hAnsi="Times New Roman" w:cs="Times New Roman"/>
          <w:sz w:val="24"/>
          <w:szCs w:val="24"/>
        </w:rPr>
        <w:t>reference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taking action under </w:t>
      </w:r>
      <w:r w:rsidR="001C39FB">
        <w:rPr>
          <w:rFonts w:ascii="Times New Roman" w:hAnsi="Times New Roman" w:cs="Times New Roman"/>
          <w:sz w:val="24"/>
          <w:szCs w:val="24"/>
        </w:rPr>
        <w:t xml:space="preserve">the </w:t>
      </w:r>
      <w:r w:rsidR="001C39FB" w:rsidRPr="001C39FB">
        <w:rPr>
          <w:rFonts w:ascii="Times New Roman" w:hAnsi="Times New Roman" w:cs="Times New Roman"/>
          <w:sz w:val="24"/>
          <w:szCs w:val="24"/>
        </w:rPr>
        <w:t xml:space="preserve">Meetings Procedure Provision </w:t>
      </w:r>
      <w:r>
        <w:rPr>
          <w:rFonts w:ascii="Times New Roman" w:hAnsi="Times New Roman" w:cs="Times New Roman"/>
          <w:sz w:val="24"/>
          <w:szCs w:val="24"/>
        </w:rPr>
        <w:t>related to the procedure required to co</w:t>
      </w:r>
      <w:r w:rsidR="008545D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vene the meeting</w:t>
      </w:r>
      <w:r w:rsidR="008545D5">
        <w:rPr>
          <w:rFonts w:ascii="Times New Roman" w:hAnsi="Times New Roman" w:cs="Times New Roman"/>
          <w:sz w:val="24"/>
          <w:szCs w:val="24"/>
        </w:rPr>
        <w:t xml:space="preserve"> and not the kind of resolution required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6622" w:rsidRDefault="00787D8C" w:rsidP="008E7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2001, </w:t>
      </w:r>
      <w:r w:rsidR="008545D5">
        <w:rPr>
          <w:rFonts w:ascii="Times New Roman" w:hAnsi="Times New Roman" w:cs="Times New Roman"/>
          <w:sz w:val="24"/>
          <w:szCs w:val="24"/>
        </w:rPr>
        <w:t xml:space="preserve">ASIC made </w:t>
      </w:r>
      <w:r w:rsidR="00766159" w:rsidRPr="00766159">
        <w:rPr>
          <w:rFonts w:ascii="Times New Roman" w:hAnsi="Times New Roman" w:cs="Times New Roman"/>
          <w:sz w:val="24"/>
          <w:szCs w:val="24"/>
        </w:rPr>
        <w:t>Class Order [</w:t>
      </w:r>
      <w:r w:rsidR="008545D5">
        <w:rPr>
          <w:rFonts w:ascii="Times New Roman" w:hAnsi="Times New Roman" w:cs="Times New Roman"/>
          <w:sz w:val="24"/>
          <w:szCs w:val="24"/>
        </w:rPr>
        <w:t>CO </w:t>
      </w:r>
      <w:r w:rsidR="00766159" w:rsidRPr="00766159">
        <w:rPr>
          <w:rFonts w:ascii="Times New Roman" w:hAnsi="Times New Roman" w:cs="Times New Roman"/>
          <w:sz w:val="24"/>
          <w:szCs w:val="24"/>
        </w:rPr>
        <w:t>0</w:t>
      </w:r>
      <w:r w:rsidR="00797473">
        <w:rPr>
          <w:rFonts w:ascii="Times New Roman" w:hAnsi="Times New Roman" w:cs="Times New Roman"/>
          <w:sz w:val="24"/>
          <w:szCs w:val="24"/>
        </w:rPr>
        <w:t>1/1541</w:t>
      </w:r>
      <w:r w:rsidR="00766159" w:rsidRPr="00766159">
        <w:rPr>
          <w:rFonts w:ascii="Times New Roman" w:hAnsi="Times New Roman" w:cs="Times New Roman"/>
          <w:sz w:val="24"/>
          <w:szCs w:val="24"/>
        </w:rPr>
        <w:t xml:space="preserve">] </w:t>
      </w:r>
      <w:r w:rsidR="007A045E">
        <w:rPr>
          <w:rFonts w:ascii="Times New Roman" w:hAnsi="Times New Roman" w:cs="Times New Roman"/>
          <w:sz w:val="24"/>
          <w:szCs w:val="24"/>
        </w:rPr>
        <w:t xml:space="preserve">to clarify the </w:t>
      </w:r>
      <w:r w:rsidR="0041343F">
        <w:rPr>
          <w:rFonts w:ascii="Times New Roman" w:hAnsi="Times New Roman" w:cs="Times New Roman"/>
          <w:sz w:val="24"/>
          <w:szCs w:val="24"/>
        </w:rPr>
        <w:t>interaction between section</w:t>
      </w:r>
      <w:r w:rsidR="00876429">
        <w:rPr>
          <w:rFonts w:ascii="Times New Roman" w:hAnsi="Times New Roman" w:cs="Times New Roman"/>
          <w:sz w:val="24"/>
          <w:szCs w:val="24"/>
        </w:rPr>
        <w:t> </w:t>
      </w:r>
      <w:r w:rsidR="0041343F">
        <w:rPr>
          <w:rFonts w:ascii="Times New Roman" w:hAnsi="Times New Roman" w:cs="Times New Roman"/>
          <w:sz w:val="24"/>
          <w:szCs w:val="24"/>
        </w:rPr>
        <w:t xml:space="preserve">601FM and </w:t>
      </w:r>
      <w:r w:rsidR="001C39FB">
        <w:rPr>
          <w:rFonts w:ascii="Times New Roman" w:hAnsi="Times New Roman" w:cs="Times New Roman"/>
          <w:sz w:val="24"/>
          <w:szCs w:val="24"/>
        </w:rPr>
        <w:t xml:space="preserve">the </w:t>
      </w:r>
      <w:r w:rsidR="001C39FB" w:rsidRPr="001C39FB">
        <w:rPr>
          <w:rFonts w:ascii="Times New Roman" w:hAnsi="Times New Roman" w:cs="Times New Roman"/>
          <w:sz w:val="24"/>
          <w:szCs w:val="24"/>
        </w:rPr>
        <w:t>Meetings Procedure Provision</w:t>
      </w:r>
      <w:r w:rsidR="007A045E">
        <w:rPr>
          <w:rFonts w:ascii="Times New Roman" w:hAnsi="Times New Roman" w:cs="Times New Roman"/>
          <w:sz w:val="24"/>
          <w:szCs w:val="24"/>
        </w:rPr>
        <w:t xml:space="preserve">.  The class order made it clear </w:t>
      </w:r>
      <w:r w:rsidR="006639A1" w:rsidRPr="006639A1">
        <w:rPr>
          <w:rFonts w:ascii="Times New Roman" w:hAnsi="Times New Roman" w:cs="Times New Roman"/>
          <w:iCs/>
          <w:sz w:val="24"/>
          <w:szCs w:val="24"/>
        </w:rPr>
        <w:t>that</w:t>
      </w:r>
      <w:r w:rsidR="008E7F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045E">
        <w:rPr>
          <w:rFonts w:ascii="Times New Roman" w:hAnsi="Times New Roman" w:cs="Times New Roman"/>
          <w:sz w:val="24"/>
          <w:szCs w:val="24"/>
        </w:rPr>
        <w:t xml:space="preserve">if members </w:t>
      </w:r>
      <w:r w:rsidR="008545D5">
        <w:rPr>
          <w:rFonts w:ascii="Times New Roman" w:hAnsi="Times New Roman" w:cs="Times New Roman"/>
          <w:sz w:val="24"/>
          <w:szCs w:val="24"/>
        </w:rPr>
        <w:t xml:space="preserve">of a listed registered scheme </w:t>
      </w:r>
      <w:r w:rsidR="007A045E">
        <w:rPr>
          <w:rFonts w:ascii="Times New Roman" w:hAnsi="Times New Roman" w:cs="Times New Roman"/>
          <w:sz w:val="24"/>
          <w:szCs w:val="24"/>
        </w:rPr>
        <w:t>want</w:t>
      </w:r>
      <w:r w:rsidR="00DD420A">
        <w:rPr>
          <w:rFonts w:ascii="Times New Roman" w:hAnsi="Times New Roman" w:cs="Times New Roman"/>
          <w:sz w:val="24"/>
          <w:szCs w:val="24"/>
        </w:rPr>
        <w:t>ed</w:t>
      </w:r>
      <w:r w:rsidR="007A045E">
        <w:rPr>
          <w:rFonts w:ascii="Times New Roman" w:hAnsi="Times New Roman" w:cs="Times New Roman"/>
          <w:sz w:val="24"/>
          <w:szCs w:val="24"/>
        </w:rPr>
        <w:t xml:space="preserve"> to change the responsible entity, they </w:t>
      </w:r>
      <w:r w:rsidR="00DD7DCC">
        <w:rPr>
          <w:rFonts w:ascii="Times New Roman" w:hAnsi="Times New Roman" w:cs="Times New Roman"/>
          <w:sz w:val="24"/>
          <w:szCs w:val="24"/>
        </w:rPr>
        <w:t>could</w:t>
      </w:r>
      <w:r w:rsidR="008545D5">
        <w:rPr>
          <w:rFonts w:ascii="Times New Roman" w:hAnsi="Times New Roman" w:cs="Times New Roman"/>
          <w:sz w:val="24"/>
          <w:szCs w:val="24"/>
        </w:rPr>
        <w:t xml:space="preserve"> request or call a meeting to consider and vote on an ordinary</w:t>
      </w:r>
      <w:r w:rsidR="007A045E">
        <w:rPr>
          <w:rFonts w:ascii="Times New Roman" w:hAnsi="Times New Roman" w:cs="Times New Roman"/>
          <w:sz w:val="24"/>
          <w:szCs w:val="24"/>
        </w:rPr>
        <w:t>, rather than a special or extraordinary,</w:t>
      </w:r>
      <w:r w:rsidR="008545D5">
        <w:rPr>
          <w:rFonts w:ascii="Times New Roman" w:hAnsi="Times New Roman" w:cs="Times New Roman"/>
          <w:sz w:val="24"/>
          <w:szCs w:val="24"/>
        </w:rPr>
        <w:t xml:space="preserve"> resolution.  </w:t>
      </w:r>
      <w:r w:rsidR="00620B27" w:rsidRPr="00620B27">
        <w:rPr>
          <w:rFonts w:ascii="Times New Roman" w:hAnsi="Times New Roman" w:cs="Times New Roman"/>
          <w:sz w:val="24"/>
          <w:szCs w:val="24"/>
          <w:lang w:val="en-US"/>
        </w:rPr>
        <w:t>This is consistent with the position for changing company directors</w:t>
      </w:r>
      <w:r w:rsidR="00620B27">
        <w:rPr>
          <w:rFonts w:ascii="Times New Roman" w:hAnsi="Times New Roman" w:cs="Times New Roman"/>
          <w:sz w:val="24"/>
          <w:szCs w:val="24"/>
        </w:rPr>
        <w:t xml:space="preserve">. </w:t>
      </w:r>
      <w:r w:rsidR="00DD7DCC">
        <w:rPr>
          <w:rFonts w:ascii="Times New Roman" w:hAnsi="Times New Roman" w:cs="Times New Roman"/>
          <w:sz w:val="24"/>
          <w:szCs w:val="24"/>
        </w:rPr>
        <w:t xml:space="preserve"> </w:t>
      </w:r>
      <w:r w:rsidR="008E7FAF">
        <w:rPr>
          <w:rFonts w:ascii="Times New Roman" w:hAnsi="Times New Roman" w:cs="Times New Roman"/>
          <w:sz w:val="24"/>
          <w:szCs w:val="24"/>
        </w:rPr>
        <w:t xml:space="preserve">The class order also clarified how the procedural aspects of convening a members meeting under </w:t>
      </w:r>
      <w:r w:rsidR="001C39FB">
        <w:rPr>
          <w:rFonts w:ascii="Times New Roman" w:hAnsi="Times New Roman" w:cs="Times New Roman"/>
          <w:sz w:val="24"/>
          <w:szCs w:val="24"/>
        </w:rPr>
        <w:t xml:space="preserve">the </w:t>
      </w:r>
      <w:r w:rsidR="001C39FB" w:rsidRPr="001C39FB">
        <w:rPr>
          <w:rFonts w:ascii="Times New Roman" w:hAnsi="Times New Roman" w:cs="Times New Roman"/>
          <w:sz w:val="24"/>
          <w:szCs w:val="24"/>
        </w:rPr>
        <w:t>Meetings Procedure Provision</w:t>
      </w:r>
      <w:r w:rsidR="008E7FAF">
        <w:rPr>
          <w:rFonts w:ascii="Times New Roman" w:hAnsi="Times New Roman" w:cs="Times New Roman"/>
          <w:sz w:val="24"/>
          <w:szCs w:val="24"/>
        </w:rPr>
        <w:t xml:space="preserve"> applied in this context.</w:t>
      </w:r>
    </w:p>
    <w:p w:rsidR="004875E5" w:rsidRDefault="008545D5" w:rsidP="00341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ASIC </w:t>
      </w:r>
      <w:r w:rsidR="00AF3A5E">
        <w:rPr>
          <w:rFonts w:ascii="Times New Roman" w:hAnsi="Times New Roman" w:cs="Times New Roman"/>
          <w:sz w:val="24"/>
          <w:szCs w:val="24"/>
        </w:rPr>
        <w:t xml:space="preserve">has </w:t>
      </w:r>
      <w:r>
        <w:rPr>
          <w:rFonts w:ascii="Times New Roman" w:hAnsi="Times New Roman" w:cs="Times New Roman"/>
          <w:sz w:val="24"/>
          <w:szCs w:val="24"/>
        </w:rPr>
        <w:t xml:space="preserve">recently reviewed </w:t>
      </w:r>
      <w:r w:rsidR="00236BFF">
        <w:rPr>
          <w:rFonts w:ascii="Times New Roman" w:hAnsi="Times New Roman" w:cs="Times New Roman"/>
          <w:sz w:val="24"/>
          <w:szCs w:val="24"/>
        </w:rPr>
        <w:t xml:space="preserve">the </w:t>
      </w:r>
      <w:r w:rsidR="00236BFF" w:rsidRPr="00236BFF">
        <w:rPr>
          <w:rFonts w:ascii="Times New Roman" w:hAnsi="Times New Roman" w:cs="Times New Roman"/>
          <w:sz w:val="24"/>
          <w:szCs w:val="24"/>
        </w:rPr>
        <w:t xml:space="preserve">policy underlying </w:t>
      </w:r>
      <w:r>
        <w:rPr>
          <w:rFonts w:ascii="Times New Roman" w:hAnsi="Times New Roman" w:cs="Times New Roman"/>
          <w:sz w:val="24"/>
          <w:szCs w:val="24"/>
        </w:rPr>
        <w:t xml:space="preserve">Class Order [CO 01/1541] </w:t>
      </w:r>
      <w:r w:rsidR="000F6622">
        <w:rPr>
          <w:rFonts w:ascii="Times New Roman" w:hAnsi="Times New Roman" w:cs="Times New Roman"/>
          <w:sz w:val="24"/>
          <w:szCs w:val="24"/>
        </w:rPr>
        <w:t xml:space="preserve">as part of a wider review of class orders relating to the takeover provisions in Chapters 6-6C.  The review </w:t>
      </w:r>
      <w:r w:rsidR="00DA186B">
        <w:rPr>
          <w:rFonts w:ascii="Times New Roman" w:hAnsi="Times New Roman" w:cs="Times New Roman"/>
          <w:sz w:val="24"/>
          <w:szCs w:val="24"/>
        </w:rPr>
        <w:t xml:space="preserve">of </w:t>
      </w:r>
      <w:r w:rsidR="00D30F3A">
        <w:rPr>
          <w:rFonts w:ascii="Times New Roman" w:hAnsi="Times New Roman" w:cs="Times New Roman"/>
          <w:sz w:val="24"/>
          <w:szCs w:val="24"/>
        </w:rPr>
        <w:t xml:space="preserve">the </w:t>
      </w:r>
      <w:r w:rsidR="00363F5D">
        <w:rPr>
          <w:rFonts w:ascii="Times New Roman" w:hAnsi="Times New Roman" w:cs="Times New Roman"/>
          <w:sz w:val="24"/>
          <w:szCs w:val="24"/>
        </w:rPr>
        <w:t>c</w:t>
      </w:r>
      <w:r w:rsidR="00DA186B" w:rsidRPr="00DA186B">
        <w:rPr>
          <w:rFonts w:ascii="Times New Roman" w:hAnsi="Times New Roman" w:cs="Times New Roman"/>
          <w:sz w:val="24"/>
          <w:szCs w:val="24"/>
        </w:rPr>
        <w:t xml:space="preserve">lass </w:t>
      </w:r>
      <w:r w:rsidR="00363F5D">
        <w:rPr>
          <w:rFonts w:ascii="Times New Roman" w:hAnsi="Times New Roman" w:cs="Times New Roman"/>
          <w:sz w:val="24"/>
          <w:szCs w:val="24"/>
        </w:rPr>
        <w:t>o</w:t>
      </w:r>
      <w:r w:rsidR="00DA186B" w:rsidRPr="00DA186B">
        <w:rPr>
          <w:rFonts w:ascii="Times New Roman" w:hAnsi="Times New Roman" w:cs="Times New Roman"/>
          <w:sz w:val="24"/>
          <w:szCs w:val="24"/>
        </w:rPr>
        <w:t xml:space="preserve">rder </w:t>
      </w:r>
      <w:r w:rsidR="000F6622">
        <w:rPr>
          <w:rFonts w:ascii="Times New Roman" w:hAnsi="Times New Roman" w:cs="Times New Roman"/>
          <w:sz w:val="24"/>
          <w:szCs w:val="24"/>
        </w:rPr>
        <w:t xml:space="preserve">was within the scope of this wider review as, in broad terms, the takeover provisions relate to changes in control of both companies and listed registered schemes.  </w:t>
      </w:r>
      <w:r w:rsidR="00DB3F45">
        <w:rPr>
          <w:rFonts w:ascii="Times New Roman" w:hAnsi="Times New Roman" w:cs="Times New Roman"/>
          <w:sz w:val="24"/>
          <w:szCs w:val="24"/>
        </w:rPr>
        <w:t>ASIC</w:t>
      </w:r>
      <w:r>
        <w:rPr>
          <w:rFonts w:ascii="Times New Roman" w:hAnsi="Times New Roman" w:cs="Times New Roman"/>
          <w:sz w:val="24"/>
          <w:szCs w:val="24"/>
        </w:rPr>
        <w:t xml:space="preserve"> consider</w:t>
      </w:r>
      <w:r w:rsidR="00DB3F4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that the relief </w:t>
      </w:r>
      <w:r w:rsidR="000F6622">
        <w:rPr>
          <w:rFonts w:ascii="Times New Roman" w:hAnsi="Times New Roman" w:cs="Times New Roman"/>
          <w:sz w:val="24"/>
          <w:szCs w:val="24"/>
        </w:rPr>
        <w:t xml:space="preserve">provided in </w:t>
      </w:r>
      <w:r w:rsidR="00BC550E">
        <w:rPr>
          <w:rFonts w:ascii="Times New Roman" w:hAnsi="Times New Roman" w:cs="Times New Roman"/>
          <w:sz w:val="24"/>
          <w:szCs w:val="24"/>
        </w:rPr>
        <w:t xml:space="preserve">the </w:t>
      </w:r>
      <w:r w:rsidR="00AC0A06">
        <w:rPr>
          <w:rFonts w:ascii="Times New Roman" w:hAnsi="Times New Roman" w:cs="Times New Roman"/>
          <w:sz w:val="24"/>
          <w:szCs w:val="24"/>
        </w:rPr>
        <w:t>c</w:t>
      </w:r>
      <w:r w:rsidR="000F6622">
        <w:rPr>
          <w:rFonts w:ascii="Times New Roman" w:hAnsi="Times New Roman" w:cs="Times New Roman"/>
          <w:sz w:val="24"/>
          <w:szCs w:val="24"/>
        </w:rPr>
        <w:t xml:space="preserve">lass </w:t>
      </w:r>
      <w:r w:rsidR="00AC0A06">
        <w:rPr>
          <w:rFonts w:ascii="Times New Roman" w:hAnsi="Times New Roman" w:cs="Times New Roman"/>
          <w:sz w:val="24"/>
          <w:szCs w:val="24"/>
        </w:rPr>
        <w:t>o</w:t>
      </w:r>
      <w:r w:rsidR="000F6622">
        <w:rPr>
          <w:rFonts w:ascii="Times New Roman" w:hAnsi="Times New Roman" w:cs="Times New Roman"/>
          <w:sz w:val="24"/>
          <w:szCs w:val="24"/>
        </w:rPr>
        <w:t xml:space="preserve">rder </w:t>
      </w:r>
      <w:r>
        <w:rPr>
          <w:rFonts w:ascii="Times New Roman" w:hAnsi="Times New Roman" w:cs="Times New Roman"/>
          <w:sz w:val="24"/>
          <w:szCs w:val="24"/>
        </w:rPr>
        <w:t xml:space="preserve">is still </w:t>
      </w:r>
      <w:r w:rsidR="00395D7C">
        <w:rPr>
          <w:rFonts w:ascii="Times New Roman" w:hAnsi="Times New Roman" w:cs="Times New Roman"/>
          <w:sz w:val="24"/>
          <w:szCs w:val="24"/>
        </w:rPr>
        <w:t xml:space="preserve">both </w:t>
      </w:r>
      <w:r>
        <w:rPr>
          <w:rFonts w:ascii="Times New Roman" w:hAnsi="Times New Roman" w:cs="Times New Roman"/>
          <w:sz w:val="24"/>
          <w:szCs w:val="24"/>
        </w:rPr>
        <w:t>necessary</w:t>
      </w:r>
      <w:r w:rsidR="003D7299">
        <w:rPr>
          <w:rFonts w:ascii="Times New Roman" w:hAnsi="Times New Roman" w:cs="Times New Roman"/>
          <w:sz w:val="24"/>
          <w:szCs w:val="24"/>
        </w:rPr>
        <w:t xml:space="preserve"> </w:t>
      </w:r>
      <w:r w:rsidR="00395D7C">
        <w:rPr>
          <w:rFonts w:ascii="Times New Roman" w:hAnsi="Times New Roman" w:cs="Times New Roman"/>
          <w:sz w:val="24"/>
          <w:szCs w:val="24"/>
        </w:rPr>
        <w:t>and appropriate</w:t>
      </w:r>
      <w:r w:rsidR="00BB3782">
        <w:rPr>
          <w:rFonts w:ascii="Times New Roman" w:hAnsi="Times New Roman" w:cs="Times New Roman"/>
          <w:sz w:val="24"/>
          <w:szCs w:val="24"/>
        </w:rPr>
        <w:t xml:space="preserve">. </w:t>
      </w:r>
      <w:r w:rsidR="00BB3782" w:rsidRPr="00BB3782">
        <w:rPr>
          <w:rFonts w:ascii="Times New Roman" w:hAnsi="Times New Roman" w:cs="Times New Roman"/>
          <w:sz w:val="24"/>
          <w:szCs w:val="24"/>
        </w:rPr>
        <w:t xml:space="preserve">ASIC has decided to reissue the relief underlying </w:t>
      </w:r>
      <w:r w:rsidR="00BB3782">
        <w:rPr>
          <w:rFonts w:ascii="Times New Roman" w:hAnsi="Times New Roman" w:cs="Times New Roman"/>
          <w:sz w:val="24"/>
          <w:szCs w:val="24"/>
        </w:rPr>
        <w:t>the class order</w:t>
      </w:r>
      <w:r w:rsidR="00BB3782" w:rsidRPr="00BB3782">
        <w:rPr>
          <w:rFonts w:ascii="Times New Roman" w:hAnsi="Times New Roman" w:cs="Times New Roman"/>
          <w:sz w:val="24"/>
          <w:szCs w:val="24"/>
        </w:rPr>
        <w:t xml:space="preserve"> in Class Order [CO 13/5</w:t>
      </w:r>
      <w:r w:rsidR="00BB3782">
        <w:rPr>
          <w:rFonts w:ascii="Times New Roman" w:hAnsi="Times New Roman" w:cs="Times New Roman"/>
          <w:sz w:val="24"/>
          <w:szCs w:val="24"/>
        </w:rPr>
        <w:t>19</w:t>
      </w:r>
      <w:r w:rsidR="00BB3782" w:rsidRPr="00BB3782">
        <w:rPr>
          <w:rFonts w:ascii="Times New Roman" w:hAnsi="Times New Roman" w:cs="Times New Roman"/>
          <w:sz w:val="24"/>
          <w:szCs w:val="24"/>
        </w:rPr>
        <w:t xml:space="preserve">].  </w:t>
      </w:r>
      <w:r w:rsidR="00395D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159" w:rsidRPr="00341E26" w:rsidRDefault="0041343F" w:rsidP="00341E26">
      <w:pPr>
        <w:rPr>
          <w:rFonts w:ascii="Times New Roman" w:hAnsi="Times New Roman" w:cs="Times New Roman"/>
          <w:sz w:val="24"/>
          <w:szCs w:val="24"/>
        </w:rPr>
      </w:pPr>
      <w:r w:rsidRPr="0041343F">
        <w:rPr>
          <w:rFonts w:ascii="Times New Roman" w:hAnsi="Times New Roman" w:cs="Times New Roman"/>
          <w:sz w:val="24"/>
          <w:szCs w:val="24"/>
        </w:rPr>
        <w:t xml:space="preserve">The </w:t>
      </w:r>
      <w:r w:rsidR="006639A1" w:rsidRPr="006639A1">
        <w:rPr>
          <w:rFonts w:ascii="Times New Roman" w:hAnsi="Times New Roman" w:cs="Times New Roman"/>
          <w:i/>
          <w:sz w:val="24"/>
          <w:szCs w:val="24"/>
        </w:rPr>
        <w:t>Legislative Instruments Act 2003</w:t>
      </w:r>
      <w:r w:rsidRPr="0041343F">
        <w:rPr>
          <w:rFonts w:ascii="Times New Roman" w:hAnsi="Times New Roman" w:cs="Times New Roman"/>
          <w:sz w:val="24"/>
          <w:szCs w:val="24"/>
        </w:rPr>
        <w:t xml:space="preserve"> (the </w:t>
      </w:r>
      <w:r w:rsidR="006639A1" w:rsidRPr="006639A1">
        <w:rPr>
          <w:rFonts w:ascii="Times New Roman" w:hAnsi="Times New Roman" w:cs="Times New Roman"/>
          <w:b/>
          <w:i/>
          <w:sz w:val="24"/>
          <w:szCs w:val="24"/>
        </w:rPr>
        <w:t>LIA</w:t>
      </w:r>
      <w:r w:rsidRPr="0041343F">
        <w:rPr>
          <w:rFonts w:ascii="Times New Roman" w:hAnsi="Times New Roman" w:cs="Times New Roman"/>
          <w:sz w:val="24"/>
          <w:szCs w:val="24"/>
        </w:rPr>
        <w:t>) provides for the periodic expiry of legislative instruments (</w:t>
      </w:r>
      <w:r w:rsidR="003F2098">
        <w:rPr>
          <w:rFonts w:ascii="Times New Roman" w:hAnsi="Times New Roman" w:cs="Times New Roman"/>
          <w:sz w:val="24"/>
          <w:szCs w:val="24"/>
        </w:rPr>
        <w:t>‘</w:t>
      </w:r>
      <w:r w:rsidRPr="0041343F">
        <w:rPr>
          <w:rFonts w:ascii="Times New Roman" w:hAnsi="Times New Roman" w:cs="Times New Roman"/>
          <w:sz w:val="24"/>
          <w:szCs w:val="24"/>
        </w:rPr>
        <w:t>sunsetting</w:t>
      </w:r>
      <w:r w:rsidR="003F2098">
        <w:rPr>
          <w:rFonts w:ascii="Times New Roman" w:hAnsi="Times New Roman" w:cs="Times New Roman"/>
          <w:sz w:val="24"/>
          <w:szCs w:val="24"/>
        </w:rPr>
        <w:t>’</w:t>
      </w:r>
      <w:r w:rsidRPr="0041343F">
        <w:rPr>
          <w:rFonts w:ascii="Times New Roman" w:hAnsi="Times New Roman" w:cs="Times New Roman"/>
          <w:sz w:val="24"/>
          <w:szCs w:val="24"/>
        </w:rPr>
        <w:t xml:space="preserve">) to ensure that they are kept up to date and only remain in force for so long as they are needed.  </w:t>
      </w:r>
      <w:r w:rsidR="004875E5">
        <w:rPr>
          <w:rFonts w:ascii="Times New Roman" w:hAnsi="Times New Roman" w:cs="Times New Roman"/>
          <w:sz w:val="24"/>
          <w:szCs w:val="24"/>
        </w:rPr>
        <w:t xml:space="preserve">Class Order [CO 01/1541] (which is a legislative instrument) </w:t>
      </w:r>
      <w:r w:rsidR="00766159" w:rsidRPr="00766159">
        <w:rPr>
          <w:rFonts w:ascii="Times New Roman" w:hAnsi="Times New Roman" w:cs="Times New Roman"/>
          <w:sz w:val="24"/>
          <w:szCs w:val="24"/>
        </w:rPr>
        <w:t xml:space="preserve">was scheduled to </w:t>
      </w:r>
      <w:r w:rsidR="00BC550E">
        <w:rPr>
          <w:rFonts w:ascii="Times New Roman" w:hAnsi="Times New Roman" w:cs="Times New Roman"/>
          <w:sz w:val="24"/>
          <w:szCs w:val="24"/>
        </w:rPr>
        <w:t>eventually</w:t>
      </w:r>
      <w:r w:rsidR="001C39FB">
        <w:rPr>
          <w:rFonts w:ascii="Times New Roman" w:hAnsi="Times New Roman" w:cs="Times New Roman"/>
          <w:sz w:val="24"/>
          <w:szCs w:val="24"/>
        </w:rPr>
        <w:t xml:space="preserve"> </w:t>
      </w:r>
      <w:r w:rsidR="00CC7349">
        <w:rPr>
          <w:rFonts w:ascii="Times New Roman" w:hAnsi="Times New Roman" w:cs="Times New Roman"/>
          <w:sz w:val="24"/>
          <w:szCs w:val="24"/>
        </w:rPr>
        <w:t>expire</w:t>
      </w:r>
      <w:r w:rsidR="00CC7349" w:rsidRPr="00766159">
        <w:rPr>
          <w:rFonts w:ascii="Times New Roman" w:hAnsi="Times New Roman" w:cs="Times New Roman"/>
          <w:sz w:val="24"/>
          <w:szCs w:val="24"/>
        </w:rPr>
        <w:t xml:space="preserve"> </w:t>
      </w:r>
      <w:r w:rsidR="00766159" w:rsidRPr="00766159">
        <w:rPr>
          <w:rFonts w:ascii="Times New Roman" w:hAnsi="Times New Roman" w:cs="Times New Roman"/>
          <w:sz w:val="24"/>
          <w:szCs w:val="24"/>
        </w:rPr>
        <w:t xml:space="preserve">under </w:t>
      </w:r>
      <w:r w:rsidR="00787D8C">
        <w:rPr>
          <w:rFonts w:ascii="Times New Roman" w:hAnsi="Times New Roman" w:cs="Times New Roman"/>
          <w:sz w:val="24"/>
          <w:szCs w:val="24"/>
        </w:rPr>
        <w:t xml:space="preserve">the </w:t>
      </w:r>
      <w:r w:rsidR="003D7299">
        <w:rPr>
          <w:rFonts w:ascii="Times New Roman" w:hAnsi="Times New Roman" w:cs="Times New Roman"/>
          <w:sz w:val="24"/>
          <w:szCs w:val="24"/>
        </w:rPr>
        <w:t>LIA</w:t>
      </w:r>
      <w:r w:rsidR="003F2098">
        <w:rPr>
          <w:rFonts w:ascii="Times New Roman" w:hAnsi="Times New Roman" w:cs="Times New Roman"/>
          <w:sz w:val="24"/>
          <w:szCs w:val="24"/>
        </w:rPr>
        <w:t>’</w:t>
      </w:r>
      <w:r w:rsidR="003D7299">
        <w:rPr>
          <w:rFonts w:ascii="Times New Roman" w:hAnsi="Times New Roman" w:cs="Times New Roman"/>
          <w:sz w:val="24"/>
          <w:szCs w:val="24"/>
        </w:rPr>
        <w:t xml:space="preserve">s </w:t>
      </w:r>
      <w:r w:rsidR="00787D8C">
        <w:rPr>
          <w:rFonts w:ascii="Times New Roman" w:hAnsi="Times New Roman" w:cs="Times New Roman"/>
          <w:sz w:val="24"/>
          <w:szCs w:val="24"/>
        </w:rPr>
        <w:t>sunsetting provisions</w:t>
      </w:r>
      <w:r w:rsidR="00766159" w:rsidRPr="00766159">
        <w:rPr>
          <w:rFonts w:ascii="Times New Roman" w:hAnsi="Times New Roman" w:cs="Times New Roman"/>
          <w:sz w:val="24"/>
          <w:szCs w:val="24"/>
        </w:rPr>
        <w:t xml:space="preserve"> and </w:t>
      </w:r>
      <w:r w:rsidR="000530CD">
        <w:rPr>
          <w:rFonts w:ascii="Times New Roman" w:hAnsi="Times New Roman" w:cs="Times New Roman"/>
          <w:sz w:val="24"/>
          <w:szCs w:val="24"/>
        </w:rPr>
        <w:t>has been</w:t>
      </w:r>
      <w:r w:rsidR="000530CD" w:rsidRPr="00766159">
        <w:rPr>
          <w:rFonts w:ascii="Times New Roman" w:hAnsi="Times New Roman" w:cs="Times New Roman"/>
          <w:sz w:val="24"/>
          <w:szCs w:val="24"/>
        </w:rPr>
        <w:t xml:space="preserve"> </w:t>
      </w:r>
      <w:r w:rsidR="00766159" w:rsidRPr="00766159">
        <w:rPr>
          <w:rFonts w:ascii="Times New Roman" w:hAnsi="Times New Roman" w:cs="Times New Roman"/>
          <w:sz w:val="24"/>
          <w:szCs w:val="24"/>
        </w:rPr>
        <w:t xml:space="preserve">revoked </w:t>
      </w:r>
      <w:r w:rsidR="000530CD">
        <w:rPr>
          <w:rFonts w:ascii="Times New Roman" w:hAnsi="Times New Roman" w:cs="Times New Roman"/>
          <w:sz w:val="24"/>
          <w:szCs w:val="24"/>
        </w:rPr>
        <w:t>by</w:t>
      </w:r>
      <w:r w:rsidR="000530CD" w:rsidRPr="00766159">
        <w:rPr>
          <w:rFonts w:ascii="Times New Roman" w:hAnsi="Times New Roman" w:cs="Times New Roman"/>
          <w:sz w:val="24"/>
          <w:szCs w:val="24"/>
        </w:rPr>
        <w:t xml:space="preserve"> </w:t>
      </w:r>
      <w:r w:rsidR="00766159" w:rsidRPr="00766159">
        <w:rPr>
          <w:rFonts w:ascii="Times New Roman" w:hAnsi="Times New Roman" w:cs="Times New Roman"/>
          <w:sz w:val="24"/>
          <w:szCs w:val="24"/>
        </w:rPr>
        <w:t>Class</w:t>
      </w:r>
      <w:r w:rsidR="003D7299">
        <w:rPr>
          <w:rFonts w:ascii="Times New Roman" w:hAnsi="Times New Roman" w:cs="Times New Roman"/>
          <w:sz w:val="24"/>
          <w:szCs w:val="24"/>
        </w:rPr>
        <w:t> </w:t>
      </w:r>
      <w:r w:rsidR="00766159" w:rsidRPr="00766159">
        <w:rPr>
          <w:rFonts w:ascii="Times New Roman" w:hAnsi="Times New Roman" w:cs="Times New Roman"/>
          <w:sz w:val="24"/>
          <w:szCs w:val="24"/>
        </w:rPr>
        <w:t>Order</w:t>
      </w:r>
      <w:r w:rsidR="0060758B">
        <w:rPr>
          <w:rFonts w:ascii="Times New Roman" w:hAnsi="Times New Roman" w:cs="Times New Roman"/>
          <w:sz w:val="24"/>
          <w:szCs w:val="24"/>
        </w:rPr>
        <w:t> </w:t>
      </w:r>
      <w:r w:rsidR="00766159" w:rsidRPr="00766159">
        <w:rPr>
          <w:rFonts w:ascii="Times New Roman" w:hAnsi="Times New Roman" w:cs="Times New Roman"/>
          <w:sz w:val="24"/>
          <w:szCs w:val="24"/>
        </w:rPr>
        <w:t>[</w:t>
      </w:r>
      <w:r w:rsidR="00E820DC">
        <w:rPr>
          <w:rFonts w:ascii="Times New Roman" w:hAnsi="Times New Roman" w:cs="Times New Roman"/>
          <w:sz w:val="24"/>
          <w:szCs w:val="24"/>
        </w:rPr>
        <w:t>CO</w:t>
      </w:r>
      <w:r w:rsidR="00C62A9A">
        <w:rPr>
          <w:rFonts w:ascii="Times New Roman" w:hAnsi="Times New Roman" w:cs="Times New Roman"/>
          <w:sz w:val="24"/>
          <w:szCs w:val="24"/>
        </w:rPr>
        <w:t> </w:t>
      </w:r>
      <w:r w:rsidR="00766159" w:rsidRPr="00766159">
        <w:rPr>
          <w:rFonts w:ascii="Times New Roman" w:hAnsi="Times New Roman" w:cs="Times New Roman"/>
          <w:sz w:val="24"/>
          <w:szCs w:val="24"/>
        </w:rPr>
        <w:t>13/</w:t>
      </w:r>
      <w:r w:rsidR="0060758B">
        <w:rPr>
          <w:rFonts w:ascii="Times New Roman" w:hAnsi="Times New Roman" w:cs="Times New Roman"/>
          <w:sz w:val="24"/>
          <w:szCs w:val="24"/>
        </w:rPr>
        <w:t>518]</w:t>
      </w:r>
      <w:r w:rsidR="00766159" w:rsidRPr="00766159">
        <w:rPr>
          <w:rFonts w:ascii="Times New Roman" w:hAnsi="Times New Roman" w:cs="Times New Roman"/>
          <w:sz w:val="24"/>
          <w:szCs w:val="24"/>
        </w:rPr>
        <w:t xml:space="preserve">. </w:t>
      </w:r>
      <w:r w:rsidR="00DB3F45">
        <w:rPr>
          <w:rFonts w:ascii="Times New Roman" w:hAnsi="Times New Roman" w:cs="Times New Roman"/>
          <w:sz w:val="24"/>
          <w:szCs w:val="24"/>
        </w:rPr>
        <w:t>ASIC</w:t>
      </w:r>
      <w:r w:rsidR="003F2098">
        <w:rPr>
          <w:rFonts w:ascii="Times New Roman" w:hAnsi="Times New Roman" w:cs="Times New Roman"/>
          <w:sz w:val="24"/>
          <w:szCs w:val="24"/>
        </w:rPr>
        <w:t>’</w:t>
      </w:r>
      <w:r w:rsidR="00DB3F45">
        <w:rPr>
          <w:rFonts w:ascii="Times New Roman" w:hAnsi="Times New Roman" w:cs="Times New Roman"/>
          <w:sz w:val="24"/>
          <w:szCs w:val="24"/>
        </w:rPr>
        <w:t>s</w:t>
      </w:r>
      <w:r w:rsidR="00D30F3A" w:rsidRPr="00D30F3A">
        <w:rPr>
          <w:rFonts w:ascii="Times New Roman" w:hAnsi="Times New Roman" w:cs="Times New Roman"/>
          <w:sz w:val="24"/>
          <w:szCs w:val="24"/>
        </w:rPr>
        <w:t xml:space="preserve"> reissuing of </w:t>
      </w:r>
      <w:r w:rsidR="00DB3F45">
        <w:rPr>
          <w:rFonts w:ascii="Times New Roman" w:hAnsi="Times New Roman" w:cs="Times New Roman"/>
          <w:sz w:val="24"/>
          <w:szCs w:val="24"/>
        </w:rPr>
        <w:t xml:space="preserve">the </w:t>
      </w:r>
      <w:r w:rsidR="000530CD" w:rsidRPr="000530CD">
        <w:rPr>
          <w:rFonts w:ascii="Times New Roman" w:hAnsi="Times New Roman" w:cs="Times New Roman"/>
          <w:sz w:val="24"/>
          <w:szCs w:val="24"/>
        </w:rPr>
        <w:t xml:space="preserve">relief underlying </w:t>
      </w:r>
      <w:r w:rsidR="000530CD">
        <w:rPr>
          <w:rFonts w:ascii="Times New Roman" w:hAnsi="Times New Roman" w:cs="Times New Roman"/>
          <w:sz w:val="24"/>
          <w:szCs w:val="24"/>
        </w:rPr>
        <w:t xml:space="preserve">the </w:t>
      </w:r>
      <w:r w:rsidR="00DB3F45">
        <w:rPr>
          <w:rFonts w:ascii="Times New Roman" w:hAnsi="Times New Roman" w:cs="Times New Roman"/>
          <w:sz w:val="24"/>
          <w:szCs w:val="24"/>
        </w:rPr>
        <w:t>class order</w:t>
      </w:r>
      <w:r w:rsidR="00D30F3A" w:rsidRPr="00D30F3A">
        <w:rPr>
          <w:rFonts w:ascii="Times New Roman" w:hAnsi="Times New Roman" w:cs="Times New Roman"/>
          <w:sz w:val="24"/>
          <w:szCs w:val="24"/>
        </w:rPr>
        <w:t xml:space="preserve"> has </w:t>
      </w:r>
      <w:r w:rsidR="00FC5DA0">
        <w:rPr>
          <w:rFonts w:ascii="Times New Roman" w:hAnsi="Times New Roman" w:cs="Times New Roman"/>
          <w:sz w:val="24"/>
          <w:szCs w:val="24"/>
        </w:rPr>
        <w:t>provided</w:t>
      </w:r>
      <w:r w:rsidR="00D30F3A" w:rsidRPr="00D30F3A">
        <w:rPr>
          <w:rFonts w:ascii="Times New Roman" w:hAnsi="Times New Roman" w:cs="Times New Roman"/>
          <w:sz w:val="24"/>
          <w:szCs w:val="24"/>
        </w:rPr>
        <w:t xml:space="preserve"> </w:t>
      </w:r>
      <w:r w:rsidR="00FC5DA0">
        <w:rPr>
          <w:rFonts w:ascii="Times New Roman" w:hAnsi="Times New Roman" w:cs="Times New Roman"/>
          <w:sz w:val="24"/>
          <w:szCs w:val="24"/>
        </w:rPr>
        <w:t>an</w:t>
      </w:r>
      <w:r w:rsidR="00D30F3A" w:rsidRPr="00D30F3A">
        <w:rPr>
          <w:rFonts w:ascii="Times New Roman" w:hAnsi="Times New Roman" w:cs="Times New Roman"/>
          <w:sz w:val="24"/>
          <w:szCs w:val="24"/>
        </w:rPr>
        <w:t xml:space="preserve"> opportunity to deal with </w:t>
      </w:r>
      <w:r w:rsidR="003D7299">
        <w:rPr>
          <w:rFonts w:ascii="Times New Roman" w:hAnsi="Times New Roman" w:cs="Times New Roman"/>
          <w:sz w:val="24"/>
          <w:szCs w:val="24"/>
        </w:rPr>
        <w:t>its</w:t>
      </w:r>
      <w:r w:rsidR="00D30F3A" w:rsidRPr="00D30F3A">
        <w:rPr>
          <w:rFonts w:ascii="Times New Roman" w:hAnsi="Times New Roman" w:cs="Times New Roman"/>
          <w:sz w:val="24"/>
          <w:szCs w:val="24"/>
        </w:rPr>
        <w:t xml:space="preserve"> eventual expiry.</w:t>
      </w:r>
    </w:p>
    <w:p w:rsidR="00935222" w:rsidRDefault="00D51EB9" w:rsidP="00C35C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41E26">
        <w:rPr>
          <w:rFonts w:ascii="Times New Roman" w:hAnsi="Times New Roman" w:cs="Times New Roman"/>
          <w:b/>
          <w:sz w:val="24"/>
          <w:szCs w:val="24"/>
          <w:lang w:val="en-US"/>
        </w:rPr>
        <w:t>Purpose of the class order</w:t>
      </w:r>
    </w:p>
    <w:p w:rsidR="0045127D" w:rsidRDefault="00766159" w:rsidP="004512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66159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A615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66159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="00A615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66159"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A615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66159">
        <w:rPr>
          <w:rFonts w:ascii="Times New Roman" w:hAnsi="Times New Roman" w:cs="Times New Roman"/>
          <w:sz w:val="24"/>
          <w:szCs w:val="24"/>
          <w:lang w:val="en-US"/>
        </w:rPr>
        <w:t>13/</w:t>
      </w:r>
      <w:r w:rsidR="00A61541">
        <w:rPr>
          <w:rFonts w:ascii="Times New Roman" w:hAnsi="Times New Roman" w:cs="Times New Roman"/>
          <w:sz w:val="24"/>
          <w:szCs w:val="24"/>
          <w:lang w:val="en-US"/>
        </w:rPr>
        <w:t>519</w:t>
      </w:r>
      <w:r w:rsidRPr="00766159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="0045127D">
        <w:rPr>
          <w:rFonts w:ascii="Times New Roman" w:hAnsi="Times New Roman" w:cs="Times New Roman"/>
          <w:sz w:val="24"/>
          <w:szCs w:val="24"/>
          <w:lang w:val="en-US"/>
        </w:rPr>
        <w:t xml:space="preserve">maintains </w:t>
      </w:r>
      <w:r w:rsidR="00797473">
        <w:rPr>
          <w:rFonts w:ascii="Times New Roman" w:hAnsi="Times New Roman" w:cs="Times New Roman"/>
          <w:sz w:val="24"/>
          <w:szCs w:val="24"/>
          <w:lang w:val="en-US"/>
        </w:rPr>
        <w:t xml:space="preserve">the relief previously </w:t>
      </w:r>
      <w:r w:rsidR="0045127D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="00797473">
        <w:rPr>
          <w:rFonts w:ascii="Times New Roman" w:hAnsi="Times New Roman" w:cs="Times New Roman"/>
          <w:sz w:val="24"/>
          <w:szCs w:val="24"/>
          <w:lang w:val="en-US"/>
        </w:rPr>
        <w:t>under Class</w:t>
      </w:r>
      <w:r w:rsidR="00B64F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97473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="00B64F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97473">
        <w:rPr>
          <w:rFonts w:ascii="Times New Roman" w:hAnsi="Times New Roman" w:cs="Times New Roman"/>
          <w:sz w:val="24"/>
          <w:szCs w:val="24"/>
          <w:lang w:val="en-US"/>
        </w:rPr>
        <w:t>[CO</w:t>
      </w:r>
      <w:r w:rsidR="00B64F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97473">
        <w:rPr>
          <w:rFonts w:ascii="Times New Roman" w:hAnsi="Times New Roman" w:cs="Times New Roman"/>
          <w:sz w:val="24"/>
          <w:szCs w:val="24"/>
          <w:lang w:val="en-US"/>
        </w:rPr>
        <w:t>01/1541]</w:t>
      </w:r>
      <w:r w:rsidR="00620B27">
        <w:rPr>
          <w:rFonts w:ascii="Times New Roman" w:hAnsi="Times New Roman" w:cs="Times New Roman"/>
          <w:sz w:val="24"/>
          <w:szCs w:val="24"/>
          <w:lang w:val="en-US"/>
        </w:rPr>
        <w:t xml:space="preserve">.  Its purpose is </w:t>
      </w:r>
      <w:r w:rsidR="00BE7BAD">
        <w:rPr>
          <w:rFonts w:ascii="Times New Roman" w:hAnsi="Times New Roman" w:cs="Times New Roman"/>
          <w:sz w:val="24"/>
          <w:szCs w:val="24"/>
          <w:lang w:val="en-US"/>
        </w:rPr>
        <w:t xml:space="preserve">to clarify the interaction between section 601FM and </w:t>
      </w:r>
      <w:r w:rsidR="001C39F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C39FB" w:rsidRPr="001C39FB">
        <w:rPr>
          <w:rFonts w:ascii="Times New Roman" w:hAnsi="Times New Roman" w:cs="Times New Roman"/>
          <w:sz w:val="24"/>
          <w:szCs w:val="24"/>
        </w:rPr>
        <w:t>Meetings Procedure Provision</w:t>
      </w:r>
      <w:r w:rsidR="004643D7">
        <w:rPr>
          <w:rFonts w:ascii="Times New Roman" w:hAnsi="Times New Roman" w:cs="Times New Roman"/>
          <w:sz w:val="24"/>
          <w:szCs w:val="24"/>
          <w:lang w:val="en-US"/>
        </w:rPr>
        <w:t xml:space="preserve"> by making it </w:t>
      </w:r>
      <w:r w:rsidR="00B06D7B">
        <w:rPr>
          <w:rFonts w:ascii="Times New Roman" w:hAnsi="Times New Roman" w:cs="Times New Roman"/>
          <w:sz w:val="24"/>
          <w:szCs w:val="24"/>
          <w:lang w:val="en-US"/>
        </w:rPr>
        <w:t>clear tha</w:t>
      </w:r>
      <w:r w:rsidR="00B06D7B" w:rsidRPr="00B06D7B"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r w:rsidR="00447FC5">
        <w:rPr>
          <w:rFonts w:ascii="Times New Roman" w:hAnsi="Times New Roman" w:cs="Times New Roman"/>
          <w:sz w:val="24"/>
          <w:szCs w:val="24"/>
          <w:lang w:val="en-US"/>
        </w:rPr>
        <w:t xml:space="preserve">the kind of resolution that members of a listed registered scheme must pass to change </w:t>
      </w:r>
      <w:r w:rsidR="00B06D7B">
        <w:rPr>
          <w:rFonts w:ascii="Times New Roman" w:hAnsi="Times New Roman" w:cs="Times New Roman"/>
          <w:sz w:val="24"/>
          <w:szCs w:val="24"/>
          <w:lang w:val="en-US"/>
        </w:rPr>
        <w:t xml:space="preserve">the responsible entity </w:t>
      </w:r>
      <w:r w:rsidR="00447FC5">
        <w:rPr>
          <w:rFonts w:ascii="Times New Roman" w:hAnsi="Times New Roman" w:cs="Times New Roman"/>
          <w:sz w:val="24"/>
          <w:szCs w:val="24"/>
          <w:lang w:val="en-US"/>
        </w:rPr>
        <w:t xml:space="preserve">is an ordinary </w:t>
      </w:r>
      <w:r w:rsidR="00A31EE6">
        <w:rPr>
          <w:rFonts w:ascii="Times New Roman" w:hAnsi="Times New Roman" w:cs="Times New Roman"/>
          <w:sz w:val="24"/>
          <w:szCs w:val="24"/>
          <w:lang w:val="en-US"/>
        </w:rPr>
        <w:t>resolution</w:t>
      </w:r>
      <w:r w:rsidR="00447FC5">
        <w:rPr>
          <w:rFonts w:ascii="Times New Roman" w:hAnsi="Times New Roman" w:cs="Times New Roman"/>
          <w:sz w:val="24"/>
          <w:szCs w:val="24"/>
          <w:lang w:val="en-US"/>
        </w:rPr>
        <w:t xml:space="preserve">, and not a </w:t>
      </w:r>
      <w:r w:rsidR="00B06D7B">
        <w:rPr>
          <w:rFonts w:ascii="Times New Roman" w:hAnsi="Times New Roman" w:cs="Times New Roman"/>
          <w:sz w:val="24"/>
          <w:szCs w:val="24"/>
          <w:lang w:val="en-US"/>
        </w:rPr>
        <w:t xml:space="preserve">special </w:t>
      </w:r>
      <w:r w:rsidR="00A31EE6">
        <w:rPr>
          <w:rFonts w:ascii="Times New Roman" w:hAnsi="Times New Roman" w:cs="Times New Roman"/>
          <w:sz w:val="24"/>
          <w:szCs w:val="24"/>
          <w:lang w:val="en-US"/>
        </w:rPr>
        <w:t xml:space="preserve">or extraordinary </w:t>
      </w:r>
      <w:r w:rsidR="00B06D7B">
        <w:rPr>
          <w:rFonts w:ascii="Times New Roman" w:hAnsi="Times New Roman" w:cs="Times New Roman"/>
          <w:sz w:val="24"/>
          <w:szCs w:val="24"/>
          <w:lang w:val="en-US"/>
        </w:rPr>
        <w:t>resolution</w:t>
      </w:r>
      <w:r w:rsidR="004512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51EB9" w:rsidRDefault="0045127D" w:rsidP="0045127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5127D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1EB9" w:rsidRPr="00CD28A0">
        <w:rPr>
          <w:rFonts w:ascii="Times New Roman" w:hAnsi="Times New Roman" w:cs="Times New Roman"/>
          <w:b/>
          <w:sz w:val="24"/>
          <w:szCs w:val="24"/>
          <w:lang w:val="en-US"/>
        </w:rPr>
        <w:t>Operation of the class order</w:t>
      </w:r>
    </w:p>
    <w:p w:rsidR="00766159" w:rsidRPr="002C298E" w:rsidRDefault="00B033E5" w:rsidP="00766159">
      <w:pPr>
        <w:rPr>
          <w:rFonts w:ascii="Times New Roman" w:hAnsi="Times New Roman" w:cs="Times New Roman"/>
          <w:sz w:val="24"/>
          <w:szCs w:val="24"/>
        </w:rPr>
      </w:pPr>
      <w:r w:rsidRPr="00B033E5">
        <w:rPr>
          <w:rFonts w:ascii="Times New Roman" w:hAnsi="Times New Roman" w:cs="Times New Roman"/>
          <w:sz w:val="24"/>
          <w:szCs w:val="24"/>
          <w:lang w:val="en-US"/>
        </w:rPr>
        <w:t>Class Order [CO</w:t>
      </w:r>
      <w:r w:rsidR="00343C5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55BCB">
        <w:rPr>
          <w:rFonts w:ascii="Times New Roman" w:hAnsi="Times New Roman" w:cs="Times New Roman"/>
          <w:sz w:val="24"/>
          <w:szCs w:val="24"/>
          <w:lang w:val="en-US"/>
        </w:rPr>
        <w:t>13/519</w:t>
      </w:r>
      <w:r w:rsidRPr="00B033E5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="00355BCB" w:rsidRPr="00B033E5">
        <w:rPr>
          <w:rFonts w:ascii="Times New Roman" w:hAnsi="Times New Roman" w:cs="Times New Roman"/>
          <w:sz w:val="24"/>
          <w:szCs w:val="24"/>
          <w:lang w:val="en-US"/>
        </w:rPr>
        <w:t>modifie</w:t>
      </w:r>
      <w:r w:rsidR="00355BC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55BCB" w:rsidRPr="00B033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33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55BCB">
        <w:rPr>
          <w:rFonts w:ascii="Times New Roman" w:hAnsi="Times New Roman" w:cs="Times New Roman"/>
          <w:sz w:val="24"/>
          <w:szCs w:val="24"/>
          <w:lang w:val="en-US"/>
        </w:rPr>
        <w:t xml:space="preserve">ection </w:t>
      </w:r>
      <w:r w:rsidRPr="00B033E5">
        <w:rPr>
          <w:rFonts w:ascii="Times New Roman" w:hAnsi="Times New Roman" w:cs="Times New Roman"/>
          <w:sz w:val="24"/>
          <w:szCs w:val="24"/>
          <w:lang w:val="en-US"/>
        </w:rPr>
        <w:t>601FM</w:t>
      </w:r>
      <w:r w:rsidR="00820C68">
        <w:rPr>
          <w:rFonts w:ascii="Times New Roman" w:hAnsi="Times New Roman" w:cs="Times New Roman"/>
          <w:sz w:val="24"/>
          <w:szCs w:val="24"/>
          <w:lang w:val="en-US"/>
        </w:rPr>
        <w:t>. It includes procedures for convening a meeting of members of a listed registered scheme to consider and vote on resolutions to remove and replace the responsible entity.  It makes it clear that the resolutions are ordinary resolutions.</w:t>
      </w:r>
    </w:p>
    <w:p w:rsidR="00D51EB9" w:rsidRPr="00CD28A0" w:rsidRDefault="00766159" w:rsidP="00D51EB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D51EB9" w:rsidRPr="00CD28A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D51EB9" w:rsidRPr="00CD28A0">
        <w:rPr>
          <w:rFonts w:ascii="Times New Roman" w:hAnsi="Times New Roman" w:cs="Times New Roman"/>
          <w:b/>
          <w:sz w:val="24"/>
          <w:szCs w:val="24"/>
          <w:lang w:val="en-US"/>
        </w:rPr>
        <w:tab/>
        <w:t>Consultation</w:t>
      </w:r>
    </w:p>
    <w:p w:rsidR="00766159" w:rsidRPr="00766159" w:rsidRDefault="00766159" w:rsidP="00766159">
      <w:pPr>
        <w:rPr>
          <w:rFonts w:ascii="Times New Roman" w:hAnsi="Times New Roman" w:cs="Times New Roman"/>
          <w:sz w:val="24"/>
          <w:szCs w:val="24"/>
        </w:rPr>
      </w:pPr>
      <w:r w:rsidRPr="00766159">
        <w:rPr>
          <w:rFonts w:ascii="Times New Roman" w:hAnsi="Times New Roman" w:cs="Times New Roman"/>
          <w:sz w:val="24"/>
          <w:szCs w:val="24"/>
        </w:rPr>
        <w:t xml:space="preserve">On 14 November 2012 </w:t>
      </w:r>
      <w:r w:rsidR="00142924">
        <w:rPr>
          <w:rFonts w:ascii="Times New Roman" w:hAnsi="Times New Roman" w:cs="Times New Roman"/>
          <w:sz w:val="24"/>
          <w:szCs w:val="24"/>
        </w:rPr>
        <w:t>ASIC</w:t>
      </w:r>
      <w:r w:rsidR="00142924" w:rsidRPr="00766159">
        <w:rPr>
          <w:rFonts w:ascii="Times New Roman" w:hAnsi="Times New Roman" w:cs="Times New Roman"/>
          <w:sz w:val="24"/>
          <w:szCs w:val="24"/>
        </w:rPr>
        <w:t xml:space="preserve"> </w:t>
      </w:r>
      <w:r w:rsidRPr="00766159">
        <w:rPr>
          <w:rFonts w:ascii="Times New Roman" w:hAnsi="Times New Roman" w:cs="Times New Roman"/>
          <w:sz w:val="24"/>
          <w:szCs w:val="24"/>
        </w:rPr>
        <w:t xml:space="preserve">released </w:t>
      </w:r>
      <w:r w:rsidR="00922716" w:rsidRPr="00922716">
        <w:rPr>
          <w:rFonts w:ascii="Times New Roman" w:hAnsi="Times New Roman" w:cs="Times New Roman"/>
          <w:sz w:val="24"/>
          <w:szCs w:val="24"/>
        </w:rPr>
        <w:t xml:space="preserve">Consultation Paper 193 </w:t>
      </w:r>
      <w:r w:rsidR="006639A1" w:rsidRPr="006639A1">
        <w:rPr>
          <w:rFonts w:ascii="Times New Roman" w:hAnsi="Times New Roman" w:cs="Times New Roman"/>
          <w:i/>
          <w:sz w:val="24"/>
          <w:szCs w:val="24"/>
        </w:rPr>
        <w:t>Takeovers, compulsory acquisitions and substantial holdings: Update to ASIC guidance</w:t>
      </w:r>
      <w:r w:rsidR="00922716" w:rsidRPr="00922716">
        <w:rPr>
          <w:rFonts w:ascii="Times New Roman" w:hAnsi="Times New Roman" w:cs="Times New Roman"/>
          <w:sz w:val="24"/>
          <w:szCs w:val="24"/>
        </w:rPr>
        <w:t xml:space="preserve"> (</w:t>
      </w:r>
      <w:r w:rsidR="006639A1" w:rsidRPr="006639A1">
        <w:rPr>
          <w:rFonts w:ascii="Times New Roman" w:hAnsi="Times New Roman" w:cs="Times New Roman"/>
          <w:b/>
          <w:i/>
          <w:sz w:val="24"/>
          <w:szCs w:val="24"/>
        </w:rPr>
        <w:t>CP</w:t>
      </w:r>
      <w:r w:rsidR="00A60A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639A1" w:rsidRPr="006639A1">
        <w:rPr>
          <w:rFonts w:ascii="Times New Roman" w:hAnsi="Times New Roman" w:cs="Times New Roman"/>
          <w:b/>
          <w:i/>
          <w:sz w:val="24"/>
          <w:szCs w:val="24"/>
        </w:rPr>
        <w:t>193</w:t>
      </w:r>
      <w:r w:rsidR="00E42A06">
        <w:rPr>
          <w:rFonts w:ascii="Times New Roman" w:hAnsi="Times New Roman" w:cs="Times New Roman"/>
          <w:sz w:val="24"/>
          <w:szCs w:val="24"/>
        </w:rPr>
        <w:t>)</w:t>
      </w:r>
      <w:r w:rsidRPr="00766159">
        <w:rPr>
          <w:rFonts w:ascii="Times New Roman" w:hAnsi="Times New Roman" w:cs="Times New Roman"/>
          <w:sz w:val="24"/>
          <w:szCs w:val="24"/>
        </w:rPr>
        <w:t xml:space="preserve"> seeking feedback on proposals to update and consolidate a number o</w:t>
      </w:r>
      <w:r w:rsidR="00891B28">
        <w:rPr>
          <w:rFonts w:ascii="Times New Roman" w:hAnsi="Times New Roman" w:cs="Times New Roman"/>
          <w:sz w:val="24"/>
          <w:szCs w:val="24"/>
        </w:rPr>
        <w:t xml:space="preserve">f regulatory guides relating to </w:t>
      </w:r>
      <w:r w:rsidRPr="00766159">
        <w:rPr>
          <w:rFonts w:ascii="Times New Roman" w:hAnsi="Times New Roman" w:cs="Times New Roman"/>
          <w:sz w:val="24"/>
          <w:szCs w:val="24"/>
        </w:rPr>
        <w:t>Chapters</w:t>
      </w:r>
      <w:r w:rsidR="00891B28">
        <w:rPr>
          <w:rFonts w:ascii="Times New Roman" w:hAnsi="Times New Roman" w:cs="Times New Roman"/>
          <w:sz w:val="24"/>
          <w:szCs w:val="24"/>
        </w:rPr>
        <w:t xml:space="preserve"> </w:t>
      </w:r>
      <w:r w:rsidRPr="00766159">
        <w:rPr>
          <w:rFonts w:ascii="Times New Roman" w:hAnsi="Times New Roman" w:cs="Times New Roman"/>
          <w:sz w:val="24"/>
          <w:szCs w:val="24"/>
        </w:rPr>
        <w:t xml:space="preserve">6–6C of the </w:t>
      </w:r>
      <w:r w:rsidRPr="00766159">
        <w:rPr>
          <w:rFonts w:ascii="Times New Roman" w:hAnsi="Times New Roman" w:cs="Times New Roman"/>
          <w:iCs/>
          <w:sz w:val="24"/>
          <w:szCs w:val="24"/>
        </w:rPr>
        <w:t xml:space="preserve">Act. </w:t>
      </w:r>
      <w:r w:rsidRPr="00766159">
        <w:rPr>
          <w:rFonts w:ascii="Times New Roman" w:hAnsi="Times New Roman" w:cs="Times New Roman"/>
          <w:sz w:val="24"/>
          <w:szCs w:val="24"/>
        </w:rPr>
        <w:t>CP</w:t>
      </w:r>
      <w:r w:rsidR="00A60A47">
        <w:rPr>
          <w:rFonts w:ascii="Times New Roman" w:hAnsi="Times New Roman" w:cs="Times New Roman"/>
          <w:sz w:val="24"/>
          <w:szCs w:val="24"/>
        </w:rPr>
        <w:t xml:space="preserve"> </w:t>
      </w:r>
      <w:r w:rsidRPr="00766159">
        <w:rPr>
          <w:rFonts w:ascii="Times New Roman" w:hAnsi="Times New Roman" w:cs="Times New Roman"/>
          <w:sz w:val="24"/>
          <w:szCs w:val="24"/>
        </w:rPr>
        <w:t xml:space="preserve">193 also sought feedback on proposals to reissue the class orders (including Class Order </w:t>
      </w:r>
      <w:r w:rsidR="00EA1A92">
        <w:rPr>
          <w:rFonts w:ascii="Times New Roman" w:hAnsi="Times New Roman" w:cs="Times New Roman"/>
          <w:sz w:val="24"/>
          <w:szCs w:val="24"/>
        </w:rPr>
        <w:t>[CO </w:t>
      </w:r>
      <w:r w:rsidR="002B3402" w:rsidRPr="002B3402">
        <w:rPr>
          <w:rFonts w:ascii="Times New Roman" w:hAnsi="Times New Roman" w:cs="Times New Roman"/>
          <w:sz w:val="24"/>
          <w:szCs w:val="24"/>
        </w:rPr>
        <w:t>01/1541</w:t>
      </w:r>
      <w:r w:rsidRPr="00766159">
        <w:rPr>
          <w:rFonts w:ascii="Times New Roman" w:hAnsi="Times New Roman" w:cs="Times New Roman"/>
          <w:sz w:val="24"/>
          <w:szCs w:val="24"/>
        </w:rPr>
        <w:t xml:space="preserve">]) associated with </w:t>
      </w:r>
      <w:r w:rsidR="001631E0">
        <w:rPr>
          <w:rFonts w:ascii="Times New Roman" w:hAnsi="Times New Roman" w:cs="Times New Roman"/>
          <w:sz w:val="24"/>
          <w:szCs w:val="24"/>
        </w:rPr>
        <w:t>ASIC’s</w:t>
      </w:r>
      <w:r w:rsidR="001631E0" w:rsidRPr="00766159">
        <w:rPr>
          <w:rFonts w:ascii="Times New Roman" w:hAnsi="Times New Roman" w:cs="Times New Roman"/>
          <w:sz w:val="24"/>
          <w:szCs w:val="24"/>
        </w:rPr>
        <w:t xml:space="preserve"> </w:t>
      </w:r>
      <w:r w:rsidRPr="00766159">
        <w:rPr>
          <w:rFonts w:ascii="Times New Roman" w:hAnsi="Times New Roman" w:cs="Times New Roman"/>
          <w:sz w:val="24"/>
          <w:szCs w:val="24"/>
        </w:rPr>
        <w:t xml:space="preserve">updated guidance and to make new class orders addressing </w:t>
      </w:r>
      <w:r w:rsidR="00A60A47">
        <w:rPr>
          <w:rFonts w:ascii="Times New Roman" w:hAnsi="Times New Roman" w:cs="Times New Roman"/>
          <w:sz w:val="24"/>
          <w:szCs w:val="24"/>
        </w:rPr>
        <w:t>a number of</w:t>
      </w:r>
      <w:r w:rsidR="00A60A47" w:rsidRPr="00766159">
        <w:rPr>
          <w:rFonts w:ascii="Times New Roman" w:hAnsi="Times New Roman" w:cs="Times New Roman"/>
          <w:sz w:val="24"/>
          <w:szCs w:val="24"/>
        </w:rPr>
        <w:t xml:space="preserve"> </w:t>
      </w:r>
      <w:r w:rsidRPr="00766159">
        <w:rPr>
          <w:rFonts w:ascii="Times New Roman" w:hAnsi="Times New Roman" w:cs="Times New Roman"/>
          <w:sz w:val="24"/>
          <w:szCs w:val="24"/>
        </w:rPr>
        <w:t>discrete policy issues. The consultation period closed on 22</w:t>
      </w:r>
      <w:r w:rsidR="00AB181C">
        <w:rPr>
          <w:rFonts w:ascii="Times New Roman" w:hAnsi="Times New Roman" w:cs="Times New Roman"/>
          <w:sz w:val="24"/>
          <w:szCs w:val="24"/>
        </w:rPr>
        <w:t> </w:t>
      </w:r>
      <w:r w:rsidRPr="00766159">
        <w:rPr>
          <w:rFonts w:ascii="Times New Roman" w:hAnsi="Times New Roman" w:cs="Times New Roman"/>
          <w:sz w:val="24"/>
          <w:szCs w:val="24"/>
        </w:rPr>
        <w:t>February 2013.</w:t>
      </w:r>
    </w:p>
    <w:p w:rsidR="00766159" w:rsidRPr="00766159" w:rsidRDefault="00766159" w:rsidP="007661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66159">
        <w:rPr>
          <w:rFonts w:ascii="Times New Roman" w:hAnsi="Times New Roman" w:cs="Times New Roman"/>
          <w:sz w:val="24"/>
          <w:szCs w:val="24"/>
        </w:rPr>
        <w:t>While CP</w:t>
      </w:r>
      <w:r w:rsidR="00A60A47">
        <w:rPr>
          <w:rFonts w:ascii="Times New Roman" w:hAnsi="Times New Roman" w:cs="Times New Roman"/>
          <w:sz w:val="24"/>
          <w:szCs w:val="24"/>
        </w:rPr>
        <w:t xml:space="preserve"> </w:t>
      </w:r>
      <w:r w:rsidRPr="00766159">
        <w:rPr>
          <w:rFonts w:ascii="Times New Roman" w:hAnsi="Times New Roman" w:cs="Times New Roman"/>
          <w:sz w:val="24"/>
          <w:szCs w:val="24"/>
        </w:rPr>
        <w:t xml:space="preserve">193 invited general feedback on the renewal of </w:t>
      </w:r>
      <w:r w:rsidR="001631E0">
        <w:rPr>
          <w:rFonts w:ascii="Times New Roman" w:hAnsi="Times New Roman" w:cs="Times New Roman"/>
          <w:sz w:val="24"/>
          <w:szCs w:val="24"/>
        </w:rPr>
        <w:t>ASIC’s</w:t>
      </w:r>
      <w:r w:rsidR="001631E0" w:rsidRPr="00766159">
        <w:rPr>
          <w:rFonts w:ascii="Times New Roman" w:hAnsi="Times New Roman" w:cs="Times New Roman"/>
          <w:sz w:val="24"/>
          <w:szCs w:val="24"/>
        </w:rPr>
        <w:t xml:space="preserve"> </w:t>
      </w:r>
      <w:r w:rsidRPr="00766159">
        <w:rPr>
          <w:rFonts w:ascii="Times New Roman" w:hAnsi="Times New Roman" w:cs="Times New Roman"/>
          <w:sz w:val="24"/>
          <w:szCs w:val="24"/>
        </w:rPr>
        <w:t xml:space="preserve">class orders, the process did not include any specific consultation on Class Order </w:t>
      </w:r>
      <w:r w:rsidR="00EA1A92">
        <w:rPr>
          <w:rFonts w:ascii="Times New Roman" w:hAnsi="Times New Roman" w:cs="Times New Roman"/>
          <w:sz w:val="24"/>
          <w:szCs w:val="24"/>
        </w:rPr>
        <w:t>[CO </w:t>
      </w:r>
      <w:r w:rsidRPr="00766159">
        <w:rPr>
          <w:rFonts w:ascii="Times New Roman" w:hAnsi="Times New Roman" w:cs="Times New Roman"/>
          <w:sz w:val="24"/>
          <w:szCs w:val="24"/>
        </w:rPr>
        <w:t>13</w:t>
      </w:r>
      <w:r w:rsidR="00EA1A92">
        <w:rPr>
          <w:rFonts w:ascii="Times New Roman" w:hAnsi="Times New Roman" w:cs="Times New Roman"/>
          <w:sz w:val="24"/>
          <w:szCs w:val="24"/>
        </w:rPr>
        <w:t>/519</w:t>
      </w:r>
      <w:r w:rsidRPr="00766159">
        <w:rPr>
          <w:rFonts w:ascii="Times New Roman" w:hAnsi="Times New Roman" w:cs="Times New Roman"/>
          <w:sz w:val="24"/>
          <w:szCs w:val="24"/>
        </w:rPr>
        <w:t xml:space="preserve">] because the relief raised no new policy considerations.  </w:t>
      </w:r>
      <w:r w:rsidR="001631E0">
        <w:rPr>
          <w:rFonts w:ascii="Times New Roman" w:hAnsi="Times New Roman" w:cs="Times New Roman"/>
          <w:sz w:val="24"/>
          <w:szCs w:val="24"/>
        </w:rPr>
        <w:t>ASIC</w:t>
      </w:r>
      <w:r w:rsidR="001631E0" w:rsidRPr="00766159">
        <w:rPr>
          <w:rFonts w:ascii="Times New Roman" w:hAnsi="Times New Roman" w:cs="Times New Roman"/>
          <w:sz w:val="24"/>
          <w:szCs w:val="24"/>
        </w:rPr>
        <w:t xml:space="preserve"> </w:t>
      </w:r>
      <w:r w:rsidRPr="00766159">
        <w:rPr>
          <w:rFonts w:ascii="Times New Roman" w:hAnsi="Times New Roman" w:cs="Times New Roman"/>
          <w:sz w:val="24"/>
          <w:szCs w:val="24"/>
        </w:rPr>
        <w:t>received 7 submissions in response to CP</w:t>
      </w:r>
      <w:r w:rsidR="00A60A47">
        <w:rPr>
          <w:rFonts w:ascii="Times New Roman" w:hAnsi="Times New Roman" w:cs="Times New Roman"/>
          <w:sz w:val="24"/>
          <w:szCs w:val="24"/>
        </w:rPr>
        <w:t xml:space="preserve"> </w:t>
      </w:r>
      <w:r w:rsidRPr="00766159">
        <w:rPr>
          <w:rFonts w:ascii="Times New Roman" w:hAnsi="Times New Roman" w:cs="Times New Roman"/>
          <w:sz w:val="24"/>
          <w:szCs w:val="24"/>
        </w:rPr>
        <w:t xml:space="preserve">193. Details of the submissions received are contained </w:t>
      </w:r>
      <w:r w:rsidRPr="00C56792">
        <w:rPr>
          <w:rFonts w:ascii="Times New Roman" w:hAnsi="Times New Roman" w:cs="Times New Roman"/>
          <w:sz w:val="24"/>
          <w:szCs w:val="24"/>
        </w:rPr>
        <w:t>in</w:t>
      </w:r>
      <w:r w:rsidR="00C736CA">
        <w:rPr>
          <w:rFonts w:ascii="Times New Roman" w:hAnsi="Times New Roman" w:cs="Times New Roman"/>
          <w:sz w:val="24"/>
          <w:szCs w:val="24"/>
        </w:rPr>
        <w:t xml:space="preserve"> </w:t>
      </w:r>
      <w:r w:rsidR="00E7742C">
        <w:rPr>
          <w:rFonts w:ascii="Times New Roman" w:hAnsi="Times New Roman" w:cs="Times New Roman"/>
          <w:sz w:val="24"/>
          <w:szCs w:val="24"/>
        </w:rPr>
        <w:t>REP</w:t>
      </w:r>
      <w:r w:rsidR="00C56792" w:rsidRPr="00C56792">
        <w:rPr>
          <w:rFonts w:ascii="Times New Roman" w:hAnsi="Times New Roman" w:cs="Times New Roman"/>
          <w:sz w:val="24"/>
          <w:szCs w:val="24"/>
        </w:rPr>
        <w:t xml:space="preserve"> 350 </w:t>
      </w:r>
      <w:r w:rsidR="00C56792" w:rsidRPr="00C56792">
        <w:rPr>
          <w:rFonts w:ascii="Times New Roman" w:hAnsi="Times New Roman" w:cs="Times New Roman"/>
          <w:i/>
          <w:sz w:val="24"/>
          <w:szCs w:val="24"/>
        </w:rPr>
        <w:t>Response to submissions on CP</w:t>
      </w:r>
      <w:r w:rsidR="00C736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6792" w:rsidRPr="00C56792">
        <w:rPr>
          <w:rFonts w:ascii="Times New Roman" w:hAnsi="Times New Roman" w:cs="Times New Roman"/>
          <w:i/>
          <w:sz w:val="24"/>
          <w:szCs w:val="24"/>
        </w:rPr>
        <w:t>193</w:t>
      </w:r>
      <w:r w:rsidR="00C56792">
        <w:rPr>
          <w:rFonts w:ascii="Times New Roman" w:hAnsi="Times New Roman" w:cs="Times New Roman"/>
          <w:sz w:val="24"/>
          <w:szCs w:val="24"/>
        </w:rPr>
        <w:t xml:space="preserve"> </w:t>
      </w:r>
      <w:r w:rsidR="00C56792" w:rsidRPr="00C56792">
        <w:rPr>
          <w:rFonts w:ascii="Times New Roman" w:hAnsi="Times New Roman" w:cs="Times New Roman"/>
          <w:i/>
          <w:sz w:val="24"/>
          <w:szCs w:val="24"/>
        </w:rPr>
        <w:t>Takeovers</w:t>
      </w:r>
      <w:r w:rsidR="00C56792">
        <w:rPr>
          <w:rFonts w:ascii="Times New Roman" w:hAnsi="Times New Roman" w:cs="Times New Roman"/>
          <w:i/>
          <w:sz w:val="24"/>
          <w:szCs w:val="24"/>
        </w:rPr>
        <w:t>,</w:t>
      </w:r>
      <w:r w:rsidR="00C56792" w:rsidRPr="00C56792">
        <w:rPr>
          <w:rFonts w:ascii="Times New Roman" w:hAnsi="Times New Roman" w:cs="Times New Roman"/>
          <w:i/>
          <w:sz w:val="24"/>
          <w:szCs w:val="24"/>
        </w:rPr>
        <w:t xml:space="preserve"> Compulsory acquisitions and substantial holdings</w:t>
      </w:r>
      <w:r w:rsidRPr="00766159">
        <w:rPr>
          <w:rFonts w:ascii="Times New Roman" w:hAnsi="Times New Roman" w:cs="Times New Roman"/>
          <w:sz w:val="24"/>
          <w:szCs w:val="24"/>
        </w:rPr>
        <w:t xml:space="preserve"> which is available on </w:t>
      </w:r>
      <w:r w:rsidR="001631E0">
        <w:rPr>
          <w:rFonts w:ascii="Times New Roman" w:hAnsi="Times New Roman" w:cs="Times New Roman"/>
          <w:sz w:val="24"/>
          <w:szCs w:val="24"/>
        </w:rPr>
        <w:t>ASIC’s</w:t>
      </w:r>
      <w:r w:rsidR="001631E0" w:rsidRPr="00766159">
        <w:rPr>
          <w:rFonts w:ascii="Times New Roman" w:hAnsi="Times New Roman" w:cs="Times New Roman"/>
          <w:sz w:val="24"/>
          <w:szCs w:val="24"/>
        </w:rPr>
        <w:t xml:space="preserve"> </w:t>
      </w:r>
      <w:r w:rsidRPr="00766159">
        <w:rPr>
          <w:rFonts w:ascii="Times New Roman" w:hAnsi="Times New Roman" w:cs="Times New Roman"/>
          <w:sz w:val="24"/>
          <w:szCs w:val="24"/>
        </w:rPr>
        <w:t>website</w:t>
      </w:r>
      <w:r w:rsidR="00AD67B3">
        <w:rPr>
          <w:rFonts w:ascii="Times New Roman" w:hAnsi="Times New Roman" w:cs="Times New Roman"/>
          <w:sz w:val="24"/>
          <w:szCs w:val="24"/>
        </w:rPr>
        <w:t xml:space="preserve"> at www.asic.gov.au</w:t>
      </w:r>
      <w:r w:rsidRPr="00766159">
        <w:rPr>
          <w:rFonts w:ascii="Times New Roman" w:hAnsi="Times New Roman" w:cs="Times New Roman"/>
          <w:sz w:val="24"/>
          <w:szCs w:val="24"/>
        </w:rPr>
        <w:t>.</w:t>
      </w:r>
    </w:p>
    <w:p w:rsidR="00766159" w:rsidRDefault="00766159" w:rsidP="007661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6615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Notwithstanding </w:t>
      </w:r>
      <w:r w:rsidR="001631E0">
        <w:rPr>
          <w:rFonts w:ascii="Times New Roman" w:hAnsi="Times New Roman" w:cs="Times New Roman"/>
          <w:sz w:val="24"/>
          <w:szCs w:val="24"/>
          <w:lang w:val="en-US"/>
        </w:rPr>
        <w:t>ASIC’s</w:t>
      </w:r>
      <w:r w:rsidR="001631E0" w:rsidRPr="007661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6159">
        <w:rPr>
          <w:rFonts w:ascii="Times New Roman" w:hAnsi="Times New Roman" w:cs="Times New Roman"/>
          <w:sz w:val="24"/>
          <w:szCs w:val="24"/>
          <w:lang w:val="en-US"/>
        </w:rPr>
        <w:t xml:space="preserve">general consultation on the re-issue and update of </w:t>
      </w:r>
      <w:r w:rsidR="001631E0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1631E0" w:rsidRPr="007661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6159">
        <w:rPr>
          <w:rFonts w:ascii="Times New Roman" w:hAnsi="Times New Roman" w:cs="Times New Roman"/>
          <w:sz w:val="24"/>
          <w:szCs w:val="24"/>
          <w:lang w:val="en-US"/>
        </w:rPr>
        <w:t xml:space="preserve">takeovers class orders, </w:t>
      </w:r>
      <w:r w:rsidR="00AB181C">
        <w:rPr>
          <w:rFonts w:ascii="Times New Roman" w:hAnsi="Times New Roman" w:cs="Times New Roman"/>
          <w:sz w:val="24"/>
          <w:szCs w:val="24"/>
          <w:lang w:val="en-US"/>
        </w:rPr>
        <w:t>ASIC</w:t>
      </w:r>
      <w:r w:rsidR="00AB181C" w:rsidRPr="007661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6159">
        <w:rPr>
          <w:rFonts w:ascii="Times New Roman" w:hAnsi="Times New Roman" w:cs="Times New Roman"/>
          <w:sz w:val="24"/>
          <w:szCs w:val="24"/>
          <w:lang w:val="en-US"/>
        </w:rPr>
        <w:t>consider</w:t>
      </w:r>
      <w:r w:rsidR="00AB181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661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07C3">
        <w:rPr>
          <w:rFonts w:ascii="Times New Roman" w:hAnsi="Times New Roman" w:cs="Times New Roman"/>
          <w:sz w:val="24"/>
          <w:szCs w:val="24"/>
          <w:lang w:val="en-US"/>
        </w:rPr>
        <w:t xml:space="preserve">that Class Order </w:t>
      </w:r>
      <w:r w:rsidRPr="00766159">
        <w:rPr>
          <w:rFonts w:ascii="Times New Roman" w:hAnsi="Times New Roman" w:cs="Times New Roman"/>
          <w:sz w:val="24"/>
          <w:szCs w:val="24"/>
          <w:lang w:val="en-US"/>
        </w:rPr>
        <w:t>[CO</w:t>
      </w:r>
      <w:r w:rsidR="001A07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66159">
        <w:rPr>
          <w:rFonts w:ascii="Times New Roman" w:hAnsi="Times New Roman" w:cs="Times New Roman"/>
          <w:sz w:val="24"/>
          <w:szCs w:val="24"/>
          <w:lang w:val="en-US"/>
        </w:rPr>
        <w:t>13/</w:t>
      </w:r>
      <w:r w:rsidR="001A07C3">
        <w:rPr>
          <w:rFonts w:ascii="Times New Roman" w:hAnsi="Times New Roman" w:cs="Times New Roman"/>
          <w:sz w:val="24"/>
          <w:szCs w:val="24"/>
          <w:lang w:val="en-US"/>
        </w:rPr>
        <w:t>519</w:t>
      </w:r>
      <w:r w:rsidRPr="00766159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="00142924">
        <w:rPr>
          <w:rFonts w:ascii="Times New Roman" w:hAnsi="Times New Roman" w:cs="Times New Roman"/>
          <w:sz w:val="24"/>
          <w:szCs w:val="24"/>
          <w:lang w:val="en-US"/>
        </w:rPr>
        <w:t xml:space="preserve">is of a minor </w:t>
      </w:r>
      <w:r w:rsidR="002C0877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42924">
        <w:rPr>
          <w:rFonts w:ascii="Times New Roman" w:hAnsi="Times New Roman" w:cs="Times New Roman"/>
          <w:sz w:val="24"/>
          <w:szCs w:val="24"/>
          <w:lang w:val="en-US"/>
        </w:rPr>
        <w:t xml:space="preserve"> machinery nature and </w:t>
      </w:r>
      <w:r w:rsidR="00AB181C" w:rsidRPr="00AB181C">
        <w:rPr>
          <w:rFonts w:ascii="Times New Roman" w:hAnsi="Times New Roman" w:cs="Times New Roman"/>
          <w:sz w:val="24"/>
          <w:szCs w:val="24"/>
        </w:rPr>
        <w:t>does not substantially alter existing arrangements</w:t>
      </w:r>
      <w:r w:rsidR="00703EBE">
        <w:rPr>
          <w:rFonts w:ascii="Times New Roman" w:hAnsi="Times New Roman" w:cs="Times New Roman"/>
          <w:sz w:val="24"/>
          <w:szCs w:val="24"/>
        </w:rPr>
        <w:t>.</w:t>
      </w:r>
      <w:r w:rsidR="00AB181C" w:rsidRPr="00AB18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E1D31" w:rsidRDefault="004E1D3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4E1D31" w:rsidRPr="00766159" w:rsidRDefault="004E1D31" w:rsidP="00766159">
      <w:pPr>
        <w:rPr>
          <w:rFonts w:ascii="Times New Roman" w:hAnsi="Times New Roman" w:cs="Times New Roman"/>
          <w:sz w:val="24"/>
          <w:szCs w:val="24"/>
        </w:rPr>
      </w:pPr>
    </w:p>
    <w:p w:rsidR="006639A1" w:rsidRDefault="004E1D31" w:rsidP="006639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D31">
        <w:rPr>
          <w:rFonts w:ascii="Times New Roman" w:hAnsi="Times New Roman" w:cs="Times New Roman"/>
          <w:b/>
          <w:sz w:val="24"/>
          <w:szCs w:val="24"/>
        </w:rPr>
        <w:t>Statement of Compatibility with Human Rights</w:t>
      </w:r>
    </w:p>
    <w:p w:rsidR="006639A1" w:rsidRPr="006639A1" w:rsidRDefault="006639A1" w:rsidP="006639A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39A1">
        <w:rPr>
          <w:rFonts w:ascii="Times New Roman" w:hAnsi="Times New Roman" w:cs="Times New Roman"/>
          <w:i/>
          <w:sz w:val="24"/>
          <w:szCs w:val="24"/>
        </w:rPr>
        <w:t>Prepared in accordance with Part 3 of the Human Rights (Parliamentary Scrutiny) Act 2011</w:t>
      </w:r>
    </w:p>
    <w:p w:rsidR="006639A1" w:rsidRDefault="004E1D31" w:rsidP="006639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D31">
        <w:rPr>
          <w:rFonts w:ascii="Times New Roman" w:hAnsi="Times New Roman" w:cs="Times New Roman"/>
          <w:b/>
          <w:sz w:val="24"/>
          <w:szCs w:val="24"/>
        </w:rPr>
        <w:t>ASIC Class Order [CO 13/51</w:t>
      </w:r>
      <w:r w:rsidR="00886FBC">
        <w:rPr>
          <w:rFonts w:ascii="Times New Roman" w:hAnsi="Times New Roman" w:cs="Times New Roman"/>
          <w:b/>
          <w:sz w:val="24"/>
          <w:szCs w:val="24"/>
        </w:rPr>
        <w:t>9</w:t>
      </w:r>
      <w:r w:rsidRPr="004E1D31">
        <w:rPr>
          <w:rFonts w:ascii="Times New Roman" w:hAnsi="Times New Roman" w:cs="Times New Roman"/>
          <w:b/>
          <w:sz w:val="24"/>
          <w:szCs w:val="24"/>
        </w:rPr>
        <w:t>]</w:t>
      </w:r>
    </w:p>
    <w:p w:rsidR="004E1D31" w:rsidRPr="00886FBC" w:rsidRDefault="006639A1" w:rsidP="004E1D31">
      <w:pPr>
        <w:rPr>
          <w:rFonts w:ascii="Times New Roman" w:hAnsi="Times New Roman" w:cs="Times New Roman"/>
          <w:sz w:val="24"/>
          <w:szCs w:val="24"/>
        </w:rPr>
      </w:pPr>
      <w:r w:rsidRPr="006639A1">
        <w:rPr>
          <w:rFonts w:ascii="Times New Roman" w:hAnsi="Times New Roman" w:cs="Times New Roman"/>
          <w:sz w:val="24"/>
          <w:szCs w:val="24"/>
        </w:rPr>
        <w:t xml:space="preserve">This class order is compatible with the human rights and freedoms recognised or declared in the international instruments listed in section 3 of the </w:t>
      </w:r>
      <w:r w:rsidRPr="006639A1">
        <w:rPr>
          <w:rFonts w:ascii="Times New Roman" w:hAnsi="Times New Roman" w:cs="Times New Roman"/>
          <w:i/>
          <w:sz w:val="24"/>
          <w:szCs w:val="24"/>
        </w:rPr>
        <w:t>Human Rights (Parliamentary Scrutiny) Act 2011</w:t>
      </w:r>
      <w:r w:rsidRPr="006639A1">
        <w:rPr>
          <w:rFonts w:ascii="Times New Roman" w:hAnsi="Times New Roman" w:cs="Times New Roman"/>
          <w:sz w:val="24"/>
          <w:szCs w:val="24"/>
        </w:rPr>
        <w:t>.</w:t>
      </w:r>
    </w:p>
    <w:p w:rsidR="004E1D31" w:rsidRPr="00886FBC" w:rsidRDefault="00316267" w:rsidP="004E1D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Overview of the class order</w:t>
      </w:r>
    </w:p>
    <w:p w:rsidR="009B53EE" w:rsidRDefault="006639A1" w:rsidP="001D7B3C">
      <w:pPr>
        <w:rPr>
          <w:rFonts w:ascii="Times New Roman" w:hAnsi="Times New Roman" w:cs="Times New Roman"/>
          <w:sz w:val="24"/>
          <w:szCs w:val="24"/>
        </w:rPr>
      </w:pPr>
      <w:r w:rsidRPr="006639A1">
        <w:rPr>
          <w:rFonts w:ascii="Times New Roman" w:hAnsi="Times New Roman" w:cs="Times New Roman"/>
          <w:sz w:val="24"/>
          <w:szCs w:val="24"/>
        </w:rPr>
        <w:t>ASIC Class</w:t>
      </w:r>
      <w:r w:rsidR="00587A24">
        <w:rPr>
          <w:rFonts w:ascii="Times New Roman" w:hAnsi="Times New Roman" w:cs="Times New Roman"/>
          <w:sz w:val="24"/>
          <w:szCs w:val="24"/>
        </w:rPr>
        <w:t> </w:t>
      </w:r>
      <w:r w:rsidRPr="006639A1">
        <w:rPr>
          <w:rFonts w:ascii="Times New Roman" w:hAnsi="Times New Roman" w:cs="Times New Roman"/>
          <w:sz w:val="24"/>
          <w:szCs w:val="24"/>
        </w:rPr>
        <w:t>Order</w:t>
      </w:r>
      <w:r w:rsidR="00587A24">
        <w:rPr>
          <w:rFonts w:ascii="Times New Roman" w:hAnsi="Times New Roman" w:cs="Times New Roman"/>
          <w:sz w:val="24"/>
          <w:szCs w:val="24"/>
        </w:rPr>
        <w:t> </w:t>
      </w:r>
      <w:r w:rsidRPr="006639A1">
        <w:rPr>
          <w:rFonts w:ascii="Times New Roman" w:hAnsi="Times New Roman" w:cs="Times New Roman"/>
          <w:sz w:val="24"/>
          <w:szCs w:val="24"/>
        </w:rPr>
        <w:t>[CO 13/519</w:t>
      </w:r>
      <w:r w:rsidR="00A66D4B">
        <w:rPr>
          <w:rFonts w:ascii="Times New Roman" w:hAnsi="Times New Roman" w:cs="Times New Roman"/>
          <w:sz w:val="24"/>
          <w:szCs w:val="24"/>
        </w:rPr>
        <w:t>]</w:t>
      </w:r>
      <w:r w:rsidR="001D7B3C" w:rsidRPr="001D7B3C">
        <w:rPr>
          <w:rFonts w:ascii="Times New Roman" w:hAnsi="Times New Roman" w:cs="Times New Roman"/>
          <w:sz w:val="24"/>
          <w:szCs w:val="24"/>
        </w:rPr>
        <w:t xml:space="preserve"> relates to section</w:t>
      </w:r>
      <w:r w:rsidR="00587A24">
        <w:rPr>
          <w:rFonts w:ascii="Times New Roman" w:hAnsi="Times New Roman" w:cs="Times New Roman"/>
          <w:sz w:val="24"/>
          <w:szCs w:val="24"/>
        </w:rPr>
        <w:t> </w:t>
      </w:r>
      <w:r w:rsidR="001D7B3C" w:rsidRPr="001D7B3C">
        <w:rPr>
          <w:rFonts w:ascii="Times New Roman" w:hAnsi="Times New Roman" w:cs="Times New Roman"/>
          <w:sz w:val="24"/>
          <w:szCs w:val="24"/>
        </w:rPr>
        <w:t xml:space="preserve">601FM of the </w:t>
      </w:r>
      <w:r w:rsidRPr="006639A1">
        <w:rPr>
          <w:rFonts w:ascii="Times New Roman" w:hAnsi="Times New Roman" w:cs="Times New Roman"/>
          <w:i/>
          <w:sz w:val="24"/>
          <w:szCs w:val="24"/>
        </w:rPr>
        <w:t>Corporations Act 2001</w:t>
      </w:r>
      <w:r w:rsidR="001D7B3C">
        <w:rPr>
          <w:rFonts w:ascii="Times New Roman" w:hAnsi="Times New Roman" w:cs="Times New Roman"/>
          <w:sz w:val="24"/>
          <w:szCs w:val="24"/>
        </w:rPr>
        <w:t xml:space="preserve"> </w:t>
      </w:r>
      <w:r w:rsidR="001D7B3C" w:rsidRPr="001D7B3C">
        <w:rPr>
          <w:rFonts w:ascii="Times New Roman" w:hAnsi="Times New Roman" w:cs="Times New Roman"/>
          <w:sz w:val="24"/>
          <w:szCs w:val="24"/>
        </w:rPr>
        <w:t>which allows members of a listed registered scheme to vote on a resolution to remove and replace the responsible entity by taking action under Division</w:t>
      </w:r>
      <w:r w:rsidR="00587A24">
        <w:rPr>
          <w:rFonts w:ascii="Times New Roman" w:hAnsi="Times New Roman" w:cs="Times New Roman"/>
          <w:sz w:val="24"/>
          <w:szCs w:val="24"/>
        </w:rPr>
        <w:t> </w:t>
      </w:r>
      <w:r w:rsidR="001D7B3C" w:rsidRPr="001D7B3C">
        <w:rPr>
          <w:rFonts w:ascii="Times New Roman" w:hAnsi="Times New Roman" w:cs="Times New Roman"/>
          <w:sz w:val="24"/>
          <w:szCs w:val="24"/>
        </w:rPr>
        <w:t>1</w:t>
      </w:r>
      <w:r w:rsidR="00587A24">
        <w:rPr>
          <w:rFonts w:ascii="Times New Roman" w:hAnsi="Times New Roman" w:cs="Times New Roman"/>
          <w:sz w:val="24"/>
          <w:szCs w:val="24"/>
        </w:rPr>
        <w:t> </w:t>
      </w:r>
      <w:r w:rsidR="001D7B3C" w:rsidRPr="001D7B3C">
        <w:rPr>
          <w:rFonts w:ascii="Times New Roman" w:hAnsi="Times New Roman" w:cs="Times New Roman"/>
          <w:sz w:val="24"/>
          <w:szCs w:val="24"/>
        </w:rPr>
        <w:t>of</w:t>
      </w:r>
      <w:r w:rsidR="00587A24">
        <w:rPr>
          <w:rFonts w:ascii="Times New Roman" w:hAnsi="Times New Roman" w:cs="Times New Roman"/>
          <w:sz w:val="24"/>
          <w:szCs w:val="24"/>
        </w:rPr>
        <w:t> </w:t>
      </w:r>
      <w:r w:rsidR="001D7B3C" w:rsidRPr="001D7B3C">
        <w:rPr>
          <w:rFonts w:ascii="Times New Roman" w:hAnsi="Times New Roman" w:cs="Times New Roman"/>
          <w:sz w:val="24"/>
          <w:szCs w:val="24"/>
        </w:rPr>
        <w:t>Part</w:t>
      </w:r>
      <w:r w:rsidR="00587A24">
        <w:rPr>
          <w:rFonts w:ascii="Times New Roman" w:hAnsi="Times New Roman" w:cs="Times New Roman"/>
          <w:sz w:val="24"/>
          <w:szCs w:val="24"/>
        </w:rPr>
        <w:t> </w:t>
      </w:r>
      <w:r w:rsidR="001D7B3C" w:rsidRPr="001D7B3C">
        <w:rPr>
          <w:rFonts w:ascii="Times New Roman" w:hAnsi="Times New Roman" w:cs="Times New Roman"/>
          <w:sz w:val="24"/>
          <w:szCs w:val="24"/>
        </w:rPr>
        <w:t>2G.4</w:t>
      </w:r>
      <w:r w:rsidR="00B14DD3">
        <w:rPr>
          <w:rFonts w:ascii="Times New Roman" w:hAnsi="Times New Roman" w:cs="Times New Roman"/>
          <w:sz w:val="24"/>
          <w:szCs w:val="24"/>
        </w:rPr>
        <w:t xml:space="preserve"> of that Act</w:t>
      </w:r>
      <w:r w:rsidR="00177BEF">
        <w:rPr>
          <w:rFonts w:ascii="Times New Roman" w:hAnsi="Times New Roman" w:cs="Times New Roman"/>
          <w:sz w:val="24"/>
          <w:szCs w:val="24"/>
        </w:rPr>
        <w:t>, which deals with meetings of members of schemes</w:t>
      </w:r>
      <w:r w:rsidR="001D7B3C" w:rsidRPr="001D7B3C">
        <w:rPr>
          <w:rFonts w:ascii="Times New Roman" w:hAnsi="Times New Roman" w:cs="Times New Roman"/>
          <w:sz w:val="24"/>
          <w:szCs w:val="24"/>
        </w:rPr>
        <w:t xml:space="preserve">.  </w:t>
      </w:r>
      <w:r w:rsidR="00177BEF">
        <w:rPr>
          <w:rFonts w:ascii="Times New Roman" w:hAnsi="Times New Roman" w:cs="Times New Roman"/>
          <w:sz w:val="24"/>
          <w:szCs w:val="24"/>
        </w:rPr>
        <w:t xml:space="preserve">That Division </w:t>
      </w:r>
      <w:r w:rsidR="009B53EE" w:rsidRPr="008E7FAF">
        <w:rPr>
          <w:rFonts w:ascii="Times New Roman" w:hAnsi="Times New Roman" w:cs="Times New Roman"/>
          <w:sz w:val="24"/>
          <w:szCs w:val="24"/>
        </w:rPr>
        <w:t>set</w:t>
      </w:r>
      <w:r w:rsidR="009B53EE">
        <w:rPr>
          <w:rFonts w:ascii="Times New Roman" w:hAnsi="Times New Roman" w:cs="Times New Roman"/>
          <w:sz w:val="24"/>
          <w:szCs w:val="24"/>
        </w:rPr>
        <w:t>s</w:t>
      </w:r>
      <w:r w:rsidR="009B53EE" w:rsidRPr="008E7FAF">
        <w:rPr>
          <w:rFonts w:ascii="Times New Roman" w:hAnsi="Times New Roman" w:cs="Times New Roman"/>
          <w:sz w:val="24"/>
          <w:szCs w:val="24"/>
        </w:rPr>
        <w:t xml:space="preserve"> out the procedures for convening members</w:t>
      </w:r>
      <w:r w:rsidR="003F2098">
        <w:rPr>
          <w:rFonts w:ascii="Times New Roman" w:hAnsi="Times New Roman" w:cs="Times New Roman"/>
          <w:sz w:val="24"/>
          <w:szCs w:val="24"/>
        </w:rPr>
        <w:t>’</w:t>
      </w:r>
      <w:r w:rsidR="009B53EE" w:rsidRPr="008E7FAF">
        <w:rPr>
          <w:rFonts w:ascii="Times New Roman" w:hAnsi="Times New Roman" w:cs="Times New Roman"/>
          <w:sz w:val="24"/>
          <w:szCs w:val="24"/>
        </w:rPr>
        <w:t xml:space="preserve"> meetings to consider and vote on special or extraordinary resolutions.  </w:t>
      </w:r>
    </w:p>
    <w:p w:rsidR="001D7B3C" w:rsidRPr="001D7B3C" w:rsidRDefault="009B53EE" w:rsidP="001D7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479F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lass </w:t>
      </w:r>
      <w:r w:rsidR="00B479F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rder deals with the </w:t>
      </w:r>
      <w:r w:rsidRPr="008E7FAF">
        <w:rPr>
          <w:rFonts w:ascii="Times New Roman" w:hAnsi="Times New Roman" w:cs="Times New Roman"/>
          <w:sz w:val="24"/>
          <w:szCs w:val="24"/>
        </w:rPr>
        <w:t>interaction between section</w:t>
      </w:r>
      <w:r w:rsidR="00587A24">
        <w:rPr>
          <w:rFonts w:ascii="Times New Roman" w:hAnsi="Times New Roman" w:cs="Times New Roman"/>
          <w:sz w:val="24"/>
          <w:szCs w:val="24"/>
        </w:rPr>
        <w:t> </w:t>
      </w:r>
      <w:r w:rsidRPr="008E7FAF">
        <w:rPr>
          <w:rFonts w:ascii="Times New Roman" w:hAnsi="Times New Roman" w:cs="Times New Roman"/>
          <w:sz w:val="24"/>
          <w:szCs w:val="24"/>
        </w:rPr>
        <w:t xml:space="preserve">601FM and </w:t>
      </w:r>
      <w:r>
        <w:rPr>
          <w:rFonts w:ascii="Times New Roman" w:hAnsi="Times New Roman" w:cs="Times New Roman"/>
          <w:sz w:val="24"/>
          <w:szCs w:val="24"/>
        </w:rPr>
        <w:t>th</w:t>
      </w:r>
      <w:r w:rsidR="00177BEF">
        <w:rPr>
          <w:rFonts w:ascii="Times New Roman" w:hAnsi="Times New Roman" w:cs="Times New Roman"/>
          <w:sz w:val="24"/>
          <w:szCs w:val="24"/>
        </w:rPr>
        <w:t>at Division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7F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It makes it clear that </w:t>
      </w:r>
      <w:r w:rsidRPr="009B53EE">
        <w:rPr>
          <w:rFonts w:ascii="Times New Roman" w:hAnsi="Times New Roman" w:cs="Times New Roman"/>
          <w:sz w:val="24"/>
          <w:szCs w:val="24"/>
        </w:rPr>
        <w:t xml:space="preserve">if members of a listed registered scheme want to change the responsible entity, they </w:t>
      </w:r>
      <w:r>
        <w:rPr>
          <w:rFonts w:ascii="Times New Roman" w:hAnsi="Times New Roman" w:cs="Times New Roman"/>
          <w:sz w:val="24"/>
          <w:szCs w:val="24"/>
        </w:rPr>
        <w:t>are able to</w:t>
      </w:r>
      <w:r w:rsidRPr="009B53EE">
        <w:rPr>
          <w:rFonts w:ascii="Times New Roman" w:hAnsi="Times New Roman" w:cs="Times New Roman"/>
          <w:sz w:val="24"/>
          <w:szCs w:val="24"/>
        </w:rPr>
        <w:t xml:space="preserve"> request or call a meeting to consider and vote on an ordinary</w:t>
      </w:r>
      <w:r w:rsidR="00177BEF">
        <w:rPr>
          <w:rFonts w:ascii="Times New Roman" w:hAnsi="Times New Roman" w:cs="Times New Roman"/>
          <w:sz w:val="24"/>
          <w:szCs w:val="24"/>
        </w:rPr>
        <w:t xml:space="preserve"> resolution</w:t>
      </w:r>
      <w:r w:rsidRPr="009B53EE">
        <w:rPr>
          <w:rFonts w:ascii="Times New Roman" w:hAnsi="Times New Roman" w:cs="Times New Roman"/>
          <w:sz w:val="24"/>
          <w:szCs w:val="24"/>
        </w:rPr>
        <w:t xml:space="preserve"> rather than a special or extraordinary resolution.  </w:t>
      </w:r>
    </w:p>
    <w:p w:rsidR="004E1D31" w:rsidRPr="004E1D31" w:rsidRDefault="004E1D31" w:rsidP="004E1D31">
      <w:pPr>
        <w:rPr>
          <w:rFonts w:ascii="Times New Roman" w:hAnsi="Times New Roman" w:cs="Times New Roman"/>
          <w:b/>
          <w:sz w:val="24"/>
          <w:szCs w:val="24"/>
        </w:rPr>
      </w:pPr>
      <w:r w:rsidRPr="004E1D31">
        <w:rPr>
          <w:rFonts w:ascii="Times New Roman" w:hAnsi="Times New Roman" w:cs="Times New Roman"/>
          <w:b/>
          <w:sz w:val="24"/>
          <w:szCs w:val="24"/>
        </w:rPr>
        <w:t>Human rights implications</w:t>
      </w:r>
    </w:p>
    <w:p w:rsidR="004E1D31" w:rsidRPr="004E1D31" w:rsidRDefault="006639A1" w:rsidP="004E1D31">
      <w:pPr>
        <w:rPr>
          <w:rFonts w:ascii="Times New Roman" w:hAnsi="Times New Roman" w:cs="Times New Roman"/>
          <w:sz w:val="24"/>
          <w:szCs w:val="24"/>
        </w:rPr>
      </w:pPr>
      <w:r w:rsidRPr="006639A1">
        <w:rPr>
          <w:rFonts w:ascii="Times New Roman" w:hAnsi="Times New Roman" w:cs="Times New Roman"/>
          <w:sz w:val="24"/>
          <w:szCs w:val="24"/>
        </w:rPr>
        <w:t>This class order does not engage any of the applicable rights or freedoms.</w:t>
      </w:r>
    </w:p>
    <w:p w:rsidR="004E1D31" w:rsidRPr="004E1D31" w:rsidRDefault="004E1D31" w:rsidP="004E1D31">
      <w:pPr>
        <w:rPr>
          <w:rFonts w:ascii="Times New Roman" w:hAnsi="Times New Roman" w:cs="Times New Roman"/>
          <w:b/>
          <w:sz w:val="24"/>
          <w:szCs w:val="24"/>
        </w:rPr>
      </w:pPr>
      <w:r w:rsidRPr="004E1D31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4E1D31" w:rsidRPr="004E1D31" w:rsidRDefault="006639A1" w:rsidP="004E1D31">
      <w:pPr>
        <w:rPr>
          <w:rFonts w:ascii="Times New Roman" w:hAnsi="Times New Roman" w:cs="Times New Roman"/>
          <w:sz w:val="24"/>
          <w:szCs w:val="24"/>
        </w:rPr>
      </w:pPr>
      <w:r w:rsidRPr="006639A1">
        <w:rPr>
          <w:rFonts w:ascii="Times New Roman" w:hAnsi="Times New Roman" w:cs="Times New Roman"/>
          <w:sz w:val="24"/>
          <w:szCs w:val="24"/>
        </w:rPr>
        <w:t>This class order is compatible with human rights as it does not raise any human rights issues.</w:t>
      </w:r>
    </w:p>
    <w:p w:rsidR="004E1D31" w:rsidRPr="004E1D31" w:rsidRDefault="004E1D31" w:rsidP="004E1D31">
      <w:pPr>
        <w:rPr>
          <w:rFonts w:ascii="Times New Roman" w:hAnsi="Times New Roman" w:cs="Times New Roman"/>
          <w:b/>
          <w:sz w:val="24"/>
          <w:szCs w:val="24"/>
        </w:rPr>
      </w:pPr>
    </w:p>
    <w:p w:rsidR="00D51EB9" w:rsidRPr="00CD28A0" w:rsidRDefault="00D51EB9" w:rsidP="00FA277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D51EB9" w:rsidRPr="00CD28A0" w:rsidSect="00FD25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7F3" w:rsidRDefault="00A277F3" w:rsidP="00FA277E">
      <w:pPr>
        <w:spacing w:after="0" w:line="240" w:lineRule="auto"/>
      </w:pPr>
      <w:r>
        <w:separator/>
      </w:r>
    </w:p>
  </w:endnote>
  <w:endnote w:type="continuationSeparator" w:id="0">
    <w:p w:rsidR="00A277F3" w:rsidRDefault="00A277F3" w:rsidP="00FA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BD" w:rsidRDefault="001458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7782"/>
      <w:docPartObj>
        <w:docPartGallery w:val="Page Numbers (Bottom of Page)"/>
        <w:docPartUnique/>
      </w:docPartObj>
    </w:sdtPr>
    <w:sdtContent>
      <w:p w:rsidR="00FD2553" w:rsidRDefault="00414701">
        <w:pPr>
          <w:pStyle w:val="Footer"/>
          <w:jc w:val="right"/>
        </w:pPr>
        <w:r>
          <w:fldChar w:fldCharType="begin"/>
        </w:r>
        <w:r w:rsidR="00FD2553">
          <w:instrText xml:space="preserve"> PAGE   \* MERGEFORMAT </w:instrText>
        </w:r>
        <w:r>
          <w:fldChar w:fldCharType="separate"/>
        </w:r>
        <w:r w:rsidR="00E7742C">
          <w:rPr>
            <w:noProof/>
          </w:rPr>
          <w:t>2</w:t>
        </w:r>
        <w:r>
          <w:fldChar w:fldCharType="end"/>
        </w:r>
      </w:p>
    </w:sdtContent>
  </w:sdt>
  <w:p w:rsidR="00FD2553" w:rsidRDefault="00FD255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BD" w:rsidRDefault="001458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7F3" w:rsidRDefault="00A277F3" w:rsidP="00FA277E">
      <w:pPr>
        <w:spacing w:after="0" w:line="240" w:lineRule="auto"/>
      </w:pPr>
      <w:r>
        <w:separator/>
      </w:r>
    </w:p>
  </w:footnote>
  <w:footnote w:type="continuationSeparator" w:id="0">
    <w:p w:rsidR="00A277F3" w:rsidRDefault="00A277F3" w:rsidP="00FA2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BD" w:rsidRDefault="001458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77E" w:rsidRPr="00FA277E" w:rsidRDefault="00FA277E" w:rsidP="00FA277E">
    <w:pPr>
      <w:pStyle w:val="Header"/>
      <w:jc w:val="right"/>
      <w:rPr>
        <w:lang w:val="en-US"/>
      </w:rPr>
    </w:pPr>
    <w:r>
      <w:rPr>
        <w:lang w:val="en-US"/>
      </w:rPr>
      <w:t>Explanatory statement</w:t>
    </w:r>
    <w:r w:rsidR="001458BD">
      <w:rPr>
        <w:lang w:val="en-US"/>
      </w:rPr>
      <w:t>: ASIC Class Order [CO 13/519]</w:t>
    </w:r>
    <w:r>
      <w:rPr>
        <w:lang w:val="en-US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BD" w:rsidRDefault="001458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65CF5"/>
    <w:multiLevelType w:val="hybridMultilevel"/>
    <w:tmpl w:val="BB94BF3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FA277E"/>
    <w:rsid w:val="00006D03"/>
    <w:rsid w:val="000304BE"/>
    <w:rsid w:val="00031212"/>
    <w:rsid w:val="00036DAA"/>
    <w:rsid w:val="00042755"/>
    <w:rsid w:val="000530CD"/>
    <w:rsid w:val="00053250"/>
    <w:rsid w:val="00060E1A"/>
    <w:rsid w:val="00062B44"/>
    <w:rsid w:val="0007600B"/>
    <w:rsid w:val="000763E6"/>
    <w:rsid w:val="000919B2"/>
    <w:rsid w:val="00093991"/>
    <w:rsid w:val="0009782F"/>
    <w:rsid w:val="000F6622"/>
    <w:rsid w:val="001200CC"/>
    <w:rsid w:val="0012079E"/>
    <w:rsid w:val="00126878"/>
    <w:rsid w:val="00142924"/>
    <w:rsid w:val="001458BD"/>
    <w:rsid w:val="00156AE0"/>
    <w:rsid w:val="0016065C"/>
    <w:rsid w:val="001631E0"/>
    <w:rsid w:val="00177179"/>
    <w:rsid w:val="00177BEF"/>
    <w:rsid w:val="00182D06"/>
    <w:rsid w:val="0019378C"/>
    <w:rsid w:val="00194C56"/>
    <w:rsid w:val="00194E20"/>
    <w:rsid w:val="00195118"/>
    <w:rsid w:val="001971B5"/>
    <w:rsid w:val="001A07C3"/>
    <w:rsid w:val="001B00B0"/>
    <w:rsid w:val="001C39FB"/>
    <w:rsid w:val="001C667C"/>
    <w:rsid w:val="001C6B3F"/>
    <w:rsid w:val="001D7B3C"/>
    <w:rsid w:val="00207422"/>
    <w:rsid w:val="00210AB4"/>
    <w:rsid w:val="002239C9"/>
    <w:rsid w:val="00225CA5"/>
    <w:rsid w:val="002271A8"/>
    <w:rsid w:val="00236BFF"/>
    <w:rsid w:val="0025203A"/>
    <w:rsid w:val="00255815"/>
    <w:rsid w:val="00294EB3"/>
    <w:rsid w:val="002B3402"/>
    <w:rsid w:val="002C0877"/>
    <w:rsid w:val="002C298E"/>
    <w:rsid w:val="002D608F"/>
    <w:rsid w:val="002E0F0D"/>
    <w:rsid w:val="0030077E"/>
    <w:rsid w:val="003117C5"/>
    <w:rsid w:val="00313DF1"/>
    <w:rsid w:val="00316267"/>
    <w:rsid w:val="00320054"/>
    <w:rsid w:val="00323367"/>
    <w:rsid w:val="00341E26"/>
    <w:rsid w:val="00343C59"/>
    <w:rsid w:val="00344EF9"/>
    <w:rsid w:val="00355BCB"/>
    <w:rsid w:val="00357645"/>
    <w:rsid w:val="00363F5D"/>
    <w:rsid w:val="00383854"/>
    <w:rsid w:val="00395D7C"/>
    <w:rsid w:val="003B7F3A"/>
    <w:rsid w:val="003C5095"/>
    <w:rsid w:val="003D3422"/>
    <w:rsid w:val="003D7299"/>
    <w:rsid w:val="003F2098"/>
    <w:rsid w:val="00402D07"/>
    <w:rsid w:val="0041343F"/>
    <w:rsid w:val="00414701"/>
    <w:rsid w:val="00427FA5"/>
    <w:rsid w:val="00434088"/>
    <w:rsid w:val="00447FC5"/>
    <w:rsid w:val="0045127D"/>
    <w:rsid w:val="00457654"/>
    <w:rsid w:val="004643D7"/>
    <w:rsid w:val="00467214"/>
    <w:rsid w:val="004875E5"/>
    <w:rsid w:val="0049403C"/>
    <w:rsid w:val="004A0F90"/>
    <w:rsid w:val="004A34C3"/>
    <w:rsid w:val="004C23BB"/>
    <w:rsid w:val="004D0015"/>
    <w:rsid w:val="004E0513"/>
    <w:rsid w:val="004E1D31"/>
    <w:rsid w:val="00523A4A"/>
    <w:rsid w:val="0052672C"/>
    <w:rsid w:val="0057434D"/>
    <w:rsid w:val="00577D50"/>
    <w:rsid w:val="00587A24"/>
    <w:rsid w:val="00595FDE"/>
    <w:rsid w:val="005A68BD"/>
    <w:rsid w:val="005A796C"/>
    <w:rsid w:val="005B463B"/>
    <w:rsid w:val="005E6ABD"/>
    <w:rsid w:val="005F4A16"/>
    <w:rsid w:val="006018D5"/>
    <w:rsid w:val="0060758B"/>
    <w:rsid w:val="006169D8"/>
    <w:rsid w:val="00620B27"/>
    <w:rsid w:val="00625F93"/>
    <w:rsid w:val="0064634F"/>
    <w:rsid w:val="006614FE"/>
    <w:rsid w:val="006639A1"/>
    <w:rsid w:val="00680C6B"/>
    <w:rsid w:val="006820E0"/>
    <w:rsid w:val="00692C86"/>
    <w:rsid w:val="006A5450"/>
    <w:rsid w:val="006A5B87"/>
    <w:rsid w:val="006C16C3"/>
    <w:rsid w:val="006C2B90"/>
    <w:rsid w:val="006F6C32"/>
    <w:rsid w:val="00703EBE"/>
    <w:rsid w:val="00741E6D"/>
    <w:rsid w:val="007435D9"/>
    <w:rsid w:val="00750278"/>
    <w:rsid w:val="007520BD"/>
    <w:rsid w:val="00766159"/>
    <w:rsid w:val="007838AA"/>
    <w:rsid w:val="00787D8C"/>
    <w:rsid w:val="007913E4"/>
    <w:rsid w:val="00795570"/>
    <w:rsid w:val="00795E02"/>
    <w:rsid w:val="00797473"/>
    <w:rsid w:val="007A045E"/>
    <w:rsid w:val="007A28C7"/>
    <w:rsid w:val="007A39CF"/>
    <w:rsid w:val="007A78C5"/>
    <w:rsid w:val="007B21F1"/>
    <w:rsid w:val="007C3BF8"/>
    <w:rsid w:val="007C723B"/>
    <w:rsid w:val="007F4CD8"/>
    <w:rsid w:val="00800C88"/>
    <w:rsid w:val="00811108"/>
    <w:rsid w:val="00820C68"/>
    <w:rsid w:val="008420F0"/>
    <w:rsid w:val="00845337"/>
    <w:rsid w:val="008545D5"/>
    <w:rsid w:val="008566D0"/>
    <w:rsid w:val="008750C4"/>
    <w:rsid w:val="00876429"/>
    <w:rsid w:val="00886659"/>
    <w:rsid w:val="00886FBC"/>
    <w:rsid w:val="00891B28"/>
    <w:rsid w:val="008C059B"/>
    <w:rsid w:val="008C0BA0"/>
    <w:rsid w:val="008E0148"/>
    <w:rsid w:val="008E092E"/>
    <w:rsid w:val="008E6F94"/>
    <w:rsid w:val="008E7DDF"/>
    <w:rsid w:val="008E7FAF"/>
    <w:rsid w:val="00900717"/>
    <w:rsid w:val="00906A09"/>
    <w:rsid w:val="00922716"/>
    <w:rsid w:val="00924303"/>
    <w:rsid w:val="009260F2"/>
    <w:rsid w:val="00935222"/>
    <w:rsid w:val="00935445"/>
    <w:rsid w:val="00950EFC"/>
    <w:rsid w:val="00972227"/>
    <w:rsid w:val="0097604C"/>
    <w:rsid w:val="00990873"/>
    <w:rsid w:val="00997CDA"/>
    <w:rsid w:val="009B53EE"/>
    <w:rsid w:val="009B7AA7"/>
    <w:rsid w:val="009C3F60"/>
    <w:rsid w:val="009D6873"/>
    <w:rsid w:val="009D7579"/>
    <w:rsid w:val="00A0381E"/>
    <w:rsid w:val="00A0610A"/>
    <w:rsid w:val="00A22CA5"/>
    <w:rsid w:val="00A277F3"/>
    <w:rsid w:val="00A31EE6"/>
    <w:rsid w:val="00A41C17"/>
    <w:rsid w:val="00A60A47"/>
    <w:rsid w:val="00A61541"/>
    <w:rsid w:val="00A66D4B"/>
    <w:rsid w:val="00A77868"/>
    <w:rsid w:val="00A868BD"/>
    <w:rsid w:val="00A97A44"/>
    <w:rsid w:val="00AA083C"/>
    <w:rsid w:val="00AB181C"/>
    <w:rsid w:val="00AC0A06"/>
    <w:rsid w:val="00AC69CA"/>
    <w:rsid w:val="00AD67B3"/>
    <w:rsid w:val="00AF3A5E"/>
    <w:rsid w:val="00B033E5"/>
    <w:rsid w:val="00B06D7B"/>
    <w:rsid w:val="00B14DD3"/>
    <w:rsid w:val="00B269A7"/>
    <w:rsid w:val="00B31F83"/>
    <w:rsid w:val="00B36694"/>
    <w:rsid w:val="00B37DB0"/>
    <w:rsid w:val="00B40240"/>
    <w:rsid w:val="00B439CC"/>
    <w:rsid w:val="00B479FC"/>
    <w:rsid w:val="00B64FEB"/>
    <w:rsid w:val="00B904F5"/>
    <w:rsid w:val="00B964FE"/>
    <w:rsid w:val="00BB3782"/>
    <w:rsid w:val="00BC550E"/>
    <w:rsid w:val="00BD463C"/>
    <w:rsid w:val="00BD5770"/>
    <w:rsid w:val="00BE7BAD"/>
    <w:rsid w:val="00BF02A2"/>
    <w:rsid w:val="00C038A8"/>
    <w:rsid w:val="00C35C7A"/>
    <w:rsid w:val="00C429BA"/>
    <w:rsid w:val="00C56792"/>
    <w:rsid w:val="00C62A9A"/>
    <w:rsid w:val="00C67492"/>
    <w:rsid w:val="00C736CA"/>
    <w:rsid w:val="00C765DD"/>
    <w:rsid w:val="00C90027"/>
    <w:rsid w:val="00CC6B28"/>
    <w:rsid w:val="00CC7349"/>
    <w:rsid w:val="00CD28A0"/>
    <w:rsid w:val="00CE56C1"/>
    <w:rsid w:val="00CF5D78"/>
    <w:rsid w:val="00D00A54"/>
    <w:rsid w:val="00D240C8"/>
    <w:rsid w:val="00D306A2"/>
    <w:rsid w:val="00D30F3A"/>
    <w:rsid w:val="00D51EB9"/>
    <w:rsid w:val="00D53684"/>
    <w:rsid w:val="00D728B9"/>
    <w:rsid w:val="00DA186B"/>
    <w:rsid w:val="00DB3F45"/>
    <w:rsid w:val="00DB7836"/>
    <w:rsid w:val="00DD420A"/>
    <w:rsid w:val="00DD65D1"/>
    <w:rsid w:val="00DD7DCC"/>
    <w:rsid w:val="00DF52F5"/>
    <w:rsid w:val="00E176DB"/>
    <w:rsid w:val="00E42A06"/>
    <w:rsid w:val="00E50878"/>
    <w:rsid w:val="00E53457"/>
    <w:rsid w:val="00E55E19"/>
    <w:rsid w:val="00E60B08"/>
    <w:rsid w:val="00E7387A"/>
    <w:rsid w:val="00E73D15"/>
    <w:rsid w:val="00E7742C"/>
    <w:rsid w:val="00E820DC"/>
    <w:rsid w:val="00E86B19"/>
    <w:rsid w:val="00E90330"/>
    <w:rsid w:val="00EA1A92"/>
    <w:rsid w:val="00EA74C3"/>
    <w:rsid w:val="00EC4F7C"/>
    <w:rsid w:val="00EE7C91"/>
    <w:rsid w:val="00F036B1"/>
    <w:rsid w:val="00F12E84"/>
    <w:rsid w:val="00F22CC3"/>
    <w:rsid w:val="00F244C2"/>
    <w:rsid w:val="00F26F95"/>
    <w:rsid w:val="00F32769"/>
    <w:rsid w:val="00F345F1"/>
    <w:rsid w:val="00F6347C"/>
    <w:rsid w:val="00F834FD"/>
    <w:rsid w:val="00FA277E"/>
    <w:rsid w:val="00FB39D0"/>
    <w:rsid w:val="00FB3D13"/>
    <w:rsid w:val="00FC5DA0"/>
    <w:rsid w:val="00FD08BC"/>
    <w:rsid w:val="00FD2553"/>
    <w:rsid w:val="00FD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2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277E"/>
  </w:style>
  <w:style w:type="paragraph" w:styleId="Footer">
    <w:name w:val="footer"/>
    <w:basedOn w:val="Normal"/>
    <w:link w:val="FooterChar"/>
    <w:uiPriority w:val="99"/>
    <w:unhideWhenUsed/>
    <w:rsid w:val="00FA2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77E"/>
  </w:style>
  <w:style w:type="paragraph" w:styleId="ListParagraph">
    <w:name w:val="List Paragraph"/>
    <w:basedOn w:val="Normal"/>
    <w:uiPriority w:val="34"/>
    <w:qFormat/>
    <w:rsid w:val="00B40240"/>
    <w:pPr>
      <w:ind w:left="720"/>
      <w:contextualSpacing/>
    </w:pPr>
  </w:style>
  <w:style w:type="paragraph" w:customStyle="1" w:styleId="Default">
    <w:name w:val="Default"/>
    <w:rsid w:val="00935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1AD59-5908-4B11-AC03-1DDE59B7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Phillips</dc:creator>
  <cp:keywords/>
  <dc:description/>
  <cp:lastModifiedBy>Ben Phillips</cp:lastModifiedBy>
  <cp:revision>256</cp:revision>
  <cp:lastPrinted>2013-06-16T21:35:00Z</cp:lastPrinted>
  <dcterms:created xsi:type="dcterms:W3CDTF">2013-01-04T00:52:00Z</dcterms:created>
  <dcterms:modified xsi:type="dcterms:W3CDTF">2013-06-18T00:18:00Z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C221802</vt:lpwstr>
  </property>
  <property fmtid="{D5CDD505-2E9C-101B-9397-08002B2CF9AE}" pid="4" name="Objective-Title">
    <vt:lpwstr>Class Order CO 13-519 (Changing the responsible entity) (ES)</vt:lpwstr>
  </property>
  <property fmtid="{D5CDD505-2E9C-101B-9397-08002B2CF9AE}" pid="5" name="Objective-Comment">
    <vt:lpwstr/>
  </property>
  <property fmtid="{D5CDD505-2E9C-101B-9397-08002B2CF9AE}" pid="6" name="Objective-CreationStamp">
    <vt:filetime>2013-04-15T02:40:31Z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2013-06-18T02:00:17Z</vt:filetime>
  </property>
  <property fmtid="{D5CDD505-2E9C-101B-9397-08002B2CF9AE}" pid="11" name="Objective-Owner">
    <vt:lpwstr>Sydney Milton</vt:lpwstr>
  </property>
  <property fmtid="{D5CDD505-2E9C-101B-9397-08002B2CF9AE}" pid="12" name="Objective-Path">
    <vt:lpwstr>ASIC BCS:LEGAL SERVICES:Advice:Class Orders:Class Orders 2013:</vt:lpwstr>
  </property>
  <property fmtid="{D5CDD505-2E9C-101B-9397-08002B2CF9AE}" pid="13" name="Objective-Parent">
    <vt:lpwstr>Class Orders 2013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0.24</vt:lpwstr>
  </property>
  <property fmtid="{D5CDD505-2E9C-101B-9397-08002B2CF9AE}" pid="16" name="Objective-VersionNumber">
    <vt:i4>24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/>
  </property>
  <property fmtid="{D5CDD505-2E9C-101B-9397-08002B2CF9AE}" pid="21" name="Objective-Category [system]">
    <vt:lpwstr/>
  </property>
</Properties>
</file>