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F6DBD" w:rsidRDefault="00193461" w:rsidP="0048364F">
      <w:pPr>
        <w:rPr>
          <w:sz w:val="28"/>
        </w:rPr>
      </w:pPr>
      <w:r w:rsidRPr="00DF6DBD">
        <w:rPr>
          <w:noProof/>
          <w:lang w:eastAsia="en-AU"/>
        </w:rPr>
        <w:drawing>
          <wp:inline distT="0" distB="0" distL="0" distR="0" wp14:anchorId="0E1957A7" wp14:editId="7D445717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F6DBD" w:rsidRDefault="0048364F" w:rsidP="0048364F">
      <w:pPr>
        <w:rPr>
          <w:sz w:val="19"/>
        </w:rPr>
      </w:pPr>
    </w:p>
    <w:p w:rsidR="0048364F" w:rsidRPr="00DF6DBD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DF6DBD" w:rsidRDefault="00B43779" w:rsidP="0048364F">
      <w:pPr>
        <w:pStyle w:val="ShortT"/>
      </w:pPr>
      <w:r w:rsidRPr="00DF6DBD">
        <w:t>Australian Human Rights Commission Amendment (</w:t>
      </w:r>
      <w:r w:rsidR="008911F2" w:rsidRPr="00DF6DBD">
        <w:t>Grounds of Discrimination</w:t>
      </w:r>
      <w:r w:rsidRPr="00DF6DBD">
        <w:t>) Regulation</w:t>
      </w:r>
      <w:r w:rsidR="00DF6DBD" w:rsidRPr="00DF6DBD">
        <w:t> </w:t>
      </w:r>
      <w:r w:rsidRPr="00DF6DBD">
        <w:t>2013</w:t>
      </w:r>
    </w:p>
    <w:p w:rsidR="0048364F" w:rsidRPr="00DF6DBD" w:rsidRDefault="0048364F" w:rsidP="0048364F"/>
    <w:p w:rsidR="0048364F" w:rsidRPr="00DF6DBD" w:rsidRDefault="00A4361F" w:rsidP="00680F17">
      <w:pPr>
        <w:pStyle w:val="InstNo"/>
      </w:pPr>
      <w:r w:rsidRPr="00DF6DBD">
        <w:t>Select Legislative Instrument</w:t>
      </w:r>
      <w:r w:rsidR="00154EAC" w:rsidRPr="00DF6DBD">
        <w:t xml:space="preserve"> </w:t>
      </w:r>
      <w:bookmarkStart w:id="1" w:name="BKCheck15B_1"/>
      <w:bookmarkEnd w:id="1"/>
      <w:r w:rsidR="00D0104A" w:rsidRPr="00DF6DBD">
        <w:fldChar w:fldCharType="begin"/>
      </w:r>
      <w:r w:rsidR="00D0104A" w:rsidRPr="00DF6DBD">
        <w:instrText xml:space="preserve"> DOCPROPERTY  ActNo </w:instrText>
      </w:r>
      <w:r w:rsidR="00D0104A" w:rsidRPr="00DF6DBD">
        <w:fldChar w:fldCharType="separate"/>
      </w:r>
      <w:r w:rsidR="003951CE">
        <w:t>No. 196, 2013</w:t>
      </w:r>
      <w:r w:rsidR="00D0104A" w:rsidRPr="00DF6DBD">
        <w:fldChar w:fldCharType="end"/>
      </w:r>
    </w:p>
    <w:p w:rsidR="004E7A06" w:rsidRPr="00DF6DBD" w:rsidRDefault="004E7A06" w:rsidP="001A0BEE">
      <w:pPr>
        <w:pStyle w:val="SignCoverPageStart"/>
        <w:spacing w:before="240"/>
      </w:pPr>
      <w:r w:rsidRPr="00DF6DBD">
        <w:t>I, Quentin Bryce AC CVO, Governor</w:t>
      </w:r>
      <w:r w:rsidR="00DF6DBD">
        <w:noBreakHyphen/>
      </w:r>
      <w:r w:rsidRPr="00DF6DBD">
        <w:t xml:space="preserve">General of the Commonwealth of Australia, acting with the advice of the Federal Executive Council, make the following </w:t>
      </w:r>
      <w:r w:rsidR="0060749E" w:rsidRPr="00DF6DBD">
        <w:t>r</w:t>
      </w:r>
      <w:r w:rsidRPr="00DF6DBD">
        <w:t xml:space="preserve">egulation under the </w:t>
      </w:r>
      <w:r w:rsidRPr="00DF6DBD">
        <w:rPr>
          <w:i/>
        </w:rPr>
        <w:t>Australian Human Rights Commission Act 1986</w:t>
      </w:r>
      <w:r w:rsidRPr="00DF6DBD">
        <w:t>.</w:t>
      </w:r>
    </w:p>
    <w:p w:rsidR="004E7A06" w:rsidRPr="00DF6DBD" w:rsidRDefault="004E7A06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DF6DBD">
        <w:rPr>
          <w:sz w:val="24"/>
          <w:szCs w:val="24"/>
        </w:rPr>
        <w:t xml:space="preserve">Dated </w:t>
      </w:r>
      <w:bookmarkStart w:id="2" w:name="BKCheck15B_2"/>
      <w:bookmarkStart w:id="3" w:name="_GoBack"/>
      <w:bookmarkEnd w:id="2"/>
      <w:bookmarkEnd w:id="3"/>
      <w:r w:rsidRPr="00DF6DBD">
        <w:rPr>
          <w:sz w:val="24"/>
          <w:szCs w:val="24"/>
        </w:rPr>
        <w:fldChar w:fldCharType="begin"/>
      </w:r>
      <w:r w:rsidRPr="00DF6DBD">
        <w:rPr>
          <w:sz w:val="24"/>
          <w:szCs w:val="24"/>
        </w:rPr>
        <w:instrText xml:space="preserve"> DOCPROPERTY  DateMade </w:instrText>
      </w:r>
      <w:r w:rsidRPr="00DF6DBD">
        <w:rPr>
          <w:sz w:val="24"/>
          <w:szCs w:val="24"/>
        </w:rPr>
        <w:fldChar w:fldCharType="separate"/>
      </w:r>
      <w:r w:rsidR="003951CE">
        <w:rPr>
          <w:sz w:val="24"/>
          <w:szCs w:val="24"/>
        </w:rPr>
        <w:t>25 July 2013</w:t>
      </w:r>
      <w:r w:rsidRPr="00DF6DBD">
        <w:rPr>
          <w:sz w:val="24"/>
          <w:szCs w:val="24"/>
        </w:rPr>
        <w:fldChar w:fldCharType="end"/>
      </w:r>
    </w:p>
    <w:p w:rsidR="004E7A06" w:rsidRPr="00DF6DBD" w:rsidRDefault="004E7A06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DF6DBD">
        <w:t>Quentin Bryce</w:t>
      </w:r>
    </w:p>
    <w:p w:rsidR="004E7A06" w:rsidRPr="00DF6DBD" w:rsidRDefault="004E7A06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DF6DBD">
        <w:rPr>
          <w:sz w:val="24"/>
          <w:szCs w:val="24"/>
        </w:rPr>
        <w:t>Governor</w:t>
      </w:r>
      <w:r w:rsidR="00DF6DBD">
        <w:rPr>
          <w:sz w:val="24"/>
          <w:szCs w:val="24"/>
        </w:rPr>
        <w:noBreakHyphen/>
      </w:r>
      <w:r w:rsidRPr="00DF6DBD">
        <w:rPr>
          <w:sz w:val="24"/>
          <w:szCs w:val="24"/>
        </w:rPr>
        <w:t>General</w:t>
      </w:r>
    </w:p>
    <w:p w:rsidR="004E7A06" w:rsidRPr="00DF6DBD" w:rsidRDefault="004E7A06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DF6DBD">
        <w:rPr>
          <w:sz w:val="24"/>
          <w:szCs w:val="24"/>
        </w:rPr>
        <w:t>By Her Excellency’s Command</w:t>
      </w:r>
    </w:p>
    <w:p w:rsidR="004E7A06" w:rsidRPr="00DF6DBD" w:rsidRDefault="004E7A06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F6DBD">
        <w:rPr>
          <w:szCs w:val="22"/>
        </w:rPr>
        <w:t>Mark Dreyfus QC</w:t>
      </w:r>
    </w:p>
    <w:p w:rsidR="004E7A06" w:rsidRPr="00DF6DBD" w:rsidRDefault="004E7A06" w:rsidP="001A0BEE">
      <w:pPr>
        <w:pStyle w:val="SignCoverPageEnd"/>
      </w:pPr>
      <w:r w:rsidRPr="00DF6DBD">
        <w:t>Attorney</w:t>
      </w:r>
      <w:r w:rsidR="00DF6DBD">
        <w:noBreakHyphen/>
      </w:r>
      <w:r w:rsidRPr="00DF6DBD">
        <w:t>General</w:t>
      </w:r>
    </w:p>
    <w:p w:rsidR="004E7A06" w:rsidRPr="00DF6DBD" w:rsidRDefault="004E7A06">
      <w:pPr>
        <w:pStyle w:val="Tabletext"/>
      </w:pPr>
    </w:p>
    <w:p w:rsidR="004E7A06" w:rsidRPr="00DF6DBD" w:rsidRDefault="004E7A06" w:rsidP="004E7A06"/>
    <w:p w:rsidR="0048364F" w:rsidRPr="00DF6DBD" w:rsidRDefault="0048364F" w:rsidP="0048364F">
      <w:pPr>
        <w:pStyle w:val="Header"/>
        <w:tabs>
          <w:tab w:val="clear" w:pos="4150"/>
          <w:tab w:val="clear" w:pos="8307"/>
        </w:tabs>
      </w:pPr>
      <w:r w:rsidRPr="00DF6DBD">
        <w:rPr>
          <w:rStyle w:val="CharAmSchNo"/>
        </w:rPr>
        <w:t xml:space="preserve"> </w:t>
      </w:r>
      <w:r w:rsidRPr="00DF6DBD">
        <w:rPr>
          <w:rStyle w:val="CharAmSchText"/>
        </w:rPr>
        <w:t xml:space="preserve"> </w:t>
      </w:r>
    </w:p>
    <w:p w:rsidR="0048364F" w:rsidRPr="00DF6DBD" w:rsidRDefault="0048364F" w:rsidP="0048364F">
      <w:pPr>
        <w:pStyle w:val="Header"/>
        <w:tabs>
          <w:tab w:val="clear" w:pos="4150"/>
          <w:tab w:val="clear" w:pos="8307"/>
        </w:tabs>
      </w:pPr>
      <w:r w:rsidRPr="00DF6DBD">
        <w:rPr>
          <w:rStyle w:val="CharAmPartNo"/>
        </w:rPr>
        <w:t xml:space="preserve"> </w:t>
      </w:r>
      <w:r w:rsidRPr="00DF6DBD">
        <w:rPr>
          <w:rStyle w:val="CharAmPartText"/>
        </w:rPr>
        <w:t xml:space="preserve"> </w:t>
      </w:r>
    </w:p>
    <w:p w:rsidR="0048364F" w:rsidRPr="00DF6DBD" w:rsidRDefault="0048364F" w:rsidP="0048364F">
      <w:pPr>
        <w:sectPr w:rsidR="0048364F" w:rsidRPr="00DF6DBD" w:rsidSect="004F4E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DF6DBD" w:rsidRDefault="0048364F" w:rsidP="001308E2">
      <w:pPr>
        <w:rPr>
          <w:sz w:val="36"/>
        </w:rPr>
      </w:pPr>
      <w:r w:rsidRPr="00DF6DBD">
        <w:rPr>
          <w:sz w:val="36"/>
        </w:rPr>
        <w:lastRenderedPageBreak/>
        <w:t>Contents</w:t>
      </w:r>
    </w:p>
    <w:bookmarkStart w:id="4" w:name="BKCheck15B_3"/>
    <w:bookmarkEnd w:id="4"/>
    <w:p w:rsidR="00510E48" w:rsidRPr="00DF6DBD" w:rsidRDefault="00510E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6DBD">
        <w:fldChar w:fldCharType="begin"/>
      </w:r>
      <w:r w:rsidRPr="00DF6DBD">
        <w:instrText xml:space="preserve"> TOC \o "1-9" </w:instrText>
      </w:r>
      <w:r w:rsidRPr="00DF6DBD">
        <w:fldChar w:fldCharType="separate"/>
      </w:r>
      <w:r w:rsidRPr="00DF6DBD">
        <w:rPr>
          <w:noProof/>
        </w:rPr>
        <w:t>1</w:t>
      </w:r>
      <w:r w:rsidRPr="00DF6DBD">
        <w:rPr>
          <w:noProof/>
        </w:rPr>
        <w:tab/>
        <w:t>Name of regulation</w:t>
      </w:r>
      <w:r w:rsidRPr="00DF6DBD">
        <w:rPr>
          <w:noProof/>
        </w:rPr>
        <w:tab/>
      </w:r>
      <w:r w:rsidRPr="00DF6DBD">
        <w:rPr>
          <w:noProof/>
        </w:rPr>
        <w:fldChar w:fldCharType="begin"/>
      </w:r>
      <w:r w:rsidRPr="00DF6DBD">
        <w:rPr>
          <w:noProof/>
        </w:rPr>
        <w:instrText xml:space="preserve"> PAGEREF _Toc361907696 \h </w:instrText>
      </w:r>
      <w:r w:rsidRPr="00DF6DBD">
        <w:rPr>
          <w:noProof/>
        </w:rPr>
      </w:r>
      <w:r w:rsidRPr="00DF6DBD">
        <w:rPr>
          <w:noProof/>
        </w:rPr>
        <w:fldChar w:fldCharType="separate"/>
      </w:r>
      <w:r w:rsidR="003951CE">
        <w:rPr>
          <w:noProof/>
        </w:rPr>
        <w:t>1</w:t>
      </w:r>
      <w:r w:rsidRPr="00DF6DBD">
        <w:rPr>
          <w:noProof/>
        </w:rPr>
        <w:fldChar w:fldCharType="end"/>
      </w:r>
    </w:p>
    <w:p w:rsidR="00510E48" w:rsidRPr="00DF6DBD" w:rsidRDefault="00510E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6DBD">
        <w:rPr>
          <w:noProof/>
        </w:rPr>
        <w:t>2</w:t>
      </w:r>
      <w:r w:rsidRPr="00DF6DBD">
        <w:rPr>
          <w:noProof/>
        </w:rPr>
        <w:tab/>
        <w:t>Commencement</w:t>
      </w:r>
      <w:r w:rsidRPr="00DF6DBD">
        <w:rPr>
          <w:noProof/>
        </w:rPr>
        <w:tab/>
      </w:r>
      <w:r w:rsidRPr="00DF6DBD">
        <w:rPr>
          <w:noProof/>
        </w:rPr>
        <w:fldChar w:fldCharType="begin"/>
      </w:r>
      <w:r w:rsidRPr="00DF6DBD">
        <w:rPr>
          <w:noProof/>
        </w:rPr>
        <w:instrText xml:space="preserve"> PAGEREF _Toc361907697 \h </w:instrText>
      </w:r>
      <w:r w:rsidRPr="00DF6DBD">
        <w:rPr>
          <w:noProof/>
        </w:rPr>
      </w:r>
      <w:r w:rsidRPr="00DF6DBD">
        <w:rPr>
          <w:noProof/>
        </w:rPr>
        <w:fldChar w:fldCharType="separate"/>
      </w:r>
      <w:r w:rsidR="003951CE">
        <w:rPr>
          <w:noProof/>
        </w:rPr>
        <w:t>1</w:t>
      </w:r>
      <w:r w:rsidRPr="00DF6DBD">
        <w:rPr>
          <w:noProof/>
        </w:rPr>
        <w:fldChar w:fldCharType="end"/>
      </w:r>
    </w:p>
    <w:p w:rsidR="00510E48" w:rsidRPr="00DF6DBD" w:rsidRDefault="00510E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6DBD">
        <w:rPr>
          <w:noProof/>
        </w:rPr>
        <w:t>3</w:t>
      </w:r>
      <w:r w:rsidRPr="00DF6DBD">
        <w:rPr>
          <w:noProof/>
        </w:rPr>
        <w:tab/>
        <w:t>Authority</w:t>
      </w:r>
      <w:r w:rsidRPr="00DF6DBD">
        <w:rPr>
          <w:noProof/>
        </w:rPr>
        <w:tab/>
      </w:r>
      <w:r w:rsidRPr="00DF6DBD">
        <w:rPr>
          <w:noProof/>
        </w:rPr>
        <w:fldChar w:fldCharType="begin"/>
      </w:r>
      <w:r w:rsidRPr="00DF6DBD">
        <w:rPr>
          <w:noProof/>
        </w:rPr>
        <w:instrText xml:space="preserve"> PAGEREF _Toc361907698 \h </w:instrText>
      </w:r>
      <w:r w:rsidRPr="00DF6DBD">
        <w:rPr>
          <w:noProof/>
        </w:rPr>
      </w:r>
      <w:r w:rsidRPr="00DF6DBD">
        <w:rPr>
          <w:noProof/>
        </w:rPr>
        <w:fldChar w:fldCharType="separate"/>
      </w:r>
      <w:r w:rsidR="003951CE">
        <w:rPr>
          <w:noProof/>
        </w:rPr>
        <w:t>1</w:t>
      </w:r>
      <w:r w:rsidRPr="00DF6DBD">
        <w:rPr>
          <w:noProof/>
        </w:rPr>
        <w:fldChar w:fldCharType="end"/>
      </w:r>
    </w:p>
    <w:p w:rsidR="00510E48" w:rsidRPr="00DF6DBD" w:rsidRDefault="00510E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6DBD">
        <w:rPr>
          <w:noProof/>
        </w:rPr>
        <w:t>4</w:t>
      </w:r>
      <w:r w:rsidRPr="00DF6DBD">
        <w:rPr>
          <w:noProof/>
        </w:rPr>
        <w:tab/>
        <w:t>Schedule(s)</w:t>
      </w:r>
      <w:r w:rsidRPr="00DF6DBD">
        <w:rPr>
          <w:noProof/>
        </w:rPr>
        <w:tab/>
      </w:r>
      <w:r w:rsidRPr="00DF6DBD">
        <w:rPr>
          <w:noProof/>
        </w:rPr>
        <w:fldChar w:fldCharType="begin"/>
      </w:r>
      <w:r w:rsidRPr="00DF6DBD">
        <w:rPr>
          <w:noProof/>
        </w:rPr>
        <w:instrText xml:space="preserve"> PAGEREF _Toc361907699 \h </w:instrText>
      </w:r>
      <w:r w:rsidRPr="00DF6DBD">
        <w:rPr>
          <w:noProof/>
        </w:rPr>
      </w:r>
      <w:r w:rsidRPr="00DF6DBD">
        <w:rPr>
          <w:noProof/>
        </w:rPr>
        <w:fldChar w:fldCharType="separate"/>
      </w:r>
      <w:r w:rsidR="003951CE">
        <w:rPr>
          <w:noProof/>
        </w:rPr>
        <w:t>2</w:t>
      </w:r>
      <w:r w:rsidRPr="00DF6DBD">
        <w:rPr>
          <w:noProof/>
        </w:rPr>
        <w:fldChar w:fldCharType="end"/>
      </w:r>
    </w:p>
    <w:p w:rsidR="00510E48" w:rsidRPr="00DF6DBD" w:rsidRDefault="00510E4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F6DBD">
        <w:rPr>
          <w:noProof/>
        </w:rPr>
        <w:t>Schedule</w:t>
      </w:r>
      <w:r w:rsidR="00DF6DBD" w:rsidRPr="00DF6DBD">
        <w:rPr>
          <w:noProof/>
        </w:rPr>
        <w:t> </w:t>
      </w:r>
      <w:r w:rsidRPr="00DF6DBD">
        <w:rPr>
          <w:noProof/>
        </w:rPr>
        <w:t>1—Amendments</w:t>
      </w:r>
      <w:r w:rsidRPr="00DF6DBD">
        <w:rPr>
          <w:b w:val="0"/>
          <w:noProof/>
          <w:sz w:val="18"/>
        </w:rPr>
        <w:tab/>
      </w:r>
      <w:r w:rsidRPr="00DF6DBD">
        <w:rPr>
          <w:b w:val="0"/>
          <w:noProof/>
          <w:sz w:val="18"/>
        </w:rPr>
        <w:fldChar w:fldCharType="begin"/>
      </w:r>
      <w:r w:rsidRPr="00DF6DBD">
        <w:rPr>
          <w:b w:val="0"/>
          <w:noProof/>
          <w:sz w:val="18"/>
        </w:rPr>
        <w:instrText xml:space="preserve"> PAGEREF _Toc361907700 \h </w:instrText>
      </w:r>
      <w:r w:rsidRPr="00DF6DBD">
        <w:rPr>
          <w:b w:val="0"/>
          <w:noProof/>
          <w:sz w:val="18"/>
        </w:rPr>
      </w:r>
      <w:r w:rsidRPr="00DF6DBD">
        <w:rPr>
          <w:b w:val="0"/>
          <w:noProof/>
          <w:sz w:val="18"/>
        </w:rPr>
        <w:fldChar w:fldCharType="separate"/>
      </w:r>
      <w:r w:rsidR="003951CE">
        <w:rPr>
          <w:b w:val="0"/>
          <w:noProof/>
          <w:sz w:val="18"/>
        </w:rPr>
        <w:t>3</w:t>
      </w:r>
      <w:r w:rsidRPr="00DF6DBD">
        <w:rPr>
          <w:b w:val="0"/>
          <w:noProof/>
          <w:sz w:val="18"/>
        </w:rPr>
        <w:fldChar w:fldCharType="end"/>
      </w:r>
    </w:p>
    <w:p w:rsidR="00510E48" w:rsidRPr="00DF6DBD" w:rsidRDefault="00510E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F6DBD">
        <w:rPr>
          <w:noProof/>
        </w:rPr>
        <w:t>Australian Human Rights Commission Regulations</w:t>
      </w:r>
      <w:r w:rsidR="00DF6DBD" w:rsidRPr="00DF6DBD">
        <w:rPr>
          <w:noProof/>
        </w:rPr>
        <w:t> </w:t>
      </w:r>
      <w:r w:rsidRPr="00DF6DBD">
        <w:rPr>
          <w:noProof/>
        </w:rPr>
        <w:t>1989</w:t>
      </w:r>
      <w:r w:rsidRPr="00DF6DBD">
        <w:rPr>
          <w:i w:val="0"/>
          <w:noProof/>
          <w:sz w:val="18"/>
        </w:rPr>
        <w:tab/>
      </w:r>
      <w:r w:rsidRPr="00DF6DBD">
        <w:rPr>
          <w:i w:val="0"/>
          <w:noProof/>
          <w:sz w:val="18"/>
        </w:rPr>
        <w:fldChar w:fldCharType="begin"/>
      </w:r>
      <w:r w:rsidRPr="00DF6DBD">
        <w:rPr>
          <w:i w:val="0"/>
          <w:noProof/>
          <w:sz w:val="18"/>
        </w:rPr>
        <w:instrText xml:space="preserve"> PAGEREF _Toc361907701 \h </w:instrText>
      </w:r>
      <w:r w:rsidRPr="00DF6DBD">
        <w:rPr>
          <w:i w:val="0"/>
          <w:noProof/>
          <w:sz w:val="18"/>
        </w:rPr>
      </w:r>
      <w:r w:rsidRPr="00DF6DBD">
        <w:rPr>
          <w:i w:val="0"/>
          <w:noProof/>
          <w:sz w:val="18"/>
        </w:rPr>
        <w:fldChar w:fldCharType="separate"/>
      </w:r>
      <w:r w:rsidR="003951CE">
        <w:rPr>
          <w:i w:val="0"/>
          <w:noProof/>
          <w:sz w:val="18"/>
        </w:rPr>
        <w:t>3</w:t>
      </w:r>
      <w:r w:rsidRPr="00DF6DBD">
        <w:rPr>
          <w:i w:val="0"/>
          <w:noProof/>
          <w:sz w:val="18"/>
        </w:rPr>
        <w:fldChar w:fldCharType="end"/>
      </w:r>
    </w:p>
    <w:p w:rsidR="00833416" w:rsidRPr="00DF6DBD" w:rsidRDefault="00510E48" w:rsidP="0048364F">
      <w:r w:rsidRPr="00DF6DBD">
        <w:fldChar w:fldCharType="end"/>
      </w:r>
    </w:p>
    <w:p w:rsidR="00722023" w:rsidRPr="00DF6DBD" w:rsidRDefault="00722023" w:rsidP="0048364F">
      <w:pPr>
        <w:sectPr w:rsidR="00722023" w:rsidRPr="00DF6DBD" w:rsidSect="004F4E1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DF6DBD" w:rsidRDefault="0048364F" w:rsidP="0048364F">
      <w:pPr>
        <w:pStyle w:val="ActHead5"/>
      </w:pPr>
      <w:bookmarkStart w:id="5" w:name="_Toc361907696"/>
      <w:r w:rsidRPr="00DF6DBD">
        <w:rPr>
          <w:rStyle w:val="CharSectno"/>
        </w:rPr>
        <w:lastRenderedPageBreak/>
        <w:t>1</w:t>
      </w:r>
      <w:r w:rsidRPr="00DF6DBD">
        <w:t xml:space="preserve">  </w:t>
      </w:r>
      <w:r w:rsidR="004F676E" w:rsidRPr="00DF6DBD">
        <w:t xml:space="preserve">Name of </w:t>
      </w:r>
      <w:r w:rsidR="0021149A" w:rsidRPr="00DF6DBD">
        <w:t>regulation</w:t>
      </w:r>
      <w:bookmarkEnd w:id="5"/>
    </w:p>
    <w:p w:rsidR="0048364F" w:rsidRPr="00DF6DBD" w:rsidRDefault="0048364F" w:rsidP="0048364F">
      <w:pPr>
        <w:pStyle w:val="subsection"/>
      </w:pPr>
      <w:r w:rsidRPr="00DF6DBD">
        <w:tab/>
      </w:r>
      <w:r w:rsidRPr="00DF6DBD">
        <w:tab/>
        <w:t>Th</w:t>
      </w:r>
      <w:r w:rsidR="00F24C35" w:rsidRPr="00DF6DBD">
        <w:t>is</w:t>
      </w:r>
      <w:r w:rsidRPr="00DF6DBD">
        <w:t xml:space="preserve"> </w:t>
      </w:r>
      <w:r w:rsidR="0021149A" w:rsidRPr="00DF6DBD">
        <w:t>regulation</w:t>
      </w:r>
      <w:r w:rsidRPr="00DF6DBD">
        <w:t xml:space="preserve"> </w:t>
      </w:r>
      <w:r w:rsidR="00F24C35" w:rsidRPr="00DF6DBD">
        <w:t>is</w:t>
      </w:r>
      <w:r w:rsidR="003801D0" w:rsidRPr="00DF6DBD">
        <w:t xml:space="preserve"> the</w:t>
      </w:r>
      <w:r w:rsidRPr="00DF6DBD">
        <w:t xml:space="preserve"> </w:t>
      </w:r>
      <w:bookmarkStart w:id="6" w:name="BKCheck15B_4"/>
      <w:bookmarkEnd w:id="6"/>
      <w:r w:rsidR="00CB0180" w:rsidRPr="00DF6DBD">
        <w:rPr>
          <w:i/>
        </w:rPr>
        <w:fldChar w:fldCharType="begin"/>
      </w:r>
      <w:r w:rsidR="00CB0180" w:rsidRPr="00DF6DBD">
        <w:rPr>
          <w:i/>
        </w:rPr>
        <w:instrText xml:space="preserve"> STYLEREF  ShortT </w:instrText>
      </w:r>
      <w:r w:rsidR="00CB0180" w:rsidRPr="00DF6DBD">
        <w:rPr>
          <w:i/>
        </w:rPr>
        <w:fldChar w:fldCharType="separate"/>
      </w:r>
      <w:r w:rsidR="003951CE">
        <w:rPr>
          <w:i/>
          <w:noProof/>
        </w:rPr>
        <w:t>Australian Human Rights Commission Amendment (Grounds of Discrimination) Regulation 2013</w:t>
      </w:r>
      <w:r w:rsidR="00CB0180" w:rsidRPr="00DF6DBD">
        <w:rPr>
          <w:i/>
        </w:rPr>
        <w:fldChar w:fldCharType="end"/>
      </w:r>
      <w:r w:rsidRPr="00DF6DBD">
        <w:t>.</w:t>
      </w:r>
    </w:p>
    <w:p w:rsidR="0048364F" w:rsidRPr="00DF6DBD" w:rsidRDefault="0048364F" w:rsidP="0048364F">
      <w:pPr>
        <w:pStyle w:val="ActHead5"/>
      </w:pPr>
      <w:bookmarkStart w:id="7" w:name="_Toc361907697"/>
      <w:r w:rsidRPr="00DF6DBD">
        <w:rPr>
          <w:rStyle w:val="CharSectno"/>
        </w:rPr>
        <w:t>2</w:t>
      </w:r>
      <w:r w:rsidRPr="00DF6DBD">
        <w:t xml:space="preserve">  Commencement</w:t>
      </w:r>
      <w:bookmarkEnd w:id="7"/>
    </w:p>
    <w:p w:rsidR="0021149A" w:rsidRPr="00DF6DBD" w:rsidRDefault="0021149A" w:rsidP="0021149A">
      <w:pPr>
        <w:pStyle w:val="subsection"/>
      </w:pPr>
      <w:r w:rsidRPr="00DF6DBD">
        <w:tab/>
      </w:r>
      <w:r w:rsidRPr="00DF6DBD">
        <w:tab/>
        <w:t>Each provision of this regulation specified in column 1 of the table commences, or is taken to have commenced, in accordance with column 2 of the table. Any other statement in column 2 has effect according to its terms.</w:t>
      </w:r>
    </w:p>
    <w:p w:rsidR="0021149A" w:rsidRPr="00DF6DBD" w:rsidRDefault="0021149A" w:rsidP="0021149A"/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80"/>
        <w:gridCol w:w="3849"/>
        <w:gridCol w:w="1582"/>
      </w:tblGrid>
      <w:tr w:rsidR="0021149A" w:rsidRPr="00DF6DBD" w:rsidTr="00677ACB">
        <w:trPr>
          <w:cantSplit/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1149A" w:rsidRPr="00DF6DBD" w:rsidRDefault="0021149A" w:rsidP="00677ACB">
            <w:pPr>
              <w:pStyle w:val="Tabletext"/>
              <w:keepNext/>
              <w:rPr>
                <w:b/>
              </w:rPr>
            </w:pPr>
            <w:r w:rsidRPr="00DF6DBD">
              <w:rPr>
                <w:b/>
              </w:rPr>
              <w:t>Commencement information</w:t>
            </w:r>
          </w:p>
        </w:tc>
      </w:tr>
      <w:tr w:rsidR="0021149A" w:rsidRPr="00DF6DBD" w:rsidTr="00677ACB">
        <w:trPr>
          <w:cantSplit/>
          <w:tblHeader/>
        </w:trPr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1149A" w:rsidRPr="00DF6DBD" w:rsidRDefault="0021149A" w:rsidP="00677ACB">
            <w:pPr>
              <w:pStyle w:val="Tabletext"/>
              <w:keepNext/>
              <w:rPr>
                <w:b/>
              </w:rPr>
            </w:pPr>
            <w:r w:rsidRPr="00DF6DBD">
              <w:rPr>
                <w:b/>
              </w:rPr>
              <w:t>Column 1</w:t>
            </w:r>
          </w:p>
        </w:tc>
        <w:tc>
          <w:tcPr>
            <w:tcW w:w="3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1149A" w:rsidRPr="00DF6DBD" w:rsidRDefault="0021149A" w:rsidP="00677ACB">
            <w:pPr>
              <w:pStyle w:val="Tabletext"/>
              <w:keepNext/>
              <w:rPr>
                <w:b/>
              </w:rPr>
            </w:pPr>
            <w:r w:rsidRPr="00DF6DBD">
              <w:rPr>
                <w:b/>
              </w:rP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1149A" w:rsidRPr="00DF6DBD" w:rsidRDefault="0021149A" w:rsidP="00677ACB">
            <w:pPr>
              <w:pStyle w:val="Tabletext"/>
              <w:keepNext/>
              <w:rPr>
                <w:b/>
              </w:rPr>
            </w:pPr>
            <w:r w:rsidRPr="00DF6DBD">
              <w:rPr>
                <w:b/>
              </w:rPr>
              <w:t>Column 3</w:t>
            </w:r>
          </w:p>
        </w:tc>
      </w:tr>
      <w:tr w:rsidR="0021149A" w:rsidRPr="00DF6DBD" w:rsidTr="00677ACB">
        <w:trPr>
          <w:cantSplit/>
          <w:tblHeader/>
        </w:trPr>
        <w:tc>
          <w:tcPr>
            <w:tcW w:w="16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1149A" w:rsidRPr="00DF6DBD" w:rsidRDefault="0021149A" w:rsidP="00677ACB">
            <w:pPr>
              <w:pStyle w:val="Tabletext"/>
              <w:keepNext/>
              <w:rPr>
                <w:b/>
              </w:rPr>
            </w:pPr>
            <w:r w:rsidRPr="00DF6DBD">
              <w:rPr>
                <w:b/>
              </w:rPr>
              <w:t>Provision(s)</w:t>
            </w:r>
          </w:p>
        </w:tc>
        <w:tc>
          <w:tcPr>
            <w:tcW w:w="384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1149A" w:rsidRPr="00DF6DBD" w:rsidRDefault="0021149A" w:rsidP="00677ACB">
            <w:pPr>
              <w:pStyle w:val="Tabletext"/>
              <w:keepNext/>
              <w:rPr>
                <w:b/>
              </w:rPr>
            </w:pPr>
            <w:r w:rsidRPr="00DF6DBD">
              <w:rPr>
                <w:b/>
              </w:rP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1149A" w:rsidRPr="00DF6DBD" w:rsidRDefault="0021149A" w:rsidP="00677ACB">
            <w:pPr>
              <w:pStyle w:val="Tabletext"/>
              <w:keepNext/>
              <w:rPr>
                <w:b/>
              </w:rPr>
            </w:pPr>
            <w:r w:rsidRPr="00DF6DBD">
              <w:rPr>
                <w:b/>
              </w:rPr>
              <w:t>Date/Details</w:t>
            </w:r>
          </w:p>
        </w:tc>
      </w:tr>
      <w:tr w:rsidR="0021149A" w:rsidRPr="00DF6DBD" w:rsidTr="00677ACB">
        <w:trPr>
          <w:cantSplit/>
        </w:trPr>
        <w:tc>
          <w:tcPr>
            <w:tcW w:w="16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1149A" w:rsidRPr="00DF6DBD" w:rsidRDefault="0021149A" w:rsidP="00677ACB">
            <w:pPr>
              <w:pStyle w:val="Tabletext"/>
            </w:pPr>
            <w:r w:rsidRPr="00DF6DBD">
              <w:t>1.  Sections</w:t>
            </w:r>
            <w:r w:rsidR="00DF6DBD" w:rsidRPr="00DF6DBD">
              <w:t> </w:t>
            </w:r>
            <w:r w:rsidRPr="00DF6DBD">
              <w:t>1 to 4 and anything in this regulation not elsewhere covered by this table</w:t>
            </w:r>
          </w:p>
        </w:tc>
        <w:tc>
          <w:tcPr>
            <w:tcW w:w="384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1149A" w:rsidRPr="00DF6DBD" w:rsidRDefault="0021149A" w:rsidP="00677ACB">
            <w:pPr>
              <w:pStyle w:val="Tabletext"/>
            </w:pPr>
            <w:r w:rsidRPr="00DF6DBD">
              <w:t>The day after this regulation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1149A" w:rsidRPr="00DF6DBD" w:rsidRDefault="0021149A" w:rsidP="00677ACB">
            <w:pPr>
              <w:pStyle w:val="Tabletext"/>
            </w:pPr>
          </w:p>
        </w:tc>
      </w:tr>
      <w:tr w:rsidR="0021149A" w:rsidRPr="00DF6DBD" w:rsidTr="00677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8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1149A" w:rsidRPr="00DF6DBD" w:rsidRDefault="0021149A" w:rsidP="00677ACB">
            <w:pPr>
              <w:pStyle w:val="Tabletext"/>
            </w:pPr>
            <w:r w:rsidRPr="00DF6DBD">
              <w:t>2.  Schedule</w:t>
            </w:r>
            <w:r w:rsidR="00DF6DBD" w:rsidRPr="00DF6DBD">
              <w:t> </w:t>
            </w:r>
            <w:r w:rsidRPr="00DF6DBD">
              <w:t>1</w:t>
            </w:r>
          </w:p>
        </w:tc>
        <w:tc>
          <w:tcPr>
            <w:tcW w:w="384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468FF" w:rsidRPr="00DF6DBD" w:rsidRDefault="00B468FF" w:rsidP="00677ACB">
            <w:pPr>
              <w:pStyle w:val="Tabletext"/>
              <w:spacing w:line="240" w:lineRule="auto"/>
            </w:pPr>
            <w:r w:rsidRPr="00DF6DBD">
              <w:t>The later of:</w:t>
            </w:r>
          </w:p>
          <w:p w:rsidR="00B468FF" w:rsidRPr="00DF6DBD" w:rsidRDefault="00B468FF" w:rsidP="009E6F56">
            <w:pPr>
              <w:pStyle w:val="Tablea"/>
            </w:pPr>
            <w:r w:rsidRPr="00DF6DBD">
              <w:t>(a) the day after this regulation is registered; and</w:t>
            </w:r>
          </w:p>
          <w:p w:rsidR="00B468FF" w:rsidRPr="00DF6DBD" w:rsidRDefault="00B468FF" w:rsidP="009E6F56">
            <w:pPr>
              <w:pStyle w:val="Tablea"/>
            </w:pPr>
            <w:r w:rsidRPr="00DF6DBD">
              <w:t>(b) the day on which Schedule</w:t>
            </w:r>
            <w:r w:rsidR="00DF6DBD" w:rsidRPr="00DF6DBD">
              <w:t> </w:t>
            </w:r>
            <w:r w:rsidRPr="00DF6DBD">
              <w:t xml:space="preserve">1 to the </w:t>
            </w:r>
            <w:r w:rsidRPr="00DF6DBD">
              <w:rPr>
                <w:i/>
              </w:rPr>
              <w:t>Sex Discrimination Amendment (Sexual Orientation, Gender Identity and Intersex Status) Act 2013</w:t>
            </w:r>
            <w:r w:rsidRPr="00DF6DBD">
              <w:t xml:space="preserve"> commences.</w:t>
            </w:r>
          </w:p>
          <w:p w:rsidR="0021149A" w:rsidRPr="00DF6DBD" w:rsidRDefault="00B468FF" w:rsidP="00B468FF">
            <w:pPr>
              <w:pStyle w:val="Tabletext"/>
              <w:spacing w:line="240" w:lineRule="auto"/>
            </w:pPr>
            <w:r w:rsidRPr="00DF6DBD">
              <w:t xml:space="preserve">However, the provision(s) do not commence at all if the event mentioned in </w:t>
            </w:r>
            <w:r w:rsidR="00DF6DBD" w:rsidRPr="00DF6DBD">
              <w:t>paragraph (</w:t>
            </w:r>
            <w:r w:rsidRPr="00DF6DBD">
              <w:t>b) does not occur.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1149A" w:rsidRPr="00DF6DBD" w:rsidRDefault="0021149A" w:rsidP="00677ACB">
            <w:pPr>
              <w:pStyle w:val="Tabletext"/>
              <w:ind w:right="-75"/>
            </w:pPr>
          </w:p>
        </w:tc>
      </w:tr>
    </w:tbl>
    <w:p w:rsidR="007769D4" w:rsidRPr="00DF6DBD" w:rsidRDefault="007769D4" w:rsidP="007769D4">
      <w:pPr>
        <w:pStyle w:val="ActHead5"/>
      </w:pPr>
      <w:bookmarkStart w:id="8" w:name="_Toc361907698"/>
      <w:r w:rsidRPr="00DF6DBD">
        <w:rPr>
          <w:rStyle w:val="CharSectno"/>
        </w:rPr>
        <w:t>3</w:t>
      </w:r>
      <w:r w:rsidRPr="00DF6DBD">
        <w:t xml:space="preserve">  Authority</w:t>
      </w:r>
      <w:bookmarkEnd w:id="8"/>
    </w:p>
    <w:p w:rsidR="007769D4" w:rsidRPr="00DF6DBD" w:rsidRDefault="007769D4" w:rsidP="007769D4">
      <w:pPr>
        <w:pStyle w:val="subsection"/>
      </w:pPr>
      <w:r w:rsidRPr="00DF6DBD">
        <w:tab/>
      </w:r>
      <w:r w:rsidRPr="00DF6DBD">
        <w:tab/>
      </w:r>
      <w:r w:rsidR="00AF0336" w:rsidRPr="00DF6DBD">
        <w:t xml:space="preserve">This </w:t>
      </w:r>
      <w:r w:rsidR="0021149A" w:rsidRPr="00DF6DBD">
        <w:t>regulation</w:t>
      </w:r>
      <w:r w:rsidR="00AF0336" w:rsidRPr="00DF6DBD">
        <w:t xml:space="preserve"> is made under the </w:t>
      </w:r>
      <w:r w:rsidR="0021149A" w:rsidRPr="00DF6DBD">
        <w:rPr>
          <w:i/>
        </w:rPr>
        <w:t>Australian Human Rights Commission Act 1986</w:t>
      </w:r>
      <w:r w:rsidR="00D83D21" w:rsidRPr="00DF6DBD">
        <w:rPr>
          <w:i/>
        </w:rPr>
        <w:t>.</w:t>
      </w:r>
    </w:p>
    <w:p w:rsidR="00557C7A" w:rsidRPr="00DF6DBD" w:rsidRDefault="007769D4" w:rsidP="00557C7A">
      <w:pPr>
        <w:pStyle w:val="ActHead5"/>
      </w:pPr>
      <w:bookmarkStart w:id="9" w:name="_Toc361907699"/>
      <w:r w:rsidRPr="00DF6DBD">
        <w:rPr>
          <w:rStyle w:val="CharSectno"/>
        </w:rPr>
        <w:lastRenderedPageBreak/>
        <w:t>4</w:t>
      </w:r>
      <w:r w:rsidR="00557C7A" w:rsidRPr="00DF6DBD">
        <w:t xml:space="preserve">  </w:t>
      </w:r>
      <w:r w:rsidR="00B332B8" w:rsidRPr="00DF6DBD">
        <w:t>Schedule(s)</w:t>
      </w:r>
      <w:bookmarkEnd w:id="9"/>
    </w:p>
    <w:p w:rsidR="00557C7A" w:rsidRPr="00DF6DBD" w:rsidRDefault="00557C7A" w:rsidP="00557C7A">
      <w:pPr>
        <w:pStyle w:val="subsection"/>
      </w:pPr>
      <w:r w:rsidRPr="00DF6DBD">
        <w:tab/>
      </w:r>
      <w:r w:rsidRPr="00DF6DBD">
        <w:tab/>
      </w:r>
      <w:r w:rsidR="00CD7ECB" w:rsidRPr="00DF6DBD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DF6DBD" w:rsidRDefault="0048364F" w:rsidP="00FF3089">
      <w:pPr>
        <w:pStyle w:val="ActHead6"/>
        <w:pageBreakBefore/>
      </w:pPr>
      <w:bookmarkStart w:id="10" w:name="_Toc361907700"/>
      <w:bookmarkStart w:id="11" w:name="opcAmSched"/>
      <w:bookmarkStart w:id="12" w:name="opcCurrentFind"/>
      <w:r w:rsidRPr="00DF6DBD">
        <w:rPr>
          <w:rStyle w:val="CharAmSchNo"/>
        </w:rPr>
        <w:lastRenderedPageBreak/>
        <w:t>Schedule</w:t>
      </w:r>
      <w:r w:rsidR="00DF6DBD" w:rsidRPr="00DF6DBD">
        <w:rPr>
          <w:rStyle w:val="CharAmSchNo"/>
        </w:rPr>
        <w:t> </w:t>
      </w:r>
      <w:r w:rsidRPr="00DF6DBD">
        <w:rPr>
          <w:rStyle w:val="CharAmSchNo"/>
        </w:rPr>
        <w:t>1</w:t>
      </w:r>
      <w:r w:rsidRPr="00DF6DBD">
        <w:t>—</w:t>
      </w:r>
      <w:r w:rsidR="00460499" w:rsidRPr="00DF6DBD">
        <w:rPr>
          <w:rStyle w:val="CharAmSchText"/>
        </w:rPr>
        <w:t>Amendments</w:t>
      </w:r>
      <w:bookmarkEnd w:id="10"/>
    </w:p>
    <w:bookmarkEnd w:id="11"/>
    <w:bookmarkEnd w:id="12"/>
    <w:p w:rsidR="0004044E" w:rsidRPr="00DF6DBD" w:rsidRDefault="0004044E" w:rsidP="0004044E">
      <w:pPr>
        <w:pStyle w:val="Header"/>
      </w:pPr>
      <w:r w:rsidRPr="00DF6DBD">
        <w:rPr>
          <w:rStyle w:val="CharAmPartNo"/>
        </w:rPr>
        <w:t xml:space="preserve"> </w:t>
      </w:r>
      <w:r w:rsidRPr="00DF6DBD">
        <w:rPr>
          <w:rStyle w:val="CharAmPartText"/>
        </w:rPr>
        <w:t xml:space="preserve"> </w:t>
      </w:r>
    </w:p>
    <w:p w:rsidR="0021149A" w:rsidRPr="00DF6DBD" w:rsidRDefault="0021149A" w:rsidP="00311750">
      <w:pPr>
        <w:pStyle w:val="ActHead9"/>
      </w:pPr>
      <w:bookmarkStart w:id="13" w:name="_Toc361907701"/>
      <w:r w:rsidRPr="00DF6DBD">
        <w:t>Australian Human Rights Commission Regulations</w:t>
      </w:r>
      <w:r w:rsidR="00DF6DBD" w:rsidRPr="00DF6DBD">
        <w:t> </w:t>
      </w:r>
      <w:r w:rsidRPr="00DF6DBD">
        <w:t>1989</w:t>
      </w:r>
      <w:bookmarkEnd w:id="13"/>
    </w:p>
    <w:p w:rsidR="00B468FF" w:rsidRPr="00DF6DBD" w:rsidRDefault="00B468FF" w:rsidP="00B468FF">
      <w:pPr>
        <w:pStyle w:val="ItemHead"/>
        <w:tabs>
          <w:tab w:val="left" w:pos="6663"/>
        </w:tabs>
      </w:pPr>
      <w:r w:rsidRPr="00DF6DBD">
        <w:t>1  Regulation</w:t>
      </w:r>
      <w:r w:rsidR="00DF6DBD" w:rsidRPr="00DF6DBD">
        <w:t> </w:t>
      </w:r>
      <w:r w:rsidRPr="00DF6DBD">
        <w:t>3</w:t>
      </w:r>
    </w:p>
    <w:p w:rsidR="00B468FF" w:rsidRPr="00DF6DBD" w:rsidRDefault="00B468FF" w:rsidP="00B468FF">
      <w:pPr>
        <w:pStyle w:val="Item"/>
      </w:pPr>
      <w:r w:rsidRPr="00DF6DBD">
        <w:t>Insert:</w:t>
      </w:r>
    </w:p>
    <w:p w:rsidR="00B468FF" w:rsidRPr="00DF6DBD" w:rsidRDefault="00B468FF" w:rsidP="00B468FF">
      <w:pPr>
        <w:pStyle w:val="Definition"/>
      </w:pPr>
      <w:r w:rsidRPr="00DF6DBD">
        <w:rPr>
          <w:b/>
          <w:i/>
        </w:rPr>
        <w:t>marital or relationship status</w:t>
      </w:r>
      <w:r w:rsidRPr="00DF6DBD">
        <w:t xml:space="preserve"> has the same meaning as in the </w:t>
      </w:r>
      <w:r w:rsidRPr="00DF6DBD">
        <w:rPr>
          <w:i/>
        </w:rPr>
        <w:t>Sex Discrimination Act 1984</w:t>
      </w:r>
      <w:r w:rsidRPr="00DF6DBD">
        <w:t>.</w:t>
      </w:r>
    </w:p>
    <w:p w:rsidR="006D3667" w:rsidRPr="00DF6DBD" w:rsidRDefault="00B468FF" w:rsidP="006C2C12">
      <w:pPr>
        <w:pStyle w:val="ItemHead"/>
        <w:tabs>
          <w:tab w:val="left" w:pos="6663"/>
        </w:tabs>
      </w:pPr>
      <w:r w:rsidRPr="00DF6DBD">
        <w:t>2</w:t>
      </w:r>
      <w:r w:rsidR="00BB6E79" w:rsidRPr="00DF6DBD">
        <w:t xml:space="preserve">  </w:t>
      </w:r>
      <w:r w:rsidR="0021149A" w:rsidRPr="00DF6DBD">
        <w:t>Regulation</w:t>
      </w:r>
      <w:r w:rsidR="00DF6DBD" w:rsidRPr="00DF6DBD">
        <w:t> </w:t>
      </w:r>
      <w:r w:rsidR="0021149A" w:rsidRPr="00DF6DBD">
        <w:t xml:space="preserve">3 (definition of </w:t>
      </w:r>
      <w:r w:rsidR="0021149A" w:rsidRPr="00DF6DBD">
        <w:rPr>
          <w:i/>
        </w:rPr>
        <w:t>marital status</w:t>
      </w:r>
      <w:r w:rsidR="0021149A" w:rsidRPr="00DF6DBD">
        <w:t>)</w:t>
      </w:r>
    </w:p>
    <w:p w:rsidR="0021149A" w:rsidRPr="00DF6DBD" w:rsidRDefault="0021149A" w:rsidP="0021149A">
      <w:pPr>
        <w:pStyle w:val="Item"/>
      </w:pPr>
      <w:r w:rsidRPr="00DF6DBD">
        <w:t>Repeal the definition</w:t>
      </w:r>
      <w:r w:rsidR="00B468FF" w:rsidRPr="00DF6DBD">
        <w:t>.</w:t>
      </w:r>
    </w:p>
    <w:p w:rsidR="0021149A" w:rsidRPr="00DF6DBD" w:rsidRDefault="00B468FF" w:rsidP="0021149A">
      <w:pPr>
        <w:pStyle w:val="ItemHead"/>
      </w:pPr>
      <w:r w:rsidRPr="00DF6DBD">
        <w:t>3</w:t>
      </w:r>
      <w:r w:rsidR="0021149A" w:rsidRPr="00DF6DBD">
        <w:t xml:space="preserve">  Subparagraph 4(a)(v)</w:t>
      </w:r>
    </w:p>
    <w:p w:rsidR="0021149A" w:rsidRPr="00DF6DBD" w:rsidRDefault="0021149A" w:rsidP="0021149A">
      <w:pPr>
        <w:pStyle w:val="Item"/>
      </w:pPr>
      <w:r w:rsidRPr="00DF6DBD">
        <w:t>Omit “marital status”, substitute “marital or relationship status”.</w:t>
      </w:r>
    </w:p>
    <w:p w:rsidR="0021149A" w:rsidRPr="00DF6DBD" w:rsidRDefault="00B468FF" w:rsidP="0021149A">
      <w:pPr>
        <w:pStyle w:val="ItemHead"/>
      </w:pPr>
      <w:r w:rsidRPr="00DF6DBD">
        <w:t>4</w:t>
      </w:r>
      <w:r w:rsidR="0021149A" w:rsidRPr="00DF6DBD">
        <w:t xml:space="preserve">  Subparagraph 4(a)(ix)</w:t>
      </w:r>
    </w:p>
    <w:p w:rsidR="0021149A" w:rsidRPr="00DF6DBD" w:rsidRDefault="0021149A" w:rsidP="0021149A">
      <w:pPr>
        <w:pStyle w:val="Item"/>
      </w:pPr>
      <w:r w:rsidRPr="00DF6DBD">
        <w:t>Omit “sexual preference”, substitute “sexual orientation”.</w:t>
      </w:r>
    </w:p>
    <w:p w:rsidR="008A0C85" w:rsidRPr="00DF6DBD" w:rsidRDefault="00B468FF" w:rsidP="008A0C85">
      <w:pPr>
        <w:pStyle w:val="ItemHead"/>
      </w:pPr>
      <w:r w:rsidRPr="00DF6DBD">
        <w:t>5</w:t>
      </w:r>
      <w:r w:rsidR="008A0C85" w:rsidRPr="00DF6DBD">
        <w:t xml:space="preserve">  At the end of the regulations</w:t>
      </w:r>
    </w:p>
    <w:p w:rsidR="008A0C85" w:rsidRPr="00DF6DBD" w:rsidRDefault="008A0C85" w:rsidP="008A0C85">
      <w:pPr>
        <w:pStyle w:val="Item"/>
      </w:pPr>
      <w:r w:rsidRPr="00DF6DBD">
        <w:t>Add:</w:t>
      </w:r>
    </w:p>
    <w:p w:rsidR="008A0C85" w:rsidRPr="00DF6DBD" w:rsidRDefault="008A0C85" w:rsidP="008A0C85">
      <w:pPr>
        <w:pStyle w:val="ActHead5"/>
        <w:rPr>
          <w:i/>
        </w:rPr>
      </w:pPr>
      <w:bookmarkStart w:id="14" w:name="_Toc361907702"/>
      <w:r w:rsidRPr="00DF6DBD">
        <w:rPr>
          <w:rStyle w:val="CharSectno"/>
        </w:rPr>
        <w:t>5</w:t>
      </w:r>
      <w:r w:rsidRPr="00DF6DBD">
        <w:t xml:space="preserve">  Application of amendments made by the </w:t>
      </w:r>
      <w:r w:rsidRPr="00DF6DBD">
        <w:rPr>
          <w:i/>
        </w:rPr>
        <w:t>Australian Human Rights Commission Amendment (</w:t>
      </w:r>
      <w:r w:rsidR="008911F2" w:rsidRPr="00DF6DBD">
        <w:rPr>
          <w:i/>
        </w:rPr>
        <w:t>Grounds of Discrimination</w:t>
      </w:r>
      <w:r w:rsidRPr="00DF6DBD">
        <w:rPr>
          <w:i/>
        </w:rPr>
        <w:t>) Regulation</w:t>
      </w:r>
      <w:r w:rsidR="00DF6DBD" w:rsidRPr="00DF6DBD">
        <w:rPr>
          <w:i/>
        </w:rPr>
        <w:t> </w:t>
      </w:r>
      <w:r w:rsidRPr="00DF6DBD">
        <w:rPr>
          <w:i/>
        </w:rPr>
        <w:t>2013</w:t>
      </w:r>
      <w:bookmarkEnd w:id="14"/>
    </w:p>
    <w:p w:rsidR="008568CA" w:rsidRPr="00DF6DBD" w:rsidRDefault="00F54EF2" w:rsidP="00F54EF2">
      <w:pPr>
        <w:pStyle w:val="subsection"/>
      </w:pPr>
      <w:r w:rsidRPr="00DF6DBD">
        <w:tab/>
      </w:r>
      <w:r w:rsidRPr="00DF6DBD">
        <w:tab/>
        <w:t xml:space="preserve">The amendments of these </w:t>
      </w:r>
      <w:r w:rsidR="00B468FF" w:rsidRPr="00DF6DBD">
        <w:t>R</w:t>
      </w:r>
      <w:r w:rsidRPr="00DF6DBD">
        <w:t xml:space="preserve">egulations made by the </w:t>
      </w:r>
      <w:r w:rsidRPr="00DF6DBD">
        <w:rPr>
          <w:i/>
        </w:rPr>
        <w:t>Australian Human Rights Commission Amendment (</w:t>
      </w:r>
      <w:r w:rsidR="008911F2" w:rsidRPr="00DF6DBD">
        <w:rPr>
          <w:i/>
        </w:rPr>
        <w:t>Grounds of Discrimination</w:t>
      </w:r>
      <w:r w:rsidRPr="00DF6DBD">
        <w:rPr>
          <w:i/>
        </w:rPr>
        <w:t>) Regulation</w:t>
      </w:r>
      <w:r w:rsidR="00DF6DBD" w:rsidRPr="00DF6DBD">
        <w:rPr>
          <w:i/>
        </w:rPr>
        <w:t> </w:t>
      </w:r>
      <w:r w:rsidRPr="00DF6DBD">
        <w:rPr>
          <w:i/>
        </w:rPr>
        <w:t>2013</w:t>
      </w:r>
      <w:r w:rsidRPr="00DF6DBD">
        <w:t xml:space="preserve"> apply </w:t>
      </w:r>
      <w:r w:rsidR="008568CA" w:rsidRPr="00DF6DBD">
        <w:t>in relation to</w:t>
      </w:r>
      <w:r w:rsidR="004C5A31" w:rsidRPr="00DF6DBD">
        <w:t xml:space="preserve"> the performance by the Commission of its functions under Division</w:t>
      </w:r>
      <w:r w:rsidR="00DF6DBD" w:rsidRPr="00DF6DBD">
        <w:t> </w:t>
      </w:r>
      <w:r w:rsidR="004C5A31" w:rsidRPr="00DF6DBD">
        <w:t>4 of Part</w:t>
      </w:r>
      <w:r w:rsidR="00DF6DBD" w:rsidRPr="00DF6DBD">
        <w:t> </w:t>
      </w:r>
      <w:r w:rsidR="004C5A31" w:rsidRPr="00DF6DBD">
        <w:t>II of the Act in relation to</w:t>
      </w:r>
      <w:r w:rsidR="008568CA" w:rsidRPr="00DF6DBD">
        <w:t>:</w:t>
      </w:r>
    </w:p>
    <w:p w:rsidR="0051648E" w:rsidRPr="00DF6DBD" w:rsidRDefault="008568CA" w:rsidP="008568CA">
      <w:pPr>
        <w:pStyle w:val="paragraph"/>
      </w:pPr>
      <w:r w:rsidRPr="00DF6DBD">
        <w:tab/>
        <w:t>(a)</w:t>
      </w:r>
      <w:r w:rsidRPr="00DF6DBD">
        <w:tab/>
      </w:r>
      <w:r w:rsidR="0017241F" w:rsidRPr="00DF6DBD">
        <w:t>acts or practices</w:t>
      </w:r>
      <w:r w:rsidRPr="00DF6DBD">
        <w:t xml:space="preserve"> engaged in </w:t>
      </w:r>
      <w:r w:rsidR="004C5A31" w:rsidRPr="00DF6DBD">
        <w:t xml:space="preserve">wholly </w:t>
      </w:r>
      <w:r w:rsidRPr="00DF6DBD">
        <w:t xml:space="preserve">after </w:t>
      </w:r>
      <w:r w:rsidR="00C91B38" w:rsidRPr="00DF6DBD">
        <w:t>the commencement of Schedule</w:t>
      </w:r>
      <w:r w:rsidR="00DF6DBD" w:rsidRPr="00DF6DBD">
        <w:t> </w:t>
      </w:r>
      <w:r w:rsidR="00C91B38" w:rsidRPr="00DF6DBD">
        <w:t>1 to th</w:t>
      </w:r>
      <w:r w:rsidR="001308E2" w:rsidRPr="00DF6DBD">
        <w:t>at</w:t>
      </w:r>
      <w:r w:rsidR="00C91B38" w:rsidRPr="00DF6DBD">
        <w:t xml:space="preserve"> regulation</w:t>
      </w:r>
      <w:r w:rsidRPr="00DF6DBD">
        <w:t>; and</w:t>
      </w:r>
    </w:p>
    <w:p w:rsidR="008568CA" w:rsidRPr="00DF6DBD" w:rsidRDefault="008568CA" w:rsidP="008568CA">
      <w:pPr>
        <w:pStyle w:val="paragraph"/>
      </w:pPr>
      <w:r w:rsidRPr="00DF6DBD">
        <w:tab/>
        <w:t>(b)</w:t>
      </w:r>
      <w:r w:rsidRPr="00DF6DBD">
        <w:tab/>
      </w:r>
      <w:r w:rsidR="004C5A31" w:rsidRPr="00DF6DBD">
        <w:t xml:space="preserve">acts </w:t>
      </w:r>
      <w:r w:rsidR="0017241F" w:rsidRPr="00DF6DBD">
        <w:t>or practice</w:t>
      </w:r>
      <w:r w:rsidR="004C5A31" w:rsidRPr="00DF6DBD">
        <w:t>s</w:t>
      </w:r>
      <w:r w:rsidR="0017241F" w:rsidRPr="00DF6DBD">
        <w:t xml:space="preserve"> engaged in </w:t>
      </w:r>
      <w:r w:rsidR="004C5A31" w:rsidRPr="00DF6DBD">
        <w:t>partly</w:t>
      </w:r>
      <w:r w:rsidR="0017241F" w:rsidRPr="00DF6DBD">
        <w:t xml:space="preserve"> before and </w:t>
      </w:r>
      <w:r w:rsidR="004C5A31" w:rsidRPr="00DF6DBD">
        <w:t xml:space="preserve">partly </w:t>
      </w:r>
      <w:r w:rsidR="0017241F" w:rsidRPr="00DF6DBD">
        <w:t>after that commencement.</w:t>
      </w:r>
    </w:p>
    <w:sectPr w:rsidR="008568CA" w:rsidRPr="00DF6DBD" w:rsidSect="004F4E1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779" w:rsidRDefault="00B43779" w:rsidP="0048364F">
      <w:pPr>
        <w:spacing w:line="240" w:lineRule="auto"/>
      </w:pPr>
      <w:r>
        <w:separator/>
      </w:r>
    </w:p>
  </w:endnote>
  <w:endnote w:type="continuationSeparator" w:id="0">
    <w:p w:rsidR="00B43779" w:rsidRDefault="00B4377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1F" w:rsidRPr="004F4E1F" w:rsidRDefault="004F4E1F" w:rsidP="004F4E1F">
    <w:pPr>
      <w:pStyle w:val="Footer"/>
      <w:rPr>
        <w:sz w:val="18"/>
      </w:rPr>
    </w:pPr>
    <w:r>
      <w:rPr>
        <w:sz w:val="18"/>
      </w:rPr>
      <w:t>OPC60204</w:t>
    </w:r>
    <w:r w:rsidRPr="004F4E1F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7946FE">
      <w:tc>
        <w:tcPr>
          <w:tcW w:w="7303" w:type="dxa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48364F" w:rsidRPr="006D3667" w:rsidRDefault="004F4E1F" w:rsidP="004F4E1F">
    <w:pPr>
      <w:pStyle w:val="Footer"/>
    </w:pPr>
    <w:r>
      <w:t>OPC60204</w:t>
    </w:r>
    <w:r w:rsidRPr="004F4E1F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1F" w:rsidRPr="004F4E1F" w:rsidRDefault="004F4E1F" w:rsidP="004F4E1F">
    <w:pPr>
      <w:pStyle w:val="Footer"/>
      <w:rPr>
        <w:sz w:val="18"/>
      </w:rPr>
    </w:pPr>
    <w:r>
      <w:rPr>
        <w:sz w:val="18"/>
      </w:rPr>
      <w:t>OPC60204</w:t>
    </w:r>
    <w:r w:rsidRPr="004F4E1F">
      <w:rPr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4F4E1F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4F4E1F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4F4E1F" w:rsidRDefault="006D3667" w:rsidP="00E33C1C">
          <w:pPr>
            <w:spacing w:line="0" w:lineRule="atLeast"/>
            <w:rPr>
              <w:rFonts w:cs="Times New Roman"/>
              <w:sz w:val="18"/>
            </w:rPr>
          </w:pPr>
          <w:r w:rsidRPr="004F4E1F">
            <w:rPr>
              <w:rFonts w:cs="Times New Roman"/>
              <w:i/>
              <w:sz w:val="18"/>
            </w:rPr>
            <w:fldChar w:fldCharType="begin"/>
          </w:r>
          <w:r w:rsidRPr="004F4E1F">
            <w:rPr>
              <w:rFonts w:cs="Times New Roman"/>
              <w:i/>
              <w:sz w:val="18"/>
            </w:rPr>
            <w:instrText xml:space="preserve"> PAGE </w:instrText>
          </w:r>
          <w:r w:rsidRPr="004F4E1F">
            <w:rPr>
              <w:rFonts w:cs="Times New Roman"/>
              <w:i/>
              <w:sz w:val="18"/>
            </w:rPr>
            <w:fldChar w:fldCharType="separate"/>
          </w:r>
          <w:r w:rsidR="00793B30">
            <w:rPr>
              <w:rFonts w:cs="Times New Roman"/>
              <w:i/>
              <w:noProof/>
              <w:sz w:val="18"/>
            </w:rPr>
            <w:t>iii</w:t>
          </w:r>
          <w:r w:rsidRPr="004F4E1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4F4E1F" w:rsidRDefault="00A2057D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4F4E1F">
            <w:rPr>
              <w:rFonts w:cs="Times New Roman"/>
              <w:i/>
              <w:sz w:val="18"/>
            </w:rPr>
            <w:fldChar w:fldCharType="begin"/>
          </w:r>
          <w:r w:rsidRPr="004F4E1F">
            <w:rPr>
              <w:rFonts w:cs="Times New Roman"/>
              <w:i/>
              <w:sz w:val="18"/>
            </w:rPr>
            <w:instrText xml:space="preserve"> DOCPROPERTY ShortT </w:instrText>
          </w:r>
          <w:r w:rsidRPr="004F4E1F">
            <w:rPr>
              <w:rFonts w:cs="Times New Roman"/>
              <w:i/>
              <w:sz w:val="18"/>
            </w:rPr>
            <w:fldChar w:fldCharType="separate"/>
          </w:r>
          <w:r w:rsidR="003951CE">
            <w:rPr>
              <w:rFonts w:cs="Times New Roman"/>
              <w:i/>
              <w:sz w:val="18"/>
            </w:rPr>
            <w:t>Australian Human Rights Commission Amendment (Grounds of Discrimination) Regulation 2013</w:t>
          </w:r>
          <w:r w:rsidRPr="004F4E1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4F4E1F" w:rsidRDefault="00A2057D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4F4E1F">
            <w:rPr>
              <w:rFonts w:cs="Times New Roman"/>
              <w:i/>
              <w:sz w:val="18"/>
            </w:rPr>
            <w:fldChar w:fldCharType="begin"/>
          </w:r>
          <w:r w:rsidRPr="004F4E1F">
            <w:rPr>
              <w:rFonts w:cs="Times New Roman"/>
              <w:i/>
              <w:sz w:val="18"/>
            </w:rPr>
            <w:instrText xml:space="preserve"> DOCPROPERTY ActNo </w:instrText>
          </w:r>
          <w:r w:rsidRPr="004F4E1F">
            <w:rPr>
              <w:rFonts w:cs="Times New Roman"/>
              <w:i/>
              <w:sz w:val="18"/>
            </w:rPr>
            <w:fldChar w:fldCharType="separate"/>
          </w:r>
          <w:r w:rsidR="003951CE">
            <w:rPr>
              <w:rFonts w:cs="Times New Roman"/>
              <w:i/>
              <w:sz w:val="18"/>
            </w:rPr>
            <w:t>No. 196, 2013</w:t>
          </w:r>
          <w:r w:rsidRPr="004F4E1F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4F4E1F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4F4E1F" w:rsidRDefault="006D3667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6D3667" w:rsidRPr="004F4E1F" w:rsidRDefault="004F4E1F" w:rsidP="004F4E1F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OPC60204</w:t>
    </w:r>
    <w:r w:rsidRPr="004F4E1F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951CE">
            <w:rPr>
              <w:i/>
              <w:sz w:val="18"/>
            </w:rPr>
            <w:t>No. 196,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51CE">
            <w:rPr>
              <w:i/>
              <w:sz w:val="18"/>
            </w:rPr>
            <w:t>Australian Human Rights Commission Amendment (Grounds of Discrimination)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1C9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6D3667" w:rsidRPr="00ED79B6" w:rsidRDefault="004F4E1F" w:rsidP="004F4E1F">
    <w:pPr>
      <w:rPr>
        <w:i/>
        <w:sz w:val="18"/>
      </w:rPr>
    </w:pPr>
    <w:r>
      <w:rPr>
        <w:i/>
        <w:sz w:val="18"/>
      </w:rPr>
      <w:t>OPC60204</w:t>
    </w:r>
    <w:r w:rsidRPr="004F4E1F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4F4E1F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4F4E1F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4F4E1F" w:rsidRDefault="00304E75" w:rsidP="00E33C1C">
          <w:pPr>
            <w:spacing w:line="0" w:lineRule="atLeast"/>
            <w:rPr>
              <w:rFonts w:cs="Times New Roman"/>
              <w:sz w:val="18"/>
            </w:rPr>
          </w:pPr>
          <w:r w:rsidRPr="004F4E1F">
            <w:rPr>
              <w:rFonts w:cs="Times New Roman"/>
              <w:i/>
              <w:sz w:val="18"/>
            </w:rPr>
            <w:fldChar w:fldCharType="begin"/>
          </w:r>
          <w:r w:rsidRPr="004F4E1F">
            <w:rPr>
              <w:rFonts w:cs="Times New Roman"/>
              <w:i/>
              <w:sz w:val="18"/>
            </w:rPr>
            <w:instrText xml:space="preserve"> PAGE </w:instrText>
          </w:r>
          <w:r w:rsidRPr="004F4E1F">
            <w:rPr>
              <w:rFonts w:cs="Times New Roman"/>
              <w:i/>
              <w:sz w:val="18"/>
            </w:rPr>
            <w:fldChar w:fldCharType="separate"/>
          </w:r>
          <w:r w:rsidR="00761C9E">
            <w:rPr>
              <w:rFonts w:cs="Times New Roman"/>
              <w:i/>
              <w:noProof/>
              <w:sz w:val="18"/>
            </w:rPr>
            <w:t>2</w:t>
          </w:r>
          <w:r w:rsidRPr="004F4E1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4F4E1F" w:rsidRDefault="00304E75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4F4E1F">
            <w:rPr>
              <w:rFonts w:cs="Times New Roman"/>
              <w:i/>
              <w:sz w:val="18"/>
            </w:rPr>
            <w:fldChar w:fldCharType="begin"/>
          </w:r>
          <w:r w:rsidRPr="004F4E1F">
            <w:rPr>
              <w:rFonts w:cs="Times New Roman"/>
              <w:i/>
              <w:sz w:val="18"/>
            </w:rPr>
            <w:instrText xml:space="preserve"> DOCPROPERTY ShortT </w:instrText>
          </w:r>
          <w:r w:rsidRPr="004F4E1F">
            <w:rPr>
              <w:rFonts w:cs="Times New Roman"/>
              <w:i/>
              <w:sz w:val="18"/>
            </w:rPr>
            <w:fldChar w:fldCharType="separate"/>
          </w:r>
          <w:r w:rsidR="003951CE">
            <w:rPr>
              <w:rFonts w:cs="Times New Roman"/>
              <w:i/>
              <w:sz w:val="18"/>
            </w:rPr>
            <w:t>Australian Human Rights Commission Amendment (Grounds of Discrimination) Regulation 2013</w:t>
          </w:r>
          <w:r w:rsidRPr="004F4E1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4F4E1F" w:rsidRDefault="00304E75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4F4E1F">
            <w:rPr>
              <w:rFonts w:cs="Times New Roman"/>
              <w:i/>
              <w:sz w:val="18"/>
            </w:rPr>
            <w:fldChar w:fldCharType="begin"/>
          </w:r>
          <w:r w:rsidRPr="004F4E1F">
            <w:rPr>
              <w:rFonts w:cs="Times New Roman"/>
              <w:i/>
              <w:sz w:val="18"/>
            </w:rPr>
            <w:instrText xml:space="preserve"> DOCPROPERTY ActNo </w:instrText>
          </w:r>
          <w:r w:rsidRPr="004F4E1F">
            <w:rPr>
              <w:rFonts w:cs="Times New Roman"/>
              <w:i/>
              <w:sz w:val="18"/>
            </w:rPr>
            <w:fldChar w:fldCharType="separate"/>
          </w:r>
          <w:r w:rsidR="003951CE">
            <w:rPr>
              <w:rFonts w:cs="Times New Roman"/>
              <w:i/>
              <w:sz w:val="18"/>
            </w:rPr>
            <w:t>No. 196, 2013</w:t>
          </w:r>
          <w:r w:rsidRPr="004F4E1F">
            <w:rPr>
              <w:rFonts w:cs="Times New Roman"/>
              <w:i/>
              <w:sz w:val="18"/>
            </w:rPr>
            <w:fldChar w:fldCharType="end"/>
          </w:r>
        </w:p>
      </w:tc>
    </w:tr>
    <w:tr w:rsidR="00304E75" w:rsidRPr="004F4E1F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4F4E1F" w:rsidRDefault="00304E75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304E75" w:rsidRPr="004F4E1F" w:rsidRDefault="004F4E1F" w:rsidP="004F4E1F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OPC60204</w:t>
    </w:r>
    <w:r w:rsidRPr="004F4E1F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951CE">
            <w:rPr>
              <w:i/>
              <w:sz w:val="18"/>
            </w:rPr>
            <w:t>No. 196,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51CE">
            <w:rPr>
              <w:i/>
              <w:sz w:val="18"/>
            </w:rPr>
            <w:t>Australian Human Rights Commission Amendment (Grounds of Discrimination)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1C9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7946FE">
          <w:pPr>
            <w:rPr>
              <w:sz w:val="18"/>
            </w:rPr>
          </w:pPr>
        </w:p>
      </w:tc>
    </w:tr>
  </w:tbl>
  <w:p w:rsidR="00B63BDE" w:rsidRPr="00ED79B6" w:rsidRDefault="004F4E1F" w:rsidP="004F4E1F">
    <w:pPr>
      <w:rPr>
        <w:i/>
        <w:sz w:val="18"/>
      </w:rPr>
    </w:pPr>
    <w:r>
      <w:rPr>
        <w:i/>
        <w:sz w:val="18"/>
      </w:rPr>
      <w:t>OPC60204</w:t>
    </w:r>
    <w:r w:rsidRPr="004F4E1F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951CE">
            <w:rPr>
              <w:i/>
              <w:sz w:val="18"/>
            </w:rPr>
            <w:t>No. 196,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51CE">
            <w:rPr>
              <w:i/>
              <w:sz w:val="18"/>
            </w:rPr>
            <w:t>Australian Human Rights Commission Amendment (Grounds of Discrimination)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3B3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533C52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779" w:rsidRDefault="00B43779" w:rsidP="0048364F">
      <w:pPr>
        <w:spacing w:line="240" w:lineRule="auto"/>
      </w:pPr>
      <w:r>
        <w:separator/>
      </w:r>
    </w:p>
  </w:footnote>
  <w:footnote w:type="continuationSeparator" w:id="0">
    <w:p w:rsidR="00B43779" w:rsidRDefault="00B4377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761C9E">
      <w:rPr>
        <w:sz w:val="20"/>
      </w:rPr>
      <w:fldChar w:fldCharType="separate"/>
    </w:r>
    <w:r w:rsidR="00761C9E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61C9E">
      <w:rPr>
        <w:b/>
        <w:sz w:val="20"/>
      </w:rPr>
      <w:fldChar w:fldCharType="separate"/>
    </w:r>
    <w:r w:rsidR="00761C9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79"/>
    <w:rsid w:val="000041C6"/>
    <w:rsid w:val="000063E4"/>
    <w:rsid w:val="000113BC"/>
    <w:rsid w:val="000136AF"/>
    <w:rsid w:val="00025060"/>
    <w:rsid w:val="0004044E"/>
    <w:rsid w:val="000614BF"/>
    <w:rsid w:val="000C03BD"/>
    <w:rsid w:val="000C4E79"/>
    <w:rsid w:val="000D05EF"/>
    <w:rsid w:val="000F21C1"/>
    <w:rsid w:val="000F7427"/>
    <w:rsid w:val="0010745C"/>
    <w:rsid w:val="001308E2"/>
    <w:rsid w:val="00152FA3"/>
    <w:rsid w:val="00154EAC"/>
    <w:rsid w:val="001643C9"/>
    <w:rsid w:val="00165568"/>
    <w:rsid w:val="00166C2F"/>
    <w:rsid w:val="001716C9"/>
    <w:rsid w:val="00171EAE"/>
    <w:rsid w:val="0017241F"/>
    <w:rsid w:val="0019075B"/>
    <w:rsid w:val="00191859"/>
    <w:rsid w:val="00193461"/>
    <w:rsid w:val="001939E1"/>
    <w:rsid w:val="00195382"/>
    <w:rsid w:val="001B7A5D"/>
    <w:rsid w:val="001C69C4"/>
    <w:rsid w:val="001C7C6B"/>
    <w:rsid w:val="001E3590"/>
    <w:rsid w:val="001E562E"/>
    <w:rsid w:val="001E7407"/>
    <w:rsid w:val="001F6924"/>
    <w:rsid w:val="00201D27"/>
    <w:rsid w:val="0021149A"/>
    <w:rsid w:val="00217A28"/>
    <w:rsid w:val="00240749"/>
    <w:rsid w:val="00244568"/>
    <w:rsid w:val="00265FBC"/>
    <w:rsid w:val="00266D05"/>
    <w:rsid w:val="002932B1"/>
    <w:rsid w:val="00297ECB"/>
    <w:rsid w:val="002A0FFD"/>
    <w:rsid w:val="002B5B89"/>
    <w:rsid w:val="002B7D96"/>
    <w:rsid w:val="002C5691"/>
    <w:rsid w:val="002D043A"/>
    <w:rsid w:val="002D4DA9"/>
    <w:rsid w:val="00304E75"/>
    <w:rsid w:val="003072FA"/>
    <w:rsid w:val="00311750"/>
    <w:rsid w:val="0031713F"/>
    <w:rsid w:val="003415D3"/>
    <w:rsid w:val="00352B0F"/>
    <w:rsid w:val="00361BD9"/>
    <w:rsid w:val="003801D0"/>
    <w:rsid w:val="0039228E"/>
    <w:rsid w:val="003926B5"/>
    <w:rsid w:val="003951CE"/>
    <w:rsid w:val="003B04EC"/>
    <w:rsid w:val="003C5F2B"/>
    <w:rsid w:val="003D0BFE"/>
    <w:rsid w:val="003D5700"/>
    <w:rsid w:val="003E1CAE"/>
    <w:rsid w:val="003E2AAD"/>
    <w:rsid w:val="003E5FF5"/>
    <w:rsid w:val="003F4CA9"/>
    <w:rsid w:val="003F567B"/>
    <w:rsid w:val="004010E7"/>
    <w:rsid w:val="00401403"/>
    <w:rsid w:val="004116CD"/>
    <w:rsid w:val="00412B83"/>
    <w:rsid w:val="00424CA9"/>
    <w:rsid w:val="0044291A"/>
    <w:rsid w:val="004541B9"/>
    <w:rsid w:val="00460499"/>
    <w:rsid w:val="00470384"/>
    <w:rsid w:val="0048364F"/>
    <w:rsid w:val="00496F97"/>
    <w:rsid w:val="004A2484"/>
    <w:rsid w:val="004C5A31"/>
    <w:rsid w:val="004C6444"/>
    <w:rsid w:val="004C6DE1"/>
    <w:rsid w:val="004D3CAF"/>
    <w:rsid w:val="004E7A06"/>
    <w:rsid w:val="004F1FAC"/>
    <w:rsid w:val="004F3A90"/>
    <w:rsid w:val="004F4E1F"/>
    <w:rsid w:val="004F676E"/>
    <w:rsid w:val="00504C41"/>
    <w:rsid w:val="00510E48"/>
    <w:rsid w:val="0051648E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5F7E7B"/>
    <w:rsid w:val="00600219"/>
    <w:rsid w:val="0060749E"/>
    <w:rsid w:val="00617E67"/>
    <w:rsid w:val="006200E9"/>
    <w:rsid w:val="006249E6"/>
    <w:rsid w:val="00630733"/>
    <w:rsid w:val="0064468A"/>
    <w:rsid w:val="00654CCA"/>
    <w:rsid w:val="00656DE9"/>
    <w:rsid w:val="00662941"/>
    <w:rsid w:val="00663BDD"/>
    <w:rsid w:val="0067507B"/>
    <w:rsid w:val="00677CC2"/>
    <w:rsid w:val="00680F17"/>
    <w:rsid w:val="00685F42"/>
    <w:rsid w:val="0069207B"/>
    <w:rsid w:val="006937E2"/>
    <w:rsid w:val="006977FB"/>
    <w:rsid w:val="006B262A"/>
    <w:rsid w:val="006C2C12"/>
    <w:rsid w:val="006C7F8C"/>
    <w:rsid w:val="006D3667"/>
    <w:rsid w:val="006D7F91"/>
    <w:rsid w:val="006E004B"/>
    <w:rsid w:val="006E7147"/>
    <w:rsid w:val="00700B2C"/>
    <w:rsid w:val="00701E6A"/>
    <w:rsid w:val="00713084"/>
    <w:rsid w:val="00722023"/>
    <w:rsid w:val="00731E00"/>
    <w:rsid w:val="007440B7"/>
    <w:rsid w:val="00761C9E"/>
    <w:rsid w:val="007634AD"/>
    <w:rsid w:val="007715C9"/>
    <w:rsid w:val="00774EDD"/>
    <w:rsid w:val="007757EC"/>
    <w:rsid w:val="007769D4"/>
    <w:rsid w:val="007776C4"/>
    <w:rsid w:val="00785AFA"/>
    <w:rsid w:val="007903AC"/>
    <w:rsid w:val="00793B30"/>
    <w:rsid w:val="007A7F9F"/>
    <w:rsid w:val="007C4F9A"/>
    <w:rsid w:val="007E4A2B"/>
    <w:rsid w:val="007E7D4A"/>
    <w:rsid w:val="00825922"/>
    <w:rsid w:val="00826DA5"/>
    <w:rsid w:val="00833416"/>
    <w:rsid w:val="00853339"/>
    <w:rsid w:val="008568CA"/>
    <w:rsid w:val="00856A31"/>
    <w:rsid w:val="00874B69"/>
    <w:rsid w:val="008754D0"/>
    <w:rsid w:val="00877D48"/>
    <w:rsid w:val="008911F2"/>
    <w:rsid w:val="0089783B"/>
    <w:rsid w:val="008A0C85"/>
    <w:rsid w:val="008B4F75"/>
    <w:rsid w:val="008D0EE0"/>
    <w:rsid w:val="008F07E3"/>
    <w:rsid w:val="008F4F1C"/>
    <w:rsid w:val="00907271"/>
    <w:rsid w:val="00932377"/>
    <w:rsid w:val="00942163"/>
    <w:rsid w:val="0094258B"/>
    <w:rsid w:val="00975863"/>
    <w:rsid w:val="009B2E25"/>
    <w:rsid w:val="009B3629"/>
    <w:rsid w:val="009C49D8"/>
    <w:rsid w:val="009C7690"/>
    <w:rsid w:val="009E3601"/>
    <w:rsid w:val="009E6F56"/>
    <w:rsid w:val="009F727E"/>
    <w:rsid w:val="00A2057D"/>
    <w:rsid w:val="00A231E2"/>
    <w:rsid w:val="00A2550D"/>
    <w:rsid w:val="00A26DBE"/>
    <w:rsid w:val="00A326A4"/>
    <w:rsid w:val="00A333B1"/>
    <w:rsid w:val="00A409F6"/>
    <w:rsid w:val="00A4169B"/>
    <w:rsid w:val="00A4361F"/>
    <w:rsid w:val="00A64912"/>
    <w:rsid w:val="00A679C2"/>
    <w:rsid w:val="00A70A74"/>
    <w:rsid w:val="00A87AB9"/>
    <w:rsid w:val="00AA2A22"/>
    <w:rsid w:val="00AB3315"/>
    <w:rsid w:val="00AB4E29"/>
    <w:rsid w:val="00AD5641"/>
    <w:rsid w:val="00AF0336"/>
    <w:rsid w:val="00AF6613"/>
    <w:rsid w:val="00B032D8"/>
    <w:rsid w:val="00B332B8"/>
    <w:rsid w:val="00B33B3C"/>
    <w:rsid w:val="00B413E9"/>
    <w:rsid w:val="00B43779"/>
    <w:rsid w:val="00B468FF"/>
    <w:rsid w:val="00B61D2C"/>
    <w:rsid w:val="00B63BDE"/>
    <w:rsid w:val="00BA1241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186E"/>
    <w:rsid w:val="00C164CA"/>
    <w:rsid w:val="00C21B63"/>
    <w:rsid w:val="00C42BF8"/>
    <w:rsid w:val="00C460AE"/>
    <w:rsid w:val="00C50043"/>
    <w:rsid w:val="00C7573B"/>
    <w:rsid w:val="00C76CF3"/>
    <w:rsid w:val="00C91B38"/>
    <w:rsid w:val="00CB0180"/>
    <w:rsid w:val="00CC126B"/>
    <w:rsid w:val="00CD606E"/>
    <w:rsid w:val="00CD7ECB"/>
    <w:rsid w:val="00CF02B8"/>
    <w:rsid w:val="00CF0BB2"/>
    <w:rsid w:val="00D0104A"/>
    <w:rsid w:val="00D03213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93286"/>
    <w:rsid w:val="00D94C70"/>
    <w:rsid w:val="00D94EDB"/>
    <w:rsid w:val="00DA07F3"/>
    <w:rsid w:val="00DF63C3"/>
    <w:rsid w:val="00DF6DBD"/>
    <w:rsid w:val="00E05704"/>
    <w:rsid w:val="00E05C46"/>
    <w:rsid w:val="00E111AB"/>
    <w:rsid w:val="00E30206"/>
    <w:rsid w:val="00E33C1C"/>
    <w:rsid w:val="00E443FC"/>
    <w:rsid w:val="00E476B8"/>
    <w:rsid w:val="00E54292"/>
    <w:rsid w:val="00E73EC4"/>
    <w:rsid w:val="00E74DC7"/>
    <w:rsid w:val="00E84B32"/>
    <w:rsid w:val="00E84FC8"/>
    <w:rsid w:val="00E87699"/>
    <w:rsid w:val="00ED3A7D"/>
    <w:rsid w:val="00EF2E3A"/>
    <w:rsid w:val="00F047E2"/>
    <w:rsid w:val="00F078DC"/>
    <w:rsid w:val="00F13E86"/>
    <w:rsid w:val="00F24C35"/>
    <w:rsid w:val="00F54EF2"/>
    <w:rsid w:val="00F56759"/>
    <w:rsid w:val="00F677A9"/>
    <w:rsid w:val="00F831D2"/>
    <w:rsid w:val="00F84CF5"/>
    <w:rsid w:val="00F87AA8"/>
    <w:rsid w:val="00F97DFD"/>
    <w:rsid w:val="00FA420B"/>
    <w:rsid w:val="00FB03B3"/>
    <w:rsid w:val="00FD3A35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6DBD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F6DBD"/>
  </w:style>
  <w:style w:type="paragraph" w:customStyle="1" w:styleId="OPCParaBase">
    <w:name w:val="OPCParaBase"/>
    <w:qFormat/>
    <w:rsid w:val="00DF6DB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F6DB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F6DB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F6DB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F6DB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F6DB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F6DB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F6DB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F6DB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F6DB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F6DB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F6DBD"/>
  </w:style>
  <w:style w:type="paragraph" w:customStyle="1" w:styleId="Blocks">
    <w:name w:val="Blocks"/>
    <w:aliases w:val="bb"/>
    <w:basedOn w:val="OPCParaBase"/>
    <w:qFormat/>
    <w:rsid w:val="00DF6DB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F6D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F6DB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F6DBD"/>
    <w:rPr>
      <w:i/>
    </w:rPr>
  </w:style>
  <w:style w:type="paragraph" w:customStyle="1" w:styleId="BoxList">
    <w:name w:val="BoxList"/>
    <w:aliases w:val="bl"/>
    <w:basedOn w:val="BoxText"/>
    <w:qFormat/>
    <w:rsid w:val="00DF6DB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F6DB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F6DB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F6DBD"/>
    <w:pPr>
      <w:ind w:left="1985" w:hanging="851"/>
    </w:pPr>
  </w:style>
  <w:style w:type="character" w:customStyle="1" w:styleId="CharAmPartNo">
    <w:name w:val="CharAmPartNo"/>
    <w:basedOn w:val="OPCCharBase"/>
    <w:qFormat/>
    <w:rsid w:val="00DF6DBD"/>
  </w:style>
  <w:style w:type="character" w:customStyle="1" w:styleId="CharAmPartText">
    <w:name w:val="CharAmPartText"/>
    <w:basedOn w:val="OPCCharBase"/>
    <w:qFormat/>
    <w:rsid w:val="00DF6DBD"/>
  </w:style>
  <w:style w:type="character" w:customStyle="1" w:styleId="CharAmSchNo">
    <w:name w:val="CharAmSchNo"/>
    <w:basedOn w:val="OPCCharBase"/>
    <w:qFormat/>
    <w:rsid w:val="00DF6DBD"/>
  </w:style>
  <w:style w:type="character" w:customStyle="1" w:styleId="CharAmSchText">
    <w:name w:val="CharAmSchText"/>
    <w:basedOn w:val="OPCCharBase"/>
    <w:qFormat/>
    <w:rsid w:val="00DF6DBD"/>
  </w:style>
  <w:style w:type="character" w:customStyle="1" w:styleId="CharBoldItalic">
    <w:name w:val="CharBoldItalic"/>
    <w:basedOn w:val="OPCCharBase"/>
    <w:uiPriority w:val="1"/>
    <w:qFormat/>
    <w:rsid w:val="00DF6DBD"/>
    <w:rPr>
      <w:b/>
      <w:i/>
    </w:rPr>
  </w:style>
  <w:style w:type="character" w:customStyle="1" w:styleId="CharChapNo">
    <w:name w:val="CharChapNo"/>
    <w:basedOn w:val="OPCCharBase"/>
    <w:uiPriority w:val="1"/>
    <w:qFormat/>
    <w:rsid w:val="00DF6DBD"/>
  </w:style>
  <w:style w:type="character" w:customStyle="1" w:styleId="CharChapText">
    <w:name w:val="CharChapText"/>
    <w:basedOn w:val="OPCCharBase"/>
    <w:uiPriority w:val="1"/>
    <w:qFormat/>
    <w:rsid w:val="00DF6DBD"/>
  </w:style>
  <w:style w:type="character" w:customStyle="1" w:styleId="CharDivNo">
    <w:name w:val="CharDivNo"/>
    <w:basedOn w:val="OPCCharBase"/>
    <w:uiPriority w:val="1"/>
    <w:qFormat/>
    <w:rsid w:val="00DF6DBD"/>
  </w:style>
  <w:style w:type="character" w:customStyle="1" w:styleId="CharDivText">
    <w:name w:val="CharDivText"/>
    <w:basedOn w:val="OPCCharBase"/>
    <w:uiPriority w:val="1"/>
    <w:qFormat/>
    <w:rsid w:val="00DF6DBD"/>
  </w:style>
  <w:style w:type="character" w:customStyle="1" w:styleId="CharItalic">
    <w:name w:val="CharItalic"/>
    <w:basedOn w:val="OPCCharBase"/>
    <w:uiPriority w:val="1"/>
    <w:qFormat/>
    <w:rsid w:val="00DF6DBD"/>
    <w:rPr>
      <w:i/>
    </w:rPr>
  </w:style>
  <w:style w:type="character" w:customStyle="1" w:styleId="CharPartNo">
    <w:name w:val="CharPartNo"/>
    <w:basedOn w:val="OPCCharBase"/>
    <w:uiPriority w:val="1"/>
    <w:qFormat/>
    <w:rsid w:val="00DF6DBD"/>
  </w:style>
  <w:style w:type="character" w:customStyle="1" w:styleId="CharPartText">
    <w:name w:val="CharPartText"/>
    <w:basedOn w:val="OPCCharBase"/>
    <w:uiPriority w:val="1"/>
    <w:qFormat/>
    <w:rsid w:val="00DF6DBD"/>
  </w:style>
  <w:style w:type="character" w:customStyle="1" w:styleId="CharSectno">
    <w:name w:val="CharSectno"/>
    <w:basedOn w:val="OPCCharBase"/>
    <w:qFormat/>
    <w:rsid w:val="00DF6DBD"/>
  </w:style>
  <w:style w:type="character" w:customStyle="1" w:styleId="CharSubdNo">
    <w:name w:val="CharSubdNo"/>
    <w:basedOn w:val="OPCCharBase"/>
    <w:uiPriority w:val="1"/>
    <w:qFormat/>
    <w:rsid w:val="00DF6DBD"/>
  </w:style>
  <w:style w:type="character" w:customStyle="1" w:styleId="CharSubdText">
    <w:name w:val="CharSubdText"/>
    <w:basedOn w:val="OPCCharBase"/>
    <w:uiPriority w:val="1"/>
    <w:qFormat/>
    <w:rsid w:val="00DF6DBD"/>
  </w:style>
  <w:style w:type="paragraph" w:customStyle="1" w:styleId="CTA--">
    <w:name w:val="CTA --"/>
    <w:basedOn w:val="OPCParaBase"/>
    <w:next w:val="Normal"/>
    <w:rsid w:val="00DF6DB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F6DB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F6DB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F6DB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F6DB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F6DB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F6DB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F6DB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F6DB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F6DB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F6DB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F6DB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F6DB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F6DB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F6DB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F6DB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F6D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F6DB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F6D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F6D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F6DB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F6DB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F6DB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F6DB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F6DB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F6DB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F6DB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F6DB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F6DB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F6DB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F6DB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DF6DBD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DF6DB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F6DB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F6DB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F6DB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F6DB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F6DB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F6DB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F6DB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F6DB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F6DB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F6DB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F6DB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F6DB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F6DB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F6DB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F6DB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F6DB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F6DB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F6DB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F6DB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F6D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F6DB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F6DB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F6DB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F6DB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F6DB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F6DB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F6DB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F6DB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F6DB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F6DB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F6DB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F6DB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F6DB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F6DB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F6DB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F6DB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F6DB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F6DB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F6DB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F6DB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F6DBD"/>
    <w:rPr>
      <w:sz w:val="16"/>
    </w:rPr>
  </w:style>
  <w:style w:type="table" w:customStyle="1" w:styleId="CFlag">
    <w:name w:val="CFlag"/>
    <w:basedOn w:val="TableNormal"/>
    <w:uiPriority w:val="99"/>
    <w:rsid w:val="00DF6DB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6D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D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F6DBD"/>
    <w:rPr>
      <w:color w:val="0000FF"/>
      <w:u w:val="single"/>
    </w:rPr>
  </w:style>
  <w:style w:type="table" w:styleId="TableGrid">
    <w:name w:val="Table Grid"/>
    <w:basedOn w:val="TableNormal"/>
    <w:uiPriority w:val="59"/>
    <w:rsid w:val="00DF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DF6DB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DF6DB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F6DB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F6DB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DF6DB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F6DB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F6DBD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DF6DBD"/>
  </w:style>
  <w:style w:type="paragraph" w:customStyle="1" w:styleId="CompiledActNo">
    <w:name w:val="CompiledActNo"/>
    <w:basedOn w:val="OPCParaBase"/>
    <w:next w:val="Normal"/>
    <w:rsid w:val="00DF6DB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F6DB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F6DB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Heading">
    <w:name w:val="TableHeading"/>
    <w:aliases w:val="th"/>
    <w:basedOn w:val="OPCParaBase"/>
    <w:next w:val="Tabletext"/>
    <w:rsid w:val="00DF6DB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F6DB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DF6DB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F6D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F6D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F6D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F6DB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F6DB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F6DB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F6DB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F6DB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F6DB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F6DB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F6DB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F6DB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F6DBD"/>
  </w:style>
  <w:style w:type="character" w:customStyle="1" w:styleId="CharSubPartNoCASA">
    <w:name w:val="CharSubPartNo(CASA)"/>
    <w:basedOn w:val="OPCCharBase"/>
    <w:uiPriority w:val="1"/>
    <w:rsid w:val="00DF6DBD"/>
  </w:style>
  <w:style w:type="paragraph" w:customStyle="1" w:styleId="ENoteTTIndentHeadingSub">
    <w:name w:val="ENoteTTIndentHeadingSub"/>
    <w:aliases w:val="enTTHis"/>
    <w:basedOn w:val="OPCParaBase"/>
    <w:rsid w:val="00DF6DB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F6DB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F6DB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F6DBD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subsectionChar">
    <w:name w:val="subsection Char"/>
    <w:aliases w:val="ss Char"/>
    <w:basedOn w:val="DefaultParagraphFont"/>
    <w:link w:val="subsection"/>
    <w:rsid w:val="0021149A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6DBD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F6DBD"/>
  </w:style>
  <w:style w:type="paragraph" w:customStyle="1" w:styleId="OPCParaBase">
    <w:name w:val="OPCParaBase"/>
    <w:qFormat/>
    <w:rsid w:val="00DF6DB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F6DB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F6DB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F6DB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F6DB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F6DB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F6DB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F6DB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F6DB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F6DB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F6DB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F6DBD"/>
  </w:style>
  <w:style w:type="paragraph" w:customStyle="1" w:styleId="Blocks">
    <w:name w:val="Blocks"/>
    <w:aliases w:val="bb"/>
    <w:basedOn w:val="OPCParaBase"/>
    <w:qFormat/>
    <w:rsid w:val="00DF6DB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F6D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F6DB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F6DBD"/>
    <w:rPr>
      <w:i/>
    </w:rPr>
  </w:style>
  <w:style w:type="paragraph" w:customStyle="1" w:styleId="BoxList">
    <w:name w:val="BoxList"/>
    <w:aliases w:val="bl"/>
    <w:basedOn w:val="BoxText"/>
    <w:qFormat/>
    <w:rsid w:val="00DF6DB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F6DB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F6DB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F6DBD"/>
    <w:pPr>
      <w:ind w:left="1985" w:hanging="851"/>
    </w:pPr>
  </w:style>
  <w:style w:type="character" w:customStyle="1" w:styleId="CharAmPartNo">
    <w:name w:val="CharAmPartNo"/>
    <w:basedOn w:val="OPCCharBase"/>
    <w:qFormat/>
    <w:rsid w:val="00DF6DBD"/>
  </w:style>
  <w:style w:type="character" w:customStyle="1" w:styleId="CharAmPartText">
    <w:name w:val="CharAmPartText"/>
    <w:basedOn w:val="OPCCharBase"/>
    <w:qFormat/>
    <w:rsid w:val="00DF6DBD"/>
  </w:style>
  <w:style w:type="character" w:customStyle="1" w:styleId="CharAmSchNo">
    <w:name w:val="CharAmSchNo"/>
    <w:basedOn w:val="OPCCharBase"/>
    <w:qFormat/>
    <w:rsid w:val="00DF6DBD"/>
  </w:style>
  <w:style w:type="character" w:customStyle="1" w:styleId="CharAmSchText">
    <w:name w:val="CharAmSchText"/>
    <w:basedOn w:val="OPCCharBase"/>
    <w:qFormat/>
    <w:rsid w:val="00DF6DBD"/>
  </w:style>
  <w:style w:type="character" w:customStyle="1" w:styleId="CharBoldItalic">
    <w:name w:val="CharBoldItalic"/>
    <w:basedOn w:val="OPCCharBase"/>
    <w:uiPriority w:val="1"/>
    <w:qFormat/>
    <w:rsid w:val="00DF6DBD"/>
    <w:rPr>
      <w:b/>
      <w:i/>
    </w:rPr>
  </w:style>
  <w:style w:type="character" w:customStyle="1" w:styleId="CharChapNo">
    <w:name w:val="CharChapNo"/>
    <w:basedOn w:val="OPCCharBase"/>
    <w:uiPriority w:val="1"/>
    <w:qFormat/>
    <w:rsid w:val="00DF6DBD"/>
  </w:style>
  <w:style w:type="character" w:customStyle="1" w:styleId="CharChapText">
    <w:name w:val="CharChapText"/>
    <w:basedOn w:val="OPCCharBase"/>
    <w:uiPriority w:val="1"/>
    <w:qFormat/>
    <w:rsid w:val="00DF6DBD"/>
  </w:style>
  <w:style w:type="character" w:customStyle="1" w:styleId="CharDivNo">
    <w:name w:val="CharDivNo"/>
    <w:basedOn w:val="OPCCharBase"/>
    <w:uiPriority w:val="1"/>
    <w:qFormat/>
    <w:rsid w:val="00DF6DBD"/>
  </w:style>
  <w:style w:type="character" w:customStyle="1" w:styleId="CharDivText">
    <w:name w:val="CharDivText"/>
    <w:basedOn w:val="OPCCharBase"/>
    <w:uiPriority w:val="1"/>
    <w:qFormat/>
    <w:rsid w:val="00DF6DBD"/>
  </w:style>
  <w:style w:type="character" w:customStyle="1" w:styleId="CharItalic">
    <w:name w:val="CharItalic"/>
    <w:basedOn w:val="OPCCharBase"/>
    <w:uiPriority w:val="1"/>
    <w:qFormat/>
    <w:rsid w:val="00DF6DBD"/>
    <w:rPr>
      <w:i/>
    </w:rPr>
  </w:style>
  <w:style w:type="character" w:customStyle="1" w:styleId="CharPartNo">
    <w:name w:val="CharPartNo"/>
    <w:basedOn w:val="OPCCharBase"/>
    <w:uiPriority w:val="1"/>
    <w:qFormat/>
    <w:rsid w:val="00DF6DBD"/>
  </w:style>
  <w:style w:type="character" w:customStyle="1" w:styleId="CharPartText">
    <w:name w:val="CharPartText"/>
    <w:basedOn w:val="OPCCharBase"/>
    <w:uiPriority w:val="1"/>
    <w:qFormat/>
    <w:rsid w:val="00DF6DBD"/>
  </w:style>
  <w:style w:type="character" w:customStyle="1" w:styleId="CharSectno">
    <w:name w:val="CharSectno"/>
    <w:basedOn w:val="OPCCharBase"/>
    <w:qFormat/>
    <w:rsid w:val="00DF6DBD"/>
  </w:style>
  <w:style w:type="character" w:customStyle="1" w:styleId="CharSubdNo">
    <w:name w:val="CharSubdNo"/>
    <w:basedOn w:val="OPCCharBase"/>
    <w:uiPriority w:val="1"/>
    <w:qFormat/>
    <w:rsid w:val="00DF6DBD"/>
  </w:style>
  <w:style w:type="character" w:customStyle="1" w:styleId="CharSubdText">
    <w:name w:val="CharSubdText"/>
    <w:basedOn w:val="OPCCharBase"/>
    <w:uiPriority w:val="1"/>
    <w:qFormat/>
    <w:rsid w:val="00DF6DBD"/>
  </w:style>
  <w:style w:type="paragraph" w:customStyle="1" w:styleId="CTA--">
    <w:name w:val="CTA --"/>
    <w:basedOn w:val="OPCParaBase"/>
    <w:next w:val="Normal"/>
    <w:rsid w:val="00DF6DB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F6DB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F6DB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F6DB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F6DB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F6DB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F6DB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F6DB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F6DB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F6DB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F6DB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F6DB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F6DB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F6DB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F6DB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F6DB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F6D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F6DB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F6D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F6D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F6DB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F6DB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F6DB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F6DB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F6DB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F6DB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F6DB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F6DB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F6DB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F6DB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F6DB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DF6DBD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DF6DB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F6DB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F6DB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F6DB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F6DB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F6DB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F6DB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F6DB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F6DB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F6DB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F6DB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F6DB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F6DB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F6DB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F6DB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F6DB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F6DB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F6DB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F6DB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F6DB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F6D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F6DB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F6DB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F6DB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F6DB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F6DB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F6DB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F6DB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F6DB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F6DB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F6DB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F6DB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F6DB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F6DB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F6DB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F6DB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F6DB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F6DB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F6DB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F6DB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F6DB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F6DBD"/>
    <w:rPr>
      <w:sz w:val="16"/>
    </w:rPr>
  </w:style>
  <w:style w:type="table" w:customStyle="1" w:styleId="CFlag">
    <w:name w:val="CFlag"/>
    <w:basedOn w:val="TableNormal"/>
    <w:uiPriority w:val="99"/>
    <w:rsid w:val="00DF6DB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6D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D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F6DBD"/>
    <w:rPr>
      <w:color w:val="0000FF"/>
      <w:u w:val="single"/>
    </w:rPr>
  </w:style>
  <w:style w:type="table" w:styleId="TableGrid">
    <w:name w:val="Table Grid"/>
    <w:basedOn w:val="TableNormal"/>
    <w:uiPriority w:val="59"/>
    <w:rsid w:val="00DF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DF6DB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DF6DB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F6DB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F6DB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DF6DB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F6DB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F6DBD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DF6DBD"/>
  </w:style>
  <w:style w:type="paragraph" w:customStyle="1" w:styleId="CompiledActNo">
    <w:name w:val="CompiledActNo"/>
    <w:basedOn w:val="OPCParaBase"/>
    <w:next w:val="Normal"/>
    <w:rsid w:val="00DF6DB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F6DB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F6DB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Heading">
    <w:name w:val="TableHeading"/>
    <w:aliases w:val="th"/>
    <w:basedOn w:val="OPCParaBase"/>
    <w:next w:val="Tabletext"/>
    <w:rsid w:val="00DF6DB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F6DB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DF6DB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F6D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F6D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F6D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F6DB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F6DB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F6DB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F6DB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F6DB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F6DB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F6DB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F6DB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F6DB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F6DBD"/>
  </w:style>
  <w:style w:type="character" w:customStyle="1" w:styleId="CharSubPartNoCASA">
    <w:name w:val="CharSubPartNo(CASA)"/>
    <w:basedOn w:val="OPCCharBase"/>
    <w:uiPriority w:val="1"/>
    <w:rsid w:val="00DF6DBD"/>
  </w:style>
  <w:style w:type="paragraph" w:customStyle="1" w:styleId="ENoteTTIndentHeadingSub">
    <w:name w:val="ENoteTTIndentHeadingSub"/>
    <w:aliases w:val="enTTHis"/>
    <w:basedOn w:val="OPCParaBase"/>
    <w:rsid w:val="00DF6DB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F6DB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F6DB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F6DBD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subsectionChar">
    <w:name w:val="subsection Char"/>
    <w:aliases w:val="ss Char"/>
    <w:basedOn w:val="DefaultParagraphFont"/>
    <w:link w:val="subsection"/>
    <w:rsid w:val="0021149A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450</Words>
  <Characters>2484</Characters>
  <Application>Microsoft Office Word</Application>
  <DocSecurity>0</DocSecurity>
  <PresentationFormat/>
  <Lines>103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Human Rights Commission Amendment (Grounds of Discrimination) Regulation 2013</vt:lpstr>
    </vt:vector>
  </TitlesOfParts>
  <Manager/>
  <Company/>
  <LinksUpToDate>false</LinksUpToDate>
  <CharactersWithSpaces>2905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2013-07-10T01:06:00Z</cp:lastPrinted>
  <dcterms:created xsi:type="dcterms:W3CDTF">2013-07-23T02:43:00Z</dcterms:created>
  <dcterms:modified xsi:type="dcterms:W3CDTF">2013-07-23T02:43:00Z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196, 2013</vt:lpwstr>
  </property>
  <property fmtid="{D5CDD505-2E9C-101B-9397-08002B2CF9AE}" pid="3" name="ShortT">
    <vt:lpwstr>Australian Human Rights Commission Amendment (Grounds of Discrimination) Regulation 2013</vt:lpwstr>
  </property>
  <property fmtid="{D5CDD505-2E9C-101B-9397-08002B2CF9AE}" pid="4" name="Class">
    <vt:lpwstr>Unkown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25 July 2013</vt:lpwstr>
  </property>
  <property fmtid="{D5CDD505-2E9C-101B-9397-08002B2CF9AE}" pid="10" name="Authority">
    <vt:lpwstr/>
  </property>
  <property fmtid="{D5CDD505-2E9C-101B-9397-08002B2CF9AE}" pid="11" name="ID">
    <vt:lpwstr>OPC60204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CounterSign">
    <vt:lpwstr/>
  </property>
  <property fmtid="{D5CDD505-2E9C-101B-9397-08002B2CF9AE}" pid="16" name="ExcoDate">
    <vt:lpwstr>25 July 2013</vt:lpwstr>
  </property>
</Properties>
</file>