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41051E" w:rsidRDefault="004C1D7B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E5" w:rsidRPr="0041051E" w:rsidRDefault="00FD3094">
      <w:pPr>
        <w:pStyle w:val="Title"/>
        <w:pBdr>
          <w:bottom w:val="single" w:sz="4" w:space="3" w:color="auto"/>
        </w:pBdr>
      </w:pPr>
      <w:bookmarkStart w:id="0" w:name="Citation"/>
      <w:r>
        <w:t>Autonomous Sanctions (</w:t>
      </w:r>
      <w:r w:rsidR="003610D5">
        <w:t xml:space="preserve">Designated </w:t>
      </w:r>
      <w:r w:rsidR="000316A1">
        <w:t>Persons and Entities</w:t>
      </w:r>
      <w:r w:rsidR="00405D9A">
        <w:t xml:space="preserve"> </w:t>
      </w:r>
      <w:r w:rsidR="003610D5">
        <w:t xml:space="preserve">– </w:t>
      </w:r>
      <w:r w:rsidR="00405D9A">
        <w:t>Democratic People’s Republic of Korea</w:t>
      </w:r>
      <w:r w:rsidR="00870EE5" w:rsidRPr="0041051E">
        <w:t xml:space="preserve">) </w:t>
      </w:r>
      <w:r w:rsidR="0084490C">
        <w:t xml:space="preserve">Amendment </w:t>
      </w:r>
      <w:r w:rsidR="00F94227">
        <w:t>List</w:t>
      </w:r>
      <w:r>
        <w:t xml:space="preserve"> 201</w:t>
      </w:r>
      <w:r w:rsidR="0084490C">
        <w:t>3</w:t>
      </w:r>
      <w:r w:rsidR="001A2540">
        <w:rPr>
          <w:vertAlign w:val="superscript"/>
        </w:rPr>
        <w:t>1</w:t>
      </w:r>
      <w:r w:rsidR="00870EE5" w:rsidRPr="0041051E">
        <w:t xml:space="preserve"> </w:t>
      </w:r>
      <w:bookmarkEnd w:id="0"/>
    </w:p>
    <w:p w:rsidR="007474DC" w:rsidRPr="0041051E" w:rsidRDefault="007474DC" w:rsidP="007474D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7474DC" w:rsidRPr="0041051E" w:rsidRDefault="007474DC" w:rsidP="007474DC">
      <w:pPr>
        <w:spacing w:before="360"/>
        <w:jc w:val="both"/>
      </w:pPr>
      <w:r w:rsidRPr="0041051E">
        <w:t xml:space="preserve">I, </w:t>
      </w:r>
      <w:r w:rsidR="0084490C">
        <w:t>JULIE</w:t>
      </w:r>
      <w:r>
        <w:t xml:space="preserve"> </w:t>
      </w:r>
      <w:r w:rsidR="0084490C">
        <w:t>BISHOP</w:t>
      </w:r>
      <w:r w:rsidRPr="0041051E">
        <w:t xml:space="preserve">, Minister for </w:t>
      </w:r>
      <w:r w:rsidR="0084490C">
        <w:t>Foreign Affairs</w:t>
      </w:r>
      <w:r w:rsidRPr="0041051E">
        <w:t xml:space="preserve">, make this Instrument under </w:t>
      </w:r>
      <w:r>
        <w:br/>
        <w:t>subregulation 6</w:t>
      </w:r>
      <w:r w:rsidRPr="0041051E">
        <w:t xml:space="preserve"> </w:t>
      </w:r>
      <w:r>
        <w:t xml:space="preserve">(1) </w:t>
      </w:r>
      <w:r w:rsidRPr="0041051E">
        <w:t xml:space="preserve">of the </w:t>
      </w:r>
      <w:r>
        <w:rPr>
          <w:i/>
        </w:rPr>
        <w:t>Autonomous Sanctions Regulations 2011</w:t>
      </w:r>
      <w:r w:rsidRPr="0041051E">
        <w:t>.</w:t>
      </w:r>
    </w:p>
    <w:p w:rsidR="007474DC" w:rsidRPr="0041051E" w:rsidRDefault="007474DC" w:rsidP="004F29DB">
      <w:pPr>
        <w:tabs>
          <w:tab w:val="left" w:pos="1134"/>
          <w:tab w:val="left" w:pos="3119"/>
        </w:tabs>
        <w:spacing w:before="300" w:after="600" w:line="300" w:lineRule="atLeast"/>
      </w:pPr>
      <w:r>
        <w:t>Dated</w:t>
      </w:r>
      <w:r w:rsidR="004F29DB">
        <w:tab/>
      </w:r>
      <w:r w:rsidR="0084490C">
        <w:t xml:space="preserve">    </w:t>
      </w:r>
      <w:r w:rsidR="00A0167C">
        <w:t>27</w:t>
      </w:r>
      <w:bookmarkStart w:id="1" w:name="_GoBack"/>
      <w:bookmarkEnd w:id="1"/>
      <w:r w:rsidR="0084490C">
        <w:t xml:space="preserve"> </w:t>
      </w:r>
      <w:r w:rsidR="0004521F">
        <w:t>Novem</w:t>
      </w:r>
      <w:r w:rsidR="0084490C">
        <w:t>ber</w:t>
      </w:r>
      <w:r w:rsidR="004F29DB">
        <w:t xml:space="preserve"> 201</w:t>
      </w:r>
      <w:r w:rsidR="0084490C">
        <w:t>3</w:t>
      </w:r>
      <w:r>
        <w:t xml:space="preserve"> </w:t>
      </w:r>
    </w:p>
    <w:p w:rsidR="007474DC" w:rsidRPr="0041051E" w:rsidRDefault="007474DC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7474DC" w:rsidRPr="0041051E" w:rsidRDefault="007474DC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7474DC" w:rsidRPr="0041051E" w:rsidRDefault="001366B5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7474DC" w:rsidRPr="0041051E" w:rsidRDefault="007474DC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1051E">
        <w:t xml:space="preserve">Minister for </w:t>
      </w:r>
      <w:bookmarkEnd w:id="2"/>
      <w:r w:rsidR="001366B5">
        <w:t>Foreign Affairs</w:t>
      </w:r>
    </w:p>
    <w:p w:rsidR="007474DC" w:rsidRPr="0041051E" w:rsidRDefault="007474DC" w:rsidP="007474DC">
      <w:pPr>
        <w:pStyle w:val="SigningPageBreak"/>
        <w:sectPr w:rsidR="007474DC" w:rsidRPr="0041051E" w:rsidSect="00753CC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75EB9" w:rsidRPr="0041051E" w:rsidRDefault="00F75EB9" w:rsidP="00F75EB9">
      <w:pPr>
        <w:pStyle w:val="HR"/>
        <w:spacing w:before="0"/>
      </w:pPr>
      <w:r w:rsidRPr="0041051E">
        <w:rPr>
          <w:rStyle w:val="CharSectno"/>
        </w:rPr>
        <w:lastRenderedPageBreak/>
        <w:t>1</w:t>
      </w:r>
      <w:r w:rsidRPr="0041051E">
        <w:tab/>
        <w:t>Name of Instrument</w:t>
      </w:r>
    </w:p>
    <w:p w:rsidR="00F75EB9" w:rsidRPr="0041051E" w:rsidRDefault="00F75EB9" w:rsidP="00F75EB9">
      <w:pPr>
        <w:pStyle w:val="R1"/>
      </w:pPr>
      <w:r w:rsidRPr="0041051E">
        <w:tab/>
      </w:r>
      <w:r w:rsidRPr="0041051E">
        <w:tab/>
        <w:t xml:space="preserve">This Instrument is the </w:t>
      </w:r>
      <w:r>
        <w:rPr>
          <w:i/>
        </w:rPr>
        <w:t>Autonomous Sanctions (</w:t>
      </w:r>
      <w:r w:rsidRPr="003610D5">
        <w:rPr>
          <w:i/>
        </w:rPr>
        <w:t xml:space="preserve">Designated </w:t>
      </w:r>
      <w:r>
        <w:rPr>
          <w:i/>
        </w:rPr>
        <w:t xml:space="preserve">Persons and Entities </w:t>
      </w:r>
      <w:r w:rsidRPr="003610D5">
        <w:rPr>
          <w:i/>
        </w:rPr>
        <w:t xml:space="preserve">and </w:t>
      </w:r>
      <w:r>
        <w:rPr>
          <w:i/>
        </w:rPr>
        <w:t xml:space="preserve">Declared </w:t>
      </w:r>
      <w:r w:rsidRPr="003610D5">
        <w:rPr>
          <w:i/>
        </w:rPr>
        <w:t>Persons</w:t>
      </w:r>
      <w:r>
        <w:rPr>
          <w:i/>
        </w:rPr>
        <w:t xml:space="preserve"> </w:t>
      </w:r>
      <w:r w:rsidRPr="003610D5">
        <w:rPr>
          <w:i/>
        </w:rPr>
        <w:t xml:space="preserve">– </w:t>
      </w:r>
      <w:r w:rsidRPr="00405D9A">
        <w:rPr>
          <w:i/>
        </w:rPr>
        <w:t>Democratic People’s Republic of Korea</w:t>
      </w:r>
      <w:r>
        <w:rPr>
          <w:i/>
        </w:rPr>
        <w:t>) Amendment List 2013</w:t>
      </w:r>
      <w:r w:rsidRPr="0041051E">
        <w:t>.</w:t>
      </w:r>
    </w:p>
    <w:p w:rsidR="00F75EB9" w:rsidRPr="0041051E" w:rsidRDefault="00F75EB9" w:rsidP="00F75EB9">
      <w:pPr>
        <w:pStyle w:val="HR"/>
      </w:pPr>
      <w:r w:rsidRPr="0041051E">
        <w:rPr>
          <w:rStyle w:val="CharSectno"/>
        </w:rPr>
        <w:t>2</w:t>
      </w:r>
      <w:r w:rsidRPr="0041051E">
        <w:tab/>
        <w:t>Commencement</w:t>
      </w:r>
    </w:p>
    <w:p w:rsidR="00F75EB9" w:rsidRDefault="00F75EB9" w:rsidP="00F75EB9">
      <w:pPr>
        <w:pStyle w:val="R1"/>
      </w:pPr>
      <w:r w:rsidRPr="0041051E">
        <w:tab/>
      </w:r>
      <w:r w:rsidRPr="0041051E">
        <w:tab/>
        <w:t xml:space="preserve">This Instrument commences </w:t>
      </w:r>
      <w:r>
        <w:t>on the day it is registered</w:t>
      </w:r>
      <w:r w:rsidRPr="0041051E">
        <w:t>.</w:t>
      </w:r>
    </w:p>
    <w:p w:rsidR="00F75EB9" w:rsidRPr="00465B0A" w:rsidRDefault="00F75EB9" w:rsidP="00F75EB9">
      <w:pPr>
        <w:pStyle w:val="HR"/>
        <w:rPr>
          <w:rFonts w:cs="Arial"/>
        </w:rPr>
      </w:pPr>
      <w:r w:rsidRPr="00465B0A">
        <w:rPr>
          <w:rStyle w:val="CharSectno"/>
          <w:rFonts w:cs="Arial"/>
        </w:rPr>
        <w:t>3</w:t>
      </w:r>
      <w:r w:rsidRPr="00465B0A">
        <w:rPr>
          <w:rFonts w:cs="Arial"/>
        </w:rPr>
        <w:tab/>
        <w:t xml:space="preserve">Amendment of the </w:t>
      </w:r>
      <w:r w:rsidRPr="00465B0A">
        <w:rPr>
          <w:rFonts w:cs="Arial"/>
          <w:i/>
          <w:iCs/>
        </w:rPr>
        <w:t xml:space="preserve">Autonomous Sanctions (Designated Persons and Entities and Declared Persons – </w:t>
      </w:r>
      <w:r w:rsidR="003E5361">
        <w:rPr>
          <w:rFonts w:cs="Arial"/>
          <w:i/>
          <w:iCs/>
        </w:rPr>
        <w:t>Democratic People’s Republic of Korea</w:t>
      </w:r>
      <w:r w:rsidRPr="00465B0A">
        <w:rPr>
          <w:rFonts w:cs="Arial"/>
          <w:i/>
          <w:iCs/>
        </w:rPr>
        <w:t>) List 2012</w:t>
      </w:r>
    </w:p>
    <w:p w:rsidR="00F75EB9" w:rsidRPr="0041051E" w:rsidRDefault="00F75EB9" w:rsidP="00F75EB9">
      <w:pPr>
        <w:pStyle w:val="R1"/>
      </w:pPr>
      <w:r w:rsidRPr="0041051E">
        <w:tab/>
      </w:r>
      <w:r w:rsidRPr="0041051E">
        <w:tab/>
      </w:r>
      <w:r w:rsidRPr="00465B0A">
        <w:t xml:space="preserve">Schedule 1 amends the </w:t>
      </w:r>
      <w:r w:rsidRPr="00465B0A">
        <w:rPr>
          <w:i/>
          <w:iCs/>
        </w:rPr>
        <w:t xml:space="preserve">Autonomous Sanctions (Designated Persons and Entities and Declared Persons – </w:t>
      </w:r>
      <w:r w:rsidRPr="00405D9A">
        <w:rPr>
          <w:i/>
        </w:rPr>
        <w:t>Democratic People’s Republic of Korea</w:t>
      </w:r>
      <w:r w:rsidRPr="00465B0A">
        <w:rPr>
          <w:i/>
          <w:iCs/>
        </w:rPr>
        <w:t>) List 2012</w:t>
      </w:r>
      <w:r w:rsidRPr="00465B0A">
        <w:t>.</w:t>
      </w:r>
    </w:p>
    <w:p w:rsidR="000316A1" w:rsidRPr="007546E1" w:rsidRDefault="000316A1" w:rsidP="000316A1">
      <w:pPr>
        <w:pStyle w:val="Scheduletitle"/>
      </w:pPr>
      <w:bookmarkStart w:id="3" w:name="_Toc312139637"/>
      <w:r w:rsidRPr="007546E1">
        <w:rPr>
          <w:rStyle w:val="CharAmSchNo"/>
        </w:rPr>
        <w:lastRenderedPageBreak/>
        <w:t>Schedule 1</w:t>
      </w:r>
      <w:r w:rsidRPr="007546E1">
        <w:tab/>
      </w:r>
      <w:bookmarkEnd w:id="3"/>
      <w:r>
        <w:rPr>
          <w:rStyle w:val="CharAmSchText"/>
        </w:rPr>
        <w:t>Designated persons and entities</w:t>
      </w:r>
    </w:p>
    <w:p w:rsidR="000316A1" w:rsidRPr="007546E1" w:rsidRDefault="000316A1" w:rsidP="000316A1">
      <w:pPr>
        <w:pStyle w:val="Schedulereference"/>
      </w:pPr>
      <w:r>
        <w:t>(section 3</w:t>
      </w:r>
      <w:r w:rsidRPr="007546E1">
        <w:t>)</w:t>
      </w:r>
    </w:p>
    <w:p w:rsidR="00F61705" w:rsidRPr="009549C9" w:rsidRDefault="00F61705" w:rsidP="00F61705">
      <w:pPr>
        <w:pStyle w:val="Schedulepart"/>
        <w:rPr>
          <w:rStyle w:val="CharSchPTNo"/>
        </w:rPr>
      </w:pPr>
      <w:bookmarkStart w:id="4" w:name="_Toc312139638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r>
        <w:rPr>
          <w:rStyle w:val="CharPartText"/>
        </w:rPr>
        <w:t>Designated persons</w:t>
      </w:r>
      <w:r w:rsidRPr="009549C9">
        <w:rPr>
          <w:rStyle w:val="CharSchPTNo"/>
        </w:rPr>
        <w:t xml:space="preserve"> </w:t>
      </w:r>
    </w:p>
    <w:p w:rsidR="00F61705" w:rsidRPr="0041051E" w:rsidRDefault="00F61705" w:rsidP="00F61705">
      <w:pPr>
        <w:pStyle w:val="A2S"/>
      </w:pPr>
    </w:p>
    <w:tbl>
      <w:tblPr>
        <w:tblW w:w="8864" w:type="dxa"/>
        <w:tblLook w:val="0000" w:firstRow="0" w:lastRow="0" w:firstColumn="0" w:lastColumn="0" w:noHBand="0" w:noVBand="0"/>
      </w:tblPr>
      <w:tblGrid>
        <w:gridCol w:w="783"/>
        <w:gridCol w:w="2553"/>
        <w:gridCol w:w="5528"/>
      </w:tblGrid>
      <w:tr w:rsidR="00F61705" w:rsidRPr="00405D9A" w:rsidTr="003721B5">
        <w:trPr>
          <w:trHeight w:val="20"/>
        </w:trPr>
        <w:tc>
          <w:tcPr>
            <w:tcW w:w="783" w:type="dxa"/>
            <w:tcBorders>
              <w:bottom w:val="single" w:sz="4" w:space="0" w:color="auto"/>
            </w:tcBorders>
          </w:tcPr>
          <w:p w:rsidR="00F61705" w:rsidRPr="00405D9A" w:rsidRDefault="00F61705" w:rsidP="003721B5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61705" w:rsidRPr="00405D9A" w:rsidRDefault="00F61705" w:rsidP="003721B5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61705" w:rsidRPr="00405D9A" w:rsidRDefault="00F61705" w:rsidP="003721B5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</w:p>
        </w:tc>
      </w:tr>
      <w:tr w:rsidR="00F61705" w:rsidRPr="00405D9A" w:rsidTr="003721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1705" w:rsidRPr="00405D9A" w:rsidRDefault="00F61705" w:rsidP="003721B5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Jacob Steiger</w:t>
            </w:r>
          </w:p>
        </w:tc>
      </w:tr>
      <w:tr w:rsidR="00F61705" w:rsidRPr="00405D9A" w:rsidTr="003721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27/04/1941</w:t>
            </w:r>
          </w:p>
        </w:tc>
      </w:tr>
      <w:tr w:rsidR="00F61705" w:rsidRPr="00405D9A" w:rsidTr="003721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Altstatten, SG, Switzerland</w:t>
            </w:r>
          </w:p>
        </w:tc>
      </w:tr>
      <w:tr w:rsidR="00F61705" w:rsidRPr="00405D9A" w:rsidTr="003721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c/o Kohas AG, Fribourg, FR, Switzerland</w:t>
            </w:r>
          </w:p>
        </w:tc>
      </w:tr>
      <w:tr w:rsidR="00F61705" w:rsidRPr="00405D9A" w:rsidTr="003721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3721B5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2006NKR0013</w:t>
            </w:r>
          </w:p>
        </w:tc>
      </w:tr>
    </w:tbl>
    <w:p w:rsidR="000316A1" w:rsidRPr="009549C9" w:rsidRDefault="000316A1" w:rsidP="000316A1">
      <w:pPr>
        <w:pStyle w:val="Schedulepart"/>
        <w:rPr>
          <w:rStyle w:val="CharSchPTNo"/>
        </w:rPr>
      </w:pPr>
      <w:r w:rsidRPr="00F42EDE">
        <w:rPr>
          <w:rStyle w:val="CharPartNo"/>
        </w:rPr>
        <w:t xml:space="preserve">Part </w:t>
      </w:r>
      <w:r w:rsidR="00F61705">
        <w:rPr>
          <w:rStyle w:val="CharPartNo"/>
        </w:rPr>
        <w:t>2</w:t>
      </w:r>
      <w:r w:rsidRPr="009549C9">
        <w:rPr>
          <w:rStyle w:val="CharSchPTNo"/>
        </w:rPr>
        <w:tab/>
      </w:r>
      <w:bookmarkEnd w:id="4"/>
      <w:r>
        <w:rPr>
          <w:rStyle w:val="CharPartText"/>
        </w:rPr>
        <w:t xml:space="preserve">Designated </w:t>
      </w:r>
      <w:r w:rsidR="00F24691" w:rsidRPr="00F77EDB">
        <w:rPr>
          <w:rStyle w:val="CharPartText"/>
        </w:rPr>
        <w:t>and declared</w:t>
      </w:r>
      <w:r w:rsidR="00F24691">
        <w:rPr>
          <w:rStyle w:val="CharPartText"/>
        </w:rPr>
        <w:t xml:space="preserve"> </w:t>
      </w:r>
      <w:r>
        <w:rPr>
          <w:rStyle w:val="CharPartText"/>
        </w:rPr>
        <w:t>persons</w:t>
      </w:r>
      <w:r w:rsidRPr="009549C9">
        <w:rPr>
          <w:rStyle w:val="CharSchPTNo"/>
        </w:rPr>
        <w:t xml:space="preserve"> </w:t>
      </w:r>
    </w:p>
    <w:p w:rsidR="00F4713A" w:rsidRPr="0041051E" w:rsidRDefault="00F4713A" w:rsidP="00F4713A">
      <w:pPr>
        <w:pStyle w:val="A2S"/>
      </w:pPr>
    </w:p>
    <w:tbl>
      <w:tblPr>
        <w:tblW w:w="8864" w:type="dxa"/>
        <w:tblLook w:val="0000" w:firstRow="0" w:lastRow="0" w:firstColumn="0" w:lastColumn="0" w:noHBand="0" w:noVBand="0"/>
      </w:tblPr>
      <w:tblGrid>
        <w:gridCol w:w="783"/>
        <w:gridCol w:w="2553"/>
        <w:gridCol w:w="5528"/>
      </w:tblGrid>
      <w:tr w:rsidR="00405D9A" w:rsidRPr="00405D9A" w:rsidTr="004F16C2">
        <w:trPr>
          <w:trHeight w:val="20"/>
        </w:trPr>
        <w:tc>
          <w:tcPr>
            <w:tcW w:w="783" w:type="dxa"/>
            <w:tcBorders>
              <w:bottom w:val="single" w:sz="4" w:space="0" w:color="auto"/>
            </w:tcBorders>
          </w:tcPr>
          <w:p w:rsidR="00405D9A" w:rsidRPr="00405D9A" w:rsidRDefault="00405D9A" w:rsidP="00405D9A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</w:p>
        </w:tc>
      </w:tr>
      <w:tr w:rsidR="00D17CD8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D17CD8" w:rsidRPr="00405D9A" w:rsidRDefault="00D17CD8" w:rsidP="00405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D17CD8" w:rsidRPr="00405D9A" w:rsidRDefault="00D17CD8" w:rsidP="0056349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noWrap/>
            <w:hideMark/>
          </w:tcPr>
          <w:p w:rsidR="00D17CD8" w:rsidRPr="00405D9A" w:rsidRDefault="00D17CD8" w:rsidP="00D17CD8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2469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Pak To-chun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E067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Pak To’-Ch’un</w:t>
            </w:r>
            <w:r w:rsidR="00FE0670">
              <w:rPr>
                <w:noProof/>
                <w:color w:val="000000"/>
                <w:sz w:val="22"/>
                <w:szCs w:val="22"/>
              </w:rPr>
              <w:t>;</w:t>
            </w:r>
            <w:r>
              <w:rPr>
                <w:noProof/>
                <w:color w:val="000000"/>
                <w:sz w:val="22"/>
                <w:szCs w:val="22"/>
              </w:rPr>
              <w:t xml:space="preserve"> Pak Do Chun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2469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09/03/1944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46200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Namgi</w:t>
            </w:r>
            <w:r w:rsidR="0046200B">
              <w:rPr>
                <w:noProof/>
                <w:color w:val="000000"/>
                <w:sz w:val="22"/>
                <w:szCs w:val="22"/>
              </w:rPr>
              <w:t>m</w:t>
            </w:r>
            <w:r>
              <w:rPr>
                <w:noProof/>
                <w:color w:val="000000"/>
                <w:sz w:val="22"/>
                <w:szCs w:val="22"/>
              </w:rPr>
              <w:t xml:space="preserve"> County, Chagang Province, </w:t>
            </w:r>
            <w:r w:rsidR="00562627">
              <w:rPr>
                <w:noProof/>
                <w:color w:val="000000"/>
                <w:sz w:val="22"/>
                <w:szCs w:val="22"/>
              </w:rPr>
              <w:t>North Korea</w:t>
            </w:r>
          </w:p>
        </w:tc>
      </w:tr>
      <w:tr w:rsidR="0046200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6200B" w:rsidRPr="00F24691" w:rsidRDefault="0046200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6200B" w:rsidRPr="00405D9A" w:rsidRDefault="0046200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6200B" w:rsidRPr="00405D9A" w:rsidRDefault="0046200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Ju Kyu-chang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E067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Chu Kyu-Ch’ang</w:t>
            </w:r>
            <w:r w:rsidR="00FE0670">
              <w:rPr>
                <w:noProof/>
                <w:color w:val="000000"/>
                <w:sz w:val="22"/>
                <w:szCs w:val="22"/>
              </w:rPr>
              <w:t>;</w:t>
            </w:r>
            <w:r>
              <w:rPr>
                <w:noProof/>
                <w:color w:val="000000"/>
                <w:sz w:val="22"/>
                <w:szCs w:val="22"/>
              </w:rPr>
              <w:t xml:space="preserve"> Ju Kyu-Chang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25/11/1928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3E536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Hamju County, South Hamgyong Province, </w:t>
            </w:r>
            <w:r w:rsidR="00562627">
              <w:rPr>
                <w:noProof/>
                <w:color w:val="000000"/>
                <w:sz w:val="22"/>
                <w:szCs w:val="22"/>
              </w:rPr>
              <w:t>North Korea</w:t>
            </w:r>
          </w:p>
        </w:tc>
      </w:tr>
      <w:tr w:rsidR="0046200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6200B" w:rsidRPr="00F24691" w:rsidRDefault="0046200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6200B" w:rsidRPr="00405D9A" w:rsidRDefault="0046200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6200B" w:rsidRPr="00405D9A" w:rsidRDefault="005719B3" w:rsidP="005719B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 Kuk-ryol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 Ku’k-ryo’l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07/01/1930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262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Onsong County, North Hamgyong Province, </w:t>
            </w:r>
            <w:r w:rsidR="00562627">
              <w:rPr>
                <w:noProof/>
                <w:color w:val="000000"/>
                <w:sz w:val="22"/>
                <w:szCs w:val="22"/>
              </w:rPr>
              <w:t>North Korea</w:t>
            </w:r>
          </w:p>
        </w:tc>
      </w:tr>
      <w:tr w:rsidR="005719B3" w:rsidRPr="00405D9A" w:rsidTr="001C383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5719B3" w:rsidRPr="00F24691" w:rsidRDefault="005719B3" w:rsidP="001C383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719B3" w:rsidRPr="00405D9A" w:rsidRDefault="005719B3" w:rsidP="001C383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719B3" w:rsidRPr="00405D9A" w:rsidRDefault="005719B3" w:rsidP="001C383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Paek Se-bong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Pr="00405D9A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Paek Se Pong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21/03/1938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Chairman, Second Economic Committee 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Pr="00405D9A" w:rsidRDefault="00BB323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BB323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</w:tcPr>
          <w:p w:rsidR="004F16C2" w:rsidRPr="00405D9A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Su Lu-chi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FE067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Lu-Chi Tsai Su; Tsai Su Lu-Chi; Su Luqi; Liu-chi Su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07/02/1950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1745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Alternative 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November 1950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Yun Lin Hsien, Taiwan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210215095 (Taiwan)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Corporate Officer, Global Interface Company Inc </w:t>
            </w:r>
          </w:p>
        </w:tc>
      </w:tr>
      <w:tr w:rsidR="00BB323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BB323B" w:rsidRPr="00F24691" w:rsidRDefault="00BB323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Taipei, Taiwan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Alex Tsai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Tsai Hsein Tai</w:t>
            </w:r>
            <w:r w:rsidR="001745FF">
              <w:rPr>
                <w:noProof/>
                <w:color w:val="000000"/>
                <w:sz w:val="22"/>
                <w:szCs w:val="22"/>
              </w:rPr>
              <w:t>; Hsein Tai Tsai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1745F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08/08/1945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Tainan, Taiwan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1745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131134049 (Taiwan)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General Manager, Global Interface Company Inc</w:t>
            </w:r>
          </w:p>
        </w:tc>
      </w:tr>
      <w:tr w:rsidR="00BB323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BB323B" w:rsidRPr="00F24691" w:rsidRDefault="00BB323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Taipei, Taiwan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EC7A3D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Kim Yong-chol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EC7A3D" w:rsidP="00EC7A3D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Lieutenant General Kim Yong Chol; Kim Yong-Chol; </w:t>
            </w:r>
            <w:r>
              <w:rPr>
                <w:noProof/>
                <w:color w:val="000000"/>
                <w:sz w:val="22"/>
                <w:szCs w:val="22"/>
              </w:rPr>
              <w:br/>
              <w:t>Kim Young-Chol; Kim Young-Cheol; Kim Young-Chul</w:t>
            </w:r>
          </w:p>
        </w:tc>
      </w:tr>
      <w:tr w:rsidR="00F77ED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77EDB" w:rsidRPr="00F24691" w:rsidRDefault="00F77ED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77EDB" w:rsidRDefault="00F77ED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77EDB" w:rsidRDefault="0056262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</w:t>
            </w:r>
            <w:r w:rsidR="00F77EDB">
              <w:rPr>
                <w:noProof/>
                <w:color w:val="000000"/>
                <w:sz w:val="22"/>
                <w:szCs w:val="22"/>
              </w:rPr>
              <w:t>irca 1947</w:t>
            </w:r>
          </w:p>
        </w:tc>
      </w:tr>
      <w:tr w:rsidR="00562627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562627" w:rsidRPr="00F24691" w:rsidRDefault="00562627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62627" w:rsidRDefault="0056262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562627" w:rsidRDefault="0056262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circa 1946</w:t>
            </w:r>
          </w:p>
        </w:tc>
      </w:tr>
      <w:tr w:rsidR="00562627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562627" w:rsidRPr="00F24691" w:rsidRDefault="00562627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62627" w:rsidRDefault="0056262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5528" w:type="dxa"/>
            <w:shd w:val="clear" w:color="auto" w:fill="auto"/>
            <w:noWrap/>
          </w:tcPr>
          <w:p w:rsidR="00562627" w:rsidRDefault="0056262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Pyongan-Pukto,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EC7A3D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Commander of Reconnaissance General Bureau (RGB)</w:t>
            </w:r>
            <w:r w:rsidR="00562627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294EB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94EBB" w:rsidRPr="00F24691" w:rsidRDefault="00294EB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94EBB" w:rsidRDefault="00294EB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294EBB" w:rsidRDefault="00294EB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Chang Wen-fu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005550" w:rsidP="0000555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Tony Chang; Zhang Wen-Fu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01/04/1965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311B2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211606395 (Taiwan)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4A074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Kim Chol Sam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11/03/1971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Treasurer, Daedong Credit Bank (DCB)</w:t>
            </w:r>
          </w:p>
        </w:tc>
      </w:tr>
      <w:tr w:rsidR="00294EB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94EBB" w:rsidRPr="00F24691" w:rsidRDefault="00294EB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94EBB" w:rsidRPr="00405D9A" w:rsidRDefault="00294EB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294EBB" w:rsidRPr="00405D9A" w:rsidRDefault="00294EBB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006EFB" w:rsidP="00F61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17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Son Mun San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23/01/1951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External Affairs Bureau Chief, General Bureau of Atomic Energy,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EC7A3D" w:rsidP="00563497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405D9A" w:rsidRDefault="00405D9A"/>
    <w:p w:rsidR="00405D9A" w:rsidRPr="009549C9" w:rsidRDefault="00405D9A" w:rsidP="00405D9A">
      <w:pPr>
        <w:pStyle w:val="Schedulepart"/>
        <w:spacing w:before="0"/>
        <w:rPr>
          <w:rStyle w:val="CharSchPTNo"/>
        </w:rPr>
      </w:pPr>
      <w:r w:rsidRPr="00F42EDE">
        <w:rPr>
          <w:rStyle w:val="CharPartNo"/>
        </w:rPr>
        <w:t xml:space="preserve">Part </w:t>
      </w:r>
      <w:r w:rsidR="00F61705">
        <w:rPr>
          <w:rStyle w:val="CharPartNo"/>
        </w:rPr>
        <w:t>3</w:t>
      </w:r>
      <w:r w:rsidRPr="009549C9">
        <w:rPr>
          <w:rStyle w:val="CharSchPTNo"/>
        </w:rPr>
        <w:tab/>
      </w:r>
      <w:r>
        <w:rPr>
          <w:rStyle w:val="CharPartText"/>
        </w:rPr>
        <w:t>Designated entities</w:t>
      </w:r>
      <w:r w:rsidRPr="009549C9">
        <w:rPr>
          <w:rStyle w:val="CharSchPTNo"/>
        </w:rPr>
        <w:t xml:space="preserve"> </w:t>
      </w:r>
    </w:p>
    <w:p w:rsidR="00405D9A" w:rsidRDefault="00405D9A"/>
    <w:tbl>
      <w:tblPr>
        <w:tblW w:w="8834" w:type="dxa"/>
        <w:tblLook w:val="0000" w:firstRow="0" w:lastRow="0" w:firstColumn="0" w:lastColumn="0" w:noHBand="0" w:noVBand="0"/>
      </w:tblPr>
      <w:tblGrid>
        <w:gridCol w:w="753"/>
        <w:gridCol w:w="2553"/>
        <w:gridCol w:w="5528"/>
      </w:tblGrid>
      <w:tr w:rsidR="00405D9A" w:rsidRPr="00405D9A" w:rsidTr="000907EE"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Hesong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2006NKR0003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Kohas AG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  <w:lang w:val="fr-FR"/>
              </w:rPr>
              <w:t xml:space="preserve">Route des Arsenaux 15, Fribourg, FR 1700, Switzerland; C.R. No. </w:t>
            </w:r>
            <w:r w:rsidRPr="00405D9A">
              <w:rPr>
                <w:noProof/>
                <w:color w:val="000000"/>
                <w:sz w:val="22"/>
                <w:szCs w:val="22"/>
              </w:rPr>
              <w:t>CH-217.0.135.79-4 (Switzerland)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2006NKR0012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Complex Equipment Import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2006NKR0008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International Chemical Joint Venture Company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</w:t>
            </w:r>
            <w:r w:rsidRPr="00405D9A">
              <w:rPr>
                <w:bCs/>
                <w:color w:val="000000"/>
                <w:sz w:val="22"/>
                <w:szCs w:val="22"/>
              </w:rPr>
              <w:t xml:space="preserve"> (aka):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a) Chosun International Chemicals Joint Operation Company, b) International Chemical Joint Venture Corporation, c) Choson International Chemicals Joint Operation Company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 xml:space="preserve">Hamhung, South Hangyong Province, North Korea; Mangyongdae-kuyok, Pyongyang, North Korea; </w:t>
            </w:r>
            <w:r w:rsidRPr="00405D9A">
              <w:rPr>
                <w:noProof/>
                <w:color w:val="000000"/>
                <w:sz w:val="22"/>
                <w:szCs w:val="22"/>
              </w:rPr>
              <w:lastRenderedPageBreak/>
              <w:t>Mangyungdae-gu,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2006NKR0006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Kwangsong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2006NKR0009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Pugang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2006NKR0010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Ryongwang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</w:t>
            </w:r>
            <w:r w:rsidRPr="00405D9A">
              <w:rPr>
                <w:bCs/>
                <w:color w:val="000000"/>
                <w:sz w:val="22"/>
                <w:szCs w:val="22"/>
              </w:rPr>
              <w:t xml:space="preserve"> (aka):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Ryengwang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2006NKR0011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Ryonha Machinery Joint Venture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</w:t>
            </w:r>
            <w:r w:rsidRPr="00405D9A">
              <w:rPr>
                <w:bCs/>
                <w:color w:val="000000"/>
                <w:sz w:val="22"/>
                <w:szCs w:val="22"/>
              </w:rPr>
              <w:t xml:space="preserve"> (aka):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a) Korea Ryenha Machinery J/V Corporation, b) Chosun Yunha Machinery Joint Operation Company, c) Ryonha Machinery Joint Venture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Central District, Pyongyang, North Korea; Mangyungdae-gu, Pyongyang, North Korea; Mangyongdae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2006NKR0007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Tosong Technology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2006NKR0004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006EFB" w:rsidRDefault="00006EFB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006EF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006EFB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006EF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Foreign Trade Bank (FTB)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4A6D80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A6D8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FTB Building, Jungsong-Dong, Central District, Pyongyang, North Korea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1366AC" w:rsidRDefault="001366AC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Global Interface Company Inc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9F-1, No 22, Hsin Yi Road, Sec 2, Taipei, Taiwan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  <w:r w:rsidRPr="001366AC">
              <w:rPr>
                <w:noProof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noProof/>
                <w:color w:val="000000"/>
                <w:sz w:val="22"/>
                <w:szCs w:val="22"/>
              </w:rPr>
              <w:t xml:space="preserve"> Floor, No 49, Lane 280, Kuang Fu S Road, Taipei, Taiwan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Business registration document 12873346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1366AC" w:rsidRDefault="001366AC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1366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 Daesong General Tra</w:t>
            </w:r>
            <w:r w:rsidR="00294EBB">
              <w:rPr>
                <w:noProof/>
                <w:color w:val="000000"/>
                <w:sz w:val="22"/>
                <w:szCs w:val="22"/>
              </w:rPr>
              <w:t>d</w:t>
            </w:r>
            <w:r>
              <w:rPr>
                <w:noProof/>
                <w:color w:val="000000"/>
                <w:sz w:val="22"/>
                <w:szCs w:val="22"/>
              </w:rPr>
              <w:t xml:space="preserve">ing Corporation 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1366A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</w:t>
            </w:r>
            <w:r w:rsidR="004E4564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Daesong Trading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1366AC" w:rsidRDefault="001366AC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Trans Merits Co Ltd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1F, No 49, Lane 280, Kuang Fu S Road, Taipei, Taiwan</w:t>
            </w:r>
          </w:p>
        </w:tc>
      </w:tr>
      <w:tr w:rsidR="000907EE" w:rsidRPr="00405D9A" w:rsidTr="00BB46E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0907EE" w:rsidRPr="00405D9A" w:rsidRDefault="000907EE" w:rsidP="00BB46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907EE" w:rsidRPr="00405D9A" w:rsidRDefault="000907EE" w:rsidP="00BB46E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0907EE" w:rsidRPr="00405D9A" w:rsidRDefault="000907EE" w:rsidP="00BB46E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Business registration document 16316976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 Taesong Trading Company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Munitions Industry Department (MID)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Military Supplies Industry Department; Machine Building </w:t>
            </w:r>
            <w:r>
              <w:rPr>
                <w:noProof/>
                <w:color w:val="000000"/>
                <w:sz w:val="22"/>
                <w:szCs w:val="22"/>
              </w:rPr>
              <w:lastRenderedPageBreak/>
              <w:t>Industry Department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Second Economic Committee (SEC)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Reconnaissance General Bureau (RGB)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Korean People’s Army (KPA) Unit 586; Chongchal Chongguk KPA Unit 586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Office 39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Bureau 39; Division 39; Office #39; Office No 39; Third floor; Central Committee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Second KWP Government Building, Chungsong-dong, Chung Ward, 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Sosong Street, Kyongrim-dong, Central District, 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 Daesong Bank</w:t>
            </w:r>
          </w:p>
        </w:tc>
      </w:tr>
      <w:tr w:rsidR="005149E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05D9A" w:rsidRDefault="005149E7" w:rsidP="00925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05D9A" w:rsidRDefault="005149E7" w:rsidP="009253A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05D9A" w:rsidRDefault="005149E7" w:rsidP="009253AF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Korea Kwangson Banking Corporation (KKBC)</w:t>
            </w:r>
          </w:p>
        </w:tc>
      </w:tr>
      <w:tr w:rsidR="005149E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05D9A" w:rsidRDefault="005149E7" w:rsidP="009253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05D9A" w:rsidRDefault="005149E7" w:rsidP="009253A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05D9A" w:rsidRDefault="005149E7" w:rsidP="009253AF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Daedong Credit Bank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DCB; Dae-Dong Credit Bank; Taedong Credit Bank</w:t>
            </w:r>
          </w:p>
        </w:tc>
      </w:tr>
      <w:tr w:rsidR="003C7A8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E4564" w:rsidRDefault="003C7A8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Suite 401, Potonggang Hotel, Ansan-Dong, Pyongchon District, Pyongyang, North Korea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Ansan-dong, Botonggang Hotel, Pongchon, Pyongyang, North Korea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DCB Finance Ltd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Akara Building, 24 de Castro Street, Wickhams Cay I, Road Town, Tortola, British Virgin Islands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Dalian, China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Trans Multi Mechanics Co Ltd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Feng Sheng Co Ltd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149E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19, Chin Ho Lane, Chung Cheng Road, Taya District, Taichung City, Taiwan</w:t>
            </w:r>
          </w:p>
        </w:tc>
      </w:tr>
      <w:tr w:rsidR="003C7A8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E4564" w:rsidRDefault="003C7A8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E4564" w:rsidRDefault="005149E7" w:rsidP="005149E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No 19, Jinhe Lane, Zhongzheng Road, Daya District, Taichung City, Taiwan</w:t>
            </w:r>
          </w:p>
        </w:tc>
      </w:tr>
      <w:tr w:rsidR="003C7A8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7A87" w:rsidRPr="004E4564" w:rsidRDefault="003C7A8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7A87" w:rsidRPr="004E4564" w:rsidRDefault="003C7A87" w:rsidP="0056349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7A87" w:rsidRPr="004E4564" w:rsidRDefault="003C7A87" w:rsidP="00563497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1A2540" w:rsidRPr="007546E1" w:rsidRDefault="001A2540" w:rsidP="001A2540">
      <w:pPr>
        <w:pStyle w:val="NoteEnd"/>
        <w:spacing w:before="480"/>
        <w:rPr>
          <w:rFonts w:ascii="Arial" w:hAnsi="Arial"/>
          <w:b/>
          <w:sz w:val="24"/>
        </w:rPr>
      </w:pPr>
      <w:r w:rsidRPr="007546E1">
        <w:rPr>
          <w:rFonts w:ascii="Arial" w:hAnsi="Arial"/>
          <w:b/>
          <w:sz w:val="24"/>
        </w:rPr>
        <w:t>Note</w:t>
      </w:r>
    </w:p>
    <w:p w:rsidR="001A2540" w:rsidRPr="004347BC" w:rsidRDefault="001A2540" w:rsidP="001A2540">
      <w:pPr>
        <w:pStyle w:val="A1S"/>
        <w:spacing w:before="0"/>
        <w:rPr>
          <w:rFonts w:ascii="Times New Roman" w:hAnsi="Times New Roman"/>
          <w:b w:val="0"/>
        </w:rPr>
      </w:pPr>
      <w:r w:rsidRPr="004347BC">
        <w:rPr>
          <w:rFonts w:ascii="Times New Roman" w:hAnsi="Times New Roman"/>
          <w:b w:val="0"/>
        </w:rPr>
        <w:t>1.</w:t>
      </w:r>
      <w:r w:rsidRPr="004347BC"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 w:rsidRPr="004347BC">
        <w:rPr>
          <w:rFonts w:ascii="Times New Roman" w:hAnsi="Times New Roman"/>
          <w:b w:val="0"/>
          <w:i/>
        </w:rPr>
        <w:t xml:space="preserve">Legislative Instruments Act 2003. </w:t>
      </w:r>
      <w:r w:rsidRPr="004347BC">
        <w:rPr>
          <w:rFonts w:ascii="Times New Roman" w:hAnsi="Times New Roman"/>
          <w:b w:val="0"/>
        </w:rPr>
        <w:t>See http://www.frli.gov.au.</w:t>
      </w:r>
    </w:p>
    <w:p w:rsidR="00933FBA" w:rsidRPr="0041051E" w:rsidRDefault="00933FBA" w:rsidP="00FE65E8">
      <w:pPr>
        <w:pStyle w:val="A1S"/>
        <w:spacing w:before="0"/>
      </w:pPr>
    </w:p>
    <w:sectPr w:rsidR="00933FBA" w:rsidRPr="0041051E" w:rsidSect="004A07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B8" w:rsidRDefault="00225BB8" w:rsidP="003610D5">
      <w:r>
        <w:separator/>
      </w:r>
    </w:p>
  </w:endnote>
  <w:endnote w:type="continuationSeparator" w:id="0">
    <w:p w:rsidR="00225BB8" w:rsidRDefault="00225BB8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64" w:rsidRDefault="004E456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4564" w:rsidTr="00563497">
      <w:tc>
        <w:tcPr>
          <w:tcW w:w="1134" w:type="dxa"/>
        </w:tcPr>
        <w:p w:rsidR="004E4564" w:rsidRPr="00563497" w:rsidRDefault="00B77612" w:rsidP="0056349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563497">
            <w:rPr>
              <w:rStyle w:val="PageNumber"/>
              <w:rFonts w:cs="Arial"/>
              <w:szCs w:val="22"/>
            </w:rPr>
            <w:fldChar w:fldCharType="begin"/>
          </w:r>
          <w:r w:rsidR="004E4564" w:rsidRPr="00563497">
            <w:rPr>
              <w:rStyle w:val="PageNumber"/>
              <w:rFonts w:cs="Arial"/>
              <w:szCs w:val="22"/>
            </w:rPr>
            <w:instrText xml:space="preserve">PAGE  </w:instrText>
          </w:r>
          <w:r w:rsidRPr="00563497">
            <w:rPr>
              <w:rStyle w:val="PageNumber"/>
              <w:rFonts w:cs="Arial"/>
              <w:szCs w:val="22"/>
            </w:rPr>
            <w:fldChar w:fldCharType="separate"/>
          </w:r>
          <w:r w:rsidR="004E4564" w:rsidRPr="00563497">
            <w:rPr>
              <w:rStyle w:val="PageNumber"/>
              <w:rFonts w:cs="Arial"/>
              <w:noProof/>
              <w:szCs w:val="22"/>
            </w:rPr>
            <w:t>2</w:t>
          </w:r>
          <w:r w:rsidRPr="0056349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E4564" w:rsidRPr="004F5D6D" w:rsidRDefault="00A0167C" w:rsidP="00563497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3783A">
            <w:t>Autonomous Sanctions (Designated Persons and Entities – Democratic People’s Republic of Korea</w:t>
          </w:r>
          <w:r w:rsidR="00A3783A" w:rsidRPr="0041051E">
            <w:t xml:space="preserve">) </w:t>
          </w:r>
          <w:r w:rsidR="00A3783A">
            <w:t>Amendment List 2013</w:t>
          </w:r>
          <w:r w:rsidR="00A3783A" w:rsidRPr="00A3783A">
            <w:t>1</w:t>
          </w:r>
          <w:r w:rsidR="00A3783A" w:rsidRPr="0041051E">
            <w:t xml:space="preserve"> </w:t>
          </w:r>
          <w:r>
            <w:fldChar w:fldCharType="end"/>
          </w:r>
        </w:p>
      </w:tc>
      <w:tc>
        <w:tcPr>
          <w:tcW w:w="1134" w:type="dxa"/>
        </w:tcPr>
        <w:p w:rsidR="004E4564" w:rsidRPr="00451BF5" w:rsidRDefault="004E4564" w:rsidP="0056349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4564" w:rsidRDefault="004E4564">
    <w:pPr>
      <w:pStyle w:val="FooterInfo"/>
      <w:rPr>
        <w:b/>
        <w:sz w:val="40"/>
      </w:rPr>
    </w:pPr>
  </w:p>
  <w:p w:rsidR="004E4564" w:rsidRDefault="004E4564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64" w:rsidRDefault="004E456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4564" w:rsidTr="00563497">
      <w:tc>
        <w:tcPr>
          <w:tcW w:w="1134" w:type="dxa"/>
        </w:tcPr>
        <w:p w:rsidR="004E4564" w:rsidRDefault="004E4564" w:rsidP="00563497">
          <w:pPr>
            <w:spacing w:line="240" w:lineRule="exact"/>
          </w:pPr>
        </w:p>
      </w:tc>
      <w:tc>
        <w:tcPr>
          <w:tcW w:w="6095" w:type="dxa"/>
        </w:tcPr>
        <w:p w:rsidR="004E4564" w:rsidRPr="004F5D6D" w:rsidRDefault="00A0167C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3783A">
            <w:rPr>
              <w:noProof/>
            </w:rPr>
            <w:t>Autonomous Sanctions (Designated Persons and Entities – Democratic People’s Republic of Korea) Amendment List 20131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4E4564" w:rsidRPr="00563497" w:rsidRDefault="00B77612" w:rsidP="0056349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563497">
            <w:rPr>
              <w:rStyle w:val="PageNumber"/>
              <w:rFonts w:cs="Arial"/>
              <w:szCs w:val="22"/>
            </w:rPr>
            <w:fldChar w:fldCharType="begin"/>
          </w:r>
          <w:r w:rsidR="004E4564" w:rsidRPr="00563497">
            <w:rPr>
              <w:rStyle w:val="PageNumber"/>
              <w:rFonts w:cs="Arial"/>
              <w:szCs w:val="22"/>
            </w:rPr>
            <w:instrText xml:space="preserve">PAGE  </w:instrText>
          </w:r>
          <w:r w:rsidRPr="00563497">
            <w:rPr>
              <w:rStyle w:val="PageNumber"/>
              <w:rFonts w:cs="Arial"/>
              <w:szCs w:val="22"/>
            </w:rPr>
            <w:fldChar w:fldCharType="separate"/>
          </w:r>
          <w:r w:rsidR="004E4564" w:rsidRPr="00563497">
            <w:rPr>
              <w:rStyle w:val="PageNumber"/>
              <w:rFonts w:cs="Arial"/>
              <w:noProof/>
              <w:szCs w:val="22"/>
            </w:rPr>
            <w:t>3</w:t>
          </w:r>
          <w:r w:rsidRPr="0056349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E4564" w:rsidRDefault="004E4564">
    <w:pPr>
      <w:pStyle w:val="FooterInfo"/>
      <w:rPr>
        <w:b/>
        <w:sz w:val="40"/>
      </w:rPr>
    </w:pPr>
  </w:p>
  <w:p w:rsidR="004E4564" w:rsidRDefault="004E4564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64" w:rsidRDefault="004E456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4564">
      <w:tc>
        <w:tcPr>
          <w:tcW w:w="1134" w:type="dxa"/>
        </w:tcPr>
        <w:p w:rsidR="004E4564" w:rsidRPr="003D7214" w:rsidRDefault="00B77612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E456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E4564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E4564" w:rsidRPr="004F5D6D" w:rsidRDefault="004E4564" w:rsidP="00BD545A">
          <w:pPr>
            <w:pStyle w:val="Footer"/>
            <w:spacing w:before="20" w:line="240" w:lineRule="exact"/>
          </w:pPr>
          <w:r>
            <w:t>Autonomous Sanctions (Designated Persons and Entities – Democratic People’s Republic of Korea) List 2012</w:t>
          </w:r>
        </w:p>
      </w:tc>
      <w:tc>
        <w:tcPr>
          <w:tcW w:w="1134" w:type="dxa"/>
        </w:tcPr>
        <w:p w:rsidR="004E4564" w:rsidRPr="00451BF5" w:rsidRDefault="004E456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4564" w:rsidRDefault="004E4564" w:rsidP="00BD545A">
    <w:pPr>
      <w:pStyle w:val="FooterInfo"/>
      <w:rPr>
        <w:b/>
        <w:sz w:val="40"/>
      </w:rPr>
    </w:pPr>
  </w:p>
  <w:p w:rsidR="004E4564" w:rsidRDefault="004E4564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64" w:rsidRDefault="004E456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4564">
      <w:tc>
        <w:tcPr>
          <w:tcW w:w="1134" w:type="dxa"/>
        </w:tcPr>
        <w:p w:rsidR="004E4564" w:rsidRDefault="004E4564" w:rsidP="00BD545A">
          <w:pPr>
            <w:spacing w:line="240" w:lineRule="exact"/>
          </w:pPr>
        </w:p>
      </w:tc>
      <w:tc>
        <w:tcPr>
          <w:tcW w:w="6095" w:type="dxa"/>
        </w:tcPr>
        <w:p w:rsidR="004E4564" w:rsidRPr="004F5D6D" w:rsidRDefault="004E4564" w:rsidP="004A0744">
          <w:pPr>
            <w:pStyle w:val="FooterCitation"/>
          </w:pPr>
          <w:r>
            <w:t>Autonomous Sanctions (Designated Persons and Entities – Democratic People’s Republic of Korea) Amendment List 2013</w:t>
          </w:r>
        </w:p>
      </w:tc>
      <w:tc>
        <w:tcPr>
          <w:tcW w:w="1134" w:type="dxa"/>
        </w:tcPr>
        <w:p w:rsidR="004E4564" w:rsidRPr="003D7214" w:rsidRDefault="00B77612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E456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0167C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E4564" w:rsidRDefault="004E4564" w:rsidP="00BD545A">
    <w:pPr>
      <w:pStyle w:val="FooterInfo"/>
      <w:rPr>
        <w:b/>
        <w:sz w:val="40"/>
      </w:rPr>
    </w:pPr>
  </w:p>
  <w:p w:rsidR="004E4564" w:rsidRDefault="004E4564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64" w:rsidRDefault="004E4564">
    <w:pPr>
      <w:pStyle w:val="FooterDraft"/>
    </w:pPr>
  </w:p>
  <w:p w:rsidR="004E4564" w:rsidRPr="00974D8C" w:rsidRDefault="004E4564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B8" w:rsidRDefault="00225BB8" w:rsidP="003610D5">
      <w:r>
        <w:separator/>
      </w:r>
    </w:p>
  </w:footnote>
  <w:footnote w:type="continuationSeparator" w:id="0">
    <w:p w:rsidR="00225BB8" w:rsidRDefault="00225BB8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4E4564" w:rsidTr="00563497">
      <w:tc>
        <w:tcPr>
          <w:tcW w:w="8385" w:type="dxa"/>
        </w:tcPr>
        <w:p w:rsidR="004E4564" w:rsidRDefault="004E4564">
          <w:pPr>
            <w:pStyle w:val="HeaderLiteEven"/>
          </w:pPr>
        </w:p>
      </w:tc>
    </w:tr>
    <w:tr w:rsidR="004E4564" w:rsidTr="00563497">
      <w:tc>
        <w:tcPr>
          <w:tcW w:w="8385" w:type="dxa"/>
        </w:tcPr>
        <w:p w:rsidR="004E4564" w:rsidRDefault="004E4564">
          <w:pPr>
            <w:pStyle w:val="HeaderLiteEven"/>
          </w:pPr>
        </w:p>
      </w:tc>
    </w:tr>
    <w:tr w:rsidR="004E4564" w:rsidTr="00563497">
      <w:tc>
        <w:tcPr>
          <w:tcW w:w="8385" w:type="dxa"/>
        </w:tcPr>
        <w:p w:rsidR="004E4564" w:rsidRDefault="004E4564">
          <w:pPr>
            <w:pStyle w:val="HeaderBoldEven"/>
          </w:pPr>
        </w:p>
      </w:tc>
    </w:tr>
  </w:tbl>
  <w:p w:rsidR="004E4564" w:rsidRDefault="004E45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4E4564" w:rsidTr="00563497">
      <w:tc>
        <w:tcPr>
          <w:tcW w:w="8385" w:type="dxa"/>
        </w:tcPr>
        <w:p w:rsidR="004E4564" w:rsidRDefault="004E4564"/>
      </w:tc>
    </w:tr>
    <w:tr w:rsidR="004E4564" w:rsidTr="00563497">
      <w:tc>
        <w:tcPr>
          <w:tcW w:w="8385" w:type="dxa"/>
        </w:tcPr>
        <w:p w:rsidR="004E4564" w:rsidRDefault="004E4564"/>
      </w:tc>
    </w:tr>
    <w:tr w:rsidR="004E4564" w:rsidTr="00563497">
      <w:tc>
        <w:tcPr>
          <w:tcW w:w="8385" w:type="dxa"/>
        </w:tcPr>
        <w:p w:rsidR="004E4564" w:rsidRDefault="004E4564"/>
      </w:tc>
    </w:tr>
  </w:tbl>
  <w:p w:rsidR="004E4564" w:rsidRDefault="004E45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4E4564" w:rsidTr="00C54DA8">
      <w:tc>
        <w:tcPr>
          <w:tcW w:w="6798" w:type="dxa"/>
          <w:vAlign w:val="bottom"/>
        </w:tcPr>
        <w:p w:rsidR="004E4564" w:rsidRDefault="00A0167C" w:rsidP="000316A1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A3783A">
            <w:rPr>
              <w:noProof/>
            </w:rPr>
            <w:t>Designated persons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4E4564" w:rsidRDefault="00A0167C" w:rsidP="000316A1">
          <w:pPr>
            <w:pStyle w:val="HeaderLiteOdd"/>
          </w:pPr>
          <w:r>
            <w:fldChar w:fldCharType="begin"/>
          </w:r>
          <w:r>
            <w:instrText xml:space="preserve"> STY</w:instrText>
          </w:r>
          <w:r>
            <w:instrText xml:space="preserve">LEREF CharPartNo \*Charformat \l </w:instrText>
          </w:r>
          <w:r>
            <w:fldChar w:fldCharType="separate"/>
          </w:r>
          <w:r w:rsidR="00A3783A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</w:tr>
  </w:tbl>
  <w:p w:rsidR="004E4564" w:rsidRDefault="004E4564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E4564">
      <w:tc>
        <w:tcPr>
          <w:tcW w:w="6914" w:type="dxa"/>
        </w:tcPr>
        <w:p w:rsidR="004E4564" w:rsidRDefault="004E4564" w:rsidP="00BD545A">
          <w:pPr>
            <w:pStyle w:val="HeaderLiteOdd"/>
          </w:pPr>
        </w:p>
      </w:tc>
      <w:tc>
        <w:tcPr>
          <w:tcW w:w="1471" w:type="dxa"/>
        </w:tcPr>
        <w:p w:rsidR="004E4564" w:rsidRDefault="004E4564" w:rsidP="00BD545A">
          <w:pPr>
            <w:pStyle w:val="HeaderLiteOdd"/>
          </w:pPr>
        </w:p>
      </w:tc>
    </w:tr>
    <w:tr w:rsidR="004E4564">
      <w:tc>
        <w:tcPr>
          <w:tcW w:w="6914" w:type="dxa"/>
        </w:tcPr>
        <w:p w:rsidR="004E4564" w:rsidRDefault="004E4564" w:rsidP="00BD545A">
          <w:pPr>
            <w:pStyle w:val="HeaderLiteOdd"/>
          </w:pPr>
        </w:p>
      </w:tc>
      <w:tc>
        <w:tcPr>
          <w:tcW w:w="1471" w:type="dxa"/>
        </w:tcPr>
        <w:p w:rsidR="004E4564" w:rsidRDefault="004E4564" w:rsidP="00BD545A">
          <w:pPr>
            <w:pStyle w:val="HeaderLiteOdd"/>
          </w:pPr>
        </w:p>
      </w:tc>
    </w:tr>
    <w:tr w:rsidR="004E4564">
      <w:tc>
        <w:tcPr>
          <w:tcW w:w="8385" w:type="dxa"/>
          <w:gridSpan w:val="2"/>
          <w:tcBorders>
            <w:bottom w:val="single" w:sz="4" w:space="0" w:color="auto"/>
          </w:tcBorders>
        </w:tcPr>
        <w:p w:rsidR="004E4564" w:rsidRDefault="004E4564" w:rsidP="00BD545A">
          <w:pPr>
            <w:pStyle w:val="HeaderBoldOdd"/>
          </w:pPr>
        </w:p>
      </w:tc>
    </w:tr>
  </w:tbl>
  <w:p w:rsidR="004E4564" w:rsidRDefault="004E4564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64" w:rsidRDefault="004E4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DD7"/>
    <w:rsid w:val="000038A0"/>
    <w:rsid w:val="00005550"/>
    <w:rsid w:val="00006EFB"/>
    <w:rsid w:val="00012F8A"/>
    <w:rsid w:val="0001662A"/>
    <w:rsid w:val="00020108"/>
    <w:rsid w:val="000316A1"/>
    <w:rsid w:val="00032F2C"/>
    <w:rsid w:val="00040090"/>
    <w:rsid w:val="000403D5"/>
    <w:rsid w:val="000427E4"/>
    <w:rsid w:val="00043C7E"/>
    <w:rsid w:val="0004521F"/>
    <w:rsid w:val="00045395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8766B"/>
    <w:rsid w:val="000907EE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D7C54"/>
    <w:rsid w:val="000E16EC"/>
    <w:rsid w:val="000E27E3"/>
    <w:rsid w:val="000E3FD4"/>
    <w:rsid w:val="000E48BD"/>
    <w:rsid w:val="000E7494"/>
    <w:rsid w:val="000F45B4"/>
    <w:rsid w:val="00105BB8"/>
    <w:rsid w:val="001105B2"/>
    <w:rsid w:val="00111D90"/>
    <w:rsid w:val="00116989"/>
    <w:rsid w:val="00125657"/>
    <w:rsid w:val="001312D8"/>
    <w:rsid w:val="001328CE"/>
    <w:rsid w:val="00134DDC"/>
    <w:rsid w:val="001366AC"/>
    <w:rsid w:val="001366B5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44ED"/>
    <w:rsid w:val="001745FF"/>
    <w:rsid w:val="0017685B"/>
    <w:rsid w:val="00185F83"/>
    <w:rsid w:val="00186360"/>
    <w:rsid w:val="00187D63"/>
    <w:rsid w:val="00191FA5"/>
    <w:rsid w:val="00192C10"/>
    <w:rsid w:val="00192C7D"/>
    <w:rsid w:val="00193F32"/>
    <w:rsid w:val="001A2540"/>
    <w:rsid w:val="001A4DD7"/>
    <w:rsid w:val="001A6C59"/>
    <w:rsid w:val="001B73F5"/>
    <w:rsid w:val="001B7AA2"/>
    <w:rsid w:val="001C22F5"/>
    <w:rsid w:val="001C25FE"/>
    <w:rsid w:val="001D6D71"/>
    <w:rsid w:val="001E092D"/>
    <w:rsid w:val="001E228F"/>
    <w:rsid w:val="001E397C"/>
    <w:rsid w:val="001E433B"/>
    <w:rsid w:val="001F108C"/>
    <w:rsid w:val="001F41C5"/>
    <w:rsid w:val="001F76FB"/>
    <w:rsid w:val="002015B2"/>
    <w:rsid w:val="00203232"/>
    <w:rsid w:val="00210652"/>
    <w:rsid w:val="0021328C"/>
    <w:rsid w:val="00214C3B"/>
    <w:rsid w:val="00222FD0"/>
    <w:rsid w:val="002252C7"/>
    <w:rsid w:val="00225BB8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21B"/>
    <w:rsid w:val="00286CEA"/>
    <w:rsid w:val="00293BC3"/>
    <w:rsid w:val="00294EBB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11B20"/>
    <w:rsid w:val="0031352D"/>
    <w:rsid w:val="003231FF"/>
    <w:rsid w:val="0033573E"/>
    <w:rsid w:val="00336724"/>
    <w:rsid w:val="00343B24"/>
    <w:rsid w:val="003469E3"/>
    <w:rsid w:val="0035001E"/>
    <w:rsid w:val="00353F3B"/>
    <w:rsid w:val="00357657"/>
    <w:rsid w:val="003610D5"/>
    <w:rsid w:val="00367E3F"/>
    <w:rsid w:val="00370DD7"/>
    <w:rsid w:val="0037255F"/>
    <w:rsid w:val="0038199B"/>
    <w:rsid w:val="00387F34"/>
    <w:rsid w:val="00392557"/>
    <w:rsid w:val="0039396B"/>
    <w:rsid w:val="00395693"/>
    <w:rsid w:val="00397083"/>
    <w:rsid w:val="003A5AF1"/>
    <w:rsid w:val="003A77F7"/>
    <w:rsid w:val="003B0D29"/>
    <w:rsid w:val="003B7E2B"/>
    <w:rsid w:val="003C1D25"/>
    <w:rsid w:val="003C7A87"/>
    <w:rsid w:val="003D1079"/>
    <w:rsid w:val="003D1FD3"/>
    <w:rsid w:val="003D5FC8"/>
    <w:rsid w:val="003D659C"/>
    <w:rsid w:val="003D6F03"/>
    <w:rsid w:val="003E5361"/>
    <w:rsid w:val="003E6D06"/>
    <w:rsid w:val="003F1FEA"/>
    <w:rsid w:val="003F6833"/>
    <w:rsid w:val="004005D4"/>
    <w:rsid w:val="00403F78"/>
    <w:rsid w:val="00405D9A"/>
    <w:rsid w:val="0041051E"/>
    <w:rsid w:val="00421964"/>
    <w:rsid w:val="00422471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200B"/>
    <w:rsid w:val="00464092"/>
    <w:rsid w:val="004640EA"/>
    <w:rsid w:val="00466DBA"/>
    <w:rsid w:val="004879CB"/>
    <w:rsid w:val="0049172E"/>
    <w:rsid w:val="00493C31"/>
    <w:rsid w:val="004A0744"/>
    <w:rsid w:val="004A20E2"/>
    <w:rsid w:val="004A6D80"/>
    <w:rsid w:val="004A7713"/>
    <w:rsid w:val="004A7AA7"/>
    <w:rsid w:val="004B1AC1"/>
    <w:rsid w:val="004B6C4F"/>
    <w:rsid w:val="004C1D7B"/>
    <w:rsid w:val="004C2680"/>
    <w:rsid w:val="004C5E06"/>
    <w:rsid w:val="004C639E"/>
    <w:rsid w:val="004D32C2"/>
    <w:rsid w:val="004D5EAB"/>
    <w:rsid w:val="004D6045"/>
    <w:rsid w:val="004E0619"/>
    <w:rsid w:val="004E1C75"/>
    <w:rsid w:val="004E2FEB"/>
    <w:rsid w:val="004E4564"/>
    <w:rsid w:val="004E7590"/>
    <w:rsid w:val="004F16C2"/>
    <w:rsid w:val="004F29DB"/>
    <w:rsid w:val="004F346A"/>
    <w:rsid w:val="004F5D6D"/>
    <w:rsid w:val="00501E0C"/>
    <w:rsid w:val="005056C8"/>
    <w:rsid w:val="005063B3"/>
    <w:rsid w:val="0051137B"/>
    <w:rsid w:val="00511776"/>
    <w:rsid w:val="00511924"/>
    <w:rsid w:val="00512974"/>
    <w:rsid w:val="005149E7"/>
    <w:rsid w:val="0051511D"/>
    <w:rsid w:val="0052220C"/>
    <w:rsid w:val="005234C7"/>
    <w:rsid w:val="005238E0"/>
    <w:rsid w:val="005243AA"/>
    <w:rsid w:val="005277E8"/>
    <w:rsid w:val="0054351E"/>
    <w:rsid w:val="00551663"/>
    <w:rsid w:val="005516CA"/>
    <w:rsid w:val="00562627"/>
    <w:rsid w:val="005626C3"/>
    <w:rsid w:val="00563497"/>
    <w:rsid w:val="005672DE"/>
    <w:rsid w:val="005719B3"/>
    <w:rsid w:val="005749F6"/>
    <w:rsid w:val="00576569"/>
    <w:rsid w:val="00580301"/>
    <w:rsid w:val="005859FB"/>
    <w:rsid w:val="005924C4"/>
    <w:rsid w:val="005943B6"/>
    <w:rsid w:val="005A4031"/>
    <w:rsid w:val="005B47E8"/>
    <w:rsid w:val="005B5BAF"/>
    <w:rsid w:val="005B7B02"/>
    <w:rsid w:val="005C4A85"/>
    <w:rsid w:val="005D0D39"/>
    <w:rsid w:val="005D2F97"/>
    <w:rsid w:val="005D692B"/>
    <w:rsid w:val="005D7930"/>
    <w:rsid w:val="005E43E5"/>
    <w:rsid w:val="005E563D"/>
    <w:rsid w:val="005F47D8"/>
    <w:rsid w:val="005F52A1"/>
    <w:rsid w:val="00602748"/>
    <w:rsid w:val="006047C5"/>
    <w:rsid w:val="00621915"/>
    <w:rsid w:val="00624074"/>
    <w:rsid w:val="00624A47"/>
    <w:rsid w:val="00625A8B"/>
    <w:rsid w:val="0062769F"/>
    <w:rsid w:val="00635749"/>
    <w:rsid w:val="00641664"/>
    <w:rsid w:val="0065001E"/>
    <w:rsid w:val="00652B25"/>
    <w:rsid w:val="006533B7"/>
    <w:rsid w:val="00667F85"/>
    <w:rsid w:val="00674B00"/>
    <w:rsid w:val="00681F50"/>
    <w:rsid w:val="0068206A"/>
    <w:rsid w:val="006B5D7C"/>
    <w:rsid w:val="006C098F"/>
    <w:rsid w:val="006C2616"/>
    <w:rsid w:val="006C5742"/>
    <w:rsid w:val="006D018E"/>
    <w:rsid w:val="006D3078"/>
    <w:rsid w:val="006D4034"/>
    <w:rsid w:val="006E2530"/>
    <w:rsid w:val="006E548F"/>
    <w:rsid w:val="006F0BD8"/>
    <w:rsid w:val="006F4A4C"/>
    <w:rsid w:val="006F73F0"/>
    <w:rsid w:val="00702998"/>
    <w:rsid w:val="0071055A"/>
    <w:rsid w:val="0071414A"/>
    <w:rsid w:val="0071514F"/>
    <w:rsid w:val="00716F1E"/>
    <w:rsid w:val="00727685"/>
    <w:rsid w:val="00730462"/>
    <w:rsid w:val="00730AF8"/>
    <w:rsid w:val="00735D7F"/>
    <w:rsid w:val="007375F7"/>
    <w:rsid w:val="00740322"/>
    <w:rsid w:val="00740916"/>
    <w:rsid w:val="007431FF"/>
    <w:rsid w:val="007474DC"/>
    <w:rsid w:val="00753CCA"/>
    <w:rsid w:val="00756F9E"/>
    <w:rsid w:val="00772ADE"/>
    <w:rsid w:val="007778CF"/>
    <w:rsid w:val="0078300B"/>
    <w:rsid w:val="007833A9"/>
    <w:rsid w:val="00783A64"/>
    <w:rsid w:val="007851E9"/>
    <w:rsid w:val="007910D2"/>
    <w:rsid w:val="00791BF7"/>
    <w:rsid w:val="00794754"/>
    <w:rsid w:val="007A3064"/>
    <w:rsid w:val="007B5CCD"/>
    <w:rsid w:val="007C7959"/>
    <w:rsid w:val="007D1A1E"/>
    <w:rsid w:val="007E231D"/>
    <w:rsid w:val="007E3AA5"/>
    <w:rsid w:val="007F75DF"/>
    <w:rsid w:val="008002E8"/>
    <w:rsid w:val="008006D5"/>
    <w:rsid w:val="008149B7"/>
    <w:rsid w:val="00825250"/>
    <w:rsid w:val="008322B6"/>
    <w:rsid w:val="008349F1"/>
    <w:rsid w:val="00836024"/>
    <w:rsid w:val="00836392"/>
    <w:rsid w:val="008416EA"/>
    <w:rsid w:val="00844132"/>
    <w:rsid w:val="0084490C"/>
    <w:rsid w:val="00847850"/>
    <w:rsid w:val="008546A9"/>
    <w:rsid w:val="00854857"/>
    <w:rsid w:val="00856EB5"/>
    <w:rsid w:val="00863597"/>
    <w:rsid w:val="0086648B"/>
    <w:rsid w:val="008673F2"/>
    <w:rsid w:val="00870EE5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2FC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0F8C"/>
    <w:rsid w:val="008E2235"/>
    <w:rsid w:val="008E3423"/>
    <w:rsid w:val="008E63C4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17F60"/>
    <w:rsid w:val="00922A54"/>
    <w:rsid w:val="0092642D"/>
    <w:rsid w:val="00927849"/>
    <w:rsid w:val="00930919"/>
    <w:rsid w:val="00933FBA"/>
    <w:rsid w:val="00941FFC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2A55"/>
    <w:rsid w:val="009D6B2A"/>
    <w:rsid w:val="009D7BDF"/>
    <w:rsid w:val="009E1C06"/>
    <w:rsid w:val="009E28DB"/>
    <w:rsid w:val="009E2D2F"/>
    <w:rsid w:val="009F3F7B"/>
    <w:rsid w:val="009F7354"/>
    <w:rsid w:val="00A00C88"/>
    <w:rsid w:val="00A0167C"/>
    <w:rsid w:val="00A025DF"/>
    <w:rsid w:val="00A046F7"/>
    <w:rsid w:val="00A13F63"/>
    <w:rsid w:val="00A15EB9"/>
    <w:rsid w:val="00A21D2D"/>
    <w:rsid w:val="00A223AA"/>
    <w:rsid w:val="00A24F06"/>
    <w:rsid w:val="00A2629E"/>
    <w:rsid w:val="00A266F5"/>
    <w:rsid w:val="00A30ABA"/>
    <w:rsid w:val="00A314B9"/>
    <w:rsid w:val="00A3783A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81C39"/>
    <w:rsid w:val="00A875F6"/>
    <w:rsid w:val="00A95A88"/>
    <w:rsid w:val="00A96FD1"/>
    <w:rsid w:val="00AA1B63"/>
    <w:rsid w:val="00AA3188"/>
    <w:rsid w:val="00AA420D"/>
    <w:rsid w:val="00AA779C"/>
    <w:rsid w:val="00AB2C8C"/>
    <w:rsid w:val="00AB444A"/>
    <w:rsid w:val="00AC405E"/>
    <w:rsid w:val="00AE559B"/>
    <w:rsid w:val="00AE732F"/>
    <w:rsid w:val="00AF074C"/>
    <w:rsid w:val="00AF716F"/>
    <w:rsid w:val="00B03AF0"/>
    <w:rsid w:val="00B05373"/>
    <w:rsid w:val="00B05782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3AE9"/>
    <w:rsid w:val="00B65D66"/>
    <w:rsid w:val="00B670FF"/>
    <w:rsid w:val="00B76BE0"/>
    <w:rsid w:val="00B77612"/>
    <w:rsid w:val="00B80913"/>
    <w:rsid w:val="00B86F35"/>
    <w:rsid w:val="00B91A8D"/>
    <w:rsid w:val="00BA34AD"/>
    <w:rsid w:val="00BA4B2A"/>
    <w:rsid w:val="00BB323B"/>
    <w:rsid w:val="00BB69FF"/>
    <w:rsid w:val="00BC1C4A"/>
    <w:rsid w:val="00BC3155"/>
    <w:rsid w:val="00BC49C9"/>
    <w:rsid w:val="00BD545A"/>
    <w:rsid w:val="00BF1C2D"/>
    <w:rsid w:val="00BF2735"/>
    <w:rsid w:val="00BF738E"/>
    <w:rsid w:val="00C0127D"/>
    <w:rsid w:val="00C0402F"/>
    <w:rsid w:val="00C04B6B"/>
    <w:rsid w:val="00C059C6"/>
    <w:rsid w:val="00C1276F"/>
    <w:rsid w:val="00C14CE5"/>
    <w:rsid w:val="00C24D41"/>
    <w:rsid w:val="00C329A2"/>
    <w:rsid w:val="00C352F3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A8"/>
    <w:rsid w:val="00C6035E"/>
    <w:rsid w:val="00C639B5"/>
    <w:rsid w:val="00C651A6"/>
    <w:rsid w:val="00C72C99"/>
    <w:rsid w:val="00C73725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0386"/>
    <w:rsid w:val="00CD3C04"/>
    <w:rsid w:val="00CD3C3C"/>
    <w:rsid w:val="00CE662A"/>
    <w:rsid w:val="00CF73A6"/>
    <w:rsid w:val="00D05575"/>
    <w:rsid w:val="00D118BD"/>
    <w:rsid w:val="00D13C76"/>
    <w:rsid w:val="00D15738"/>
    <w:rsid w:val="00D17CD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4173"/>
    <w:rsid w:val="00D57D13"/>
    <w:rsid w:val="00D6243F"/>
    <w:rsid w:val="00D6403A"/>
    <w:rsid w:val="00D774C6"/>
    <w:rsid w:val="00D776D6"/>
    <w:rsid w:val="00D80163"/>
    <w:rsid w:val="00D84CCB"/>
    <w:rsid w:val="00D84E18"/>
    <w:rsid w:val="00D95125"/>
    <w:rsid w:val="00DB2470"/>
    <w:rsid w:val="00DC4801"/>
    <w:rsid w:val="00DC7FB4"/>
    <w:rsid w:val="00DD3546"/>
    <w:rsid w:val="00DE5043"/>
    <w:rsid w:val="00DF44BE"/>
    <w:rsid w:val="00DF64FD"/>
    <w:rsid w:val="00DF7914"/>
    <w:rsid w:val="00E05AF6"/>
    <w:rsid w:val="00E10958"/>
    <w:rsid w:val="00E127AC"/>
    <w:rsid w:val="00E14318"/>
    <w:rsid w:val="00E20E00"/>
    <w:rsid w:val="00E24EF9"/>
    <w:rsid w:val="00E24FB9"/>
    <w:rsid w:val="00E26CD1"/>
    <w:rsid w:val="00E26F82"/>
    <w:rsid w:val="00E348DF"/>
    <w:rsid w:val="00E3606E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750F1"/>
    <w:rsid w:val="00E814E3"/>
    <w:rsid w:val="00E83542"/>
    <w:rsid w:val="00EA0DE3"/>
    <w:rsid w:val="00EA0E4D"/>
    <w:rsid w:val="00EB1E0E"/>
    <w:rsid w:val="00EB260A"/>
    <w:rsid w:val="00EB77D8"/>
    <w:rsid w:val="00EB7CEA"/>
    <w:rsid w:val="00EB7D39"/>
    <w:rsid w:val="00EC00F7"/>
    <w:rsid w:val="00EC100A"/>
    <w:rsid w:val="00EC7A3D"/>
    <w:rsid w:val="00ED1C66"/>
    <w:rsid w:val="00EE4BF8"/>
    <w:rsid w:val="00EE739D"/>
    <w:rsid w:val="00EF0DD0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4691"/>
    <w:rsid w:val="00F336D9"/>
    <w:rsid w:val="00F41F12"/>
    <w:rsid w:val="00F454F2"/>
    <w:rsid w:val="00F4713A"/>
    <w:rsid w:val="00F511C0"/>
    <w:rsid w:val="00F61705"/>
    <w:rsid w:val="00F719EC"/>
    <w:rsid w:val="00F7591B"/>
    <w:rsid w:val="00F75EB9"/>
    <w:rsid w:val="00F76ECD"/>
    <w:rsid w:val="00F77EDB"/>
    <w:rsid w:val="00F86BD5"/>
    <w:rsid w:val="00F92D2D"/>
    <w:rsid w:val="00F94227"/>
    <w:rsid w:val="00F9606B"/>
    <w:rsid w:val="00F96711"/>
    <w:rsid w:val="00FB1906"/>
    <w:rsid w:val="00FC2B87"/>
    <w:rsid w:val="00FD119D"/>
    <w:rsid w:val="00FD3094"/>
    <w:rsid w:val="00FD6632"/>
    <w:rsid w:val="00FE0670"/>
    <w:rsid w:val="00FE262A"/>
    <w:rsid w:val="00FE36CF"/>
    <w:rsid w:val="00FE3A0D"/>
    <w:rsid w:val="00FE65E8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character" w:customStyle="1" w:styleId="SchedulepartChar">
    <w:name w:val="Schedule part Char"/>
    <w:basedOn w:val="DefaultParagraphFont"/>
    <w:link w:val="Schedulepart"/>
    <w:rsid w:val="000316A1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9C2A5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9C2A55"/>
    <w:pPr>
      <w:spacing w:before="100" w:beforeAutospacing="1" w:after="100" w:afterAutospacing="1"/>
    </w:pPr>
    <w:rPr>
      <w:rFonts w:ascii="MS Mincho" w:eastAsia="MS Mincho" w:hAnsi="MS Minch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DABBD961.dotm</Template>
  <TotalTime>0</TotalTime>
  <Pages>5</Pages>
  <Words>1201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Manager/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subject/>
  <dc:creator/>
  <cp:keywords/>
  <dc:description/>
  <cp:lastModifiedBy/>
  <cp:revision>1</cp:revision>
  <cp:lastPrinted>2008-03-17T06:51:00Z</cp:lastPrinted>
  <dcterms:created xsi:type="dcterms:W3CDTF">2013-11-05T01:38:00Z</dcterms:created>
  <dcterms:modified xsi:type="dcterms:W3CDTF">2013-12-02T01:26:00Z</dcterms:modified>
</cp:coreProperties>
</file>