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AC" w:rsidRPr="00B969F2" w:rsidRDefault="00D650AC" w:rsidP="003A6EE0">
      <w:pPr>
        <w:spacing w:after="100" w:afterAutospacing="1"/>
        <w:jc w:val="center"/>
        <w:rPr>
          <w:rFonts w:ascii="Times New Roman" w:hAnsi="Times New Roman" w:cs="Times New Roman"/>
          <w:b/>
          <w:bCs/>
          <w:sz w:val="24"/>
          <w:szCs w:val="24"/>
          <w:lang w:eastAsia="en-AU"/>
        </w:rPr>
      </w:pPr>
      <w:r w:rsidRPr="00B969F2">
        <w:rPr>
          <w:noProof/>
          <w:lang w:eastAsia="en-AU"/>
        </w:rPr>
        <w:drawing>
          <wp:inline distT="0" distB="0" distL="0" distR="0" wp14:anchorId="4870BAD2" wp14:editId="27BBED3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B31A9A" w:rsidRPr="00B969F2" w:rsidRDefault="00B31A9A" w:rsidP="003A6EE0">
      <w:pPr>
        <w:spacing w:after="100" w:afterAutospacing="1"/>
        <w:jc w:val="center"/>
        <w:rPr>
          <w:rFonts w:ascii="Times New Roman" w:hAnsi="Times New Roman" w:cs="Times New Roman"/>
          <w:sz w:val="24"/>
          <w:szCs w:val="24"/>
          <w:lang w:eastAsia="en-AU"/>
        </w:rPr>
      </w:pPr>
      <w:r w:rsidRPr="00B969F2">
        <w:rPr>
          <w:rFonts w:ascii="Times New Roman" w:hAnsi="Times New Roman" w:cs="Times New Roman"/>
          <w:b/>
          <w:bCs/>
          <w:sz w:val="24"/>
          <w:szCs w:val="24"/>
          <w:lang w:eastAsia="en-AU"/>
        </w:rPr>
        <w:t>Commonwealth of Australia</w:t>
      </w:r>
    </w:p>
    <w:p w:rsidR="00B31A9A" w:rsidRPr="00B969F2" w:rsidRDefault="00B31A9A" w:rsidP="003A6EE0">
      <w:pPr>
        <w:spacing w:after="100" w:afterAutospacing="1"/>
        <w:jc w:val="center"/>
        <w:rPr>
          <w:rFonts w:ascii="Times New Roman" w:hAnsi="Times New Roman" w:cs="Times New Roman"/>
          <w:i/>
          <w:sz w:val="24"/>
          <w:szCs w:val="24"/>
          <w:lang w:eastAsia="en-AU"/>
        </w:rPr>
      </w:pPr>
      <w:r w:rsidRPr="00B969F2">
        <w:rPr>
          <w:rFonts w:ascii="Times New Roman" w:hAnsi="Times New Roman" w:cs="Times New Roman"/>
          <w:b/>
          <w:bCs/>
          <w:i/>
          <w:iCs/>
          <w:sz w:val="24"/>
          <w:szCs w:val="24"/>
          <w:lang w:eastAsia="en-AU"/>
        </w:rPr>
        <w:t>Higher Education Support Act 2003</w:t>
      </w:r>
    </w:p>
    <w:p w:rsidR="00B31A9A" w:rsidRPr="00B969F2" w:rsidRDefault="00B31A9A" w:rsidP="003A6EE0">
      <w:pPr>
        <w:spacing w:after="100" w:afterAutospacing="1"/>
        <w:jc w:val="center"/>
        <w:rPr>
          <w:rFonts w:ascii="Times New Roman" w:hAnsi="Times New Roman" w:cs="Times New Roman"/>
          <w:sz w:val="24"/>
          <w:szCs w:val="24"/>
          <w:lang w:eastAsia="en-AU"/>
        </w:rPr>
      </w:pPr>
      <w:r w:rsidRPr="00B969F2">
        <w:rPr>
          <w:rFonts w:ascii="Times New Roman" w:hAnsi="Times New Roman" w:cs="Times New Roman"/>
          <w:b/>
          <w:bCs/>
          <w:sz w:val="24"/>
          <w:szCs w:val="24"/>
          <w:lang w:eastAsia="en-AU"/>
        </w:rPr>
        <w:t>COMMONWEALTH SCHOLARSHIPS GUIDELINES (EDUCATION) 2013</w:t>
      </w:r>
    </w:p>
    <w:p w:rsidR="00B31A9A" w:rsidRPr="00B969F2" w:rsidRDefault="00B31A9A" w:rsidP="003A6EE0">
      <w:pPr>
        <w:spacing w:after="100" w:afterAutospacing="1"/>
        <w:jc w:val="center"/>
        <w:rPr>
          <w:rFonts w:ascii="Times New Roman" w:hAnsi="Times New Roman" w:cs="Times New Roman"/>
          <w:sz w:val="24"/>
          <w:szCs w:val="24"/>
          <w:lang w:eastAsia="en-AU"/>
        </w:rPr>
      </w:pPr>
      <w:r w:rsidRPr="00B969F2">
        <w:rPr>
          <w:rFonts w:ascii="Times New Roman" w:hAnsi="Times New Roman" w:cs="Times New Roman"/>
          <w:sz w:val="24"/>
          <w:szCs w:val="24"/>
          <w:u w:val="single"/>
          <w:lang w:eastAsia="en-AU"/>
        </w:rPr>
        <w:t xml:space="preserve">Guidelines made pursuant to section 238-10 of the </w:t>
      </w:r>
      <w:r w:rsidRPr="00B969F2">
        <w:rPr>
          <w:rFonts w:ascii="Times New Roman" w:hAnsi="Times New Roman" w:cs="Times New Roman"/>
          <w:iCs/>
          <w:sz w:val="24"/>
          <w:szCs w:val="24"/>
          <w:u w:val="single"/>
          <w:lang w:eastAsia="en-AU"/>
        </w:rPr>
        <w:t>Higher Education Support Act 2003</w:t>
      </w:r>
    </w:p>
    <w:p w:rsidR="00B31A9A" w:rsidRPr="00B969F2" w:rsidRDefault="00B31A9A" w:rsidP="003A6EE0">
      <w:pPr>
        <w:spacing w:after="100" w:afterAutospacing="1"/>
        <w:rPr>
          <w:rFonts w:ascii="Times New Roman" w:hAnsi="Times New Roman" w:cs="Times New Roman"/>
          <w:sz w:val="24"/>
          <w:szCs w:val="24"/>
          <w:lang w:eastAsia="en-AU"/>
        </w:rPr>
      </w:pPr>
      <w:r w:rsidRPr="00B969F2">
        <w:rPr>
          <w:rFonts w:ascii="Times New Roman" w:hAnsi="Times New Roman" w:cs="Times New Roman"/>
          <w:sz w:val="24"/>
          <w:szCs w:val="24"/>
          <w:lang w:eastAsia="en-AU"/>
        </w:rPr>
        <w:t>I, Christopher Pyne, Minister for Education, pursuant to section 238</w:t>
      </w:r>
      <w:r w:rsidRPr="00B969F2">
        <w:rPr>
          <w:rFonts w:ascii="Times New Roman" w:hAnsi="Times New Roman" w:cs="Times New Roman"/>
          <w:sz w:val="24"/>
          <w:szCs w:val="24"/>
          <w:lang w:eastAsia="en-AU"/>
        </w:rPr>
        <w:noBreakHyphen/>
        <w:t xml:space="preserve">10 of the </w:t>
      </w:r>
      <w:r w:rsidRPr="00B969F2">
        <w:rPr>
          <w:rFonts w:ascii="Times New Roman" w:hAnsi="Times New Roman" w:cs="Times New Roman"/>
          <w:i/>
          <w:iCs/>
          <w:sz w:val="24"/>
          <w:szCs w:val="24"/>
          <w:lang w:eastAsia="en-AU"/>
        </w:rPr>
        <w:t>Higher Education Support Act 2003</w:t>
      </w:r>
      <w:r w:rsidR="008F0150" w:rsidRPr="00B969F2">
        <w:rPr>
          <w:rFonts w:ascii="Times New Roman" w:hAnsi="Times New Roman" w:cs="Times New Roman"/>
          <w:sz w:val="24"/>
          <w:szCs w:val="24"/>
          <w:lang w:eastAsia="en-AU"/>
        </w:rPr>
        <w:t xml:space="preserve"> (the Act) and section 33(3) of the </w:t>
      </w:r>
      <w:r w:rsidR="008F0150" w:rsidRPr="00B969F2">
        <w:rPr>
          <w:rFonts w:ascii="Times New Roman" w:hAnsi="Times New Roman" w:cs="Times New Roman"/>
          <w:i/>
          <w:sz w:val="24"/>
          <w:szCs w:val="24"/>
          <w:lang w:eastAsia="en-AU"/>
        </w:rPr>
        <w:t>Acts Interpretation Act 1901</w:t>
      </w:r>
      <w:r w:rsidR="008F0150" w:rsidRPr="00B969F2">
        <w:rPr>
          <w:rFonts w:ascii="Times New Roman" w:hAnsi="Times New Roman" w:cs="Times New Roman"/>
          <w:sz w:val="24"/>
          <w:szCs w:val="24"/>
          <w:lang w:eastAsia="en-AU"/>
        </w:rPr>
        <w:t xml:space="preserve"> </w:t>
      </w:r>
      <w:r w:rsidRPr="00B969F2">
        <w:rPr>
          <w:rFonts w:ascii="Times New Roman" w:hAnsi="Times New Roman" w:cs="Times New Roman"/>
          <w:sz w:val="24"/>
          <w:szCs w:val="24"/>
          <w:lang w:eastAsia="en-AU"/>
        </w:rPr>
        <w:t xml:space="preserve">make the </w:t>
      </w:r>
      <w:r w:rsidRPr="00B969F2">
        <w:rPr>
          <w:rFonts w:ascii="Times New Roman" w:hAnsi="Times New Roman" w:cs="Times New Roman"/>
          <w:i/>
          <w:iCs/>
          <w:sz w:val="24"/>
          <w:szCs w:val="24"/>
          <w:lang w:eastAsia="en-AU"/>
        </w:rPr>
        <w:t>Commonwealth Scholarships Guidelines (Education)</w:t>
      </w:r>
      <w:r w:rsidR="008F0150" w:rsidRPr="00B969F2">
        <w:rPr>
          <w:rFonts w:ascii="Times New Roman" w:hAnsi="Times New Roman" w:cs="Times New Roman"/>
          <w:iCs/>
          <w:sz w:val="24"/>
          <w:szCs w:val="24"/>
          <w:lang w:eastAsia="en-AU"/>
        </w:rPr>
        <w:t xml:space="preserve"> 2013</w:t>
      </w:r>
      <w:r w:rsidRPr="00B969F2">
        <w:rPr>
          <w:rFonts w:ascii="Times New Roman" w:hAnsi="Times New Roman" w:cs="Times New Roman"/>
          <w:sz w:val="24"/>
          <w:szCs w:val="24"/>
          <w:lang w:eastAsia="en-AU"/>
        </w:rPr>
        <w:t xml:space="preserve"> which provide for matters under Part 2-4 of the Act.</w:t>
      </w:r>
    </w:p>
    <w:p w:rsidR="0071330E" w:rsidRPr="00B969F2" w:rsidRDefault="0071330E" w:rsidP="003A6EE0">
      <w:pPr>
        <w:spacing w:after="100" w:afterAutospacing="1"/>
        <w:rPr>
          <w:rFonts w:ascii="Times New Roman" w:hAnsi="Times New Roman" w:cs="Times New Roman"/>
          <w:sz w:val="24"/>
          <w:szCs w:val="24"/>
          <w:lang w:eastAsia="en-AU"/>
        </w:rPr>
      </w:pPr>
    </w:p>
    <w:p w:rsidR="00B31A9A" w:rsidRPr="00B969F2" w:rsidRDefault="00B31A9A" w:rsidP="003A6EE0">
      <w:pPr>
        <w:spacing w:after="100" w:afterAutospacing="1"/>
        <w:rPr>
          <w:rFonts w:ascii="Times New Roman" w:hAnsi="Times New Roman" w:cs="Times New Roman"/>
          <w:sz w:val="24"/>
          <w:szCs w:val="24"/>
          <w:lang w:eastAsia="en-AU"/>
        </w:rPr>
      </w:pPr>
      <w:r w:rsidRPr="00B969F2">
        <w:rPr>
          <w:rFonts w:ascii="Times New Roman" w:hAnsi="Times New Roman" w:cs="Times New Roman"/>
          <w:sz w:val="24"/>
          <w:szCs w:val="24"/>
          <w:lang w:eastAsia="en-AU"/>
        </w:rPr>
        <w:t xml:space="preserve">Dated this   </w:t>
      </w:r>
      <w:r w:rsidR="00EA4010">
        <w:rPr>
          <w:rFonts w:ascii="Times New Roman" w:hAnsi="Times New Roman" w:cs="Times New Roman"/>
          <w:sz w:val="24"/>
          <w:szCs w:val="24"/>
          <w:lang w:eastAsia="en-AU"/>
        </w:rPr>
        <w:t>9th</w:t>
      </w:r>
      <w:r w:rsidRPr="00B969F2">
        <w:rPr>
          <w:rFonts w:ascii="Times New Roman" w:hAnsi="Times New Roman" w:cs="Times New Roman"/>
          <w:sz w:val="24"/>
          <w:szCs w:val="24"/>
          <w:lang w:eastAsia="en-AU"/>
        </w:rPr>
        <w:t xml:space="preserve">         day of        </w:t>
      </w:r>
      <w:r w:rsidR="00EA4010">
        <w:rPr>
          <w:rFonts w:ascii="Times New Roman" w:hAnsi="Times New Roman" w:cs="Times New Roman"/>
          <w:sz w:val="24"/>
          <w:szCs w:val="24"/>
          <w:lang w:eastAsia="en-AU"/>
        </w:rPr>
        <w:t>December</w:t>
      </w:r>
      <w:bookmarkStart w:id="0" w:name="_GoBack"/>
      <w:bookmarkEnd w:id="0"/>
      <w:r w:rsidRPr="00B969F2">
        <w:rPr>
          <w:rFonts w:ascii="Times New Roman" w:hAnsi="Times New Roman" w:cs="Times New Roman"/>
          <w:sz w:val="24"/>
          <w:szCs w:val="24"/>
          <w:lang w:eastAsia="en-AU"/>
        </w:rPr>
        <w:t xml:space="preserve">             2013.</w:t>
      </w:r>
    </w:p>
    <w:p w:rsidR="00B31A9A" w:rsidRPr="00B969F2" w:rsidRDefault="00B31A9A" w:rsidP="003A6EE0">
      <w:pPr>
        <w:spacing w:after="100" w:afterAutospacing="1"/>
        <w:rPr>
          <w:rFonts w:ascii="Times New Roman" w:hAnsi="Times New Roman" w:cs="Times New Roman"/>
          <w:sz w:val="24"/>
          <w:szCs w:val="24"/>
          <w:lang w:eastAsia="en-AU"/>
        </w:rPr>
      </w:pPr>
      <w:r w:rsidRPr="00B969F2">
        <w:rPr>
          <w:rFonts w:ascii="Times New Roman" w:hAnsi="Times New Roman" w:cs="Times New Roman"/>
          <w:sz w:val="24"/>
          <w:szCs w:val="24"/>
          <w:lang w:eastAsia="en-AU"/>
        </w:rPr>
        <w:t xml:space="preserve">Signed </w:t>
      </w:r>
    </w:p>
    <w:p w:rsidR="00B31A9A" w:rsidRPr="00B969F2" w:rsidRDefault="00B31A9A" w:rsidP="003A6EE0">
      <w:pPr>
        <w:spacing w:after="100" w:afterAutospacing="1"/>
        <w:rPr>
          <w:rFonts w:ascii="Times New Roman" w:hAnsi="Times New Roman" w:cs="Times New Roman"/>
          <w:sz w:val="24"/>
          <w:szCs w:val="24"/>
          <w:lang w:eastAsia="en-AU"/>
        </w:rPr>
      </w:pPr>
    </w:p>
    <w:p w:rsidR="00B31A9A" w:rsidRPr="00B969F2" w:rsidRDefault="00B31A9A" w:rsidP="003A6EE0">
      <w:pPr>
        <w:spacing w:after="100" w:afterAutospacing="1"/>
        <w:rPr>
          <w:rFonts w:ascii="Times New Roman" w:hAnsi="Times New Roman" w:cs="Times New Roman"/>
          <w:sz w:val="24"/>
          <w:szCs w:val="24"/>
          <w:lang w:eastAsia="en-AU"/>
        </w:rPr>
      </w:pPr>
    </w:p>
    <w:p w:rsidR="00B31A9A" w:rsidRPr="00B969F2" w:rsidRDefault="00B31A9A" w:rsidP="003A6EE0">
      <w:pPr>
        <w:spacing w:after="100" w:afterAutospacing="1"/>
        <w:rPr>
          <w:rFonts w:ascii="Times New Roman" w:hAnsi="Times New Roman" w:cs="Times New Roman"/>
          <w:i/>
          <w:sz w:val="24"/>
          <w:szCs w:val="24"/>
          <w:lang w:eastAsia="en-AU"/>
        </w:rPr>
      </w:pPr>
      <w:r w:rsidRPr="00B969F2">
        <w:rPr>
          <w:rFonts w:ascii="Times New Roman" w:hAnsi="Times New Roman" w:cs="Times New Roman"/>
          <w:i/>
          <w:sz w:val="24"/>
          <w:szCs w:val="24"/>
          <w:lang w:eastAsia="en-AU"/>
        </w:rPr>
        <w:t>_____________________________</w:t>
      </w:r>
    </w:p>
    <w:p w:rsidR="00B31A9A" w:rsidRPr="00B969F2" w:rsidRDefault="00B31A9A" w:rsidP="003A6EE0">
      <w:pPr>
        <w:spacing w:after="100" w:afterAutospacing="1"/>
        <w:rPr>
          <w:rFonts w:ascii="Times New Roman" w:hAnsi="Times New Roman" w:cs="Times New Roman"/>
          <w:sz w:val="24"/>
          <w:szCs w:val="24"/>
          <w:lang w:eastAsia="en-AU"/>
        </w:rPr>
      </w:pPr>
      <w:r w:rsidRPr="00B969F2">
        <w:rPr>
          <w:rFonts w:ascii="Times New Roman" w:hAnsi="Times New Roman" w:cs="Times New Roman"/>
          <w:sz w:val="24"/>
          <w:szCs w:val="24"/>
          <w:lang w:eastAsia="en-AU"/>
        </w:rPr>
        <w:t xml:space="preserve">Christopher Pyne </w:t>
      </w:r>
    </w:p>
    <w:p w:rsidR="00B31A9A" w:rsidRPr="00B969F2" w:rsidRDefault="00B31A9A" w:rsidP="003A6EE0">
      <w:pPr>
        <w:spacing w:after="100" w:afterAutospacing="1"/>
        <w:rPr>
          <w:rFonts w:ascii="Times New Roman" w:hAnsi="Times New Roman" w:cs="Times New Roman"/>
          <w:b/>
          <w:bCs/>
          <w:iCs/>
          <w:sz w:val="24"/>
          <w:szCs w:val="24"/>
          <w:lang w:eastAsia="en-AU"/>
        </w:rPr>
      </w:pPr>
      <w:r w:rsidRPr="00B969F2">
        <w:rPr>
          <w:rFonts w:ascii="Times New Roman" w:hAnsi="Times New Roman" w:cs="Times New Roman"/>
          <w:sz w:val="24"/>
          <w:szCs w:val="24"/>
          <w:lang w:eastAsia="en-AU"/>
        </w:rPr>
        <w:t>Minister for Education</w:t>
      </w:r>
      <w:r w:rsidRPr="00B969F2">
        <w:rPr>
          <w:rFonts w:ascii="Times New Roman" w:hAnsi="Times New Roman" w:cs="Times New Roman"/>
          <w:b/>
          <w:bCs/>
          <w:iCs/>
          <w:sz w:val="24"/>
          <w:szCs w:val="24"/>
          <w:lang w:eastAsia="en-AU"/>
        </w:rPr>
        <w:br w:type="page"/>
      </w:r>
    </w:p>
    <w:p w:rsidR="00B31A9A" w:rsidRPr="00B969F2" w:rsidRDefault="00B31A9A" w:rsidP="003A6EE0">
      <w:pPr>
        <w:spacing w:after="100" w:afterAutospacing="1"/>
        <w:rPr>
          <w:rFonts w:ascii="Times New Roman" w:hAnsi="Times New Roman" w:cs="Times New Roman"/>
          <w:b/>
          <w:bCs/>
          <w:iCs/>
          <w:sz w:val="24"/>
          <w:szCs w:val="24"/>
          <w:lang w:eastAsia="en-AU"/>
        </w:rPr>
      </w:pPr>
    </w:p>
    <w:p w:rsidR="00B31A9A" w:rsidRPr="00B969F2" w:rsidRDefault="00B31A9A" w:rsidP="003A6EE0">
      <w:pPr>
        <w:spacing w:after="100" w:afterAutospacing="1"/>
        <w:jc w:val="center"/>
        <w:rPr>
          <w:rFonts w:ascii="Times New Roman" w:hAnsi="Times New Roman" w:cs="Times New Roman"/>
          <w:b/>
          <w:sz w:val="24"/>
          <w:szCs w:val="24"/>
          <w:lang w:eastAsia="en-AU"/>
        </w:rPr>
      </w:pPr>
      <w:r w:rsidRPr="00B969F2">
        <w:rPr>
          <w:rFonts w:ascii="Times New Roman" w:hAnsi="Times New Roman" w:cs="Times New Roman"/>
          <w:b/>
          <w:sz w:val="24"/>
          <w:szCs w:val="24"/>
          <w:lang w:eastAsia="en-AU"/>
        </w:rPr>
        <w:t>Commonwealth of Australia</w:t>
      </w:r>
    </w:p>
    <w:p w:rsidR="00B31A9A" w:rsidRPr="00B969F2" w:rsidRDefault="00B31A9A" w:rsidP="003A6EE0">
      <w:pPr>
        <w:spacing w:after="100" w:afterAutospacing="1"/>
        <w:jc w:val="center"/>
        <w:rPr>
          <w:rFonts w:ascii="Times New Roman" w:hAnsi="Times New Roman" w:cs="Times New Roman"/>
          <w:b/>
          <w:sz w:val="24"/>
          <w:szCs w:val="24"/>
          <w:lang w:eastAsia="en-AU"/>
        </w:rPr>
      </w:pPr>
      <w:r w:rsidRPr="00B969F2">
        <w:rPr>
          <w:rFonts w:ascii="Times New Roman" w:hAnsi="Times New Roman" w:cs="Times New Roman"/>
          <w:b/>
          <w:sz w:val="24"/>
          <w:szCs w:val="24"/>
          <w:lang w:eastAsia="en-AU"/>
        </w:rPr>
        <w:t>Higher Education Support Act 2003</w:t>
      </w:r>
    </w:p>
    <w:p w:rsidR="00B31A9A" w:rsidRPr="00B969F2" w:rsidRDefault="00B31A9A" w:rsidP="003A6EE0">
      <w:pPr>
        <w:spacing w:after="100" w:afterAutospacing="1"/>
        <w:jc w:val="center"/>
        <w:rPr>
          <w:rFonts w:ascii="Times New Roman" w:hAnsi="Times New Roman" w:cs="Times New Roman"/>
          <w:b/>
          <w:sz w:val="24"/>
          <w:szCs w:val="24"/>
          <w:lang w:eastAsia="en-AU"/>
        </w:rPr>
      </w:pPr>
      <w:r w:rsidRPr="00B969F2">
        <w:rPr>
          <w:rFonts w:ascii="Times New Roman" w:hAnsi="Times New Roman" w:cs="Times New Roman"/>
          <w:b/>
          <w:sz w:val="24"/>
          <w:szCs w:val="24"/>
          <w:lang w:eastAsia="en-AU"/>
        </w:rPr>
        <w:t>Commonwealth Scholarships Guidelines 2013</w:t>
      </w:r>
    </w:p>
    <w:p w:rsidR="00B31A9A" w:rsidRPr="00B969F2" w:rsidRDefault="00B31A9A" w:rsidP="00C358BF">
      <w:pPr>
        <w:tabs>
          <w:tab w:val="left" w:pos="851"/>
        </w:tabs>
        <w:jc w:val="center"/>
        <w:rPr>
          <w:rFonts w:ascii="Times New Roman" w:hAnsi="Times New Roman" w:cs="Times New Roman"/>
          <w:b/>
          <w:bCs/>
          <w:sz w:val="24"/>
          <w:szCs w:val="24"/>
        </w:rPr>
      </w:pPr>
    </w:p>
    <w:p w:rsidR="00B31A9A" w:rsidRPr="00B969F2" w:rsidRDefault="00B31A9A" w:rsidP="00C358BF">
      <w:pPr>
        <w:tabs>
          <w:tab w:val="left" w:pos="851"/>
        </w:tabs>
        <w:rPr>
          <w:rFonts w:ascii="Times New Roman" w:hAnsi="Times New Roman" w:cs="Times New Roman"/>
          <w:b/>
          <w:bCs/>
          <w:sz w:val="24"/>
          <w:szCs w:val="24"/>
        </w:rPr>
      </w:pPr>
    </w:p>
    <w:p w:rsidR="00B31A9A" w:rsidRPr="00B969F2" w:rsidRDefault="00B31A9A" w:rsidP="00C358BF">
      <w:pPr>
        <w:tabs>
          <w:tab w:val="left" w:pos="851"/>
        </w:tabs>
        <w:rPr>
          <w:rFonts w:ascii="Times New Roman" w:hAnsi="Times New Roman" w:cs="Times New Roman"/>
          <w:b/>
          <w:bCs/>
          <w:sz w:val="24"/>
          <w:szCs w:val="24"/>
        </w:rPr>
      </w:pPr>
      <w:r w:rsidRPr="00B969F2">
        <w:rPr>
          <w:rFonts w:ascii="Times New Roman" w:hAnsi="Times New Roman" w:cs="Times New Roman"/>
          <w:b/>
          <w:bCs/>
          <w:sz w:val="24"/>
          <w:szCs w:val="24"/>
        </w:rPr>
        <w:t>(i)     CITATION</w:t>
      </w:r>
    </w:p>
    <w:p w:rsidR="00B31A9A" w:rsidRPr="00B969F2" w:rsidRDefault="00B31A9A" w:rsidP="00C358BF">
      <w:pPr>
        <w:tabs>
          <w:tab w:val="left" w:pos="851"/>
        </w:tabs>
        <w:rPr>
          <w:rFonts w:ascii="Times New Roman" w:hAnsi="Times New Roman" w:cs="Times New Roman"/>
          <w:b/>
          <w:bCs/>
          <w:sz w:val="24"/>
          <w:szCs w:val="24"/>
        </w:rPr>
      </w:pPr>
      <w:r w:rsidRPr="00B969F2">
        <w:rPr>
          <w:rFonts w:ascii="Times New Roman" w:hAnsi="Times New Roman" w:cs="Times New Roman"/>
          <w:bCs/>
          <w:sz w:val="24"/>
          <w:szCs w:val="24"/>
        </w:rPr>
        <w:t xml:space="preserve">This legislative instrument may be cited as the </w:t>
      </w:r>
      <w:r w:rsidRPr="00B969F2">
        <w:rPr>
          <w:rFonts w:ascii="Times New Roman" w:hAnsi="Times New Roman" w:cs="Times New Roman"/>
          <w:bCs/>
          <w:i/>
          <w:sz w:val="24"/>
          <w:szCs w:val="24"/>
        </w:rPr>
        <w:t>Commonwealth Scholarships Guidelines (Education)</w:t>
      </w:r>
      <w:r w:rsidRPr="00B969F2">
        <w:rPr>
          <w:rFonts w:ascii="Times New Roman" w:hAnsi="Times New Roman" w:cs="Times New Roman"/>
          <w:bCs/>
          <w:sz w:val="24"/>
          <w:szCs w:val="24"/>
        </w:rPr>
        <w:t xml:space="preserve"> 2013.</w:t>
      </w:r>
    </w:p>
    <w:p w:rsidR="00B31A9A" w:rsidRPr="00B969F2" w:rsidRDefault="00B31A9A" w:rsidP="00C358BF">
      <w:pPr>
        <w:tabs>
          <w:tab w:val="left" w:pos="851"/>
        </w:tabs>
        <w:rPr>
          <w:rFonts w:ascii="Times New Roman" w:hAnsi="Times New Roman" w:cs="Times New Roman"/>
          <w:b/>
          <w:bCs/>
          <w:sz w:val="24"/>
          <w:szCs w:val="24"/>
        </w:rPr>
      </w:pPr>
      <w:r w:rsidRPr="00B969F2">
        <w:rPr>
          <w:rFonts w:ascii="Times New Roman" w:hAnsi="Times New Roman" w:cs="Times New Roman"/>
          <w:b/>
          <w:bCs/>
          <w:sz w:val="24"/>
          <w:szCs w:val="24"/>
        </w:rPr>
        <w:t>(ii)     AUTHORITY</w:t>
      </w:r>
    </w:p>
    <w:p w:rsidR="00B31A9A" w:rsidRPr="00B969F2" w:rsidRDefault="00B31A9A" w:rsidP="00C358BF">
      <w:pPr>
        <w:tabs>
          <w:tab w:val="left" w:pos="851"/>
        </w:tabs>
        <w:rPr>
          <w:rFonts w:ascii="Times New Roman" w:hAnsi="Times New Roman" w:cs="Times New Roman"/>
          <w:b/>
          <w:bCs/>
          <w:sz w:val="24"/>
          <w:szCs w:val="24"/>
        </w:rPr>
      </w:pPr>
      <w:r w:rsidRPr="00B969F2">
        <w:rPr>
          <w:rFonts w:ascii="Times New Roman" w:hAnsi="Times New Roman" w:cs="Times New Roman"/>
          <w:bCs/>
          <w:sz w:val="24"/>
          <w:szCs w:val="24"/>
        </w:rPr>
        <w:t xml:space="preserve">This legislative instrument is made under section 238-10 of the </w:t>
      </w:r>
      <w:r w:rsidRPr="00B969F2">
        <w:rPr>
          <w:rFonts w:ascii="Times New Roman" w:hAnsi="Times New Roman" w:cs="Times New Roman"/>
          <w:bCs/>
          <w:i/>
          <w:sz w:val="24"/>
          <w:szCs w:val="24"/>
        </w:rPr>
        <w:t>Higher Education Support Act</w:t>
      </w:r>
      <w:r w:rsidRPr="00B969F2">
        <w:rPr>
          <w:rFonts w:ascii="Times New Roman" w:hAnsi="Times New Roman" w:cs="Times New Roman"/>
          <w:bCs/>
          <w:sz w:val="24"/>
          <w:szCs w:val="24"/>
        </w:rPr>
        <w:t xml:space="preserve"> 2003 (the Act).</w:t>
      </w:r>
    </w:p>
    <w:p w:rsidR="00B31A9A" w:rsidRPr="00B969F2" w:rsidRDefault="00B31A9A" w:rsidP="00C358BF">
      <w:pPr>
        <w:tabs>
          <w:tab w:val="left" w:pos="851"/>
        </w:tabs>
        <w:rPr>
          <w:rFonts w:ascii="Times New Roman" w:hAnsi="Times New Roman" w:cs="Times New Roman"/>
          <w:b/>
          <w:bCs/>
          <w:sz w:val="24"/>
          <w:szCs w:val="24"/>
        </w:rPr>
      </w:pPr>
      <w:r w:rsidRPr="00B969F2">
        <w:rPr>
          <w:rFonts w:ascii="Times New Roman" w:hAnsi="Times New Roman" w:cs="Times New Roman"/>
          <w:b/>
          <w:bCs/>
          <w:sz w:val="24"/>
          <w:szCs w:val="24"/>
        </w:rPr>
        <w:t>(iii)</w:t>
      </w:r>
      <w:r w:rsidRPr="00B969F2">
        <w:rPr>
          <w:rFonts w:ascii="Times New Roman" w:hAnsi="Times New Roman" w:cs="Times New Roman"/>
          <w:b/>
          <w:bCs/>
          <w:sz w:val="24"/>
          <w:szCs w:val="24"/>
        </w:rPr>
        <w:tab/>
        <w:t>COMMENCEMENT</w:t>
      </w:r>
    </w:p>
    <w:p w:rsidR="00B31A9A" w:rsidRPr="00B969F2" w:rsidRDefault="00B31A9A" w:rsidP="003A6EE0">
      <w:pPr>
        <w:spacing w:after="100" w:afterAutospacing="1"/>
        <w:rPr>
          <w:rFonts w:ascii="Times New Roman" w:hAnsi="Times New Roman" w:cs="Times New Roman"/>
          <w:sz w:val="24"/>
          <w:szCs w:val="24"/>
          <w:lang w:eastAsia="en-AU"/>
        </w:rPr>
      </w:pPr>
      <w:r w:rsidRPr="00B969F2">
        <w:rPr>
          <w:rFonts w:ascii="Times New Roman" w:hAnsi="Times New Roman" w:cs="Times New Roman"/>
          <w:sz w:val="24"/>
          <w:szCs w:val="24"/>
          <w:lang w:eastAsia="en-AU"/>
        </w:rPr>
        <w:t>This legislative instrument takes effect on the day after it is registered on the Federal Register of Legislative Instruments.</w:t>
      </w:r>
    </w:p>
    <w:p w:rsidR="00B31A9A" w:rsidRPr="00B969F2" w:rsidRDefault="00B31A9A" w:rsidP="00C358BF">
      <w:pPr>
        <w:tabs>
          <w:tab w:val="left" w:pos="851"/>
        </w:tabs>
        <w:rPr>
          <w:rFonts w:ascii="Times New Roman" w:hAnsi="Times New Roman" w:cs="Times New Roman"/>
          <w:b/>
          <w:bCs/>
          <w:sz w:val="24"/>
          <w:szCs w:val="24"/>
        </w:rPr>
      </w:pPr>
      <w:r w:rsidRPr="00B969F2">
        <w:rPr>
          <w:rFonts w:ascii="Times New Roman" w:hAnsi="Times New Roman" w:cs="Times New Roman"/>
          <w:b/>
          <w:bCs/>
          <w:sz w:val="24"/>
          <w:szCs w:val="24"/>
        </w:rPr>
        <w:t>(iv)</w:t>
      </w:r>
      <w:r w:rsidRPr="00B969F2">
        <w:rPr>
          <w:rFonts w:ascii="Times New Roman" w:hAnsi="Times New Roman" w:cs="Times New Roman"/>
          <w:b/>
          <w:bCs/>
          <w:sz w:val="24"/>
          <w:szCs w:val="24"/>
        </w:rPr>
        <w:tab/>
        <w:t>REVOCATION</w:t>
      </w:r>
    </w:p>
    <w:p w:rsidR="00D617A9" w:rsidRPr="00B969F2" w:rsidRDefault="00B31A9A" w:rsidP="00C358BF">
      <w:pPr>
        <w:tabs>
          <w:tab w:val="left" w:pos="851"/>
        </w:tabs>
        <w:rPr>
          <w:rFonts w:ascii="Times New Roman" w:hAnsi="Times New Roman" w:cs="Times New Roman"/>
          <w:bCs/>
          <w:sz w:val="24"/>
          <w:szCs w:val="24"/>
        </w:rPr>
      </w:pPr>
      <w:r w:rsidRPr="00B969F2">
        <w:rPr>
          <w:rFonts w:ascii="Times New Roman" w:hAnsi="Times New Roman" w:cs="Times New Roman"/>
          <w:bCs/>
          <w:sz w:val="24"/>
          <w:szCs w:val="24"/>
        </w:rPr>
        <w:t xml:space="preserve">The </w:t>
      </w:r>
      <w:r w:rsidRPr="00B969F2">
        <w:rPr>
          <w:rFonts w:ascii="Times New Roman" w:hAnsi="Times New Roman" w:cs="Times New Roman"/>
          <w:bCs/>
          <w:i/>
          <w:sz w:val="24"/>
          <w:szCs w:val="24"/>
        </w:rPr>
        <w:t>Commonwealth Scholarships Guidelines (Education)</w:t>
      </w:r>
      <w:r w:rsidRPr="00B969F2">
        <w:rPr>
          <w:rFonts w:ascii="Times New Roman" w:hAnsi="Times New Roman" w:cs="Times New Roman"/>
          <w:bCs/>
          <w:sz w:val="24"/>
          <w:szCs w:val="24"/>
        </w:rPr>
        <w:t xml:space="preserve"> 2012</w:t>
      </w:r>
      <w:r w:rsidR="008F0150" w:rsidRPr="00B969F2">
        <w:rPr>
          <w:rFonts w:ascii="Times New Roman" w:hAnsi="Times New Roman" w:cs="Times New Roman"/>
          <w:bCs/>
          <w:sz w:val="24"/>
          <w:szCs w:val="24"/>
        </w:rPr>
        <w:t xml:space="preserve"> (F2010L00696) </w:t>
      </w:r>
      <w:r w:rsidRPr="00B969F2">
        <w:rPr>
          <w:rFonts w:ascii="Times New Roman" w:hAnsi="Times New Roman" w:cs="Times New Roman"/>
          <w:bCs/>
          <w:sz w:val="24"/>
          <w:szCs w:val="24"/>
        </w:rPr>
        <w:t>(the Former Guidelines) and all subsequent amendments are revoked.</w:t>
      </w:r>
    </w:p>
    <w:p w:rsidR="00B31A9A" w:rsidRPr="00B969F2" w:rsidRDefault="00B31A9A" w:rsidP="00C358BF">
      <w:pPr>
        <w:tabs>
          <w:tab w:val="left" w:pos="851"/>
        </w:tabs>
        <w:rPr>
          <w:rFonts w:ascii="Times New Roman" w:hAnsi="Times New Roman" w:cs="Times New Roman"/>
          <w:b/>
          <w:bCs/>
          <w:sz w:val="24"/>
          <w:szCs w:val="24"/>
        </w:rPr>
      </w:pPr>
      <w:r w:rsidRPr="00B969F2">
        <w:rPr>
          <w:rFonts w:ascii="Times New Roman" w:hAnsi="Times New Roman" w:cs="Times New Roman"/>
          <w:b/>
          <w:bCs/>
          <w:sz w:val="24"/>
          <w:szCs w:val="24"/>
        </w:rPr>
        <w:t>(iv)</w:t>
      </w:r>
      <w:r w:rsidRPr="00B969F2">
        <w:rPr>
          <w:rFonts w:ascii="Times New Roman" w:hAnsi="Times New Roman" w:cs="Times New Roman"/>
          <w:b/>
          <w:bCs/>
          <w:sz w:val="24"/>
          <w:szCs w:val="24"/>
        </w:rPr>
        <w:tab/>
        <w:t>TRANSITIONAL ARRANGEMENTS</w:t>
      </w:r>
    </w:p>
    <w:p w:rsidR="00B31A9A" w:rsidRPr="00B969F2" w:rsidRDefault="00B31A9A" w:rsidP="00C358BF">
      <w:pPr>
        <w:tabs>
          <w:tab w:val="left" w:pos="851"/>
        </w:tabs>
        <w:rPr>
          <w:rFonts w:ascii="Times New Roman" w:hAnsi="Times New Roman" w:cs="Times New Roman"/>
          <w:bCs/>
          <w:sz w:val="24"/>
          <w:szCs w:val="24"/>
        </w:rPr>
      </w:pPr>
      <w:r w:rsidRPr="00B969F2">
        <w:rPr>
          <w:rFonts w:ascii="Times New Roman" w:hAnsi="Times New Roman" w:cs="Times New Roman"/>
          <w:bCs/>
          <w:sz w:val="24"/>
          <w:szCs w:val="24"/>
        </w:rPr>
        <w:t xml:space="preserve">The revocation of the Former Guidelines does not affect the validity of a payment or decision made under those guidelines. A decision made under the Former Guidelines is taken to continue to have effect as if it were made under the </w:t>
      </w:r>
      <w:r w:rsidRPr="00B969F2">
        <w:rPr>
          <w:rFonts w:ascii="Times New Roman" w:hAnsi="Times New Roman" w:cs="Times New Roman"/>
          <w:bCs/>
          <w:i/>
          <w:sz w:val="24"/>
          <w:szCs w:val="24"/>
        </w:rPr>
        <w:t xml:space="preserve">Commonwealth Scholarships Guidelines (Education) </w:t>
      </w:r>
      <w:r w:rsidRPr="00B969F2">
        <w:rPr>
          <w:rFonts w:ascii="Times New Roman" w:hAnsi="Times New Roman" w:cs="Times New Roman"/>
          <w:bCs/>
          <w:sz w:val="24"/>
          <w:szCs w:val="24"/>
        </w:rPr>
        <w:t>2012.</w:t>
      </w:r>
    </w:p>
    <w:p w:rsidR="000570DF" w:rsidRPr="00B969F2" w:rsidRDefault="000570DF" w:rsidP="00C358BF">
      <w:pPr>
        <w:tabs>
          <w:tab w:val="left" w:pos="851"/>
        </w:tabs>
        <w:rPr>
          <w:rFonts w:ascii="Times New Roman" w:hAnsi="Times New Roman" w:cs="Times New Roman"/>
          <w:bCs/>
          <w:sz w:val="24"/>
          <w:szCs w:val="24"/>
        </w:rPr>
      </w:pPr>
    </w:p>
    <w:p w:rsidR="00B450EA" w:rsidRPr="00B969F2" w:rsidRDefault="00B450EA" w:rsidP="00C358BF">
      <w:pPr>
        <w:rPr>
          <w:rFonts w:ascii="Times New Roman" w:hAnsi="Times New Roman" w:cs="Times New Roman"/>
          <w:sz w:val="24"/>
          <w:szCs w:val="24"/>
        </w:rPr>
      </w:pPr>
      <w:r w:rsidRPr="00B969F2">
        <w:rPr>
          <w:rFonts w:ascii="Times New Roman" w:hAnsi="Times New Roman" w:cs="Times New Roman"/>
          <w:sz w:val="24"/>
          <w:szCs w:val="24"/>
        </w:rPr>
        <w:br w:type="page"/>
      </w:r>
    </w:p>
    <w:p w:rsidR="001F36DD" w:rsidRPr="00B969F2" w:rsidRDefault="001F36DD" w:rsidP="003A6EE0">
      <w:pPr>
        <w:spacing w:after="100" w:afterAutospacing="1" w:line="240" w:lineRule="auto"/>
        <w:jc w:val="center"/>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lastRenderedPageBreak/>
        <w:t>Commonwealth Scholars</w:t>
      </w:r>
      <w:r w:rsidR="00F15E10" w:rsidRPr="00B969F2">
        <w:rPr>
          <w:rFonts w:ascii="Times New Roman" w:eastAsia="Times New Roman" w:hAnsi="Times New Roman" w:cs="Times New Roman"/>
          <w:b/>
          <w:bCs/>
          <w:sz w:val="24"/>
          <w:szCs w:val="24"/>
          <w:lang w:eastAsia="en-AU"/>
        </w:rPr>
        <w:t>hips Guidelines (Education) 2013</w:t>
      </w:r>
    </w:p>
    <w:p w:rsidR="001F36DD" w:rsidRPr="00B969F2" w:rsidRDefault="001F36DD" w:rsidP="003A6EE0">
      <w:pPr>
        <w:spacing w:after="100" w:afterAutospacing="1" w:line="240" w:lineRule="auto"/>
        <w:jc w:val="center"/>
        <w:rPr>
          <w:rFonts w:ascii="Times New Roman" w:eastAsia="Times New Roman" w:hAnsi="Times New Roman" w:cs="Times New Roman"/>
          <w:b/>
          <w:bCs/>
          <w:i/>
          <w:iCs/>
          <w:sz w:val="24"/>
          <w:szCs w:val="24"/>
          <w:lang w:eastAsia="en-AU"/>
        </w:rPr>
      </w:pPr>
      <w:r w:rsidRPr="00B969F2">
        <w:rPr>
          <w:rFonts w:ascii="Times New Roman" w:eastAsia="Times New Roman" w:hAnsi="Times New Roman" w:cs="Times New Roman"/>
          <w:b/>
          <w:bCs/>
          <w:i/>
          <w:iCs/>
          <w:sz w:val="24"/>
          <w:szCs w:val="24"/>
          <w:lang w:eastAsia="en-AU"/>
        </w:rPr>
        <w:t>TABLE OF CONTENTS</w:t>
      </w:r>
    </w:p>
    <w:p w:rsidR="005B3DD5" w:rsidRPr="00B969F2" w:rsidRDefault="005B3DD5" w:rsidP="00C358BF">
      <w:pPr>
        <w:rPr>
          <w:rFonts w:ascii="Times New Roman" w:hAnsi="Times New Roman" w:cs="Times New Roman"/>
          <w:b/>
          <w:sz w:val="24"/>
          <w:szCs w:val="24"/>
        </w:rPr>
      </w:pPr>
      <w:bookmarkStart w:id="1" w:name="_Toc234751606"/>
      <w:bookmarkStart w:id="2" w:name="_Toc255297233"/>
      <w:bookmarkStart w:id="3" w:name="_Toc111969790"/>
      <w:bookmarkEnd w:id="1"/>
      <w:bookmarkEnd w:id="2"/>
      <w:r w:rsidRPr="00B969F2">
        <w:rPr>
          <w:rFonts w:ascii="Times New Roman" w:hAnsi="Times New Roman" w:cs="Times New Roman"/>
          <w:b/>
          <w:sz w:val="24"/>
          <w:szCs w:val="24"/>
        </w:rPr>
        <w:t>CHAPTER 1 INTRODUCTION</w:t>
      </w:r>
    </w:p>
    <w:p w:rsidR="005B3DD5" w:rsidRPr="00B969F2" w:rsidRDefault="005B3DD5" w:rsidP="00C358BF">
      <w:pPr>
        <w:pStyle w:val="ListParagraph"/>
        <w:numPr>
          <w:ilvl w:val="1"/>
          <w:numId w:val="3"/>
        </w:numPr>
        <w:rPr>
          <w:rFonts w:ascii="Times New Roman" w:hAnsi="Times New Roman" w:cs="Times New Roman"/>
          <w:sz w:val="24"/>
          <w:szCs w:val="24"/>
        </w:rPr>
      </w:pPr>
      <w:r w:rsidRPr="00B969F2">
        <w:rPr>
          <w:rFonts w:ascii="Times New Roman" w:hAnsi="Times New Roman" w:cs="Times New Roman"/>
          <w:sz w:val="24"/>
          <w:szCs w:val="24"/>
        </w:rPr>
        <w:t>PURPOSE</w:t>
      </w:r>
    </w:p>
    <w:p w:rsidR="00555CF5" w:rsidRPr="00B969F2" w:rsidRDefault="00555CF5" w:rsidP="00093A9B">
      <w:pPr>
        <w:pStyle w:val="ListParagraph"/>
        <w:ind w:left="360"/>
        <w:rPr>
          <w:rFonts w:ascii="Times New Roman" w:hAnsi="Times New Roman" w:cs="Times New Roman"/>
          <w:sz w:val="24"/>
          <w:szCs w:val="24"/>
        </w:rPr>
      </w:pPr>
    </w:p>
    <w:p w:rsidR="00D82F7B" w:rsidRPr="00B969F2" w:rsidRDefault="005B3DD5" w:rsidP="0071330E">
      <w:pPr>
        <w:pStyle w:val="ListParagraph"/>
        <w:ind w:left="0"/>
        <w:rPr>
          <w:rFonts w:ascii="Times New Roman" w:hAnsi="Times New Roman" w:cs="Times New Roman"/>
          <w:sz w:val="24"/>
          <w:szCs w:val="24"/>
        </w:rPr>
      </w:pPr>
      <w:r w:rsidRPr="00B969F2">
        <w:rPr>
          <w:rFonts w:ascii="Times New Roman" w:hAnsi="Times New Roman" w:cs="Times New Roman"/>
          <w:sz w:val="24"/>
          <w:szCs w:val="24"/>
        </w:rPr>
        <w:t>1.5 Interpretation</w:t>
      </w:r>
    </w:p>
    <w:p w:rsidR="005B3DD5" w:rsidRPr="00B969F2" w:rsidRDefault="005B3DD5" w:rsidP="00C358BF">
      <w:pPr>
        <w:rPr>
          <w:rFonts w:ascii="Times New Roman" w:hAnsi="Times New Roman" w:cs="Times New Roman"/>
          <w:b/>
          <w:sz w:val="24"/>
          <w:szCs w:val="24"/>
        </w:rPr>
      </w:pPr>
      <w:r w:rsidRPr="00B969F2">
        <w:rPr>
          <w:rFonts w:ascii="Times New Roman" w:hAnsi="Times New Roman" w:cs="Times New Roman"/>
          <w:b/>
          <w:sz w:val="24"/>
          <w:szCs w:val="24"/>
        </w:rPr>
        <w:t>CHAPTER 2 INDIGENOUS COMMONWEALTH SCHOLARSHIPS PROGRAM</w:t>
      </w:r>
    </w:p>
    <w:p w:rsidR="003E4031" w:rsidRPr="00B969F2" w:rsidRDefault="005B3DD5" w:rsidP="00C358BF">
      <w:pPr>
        <w:rPr>
          <w:rFonts w:ascii="Times New Roman" w:hAnsi="Times New Roman" w:cs="Times New Roman"/>
          <w:sz w:val="24"/>
          <w:szCs w:val="24"/>
        </w:rPr>
      </w:pPr>
      <w:r w:rsidRPr="00B969F2">
        <w:rPr>
          <w:rFonts w:ascii="Times New Roman" w:hAnsi="Times New Roman" w:cs="Times New Roman"/>
          <w:sz w:val="24"/>
          <w:szCs w:val="24"/>
        </w:rPr>
        <w:t xml:space="preserve">2.1 PROGRAM OBJECTIVES </w:t>
      </w:r>
    </w:p>
    <w:p w:rsidR="005B3DD5" w:rsidRPr="00B969F2" w:rsidRDefault="005B3DD5" w:rsidP="00C358BF">
      <w:pPr>
        <w:rPr>
          <w:rFonts w:ascii="Times New Roman" w:hAnsi="Times New Roman" w:cs="Times New Roman"/>
          <w:sz w:val="24"/>
          <w:szCs w:val="24"/>
        </w:rPr>
      </w:pPr>
      <w:r w:rsidRPr="00B969F2">
        <w:rPr>
          <w:rFonts w:ascii="Times New Roman" w:hAnsi="Times New Roman" w:cs="Times New Roman"/>
          <w:sz w:val="24"/>
          <w:szCs w:val="24"/>
        </w:rPr>
        <w:t>2.1.1 Description of Scholarships</w:t>
      </w:r>
    </w:p>
    <w:p w:rsidR="005B3DD5" w:rsidRPr="00B969F2" w:rsidRDefault="005B3DD5" w:rsidP="00C358BF">
      <w:pPr>
        <w:rPr>
          <w:rFonts w:ascii="Times New Roman" w:hAnsi="Times New Roman" w:cs="Times New Roman"/>
          <w:sz w:val="24"/>
          <w:szCs w:val="24"/>
        </w:rPr>
      </w:pPr>
      <w:r w:rsidRPr="00B969F2">
        <w:rPr>
          <w:rFonts w:ascii="Times New Roman" w:hAnsi="Times New Roman" w:cs="Times New Roman"/>
          <w:sz w:val="24"/>
          <w:szCs w:val="24"/>
        </w:rPr>
        <w:t>2.1.</w:t>
      </w:r>
      <w:r w:rsidR="00555CF5" w:rsidRPr="00B969F2">
        <w:rPr>
          <w:rFonts w:ascii="Times New Roman" w:hAnsi="Times New Roman" w:cs="Times New Roman"/>
          <w:sz w:val="24"/>
          <w:szCs w:val="24"/>
        </w:rPr>
        <w:t>5</w:t>
      </w:r>
      <w:r w:rsidRPr="00B969F2">
        <w:rPr>
          <w:rFonts w:ascii="Times New Roman" w:hAnsi="Times New Roman" w:cs="Times New Roman"/>
          <w:sz w:val="24"/>
          <w:szCs w:val="24"/>
        </w:rPr>
        <w:t xml:space="preserve"> Class of Commonwealth Scholarship</w:t>
      </w:r>
    </w:p>
    <w:p w:rsidR="005B3DD5" w:rsidRPr="00B969F2" w:rsidRDefault="005B3DD5" w:rsidP="00626002">
      <w:pPr>
        <w:rPr>
          <w:rFonts w:ascii="Times New Roman" w:hAnsi="Times New Roman" w:cs="Times New Roman"/>
          <w:sz w:val="24"/>
          <w:szCs w:val="24"/>
        </w:rPr>
      </w:pPr>
      <w:r w:rsidRPr="00B969F2">
        <w:rPr>
          <w:rFonts w:ascii="Times New Roman" w:hAnsi="Times New Roman" w:cs="Times New Roman"/>
          <w:sz w:val="24"/>
          <w:szCs w:val="24"/>
        </w:rPr>
        <w:t>2.5 GRANTS</w:t>
      </w:r>
    </w:p>
    <w:p w:rsidR="005B3DD5" w:rsidRPr="00B969F2" w:rsidRDefault="005B3DD5" w:rsidP="00626002">
      <w:pPr>
        <w:rPr>
          <w:rFonts w:ascii="Times New Roman" w:hAnsi="Times New Roman" w:cs="Times New Roman"/>
          <w:sz w:val="24"/>
          <w:szCs w:val="24"/>
        </w:rPr>
      </w:pPr>
      <w:r w:rsidRPr="00B969F2">
        <w:rPr>
          <w:rFonts w:ascii="Times New Roman" w:hAnsi="Times New Roman" w:cs="Times New Roman"/>
          <w:sz w:val="24"/>
          <w:szCs w:val="24"/>
        </w:rPr>
        <w:t>2.5.1 How Grant Amounts are to be Determined</w:t>
      </w:r>
    </w:p>
    <w:p w:rsidR="005B3DD5" w:rsidRPr="00B969F2" w:rsidRDefault="005B3DD5" w:rsidP="00626002">
      <w:pPr>
        <w:rPr>
          <w:rFonts w:ascii="Times New Roman" w:hAnsi="Times New Roman" w:cs="Times New Roman"/>
          <w:sz w:val="24"/>
          <w:szCs w:val="24"/>
        </w:rPr>
      </w:pPr>
      <w:r w:rsidRPr="00B969F2">
        <w:rPr>
          <w:rFonts w:ascii="Times New Roman" w:hAnsi="Times New Roman" w:cs="Times New Roman"/>
          <w:sz w:val="24"/>
          <w:szCs w:val="24"/>
        </w:rPr>
        <w:t xml:space="preserve">2.5.5 How the Allocation of </w:t>
      </w:r>
      <w:r w:rsidR="001A502F" w:rsidRPr="00B969F2">
        <w:rPr>
          <w:rFonts w:ascii="Times New Roman" w:hAnsi="Times New Roman" w:cs="Times New Roman"/>
          <w:sz w:val="24"/>
          <w:szCs w:val="24"/>
        </w:rPr>
        <w:t>I</w:t>
      </w:r>
      <w:r w:rsidRPr="00B969F2">
        <w:rPr>
          <w:rFonts w:ascii="Times New Roman" w:hAnsi="Times New Roman" w:cs="Times New Roman"/>
          <w:sz w:val="24"/>
          <w:szCs w:val="24"/>
        </w:rPr>
        <w:t>CS to a Provider will be Determined</w:t>
      </w:r>
    </w:p>
    <w:p w:rsidR="005B3DD5" w:rsidRPr="00B969F2" w:rsidRDefault="005B3DD5" w:rsidP="00626002">
      <w:pPr>
        <w:rPr>
          <w:rFonts w:ascii="Times New Roman" w:hAnsi="Times New Roman" w:cs="Times New Roman"/>
          <w:sz w:val="24"/>
          <w:szCs w:val="24"/>
        </w:rPr>
      </w:pPr>
      <w:r w:rsidRPr="00B969F2">
        <w:rPr>
          <w:rFonts w:ascii="Times New Roman" w:hAnsi="Times New Roman" w:cs="Times New Roman"/>
          <w:sz w:val="24"/>
          <w:szCs w:val="24"/>
        </w:rPr>
        <w:t xml:space="preserve">2.5.10 Actions for Unawarded </w:t>
      </w:r>
      <w:r w:rsidR="001A502F" w:rsidRPr="00B969F2">
        <w:rPr>
          <w:rFonts w:ascii="Times New Roman" w:hAnsi="Times New Roman" w:cs="Times New Roman"/>
          <w:sz w:val="24"/>
          <w:szCs w:val="24"/>
        </w:rPr>
        <w:t>I</w:t>
      </w:r>
      <w:r w:rsidRPr="00B969F2">
        <w:rPr>
          <w:rFonts w:ascii="Times New Roman" w:hAnsi="Times New Roman" w:cs="Times New Roman"/>
          <w:sz w:val="24"/>
          <w:szCs w:val="24"/>
        </w:rPr>
        <w:t>CS</w:t>
      </w:r>
    </w:p>
    <w:p w:rsidR="005B3DD5" w:rsidRPr="00B969F2" w:rsidRDefault="005B3DD5" w:rsidP="00626002">
      <w:pPr>
        <w:rPr>
          <w:rFonts w:ascii="Times New Roman" w:hAnsi="Times New Roman" w:cs="Times New Roman"/>
          <w:sz w:val="24"/>
          <w:szCs w:val="24"/>
        </w:rPr>
      </w:pPr>
      <w:r w:rsidRPr="00B969F2">
        <w:rPr>
          <w:rFonts w:ascii="Times New Roman" w:hAnsi="Times New Roman" w:cs="Times New Roman"/>
          <w:sz w:val="24"/>
          <w:szCs w:val="24"/>
        </w:rPr>
        <w:t>2.10 STUDENT ELIGIBILITY REQUIREMENTS</w:t>
      </w:r>
    </w:p>
    <w:p w:rsidR="005B3DD5" w:rsidRPr="00B969F2" w:rsidRDefault="005B3DD5" w:rsidP="00626002">
      <w:pPr>
        <w:rPr>
          <w:rFonts w:ascii="Times New Roman" w:hAnsi="Times New Roman" w:cs="Times New Roman"/>
          <w:sz w:val="24"/>
          <w:szCs w:val="24"/>
        </w:rPr>
      </w:pPr>
      <w:r w:rsidRPr="00B969F2">
        <w:rPr>
          <w:rFonts w:ascii="Times New Roman" w:hAnsi="Times New Roman" w:cs="Times New Roman"/>
          <w:sz w:val="24"/>
          <w:szCs w:val="24"/>
        </w:rPr>
        <w:t>2.10.1 Basic Eligibility Requirements</w:t>
      </w:r>
    </w:p>
    <w:p w:rsidR="005B3DD5" w:rsidRPr="00B969F2" w:rsidRDefault="005B3DD5" w:rsidP="00626002">
      <w:pPr>
        <w:rPr>
          <w:rFonts w:ascii="Times New Roman" w:hAnsi="Times New Roman" w:cs="Times New Roman"/>
          <w:sz w:val="24"/>
          <w:szCs w:val="24"/>
        </w:rPr>
      </w:pPr>
      <w:r w:rsidRPr="00B969F2">
        <w:rPr>
          <w:rFonts w:ascii="Times New Roman" w:hAnsi="Times New Roman" w:cs="Times New Roman"/>
          <w:sz w:val="24"/>
          <w:szCs w:val="24"/>
        </w:rPr>
        <w:t>2.10.5 Low Socio-Economic Status Requirements</w:t>
      </w:r>
    </w:p>
    <w:p w:rsidR="005B3DD5" w:rsidRPr="00B969F2" w:rsidRDefault="005B3DD5" w:rsidP="002A21F8">
      <w:pPr>
        <w:rPr>
          <w:rFonts w:ascii="Times New Roman" w:hAnsi="Times New Roman" w:cs="Times New Roman"/>
          <w:sz w:val="24"/>
          <w:szCs w:val="24"/>
        </w:rPr>
      </w:pPr>
      <w:r w:rsidRPr="00B969F2">
        <w:rPr>
          <w:rFonts w:ascii="Times New Roman" w:hAnsi="Times New Roman" w:cs="Times New Roman"/>
          <w:sz w:val="24"/>
          <w:szCs w:val="24"/>
        </w:rPr>
        <w:t>2.10.10 Full-time Student Requirements</w:t>
      </w:r>
    </w:p>
    <w:p w:rsidR="005B3DD5" w:rsidRPr="00B969F2" w:rsidRDefault="005B3DD5" w:rsidP="002A21F8">
      <w:pPr>
        <w:rPr>
          <w:rFonts w:ascii="Times New Roman" w:hAnsi="Times New Roman" w:cs="Times New Roman"/>
          <w:sz w:val="24"/>
          <w:szCs w:val="24"/>
        </w:rPr>
      </w:pPr>
      <w:r w:rsidRPr="00B969F2">
        <w:rPr>
          <w:rFonts w:ascii="Times New Roman" w:hAnsi="Times New Roman" w:cs="Times New Roman"/>
          <w:sz w:val="24"/>
          <w:szCs w:val="24"/>
        </w:rPr>
        <w:t>2.10.15 Additional Eligibility Requirements for Indigenous-CAS and Indigenous Enabling</w:t>
      </w:r>
      <w:r w:rsidR="00555CF5" w:rsidRPr="00B969F2">
        <w:rPr>
          <w:rFonts w:ascii="Times New Roman" w:hAnsi="Times New Roman" w:cs="Times New Roman"/>
          <w:sz w:val="24"/>
          <w:szCs w:val="24"/>
        </w:rPr>
        <w:noBreakHyphen/>
      </w:r>
      <w:r w:rsidRPr="00B969F2">
        <w:rPr>
          <w:rFonts w:ascii="Times New Roman" w:hAnsi="Times New Roman" w:cs="Times New Roman"/>
          <w:sz w:val="24"/>
          <w:szCs w:val="24"/>
        </w:rPr>
        <w:t>CAS</w:t>
      </w:r>
    </w:p>
    <w:p w:rsidR="005B3DD5" w:rsidRPr="00B969F2" w:rsidRDefault="005B3DD5" w:rsidP="002A21F8">
      <w:pPr>
        <w:rPr>
          <w:rFonts w:ascii="Times New Roman" w:hAnsi="Times New Roman" w:cs="Times New Roman"/>
          <w:sz w:val="24"/>
          <w:szCs w:val="24"/>
        </w:rPr>
      </w:pPr>
      <w:r w:rsidRPr="00B969F2">
        <w:rPr>
          <w:rFonts w:ascii="Times New Roman" w:hAnsi="Times New Roman" w:cs="Times New Roman"/>
          <w:sz w:val="24"/>
          <w:szCs w:val="24"/>
        </w:rPr>
        <w:t>2.15 APPLICATION, SELECTION AND OFFER PROCESSES AND POLICIES</w:t>
      </w:r>
    </w:p>
    <w:p w:rsidR="005B3DD5" w:rsidRPr="00B969F2" w:rsidRDefault="005B3DD5" w:rsidP="002A21F8">
      <w:pPr>
        <w:rPr>
          <w:rFonts w:ascii="Times New Roman" w:hAnsi="Times New Roman" w:cs="Times New Roman"/>
          <w:sz w:val="24"/>
          <w:szCs w:val="24"/>
        </w:rPr>
      </w:pPr>
      <w:r w:rsidRPr="00B969F2">
        <w:rPr>
          <w:rFonts w:ascii="Times New Roman" w:hAnsi="Times New Roman" w:cs="Times New Roman"/>
          <w:sz w:val="24"/>
          <w:szCs w:val="24"/>
        </w:rPr>
        <w:t>2.15.1 Applications</w:t>
      </w:r>
    </w:p>
    <w:p w:rsidR="005B3DD5" w:rsidRPr="00B969F2" w:rsidRDefault="005B3DD5" w:rsidP="001A20F5">
      <w:pPr>
        <w:rPr>
          <w:rFonts w:ascii="Times New Roman" w:hAnsi="Times New Roman" w:cs="Times New Roman"/>
          <w:sz w:val="24"/>
          <w:szCs w:val="24"/>
        </w:rPr>
      </w:pPr>
      <w:r w:rsidRPr="00B969F2">
        <w:rPr>
          <w:rFonts w:ascii="Times New Roman" w:hAnsi="Times New Roman" w:cs="Times New Roman"/>
          <w:sz w:val="24"/>
          <w:szCs w:val="24"/>
        </w:rPr>
        <w:t>2.15.5 Selection Policy</w:t>
      </w:r>
    </w:p>
    <w:p w:rsidR="005B3DD5" w:rsidRPr="00B969F2" w:rsidRDefault="005B3DD5" w:rsidP="001A20F5">
      <w:pPr>
        <w:rPr>
          <w:rFonts w:ascii="Times New Roman" w:hAnsi="Times New Roman" w:cs="Times New Roman"/>
          <w:sz w:val="24"/>
          <w:szCs w:val="24"/>
        </w:rPr>
      </w:pPr>
      <w:r w:rsidRPr="00B969F2">
        <w:rPr>
          <w:rFonts w:ascii="Times New Roman" w:hAnsi="Times New Roman" w:cs="Times New Roman"/>
          <w:sz w:val="24"/>
          <w:szCs w:val="24"/>
        </w:rPr>
        <w:t>2.15.10 Offer Process</w:t>
      </w:r>
    </w:p>
    <w:p w:rsidR="005B3DD5" w:rsidRPr="00B969F2" w:rsidRDefault="005B3DD5" w:rsidP="001A20F5">
      <w:pPr>
        <w:rPr>
          <w:rFonts w:ascii="Times New Roman" w:hAnsi="Times New Roman" w:cs="Times New Roman"/>
          <w:sz w:val="24"/>
          <w:szCs w:val="24"/>
        </w:rPr>
      </w:pPr>
      <w:r w:rsidRPr="00B969F2">
        <w:rPr>
          <w:rFonts w:ascii="Times New Roman" w:hAnsi="Times New Roman" w:cs="Times New Roman"/>
          <w:sz w:val="24"/>
          <w:szCs w:val="24"/>
        </w:rPr>
        <w:t>2.15.15 Collection of personal information</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2.20 PAYMENTS TO STUDENTS</w:t>
      </w:r>
    </w:p>
    <w:p w:rsidR="005B3DD5" w:rsidRPr="00B969F2" w:rsidRDefault="005B3DD5" w:rsidP="00F33D5E">
      <w:pPr>
        <w:rPr>
          <w:rFonts w:ascii="Times New Roman" w:hAnsi="Times New Roman" w:cs="Times New Roman"/>
          <w:sz w:val="24"/>
          <w:szCs w:val="24"/>
        </w:rPr>
      </w:pPr>
      <w:r w:rsidRPr="00B969F2">
        <w:rPr>
          <w:rFonts w:ascii="Times New Roman" w:hAnsi="Times New Roman" w:cs="Times New Roman"/>
          <w:sz w:val="24"/>
          <w:szCs w:val="24"/>
        </w:rPr>
        <w:t>2.20.1 Payment Arrangements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2.25 CONDITIONS OF SCHOLARSHIP</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2.25.1 Ongoing Eligibility Requirements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2.25.5 Suspension of a</w:t>
      </w:r>
      <w:r w:rsidR="001A502F" w:rsidRPr="00B969F2">
        <w:rPr>
          <w:rFonts w:ascii="Times New Roman" w:hAnsi="Times New Roman" w:cs="Times New Roman"/>
          <w:sz w:val="24"/>
          <w:szCs w:val="24"/>
        </w:rPr>
        <w:t>n</w:t>
      </w:r>
      <w:r w:rsidRPr="00B969F2">
        <w:rPr>
          <w:rFonts w:ascii="Times New Roman" w:hAnsi="Times New Roman" w:cs="Times New Roman"/>
          <w:sz w:val="24"/>
          <w:szCs w:val="24"/>
        </w:rPr>
        <w:t xml:space="preserve"> </w:t>
      </w:r>
      <w:r w:rsidR="001A502F" w:rsidRPr="00B969F2">
        <w:rPr>
          <w:rFonts w:ascii="Times New Roman" w:hAnsi="Times New Roman" w:cs="Times New Roman"/>
          <w:sz w:val="24"/>
          <w:szCs w:val="24"/>
        </w:rPr>
        <w:t>I</w:t>
      </w:r>
      <w:r w:rsidRPr="00B969F2">
        <w:rPr>
          <w:rFonts w:ascii="Times New Roman" w:hAnsi="Times New Roman" w:cs="Times New Roman"/>
          <w:sz w:val="24"/>
          <w:szCs w:val="24"/>
        </w:rPr>
        <w:t>CS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2.25.10 Termination of a</w:t>
      </w:r>
      <w:r w:rsidR="001A502F" w:rsidRPr="00B969F2">
        <w:rPr>
          <w:rFonts w:ascii="Times New Roman" w:hAnsi="Times New Roman" w:cs="Times New Roman"/>
          <w:sz w:val="24"/>
          <w:szCs w:val="24"/>
        </w:rPr>
        <w:t>n</w:t>
      </w:r>
      <w:r w:rsidRPr="00B969F2">
        <w:rPr>
          <w:rFonts w:ascii="Times New Roman" w:hAnsi="Times New Roman" w:cs="Times New Roman"/>
          <w:sz w:val="24"/>
          <w:szCs w:val="24"/>
        </w:rPr>
        <w:t xml:space="preserve"> </w:t>
      </w:r>
      <w:r w:rsidR="001A502F" w:rsidRPr="00B969F2">
        <w:rPr>
          <w:rFonts w:ascii="Times New Roman" w:hAnsi="Times New Roman" w:cs="Times New Roman"/>
          <w:sz w:val="24"/>
          <w:szCs w:val="24"/>
        </w:rPr>
        <w:t>I</w:t>
      </w:r>
      <w:r w:rsidRPr="00B969F2">
        <w:rPr>
          <w:rFonts w:ascii="Times New Roman" w:hAnsi="Times New Roman" w:cs="Times New Roman"/>
          <w:sz w:val="24"/>
          <w:szCs w:val="24"/>
        </w:rPr>
        <w:t>CS</w:t>
      </w:r>
    </w:p>
    <w:p w:rsidR="00D82F7B"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2.25.15 Provision of False or Misleading Information</w:t>
      </w:r>
    </w:p>
    <w:p w:rsidR="005B3DD5" w:rsidRPr="00B969F2" w:rsidRDefault="005B3DD5" w:rsidP="003A6EE0">
      <w:pPr>
        <w:rPr>
          <w:rFonts w:ascii="Times New Roman" w:hAnsi="Times New Roman" w:cs="Times New Roman"/>
          <w:b/>
          <w:sz w:val="24"/>
          <w:szCs w:val="24"/>
        </w:rPr>
      </w:pPr>
      <w:r w:rsidRPr="00B969F2">
        <w:rPr>
          <w:rFonts w:ascii="Times New Roman" w:hAnsi="Times New Roman" w:cs="Times New Roman"/>
          <w:b/>
          <w:sz w:val="24"/>
          <w:szCs w:val="24"/>
        </w:rPr>
        <w:t>CHAPTER 3 INDIGENOUS STAFF SCHOLARSHIPS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 PROGRAM OBJECTIVES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3.1.1 Description of Scholarship</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3.1.5 Class of Commonwealth Scholarship</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3.5 GRANTS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3.5.5 How Grant Amounts are to be Determined</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3.10 STUDENT ELIGIBILITY REQUIREMENTS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3.10.1 Basic Eligibility Requirements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3.15 APPLICATION, SELECTION AND OFFER PROCESSES AND POLICIES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3.15.1 Application Process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3.15.5 Selection Policy</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3.15.10 Offer Process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3.20 CONDITION OF GRANTS TO PROVIDERS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3.20.1 Payments to Providers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3.20.5 Payment of tuition fees and/or student contribution amounts</w:t>
      </w:r>
    </w:p>
    <w:p w:rsidR="005B3DD5" w:rsidRPr="00B969F2" w:rsidRDefault="00B7771E" w:rsidP="003A6EE0">
      <w:pPr>
        <w:rPr>
          <w:rFonts w:ascii="Times New Roman" w:hAnsi="Times New Roman" w:cs="Times New Roman"/>
          <w:sz w:val="24"/>
          <w:szCs w:val="24"/>
        </w:rPr>
      </w:pPr>
      <w:r w:rsidRPr="00B969F2">
        <w:rPr>
          <w:rFonts w:ascii="Times New Roman" w:hAnsi="Times New Roman" w:cs="Times New Roman"/>
          <w:sz w:val="24"/>
          <w:szCs w:val="24"/>
        </w:rPr>
        <w:t>3.20.10</w:t>
      </w:r>
      <w:r w:rsidR="005B3DD5" w:rsidRPr="00B969F2">
        <w:rPr>
          <w:rFonts w:ascii="Times New Roman" w:hAnsi="Times New Roman" w:cs="Times New Roman"/>
          <w:sz w:val="24"/>
          <w:szCs w:val="24"/>
        </w:rPr>
        <w:t xml:space="preserve"> Recovery of Funds on Termination or Transfer of ISS</w:t>
      </w:r>
    </w:p>
    <w:p w:rsidR="005B3DD5" w:rsidRPr="00B969F2" w:rsidRDefault="00B7771E" w:rsidP="003A6EE0">
      <w:pPr>
        <w:rPr>
          <w:rFonts w:ascii="Times New Roman" w:hAnsi="Times New Roman" w:cs="Times New Roman"/>
          <w:sz w:val="24"/>
          <w:szCs w:val="24"/>
        </w:rPr>
      </w:pPr>
      <w:r w:rsidRPr="00B969F2">
        <w:rPr>
          <w:rFonts w:ascii="Times New Roman" w:hAnsi="Times New Roman" w:cs="Times New Roman"/>
          <w:sz w:val="24"/>
          <w:szCs w:val="24"/>
        </w:rPr>
        <w:t>3.20.15</w:t>
      </w:r>
      <w:r w:rsidR="005B3DD5" w:rsidRPr="00B969F2">
        <w:rPr>
          <w:rFonts w:ascii="Times New Roman" w:hAnsi="Times New Roman" w:cs="Times New Roman"/>
          <w:sz w:val="24"/>
          <w:szCs w:val="24"/>
        </w:rPr>
        <w:t xml:space="preserve"> Provider Reporting and Notice Requirements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 CONDITIONS OF SCHOLARSHIP</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3.25.1 Value of the ISS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3.25.5 Duration of the ISS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3.25.10 Commencement of the ISS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3.25.15 Suspension of the ISS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3.25.20 Withdrawal from Course</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3.25.25 Change of Course of study</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3.25.30 Transfer of a Scholarship</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3.25.35 Eligibility for Concurrent Scholarships or Awards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3.25.40 Work</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3.25.45 Leave</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3.25.50 Student Reporting Requirements</w:t>
      </w:r>
    </w:p>
    <w:p w:rsidR="00B7771E" w:rsidRPr="00B969F2" w:rsidRDefault="005B3DD5" w:rsidP="00B7771E">
      <w:pPr>
        <w:tabs>
          <w:tab w:val="left" w:pos="2616"/>
        </w:tabs>
        <w:rPr>
          <w:rFonts w:ascii="Times New Roman" w:hAnsi="Times New Roman" w:cs="Times New Roman"/>
          <w:sz w:val="24"/>
          <w:szCs w:val="24"/>
        </w:rPr>
      </w:pPr>
      <w:r w:rsidRPr="00B969F2">
        <w:rPr>
          <w:rFonts w:ascii="Times New Roman" w:hAnsi="Times New Roman" w:cs="Times New Roman"/>
          <w:sz w:val="24"/>
          <w:szCs w:val="24"/>
        </w:rPr>
        <w:t>3.25.55 Termination</w:t>
      </w:r>
      <w:r w:rsidR="00B7771E" w:rsidRPr="00B969F2">
        <w:rPr>
          <w:rFonts w:ascii="Times New Roman" w:hAnsi="Times New Roman" w:cs="Times New Roman"/>
          <w:sz w:val="24"/>
          <w:szCs w:val="24"/>
        </w:rPr>
        <w:tab/>
      </w:r>
    </w:p>
    <w:p w:rsidR="005B3DD5" w:rsidRPr="00B969F2" w:rsidRDefault="003E4031" w:rsidP="003A6EE0">
      <w:pPr>
        <w:rPr>
          <w:rFonts w:ascii="Times New Roman" w:hAnsi="Times New Roman" w:cs="Times New Roman"/>
          <w:b/>
          <w:sz w:val="24"/>
          <w:szCs w:val="24"/>
        </w:rPr>
      </w:pPr>
      <w:r w:rsidRPr="00B969F2">
        <w:rPr>
          <w:rFonts w:ascii="Times New Roman" w:hAnsi="Times New Roman" w:cs="Times New Roman"/>
          <w:b/>
          <w:sz w:val="24"/>
          <w:szCs w:val="24"/>
        </w:rPr>
        <w:t xml:space="preserve">CHAPTER 4 </w:t>
      </w:r>
      <w:r w:rsidR="005B3DD5" w:rsidRPr="00B969F2">
        <w:rPr>
          <w:rFonts w:ascii="Times New Roman" w:hAnsi="Times New Roman" w:cs="Times New Roman"/>
          <w:b/>
          <w:sz w:val="24"/>
          <w:szCs w:val="24"/>
        </w:rPr>
        <w:t>COMMONWEALTH SCHOLARSHIPS (GRANDFATHERED STUDENT) PROGRAM</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 xml:space="preserve">4.1 PROGRAM OBJECTIVES </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4.1.1 Description of Scholarships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4.1.5 Class of Commonwealth Scholarship</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4.5 GRANTS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4.5.1 How Grant Amounts are to be Determined</w:t>
      </w:r>
    </w:p>
    <w:p w:rsidR="005B3DD5" w:rsidRPr="00B969F2" w:rsidRDefault="00B7771E" w:rsidP="003A6EE0">
      <w:pPr>
        <w:rPr>
          <w:rFonts w:ascii="Times New Roman" w:hAnsi="Times New Roman" w:cs="Times New Roman"/>
          <w:sz w:val="24"/>
          <w:szCs w:val="24"/>
        </w:rPr>
      </w:pPr>
      <w:r w:rsidRPr="00B969F2">
        <w:rPr>
          <w:rFonts w:ascii="Times New Roman" w:hAnsi="Times New Roman" w:cs="Times New Roman"/>
          <w:sz w:val="24"/>
          <w:szCs w:val="24"/>
        </w:rPr>
        <w:t>4.5.10</w:t>
      </w:r>
      <w:r w:rsidR="005B3DD5" w:rsidRPr="00B969F2">
        <w:rPr>
          <w:rFonts w:ascii="Times New Roman" w:hAnsi="Times New Roman" w:cs="Times New Roman"/>
          <w:sz w:val="24"/>
          <w:szCs w:val="24"/>
        </w:rPr>
        <w:t xml:space="preserve"> How the Allocation of CS to a Provider will be Determined</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4.10 STUDENT ELIGIBILITY REQUIREMENTS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4.10.1 Basic Eligibility Requirements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4.10.5 Low Socio-Economic Status Requirements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4.10.1</w:t>
      </w:r>
      <w:r w:rsidR="00BC7614" w:rsidRPr="00B969F2">
        <w:rPr>
          <w:rFonts w:ascii="Times New Roman" w:hAnsi="Times New Roman" w:cs="Times New Roman"/>
          <w:sz w:val="24"/>
          <w:szCs w:val="24"/>
        </w:rPr>
        <w:t>0</w:t>
      </w:r>
      <w:r w:rsidRPr="00B969F2">
        <w:rPr>
          <w:rFonts w:ascii="Times New Roman" w:hAnsi="Times New Roman" w:cs="Times New Roman"/>
          <w:sz w:val="24"/>
          <w:szCs w:val="24"/>
        </w:rPr>
        <w:t xml:space="preserve"> Full-time Student Requirements</w:t>
      </w:r>
    </w:p>
    <w:p w:rsidR="005B3DD5" w:rsidRPr="00B969F2" w:rsidRDefault="005B3DD5" w:rsidP="003A6EE0">
      <w:pPr>
        <w:rPr>
          <w:rFonts w:ascii="Times New Roman" w:eastAsia="Times New Roman" w:hAnsi="Times New Roman" w:cs="Times New Roman"/>
          <w:sz w:val="24"/>
          <w:szCs w:val="24"/>
          <w:lang w:eastAsia="en-AU"/>
        </w:rPr>
      </w:pPr>
      <w:r w:rsidRPr="00B969F2">
        <w:rPr>
          <w:rFonts w:ascii="Times New Roman" w:hAnsi="Times New Roman" w:cs="Times New Roman"/>
          <w:sz w:val="24"/>
          <w:szCs w:val="24"/>
        </w:rPr>
        <w:t>4.15 GRANDFATHERING ARRANGEMENT AND STUDENT INFORMATION</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4.15.1 Provider’s liability</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4.15.5 Student information</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4.20 PAYMENTS TO STUDENTS</w:t>
      </w:r>
    </w:p>
    <w:p w:rsidR="00B7771E" w:rsidRPr="00B969F2" w:rsidRDefault="00B7771E" w:rsidP="003A6EE0">
      <w:pPr>
        <w:rPr>
          <w:rFonts w:ascii="Times New Roman" w:hAnsi="Times New Roman" w:cs="Times New Roman"/>
          <w:sz w:val="24"/>
          <w:szCs w:val="24"/>
        </w:rPr>
      </w:pPr>
      <w:r w:rsidRPr="00B969F2">
        <w:rPr>
          <w:rFonts w:ascii="Times New Roman" w:hAnsi="Times New Roman" w:cs="Times New Roman"/>
          <w:sz w:val="24"/>
          <w:szCs w:val="24"/>
        </w:rPr>
        <w:t>4.20.1 Value of Scholarships</w:t>
      </w:r>
    </w:p>
    <w:p w:rsidR="005B3DD5" w:rsidRPr="00B969F2" w:rsidRDefault="00B7771E">
      <w:pPr>
        <w:rPr>
          <w:rFonts w:ascii="Times New Roman" w:hAnsi="Times New Roman" w:cs="Times New Roman"/>
          <w:sz w:val="24"/>
          <w:szCs w:val="24"/>
        </w:rPr>
      </w:pPr>
      <w:r w:rsidRPr="00B969F2">
        <w:rPr>
          <w:rFonts w:ascii="Times New Roman" w:hAnsi="Times New Roman" w:cs="Times New Roman"/>
          <w:sz w:val="24"/>
          <w:szCs w:val="24"/>
        </w:rPr>
        <w:t>4.20.5</w:t>
      </w:r>
      <w:r w:rsidR="005B3DD5" w:rsidRPr="00B969F2">
        <w:rPr>
          <w:rFonts w:ascii="Times New Roman" w:hAnsi="Times New Roman" w:cs="Times New Roman"/>
          <w:sz w:val="24"/>
          <w:szCs w:val="24"/>
        </w:rPr>
        <w:t xml:space="preserve"> Payment Arrangements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4.25 CONDITIONS OF SCHOLARSHIP</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4.25.1 Ongoing Eligibility Requirements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4.25.5 Suspension of a CS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4.25.10 Maximum Duration of a CS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4.25.15 Termination of a CS</w:t>
      </w:r>
    </w:p>
    <w:p w:rsidR="005B3DD5" w:rsidRPr="00B969F2" w:rsidRDefault="005B3DD5" w:rsidP="003A6EE0">
      <w:pPr>
        <w:rPr>
          <w:rFonts w:ascii="Times New Roman" w:hAnsi="Times New Roman" w:cs="Times New Roman"/>
          <w:sz w:val="24"/>
          <w:szCs w:val="24"/>
        </w:rPr>
      </w:pPr>
      <w:r w:rsidRPr="00B969F2">
        <w:rPr>
          <w:rFonts w:ascii="Times New Roman" w:hAnsi="Times New Roman" w:cs="Times New Roman"/>
          <w:sz w:val="24"/>
          <w:szCs w:val="24"/>
        </w:rPr>
        <w:t>4.25.20 Provision of False or Misleading Information</w:t>
      </w:r>
    </w:p>
    <w:p w:rsidR="005B3DD5" w:rsidRPr="00B969F2" w:rsidRDefault="005B3DD5" w:rsidP="003A6EE0">
      <w:pPr>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br w:type="page"/>
      </w:r>
    </w:p>
    <w:p w:rsidR="001F36DD" w:rsidRPr="00B969F2" w:rsidRDefault="001F36DD" w:rsidP="003A6EE0">
      <w:pPr>
        <w:keepNext/>
        <w:spacing w:after="60" w:line="240" w:lineRule="auto"/>
        <w:ind w:left="2000" w:hanging="20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CHAPTER 1 INTRODUCTION</w:t>
      </w:r>
      <w:bookmarkEnd w:id="3"/>
    </w:p>
    <w:p w:rsidR="001F36DD" w:rsidRPr="00B969F2" w:rsidRDefault="001F36DD" w:rsidP="003A6EE0">
      <w:pPr>
        <w:keepNext/>
        <w:spacing w:after="60" w:line="240" w:lineRule="auto"/>
        <w:rPr>
          <w:rFonts w:ascii="Times New Roman" w:eastAsia="Times New Roman" w:hAnsi="Times New Roman" w:cs="Times New Roman"/>
          <w:sz w:val="24"/>
          <w:szCs w:val="24"/>
          <w:lang w:eastAsia="en-AU"/>
        </w:rPr>
      </w:pPr>
      <w:bookmarkStart w:id="4" w:name="_Toc234751607"/>
      <w:bookmarkStart w:id="5" w:name="_Toc255297234"/>
      <w:bookmarkStart w:id="6" w:name="_Toc111969791"/>
      <w:bookmarkEnd w:id="4"/>
      <w:bookmarkEnd w:id="5"/>
      <w:r w:rsidRPr="00B969F2">
        <w:rPr>
          <w:rFonts w:ascii="Times New Roman" w:eastAsia="Times New Roman" w:hAnsi="Times New Roman" w:cs="Times New Roman"/>
          <w:b/>
          <w:bCs/>
          <w:sz w:val="24"/>
          <w:szCs w:val="24"/>
          <w:lang w:eastAsia="en-AU"/>
        </w:rPr>
        <w:t>1.1 PURPOSE</w:t>
      </w:r>
      <w:bookmarkEnd w:id="6"/>
    </w:p>
    <w:p w:rsidR="00E82B2F" w:rsidRPr="00B969F2" w:rsidRDefault="001F36DD" w:rsidP="003A6EE0">
      <w:pPr>
        <w:spacing w:after="100" w:afterAutospacing="1" w:line="240" w:lineRule="auto"/>
        <w:rPr>
          <w:rFonts w:ascii="Times New Roman" w:eastAsia="Times New Roman" w:hAnsi="Times New Roman" w:cs="Times New Roman"/>
          <w:i/>
          <w:iCs/>
          <w:sz w:val="24"/>
          <w:szCs w:val="24"/>
          <w:lang w:eastAsia="en-AU"/>
        </w:rPr>
      </w:pPr>
      <w:r w:rsidRPr="00B969F2">
        <w:rPr>
          <w:rFonts w:ascii="Times New Roman" w:eastAsia="Times New Roman" w:hAnsi="Times New Roman" w:cs="Times New Roman"/>
          <w:sz w:val="24"/>
          <w:szCs w:val="24"/>
          <w:lang w:eastAsia="en-AU"/>
        </w:rPr>
        <w:t xml:space="preserve">The purpose of these Guidelines is to </w:t>
      </w:r>
      <w:r w:rsidR="005D1573" w:rsidRPr="00B969F2">
        <w:rPr>
          <w:rFonts w:ascii="Times New Roman" w:eastAsia="Times New Roman" w:hAnsi="Times New Roman" w:cs="Times New Roman"/>
          <w:sz w:val="24"/>
          <w:szCs w:val="24"/>
          <w:lang w:eastAsia="en-AU"/>
        </w:rPr>
        <w:t>specify</w:t>
      </w:r>
      <w:r w:rsidR="005D1573" w:rsidRPr="00B969F2" w:rsidDel="0001257F">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sz w:val="24"/>
          <w:szCs w:val="24"/>
          <w:lang w:eastAsia="en-AU"/>
        </w:rPr>
        <w:t>Commonwealth Scholarships</w:t>
      </w:r>
      <w:r w:rsidR="002350E1" w:rsidRPr="00B969F2">
        <w:rPr>
          <w:rFonts w:ascii="Times New Roman" w:eastAsia="Times New Roman" w:hAnsi="Times New Roman" w:cs="Times New Roman"/>
          <w:sz w:val="24"/>
          <w:szCs w:val="24"/>
          <w:lang w:eastAsia="en-AU"/>
        </w:rPr>
        <w:t xml:space="preserve"> programs</w:t>
      </w:r>
      <w:r w:rsidRPr="00B969F2">
        <w:rPr>
          <w:rFonts w:ascii="Times New Roman" w:eastAsia="Times New Roman" w:hAnsi="Times New Roman" w:cs="Times New Roman"/>
          <w:sz w:val="24"/>
          <w:szCs w:val="24"/>
          <w:lang w:eastAsia="en-AU"/>
        </w:rPr>
        <w:t xml:space="preserve"> under section 46</w:t>
      </w:r>
      <w:r w:rsidRPr="00B969F2">
        <w:rPr>
          <w:rFonts w:ascii="Times New Roman" w:eastAsia="Times New Roman" w:hAnsi="Times New Roman" w:cs="Times New Roman"/>
          <w:sz w:val="24"/>
          <w:szCs w:val="24"/>
          <w:lang w:eastAsia="en-AU"/>
        </w:rPr>
        <w:noBreakHyphen/>
        <w:t xml:space="preserve">20 of </w:t>
      </w:r>
      <w:r w:rsidRPr="00B969F2">
        <w:rPr>
          <w:rFonts w:ascii="Times New Roman" w:eastAsia="Times New Roman" w:hAnsi="Times New Roman" w:cs="Times New Roman"/>
          <w:i/>
          <w:iCs/>
          <w:sz w:val="24"/>
          <w:szCs w:val="24"/>
          <w:lang w:eastAsia="en-AU"/>
        </w:rPr>
        <w:t xml:space="preserve">the Act. </w:t>
      </w:r>
      <w:bookmarkStart w:id="7" w:name="_Toc234751608"/>
      <w:bookmarkStart w:id="8" w:name="_Toc111969792"/>
      <w:bookmarkEnd w:id="7"/>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1.5 INTERPRETATION</w:t>
      </w:r>
      <w:bookmarkEnd w:id="8"/>
    </w:p>
    <w:p w:rsidR="001F36DD" w:rsidRPr="00B969F2" w:rsidRDefault="001F36DD" w:rsidP="003A6EE0">
      <w:pPr>
        <w:spacing w:after="100" w:afterAutospacing="1"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1.5.1 Unless the contrary intention appears, the terms used in these Guidelines have the same meaning as in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w:t>
      </w:r>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1.5.5 In these Guidelines, unless the contrary intention appears:</w:t>
      </w:r>
    </w:p>
    <w:p w:rsidR="001F36DD" w:rsidRPr="00B969F2" w:rsidRDefault="001F36DD" w:rsidP="003A6EE0">
      <w:pPr>
        <w:spacing w:after="0" w:line="240" w:lineRule="auto"/>
        <w:ind w:left="3600" w:hanging="3600"/>
        <w:rPr>
          <w:rFonts w:ascii="Times New Roman" w:eastAsia="Times New Roman" w:hAnsi="Times New Roman" w:cs="Times New Roman"/>
          <w:i/>
          <w:iCs/>
          <w:sz w:val="24"/>
          <w:szCs w:val="24"/>
          <w:lang w:eastAsia="en-AU"/>
        </w:rPr>
      </w:pPr>
      <w:r w:rsidRPr="00B969F2">
        <w:rPr>
          <w:rFonts w:ascii="Times New Roman" w:eastAsia="Times New Roman" w:hAnsi="Times New Roman" w:cs="Times New Roman"/>
          <w:i/>
          <w:iCs/>
          <w:sz w:val="24"/>
          <w:szCs w:val="24"/>
          <w:lang w:eastAsia="en-AU"/>
        </w:rPr>
        <w:t xml:space="preserve">Act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the </w:t>
      </w:r>
      <w:r w:rsidRPr="00B969F2">
        <w:rPr>
          <w:rFonts w:ascii="Times New Roman" w:eastAsia="Times New Roman" w:hAnsi="Times New Roman" w:cs="Times New Roman"/>
          <w:i/>
          <w:iCs/>
          <w:sz w:val="24"/>
          <w:szCs w:val="24"/>
          <w:lang w:eastAsia="en-AU"/>
        </w:rPr>
        <w:t>Higher Education Support Act 2003</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AQF </w:t>
      </w:r>
      <w:r w:rsidR="006942F1"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the Australian Qualifications Framework which is a unified system of national qualifications which includes the higher education sector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A31684" w:rsidRPr="00B969F2" w:rsidRDefault="00A31684" w:rsidP="003A6EE0">
      <w:pPr>
        <w:spacing w:after="0" w:line="240" w:lineRule="auto"/>
        <w:ind w:left="3600" w:hanging="3600"/>
        <w:rPr>
          <w:rFonts w:ascii="Times New Roman" w:eastAsia="Times New Roman" w:hAnsi="Times New Roman" w:cs="Times New Roman"/>
          <w:i/>
          <w:iCs/>
          <w:sz w:val="24"/>
          <w:szCs w:val="24"/>
          <w:lang w:eastAsia="en-AU"/>
        </w:rPr>
      </w:pPr>
      <w:bookmarkStart w:id="9" w:name="OLE_LINK64"/>
      <w:bookmarkStart w:id="10" w:name="OLE_LINK63"/>
      <w:bookmarkEnd w:id="9"/>
      <w:r w:rsidRPr="00B969F2">
        <w:rPr>
          <w:rFonts w:ascii="Times New Roman" w:eastAsia="Times New Roman" w:hAnsi="Times New Roman" w:cs="Times New Roman"/>
          <w:i/>
          <w:iCs/>
          <w:sz w:val="24"/>
          <w:szCs w:val="24"/>
          <w:lang w:eastAsia="en-AU"/>
        </w:rPr>
        <w:t xml:space="preserve">ASGC-RA </w:t>
      </w:r>
      <w:bookmarkEnd w:id="10"/>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iCs/>
          <w:sz w:val="24"/>
          <w:szCs w:val="24"/>
          <w:lang w:eastAsia="en-AU"/>
        </w:rPr>
        <w:t xml:space="preserve">means the Australian Standard Geographic Classification Remoteness Areas, a geographic classification system developed in 2001 by the Australian Bureau of Statistics (ABS), as a statistical geography structure which allows quantitative comparisons between 'city' and 'country' Australia. The ASGC-RA classifies data from census Collection Districts (CDs) into broad geographical categories, called Remoteness Areas (RAs). </w:t>
      </w:r>
      <w:r w:rsidR="002D41E8" w:rsidRPr="00B969F2">
        <w:rPr>
          <w:rFonts w:ascii="Times New Roman" w:eastAsia="Times New Roman" w:hAnsi="Times New Roman" w:cs="Times New Roman"/>
          <w:iCs/>
          <w:sz w:val="24"/>
          <w:szCs w:val="24"/>
          <w:lang w:eastAsia="en-AU"/>
        </w:rPr>
        <w:t>T</w:t>
      </w:r>
      <w:r w:rsidRPr="00B969F2">
        <w:rPr>
          <w:rFonts w:ascii="Times New Roman" w:eastAsia="Times New Roman" w:hAnsi="Times New Roman" w:cs="Times New Roman"/>
          <w:iCs/>
          <w:sz w:val="24"/>
          <w:szCs w:val="24"/>
          <w:lang w:eastAsia="en-AU"/>
        </w:rPr>
        <w:t xml:space="preserve">his mechanism </w:t>
      </w:r>
      <w:r w:rsidR="002D41E8" w:rsidRPr="00B969F2">
        <w:rPr>
          <w:rFonts w:ascii="Times New Roman" w:eastAsia="Times New Roman" w:hAnsi="Times New Roman" w:cs="Times New Roman"/>
          <w:iCs/>
          <w:sz w:val="24"/>
          <w:szCs w:val="24"/>
          <w:lang w:eastAsia="en-AU"/>
        </w:rPr>
        <w:t>is</w:t>
      </w:r>
      <w:r w:rsidRPr="00B969F2">
        <w:rPr>
          <w:rFonts w:ascii="Times New Roman" w:eastAsia="Times New Roman" w:hAnsi="Times New Roman" w:cs="Times New Roman"/>
          <w:iCs/>
          <w:sz w:val="24"/>
          <w:szCs w:val="24"/>
          <w:lang w:eastAsia="en-AU"/>
        </w:rPr>
        <w:t xml:space="preserve"> used only for scholarships provided under </w:t>
      </w:r>
      <w:r w:rsidR="00C92DF8" w:rsidRPr="00B969F2">
        <w:rPr>
          <w:rFonts w:ascii="Times New Roman" w:eastAsia="Times New Roman" w:hAnsi="Times New Roman" w:cs="Times New Roman"/>
          <w:iCs/>
          <w:sz w:val="24"/>
          <w:szCs w:val="24"/>
          <w:lang w:eastAsia="en-AU"/>
        </w:rPr>
        <w:t>Chapters 2 and 3</w:t>
      </w:r>
      <w:r w:rsidRPr="00B969F2">
        <w:rPr>
          <w:rFonts w:ascii="Times New Roman" w:eastAsia="Times New Roman" w:hAnsi="Times New Roman" w:cs="Times New Roman"/>
          <w:iCs/>
          <w:sz w:val="24"/>
          <w:szCs w:val="24"/>
          <w:lang w:eastAsia="en-AU"/>
        </w:rPr>
        <w:t xml:space="preserve"> of these Guidelines.</w:t>
      </w:r>
      <w:r w:rsidRPr="00B969F2">
        <w:rPr>
          <w:rFonts w:ascii="Times New Roman" w:eastAsia="Times New Roman" w:hAnsi="Times New Roman" w:cs="Times New Roman"/>
          <w:i/>
          <w:iCs/>
          <w:sz w:val="24"/>
          <w:szCs w:val="24"/>
          <w:lang w:eastAsia="en-AU"/>
        </w:rPr>
        <w:t xml:space="preserve"> </w:t>
      </w:r>
    </w:p>
    <w:p w:rsidR="00C358BF" w:rsidRPr="00B969F2" w:rsidRDefault="00C358BF" w:rsidP="003A6EE0">
      <w:pPr>
        <w:spacing w:after="0" w:line="240" w:lineRule="auto"/>
        <w:ind w:left="3600" w:hanging="3600"/>
        <w:rPr>
          <w:rFonts w:ascii="Times New Roman" w:eastAsia="Times New Roman" w:hAnsi="Times New Roman" w:cs="Times New Roman"/>
          <w:i/>
          <w:iCs/>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Associate Degree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iCs/>
          <w:sz w:val="24"/>
          <w:szCs w:val="24"/>
          <w:lang w:eastAsia="en-AU"/>
        </w:rPr>
        <w:t xml:space="preserve">is a </w:t>
      </w:r>
      <w:r w:rsidRPr="00B969F2">
        <w:rPr>
          <w:rFonts w:ascii="Times New Roman" w:eastAsia="Times New Roman" w:hAnsi="Times New Roman" w:cs="Times New Roman"/>
          <w:sz w:val="24"/>
          <w:szCs w:val="24"/>
          <w:lang w:eastAsia="en-AU"/>
        </w:rPr>
        <w:t>two year qualification accredited against higher education requirements and able to be offered by providers meeting the requirements set by the higher education sector in accordance with the (</w:t>
      </w:r>
      <w:r w:rsidRPr="00B969F2">
        <w:rPr>
          <w:rFonts w:ascii="Times New Roman" w:eastAsia="Times New Roman" w:hAnsi="Times New Roman" w:cs="Times New Roman"/>
          <w:i/>
          <w:iCs/>
          <w:sz w:val="24"/>
          <w:szCs w:val="24"/>
          <w:lang w:eastAsia="en-AU"/>
        </w:rPr>
        <w:t>MCEETYA</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 xml:space="preserve">National Protocols for Higher Education Approval Processes </w:t>
      </w:r>
      <w:r w:rsidRPr="00B969F2">
        <w:rPr>
          <w:rFonts w:ascii="Times New Roman" w:eastAsia="Times New Roman" w:hAnsi="Times New Roman" w:cs="Times New Roman"/>
          <w:sz w:val="24"/>
          <w:szCs w:val="24"/>
          <w:lang w:eastAsia="en-AU"/>
        </w:rPr>
        <w:t>and will be “grandfathered” until entitlement is consumed</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From 1 January 2010 new Associate Degrees scholarships will be not be available for offer by higher education providers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215653" w:rsidRPr="00B969F2" w:rsidRDefault="00215653" w:rsidP="00215653">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ATSIHEAC </w:t>
      </w:r>
      <w:r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means th</w:t>
      </w:r>
      <w:r w:rsidR="00960BE5">
        <w:rPr>
          <w:rFonts w:ascii="Times New Roman" w:eastAsia="Times New Roman" w:hAnsi="Times New Roman" w:cs="Times New Roman"/>
          <w:sz w:val="24"/>
          <w:szCs w:val="24"/>
          <w:lang w:eastAsia="en-AU"/>
        </w:rPr>
        <w:t>e Aboriginal and Torres Strait I</w:t>
      </w:r>
      <w:r w:rsidRPr="00B969F2">
        <w:rPr>
          <w:rFonts w:ascii="Times New Roman" w:eastAsia="Times New Roman" w:hAnsi="Times New Roman" w:cs="Times New Roman"/>
          <w:sz w:val="24"/>
          <w:szCs w:val="24"/>
          <w:lang w:eastAsia="en-AU"/>
        </w:rPr>
        <w:t>slander Higher Education Advisory Council</w:t>
      </w:r>
    </w:p>
    <w:p w:rsidR="00215653" w:rsidRDefault="00215653" w:rsidP="003A6EE0">
      <w:pPr>
        <w:spacing w:after="0" w:line="240" w:lineRule="auto"/>
        <w:ind w:left="3600" w:hanging="3600"/>
        <w:rPr>
          <w:rFonts w:ascii="Times New Roman" w:eastAsia="Times New Roman" w:hAnsi="Times New Roman" w:cs="Times New Roman"/>
          <w:i/>
          <w:iCs/>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w:t>
      </w:r>
      <w:r w:rsidR="00420195"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means a Commonwealth Accommodation Scholarship including the categories of </w:t>
      </w:r>
      <w:r w:rsidRPr="00B969F2">
        <w:rPr>
          <w:rFonts w:ascii="Times New Roman" w:eastAsia="Times New Roman" w:hAnsi="Times New Roman" w:cs="Times New Roman"/>
          <w:i/>
          <w:iCs/>
          <w:sz w:val="24"/>
          <w:szCs w:val="24"/>
          <w:lang w:eastAsia="en-AU"/>
        </w:rPr>
        <w:t>CAS-Ordinary</w:t>
      </w:r>
      <w:r w:rsidRPr="00B969F2">
        <w:rPr>
          <w:rFonts w:ascii="Times New Roman" w:eastAsia="Times New Roman" w:hAnsi="Times New Roman" w:cs="Times New Roman"/>
          <w:sz w:val="24"/>
          <w:szCs w:val="24"/>
          <w:lang w:eastAsia="en-AU"/>
        </w:rPr>
        <w:t xml:space="preserve">; a </w:t>
      </w:r>
      <w:r w:rsidRPr="00B969F2">
        <w:rPr>
          <w:rFonts w:ascii="Times New Roman" w:eastAsia="Times New Roman" w:hAnsi="Times New Roman" w:cs="Times New Roman"/>
          <w:i/>
          <w:iCs/>
          <w:sz w:val="24"/>
          <w:szCs w:val="24"/>
          <w:lang w:eastAsia="en-AU"/>
        </w:rPr>
        <w:t>CAS</w:t>
      </w:r>
      <w:r w:rsidR="00802397" w:rsidRPr="00B969F2">
        <w:rPr>
          <w:rFonts w:ascii="Times New Roman" w:eastAsia="Times New Roman" w:hAnsi="Times New Roman" w:cs="Times New Roman"/>
          <w:i/>
          <w:iCs/>
          <w:sz w:val="24"/>
          <w:szCs w:val="24"/>
          <w:lang w:eastAsia="en-AU"/>
        </w:rPr>
        <w:noBreakHyphen/>
      </w:r>
      <w:r w:rsidRPr="00B969F2">
        <w:rPr>
          <w:rFonts w:ascii="Times New Roman" w:eastAsia="Times New Roman" w:hAnsi="Times New Roman" w:cs="Times New Roman"/>
          <w:i/>
          <w:iCs/>
          <w:sz w:val="24"/>
          <w:szCs w:val="24"/>
          <w:lang w:eastAsia="en-AU"/>
        </w:rPr>
        <w:t>Specialist</w:t>
      </w:r>
      <w:r w:rsidRPr="00B969F2">
        <w:rPr>
          <w:rFonts w:ascii="Times New Roman" w:eastAsia="Times New Roman" w:hAnsi="Times New Roman" w:cs="Times New Roman"/>
          <w:sz w:val="24"/>
          <w:szCs w:val="24"/>
          <w:lang w:eastAsia="en-AU"/>
        </w:rPr>
        <w:t xml:space="preserve">; a </w:t>
      </w:r>
      <w:r w:rsidRPr="00B969F2">
        <w:rPr>
          <w:rFonts w:ascii="Times New Roman" w:eastAsia="Times New Roman" w:hAnsi="Times New Roman" w:cs="Times New Roman"/>
          <w:i/>
          <w:iCs/>
          <w:sz w:val="24"/>
          <w:szCs w:val="24"/>
          <w:lang w:eastAsia="en-AU"/>
        </w:rPr>
        <w:t>CAS–Associate Degree</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and a</w:t>
      </w:r>
      <w:r w:rsidR="00D16D41"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Indigenous Access Scholarship</w:t>
      </w:r>
      <w:r w:rsidRPr="00B969F2">
        <w:rPr>
          <w:rFonts w:ascii="Times New Roman" w:eastAsia="Times New Roman" w:hAnsi="Times New Roman" w:cs="Times New Roman"/>
          <w:sz w:val="24"/>
          <w:szCs w:val="24"/>
          <w:lang w:eastAsia="en-AU"/>
        </w:rPr>
        <w:t xml:space="preserve">, more fully described in paragraph 2.1.1 and paragraph </w:t>
      </w:r>
      <w:r w:rsidR="00C92DF8" w:rsidRPr="00B969F2">
        <w:rPr>
          <w:rFonts w:ascii="Times New Roman" w:eastAsia="Times New Roman" w:hAnsi="Times New Roman" w:cs="Times New Roman"/>
          <w:sz w:val="24"/>
          <w:szCs w:val="24"/>
          <w:lang w:eastAsia="en-AU"/>
        </w:rPr>
        <w:t>4</w:t>
      </w:r>
      <w:r w:rsidRPr="00B969F2">
        <w:rPr>
          <w:rFonts w:ascii="Times New Roman" w:eastAsia="Times New Roman" w:hAnsi="Times New Roman" w:cs="Times New Roman"/>
          <w:sz w:val="24"/>
          <w:szCs w:val="24"/>
          <w:lang w:eastAsia="en-AU"/>
        </w:rPr>
        <w:t>.1 of these Guidelines and will be “grandfathered” until entitlement is consumed</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w:t>
      </w:r>
      <w:r w:rsidR="00420195"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means a Commonwealth Education Costs Scholarship including the categories of </w:t>
      </w:r>
      <w:r w:rsidRPr="00B969F2">
        <w:rPr>
          <w:rFonts w:ascii="Times New Roman" w:eastAsia="Times New Roman" w:hAnsi="Times New Roman" w:cs="Times New Roman"/>
          <w:i/>
          <w:iCs/>
          <w:sz w:val="24"/>
          <w:szCs w:val="24"/>
          <w:lang w:eastAsia="en-AU"/>
        </w:rPr>
        <w:t>CECS-Ordinary;</w:t>
      </w:r>
      <w:r w:rsidRPr="00B969F2">
        <w:rPr>
          <w:rFonts w:ascii="Times New Roman" w:eastAsia="Times New Roman" w:hAnsi="Times New Roman" w:cs="Times New Roman"/>
          <w:sz w:val="24"/>
          <w:szCs w:val="24"/>
          <w:lang w:eastAsia="en-AU"/>
        </w:rPr>
        <w:t xml:space="preserve"> a </w:t>
      </w:r>
      <w:r w:rsidR="005E5F5F" w:rsidRPr="00B969F2">
        <w:rPr>
          <w:rFonts w:ascii="Times New Roman" w:eastAsia="Times New Roman" w:hAnsi="Times New Roman" w:cs="Times New Roman"/>
          <w:i/>
          <w:iCs/>
          <w:sz w:val="24"/>
          <w:szCs w:val="24"/>
          <w:lang w:eastAsia="en-AU"/>
        </w:rPr>
        <w:t>CECS</w:t>
      </w:r>
      <w:r w:rsidR="005E5F5F" w:rsidRPr="00B969F2">
        <w:rPr>
          <w:rFonts w:ascii="Times New Roman" w:eastAsia="Times New Roman" w:hAnsi="Times New Roman" w:cs="Times New Roman"/>
          <w:i/>
          <w:iCs/>
          <w:sz w:val="24"/>
          <w:szCs w:val="24"/>
          <w:lang w:eastAsia="en-AU"/>
        </w:rPr>
        <w:noBreakHyphen/>
      </w:r>
      <w:r w:rsidRPr="00B969F2">
        <w:rPr>
          <w:rFonts w:ascii="Times New Roman" w:eastAsia="Times New Roman" w:hAnsi="Times New Roman" w:cs="Times New Roman"/>
          <w:i/>
          <w:iCs/>
          <w:sz w:val="24"/>
          <w:szCs w:val="24"/>
          <w:lang w:eastAsia="en-AU"/>
        </w:rPr>
        <w:t>Priority Discipline</w:t>
      </w:r>
      <w:r w:rsidRPr="00B969F2">
        <w:rPr>
          <w:rFonts w:ascii="Times New Roman" w:eastAsia="Times New Roman" w:hAnsi="Times New Roman" w:cs="Times New Roman"/>
          <w:sz w:val="24"/>
          <w:szCs w:val="24"/>
          <w:lang w:eastAsia="en-AU"/>
        </w:rPr>
        <w:t xml:space="preserve">; a </w:t>
      </w:r>
      <w:r w:rsidR="005E5F5F"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i/>
          <w:iCs/>
          <w:sz w:val="24"/>
          <w:szCs w:val="24"/>
          <w:lang w:eastAsia="en-AU"/>
        </w:rPr>
        <w:t>Associate Degree</w:t>
      </w:r>
      <w:r w:rsidRPr="00B969F2">
        <w:rPr>
          <w:rFonts w:ascii="Times New Roman" w:eastAsia="Times New Roman" w:hAnsi="Times New Roman" w:cs="Times New Roman"/>
          <w:sz w:val="24"/>
          <w:szCs w:val="24"/>
          <w:lang w:eastAsia="en-AU"/>
        </w:rPr>
        <w:t xml:space="preserve"> and a</w:t>
      </w:r>
      <w:r w:rsidR="00D16D41"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more fully described in paragraph 2.1.1 and paragraph </w:t>
      </w:r>
      <w:r w:rsidR="00C92DF8" w:rsidRPr="00B969F2">
        <w:rPr>
          <w:rFonts w:ascii="Times New Roman" w:eastAsia="Times New Roman" w:hAnsi="Times New Roman" w:cs="Times New Roman"/>
          <w:sz w:val="24"/>
          <w:szCs w:val="24"/>
          <w:lang w:eastAsia="en-AU"/>
        </w:rPr>
        <w:t>4</w:t>
      </w:r>
      <w:r w:rsidRPr="00B969F2">
        <w:rPr>
          <w:rFonts w:ascii="Times New Roman" w:eastAsia="Times New Roman" w:hAnsi="Times New Roman" w:cs="Times New Roman"/>
          <w:sz w:val="24"/>
          <w:szCs w:val="24"/>
          <w:lang w:eastAsia="en-AU"/>
        </w:rPr>
        <w:t>.1 of these Guidelines and will be “grandfathered” until entitlement is consumed</w:t>
      </w: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commencing scholarship holder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a student in their first </w:t>
      </w:r>
      <w:r w:rsidRPr="00B969F2">
        <w:rPr>
          <w:rFonts w:ascii="Times New Roman" w:eastAsia="Times New Roman" w:hAnsi="Times New Roman" w:cs="Times New Roman"/>
          <w:i/>
          <w:iCs/>
          <w:sz w:val="24"/>
          <w:szCs w:val="24"/>
          <w:lang w:eastAsia="en-AU"/>
        </w:rPr>
        <w:t xml:space="preserve">scholarship period </w:t>
      </w:r>
    </w:p>
    <w:p w:rsidR="005E5F5F" w:rsidRPr="00B969F2" w:rsidRDefault="005E5F5F" w:rsidP="003A6EE0">
      <w:pPr>
        <w:spacing w:after="0" w:line="240" w:lineRule="auto"/>
        <w:ind w:left="3600" w:hanging="3600"/>
        <w:rPr>
          <w:rFonts w:ascii="Times New Roman" w:eastAsia="Times New Roman" w:hAnsi="Times New Roman" w:cs="Times New Roman"/>
          <w:i/>
          <w:iCs/>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commencing student </w:t>
      </w:r>
      <w:bookmarkStart w:id="11" w:name="OLE_LINK28"/>
      <w:bookmarkStart w:id="12" w:name="OLE_LINK27"/>
      <w:bookmarkEnd w:id="11"/>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w:t>
      </w:r>
      <w:bookmarkEnd w:id="12"/>
      <w:r w:rsidRPr="00B969F2">
        <w:rPr>
          <w:rFonts w:ascii="Times New Roman" w:eastAsia="Times New Roman" w:hAnsi="Times New Roman" w:cs="Times New Roman"/>
          <w:sz w:val="24"/>
          <w:szCs w:val="24"/>
          <w:lang w:eastAsia="en-AU"/>
        </w:rPr>
        <w:t xml:space="preserve">a student undertaking a course at entry level for the first time with the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iCs/>
          <w:sz w:val="24"/>
          <w:szCs w:val="24"/>
          <w:lang w:eastAsia="en-AU"/>
        </w:rPr>
        <w:t>From 1 January 2010 this will only apply to Indigenous students</w:t>
      </w:r>
      <w:r w:rsidR="002D41E8"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sz w:val="24"/>
          <w:szCs w:val="24"/>
          <w:lang w:eastAsia="en-AU"/>
        </w:rPr>
        <w:t xml:space="preserve">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5E5F5F">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continuing scholarship holder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a student in their second or subsequent </w:t>
      </w:r>
      <w:r w:rsidRPr="00B969F2">
        <w:rPr>
          <w:rFonts w:ascii="Times New Roman" w:eastAsia="Times New Roman" w:hAnsi="Times New Roman" w:cs="Times New Roman"/>
          <w:i/>
          <w:iCs/>
          <w:sz w:val="24"/>
          <w:szCs w:val="24"/>
          <w:lang w:eastAsia="en-AU"/>
        </w:rPr>
        <w:t xml:space="preserve">scholarship period </w:t>
      </w:r>
    </w:p>
    <w:p w:rsidR="005E5F5F" w:rsidRPr="00B969F2" w:rsidRDefault="005E5F5F" w:rsidP="005E5F5F">
      <w:pPr>
        <w:spacing w:after="0" w:line="240" w:lineRule="auto"/>
        <w:ind w:left="3600" w:hanging="3600"/>
        <w:rPr>
          <w:rFonts w:ascii="Times New Roman" w:eastAsia="Times New Roman" w:hAnsi="Times New Roman" w:cs="Times New Roman"/>
          <w:i/>
          <w:iCs/>
          <w:sz w:val="24"/>
          <w:szCs w:val="24"/>
          <w:lang w:eastAsia="en-AU"/>
        </w:rPr>
      </w:pPr>
    </w:p>
    <w:p w:rsidR="001F36DD" w:rsidRPr="00B969F2" w:rsidRDefault="001F36DD" w:rsidP="005E5F5F">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course start date</w:t>
      </w:r>
      <w:r w:rsidRPr="00B969F2">
        <w:rPr>
          <w:rFonts w:ascii="Times New Roman" w:eastAsia="Times New Roman" w:hAnsi="Times New Roman" w:cs="Times New Roman"/>
          <w:sz w:val="24"/>
          <w:szCs w:val="24"/>
          <w:lang w:eastAsia="en-AU"/>
        </w:rPr>
        <w:t xml:space="preserve"> </w:t>
      </w:r>
      <w:r w:rsidR="00420195"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means for students commencing study at a tertiary institution, the start of the orientation period, or if students do not attend the orientation period, the actual day the course starts i.e. the first day of classes </w:t>
      </w:r>
    </w:p>
    <w:p w:rsidR="001F36DD" w:rsidRPr="00B969F2" w:rsidRDefault="001F36DD" w:rsidP="003A6EE0">
      <w:pPr>
        <w:spacing w:after="100" w:afterAutospacing="1"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cross-institutional programs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A student is enrolled in a cross</w:t>
      </w:r>
      <w:r w:rsidRPr="00B969F2">
        <w:rPr>
          <w:rFonts w:ascii="Times New Roman" w:eastAsia="Times New Roman" w:hAnsi="Times New Roman" w:cs="Times New Roman"/>
          <w:sz w:val="24"/>
          <w:szCs w:val="24"/>
          <w:lang w:eastAsia="en-AU"/>
        </w:rPr>
        <w:noBreakHyphen/>
        <w:t>institutional program if all of the following criteria are met:</w:t>
      </w:r>
    </w:p>
    <w:p w:rsidR="001F36DD" w:rsidRPr="00B969F2" w:rsidRDefault="001F36DD" w:rsidP="008E0BB1">
      <w:pPr>
        <w:pStyle w:val="ListParagraph"/>
        <w:numPr>
          <w:ilvl w:val="0"/>
          <w:numId w:val="18"/>
        </w:num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program of study comprising a unit or a set of units of study is being undertaken with one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(the host provider) as part of a course of study for which the student is enrolled with another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(the home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and</w:t>
      </w:r>
    </w:p>
    <w:p w:rsidR="001F36DD" w:rsidRPr="00B969F2" w:rsidRDefault="001F36DD" w:rsidP="008E0BB1">
      <w:pPr>
        <w:pStyle w:val="ListParagraph"/>
        <w:numPr>
          <w:ilvl w:val="0"/>
          <w:numId w:val="18"/>
        </w:num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there is an arrangement for recognition between the two providers; and</w:t>
      </w:r>
    </w:p>
    <w:p w:rsidR="001F36DD" w:rsidRPr="00B969F2" w:rsidRDefault="001F36DD" w:rsidP="008E0BB1">
      <w:pPr>
        <w:pStyle w:val="ListParagraph"/>
        <w:numPr>
          <w:ilvl w:val="0"/>
          <w:numId w:val="18"/>
        </w:num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the cost of providing the program of study at the host provider is met by the host provider; and</w:t>
      </w:r>
    </w:p>
    <w:p w:rsidR="001F36DD" w:rsidRPr="00B969F2" w:rsidRDefault="001F36DD" w:rsidP="008E0BB1">
      <w:pPr>
        <w:pStyle w:val="ListParagraph"/>
        <w:numPr>
          <w:ilvl w:val="0"/>
          <w:numId w:val="18"/>
        </w:num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home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is not being funded for the program of study through student contributions or tuition fees paid by the student, through the CGS in the case of </w:t>
      </w:r>
      <w:r w:rsidRPr="00B969F2">
        <w:rPr>
          <w:rFonts w:ascii="Times New Roman" w:eastAsia="Times New Roman" w:hAnsi="Times New Roman" w:cs="Times New Roman"/>
          <w:iCs/>
          <w:sz w:val="24"/>
          <w:szCs w:val="24"/>
          <w:lang w:eastAsia="en-AU"/>
        </w:rPr>
        <w:t>Commonwealth supported students</w:t>
      </w:r>
      <w:r w:rsidRPr="00B969F2">
        <w:rPr>
          <w:rFonts w:ascii="Times New Roman" w:eastAsia="Times New Roman" w:hAnsi="Times New Roman" w:cs="Times New Roman"/>
          <w:sz w:val="24"/>
          <w:szCs w:val="24"/>
          <w:lang w:eastAsia="en-AU"/>
        </w:rPr>
        <w:t>, or through funding provided by an employer, an Australian Government, State or Territory department or agency, or any other individual or body</w:t>
      </w: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w:t>
      </w:r>
      <w:r w:rsidR="00420195"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means a Commonwealth Scholarship </w:t>
      </w:r>
      <w:r w:rsidR="00F17DC1" w:rsidRPr="00B969F2">
        <w:rPr>
          <w:rFonts w:ascii="Times New Roman" w:eastAsia="Times New Roman" w:hAnsi="Times New Roman" w:cs="Times New Roman"/>
          <w:sz w:val="24"/>
          <w:szCs w:val="24"/>
          <w:lang w:eastAsia="en-AU"/>
        </w:rPr>
        <w:t xml:space="preserve">awarded prior to </w:t>
      </w:r>
      <w:r w:rsidR="00BD1B90" w:rsidRPr="00B969F2">
        <w:rPr>
          <w:rFonts w:ascii="Times New Roman" w:eastAsia="Times New Roman" w:hAnsi="Times New Roman" w:cs="Times New Roman"/>
          <w:sz w:val="24"/>
          <w:szCs w:val="24"/>
          <w:lang w:eastAsia="en-AU"/>
        </w:rPr>
        <w:t>1 January 2010</w:t>
      </w:r>
      <w:r w:rsidR="00F17DC1" w:rsidRPr="00B969F2">
        <w:rPr>
          <w:rFonts w:ascii="Times New Roman" w:eastAsia="Times New Roman" w:hAnsi="Times New Roman" w:cs="Times New Roman"/>
          <w:sz w:val="24"/>
          <w:szCs w:val="24"/>
          <w:lang w:eastAsia="en-AU"/>
        </w:rPr>
        <w:t xml:space="preserve"> specified in Chapter 4 of these </w:t>
      </w:r>
      <w:r w:rsidRPr="00B969F2">
        <w:rPr>
          <w:rFonts w:ascii="Times New Roman" w:eastAsia="Times New Roman" w:hAnsi="Times New Roman" w:cs="Times New Roman"/>
          <w:sz w:val="24"/>
          <w:szCs w:val="24"/>
          <w:lang w:eastAsia="en-AU"/>
        </w:rPr>
        <w:t xml:space="preserve">Guidelines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5B3DD5" w:rsidRPr="00B969F2" w:rsidRDefault="00310D94" w:rsidP="003A6EE0">
      <w:pPr>
        <w:spacing w:after="0" w:line="240" w:lineRule="auto"/>
        <w:ind w:left="3600" w:hanging="3600"/>
        <w:rPr>
          <w:rFonts w:ascii="Times New Roman" w:hAnsi="Times New Roman" w:cs="Times New Roman"/>
          <w:sz w:val="24"/>
          <w:szCs w:val="24"/>
        </w:rPr>
      </w:pPr>
      <w:r w:rsidRPr="00B969F2" w:rsidDel="00DB6D01">
        <w:rPr>
          <w:rFonts w:ascii="Times New Roman" w:hAnsi="Times New Roman" w:cs="Times New Roman"/>
          <w:i/>
          <w:iCs/>
          <w:sz w:val="24"/>
          <w:szCs w:val="24"/>
        </w:rPr>
        <w:t>Department</w:t>
      </w:r>
      <w:r w:rsidRPr="00B969F2" w:rsidDel="00DB6D01">
        <w:rPr>
          <w:rFonts w:ascii="Times New Roman" w:hAnsi="Times New Roman" w:cs="Times New Roman"/>
          <w:sz w:val="24"/>
          <w:szCs w:val="24"/>
        </w:rPr>
        <w:tab/>
      </w:r>
      <w:r w:rsidR="00CB7FA8" w:rsidRPr="00B969F2">
        <w:rPr>
          <w:rFonts w:ascii="Times New Roman" w:hAnsi="Times New Roman" w:cs="Times New Roman"/>
          <w:sz w:val="24"/>
          <w:szCs w:val="24"/>
        </w:rPr>
        <w:t>means, in accordance with the Administrative Arrangements Order, the Department responsible for administering Part 2-4 of the</w:t>
      </w:r>
      <w:r w:rsidR="00CB7FA8" w:rsidRPr="00B969F2">
        <w:rPr>
          <w:rFonts w:ascii="Times New Roman" w:hAnsi="Times New Roman" w:cs="Times New Roman"/>
          <w:i/>
          <w:sz w:val="24"/>
          <w:szCs w:val="24"/>
        </w:rPr>
        <w:t xml:space="preserve"> Act</w:t>
      </w:r>
      <w:r w:rsidR="00CB7FA8" w:rsidRPr="00B969F2">
        <w:rPr>
          <w:rFonts w:ascii="Times New Roman" w:hAnsi="Times New Roman" w:cs="Times New Roman"/>
          <w:sz w:val="24"/>
          <w:szCs w:val="24"/>
        </w:rPr>
        <w:t xml:space="preserve"> </w:t>
      </w:r>
      <w:r w:rsidR="00CB7FA8" w:rsidRPr="00B969F2">
        <w:rPr>
          <w:rFonts w:ascii="Times New Roman" w:eastAsia="Times New Roman" w:hAnsi="Times New Roman" w:cs="Times New Roman"/>
          <w:iCs/>
          <w:sz w:val="24"/>
          <w:szCs w:val="24"/>
          <w:lang w:eastAsia="en-AU"/>
        </w:rPr>
        <w:t>or part thereof</w:t>
      </w:r>
      <w:r w:rsidR="009E4391" w:rsidRPr="00B969F2">
        <w:rPr>
          <w:rFonts w:ascii="Times New Roman" w:eastAsia="Times New Roman" w:hAnsi="Times New Roman" w:cs="Times New Roman"/>
          <w:iCs/>
          <w:sz w:val="24"/>
          <w:szCs w:val="24"/>
          <w:lang w:eastAsia="en-AU"/>
        </w:rPr>
        <w:t>.</w:t>
      </w:r>
      <w:bookmarkStart w:id="13" w:name="OLE_LINK12"/>
      <w:bookmarkStart w:id="14" w:name="OLE_LINK17"/>
      <w:bookmarkEnd w:id="13"/>
      <w:bookmarkEnd w:id="14"/>
    </w:p>
    <w:p w:rsidR="00C358BF" w:rsidRPr="00B969F2" w:rsidRDefault="00C358BF" w:rsidP="003A6EE0">
      <w:pPr>
        <w:spacing w:after="0" w:line="240" w:lineRule="auto"/>
        <w:ind w:left="3600" w:hanging="3600"/>
        <w:rPr>
          <w:rFonts w:ascii="Times New Roman" w:hAnsi="Times New Roman" w:cs="Times New Roman"/>
          <w:sz w:val="24"/>
          <w:szCs w:val="24"/>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eligible enabling course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has the same meaning as “enabling course” as defined in Schedule 1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 </w:t>
      </w:r>
      <w:r w:rsidRPr="00B969F2">
        <w:rPr>
          <w:rFonts w:ascii="Times New Roman" w:eastAsia="Times New Roman" w:hAnsi="Times New Roman" w:cs="Times New Roman"/>
          <w:sz w:val="24"/>
          <w:szCs w:val="24"/>
          <w:lang w:eastAsia="en-AU"/>
        </w:rPr>
        <w:t>with the additional provisions that it must be the equiv</w:t>
      </w:r>
      <w:r w:rsidR="00572B96" w:rsidRPr="00B969F2">
        <w:rPr>
          <w:rFonts w:ascii="Times New Roman" w:eastAsia="Times New Roman" w:hAnsi="Times New Roman" w:cs="Times New Roman"/>
          <w:sz w:val="24"/>
          <w:szCs w:val="24"/>
          <w:lang w:eastAsia="en-AU"/>
        </w:rPr>
        <w:t>alent of at least 10 weeks full</w:t>
      </w:r>
      <w:r w:rsidR="00572B96"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time in duration; provide a pathway into an undergraduate course; and not be a course aimed at fast</w:t>
      </w:r>
      <w:r w:rsidR="00A458D4"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 xml:space="preserve">tracking an undergraduate degree </w:t>
      </w:r>
    </w:p>
    <w:p w:rsidR="005E5F5F" w:rsidRPr="00B969F2" w:rsidRDefault="005E5F5F" w:rsidP="003A6EE0">
      <w:pPr>
        <w:spacing w:after="0" w:line="240" w:lineRule="auto"/>
        <w:ind w:left="3600" w:hanging="3600"/>
        <w:rPr>
          <w:rFonts w:ascii="Times New Roman" w:eastAsia="Times New Roman" w:hAnsi="Times New Roman" w:cs="Times New Roman"/>
          <w:i/>
          <w:iCs/>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i/>
          <w:iCs/>
          <w:sz w:val="24"/>
          <w:szCs w:val="24"/>
          <w:lang w:eastAsia="en-AU"/>
        </w:rPr>
      </w:pPr>
      <w:r w:rsidRPr="00B969F2">
        <w:rPr>
          <w:rFonts w:ascii="Times New Roman" w:eastAsia="Times New Roman" w:hAnsi="Times New Roman" w:cs="Times New Roman"/>
          <w:i/>
          <w:iCs/>
          <w:sz w:val="24"/>
          <w:szCs w:val="24"/>
          <w:lang w:eastAsia="en-AU"/>
        </w:rPr>
        <w:t xml:space="preserve">eligible graduate or postgraduate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iCs/>
          <w:sz w:val="24"/>
          <w:szCs w:val="24"/>
          <w:lang w:eastAsia="en-AU"/>
        </w:rPr>
        <w:t>a graduate diploma (or equivalent graduate or postgraduate course of study) in an area of National Priority required for initial registration to practice in the chosen National Priority area</w:t>
      </w:r>
    </w:p>
    <w:p w:rsidR="002A21F8" w:rsidRPr="00B969F2" w:rsidRDefault="002A21F8" w:rsidP="003A6EE0">
      <w:pPr>
        <w:spacing w:after="0" w:line="240" w:lineRule="auto"/>
        <w:ind w:left="3600" w:hanging="3600"/>
        <w:rPr>
          <w:rFonts w:ascii="Times New Roman" w:eastAsia="Times New Roman" w:hAnsi="Times New Roman" w:cs="Times New Roman"/>
          <w:i/>
          <w:iCs/>
          <w:sz w:val="24"/>
          <w:szCs w:val="24"/>
          <w:lang w:eastAsia="en-AU"/>
        </w:rPr>
      </w:pPr>
    </w:p>
    <w:p w:rsidR="00A458D4" w:rsidRPr="00B969F2" w:rsidRDefault="00A458D4"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full</w:t>
      </w:r>
      <w:r w:rsidRPr="00B969F2">
        <w:rPr>
          <w:rFonts w:ascii="Times New Roman" w:eastAsia="Times New Roman" w:hAnsi="Times New Roman" w:cs="Times New Roman"/>
          <w:i/>
          <w:iCs/>
          <w:sz w:val="24"/>
          <w:szCs w:val="24"/>
          <w:lang w:eastAsia="en-AU"/>
        </w:rPr>
        <w:noBreakHyphen/>
        <w:t>time student</w:t>
      </w:r>
      <w:r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in respect of a scholarship, is a student with a full</w:t>
      </w:r>
      <w:r w:rsidRPr="00B969F2">
        <w:rPr>
          <w:rFonts w:ascii="Times New Roman" w:eastAsia="Times New Roman" w:hAnsi="Times New Roman" w:cs="Times New Roman"/>
          <w:sz w:val="24"/>
          <w:szCs w:val="24"/>
          <w:lang w:eastAsia="en-AU"/>
        </w:rPr>
        <w:noBreakHyphen/>
        <w:t>time student load</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full-time student load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in respect of a scholarship, is at least 75% of an </w:t>
      </w:r>
      <w:r w:rsidRPr="00B969F2">
        <w:rPr>
          <w:rFonts w:ascii="Times New Roman" w:eastAsia="Times New Roman" w:hAnsi="Times New Roman" w:cs="Times New Roman"/>
          <w:i/>
          <w:iCs/>
          <w:sz w:val="24"/>
          <w:szCs w:val="24"/>
          <w:lang w:eastAsia="en-AU"/>
        </w:rPr>
        <w:t>EFTSL</w:t>
      </w:r>
      <w:r w:rsidRPr="00B969F2">
        <w:rPr>
          <w:rFonts w:ascii="Times New Roman" w:eastAsia="Times New Roman" w:hAnsi="Times New Roman" w:cs="Times New Roman"/>
          <w:sz w:val="24"/>
          <w:szCs w:val="24"/>
          <w:lang w:eastAsia="en-AU"/>
        </w:rPr>
        <w:t xml:space="preserve"> in the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 for which the scholarship is being paid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HEIMS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the Higher Education Information Management System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iCs/>
          <w:sz w:val="24"/>
          <w:szCs w:val="24"/>
          <w:lang w:eastAsia="en-AU"/>
        </w:rPr>
      </w:pPr>
      <w:r w:rsidRPr="00B969F2">
        <w:rPr>
          <w:rFonts w:ascii="Times New Roman" w:eastAsia="Times New Roman" w:hAnsi="Times New Roman" w:cs="Times New Roman"/>
          <w:i/>
          <w:iCs/>
          <w:sz w:val="24"/>
          <w:szCs w:val="24"/>
          <w:lang w:eastAsia="en-AU"/>
        </w:rPr>
        <w:t xml:space="preserve">IAS </w:t>
      </w:r>
      <w:r w:rsidR="00553B20" w:rsidRPr="00B969F2">
        <w:rPr>
          <w:rFonts w:ascii="Times New Roman" w:eastAsia="Times New Roman" w:hAnsi="Times New Roman" w:cs="Times New Roman"/>
          <w:i/>
          <w:iCs/>
          <w:sz w:val="24"/>
          <w:szCs w:val="24"/>
          <w:lang w:eastAsia="en-AU"/>
        </w:rPr>
        <w:tab/>
      </w:r>
      <w:r w:rsidR="00553B20" w:rsidRPr="00B969F2">
        <w:rPr>
          <w:rFonts w:ascii="Times New Roman" w:eastAsia="Times New Roman" w:hAnsi="Times New Roman" w:cs="Times New Roman"/>
          <w:iCs/>
          <w:sz w:val="24"/>
          <w:szCs w:val="24"/>
          <w:lang w:eastAsia="en-AU"/>
        </w:rPr>
        <w:t xml:space="preserve">means </w:t>
      </w:r>
      <w:r w:rsidRPr="00B969F2">
        <w:rPr>
          <w:rFonts w:ascii="Times New Roman" w:eastAsia="Times New Roman" w:hAnsi="Times New Roman" w:cs="Times New Roman"/>
          <w:iCs/>
          <w:sz w:val="24"/>
          <w:szCs w:val="24"/>
          <w:lang w:eastAsia="en-AU"/>
        </w:rPr>
        <w:t>Indigenous Access Scholarships</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F17DC1" w:rsidRPr="00B969F2" w:rsidRDefault="00F17DC1" w:rsidP="003A6EE0">
      <w:pPr>
        <w:spacing w:after="0" w:line="240" w:lineRule="auto"/>
        <w:ind w:left="3600" w:hanging="3600"/>
        <w:rPr>
          <w:rFonts w:ascii="Times New Roman" w:eastAsia="Times New Roman" w:hAnsi="Times New Roman" w:cs="Times New Roman"/>
          <w:iCs/>
          <w:sz w:val="24"/>
          <w:szCs w:val="24"/>
          <w:lang w:eastAsia="en-AU"/>
        </w:rPr>
      </w:pPr>
      <w:r w:rsidRPr="00B969F2">
        <w:rPr>
          <w:rFonts w:ascii="Times New Roman" w:eastAsia="Times New Roman" w:hAnsi="Times New Roman" w:cs="Times New Roman"/>
          <w:i/>
          <w:iCs/>
          <w:sz w:val="24"/>
          <w:szCs w:val="24"/>
          <w:lang w:eastAsia="en-AU"/>
        </w:rPr>
        <w:t>ICS</w:t>
      </w:r>
      <w:r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iCs/>
          <w:sz w:val="24"/>
          <w:szCs w:val="24"/>
          <w:lang w:eastAsia="en-AU"/>
        </w:rPr>
        <w:t>means an Indigenous Commonwealth Scholarship as specified in Chapter 2 of these Guidelines</w:t>
      </w:r>
    </w:p>
    <w:p w:rsidR="00C358BF" w:rsidRPr="00B969F2" w:rsidRDefault="00C358BF" w:rsidP="003A6EE0">
      <w:pPr>
        <w:spacing w:after="0" w:line="240" w:lineRule="auto"/>
        <w:ind w:left="3600" w:hanging="3600"/>
        <w:rPr>
          <w:rFonts w:ascii="Times New Roman" w:eastAsia="Times New Roman" w:hAnsi="Times New Roman" w:cs="Times New Roman"/>
          <w:iCs/>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Indigenous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for the purposes of Chapter 2 </w:t>
      </w:r>
      <w:r w:rsidR="00A458D4" w:rsidRPr="00B969F2">
        <w:rPr>
          <w:rFonts w:ascii="Times New Roman" w:eastAsia="Times New Roman" w:hAnsi="Times New Roman" w:cs="Times New Roman"/>
          <w:sz w:val="24"/>
          <w:szCs w:val="24"/>
          <w:lang w:eastAsia="en-AU"/>
        </w:rPr>
        <w:t xml:space="preserve">and 3 </w:t>
      </w:r>
      <w:r w:rsidRPr="00B969F2">
        <w:rPr>
          <w:rFonts w:ascii="Times New Roman" w:eastAsia="Times New Roman" w:hAnsi="Times New Roman" w:cs="Times New Roman"/>
          <w:sz w:val="24"/>
          <w:szCs w:val="24"/>
          <w:lang w:eastAsia="en-AU"/>
        </w:rPr>
        <w:t>of these Guidelines, means a person who is of Australian Aboriginal or Torres Strait Islander descent; identifies as an Australian Aboriginal or Torres Strait Islander; and is accepted as an Australian Aboriginal or Torres Strait Islander in the community in which he/she lives or has lived</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Indigenous Access Scholarships</w:t>
      </w:r>
      <w:r w:rsidRPr="00B969F2">
        <w:rPr>
          <w:rFonts w:ascii="Times New Roman" w:eastAsia="Times New Roman" w:hAnsi="Times New Roman" w:cs="Times New Roman"/>
          <w:sz w:val="24"/>
          <w:szCs w:val="24"/>
          <w:lang w:eastAsia="en-AU"/>
        </w:rPr>
        <w:t xml:space="preserve"> </w:t>
      </w:r>
      <w:r w:rsidR="00C92DF8"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is a one-off payment for Indigenous students when undertaking an </w:t>
      </w:r>
      <w:r w:rsidRPr="00B969F2">
        <w:rPr>
          <w:rFonts w:ascii="Times New Roman" w:eastAsia="Times New Roman" w:hAnsi="Times New Roman" w:cs="Times New Roman"/>
          <w:i/>
          <w:iCs/>
          <w:sz w:val="24"/>
          <w:szCs w:val="24"/>
          <w:lang w:eastAsia="en-AU"/>
        </w:rPr>
        <w:t>eligible enabling course</w:t>
      </w:r>
      <w:r w:rsidRPr="00B969F2">
        <w:rPr>
          <w:rFonts w:ascii="Times New Roman" w:eastAsia="Times New Roman" w:hAnsi="Times New Roman" w:cs="Times New Roman"/>
          <w:sz w:val="24"/>
          <w:szCs w:val="24"/>
          <w:lang w:eastAsia="en-AU"/>
        </w:rPr>
        <w:t xml:space="preserve">, undergraduate course or </w:t>
      </w:r>
      <w:r w:rsidRPr="00B969F2">
        <w:rPr>
          <w:rFonts w:ascii="Times New Roman" w:eastAsia="Times New Roman" w:hAnsi="Times New Roman" w:cs="Times New Roman"/>
          <w:i/>
          <w:iCs/>
          <w:sz w:val="24"/>
          <w:szCs w:val="24"/>
          <w:lang w:eastAsia="en-AU"/>
        </w:rPr>
        <w:t xml:space="preserve">eligible graduate or post graduate course. </w:t>
      </w:r>
      <w:r w:rsidRPr="00B969F2">
        <w:rPr>
          <w:rFonts w:ascii="Times New Roman" w:eastAsia="Times New Roman" w:hAnsi="Times New Roman" w:cs="Times New Roman"/>
          <w:iCs/>
          <w:sz w:val="24"/>
          <w:szCs w:val="24"/>
          <w:lang w:eastAsia="en-AU"/>
        </w:rPr>
        <w:t>This also referred to as an Indigenous Access Payment</w:t>
      </w:r>
      <w:r w:rsidRPr="00B969F2">
        <w:rPr>
          <w:rFonts w:ascii="Times New Roman" w:eastAsia="Times New Roman" w:hAnsi="Times New Roman" w:cs="Times New Roman"/>
          <w:sz w:val="24"/>
          <w:szCs w:val="24"/>
          <w:lang w:eastAsia="en-AU"/>
        </w:rPr>
        <w:t xml:space="preserve">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Indigenous Education Unit </w:t>
      </w:r>
      <w:r w:rsidR="00C92DF8" w:rsidRPr="00B969F2">
        <w:rPr>
          <w:rFonts w:ascii="Times New Roman" w:eastAsia="Times New Roman" w:hAnsi="Times New Roman" w:cs="Times New Roman"/>
          <w:i/>
          <w:iCs/>
          <w:sz w:val="24"/>
          <w:szCs w:val="24"/>
          <w:lang w:eastAsia="en-AU"/>
        </w:rPr>
        <w:tab/>
      </w:r>
      <w:r w:rsidR="00C92DF8" w:rsidRPr="00B969F2">
        <w:rPr>
          <w:rFonts w:ascii="Times New Roman" w:eastAsia="Times New Roman" w:hAnsi="Times New Roman" w:cs="Times New Roman"/>
          <w:iCs/>
          <w:sz w:val="24"/>
          <w:szCs w:val="24"/>
          <w:lang w:eastAsia="en-AU"/>
        </w:rPr>
        <w:t>means a</w:t>
      </w:r>
      <w:r w:rsidRPr="00B969F2">
        <w:rPr>
          <w:rFonts w:ascii="Times New Roman" w:eastAsia="Times New Roman" w:hAnsi="Times New Roman" w:cs="Times New Roman"/>
          <w:sz w:val="24"/>
          <w:szCs w:val="24"/>
          <w:lang w:eastAsia="en-AU"/>
        </w:rPr>
        <w:t xml:space="preserve"> unit located in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dedicated to the support of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w:t>
      </w:r>
    </w:p>
    <w:p w:rsidR="00C358BF" w:rsidRPr="00B969F2" w:rsidRDefault="00C358BF" w:rsidP="00215653">
      <w:pPr>
        <w:spacing w:after="0" w:line="240" w:lineRule="auto"/>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internal student</w:t>
      </w:r>
      <w:r w:rsidRPr="00B969F2">
        <w:rPr>
          <w:rFonts w:ascii="Times New Roman" w:eastAsia="Times New Roman" w:hAnsi="Times New Roman" w:cs="Times New Roman"/>
          <w:sz w:val="24"/>
          <w:szCs w:val="24"/>
          <w:lang w:eastAsia="en-AU"/>
        </w:rPr>
        <w:t xml:space="preserve"> </w:t>
      </w:r>
      <w:r w:rsidR="00C92DF8"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means a student who, for the majority of units of study in which they are</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enrolled in the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is required to attend, on a regular basis, the campus of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or the campus of a host provider approved by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through a cross-institutional arrangement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ISS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an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Staff Scholarship as outlined in Chapter 3 of these Guidelines </w:t>
      </w: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p>
    <w:p w:rsidR="00CB7FA8" w:rsidRPr="00B969F2" w:rsidRDefault="00553B20" w:rsidP="003A6EE0">
      <w:pPr>
        <w:spacing w:after="0" w:line="240" w:lineRule="auto"/>
        <w:ind w:left="3600" w:hanging="3600"/>
        <w:rPr>
          <w:rFonts w:ascii="Times New Roman" w:eastAsia="Times New Roman" w:hAnsi="Times New Roman" w:cs="Times New Roman"/>
          <w:iCs/>
          <w:sz w:val="24"/>
          <w:szCs w:val="24"/>
          <w:lang w:eastAsia="en-AU"/>
        </w:rPr>
      </w:pPr>
      <w:r w:rsidRPr="00B969F2">
        <w:rPr>
          <w:rFonts w:ascii="Times New Roman" w:eastAsia="Times New Roman" w:hAnsi="Times New Roman" w:cs="Times New Roman"/>
          <w:i/>
          <w:iCs/>
          <w:sz w:val="24"/>
          <w:szCs w:val="24"/>
          <w:lang w:eastAsia="en-AU"/>
        </w:rPr>
        <w:t>Minister</w:t>
      </w:r>
      <w:r w:rsidRPr="00B969F2">
        <w:rPr>
          <w:rFonts w:ascii="Times New Roman" w:eastAsia="Times New Roman" w:hAnsi="Times New Roman" w:cs="Times New Roman"/>
          <w:iCs/>
          <w:sz w:val="24"/>
          <w:szCs w:val="24"/>
          <w:lang w:eastAsia="en-AU"/>
        </w:rPr>
        <w:t xml:space="preserve"> </w:t>
      </w:r>
      <w:r w:rsidR="00C92DF8" w:rsidRPr="00B969F2">
        <w:rPr>
          <w:rFonts w:ascii="Times New Roman" w:eastAsia="Times New Roman" w:hAnsi="Times New Roman" w:cs="Times New Roman"/>
          <w:iCs/>
          <w:sz w:val="24"/>
          <w:szCs w:val="24"/>
          <w:lang w:eastAsia="en-AU"/>
        </w:rPr>
        <w:tab/>
      </w:r>
      <w:r w:rsidR="00CB7FA8" w:rsidRPr="00B969F2">
        <w:rPr>
          <w:rFonts w:ascii="Times New Roman" w:eastAsia="Times New Roman" w:hAnsi="Times New Roman" w:cs="Times New Roman"/>
          <w:iCs/>
          <w:sz w:val="24"/>
          <w:szCs w:val="24"/>
          <w:lang w:eastAsia="en-AU"/>
        </w:rPr>
        <w:t>means, in accordance with the Administrative Arrangement Order, the Minister responsible for administering Part 2-4 of the Act or part thereof, or the Secretary or APS employee of the Department when acting under a delegation made pursuant to Sections 238</w:t>
      </w:r>
      <w:r w:rsidR="00CB7FA8" w:rsidRPr="00B969F2">
        <w:rPr>
          <w:rFonts w:ascii="Times New Roman" w:eastAsia="Times New Roman" w:hAnsi="Times New Roman" w:cs="Times New Roman"/>
          <w:iCs/>
          <w:sz w:val="24"/>
          <w:szCs w:val="24"/>
          <w:lang w:eastAsia="en-AU"/>
        </w:rPr>
        <w:noBreakHyphen/>
        <w:t>1 and  238-5 of the Act</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C358BF"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mixed-mode</w:t>
      </w:r>
      <w:r w:rsidRPr="00B969F2">
        <w:rPr>
          <w:rFonts w:ascii="Times New Roman" w:eastAsia="Times New Roman" w:hAnsi="Times New Roman" w:cs="Times New Roman"/>
          <w:iCs/>
          <w:sz w:val="24"/>
          <w:szCs w:val="24"/>
          <w:lang w:eastAsia="en-AU"/>
        </w:rPr>
        <w:t xml:space="preserve"> </w:t>
      </w:r>
      <w:r w:rsidR="00C92DF8" w:rsidRPr="00B969F2">
        <w:rPr>
          <w:rFonts w:ascii="Times New Roman" w:eastAsia="Times New Roman" w:hAnsi="Times New Roman" w:cs="Times New Roman"/>
          <w:iCs/>
          <w:sz w:val="24"/>
          <w:szCs w:val="24"/>
          <w:lang w:eastAsia="en-AU"/>
        </w:rPr>
        <w:tab/>
      </w:r>
      <w:r w:rsidRPr="00B969F2">
        <w:rPr>
          <w:rFonts w:ascii="Times New Roman" w:eastAsia="Times New Roman" w:hAnsi="Times New Roman" w:cs="Times New Roman"/>
          <w:sz w:val="24"/>
          <w:szCs w:val="24"/>
          <w:lang w:eastAsia="en-AU"/>
        </w:rPr>
        <w:t xml:space="preserve">means a course delivered through a combination of distance education and face-to-face teaching </w:t>
      </w: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2918E4" w:rsidP="003A6EE0">
      <w:pPr>
        <w:spacing w:after="100" w:afterAutospacing="1" w:line="240" w:lineRule="auto"/>
        <w:ind w:left="3600" w:hanging="3600"/>
        <w:rPr>
          <w:rFonts w:ascii="Times New Roman" w:eastAsia="Times New Roman" w:hAnsi="Times New Roman" w:cs="Times New Roman"/>
          <w:i/>
          <w:iCs/>
          <w:sz w:val="24"/>
          <w:szCs w:val="24"/>
          <w:lang w:eastAsia="en-AU"/>
        </w:rPr>
      </w:pPr>
      <w:r w:rsidRPr="00B969F2">
        <w:rPr>
          <w:rFonts w:ascii="Times New Roman" w:eastAsia="Times New Roman" w:hAnsi="Times New Roman" w:cs="Times New Roman"/>
          <w:i/>
          <w:iCs/>
          <w:sz w:val="24"/>
          <w:szCs w:val="24"/>
          <w:lang w:eastAsia="en-AU"/>
        </w:rPr>
        <w:t>N</w:t>
      </w:r>
      <w:r w:rsidR="00AA3458">
        <w:rPr>
          <w:rFonts w:ascii="Times New Roman" w:eastAsia="Times New Roman" w:hAnsi="Times New Roman" w:cs="Times New Roman"/>
          <w:i/>
          <w:iCs/>
          <w:sz w:val="24"/>
          <w:szCs w:val="24"/>
          <w:lang w:eastAsia="en-AU"/>
        </w:rPr>
        <w:t>ational Accommodation</w:t>
      </w:r>
      <w:r w:rsidR="001F36DD" w:rsidRPr="00B969F2">
        <w:rPr>
          <w:rFonts w:ascii="Times New Roman" w:eastAsia="Times New Roman" w:hAnsi="Times New Roman" w:cs="Times New Roman"/>
          <w:i/>
          <w:iCs/>
          <w:sz w:val="24"/>
          <w:szCs w:val="24"/>
          <w:lang w:eastAsia="en-AU"/>
        </w:rPr>
        <w:t xml:space="preserve"> </w:t>
      </w:r>
      <w:r w:rsidR="00C92DF8" w:rsidRPr="00B969F2">
        <w:rPr>
          <w:rFonts w:ascii="Times New Roman" w:eastAsia="Times New Roman" w:hAnsi="Times New Roman" w:cs="Times New Roman"/>
          <w:i/>
          <w:iCs/>
          <w:sz w:val="24"/>
          <w:szCs w:val="24"/>
          <w:lang w:eastAsia="en-AU"/>
        </w:rPr>
        <w:tab/>
      </w:r>
      <w:r w:rsidR="00AA3458">
        <w:rPr>
          <w:rFonts w:ascii="Times New Roman" w:eastAsia="Times New Roman" w:hAnsi="Times New Roman" w:cs="Times New Roman"/>
          <w:i/>
          <w:iCs/>
          <w:sz w:val="24"/>
          <w:szCs w:val="24"/>
          <w:lang w:eastAsia="en-AU"/>
        </w:rPr>
        <w:t xml:space="preserve">National Accommodation Scholarship </w:t>
      </w:r>
      <w:r w:rsidR="00AA3458">
        <w:rPr>
          <w:rFonts w:ascii="Times New Roman" w:eastAsia="Times New Roman" w:hAnsi="Times New Roman" w:cs="Times New Roman"/>
          <w:iCs/>
          <w:sz w:val="24"/>
          <w:szCs w:val="24"/>
          <w:lang w:eastAsia="en-AU"/>
        </w:rPr>
        <w:t>h</w:t>
      </w:r>
      <w:r w:rsidR="001F36DD" w:rsidRPr="00B969F2">
        <w:rPr>
          <w:rFonts w:ascii="Times New Roman" w:eastAsia="Times New Roman" w:hAnsi="Times New Roman" w:cs="Times New Roman"/>
          <w:sz w:val="24"/>
          <w:szCs w:val="24"/>
          <w:lang w:eastAsia="en-AU"/>
        </w:rPr>
        <w:t xml:space="preserve">as the same meaning as </w:t>
      </w:r>
      <w:r w:rsidR="001F36DD" w:rsidRPr="00B969F2">
        <w:rPr>
          <w:rFonts w:ascii="Times New Roman" w:eastAsia="Times New Roman" w:hAnsi="Times New Roman" w:cs="Times New Roman"/>
          <w:i/>
          <w:iCs/>
          <w:sz w:val="24"/>
          <w:szCs w:val="24"/>
          <w:lang w:eastAsia="en-AU"/>
        </w:rPr>
        <w:t>CAS-Specialist</w:t>
      </w:r>
      <w:r w:rsidRPr="00B969F2">
        <w:rPr>
          <w:rFonts w:ascii="Times New Roman" w:eastAsia="Times New Roman" w:hAnsi="Times New Roman" w:cs="Times New Roman"/>
          <w:i/>
          <w:iCs/>
          <w:sz w:val="24"/>
          <w:szCs w:val="24"/>
          <w:lang w:eastAsia="en-AU"/>
        </w:rPr>
        <w:t xml:space="preserve"> </w:t>
      </w:r>
      <w:r w:rsidRPr="00220375">
        <w:rPr>
          <w:rFonts w:ascii="Times New Roman" w:eastAsia="Times New Roman" w:hAnsi="Times New Roman" w:cs="Times New Roman"/>
          <w:iCs/>
          <w:sz w:val="24"/>
          <w:szCs w:val="24"/>
          <w:lang w:eastAsia="en-AU"/>
        </w:rPr>
        <w:t>and</w:t>
      </w:r>
      <w:r w:rsidR="001F36DD" w:rsidRPr="00B969F2">
        <w:rPr>
          <w:rFonts w:ascii="Times New Roman" w:eastAsia="Times New Roman" w:hAnsi="Times New Roman" w:cs="Times New Roman"/>
          <w:i/>
          <w:iCs/>
          <w:sz w:val="24"/>
          <w:szCs w:val="24"/>
          <w:lang w:eastAsia="en-AU"/>
        </w:rPr>
        <w:t xml:space="preserve"> CAS</w:t>
      </w:r>
      <w:r w:rsidR="00C92DF8" w:rsidRPr="00B969F2">
        <w:rPr>
          <w:rFonts w:ascii="Times New Roman" w:eastAsia="Times New Roman" w:hAnsi="Times New Roman" w:cs="Times New Roman"/>
          <w:i/>
          <w:iCs/>
          <w:sz w:val="24"/>
          <w:szCs w:val="24"/>
          <w:lang w:eastAsia="en-AU"/>
        </w:rPr>
        <w:t xml:space="preserve"> </w:t>
      </w:r>
      <w:r w:rsidR="001F36DD" w:rsidRPr="00B969F2">
        <w:rPr>
          <w:rFonts w:ascii="Times New Roman" w:eastAsia="Times New Roman" w:hAnsi="Times New Roman" w:cs="Times New Roman"/>
          <w:i/>
          <w:iCs/>
          <w:sz w:val="24"/>
          <w:szCs w:val="24"/>
          <w:lang w:eastAsia="en-AU"/>
        </w:rPr>
        <w:t>Scholarship (NAS)</w:t>
      </w:r>
      <w:r w:rsidRPr="00B969F2">
        <w:rPr>
          <w:rFonts w:ascii="Times New Roman" w:eastAsia="Times New Roman" w:hAnsi="Times New Roman" w:cs="Times New Roman"/>
          <w:i/>
          <w:iCs/>
          <w:sz w:val="24"/>
          <w:szCs w:val="24"/>
          <w:lang w:eastAsia="en-AU"/>
        </w:rPr>
        <w:noBreakHyphen/>
      </w:r>
      <w:r w:rsidR="001F36DD" w:rsidRPr="00B969F2">
        <w:rPr>
          <w:rFonts w:ascii="Times New Roman" w:eastAsia="Times New Roman" w:hAnsi="Times New Roman" w:cs="Times New Roman"/>
          <w:i/>
          <w:iCs/>
          <w:sz w:val="24"/>
          <w:szCs w:val="24"/>
          <w:lang w:eastAsia="en-AU"/>
        </w:rPr>
        <w:t>Specialist</w:t>
      </w:r>
      <w:r w:rsidRPr="00B969F2">
        <w:rPr>
          <w:rFonts w:ascii="Times New Roman" w:eastAsia="Times New Roman" w:hAnsi="Times New Roman" w:cs="Times New Roman"/>
          <w:sz w:val="24"/>
          <w:szCs w:val="24"/>
          <w:lang w:eastAsia="en-AU"/>
        </w:rPr>
        <w:t>.</w:t>
      </w:r>
      <w:r w:rsidR="00AA3458">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sz w:val="24"/>
          <w:szCs w:val="24"/>
          <w:lang w:eastAsia="en-AU"/>
        </w:rPr>
        <w:t>N</w:t>
      </w:r>
      <w:r w:rsidR="001F36DD" w:rsidRPr="00B969F2">
        <w:rPr>
          <w:rFonts w:ascii="Times New Roman" w:eastAsia="Times New Roman" w:hAnsi="Times New Roman" w:cs="Times New Roman"/>
          <w:sz w:val="24"/>
          <w:szCs w:val="24"/>
          <w:lang w:eastAsia="en-AU"/>
        </w:rPr>
        <w:t>ot available for new offers from 2010</w:t>
      </w:r>
      <w:r w:rsidR="001F36DD" w:rsidRPr="00B969F2">
        <w:rPr>
          <w:rFonts w:ascii="Times New Roman" w:eastAsia="Times New Roman" w:hAnsi="Times New Roman" w:cs="Times New Roman"/>
          <w:i/>
          <w:iCs/>
          <w:sz w:val="24"/>
          <w:szCs w:val="24"/>
          <w:lang w:eastAsia="en-AU"/>
        </w:rPr>
        <w:t xml:space="preserve"> </w:t>
      </w:r>
      <w:r w:rsidR="001F36DD" w:rsidRPr="00B969F2">
        <w:rPr>
          <w:rFonts w:ascii="Times New Roman" w:eastAsia="Times New Roman" w:hAnsi="Times New Roman" w:cs="Times New Roman"/>
          <w:sz w:val="24"/>
          <w:szCs w:val="24"/>
          <w:lang w:eastAsia="en-AU"/>
        </w:rPr>
        <w:t xml:space="preserve">as specified in paragraph </w:t>
      </w:r>
      <w:r w:rsidR="003E4031" w:rsidRPr="00B969F2">
        <w:rPr>
          <w:rFonts w:ascii="Times New Roman" w:eastAsia="Times New Roman" w:hAnsi="Times New Roman" w:cs="Times New Roman"/>
          <w:sz w:val="24"/>
          <w:szCs w:val="24"/>
          <w:lang w:eastAsia="en-AU"/>
        </w:rPr>
        <w:t>4.1</w:t>
      </w:r>
      <w:r w:rsidRPr="00B969F2">
        <w:rPr>
          <w:rFonts w:ascii="Times New Roman" w:eastAsia="Times New Roman" w:hAnsi="Times New Roman" w:cs="Times New Roman"/>
          <w:sz w:val="24"/>
          <w:szCs w:val="24"/>
          <w:lang w:eastAsia="en-AU"/>
        </w:rPr>
        <w:t>. Existing scholarships</w:t>
      </w:r>
      <w:r w:rsidR="003E4031"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sz w:val="24"/>
          <w:szCs w:val="24"/>
          <w:lang w:eastAsia="en-AU"/>
        </w:rPr>
        <w:t>are</w:t>
      </w:r>
      <w:r w:rsidR="001F36DD" w:rsidRPr="00B969F2">
        <w:rPr>
          <w:rFonts w:ascii="Times New Roman" w:eastAsia="Times New Roman" w:hAnsi="Times New Roman" w:cs="Times New Roman"/>
          <w:sz w:val="24"/>
          <w:szCs w:val="24"/>
          <w:lang w:eastAsia="en-AU"/>
        </w:rPr>
        <w:t xml:space="preserve"> “grandfathered” until entitlement is consumed.</w:t>
      </w:r>
      <w:r w:rsidR="001F36DD" w:rsidRPr="00B969F2">
        <w:rPr>
          <w:rFonts w:ascii="Times New Roman" w:eastAsia="Times New Roman" w:hAnsi="Times New Roman" w:cs="Times New Roman"/>
          <w:i/>
          <w:iCs/>
          <w:sz w:val="24"/>
          <w:szCs w:val="24"/>
          <w:lang w:eastAsia="en-AU"/>
        </w:rPr>
        <w:t xml:space="preserve"> </w:t>
      </w:r>
    </w:p>
    <w:p w:rsidR="001F36DD" w:rsidRPr="00B969F2" w:rsidRDefault="001F36DD" w:rsidP="003A6EE0">
      <w:pPr>
        <w:spacing w:after="0" w:line="240" w:lineRule="auto"/>
        <w:ind w:left="3600" w:hanging="3600"/>
        <w:rPr>
          <w:rFonts w:ascii="Times New Roman" w:eastAsia="Times New Roman" w:hAnsi="Times New Roman" w:cs="Times New Roman"/>
          <w:i/>
          <w:iCs/>
          <w:sz w:val="24"/>
          <w:szCs w:val="24"/>
          <w:lang w:eastAsia="en-AU"/>
        </w:rPr>
      </w:pP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w:t>
      </w:r>
      <w:r w:rsidR="00C92DF8"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has the meaning given by section 30-20 of </w:t>
      </w:r>
      <w:r w:rsidRPr="00B969F2">
        <w:rPr>
          <w:rFonts w:ascii="Times New Roman" w:eastAsia="Times New Roman" w:hAnsi="Times New Roman" w:cs="Times New Roman"/>
          <w:i/>
          <w:iCs/>
          <w:sz w:val="24"/>
          <w:szCs w:val="24"/>
          <w:lang w:eastAsia="en-AU"/>
        </w:rPr>
        <w:t xml:space="preserve">the Act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National Priority Discipline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as defined in Schedule 1 of these Guidelines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National Priority Scholarship (NPS) </w:t>
      </w:r>
      <w:r w:rsidRPr="00B969F2">
        <w:rPr>
          <w:rFonts w:ascii="Times New Roman" w:eastAsia="Times New Roman" w:hAnsi="Times New Roman" w:cs="Times New Roman"/>
          <w:sz w:val="24"/>
          <w:szCs w:val="24"/>
          <w:lang w:eastAsia="en-AU"/>
        </w:rPr>
        <w:t xml:space="preserve">has the same meaning as </w:t>
      </w:r>
      <w:r w:rsidRPr="00B969F2">
        <w:rPr>
          <w:rFonts w:ascii="Times New Roman" w:eastAsia="Times New Roman" w:hAnsi="Times New Roman" w:cs="Times New Roman"/>
          <w:i/>
          <w:iCs/>
          <w:sz w:val="24"/>
          <w:szCs w:val="24"/>
          <w:lang w:eastAsia="en-AU"/>
        </w:rPr>
        <w:t xml:space="preserve">CECS-Priority Discipline </w:t>
      </w:r>
      <w:r w:rsidRPr="00B969F2">
        <w:rPr>
          <w:rFonts w:ascii="Times New Roman" w:eastAsia="Times New Roman" w:hAnsi="Times New Roman" w:cs="Times New Roman"/>
          <w:sz w:val="24"/>
          <w:szCs w:val="24"/>
          <w:lang w:eastAsia="en-AU"/>
        </w:rPr>
        <w:t>and will not be available for new offers from 2010</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as specified in paragraph </w:t>
      </w:r>
      <w:r w:rsidR="003E4031" w:rsidRPr="00B969F2">
        <w:rPr>
          <w:rFonts w:ascii="Times New Roman" w:eastAsia="Times New Roman" w:hAnsi="Times New Roman" w:cs="Times New Roman"/>
          <w:sz w:val="24"/>
          <w:szCs w:val="24"/>
          <w:lang w:eastAsia="en-AU"/>
        </w:rPr>
        <w:t>4</w:t>
      </w:r>
      <w:r w:rsidRPr="00B969F2">
        <w:rPr>
          <w:rFonts w:ascii="Times New Roman" w:eastAsia="Times New Roman" w:hAnsi="Times New Roman" w:cs="Times New Roman"/>
          <w:sz w:val="24"/>
          <w:szCs w:val="24"/>
          <w:lang w:eastAsia="en-AU"/>
        </w:rPr>
        <w:t xml:space="preserve">.1 and will be “grandfathered” until entitlement is consumed </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i/>
          <w:iCs/>
          <w:sz w:val="24"/>
          <w:szCs w:val="24"/>
          <w:lang w:eastAsia="en-AU"/>
        </w:rPr>
      </w:pPr>
      <w:r w:rsidRPr="00B969F2">
        <w:rPr>
          <w:rFonts w:ascii="Times New Roman" w:eastAsia="Times New Roman" w:hAnsi="Times New Roman" w:cs="Times New Roman"/>
          <w:i/>
          <w:iCs/>
          <w:sz w:val="24"/>
          <w:szCs w:val="24"/>
          <w:lang w:eastAsia="en-AU"/>
        </w:rPr>
        <w:t xml:space="preserve">National Priority Student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a </w:t>
      </w:r>
      <w:r w:rsidRPr="00B969F2">
        <w:rPr>
          <w:rFonts w:ascii="Times New Roman" w:eastAsia="Times New Roman" w:hAnsi="Times New Roman" w:cs="Times New Roman"/>
          <w:iCs/>
          <w:sz w:val="24"/>
          <w:szCs w:val="24"/>
          <w:lang w:eastAsia="en-AU"/>
        </w:rPr>
        <w:t>Commonwealth supported student</w:t>
      </w:r>
      <w:r w:rsidRPr="00B969F2">
        <w:rPr>
          <w:rFonts w:ascii="Times New Roman" w:eastAsia="Times New Roman" w:hAnsi="Times New Roman" w:cs="Times New Roman"/>
          <w:sz w:val="24"/>
          <w:szCs w:val="24"/>
          <w:lang w:eastAsia="en-AU"/>
        </w:rPr>
        <w:t xml:space="preserve"> undertaking a course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as defined in section 30-20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003CD4" w:rsidRPr="00B969F2" w:rsidRDefault="00003CD4" w:rsidP="003A6EE0">
      <w:pPr>
        <w:spacing w:after="100" w:afterAutospacing="1"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provider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is the higher education provider that is administering the scholarship on behalf of the Commonwealth Government</w:t>
      </w: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Relocation scholarship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those accommodation scholarships administered by </w:t>
      </w:r>
      <w:r w:rsidR="00455B80" w:rsidRPr="00B969F2">
        <w:rPr>
          <w:rFonts w:ascii="Times New Roman" w:eastAsia="Times New Roman" w:hAnsi="Times New Roman" w:cs="Times New Roman"/>
          <w:sz w:val="24"/>
          <w:szCs w:val="24"/>
          <w:lang w:eastAsia="en-AU"/>
        </w:rPr>
        <w:t>the Department of Human Services</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scholarship period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in respect of a </w:t>
      </w:r>
      <w:r w:rsidRPr="00B969F2">
        <w:rPr>
          <w:rFonts w:ascii="Times New Roman" w:eastAsia="Times New Roman" w:hAnsi="Times New Roman" w:cs="Times New Roman"/>
          <w:i/>
          <w:iCs/>
          <w:sz w:val="24"/>
          <w:szCs w:val="24"/>
          <w:lang w:eastAsia="en-AU"/>
        </w:rPr>
        <w:t>CS</w:t>
      </w:r>
      <w:r w:rsidR="00A458D4" w:rsidRPr="00B969F2">
        <w:rPr>
          <w:rFonts w:ascii="Times New Roman" w:eastAsia="Times New Roman" w:hAnsi="Times New Roman" w:cs="Times New Roman"/>
          <w:sz w:val="24"/>
          <w:szCs w:val="24"/>
          <w:lang w:eastAsia="en-AU"/>
        </w:rPr>
        <w:t xml:space="preserve"> or an </w:t>
      </w:r>
      <w:r w:rsidR="00A458D4" w:rsidRPr="00B969F2">
        <w:rPr>
          <w:rFonts w:ascii="Times New Roman" w:eastAsia="Times New Roman" w:hAnsi="Times New Roman" w:cs="Times New Roman"/>
          <w:i/>
          <w:sz w:val="24"/>
          <w:szCs w:val="24"/>
          <w:lang w:eastAsia="en-AU"/>
        </w:rPr>
        <w:t>ICS</w:t>
      </w:r>
      <w:r w:rsidRPr="00B969F2">
        <w:rPr>
          <w:rFonts w:ascii="Times New Roman" w:eastAsia="Times New Roman" w:hAnsi="Times New Roman" w:cs="Times New Roman"/>
          <w:sz w:val="24"/>
          <w:szCs w:val="24"/>
          <w:lang w:eastAsia="en-AU"/>
        </w:rPr>
        <w:t xml:space="preserve"> means a six-month period from either 1 January to 30 June or 1 July to 31 December</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572B96" w:rsidRPr="00B969F2" w:rsidRDefault="00572B96" w:rsidP="003A6EE0">
      <w:pPr>
        <w:spacing w:after="0" w:line="240" w:lineRule="auto"/>
        <w:ind w:left="3600" w:hanging="3600"/>
        <w:rPr>
          <w:rFonts w:ascii="Times New Roman" w:eastAsia="Times New Roman" w:hAnsi="Times New Roman" w:cs="Times New Roman"/>
          <w:iCs/>
          <w:sz w:val="24"/>
          <w:szCs w:val="24"/>
          <w:lang w:eastAsia="en-AU"/>
        </w:rPr>
      </w:pPr>
      <w:r w:rsidRPr="00B969F2">
        <w:rPr>
          <w:rFonts w:ascii="Times New Roman" w:eastAsia="Times New Roman" w:hAnsi="Times New Roman" w:cs="Times New Roman"/>
          <w:i/>
          <w:iCs/>
          <w:sz w:val="24"/>
          <w:szCs w:val="24"/>
          <w:lang w:eastAsia="en-AU"/>
        </w:rPr>
        <w:t xml:space="preserve">Secretary </w:t>
      </w:r>
      <w:r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iCs/>
          <w:sz w:val="24"/>
          <w:szCs w:val="24"/>
          <w:lang w:eastAsia="en-AU"/>
        </w:rPr>
        <w:t>means the Secretary of the Department</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specialist courses </w:t>
      </w:r>
      <w:r w:rsidR="00C92DF8"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means courses identified by </w:t>
      </w:r>
      <w:r w:rsidRPr="00B969F2">
        <w:rPr>
          <w:rFonts w:ascii="Times New Roman" w:eastAsia="Times New Roman" w:hAnsi="Times New Roman" w:cs="Times New Roman"/>
          <w:i/>
          <w:iCs/>
          <w:sz w:val="24"/>
          <w:szCs w:val="24"/>
          <w:lang w:eastAsia="en-AU"/>
        </w:rPr>
        <w:t xml:space="preserve">providers </w:t>
      </w:r>
      <w:r w:rsidRPr="00B969F2">
        <w:rPr>
          <w:rFonts w:ascii="Times New Roman" w:eastAsia="Times New Roman" w:hAnsi="Times New Roman" w:cs="Times New Roman"/>
          <w:sz w:val="24"/>
          <w:szCs w:val="24"/>
          <w:lang w:eastAsia="en-AU"/>
        </w:rPr>
        <w:t xml:space="preserve">through a competitive bidding process and for which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has allocated </w:t>
      </w:r>
      <w:r w:rsidRPr="00B969F2">
        <w:rPr>
          <w:rFonts w:ascii="Times New Roman" w:eastAsia="Times New Roman" w:hAnsi="Times New Roman" w:cs="Times New Roman"/>
          <w:i/>
          <w:iCs/>
          <w:sz w:val="24"/>
          <w:szCs w:val="24"/>
          <w:lang w:eastAsia="en-AU"/>
        </w:rPr>
        <w:t>CAS-Specialist</w:t>
      </w:r>
      <w:r w:rsidRPr="00B969F2">
        <w:rPr>
          <w:rFonts w:ascii="Times New Roman" w:eastAsia="Times New Roman" w:hAnsi="Times New Roman" w:cs="Times New Roman"/>
          <w:sz w:val="24"/>
          <w:szCs w:val="24"/>
          <w:lang w:eastAsia="en-AU"/>
        </w:rPr>
        <w:t xml:space="preserve"> scholarships</w:t>
      </w:r>
      <w:r w:rsidR="002918E4" w:rsidRPr="00B969F2">
        <w:rPr>
          <w:rFonts w:ascii="Times New Roman" w:eastAsia="Times New Roman" w:hAnsi="Times New Roman" w:cs="Times New Roman"/>
          <w:sz w:val="24"/>
          <w:szCs w:val="24"/>
          <w:lang w:eastAsia="en-AU"/>
        </w:rPr>
        <w:t>.</w:t>
      </w:r>
    </w:p>
    <w:p w:rsidR="00B32507" w:rsidRPr="00B969F2" w:rsidRDefault="00B32507" w:rsidP="003A6EE0">
      <w:pPr>
        <w:spacing w:after="0" w:line="240" w:lineRule="auto"/>
        <w:ind w:left="3600" w:hanging="3600"/>
        <w:rPr>
          <w:rFonts w:ascii="Times New Roman" w:eastAsia="Times New Roman" w:hAnsi="Times New Roman" w:cs="Times New Roman"/>
          <w:i/>
          <w:iCs/>
          <w:sz w:val="24"/>
          <w:szCs w:val="24"/>
          <w:lang w:eastAsia="en-AU"/>
        </w:rPr>
      </w:pPr>
    </w:p>
    <w:p w:rsidR="001C15F6" w:rsidRPr="00B969F2" w:rsidRDefault="00B32507"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Student start-up loan </w:t>
      </w:r>
      <w:r w:rsidR="00E82B2F"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iCs/>
          <w:sz w:val="24"/>
          <w:szCs w:val="24"/>
          <w:lang w:eastAsia="en-AU"/>
        </w:rPr>
        <w:t>means those education income contingent loans administered by the Department of Human Services</w:t>
      </w:r>
    </w:p>
    <w:p w:rsidR="00B32507" w:rsidRPr="00B969F2" w:rsidRDefault="00B32507" w:rsidP="003A6EE0">
      <w:pPr>
        <w:spacing w:after="0" w:line="240" w:lineRule="auto"/>
        <w:ind w:left="3600" w:hanging="3600"/>
        <w:rPr>
          <w:rFonts w:ascii="Times New Roman" w:eastAsia="Times New Roman" w:hAnsi="Times New Roman" w:cs="Times New Roman"/>
          <w:i/>
          <w:iCs/>
          <w:sz w:val="24"/>
          <w:szCs w:val="24"/>
          <w:lang w:eastAsia="en-AU"/>
        </w:rPr>
      </w:pPr>
    </w:p>
    <w:p w:rsidR="008421B9" w:rsidRPr="00B969F2" w:rsidRDefault="00553B20"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S</w:t>
      </w:r>
      <w:r w:rsidR="00A458D4" w:rsidRPr="00B969F2">
        <w:rPr>
          <w:rFonts w:ascii="Times New Roman" w:eastAsia="Times New Roman" w:hAnsi="Times New Roman" w:cs="Times New Roman"/>
          <w:i/>
          <w:iCs/>
          <w:sz w:val="24"/>
          <w:szCs w:val="24"/>
          <w:lang w:eastAsia="en-AU"/>
        </w:rPr>
        <w:t>tudent s</w:t>
      </w:r>
      <w:r w:rsidRPr="00B969F2">
        <w:rPr>
          <w:rFonts w:ascii="Times New Roman" w:eastAsia="Times New Roman" w:hAnsi="Times New Roman" w:cs="Times New Roman"/>
          <w:i/>
          <w:iCs/>
          <w:sz w:val="24"/>
          <w:szCs w:val="24"/>
          <w:lang w:eastAsia="en-AU"/>
        </w:rPr>
        <w:t>tart-up scholarship</w:t>
      </w:r>
      <w:r w:rsidRPr="00B969F2">
        <w:rPr>
          <w:rFonts w:ascii="Times New Roman" w:eastAsia="Times New Roman" w:hAnsi="Times New Roman" w:cs="Times New Roman"/>
          <w:sz w:val="24"/>
          <w:szCs w:val="24"/>
          <w:lang w:eastAsia="en-AU"/>
        </w:rPr>
        <w:t xml:space="preserve"> </w:t>
      </w:r>
      <w:r w:rsidR="006942F1"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means those education scholarships administered by </w:t>
      </w:r>
      <w:r w:rsidR="00CA46C1" w:rsidRPr="00B969F2">
        <w:rPr>
          <w:rFonts w:ascii="Times New Roman" w:eastAsia="Times New Roman" w:hAnsi="Times New Roman" w:cs="Times New Roman"/>
          <w:sz w:val="24"/>
          <w:szCs w:val="24"/>
          <w:lang w:eastAsia="en-AU"/>
        </w:rPr>
        <w:t>the Department of Human Services</w:t>
      </w:r>
    </w:p>
    <w:p w:rsidR="00C358BF" w:rsidRPr="00B969F2" w:rsidRDefault="00C358BF"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3600" w:hanging="36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 xml:space="preserve">suspension </w:t>
      </w:r>
      <w:r w:rsidR="00420195" w:rsidRPr="00B969F2">
        <w:rPr>
          <w:rFonts w:ascii="Times New Roman" w:eastAsia="Times New Roman" w:hAnsi="Times New Roman" w:cs="Times New Roman"/>
          <w:i/>
          <w:iCs/>
          <w:sz w:val="24"/>
          <w:szCs w:val="24"/>
          <w:lang w:eastAsia="en-AU"/>
        </w:rPr>
        <w:tab/>
      </w:r>
      <w:r w:rsidRPr="00B969F2">
        <w:rPr>
          <w:rFonts w:ascii="Times New Roman" w:eastAsia="Times New Roman" w:hAnsi="Times New Roman" w:cs="Times New Roman"/>
          <w:sz w:val="24"/>
          <w:szCs w:val="24"/>
          <w:lang w:eastAsia="en-AU"/>
        </w:rPr>
        <w:t xml:space="preserve">in respect of a scholarship, means a period of time during which a scholarship holder is not receiving scholarship payments </w:t>
      </w:r>
    </w:p>
    <w:p w:rsidR="00CA46C1" w:rsidRPr="00B969F2" w:rsidRDefault="00CA46C1" w:rsidP="003A6EE0">
      <w:pPr>
        <w:spacing w:after="0" w:line="240" w:lineRule="auto"/>
        <w:ind w:left="3600" w:hanging="3600"/>
        <w:rPr>
          <w:rFonts w:ascii="Times New Roman" w:eastAsia="Times New Roman" w:hAnsi="Times New Roman" w:cs="Times New Roman"/>
          <w:sz w:val="24"/>
          <w:szCs w:val="24"/>
          <w:lang w:eastAsia="en-AU"/>
        </w:rPr>
      </w:pPr>
    </w:p>
    <w:p w:rsidR="001F36DD" w:rsidRPr="00B969F2" w:rsidRDefault="001F36DD" w:rsidP="003A6EE0">
      <w:pPr>
        <w:spacing w:after="100" w:afterAutospacing="1"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1.5.10 Any reference to a part, division or section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r w:rsidRPr="00B969F2">
        <w:rPr>
          <w:rFonts w:ascii="Times New Roman" w:eastAsia="Times New Roman" w:hAnsi="Times New Roman" w:cs="Times New Roman"/>
          <w:sz w:val="24"/>
          <w:szCs w:val="24"/>
          <w:lang w:eastAsia="en-AU"/>
        </w:rPr>
        <w:t xml:space="preserve"> is a reference to that part, division or section as in force from time to time.</w:t>
      </w:r>
    </w:p>
    <w:p w:rsidR="001F36DD" w:rsidRPr="00B969F2" w:rsidRDefault="001F36DD" w:rsidP="003A6EE0">
      <w:pPr>
        <w:spacing w:after="100" w:afterAutospacing="1"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1.5.15 Terms used in these Guidelines that are in italics have the meaning stated in paragraph 1.5.5 of these Guidelines.</w:t>
      </w:r>
    </w:p>
    <w:p w:rsidR="001F36DD" w:rsidRPr="00B969F2" w:rsidRDefault="001F36DD" w:rsidP="00C358BF">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br w:type="page"/>
      </w:r>
    </w:p>
    <w:p w:rsidR="001F36DD" w:rsidRPr="00B969F2" w:rsidRDefault="001F36DD" w:rsidP="00C358BF">
      <w:pPr>
        <w:keepNext/>
        <w:spacing w:after="120" w:line="240" w:lineRule="auto"/>
        <w:ind w:left="2000" w:hanging="2000"/>
        <w:rPr>
          <w:rFonts w:ascii="Times New Roman" w:eastAsia="Times New Roman" w:hAnsi="Times New Roman" w:cs="Times New Roman"/>
          <w:sz w:val="24"/>
          <w:szCs w:val="24"/>
          <w:lang w:eastAsia="en-AU"/>
        </w:rPr>
      </w:pPr>
      <w:bookmarkStart w:id="15" w:name="_Toc255297235"/>
      <w:bookmarkStart w:id="16" w:name="_Toc111969793"/>
      <w:bookmarkStart w:id="17" w:name="_Toc234751609"/>
      <w:bookmarkEnd w:id="15"/>
      <w:bookmarkEnd w:id="16"/>
      <w:r w:rsidRPr="00B969F2">
        <w:rPr>
          <w:rFonts w:ascii="Times New Roman" w:eastAsia="Times New Roman" w:hAnsi="Times New Roman" w:cs="Times New Roman"/>
          <w:b/>
          <w:bCs/>
          <w:sz w:val="24"/>
          <w:szCs w:val="24"/>
          <w:lang w:eastAsia="en-AU"/>
        </w:rPr>
        <w:t xml:space="preserve">CHAPTER 2 </w:t>
      </w:r>
      <w:r w:rsidR="00420195" w:rsidRPr="00B969F2">
        <w:rPr>
          <w:rFonts w:ascii="Times New Roman" w:eastAsia="Times New Roman" w:hAnsi="Times New Roman" w:cs="Times New Roman"/>
          <w:b/>
          <w:bCs/>
          <w:sz w:val="24"/>
          <w:szCs w:val="24"/>
          <w:lang w:eastAsia="en-AU"/>
        </w:rPr>
        <w:t xml:space="preserve">INDIGENOUS </w:t>
      </w:r>
      <w:r w:rsidRPr="00B969F2">
        <w:rPr>
          <w:rFonts w:ascii="Times New Roman" w:eastAsia="Times New Roman" w:hAnsi="Times New Roman" w:cs="Times New Roman"/>
          <w:b/>
          <w:bCs/>
          <w:sz w:val="24"/>
          <w:szCs w:val="24"/>
          <w:lang w:eastAsia="en-AU"/>
        </w:rPr>
        <w:t>COMMONWEALTH SCHOLARSHIPS</w:t>
      </w:r>
      <w:bookmarkEnd w:id="17"/>
      <w:r w:rsidRPr="00B969F2">
        <w:rPr>
          <w:rFonts w:ascii="Times New Roman" w:eastAsia="Times New Roman" w:hAnsi="Times New Roman" w:cs="Times New Roman"/>
          <w:b/>
          <w:bCs/>
          <w:sz w:val="24"/>
          <w:szCs w:val="24"/>
          <w:lang w:eastAsia="en-AU"/>
        </w:rPr>
        <w:t xml:space="preserve"> </w:t>
      </w:r>
      <w:r w:rsidR="00420195" w:rsidRPr="00B969F2">
        <w:rPr>
          <w:rFonts w:ascii="Times New Roman" w:eastAsia="Times New Roman" w:hAnsi="Times New Roman" w:cs="Times New Roman"/>
          <w:b/>
          <w:bCs/>
          <w:sz w:val="24"/>
          <w:szCs w:val="24"/>
          <w:lang w:eastAsia="en-AU"/>
        </w:rPr>
        <w:t>PROGRAM</w:t>
      </w:r>
    </w:p>
    <w:p w:rsidR="002D69EF" w:rsidRPr="00B969F2" w:rsidRDefault="002D69EF" w:rsidP="00C358BF">
      <w:pPr>
        <w:spacing w:after="120" w:line="240" w:lineRule="auto"/>
        <w:rPr>
          <w:rFonts w:ascii="Times New Roman" w:eastAsia="Times New Roman" w:hAnsi="Times New Roman" w:cs="Times New Roman"/>
          <w:sz w:val="24"/>
          <w:szCs w:val="24"/>
          <w:lang w:eastAsia="en-AU"/>
        </w:rPr>
      </w:pPr>
      <w:bookmarkStart w:id="18" w:name="_Toc234751610"/>
      <w:bookmarkStart w:id="19" w:name="_Toc255297236"/>
      <w:bookmarkEnd w:id="18"/>
    </w:p>
    <w:p w:rsidR="001F36DD" w:rsidRPr="00B969F2" w:rsidRDefault="001F36DD" w:rsidP="00C358BF">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 xml:space="preserve">2.1 PROGRAM OBJECTIVES </w:t>
      </w:r>
      <w:bookmarkEnd w:id="19"/>
    </w:p>
    <w:p w:rsidR="001F36DD" w:rsidRPr="00B969F2" w:rsidRDefault="001F36DD"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The objective of the</w:t>
      </w:r>
      <w:r w:rsidR="002D69EF" w:rsidRPr="00B969F2">
        <w:rPr>
          <w:rFonts w:ascii="Times New Roman" w:eastAsia="Times New Roman" w:hAnsi="Times New Roman" w:cs="Times New Roman"/>
          <w:sz w:val="24"/>
          <w:szCs w:val="24"/>
          <w:lang w:eastAsia="en-AU"/>
        </w:rPr>
        <w:t xml:space="preserve"> Indigenous</w:t>
      </w:r>
      <w:r w:rsidRPr="00B969F2">
        <w:rPr>
          <w:rFonts w:ascii="Times New Roman" w:eastAsia="Times New Roman" w:hAnsi="Times New Roman" w:cs="Times New Roman"/>
          <w:sz w:val="24"/>
          <w:szCs w:val="24"/>
          <w:lang w:eastAsia="en-AU"/>
        </w:rPr>
        <w:t xml:space="preserve"> Commonwealth Scholarships (</w:t>
      </w:r>
      <w:r w:rsidR="002D69EF" w:rsidRPr="00B969F2">
        <w:rPr>
          <w:rFonts w:ascii="Times New Roman" w:eastAsia="Times New Roman" w:hAnsi="Times New Roman" w:cs="Times New Roman"/>
          <w:sz w:val="24"/>
          <w:szCs w:val="24"/>
          <w:lang w:eastAsia="en-AU"/>
        </w:rPr>
        <w:t>ICS) Program is</w:t>
      </w:r>
      <w:r w:rsidRPr="00B969F2">
        <w:rPr>
          <w:rFonts w:ascii="Times New Roman" w:eastAsia="Times New Roman" w:hAnsi="Times New Roman" w:cs="Times New Roman"/>
          <w:sz w:val="24"/>
          <w:szCs w:val="24"/>
          <w:lang w:eastAsia="en-AU"/>
        </w:rPr>
        <w:t xml:space="preserve"> to facilitate choice in higher education and to increase higher education participation for Indigenous students.</w:t>
      </w:r>
    </w:p>
    <w:p w:rsidR="001F36DD" w:rsidRPr="00B969F2" w:rsidRDefault="001F36DD" w:rsidP="008E0BB1">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primary aim of the </w:t>
      </w:r>
      <w:r w:rsidRPr="00B969F2">
        <w:rPr>
          <w:rFonts w:ascii="Times New Roman" w:eastAsia="Times New Roman" w:hAnsi="Times New Roman" w:cs="Times New Roman"/>
          <w:i/>
          <w:iCs/>
          <w:sz w:val="24"/>
          <w:szCs w:val="24"/>
          <w:lang w:eastAsia="en-AU"/>
        </w:rPr>
        <w:t xml:space="preserve">Indigenous Access Scholarship </w:t>
      </w:r>
      <w:r w:rsidRPr="00B969F2">
        <w:rPr>
          <w:rFonts w:ascii="Times New Roman" w:eastAsia="Times New Roman" w:hAnsi="Times New Roman" w:cs="Times New Roman"/>
          <w:sz w:val="24"/>
          <w:szCs w:val="24"/>
          <w:lang w:eastAsia="en-AU"/>
        </w:rPr>
        <w:t xml:space="preserve">is to improve higher education access for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people, particularly those who need to relocate from regional and remote areas, through a one-off payment to take up a higher education undergraduate or </w:t>
      </w:r>
      <w:r w:rsidRPr="00B969F2">
        <w:rPr>
          <w:rFonts w:ascii="Times New Roman" w:eastAsia="Times New Roman" w:hAnsi="Times New Roman" w:cs="Times New Roman"/>
          <w:i/>
          <w:iCs/>
          <w:sz w:val="24"/>
          <w:szCs w:val="24"/>
          <w:lang w:eastAsia="en-AU"/>
        </w:rPr>
        <w:t>eligible enabling course</w:t>
      </w:r>
      <w:r w:rsidRPr="00B969F2">
        <w:rPr>
          <w:rFonts w:ascii="Times New Roman" w:eastAsia="Times New Roman" w:hAnsi="Times New Roman" w:cs="Times New Roman"/>
          <w:sz w:val="24"/>
          <w:szCs w:val="24"/>
          <w:lang w:eastAsia="en-AU"/>
        </w:rPr>
        <w:t xml:space="preserve">. The Indigenous Access Scholarship is targeted at eligible </w:t>
      </w:r>
      <w:r w:rsidRPr="00B969F2">
        <w:rPr>
          <w:rFonts w:ascii="Times New Roman" w:eastAsia="Times New Roman" w:hAnsi="Times New Roman" w:cs="Times New Roman"/>
          <w:i/>
          <w:iCs/>
          <w:sz w:val="24"/>
          <w:szCs w:val="24"/>
          <w:lang w:eastAsia="en-AU"/>
        </w:rPr>
        <w:t>commencing student</w:t>
      </w:r>
      <w:r w:rsidRPr="00B969F2">
        <w:rPr>
          <w:rFonts w:ascii="Times New Roman" w:eastAsia="Times New Roman" w:hAnsi="Times New Roman" w:cs="Times New Roman"/>
          <w:sz w:val="24"/>
          <w:szCs w:val="24"/>
          <w:lang w:eastAsia="en-AU"/>
        </w:rPr>
        <w:t>s.</w:t>
      </w:r>
    </w:p>
    <w:p w:rsidR="008E0BB1" w:rsidRPr="00B969F2" w:rsidRDefault="008E0BB1" w:rsidP="008E0BB1">
      <w:pPr>
        <w:spacing w:after="0" w:line="240" w:lineRule="auto"/>
        <w:rPr>
          <w:rFonts w:ascii="Times New Roman" w:eastAsia="Times New Roman" w:hAnsi="Times New Roman" w:cs="Times New Roman"/>
          <w:sz w:val="24"/>
          <w:szCs w:val="24"/>
          <w:lang w:eastAsia="en-AU"/>
        </w:rPr>
      </w:pPr>
    </w:p>
    <w:p w:rsidR="001F36DD" w:rsidRPr="00B969F2" w:rsidRDefault="001F36DD" w:rsidP="008E0BB1">
      <w:pPr>
        <w:spacing w:after="0" w:line="240" w:lineRule="auto"/>
        <w:rPr>
          <w:rFonts w:ascii="Times New Roman" w:eastAsia="Times New Roman" w:hAnsi="Times New Roman" w:cs="Times New Roman"/>
          <w:b/>
          <w:bCs/>
          <w:sz w:val="24"/>
          <w:szCs w:val="24"/>
          <w:lang w:eastAsia="en-AU"/>
        </w:rPr>
      </w:pPr>
      <w:bookmarkStart w:id="20" w:name="_Toc255297237"/>
      <w:bookmarkStart w:id="21" w:name="_Toc111969797"/>
      <w:bookmarkStart w:id="22" w:name="_Toc234751612"/>
      <w:bookmarkEnd w:id="20"/>
      <w:bookmarkEnd w:id="21"/>
      <w:r w:rsidRPr="00B969F2">
        <w:rPr>
          <w:rFonts w:ascii="Times New Roman" w:eastAsia="Times New Roman" w:hAnsi="Times New Roman" w:cs="Times New Roman"/>
          <w:b/>
          <w:bCs/>
          <w:sz w:val="24"/>
          <w:szCs w:val="24"/>
          <w:lang w:eastAsia="en-AU"/>
        </w:rPr>
        <w:t>2.1.1 Description of Scholarships</w:t>
      </w:r>
      <w:bookmarkEnd w:id="22"/>
    </w:p>
    <w:p w:rsidR="008E0BB1" w:rsidRPr="00B969F2" w:rsidRDefault="008E0BB1" w:rsidP="008E0BB1">
      <w:pPr>
        <w:spacing w:after="0" w:line="240" w:lineRule="auto"/>
        <w:rPr>
          <w:rFonts w:ascii="Times New Roman" w:eastAsia="Times New Roman" w:hAnsi="Times New Roman" w:cs="Times New Roman"/>
          <w:sz w:val="24"/>
          <w:szCs w:val="24"/>
          <w:lang w:eastAsia="en-AU"/>
        </w:rPr>
      </w:pPr>
    </w:p>
    <w:p w:rsidR="001F36DD" w:rsidRPr="00B969F2" w:rsidRDefault="001F36DD" w:rsidP="008E0BB1">
      <w:pPr>
        <w:spacing w:after="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w:t>
      </w:r>
      <w:r w:rsidR="002D69EF" w:rsidRPr="00B969F2">
        <w:rPr>
          <w:rFonts w:ascii="Times New Roman" w:eastAsia="Times New Roman" w:hAnsi="Times New Roman" w:cs="Times New Roman"/>
          <w:sz w:val="24"/>
          <w:szCs w:val="24"/>
          <w:lang w:eastAsia="en-AU"/>
        </w:rPr>
        <w:t xml:space="preserve">Indigenous </w:t>
      </w:r>
      <w:r w:rsidRPr="00B969F2">
        <w:rPr>
          <w:rFonts w:ascii="Times New Roman" w:eastAsia="Times New Roman" w:hAnsi="Times New Roman" w:cs="Times New Roman"/>
          <w:sz w:val="24"/>
          <w:szCs w:val="24"/>
          <w:lang w:eastAsia="en-AU"/>
        </w:rPr>
        <w:t xml:space="preserve">Commonwealth Scholarships, which are standard scholarships, for the purposes of paragraph 46-10 (aa)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r w:rsidRPr="00B969F2">
        <w:rPr>
          <w:rFonts w:ascii="Times New Roman" w:eastAsia="Times New Roman" w:hAnsi="Times New Roman" w:cs="Times New Roman"/>
          <w:sz w:val="24"/>
          <w:szCs w:val="24"/>
          <w:lang w:eastAsia="en-AU"/>
        </w:rPr>
        <w:t xml:space="preserve"> are of two main types:</w:t>
      </w:r>
    </w:p>
    <w:p w:rsidR="001F36DD" w:rsidRPr="00B969F2" w:rsidRDefault="001F36DD" w:rsidP="00C358BF">
      <w:pPr>
        <w:spacing w:after="120" w:line="240" w:lineRule="auto"/>
        <w:ind w:left="1080" w:hanging="36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Indigenous Commonwealth Education Costs Scholarships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which are generally to assist with education costs; and</w:t>
      </w:r>
    </w:p>
    <w:p w:rsidR="001F36DD" w:rsidRPr="00B969F2" w:rsidRDefault="001F36DD" w:rsidP="00C358BF">
      <w:pPr>
        <w:spacing w:after="120" w:line="240" w:lineRule="auto"/>
        <w:ind w:left="1080" w:hanging="36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 Indigenous Commonwealth Accommodation Scholarships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which are generally to assist with accommodation costs.</w:t>
      </w:r>
    </w:p>
    <w:p w:rsidR="001F36DD" w:rsidRPr="00B969F2" w:rsidRDefault="001F36DD"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The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comprise two categories:</w:t>
      </w:r>
    </w:p>
    <w:p w:rsidR="001F36DD" w:rsidRPr="00B969F2" w:rsidRDefault="001F36DD" w:rsidP="00C358BF">
      <w:pPr>
        <w:spacing w:after="120" w:line="240" w:lineRule="auto"/>
        <w:ind w:left="1080" w:hanging="36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with funding for up to eight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s to assist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 enrolled in undergraduate courses </w:t>
      </w:r>
      <w:bookmarkStart w:id="23" w:name="OLE_LINK60"/>
      <w:bookmarkStart w:id="24" w:name="OLE_LINK59"/>
      <w:bookmarkEnd w:id="23"/>
      <w:r w:rsidRPr="00B969F2">
        <w:rPr>
          <w:rFonts w:ascii="Times New Roman" w:eastAsia="Times New Roman" w:hAnsi="Times New Roman" w:cs="Times New Roman"/>
          <w:sz w:val="24"/>
          <w:szCs w:val="24"/>
          <w:lang w:eastAsia="en-AU"/>
        </w:rPr>
        <w:t xml:space="preserve">(not limited to areas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w:t>
      </w:r>
      <w:bookmarkEnd w:id="24"/>
      <w:r w:rsidRPr="00B969F2">
        <w:rPr>
          <w:rFonts w:ascii="Times New Roman" w:eastAsia="Times New Roman" w:hAnsi="Times New Roman" w:cs="Times New Roman"/>
          <w:sz w:val="24"/>
          <w:szCs w:val="24"/>
          <w:lang w:eastAsia="en-AU"/>
        </w:rPr>
        <w:t xml:space="preserve"> or a graduate diploma (or equivalent post </w:t>
      </w:r>
      <w:r w:rsidRPr="00B969F2">
        <w:rPr>
          <w:rFonts w:ascii="Times New Roman" w:eastAsia="Times New Roman" w:hAnsi="Times New Roman" w:cs="Times New Roman"/>
          <w:i/>
          <w:sz w:val="24"/>
          <w:szCs w:val="24"/>
          <w:lang w:eastAsia="en-AU"/>
        </w:rPr>
        <w:t xml:space="preserve">graduate </w:t>
      </w:r>
      <w:r w:rsidRPr="00B969F2">
        <w:rPr>
          <w:rFonts w:ascii="Times New Roman" w:eastAsia="Times New Roman" w:hAnsi="Times New Roman" w:cs="Times New Roman"/>
          <w:i/>
          <w:iCs/>
          <w:sz w:val="24"/>
          <w:szCs w:val="24"/>
          <w:lang w:eastAsia="en-AU"/>
        </w:rPr>
        <w:t>course of study</w:t>
      </w:r>
      <w:r w:rsidRPr="00B969F2">
        <w:rPr>
          <w:rFonts w:ascii="Times New Roman" w:eastAsia="Times New Roman" w:hAnsi="Times New Roman" w:cs="Times New Roman"/>
          <w:sz w:val="24"/>
          <w:szCs w:val="24"/>
          <w:lang w:eastAsia="en-AU"/>
        </w:rPr>
        <w:t xml:space="preserve">) in an area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required for initial registration to practice in the chosen </w:t>
      </w:r>
      <w:r w:rsidRPr="00B969F2">
        <w:rPr>
          <w:rFonts w:ascii="Times New Roman" w:eastAsia="Times New Roman" w:hAnsi="Times New Roman" w:cs="Times New Roman"/>
          <w:i/>
          <w:iCs/>
          <w:sz w:val="24"/>
          <w:szCs w:val="24"/>
          <w:lang w:eastAsia="en-AU"/>
        </w:rPr>
        <w:t>National Priority</w:t>
      </w:r>
      <w:r w:rsidR="005E5F5F" w:rsidRPr="00B969F2">
        <w:rPr>
          <w:rFonts w:ascii="Times New Roman" w:eastAsia="Times New Roman" w:hAnsi="Times New Roman" w:cs="Times New Roman"/>
          <w:sz w:val="24"/>
          <w:szCs w:val="24"/>
          <w:lang w:eastAsia="en-AU"/>
        </w:rPr>
        <w:t>.</w:t>
      </w:r>
    </w:p>
    <w:p w:rsidR="005E5F5F" w:rsidRPr="00B969F2" w:rsidRDefault="001F36DD" w:rsidP="005E5F5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t>
      </w:r>
      <w:r w:rsidRPr="00B969F2">
        <w:rPr>
          <w:rFonts w:ascii="Times New Roman" w:eastAsia="Times New Roman" w:hAnsi="Times New Roman" w:cs="Times New Roman"/>
          <w:i/>
          <w:sz w:val="24"/>
          <w:szCs w:val="24"/>
          <w:lang w:eastAsia="en-AU"/>
        </w:rPr>
        <w:t>Indigenous Enabling-CECS</w:t>
      </w:r>
      <w:r w:rsidRPr="00B969F2">
        <w:rPr>
          <w:rFonts w:ascii="Times New Roman" w:eastAsia="Times New Roman" w:hAnsi="Times New Roman" w:cs="Times New Roman"/>
          <w:sz w:val="24"/>
          <w:szCs w:val="24"/>
          <w:lang w:eastAsia="en-AU"/>
        </w:rPr>
        <w:t xml:space="preserve">, with funding for up to two scholarship periods, to assist Indigenous students to undertake an eligible enabling course. </w:t>
      </w:r>
    </w:p>
    <w:p w:rsidR="001A20F5" w:rsidRPr="00B969F2" w:rsidRDefault="001F36DD"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The </w:t>
      </w:r>
      <w:r w:rsidRPr="00B969F2">
        <w:rPr>
          <w:rFonts w:ascii="Times New Roman" w:eastAsia="Times New Roman" w:hAnsi="Times New Roman" w:cs="Times New Roman"/>
          <w:i/>
          <w:sz w:val="24"/>
          <w:szCs w:val="24"/>
          <w:lang w:eastAsia="en-AU"/>
        </w:rPr>
        <w:t>Indigenous-CAS</w:t>
      </w:r>
      <w:r w:rsidRPr="00B969F2">
        <w:rPr>
          <w:rFonts w:ascii="Times New Roman" w:eastAsia="Times New Roman" w:hAnsi="Times New Roman" w:cs="Times New Roman"/>
          <w:sz w:val="24"/>
          <w:szCs w:val="24"/>
          <w:lang w:eastAsia="en-AU"/>
        </w:rPr>
        <w:t xml:space="preserve"> comprises three categories:</w:t>
      </w:r>
    </w:p>
    <w:p w:rsidR="005E5F5F" w:rsidRPr="00B969F2" w:rsidRDefault="001F36DD"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 xml:space="preserve">Indigenous-CAS </w:t>
      </w:r>
      <w:r w:rsidRPr="00B969F2">
        <w:rPr>
          <w:rFonts w:ascii="Times New Roman" w:eastAsia="Times New Roman" w:hAnsi="Times New Roman" w:cs="Times New Roman"/>
          <w:sz w:val="24"/>
          <w:szCs w:val="24"/>
          <w:lang w:eastAsia="en-AU"/>
        </w:rPr>
        <w:t xml:space="preserve">with funding for up to eight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s to assist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 with accommodation costs to undertake an undergraduate course (not limited to areas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or a graduate diploma (or equivalent post 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an area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required for initial registration to practice in the chosen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w:t>
      </w:r>
    </w:p>
    <w:p w:rsidR="005E5F5F" w:rsidRPr="00B969F2" w:rsidRDefault="001F36DD"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with funding for up to two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s, to assist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 with accommodation costs to undertake an </w:t>
      </w:r>
      <w:r w:rsidRPr="00B969F2">
        <w:rPr>
          <w:rFonts w:ascii="Times New Roman" w:eastAsia="Times New Roman" w:hAnsi="Times New Roman" w:cs="Times New Roman"/>
          <w:i/>
          <w:iCs/>
          <w:sz w:val="24"/>
          <w:szCs w:val="24"/>
          <w:lang w:eastAsia="en-AU"/>
        </w:rPr>
        <w:t>eligible enabling course</w:t>
      </w:r>
      <w:r w:rsidRPr="00B969F2">
        <w:rPr>
          <w:rFonts w:ascii="Times New Roman" w:eastAsia="Times New Roman" w:hAnsi="Times New Roman" w:cs="Times New Roman"/>
          <w:sz w:val="24"/>
          <w:szCs w:val="24"/>
          <w:lang w:eastAsia="en-AU"/>
        </w:rPr>
        <w:t xml:space="preserve">; </w:t>
      </w:r>
    </w:p>
    <w:p w:rsidR="001F36DD" w:rsidRPr="00B969F2" w:rsidRDefault="001F36DD"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w:t>
      </w:r>
      <w:r w:rsidRPr="00B969F2">
        <w:rPr>
          <w:rFonts w:ascii="Times New Roman" w:eastAsia="Times New Roman" w:hAnsi="Times New Roman" w:cs="Times New Roman"/>
          <w:i/>
          <w:iCs/>
          <w:sz w:val="24"/>
          <w:szCs w:val="24"/>
          <w:lang w:eastAsia="en-AU"/>
        </w:rPr>
        <w:t>Indigenous Access Scholarship</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 xml:space="preserve">(IAS) </w:t>
      </w:r>
      <w:r w:rsidRPr="00B969F2">
        <w:rPr>
          <w:rFonts w:ascii="Times New Roman" w:eastAsia="Times New Roman" w:hAnsi="Times New Roman" w:cs="Times New Roman"/>
          <w:sz w:val="24"/>
          <w:szCs w:val="24"/>
          <w:lang w:eastAsia="en-AU"/>
        </w:rPr>
        <w:t xml:space="preserve">which is a one-off scholarship payment, to assist </w:t>
      </w:r>
      <w:r w:rsidRPr="00B969F2">
        <w:rPr>
          <w:rFonts w:ascii="Times New Roman" w:eastAsia="Times New Roman" w:hAnsi="Times New Roman" w:cs="Times New Roman"/>
          <w:i/>
          <w:iCs/>
          <w:sz w:val="24"/>
          <w:szCs w:val="24"/>
          <w:lang w:eastAsia="en-AU"/>
        </w:rPr>
        <w:t xml:space="preserve">Indigenous </w:t>
      </w:r>
      <w:r w:rsidRPr="00B969F2">
        <w:rPr>
          <w:rFonts w:ascii="Times New Roman" w:eastAsia="Times New Roman" w:hAnsi="Times New Roman" w:cs="Times New Roman"/>
          <w:sz w:val="24"/>
          <w:szCs w:val="24"/>
          <w:lang w:eastAsia="en-AU"/>
        </w:rPr>
        <w:t xml:space="preserve">students to undertake an </w:t>
      </w:r>
      <w:r w:rsidRPr="00B969F2">
        <w:rPr>
          <w:rFonts w:ascii="Times New Roman" w:eastAsia="Times New Roman" w:hAnsi="Times New Roman" w:cs="Times New Roman"/>
          <w:i/>
          <w:iCs/>
          <w:sz w:val="24"/>
          <w:szCs w:val="24"/>
          <w:lang w:eastAsia="en-AU"/>
        </w:rPr>
        <w:t>eligible enabling course,</w:t>
      </w:r>
      <w:r w:rsidRPr="00B969F2">
        <w:rPr>
          <w:rFonts w:ascii="Times New Roman" w:eastAsia="Times New Roman" w:hAnsi="Times New Roman" w:cs="Times New Roman"/>
          <w:sz w:val="24"/>
          <w:szCs w:val="24"/>
          <w:lang w:eastAsia="en-AU"/>
        </w:rPr>
        <w:t xml:space="preserve"> </w:t>
      </w:r>
      <w:bookmarkStart w:id="25" w:name="OLE_LINK18"/>
      <w:r w:rsidRPr="00B969F2">
        <w:rPr>
          <w:rFonts w:ascii="Times New Roman" w:eastAsia="Times New Roman" w:hAnsi="Times New Roman" w:cs="Times New Roman"/>
          <w:sz w:val="24"/>
          <w:szCs w:val="24"/>
          <w:lang w:eastAsia="en-AU"/>
        </w:rPr>
        <w:t>undergraduate course or graduate diploma (or equivalent post graduate course of study) in an area of National Priority required for initial registration to practice in the chosen National Priority field.</w:t>
      </w:r>
      <w:r w:rsidRPr="00B969F2">
        <w:rPr>
          <w:rFonts w:ascii="Times New Roman" w:eastAsia="Times New Roman" w:hAnsi="Times New Roman" w:cs="Times New Roman"/>
          <w:b/>
          <w:bCs/>
          <w:sz w:val="24"/>
          <w:szCs w:val="24"/>
          <w:lang w:eastAsia="en-AU"/>
        </w:rPr>
        <w:t xml:space="preserve"> </w:t>
      </w:r>
      <w:bookmarkEnd w:id="25"/>
    </w:p>
    <w:p w:rsidR="00420195" w:rsidRPr="00B969F2" w:rsidRDefault="00420195" w:rsidP="00C358BF">
      <w:pPr>
        <w:keepNext/>
        <w:spacing w:after="120" w:line="240" w:lineRule="auto"/>
        <w:ind w:left="1080" w:hanging="1080"/>
        <w:rPr>
          <w:rFonts w:ascii="Times New Roman" w:eastAsia="Times New Roman" w:hAnsi="Times New Roman" w:cs="Times New Roman"/>
          <w:b/>
          <w:bCs/>
          <w:sz w:val="24"/>
          <w:szCs w:val="24"/>
          <w:lang w:eastAsia="en-AU"/>
        </w:rPr>
      </w:pPr>
      <w:bookmarkStart w:id="26" w:name="_Toc234751613"/>
    </w:p>
    <w:p w:rsidR="001F36DD" w:rsidRPr="00B969F2" w:rsidRDefault="001F36DD" w:rsidP="00C358BF">
      <w:pPr>
        <w:keepNext/>
        <w:spacing w:after="120" w:line="240" w:lineRule="auto"/>
        <w:ind w:left="1080" w:hanging="10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2.1.</w:t>
      </w:r>
      <w:r w:rsidR="002350E1" w:rsidRPr="00B969F2">
        <w:rPr>
          <w:rFonts w:ascii="Times New Roman" w:eastAsia="Times New Roman" w:hAnsi="Times New Roman" w:cs="Times New Roman"/>
          <w:b/>
          <w:bCs/>
          <w:sz w:val="24"/>
          <w:szCs w:val="24"/>
          <w:lang w:eastAsia="en-AU"/>
        </w:rPr>
        <w:t>5</w:t>
      </w:r>
      <w:r w:rsidRPr="00B969F2">
        <w:rPr>
          <w:rFonts w:ascii="Times New Roman" w:eastAsia="Times New Roman" w:hAnsi="Times New Roman" w:cs="Times New Roman"/>
          <w:b/>
          <w:bCs/>
          <w:sz w:val="24"/>
          <w:szCs w:val="24"/>
          <w:lang w:eastAsia="en-AU"/>
        </w:rPr>
        <w:t xml:space="preserve"> Class of Commonwealth Scholarship</w:t>
      </w:r>
      <w:bookmarkEnd w:id="26"/>
    </w:p>
    <w:p w:rsidR="001F36DD" w:rsidRPr="00B969F2" w:rsidRDefault="001F36DD"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w:t>
      </w:r>
      <w:r w:rsidR="002D69EF" w:rsidRPr="00B969F2">
        <w:rPr>
          <w:rFonts w:ascii="Times New Roman" w:eastAsia="Times New Roman" w:hAnsi="Times New Roman" w:cs="Times New Roman"/>
          <w:sz w:val="24"/>
          <w:szCs w:val="24"/>
          <w:lang w:eastAsia="en-AU"/>
        </w:rPr>
        <w:t xml:space="preserve">n </w:t>
      </w:r>
      <w:r w:rsidR="002D69EF" w:rsidRPr="00B969F2">
        <w:rPr>
          <w:rFonts w:ascii="Times New Roman" w:eastAsia="Times New Roman" w:hAnsi="Times New Roman" w:cs="Times New Roman"/>
          <w:i/>
          <w:sz w:val="24"/>
          <w:szCs w:val="24"/>
          <w:lang w:eastAsia="en-AU"/>
        </w:rPr>
        <w:t>I</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specified under these Guidelines is an indirectly-paid standard scholarship under paragraph 46-10 (aa)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w:t>
      </w:r>
    </w:p>
    <w:p w:rsidR="00C358BF" w:rsidRPr="00B969F2" w:rsidRDefault="00C358BF" w:rsidP="003A6EE0">
      <w:pPr>
        <w:spacing w:after="120" w:line="240" w:lineRule="auto"/>
        <w:rPr>
          <w:rFonts w:ascii="Times New Roman" w:eastAsia="Times New Roman" w:hAnsi="Times New Roman" w:cs="Times New Roman"/>
          <w:sz w:val="24"/>
          <w:szCs w:val="24"/>
          <w:lang w:eastAsia="en-AU"/>
        </w:rPr>
      </w:pPr>
    </w:p>
    <w:p w:rsidR="001F36DD" w:rsidRPr="00B969F2" w:rsidRDefault="001F36DD" w:rsidP="003A6EE0">
      <w:pPr>
        <w:keepNext/>
        <w:spacing w:after="120" w:line="240" w:lineRule="auto"/>
        <w:rPr>
          <w:rFonts w:ascii="Times New Roman" w:eastAsia="Times New Roman" w:hAnsi="Times New Roman" w:cs="Times New Roman"/>
          <w:sz w:val="24"/>
          <w:szCs w:val="24"/>
          <w:lang w:eastAsia="en-AU"/>
        </w:rPr>
      </w:pPr>
      <w:bookmarkStart w:id="27" w:name="_Toc255297238"/>
      <w:bookmarkStart w:id="28" w:name="_Toc234751614"/>
      <w:bookmarkEnd w:id="27"/>
      <w:r w:rsidRPr="00B969F2">
        <w:rPr>
          <w:rFonts w:ascii="Times New Roman" w:eastAsia="Times New Roman" w:hAnsi="Times New Roman" w:cs="Times New Roman"/>
          <w:b/>
          <w:bCs/>
          <w:sz w:val="24"/>
          <w:szCs w:val="24"/>
          <w:lang w:eastAsia="en-AU"/>
        </w:rPr>
        <w:t xml:space="preserve">2.5 </w:t>
      </w:r>
      <w:bookmarkEnd w:id="28"/>
      <w:r w:rsidRPr="00B969F2">
        <w:rPr>
          <w:rFonts w:ascii="Times New Roman" w:eastAsia="Times New Roman" w:hAnsi="Times New Roman" w:cs="Times New Roman"/>
          <w:b/>
          <w:bCs/>
          <w:sz w:val="24"/>
          <w:szCs w:val="24"/>
          <w:lang w:eastAsia="en-AU"/>
        </w:rPr>
        <w:t>GRANTS</w:t>
      </w:r>
    </w:p>
    <w:p w:rsidR="001F36DD" w:rsidRPr="00B969F2" w:rsidRDefault="001F36DD" w:rsidP="003A6EE0">
      <w:pPr>
        <w:keepNext/>
        <w:spacing w:after="120" w:line="240" w:lineRule="auto"/>
        <w:rPr>
          <w:rFonts w:ascii="Times New Roman" w:eastAsia="Times New Roman" w:hAnsi="Times New Roman" w:cs="Times New Roman"/>
          <w:sz w:val="24"/>
          <w:szCs w:val="24"/>
          <w:lang w:eastAsia="en-AU"/>
        </w:rPr>
      </w:pPr>
      <w:bookmarkStart w:id="29" w:name="_Toc234751615"/>
      <w:bookmarkStart w:id="30" w:name="_Toc255297239"/>
      <w:bookmarkStart w:id="31" w:name="_Toc111969799"/>
      <w:bookmarkEnd w:id="29"/>
      <w:bookmarkEnd w:id="30"/>
      <w:r w:rsidRPr="00B969F2">
        <w:rPr>
          <w:rFonts w:ascii="Times New Roman" w:eastAsia="Times New Roman" w:hAnsi="Times New Roman" w:cs="Times New Roman"/>
          <w:b/>
          <w:bCs/>
          <w:sz w:val="24"/>
          <w:szCs w:val="24"/>
          <w:lang w:eastAsia="en-AU"/>
        </w:rPr>
        <w:t>2.5.1 How Grant Amounts are to be Determined</w:t>
      </w:r>
      <w:bookmarkEnd w:id="31"/>
      <w:r w:rsidRPr="00B969F2">
        <w:rPr>
          <w:rFonts w:ascii="Times New Roman" w:eastAsia="Times New Roman" w:hAnsi="Times New Roman" w:cs="Times New Roman"/>
          <w:b/>
          <w:bCs/>
          <w:sz w:val="24"/>
          <w:szCs w:val="24"/>
          <w:lang w:eastAsia="en-AU"/>
        </w:rPr>
        <w:t xml:space="preserve"> </w:t>
      </w:r>
    </w:p>
    <w:p w:rsidR="00622B67" w:rsidRPr="00B969F2" w:rsidRDefault="00622B67" w:rsidP="00622B67">
      <w:pPr>
        <w:spacing w:before="100" w:beforeAutospacing="1"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maximum amount of </w:t>
      </w:r>
      <w:r w:rsidRPr="00B969F2">
        <w:rPr>
          <w:rFonts w:ascii="Times New Roman" w:eastAsia="Times New Roman" w:hAnsi="Times New Roman" w:cs="Times New Roman"/>
          <w:i/>
          <w:sz w:val="24"/>
          <w:szCs w:val="24"/>
          <w:lang w:eastAsia="en-AU"/>
        </w:rPr>
        <w:t>ICS</w:t>
      </w:r>
      <w:r w:rsidRPr="00B969F2">
        <w:rPr>
          <w:rFonts w:ascii="Times New Roman" w:eastAsia="Times New Roman" w:hAnsi="Times New Roman" w:cs="Times New Roman"/>
          <w:sz w:val="24"/>
          <w:szCs w:val="24"/>
          <w:lang w:eastAsia="en-AU"/>
        </w:rPr>
        <w:t xml:space="preserve"> grant to be paid to a provider under section 46-15 of the </w:t>
      </w:r>
      <w:r w:rsidRPr="00B969F2">
        <w:rPr>
          <w:rFonts w:ascii="Times New Roman" w:eastAsia="Times New Roman" w:hAnsi="Times New Roman" w:cs="Times New Roman"/>
          <w:i/>
          <w:sz w:val="24"/>
          <w:szCs w:val="24"/>
          <w:lang w:eastAsia="en-AU"/>
        </w:rPr>
        <w:t>Act</w:t>
      </w:r>
      <w:r w:rsidRPr="00B969F2">
        <w:rPr>
          <w:rFonts w:ascii="Times New Roman" w:eastAsia="Times New Roman" w:hAnsi="Times New Roman" w:cs="Times New Roman"/>
          <w:sz w:val="24"/>
          <w:szCs w:val="24"/>
          <w:lang w:eastAsia="en-AU"/>
        </w:rPr>
        <w:t xml:space="preserve"> for a year will equal the sum of the </w:t>
      </w:r>
      <w:r w:rsidRPr="00B969F2">
        <w:rPr>
          <w:rFonts w:ascii="Times New Roman" w:eastAsia="Times New Roman" w:hAnsi="Times New Roman" w:cs="Times New Roman"/>
          <w:i/>
          <w:sz w:val="24"/>
          <w:szCs w:val="24"/>
          <w:lang w:eastAsia="en-AU"/>
        </w:rPr>
        <w:t>Indigenous-CECS</w:t>
      </w:r>
      <w:r w:rsidRPr="00B969F2">
        <w:rPr>
          <w:rFonts w:ascii="Times New Roman" w:eastAsia="Times New Roman" w:hAnsi="Times New Roman" w:cs="Times New Roman"/>
          <w:sz w:val="24"/>
          <w:szCs w:val="24"/>
          <w:lang w:eastAsia="en-AU"/>
        </w:rPr>
        <w:t xml:space="preserve"> grant amount; the</w:t>
      </w:r>
      <w:r w:rsidRPr="00B969F2">
        <w:rPr>
          <w:rFonts w:ascii="Times New Roman" w:eastAsia="Times New Roman" w:hAnsi="Times New Roman" w:cs="Times New Roman"/>
          <w:i/>
          <w:sz w:val="24"/>
          <w:szCs w:val="24"/>
          <w:lang w:eastAsia="en-AU"/>
        </w:rPr>
        <w:t xml:space="preserve"> Indigenous-CAS</w:t>
      </w:r>
      <w:r w:rsidRPr="00B969F2">
        <w:rPr>
          <w:rFonts w:ascii="Times New Roman" w:eastAsia="Times New Roman" w:hAnsi="Times New Roman" w:cs="Times New Roman"/>
          <w:sz w:val="24"/>
          <w:szCs w:val="24"/>
          <w:lang w:eastAsia="en-AU"/>
        </w:rPr>
        <w:t xml:space="preserve"> grant amount and the </w:t>
      </w:r>
      <w:r w:rsidRPr="00B969F2">
        <w:rPr>
          <w:rFonts w:ascii="Times New Roman" w:eastAsia="Times New Roman" w:hAnsi="Times New Roman" w:cs="Times New Roman"/>
          <w:i/>
          <w:sz w:val="24"/>
          <w:szCs w:val="24"/>
          <w:lang w:eastAsia="en-AU"/>
        </w:rPr>
        <w:t xml:space="preserve">IAS </w:t>
      </w:r>
      <w:r w:rsidRPr="00B969F2">
        <w:rPr>
          <w:rFonts w:ascii="Times New Roman" w:eastAsia="Times New Roman" w:hAnsi="Times New Roman" w:cs="Times New Roman"/>
          <w:sz w:val="24"/>
          <w:szCs w:val="24"/>
          <w:lang w:eastAsia="en-AU"/>
        </w:rPr>
        <w:t xml:space="preserve">grant amount. </w:t>
      </w:r>
    </w:p>
    <w:p w:rsidR="000F39C3" w:rsidRPr="00B969F2" w:rsidRDefault="000F39C3" w:rsidP="000F39C3">
      <w:pPr>
        <w:keepNext/>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Grant amounts are calculated for each </w:t>
      </w:r>
      <w:r w:rsidRPr="00B969F2">
        <w:rPr>
          <w:rFonts w:ascii="Times New Roman" w:eastAsia="Times New Roman" w:hAnsi="Times New Roman" w:cs="Times New Roman"/>
          <w:i/>
          <w:iCs/>
          <w:sz w:val="24"/>
          <w:szCs w:val="24"/>
          <w:lang w:eastAsia="en-AU"/>
        </w:rPr>
        <w:t xml:space="preserve">ICS </w:t>
      </w:r>
      <w:r w:rsidRPr="00B969F2">
        <w:rPr>
          <w:rFonts w:ascii="Times New Roman" w:eastAsia="Times New Roman" w:hAnsi="Times New Roman" w:cs="Times New Roman"/>
          <w:sz w:val="24"/>
          <w:szCs w:val="24"/>
          <w:lang w:eastAsia="en-AU"/>
        </w:rPr>
        <w:t>category specified in paragraph 2.1.1 of these Guidelines as follows:</w:t>
      </w:r>
    </w:p>
    <w:tbl>
      <w:tblPr>
        <w:tblW w:w="0" w:type="auto"/>
        <w:tblCellMar>
          <w:left w:w="0" w:type="dxa"/>
          <w:right w:w="0" w:type="dxa"/>
        </w:tblCellMar>
        <w:tblLook w:val="04A0" w:firstRow="1" w:lastRow="0" w:firstColumn="1" w:lastColumn="0" w:noHBand="0" w:noVBand="1"/>
      </w:tblPr>
      <w:tblGrid>
        <w:gridCol w:w="1771"/>
        <w:gridCol w:w="737"/>
        <w:gridCol w:w="3600"/>
        <w:gridCol w:w="976"/>
        <w:gridCol w:w="1772"/>
      </w:tblGrid>
      <w:tr w:rsidR="000F39C3" w:rsidRPr="00B969F2" w:rsidTr="0001257F">
        <w:tc>
          <w:tcPr>
            <w:tcW w:w="1771" w:type="dxa"/>
            <w:tcMar>
              <w:top w:w="0" w:type="dxa"/>
              <w:left w:w="108" w:type="dxa"/>
              <w:bottom w:w="0" w:type="dxa"/>
              <w:right w:w="108" w:type="dxa"/>
            </w:tcMar>
            <w:hideMark/>
          </w:tcPr>
          <w:p w:rsidR="000F39C3" w:rsidRPr="00B969F2" w:rsidRDefault="000F39C3" w:rsidP="0001257F">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Grant Amount</w:t>
            </w:r>
          </w:p>
        </w:tc>
        <w:tc>
          <w:tcPr>
            <w:tcW w:w="737" w:type="dxa"/>
            <w:tcMar>
              <w:top w:w="0" w:type="dxa"/>
              <w:left w:w="108" w:type="dxa"/>
              <w:bottom w:w="0" w:type="dxa"/>
              <w:right w:w="108" w:type="dxa"/>
            </w:tcMar>
            <w:hideMark/>
          </w:tcPr>
          <w:p w:rsidR="000F39C3" w:rsidRPr="00B969F2" w:rsidRDefault="000F39C3" w:rsidP="0001257F">
            <w:pPr>
              <w:keepNext/>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w:t>
            </w:r>
          </w:p>
        </w:tc>
        <w:tc>
          <w:tcPr>
            <w:tcW w:w="3600" w:type="dxa"/>
            <w:tcMar>
              <w:top w:w="0" w:type="dxa"/>
              <w:left w:w="108" w:type="dxa"/>
              <w:bottom w:w="0" w:type="dxa"/>
              <w:right w:w="108" w:type="dxa"/>
            </w:tcMar>
            <w:hideMark/>
          </w:tcPr>
          <w:p w:rsidR="000F39C3" w:rsidRPr="00B969F2" w:rsidRDefault="000F39C3" w:rsidP="0001257F">
            <w:pPr>
              <w:keepNext/>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Number of </w:t>
            </w:r>
            <w:r w:rsidRPr="00B969F2">
              <w:rPr>
                <w:rFonts w:ascii="Times New Roman" w:eastAsia="Times New Roman" w:hAnsi="Times New Roman" w:cs="Times New Roman"/>
                <w:i/>
                <w:iCs/>
                <w:sz w:val="24"/>
                <w:szCs w:val="24"/>
                <w:lang w:eastAsia="en-AU"/>
              </w:rPr>
              <w:t>ICS</w:t>
            </w:r>
            <w:r w:rsidRPr="00B969F2">
              <w:rPr>
                <w:rFonts w:ascii="Times New Roman" w:eastAsia="Times New Roman" w:hAnsi="Times New Roman" w:cs="Times New Roman"/>
                <w:sz w:val="24"/>
                <w:szCs w:val="24"/>
                <w:lang w:eastAsia="en-AU"/>
              </w:rPr>
              <w:t xml:space="preserve"> in the category allocated to </w:t>
            </w:r>
            <w:r w:rsidRPr="00B969F2">
              <w:rPr>
                <w:rFonts w:ascii="Times New Roman" w:eastAsia="Times New Roman" w:hAnsi="Times New Roman" w:cs="Times New Roman"/>
                <w:i/>
                <w:iCs/>
                <w:sz w:val="24"/>
                <w:szCs w:val="24"/>
                <w:lang w:eastAsia="en-AU"/>
              </w:rPr>
              <w:t xml:space="preserve">the provider, </w:t>
            </w:r>
            <w:r w:rsidRPr="00B969F2">
              <w:rPr>
                <w:rFonts w:ascii="Times New Roman" w:eastAsia="Times New Roman" w:hAnsi="Times New Roman" w:cs="Times New Roman"/>
                <w:sz w:val="24"/>
                <w:szCs w:val="24"/>
                <w:lang w:eastAsia="en-AU"/>
              </w:rPr>
              <w:t>as determined under paragraphs</w:t>
            </w:r>
            <w:r w:rsidRPr="00B969F2">
              <w:rPr>
                <w:rFonts w:ascii="Times New Roman" w:eastAsia="Times New Roman" w:hAnsi="Times New Roman" w:cs="Times New Roman"/>
                <w:i/>
                <w:iCs/>
                <w:sz w:val="24"/>
                <w:szCs w:val="24"/>
                <w:lang w:eastAsia="en-AU"/>
              </w:rPr>
              <w:t xml:space="preserve"> 2.5.5(1) </w:t>
            </w:r>
            <w:r w:rsidRPr="00B969F2">
              <w:rPr>
                <w:rFonts w:ascii="Times New Roman" w:eastAsia="Times New Roman" w:hAnsi="Times New Roman" w:cs="Times New Roman"/>
                <w:iCs/>
                <w:sz w:val="24"/>
                <w:szCs w:val="24"/>
                <w:lang w:eastAsia="en-AU"/>
              </w:rPr>
              <w:t>to</w:t>
            </w:r>
            <w:r w:rsidRPr="00B969F2">
              <w:rPr>
                <w:rFonts w:ascii="Times New Roman" w:eastAsia="Times New Roman" w:hAnsi="Times New Roman" w:cs="Times New Roman"/>
                <w:i/>
                <w:iCs/>
                <w:sz w:val="24"/>
                <w:szCs w:val="24"/>
                <w:lang w:eastAsia="en-AU"/>
              </w:rPr>
              <w:t xml:space="preserve"> 2.5.5(3) </w:t>
            </w:r>
            <w:r w:rsidRPr="00B969F2">
              <w:rPr>
                <w:rFonts w:ascii="Times New Roman" w:eastAsia="Times New Roman" w:hAnsi="Times New Roman" w:cs="Times New Roman"/>
                <w:sz w:val="24"/>
                <w:szCs w:val="24"/>
                <w:lang w:eastAsia="en-AU"/>
              </w:rPr>
              <w:t>of these Guidelines</w:t>
            </w:r>
          </w:p>
        </w:tc>
        <w:tc>
          <w:tcPr>
            <w:tcW w:w="976" w:type="dxa"/>
            <w:tcMar>
              <w:top w:w="0" w:type="dxa"/>
              <w:left w:w="108" w:type="dxa"/>
              <w:bottom w:w="0" w:type="dxa"/>
              <w:right w:w="108" w:type="dxa"/>
            </w:tcMar>
            <w:hideMark/>
          </w:tcPr>
          <w:p w:rsidR="000F39C3" w:rsidRPr="00B969F2" w:rsidRDefault="000F39C3" w:rsidP="0001257F">
            <w:pPr>
              <w:keepNext/>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x</w:t>
            </w:r>
          </w:p>
        </w:tc>
        <w:tc>
          <w:tcPr>
            <w:tcW w:w="1772" w:type="dxa"/>
            <w:tcMar>
              <w:top w:w="0" w:type="dxa"/>
              <w:left w:w="108" w:type="dxa"/>
              <w:bottom w:w="0" w:type="dxa"/>
              <w:right w:w="108" w:type="dxa"/>
            </w:tcMar>
            <w:hideMark/>
          </w:tcPr>
          <w:p w:rsidR="000F39C3" w:rsidRPr="00B969F2" w:rsidRDefault="000F39C3" w:rsidP="0001257F">
            <w:pPr>
              <w:keepNext/>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Value of the </w:t>
            </w:r>
            <w:r w:rsidRPr="00B969F2">
              <w:rPr>
                <w:rFonts w:ascii="Times New Roman" w:eastAsia="Times New Roman" w:hAnsi="Times New Roman" w:cs="Times New Roman"/>
                <w:i/>
                <w:iCs/>
                <w:sz w:val="24"/>
                <w:szCs w:val="24"/>
                <w:lang w:eastAsia="en-AU"/>
              </w:rPr>
              <w:t>ICS</w:t>
            </w:r>
            <w:r w:rsidRPr="00B969F2">
              <w:rPr>
                <w:rFonts w:ascii="Times New Roman" w:eastAsia="Times New Roman" w:hAnsi="Times New Roman" w:cs="Times New Roman"/>
                <w:sz w:val="24"/>
                <w:szCs w:val="24"/>
                <w:lang w:eastAsia="en-AU"/>
              </w:rPr>
              <w:t xml:space="preserve"> for each category</w:t>
            </w:r>
          </w:p>
        </w:tc>
      </w:tr>
    </w:tbl>
    <w:p w:rsidR="00400543" w:rsidRPr="00B969F2" w:rsidRDefault="00400543" w:rsidP="000F39C3">
      <w:pPr>
        <w:rPr>
          <w:rFonts w:ascii="Times New Roman" w:hAnsi="Times New Roman" w:cs="Times New Roman"/>
          <w:sz w:val="24"/>
          <w:szCs w:val="24"/>
        </w:rPr>
      </w:pPr>
      <w:r w:rsidRPr="00B969F2">
        <w:rPr>
          <w:rFonts w:ascii="Times New Roman" w:hAnsi="Times New Roman" w:cs="Times New Roman"/>
          <w:sz w:val="24"/>
          <w:szCs w:val="24"/>
        </w:rPr>
        <w:t xml:space="preserve">The </w:t>
      </w:r>
      <w:r w:rsidR="000F39C3" w:rsidRPr="00B969F2">
        <w:rPr>
          <w:rFonts w:ascii="Times New Roman" w:hAnsi="Times New Roman" w:cs="Times New Roman"/>
          <w:sz w:val="24"/>
          <w:szCs w:val="24"/>
        </w:rPr>
        <w:t xml:space="preserve">value of </w:t>
      </w:r>
      <w:r w:rsidR="000F39C3" w:rsidRPr="00B969F2">
        <w:rPr>
          <w:rFonts w:ascii="Times New Roman" w:hAnsi="Times New Roman" w:cs="Times New Roman"/>
          <w:i/>
          <w:sz w:val="24"/>
          <w:szCs w:val="24"/>
        </w:rPr>
        <w:t>ICS</w:t>
      </w:r>
      <w:r w:rsidR="000F39C3" w:rsidRPr="00B969F2">
        <w:rPr>
          <w:rFonts w:ascii="Times New Roman" w:hAnsi="Times New Roman" w:cs="Times New Roman"/>
          <w:sz w:val="24"/>
          <w:szCs w:val="24"/>
        </w:rPr>
        <w:t xml:space="preserve"> for each category for a year is set out in the table below.</w:t>
      </w:r>
    </w:p>
    <w:tbl>
      <w:tblPr>
        <w:tblW w:w="0" w:type="auto"/>
        <w:tblInd w:w="1080" w:type="dxa"/>
        <w:tblCellMar>
          <w:left w:w="0" w:type="dxa"/>
          <w:right w:w="0" w:type="dxa"/>
        </w:tblCellMar>
        <w:tblLook w:val="04A0" w:firstRow="1" w:lastRow="0" w:firstColumn="1" w:lastColumn="0" w:noHBand="0" w:noVBand="1"/>
      </w:tblPr>
      <w:tblGrid>
        <w:gridCol w:w="1876"/>
        <w:gridCol w:w="1083"/>
        <w:gridCol w:w="2448"/>
        <w:gridCol w:w="2693"/>
      </w:tblGrid>
      <w:tr w:rsidR="009C2DE5" w:rsidRPr="00B969F2" w:rsidTr="00D82F7B">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b/>
                <w:bCs/>
                <w:sz w:val="24"/>
                <w:szCs w:val="24"/>
              </w:rPr>
            </w:pPr>
            <w:r w:rsidRPr="00B969F2">
              <w:rPr>
                <w:rFonts w:ascii="Times New Roman" w:hAnsi="Times New Roman" w:cs="Times New Roman"/>
                <w:b/>
                <w:bCs/>
                <w:sz w:val="24"/>
                <w:szCs w:val="24"/>
              </w:rPr>
              <w:t>Scholarship type</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b/>
                <w:bCs/>
                <w:sz w:val="24"/>
                <w:szCs w:val="24"/>
              </w:rPr>
            </w:pPr>
            <w:r w:rsidRPr="00B969F2">
              <w:rPr>
                <w:rFonts w:ascii="Times New Roman" w:hAnsi="Times New Roman" w:cs="Times New Roman"/>
                <w:b/>
                <w:bCs/>
                <w:sz w:val="24"/>
                <w:szCs w:val="24"/>
              </w:rPr>
              <w:t>2014</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b/>
                <w:bCs/>
                <w:sz w:val="24"/>
                <w:szCs w:val="24"/>
              </w:rPr>
            </w:pPr>
            <w:r w:rsidRPr="00B969F2">
              <w:rPr>
                <w:rFonts w:ascii="Times New Roman" w:hAnsi="Times New Roman" w:cs="Times New Roman"/>
                <w:b/>
                <w:bCs/>
                <w:sz w:val="24"/>
                <w:szCs w:val="24"/>
              </w:rPr>
              <w:t>2015</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b/>
                <w:bCs/>
                <w:sz w:val="24"/>
                <w:szCs w:val="24"/>
              </w:rPr>
            </w:pPr>
            <w:r w:rsidRPr="00B969F2">
              <w:rPr>
                <w:rFonts w:ascii="Times New Roman" w:hAnsi="Times New Roman" w:cs="Times New Roman"/>
                <w:b/>
                <w:bCs/>
                <w:sz w:val="24"/>
                <w:szCs w:val="24"/>
              </w:rPr>
              <w:t>2016</w:t>
            </w:r>
          </w:p>
        </w:tc>
      </w:tr>
      <w:tr w:rsidR="009C2DE5" w:rsidRPr="00B969F2" w:rsidTr="00D82F7B">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i/>
                <w:sz w:val="24"/>
                <w:szCs w:val="24"/>
              </w:rPr>
            </w:pPr>
            <w:r w:rsidRPr="00B969F2">
              <w:rPr>
                <w:rFonts w:ascii="Times New Roman" w:hAnsi="Times New Roman" w:cs="Times New Roman"/>
                <w:i/>
                <w:sz w:val="24"/>
                <w:szCs w:val="24"/>
              </w:rPr>
              <w:t>IECECS / ICECS</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sz w:val="24"/>
                <w:szCs w:val="24"/>
              </w:rPr>
            </w:pPr>
            <w:r w:rsidRPr="00B969F2">
              <w:rPr>
                <w:rFonts w:ascii="Times New Roman" w:hAnsi="Times New Roman" w:cs="Times New Roman"/>
                <w:sz w:val="24"/>
                <w:szCs w:val="24"/>
              </w:rPr>
              <w:t>$2,492</w:t>
            </w:r>
          </w:p>
        </w:tc>
        <w:tc>
          <w:tcPr>
            <w:tcW w:w="244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sz w:val="24"/>
                <w:szCs w:val="24"/>
              </w:rPr>
            </w:pPr>
            <w:r w:rsidRPr="00B969F2">
              <w:rPr>
                <w:rFonts w:ascii="Times New Roman" w:hAnsi="Times New Roman" w:cs="Times New Roman"/>
                <w:sz w:val="24"/>
                <w:szCs w:val="24"/>
              </w:rPr>
              <w:t xml:space="preserve">2014 amount multiplied by 0.9875 and then indexed in accordance with the method set out in Part 5-6, division 198 of the </w:t>
            </w:r>
            <w:r w:rsidRPr="00B969F2">
              <w:rPr>
                <w:rFonts w:ascii="Times New Roman" w:hAnsi="Times New Roman" w:cs="Times New Roman"/>
                <w:i/>
                <w:sz w:val="24"/>
                <w:szCs w:val="24"/>
              </w:rPr>
              <w:t>Act</w:t>
            </w:r>
            <w:r w:rsidRPr="00B969F2">
              <w:rPr>
                <w:rFonts w:ascii="Times New Roman" w:hAnsi="Times New Roman" w:cs="Times New Roman"/>
                <w:sz w:val="24"/>
                <w:szCs w:val="24"/>
              </w:rPr>
              <w:t>.</w:t>
            </w:r>
          </w:p>
        </w:tc>
        <w:tc>
          <w:tcPr>
            <w:tcW w:w="269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sz w:val="24"/>
                <w:szCs w:val="24"/>
              </w:rPr>
            </w:pPr>
            <w:r w:rsidRPr="00B969F2">
              <w:rPr>
                <w:rFonts w:ascii="Times New Roman" w:hAnsi="Times New Roman" w:cs="Times New Roman"/>
                <w:sz w:val="24"/>
                <w:szCs w:val="24"/>
              </w:rPr>
              <w:t xml:space="preserve">2015 amount indexed in accordance with the method set out in Part 5-6, division 198 of the </w:t>
            </w:r>
            <w:r w:rsidRPr="00B969F2">
              <w:rPr>
                <w:rFonts w:ascii="Times New Roman" w:hAnsi="Times New Roman" w:cs="Times New Roman"/>
                <w:i/>
                <w:sz w:val="24"/>
                <w:szCs w:val="24"/>
              </w:rPr>
              <w:t>Act</w:t>
            </w:r>
            <w:r w:rsidRPr="00B969F2">
              <w:rPr>
                <w:rFonts w:ascii="Times New Roman" w:hAnsi="Times New Roman" w:cs="Times New Roman"/>
                <w:sz w:val="24"/>
                <w:szCs w:val="24"/>
              </w:rPr>
              <w:t>.</w:t>
            </w:r>
          </w:p>
        </w:tc>
      </w:tr>
      <w:tr w:rsidR="009C2DE5" w:rsidRPr="00B969F2" w:rsidTr="00D82F7B">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i/>
                <w:sz w:val="24"/>
                <w:szCs w:val="24"/>
              </w:rPr>
            </w:pPr>
            <w:r w:rsidRPr="00B969F2">
              <w:rPr>
                <w:rFonts w:ascii="Times New Roman" w:hAnsi="Times New Roman" w:cs="Times New Roman"/>
                <w:i/>
                <w:sz w:val="24"/>
                <w:szCs w:val="24"/>
              </w:rPr>
              <w:t>IECAS / ICAS</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sz w:val="24"/>
                <w:szCs w:val="24"/>
              </w:rPr>
            </w:pPr>
            <w:r w:rsidRPr="00B969F2">
              <w:rPr>
                <w:rFonts w:ascii="Times New Roman" w:hAnsi="Times New Roman" w:cs="Times New Roman"/>
                <w:sz w:val="24"/>
                <w:szCs w:val="24"/>
              </w:rPr>
              <w:t>$4,985</w:t>
            </w:r>
          </w:p>
        </w:tc>
        <w:tc>
          <w:tcPr>
            <w:tcW w:w="2448" w:type="dxa"/>
            <w:vMerge/>
            <w:tcBorders>
              <w:top w:val="nil"/>
              <w:left w:val="nil"/>
              <w:bottom w:val="single" w:sz="8" w:space="0" w:color="auto"/>
              <w:right w:val="single" w:sz="8" w:space="0" w:color="auto"/>
            </w:tcBorders>
            <w:vAlign w:val="center"/>
            <w:hideMark/>
          </w:tcPr>
          <w:p w:rsidR="009C2DE5" w:rsidRPr="00B969F2" w:rsidRDefault="009C2DE5" w:rsidP="003A6EE0">
            <w:pPr>
              <w:spacing w:after="0"/>
              <w:rPr>
                <w:rFonts w:ascii="Times New Roman" w:hAnsi="Times New Roman" w:cs="Times New Roman"/>
                <w:sz w:val="24"/>
                <w:szCs w:val="24"/>
              </w:rPr>
            </w:pPr>
          </w:p>
        </w:tc>
        <w:tc>
          <w:tcPr>
            <w:tcW w:w="2693" w:type="dxa"/>
            <w:vMerge/>
            <w:tcBorders>
              <w:top w:val="nil"/>
              <w:left w:val="nil"/>
              <w:bottom w:val="single" w:sz="8" w:space="0" w:color="auto"/>
              <w:right w:val="single" w:sz="8" w:space="0" w:color="auto"/>
            </w:tcBorders>
            <w:vAlign w:val="center"/>
            <w:hideMark/>
          </w:tcPr>
          <w:p w:rsidR="009C2DE5" w:rsidRPr="00B969F2" w:rsidRDefault="009C2DE5" w:rsidP="003A6EE0">
            <w:pPr>
              <w:spacing w:after="0"/>
              <w:rPr>
                <w:rFonts w:ascii="Times New Roman" w:hAnsi="Times New Roman" w:cs="Times New Roman"/>
                <w:sz w:val="24"/>
                <w:szCs w:val="24"/>
              </w:rPr>
            </w:pPr>
          </w:p>
        </w:tc>
      </w:tr>
      <w:tr w:rsidR="009C2DE5" w:rsidRPr="00B969F2" w:rsidTr="00D82F7B">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i/>
                <w:sz w:val="24"/>
                <w:szCs w:val="24"/>
              </w:rPr>
            </w:pPr>
            <w:r w:rsidRPr="00B969F2">
              <w:rPr>
                <w:rFonts w:ascii="Times New Roman" w:hAnsi="Times New Roman" w:cs="Times New Roman"/>
                <w:i/>
                <w:sz w:val="24"/>
                <w:szCs w:val="24"/>
              </w:rPr>
              <w:t>IAS</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9C2DE5" w:rsidRPr="00B969F2" w:rsidRDefault="009C2DE5" w:rsidP="00C358BF">
            <w:pPr>
              <w:spacing w:after="240"/>
              <w:rPr>
                <w:rFonts w:ascii="Times New Roman" w:hAnsi="Times New Roman" w:cs="Times New Roman"/>
                <w:sz w:val="24"/>
                <w:szCs w:val="24"/>
              </w:rPr>
            </w:pPr>
            <w:r w:rsidRPr="00B969F2">
              <w:rPr>
                <w:rFonts w:ascii="Times New Roman" w:hAnsi="Times New Roman" w:cs="Times New Roman"/>
                <w:sz w:val="24"/>
                <w:szCs w:val="24"/>
              </w:rPr>
              <w:t>$4,702</w:t>
            </w:r>
          </w:p>
        </w:tc>
        <w:tc>
          <w:tcPr>
            <w:tcW w:w="2448" w:type="dxa"/>
            <w:vMerge/>
            <w:tcBorders>
              <w:top w:val="nil"/>
              <w:left w:val="nil"/>
              <w:bottom w:val="single" w:sz="8" w:space="0" w:color="auto"/>
              <w:right w:val="single" w:sz="8" w:space="0" w:color="auto"/>
            </w:tcBorders>
            <w:vAlign w:val="center"/>
            <w:hideMark/>
          </w:tcPr>
          <w:p w:rsidR="009C2DE5" w:rsidRPr="00B969F2" w:rsidRDefault="009C2DE5" w:rsidP="003A6EE0">
            <w:pPr>
              <w:spacing w:after="0"/>
              <w:rPr>
                <w:rFonts w:ascii="Times New Roman" w:hAnsi="Times New Roman" w:cs="Times New Roman"/>
                <w:sz w:val="24"/>
                <w:szCs w:val="24"/>
              </w:rPr>
            </w:pPr>
          </w:p>
        </w:tc>
        <w:tc>
          <w:tcPr>
            <w:tcW w:w="2693" w:type="dxa"/>
            <w:vMerge/>
            <w:tcBorders>
              <w:top w:val="nil"/>
              <w:left w:val="nil"/>
              <w:bottom w:val="single" w:sz="8" w:space="0" w:color="auto"/>
              <w:right w:val="single" w:sz="8" w:space="0" w:color="auto"/>
            </w:tcBorders>
            <w:vAlign w:val="center"/>
            <w:hideMark/>
          </w:tcPr>
          <w:p w:rsidR="009C2DE5" w:rsidRPr="00B969F2" w:rsidRDefault="009C2DE5" w:rsidP="003A6EE0">
            <w:pPr>
              <w:spacing w:after="0"/>
              <w:rPr>
                <w:rFonts w:ascii="Times New Roman" w:hAnsi="Times New Roman" w:cs="Times New Roman"/>
                <w:sz w:val="24"/>
                <w:szCs w:val="24"/>
              </w:rPr>
            </w:pPr>
          </w:p>
        </w:tc>
      </w:tr>
    </w:tbl>
    <w:p w:rsidR="00400543" w:rsidRPr="00B969F2" w:rsidRDefault="00400543" w:rsidP="00622B67">
      <w:pPr>
        <w:spacing w:after="0"/>
        <w:rPr>
          <w:rFonts w:ascii="Times New Roman" w:hAnsi="Times New Roman" w:cs="Times New Roman"/>
          <w:sz w:val="24"/>
          <w:szCs w:val="24"/>
        </w:rPr>
      </w:pPr>
      <w:r w:rsidRPr="00B969F2">
        <w:rPr>
          <w:rFonts w:ascii="Times New Roman" w:hAnsi="Times New Roman" w:cs="Times New Roman"/>
          <w:sz w:val="24"/>
          <w:szCs w:val="24"/>
        </w:rPr>
        <w:br/>
        <w:t xml:space="preserve">The amount for 2017 and later years is the amount for the previous year indexed in accordance with the method set out in Part 5-6, division 198 of the </w:t>
      </w:r>
      <w:r w:rsidRPr="00B969F2">
        <w:rPr>
          <w:rFonts w:ascii="Times New Roman" w:hAnsi="Times New Roman" w:cs="Times New Roman"/>
          <w:i/>
          <w:sz w:val="24"/>
          <w:szCs w:val="24"/>
        </w:rPr>
        <w:t>Act</w:t>
      </w:r>
      <w:r w:rsidRPr="00B969F2">
        <w:rPr>
          <w:rFonts w:ascii="Times New Roman" w:hAnsi="Times New Roman" w:cs="Times New Roman"/>
          <w:sz w:val="24"/>
          <w:szCs w:val="24"/>
        </w:rPr>
        <w:t>.</w:t>
      </w:r>
    </w:p>
    <w:p w:rsidR="00622B67" w:rsidRPr="00B969F2" w:rsidRDefault="00622B67" w:rsidP="00622B67">
      <w:pPr>
        <w:spacing w:after="0"/>
        <w:rPr>
          <w:rFonts w:ascii="Times New Roman" w:eastAsia="Times New Roman" w:hAnsi="Times New Roman" w:cs="Times New Roman"/>
          <w:sz w:val="24"/>
          <w:szCs w:val="24"/>
          <w:lang w:eastAsia="en-AU"/>
        </w:rPr>
      </w:pPr>
    </w:p>
    <w:p w:rsidR="001F36DD" w:rsidRPr="00B969F2" w:rsidRDefault="001F36DD" w:rsidP="003A6EE0">
      <w:pPr>
        <w:keepNext/>
        <w:spacing w:after="120" w:line="240" w:lineRule="auto"/>
        <w:rPr>
          <w:rFonts w:ascii="Times New Roman" w:eastAsia="Times New Roman" w:hAnsi="Times New Roman" w:cs="Times New Roman"/>
          <w:sz w:val="24"/>
          <w:szCs w:val="24"/>
          <w:lang w:eastAsia="en-AU"/>
        </w:rPr>
      </w:pPr>
      <w:bookmarkStart w:id="32" w:name="_Toc255297240"/>
      <w:bookmarkStart w:id="33" w:name="_Toc234751616"/>
      <w:bookmarkEnd w:id="32"/>
      <w:r w:rsidRPr="00B969F2">
        <w:rPr>
          <w:rFonts w:ascii="Times New Roman" w:eastAsia="Times New Roman" w:hAnsi="Times New Roman" w:cs="Times New Roman"/>
          <w:b/>
          <w:bCs/>
          <w:sz w:val="24"/>
          <w:szCs w:val="24"/>
          <w:lang w:eastAsia="en-AU"/>
        </w:rPr>
        <w:t xml:space="preserve">2.5.5 How the Allocation of </w:t>
      </w:r>
      <w:r w:rsidR="008713E9" w:rsidRPr="00B969F2">
        <w:rPr>
          <w:rFonts w:ascii="Times New Roman" w:eastAsia="Times New Roman" w:hAnsi="Times New Roman" w:cs="Times New Roman"/>
          <w:b/>
          <w:bCs/>
          <w:i/>
          <w:iCs/>
          <w:sz w:val="24"/>
          <w:szCs w:val="24"/>
          <w:lang w:eastAsia="en-AU"/>
        </w:rPr>
        <w:t>IC</w:t>
      </w:r>
      <w:r w:rsidRPr="00B969F2">
        <w:rPr>
          <w:rFonts w:ascii="Times New Roman" w:eastAsia="Times New Roman" w:hAnsi="Times New Roman" w:cs="Times New Roman"/>
          <w:b/>
          <w:bCs/>
          <w:i/>
          <w:iCs/>
          <w:sz w:val="24"/>
          <w:szCs w:val="24"/>
          <w:lang w:eastAsia="en-AU"/>
        </w:rPr>
        <w:t>S</w:t>
      </w:r>
      <w:r w:rsidRPr="00B969F2">
        <w:rPr>
          <w:rFonts w:ascii="Times New Roman" w:eastAsia="Times New Roman" w:hAnsi="Times New Roman" w:cs="Times New Roman"/>
          <w:b/>
          <w:bCs/>
          <w:sz w:val="24"/>
          <w:szCs w:val="24"/>
          <w:lang w:eastAsia="en-AU"/>
        </w:rPr>
        <w:t xml:space="preserve"> to a </w:t>
      </w:r>
      <w:r w:rsidRPr="00B969F2">
        <w:rPr>
          <w:rFonts w:ascii="Times New Roman" w:eastAsia="Times New Roman" w:hAnsi="Times New Roman" w:cs="Times New Roman"/>
          <w:b/>
          <w:bCs/>
          <w:i/>
          <w:iCs/>
          <w:sz w:val="24"/>
          <w:szCs w:val="24"/>
          <w:lang w:eastAsia="en-AU"/>
        </w:rPr>
        <w:t>Provider</w:t>
      </w:r>
      <w:r w:rsidRPr="00B969F2">
        <w:rPr>
          <w:rFonts w:ascii="Times New Roman" w:eastAsia="Times New Roman" w:hAnsi="Times New Roman" w:cs="Times New Roman"/>
          <w:b/>
          <w:bCs/>
          <w:sz w:val="24"/>
          <w:szCs w:val="24"/>
          <w:lang w:eastAsia="en-AU"/>
        </w:rPr>
        <w:t xml:space="preserve"> will be Determined</w:t>
      </w:r>
      <w:bookmarkEnd w:id="33"/>
      <w:r w:rsidRPr="00B969F2">
        <w:rPr>
          <w:rFonts w:ascii="Times New Roman" w:eastAsia="Times New Roman" w:hAnsi="Times New Roman" w:cs="Times New Roman"/>
          <w:b/>
          <w:bCs/>
          <w:sz w:val="24"/>
          <w:szCs w:val="24"/>
          <w:lang w:eastAsia="en-AU"/>
        </w:rPr>
        <w:t xml:space="preserve"> </w:t>
      </w:r>
    </w:p>
    <w:p w:rsidR="001F36DD" w:rsidRPr="00B969F2" w:rsidRDefault="001F36DD"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Allocation of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 xml:space="preserve">Indigenous Enabling-CECS, Indigenous-CAS and Indigenous Enabling-CAS </w:t>
      </w:r>
      <w:r w:rsidRPr="00B969F2">
        <w:rPr>
          <w:rFonts w:ascii="Times New Roman" w:eastAsia="Times New Roman" w:hAnsi="Times New Roman" w:cs="Times New Roman"/>
          <w:sz w:val="24"/>
          <w:szCs w:val="24"/>
          <w:lang w:eastAsia="en-AU"/>
        </w:rPr>
        <w:t>to individual</w:t>
      </w:r>
      <w:r w:rsidRPr="00B969F2">
        <w:rPr>
          <w:rFonts w:ascii="Times New Roman" w:eastAsia="Times New Roman" w:hAnsi="Times New Roman" w:cs="Times New Roman"/>
          <w:i/>
          <w:iCs/>
          <w:sz w:val="24"/>
          <w:szCs w:val="24"/>
          <w:lang w:eastAsia="en-AU"/>
        </w:rPr>
        <w:t xml:space="preserve"> providers</w:t>
      </w:r>
      <w:r w:rsidRPr="00B969F2">
        <w:rPr>
          <w:rFonts w:ascii="Times New Roman" w:eastAsia="Times New Roman" w:hAnsi="Times New Roman" w:cs="Times New Roman"/>
          <w:sz w:val="24"/>
          <w:szCs w:val="24"/>
          <w:lang w:eastAsia="en-AU"/>
        </w:rPr>
        <w:t xml:space="preserve"> in a given year will be determined by the number of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allocated to the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 xml:space="preserve">in that year, the cap on each scholarship type and the commitment that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meet based on previous years’ awarding of scholarships. </w:t>
      </w:r>
    </w:p>
    <w:p w:rsidR="001F36DD" w:rsidRPr="00B969F2" w:rsidRDefault="001F36DD"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The Department will undertake a competitive bidding process prior to 31 October of the calendar year for allocation in the following calendar year.</w:t>
      </w:r>
    </w:p>
    <w:p w:rsidR="00D82F7B" w:rsidRPr="00B969F2" w:rsidRDefault="00D82F7B" w:rsidP="003A6EE0">
      <w:pPr>
        <w:spacing w:after="120" w:line="240" w:lineRule="auto"/>
        <w:rPr>
          <w:rFonts w:ascii="Times New Roman" w:eastAsia="Times New Roman" w:hAnsi="Times New Roman" w:cs="Times New Roman"/>
          <w:b/>
          <w:bCs/>
          <w:i/>
          <w:iCs/>
          <w:sz w:val="24"/>
          <w:szCs w:val="24"/>
          <w:lang w:eastAsia="en-AU"/>
        </w:rPr>
      </w:pPr>
    </w:p>
    <w:p w:rsidR="001F36DD" w:rsidRPr="00B969F2" w:rsidRDefault="001F36DD"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Indigenous Access Scholarship (IAS)</w:t>
      </w:r>
    </w:p>
    <w:p w:rsidR="001F36DD" w:rsidRPr="00B969F2" w:rsidRDefault="001F36DD"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(1) The number of IAS</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sz w:val="24"/>
          <w:szCs w:val="24"/>
          <w:lang w:eastAsia="en-AU"/>
        </w:rPr>
        <w:t xml:space="preserve">allocated to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a given year will be determined as follows:</w:t>
      </w:r>
    </w:p>
    <w:p w:rsidR="001F36DD" w:rsidRPr="00B969F2" w:rsidRDefault="001F36DD" w:rsidP="00C358BF">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will be allocated to eligible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that offer </w:t>
      </w:r>
      <w:r w:rsidRPr="00B969F2">
        <w:rPr>
          <w:rFonts w:ascii="Times New Roman" w:eastAsia="Times New Roman" w:hAnsi="Times New Roman" w:cs="Times New Roman"/>
          <w:i/>
          <w:iCs/>
          <w:sz w:val="24"/>
          <w:szCs w:val="24"/>
          <w:lang w:eastAsia="en-AU"/>
        </w:rPr>
        <w:t>eligible enabling</w:t>
      </w:r>
      <w:r w:rsidR="002918E4" w:rsidRPr="00B969F2">
        <w:rPr>
          <w:rFonts w:ascii="Times New Roman" w:eastAsia="Times New Roman" w:hAnsi="Times New Roman" w:cs="Times New Roman"/>
          <w:i/>
          <w:iCs/>
          <w:sz w:val="24"/>
          <w:szCs w:val="24"/>
          <w:lang w:eastAsia="en-AU"/>
        </w:rPr>
        <w:t xml:space="preserve"> courses,</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undergraduate course</w:t>
      </w:r>
      <w:r w:rsidR="002918E4" w:rsidRPr="00B969F2">
        <w:rPr>
          <w:rFonts w:ascii="Times New Roman" w:eastAsia="Times New Roman" w:hAnsi="Times New Roman" w:cs="Times New Roman"/>
          <w:sz w:val="24"/>
          <w:szCs w:val="24"/>
          <w:lang w:eastAsia="en-AU"/>
        </w:rPr>
        <w:t>s</w:t>
      </w:r>
      <w:r w:rsidRPr="00B969F2">
        <w:rPr>
          <w:rFonts w:ascii="Times New Roman" w:eastAsia="Times New Roman" w:hAnsi="Times New Roman" w:cs="Times New Roman"/>
          <w:sz w:val="24"/>
          <w:szCs w:val="24"/>
          <w:lang w:eastAsia="en-AU"/>
        </w:rPr>
        <w:t xml:space="preserve"> or graduate diploma</w:t>
      </w:r>
      <w:r w:rsidR="002918E4" w:rsidRPr="00B969F2">
        <w:rPr>
          <w:rFonts w:ascii="Times New Roman" w:eastAsia="Times New Roman" w:hAnsi="Times New Roman" w:cs="Times New Roman"/>
          <w:sz w:val="24"/>
          <w:szCs w:val="24"/>
          <w:lang w:eastAsia="en-AU"/>
        </w:rPr>
        <w:t>s</w:t>
      </w:r>
      <w:r w:rsidRPr="00B969F2">
        <w:rPr>
          <w:rFonts w:ascii="Times New Roman" w:eastAsia="Times New Roman" w:hAnsi="Times New Roman" w:cs="Times New Roman"/>
          <w:sz w:val="24"/>
          <w:szCs w:val="24"/>
          <w:lang w:eastAsia="en-AU"/>
        </w:rPr>
        <w:t xml:space="preserve"> (or equivalent post graduate course</w:t>
      </w:r>
      <w:r w:rsidR="00220375">
        <w:rPr>
          <w:rFonts w:ascii="Times New Roman" w:eastAsia="Times New Roman" w:hAnsi="Times New Roman" w:cs="Times New Roman"/>
          <w:sz w:val="24"/>
          <w:szCs w:val="24"/>
          <w:lang w:eastAsia="en-AU"/>
        </w:rPr>
        <w:t>s</w:t>
      </w:r>
      <w:r w:rsidRPr="00B969F2">
        <w:rPr>
          <w:rFonts w:ascii="Times New Roman" w:eastAsia="Times New Roman" w:hAnsi="Times New Roman" w:cs="Times New Roman"/>
          <w:sz w:val="24"/>
          <w:szCs w:val="24"/>
          <w:lang w:eastAsia="en-AU"/>
        </w:rPr>
        <w:t xml:space="preserve"> of study) in an area of National Priority required for initial registration to practice in the chosen National Priority field. </w:t>
      </w:r>
    </w:p>
    <w:p w:rsidR="001F36DD" w:rsidRPr="00B969F2" w:rsidRDefault="001F36DD" w:rsidP="003A6EE0">
      <w:pPr>
        <w:spacing w:after="120" w:line="240" w:lineRule="auto"/>
        <w:ind w:left="567" w:hanging="567"/>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 xml:space="preserve">Indigenous-CECS </w:t>
      </w:r>
      <w:r w:rsidRPr="00B969F2">
        <w:rPr>
          <w:rFonts w:ascii="Times New Roman" w:eastAsia="Times New Roman" w:hAnsi="Times New Roman" w:cs="Times New Roman"/>
          <w:b/>
          <w:bCs/>
          <w:sz w:val="24"/>
          <w:szCs w:val="24"/>
          <w:lang w:eastAsia="en-AU"/>
        </w:rPr>
        <w:t>and</w:t>
      </w:r>
      <w:r w:rsidRPr="00B969F2">
        <w:rPr>
          <w:rFonts w:ascii="Times New Roman" w:eastAsia="Times New Roman" w:hAnsi="Times New Roman" w:cs="Times New Roman"/>
          <w:b/>
          <w:bCs/>
          <w:i/>
          <w:iCs/>
          <w:sz w:val="24"/>
          <w:szCs w:val="24"/>
          <w:lang w:eastAsia="en-AU"/>
        </w:rPr>
        <w:t xml:space="preserve"> Indigenous Enabling-CECS</w:t>
      </w: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The number of </w:t>
      </w:r>
      <w:r w:rsidRPr="00B969F2">
        <w:rPr>
          <w:rFonts w:ascii="Times New Roman" w:eastAsia="Times New Roman" w:hAnsi="Times New Roman" w:cs="Times New Roman"/>
          <w:i/>
          <w:sz w:val="24"/>
          <w:szCs w:val="24"/>
          <w:lang w:eastAsia="en-AU"/>
        </w:rPr>
        <w:t>Indigenous-C</w:t>
      </w:r>
      <w:r w:rsidRPr="00B969F2">
        <w:rPr>
          <w:rFonts w:ascii="Times New Roman" w:eastAsia="Times New Roman" w:hAnsi="Times New Roman" w:cs="Times New Roman"/>
          <w:i/>
          <w:iCs/>
          <w:sz w:val="24"/>
          <w:szCs w:val="24"/>
          <w:lang w:eastAsia="en-AU"/>
        </w:rPr>
        <w:t>EC</w:t>
      </w:r>
      <w:r w:rsidRPr="00B969F2">
        <w:rPr>
          <w:rFonts w:ascii="Times New Roman" w:eastAsia="Times New Roman" w:hAnsi="Times New Roman" w:cs="Times New Roman"/>
          <w:i/>
          <w:sz w:val="24"/>
          <w:szCs w:val="24"/>
          <w:lang w:eastAsia="en-AU"/>
        </w:rPr>
        <w:t>S</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allocated to an eligible scholarship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in a given year will be determined as follows: </w:t>
      </w:r>
    </w:p>
    <w:p w:rsidR="001F36DD" w:rsidRPr="00B969F2" w:rsidRDefault="001F36DD" w:rsidP="00C358BF">
      <w:pPr>
        <w:spacing w:after="120" w:line="240" w:lineRule="auto"/>
        <w:ind w:left="1080" w:hanging="36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will be automatically allocated a number of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equal to the amount of previous year(s) </w:t>
      </w:r>
      <w:r w:rsidRPr="00B969F2">
        <w:rPr>
          <w:rFonts w:ascii="Times New Roman" w:eastAsia="Times New Roman" w:hAnsi="Times New Roman" w:cs="Times New Roman"/>
          <w:i/>
          <w:iCs/>
          <w:sz w:val="24"/>
          <w:szCs w:val="24"/>
          <w:lang w:eastAsia="en-AU"/>
        </w:rPr>
        <w:t xml:space="preserve">Indigenous Enabling-CECS </w:t>
      </w:r>
      <w:r w:rsidRPr="00B969F2">
        <w:rPr>
          <w:rFonts w:ascii="Times New Roman" w:eastAsia="Times New Roman" w:hAnsi="Times New Roman" w:cs="Times New Roman"/>
          <w:sz w:val="24"/>
          <w:szCs w:val="24"/>
          <w:lang w:eastAsia="en-AU"/>
        </w:rPr>
        <w:t xml:space="preserve">recipients who have indicated they will continue into full-time undergraduate study at the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 xml:space="preserve">in the scholarship year (including those students who undertook their enabling course at a different </w:t>
      </w:r>
      <w:r w:rsidRPr="00B969F2">
        <w:rPr>
          <w:rFonts w:ascii="Times New Roman" w:eastAsia="Times New Roman" w:hAnsi="Times New Roman" w:cs="Times New Roman"/>
          <w:iCs/>
          <w:sz w:val="24"/>
          <w:szCs w:val="24"/>
          <w:lang w:eastAsia="en-AU"/>
        </w:rPr>
        <w:t>provider</w:t>
      </w:r>
      <w:r w:rsidRPr="00B969F2">
        <w:rPr>
          <w:rFonts w:ascii="Times New Roman" w:eastAsia="Times New Roman" w:hAnsi="Times New Roman" w:cs="Times New Roman"/>
          <w:sz w:val="24"/>
          <w:szCs w:val="24"/>
          <w:lang w:eastAsia="en-AU"/>
        </w:rPr>
        <w:t xml:space="preserve"> but will enrol in full-time undergraduate study at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question), subject to this information being supplied to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by the advised deadline.</w:t>
      </w:r>
    </w:p>
    <w:p w:rsidR="001F36DD" w:rsidRPr="00B969F2" w:rsidRDefault="001F36DD" w:rsidP="00C358BF">
      <w:pPr>
        <w:spacing w:after="120" w:line="240" w:lineRule="auto"/>
        <w:ind w:left="1080" w:hanging="36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Additional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i/>
          <w:iCs/>
          <w:sz w:val="24"/>
          <w:szCs w:val="24"/>
          <w:lang w:eastAsia="en-AU"/>
        </w:rPr>
        <w:t>Indigenous-Enabling CECS</w:t>
      </w:r>
      <w:r w:rsidRPr="00B969F2">
        <w:rPr>
          <w:rFonts w:ascii="Times New Roman" w:eastAsia="Times New Roman" w:hAnsi="Times New Roman" w:cs="Times New Roman"/>
          <w:sz w:val="24"/>
          <w:szCs w:val="24"/>
          <w:lang w:eastAsia="en-AU"/>
        </w:rPr>
        <w:t xml:space="preserve"> will be allocated to eligible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following a competitive bidding process administered by </w:t>
      </w:r>
      <w:r w:rsidR="00371050" w:rsidRPr="00B969F2">
        <w:rPr>
          <w:rFonts w:ascii="Times New Roman" w:eastAsia="Times New Roman" w:hAnsi="Times New Roman" w:cs="Times New Roman"/>
          <w:i/>
          <w:iCs/>
          <w:sz w:val="24"/>
          <w:szCs w:val="24"/>
          <w:lang w:eastAsia="en-AU"/>
        </w:rPr>
        <w:t>the Department</w:t>
      </w:r>
      <w:r w:rsidRPr="00B969F2">
        <w:rPr>
          <w:rFonts w:ascii="Times New Roman" w:eastAsia="Times New Roman" w:hAnsi="Times New Roman" w:cs="Times New Roman"/>
          <w:sz w:val="24"/>
          <w:szCs w:val="24"/>
          <w:lang w:eastAsia="en-AU"/>
        </w:rPr>
        <w:t xml:space="preserve"> in accordance with identified selection criteria. The total number of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i/>
          <w:iCs/>
          <w:sz w:val="24"/>
          <w:szCs w:val="24"/>
          <w:lang w:eastAsia="en-AU"/>
        </w:rPr>
        <w:t>Indigenous-Enabling CECS</w:t>
      </w:r>
      <w:r w:rsidRPr="00B969F2">
        <w:rPr>
          <w:rFonts w:ascii="Times New Roman" w:eastAsia="Times New Roman" w:hAnsi="Times New Roman" w:cs="Times New Roman"/>
          <w:sz w:val="24"/>
          <w:szCs w:val="24"/>
          <w:lang w:eastAsia="en-AU"/>
        </w:rPr>
        <w:t xml:space="preserve"> allocated to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a given year will equal the number of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allocated in that year where possible and in accordance with 2.15.5(3) below.</w:t>
      </w:r>
    </w:p>
    <w:p w:rsidR="001F36DD" w:rsidRPr="00B969F2" w:rsidRDefault="001F36DD" w:rsidP="003A6EE0">
      <w:pPr>
        <w:spacing w:after="120" w:line="240" w:lineRule="auto"/>
        <w:ind w:left="567" w:hanging="567"/>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 xml:space="preserve">Indigenous-CAS </w:t>
      </w:r>
      <w:r w:rsidRPr="00B969F2">
        <w:rPr>
          <w:rFonts w:ascii="Times New Roman" w:eastAsia="Times New Roman" w:hAnsi="Times New Roman" w:cs="Times New Roman"/>
          <w:b/>
          <w:bCs/>
          <w:sz w:val="24"/>
          <w:szCs w:val="24"/>
          <w:lang w:eastAsia="en-AU"/>
        </w:rPr>
        <w:t>and</w:t>
      </w:r>
      <w:r w:rsidRPr="00B969F2">
        <w:rPr>
          <w:rFonts w:ascii="Times New Roman" w:eastAsia="Times New Roman" w:hAnsi="Times New Roman" w:cs="Times New Roman"/>
          <w:b/>
          <w:bCs/>
          <w:i/>
          <w:iCs/>
          <w:sz w:val="24"/>
          <w:szCs w:val="24"/>
          <w:lang w:eastAsia="en-AU"/>
        </w:rPr>
        <w:t xml:space="preserve"> Indigenous Enabling-CAS</w:t>
      </w: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The number of </w:t>
      </w:r>
      <w:r w:rsidRPr="00B969F2">
        <w:rPr>
          <w:rFonts w:ascii="Times New Roman" w:eastAsia="Times New Roman" w:hAnsi="Times New Roman" w:cs="Times New Roman"/>
          <w:i/>
          <w:iCs/>
          <w:sz w:val="24"/>
          <w:szCs w:val="24"/>
          <w:lang w:eastAsia="en-AU"/>
        </w:rPr>
        <w:t xml:space="preserve">Indigenous-CAS </w:t>
      </w:r>
      <w:r w:rsidRPr="00B969F2">
        <w:rPr>
          <w:rFonts w:ascii="Times New Roman" w:eastAsia="Times New Roman" w:hAnsi="Times New Roman" w:cs="Times New Roman"/>
          <w:sz w:val="24"/>
          <w:szCs w:val="24"/>
          <w:lang w:eastAsia="en-AU"/>
        </w:rPr>
        <w:t>and</w:t>
      </w:r>
      <w:r w:rsidRPr="00B969F2">
        <w:rPr>
          <w:rFonts w:ascii="Times New Roman" w:eastAsia="Times New Roman" w:hAnsi="Times New Roman" w:cs="Times New Roman"/>
          <w:i/>
          <w:iCs/>
          <w:sz w:val="24"/>
          <w:szCs w:val="24"/>
          <w:lang w:eastAsia="en-AU"/>
        </w:rPr>
        <w:t xml:space="preserve"> Indigenous Enabling-CAS </w:t>
      </w:r>
      <w:r w:rsidRPr="00B969F2">
        <w:rPr>
          <w:rFonts w:ascii="Times New Roman" w:eastAsia="Times New Roman" w:hAnsi="Times New Roman" w:cs="Times New Roman"/>
          <w:sz w:val="24"/>
          <w:szCs w:val="24"/>
          <w:lang w:eastAsia="en-AU"/>
        </w:rPr>
        <w:t xml:space="preserve">allocated to an eligible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a given year will be determined as follows: </w:t>
      </w:r>
    </w:p>
    <w:p w:rsidR="001F36DD" w:rsidRPr="00B969F2" w:rsidRDefault="001F36DD" w:rsidP="00C358BF">
      <w:pPr>
        <w:spacing w:after="120" w:line="240" w:lineRule="auto"/>
        <w:ind w:left="1080" w:hanging="36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will be automatically allocated a number of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equal to the amount of previous year(s) </w:t>
      </w:r>
      <w:r w:rsidRPr="00B969F2">
        <w:rPr>
          <w:rFonts w:ascii="Times New Roman" w:eastAsia="Times New Roman" w:hAnsi="Times New Roman" w:cs="Times New Roman"/>
          <w:i/>
          <w:iCs/>
          <w:sz w:val="24"/>
          <w:szCs w:val="24"/>
          <w:lang w:eastAsia="en-AU"/>
        </w:rPr>
        <w:t xml:space="preserve">Indigenous Enabling-CAS </w:t>
      </w:r>
      <w:r w:rsidRPr="00B969F2">
        <w:rPr>
          <w:rFonts w:ascii="Times New Roman" w:eastAsia="Times New Roman" w:hAnsi="Times New Roman" w:cs="Times New Roman"/>
          <w:sz w:val="24"/>
          <w:szCs w:val="24"/>
          <w:lang w:eastAsia="en-AU"/>
        </w:rPr>
        <w:t xml:space="preserve">recipients who have indicated they will continue into full-time undergraduate study in the scholarship year at the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 xml:space="preserve">(including those students who undertook their enabling course at a different </w:t>
      </w:r>
      <w:r w:rsidRPr="00B969F2">
        <w:rPr>
          <w:rFonts w:ascii="Times New Roman" w:eastAsia="Times New Roman" w:hAnsi="Times New Roman" w:cs="Times New Roman"/>
          <w:iCs/>
          <w:sz w:val="24"/>
          <w:szCs w:val="24"/>
          <w:lang w:eastAsia="en-AU"/>
        </w:rPr>
        <w:t>provider</w:t>
      </w:r>
      <w:r w:rsidRPr="00B969F2">
        <w:rPr>
          <w:rFonts w:ascii="Times New Roman" w:eastAsia="Times New Roman" w:hAnsi="Times New Roman" w:cs="Times New Roman"/>
          <w:sz w:val="24"/>
          <w:szCs w:val="24"/>
          <w:lang w:eastAsia="en-AU"/>
        </w:rPr>
        <w:t xml:space="preserve"> but will enrol in full-time undergraduate study at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question), subject to this information being supplied to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by the advised deadline.</w:t>
      </w:r>
    </w:p>
    <w:p w:rsidR="001F36DD" w:rsidRPr="00B969F2" w:rsidRDefault="001F36DD" w:rsidP="00C358BF">
      <w:pPr>
        <w:spacing w:after="120" w:line="240" w:lineRule="auto"/>
        <w:ind w:left="1080" w:hanging="36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Additional </w:t>
      </w:r>
      <w:r w:rsidRPr="00B969F2">
        <w:rPr>
          <w:rFonts w:ascii="Times New Roman" w:eastAsia="Times New Roman" w:hAnsi="Times New Roman" w:cs="Times New Roman"/>
          <w:i/>
          <w:iCs/>
          <w:sz w:val="24"/>
          <w:szCs w:val="24"/>
          <w:lang w:eastAsia="en-AU"/>
        </w:rPr>
        <w:t xml:space="preserve">Indigenous-CAS </w:t>
      </w:r>
      <w:r w:rsidRPr="00B969F2">
        <w:rPr>
          <w:rFonts w:ascii="Times New Roman" w:eastAsia="Times New Roman" w:hAnsi="Times New Roman" w:cs="Times New Roman"/>
          <w:sz w:val="24"/>
          <w:szCs w:val="24"/>
          <w:lang w:eastAsia="en-AU"/>
        </w:rPr>
        <w:t>and</w:t>
      </w:r>
      <w:r w:rsidRPr="00B969F2">
        <w:rPr>
          <w:rFonts w:ascii="Times New Roman" w:eastAsia="Times New Roman" w:hAnsi="Times New Roman" w:cs="Times New Roman"/>
          <w:i/>
          <w:iCs/>
          <w:sz w:val="24"/>
          <w:szCs w:val="24"/>
          <w:lang w:eastAsia="en-AU"/>
        </w:rPr>
        <w:t xml:space="preserve"> Indigenous Enabling-CAS </w:t>
      </w:r>
      <w:r w:rsidRPr="00B969F2">
        <w:rPr>
          <w:rFonts w:ascii="Times New Roman" w:eastAsia="Times New Roman" w:hAnsi="Times New Roman" w:cs="Times New Roman"/>
          <w:sz w:val="24"/>
          <w:szCs w:val="24"/>
          <w:lang w:eastAsia="en-AU"/>
        </w:rPr>
        <w:t xml:space="preserve">will be allocated to eligible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following a competitive bidding process administered by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in accordance with identified selection criteria. The number of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must not exceed the number of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and the number of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must not exceed the number of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allocated to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a given year where possible and in accordance with 2.15.5(4) below.</w:t>
      </w:r>
    </w:p>
    <w:p w:rsidR="008E0BB1" w:rsidRPr="00B969F2" w:rsidRDefault="008E0BB1" w:rsidP="008E0BB1">
      <w:pPr>
        <w:keepNext/>
        <w:spacing w:after="0" w:line="240" w:lineRule="auto"/>
        <w:rPr>
          <w:rFonts w:ascii="Times New Roman" w:eastAsia="Times New Roman" w:hAnsi="Times New Roman" w:cs="Times New Roman"/>
          <w:b/>
          <w:bCs/>
          <w:sz w:val="24"/>
          <w:szCs w:val="24"/>
          <w:lang w:eastAsia="en-AU"/>
        </w:rPr>
      </w:pPr>
      <w:bookmarkStart w:id="34" w:name="_Toc255297241"/>
      <w:bookmarkStart w:id="35" w:name="_Toc234751617"/>
      <w:bookmarkEnd w:id="34"/>
    </w:p>
    <w:p w:rsidR="001F36DD" w:rsidRPr="00B969F2" w:rsidRDefault="001F36DD" w:rsidP="008E0BB1">
      <w:pPr>
        <w:keepNext/>
        <w:spacing w:after="0" w:line="240" w:lineRule="auto"/>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 xml:space="preserve">2.5.10 Actions for Unawarded </w:t>
      </w:r>
      <w:r w:rsidR="00FF7F1A" w:rsidRPr="00B969F2">
        <w:rPr>
          <w:rFonts w:ascii="Times New Roman" w:eastAsia="Times New Roman" w:hAnsi="Times New Roman" w:cs="Times New Roman"/>
          <w:b/>
          <w:bCs/>
          <w:sz w:val="24"/>
          <w:szCs w:val="24"/>
          <w:lang w:eastAsia="en-AU"/>
        </w:rPr>
        <w:t>I</w:t>
      </w:r>
      <w:r w:rsidRPr="00B969F2">
        <w:rPr>
          <w:rFonts w:ascii="Times New Roman" w:eastAsia="Times New Roman" w:hAnsi="Times New Roman" w:cs="Times New Roman"/>
          <w:b/>
          <w:bCs/>
          <w:sz w:val="24"/>
          <w:szCs w:val="24"/>
          <w:lang w:eastAsia="en-AU"/>
        </w:rPr>
        <w:t>CS</w:t>
      </w:r>
      <w:bookmarkEnd w:id="35"/>
      <w:r w:rsidRPr="00B969F2">
        <w:rPr>
          <w:rFonts w:ascii="Times New Roman" w:eastAsia="Times New Roman" w:hAnsi="Times New Roman" w:cs="Times New Roman"/>
          <w:b/>
          <w:bCs/>
          <w:sz w:val="24"/>
          <w:szCs w:val="24"/>
          <w:lang w:eastAsia="en-AU"/>
        </w:rPr>
        <w:t xml:space="preserve"> </w:t>
      </w:r>
    </w:p>
    <w:p w:rsidR="008E0BB1" w:rsidRPr="00B969F2" w:rsidRDefault="008E0BB1" w:rsidP="008E0BB1">
      <w:pPr>
        <w:keepNext/>
        <w:spacing w:after="0" w:line="240" w:lineRule="auto"/>
        <w:rPr>
          <w:rFonts w:ascii="Times New Roman" w:eastAsia="Times New Roman" w:hAnsi="Times New Roman" w:cs="Times New Roman"/>
          <w:sz w:val="24"/>
          <w:szCs w:val="24"/>
          <w:lang w:eastAsia="en-AU"/>
        </w:rPr>
      </w:pP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By 30 April in any given year,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should assess the status of unawarded </w:t>
      </w:r>
      <w:r w:rsidR="00FF7F1A"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for that same year and determine a course of action for each category of </w:t>
      </w:r>
      <w:r w:rsidR="008713E9"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Wherever possible,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should undertake action so as to award the maximum number of </w:t>
      </w:r>
      <w:r w:rsidR="008713E9"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within that year.</w:t>
      </w: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If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has insufficient student demand for a particular category of </w:t>
      </w:r>
      <w:r w:rsidR="008713E9"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initially allocated for that same calendar year, they must consider one of the following courses of action:</w:t>
      </w:r>
    </w:p>
    <w:p w:rsidR="001F36DD" w:rsidRPr="00B969F2" w:rsidRDefault="001F36DD" w:rsidP="00C358BF">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conversion across </w:t>
      </w:r>
      <w:r w:rsidR="00E24432"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type in accor</w:t>
      </w:r>
      <w:r w:rsidR="00442A32" w:rsidRPr="00B969F2">
        <w:rPr>
          <w:rFonts w:ascii="Times New Roman" w:eastAsia="Times New Roman" w:hAnsi="Times New Roman" w:cs="Times New Roman"/>
          <w:sz w:val="24"/>
          <w:szCs w:val="24"/>
          <w:lang w:eastAsia="en-AU"/>
        </w:rPr>
        <w:t>dance with paragraph 2.5.10(3-</w:t>
      </w:r>
      <w:r w:rsidRPr="00B969F2">
        <w:rPr>
          <w:rFonts w:ascii="Times New Roman" w:eastAsia="Times New Roman" w:hAnsi="Times New Roman" w:cs="Times New Roman"/>
          <w:sz w:val="24"/>
          <w:szCs w:val="24"/>
          <w:lang w:eastAsia="en-AU"/>
        </w:rPr>
        <w:t xml:space="preserve">6) </w:t>
      </w:r>
    </w:p>
    <w:p w:rsidR="001F36DD" w:rsidRPr="00B969F2" w:rsidRDefault="001F36DD" w:rsidP="00C358BF">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return unspent funds to the </w:t>
      </w:r>
      <w:r w:rsidRPr="00B969F2">
        <w:rPr>
          <w:rFonts w:ascii="Times New Roman" w:eastAsia="Times New Roman" w:hAnsi="Times New Roman" w:cs="Times New Roman"/>
          <w:i/>
          <w:iCs/>
          <w:sz w:val="24"/>
          <w:szCs w:val="24"/>
          <w:lang w:eastAsia="en-AU"/>
        </w:rPr>
        <w:t xml:space="preserve">Department </w:t>
      </w:r>
      <w:r w:rsidRPr="00B969F2">
        <w:rPr>
          <w:rFonts w:ascii="Times New Roman" w:eastAsia="Times New Roman" w:hAnsi="Times New Roman" w:cs="Times New Roman"/>
          <w:sz w:val="24"/>
          <w:szCs w:val="24"/>
          <w:lang w:eastAsia="en-AU"/>
        </w:rPr>
        <w:t>in accordance with paragraphs 2.5.10(8</w:t>
      </w:r>
      <w:r w:rsidR="00A458D4"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sz w:val="24"/>
          <w:szCs w:val="24"/>
          <w:lang w:eastAsia="en-AU"/>
        </w:rPr>
        <w:t xml:space="preserve">9). </w:t>
      </w:r>
    </w:p>
    <w:p w:rsidR="001F36DD" w:rsidRPr="00B969F2" w:rsidRDefault="008713E9"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Conversion across IC</w:t>
      </w:r>
      <w:r w:rsidR="001F36DD" w:rsidRPr="00B969F2">
        <w:rPr>
          <w:rFonts w:ascii="Times New Roman" w:eastAsia="Times New Roman" w:hAnsi="Times New Roman" w:cs="Times New Roman"/>
          <w:b/>
          <w:bCs/>
          <w:sz w:val="24"/>
          <w:szCs w:val="24"/>
          <w:lang w:eastAsia="en-AU"/>
        </w:rPr>
        <w:t>S type</w:t>
      </w: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A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 xml:space="preserve">may convert unawarded </w:t>
      </w:r>
      <w:r w:rsidRPr="00B969F2">
        <w:rPr>
          <w:rFonts w:ascii="Times New Roman" w:eastAsia="Times New Roman" w:hAnsi="Times New Roman" w:cs="Times New Roman"/>
          <w:i/>
          <w:iCs/>
          <w:sz w:val="24"/>
          <w:szCs w:val="24"/>
          <w:lang w:eastAsia="en-AU"/>
        </w:rPr>
        <w:t xml:space="preserve">Indigenous-CECS </w:t>
      </w:r>
      <w:r w:rsidRPr="00B969F2">
        <w:rPr>
          <w:rFonts w:ascii="Times New Roman" w:eastAsia="Times New Roman" w:hAnsi="Times New Roman" w:cs="Times New Roman"/>
          <w:sz w:val="24"/>
          <w:szCs w:val="24"/>
          <w:lang w:eastAsia="en-AU"/>
        </w:rPr>
        <w:t>to</w:t>
      </w:r>
      <w:r w:rsidRPr="00B969F2">
        <w:rPr>
          <w:rFonts w:ascii="Times New Roman" w:eastAsia="Times New Roman" w:hAnsi="Times New Roman" w:cs="Times New Roman"/>
          <w:i/>
          <w:iCs/>
          <w:sz w:val="24"/>
          <w:szCs w:val="24"/>
          <w:lang w:eastAsia="en-AU"/>
        </w:rPr>
        <w:t xml:space="preserve"> Indigenous-CAS </w:t>
      </w:r>
      <w:r w:rsidRPr="00B969F2">
        <w:rPr>
          <w:rFonts w:ascii="Times New Roman" w:eastAsia="Times New Roman" w:hAnsi="Times New Roman" w:cs="Times New Roman"/>
          <w:sz w:val="24"/>
          <w:szCs w:val="24"/>
          <w:lang w:eastAsia="en-AU"/>
        </w:rPr>
        <w:t xml:space="preserve">or vice versa to better match student demand. </w:t>
      </w: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may convert unawarded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to </w:t>
      </w:r>
      <w:r w:rsidRPr="00B969F2">
        <w:rPr>
          <w:rFonts w:ascii="Times New Roman" w:eastAsia="Times New Roman" w:hAnsi="Times New Roman" w:cs="Times New Roman"/>
          <w:i/>
          <w:iCs/>
          <w:sz w:val="24"/>
          <w:szCs w:val="24"/>
          <w:lang w:eastAsia="en-AU"/>
        </w:rPr>
        <w:t>Indigenous Enabling</w:t>
      </w:r>
      <w:r w:rsidR="00A458D4" w:rsidRPr="00B969F2">
        <w:rPr>
          <w:rFonts w:ascii="Times New Roman" w:eastAsia="Times New Roman" w:hAnsi="Times New Roman" w:cs="Times New Roman"/>
          <w:i/>
          <w:iCs/>
          <w:sz w:val="24"/>
          <w:szCs w:val="24"/>
          <w:lang w:eastAsia="en-AU"/>
        </w:rPr>
        <w:noBreakHyphen/>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or vice versa to better match student demand.</w:t>
      </w: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(5) Such conversions must be approved in writing by the </w:t>
      </w:r>
      <w:r w:rsidRPr="00B969F2">
        <w:rPr>
          <w:rFonts w:ascii="Times New Roman" w:eastAsia="Times New Roman" w:hAnsi="Times New Roman" w:cs="Times New Roman"/>
          <w:i/>
          <w:iCs/>
          <w:sz w:val="24"/>
          <w:szCs w:val="24"/>
          <w:lang w:eastAsia="en-AU"/>
        </w:rPr>
        <w:t xml:space="preserve">Department </w:t>
      </w:r>
      <w:r w:rsidRPr="00B969F2">
        <w:rPr>
          <w:rFonts w:ascii="Times New Roman" w:eastAsia="Times New Roman" w:hAnsi="Times New Roman" w:cs="Times New Roman"/>
          <w:sz w:val="24"/>
          <w:szCs w:val="24"/>
          <w:lang w:eastAsia="en-AU"/>
        </w:rPr>
        <w:t>before they can be effected.</w:t>
      </w:r>
    </w:p>
    <w:p w:rsidR="001F36DD" w:rsidRPr="00B969F2" w:rsidRDefault="001F36DD" w:rsidP="003A6EE0">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(6)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cannot be converted into </w:t>
      </w:r>
      <w:r w:rsidRPr="00B969F2">
        <w:rPr>
          <w:rFonts w:ascii="Times New Roman" w:eastAsia="Times New Roman" w:hAnsi="Times New Roman" w:cs="Times New Roman"/>
          <w:i/>
          <w:iCs/>
          <w:sz w:val="24"/>
          <w:szCs w:val="24"/>
          <w:lang w:eastAsia="en-AU"/>
        </w:rPr>
        <w:t>Indigenous-Enabling CECS</w:t>
      </w:r>
      <w:r w:rsidRPr="00B969F2">
        <w:rPr>
          <w:rFonts w:ascii="Times New Roman" w:eastAsia="Times New Roman" w:hAnsi="Times New Roman" w:cs="Times New Roman"/>
          <w:sz w:val="24"/>
          <w:szCs w:val="24"/>
          <w:lang w:eastAsia="en-AU"/>
        </w:rPr>
        <w:t xml:space="preserve"> or vice versa, and </w:t>
      </w:r>
      <w:r w:rsidRPr="00B969F2">
        <w:rPr>
          <w:rFonts w:ascii="Times New Roman" w:eastAsia="Times New Roman" w:hAnsi="Times New Roman" w:cs="Times New Roman"/>
          <w:i/>
          <w:iCs/>
          <w:sz w:val="24"/>
          <w:szCs w:val="24"/>
          <w:lang w:eastAsia="en-AU"/>
        </w:rPr>
        <w:t>Indigenous CAS</w:t>
      </w:r>
      <w:r w:rsidRPr="00B969F2">
        <w:rPr>
          <w:rFonts w:ascii="Times New Roman" w:eastAsia="Times New Roman" w:hAnsi="Times New Roman" w:cs="Times New Roman"/>
          <w:sz w:val="24"/>
          <w:szCs w:val="24"/>
          <w:lang w:eastAsia="en-AU"/>
        </w:rPr>
        <w:t xml:space="preserve"> cannot be converted into </w:t>
      </w:r>
      <w:r w:rsidRPr="00B969F2">
        <w:rPr>
          <w:rFonts w:ascii="Times New Roman" w:eastAsia="Times New Roman" w:hAnsi="Times New Roman" w:cs="Times New Roman"/>
          <w:i/>
          <w:iCs/>
          <w:sz w:val="24"/>
          <w:szCs w:val="24"/>
          <w:lang w:eastAsia="en-AU"/>
        </w:rPr>
        <w:t>Indigenous-Enabling CAS</w:t>
      </w:r>
      <w:r w:rsidRPr="00B969F2">
        <w:rPr>
          <w:rFonts w:ascii="Times New Roman" w:eastAsia="Times New Roman" w:hAnsi="Times New Roman" w:cs="Times New Roman"/>
          <w:sz w:val="24"/>
          <w:szCs w:val="24"/>
          <w:lang w:eastAsia="en-AU"/>
        </w:rPr>
        <w:t xml:space="preserve"> or vice versa.</w:t>
      </w:r>
    </w:p>
    <w:p w:rsidR="001F36DD" w:rsidRPr="00B969F2" w:rsidRDefault="001F36DD" w:rsidP="003A6EE0">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(7) The</w:t>
      </w:r>
      <w:r w:rsidRPr="00B969F2">
        <w:rPr>
          <w:rFonts w:ascii="Times New Roman" w:eastAsia="Times New Roman" w:hAnsi="Times New Roman" w:cs="Times New Roman"/>
          <w:i/>
          <w:iCs/>
          <w:sz w:val="24"/>
          <w:szCs w:val="24"/>
          <w:lang w:eastAsia="en-AU"/>
        </w:rPr>
        <w:t xml:space="preserve"> provider </w:t>
      </w:r>
      <w:r w:rsidRPr="00B969F2">
        <w:rPr>
          <w:rFonts w:ascii="Times New Roman" w:eastAsia="Times New Roman" w:hAnsi="Times New Roman" w:cs="Times New Roman"/>
          <w:sz w:val="24"/>
          <w:szCs w:val="24"/>
          <w:lang w:eastAsia="en-AU"/>
        </w:rPr>
        <w:t xml:space="preserve">must seek approval for conversions from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by 31 May of the year in which the </w:t>
      </w:r>
      <w:r w:rsidR="008713E9"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were allocated by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w:t>
      </w:r>
    </w:p>
    <w:p w:rsidR="001F36DD" w:rsidRPr="00B969F2" w:rsidRDefault="001F36DD"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 xml:space="preserve">Rollover and offset of funds against allocation </w:t>
      </w: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(8) By 31 October in any given year, any unawarded </w:t>
      </w:r>
      <w:r w:rsidRPr="00B969F2">
        <w:rPr>
          <w:rFonts w:ascii="Times New Roman" w:eastAsia="Times New Roman" w:hAnsi="Times New Roman" w:cs="Times New Roman"/>
          <w:i/>
          <w:iCs/>
          <w:sz w:val="24"/>
          <w:szCs w:val="24"/>
          <w:lang w:eastAsia="en-AU"/>
        </w:rPr>
        <w:t xml:space="preserve">Indigenous-CECS, Indigenous-CAS, Indigenous Enabling-CECS, Indigenous Enabling-CAS </w:t>
      </w:r>
      <w:r w:rsidRPr="00B969F2">
        <w:rPr>
          <w:rFonts w:ascii="Times New Roman" w:eastAsia="Times New Roman" w:hAnsi="Times New Roman" w:cs="Times New Roman"/>
          <w:sz w:val="24"/>
          <w:szCs w:val="24"/>
          <w:lang w:eastAsia="en-AU"/>
        </w:rPr>
        <w:t xml:space="preserve">or </w:t>
      </w:r>
      <w:r w:rsidRPr="00B969F2">
        <w:rPr>
          <w:rFonts w:ascii="Times New Roman" w:eastAsia="Times New Roman" w:hAnsi="Times New Roman" w:cs="Times New Roman"/>
          <w:i/>
          <w:iCs/>
          <w:sz w:val="24"/>
          <w:szCs w:val="24"/>
          <w:lang w:eastAsia="en-AU"/>
        </w:rPr>
        <w:t>Indigenous Access Scholarships</w:t>
      </w:r>
      <w:r w:rsidRPr="00B969F2">
        <w:rPr>
          <w:rFonts w:ascii="Times New Roman" w:eastAsia="Times New Roman" w:hAnsi="Times New Roman" w:cs="Times New Roman"/>
          <w:sz w:val="24"/>
          <w:szCs w:val="24"/>
          <w:lang w:eastAsia="en-AU"/>
        </w:rPr>
        <w:t xml:space="preserve"> </w:t>
      </w:r>
      <w:r w:rsidR="00220375">
        <w:rPr>
          <w:rFonts w:ascii="Times New Roman" w:eastAsia="Times New Roman" w:hAnsi="Times New Roman" w:cs="Times New Roman"/>
          <w:sz w:val="24"/>
          <w:szCs w:val="24"/>
          <w:lang w:eastAsia="en-AU"/>
        </w:rPr>
        <w:t>may</w:t>
      </w:r>
      <w:r w:rsidRPr="00B969F2">
        <w:rPr>
          <w:rFonts w:ascii="Times New Roman" w:eastAsia="Times New Roman" w:hAnsi="Times New Roman" w:cs="Times New Roman"/>
          <w:sz w:val="24"/>
          <w:szCs w:val="24"/>
          <w:lang w:eastAsia="en-AU"/>
        </w:rPr>
        <w:t xml:space="preserve"> be rolled over pursuant to a determination made by the </w:t>
      </w:r>
      <w:r w:rsidRPr="00B969F2">
        <w:rPr>
          <w:rFonts w:ascii="Times New Roman" w:eastAsia="Times New Roman" w:hAnsi="Times New Roman" w:cs="Times New Roman"/>
          <w:i/>
          <w:iCs/>
          <w:sz w:val="24"/>
          <w:szCs w:val="24"/>
          <w:lang w:eastAsia="en-AU"/>
        </w:rPr>
        <w:t>Secretary</w:t>
      </w:r>
      <w:r w:rsidRPr="00B969F2">
        <w:rPr>
          <w:rFonts w:ascii="Times New Roman" w:eastAsia="Times New Roman" w:hAnsi="Times New Roman" w:cs="Times New Roman"/>
          <w:sz w:val="24"/>
          <w:szCs w:val="24"/>
          <w:lang w:eastAsia="en-AU"/>
        </w:rPr>
        <w:t xml:space="preserve"> or a delegate of the </w:t>
      </w:r>
      <w:r w:rsidRPr="00B969F2">
        <w:rPr>
          <w:rFonts w:ascii="Times New Roman" w:eastAsia="Times New Roman" w:hAnsi="Times New Roman" w:cs="Times New Roman"/>
          <w:i/>
          <w:iCs/>
          <w:sz w:val="24"/>
          <w:szCs w:val="24"/>
          <w:lang w:eastAsia="en-AU"/>
        </w:rPr>
        <w:t>Secretary</w:t>
      </w:r>
      <w:r w:rsidRPr="00B969F2">
        <w:rPr>
          <w:rFonts w:ascii="Times New Roman" w:eastAsia="Times New Roman" w:hAnsi="Times New Roman" w:cs="Times New Roman"/>
          <w:sz w:val="24"/>
          <w:szCs w:val="24"/>
          <w:lang w:eastAsia="en-AU"/>
        </w:rPr>
        <w:t xml:space="preserve"> under section 46-35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 Providers </w:t>
      </w:r>
      <w:r w:rsidRPr="00B969F2">
        <w:rPr>
          <w:rFonts w:ascii="Times New Roman" w:eastAsia="Times New Roman" w:hAnsi="Times New Roman" w:cs="Times New Roman"/>
          <w:sz w:val="24"/>
          <w:szCs w:val="24"/>
          <w:lang w:eastAsia="en-AU"/>
        </w:rPr>
        <w:t xml:space="preserve">must report to the </w:t>
      </w:r>
      <w:r w:rsidRPr="00B969F2">
        <w:rPr>
          <w:rFonts w:ascii="Times New Roman" w:eastAsia="Times New Roman" w:hAnsi="Times New Roman" w:cs="Times New Roman"/>
          <w:i/>
          <w:iCs/>
          <w:sz w:val="24"/>
          <w:szCs w:val="24"/>
          <w:lang w:eastAsia="en-AU"/>
        </w:rPr>
        <w:t xml:space="preserve">Department </w:t>
      </w:r>
      <w:r w:rsidRPr="00B969F2">
        <w:rPr>
          <w:rFonts w:ascii="Times New Roman" w:eastAsia="Times New Roman" w:hAnsi="Times New Roman" w:cs="Times New Roman"/>
          <w:sz w:val="24"/>
          <w:szCs w:val="24"/>
          <w:lang w:eastAsia="en-AU"/>
        </w:rPr>
        <w:t xml:space="preserve">no later than 10 working days prior to 31 October which scholarships they require to be rolled over. </w:t>
      </w:r>
    </w:p>
    <w:p w:rsidR="001F36DD" w:rsidRPr="00B969F2" w:rsidRDefault="001F36DD" w:rsidP="00C358BF">
      <w:pPr>
        <w:spacing w:after="120" w:line="240" w:lineRule="auto"/>
        <w:ind w:left="110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The </w:t>
      </w:r>
      <w:r w:rsidRPr="00B969F2">
        <w:rPr>
          <w:rFonts w:ascii="Times New Roman" w:eastAsia="Times New Roman" w:hAnsi="Times New Roman" w:cs="Times New Roman"/>
          <w:i/>
          <w:iCs/>
          <w:sz w:val="24"/>
          <w:szCs w:val="24"/>
          <w:lang w:eastAsia="en-AU"/>
        </w:rPr>
        <w:t xml:space="preserve">Department </w:t>
      </w:r>
      <w:r w:rsidRPr="00B969F2">
        <w:rPr>
          <w:rFonts w:ascii="Times New Roman" w:eastAsia="Times New Roman" w:hAnsi="Times New Roman" w:cs="Times New Roman"/>
          <w:sz w:val="24"/>
          <w:szCs w:val="24"/>
          <w:lang w:eastAsia="en-AU"/>
        </w:rPr>
        <w:t xml:space="preserve">will make the appropriate adjustment in the next year by offsetting the number of unawarded scholarships from the allocations made in accordance with paragraphs 2.5.5(1)-(3) of these Guidelines against the next calendar year’s allocation. </w:t>
      </w:r>
    </w:p>
    <w:p w:rsidR="001F36DD" w:rsidRPr="00B969F2" w:rsidRDefault="001F36DD" w:rsidP="00C358BF">
      <w:pPr>
        <w:spacing w:after="120" w:line="240" w:lineRule="auto"/>
        <w:ind w:left="110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t>
      </w:r>
      <w:r w:rsidR="004122D7" w:rsidRPr="00B969F2">
        <w:rPr>
          <w:rFonts w:ascii="Times New Roman" w:eastAsia="Times New Roman" w:hAnsi="Times New Roman" w:cs="Times New Roman"/>
          <w:iCs/>
          <w:sz w:val="24"/>
          <w:szCs w:val="24"/>
          <w:lang w:eastAsia="en-AU"/>
        </w:rPr>
        <w:t>T</w:t>
      </w:r>
      <w:r w:rsidRPr="00B969F2">
        <w:rPr>
          <w:rFonts w:ascii="Times New Roman" w:eastAsia="Times New Roman" w:hAnsi="Times New Roman" w:cs="Times New Roman"/>
          <w:iCs/>
          <w:sz w:val="24"/>
          <w:szCs w:val="24"/>
          <w:lang w:eastAsia="en-AU"/>
        </w:rPr>
        <w:t>he</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Secretary</w:t>
      </w:r>
      <w:r w:rsidRPr="00B969F2">
        <w:rPr>
          <w:rFonts w:ascii="Times New Roman" w:eastAsia="Times New Roman" w:hAnsi="Times New Roman" w:cs="Times New Roman"/>
          <w:sz w:val="24"/>
          <w:szCs w:val="24"/>
          <w:lang w:eastAsia="en-AU"/>
        </w:rPr>
        <w:t xml:space="preserve"> may determine other conditions that would apply to the unspent grant amount pursuant to paragraph 46-35(2)(b) of </w:t>
      </w:r>
      <w:r w:rsidRPr="00B969F2">
        <w:rPr>
          <w:rFonts w:ascii="Times New Roman" w:eastAsia="Times New Roman" w:hAnsi="Times New Roman" w:cs="Times New Roman"/>
          <w:i/>
          <w:iCs/>
          <w:sz w:val="24"/>
          <w:szCs w:val="24"/>
          <w:lang w:eastAsia="en-AU"/>
        </w:rPr>
        <w:t>the Act.</w:t>
      </w:r>
    </w:p>
    <w:p w:rsidR="001F36DD" w:rsidRPr="00B969F2" w:rsidRDefault="001F36DD" w:rsidP="003A6EE0">
      <w:pPr>
        <w:spacing w:after="120" w:line="240" w:lineRule="auto"/>
        <w:rPr>
          <w:rFonts w:ascii="Times New Roman" w:eastAsia="Times New Roman" w:hAnsi="Times New Roman" w:cs="Times New Roman"/>
          <w:sz w:val="24"/>
          <w:szCs w:val="24"/>
          <w:lang w:eastAsia="en-AU"/>
        </w:rPr>
      </w:pPr>
      <w:bookmarkStart w:id="36" w:name="OLE_LINK58"/>
      <w:r w:rsidRPr="00B969F2">
        <w:rPr>
          <w:rFonts w:ascii="Times New Roman" w:eastAsia="Times New Roman" w:hAnsi="Times New Roman" w:cs="Times New Roman"/>
          <w:b/>
          <w:bCs/>
          <w:sz w:val="24"/>
          <w:szCs w:val="24"/>
          <w:lang w:eastAsia="en-AU"/>
        </w:rPr>
        <w:t xml:space="preserve">Return of unawarded </w:t>
      </w:r>
      <w:r w:rsidR="008713E9" w:rsidRPr="00B969F2">
        <w:rPr>
          <w:rFonts w:ascii="Times New Roman" w:eastAsia="Times New Roman" w:hAnsi="Times New Roman" w:cs="Times New Roman"/>
          <w:b/>
          <w:bCs/>
          <w:i/>
          <w:iCs/>
          <w:sz w:val="24"/>
          <w:szCs w:val="24"/>
          <w:lang w:eastAsia="en-AU"/>
        </w:rPr>
        <w:t>IC</w:t>
      </w:r>
      <w:r w:rsidRPr="00B969F2">
        <w:rPr>
          <w:rFonts w:ascii="Times New Roman" w:eastAsia="Times New Roman" w:hAnsi="Times New Roman" w:cs="Times New Roman"/>
          <w:b/>
          <w:bCs/>
          <w:i/>
          <w:iCs/>
          <w:sz w:val="24"/>
          <w:szCs w:val="24"/>
          <w:lang w:eastAsia="en-AU"/>
        </w:rPr>
        <w:t>S</w:t>
      </w:r>
      <w:r w:rsidRPr="00B969F2">
        <w:rPr>
          <w:rFonts w:ascii="Times New Roman" w:eastAsia="Times New Roman" w:hAnsi="Times New Roman" w:cs="Times New Roman"/>
          <w:b/>
          <w:bCs/>
          <w:sz w:val="24"/>
          <w:szCs w:val="24"/>
          <w:lang w:eastAsia="en-AU"/>
        </w:rPr>
        <w:t xml:space="preserve"> funds to the </w:t>
      </w:r>
      <w:r w:rsidRPr="00B969F2">
        <w:rPr>
          <w:rFonts w:ascii="Times New Roman" w:eastAsia="Times New Roman" w:hAnsi="Times New Roman" w:cs="Times New Roman"/>
          <w:b/>
          <w:bCs/>
          <w:i/>
          <w:iCs/>
          <w:sz w:val="24"/>
          <w:szCs w:val="24"/>
          <w:lang w:eastAsia="en-AU"/>
        </w:rPr>
        <w:t>Department</w:t>
      </w:r>
      <w:bookmarkEnd w:id="36"/>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(9) If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does not wish to award or convert unawarded scholarships to another</w:t>
      </w:r>
      <w:r w:rsidR="008713E9" w:rsidRPr="00B969F2">
        <w:rPr>
          <w:rFonts w:ascii="Times New Roman" w:eastAsia="Times New Roman" w:hAnsi="Times New Roman" w:cs="Times New Roman"/>
          <w:i/>
          <w:iCs/>
          <w:sz w:val="24"/>
          <w:szCs w:val="24"/>
          <w:lang w:eastAsia="en-AU"/>
        </w:rPr>
        <w:t xml:space="preserve"> 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category with demonstrated unmet student demand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provider </w:t>
      </w:r>
      <w:r w:rsidRPr="00B969F2">
        <w:rPr>
          <w:rFonts w:ascii="Times New Roman" w:eastAsia="Times New Roman" w:hAnsi="Times New Roman" w:cs="Times New Roman"/>
          <w:sz w:val="24"/>
          <w:szCs w:val="24"/>
          <w:lang w:eastAsia="en-AU"/>
        </w:rPr>
        <w:t>must return unawarded</w:t>
      </w:r>
      <w:r w:rsidR="008713E9" w:rsidRPr="00B969F2">
        <w:rPr>
          <w:rFonts w:ascii="Times New Roman" w:eastAsia="Times New Roman" w:hAnsi="Times New Roman" w:cs="Times New Roman"/>
          <w:i/>
          <w:iCs/>
          <w:sz w:val="24"/>
          <w:szCs w:val="24"/>
          <w:lang w:eastAsia="en-AU"/>
        </w:rPr>
        <w:t xml:space="preserve"> 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funds to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by 31 May in that calendar year. </w:t>
      </w:r>
    </w:p>
    <w:p w:rsidR="001F36DD" w:rsidRPr="00B969F2" w:rsidRDefault="001F36DD" w:rsidP="00626002">
      <w:pPr>
        <w:spacing w:after="120" w:line="240" w:lineRule="auto"/>
        <w:ind w:left="340" w:hanging="3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(10) The Minister or a delegate of the Minister may reallocate any </w:t>
      </w:r>
      <w:r w:rsidR="008713E9"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that are returned by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under paragraph (</w:t>
      </w:r>
      <w:r w:rsidR="004122D7" w:rsidRPr="00B969F2">
        <w:rPr>
          <w:rFonts w:ascii="Times New Roman" w:eastAsia="Times New Roman" w:hAnsi="Times New Roman" w:cs="Times New Roman"/>
          <w:sz w:val="24"/>
          <w:szCs w:val="24"/>
          <w:lang w:eastAsia="en-AU"/>
        </w:rPr>
        <w:t>9</w:t>
      </w:r>
      <w:r w:rsidRPr="00B969F2">
        <w:rPr>
          <w:rFonts w:ascii="Times New Roman" w:eastAsia="Times New Roman" w:hAnsi="Times New Roman" w:cs="Times New Roman"/>
          <w:sz w:val="24"/>
          <w:szCs w:val="24"/>
          <w:lang w:eastAsia="en-AU"/>
        </w:rPr>
        <w:t xml:space="preserve">) above. </w:t>
      </w:r>
    </w:p>
    <w:p w:rsidR="002350E1" w:rsidRPr="00B969F2" w:rsidRDefault="002350E1" w:rsidP="003A6EE0">
      <w:pPr>
        <w:keepNext/>
        <w:spacing w:after="120" w:line="240" w:lineRule="auto"/>
        <w:rPr>
          <w:rFonts w:ascii="Times New Roman" w:eastAsia="Times New Roman" w:hAnsi="Times New Roman" w:cs="Times New Roman"/>
          <w:b/>
          <w:bCs/>
          <w:sz w:val="24"/>
          <w:szCs w:val="24"/>
          <w:lang w:eastAsia="en-AU"/>
        </w:rPr>
      </w:pPr>
      <w:bookmarkStart w:id="37" w:name="_Toc234751618"/>
      <w:bookmarkStart w:id="38" w:name="_Toc255297242"/>
      <w:bookmarkStart w:id="39" w:name="_Toc111969801"/>
      <w:bookmarkEnd w:id="37"/>
      <w:bookmarkEnd w:id="38"/>
    </w:p>
    <w:p w:rsidR="001F36DD" w:rsidRPr="00B969F2" w:rsidRDefault="001F36DD" w:rsidP="003A6EE0">
      <w:pPr>
        <w:keepNext/>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2.10 STUDENT ELIGIBILITY REQUIREMENTS</w:t>
      </w:r>
      <w:bookmarkEnd w:id="39"/>
    </w:p>
    <w:p w:rsidR="001F36DD" w:rsidRPr="00B969F2" w:rsidRDefault="001F36DD" w:rsidP="00C358BF">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Under paragraph 46-20(2)(c)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student eligibility requirements may be specified for indirectly-paid </w:t>
      </w:r>
      <w:r w:rsidR="004826E0" w:rsidRPr="00B969F2">
        <w:rPr>
          <w:rFonts w:ascii="Times New Roman" w:eastAsia="Times New Roman" w:hAnsi="Times New Roman" w:cs="Times New Roman"/>
          <w:i/>
          <w:sz w:val="24"/>
          <w:szCs w:val="24"/>
          <w:lang w:eastAsia="en-AU"/>
        </w:rPr>
        <w:t>I</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w:t>
      </w:r>
    </w:p>
    <w:p w:rsidR="001F36DD" w:rsidRPr="00B969F2" w:rsidRDefault="001F36DD" w:rsidP="000B77E3">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(1) Concurrent Scholarships</w:t>
      </w:r>
    </w:p>
    <w:p w:rsidR="001F36DD" w:rsidRPr="00B969F2" w:rsidRDefault="001F36DD" w:rsidP="000B77E3">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bookmarkStart w:id="40" w:name="OLE_LINK47"/>
      <w:bookmarkStart w:id="41" w:name="OLE_LINK16"/>
      <w:bookmarkEnd w:id="40"/>
      <w:r w:rsidRPr="00B969F2">
        <w:rPr>
          <w:rFonts w:ascii="Times New Roman" w:eastAsia="Times New Roman" w:hAnsi="Times New Roman" w:cs="Times New Roman"/>
          <w:sz w:val="24"/>
          <w:szCs w:val="24"/>
          <w:lang w:eastAsia="en-AU"/>
        </w:rPr>
        <w:t xml:space="preserve">A student can hold an </w:t>
      </w:r>
      <w:bookmarkStart w:id="42" w:name="OLE_LINK33"/>
      <w:bookmarkStart w:id="43" w:name="OLE_LINK32"/>
      <w:bookmarkEnd w:id="41"/>
      <w:bookmarkEnd w:id="42"/>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w:t>
      </w:r>
      <w:bookmarkEnd w:id="43"/>
      <w:r w:rsidRPr="00B969F2">
        <w:rPr>
          <w:rFonts w:ascii="Times New Roman" w:eastAsia="Times New Roman" w:hAnsi="Times New Roman" w:cs="Times New Roman"/>
          <w:sz w:val="24"/>
          <w:szCs w:val="24"/>
          <w:lang w:eastAsia="en-AU"/>
        </w:rPr>
        <w:t xml:space="preserve">concurrently with another category of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w:t>
      </w:r>
    </w:p>
    <w:p w:rsidR="001F36DD" w:rsidRPr="00B969F2" w:rsidRDefault="001F36DD" w:rsidP="000B77E3">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A student can hold an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concurrently with a </w:t>
      </w:r>
      <w:r w:rsidRPr="00B969F2">
        <w:rPr>
          <w:rFonts w:ascii="Times New Roman" w:eastAsia="Times New Roman" w:hAnsi="Times New Roman" w:cs="Times New Roman"/>
          <w:i/>
          <w:iCs/>
          <w:sz w:val="24"/>
          <w:szCs w:val="24"/>
          <w:lang w:eastAsia="en-AU"/>
        </w:rPr>
        <w:t>Student</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Start-up scholarship</w:t>
      </w:r>
      <w:r w:rsidR="009F7112" w:rsidRPr="00B969F2">
        <w:rPr>
          <w:rFonts w:ascii="Times New Roman" w:eastAsia="Times New Roman" w:hAnsi="Times New Roman" w:cs="Times New Roman"/>
          <w:i/>
          <w:iCs/>
          <w:sz w:val="24"/>
          <w:szCs w:val="24"/>
          <w:lang w:eastAsia="en-AU"/>
        </w:rPr>
        <w:t xml:space="preserve"> </w:t>
      </w:r>
      <w:r w:rsidR="009F7112" w:rsidRPr="00B969F2">
        <w:rPr>
          <w:rFonts w:ascii="Times New Roman" w:eastAsia="Times New Roman" w:hAnsi="Times New Roman" w:cs="Times New Roman"/>
          <w:iCs/>
          <w:sz w:val="24"/>
          <w:szCs w:val="24"/>
          <w:lang w:eastAsia="en-AU"/>
        </w:rPr>
        <w:t>or a</w:t>
      </w:r>
      <w:r w:rsidR="009F7112" w:rsidRPr="00B969F2">
        <w:rPr>
          <w:rFonts w:ascii="Times New Roman" w:eastAsia="Times New Roman" w:hAnsi="Times New Roman" w:cs="Times New Roman"/>
          <w:i/>
          <w:iCs/>
          <w:sz w:val="24"/>
          <w:szCs w:val="24"/>
          <w:lang w:eastAsia="en-AU"/>
        </w:rPr>
        <w:t xml:space="preserve"> Student Start-up Loan</w:t>
      </w:r>
      <w:r w:rsidRPr="00B969F2">
        <w:rPr>
          <w:rFonts w:ascii="Times New Roman" w:eastAsia="Times New Roman" w:hAnsi="Times New Roman" w:cs="Times New Roman"/>
          <w:sz w:val="24"/>
          <w:szCs w:val="24"/>
          <w:lang w:eastAsia="en-AU"/>
        </w:rPr>
        <w:t xml:space="preserve"> and/or </w:t>
      </w:r>
      <w:r w:rsidRPr="00B969F2">
        <w:rPr>
          <w:rFonts w:ascii="Times New Roman" w:eastAsia="Times New Roman" w:hAnsi="Times New Roman" w:cs="Times New Roman"/>
          <w:i/>
          <w:iCs/>
          <w:sz w:val="24"/>
          <w:szCs w:val="24"/>
          <w:lang w:eastAsia="en-AU"/>
        </w:rPr>
        <w:t>Relocation scholarship</w:t>
      </w:r>
      <w:r w:rsidRPr="00B969F2">
        <w:rPr>
          <w:rFonts w:ascii="Times New Roman" w:eastAsia="Times New Roman" w:hAnsi="Times New Roman" w:cs="Times New Roman"/>
          <w:sz w:val="24"/>
          <w:szCs w:val="24"/>
          <w:lang w:eastAsia="en-AU"/>
        </w:rPr>
        <w:t>.</w:t>
      </w:r>
    </w:p>
    <w:p w:rsidR="001F36DD" w:rsidRPr="00B969F2" w:rsidRDefault="001F36DD" w:rsidP="000B77E3">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A student may NOT concurrently hold </w:t>
      </w:r>
      <w:r w:rsidRPr="00B969F2">
        <w:rPr>
          <w:rFonts w:ascii="Times New Roman" w:eastAsia="Times New Roman" w:hAnsi="Times New Roman" w:cs="Times New Roman"/>
          <w:i/>
          <w:iCs/>
          <w:sz w:val="24"/>
          <w:szCs w:val="24"/>
          <w:lang w:eastAsia="en-AU"/>
        </w:rPr>
        <w:t>an Indigenous-CECS</w:t>
      </w:r>
      <w:r w:rsidRPr="00B969F2">
        <w:rPr>
          <w:rFonts w:ascii="Times New Roman" w:eastAsia="Times New Roman" w:hAnsi="Times New Roman" w:cs="Times New Roman"/>
          <w:sz w:val="24"/>
          <w:szCs w:val="24"/>
          <w:lang w:eastAsia="en-AU"/>
        </w:rPr>
        <w:t xml:space="preserve"> and an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w:t>
      </w:r>
    </w:p>
    <w:p w:rsidR="001F36DD" w:rsidRPr="00B969F2" w:rsidRDefault="001F36DD" w:rsidP="000B77E3">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A student may NOT concurrently hold an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and an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w:t>
      </w:r>
    </w:p>
    <w:p w:rsidR="001F36DD" w:rsidRPr="00B969F2" w:rsidRDefault="001F36DD" w:rsidP="000B77E3">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(e) A student may NOT concurrently hold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scholarships with different </w:t>
      </w:r>
      <w:r w:rsidRPr="00B969F2">
        <w:rPr>
          <w:rFonts w:ascii="Times New Roman" w:eastAsia="Times New Roman" w:hAnsi="Times New Roman" w:cs="Times New Roman"/>
          <w:i/>
          <w:sz w:val="24"/>
          <w:szCs w:val="24"/>
          <w:lang w:eastAsia="en-AU"/>
        </w:rPr>
        <w:t xml:space="preserve">providers </w:t>
      </w:r>
      <w:r w:rsidRPr="00B969F2">
        <w:rPr>
          <w:rFonts w:ascii="Times New Roman" w:eastAsia="Times New Roman" w:hAnsi="Times New Roman" w:cs="Times New Roman"/>
          <w:sz w:val="24"/>
          <w:szCs w:val="24"/>
          <w:lang w:eastAsia="en-AU"/>
        </w:rPr>
        <w:t xml:space="preserve">even if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are of different scholarship types. </w:t>
      </w:r>
    </w:p>
    <w:p w:rsidR="001F36DD" w:rsidRPr="00B969F2" w:rsidRDefault="001F36DD" w:rsidP="000B77E3">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(f) A student may NOT concurrently hold an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and a </w:t>
      </w:r>
      <w:r w:rsidRPr="00B969F2">
        <w:rPr>
          <w:rFonts w:ascii="Times New Roman" w:eastAsia="Times New Roman" w:hAnsi="Times New Roman" w:cs="Times New Roman"/>
          <w:i/>
          <w:iCs/>
          <w:sz w:val="24"/>
          <w:szCs w:val="24"/>
          <w:lang w:eastAsia="en-AU"/>
        </w:rPr>
        <w:t>Student</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Start-up scholarship</w:t>
      </w:r>
      <w:r w:rsidR="009F7112" w:rsidRPr="00B969F2">
        <w:rPr>
          <w:rFonts w:ascii="Times New Roman" w:eastAsia="Times New Roman" w:hAnsi="Times New Roman" w:cs="Times New Roman"/>
          <w:i/>
          <w:iCs/>
          <w:sz w:val="24"/>
          <w:szCs w:val="24"/>
          <w:lang w:eastAsia="en-AU"/>
        </w:rPr>
        <w:t xml:space="preserve"> </w:t>
      </w:r>
      <w:r w:rsidR="009F7112" w:rsidRPr="00B969F2">
        <w:rPr>
          <w:rFonts w:ascii="Times New Roman" w:eastAsia="Times New Roman" w:hAnsi="Times New Roman" w:cs="Times New Roman"/>
          <w:iCs/>
          <w:sz w:val="24"/>
          <w:szCs w:val="24"/>
          <w:lang w:eastAsia="en-AU"/>
        </w:rPr>
        <w:t>or a</w:t>
      </w:r>
      <w:r w:rsidR="009F7112" w:rsidRPr="00B969F2">
        <w:rPr>
          <w:rFonts w:ascii="Times New Roman" w:eastAsia="Times New Roman" w:hAnsi="Times New Roman" w:cs="Times New Roman"/>
          <w:i/>
          <w:iCs/>
          <w:sz w:val="24"/>
          <w:szCs w:val="24"/>
          <w:lang w:eastAsia="en-AU"/>
        </w:rPr>
        <w:t xml:space="preserve"> Student Start-up Loan</w:t>
      </w:r>
      <w:r w:rsidRPr="00B969F2">
        <w:rPr>
          <w:rFonts w:ascii="Times New Roman" w:eastAsia="Times New Roman" w:hAnsi="Times New Roman" w:cs="Times New Roman"/>
          <w:sz w:val="24"/>
          <w:szCs w:val="24"/>
          <w:lang w:eastAsia="en-AU"/>
        </w:rPr>
        <w:t>.</w:t>
      </w:r>
    </w:p>
    <w:p w:rsidR="001F36DD" w:rsidRPr="00B969F2" w:rsidRDefault="001F36DD" w:rsidP="000B77E3">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(g) A student may NOT concurrently hold an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and a </w:t>
      </w:r>
      <w:r w:rsidRPr="00B969F2">
        <w:rPr>
          <w:rFonts w:ascii="Times New Roman" w:eastAsia="Times New Roman" w:hAnsi="Times New Roman" w:cs="Times New Roman"/>
          <w:i/>
          <w:iCs/>
          <w:sz w:val="24"/>
          <w:szCs w:val="24"/>
          <w:lang w:eastAsia="en-AU"/>
        </w:rPr>
        <w:t>Relocation scholarship</w:t>
      </w:r>
      <w:r w:rsidRPr="00B969F2">
        <w:rPr>
          <w:rFonts w:ascii="Times New Roman" w:eastAsia="Times New Roman" w:hAnsi="Times New Roman" w:cs="Times New Roman"/>
          <w:sz w:val="24"/>
          <w:szCs w:val="24"/>
          <w:lang w:eastAsia="en-AU"/>
        </w:rPr>
        <w:t>.</w:t>
      </w:r>
    </w:p>
    <w:p w:rsidR="001F36DD" w:rsidRPr="00B969F2" w:rsidRDefault="001F36DD" w:rsidP="000B77E3">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The maximum duration a student can have access to one or more scholarships described in paragraph 2.1.1 is for a total of eight </w:t>
      </w:r>
      <w:r w:rsidRPr="00B969F2">
        <w:rPr>
          <w:rFonts w:ascii="Times New Roman" w:eastAsia="Times New Roman" w:hAnsi="Times New Roman" w:cs="Times New Roman"/>
          <w:i/>
          <w:iCs/>
          <w:sz w:val="24"/>
          <w:szCs w:val="24"/>
          <w:lang w:eastAsia="en-AU"/>
        </w:rPr>
        <w:t>scholarship periods</w:t>
      </w:r>
      <w:r w:rsidRPr="00B969F2">
        <w:rPr>
          <w:rFonts w:ascii="Times New Roman" w:eastAsia="Times New Roman" w:hAnsi="Times New Roman" w:cs="Times New Roman"/>
          <w:sz w:val="24"/>
          <w:szCs w:val="24"/>
          <w:lang w:eastAsia="en-AU"/>
        </w:rPr>
        <w:t xml:space="preserve">. </w:t>
      </w:r>
    </w:p>
    <w:p w:rsidR="001F36DD" w:rsidRPr="00B969F2" w:rsidRDefault="001F36DD" w:rsidP="000B77E3">
      <w:pPr>
        <w:spacing w:after="120" w:line="240" w:lineRule="auto"/>
        <w:ind w:left="1140" w:hanging="4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bookmarkStart w:id="44" w:name="OLE_LINK49"/>
      <w:bookmarkStart w:id="45" w:name="OLE_LINK48"/>
      <w:bookmarkEnd w:id="44"/>
      <w:r w:rsidRPr="00B969F2">
        <w:rPr>
          <w:rFonts w:ascii="Times New Roman" w:eastAsia="Times New Roman" w:hAnsi="Times New Roman" w:cs="Times New Roman"/>
          <w:sz w:val="24"/>
          <w:szCs w:val="24"/>
          <w:lang w:eastAsia="en-AU"/>
        </w:rPr>
        <w:t>The except</w:t>
      </w:r>
      <w:r w:rsidR="003E4031" w:rsidRPr="00B969F2">
        <w:rPr>
          <w:rFonts w:ascii="Times New Roman" w:eastAsia="Times New Roman" w:hAnsi="Times New Roman" w:cs="Times New Roman"/>
          <w:sz w:val="24"/>
          <w:szCs w:val="24"/>
          <w:lang w:eastAsia="en-AU"/>
        </w:rPr>
        <w:t xml:space="preserve">ion to this provision is where </w:t>
      </w:r>
      <w:r w:rsidRPr="00B969F2">
        <w:rPr>
          <w:rFonts w:ascii="Times New Roman" w:eastAsia="Times New Roman" w:hAnsi="Times New Roman" w:cs="Times New Roman"/>
          <w:sz w:val="24"/>
          <w:szCs w:val="24"/>
          <w:lang w:eastAsia="en-AU"/>
        </w:rPr>
        <w:t>a student accessing a</w:t>
      </w:r>
      <w:r w:rsidR="001061A2"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bookmarkEnd w:id="45"/>
      <w:r w:rsidRPr="00B969F2">
        <w:rPr>
          <w:rFonts w:ascii="Times New Roman" w:eastAsia="Times New Roman" w:hAnsi="Times New Roman" w:cs="Times New Roman"/>
          <w:i/>
          <w:iCs/>
          <w:sz w:val="24"/>
          <w:szCs w:val="24"/>
          <w:lang w:eastAsia="en-AU"/>
        </w:rPr>
        <w:t xml:space="preserve">Indigenous Enabling-CECS </w:t>
      </w:r>
      <w:r w:rsidRPr="00B969F2">
        <w:rPr>
          <w:rFonts w:ascii="Times New Roman" w:eastAsia="Times New Roman" w:hAnsi="Times New Roman" w:cs="Times New Roman"/>
          <w:sz w:val="24"/>
          <w:szCs w:val="24"/>
          <w:lang w:eastAsia="en-AU"/>
        </w:rPr>
        <w:t>or a</w:t>
      </w:r>
      <w:r w:rsidR="000A5EDA"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scholarship progresses to an undergraduate course. In that case, the student will have access to one or more scholarships described in paragraph </w:t>
      </w:r>
      <w:r w:rsidR="003326CB" w:rsidRPr="00B969F2">
        <w:rPr>
          <w:rFonts w:ascii="Times New Roman" w:eastAsia="Times New Roman" w:hAnsi="Times New Roman" w:cs="Times New Roman"/>
          <w:sz w:val="24"/>
          <w:szCs w:val="24"/>
          <w:lang w:eastAsia="en-AU"/>
        </w:rPr>
        <w:t>2.1.1</w:t>
      </w:r>
      <w:r w:rsidRPr="00B969F2">
        <w:rPr>
          <w:rFonts w:ascii="Times New Roman" w:eastAsia="Times New Roman" w:hAnsi="Times New Roman" w:cs="Times New Roman"/>
          <w:sz w:val="24"/>
          <w:szCs w:val="24"/>
          <w:lang w:eastAsia="en-AU"/>
        </w:rPr>
        <w:t xml:space="preserve"> for a </w:t>
      </w:r>
      <w:r w:rsidR="001061A2" w:rsidRPr="00B969F2">
        <w:rPr>
          <w:rFonts w:ascii="Times New Roman" w:eastAsia="Times New Roman" w:hAnsi="Times New Roman" w:cs="Times New Roman"/>
          <w:sz w:val="24"/>
          <w:szCs w:val="24"/>
          <w:lang w:eastAsia="en-AU"/>
        </w:rPr>
        <w:t xml:space="preserve">maximum </w:t>
      </w:r>
      <w:r w:rsidRPr="00B969F2">
        <w:rPr>
          <w:rFonts w:ascii="Times New Roman" w:eastAsia="Times New Roman" w:hAnsi="Times New Roman" w:cs="Times New Roman"/>
          <w:sz w:val="24"/>
          <w:szCs w:val="24"/>
          <w:lang w:eastAsia="en-AU"/>
        </w:rPr>
        <w:t xml:space="preserve">of ten </w:t>
      </w:r>
      <w:r w:rsidRPr="00B969F2">
        <w:rPr>
          <w:rFonts w:ascii="Times New Roman" w:eastAsia="Times New Roman" w:hAnsi="Times New Roman" w:cs="Times New Roman"/>
          <w:i/>
          <w:iCs/>
          <w:sz w:val="24"/>
          <w:szCs w:val="24"/>
          <w:lang w:eastAsia="en-AU"/>
        </w:rPr>
        <w:t xml:space="preserve">scholarship periods </w:t>
      </w:r>
      <w:r w:rsidRPr="00B969F2">
        <w:rPr>
          <w:rFonts w:ascii="Times New Roman" w:eastAsia="Times New Roman" w:hAnsi="Times New Roman" w:cs="Times New Roman"/>
          <w:sz w:val="24"/>
          <w:szCs w:val="24"/>
          <w:lang w:eastAsia="en-AU"/>
        </w:rPr>
        <w:t>(being two periods of an enabling scholarship and</w:t>
      </w:r>
      <w:r w:rsidR="001061A2" w:rsidRPr="00B969F2">
        <w:rPr>
          <w:rFonts w:ascii="Times New Roman" w:eastAsia="Times New Roman" w:hAnsi="Times New Roman" w:cs="Times New Roman"/>
          <w:sz w:val="24"/>
          <w:szCs w:val="24"/>
          <w:lang w:eastAsia="en-AU"/>
        </w:rPr>
        <w:t xml:space="preserve"> up to</w:t>
      </w:r>
      <w:r w:rsidRPr="00B969F2">
        <w:rPr>
          <w:rFonts w:ascii="Times New Roman" w:eastAsia="Times New Roman" w:hAnsi="Times New Roman" w:cs="Times New Roman"/>
          <w:sz w:val="24"/>
          <w:szCs w:val="24"/>
          <w:lang w:eastAsia="en-AU"/>
        </w:rPr>
        <w:t xml:space="preserve"> eight periods of another </w:t>
      </w:r>
      <w:r w:rsidR="008713E9"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type). </w:t>
      </w:r>
    </w:p>
    <w:p w:rsidR="001F36DD" w:rsidRPr="00B969F2" w:rsidRDefault="00E4059E" w:rsidP="000B77E3">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(3) A scholarship holder who undertakes a program of study:</w:t>
      </w:r>
    </w:p>
    <w:p w:rsidR="001F36DD" w:rsidRPr="00B969F2" w:rsidRDefault="001F36DD" w:rsidP="000B77E3">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overseas, or</w:t>
      </w:r>
    </w:p>
    <w:p w:rsidR="001F36DD" w:rsidRPr="00B969F2" w:rsidRDefault="001F36DD" w:rsidP="000B77E3">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with a host provider approved by their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 xml:space="preserve">through a cross institutional arrangement as a Commonwealth supported student, </w:t>
      </w:r>
    </w:p>
    <w:p w:rsidR="001F36DD" w:rsidRPr="00B969F2" w:rsidRDefault="001F36DD" w:rsidP="00442A32">
      <w:pPr>
        <w:spacing w:after="0" w:line="240" w:lineRule="auto"/>
        <w:rPr>
          <w:rFonts w:ascii="Times New Roman" w:eastAsia="Times New Roman" w:hAnsi="Times New Roman" w:cs="Times New Roman"/>
          <w:i/>
          <w:iCs/>
          <w:sz w:val="24"/>
          <w:szCs w:val="24"/>
          <w:lang w:eastAsia="en-AU"/>
        </w:rPr>
      </w:pPr>
      <w:r w:rsidRPr="00B969F2">
        <w:rPr>
          <w:rFonts w:ascii="Times New Roman" w:eastAsia="Times New Roman" w:hAnsi="Times New Roman" w:cs="Times New Roman"/>
          <w:sz w:val="24"/>
          <w:szCs w:val="24"/>
          <w:lang w:eastAsia="en-AU"/>
        </w:rPr>
        <w:t>will not be precluded from continuing to access a</w:t>
      </w:r>
      <w:r w:rsidR="004826E0" w:rsidRPr="00B969F2">
        <w:rPr>
          <w:rFonts w:ascii="Times New Roman" w:eastAsia="Times New Roman" w:hAnsi="Times New Roman" w:cs="Times New Roman"/>
          <w:sz w:val="24"/>
          <w:szCs w:val="24"/>
          <w:lang w:eastAsia="en-AU"/>
        </w:rPr>
        <w:t xml:space="preserve">n </w:t>
      </w:r>
      <w:r w:rsidR="004826E0" w:rsidRPr="00B969F2">
        <w:rPr>
          <w:rFonts w:ascii="Times New Roman" w:eastAsia="Times New Roman" w:hAnsi="Times New Roman" w:cs="Times New Roman"/>
          <w:i/>
          <w:sz w:val="24"/>
          <w:szCs w:val="24"/>
          <w:lang w:eastAsia="en-AU"/>
        </w:rPr>
        <w:t>I</w:t>
      </w:r>
      <w:r w:rsidRPr="00B969F2">
        <w:rPr>
          <w:rFonts w:ascii="Times New Roman" w:eastAsia="Times New Roman" w:hAnsi="Times New Roman" w:cs="Times New Roman"/>
          <w:i/>
          <w:iCs/>
          <w:sz w:val="24"/>
          <w:szCs w:val="24"/>
          <w:lang w:eastAsia="en-AU"/>
        </w:rPr>
        <w:t xml:space="preserve">CS </w:t>
      </w:r>
      <w:r w:rsidRPr="00B969F2">
        <w:rPr>
          <w:rFonts w:ascii="Times New Roman" w:eastAsia="Times New Roman" w:hAnsi="Times New Roman" w:cs="Times New Roman"/>
          <w:sz w:val="24"/>
          <w:szCs w:val="24"/>
          <w:lang w:eastAsia="en-AU"/>
        </w:rPr>
        <w:t xml:space="preserve">during this period, so long as the program of study is approved by their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and counts toward the requirements for the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which the student is enrolled. All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student eligibility criteria must be maintained by a recipient</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during this period with the scholarship </w:t>
      </w:r>
      <w:r w:rsidRPr="00B969F2">
        <w:rPr>
          <w:rFonts w:ascii="Times New Roman" w:eastAsia="Times New Roman" w:hAnsi="Times New Roman" w:cs="Times New Roman"/>
          <w:i/>
          <w:iCs/>
          <w:sz w:val="24"/>
          <w:szCs w:val="24"/>
          <w:lang w:eastAsia="en-AU"/>
        </w:rPr>
        <w:t>provider.</w:t>
      </w:r>
    </w:p>
    <w:p w:rsidR="00442A32" w:rsidRPr="00B969F2" w:rsidRDefault="00442A32" w:rsidP="00442A32">
      <w:pPr>
        <w:spacing w:after="0" w:line="240" w:lineRule="auto"/>
        <w:rPr>
          <w:rFonts w:ascii="Times New Roman" w:eastAsia="Times New Roman" w:hAnsi="Times New Roman" w:cs="Times New Roman"/>
          <w:sz w:val="24"/>
          <w:szCs w:val="24"/>
          <w:lang w:eastAsia="en-AU"/>
        </w:rPr>
      </w:pPr>
    </w:p>
    <w:p w:rsidR="001F36DD" w:rsidRPr="00B969F2" w:rsidRDefault="001F36DD" w:rsidP="00442A32">
      <w:pPr>
        <w:spacing w:after="0" w:line="240" w:lineRule="auto"/>
        <w:ind w:left="539" w:hanging="539"/>
        <w:rPr>
          <w:rFonts w:ascii="Times New Roman" w:eastAsia="Times New Roman" w:hAnsi="Times New Roman" w:cs="Times New Roman"/>
          <w:b/>
          <w:bCs/>
          <w:sz w:val="24"/>
          <w:szCs w:val="24"/>
          <w:lang w:eastAsia="en-AU"/>
        </w:rPr>
      </w:pPr>
      <w:bookmarkStart w:id="46" w:name="_Toc255297243"/>
      <w:bookmarkStart w:id="47" w:name="_Toc234751619"/>
      <w:bookmarkEnd w:id="46"/>
      <w:r w:rsidRPr="00B969F2">
        <w:rPr>
          <w:rFonts w:ascii="Times New Roman" w:eastAsia="Times New Roman" w:hAnsi="Times New Roman" w:cs="Times New Roman"/>
          <w:b/>
          <w:bCs/>
          <w:sz w:val="24"/>
          <w:szCs w:val="24"/>
          <w:lang w:eastAsia="en-AU"/>
        </w:rPr>
        <w:t>2.10.1 Basic Eligibility Requirements</w:t>
      </w:r>
      <w:bookmarkEnd w:id="47"/>
    </w:p>
    <w:p w:rsidR="008E0BB1" w:rsidRPr="00B969F2" w:rsidRDefault="008E0BB1" w:rsidP="00442A32">
      <w:pPr>
        <w:spacing w:after="0" w:line="240" w:lineRule="auto"/>
        <w:ind w:left="539" w:hanging="539"/>
        <w:rPr>
          <w:rFonts w:ascii="Times New Roman" w:eastAsia="Times New Roman" w:hAnsi="Times New Roman" w:cs="Times New Roman"/>
          <w:sz w:val="24"/>
          <w:szCs w:val="24"/>
          <w:lang w:eastAsia="en-AU"/>
        </w:rPr>
      </w:pPr>
    </w:p>
    <w:p w:rsidR="00A31684" w:rsidRPr="00B969F2" w:rsidRDefault="001F36DD" w:rsidP="00442A32">
      <w:pPr>
        <w:spacing w:after="0"/>
        <w:ind w:left="397" w:hanging="397"/>
        <w:rPr>
          <w:rFonts w:ascii="Times New Roman" w:hAnsi="Times New Roman" w:cs="Times New Roman"/>
          <w:sz w:val="24"/>
          <w:szCs w:val="24"/>
        </w:rPr>
      </w:pPr>
      <w:r w:rsidRPr="00B969F2">
        <w:rPr>
          <w:rFonts w:ascii="Times New Roman" w:eastAsia="Times New Roman" w:hAnsi="Times New Roman" w:cs="Times New Roman"/>
          <w:sz w:val="24"/>
          <w:szCs w:val="24"/>
          <w:lang w:eastAsia="en-AU"/>
        </w:rPr>
        <w:t xml:space="preserve">(1) </w:t>
      </w:r>
      <w:r w:rsidR="00A31684" w:rsidRPr="00B969F2">
        <w:rPr>
          <w:rFonts w:ascii="Times New Roman" w:hAnsi="Times New Roman" w:cs="Times New Roman"/>
          <w:sz w:val="24"/>
          <w:szCs w:val="24"/>
        </w:rPr>
        <w:t xml:space="preserve">A student is not eligible for an </w:t>
      </w:r>
      <w:r w:rsidR="00A31684" w:rsidRPr="00B969F2">
        <w:rPr>
          <w:rFonts w:ascii="Times New Roman" w:hAnsi="Times New Roman" w:cs="Times New Roman"/>
          <w:i/>
          <w:iCs/>
          <w:sz w:val="24"/>
          <w:szCs w:val="24"/>
        </w:rPr>
        <w:t xml:space="preserve">Indigenous-CECS </w:t>
      </w:r>
      <w:r w:rsidR="00A31684" w:rsidRPr="00B969F2">
        <w:rPr>
          <w:rFonts w:ascii="Times New Roman" w:hAnsi="Times New Roman" w:cs="Times New Roman"/>
          <w:sz w:val="24"/>
          <w:szCs w:val="24"/>
        </w:rPr>
        <w:t xml:space="preserve">if they have already received a </w:t>
      </w:r>
      <w:r w:rsidR="00A31684" w:rsidRPr="00B969F2">
        <w:rPr>
          <w:rFonts w:ascii="Times New Roman" w:hAnsi="Times New Roman" w:cs="Times New Roman"/>
          <w:i/>
          <w:iCs/>
          <w:sz w:val="24"/>
          <w:szCs w:val="24"/>
        </w:rPr>
        <w:t>CECS</w:t>
      </w:r>
      <w:r w:rsidR="00572B96" w:rsidRPr="00B969F2">
        <w:rPr>
          <w:rFonts w:ascii="Times New Roman" w:hAnsi="Times New Roman" w:cs="Times New Roman"/>
          <w:i/>
          <w:iCs/>
          <w:sz w:val="24"/>
          <w:szCs w:val="24"/>
        </w:rPr>
        <w:noBreakHyphen/>
      </w:r>
      <w:r w:rsidR="00A31684" w:rsidRPr="00B969F2">
        <w:rPr>
          <w:rFonts w:ascii="Times New Roman" w:hAnsi="Times New Roman" w:cs="Times New Roman"/>
          <w:i/>
          <w:iCs/>
          <w:sz w:val="24"/>
          <w:szCs w:val="24"/>
        </w:rPr>
        <w:t xml:space="preserve">Ordinary </w:t>
      </w:r>
      <w:r w:rsidR="00A31684" w:rsidRPr="00B969F2">
        <w:rPr>
          <w:rFonts w:ascii="Times New Roman" w:hAnsi="Times New Roman" w:cs="Times New Roman"/>
          <w:sz w:val="24"/>
          <w:szCs w:val="24"/>
        </w:rPr>
        <w:t xml:space="preserve">in previous years for the maximum duration of eight scholarship periods. </w:t>
      </w:r>
    </w:p>
    <w:p w:rsidR="00A31684" w:rsidRPr="00B969F2" w:rsidRDefault="00A31684" w:rsidP="00442A32">
      <w:pPr>
        <w:spacing w:after="0"/>
        <w:ind w:left="397" w:hanging="397"/>
        <w:rPr>
          <w:rFonts w:ascii="Times New Roman" w:hAnsi="Times New Roman" w:cs="Times New Roman"/>
          <w:sz w:val="24"/>
          <w:szCs w:val="24"/>
        </w:rPr>
      </w:pPr>
      <w:r w:rsidRPr="00B969F2">
        <w:rPr>
          <w:rFonts w:ascii="Times New Roman" w:hAnsi="Times New Roman" w:cs="Times New Roman"/>
          <w:sz w:val="24"/>
          <w:szCs w:val="24"/>
        </w:rPr>
        <w:t xml:space="preserve">(2) A student is not eligible for an </w:t>
      </w:r>
      <w:r w:rsidRPr="00B969F2">
        <w:rPr>
          <w:rFonts w:ascii="Times New Roman" w:hAnsi="Times New Roman" w:cs="Times New Roman"/>
          <w:i/>
          <w:iCs/>
          <w:sz w:val="24"/>
          <w:szCs w:val="24"/>
        </w:rPr>
        <w:t>Indigenous</w:t>
      </w:r>
      <w:r w:rsidRPr="00B969F2">
        <w:rPr>
          <w:rFonts w:ascii="Times New Roman" w:hAnsi="Times New Roman" w:cs="Times New Roman"/>
          <w:sz w:val="24"/>
          <w:szCs w:val="24"/>
        </w:rPr>
        <w:t xml:space="preserve"> </w:t>
      </w:r>
      <w:r w:rsidRPr="00B969F2">
        <w:rPr>
          <w:rFonts w:ascii="Times New Roman" w:hAnsi="Times New Roman" w:cs="Times New Roman"/>
          <w:i/>
          <w:iCs/>
          <w:sz w:val="24"/>
          <w:szCs w:val="24"/>
        </w:rPr>
        <w:t xml:space="preserve">Enabling-CECS </w:t>
      </w:r>
      <w:r w:rsidRPr="00B969F2">
        <w:rPr>
          <w:rFonts w:ascii="Times New Roman" w:hAnsi="Times New Roman" w:cs="Times New Roman"/>
          <w:sz w:val="24"/>
          <w:szCs w:val="24"/>
        </w:rPr>
        <w:t xml:space="preserve">if they have already received a scholarship for the same purpose in previous years for the maximum duration of two scholarship periods. </w:t>
      </w:r>
    </w:p>
    <w:p w:rsidR="00A31684" w:rsidRPr="00B969F2" w:rsidRDefault="00A31684" w:rsidP="00442A32">
      <w:pPr>
        <w:spacing w:after="0"/>
        <w:ind w:left="397" w:hanging="397"/>
        <w:rPr>
          <w:rFonts w:ascii="Times New Roman" w:hAnsi="Times New Roman" w:cs="Times New Roman"/>
          <w:sz w:val="24"/>
          <w:szCs w:val="24"/>
        </w:rPr>
      </w:pPr>
      <w:r w:rsidRPr="00B969F2">
        <w:rPr>
          <w:rFonts w:ascii="Times New Roman" w:hAnsi="Times New Roman" w:cs="Times New Roman"/>
          <w:sz w:val="24"/>
          <w:szCs w:val="24"/>
        </w:rPr>
        <w:t xml:space="preserve">(3) A student is not eligible for an </w:t>
      </w:r>
      <w:r w:rsidRPr="00B969F2">
        <w:rPr>
          <w:rFonts w:ascii="Times New Roman" w:hAnsi="Times New Roman" w:cs="Times New Roman"/>
          <w:i/>
          <w:iCs/>
          <w:sz w:val="24"/>
          <w:szCs w:val="24"/>
        </w:rPr>
        <w:t xml:space="preserve">Indigenous-CAS </w:t>
      </w:r>
      <w:r w:rsidRPr="00B969F2">
        <w:rPr>
          <w:rFonts w:ascii="Times New Roman" w:hAnsi="Times New Roman" w:cs="Times New Roman"/>
          <w:sz w:val="24"/>
          <w:szCs w:val="24"/>
        </w:rPr>
        <w:t xml:space="preserve">if they have already received a </w:t>
      </w:r>
      <w:r w:rsidR="00572B96" w:rsidRPr="00B969F2">
        <w:rPr>
          <w:rFonts w:ascii="Times New Roman" w:hAnsi="Times New Roman" w:cs="Times New Roman"/>
          <w:i/>
          <w:iCs/>
          <w:sz w:val="24"/>
          <w:szCs w:val="24"/>
        </w:rPr>
        <w:t>CAS</w:t>
      </w:r>
      <w:r w:rsidR="00572B96" w:rsidRPr="00B969F2">
        <w:rPr>
          <w:rFonts w:ascii="Times New Roman" w:hAnsi="Times New Roman" w:cs="Times New Roman"/>
          <w:i/>
          <w:iCs/>
          <w:sz w:val="24"/>
          <w:szCs w:val="24"/>
        </w:rPr>
        <w:noBreakHyphen/>
      </w:r>
      <w:r w:rsidRPr="00B969F2">
        <w:rPr>
          <w:rFonts w:ascii="Times New Roman" w:hAnsi="Times New Roman" w:cs="Times New Roman"/>
          <w:i/>
          <w:iCs/>
          <w:sz w:val="24"/>
          <w:szCs w:val="24"/>
        </w:rPr>
        <w:t>Ordinary</w:t>
      </w:r>
      <w:r w:rsidRPr="00B969F2">
        <w:rPr>
          <w:rFonts w:ascii="Times New Roman" w:hAnsi="Times New Roman" w:cs="Times New Roman"/>
          <w:sz w:val="24"/>
          <w:szCs w:val="24"/>
        </w:rPr>
        <w:t xml:space="preserve"> in previous years for the maximum duration of eight scholarship periods. </w:t>
      </w:r>
    </w:p>
    <w:p w:rsidR="00A31684" w:rsidRPr="00B969F2" w:rsidRDefault="00A31684" w:rsidP="00442A32">
      <w:pPr>
        <w:spacing w:after="0"/>
        <w:ind w:left="397" w:hanging="397"/>
        <w:rPr>
          <w:rFonts w:ascii="Times New Roman" w:hAnsi="Times New Roman" w:cs="Times New Roman"/>
          <w:sz w:val="24"/>
          <w:szCs w:val="24"/>
        </w:rPr>
      </w:pPr>
      <w:r w:rsidRPr="00B969F2">
        <w:rPr>
          <w:rFonts w:ascii="Times New Roman" w:hAnsi="Times New Roman" w:cs="Times New Roman"/>
          <w:sz w:val="24"/>
          <w:szCs w:val="24"/>
        </w:rPr>
        <w:t xml:space="preserve">(4) A student is not eligible for an </w:t>
      </w:r>
      <w:r w:rsidRPr="00B969F2">
        <w:rPr>
          <w:rFonts w:ascii="Times New Roman" w:hAnsi="Times New Roman" w:cs="Times New Roman"/>
          <w:i/>
          <w:iCs/>
          <w:sz w:val="24"/>
          <w:szCs w:val="24"/>
        </w:rPr>
        <w:t>Indigenous Enabling</w:t>
      </w:r>
      <w:r w:rsidRPr="00B969F2">
        <w:rPr>
          <w:rFonts w:ascii="Times New Roman" w:hAnsi="Times New Roman" w:cs="Times New Roman"/>
          <w:sz w:val="24"/>
          <w:szCs w:val="24"/>
        </w:rPr>
        <w:t>-</w:t>
      </w:r>
      <w:r w:rsidRPr="00B969F2">
        <w:rPr>
          <w:rFonts w:ascii="Times New Roman" w:hAnsi="Times New Roman" w:cs="Times New Roman"/>
          <w:i/>
          <w:iCs/>
          <w:sz w:val="24"/>
          <w:szCs w:val="24"/>
        </w:rPr>
        <w:t xml:space="preserve">CAS </w:t>
      </w:r>
      <w:r w:rsidRPr="00B969F2">
        <w:rPr>
          <w:rFonts w:ascii="Times New Roman" w:hAnsi="Times New Roman" w:cs="Times New Roman"/>
          <w:sz w:val="24"/>
          <w:szCs w:val="24"/>
        </w:rPr>
        <w:t>if they have already received a scholarship for the same purpose in previous years for the maximum duration of two scholarship periods.</w:t>
      </w:r>
    </w:p>
    <w:p w:rsidR="001F36DD" w:rsidRPr="00B969F2" w:rsidRDefault="00A31684"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 xml:space="preserve">(5) A student is not eligible for an </w:t>
      </w:r>
      <w:r w:rsidR="001F36DD" w:rsidRPr="00B969F2">
        <w:rPr>
          <w:rFonts w:ascii="Times New Roman" w:eastAsia="Times New Roman" w:hAnsi="Times New Roman" w:cs="Times New Roman"/>
          <w:i/>
          <w:iCs/>
          <w:sz w:val="24"/>
          <w:szCs w:val="24"/>
          <w:lang w:eastAsia="en-AU"/>
        </w:rPr>
        <w:t>IAS</w:t>
      </w:r>
      <w:r w:rsidR="001F36DD" w:rsidRPr="00B969F2">
        <w:rPr>
          <w:rFonts w:ascii="Times New Roman" w:eastAsia="Times New Roman" w:hAnsi="Times New Roman" w:cs="Times New Roman"/>
          <w:sz w:val="24"/>
          <w:szCs w:val="24"/>
          <w:lang w:eastAsia="en-AU"/>
        </w:rPr>
        <w:t xml:space="preserve"> if they have previously received payment, in part or in whole, of an </w:t>
      </w:r>
      <w:r w:rsidR="001F36DD" w:rsidRPr="00B969F2">
        <w:rPr>
          <w:rFonts w:ascii="Times New Roman" w:eastAsia="Times New Roman" w:hAnsi="Times New Roman" w:cs="Times New Roman"/>
          <w:i/>
          <w:iCs/>
          <w:sz w:val="24"/>
          <w:szCs w:val="24"/>
          <w:lang w:eastAsia="en-AU"/>
        </w:rPr>
        <w:t>IAS</w:t>
      </w:r>
      <w:r w:rsidR="001F36DD" w:rsidRPr="00B969F2">
        <w:rPr>
          <w:rFonts w:ascii="Times New Roman" w:eastAsia="Times New Roman" w:hAnsi="Times New Roman" w:cs="Times New Roman"/>
          <w:sz w:val="24"/>
          <w:szCs w:val="24"/>
          <w:lang w:eastAsia="en-AU"/>
        </w:rPr>
        <w:t xml:space="preserve">, or part thereof.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(6) During the eight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s, a student may be in receipt of an Indigenous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and an Indigenous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scholarship concurrently depending upo</w:t>
      </w:r>
      <w:r w:rsidR="008713E9" w:rsidRPr="00B969F2">
        <w:rPr>
          <w:rFonts w:ascii="Times New Roman" w:eastAsia="Times New Roman" w:hAnsi="Times New Roman" w:cs="Times New Roman"/>
          <w:sz w:val="24"/>
          <w:szCs w:val="24"/>
          <w:lang w:eastAsia="en-AU"/>
        </w:rPr>
        <w:t xml:space="preserve">n eligibility for the type of </w:t>
      </w:r>
      <w:r w:rsidR="008713E9" w:rsidRPr="00B969F2">
        <w:rPr>
          <w:rFonts w:ascii="Times New Roman" w:eastAsia="Times New Roman" w:hAnsi="Times New Roman" w:cs="Times New Roman"/>
          <w:i/>
          <w:sz w:val="24"/>
          <w:szCs w:val="24"/>
          <w:lang w:eastAsia="en-AU"/>
        </w:rPr>
        <w:t>ICS</w:t>
      </w:r>
      <w:r w:rsidRPr="00B969F2">
        <w:rPr>
          <w:rFonts w:ascii="Times New Roman" w:eastAsia="Times New Roman" w:hAnsi="Times New Roman" w:cs="Times New Roman"/>
          <w:sz w:val="24"/>
          <w:szCs w:val="24"/>
          <w:lang w:eastAsia="en-AU"/>
        </w:rPr>
        <w:t>.</w:t>
      </w:r>
    </w:p>
    <w:p w:rsidR="001F36DD" w:rsidRPr="00B969F2" w:rsidRDefault="001F36DD" w:rsidP="003A6EE0">
      <w:pPr>
        <w:spacing w:after="120" w:line="240" w:lineRule="auto"/>
        <w:ind w:left="539" w:hanging="539"/>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Indigenous-CECS</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b/>
          <w:bCs/>
          <w:sz w:val="24"/>
          <w:szCs w:val="24"/>
          <w:lang w:eastAsia="en-AU"/>
        </w:rPr>
        <w:t xml:space="preserve">and </w:t>
      </w:r>
      <w:r w:rsidRPr="00B969F2">
        <w:rPr>
          <w:rFonts w:ascii="Times New Roman" w:eastAsia="Times New Roman" w:hAnsi="Times New Roman" w:cs="Times New Roman"/>
          <w:b/>
          <w:bCs/>
          <w:i/>
          <w:iCs/>
          <w:sz w:val="24"/>
          <w:szCs w:val="24"/>
          <w:lang w:eastAsia="en-AU"/>
        </w:rPr>
        <w:t>Indigenous-CAS</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bookmarkStart w:id="48" w:name="OLE_LINK29"/>
      <w:bookmarkStart w:id="49" w:name="OLE_LINK26"/>
      <w:bookmarkEnd w:id="48"/>
      <w:r w:rsidRPr="00B969F2">
        <w:rPr>
          <w:rFonts w:ascii="Times New Roman" w:eastAsia="Times New Roman" w:hAnsi="Times New Roman" w:cs="Times New Roman"/>
          <w:sz w:val="24"/>
          <w:szCs w:val="24"/>
          <w:lang w:eastAsia="en-AU"/>
        </w:rPr>
        <w:t xml:space="preserve">(7) To be eligible for an </w:t>
      </w:r>
      <w:r w:rsidRPr="00B969F2">
        <w:rPr>
          <w:rFonts w:ascii="Times New Roman" w:eastAsia="Times New Roman" w:hAnsi="Times New Roman" w:cs="Times New Roman"/>
          <w:i/>
          <w:iCs/>
          <w:sz w:val="24"/>
          <w:szCs w:val="24"/>
          <w:lang w:eastAsia="en-AU"/>
        </w:rPr>
        <w:t xml:space="preserve">Indigenous-CECS </w:t>
      </w:r>
      <w:r w:rsidRPr="00B969F2">
        <w:rPr>
          <w:rFonts w:ascii="Times New Roman" w:eastAsia="Times New Roman" w:hAnsi="Times New Roman" w:cs="Times New Roman"/>
          <w:sz w:val="24"/>
          <w:szCs w:val="24"/>
          <w:lang w:eastAsia="en-AU"/>
        </w:rPr>
        <w:t xml:space="preserve">or </w:t>
      </w:r>
      <w:bookmarkStart w:id="50" w:name="OLE_LINK35"/>
      <w:bookmarkStart w:id="51" w:name="OLE_LINK34"/>
      <w:bookmarkEnd w:id="49"/>
      <w:bookmarkEnd w:id="50"/>
      <w:r w:rsidRPr="00B969F2">
        <w:rPr>
          <w:rFonts w:ascii="Times New Roman" w:eastAsia="Times New Roman" w:hAnsi="Times New Roman" w:cs="Times New Roman"/>
          <w:i/>
          <w:iCs/>
          <w:sz w:val="24"/>
          <w:szCs w:val="24"/>
          <w:lang w:eastAsia="en-AU"/>
        </w:rPr>
        <w:t>Indigenous</w:t>
      </w:r>
      <w:bookmarkEnd w:id="51"/>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CAS </w:t>
      </w:r>
      <w:r w:rsidRPr="00B969F2">
        <w:rPr>
          <w:rFonts w:ascii="Times New Roman" w:eastAsia="Times New Roman" w:hAnsi="Times New Roman" w:cs="Times New Roman"/>
          <w:sz w:val="24"/>
          <w:szCs w:val="24"/>
          <w:lang w:eastAsia="en-AU"/>
        </w:rPr>
        <w:t xml:space="preserve">a student must, by the first census date (as determined in accordance with section 169-25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of the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w:t>
      </w:r>
    </w:p>
    <w:p w:rsidR="001F36DD" w:rsidRPr="00B969F2" w:rsidRDefault="001F36DD"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be an Australian citizen; and</w:t>
      </w:r>
    </w:p>
    <w:p w:rsidR="001F36DD" w:rsidRPr="00B969F2" w:rsidRDefault="001F36DD"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be an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person:</w:t>
      </w:r>
    </w:p>
    <w:p w:rsidR="001F36DD" w:rsidRPr="00B969F2" w:rsidRDefault="001F36DD" w:rsidP="00C358BF">
      <w:pPr>
        <w:pStyle w:val="ListParagraph"/>
        <w:numPr>
          <w:ilvl w:val="0"/>
          <w:numId w:val="6"/>
        </w:num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student’s declaration of their Aboriginality or Torres Strait Islander status during the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application process should normally be accepted as sufficient evidence of their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status. However, where this status is unclear or uncertainty exists as to the Aboriginality or Torres Strait Islander status of the student, the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Indigenous Education Unit</w:t>
      </w:r>
      <w:r w:rsidRPr="00B969F2">
        <w:rPr>
          <w:rFonts w:ascii="Times New Roman" w:eastAsia="Times New Roman" w:hAnsi="Times New Roman" w:cs="Times New Roman"/>
          <w:sz w:val="24"/>
          <w:szCs w:val="24"/>
          <w:lang w:eastAsia="en-AU"/>
        </w:rPr>
        <w:t xml:space="preserve"> (if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has one) should be consulted where possible. Evidence may be required to establish that he or she is an Aboriginal or Torres Strait Islander person. The following documentation is acceptable in confirming a student’s status as an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person: an affirmation signed by the student, declaring that he/she identifies as an Australian Aboriginal or Torres Strait Islander; and a letter signed by the Chairperson of an Aboriginal and Torres Strait Islander incorporated organisation in a community in which the student lives or has previously lived; and</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(c) meet the low socio-economic status requirements specified in paragraph 2.10.5 of these Guidelines; and</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be enrolled in or undertaking a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(for the purposes of cross-institutional studies) with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as a </w:t>
      </w:r>
      <w:r w:rsidRPr="00B969F2">
        <w:rPr>
          <w:rFonts w:ascii="Times New Roman" w:eastAsia="Times New Roman" w:hAnsi="Times New Roman" w:cs="Times New Roman"/>
          <w:iCs/>
          <w:sz w:val="24"/>
          <w:szCs w:val="24"/>
          <w:lang w:eastAsia="en-AU"/>
        </w:rPr>
        <w:t>Commonwealth supported student</w:t>
      </w:r>
      <w:bookmarkStart w:id="52" w:name="OLE_LINK3"/>
      <w:bookmarkStart w:id="53" w:name="OLE_LINK9"/>
      <w:bookmarkStart w:id="54" w:name="OLE_LINK10"/>
      <w:bookmarkEnd w:id="52"/>
      <w:bookmarkEnd w:id="53"/>
      <w:r w:rsidRPr="00B969F2">
        <w:rPr>
          <w:rFonts w:ascii="Times New Roman" w:eastAsia="Times New Roman" w:hAnsi="Times New Roman" w:cs="Times New Roman"/>
          <w:sz w:val="24"/>
          <w:szCs w:val="24"/>
          <w:lang w:eastAsia="en-AU"/>
        </w:rPr>
        <w:t xml:space="preserve"> in an undergraduate course not limited to areas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or a graduate diploma (or equivalent post 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an area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required for initial registration to practice in the chosen </w:t>
      </w:r>
      <w:bookmarkEnd w:id="54"/>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and</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(e) meet the </w:t>
      </w:r>
      <w:r w:rsidRPr="00B969F2">
        <w:rPr>
          <w:rFonts w:ascii="Times New Roman" w:eastAsia="Times New Roman" w:hAnsi="Times New Roman" w:cs="Times New Roman"/>
          <w:i/>
          <w:sz w:val="24"/>
          <w:szCs w:val="24"/>
          <w:lang w:eastAsia="en-AU"/>
        </w:rPr>
        <w:t>full-time student</w:t>
      </w:r>
      <w:r w:rsidRPr="00B969F2">
        <w:rPr>
          <w:rFonts w:ascii="Times New Roman" w:eastAsia="Times New Roman" w:hAnsi="Times New Roman" w:cs="Times New Roman"/>
          <w:sz w:val="24"/>
          <w:szCs w:val="24"/>
          <w:lang w:eastAsia="en-AU"/>
        </w:rPr>
        <w:t xml:space="preserve"> requirements specified in paragraph 2.10.10 of these Guidelines; and</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(f) not already have completed the requirements of a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(with any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regarded by the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to be equivalent to or higher than an Australian bachelor’s award, unless each such award is a prerequisite to their current undergraduate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(Note: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are intended primarily for students undertaking an initial qualification); and</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(g) meet other eligibility requirements as spe</w:t>
      </w:r>
      <w:r w:rsidR="00442A32" w:rsidRPr="00B969F2">
        <w:rPr>
          <w:rFonts w:ascii="Times New Roman" w:eastAsia="Times New Roman" w:hAnsi="Times New Roman" w:cs="Times New Roman"/>
          <w:sz w:val="24"/>
          <w:szCs w:val="24"/>
          <w:lang w:eastAsia="en-AU"/>
        </w:rPr>
        <w:t>cified in paragraph</w:t>
      </w:r>
      <w:r w:rsidRPr="00B969F2">
        <w:rPr>
          <w:rFonts w:ascii="Times New Roman" w:eastAsia="Times New Roman" w:hAnsi="Times New Roman" w:cs="Times New Roman"/>
          <w:sz w:val="24"/>
          <w:szCs w:val="24"/>
          <w:lang w:eastAsia="en-AU"/>
        </w:rPr>
        <w:t xml:space="preserve"> 2.10.10 of these Guidelines; and</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(h) in the case of the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meet the additional eligibility requirements as specified in paragraph 2.10.15 of these Guidelines. </w:t>
      </w:r>
    </w:p>
    <w:p w:rsidR="00482FDB" w:rsidRPr="00B969F2" w:rsidRDefault="00482FDB" w:rsidP="00C358BF">
      <w:pPr>
        <w:spacing w:after="120" w:line="240" w:lineRule="auto"/>
        <w:ind w:left="540" w:hanging="540"/>
        <w:rPr>
          <w:rFonts w:ascii="Times New Roman" w:eastAsia="Times New Roman" w:hAnsi="Times New Roman" w:cs="Times New Roman"/>
          <w:b/>
          <w:bCs/>
          <w:i/>
          <w:iCs/>
          <w:sz w:val="24"/>
          <w:szCs w:val="24"/>
          <w:lang w:eastAsia="en-AU"/>
        </w:rPr>
      </w:pPr>
      <w:bookmarkStart w:id="55" w:name="OLE_LINK24"/>
      <w:bookmarkStart w:id="56" w:name="OLE_LINK11"/>
      <w:bookmarkEnd w:id="55"/>
    </w:p>
    <w:p w:rsidR="001F36DD" w:rsidRPr="00B969F2" w:rsidRDefault="001F36DD" w:rsidP="00C358BF">
      <w:pPr>
        <w:spacing w:after="120" w:line="240" w:lineRule="auto"/>
        <w:ind w:left="540" w:hanging="5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I</w:t>
      </w:r>
      <w:bookmarkEnd w:id="56"/>
      <w:r w:rsidRPr="00B969F2">
        <w:rPr>
          <w:rFonts w:ascii="Times New Roman" w:eastAsia="Times New Roman" w:hAnsi="Times New Roman" w:cs="Times New Roman"/>
          <w:b/>
          <w:bCs/>
          <w:i/>
          <w:iCs/>
          <w:sz w:val="24"/>
          <w:szCs w:val="24"/>
          <w:lang w:eastAsia="en-AU"/>
        </w:rPr>
        <w:t xml:space="preserve">ndigenous Enabling-CECS and Indigenous Enabling-CAS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(8) To be eligible for an </w:t>
      </w:r>
      <w:r w:rsidRPr="00B969F2">
        <w:rPr>
          <w:rFonts w:ascii="Times New Roman" w:eastAsia="Times New Roman" w:hAnsi="Times New Roman" w:cs="Times New Roman"/>
          <w:i/>
          <w:iCs/>
          <w:sz w:val="24"/>
          <w:szCs w:val="24"/>
          <w:lang w:eastAsia="en-AU"/>
        </w:rPr>
        <w:t>Indigenous Enabling</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a student must:</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meet the eligibility requirements stated at 7(a) to (h) above; and</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be enrolled in or undertaking an </w:t>
      </w:r>
      <w:r w:rsidRPr="00B969F2">
        <w:rPr>
          <w:rFonts w:ascii="Times New Roman" w:eastAsia="Times New Roman" w:hAnsi="Times New Roman" w:cs="Times New Roman"/>
          <w:i/>
          <w:iCs/>
          <w:sz w:val="24"/>
          <w:szCs w:val="24"/>
          <w:lang w:eastAsia="en-AU"/>
        </w:rPr>
        <w:t>eligible enabling course</w:t>
      </w:r>
      <w:r w:rsidRPr="00B969F2">
        <w:rPr>
          <w:rFonts w:ascii="Times New Roman" w:eastAsia="Times New Roman" w:hAnsi="Times New Roman" w:cs="Times New Roman"/>
          <w:sz w:val="24"/>
          <w:szCs w:val="24"/>
          <w:lang w:eastAsia="en-AU"/>
        </w:rPr>
        <w:t xml:space="preserve"> with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as a </w:t>
      </w:r>
      <w:r w:rsidRPr="00B969F2">
        <w:rPr>
          <w:rFonts w:ascii="Times New Roman" w:eastAsia="Times New Roman" w:hAnsi="Times New Roman" w:cs="Times New Roman"/>
          <w:iCs/>
          <w:sz w:val="24"/>
          <w:szCs w:val="24"/>
          <w:lang w:eastAsia="en-AU"/>
        </w:rPr>
        <w:t>Commonwealth supported student</w:t>
      </w:r>
      <w:r w:rsidRPr="00B969F2">
        <w:rPr>
          <w:rFonts w:ascii="Times New Roman" w:eastAsia="Times New Roman" w:hAnsi="Times New Roman" w:cs="Times New Roman"/>
          <w:sz w:val="24"/>
          <w:szCs w:val="24"/>
          <w:lang w:eastAsia="en-AU"/>
        </w:rPr>
        <w:t xml:space="preserve">, as defined in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r w:rsidRPr="00B969F2">
        <w:rPr>
          <w:rFonts w:ascii="Times New Roman" w:eastAsia="Times New Roman" w:hAnsi="Times New Roman" w:cs="Times New Roman"/>
          <w:sz w:val="24"/>
          <w:szCs w:val="24"/>
          <w:lang w:eastAsia="en-AU"/>
        </w:rPr>
        <w:t>; and</w:t>
      </w:r>
    </w:p>
    <w:p w:rsidR="001F36DD" w:rsidRPr="00B969F2" w:rsidRDefault="001F36DD" w:rsidP="00C358BF">
      <w:pPr>
        <w:keepNext/>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(c) undertake the course on a full-time or part-time basis, noting that:</w:t>
      </w:r>
    </w:p>
    <w:p w:rsidR="001F36DD" w:rsidRPr="00B969F2" w:rsidRDefault="001F36DD" w:rsidP="00626002">
      <w:pPr>
        <w:pStyle w:val="ListParagraph"/>
        <w:numPr>
          <w:ilvl w:val="0"/>
          <w:numId w:val="9"/>
        </w:num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student who is in receipt of an </w:t>
      </w:r>
      <w:r w:rsidRPr="00B969F2">
        <w:rPr>
          <w:rFonts w:ascii="Times New Roman" w:eastAsia="Times New Roman" w:hAnsi="Times New Roman" w:cs="Times New Roman"/>
          <w:i/>
          <w:sz w:val="24"/>
          <w:szCs w:val="24"/>
          <w:lang w:eastAsia="en-AU"/>
        </w:rPr>
        <w:t>Indigenous Enabling-CECS</w:t>
      </w:r>
      <w:r w:rsidRPr="00B969F2">
        <w:rPr>
          <w:rFonts w:ascii="Times New Roman" w:eastAsia="Times New Roman" w:hAnsi="Times New Roman" w:cs="Times New Roman"/>
          <w:sz w:val="24"/>
          <w:szCs w:val="24"/>
          <w:lang w:eastAsia="en-AU"/>
        </w:rPr>
        <w:t xml:space="preserve"> scholarship while studying part-time, and who wishes to progress to another form of </w:t>
      </w:r>
      <w:r w:rsidR="004826E0" w:rsidRPr="00B969F2">
        <w:rPr>
          <w:rFonts w:ascii="Times New Roman" w:eastAsia="Times New Roman" w:hAnsi="Times New Roman" w:cs="Times New Roman"/>
          <w:i/>
          <w:sz w:val="24"/>
          <w:szCs w:val="24"/>
          <w:lang w:eastAsia="en-AU"/>
        </w:rPr>
        <w:t>IC</w:t>
      </w:r>
      <w:r w:rsidRPr="00B969F2">
        <w:rPr>
          <w:rFonts w:ascii="Times New Roman" w:eastAsia="Times New Roman" w:hAnsi="Times New Roman" w:cs="Times New Roman"/>
          <w:i/>
          <w:sz w:val="24"/>
          <w:szCs w:val="24"/>
          <w:lang w:eastAsia="en-AU"/>
        </w:rPr>
        <w:t>S</w:t>
      </w:r>
      <w:r w:rsidRPr="00B969F2">
        <w:rPr>
          <w:rFonts w:ascii="Times New Roman" w:eastAsia="Times New Roman" w:hAnsi="Times New Roman" w:cs="Times New Roman"/>
          <w:sz w:val="24"/>
          <w:szCs w:val="24"/>
          <w:lang w:eastAsia="en-AU"/>
        </w:rPr>
        <w:t xml:space="preserve">, must meet the full-time eligibility requirements as outlined in paragraph 2.10.10 of these Guidelines for the new </w:t>
      </w:r>
      <w:r w:rsidR="004826E0" w:rsidRPr="00B969F2">
        <w:rPr>
          <w:rFonts w:ascii="Times New Roman" w:eastAsia="Times New Roman" w:hAnsi="Times New Roman" w:cs="Times New Roman"/>
          <w:i/>
          <w:sz w:val="24"/>
          <w:szCs w:val="24"/>
          <w:lang w:eastAsia="en-AU"/>
        </w:rPr>
        <w:t>IC</w:t>
      </w:r>
      <w:r w:rsidRPr="00B969F2">
        <w:rPr>
          <w:rFonts w:ascii="Times New Roman" w:eastAsia="Times New Roman" w:hAnsi="Times New Roman" w:cs="Times New Roman"/>
          <w:i/>
          <w:sz w:val="24"/>
          <w:szCs w:val="24"/>
          <w:lang w:eastAsia="en-AU"/>
        </w:rPr>
        <w:t>S</w:t>
      </w:r>
      <w:r w:rsidRPr="00B969F2">
        <w:rPr>
          <w:rFonts w:ascii="Times New Roman" w:eastAsia="Times New Roman" w:hAnsi="Times New Roman" w:cs="Times New Roman"/>
          <w:sz w:val="24"/>
          <w:szCs w:val="24"/>
          <w:lang w:eastAsia="en-AU"/>
        </w:rPr>
        <w:t>; and</w:t>
      </w:r>
    </w:p>
    <w:p w:rsidR="001F36DD" w:rsidRPr="00B969F2" w:rsidRDefault="001F36DD" w:rsidP="00626002">
      <w:pPr>
        <w:pStyle w:val="ListParagraph"/>
        <w:numPr>
          <w:ilvl w:val="0"/>
          <w:numId w:val="9"/>
        </w:num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student who undertakes an enabling course on a part-time basis will not be eligible to receive an </w:t>
      </w:r>
      <w:r w:rsidRPr="00B969F2">
        <w:rPr>
          <w:rFonts w:ascii="Times New Roman" w:eastAsia="Times New Roman" w:hAnsi="Times New Roman" w:cs="Times New Roman"/>
          <w:i/>
          <w:sz w:val="24"/>
          <w:szCs w:val="24"/>
          <w:lang w:eastAsia="en-AU"/>
        </w:rPr>
        <w:t>IAS</w:t>
      </w:r>
      <w:r w:rsidRPr="00B969F2">
        <w:rPr>
          <w:rFonts w:ascii="Times New Roman" w:eastAsia="Times New Roman" w:hAnsi="Times New Roman" w:cs="Times New Roman"/>
          <w:sz w:val="24"/>
          <w:szCs w:val="24"/>
          <w:lang w:eastAsia="en-AU"/>
        </w:rPr>
        <w:t xml:space="preserve"> or a</w:t>
      </w:r>
      <w:r w:rsidR="00626002"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sz w:val="24"/>
          <w:szCs w:val="24"/>
          <w:lang w:eastAsia="en-AU"/>
        </w:rPr>
        <w:t>Indigenous Enabling-CAS</w:t>
      </w:r>
      <w:r w:rsidRPr="00B969F2">
        <w:rPr>
          <w:rFonts w:ascii="Times New Roman" w:eastAsia="Times New Roman" w:hAnsi="Times New Roman" w:cs="Times New Roman"/>
          <w:sz w:val="24"/>
          <w:szCs w:val="24"/>
          <w:lang w:eastAsia="en-AU"/>
        </w:rPr>
        <w:t xml:space="preserve"> while enr</w:t>
      </w:r>
      <w:r w:rsidR="00482FDB" w:rsidRPr="00B969F2">
        <w:rPr>
          <w:rFonts w:ascii="Times New Roman" w:eastAsia="Times New Roman" w:hAnsi="Times New Roman" w:cs="Times New Roman"/>
          <w:sz w:val="24"/>
          <w:szCs w:val="24"/>
          <w:lang w:eastAsia="en-AU"/>
        </w:rPr>
        <w:t>olled in an enabling course.</w:t>
      </w:r>
    </w:p>
    <w:p w:rsidR="001F36DD" w:rsidRPr="00B969F2" w:rsidRDefault="001F36DD" w:rsidP="00C358BF">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in the case of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meet the additional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eligibility requirements as specified in paragraph 2.10.15 of these Guidelines.</w:t>
      </w:r>
    </w:p>
    <w:p w:rsidR="001F36DD" w:rsidRPr="00B969F2" w:rsidRDefault="001F36DD" w:rsidP="00C358BF">
      <w:pPr>
        <w:spacing w:after="120" w:line="240" w:lineRule="auto"/>
        <w:ind w:left="1100" w:hanging="11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IAS</w:t>
      </w:r>
    </w:p>
    <w:p w:rsidR="001F36DD" w:rsidRPr="00B969F2" w:rsidRDefault="001F36DD"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(9) To be eligible for an IAS a student must: </w:t>
      </w:r>
    </w:p>
    <w:p w:rsidR="001F36DD" w:rsidRPr="00B969F2" w:rsidRDefault="001F36DD" w:rsidP="00626002">
      <w:pPr>
        <w:spacing w:after="120" w:line="240" w:lineRule="auto"/>
        <w:ind w:left="1230" w:hanging="51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meet the eligibility requirements stated at 7(a) to (g) above; and</w:t>
      </w:r>
    </w:p>
    <w:p w:rsidR="001F36DD" w:rsidRPr="00B969F2" w:rsidRDefault="001F36DD" w:rsidP="00482FDB">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be a </w:t>
      </w:r>
      <w:r w:rsidRPr="00B969F2">
        <w:rPr>
          <w:rFonts w:ascii="Times New Roman" w:eastAsia="Times New Roman" w:hAnsi="Times New Roman" w:cs="Times New Roman"/>
          <w:i/>
          <w:iCs/>
          <w:sz w:val="24"/>
          <w:szCs w:val="24"/>
          <w:lang w:eastAsia="en-AU"/>
        </w:rPr>
        <w:t>commencing student</w:t>
      </w:r>
      <w:r w:rsidRPr="00B969F2">
        <w:rPr>
          <w:rFonts w:ascii="Times New Roman" w:eastAsia="Times New Roman" w:hAnsi="Times New Roman" w:cs="Times New Roman"/>
          <w:sz w:val="24"/>
          <w:szCs w:val="24"/>
          <w:lang w:eastAsia="en-AU"/>
        </w:rPr>
        <w:t xml:space="preserve"> who:</w:t>
      </w:r>
    </w:p>
    <w:p w:rsidR="001F36DD" w:rsidRPr="00B969F2" w:rsidRDefault="00626002" w:rsidP="00482FDB">
      <w:pPr>
        <w:pStyle w:val="ListParagraph"/>
        <w:numPr>
          <w:ilvl w:val="0"/>
          <w:numId w:val="9"/>
        </w:num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4122D7" w:rsidRPr="00B969F2">
        <w:rPr>
          <w:rFonts w:ascii="Times New Roman" w:eastAsia="Times New Roman" w:hAnsi="Times New Roman" w:cs="Times New Roman"/>
          <w:sz w:val="24"/>
          <w:szCs w:val="24"/>
          <w:lang w:eastAsia="en-AU"/>
        </w:rPr>
        <w:t xml:space="preserve">has </w:t>
      </w:r>
      <w:r w:rsidR="001F36DD" w:rsidRPr="00B969F2">
        <w:rPr>
          <w:rFonts w:ascii="Times New Roman" w:eastAsia="Times New Roman" w:hAnsi="Times New Roman" w:cs="Times New Roman"/>
          <w:sz w:val="24"/>
          <w:szCs w:val="24"/>
          <w:lang w:eastAsia="en-AU"/>
        </w:rPr>
        <w:t>accepted the offer of a place; or</w:t>
      </w:r>
    </w:p>
    <w:p w:rsidR="001F36DD" w:rsidRPr="00B969F2" w:rsidRDefault="00626002" w:rsidP="00482FDB">
      <w:pPr>
        <w:pStyle w:val="ListParagraph"/>
        <w:numPr>
          <w:ilvl w:val="0"/>
          <w:numId w:val="9"/>
        </w:num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 xml:space="preserve">been enrolled; or </w:t>
      </w:r>
    </w:p>
    <w:p w:rsidR="001F36DD" w:rsidRPr="00B969F2" w:rsidRDefault="00626002" w:rsidP="00482FDB">
      <w:pPr>
        <w:pStyle w:val="ListParagraph"/>
        <w:numPr>
          <w:ilvl w:val="0"/>
          <w:numId w:val="9"/>
        </w:num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is undertaking a course</w:t>
      </w:r>
      <w:r w:rsidR="004543C3" w:rsidRPr="00B969F2">
        <w:rPr>
          <w:rFonts w:ascii="Times New Roman" w:eastAsia="Times New Roman" w:hAnsi="Times New Roman" w:cs="Times New Roman"/>
          <w:sz w:val="24"/>
          <w:szCs w:val="24"/>
          <w:lang w:eastAsia="en-AU"/>
        </w:rPr>
        <w:t>:</w:t>
      </w:r>
    </w:p>
    <w:p w:rsidR="001F36DD" w:rsidRPr="00B969F2" w:rsidRDefault="001F36DD" w:rsidP="00626002">
      <w:pPr>
        <w:pStyle w:val="ListParagraph"/>
        <w:numPr>
          <w:ilvl w:val="0"/>
          <w:numId w:val="10"/>
        </w:num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in an </w:t>
      </w:r>
      <w:r w:rsidR="00220375">
        <w:rPr>
          <w:rFonts w:ascii="Times New Roman" w:eastAsia="Times New Roman" w:hAnsi="Times New Roman" w:cs="Times New Roman"/>
          <w:sz w:val="24"/>
          <w:szCs w:val="24"/>
          <w:lang w:eastAsia="en-AU"/>
        </w:rPr>
        <w:t xml:space="preserve">eligible enabling course, </w:t>
      </w:r>
      <w:r w:rsidRPr="00B969F2">
        <w:rPr>
          <w:rFonts w:ascii="Times New Roman" w:eastAsia="Times New Roman" w:hAnsi="Times New Roman" w:cs="Times New Roman"/>
          <w:sz w:val="24"/>
          <w:szCs w:val="24"/>
          <w:lang w:eastAsia="en-AU"/>
        </w:rPr>
        <w:t xml:space="preserve">undergraduate course or graduate diploma (or equivalent post graduate course of study) in an area of National Priority required for initial registration to practice in the chosen National Priority field as a </w:t>
      </w:r>
      <w:r w:rsidRPr="00B969F2">
        <w:rPr>
          <w:rFonts w:ascii="Times New Roman" w:eastAsia="Times New Roman" w:hAnsi="Times New Roman" w:cs="Times New Roman"/>
          <w:iCs/>
          <w:sz w:val="24"/>
          <w:szCs w:val="24"/>
          <w:lang w:eastAsia="en-AU"/>
        </w:rPr>
        <w:t>Commonwealth supported student</w:t>
      </w:r>
      <w:r w:rsidR="00482FDB" w:rsidRPr="00B969F2">
        <w:rPr>
          <w:rFonts w:ascii="Times New Roman" w:eastAsia="Times New Roman" w:hAnsi="Times New Roman" w:cs="Times New Roman"/>
          <w:iCs/>
          <w:sz w:val="24"/>
          <w:szCs w:val="24"/>
          <w:lang w:eastAsia="en-AU"/>
        </w:rPr>
        <w:t>.</w:t>
      </w:r>
    </w:p>
    <w:p w:rsidR="008E0BB1" w:rsidRPr="00B969F2" w:rsidRDefault="00482FDB" w:rsidP="008E0BB1">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I</w:t>
      </w:r>
      <w:r w:rsidR="001F36DD" w:rsidRPr="00B969F2">
        <w:rPr>
          <w:rFonts w:ascii="Times New Roman" w:eastAsia="Times New Roman" w:hAnsi="Times New Roman" w:cs="Times New Roman"/>
          <w:sz w:val="24"/>
          <w:szCs w:val="24"/>
          <w:lang w:eastAsia="en-AU"/>
        </w:rPr>
        <w:t xml:space="preserve">n exceptional circumstances, if a continuing student is required as part of their course to undertake study in a location distant from their previous place of study, </w:t>
      </w:r>
      <w:r w:rsidR="001F36DD" w:rsidRPr="00B969F2">
        <w:rPr>
          <w:rFonts w:ascii="Times New Roman" w:eastAsia="Times New Roman" w:hAnsi="Times New Roman" w:cs="Times New Roman"/>
          <w:i/>
          <w:iCs/>
          <w:sz w:val="24"/>
          <w:szCs w:val="24"/>
          <w:lang w:eastAsia="en-AU"/>
        </w:rPr>
        <w:t xml:space="preserve">providers </w:t>
      </w:r>
      <w:r w:rsidR="001F36DD" w:rsidRPr="00B969F2">
        <w:rPr>
          <w:rFonts w:ascii="Times New Roman" w:eastAsia="Times New Roman" w:hAnsi="Times New Roman" w:cs="Times New Roman"/>
          <w:sz w:val="24"/>
          <w:szCs w:val="24"/>
          <w:lang w:eastAsia="en-AU"/>
        </w:rPr>
        <w:t xml:space="preserve">may give consideration to these students when awarding an </w:t>
      </w:r>
      <w:r w:rsidR="001F36DD" w:rsidRPr="00B969F2">
        <w:rPr>
          <w:rFonts w:ascii="Times New Roman" w:eastAsia="Times New Roman" w:hAnsi="Times New Roman" w:cs="Times New Roman"/>
          <w:i/>
          <w:iCs/>
          <w:sz w:val="24"/>
          <w:szCs w:val="24"/>
          <w:lang w:eastAsia="en-AU"/>
        </w:rPr>
        <w:t>IAS</w:t>
      </w:r>
      <w:r w:rsidR="001F36DD" w:rsidRPr="00B969F2">
        <w:rPr>
          <w:rFonts w:ascii="Times New Roman" w:eastAsia="Times New Roman" w:hAnsi="Times New Roman" w:cs="Times New Roman"/>
          <w:sz w:val="24"/>
          <w:szCs w:val="24"/>
          <w:lang w:eastAsia="en-AU"/>
        </w:rPr>
        <w:t>.</w:t>
      </w:r>
      <w:bookmarkStart w:id="57" w:name="_Toc234751620"/>
      <w:bookmarkStart w:id="58" w:name="_Toc255297244"/>
      <w:bookmarkStart w:id="59" w:name="_Toc111969803"/>
      <w:bookmarkEnd w:id="57"/>
      <w:bookmarkEnd w:id="58"/>
    </w:p>
    <w:p w:rsidR="008E0BB1" w:rsidRPr="00B969F2" w:rsidRDefault="008E0BB1" w:rsidP="008E0BB1">
      <w:pPr>
        <w:spacing w:after="0" w:line="240" w:lineRule="auto"/>
        <w:rPr>
          <w:rFonts w:ascii="Times New Roman" w:eastAsia="Times New Roman" w:hAnsi="Times New Roman" w:cs="Times New Roman"/>
          <w:sz w:val="24"/>
          <w:szCs w:val="24"/>
          <w:lang w:eastAsia="en-AU"/>
        </w:rPr>
      </w:pPr>
    </w:p>
    <w:p w:rsidR="001F36DD" w:rsidRPr="00B969F2" w:rsidRDefault="001F36DD" w:rsidP="008E0BB1">
      <w:pPr>
        <w:keepNext/>
        <w:spacing w:after="0" w:line="240" w:lineRule="auto"/>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2.10.5 Low Socio-Economic Status Requirements</w:t>
      </w:r>
      <w:bookmarkEnd w:id="59"/>
    </w:p>
    <w:p w:rsidR="008E0BB1" w:rsidRPr="00B969F2" w:rsidRDefault="008E0BB1" w:rsidP="008E0BB1">
      <w:pPr>
        <w:keepNext/>
        <w:spacing w:after="0" w:line="240" w:lineRule="auto"/>
        <w:rPr>
          <w:rFonts w:ascii="Times New Roman" w:eastAsia="Times New Roman" w:hAnsi="Times New Roman" w:cs="Times New Roman"/>
          <w:sz w:val="24"/>
          <w:szCs w:val="24"/>
          <w:lang w:eastAsia="en-AU"/>
        </w:rPr>
      </w:pPr>
    </w:p>
    <w:p w:rsidR="001F36DD" w:rsidRPr="00B969F2" w:rsidRDefault="001F36DD" w:rsidP="008E0BB1">
      <w:pPr>
        <w:keepNext/>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 student is not eligible for an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unless </w:t>
      </w:r>
      <w:r w:rsidRPr="00B969F2">
        <w:rPr>
          <w:rFonts w:ascii="Times New Roman" w:eastAsia="Times New Roman" w:hAnsi="Times New Roman" w:cs="Times New Roman"/>
          <w:iCs/>
          <w:sz w:val="24"/>
          <w:szCs w:val="24"/>
          <w:lang w:eastAsia="en-AU"/>
        </w:rPr>
        <w:t xml:space="preserve">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is satisfied that the student is able to demonstrate low socio-economic status either:</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through being in receipt of a means-tested Commonwealth income support payment (such as Austudy, ABSTUDY, Youth Allowance, etc); or</w:t>
      </w:r>
      <w:bookmarkStart w:id="60" w:name="_Toc111969804"/>
      <w:bookmarkEnd w:id="60"/>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on the basis of an assessment conducted by or on behalf of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w:t>
      </w:r>
    </w:p>
    <w:p w:rsidR="001F36DD" w:rsidRPr="00B969F2" w:rsidRDefault="001F36DD" w:rsidP="00482FDB">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Where a student is unable to demonstrate eligibility under (1) (a) above,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must give the student the option of undergoing an assessment of low socio-economic status to determine eligibility. </w:t>
      </w:r>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In assessing low socio-economic status to determine eligibility for </w:t>
      </w:r>
      <w:r w:rsidRPr="00B969F2">
        <w:rPr>
          <w:rFonts w:ascii="Times New Roman" w:eastAsia="Times New Roman" w:hAnsi="Times New Roman" w:cs="Times New Roman"/>
          <w:i/>
          <w:iCs/>
          <w:sz w:val="24"/>
          <w:szCs w:val="24"/>
          <w:lang w:eastAsia="en-AU"/>
        </w:rPr>
        <w:t>Indigenous-CECS, Indigenous-CAS, Indigenous Enabling-CECS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i/>
          <w:sz w:val="24"/>
          <w:szCs w:val="24"/>
          <w:lang w:eastAsia="en-AU"/>
        </w:rPr>
        <w:t>IAS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should consider the range of disadvantages which may affect the immediate financial status of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 accessing higher education. Such factors may include geographical isolation, stability of financial status, as well as family circumstances, such as illness or bereavement, which may affect the level of family financial support. In making this assessment,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should consult with </w:t>
      </w:r>
      <w:r w:rsidRPr="00B969F2">
        <w:rPr>
          <w:rFonts w:ascii="Times New Roman" w:eastAsia="Times New Roman" w:hAnsi="Times New Roman" w:cs="Times New Roman"/>
          <w:i/>
          <w:iCs/>
          <w:sz w:val="24"/>
          <w:szCs w:val="24"/>
          <w:lang w:eastAsia="en-AU"/>
        </w:rPr>
        <w:t>the provider’s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Indigenous Education Unit</w:t>
      </w:r>
      <w:r w:rsidRPr="00B969F2">
        <w:rPr>
          <w:rFonts w:ascii="Times New Roman" w:eastAsia="Times New Roman" w:hAnsi="Times New Roman" w:cs="Times New Roman"/>
          <w:sz w:val="24"/>
          <w:szCs w:val="24"/>
          <w:lang w:eastAsia="en-AU"/>
        </w:rPr>
        <w:t xml:space="preserve"> where one exists.</w:t>
      </w:r>
    </w:p>
    <w:p w:rsidR="008E0BB1" w:rsidRPr="00B969F2" w:rsidRDefault="008E0BB1" w:rsidP="008E0BB1">
      <w:pPr>
        <w:spacing w:after="0" w:line="240" w:lineRule="auto"/>
        <w:ind w:left="397" w:hanging="397"/>
        <w:rPr>
          <w:rFonts w:ascii="Times New Roman" w:eastAsia="Times New Roman" w:hAnsi="Times New Roman" w:cs="Times New Roman"/>
          <w:sz w:val="24"/>
          <w:szCs w:val="24"/>
          <w:lang w:eastAsia="en-AU"/>
        </w:rPr>
      </w:pPr>
    </w:p>
    <w:p w:rsidR="001F36DD" w:rsidRPr="00B969F2" w:rsidRDefault="001F36DD" w:rsidP="008E0BB1">
      <w:pPr>
        <w:keepNext/>
        <w:spacing w:after="0" w:line="240" w:lineRule="auto"/>
        <w:rPr>
          <w:rFonts w:ascii="Times New Roman" w:eastAsia="Times New Roman" w:hAnsi="Times New Roman" w:cs="Times New Roman"/>
          <w:b/>
          <w:bCs/>
          <w:sz w:val="24"/>
          <w:szCs w:val="24"/>
          <w:lang w:eastAsia="en-AU"/>
        </w:rPr>
      </w:pPr>
      <w:bookmarkStart w:id="61" w:name="_Toc234751621"/>
      <w:bookmarkStart w:id="62" w:name="_Toc255297245"/>
      <w:bookmarkEnd w:id="61"/>
      <w:r w:rsidRPr="00B969F2">
        <w:rPr>
          <w:rFonts w:ascii="Times New Roman" w:eastAsia="Times New Roman" w:hAnsi="Times New Roman" w:cs="Times New Roman"/>
          <w:b/>
          <w:bCs/>
          <w:sz w:val="24"/>
          <w:szCs w:val="24"/>
          <w:lang w:eastAsia="en-AU"/>
        </w:rPr>
        <w:t xml:space="preserve">2.10.10 </w:t>
      </w:r>
      <w:r w:rsidRPr="00B969F2">
        <w:rPr>
          <w:rFonts w:ascii="Times New Roman" w:eastAsia="Times New Roman" w:hAnsi="Times New Roman" w:cs="Times New Roman"/>
          <w:b/>
          <w:bCs/>
          <w:i/>
          <w:sz w:val="24"/>
          <w:szCs w:val="24"/>
          <w:lang w:eastAsia="en-AU"/>
        </w:rPr>
        <w:t xml:space="preserve">Full-time Student </w:t>
      </w:r>
      <w:r w:rsidRPr="00B969F2">
        <w:rPr>
          <w:rFonts w:ascii="Times New Roman" w:eastAsia="Times New Roman" w:hAnsi="Times New Roman" w:cs="Times New Roman"/>
          <w:b/>
          <w:bCs/>
          <w:sz w:val="24"/>
          <w:szCs w:val="24"/>
          <w:lang w:eastAsia="en-AU"/>
        </w:rPr>
        <w:t>Requirements</w:t>
      </w:r>
      <w:bookmarkEnd w:id="62"/>
      <w:r w:rsidRPr="00B969F2">
        <w:rPr>
          <w:rFonts w:ascii="Times New Roman" w:eastAsia="Times New Roman" w:hAnsi="Times New Roman" w:cs="Times New Roman"/>
          <w:b/>
          <w:bCs/>
          <w:sz w:val="24"/>
          <w:szCs w:val="24"/>
          <w:lang w:eastAsia="en-AU"/>
        </w:rPr>
        <w:t xml:space="preserve"> </w:t>
      </w:r>
    </w:p>
    <w:p w:rsidR="008E0BB1" w:rsidRPr="00B969F2" w:rsidRDefault="008E0BB1" w:rsidP="008E0BB1">
      <w:pPr>
        <w:keepNext/>
        <w:spacing w:after="0" w:line="240" w:lineRule="auto"/>
        <w:rPr>
          <w:rFonts w:ascii="Times New Roman" w:eastAsia="Times New Roman" w:hAnsi="Times New Roman" w:cs="Times New Roman"/>
          <w:sz w:val="24"/>
          <w:szCs w:val="24"/>
          <w:lang w:eastAsia="en-AU"/>
        </w:rPr>
      </w:pPr>
    </w:p>
    <w:p w:rsidR="001F36DD" w:rsidRPr="00B969F2" w:rsidRDefault="001F36DD" w:rsidP="00626002">
      <w:pPr>
        <w:keepNext/>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Generally, a student undertaking or intending to undertake less than a </w:t>
      </w:r>
      <w:r w:rsidRPr="00B969F2">
        <w:rPr>
          <w:rFonts w:ascii="Times New Roman" w:eastAsia="Times New Roman" w:hAnsi="Times New Roman" w:cs="Times New Roman"/>
          <w:i/>
          <w:iCs/>
          <w:sz w:val="24"/>
          <w:szCs w:val="24"/>
          <w:lang w:eastAsia="en-AU"/>
        </w:rPr>
        <w:t>full-time student load</w:t>
      </w:r>
      <w:r w:rsidRPr="00B969F2">
        <w:rPr>
          <w:rFonts w:ascii="Times New Roman" w:eastAsia="Times New Roman" w:hAnsi="Times New Roman" w:cs="Times New Roman"/>
          <w:sz w:val="24"/>
          <w:szCs w:val="24"/>
          <w:lang w:eastAsia="en-AU"/>
        </w:rPr>
        <w:t xml:space="preserve"> is not eligible for a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unless there are exceptional circumstances which prevent the student from studying full-time. </w:t>
      </w:r>
    </w:p>
    <w:p w:rsidR="001F36DD" w:rsidRPr="00B969F2" w:rsidRDefault="001F36DD" w:rsidP="00626002">
      <w:pPr>
        <w:keepNext/>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The exception to this requirement is for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 undertaking or intending to undertake an </w:t>
      </w:r>
      <w:r w:rsidRPr="00B969F2">
        <w:rPr>
          <w:rFonts w:ascii="Times New Roman" w:eastAsia="Times New Roman" w:hAnsi="Times New Roman" w:cs="Times New Roman"/>
          <w:i/>
          <w:iCs/>
          <w:sz w:val="24"/>
          <w:szCs w:val="24"/>
          <w:lang w:eastAsia="en-AU"/>
        </w:rPr>
        <w:t>eligible enabling course</w:t>
      </w:r>
      <w:r w:rsidRPr="00B969F2">
        <w:rPr>
          <w:rFonts w:ascii="Times New Roman" w:eastAsia="Times New Roman" w:hAnsi="Times New Roman" w:cs="Times New Roman"/>
          <w:sz w:val="24"/>
          <w:szCs w:val="24"/>
          <w:lang w:eastAsia="en-AU"/>
        </w:rPr>
        <w:t xml:space="preserve"> - refer paragraph (4) below.</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(2) The decision that a person cannot study full-time due to exceptional circumstances is to be made by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may take into account factors such as disability, significant family care responsibilities,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community responsibilities, and course constraints outside a student’s control, in determining a student’s inability to undertake a </w:t>
      </w:r>
      <w:r w:rsidRPr="00B969F2">
        <w:rPr>
          <w:rFonts w:ascii="Times New Roman" w:eastAsia="Times New Roman" w:hAnsi="Times New Roman" w:cs="Times New Roman"/>
          <w:i/>
          <w:iCs/>
          <w:sz w:val="24"/>
          <w:szCs w:val="24"/>
          <w:lang w:eastAsia="en-AU"/>
        </w:rPr>
        <w:t>full-time student load</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A student whose course load falls below a </w:t>
      </w:r>
      <w:r w:rsidRPr="00B969F2">
        <w:rPr>
          <w:rFonts w:ascii="Times New Roman" w:eastAsia="Times New Roman" w:hAnsi="Times New Roman" w:cs="Times New Roman"/>
          <w:i/>
          <w:iCs/>
          <w:sz w:val="24"/>
          <w:szCs w:val="24"/>
          <w:lang w:eastAsia="en-AU"/>
        </w:rPr>
        <w:t>full-time student load</w:t>
      </w:r>
      <w:r w:rsidRPr="00B969F2">
        <w:rPr>
          <w:rFonts w:ascii="Times New Roman" w:eastAsia="Times New Roman" w:hAnsi="Times New Roman" w:cs="Times New Roman"/>
          <w:sz w:val="24"/>
          <w:szCs w:val="24"/>
          <w:lang w:eastAsia="en-AU"/>
        </w:rPr>
        <w:t xml:space="preserve"> must have their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 xml:space="preserve">S </w:t>
      </w:r>
      <w:r w:rsidRPr="00B969F2">
        <w:rPr>
          <w:rFonts w:ascii="Times New Roman" w:eastAsia="Times New Roman" w:hAnsi="Times New Roman" w:cs="Times New Roman"/>
          <w:sz w:val="24"/>
          <w:szCs w:val="24"/>
          <w:lang w:eastAsia="en-AU"/>
        </w:rPr>
        <w:t xml:space="preserve">eligibility status reviewed, in accordance with the ongoing eligibility requirements under paragraph 2.25 of these Guidelines, and will be ineligible to retain their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unless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determines that there are exceptional circumstances which prevent the student from continuing to study on a full-time basis.</w:t>
      </w:r>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 who enrol in an </w:t>
      </w:r>
      <w:r w:rsidRPr="00B969F2">
        <w:rPr>
          <w:rFonts w:ascii="Times New Roman" w:eastAsia="Times New Roman" w:hAnsi="Times New Roman" w:cs="Times New Roman"/>
          <w:i/>
          <w:iCs/>
          <w:sz w:val="24"/>
          <w:szCs w:val="24"/>
          <w:lang w:eastAsia="en-AU"/>
        </w:rPr>
        <w:t>eligible enabling course</w:t>
      </w:r>
      <w:r w:rsidRPr="00B969F2">
        <w:rPr>
          <w:rFonts w:ascii="Times New Roman" w:eastAsia="Times New Roman" w:hAnsi="Times New Roman" w:cs="Times New Roman"/>
          <w:sz w:val="24"/>
          <w:szCs w:val="24"/>
          <w:lang w:eastAsia="en-AU"/>
        </w:rPr>
        <w:t xml:space="preserve"> are eligible to receive an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if they undertake the course on a part-time basis. However, to be eligible for another category of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upon completion of the enabling course, the students must enrol in the further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as a </w:t>
      </w:r>
      <w:r w:rsidRPr="00B969F2">
        <w:rPr>
          <w:rFonts w:ascii="Times New Roman" w:eastAsia="Times New Roman" w:hAnsi="Times New Roman" w:cs="Times New Roman"/>
          <w:i/>
          <w:sz w:val="24"/>
          <w:szCs w:val="24"/>
          <w:lang w:eastAsia="en-AU"/>
        </w:rPr>
        <w:t>full-time student</w:t>
      </w:r>
      <w:r w:rsidRPr="00B969F2">
        <w:rPr>
          <w:rFonts w:ascii="Times New Roman" w:eastAsia="Times New Roman" w:hAnsi="Times New Roman" w:cs="Times New Roman"/>
          <w:sz w:val="24"/>
          <w:szCs w:val="24"/>
          <w:lang w:eastAsia="en-AU"/>
        </w:rPr>
        <w:t xml:space="preserve">. Such students are not automatically entitled to the relevant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on enrolment in full</w:t>
      </w:r>
      <w:r w:rsidR="001E107F"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 xml:space="preserve">time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as full-time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recipients would be, but are subject to a competitive process as are other eligible commencing students.</w:t>
      </w:r>
    </w:p>
    <w:p w:rsidR="008E0BB1" w:rsidRPr="00B969F2" w:rsidRDefault="008E0BB1" w:rsidP="008E0BB1">
      <w:pPr>
        <w:spacing w:after="0" w:line="240" w:lineRule="auto"/>
        <w:ind w:left="397" w:hanging="397"/>
        <w:rPr>
          <w:rFonts w:ascii="Times New Roman" w:eastAsia="Times New Roman" w:hAnsi="Times New Roman" w:cs="Times New Roman"/>
          <w:sz w:val="24"/>
          <w:szCs w:val="24"/>
          <w:lang w:eastAsia="en-AU"/>
        </w:rPr>
      </w:pPr>
    </w:p>
    <w:p w:rsidR="001F36DD" w:rsidRPr="00B969F2" w:rsidRDefault="001F36DD" w:rsidP="008E0BB1">
      <w:pPr>
        <w:keepNext/>
        <w:spacing w:after="0" w:line="240" w:lineRule="auto"/>
        <w:ind w:left="900" w:hanging="900"/>
        <w:rPr>
          <w:rFonts w:ascii="Times New Roman" w:eastAsia="Times New Roman" w:hAnsi="Times New Roman" w:cs="Times New Roman"/>
          <w:b/>
          <w:bCs/>
          <w:i/>
          <w:iCs/>
          <w:sz w:val="24"/>
          <w:szCs w:val="24"/>
          <w:lang w:eastAsia="en-AU"/>
        </w:rPr>
      </w:pPr>
      <w:bookmarkStart w:id="63" w:name="_Toc255297246"/>
      <w:bookmarkStart w:id="64" w:name="OLE_LINK43"/>
      <w:bookmarkStart w:id="65" w:name="OLE_LINK44"/>
      <w:bookmarkStart w:id="66" w:name="_Toc234751622"/>
      <w:bookmarkEnd w:id="63"/>
      <w:bookmarkEnd w:id="64"/>
      <w:bookmarkEnd w:id="65"/>
      <w:r w:rsidRPr="00B969F2">
        <w:rPr>
          <w:rFonts w:ascii="Times New Roman" w:eastAsia="Times New Roman" w:hAnsi="Times New Roman" w:cs="Times New Roman"/>
          <w:b/>
          <w:bCs/>
          <w:sz w:val="24"/>
          <w:szCs w:val="24"/>
          <w:lang w:eastAsia="en-AU"/>
        </w:rPr>
        <w:t xml:space="preserve">2.10.15 </w:t>
      </w:r>
      <w:bookmarkStart w:id="67" w:name="OLE_LINK42"/>
      <w:bookmarkStart w:id="68" w:name="OLE_LINK41"/>
      <w:bookmarkEnd w:id="66"/>
      <w:bookmarkEnd w:id="67"/>
      <w:r w:rsidRPr="00B969F2">
        <w:rPr>
          <w:rFonts w:ascii="Times New Roman" w:eastAsia="Times New Roman" w:hAnsi="Times New Roman" w:cs="Times New Roman"/>
          <w:b/>
          <w:bCs/>
          <w:sz w:val="24"/>
          <w:szCs w:val="24"/>
          <w:lang w:eastAsia="en-AU"/>
        </w:rPr>
        <w:t xml:space="preserve">Additional Eligibility Requirements for </w:t>
      </w:r>
      <w:r w:rsidRPr="00B969F2">
        <w:rPr>
          <w:rFonts w:ascii="Times New Roman" w:eastAsia="Times New Roman" w:hAnsi="Times New Roman" w:cs="Times New Roman"/>
          <w:b/>
          <w:bCs/>
          <w:i/>
          <w:iCs/>
          <w:sz w:val="24"/>
          <w:szCs w:val="24"/>
          <w:lang w:eastAsia="en-AU"/>
        </w:rPr>
        <w:t xml:space="preserve">Indigenous-CAS </w:t>
      </w:r>
      <w:r w:rsidRPr="00B969F2">
        <w:rPr>
          <w:rFonts w:ascii="Times New Roman" w:eastAsia="Times New Roman" w:hAnsi="Times New Roman" w:cs="Times New Roman"/>
          <w:b/>
          <w:bCs/>
          <w:sz w:val="24"/>
          <w:szCs w:val="24"/>
          <w:lang w:eastAsia="en-AU"/>
        </w:rPr>
        <w:t xml:space="preserve">and </w:t>
      </w:r>
      <w:r w:rsidRPr="00B969F2">
        <w:rPr>
          <w:rFonts w:ascii="Times New Roman" w:eastAsia="Times New Roman" w:hAnsi="Times New Roman" w:cs="Times New Roman"/>
          <w:b/>
          <w:bCs/>
          <w:i/>
          <w:iCs/>
          <w:sz w:val="24"/>
          <w:szCs w:val="24"/>
          <w:lang w:eastAsia="en-AU"/>
        </w:rPr>
        <w:t>Indigenous</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b/>
          <w:bCs/>
          <w:i/>
          <w:iCs/>
          <w:sz w:val="24"/>
          <w:szCs w:val="24"/>
          <w:lang w:eastAsia="en-AU"/>
        </w:rPr>
        <w:t>Enabling</w:t>
      </w:r>
      <w:bookmarkEnd w:id="68"/>
      <w:r w:rsidRPr="00B969F2">
        <w:rPr>
          <w:rFonts w:ascii="Times New Roman" w:eastAsia="Times New Roman" w:hAnsi="Times New Roman" w:cs="Times New Roman"/>
          <w:b/>
          <w:bCs/>
          <w:i/>
          <w:iCs/>
          <w:sz w:val="24"/>
          <w:szCs w:val="24"/>
          <w:lang w:eastAsia="en-AU"/>
        </w:rPr>
        <w:t xml:space="preserve">-CAS </w:t>
      </w:r>
    </w:p>
    <w:p w:rsidR="008E0BB1" w:rsidRPr="00B969F2" w:rsidRDefault="008E0BB1" w:rsidP="008E0BB1">
      <w:pPr>
        <w:keepNext/>
        <w:spacing w:after="0" w:line="240" w:lineRule="auto"/>
        <w:ind w:left="900" w:hanging="900"/>
        <w:rPr>
          <w:rFonts w:ascii="Times New Roman" w:eastAsia="Times New Roman" w:hAnsi="Times New Roman" w:cs="Times New Roman"/>
          <w:sz w:val="24"/>
          <w:szCs w:val="24"/>
          <w:lang w:eastAsia="en-AU"/>
        </w:rPr>
      </w:pPr>
    </w:p>
    <w:p w:rsidR="00A31684"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w:t>
      </w:r>
      <w:r w:rsidR="00A31684" w:rsidRPr="00B969F2">
        <w:rPr>
          <w:rFonts w:ascii="Times New Roman" w:eastAsia="Times New Roman" w:hAnsi="Times New Roman" w:cs="Times New Roman"/>
          <w:sz w:val="24"/>
          <w:szCs w:val="24"/>
          <w:lang w:eastAsia="en-AU"/>
        </w:rPr>
        <w:t xml:space="preserve">In determining a student’s eligibility for an </w:t>
      </w:r>
      <w:r w:rsidR="00A31684" w:rsidRPr="00B969F2">
        <w:rPr>
          <w:rFonts w:ascii="Times New Roman" w:eastAsia="Times New Roman" w:hAnsi="Times New Roman" w:cs="Times New Roman"/>
          <w:i/>
          <w:sz w:val="24"/>
          <w:szCs w:val="24"/>
          <w:lang w:eastAsia="en-AU"/>
        </w:rPr>
        <w:t>Indigenous-CAS</w:t>
      </w:r>
      <w:r w:rsidR="00A31684" w:rsidRPr="00B969F2">
        <w:rPr>
          <w:rFonts w:ascii="Times New Roman" w:eastAsia="Times New Roman" w:hAnsi="Times New Roman" w:cs="Times New Roman"/>
          <w:sz w:val="24"/>
          <w:szCs w:val="24"/>
          <w:lang w:eastAsia="en-AU"/>
        </w:rPr>
        <w:t xml:space="preserve"> or an </w:t>
      </w:r>
      <w:r w:rsidR="00626002" w:rsidRPr="00B969F2">
        <w:rPr>
          <w:rFonts w:ascii="Times New Roman" w:eastAsia="Times New Roman" w:hAnsi="Times New Roman" w:cs="Times New Roman"/>
          <w:i/>
          <w:sz w:val="24"/>
          <w:szCs w:val="24"/>
          <w:lang w:eastAsia="en-AU"/>
        </w:rPr>
        <w:t>Indigenous </w:t>
      </w:r>
      <w:r w:rsidR="00A31684" w:rsidRPr="00B969F2">
        <w:rPr>
          <w:rFonts w:ascii="Times New Roman" w:eastAsia="Times New Roman" w:hAnsi="Times New Roman" w:cs="Times New Roman"/>
          <w:i/>
          <w:sz w:val="24"/>
          <w:szCs w:val="24"/>
          <w:lang w:eastAsia="en-AU"/>
        </w:rPr>
        <w:t>Enabl</w:t>
      </w:r>
      <w:r w:rsidR="00626002" w:rsidRPr="00B969F2">
        <w:rPr>
          <w:rFonts w:ascii="Times New Roman" w:eastAsia="Times New Roman" w:hAnsi="Times New Roman" w:cs="Times New Roman"/>
          <w:i/>
          <w:sz w:val="24"/>
          <w:szCs w:val="24"/>
          <w:lang w:eastAsia="en-AU"/>
        </w:rPr>
        <w:t>ing</w:t>
      </w:r>
      <w:r w:rsidR="00626002" w:rsidRPr="00B969F2">
        <w:rPr>
          <w:rFonts w:ascii="Times New Roman" w:eastAsia="Times New Roman" w:hAnsi="Times New Roman" w:cs="Times New Roman"/>
          <w:i/>
          <w:sz w:val="24"/>
          <w:szCs w:val="24"/>
          <w:lang w:eastAsia="en-AU"/>
        </w:rPr>
        <w:noBreakHyphen/>
      </w:r>
      <w:r w:rsidR="00A31684" w:rsidRPr="00B969F2">
        <w:rPr>
          <w:rFonts w:ascii="Times New Roman" w:eastAsia="Times New Roman" w:hAnsi="Times New Roman" w:cs="Times New Roman"/>
          <w:i/>
          <w:sz w:val="24"/>
          <w:szCs w:val="24"/>
          <w:lang w:eastAsia="en-AU"/>
        </w:rPr>
        <w:t>CAS</w:t>
      </w:r>
      <w:r w:rsidR="00A31684" w:rsidRPr="00B969F2">
        <w:rPr>
          <w:rFonts w:ascii="Times New Roman" w:eastAsia="Times New Roman" w:hAnsi="Times New Roman" w:cs="Times New Roman"/>
          <w:sz w:val="24"/>
          <w:szCs w:val="24"/>
          <w:lang w:eastAsia="en-AU"/>
        </w:rPr>
        <w:t xml:space="preserve">, the </w:t>
      </w:r>
      <w:r w:rsidR="00A31684" w:rsidRPr="00B969F2">
        <w:rPr>
          <w:rFonts w:ascii="Times New Roman" w:eastAsia="Times New Roman" w:hAnsi="Times New Roman" w:cs="Times New Roman"/>
          <w:i/>
          <w:sz w:val="24"/>
          <w:szCs w:val="24"/>
          <w:lang w:eastAsia="en-AU"/>
        </w:rPr>
        <w:t>provider</w:t>
      </w:r>
      <w:r w:rsidR="00A31684" w:rsidRPr="00B969F2">
        <w:rPr>
          <w:rFonts w:ascii="Times New Roman" w:eastAsia="Times New Roman" w:hAnsi="Times New Roman" w:cs="Times New Roman"/>
          <w:sz w:val="24"/>
          <w:szCs w:val="24"/>
          <w:lang w:eastAsia="en-AU"/>
        </w:rPr>
        <w:t xml:space="preserve"> must determine whether the student has lived in a regional or remote area consistent with paragraph 2.10.15(2)(a) below. </w:t>
      </w:r>
    </w:p>
    <w:p w:rsidR="006F6E12" w:rsidRPr="00B969F2" w:rsidRDefault="00A31684" w:rsidP="00626002">
      <w:pPr>
        <w:spacing w:after="0" w:line="240" w:lineRule="auto"/>
        <w:ind w:left="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sz w:val="24"/>
          <w:szCs w:val="24"/>
          <w:lang w:eastAsia="en-AU"/>
        </w:rPr>
        <w:t xml:space="preserve">Providers </w:t>
      </w:r>
      <w:r w:rsidRPr="00B969F2">
        <w:rPr>
          <w:rFonts w:ascii="Times New Roman" w:eastAsia="Times New Roman" w:hAnsi="Times New Roman" w:cs="Times New Roman"/>
          <w:sz w:val="24"/>
          <w:szCs w:val="24"/>
          <w:lang w:eastAsia="en-AU"/>
        </w:rPr>
        <w:t xml:space="preserve">must be guided by the </w:t>
      </w:r>
      <w:r w:rsidR="00626002" w:rsidRPr="00B969F2">
        <w:rPr>
          <w:rFonts w:ascii="Times New Roman" w:eastAsia="Times New Roman" w:hAnsi="Times New Roman" w:cs="Times New Roman"/>
          <w:i/>
          <w:sz w:val="24"/>
          <w:szCs w:val="24"/>
          <w:lang w:eastAsia="en-AU"/>
        </w:rPr>
        <w:t>ASGC</w:t>
      </w:r>
      <w:r w:rsidR="00626002" w:rsidRPr="00B969F2">
        <w:rPr>
          <w:rFonts w:ascii="Times New Roman" w:eastAsia="Times New Roman" w:hAnsi="Times New Roman" w:cs="Times New Roman"/>
          <w:i/>
          <w:sz w:val="24"/>
          <w:szCs w:val="24"/>
          <w:lang w:eastAsia="en-AU"/>
        </w:rPr>
        <w:noBreakHyphen/>
      </w:r>
      <w:r w:rsidRPr="00B969F2">
        <w:rPr>
          <w:rFonts w:ascii="Times New Roman" w:eastAsia="Times New Roman" w:hAnsi="Times New Roman" w:cs="Times New Roman"/>
          <w:i/>
          <w:sz w:val="24"/>
          <w:szCs w:val="24"/>
          <w:lang w:eastAsia="en-AU"/>
        </w:rPr>
        <w:t>RA</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sz w:val="24"/>
          <w:szCs w:val="24"/>
          <w:lang w:eastAsia="en-AU"/>
        </w:rPr>
        <w:t xml:space="preserve">Providers </w:t>
      </w:r>
      <w:r w:rsidRPr="00B969F2">
        <w:rPr>
          <w:rFonts w:ascii="Times New Roman" w:eastAsia="Times New Roman" w:hAnsi="Times New Roman" w:cs="Times New Roman"/>
          <w:sz w:val="24"/>
          <w:szCs w:val="24"/>
          <w:lang w:eastAsia="en-AU"/>
        </w:rPr>
        <w:t xml:space="preserve">may use the following link to assist in determining a student’s eligibility: </w:t>
      </w:r>
      <w:hyperlink r:id="rId10" w:history="1">
        <w:r w:rsidRPr="00B969F2">
          <w:rPr>
            <w:rFonts w:ascii="Times New Roman" w:eastAsia="Times New Roman" w:hAnsi="Times New Roman" w:cs="Times New Roman"/>
            <w:sz w:val="24"/>
            <w:szCs w:val="24"/>
            <w:lang w:eastAsia="en-AU"/>
          </w:rPr>
          <w:t>http://www.doctorconnect.gov.au/</w:t>
        </w:r>
      </w:hyperlink>
      <w:r w:rsidRPr="00B969F2">
        <w:rPr>
          <w:rFonts w:ascii="Times New Roman" w:eastAsia="Times New Roman" w:hAnsi="Times New Roman" w:cs="Times New Roman"/>
          <w:sz w:val="24"/>
          <w:szCs w:val="24"/>
          <w:lang w:eastAsia="en-AU"/>
        </w:rPr>
        <w:t>. The Remote Areas (RA) classifications are:</w:t>
      </w:r>
    </w:p>
    <w:p w:rsidR="008E0BB1" w:rsidRPr="00B969F2" w:rsidRDefault="008E0BB1" w:rsidP="00626002">
      <w:pPr>
        <w:spacing w:after="0"/>
        <w:ind w:left="720"/>
        <w:rPr>
          <w:rFonts w:ascii="Times New Roman" w:hAnsi="Times New Roman" w:cs="Times New Roman"/>
          <w:sz w:val="24"/>
          <w:szCs w:val="24"/>
        </w:rPr>
      </w:pPr>
    </w:p>
    <w:p w:rsidR="00A31684" w:rsidRPr="00B969F2" w:rsidRDefault="00A31684" w:rsidP="00626002">
      <w:pPr>
        <w:spacing w:after="0"/>
        <w:ind w:left="720"/>
        <w:rPr>
          <w:rFonts w:ascii="Times New Roman" w:hAnsi="Times New Roman" w:cs="Times New Roman"/>
          <w:sz w:val="24"/>
          <w:szCs w:val="24"/>
        </w:rPr>
      </w:pPr>
      <w:r w:rsidRPr="00B969F2">
        <w:rPr>
          <w:rFonts w:ascii="Times New Roman" w:hAnsi="Times New Roman" w:cs="Times New Roman"/>
          <w:sz w:val="24"/>
          <w:szCs w:val="24"/>
        </w:rPr>
        <w:br/>
        <w:t>RA1 - Major Cities of Australia</w:t>
      </w:r>
      <w:r w:rsidRPr="00B969F2">
        <w:rPr>
          <w:rFonts w:ascii="Times New Roman" w:hAnsi="Times New Roman" w:cs="Times New Roman"/>
          <w:sz w:val="24"/>
          <w:szCs w:val="24"/>
        </w:rPr>
        <w:br/>
        <w:t>RA2 - Inner Regional Australia</w:t>
      </w:r>
      <w:r w:rsidRPr="00B969F2">
        <w:rPr>
          <w:rFonts w:ascii="Times New Roman" w:hAnsi="Times New Roman" w:cs="Times New Roman"/>
          <w:sz w:val="24"/>
          <w:szCs w:val="24"/>
        </w:rPr>
        <w:br/>
        <w:t xml:space="preserve">RA3 - Outer Regional Australia </w:t>
      </w:r>
      <w:r w:rsidRPr="00B969F2">
        <w:rPr>
          <w:rFonts w:ascii="Times New Roman" w:hAnsi="Times New Roman" w:cs="Times New Roman"/>
          <w:sz w:val="24"/>
          <w:szCs w:val="24"/>
        </w:rPr>
        <w:br/>
        <w:t>RA4 - Remote Australia</w:t>
      </w:r>
      <w:r w:rsidRPr="00B969F2">
        <w:rPr>
          <w:rFonts w:ascii="Times New Roman" w:hAnsi="Times New Roman" w:cs="Times New Roman"/>
          <w:sz w:val="24"/>
          <w:szCs w:val="24"/>
        </w:rPr>
        <w:br/>
        <w:t xml:space="preserve">RA5 - Very Remote Australia </w:t>
      </w:r>
    </w:p>
    <w:p w:rsidR="00482FDB" w:rsidRPr="00B969F2" w:rsidRDefault="00482FDB" w:rsidP="00482FDB">
      <w:pPr>
        <w:spacing w:after="0"/>
        <w:rPr>
          <w:rFonts w:ascii="Times New Roman" w:hAnsi="Times New Roman" w:cs="Times New Roman"/>
          <w:sz w:val="24"/>
          <w:szCs w:val="24"/>
        </w:rPr>
      </w:pPr>
    </w:p>
    <w:p w:rsidR="00A31684" w:rsidRPr="00B969F2" w:rsidRDefault="00A31684" w:rsidP="00482FDB">
      <w:pPr>
        <w:spacing w:after="0"/>
        <w:rPr>
          <w:rFonts w:ascii="Times New Roman" w:hAnsi="Times New Roman" w:cs="Times New Roman"/>
          <w:sz w:val="24"/>
          <w:szCs w:val="24"/>
        </w:rPr>
      </w:pPr>
      <w:r w:rsidRPr="00B969F2">
        <w:rPr>
          <w:rFonts w:ascii="Times New Roman" w:hAnsi="Times New Roman" w:cs="Times New Roman"/>
          <w:sz w:val="24"/>
          <w:szCs w:val="24"/>
        </w:rPr>
        <w:t xml:space="preserve">A </w:t>
      </w:r>
      <w:r w:rsidRPr="00B969F2">
        <w:rPr>
          <w:rFonts w:ascii="Times New Roman" w:hAnsi="Times New Roman" w:cs="Times New Roman"/>
          <w:i/>
          <w:iCs/>
          <w:sz w:val="24"/>
          <w:szCs w:val="24"/>
        </w:rPr>
        <w:t>provider</w:t>
      </w:r>
      <w:r w:rsidRPr="00B969F2">
        <w:rPr>
          <w:rFonts w:ascii="Times New Roman" w:hAnsi="Times New Roman" w:cs="Times New Roman"/>
          <w:sz w:val="24"/>
          <w:szCs w:val="24"/>
        </w:rPr>
        <w:t xml:space="preserve"> must deem a student ineligible if they come from a locality belonging to the RA1 classification. The remaining classifications would assist </w:t>
      </w:r>
      <w:r w:rsidRPr="00B969F2">
        <w:rPr>
          <w:rFonts w:ascii="Times New Roman" w:hAnsi="Times New Roman" w:cs="Times New Roman"/>
          <w:i/>
          <w:iCs/>
          <w:sz w:val="24"/>
          <w:szCs w:val="24"/>
        </w:rPr>
        <w:t>providers</w:t>
      </w:r>
      <w:r w:rsidRPr="00B969F2">
        <w:rPr>
          <w:rFonts w:ascii="Times New Roman" w:hAnsi="Times New Roman" w:cs="Times New Roman"/>
          <w:sz w:val="24"/>
          <w:szCs w:val="24"/>
        </w:rPr>
        <w:t xml:space="preserve"> in assessing students’ eligibility for an </w:t>
      </w:r>
      <w:r w:rsidRPr="00B969F2">
        <w:rPr>
          <w:rFonts w:ascii="Times New Roman" w:hAnsi="Times New Roman" w:cs="Times New Roman"/>
          <w:i/>
          <w:iCs/>
          <w:sz w:val="24"/>
          <w:szCs w:val="24"/>
        </w:rPr>
        <w:t xml:space="preserve">Indigenous-CAS or </w:t>
      </w:r>
      <w:r w:rsidRPr="00B969F2">
        <w:rPr>
          <w:rFonts w:ascii="Times New Roman" w:hAnsi="Times New Roman" w:cs="Times New Roman"/>
          <w:sz w:val="24"/>
          <w:szCs w:val="24"/>
        </w:rPr>
        <w:t>an</w:t>
      </w:r>
      <w:r w:rsidRPr="00B969F2">
        <w:rPr>
          <w:rFonts w:ascii="Times New Roman" w:hAnsi="Times New Roman" w:cs="Times New Roman"/>
          <w:i/>
          <w:iCs/>
          <w:sz w:val="24"/>
          <w:szCs w:val="24"/>
        </w:rPr>
        <w:t xml:space="preserve"> Indigenous Enabling-CAS</w:t>
      </w:r>
      <w:r w:rsidRPr="00B969F2">
        <w:rPr>
          <w:rFonts w:ascii="Times New Roman" w:hAnsi="Times New Roman" w:cs="Times New Roman"/>
          <w:sz w:val="24"/>
          <w:szCs w:val="24"/>
        </w:rPr>
        <w:t>.</w:t>
      </w:r>
    </w:p>
    <w:p w:rsidR="00626002" w:rsidRPr="00B969F2" w:rsidRDefault="00626002" w:rsidP="00626002">
      <w:pPr>
        <w:spacing w:after="0"/>
        <w:ind w:left="720"/>
        <w:rPr>
          <w:rFonts w:ascii="Times New Roman" w:hAnsi="Times New Roman" w:cs="Times New Roman"/>
          <w:sz w:val="24"/>
          <w:szCs w:val="24"/>
        </w:rPr>
      </w:pPr>
    </w:p>
    <w:p w:rsidR="001F36DD" w:rsidRPr="00B969F2" w:rsidRDefault="00A31684"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(2) In addition to the eligibility requirements defined in paragraph 2.10 of these Guidelines, the</w:t>
      </w:r>
      <w:r w:rsidR="001F36DD" w:rsidRPr="00B969F2">
        <w:rPr>
          <w:rFonts w:ascii="Times New Roman" w:eastAsia="Times New Roman" w:hAnsi="Times New Roman" w:cs="Times New Roman"/>
          <w:i/>
          <w:iCs/>
          <w:sz w:val="24"/>
          <w:szCs w:val="24"/>
          <w:lang w:eastAsia="en-AU"/>
        </w:rPr>
        <w:t xml:space="preserve"> provider</w:t>
      </w:r>
      <w:r w:rsidR="001F36DD" w:rsidRPr="00B969F2">
        <w:rPr>
          <w:rFonts w:ascii="Times New Roman" w:eastAsia="Times New Roman" w:hAnsi="Times New Roman" w:cs="Times New Roman"/>
          <w:sz w:val="24"/>
          <w:szCs w:val="24"/>
          <w:lang w:eastAsia="en-AU"/>
        </w:rPr>
        <w:t xml:space="preserve"> must be satisfied that:</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within the four years immediately preceding the commencement of the current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(including study within another program or at another provider, where the student has transferred):</w:t>
      </w:r>
    </w:p>
    <w:p w:rsidR="001F36DD" w:rsidRPr="00B969F2" w:rsidRDefault="001F36DD" w:rsidP="00626002">
      <w:pPr>
        <w:pStyle w:val="ListParagraph"/>
        <w:numPr>
          <w:ilvl w:val="0"/>
          <w:numId w:val="11"/>
        </w:num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the student has lived in a regional or remote area of Australia for a total of at least three years; or</w:t>
      </w:r>
    </w:p>
    <w:p w:rsidR="001F36DD" w:rsidRPr="00B969F2" w:rsidRDefault="001F36DD" w:rsidP="00626002">
      <w:pPr>
        <w:pStyle w:val="ListParagraph"/>
        <w:numPr>
          <w:ilvl w:val="0"/>
          <w:numId w:val="11"/>
        </w:num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the student completed the final two years of schooling in a high school or college in a regional or remote area; or</w:t>
      </w:r>
    </w:p>
    <w:p w:rsidR="001F36DD" w:rsidRPr="00B969F2" w:rsidRDefault="00626002" w:rsidP="00626002">
      <w:pPr>
        <w:pStyle w:val="ListParagraph"/>
        <w:numPr>
          <w:ilvl w:val="0"/>
          <w:numId w:val="11"/>
        </w:num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it was necessary for the student to live away from their regional or remote home to complete the whole or the majority of their secondary schooling at a high school or college in a major city; or</w:t>
      </w:r>
    </w:p>
    <w:p w:rsidR="001F36DD" w:rsidRPr="00B969F2" w:rsidRDefault="001F36DD" w:rsidP="00626002">
      <w:pPr>
        <w:pStyle w:val="ListParagraph"/>
        <w:numPr>
          <w:ilvl w:val="0"/>
          <w:numId w:val="11"/>
        </w:num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student has lived in a regional or remote area of Australia for a total of at least two years, and the student has relocated from the regional or remote area of Australia to undertake vocational education and training (eg TAFE) for a maximum of two years duration immediately preceding the commencement of their undergraduate course; and </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it was necessary for the student to move from the regional or remote area in order to undertake a higher education course of study; and </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(c) as a result of paragraph (b), the student will incur additional accommodation costs; and</w:t>
      </w:r>
    </w:p>
    <w:p w:rsidR="00626002"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the student is enrolled as an internal student in units of study that form part of the course of study the student is undertaking unless the student can demonstrate the need to move, in accordance with paragraph 2.10.15(2)(b). </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(3) For the purpose of determining under paragraph 2.10.15(2)(b) the necessity for the student to move, a student should normally be enrolled as an internal student to be deemed eligible for CAS unless the student can demonstrate that there are exceptional circumstances preventing them from doing so, including, but not limited to the following:</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the need for the student to attend classes or access other study related facilities on the campus at which the student is enrolled with the eligible scholarship </w:t>
      </w:r>
      <w:r w:rsidRPr="00B969F2">
        <w:rPr>
          <w:rFonts w:ascii="Times New Roman" w:eastAsia="Times New Roman" w:hAnsi="Times New Roman" w:cs="Times New Roman"/>
          <w:i/>
          <w:sz w:val="24"/>
          <w:szCs w:val="24"/>
          <w:lang w:eastAsia="en-AU"/>
        </w:rPr>
        <w:t xml:space="preserve">provider </w:t>
      </w:r>
      <w:r w:rsidRPr="00B969F2">
        <w:rPr>
          <w:rFonts w:ascii="Times New Roman" w:eastAsia="Times New Roman" w:hAnsi="Times New Roman" w:cs="Times New Roman"/>
          <w:sz w:val="24"/>
          <w:szCs w:val="24"/>
          <w:lang w:eastAsia="en-AU"/>
        </w:rPr>
        <w:t xml:space="preserve">or a host provider approved by the eligible scholarship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w:t>
      </w:r>
      <w:r w:rsidR="00626002" w:rsidRPr="00B969F2">
        <w:rPr>
          <w:rFonts w:ascii="Times New Roman" w:eastAsia="Times New Roman" w:hAnsi="Times New Roman" w:cs="Times New Roman"/>
          <w:sz w:val="24"/>
          <w:szCs w:val="24"/>
          <w:lang w:eastAsia="en-AU"/>
        </w:rPr>
        <w:t>through a cross</w:t>
      </w:r>
      <w:r w:rsidR="00626002"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institutional arrangement;</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 the distance between the student’s home and the relevant campus;</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(c) the availability and quality of transport infrastructure between the student's home and the relevant campus; and</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(d) limitations on the student’s mobility due to disability and/or carer responsibilities.</w:t>
      </w:r>
    </w:p>
    <w:p w:rsidR="00626002" w:rsidRPr="00B969F2" w:rsidRDefault="00626002" w:rsidP="00626002">
      <w:pPr>
        <w:keepNext/>
        <w:spacing w:after="120" w:line="240" w:lineRule="auto"/>
        <w:ind w:left="697" w:hanging="697"/>
        <w:rPr>
          <w:rFonts w:ascii="Times New Roman" w:eastAsia="Times New Roman" w:hAnsi="Times New Roman" w:cs="Times New Roman"/>
          <w:b/>
          <w:bCs/>
          <w:sz w:val="24"/>
          <w:szCs w:val="24"/>
          <w:lang w:eastAsia="en-AU"/>
        </w:rPr>
      </w:pPr>
      <w:bookmarkStart w:id="69" w:name="_Toc234751623"/>
      <w:bookmarkStart w:id="70" w:name="_Toc255297247"/>
      <w:bookmarkStart w:id="71" w:name="_Toc111969806"/>
      <w:bookmarkEnd w:id="69"/>
      <w:bookmarkEnd w:id="70"/>
    </w:p>
    <w:p w:rsidR="001F36DD" w:rsidRPr="00B969F2" w:rsidRDefault="001F36DD" w:rsidP="008E0BB1">
      <w:pPr>
        <w:keepNext/>
        <w:spacing w:after="0" w:line="240" w:lineRule="auto"/>
        <w:ind w:left="697" w:hanging="697"/>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2.15 APPLICATION, SELECTION AND OFFER PROCESSES AND POLICIES</w:t>
      </w:r>
      <w:bookmarkEnd w:id="71"/>
    </w:p>
    <w:p w:rsidR="008E0BB1" w:rsidRPr="00B969F2" w:rsidRDefault="008E0BB1" w:rsidP="008E0BB1">
      <w:pPr>
        <w:keepNext/>
        <w:spacing w:after="0" w:line="240" w:lineRule="auto"/>
        <w:ind w:left="697" w:hanging="697"/>
        <w:rPr>
          <w:rFonts w:ascii="Times New Roman" w:eastAsia="Times New Roman" w:hAnsi="Times New Roman" w:cs="Times New Roman"/>
          <w:sz w:val="24"/>
          <w:szCs w:val="24"/>
          <w:lang w:eastAsia="en-AU"/>
        </w:rPr>
      </w:pPr>
    </w:p>
    <w:p w:rsidR="001F36DD" w:rsidRPr="00B969F2" w:rsidRDefault="001F36DD" w:rsidP="008E0BB1">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Eligible scholarship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are responsible, in conjunction with their </w:t>
      </w:r>
      <w:r w:rsidRPr="00B969F2">
        <w:rPr>
          <w:rFonts w:ascii="Times New Roman" w:eastAsia="Times New Roman" w:hAnsi="Times New Roman" w:cs="Times New Roman"/>
          <w:i/>
          <w:iCs/>
          <w:sz w:val="24"/>
          <w:szCs w:val="24"/>
          <w:lang w:eastAsia="en-AU"/>
        </w:rPr>
        <w:t>Indigenous Education Unit</w:t>
      </w:r>
      <w:r w:rsidRPr="00B969F2">
        <w:rPr>
          <w:rFonts w:ascii="Times New Roman" w:eastAsia="Times New Roman" w:hAnsi="Times New Roman" w:cs="Times New Roman"/>
          <w:sz w:val="24"/>
          <w:szCs w:val="24"/>
          <w:lang w:eastAsia="en-AU"/>
        </w:rPr>
        <w:t xml:space="preserve">s, for the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 xml:space="preserve">S </w:t>
      </w:r>
      <w:r w:rsidRPr="00B969F2">
        <w:rPr>
          <w:rFonts w:ascii="Times New Roman" w:eastAsia="Times New Roman" w:hAnsi="Times New Roman" w:cs="Times New Roman"/>
          <w:sz w:val="24"/>
          <w:szCs w:val="24"/>
          <w:lang w:eastAsia="en-AU"/>
        </w:rPr>
        <w:t>application, selection and offer processes and must make information about the processes, policies and conditions of scholarship readily and publicly available.</w:t>
      </w:r>
    </w:p>
    <w:p w:rsidR="008E0BB1" w:rsidRPr="00B969F2" w:rsidRDefault="008E0BB1" w:rsidP="008E0BB1">
      <w:pPr>
        <w:spacing w:after="0" w:line="240" w:lineRule="auto"/>
        <w:rPr>
          <w:rFonts w:ascii="Times New Roman" w:eastAsia="Times New Roman" w:hAnsi="Times New Roman" w:cs="Times New Roman"/>
          <w:sz w:val="24"/>
          <w:szCs w:val="24"/>
          <w:lang w:eastAsia="en-AU"/>
        </w:rPr>
      </w:pPr>
    </w:p>
    <w:p w:rsidR="008E0BB1" w:rsidRPr="00B969F2" w:rsidRDefault="001F36DD" w:rsidP="008E0BB1">
      <w:pPr>
        <w:keepNext/>
        <w:spacing w:after="0" w:line="240" w:lineRule="auto"/>
        <w:rPr>
          <w:rFonts w:ascii="Times New Roman" w:eastAsia="Times New Roman" w:hAnsi="Times New Roman" w:cs="Times New Roman"/>
          <w:b/>
          <w:bCs/>
          <w:sz w:val="24"/>
          <w:szCs w:val="24"/>
          <w:lang w:eastAsia="en-AU"/>
        </w:rPr>
      </w:pPr>
      <w:bookmarkStart w:id="72" w:name="_Toc234751624"/>
      <w:bookmarkStart w:id="73" w:name="_Toc255297248"/>
      <w:bookmarkStart w:id="74" w:name="_Toc111969807"/>
      <w:bookmarkEnd w:id="72"/>
      <w:bookmarkEnd w:id="73"/>
      <w:r w:rsidRPr="00B969F2">
        <w:rPr>
          <w:rFonts w:ascii="Times New Roman" w:eastAsia="Times New Roman" w:hAnsi="Times New Roman" w:cs="Times New Roman"/>
          <w:b/>
          <w:bCs/>
          <w:sz w:val="24"/>
          <w:szCs w:val="24"/>
          <w:lang w:eastAsia="en-AU"/>
        </w:rPr>
        <w:t>2.15.1 Applications</w:t>
      </w:r>
      <w:bookmarkEnd w:id="74"/>
    </w:p>
    <w:p w:rsidR="008E0BB1" w:rsidRPr="00B969F2" w:rsidRDefault="008E0BB1" w:rsidP="008E0BB1">
      <w:pPr>
        <w:keepNext/>
        <w:spacing w:after="0" w:line="240" w:lineRule="auto"/>
        <w:rPr>
          <w:rFonts w:ascii="Times New Roman" w:eastAsia="Times New Roman" w:hAnsi="Times New Roman" w:cs="Times New Roman"/>
          <w:sz w:val="24"/>
          <w:szCs w:val="24"/>
          <w:lang w:eastAsia="en-AU"/>
        </w:rPr>
      </w:pPr>
    </w:p>
    <w:p w:rsidR="001F36DD" w:rsidRPr="00B969F2" w:rsidRDefault="001F36DD" w:rsidP="008E0BB1">
      <w:pPr>
        <w:keepNext/>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Applications for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must be submitted in the form approved by the relevant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and by the date determined by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w:t>
      </w:r>
      <w:bookmarkStart w:id="75" w:name="OLE_LINK7"/>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should include on their application form advice to the student that they are to advise </w:t>
      </w:r>
      <w:r w:rsidR="00455B80" w:rsidRPr="00B969F2">
        <w:rPr>
          <w:rFonts w:ascii="Times New Roman" w:eastAsia="Times New Roman" w:hAnsi="Times New Roman" w:cs="Times New Roman"/>
          <w:sz w:val="24"/>
          <w:szCs w:val="24"/>
          <w:lang w:eastAsia="en-AU"/>
        </w:rPr>
        <w:t>the Department of Human Services</w:t>
      </w:r>
      <w:r w:rsidRPr="00B969F2">
        <w:rPr>
          <w:rFonts w:ascii="Times New Roman" w:eastAsia="Times New Roman" w:hAnsi="Times New Roman" w:cs="Times New Roman"/>
          <w:sz w:val="24"/>
          <w:szCs w:val="24"/>
          <w:lang w:eastAsia="en-AU"/>
        </w:rPr>
        <w:t xml:space="preserve"> that they have applied for a Commonwealth Scholarship.</w:t>
      </w:r>
      <w:bookmarkEnd w:id="75"/>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must include the following statement in the application form, immediately prior to the applicant’s signature block: “Giving false or misleading information is a serious offence under the </w:t>
      </w:r>
      <w:r w:rsidRPr="00B969F2">
        <w:rPr>
          <w:rFonts w:ascii="Times New Roman" w:eastAsia="Times New Roman" w:hAnsi="Times New Roman" w:cs="Times New Roman"/>
          <w:i/>
          <w:iCs/>
          <w:sz w:val="24"/>
          <w:szCs w:val="24"/>
          <w:lang w:eastAsia="en-AU"/>
        </w:rPr>
        <w:t>Criminal Code Act 1995</w:t>
      </w:r>
      <w:r w:rsidRPr="00B969F2">
        <w:rPr>
          <w:rFonts w:ascii="Times New Roman" w:eastAsia="Times New Roman" w:hAnsi="Times New Roman" w:cs="Times New Roman"/>
          <w:sz w:val="24"/>
          <w:szCs w:val="24"/>
          <w:lang w:eastAsia="en-AU"/>
        </w:rPr>
        <w:t xml:space="preserve"> (Commonwealth)”. </w:t>
      </w:r>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A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’s </w:t>
      </w:r>
      <w:r w:rsidR="004826E0" w:rsidRPr="00B969F2">
        <w:rPr>
          <w:rFonts w:ascii="Times New Roman" w:eastAsia="Times New Roman" w:hAnsi="Times New Roman" w:cs="Times New Roman"/>
          <w:i/>
          <w:sz w:val="24"/>
          <w:szCs w:val="24"/>
          <w:lang w:eastAsia="en-AU"/>
        </w:rPr>
        <w:t>IC</w:t>
      </w:r>
      <w:r w:rsidRPr="00B969F2">
        <w:rPr>
          <w:rFonts w:ascii="Times New Roman" w:eastAsia="Times New Roman" w:hAnsi="Times New Roman" w:cs="Times New Roman"/>
          <w:i/>
          <w:sz w:val="24"/>
          <w:szCs w:val="24"/>
          <w:lang w:eastAsia="en-AU"/>
        </w:rPr>
        <w:t xml:space="preserve">S </w:t>
      </w:r>
      <w:r w:rsidRPr="00B969F2">
        <w:rPr>
          <w:rFonts w:ascii="Times New Roman" w:eastAsia="Times New Roman" w:hAnsi="Times New Roman" w:cs="Times New Roman"/>
          <w:sz w:val="24"/>
          <w:szCs w:val="24"/>
          <w:lang w:eastAsia="en-AU"/>
        </w:rPr>
        <w:t>application form may contain information advising students that they may incur a debt to the Commonwealth if they make a claim, and receive payments, for a scholarship to which they are not entitled.</w:t>
      </w:r>
    </w:p>
    <w:p w:rsidR="00626002" w:rsidRPr="00B969F2" w:rsidRDefault="00626002" w:rsidP="008E0BB1">
      <w:pPr>
        <w:keepNext/>
        <w:spacing w:after="0" w:line="240" w:lineRule="auto"/>
        <w:rPr>
          <w:rFonts w:ascii="Times New Roman" w:eastAsia="Times New Roman" w:hAnsi="Times New Roman" w:cs="Times New Roman"/>
          <w:b/>
          <w:bCs/>
          <w:sz w:val="24"/>
          <w:szCs w:val="24"/>
          <w:lang w:eastAsia="en-AU"/>
        </w:rPr>
      </w:pPr>
      <w:bookmarkStart w:id="76" w:name="_Toc234751625"/>
      <w:bookmarkStart w:id="77" w:name="_Toc255297249"/>
      <w:bookmarkStart w:id="78" w:name="_Toc111969808"/>
      <w:bookmarkEnd w:id="76"/>
      <w:bookmarkEnd w:id="77"/>
    </w:p>
    <w:p w:rsidR="008E0BB1" w:rsidRPr="00B969F2" w:rsidRDefault="001F36DD" w:rsidP="008E0BB1">
      <w:pPr>
        <w:keepNext/>
        <w:spacing w:after="0" w:line="240" w:lineRule="auto"/>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2.15.5 Selection Policy</w:t>
      </w:r>
      <w:bookmarkEnd w:id="78"/>
    </w:p>
    <w:p w:rsidR="008E0BB1" w:rsidRPr="00B969F2" w:rsidRDefault="008E0BB1" w:rsidP="008E0BB1">
      <w:pPr>
        <w:keepNext/>
        <w:spacing w:after="0" w:line="240" w:lineRule="auto"/>
        <w:rPr>
          <w:rFonts w:ascii="Times New Roman" w:eastAsia="Times New Roman" w:hAnsi="Times New Roman" w:cs="Times New Roman"/>
          <w:b/>
          <w:bCs/>
          <w:sz w:val="24"/>
          <w:szCs w:val="24"/>
          <w:lang w:eastAsia="en-AU"/>
        </w:rPr>
      </w:pPr>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maintain a</w:t>
      </w:r>
      <w:r w:rsidR="00BD6870"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selection policy which accords with these Guidelines and the fairness requirements in subdivision 19-D of Part 2-1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Each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select students for a</w:t>
      </w:r>
      <w:r w:rsidR="00BD6870"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in accordance with its selection policy.</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A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selection policy must specify that a stud</w:t>
      </w:r>
      <w:r w:rsidR="004826E0" w:rsidRPr="00B969F2">
        <w:rPr>
          <w:rFonts w:ascii="Times New Roman" w:eastAsia="Times New Roman" w:hAnsi="Times New Roman" w:cs="Times New Roman"/>
          <w:sz w:val="24"/>
          <w:szCs w:val="24"/>
          <w:lang w:eastAsia="en-AU"/>
        </w:rPr>
        <w:t xml:space="preserve">ent is not to be selected for a </w:t>
      </w:r>
      <w:r w:rsidR="004826E0" w:rsidRPr="00B969F2">
        <w:rPr>
          <w:rFonts w:ascii="Times New Roman" w:eastAsia="Times New Roman" w:hAnsi="Times New Roman" w:cs="Times New Roman"/>
          <w:i/>
          <w:sz w:val="24"/>
          <w:szCs w:val="24"/>
          <w:lang w:eastAsia="en-AU"/>
        </w:rPr>
        <w:t>ICS</w:t>
      </w:r>
      <w:r w:rsidRPr="00B969F2">
        <w:rPr>
          <w:rFonts w:ascii="Times New Roman" w:eastAsia="Times New Roman" w:hAnsi="Times New Roman" w:cs="Times New Roman"/>
          <w:sz w:val="24"/>
          <w:szCs w:val="24"/>
          <w:lang w:eastAsia="en-AU"/>
        </w:rPr>
        <w:t xml:space="preserve"> unless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is satisfied that the student meets or, by the first census date (as determined in accordance with section 169-25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 xml:space="preserve">course start date </w:t>
      </w:r>
      <w:r w:rsidRPr="00B969F2">
        <w:rPr>
          <w:rFonts w:ascii="Times New Roman" w:eastAsia="Times New Roman" w:hAnsi="Times New Roman" w:cs="Times New Roman"/>
          <w:sz w:val="24"/>
          <w:szCs w:val="24"/>
          <w:lang w:eastAsia="en-AU"/>
        </w:rPr>
        <w:t>(for</w:t>
      </w:r>
      <w:r w:rsidRPr="00B969F2">
        <w:rPr>
          <w:rFonts w:ascii="Times New Roman" w:eastAsia="Times New Roman" w:hAnsi="Times New Roman" w:cs="Times New Roman"/>
          <w:i/>
          <w:iCs/>
          <w:sz w:val="24"/>
          <w:szCs w:val="24"/>
          <w:lang w:eastAsia="en-AU"/>
        </w:rPr>
        <w:t xml:space="preserve"> Indigenous enabling</w:t>
      </w:r>
      <w:r w:rsidRPr="00B969F2">
        <w:rPr>
          <w:rFonts w:ascii="Times New Roman" w:eastAsia="Times New Roman" w:hAnsi="Times New Roman" w:cs="Times New Roman"/>
          <w:sz w:val="24"/>
          <w:szCs w:val="24"/>
          <w:lang w:eastAsia="en-AU"/>
        </w:rPr>
        <w:t xml:space="preserve"> students</w:t>
      </w:r>
      <w:r w:rsidRPr="00B969F2">
        <w:rPr>
          <w:rFonts w:ascii="Times New Roman" w:eastAsia="Times New Roman" w:hAnsi="Times New Roman" w:cs="Times New Roman"/>
          <w:i/>
          <w:iCs/>
          <w:sz w:val="24"/>
          <w:szCs w:val="24"/>
          <w:lang w:eastAsia="en-AU"/>
        </w:rPr>
        <w:t>)</w:t>
      </w:r>
      <w:r w:rsidRPr="00B969F2">
        <w:rPr>
          <w:rFonts w:ascii="Times New Roman" w:eastAsia="Times New Roman" w:hAnsi="Times New Roman" w:cs="Times New Roman"/>
          <w:sz w:val="24"/>
          <w:szCs w:val="24"/>
          <w:lang w:eastAsia="en-AU"/>
        </w:rPr>
        <w:t xml:space="preserve">, of the </w:t>
      </w:r>
      <w:r w:rsidRPr="00B969F2">
        <w:rPr>
          <w:rFonts w:ascii="Times New Roman" w:eastAsia="Times New Roman" w:hAnsi="Times New Roman" w:cs="Times New Roman"/>
          <w:i/>
          <w:iCs/>
          <w:sz w:val="24"/>
          <w:szCs w:val="24"/>
          <w:lang w:eastAsia="en-AU"/>
        </w:rPr>
        <w:t>scholarship periods</w:t>
      </w:r>
      <w:r w:rsidRPr="00B969F2">
        <w:rPr>
          <w:rFonts w:ascii="Times New Roman" w:eastAsia="Times New Roman" w:hAnsi="Times New Roman" w:cs="Times New Roman"/>
          <w:sz w:val="24"/>
          <w:szCs w:val="24"/>
          <w:lang w:eastAsia="en-AU"/>
        </w:rPr>
        <w:t xml:space="preserve"> and before any </w:t>
      </w:r>
      <w:r w:rsidR="008713E9"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payment is made, will meet, the eligibility criteria as set out in paragraph 2.10 of these Guidelines.</w:t>
      </w:r>
    </w:p>
    <w:p w:rsidR="00626002" w:rsidRPr="00B969F2" w:rsidRDefault="00626002" w:rsidP="00626002">
      <w:pPr>
        <w:spacing w:after="0" w:line="240" w:lineRule="auto"/>
        <w:ind w:left="397" w:hanging="397"/>
        <w:rPr>
          <w:rFonts w:ascii="Times New Roman" w:eastAsia="Times New Roman" w:hAnsi="Times New Roman" w:cs="Times New Roman"/>
          <w:sz w:val="24"/>
          <w:szCs w:val="24"/>
          <w:lang w:eastAsia="en-AU"/>
        </w:rPr>
      </w:pPr>
    </w:p>
    <w:p w:rsidR="001F36DD" w:rsidRPr="00B969F2" w:rsidRDefault="001F36DD"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Scholarship Interactions</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w:t>
      </w:r>
      <w:r w:rsidR="00A31684" w:rsidRPr="00B969F2">
        <w:rPr>
          <w:rFonts w:ascii="Times New Roman" w:eastAsia="Times New Roman" w:hAnsi="Times New Roman" w:cs="Times New Roman"/>
          <w:sz w:val="24"/>
          <w:szCs w:val="24"/>
          <w:lang w:eastAsia="en-AU"/>
        </w:rPr>
        <w:t xml:space="preserve">Where students are eligible, and subject to availability, a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must provide those students who are awarded an </w:t>
      </w:r>
      <w:r w:rsidRPr="00B969F2">
        <w:rPr>
          <w:rFonts w:ascii="Times New Roman" w:eastAsia="Times New Roman" w:hAnsi="Times New Roman" w:cs="Times New Roman"/>
          <w:i/>
          <w:sz w:val="24"/>
          <w:szCs w:val="24"/>
          <w:lang w:eastAsia="en-AU"/>
        </w:rPr>
        <w:t>IAS</w:t>
      </w:r>
      <w:r w:rsidRPr="00B969F2">
        <w:rPr>
          <w:rFonts w:ascii="Times New Roman" w:eastAsia="Times New Roman" w:hAnsi="Times New Roman" w:cs="Times New Roman"/>
          <w:sz w:val="24"/>
          <w:szCs w:val="24"/>
          <w:lang w:eastAsia="en-AU"/>
        </w:rPr>
        <w:t xml:space="preserve"> with either an </w:t>
      </w:r>
      <w:r w:rsidRPr="00B969F2">
        <w:rPr>
          <w:rFonts w:ascii="Times New Roman" w:eastAsia="Times New Roman" w:hAnsi="Times New Roman" w:cs="Times New Roman"/>
          <w:i/>
          <w:sz w:val="24"/>
          <w:szCs w:val="24"/>
          <w:lang w:eastAsia="en-AU"/>
        </w:rPr>
        <w:t>Indigenous-CECS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sz w:val="24"/>
          <w:szCs w:val="24"/>
          <w:lang w:eastAsia="en-AU"/>
        </w:rPr>
        <w:t>Indigenous Enabling-CECS</w:t>
      </w:r>
      <w:r w:rsidRPr="00B969F2">
        <w:rPr>
          <w:rFonts w:ascii="Times New Roman" w:eastAsia="Times New Roman" w:hAnsi="Times New Roman" w:cs="Times New Roman"/>
          <w:sz w:val="24"/>
          <w:szCs w:val="24"/>
          <w:lang w:eastAsia="en-AU"/>
        </w:rPr>
        <w:t xml:space="preserve"> (as determined by the student’s program of study) unless the student is in receipt of a </w:t>
      </w:r>
      <w:r w:rsidRPr="00B969F2">
        <w:rPr>
          <w:rFonts w:ascii="Times New Roman" w:eastAsia="Times New Roman" w:hAnsi="Times New Roman" w:cs="Times New Roman"/>
          <w:i/>
          <w:sz w:val="24"/>
          <w:szCs w:val="24"/>
          <w:lang w:eastAsia="en-AU"/>
        </w:rPr>
        <w:t>Student Start-up Scholarship</w:t>
      </w:r>
      <w:r w:rsidR="00455B80" w:rsidRPr="00B969F2">
        <w:rPr>
          <w:rFonts w:ascii="Times New Roman" w:eastAsia="Times New Roman" w:hAnsi="Times New Roman" w:cs="Times New Roman"/>
          <w:i/>
          <w:sz w:val="24"/>
          <w:szCs w:val="24"/>
          <w:lang w:eastAsia="en-AU"/>
        </w:rPr>
        <w:t xml:space="preserve"> </w:t>
      </w:r>
      <w:r w:rsidR="00455B80" w:rsidRPr="00B969F2">
        <w:rPr>
          <w:rFonts w:ascii="Times New Roman" w:eastAsia="Times New Roman" w:hAnsi="Times New Roman" w:cs="Times New Roman"/>
          <w:iCs/>
          <w:sz w:val="24"/>
          <w:szCs w:val="24"/>
          <w:lang w:eastAsia="en-AU"/>
        </w:rPr>
        <w:t>or a</w:t>
      </w:r>
      <w:r w:rsidR="00455B80" w:rsidRPr="00B969F2">
        <w:rPr>
          <w:rFonts w:ascii="Times New Roman" w:eastAsia="Times New Roman" w:hAnsi="Times New Roman" w:cs="Times New Roman"/>
          <w:i/>
          <w:iCs/>
          <w:sz w:val="24"/>
          <w:szCs w:val="24"/>
          <w:lang w:eastAsia="en-AU"/>
        </w:rPr>
        <w:t xml:space="preserve"> Student Start-up Loan</w:t>
      </w:r>
      <w:r w:rsidRPr="00B969F2">
        <w:rPr>
          <w:rFonts w:ascii="Times New Roman" w:eastAsia="Times New Roman" w:hAnsi="Times New Roman" w:cs="Times New Roman"/>
          <w:sz w:val="24"/>
          <w:szCs w:val="24"/>
          <w:lang w:eastAsia="en-AU"/>
        </w:rPr>
        <w:t xml:space="preserve">. If an </w:t>
      </w:r>
      <w:r w:rsidR="00AF65D9" w:rsidRPr="00B969F2">
        <w:rPr>
          <w:rFonts w:ascii="Times New Roman" w:eastAsia="Times New Roman" w:hAnsi="Times New Roman" w:cs="Times New Roman"/>
          <w:i/>
          <w:sz w:val="24"/>
          <w:szCs w:val="24"/>
          <w:lang w:eastAsia="en-AU"/>
        </w:rPr>
        <w:t>Indigenous</w:t>
      </w:r>
      <w:r w:rsidR="00AF65D9" w:rsidRPr="00B969F2">
        <w:rPr>
          <w:rFonts w:ascii="Times New Roman" w:eastAsia="Times New Roman" w:hAnsi="Times New Roman" w:cs="Times New Roman"/>
          <w:i/>
          <w:sz w:val="24"/>
          <w:szCs w:val="24"/>
          <w:lang w:eastAsia="en-AU"/>
        </w:rPr>
        <w:noBreakHyphen/>
      </w:r>
      <w:r w:rsidRPr="00B969F2">
        <w:rPr>
          <w:rFonts w:ascii="Times New Roman" w:eastAsia="Times New Roman" w:hAnsi="Times New Roman" w:cs="Times New Roman"/>
          <w:i/>
          <w:sz w:val="24"/>
          <w:szCs w:val="24"/>
          <w:lang w:eastAsia="en-AU"/>
        </w:rPr>
        <w:t>CECS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sz w:val="24"/>
          <w:szCs w:val="24"/>
          <w:lang w:eastAsia="en-AU"/>
        </w:rPr>
        <w:t>Indigenous Enabling-CECS</w:t>
      </w:r>
      <w:r w:rsidRPr="00B969F2">
        <w:rPr>
          <w:rFonts w:ascii="Times New Roman" w:eastAsia="Times New Roman" w:hAnsi="Times New Roman" w:cs="Times New Roman"/>
          <w:sz w:val="24"/>
          <w:szCs w:val="24"/>
          <w:lang w:eastAsia="en-AU"/>
        </w:rPr>
        <w:t xml:space="preserve"> is unavailable the student should be referred to </w:t>
      </w:r>
      <w:r w:rsidR="00CA46C1" w:rsidRPr="00B969F2">
        <w:rPr>
          <w:rFonts w:ascii="Times New Roman" w:eastAsia="Times New Roman" w:hAnsi="Times New Roman" w:cs="Times New Roman"/>
          <w:sz w:val="24"/>
          <w:szCs w:val="24"/>
          <w:lang w:eastAsia="en-AU"/>
        </w:rPr>
        <w:t xml:space="preserve">the Department of Human Services </w:t>
      </w:r>
      <w:r w:rsidRPr="00B969F2">
        <w:rPr>
          <w:rFonts w:ascii="Times New Roman" w:eastAsia="Times New Roman" w:hAnsi="Times New Roman" w:cs="Times New Roman"/>
          <w:sz w:val="24"/>
          <w:szCs w:val="24"/>
          <w:lang w:eastAsia="en-AU"/>
        </w:rPr>
        <w:t xml:space="preserve">for assessment for a </w:t>
      </w:r>
      <w:r w:rsidR="0005172B" w:rsidRPr="00B969F2">
        <w:rPr>
          <w:rFonts w:ascii="Times New Roman" w:eastAsia="Times New Roman" w:hAnsi="Times New Roman" w:cs="Times New Roman"/>
          <w:i/>
          <w:sz w:val="24"/>
          <w:szCs w:val="24"/>
          <w:lang w:eastAsia="en-AU"/>
        </w:rPr>
        <w:t>Student Start-u</w:t>
      </w:r>
      <w:r w:rsidRPr="00B969F2">
        <w:rPr>
          <w:rFonts w:ascii="Times New Roman" w:eastAsia="Times New Roman" w:hAnsi="Times New Roman" w:cs="Times New Roman"/>
          <w:i/>
          <w:sz w:val="24"/>
          <w:szCs w:val="24"/>
          <w:lang w:eastAsia="en-AU"/>
        </w:rPr>
        <w:t>p Scholarship</w:t>
      </w:r>
      <w:r w:rsidR="00455B80" w:rsidRPr="00B969F2">
        <w:rPr>
          <w:rFonts w:ascii="Times New Roman" w:eastAsia="Times New Roman" w:hAnsi="Times New Roman" w:cs="Times New Roman"/>
          <w:i/>
          <w:sz w:val="24"/>
          <w:szCs w:val="24"/>
          <w:lang w:eastAsia="en-AU"/>
        </w:rPr>
        <w:t xml:space="preserve"> </w:t>
      </w:r>
      <w:r w:rsidR="00455B80" w:rsidRPr="00B969F2">
        <w:rPr>
          <w:rFonts w:ascii="Times New Roman" w:eastAsia="Times New Roman" w:hAnsi="Times New Roman" w:cs="Times New Roman"/>
          <w:iCs/>
          <w:sz w:val="24"/>
          <w:szCs w:val="24"/>
          <w:lang w:eastAsia="en-AU"/>
        </w:rPr>
        <w:t>or a</w:t>
      </w:r>
      <w:r w:rsidR="00455B80" w:rsidRPr="00B969F2">
        <w:rPr>
          <w:rFonts w:ascii="Times New Roman" w:eastAsia="Times New Roman" w:hAnsi="Times New Roman" w:cs="Times New Roman"/>
          <w:i/>
          <w:iCs/>
          <w:sz w:val="24"/>
          <w:szCs w:val="24"/>
          <w:lang w:eastAsia="en-AU"/>
        </w:rPr>
        <w:t xml:space="preserve"> Student Start-up Loan</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Where eligible, and subject to availability,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provide those students who are awarded an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with either an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(as determined by the student’s program of study) unless the student is in receipt of a </w:t>
      </w:r>
      <w:r w:rsidRPr="00B969F2">
        <w:rPr>
          <w:rFonts w:ascii="Times New Roman" w:eastAsia="Times New Roman" w:hAnsi="Times New Roman" w:cs="Times New Roman"/>
          <w:i/>
          <w:iCs/>
          <w:sz w:val="24"/>
          <w:szCs w:val="24"/>
          <w:lang w:eastAsia="en-AU"/>
        </w:rPr>
        <w:t>Relocation Scholarship</w:t>
      </w:r>
      <w:r w:rsidRPr="00B969F2">
        <w:rPr>
          <w:rFonts w:ascii="Times New Roman" w:eastAsia="Times New Roman" w:hAnsi="Times New Roman" w:cs="Times New Roman"/>
          <w:sz w:val="24"/>
          <w:szCs w:val="24"/>
          <w:lang w:eastAsia="en-AU"/>
        </w:rPr>
        <w:t xml:space="preserve">. If an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is unavailable the student should be referred to </w:t>
      </w:r>
      <w:r w:rsidR="00455B80" w:rsidRPr="00B969F2">
        <w:rPr>
          <w:rFonts w:ascii="Times New Roman" w:eastAsia="Times New Roman" w:hAnsi="Times New Roman" w:cs="Times New Roman"/>
          <w:sz w:val="24"/>
          <w:szCs w:val="24"/>
          <w:lang w:eastAsia="en-AU"/>
        </w:rPr>
        <w:t>the Department of Human Services</w:t>
      </w:r>
      <w:r w:rsidRPr="00B969F2">
        <w:rPr>
          <w:rFonts w:ascii="Times New Roman" w:eastAsia="Times New Roman" w:hAnsi="Times New Roman" w:cs="Times New Roman"/>
          <w:sz w:val="24"/>
          <w:szCs w:val="24"/>
          <w:lang w:eastAsia="en-AU"/>
        </w:rPr>
        <w:t xml:space="preserve"> for assessment for a </w:t>
      </w:r>
      <w:r w:rsidRPr="00B969F2">
        <w:rPr>
          <w:rFonts w:ascii="Times New Roman" w:eastAsia="Times New Roman" w:hAnsi="Times New Roman" w:cs="Times New Roman"/>
          <w:i/>
          <w:sz w:val="24"/>
          <w:szCs w:val="24"/>
          <w:lang w:eastAsia="en-AU"/>
        </w:rPr>
        <w:t>Relocation Scholarship</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(5) </w:t>
      </w:r>
      <w:r w:rsidR="00A31684" w:rsidRPr="00B969F2">
        <w:rPr>
          <w:rFonts w:ascii="Times New Roman" w:hAnsi="Times New Roman" w:cs="Times New Roman"/>
          <w:sz w:val="24"/>
          <w:szCs w:val="24"/>
        </w:rPr>
        <w:t xml:space="preserve">An applicant eligible for an </w:t>
      </w:r>
      <w:r w:rsidR="00A31684" w:rsidRPr="00B969F2">
        <w:rPr>
          <w:rFonts w:ascii="Times New Roman" w:hAnsi="Times New Roman" w:cs="Times New Roman"/>
          <w:i/>
          <w:sz w:val="24"/>
          <w:szCs w:val="24"/>
        </w:rPr>
        <w:t>IAS</w:t>
      </w:r>
      <w:r w:rsidR="00A31684" w:rsidRPr="00B969F2">
        <w:rPr>
          <w:rFonts w:ascii="Times New Roman" w:hAnsi="Times New Roman" w:cs="Times New Roman"/>
          <w:sz w:val="24"/>
          <w:szCs w:val="24"/>
        </w:rPr>
        <w:t xml:space="preserve"> may be eligible for a </w:t>
      </w:r>
      <w:r w:rsidR="0005172B" w:rsidRPr="00B969F2">
        <w:rPr>
          <w:rFonts w:ascii="Times New Roman" w:hAnsi="Times New Roman" w:cs="Times New Roman"/>
          <w:i/>
          <w:sz w:val="24"/>
          <w:szCs w:val="24"/>
        </w:rPr>
        <w:t>Student Start-u</w:t>
      </w:r>
      <w:r w:rsidR="00A31684" w:rsidRPr="00B969F2">
        <w:rPr>
          <w:rFonts w:ascii="Times New Roman" w:hAnsi="Times New Roman" w:cs="Times New Roman"/>
          <w:i/>
          <w:sz w:val="24"/>
          <w:szCs w:val="24"/>
        </w:rPr>
        <w:t>p Scholarship</w:t>
      </w:r>
      <w:r w:rsidR="00A31684" w:rsidRPr="00B969F2">
        <w:rPr>
          <w:rFonts w:ascii="Times New Roman" w:hAnsi="Times New Roman" w:cs="Times New Roman"/>
          <w:sz w:val="24"/>
          <w:szCs w:val="24"/>
        </w:rPr>
        <w:t xml:space="preserve"> </w:t>
      </w:r>
      <w:r w:rsidR="0005172B" w:rsidRPr="00B969F2">
        <w:rPr>
          <w:rFonts w:ascii="Times New Roman" w:hAnsi="Times New Roman" w:cs="Times New Roman"/>
          <w:sz w:val="24"/>
          <w:szCs w:val="24"/>
        </w:rPr>
        <w:t xml:space="preserve">or </w:t>
      </w:r>
      <w:r w:rsidR="0005172B" w:rsidRPr="00B969F2">
        <w:rPr>
          <w:rFonts w:ascii="Times New Roman" w:eastAsia="Times New Roman" w:hAnsi="Times New Roman" w:cs="Times New Roman"/>
          <w:i/>
          <w:sz w:val="24"/>
          <w:szCs w:val="24"/>
          <w:lang w:eastAsia="en-AU"/>
        </w:rPr>
        <w:t>Student Start-up Loan</w:t>
      </w:r>
      <w:r w:rsidR="0005172B" w:rsidRPr="00B969F2">
        <w:rPr>
          <w:rFonts w:ascii="Times New Roman" w:hAnsi="Times New Roman" w:cs="Times New Roman"/>
          <w:sz w:val="24"/>
          <w:szCs w:val="24"/>
        </w:rPr>
        <w:t xml:space="preserve"> </w:t>
      </w:r>
      <w:r w:rsidR="00A31684" w:rsidRPr="00B969F2">
        <w:rPr>
          <w:rFonts w:ascii="Times New Roman" w:hAnsi="Times New Roman" w:cs="Times New Roman"/>
          <w:sz w:val="24"/>
          <w:szCs w:val="24"/>
        </w:rPr>
        <w:t xml:space="preserve">and/or a </w:t>
      </w:r>
      <w:r w:rsidR="00A31684" w:rsidRPr="00B969F2">
        <w:rPr>
          <w:rFonts w:ascii="Times New Roman" w:hAnsi="Times New Roman" w:cs="Times New Roman"/>
          <w:i/>
          <w:sz w:val="24"/>
          <w:szCs w:val="24"/>
        </w:rPr>
        <w:t>Relocation Scholarship</w:t>
      </w:r>
      <w:r w:rsidR="00A31684" w:rsidRPr="00B969F2">
        <w:rPr>
          <w:rFonts w:ascii="Times New Roman" w:hAnsi="Times New Roman" w:cs="Times New Roman"/>
          <w:sz w:val="24"/>
          <w:szCs w:val="24"/>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(6) If a student is assessed to be eligible for an available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must ensure that the student is not in receipt of a </w:t>
      </w:r>
      <w:r w:rsidRPr="00B969F2">
        <w:rPr>
          <w:rFonts w:ascii="Times New Roman" w:eastAsia="Times New Roman" w:hAnsi="Times New Roman" w:cs="Times New Roman"/>
          <w:i/>
          <w:iCs/>
          <w:sz w:val="24"/>
          <w:szCs w:val="24"/>
          <w:lang w:eastAsia="en-AU"/>
        </w:rPr>
        <w:t>Relocation Scholarship</w:t>
      </w:r>
      <w:r w:rsidRPr="00B969F2">
        <w:rPr>
          <w:rFonts w:ascii="Times New Roman" w:eastAsia="Times New Roman" w:hAnsi="Times New Roman" w:cs="Times New Roman"/>
          <w:sz w:val="24"/>
          <w:szCs w:val="24"/>
          <w:lang w:eastAsia="en-AU"/>
        </w:rPr>
        <w:t xml:space="preserve">, and make information available on the benefits of the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and the </w:t>
      </w:r>
      <w:r w:rsidRPr="00B969F2">
        <w:rPr>
          <w:rFonts w:ascii="Times New Roman" w:eastAsia="Times New Roman" w:hAnsi="Times New Roman" w:cs="Times New Roman"/>
          <w:i/>
          <w:iCs/>
          <w:sz w:val="24"/>
          <w:szCs w:val="24"/>
          <w:lang w:eastAsia="en-AU"/>
        </w:rPr>
        <w:t>Relocation Scholarship</w:t>
      </w:r>
      <w:r w:rsidRPr="00B969F2">
        <w:rPr>
          <w:rFonts w:ascii="Times New Roman" w:eastAsia="Times New Roman" w:hAnsi="Times New Roman" w:cs="Times New Roman"/>
          <w:sz w:val="24"/>
          <w:szCs w:val="24"/>
          <w:lang w:eastAsia="en-AU"/>
        </w:rPr>
        <w:t xml:space="preserve"> to the student to assist the student to make an informed choice as to which scholarship is of the most benefit according to the student</w:t>
      </w:r>
      <w:r w:rsidR="004122D7" w:rsidRPr="00B969F2">
        <w:rPr>
          <w:rFonts w:ascii="Times New Roman" w:eastAsia="Times New Roman" w:hAnsi="Times New Roman" w:cs="Times New Roman"/>
          <w:sz w:val="24"/>
          <w:szCs w:val="24"/>
          <w:lang w:eastAsia="en-AU"/>
        </w:rPr>
        <w:t>’s</w:t>
      </w:r>
      <w:r w:rsidRPr="00B969F2">
        <w:rPr>
          <w:rFonts w:ascii="Times New Roman" w:eastAsia="Times New Roman" w:hAnsi="Times New Roman" w:cs="Times New Roman"/>
          <w:sz w:val="24"/>
          <w:szCs w:val="24"/>
          <w:lang w:eastAsia="en-AU"/>
        </w:rPr>
        <w:t xml:space="preserve"> particular circumstances, before awarding the student the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(7) A student cannot be in receipt of an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without also being in receipt of either an </w:t>
      </w:r>
      <w:r w:rsidRPr="00B969F2">
        <w:rPr>
          <w:rFonts w:ascii="Times New Roman" w:eastAsia="Times New Roman" w:hAnsi="Times New Roman" w:cs="Times New Roman"/>
          <w:i/>
          <w:iCs/>
          <w:sz w:val="24"/>
          <w:szCs w:val="24"/>
          <w:lang w:eastAsia="en-AU"/>
        </w:rPr>
        <w:t>Indigenous-CECS</w:t>
      </w:r>
      <w:r w:rsidR="00455B80" w:rsidRPr="00B969F2">
        <w:rPr>
          <w:rFonts w:ascii="Times New Roman" w:eastAsia="Times New Roman" w:hAnsi="Times New Roman" w:cs="Times New Roman"/>
          <w:sz w:val="24"/>
          <w:szCs w:val="24"/>
          <w:lang w:eastAsia="en-AU"/>
        </w:rPr>
        <w:t>,</w:t>
      </w:r>
      <w:r w:rsidR="00AF65D9"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Student Start-up Scholarship</w:t>
      </w:r>
      <w:r w:rsidR="00455B80" w:rsidRPr="00B969F2">
        <w:rPr>
          <w:rFonts w:ascii="Times New Roman" w:eastAsia="Times New Roman" w:hAnsi="Times New Roman" w:cs="Times New Roman"/>
          <w:i/>
          <w:iCs/>
          <w:sz w:val="24"/>
          <w:szCs w:val="24"/>
          <w:lang w:eastAsia="en-AU"/>
        </w:rPr>
        <w:t xml:space="preserve"> </w:t>
      </w:r>
      <w:r w:rsidR="00455B80" w:rsidRPr="00B969F2">
        <w:rPr>
          <w:rFonts w:ascii="Times New Roman" w:eastAsia="Times New Roman" w:hAnsi="Times New Roman" w:cs="Times New Roman"/>
          <w:iCs/>
          <w:sz w:val="24"/>
          <w:szCs w:val="24"/>
          <w:lang w:eastAsia="en-AU"/>
        </w:rPr>
        <w:t>or a</w:t>
      </w:r>
      <w:r w:rsidR="00455B80" w:rsidRPr="00B969F2">
        <w:rPr>
          <w:rFonts w:ascii="Times New Roman" w:eastAsia="Times New Roman" w:hAnsi="Times New Roman" w:cs="Times New Roman"/>
          <w:i/>
          <w:iCs/>
          <w:sz w:val="24"/>
          <w:szCs w:val="24"/>
          <w:lang w:eastAsia="en-AU"/>
        </w:rPr>
        <w:t xml:space="preserve"> Student Start-up Loan</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(8) A student cannot be in receipt of an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without also being in receipt</w:t>
      </w:r>
      <w:r w:rsidR="0005172B" w:rsidRPr="00B969F2">
        <w:rPr>
          <w:rFonts w:ascii="Times New Roman" w:eastAsia="Times New Roman" w:hAnsi="Times New Roman" w:cs="Times New Roman"/>
          <w:sz w:val="24"/>
          <w:szCs w:val="24"/>
          <w:lang w:eastAsia="en-AU"/>
        </w:rPr>
        <w:t xml:space="preserve"> of</w:t>
      </w:r>
      <w:r w:rsidRPr="00B969F2">
        <w:rPr>
          <w:rFonts w:ascii="Times New Roman" w:eastAsia="Times New Roman" w:hAnsi="Times New Roman" w:cs="Times New Roman"/>
          <w:sz w:val="24"/>
          <w:szCs w:val="24"/>
          <w:lang w:eastAsia="en-AU"/>
        </w:rPr>
        <w:t xml:space="preserve"> an </w:t>
      </w:r>
      <w:r w:rsidRPr="00B969F2">
        <w:rPr>
          <w:rFonts w:ascii="Times New Roman" w:eastAsia="Times New Roman" w:hAnsi="Times New Roman" w:cs="Times New Roman"/>
          <w:i/>
          <w:iCs/>
          <w:sz w:val="24"/>
          <w:szCs w:val="24"/>
          <w:lang w:eastAsia="en-AU"/>
        </w:rPr>
        <w:t>Indigenous Enabling-CECS</w:t>
      </w:r>
      <w:r w:rsidR="00455B80"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Student Start-up Scholarship</w:t>
      </w:r>
      <w:r w:rsidR="00455B80" w:rsidRPr="00B969F2">
        <w:rPr>
          <w:rFonts w:ascii="Times New Roman" w:eastAsia="Times New Roman" w:hAnsi="Times New Roman" w:cs="Times New Roman"/>
          <w:i/>
          <w:iCs/>
          <w:sz w:val="24"/>
          <w:szCs w:val="24"/>
          <w:lang w:eastAsia="en-AU"/>
        </w:rPr>
        <w:t xml:space="preserve"> </w:t>
      </w:r>
      <w:r w:rsidR="00455B80" w:rsidRPr="00B969F2">
        <w:rPr>
          <w:rFonts w:ascii="Times New Roman" w:eastAsia="Times New Roman" w:hAnsi="Times New Roman" w:cs="Times New Roman"/>
          <w:iCs/>
          <w:sz w:val="24"/>
          <w:szCs w:val="24"/>
          <w:lang w:eastAsia="en-AU"/>
        </w:rPr>
        <w:t>or a</w:t>
      </w:r>
      <w:r w:rsidR="00455B80" w:rsidRPr="00B969F2">
        <w:rPr>
          <w:rFonts w:ascii="Times New Roman" w:eastAsia="Times New Roman" w:hAnsi="Times New Roman" w:cs="Times New Roman"/>
          <w:i/>
          <w:iCs/>
          <w:sz w:val="24"/>
          <w:szCs w:val="24"/>
          <w:lang w:eastAsia="en-AU"/>
        </w:rPr>
        <w:t xml:space="preserve"> Student Start-up Loan</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(9) If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offers a student an </w:t>
      </w:r>
      <w:r w:rsidRPr="00B969F2">
        <w:rPr>
          <w:rFonts w:ascii="Times New Roman" w:eastAsia="Times New Roman" w:hAnsi="Times New Roman" w:cs="Times New Roman"/>
          <w:i/>
          <w:iCs/>
          <w:sz w:val="24"/>
          <w:szCs w:val="24"/>
          <w:lang w:eastAsia="en-AU"/>
        </w:rPr>
        <w:t>Indigenous Enabling</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CECS </w:t>
      </w:r>
      <w:r w:rsidRPr="00B969F2">
        <w:rPr>
          <w:rFonts w:ascii="Times New Roman" w:eastAsia="Times New Roman" w:hAnsi="Times New Roman" w:cs="Times New Roman"/>
          <w:sz w:val="24"/>
          <w:szCs w:val="24"/>
          <w:lang w:eastAsia="en-AU"/>
        </w:rPr>
        <w:t xml:space="preserve">without a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then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must also award that student an </w:t>
      </w:r>
      <w:r w:rsidRPr="00B969F2">
        <w:rPr>
          <w:rFonts w:ascii="Times New Roman" w:eastAsia="Times New Roman" w:hAnsi="Times New Roman" w:cs="Times New Roman"/>
          <w:i/>
          <w:iCs/>
          <w:sz w:val="24"/>
          <w:szCs w:val="24"/>
          <w:lang w:eastAsia="en-AU"/>
        </w:rPr>
        <w:t xml:space="preserve">Indigenous-CECS </w:t>
      </w:r>
      <w:r w:rsidRPr="00B969F2">
        <w:rPr>
          <w:rFonts w:ascii="Times New Roman" w:eastAsia="Times New Roman" w:hAnsi="Times New Roman" w:cs="Times New Roman"/>
          <w:iCs/>
          <w:sz w:val="24"/>
          <w:szCs w:val="24"/>
          <w:lang w:eastAsia="en-AU"/>
        </w:rPr>
        <w:t xml:space="preserve">or, if eligible, an </w:t>
      </w:r>
      <w:r w:rsidRPr="00B969F2">
        <w:rPr>
          <w:rFonts w:ascii="Times New Roman" w:eastAsia="Times New Roman" w:hAnsi="Times New Roman" w:cs="Times New Roman"/>
          <w:i/>
          <w:iCs/>
          <w:sz w:val="24"/>
          <w:szCs w:val="24"/>
          <w:lang w:eastAsia="en-AU"/>
        </w:rPr>
        <w:t>Indigenous</w:t>
      </w:r>
      <w:r w:rsidR="00482FDB" w:rsidRPr="00B969F2">
        <w:rPr>
          <w:rFonts w:ascii="Times New Roman" w:eastAsia="Times New Roman" w:hAnsi="Times New Roman" w:cs="Times New Roman"/>
          <w:i/>
          <w:iCs/>
          <w:sz w:val="24"/>
          <w:szCs w:val="24"/>
          <w:lang w:eastAsia="en-AU"/>
        </w:rPr>
        <w:noBreakHyphen/>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relevant to the student’s level of study, if the student has successfully completed the </w:t>
      </w:r>
      <w:r w:rsidRPr="00B969F2">
        <w:rPr>
          <w:rFonts w:ascii="Times New Roman" w:eastAsia="Times New Roman" w:hAnsi="Times New Roman" w:cs="Times New Roman"/>
          <w:i/>
          <w:iCs/>
          <w:sz w:val="24"/>
          <w:szCs w:val="24"/>
          <w:lang w:eastAsia="en-AU"/>
        </w:rPr>
        <w:t>enabling</w:t>
      </w:r>
      <w:r w:rsidRPr="00B969F2">
        <w:rPr>
          <w:rFonts w:ascii="Times New Roman" w:eastAsia="Times New Roman" w:hAnsi="Times New Roman" w:cs="Times New Roman"/>
          <w:sz w:val="24"/>
          <w:szCs w:val="24"/>
          <w:lang w:eastAsia="en-AU"/>
        </w:rPr>
        <w:t xml:space="preserve"> course and progresses as a </w:t>
      </w:r>
      <w:r w:rsidRPr="00B969F2">
        <w:rPr>
          <w:rFonts w:ascii="Times New Roman" w:eastAsia="Times New Roman" w:hAnsi="Times New Roman" w:cs="Times New Roman"/>
          <w:i/>
          <w:iCs/>
          <w:sz w:val="24"/>
          <w:szCs w:val="24"/>
          <w:lang w:eastAsia="en-AU"/>
        </w:rPr>
        <w:t>full-time</w:t>
      </w:r>
      <w:r w:rsidRPr="00B969F2">
        <w:rPr>
          <w:rFonts w:ascii="Times New Roman" w:eastAsia="Times New Roman" w:hAnsi="Times New Roman" w:cs="Times New Roman"/>
          <w:i/>
          <w:sz w:val="24"/>
          <w:szCs w:val="24"/>
          <w:lang w:eastAsia="en-AU"/>
        </w:rPr>
        <w:t xml:space="preserve"> student</w:t>
      </w:r>
      <w:r w:rsidRPr="00B969F2">
        <w:rPr>
          <w:rFonts w:ascii="Times New Roman" w:eastAsia="Times New Roman" w:hAnsi="Times New Roman" w:cs="Times New Roman"/>
          <w:sz w:val="24"/>
          <w:szCs w:val="24"/>
          <w:lang w:eastAsia="en-AU"/>
        </w:rPr>
        <w:t xml:space="preserve"> to an undergraduate course offered by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(10) </w:t>
      </w:r>
      <w:bookmarkStart w:id="79" w:name="OLE_LINK4"/>
      <w:r w:rsidRPr="00B969F2">
        <w:rPr>
          <w:rFonts w:ascii="Times New Roman" w:eastAsia="Times New Roman" w:hAnsi="Times New Roman" w:cs="Times New Roman"/>
          <w:sz w:val="24"/>
          <w:szCs w:val="24"/>
          <w:lang w:eastAsia="en-AU"/>
        </w:rPr>
        <w:t xml:space="preserve">If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offers a student an </w:t>
      </w:r>
      <w:r w:rsidRPr="00B969F2">
        <w:rPr>
          <w:rFonts w:ascii="Times New Roman" w:eastAsia="Times New Roman" w:hAnsi="Times New Roman" w:cs="Times New Roman"/>
          <w:i/>
          <w:iCs/>
          <w:sz w:val="24"/>
          <w:szCs w:val="24"/>
          <w:lang w:eastAsia="en-AU"/>
        </w:rPr>
        <w:t xml:space="preserve">Indigenous Enabling-CECS </w:t>
      </w:r>
      <w:r w:rsidRPr="00B969F2">
        <w:rPr>
          <w:rFonts w:ascii="Times New Roman" w:eastAsia="Times New Roman" w:hAnsi="Times New Roman" w:cs="Times New Roman"/>
          <w:sz w:val="24"/>
          <w:szCs w:val="24"/>
          <w:lang w:eastAsia="en-AU"/>
        </w:rPr>
        <w:t>then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must also award that student an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if the student has successfully completed the </w:t>
      </w:r>
      <w:r w:rsidRPr="00B969F2">
        <w:rPr>
          <w:rFonts w:ascii="Times New Roman" w:eastAsia="Times New Roman" w:hAnsi="Times New Roman" w:cs="Times New Roman"/>
          <w:i/>
          <w:iCs/>
          <w:sz w:val="24"/>
          <w:szCs w:val="24"/>
          <w:lang w:eastAsia="en-AU"/>
        </w:rPr>
        <w:t>enabling</w:t>
      </w:r>
      <w:r w:rsidRPr="00B969F2">
        <w:rPr>
          <w:rFonts w:ascii="Times New Roman" w:eastAsia="Times New Roman" w:hAnsi="Times New Roman" w:cs="Times New Roman"/>
          <w:sz w:val="24"/>
          <w:szCs w:val="24"/>
          <w:lang w:eastAsia="en-AU"/>
        </w:rPr>
        <w:t xml:space="preserve"> course and progresses as a </w:t>
      </w:r>
      <w:r w:rsidRPr="00B969F2">
        <w:rPr>
          <w:rFonts w:ascii="Times New Roman" w:eastAsia="Times New Roman" w:hAnsi="Times New Roman" w:cs="Times New Roman"/>
          <w:i/>
          <w:iCs/>
          <w:sz w:val="24"/>
          <w:szCs w:val="24"/>
          <w:lang w:eastAsia="en-AU"/>
        </w:rPr>
        <w:t>full-time</w:t>
      </w:r>
      <w:r w:rsidRPr="00B969F2">
        <w:rPr>
          <w:rFonts w:ascii="Times New Roman" w:eastAsia="Times New Roman" w:hAnsi="Times New Roman" w:cs="Times New Roman"/>
          <w:i/>
          <w:sz w:val="24"/>
          <w:szCs w:val="24"/>
          <w:lang w:eastAsia="en-AU"/>
        </w:rPr>
        <w:t xml:space="preserve"> student</w:t>
      </w:r>
      <w:r w:rsidRPr="00B969F2">
        <w:rPr>
          <w:rFonts w:ascii="Times New Roman" w:eastAsia="Times New Roman" w:hAnsi="Times New Roman" w:cs="Times New Roman"/>
          <w:sz w:val="24"/>
          <w:szCs w:val="24"/>
          <w:lang w:eastAsia="en-AU"/>
        </w:rPr>
        <w:t xml:space="preserve"> to an undergraduate course offered by </w:t>
      </w:r>
      <w:r w:rsidRPr="00B969F2">
        <w:rPr>
          <w:rFonts w:ascii="Times New Roman" w:eastAsia="Times New Roman" w:hAnsi="Times New Roman" w:cs="Times New Roman"/>
          <w:i/>
          <w:iCs/>
          <w:sz w:val="24"/>
          <w:szCs w:val="24"/>
          <w:lang w:eastAsia="en-AU"/>
        </w:rPr>
        <w:t>the provider</w:t>
      </w:r>
      <w:r w:rsidRPr="00B969F2">
        <w:rPr>
          <w:rFonts w:ascii="Times New Roman" w:eastAsia="Times New Roman" w:hAnsi="Times New Roman" w:cs="Times New Roman"/>
          <w:sz w:val="24"/>
          <w:szCs w:val="24"/>
          <w:lang w:eastAsia="en-AU"/>
        </w:rPr>
        <w:t>. Note: this entitlement is not automatic if the student undertook the enabling course on a part-time basis.</w:t>
      </w:r>
      <w:bookmarkEnd w:id="79"/>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(11) If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offers a student an </w:t>
      </w:r>
      <w:r w:rsidRPr="00B969F2">
        <w:rPr>
          <w:rFonts w:ascii="Times New Roman" w:eastAsia="Times New Roman" w:hAnsi="Times New Roman" w:cs="Times New Roman"/>
          <w:i/>
          <w:iCs/>
          <w:sz w:val="24"/>
          <w:szCs w:val="24"/>
          <w:lang w:eastAsia="en-AU"/>
        </w:rPr>
        <w:t xml:space="preserve">Indigenous Enabling-CAS </w:t>
      </w:r>
      <w:r w:rsidRPr="00B969F2">
        <w:rPr>
          <w:rFonts w:ascii="Times New Roman" w:eastAsia="Times New Roman" w:hAnsi="Times New Roman" w:cs="Times New Roman"/>
          <w:sz w:val="24"/>
          <w:szCs w:val="24"/>
          <w:lang w:eastAsia="en-AU"/>
        </w:rPr>
        <w:t>then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must also award that student an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if the student has successfully completed the </w:t>
      </w:r>
      <w:r w:rsidRPr="00B969F2">
        <w:rPr>
          <w:rFonts w:ascii="Times New Roman" w:eastAsia="Times New Roman" w:hAnsi="Times New Roman" w:cs="Times New Roman"/>
          <w:i/>
          <w:iCs/>
          <w:sz w:val="24"/>
          <w:szCs w:val="24"/>
          <w:lang w:eastAsia="en-AU"/>
        </w:rPr>
        <w:t>enabling</w:t>
      </w:r>
      <w:r w:rsidRPr="00B969F2">
        <w:rPr>
          <w:rFonts w:ascii="Times New Roman" w:eastAsia="Times New Roman" w:hAnsi="Times New Roman" w:cs="Times New Roman"/>
          <w:sz w:val="24"/>
          <w:szCs w:val="24"/>
          <w:lang w:eastAsia="en-AU"/>
        </w:rPr>
        <w:t xml:space="preserve"> course and progresses as a </w:t>
      </w:r>
      <w:r w:rsidRPr="00B969F2">
        <w:rPr>
          <w:rFonts w:ascii="Times New Roman" w:eastAsia="Times New Roman" w:hAnsi="Times New Roman" w:cs="Times New Roman"/>
          <w:i/>
          <w:iCs/>
          <w:sz w:val="24"/>
          <w:szCs w:val="24"/>
          <w:lang w:eastAsia="en-AU"/>
        </w:rPr>
        <w:t>full-time</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sz w:val="24"/>
          <w:szCs w:val="24"/>
          <w:lang w:eastAsia="en-AU"/>
        </w:rPr>
        <w:t>student</w:t>
      </w:r>
      <w:r w:rsidRPr="00B969F2">
        <w:rPr>
          <w:rFonts w:ascii="Times New Roman" w:eastAsia="Times New Roman" w:hAnsi="Times New Roman" w:cs="Times New Roman"/>
          <w:sz w:val="24"/>
          <w:szCs w:val="24"/>
          <w:lang w:eastAsia="en-AU"/>
        </w:rPr>
        <w:t xml:space="preserve"> to an undergraduate course offered by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(12) If a student receives an </w:t>
      </w:r>
      <w:r w:rsidRPr="00B969F2">
        <w:rPr>
          <w:rFonts w:ascii="Times New Roman" w:eastAsia="Times New Roman" w:hAnsi="Times New Roman" w:cs="Times New Roman"/>
          <w:i/>
          <w:iCs/>
          <w:sz w:val="24"/>
          <w:szCs w:val="24"/>
          <w:lang w:eastAsia="en-AU"/>
        </w:rPr>
        <w:t>Indigenous Enabling</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and, if eligible, an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but, after successful completion of the </w:t>
      </w:r>
      <w:r w:rsidRPr="00B969F2">
        <w:rPr>
          <w:rFonts w:ascii="Times New Roman" w:eastAsia="Times New Roman" w:hAnsi="Times New Roman" w:cs="Times New Roman"/>
          <w:i/>
          <w:iCs/>
          <w:sz w:val="24"/>
          <w:szCs w:val="24"/>
          <w:lang w:eastAsia="en-AU"/>
        </w:rPr>
        <w:t>enabling</w:t>
      </w:r>
      <w:r w:rsidRPr="00B969F2">
        <w:rPr>
          <w:rFonts w:ascii="Times New Roman" w:eastAsia="Times New Roman" w:hAnsi="Times New Roman" w:cs="Times New Roman"/>
          <w:sz w:val="24"/>
          <w:szCs w:val="24"/>
          <w:lang w:eastAsia="en-AU"/>
        </w:rPr>
        <w:t xml:space="preserve"> course, chooses to progress as a </w:t>
      </w:r>
      <w:r w:rsidRPr="00B969F2">
        <w:rPr>
          <w:rFonts w:ascii="Times New Roman" w:eastAsia="Times New Roman" w:hAnsi="Times New Roman" w:cs="Times New Roman"/>
          <w:i/>
          <w:sz w:val="24"/>
          <w:szCs w:val="24"/>
          <w:lang w:eastAsia="en-AU"/>
        </w:rPr>
        <w:t xml:space="preserve">full-time student </w:t>
      </w:r>
      <w:r w:rsidRPr="00B969F2">
        <w:rPr>
          <w:rFonts w:ascii="Times New Roman" w:eastAsia="Times New Roman" w:hAnsi="Times New Roman" w:cs="Times New Roman"/>
          <w:sz w:val="24"/>
          <w:szCs w:val="24"/>
          <w:lang w:eastAsia="en-AU"/>
        </w:rPr>
        <w:t xml:space="preserve">to an undergraduate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offered by another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that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give the student priority when allocating its </w:t>
      </w:r>
      <w:r w:rsidRPr="00B969F2">
        <w:rPr>
          <w:rFonts w:ascii="Times New Roman" w:eastAsia="Times New Roman" w:hAnsi="Times New Roman" w:cs="Times New Roman"/>
          <w:i/>
          <w:iCs/>
          <w:sz w:val="24"/>
          <w:szCs w:val="24"/>
          <w:lang w:eastAsia="en-AU"/>
        </w:rPr>
        <w:t>Indigenous</w:t>
      </w:r>
      <w:r w:rsidR="00572B96"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(13) </w:t>
      </w:r>
      <w:r w:rsidR="00A31684" w:rsidRPr="00B969F2">
        <w:rPr>
          <w:rFonts w:ascii="Times New Roman" w:eastAsia="Times New Roman" w:hAnsi="Times New Roman" w:cs="Times New Roman"/>
          <w:sz w:val="24"/>
          <w:szCs w:val="24"/>
          <w:lang w:eastAsia="en-AU"/>
        </w:rPr>
        <w:t xml:space="preserve">Prior to awarding any Commonwealth Scholarship, </w:t>
      </w:r>
      <w:r w:rsidR="00A31684" w:rsidRPr="00B969F2">
        <w:rPr>
          <w:rFonts w:ascii="Times New Roman" w:eastAsia="Times New Roman" w:hAnsi="Times New Roman" w:cs="Times New Roman"/>
          <w:i/>
          <w:sz w:val="24"/>
          <w:szCs w:val="24"/>
          <w:lang w:eastAsia="en-AU"/>
        </w:rPr>
        <w:t>provider</w:t>
      </w:r>
      <w:r w:rsidR="00A31684" w:rsidRPr="00B969F2">
        <w:rPr>
          <w:rFonts w:ascii="Times New Roman" w:eastAsia="Times New Roman" w:hAnsi="Times New Roman" w:cs="Times New Roman"/>
          <w:sz w:val="24"/>
          <w:szCs w:val="24"/>
          <w:lang w:eastAsia="en-AU"/>
        </w:rPr>
        <w:t xml:space="preserve">s may seek written confirmation from a student that he or she is not in receipt of either a </w:t>
      </w:r>
      <w:r w:rsidR="00A31684" w:rsidRPr="00B969F2">
        <w:rPr>
          <w:rFonts w:ascii="Times New Roman" w:eastAsia="Times New Roman" w:hAnsi="Times New Roman" w:cs="Times New Roman"/>
          <w:i/>
          <w:sz w:val="24"/>
          <w:szCs w:val="24"/>
          <w:lang w:eastAsia="en-AU"/>
        </w:rPr>
        <w:t xml:space="preserve">Relocation </w:t>
      </w:r>
      <w:r w:rsidR="00572B96" w:rsidRPr="00B969F2">
        <w:rPr>
          <w:rFonts w:ascii="Times New Roman" w:eastAsia="Times New Roman" w:hAnsi="Times New Roman" w:cs="Times New Roman"/>
          <w:i/>
          <w:sz w:val="24"/>
          <w:szCs w:val="24"/>
          <w:lang w:eastAsia="en-AU"/>
        </w:rPr>
        <w:t>Scholarship</w:t>
      </w:r>
      <w:r w:rsidR="00572B96" w:rsidRPr="00B969F2">
        <w:rPr>
          <w:rFonts w:ascii="Times New Roman" w:eastAsia="Times New Roman" w:hAnsi="Times New Roman" w:cs="Times New Roman"/>
          <w:sz w:val="24"/>
          <w:szCs w:val="24"/>
          <w:lang w:eastAsia="en-AU"/>
        </w:rPr>
        <w:t xml:space="preserve"> </w:t>
      </w:r>
      <w:r w:rsidR="00A31684" w:rsidRPr="00B969F2">
        <w:rPr>
          <w:rFonts w:ascii="Times New Roman" w:eastAsia="Times New Roman" w:hAnsi="Times New Roman" w:cs="Times New Roman"/>
          <w:sz w:val="24"/>
          <w:szCs w:val="24"/>
          <w:lang w:eastAsia="en-AU"/>
        </w:rPr>
        <w:t xml:space="preserve">and/or a </w:t>
      </w:r>
      <w:r w:rsidR="0005172B" w:rsidRPr="00B969F2">
        <w:rPr>
          <w:rFonts w:ascii="Times New Roman" w:eastAsia="Times New Roman" w:hAnsi="Times New Roman" w:cs="Times New Roman"/>
          <w:i/>
          <w:sz w:val="24"/>
          <w:szCs w:val="24"/>
          <w:lang w:eastAsia="en-AU"/>
        </w:rPr>
        <w:t>Student Start-u</w:t>
      </w:r>
      <w:r w:rsidR="00A31684" w:rsidRPr="00B969F2">
        <w:rPr>
          <w:rFonts w:ascii="Times New Roman" w:eastAsia="Times New Roman" w:hAnsi="Times New Roman" w:cs="Times New Roman"/>
          <w:i/>
          <w:sz w:val="24"/>
          <w:szCs w:val="24"/>
          <w:lang w:eastAsia="en-AU"/>
        </w:rPr>
        <w:t>p Scholarship</w:t>
      </w:r>
      <w:r w:rsidR="0005172B" w:rsidRPr="00B969F2">
        <w:rPr>
          <w:rFonts w:ascii="Times New Roman" w:eastAsia="Times New Roman" w:hAnsi="Times New Roman" w:cs="Times New Roman"/>
          <w:sz w:val="24"/>
          <w:szCs w:val="24"/>
          <w:lang w:eastAsia="en-AU"/>
        </w:rPr>
        <w:t xml:space="preserve"> or </w:t>
      </w:r>
      <w:r w:rsidR="0005172B" w:rsidRPr="00B969F2">
        <w:rPr>
          <w:rFonts w:ascii="Times New Roman" w:eastAsia="Times New Roman" w:hAnsi="Times New Roman" w:cs="Times New Roman"/>
          <w:i/>
          <w:sz w:val="24"/>
          <w:szCs w:val="24"/>
          <w:lang w:eastAsia="en-AU"/>
        </w:rPr>
        <w:t>Student Start-up Loan.</w:t>
      </w:r>
    </w:p>
    <w:p w:rsidR="001F36DD" w:rsidRPr="00B969F2" w:rsidRDefault="00220375" w:rsidP="00626002">
      <w:pPr>
        <w:spacing w:after="120" w:line="240" w:lineRule="auto"/>
        <w:ind w:left="397" w:hanging="39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(14) Where a</w:t>
      </w:r>
      <w:r w:rsidR="005355EE">
        <w:rPr>
          <w:rFonts w:ascii="Times New Roman" w:eastAsia="Times New Roman" w:hAnsi="Times New Roman" w:cs="Times New Roman"/>
          <w:sz w:val="24"/>
          <w:szCs w:val="24"/>
          <w:lang w:eastAsia="en-AU"/>
        </w:rPr>
        <w:t xml:space="preserve"> </w:t>
      </w:r>
      <w:r w:rsidR="00272251">
        <w:rPr>
          <w:rFonts w:ascii="Times New Roman" w:eastAsia="Times New Roman" w:hAnsi="Times New Roman" w:cs="Times New Roman"/>
          <w:sz w:val="24"/>
          <w:szCs w:val="24"/>
          <w:lang w:eastAsia="en-AU"/>
        </w:rPr>
        <w:t>student</w:t>
      </w:r>
      <w:r w:rsidR="001F36DD" w:rsidRPr="00B969F2">
        <w:rPr>
          <w:rFonts w:ascii="Times New Roman" w:eastAsia="Times New Roman" w:hAnsi="Times New Roman" w:cs="Times New Roman"/>
          <w:sz w:val="24"/>
          <w:szCs w:val="24"/>
          <w:lang w:eastAsia="en-AU"/>
        </w:rPr>
        <w:t xml:space="preserve"> is made an offer of a Governor General’s Indigenous Student</w:t>
      </w:r>
      <w:r>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 xml:space="preserve">Teacher Scholarship and is receiving an </w:t>
      </w:r>
      <w:r w:rsidR="001F36DD" w:rsidRPr="00B969F2">
        <w:rPr>
          <w:rFonts w:ascii="Times New Roman" w:eastAsia="Times New Roman" w:hAnsi="Times New Roman" w:cs="Times New Roman"/>
          <w:i/>
          <w:iCs/>
          <w:sz w:val="24"/>
          <w:szCs w:val="24"/>
          <w:lang w:eastAsia="en-AU"/>
        </w:rPr>
        <w:t>Indigenous CECS</w:t>
      </w:r>
      <w:r w:rsidR="001F36DD" w:rsidRPr="00B969F2">
        <w:rPr>
          <w:rFonts w:ascii="Times New Roman" w:eastAsia="Times New Roman" w:hAnsi="Times New Roman" w:cs="Times New Roman"/>
          <w:sz w:val="24"/>
          <w:szCs w:val="24"/>
          <w:lang w:eastAsia="en-AU"/>
        </w:rPr>
        <w:t xml:space="preserve"> or </w:t>
      </w:r>
      <w:r w:rsidR="001F36DD" w:rsidRPr="00B969F2">
        <w:rPr>
          <w:rFonts w:ascii="Times New Roman" w:eastAsia="Times New Roman" w:hAnsi="Times New Roman" w:cs="Times New Roman"/>
          <w:i/>
          <w:iCs/>
          <w:sz w:val="24"/>
          <w:szCs w:val="24"/>
          <w:lang w:eastAsia="en-AU"/>
        </w:rPr>
        <w:t>Indigenous CAS</w:t>
      </w:r>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Cs/>
          <w:sz w:val="24"/>
          <w:szCs w:val="24"/>
          <w:lang w:eastAsia="en-AU"/>
        </w:rPr>
        <w:t>the student m</w:t>
      </w:r>
      <w:r w:rsidR="00293E86">
        <w:rPr>
          <w:rFonts w:ascii="Times New Roman" w:eastAsia="Times New Roman" w:hAnsi="Times New Roman" w:cs="Times New Roman"/>
          <w:iCs/>
          <w:sz w:val="24"/>
          <w:szCs w:val="24"/>
          <w:lang w:eastAsia="en-AU"/>
        </w:rPr>
        <w:t>ust</w:t>
      </w:r>
      <w:r w:rsidR="001F36DD" w:rsidRPr="00B969F2">
        <w:rPr>
          <w:rFonts w:ascii="Times New Roman" w:eastAsia="Times New Roman" w:hAnsi="Times New Roman" w:cs="Times New Roman"/>
          <w:sz w:val="24"/>
          <w:szCs w:val="24"/>
          <w:lang w:eastAsia="en-AU"/>
        </w:rPr>
        <w:t xml:space="preserve"> advise the relevant </w:t>
      </w:r>
      <w:r w:rsidR="001F36DD" w:rsidRPr="00B969F2">
        <w:rPr>
          <w:rFonts w:ascii="Times New Roman" w:eastAsia="Times New Roman" w:hAnsi="Times New Roman" w:cs="Times New Roman"/>
          <w:i/>
          <w:sz w:val="24"/>
          <w:szCs w:val="24"/>
          <w:lang w:eastAsia="en-AU"/>
        </w:rPr>
        <w:t>provider</w:t>
      </w:r>
      <w:r w:rsidR="001F36DD" w:rsidRPr="00B969F2">
        <w:rPr>
          <w:rFonts w:ascii="Times New Roman" w:eastAsia="Times New Roman" w:hAnsi="Times New Roman" w:cs="Times New Roman"/>
          <w:sz w:val="24"/>
          <w:szCs w:val="24"/>
          <w:lang w:eastAsia="en-AU"/>
        </w:rPr>
        <w:t xml:space="preserve"> of their choice in writing</w:t>
      </w:r>
      <w:r w:rsidR="001F36DD" w:rsidRPr="00B969F2">
        <w:rPr>
          <w:rFonts w:ascii="Times New Roman" w:eastAsia="Times New Roman" w:hAnsi="Times New Roman" w:cs="Times New Roman"/>
          <w:i/>
          <w:iCs/>
          <w:sz w:val="24"/>
          <w:szCs w:val="24"/>
          <w:lang w:eastAsia="en-AU"/>
        </w:rPr>
        <w:t xml:space="preserve">. </w:t>
      </w:r>
    </w:p>
    <w:p w:rsidR="008E0BB1" w:rsidRPr="00B969F2" w:rsidRDefault="001F36DD" w:rsidP="008E0BB1">
      <w:pPr>
        <w:spacing w:after="120" w:line="240" w:lineRule="auto"/>
        <w:ind w:left="720" w:hanging="720"/>
        <w:rPr>
          <w:rFonts w:ascii="Times New Roman" w:eastAsia="Times New Roman" w:hAnsi="Times New Roman" w:cs="Times New Roman"/>
          <w:b/>
          <w:bCs/>
          <w:i/>
          <w:iCs/>
          <w:sz w:val="24"/>
          <w:szCs w:val="24"/>
          <w:lang w:eastAsia="en-AU"/>
        </w:rPr>
      </w:pPr>
      <w:r w:rsidRPr="00B969F2">
        <w:rPr>
          <w:rFonts w:ascii="Times New Roman" w:eastAsia="Times New Roman" w:hAnsi="Times New Roman" w:cs="Times New Roman"/>
          <w:b/>
          <w:bCs/>
          <w:sz w:val="24"/>
          <w:szCs w:val="24"/>
          <w:lang w:eastAsia="en-AU"/>
        </w:rPr>
        <w:t xml:space="preserve">Priority for the offer of </w:t>
      </w:r>
      <w:r w:rsidRPr="00B969F2">
        <w:rPr>
          <w:rFonts w:ascii="Times New Roman" w:eastAsia="Times New Roman" w:hAnsi="Times New Roman" w:cs="Times New Roman"/>
          <w:b/>
          <w:bCs/>
          <w:i/>
          <w:iCs/>
          <w:sz w:val="24"/>
          <w:szCs w:val="24"/>
          <w:lang w:eastAsia="en-AU"/>
        </w:rPr>
        <w:t>Indigenous Access Scholarships (IAS)</w:t>
      </w:r>
    </w:p>
    <w:p w:rsidR="001F36DD" w:rsidRPr="00B969F2" w:rsidRDefault="001F36DD" w:rsidP="008E0BB1">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(15) </w:t>
      </w:r>
      <w:r w:rsidR="00A31684" w:rsidRPr="00B969F2">
        <w:rPr>
          <w:rFonts w:ascii="Times New Roman" w:hAnsi="Times New Roman" w:cs="Times New Roman"/>
          <w:sz w:val="24"/>
          <w:szCs w:val="24"/>
        </w:rPr>
        <w:t xml:space="preserve">A </w:t>
      </w:r>
      <w:r w:rsidR="00A31684" w:rsidRPr="00B969F2">
        <w:rPr>
          <w:rFonts w:ascii="Times New Roman" w:hAnsi="Times New Roman" w:cs="Times New Roman"/>
          <w:i/>
          <w:iCs/>
          <w:sz w:val="24"/>
          <w:szCs w:val="24"/>
        </w:rPr>
        <w:t>provider</w:t>
      </w:r>
      <w:r w:rsidR="00A31684" w:rsidRPr="00B969F2">
        <w:rPr>
          <w:rFonts w:ascii="Times New Roman" w:hAnsi="Times New Roman" w:cs="Times New Roman"/>
          <w:sz w:val="24"/>
          <w:szCs w:val="24"/>
        </w:rPr>
        <w:t xml:space="preserve"> must make sufficient information available to students to assist students to compare the </w:t>
      </w:r>
      <w:r w:rsidR="00A31684" w:rsidRPr="00B969F2">
        <w:rPr>
          <w:rFonts w:ascii="Times New Roman" w:hAnsi="Times New Roman" w:cs="Times New Roman"/>
          <w:i/>
          <w:sz w:val="24"/>
          <w:szCs w:val="24"/>
        </w:rPr>
        <w:t>IAS, Indigenous-CECS, Indigenous Enabling-CECS, Indigenous-CAS,</w:t>
      </w:r>
      <w:r w:rsidR="00A31684" w:rsidRPr="00B969F2">
        <w:rPr>
          <w:rFonts w:ascii="Times New Roman" w:hAnsi="Times New Roman" w:cs="Times New Roman"/>
          <w:sz w:val="24"/>
          <w:szCs w:val="24"/>
        </w:rPr>
        <w:t xml:space="preserve"> and </w:t>
      </w:r>
      <w:r w:rsidR="00A31684" w:rsidRPr="00B969F2">
        <w:rPr>
          <w:rFonts w:ascii="Times New Roman" w:hAnsi="Times New Roman" w:cs="Times New Roman"/>
          <w:i/>
          <w:sz w:val="24"/>
          <w:szCs w:val="24"/>
        </w:rPr>
        <w:t>Indigenous Enabling</w:t>
      </w:r>
      <w:r w:rsidR="001E107F" w:rsidRPr="00B969F2">
        <w:rPr>
          <w:rFonts w:ascii="Times New Roman" w:hAnsi="Times New Roman" w:cs="Times New Roman"/>
          <w:i/>
          <w:sz w:val="24"/>
          <w:szCs w:val="24"/>
        </w:rPr>
        <w:t>-</w:t>
      </w:r>
      <w:r w:rsidR="00A31684" w:rsidRPr="00B969F2">
        <w:rPr>
          <w:rFonts w:ascii="Times New Roman" w:hAnsi="Times New Roman" w:cs="Times New Roman"/>
          <w:i/>
          <w:sz w:val="24"/>
          <w:szCs w:val="24"/>
        </w:rPr>
        <w:t>CAS</w:t>
      </w:r>
      <w:r w:rsidR="00A31684" w:rsidRPr="00B969F2">
        <w:rPr>
          <w:rFonts w:ascii="Times New Roman" w:hAnsi="Times New Roman" w:cs="Times New Roman"/>
          <w:sz w:val="24"/>
          <w:szCs w:val="24"/>
        </w:rPr>
        <w:t xml:space="preserve"> with the </w:t>
      </w:r>
      <w:r w:rsidR="00A31684" w:rsidRPr="00B969F2">
        <w:rPr>
          <w:rFonts w:ascii="Times New Roman" w:hAnsi="Times New Roman" w:cs="Times New Roman"/>
          <w:i/>
          <w:iCs/>
          <w:sz w:val="24"/>
          <w:szCs w:val="24"/>
        </w:rPr>
        <w:t>Relocation Scholarship</w:t>
      </w:r>
      <w:r w:rsidR="00AF65D9" w:rsidRPr="00B969F2">
        <w:rPr>
          <w:rFonts w:ascii="Times New Roman" w:hAnsi="Times New Roman" w:cs="Times New Roman"/>
          <w:sz w:val="24"/>
          <w:szCs w:val="24"/>
        </w:rPr>
        <w:t>,</w:t>
      </w:r>
      <w:r w:rsidR="00A31684" w:rsidRPr="00B969F2">
        <w:rPr>
          <w:rFonts w:ascii="Times New Roman" w:hAnsi="Times New Roman" w:cs="Times New Roman"/>
          <w:sz w:val="24"/>
          <w:szCs w:val="24"/>
        </w:rPr>
        <w:t xml:space="preserve"> </w:t>
      </w:r>
      <w:r w:rsidR="00572B96" w:rsidRPr="00B969F2">
        <w:rPr>
          <w:rFonts w:ascii="Times New Roman" w:hAnsi="Times New Roman" w:cs="Times New Roman"/>
          <w:i/>
          <w:iCs/>
          <w:sz w:val="24"/>
          <w:szCs w:val="24"/>
        </w:rPr>
        <w:t>Student Start</w:t>
      </w:r>
      <w:r w:rsidR="00572B96" w:rsidRPr="00B969F2">
        <w:rPr>
          <w:rFonts w:ascii="Times New Roman" w:hAnsi="Times New Roman" w:cs="Times New Roman"/>
          <w:i/>
          <w:iCs/>
          <w:sz w:val="24"/>
          <w:szCs w:val="24"/>
        </w:rPr>
        <w:noBreakHyphen/>
      </w:r>
      <w:r w:rsidR="00A31684" w:rsidRPr="00B969F2">
        <w:rPr>
          <w:rFonts w:ascii="Times New Roman" w:hAnsi="Times New Roman" w:cs="Times New Roman"/>
          <w:i/>
          <w:iCs/>
          <w:sz w:val="24"/>
          <w:szCs w:val="24"/>
        </w:rPr>
        <w:t>up Scholarship</w:t>
      </w:r>
      <w:r w:rsidR="00455B80" w:rsidRPr="00B969F2">
        <w:rPr>
          <w:rFonts w:ascii="Times New Roman" w:hAnsi="Times New Roman" w:cs="Times New Roman"/>
          <w:sz w:val="24"/>
          <w:szCs w:val="24"/>
        </w:rPr>
        <w:t xml:space="preserve"> </w:t>
      </w:r>
      <w:r w:rsidR="00455B80" w:rsidRPr="00B969F2">
        <w:rPr>
          <w:rFonts w:ascii="Times New Roman" w:eastAsia="Times New Roman" w:hAnsi="Times New Roman" w:cs="Times New Roman"/>
          <w:iCs/>
          <w:sz w:val="24"/>
          <w:szCs w:val="24"/>
          <w:lang w:eastAsia="en-AU"/>
        </w:rPr>
        <w:t>and</w:t>
      </w:r>
      <w:r w:rsidR="00455B80" w:rsidRPr="00B969F2">
        <w:rPr>
          <w:rFonts w:ascii="Times New Roman" w:eastAsia="Times New Roman" w:hAnsi="Times New Roman" w:cs="Times New Roman"/>
          <w:i/>
          <w:iCs/>
          <w:sz w:val="24"/>
          <w:szCs w:val="24"/>
          <w:lang w:eastAsia="en-AU"/>
        </w:rPr>
        <w:t xml:space="preserve"> Student Start-u</w:t>
      </w:r>
      <w:r w:rsidR="0005172B" w:rsidRPr="00B969F2">
        <w:rPr>
          <w:rFonts w:ascii="Times New Roman" w:eastAsia="Times New Roman" w:hAnsi="Times New Roman" w:cs="Times New Roman"/>
          <w:i/>
          <w:iCs/>
          <w:sz w:val="24"/>
          <w:szCs w:val="24"/>
          <w:lang w:eastAsia="en-AU"/>
        </w:rPr>
        <w:t xml:space="preserve">p Loan. </w:t>
      </w:r>
      <w:r w:rsidR="00A31684" w:rsidRPr="00B969F2">
        <w:rPr>
          <w:rFonts w:ascii="Times New Roman" w:hAnsi="Times New Roman" w:cs="Times New Roman"/>
          <w:sz w:val="24"/>
          <w:szCs w:val="24"/>
        </w:rPr>
        <w:t>This information must be in such a form that a student can determine which scholarships are of the most benefit according to the student’s particular circumstances.</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(16) In determining the allocation of </w:t>
      </w:r>
      <w:r w:rsidRPr="00B969F2">
        <w:rPr>
          <w:rFonts w:ascii="Times New Roman" w:eastAsia="Times New Roman" w:hAnsi="Times New Roman" w:cs="Times New Roman"/>
          <w:i/>
          <w:iCs/>
          <w:sz w:val="24"/>
          <w:szCs w:val="24"/>
          <w:lang w:eastAsia="en-AU"/>
        </w:rPr>
        <w:t xml:space="preserve">IAS </w:t>
      </w:r>
      <w:r w:rsidRPr="00B969F2">
        <w:rPr>
          <w:rFonts w:ascii="Times New Roman" w:eastAsia="Times New Roman" w:hAnsi="Times New Roman" w:cs="Times New Roman"/>
          <w:sz w:val="24"/>
          <w:szCs w:val="24"/>
          <w:lang w:eastAsia="en-AU"/>
        </w:rPr>
        <w:t>to eligible students under paragraph 2.10.1,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should give priority in its allocation to students who have to relocate from a regional or remote area to attend their </w:t>
      </w:r>
      <w:r w:rsidRPr="00B969F2">
        <w:rPr>
          <w:rFonts w:ascii="Times New Roman" w:eastAsia="Times New Roman" w:hAnsi="Times New Roman" w:cs="Times New Roman"/>
          <w:iCs/>
          <w:sz w:val="24"/>
          <w:szCs w:val="24"/>
          <w:lang w:eastAsia="en-AU"/>
        </w:rPr>
        <w:t>course of study</w:t>
      </w:r>
      <w:r w:rsidR="004826E0" w:rsidRPr="00B969F2">
        <w:rPr>
          <w:rFonts w:ascii="Times New Roman" w:eastAsia="Times New Roman" w:hAnsi="Times New Roman" w:cs="Times New Roman"/>
          <w:sz w:val="24"/>
          <w:szCs w:val="24"/>
          <w:lang w:eastAsia="en-AU"/>
        </w:rPr>
        <w:t>, and who meet the additional eligibility requirements</w:t>
      </w:r>
      <w:r w:rsidRPr="00B969F2">
        <w:rPr>
          <w:rFonts w:ascii="Times New Roman" w:eastAsia="Times New Roman" w:hAnsi="Times New Roman" w:cs="Times New Roman"/>
          <w:sz w:val="24"/>
          <w:szCs w:val="24"/>
          <w:lang w:eastAsia="en-AU"/>
        </w:rPr>
        <w:t xml:space="preserve"> outlined in paragraph 2.10.15 of these Guidelines. </w:t>
      </w:r>
    </w:p>
    <w:p w:rsidR="001F36DD" w:rsidRPr="00B969F2" w:rsidRDefault="001F36DD" w:rsidP="00626002">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(17) If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has a number of </w:t>
      </w:r>
      <w:r w:rsidRPr="00B969F2">
        <w:rPr>
          <w:rFonts w:ascii="Times New Roman" w:eastAsia="Times New Roman" w:hAnsi="Times New Roman" w:cs="Times New Roman"/>
          <w:i/>
          <w:iCs/>
          <w:sz w:val="24"/>
          <w:szCs w:val="24"/>
          <w:lang w:eastAsia="en-AU"/>
        </w:rPr>
        <w:t xml:space="preserve">IAS </w:t>
      </w:r>
      <w:r w:rsidRPr="00B969F2">
        <w:rPr>
          <w:rFonts w:ascii="Times New Roman" w:eastAsia="Times New Roman" w:hAnsi="Times New Roman" w:cs="Times New Roman"/>
          <w:sz w:val="24"/>
          <w:szCs w:val="24"/>
          <w:lang w:eastAsia="en-AU"/>
        </w:rPr>
        <w:t>remaining after awarding to students under paragraph 2.10.15 above,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may offer those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to other eligible students</w:t>
      </w:r>
      <w:r w:rsidR="004826E0" w:rsidRPr="00B969F2">
        <w:rPr>
          <w:rFonts w:ascii="Times New Roman" w:eastAsia="Times New Roman" w:hAnsi="Times New Roman" w:cs="Times New Roman"/>
          <w:sz w:val="24"/>
          <w:szCs w:val="24"/>
          <w:lang w:eastAsia="en-AU"/>
        </w:rPr>
        <w:t xml:space="preserve"> who do not meet the additional</w:t>
      </w:r>
      <w:r w:rsidRPr="00B969F2">
        <w:rPr>
          <w:rFonts w:ascii="Times New Roman" w:eastAsia="Times New Roman" w:hAnsi="Times New Roman" w:cs="Times New Roman"/>
          <w:sz w:val="24"/>
          <w:szCs w:val="24"/>
          <w:lang w:eastAsia="en-AU"/>
        </w:rPr>
        <w:t xml:space="preserve"> requirements under paragraph 2.10.15. However, a student awarded an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who does not meet the additional requirements under paragraph 2.10.15 is only eligible to receive the </w:t>
      </w:r>
      <w:r w:rsidRPr="00B969F2">
        <w:rPr>
          <w:rFonts w:ascii="Times New Roman" w:eastAsia="Times New Roman" w:hAnsi="Times New Roman" w:cs="Times New Roman"/>
          <w:i/>
          <w:iCs/>
          <w:sz w:val="24"/>
          <w:szCs w:val="24"/>
          <w:lang w:eastAsia="en-AU"/>
        </w:rPr>
        <w:t xml:space="preserve">Indigenous-CECS </w:t>
      </w:r>
      <w:r w:rsidRPr="00B969F2">
        <w:rPr>
          <w:rFonts w:ascii="Times New Roman" w:eastAsia="Times New Roman" w:hAnsi="Times New Roman" w:cs="Times New Roman"/>
          <w:sz w:val="24"/>
          <w:szCs w:val="24"/>
          <w:lang w:eastAsia="en-AU"/>
        </w:rPr>
        <w:t>(or</w:t>
      </w:r>
      <w:r w:rsidRPr="00B969F2">
        <w:rPr>
          <w:rFonts w:ascii="Times New Roman" w:eastAsia="Times New Roman" w:hAnsi="Times New Roman" w:cs="Times New Roman"/>
          <w:i/>
          <w:iCs/>
          <w:sz w:val="24"/>
          <w:szCs w:val="24"/>
          <w:lang w:eastAsia="en-AU"/>
        </w:rPr>
        <w:t xml:space="preserve"> Indigenous Enabling</w:t>
      </w:r>
      <w:r w:rsidR="00FF3EED" w:rsidRPr="00B969F2">
        <w:rPr>
          <w:rFonts w:ascii="Times New Roman" w:eastAsia="Times New Roman" w:hAnsi="Times New Roman" w:cs="Times New Roman"/>
          <w:i/>
          <w:iCs/>
          <w:sz w:val="24"/>
          <w:szCs w:val="24"/>
          <w:lang w:eastAsia="en-AU"/>
        </w:rPr>
        <w:t>-</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and not the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in addition to the </w:t>
      </w:r>
      <w:r w:rsidRPr="00B969F2">
        <w:rPr>
          <w:rFonts w:ascii="Times New Roman" w:eastAsia="Times New Roman" w:hAnsi="Times New Roman" w:cs="Times New Roman"/>
          <w:i/>
          <w:iCs/>
          <w:sz w:val="24"/>
          <w:szCs w:val="24"/>
          <w:lang w:eastAsia="en-AU"/>
        </w:rPr>
        <w:t>IAS.</w:t>
      </w:r>
    </w:p>
    <w:p w:rsidR="001F36DD" w:rsidRPr="00B969F2" w:rsidRDefault="001F36DD" w:rsidP="003A6EE0">
      <w:pPr>
        <w:keepNext/>
        <w:spacing w:after="120" w:line="240" w:lineRule="auto"/>
        <w:rPr>
          <w:rFonts w:ascii="Times New Roman" w:eastAsia="Times New Roman" w:hAnsi="Times New Roman" w:cs="Times New Roman"/>
          <w:sz w:val="24"/>
          <w:szCs w:val="24"/>
          <w:lang w:eastAsia="en-AU"/>
        </w:rPr>
      </w:pPr>
      <w:bookmarkStart w:id="80" w:name="_Toc234751628"/>
      <w:bookmarkStart w:id="81" w:name="_Toc255297250"/>
      <w:bookmarkEnd w:id="80"/>
      <w:r w:rsidRPr="00B969F2">
        <w:rPr>
          <w:rFonts w:ascii="Times New Roman" w:eastAsia="Times New Roman" w:hAnsi="Times New Roman" w:cs="Times New Roman"/>
          <w:b/>
          <w:bCs/>
          <w:sz w:val="24"/>
          <w:szCs w:val="24"/>
          <w:lang w:eastAsia="en-AU"/>
        </w:rPr>
        <w:t>2.15.10 Offer Process</w:t>
      </w:r>
      <w:bookmarkEnd w:id="81"/>
      <w:r w:rsidRPr="00B969F2">
        <w:rPr>
          <w:rFonts w:ascii="Times New Roman" w:eastAsia="Times New Roman" w:hAnsi="Times New Roman" w:cs="Times New Roman"/>
          <w:b/>
          <w:bCs/>
          <w:sz w:val="24"/>
          <w:szCs w:val="24"/>
          <w:lang w:eastAsia="en-AU"/>
        </w:rPr>
        <w:t xml:space="preserve">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Where there are sufficient eligible applicants,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in any given year, offer the number of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it is allocated in accordance with paragraph 2.5.5 of these Guidelines.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(2) Prior to finalising an offer of a</w:t>
      </w:r>
      <w:r w:rsidR="004826E0"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ensure compliance with the Scholarship Interactions at paragraph 2.15.5 (3-17).</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(3) When making an offer of a</w:t>
      </w:r>
      <w:r w:rsidR="004826E0"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must notify the applicant in writing and advise the applicant of the assistance to which they are entitled and the conditions of the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as specified at paragraph 2.25 of these Guidelines.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should include on their offer letter advice to the student that they are to advise </w:t>
      </w:r>
      <w:r w:rsidR="00455B80" w:rsidRPr="00B969F2">
        <w:rPr>
          <w:rFonts w:ascii="Times New Roman" w:eastAsia="Times New Roman" w:hAnsi="Times New Roman" w:cs="Times New Roman"/>
          <w:sz w:val="24"/>
          <w:szCs w:val="24"/>
          <w:lang w:eastAsia="en-AU"/>
        </w:rPr>
        <w:t>the Department of Human Services</w:t>
      </w:r>
      <w:r w:rsidRPr="00B969F2">
        <w:rPr>
          <w:rFonts w:ascii="Times New Roman" w:eastAsia="Times New Roman" w:hAnsi="Times New Roman" w:cs="Times New Roman"/>
          <w:sz w:val="24"/>
          <w:szCs w:val="24"/>
          <w:lang w:eastAsia="en-AU"/>
        </w:rPr>
        <w:t xml:space="preserve"> that they have been offered a</w:t>
      </w:r>
      <w:r w:rsidR="00CA46C1" w:rsidRPr="00B969F2">
        <w:rPr>
          <w:rFonts w:ascii="Times New Roman" w:eastAsia="Times New Roman" w:hAnsi="Times New Roman" w:cs="Times New Roman"/>
          <w:sz w:val="24"/>
          <w:szCs w:val="24"/>
          <w:lang w:eastAsia="en-AU"/>
        </w:rPr>
        <w:t>n Indigenous</w:t>
      </w:r>
      <w:r w:rsidRPr="00B969F2">
        <w:rPr>
          <w:rFonts w:ascii="Times New Roman" w:eastAsia="Times New Roman" w:hAnsi="Times New Roman" w:cs="Times New Roman"/>
          <w:sz w:val="24"/>
          <w:szCs w:val="24"/>
          <w:lang w:eastAsia="en-AU"/>
        </w:rPr>
        <w:t xml:space="preserve"> Commonwealth Scholarship.</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Where there are sufficient eligible applicants,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make the offer of a</w:t>
      </w:r>
      <w:r w:rsidR="004826E0"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to eligible applicants within 10 working days of offerin</w:t>
      </w:r>
      <w:r w:rsidR="00A87661" w:rsidRPr="00B969F2">
        <w:rPr>
          <w:rFonts w:ascii="Times New Roman" w:eastAsia="Times New Roman" w:hAnsi="Times New Roman" w:cs="Times New Roman"/>
          <w:sz w:val="24"/>
          <w:szCs w:val="24"/>
          <w:lang w:eastAsia="en-AU"/>
        </w:rPr>
        <w:t>g such applicants a Commonwealth</w:t>
      </w:r>
      <w:r w:rsidR="00A87661"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supported place. Such offers must be made on the condition that the student is eligible to receive payment of a</w:t>
      </w:r>
      <w:r w:rsidR="004826E0"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on the student’s first census date for the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(5)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notify the Department, as directed by the Department, of the personal information referred to in paragraph 2.15.15, in relation to:</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the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recipients it understands to be in receipt of</w:t>
      </w:r>
      <w:r w:rsidR="0005172B" w:rsidRPr="00B969F2">
        <w:rPr>
          <w:rFonts w:ascii="Times New Roman" w:eastAsia="Times New Roman" w:hAnsi="Times New Roman" w:cs="Times New Roman"/>
          <w:sz w:val="24"/>
          <w:szCs w:val="24"/>
          <w:lang w:eastAsia="en-AU"/>
        </w:rPr>
        <w:t xml:space="preserve"> a</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Student</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 xml:space="preserve">Start-up </w:t>
      </w:r>
      <w:r w:rsidR="0005172B"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i/>
          <w:iCs/>
          <w:sz w:val="24"/>
          <w:szCs w:val="24"/>
          <w:lang w:eastAsia="en-AU"/>
        </w:rPr>
        <w:t>cholarship</w:t>
      </w:r>
      <w:r w:rsidR="00455B80" w:rsidRPr="00B969F2">
        <w:rPr>
          <w:rFonts w:ascii="Times New Roman" w:eastAsia="Times New Roman" w:hAnsi="Times New Roman" w:cs="Times New Roman"/>
          <w:i/>
          <w:iCs/>
          <w:sz w:val="24"/>
          <w:szCs w:val="24"/>
          <w:lang w:eastAsia="en-AU"/>
        </w:rPr>
        <w:t xml:space="preserve"> </w:t>
      </w:r>
      <w:r w:rsidR="00455B80" w:rsidRPr="00B969F2">
        <w:rPr>
          <w:rFonts w:ascii="Times New Roman" w:eastAsia="Times New Roman" w:hAnsi="Times New Roman" w:cs="Times New Roman"/>
          <w:iCs/>
          <w:sz w:val="24"/>
          <w:szCs w:val="24"/>
          <w:lang w:eastAsia="en-AU"/>
        </w:rPr>
        <w:t xml:space="preserve">or </w:t>
      </w:r>
      <w:r w:rsidR="0005172B" w:rsidRPr="00B969F2">
        <w:rPr>
          <w:rFonts w:ascii="Times New Roman" w:eastAsia="Times New Roman" w:hAnsi="Times New Roman" w:cs="Times New Roman"/>
          <w:iCs/>
          <w:sz w:val="24"/>
          <w:szCs w:val="24"/>
          <w:lang w:eastAsia="en-AU"/>
        </w:rPr>
        <w:t xml:space="preserve">a </w:t>
      </w:r>
      <w:r w:rsidR="00455B80" w:rsidRPr="00B969F2">
        <w:rPr>
          <w:rFonts w:ascii="Times New Roman" w:eastAsia="Times New Roman" w:hAnsi="Times New Roman" w:cs="Times New Roman"/>
          <w:i/>
          <w:iCs/>
          <w:sz w:val="24"/>
          <w:szCs w:val="24"/>
          <w:lang w:eastAsia="en-AU"/>
        </w:rPr>
        <w:t>Student Start-up Loan</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t>
      </w:r>
      <w:r w:rsidRPr="00B969F2">
        <w:rPr>
          <w:rFonts w:ascii="Times New Roman" w:eastAsia="Times New Roman" w:hAnsi="Times New Roman" w:cs="Times New Roman"/>
          <w:i/>
          <w:iCs/>
          <w:sz w:val="24"/>
          <w:szCs w:val="24"/>
          <w:lang w:eastAsia="en-AU"/>
        </w:rPr>
        <w:t xml:space="preserve">Indigenous-CECS </w:t>
      </w:r>
      <w:r w:rsidRPr="00B969F2">
        <w:rPr>
          <w:rFonts w:ascii="Times New Roman" w:eastAsia="Times New Roman" w:hAnsi="Times New Roman" w:cs="Times New Roman"/>
          <w:sz w:val="24"/>
          <w:szCs w:val="24"/>
          <w:lang w:eastAsia="en-AU"/>
        </w:rPr>
        <w:t xml:space="preserve">and </w:t>
      </w:r>
      <w:r w:rsidRPr="00B969F2">
        <w:rPr>
          <w:rFonts w:ascii="Times New Roman" w:eastAsia="Times New Roman" w:hAnsi="Times New Roman" w:cs="Times New Roman"/>
          <w:i/>
          <w:iCs/>
          <w:sz w:val="24"/>
          <w:szCs w:val="24"/>
          <w:lang w:eastAsia="en-AU"/>
        </w:rPr>
        <w:t>Indigenous Enabling</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CECS </w:t>
      </w:r>
      <w:r w:rsidRPr="00B969F2">
        <w:rPr>
          <w:rFonts w:ascii="Times New Roman" w:eastAsia="Times New Roman" w:hAnsi="Times New Roman" w:cs="Times New Roman"/>
          <w:sz w:val="24"/>
          <w:szCs w:val="24"/>
          <w:lang w:eastAsia="en-AU"/>
        </w:rPr>
        <w:t xml:space="preserve">recipients who are hence ineligible for </w:t>
      </w:r>
      <w:r w:rsidR="0005172B"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Student</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 xml:space="preserve">Start-up </w:t>
      </w:r>
      <w:r w:rsidR="0005172B"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i/>
          <w:iCs/>
          <w:sz w:val="24"/>
          <w:szCs w:val="24"/>
          <w:lang w:eastAsia="en-AU"/>
        </w:rPr>
        <w:t>cholarship</w:t>
      </w:r>
      <w:r w:rsidR="0005172B" w:rsidRPr="00B969F2">
        <w:rPr>
          <w:rFonts w:ascii="Times New Roman" w:eastAsia="Times New Roman" w:hAnsi="Times New Roman" w:cs="Times New Roman"/>
          <w:i/>
          <w:iCs/>
          <w:sz w:val="24"/>
          <w:szCs w:val="24"/>
          <w:lang w:eastAsia="en-AU"/>
        </w:rPr>
        <w:t xml:space="preserve"> </w:t>
      </w:r>
      <w:r w:rsidR="0005172B" w:rsidRPr="00B969F2">
        <w:rPr>
          <w:rFonts w:ascii="Times New Roman" w:eastAsia="Times New Roman" w:hAnsi="Times New Roman" w:cs="Times New Roman"/>
          <w:iCs/>
          <w:sz w:val="24"/>
          <w:szCs w:val="24"/>
          <w:lang w:eastAsia="en-AU"/>
        </w:rPr>
        <w:t>or a</w:t>
      </w:r>
      <w:r w:rsidR="00455B80" w:rsidRPr="00B969F2">
        <w:rPr>
          <w:rFonts w:ascii="Times New Roman" w:eastAsia="Times New Roman" w:hAnsi="Times New Roman" w:cs="Times New Roman"/>
          <w:i/>
          <w:iCs/>
          <w:sz w:val="24"/>
          <w:szCs w:val="24"/>
          <w:lang w:eastAsia="en-AU"/>
        </w:rPr>
        <w:t xml:space="preserve"> Student Start-up Loan</w:t>
      </w:r>
      <w:r w:rsidRPr="00B969F2">
        <w:rPr>
          <w:rFonts w:ascii="Times New Roman" w:eastAsia="Times New Roman" w:hAnsi="Times New Roman" w:cs="Times New Roman"/>
          <w:sz w:val="24"/>
          <w:szCs w:val="24"/>
          <w:lang w:eastAsia="en-AU"/>
        </w:rPr>
        <w:t>; and</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w:t>
      </w:r>
      <w:r w:rsidRPr="00B969F2">
        <w:rPr>
          <w:rFonts w:ascii="Times New Roman" w:eastAsia="Times New Roman" w:hAnsi="Times New Roman" w:cs="Times New Roman"/>
          <w:i/>
          <w:iCs/>
          <w:sz w:val="24"/>
          <w:szCs w:val="24"/>
          <w:lang w:eastAsia="en-AU"/>
        </w:rPr>
        <w:t xml:space="preserve">Indigenous-CAS </w:t>
      </w:r>
      <w:r w:rsidRPr="00B969F2">
        <w:rPr>
          <w:rFonts w:ascii="Times New Roman" w:eastAsia="Times New Roman" w:hAnsi="Times New Roman" w:cs="Times New Roman"/>
          <w:sz w:val="24"/>
          <w:szCs w:val="24"/>
          <w:lang w:eastAsia="en-AU"/>
        </w:rPr>
        <w:t xml:space="preserve">and </w:t>
      </w:r>
      <w:r w:rsidRPr="00B969F2">
        <w:rPr>
          <w:rFonts w:ascii="Times New Roman" w:eastAsia="Times New Roman" w:hAnsi="Times New Roman" w:cs="Times New Roman"/>
          <w:i/>
          <w:iCs/>
          <w:sz w:val="24"/>
          <w:szCs w:val="24"/>
          <w:lang w:eastAsia="en-AU"/>
        </w:rPr>
        <w:t>Indigenous Enabling</w:t>
      </w:r>
      <w:r w:rsidRPr="00B969F2">
        <w:rPr>
          <w:rFonts w:ascii="Times New Roman" w:eastAsia="Times New Roman" w:hAnsi="Times New Roman" w:cs="Times New Roman"/>
          <w:sz w:val="24"/>
          <w:szCs w:val="24"/>
          <w:lang w:eastAsia="en-AU"/>
        </w:rPr>
        <w:t xml:space="preserve">-CAS recipients who are hence ineligible for </w:t>
      </w:r>
      <w:r w:rsidRPr="00B969F2">
        <w:rPr>
          <w:rFonts w:ascii="Times New Roman" w:eastAsia="Times New Roman" w:hAnsi="Times New Roman" w:cs="Times New Roman"/>
          <w:i/>
          <w:iCs/>
          <w:sz w:val="24"/>
          <w:szCs w:val="24"/>
          <w:lang w:eastAsia="en-AU"/>
        </w:rPr>
        <w:t xml:space="preserve">Relocation </w:t>
      </w:r>
      <w:r w:rsidR="0005172B"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i/>
          <w:iCs/>
          <w:sz w:val="24"/>
          <w:szCs w:val="24"/>
          <w:lang w:eastAsia="en-AU"/>
        </w:rPr>
        <w:t>cholarships.</w:t>
      </w:r>
    </w:p>
    <w:p w:rsidR="001F36DD" w:rsidRPr="00B969F2" w:rsidRDefault="001F36DD" w:rsidP="00482FDB">
      <w:pPr>
        <w:spacing w:after="120" w:line="240" w:lineRule="auto"/>
        <w:ind w:left="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by 22 January for the first semester and, for second semester offers by 15 June, of the calendar year.</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(6) Where a number of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offers are not accepted by students,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may make second and subsequent round offers to students who were deemed eligible through the</w:t>
      </w:r>
      <w:r w:rsidRPr="00B969F2">
        <w:rPr>
          <w:rFonts w:ascii="Times New Roman" w:eastAsia="Times New Roman" w:hAnsi="Times New Roman" w:cs="Times New Roman"/>
          <w:i/>
          <w:iCs/>
          <w:sz w:val="24"/>
          <w:szCs w:val="24"/>
          <w:lang w:eastAsia="en-AU"/>
        </w:rPr>
        <w:t xml:space="preserve"> provider’s</w:t>
      </w:r>
      <w:r w:rsidRPr="00B969F2">
        <w:rPr>
          <w:rFonts w:ascii="Times New Roman" w:eastAsia="Times New Roman" w:hAnsi="Times New Roman" w:cs="Times New Roman"/>
          <w:sz w:val="24"/>
          <w:szCs w:val="24"/>
          <w:lang w:eastAsia="en-AU"/>
        </w:rPr>
        <w:t xml:space="preserve"> assessment process. </w:t>
      </w:r>
    </w:p>
    <w:p w:rsidR="00A31684"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(7) </w:t>
      </w:r>
      <w:r w:rsidR="00A31684" w:rsidRPr="00B969F2">
        <w:rPr>
          <w:rFonts w:ascii="Times New Roman" w:eastAsia="Times New Roman" w:hAnsi="Times New Roman" w:cs="Times New Roman"/>
          <w:i/>
          <w:sz w:val="24"/>
          <w:szCs w:val="24"/>
          <w:lang w:eastAsia="en-AU"/>
        </w:rPr>
        <w:t>Provider</w:t>
      </w:r>
      <w:r w:rsidR="00A31684" w:rsidRPr="00B969F2">
        <w:rPr>
          <w:rFonts w:ascii="Times New Roman" w:eastAsia="Times New Roman" w:hAnsi="Times New Roman" w:cs="Times New Roman"/>
          <w:sz w:val="24"/>
          <w:szCs w:val="24"/>
          <w:lang w:eastAsia="en-AU"/>
        </w:rPr>
        <w:t xml:space="preserve">s may offer scholarships </w:t>
      </w:r>
      <w:r w:rsidR="008C6ECA" w:rsidRPr="00B969F2">
        <w:rPr>
          <w:rFonts w:ascii="Times New Roman" w:eastAsia="Times New Roman" w:hAnsi="Times New Roman" w:cs="Times New Roman"/>
          <w:sz w:val="24"/>
          <w:szCs w:val="24"/>
          <w:lang w:eastAsia="en-AU"/>
        </w:rPr>
        <w:t>mid-year</w:t>
      </w:r>
      <w:r w:rsidR="00A31684" w:rsidRPr="00B969F2">
        <w:rPr>
          <w:rFonts w:ascii="Times New Roman" w:eastAsia="Times New Roman" w:hAnsi="Times New Roman" w:cs="Times New Roman"/>
          <w:sz w:val="24"/>
          <w:szCs w:val="24"/>
          <w:lang w:eastAsia="en-AU"/>
        </w:rPr>
        <w:t xml:space="preserve"> where such scholarships</w:t>
      </w:r>
      <w:r w:rsidR="004826E0" w:rsidRPr="00B969F2">
        <w:rPr>
          <w:rFonts w:ascii="Times New Roman" w:eastAsia="Times New Roman" w:hAnsi="Times New Roman" w:cs="Times New Roman"/>
          <w:sz w:val="24"/>
          <w:szCs w:val="24"/>
          <w:lang w:eastAsia="en-AU"/>
        </w:rPr>
        <w:t xml:space="preserve"> can be supported under their </w:t>
      </w:r>
      <w:r w:rsidR="004826E0" w:rsidRPr="00B969F2">
        <w:rPr>
          <w:rFonts w:ascii="Times New Roman" w:eastAsia="Times New Roman" w:hAnsi="Times New Roman" w:cs="Times New Roman"/>
          <w:i/>
          <w:sz w:val="24"/>
          <w:szCs w:val="24"/>
          <w:lang w:eastAsia="en-AU"/>
        </w:rPr>
        <w:t>ICS</w:t>
      </w:r>
      <w:r w:rsidR="00A31684" w:rsidRPr="00B969F2">
        <w:rPr>
          <w:rFonts w:ascii="Times New Roman" w:eastAsia="Times New Roman" w:hAnsi="Times New Roman" w:cs="Times New Roman"/>
          <w:sz w:val="24"/>
          <w:szCs w:val="24"/>
          <w:lang w:eastAsia="en-AU"/>
        </w:rPr>
        <w:t xml:space="preserve"> allocation. Bef</w:t>
      </w:r>
      <w:r w:rsidR="004826E0" w:rsidRPr="00B969F2">
        <w:rPr>
          <w:rFonts w:ascii="Times New Roman" w:eastAsia="Times New Roman" w:hAnsi="Times New Roman" w:cs="Times New Roman"/>
          <w:sz w:val="24"/>
          <w:szCs w:val="24"/>
          <w:lang w:eastAsia="en-AU"/>
        </w:rPr>
        <w:t xml:space="preserve">ore finalising the offer of an </w:t>
      </w:r>
      <w:r w:rsidR="004826E0" w:rsidRPr="00B969F2">
        <w:rPr>
          <w:rFonts w:ascii="Times New Roman" w:eastAsia="Times New Roman" w:hAnsi="Times New Roman" w:cs="Times New Roman"/>
          <w:i/>
          <w:sz w:val="24"/>
          <w:szCs w:val="24"/>
          <w:lang w:eastAsia="en-AU"/>
        </w:rPr>
        <w:t>ICS</w:t>
      </w:r>
      <w:r w:rsidR="00A31684" w:rsidRPr="00B969F2">
        <w:rPr>
          <w:rFonts w:ascii="Times New Roman" w:eastAsia="Times New Roman" w:hAnsi="Times New Roman" w:cs="Times New Roman"/>
          <w:sz w:val="24"/>
          <w:szCs w:val="24"/>
          <w:lang w:eastAsia="en-AU"/>
        </w:rPr>
        <w:t>, the provider must advise the student that a mid-year offer</w:t>
      </w:r>
      <w:r w:rsidR="004826E0" w:rsidRPr="00B969F2">
        <w:rPr>
          <w:rFonts w:ascii="Times New Roman" w:eastAsia="Times New Roman" w:hAnsi="Times New Roman" w:cs="Times New Roman"/>
          <w:sz w:val="24"/>
          <w:szCs w:val="24"/>
          <w:lang w:eastAsia="en-AU"/>
        </w:rPr>
        <w:t xml:space="preserve"> of an </w:t>
      </w:r>
      <w:r w:rsidR="004826E0" w:rsidRPr="00B969F2">
        <w:rPr>
          <w:rFonts w:ascii="Times New Roman" w:eastAsia="Times New Roman" w:hAnsi="Times New Roman" w:cs="Times New Roman"/>
          <w:i/>
          <w:sz w:val="24"/>
          <w:szCs w:val="24"/>
          <w:lang w:eastAsia="en-AU"/>
        </w:rPr>
        <w:t>ICS</w:t>
      </w:r>
      <w:r w:rsidR="00A31684" w:rsidRPr="00B969F2">
        <w:rPr>
          <w:rFonts w:ascii="Times New Roman" w:eastAsia="Times New Roman" w:hAnsi="Times New Roman" w:cs="Times New Roman"/>
          <w:sz w:val="24"/>
          <w:szCs w:val="24"/>
          <w:lang w:eastAsia="en-AU"/>
        </w:rPr>
        <w:t xml:space="preserve"> may affect any </w:t>
      </w:r>
      <w:r w:rsidR="0005172B" w:rsidRPr="00B969F2">
        <w:rPr>
          <w:rFonts w:ascii="Times New Roman" w:eastAsia="Times New Roman" w:hAnsi="Times New Roman" w:cs="Times New Roman"/>
          <w:i/>
          <w:sz w:val="24"/>
          <w:szCs w:val="24"/>
          <w:lang w:eastAsia="en-AU"/>
        </w:rPr>
        <w:t>Student Start-u</w:t>
      </w:r>
      <w:r w:rsidR="00A31684" w:rsidRPr="00B969F2">
        <w:rPr>
          <w:rFonts w:ascii="Times New Roman" w:eastAsia="Times New Roman" w:hAnsi="Times New Roman" w:cs="Times New Roman"/>
          <w:i/>
          <w:sz w:val="24"/>
          <w:szCs w:val="24"/>
          <w:lang w:eastAsia="en-AU"/>
        </w:rPr>
        <w:t>p</w:t>
      </w:r>
      <w:r w:rsidR="0005172B" w:rsidRPr="00B969F2">
        <w:rPr>
          <w:rFonts w:ascii="Times New Roman" w:eastAsia="Times New Roman" w:hAnsi="Times New Roman" w:cs="Times New Roman"/>
          <w:i/>
          <w:sz w:val="24"/>
          <w:szCs w:val="24"/>
          <w:lang w:eastAsia="en-AU"/>
        </w:rPr>
        <w:t xml:space="preserve"> Scholarship,</w:t>
      </w:r>
      <w:r w:rsidR="0005172B" w:rsidRPr="00B969F2">
        <w:rPr>
          <w:rFonts w:ascii="Times New Roman" w:eastAsia="Times New Roman" w:hAnsi="Times New Roman" w:cs="Times New Roman"/>
          <w:sz w:val="24"/>
          <w:szCs w:val="24"/>
          <w:lang w:eastAsia="en-AU"/>
        </w:rPr>
        <w:t xml:space="preserve"> </w:t>
      </w:r>
      <w:r w:rsidR="0005172B" w:rsidRPr="00B969F2">
        <w:rPr>
          <w:rFonts w:ascii="Times New Roman" w:eastAsia="Times New Roman" w:hAnsi="Times New Roman" w:cs="Times New Roman"/>
          <w:i/>
          <w:sz w:val="24"/>
          <w:szCs w:val="24"/>
          <w:lang w:eastAsia="en-AU"/>
        </w:rPr>
        <w:t>Student Start-up Loan</w:t>
      </w:r>
      <w:r w:rsidR="00A31684" w:rsidRPr="00B969F2">
        <w:rPr>
          <w:rFonts w:ascii="Times New Roman" w:eastAsia="Times New Roman" w:hAnsi="Times New Roman" w:cs="Times New Roman"/>
          <w:i/>
          <w:sz w:val="24"/>
          <w:szCs w:val="24"/>
          <w:lang w:eastAsia="en-AU"/>
        </w:rPr>
        <w:t xml:space="preserve"> </w:t>
      </w:r>
      <w:r w:rsidR="00A31684" w:rsidRPr="00B969F2">
        <w:rPr>
          <w:rFonts w:ascii="Times New Roman" w:eastAsia="Times New Roman" w:hAnsi="Times New Roman" w:cs="Times New Roman"/>
          <w:sz w:val="24"/>
          <w:szCs w:val="24"/>
          <w:lang w:eastAsia="en-AU"/>
        </w:rPr>
        <w:t xml:space="preserve">and/or </w:t>
      </w:r>
      <w:r w:rsidR="00A31684" w:rsidRPr="00B969F2">
        <w:rPr>
          <w:rFonts w:ascii="Times New Roman" w:eastAsia="Times New Roman" w:hAnsi="Times New Roman" w:cs="Times New Roman"/>
          <w:i/>
          <w:sz w:val="24"/>
          <w:szCs w:val="24"/>
          <w:lang w:eastAsia="en-AU"/>
        </w:rPr>
        <w:t>Relocation Scholarship/s</w:t>
      </w:r>
      <w:r w:rsidR="00A31684" w:rsidRPr="00B969F2">
        <w:rPr>
          <w:rFonts w:ascii="Times New Roman" w:eastAsia="Times New Roman" w:hAnsi="Times New Roman" w:cs="Times New Roman"/>
          <w:sz w:val="24"/>
          <w:szCs w:val="24"/>
          <w:lang w:eastAsia="en-AU"/>
        </w:rPr>
        <w:t xml:space="preserve"> that the student is receiving.</w:t>
      </w:r>
    </w:p>
    <w:p w:rsidR="001F36DD" w:rsidRPr="00B969F2" w:rsidRDefault="00A31684"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 xml:space="preserve">(8) </w:t>
      </w:r>
      <w:r w:rsidR="001F36DD" w:rsidRPr="00B969F2">
        <w:rPr>
          <w:rFonts w:ascii="Times New Roman" w:eastAsia="Times New Roman" w:hAnsi="Times New Roman" w:cs="Times New Roman"/>
          <w:i/>
          <w:iCs/>
          <w:sz w:val="24"/>
          <w:szCs w:val="24"/>
          <w:lang w:eastAsia="en-AU"/>
        </w:rPr>
        <w:t>Providers</w:t>
      </w:r>
      <w:r w:rsidR="001F36DD" w:rsidRPr="00B969F2">
        <w:rPr>
          <w:rFonts w:ascii="Times New Roman" w:eastAsia="Times New Roman" w:hAnsi="Times New Roman" w:cs="Times New Roman"/>
          <w:sz w:val="24"/>
          <w:szCs w:val="24"/>
          <w:lang w:eastAsia="en-AU"/>
        </w:rPr>
        <w:t xml:space="preserve"> must ensure that students, at the time of accepting an offer of a</w:t>
      </w:r>
      <w:r w:rsidR="004826E0" w:rsidRPr="00B969F2">
        <w:rPr>
          <w:rFonts w:ascii="Times New Roman" w:eastAsia="Times New Roman" w:hAnsi="Times New Roman" w:cs="Times New Roman"/>
          <w:sz w:val="24"/>
          <w:szCs w:val="24"/>
          <w:lang w:eastAsia="en-AU"/>
        </w:rPr>
        <w:t>n</w:t>
      </w:r>
      <w:r w:rsidR="001F36DD"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001F36DD" w:rsidRPr="00B969F2">
        <w:rPr>
          <w:rFonts w:ascii="Times New Roman" w:eastAsia="Times New Roman" w:hAnsi="Times New Roman" w:cs="Times New Roman"/>
          <w:i/>
          <w:iCs/>
          <w:sz w:val="24"/>
          <w:szCs w:val="24"/>
          <w:lang w:eastAsia="en-AU"/>
        </w:rPr>
        <w:t>S</w:t>
      </w:r>
      <w:r w:rsidR="001F36DD"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1080" w:hanging="36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accept the conditions of the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and</w:t>
      </w:r>
    </w:p>
    <w:p w:rsidR="001F36DD" w:rsidRPr="00B969F2" w:rsidRDefault="001F36DD" w:rsidP="008E0BB1">
      <w:pPr>
        <w:spacing w:after="0" w:line="240" w:lineRule="auto"/>
        <w:ind w:left="1080" w:hanging="360"/>
        <w:rPr>
          <w:rFonts w:ascii="Times New Roman" w:eastAsia="Times New Roman" w:hAnsi="Times New Roman" w:cs="Times New Roman"/>
          <w:i/>
          <w:iCs/>
          <w:sz w:val="24"/>
          <w:szCs w:val="24"/>
          <w:lang w:eastAsia="en-AU"/>
        </w:rPr>
      </w:pPr>
      <w:r w:rsidRPr="00B969F2">
        <w:rPr>
          <w:rFonts w:ascii="Times New Roman" w:eastAsia="Times New Roman" w:hAnsi="Times New Roman" w:cs="Times New Roman"/>
          <w:sz w:val="24"/>
          <w:szCs w:val="24"/>
          <w:lang w:eastAsia="en-AU"/>
        </w:rPr>
        <w:t>(b) agree to provide personal information to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upon request in order to assess the student’s ongoing eligibility for a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and facilitate the issuing of a letter and commemorative certificate to </w:t>
      </w:r>
      <w:r w:rsidRPr="00B969F2">
        <w:rPr>
          <w:rFonts w:ascii="Times New Roman" w:eastAsia="Times New Roman" w:hAnsi="Times New Roman" w:cs="Times New Roman"/>
          <w:i/>
          <w:iCs/>
          <w:sz w:val="24"/>
          <w:szCs w:val="24"/>
          <w:lang w:eastAsia="en-AU"/>
        </w:rPr>
        <w:t>commencing scholarship holders</w:t>
      </w:r>
      <w:r w:rsidRPr="00B969F2">
        <w:rPr>
          <w:rFonts w:ascii="Times New Roman" w:eastAsia="Times New Roman" w:hAnsi="Times New Roman" w:cs="Times New Roman"/>
          <w:sz w:val="24"/>
          <w:szCs w:val="24"/>
          <w:lang w:eastAsia="en-AU"/>
        </w:rPr>
        <w:t xml:space="preserve"> in a form approved by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Minister</w:t>
      </w:r>
      <w:r w:rsidRPr="00B969F2">
        <w:rPr>
          <w:rFonts w:ascii="Times New Roman" w:eastAsia="Times New Roman" w:hAnsi="Times New Roman" w:cs="Times New Roman"/>
          <w:sz w:val="24"/>
          <w:szCs w:val="24"/>
          <w:lang w:eastAsia="en-AU"/>
        </w:rPr>
        <w:t xml:space="preserve"> and issued by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i/>
          <w:iCs/>
          <w:sz w:val="24"/>
          <w:szCs w:val="24"/>
          <w:lang w:eastAsia="en-AU"/>
        </w:rPr>
        <w:t>.</w:t>
      </w:r>
    </w:p>
    <w:p w:rsidR="008E0BB1" w:rsidRPr="00B969F2" w:rsidRDefault="008E0BB1" w:rsidP="008E0BB1">
      <w:pPr>
        <w:spacing w:after="0" w:line="240" w:lineRule="auto"/>
        <w:ind w:left="1080" w:hanging="360"/>
        <w:rPr>
          <w:rFonts w:ascii="Times New Roman" w:eastAsia="Times New Roman" w:hAnsi="Times New Roman" w:cs="Times New Roman"/>
          <w:sz w:val="24"/>
          <w:szCs w:val="24"/>
          <w:lang w:eastAsia="en-AU"/>
        </w:rPr>
      </w:pPr>
    </w:p>
    <w:p w:rsidR="001F36DD" w:rsidRPr="00B969F2" w:rsidRDefault="001F36DD" w:rsidP="008E0BB1">
      <w:pPr>
        <w:keepNext/>
        <w:spacing w:after="0" w:line="240" w:lineRule="auto"/>
        <w:rPr>
          <w:rFonts w:ascii="Times New Roman" w:eastAsia="Times New Roman" w:hAnsi="Times New Roman" w:cs="Times New Roman"/>
          <w:b/>
          <w:bCs/>
          <w:sz w:val="24"/>
          <w:szCs w:val="24"/>
          <w:lang w:eastAsia="en-AU"/>
        </w:rPr>
      </w:pPr>
      <w:bookmarkStart w:id="82" w:name="_Toc255297251"/>
      <w:r w:rsidRPr="00B969F2">
        <w:rPr>
          <w:rFonts w:ascii="Times New Roman" w:eastAsia="Times New Roman" w:hAnsi="Times New Roman" w:cs="Times New Roman"/>
          <w:b/>
          <w:bCs/>
          <w:sz w:val="24"/>
          <w:szCs w:val="24"/>
          <w:lang w:eastAsia="en-AU"/>
        </w:rPr>
        <w:t>2.15.15 Collection of personal information</w:t>
      </w:r>
      <w:bookmarkEnd w:id="82"/>
    </w:p>
    <w:p w:rsidR="008E0BB1" w:rsidRPr="00B969F2" w:rsidRDefault="008E0BB1" w:rsidP="008E0BB1">
      <w:pPr>
        <w:keepNext/>
        <w:spacing w:after="0" w:line="240" w:lineRule="auto"/>
        <w:rPr>
          <w:rFonts w:ascii="Times New Roman" w:eastAsia="Times New Roman" w:hAnsi="Times New Roman" w:cs="Times New Roman"/>
          <w:sz w:val="24"/>
          <w:szCs w:val="24"/>
          <w:lang w:eastAsia="en-AU"/>
        </w:rPr>
      </w:pPr>
    </w:p>
    <w:p w:rsidR="008C6ECA"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w:t>
      </w:r>
      <w:r w:rsidR="0015750B" w:rsidRPr="00B969F2">
        <w:rPr>
          <w:rFonts w:ascii="Times New Roman" w:eastAsia="Times New Roman" w:hAnsi="Times New Roman" w:cs="Times New Roman"/>
          <w:sz w:val="24"/>
          <w:szCs w:val="24"/>
          <w:lang w:eastAsia="en-AU"/>
        </w:rPr>
        <w:tab/>
      </w:r>
      <w:r w:rsidR="00371050" w:rsidRPr="00B969F2">
        <w:rPr>
          <w:rFonts w:ascii="Times New Roman" w:eastAsia="Times New Roman" w:hAnsi="Times New Roman" w:cs="Times New Roman"/>
          <w:sz w:val="24"/>
          <w:szCs w:val="24"/>
          <w:lang w:eastAsia="en-AU"/>
        </w:rPr>
        <w:t>T</w:t>
      </w:r>
      <w:r w:rsidR="00371050" w:rsidRPr="00B969F2">
        <w:rPr>
          <w:rFonts w:ascii="Times New Roman" w:eastAsia="Times New Roman" w:hAnsi="Times New Roman" w:cs="Times New Roman"/>
          <w:iCs/>
          <w:sz w:val="24"/>
          <w:szCs w:val="24"/>
          <w:lang w:eastAsia="en-AU"/>
        </w:rPr>
        <w: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is bound by the </w:t>
      </w:r>
      <w:r w:rsidRPr="00B969F2">
        <w:rPr>
          <w:rFonts w:ascii="Times New Roman" w:eastAsia="Times New Roman" w:hAnsi="Times New Roman" w:cs="Times New Roman"/>
          <w:i/>
          <w:iCs/>
          <w:sz w:val="24"/>
          <w:szCs w:val="24"/>
          <w:lang w:eastAsia="en-AU"/>
        </w:rPr>
        <w:t>Privacy Act 1988</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must ensure that they and any other person acting for and on their behalf comply with the Information Privacy Principles (IPPs) under section 14 of the </w:t>
      </w:r>
      <w:r w:rsidRPr="00B969F2">
        <w:rPr>
          <w:rFonts w:ascii="Times New Roman" w:eastAsia="Times New Roman" w:hAnsi="Times New Roman" w:cs="Times New Roman"/>
          <w:i/>
          <w:iCs/>
          <w:sz w:val="24"/>
          <w:szCs w:val="24"/>
          <w:lang w:eastAsia="en-AU"/>
        </w:rPr>
        <w:t>Privacy Act 1988</w:t>
      </w:r>
      <w:r w:rsidRPr="00B969F2">
        <w:rPr>
          <w:rFonts w:ascii="Times New Roman" w:eastAsia="Times New Roman" w:hAnsi="Times New Roman" w:cs="Times New Roman"/>
          <w:sz w:val="24"/>
          <w:szCs w:val="24"/>
          <w:lang w:eastAsia="en-AU"/>
        </w:rPr>
        <w:t xml:space="preserve"> when handling students’ personal information. </w:t>
      </w:r>
      <w:r w:rsidRPr="00B969F2">
        <w:rPr>
          <w:rFonts w:ascii="Times New Roman" w:eastAsia="Times New Roman" w:hAnsi="Times New Roman" w:cs="Times New Roman"/>
          <w:i/>
          <w:iCs/>
          <w:sz w:val="24"/>
          <w:szCs w:val="24"/>
          <w:lang w:eastAsia="en-AU"/>
        </w:rPr>
        <w:t xml:space="preserve">Providers </w:t>
      </w:r>
      <w:r w:rsidRPr="00B969F2">
        <w:rPr>
          <w:rFonts w:ascii="Times New Roman" w:eastAsia="Times New Roman" w:hAnsi="Times New Roman" w:cs="Times New Roman"/>
          <w:sz w:val="24"/>
          <w:szCs w:val="24"/>
          <w:lang w:eastAsia="en-AU"/>
        </w:rPr>
        <w:t xml:space="preserve">and any other person acting for and on behalf of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must ensure when collecting personal information from students that students are notified (consistent with IPP 2) that their personal information will be used for the purposes of administering the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program and that their personal information will be disclosed to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 </w:t>
      </w:r>
      <w:r w:rsidRPr="00B969F2">
        <w:rPr>
          <w:rFonts w:ascii="Times New Roman" w:eastAsia="Times New Roman" w:hAnsi="Times New Roman" w:cs="Times New Roman"/>
          <w:sz w:val="24"/>
          <w:szCs w:val="24"/>
          <w:lang w:eastAsia="en-AU"/>
        </w:rPr>
        <w:t xml:space="preserve">for the </w:t>
      </w:r>
      <w:r w:rsidRPr="00B969F2">
        <w:rPr>
          <w:rFonts w:ascii="Times New Roman" w:eastAsia="Times New Roman" w:hAnsi="Times New Roman" w:cs="Times New Roman"/>
          <w:i/>
          <w:sz w:val="24"/>
          <w:szCs w:val="24"/>
          <w:lang w:eastAsia="en-AU"/>
        </w:rPr>
        <w:t>Department’s</w:t>
      </w:r>
      <w:r w:rsidRPr="00B969F2">
        <w:rPr>
          <w:rFonts w:ascii="Times New Roman" w:eastAsia="Times New Roman" w:hAnsi="Times New Roman" w:cs="Times New Roman"/>
          <w:sz w:val="24"/>
          <w:szCs w:val="24"/>
          <w:lang w:eastAsia="en-AU"/>
        </w:rPr>
        <w:t xml:space="preserve"> purposes of administering the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program,</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and disclosed by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 </w:t>
      </w:r>
      <w:r w:rsidRPr="00B969F2">
        <w:rPr>
          <w:rFonts w:ascii="Times New Roman" w:eastAsia="Times New Roman" w:hAnsi="Times New Roman" w:cs="Times New Roman"/>
          <w:sz w:val="24"/>
          <w:szCs w:val="24"/>
          <w:lang w:eastAsia="en-AU"/>
        </w:rPr>
        <w:t xml:space="preserve"> to </w:t>
      </w:r>
      <w:r w:rsidR="00CA46C1" w:rsidRPr="00B969F2">
        <w:rPr>
          <w:rFonts w:ascii="Times New Roman" w:eastAsia="Times New Roman" w:hAnsi="Times New Roman" w:cs="Times New Roman"/>
          <w:sz w:val="24"/>
          <w:szCs w:val="24"/>
          <w:lang w:eastAsia="en-AU"/>
        </w:rPr>
        <w:t>the Department of Human Services</w:t>
      </w:r>
      <w:r w:rsidRPr="00B969F2">
        <w:rPr>
          <w:rFonts w:ascii="Times New Roman" w:eastAsia="Times New Roman" w:hAnsi="Times New Roman" w:cs="Times New Roman"/>
          <w:sz w:val="24"/>
          <w:szCs w:val="24"/>
          <w:lang w:eastAsia="en-AU"/>
        </w:rPr>
        <w:t xml:space="preserve"> to be used for </w:t>
      </w:r>
      <w:r w:rsidR="00CA46C1" w:rsidRPr="00B969F2">
        <w:rPr>
          <w:rFonts w:ascii="Times New Roman" w:eastAsia="Times New Roman" w:hAnsi="Times New Roman" w:cs="Times New Roman"/>
          <w:sz w:val="24"/>
          <w:szCs w:val="24"/>
          <w:lang w:eastAsia="en-AU"/>
        </w:rPr>
        <w:t>the Department of Human Services’</w:t>
      </w:r>
      <w:r w:rsidRPr="00B969F2">
        <w:rPr>
          <w:rFonts w:ascii="Times New Roman" w:eastAsia="Times New Roman" w:hAnsi="Times New Roman" w:cs="Times New Roman"/>
          <w:sz w:val="24"/>
          <w:szCs w:val="24"/>
          <w:lang w:eastAsia="en-AU"/>
        </w:rPr>
        <w:t xml:space="preserve"> purposes of administering the </w:t>
      </w:r>
      <w:r w:rsidRPr="00B969F2">
        <w:rPr>
          <w:rFonts w:ascii="Times New Roman" w:eastAsia="Times New Roman" w:hAnsi="Times New Roman" w:cs="Times New Roman"/>
          <w:i/>
          <w:sz w:val="24"/>
          <w:szCs w:val="24"/>
          <w:lang w:eastAsia="en-AU"/>
        </w:rPr>
        <w:t>Relocation scholarships</w:t>
      </w:r>
      <w:r w:rsidR="00BC7614" w:rsidRPr="00B969F2">
        <w:rPr>
          <w:rFonts w:ascii="Times New Roman" w:eastAsia="Times New Roman" w:hAnsi="Times New Roman" w:cs="Times New Roman"/>
          <w:sz w:val="24"/>
          <w:szCs w:val="24"/>
          <w:lang w:eastAsia="en-AU"/>
        </w:rPr>
        <w:t xml:space="preserve">, </w:t>
      </w:r>
      <w:r w:rsidR="0005172B" w:rsidRPr="00B969F2">
        <w:rPr>
          <w:rFonts w:ascii="Times New Roman" w:eastAsia="Times New Roman" w:hAnsi="Times New Roman" w:cs="Times New Roman"/>
          <w:i/>
          <w:sz w:val="24"/>
          <w:szCs w:val="24"/>
          <w:lang w:eastAsia="en-AU"/>
        </w:rPr>
        <w:t>Student Start-up S</w:t>
      </w:r>
      <w:r w:rsidRPr="00B969F2">
        <w:rPr>
          <w:rFonts w:ascii="Times New Roman" w:eastAsia="Times New Roman" w:hAnsi="Times New Roman" w:cs="Times New Roman"/>
          <w:i/>
          <w:sz w:val="24"/>
          <w:szCs w:val="24"/>
          <w:lang w:eastAsia="en-AU"/>
        </w:rPr>
        <w:t>cholarships</w:t>
      </w:r>
      <w:r w:rsidR="00455B80" w:rsidRPr="00B969F2">
        <w:rPr>
          <w:rFonts w:ascii="Times New Roman" w:eastAsia="Times New Roman" w:hAnsi="Times New Roman" w:cs="Times New Roman"/>
          <w:i/>
          <w:sz w:val="24"/>
          <w:szCs w:val="24"/>
          <w:lang w:eastAsia="en-AU"/>
        </w:rPr>
        <w:t xml:space="preserve"> </w:t>
      </w:r>
      <w:r w:rsidR="00455B80" w:rsidRPr="00B969F2">
        <w:rPr>
          <w:rFonts w:ascii="Times New Roman" w:eastAsia="Times New Roman" w:hAnsi="Times New Roman" w:cs="Times New Roman"/>
          <w:iCs/>
          <w:sz w:val="24"/>
          <w:szCs w:val="24"/>
          <w:lang w:eastAsia="en-AU"/>
        </w:rPr>
        <w:t>and</w:t>
      </w:r>
      <w:r w:rsidR="00455B80" w:rsidRPr="00B969F2">
        <w:rPr>
          <w:rFonts w:ascii="Times New Roman" w:eastAsia="Times New Roman" w:hAnsi="Times New Roman" w:cs="Times New Roman"/>
          <w:i/>
          <w:iCs/>
          <w:sz w:val="24"/>
          <w:szCs w:val="24"/>
          <w:lang w:eastAsia="en-AU"/>
        </w:rPr>
        <w:t xml:space="preserve"> Student Start-up Loans</w:t>
      </w:r>
      <w:r w:rsidRPr="00B969F2">
        <w:rPr>
          <w:rFonts w:ascii="Times New Roman" w:eastAsia="Times New Roman" w:hAnsi="Times New Roman" w:cs="Times New Roman"/>
          <w:sz w:val="24"/>
          <w:szCs w:val="24"/>
          <w:lang w:eastAsia="en-AU"/>
        </w:rPr>
        <w:t xml:space="preserve">. </w:t>
      </w:r>
    </w:p>
    <w:p w:rsidR="008C6ECA" w:rsidRPr="00B969F2" w:rsidRDefault="008C6ECA" w:rsidP="003A6EE0">
      <w:pPr>
        <w:spacing w:after="100" w:afterAutospacing="1" w:line="240" w:lineRule="auto"/>
        <w:ind w:left="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With effect from 12 March 2014, higher education providers will be required to comply with the Australian Privacy Principles in the </w:t>
      </w:r>
      <w:r w:rsidRPr="00B969F2">
        <w:rPr>
          <w:rFonts w:ascii="Times New Roman" w:eastAsia="Times New Roman" w:hAnsi="Times New Roman" w:cs="Times New Roman"/>
          <w:i/>
          <w:sz w:val="24"/>
          <w:szCs w:val="24"/>
          <w:lang w:eastAsia="en-AU"/>
        </w:rPr>
        <w:t>Privacy Act</w:t>
      </w:r>
      <w:r w:rsidR="00482FDB" w:rsidRPr="00B969F2">
        <w:rPr>
          <w:rFonts w:ascii="Times New Roman" w:eastAsia="Times New Roman" w:hAnsi="Times New Roman" w:cs="Times New Roman"/>
          <w:sz w:val="24"/>
          <w:szCs w:val="24"/>
          <w:lang w:eastAsia="en-AU"/>
        </w:rPr>
        <w:t xml:space="preserve"> instead of the IPPs.</w:t>
      </w:r>
    </w:p>
    <w:p w:rsidR="008C6ECA" w:rsidRPr="00B969F2" w:rsidRDefault="008C6ECA" w:rsidP="00A87661">
      <w:pPr>
        <w:spacing w:after="100" w:afterAutospacing="1" w:line="240" w:lineRule="auto"/>
        <w:ind w:left="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Higher education providers are also required by subsection 19-60(2) of the </w:t>
      </w:r>
      <w:r w:rsidRPr="00B969F2">
        <w:rPr>
          <w:rFonts w:ascii="Times New Roman" w:eastAsia="Times New Roman" w:hAnsi="Times New Roman" w:cs="Times New Roman"/>
          <w:i/>
          <w:sz w:val="24"/>
          <w:szCs w:val="24"/>
          <w:lang w:eastAsia="en-AU"/>
        </w:rPr>
        <w:t xml:space="preserve">Act </w:t>
      </w:r>
      <w:r w:rsidRPr="00B969F2">
        <w:rPr>
          <w:rFonts w:ascii="Times New Roman" w:eastAsia="Times New Roman" w:hAnsi="Times New Roman" w:cs="Times New Roman"/>
          <w:sz w:val="24"/>
          <w:szCs w:val="24"/>
          <w:lang w:eastAsia="en-AU"/>
        </w:rPr>
        <w:t>to have a procedure under which a student enrolled with the higher education provider or body corporate may apply for and receive a copy of personal information that it holds in relation to that student.</w:t>
      </w:r>
    </w:p>
    <w:p w:rsidR="001F36DD" w:rsidRPr="00B969F2" w:rsidRDefault="001F36DD"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Personal information to be collected by </w:t>
      </w:r>
      <w:r w:rsidRPr="00B969F2">
        <w:rPr>
          <w:rFonts w:ascii="Times New Roman" w:eastAsia="Times New Roman" w:hAnsi="Times New Roman" w:cs="Times New Roman"/>
          <w:i/>
          <w:iCs/>
          <w:sz w:val="24"/>
          <w:szCs w:val="24"/>
          <w:lang w:eastAsia="en-AU"/>
        </w:rPr>
        <w:t xml:space="preserve">providers </w:t>
      </w:r>
      <w:r w:rsidRPr="00B969F2">
        <w:rPr>
          <w:rFonts w:ascii="Times New Roman" w:eastAsia="Times New Roman" w:hAnsi="Times New Roman" w:cs="Times New Roman"/>
          <w:sz w:val="24"/>
          <w:szCs w:val="24"/>
          <w:lang w:eastAsia="en-AU"/>
        </w:rPr>
        <w:t>includes:</w:t>
      </w:r>
    </w:p>
    <w:p w:rsidR="001F36DD" w:rsidRPr="00B969F2" w:rsidRDefault="001F36DD" w:rsidP="00C358BF">
      <w:pPr>
        <w:spacing w:after="120" w:line="240" w:lineRule="auto"/>
        <w:ind w:left="1107" w:hanging="38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the student’s name;</w:t>
      </w:r>
    </w:p>
    <w:p w:rsidR="001F36DD" w:rsidRPr="00B969F2" w:rsidRDefault="001F36DD" w:rsidP="00C358BF">
      <w:pPr>
        <w:spacing w:after="120" w:line="240" w:lineRule="auto"/>
        <w:ind w:left="1107" w:hanging="38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 date of birth;</w:t>
      </w:r>
    </w:p>
    <w:p w:rsidR="001F36DD" w:rsidRPr="00B969F2" w:rsidRDefault="001F36DD" w:rsidP="00C358BF">
      <w:pPr>
        <w:spacing w:after="120" w:line="240" w:lineRule="auto"/>
        <w:ind w:left="1107" w:hanging="38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(c) address; and</w:t>
      </w:r>
    </w:p>
    <w:p w:rsidR="001F36DD" w:rsidRPr="00B969F2" w:rsidRDefault="001F36DD" w:rsidP="00C358BF">
      <w:pPr>
        <w:spacing w:after="120" w:line="240" w:lineRule="auto"/>
        <w:ind w:left="1107" w:hanging="38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(d) scholarship type.</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w:t>
      </w:r>
      <w:r w:rsidR="0015750B"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Subject to paragraph (4) below,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must provide to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the personal information specified in subparagraph (1) above, no later than 15 working days after the </w:t>
      </w:r>
      <w:r w:rsidRPr="00B969F2">
        <w:rPr>
          <w:rFonts w:ascii="Times New Roman" w:eastAsia="Times New Roman" w:hAnsi="Times New Roman" w:cs="Times New Roman"/>
          <w:i/>
          <w:iCs/>
          <w:sz w:val="24"/>
          <w:szCs w:val="24"/>
          <w:lang w:eastAsia="en-AU"/>
        </w:rPr>
        <w:t>commencing scholarship holder</w:t>
      </w:r>
      <w:r w:rsidRPr="00B969F2">
        <w:rPr>
          <w:rFonts w:ascii="Times New Roman" w:eastAsia="Times New Roman" w:hAnsi="Times New Roman" w:cs="Times New Roman"/>
          <w:sz w:val="24"/>
          <w:szCs w:val="24"/>
          <w:lang w:eastAsia="en-AU"/>
        </w:rPr>
        <w:t xml:space="preserve">’s first census date. </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w:t>
      </w:r>
      <w:r w:rsidR="0015750B"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For </w:t>
      </w:r>
      <w:r w:rsidRPr="00B969F2">
        <w:rPr>
          <w:rFonts w:ascii="Times New Roman" w:eastAsia="Times New Roman" w:hAnsi="Times New Roman" w:cs="Times New Roman"/>
          <w:i/>
          <w:iCs/>
          <w:sz w:val="24"/>
          <w:szCs w:val="24"/>
          <w:lang w:eastAsia="en-AU"/>
        </w:rPr>
        <w:t>commencing scholarship holders</w:t>
      </w:r>
      <w:r w:rsidRPr="00B969F2">
        <w:rPr>
          <w:rFonts w:ascii="Times New Roman" w:eastAsia="Times New Roman" w:hAnsi="Times New Roman" w:cs="Times New Roman"/>
          <w:sz w:val="24"/>
          <w:szCs w:val="24"/>
          <w:lang w:eastAsia="en-AU"/>
        </w:rPr>
        <w:t xml:space="preserve"> in receipt of an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the personal information must be provided within 15 working days after the </w:t>
      </w:r>
      <w:r w:rsidRPr="00B969F2">
        <w:rPr>
          <w:rFonts w:ascii="Times New Roman" w:eastAsia="Times New Roman" w:hAnsi="Times New Roman" w:cs="Times New Roman"/>
          <w:i/>
          <w:iCs/>
          <w:sz w:val="24"/>
          <w:szCs w:val="24"/>
          <w:lang w:eastAsia="en-AU"/>
        </w:rPr>
        <w:t>commencing scholarship holder's</w:t>
      </w:r>
      <w:r w:rsidRPr="00B969F2">
        <w:rPr>
          <w:rFonts w:ascii="Times New Roman" w:eastAsia="Times New Roman" w:hAnsi="Times New Roman" w:cs="Times New Roman"/>
          <w:sz w:val="24"/>
          <w:szCs w:val="24"/>
          <w:lang w:eastAsia="en-AU"/>
        </w:rPr>
        <w:t xml:space="preserve"> first census date.</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w:t>
      </w:r>
      <w:r w:rsidR="0015750B"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In relation to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recipients, </w:t>
      </w:r>
      <w:r w:rsidRPr="00B969F2">
        <w:rPr>
          <w:rFonts w:ascii="Times New Roman" w:eastAsia="Times New Roman" w:hAnsi="Times New Roman" w:cs="Times New Roman"/>
          <w:i/>
          <w:sz w:val="24"/>
          <w:szCs w:val="24"/>
          <w:lang w:eastAsia="en-AU"/>
        </w:rPr>
        <w:t>providers</w:t>
      </w:r>
      <w:r w:rsidRPr="00B969F2">
        <w:rPr>
          <w:rFonts w:ascii="Times New Roman" w:eastAsia="Times New Roman" w:hAnsi="Times New Roman" w:cs="Times New Roman"/>
          <w:sz w:val="24"/>
          <w:szCs w:val="24"/>
          <w:lang w:eastAsia="en-AU"/>
        </w:rPr>
        <w:t xml:space="preserve"> or persons acting for and on behalf of </w:t>
      </w:r>
      <w:r w:rsidRPr="00B969F2">
        <w:rPr>
          <w:rFonts w:ascii="Times New Roman" w:eastAsia="Times New Roman" w:hAnsi="Times New Roman" w:cs="Times New Roman"/>
          <w:i/>
          <w:sz w:val="24"/>
          <w:szCs w:val="24"/>
          <w:lang w:eastAsia="en-AU"/>
        </w:rPr>
        <w:t xml:space="preserve">providers </w:t>
      </w:r>
      <w:r w:rsidRPr="00B969F2">
        <w:rPr>
          <w:rFonts w:ascii="Times New Roman" w:eastAsia="Times New Roman" w:hAnsi="Times New Roman" w:cs="Times New Roman"/>
          <w:sz w:val="24"/>
          <w:szCs w:val="24"/>
          <w:lang w:eastAsia="en-AU"/>
        </w:rPr>
        <w:t xml:space="preserve">must provide to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the personal information specified in paragraph (1) above no later than 15 working days after the student has accepted the scholarship.</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(5) </w:t>
      </w:r>
      <w:r w:rsidR="0015750B"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Personal information pertaining to </w:t>
      </w:r>
      <w:r w:rsidRPr="00B969F2">
        <w:rPr>
          <w:rFonts w:ascii="Times New Roman" w:eastAsia="Times New Roman" w:hAnsi="Times New Roman" w:cs="Times New Roman"/>
          <w:i/>
          <w:iCs/>
          <w:sz w:val="24"/>
          <w:szCs w:val="24"/>
          <w:lang w:eastAsia="en-AU"/>
        </w:rPr>
        <w:t>continuing scholarship holders</w:t>
      </w:r>
      <w:r w:rsidRPr="00B969F2">
        <w:rPr>
          <w:rFonts w:ascii="Times New Roman" w:eastAsia="Times New Roman" w:hAnsi="Times New Roman" w:cs="Times New Roman"/>
          <w:sz w:val="24"/>
          <w:szCs w:val="24"/>
          <w:lang w:eastAsia="en-AU"/>
        </w:rPr>
        <w:t xml:space="preserve"> must be submitted to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no later than required in the standard reporting requirements provided by </w:t>
      </w:r>
      <w:r w:rsidRPr="00B969F2">
        <w:rPr>
          <w:rFonts w:ascii="Times New Roman" w:eastAsia="Times New Roman" w:hAnsi="Times New Roman" w:cs="Times New Roman"/>
          <w:i/>
          <w:iCs/>
          <w:sz w:val="24"/>
          <w:szCs w:val="24"/>
          <w:lang w:eastAsia="en-AU"/>
        </w:rPr>
        <w:t>HEIMS</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(6) The</w:t>
      </w:r>
      <w:r w:rsidRPr="00B969F2">
        <w:rPr>
          <w:rFonts w:ascii="Times New Roman" w:eastAsia="Times New Roman" w:hAnsi="Times New Roman" w:cs="Times New Roman"/>
          <w:i/>
          <w:iCs/>
          <w:sz w:val="24"/>
          <w:szCs w:val="24"/>
          <w:lang w:eastAsia="en-AU"/>
        </w:rPr>
        <w:t xml:space="preserve"> provider </w:t>
      </w:r>
      <w:r w:rsidRPr="00B969F2">
        <w:rPr>
          <w:rFonts w:ascii="Times New Roman" w:eastAsia="Times New Roman" w:hAnsi="Times New Roman" w:cs="Times New Roman"/>
          <w:sz w:val="24"/>
          <w:szCs w:val="24"/>
          <w:lang w:eastAsia="en-AU"/>
        </w:rPr>
        <w:t xml:space="preserve">must seek approval for conversions from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by 31 May of the year in which the </w:t>
      </w:r>
      <w:r w:rsidR="008713E9"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were allocated by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w:t>
      </w:r>
    </w:p>
    <w:p w:rsidR="00626002" w:rsidRPr="00B969F2" w:rsidRDefault="00626002" w:rsidP="008E0BB1">
      <w:pPr>
        <w:spacing w:after="0" w:line="240" w:lineRule="auto"/>
        <w:outlineLvl w:val="1"/>
        <w:rPr>
          <w:rFonts w:ascii="Times New Roman" w:eastAsia="Times New Roman" w:hAnsi="Times New Roman" w:cs="Times New Roman"/>
          <w:b/>
          <w:bCs/>
          <w:sz w:val="24"/>
          <w:szCs w:val="24"/>
          <w:lang w:eastAsia="en-AU"/>
        </w:rPr>
      </w:pPr>
      <w:bookmarkStart w:id="83" w:name="param5"/>
      <w:bookmarkStart w:id="84" w:name="_Toc255297252"/>
      <w:bookmarkEnd w:id="83"/>
    </w:p>
    <w:p w:rsidR="001F36DD" w:rsidRPr="00B969F2" w:rsidRDefault="001F36DD" w:rsidP="008E0BB1">
      <w:pPr>
        <w:spacing w:after="0" w:line="240" w:lineRule="auto"/>
        <w:outlineLvl w:val="1"/>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2.20 PAYMENTS TO STUDENTS</w:t>
      </w:r>
      <w:bookmarkEnd w:id="84"/>
      <w:r w:rsidRPr="00B969F2">
        <w:rPr>
          <w:rFonts w:ascii="Times New Roman" w:eastAsia="Times New Roman" w:hAnsi="Times New Roman" w:cs="Times New Roman"/>
          <w:b/>
          <w:bCs/>
          <w:sz w:val="24"/>
          <w:szCs w:val="24"/>
          <w:lang w:eastAsia="en-AU"/>
        </w:rPr>
        <w:t xml:space="preserve"> </w:t>
      </w:r>
    </w:p>
    <w:p w:rsidR="008E0BB1" w:rsidRPr="00B969F2" w:rsidRDefault="008E0BB1" w:rsidP="008E0BB1">
      <w:pPr>
        <w:spacing w:after="0" w:line="240" w:lineRule="auto"/>
        <w:outlineLvl w:val="1"/>
        <w:rPr>
          <w:rFonts w:ascii="Times New Roman" w:eastAsia="Times New Roman" w:hAnsi="Times New Roman" w:cs="Times New Roman"/>
          <w:b/>
          <w:bCs/>
          <w:sz w:val="24"/>
          <w:szCs w:val="24"/>
          <w:lang w:eastAsia="en-AU"/>
        </w:rPr>
      </w:pPr>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w:t>
      </w:r>
      <w:r w:rsidR="0015750B"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pay the value of a</w:t>
      </w:r>
      <w:r w:rsidR="0015750B"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to a student who is awarded a</w:t>
      </w:r>
      <w:r w:rsidR="004826E0"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in accordance with these Guidelines.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w:t>
      </w:r>
      <w:r w:rsidR="0015750B"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spend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grant amounts only on the making of Indigenous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payments to students awarded an </w:t>
      </w:r>
      <w:r w:rsidRPr="00B969F2">
        <w:rPr>
          <w:rFonts w:ascii="Times New Roman" w:eastAsia="Times New Roman" w:hAnsi="Times New Roman" w:cs="Times New Roman"/>
          <w:i/>
          <w:iCs/>
          <w:sz w:val="24"/>
          <w:szCs w:val="24"/>
          <w:lang w:eastAsia="en-AU"/>
        </w:rPr>
        <w:t>Indigenous-CECS</w:t>
      </w:r>
      <w:r w:rsidRPr="00B969F2">
        <w:rPr>
          <w:rFonts w:ascii="Times New Roman" w:eastAsia="Times New Roman" w:hAnsi="Times New Roman" w:cs="Times New Roman"/>
          <w:sz w:val="24"/>
          <w:szCs w:val="24"/>
          <w:lang w:eastAsia="en-AU"/>
        </w:rPr>
        <w:t xml:space="preserve"> who are undertaking an </w:t>
      </w:r>
      <w:r w:rsidRPr="00B969F2">
        <w:rPr>
          <w:rFonts w:ascii="Times New Roman" w:eastAsia="Times New Roman" w:hAnsi="Times New Roman" w:cs="Times New Roman"/>
          <w:i/>
          <w:iCs/>
          <w:sz w:val="24"/>
          <w:szCs w:val="24"/>
          <w:lang w:eastAsia="en-AU"/>
        </w:rPr>
        <w:t xml:space="preserve">eligible </w:t>
      </w:r>
      <w:r w:rsidRPr="00B969F2">
        <w:rPr>
          <w:rFonts w:ascii="Times New Roman" w:eastAsia="Times New Roman" w:hAnsi="Times New Roman" w:cs="Times New Roman"/>
          <w:iCs/>
          <w:sz w:val="24"/>
          <w:szCs w:val="24"/>
          <w:lang w:eastAsia="en-AU"/>
        </w:rPr>
        <w:t>course of study</w:t>
      </w:r>
      <w:r w:rsidR="004122D7"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w:t>
      </w:r>
      <w:r w:rsidR="0015750B" w:rsidRPr="00B969F2">
        <w:rPr>
          <w:rFonts w:ascii="Times New Roman" w:eastAsia="Times New Roman" w:hAnsi="Times New Roman" w:cs="Times New Roman"/>
          <w:sz w:val="24"/>
          <w:szCs w:val="24"/>
          <w:lang w:eastAsia="en-AU"/>
        </w:rPr>
        <w:tab/>
      </w: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spend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grant amounts only on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payments to students awarded an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who are undertaking an </w:t>
      </w:r>
      <w:r w:rsidRPr="00B969F2">
        <w:rPr>
          <w:rFonts w:ascii="Times New Roman" w:eastAsia="Times New Roman" w:hAnsi="Times New Roman" w:cs="Times New Roman"/>
          <w:iCs/>
          <w:sz w:val="24"/>
          <w:szCs w:val="24"/>
          <w:lang w:eastAsia="en-AU"/>
        </w:rPr>
        <w:t>eligible course of study</w:t>
      </w:r>
      <w:r w:rsidR="004122D7" w:rsidRPr="00B969F2">
        <w:rPr>
          <w:rFonts w:ascii="Times New Roman" w:eastAsia="Times New Roman" w:hAnsi="Times New Roman" w:cs="Times New Roman"/>
          <w:iCs/>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A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must spend </w:t>
      </w:r>
      <w:r w:rsidRPr="00B969F2">
        <w:rPr>
          <w:rFonts w:ascii="Times New Roman" w:eastAsia="Times New Roman" w:hAnsi="Times New Roman" w:cs="Times New Roman"/>
          <w:i/>
          <w:sz w:val="24"/>
          <w:szCs w:val="24"/>
          <w:lang w:eastAsia="en-AU"/>
        </w:rPr>
        <w:t>IAS</w:t>
      </w:r>
      <w:r w:rsidRPr="00B969F2">
        <w:rPr>
          <w:rFonts w:ascii="Times New Roman" w:eastAsia="Times New Roman" w:hAnsi="Times New Roman" w:cs="Times New Roman"/>
          <w:sz w:val="24"/>
          <w:szCs w:val="24"/>
          <w:lang w:eastAsia="en-AU"/>
        </w:rPr>
        <w:t xml:space="preserve"> grant amounts only on </w:t>
      </w:r>
      <w:r w:rsidRPr="00B969F2">
        <w:rPr>
          <w:rFonts w:ascii="Times New Roman" w:eastAsia="Times New Roman" w:hAnsi="Times New Roman" w:cs="Times New Roman"/>
          <w:i/>
          <w:sz w:val="24"/>
          <w:szCs w:val="24"/>
          <w:lang w:eastAsia="en-AU"/>
        </w:rPr>
        <w:t>IAS</w:t>
      </w:r>
      <w:r w:rsidRPr="00B969F2">
        <w:rPr>
          <w:rFonts w:ascii="Times New Roman" w:eastAsia="Times New Roman" w:hAnsi="Times New Roman" w:cs="Times New Roman"/>
          <w:sz w:val="24"/>
          <w:szCs w:val="24"/>
          <w:lang w:eastAsia="en-AU"/>
        </w:rPr>
        <w:t xml:space="preserve"> payments to students awarded a </w:t>
      </w:r>
      <w:r w:rsidRPr="00B969F2">
        <w:rPr>
          <w:rFonts w:ascii="Times New Roman" w:eastAsia="Times New Roman" w:hAnsi="Times New Roman" w:cs="Times New Roman"/>
          <w:i/>
          <w:sz w:val="24"/>
          <w:szCs w:val="24"/>
          <w:lang w:eastAsia="en-AU"/>
        </w:rPr>
        <w:t>IAS</w:t>
      </w:r>
      <w:r w:rsidRPr="00B969F2">
        <w:rPr>
          <w:rFonts w:ascii="Times New Roman" w:eastAsia="Times New Roman" w:hAnsi="Times New Roman" w:cs="Times New Roman"/>
          <w:sz w:val="24"/>
          <w:szCs w:val="24"/>
          <w:lang w:eastAsia="en-AU"/>
        </w:rPr>
        <w:t xml:space="preserve"> who are undertaking an </w:t>
      </w:r>
      <w:r w:rsidRPr="00B969F2">
        <w:rPr>
          <w:rFonts w:ascii="Times New Roman" w:eastAsia="Times New Roman" w:hAnsi="Times New Roman" w:cs="Times New Roman"/>
          <w:i/>
          <w:sz w:val="24"/>
          <w:szCs w:val="24"/>
          <w:lang w:eastAsia="en-AU"/>
        </w:rPr>
        <w:t>eligible enabling course</w:t>
      </w:r>
      <w:r w:rsidRPr="00B969F2">
        <w:rPr>
          <w:rFonts w:ascii="Times New Roman" w:eastAsia="Times New Roman" w:hAnsi="Times New Roman" w:cs="Times New Roman"/>
          <w:sz w:val="24"/>
          <w:szCs w:val="24"/>
          <w:lang w:eastAsia="en-AU"/>
        </w:rPr>
        <w:t xml:space="preserve"> of study or undergraduate course of study, undergraduate course or graduate diploma (or equivalent post graduate course of study) in an area of </w:t>
      </w:r>
      <w:r w:rsidRPr="00B969F2">
        <w:rPr>
          <w:rFonts w:ascii="Times New Roman" w:eastAsia="Times New Roman" w:hAnsi="Times New Roman" w:cs="Times New Roman"/>
          <w:i/>
          <w:sz w:val="24"/>
          <w:szCs w:val="24"/>
          <w:lang w:eastAsia="en-AU"/>
        </w:rPr>
        <w:t>National Priority</w:t>
      </w:r>
      <w:r w:rsidRPr="00B969F2">
        <w:rPr>
          <w:rFonts w:ascii="Times New Roman" w:eastAsia="Times New Roman" w:hAnsi="Times New Roman" w:cs="Times New Roman"/>
          <w:sz w:val="24"/>
          <w:szCs w:val="24"/>
          <w:lang w:eastAsia="en-AU"/>
        </w:rPr>
        <w:t xml:space="preserve"> required for initial registration to practice in the chosen </w:t>
      </w:r>
      <w:r w:rsidRPr="00B969F2">
        <w:rPr>
          <w:rFonts w:ascii="Times New Roman" w:eastAsia="Times New Roman" w:hAnsi="Times New Roman" w:cs="Times New Roman"/>
          <w:i/>
          <w:sz w:val="24"/>
          <w:szCs w:val="24"/>
          <w:lang w:eastAsia="en-AU"/>
        </w:rPr>
        <w:t>National Priority</w:t>
      </w:r>
      <w:r w:rsidRPr="00B969F2">
        <w:rPr>
          <w:rFonts w:ascii="Times New Roman" w:eastAsia="Times New Roman" w:hAnsi="Times New Roman" w:cs="Times New Roman"/>
          <w:sz w:val="24"/>
          <w:szCs w:val="24"/>
          <w:lang w:eastAsia="en-AU"/>
        </w:rPr>
        <w:t xml:space="preserve"> field with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(5) Where a student is undertaking an approved cross-institutional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the home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sz w:val="24"/>
          <w:szCs w:val="24"/>
          <w:u w:val="single"/>
          <w:lang w:eastAsia="en-AU"/>
        </w:rPr>
        <w:t>not</w:t>
      </w:r>
      <w:r w:rsidRPr="00B969F2">
        <w:rPr>
          <w:rFonts w:ascii="Times New Roman" w:eastAsia="Times New Roman" w:hAnsi="Times New Roman" w:cs="Times New Roman"/>
          <w:sz w:val="24"/>
          <w:szCs w:val="24"/>
          <w:lang w:eastAsia="en-AU"/>
        </w:rPr>
        <w:t xml:space="preserve"> the host </w:t>
      </w:r>
      <w:r w:rsidRPr="00B969F2">
        <w:rPr>
          <w:rFonts w:ascii="Times New Roman" w:eastAsia="Times New Roman" w:hAnsi="Times New Roman" w:cs="Times New Roman"/>
          <w:iCs/>
          <w:sz w:val="24"/>
          <w:szCs w:val="24"/>
          <w:lang w:eastAsia="en-AU"/>
        </w:rPr>
        <w:t>provider</w:t>
      </w:r>
      <w:r w:rsidRPr="00B969F2">
        <w:rPr>
          <w:rFonts w:ascii="Times New Roman" w:eastAsia="Times New Roman" w:hAnsi="Times New Roman" w:cs="Times New Roman"/>
          <w:sz w:val="24"/>
          <w:szCs w:val="24"/>
          <w:lang w:eastAsia="en-AU"/>
        </w:rPr>
        <w:t xml:space="preserve"> is responsible for the awarding and payment of the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(6)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grants may only be used for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payments.</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(7) Students must state if they have consumed any entitlement of a</w:t>
      </w:r>
      <w:r w:rsidR="00A87661"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4826E0"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with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or any other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 xml:space="preserve">upon enrolment. Prior to payment of an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the student must sign a declaration stating that they have not accepted the offer of an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at any other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t>
      </w:r>
    </w:p>
    <w:p w:rsidR="00A31684" w:rsidRPr="00B969F2" w:rsidRDefault="00A31684"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(8) Prior to payment of an </w:t>
      </w:r>
      <w:r w:rsidRPr="00B969F2">
        <w:rPr>
          <w:rFonts w:ascii="Times New Roman" w:eastAsia="Times New Roman" w:hAnsi="Times New Roman" w:cs="Times New Roman"/>
          <w:i/>
          <w:sz w:val="24"/>
          <w:szCs w:val="24"/>
          <w:lang w:eastAsia="en-AU"/>
        </w:rPr>
        <w:t>Indigenous-CECS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sz w:val="24"/>
          <w:szCs w:val="24"/>
          <w:lang w:eastAsia="en-AU"/>
        </w:rPr>
        <w:t>Indigenous Enabling-CECS</w:t>
      </w:r>
      <w:r w:rsidRPr="00B969F2">
        <w:rPr>
          <w:rFonts w:ascii="Times New Roman" w:eastAsia="Times New Roman" w:hAnsi="Times New Roman" w:cs="Times New Roman"/>
          <w:sz w:val="24"/>
          <w:szCs w:val="24"/>
          <w:lang w:eastAsia="en-AU"/>
        </w:rPr>
        <w:t xml:space="preserve">, the student must sign a declaration stating that he or she has not accepted a </w:t>
      </w:r>
      <w:r w:rsidR="0005172B" w:rsidRPr="00B969F2">
        <w:rPr>
          <w:rFonts w:ascii="Times New Roman" w:eastAsia="Times New Roman" w:hAnsi="Times New Roman" w:cs="Times New Roman"/>
          <w:i/>
          <w:sz w:val="24"/>
          <w:szCs w:val="24"/>
          <w:lang w:eastAsia="en-AU"/>
        </w:rPr>
        <w:t>Student Start-u</w:t>
      </w:r>
      <w:r w:rsidRPr="00B969F2">
        <w:rPr>
          <w:rFonts w:ascii="Times New Roman" w:eastAsia="Times New Roman" w:hAnsi="Times New Roman" w:cs="Times New Roman"/>
          <w:i/>
          <w:sz w:val="24"/>
          <w:szCs w:val="24"/>
          <w:lang w:eastAsia="en-AU"/>
        </w:rPr>
        <w:t>p Scholarship</w:t>
      </w:r>
      <w:r w:rsidR="0005172B" w:rsidRPr="00B969F2">
        <w:rPr>
          <w:rFonts w:ascii="Times New Roman" w:eastAsia="Times New Roman" w:hAnsi="Times New Roman" w:cs="Times New Roman"/>
          <w:i/>
          <w:sz w:val="24"/>
          <w:szCs w:val="24"/>
          <w:lang w:eastAsia="en-AU"/>
        </w:rPr>
        <w:t xml:space="preserve"> </w:t>
      </w:r>
      <w:r w:rsidR="0005172B" w:rsidRPr="00B969F2">
        <w:rPr>
          <w:rFonts w:ascii="Times New Roman" w:eastAsia="Times New Roman" w:hAnsi="Times New Roman" w:cs="Times New Roman"/>
          <w:sz w:val="24"/>
          <w:szCs w:val="24"/>
          <w:lang w:eastAsia="en-AU"/>
        </w:rPr>
        <w:t>or</w:t>
      </w:r>
      <w:r w:rsidR="0005172B" w:rsidRPr="00B969F2">
        <w:rPr>
          <w:rFonts w:ascii="Times New Roman" w:eastAsia="Times New Roman" w:hAnsi="Times New Roman" w:cs="Times New Roman"/>
          <w:i/>
          <w:sz w:val="24"/>
          <w:szCs w:val="24"/>
          <w:lang w:eastAsia="en-AU"/>
        </w:rPr>
        <w:t xml:space="preserve"> Student Start-up Loan</w:t>
      </w:r>
      <w:r w:rsidRPr="00B969F2">
        <w:rPr>
          <w:rFonts w:ascii="Times New Roman" w:eastAsia="Times New Roman" w:hAnsi="Times New Roman" w:cs="Times New Roman"/>
          <w:sz w:val="24"/>
          <w:szCs w:val="24"/>
          <w:lang w:eastAsia="en-AU"/>
        </w:rPr>
        <w:t xml:space="preserve">. Where a student has received or remains qualified for a </w:t>
      </w:r>
      <w:r w:rsidR="0005172B" w:rsidRPr="00B969F2">
        <w:rPr>
          <w:rFonts w:ascii="Times New Roman" w:eastAsia="Times New Roman" w:hAnsi="Times New Roman" w:cs="Times New Roman"/>
          <w:i/>
          <w:sz w:val="24"/>
          <w:szCs w:val="24"/>
          <w:lang w:eastAsia="en-AU"/>
        </w:rPr>
        <w:t>Student Start-u</w:t>
      </w:r>
      <w:r w:rsidRPr="00B969F2">
        <w:rPr>
          <w:rFonts w:ascii="Times New Roman" w:eastAsia="Times New Roman" w:hAnsi="Times New Roman" w:cs="Times New Roman"/>
          <w:i/>
          <w:sz w:val="24"/>
          <w:szCs w:val="24"/>
          <w:lang w:eastAsia="en-AU"/>
        </w:rPr>
        <w:t>p Scholarship</w:t>
      </w:r>
      <w:r w:rsidR="0005172B" w:rsidRPr="00B969F2">
        <w:rPr>
          <w:rFonts w:ascii="Times New Roman" w:eastAsia="Times New Roman" w:hAnsi="Times New Roman" w:cs="Times New Roman"/>
          <w:i/>
          <w:sz w:val="24"/>
          <w:szCs w:val="24"/>
          <w:lang w:eastAsia="en-AU"/>
        </w:rPr>
        <w:t xml:space="preserve"> </w:t>
      </w:r>
      <w:r w:rsidR="0005172B" w:rsidRPr="00B969F2">
        <w:rPr>
          <w:rFonts w:ascii="Times New Roman" w:eastAsia="Times New Roman" w:hAnsi="Times New Roman" w:cs="Times New Roman"/>
          <w:sz w:val="24"/>
          <w:szCs w:val="24"/>
          <w:lang w:eastAsia="en-AU"/>
        </w:rPr>
        <w:t>or</w:t>
      </w:r>
      <w:r w:rsidR="0005172B" w:rsidRPr="00B969F2">
        <w:rPr>
          <w:rFonts w:ascii="Times New Roman" w:eastAsia="Times New Roman" w:hAnsi="Times New Roman" w:cs="Times New Roman"/>
          <w:i/>
          <w:sz w:val="24"/>
          <w:szCs w:val="24"/>
          <w:lang w:eastAsia="en-AU"/>
        </w:rPr>
        <w:t xml:space="preserve"> Student Start-up Loan</w:t>
      </w:r>
      <w:r w:rsidRPr="00B969F2">
        <w:rPr>
          <w:rFonts w:ascii="Times New Roman" w:eastAsia="Times New Roman" w:hAnsi="Times New Roman" w:cs="Times New Roman"/>
          <w:sz w:val="24"/>
          <w:szCs w:val="24"/>
          <w:lang w:eastAsia="en-AU"/>
        </w:rPr>
        <w:t xml:space="preserve">, a payment of an </w:t>
      </w:r>
      <w:r w:rsidRPr="00B969F2">
        <w:rPr>
          <w:rFonts w:ascii="Times New Roman" w:eastAsia="Times New Roman" w:hAnsi="Times New Roman" w:cs="Times New Roman"/>
          <w:i/>
          <w:sz w:val="24"/>
          <w:szCs w:val="24"/>
          <w:lang w:eastAsia="en-AU"/>
        </w:rPr>
        <w:t>I</w:t>
      </w:r>
      <w:r w:rsidR="00482FDB" w:rsidRPr="00B969F2">
        <w:rPr>
          <w:rFonts w:ascii="Times New Roman" w:eastAsia="Times New Roman" w:hAnsi="Times New Roman" w:cs="Times New Roman"/>
          <w:i/>
          <w:sz w:val="24"/>
          <w:szCs w:val="24"/>
          <w:lang w:eastAsia="en-AU"/>
        </w:rPr>
        <w:t>ndigenous-</w:t>
      </w:r>
      <w:r w:rsidRPr="00B969F2">
        <w:rPr>
          <w:rFonts w:ascii="Times New Roman" w:eastAsia="Times New Roman" w:hAnsi="Times New Roman" w:cs="Times New Roman"/>
          <w:i/>
          <w:sz w:val="24"/>
          <w:szCs w:val="24"/>
          <w:lang w:eastAsia="en-AU"/>
        </w:rPr>
        <w:t>CECS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sz w:val="24"/>
          <w:szCs w:val="24"/>
          <w:lang w:eastAsia="en-AU"/>
        </w:rPr>
        <w:t>Indigenous Enabling-CECS</w:t>
      </w:r>
      <w:r w:rsidRPr="00B969F2">
        <w:rPr>
          <w:rFonts w:ascii="Times New Roman" w:eastAsia="Times New Roman" w:hAnsi="Times New Roman" w:cs="Times New Roman"/>
          <w:sz w:val="24"/>
          <w:szCs w:val="24"/>
          <w:lang w:eastAsia="en-AU"/>
        </w:rPr>
        <w:t xml:space="preserve"> to the student cannot be made.</w:t>
      </w:r>
    </w:p>
    <w:p w:rsidR="00A31684" w:rsidRPr="00B969F2" w:rsidRDefault="00A31684"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(9) Prior to payment of an </w:t>
      </w:r>
      <w:r w:rsidRPr="00B969F2">
        <w:rPr>
          <w:rFonts w:ascii="Times New Roman" w:eastAsia="Times New Roman" w:hAnsi="Times New Roman" w:cs="Times New Roman"/>
          <w:i/>
          <w:sz w:val="24"/>
          <w:szCs w:val="24"/>
          <w:lang w:eastAsia="en-AU"/>
        </w:rPr>
        <w:t>Indigenous-CAS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sz w:val="24"/>
          <w:szCs w:val="24"/>
          <w:lang w:eastAsia="en-AU"/>
        </w:rPr>
        <w:t>Indigenous Enabling-CAS,</w:t>
      </w:r>
      <w:r w:rsidRPr="00B969F2">
        <w:rPr>
          <w:rFonts w:ascii="Times New Roman" w:eastAsia="Times New Roman" w:hAnsi="Times New Roman" w:cs="Times New Roman"/>
          <w:sz w:val="24"/>
          <w:szCs w:val="24"/>
          <w:lang w:eastAsia="en-AU"/>
        </w:rPr>
        <w:t xml:space="preserve"> the student must sign a declaration stating that he or she has not accepted a </w:t>
      </w:r>
      <w:r w:rsidRPr="00B969F2">
        <w:rPr>
          <w:rFonts w:ascii="Times New Roman" w:eastAsia="Times New Roman" w:hAnsi="Times New Roman" w:cs="Times New Roman"/>
          <w:i/>
          <w:sz w:val="24"/>
          <w:szCs w:val="24"/>
          <w:lang w:eastAsia="en-AU"/>
        </w:rPr>
        <w:t>Relocation Scholarship.</w:t>
      </w:r>
      <w:r w:rsidRPr="00B969F2">
        <w:rPr>
          <w:rFonts w:ascii="Times New Roman" w:eastAsia="Times New Roman" w:hAnsi="Times New Roman" w:cs="Times New Roman"/>
          <w:sz w:val="24"/>
          <w:szCs w:val="24"/>
          <w:lang w:eastAsia="en-AU"/>
        </w:rPr>
        <w:t xml:space="preserve"> Where a student has received or remains qualified for a </w:t>
      </w:r>
      <w:r w:rsidRPr="00B969F2">
        <w:rPr>
          <w:rFonts w:ascii="Times New Roman" w:eastAsia="Times New Roman" w:hAnsi="Times New Roman" w:cs="Times New Roman"/>
          <w:i/>
          <w:sz w:val="24"/>
          <w:szCs w:val="24"/>
          <w:lang w:eastAsia="en-AU"/>
        </w:rPr>
        <w:t>Relocation Scholarship</w:t>
      </w:r>
      <w:r w:rsidRPr="00B969F2">
        <w:rPr>
          <w:rFonts w:ascii="Times New Roman" w:eastAsia="Times New Roman" w:hAnsi="Times New Roman" w:cs="Times New Roman"/>
          <w:sz w:val="24"/>
          <w:szCs w:val="24"/>
          <w:lang w:eastAsia="en-AU"/>
        </w:rPr>
        <w:t xml:space="preserve">, a payment of an </w:t>
      </w:r>
      <w:r w:rsidR="00482FDB" w:rsidRPr="00B969F2">
        <w:rPr>
          <w:rFonts w:ascii="Times New Roman" w:eastAsia="Times New Roman" w:hAnsi="Times New Roman" w:cs="Times New Roman"/>
          <w:i/>
          <w:sz w:val="24"/>
          <w:szCs w:val="24"/>
          <w:lang w:eastAsia="en-AU"/>
        </w:rPr>
        <w:t>Indigenous-</w:t>
      </w:r>
      <w:r w:rsidRPr="00B969F2">
        <w:rPr>
          <w:rFonts w:ascii="Times New Roman" w:eastAsia="Times New Roman" w:hAnsi="Times New Roman" w:cs="Times New Roman"/>
          <w:i/>
          <w:sz w:val="24"/>
          <w:szCs w:val="24"/>
          <w:lang w:eastAsia="en-AU"/>
        </w:rPr>
        <w:t>CAS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sz w:val="24"/>
          <w:szCs w:val="24"/>
          <w:lang w:eastAsia="en-AU"/>
        </w:rPr>
        <w:t>Indigenous Enabling-CAS</w:t>
      </w:r>
      <w:r w:rsidRPr="00B969F2">
        <w:rPr>
          <w:rFonts w:ascii="Times New Roman" w:eastAsia="Times New Roman" w:hAnsi="Times New Roman" w:cs="Times New Roman"/>
          <w:sz w:val="24"/>
          <w:szCs w:val="24"/>
          <w:lang w:eastAsia="en-AU"/>
        </w:rPr>
        <w:t xml:space="preserve"> to the student cannot be made.</w:t>
      </w:r>
    </w:p>
    <w:p w:rsidR="001F36DD" w:rsidRPr="00B969F2" w:rsidRDefault="00A31684"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1F36DD" w:rsidRPr="00B969F2">
        <w:rPr>
          <w:rFonts w:ascii="Times New Roman" w:eastAsia="Times New Roman" w:hAnsi="Times New Roman" w:cs="Times New Roman"/>
          <w:sz w:val="24"/>
          <w:szCs w:val="24"/>
          <w:lang w:eastAsia="en-AU"/>
        </w:rPr>
        <w:t xml:space="preserve">(10) For the </w:t>
      </w:r>
      <w:r w:rsidR="001F36DD" w:rsidRPr="00B969F2">
        <w:rPr>
          <w:rFonts w:ascii="Times New Roman" w:eastAsia="Times New Roman" w:hAnsi="Times New Roman" w:cs="Times New Roman"/>
          <w:i/>
          <w:iCs/>
          <w:sz w:val="24"/>
          <w:szCs w:val="24"/>
          <w:lang w:eastAsia="en-AU"/>
        </w:rPr>
        <w:t>IAS</w:t>
      </w:r>
      <w:r w:rsidR="001F36DD" w:rsidRPr="00B969F2">
        <w:rPr>
          <w:rFonts w:ascii="Times New Roman" w:eastAsia="Times New Roman" w:hAnsi="Times New Roman" w:cs="Times New Roman"/>
          <w:sz w:val="24"/>
          <w:szCs w:val="24"/>
          <w:lang w:eastAsia="en-AU"/>
        </w:rPr>
        <w:t xml:space="preserve">, </w:t>
      </w:r>
      <w:bookmarkStart w:id="85" w:name="OLE_LINK2"/>
      <w:bookmarkStart w:id="86" w:name="OLE_LINK1"/>
      <w:bookmarkEnd w:id="85"/>
      <w:r w:rsidR="001F36DD" w:rsidRPr="00B969F2">
        <w:rPr>
          <w:rFonts w:ascii="Times New Roman" w:eastAsia="Times New Roman" w:hAnsi="Times New Roman" w:cs="Times New Roman"/>
          <w:sz w:val="24"/>
          <w:szCs w:val="24"/>
          <w:lang w:eastAsia="en-AU"/>
        </w:rPr>
        <w:t>the</w:t>
      </w:r>
      <w:r w:rsidR="001F36DD" w:rsidRPr="00B969F2">
        <w:rPr>
          <w:rFonts w:ascii="Times New Roman" w:eastAsia="Times New Roman" w:hAnsi="Times New Roman" w:cs="Times New Roman"/>
          <w:i/>
          <w:iCs/>
          <w:sz w:val="24"/>
          <w:szCs w:val="24"/>
          <w:lang w:eastAsia="en-AU"/>
        </w:rPr>
        <w:t xml:space="preserve"> provider</w:t>
      </w:r>
      <w:r w:rsidR="001F36DD" w:rsidRPr="00B969F2">
        <w:rPr>
          <w:rFonts w:ascii="Times New Roman" w:eastAsia="Times New Roman" w:hAnsi="Times New Roman" w:cs="Times New Roman"/>
          <w:sz w:val="24"/>
          <w:szCs w:val="24"/>
          <w:lang w:eastAsia="en-AU"/>
        </w:rPr>
        <w:t xml:space="preserve"> must ensure that a student that has been offered a scholarship meets the eligibility criteria referred to in paragraph 2.10.1 of these Guidelines at the time the student accepts the scholarship offer in order for the student to receive the first payment of this scholarship.</w:t>
      </w:r>
      <w:bookmarkEnd w:id="86"/>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(11) For the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students that receive the first payment of this scholarship, but for legitimate and genuine reasons do not meet the eligibility requirements at the student’s first census date, may not be required to repay the first scholarship payment. It is the responsibility of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to determine if a student’s reasons are legitimate and genuine.</w:t>
      </w:r>
    </w:p>
    <w:p w:rsidR="008E0BB1" w:rsidRPr="00B969F2" w:rsidRDefault="008E0BB1" w:rsidP="008E0BB1">
      <w:pPr>
        <w:spacing w:after="0" w:line="240" w:lineRule="auto"/>
        <w:ind w:left="397" w:hanging="397"/>
        <w:rPr>
          <w:rFonts w:ascii="Times New Roman" w:eastAsia="Times New Roman" w:hAnsi="Times New Roman" w:cs="Times New Roman"/>
          <w:sz w:val="24"/>
          <w:szCs w:val="24"/>
          <w:lang w:eastAsia="en-AU"/>
        </w:rPr>
      </w:pPr>
    </w:p>
    <w:p w:rsidR="001F36DD" w:rsidRPr="00B969F2" w:rsidRDefault="001F36DD" w:rsidP="008E0BB1">
      <w:pPr>
        <w:spacing w:after="0" w:line="240" w:lineRule="auto"/>
        <w:outlineLvl w:val="2"/>
        <w:rPr>
          <w:rFonts w:ascii="Times New Roman" w:eastAsia="Times New Roman" w:hAnsi="Times New Roman" w:cs="Times New Roman"/>
          <w:b/>
          <w:bCs/>
          <w:sz w:val="24"/>
          <w:szCs w:val="24"/>
          <w:lang w:eastAsia="en-AU"/>
        </w:rPr>
      </w:pPr>
      <w:bookmarkStart w:id="87" w:name="_Toc255297253"/>
      <w:bookmarkStart w:id="88" w:name="_Toc255297254"/>
      <w:bookmarkStart w:id="89" w:name="param6"/>
      <w:bookmarkStart w:id="90" w:name="_Toc234751630"/>
      <w:bookmarkEnd w:id="87"/>
      <w:bookmarkEnd w:id="88"/>
      <w:bookmarkEnd w:id="89"/>
      <w:r w:rsidRPr="00B969F2">
        <w:rPr>
          <w:rFonts w:ascii="Times New Roman" w:eastAsia="Times New Roman" w:hAnsi="Times New Roman" w:cs="Times New Roman"/>
          <w:b/>
          <w:bCs/>
          <w:sz w:val="24"/>
          <w:szCs w:val="24"/>
          <w:lang w:eastAsia="en-AU"/>
        </w:rPr>
        <w:t>2.20.</w:t>
      </w:r>
      <w:r w:rsidR="00773220" w:rsidRPr="00B969F2">
        <w:rPr>
          <w:rFonts w:ascii="Times New Roman" w:eastAsia="Times New Roman" w:hAnsi="Times New Roman" w:cs="Times New Roman"/>
          <w:b/>
          <w:bCs/>
          <w:sz w:val="24"/>
          <w:szCs w:val="24"/>
          <w:lang w:eastAsia="en-AU"/>
        </w:rPr>
        <w:t>1</w:t>
      </w:r>
      <w:r w:rsidRPr="00B969F2">
        <w:rPr>
          <w:rFonts w:ascii="Times New Roman" w:eastAsia="Times New Roman" w:hAnsi="Times New Roman" w:cs="Times New Roman"/>
          <w:b/>
          <w:bCs/>
          <w:sz w:val="24"/>
          <w:szCs w:val="24"/>
          <w:lang w:eastAsia="en-AU"/>
        </w:rPr>
        <w:t xml:space="preserve"> Payment Arrangements</w:t>
      </w:r>
      <w:bookmarkEnd w:id="90"/>
      <w:r w:rsidRPr="00B969F2">
        <w:rPr>
          <w:rFonts w:ascii="Times New Roman" w:eastAsia="Times New Roman" w:hAnsi="Times New Roman" w:cs="Times New Roman"/>
          <w:b/>
          <w:bCs/>
          <w:sz w:val="24"/>
          <w:szCs w:val="24"/>
          <w:lang w:eastAsia="en-AU"/>
        </w:rPr>
        <w:t xml:space="preserve"> </w:t>
      </w:r>
    </w:p>
    <w:p w:rsidR="008E0BB1" w:rsidRPr="00B969F2" w:rsidRDefault="008E0BB1" w:rsidP="008E0BB1">
      <w:pPr>
        <w:spacing w:after="0" w:line="240" w:lineRule="auto"/>
        <w:outlineLvl w:val="2"/>
        <w:rPr>
          <w:rFonts w:ascii="Times New Roman" w:eastAsia="Times New Roman" w:hAnsi="Times New Roman" w:cs="Times New Roman"/>
          <w:b/>
          <w:bCs/>
          <w:sz w:val="24"/>
          <w:szCs w:val="24"/>
          <w:lang w:eastAsia="en-AU"/>
        </w:rPr>
      </w:pPr>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make payments directly to eligible students who have accepted the scholarship.</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(2) The payments will be made as follows:</w:t>
      </w:r>
    </w:p>
    <w:p w:rsidR="001F36DD" w:rsidRPr="00B969F2" w:rsidRDefault="001F36DD" w:rsidP="00C358BF">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bookmarkStart w:id="91" w:name="OLE_LINK14"/>
      <w:bookmarkStart w:id="92" w:name="OLE_LINK13"/>
      <w:bookmarkEnd w:id="91"/>
      <w:r w:rsidRPr="00B969F2">
        <w:rPr>
          <w:rFonts w:ascii="Times New Roman" w:eastAsia="Times New Roman" w:hAnsi="Times New Roman" w:cs="Times New Roman"/>
          <w:sz w:val="24"/>
          <w:szCs w:val="24"/>
          <w:lang w:eastAsia="en-AU"/>
        </w:rPr>
        <w:t xml:space="preserve">for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 xml:space="preserve">and Indigenous-CAS </w:t>
      </w:r>
      <w:bookmarkEnd w:id="92"/>
      <w:r w:rsidRPr="00B969F2">
        <w:rPr>
          <w:rFonts w:ascii="Times New Roman" w:eastAsia="Times New Roman" w:hAnsi="Times New Roman" w:cs="Times New Roman"/>
          <w:sz w:val="24"/>
          <w:szCs w:val="24"/>
          <w:lang w:eastAsia="en-AU"/>
        </w:rPr>
        <w:t xml:space="preserve">offered to students before the census date, payment totalling 50% of the annual value of the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will be made in each six-month period as soon as practicable after the student’s first census date or within six weeks after the student’s first census date, for study being undertaken in that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The census date must be determined in accordance with section 169-25 of the Act.</w:t>
      </w:r>
    </w:p>
    <w:p w:rsidR="001F36DD" w:rsidRPr="00B969F2" w:rsidRDefault="001F36DD" w:rsidP="00C358BF">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for </w:t>
      </w:r>
      <w:r w:rsidRPr="00B969F2">
        <w:rPr>
          <w:rFonts w:ascii="Times New Roman" w:eastAsia="Times New Roman" w:hAnsi="Times New Roman" w:cs="Times New Roman"/>
          <w:i/>
          <w:iCs/>
          <w:sz w:val="24"/>
          <w:szCs w:val="24"/>
          <w:lang w:eastAsia="en-AU"/>
        </w:rPr>
        <w:t xml:space="preserve">Indigenous-CECS and Indigenous-CAS </w:t>
      </w:r>
      <w:r w:rsidRPr="00B969F2">
        <w:rPr>
          <w:rFonts w:ascii="Times New Roman" w:eastAsia="Times New Roman" w:hAnsi="Times New Roman" w:cs="Times New Roman"/>
          <w:sz w:val="24"/>
          <w:szCs w:val="24"/>
          <w:lang w:eastAsia="en-AU"/>
        </w:rPr>
        <w:t xml:space="preserve">offered to students on or after the census date, payment totalling 50% of the annual value of the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will be made within six weeks of the student accepting the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 xml:space="preserve">S. </w:t>
      </w:r>
      <w:r w:rsidRPr="00B969F2">
        <w:rPr>
          <w:rFonts w:ascii="Times New Roman" w:eastAsia="Times New Roman" w:hAnsi="Times New Roman" w:cs="Times New Roman"/>
          <w:sz w:val="24"/>
          <w:szCs w:val="24"/>
          <w:lang w:eastAsia="en-AU"/>
        </w:rPr>
        <w:t xml:space="preserve">Thereafter, one payment totalling 50% of the annual value of the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will be made in each six-month period as soon as practicable </w:t>
      </w:r>
      <w:bookmarkStart w:id="93" w:name="OLE_LINK21"/>
      <w:bookmarkStart w:id="94" w:name="OLE_LINK20"/>
      <w:bookmarkEnd w:id="93"/>
      <w:r w:rsidRPr="00B969F2">
        <w:rPr>
          <w:rFonts w:ascii="Times New Roman" w:eastAsia="Times New Roman" w:hAnsi="Times New Roman" w:cs="Times New Roman"/>
          <w:sz w:val="24"/>
          <w:szCs w:val="24"/>
          <w:lang w:eastAsia="en-AU"/>
        </w:rPr>
        <w:t xml:space="preserve">after the student’s first census date </w:t>
      </w:r>
      <w:bookmarkEnd w:id="94"/>
      <w:r w:rsidRPr="00B969F2">
        <w:rPr>
          <w:rFonts w:ascii="Times New Roman" w:eastAsia="Times New Roman" w:hAnsi="Times New Roman" w:cs="Times New Roman"/>
          <w:sz w:val="24"/>
          <w:szCs w:val="24"/>
          <w:lang w:eastAsia="en-AU"/>
        </w:rPr>
        <w:t xml:space="preserve">or within six weeks after the student’s first census date for study being undertaken in that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w:t>
      </w:r>
    </w:p>
    <w:p w:rsidR="001F36DD" w:rsidRPr="00B969F2" w:rsidRDefault="001F36DD" w:rsidP="00C358BF">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for </w:t>
      </w:r>
      <w:r w:rsidRPr="00B969F2">
        <w:rPr>
          <w:rFonts w:ascii="Times New Roman" w:eastAsia="Times New Roman" w:hAnsi="Times New Roman" w:cs="Times New Roman"/>
          <w:i/>
          <w:iCs/>
          <w:sz w:val="24"/>
          <w:szCs w:val="24"/>
          <w:lang w:eastAsia="en-AU"/>
        </w:rPr>
        <w:t xml:space="preserve">Indigenous Enabling-CECS </w:t>
      </w:r>
      <w:r w:rsidRPr="00B969F2">
        <w:rPr>
          <w:rFonts w:ascii="Times New Roman" w:eastAsia="Times New Roman" w:hAnsi="Times New Roman" w:cs="Times New Roman"/>
          <w:sz w:val="24"/>
          <w:szCs w:val="24"/>
          <w:lang w:eastAsia="en-AU"/>
        </w:rPr>
        <w:t xml:space="preserve">and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payment totalling 50% of the value of the scholarship will be made as soon as practicable after the student’s first </w:t>
      </w:r>
      <w:r w:rsidRPr="00B969F2">
        <w:rPr>
          <w:rFonts w:ascii="Times New Roman" w:eastAsia="Times New Roman" w:hAnsi="Times New Roman" w:cs="Times New Roman"/>
          <w:i/>
          <w:iCs/>
          <w:sz w:val="24"/>
          <w:szCs w:val="24"/>
          <w:lang w:eastAsia="en-AU"/>
        </w:rPr>
        <w:t>course start date</w:t>
      </w:r>
      <w:r w:rsidRPr="00B969F2">
        <w:rPr>
          <w:rFonts w:ascii="Times New Roman" w:eastAsia="Times New Roman" w:hAnsi="Times New Roman" w:cs="Times New Roman"/>
          <w:sz w:val="24"/>
          <w:szCs w:val="24"/>
          <w:lang w:eastAsia="en-AU"/>
        </w:rPr>
        <w:t xml:space="preserve">, or within six weeks after the student’s first </w:t>
      </w:r>
      <w:r w:rsidRPr="00B969F2">
        <w:rPr>
          <w:rFonts w:ascii="Times New Roman" w:eastAsia="Times New Roman" w:hAnsi="Times New Roman" w:cs="Times New Roman"/>
          <w:i/>
          <w:iCs/>
          <w:sz w:val="24"/>
          <w:szCs w:val="24"/>
          <w:lang w:eastAsia="en-AU"/>
        </w:rPr>
        <w:t>course start date</w:t>
      </w:r>
      <w:r w:rsidRPr="00B969F2">
        <w:rPr>
          <w:rFonts w:ascii="Times New Roman" w:eastAsia="Times New Roman" w:hAnsi="Times New Roman" w:cs="Times New Roman"/>
          <w:sz w:val="24"/>
          <w:szCs w:val="24"/>
          <w:lang w:eastAsia="en-AU"/>
        </w:rPr>
        <w:t xml:space="preserve">. The remaining 50% payment will be made in the six-month period following the student’s first </w:t>
      </w:r>
      <w:r w:rsidRPr="00B969F2">
        <w:rPr>
          <w:rFonts w:ascii="Times New Roman" w:eastAsia="Times New Roman" w:hAnsi="Times New Roman" w:cs="Times New Roman"/>
          <w:i/>
          <w:iCs/>
          <w:sz w:val="24"/>
          <w:szCs w:val="24"/>
          <w:lang w:eastAsia="en-AU"/>
        </w:rPr>
        <w:t>course start date</w:t>
      </w:r>
      <w:r w:rsidRPr="00B969F2">
        <w:rPr>
          <w:rFonts w:ascii="Times New Roman" w:eastAsia="Times New Roman" w:hAnsi="Times New Roman" w:cs="Times New Roman"/>
          <w:sz w:val="24"/>
          <w:szCs w:val="24"/>
          <w:lang w:eastAsia="en-AU"/>
        </w:rPr>
        <w:t xml:space="preserve"> provided the student meets all of the relevant eligibility criteria in paragraph 2.10 of these Guidelines at the time of payment. For enabling courses that are six-months or less in duration, the student will only receive 50% of the value of the scholarship.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may award the remaining 50% of the scholarship to another eligible student undertaking a six-month enabling course, keeping in mind that in so doing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be committing two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(and where relevant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from one </w:t>
      </w:r>
      <w:r w:rsidRPr="00B969F2">
        <w:rPr>
          <w:rFonts w:ascii="Times New Roman" w:eastAsia="Times New Roman" w:hAnsi="Times New Roman" w:cs="Times New Roman"/>
          <w:i/>
          <w:iCs/>
          <w:sz w:val="24"/>
          <w:szCs w:val="24"/>
          <w:lang w:eastAsia="en-AU"/>
        </w:rPr>
        <w:t>Indigenous Enabling-CAS</w:t>
      </w:r>
      <w:r w:rsidRPr="00B969F2">
        <w:rPr>
          <w:rFonts w:ascii="Times New Roman" w:eastAsia="Times New Roman" w:hAnsi="Times New Roman" w:cs="Times New Roman"/>
          <w:sz w:val="24"/>
          <w:szCs w:val="24"/>
          <w:lang w:eastAsia="en-AU"/>
        </w:rPr>
        <w:t xml:space="preserve"> (subject to eligibility conditions listed at paragraph 2.10 of these Guidelines) and should be confident of its ability to meet this commitment.</w:t>
      </w:r>
    </w:p>
    <w:p w:rsidR="001F36DD" w:rsidRPr="00B969F2" w:rsidRDefault="001F36DD" w:rsidP="00C358BF">
      <w:pPr>
        <w:spacing w:after="12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for </w:t>
      </w:r>
      <w:r w:rsidRPr="00B969F2">
        <w:rPr>
          <w:rFonts w:ascii="Times New Roman" w:eastAsia="Times New Roman" w:hAnsi="Times New Roman" w:cs="Times New Roman"/>
          <w:i/>
          <w:iCs/>
          <w:sz w:val="24"/>
          <w:szCs w:val="24"/>
          <w:lang w:eastAsia="en-AU"/>
        </w:rPr>
        <w:t>IAS</w:t>
      </w:r>
      <w:r w:rsidRPr="00B969F2">
        <w:rPr>
          <w:rFonts w:ascii="Times New Roman" w:eastAsia="Times New Roman" w:hAnsi="Times New Roman" w:cs="Times New Roman"/>
          <w:sz w:val="24"/>
          <w:szCs w:val="24"/>
          <w:lang w:eastAsia="en-AU"/>
        </w:rPr>
        <w:t xml:space="preserve"> payment totalling 50% of the value of the scholarship will be made as soon as practicable after the student has accepted the offer of the scholarship.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pay the remaining amount as soon as practicable after the student’s first census date, or within six weeks after the student’s first census date, provided the student maintains enrolment and meets the other eligibility criteria at the student’s first census date. </w:t>
      </w:r>
    </w:p>
    <w:p w:rsidR="002350E1" w:rsidRPr="00B969F2" w:rsidRDefault="002350E1" w:rsidP="003A6EE0">
      <w:pPr>
        <w:keepNext/>
        <w:spacing w:after="60" w:line="240" w:lineRule="auto"/>
        <w:rPr>
          <w:rFonts w:ascii="Times New Roman" w:eastAsia="Times New Roman" w:hAnsi="Times New Roman" w:cs="Times New Roman"/>
          <w:b/>
          <w:bCs/>
          <w:sz w:val="24"/>
          <w:szCs w:val="24"/>
          <w:lang w:eastAsia="en-AU"/>
        </w:rPr>
      </w:pPr>
      <w:bookmarkStart w:id="95" w:name="_Toc234751631"/>
      <w:bookmarkStart w:id="96" w:name="_Toc255297255"/>
      <w:bookmarkStart w:id="97" w:name="_Toc111969813"/>
      <w:bookmarkEnd w:id="95"/>
      <w:bookmarkEnd w:id="96"/>
    </w:p>
    <w:p w:rsidR="001F36DD" w:rsidRPr="00B969F2" w:rsidRDefault="001F36DD" w:rsidP="003A6EE0">
      <w:pPr>
        <w:keepNext/>
        <w:spacing w:after="6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2.25 CONDITIONS OF SCHOLARSHIP</w:t>
      </w:r>
      <w:bookmarkEnd w:id="97"/>
    </w:p>
    <w:p w:rsidR="00626002" w:rsidRPr="00B969F2" w:rsidRDefault="00626002" w:rsidP="00626002">
      <w:pPr>
        <w:spacing w:after="60" w:line="240" w:lineRule="auto"/>
        <w:rPr>
          <w:rFonts w:ascii="Times New Roman" w:eastAsia="Times New Roman" w:hAnsi="Times New Roman" w:cs="Times New Roman"/>
          <w:b/>
          <w:bCs/>
          <w:sz w:val="24"/>
          <w:szCs w:val="24"/>
          <w:lang w:eastAsia="en-AU"/>
        </w:rPr>
      </w:pPr>
      <w:bookmarkStart w:id="98" w:name="_Toc255297256"/>
      <w:bookmarkStart w:id="99" w:name="_Toc234751632"/>
      <w:bookmarkEnd w:id="98"/>
    </w:p>
    <w:p w:rsidR="001F36DD" w:rsidRPr="00B969F2" w:rsidRDefault="001F36DD" w:rsidP="008E0BB1">
      <w:pPr>
        <w:spacing w:after="0" w:line="240" w:lineRule="auto"/>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2.25.1 Ongoing Eligibility Requirements</w:t>
      </w:r>
      <w:bookmarkEnd w:id="99"/>
    </w:p>
    <w:p w:rsidR="008E0BB1" w:rsidRPr="00B969F2" w:rsidRDefault="008E0BB1" w:rsidP="008E0BB1">
      <w:pPr>
        <w:spacing w:after="0" w:line="240" w:lineRule="auto"/>
        <w:rPr>
          <w:rFonts w:ascii="Times New Roman" w:eastAsia="Times New Roman" w:hAnsi="Times New Roman" w:cs="Times New Roman"/>
          <w:sz w:val="24"/>
          <w:szCs w:val="24"/>
          <w:lang w:eastAsia="en-AU"/>
        </w:rPr>
      </w:pPr>
    </w:p>
    <w:p w:rsidR="001F36DD" w:rsidRPr="00B969F2" w:rsidRDefault="001F36DD" w:rsidP="008E0BB1">
      <w:pPr>
        <w:pStyle w:val="ListParagraph"/>
        <w:numPr>
          <w:ilvl w:val="0"/>
          <w:numId w:val="19"/>
        </w:num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Each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is responsible for monitoring the ongoing eligibility of its students to ensure that each student continues to meet the eligibility requirements for a</w:t>
      </w:r>
      <w:r w:rsidR="001A502F"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 xml:space="preserve">S </w:t>
      </w:r>
      <w:r w:rsidRPr="00B969F2">
        <w:rPr>
          <w:rFonts w:ascii="Times New Roman" w:eastAsia="Times New Roman" w:hAnsi="Times New Roman" w:cs="Times New Roman"/>
          <w:sz w:val="24"/>
          <w:szCs w:val="24"/>
          <w:lang w:eastAsia="en-AU"/>
        </w:rPr>
        <w:t xml:space="preserve">as set out in paragraph 2.10 and, where applicable, any further selection criteria specified by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under paragraph 2.15.5(2) of these Guidelines.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confirm a student’s eligibility for a</w:t>
      </w:r>
      <w:r w:rsidR="001A502F"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prior to making a</w:t>
      </w:r>
      <w:r w:rsidR="001A502F"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payment.</w:t>
      </w:r>
    </w:p>
    <w:p w:rsidR="008E0BB1" w:rsidRPr="00B969F2" w:rsidRDefault="008E0BB1" w:rsidP="008E0BB1">
      <w:pPr>
        <w:pStyle w:val="ListParagraph"/>
        <w:spacing w:after="0" w:line="240" w:lineRule="auto"/>
        <w:rPr>
          <w:rFonts w:ascii="Times New Roman" w:eastAsia="Times New Roman" w:hAnsi="Times New Roman" w:cs="Times New Roman"/>
          <w:sz w:val="24"/>
          <w:szCs w:val="24"/>
          <w:lang w:eastAsia="en-AU"/>
        </w:rPr>
      </w:pPr>
    </w:p>
    <w:p w:rsidR="001F36DD" w:rsidRPr="00B969F2" w:rsidRDefault="001F36DD" w:rsidP="008E0BB1">
      <w:pPr>
        <w:keepNext/>
        <w:spacing w:after="0" w:line="240" w:lineRule="auto"/>
        <w:rPr>
          <w:rFonts w:ascii="Times New Roman" w:eastAsia="Times New Roman" w:hAnsi="Times New Roman" w:cs="Times New Roman"/>
          <w:b/>
          <w:bCs/>
          <w:i/>
          <w:iCs/>
          <w:sz w:val="24"/>
          <w:szCs w:val="24"/>
          <w:lang w:eastAsia="en-AU"/>
        </w:rPr>
      </w:pPr>
      <w:bookmarkStart w:id="100" w:name="_Toc234751633"/>
      <w:bookmarkStart w:id="101" w:name="_Toc255297257"/>
      <w:bookmarkStart w:id="102" w:name="_Toc111969815"/>
      <w:bookmarkEnd w:id="100"/>
      <w:bookmarkEnd w:id="101"/>
      <w:r w:rsidRPr="00B969F2">
        <w:rPr>
          <w:rFonts w:ascii="Times New Roman" w:eastAsia="Times New Roman" w:hAnsi="Times New Roman" w:cs="Times New Roman"/>
          <w:b/>
          <w:bCs/>
          <w:sz w:val="24"/>
          <w:szCs w:val="24"/>
          <w:lang w:eastAsia="en-AU"/>
        </w:rPr>
        <w:t xml:space="preserve">2.25.5 </w:t>
      </w:r>
      <w:r w:rsidRPr="00B969F2">
        <w:rPr>
          <w:rFonts w:ascii="Times New Roman" w:eastAsia="Times New Roman" w:hAnsi="Times New Roman" w:cs="Times New Roman"/>
          <w:b/>
          <w:bCs/>
          <w:i/>
          <w:iCs/>
          <w:sz w:val="24"/>
          <w:szCs w:val="24"/>
          <w:lang w:eastAsia="en-AU"/>
        </w:rPr>
        <w:t>Suspension</w:t>
      </w:r>
      <w:r w:rsidRPr="00B969F2">
        <w:rPr>
          <w:rFonts w:ascii="Times New Roman" w:eastAsia="Times New Roman" w:hAnsi="Times New Roman" w:cs="Times New Roman"/>
          <w:b/>
          <w:bCs/>
          <w:sz w:val="24"/>
          <w:szCs w:val="24"/>
          <w:lang w:eastAsia="en-AU"/>
        </w:rPr>
        <w:t xml:space="preserve"> of a</w:t>
      </w:r>
      <w:bookmarkEnd w:id="102"/>
      <w:r w:rsidR="008713E9" w:rsidRPr="00B969F2">
        <w:rPr>
          <w:rFonts w:ascii="Times New Roman" w:eastAsia="Times New Roman" w:hAnsi="Times New Roman" w:cs="Times New Roman"/>
          <w:b/>
          <w:bCs/>
          <w:sz w:val="24"/>
          <w:szCs w:val="24"/>
          <w:lang w:eastAsia="en-AU"/>
        </w:rPr>
        <w:t xml:space="preserve">n </w:t>
      </w:r>
      <w:r w:rsidR="008713E9" w:rsidRPr="00B969F2">
        <w:rPr>
          <w:rFonts w:ascii="Times New Roman" w:eastAsia="Times New Roman" w:hAnsi="Times New Roman" w:cs="Times New Roman"/>
          <w:b/>
          <w:bCs/>
          <w:i/>
          <w:sz w:val="24"/>
          <w:szCs w:val="24"/>
          <w:lang w:eastAsia="en-AU"/>
        </w:rPr>
        <w:t>IC</w:t>
      </w:r>
      <w:r w:rsidRPr="00B969F2">
        <w:rPr>
          <w:rFonts w:ascii="Times New Roman" w:eastAsia="Times New Roman" w:hAnsi="Times New Roman" w:cs="Times New Roman"/>
          <w:b/>
          <w:bCs/>
          <w:i/>
          <w:iCs/>
          <w:sz w:val="24"/>
          <w:szCs w:val="24"/>
          <w:lang w:eastAsia="en-AU"/>
        </w:rPr>
        <w:t>S</w:t>
      </w:r>
    </w:p>
    <w:p w:rsidR="008E0BB1" w:rsidRPr="00B969F2" w:rsidRDefault="008E0BB1" w:rsidP="008E0BB1">
      <w:pPr>
        <w:keepNext/>
        <w:spacing w:after="0" w:line="240" w:lineRule="auto"/>
        <w:rPr>
          <w:rFonts w:ascii="Times New Roman" w:eastAsia="Times New Roman" w:hAnsi="Times New Roman" w:cs="Times New Roman"/>
          <w:i/>
          <w:sz w:val="24"/>
          <w:szCs w:val="24"/>
          <w:lang w:eastAsia="en-AU"/>
        </w:rPr>
      </w:pPr>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may approve requests for periods of </w:t>
      </w:r>
      <w:r w:rsidRPr="00B969F2">
        <w:rPr>
          <w:rFonts w:ascii="Times New Roman" w:eastAsia="Times New Roman" w:hAnsi="Times New Roman" w:cs="Times New Roman"/>
          <w:i/>
          <w:iCs/>
          <w:sz w:val="24"/>
          <w:szCs w:val="24"/>
          <w:lang w:eastAsia="en-AU"/>
        </w:rPr>
        <w:t>suspension</w:t>
      </w:r>
      <w:r w:rsidRPr="00B969F2">
        <w:rPr>
          <w:rFonts w:ascii="Times New Roman" w:eastAsia="Times New Roman" w:hAnsi="Times New Roman" w:cs="Times New Roman"/>
          <w:sz w:val="24"/>
          <w:szCs w:val="24"/>
          <w:lang w:eastAsia="en-AU"/>
        </w:rPr>
        <w:t xml:space="preserve"> of a</w:t>
      </w:r>
      <w:r w:rsidR="001A502F"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in accordance with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’s own policies. </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For student’s progressing from an </w:t>
      </w:r>
      <w:r w:rsidRPr="00B969F2">
        <w:rPr>
          <w:rFonts w:ascii="Times New Roman" w:eastAsia="Times New Roman" w:hAnsi="Times New Roman" w:cs="Times New Roman"/>
          <w:i/>
          <w:iCs/>
          <w:sz w:val="24"/>
          <w:szCs w:val="24"/>
          <w:lang w:eastAsia="en-AU"/>
        </w:rPr>
        <w:t>Indigenous Enabling-CECS</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Indigenous Enabling</w:t>
      </w:r>
      <w:r w:rsidR="00572B96"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 xml:space="preserve">CAS to an </w:t>
      </w:r>
      <w:r w:rsidRPr="00B969F2">
        <w:rPr>
          <w:rFonts w:ascii="Times New Roman" w:eastAsia="Times New Roman" w:hAnsi="Times New Roman" w:cs="Times New Roman"/>
          <w:i/>
          <w:iCs/>
          <w:sz w:val="24"/>
          <w:szCs w:val="24"/>
          <w:lang w:eastAsia="en-AU"/>
        </w:rPr>
        <w:t xml:space="preserve">Indigenous-CECS </w:t>
      </w:r>
      <w:r w:rsidRPr="00B969F2">
        <w:rPr>
          <w:rFonts w:ascii="Times New Roman" w:eastAsia="Times New Roman" w:hAnsi="Times New Roman" w:cs="Times New Roman"/>
          <w:sz w:val="24"/>
          <w:szCs w:val="24"/>
          <w:lang w:eastAsia="en-AU"/>
        </w:rPr>
        <w:t xml:space="preserve">or </w:t>
      </w:r>
      <w:r w:rsidRPr="00B969F2">
        <w:rPr>
          <w:rFonts w:ascii="Times New Roman" w:eastAsia="Times New Roman" w:hAnsi="Times New Roman" w:cs="Times New Roman"/>
          <w:i/>
          <w:iCs/>
          <w:sz w:val="24"/>
          <w:szCs w:val="24"/>
          <w:lang w:eastAsia="en-AU"/>
        </w:rPr>
        <w:t>Indigenous-CAS</w:t>
      </w:r>
      <w:r w:rsidRPr="00B969F2">
        <w:rPr>
          <w:rFonts w:ascii="Times New Roman" w:eastAsia="Times New Roman" w:hAnsi="Times New Roman" w:cs="Times New Roman"/>
          <w:sz w:val="24"/>
          <w:szCs w:val="24"/>
          <w:lang w:eastAsia="en-AU"/>
        </w:rPr>
        <w:t xml:space="preserve">, the maximum </w:t>
      </w:r>
      <w:r w:rsidRPr="00B969F2">
        <w:rPr>
          <w:rFonts w:ascii="Times New Roman" w:eastAsia="Times New Roman" w:hAnsi="Times New Roman" w:cs="Times New Roman"/>
          <w:i/>
          <w:iCs/>
          <w:sz w:val="24"/>
          <w:szCs w:val="24"/>
          <w:lang w:eastAsia="en-AU"/>
        </w:rPr>
        <w:t>suspension</w:t>
      </w:r>
      <w:r w:rsidRPr="00B969F2">
        <w:rPr>
          <w:rFonts w:ascii="Times New Roman" w:eastAsia="Times New Roman" w:hAnsi="Times New Roman" w:cs="Times New Roman"/>
          <w:sz w:val="24"/>
          <w:szCs w:val="24"/>
          <w:lang w:eastAsia="en-AU"/>
        </w:rPr>
        <w:t xml:space="preserve">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can allow between courses is one year.</w:t>
      </w:r>
    </w:p>
    <w:p w:rsidR="001F36DD" w:rsidRPr="00B969F2" w:rsidRDefault="008713E9" w:rsidP="003A6EE0">
      <w:pPr>
        <w:keepNext/>
        <w:spacing w:after="120" w:line="240" w:lineRule="auto"/>
        <w:rPr>
          <w:rFonts w:ascii="Times New Roman" w:eastAsia="Times New Roman" w:hAnsi="Times New Roman" w:cs="Times New Roman"/>
          <w:sz w:val="24"/>
          <w:szCs w:val="24"/>
          <w:lang w:eastAsia="en-AU"/>
        </w:rPr>
      </w:pPr>
      <w:bookmarkStart w:id="103" w:name="_Toc255297258"/>
      <w:bookmarkStart w:id="104" w:name="_Toc234751635"/>
      <w:bookmarkEnd w:id="103"/>
      <w:r w:rsidRPr="00B969F2">
        <w:rPr>
          <w:rFonts w:ascii="Times New Roman" w:eastAsia="Times New Roman" w:hAnsi="Times New Roman" w:cs="Times New Roman"/>
          <w:b/>
          <w:bCs/>
          <w:sz w:val="24"/>
          <w:szCs w:val="24"/>
          <w:lang w:eastAsia="en-AU"/>
        </w:rPr>
        <w:t xml:space="preserve">2.25.10 Termination of an </w:t>
      </w:r>
      <w:r w:rsidRPr="00B969F2">
        <w:rPr>
          <w:rFonts w:ascii="Times New Roman" w:eastAsia="Times New Roman" w:hAnsi="Times New Roman" w:cs="Times New Roman"/>
          <w:b/>
          <w:bCs/>
          <w:i/>
          <w:sz w:val="24"/>
          <w:szCs w:val="24"/>
          <w:lang w:eastAsia="en-AU"/>
        </w:rPr>
        <w:t>IC</w:t>
      </w:r>
      <w:r w:rsidR="001F36DD" w:rsidRPr="00B969F2">
        <w:rPr>
          <w:rFonts w:ascii="Times New Roman" w:eastAsia="Times New Roman" w:hAnsi="Times New Roman" w:cs="Times New Roman"/>
          <w:b/>
          <w:bCs/>
          <w:i/>
          <w:sz w:val="24"/>
          <w:szCs w:val="24"/>
          <w:lang w:eastAsia="en-AU"/>
        </w:rPr>
        <w:t>S</w:t>
      </w:r>
      <w:bookmarkEnd w:id="104"/>
      <w:r w:rsidR="001F36DD" w:rsidRPr="00B969F2">
        <w:rPr>
          <w:rFonts w:ascii="Times New Roman" w:eastAsia="Times New Roman" w:hAnsi="Times New Roman" w:cs="Times New Roman"/>
          <w:b/>
          <w:bCs/>
          <w:sz w:val="24"/>
          <w:szCs w:val="24"/>
          <w:lang w:eastAsia="en-AU"/>
        </w:rPr>
        <w:t xml:space="preserve"> </w:t>
      </w:r>
    </w:p>
    <w:p w:rsidR="001F36DD" w:rsidRPr="00B969F2" w:rsidRDefault="001F36DD"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terminate a</w:t>
      </w:r>
      <w:r w:rsidR="001A502F"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if the student ceases to meet the eligibility criteria specified in paragraph 2.10 or 2.25.1 or, where applicable, any criteria specified by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under paragraph 2.15.5(2) of these Guidelines, other than during a period of approved </w:t>
      </w:r>
      <w:r w:rsidRPr="00B969F2">
        <w:rPr>
          <w:rFonts w:ascii="Times New Roman" w:eastAsia="Times New Roman" w:hAnsi="Times New Roman" w:cs="Times New Roman"/>
          <w:i/>
          <w:iCs/>
          <w:sz w:val="24"/>
          <w:szCs w:val="24"/>
          <w:lang w:eastAsia="en-AU"/>
        </w:rPr>
        <w:t>suspension</w:t>
      </w:r>
      <w:r w:rsidRPr="00B969F2">
        <w:rPr>
          <w:rFonts w:ascii="Times New Roman" w:eastAsia="Times New Roman" w:hAnsi="Times New Roman" w:cs="Times New Roman"/>
          <w:sz w:val="24"/>
          <w:szCs w:val="24"/>
          <w:lang w:eastAsia="en-AU"/>
        </w:rPr>
        <w:t>; or</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 once the maximum scholarship entitlement period has been reached; or</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if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determines that the student:</w:t>
      </w:r>
    </w:p>
    <w:p w:rsidR="001F36DD" w:rsidRPr="00B969F2" w:rsidRDefault="001F36DD" w:rsidP="00626002">
      <w:pPr>
        <w:pStyle w:val="ListParagraph"/>
        <w:numPr>
          <w:ilvl w:val="0"/>
          <w:numId w:val="15"/>
        </w:num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has failed to maintain satisfactory academic progress and there are no extenuating circumstances for such failure; or</w:t>
      </w:r>
    </w:p>
    <w:p w:rsidR="001F36DD" w:rsidRPr="00B969F2" w:rsidRDefault="001F36DD" w:rsidP="00626002">
      <w:pPr>
        <w:pStyle w:val="ListParagraph"/>
        <w:numPr>
          <w:ilvl w:val="0"/>
          <w:numId w:val="15"/>
        </w:num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has, after investigation by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committed serious misconduct during a course of study whilst doing a course at an eligible scholarship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including, but not limited to, the provision of false or misleading information within paragraph 2.25.15 of these Guidelines</w:t>
      </w:r>
      <w:r w:rsidR="00482FDB"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are encouraged to consult with their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Education Units</w:t>
      </w:r>
      <w:r w:rsidRPr="00B969F2">
        <w:rPr>
          <w:rFonts w:ascii="Times New Roman" w:eastAsia="Times New Roman" w:hAnsi="Times New Roman" w:cs="Times New Roman"/>
          <w:sz w:val="24"/>
          <w:szCs w:val="24"/>
          <w:lang w:eastAsia="en-AU"/>
        </w:rPr>
        <w:t xml:space="preserve"> in such cases where possible.</w:t>
      </w:r>
    </w:p>
    <w:p w:rsidR="001F36DD" w:rsidRPr="00B969F2" w:rsidRDefault="001F36DD" w:rsidP="008E0BB1">
      <w:pPr>
        <w:pStyle w:val="ListParagraph"/>
        <w:numPr>
          <w:ilvl w:val="0"/>
          <w:numId w:val="19"/>
        </w:numPr>
        <w:spacing w:after="0" w:line="240" w:lineRule="auto"/>
        <w:ind w:left="357" w:hanging="35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may not terminate a student’s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for any other reason. </w:t>
      </w:r>
    </w:p>
    <w:p w:rsidR="008E0BB1" w:rsidRPr="00B969F2" w:rsidRDefault="008E0BB1" w:rsidP="008E0BB1">
      <w:pPr>
        <w:pStyle w:val="ListParagraph"/>
        <w:spacing w:after="0" w:line="240" w:lineRule="auto"/>
        <w:rPr>
          <w:rFonts w:ascii="Times New Roman" w:eastAsia="Times New Roman" w:hAnsi="Times New Roman" w:cs="Times New Roman"/>
          <w:sz w:val="24"/>
          <w:szCs w:val="24"/>
          <w:lang w:eastAsia="en-AU"/>
        </w:rPr>
      </w:pPr>
    </w:p>
    <w:p w:rsidR="001F36DD" w:rsidRPr="00B969F2" w:rsidRDefault="001F36DD" w:rsidP="008E0BB1">
      <w:pPr>
        <w:keepNext/>
        <w:spacing w:after="0" w:line="240" w:lineRule="auto"/>
        <w:rPr>
          <w:rFonts w:ascii="Times New Roman" w:eastAsia="Times New Roman" w:hAnsi="Times New Roman" w:cs="Times New Roman"/>
          <w:b/>
          <w:bCs/>
          <w:sz w:val="24"/>
          <w:szCs w:val="24"/>
          <w:lang w:eastAsia="en-AU"/>
        </w:rPr>
      </w:pPr>
      <w:bookmarkStart w:id="105" w:name="_Toc255297259"/>
      <w:bookmarkStart w:id="106" w:name="OLE_LINK22"/>
      <w:bookmarkStart w:id="107" w:name="OLE_LINK23"/>
      <w:bookmarkStart w:id="108" w:name="_Toc234751636"/>
      <w:bookmarkEnd w:id="105"/>
      <w:bookmarkEnd w:id="106"/>
      <w:bookmarkEnd w:id="107"/>
      <w:r w:rsidRPr="00B969F2">
        <w:rPr>
          <w:rFonts w:ascii="Times New Roman" w:eastAsia="Times New Roman" w:hAnsi="Times New Roman" w:cs="Times New Roman"/>
          <w:b/>
          <w:bCs/>
          <w:sz w:val="24"/>
          <w:szCs w:val="24"/>
          <w:lang w:eastAsia="en-AU"/>
        </w:rPr>
        <w:t>2.25.15 Provision of False or Misleading Information</w:t>
      </w:r>
      <w:bookmarkEnd w:id="108"/>
    </w:p>
    <w:p w:rsidR="008E0BB1" w:rsidRPr="00B969F2" w:rsidRDefault="008E0BB1" w:rsidP="008E0BB1">
      <w:pPr>
        <w:keepNext/>
        <w:spacing w:after="0" w:line="240" w:lineRule="auto"/>
        <w:rPr>
          <w:rFonts w:ascii="Times New Roman" w:eastAsia="Times New Roman" w:hAnsi="Times New Roman" w:cs="Times New Roman"/>
          <w:sz w:val="24"/>
          <w:szCs w:val="24"/>
          <w:lang w:eastAsia="en-AU"/>
        </w:rPr>
      </w:pPr>
    </w:p>
    <w:p w:rsidR="001F36DD" w:rsidRPr="00B969F2" w:rsidRDefault="001F36DD" w:rsidP="008E0BB1">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If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t>
      </w:r>
      <w:bookmarkStart w:id="109" w:name="OLE_LINK46"/>
      <w:bookmarkStart w:id="110" w:name="OLE_LINK45"/>
      <w:bookmarkEnd w:id="109"/>
      <w:r w:rsidRPr="00B969F2">
        <w:rPr>
          <w:rFonts w:ascii="Times New Roman" w:eastAsia="Times New Roman" w:hAnsi="Times New Roman" w:cs="Times New Roman"/>
          <w:sz w:val="24"/>
          <w:szCs w:val="24"/>
          <w:lang w:eastAsia="en-AU"/>
        </w:rPr>
        <w:t xml:space="preserve">or a person acting for and on behalf of an eligible scholarship </w:t>
      </w:r>
      <w:r w:rsidRPr="00B969F2">
        <w:rPr>
          <w:rFonts w:ascii="Times New Roman" w:eastAsia="Times New Roman" w:hAnsi="Times New Roman" w:cs="Times New Roman"/>
          <w:i/>
          <w:iCs/>
          <w:sz w:val="24"/>
          <w:szCs w:val="24"/>
          <w:lang w:eastAsia="en-AU"/>
        </w:rPr>
        <w:t>provider</w:t>
      </w:r>
      <w:bookmarkEnd w:id="110"/>
      <w:r w:rsidRPr="00B969F2">
        <w:rPr>
          <w:rFonts w:ascii="Times New Roman" w:eastAsia="Times New Roman" w:hAnsi="Times New Roman" w:cs="Times New Roman"/>
          <w:sz w:val="24"/>
          <w:szCs w:val="24"/>
          <w:lang w:eastAsia="en-AU"/>
        </w:rPr>
        <w:t xml:space="preserve"> or the </w:t>
      </w:r>
      <w:r w:rsidRPr="00B969F2">
        <w:rPr>
          <w:rFonts w:ascii="Times New Roman" w:eastAsia="Times New Roman" w:hAnsi="Times New Roman" w:cs="Times New Roman"/>
          <w:i/>
          <w:iCs/>
          <w:sz w:val="24"/>
          <w:szCs w:val="24"/>
          <w:lang w:eastAsia="en-AU"/>
        </w:rPr>
        <w:t xml:space="preserve">Department </w:t>
      </w:r>
      <w:r w:rsidRPr="00B969F2">
        <w:rPr>
          <w:rFonts w:ascii="Times New Roman" w:eastAsia="Times New Roman" w:hAnsi="Times New Roman" w:cs="Times New Roman"/>
          <w:sz w:val="24"/>
          <w:szCs w:val="24"/>
          <w:lang w:eastAsia="en-AU"/>
        </w:rPr>
        <w:t>knows or has reason to believe that a student in receipt of a</w:t>
      </w:r>
      <w:r w:rsidR="001A502F" w:rsidRPr="00B969F2">
        <w:rPr>
          <w:rFonts w:ascii="Times New Roman" w:eastAsia="Times New Roman" w:hAnsi="Times New Roman" w:cs="Times New Roman"/>
          <w:sz w:val="24"/>
          <w:szCs w:val="24"/>
          <w:lang w:eastAsia="en-AU"/>
        </w:rPr>
        <w:t>n</w:t>
      </w:r>
      <w:r w:rsidRPr="00B969F2">
        <w:rPr>
          <w:rFonts w:ascii="Times New Roman" w:eastAsia="Times New Roman" w:hAnsi="Times New Roman" w:cs="Times New Roman"/>
          <w:sz w:val="24"/>
          <w:szCs w:val="24"/>
          <w:lang w:eastAsia="en-AU"/>
        </w:rPr>
        <w:t xml:space="preserv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has provided false or misleading information to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or a person acting for and on behalf of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relation to the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or a person acting for and on behalf of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immediately: </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re-assess the student’s entitlement to the </w:t>
      </w:r>
      <w:r w:rsidR="001A502F" w:rsidRPr="00B969F2">
        <w:rPr>
          <w:rFonts w:ascii="Times New Roman" w:eastAsia="Times New Roman" w:hAnsi="Times New Roman" w:cs="Times New Roman"/>
          <w:i/>
          <w:iCs/>
          <w:sz w:val="24"/>
          <w:szCs w:val="24"/>
          <w:lang w:eastAsia="en-AU"/>
        </w:rPr>
        <w:t>IC</w:t>
      </w:r>
      <w:r w:rsidRPr="00B969F2">
        <w:rPr>
          <w:rFonts w:ascii="Times New Roman" w:eastAsia="Times New Roman" w:hAnsi="Times New Roman" w:cs="Times New Roman"/>
          <w:i/>
          <w:iCs/>
          <w:sz w:val="24"/>
          <w:szCs w:val="24"/>
          <w:lang w:eastAsia="en-AU"/>
        </w:rPr>
        <w:t>S</w:t>
      </w:r>
      <w:r w:rsidRPr="00B969F2">
        <w:rPr>
          <w:rFonts w:ascii="Times New Roman" w:eastAsia="Times New Roman" w:hAnsi="Times New Roman" w:cs="Times New Roman"/>
          <w:sz w:val="24"/>
          <w:szCs w:val="24"/>
          <w:lang w:eastAsia="en-AU"/>
        </w:rPr>
        <w:t>; and</w:t>
      </w:r>
    </w:p>
    <w:p w:rsidR="001F36DD" w:rsidRPr="00B969F2" w:rsidRDefault="001F36DD"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notify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 </w:t>
      </w:r>
      <w:r w:rsidRPr="00B969F2">
        <w:rPr>
          <w:rFonts w:ascii="Times New Roman" w:eastAsia="Times New Roman" w:hAnsi="Times New Roman" w:cs="Times New Roman"/>
          <w:sz w:val="24"/>
          <w:szCs w:val="24"/>
          <w:lang w:eastAsia="en-AU"/>
        </w:rPr>
        <w:t xml:space="preserve">of the suspected offence and provide to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 </w:t>
      </w:r>
      <w:r w:rsidRPr="00B969F2">
        <w:rPr>
          <w:rFonts w:ascii="Times New Roman" w:eastAsia="Times New Roman" w:hAnsi="Times New Roman" w:cs="Times New Roman"/>
          <w:sz w:val="24"/>
          <w:szCs w:val="24"/>
          <w:lang w:eastAsia="en-AU"/>
        </w:rPr>
        <w:t xml:space="preserve">the student’s application and where possible, the original copies of any other relevant information requested by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w:t>
      </w:r>
    </w:p>
    <w:p w:rsidR="001F36DD" w:rsidRPr="00B969F2" w:rsidRDefault="001F36DD"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In such circumstances </w:t>
      </w:r>
      <w:r w:rsidRPr="00B969F2">
        <w:rPr>
          <w:rFonts w:ascii="Times New Roman" w:eastAsia="Times New Roman" w:hAnsi="Times New Roman" w:cs="Times New Roman"/>
          <w:iCs/>
          <w:sz w:val="24"/>
          <w:szCs w:val="24"/>
          <w:lang w:eastAsia="en-AU"/>
        </w:rPr>
        <w:t xml:space="preserve">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or the person acting for and on behalf of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should not communicate with or alert the student to the investigation of the possible offence. Contact will be made in due course by a member of staff of the</w:t>
      </w:r>
      <w:r w:rsidR="00482FDB" w:rsidRPr="00B969F2">
        <w:rPr>
          <w:rFonts w:ascii="Times New Roman" w:eastAsia="Times New Roman" w:hAnsi="Times New Roman" w:cs="Times New Roman"/>
          <w:sz w:val="24"/>
          <w:szCs w:val="24"/>
          <w:lang w:eastAsia="en-AU"/>
        </w:rPr>
        <w:t xml:space="preserve"> Branch of the</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Depa</w:t>
      </w:r>
      <w:r w:rsidR="00482FDB" w:rsidRPr="00B969F2">
        <w:rPr>
          <w:rFonts w:ascii="Times New Roman" w:eastAsia="Times New Roman" w:hAnsi="Times New Roman" w:cs="Times New Roman"/>
          <w:i/>
          <w:iCs/>
          <w:sz w:val="24"/>
          <w:szCs w:val="24"/>
          <w:lang w:eastAsia="en-AU"/>
        </w:rPr>
        <w:t xml:space="preserve">rtment </w:t>
      </w:r>
      <w:r w:rsidR="00482FDB" w:rsidRPr="00B969F2">
        <w:rPr>
          <w:rFonts w:ascii="Times New Roman" w:eastAsia="Times New Roman" w:hAnsi="Times New Roman" w:cs="Times New Roman"/>
          <w:iCs/>
          <w:sz w:val="24"/>
          <w:szCs w:val="24"/>
          <w:lang w:eastAsia="en-AU"/>
        </w:rPr>
        <w:t>responsible for legal investigations.</w:t>
      </w:r>
      <w:r w:rsidRPr="00B969F2">
        <w:rPr>
          <w:rFonts w:ascii="Times New Roman" w:eastAsia="Times New Roman" w:hAnsi="Times New Roman" w:cs="Times New Roman"/>
          <w:sz w:val="24"/>
          <w:szCs w:val="24"/>
          <w:lang w:eastAsia="en-AU"/>
        </w:rPr>
        <w:t xml:space="preserve"> </w:t>
      </w:r>
    </w:p>
    <w:p w:rsidR="005B3DD5" w:rsidRPr="00B969F2" w:rsidRDefault="005B3DD5" w:rsidP="00C358BF">
      <w:pPr>
        <w:rPr>
          <w:rFonts w:ascii="Times New Roman" w:eastAsia="Times New Roman" w:hAnsi="Times New Roman" w:cs="Times New Roman"/>
          <w:b/>
          <w:bCs/>
          <w:kern w:val="36"/>
          <w:sz w:val="24"/>
          <w:szCs w:val="24"/>
          <w:lang w:eastAsia="en-AU"/>
        </w:rPr>
      </w:pPr>
      <w:bookmarkStart w:id="111" w:name="_Toc211932125"/>
      <w:bookmarkStart w:id="112" w:name="_Toc255297279"/>
      <w:bookmarkStart w:id="113" w:name="param13"/>
      <w:bookmarkStart w:id="114" w:name="_Toc111969877"/>
      <w:bookmarkEnd w:id="111"/>
      <w:bookmarkEnd w:id="112"/>
      <w:bookmarkEnd w:id="113"/>
      <w:r w:rsidRPr="00B969F2">
        <w:rPr>
          <w:rFonts w:ascii="Times New Roman" w:eastAsia="Times New Roman" w:hAnsi="Times New Roman" w:cs="Times New Roman"/>
          <w:b/>
          <w:bCs/>
          <w:kern w:val="36"/>
          <w:sz w:val="24"/>
          <w:szCs w:val="24"/>
          <w:lang w:eastAsia="en-AU"/>
        </w:rPr>
        <w:br w:type="page"/>
      </w:r>
    </w:p>
    <w:p w:rsidR="001F36DD" w:rsidRPr="00B969F2" w:rsidRDefault="001F36DD" w:rsidP="003A6EE0">
      <w:pPr>
        <w:spacing w:after="100" w:afterAutospacing="1" w:line="240" w:lineRule="auto"/>
        <w:outlineLvl w:val="0"/>
        <w:rPr>
          <w:rFonts w:ascii="Times New Roman" w:eastAsia="Times New Roman" w:hAnsi="Times New Roman" w:cs="Times New Roman"/>
          <w:b/>
          <w:bCs/>
          <w:kern w:val="36"/>
          <w:sz w:val="24"/>
          <w:szCs w:val="24"/>
          <w:lang w:eastAsia="en-AU"/>
        </w:rPr>
      </w:pPr>
      <w:r w:rsidRPr="00B969F2">
        <w:rPr>
          <w:rFonts w:ascii="Times New Roman" w:eastAsia="Times New Roman" w:hAnsi="Times New Roman" w:cs="Times New Roman"/>
          <w:b/>
          <w:bCs/>
          <w:kern w:val="36"/>
          <w:sz w:val="24"/>
          <w:szCs w:val="24"/>
          <w:lang w:eastAsia="en-AU"/>
        </w:rPr>
        <w:t xml:space="preserve">CHAPTER 3 </w:t>
      </w:r>
      <w:r w:rsidRPr="00B969F2">
        <w:rPr>
          <w:rFonts w:ascii="Times New Roman" w:eastAsia="Times New Roman" w:hAnsi="Times New Roman" w:cs="Times New Roman"/>
          <w:b/>
          <w:bCs/>
          <w:i/>
          <w:iCs/>
          <w:kern w:val="36"/>
          <w:sz w:val="24"/>
          <w:szCs w:val="24"/>
          <w:lang w:eastAsia="en-AU"/>
        </w:rPr>
        <w:t>INDIGENOUS</w:t>
      </w:r>
      <w:r w:rsidRPr="00B969F2">
        <w:rPr>
          <w:rFonts w:ascii="Times New Roman" w:eastAsia="Times New Roman" w:hAnsi="Times New Roman" w:cs="Times New Roman"/>
          <w:b/>
          <w:bCs/>
          <w:kern w:val="36"/>
          <w:sz w:val="24"/>
          <w:szCs w:val="24"/>
          <w:lang w:eastAsia="en-AU"/>
        </w:rPr>
        <w:t xml:space="preserve"> STAFF SCHOLARSHIPS</w:t>
      </w:r>
      <w:bookmarkEnd w:id="114"/>
    </w:p>
    <w:p w:rsidR="001F36DD" w:rsidRPr="00B969F2" w:rsidRDefault="001F36DD" w:rsidP="003A6EE0">
      <w:pPr>
        <w:spacing w:after="100" w:afterAutospacing="1" w:line="240" w:lineRule="auto"/>
        <w:outlineLvl w:val="1"/>
        <w:rPr>
          <w:rFonts w:ascii="Times New Roman" w:eastAsia="Times New Roman" w:hAnsi="Times New Roman" w:cs="Times New Roman"/>
          <w:b/>
          <w:bCs/>
          <w:sz w:val="24"/>
          <w:szCs w:val="24"/>
          <w:lang w:eastAsia="en-AU"/>
        </w:rPr>
      </w:pPr>
      <w:bookmarkStart w:id="115" w:name="_Toc255297280"/>
      <w:bookmarkStart w:id="116" w:name="param15"/>
      <w:bookmarkStart w:id="117" w:name="_Toc111969878"/>
      <w:bookmarkStart w:id="118" w:name="param14"/>
      <w:bookmarkStart w:id="119" w:name="_Toc211932126"/>
      <w:bookmarkEnd w:id="115"/>
      <w:bookmarkEnd w:id="116"/>
      <w:bookmarkEnd w:id="117"/>
      <w:bookmarkEnd w:id="118"/>
      <w:r w:rsidRPr="00B969F2">
        <w:rPr>
          <w:rFonts w:ascii="Times New Roman" w:eastAsia="Times New Roman" w:hAnsi="Times New Roman" w:cs="Times New Roman"/>
          <w:b/>
          <w:bCs/>
          <w:sz w:val="24"/>
          <w:szCs w:val="24"/>
          <w:lang w:eastAsia="en-AU"/>
        </w:rPr>
        <w:t>3.1 PROGRAM OBJECTIVES</w:t>
      </w:r>
      <w:bookmarkEnd w:id="119"/>
    </w:p>
    <w:p w:rsidR="001F36DD" w:rsidRPr="00B969F2" w:rsidRDefault="001F36DD" w:rsidP="00626002">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The objective of the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Staff Scholarship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Program is to develop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leadership in the higher education sector through the provision of opportunities for professional development, with priority given to:</w:t>
      </w:r>
    </w:p>
    <w:p w:rsidR="001F36DD" w:rsidRPr="00B969F2" w:rsidRDefault="001F36DD" w:rsidP="003A6EE0">
      <w:pPr>
        <w:spacing w:after="120" w:line="240" w:lineRule="auto"/>
        <w:ind w:left="144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people undertaking postgraduate awards, and</w:t>
      </w:r>
    </w:p>
    <w:p w:rsidR="001F36DD" w:rsidRPr="00B969F2" w:rsidRDefault="001F36DD" w:rsidP="003A6EE0">
      <w:pPr>
        <w:spacing w:after="100" w:afterAutospacing="1" w:line="240" w:lineRule="auto"/>
        <w:ind w:left="144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people who have not previously been in receipt of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w:t>
      </w: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20" w:name="_Toc255297281"/>
      <w:bookmarkStart w:id="121" w:name="param17"/>
      <w:bookmarkStart w:id="122" w:name="_Toc111969879"/>
      <w:bookmarkStart w:id="123" w:name="param16"/>
      <w:bookmarkStart w:id="124" w:name="_Toc211932127"/>
      <w:bookmarkEnd w:id="120"/>
      <w:bookmarkEnd w:id="121"/>
      <w:bookmarkEnd w:id="122"/>
      <w:bookmarkEnd w:id="123"/>
      <w:r w:rsidRPr="00B969F2">
        <w:rPr>
          <w:rFonts w:ascii="Times New Roman" w:eastAsia="Times New Roman" w:hAnsi="Times New Roman" w:cs="Times New Roman"/>
          <w:b/>
          <w:bCs/>
          <w:sz w:val="24"/>
          <w:szCs w:val="24"/>
          <w:lang w:eastAsia="en-AU"/>
        </w:rPr>
        <w:t>3.1.1 Description of Scholarship</w:t>
      </w:r>
      <w:bookmarkEnd w:id="124"/>
    </w:p>
    <w:p w:rsidR="001F36DD" w:rsidRPr="00B969F2" w:rsidRDefault="001F36DD" w:rsidP="00626002">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(1)</w:t>
      </w:r>
      <w:r w:rsidRPr="00B969F2">
        <w:rPr>
          <w:rFonts w:ascii="Times New Roman" w:eastAsia="Times New Roman" w:hAnsi="Times New Roman" w:cs="Times New Roman"/>
          <w:i/>
          <w:iCs/>
          <w:sz w:val="24"/>
          <w:szCs w:val="24"/>
          <w:lang w:eastAsia="en-AU"/>
        </w:rPr>
        <w:t xml:space="preserve"> ISS</w:t>
      </w:r>
      <w:r w:rsidRPr="00B969F2">
        <w:rPr>
          <w:rFonts w:ascii="Times New Roman" w:eastAsia="Times New Roman" w:hAnsi="Times New Roman" w:cs="Times New Roman"/>
          <w:sz w:val="24"/>
          <w:szCs w:val="24"/>
          <w:lang w:eastAsia="en-AU"/>
        </w:rPr>
        <w:t xml:space="preserve"> are awarded nationally under the Program to enable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staff (academic or general) of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to take leave from their </w:t>
      </w:r>
      <w:r w:rsidRPr="00B969F2">
        <w:rPr>
          <w:rFonts w:ascii="Times New Roman" w:eastAsia="Times New Roman" w:hAnsi="Times New Roman" w:cs="Times New Roman"/>
          <w:iCs/>
          <w:sz w:val="24"/>
          <w:szCs w:val="24"/>
          <w:lang w:eastAsia="en-AU"/>
        </w:rPr>
        <w:t>employment</w:t>
      </w:r>
      <w:r w:rsidRPr="00B969F2">
        <w:rPr>
          <w:rFonts w:ascii="Times New Roman" w:eastAsia="Times New Roman" w:hAnsi="Times New Roman" w:cs="Times New Roman"/>
          <w:sz w:val="24"/>
          <w:szCs w:val="24"/>
          <w:lang w:eastAsia="en-AU"/>
        </w:rPr>
        <w:t xml:space="preserve"> to undertake</w:t>
      </w:r>
      <w:r w:rsidR="008254C8" w:rsidRPr="00B969F2">
        <w:rPr>
          <w:rFonts w:ascii="Times New Roman" w:eastAsia="Times New Roman" w:hAnsi="Times New Roman" w:cs="Times New Roman"/>
          <w:sz w:val="24"/>
          <w:szCs w:val="24"/>
          <w:lang w:eastAsia="en-AU"/>
        </w:rPr>
        <w:t xml:space="preserve"> 12 months full</w:t>
      </w:r>
      <w:r w:rsidR="008254C8"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 xml:space="preserve">time higher education study in their chosen academic or professional area.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are directed towards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staff who have actively encouraged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 to participate in higher education and complete their studies.</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Five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will be awarded each year.</w:t>
      </w:r>
    </w:p>
    <w:p w:rsidR="00626002" w:rsidRPr="00B969F2" w:rsidRDefault="00626002" w:rsidP="00626002">
      <w:pPr>
        <w:spacing w:after="0" w:line="240" w:lineRule="auto"/>
        <w:ind w:left="397" w:hanging="397"/>
        <w:rPr>
          <w:rFonts w:ascii="Times New Roman" w:eastAsia="Times New Roman" w:hAnsi="Times New Roman" w:cs="Times New Roman"/>
          <w:sz w:val="24"/>
          <w:szCs w:val="24"/>
          <w:lang w:eastAsia="en-AU"/>
        </w:rPr>
      </w:pP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25" w:name="_Toc255297282"/>
      <w:bookmarkStart w:id="126" w:name="param19"/>
      <w:bookmarkStart w:id="127" w:name="_Toc111969880"/>
      <w:bookmarkStart w:id="128" w:name="param18"/>
      <w:bookmarkStart w:id="129" w:name="_Toc211932128"/>
      <w:bookmarkEnd w:id="125"/>
      <w:bookmarkEnd w:id="126"/>
      <w:bookmarkEnd w:id="127"/>
      <w:bookmarkEnd w:id="128"/>
      <w:r w:rsidRPr="00B969F2">
        <w:rPr>
          <w:rFonts w:ascii="Times New Roman" w:eastAsia="Times New Roman" w:hAnsi="Times New Roman" w:cs="Times New Roman"/>
          <w:b/>
          <w:bCs/>
          <w:sz w:val="24"/>
          <w:szCs w:val="24"/>
          <w:lang w:eastAsia="en-AU"/>
        </w:rPr>
        <w:t>3.1.5 Class of Commonwealth Scholarship</w:t>
      </w:r>
      <w:bookmarkEnd w:id="129"/>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An</w:t>
      </w:r>
      <w:r w:rsidRPr="00B969F2">
        <w:rPr>
          <w:rFonts w:ascii="Times New Roman" w:eastAsia="Times New Roman" w:hAnsi="Times New Roman" w:cs="Times New Roman"/>
          <w:i/>
          <w:iCs/>
          <w:sz w:val="24"/>
          <w:szCs w:val="24"/>
          <w:lang w:eastAsia="en-AU"/>
        </w:rPr>
        <w:t xml:space="preserve"> ISS</w:t>
      </w:r>
      <w:r w:rsidRPr="00B969F2">
        <w:rPr>
          <w:rFonts w:ascii="Times New Roman" w:eastAsia="Times New Roman" w:hAnsi="Times New Roman" w:cs="Times New Roman"/>
          <w:sz w:val="24"/>
          <w:szCs w:val="24"/>
          <w:lang w:eastAsia="en-AU"/>
        </w:rPr>
        <w:t xml:space="preserve"> specified under these Guidelines is an indirectly-paid standard scholarship under subsection 46-10 (aa)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w:t>
      </w: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30" w:name="param21"/>
      <w:bookmarkStart w:id="131" w:name="_Toc211932129"/>
      <w:bookmarkStart w:id="132" w:name="_Toc147026645"/>
      <w:bookmarkStart w:id="133" w:name="_Toc111969881"/>
      <w:bookmarkStart w:id="134" w:name="param20"/>
      <w:bookmarkStart w:id="135" w:name="_Toc255297283"/>
      <w:bookmarkEnd w:id="130"/>
      <w:bookmarkEnd w:id="131"/>
      <w:bookmarkEnd w:id="132"/>
      <w:bookmarkEnd w:id="133"/>
      <w:bookmarkEnd w:id="134"/>
      <w:r w:rsidRPr="00B969F2">
        <w:rPr>
          <w:rFonts w:ascii="Times New Roman" w:eastAsia="Times New Roman" w:hAnsi="Times New Roman" w:cs="Times New Roman"/>
          <w:b/>
          <w:bCs/>
          <w:sz w:val="24"/>
          <w:szCs w:val="24"/>
          <w:lang w:eastAsia="en-AU"/>
        </w:rPr>
        <w:t>3.5</w:t>
      </w:r>
      <w:bookmarkEnd w:id="135"/>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b/>
          <w:bCs/>
          <w:sz w:val="24"/>
          <w:szCs w:val="24"/>
          <w:lang w:eastAsia="en-AU"/>
        </w:rPr>
        <w:t>GRANTS</w:t>
      </w: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36" w:name="_Toc255297284"/>
      <w:bookmarkStart w:id="137" w:name="param23"/>
      <w:bookmarkStart w:id="138" w:name="param22"/>
      <w:bookmarkStart w:id="139" w:name="_Toc255297285"/>
      <w:bookmarkStart w:id="140" w:name="param24"/>
      <w:bookmarkStart w:id="141" w:name="_Toc211932131"/>
      <w:bookmarkEnd w:id="136"/>
      <w:bookmarkEnd w:id="137"/>
      <w:bookmarkEnd w:id="138"/>
      <w:bookmarkEnd w:id="139"/>
      <w:bookmarkEnd w:id="140"/>
      <w:r w:rsidRPr="00B969F2">
        <w:rPr>
          <w:rFonts w:ascii="Times New Roman" w:eastAsia="Times New Roman" w:hAnsi="Times New Roman" w:cs="Times New Roman"/>
          <w:b/>
          <w:bCs/>
          <w:sz w:val="24"/>
          <w:szCs w:val="24"/>
          <w:lang w:eastAsia="en-AU"/>
        </w:rPr>
        <w:t>3.5.5 How Grant Amounts are to be Determined</w:t>
      </w:r>
      <w:bookmarkEnd w:id="141"/>
    </w:p>
    <w:p w:rsidR="00420195" w:rsidRPr="00B969F2" w:rsidRDefault="001A502F"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amount of grant paid to a </w:t>
      </w:r>
      <w:r w:rsidR="00420195" w:rsidRPr="00B969F2">
        <w:rPr>
          <w:rFonts w:ascii="Times New Roman" w:eastAsia="Times New Roman" w:hAnsi="Times New Roman" w:cs="Times New Roman"/>
          <w:i/>
          <w:sz w:val="24"/>
          <w:szCs w:val="24"/>
          <w:lang w:eastAsia="en-AU"/>
        </w:rPr>
        <w:t xml:space="preserve">provider </w:t>
      </w:r>
      <w:r w:rsidR="00420195" w:rsidRPr="00B969F2">
        <w:rPr>
          <w:rFonts w:ascii="Times New Roman" w:eastAsia="Times New Roman" w:hAnsi="Times New Roman" w:cs="Times New Roman"/>
          <w:sz w:val="24"/>
          <w:szCs w:val="24"/>
          <w:lang w:eastAsia="en-AU"/>
        </w:rPr>
        <w:t xml:space="preserve">for the </w:t>
      </w:r>
      <w:r w:rsidR="00420195" w:rsidRPr="00B969F2">
        <w:rPr>
          <w:rFonts w:ascii="Times New Roman" w:eastAsia="Times New Roman" w:hAnsi="Times New Roman" w:cs="Times New Roman"/>
          <w:i/>
          <w:sz w:val="24"/>
          <w:szCs w:val="24"/>
          <w:lang w:eastAsia="en-AU"/>
        </w:rPr>
        <w:t>ISS</w:t>
      </w:r>
      <w:r w:rsidR="00420195" w:rsidRPr="00B969F2">
        <w:rPr>
          <w:rFonts w:ascii="Times New Roman" w:eastAsia="Times New Roman" w:hAnsi="Times New Roman" w:cs="Times New Roman"/>
          <w:sz w:val="24"/>
          <w:szCs w:val="24"/>
          <w:lang w:eastAsia="en-AU"/>
        </w:rPr>
        <w:t xml:space="preserve"> will be equal to the value of the </w:t>
      </w:r>
      <w:r w:rsidR="00420195" w:rsidRPr="00B969F2">
        <w:rPr>
          <w:rFonts w:ascii="Times New Roman" w:eastAsia="Times New Roman" w:hAnsi="Times New Roman" w:cs="Times New Roman"/>
          <w:i/>
          <w:sz w:val="24"/>
          <w:szCs w:val="24"/>
          <w:lang w:eastAsia="en-AU"/>
        </w:rPr>
        <w:t xml:space="preserve">ISS </w:t>
      </w:r>
      <w:r w:rsidR="00420195" w:rsidRPr="00B969F2">
        <w:rPr>
          <w:rFonts w:ascii="Times New Roman" w:eastAsia="Times New Roman" w:hAnsi="Times New Roman" w:cs="Times New Roman"/>
          <w:sz w:val="24"/>
          <w:szCs w:val="24"/>
          <w:lang w:eastAsia="en-AU"/>
        </w:rPr>
        <w:t xml:space="preserve">multiplied by the number of </w:t>
      </w:r>
      <w:r w:rsidRPr="00B969F2">
        <w:rPr>
          <w:rFonts w:ascii="Times New Roman" w:eastAsia="Times New Roman" w:hAnsi="Times New Roman" w:cs="Times New Roman"/>
          <w:i/>
          <w:sz w:val="24"/>
          <w:szCs w:val="24"/>
          <w:lang w:eastAsia="en-AU"/>
        </w:rPr>
        <w:t xml:space="preserve">ISS </w:t>
      </w:r>
      <w:r w:rsidR="00582C60" w:rsidRPr="00B969F2">
        <w:rPr>
          <w:rFonts w:ascii="Times New Roman" w:eastAsia="Times New Roman" w:hAnsi="Times New Roman" w:cs="Times New Roman"/>
          <w:sz w:val="24"/>
          <w:szCs w:val="24"/>
          <w:lang w:eastAsia="en-AU"/>
        </w:rPr>
        <w:t>holders</w:t>
      </w:r>
      <w:r w:rsidR="00420195" w:rsidRPr="00B969F2">
        <w:rPr>
          <w:rFonts w:ascii="Times New Roman" w:eastAsia="Times New Roman" w:hAnsi="Times New Roman" w:cs="Times New Roman"/>
          <w:sz w:val="24"/>
          <w:szCs w:val="24"/>
          <w:lang w:eastAsia="en-AU"/>
        </w:rPr>
        <w:t xml:space="preserve"> who are studying with the </w:t>
      </w:r>
      <w:r w:rsidR="00420195" w:rsidRPr="00B969F2">
        <w:rPr>
          <w:rFonts w:ascii="Times New Roman" w:eastAsia="Times New Roman" w:hAnsi="Times New Roman" w:cs="Times New Roman"/>
          <w:i/>
          <w:sz w:val="24"/>
          <w:szCs w:val="24"/>
          <w:lang w:eastAsia="en-AU"/>
        </w:rPr>
        <w:t>provider</w:t>
      </w:r>
      <w:r w:rsidR="00420195" w:rsidRPr="00B969F2">
        <w:rPr>
          <w:rFonts w:ascii="Times New Roman" w:eastAsia="Times New Roman" w:hAnsi="Times New Roman" w:cs="Times New Roman"/>
          <w:sz w:val="24"/>
          <w:szCs w:val="24"/>
          <w:lang w:eastAsia="en-AU"/>
        </w:rPr>
        <w:t>.</w:t>
      </w:r>
    </w:p>
    <w:p w:rsidR="001F36DD" w:rsidRPr="00B969F2" w:rsidRDefault="001F36DD" w:rsidP="003A6EE0">
      <w:pPr>
        <w:spacing w:after="100" w:afterAutospacing="1" w:line="240" w:lineRule="auto"/>
        <w:outlineLvl w:val="1"/>
        <w:rPr>
          <w:rFonts w:ascii="Times New Roman" w:eastAsia="Times New Roman" w:hAnsi="Times New Roman" w:cs="Times New Roman"/>
          <w:b/>
          <w:bCs/>
          <w:sz w:val="24"/>
          <w:szCs w:val="24"/>
          <w:lang w:eastAsia="en-AU"/>
        </w:rPr>
      </w:pPr>
      <w:bookmarkStart w:id="142" w:name="_Toc255297286"/>
      <w:bookmarkStart w:id="143" w:name="param26"/>
      <w:bookmarkStart w:id="144" w:name="_Toc111969884"/>
      <w:bookmarkStart w:id="145" w:name="param25"/>
      <w:bookmarkStart w:id="146" w:name="_Toc211932132"/>
      <w:bookmarkEnd w:id="142"/>
      <w:bookmarkEnd w:id="143"/>
      <w:bookmarkEnd w:id="144"/>
      <w:bookmarkEnd w:id="145"/>
      <w:r w:rsidRPr="00B969F2">
        <w:rPr>
          <w:rFonts w:ascii="Times New Roman" w:eastAsia="Times New Roman" w:hAnsi="Times New Roman" w:cs="Times New Roman"/>
          <w:b/>
          <w:bCs/>
          <w:sz w:val="24"/>
          <w:szCs w:val="24"/>
          <w:lang w:eastAsia="en-AU"/>
        </w:rPr>
        <w:t>3.10 STUDENT ELIGIBILITY REQUIREMENTS</w:t>
      </w:r>
      <w:bookmarkEnd w:id="146"/>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47" w:name="param28"/>
      <w:bookmarkStart w:id="148" w:name="_Toc111969885"/>
      <w:bookmarkStart w:id="149" w:name="_Toc211932133"/>
      <w:bookmarkStart w:id="150" w:name="param27"/>
      <w:bookmarkStart w:id="151" w:name="_Toc255297287"/>
      <w:bookmarkEnd w:id="147"/>
      <w:bookmarkEnd w:id="148"/>
      <w:bookmarkEnd w:id="149"/>
      <w:bookmarkEnd w:id="150"/>
      <w:r w:rsidRPr="00B969F2">
        <w:rPr>
          <w:rFonts w:ascii="Times New Roman" w:eastAsia="Times New Roman" w:hAnsi="Times New Roman" w:cs="Times New Roman"/>
          <w:b/>
          <w:bCs/>
          <w:sz w:val="24"/>
          <w:szCs w:val="24"/>
          <w:lang w:eastAsia="en-AU"/>
        </w:rPr>
        <w:t>3.10.1 Basic Eligibility Requirements</w:t>
      </w:r>
      <w:bookmarkEnd w:id="151"/>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To be eligible for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the applicant must:</w:t>
      </w:r>
    </w:p>
    <w:p w:rsidR="001F36DD" w:rsidRPr="00B969F2" w:rsidRDefault="001F36DD" w:rsidP="003A6EE0">
      <w:pPr>
        <w:spacing w:after="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be an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person; and</w:t>
      </w:r>
    </w:p>
    <w:p w:rsidR="001F36DD" w:rsidRPr="00B969F2" w:rsidRDefault="001F36DD" w:rsidP="003A6EE0">
      <w:pPr>
        <w:spacing w:after="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be employed by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and</w:t>
      </w:r>
    </w:p>
    <w:p w:rsidR="001F36DD" w:rsidRPr="00B969F2" w:rsidRDefault="001F36DD" w:rsidP="003A6EE0">
      <w:pPr>
        <w:spacing w:after="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be enrolled in a full-time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leading to a higher education award with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upon commencement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and</w:t>
      </w:r>
    </w:p>
    <w:p w:rsidR="001F36DD" w:rsidRPr="00B969F2" w:rsidRDefault="001F36DD" w:rsidP="003A6EE0">
      <w:pPr>
        <w:spacing w:after="0" w:line="240" w:lineRule="auto"/>
        <w:ind w:left="1134" w:hanging="41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have a Letter of Support from their </w:t>
      </w:r>
      <w:r w:rsidRPr="00B969F2">
        <w:rPr>
          <w:rFonts w:ascii="Times New Roman" w:eastAsia="Times New Roman" w:hAnsi="Times New Roman" w:cs="Times New Roman"/>
          <w:iCs/>
          <w:sz w:val="24"/>
          <w:szCs w:val="24"/>
          <w:lang w:eastAsia="en-AU"/>
        </w:rPr>
        <w:t xml:space="preserve">employing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The Letter of Support must include an undertaking by the </w:t>
      </w:r>
      <w:r w:rsidRPr="00B969F2">
        <w:rPr>
          <w:rFonts w:ascii="Times New Roman" w:eastAsia="Times New Roman" w:hAnsi="Times New Roman" w:cs="Times New Roman"/>
          <w:iCs/>
          <w:sz w:val="24"/>
          <w:szCs w:val="24"/>
          <w:lang w:eastAsia="en-AU"/>
        </w:rPr>
        <w:t xml:space="preserve">employing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that it will hold the applicant’s position of </w:t>
      </w:r>
      <w:r w:rsidRPr="00B969F2">
        <w:rPr>
          <w:rFonts w:ascii="Times New Roman" w:eastAsia="Times New Roman" w:hAnsi="Times New Roman" w:cs="Times New Roman"/>
          <w:iCs/>
          <w:sz w:val="24"/>
          <w:szCs w:val="24"/>
          <w:lang w:eastAsia="en-AU"/>
        </w:rPr>
        <w:t>employment</w:t>
      </w:r>
      <w:r w:rsidRPr="00B969F2">
        <w:rPr>
          <w:rFonts w:ascii="Times New Roman" w:eastAsia="Times New Roman" w:hAnsi="Times New Roman" w:cs="Times New Roman"/>
          <w:sz w:val="24"/>
          <w:szCs w:val="24"/>
          <w:lang w:eastAsia="en-AU"/>
        </w:rPr>
        <w:t xml:space="preserve"> for 12 months while the applicant undertakes full-time study. The undertaking must include holding the applicant’s position open where the applicant has:</w:t>
      </w:r>
    </w:p>
    <w:p w:rsidR="001F36DD" w:rsidRPr="00B969F2" w:rsidRDefault="001F36DD" w:rsidP="00626002">
      <w:pPr>
        <w:spacing w:after="120" w:line="240" w:lineRule="auto"/>
        <w:ind w:left="132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 changed their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or</w:t>
      </w:r>
    </w:p>
    <w:p w:rsidR="001F36DD" w:rsidRPr="00B969F2" w:rsidRDefault="001F36DD" w:rsidP="00626002">
      <w:pPr>
        <w:spacing w:after="120" w:line="240" w:lineRule="auto"/>
        <w:ind w:left="132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(ii) transferred their enrolment to another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since accepting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where this change or transfer has been approved by</w:t>
      </w:r>
      <w:r w:rsidR="00371050" w:rsidRPr="00B969F2">
        <w:rPr>
          <w:rFonts w:ascii="Times New Roman" w:eastAsia="Times New Roman" w:hAnsi="Times New Roman" w:cs="Times New Roman"/>
          <w:iCs/>
          <w:sz w:val="24"/>
          <w:szCs w:val="24"/>
          <w:lang w:eastAsia="en-AU"/>
        </w:rPr>
        <w:t xml:space="preserve"> 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in accordance with paragraphs 3.25.25 and 3.25.30 of these Guidelines.</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A person will be considered to be an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person for the purposes of </w:t>
      </w:r>
      <w:r w:rsidRPr="00B969F2">
        <w:rPr>
          <w:rFonts w:ascii="Times New Roman" w:eastAsia="Times New Roman" w:hAnsi="Times New Roman" w:cs="Times New Roman"/>
          <w:i/>
          <w:iCs/>
          <w:sz w:val="24"/>
          <w:szCs w:val="24"/>
          <w:lang w:eastAsia="en-AU"/>
        </w:rPr>
        <w:t xml:space="preserve">ISS, </w:t>
      </w:r>
      <w:r w:rsidRPr="00B969F2">
        <w:rPr>
          <w:rFonts w:ascii="Times New Roman" w:eastAsia="Times New Roman" w:hAnsi="Times New Roman" w:cs="Times New Roman"/>
          <w:sz w:val="24"/>
          <w:szCs w:val="24"/>
          <w:lang w:eastAsia="en-AU"/>
        </w:rPr>
        <w:t>where the person:</w:t>
      </w:r>
    </w:p>
    <w:p w:rsidR="00626002" w:rsidRPr="00B969F2" w:rsidRDefault="00626002" w:rsidP="00626002">
      <w:pPr>
        <w:spacing w:after="0" w:line="240" w:lineRule="auto"/>
        <w:ind w:left="720" w:hanging="720"/>
        <w:rPr>
          <w:rFonts w:ascii="Times New Roman" w:eastAsia="Times New Roman" w:hAnsi="Times New Roman" w:cs="Times New Roman"/>
          <w:sz w:val="24"/>
          <w:szCs w:val="24"/>
          <w:lang w:eastAsia="en-AU"/>
        </w:rPr>
      </w:pPr>
    </w:p>
    <w:p w:rsidR="001F36DD" w:rsidRPr="00B969F2" w:rsidRDefault="001F36DD" w:rsidP="00626002">
      <w:pPr>
        <w:spacing w:after="100" w:afterAutospacing="1"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is of Australian Aboriginal or Torres Strait Islander descent; and</w:t>
      </w:r>
    </w:p>
    <w:p w:rsidR="001F36DD" w:rsidRPr="00B969F2" w:rsidRDefault="001F36DD" w:rsidP="00626002">
      <w:pPr>
        <w:spacing w:after="100" w:afterAutospacing="1"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 identifies as an Australian Aboriginal or Torres Strait Islander; and</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(c) is accepted as an Australian Aboriginal or Torres Strait Islander in the community in which he/she lives or has lived.</w:t>
      </w:r>
    </w:p>
    <w:p w:rsidR="00626002" w:rsidRPr="00B969F2" w:rsidRDefault="00626002" w:rsidP="00626002">
      <w:pPr>
        <w:spacing w:after="0" w:line="240" w:lineRule="auto"/>
        <w:ind w:left="72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The following documentation is acceptable as evidence of being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an affirmation signed by the applicant, declaring that they identify as an Australian Aboriginal or Torres Strait Islander; and</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 confirmation in writing with the corporate seal from the chairperson of the Aboriginal or Torres Strait Islander incorporated organisation in a community in which the applicant lives or has previously lived.</w:t>
      </w:r>
    </w:p>
    <w:p w:rsidR="00626002" w:rsidRPr="00B969F2" w:rsidRDefault="00626002" w:rsidP="00626002">
      <w:pPr>
        <w:spacing w:after="0" w:line="240" w:lineRule="auto"/>
        <w:ind w:left="720"/>
        <w:rPr>
          <w:rFonts w:ascii="Times New Roman" w:eastAsia="Times New Roman" w:hAnsi="Times New Roman" w:cs="Times New Roman"/>
          <w:sz w:val="24"/>
          <w:szCs w:val="24"/>
          <w:lang w:eastAsia="en-AU"/>
        </w:rPr>
      </w:pPr>
    </w:p>
    <w:p w:rsidR="001F36DD" w:rsidRPr="00B969F2" w:rsidRDefault="001F36DD" w:rsidP="003A6EE0">
      <w:pPr>
        <w:spacing w:after="100" w:afterAutospacing="1" w:line="240" w:lineRule="auto"/>
        <w:ind w:left="700" w:hanging="700"/>
        <w:outlineLvl w:val="1"/>
        <w:rPr>
          <w:rFonts w:ascii="Times New Roman" w:eastAsia="Times New Roman" w:hAnsi="Times New Roman" w:cs="Times New Roman"/>
          <w:b/>
          <w:bCs/>
          <w:sz w:val="24"/>
          <w:szCs w:val="24"/>
          <w:lang w:eastAsia="en-AU"/>
        </w:rPr>
      </w:pPr>
      <w:bookmarkStart w:id="152" w:name="_Toc211932134"/>
      <w:bookmarkStart w:id="153" w:name="_Toc255297288"/>
      <w:bookmarkStart w:id="154" w:name="param29"/>
      <w:bookmarkStart w:id="155" w:name="_Toc111969886"/>
      <w:bookmarkEnd w:id="152"/>
      <w:bookmarkEnd w:id="153"/>
      <w:bookmarkEnd w:id="154"/>
      <w:r w:rsidRPr="00B969F2">
        <w:rPr>
          <w:rFonts w:ascii="Times New Roman" w:eastAsia="Times New Roman" w:hAnsi="Times New Roman" w:cs="Times New Roman"/>
          <w:b/>
          <w:bCs/>
          <w:sz w:val="24"/>
          <w:szCs w:val="24"/>
          <w:lang w:eastAsia="en-AU"/>
        </w:rPr>
        <w:t>3.15 APPLICATION, SELECTION AND OFFER PROCESSES AND POLICIES</w:t>
      </w:r>
      <w:bookmarkEnd w:id="155"/>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56" w:name="_Toc255297289"/>
      <w:bookmarkStart w:id="157" w:name="param31"/>
      <w:bookmarkStart w:id="158" w:name="_Toc111969887"/>
      <w:bookmarkStart w:id="159" w:name="param30"/>
      <w:bookmarkStart w:id="160" w:name="_Toc211932135"/>
      <w:bookmarkEnd w:id="156"/>
      <w:bookmarkEnd w:id="157"/>
      <w:bookmarkEnd w:id="158"/>
      <w:bookmarkEnd w:id="159"/>
      <w:r w:rsidRPr="00B969F2">
        <w:rPr>
          <w:rFonts w:ascii="Times New Roman" w:eastAsia="Times New Roman" w:hAnsi="Times New Roman" w:cs="Times New Roman"/>
          <w:b/>
          <w:bCs/>
          <w:sz w:val="24"/>
          <w:szCs w:val="24"/>
          <w:lang w:eastAsia="en-AU"/>
        </w:rPr>
        <w:t>3.15.1 Application Process</w:t>
      </w:r>
      <w:bookmarkEnd w:id="160"/>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Applications for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must be made to</w:t>
      </w:r>
      <w:r w:rsidR="00371050" w:rsidRPr="00B969F2">
        <w:rPr>
          <w:rFonts w:ascii="Times New Roman" w:eastAsia="Times New Roman" w:hAnsi="Times New Roman" w:cs="Times New Roman"/>
          <w:iCs/>
          <w:sz w:val="24"/>
          <w:szCs w:val="24"/>
          <w:lang w:eastAsia="en-AU"/>
        </w:rPr>
        <w:t xml:space="preserve"> 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according to the published application form. </w:t>
      </w:r>
      <w:r w:rsidR="00912262" w:rsidRPr="00B969F2">
        <w:rPr>
          <w:rFonts w:ascii="Times New Roman" w:hAnsi="Times New Roman" w:cs="Times New Roman"/>
          <w:sz w:val="24"/>
          <w:szCs w:val="24"/>
          <w:lang w:eastAsia="en-AU"/>
        </w:rPr>
        <w:t>Application forms will be made available on request.</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The </w:t>
      </w:r>
      <w:r w:rsidR="00A81772" w:rsidRPr="00B969F2">
        <w:rPr>
          <w:rFonts w:ascii="Times New Roman" w:eastAsia="Times New Roman" w:hAnsi="Times New Roman" w:cs="Times New Roman"/>
          <w:iCs/>
          <w:sz w:val="24"/>
          <w:szCs w:val="24"/>
          <w:lang w:eastAsia="en-AU"/>
        </w:rPr>
        <w:t>Aboriginal and Torres Strait Islander</w:t>
      </w:r>
      <w:r w:rsidR="00A81772"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Higher Education Advisory Council (</w:t>
      </w:r>
      <w:r w:rsidR="00215653">
        <w:rPr>
          <w:rFonts w:ascii="Times New Roman" w:eastAsia="Times New Roman" w:hAnsi="Times New Roman" w:cs="Times New Roman"/>
          <w:i/>
          <w:sz w:val="24"/>
          <w:szCs w:val="24"/>
          <w:lang w:eastAsia="en-AU"/>
        </w:rPr>
        <w:t>ATS</w:t>
      </w:r>
      <w:r w:rsidRPr="00B969F2">
        <w:rPr>
          <w:rFonts w:ascii="Times New Roman" w:eastAsia="Times New Roman" w:hAnsi="Times New Roman" w:cs="Times New Roman"/>
          <w:i/>
          <w:iCs/>
          <w:sz w:val="24"/>
          <w:szCs w:val="24"/>
          <w:lang w:eastAsia="en-AU"/>
        </w:rPr>
        <w:t>IHEAC)</w:t>
      </w:r>
      <w:r w:rsidRPr="00B969F2">
        <w:rPr>
          <w:rFonts w:ascii="Times New Roman" w:eastAsia="Times New Roman" w:hAnsi="Times New Roman" w:cs="Times New Roman"/>
          <w:sz w:val="24"/>
          <w:szCs w:val="24"/>
          <w:lang w:eastAsia="en-AU"/>
        </w:rPr>
        <w:t xml:space="preserve"> will advise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Minister</w:t>
      </w:r>
      <w:r w:rsidRPr="00B969F2">
        <w:rPr>
          <w:rFonts w:ascii="Times New Roman" w:eastAsia="Times New Roman" w:hAnsi="Times New Roman" w:cs="Times New Roman"/>
          <w:sz w:val="24"/>
          <w:szCs w:val="24"/>
          <w:lang w:eastAsia="en-AU"/>
        </w:rPr>
        <w:t xml:space="preserve"> on the applicants the </w:t>
      </w:r>
      <w:r w:rsidR="00A81772" w:rsidRPr="00B969F2">
        <w:rPr>
          <w:rFonts w:ascii="Times New Roman" w:eastAsia="Times New Roman" w:hAnsi="Times New Roman" w:cs="Times New Roman"/>
          <w:i/>
          <w:sz w:val="24"/>
          <w:szCs w:val="24"/>
          <w:lang w:eastAsia="en-AU"/>
        </w:rPr>
        <w:t>ATS</w:t>
      </w:r>
      <w:r w:rsidRPr="00B969F2">
        <w:rPr>
          <w:rFonts w:ascii="Times New Roman" w:eastAsia="Times New Roman" w:hAnsi="Times New Roman" w:cs="Times New Roman"/>
          <w:i/>
          <w:iCs/>
          <w:sz w:val="24"/>
          <w:szCs w:val="24"/>
          <w:lang w:eastAsia="en-AU"/>
        </w:rPr>
        <w:t>IHEAC</w:t>
      </w:r>
      <w:r w:rsidRPr="00B969F2">
        <w:rPr>
          <w:rFonts w:ascii="Times New Roman" w:eastAsia="Times New Roman" w:hAnsi="Times New Roman" w:cs="Times New Roman"/>
          <w:sz w:val="24"/>
          <w:szCs w:val="24"/>
          <w:lang w:eastAsia="en-AU"/>
        </w:rPr>
        <w:t xml:space="preserve"> determines are most suitable. </w:t>
      </w:r>
    </w:p>
    <w:p w:rsidR="00626002" w:rsidRPr="00B969F2" w:rsidRDefault="00626002" w:rsidP="00626002">
      <w:pPr>
        <w:spacing w:after="0" w:line="240" w:lineRule="auto"/>
        <w:ind w:left="397" w:hanging="397"/>
        <w:rPr>
          <w:rFonts w:ascii="Times New Roman" w:eastAsia="Times New Roman" w:hAnsi="Times New Roman" w:cs="Times New Roman"/>
          <w:sz w:val="24"/>
          <w:szCs w:val="24"/>
          <w:lang w:eastAsia="en-AU"/>
        </w:rPr>
      </w:pP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61" w:name="_Toc255297290"/>
      <w:bookmarkStart w:id="162" w:name="param33"/>
      <w:bookmarkStart w:id="163" w:name="_Toc111969888"/>
      <w:bookmarkStart w:id="164" w:name="param32"/>
      <w:bookmarkStart w:id="165" w:name="_Toc211932136"/>
      <w:bookmarkEnd w:id="161"/>
      <w:bookmarkEnd w:id="162"/>
      <w:bookmarkEnd w:id="163"/>
      <w:bookmarkEnd w:id="164"/>
      <w:r w:rsidRPr="00B969F2">
        <w:rPr>
          <w:rFonts w:ascii="Times New Roman" w:eastAsia="Times New Roman" w:hAnsi="Times New Roman" w:cs="Times New Roman"/>
          <w:b/>
          <w:bCs/>
          <w:sz w:val="24"/>
          <w:szCs w:val="24"/>
          <w:lang w:eastAsia="en-AU"/>
        </w:rPr>
        <w:t>3.15.5 Selection Policy</w:t>
      </w:r>
      <w:bookmarkEnd w:id="165"/>
    </w:p>
    <w:p w:rsidR="001F36DD" w:rsidRPr="00B969F2" w:rsidRDefault="001F36DD" w:rsidP="00626002">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will be awarded by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Minister</w:t>
      </w:r>
      <w:r w:rsidRPr="00B969F2">
        <w:rPr>
          <w:rFonts w:ascii="Times New Roman" w:eastAsia="Times New Roman" w:hAnsi="Times New Roman" w:cs="Times New Roman"/>
          <w:sz w:val="24"/>
          <w:szCs w:val="24"/>
          <w:lang w:eastAsia="en-AU"/>
        </w:rPr>
        <w:t xml:space="preserve"> who may accept advice from the </w:t>
      </w:r>
      <w:r w:rsidR="00A81772" w:rsidRPr="00B969F2">
        <w:rPr>
          <w:rFonts w:ascii="Times New Roman" w:eastAsia="Times New Roman" w:hAnsi="Times New Roman" w:cs="Times New Roman"/>
          <w:i/>
          <w:iCs/>
          <w:sz w:val="24"/>
          <w:szCs w:val="24"/>
          <w:lang w:eastAsia="en-AU"/>
        </w:rPr>
        <w:t>ATSI</w:t>
      </w:r>
      <w:r w:rsidRPr="00B969F2">
        <w:rPr>
          <w:rFonts w:ascii="Times New Roman" w:eastAsia="Times New Roman" w:hAnsi="Times New Roman" w:cs="Times New Roman"/>
          <w:i/>
          <w:iCs/>
          <w:sz w:val="24"/>
          <w:szCs w:val="24"/>
          <w:lang w:eastAsia="en-AU"/>
        </w:rPr>
        <w:t>HEAC</w:t>
      </w:r>
      <w:r w:rsidRPr="00B969F2">
        <w:rPr>
          <w:rFonts w:ascii="Times New Roman" w:eastAsia="Times New Roman" w:hAnsi="Times New Roman" w:cs="Times New Roman"/>
          <w:sz w:val="24"/>
          <w:szCs w:val="24"/>
          <w:lang w:eastAsia="en-AU"/>
        </w:rPr>
        <w:t xml:space="preserve"> and who may take into account any other relevant matter. </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The primary considerations in assessment of applications by </w:t>
      </w:r>
      <w:r w:rsidR="00A81772" w:rsidRPr="00B969F2">
        <w:rPr>
          <w:rFonts w:ascii="Times New Roman" w:eastAsia="Times New Roman" w:hAnsi="Times New Roman" w:cs="Times New Roman"/>
          <w:i/>
          <w:iCs/>
          <w:sz w:val="24"/>
          <w:szCs w:val="24"/>
          <w:lang w:eastAsia="en-AU"/>
        </w:rPr>
        <w:t>ATSI</w:t>
      </w:r>
      <w:r w:rsidRPr="00B969F2">
        <w:rPr>
          <w:rFonts w:ascii="Times New Roman" w:eastAsia="Times New Roman" w:hAnsi="Times New Roman" w:cs="Times New Roman"/>
          <w:i/>
          <w:iCs/>
          <w:sz w:val="24"/>
          <w:szCs w:val="24"/>
          <w:lang w:eastAsia="en-AU"/>
        </w:rPr>
        <w:t xml:space="preserve">HEAC </w:t>
      </w:r>
      <w:r w:rsidRPr="00B969F2">
        <w:rPr>
          <w:rFonts w:ascii="Times New Roman" w:eastAsia="Times New Roman" w:hAnsi="Times New Roman" w:cs="Times New Roman"/>
          <w:sz w:val="24"/>
          <w:szCs w:val="24"/>
          <w:lang w:eastAsia="en-AU"/>
        </w:rPr>
        <w:t>will be:</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the extent to which applicants have actively encouraged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students to participate in higher education and complete their course; and</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the extent to which applicants have demonstrated leadership with regard to </w:t>
      </w:r>
      <w:r w:rsidRPr="00B969F2">
        <w:rPr>
          <w:rFonts w:ascii="Times New Roman" w:eastAsia="Times New Roman" w:hAnsi="Times New Roman" w:cs="Times New Roman"/>
          <w:i/>
          <w:iCs/>
          <w:sz w:val="24"/>
          <w:szCs w:val="24"/>
          <w:lang w:eastAsia="en-AU"/>
        </w:rPr>
        <w:t>Indigenous</w:t>
      </w:r>
      <w:r w:rsidRPr="00B969F2">
        <w:rPr>
          <w:rFonts w:ascii="Times New Roman" w:eastAsia="Times New Roman" w:hAnsi="Times New Roman" w:cs="Times New Roman"/>
          <w:sz w:val="24"/>
          <w:szCs w:val="24"/>
          <w:lang w:eastAsia="en-AU"/>
        </w:rPr>
        <w:t xml:space="preserve"> issues within the higher education sector. </w:t>
      </w:r>
    </w:p>
    <w:p w:rsidR="00626002" w:rsidRPr="00B969F2" w:rsidRDefault="00626002" w:rsidP="00626002">
      <w:pPr>
        <w:spacing w:after="0" w:line="240" w:lineRule="auto"/>
        <w:ind w:left="720"/>
        <w:rPr>
          <w:rFonts w:ascii="Times New Roman" w:eastAsia="Times New Roman" w:hAnsi="Times New Roman" w:cs="Times New Roman"/>
          <w:sz w:val="24"/>
          <w:szCs w:val="24"/>
          <w:lang w:eastAsia="en-AU"/>
        </w:rPr>
      </w:pP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Additional criteria for assessment of applications for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may be published in these Guidelines from time to time. </w:t>
      </w:r>
      <w:bookmarkStart w:id="166" w:name="_Toc147026652"/>
      <w:bookmarkStart w:id="167" w:name="_Toc111969889"/>
      <w:bookmarkEnd w:id="166"/>
      <w:bookmarkEnd w:id="167"/>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sz w:val="24"/>
          <w:szCs w:val="24"/>
          <w:lang w:eastAsia="en-AU"/>
        </w:rPr>
        <w:br w:type="page"/>
      </w:r>
      <w:bookmarkStart w:id="168" w:name="param34"/>
      <w:bookmarkStart w:id="169" w:name="_Toc255297291"/>
      <w:bookmarkEnd w:id="168"/>
      <w:r w:rsidRPr="00B969F2">
        <w:rPr>
          <w:rFonts w:ascii="Times New Roman" w:eastAsia="Times New Roman" w:hAnsi="Times New Roman" w:cs="Times New Roman"/>
          <w:b/>
          <w:bCs/>
          <w:sz w:val="24"/>
          <w:szCs w:val="24"/>
          <w:lang w:eastAsia="en-AU"/>
        </w:rPr>
        <w:t>3.15.10 Offer Process</w:t>
      </w:r>
      <w:bookmarkEnd w:id="169"/>
    </w:p>
    <w:p w:rsidR="001F36DD" w:rsidRPr="00B969F2" w:rsidRDefault="001F36DD" w:rsidP="00626002">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 Letter of Offer will be forwarded to successful applicants. The conditions in accepting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are outlined in paragraph 3.25 of these Guidelines. In accepting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the applicant is agreeing to abide by the conditions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A Letter of Acceptance must be received by the successful applicant before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can commence (refer to paragraph 3.25.10(2)). </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offer is made on the condition that the successful applicant enrols in a full-time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leading to a higher education award with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The Letter of Acceptance from the successful applicant must include evidence of being enrolled full</w:t>
      </w:r>
      <w:r w:rsidR="00507721"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time.</w:t>
      </w:r>
    </w:p>
    <w:p w:rsidR="00626002" w:rsidRPr="00B969F2" w:rsidRDefault="00626002" w:rsidP="00626002">
      <w:pPr>
        <w:spacing w:after="0" w:line="240" w:lineRule="auto"/>
        <w:ind w:left="397" w:hanging="397"/>
        <w:rPr>
          <w:rFonts w:ascii="Times New Roman" w:eastAsia="Times New Roman" w:hAnsi="Times New Roman" w:cs="Times New Roman"/>
          <w:sz w:val="24"/>
          <w:szCs w:val="24"/>
          <w:lang w:eastAsia="en-AU"/>
        </w:rPr>
      </w:pPr>
    </w:p>
    <w:p w:rsidR="001F36DD" w:rsidRPr="00B969F2" w:rsidRDefault="001F36DD" w:rsidP="003A6EE0">
      <w:pPr>
        <w:spacing w:after="100" w:afterAutospacing="1" w:line="240" w:lineRule="auto"/>
        <w:outlineLvl w:val="1"/>
        <w:rPr>
          <w:rFonts w:ascii="Times New Roman" w:eastAsia="Times New Roman" w:hAnsi="Times New Roman" w:cs="Times New Roman"/>
          <w:b/>
          <w:bCs/>
          <w:sz w:val="24"/>
          <w:szCs w:val="24"/>
          <w:lang w:eastAsia="en-AU"/>
        </w:rPr>
      </w:pPr>
      <w:bookmarkStart w:id="170" w:name="_Toc255297292"/>
      <w:bookmarkStart w:id="171" w:name="param36"/>
      <w:bookmarkStart w:id="172" w:name="_Toc111969890"/>
      <w:bookmarkStart w:id="173" w:name="param35"/>
      <w:bookmarkStart w:id="174" w:name="_Toc211932137"/>
      <w:bookmarkEnd w:id="170"/>
      <w:bookmarkEnd w:id="171"/>
      <w:bookmarkEnd w:id="172"/>
      <w:bookmarkEnd w:id="173"/>
      <w:r w:rsidRPr="00B969F2">
        <w:rPr>
          <w:rFonts w:ascii="Times New Roman" w:eastAsia="Times New Roman" w:hAnsi="Times New Roman" w:cs="Times New Roman"/>
          <w:b/>
          <w:bCs/>
          <w:sz w:val="24"/>
          <w:szCs w:val="24"/>
          <w:lang w:eastAsia="en-AU"/>
        </w:rPr>
        <w:t xml:space="preserve">3.20 CONDITION OF GRANTS TO </w:t>
      </w:r>
      <w:r w:rsidRPr="00B969F2">
        <w:rPr>
          <w:rFonts w:ascii="Times New Roman" w:eastAsia="Times New Roman" w:hAnsi="Times New Roman" w:cs="Times New Roman"/>
          <w:b/>
          <w:bCs/>
          <w:i/>
          <w:iCs/>
          <w:sz w:val="24"/>
          <w:szCs w:val="24"/>
          <w:lang w:eastAsia="en-AU"/>
        </w:rPr>
        <w:t>PROVIDER</w:t>
      </w:r>
      <w:r w:rsidRPr="00B969F2">
        <w:rPr>
          <w:rFonts w:ascii="Times New Roman" w:eastAsia="Times New Roman" w:hAnsi="Times New Roman" w:cs="Times New Roman"/>
          <w:b/>
          <w:bCs/>
          <w:sz w:val="24"/>
          <w:szCs w:val="24"/>
          <w:lang w:eastAsia="en-AU"/>
        </w:rPr>
        <w:t>S</w:t>
      </w:r>
      <w:bookmarkEnd w:id="174"/>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75" w:name="_Toc255297293"/>
      <w:bookmarkStart w:id="176" w:name="param38"/>
      <w:bookmarkStart w:id="177" w:name="_Toc111969891"/>
      <w:bookmarkStart w:id="178" w:name="param37"/>
      <w:bookmarkStart w:id="179" w:name="_Toc211932138"/>
      <w:bookmarkEnd w:id="175"/>
      <w:bookmarkEnd w:id="176"/>
      <w:bookmarkEnd w:id="177"/>
      <w:bookmarkEnd w:id="178"/>
      <w:r w:rsidRPr="00B969F2">
        <w:rPr>
          <w:rFonts w:ascii="Times New Roman" w:eastAsia="Times New Roman" w:hAnsi="Times New Roman" w:cs="Times New Roman"/>
          <w:b/>
          <w:sz w:val="24"/>
          <w:szCs w:val="24"/>
          <w:lang w:eastAsia="en-AU"/>
        </w:rPr>
        <w:t xml:space="preserve">3.20.1 Payments to </w:t>
      </w:r>
      <w:r w:rsidRPr="00B969F2">
        <w:rPr>
          <w:rFonts w:ascii="Times New Roman" w:eastAsia="Times New Roman" w:hAnsi="Times New Roman" w:cs="Times New Roman"/>
          <w:b/>
          <w:i/>
          <w:iCs/>
          <w:sz w:val="24"/>
          <w:szCs w:val="24"/>
          <w:lang w:eastAsia="en-AU"/>
        </w:rPr>
        <w:t>Providers</w:t>
      </w:r>
      <w:bookmarkEnd w:id="179"/>
      <w:r w:rsidRPr="00B969F2">
        <w:rPr>
          <w:rFonts w:ascii="Times New Roman" w:eastAsia="Times New Roman" w:hAnsi="Times New Roman" w:cs="Times New Roman"/>
          <w:b/>
          <w:sz w:val="24"/>
          <w:szCs w:val="24"/>
          <w:lang w:eastAsia="en-AU"/>
        </w:rPr>
        <w:t xml:space="preserve"> </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The Commonwealth will grant amounts for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to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accordance with approved payment arrangements made under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Grant amounts must only be used for the purpose of making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payments to students and for the payment of student’s tuition fees and/or student contribution amounts, otherwise funds will be recovered under </w:t>
      </w:r>
      <w:r w:rsidRPr="00B969F2">
        <w:rPr>
          <w:rFonts w:ascii="Times New Roman" w:eastAsia="Times New Roman" w:hAnsi="Times New Roman" w:cs="Times New Roman"/>
          <w:iCs/>
          <w:sz w:val="24"/>
          <w:szCs w:val="24"/>
          <w:lang w:eastAsia="en-AU"/>
        </w:rPr>
        <w:t xml:space="preserve">the </w:t>
      </w:r>
      <w:r w:rsidRPr="00B969F2">
        <w:rPr>
          <w:rFonts w:ascii="Times New Roman" w:eastAsia="Times New Roman" w:hAnsi="Times New Roman" w:cs="Times New Roman"/>
          <w:i/>
          <w:iCs/>
          <w:sz w:val="24"/>
          <w:szCs w:val="24"/>
          <w:lang w:eastAsia="en-AU"/>
        </w:rPr>
        <w:t>Act</w:t>
      </w:r>
      <w:r w:rsidRPr="00B969F2">
        <w:rPr>
          <w:rFonts w:ascii="Times New Roman" w:eastAsia="Times New Roman" w:hAnsi="Times New Roman" w:cs="Times New Roman"/>
          <w:sz w:val="24"/>
          <w:szCs w:val="24"/>
          <w:lang w:eastAsia="en-AU"/>
        </w:rPr>
        <w:t xml:space="preserve">. </w:t>
      </w:r>
    </w:p>
    <w:p w:rsidR="00626002" w:rsidRPr="00B969F2" w:rsidRDefault="00626002" w:rsidP="00626002">
      <w:pPr>
        <w:spacing w:after="0" w:line="240" w:lineRule="auto"/>
        <w:ind w:left="397" w:hanging="397"/>
        <w:rPr>
          <w:rFonts w:ascii="Times New Roman" w:eastAsia="Times New Roman" w:hAnsi="Times New Roman" w:cs="Times New Roman"/>
          <w:sz w:val="24"/>
          <w:szCs w:val="24"/>
          <w:lang w:eastAsia="en-AU"/>
        </w:rPr>
      </w:pPr>
    </w:p>
    <w:p w:rsidR="001F36DD" w:rsidRPr="00B969F2" w:rsidRDefault="00FA62F8"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80" w:name="_Toc111969892"/>
      <w:bookmarkStart w:id="181" w:name="_Toc255297294"/>
      <w:bookmarkStart w:id="182" w:name="param40"/>
      <w:bookmarkStart w:id="183" w:name="_Toc111969893"/>
      <w:bookmarkStart w:id="184" w:name="param39"/>
      <w:bookmarkStart w:id="185" w:name="_Toc211932139"/>
      <w:bookmarkEnd w:id="180"/>
      <w:bookmarkEnd w:id="181"/>
      <w:bookmarkEnd w:id="182"/>
      <w:bookmarkEnd w:id="183"/>
      <w:bookmarkEnd w:id="184"/>
      <w:r w:rsidRPr="00B969F2">
        <w:rPr>
          <w:rFonts w:ascii="Times New Roman" w:eastAsia="Times New Roman" w:hAnsi="Times New Roman" w:cs="Times New Roman"/>
          <w:b/>
          <w:bCs/>
          <w:sz w:val="24"/>
          <w:szCs w:val="24"/>
          <w:lang w:eastAsia="en-AU"/>
        </w:rPr>
        <w:t>3.20.5</w:t>
      </w:r>
      <w:r w:rsidR="001F36DD" w:rsidRPr="00B969F2">
        <w:rPr>
          <w:rFonts w:ascii="Times New Roman" w:eastAsia="Times New Roman" w:hAnsi="Times New Roman" w:cs="Times New Roman"/>
          <w:b/>
          <w:bCs/>
          <w:sz w:val="24"/>
          <w:szCs w:val="24"/>
          <w:lang w:eastAsia="en-AU"/>
        </w:rPr>
        <w:t xml:space="preserve"> Payment of tuition fees and/or student contribution amounts</w:t>
      </w:r>
      <w:bookmarkEnd w:id="185"/>
    </w:p>
    <w:p w:rsidR="00B864FE" w:rsidRPr="00B969F2" w:rsidRDefault="00F65260"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w:t>
      </w:r>
      <w:r w:rsidRPr="00B969F2">
        <w:rPr>
          <w:rFonts w:ascii="Times New Roman" w:eastAsia="Times New Roman" w:hAnsi="Times New Roman" w:cs="Times New Roman"/>
          <w:i/>
          <w:sz w:val="24"/>
          <w:szCs w:val="24"/>
          <w:lang w:eastAsia="en-AU"/>
        </w:rPr>
        <w:t xml:space="preserve">provider </w:t>
      </w:r>
      <w:r w:rsidRPr="00B969F2">
        <w:rPr>
          <w:rFonts w:ascii="Times New Roman" w:eastAsia="Times New Roman" w:hAnsi="Times New Roman" w:cs="Times New Roman"/>
          <w:sz w:val="24"/>
          <w:szCs w:val="24"/>
          <w:lang w:eastAsia="en-AU"/>
        </w:rPr>
        <w:t xml:space="preserve">will be paid the amount specified at 3.25.1 </w:t>
      </w:r>
      <w:r w:rsidR="0083171B" w:rsidRPr="00B969F2">
        <w:rPr>
          <w:rFonts w:ascii="Times New Roman" w:eastAsia="Times New Roman" w:hAnsi="Times New Roman" w:cs="Times New Roman"/>
          <w:sz w:val="24"/>
          <w:szCs w:val="24"/>
          <w:lang w:eastAsia="en-AU"/>
        </w:rPr>
        <w:t xml:space="preserve">for each </w:t>
      </w:r>
      <w:r w:rsidR="0083171B" w:rsidRPr="00B969F2">
        <w:rPr>
          <w:rFonts w:ascii="Times New Roman" w:eastAsia="Times New Roman" w:hAnsi="Times New Roman" w:cs="Times New Roman"/>
          <w:i/>
          <w:sz w:val="24"/>
          <w:szCs w:val="24"/>
          <w:lang w:eastAsia="en-AU"/>
        </w:rPr>
        <w:t>ISS</w:t>
      </w:r>
      <w:r w:rsidR="0083171B" w:rsidRPr="00B969F2">
        <w:rPr>
          <w:rFonts w:ascii="Times New Roman" w:eastAsia="Times New Roman" w:hAnsi="Times New Roman" w:cs="Times New Roman"/>
          <w:sz w:val="24"/>
          <w:szCs w:val="24"/>
          <w:lang w:eastAsia="en-AU"/>
        </w:rPr>
        <w:t xml:space="preserve"> it administers.</w:t>
      </w:r>
      <w:r w:rsidRPr="00B969F2">
        <w:rPr>
          <w:rFonts w:ascii="Times New Roman" w:eastAsia="Times New Roman" w:hAnsi="Times New Roman" w:cs="Times New Roman"/>
          <w:sz w:val="24"/>
          <w:szCs w:val="24"/>
          <w:lang w:eastAsia="en-AU"/>
        </w:rPr>
        <w:t xml:space="preserve"> This amount is made available for payment of tuition fees and/or student contribution amounts. Any</w:t>
      </w:r>
      <w:r w:rsidR="00B864FE" w:rsidRPr="00B969F2">
        <w:rPr>
          <w:rFonts w:ascii="Times New Roman" w:eastAsia="Times New Roman" w:hAnsi="Times New Roman" w:cs="Times New Roman"/>
          <w:sz w:val="24"/>
          <w:szCs w:val="24"/>
          <w:lang w:eastAsia="en-AU"/>
        </w:rPr>
        <w:t xml:space="preserve"> unspent funds will be recovered from the </w:t>
      </w:r>
      <w:r w:rsidR="00B864FE" w:rsidRPr="00B969F2">
        <w:rPr>
          <w:rFonts w:ascii="Times New Roman" w:eastAsia="Times New Roman" w:hAnsi="Times New Roman" w:cs="Times New Roman"/>
          <w:i/>
          <w:sz w:val="24"/>
          <w:szCs w:val="24"/>
          <w:lang w:eastAsia="en-AU"/>
        </w:rPr>
        <w:t xml:space="preserve">provider </w:t>
      </w:r>
      <w:r w:rsidR="00B864FE" w:rsidRPr="00B969F2">
        <w:rPr>
          <w:rFonts w:ascii="Times New Roman" w:eastAsia="Times New Roman" w:hAnsi="Times New Roman" w:cs="Times New Roman"/>
          <w:sz w:val="24"/>
          <w:szCs w:val="24"/>
          <w:lang w:eastAsia="en-AU"/>
        </w:rPr>
        <w:t xml:space="preserve">under the </w:t>
      </w:r>
      <w:r w:rsidR="00B864FE" w:rsidRPr="00B969F2">
        <w:rPr>
          <w:rFonts w:ascii="Times New Roman" w:eastAsia="Times New Roman" w:hAnsi="Times New Roman" w:cs="Times New Roman"/>
          <w:i/>
          <w:sz w:val="24"/>
          <w:szCs w:val="24"/>
          <w:lang w:eastAsia="en-AU"/>
        </w:rPr>
        <w:t>Act</w:t>
      </w:r>
      <w:r w:rsidR="00B864FE" w:rsidRPr="00B969F2">
        <w:rPr>
          <w:rFonts w:ascii="Times New Roman" w:eastAsia="Times New Roman" w:hAnsi="Times New Roman" w:cs="Times New Roman"/>
          <w:sz w:val="24"/>
          <w:szCs w:val="24"/>
          <w:lang w:eastAsia="en-AU"/>
        </w:rPr>
        <w:t>.</w:t>
      </w: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86" w:name="_Toc255297295"/>
      <w:bookmarkStart w:id="187" w:name="param42"/>
      <w:bookmarkStart w:id="188" w:name="_Toc111969894"/>
      <w:bookmarkStart w:id="189" w:name="param41"/>
      <w:bookmarkStart w:id="190" w:name="_Toc211932140"/>
      <w:bookmarkEnd w:id="186"/>
      <w:bookmarkEnd w:id="187"/>
      <w:bookmarkEnd w:id="188"/>
      <w:bookmarkEnd w:id="189"/>
      <w:r w:rsidRPr="00B969F2">
        <w:rPr>
          <w:rFonts w:ascii="Times New Roman" w:eastAsia="Times New Roman" w:hAnsi="Times New Roman" w:cs="Times New Roman"/>
          <w:b/>
          <w:bCs/>
          <w:sz w:val="24"/>
          <w:szCs w:val="24"/>
          <w:lang w:eastAsia="en-AU"/>
        </w:rPr>
        <w:t>3</w:t>
      </w:r>
      <w:r w:rsidR="00FA62F8" w:rsidRPr="00B969F2">
        <w:rPr>
          <w:rFonts w:ascii="Times New Roman" w:eastAsia="Times New Roman" w:hAnsi="Times New Roman" w:cs="Times New Roman"/>
          <w:b/>
          <w:bCs/>
          <w:sz w:val="24"/>
          <w:szCs w:val="24"/>
          <w:lang w:eastAsia="en-AU"/>
        </w:rPr>
        <w:t xml:space="preserve">.20.10 </w:t>
      </w:r>
      <w:r w:rsidRPr="00B969F2">
        <w:rPr>
          <w:rFonts w:ascii="Times New Roman" w:eastAsia="Times New Roman" w:hAnsi="Times New Roman" w:cs="Times New Roman"/>
          <w:b/>
          <w:bCs/>
          <w:sz w:val="24"/>
          <w:szCs w:val="24"/>
          <w:lang w:eastAsia="en-AU"/>
        </w:rPr>
        <w:t xml:space="preserve">Recovery of Funds on Termination or Transfer of </w:t>
      </w:r>
      <w:bookmarkEnd w:id="190"/>
      <w:r w:rsidRPr="00B969F2">
        <w:rPr>
          <w:rFonts w:ascii="Times New Roman" w:eastAsia="Times New Roman" w:hAnsi="Times New Roman" w:cs="Times New Roman"/>
          <w:b/>
          <w:bCs/>
          <w:i/>
          <w:iCs/>
          <w:sz w:val="24"/>
          <w:szCs w:val="24"/>
          <w:lang w:eastAsia="en-AU"/>
        </w:rPr>
        <w:t>ISS</w:t>
      </w:r>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Where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has been terminated, or </w:t>
      </w:r>
      <w:r w:rsidR="00A66CE5" w:rsidRPr="00B969F2">
        <w:rPr>
          <w:rFonts w:ascii="Times New Roman" w:eastAsia="Times New Roman" w:hAnsi="Times New Roman" w:cs="Times New Roman"/>
          <w:iCs/>
          <w:sz w:val="24"/>
          <w:szCs w:val="24"/>
          <w:lang w:eastAsia="en-AU"/>
        </w:rPr>
        <w:t>the</w:t>
      </w:r>
      <w:r w:rsidR="00A66CE5" w:rsidRPr="00B969F2">
        <w:rPr>
          <w:rFonts w:ascii="Times New Roman" w:eastAsia="Times New Roman" w:hAnsi="Times New Roman" w:cs="Times New Roman"/>
          <w:i/>
          <w:iCs/>
          <w:sz w:val="24"/>
          <w:szCs w:val="24"/>
          <w:lang w:eastAsia="en-AU"/>
        </w:rPr>
        <w:t xml:space="preserve"> Department </w:t>
      </w:r>
      <w:r w:rsidRPr="00B969F2">
        <w:rPr>
          <w:rFonts w:ascii="Times New Roman" w:eastAsia="Times New Roman" w:hAnsi="Times New Roman" w:cs="Times New Roman"/>
          <w:sz w:val="24"/>
          <w:szCs w:val="24"/>
          <w:lang w:eastAsia="en-AU"/>
        </w:rPr>
        <w:t>has approved a transfer under paragraph 3.25.30 of these Guidelines, any overpayments or unspent grant amounts will be recovered</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sz w:val="24"/>
          <w:szCs w:val="24"/>
          <w:lang w:eastAsia="en-AU"/>
        </w:rPr>
        <w:t xml:space="preserve">from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at which the student is transferring</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under section 164</w:t>
      </w:r>
      <w:r w:rsidRPr="00B969F2">
        <w:rPr>
          <w:rFonts w:ascii="Times New Roman" w:eastAsia="Times New Roman" w:hAnsi="Times New Roman" w:cs="Times New Roman"/>
          <w:sz w:val="24"/>
          <w:szCs w:val="24"/>
          <w:lang w:eastAsia="en-AU"/>
        </w:rPr>
        <w:noBreakHyphen/>
        <w:t xml:space="preserve">15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r w:rsidRPr="00B969F2">
        <w:rPr>
          <w:rFonts w:ascii="Times New Roman" w:eastAsia="Times New Roman" w:hAnsi="Times New Roman" w:cs="Times New Roman"/>
          <w:sz w:val="24"/>
          <w:szCs w:val="24"/>
          <w:lang w:eastAsia="en-AU"/>
        </w:rPr>
        <w:t>.</w:t>
      </w:r>
    </w:p>
    <w:p w:rsidR="001F36DD" w:rsidRPr="00B969F2" w:rsidRDefault="00FA62F8"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191" w:name="_Toc255297296"/>
      <w:bookmarkStart w:id="192" w:name="param44"/>
      <w:bookmarkStart w:id="193" w:name="_Toc111969895"/>
      <w:bookmarkStart w:id="194" w:name="param43"/>
      <w:bookmarkStart w:id="195" w:name="_Toc211932141"/>
      <w:bookmarkEnd w:id="191"/>
      <w:bookmarkEnd w:id="192"/>
      <w:bookmarkEnd w:id="193"/>
      <w:bookmarkEnd w:id="194"/>
      <w:r w:rsidRPr="00B969F2">
        <w:rPr>
          <w:rFonts w:ascii="Times New Roman" w:eastAsia="Times New Roman" w:hAnsi="Times New Roman" w:cs="Times New Roman"/>
          <w:b/>
          <w:bCs/>
          <w:sz w:val="24"/>
          <w:szCs w:val="24"/>
          <w:lang w:eastAsia="en-AU"/>
        </w:rPr>
        <w:t>3.20.15</w:t>
      </w:r>
      <w:r w:rsidR="001F36DD" w:rsidRPr="00B969F2">
        <w:rPr>
          <w:rFonts w:ascii="Times New Roman" w:eastAsia="Times New Roman" w:hAnsi="Times New Roman" w:cs="Times New Roman"/>
          <w:b/>
          <w:bCs/>
          <w:sz w:val="24"/>
          <w:szCs w:val="24"/>
          <w:lang w:eastAsia="en-AU"/>
        </w:rPr>
        <w:t xml:space="preserve"> </w:t>
      </w:r>
      <w:r w:rsidR="001F36DD" w:rsidRPr="00B969F2">
        <w:rPr>
          <w:rFonts w:ascii="Times New Roman" w:eastAsia="Times New Roman" w:hAnsi="Times New Roman" w:cs="Times New Roman"/>
          <w:b/>
          <w:bCs/>
          <w:i/>
          <w:iCs/>
          <w:sz w:val="24"/>
          <w:szCs w:val="24"/>
          <w:lang w:eastAsia="en-AU"/>
        </w:rPr>
        <w:t>Provider</w:t>
      </w:r>
      <w:r w:rsidR="001F36DD" w:rsidRPr="00B969F2">
        <w:rPr>
          <w:rFonts w:ascii="Times New Roman" w:eastAsia="Times New Roman" w:hAnsi="Times New Roman" w:cs="Times New Roman"/>
          <w:b/>
          <w:bCs/>
          <w:sz w:val="24"/>
          <w:szCs w:val="24"/>
          <w:lang w:eastAsia="en-AU"/>
        </w:rPr>
        <w:t xml:space="preserve"> Reporting and Notice Requirements</w:t>
      </w:r>
      <w:bookmarkEnd w:id="195"/>
    </w:p>
    <w:p w:rsidR="001F36DD" w:rsidRPr="00B969F2" w:rsidRDefault="001F36DD" w:rsidP="003A6EE0">
      <w:pPr>
        <w:spacing w:after="100" w:afterAutospacing="1" w:line="240" w:lineRule="auto"/>
        <w:outlineLvl w:val="3"/>
        <w:rPr>
          <w:rFonts w:ascii="Times New Roman" w:eastAsia="Times New Roman" w:hAnsi="Times New Roman" w:cs="Times New Roman"/>
          <w:b/>
          <w:bCs/>
          <w:sz w:val="24"/>
          <w:szCs w:val="24"/>
          <w:lang w:eastAsia="en-AU"/>
        </w:rPr>
      </w:pPr>
      <w:bookmarkStart w:id="196" w:name="param45"/>
      <w:bookmarkEnd w:id="196"/>
      <w:r w:rsidRPr="00B969F2">
        <w:rPr>
          <w:rFonts w:ascii="Times New Roman" w:eastAsia="Times New Roman" w:hAnsi="Times New Roman" w:cs="Times New Roman"/>
          <w:sz w:val="24"/>
          <w:szCs w:val="24"/>
          <w:lang w:eastAsia="en-AU"/>
        </w:rPr>
        <w:t>(1) General Final Report</w:t>
      </w:r>
    </w:p>
    <w:p w:rsidR="001F36DD" w:rsidRPr="00B969F2" w:rsidRDefault="001F36DD" w:rsidP="00626002">
      <w:pPr>
        <w:spacing w:after="0" w:line="240" w:lineRule="auto"/>
        <w:ind w:left="397"/>
        <w:rPr>
          <w:rFonts w:ascii="Times New Roman" w:eastAsia="Times New Roman" w:hAnsi="Times New Roman" w:cs="Times New Roman"/>
          <w:i/>
          <w:sz w:val="24"/>
          <w:szCs w:val="24"/>
          <w:lang w:eastAsia="en-AU"/>
        </w:rPr>
      </w:pPr>
      <w:r w:rsidRPr="00B969F2">
        <w:rPr>
          <w:rFonts w:ascii="Times New Roman" w:eastAsia="Times New Roman" w:hAnsi="Times New Roman" w:cs="Times New Roman"/>
          <w:sz w:val="24"/>
          <w:szCs w:val="24"/>
          <w:lang w:eastAsia="en-AU"/>
        </w:rPr>
        <w:t xml:space="preserve">A grant to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to pay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is made on the condition that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submits a report to </w:t>
      </w:r>
      <w:r w:rsidR="00A66CE5" w:rsidRPr="00B969F2">
        <w:rPr>
          <w:rFonts w:ascii="Times New Roman" w:eastAsia="Times New Roman" w:hAnsi="Times New Roman" w:cs="Times New Roman"/>
          <w:iCs/>
          <w:sz w:val="24"/>
          <w:szCs w:val="24"/>
          <w:lang w:eastAsia="en-AU"/>
        </w:rPr>
        <w:t>the</w:t>
      </w:r>
      <w:r w:rsidR="00A66CE5" w:rsidRPr="00B969F2">
        <w:rPr>
          <w:rFonts w:ascii="Times New Roman" w:eastAsia="Times New Roman" w:hAnsi="Times New Roman" w:cs="Times New Roman"/>
          <w:i/>
          <w:iCs/>
          <w:sz w:val="24"/>
          <w:szCs w:val="24"/>
          <w:lang w:eastAsia="en-AU"/>
        </w:rPr>
        <w:t xml:space="preserve"> Department</w:t>
      </w:r>
      <w:r w:rsidR="00A66CE5" w:rsidRPr="00B969F2">
        <w:rPr>
          <w:rFonts w:ascii="Times New Roman" w:eastAsia="Times New Roman" w:hAnsi="Times New Roman" w:cs="Times New Roman"/>
          <w:sz w:val="24"/>
          <w:szCs w:val="24"/>
          <w:lang w:eastAsia="en-AU"/>
        </w:rPr>
        <w:t xml:space="preserve"> </w:t>
      </w:r>
      <w:r w:rsidR="00507721" w:rsidRPr="00B969F2">
        <w:rPr>
          <w:rFonts w:ascii="Times New Roman" w:eastAsia="Times New Roman" w:hAnsi="Times New Roman" w:cs="Times New Roman"/>
          <w:sz w:val="24"/>
          <w:szCs w:val="24"/>
          <w:lang w:eastAsia="en-AU"/>
        </w:rPr>
        <w:t xml:space="preserve">within one month of </w:t>
      </w:r>
      <w:r w:rsidRPr="00B969F2">
        <w:rPr>
          <w:rFonts w:ascii="Times New Roman" w:eastAsia="Times New Roman" w:hAnsi="Times New Roman" w:cs="Times New Roman"/>
          <w:sz w:val="24"/>
          <w:szCs w:val="24"/>
          <w:lang w:eastAsia="en-AU"/>
        </w:rPr>
        <w:t xml:space="preserve">the completion of the tenure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The report must:</w:t>
      </w:r>
    </w:p>
    <w:p w:rsidR="001F36DD" w:rsidRPr="00B969F2" w:rsidRDefault="001F36DD" w:rsidP="00507721">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comment on the Program and advise whether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considers the Program is achieving its objectives (as specified in paragraph 3.1) and, if not, where in the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opinion improvements may be made; and</w:t>
      </w:r>
    </w:p>
    <w:p w:rsidR="001F36DD" w:rsidRPr="00B969F2" w:rsidRDefault="001F36DD" w:rsidP="00507721">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include a statement from the student’s supervisor, or a relevant academic authority employed by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outlining the studies undertaken and including a copy of the academic record for the period. </w:t>
      </w:r>
    </w:p>
    <w:p w:rsidR="00626002" w:rsidRPr="00B969F2" w:rsidRDefault="00626002" w:rsidP="00626002">
      <w:pPr>
        <w:spacing w:after="0" w:line="240" w:lineRule="auto"/>
        <w:ind w:left="720"/>
        <w:rPr>
          <w:rFonts w:ascii="Times New Roman" w:eastAsia="Times New Roman" w:hAnsi="Times New Roman" w:cs="Times New Roman"/>
          <w:sz w:val="24"/>
          <w:szCs w:val="24"/>
          <w:lang w:eastAsia="en-AU"/>
        </w:rPr>
      </w:pPr>
    </w:p>
    <w:p w:rsidR="001F36DD" w:rsidRPr="00B969F2" w:rsidRDefault="001F36DD" w:rsidP="003A6EE0">
      <w:pPr>
        <w:spacing w:after="100" w:afterAutospacing="1" w:line="240" w:lineRule="auto"/>
        <w:outlineLvl w:val="3"/>
        <w:rPr>
          <w:rFonts w:ascii="Times New Roman" w:eastAsia="Times New Roman" w:hAnsi="Times New Roman" w:cs="Times New Roman"/>
          <w:b/>
          <w:bCs/>
          <w:sz w:val="24"/>
          <w:szCs w:val="24"/>
          <w:lang w:eastAsia="en-AU"/>
        </w:rPr>
      </w:pPr>
      <w:bookmarkStart w:id="197" w:name="param46"/>
      <w:bookmarkEnd w:id="197"/>
      <w:r w:rsidRPr="00B969F2">
        <w:rPr>
          <w:rFonts w:ascii="Times New Roman" w:eastAsia="Times New Roman" w:hAnsi="Times New Roman" w:cs="Times New Roman"/>
          <w:sz w:val="24"/>
          <w:szCs w:val="24"/>
          <w:lang w:eastAsia="en-AU"/>
        </w:rPr>
        <w:t xml:space="preserve">(2) General Notice Requirements </w:t>
      </w:r>
    </w:p>
    <w:p w:rsidR="001F36DD" w:rsidRPr="00B969F2" w:rsidRDefault="001F36DD" w:rsidP="003A6EE0">
      <w:pPr>
        <w:spacing w:after="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give notification in writing to </w:t>
      </w:r>
      <w:r w:rsidR="00A66CE5" w:rsidRPr="00B969F2">
        <w:rPr>
          <w:rFonts w:ascii="Times New Roman" w:eastAsia="Times New Roman" w:hAnsi="Times New Roman" w:cs="Times New Roman"/>
          <w:iCs/>
          <w:sz w:val="24"/>
          <w:szCs w:val="24"/>
          <w:lang w:eastAsia="en-AU"/>
        </w:rPr>
        <w:t>the</w:t>
      </w:r>
      <w:r w:rsidR="00A66CE5" w:rsidRPr="00B969F2">
        <w:rPr>
          <w:rFonts w:ascii="Times New Roman" w:eastAsia="Times New Roman" w:hAnsi="Times New Roman" w:cs="Times New Roman"/>
          <w:i/>
          <w:iCs/>
          <w:sz w:val="24"/>
          <w:szCs w:val="24"/>
          <w:lang w:eastAsia="en-AU"/>
        </w:rPr>
        <w:t xml:space="preserve"> Department</w:t>
      </w:r>
      <w:r w:rsidR="00A66CE5"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sz w:val="24"/>
          <w:szCs w:val="24"/>
          <w:lang w:eastAsia="en-AU"/>
        </w:rPr>
        <w:t>immediately:</w:t>
      </w:r>
    </w:p>
    <w:p w:rsidR="001F36DD" w:rsidRPr="00B969F2" w:rsidRDefault="001F36DD" w:rsidP="00507721">
      <w:pPr>
        <w:spacing w:after="0" w:line="240" w:lineRule="auto"/>
        <w:ind w:leftChars="127" w:left="27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if, in the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opinion, the student is not carrying out the conditions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in accordance with the conditions set out in these Guidelines; or</w:t>
      </w:r>
    </w:p>
    <w:p w:rsidR="001F36DD" w:rsidRPr="00B969F2" w:rsidRDefault="001F36DD" w:rsidP="00507721">
      <w:pPr>
        <w:spacing w:after="0" w:line="240" w:lineRule="auto"/>
        <w:ind w:leftChars="127" w:left="27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if the </w:t>
      </w:r>
      <w:r w:rsidRPr="00B969F2">
        <w:rPr>
          <w:rFonts w:ascii="Times New Roman" w:eastAsia="Times New Roman" w:hAnsi="Times New Roman" w:cs="Times New Roman"/>
          <w:i/>
          <w:iCs/>
          <w:sz w:val="24"/>
          <w:szCs w:val="24"/>
          <w:lang w:eastAsia="en-AU"/>
        </w:rPr>
        <w:t>ISS</w:t>
      </w:r>
      <w:r w:rsidR="00B20494" w:rsidRPr="00B969F2">
        <w:rPr>
          <w:rFonts w:ascii="Times New Roman" w:eastAsia="Times New Roman" w:hAnsi="Times New Roman" w:cs="Times New Roman"/>
          <w:i/>
          <w:iCs/>
          <w:sz w:val="24"/>
          <w:szCs w:val="24"/>
          <w:lang w:eastAsia="en-AU"/>
        </w:rPr>
        <w:t xml:space="preserve"> </w:t>
      </w:r>
      <w:r w:rsidR="00B20494" w:rsidRPr="00B969F2">
        <w:rPr>
          <w:rFonts w:ascii="Times New Roman" w:eastAsia="Times New Roman" w:hAnsi="Times New Roman" w:cs="Times New Roman"/>
          <w:iCs/>
          <w:sz w:val="24"/>
          <w:szCs w:val="24"/>
          <w:lang w:eastAsia="en-AU"/>
        </w:rPr>
        <w:t xml:space="preserve">has undergone a </w:t>
      </w:r>
      <w:r w:rsidR="00B20494" w:rsidRPr="00B969F2">
        <w:rPr>
          <w:rFonts w:ascii="Times New Roman" w:eastAsia="Times New Roman" w:hAnsi="Times New Roman" w:cs="Times New Roman"/>
          <w:i/>
          <w:iCs/>
          <w:sz w:val="24"/>
          <w:szCs w:val="24"/>
          <w:lang w:eastAsia="en-AU"/>
        </w:rPr>
        <w:t>suspension</w:t>
      </w:r>
      <w:r w:rsidR="00B20494" w:rsidRPr="00B969F2">
        <w:rPr>
          <w:rFonts w:ascii="Times New Roman" w:eastAsia="Times New Roman" w:hAnsi="Times New Roman" w:cs="Times New Roman"/>
          <w:iCs/>
          <w:sz w:val="24"/>
          <w:szCs w:val="24"/>
          <w:lang w:eastAsia="en-AU"/>
        </w:rPr>
        <w:t xml:space="preserve"> at the instigation of the student</w:t>
      </w:r>
      <w:r w:rsidRPr="00B969F2">
        <w:rPr>
          <w:rFonts w:ascii="Times New Roman" w:eastAsia="Times New Roman" w:hAnsi="Times New Roman" w:cs="Times New Roman"/>
          <w:sz w:val="24"/>
          <w:szCs w:val="24"/>
          <w:lang w:eastAsia="en-AU"/>
        </w:rPr>
        <w:t xml:space="preserve">, in accordance with paragraph 3.25.15 of these Guidelines; or </w:t>
      </w:r>
    </w:p>
    <w:p w:rsidR="001F36DD" w:rsidRPr="00B969F2" w:rsidRDefault="001F36DD" w:rsidP="00507721">
      <w:pPr>
        <w:spacing w:after="0" w:line="240" w:lineRule="auto"/>
        <w:ind w:leftChars="127" w:left="27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if the student no longer meets the eligibility requirements under paragraph 3.10.1 of these Guidelines. </w:t>
      </w:r>
    </w:p>
    <w:p w:rsidR="00626002" w:rsidRPr="00B969F2" w:rsidRDefault="00626002" w:rsidP="00626002">
      <w:pPr>
        <w:spacing w:after="0" w:line="240" w:lineRule="auto"/>
        <w:ind w:left="1080"/>
        <w:rPr>
          <w:rFonts w:ascii="Times New Roman" w:eastAsia="Times New Roman" w:hAnsi="Times New Roman" w:cs="Times New Roman"/>
          <w:sz w:val="24"/>
          <w:szCs w:val="24"/>
          <w:lang w:eastAsia="en-AU"/>
        </w:rPr>
      </w:pPr>
    </w:p>
    <w:p w:rsidR="001F36DD" w:rsidRPr="00B969F2" w:rsidRDefault="001F36DD" w:rsidP="003A6EE0">
      <w:pPr>
        <w:spacing w:after="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(3) Audited Financial Statement</w:t>
      </w:r>
    </w:p>
    <w:p w:rsidR="00626002" w:rsidRPr="00B969F2" w:rsidRDefault="00626002" w:rsidP="00626002">
      <w:pPr>
        <w:spacing w:after="0" w:line="240" w:lineRule="auto"/>
        <w:ind w:left="720" w:hanging="720"/>
        <w:rPr>
          <w:rFonts w:ascii="Times New Roman" w:eastAsia="Times New Roman" w:hAnsi="Times New Roman" w:cs="Times New Roman"/>
          <w:i/>
          <w:iCs/>
          <w:sz w:val="24"/>
          <w:szCs w:val="24"/>
          <w:lang w:eastAsia="en-AU"/>
        </w:rPr>
      </w:pPr>
    </w:p>
    <w:p w:rsidR="001F36DD" w:rsidRPr="00B969F2" w:rsidRDefault="001F36DD" w:rsidP="00626002">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are required to submit a Financial Statement to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 </w:t>
      </w:r>
      <w:r w:rsidRPr="00B969F2">
        <w:rPr>
          <w:rFonts w:ascii="Times New Roman" w:eastAsia="Times New Roman" w:hAnsi="Times New Roman" w:cs="Times New Roman"/>
          <w:sz w:val="24"/>
          <w:szCs w:val="24"/>
          <w:lang w:eastAsia="en-AU"/>
        </w:rPr>
        <w:t xml:space="preserve">within three months of completion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The Financial Statement must cover the period of payments showing final expenditure against total funds provided, and a declaration made by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stating that all funds were expended for the purposes for which they were granted.</w:t>
      </w:r>
    </w:p>
    <w:p w:rsidR="001F36DD" w:rsidRPr="00B969F2" w:rsidRDefault="001F36DD" w:rsidP="00626002">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Financial Statement must be signed by the Chief Executive Officer or Chief Internal Auditor of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w:t>
      </w:r>
    </w:p>
    <w:p w:rsidR="00626002" w:rsidRPr="00B969F2" w:rsidRDefault="00626002" w:rsidP="00626002">
      <w:pPr>
        <w:spacing w:after="0" w:line="240" w:lineRule="auto"/>
        <w:rPr>
          <w:rFonts w:ascii="Times New Roman" w:eastAsia="Times New Roman" w:hAnsi="Times New Roman" w:cs="Times New Roman"/>
          <w:sz w:val="24"/>
          <w:szCs w:val="24"/>
          <w:lang w:eastAsia="en-AU"/>
        </w:rPr>
      </w:pPr>
    </w:p>
    <w:p w:rsidR="001F36DD" w:rsidRPr="00B969F2" w:rsidRDefault="001F36DD" w:rsidP="00442A32">
      <w:pPr>
        <w:spacing w:after="0" w:line="240" w:lineRule="auto"/>
        <w:outlineLvl w:val="1"/>
        <w:rPr>
          <w:rFonts w:ascii="Times New Roman" w:eastAsia="Times New Roman" w:hAnsi="Times New Roman" w:cs="Times New Roman"/>
          <w:b/>
          <w:bCs/>
          <w:sz w:val="24"/>
          <w:szCs w:val="24"/>
          <w:lang w:eastAsia="en-AU"/>
        </w:rPr>
      </w:pPr>
      <w:bookmarkStart w:id="198" w:name="_Toc255297297"/>
      <w:bookmarkStart w:id="199" w:name="param48"/>
      <w:bookmarkStart w:id="200" w:name="_Toc111969896"/>
      <w:bookmarkStart w:id="201" w:name="param47"/>
      <w:bookmarkStart w:id="202" w:name="_Toc211932142"/>
      <w:bookmarkEnd w:id="198"/>
      <w:bookmarkEnd w:id="199"/>
      <w:bookmarkEnd w:id="200"/>
      <w:bookmarkEnd w:id="201"/>
      <w:r w:rsidRPr="00B969F2">
        <w:rPr>
          <w:rFonts w:ascii="Times New Roman" w:eastAsia="Times New Roman" w:hAnsi="Times New Roman" w:cs="Times New Roman"/>
          <w:b/>
          <w:bCs/>
          <w:sz w:val="24"/>
          <w:szCs w:val="24"/>
          <w:lang w:eastAsia="en-AU"/>
        </w:rPr>
        <w:t>3.25 CONDITIONS OF SCHOLARSHIP</w:t>
      </w:r>
      <w:bookmarkEnd w:id="202"/>
    </w:p>
    <w:p w:rsidR="001F36DD" w:rsidRPr="00B969F2" w:rsidRDefault="001F36DD" w:rsidP="00442A32">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grant to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is made on the condition that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payments are made to students in accordance with the following Conditions of Scholarship. </w:t>
      </w:r>
    </w:p>
    <w:p w:rsidR="00442A32" w:rsidRPr="00B969F2" w:rsidRDefault="00442A32" w:rsidP="00442A32">
      <w:pPr>
        <w:spacing w:after="0" w:line="240" w:lineRule="auto"/>
        <w:rPr>
          <w:rFonts w:ascii="Times New Roman" w:eastAsia="Times New Roman" w:hAnsi="Times New Roman" w:cs="Times New Roman"/>
          <w:sz w:val="24"/>
          <w:szCs w:val="24"/>
          <w:lang w:eastAsia="en-AU"/>
        </w:rPr>
      </w:pPr>
    </w:p>
    <w:p w:rsidR="001F36DD" w:rsidRPr="00B969F2" w:rsidRDefault="001F36DD" w:rsidP="00442A32">
      <w:pPr>
        <w:spacing w:after="0" w:line="240" w:lineRule="auto"/>
        <w:outlineLvl w:val="2"/>
        <w:rPr>
          <w:rFonts w:ascii="Times New Roman" w:eastAsia="Times New Roman" w:hAnsi="Times New Roman" w:cs="Times New Roman"/>
          <w:b/>
          <w:bCs/>
          <w:i/>
          <w:iCs/>
          <w:sz w:val="24"/>
          <w:szCs w:val="24"/>
          <w:lang w:eastAsia="en-AU"/>
        </w:rPr>
      </w:pPr>
      <w:bookmarkStart w:id="203" w:name="param50"/>
      <w:bookmarkStart w:id="204" w:name="_Toc147026660"/>
      <w:bookmarkStart w:id="205" w:name="_Toc211932143"/>
      <w:bookmarkStart w:id="206" w:name="_Toc111969897"/>
      <w:bookmarkStart w:id="207" w:name="param49"/>
      <w:bookmarkStart w:id="208" w:name="_Toc255297298"/>
      <w:bookmarkEnd w:id="203"/>
      <w:bookmarkEnd w:id="204"/>
      <w:bookmarkEnd w:id="205"/>
      <w:bookmarkEnd w:id="206"/>
      <w:bookmarkEnd w:id="207"/>
      <w:r w:rsidRPr="00B969F2">
        <w:rPr>
          <w:rFonts w:ascii="Times New Roman" w:eastAsia="Times New Roman" w:hAnsi="Times New Roman" w:cs="Times New Roman"/>
          <w:b/>
          <w:bCs/>
          <w:sz w:val="24"/>
          <w:szCs w:val="24"/>
          <w:lang w:eastAsia="en-AU"/>
        </w:rPr>
        <w:t xml:space="preserve">3.25.1 Value of the </w:t>
      </w:r>
      <w:bookmarkEnd w:id="208"/>
      <w:r w:rsidRPr="00B969F2">
        <w:rPr>
          <w:rFonts w:ascii="Times New Roman" w:eastAsia="Times New Roman" w:hAnsi="Times New Roman" w:cs="Times New Roman"/>
          <w:b/>
          <w:bCs/>
          <w:i/>
          <w:iCs/>
          <w:sz w:val="24"/>
          <w:szCs w:val="24"/>
          <w:lang w:eastAsia="en-AU"/>
        </w:rPr>
        <w:t>ISS</w:t>
      </w:r>
    </w:p>
    <w:p w:rsidR="00442A32" w:rsidRPr="00B969F2" w:rsidRDefault="00442A32" w:rsidP="00442A32">
      <w:pPr>
        <w:spacing w:after="0" w:line="240" w:lineRule="auto"/>
        <w:outlineLvl w:val="2"/>
        <w:rPr>
          <w:rFonts w:ascii="Times New Roman" w:eastAsia="Times New Roman" w:hAnsi="Times New Roman" w:cs="Times New Roman"/>
          <w:b/>
          <w:bCs/>
          <w:sz w:val="24"/>
          <w:szCs w:val="24"/>
          <w:lang w:eastAsia="en-AU"/>
        </w:rPr>
      </w:pPr>
    </w:p>
    <w:p w:rsidR="004A12A4" w:rsidRPr="00B969F2" w:rsidRDefault="001A502F" w:rsidP="00442A32">
      <w:pPr>
        <w:spacing w:after="0"/>
        <w:ind w:left="397" w:hanging="397"/>
        <w:rPr>
          <w:rFonts w:ascii="Times New Roman" w:hAnsi="Times New Roman" w:cs="Times New Roman"/>
          <w:sz w:val="24"/>
          <w:szCs w:val="24"/>
        </w:rPr>
      </w:pPr>
      <w:bookmarkStart w:id="209" w:name="param52"/>
      <w:bookmarkStart w:id="210" w:name="param51"/>
      <w:bookmarkEnd w:id="209"/>
      <w:bookmarkEnd w:id="210"/>
      <w:r w:rsidRPr="00B969F2">
        <w:rPr>
          <w:rFonts w:ascii="Times New Roman" w:hAnsi="Times New Roman" w:cs="Times New Roman"/>
          <w:sz w:val="24"/>
          <w:szCs w:val="24"/>
        </w:rPr>
        <w:t xml:space="preserve">3.25.1 </w:t>
      </w:r>
      <w:r w:rsidR="004A12A4" w:rsidRPr="00B969F2">
        <w:rPr>
          <w:rFonts w:ascii="Times New Roman" w:eastAsia="Times New Roman" w:hAnsi="Times New Roman" w:cs="Times New Roman"/>
          <w:sz w:val="24"/>
          <w:szCs w:val="24"/>
          <w:lang w:eastAsia="en-AU"/>
        </w:rPr>
        <w:t xml:space="preserve">The </w:t>
      </w:r>
      <w:r w:rsidRPr="00B969F2">
        <w:rPr>
          <w:rFonts w:ascii="Times New Roman" w:eastAsia="Times New Roman" w:hAnsi="Times New Roman" w:cs="Times New Roman"/>
          <w:sz w:val="24"/>
          <w:szCs w:val="24"/>
          <w:lang w:eastAsia="en-AU"/>
        </w:rPr>
        <w:t>value of an</w:t>
      </w:r>
      <w:r w:rsidR="004A12A4" w:rsidRPr="00B969F2">
        <w:rPr>
          <w:rFonts w:ascii="Times New Roman" w:eastAsia="Times New Roman" w:hAnsi="Times New Roman" w:cs="Times New Roman"/>
          <w:sz w:val="24"/>
          <w:szCs w:val="24"/>
          <w:lang w:eastAsia="en-AU"/>
        </w:rPr>
        <w:t xml:space="preserve"> Indigenous Staff Scholarship for </w:t>
      </w:r>
      <w:r w:rsidRPr="00B969F2">
        <w:rPr>
          <w:rFonts w:ascii="Times New Roman" w:eastAsia="Times New Roman" w:hAnsi="Times New Roman" w:cs="Times New Roman"/>
          <w:sz w:val="24"/>
          <w:szCs w:val="24"/>
          <w:lang w:eastAsia="en-AU"/>
        </w:rPr>
        <w:t xml:space="preserve">a year is the sum of the amounts listed for that year as </w:t>
      </w:r>
      <w:r w:rsidR="006E7859" w:rsidRPr="00B969F2">
        <w:rPr>
          <w:rFonts w:ascii="Times New Roman" w:eastAsia="Times New Roman" w:hAnsi="Times New Roman" w:cs="Times New Roman"/>
          <w:sz w:val="24"/>
          <w:szCs w:val="24"/>
          <w:lang w:eastAsia="en-AU"/>
        </w:rPr>
        <w:t>set out in the table below</w:t>
      </w:r>
      <w:r w:rsidRPr="00B969F2">
        <w:rPr>
          <w:rFonts w:ascii="Times New Roman" w:eastAsia="Times New Roman" w:hAnsi="Times New Roman" w:cs="Times New Roman"/>
          <w:sz w:val="24"/>
          <w:szCs w:val="24"/>
          <w:lang w:eastAsia="en-AU"/>
        </w:rPr>
        <w:t>.</w:t>
      </w:r>
    </w:p>
    <w:tbl>
      <w:tblPr>
        <w:tblW w:w="0" w:type="auto"/>
        <w:tblInd w:w="108" w:type="dxa"/>
        <w:tblLayout w:type="fixed"/>
        <w:tblCellMar>
          <w:left w:w="0" w:type="dxa"/>
          <w:right w:w="0" w:type="dxa"/>
        </w:tblCellMar>
        <w:tblLook w:val="04A0" w:firstRow="1" w:lastRow="0" w:firstColumn="1" w:lastColumn="0" w:noHBand="0" w:noVBand="1"/>
      </w:tblPr>
      <w:tblGrid>
        <w:gridCol w:w="2399"/>
        <w:gridCol w:w="876"/>
        <w:gridCol w:w="2560"/>
        <w:gridCol w:w="2179"/>
      </w:tblGrid>
      <w:tr w:rsidR="00093A9B" w:rsidRPr="00B969F2" w:rsidTr="001A502F">
        <w:tc>
          <w:tcPr>
            <w:tcW w:w="2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3A9B" w:rsidRPr="00B969F2" w:rsidRDefault="00093A9B" w:rsidP="00442A32">
            <w:pPr>
              <w:spacing w:after="0"/>
              <w:rPr>
                <w:rFonts w:ascii="Times New Roman" w:hAnsi="Times New Roman" w:cs="Times New Roman"/>
                <w:b/>
                <w:bCs/>
                <w:sz w:val="24"/>
                <w:szCs w:val="24"/>
              </w:rPr>
            </w:pPr>
            <w:r w:rsidRPr="00B969F2">
              <w:rPr>
                <w:rFonts w:ascii="Times New Roman" w:hAnsi="Times New Roman" w:cs="Times New Roman"/>
                <w:b/>
                <w:bCs/>
                <w:sz w:val="24"/>
                <w:szCs w:val="24"/>
              </w:rPr>
              <w:t>Scholarship type</w:t>
            </w:r>
          </w:p>
        </w:tc>
        <w:tc>
          <w:tcPr>
            <w:tcW w:w="876" w:type="dxa"/>
            <w:tcBorders>
              <w:top w:val="single" w:sz="8" w:space="0" w:color="auto"/>
              <w:left w:val="single" w:sz="8" w:space="0" w:color="auto"/>
              <w:bottom w:val="single" w:sz="8" w:space="0" w:color="auto"/>
              <w:right w:val="single" w:sz="8" w:space="0" w:color="auto"/>
            </w:tcBorders>
          </w:tcPr>
          <w:p w:rsidR="00093A9B" w:rsidRPr="00B969F2" w:rsidRDefault="00093A9B" w:rsidP="00442A32">
            <w:pPr>
              <w:spacing w:after="0"/>
              <w:rPr>
                <w:rFonts w:ascii="Times New Roman" w:hAnsi="Times New Roman" w:cs="Times New Roman"/>
                <w:b/>
                <w:bCs/>
                <w:sz w:val="24"/>
                <w:szCs w:val="24"/>
              </w:rPr>
            </w:pPr>
            <w:r w:rsidRPr="00B969F2">
              <w:rPr>
                <w:rFonts w:ascii="Times New Roman" w:hAnsi="Times New Roman" w:cs="Times New Roman"/>
                <w:b/>
                <w:bCs/>
                <w:sz w:val="24"/>
                <w:szCs w:val="24"/>
              </w:rPr>
              <w:t>2014</w:t>
            </w:r>
          </w:p>
        </w:tc>
        <w:tc>
          <w:tcPr>
            <w:tcW w:w="2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3A9B" w:rsidRPr="00B969F2" w:rsidRDefault="00093A9B" w:rsidP="00442A32">
            <w:pPr>
              <w:spacing w:after="0"/>
              <w:rPr>
                <w:rFonts w:ascii="Times New Roman" w:hAnsi="Times New Roman" w:cs="Times New Roman"/>
                <w:b/>
                <w:bCs/>
                <w:sz w:val="24"/>
                <w:szCs w:val="24"/>
              </w:rPr>
            </w:pPr>
            <w:r w:rsidRPr="00B969F2">
              <w:rPr>
                <w:rFonts w:ascii="Times New Roman" w:hAnsi="Times New Roman" w:cs="Times New Roman"/>
                <w:b/>
                <w:bCs/>
                <w:sz w:val="24"/>
                <w:szCs w:val="24"/>
              </w:rPr>
              <w:t>2015</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3A9B" w:rsidRPr="00B969F2" w:rsidRDefault="00093A9B" w:rsidP="00442A32">
            <w:pPr>
              <w:spacing w:after="0"/>
              <w:rPr>
                <w:rFonts w:ascii="Times New Roman" w:hAnsi="Times New Roman" w:cs="Times New Roman"/>
                <w:b/>
                <w:bCs/>
                <w:sz w:val="24"/>
                <w:szCs w:val="24"/>
              </w:rPr>
            </w:pPr>
            <w:r w:rsidRPr="00B969F2">
              <w:rPr>
                <w:rFonts w:ascii="Times New Roman" w:hAnsi="Times New Roman" w:cs="Times New Roman"/>
                <w:b/>
                <w:bCs/>
                <w:sz w:val="24"/>
                <w:szCs w:val="24"/>
              </w:rPr>
              <w:t>2016</w:t>
            </w:r>
          </w:p>
        </w:tc>
      </w:tr>
      <w:tr w:rsidR="00093A9B" w:rsidRPr="00B969F2" w:rsidTr="001A502F">
        <w:tc>
          <w:tcPr>
            <w:tcW w:w="2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3A9B" w:rsidRPr="00B969F2" w:rsidRDefault="00093A9B" w:rsidP="00442A32">
            <w:pPr>
              <w:spacing w:after="0"/>
              <w:rPr>
                <w:rFonts w:ascii="Times New Roman" w:hAnsi="Times New Roman" w:cs="Times New Roman"/>
                <w:sz w:val="24"/>
                <w:szCs w:val="24"/>
              </w:rPr>
            </w:pPr>
            <w:r w:rsidRPr="00B969F2">
              <w:rPr>
                <w:rFonts w:ascii="Times New Roman" w:hAnsi="Times New Roman" w:cs="Times New Roman"/>
                <w:sz w:val="24"/>
                <w:szCs w:val="24"/>
              </w:rPr>
              <w:t>ISS – stipend</w:t>
            </w:r>
          </w:p>
        </w:tc>
        <w:tc>
          <w:tcPr>
            <w:tcW w:w="876" w:type="dxa"/>
            <w:tcBorders>
              <w:top w:val="single" w:sz="8" w:space="0" w:color="auto"/>
              <w:left w:val="single" w:sz="8" w:space="0" w:color="auto"/>
              <w:bottom w:val="single" w:sz="8" w:space="0" w:color="auto"/>
              <w:right w:val="single" w:sz="8" w:space="0" w:color="auto"/>
            </w:tcBorders>
          </w:tcPr>
          <w:p w:rsidR="00093A9B" w:rsidRPr="00B969F2" w:rsidRDefault="00093A9B" w:rsidP="00442A32">
            <w:pPr>
              <w:spacing w:after="0"/>
              <w:rPr>
                <w:rFonts w:ascii="Times New Roman" w:hAnsi="Times New Roman" w:cs="Times New Roman"/>
                <w:sz w:val="24"/>
                <w:szCs w:val="24"/>
              </w:rPr>
            </w:pPr>
            <w:r w:rsidRPr="00B969F2">
              <w:rPr>
                <w:rFonts w:ascii="Times New Roman" w:hAnsi="Times New Roman" w:cs="Times New Roman"/>
                <w:sz w:val="24"/>
                <w:szCs w:val="24"/>
              </w:rPr>
              <w:t>$26,757</w:t>
            </w:r>
          </w:p>
        </w:tc>
        <w:tc>
          <w:tcPr>
            <w:tcW w:w="25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3A9B" w:rsidRPr="00B969F2" w:rsidRDefault="00093A9B" w:rsidP="00442A32">
            <w:pPr>
              <w:spacing w:after="0"/>
              <w:rPr>
                <w:rFonts w:ascii="Times New Roman" w:hAnsi="Times New Roman" w:cs="Times New Roman"/>
                <w:sz w:val="24"/>
                <w:szCs w:val="24"/>
              </w:rPr>
            </w:pPr>
            <w:r w:rsidRPr="00B969F2">
              <w:rPr>
                <w:rFonts w:ascii="Times New Roman" w:hAnsi="Times New Roman" w:cs="Times New Roman"/>
                <w:sz w:val="24"/>
                <w:szCs w:val="24"/>
              </w:rPr>
              <w:t>2014 amount multiplied by 0.9875 and then indexed in accordance with the method set out in Part 5-6, division 198 of the Act.</w:t>
            </w:r>
          </w:p>
        </w:tc>
        <w:tc>
          <w:tcPr>
            <w:tcW w:w="21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93A9B" w:rsidRPr="00B969F2" w:rsidRDefault="00093A9B" w:rsidP="00442A32">
            <w:pPr>
              <w:spacing w:after="0"/>
              <w:rPr>
                <w:rFonts w:ascii="Times New Roman" w:hAnsi="Times New Roman" w:cs="Times New Roman"/>
                <w:sz w:val="24"/>
                <w:szCs w:val="24"/>
              </w:rPr>
            </w:pPr>
            <w:r w:rsidRPr="00B969F2">
              <w:rPr>
                <w:rFonts w:ascii="Times New Roman" w:hAnsi="Times New Roman" w:cs="Times New Roman"/>
                <w:sz w:val="24"/>
                <w:szCs w:val="24"/>
              </w:rPr>
              <w:t>2015 amount indexed in accordance with the method set out in Part 5-6, division 198 of the Act.</w:t>
            </w:r>
          </w:p>
        </w:tc>
      </w:tr>
      <w:tr w:rsidR="00093A9B" w:rsidRPr="00B969F2" w:rsidTr="001A502F">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3A9B" w:rsidRPr="00B969F2" w:rsidRDefault="00093A9B" w:rsidP="00442A32">
            <w:pPr>
              <w:spacing w:after="0"/>
              <w:rPr>
                <w:rFonts w:ascii="Times New Roman" w:hAnsi="Times New Roman" w:cs="Times New Roman"/>
                <w:sz w:val="24"/>
                <w:szCs w:val="24"/>
              </w:rPr>
            </w:pPr>
            <w:r w:rsidRPr="00B969F2">
              <w:rPr>
                <w:rFonts w:ascii="Times New Roman" w:hAnsi="Times New Roman" w:cs="Times New Roman"/>
                <w:sz w:val="24"/>
                <w:szCs w:val="24"/>
              </w:rPr>
              <w:t>ISS – tuition fees and / or student contribution amounts</w:t>
            </w:r>
          </w:p>
        </w:tc>
        <w:tc>
          <w:tcPr>
            <w:tcW w:w="876" w:type="dxa"/>
            <w:tcBorders>
              <w:top w:val="single" w:sz="8" w:space="0" w:color="auto"/>
              <w:left w:val="nil"/>
              <w:bottom w:val="single" w:sz="8" w:space="0" w:color="auto"/>
              <w:right w:val="single" w:sz="8" w:space="0" w:color="auto"/>
            </w:tcBorders>
          </w:tcPr>
          <w:p w:rsidR="00093A9B" w:rsidRPr="00B969F2" w:rsidRDefault="00093A9B" w:rsidP="00442A32">
            <w:pPr>
              <w:spacing w:after="0"/>
              <w:rPr>
                <w:rFonts w:ascii="Times New Roman" w:hAnsi="Times New Roman" w:cs="Times New Roman"/>
                <w:sz w:val="24"/>
                <w:szCs w:val="24"/>
              </w:rPr>
            </w:pPr>
            <w:r w:rsidRPr="00B969F2">
              <w:rPr>
                <w:rFonts w:ascii="Times New Roman" w:hAnsi="Times New Roman" w:cs="Times New Roman"/>
                <w:sz w:val="24"/>
                <w:szCs w:val="24"/>
              </w:rPr>
              <w:t>$13,271</w:t>
            </w:r>
          </w:p>
        </w:tc>
        <w:tc>
          <w:tcPr>
            <w:tcW w:w="2560" w:type="dxa"/>
            <w:vMerge/>
            <w:tcBorders>
              <w:top w:val="single" w:sz="8" w:space="0" w:color="auto"/>
              <w:left w:val="single" w:sz="8" w:space="0" w:color="auto"/>
              <w:bottom w:val="single" w:sz="8" w:space="0" w:color="auto"/>
              <w:right w:val="single" w:sz="8" w:space="0" w:color="auto"/>
            </w:tcBorders>
            <w:vAlign w:val="center"/>
            <w:hideMark/>
          </w:tcPr>
          <w:p w:rsidR="00093A9B" w:rsidRPr="00B969F2" w:rsidRDefault="00093A9B" w:rsidP="00442A32">
            <w:pPr>
              <w:spacing w:after="0"/>
              <w:rPr>
                <w:rFonts w:ascii="Times New Roman" w:hAnsi="Times New Roman" w:cs="Times New Roman"/>
                <w:sz w:val="24"/>
                <w:szCs w:val="24"/>
              </w:rPr>
            </w:pPr>
          </w:p>
        </w:tc>
        <w:tc>
          <w:tcPr>
            <w:tcW w:w="2179" w:type="dxa"/>
            <w:vMerge/>
            <w:tcBorders>
              <w:top w:val="nil"/>
              <w:left w:val="nil"/>
              <w:bottom w:val="single" w:sz="8" w:space="0" w:color="auto"/>
              <w:right w:val="single" w:sz="8" w:space="0" w:color="auto"/>
            </w:tcBorders>
            <w:vAlign w:val="center"/>
            <w:hideMark/>
          </w:tcPr>
          <w:p w:rsidR="00093A9B" w:rsidRPr="00B969F2" w:rsidRDefault="00093A9B" w:rsidP="00442A32">
            <w:pPr>
              <w:spacing w:after="0"/>
              <w:rPr>
                <w:rFonts w:ascii="Times New Roman" w:hAnsi="Times New Roman" w:cs="Times New Roman"/>
                <w:sz w:val="24"/>
                <w:szCs w:val="24"/>
              </w:rPr>
            </w:pPr>
          </w:p>
        </w:tc>
      </w:tr>
    </w:tbl>
    <w:p w:rsidR="004A12A4" w:rsidRPr="00B969F2" w:rsidRDefault="004A12A4" w:rsidP="00442A32">
      <w:pPr>
        <w:spacing w:after="0"/>
        <w:rPr>
          <w:rFonts w:ascii="Times New Roman" w:hAnsi="Times New Roman" w:cs="Times New Roman"/>
          <w:sz w:val="24"/>
          <w:szCs w:val="24"/>
        </w:rPr>
      </w:pPr>
    </w:p>
    <w:p w:rsidR="001F36DD" w:rsidRPr="00B969F2" w:rsidRDefault="004A12A4" w:rsidP="00442A32">
      <w:pPr>
        <w:spacing w:after="0"/>
        <w:rPr>
          <w:rFonts w:ascii="Times New Roman" w:hAnsi="Times New Roman" w:cs="Times New Roman"/>
          <w:sz w:val="24"/>
          <w:szCs w:val="24"/>
        </w:rPr>
      </w:pPr>
      <w:r w:rsidRPr="00B969F2">
        <w:rPr>
          <w:rFonts w:ascii="Times New Roman" w:hAnsi="Times New Roman" w:cs="Times New Roman"/>
          <w:sz w:val="24"/>
          <w:szCs w:val="24"/>
        </w:rPr>
        <w:t xml:space="preserve">The amount for 2017 and later years is the amount for the previous year indexed in accordance with the method set out in Part 5-6, division 198 of the </w:t>
      </w:r>
      <w:r w:rsidRPr="00B969F2">
        <w:rPr>
          <w:rFonts w:ascii="Times New Roman" w:hAnsi="Times New Roman" w:cs="Times New Roman"/>
          <w:i/>
          <w:sz w:val="24"/>
          <w:szCs w:val="24"/>
        </w:rPr>
        <w:t>Act</w:t>
      </w:r>
      <w:r w:rsidRPr="00B969F2">
        <w:rPr>
          <w:rFonts w:ascii="Times New Roman" w:hAnsi="Times New Roman" w:cs="Times New Roman"/>
          <w:sz w:val="24"/>
          <w:szCs w:val="24"/>
        </w:rPr>
        <w:t>.</w:t>
      </w:r>
      <w:bookmarkStart w:id="211" w:name="param53"/>
      <w:bookmarkEnd w:id="211"/>
    </w:p>
    <w:p w:rsidR="00442A32" w:rsidRPr="00B969F2" w:rsidRDefault="00442A32" w:rsidP="00442A32">
      <w:pPr>
        <w:spacing w:after="0"/>
        <w:rPr>
          <w:rFonts w:ascii="Times New Roman" w:hAnsi="Times New Roman" w:cs="Times New Roman"/>
          <w:color w:val="1F497D"/>
          <w:sz w:val="24"/>
          <w:szCs w:val="24"/>
        </w:rPr>
      </w:pPr>
    </w:p>
    <w:p w:rsidR="001F36DD" w:rsidRPr="00B969F2" w:rsidRDefault="001F36DD" w:rsidP="00442A32">
      <w:pPr>
        <w:spacing w:after="0" w:line="240" w:lineRule="auto"/>
        <w:outlineLvl w:val="2"/>
        <w:rPr>
          <w:rFonts w:ascii="Times New Roman" w:eastAsia="Times New Roman" w:hAnsi="Times New Roman" w:cs="Times New Roman"/>
          <w:b/>
          <w:bCs/>
          <w:sz w:val="24"/>
          <w:szCs w:val="24"/>
          <w:lang w:eastAsia="en-AU"/>
        </w:rPr>
      </w:pPr>
      <w:bookmarkStart w:id="212" w:name="_Toc255297299"/>
      <w:bookmarkStart w:id="213" w:name="param55"/>
      <w:bookmarkStart w:id="214" w:name="_Toc111969898"/>
      <w:bookmarkStart w:id="215" w:name="param54"/>
      <w:bookmarkStart w:id="216" w:name="_Toc211932144"/>
      <w:bookmarkEnd w:id="212"/>
      <w:bookmarkEnd w:id="213"/>
      <w:bookmarkEnd w:id="214"/>
      <w:bookmarkEnd w:id="215"/>
      <w:r w:rsidRPr="00B969F2">
        <w:rPr>
          <w:rFonts w:ascii="Times New Roman" w:eastAsia="Times New Roman" w:hAnsi="Times New Roman" w:cs="Times New Roman"/>
          <w:b/>
          <w:bCs/>
          <w:sz w:val="24"/>
          <w:szCs w:val="24"/>
          <w:lang w:eastAsia="en-AU"/>
        </w:rPr>
        <w:t xml:space="preserve">3.25.5 Duration of the </w:t>
      </w:r>
      <w:bookmarkEnd w:id="216"/>
      <w:r w:rsidRPr="00B969F2">
        <w:rPr>
          <w:rFonts w:ascii="Times New Roman" w:eastAsia="Times New Roman" w:hAnsi="Times New Roman" w:cs="Times New Roman"/>
          <w:b/>
          <w:bCs/>
          <w:i/>
          <w:iCs/>
          <w:sz w:val="24"/>
          <w:szCs w:val="24"/>
          <w:lang w:eastAsia="en-AU"/>
        </w:rPr>
        <w:t>ISS</w:t>
      </w:r>
    </w:p>
    <w:p w:rsidR="001F36DD" w:rsidRPr="00B969F2" w:rsidRDefault="001F36DD" w:rsidP="00442A32">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are for a period of 12 months from the </w:t>
      </w:r>
      <w:r w:rsidRPr="00B969F2">
        <w:rPr>
          <w:rFonts w:ascii="Times New Roman" w:eastAsia="Times New Roman" w:hAnsi="Times New Roman" w:cs="Times New Roman"/>
          <w:i/>
          <w:iCs/>
          <w:sz w:val="24"/>
          <w:szCs w:val="24"/>
          <w:lang w:eastAsia="en-AU"/>
        </w:rPr>
        <w:t xml:space="preserve">course start date </w:t>
      </w:r>
      <w:r w:rsidRPr="00B969F2">
        <w:rPr>
          <w:rFonts w:ascii="Times New Roman" w:eastAsia="Times New Roman" w:hAnsi="Times New Roman" w:cs="Times New Roman"/>
          <w:sz w:val="24"/>
          <w:szCs w:val="24"/>
          <w:lang w:eastAsia="en-AU"/>
        </w:rPr>
        <w:t xml:space="preserve">of the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w:t>
      </w:r>
    </w:p>
    <w:p w:rsidR="00442A32" w:rsidRPr="00B969F2" w:rsidRDefault="00442A32" w:rsidP="00442A32">
      <w:pPr>
        <w:spacing w:after="0" w:line="240" w:lineRule="auto"/>
        <w:rPr>
          <w:rFonts w:ascii="Times New Roman" w:eastAsia="Times New Roman" w:hAnsi="Times New Roman" w:cs="Times New Roman"/>
          <w:sz w:val="24"/>
          <w:szCs w:val="24"/>
          <w:lang w:eastAsia="en-AU"/>
        </w:rPr>
      </w:pPr>
    </w:p>
    <w:p w:rsidR="001F36DD" w:rsidRPr="00B969F2" w:rsidRDefault="001F36DD" w:rsidP="00442A32">
      <w:pPr>
        <w:spacing w:after="0" w:line="240" w:lineRule="auto"/>
        <w:outlineLvl w:val="2"/>
        <w:rPr>
          <w:rFonts w:ascii="Times New Roman" w:eastAsia="Times New Roman" w:hAnsi="Times New Roman" w:cs="Times New Roman"/>
          <w:b/>
          <w:bCs/>
          <w:i/>
          <w:iCs/>
          <w:sz w:val="24"/>
          <w:szCs w:val="24"/>
          <w:lang w:eastAsia="en-AU"/>
        </w:rPr>
      </w:pPr>
      <w:bookmarkStart w:id="217" w:name="_Toc255297300"/>
      <w:bookmarkStart w:id="218" w:name="param57"/>
      <w:bookmarkStart w:id="219" w:name="_Toc111969899"/>
      <w:bookmarkStart w:id="220" w:name="param56"/>
      <w:bookmarkStart w:id="221" w:name="_Toc211932145"/>
      <w:bookmarkEnd w:id="217"/>
      <w:bookmarkEnd w:id="218"/>
      <w:bookmarkEnd w:id="219"/>
      <w:bookmarkEnd w:id="220"/>
      <w:r w:rsidRPr="00B969F2">
        <w:rPr>
          <w:rFonts w:ascii="Times New Roman" w:eastAsia="Times New Roman" w:hAnsi="Times New Roman" w:cs="Times New Roman"/>
          <w:b/>
          <w:bCs/>
          <w:sz w:val="24"/>
          <w:szCs w:val="24"/>
          <w:lang w:eastAsia="en-AU"/>
        </w:rPr>
        <w:t xml:space="preserve">3.25.10 Commencement of the </w:t>
      </w:r>
      <w:bookmarkEnd w:id="221"/>
      <w:r w:rsidRPr="00B969F2">
        <w:rPr>
          <w:rFonts w:ascii="Times New Roman" w:eastAsia="Times New Roman" w:hAnsi="Times New Roman" w:cs="Times New Roman"/>
          <w:b/>
          <w:bCs/>
          <w:i/>
          <w:iCs/>
          <w:sz w:val="24"/>
          <w:szCs w:val="24"/>
          <w:lang w:eastAsia="en-AU"/>
        </w:rPr>
        <w:t>ISS</w:t>
      </w:r>
    </w:p>
    <w:p w:rsidR="00442A32" w:rsidRPr="00B969F2" w:rsidRDefault="00442A32" w:rsidP="00442A32">
      <w:pPr>
        <w:spacing w:after="0" w:line="240" w:lineRule="auto"/>
        <w:outlineLvl w:val="2"/>
        <w:rPr>
          <w:rFonts w:ascii="Times New Roman" w:eastAsia="Times New Roman" w:hAnsi="Times New Roman" w:cs="Times New Roman"/>
          <w:b/>
          <w:bCs/>
          <w:sz w:val="24"/>
          <w:szCs w:val="24"/>
          <w:lang w:eastAsia="en-AU"/>
        </w:rPr>
      </w:pPr>
    </w:p>
    <w:p w:rsidR="001F36DD" w:rsidRPr="00B969F2" w:rsidRDefault="001F36DD" w:rsidP="00626002">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must begin the year following the acceptance of the </w:t>
      </w:r>
      <w:r w:rsidRPr="00B969F2">
        <w:rPr>
          <w:rFonts w:ascii="Times New Roman" w:eastAsia="Times New Roman" w:hAnsi="Times New Roman" w:cs="Times New Roman"/>
          <w:i/>
          <w:iCs/>
          <w:sz w:val="24"/>
          <w:szCs w:val="24"/>
          <w:lang w:eastAsia="en-AU"/>
        </w:rPr>
        <w:t xml:space="preserve">ISS </w:t>
      </w:r>
      <w:r w:rsidRPr="00B969F2">
        <w:rPr>
          <w:rFonts w:ascii="Times New Roman" w:eastAsia="Times New Roman" w:hAnsi="Times New Roman" w:cs="Times New Roman"/>
          <w:sz w:val="24"/>
          <w:szCs w:val="24"/>
          <w:lang w:eastAsia="en-AU"/>
        </w:rPr>
        <w:t xml:space="preserve">and the student must be enrolled in a full-time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with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that year. </w:t>
      </w:r>
    </w:p>
    <w:p w:rsidR="001F36DD" w:rsidRPr="00B969F2" w:rsidRDefault="001F36DD" w:rsidP="00626002">
      <w:pPr>
        <w:spacing w:after="0" w:line="240" w:lineRule="auto"/>
        <w:ind w:left="397" w:right="-567" w:hanging="397"/>
        <w:outlineLvl w:val="3"/>
        <w:rPr>
          <w:rFonts w:ascii="Times New Roman" w:eastAsia="Times New Roman" w:hAnsi="Times New Roman" w:cs="Times New Roman"/>
          <w:sz w:val="24"/>
          <w:szCs w:val="24"/>
          <w:lang w:eastAsia="en-AU"/>
        </w:rPr>
      </w:pPr>
      <w:bookmarkStart w:id="222" w:name="param58"/>
      <w:bookmarkEnd w:id="222"/>
      <w:r w:rsidRPr="00B969F2">
        <w:rPr>
          <w:rFonts w:ascii="Times New Roman" w:eastAsia="Times New Roman" w:hAnsi="Times New Roman" w:cs="Times New Roman"/>
          <w:sz w:val="24"/>
          <w:szCs w:val="24"/>
          <w:lang w:eastAsia="en-AU"/>
        </w:rPr>
        <w:t xml:space="preserve">(2)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and payment to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cannot commence until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receives the signed Letter of Acceptance. </w:t>
      </w:r>
    </w:p>
    <w:p w:rsidR="00626002" w:rsidRPr="00B969F2" w:rsidRDefault="00626002" w:rsidP="00626002">
      <w:pPr>
        <w:spacing w:after="0" w:line="240" w:lineRule="auto"/>
        <w:ind w:left="397" w:right="-567" w:hanging="397"/>
        <w:outlineLvl w:val="3"/>
        <w:rPr>
          <w:rFonts w:ascii="Times New Roman" w:eastAsia="Times New Roman" w:hAnsi="Times New Roman" w:cs="Times New Roman"/>
          <w:b/>
          <w:bCs/>
          <w:sz w:val="24"/>
          <w:szCs w:val="24"/>
          <w:lang w:eastAsia="en-AU"/>
        </w:rPr>
      </w:pP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223" w:name="_Toc255297301"/>
      <w:bookmarkStart w:id="224" w:name="param60"/>
      <w:bookmarkStart w:id="225" w:name="_Toc111969900"/>
      <w:bookmarkStart w:id="226" w:name="param59"/>
      <w:bookmarkStart w:id="227" w:name="_Toc211932146"/>
      <w:bookmarkEnd w:id="223"/>
      <w:bookmarkEnd w:id="224"/>
      <w:bookmarkEnd w:id="225"/>
      <w:bookmarkEnd w:id="226"/>
      <w:r w:rsidRPr="00B969F2">
        <w:rPr>
          <w:rFonts w:ascii="Times New Roman" w:eastAsia="Times New Roman" w:hAnsi="Times New Roman" w:cs="Times New Roman"/>
          <w:b/>
          <w:bCs/>
          <w:sz w:val="24"/>
          <w:szCs w:val="24"/>
          <w:lang w:eastAsia="en-AU"/>
        </w:rPr>
        <w:t xml:space="preserve">3.25.15 </w:t>
      </w:r>
      <w:r w:rsidRPr="00B969F2">
        <w:rPr>
          <w:rFonts w:ascii="Times New Roman" w:eastAsia="Times New Roman" w:hAnsi="Times New Roman" w:cs="Times New Roman"/>
          <w:b/>
          <w:bCs/>
          <w:i/>
          <w:iCs/>
          <w:sz w:val="24"/>
          <w:szCs w:val="24"/>
          <w:lang w:eastAsia="en-AU"/>
        </w:rPr>
        <w:t xml:space="preserve">Suspension </w:t>
      </w:r>
      <w:r w:rsidRPr="00B969F2">
        <w:rPr>
          <w:rFonts w:ascii="Times New Roman" w:eastAsia="Times New Roman" w:hAnsi="Times New Roman" w:cs="Times New Roman"/>
          <w:b/>
          <w:bCs/>
          <w:sz w:val="24"/>
          <w:szCs w:val="24"/>
          <w:lang w:eastAsia="en-AU"/>
        </w:rPr>
        <w:t>of the</w:t>
      </w:r>
      <w:r w:rsidRPr="00B969F2">
        <w:rPr>
          <w:rFonts w:ascii="Times New Roman" w:eastAsia="Times New Roman" w:hAnsi="Times New Roman" w:cs="Times New Roman"/>
          <w:b/>
          <w:bCs/>
          <w:i/>
          <w:iCs/>
          <w:sz w:val="24"/>
          <w:szCs w:val="24"/>
          <w:lang w:eastAsia="en-AU"/>
        </w:rPr>
        <w:t xml:space="preserve"> </w:t>
      </w:r>
      <w:bookmarkEnd w:id="227"/>
      <w:r w:rsidRPr="00B969F2">
        <w:rPr>
          <w:rFonts w:ascii="Times New Roman" w:eastAsia="Times New Roman" w:hAnsi="Times New Roman" w:cs="Times New Roman"/>
          <w:b/>
          <w:bCs/>
          <w:i/>
          <w:iCs/>
          <w:sz w:val="24"/>
          <w:szCs w:val="24"/>
          <w:lang w:eastAsia="en-AU"/>
        </w:rPr>
        <w:t>ISS</w:t>
      </w:r>
    </w:p>
    <w:p w:rsidR="001F36DD" w:rsidRPr="00B969F2" w:rsidRDefault="001F36DD" w:rsidP="00626002">
      <w:pPr>
        <w:spacing w:after="0" w:line="240" w:lineRule="auto"/>
        <w:ind w:left="397" w:right="-567" w:hanging="397"/>
        <w:outlineLvl w:val="3"/>
        <w:rPr>
          <w:rFonts w:ascii="Times New Roman" w:eastAsia="Times New Roman" w:hAnsi="Times New Roman" w:cs="Times New Roman"/>
          <w:b/>
          <w:bCs/>
          <w:sz w:val="24"/>
          <w:szCs w:val="24"/>
          <w:lang w:eastAsia="en-AU"/>
        </w:rPr>
      </w:pPr>
      <w:bookmarkStart w:id="228" w:name="param61"/>
      <w:bookmarkEnd w:id="228"/>
      <w:r w:rsidRPr="00B969F2">
        <w:rPr>
          <w:rFonts w:ascii="Times New Roman" w:eastAsia="Times New Roman" w:hAnsi="Times New Roman" w:cs="Times New Roman"/>
          <w:sz w:val="24"/>
          <w:szCs w:val="24"/>
          <w:lang w:eastAsia="en-AU"/>
        </w:rPr>
        <w:t xml:space="preserve">(1) After commencement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a student may seek to suspend the remainder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by applying in writing to </w:t>
      </w:r>
      <w:r w:rsidR="00371050" w:rsidRPr="00B969F2">
        <w:rPr>
          <w:rFonts w:ascii="Times New Roman" w:eastAsia="Times New Roman" w:hAnsi="Times New Roman" w:cs="Times New Roman"/>
          <w:i/>
          <w:iCs/>
          <w:sz w:val="24"/>
          <w:szCs w:val="24"/>
          <w:lang w:eastAsia="en-AU"/>
        </w:rPr>
        <w:t>the Department</w:t>
      </w:r>
      <w:r w:rsidRPr="00B969F2">
        <w:rPr>
          <w:rFonts w:ascii="Times New Roman" w:eastAsia="Times New Roman" w:hAnsi="Times New Roman" w:cs="Times New Roman"/>
          <w:sz w:val="24"/>
          <w:szCs w:val="24"/>
          <w:lang w:eastAsia="en-AU"/>
        </w:rPr>
        <w:t xml:space="preserve">. </w:t>
      </w:r>
    </w:p>
    <w:p w:rsidR="00626002" w:rsidRPr="00B969F2" w:rsidRDefault="001F36DD" w:rsidP="00442A32">
      <w:pPr>
        <w:spacing w:after="0" w:line="240" w:lineRule="auto"/>
        <w:ind w:left="397" w:right="-567" w:hanging="397"/>
        <w:outlineLvl w:val="3"/>
        <w:rPr>
          <w:rFonts w:ascii="Times New Roman" w:eastAsia="Times New Roman" w:hAnsi="Times New Roman" w:cs="Times New Roman"/>
          <w:b/>
          <w:bCs/>
          <w:sz w:val="24"/>
          <w:szCs w:val="24"/>
          <w:lang w:eastAsia="en-AU"/>
        </w:rPr>
      </w:pPr>
      <w:bookmarkStart w:id="229" w:name="param62"/>
      <w:bookmarkEnd w:id="229"/>
      <w:r w:rsidRPr="00B969F2">
        <w:rPr>
          <w:rFonts w:ascii="Times New Roman" w:eastAsia="Times New Roman" w:hAnsi="Times New Roman" w:cs="Times New Roman"/>
          <w:sz w:val="24"/>
          <w:szCs w:val="24"/>
          <w:lang w:eastAsia="en-AU"/>
        </w:rPr>
        <w:t>(2) Unless otherwise specified in writing to the student by</w:t>
      </w:r>
      <w:r w:rsidR="00371050" w:rsidRPr="00B969F2">
        <w:rPr>
          <w:rFonts w:ascii="Times New Roman" w:eastAsia="Times New Roman" w:hAnsi="Times New Roman" w:cs="Times New Roman"/>
          <w:iCs/>
          <w:sz w:val="24"/>
          <w:szCs w:val="24"/>
          <w:lang w:eastAsia="en-AU"/>
        </w:rPr>
        <w:t xml:space="preserve"> 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the maximum period of a </w:t>
      </w:r>
      <w:r w:rsidRPr="00B969F2">
        <w:rPr>
          <w:rFonts w:ascii="Times New Roman" w:eastAsia="Times New Roman" w:hAnsi="Times New Roman" w:cs="Times New Roman"/>
          <w:i/>
          <w:iCs/>
          <w:sz w:val="24"/>
          <w:szCs w:val="24"/>
          <w:lang w:eastAsia="en-AU"/>
        </w:rPr>
        <w:t>suspension</w:t>
      </w:r>
      <w:r w:rsidRPr="00B969F2">
        <w:rPr>
          <w:rFonts w:ascii="Times New Roman" w:eastAsia="Times New Roman" w:hAnsi="Times New Roman" w:cs="Times New Roman"/>
          <w:sz w:val="24"/>
          <w:szCs w:val="24"/>
          <w:lang w:eastAsia="en-AU"/>
        </w:rPr>
        <w:t xml:space="preserve"> will be six months. </w:t>
      </w:r>
      <w:bookmarkStart w:id="230" w:name="_Toc255297302"/>
      <w:bookmarkStart w:id="231" w:name="param64"/>
      <w:bookmarkStart w:id="232" w:name="_Toc111969901"/>
      <w:bookmarkStart w:id="233" w:name="param63"/>
      <w:bookmarkStart w:id="234" w:name="_Toc211932147"/>
      <w:bookmarkEnd w:id="230"/>
      <w:bookmarkEnd w:id="231"/>
      <w:bookmarkEnd w:id="232"/>
      <w:bookmarkEnd w:id="233"/>
    </w:p>
    <w:p w:rsidR="00442A32" w:rsidRPr="00B969F2" w:rsidRDefault="00442A32" w:rsidP="00442A32">
      <w:pPr>
        <w:spacing w:after="0" w:line="240" w:lineRule="auto"/>
        <w:ind w:left="397" w:right="-567" w:hanging="397"/>
        <w:outlineLvl w:val="3"/>
        <w:rPr>
          <w:rFonts w:ascii="Times New Roman" w:eastAsia="Times New Roman" w:hAnsi="Times New Roman" w:cs="Times New Roman"/>
          <w:b/>
          <w:bCs/>
          <w:sz w:val="24"/>
          <w:szCs w:val="24"/>
          <w:lang w:eastAsia="en-AU"/>
        </w:rPr>
      </w:pP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3.25.20 Withdrawal from Course</w:t>
      </w:r>
      <w:bookmarkEnd w:id="234"/>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If a student withdraws from or completes the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which they are enrolled, they must immediately advise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in writing. </w:t>
      </w: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235" w:name="_Toc255297303"/>
      <w:bookmarkStart w:id="236" w:name="param66"/>
      <w:bookmarkStart w:id="237" w:name="_Toc111969902"/>
      <w:bookmarkStart w:id="238" w:name="param65"/>
      <w:bookmarkStart w:id="239" w:name="_Toc211932148"/>
      <w:bookmarkEnd w:id="235"/>
      <w:bookmarkEnd w:id="236"/>
      <w:bookmarkEnd w:id="237"/>
      <w:bookmarkEnd w:id="238"/>
      <w:r w:rsidRPr="00B969F2">
        <w:rPr>
          <w:rFonts w:ascii="Times New Roman" w:eastAsia="Times New Roman" w:hAnsi="Times New Roman" w:cs="Times New Roman"/>
          <w:b/>
          <w:bCs/>
          <w:sz w:val="24"/>
          <w:szCs w:val="24"/>
          <w:lang w:eastAsia="en-AU"/>
        </w:rPr>
        <w:t xml:space="preserve">3.25.25 Change of </w:t>
      </w:r>
      <w:bookmarkEnd w:id="239"/>
      <w:r w:rsidRPr="00B969F2">
        <w:rPr>
          <w:rFonts w:ascii="Times New Roman" w:eastAsia="Times New Roman" w:hAnsi="Times New Roman" w:cs="Times New Roman"/>
          <w:b/>
          <w:bCs/>
          <w:iCs/>
          <w:sz w:val="24"/>
          <w:szCs w:val="24"/>
          <w:lang w:eastAsia="en-AU"/>
        </w:rPr>
        <w:t>Course of study</w:t>
      </w:r>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student may change to another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with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during the tenure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with the approval of </w:t>
      </w:r>
      <w:r w:rsidR="00026602" w:rsidRPr="00B969F2">
        <w:rPr>
          <w:rFonts w:ascii="Times New Roman" w:eastAsia="Times New Roman" w:hAnsi="Times New Roman" w:cs="Times New Roman"/>
          <w:sz w:val="24"/>
          <w:szCs w:val="24"/>
          <w:lang w:eastAsia="en-AU"/>
        </w:rPr>
        <w:t>the</w:t>
      </w:r>
      <w:r w:rsidR="00026602" w:rsidRPr="00B969F2">
        <w:rPr>
          <w:rFonts w:ascii="Times New Roman" w:eastAsia="Times New Roman" w:hAnsi="Times New Roman" w:cs="Times New Roman"/>
          <w:i/>
          <w:sz w:val="24"/>
          <w:szCs w:val="24"/>
          <w:lang w:eastAsia="en-AU"/>
        </w:rPr>
        <w:t xml:space="preserve"> Department</w:t>
      </w:r>
      <w:r w:rsidRPr="00B969F2">
        <w:rPr>
          <w:rFonts w:ascii="Times New Roman" w:eastAsia="Times New Roman" w:hAnsi="Times New Roman" w:cs="Times New Roman"/>
          <w:sz w:val="24"/>
          <w:szCs w:val="24"/>
          <w:lang w:eastAsia="en-AU"/>
        </w:rPr>
        <w:t xml:space="preserve">. Students must apply in writing to </w:t>
      </w:r>
      <w:r w:rsidR="00371050" w:rsidRPr="00B969F2">
        <w:rPr>
          <w:rFonts w:ascii="Times New Roman" w:eastAsia="Times New Roman" w:hAnsi="Times New Roman" w:cs="Times New Roman"/>
          <w:iCs/>
          <w:sz w:val="24"/>
          <w:szCs w:val="24"/>
          <w:lang w:eastAsia="en-AU"/>
        </w:rPr>
        <w:t xml:space="preserve">the </w:t>
      </w:r>
      <w:r w:rsidR="00371050"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for approval. </w:t>
      </w:r>
      <w:bookmarkStart w:id="240" w:name="_Toc111969903"/>
      <w:bookmarkEnd w:id="240"/>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241" w:name="param67"/>
      <w:bookmarkStart w:id="242" w:name="_Toc255297304"/>
      <w:bookmarkEnd w:id="241"/>
      <w:r w:rsidRPr="00B969F2">
        <w:rPr>
          <w:rFonts w:ascii="Times New Roman" w:eastAsia="Times New Roman" w:hAnsi="Times New Roman" w:cs="Times New Roman"/>
          <w:b/>
          <w:bCs/>
          <w:sz w:val="24"/>
          <w:szCs w:val="24"/>
          <w:lang w:eastAsia="en-AU"/>
        </w:rPr>
        <w:t>3.25.30 Transfer of a Scholarship</w:t>
      </w:r>
      <w:bookmarkEnd w:id="242"/>
    </w:p>
    <w:p w:rsidR="001F36DD" w:rsidRPr="00B969F2" w:rsidRDefault="001F36DD" w:rsidP="00626002">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w:t>
      </w:r>
      <w:r w:rsidR="00B20494"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 </w:t>
      </w:r>
      <w:r w:rsidRPr="00B969F2">
        <w:rPr>
          <w:rFonts w:ascii="Times New Roman" w:eastAsia="Times New Roman" w:hAnsi="Times New Roman" w:cs="Times New Roman"/>
          <w:sz w:val="24"/>
          <w:szCs w:val="24"/>
          <w:lang w:eastAsia="en-AU"/>
        </w:rPr>
        <w:t xml:space="preserve">may approve transfer to another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of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during the tenure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w:t>
      </w:r>
    </w:p>
    <w:p w:rsidR="001F36DD" w:rsidRPr="00B969F2" w:rsidRDefault="001F36DD" w:rsidP="00626002">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Any request to transfer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requires the written support of both the student’s current and proposed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Transfer is subject to the student being offered a higher degree place with the new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t>
      </w:r>
    </w:p>
    <w:p w:rsidR="00507721" w:rsidRPr="00B969F2" w:rsidRDefault="001F36DD" w:rsidP="00FA62F8">
      <w:pPr>
        <w:spacing w:after="100" w:afterAutospacing="1"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Once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approves a transfer, written advice will be provided to the student, the original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and the new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indicating the commencement date of the approved transfer. Grant amounts provided for the purposes of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which are unspent by the original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be transferred to the new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w:t>
      </w:r>
      <w:bookmarkStart w:id="243" w:name="_Toc255297305"/>
      <w:bookmarkStart w:id="244" w:name="param69"/>
      <w:bookmarkStart w:id="245" w:name="_Toc111969904"/>
      <w:bookmarkStart w:id="246" w:name="param68"/>
      <w:bookmarkStart w:id="247" w:name="_Toc211932149"/>
      <w:bookmarkEnd w:id="243"/>
      <w:bookmarkEnd w:id="244"/>
      <w:bookmarkEnd w:id="245"/>
      <w:bookmarkEnd w:id="246"/>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3.25.35 Eligibility for Concurrent Scholarships or Awards</w:t>
      </w:r>
      <w:bookmarkEnd w:id="247"/>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student may receive a concurrent award or scholarship separate to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to assist in their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where the concurrent award or scholarship is not for the purposes of tuition fees.</w:t>
      </w: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248" w:name="_Toc255297306"/>
      <w:bookmarkStart w:id="249" w:name="param71"/>
      <w:bookmarkStart w:id="250" w:name="_Toc111969905"/>
      <w:bookmarkStart w:id="251" w:name="param70"/>
      <w:bookmarkStart w:id="252" w:name="_Toc211932150"/>
      <w:bookmarkEnd w:id="248"/>
      <w:bookmarkEnd w:id="249"/>
      <w:bookmarkEnd w:id="250"/>
      <w:bookmarkEnd w:id="251"/>
      <w:r w:rsidRPr="00B969F2">
        <w:rPr>
          <w:rFonts w:ascii="Times New Roman" w:eastAsia="Times New Roman" w:hAnsi="Times New Roman" w:cs="Times New Roman"/>
          <w:b/>
          <w:bCs/>
          <w:sz w:val="24"/>
          <w:szCs w:val="24"/>
          <w:lang w:eastAsia="en-AU"/>
        </w:rPr>
        <w:t>3.25.40 Work</w:t>
      </w:r>
      <w:bookmarkEnd w:id="252"/>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There is no limit on the income a student may receive from work. However,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must be satisfied that a student’s work does not interfere with their studies.</w:t>
      </w: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253" w:name="_Toc255297307"/>
      <w:bookmarkStart w:id="254" w:name="param73"/>
      <w:bookmarkStart w:id="255" w:name="_Toc111969906"/>
      <w:bookmarkStart w:id="256" w:name="param72"/>
      <w:bookmarkStart w:id="257" w:name="_Toc211932151"/>
      <w:bookmarkEnd w:id="253"/>
      <w:bookmarkEnd w:id="254"/>
      <w:bookmarkEnd w:id="255"/>
      <w:bookmarkEnd w:id="256"/>
      <w:r w:rsidRPr="00B969F2">
        <w:rPr>
          <w:rFonts w:ascii="Times New Roman" w:eastAsia="Times New Roman" w:hAnsi="Times New Roman" w:cs="Times New Roman"/>
          <w:b/>
          <w:bCs/>
          <w:sz w:val="24"/>
          <w:szCs w:val="24"/>
          <w:lang w:eastAsia="en-AU"/>
        </w:rPr>
        <w:t>3.25.45 Leave</w:t>
      </w:r>
      <w:bookmarkEnd w:id="257"/>
    </w:p>
    <w:p w:rsidR="001F36DD" w:rsidRPr="00B969F2" w:rsidRDefault="001F36DD" w:rsidP="003A6EE0">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Students shall be entitled to leave from study in accordance with the usual practices of the </w:t>
      </w:r>
      <w:r w:rsidRPr="00B969F2">
        <w:rPr>
          <w:rFonts w:ascii="Times New Roman" w:eastAsia="Times New Roman" w:hAnsi="Times New Roman" w:cs="Times New Roman"/>
          <w:i/>
          <w:iCs/>
          <w:sz w:val="24"/>
          <w:szCs w:val="24"/>
          <w:lang w:eastAsia="en-AU"/>
        </w:rPr>
        <w:t xml:space="preserve">provider. </w:t>
      </w:r>
      <w:bookmarkStart w:id="258" w:name="_Toc111969907"/>
      <w:bookmarkEnd w:id="258"/>
    </w:p>
    <w:p w:rsidR="00442A32" w:rsidRPr="00B969F2" w:rsidRDefault="00442A32"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259" w:name="_Toc255297308"/>
      <w:bookmarkStart w:id="260" w:name="param74"/>
      <w:bookmarkStart w:id="261" w:name="_Toc211932152"/>
      <w:bookmarkEnd w:id="259"/>
      <w:bookmarkEnd w:id="260"/>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3.25.50 Student Reporting Requirements</w:t>
      </w:r>
      <w:bookmarkEnd w:id="261"/>
    </w:p>
    <w:p w:rsidR="001F36DD" w:rsidRPr="00B969F2" w:rsidRDefault="001F36DD" w:rsidP="00626002">
      <w:pPr>
        <w:spacing w:after="0" w:line="240" w:lineRule="auto"/>
        <w:ind w:left="397" w:right="-567" w:hanging="397"/>
        <w:outlineLvl w:val="3"/>
        <w:rPr>
          <w:rFonts w:ascii="Times New Roman" w:eastAsia="Times New Roman" w:hAnsi="Times New Roman" w:cs="Times New Roman"/>
          <w:b/>
          <w:bCs/>
          <w:sz w:val="24"/>
          <w:szCs w:val="24"/>
          <w:lang w:eastAsia="en-AU"/>
        </w:rPr>
      </w:pPr>
      <w:bookmarkStart w:id="262" w:name="param75"/>
      <w:bookmarkEnd w:id="262"/>
      <w:r w:rsidRPr="00B969F2">
        <w:rPr>
          <w:rFonts w:ascii="Times New Roman" w:eastAsia="Times New Roman" w:hAnsi="Times New Roman" w:cs="Times New Roman"/>
          <w:sz w:val="24"/>
          <w:szCs w:val="24"/>
          <w:lang w:eastAsia="en-AU"/>
        </w:rPr>
        <w:t xml:space="preserve">(1) A month after completion of the first six month period of study, the student must provide a Statement of Progress to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from the student’s supervisor or a relevant academic authority employed by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w:t>
      </w:r>
    </w:p>
    <w:p w:rsidR="001F36DD" w:rsidRPr="00B969F2" w:rsidRDefault="001F36DD" w:rsidP="00626002">
      <w:pPr>
        <w:spacing w:after="0" w:line="240" w:lineRule="auto"/>
        <w:ind w:left="397" w:right="-567" w:hanging="397"/>
        <w:outlineLvl w:val="3"/>
        <w:rPr>
          <w:rFonts w:ascii="Times New Roman" w:eastAsia="Times New Roman" w:hAnsi="Times New Roman" w:cs="Times New Roman"/>
          <w:sz w:val="24"/>
          <w:szCs w:val="24"/>
          <w:lang w:eastAsia="en-AU"/>
        </w:rPr>
      </w:pPr>
      <w:bookmarkStart w:id="263" w:name="param76"/>
      <w:bookmarkEnd w:id="263"/>
      <w:r w:rsidRPr="00B969F2">
        <w:rPr>
          <w:rFonts w:ascii="Times New Roman" w:eastAsia="Times New Roman" w:hAnsi="Times New Roman" w:cs="Times New Roman"/>
          <w:sz w:val="24"/>
          <w:szCs w:val="24"/>
          <w:lang w:eastAsia="en-AU"/>
        </w:rPr>
        <w:t xml:space="preserve">(2) A month after completion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the student must provide a final report to </w:t>
      </w:r>
      <w:r w:rsidR="00371050" w:rsidRPr="00B969F2">
        <w:rPr>
          <w:rFonts w:ascii="Times New Roman" w:eastAsia="Times New Roman" w:hAnsi="Times New Roman" w:cs="Times New Roman"/>
          <w:iCs/>
          <w:sz w:val="24"/>
          <w:szCs w:val="24"/>
          <w:lang w:eastAsia="en-AU"/>
        </w:rPr>
        <w:t>the</w:t>
      </w:r>
      <w:r w:rsidR="00371050" w:rsidRPr="00B969F2">
        <w:rPr>
          <w:rFonts w:ascii="Times New Roman" w:eastAsia="Times New Roman" w:hAnsi="Times New Roman" w:cs="Times New Roman"/>
          <w:i/>
          <w:iCs/>
          <w:sz w:val="24"/>
          <w:szCs w:val="24"/>
          <w:lang w:eastAsia="en-AU"/>
        </w:rPr>
        <w:t xml:space="preserve"> Department </w:t>
      </w:r>
      <w:r w:rsidRPr="00B969F2">
        <w:rPr>
          <w:rFonts w:ascii="Times New Roman" w:eastAsia="Times New Roman" w:hAnsi="Times New Roman" w:cs="Times New Roman"/>
          <w:sz w:val="24"/>
          <w:szCs w:val="24"/>
          <w:lang w:eastAsia="en-AU"/>
        </w:rPr>
        <w:t>including a copy of their academic transcript.</w:t>
      </w:r>
    </w:p>
    <w:p w:rsidR="00626002" w:rsidRPr="00B969F2" w:rsidRDefault="00626002" w:rsidP="00626002">
      <w:pPr>
        <w:spacing w:after="0" w:line="240" w:lineRule="auto"/>
        <w:ind w:left="397" w:right="-567" w:hanging="397"/>
        <w:outlineLvl w:val="3"/>
        <w:rPr>
          <w:rFonts w:ascii="Times New Roman" w:eastAsia="Times New Roman" w:hAnsi="Times New Roman" w:cs="Times New Roman"/>
          <w:b/>
          <w:bCs/>
          <w:sz w:val="24"/>
          <w:szCs w:val="24"/>
          <w:lang w:eastAsia="en-AU"/>
        </w:rPr>
      </w:pPr>
    </w:p>
    <w:p w:rsidR="001F36DD" w:rsidRPr="00B969F2" w:rsidRDefault="001F36DD" w:rsidP="003A6EE0">
      <w:pPr>
        <w:spacing w:after="100" w:afterAutospacing="1" w:line="240" w:lineRule="auto"/>
        <w:outlineLvl w:val="2"/>
        <w:rPr>
          <w:rFonts w:ascii="Times New Roman" w:eastAsia="Times New Roman" w:hAnsi="Times New Roman" w:cs="Times New Roman"/>
          <w:b/>
          <w:bCs/>
          <w:sz w:val="24"/>
          <w:szCs w:val="24"/>
          <w:lang w:eastAsia="en-AU"/>
        </w:rPr>
      </w:pPr>
      <w:bookmarkStart w:id="264" w:name="_Toc255297309"/>
      <w:bookmarkStart w:id="265" w:name="param78"/>
      <w:bookmarkStart w:id="266" w:name="_Toc111969908"/>
      <w:bookmarkStart w:id="267" w:name="param77"/>
      <w:bookmarkStart w:id="268" w:name="_Toc211932153"/>
      <w:bookmarkEnd w:id="264"/>
      <w:bookmarkEnd w:id="265"/>
      <w:bookmarkEnd w:id="266"/>
      <w:bookmarkEnd w:id="267"/>
      <w:r w:rsidRPr="00B969F2">
        <w:rPr>
          <w:rFonts w:ascii="Times New Roman" w:eastAsia="Times New Roman" w:hAnsi="Times New Roman" w:cs="Times New Roman"/>
          <w:b/>
          <w:bCs/>
          <w:sz w:val="24"/>
          <w:szCs w:val="24"/>
          <w:lang w:eastAsia="en-AU"/>
        </w:rPr>
        <w:t>3.25.55 Termination</w:t>
      </w:r>
      <w:bookmarkEnd w:id="268"/>
    </w:p>
    <w:p w:rsidR="001F36DD" w:rsidRPr="00B969F2" w:rsidRDefault="001F36DD" w:rsidP="003A6EE0">
      <w:pPr>
        <w:spacing w:after="0" w:line="240" w:lineRule="auto"/>
        <w:ind w:left="720" w:right="-567" w:hanging="720"/>
        <w:outlineLvl w:val="3"/>
        <w:rPr>
          <w:rFonts w:ascii="Times New Roman" w:eastAsia="Times New Roman" w:hAnsi="Times New Roman" w:cs="Times New Roman"/>
          <w:b/>
          <w:bCs/>
          <w:sz w:val="24"/>
          <w:szCs w:val="24"/>
          <w:lang w:eastAsia="en-AU"/>
        </w:rPr>
      </w:pPr>
      <w:bookmarkStart w:id="269" w:name="param79"/>
      <w:bookmarkEnd w:id="269"/>
      <w:r w:rsidRPr="00B969F2">
        <w:rPr>
          <w:rFonts w:ascii="Times New Roman" w:eastAsia="Times New Roman" w:hAnsi="Times New Roman" w:cs="Times New Roman"/>
          <w:sz w:val="24"/>
          <w:szCs w:val="24"/>
          <w:lang w:eastAsia="en-AU"/>
        </w:rPr>
        <w:t xml:space="preserve">(1) The </w:t>
      </w:r>
      <w:r w:rsidRPr="00B969F2">
        <w:rPr>
          <w:rFonts w:ascii="Times New Roman" w:eastAsia="Times New Roman" w:hAnsi="Times New Roman" w:cs="Times New Roman"/>
          <w:i/>
          <w:iCs/>
          <w:sz w:val="24"/>
          <w:szCs w:val="24"/>
          <w:lang w:eastAsia="en-AU"/>
        </w:rPr>
        <w:t>Minister</w:t>
      </w:r>
      <w:r w:rsidRPr="00B969F2">
        <w:rPr>
          <w:rFonts w:ascii="Times New Roman" w:eastAsia="Times New Roman" w:hAnsi="Times New Roman" w:cs="Times New Roman"/>
          <w:sz w:val="24"/>
          <w:szCs w:val="24"/>
          <w:lang w:eastAsia="en-AU"/>
        </w:rPr>
        <w:t xml:space="preserve"> may terminate an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if:</w:t>
      </w:r>
    </w:p>
    <w:p w:rsidR="001F36DD" w:rsidRPr="00B969F2" w:rsidRDefault="001F36DD" w:rsidP="00626002">
      <w:pPr>
        <w:spacing w:after="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the student fails to comply with any condition of the </w:t>
      </w:r>
      <w:r w:rsidRPr="00B969F2">
        <w:rPr>
          <w:rFonts w:ascii="Times New Roman" w:eastAsia="Times New Roman" w:hAnsi="Times New Roman" w:cs="Times New Roman"/>
          <w:i/>
          <w:iCs/>
          <w:sz w:val="24"/>
          <w:szCs w:val="24"/>
          <w:lang w:eastAsia="en-AU"/>
        </w:rPr>
        <w:t>ISS</w:t>
      </w:r>
      <w:r w:rsidRPr="00B969F2">
        <w:rPr>
          <w:rFonts w:ascii="Times New Roman" w:eastAsia="Times New Roman" w:hAnsi="Times New Roman" w:cs="Times New Roman"/>
          <w:sz w:val="24"/>
          <w:szCs w:val="24"/>
          <w:lang w:eastAsia="en-AU"/>
        </w:rPr>
        <w:t xml:space="preserve"> as identified in these Guidelines; or</w:t>
      </w:r>
    </w:p>
    <w:p w:rsidR="001F36DD" w:rsidRPr="00B969F2" w:rsidRDefault="001F36DD" w:rsidP="00626002">
      <w:pPr>
        <w:spacing w:after="100" w:afterAutospacing="1"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determines that the student has failed to maintain satisfactory academic progress.</w:t>
      </w:r>
    </w:p>
    <w:p w:rsidR="005B3DD5" w:rsidRPr="00B969F2" w:rsidRDefault="005B3DD5" w:rsidP="00C358BF">
      <w:pPr>
        <w:rPr>
          <w:rFonts w:ascii="Times New Roman" w:hAnsi="Times New Roman" w:cs="Times New Roman"/>
          <w:sz w:val="24"/>
          <w:szCs w:val="24"/>
        </w:rPr>
      </w:pPr>
      <w:r w:rsidRPr="00B969F2">
        <w:rPr>
          <w:rFonts w:ascii="Times New Roman" w:hAnsi="Times New Roman" w:cs="Times New Roman"/>
          <w:sz w:val="24"/>
          <w:szCs w:val="24"/>
        </w:rPr>
        <w:br w:type="page"/>
      </w:r>
    </w:p>
    <w:p w:rsidR="005B3DD5" w:rsidRPr="00B969F2" w:rsidRDefault="005B3DD5" w:rsidP="003A6EE0">
      <w:pPr>
        <w:spacing w:after="60" w:line="240" w:lineRule="auto"/>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CHAPTER 4 COMMONWEALTH SCHOLARSHIPS (GRANDFATHERED STUDENT) PROGRAM</w:t>
      </w:r>
    </w:p>
    <w:p w:rsidR="00981982" w:rsidRPr="00B969F2" w:rsidRDefault="00981982" w:rsidP="003A6EE0">
      <w:pPr>
        <w:spacing w:after="60" w:line="240" w:lineRule="auto"/>
        <w:rPr>
          <w:rFonts w:ascii="Times New Roman" w:eastAsia="Times New Roman" w:hAnsi="Times New Roman" w:cs="Times New Roman"/>
          <w:b/>
          <w:bCs/>
          <w:sz w:val="24"/>
          <w:szCs w:val="24"/>
          <w:lang w:eastAsia="en-AU"/>
        </w:rPr>
      </w:pPr>
    </w:p>
    <w:p w:rsidR="005B3DD5" w:rsidRPr="00B969F2" w:rsidRDefault="005B3DD5" w:rsidP="003A6EE0">
      <w:pPr>
        <w:spacing w:after="6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 xml:space="preserve">4.1 PROGRAM OBJECTIVES </w:t>
      </w:r>
    </w:p>
    <w:p w:rsidR="005B3DD5" w:rsidRPr="00B969F2" w:rsidRDefault="005B3DD5" w:rsidP="003A6EE0">
      <w:pPr>
        <w:spacing w:after="6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objective of </w:t>
      </w:r>
      <w:r w:rsidR="001A502F" w:rsidRPr="00B969F2">
        <w:rPr>
          <w:rFonts w:ascii="Times New Roman" w:eastAsia="Times New Roman" w:hAnsi="Times New Roman" w:cs="Times New Roman"/>
          <w:sz w:val="24"/>
          <w:szCs w:val="24"/>
          <w:lang w:eastAsia="en-AU"/>
        </w:rPr>
        <w:t xml:space="preserve">the Commonwealth Scholarships (Grandfathered Student) program is </w:t>
      </w:r>
      <w:r w:rsidRPr="00B969F2">
        <w:rPr>
          <w:rFonts w:ascii="Times New Roman" w:eastAsia="Times New Roman" w:hAnsi="Times New Roman" w:cs="Times New Roman"/>
          <w:sz w:val="24"/>
          <w:szCs w:val="24"/>
          <w:lang w:eastAsia="en-AU"/>
        </w:rPr>
        <w:t xml:space="preserve">to meet the commitment </w:t>
      </w:r>
      <w:r w:rsidR="00981982" w:rsidRPr="00B969F2">
        <w:rPr>
          <w:rFonts w:ascii="Times New Roman" w:eastAsia="Times New Roman" w:hAnsi="Times New Roman" w:cs="Times New Roman"/>
          <w:sz w:val="24"/>
          <w:szCs w:val="24"/>
          <w:lang w:eastAsia="en-AU"/>
        </w:rPr>
        <w:t>to students for</w:t>
      </w:r>
      <w:r w:rsidRPr="00B969F2">
        <w:rPr>
          <w:rFonts w:ascii="Times New Roman" w:eastAsia="Times New Roman" w:hAnsi="Times New Roman" w:cs="Times New Roman"/>
          <w:sz w:val="24"/>
          <w:szCs w:val="24"/>
          <w:lang w:eastAsia="en-AU"/>
        </w:rPr>
        <w:t xml:space="preserve"> Commonwealth Scholarships awarded prior to </w:t>
      </w:r>
      <w:r w:rsidR="00BD1B90" w:rsidRPr="00B969F2">
        <w:rPr>
          <w:rFonts w:ascii="Times New Roman" w:eastAsia="Times New Roman" w:hAnsi="Times New Roman" w:cs="Times New Roman"/>
          <w:sz w:val="24"/>
          <w:szCs w:val="24"/>
          <w:lang w:eastAsia="en-AU"/>
        </w:rPr>
        <w:t>1 January 2010</w:t>
      </w:r>
      <w:r w:rsidRPr="00B969F2">
        <w:rPr>
          <w:rFonts w:ascii="Times New Roman" w:eastAsia="Times New Roman" w:hAnsi="Times New Roman" w:cs="Times New Roman"/>
          <w:sz w:val="24"/>
          <w:szCs w:val="24"/>
          <w:lang w:eastAsia="en-AU"/>
        </w:rPr>
        <w:t xml:space="preserve">, until the scholarship is consumed.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s will be responsible for the continued administration of continuing </w:t>
      </w:r>
      <w:r w:rsidR="008713E9" w:rsidRPr="00B969F2">
        <w:rPr>
          <w:rFonts w:ascii="Times New Roman" w:eastAsia="Times New Roman" w:hAnsi="Times New Roman" w:cs="Times New Roman"/>
          <w:i/>
          <w:iCs/>
          <w:sz w:val="24"/>
          <w:szCs w:val="24"/>
          <w:lang w:eastAsia="en-AU"/>
        </w:rPr>
        <w:t>C</w:t>
      </w:r>
      <w:r w:rsidRPr="00B969F2">
        <w:rPr>
          <w:rFonts w:ascii="Times New Roman" w:eastAsia="Times New Roman" w:hAnsi="Times New Roman" w:cs="Times New Roman"/>
          <w:i/>
          <w:iCs/>
          <w:sz w:val="24"/>
          <w:szCs w:val="24"/>
          <w:lang w:eastAsia="en-AU"/>
        </w:rPr>
        <w:t xml:space="preserve">S </w:t>
      </w:r>
      <w:r w:rsidRPr="00B969F2">
        <w:rPr>
          <w:rFonts w:ascii="Times New Roman" w:eastAsia="Times New Roman" w:hAnsi="Times New Roman" w:cs="Times New Roman"/>
          <w:sz w:val="24"/>
          <w:szCs w:val="24"/>
          <w:lang w:eastAsia="en-AU"/>
        </w:rPr>
        <w:t xml:space="preserve">students until the entitlement is consumed. </w:t>
      </w:r>
    </w:p>
    <w:p w:rsidR="00626002" w:rsidRPr="00B969F2" w:rsidRDefault="00626002" w:rsidP="00626002">
      <w:pPr>
        <w:spacing w:after="60" w:line="240" w:lineRule="auto"/>
        <w:rPr>
          <w:rFonts w:ascii="Times New Roman" w:eastAsia="Times New Roman" w:hAnsi="Times New Roman" w:cs="Times New Roman"/>
          <w:sz w:val="24"/>
          <w:szCs w:val="24"/>
          <w:lang w:eastAsia="en-AU"/>
        </w:rPr>
      </w:pPr>
    </w:p>
    <w:p w:rsidR="005B3DD5" w:rsidRPr="00B969F2" w:rsidRDefault="005B3DD5" w:rsidP="003A6EE0">
      <w:pPr>
        <w:keepNext/>
        <w:spacing w:after="120" w:line="240" w:lineRule="auto"/>
        <w:rPr>
          <w:rFonts w:ascii="Times New Roman" w:eastAsia="Times New Roman" w:hAnsi="Times New Roman" w:cs="Times New Roman"/>
          <w:sz w:val="24"/>
          <w:szCs w:val="24"/>
          <w:lang w:eastAsia="en-AU"/>
        </w:rPr>
      </w:pPr>
      <w:bookmarkStart w:id="270" w:name="_Toc255297260"/>
      <w:r w:rsidRPr="00B969F2">
        <w:rPr>
          <w:rFonts w:ascii="Times New Roman" w:eastAsia="Times New Roman" w:hAnsi="Times New Roman" w:cs="Times New Roman"/>
          <w:b/>
          <w:bCs/>
          <w:sz w:val="24"/>
          <w:szCs w:val="24"/>
          <w:lang w:eastAsia="en-AU"/>
        </w:rPr>
        <w:t>4.1.1 Description of Scholarships</w:t>
      </w:r>
      <w:bookmarkEnd w:id="270"/>
    </w:p>
    <w:p w:rsidR="005B3DD5" w:rsidRPr="00B969F2" w:rsidRDefault="005B3DD5" w:rsidP="0062600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(1) Commonwealth Scholarships</w:t>
      </w:r>
      <w:r w:rsidR="001A502F" w:rsidRPr="00B969F2">
        <w:rPr>
          <w:rFonts w:ascii="Times New Roman" w:eastAsia="Times New Roman" w:hAnsi="Times New Roman" w:cs="Times New Roman"/>
          <w:sz w:val="24"/>
          <w:szCs w:val="24"/>
          <w:lang w:eastAsia="en-AU"/>
        </w:rPr>
        <w:t xml:space="preserve"> awarded prior to </w:t>
      </w:r>
      <w:r w:rsidR="00BD1B90" w:rsidRPr="00B969F2">
        <w:rPr>
          <w:rFonts w:ascii="Times New Roman" w:eastAsia="Times New Roman" w:hAnsi="Times New Roman" w:cs="Times New Roman"/>
          <w:sz w:val="24"/>
          <w:szCs w:val="24"/>
          <w:lang w:eastAsia="en-AU"/>
        </w:rPr>
        <w:t>1 January 2010</w:t>
      </w:r>
      <w:r w:rsidRPr="00B969F2">
        <w:rPr>
          <w:rFonts w:ascii="Times New Roman" w:eastAsia="Times New Roman" w:hAnsi="Times New Roman" w:cs="Times New Roman"/>
          <w:sz w:val="24"/>
          <w:szCs w:val="24"/>
          <w:lang w:eastAsia="en-AU"/>
        </w:rPr>
        <w:t xml:space="preserve">, which are standard scholarships, for the purposes of paragraph 46-10 (aa)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r w:rsidRPr="00B969F2">
        <w:rPr>
          <w:rFonts w:ascii="Times New Roman" w:eastAsia="Times New Roman" w:hAnsi="Times New Roman" w:cs="Times New Roman"/>
          <w:sz w:val="24"/>
          <w:szCs w:val="24"/>
          <w:lang w:eastAsia="en-AU"/>
        </w:rPr>
        <w:t xml:space="preserve"> are of two main types:</w:t>
      </w:r>
    </w:p>
    <w:p w:rsidR="005B3DD5" w:rsidRPr="00B969F2" w:rsidRDefault="005B3DD5"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which are generally to assist with education costs; and</w:t>
      </w:r>
    </w:p>
    <w:p w:rsidR="005B3DD5" w:rsidRPr="00B969F2" w:rsidRDefault="005B3DD5"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which are generally to assist with accommodation costs.</w:t>
      </w:r>
    </w:p>
    <w:p w:rsidR="005B3DD5" w:rsidRPr="00B969F2" w:rsidRDefault="005B3DD5"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comprise three categories:</w:t>
      </w:r>
    </w:p>
    <w:p w:rsidR="005B3DD5" w:rsidRPr="00B969F2" w:rsidRDefault="005B3DD5"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Ordinary,</w:t>
      </w:r>
      <w:r w:rsidRPr="00B969F2">
        <w:rPr>
          <w:rFonts w:ascii="Times New Roman" w:eastAsia="Times New Roman" w:hAnsi="Times New Roman" w:cs="Times New Roman"/>
          <w:sz w:val="24"/>
          <w:szCs w:val="24"/>
          <w:lang w:eastAsia="en-AU"/>
        </w:rPr>
        <w:t xml:space="preserve"> with funding for up to eight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s from time of awarding to assist students enrolled in undergraduate courses (not limited to areas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or a graduate diploma (or equivalent post 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an area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required for initial registration to practice in the chosen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w:t>
      </w:r>
    </w:p>
    <w:p w:rsidR="005B3DD5" w:rsidRPr="00B969F2" w:rsidRDefault="005B3DD5"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t>
      </w:r>
      <w:r w:rsidRPr="00B969F2">
        <w:rPr>
          <w:rFonts w:ascii="Times New Roman" w:eastAsia="Times New Roman" w:hAnsi="Times New Roman" w:cs="Times New Roman"/>
          <w:i/>
          <w:iCs/>
          <w:sz w:val="24"/>
          <w:szCs w:val="24"/>
          <w:lang w:eastAsia="en-AU"/>
        </w:rPr>
        <w:t>CECS–Priority Discipline</w:t>
      </w:r>
      <w:r w:rsidRPr="00B969F2">
        <w:rPr>
          <w:rFonts w:ascii="Times New Roman" w:eastAsia="Times New Roman" w:hAnsi="Times New Roman" w:cs="Times New Roman"/>
          <w:sz w:val="24"/>
          <w:szCs w:val="24"/>
          <w:lang w:eastAsia="en-AU"/>
        </w:rPr>
        <w:t xml:space="preserve">, with funding for up to eight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s from time of awarding, to assist students enrolled in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disciplines as defined in Schedule 1 in these Guidelines. This is commonly referred to as </w:t>
      </w:r>
      <w:r w:rsidRPr="00B969F2">
        <w:rPr>
          <w:rFonts w:ascii="Times New Roman" w:eastAsia="Times New Roman" w:hAnsi="Times New Roman" w:cs="Times New Roman"/>
          <w:i/>
          <w:iCs/>
          <w:sz w:val="24"/>
          <w:szCs w:val="24"/>
          <w:lang w:eastAsia="en-AU"/>
        </w:rPr>
        <w:t>National Priority Scholarships</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iCs/>
          <w:sz w:val="24"/>
          <w:szCs w:val="24"/>
          <w:lang w:eastAsia="en-AU"/>
        </w:rPr>
        <w:t>NPS</w:t>
      </w:r>
      <w:r w:rsidRPr="00B969F2">
        <w:rPr>
          <w:rFonts w:ascii="Times New Roman" w:eastAsia="Times New Roman" w:hAnsi="Times New Roman" w:cs="Times New Roman"/>
          <w:sz w:val="24"/>
          <w:szCs w:val="24"/>
          <w:lang w:eastAsia="en-AU"/>
        </w:rPr>
        <w:t>);</w:t>
      </w:r>
    </w:p>
    <w:p w:rsidR="005B3DD5" w:rsidRPr="00B969F2" w:rsidRDefault="005B3DD5" w:rsidP="0062600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w:t>
      </w:r>
      <w:r w:rsidRPr="00B969F2">
        <w:rPr>
          <w:rFonts w:ascii="Times New Roman" w:eastAsia="Times New Roman" w:hAnsi="Times New Roman" w:cs="Times New Roman"/>
          <w:i/>
          <w:iCs/>
          <w:sz w:val="24"/>
          <w:szCs w:val="24"/>
          <w:lang w:eastAsia="en-AU"/>
        </w:rPr>
        <w:t>CECS–Associate Degree</w:t>
      </w:r>
      <w:r w:rsidRPr="00B969F2">
        <w:rPr>
          <w:rFonts w:ascii="Times New Roman" w:eastAsia="Times New Roman" w:hAnsi="Times New Roman" w:cs="Times New Roman"/>
          <w:sz w:val="24"/>
          <w:szCs w:val="24"/>
          <w:lang w:eastAsia="en-AU"/>
        </w:rPr>
        <w:t xml:space="preserve">, with funding for up to four </w:t>
      </w:r>
      <w:r w:rsidRPr="00B969F2">
        <w:rPr>
          <w:rFonts w:ascii="Times New Roman" w:eastAsia="Times New Roman" w:hAnsi="Times New Roman" w:cs="Times New Roman"/>
          <w:i/>
          <w:iCs/>
          <w:sz w:val="24"/>
          <w:szCs w:val="24"/>
          <w:lang w:eastAsia="en-AU"/>
        </w:rPr>
        <w:t>scholarship periods</w:t>
      </w:r>
      <w:r w:rsidRPr="00B969F2">
        <w:rPr>
          <w:rFonts w:ascii="Times New Roman" w:eastAsia="Times New Roman" w:hAnsi="Times New Roman" w:cs="Times New Roman"/>
          <w:sz w:val="24"/>
          <w:szCs w:val="24"/>
          <w:lang w:eastAsia="en-AU"/>
        </w:rPr>
        <w:t xml:space="preserve">, from time of awarding to assist with general education costs for </w:t>
      </w:r>
      <w:r w:rsidRPr="00B969F2">
        <w:rPr>
          <w:rFonts w:ascii="Times New Roman" w:eastAsia="Times New Roman" w:hAnsi="Times New Roman" w:cs="Times New Roman"/>
          <w:i/>
          <w:iCs/>
          <w:sz w:val="24"/>
          <w:szCs w:val="24"/>
          <w:lang w:eastAsia="en-AU"/>
        </w:rPr>
        <w:t>Associate Degree</w:t>
      </w:r>
      <w:r w:rsidRPr="00B969F2">
        <w:rPr>
          <w:rFonts w:ascii="Times New Roman" w:eastAsia="Times New Roman" w:hAnsi="Times New Roman" w:cs="Times New Roman"/>
          <w:sz w:val="24"/>
          <w:szCs w:val="24"/>
          <w:lang w:eastAsia="en-AU"/>
        </w:rPr>
        <w:t>s</w:t>
      </w:r>
      <w:r w:rsidR="00626002"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sz w:val="24"/>
          <w:szCs w:val="24"/>
          <w:lang w:eastAsia="en-AU"/>
        </w:rPr>
        <w:t xml:space="preserve"> </w:t>
      </w:r>
    </w:p>
    <w:p w:rsidR="005B3DD5" w:rsidRPr="00B969F2" w:rsidRDefault="005B3DD5" w:rsidP="00626002">
      <w:pPr>
        <w:keepNext/>
        <w:spacing w:after="120" w:line="240" w:lineRule="auto"/>
        <w:ind w:left="700" w:hanging="70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comprises three categories:</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w:t>
      </w:r>
      <w:r w:rsidRPr="00B969F2">
        <w:rPr>
          <w:rFonts w:ascii="Times New Roman" w:eastAsia="Times New Roman" w:hAnsi="Times New Roman" w:cs="Times New Roman"/>
          <w:i/>
          <w:sz w:val="24"/>
          <w:szCs w:val="24"/>
          <w:lang w:eastAsia="en-AU"/>
        </w:rPr>
        <w:t>CAS–Ordinary</w:t>
      </w:r>
      <w:r w:rsidRPr="00B969F2">
        <w:rPr>
          <w:rFonts w:ascii="Times New Roman" w:eastAsia="Times New Roman" w:hAnsi="Times New Roman" w:cs="Times New Roman"/>
          <w:sz w:val="24"/>
          <w:szCs w:val="24"/>
          <w:lang w:eastAsia="en-AU"/>
        </w:rPr>
        <w:t xml:space="preserve">, with funding for up to eight </w:t>
      </w:r>
      <w:r w:rsidRPr="00B969F2">
        <w:rPr>
          <w:rFonts w:ascii="Times New Roman" w:eastAsia="Times New Roman" w:hAnsi="Times New Roman" w:cs="Times New Roman"/>
          <w:i/>
          <w:sz w:val="24"/>
          <w:szCs w:val="24"/>
          <w:lang w:eastAsia="en-AU"/>
        </w:rPr>
        <w:t>scholarship periods</w:t>
      </w:r>
      <w:r w:rsidRPr="00B969F2">
        <w:rPr>
          <w:rFonts w:ascii="Times New Roman" w:eastAsia="Times New Roman" w:hAnsi="Times New Roman" w:cs="Times New Roman"/>
          <w:sz w:val="24"/>
          <w:szCs w:val="24"/>
          <w:lang w:eastAsia="en-AU"/>
        </w:rPr>
        <w:t xml:space="preserve">; </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t>
      </w:r>
      <w:r w:rsidRPr="00B969F2">
        <w:rPr>
          <w:rFonts w:ascii="Times New Roman" w:eastAsia="Times New Roman" w:hAnsi="Times New Roman" w:cs="Times New Roman"/>
          <w:i/>
          <w:sz w:val="24"/>
          <w:szCs w:val="24"/>
          <w:lang w:eastAsia="en-AU"/>
        </w:rPr>
        <w:t>CAS–Specialist</w:t>
      </w:r>
      <w:r w:rsidRPr="00B969F2">
        <w:rPr>
          <w:rFonts w:ascii="Times New Roman" w:eastAsia="Times New Roman" w:hAnsi="Times New Roman" w:cs="Times New Roman"/>
          <w:sz w:val="24"/>
          <w:szCs w:val="24"/>
          <w:lang w:eastAsia="en-AU"/>
        </w:rPr>
        <w:t xml:space="preserve">, with funding for up to eight </w:t>
      </w:r>
      <w:r w:rsidRPr="00B969F2">
        <w:rPr>
          <w:rFonts w:ascii="Times New Roman" w:eastAsia="Times New Roman" w:hAnsi="Times New Roman" w:cs="Times New Roman"/>
          <w:i/>
          <w:sz w:val="24"/>
          <w:szCs w:val="24"/>
          <w:lang w:eastAsia="en-AU"/>
        </w:rPr>
        <w:t>scholarship periods</w:t>
      </w:r>
      <w:r w:rsidRPr="00B969F2">
        <w:rPr>
          <w:rFonts w:ascii="Times New Roman" w:eastAsia="Times New Roman" w:hAnsi="Times New Roman" w:cs="Times New Roman"/>
          <w:sz w:val="24"/>
          <w:szCs w:val="24"/>
          <w:lang w:eastAsia="en-AU"/>
        </w:rPr>
        <w:t xml:space="preserve">, to assist students who have to relocate to undertake a specialist course not available near their home. This scholarship category is commonly referred to as </w:t>
      </w:r>
      <w:r w:rsidRPr="00B969F2">
        <w:rPr>
          <w:rFonts w:ascii="Times New Roman" w:eastAsia="Times New Roman" w:hAnsi="Times New Roman" w:cs="Times New Roman"/>
          <w:i/>
          <w:sz w:val="24"/>
          <w:szCs w:val="24"/>
          <w:lang w:eastAsia="en-AU"/>
        </w:rPr>
        <w:t>National Accommodation</w:t>
      </w:r>
      <w:r w:rsidRPr="00B969F2">
        <w:rPr>
          <w:rFonts w:ascii="Times New Roman" w:eastAsia="Times New Roman" w:hAnsi="Times New Roman" w:cs="Times New Roman"/>
          <w:sz w:val="24"/>
          <w:szCs w:val="24"/>
          <w:lang w:eastAsia="en-AU"/>
        </w:rPr>
        <w:t xml:space="preserve"> Scholarships (NAS); </w:t>
      </w:r>
    </w:p>
    <w:p w:rsidR="00DE46F5" w:rsidRPr="00B969F2" w:rsidRDefault="005B3DD5" w:rsidP="00DE46F5">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w:t>
      </w:r>
      <w:r w:rsidRPr="00B969F2">
        <w:rPr>
          <w:rFonts w:ascii="Times New Roman" w:eastAsia="Times New Roman" w:hAnsi="Times New Roman" w:cs="Times New Roman"/>
          <w:i/>
          <w:sz w:val="24"/>
          <w:szCs w:val="24"/>
          <w:lang w:eastAsia="en-AU"/>
        </w:rPr>
        <w:t>CAS–Associate Degree</w:t>
      </w:r>
      <w:r w:rsidRPr="00B969F2">
        <w:rPr>
          <w:rFonts w:ascii="Times New Roman" w:eastAsia="Times New Roman" w:hAnsi="Times New Roman" w:cs="Times New Roman"/>
          <w:sz w:val="24"/>
          <w:szCs w:val="24"/>
          <w:lang w:eastAsia="en-AU"/>
        </w:rPr>
        <w:t xml:space="preserve">, with funding for up to four </w:t>
      </w:r>
      <w:r w:rsidRPr="00B969F2">
        <w:rPr>
          <w:rFonts w:ascii="Times New Roman" w:eastAsia="Times New Roman" w:hAnsi="Times New Roman" w:cs="Times New Roman"/>
          <w:i/>
          <w:sz w:val="24"/>
          <w:szCs w:val="24"/>
          <w:lang w:eastAsia="en-AU"/>
        </w:rPr>
        <w:t>scholarship periods</w:t>
      </w:r>
      <w:r w:rsidRPr="00B969F2">
        <w:rPr>
          <w:rFonts w:ascii="Times New Roman" w:eastAsia="Times New Roman" w:hAnsi="Times New Roman" w:cs="Times New Roman"/>
          <w:sz w:val="24"/>
          <w:szCs w:val="24"/>
          <w:lang w:eastAsia="en-AU"/>
        </w:rPr>
        <w:t xml:space="preserve">, to assist with general accommodation costs for an </w:t>
      </w:r>
      <w:r w:rsidRPr="00B969F2">
        <w:rPr>
          <w:rFonts w:ascii="Times New Roman" w:eastAsia="Times New Roman" w:hAnsi="Times New Roman" w:cs="Times New Roman"/>
          <w:i/>
          <w:sz w:val="24"/>
          <w:szCs w:val="24"/>
          <w:lang w:eastAsia="en-AU"/>
        </w:rPr>
        <w:t>Associate Degree</w:t>
      </w:r>
      <w:r w:rsidR="00B20494" w:rsidRPr="00B969F2">
        <w:rPr>
          <w:rFonts w:ascii="Times New Roman" w:eastAsia="Times New Roman" w:hAnsi="Times New Roman" w:cs="Times New Roman"/>
          <w:sz w:val="24"/>
          <w:szCs w:val="24"/>
          <w:lang w:eastAsia="en-AU"/>
        </w:rPr>
        <w:t>.</w:t>
      </w:r>
    </w:p>
    <w:p w:rsidR="005B3DD5" w:rsidRPr="00B969F2" w:rsidRDefault="005B3DD5" w:rsidP="00DE46F5">
      <w:pPr>
        <w:keepNext/>
        <w:spacing w:after="0" w:line="240" w:lineRule="auto"/>
        <w:rPr>
          <w:rFonts w:ascii="Times New Roman" w:eastAsia="Times New Roman" w:hAnsi="Times New Roman" w:cs="Times New Roman"/>
          <w:b/>
          <w:bCs/>
          <w:sz w:val="24"/>
          <w:szCs w:val="24"/>
          <w:lang w:eastAsia="en-AU"/>
        </w:rPr>
      </w:pPr>
      <w:bookmarkStart w:id="271" w:name="_Toc255297261"/>
      <w:r w:rsidRPr="00B969F2">
        <w:rPr>
          <w:rFonts w:ascii="Times New Roman" w:eastAsia="Times New Roman" w:hAnsi="Times New Roman" w:cs="Times New Roman"/>
          <w:b/>
          <w:bCs/>
          <w:sz w:val="24"/>
          <w:szCs w:val="24"/>
          <w:lang w:eastAsia="en-AU"/>
        </w:rPr>
        <w:t>4.1.5 Class of Commonwealth Scholarship</w:t>
      </w:r>
      <w:bookmarkEnd w:id="271"/>
    </w:p>
    <w:p w:rsidR="00DE46F5" w:rsidRPr="00B969F2" w:rsidRDefault="00DE46F5" w:rsidP="00DE46F5">
      <w:pPr>
        <w:keepNext/>
        <w:spacing w:after="0" w:line="240" w:lineRule="auto"/>
        <w:rPr>
          <w:rFonts w:ascii="Times New Roman" w:eastAsia="Times New Roman" w:hAnsi="Times New Roman" w:cs="Times New Roman"/>
          <w:sz w:val="24"/>
          <w:szCs w:val="24"/>
          <w:lang w:eastAsia="en-AU"/>
        </w:rPr>
      </w:pP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w:t>
      </w:r>
      <w:r w:rsidRPr="00B969F2">
        <w:rPr>
          <w:rFonts w:ascii="Times New Roman" w:eastAsia="Times New Roman" w:hAnsi="Times New Roman" w:cs="Times New Roman"/>
          <w:i/>
          <w:iCs/>
          <w:sz w:val="24"/>
          <w:szCs w:val="24"/>
          <w:lang w:eastAsia="en-AU"/>
        </w:rPr>
        <w:t xml:space="preserve"> CS</w:t>
      </w:r>
      <w:r w:rsidRPr="00B969F2">
        <w:rPr>
          <w:rFonts w:ascii="Times New Roman" w:eastAsia="Times New Roman" w:hAnsi="Times New Roman" w:cs="Times New Roman"/>
          <w:sz w:val="24"/>
          <w:szCs w:val="24"/>
          <w:lang w:eastAsia="en-AU"/>
        </w:rPr>
        <w:t xml:space="preserve"> specified under these Guidelines is an indirectly-paid standard scholarship under paragraph 46-10 (aa)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w:t>
      </w:r>
    </w:p>
    <w:p w:rsidR="00DE46F5" w:rsidRPr="00B969F2" w:rsidRDefault="00DE46F5" w:rsidP="003A6EE0">
      <w:pPr>
        <w:spacing w:after="120" w:line="240" w:lineRule="auto"/>
        <w:rPr>
          <w:rFonts w:ascii="Times New Roman" w:eastAsia="Times New Roman" w:hAnsi="Times New Roman" w:cs="Times New Roman"/>
          <w:sz w:val="24"/>
          <w:szCs w:val="24"/>
          <w:lang w:eastAsia="en-AU"/>
        </w:rPr>
      </w:pPr>
    </w:p>
    <w:p w:rsidR="005B3DD5" w:rsidRPr="00B969F2" w:rsidRDefault="005B3DD5" w:rsidP="00DE46F5">
      <w:pPr>
        <w:keepNext/>
        <w:spacing w:after="0" w:line="240" w:lineRule="auto"/>
        <w:rPr>
          <w:rFonts w:ascii="Times New Roman" w:eastAsia="Times New Roman" w:hAnsi="Times New Roman" w:cs="Times New Roman"/>
          <w:b/>
          <w:bCs/>
          <w:sz w:val="24"/>
          <w:szCs w:val="24"/>
          <w:lang w:eastAsia="en-AU"/>
        </w:rPr>
      </w:pPr>
      <w:bookmarkStart w:id="272" w:name="_Toc255297262"/>
      <w:r w:rsidRPr="00B969F2">
        <w:rPr>
          <w:rFonts w:ascii="Times New Roman" w:eastAsia="Times New Roman" w:hAnsi="Times New Roman" w:cs="Times New Roman"/>
          <w:b/>
          <w:bCs/>
          <w:sz w:val="24"/>
          <w:szCs w:val="24"/>
          <w:lang w:eastAsia="en-AU"/>
        </w:rPr>
        <w:t>4.5 GRANTS</w:t>
      </w:r>
      <w:bookmarkEnd w:id="272"/>
    </w:p>
    <w:p w:rsidR="00DE46F5" w:rsidRPr="00B969F2" w:rsidRDefault="00DE46F5" w:rsidP="00DE46F5">
      <w:pPr>
        <w:keepNext/>
        <w:spacing w:after="0" w:line="240" w:lineRule="auto"/>
        <w:rPr>
          <w:rFonts w:ascii="Times New Roman" w:eastAsia="Times New Roman" w:hAnsi="Times New Roman" w:cs="Times New Roman"/>
          <w:sz w:val="24"/>
          <w:szCs w:val="24"/>
          <w:lang w:eastAsia="en-AU"/>
        </w:rPr>
      </w:pPr>
    </w:p>
    <w:p w:rsidR="005B3DD5" w:rsidRPr="00B969F2" w:rsidRDefault="005B3DD5" w:rsidP="00DE46F5">
      <w:pPr>
        <w:keepNext/>
        <w:spacing w:after="0" w:line="240" w:lineRule="auto"/>
        <w:rPr>
          <w:rFonts w:ascii="Times New Roman" w:eastAsia="Times New Roman" w:hAnsi="Times New Roman" w:cs="Times New Roman"/>
          <w:b/>
          <w:bCs/>
          <w:sz w:val="24"/>
          <w:szCs w:val="24"/>
          <w:lang w:eastAsia="en-AU"/>
        </w:rPr>
      </w:pPr>
      <w:bookmarkStart w:id="273" w:name="_Toc255297263"/>
      <w:r w:rsidRPr="00B969F2">
        <w:rPr>
          <w:rFonts w:ascii="Times New Roman" w:eastAsia="Times New Roman" w:hAnsi="Times New Roman" w:cs="Times New Roman"/>
          <w:b/>
          <w:bCs/>
          <w:sz w:val="24"/>
          <w:szCs w:val="24"/>
          <w:lang w:eastAsia="en-AU"/>
        </w:rPr>
        <w:t>4.5.1 How Grant Amounts are to be Determined</w:t>
      </w:r>
      <w:bookmarkEnd w:id="273"/>
    </w:p>
    <w:p w:rsidR="00DE46F5" w:rsidRPr="00B969F2" w:rsidRDefault="00DE46F5" w:rsidP="00DE46F5">
      <w:pPr>
        <w:keepNext/>
        <w:spacing w:after="0" w:line="240" w:lineRule="auto"/>
        <w:rPr>
          <w:rFonts w:ascii="Times New Roman" w:eastAsia="Times New Roman" w:hAnsi="Times New Roman" w:cs="Times New Roman"/>
          <w:sz w:val="24"/>
          <w:szCs w:val="24"/>
          <w:lang w:eastAsia="en-AU"/>
        </w:rPr>
      </w:pPr>
    </w:p>
    <w:p w:rsidR="005B3DD5" w:rsidRPr="00B969F2" w:rsidRDefault="005B3DD5" w:rsidP="00DE46F5">
      <w:pPr>
        <w:keepNext/>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maximum amount of grant </w:t>
      </w:r>
      <w:r w:rsidR="001A502F" w:rsidRPr="00B969F2">
        <w:rPr>
          <w:rFonts w:ascii="Times New Roman" w:eastAsia="Times New Roman" w:hAnsi="Times New Roman" w:cs="Times New Roman"/>
          <w:sz w:val="24"/>
          <w:szCs w:val="24"/>
          <w:lang w:eastAsia="en-AU"/>
        </w:rPr>
        <w:t xml:space="preserve">for </w:t>
      </w:r>
      <w:r w:rsidR="001A502F" w:rsidRPr="00B969F2">
        <w:rPr>
          <w:rFonts w:ascii="Times New Roman" w:eastAsia="Times New Roman" w:hAnsi="Times New Roman" w:cs="Times New Roman"/>
          <w:i/>
          <w:sz w:val="24"/>
          <w:szCs w:val="24"/>
          <w:lang w:eastAsia="en-AU"/>
        </w:rPr>
        <w:t>CS</w:t>
      </w:r>
      <w:r w:rsidR="001A502F" w:rsidRPr="00B969F2">
        <w:rPr>
          <w:rFonts w:ascii="Times New Roman" w:eastAsia="Times New Roman" w:hAnsi="Times New Roman" w:cs="Times New Roman"/>
          <w:sz w:val="24"/>
          <w:szCs w:val="24"/>
          <w:lang w:eastAsia="en-AU"/>
        </w:rPr>
        <w:t xml:space="preserve"> awarded prior to </w:t>
      </w:r>
      <w:r w:rsidR="00BD1B90" w:rsidRPr="00B969F2">
        <w:rPr>
          <w:rFonts w:ascii="Times New Roman" w:eastAsia="Times New Roman" w:hAnsi="Times New Roman" w:cs="Times New Roman"/>
          <w:sz w:val="24"/>
          <w:szCs w:val="24"/>
          <w:lang w:eastAsia="en-AU"/>
        </w:rPr>
        <w:t>1 January 2010</w:t>
      </w:r>
      <w:r w:rsidR="001A502F"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sz w:val="24"/>
          <w:szCs w:val="24"/>
          <w:lang w:eastAsia="en-AU"/>
        </w:rPr>
        <w:t xml:space="preserve">to be paid to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under section 46-15 of </w:t>
      </w:r>
      <w:r w:rsidRPr="00B969F2">
        <w:rPr>
          <w:rFonts w:ascii="Times New Roman" w:eastAsia="Times New Roman" w:hAnsi="Times New Roman" w:cs="Times New Roman"/>
          <w:iCs/>
          <w:sz w:val="24"/>
          <w:szCs w:val="24"/>
          <w:lang w:eastAsia="en-AU"/>
        </w:rPr>
        <w:t xml:space="preserve">the </w:t>
      </w:r>
      <w:r w:rsidRPr="00B969F2">
        <w:rPr>
          <w:rFonts w:ascii="Times New Roman" w:eastAsia="Times New Roman" w:hAnsi="Times New Roman" w:cs="Times New Roman"/>
          <w:i/>
          <w:iCs/>
          <w:sz w:val="24"/>
          <w:szCs w:val="24"/>
          <w:lang w:eastAsia="en-AU"/>
        </w:rPr>
        <w:t>Act</w:t>
      </w:r>
      <w:r w:rsidRPr="00B969F2">
        <w:rPr>
          <w:rFonts w:ascii="Times New Roman" w:eastAsia="Times New Roman" w:hAnsi="Times New Roman" w:cs="Times New Roman"/>
          <w:sz w:val="24"/>
          <w:szCs w:val="24"/>
          <w:lang w:eastAsia="en-AU"/>
        </w:rPr>
        <w:t xml:space="preserve"> for a year will equal the sum of the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grant amount and the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grant amount. Grant amounts are calculated for each </w:t>
      </w:r>
      <w:r w:rsidRPr="00B969F2">
        <w:rPr>
          <w:rFonts w:ascii="Times New Roman" w:eastAsia="Times New Roman" w:hAnsi="Times New Roman" w:cs="Times New Roman"/>
          <w:i/>
          <w:iCs/>
          <w:sz w:val="24"/>
          <w:szCs w:val="24"/>
          <w:lang w:eastAsia="en-AU"/>
        </w:rPr>
        <w:t xml:space="preserve">CS </w:t>
      </w:r>
      <w:r w:rsidRPr="00B969F2">
        <w:rPr>
          <w:rFonts w:ascii="Times New Roman" w:eastAsia="Times New Roman" w:hAnsi="Times New Roman" w:cs="Times New Roman"/>
          <w:sz w:val="24"/>
          <w:szCs w:val="24"/>
          <w:lang w:eastAsia="en-AU"/>
        </w:rPr>
        <w:t xml:space="preserve">category specified in paragraph </w:t>
      </w:r>
      <w:r w:rsidR="003E4031" w:rsidRPr="00B969F2">
        <w:rPr>
          <w:rFonts w:ascii="Times New Roman" w:eastAsia="Times New Roman" w:hAnsi="Times New Roman" w:cs="Times New Roman"/>
          <w:sz w:val="24"/>
          <w:szCs w:val="24"/>
          <w:lang w:eastAsia="en-AU"/>
        </w:rPr>
        <w:t>4</w:t>
      </w:r>
      <w:r w:rsidRPr="00B969F2">
        <w:rPr>
          <w:rFonts w:ascii="Times New Roman" w:eastAsia="Times New Roman" w:hAnsi="Times New Roman" w:cs="Times New Roman"/>
          <w:sz w:val="24"/>
          <w:szCs w:val="24"/>
          <w:lang w:eastAsia="en-AU"/>
        </w:rPr>
        <w:t>.1 of these Guidelines as follows:</w:t>
      </w:r>
    </w:p>
    <w:p w:rsidR="007A4A78" w:rsidRPr="00B969F2" w:rsidRDefault="007A4A78" w:rsidP="00DE46F5">
      <w:pPr>
        <w:keepNext/>
        <w:spacing w:after="0" w:line="240" w:lineRule="auto"/>
        <w:rPr>
          <w:rFonts w:ascii="Times New Roman" w:eastAsia="Times New Roman" w:hAnsi="Times New Roman" w:cs="Times New Roman"/>
          <w:sz w:val="24"/>
          <w:szCs w:val="24"/>
          <w:lang w:eastAsia="en-AU"/>
        </w:rPr>
      </w:pPr>
    </w:p>
    <w:tbl>
      <w:tblPr>
        <w:tblW w:w="0" w:type="auto"/>
        <w:tblCellMar>
          <w:left w:w="0" w:type="dxa"/>
          <w:right w:w="0" w:type="dxa"/>
        </w:tblCellMar>
        <w:tblLook w:val="04A0" w:firstRow="1" w:lastRow="0" w:firstColumn="1" w:lastColumn="0" w:noHBand="0" w:noVBand="1"/>
      </w:tblPr>
      <w:tblGrid>
        <w:gridCol w:w="1771"/>
        <w:gridCol w:w="737"/>
        <w:gridCol w:w="3600"/>
        <w:gridCol w:w="976"/>
        <w:gridCol w:w="1772"/>
      </w:tblGrid>
      <w:tr w:rsidR="005B3DD5" w:rsidRPr="00B969F2" w:rsidTr="00F17DC1">
        <w:tc>
          <w:tcPr>
            <w:tcW w:w="1771" w:type="dxa"/>
            <w:tcMar>
              <w:top w:w="0" w:type="dxa"/>
              <w:left w:w="108" w:type="dxa"/>
              <w:bottom w:w="0" w:type="dxa"/>
              <w:right w:w="108" w:type="dxa"/>
            </w:tcMar>
            <w:hideMark/>
          </w:tcPr>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Grant Amount</w:t>
            </w:r>
          </w:p>
        </w:tc>
        <w:tc>
          <w:tcPr>
            <w:tcW w:w="737" w:type="dxa"/>
            <w:tcMar>
              <w:top w:w="0" w:type="dxa"/>
              <w:left w:w="108" w:type="dxa"/>
              <w:bottom w:w="0" w:type="dxa"/>
              <w:right w:w="108" w:type="dxa"/>
            </w:tcMar>
            <w:hideMark/>
          </w:tcPr>
          <w:p w:rsidR="005B3DD5" w:rsidRPr="00B969F2" w:rsidRDefault="005B3DD5" w:rsidP="003A6EE0">
            <w:pPr>
              <w:spacing w:after="120" w:line="240" w:lineRule="auto"/>
              <w:jc w:val="center"/>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w:t>
            </w:r>
          </w:p>
        </w:tc>
        <w:tc>
          <w:tcPr>
            <w:tcW w:w="3600" w:type="dxa"/>
            <w:tcMar>
              <w:top w:w="0" w:type="dxa"/>
              <w:left w:w="108" w:type="dxa"/>
              <w:bottom w:w="0" w:type="dxa"/>
              <w:right w:w="108" w:type="dxa"/>
            </w:tcMar>
            <w:hideMark/>
          </w:tcPr>
          <w:p w:rsidR="005B3DD5" w:rsidRPr="00B969F2" w:rsidRDefault="005B3DD5" w:rsidP="00FA62F8">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Number of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in the category allocated to </w:t>
            </w:r>
            <w:r w:rsidRPr="00B969F2">
              <w:rPr>
                <w:rFonts w:ascii="Times New Roman" w:eastAsia="Times New Roman" w:hAnsi="Times New Roman" w:cs="Times New Roman"/>
                <w:i/>
                <w:iCs/>
                <w:sz w:val="24"/>
                <w:szCs w:val="24"/>
                <w:lang w:eastAsia="en-AU"/>
              </w:rPr>
              <w:t xml:space="preserve">the provider, </w:t>
            </w:r>
            <w:r w:rsidRPr="00B969F2">
              <w:rPr>
                <w:rFonts w:ascii="Times New Roman" w:eastAsia="Times New Roman" w:hAnsi="Times New Roman" w:cs="Times New Roman"/>
                <w:sz w:val="24"/>
                <w:szCs w:val="24"/>
                <w:lang w:eastAsia="en-AU"/>
              </w:rPr>
              <w:t>as determined under paragraphs</w:t>
            </w:r>
            <w:r w:rsidRPr="00B969F2">
              <w:rPr>
                <w:rFonts w:ascii="Times New Roman" w:eastAsia="Times New Roman" w:hAnsi="Times New Roman" w:cs="Times New Roman"/>
                <w:i/>
                <w:iCs/>
                <w:sz w:val="24"/>
                <w:szCs w:val="24"/>
                <w:lang w:eastAsia="en-AU"/>
              </w:rPr>
              <w:t xml:space="preserve"> </w:t>
            </w:r>
            <w:r w:rsidR="003E4031" w:rsidRPr="00B969F2">
              <w:rPr>
                <w:rFonts w:ascii="Times New Roman" w:eastAsia="Times New Roman" w:hAnsi="Times New Roman" w:cs="Times New Roman"/>
                <w:i/>
                <w:iCs/>
                <w:sz w:val="24"/>
                <w:szCs w:val="24"/>
                <w:lang w:eastAsia="en-AU"/>
              </w:rPr>
              <w:t>4.5.1</w:t>
            </w:r>
            <w:r w:rsidR="00FA62F8" w:rsidRPr="00B969F2">
              <w:rPr>
                <w:rFonts w:ascii="Times New Roman" w:eastAsia="Times New Roman" w:hAnsi="Times New Roman" w:cs="Times New Roman"/>
                <w:i/>
                <w:iCs/>
                <w:sz w:val="24"/>
                <w:szCs w:val="24"/>
                <w:lang w:eastAsia="en-AU"/>
              </w:rPr>
              <w:t>0</w:t>
            </w:r>
            <w:r w:rsidRPr="00B969F2">
              <w:rPr>
                <w:rFonts w:ascii="Times New Roman" w:eastAsia="Times New Roman" w:hAnsi="Times New Roman" w:cs="Times New Roman"/>
                <w:i/>
                <w:iCs/>
                <w:sz w:val="24"/>
                <w:szCs w:val="24"/>
                <w:lang w:eastAsia="en-AU"/>
              </w:rPr>
              <w:t xml:space="preserve">(1) </w:t>
            </w:r>
            <w:r w:rsidR="003E4031" w:rsidRPr="00B969F2">
              <w:rPr>
                <w:rFonts w:ascii="Times New Roman" w:eastAsia="Times New Roman" w:hAnsi="Times New Roman" w:cs="Times New Roman"/>
                <w:i/>
                <w:iCs/>
                <w:sz w:val="24"/>
                <w:szCs w:val="24"/>
                <w:lang w:eastAsia="en-AU"/>
              </w:rPr>
              <w:t>–</w:t>
            </w:r>
            <w:r w:rsidRPr="00B969F2">
              <w:rPr>
                <w:rFonts w:ascii="Times New Roman" w:eastAsia="Times New Roman" w:hAnsi="Times New Roman" w:cs="Times New Roman"/>
                <w:i/>
                <w:iCs/>
                <w:sz w:val="24"/>
                <w:szCs w:val="24"/>
                <w:lang w:eastAsia="en-AU"/>
              </w:rPr>
              <w:t xml:space="preserve"> </w:t>
            </w:r>
            <w:r w:rsidR="003E4031" w:rsidRPr="00B969F2">
              <w:rPr>
                <w:rFonts w:ascii="Times New Roman" w:eastAsia="Times New Roman" w:hAnsi="Times New Roman" w:cs="Times New Roman"/>
                <w:i/>
                <w:iCs/>
                <w:sz w:val="24"/>
                <w:szCs w:val="24"/>
                <w:lang w:eastAsia="en-AU"/>
              </w:rPr>
              <w:t>4.5.1</w:t>
            </w:r>
            <w:r w:rsidR="00FA62F8" w:rsidRPr="00B969F2">
              <w:rPr>
                <w:rFonts w:ascii="Times New Roman" w:eastAsia="Times New Roman" w:hAnsi="Times New Roman" w:cs="Times New Roman"/>
                <w:i/>
                <w:iCs/>
                <w:sz w:val="24"/>
                <w:szCs w:val="24"/>
                <w:lang w:eastAsia="en-AU"/>
              </w:rPr>
              <w:t>0</w:t>
            </w:r>
            <w:r w:rsidRPr="00B969F2">
              <w:rPr>
                <w:rFonts w:ascii="Times New Roman" w:eastAsia="Times New Roman" w:hAnsi="Times New Roman" w:cs="Times New Roman"/>
                <w:i/>
                <w:iCs/>
                <w:sz w:val="24"/>
                <w:szCs w:val="24"/>
                <w:lang w:eastAsia="en-AU"/>
              </w:rPr>
              <w:t xml:space="preserve">(6) </w:t>
            </w:r>
            <w:r w:rsidRPr="00B969F2">
              <w:rPr>
                <w:rFonts w:ascii="Times New Roman" w:eastAsia="Times New Roman" w:hAnsi="Times New Roman" w:cs="Times New Roman"/>
                <w:sz w:val="24"/>
                <w:szCs w:val="24"/>
                <w:lang w:eastAsia="en-AU"/>
              </w:rPr>
              <w:t>of these Guidelines</w:t>
            </w:r>
          </w:p>
        </w:tc>
        <w:tc>
          <w:tcPr>
            <w:tcW w:w="976" w:type="dxa"/>
            <w:tcMar>
              <w:top w:w="0" w:type="dxa"/>
              <w:left w:w="108" w:type="dxa"/>
              <w:bottom w:w="0" w:type="dxa"/>
              <w:right w:w="108" w:type="dxa"/>
            </w:tcMar>
            <w:hideMark/>
          </w:tcPr>
          <w:p w:rsidR="005B3DD5" w:rsidRPr="00B969F2" w:rsidRDefault="005B3DD5" w:rsidP="003A6EE0">
            <w:pPr>
              <w:spacing w:after="120" w:line="240" w:lineRule="auto"/>
              <w:jc w:val="center"/>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X</w:t>
            </w:r>
          </w:p>
        </w:tc>
        <w:tc>
          <w:tcPr>
            <w:tcW w:w="1772" w:type="dxa"/>
            <w:tcMar>
              <w:top w:w="0" w:type="dxa"/>
              <w:left w:w="108" w:type="dxa"/>
              <w:bottom w:w="0" w:type="dxa"/>
              <w:right w:w="108" w:type="dxa"/>
            </w:tcMar>
            <w:hideMark/>
          </w:tcPr>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Value of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for each category</w:t>
            </w:r>
          </w:p>
        </w:tc>
      </w:tr>
    </w:tbl>
    <w:p w:rsidR="00E4059E" w:rsidRPr="00B969F2" w:rsidRDefault="009E6786" w:rsidP="003A6EE0">
      <w:pPr>
        <w:keepNext/>
        <w:spacing w:after="120" w:line="240" w:lineRule="auto"/>
        <w:rPr>
          <w:rFonts w:ascii="Times New Roman" w:eastAsia="Times New Roman" w:hAnsi="Times New Roman" w:cs="Times New Roman"/>
          <w:bCs/>
          <w:sz w:val="24"/>
          <w:szCs w:val="24"/>
          <w:lang w:eastAsia="en-AU"/>
        </w:rPr>
      </w:pPr>
      <w:bookmarkStart w:id="274" w:name="_Toc255297264"/>
      <w:r w:rsidRPr="00B969F2">
        <w:rPr>
          <w:rFonts w:ascii="Times New Roman" w:eastAsia="Times New Roman" w:hAnsi="Times New Roman" w:cs="Times New Roman"/>
          <w:bCs/>
          <w:sz w:val="24"/>
          <w:szCs w:val="24"/>
          <w:lang w:eastAsia="en-AU"/>
        </w:rPr>
        <w:t>4.5.5</w:t>
      </w:r>
      <w:r w:rsidR="00E4059E" w:rsidRPr="00B969F2">
        <w:rPr>
          <w:rFonts w:ascii="Times New Roman" w:eastAsia="Times New Roman" w:hAnsi="Times New Roman" w:cs="Times New Roman"/>
          <w:bCs/>
          <w:sz w:val="24"/>
          <w:szCs w:val="24"/>
          <w:lang w:eastAsia="en-AU"/>
        </w:rPr>
        <w:t xml:space="preserve"> No grants may be paid under this Chapter for a year after 2014.</w:t>
      </w:r>
    </w:p>
    <w:p w:rsidR="005F3036" w:rsidRPr="00B969F2" w:rsidRDefault="005F3036" w:rsidP="003A6EE0">
      <w:pPr>
        <w:keepNext/>
        <w:spacing w:after="120" w:line="240" w:lineRule="auto"/>
        <w:rPr>
          <w:rFonts w:ascii="Times New Roman" w:eastAsia="Times New Roman" w:hAnsi="Times New Roman" w:cs="Times New Roman"/>
          <w:b/>
          <w:bCs/>
          <w:sz w:val="24"/>
          <w:szCs w:val="24"/>
          <w:lang w:eastAsia="en-AU"/>
        </w:rPr>
      </w:pPr>
    </w:p>
    <w:p w:rsidR="005B3DD5" w:rsidRPr="00B969F2" w:rsidRDefault="005B3DD5" w:rsidP="003A6EE0">
      <w:pPr>
        <w:keepNext/>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 xml:space="preserve">4.5.10 How the Allocation of </w:t>
      </w:r>
      <w:r w:rsidRPr="00B969F2">
        <w:rPr>
          <w:rFonts w:ascii="Times New Roman" w:eastAsia="Times New Roman" w:hAnsi="Times New Roman" w:cs="Times New Roman"/>
          <w:b/>
          <w:bCs/>
          <w:i/>
          <w:iCs/>
          <w:sz w:val="24"/>
          <w:szCs w:val="24"/>
          <w:lang w:eastAsia="en-AU"/>
        </w:rPr>
        <w:t>CS</w:t>
      </w:r>
      <w:r w:rsidRPr="00B969F2">
        <w:rPr>
          <w:rFonts w:ascii="Times New Roman" w:eastAsia="Times New Roman" w:hAnsi="Times New Roman" w:cs="Times New Roman"/>
          <w:b/>
          <w:bCs/>
          <w:sz w:val="24"/>
          <w:szCs w:val="24"/>
          <w:lang w:eastAsia="en-AU"/>
        </w:rPr>
        <w:t xml:space="preserve"> to a </w:t>
      </w:r>
      <w:r w:rsidRPr="00B969F2">
        <w:rPr>
          <w:rFonts w:ascii="Times New Roman" w:eastAsia="Times New Roman" w:hAnsi="Times New Roman" w:cs="Times New Roman"/>
          <w:b/>
          <w:bCs/>
          <w:i/>
          <w:iCs/>
          <w:sz w:val="24"/>
          <w:szCs w:val="24"/>
          <w:lang w:eastAsia="en-AU"/>
        </w:rPr>
        <w:t>Provider</w:t>
      </w:r>
      <w:r w:rsidRPr="00B969F2">
        <w:rPr>
          <w:rFonts w:ascii="Times New Roman" w:eastAsia="Times New Roman" w:hAnsi="Times New Roman" w:cs="Times New Roman"/>
          <w:b/>
          <w:bCs/>
          <w:sz w:val="24"/>
          <w:szCs w:val="24"/>
          <w:lang w:eastAsia="en-AU"/>
        </w:rPr>
        <w:t xml:space="preserve"> will be Determined</w:t>
      </w:r>
      <w:bookmarkEnd w:id="274"/>
    </w:p>
    <w:p w:rsidR="005B3DD5" w:rsidRPr="00B969F2" w:rsidRDefault="005B3DD5" w:rsidP="003A6EE0">
      <w:pPr>
        <w:spacing w:after="120" w:line="240" w:lineRule="auto"/>
        <w:ind w:left="567" w:hanging="567"/>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CECS–Ordinary</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The number of </w:t>
      </w:r>
      <w:r w:rsidRPr="00B969F2">
        <w:rPr>
          <w:rFonts w:ascii="Times New Roman" w:eastAsia="Times New Roman" w:hAnsi="Times New Roman" w:cs="Times New Roman"/>
          <w:i/>
          <w:iCs/>
          <w:sz w:val="24"/>
          <w:szCs w:val="24"/>
          <w:lang w:eastAsia="en-AU"/>
        </w:rPr>
        <w:t>CECS–Ordinary</w:t>
      </w:r>
      <w:r w:rsidRPr="00B969F2">
        <w:rPr>
          <w:rFonts w:ascii="Times New Roman" w:eastAsia="Times New Roman" w:hAnsi="Times New Roman" w:cs="Times New Roman"/>
          <w:sz w:val="24"/>
          <w:szCs w:val="24"/>
          <w:lang w:eastAsia="en-AU"/>
        </w:rPr>
        <w:t xml:space="preserve"> allocated to an eligible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be the number of continuing students maintaining eligibility and entitlement reported by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by 15 October of each calendar year</w:t>
      </w:r>
      <w:r w:rsidR="00E4059E" w:rsidRPr="00B969F2">
        <w:rPr>
          <w:rFonts w:ascii="Times New Roman" w:eastAsia="Times New Roman" w:hAnsi="Times New Roman" w:cs="Times New Roman"/>
          <w:sz w:val="24"/>
          <w:szCs w:val="24"/>
          <w:lang w:eastAsia="en-AU"/>
        </w:rPr>
        <w:t xml:space="preserve"> prior to 201</w:t>
      </w:r>
      <w:r w:rsidR="00442A32" w:rsidRPr="00B969F2">
        <w:rPr>
          <w:rFonts w:ascii="Times New Roman" w:eastAsia="Times New Roman" w:hAnsi="Times New Roman" w:cs="Times New Roman"/>
          <w:sz w:val="24"/>
          <w:szCs w:val="24"/>
          <w:lang w:eastAsia="en-AU"/>
        </w:rPr>
        <w:t>5</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567" w:hanging="567"/>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CECS–Priority Discipline (National Priority Scholarship)</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The number of </w:t>
      </w:r>
      <w:r w:rsidRPr="00B969F2">
        <w:rPr>
          <w:rFonts w:ascii="Times New Roman" w:eastAsia="Times New Roman" w:hAnsi="Times New Roman" w:cs="Times New Roman"/>
          <w:i/>
          <w:iCs/>
          <w:sz w:val="24"/>
          <w:szCs w:val="24"/>
          <w:lang w:eastAsia="en-AU"/>
        </w:rPr>
        <w:t>CECS–Priority Discipline</w:t>
      </w:r>
      <w:r w:rsidRPr="00B969F2">
        <w:rPr>
          <w:rFonts w:ascii="Times New Roman" w:eastAsia="Times New Roman" w:hAnsi="Times New Roman" w:cs="Times New Roman"/>
          <w:sz w:val="24"/>
          <w:szCs w:val="24"/>
          <w:lang w:eastAsia="en-AU"/>
        </w:rPr>
        <w:t xml:space="preserve"> allocated to an eligible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be the number of continuing students maintaining eligibility and entitlement reported by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by 15 October of each calendar year</w:t>
      </w:r>
      <w:r w:rsidR="00E4059E" w:rsidRPr="00B969F2">
        <w:rPr>
          <w:rFonts w:ascii="Times New Roman" w:eastAsia="Times New Roman" w:hAnsi="Times New Roman" w:cs="Times New Roman"/>
          <w:sz w:val="24"/>
          <w:szCs w:val="24"/>
          <w:lang w:eastAsia="en-AU"/>
        </w:rPr>
        <w:t xml:space="preserve"> prior to 201</w:t>
      </w:r>
      <w:r w:rsidR="00442A32" w:rsidRPr="00B969F2">
        <w:rPr>
          <w:rFonts w:ascii="Times New Roman" w:eastAsia="Times New Roman" w:hAnsi="Times New Roman" w:cs="Times New Roman"/>
          <w:sz w:val="24"/>
          <w:szCs w:val="24"/>
          <w:lang w:eastAsia="en-AU"/>
        </w:rPr>
        <w:t>5</w:t>
      </w:r>
      <w:r w:rsidRPr="00B969F2">
        <w:rPr>
          <w:rFonts w:ascii="Times New Roman" w:eastAsia="Times New Roman" w:hAnsi="Times New Roman" w:cs="Times New Roman"/>
          <w:sz w:val="24"/>
          <w:szCs w:val="24"/>
          <w:lang w:eastAsia="en-AU"/>
        </w:rPr>
        <w:t>.</w:t>
      </w:r>
    </w:p>
    <w:p w:rsidR="005B3DD5" w:rsidRPr="00B969F2" w:rsidRDefault="005B3DD5" w:rsidP="00C358BF">
      <w:pPr>
        <w:spacing w:after="120" w:line="240" w:lineRule="auto"/>
        <w:ind w:left="567" w:hanging="567"/>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CECS-Associate Degrees</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The number of </w:t>
      </w:r>
      <w:r w:rsidRPr="00B969F2">
        <w:rPr>
          <w:rFonts w:ascii="Times New Roman" w:eastAsia="Times New Roman" w:hAnsi="Times New Roman" w:cs="Times New Roman"/>
          <w:i/>
          <w:iCs/>
          <w:sz w:val="24"/>
          <w:szCs w:val="24"/>
          <w:lang w:eastAsia="en-AU"/>
        </w:rPr>
        <w:t xml:space="preserve">CECS-Associate Degrees </w:t>
      </w:r>
      <w:r w:rsidRPr="00B969F2">
        <w:rPr>
          <w:rFonts w:ascii="Times New Roman" w:eastAsia="Times New Roman" w:hAnsi="Times New Roman" w:cs="Times New Roman"/>
          <w:sz w:val="24"/>
          <w:szCs w:val="24"/>
          <w:lang w:eastAsia="en-AU"/>
        </w:rPr>
        <w:t xml:space="preserve">allocated to an eligible scholarship will be the number of continuing students maintaining eligibility and entitlement reported by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by 15 October of each calendar year</w:t>
      </w:r>
      <w:r w:rsidR="00E4059E" w:rsidRPr="00B969F2">
        <w:rPr>
          <w:rFonts w:ascii="Times New Roman" w:eastAsia="Times New Roman" w:hAnsi="Times New Roman" w:cs="Times New Roman"/>
          <w:sz w:val="24"/>
          <w:szCs w:val="24"/>
          <w:lang w:eastAsia="en-AU"/>
        </w:rPr>
        <w:t xml:space="preserve"> prior to 201</w:t>
      </w:r>
      <w:r w:rsidR="00442A32" w:rsidRPr="00B969F2">
        <w:rPr>
          <w:rFonts w:ascii="Times New Roman" w:eastAsia="Times New Roman" w:hAnsi="Times New Roman" w:cs="Times New Roman"/>
          <w:sz w:val="24"/>
          <w:szCs w:val="24"/>
          <w:lang w:eastAsia="en-AU"/>
        </w:rPr>
        <w:t>5</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567" w:hanging="567"/>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CAS–Ordinary</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The number of </w:t>
      </w:r>
      <w:r w:rsidRPr="00B969F2">
        <w:rPr>
          <w:rFonts w:ascii="Times New Roman" w:eastAsia="Times New Roman" w:hAnsi="Times New Roman" w:cs="Times New Roman"/>
          <w:i/>
          <w:iCs/>
          <w:sz w:val="24"/>
          <w:szCs w:val="24"/>
          <w:lang w:eastAsia="en-AU"/>
        </w:rPr>
        <w:t xml:space="preserve">CAS-Ordinary </w:t>
      </w:r>
      <w:r w:rsidRPr="00B969F2">
        <w:rPr>
          <w:rFonts w:ascii="Times New Roman" w:eastAsia="Times New Roman" w:hAnsi="Times New Roman" w:cs="Times New Roman"/>
          <w:sz w:val="24"/>
          <w:szCs w:val="24"/>
          <w:lang w:eastAsia="en-AU"/>
        </w:rPr>
        <w:t xml:space="preserve">allocated to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be the number of continuing students maintaining eligibility and entitlement reported by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by 15 October of each calendar year</w:t>
      </w:r>
      <w:r w:rsidR="00E4059E" w:rsidRPr="00B969F2">
        <w:rPr>
          <w:rFonts w:ascii="Times New Roman" w:eastAsia="Times New Roman" w:hAnsi="Times New Roman" w:cs="Times New Roman"/>
          <w:sz w:val="24"/>
          <w:szCs w:val="24"/>
          <w:lang w:eastAsia="en-AU"/>
        </w:rPr>
        <w:t xml:space="preserve"> prior to 201</w:t>
      </w:r>
      <w:r w:rsidR="00442A32" w:rsidRPr="00B969F2">
        <w:rPr>
          <w:rFonts w:ascii="Times New Roman" w:eastAsia="Times New Roman" w:hAnsi="Times New Roman" w:cs="Times New Roman"/>
          <w:sz w:val="24"/>
          <w:szCs w:val="24"/>
          <w:lang w:eastAsia="en-AU"/>
        </w:rPr>
        <w:t>5</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CAS–Specialist (National Accommodation Scholarships)</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(5) The number of </w:t>
      </w:r>
      <w:r w:rsidRPr="00B969F2">
        <w:rPr>
          <w:rFonts w:ascii="Times New Roman" w:eastAsia="Times New Roman" w:hAnsi="Times New Roman" w:cs="Times New Roman"/>
          <w:i/>
          <w:iCs/>
          <w:sz w:val="24"/>
          <w:szCs w:val="24"/>
          <w:lang w:eastAsia="en-AU"/>
        </w:rPr>
        <w:t>CAS-Specialist</w:t>
      </w:r>
      <w:r w:rsidRPr="00B969F2">
        <w:rPr>
          <w:rFonts w:ascii="Times New Roman" w:eastAsia="Times New Roman" w:hAnsi="Times New Roman" w:cs="Times New Roman"/>
          <w:b/>
          <w:bCs/>
          <w:i/>
          <w:iCs/>
          <w:sz w:val="24"/>
          <w:szCs w:val="24"/>
          <w:lang w:eastAsia="en-AU"/>
        </w:rPr>
        <w:t xml:space="preserve"> </w:t>
      </w:r>
      <w:r w:rsidRPr="00B969F2">
        <w:rPr>
          <w:rFonts w:ascii="Times New Roman" w:eastAsia="Times New Roman" w:hAnsi="Times New Roman" w:cs="Times New Roman"/>
          <w:sz w:val="24"/>
          <w:szCs w:val="24"/>
          <w:lang w:eastAsia="en-AU"/>
        </w:rPr>
        <w:t xml:space="preserve">allocated to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be determined by the number of continuing students maintaining eligibility and entitlement reported by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by 15 October of each calendar year</w:t>
      </w:r>
      <w:r w:rsidR="00E4059E" w:rsidRPr="00B969F2">
        <w:rPr>
          <w:rFonts w:ascii="Times New Roman" w:eastAsia="Times New Roman" w:hAnsi="Times New Roman" w:cs="Times New Roman"/>
          <w:sz w:val="24"/>
          <w:szCs w:val="24"/>
          <w:lang w:eastAsia="en-AU"/>
        </w:rPr>
        <w:t xml:space="preserve"> prior to 201</w:t>
      </w:r>
      <w:r w:rsidR="00442A32" w:rsidRPr="00B969F2">
        <w:rPr>
          <w:rFonts w:ascii="Times New Roman" w:eastAsia="Times New Roman" w:hAnsi="Times New Roman" w:cs="Times New Roman"/>
          <w:sz w:val="24"/>
          <w:szCs w:val="24"/>
          <w:lang w:eastAsia="en-AU"/>
        </w:rPr>
        <w:t>5</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CAS Associate Degrees</w:t>
      </w:r>
    </w:p>
    <w:p w:rsidR="00572B96" w:rsidRPr="00B969F2" w:rsidRDefault="005B3DD5" w:rsidP="003A6EE0">
      <w:pPr>
        <w:spacing w:after="120" w:line="240" w:lineRule="auto"/>
        <w:ind w:left="397" w:hanging="397"/>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sz w:val="24"/>
          <w:szCs w:val="24"/>
          <w:lang w:eastAsia="en-AU"/>
        </w:rPr>
        <w:t xml:space="preserve">(6) The number of </w:t>
      </w:r>
      <w:r w:rsidRPr="00B969F2">
        <w:rPr>
          <w:rFonts w:ascii="Times New Roman" w:eastAsia="Times New Roman" w:hAnsi="Times New Roman" w:cs="Times New Roman"/>
          <w:i/>
          <w:iCs/>
          <w:sz w:val="24"/>
          <w:szCs w:val="24"/>
          <w:lang w:eastAsia="en-AU"/>
        </w:rPr>
        <w:t>CAS-Associate Degrees</w:t>
      </w:r>
      <w:r w:rsidRPr="00B969F2">
        <w:rPr>
          <w:rFonts w:ascii="Times New Roman" w:eastAsia="Times New Roman" w:hAnsi="Times New Roman" w:cs="Times New Roman"/>
          <w:b/>
          <w:bCs/>
          <w:i/>
          <w:iCs/>
          <w:sz w:val="24"/>
          <w:szCs w:val="24"/>
          <w:lang w:eastAsia="en-AU"/>
        </w:rPr>
        <w:t xml:space="preserve"> </w:t>
      </w:r>
      <w:r w:rsidRPr="00B969F2">
        <w:rPr>
          <w:rFonts w:ascii="Times New Roman" w:eastAsia="Times New Roman" w:hAnsi="Times New Roman" w:cs="Times New Roman"/>
          <w:sz w:val="24"/>
          <w:szCs w:val="24"/>
          <w:lang w:eastAsia="en-AU"/>
        </w:rPr>
        <w:t xml:space="preserve">allocated to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be the number of continuing students maintaining eligibility and entitlement reported by the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by 15 October of each calendar year</w:t>
      </w:r>
      <w:r w:rsidR="00E4059E" w:rsidRPr="00B969F2">
        <w:rPr>
          <w:rFonts w:ascii="Times New Roman" w:eastAsia="Times New Roman" w:hAnsi="Times New Roman" w:cs="Times New Roman"/>
          <w:sz w:val="24"/>
          <w:szCs w:val="24"/>
          <w:lang w:eastAsia="en-AU"/>
        </w:rPr>
        <w:t xml:space="preserve"> prior to 201</w:t>
      </w:r>
      <w:r w:rsidR="00442A32" w:rsidRPr="00B969F2">
        <w:rPr>
          <w:rFonts w:ascii="Times New Roman" w:eastAsia="Times New Roman" w:hAnsi="Times New Roman" w:cs="Times New Roman"/>
          <w:sz w:val="24"/>
          <w:szCs w:val="24"/>
          <w:lang w:eastAsia="en-AU"/>
        </w:rPr>
        <w:t>5</w:t>
      </w:r>
      <w:r w:rsidRPr="00B969F2">
        <w:rPr>
          <w:rFonts w:ascii="Times New Roman" w:eastAsia="Times New Roman" w:hAnsi="Times New Roman" w:cs="Times New Roman"/>
          <w:sz w:val="24"/>
          <w:szCs w:val="24"/>
          <w:lang w:eastAsia="en-AU"/>
        </w:rPr>
        <w:t>.</w:t>
      </w:r>
      <w:r w:rsidR="00572B96" w:rsidRPr="00B969F2">
        <w:rPr>
          <w:rFonts w:ascii="Times New Roman" w:eastAsia="Times New Roman" w:hAnsi="Times New Roman" w:cs="Times New Roman"/>
          <w:b/>
          <w:bCs/>
          <w:sz w:val="24"/>
          <w:szCs w:val="24"/>
          <w:lang w:eastAsia="en-AU"/>
        </w:rPr>
        <w:br w:type="page"/>
      </w: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Notification of Continuing Student Numbers</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(7) </w:t>
      </w:r>
      <w:r w:rsidRPr="00B969F2">
        <w:rPr>
          <w:rFonts w:ascii="Times New Roman" w:eastAsia="Times New Roman" w:hAnsi="Times New Roman" w:cs="Times New Roman"/>
          <w:i/>
          <w:sz w:val="24"/>
          <w:szCs w:val="24"/>
          <w:lang w:eastAsia="en-AU"/>
        </w:rPr>
        <w:t>Providers</w:t>
      </w:r>
      <w:r w:rsidRPr="00B969F2">
        <w:rPr>
          <w:rFonts w:ascii="Times New Roman" w:eastAsia="Times New Roman" w:hAnsi="Times New Roman" w:cs="Times New Roman"/>
          <w:sz w:val="24"/>
          <w:szCs w:val="24"/>
          <w:lang w:eastAsia="en-AU"/>
        </w:rPr>
        <w:t xml:space="preserve"> are required to electronically notify the Department of items </w:t>
      </w:r>
      <w:r w:rsidR="005F3036" w:rsidRPr="00B969F2">
        <w:rPr>
          <w:rFonts w:ascii="Times New Roman" w:eastAsia="Times New Roman" w:hAnsi="Times New Roman" w:cs="Times New Roman"/>
          <w:iCs/>
          <w:sz w:val="24"/>
          <w:szCs w:val="24"/>
          <w:lang w:eastAsia="en-AU"/>
        </w:rPr>
        <w:t>4.5.1</w:t>
      </w:r>
      <w:r w:rsidR="00FA62F8" w:rsidRPr="00B969F2">
        <w:rPr>
          <w:rFonts w:ascii="Times New Roman" w:eastAsia="Times New Roman" w:hAnsi="Times New Roman" w:cs="Times New Roman"/>
          <w:iCs/>
          <w:sz w:val="24"/>
          <w:szCs w:val="24"/>
          <w:lang w:eastAsia="en-AU"/>
        </w:rPr>
        <w:t>0</w:t>
      </w:r>
      <w:r w:rsidR="005F3036" w:rsidRPr="00B969F2">
        <w:rPr>
          <w:rFonts w:ascii="Times New Roman" w:eastAsia="Times New Roman" w:hAnsi="Times New Roman" w:cs="Times New Roman"/>
          <w:iCs/>
          <w:sz w:val="24"/>
          <w:szCs w:val="24"/>
          <w:lang w:eastAsia="en-AU"/>
        </w:rPr>
        <w:t>(1)</w:t>
      </w:r>
      <w:r w:rsidR="005F3036" w:rsidRPr="00B969F2">
        <w:rPr>
          <w:rFonts w:ascii="Times New Roman" w:eastAsia="Times New Roman" w:hAnsi="Times New Roman" w:cs="Times New Roman"/>
          <w:iCs/>
          <w:sz w:val="24"/>
          <w:szCs w:val="24"/>
          <w:lang w:eastAsia="en-AU"/>
        </w:rPr>
        <w:noBreakHyphen/>
      </w:r>
      <w:r w:rsidR="003E4031" w:rsidRPr="00B969F2">
        <w:rPr>
          <w:rFonts w:ascii="Times New Roman" w:eastAsia="Times New Roman" w:hAnsi="Times New Roman" w:cs="Times New Roman"/>
          <w:iCs/>
          <w:sz w:val="24"/>
          <w:szCs w:val="24"/>
          <w:lang w:eastAsia="en-AU"/>
        </w:rPr>
        <w:t>4.5.1</w:t>
      </w:r>
      <w:r w:rsidR="00FA62F8" w:rsidRPr="00B969F2">
        <w:rPr>
          <w:rFonts w:ascii="Times New Roman" w:eastAsia="Times New Roman" w:hAnsi="Times New Roman" w:cs="Times New Roman"/>
          <w:iCs/>
          <w:sz w:val="24"/>
          <w:szCs w:val="24"/>
          <w:lang w:eastAsia="en-AU"/>
        </w:rPr>
        <w:t>0</w:t>
      </w:r>
      <w:r w:rsidR="003E4031" w:rsidRPr="00B969F2">
        <w:rPr>
          <w:rFonts w:ascii="Times New Roman" w:eastAsia="Times New Roman" w:hAnsi="Times New Roman" w:cs="Times New Roman"/>
          <w:iCs/>
          <w:sz w:val="24"/>
          <w:szCs w:val="24"/>
          <w:lang w:eastAsia="en-AU"/>
        </w:rPr>
        <w:t xml:space="preserve">(6) </w:t>
      </w:r>
      <w:r w:rsidRPr="00B969F2">
        <w:rPr>
          <w:rFonts w:ascii="Times New Roman" w:eastAsia="Times New Roman" w:hAnsi="Times New Roman" w:cs="Times New Roman"/>
          <w:sz w:val="24"/>
          <w:szCs w:val="24"/>
          <w:lang w:eastAsia="en-AU"/>
        </w:rPr>
        <w:t xml:space="preserve">via the </w:t>
      </w:r>
      <w:hyperlink r:id="rId11" w:history="1">
        <w:r w:rsidRPr="00B969F2">
          <w:rPr>
            <w:rStyle w:val="Hyperlink"/>
            <w:rFonts w:ascii="Times New Roman" w:hAnsi="Times New Roman" w:cs="Times New Roman"/>
            <w:sz w:val="24"/>
            <w:szCs w:val="24"/>
          </w:rPr>
          <w:t>scholarships@innovation.gov.au</w:t>
        </w:r>
      </w:hyperlink>
      <w:r w:rsidRPr="00B969F2">
        <w:rPr>
          <w:rFonts w:ascii="Times New Roman" w:eastAsia="Times New Roman" w:hAnsi="Times New Roman" w:cs="Times New Roman"/>
          <w:sz w:val="24"/>
          <w:szCs w:val="24"/>
          <w:lang w:eastAsia="en-AU"/>
        </w:rPr>
        <w:t xml:space="preserve"> inbox.</w:t>
      </w:r>
    </w:p>
    <w:p w:rsidR="005B3DD5" w:rsidRPr="00B969F2" w:rsidRDefault="005B3DD5" w:rsidP="003A6EE0">
      <w:pPr>
        <w:spacing w:after="120" w:line="240" w:lineRule="auto"/>
        <w:ind w:left="539" w:hanging="539"/>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 xml:space="preserve">Conversion within </w:t>
      </w:r>
      <w:r w:rsidRPr="00B969F2">
        <w:rPr>
          <w:rFonts w:ascii="Times New Roman" w:eastAsia="Times New Roman" w:hAnsi="Times New Roman" w:cs="Times New Roman"/>
          <w:b/>
          <w:bCs/>
          <w:i/>
          <w:iCs/>
          <w:sz w:val="24"/>
          <w:szCs w:val="24"/>
          <w:lang w:eastAsia="en-AU"/>
        </w:rPr>
        <w:t>CS</w:t>
      </w:r>
      <w:r w:rsidRPr="00B969F2">
        <w:rPr>
          <w:rFonts w:ascii="Times New Roman" w:eastAsia="Times New Roman" w:hAnsi="Times New Roman" w:cs="Times New Roman"/>
          <w:b/>
          <w:bCs/>
          <w:sz w:val="24"/>
          <w:szCs w:val="24"/>
          <w:lang w:eastAsia="en-AU"/>
        </w:rPr>
        <w:t xml:space="preserve"> type</w:t>
      </w:r>
    </w:p>
    <w:p w:rsidR="005B3DD5" w:rsidRPr="00B969F2" w:rsidRDefault="005B3DD5"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(8) There are no provisions for conversion of </w:t>
      </w:r>
      <w:r w:rsidRPr="00B969F2">
        <w:rPr>
          <w:rFonts w:ascii="Times New Roman" w:eastAsia="Times New Roman" w:hAnsi="Times New Roman" w:cs="Times New Roman"/>
          <w:i/>
          <w:sz w:val="24"/>
          <w:szCs w:val="24"/>
          <w:lang w:eastAsia="en-AU"/>
        </w:rPr>
        <w:t>CS</w:t>
      </w:r>
      <w:r w:rsidRPr="00B969F2">
        <w:rPr>
          <w:rFonts w:ascii="Times New Roman" w:eastAsia="Times New Roman" w:hAnsi="Times New Roman" w:cs="Times New Roman"/>
          <w:sz w:val="24"/>
          <w:szCs w:val="24"/>
          <w:lang w:eastAsia="en-AU"/>
        </w:rPr>
        <w:t xml:space="preserve"> within type.</w:t>
      </w: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 xml:space="preserve">Conversion across </w:t>
      </w:r>
      <w:r w:rsidRPr="00B969F2">
        <w:rPr>
          <w:rFonts w:ascii="Times New Roman" w:eastAsia="Times New Roman" w:hAnsi="Times New Roman" w:cs="Times New Roman"/>
          <w:b/>
          <w:bCs/>
          <w:i/>
          <w:iCs/>
          <w:sz w:val="24"/>
          <w:szCs w:val="24"/>
          <w:lang w:eastAsia="en-AU"/>
        </w:rPr>
        <w:t>CS</w:t>
      </w:r>
      <w:r w:rsidRPr="00B969F2">
        <w:rPr>
          <w:rFonts w:ascii="Times New Roman" w:eastAsia="Times New Roman" w:hAnsi="Times New Roman" w:cs="Times New Roman"/>
          <w:b/>
          <w:bCs/>
          <w:sz w:val="24"/>
          <w:szCs w:val="24"/>
          <w:lang w:eastAsia="en-AU"/>
        </w:rPr>
        <w:t xml:space="preserve"> type</w:t>
      </w:r>
    </w:p>
    <w:p w:rsidR="005B3DD5" w:rsidRPr="00B969F2" w:rsidRDefault="005B3DD5"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(9) There are no provisions for conversion of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across </w:t>
      </w:r>
      <w:r w:rsidRPr="00B969F2">
        <w:rPr>
          <w:rFonts w:ascii="Times New Roman" w:eastAsia="Times New Roman" w:hAnsi="Times New Roman" w:cs="Times New Roman"/>
          <w:i/>
          <w:sz w:val="24"/>
          <w:szCs w:val="24"/>
          <w:lang w:eastAsia="en-AU"/>
        </w:rPr>
        <w:t>CS</w:t>
      </w:r>
      <w:r w:rsidRPr="00B969F2">
        <w:rPr>
          <w:rFonts w:ascii="Times New Roman" w:eastAsia="Times New Roman" w:hAnsi="Times New Roman" w:cs="Times New Roman"/>
          <w:sz w:val="24"/>
          <w:szCs w:val="24"/>
          <w:lang w:eastAsia="en-AU"/>
        </w:rPr>
        <w:t xml:space="preserve"> type. </w:t>
      </w: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 xml:space="preserve">Return of </w:t>
      </w:r>
      <w:r w:rsidRPr="00B969F2">
        <w:rPr>
          <w:rFonts w:ascii="Times New Roman" w:eastAsia="Times New Roman" w:hAnsi="Times New Roman" w:cs="Times New Roman"/>
          <w:b/>
          <w:bCs/>
          <w:i/>
          <w:iCs/>
          <w:sz w:val="24"/>
          <w:szCs w:val="24"/>
          <w:lang w:eastAsia="en-AU"/>
        </w:rPr>
        <w:t>CS</w:t>
      </w:r>
      <w:r w:rsidRPr="00B969F2">
        <w:rPr>
          <w:rFonts w:ascii="Times New Roman" w:eastAsia="Times New Roman" w:hAnsi="Times New Roman" w:cs="Times New Roman"/>
          <w:b/>
          <w:bCs/>
          <w:sz w:val="24"/>
          <w:szCs w:val="24"/>
          <w:lang w:eastAsia="en-AU"/>
        </w:rPr>
        <w:t xml:space="preserve"> funds to the </w:t>
      </w:r>
      <w:r w:rsidRPr="00B969F2">
        <w:rPr>
          <w:rFonts w:ascii="Times New Roman" w:eastAsia="Times New Roman" w:hAnsi="Times New Roman" w:cs="Times New Roman"/>
          <w:b/>
          <w:bCs/>
          <w:i/>
          <w:iCs/>
          <w:sz w:val="24"/>
          <w:szCs w:val="24"/>
          <w:lang w:eastAsia="en-AU"/>
        </w:rPr>
        <w:t>Department</w:t>
      </w:r>
    </w:p>
    <w:p w:rsidR="005B3DD5" w:rsidRPr="00B969F2" w:rsidRDefault="005B3DD5" w:rsidP="00626002">
      <w:pPr>
        <w:spacing w:after="100" w:afterAutospacing="1"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(10) (a)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notify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in writing</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of the unused amount of the unspent scholarship funds by 15 October 2010, and for each subsequent calendar year</w:t>
      </w:r>
      <w:r w:rsidR="00442A32" w:rsidRPr="00B969F2">
        <w:rPr>
          <w:rFonts w:ascii="Times New Roman" w:eastAsia="Times New Roman" w:hAnsi="Times New Roman" w:cs="Times New Roman"/>
          <w:sz w:val="24"/>
          <w:szCs w:val="24"/>
          <w:lang w:eastAsia="en-AU"/>
        </w:rPr>
        <w:t xml:space="preserve"> prior to 2015</w:t>
      </w:r>
      <w:r w:rsidRPr="00B969F2">
        <w:rPr>
          <w:rFonts w:ascii="Times New Roman" w:eastAsia="Times New Roman" w:hAnsi="Times New Roman" w:cs="Times New Roman"/>
          <w:sz w:val="24"/>
          <w:szCs w:val="24"/>
          <w:lang w:eastAsia="en-AU"/>
        </w:rPr>
        <w:t>.</w:t>
      </w:r>
    </w:p>
    <w:p w:rsidR="005B3DD5" w:rsidRPr="00B969F2" w:rsidRDefault="005B3DD5" w:rsidP="00DE46F5">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 (</w:t>
      </w:r>
      <w:r w:rsidR="00B20494" w:rsidRPr="00B969F2">
        <w:rPr>
          <w:rFonts w:ascii="Times New Roman" w:eastAsia="Times New Roman" w:hAnsi="Times New Roman" w:cs="Times New Roman"/>
          <w:sz w:val="24"/>
          <w:szCs w:val="24"/>
          <w:lang w:eastAsia="en-AU"/>
        </w:rPr>
        <w:t>b</w:t>
      </w:r>
      <w:r w:rsidRPr="00B969F2">
        <w:rPr>
          <w:rFonts w:ascii="Times New Roman" w:eastAsia="Times New Roman" w:hAnsi="Times New Roman" w:cs="Times New Roman"/>
          <w:sz w:val="24"/>
          <w:szCs w:val="24"/>
          <w:lang w:eastAsia="en-AU"/>
        </w:rPr>
        <w:t>) A p</w:t>
      </w:r>
      <w:r w:rsidRPr="00B969F2">
        <w:rPr>
          <w:rFonts w:ascii="Times New Roman" w:eastAsia="Times New Roman" w:hAnsi="Times New Roman" w:cs="Times New Roman"/>
          <w:i/>
          <w:iCs/>
          <w:sz w:val="24"/>
          <w:szCs w:val="24"/>
          <w:lang w:eastAsia="en-AU"/>
        </w:rPr>
        <w:t>rovider</w:t>
      </w:r>
      <w:r w:rsidRPr="00B969F2">
        <w:rPr>
          <w:rFonts w:ascii="Times New Roman" w:eastAsia="Times New Roman" w:hAnsi="Times New Roman" w:cs="Times New Roman"/>
          <w:sz w:val="24"/>
          <w:szCs w:val="24"/>
          <w:lang w:eastAsia="en-AU"/>
        </w:rPr>
        <w:t xml:space="preserve"> must return any unspent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to the </w:t>
      </w:r>
      <w:r w:rsidRPr="00B969F2">
        <w:rPr>
          <w:rFonts w:ascii="Times New Roman" w:eastAsia="Times New Roman" w:hAnsi="Times New Roman" w:cs="Times New Roman"/>
          <w:i/>
          <w:iCs/>
          <w:sz w:val="24"/>
          <w:szCs w:val="24"/>
          <w:lang w:eastAsia="en-AU"/>
        </w:rPr>
        <w:t xml:space="preserve">Department </w:t>
      </w:r>
      <w:r w:rsidRPr="00B969F2">
        <w:rPr>
          <w:rFonts w:ascii="Times New Roman" w:eastAsia="Times New Roman" w:hAnsi="Times New Roman" w:cs="Times New Roman"/>
          <w:sz w:val="24"/>
          <w:szCs w:val="24"/>
          <w:lang w:eastAsia="en-AU"/>
        </w:rPr>
        <w:t>by 31 December of each calendar year</w:t>
      </w:r>
      <w:r w:rsidR="00E4059E" w:rsidRPr="00B969F2">
        <w:rPr>
          <w:rFonts w:ascii="Times New Roman" w:eastAsia="Times New Roman" w:hAnsi="Times New Roman" w:cs="Times New Roman"/>
          <w:sz w:val="24"/>
          <w:szCs w:val="24"/>
          <w:lang w:eastAsia="en-AU"/>
        </w:rPr>
        <w:t xml:space="preserve"> prior to 201</w:t>
      </w:r>
      <w:r w:rsidR="00442A32" w:rsidRPr="00B969F2">
        <w:rPr>
          <w:rFonts w:ascii="Times New Roman" w:eastAsia="Times New Roman" w:hAnsi="Times New Roman" w:cs="Times New Roman"/>
          <w:sz w:val="24"/>
          <w:szCs w:val="24"/>
          <w:lang w:eastAsia="en-AU"/>
        </w:rPr>
        <w:t>5</w:t>
      </w:r>
      <w:r w:rsidRPr="00B969F2">
        <w:rPr>
          <w:rFonts w:ascii="Times New Roman" w:eastAsia="Times New Roman" w:hAnsi="Times New Roman" w:cs="Times New Roman"/>
          <w:sz w:val="24"/>
          <w:szCs w:val="24"/>
          <w:lang w:eastAsia="en-AU"/>
        </w:rPr>
        <w:t xml:space="preserve">. </w:t>
      </w:r>
    </w:p>
    <w:p w:rsidR="00DE46F5" w:rsidRPr="00B969F2" w:rsidRDefault="00DE46F5" w:rsidP="00DE46F5">
      <w:pPr>
        <w:spacing w:after="0" w:line="240" w:lineRule="auto"/>
        <w:ind w:left="397" w:hanging="397"/>
        <w:rPr>
          <w:rFonts w:ascii="Times New Roman" w:eastAsia="Times New Roman" w:hAnsi="Times New Roman" w:cs="Times New Roman"/>
          <w:sz w:val="24"/>
          <w:szCs w:val="24"/>
          <w:lang w:eastAsia="en-AU"/>
        </w:rPr>
      </w:pPr>
    </w:p>
    <w:p w:rsidR="005B3DD5" w:rsidRPr="00B969F2" w:rsidRDefault="005B3DD5" w:rsidP="00DE46F5">
      <w:pPr>
        <w:keepNext/>
        <w:spacing w:after="0" w:line="240" w:lineRule="auto"/>
        <w:rPr>
          <w:rFonts w:ascii="Times New Roman" w:eastAsia="Times New Roman" w:hAnsi="Times New Roman" w:cs="Times New Roman"/>
          <w:b/>
          <w:bCs/>
          <w:sz w:val="24"/>
          <w:szCs w:val="24"/>
          <w:lang w:eastAsia="en-AU"/>
        </w:rPr>
      </w:pPr>
      <w:bookmarkStart w:id="275" w:name="_Toc255297265"/>
      <w:r w:rsidRPr="00B969F2">
        <w:rPr>
          <w:rFonts w:ascii="Times New Roman" w:eastAsia="Times New Roman" w:hAnsi="Times New Roman" w:cs="Times New Roman"/>
          <w:b/>
          <w:bCs/>
          <w:sz w:val="24"/>
          <w:szCs w:val="24"/>
          <w:lang w:eastAsia="en-AU"/>
        </w:rPr>
        <w:t>4.1</w:t>
      </w:r>
      <w:r w:rsidR="00FA62F8" w:rsidRPr="00B969F2">
        <w:rPr>
          <w:rFonts w:ascii="Times New Roman" w:eastAsia="Times New Roman" w:hAnsi="Times New Roman" w:cs="Times New Roman"/>
          <w:b/>
          <w:bCs/>
          <w:sz w:val="24"/>
          <w:szCs w:val="24"/>
          <w:lang w:eastAsia="en-AU"/>
        </w:rPr>
        <w:t>0</w:t>
      </w:r>
      <w:r w:rsidRPr="00B969F2">
        <w:rPr>
          <w:rFonts w:ascii="Times New Roman" w:eastAsia="Times New Roman" w:hAnsi="Times New Roman" w:cs="Times New Roman"/>
          <w:b/>
          <w:bCs/>
          <w:sz w:val="24"/>
          <w:szCs w:val="24"/>
          <w:lang w:eastAsia="en-AU"/>
        </w:rPr>
        <w:t xml:space="preserve"> STUDENT ELIGIBILITY REQUIREMENTS</w:t>
      </w:r>
      <w:bookmarkEnd w:id="275"/>
    </w:p>
    <w:p w:rsidR="00DE46F5" w:rsidRPr="00B969F2" w:rsidRDefault="00DE46F5" w:rsidP="00DE46F5">
      <w:pPr>
        <w:keepNext/>
        <w:spacing w:after="0" w:line="240" w:lineRule="auto"/>
        <w:rPr>
          <w:rFonts w:ascii="Times New Roman" w:eastAsia="Times New Roman" w:hAnsi="Times New Roman" w:cs="Times New Roman"/>
          <w:sz w:val="24"/>
          <w:szCs w:val="24"/>
          <w:lang w:eastAsia="en-AU"/>
        </w:rPr>
      </w:pPr>
    </w:p>
    <w:p w:rsidR="005B3DD5" w:rsidRPr="00B969F2" w:rsidRDefault="005B3DD5" w:rsidP="00DE46F5">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Under paragraph 46-20(2)(c)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student eligibility requirements may be specified for indirectly-paid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w:t>
      </w:r>
    </w:p>
    <w:p w:rsidR="005B3DD5" w:rsidRPr="00B969F2" w:rsidRDefault="005B3DD5"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(1) Concurrent Scholarships</w:t>
      </w:r>
    </w:p>
    <w:p w:rsidR="005B3DD5" w:rsidRPr="00B969F2" w:rsidRDefault="005B3DD5" w:rsidP="003A6EE0">
      <w:pPr>
        <w:spacing w:after="120" w:line="240" w:lineRule="auto"/>
        <w:ind w:leftChars="720" w:left="158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a student may hold only one type of scholarship from each of the respective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categories, at any one time from any one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For example, a student can hold a </w:t>
      </w:r>
      <w:r w:rsidRPr="00B969F2">
        <w:rPr>
          <w:rFonts w:ascii="Times New Roman" w:eastAsia="Times New Roman" w:hAnsi="Times New Roman" w:cs="Times New Roman"/>
          <w:i/>
          <w:iCs/>
          <w:sz w:val="24"/>
          <w:szCs w:val="24"/>
          <w:lang w:eastAsia="en-AU"/>
        </w:rPr>
        <w:t>CECS-Ordinary</w:t>
      </w:r>
      <w:r w:rsidRPr="00B969F2">
        <w:rPr>
          <w:rFonts w:ascii="Times New Roman" w:eastAsia="Times New Roman" w:hAnsi="Times New Roman" w:cs="Times New Roman"/>
          <w:sz w:val="24"/>
          <w:szCs w:val="24"/>
          <w:lang w:eastAsia="en-AU"/>
        </w:rPr>
        <w:t xml:space="preserve"> and a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Specialist</w:t>
      </w:r>
      <w:r w:rsidRPr="00B969F2">
        <w:rPr>
          <w:rFonts w:ascii="Times New Roman" w:eastAsia="Times New Roman" w:hAnsi="Times New Roman" w:cs="Times New Roman"/>
          <w:sz w:val="24"/>
          <w:szCs w:val="24"/>
          <w:lang w:eastAsia="en-AU"/>
        </w:rPr>
        <w:t xml:space="preserve"> concurrently but they cannot, however, be in receipt of a </w:t>
      </w:r>
      <w:r w:rsidRPr="00B969F2">
        <w:rPr>
          <w:rFonts w:ascii="Times New Roman" w:eastAsia="Times New Roman" w:hAnsi="Times New Roman" w:cs="Times New Roman"/>
          <w:i/>
          <w:iCs/>
          <w:sz w:val="24"/>
          <w:szCs w:val="24"/>
          <w:lang w:eastAsia="en-AU"/>
        </w:rPr>
        <w:t>CECS-Ordinary</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Priority Discipline</w:t>
      </w:r>
      <w:r w:rsidRPr="00B969F2">
        <w:rPr>
          <w:rFonts w:ascii="Times New Roman" w:eastAsia="Times New Roman" w:hAnsi="Times New Roman" w:cs="Times New Roman"/>
          <w:sz w:val="24"/>
          <w:szCs w:val="24"/>
          <w:lang w:eastAsia="en-AU"/>
        </w:rPr>
        <w:t xml:space="preserve">; </w:t>
      </w:r>
    </w:p>
    <w:p w:rsidR="005B3DD5" w:rsidRPr="00B969F2" w:rsidRDefault="005B3DD5" w:rsidP="003A6EE0">
      <w:pPr>
        <w:spacing w:after="120" w:line="240" w:lineRule="auto"/>
        <w:ind w:leftChars="720" w:left="158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a student may NOT concurrently hold scholarships with different </w:t>
      </w:r>
      <w:r w:rsidRPr="00B969F2">
        <w:rPr>
          <w:rFonts w:ascii="Times New Roman" w:eastAsia="Times New Roman" w:hAnsi="Times New Roman" w:cs="Times New Roman"/>
          <w:i/>
          <w:sz w:val="24"/>
          <w:szCs w:val="24"/>
          <w:lang w:eastAsia="en-AU"/>
        </w:rPr>
        <w:t>providers</w:t>
      </w:r>
      <w:r w:rsidRPr="00B969F2">
        <w:rPr>
          <w:rFonts w:ascii="Times New Roman" w:eastAsia="Times New Roman" w:hAnsi="Times New Roman" w:cs="Times New Roman"/>
          <w:sz w:val="24"/>
          <w:szCs w:val="24"/>
          <w:lang w:eastAsia="en-AU"/>
        </w:rPr>
        <w:t xml:space="preserve"> even if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are of different scholarship types; and</w:t>
      </w:r>
    </w:p>
    <w:p w:rsidR="005B3DD5" w:rsidRPr="00B969F2" w:rsidRDefault="005B3DD5" w:rsidP="003A6EE0">
      <w:pPr>
        <w:spacing w:after="120" w:line="240" w:lineRule="auto"/>
        <w:ind w:leftChars="720" w:left="158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a student may NOT concurrently hold a </w:t>
      </w:r>
      <w:r w:rsidR="0005172B" w:rsidRPr="00B969F2">
        <w:rPr>
          <w:rFonts w:ascii="Times New Roman" w:eastAsia="Times New Roman" w:hAnsi="Times New Roman" w:cs="Times New Roman"/>
          <w:i/>
          <w:sz w:val="24"/>
          <w:szCs w:val="24"/>
          <w:lang w:eastAsia="en-AU"/>
        </w:rPr>
        <w:t>Student Start-</w:t>
      </w:r>
      <w:r w:rsidRPr="00B969F2">
        <w:rPr>
          <w:rFonts w:ascii="Times New Roman" w:eastAsia="Times New Roman" w:hAnsi="Times New Roman" w:cs="Times New Roman"/>
          <w:i/>
          <w:sz w:val="24"/>
          <w:szCs w:val="24"/>
          <w:lang w:eastAsia="en-AU"/>
        </w:rPr>
        <w:t>up scholarship</w:t>
      </w:r>
      <w:r w:rsidRPr="00B969F2">
        <w:rPr>
          <w:rFonts w:ascii="Times New Roman" w:eastAsia="Times New Roman" w:hAnsi="Times New Roman" w:cs="Times New Roman"/>
          <w:sz w:val="24"/>
          <w:szCs w:val="24"/>
          <w:lang w:eastAsia="en-AU"/>
        </w:rPr>
        <w:t xml:space="preserve"> </w:t>
      </w:r>
      <w:r w:rsidR="0005172B" w:rsidRPr="00B969F2">
        <w:rPr>
          <w:rFonts w:ascii="Times New Roman" w:eastAsia="Times New Roman" w:hAnsi="Times New Roman" w:cs="Times New Roman"/>
          <w:sz w:val="24"/>
          <w:szCs w:val="24"/>
          <w:lang w:eastAsia="en-AU"/>
        </w:rPr>
        <w:t xml:space="preserve">or </w:t>
      </w:r>
      <w:r w:rsidR="0005172B" w:rsidRPr="00B969F2">
        <w:rPr>
          <w:rFonts w:ascii="Times New Roman" w:eastAsia="Times New Roman" w:hAnsi="Times New Roman" w:cs="Times New Roman"/>
          <w:i/>
          <w:sz w:val="24"/>
          <w:szCs w:val="24"/>
          <w:lang w:eastAsia="en-AU"/>
        </w:rPr>
        <w:t>Student Start-up Loan</w:t>
      </w:r>
      <w:r w:rsidR="0005172B"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sz w:val="24"/>
          <w:szCs w:val="24"/>
          <w:lang w:eastAsia="en-AU"/>
        </w:rPr>
        <w:t xml:space="preserve">with any </w:t>
      </w:r>
      <w:r w:rsidRPr="00B969F2">
        <w:rPr>
          <w:rFonts w:ascii="Times New Roman" w:eastAsia="Times New Roman" w:hAnsi="Times New Roman" w:cs="Times New Roman"/>
          <w:i/>
          <w:iCs/>
          <w:sz w:val="24"/>
          <w:szCs w:val="24"/>
          <w:lang w:eastAsia="en-AU"/>
        </w:rPr>
        <w:t xml:space="preserve">CECS </w:t>
      </w:r>
      <w:r w:rsidRPr="00B969F2">
        <w:rPr>
          <w:rFonts w:ascii="Times New Roman" w:eastAsia="Times New Roman" w:hAnsi="Times New Roman" w:cs="Times New Roman"/>
          <w:sz w:val="24"/>
          <w:szCs w:val="24"/>
          <w:lang w:eastAsia="en-AU"/>
        </w:rPr>
        <w:t xml:space="preserve">or a </w:t>
      </w:r>
      <w:r w:rsidRPr="00B969F2">
        <w:rPr>
          <w:rFonts w:ascii="Times New Roman" w:eastAsia="Times New Roman" w:hAnsi="Times New Roman" w:cs="Times New Roman"/>
          <w:i/>
          <w:sz w:val="24"/>
          <w:szCs w:val="24"/>
          <w:lang w:eastAsia="en-AU"/>
        </w:rPr>
        <w:t>Relocation Scholarship</w:t>
      </w:r>
      <w:r w:rsidRPr="00B969F2">
        <w:rPr>
          <w:rFonts w:ascii="Times New Roman" w:eastAsia="Times New Roman" w:hAnsi="Times New Roman" w:cs="Times New Roman"/>
          <w:sz w:val="24"/>
          <w:szCs w:val="24"/>
          <w:lang w:eastAsia="en-AU"/>
        </w:rPr>
        <w:t xml:space="preserve"> with a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The maximum duration a student can have access to one or more scholarships described in paragraph </w:t>
      </w:r>
      <w:r w:rsidR="003E4031" w:rsidRPr="00B969F2">
        <w:rPr>
          <w:rFonts w:ascii="Times New Roman" w:eastAsia="Times New Roman" w:hAnsi="Times New Roman" w:cs="Times New Roman"/>
          <w:sz w:val="24"/>
          <w:szCs w:val="24"/>
          <w:lang w:eastAsia="en-AU"/>
        </w:rPr>
        <w:t>4</w:t>
      </w:r>
      <w:r w:rsidR="009973BF" w:rsidRPr="00B969F2">
        <w:rPr>
          <w:rFonts w:ascii="Times New Roman" w:eastAsia="Times New Roman" w:hAnsi="Times New Roman" w:cs="Times New Roman"/>
          <w:sz w:val="24"/>
          <w:szCs w:val="24"/>
          <w:lang w:eastAsia="en-AU"/>
        </w:rPr>
        <w:t xml:space="preserve">.1.1 </w:t>
      </w:r>
      <w:r w:rsidRPr="00B969F2">
        <w:rPr>
          <w:rFonts w:ascii="Times New Roman" w:eastAsia="Times New Roman" w:hAnsi="Times New Roman" w:cs="Times New Roman"/>
          <w:sz w:val="24"/>
          <w:szCs w:val="24"/>
          <w:lang w:eastAsia="en-AU"/>
        </w:rPr>
        <w:t xml:space="preserve">is for a total of eight </w:t>
      </w:r>
      <w:r w:rsidRPr="00B969F2">
        <w:rPr>
          <w:rFonts w:ascii="Times New Roman" w:eastAsia="Times New Roman" w:hAnsi="Times New Roman" w:cs="Times New Roman"/>
          <w:i/>
          <w:iCs/>
          <w:sz w:val="24"/>
          <w:szCs w:val="24"/>
          <w:lang w:eastAsia="en-AU"/>
        </w:rPr>
        <w:t>scholarship periods</w:t>
      </w:r>
      <w:r w:rsidRPr="00B969F2">
        <w:rPr>
          <w:rFonts w:ascii="Times New Roman" w:eastAsia="Times New Roman" w:hAnsi="Times New Roman" w:cs="Times New Roman"/>
          <w:sz w:val="24"/>
          <w:szCs w:val="24"/>
          <w:lang w:eastAsia="en-AU"/>
        </w:rPr>
        <w:t xml:space="preserve">. A student is entitled to a total of four </w:t>
      </w:r>
      <w:r w:rsidRPr="00B969F2">
        <w:rPr>
          <w:rFonts w:ascii="Times New Roman" w:eastAsia="Times New Roman" w:hAnsi="Times New Roman" w:cs="Times New Roman"/>
          <w:i/>
          <w:iCs/>
          <w:sz w:val="24"/>
          <w:szCs w:val="24"/>
          <w:lang w:eastAsia="en-AU"/>
        </w:rPr>
        <w:t>scholarships periods</w:t>
      </w:r>
      <w:r w:rsidRPr="00B969F2">
        <w:rPr>
          <w:rFonts w:ascii="Times New Roman" w:eastAsia="Times New Roman" w:hAnsi="Times New Roman" w:cs="Times New Roman"/>
          <w:sz w:val="24"/>
          <w:szCs w:val="24"/>
          <w:lang w:eastAsia="en-AU"/>
        </w:rPr>
        <w:t xml:space="preserve"> if undertaking a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Associate Degree</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(3) A scholarship holder who undertakes a program of study:</w:t>
      </w:r>
    </w:p>
    <w:p w:rsidR="005B3DD5" w:rsidRPr="00B969F2" w:rsidRDefault="005B3DD5" w:rsidP="003A6EE0">
      <w:pPr>
        <w:spacing w:after="120" w:line="240" w:lineRule="auto"/>
        <w:ind w:leftChars="127" w:left="27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overseas; or</w:t>
      </w:r>
    </w:p>
    <w:p w:rsidR="005B3DD5" w:rsidRPr="00B969F2" w:rsidRDefault="005B3DD5" w:rsidP="003A6EE0">
      <w:pPr>
        <w:spacing w:after="120" w:line="240" w:lineRule="auto"/>
        <w:ind w:leftChars="127" w:left="27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with a host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approved by their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 xml:space="preserve">through a cross institutional arrangement as a Commonwealth supported student, </w:t>
      </w:r>
    </w:p>
    <w:p w:rsidR="00626002"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will not be precluded from continuing to access a </w:t>
      </w:r>
      <w:r w:rsidRPr="00B969F2">
        <w:rPr>
          <w:rFonts w:ascii="Times New Roman" w:eastAsia="Times New Roman" w:hAnsi="Times New Roman" w:cs="Times New Roman"/>
          <w:i/>
          <w:iCs/>
          <w:sz w:val="24"/>
          <w:szCs w:val="24"/>
          <w:lang w:eastAsia="en-AU"/>
        </w:rPr>
        <w:t xml:space="preserve">CS </w:t>
      </w:r>
      <w:r w:rsidRPr="00B969F2">
        <w:rPr>
          <w:rFonts w:ascii="Times New Roman" w:eastAsia="Times New Roman" w:hAnsi="Times New Roman" w:cs="Times New Roman"/>
          <w:sz w:val="24"/>
          <w:szCs w:val="24"/>
          <w:lang w:eastAsia="en-AU"/>
        </w:rPr>
        <w:t xml:space="preserve">during this period, so long as the program of study is approved by their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and counts toward the requirements for the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which the student is enrolled. All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student eligibility criteria must be maintained by a recipient</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during this period with the scholarship </w:t>
      </w:r>
      <w:r w:rsidRPr="00B969F2">
        <w:rPr>
          <w:rFonts w:ascii="Times New Roman" w:eastAsia="Times New Roman" w:hAnsi="Times New Roman" w:cs="Times New Roman"/>
          <w:i/>
          <w:iCs/>
          <w:sz w:val="24"/>
          <w:szCs w:val="24"/>
          <w:lang w:eastAsia="en-AU"/>
        </w:rPr>
        <w:t>provider.</w:t>
      </w:r>
    </w:p>
    <w:p w:rsidR="005F3036" w:rsidRPr="00B969F2" w:rsidRDefault="005F3036">
      <w:pPr>
        <w:rPr>
          <w:rFonts w:ascii="Times New Roman" w:eastAsia="Times New Roman" w:hAnsi="Times New Roman" w:cs="Times New Roman"/>
          <w:b/>
          <w:bCs/>
          <w:sz w:val="24"/>
          <w:szCs w:val="24"/>
          <w:lang w:eastAsia="en-AU"/>
        </w:rPr>
      </w:pPr>
      <w:bookmarkStart w:id="276" w:name="_Toc255297266"/>
      <w:r w:rsidRPr="00B969F2">
        <w:rPr>
          <w:rFonts w:ascii="Times New Roman" w:eastAsia="Times New Roman" w:hAnsi="Times New Roman" w:cs="Times New Roman"/>
          <w:b/>
          <w:bCs/>
          <w:sz w:val="24"/>
          <w:szCs w:val="24"/>
          <w:lang w:eastAsia="en-AU"/>
        </w:rPr>
        <w:br w:type="page"/>
      </w:r>
    </w:p>
    <w:p w:rsidR="005B3DD5" w:rsidRPr="00B969F2" w:rsidRDefault="005B3DD5" w:rsidP="00DE46F5">
      <w:pPr>
        <w:spacing w:after="0" w:line="240" w:lineRule="auto"/>
        <w:ind w:left="539" w:hanging="539"/>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10</w:t>
      </w:r>
      <w:r w:rsidRPr="00B969F2">
        <w:rPr>
          <w:rFonts w:ascii="Times New Roman" w:eastAsia="Times New Roman" w:hAnsi="Times New Roman" w:cs="Times New Roman"/>
          <w:b/>
          <w:bCs/>
          <w:sz w:val="24"/>
          <w:szCs w:val="24"/>
          <w:lang w:eastAsia="en-AU"/>
        </w:rPr>
        <w:t>.1 Basic Eligibility Requirements</w:t>
      </w:r>
      <w:bookmarkEnd w:id="276"/>
    </w:p>
    <w:p w:rsidR="00DE46F5" w:rsidRPr="00B969F2" w:rsidRDefault="00DE46F5" w:rsidP="00DE46F5">
      <w:pPr>
        <w:spacing w:after="0" w:line="240" w:lineRule="auto"/>
        <w:ind w:left="539" w:hanging="539"/>
        <w:rPr>
          <w:rFonts w:ascii="Times New Roman" w:eastAsia="Times New Roman" w:hAnsi="Times New Roman" w:cs="Times New Roman"/>
          <w:sz w:val="24"/>
          <w:szCs w:val="24"/>
          <w:lang w:eastAsia="en-AU"/>
        </w:rPr>
      </w:pPr>
    </w:p>
    <w:p w:rsidR="005B3DD5" w:rsidRPr="00B969F2" w:rsidRDefault="005B3DD5" w:rsidP="003A6EE0">
      <w:pPr>
        <w:spacing w:after="120" w:line="240" w:lineRule="auto"/>
        <w:ind w:left="539" w:hanging="539"/>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CECS–Ordinary</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b/>
          <w:bCs/>
          <w:sz w:val="24"/>
          <w:szCs w:val="24"/>
          <w:lang w:eastAsia="en-AU"/>
        </w:rPr>
        <w:t xml:space="preserve">and </w:t>
      </w:r>
      <w:r w:rsidRPr="00B969F2">
        <w:rPr>
          <w:rFonts w:ascii="Times New Roman" w:eastAsia="Times New Roman" w:hAnsi="Times New Roman" w:cs="Times New Roman"/>
          <w:b/>
          <w:bCs/>
          <w:i/>
          <w:iCs/>
          <w:sz w:val="24"/>
          <w:szCs w:val="24"/>
          <w:lang w:eastAsia="en-AU"/>
        </w:rPr>
        <w:t>CAS–Ordinary</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To continue to be eligible for a </w:t>
      </w:r>
      <w:r w:rsidRPr="00B969F2">
        <w:rPr>
          <w:rFonts w:ascii="Times New Roman" w:eastAsia="Times New Roman" w:hAnsi="Times New Roman" w:cs="Times New Roman"/>
          <w:i/>
          <w:iCs/>
          <w:sz w:val="24"/>
          <w:szCs w:val="24"/>
          <w:lang w:eastAsia="en-AU"/>
        </w:rPr>
        <w:t xml:space="preserve">CECS-Ordinary </w:t>
      </w:r>
      <w:r w:rsidRPr="00B969F2">
        <w:rPr>
          <w:rFonts w:ascii="Times New Roman" w:eastAsia="Times New Roman" w:hAnsi="Times New Roman" w:cs="Times New Roman"/>
          <w:sz w:val="24"/>
          <w:szCs w:val="24"/>
          <w:lang w:eastAsia="en-AU"/>
        </w:rPr>
        <w:t xml:space="preserve">or </w:t>
      </w:r>
      <w:r w:rsidRPr="00B969F2">
        <w:rPr>
          <w:rFonts w:ascii="Times New Roman" w:eastAsia="Times New Roman" w:hAnsi="Times New Roman" w:cs="Times New Roman"/>
          <w:i/>
          <w:iCs/>
          <w:sz w:val="24"/>
          <w:szCs w:val="24"/>
          <w:lang w:eastAsia="en-AU"/>
        </w:rPr>
        <w:t xml:space="preserve">CAS-Ordinary </w:t>
      </w:r>
      <w:r w:rsidRPr="00B969F2">
        <w:rPr>
          <w:rFonts w:ascii="Times New Roman" w:eastAsia="Times New Roman" w:hAnsi="Times New Roman" w:cs="Times New Roman"/>
          <w:sz w:val="24"/>
          <w:szCs w:val="24"/>
          <w:lang w:eastAsia="en-AU"/>
        </w:rPr>
        <w:t xml:space="preserve">a student must, by the first census date (as determined in accordance with section 169-25 of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Act</w:t>
      </w:r>
      <w:r w:rsidRPr="00B969F2">
        <w:rPr>
          <w:rFonts w:ascii="Times New Roman" w:eastAsia="Times New Roman" w:hAnsi="Times New Roman" w:cs="Times New Roman"/>
          <w:sz w:val="24"/>
          <w:szCs w:val="24"/>
          <w:lang w:eastAsia="en-AU"/>
        </w:rPr>
        <w:t xml:space="preserve">) of the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be an Australian citizen or the holder of a permanent humanitarian visa;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be enrolled in or undertaking a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(for the purposes of cross-institutional studies) with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as a </w:t>
      </w:r>
      <w:r w:rsidRPr="00B969F2">
        <w:rPr>
          <w:rFonts w:ascii="Times New Roman" w:eastAsia="Times New Roman" w:hAnsi="Times New Roman" w:cs="Times New Roman"/>
          <w:iCs/>
          <w:sz w:val="24"/>
          <w:szCs w:val="24"/>
          <w:lang w:eastAsia="en-AU"/>
        </w:rPr>
        <w:t>Commonwealth supported student</w:t>
      </w:r>
      <w:r w:rsidRPr="00B969F2">
        <w:rPr>
          <w:rFonts w:ascii="Times New Roman" w:eastAsia="Times New Roman" w:hAnsi="Times New Roman" w:cs="Times New Roman"/>
          <w:sz w:val="24"/>
          <w:szCs w:val="24"/>
          <w:lang w:eastAsia="en-AU"/>
        </w:rPr>
        <w:t xml:space="preserve"> in an undergraduate course not limited to areas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or a graduate diploma (or equivalent post 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an area of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required for initial registration to practice in the chosen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bookmarkStart w:id="277" w:name="OLE_LINK6"/>
      <w:bookmarkStart w:id="278" w:name="OLE_LINK5"/>
      <w:bookmarkEnd w:id="277"/>
      <w:r w:rsidRPr="00B969F2">
        <w:rPr>
          <w:rFonts w:ascii="Times New Roman" w:eastAsia="Times New Roman" w:hAnsi="Times New Roman" w:cs="Times New Roman"/>
          <w:sz w:val="24"/>
          <w:szCs w:val="24"/>
          <w:lang w:eastAsia="en-AU"/>
        </w:rPr>
        <w:t>(c) meet the low socio-economic status requirem</w:t>
      </w:r>
      <w:r w:rsidR="00B309C4" w:rsidRPr="00B969F2">
        <w:rPr>
          <w:rFonts w:ascii="Times New Roman" w:eastAsia="Times New Roman" w:hAnsi="Times New Roman" w:cs="Times New Roman"/>
          <w:sz w:val="24"/>
          <w:szCs w:val="24"/>
          <w:lang w:eastAsia="en-AU"/>
        </w:rPr>
        <w:t>ents specified in paragraph 4.10</w:t>
      </w:r>
      <w:r w:rsidRPr="00B969F2">
        <w:rPr>
          <w:rFonts w:ascii="Times New Roman" w:eastAsia="Times New Roman" w:hAnsi="Times New Roman" w:cs="Times New Roman"/>
          <w:sz w:val="24"/>
          <w:szCs w:val="24"/>
          <w:lang w:eastAsia="en-AU"/>
        </w:rPr>
        <w:t>.5 of these Guidelines; and</w:t>
      </w:r>
      <w:bookmarkEnd w:id="278"/>
    </w:p>
    <w:p w:rsidR="00432654"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meet the </w:t>
      </w:r>
      <w:r w:rsidRPr="00B969F2">
        <w:rPr>
          <w:rFonts w:ascii="Times New Roman" w:eastAsia="Times New Roman" w:hAnsi="Times New Roman" w:cs="Times New Roman"/>
          <w:i/>
          <w:sz w:val="24"/>
          <w:szCs w:val="24"/>
          <w:lang w:eastAsia="en-AU"/>
        </w:rPr>
        <w:t>full-time student</w:t>
      </w:r>
      <w:r w:rsidRPr="00B969F2">
        <w:rPr>
          <w:rFonts w:ascii="Times New Roman" w:eastAsia="Times New Roman" w:hAnsi="Times New Roman" w:cs="Times New Roman"/>
          <w:sz w:val="24"/>
          <w:szCs w:val="24"/>
          <w:lang w:eastAsia="en-AU"/>
        </w:rPr>
        <w:t xml:space="preserve"> requirements specified in paragraph </w:t>
      </w:r>
      <w:r w:rsidR="003510A0" w:rsidRPr="00B969F2">
        <w:rPr>
          <w:rFonts w:ascii="Times New Roman" w:eastAsia="Times New Roman" w:hAnsi="Times New Roman" w:cs="Times New Roman"/>
          <w:sz w:val="24"/>
          <w:szCs w:val="24"/>
          <w:lang w:eastAsia="en-AU"/>
        </w:rPr>
        <w:t>4.10.1</w:t>
      </w:r>
      <w:r w:rsidR="00BC7614" w:rsidRPr="00B969F2">
        <w:rPr>
          <w:rFonts w:ascii="Times New Roman" w:eastAsia="Times New Roman" w:hAnsi="Times New Roman" w:cs="Times New Roman"/>
          <w:sz w:val="24"/>
          <w:szCs w:val="24"/>
          <w:lang w:eastAsia="en-AU"/>
        </w:rPr>
        <w:t>0</w:t>
      </w:r>
      <w:r w:rsidRPr="00B969F2">
        <w:rPr>
          <w:rFonts w:ascii="Times New Roman" w:eastAsia="Times New Roman" w:hAnsi="Times New Roman" w:cs="Times New Roman"/>
          <w:sz w:val="24"/>
          <w:szCs w:val="24"/>
          <w:lang w:eastAsia="en-AU"/>
        </w:rPr>
        <w:t xml:space="preserve"> of these Guidelines; </w:t>
      </w:r>
    </w:p>
    <w:p w:rsidR="005B3DD5" w:rsidRPr="00B969F2" w:rsidRDefault="00432654"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(e) </w:t>
      </w:r>
      <w:r w:rsidRPr="00B969F2">
        <w:rPr>
          <w:rFonts w:ascii="Times New Roman" w:hAnsi="Times New Roman" w:cs="Times New Roman"/>
          <w:sz w:val="24"/>
          <w:szCs w:val="24"/>
        </w:rPr>
        <w:t>meet other eligibility requirements as specified in paragraph 4.1</w:t>
      </w:r>
      <w:r w:rsidR="006F02AB" w:rsidRPr="00B969F2">
        <w:rPr>
          <w:rFonts w:ascii="Times New Roman" w:hAnsi="Times New Roman" w:cs="Times New Roman"/>
          <w:sz w:val="24"/>
          <w:szCs w:val="24"/>
        </w:rPr>
        <w:t>0</w:t>
      </w:r>
      <w:r w:rsidRPr="00B969F2">
        <w:rPr>
          <w:rFonts w:ascii="Times New Roman" w:hAnsi="Times New Roman" w:cs="Times New Roman"/>
          <w:sz w:val="24"/>
          <w:szCs w:val="24"/>
        </w:rPr>
        <w:t xml:space="preserve">.1(1) or (5); </w:t>
      </w:r>
      <w:r w:rsidR="005B3DD5" w:rsidRPr="00B969F2">
        <w:rPr>
          <w:rFonts w:ascii="Times New Roman" w:eastAsia="Times New Roman" w:hAnsi="Times New Roman" w:cs="Times New Roman"/>
          <w:sz w:val="24"/>
          <w:szCs w:val="24"/>
          <w:lang w:eastAsia="en-AU"/>
        </w:rPr>
        <w:t>and</w:t>
      </w:r>
    </w:p>
    <w:p w:rsidR="00442A32" w:rsidRPr="00B969F2" w:rsidRDefault="005B3DD5" w:rsidP="00442A32">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w:t>
      </w:r>
      <w:r w:rsidR="00432654" w:rsidRPr="00B969F2">
        <w:rPr>
          <w:rFonts w:ascii="Times New Roman" w:eastAsia="Times New Roman" w:hAnsi="Times New Roman" w:cs="Times New Roman"/>
          <w:sz w:val="24"/>
          <w:szCs w:val="24"/>
          <w:lang w:eastAsia="en-AU"/>
        </w:rPr>
        <w:t>f</w:t>
      </w:r>
      <w:r w:rsidRPr="00B969F2">
        <w:rPr>
          <w:rFonts w:ascii="Times New Roman" w:eastAsia="Times New Roman" w:hAnsi="Times New Roman" w:cs="Times New Roman"/>
          <w:sz w:val="24"/>
          <w:szCs w:val="24"/>
          <w:lang w:eastAsia="en-AU"/>
        </w:rPr>
        <w:t>) not already be in receipt of a CS from any other provider.</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Transitional arrangements for students currently in receipt of </w:t>
      </w:r>
      <w:r w:rsidRPr="00B969F2">
        <w:rPr>
          <w:rFonts w:ascii="Times New Roman" w:eastAsia="Times New Roman" w:hAnsi="Times New Roman" w:cs="Times New Roman"/>
          <w:i/>
          <w:iCs/>
          <w:sz w:val="24"/>
          <w:szCs w:val="24"/>
          <w:lang w:eastAsia="en-AU"/>
        </w:rPr>
        <w:t xml:space="preserve">CECS-Ordinary </w:t>
      </w:r>
      <w:r w:rsidRPr="00B969F2">
        <w:rPr>
          <w:rFonts w:ascii="Times New Roman" w:eastAsia="Times New Roman" w:hAnsi="Times New Roman" w:cs="Times New Roman"/>
          <w:sz w:val="24"/>
          <w:szCs w:val="24"/>
          <w:lang w:eastAsia="en-AU"/>
        </w:rPr>
        <w:t xml:space="preserve">or </w:t>
      </w:r>
      <w:r w:rsidRPr="00B969F2">
        <w:rPr>
          <w:rFonts w:ascii="Times New Roman" w:eastAsia="Times New Roman" w:hAnsi="Times New Roman" w:cs="Times New Roman"/>
          <w:i/>
          <w:iCs/>
          <w:sz w:val="24"/>
          <w:szCs w:val="24"/>
          <w:lang w:eastAsia="en-AU"/>
        </w:rPr>
        <w:t>CAS</w:t>
      </w:r>
      <w:r w:rsidR="00B20494"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i/>
          <w:iCs/>
          <w:sz w:val="24"/>
          <w:szCs w:val="24"/>
          <w:lang w:eastAsia="en-AU"/>
        </w:rPr>
        <w:t>Ordinary</w:t>
      </w:r>
      <w:r w:rsidRPr="00B969F2">
        <w:rPr>
          <w:rFonts w:ascii="Times New Roman" w:eastAsia="Times New Roman" w:hAnsi="Times New Roman" w:cs="Times New Roman"/>
          <w:sz w:val="24"/>
          <w:szCs w:val="24"/>
          <w:lang w:eastAsia="en-AU"/>
        </w:rPr>
        <w:t xml:space="preserve"> while enrolled in a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w:t>
      </w:r>
      <w:r w:rsidRPr="00B969F2">
        <w:rPr>
          <w:rFonts w:ascii="Times New Roman" w:eastAsia="Times New Roman" w:hAnsi="Times New Roman" w:cs="Times New Roman"/>
          <w:i/>
          <w:iCs/>
          <w:sz w:val="24"/>
          <w:szCs w:val="24"/>
          <w:lang w:eastAsia="en-AU"/>
        </w:rPr>
        <w:t>National Priority</w:t>
      </w:r>
      <w:r w:rsidRPr="00B969F2">
        <w:rPr>
          <w:rFonts w:ascii="Times New Roman" w:eastAsia="Times New Roman" w:hAnsi="Times New Roman" w:cs="Times New Roman"/>
          <w:sz w:val="24"/>
          <w:szCs w:val="24"/>
          <w:lang w:eastAsia="en-AU"/>
        </w:rPr>
        <w:t xml:space="preserve"> areas (as described in section 30-20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are that if:</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a person is in receipt of a </w:t>
      </w:r>
      <w:r w:rsidRPr="00B969F2">
        <w:rPr>
          <w:rFonts w:ascii="Times New Roman" w:eastAsia="Times New Roman" w:hAnsi="Times New Roman" w:cs="Times New Roman"/>
          <w:i/>
          <w:iCs/>
          <w:sz w:val="24"/>
          <w:szCs w:val="24"/>
          <w:lang w:eastAsia="en-AU"/>
        </w:rPr>
        <w:t>CECS–Ordinary</w:t>
      </w:r>
      <w:r w:rsidRPr="00B969F2">
        <w:rPr>
          <w:rFonts w:ascii="Times New Roman" w:eastAsia="Times New Roman" w:hAnsi="Times New Roman" w:cs="Times New Roman"/>
          <w:sz w:val="24"/>
          <w:szCs w:val="24"/>
          <w:lang w:eastAsia="en-AU"/>
        </w:rPr>
        <w:t xml:space="preserve"> or</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iCs/>
          <w:sz w:val="24"/>
          <w:szCs w:val="24"/>
          <w:lang w:eastAsia="en-AU"/>
        </w:rPr>
        <w:t>a</w:t>
      </w:r>
      <w:r w:rsidRPr="00B969F2">
        <w:rPr>
          <w:rFonts w:ascii="Times New Roman" w:eastAsia="Times New Roman" w:hAnsi="Times New Roman" w:cs="Times New Roman"/>
          <w:i/>
          <w:iCs/>
          <w:sz w:val="24"/>
          <w:szCs w:val="24"/>
          <w:lang w:eastAsia="en-AU"/>
        </w:rPr>
        <w:t xml:space="preserve"> CAS–Ordinary</w:t>
      </w:r>
      <w:r w:rsidRPr="00B969F2">
        <w:rPr>
          <w:rFonts w:ascii="Times New Roman" w:eastAsia="Times New Roman" w:hAnsi="Times New Roman" w:cs="Times New Roman"/>
          <w:sz w:val="24"/>
          <w:szCs w:val="24"/>
          <w:lang w:eastAsia="en-AU"/>
        </w:rPr>
        <w:t>,</w:t>
      </w:r>
      <w:r w:rsidR="005F3036" w:rsidRPr="00B969F2">
        <w:rPr>
          <w:rFonts w:ascii="Times New Roman" w:eastAsia="Times New Roman" w:hAnsi="Times New Roman" w:cs="Times New Roman"/>
          <w:sz w:val="24"/>
          <w:szCs w:val="24"/>
          <w:lang w:eastAsia="en-AU"/>
        </w:rPr>
        <w:t xml:space="preserve"> awarded prior to 1 </w:t>
      </w:r>
      <w:r w:rsidR="002A18AD" w:rsidRPr="00B969F2">
        <w:rPr>
          <w:rFonts w:ascii="Times New Roman" w:eastAsia="Times New Roman" w:hAnsi="Times New Roman" w:cs="Times New Roman"/>
          <w:sz w:val="24"/>
          <w:szCs w:val="24"/>
          <w:lang w:eastAsia="en-AU"/>
        </w:rPr>
        <w:t>January 2010</w:t>
      </w:r>
      <w:r w:rsidRPr="00B969F2">
        <w:rPr>
          <w:rFonts w:ascii="Times New Roman" w:eastAsia="Times New Roman" w:hAnsi="Times New Roman" w:cs="Times New Roman"/>
          <w:sz w:val="24"/>
          <w:szCs w:val="24"/>
          <w:lang w:eastAsia="en-AU"/>
        </w:rPr>
        <w:t xml:space="preserve"> for a post-graduate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in which the student is enrolled;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the person remains eligible for the </w:t>
      </w:r>
      <w:r w:rsidRPr="00B969F2">
        <w:rPr>
          <w:rFonts w:ascii="Times New Roman" w:eastAsia="Times New Roman" w:hAnsi="Times New Roman" w:cs="Times New Roman"/>
          <w:i/>
          <w:iCs/>
          <w:sz w:val="24"/>
          <w:szCs w:val="24"/>
          <w:lang w:eastAsia="en-AU"/>
        </w:rPr>
        <w:t xml:space="preserve">CECS–Ordinary </w:t>
      </w:r>
      <w:r w:rsidRPr="00B969F2">
        <w:rPr>
          <w:rFonts w:ascii="Times New Roman" w:eastAsia="Times New Roman" w:hAnsi="Times New Roman" w:cs="Times New Roman"/>
          <w:sz w:val="24"/>
          <w:szCs w:val="24"/>
          <w:lang w:eastAsia="en-AU"/>
        </w:rPr>
        <w:t xml:space="preserve">or </w:t>
      </w:r>
      <w:r w:rsidRPr="00B969F2">
        <w:rPr>
          <w:rFonts w:ascii="Times New Roman" w:eastAsia="Times New Roman" w:hAnsi="Times New Roman" w:cs="Times New Roman"/>
          <w:i/>
          <w:iCs/>
          <w:sz w:val="24"/>
          <w:szCs w:val="24"/>
          <w:lang w:eastAsia="en-AU"/>
        </w:rPr>
        <w:t>CAS–Ordinary</w:t>
      </w:r>
      <w:r w:rsidRPr="00B969F2">
        <w:rPr>
          <w:rFonts w:ascii="Times New Roman" w:eastAsia="Times New Roman" w:hAnsi="Times New Roman" w:cs="Times New Roman"/>
          <w:sz w:val="24"/>
          <w:szCs w:val="24"/>
          <w:lang w:eastAsia="en-AU"/>
        </w:rPr>
        <w:t>;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the person has not exhausted the maximum duration of their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(as defined in paragraph </w:t>
      </w:r>
      <w:r w:rsidR="003E4031" w:rsidRPr="00B969F2">
        <w:rPr>
          <w:rFonts w:ascii="Times New Roman" w:eastAsia="Times New Roman" w:hAnsi="Times New Roman" w:cs="Times New Roman"/>
          <w:sz w:val="24"/>
          <w:szCs w:val="24"/>
          <w:lang w:eastAsia="en-AU"/>
        </w:rPr>
        <w:t>4</w:t>
      </w:r>
      <w:r w:rsidRPr="00B969F2">
        <w:rPr>
          <w:rFonts w:ascii="Times New Roman" w:eastAsia="Times New Roman" w:hAnsi="Times New Roman" w:cs="Times New Roman"/>
          <w:sz w:val="24"/>
          <w:szCs w:val="24"/>
          <w:lang w:eastAsia="en-AU"/>
        </w:rPr>
        <w:t>.1 of these Guidelines);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the person has neither: </w:t>
      </w:r>
    </w:p>
    <w:p w:rsidR="005B3DD5" w:rsidRPr="00B969F2" w:rsidRDefault="005B3DD5" w:rsidP="003A6EE0">
      <w:pPr>
        <w:spacing w:after="100" w:afterAutospacing="1" w:line="240" w:lineRule="auto"/>
        <w:ind w:left="132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 discontinued his or her enrolment in the course since that commencement (except on receipt of an official leave of absence from the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nor</w:t>
      </w:r>
    </w:p>
    <w:p w:rsidR="005B3DD5" w:rsidRPr="00B969F2" w:rsidRDefault="005B3DD5" w:rsidP="003A6EE0">
      <w:pPr>
        <w:spacing w:after="100" w:afterAutospacing="1" w:line="240" w:lineRule="auto"/>
        <w:ind w:left="132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(ii) completed the requirements of the course for which the </w:t>
      </w:r>
      <w:r w:rsidRPr="00B969F2">
        <w:rPr>
          <w:rFonts w:ascii="Times New Roman" w:eastAsia="Times New Roman" w:hAnsi="Times New Roman" w:cs="Times New Roman"/>
          <w:i/>
          <w:iCs/>
          <w:sz w:val="24"/>
          <w:szCs w:val="24"/>
          <w:lang w:eastAsia="en-AU"/>
        </w:rPr>
        <w:t xml:space="preserve">CECS–Ordinary </w:t>
      </w:r>
      <w:r w:rsidRPr="00B969F2">
        <w:rPr>
          <w:rFonts w:ascii="Times New Roman" w:eastAsia="Times New Roman" w:hAnsi="Times New Roman" w:cs="Times New Roman"/>
          <w:sz w:val="24"/>
          <w:szCs w:val="24"/>
          <w:lang w:eastAsia="en-AU"/>
        </w:rPr>
        <w:t xml:space="preserve">or </w:t>
      </w:r>
      <w:r w:rsidRPr="00B969F2">
        <w:rPr>
          <w:rFonts w:ascii="Times New Roman" w:eastAsia="Times New Roman" w:hAnsi="Times New Roman" w:cs="Times New Roman"/>
          <w:i/>
          <w:iCs/>
          <w:sz w:val="24"/>
          <w:szCs w:val="24"/>
          <w:lang w:eastAsia="en-AU"/>
        </w:rPr>
        <w:t>CAS</w:t>
      </w:r>
      <w:r w:rsidR="00B20494" w:rsidRPr="00B969F2">
        <w:rPr>
          <w:rFonts w:ascii="Times New Roman" w:eastAsia="Times New Roman" w:hAnsi="Times New Roman" w:cs="Times New Roman"/>
          <w:i/>
          <w:iCs/>
          <w:sz w:val="24"/>
          <w:szCs w:val="24"/>
          <w:lang w:eastAsia="en-AU"/>
        </w:rPr>
        <w:noBreakHyphen/>
      </w:r>
      <w:r w:rsidRPr="00B969F2">
        <w:rPr>
          <w:rFonts w:ascii="Times New Roman" w:eastAsia="Times New Roman" w:hAnsi="Times New Roman" w:cs="Times New Roman"/>
          <w:i/>
          <w:iCs/>
          <w:sz w:val="24"/>
          <w:szCs w:val="24"/>
          <w:lang w:eastAsia="en-AU"/>
        </w:rPr>
        <w:t xml:space="preserve">Ordinary </w:t>
      </w:r>
      <w:r w:rsidRPr="00B969F2">
        <w:rPr>
          <w:rFonts w:ascii="Times New Roman" w:eastAsia="Times New Roman" w:hAnsi="Times New Roman" w:cs="Times New Roman"/>
          <w:sz w:val="24"/>
          <w:szCs w:val="24"/>
          <w:lang w:eastAsia="en-AU"/>
        </w:rPr>
        <w:t xml:space="preserve">was awarded; </w:t>
      </w:r>
    </w:p>
    <w:p w:rsidR="00DA21B3"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then the person is taken for the purposes of these Guidelines to remain eligible for the </w:t>
      </w:r>
      <w:r w:rsidRPr="00B969F2">
        <w:rPr>
          <w:rFonts w:ascii="Times New Roman" w:eastAsia="Times New Roman" w:hAnsi="Times New Roman" w:cs="Times New Roman"/>
          <w:i/>
          <w:iCs/>
          <w:sz w:val="24"/>
          <w:szCs w:val="24"/>
          <w:lang w:eastAsia="en-AU"/>
        </w:rPr>
        <w:t>CECS</w:t>
      </w:r>
      <w:r w:rsidR="00B20494" w:rsidRPr="00B969F2">
        <w:rPr>
          <w:rFonts w:ascii="Times New Roman" w:eastAsia="Times New Roman" w:hAnsi="Times New Roman" w:cs="Times New Roman"/>
          <w:i/>
          <w:iCs/>
          <w:sz w:val="24"/>
          <w:szCs w:val="24"/>
          <w:lang w:eastAsia="en-AU"/>
        </w:rPr>
        <w:noBreakHyphen/>
      </w:r>
      <w:r w:rsidRPr="00B969F2">
        <w:rPr>
          <w:rFonts w:ascii="Times New Roman" w:eastAsia="Times New Roman" w:hAnsi="Times New Roman" w:cs="Times New Roman"/>
          <w:i/>
          <w:iCs/>
          <w:sz w:val="24"/>
          <w:szCs w:val="24"/>
          <w:lang w:eastAsia="en-AU"/>
        </w:rPr>
        <w:t xml:space="preserve">Ordinary </w:t>
      </w:r>
      <w:r w:rsidRPr="00B969F2">
        <w:rPr>
          <w:rFonts w:ascii="Times New Roman" w:eastAsia="Times New Roman" w:hAnsi="Times New Roman" w:cs="Times New Roman"/>
          <w:sz w:val="24"/>
          <w:szCs w:val="24"/>
          <w:lang w:eastAsia="en-AU"/>
        </w:rPr>
        <w:t xml:space="preserve">or </w:t>
      </w:r>
      <w:r w:rsidRPr="00B969F2">
        <w:rPr>
          <w:rFonts w:ascii="Times New Roman" w:eastAsia="Times New Roman" w:hAnsi="Times New Roman" w:cs="Times New Roman"/>
          <w:i/>
          <w:iCs/>
          <w:sz w:val="24"/>
          <w:szCs w:val="24"/>
          <w:lang w:eastAsia="en-AU"/>
        </w:rPr>
        <w:t>CAS-Ordinary</w:t>
      </w:r>
      <w:r w:rsidRPr="00B969F2">
        <w:rPr>
          <w:rFonts w:ascii="Times New Roman" w:eastAsia="Times New Roman" w:hAnsi="Times New Roman" w:cs="Times New Roman"/>
          <w:sz w:val="24"/>
          <w:szCs w:val="24"/>
          <w:lang w:eastAsia="en-AU"/>
        </w:rPr>
        <w:t xml:space="preserve"> until the </w:t>
      </w:r>
      <w:r w:rsidRPr="00B969F2">
        <w:rPr>
          <w:rFonts w:ascii="Times New Roman" w:eastAsia="Times New Roman" w:hAnsi="Times New Roman" w:cs="Times New Roman"/>
          <w:i/>
          <w:sz w:val="24"/>
          <w:szCs w:val="24"/>
          <w:lang w:eastAsia="en-AU"/>
        </w:rPr>
        <w:t>CS</w:t>
      </w:r>
      <w:r w:rsidRPr="00B969F2">
        <w:rPr>
          <w:rFonts w:ascii="Times New Roman" w:eastAsia="Times New Roman" w:hAnsi="Times New Roman" w:cs="Times New Roman"/>
          <w:sz w:val="24"/>
          <w:szCs w:val="24"/>
          <w:lang w:eastAsia="en-AU"/>
        </w:rPr>
        <w:t xml:space="preserve"> is terminated.</w:t>
      </w:r>
    </w:p>
    <w:p w:rsidR="005B3DD5" w:rsidRPr="00B969F2" w:rsidRDefault="005B3DD5" w:rsidP="003A6EE0">
      <w:pPr>
        <w:spacing w:after="120" w:line="240" w:lineRule="auto"/>
        <w:ind w:left="539" w:hanging="539"/>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 xml:space="preserve">CECS-Priority Discipline </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A </w:t>
      </w:r>
      <w:r w:rsidRPr="00B969F2">
        <w:rPr>
          <w:rFonts w:ascii="Times New Roman" w:eastAsia="Times New Roman" w:hAnsi="Times New Roman" w:cs="Times New Roman"/>
          <w:i/>
          <w:iCs/>
          <w:sz w:val="24"/>
          <w:szCs w:val="24"/>
          <w:lang w:eastAsia="en-AU"/>
        </w:rPr>
        <w:t>National Priority Discipline</w:t>
      </w:r>
      <w:r w:rsidRPr="00B969F2">
        <w:rPr>
          <w:rFonts w:ascii="Times New Roman" w:eastAsia="Times New Roman" w:hAnsi="Times New Roman" w:cs="Times New Roman"/>
          <w:sz w:val="24"/>
          <w:szCs w:val="24"/>
          <w:lang w:eastAsia="en-AU"/>
        </w:rPr>
        <w:t xml:space="preserve"> is one of the priority disciplines as covered by the broad degrees related to the Fields of Education outlined in Schedule 1 of these Guidelines. To maintain qualification for a </w:t>
      </w:r>
      <w:r w:rsidRPr="00B969F2">
        <w:rPr>
          <w:rFonts w:ascii="Times New Roman" w:eastAsia="Times New Roman" w:hAnsi="Times New Roman" w:cs="Times New Roman"/>
          <w:i/>
          <w:iCs/>
          <w:sz w:val="24"/>
          <w:szCs w:val="24"/>
          <w:lang w:eastAsia="en-AU"/>
        </w:rPr>
        <w:t>CECS-Priority Discipline</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students must undertake either:</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a National Priority Discipline course of study in one of the broad degrees related to the Fields of Education (under Schedule 1); or</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 a major (in a National Priority Discipline area) within the student’s degree structure as part of the student’s chosen course of study.</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To be eligible for a </w:t>
      </w:r>
      <w:r w:rsidRPr="00B969F2">
        <w:rPr>
          <w:rFonts w:ascii="Times New Roman" w:eastAsia="Times New Roman" w:hAnsi="Times New Roman" w:cs="Times New Roman"/>
          <w:i/>
          <w:iCs/>
          <w:sz w:val="24"/>
          <w:szCs w:val="24"/>
          <w:lang w:eastAsia="en-AU"/>
        </w:rPr>
        <w:t xml:space="preserve">CECS-Priority Discipline </w:t>
      </w:r>
      <w:r w:rsidRPr="00B969F2">
        <w:rPr>
          <w:rFonts w:ascii="Times New Roman" w:eastAsia="Times New Roman" w:hAnsi="Times New Roman" w:cs="Times New Roman"/>
          <w:sz w:val="24"/>
          <w:szCs w:val="24"/>
          <w:lang w:eastAsia="en-AU"/>
        </w:rPr>
        <w:t xml:space="preserve">a student must, by the first census date (as determined in accordance with section 169-25 of </w:t>
      </w:r>
      <w:r w:rsidRPr="00B969F2">
        <w:rPr>
          <w:rFonts w:ascii="Times New Roman" w:eastAsia="Times New Roman" w:hAnsi="Times New Roman" w:cs="Times New Roman"/>
          <w:iCs/>
          <w:sz w:val="24"/>
          <w:szCs w:val="24"/>
          <w:lang w:eastAsia="en-AU"/>
        </w:rPr>
        <w:t xml:space="preserve">the </w:t>
      </w:r>
      <w:r w:rsidRPr="00B969F2">
        <w:rPr>
          <w:rFonts w:ascii="Times New Roman" w:eastAsia="Times New Roman" w:hAnsi="Times New Roman" w:cs="Times New Roman"/>
          <w:i/>
          <w:iCs/>
          <w:sz w:val="24"/>
          <w:szCs w:val="24"/>
          <w:lang w:eastAsia="en-AU"/>
        </w:rPr>
        <w:t>Act</w:t>
      </w:r>
      <w:r w:rsidRPr="00B969F2">
        <w:rPr>
          <w:rFonts w:ascii="Times New Roman" w:eastAsia="Times New Roman" w:hAnsi="Times New Roman" w:cs="Times New Roman"/>
          <w:sz w:val="24"/>
          <w:szCs w:val="24"/>
          <w:lang w:eastAsia="en-AU"/>
        </w:rPr>
        <w:t xml:space="preserve">) of the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be an Australian citizen or the holder of a permanent humanitarian visa;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be enrolled in or undertaking a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with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as a </w:t>
      </w:r>
      <w:r w:rsidRPr="00B969F2">
        <w:rPr>
          <w:rFonts w:ascii="Times New Roman" w:eastAsia="Times New Roman" w:hAnsi="Times New Roman" w:cs="Times New Roman"/>
          <w:iCs/>
          <w:sz w:val="24"/>
          <w:szCs w:val="24"/>
          <w:lang w:eastAsia="en-AU"/>
        </w:rPr>
        <w:t>Commonwealth supported student</w:t>
      </w:r>
      <w:r w:rsidRPr="00B969F2">
        <w:rPr>
          <w:rFonts w:ascii="Times New Roman" w:eastAsia="Times New Roman" w:hAnsi="Times New Roman" w:cs="Times New Roman"/>
          <w:sz w:val="24"/>
          <w:szCs w:val="24"/>
          <w:lang w:eastAsia="en-AU"/>
        </w:rPr>
        <w:t xml:space="preserve">, as defined in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in: </w:t>
      </w:r>
    </w:p>
    <w:p w:rsidR="005B3DD5" w:rsidRPr="00B969F2" w:rsidRDefault="005B3DD5" w:rsidP="003A6EE0">
      <w:pPr>
        <w:spacing w:after="120" w:line="240" w:lineRule="auto"/>
        <w:ind w:left="2767" w:hanging="14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 an undergraduate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or</w:t>
      </w:r>
    </w:p>
    <w:p w:rsidR="005B3DD5" w:rsidRPr="00B969F2" w:rsidRDefault="005B3DD5" w:rsidP="005F3036">
      <w:pPr>
        <w:spacing w:after="120" w:line="240" w:lineRule="auto"/>
        <w:ind w:left="132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(ii) a post-graduate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required for initial registration for the purposes of practi</w:t>
      </w:r>
      <w:r w:rsidR="004122D7" w:rsidRPr="00B969F2">
        <w:rPr>
          <w:rFonts w:ascii="Times New Roman" w:eastAsia="Times New Roman" w:hAnsi="Times New Roman" w:cs="Times New Roman"/>
          <w:sz w:val="24"/>
          <w:szCs w:val="24"/>
          <w:lang w:eastAsia="en-AU"/>
        </w:rPr>
        <w:t>s</w:t>
      </w:r>
      <w:r w:rsidRPr="00B969F2">
        <w:rPr>
          <w:rFonts w:ascii="Times New Roman" w:eastAsia="Times New Roman" w:hAnsi="Times New Roman" w:cs="Times New Roman"/>
          <w:sz w:val="24"/>
          <w:szCs w:val="24"/>
          <w:lang w:eastAsia="en-AU"/>
        </w:rPr>
        <w:t xml:space="preserve">ing in the relevant profession as per Schedule 3 of Determination of Education Institutions and Courses under Subsections 3(1) and 5D(1) of the </w:t>
      </w:r>
      <w:r w:rsidRPr="00B969F2">
        <w:rPr>
          <w:rFonts w:ascii="Times New Roman" w:eastAsia="Times New Roman" w:hAnsi="Times New Roman" w:cs="Times New Roman"/>
          <w:i/>
          <w:iCs/>
          <w:sz w:val="24"/>
          <w:szCs w:val="24"/>
          <w:lang w:eastAsia="en-AU"/>
        </w:rPr>
        <w:t>Student Assistance Act 1973</w:t>
      </w:r>
      <w:r w:rsidR="005F3036"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s seeking to award a </w:t>
      </w:r>
      <w:r w:rsidRPr="00B969F2">
        <w:rPr>
          <w:rFonts w:ascii="Times New Roman" w:eastAsia="Times New Roman" w:hAnsi="Times New Roman" w:cs="Times New Roman"/>
          <w:i/>
          <w:iCs/>
          <w:sz w:val="24"/>
          <w:szCs w:val="24"/>
          <w:lang w:eastAsia="en-AU"/>
        </w:rPr>
        <w:t xml:space="preserve">CECS-Priority Discipline </w:t>
      </w:r>
      <w:r w:rsidRPr="00B969F2">
        <w:rPr>
          <w:rFonts w:ascii="Times New Roman" w:eastAsia="Times New Roman" w:hAnsi="Times New Roman" w:cs="Times New Roman"/>
          <w:sz w:val="24"/>
          <w:szCs w:val="24"/>
          <w:lang w:eastAsia="en-AU"/>
        </w:rPr>
        <w:t xml:space="preserve">scholarship to students undertaking courses outside of these disciplines must seek prior approval from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(c) meet the low socio-economic status requirem</w:t>
      </w:r>
      <w:r w:rsidR="003510A0" w:rsidRPr="00B969F2">
        <w:rPr>
          <w:rFonts w:ascii="Times New Roman" w:eastAsia="Times New Roman" w:hAnsi="Times New Roman" w:cs="Times New Roman"/>
          <w:sz w:val="24"/>
          <w:szCs w:val="24"/>
          <w:lang w:eastAsia="en-AU"/>
        </w:rPr>
        <w:t>ents specified in paragraph 4.10</w:t>
      </w:r>
      <w:r w:rsidRPr="00B969F2">
        <w:rPr>
          <w:rFonts w:ascii="Times New Roman" w:eastAsia="Times New Roman" w:hAnsi="Times New Roman" w:cs="Times New Roman"/>
          <w:sz w:val="24"/>
          <w:szCs w:val="24"/>
          <w:lang w:eastAsia="en-AU"/>
        </w:rPr>
        <w:t>.5 of these Guidelines;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meet the </w:t>
      </w:r>
      <w:r w:rsidRPr="00B969F2">
        <w:rPr>
          <w:rFonts w:ascii="Times New Roman" w:eastAsia="Times New Roman" w:hAnsi="Times New Roman" w:cs="Times New Roman"/>
          <w:i/>
          <w:sz w:val="24"/>
          <w:szCs w:val="24"/>
          <w:lang w:eastAsia="en-AU"/>
        </w:rPr>
        <w:t>full-time student</w:t>
      </w:r>
      <w:r w:rsidRPr="00B969F2">
        <w:rPr>
          <w:rFonts w:ascii="Times New Roman" w:eastAsia="Times New Roman" w:hAnsi="Times New Roman" w:cs="Times New Roman"/>
          <w:sz w:val="24"/>
          <w:szCs w:val="24"/>
          <w:lang w:eastAsia="en-AU"/>
        </w:rPr>
        <w:t xml:space="preserve"> requirements specified in paragraph </w:t>
      </w:r>
      <w:r w:rsidR="003510A0" w:rsidRPr="00B969F2">
        <w:rPr>
          <w:rFonts w:ascii="Times New Roman" w:eastAsia="Times New Roman" w:hAnsi="Times New Roman" w:cs="Times New Roman"/>
          <w:sz w:val="24"/>
          <w:szCs w:val="24"/>
          <w:lang w:eastAsia="en-AU"/>
        </w:rPr>
        <w:t>4.10.1</w:t>
      </w:r>
      <w:r w:rsidR="00BC7614" w:rsidRPr="00B969F2">
        <w:rPr>
          <w:rFonts w:ascii="Times New Roman" w:eastAsia="Times New Roman" w:hAnsi="Times New Roman" w:cs="Times New Roman"/>
          <w:sz w:val="24"/>
          <w:szCs w:val="24"/>
          <w:lang w:eastAsia="en-AU"/>
        </w:rPr>
        <w:t>0</w:t>
      </w:r>
      <w:r w:rsidRPr="00B969F2">
        <w:rPr>
          <w:rFonts w:ascii="Times New Roman" w:eastAsia="Times New Roman" w:hAnsi="Times New Roman" w:cs="Times New Roman"/>
          <w:sz w:val="24"/>
          <w:szCs w:val="24"/>
          <w:lang w:eastAsia="en-AU"/>
        </w:rPr>
        <w:t xml:space="preserve"> of these Guidelines;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(e) not already have completed the requirements of a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(with any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regarded by the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to be equivalent to or higher than an Australian bachelor’s award: </w:t>
      </w:r>
    </w:p>
    <w:p w:rsidR="005B3DD5" w:rsidRPr="00B969F2" w:rsidRDefault="005B3DD5" w:rsidP="003A6EE0">
      <w:pPr>
        <w:spacing w:after="120" w:line="240" w:lineRule="auto"/>
        <w:ind w:leftChars="1327" w:left="291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 unless the award is a prerequisite to their current undergraduate or post-graduate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or </w:t>
      </w:r>
    </w:p>
    <w:p w:rsidR="005B3DD5" w:rsidRPr="00B969F2" w:rsidRDefault="005B3DD5" w:rsidP="003A6EE0">
      <w:pPr>
        <w:spacing w:after="120" w:line="240" w:lineRule="auto"/>
        <w:ind w:leftChars="1327" w:left="291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(ii) was not in a priority discipline area as identified in </w:t>
      </w:r>
      <w:r w:rsidRPr="00B969F2">
        <w:rPr>
          <w:rFonts w:ascii="Times New Roman" w:eastAsia="Times New Roman" w:hAnsi="Times New Roman" w:cs="Times New Roman"/>
          <w:sz w:val="24"/>
          <w:szCs w:val="24"/>
          <w:u w:val="single"/>
          <w:lang w:eastAsia="en-AU"/>
        </w:rPr>
        <w:t>Schedule 1</w:t>
      </w:r>
      <w:r w:rsidRPr="00B969F2">
        <w:rPr>
          <w:rFonts w:ascii="Times New Roman" w:eastAsia="Times New Roman" w:hAnsi="Times New Roman" w:cs="Times New Roman"/>
          <w:sz w:val="24"/>
          <w:szCs w:val="24"/>
          <w:lang w:eastAsia="en-AU"/>
        </w:rPr>
        <w:t>; and</w:t>
      </w:r>
    </w:p>
    <w:p w:rsidR="005B3DD5" w:rsidRPr="00B969F2" w:rsidRDefault="005B3DD5" w:rsidP="003A6EE0">
      <w:pPr>
        <w:spacing w:after="120" w:line="240" w:lineRule="auto"/>
        <w:ind w:leftChars="127" w:left="27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(f) meet other eligibility requirements as specified in paragraph </w:t>
      </w:r>
      <w:r w:rsidR="003510A0" w:rsidRPr="00B969F2">
        <w:rPr>
          <w:rFonts w:ascii="Times New Roman" w:eastAsia="Times New Roman" w:hAnsi="Times New Roman" w:cs="Times New Roman"/>
          <w:sz w:val="24"/>
          <w:szCs w:val="24"/>
          <w:lang w:eastAsia="en-AU"/>
        </w:rPr>
        <w:t>4.10</w:t>
      </w:r>
      <w:r w:rsidRPr="00B969F2">
        <w:rPr>
          <w:rFonts w:ascii="Times New Roman" w:eastAsia="Times New Roman" w:hAnsi="Times New Roman" w:cs="Times New Roman"/>
          <w:sz w:val="24"/>
          <w:szCs w:val="24"/>
          <w:lang w:eastAsia="en-AU"/>
        </w:rPr>
        <w:t>.1(2) above; and</w:t>
      </w:r>
    </w:p>
    <w:p w:rsidR="005B3DD5" w:rsidRPr="00B969F2" w:rsidRDefault="005B3DD5" w:rsidP="003A6EE0">
      <w:pPr>
        <w:spacing w:after="120" w:line="240" w:lineRule="auto"/>
        <w:ind w:leftChars="127" w:left="27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(g) not already be in receipt of the same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from any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w:t>
      </w:r>
    </w:p>
    <w:p w:rsidR="00DA21B3" w:rsidRPr="00B969F2" w:rsidRDefault="005B3DD5" w:rsidP="00981982">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(5) Any student who is in receipt of a </w:t>
      </w:r>
      <w:r w:rsidRPr="00B969F2">
        <w:rPr>
          <w:rFonts w:ascii="Times New Roman" w:eastAsia="Times New Roman" w:hAnsi="Times New Roman" w:cs="Times New Roman"/>
          <w:i/>
          <w:iCs/>
          <w:sz w:val="24"/>
          <w:szCs w:val="24"/>
          <w:lang w:eastAsia="en-AU"/>
        </w:rPr>
        <w:t xml:space="preserve">CECS-Priority Discipline </w:t>
      </w:r>
      <w:r w:rsidRPr="00B969F2">
        <w:rPr>
          <w:rFonts w:ascii="Times New Roman" w:eastAsia="Times New Roman" w:hAnsi="Times New Roman" w:cs="Times New Roman"/>
          <w:sz w:val="24"/>
          <w:szCs w:val="24"/>
          <w:lang w:eastAsia="en-AU"/>
        </w:rPr>
        <w:t xml:space="preserve">who has met the ongoing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eligibility criteria as per paragraph </w:t>
      </w:r>
      <w:r w:rsidR="003510A0" w:rsidRPr="00B969F2">
        <w:rPr>
          <w:rFonts w:ascii="Times New Roman" w:eastAsia="Times New Roman" w:hAnsi="Times New Roman" w:cs="Times New Roman"/>
          <w:sz w:val="24"/>
          <w:szCs w:val="24"/>
          <w:lang w:eastAsia="en-AU"/>
        </w:rPr>
        <w:t>4.10</w:t>
      </w:r>
      <w:r w:rsidRPr="00B969F2">
        <w:rPr>
          <w:rFonts w:ascii="Times New Roman" w:eastAsia="Times New Roman" w:hAnsi="Times New Roman" w:cs="Times New Roman"/>
          <w:sz w:val="24"/>
          <w:szCs w:val="24"/>
          <w:lang w:eastAsia="en-AU"/>
        </w:rPr>
        <w:t xml:space="preserve">.5 and </w:t>
      </w:r>
      <w:r w:rsidR="003510A0" w:rsidRPr="00B969F2">
        <w:rPr>
          <w:rFonts w:ascii="Times New Roman" w:eastAsia="Times New Roman" w:hAnsi="Times New Roman" w:cs="Times New Roman"/>
          <w:sz w:val="24"/>
          <w:szCs w:val="24"/>
          <w:lang w:eastAsia="en-AU"/>
        </w:rPr>
        <w:t>4.10</w:t>
      </w:r>
      <w:r w:rsidRPr="00B969F2">
        <w:rPr>
          <w:rFonts w:ascii="Times New Roman" w:eastAsia="Times New Roman" w:hAnsi="Times New Roman" w:cs="Times New Roman"/>
          <w:sz w:val="24"/>
          <w:szCs w:val="24"/>
          <w:lang w:eastAsia="en-AU"/>
        </w:rPr>
        <w:t>.1</w:t>
      </w:r>
      <w:r w:rsidR="00BC7614" w:rsidRPr="00B969F2">
        <w:rPr>
          <w:rFonts w:ascii="Times New Roman" w:eastAsia="Times New Roman" w:hAnsi="Times New Roman" w:cs="Times New Roman"/>
          <w:sz w:val="24"/>
          <w:szCs w:val="24"/>
          <w:lang w:eastAsia="en-AU"/>
        </w:rPr>
        <w:t>0</w:t>
      </w:r>
      <w:r w:rsidRPr="00B969F2">
        <w:rPr>
          <w:rFonts w:ascii="Times New Roman" w:eastAsia="Times New Roman" w:hAnsi="Times New Roman" w:cs="Times New Roman"/>
          <w:sz w:val="24"/>
          <w:szCs w:val="24"/>
          <w:lang w:eastAsia="en-AU"/>
        </w:rPr>
        <w:t xml:space="preserve"> below must continue to be eligible to receive a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Ordinary </w:t>
      </w:r>
      <w:r w:rsidRPr="00B969F2">
        <w:rPr>
          <w:rFonts w:ascii="Times New Roman" w:eastAsia="Times New Roman" w:hAnsi="Times New Roman" w:cs="Times New Roman"/>
          <w:sz w:val="24"/>
          <w:szCs w:val="24"/>
          <w:lang w:eastAsia="en-AU"/>
        </w:rPr>
        <w:t xml:space="preserve">in addition to a </w:t>
      </w:r>
      <w:r w:rsidRPr="00B969F2">
        <w:rPr>
          <w:rFonts w:ascii="Times New Roman" w:eastAsia="Times New Roman" w:hAnsi="Times New Roman" w:cs="Times New Roman"/>
          <w:i/>
          <w:iCs/>
          <w:sz w:val="24"/>
          <w:szCs w:val="24"/>
          <w:lang w:eastAsia="en-AU"/>
        </w:rPr>
        <w:t>CECS-Priority Discipline</w:t>
      </w:r>
      <w:r w:rsidRPr="00B969F2">
        <w:rPr>
          <w:rFonts w:ascii="Times New Roman" w:eastAsia="Times New Roman" w:hAnsi="Times New Roman" w:cs="Times New Roman"/>
          <w:sz w:val="24"/>
          <w:szCs w:val="24"/>
          <w:lang w:eastAsia="en-AU"/>
        </w:rPr>
        <w:t>.</w:t>
      </w:r>
    </w:p>
    <w:p w:rsidR="005B3DD5" w:rsidRPr="00B969F2" w:rsidRDefault="005B3DD5" w:rsidP="00C358BF">
      <w:pPr>
        <w:spacing w:after="120" w:line="240" w:lineRule="auto"/>
        <w:ind w:left="540" w:hanging="540"/>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CECS Associate-Degree and CAS-Associate Degree</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(6) To continue to be eligible for a </w:t>
      </w:r>
      <w:r w:rsidRPr="00B969F2">
        <w:rPr>
          <w:rFonts w:ascii="Times New Roman" w:eastAsia="Times New Roman" w:hAnsi="Times New Roman" w:cs="Times New Roman"/>
          <w:i/>
          <w:iCs/>
          <w:sz w:val="24"/>
          <w:szCs w:val="24"/>
          <w:lang w:eastAsia="en-AU"/>
        </w:rPr>
        <w:t>CECS-Associate Degree</w:t>
      </w:r>
      <w:r w:rsidRPr="00B969F2">
        <w:rPr>
          <w:rFonts w:ascii="Times New Roman" w:eastAsia="Times New Roman" w:hAnsi="Times New Roman" w:cs="Times New Roman"/>
          <w:sz w:val="24"/>
          <w:szCs w:val="24"/>
          <w:lang w:eastAsia="en-AU"/>
        </w:rPr>
        <w:t xml:space="preserve"> or </w:t>
      </w:r>
      <w:r w:rsidRPr="00B969F2">
        <w:rPr>
          <w:rFonts w:ascii="Times New Roman" w:eastAsia="Times New Roman" w:hAnsi="Times New Roman" w:cs="Times New Roman"/>
          <w:i/>
          <w:iCs/>
          <w:sz w:val="24"/>
          <w:szCs w:val="24"/>
          <w:lang w:eastAsia="en-AU"/>
        </w:rPr>
        <w:t>CAS-Associate Degree</w:t>
      </w:r>
      <w:r w:rsidRPr="00B969F2">
        <w:rPr>
          <w:rFonts w:ascii="Times New Roman" w:eastAsia="Times New Roman" w:hAnsi="Times New Roman" w:cs="Times New Roman"/>
          <w:sz w:val="24"/>
          <w:szCs w:val="24"/>
          <w:lang w:eastAsia="en-AU"/>
        </w:rPr>
        <w:t>, a student must:</w:t>
      </w:r>
    </w:p>
    <w:p w:rsidR="005B3DD5" w:rsidRPr="00B969F2" w:rsidRDefault="005B3DD5" w:rsidP="00F56CDD">
      <w:pPr>
        <w:spacing w:after="120" w:line="240" w:lineRule="auto"/>
        <w:ind w:left="1797" w:hanging="107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meet the basic eligibility requirements of </w:t>
      </w:r>
      <w:r w:rsidR="003510A0" w:rsidRPr="00B969F2">
        <w:rPr>
          <w:rFonts w:ascii="Times New Roman" w:eastAsia="Times New Roman" w:hAnsi="Times New Roman" w:cs="Times New Roman"/>
          <w:sz w:val="24"/>
          <w:szCs w:val="24"/>
          <w:lang w:eastAsia="en-AU"/>
        </w:rPr>
        <w:t>4.10</w:t>
      </w:r>
      <w:r w:rsidRPr="00B969F2">
        <w:rPr>
          <w:rFonts w:ascii="Times New Roman" w:eastAsia="Times New Roman" w:hAnsi="Times New Roman" w:cs="Times New Roman"/>
          <w:sz w:val="24"/>
          <w:szCs w:val="24"/>
          <w:lang w:eastAsia="en-AU"/>
        </w:rPr>
        <w:t>.1; and</w:t>
      </w:r>
    </w:p>
    <w:p w:rsidR="005B3DD5" w:rsidRPr="00B969F2" w:rsidRDefault="005B3DD5" w:rsidP="002A21F8">
      <w:pPr>
        <w:spacing w:after="120" w:line="240" w:lineRule="auto"/>
        <w:ind w:left="1797" w:hanging="107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be enrolled in a </w:t>
      </w:r>
      <w:r w:rsidRPr="00B969F2">
        <w:rPr>
          <w:rFonts w:ascii="Times New Roman" w:eastAsia="Times New Roman" w:hAnsi="Times New Roman" w:cs="Times New Roman"/>
          <w:i/>
          <w:iCs/>
          <w:sz w:val="24"/>
          <w:szCs w:val="24"/>
          <w:lang w:eastAsia="en-AU"/>
        </w:rPr>
        <w:t>Associate Degree</w:t>
      </w:r>
      <w:r w:rsidRPr="00B969F2">
        <w:rPr>
          <w:rFonts w:ascii="Times New Roman" w:eastAsia="Times New Roman" w:hAnsi="Times New Roman" w:cs="Times New Roman"/>
          <w:sz w:val="24"/>
          <w:szCs w:val="24"/>
          <w:lang w:eastAsia="en-AU"/>
        </w:rPr>
        <w:t xml:space="preserve"> course</w:t>
      </w:r>
      <w:r w:rsidR="00B20494" w:rsidRPr="00B969F2">
        <w:rPr>
          <w:rFonts w:ascii="Times New Roman" w:eastAsia="Times New Roman" w:hAnsi="Times New Roman" w:cs="Times New Roman"/>
          <w:sz w:val="24"/>
          <w:szCs w:val="24"/>
          <w:lang w:eastAsia="en-AU"/>
        </w:rPr>
        <w:t>.</w:t>
      </w:r>
    </w:p>
    <w:p w:rsidR="006F02AB" w:rsidRPr="00B969F2" w:rsidRDefault="005B3DD5" w:rsidP="00DA21B3">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2010 will be the final year of allocation of funding for </w:t>
      </w:r>
      <w:r w:rsidRPr="00B969F2">
        <w:rPr>
          <w:rFonts w:ascii="Times New Roman" w:eastAsia="Times New Roman" w:hAnsi="Times New Roman" w:cs="Times New Roman"/>
          <w:i/>
          <w:iCs/>
          <w:sz w:val="24"/>
          <w:szCs w:val="24"/>
          <w:lang w:eastAsia="en-AU"/>
        </w:rPr>
        <w:t xml:space="preserve">CECS-Associate Degree </w:t>
      </w:r>
      <w:r w:rsidRPr="00B969F2">
        <w:rPr>
          <w:rFonts w:ascii="Times New Roman" w:eastAsia="Times New Roman" w:hAnsi="Times New Roman" w:cs="Times New Roman"/>
          <w:sz w:val="24"/>
          <w:szCs w:val="24"/>
          <w:lang w:eastAsia="en-AU"/>
        </w:rPr>
        <w:t xml:space="preserve">and </w:t>
      </w:r>
      <w:r w:rsidR="00572B96" w:rsidRPr="00B969F2">
        <w:rPr>
          <w:rFonts w:ascii="Times New Roman" w:eastAsia="Times New Roman" w:hAnsi="Times New Roman" w:cs="Times New Roman"/>
          <w:i/>
          <w:iCs/>
          <w:sz w:val="24"/>
          <w:szCs w:val="24"/>
          <w:lang w:eastAsia="en-AU"/>
        </w:rPr>
        <w:t>CAS</w:t>
      </w:r>
      <w:r w:rsidR="00572B96" w:rsidRPr="00B969F2">
        <w:rPr>
          <w:rFonts w:ascii="Times New Roman" w:eastAsia="Times New Roman" w:hAnsi="Times New Roman" w:cs="Times New Roman"/>
          <w:i/>
          <w:iCs/>
          <w:sz w:val="24"/>
          <w:szCs w:val="24"/>
          <w:lang w:eastAsia="en-AU"/>
        </w:rPr>
        <w:noBreakHyphen/>
      </w:r>
      <w:r w:rsidRPr="00B969F2">
        <w:rPr>
          <w:rFonts w:ascii="Times New Roman" w:eastAsia="Times New Roman" w:hAnsi="Times New Roman" w:cs="Times New Roman"/>
          <w:i/>
          <w:iCs/>
          <w:sz w:val="24"/>
          <w:szCs w:val="24"/>
          <w:lang w:eastAsia="en-AU"/>
        </w:rPr>
        <w:t>Associate Degree</w:t>
      </w:r>
      <w:r w:rsidRPr="00B969F2">
        <w:rPr>
          <w:rFonts w:ascii="Times New Roman" w:eastAsia="Times New Roman" w:hAnsi="Times New Roman" w:cs="Times New Roman"/>
          <w:sz w:val="24"/>
          <w:szCs w:val="24"/>
          <w:lang w:eastAsia="en-AU"/>
        </w:rPr>
        <w:t xml:space="preserve"> scholarships.</w:t>
      </w:r>
    </w:p>
    <w:p w:rsidR="00DE46F5" w:rsidRPr="00B969F2" w:rsidRDefault="00DE46F5" w:rsidP="00C358BF">
      <w:pPr>
        <w:spacing w:after="120" w:line="240" w:lineRule="auto"/>
        <w:ind w:left="1080" w:hanging="1080"/>
        <w:rPr>
          <w:rFonts w:ascii="Times New Roman" w:eastAsia="Times New Roman" w:hAnsi="Times New Roman" w:cs="Times New Roman"/>
          <w:b/>
          <w:bCs/>
          <w:i/>
          <w:iCs/>
          <w:sz w:val="24"/>
          <w:szCs w:val="24"/>
          <w:lang w:eastAsia="en-AU"/>
        </w:rPr>
      </w:pPr>
    </w:p>
    <w:p w:rsidR="00DE46F5" w:rsidRPr="00B969F2" w:rsidRDefault="00DE46F5" w:rsidP="00C358BF">
      <w:pPr>
        <w:spacing w:after="120" w:line="240" w:lineRule="auto"/>
        <w:ind w:left="1080" w:hanging="1080"/>
        <w:rPr>
          <w:rFonts w:ascii="Times New Roman" w:eastAsia="Times New Roman" w:hAnsi="Times New Roman" w:cs="Times New Roman"/>
          <w:b/>
          <w:bCs/>
          <w:i/>
          <w:iCs/>
          <w:sz w:val="24"/>
          <w:szCs w:val="24"/>
          <w:lang w:eastAsia="en-AU"/>
        </w:rPr>
      </w:pPr>
    </w:p>
    <w:p w:rsidR="005B3DD5" w:rsidRPr="00B969F2" w:rsidRDefault="005B3DD5" w:rsidP="00C358BF">
      <w:pPr>
        <w:spacing w:after="120" w:line="240" w:lineRule="auto"/>
        <w:ind w:left="1080" w:hanging="10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i/>
          <w:iCs/>
          <w:sz w:val="24"/>
          <w:szCs w:val="24"/>
          <w:lang w:eastAsia="en-AU"/>
        </w:rPr>
        <w:t>CAS</w:t>
      </w:r>
      <w:r w:rsidRPr="00B969F2">
        <w:rPr>
          <w:rFonts w:ascii="Times New Roman" w:eastAsia="Times New Roman" w:hAnsi="Times New Roman" w:cs="Times New Roman"/>
          <w:b/>
          <w:bCs/>
          <w:sz w:val="24"/>
          <w:szCs w:val="24"/>
          <w:lang w:eastAsia="en-AU"/>
        </w:rPr>
        <w:t>–</w:t>
      </w:r>
      <w:r w:rsidRPr="00B969F2">
        <w:rPr>
          <w:rFonts w:ascii="Times New Roman" w:eastAsia="Times New Roman" w:hAnsi="Times New Roman" w:cs="Times New Roman"/>
          <w:b/>
          <w:bCs/>
          <w:i/>
          <w:iCs/>
          <w:sz w:val="24"/>
          <w:szCs w:val="24"/>
          <w:lang w:eastAsia="en-AU"/>
        </w:rPr>
        <w:t>Specialist</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(7) </w:t>
      </w:r>
      <w:r w:rsidRPr="00B969F2">
        <w:rPr>
          <w:rFonts w:ascii="Times New Roman" w:eastAsia="Times New Roman" w:hAnsi="Times New Roman" w:cs="Times New Roman"/>
          <w:i/>
          <w:iCs/>
          <w:sz w:val="24"/>
          <w:szCs w:val="24"/>
          <w:lang w:eastAsia="en-AU"/>
        </w:rPr>
        <w:t>A specialist course</w:t>
      </w:r>
      <w:r w:rsidRPr="00B969F2">
        <w:rPr>
          <w:rFonts w:ascii="Times New Roman" w:eastAsia="Times New Roman" w:hAnsi="Times New Roman" w:cs="Times New Roman"/>
          <w:sz w:val="24"/>
          <w:szCs w:val="24"/>
          <w:lang w:eastAsia="en-AU"/>
        </w:rPr>
        <w:t xml:space="preserve"> (for purposes of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Specialist</w:t>
      </w:r>
      <w:r w:rsidRPr="00B969F2">
        <w:rPr>
          <w:rFonts w:ascii="Times New Roman" w:eastAsia="Times New Roman" w:hAnsi="Times New Roman" w:cs="Times New Roman"/>
          <w:b/>
          <w:bCs/>
          <w:i/>
          <w:iCs/>
          <w:sz w:val="24"/>
          <w:szCs w:val="24"/>
          <w:lang w:eastAsia="en-AU"/>
        </w:rPr>
        <w:t xml:space="preserve"> </w:t>
      </w:r>
      <w:r w:rsidRPr="00B969F2">
        <w:rPr>
          <w:rFonts w:ascii="Times New Roman" w:eastAsia="Times New Roman" w:hAnsi="Times New Roman" w:cs="Times New Roman"/>
          <w:i/>
          <w:iCs/>
          <w:sz w:val="24"/>
          <w:szCs w:val="24"/>
          <w:lang w:eastAsia="en-AU"/>
        </w:rPr>
        <w:t>scholarships</w:t>
      </w:r>
      <w:r w:rsidRPr="00B969F2">
        <w:rPr>
          <w:rFonts w:ascii="Times New Roman" w:eastAsia="Times New Roman" w:hAnsi="Times New Roman" w:cs="Times New Roman"/>
          <w:sz w:val="24"/>
          <w:szCs w:val="24"/>
          <w:lang w:eastAsia="en-AU"/>
        </w:rPr>
        <w:t xml:space="preserve">), </w:t>
      </w:r>
      <w:r w:rsidR="004122D7" w:rsidRPr="00B969F2">
        <w:rPr>
          <w:rFonts w:ascii="Times New Roman" w:eastAsia="Times New Roman" w:hAnsi="Times New Roman" w:cs="Times New Roman"/>
          <w:sz w:val="24"/>
          <w:szCs w:val="24"/>
          <w:lang w:eastAsia="en-AU"/>
        </w:rPr>
        <w:t>is a</w:t>
      </w:r>
      <w:r w:rsidRPr="00B969F2">
        <w:rPr>
          <w:rFonts w:ascii="Times New Roman" w:eastAsia="Times New Roman" w:hAnsi="Times New Roman" w:cs="Times New Roman"/>
          <w:sz w:val="24"/>
          <w:szCs w:val="24"/>
          <w:lang w:eastAsia="en-AU"/>
        </w:rPr>
        <w:t xml:space="preserve"> course identified by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through a competitive bidding process, and for which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has allocated </w:t>
      </w:r>
      <w:r w:rsidRPr="00B969F2">
        <w:rPr>
          <w:rFonts w:ascii="Times New Roman" w:eastAsia="Times New Roman" w:hAnsi="Times New Roman" w:cs="Times New Roman"/>
          <w:i/>
          <w:iCs/>
          <w:sz w:val="24"/>
          <w:szCs w:val="24"/>
          <w:lang w:eastAsia="en-AU"/>
        </w:rPr>
        <w:t>CAS-Specialist</w:t>
      </w:r>
      <w:r w:rsidRPr="00B969F2">
        <w:rPr>
          <w:rFonts w:ascii="Times New Roman" w:eastAsia="Times New Roman" w:hAnsi="Times New Roman" w:cs="Times New Roman"/>
          <w:sz w:val="24"/>
          <w:szCs w:val="24"/>
          <w:lang w:eastAsia="en-AU"/>
        </w:rPr>
        <w:t xml:space="preserve"> scholarships. </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(8) To be eligible for a </w:t>
      </w:r>
      <w:r w:rsidRPr="00B969F2">
        <w:rPr>
          <w:rFonts w:ascii="Times New Roman" w:eastAsia="Times New Roman" w:hAnsi="Times New Roman" w:cs="Times New Roman"/>
          <w:i/>
          <w:iCs/>
          <w:sz w:val="24"/>
          <w:szCs w:val="24"/>
          <w:lang w:eastAsia="en-AU"/>
        </w:rPr>
        <w:t>CAS-Specialist</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sz w:val="24"/>
          <w:szCs w:val="24"/>
          <w:lang w:eastAsia="en-AU"/>
        </w:rPr>
        <w:t>scholarship</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sz w:val="24"/>
          <w:szCs w:val="24"/>
          <w:lang w:eastAsia="en-AU"/>
        </w:rPr>
        <w:t xml:space="preserve">a student must, by the first census date (as determined in accordance with section 169-25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of the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be an Australian citizen or the holder of a permanent humanitarian visa;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be enrolled as an </w:t>
      </w:r>
      <w:r w:rsidRPr="00B969F2">
        <w:rPr>
          <w:rFonts w:ascii="Times New Roman" w:eastAsia="Times New Roman" w:hAnsi="Times New Roman" w:cs="Times New Roman"/>
          <w:i/>
          <w:iCs/>
          <w:sz w:val="24"/>
          <w:szCs w:val="24"/>
          <w:lang w:eastAsia="en-AU"/>
        </w:rPr>
        <w:t xml:space="preserve">internal student </w:t>
      </w:r>
      <w:r w:rsidRPr="00B969F2">
        <w:rPr>
          <w:rFonts w:ascii="Times New Roman" w:eastAsia="Times New Roman" w:hAnsi="Times New Roman" w:cs="Times New Roman"/>
          <w:sz w:val="24"/>
          <w:szCs w:val="24"/>
          <w:lang w:eastAsia="en-AU"/>
        </w:rPr>
        <w:t xml:space="preserve">in a </w:t>
      </w:r>
      <w:r w:rsidRPr="00B969F2">
        <w:rPr>
          <w:rFonts w:ascii="Times New Roman" w:eastAsia="Times New Roman" w:hAnsi="Times New Roman" w:cs="Times New Roman"/>
          <w:i/>
          <w:iCs/>
          <w:sz w:val="24"/>
          <w:szCs w:val="24"/>
          <w:lang w:eastAsia="en-AU"/>
        </w:rPr>
        <w:t>specialist course</w:t>
      </w:r>
      <w:r w:rsidRPr="00B969F2">
        <w:rPr>
          <w:rFonts w:ascii="Times New Roman" w:eastAsia="Times New Roman" w:hAnsi="Times New Roman" w:cs="Times New Roman"/>
          <w:sz w:val="24"/>
          <w:szCs w:val="24"/>
          <w:lang w:eastAsia="en-AU"/>
        </w:rPr>
        <w:t xml:space="preserve"> and undertaking such a course with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as a </w:t>
      </w:r>
      <w:r w:rsidRPr="00B969F2">
        <w:rPr>
          <w:rFonts w:ascii="Times New Roman" w:eastAsia="Times New Roman" w:hAnsi="Times New Roman" w:cs="Times New Roman"/>
          <w:iCs/>
          <w:sz w:val="24"/>
          <w:szCs w:val="24"/>
          <w:lang w:eastAsia="en-AU"/>
        </w:rPr>
        <w:t>Commonwealth supported student</w:t>
      </w:r>
      <w:r w:rsidRPr="00B969F2">
        <w:rPr>
          <w:rFonts w:ascii="Times New Roman" w:eastAsia="Times New Roman" w:hAnsi="Times New Roman" w:cs="Times New Roman"/>
          <w:sz w:val="24"/>
          <w:szCs w:val="24"/>
          <w:lang w:eastAsia="en-AU"/>
        </w:rPr>
        <w:t xml:space="preserve"> in:</w:t>
      </w:r>
    </w:p>
    <w:p w:rsidR="005B3DD5" w:rsidRPr="00B969F2" w:rsidRDefault="005B3DD5" w:rsidP="003A6EE0">
      <w:pPr>
        <w:spacing w:after="120" w:line="240" w:lineRule="auto"/>
        <w:ind w:leftChars="1327" w:left="291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 an undergraduate </w:t>
      </w:r>
      <w:r w:rsidRPr="00B969F2">
        <w:rPr>
          <w:rFonts w:ascii="Times New Roman" w:eastAsia="Times New Roman" w:hAnsi="Times New Roman" w:cs="Times New Roman"/>
          <w:iCs/>
          <w:sz w:val="24"/>
          <w:szCs w:val="24"/>
          <w:lang w:eastAsia="en-AU"/>
        </w:rPr>
        <w:t>course of study; or</w:t>
      </w:r>
      <w:r w:rsidRPr="00B969F2">
        <w:rPr>
          <w:rFonts w:ascii="Times New Roman" w:eastAsia="Times New Roman" w:hAnsi="Times New Roman" w:cs="Times New Roman"/>
          <w:i/>
          <w:iCs/>
          <w:sz w:val="24"/>
          <w:szCs w:val="24"/>
          <w:lang w:eastAsia="en-AU"/>
        </w:rPr>
        <w:t xml:space="preserve"> </w:t>
      </w:r>
    </w:p>
    <w:p w:rsidR="005B3DD5" w:rsidRPr="00B969F2" w:rsidRDefault="005B3DD5" w:rsidP="003A6EE0">
      <w:pPr>
        <w:spacing w:after="120" w:line="240" w:lineRule="auto"/>
        <w:ind w:leftChars="1327" w:left="2919"/>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(ii)</w:t>
      </w:r>
      <w:r w:rsidRPr="00B969F2">
        <w:rPr>
          <w:rFonts w:ascii="Times New Roman" w:eastAsia="Times New Roman" w:hAnsi="Times New Roman" w:cs="Times New Roman"/>
          <w:i/>
          <w:iCs/>
          <w:sz w:val="24"/>
          <w:szCs w:val="24"/>
          <w:lang w:eastAsia="en-AU"/>
        </w:rPr>
        <w:t xml:space="preserve"> </w:t>
      </w:r>
      <w:r w:rsidRPr="00B969F2">
        <w:rPr>
          <w:rFonts w:ascii="Times New Roman" w:eastAsia="Times New Roman" w:hAnsi="Times New Roman" w:cs="Times New Roman"/>
          <w:sz w:val="24"/>
          <w:szCs w:val="24"/>
          <w:lang w:eastAsia="en-AU"/>
        </w:rPr>
        <w:t xml:space="preserve">a post-graduate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required for initial registration for the purposes of practi</w:t>
      </w:r>
      <w:r w:rsidR="004122D7" w:rsidRPr="00B969F2">
        <w:rPr>
          <w:rFonts w:ascii="Times New Roman" w:eastAsia="Times New Roman" w:hAnsi="Times New Roman" w:cs="Times New Roman"/>
          <w:sz w:val="24"/>
          <w:szCs w:val="24"/>
          <w:lang w:eastAsia="en-AU"/>
        </w:rPr>
        <w:t>s</w:t>
      </w:r>
      <w:r w:rsidRPr="00B969F2">
        <w:rPr>
          <w:rFonts w:ascii="Times New Roman" w:eastAsia="Times New Roman" w:hAnsi="Times New Roman" w:cs="Times New Roman"/>
          <w:sz w:val="24"/>
          <w:szCs w:val="24"/>
          <w:lang w:eastAsia="en-AU"/>
        </w:rPr>
        <w:t xml:space="preserve">ing in the relevant profession as per Schedule 3 to Determination of Education Institutions and Courses under subsections 3(1) and 5D(1) of the </w:t>
      </w:r>
      <w:r w:rsidRPr="00B969F2">
        <w:rPr>
          <w:rFonts w:ascii="Times New Roman" w:eastAsia="Times New Roman" w:hAnsi="Times New Roman" w:cs="Times New Roman"/>
          <w:i/>
          <w:iCs/>
          <w:sz w:val="24"/>
          <w:szCs w:val="24"/>
          <w:lang w:eastAsia="en-AU"/>
        </w:rPr>
        <w:t>Student Assistance Act 1973.</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meet the low socio-economic status requirements specified in paragraph </w:t>
      </w:r>
      <w:r w:rsidR="003510A0" w:rsidRPr="00B969F2">
        <w:rPr>
          <w:rFonts w:ascii="Times New Roman" w:eastAsia="Times New Roman" w:hAnsi="Times New Roman" w:cs="Times New Roman"/>
          <w:sz w:val="24"/>
          <w:szCs w:val="24"/>
          <w:lang w:eastAsia="en-AU"/>
        </w:rPr>
        <w:t>4.10</w:t>
      </w:r>
      <w:r w:rsidRPr="00B969F2">
        <w:rPr>
          <w:rFonts w:ascii="Times New Roman" w:eastAsia="Times New Roman" w:hAnsi="Times New Roman" w:cs="Times New Roman"/>
          <w:sz w:val="24"/>
          <w:szCs w:val="24"/>
          <w:lang w:eastAsia="en-AU"/>
        </w:rPr>
        <w:t>.5 of these Guidelines; and</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(d) meet the </w:t>
      </w:r>
      <w:r w:rsidRPr="00B969F2">
        <w:rPr>
          <w:rFonts w:ascii="Times New Roman" w:eastAsia="Times New Roman" w:hAnsi="Times New Roman" w:cs="Times New Roman"/>
          <w:i/>
          <w:sz w:val="24"/>
          <w:szCs w:val="24"/>
          <w:lang w:eastAsia="en-AU"/>
        </w:rPr>
        <w:t xml:space="preserve">full-time student </w:t>
      </w:r>
      <w:r w:rsidRPr="00B969F2">
        <w:rPr>
          <w:rFonts w:ascii="Times New Roman" w:eastAsia="Times New Roman" w:hAnsi="Times New Roman" w:cs="Times New Roman"/>
          <w:sz w:val="24"/>
          <w:szCs w:val="24"/>
          <w:lang w:eastAsia="en-AU"/>
        </w:rPr>
        <w:t xml:space="preserve">requirements specified in paragraph </w:t>
      </w:r>
      <w:r w:rsidR="003510A0" w:rsidRPr="00B969F2">
        <w:rPr>
          <w:rFonts w:ascii="Times New Roman" w:eastAsia="Times New Roman" w:hAnsi="Times New Roman" w:cs="Times New Roman"/>
          <w:sz w:val="24"/>
          <w:szCs w:val="24"/>
          <w:lang w:eastAsia="en-AU"/>
        </w:rPr>
        <w:t>4.10.</w:t>
      </w:r>
      <w:r w:rsidR="00BC7614" w:rsidRPr="00B969F2">
        <w:rPr>
          <w:rFonts w:ascii="Times New Roman" w:eastAsia="Times New Roman" w:hAnsi="Times New Roman" w:cs="Times New Roman"/>
          <w:sz w:val="24"/>
          <w:szCs w:val="24"/>
          <w:lang w:eastAsia="en-AU"/>
        </w:rPr>
        <w:t>10</w:t>
      </w:r>
      <w:r w:rsidRPr="00B969F2">
        <w:rPr>
          <w:rFonts w:ascii="Times New Roman" w:eastAsia="Times New Roman" w:hAnsi="Times New Roman" w:cs="Times New Roman"/>
          <w:sz w:val="24"/>
          <w:szCs w:val="24"/>
          <w:lang w:eastAsia="en-AU"/>
        </w:rPr>
        <w:t xml:space="preserve"> of these Guidelines; and</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(e) relocate a distance greater than 100kms from their home to take up the study in the </w:t>
      </w:r>
      <w:r w:rsidRPr="00B969F2">
        <w:rPr>
          <w:rFonts w:ascii="Times New Roman" w:eastAsia="Times New Roman" w:hAnsi="Times New Roman" w:cs="Times New Roman"/>
          <w:i/>
          <w:iCs/>
          <w:sz w:val="24"/>
          <w:szCs w:val="24"/>
          <w:lang w:eastAsia="en-AU"/>
        </w:rPr>
        <w:t>specialist course</w:t>
      </w:r>
      <w:r w:rsidRPr="00B969F2">
        <w:rPr>
          <w:rFonts w:ascii="Times New Roman" w:eastAsia="Times New Roman" w:hAnsi="Times New Roman" w:cs="Times New Roman"/>
          <w:sz w:val="24"/>
          <w:szCs w:val="24"/>
          <w:lang w:eastAsia="en-AU"/>
        </w:rPr>
        <w:t xml:space="preserve"> and incur additional accommodation costs.</w:t>
      </w:r>
    </w:p>
    <w:p w:rsidR="005B3DD5" w:rsidRPr="00B969F2" w:rsidRDefault="005B3DD5" w:rsidP="00626002">
      <w:pPr>
        <w:spacing w:after="120" w:line="240" w:lineRule="auto"/>
        <w:rPr>
          <w:rFonts w:ascii="Times New Roman" w:eastAsia="Times New Roman" w:hAnsi="Times New Roman" w:cs="Times New Roman"/>
          <w:b/>
          <w:bCs/>
          <w:sz w:val="24"/>
          <w:szCs w:val="24"/>
          <w:lang w:eastAsia="en-AU"/>
        </w:rPr>
      </w:pPr>
    </w:p>
    <w:p w:rsidR="005B3DD5" w:rsidRPr="00B969F2" w:rsidRDefault="005B3DD5" w:rsidP="00626002">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lang w:eastAsia="en-AU"/>
        </w:rPr>
        <w:t xml:space="preserve">Additional eligibility Requirements for </w:t>
      </w:r>
      <w:r w:rsidRPr="00B969F2">
        <w:rPr>
          <w:rFonts w:ascii="Times New Roman" w:eastAsia="Times New Roman" w:hAnsi="Times New Roman" w:cs="Times New Roman"/>
          <w:b/>
          <w:bCs/>
          <w:i/>
          <w:iCs/>
          <w:sz w:val="24"/>
          <w:szCs w:val="24"/>
          <w:lang w:eastAsia="en-AU"/>
        </w:rPr>
        <w:t>CAS-Ordinary</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b/>
          <w:bCs/>
          <w:i/>
          <w:iCs/>
          <w:sz w:val="24"/>
          <w:szCs w:val="24"/>
          <w:lang w:eastAsia="en-AU"/>
        </w:rPr>
        <w:t>CAS-Specialist</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b/>
          <w:bCs/>
          <w:i/>
          <w:iCs/>
          <w:sz w:val="24"/>
          <w:szCs w:val="24"/>
          <w:lang w:eastAsia="en-AU"/>
        </w:rPr>
        <w:t>CAS-Associate</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b/>
          <w:bCs/>
          <w:i/>
          <w:iCs/>
          <w:sz w:val="24"/>
          <w:szCs w:val="24"/>
          <w:lang w:eastAsia="en-AU"/>
        </w:rPr>
        <w:t>Degree</w:t>
      </w:r>
      <w:r w:rsidRPr="00B969F2">
        <w:rPr>
          <w:rFonts w:ascii="Times New Roman" w:eastAsia="Times New Roman" w:hAnsi="Times New Roman" w:cs="Times New Roman"/>
          <w:b/>
          <w:bCs/>
          <w:sz w:val="24"/>
          <w:szCs w:val="24"/>
          <w:lang w:eastAsia="en-AU"/>
        </w:rPr>
        <w:t xml:space="preserve">s </w:t>
      </w:r>
    </w:p>
    <w:p w:rsidR="00DE46F5" w:rsidRPr="00B969F2" w:rsidRDefault="005B3DD5" w:rsidP="00DE46F5">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(9) The student must continue to be enrolled as an internal student in units of study that form part of the course of study the student is undertaking, and in addition, the student can demonstrate the need to move in accordance with paragraph </w:t>
      </w:r>
      <w:r w:rsidR="00BC7614" w:rsidRPr="00B969F2">
        <w:rPr>
          <w:rFonts w:ascii="Times New Roman" w:eastAsia="Times New Roman" w:hAnsi="Times New Roman" w:cs="Times New Roman"/>
          <w:sz w:val="24"/>
          <w:szCs w:val="24"/>
          <w:lang w:eastAsia="en-AU"/>
        </w:rPr>
        <w:t>4.10.10</w:t>
      </w:r>
      <w:r w:rsidRPr="00B969F2">
        <w:rPr>
          <w:rFonts w:ascii="Times New Roman" w:eastAsia="Times New Roman" w:hAnsi="Times New Roman" w:cs="Times New Roman"/>
          <w:sz w:val="24"/>
          <w:szCs w:val="24"/>
          <w:lang w:eastAsia="en-AU"/>
        </w:rPr>
        <w:t xml:space="preserve"> (2) and/or there are limitations on the student’s mobility due to disability</w:t>
      </w:r>
      <w:r w:rsidR="00DE46F5" w:rsidRPr="00B969F2">
        <w:rPr>
          <w:rFonts w:ascii="Times New Roman" w:eastAsia="Times New Roman" w:hAnsi="Times New Roman" w:cs="Times New Roman"/>
          <w:sz w:val="24"/>
          <w:szCs w:val="24"/>
          <w:lang w:eastAsia="en-AU"/>
        </w:rPr>
        <w:t xml:space="preserve"> and/or carer responsibilities.</w:t>
      </w:r>
    </w:p>
    <w:p w:rsidR="005B3DD5" w:rsidRPr="00B969F2" w:rsidRDefault="005B3DD5" w:rsidP="00DE46F5">
      <w:pPr>
        <w:spacing w:after="0" w:line="240" w:lineRule="auto"/>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4.1</w:t>
      </w:r>
      <w:r w:rsidR="00FA62F8" w:rsidRPr="00B969F2">
        <w:rPr>
          <w:rFonts w:ascii="Times New Roman" w:eastAsia="Times New Roman" w:hAnsi="Times New Roman" w:cs="Times New Roman"/>
          <w:b/>
          <w:bCs/>
          <w:sz w:val="24"/>
          <w:szCs w:val="24"/>
          <w:lang w:eastAsia="en-AU"/>
        </w:rPr>
        <w:t>0</w:t>
      </w:r>
      <w:r w:rsidRPr="00B969F2">
        <w:rPr>
          <w:rFonts w:ascii="Times New Roman" w:eastAsia="Times New Roman" w:hAnsi="Times New Roman" w:cs="Times New Roman"/>
          <w:b/>
          <w:bCs/>
          <w:sz w:val="24"/>
          <w:szCs w:val="24"/>
          <w:lang w:eastAsia="en-AU"/>
        </w:rPr>
        <w:t>.5 Low Socio-Economic Status Requirements</w:t>
      </w:r>
    </w:p>
    <w:p w:rsidR="00DE46F5" w:rsidRPr="00B969F2" w:rsidRDefault="00DE46F5" w:rsidP="00DE46F5">
      <w:pPr>
        <w:spacing w:after="0" w:line="240" w:lineRule="auto"/>
        <w:rPr>
          <w:rFonts w:ascii="Times New Roman" w:eastAsia="Times New Roman" w:hAnsi="Times New Roman" w:cs="Times New Roman"/>
          <w:sz w:val="24"/>
          <w:szCs w:val="24"/>
          <w:lang w:eastAsia="en-AU"/>
        </w:rPr>
      </w:pPr>
    </w:p>
    <w:p w:rsidR="005B3DD5" w:rsidRPr="00B969F2" w:rsidRDefault="005B3DD5" w:rsidP="003A6EE0">
      <w:pPr>
        <w:keepNext/>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 student is not eligible for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unless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is satisfied that the student is able to demonstrate continued low socio-economic status either:</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(a) through being in receipt of a means-tested Commonwealth income support payment (</w:t>
      </w:r>
      <w:r w:rsidR="009973BF" w:rsidRPr="00B969F2">
        <w:rPr>
          <w:rFonts w:ascii="Times New Roman" w:eastAsia="Times New Roman" w:hAnsi="Times New Roman" w:cs="Times New Roman"/>
          <w:sz w:val="24"/>
          <w:szCs w:val="24"/>
          <w:lang w:eastAsia="en-AU"/>
        </w:rPr>
        <w:t>including, but not limited to,</w:t>
      </w:r>
      <w:r w:rsidRPr="00B969F2">
        <w:rPr>
          <w:rFonts w:ascii="Times New Roman" w:eastAsia="Times New Roman" w:hAnsi="Times New Roman" w:cs="Times New Roman"/>
          <w:sz w:val="24"/>
          <w:szCs w:val="24"/>
          <w:lang w:eastAsia="en-AU"/>
        </w:rPr>
        <w:t xml:space="preserve"> Austud</w:t>
      </w:r>
      <w:r w:rsidR="009973BF" w:rsidRPr="00B969F2">
        <w:rPr>
          <w:rFonts w:ascii="Times New Roman" w:eastAsia="Times New Roman" w:hAnsi="Times New Roman" w:cs="Times New Roman"/>
          <w:sz w:val="24"/>
          <w:szCs w:val="24"/>
          <w:lang w:eastAsia="en-AU"/>
        </w:rPr>
        <w:t>y, ABSTUDY, Youth Allowance</w:t>
      </w:r>
      <w:r w:rsidRPr="00B969F2">
        <w:rPr>
          <w:rFonts w:ascii="Times New Roman" w:eastAsia="Times New Roman" w:hAnsi="Times New Roman" w:cs="Times New Roman"/>
          <w:sz w:val="24"/>
          <w:szCs w:val="24"/>
          <w:lang w:eastAsia="en-AU"/>
        </w:rPr>
        <w:t>); or</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on the basis of a comprehensive assessment conducted by or on behalf of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Where a student is unable to demonstrate eligibility under (1) (a) above,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give the student the option of undergoing a comprehensive assessment of low socio</w:t>
      </w:r>
      <w:r w:rsidR="003E7037" w:rsidRPr="00B969F2">
        <w:rPr>
          <w:rFonts w:ascii="Times New Roman" w:eastAsia="Times New Roman" w:hAnsi="Times New Roman" w:cs="Times New Roman"/>
          <w:sz w:val="24"/>
          <w:szCs w:val="24"/>
          <w:lang w:eastAsia="en-AU"/>
        </w:rPr>
        <w:noBreakHyphen/>
      </w:r>
      <w:r w:rsidRPr="00B969F2">
        <w:rPr>
          <w:rFonts w:ascii="Times New Roman" w:eastAsia="Times New Roman" w:hAnsi="Times New Roman" w:cs="Times New Roman"/>
          <w:sz w:val="24"/>
          <w:szCs w:val="24"/>
          <w:lang w:eastAsia="en-AU"/>
        </w:rPr>
        <w:t>economic status to determine ongoing eligibility.</w:t>
      </w:r>
    </w:p>
    <w:p w:rsidR="00DA21B3" w:rsidRPr="00B969F2" w:rsidRDefault="00DA21B3" w:rsidP="003A6EE0">
      <w:pPr>
        <w:spacing w:after="120" w:line="240" w:lineRule="auto"/>
        <w:rPr>
          <w:rFonts w:ascii="Times New Roman" w:eastAsia="Times New Roman" w:hAnsi="Times New Roman" w:cs="Times New Roman"/>
          <w:sz w:val="24"/>
          <w:szCs w:val="24"/>
          <w:lang w:eastAsia="en-AU"/>
        </w:rPr>
      </w:pPr>
    </w:p>
    <w:p w:rsidR="005B3DD5" w:rsidRPr="00B969F2" w:rsidRDefault="005B3DD5" w:rsidP="00DE46F5">
      <w:pPr>
        <w:keepNext/>
        <w:spacing w:after="0" w:line="240" w:lineRule="auto"/>
        <w:rPr>
          <w:rFonts w:ascii="Times New Roman" w:eastAsia="Times New Roman" w:hAnsi="Times New Roman" w:cs="Times New Roman"/>
          <w:b/>
          <w:bCs/>
          <w:sz w:val="24"/>
          <w:szCs w:val="24"/>
          <w:lang w:eastAsia="en-AU"/>
        </w:rPr>
      </w:pPr>
      <w:bookmarkStart w:id="279" w:name="_Toc255297267"/>
      <w:r w:rsidRPr="00B969F2">
        <w:rPr>
          <w:rFonts w:ascii="Times New Roman" w:eastAsia="Times New Roman" w:hAnsi="Times New Roman" w:cs="Times New Roman"/>
          <w:b/>
          <w:bCs/>
          <w:sz w:val="24"/>
          <w:szCs w:val="24"/>
          <w:lang w:eastAsia="en-AU"/>
        </w:rPr>
        <w:t>4.1</w:t>
      </w:r>
      <w:r w:rsidR="00FA62F8" w:rsidRPr="00B969F2">
        <w:rPr>
          <w:rFonts w:ascii="Times New Roman" w:eastAsia="Times New Roman" w:hAnsi="Times New Roman" w:cs="Times New Roman"/>
          <w:b/>
          <w:bCs/>
          <w:sz w:val="24"/>
          <w:szCs w:val="24"/>
          <w:lang w:eastAsia="en-AU"/>
        </w:rPr>
        <w:t>0.10</w:t>
      </w:r>
      <w:r w:rsidRPr="00B969F2">
        <w:rPr>
          <w:rFonts w:ascii="Times New Roman" w:eastAsia="Times New Roman" w:hAnsi="Times New Roman" w:cs="Times New Roman"/>
          <w:b/>
          <w:bCs/>
          <w:sz w:val="24"/>
          <w:szCs w:val="24"/>
          <w:lang w:eastAsia="en-AU"/>
        </w:rPr>
        <w:t xml:space="preserve"> </w:t>
      </w:r>
      <w:r w:rsidRPr="00B969F2">
        <w:rPr>
          <w:rFonts w:ascii="Times New Roman" w:eastAsia="Times New Roman" w:hAnsi="Times New Roman" w:cs="Times New Roman"/>
          <w:b/>
          <w:bCs/>
          <w:i/>
          <w:sz w:val="24"/>
          <w:szCs w:val="24"/>
          <w:lang w:eastAsia="en-AU"/>
        </w:rPr>
        <w:t>Full-time Student</w:t>
      </w:r>
      <w:r w:rsidRPr="00B969F2">
        <w:rPr>
          <w:rFonts w:ascii="Times New Roman" w:eastAsia="Times New Roman" w:hAnsi="Times New Roman" w:cs="Times New Roman"/>
          <w:b/>
          <w:bCs/>
          <w:sz w:val="24"/>
          <w:szCs w:val="24"/>
          <w:lang w:eastAsia="en-AU"/>
        </w:rPr>
        <w:t xml:space="preserve"> Requirements</w:t>
      </w:r>
      <w:bookmarkEnd w:id="279"/>
    </w:p>
    <w:p w:rsidR="00DE46F5" w:rsidRPr="00B969F2" w:rsidRDefault="00DE46F5" w:rsidP="00DE46F5">
      <w:pPr>
        <w:keepNext/>
        <w:spacing w:after="0" w:line="240" w:lineRule="auto"/>
        <w:rPr>
          <w:rFonts w:ascii="Times New Roman" w:eastAsia="Times New Roman" w:hAnsi="Times New Roman" w:cs="Times New Roman"/>
          <w:sz w:val="24"/>
          <w:szCs w:val="24"/>
          <w:lang w:eastAsia="en-AU"/>
        </w:rPr>
      </w:pPr>
    </w:p>
    <w:p w:rsidR="005B3DD5" w:rsidRPr="00B969F2" w:rsidRDefault="005B3DD5" w:rsidP="00DE46F5">
      <w:pPr>
        <w:keepNext/>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 student whose course load falls below a </w:t>
      </w:r>
      <w:r w:rsidRPr="00B969F2">
        <w:rPr>
          <w:rFonts w:ascii="Times New Roman" w:eastAsia="Times New Roman" w:hAnsi="Times New Roman" w:cs="Times New Roman"/>
          <w:i/>
          <w:iCs/>
          <w:sz w:val="24"/>
          <w:szCs w:val="24"/>
          <w:lang w:eastAsia="en-AU"/>
        </w:rPr>
        <w:t>full-time student load</w:t>
      </w:r>
      <w:r w:rsidRPr="00B969F2">
        <w:rPr>
          <w:rFonts w:ascii="Times New Roman" w:eastAsia="Times New Roman" w:hAnsi="Times New Roman" w:cs="Times New Roman"/>
          <w:sz w:val="24"/>
          <w:szCs w:val="24"/>
          <w:lang w:eastAsia="en-AU"/>
        </w:rPr>
        <w:t xml:space="preserve"> must have their </w:t>
      </w:r>
      <w:r w:rsidRPr="00B969F2">
        <w:rPr>
          <w:rFonts w:ascii="Times New Roman" w:eastAsia="Times New Roman" w:hAnsi="Times New Roman" w:cs="Times New Roman"/>
          <w:i/>
          <w:iCs/>
          <w:sz w:val="24"/>
          <w:szCs w:val="24"/>
          <w:lang w:eastAsia="en-AU"/>
        </w:rPr>
        <w:t xml:space="preserve">CS </w:t>
      </w:r>
      <w:r w:rsidRPr="00B969F2">
        <w:rPr>
          <w:rFonts w:ascii="Times New Roman" w:eastAsia="Times New Roman" w:hAnsi="Times New Roman" w:cs="Times New Roman"/>
          <w:sz w:val="24"/>
          <w:szCs w:val="24"/>
          <w:lang w:eastAsia="en-AU"/>
        </w:rPr>
        <w:t xml:space="preserve">eligibility status reviewed, in accordance with the ongoing eligibility requirements under paragraph </w:t>
      </w:r>
      <w:r w:rsidR="00B309C4" w:rsidRPr="00B969F2">
        <w:rPr>
          <w:rFonts w:ascii="Times New Roman" w:eastAsia="Times New Roman" w:hAnsi="Times New Roman" w:cs="Times New Roman"/>
          <w:sz w:val="24"/>
          <w:szCs w:val="24"/>
          <w:lang w:eastAsia="en-AU"/>
        </w:rPr>
        <w:t>4.25</w:t>
      </w:r>
      <w:r w:rsidRPr="00B969F2">
        <w:rPr>
          <w:rFonts w:ascii="Times New Roman" w:eastAsia="Times New Roman" w:hAnsi="Times New Roman" w:cs="Times New Roman"/>
          <w:sz w:val="24"/>
          <w:szCs w:val="24"/>
          <w:lang w:eastAsia="en-AU"/>
        </w:rPr>
        <w:t xml:space="preserve">.1 of these Guidelines, and will be ineligible to retain their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unless </w:t>
      </w:r>
      <w:r w:rsidRPr="00B969F2">
        <w:rPr>
          <w:rFonts w:ascii="Times New Roman" w:eastAsia="Times New Roman" w:hAnsi="Times New Roman" w:cs="Times New Roman"/>
          <w:i/>
          <w:iCs/>
          <w:sz w:val="24"/>
          <w:szCs w:val="24"/>
          <w:lang w:eastAsia="en-AU"/>
        </w:rPr>
        <w:t>the provider</w:t>
      </w:r>
      <w:r w:rsidRPr="00B969F2">
        <w:rPr>
          <w:rFonts w:ascii="Times New Roman" w:eastAsia="Times New Roman" w:hAnsi="Times New Roman" w:cs="Times New Roman"/>
          <w:sz w:val="24"/>
          <w:szCs w:val="24"/>
          <w:lang w:eastAsia="en-AU"/>
        </w:rPr>
        <w:t xml:space="preserve"> determines that there are exceptional circumstances which prevent the student from continuing to study on a full-time basis.</w:t>
      </w:r>
    </w:p>
    <w:p w:rsidR="00DA21B3" w:rsidRPr="00B969F2" w:rsidRDefault="005B3DD5" w:rsidP="00DE46F5">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A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may continue to be paid for the need for the student to attend classes or access other study related facilities on the campus at which the student is enrolled with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or a host provider approved by the eligible scholarship </w:t>
      </w:r>
      <w:r w:rsidRPr="00B969F2">
        <w:rPr>
          <w:rFonts w:ascii="Times New Roman" w:eastAsia="Times New Roman" w:hAnsi="Times New Roman" w:cs="Times New Roman"/>
          <w:i/>
          <w:iCs/>
          <w:sz w:val="24"/>
          <w:szCs w:val="24"/>
          <w:lang w:eastAsia="en-AU"/>
        </w:rPr>
        <w:t xml:space="preserve">provider </w:t>
      </w:r>
      <w:r w:rsidRPr="00B969F2">
        <w:rPr>
          <w:rFonts w:ascii="Times New Roman" w:eastAsia="Times New Roman" w:hAnsi="Times New Roman" w:cs="Times New Roman"/>
          <w:sz w:val="24"/>
          <w:szCs w:val="24"/>
          <w:lang w:eastAsia="en-AU"/>
        </w:rPr>
        <w:t>through a cross-institutional arrangement.</w:t>
      </w:r>
    </w:p>
    <w:p w:rsidR="00DE46F5" w:rsidRPr="00B969F2" w:rsidRDefault="00DE46F5" w:rsidP="00DE46F5">
      <w:pPr>
        <w:spacing w:after="0" w:line="240" w:lineRule="auto"/>
        <w:ind w:left="397" w:hanging="397"/>
        <w:rPr>
          <w:rFonts w:ascii="Times New Roman" w:eastAsia="Times New Roman" w:hAnsi="Times New Roman" w:cs="Times New Roman"/>
          <w:sz w:val="24"/>
          <w:szCs w:val="24"/>
          <w:lang w:eastAsia="en-AU"/>
        </w:rPr>
      </w:pPr>
    </w:p>
    <w:p w:rsidR="005B3DD5" w:rsidRPr="00B969F2" w:rsidRDefault="005B3DD5" w:rsidP="00DE46F5">
      <w:pPr>
        <w:spacing w:after="0" w:line="240" w:lineRule="auto"/>
        <w:ind w:left="1080" w:hanging="1080"/>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15</w:t>
      </w:r>
      <w:r w:rsidRPr="00B969F2">
        <w:rPr>
          <w:rFonts w:ascii="Times New Roman" w:eastAsia="Times New Roman" w:hAnsi="Times New Roman" w:cs="Times New Roman"/>
          <w:b/>
          <w:bCs/>
          <w:sz w:val="24"/>
          <w:szCs w:val="24"/>
          <w:lang w:eastAsia="en-AU"/>
        </w:rPr>
        <w:t xml:space="preserve"> GRANDFATHERING ARRANGEMENT AND STUDENT INFORMATION</w:t>
      </w:r>
    </w:p>
    <w:p w:rsidR="00DE46F5" w:rsidRPr="00B969F2" w:rsidRDefault="00DE46F5" w:rsidP="00DE46F5">
      <w:pPr>
        <w:spacing w:after="0" w:line="240" w:lineRule="auto"/>
        <w:ind w:left="1080" w:hanging="1080"/>
        <w:rPr>
          <w:rFonts w:ascii="Times New Roman" w:eastAsia="Times New Roman" w:hAnsi="Times New Roman" w:cs="Times New Roman"/>
          <w:sz w:val="24"/>
          <w:szCs w:val="24"/>
          <w:lang w:eastAsia="en-AU"/>
        </w:rPr>
      </w:pPr>
    </w:p>
    <w:p w:rsidR="00DA21B3" w:rsidRPr="00B969F2" w:rsidRDefault="005B3DD5" w:rsidP="00DE46F5">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Eligible scholarship </w:t>
      </w:r>
      <w:r w:rsidRPr="00B969F2">
        <w:rPr>
          <w:rFonts w:ascii="Times New Roman" w:eastAsia="Times New Roman" w:hAnsi="Times New Roman" w:cs="Times New Roman"/>
          <w:i/>
          <w:iCs/>
          <w:sz w:val="24"/>
          <w:szCs w:val="24"/>
          <w:lang w:eastAsia="en-AU"/>
        </w:rPr>
        <w:t>providers</w:t>
      </w:r>
      <w:r w:rsidRPr="00B969F2">
        <w:rPr>
          <w:rFonts w:ascii="Times New Roman" w:eastAsia="Times New Roman" w:hAnsi="Times New Roman" w:cs="Times New Roman"/>
          <w:sz w:val="24"/>
          <w:szCs w:val="24"/>
          <w:lang w:eastAsia="en-AU"/>
        </w:rPr>
        <w:t xml:space="preserve"> are responsible for the ongoing reporting and payment of eligible continuing </w:t>
      </w:r>
      <w:r w:rsidRPr="00B969F2">
        <w:rPr>
          <w:rFonts w:ascii="Times New Roman" w:eastAsia="Times New Roman" w:hAnsi="Times New Roman" w:cs="Times New Roman"/>
          <w:i/>
          <w:iCs/>
          <w:sz w:val="24"/>
          <w:szCs w:val="24"/>
          <w:lang w:eastAsia="en-AU"/>
        </w:rPr>
        <w:t xml:space="preserve">CS </w:t>
      </w:r>
      <w:r w:rsidRPr="00B969F2">
        <w:rPr>
          <w:rFonts w:ascii="Times New Roman" w:eastAsia="Times New Roman" w:hAnsi="Times New Roman" w:cs="Times New Roman"/>
          <w:sz w:val="24"/>
          <w:szCs w:val="24"/>
          <w:lang w:eastAsia="en-AU"/>
        </w:rPr>
        <w:t xml:space="preserve">to recipients where that </w:t>
      </w:r>
      <w:r w:rsidRPr="00B969F2">
        <w:rPr>
          <w:rFonts w:ascii="Times New Roman" w:eastAsia="Times New Roman" w:hAnsi="Times New Roman" w:cs="Times New Roman"/>
          <w:i/>
          <w:iCs/>
          <w:sz w:val="24"/>
          <w:szCs w:val="24"/>
          <w:lang w:eastAsia="en-AU"/>
        </w:rPr>
        <w:t xml:space="preserve">CS </w:t>
      </w:r>
      <w:r w:rsidRPr="00B969F2">
        <w:rPr>
          <w:rFonts w:ascii="Times New Roman" w:eastAsia="Times New Roman" w:hAnsi="Times New Roman" w:cs="Times New Roman"/>
          <w:sz w:val="24"/>
          <w:szCs w:val="24"/>
          <w:lang w:eastAsia="en-AU"/>
        </w:rPr>
        <w:t xml:space="preserve">was awarded prior </w:t>
      </w:r>
      <w:r w:rsidR="005F3036" w:rsidRPr="00B969F2">
        <w:rPr>
          <w:rFonts w:ascii="Times New Roman" w:eastAsia="Times New Roman" w:hAnsi="Times New Roman" w:cs="Times New Roman"/>
          <w:sz w:val="24"/>
          <w:szCs w:val="24"/>
          <w:lang w:eastAsia="en-AU"/>
        </w:rPr>
        <w:t xml:space="preserve">to </w:t>
      </w:r>
      <w:r w:rsidR="00BD1B90" w:rsidRPr="00B969F2">
        <w:rPr>
          <w:rFonts w:ascii="Times New Roman" w:eastAsia="Times New Roman" w:hAnsi="Times New Roman" w:cs="Times New Roman"/>
          <w:sz w:val="24"/>
          <w:szCs w:val="24"/>
          <w:lang w:eastAsia="en-AU"/>
        </w:rPr>
        <w:t>1 January 2010</w:t>
      </w:r>
      <w:r w:rsidRPr="00B969F2">
        <w:rPr>
          <w:rFonts w:ascii="Times New Roman" w:eastAsia="Times New Roman" w:hAnsi="Times New Roman" w:cs="Times New Roman"/>
          <w:sz w:val="24"/>
          <w:szCs w:val="24"/>
          <w:lang w:eastAsia="en-AU"/>
        </w:rPr>
        <w:t xml:space="preserve"> until the entitlement is consumed and must make information about the processes, policies and conditions of scholarship readily and publicly available.</w:t>
      </w:r>
      <w:bookmarkStart w:id="280" w:name="_Toc255297268"/>
    </w:p>
    <w:p w:rsidR="00DE46F5" w:rsidRPr="00B969F2" w:rsidRDefault="00DE46F5" w:rsidP="00DE46F5">
      <w:pPr>
        <w:spacing w:after="0" w:line="240" w:lineRule="auto"/>
        <w:rPr>
          <w:rFonts w:ascii="Times New Roman" w:eastAsia="Times New Roman" w:hAnsi="Times New Roman" w:cs="Times New Roman"/>
          <w:b/>
          <w:bCs/>
          <w:sz w:val="24"/>
          <w:szCs w:val="24"/>
          <w:lang w:eastAsia="en-AU"/>
        </w:rPr>
      </w:pPr>
    </w:p>
    <w:p w:rsidR="005B3DD5" w:rsidRPr="00B969F2" w:rsidRDefault="005B3DD5" w:rsidP="00DE46F5">
      <w:pPr>
        <w:keepNext/>
        <w:spacing w:after="0" w:line="240" w:lineRule="auto"/>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15</w:t>
      </w:r>
      <w:r w:rsidRPr="00B969F2">
        <w:rPr>
          <w:rFonts w:ascii="Times New Roman" w:eastAsia="Times New Roman" w:hAnsi="Times New Roman" w:cs="Times New Roman"/>
          <w:b/>
          <w:bCs/>
          <w:sz w:val="24"/>
          <w:szCs w:val="24"/>
          <w:lang w:eastAsia="en-AU"/>
        </w:rPr>
        <w:t xml:space="preserve">.1 </w:t>
      </w:r>
      <w:r w:rsidRPr="00B969F2">
        <w:rPr>
          <w:rFonts w:ascii="Times New Roman" w:eastAsia="Times New Roman" w:hAnsi="Times New Roman" w:cs="Times New Roman"/>
          <w:b/>
          <w:bCs/>
          <w:i/>
          <w:sz w:val="24"/>
          <w:szCs w:val="24"/>
          <w:lang w:eastAsia="en-AU"/>
        </w:rPr>
        <w:t>Provider</w:t>
      </w:r>
      <w:r w:rsidRPr="00B969F2">
        <w:rPr>
          <w:rFonts w:ascii="Times New Roman" w:eastAsia="Times New Roman" w:hAnsi="Times New Roman" w:cs="Times New Roman"/>
          <w:b/>
          <w:bCs/>
          <w:sz w:val="24"/>
          <w:szCs w:val="24"/>
          <w:lang w:eastAsia="en-AU"/>
        </w:rPr>
        <w:t>’s liability</w:t>
      </w:r>
      <w:bookmarkEnd w:id="280"/>
    </w:p>
    <w:p w:rsidR="00DE46F5" w:rsidRPr="00B969F2" w:rsidRDefault="00DE46F5" w:rsidP="00DE46F5">
      <w:pPr>
        <w:keepNext/>
        <w:spacing w:after="0" w:line="240" w:lineRule="auto"/>
        <w:rPr>
          <w:rFonts w:ascii="Times New Roman" w:eastAsia="Times New Roman" w:hAnsi="Times New Roman" w:cs="Times New Roman"/>
          <w:sz w:val="24"/>
          <w:szCs w:val="24"/>
          <w:lang w:eastAsia="en-AU"/>
        </w:rPr>
      </w:pPr>
    </w:p>
    <w:p w:rsidR="00DA21B3" w:rsidRPr="00B969F2" w:rsidRDefault="005B3DD5" w:rsidP="006F651C">
      <w:pPr>
        <w:pStyle w:val="ListParagraph"/>
        <w:numPr>
          <w:ilvl w:val="0"/>
          <w:numId w:val="20"/>
        </w:numPr>
        <w:spacing w:after="0" w:line="240" w:lineRule="auto"/>
        <w:ind w:left="357" w:hanging="357"/>
        <w:rPr>
          <w:rFonts w:ascii="Times New Roman" w:eastAsia="Times New Roman" w:hAnsi="Times New Roman" w:cs="Times New Roman"/>
          <w:sz w:val="24"/>
          <w:szCs w:val="24"/>
          <w:lang w:eastAsia="en-AU"/>
        </w:rPr>
      </w:pPr>
      <w:r w:rsidRPr="00B969F2">
        <w:rPr>
          <w:rFonts w:ascii="Times New Roman" w:eastAsia="Times New Roman" w:hAnsi="Times New Roman" w:cs="Times New Roman"/>
          <w:iCs/>
          <w:sz w:val="24"/>
          <w:szCs w:val="24"/>
          <w:lang w:eastAsia="en-AU"/>
        </w:rPr>
        <w:t xml:space="preserve">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is responsible for managing and funding any liabilities above their allocation when that liability is created by the </w:t>
      </w:r>
      <w:r w:rsidRPr="00B969F2">
        <w:rPr>
          <w:rFonts w:ascii="Times New Roman" w:eastAsia="Times New Roman" w:hAnsi="Times New Roman" w:cs="Times New Roman"/>
          <w:i/>
          <w:sz w:val="24"/>
          <w:szCs w:val="24"/>
          <w:lang w:eastAsia="en-AU"/>
        </w:rPr>
        <w:t xml:space="preserve">provider </w:t>
      </w:r>
      <w:r w:rsidRPr="00B969F2">
        <w:rPr>
          <w:rFonts w:ascii="Times New Roman" w:eastAsia="Times New Roman" w:hAnsi="Times New Roman" w:cs="Times New Roman"/>
          <w:sz w:val="24"/>
          <w:szCs w:val="24"/>
          <w:lang w:eastAsia="en-AU"/>
        </w:rPr>
        <w:t xml:space="preserve">awarding a </w:t>
      </w:r>
      <w:r w:rsidRPr="00B969F2">
        <w:rPr>
          <w:rFonts w:ascii="Times New Roman" w:eastAsia="Times New Roman" w:hAnsi="Times New Roman" w:cs="Times New Roman"/>
          <w:i/>
          <w:iCs/>
          <w:sz w:val="24"/>
          <w:szCs w:val="24"/>
          <w:lang w:eastAsia="en-AU"/>
        </w:rPr>
        <w:t>CS</w:t>
      </w:r>
      <w:r w:rsidR="00572B96" w:rsidRPr="00B969F2">
        <w:rPr>
          <w:rFonts w:ascii="Times New Roman" w:eastAsia="Times New Roman" w:hAnsi="Times New Roman" w:cs="Times New Roman"/>
          <w:sz w:val="24"/>
          <w:szCs w:val="24"/>
          <w:lang w:eastAsia="en-AU"/>
        </w:rPr>
        <w:t xml:space="preserve"> beyond it</w:t>
      </w:r>
      <w:r w:rsidRPr="00B969F2">
        <w:rPr>
          <w:rFonts w:ascii="Times New Roman" w:eastAsia="Times New Roman" w:hAnsi="Times New Roman" w:cs="Times New Roman"/>
          <w:sz w:val="24"/>
          <w:szCs w:val="24"/>
          <w:lang w:eastAsia="en-AU"/>
        </w:rPr>
        <w:t xml:space="preserve">s allocated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w:t>
      </w:r>
      <w:bookmarkStart w:id="281" w:name="_Toc255297269"/>
    </w:p>
    <w:p w:rsidR="006F651C" w:rsidRPr="00B969F2" w:rsidRDefault="006F651C" w:rsidP="006F651C">
      <w:pPr>
        <w:pStyle w:val="ListParagraph"/>
        <w:spacing w:after="0" w:line="240" w:lineRule="auto"/>
        <w:rPr>
          <w:rFonts w:ascii="Times New Roman" w:eastAsia="Times New Roman" w:hAnsi="Times New Roman" w:cs="Times New Roman"/>
          <w:b/>
          <w:bCs/>
          <w:sz w:val="24"/>
          <w:szCs w:val="24"/>
          <w:lang w:eastAsia="en-AU"/>
        </w:rPr>
      </w:pPr>
    </w:p>
    <w:p w:rsidR="005B3DD5" w:rsidRPr="00B969F2" w:rsidRDefault="005B3DD5" w:rsidP="006F651C">
      <w:pPr>
        <w:keepNext/>
        <w:spacing w:after="0" w:line="240" w:lineRule="auto"/>
        <w:rPr>
          <w:rFonts w:ascii="Times New Roman" w:eastAsia="Times New Roman" w:hAnsi="Times New Roman" w:cs="Times New Roman"/>
          <w:b/>
          <w:bCs/>
          <w:sz w:val="24"/>
          <w:szCs w:val="24"/>
          <w:lang w:eastAsia="en-AU"/>
        </w:rPr>
      </w:pPr>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15</w:t>
      </w:r>
      <w:r w:rsidRPr="00B969F2">
        <w:rPr>
          <w:rFonts w:ascii="Times New Roman" w:eastAsia="Times New Roman" w:hAnsi="Times New Roman" w:cs="Times New Roman"/>
          <w:b/>
          <w:bCs/>
          <w:sz w:val="24"/>
          <w:szCs w:val="24"/>
          <w:lang w:eastAsia="en-AU"/>
        </w:rPr>
        <w:t>.5 Student information</w:t>
      </w:r>
      <w:bookmarkEnd w:id="281"/>
    </w:p>
    <w:p w:rsidR="006F651C" w:rsidRPr="00B969F2" w:rsidRDefault="006F651C" w:rsidP="006F651C">
      <w:pPr>
        <w:keepNext/>
        <w:spacing w:after="0" w:line="240" w:lineRule="auto"/>
        <w:rPr>
          <w:rFonts w:ascii="Times New Roman" w:eastAsia="Times New Roman" w:hAnsi="Times New Roman" w:cs="Times New Roman"/>
          <w:sz w:val="24"/>
          <w:szCs w:val="24"/>
          <w:lang w:eastAsia="en-AU"/>
        </w:rPr>
      </w:pP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The Department is bound by the </w:t>
      </w:r>
      <w:r w:rsidRPr="00B969F2">
        <w:rPr>
          <w:rFonts w:ascii="Times New Roman" w:eastAsia="Times New Roman" w:hAnsi="Times New Roman" w:cs="Times New Roman"/>
          <w:i/>
          <w:iCs/>
          <w:sz w:val="24"/>
          <w:szCs w:val="24"/>
          <w:lang w:eastAsia="en-AU"/>
        </w:rPr>
        <w:t>Privacy Act 1988</w:t>
      </w:r>
      <w:r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s must ensure that they and any other person acting for and on their behalf comply with the Information Privacy Principles under section 14 of the </w:t>
      </w:r>
      <w:r w:rsidRPr="00B969F2">
        <w:rPr>
          <w:rFonts w:ascii="Times New Roman" w:eastAsia="Times New Roman" w:hAnsi="Times New Roman" w:cs="Times New Roman"/>
          <w:i/>
          <w:iCs/>
          <w:sz w:val="24"/>
          <w:szCs w:val="24"/>
          <w:lang w:eastAsia="en-AU"/>
        </w:rPr>
        <w:t>Privacy Act 1988</w:t>
      </w:r>
      <w:r w:rsidRPr="00B969F2">
        <w:rPr>
          <w:rFonts w:ascii="Times New Roman" w:eastAsia="Times New Roman" w:hAnsi="Times New Roman" w:cs="Times New Roman"/>
          <w:sz w:val="24"/>
          <w:szCs w:val="24"/>
          <w:lang w:eastAsia="en-AU"/>
        </w:rPr>
        <w:t xml:space="preserve"> when handling students’ personal information. With effect from 12 March 2014, </w:t>
      </w:r>
      <w:r w:rsidRPr="00B969F2">
        <w:rPr>
          <w:rFonts w:ascii="Times New Roman" w:eastAsia="Times New Roman" w:hAnsi="Times New Roman" w:cs="Times New Roman"/>
          <w:i/>
          <w:sz w:val="24"/>
          <w:szCs w:val="24"/>
          <w:lang w:eastAsia="en-AU"/>
        </w:rPr>
        <w:t>providers</w:t>
      </w:r>
      <w:r w:rsidRPr="00B969F2">
        <w:rPr>
          <w:rFonts w:ascii="Times New Roman" w:eastAsia="Times New Roman" w:hAnsi="Times New Roman" w:cs="Times New Roman"/>
          <w:sz w:val="24"/>
          <w:szCs w:val="24"/>
          <w:lang w:eastAsia="en-AU"/>
        </w:rPr>
        <w:t xml:space="preserve"> will</w:t>
      </w:r>
      <w:r w:rsidR="00EF1065" w:rsidRPr="00B969F2">
        <w:rPr>
          <w:rFonts w:ascii="Times New Roman" w:eastAsia="Times New Roman" w:hAnsi="Times New Roman" w:cs="Times New Roman"/>
          <w:sz w:val="24"/>
          <w:szCs w:val="24"/>
          <w:lang w:eastAsia="en-AU"/>
        </w:rPr>
        <w:t xml:space="preserve"> instead</w:t>
      </w:r>
      <w:r w:rsidRPr="00B969F2">
        <w:rPr>
          <w:rFonts w:ascii="Times New Roman" w:eastAsia="Times New Roman" w:hAnsi="Times New Roman" w:cs="Times New Roman"/>
          <w:sz w:val="24"/>
          <w:szCs w:val="24"/>
          <w:lang w:eastAsia="en-AU"/>
        </w:rPr>
        <w:t xml:space="preserve"> be required to comply with the Australian Privacy Principles in the Privacy Act</w:t>
      </w:r>
      <w:r w:rsidR="00F15E10" w:rsidRPr="00B969F2">
        <w:rPr>
          <w:rFonts w:ascii="Times New Roman" w:eastAsia="Times New Roman" w:hAnsi="Times New Roman" w:cs="Times New Roman"/>
          <w:sz w:val="24"/>
          <w:szCs w:val="24"/>
          <w:lang w:eastAsia="en-AU"/>
        </w:rPr>
        <w:t>.</w:t>
      </w:r>
    </w:p>
    <w:p w:rsidR="003E7037" w:rsidRPr="00B969F2" w:rsidRDefault="003E7037" w:rsidP="003A6EE0">
      <w:pPr>
        <w:spacing w:after="100" w:afterAutospacing="1" w:line="240" w:lineRule="auto"/>
        <w:ind w:left="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Higher education providers and bodies corporate are also required by subsection 19-60(2) of the </w:t>
      </w:r>
      <w:r w:rsidRPr="00B969F2">
        <w:rPr>
          <w:rFonts w:ascii="Times New Roman" w:eastAsia="Times New Roman" w:hAnsi="Times New Roman" w:cs="Times New Roman"/>
          <w:i/>
          <w:sz w:val="24"/>
          <w:szCs w:val="24"/>
          <w:lang w:eastAsia="en-AU"/>
        </w:rPr>
        <w:t xml:space="preserve">Act </w:t>
      </w:r>
      <w:r w:rsidRPr="00B969F2">
        <w:rPr>
          <w:rFonts w:ascii="Times New Roman" w:eastAsia="Times New Roman" w:hAnsi="Times New Roman" w:cs="Times New Roman"/>
          <w:sz w:val="24"/>
          <w:szCs w:val="24"/>
          <w:lang w:eastAsia="en-AU"/>
        </w:rPr>
        <w:t>to have a procedure under which a student enrolled with the higher education provider or body corporate may apply for and receive a copy of personal information that it holds in relation to that student.</w:t>
      </w:r>
    </w:p>
    <w:p w:rsidR="005B3DD5" w:rsidRPr="00B969F2" w:rsidRDefault="005B3DD5" w:rsidP="006F651C">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Personal information pertaining to </w:t>
      </w:r>
      <w:r w:rsidRPr="00B969F2">
        <w:rPr>
          <w:rFonts w:ascii="Times New Roman" w:eastAsia="Times New Roman" w:hAnsi="Times New Roman" w:cs="Times New Roman"/>
          <w:i/>
          <w:iCs/>
          <w:sz w:val="24"/>
          <w:szCs w:val="24"/>
          <w:lang w:eastAsia="en-AU"/>
        </w:rPr>
        <w:t>continuing scholarship holders</w:t>
      </w:r>
      <w:r w:rsidRPr="00B969F2">
        <w:rPr>
          <w:rFonts w:ascii="Times New Roman" w:eastAsia="Times New Roman" w:hAnsi="Times New Roman" w:cs="Times New Roman"/>
          <w:sz w:val="24"/>
          <w:szCs w:val="24"/>
          <w:lang w:eastAsia="en-AU"/>
        </w:rPr>
        <w:t xml:space="preserve"> must be submitted to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 no later than required in the standard reporting requirements provided by </w:t>
      </w:r>
      <w:r w:rsidRPr="00B969F2">
        <w:rPr>
          <w:rFonts w:ascii="Times New Roman" w:eastAsia="Times New Roman" w:hAnsi="Times New Roman" w:cs="Times New Roman"/>
          <w:i/>
          <w:iCs/>
          <w:sz w:val="24"/>
          <w:szCs w:val="24"/>
          <w:lang w:eastAsia="en-AU"/>
        </w:rPr>
        <w:t>HEIMS</w:t>
      </w:r>
      <w:r w:rsidRPr="00B969F2">
        <w:rPr>
          <w:rFonts w:ascii="Times New Roman" w:eastAsia="Times New Roman" w:hAnsi="Times New Roman" w:cs="Times New Roman"/>
          <w:sz w:val="24"/>
          <w:szCs w:val="24"/>
          <w:lang w:eastAsia="en-AU"/>
        </w:rPr>
        <w:t>.</w:t>
      </w:r>
    </w:p>
    <w:p w:rsidR="006F651C" w:rsidRPr="00B969F2" w:rsidRDefault="006F651C" w:rsidP="006F651C">
      <w:pPr>
        <w:spacing w:after="0" w:line="240" w:lineRule="auto"/>
        <w:ind w:left="397" w:hanging="397"/>
        <w:rPr>
          <w:rFonts w:ascii="Times New Roman" w:eastAsia="Times New Roman" w:hAnsi="Times New Roman" w:cs="Times New Roman"/>
          <w:sz w:val="24"/>
          <w:szCs w:val="24"/>
          <w:lang w:eastAsia="en-AU"/>
        </w:rPr>
      </w:pPr>
    </w:p>
    <w:p w:rsidR="005B3DD5" w:rsidRPr="00B969F2" w:rsidRDefault="005B3DD5" w:rsidP="006F651C">
      <w:pPr>
        <w:tabs>
          <w:tab w:val="left" w:pos="5235"/>
        </w:tabs>
        <w:spacing w:after="0" w:line="240" w:lineRule="auto"/>
        <w:outlineLvl w:val="1"/>
        <w:rPr>
          <w:rFonts w:ascii="Times New Roman" w:eastAsia="Times New Roman" w:hAnsi="Times New Roman" w:cs="Times New Roman"/>
          <w:b/>
          <w:bCs/>
          <w:sz w:val="24"/>
          <w:szCs w:val="24"/>
          <w:lang w:eastAsia="en-AU"/>
        </w:rPr>
      </w:pPr>
      <w:bookmarkStart w:id="282" w:name="param7"/>
      <w:bookmarkStart w:id="283" w:name="_Toc255297270"/>
      <w:bookmarkEnd w:id="282"/>
      <w:r w:rsidRPr="00B969F2">
        <w:rPr>
          <w:rFonts w:ascii="Times New Roman" w:eastAsia="Times New Roman" w:hAnsi="Times New Roman" w:cs="Times New Roman"/>
          <w:b/>
          <w:bCs/>
          <w:sz w:val="24"/>
          <w:szCs w:val="24"/>
          <w:lang w:eastAsia="en-AU"/>
        </w:rPr>
        <w:t>4.2</w:t>
      </w:r>
      <w:r w:rsidR="00FA62F8" w:rsidRPr="00B969F2">
        <w:rPr>
          <w:rFonts w:ascii="Times New Roman" w:eastAsia="Times New Roman" w:hAnsi="Times New Roman" w:cs="Times New Roman"/>
          <w:b/>
          <w:bCs/>
          <w:sz w:val="24"/>
          <w:szCs w:val="24"/>
          <w:lang w:eastAsia="en-AU"/>
        </w:rPr>
        <w:t>0</w:t>
      </w:r>
      <w:r w:rsidRPr="00B969F2">
        <w:rPr>
          <w:rFonts w:ascii="Times New Roman" w:eastAsia="Times New Roman" w:hAnsi="Times New Roman" w:cs="Times New Roman"/>
          <w:b/>
          <w:bCs/>
          <w:sz w:val="24"/>
          <w:szCs w:val="24"/>
          <w:lang w:eastAsia="en-AU"/>
        </w:rPr>
        <w:t xml:space="preserve"> PAYMENTS TO STUDENTS</w:t>
      </w:r>
      <w:bookmarkEnd w:id="283"/>
      <w:r w:rsidR="0017613A" w:rsidRPr="00B969F2">
        <w:rPr>
          <w:rFonts w:ascii="Times New Roman" w:eastAsia="Times New Roman" w:hAnsi="Times New Roman" w:cs="Times New Roman"/>
          <w:b/>
          <w:bCs/>
          <w:sz w:val="24"/>
          <w:szCs w:val="24"/>
          <w:lang w:eastAsia="en-AU"/>
        </w:rPr>
        <w:tab/>
      </w:r>
    </w:p>
    <w:p w:rsidR="006F651C" w:rsidRPr="00B969F2" w:rsidRDefault="006F651C" w:rsidP="006F651C">
      <w:pPr>
        <w:tabs>
          <w:tab w:val="left" w:pos="5235"/>
        </w:tabs>
        <w:spacing w:after="0" w:line="240" w:lineRule="auto"/>
        <w:outlineLvl w:val="1"/>
        <w:rPr>
          <w:rFonts w:ascii="Times New Roman" w:eastAsia="Times New Roman" w:hAnsi="Times New Roman" w:cs="Times New Roman"/>
          <w:b/>
          <w:bCs/>
          <w:sz w:val="24"/>
          <w:szCs w:val="24"/>
          <w:lang w:eastAsia="en-AU"/>
        </w:rPr>
      </w:pP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 </w:t>
      </w:r>
      <w:r w:rsidRPr="00B969F2">
        <w:rPr>
          <w:rFonts w:ascii="Times New Roman" w:eastAsia="Times New Roman" w:hAnsi="Times New Roman" w:cs="Times New Roman"/>
          <w:i/>
          <w:sz w:val="24"/>
          <w:szCs w:val="24"/>
          <w:lang w:eastAsia="en-AU"/>
        </w:rPr>
        <w:t>provider</w:t>
      </w:r>
      <w:r w:rsidRPr="00B969F2">
        <w:rPr>
          <w:rFonts w:ascii="Times New Roman" w:eastAsia="Times New Roman" w:hAnsi="Times New Roman" w:cs="Times New Roman"/>
          <w:sz w:val="24"/>
          <w:szCs w:val="24"/>
          <w:lang w:eastAsia="en-AU"/>
        </w:rPr>
        <w:t xml:space="preserve"> must pay the value of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to a student who has been awarded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in accordance with these Guidelines. </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spend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grant amounts only on the making of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payments to students in receipt of a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who are undertaking an </w:t>
      </w:r>
      <w:r w:rsidRPr="00B969F2">
        <w:rPr>
          <w:rFonts w:ascii="Times New Roman" w:eastAsia="Times New Roman" w:hAnsi="Times New Roman" w:cs="Times New Roman"/>
          <w:i/>
          <w:iCs/>
          <w:sz w:val="24"/>
          <w:szCs w:val="24"/>
          <w:lang w:eastAsia="en-AU"/>
        </w:rPr>
        <w:t xml:space="preserve">eligible </w:t>
      </w:r>
      <w:r w:rsidRPr="00B969F2">
        <w:rPr>
          <w:rFonts w:ascii="Times New Roman" w:eastAsia="Times New Roman" w:hAnsi="Times New Roman" w:cs="Times New Roman"/>
          <w:iCs/>
          <w:sz w:val="24"/>
          <w:szCs w:val="24"/>
          <w:lang w:eastAsia="en-AU"/>
        </w:rPr>
        <w:t>course of study</w:t>
      </w:r>
      <w:r w:rsidR="004122D7" w:rsidRPr="00B969F2">
        <w:rPr>
          <w:rFonts w:ascii="Times New Roman" w:eastAsia="Times New Roman" w:hAnsi="Times New Roman" w:cs="Times New Roman"/>
          <w:iCs/>
          <w:sz w:val="24"/>
          <w:szCs w:val="24"/>
          <w:lang w:eastAsia="en-AU"/>
        </w:rPr>
        <w:t>.</w:t>
      </w:r>
      <w:r w:rsidRPr="00B969F2">
        <w:rPr>
          <w:rFonts w:ascii="Times New Roman" w:eastAsia="Times New Roman" w:hAnsi="Times New Roman" w:cs="Times New Roman"/>
          <w:sz w:val="24"/>
          <w:szCs w:val="24"/>
          <w:lang w:eastAsia="en-AU"/>
        </w:rPr>
        <w:t xml:space="preserve"> </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spend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grant amounts only on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payments to students who have been awarded a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who are undertaking an </w:t>
      </w:r>
      <w:r w:rsidRPr="00B969F2">
        <w:rPr>
          <w:rFonts w:ascii="Times New Roman" w:eastAsia="Times New Roman" w:hAnsi="Times New Roman" w:cs="Times New Roman"/>
          <w:i/>
          <w:iCs/>
          <w:sz w:val="24"/>
          <w:szCs w:val="24"/>
          <w:lang w:eastAsia="en-AU"/>
        </w:rPr>
        <w:t xml:space="preserve">eligible </w:t>
      </w:r>
      <w:r w:rsidRPr="00B969F2">
        <w:rPr>
          <w:rFonts w:ascii="Times New Roman" w:eastAsia="Times New Roman" w:hAnsi="Times New Roman" w:cs="Times New Roman"/>
          <w:iCs/>
          <w:sz w:val="24"/>
          <w:szCs w:val="24"/>
          <w:lang w:eastAsia="en-AU"/>
        </w:rPr>
        <w:t>course of study</w:t>
      </w:r>
      <w:r w:rsidR="004122D7" w:rsidRPr="00B969F2">
        <w:rPr>
          <w:rFonts w:ascii="Times New Roman" w:eastAsia="Times New Roman" w:hAnsi="Times New Roman" w:cs="Times New Roman"/>
          <w:iCs/>
          <w:sz w:val="24"/>
          <w:szCs w:val="24"/>
          <w:lang w:eastAsia="en-AU"/>
        </w:rPr>
        <w:t>.</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Where a student is undertaking an approved cross-institutional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the home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and </w:t>
      </w:r>
      <w:r w:rsidRPr="00B969F2">
        <w:rPr>
          <w:rFonts w:ascii="Times New Roman" w:eastAsia="Times New Roman" w:hAnsi="Times New Roman" w:cs="Times New Roman"/>
          <w:sz w:val="24"/>
          <w:szCs w:val="24"/>
          <w:u w:val="single"/>
          <w:lang w:eastAsia="en-AU"/>
        </w:rPr>
        <w:t>not</w:t>
      </w:r>
      <w:r w:rsidRPr="00B969F2">
        <w:rPr>
          <w:rFonts w:ascii="Times New Roman" w:eastAsia="Times New Roman" w:hAnsi="Times New Roman" w:cs="Times New Roman"/>
          <w:sz w:val="24"/>
          <w:szCs w:val="24"/>
          <w:lang w:eastAsia="en-AU"/>
        </w:rPr>
        <w:t xml:space="preserve"> the host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is responsible for the continued payment of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w:t>
      </w:r>
    </w:p>
    <w:p w:rsidR="005B3DD5" w:rsidRPr="00B969F2" w:rsidRDefault="005B3DD5" w:rsidP="006F651C">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(5)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grants may only be used for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payments.</w:t>
      </w:r>
    </w:p>
    <w:p w:rsidR="006F651C" w:rsidRPr="00B969F2" w:rsidRDefault="006F651C" w:rsidP="006F651C">
      <w:pPr>
        <w:spacing w:after="0" w:line="240" w:lineRule="auto"/>
        <w:ind w:left="397" w:hanging="397"/>
        <w:rPr>
          <w:rFonts w:ascii="Times New Roman" w:eastAsia="Times New Roman" w:hAnsi="Times New Roman" w:cs="Times New Roman"/>
          <w:sz w:val="24"/>
          <w:szCs w:val="24"/>
          <w:lang w:eastAsia="en-AU"/>
        </w:rPr>
      </w:pPr>
    </w:p>
    <w:p w:rsidR="005B3DD5" w:rsidRPr="00B969F2" w:rsidRDefault="005B3DD5" w:rsidP="006F651C">
      <w:pPr>
        <w:spacing w:after="0" w:line="240" w:lineRule="auto"/>
        <w:outlineLvl w:val="2"/>
        <w:rPr>
          <w:rFonts w:ascii="Times New Roman" w:eastAsia="Times New Roman" w:hAnsi="Times New Roman" w:cs="Times New Roman"/>
          <w:b/>
          <w:bCs/>
          <w:sz w:val="24"/>
          <w:szCs w:val="24"/>
          <w:lang w:eastAsia="en-AU"/>
        </w:rPr>
      </w:pPr>
      <w:bookmarkStart w:id="284" w:name="param8"/>
      <w:bookmarkStart w:id="285" w:name="_Toc255297271"/>
      <w:bookmarkEnd w:id="284"/>
      <w:r w:rsidRPr="00B969F2">
        <w:rPr>
          <w:rFonts w:ascii="Times New Roman" w:eastAsia="Times New Roman" w:hAnsi="Times New Roman" w:cs="Times New Roman"/>
          <w:b/>
          <w:bCs/>
          <w:sz w:val="24"/>
          <w:szCs w:val="24"/>
          <w:lang w:eastAsia="en-AU"/>
        </w:rPr>
        <w:t xml:space="preserve">4.20.1 Value of Scholarships </w:t>
      </w:r>
      <w:bookmarkEnd w:id="285"/>
    </w:p>
    <w:p w:rsidR="006F651C" w:rsidRPr="00B969F2" w:rsidRDefault="006F651C" w:rsidP="006F651C">
      <w:pPr>
        <w:spacing w:after="0" w:line="240" w:lineRule="auto"/>
        <w:outlineLvl w:val="2"/>
        <w:rPr>
          <w:rFonts w:ascii="Times New Roman" w:eastAsia="Times New Roman" w:hAnsi="Times New Roman" w:cs="Times New Roman"/>
          <w:b/>
          <w:bCs/>
          <w:sz w:val="24"/>
          <w:szCs w:val="24"/>
          <w:lang w:eastAsia="en-AU"/>
        </w:rPr>
      </w:pPr>
    </w:p>
    <w:p w:rsidR="005B3DD5" w:rsidRPr="00B969F2" w:rsidRDefault="005B3DD5" w:rsidP="006F651C">
      <w:pPr>
        <w:spacing w:after="0" w:line="240" w:lineRule="auto"/>
        <w:ind w:left="284" w:hanging="284"/>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The </w:t>
      </w:r>
      <w:r w:rsidR="00582C60" w:rsidRPr="00B969F2">
        <w:rPr>
          <w:rFonts w:ascii="Times New Roman" w:eastAsia="Times New Roman" w:hAnsi="Times New Roman" w:cs="Times New Roman"/>
          <w:sz w:val="24"/>
          <w:szCs w:val="24"/>
          <w:lang w:eastAsia="en-AU"/>
        </w:rPr>
        <w:t>value of a scholarship is the amount advised by the Australian Government</w:t>
      </w:r>
      <w:r w:rsidRPr="00B969F2">
        <w:rPr>
          <w:rFonts w:ascii="Times New Roman" w:eastAsia="Times New Roman" w:hAnsi="Times New Roman" w:cs="Times New Roman"/>
          <w:sz w:val="24"/>
          <w:szCs w:val="24"/>
          <w:lang w:eastAsia="en-AU"/>
        </w:rPr>
        <w:t xml:space="preserve"> b</w:t>
      </w:r>
      <w:r w:rsidR="00AF65D9" w:rsidRPr="00B969F2">
        <w:rPr>
          <w:rFonts w:ascii="Times New Roman" w:eastAsia="Times New Roman" w:hAnsi="Times New Roman" w:cs="Times New Roman"/>
          <w:sz w:val="24"/>
          <w:szCs w:val="24"/>
          <w:lang w:eastAsia="en-AU"/>
        </w:rPr>
        <w:t>y 1 </w:t>
      </w:r>
      <w:r w:rsidRPr="00B969F2">
        <w:rPr>
          <w:rFonts w:ascii="Times New Roman" w:eastAsia="Times New Roman" w:hAnsi="Times New Roman" w:cs="Times New Roman"/>
          <w:sz w:val="24"/>
          <w:szCs w:val="24"/>
          <w:lang w:eastAsia="en-AU"/>
        </w:rPr>
        <w:t>August each year</w:t>
      </w:r>
      <w:r w:rsidR="00EF1065" w:rsidRPr="00B969F2">
        <w:rPr>
          <w:rFonts w:ascii="Times New Roman" w:eastAsia="Times New Roman" w:hAnsi="Times New Roman" w:cs="Times New Roman"/>
          <w:sz w:val="24"/>
          <w:szCs w:val="24"/>
          <w:lang w:eastAsia="en-AU"/>
        </w:rPr>
        <w:t xml:space="preserve"> prior to 2014</w:t>
      </w:r>
      <w:r w:rsidRPr="00B969F2">
        <w:rPr>
          <w:rFonts w:ascii="Times New Roman" w:eastAsia="Times New Roman" w:hAnsi="Times New Roman" w:cs="Times New Roman"/>
          <w:sz w:val="24"/>
          <w:szCs w:val="24"/>
          <w:lang w:eastAsia="en-AU"/>
        </w:rPr>
        <w:t>.</w:t>
      </w:r>
    </w:p>
    <w:p w:rsidR="006F651C" w:rsidRPr="00B969F2" w:rsidRDefault="006F651C" w:rsidP="006F651C">
      <w:pPr>
        <w:spacing w:after="0" w:line="240" w:lineRule="auto"/>
        <w:ind w:left="284" w:hanging="284"/>
        <w:rPr>
          <w:rFonts w:ascii="Times New Roman" w:eastAsia="Times New Roman" w:hAnsi="Times New Roman" w:cs="Times New Roman"/>
          <w:sz w:val="24"/>
          <w:szCs w:val="24"/>
          <w:lang w:eastAsia="en-AU"/>
        </w:rPr>
      </w:pPr>
    </w:p>
    <w:p w:rsidR="005B3DD5" w:rsidRPr="00B969F2" w:rsidRDefault="005B3DD5" w:rsidP="006F651C">
      <w:pPr>
        <w:spacing w:after="0" w:line="240" w:lineRule="auto"/>
        <w:outlineLvl w:val="2"/>
        <w:rPr>
          <w:rFonts w:ascii="Times New Roman" w:eastAsia="Times New Roman" w:hAnsi="Times New Roman" w:cs="Times New Roman"/>
          <w:b/>
          <w:bCs/>
          <w:sz w:val="24"/>
          <w:szCs w:val="24"/>
          <w:lang w:eastAsia="en-AU"/>
        </w:rPr>
      </w:pPr>
      <w:bookmarkStart w:id="286" w:name="param9"/>
      <w:bookmarkStart w:id="287" w:name="_Toc255297272"/>
      <w:bookmarkEnd w:id="286"/>
      <w:r w:rsidRPr="00B969F2">
        <w:rPr>
          <w:rFonts w:ascii="Times New Roman" w:eastAsia="Times New Roman" w:hAnsi="Times New Roman" w:cs="Times New Roman"/>
          <w:b/>
          <w:bCs/>
          <w:sz w:val="24"/>
          <w:szCs w:val="24"/>
          <w:lang w:eastAsia="en-AU"/>
        </w:rPr>
        <w:t>4.2</w:t>
      </w:r>
      <w:r w:rsidR="00FA62F8" w:rsidRPr="00B969F2">
        <w:rPr>
          <w:rFonts w:ascii="Times New Roman" w:eastAsia="Times New Roman" w:hAnsi="Times New Roman" w:cs="Times New Roman"/>
          <w:b/>
          <w:bCs/>
          <w:sz w:val="24"/>
          <w:szCs w:val="24"/>
          <w:lang w:eastAsia="en-AU"/>
        </w:rPr>
        <w:t>0.5</w:t>
      </w:r>
      <w:r w:rsidRPr="00B969F2">
        <w:rPr>
          <w:rFonts w:ascii="Times New Roman" w:eastAsia="Times New Roman" w:hAnsi="Times New Roman" w:cs="Times New Roman"/>
          <w:b/>
          <w:bCs/>
          <w:sz w:val="24"/>
          <w:szCs w:val="24"/>
          <w:lang w:eastAsia="en-AU"/>
        </w:rPr>
        <w:t xml:space="preserve"> Payment Arrangements</w:t>
      </w:r>
      <w:bookmarkEnd w:id="287"/>
    </w:p>
    <w:p w:rsidR="006F651C" w:rsidRPr="00B969F2" w:rsidRDefault="006F651C" w:rsidP="006F651C">
      <w:pPr>
        <w:spacing w:after="0" w:line="240" w:lineRule="auto"/>
        <w:outlineLvl w:val="2"/>
        <w:rPr>
          <w:rFonts w:ascii="Times New Roman" w:eastAsia="Times New Roman" w:hAnsi="Times New Roman" w:cs="Times New Roman"/>
          <w:b/>
          <w:bCs/>
          <w:sz w:val="24"/>
          <w:szCs w:val="24"/>
          <w:lang w:eastAsia="en-AU"/>
        </w:rPr>
      </w:pPr>
    </w:p>
    <w:p w:rsidR="005B3DD5" w:rsidRPr="00B969F2" w:rsidRDefault="005B3DD5"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will make payments directly to eligible students who are in receipt of the scholarship.</w:t>
      </w:r>
    </w:p>
    <w:p w:rsidR="005B3DD5" w:rsidRPr="00B969F2" w:rsidRDefault="005B3DD5" w:rsidP="00C358BF">
      <w:pPr>
        <w:spacing w:after="12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(2) The payments will be made as follows:</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for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Ordinary, 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Priority Discipline, 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Ordinary, 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Specialist and CECS-Associate Degree </w:t>
      </w:r>
      <w:r w:rsidRPr="00B969F2">
        <w:rPr>
          <w:rFonts w:ascii="Times New Roman" w:eastAsia="Times New Roman" w:hAnsi="Times New Roman" w:cs="Times New Roman"/>
          <w:sz w:val="24"/>
          <w:szCs w:val="24"/>
          <w:lang w:eastAsia="en-AU"/>
        </w:rPr>
        <w:t xml:space="preserve">offered to students before census date, payment totalling 50% of the annual value of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will be made in each six-month period as soon as practicable after the student’s first census date or within six weeks after the student’s first census date, as determined in accordance with section 169-25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for study being undertaken in that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w:t>
      </w:r>
    </w:p>
    <w:p w:rsidR="006F651C" w:rsidRPr="00B969F2" w:rsidRDefault="005B3DD5" w:rsidP="006F651C">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for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Ordinary, 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Ordinary, 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Priority Discipline, 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Specialist and CAS-Associate Degrees </w:t>
      </w:r>
      <w:r w:rsidRPr="00B969F2">
        <w:rPr>
          <w:rFonts w:ascii="Times New Roman" w:eastAsia="Times New Roman" w:hAnsi="Times New Roman" w:cs="Times New Roman"/>
          <w:sz w:val="24"/>
          <w:szCs w:val="24"/>
          <w:lang w:eastAsia="en-AU"/>
        </w:rPr>
        <w:t xml:space="preserve">offered to students on or after census date, payment totalling 50% of the annual value of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will be made within six weeks of the student accepting the </w:t>
      </w:r>
      <w:r w:rsidRPr="00B969F2">
        <w:rPr>
          <w:rFonts w:ascii="Times New Roman" w:eastAsia="Times New Roman" w:hAnsi="Times New Roman" w:cs="Times New Roman"/>
          <w:i/>
          <w:iCs/>
          <w:sz w:val="24"/>
          <w:szCs w:val="24"/>
          <w:lang w:eastAsia="en-AU"/>
        </w:rPr>
        <w:t xml:space="preserve">CS. </w:t>
      </w:r>
      <w:r w:rsidRPr="00B969F2">
        <w:rPr>
          <w:rFonts w:ascii="Times New Roman" w:eastAsia="Times New Roman" w:hAnsi="Times New Roman" w:cs="Times New Roman"/>
          <w:sz w:val="24"/>
          <w:szCs w:val="24"/>
          <w:lang w:eastAsia="en-AU"/>
        </w:rPr>
        <w:t xml:space="preserve">Thereafter, one payment totalling 50% of the annual value of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will be made in each six-month period as soon as practicable after the student’s first census date or within six weeks after the student’s first census date, as determined in accordance with section 169-25 of </w:t>
      </w:r>
      <w:r w:rsidRPr="00B969F2">
        <w:rPr>
          <w:rFonts w:ascii="Times New Roman" w:eastAsia="Times New Roman" w:hAnsi="Times New Roman" w:cs="Times New Roman"/>
          <w:i/>
          <w:iCs/>
          <w:sz w:val="24"/>
          <w:szCs w:val="24"/>
          <w:lang w:eastAsia="en-AU"/>
        </w:rPr>
        <w:t>the Act,</w:t>
      </w:r>
      <w:r w:rsidRPr="00B969F2">
        <w:rPr>
          <w:rFonts w:ascii="Times New Roman" w:eastAsia="Times New Roman" w:hAnsi="Times New Roman" w:cs="Times New Roman"/>
          <w:sz w:val="24"/>
          <w:szCs w:val="24"/>
          <w:lang w:eastAsia="en-AU"/>
        </w:rPr>
        <w:t xml:space="preserve"> for study being undertaken in that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w:t>
      </w:r>
    </w:p>
    <w:p w:rsidR="005B3DD5" w:rsidRPr="00B969F2" w:rsidRDefault="005B3DD5" w:rsidP="006F651C">
      <w:pPr>
        <w:keepNext/>
        <w:spacing w:after="0" w:line="240" w:lineRule="auto"/>
        <w:rPr>
          <w:rFonts w:ascii="Times New Roman" w:eastAsia="Times New Roman" w:hAnsi="Times New Roman" w:cs="Times New Roman"/>
          <w:b/>
          <w:bCs/>
          <w:sz w:val="24"/>
          <w:szCs w:val="24"/>
          <w:lang w:eastAsia="en-AU"/>
        </w:rPr>
      </w:pPr>
      <w:bookmarkStart w:id="288" w:name="_Toc255297273"/>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25</w:t>
      </w:r>
      <w:r w:rsidRPr="00B969F2">
        <w:rPr>
          <w:rFonts w:ascii="Times New Roman" w:eastAsia="Times New Roman" w:hAnsi="Times New Roman" w:cs="Times New Roman"/>
          <w:b/>
          <w:bCs/>
          <w:sz w:val="24"/>
          <w:szCs w:val="24"/>
          <w:lang w:eastAsia="en-AU"/>
        </w:rPr>
        <w:t xml:space="preserve"> CONDITIONS OF SCHOLARSHIP</w:t>
      </w:r>
      <w:bookmarkEnd w:id="288"/>
    </w:p>
    <w:p w:rsidR="006F651C" w:rsidRPr="00B969F2" w:rsidRDefault="006F651C" w:rsidP="006F651C">
      <w:pPr>
        <w:keepNext/>
        <w:spacing w:after="0" w:line="240" w:lineRule="auto"/>
        <w:rPr>
          <w:rFonts w:ascii="Times New Roman" w:eastAsia="Times New Roman" w:hAnsi="Times New Roman" w:cs="Times New Roman"/>
          <w:sz w:val="24"/>
          <w:szCs w:val="24"/>
          <w:lang w:eastAsia="en-AU"/>
        </w:rPr>
      </w:pPr>
    </w:p>
    <w:p w:rsidR="005B3DD5" w:rsidRPr="00B969F2" w:rsidRDefault="005B3DD5" w:rsidP="006F651C">
      <w:pPr>
        <w:spacing w:after="0" w:line="240" w:lineRule="auto"/>
        <w:rPr>
          <w:rFonts w:ascii="Times New Roman" w:eastAsia="Times New Roman" w:hAnsi="Times New Roman" w:cs="Times New Roman"/>
          <w:b/>
          <w:bCs/>
          <w:sz w:val="24"/>
          <w:szCs w:val="24"/>
          <w:lang w:eastAsia="en-AU"/>
        </w:rPr>
      </w:pPr>
      <w:bookmarkStart w:id="289" w:name="_Toc255297274"/>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25</w:t>
      </w:r>
      <w:r w:rsidRPr="00B969F2">
        <w:rPr>
          <w:rFonts w:ascii="Times New Roman" w:eastAsia="Times New Roman" w:hAnsi="Times New Roman" w:cs="Times New Roman"/>
          <w:b/>
          <w:bCs/>
          <w:sz w:val="24"/>
          <w:szCs w:val="24"/>
          <w:lang w:eastAsia="en-AU"/>
        </w:rPr>
        <w:t>.1 Ongoing Eligibility Requirements</w:t>
      </w:r>
      <w:bookmarkEnd w:id="289"/>
    </w:p>
    <w:p w:rsidR="006F651C" w:rsidRPr="00B969F2" w:rsidRDefault="006F651C" w:rsidP="006F651C">
      <w:pPr>
        <w:spacing w:after="0" w:line="240" w:lineRule="auto"/>
        <w:rPr>
          <w:rFonts w:ascii="Times New Roman" w:eastAsia="Times New Roman" w:hAnsi="Times New Roman" w:cs="Times New Roman"/>
          <w:sz w:val="24"/>
          <w:szCs w:val="24"/>
          <w:lang w:eastAsia="en-AU"/>
        </w:rPr>
      </w:pPr>
    </w:p>
    <w:p w:rsidR="005B3DD5" w:rsidRPr="00B969F2" w:rsidRDefault="005B3DD5" w:rsidP="006F651C">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Each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is responsible for monitoring the ongoing eligibility of its students to ensure that each student continues to meet the eligibility requirements for a </w:t>
      </w:r>
      <w:r w:rsidRPr="00B969F2">
        <w:rPr>
          <w:rFonts w:ascii="Times New Roman" w:eastAsia="Times New Roman" w:hAnsi="Times New Roman" w:cs="Times New Roman"/>
          <w:i/>
          <w:iCs/>
          <w:sz w:val="24"/>
          <w:szCs w:val="24"/>
          <w:lang w:eastAsia="en-AU"/>
        </w:rPr>
        <w:t xml:space="preserve">CS </w:t>
      </w:r>
      <w:r w:rsidRPr="00B969F2">
        <w:rPr>
          <w:rFonts w:ascii="Times New Roman" w:eastAsia="Times New Roman" w:hAnsi="Times New Roman" w:cs="Times New Roman"/>
          <w:sz w:val="24"/>
          <w:szCs w:val="24"/>
          <w:lang w:eastAsia="en-AU"/>
        </w:rPr>
        <w:t xml:space="preserve">as set out in paragraph </w:t>
      </w:r>
      <w:r w:rsidR="00B309C4" w:rsidRPr="00B969F2">
        <w:rPr>
          <w:rFonts w:ascii="Times New Roman" w:eastAsia="Times New Roman" w:hAnsi="Times New Roman" w:cs="Times New Roman"/>
          <w:sz w:val="24"/>
          <w:szCs w:val="24"/>
          <w:lang w:eastAsia="en-AU"/>
        </w:rPr>
        <w:t>4.10</w:t>
      </w:r>
      <w:r w:rsidRPr="00B969F2">
        <w:rPr>
          <w:rFonts w:ascii="Times New Roman" w:eastAsia="Times New Roman" w:hAnsi="Times New Roman" w:cs="Times New Roman"/>
          <w:sz w:val="24"/>
          <w:szCs w:val="24"/>
          <w:lang w:eastAsia="en-AU"/>
        </w:rPr>
        <w:t xml:space="preserve"> of these Guidelines. A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confirm a student’s eligibility for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prior to making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payment.</w:t>
      </w:r>
    </w:p>
    <w:p w:rsidR="006F651C" w:rsidRPr="00B969F2" w:rsidRDefault="006F651C" w:rsidP="006F651C">
      <w:pPr>
        <w:spacing w:after="0" w:line="240" w:lineRule="auto"/>
        <w:ind w:left="397" w:hanging="397"/>
        <w:rPr>
          <w:rFonts w:ascii="Times New Roman" w:eastAsia="Times New Roman" w:hAnsi="Times New Roman" w:cs="Times New Roman"/>
          <w:sz w:val="24"/>
          <w:szCs w:val="24"/>
          <w:lang w:eastAsia="en-AU"/>
        </w:rPr>
      </w:pPr>
    </w:p>
    <w:p w:rsidR="005B3DD5" w:rsidRPr="00B969F2" w:rsidRDefault="00114D8F" w:rsidP="006F651C">
      <w:pPr>
        <w:keepNext/>
        <w:spacing w:after="0" w:line="240" w:lineRule="auto"/>
        <w:rPr>
          <w:rFonts w:ascii="Times New Roman" w:eastAsia="Times New Roman" w:hAnsi="Times New Roman" w:cs="Times New Roman"/>
          <w:b/>
          <w:bCs/>
          <w:i/>
          <w:iCs/>
          <w:sz w:val="24"/>
          <w:szCs w:val="24"/>
          <w:lang w:eastAsia="en-AU"/>
        </w:rPr>
      </w:pPr>
      <w:bookmarkStart w:id="290" w:name="_Toc255297275"/>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25</w:t>
      </w:r>
      <w:r w:rsidR="005B3DD5" w:rsidRPr="00B969F2">
        <w:rPr>
          <w:rFonts w:ascii="Times New Roman" w:eastAsia="Times New Roman" w:hAnsi="Times New Roman" w:cs="Times New Roman"/>
          <w:b/>
          <w:bCs/>
          <w:sz w:val="24"/>
          <w:szCs w:val="24"/>
          <w:lang w:eastAsia="en-AU"/>
        </w:rPr>
        <w:t xml:space="preserve">.5 </w:t>
      </w:r>
      <w:r w:rsidR="005B3DD5" w:rsidRPr="00B969F2">
        <w:rPr>
          <w:rFonts w:ascii="Times New Roman" w:eastAsia="Times New Roman" w:hAnsi="Times New Roman" w:cs="Times New Roman"/>
          <w:b/>
          <w:bCs/>
          <w:i/>
          <w:iCs/>
          <w:sz w:val="24"/>
          <w:szCs w:val="24"/>
          <w:lang w:eastAsia="en-AU"/>
        </w:rPr>
        <w:t>Suspension</w:t>
      </w:r>
      <w:r w:rsidR="005B3DD5" w:rsidRPr="00B969F2">
        <w:rPr>
          <w:rFonts w:ascii="Times New Roman" w:eastAsia="Times New Roman" w:hAnsi="Times New Roman" w:cs="Times New Roman"/>
          <w:b/>
          <w:bCs/>
          <w:sz w:val="24"/>
          <w:szCs w:val="24"/>
          <w:lang w:eastAsia="en-AU"/>
        </w:rPr>
        <w:t xml:space="preserve"> of a </w:t>
      </w:r>
      <w:r w:rsidR="005B3DD5" w:rsidRPr="00B969F2">
        <w:rPr>
          <w:rFonts w:ascii="Times New Roman" w:eastAsia="Times New Roman" w:hAnsi="Times New Roman" w:cs="Times New Roman"/>
          <w:b/>
          <w:bCs/>
          <w:i/>
          <w:iCs/>
          <w:sz w:val="24"/>
          <w:szCs w:val="24"/>
          <w:lang w:eastAsia="en-AU"/>
        </w:rPr>
        <w:t>CS</w:t>
      </w:r>
      <w:bookmarkEnd w:id="290"/>
    </w:p>
    <w:p w:rsidR="006F651C" w:rsidRPr="00B969F2" w:rsidRDefault="006F651C" w:rsidP="006F651C">
      <w:pPr>
        <w:keepNext/>
        <w:spacing w:after="0" w:line="240" w:lineRule="auto"/>
        <w:rPr>
          <w:rFonts w:ascii="Times New Roman" w:eastAsia="Times New Roman" w:hAnsi="Times New Roman" w:cs="Times New Roman"/>
          <w:sz w:val="24"/>
          <w:szCs w:val="24"/>
          <w:lang w:eastAsia="en-AU"/>
        </w:rPr>
      </w:pPr>
    </w:p>
    <w:p w:rsidR="006F651C" w:rsidRPr="00B969F2" w:rsidRDefault="005B3DD5" w:rsidP="006F651C">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may approve requests for periods of </w:t>
      </w:r>
      <w:r w:rsidRPr="00B969F2">
        <w:rPr>
          <w:rFonts w:ascii="Times New Roman" w:eastAsia="Times New Roman" w:hAnsi="Times New Roman" w:cs="Times New Roman"/>
          <w:i/>
          <w:iCs/>
          <w:sz w:val="24"/>
          <w:szCs w:val="24"/>
          <w:lang w:eastAsia="en-AU"/>
        </w:rPr>
        <w:t>suspension</w:t>
      </w:r>
      <w:r w:rsidRPr="00B969F2">
        <w:rPr>
          <w:rFonts w:ascii="Times New Roman" w:eastAsia="Times New Roman" w:hAnsi="Times New Roman" w:cs="Times New Roman"/>
          <w:sz w:val="24"/>
          <w:szCs w:val="24"/>
          <w:lang w:eastAsia="en-AU"/>
        </w:rPr>
        <w:t xml:space="preserve"> of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in accordance with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’s own policies. </w:t>
      </w:r>
    </w:p>
    <w:p w:rsidR="006F651C" w:rsidRPr="00B969F2" w:rsidRDefault="006F651C" w:rsidP="006F651C">
      <w:pPr>
        <w:spacing w:after="0" w:line="240" w:lineRule="auto"/>
        <w:rPr>
          <w:rFonts w:ascii="Times New Roman" w:eastAsia="Times New Roman" w:hAnsi="Times New Roman" w:cs="Times New Roman"/>
          <w:sz w:val="24"/>
          <w:szCs w:val="24"/>
          <w:lang w:eastAsia="en-AU"/>
        </w:rPr>
      </w:pPr>
    </w:p>
    <w:p w:rsidR="005B3DD5" w:rsidRPr="00B969F2" w:rsidRDefault="00114D8F" w:rsidP="006F651C">
      <w:pPr>
        <w:keepNext/>
        <w:spacing w:after="0" w:line="240" w:lineRule="auto"/>
        <w:rPr>
          <w:rFonts w:ascii="Times New Roman" w:eastAsia="Times New Roman" w:hAnsi="Times New Roman" w:cs="Times New Roman"/>
          <w:b/>
          <w:bCs/>
          <w:i/>
          <w:iCs/>
          <w:sz w:val="24"/>
          <w:szCs w:val="24"/>
          <w:lang w:eastAsia="en-AU"/>
        </w:rPr>
      </w:pPr>
      <w:bookmarkStart w:id="291" w:name="_Toc255297276"/>
      <w:bookmarkStart w:id="292" w:name="_Toc214354855"/>
      <w:bookmarkEnd w:id="291"/>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25</w:t>
      </w:r>
      <w:r w:rsidRPr="00B969F2">
        <w:rPr>
          <w:rFonts w:ascii="Times New Roman" w:eastAsia="Times New Roman" w:hAnsi="Times New Roman" w:cs="Times New Roman"/>
          <w:b/>
          <w:bCs/>
          <w:sz w:val="24"/>
          <w:szCs w:val="24"/>
          <w:lang w:eastAsia="en-AU"/>
        </w:rPr>
        <w:t>.10</w:t>
      </w:r>
      <w:r w:rsidR="005B3DD5" w:rsidRPr="00B969F2">
        <w:rPr>
          <w:rFonts w:ascii="Times New Roman" w:eastAsia="Times New Roman" w:hAnsi="Times New Roman" w:cs="Times New Roman"/>
          <w:b/>
          <w:bCs/>
          <w:sz w:val="24"/>
          <w:szCs w:val="24"/>
          <w:lang w:eastAsia="en-AU"/>
        </w:rPr>
        <w:t xml:space="preserve"> Maximum Duration of a </w:t>
      </w:r>
      <w:r w:rsidR="005B3DD5" w:rsidRPr="00B969F2">
        <w:rPr>
          <w:rFonts w:ascii="Times New Roman" w:eastAsia="Times New Roman" w:hAnsi="Times New Roman" w:cs="Times New Roman"/>
          <w:b/>
          <w:bCs/>
          <w:i/>
          <w:iCs/>
          <w:sz w:val="24"/>
          <w:szCs w:val="24"/>
          <w:lang w:eastAsia="en-AU"/>
        </w:rPr>
        <w:t>CS</w:t>
      </w:r>
      <w:bookmarkEnd w:id="292"/>
    </w:p>
    <w:p w:rsidR="006F651C" w:rsidRPr="00B969F2" w:rsidRDefault="006F651C" w:rsidP="006F651C">
      <w:pPr>
        <w:keepNext/>
        <w:spacing w:after="0" w:line="240" w:lineRule="auto"/>
        <w:rPr>
          <w:rFonts w:ascii="Times New Roman" w:eastAsia="Times New Roman" w:hAnsi="Times New Roman" w:cs="Times New Roman"/>
          <w:sz w:val="24"/>
          <w:szCs w:val="24"/>
          <w:lang w:eastAsia="en-AU"/>
        </w:rPr>
      </w:pPr>
    </w:p>
    <w:p w:rsidR="005B3DD5" w:rsidRPr="00B969F2" w:rsidRDefault="005B3DD5" w:rsidP="00572D77">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An eligible student can be in receipt of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for up to eight </w:t>
      </w:r>
      <w:r w:rsidRPr="00B969F2">
        <w:rPr>
          <w:rFonts w:ascii="Times New Roman" w:eastAsia="Times New Roman" w:hAnsi="Times New Roman" w:cs="Times New Roman"/>
          <w:i/>
          <w:iCs/>
          <w:sz w:val="24"/>
          <w:szCs w:val="24"/>
          <w:lang w:eastAsia="en-AU"/>
        </w:rPr>
        <w:t>scholarship period</w:t>
      </w:r>
      <w:r w:rsidR="00EF1065" w:rsidRPr="00B969F2">
        <w:rPr>
          <w:rFonts w:ascii="Times New Roman" w:eastAsia="Times New Roman" w:hAnsi="Times New Roman" w:cs="Times New Roman"/>
          <w:sz w:val="24"/>
          <w:szCs w:val="24"/>
          <w:lang w:eastAsia="en-AU"/>
        </w:rPr>
        <w:t>s only.</w:t>
      </w:r>
    </w:p>
    <w:p w:rsidR="005B3DD5" w:rsidRPr="00B969F2" w:rsidRDefault="005B3DD5" w:rsidP="00572D77">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During the eight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s, a student may be in receipt of a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 xml:space="preserve"> and a </w:t>
      </w:r>
      <w:r w:rsidRPr="00B969F2">
        <w:rPr>
          <w:rFonts w:ascii="Times New Roman" w:eastAsia="Times New Roman" w:hAnsi="Times New Roman" w:cs="Times New Roman"/>
          <w:i/>
          <w:iCs/>
          <w:sz w:val="24"/>
          <w:szCs w:val="24"/>
          <w:lang w:eastAsia="en-AU"/>
        </w:rPr>
        <w:t>CAS</w:t>
      </w:r>
      <w:r w:rsidRPr="00B969F2">
        <w:rPr>
          <w:rFonts w:ascii="Times New Roman" w:eastAsia="Times New Roman" w:hAnsi="Times New Roman" w:cs="Times New Roman"/>
          <w:sz w:val="24"/>
          <w:szCs w:val="24"/>
          <w:lang w:eastAsia="en-AU"/>
        </w:rPr>
        <w:t xml:space="preserve"> scholarship concurrently or separately, depending on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provider’s</w:t>
      </w:r>
      <w:r w:rsidRPr="00B969F2">
        <w:rPr>
          <w:rFonts w:ascii="Times New Roman" w:eastAsia="Times New Roman" w:hAnsi="Times New Roman" w:cs="Times New Roman"/>
          <w:sz w:val="24"/>
          <w:szCs w:val="24"/>
          <w:lang w:eastAsia="en-AU"/>
        </w:rPr>
        <w:t xml:space="preserve"> internal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application and selection policy.</w:t>
      </w:r>
    </w:p>
    <w:p w:rsidR="005B3DD5" w:rsidRPr="00B969F2" w:rsidRDefault="005B3DD5" w:rsidP="00572D77">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(3) The maximum duration of each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is as follows:</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a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Ordinary, 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Priority Discipline, 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Ordinary and CAS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 xml:space="preserve">Specialist </w:t>
      </w:r>
      <w:r w:rsidRPr="00B969F2">
        <w:rPr>
          <w:rFonts w:ascii="Times New Roman" w:eastAsia="Times New Roman" w:hAnsi="Times New Roman" w:cs="Times New Roman"/>
          <w:sz w:val="24"/>
          <w:szCs w:val="24"/>
          <w:lang w:eastAsia="en-AU"/>
        </w:rPr>
        <w:t xml:space="preserve">is eight </w:t>
      </w:r>
      <w:r w:rsidRPr="00B969F2">
        <w:rPr>
          <w:rFonts w:ascii="Times New Roman" w:eastAsia="Times New Roman" w:hAnsi="Times New Roman" w:cs="Times New Roman"/>
          <w:i/>
          <w:iCs/>
          <w:sz w:val="24"/>
          <w:szCs w:val="24"/>
          <w:lang w:eastAsia="en-AU"/>
        </w:rPr>
        <w:t>scholarship periods</w:t>
      </w:r>
      <w:r w:rsidRPr="00B969F2">
        <w:rPr>
          <w:rFonts w:ascii="Times New Roman" w:eastAsia="Times New Roman" w:hAnsi="Times New Roman" w:cs="Times New Roman"/>
          <w:sz w:val="24"/>
          <w:szCs w:val="24"/>
          <w:lang w:eastAsia="en-AU"/>
        </w:rPr>
        <w:t xml:space="preserve">; </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a </w:t>
      </w:r>
      <w:r w:rsidRPr="00B969F2">
        <w:rPr>
          <w:rFonts w:ascii="Times New Roman" w:eastAsia="Times New Roman" w:hAnsi="Times New Roman" w:cs="Times New Roman"/>
          <w:i/>
          <w:iCs/>
          <w:sz w:val="24"/>
          <w:szCs w:val="24"/>
          <w:lang w:eastAsia="en-AU"/>
        </w:rPr>
        <w:t xml:space="preserve">CECS-Associate Degree </w:t>
      </w:r>
      <w:r w:rsidRPr="00B969F2">
        <w:rPr>
          <w:rFonts w:ascii="Times New Roman" w:eastAsia="Times New Roman" w:hAnsi="Times New Roman" w:cs="Times New Roman"/>
          <w:sz w:val="24"/>
          <w:szCs w:val="24"/>
          <w:lang w:eastAsia="en-AU"/>
        </w:rPr>
        <w:t xml:space="preserve">or a </w:t>
      </w:r>
      <w:r w:rsidRPr="00B969F2">
        <w:rPr>
          <w:rFonts w:ascii="Times New Roman" w:eastAsia="Times New Roman" w:hAnsi="Times New Roman" w:cs="Times New Roman"/>
          <w:i/>
          <w:iCs/>
          <w:sz w:val="24"/>
          <w:szCs w:val="24"/>
          <w:lang w:eastAsia="en-AU"/>
        </w:rPr>
        <w:t xml:space="preserve">CAS-Associate Degree </w:t>
      </w:r>
      <w:r w:rsidRPr="00B969F2">
        <w:rPr>
          <w:rFonts w:ascii="Times New Roman" w:eastAsia="Times New Roman" w:hAnsi="Times New Roman" w:cs="Times New Roman"/>
          <w:sz w:val="24"/>
          <w:szCs w:val="24"/>
          <w:lang w:eastAsia="en-AU"/>
        </w:rPr>
        <w:t xml:space="preserve">is four </w:t>
      </w:r>
      <w:r w:rsidRPr="00B969F2">
        <w:rPr>
          <w:rFonts w:ascii="Times New Roman" w:eastAsia="Times New Roman" w:hAnsi="Times New Roman" w:cs="Times New Roman"/>
          <w:i/>
          <w:iCs/>
          <w:sz w:val="24"/>
          <w:szCs w:val="24"/>
          <w:lang w:eastAsia="en-AU"/>
        </w:rPr>
        <w:t>scholarship period</w:t>
      </w:r>
      <w:r w:rsidRPr="00B969F2">
        <w:rPr>
          <w:rFonts w:ascii="Times New Roman" w:eastAsia="Times New Roman" w:hAnsi="Times New Roman" w:cs="Times New Roman"/>
          <w:sz w:val="24"/>
          <w:szCs w:val="24"/>
          <w:lang w:eastAsia="en-AU"/>
        </w:rPr>
        <w:t xml:space="preserve">s; </w:t>
      </w:r>
    </w:p>
    <w:p w:rsidR="005B3DD5" w:rsidRPr="00B969F2" w:rsidRDefault="005B3DD5" w:rsidP="006F651C">
      <w:pPr>
        <w:spacing w:after="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(4) A student </w:t>
      </w:r>
      <w:r w:rsidR="00102EC4" w:rsidRPr="00B969F2">
        <w:rPr>
          <w:rFonts w:ascii="Times New Roman" w:eastAsia="Times New Roman" w:hAnsi="Times New Roman" w:cs="Times New Roman"/>
          <w:sz w:val="24"/>
          <w:szCs w:val="24"/>
          <w:lang w:eastAsia="en-AU"/>
        </w:rPr>
        <w:t>must</w:t>
      </w:r>
      <w:r w:rsidRPr="00B969F2">
        <w:rPr>
          <w:rFonts w:ascii="Times New Roman" w:eastAsia="Times New Roman" w:hAnsi="Times New Roman" w:cs="Times New Roman"/>
          <w:sz w:val="24"/>
          <w:szCs w:val="24"/>
          <w:lang w:eastAsia="en-AU"/>
        </w:rPr>
        <w:t xml:space="preserve"> not be in receipt of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from more than one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at any one time.</w:t>
      </w:r>
    </w:p>
    <w:p w:rsidR="006F651C" w:rsidRPr="00B969F2" w:rsidRDefault="006F651C" w:rsidP="006F651C">
      <w:pPr>
        <w:spacing w:after="0" w:line="240" w:lineRule="auto"/>
        <w:ind w:left="720" w:hanging="720"/>
        <w:rPr>
          <w:rFonts w:ascii="Times New Roman" w:eastAsia="Times New Roman" w:hAnsi="Times New Roman" w:cs="Times New Roman"/>
          <w:sz w:val="24"/>
          <w:szCs w:val="24"/>
          <w:lang w:eastAsia="en-AU"/>
        </w:rPr>
      </w:pPr>
    </w:p>
    <w:p w:rsidR="005B3DD5" w:rsidRPr="00B969F2" w:rsidRDefault="00114D8F" w:rsidP="006F651C">
      <w:pPr>
        <w:spacing w:after="0" w:line="240" w:lineRule="auto"/>
        <w:outlineLvl w:val="2"/>
        <w:rPr>
          <w:rFonts w:ascii="Times New Roman" w:eastAsia="Times New Roman" w:hAnsi="Times New Roman" w:cs="Times New Roman"/>
          <w:b/>
          <w:bCs/>
          <w:i/>
          <w:iCs/>
          <w:sz w:val="24"/>
          <w:szCs w:val="24"/>
          <w:lang w:eastAsia="en-AU"/>
        </w:rPr>
      </w:pPr>
      <w:bookmarkStart w:id="293" w:name="param11"/>
      <w:bookmarkStart w:id="294" w:name="param10"/>
      <w:bookmarkStart w:id="295" w:name="_Toc255297277"/>
      <w:bookmarkEnd w:id="293"/>
      <w:bookmarkEnd w:id="294"/>
      <w:r w:rsidRPr="00B969F2">
        <w:rPr>
          <w:rFonts w:ascii="Times New Roman" w:eastAsia="Times New Roman" w:hAnsi="Times New Roman" w:cs="Times New Roman"/>
          <w:b/>
          <w:bCs/>
          <w:sz w:val="24"/>
          <w:szCs w:val="24"/>
          <w:lang w:eastAsia="en-AU"/>
        </w:rPr>
        <w:t>4.</w:t>
      </w:r>
      <w:r w:rsidR="00FA62F8" w:rsidRPr="00B969F2">
        <w:rPr>
          <w:rFonts w:ascii="Times New Roman" w:eastAsia="Times New Roman" w:hAnsi="Times New Roman" w:cs="Times New Roman"/>
          <w:b/>
          <w:bCs/>
          <w:sz w:val="24"/>
          <w:szCs w:val="24"/>
          <w:lang w:eastAsia="en-AU"/>
        </w:rPr>
        <w:t>25</w:t>
      </w:r>
      <w:r w:rsidRPr="00B969F2">
        <w:rPr>
          <w:rFonts w:ascii="Times New Roman" w:eastAsia="Times New Roman" w:hAnsi="Times New Roman" w:cs="Times New Roman"/>
          <w:b/>
          <w:bCs/>
          <w:sz w:val="24"/>
          <w:szCs w:val="24"/>
          <w:lang w:eastAsia="en-AU"/>
        </w:rPr>
        <w:t>.15</w:t>
      </w:r>
      <w:r w:rsidR="005B3DD5" w:rsidRPr="00B969F2">
        <w:rPr>
          <w:rFonts w:ascii="Times New Roman" w:eastAsia="Times New Roman" w:hAnsi="Times New Roman" w:cs="Times New Roman"/>
          <w:b/>
          <w:bCs/>
          <w:sz w:val="24"/>
          <w:szCs w:val="24"/>
          <w:lang w:eastAsia="en-AU"/>
        </w:rPr>
        <w:t xml:space="preserve"> Termination of a </w:t>
      </w:r>
      <w:r w:rsidR="005B3DD5" w:rsidRPr="00B969F2">
        <w:rPr>
          <w:rFonts w:ascii="Times New Roman" w:eastAsia="Times New Roman" w:hAnsi="Times New Roman" w:cs="Times New Roman"/>
          <w:b/>
          <w:bCs/>
          <w:i/>
          <w:iCs/>
          <w:sz w:val="24"/>
          <w:szCs w:val="24"/>
          <w:lang w:eastAsia="en-AU"/>
        </w:rPr>
        <w:t>CS</w:t>
      </w:r>
      <w:bookmarkEnd w:id="295"/>
    </w:p>
    <w:p w:rsidR="006F651C" w:rsidRPr="00B969F2" w:rsidRDefault="006F651C" w:rsidP="006F651C">
      <w:pPr>
        <w:spacing w:after="0" w:line="240" w:lineRule="auto"/>
        <w:outlineLvl w:val="2"/>
        <w:rPr>
          <w:rFonts w:ascii="Times New Roman" w:eastAsia="Times New Roman" w:hAnsi="Times New Roman" w:cs="Times New Roman"/>
          <w:b/>
          <w:bCs/>
          <w:sz w:val="24"/>
          <w:szCs w:val="24"/>
          <w:lang w:eastAsia="en-AU"/>
        </w:rPr>
      </w:pPr>
    </w:p>
    <w:p w:rsidR="005B3DD5" w:rsidRPr="00B969F2" w:rsidRDefault="005B3DD5" w:rsidP="006F651C">
      <w:pPr>
        <w:spacing w:after="0" w:line="240" w:lineRule="auto"/>
        <w:ind w:left="72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terminate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if the student ceases to meet the eligibility criteria specified in paragraph </w:t>
      </w:r>
      <w:r w:rsidR="00B309C4" w:rsidRPr="00B969F2">
        <w:rPr>
          <w:rFonts w:ascii="Times New Roman" w:eastAsia="Times New Roman" w:hAnsi="Times New Roman" w:cs="Times New Roman"/>
          <w:sz w:val="24"/>
          <w:szCs w:val="24"/>
          <w:lang w:eastAsia="en-AU"/>
        </w:rPr>
        <w:t>4.10 or 4.25</w:t>
      </w:r>
      <w:r w:rsidRPr="00B969F2">
        <w:rPr>
          <w:rFonts w:ascii="Times New Roman" w:eastAsia="Times New Roman" w:hAnsi="Times New Roman" w:cs="Times New Roman"/>
          <w:sz w:val="24"/>
          <w:szCs w:val="24"/>
          <w:lang w:eastAsia="en-AU"/>
        </w:rPr>
        <w:t xml:space="preserve"> of these Guidelines, other than during a period of approved </w:t>
      </w:r>
      <w:r w:rsidRPr="00B969F2">
        <w:rPr>
          <w:rFonts w:ascii="Times New Roman" w:eastAsia="Times New Roman" w:hAnsi="Times New Roman" w:cs="Times New Roman"/>
          <w:i/>
          <w:iCs/>
          <w:sz w:val="24"/>
          <w:szCs w:val="24"/>
          <w:lang w:eastAsia="en-AU"/>
        </w:rPr>
        <w:t>suspension</w:t>
      </w:r>
      <w:r w:rsidRPr="00B969F2">
        <w:rPr>
          <w:rFonts w:ascii="Times New Roman" w:eastAsia="Times New Roman" w:hAnsi="Times New Roman" w:cs="Times New Roman"/>
          <w:sz w:val="24"/>
          <w:szCs w:val="24"/>
          <w:lang w:eastAsia="en-AU"/>
        </w:rPr>
        <w:t>; or</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(b) once the maximum scholarship entitlement period has been reached; or</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(c) if the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determines that the student:</w:t>
      </w:r>
    </w:p>
    <w:p w:rsidR="005B3DD5" w:rsidRPr="00B969F2" w:rsidRDefault="005B3DD5" w:rsidP="003A6EE0">
      <w:pPr>
        <w:spacing w:after="120" w:line="240" w:lineRule="auto"/>
        <w:ind w:left="132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(i) has failed to maintain satisfactory academic progress and there are no extenuating circumstances for such failure; or</w:t>
      </w:r>
    </w:p>
    <w:p w:rsidR="005B3DD5" w:rsidRPr="00B969F2" w:rsidRDefault="005B3DD5" w:rsidP="003A6EE0">
      <w:pPr>
        <w:spacing w:after="120" w:line="240" w:lineRule="auto"/>
        <w:ind w:left="132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(ii) has, after investigation by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committed serious misconduct during a </w:t>
      </w:r>
      <w:r w:rsidRPr="00B969F2">
        <w:rPr>
          <w:rFonts w:ascii="Times New Roman" w:eastAsia="Times New Roman" w:hAnsi="Times New Roman" w:cs="Times New Roman"/>
          <w:iCs/>
          <w:sz w:val="24"/>
          <w:szCs w:val="24"/>
          <w:lang w:eastAsia="en-AU"/>
        </w:rPr>
        <w:t>course of study</w:t>
      </w:r>
      <w:r w:rsidRPr="00B969F2">
        <w:rPr>
          <w:rFonts w:ascii="Times New Roman" w:eastAsia="Times New Roman" w:hAnsi="Times New Roman" w:cs="Times New Roman"/>
          <w:sz w:val="24"/>
          <w:szCs w:val="24"/>
          <w:lang w:eastAsia="en-AU"/>
        </w:rPr>
        <w:t xml:space="preserve"> whilst doing a course at an </w:t>
      </w:r>
      <w:r w:rsidRPr="00B969F2">
        <w:rPr>
          <w:rFonts w:ascii="Times New Roman" w:eastAsia="Times New Roman" w:hAnsi="Times New Roman" w:cs="Times New Roman"/>
          <w:i/>
          <w:iCs/>
          <w:sz w:val="24"/>
          <w:szCs w:val="24"/>
          <w:lang w:eastAsia="en-AU"/>
        </w:rPr>
        <w:t>eligible scholarship provider</w:t>
      </w:r>
      <w:r w:rsidRPr="00B969F2">
        <w:rPr>
          <w:rFonts w:ascii="Times New Roman" w:eastAsia="Times New Roman" w:hAnsi="Times New Roman" w:cs="Times New Roman"/>
          <w:sz w:val="24"/>
          <w:szCs w:val="24"/>
          <w:lang w:eastAsia="en-AU"/>
        </w:rPr>
        <w:t xml:space="preserve"> including, but not limited to, the provision of false or misleadin</w:t>
      </w:r>
      <w:r w:rsidR="00B309C4" w:rsidRPr="00B969F2">
        <w:rPr>
          <w:rFonts w:ascii="Times New Roman" w:eastAsia="Times New Roman" w:hAnsi="Times New Roman" w:cs="Times New Roman"/>
          <w:sz w:val="24"/>
          <w:szCs w:val="24"/>
          <w:lang w:eastAsia="en-AU"/>
        </w:rPr>
        <w:t>g inf</w:t>
      </w:r>
      <w:r w:rsidR="00572B96" w:rsidRPr="00B969F2">
        <w:rPr>
          <w:rFonts w:ascii="Times New Roman" w:eastAsia="Times New Roman" w:hAnsi="Times New Roman" w:cs="Times New Roman"/>
          <w:sz w:val="24"/>
          <w:szCs w:val="24"/>
          <w:lang w:eastAsia="en-AU"/>
        </w:rPr>
        <w:t>ormation within paragraph 4.25.20</w:t>
      </w:r>
      <w:r w:rsidR="00B309C4" w:rsidRPr="00B969F2">
        <w:rPr>
          <w:rFonts w:ascii="Times New Roman" w:eastAsia="Times New Roman" w:hAnsi="Times New Roman" w:cs="Times New Roman"/>
          <w:sz w:val="24"/>
          <w:szCs w:val="24"/>
          <w:lang w:eastAsia="en-AU"/>
        </w:rPr>
        <w:t xml:space="preserve"> </w:t>
      </w:r>
      <w:r w:rsidRPr="00B969F2">
        <w:rPr>
          <w:rFonts w:ascii="Times New Roman" w:eastAsia="Times New Roman" w:hAnsi="Times New Roman" w:cs="Times New Roman"/>
          <w:sz w:val="24"/>
          <w:szCs w:val="24"/>
          <w:lang w:eastAsia="en-AU"/>
        </w:rPr>
        <w:t>of these Guidelines</w:t>
      </w:r>
    </w:p>
    <w:p w:rsidR="005B3DD5" w:rsidRPr="00B969F2" w:rsidRDefault="005B3DD5" w:rsidP="006F651C">
      <w:pPr>
        <w:spacing w:after="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(2)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may not terminate a student’s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for any other reason. </w:t>
      </w:r>
    </w:p>
    <w:p w:rsidR="006F651C" w:rsidRPr="00B969F2" w:rsidRDefault="006F651C" w:rsidP="006F651C">
      <w:pPr>
        <w:spacing w:after="0" w:line="240" w:lineRule="auto"/>
        <w:rPr>
          <w:rFonts w:ascii="Times New Roman" w:eastAsia="Times New Roman" w:hAnsi="Times New Roman" w:cs="Times New Roman"/>
          <w:sz w:val="24"/>
          <w:szCs w:val="24"/>
          <w:lang w:eastAsia="en-AU"/>
        </w:rPr>
      </w:pPr>
    </w:p>
    <w:p w:rsidR="005B3DD5" w:rsidRPr="00B969F2" w:rsidRDefault="00114D8F" w:rsidP="006F651C">
      <w:pPr>
        <w:spacing w:after="0" w:line="240" w:lineRule="auto"/>
        <w:outlineLvl w:val="2"/>
        <w:rPr>
          <w:rFonts w:ascii="Times New Roman" w:eastAsia="Times New Roman" w:hAnsi="Times New Roman" w:cs="Times New Roman"/>
          <w:b/>
          <w:bCs/>
          <w:sz w:val="24"/>
          <w:szCs w:val="24"/>
          <w:lang w:eastAsia="en-AU"/>
        </w:rPr>
      </w:pPr>
      <w:bookmarkStart w:id="296" w:name="param12"/>
      <w:bookmarkStart w:id="297" w:name="_Toc255297278"/>
      <w:bookmarkEnd w:id="296"/>
      <w:r w:rsidRPr="00B969F2">
        <w:rPr>
          <w:rFonts w:ascii="Times New Roman" w:eastAsia="Times New Roman" w:hAnsi="Times New Roman" w:cs="Times New Roman"/>
          <w:b/>
          <w:bCs/>
          <w:sz w:val="24"/>
          <w:szCs w:val="24"/>
          <w:lang w:eastAsia="en-AU"/>
        </w:rPr>
        <w:t>4.</w:t>
      </w:r>
      <w:r w:rsidR="00BC7614" w:rsidRPr="00B969F2">
        <w:rPr>
          <w:rFonts w:ascii="Times New Roman" w:eastAsia="Times New Roman" w:hAnsi="Times New Roman" w:cs="Times New Roman"/>
          <w:b/>
          <w:bCs/>
          <w:sz w:val="24"/>
          <w:szCs w:val="24"/>
          <w:lang w:eastAsia="en-AU"/>
        </w:rPr>
        <w:t>25</w:t>
      </w:r>
      <w:r w:rsidRPr="00B969F2">
        <w:rPr>
          <w:rFonts w:ascii="Times New Roman" w:eastAsia="Times New Roman" w:hAnsi="Times New Roman" w:cs="Times New Roman"/>
          <w:b/>
          <w:bCs/>
          <w:sz w:val="24"/>
          <w:szCs w:val="24"/>
          <w:lang w:eastAsia="en-AU"/>
        </w:rPr>
        <w:t>.20</w:t>
      </w:r>
      <w:r w:rsidR="005B3DD5" w:rsidRPr="00B969F2">
        <w:rPr>
          <w:rFonts w:ascii="Times New Roman" w:eastAsia="Times New Roman" w:hAnsi="Times New Roman" w:cs="Times New Roman"/>
          <w:b/>
          <w:bCs/>
          <w:sz w:val="24"/>
          <w:szCs w:val="24"/>
          <w:lang w:eastAsia="en-AU"/>
        </w:rPr>
        <w:t xml:space="preserve"> Provision of False </w:t>
      </w:r>
      <w:bookmarkEnd w:id="297"/>
      <w:r w:rsidR="005B3DD5" w:rsidRPr="00B969F2">
        <w:rPr>
          <w:rFonts w:ascii="Times New Roman" w:eastAsia="Times New Roman" w:hAnsi="Times New Roman" w:cs="Times New Roman"/>
          <w:b/>
          <w:bCs/>
          <w:sz w:val="24"/>
          <w:szCs w:val="24"/>
          <w:lang w:eastAsia="en-AU"/>
        </w:rPr>
        <w:t>or Misleading Information</w:t>
      </w:r>
    </w:p>
    <w:p w:rsidR="006F651C" w:rsidRPr="00B969F2" w:rsidRDefault="006F651C" w:rsidP="006F651C">
      <w:pPr>
        <w:spacing w:after="0" w:line="240" w:lineRule="auto"/>
        <w:outlineLvl w:val="2"/>
        <w:rPr>
          <w:rFonts w:ascii="Times New Roman" w:eastAsia="Times New Roman" w:hAnsi="Times New Roman" w:cs="Times New Roman"/>
          <w:b/>
          <w:bCs/>
          <w:sz w:val="24"/>
          <w:szCs w:val="24"/>
          <w:lang w:eastAsia="en-AU"/>
        </w:rPr>
      </w:pPr>
    </w:p>
    <w:p w:rsidR="005B3DD5" w:rsidRPr="00B969F2" w:rsidRDefault="005B3DD5" w:rsidP="006F651C">
      <w:pPr>
        <w:spacing w:after="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(1) If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or a person acting for and on behalf of an eligible scholarship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or the </w:t>
      </w:r>
      <w:r w:rsidRPr="00B969F2">
        <w:rPr>
          <w:rFonts w:ascii="Times New Roman" w:eastAsia="Times New Roman" w:hAnsi="Times New Roman" w:cs="Times New Roman"/>
          <w:i/>
          <w:iCs/>
          <w:sz w:val="24"/>
          <w:szCs w:val="24"/>
          <w:lang w:eastAsia="en-AU"/>
        </w:rPr>
        <w:t xml:space="preserve">Department </w:t>
      </w:r>
      <w:r w:rsidRPr="00B969F2">
        <w:rPr>
          <w:rFonts w:ascii="Times New Roman" w:eastAsia="Times New Roman" w:hAnsi="Times New Roman" w:cs="Times New Roman"/>
          <w:sz w:val="24"/>
          <w:szCs w:val="24"/>
          <w:lang w:eastAsia="en-AU"/>
        </w:rPr>
        <w:t xml:space="preserve">knows or has reason to believe that a student in receipt of a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xml:space="preserve"> has provided false or misleading information to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or a person acting for and on behalf of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in relation to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or a person acting for and on behalf of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must immediately: </w:t>
      </w:r>
    </w:p>
    <w:p w:rsidR="005B3DD5" w:rsidRPr="00B969F2" w:rsidRDefault="005B3DD5" w:rsidP="003A6EE0">
      <w:pPr>
        <w:spacing w:after="120" w:line="240" w:lineRule="auto"/>
        <w:ind w:left="1440" w:hanging="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(a) re-assess the student’s entitlement to the </w:t>
      </w:r>
      <w:r w:rsidRPr="00B969F2">
        <w:rPr>
          <w:rFonts w:ascii="Times New Roman" w:eastAsia="Times New Roman" w:hAnsi="Times New Roman" w:cs="Times New Roman"/>
          <w:i/>
          <w:iCs/>
          <w:sz w:val="24"/>
          <w:szCs w:val="24"/>
          <w:lang w:eastAsia="en-AU"/>
        </w:rPr>
        <w:t>CS</w:t>
      </w:r>
      <w:r w:rsidRPr="00B969F2">
        <w:rPr>
          <w:rFonts w:ascii="Times New Roman" w:eastAsia="Times New Roman" w:hAnsi="Times New Roman" w:cs="Times New Roman"/>
          <w:sz w:val="24"/>
          <w:szCs w:val="24"/>
          <w:lang w:eastAsia="en-AU"/>
        </w:rPr>
        <w:t>; and</w:t>
      </w:r>
    </w:p>
    <w:p w:rsidR="005B3DD5" w:rsidRPr="00B969F2" w:rsidRDefault="005B3DD5" w:rsidP="003A6EE0">
      <w:pPr>
        <w:spacing w:after="120" w:line="240" w:lineRule="auto"/>
        <w:ind w:left="72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(b) notify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 xml:space="preserve"> of the suspected offence and provide to </w:t>
      </w:r>
      <w:r w:rsidRPr="00B969F2">
        <w:rPr>
          <w:rFonts w:ascii="Times New Roman" w:eastAsia="Times New Roman" w:hAnsi="Times New Roman" w:cs="Times New Roman"/>
          <w:iCs/>
          <w:sz w:val="24"/>
          <w:szCs w:val="24"/>
          <w:lang w:eastAsia="en-AU"/>
        </w:rPr>
        <w:t xml:space="preserve">the </w:t>
      </w:r>
      <w:r w:rsidRPr="00B969F2">
        <w:rPr>
          <w:rFonts w:ascii="Times New Roman" w:eastAsia="Times New Roman" w:hAnsi="Times New Roman" w:cs="Times New Roman"/>
          <w:i/>
          <w:iCs/>
          <w:sz w:val="24"/>
          <w:szCs w:val="24"/>
          <w:lang w:eastAsia="en-AU"/>
        </w:rPr>
        <w:t xml:space="preserve">Department </w:t>
      </w:r>
      <w:r w:rsidRPr="00B969F2">
        <w:rPr>
          <w:rFonts w:ascii="Times New Roman" w:eastAsia="Times New Roman" w:hAnsi="Times New Roman" w:cs="Times New Roman"/>
          <w:sz w:val="24"/>
          <w:szCs w:val="24"/>
          <w:lang w:eastAsia="en-AU"/>
        </w:rPr>
        <w:t xml:space="preserve"> the student’s application and where possible, the original copies of any other relevant information requested by </w:t>
      </w:r>
      <w:r w:rsidRPr="00B969F2">
        <w:rPr>
          <w:rFonts w:ascii="Times New Roman" w:eastAsia="Times New Roman" w:hAnsi="Times New Roman" w:cs="Times New Roman"/>
          <w:iCs/>
          <w:sz w:val="24"/>
          <w:szCs w:val="24"/>
          <w:lang w:eastAsia="en-AU"/>
        </w:rPr>
        <w:t>the</w:t>
      </w:r>
      <w:r w:rsidRPr="00B969F2">
        <w:rPr>
          <w:rFonts w:ascii="Times New Roman" w:eastAsia="Times New Roman" w:hAnsi="Times New Roman" w:cs="Times New Roman"/>
          <w:i/>
          <w:iCs/>
          <w:sz w:val="24"/>
          <w:szCs w:val="24"/>
          <w:lang w:eastAsia="en-AU"/>
        </w:rPr>
        <w:t xml:space="preserve"> Department</w:t>
      </w:r>
      <w:r w:rsidRPr="00B969F2">
        <w:rPr>
          <w:rFonts w:ascii="Times New Roman" w:eastAsia="Times New Roman" w:hAnsi="Times New Roman" w:cs="Times New Roman"/>
          <w:sz w:val="24"/>
          <w:szCs w:val="24"/>
          <w:lang w:eastAsia="en-AU"/>
        </w:rPr>
        <w:t>.</w:t>
      </w:r>
    </w:p>
    <w:p w:rsidR="005B3DD5" w:rsidRPr="00B969F2" w:rsidRDefault="005B3DD5" w:rsidP="003A6EE0">
      <w:pPr>
        <w:spacing w:after="120" w:line="240" w:lineRule="auto"/>
        <w:ind w:left="397" w:hanging="397"/>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(2) In such circumstances the</w:t>
      </w:r>
      <w:r w:rsidRPr="00B969F2">
        <w:rPr>
          <w:rFonts w:ascii="Times New Roman" w:eastAsia="Times New Roman" w:hAnsi="Times New Roman" w:cs="Times New Roman"/>
          <w:i/>
          <w:iCs/>
          <w:sz w:val="24"/>
          <w:szCs w:val="24"/>
          <w:lang w:eastAsia="en-AU"/>
        </w:rPr>
        <w:t xml:space="preserve"> provider</w:t>
      </w:r>
      <w:r w:rsidRPr="00B969F2">
        <w:rPr>
          <w:rFonts w:ascii="Times New Roman" w:eastAsia="Times New Roman" w:hAnsi="Times New Roman" w:cs="Times New Roman"/>
          <w:sz w:val="24"/>
          <w:szCs w:val="24"/>
          <w:lang w:eastAsia="en-AU"/>
        </w:rPr>
        <w:t xml:space="preserve"> or the person acting for and on behalf of the </w:t>
      </w:r>
      <w:r w:rsidRPr="00B969F2">
        <w:rPr>
          <w:rFonts w:ascii="Times New Roman" w:eastAsia="Times New Roman" w:hAnsi="Times New Roman" w:cs="Times New Roman"/>
          <w:i/>
          <w:iCs/>
          <w:sz w:val="24"/>
          <w:szCs w:val="24"/>
          <w:lang w:eastAsia="en-AU"/>
        </w:rPr>
        <w:t>provider</w:t>
      </w:r>
      <w:r w:rsidRPr="00B969F2">
        <w:rPr>
          <w:rFonts w:ascii="Times New Roman" w:eastAsia="Times New Roman" w:hAnsi="Times New Roman" w:cs="Times New Roman"/>
          <w:sz w:val="24"/>
          <w:szCs w:val="24"/>
          <w:lang w:eastAsia="en-AU"/>
        </w:rPr>
        <w:t xml:space="preserve"> should not communicate with or alert the student to the investigation of the possible offence. Contact will be made in due course by a member of staff of the </w:t>
      </w:r>
      <w:r w:rsidRPr="00B969F2">
        <w:rPr>
          <w:rFonts w:ascii="Times New Roman" w:eastAsia="Times New Roman" w:hAnsi="Times New Roman" w:cs="Times New Roman"/>
          <w:i/>
          <w:iCs/>
          <w:sz w:val="24"/>
          <w:szCs w:val="24"/>
          <w:lang w:eastAsia="en-AU"/>
        </w:rPr>
        <w:t>Department</w:t>
      </w:r>
      <w:r w:rsidRPr="00B969F2">
        <w:rPr>
          <w:rFonts w:ascii="Times New Roman" w:eastAsia="Times New Roman" w:hAnsi="Times New Roman" w:cs="Times New Roman"/>
          <w:sz w:val="24"/>
          <w:szCs w:val="24"/>
          <w:lang w:eastAsia="en-AU"/>
        </w:rPr>
        <w:t xml:space="preserve">’s Investigations Branch. </w:t>
      </w:r>
    </w:p>
    <w:p w:rsidR="005B3DD5" w:rsidRPr="00B969F2" w:rsidRDefault="005B3DD5" w:rsidP="003A6EE0">
      <w:pPr>
        <w:spacing w:after="120" w:line="240" w:lineRule="auto"/>
        <w:jc w:val="center"/>
        <w:rPr>
          <w:rFonts w:ascii="Times New Roman" w:eastAsia="Times New Roman" w:hAnsi="Times New Roman" w:cs="Times New Roman"/>
          <w:sz w:val="24"/>
          <w:szCs w:val="24"/>
          <w:lang w:eastAsia="en-AU"/>
        </w:rPr>
      </w:pPr>
      <w:r w:rsidRPr="00B969F2">
        <w:rPr>
          <w:rFonts w:ascii="Times New Roman" w:eastAsia="Times New Roman" w:hAnsi="Times New Roman" w:cs="Times New Roman"/>
          <w:b/>
          <w:bCs/>
          <w:sz w:val="24"/>
          <w:szCs w:val="24"/>
          <w:u w:val="single"/>
          <w:lang w:eastAsia="en-AU"/>
        </w:rPr>
        <w:t>Schedule 1</w:t>
      </w:r>
    </w:p>
    <w:p w:rsidR="005B3DD5" w:rsidRPr="00B969F2" w:rsidRDefault="005B3DD5" w:rsidP="003A6EE0">
      <w:pPr>
        <w:spacing w:after="120" w:line="240" w:lineRule="auto"/>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xml:space="preserve">The following Fields of Education will be accepted for the purposes of </w:t>
      </w:r>
      <w:r w:rsidRPr="00B969F2">
        <w:rPr>
          <w:rFonts w:ascii="Times New Roman" w:eastAsia="Times New Roman" w:hAnsi="Times New Roman" w:cs="Times New Roman"/>
          <w:i/>
          <w:iCs/>
          <w:sz w:val="24"/>
          <w:szCs w:val="24"/>
          <w:lang w:eastAsia="en-AU"/>
        </w:rPr>
        <w:t>CECS</w:t>
      </w:r>
      <w:r w:rsidRPr="00B969F2">
        <w:rPr>
          <w:rFonts w:ascii="Times New Roman" w:eastAsia="Times New Roman" w:hAnsi="Times New Roman" w:cs="Times New Roman"/>
          <w:sz w:val="24"/>
          <w:szCs w:val="24"/>
          <w:lang w:eastAsia="en-AU"/>
        </w:rPr>
        <w:t>–</w:t>
      </w:r>
      <w:r w:rsidRPr="00B969F2">
        <w:rPr>
          <w:rFonts w:ascii="Times New Roman" w:eastAsia="Times New Roman" w:hAnsi="Times New Roman" w:cs="Times New Roman"/>
          <w:i/>
          <w:iCs/>
          <w:sz w:val="24"/>
          <w:szCs w:val="24"/>
          <w:lang w:eastAsia="en-AU"/>
        </w:rPr>
        <w:t>Priority Discipline scholarships:</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Natural &amp; Physical Science (01 - broad field)</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Information Technology (02 - broad field)</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Engineering &amp; Related Technologies (03 - broad field)</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Architecture &amp; Building (04 – broad field)</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Medical Studies (0601)</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Nursing (0603)</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Pharmacy (0605)</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Dental Studies (0607)</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Education (07 - broad field)</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Optical Science (0609)</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Indigenous Health (061305)</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Radiography (0615)</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Physiotherapy (061701)</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Occupational Therapy (061703)</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Chiropractic &amp; Osteopathy (061705)</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Speech Pathology (061707)</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Audiology (061709)</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Podiatry (061713)</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Nutrition &amp; Dietetics (069901)</w:t>
      </w:r>
    </w:p>
    <w:p w:rsidR="005B3DD5" w:rsidRPr="00B969F2" w:rsidRDefault="005B3DD5" w:rsidP="003A6EE0">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Paramedical Studies (069905)</w:t>
      </w:r>
    </w:p>
    <w:p w:rsidR="005B3DD5" w:rsidRPr="005B3DD5" w:rsidRDefault="005B3DD5" w:rsidP="006F651C">
      <w:pPr>
        <w:spacing w:after="100" w:afterAutospacing="1" w:line="240" w:lineRule="auto"/>
        <w:ind w:left="380" w:hanging="380"/>
        <w:rPr>
          <w:rFonts w:ascii="Times New Roman" w:eastAsia="Times New Roman" w:hAnsi="Times New Roman" w:cs="Times New Roman"/>
          <w:sz w:val="24"/>
          <w:szCs w:val="24"/>
          <w:lang w:eastAsia="en-AU"/>
        </w:rPr>
      </w:pPr>
      <w:r w:rsidRPr="00B969F2">
        <w:rPr>
          <w:rFonts w:ascii="Times New Roman" w:eastAsia="Times New Roman" w:hAnsi="Times New Roman" w:cs="Times New Roman"/>
          <w:sz w:val="24"/>
          <w:szCs w:val="24"/>
          <w:lang w:eastAsia="en-AU"/>
        </w:rPr>
        <w:t> Accounting (0801)</w:t>
      </w:r>
    </w:p>
    <w:sectPr w:rsidR="005B3DD5" w:rsidRPr="005B3DD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68" w:rsidRDefault="00BB2368" w:rsidP="002360C3">
      <w:pPr>
        <w:spacing w:after="0" w:line="240" w:lineRule="auto"/>
      </w:pPr>
      <w:r>
        <w:separator/>
      </w:r>
    </w:p>
  </w:endnote>
  <w:endnote w:type="continuationSeparator" w:id="0">
    <w:p w:rsidR="00BB2368" w:rsidRDefault="00BB2368" w:rsidP="0023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110908"/>
      <w:docPartObj>
        <w:docPartGallery w:val="Page Numbers (Bottom of Page)"/>
        <w:docPartUnique/>
      </w:docPartObj>
    </w:sdtPr>
    <w:sdtEndPr>
      <w:rPr>
        <w:noProof/>
      </w:rPr>
    </w:sdtEndPr>
    <w:sdtContent>
      <w:p w:rsidR="00272251" w:rsidRDefault="00272251">
        <w:pPr>
          <w:pStyle w:val="Footer"/>
          <w:jc w:val="center"/>
        </w:pPr>
        <w:r>
          <w:fldChar w:fldCharType="begin"/>
        </w:r>
        <w:r>
          <w:instrText xml:space="preserve"> PAGE   \* MERGEFORMAT </w:instrText>
        </w:r>
        <w:r>
          <w:fldChar w:fldCharType="separate"/>
        </w:r>
        <w:r w:rsidR="00EA4010">
          <w:rPr>
            <w:noProof/>
          </w:rPr>
          <w:t>43</w:t>
        </w:r>
        <w:r>
          <w:rPr>
            <w:noProof/>
          </w:rPr>
          <w:fldChar w:fldCharType="end"/>
        </w:r>
      </w:p>
    </w:sdtContent>
  </w:sdt>
  <w:p w:rsidR="00272251" w:rsidRDefault="00272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68" w:rsidRDefault="00BB2368" w:rsidP="002360C3">
      <w:pPr>
        <w:spacing w:after="0" w:line="240" w:lineRule="auto"/>
      </w:pPr>
      <w:r>
        <w:separator/>
      </w:r>
    </w:p>
  </w:footnote>
  <w:footnote w:type="continuationSeparator" w:id="0">
    <w:p w:rsidR="00BB2368" w:rsidRDefault="00BB2368" w:rsidP="0023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51" w:rsidRDefault="00272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517A"/>
    <w:multiLevelType w:val="hybridMultilevel"/>
    <w:tmpl w:val="597C4606"/>
    <w:lvl w:ilvl="0" w:tplc="7B40C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1EF5CBD"/>
    <w:multiLevelType w:val="hybridMultilevel"/>
    <w:tmpl w:val="2F7281CA"/>
    <w:lvl w:ilvl="0" w:tplc="C0FE71B2">
      <w:start w:val="1"/>
      <w:numFmt w:val="lowerRoman"/>
      <w:lvlText w:val="(%1)"/>
      <w:lvlJc w:val="left"/>
      <w:pPr>
        <w:ind w:left="16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F150BE"/>
    <w:multiLevelType w:val="hybridMultilevel"/>
    <w:tmpl w:val="B3729E5A"/>
    <w:lvl w:ilvl="0" w:tplc="C0FE71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97325BE"/>
    <w:multiLevelType w:val="hybridMultilevel"/>
    <w:tmpl w:val="0C824C02"/>
    <w:lvl w:ilvl="0" w:tplc="DA6E593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A342489"/>
    <w:multiLevelType w:val="hybridMultilevel"/>
    <w:tmpl w:val="31F02856"/>
    <w:lvl w:ilvl="0" w:tplc="C0FE71B2">
      <w:start w:val="1"/>
      <w:numFmt w:val="lowerRoman"/>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
    <w:nsid w:val="3AD37D3A"/>
    <w:multiLevelType w:val="hybridMultilevel"/>
    <w:tmpl w:val="02560F96"/>
    <w:lvl w:ilvl="0" w:tplc="C1A200DA">
      <w:numFmt w:val="bullet"/>
      <w:lvlText w:val=""/>
      <w:lvlJc w:val="left"/>
      <w:pPr>
        <w:ind w:left="3960" w:hanging="360"/>
      </w:pPr>
      <w:rPr>
        <w:rFonts w:ascii="Times New Roman" w:eastAsia="Times New Roman" w:hAnsi="Times New Roman" w:cs="Times New Roman"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6">
    <w:nsid w:val="3E354902"/>
    <w:multiLevelType w:val="hybridMultilevel"/>
    <w:tmpl w:val="31F02856"/>
    <w:lvl w:ilvl="0" w:tplc="C0FE71B2">
      <w:start w:val="1"/>
      <w:numFmt w:val="lowerRoman"/>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
    <w:nsid w:val="43AB3246"/>
    <w:multiLevelType w:val="hybridMultilevel"/>
    <w:tmpl w:val="DAB0546A"/>
    <w:lvl w:ilvl="0" w:tplc="0C09001B">
      <w:start w:val="1"/>
      <w:numFmt w:val="lowerRoman"/>
      <w:lvlText w:val="%1."/>
      <w:lvlJc w:val="righ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8">
    <w:nsid w:val="43B66D12"/>
    <w:multiLevelType w:val="hybridMultilevel"/>
    <w:tmpl w:val="45BA5FF0"/>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9">
    <w:nsid w:val="4547770E"/>
    <w:multiLevelType w:val="hybridMultilevel"/>
    <w:tmpl w:val="5072A87E"/>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0">
    <w:nsid w:val="48116A74"/>
    <w:multiLevelType w:val="hybridMultilevel"/>
    <w:tmpl w:val="88E64094"/>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
    <w:nsid w:val="4E931ECC"/>
    <w:multiLevelType w:val="hybridMultilevel"/>
    <w:tmpl w:val="84CE4B7A"/>
    <w:lvl w:ilvl="0" w:tplc="C0FE71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F455F79"/>
    <w:multiLevelType w:val="hybridMultilevel"/>
    <w:tmpl w:val="31F02856"/>
    <w:lvl w:ilvl="0" w:tplc="C0FE71B2">
      <w:start w:val="1"/>
      <w:numFmt w:val="lowerRoman"/>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3">
    <w:nsid w:val="57034FFC"/>
    <w:multiLevelType w:val="hybridMultilevel"/>
    <w:tmpl w:val="4F642FEC"/>
    <w:lvl w:ilvl="0" w:tplc="DEFE69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D22174"/>
    <w:multiLevelType w:val="hybridMultilevel"/>
    <w:tmpl w:val="58B0CCDE"/>
    <w:lvl w:ilvl="0" w:tplc="894CA16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9EC0CCA"/>
    <w:multiLevelType w:val="hybridMultilevel"/>
    <w:tmpl w:val="ECD4FFB6"/>
    <w:lvl w:ilvl="0" w:tplc="C354F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ED2E0C"/>
    <w:multiLevelType w:val="hybridMultilevel"/>
    <w:tmpl w:val="31F02856"/>
    <w:lvl w:ilvl="0" w:tplc="C0FE71B2">
      <w:start w:val="1"/>
      <w:numFmt w:val="lowerRoman"/>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7">
    <w:nsid w:val="64322578"/>
    <w:multiLevelType w:val="hybridMultilevel"/>
    <w:tmpl w:val="D506D0FA"/>
    <w:lvl w:ilvl="0" w:tplc="3C4A5F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5D11CF7"/>
    <w:multiLevelType w:val="hybridMultilevel"/>
    <w:tmpl w:val="C980B240"/>
    <w:lvl w:ilvl="0" w:tplc="0C090013">
      <w:start w:val="1"/>
      <w:numFmt w:val="upperRoman"/>
      <w:lvlText w:val="%1."/>
      <w:lvlJc w:val="right"/>
      <w:pPr>
        <w:ind w:left="2044" w:hanging="360"/>
      </w:pPr>
    </w:lvl>
    <w:lvl w:ilvl="1" w:tplc="0C090019" w:tentative="1">
      <w:start w:val="1"/>
      <w:numFmt w:val="lowerLetter"/>
      <w:lvlText w:val="%2."/>
      <w:lvlJc w:val="left"/>
      <w:pPr>
        <w:ind w:left="2764" w:hanging="360"/>
      </w:pPr>
    </w:lvl>
    <w:lvl w:ilvl="2" w:tplc="0C09001B" w:tentative="1">
      <w:start w:val="1"/>
      <w:numFmt w:val="lowerRoman"/>
      <w:lvlText w:val="%3."/>
      <w:lvlJc w:val="right"/>
      <w:pPr>
        <w:ind w:left="3484" w:hanging="180"/>
      </w:pPr>
    </w:lvl>
    <w:lvl w:ilvl="3" w:tplc="0C09000F" w:tentative="1">
      <w:start w:val="1"/>
      <w:numFmt w:val="decimal"/>
      <w:lvlText w:val="%4."/>
      <w:lvlJc w:val="left"/>
      <w:pPr>
        <w:ind w:left="4204" w:hanging="360"/>
      </w:pPr>
    </w:lvl>
    <w:lvl w:ilvl="4" w:tplc="0C090019" w:tentative="1">
      <w:start w:val="1"/>
      <w:numFmt w:val="lowerLetter"/>
      <w:lvlText w:val="%5."/>
      <w:lvlJc w:val="left"/>
      <w:pPr>
        <w:ind w:left="4924" w:hanging="360"/>
      </w:pPr>
    </w:lvl>
    <w:lvl w:ilvl="5" w:tplc="0C09001B" w:tentative="1">
      <w:start w:val="1"/>
      <w:numFmt w:val="lowerRoman"/>
      <w:lvlText w:val="%6."/>
      <w:lvlJc w:val="right"/>
      <w:pPr>
        <w:ind w:left="5644" w:hanging="180"/>
      </w:pPr>
    </w:lvl>
    <w:lvl w:ilvl="6" w:tplc="0C09000F" w:tentative="1">
      <w:start w:val="1"/>
      <w:numFmt w:val="decimal"/>
      <w:lvlText w:val="%7."/>
      <w:lvlJc w:val="left"/>
      <w:pPr>
        <w:ind w:left="6364" w:hanging="360"/>
      </w:pPr>
    </w:lvl>
    <w:lvl w:ilvl="7" w:tplc="0C090019" w:tentative="1">
      <w:start w:val="1"/>
      <w:numFmt w:val="lowerLetter"/>
      <w:lvlText w:val="%8."/>
      <w:lvlJc w:val="left"/>
      <w:pPr>
        <w:ind w:left="7084" w:hanging="360"/>
      </w:pPr>
    </w:lvl>
    <w:lvl w:ilvl="8" w:tplc="0C09001B" w:tentative="1">
      <w:start w:val="1"/>
      <w:numFmt w:val="lowerRoman"/>
      <w:lvlText w:val="%9."/>
      <w:lvlJc w:val="right"/>
      <w:pPr>
        <w:ind w:left="7804" w:hanging="180"/>
      </w:pPr>
    </w:lvl>
  </w:abstractNum>
  <w:abstractNum w:abstractNumId="19">
    <w:nsid w:val="7BD571C6"/>
    <w:multiLevelType w:val="multilevel"/>
    <w:tmpl w:val="31B8C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5"/>
  </w:num>
  <w:num w:numId="3">
    <w:abstractNumId w:val="19"/>
  </w:num>
  <w:num w:numId="4">
    <w:abstractNumId w:val="10"/>
  </w:num>
  <w:num w:numId="5">
    <w:abstractNumId w:val="7"/>
  </w:num>
  <w:num w:numId="6">
    <w:abstractNumId w:val="16"/>
  </w:num>
  <w:num w:numId="7">
    <w:abstractNumId w:val="14"/>
  </w:num>
  <w:num w:numId="8">
    <w:abstractNumId w:val="11"/>
  </w:num>
  <w:num w:numId="9">
    <w:abstractNumId w:val="6"/>
  </w:num>
  <w:num w:numId="10">
    <w:abstractNumId w:val="18"/>
  </w:num>
  <w:num w:numId="11">
    <w:abstractNumId w:val="4"/>
  </w:num>
  <w:num w:numId="12">
    <w:abstractNumId w:val="1"/>
  </w:num>
  <w:num w:numId="13">
    <w:abstractNumId w:val="13"/>
  </w:num>
  <w:num w:numId="14">
    <w:abstractNumId w:val="2"/>
  </w:num>
  <w:num w:numId="15">
    <w:abstractNumId w:val="12"/>
  </w:num>
  <w:num w:numId="16">
    <w:abstractNumId w:val="3"/>
  </w:num>
  <w:num w:numId="17">
    <w:abstractNumId w:val="0"/>
  </w:num>
  <w:num w:numId="18">
    <w:abstractNumId w:val="8"/>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DD"/>
    <w:rsid w:val="00000BF4"/>
    <w:rsid w:val="00003CD4"/>
    <w:rsid w:val="0001257F"/>
    <w:rsid w:val="00013E68"/>
    <w:rsid w:val="00026602"/>
    <w:rsid w:val="00035CD1"/>
    <w:rsid w:val="0005172B"/>
    <w:rsid w:val="000570DF"/>
    <w:rsid w:val="00073D39"/>
    <w:rsid w:val="000811A6"/>
    <w:rsid w:val="00084123"/>
    <w:rsid w:val="0008615B"/>
    <w:rsid w:val="00092CA6"/>
    <w:rsid w:val="00093A9B"/>
    <w:rsid w:val="000A5EDA"/>
    <w:rsid w:val="000B77E3"/>
    <w:rsid w:val="000E4503"/>
    <w:rsid w:val="000F39C3"/>
    <w:rsid w:val="00102EC4"/>
    <w:rsid w:val="001061A2"/>
    <w:rsid w:val="00114D8F"/>
    <w:rsid w:val="00116569"/>
    <w:rsid w:val="00125465"/>
    <w:rsid w:val="00154B64"/>
    <w:rsid w:val="0015750B"/>
    <w:rsid w:val="00170186"/>
    <w:rsid w:val="0017613A"/>
    <w:rsid w:val="001A20F5"/>
    <w:rsid w:val="001A502F"/>
    <w:rsid w:val="001C15F6"/>
    <w:rsid w:val="001E107F"/>
    <w:rsid w:val="001F36DD"/>
    <w:rsid w:val="00215653"/>
    <w:rsid w:val="00220375"/>
    <w:rsid w:val="002350E1"/>
    <w:rsid w:val="002360C3"/>
    <w:rsid w:val="0025112E"/>
    <w:rsid w:val="00252865"/>
    <w:rsid w:val="00252A3A"/>
    <w:rsid w:val="00267AD6"/>
    <w:rsid w:val="00272251"/>
    <w:rsid w:val="002918E4"/>
    <w:rsid w:val="00293E86"/>
    <w:rsid w:val="002A18AD"/>
    <w:rsid w:val="002A21F8"/>
    <w:rsid w:val="002B6832"/>
    <w:rsid w:val="002B6A0F"/>
    <w:rsid w:val="002D41E8"/>
    <w:rsid w:val="002D69EF"/>
    <w:rsid w:val="002E5006"/>
    <w:rsid w:val="002F3709"/>
    <w:rsid w:val="00310D94"/>
    <w:rsid w:val="0032038B"/>
    <w:rsid w:val="003243B3"/>
    <w:rsid w:val="003326CB"/>
    <w:rsid w:val="00346DF8"/>
    <w:rsid w:val="003510A0"/>
    <w:rsid w:val="00371050"/>
    <w:rsid w:val="003A6EE0"/>
    <w:rsid w:val="003B7C98"/>
    <w:rsid w:val="003E1B00"/>
    <w:rsid w:val="003E4031"/>
    <w:rsid w:val="003E7037"/>
    <w:rsid w:val="00400543"/>
    <w:rsid w:val="004122D7"/>
    <w:rsid w:val="00420195"/>
    <w:rsid w:val="00422978"/>
    <w:rsid w:val="0043176F"/>
    <w:rsid w:val="00432654"/>
    <w:rsid w:val="00442A32"/>
    <w:rsid w:val="004543C3"/>
    <w:rsid w:val="00455B80"/>
    <w:rsid w:val="00463AD0"/>
    <w:rsid w:val="00466E29"/>
    <w:rsid w:val="004826E0"/>
    <w:rsid w:val="00482FDB"/>
    <w:rsid w:val="00487783"/>
    <w:rsid w:val="004A12A4"/>
    <w:rsid w:val="004C0F8A"/>
    <w:rsid w:val="004D43DE"/>
    <w:rsid w:val="004F6EA3"/>
    <w:rsid w:val="00507721"/>
    <w:rsid w:val="005177D3"/>
    <w:rsid w:val="005355EE"/>
    <w:rsid w:val="00542BFB"/>
    <w:rsid w:val="00553B20"/>
    <w:rsid w:val="00555CF5"/>
    <w:rsid w:val="00572B96"/>
    <w:rsid w:val="00572D77"/>
    <w:rsid w:val="00582C60"/>
    <w:rsid w:val="00582F96"/>
    <w:rsid w:val="005B3DD5"/>
    <w:rsid w:val="005D1573"/>
    <w:rsid w:val="005E5F5F"/>
    <w:rsid w:val="005F3036"/>
    <w:rsid w:val="00622B67"/>
    <w:rsid w:val="00626002"/>
    <w:rsid w:val="0063055F"/>
    <w:rsid w:val="00653443"/>
    <w:rsid w:val="00673C56"/>
    <w:rsid w:val="006942F1"/>
    <w:rsid w:val="006A6B39"/>
    <w:rsid w:val="006E7859"/>
    <w:rsid w:val="006F02AB"/>
    <w:rsid w:val="006F651C"/>
    <w:rsid w:val="006F6E12"/>
    <w:rsid w:val="00711BFF"/>
    <w:rsid w:val="0071330E"/>
    <w:rsid w:val="00716C1A"/>
    <w:rsid w:val="00720CC5"/>
    <w:rsid w:val="00724C7C"/>
    <w:rsid w:val="00773220"/>
    <w:rsid w:val="00787655"/>
    <w:rsid w:val="007A4A78"/>
    <w:rsid w:val="007B0186"/>
    <w:rsid w:val="007C241A"/>
    <w:rsid w:val="007D05F8"/>
    <w:rsid w:val="00801F57"/>
    <w:rsid w:val="00802397"/>
    <w:rsid w:val="00804805"/>
    <w:rsid w:val="00805B16"/>
    <w:rsid w:val="0082133C"/>
    <w:rsid w:val="008254C8"/>
    <w:rsid w:val="0083171B"/>
    <w:rsid w:val="0083366C"/>
    <w:rsid w:val="008421B9"/>
    <w:rsid w:val="0084705A"/>
    <w:rsid w:val="00854A14"/>
    <w:rsid w:val="008667ED"/>
    <w:rsid w:val="008713E9"/>
    <w:rsid w:val="008A349D"/>
    <w:rsid w:val="008B486A"/>
    <w:rsid w:val="008C6ECA"/>
    <w:rsid w:val="008E0BB1"/>
    <w:rsid w:val="008E2DD9"/>
    <w:rsid w:val="008F0150"/>
    <w:rsid w:val="008F0B98"/>
    <w:rsid w:val="00904638"/>
    <w:rsid w:val="00904EC7"/>
    <w:rsid w:val="00912262"/>
    <w:rsid w:val="00915933"/>
    <w:rsid w:val="009545FF"/>
    <w:rsid w:val="00960BE5"/>
    <w:rsid w:val="00981982"/>
    <w:rsid w:val="00995271"/>
    <w:rsid w:val="009973BF"/>
    <w:rsid w:val="009A315C"/>
    <w:rsid w:val="009C2DE5"/>
    <w:rsid w:val="009D20BC"/>
    <w:rsid w:val="009E4391"/>
    <w:rsid w:val="009E4C14"/>
    <w:rsid w:val="009E6786"/>
    <w:rsid w:val="009F4D06"/>
    <w:rsid w:val="009F7112"/>
    <w:rsid w:val="00A00025"/>
    <w:rsid w:val="00A31684"/>
    <w:rsid w:val="00A458D4"/>
    <w:rsid w:val="00A62F57"/>
    <w:rsid w:val="00A64B16"/>
    <w:rsid w:val="00A66CE5"/>
    <w:rsid w:val="00A80EB1"/>
    <w:rsid w:val="00A81772"/>
    <w:rsid w:val="00A87661"/>
    <w:rsid w:val="00AA3458"/>
    <w:rsid w:val="00AB6EC3"/>
    <w:rsid w:val="00AD0B52"/>
    <w:rsid w:val="00AE01FA"/>
    <w:rsid w:val="00AF65D9"/>
    <w:rsid w:val="00B022CF"/>
    <w:rsid w:val="00B20494"/>
    <w:rsid w:val="00B309C4"/>
    <w:rsid w:val="00B31A9A"/>
    <w:rsid w:val="00B32507"/>
    <w:rsid w:val="00B450EA"/>
    <w:rsid w:val="00B53173"/>
    <w:rsid w:val="00B7771E"/>
    <w:rsid w:val="00B864FE"/>
    <w:rsid w:val="00B969F2"/>
    <w:rsid w:val="00BB2368"/>
    <w:rsid w:val="00BC7614"/>
    <w:rsid w:val="00BD1B90"/>
    <w:rsid w:val="00BD6870"/>
    <w:rsid w:val="00BD6FFC"/>
    <w:rsid w:val="00C12EBB"/>
    <w:rsid w:val="00C1644F"/>
    <w:rsid w:val="00C16D79"/>
    <w:rsid w:val="00C358BF"/>
    <w:rsid w:val="00C7403C"/>
    <w:rsid w:val="00C857AF"/>
    <w:rsid w:val="00C92DF8"/>
    <w:rsid w:val="00C96FC9"/>
    <w:rsid w:val="00CA46C1"/>
    <w:rsid w:val="00CA6F16"/>
    <w:rsid w:val="00CB7FA8"/>
    <w:rsid w:val="00D16D41"/>
    <w:rsid w:val="00D33AAA"/>
    <w:rsid w:val="00D52602"/>
    <w:rsid w:val="00D617A9"/>
    <w:rsid w:val="00D650AC"/>
    <w:rsid w:val="00D82F7B"/>
    <w:rsid w:val="00DA21B3"/>
    <w:rsid w:val="00DE46F5"/>
    <w:rsid w:val="00DE530F"/>
    <w:rsid w:val="00DF0FC1"/>
    <w:rsid w:val="00DF158B"/>
    <w:rsid w:val="00DF65A5"/>
    <w:rsid w:val="00E24432"/>
    <w:rsid w:val="00E4059E"/>
    <w:rsid w:val="00E52522"/>
    <w:rsid w:val="00E82B2F"/>
    <w:rsid w:val="00E83481"/>
    <w:rsid w:val="00EA4010"/>
    <w:rsid w:val="00ED55C4"/>
    <w:rsid w:val="00EF1065"/>
    <w:rsid w:val="00F00BE6"/>
    <w:rsid w:val="00F06434"/>
    <w:rsid w:val="00F15E10"/>
    <w:rsid w:val="00F17DC1"/>
    <w:rsid w:val="00F25876"/>
    <w:rsid w:val="00F33D5E"/>
    <w:rsid w:val="00F56CDD"/>
    <w:rsid w:val="00F65260"/>
    <w:rsid w:val="00F72609"/>
    <w:rsid w:val="00F7576C"/>
    <w:rsid w:val="00FA02DD"/>
    <w:rsid w:val="00FA4C71"/>
    <w:rsid w:val="00FA62F8"/>
    <w:rsid w:val="00FA6546"/>
    <w:rsid w:val="00FA6B43"/>
    <w:rsid w:val="00FB5D42"/>
    <w:rsid w:val="00FF3EED"/>
    <w:rsid w:val="00FF7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F36D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F36D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F36D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6D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F36D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F36D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F36DD"/>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1F36DD"/>
  </w:style>
  <w:style w:type="character" w:styleId="FollowedHyperlink">
    <w:name w:val="FollowedHyperlink"/>
    <w:basedOn w:val="DefaultParagraphFont"/>
    <w:uiPriority w:val="99"/>
    <w:semiHidden/>
    <w:unhideWhenUsed/>
    <w:rsid w:val="001F36DD"/>
    <w:rPr>
      <w:color w:val="800080"/>
      <w:u w:val="single"/>
    </w:rPr>
  </w:style>
  <w:style w:type="paragraph" w:styleId="NormalWeb">
    <w:name w:val="Normal (Web)"/>
    <w:basedOn w:val="Normal"/>
    <w:uiPriority w:val="99"/>
    <w:semiHidden/>
    <w:unhideWhenUsed/>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default">
    <w:name w:val="radinput_default"/>
    <w:basedOn w:val="Normal"/>
    <w:rsid w:val="001F36DD"/>
    <w:pPr>
      <w:spacing w:before="100" w:beforeAutospacing="1" w:after="100" w:afterAutospacing="1" w:line="240" w:lineRule="auto"/>
      <w:textAlignment w:val="center"/>
    </w:pPr>
    <w:rPr>
      <w:rFonts w:ascii="Helvetica Neue" w:eastAsia="Times New Roman" w:hAnsi="Helvetica Neue" w:cs="Segoe UI"/>
      <w:sz w:val="18"/>
      <w:szCs w:val="18"/>
      <w:lang w:eastAsia="en-AU"/>
    </w:rPr>
  </w:style>
  <w:style w:type="paragraph" w:customStyle="1" w:styleId="ritextbox">
    <w:name w:val="ritextbox"/>
    <w:basedOn w:val="Normal"/>
    <w:rsid w:val="001F36DD"/>
    <w:pPr>
      <w:spacing w:before="100" w:beforeAutospacing="1" w:after="100" w:afterAutospacing="1" w:line="240" w:lineRule="auto"/>
      <w:textAlignment w:val="center"/>
    </w:pPr>
    <w:rPr>
      <w:rFonts w:ascii="Helvetica Neue" w:eastAsia="Times New Roman" w:hAnsi="Helvetica Neue" w:cs="Times New Roman"/>
      <w:sz w:val="18"/>
      <w:szCs w:val="18"/>
      <w:lang w:eastAsia="en-AU"/>
    </w:rPr>
  </w:style>
  <w:style w:type="paragraph" w:customStyle="1" w:styleId="radinputmgrdefault">
    <w:name w:val="radinputmgr_default"/>
    <w:basedOn w:val="Normal"/>
    <w:rsid w:val="001F36DD"/>
    <w:pPr>
      <w:spacing w:before="100" w:beforeAutospacing="1" w:after="100" w:afterAutospacing="1" w:line="240" w:lineRule="auto"/>
      <w:textAlignment w:val="center"/>
    </w:pPr>
    <w:rPr>
      <w:rFonts w:ascii="Helvetica Neue" w:eastAsia="Times New Roman" w:hAnsi="Helvetica Neue" w:cs="Segoe UI"/>
      <w:sz w:val="18"/>
      <w:szCs w:val="18"/>
      <w:lang w:eastAsia="en-AU"/>
    </w:rPr>
  </w:style>
  <w:style w:type="paragraph" w:customStyle="1" w:styleId="itempane">
    <w:name w:val="itempane"/>
    <w:basedOn w:val="Normal"/>
    <w:rsid w:val="001F36DD"/>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nopadding">
    <w:name w:val="nopadding"/>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table">
    <w:name w:val="mytable"/>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subtable">
    <w:name w:val="mysubtable"/>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subdivheader">
    <w:name w:val="mysubdivheader"/>
    <w:basedOn w:val="Normal"/>
    <w:rsid w:val="001F36DD"/>
    <w:pPr>
      <w:shd w:val="clear" w:color="auto" w:fill="C3D9F1"/>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myitem">
    <w:name w:val="myitem"/>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button">
    <w:name w:val="redbutton"/>
    <w:basedOn w:val="Normal"/>
    <w:rsid w:val="001F36DD"/>
    <w:pPr>
      <w:spacing w:before="15" w:after="100" w:afterAutospacing="1" w:line="240" w:lineRule="auto"/>
      <w:ind w:left="30"/>
    </w:pPr>
    <w:rPr>
      <w:rFonts w:ascii="Times New Roman" w:eastAsia="Times New Roman" w:hAnsi="Times New Roman" w:cs="Times New Roman"/>
      <w:b/>
      <w:bCs/>
      <w:color w:val="10418E"/>
      <w:sz w:val="24"/>
      <w:szCs w:val="24"/>
      <w:lang w:eastAsia="en-AU"/>
    </w:rPr>
  </w:style>
  <w:style w:type="paragraph" w:customStyle="1" w:styleId="padded">
    <w:name w:val="padd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text">
    <w:name w:val="redtext"/>
    <w:basedOn w:val="Normal"/>
    <w:rsid w:val="001F36DD"/>
    <w:pPr>
      <w:spacing w:before="100" w:beforeAutospacing="1" w:after="100" w:afterAutospacing="1" w:line="240" w:lineRule="auto"/>
    </w:pPr>
    <w:rPr>
      <w:rFonts w:ascii="Helvetica Neue" w:eastAsia="Times New Roman" w:hAnsi="Helvetica Neue" w:cs="Times New Roman"/>
      <w:b/>
      <w:bCs/>
      <w:color w:val="B80000"/>
      <w:sz w:val="24"/>
      <w:szCs w:val="24"/>
      <w:lang w:eastAsia="en-AU"/>
    </w:rPr>
  </w:style>
  <w:style w:type="paragraph" w:customStyle="1" w:styleId="Footer1">
    <w:name w:val="Footer1"/>
    <w:basedOn w:val="Normal"/>
    <w:rsid w:val="001F36DD"/>
    <w:pPr>
      <w:shd w:val="clear" w:color="auto" w:fill="C3D9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links">
    <w:name w:val="footer_links"/>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continer">
    <w:name w:val="errorcont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title">
    <w:name w:val="errortitle"/>
    <w:basedOn w:val="Normal"/>
    <w:rsid w:val="001F36DD"/>
    <w:pPr>
      <w:pBdr>
        <w:top w:val="single" w:sz="6" w:space="4" w:color="AA0000"/>
        <w:left w:val="single" w:sz="6" w:space="26" w:color="AA0000"/>
        <w:bottom w:val="single" w:sz="6" w:space="4" w:color="AA0000"/>
        <w:right w:val="single" w:sz="6" w:space="0" w:color="AA0000"/>
      </w:pBdr>
      <w:spacing w:before="100" w:beforeAutospacing="1" w:after="225" w:line="240" w:lineRule="auto"/>
    </w:pPr>
    <w:rPr>
      <w:rFonts w:ascii="Times New Roman" w:eastAsia="Times New Roman" w:hAnsi="Times New Roman" w:cs="Times New Roman"/>
      <w:b/>
      <w:bCs/>
      <w:color w:val="AA0000"/>
      <w:sz w:val="24"/>
      <w:szCs w:val="24"/>
      <w:lang w:eastAsia="en-AU"/>
    </w:rPr>
  </w:style>
  <w:style w:type="paragraph" w:customStyle="1" w:styleId="errormessage">
    <w:name w:val="errormessage"/>
    <w:basedOn w:val="Normal"/>
    <w:rsid w:val="001F36DD"/>
    <w:pPr>
      <w:pBdr>
        <w:top w:val="single" w:sz="6" w:space="8" w:color="AA0000"/>
        <w:left w:val="single" w:sz="6" w:space="8" w:color="AA0000"/>
        <w:bottom w:val="single" w:sz="6" w:space="8" w:color="AA0000"/>
        <w:right w:val="single" w:sz="6" w:space="8" w:color="AA0000"/>
      </w:pBdr>
      <w:shd w:val="clear" w:color="auto" w:fill="FAF9C2"/>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searchwarning">
    <w:name w:val="searchwarning"/>
    <w:basedOn w:val="Normal"/>
    <w:rsid w:val="001F36DD"/>
    <w:pPr>
      <w:spacing w:before="100" w:beforeAutospacing="1" w:after="100" w:afterAutospacing="1" w:line="240" w:lineRule="auto"/>
    </w:pPr>
    <w:rPr>
      <w:rFonts w:ascii="Times New Roman" w:eastAsia="Times New Roman" w:hAnsi="Times New Roman" w:cs="Times New Roman"/>
      <w:b/>
      <w:bCs/>
      <w:color w:val="FFFFFF"/>
      <w:sz w:val="24"/>
      <w:szCs w:val="24"/>
      <w:lang w:eastAsia="en-AU"/>
    </w:rPr>
  </w:style>
  <w:style w:type="paragraph" w:customStyle="1" w:styleId="tabpanel">
    <w:name w:val="tabpanel"/>
    <w:basedOn w:val="Normal"/>
    <w:rsid w:val="001F36DD"/>
    <w:pPr>
      <w:pBdr>
        <w:top w:val="single" w:sz="6" w:space="0" w:color="828282"/>
        <w:left w:val="single" w:sz="6" w:space="0" w:color="828282"/>
        <w:right w:val="single" w:sz="6" w:space="0" w:color="828282"/>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zettesyearnumber">
    <w:name w:val="gazettesyearnumber"/>
    <w:basedOn w:val="Normal"/>
    <w:rsid w:val="001F36DD"/>
    <w:pPr>
      <w:spacing w:after="300" w:line="240" w:lineRule="auto"/>
    </w:pPr>
    <w:rPr>
      <w:rFonts w:ascii="Times New Roman" w:eastAsia="Times New Roman" w:hAnsi="Times New Roman" w:cs="Times New Roman"/>
      <w:sz w:val="24"/>
      <w:szCs w:val="24"/>
      <w:lang w:eastAsia="en-AU"/>
    </w:rPr>
  </w:style>
  <w:style w:type="paragraph" w:customStyle="1" w:styleId="publicnoticesdiv">
    <w:name w:val="publicnoticesdiv"/>
    <w:basedOn w:val="Normal"/>
    <w:rsid w:val="001F36DD"/>
    <w:pPr>
      <w:spacing w:before="225" w:after="150" w:line="240" w:lineRule="auto"/>
    </w:pPr>
    <w:rPr>
      <w:rFonts w:ascii="Times New Roman" w:eastAsia="Times New Roman" w:hAnsi="Times New Roman" w:cs="Times New Roman"/>
      <w:sz w:val="24"/>
      <w:szCs w:val="24"/>
      <w:lang w:eastAsia="en-AU"/>
    </w:rPr>
  </w:style>
  <w:style w:type="paragraph" w:customStyle="1" w:styleId="radmenucomlaw">
    <w:name w:val="radmenu_comlaw"/>
    <w:basedOn w:val="Normal"/>
    <w:rsid w:val="001F36DD"/>
    <w:pPr>
      <w:spacing w:before="100" w:beforeAutospacing="1" w:after="100" w:afterAutospacing="1" w:line="345" w:lineRule="atLeast"/>
    </w:pPr>
    <w:rPr>
      <w:rFonts w:ascii="Arial" w:eastAsia="Times New Roman" w:hAnsi="Arial" w:cs="Arial"/>
      <w:b/>
      <w:bCs/>
      <w:color w:val="FFFFFF"/>
      <w:sz w:val="18"/>
      <w:szCs w:val="18"/>
      <w:lang w:eastAsia="en-AU"/>
    </w:rPr>
  </w:style>
  <w:style w:type="paragraph" w:customStyle="1" w:styleId="headerregularsearch">
    <w:name w:val="headerregularsearch"/>
    <w:basedOn w:val="Normal"/>
    <w:rsid w:val="001F36DD"/>
    <w:pPr>
      <w:spacing w:after="0" w:line="240" w:lineRule="auto"/>
      <w:ind w:right="-75"/>
    </w:pPr>
    <w:rPr>
      <w:rFonts w:ascii="Times New Roman" w:eastAsia="Times New Roman" w:hAnsi="Times New Roman" w:cs="Times New Roman"/>
      <w:sz w:val="24"/>
      <w:szCs w:val="24"/>
      <w:lang w:eastAsia="en-AU"/>
    </w:rPr>
  </w:style>
  <w:style w:type="paragraph" w:customStyle="1" w:styleId="radmenu">
    <w:name w:val="radmenu"/>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menucontext">
    <w:name w:val="radmenu_context"/>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admenurtl">
    <w:name w:val="radmenu_rtl"/>
    <w:basedOn w:val="Normal"/>
    <w:rsid w:val="001F36DD"/>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radinput">
    <w:name w:val="radinput"/>
    <w:basedOn w:val="Normal"/>
    <w:rsid w:val="001F36D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adinputmgr">
    <w:name w:val="radinputmgr"/>
    <w:basedOn w:val="Normal"/>
    <w:rsid w:val="001F36D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adtreeview">
    <w:name w:val="radtreevie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dropabove">
    <w:name w:val="rtdropabove"/>
    <w:basedOn w:val="Normal"/>
    <w:rsid w:val="001F36DD"/>
    <w:pPr>
      <w:pBdr>
        <w:top w:val="dotted" w:sz="6" w:space="0" w:color="000000"/>
        <w:left w:val="dotted" w:sz="6" w:space="0" w:color="000000"/>
        <w:right w:val="dotted" w:sz="6" w:space="0" w:color="000000"/>
      </w:pBdr>
      <w:spacing w:after="100" w:afterAutospacing="1" w:line="45" w:lineRule="atLeast"/>
    </w:pPr>
    <w:rPr>
      <w:rFonts w:ascii="Times New Roman" w:eastAsia="Times New Roman" w:hAnsi="Times New Roman" w:cs="Times New Roman"/>
      <w:sz w:val="5"/>
      <w:szCs w:val="5"/>
      <w:lang w:eastAsia="en-AU"/>
    </w:rPr>
  </w:style>
  <w:style w:type="paragraph" w:customStyle="1" w:styleId="rtdropbelow">
    <w:name w:val="rtdropbelow"/>
    <w:basedOn w:val="Normal"/>
    <w:rsid w:val="001F36DD"/>
    <w:pPr>
      <w:pBdr>
        <w:left w:val="dotted" w:sz="6" w:space="0" w:color="000000"/>
        <w:bottom w:val="dotted" w:sz="6" w:space="0" w:color="000000"/>
        <w:right w:val="dotted" w:sz="6" w:space="0" w:color="000000"/>
      </w:pBdr>
      <w:spacing w:after="100" w:afterAutospacing="1" w:line="45" w:lineRule="atLeast"/>
    </w:pPr>
    <w:rPr>
      <w:rFonts w:ascii="Times New Roman" w:eastAsia="Times New Roman" w:hAnsi="Times New Roman" w:cs="Times New Roman"/>
      <w:sz w:val="5"/>
      <w:szCs w:val="5"/>
      <w:lang w:eastAsia="en-AU"/>
    </w:rPr>
  </w:style>
  <w:style w:type="paragraph" w:customStyle="1" w:styleId="radtreeviewdefault">
    <w:name w:val="radtreeview_default"/>
    <w:basedOn w:val="Normal"/>
    <w:rsid w:val="001F36DD"/>
    <w:pPr>
      <w:spacing w:before="100" w:beforeAutospacing="1" w:after="100" w:afterAutospacing="1" w:line="270" w:lineRule="atLeast"/>
    </w:pPr>
    <w:rPr>
      <w:rFonts w:ascii="Segoe UI" w:eastAsia="Times New Roman" w:hAnsi="Segoe UI" w:cs="Segoe UI"/>
      <w:color w:val="000000"/>
      <w:sz w:val="18"/>
      <w:szCs w:val="18"/>
      <w:lang w:eastAsia="en-AU"/>
    </w:rPr>
  </w:style>
  <w:style w:type="paragraph" w:customStyle="1" w:styleId="radtabstrip">
    <w:name w:val="radtabstrip"/>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adtabstripvertical">
    <w:name w:val="radtabstripvertical"/>
    <w:basedOn w:val="Normal"/>
    <w:rsid w:val="001F36DD"/>
    <w:pPr>
      <w:spacing w:after="0" w:line="240" w:lineRule="auto"/>
      <w:textAlignment w:val="top"/>
    </w:pPr>
    <w:rPr>
      <w:rFonts w:ascii="Times New Roman" w:eastAsia="Times New Roman" w:hAnsi="Times New Roman" w:cs="Times New Roman"/>
      <w:sz w:val="24"/>
      <w:szCs w:val="24"/>
      <w:lang w:eastAsia="en-AU"/>
    </w:rPr>
  </w:style>
  <w:style w:type="paragraph" w:customStyle="1" w:styleId="rmphiddenview">
    <w:name w:val="rmphiddenview"/>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adsplitter">
    <w:name w:val="radsplitter"/>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splitterdefault">
    <w:name w:val="radsplitter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maincontentctl05htmltoctrtoc0">
    <w:name w:val="ctl00_maincontent_ctl05_htmltoc_trtoc_0"/>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maincontentctl05htmltoctrtoc1">
    <w:name w:val="ctl00_maincontent_ctl05_htmltoc_trtoc_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emptydefault">
    <w:name w:val="radinput_empty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hoverdefault">
    <w:name w:val="radinput_hover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focuseddefault">
    <w:name w:val="radinput_focused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readdefault">
    <w:name w:val="radinput_read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disableddefault">
    <w:name w:val="radinput_disabled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errordefault">
    <w:name w:val="radinput_error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negativedefault">
    <w:name w:val="radinput_negative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link">
    <w:name w:val="footerlin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lawlinkblue">
    <w:name w:val="comlawlinkblue"/>
    <w:basedOn w:val="Normal"/>
    <w:rsid w:val="001F36DD"/>
    <w:pPr>
      <w:spacing w:before="100" w:beforeAutospacing="1" w:after="100" w:afterAutospacing="1" w:line="240" w:lineRule="auto"/>
    </w:pPr>
    <w:rPr>
      <w:rFonts w:ascii="Helvetica Neue" w:eastAsia="Times New Roman" w:hAnsi="Helvetica Neue" w:cs="Times New Roman"/>
      <w:b/>
      <w:bCs/>
      <w:sz w:val="20"/>
      <w:szCs w:val="20"/>
      <w:lang w:eastAsia="en-AU"/>
    </w:rPr>
  </w:style>
  <w:style w:type="paragraph" w:customStyle="1" w:styleId="rsmlink">
    <w:name w:val="rsmlin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ootgroup">
    <w:name w:val="rmrootgrou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
    <w:name w:val="rmtex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
    <w:name w:val="rmleft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
    <w:name w:val="rmright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arrow">
    <w:name w:val="rmtop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arrow">
    <w:name w:val="rmbottom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
    <w:name w:val="rmgrou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multicolumn">
    <w:name w:val="rmmulticolum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
    <w:name w:val="rmtop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
    <w:name w:val="rmbottom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
    <w:name w:val="rmslid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
    <w:name w:val="rmitem"/>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disabled">
    <w:name w:val="rmleft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arrowdisabled">
    <w:name w:val="rmtop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arrowdisabled">
    <w:name w:val="rmbottom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disabled">
    <w:name w:val="rmright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image">
    <w:name w:val="rmleftimag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ink">
    <w:name w:val="rmlin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left">
    <w:name w:val="rmbottomlef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fix">
    <w:name w:val="rmtopfix"/>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fix">
    <w:name w:val="rmbottomfix"/>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
    <w:name w:val="rmtopshadow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
    <w:name w:val="rmbottomshadow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left">
    <w:name w:val="rmbottomshadowlef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accesskey">
    <w:name w:val="rmaccesskey"/>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container">
    <w:name w:val="rmscrollwrap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label">
    <w:name w:val="rilabe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
    <w:name w:val="rts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mg">
    <w:name w:val="rtimg"/>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
    <w:name w:val="rti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chk">
    <w:name w:val="rtch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
    <w:name w:val="rtu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
    <w:name w:val="rtto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
    <w:name w:val="rtmi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
    <w:name w:val="rtbo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plus">
    <w:name w:val="rtplus"/>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nus">
    <w:name w:val="rtminus"/>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checked">
    <w:name w:val="rtcheck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nchecked">
    <w:name w:val="rtuncheck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determinate">
    <w:name w:val="rtindeterminat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oadingicon">
    <w:name w:val="rtloading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oadingbelow">
    <w:name w:val="rtloadingbel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
    <w:name w:val="rtsleve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1">
    <w:name w:val="rtslevel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croll">
    <w:name w:val="rtsscrol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ul">
    <w:name w:val="rtsu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
    <w:name w:val="rtsli"/>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parator">
    <w:name w:val="rtsseparat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
    <w:name w:val="rtslin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
    <w:name w:val="rtsou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
    <w:name w:val="rtsi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mg">
    <w:name w:val="rtsimg"/>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
    <w:name w:val="rtsprev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nextarrow">
    <w:name w:val="rtsnext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disabled">
    <w:name w:val="rtsprev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nextarrowdisabled">
    <w:name w:val="rtsnext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center">
    <w:name w:val="rtscent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break">
    <w:name w:val="rtsbrea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disabled">
    <w:name w:val="rts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2">
    <w:name w:val="rtslevel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3">
    <w:name w:val="rtslevel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4">
    <w:name w:val="rtslevel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zone">
    <w:name w:val="rspslidezon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
    <w:name w:val="rspslide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container">
    <w:name w:val="rsppanetab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
    <w:name w:val="rsppan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
    <w:name w:val="rspresizeba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resize">
    <w:name w:val="rspslidecontainerresiz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horizontal">
    <w:name w:val="rsppanehorizont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horizontal">
    <w:name w:val="rspresizebarhorizont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resizehorizontal">
    <w:name w:val="rspslidecontainerresizehorizont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iconwrapper">
    <w:name w:val="rspslideheadericonwrapp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dockicon">
    <w:name w:val="rspslideheaderdock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undockicon">
    <w:name w:val="rspslideheaderundock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collapseicon">
    <w:name w:val="rspslideheadercollapse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tabscontainer">
    <w:name w:val="rsptabs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text">
    <w:name w:val="rsppanetabtex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icon">
    <w:name w:val="rsppanetab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drag">
    <w:name w:val="rsphelperbardrag"/>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slidedrag">
    <w:name w:val="rsphelperbarslidedrag"/>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error">
    <w:name w:val="rsphelperbar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slideerror">
    <w:name w:val="rsphelperbarslide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wrapper">
    <w:name w:val="rspcollapsebarwrapp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wrapper">
    <w:name w:val="rspcollapsebarhorizontalwrapp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expand">
    <w:name w:val="rspcollapsebarexpan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collapse">
    <w:name w:val="rspcollapsebarcollaps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expand">
    <w:name w:val="rspcollapsebarhorizontalexpan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collapse">
    <w:name w:val="rspcollapsebarhorizontalcollaps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spacer">
    <w:name w:val="rspcollapsebarspac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expanderror">
    <w:name w:val="rspcollapsebarexpand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collapseerror">
    <w:name w:val="rspcollapsebarcollapse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expanderror">
    <w:name w:val="rspcollapsebarhorizontalexpand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collapseerror">
    <w:name w:val="rspcollapsebarhorizontalcollapse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
    <w:name w:val="rspslidetitl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
    <w:name w:val="rspslidehead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container">
    <w:name w:val="rspslidetitle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ent">
    <w:name w:val="rspslideconten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template">
    <w:name w:val="rsmtemplat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haswidth">
    <w:name w:val="rtshaswidth"/>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empty">
    <w:name w:val="riempty"/>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hover">
    <w:name w:val="rihov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focused">
    <w:name w:val="rifocus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read">
    <w:name w:val="rirea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disabled">
    <w:name w:val="ri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error">
    <w:name w:val="ri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negative">
    <w:name w:val="rinegativ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item">
    <w:name w:val="rsmitem"/>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lected">
    <w:name w:val="rtsselect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
    <w:name w:val="rmvertic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column">
    <w:name w:val="rmgroupcolum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
    <w:name w:val="rmscrollwra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horizontal">
    <w:name w:val="rmhorizont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multigroup">
    <w:name w:val="rmmultigrou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i">
    <w:name w:val="rtli"/>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
    <w:name w:val="rtfirs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ast">
    <w:name w:val="rtlas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oadingbefore">
    <w:name w:val="rtloadingbefor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oadingafter">
    <w:name w:val="rtloadingaft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txt">
    <w:name w:val="rtstx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flow">
    <w:name w:val="rsmfl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mplate">
    <w:name w:val="rmtemplat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right">
    <w:name w:val="rmexpand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down">
    <w:name w:val="rmexpanddow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title">
    <w:name w:val="legtitle"/>
    <w:basedOn w:val="Normal"/>
    <w:rsid w:val="001F36DD"/>
    <w:pPr>
      <w:spacing w:before="100" w:beforeAutospacing="1" w:after="100" w:afterAutospacing="1" w:line="240" w:lineRule="auto"/>
    </w:pPr>
    <w:rPr>
      <w:rFonts w:ascii="Helvetica Neue" w:eastAsia="Times New Roman" w:hAnsi="Helvetica Neue" w:cs="Times New Roman"/>
      <w:b/>
      <w:bCs/>
      <w:color w:val="10418E"/>
      <w:sz w:val="40"/>
      <w:szCs w:val="40"/>
      <w:lang w:eastAsia="en-AU"/>
    </w:rPr>
  </w:style>
  <w:style w:type="paragraph" w:customStyle="1" w:styleId="legsubtitle">
    <w:name w:val="legsubtitle"/>
    <w:basedOn w:val="Normal"/>
    <w:rsid w:val="001F36DD"/>
    <w:pPr>
      <w:spacing w:before="100" w:beforeAutospacing="1" w:after="100" w:afterAutospacing="1" w:line="240" w:lineRule="auto"/>
    </w:pPr>
    <w:rPr>
      <w:rFonts w:ascii="Helvetica Neue" w:eastAsia="Times New Roman" w:hAnsi="Helvetica Neue" w:cs="Times New Roman"/>
      <w:b/>
      <w:bCs/>
      <w:sz w:val="28"/>
      <w:szCs w:val="28"/>
      <w:lang w:eastAsia="en-AU"/>
    </w:rPr>
  </w:style>
  <w:style w:type="paragraph" w:customStyle="1" w:styleId="legsubtitlelink">
    <w:name w:val="legsubtitlelink"/>
    <w:basedOn w:val="Normal"/>
    <w:rsid w:val="001F36DD"/>
    <w:pPr>
      <w:spacing w:before="100" w:beforeAutospacing="1" w:after="100" w:afterAutospacing="1" w:line="240" w:lineRule="auto"/>
    </w:pPr>
    <w:rPr>
      <w:rFonts w:ascii="Helvetica Neue" w:eastAsia="Times New Roman" w:hAnsi="Helvetica Neue" w:cs="Times New Roman"/>
      <w:b/>
      <w:bCs/>
      <w:sz w:val="28"/>
      <w:szCs w:val="28"/>
      <w:lang w:eastAsia="en-AU"/>
    </w:rPr>
  </w:style>
  <w:style w:type="paragraph" w:customStyle="1" w:styleId="legbookmark">
    <w:name w:val="legbookmark"/>
    <w:basedOn w:val="Normal"/>
    <w:rsid w:val="001F36DD"/>
    <w:pPr>
      <w:spacing w:before="100" w:beforeAutospacing="1" w:after="100" w:afterAutospacing="1" w:line="240" w:lineRule="auto"/>
    </w:pPr>
    <w:rPr>
      <w:rFonts w:ascii="Helvetica Neue" w:eastAsia="Times New Roman" w:hAnsi="Helvetica Neue" w:cs="Times New Roman"/>
      <w:b/>
      <w:bCs/>
      <w:sz w:val="24"/>
      <w:szCs w:val="24"/>
      <w:lang w:eastAsia="en-AU"/>
    </w:rPr>
  </w:style>
  <w:style w:type="paragraph" w:customStyle="1" w:styleId="bluetext">
    <w:name w:val="bluetext"/>
    <w:basedOn w:val="Normal"/>
    <w:rsid w:val="001F36DD"/>
    <w:pPr>
      <w:spacing w:before="100" w:beforeAutospacing="1" w:after="100" w:afterAutospacing="1" w:line="240" w:lineRule="auto"/>
    </w:pPr>
    <w:rPr>
      <w:rFonts w:ascii="Helvetica Neue" w:eastAsia="Times New Roman" w:hAnsi="Helvetica Neue" w:cs="Times New Roman"/>
      <w:b/>
      <w:bCs/>
      <w:color w:val="10418E"/>
      <w:sz w:val="24"/>
      <w:szCs w:val="24"/>
      <w:lang w:eastAsia="en-AU"/>
    </w:rPr>
  </w:style>
  <w:style w:type="paragraph" w:customStyle="1" w:styleId="greentext">
    <w:name w:val="greentext"/>
    <w:basedOn w:val="Normal"/>
    <w:rsid w:val="001F36DD"/>
    <w:pPr>
      <w:spacing w:before="100" w:beforeAutospacing="1" w:after="100" w:afterAutospacing="1" w:line="240" w:lineRule="auto"/>
    </w:pPr>
    <w:rPr>
      <w:rFonts w:ascii="Helvetica Neue" w:eastAsia="Times New Roman" w:hAnsi="Helvetica Neue" w:cs="Times New Roman"/>
      <w:b/>
      <w:bCs/>
      <w:color w:val="009300"/>
      <w:sz w:val="24"/>
      <w:szCs w:val="24"/>
      <w:lang w:eastAsia="en-AU"/>
    </w:rPr>
  </w:style>
  <w:style w:type="paragraph" w:customStyle="1" w:styleId="comlawlinkwhite">
    <w:name w:val="comlawlinkwhite"/>
    <w:basedOn w:val="Normal"/>
    <w:rsid w:val="001F36DD"/>
    <w:pPr>
      <w:spacing w:before="100" w:beforeAutospacing="1" w:after="100" w:afterAutospacing="1" w:line="240" w:lineRule="auto"/>
    </w:pPr>
    <w:rPr>
      <w:rFonts w:ascii="Helvetica Neue" w:eastAsia="Times New Roman" w:hAnsi="Helvetica Neue" w:cs="Times New Roman"/>
      <w:b/>
      <w:bCs/>
      <w:sz w:val="24"/>
      <w:szCs w:val="24"/>
      <w:lang w:eastAsia="en-AU"/>
    </w:rPr>
  </w:style>
  <w:style w:type="paragraph" w:customStyle="1" w:styleId="invisiblelink">
    <w:name w:val="invisiblelink"/>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splastitem">
    <w:name w:val="rsplastitem"/>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mtext1">
    <w:name w:val="rmtext1"/>
    <w:basedOn w:val="DefaultParagraphFont"/>
    <w:rsid w:val="001F36DD"/>
  </w:style>
  <w:style w:type="paragraph" w:customStyle="1" w:styleId="rsmlink1">
    <w:name w:val="rsmlink1"/>
    <w:basedOn w:val="Normal"/>
    <w:rsid w:val="001F36DD"/>
    <w:pPr>
      <w:spacing w:before="100" w:beforeAutospacing="1" w:after="100" w:afterAutospacing="1" w:line="240" w:lineRule="auto"/>
    </w:pPr>
    <w:rPr>
      <w:rFonts w:ascii="Helvetica Neue" w:eastAsia="Times New Roman" w:hAnsi="Helvetica Neue" w:cs="Times New Roman"/>
      <w:b/>
      <w:bCs/>
      <w:sz w:val="20"/>
      <w:szCs w:val="20"/>
      <w:lang w:eastAsia="en-AU"/>
    </w:rPr>
  </w:style>
  <w:style w:type="paragraph" w:customStyle="1" w:styleId="rsmitem1">
    <w:name w:val="rsmitem1"/>
    <w:basedOn w:val="Normal"/>
    <w:rsid w:val="001F36DD"/>
    <w:pP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rsmitem2">
    <w:name w:val="rsmitem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link2">
    <w:name w:val="rsmlink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template1">
    <w:name w:val="rsmtemplate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link3">
    <w:name w:val="rsmlink3"/>
    <w:basedOn w:val="Normal"/>
    <w:rsid w:val="001F36DD"/>
    <w:pPr>
      <w:spacing w:after="0" w:line="240" w:lineRule="auto"/>
    </w:pPr>
    <w:rPr>
      <w:rFonts w:ascii="Helvetica Neue" w:eastAsia="Times New Roman" w:hAnsi="Helvetica Neue" w:cs="Times New Roman"/>
      <w:b/>
      <w:bCs/>
      <w:sz w:val="20"/>
      <w:szCs w:val="20"/>
      <w:lang w:eastAsia="en-AU"/>
    </w:rPr>
  </w:style>
  <w:style w:type="paragraph" w:customStyle="1" w:styleId="rsmtemplate2">
    <w:name w:val="rsmtemplate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smtemplate3">
    <w:name w:val="rsmtemplate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smlink4">
    <w:name w:val="rsmlink4"/>
    <w:basedOn w:val="Normal"/>
    <w:rsid w:val="001F36DD"/>
    <w:pPr>
      <w:spacing w:after="0" w:line="240" w:lineRule="auto"/>
    </w:pPr>
    <w:rPr>
      <w:rFonts w:ascii="Helvetica Neue" w:eastAsia="Times New Roman" w:hAnsi="Helvetica Neue" w:cs="Times New Roman"/>
      <w:b/>
      <w:bCs/>
      <w:sz w:val="20"/>
      <w:szCs w:val="20"/>
      <w:lang w:eastAsia="en-AU"/>
    </w:rPr>
  </w:style>
  <w:style w:type="paragraph" w:customStyle="1" w:styleId="rsmtemplate4">
    <w:name w:val="rsmtemplate4"/>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smflow1">
    <w:name w:val="rsmflow1"/>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selected1">
    <w:name w:val="rtsselected1"/>
    <w:basedOn w:val="Normal"/>
    <w:rsid w:val="001F36DD"/>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rmrootgroup1">
    <w:name w:val="rmrootgroup1"/>
    <w:basedOn w:val="Normal"/>
    <w:rsid w:val="001F36DD"/>
    <w:pP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2">
    <w:name w:val="rmtex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1">
    <w:name w:val="rmleftarrow1"/>
    <w:basedOn w:val="Normal"/>
    <w:rsid w:val="001F36DD"/>
    <w:pPr>
      <w:pBdr>
        <w:righ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1">
    <w:name w:val="rmrightarrow1"/>
    <w:basedOn w:val="Normal"/>
    <w:rsid w:val="001F36DD"/>
    <w:pPr>
      <w:pBdr>
        <w:lef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arrow1">
    <w:name w:val="rmtoparrow1"/>
    <w:basedOn w:val="Normal"/>
    <w:rsid w:val="001F36DD"/>
    <w:pPr>
      <w:pBdr>
        <w:bottom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arrow1">
    <w:name w:val="rmbottomarrow1"/>
    <w:basedOn w:val="Normal"/>
    <w:rsid w:val="001F36DD"/>
    <w:pPr>
      <w:pBdr>
        <w:top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3">
    <w:name w:val="rmtex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1">
    <w:name w:val="rmgroup1"/>
    <w:basedOn w:val="Normal"/>
    <w:rsid w:val="001F36DD"/>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multicolumn1">
    <w:name w:val="rmmulticolumn1"/>
    <w:basedOn w:val="Normal"/>
    <w:rsid w:val="001F36DD"/>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1">
    <w:name w:val="rmvertical1"/>
    <w:basedOn w:val="Normal"/>
    <w:rsid w:val="001F36DD"/>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column1">
    <w:name w:val="rmgroupcolumn1"/>
    <w:basedOn w:val="Normal"/>
    <w:rsid w:val="001F36DD"/>
    <w:pP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1">
    <w:name w:val="rmtop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1">
    <w:name w:val="rmbottom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2">
    <w:name w:val="rmtoprigh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2">
    <w:name w:val="rmbottomrigh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1">
    <w:name w:val="rmscrollwrap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2">
    <w:name w:val="rmgroup2"/>
    <w:basedOn w:val="Normal"/>
    <w:rsid w:val="001F36DD"/>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horizontal1">
    <w:name w:val="rmhorizontal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2">
    <w:name w:val="rmvertical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4">
    <w:name w:val="rmtex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5">
    <w:name w:val="rmtex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6">
    <w:name w:val="rmtex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right1">
    <w:name w:val="rmexpand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down1">
    <w:name w:val="rmexpanddown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7">
    <w:name w:val="rmtext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8">
    <w:name w:val="rmtext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
    <w:name w:val="rmslide1"/>
    <w:basedOn w:val="Normal"/>
    <w:rsid w:val="001F36DD"/>
    <w:pPr>
      <w:spacing w:after="0" w:line="240" w:lineRule="auto"/>
      <w:ind w:left="-15"/>
    </w:pPr>
    <w:rPr>
      <w:rFonts w:ascii="Times New Roman" w:eastAsia="Times New Roman" w:hAnsi="Times New Roman" w:cs="Times New Roman"/>
      <w:sz w:val="24"/>
      <w:szCs w:val="24"/>
      <w:lang w:eastAsia="en-AU"/>
    </w:rPr>
  </w:style>
  <w:style w:type="paragraph" w:customStyle="1" w:styleId="rmslide2">
    <w:name w:val="rmslide2"/>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3">
    <w:name w:val="rmslide3"/>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4">
    <w:name w:val="rmslide4"/>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5">
    <w:name w:val="rmslide5"/>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mslide6">
    <w:name w:val="rmslide6"/>
    <w:basedOn w:val="Normal"/>
    <w:rsid w:val="001F36DD"/>
    <w:pPr>
      <w:spacing w:after="0" w:line="240" w:lineRule="auto"/>
      <w:ind w:left="15"/>
    </w:pPr>
    <w:rPr>
      <w:rFonts w:ascii="Times New Roman" w:eastAsia="Times New Roman" w:hAnsi="Times New Roman" w:cs="Times New Roman"/>
      <w:sz w:val="24"/>
      <w:szCs w:val="24"/>
      <w:lang w:eastAsia="en-AU"/>
    </w:rPr>
  </w:style>
  <w:style w:type="paragraph" w:customStyle="1" w:styleId="rmslide7">
    <w:name w:val="rmslide7"/>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8">
    <w:name w:val="rmslide8"/>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9">
    <w:name w:val="rmslide9"/>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leftarrow2">
    <w:name w:val="rmleftarrow2"/>
    <w:basedOn w:val="Normal"/>
    <w:rsid w:val="001F36DD"/>
    <w:pPr>
      <w:pBdr>
        <w:righ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2">
    <w:name w:val="rmrightarrow2"/>
    <w:basedOn w:val="Normal"/>
    <w:rsid w:val="001F36DD"/>
    <w:pPr>
      <w:pBdr>
        <w:lef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9">
    <w:name w:val="rmtext9"/>
    <w:basedOn w:val="Normal"/>
    <w:rsid w:val="001F36DD"/>
    <w:pPr>
      <w:shd w:val="clear" w:color="auto" w:fill="000000"/>
      <w:spacing w:before="15" w:after="0" w:line="240" w:lineRule="auto"/>
    </w:pPr>
    <w:rPr>
      <w:rFonts w:ascii="Times New Roman" w:eastAsia="Times New Roman" w:hAnsi="Times New Roman" w:cs="Times New Roman"/>
      <w:sz w:val="24"/>
      <w:szCs w:val="24"/>
      <w:lang w:eastAsia="en-AU"/>
    </w:rPr>
  </w:style>
  <w:style w:type="paragraph" w:customStyle="1" w:styleId="rmtext10">
    <w:name w:val="rmtext10"/>
    <w:basedOn w:val="Normal"/>
    <w:rsid w:val="001F36DD"/>
    <w:pPr>
      <w:shd w:val="clear" w:color="auto" w:fill="000000"/>
      <w:spacing w:before="15" w:after="0" w:line="240" w:lineRule="auto"/>
    </w:pPr>
    <w:rPr>
      <w:rFonts w:ascii="Times New Roman" w:eastAsia="Times New Roman" w:hAnsi="Times New Roman" w:cs="Times New Roman"/>
      <w:sz w:val="24"/>
      <w:szCs w:val="24"/>
      <w:lang w:eastAsia="en-AU"/>
    </w:rPr>
  </w:style>
  <w:style w:type="paragraph" w:customStyle="1" w:styleId="rmtext11">
    <w:name w:val="rmtext1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2">
    <w:name w:val="rmtext12"/>
    <w:basedOn w:val="Normal"/>
    <w:rsid w:val="001F36DD"/>
    <w:pPr>
      <w:spacing w:before="15" w:after="0" w:line="240" w:lineRule="auto"/>
    </w:pPr>
    <w:rPr>
      <w:rFonts w:ascii="Times New Roman" w:eastAsia="Times New Roman" w:hAnsi="Times New Roman" w:cs="Times New Roman"/>
      <w:sz w:val="24"/>
      <w:szCs w:val="24"/>
      <w:lang w:eastAsia="en-AU"/>
    </w:rPr>
  </w:style>
  <w:style w:type="paragraph" w:customStyle="1" w:styleId="rmtext13">
    <w:name w:val="rmtext13"/>
    <w:basedOn w:val="Normal"/>
    <w:rsid w:val="001F36DD"/>
    <w:pPr>
      <w:spacing w:before="15" w:after="0" w:line="240" w:lineRule="auto"/>
    </w:pPr>
    <w:rPr>
      <w:rFonts w:ascii="Times New Roman" w:eastAsia="Times New Roman" w:hAnsi="Times New Roman" w:cs="Times New Roman"/>
      <w:sz w:val="24"/>
      <w:szCs w:val="24"/>
      <w:lang w:eastAsia="en-AU"/>
    </w:rPr>
  </w:style>
  <w:style w:type="paragraph" w:customStyle="1" w:styleId="rmitem1">
    <w:name w:val="rmitem1"/>
    <w:basedOn w:val="Normal"/>
    <w:rsid w:val="001F36DD"/>
    <w:pPr>
      <w:spacing w:before="100" w:beforeAutospacing="1" w:after="100" w:afterAutospacing="1" w:line="240" w:lineRule="auto"/>
      <w:ind w:right="-45"/>
    </w:pPr>
    <w:rPr>
      <w:rFonts w:ascii="Times New Roman" w:eastAsia="Times New Roman" w:hAnsi="Times New Roman" w:cs="Times New Roman"/>
      <w:sz w:val="24"/>
      <w:szCs w:val="24"/>
      <w:lang w:eastAsia="en-AU"/>
    </w:rPr>
  </w:style>
  <w:style w:type="paragraph" w:customStyle="1" w:styleId="rmrootgroup2">
    <w:name w:val="rmrootgroup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mvertical3">
    <w:name w:val="rmvertical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2">
    <w:name w:val="rmitem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3">
    <w:name w:val="rmitem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4">
    <w:name w:val="rmitem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5">
    <w:name w:val="rmitem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6">
    <w:name w:val="rmitem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0">
    <w:name w:val="rmslide10"/>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mtext14">
    <w:name w:val="rmtext1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3">
    <w:name w:val="rmleftarrow3"/>
    <w:basedOn w:val="Normal"/>
    <w:rsid w:val="001F36DD"/>
    <w:pPr>
      <w:spacing w:before="100" w:beforeAutospacing="1" w:after="100" w:afterAutospacing="1" w:line="0" w:lineRule="auto"/>
      <w:ind w:firstLine="22144"/>
    </w:pPr>
    <w:rPr>
      <w:rFonts w:ascii="Times New Roman" w:eastAsia="Times New Roman" w:hAnsi="Times New Roman" w:cs="Times New Roman"/>
      <w:sz w:val="2"/>
      <w:szCs w:val="2"/>
      <w:lang w:eastAsia="en-AU"/>
    </w:rPr>
  </w:style>
  <w:style w:type="paragraph" w:customStyle="1" w:styleId="rmtoparrow2">
    <w:name w:val="rmtoparrow2"/>
    <w:basedOn w:val="Normal"/>
    <w:rsid w:val="001F36DD"/>
    <w:pPr>
      <w:spacing w:before="100" w:beforeAutospacing="1" w:after="100" w:afterAutospacing="1" w:line="0" w:lineRule="auto"/>
      <w:ind w:firstLine="22144"/>
    </w:pPr>
    <w:rPr>
      <w:rFonts w:ascii="Times New Roman" w:eastAsia="Times New Roman" w:hAnsi="Times New Roman" w:cs="Times New Roman"/>
      <w:sz w:val="2"/>
      <w:szCs w:val="2"/>
      <w:lang w:eastAsia="en-AU"/>
    </w:rPr>
  </w:style>
  <w:style w:type="paragraph" w:customStyle="1" w:styleId="rmbottomarrow2">
    <w:name w:val="rmbottomarrow2"/>
    <w:basedOn w:val="Normal"/>
    <w:rsid w:val="001F36DD"/>
    <w:pPr>
      <w:spacing w:before="100" w:beforeAutospacing="1" w:after="0" w:line="0" w:lineRule="auto"/>
      <w:ind w:firstLine="22144"/>
    </w:pPr>
    <w:rPr>
      <w:rFonts w:ascii="Times New Roman" w:eastAsia="Times New Roman" w:hAnsi="Times New Roman" w:cs="Times New Roman"/>
      <w:sz w:val="2"/>
      <w:szCs w:val="2"/>
      <w:lang w:eastAsia="en-AU"/>
    </w:rPr>
  </w:style>
  <w:style w:type="paragraph" w:customStyle="1" w:styleId="rmrightarrow3">
    <w:name w:val="rmrightarrow3"/>
    <w:basedOn w:val="Normal"/>
    <w:rsid w:val="001F36DD"/>
    <w:pPr>
      <w:spacing w:before="100" w:beforeAutospacing="1" w:after="100" w:afterAutospacing="1" w:line="0" w:lineRule="auto"/>
      <w:ind w:firstLine="22144"/>
    </w:pPr>
    <w:rPr>
      <w:rFonts w:ascii="Times New Roman" w:eastAsia="Times New Roman" w:hAnsi="Times New Roman" w:cs="Times New Roman"/>
      <w:sz w:val="2"/>
      <w:szCs w:val="2"/>
      <w:lang w:eastAsia="en-AU"/>
    </w:rPr>
  </w:style>
  <w:style w:type="paragraph" w:customStyle="1" w:styleId="rmleftarrowdisabled1">
    <w:name w:val="rmleftarrowdisabled1"/>
    <w:basedOn w:val="Normal"/>
    <w:rsid w:val="001F36DD"/>
    <w:pPr>
      <w:spacing w:before="100" w:beforeAutospacing="1" w:after="100" w:afterAutospacing="1" w:line="0" w:lineRule="auto"/>
      <w:ind w:firstLine="22144"/>
    </w:pPr>
    <w:rPr>
      <w:rFonts w:ascii="Times New Roman" w:eastAsia="Times New Roman" w:hAnsi="Times New Roman" w:cs="Times New Roman"/>
      <w:vanish/>
      <w:sz w:val="2"/>
      <w:szCs w:val="2"/>
      <w:lang w:eastAsia="en-AU"/>
    </w:rPr>
  </w:style>
  <w:style w:type="paragraph" w:customStyle="1" w:styleId="rmtoparrowdisabled1">
    <w:name w:val="rmtoparrowdisabled1"/>
    <w:basedOn w:val="Normal"/>
    <w:rsid w:val="001F36DD"/>
    <w:pPr>
      <w:spacing w:before="100" w:beforeAutospacing="1" w:after="100" w:afterAutospacing="1" w:line="0" w:lineRule="auto"/>
      <w:ind w:firstLine="22144"/>
    </w:pPr>
    <w:rPr>
      <w:rFonts w:ascii="Times New Roman" w:eastAsia="Times New Roman" w:hAnsi="Times New Roman" w:cs="Times New Roman"/>
      <w:vanish/>
      <w:sz w:val="2"/>
      <w:szCs w:val="2"/>
      <w:lang w:eastAsia="en-AU"/>
    </w:rPr>
  </w:style>
  <w:style w:type="paragraph" w:customStyle="1" w:styleId="rmbottomarrowdisabled1">
    <w:name w:val="rmbottomarrowdisabled1"/>
    <w:basedOn w:val="Normal"/>
    <w:rsid w:val="001F36DD"/>
    <w:pPr>
      <w:spacing w:before="100" w:beforeAutospacing="1" w:after="0" w:line="0" w:lineRule="auto"/>
      <w:ind w:firstLine="22144"/>
    </w:pPr>
    <w:rPr>
      <w:rFonts w:ascii="Times New Roman" w:eastAsia="Times New Roman" w:hAnsi="Times New Roman" w:cs="Times New Roman"/>
      <w:vanish/>
      <w:sz w:val="2"/>
      <w:szCs w:val="2"/>
      <w:lang w:eastAsia="en-AU"/>
    </w:rPr>
  </w:style>
  <w:style w:type="paragraph" w:customStyle="1" w:styleId="rmrightarrowdisabled1">
    <w:name w:val="rmrightarrowdisabled1"/>
    <w:basedOn w:val="Normal"/>
    <w:rsid w:val="001F36DD"/>
    <w:pPr>
      <w:spacing w:before="100" w:beforeAutospacing="1" w:after="100" w:afterAutospacing="1" w:line="0" w:lineRule="auto"/>
      <w:ind w:firstLine="22144"/>
    </w:pPr>
    <w:rPr>
      <w:rFonts w:ascii="Times New Roman" w:eastAsia="Times New Roman" w:hAnsi="Times New Roman" w:cs="Times New Roman"/>
      <w:vanish/>
      <w:sz w:val="2"/>
      <w:szCs w:val="2"/>
      <w:lang w:eastAsia="en-AU"/>
    </w:rPr>
  </w:style>
  <w:style w:type="paragraph" w:customStyle="1" w:styleId="rmleftimage1">
    <w:name w:val="rmleftimage1"/>
    <w:basedOn w:val="Normal"/>
    <w:rsid w:val="001F36DD"/>
    <w:pPr>
      <w:spacing w:before="60" w:after="0" w:line="240" w:lineRule="auto"/>
      <w:ind w:left="-45" w:right="30"/>
    </w:pPr>
    <w:rPr>
      <w:rFonts w:ascii="Times New Roman" w:eastAsia="Times New Roman" w:hAnsi="Times New Roman" w:cs="Times New Roman"/>
      <w:sz w:val="24"/>
      <w:szCs w:val="24"/>
      <w:lang w:eastAsia="en-AU"/>
    </w:rPr>
  </w:style>
  <w:style w:type="paragraph" w:customStyle="1" w:styleId="rmleftimage2">
    <w:name w:val="rmleftimag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image3">
    <w:name w:val="rmleftimage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4">
    <w:name w:val="rmleftarrow4"/>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toparrow3">
    <w:name w:val="rmtoparrow3"/>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bottomarrow3">
    <w:name w:val="rmbottomarrow3"/>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rightarrow4">
    <w:name w:val="rmrightarrow4"/>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leftarrowdisabled2">
    <w:name w:val="rmleftarrowdisabled2"/>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toparrowdisabled2">
    <w:name w:val="rmtoparrowdisabled2"/>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bottomarrowdisabled2">
    <w:name w:val="rmbottomarrowdisabled2"/>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rightarrowdisabled2">
    <w:name w:val="rmrightarrowdisabled2"/>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link1">
    <w:name w:val="rmlink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7">
    <w:name w:val="rmitem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5">
    <w:name w:val="rmtext1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6">
    <w:name w:val="rmtext1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7">
    <w:name w:val="rmtext1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8">
    <w:name w:val="rmtext1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3">
    <w:name w:val="rmtopright3"/>
    <w:basedOn w:val="Normal"/>
    <w:rsid w:val="001F36DD"/>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bottomleft1">
    <w:name w:val="rmbottomleft1"/>
    <w:basedOn w:val="Normal"/>
    <w:rsid w:val="001F36DD"/>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bottomright3">
    <w:name w:val="rmbottomright3"/>
    <w:basedOn w:val="Normal"/>
    <w:rsid w:val="001F36DD"/>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multicolumn2">
    <w:name w:val="rmmulticolumn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mtopfix1">
    <w:name w:val="rmtopfix1"/>
    <w:basedOn w:val="Normal"/>
    <w:rsid w:val="001F36DD"/>
    <w:pPr>
      <w:pBdr>
        <w:top w:val="single" w:sz="6" w:space="0" w:color="auto"/>
      </w:pBd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bottomfix1">
    <w:name w:val="rmbottomfix1"/>
    <w:basedOn w:val="Normal"/>
    <w:rsid w:val="001F36DD"/>
    <w:pPr>
      <w:pBdr>
        <w:bottom w:val="single" w:sz="6" w:space="0" w:color="auto"/>
      </w:pBd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topright4">
    <w:name w:val="rmtoprigh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4">
    <w:name w:val="rmbottomrigh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1">
    <w:name w:val="rmtopshadow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1">
    <w:name w:val="rmbottomshadow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2">
    <w:name w:val="rmtopshadowrigh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left1">
    <w:name w:val="rmbottomshadowlef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2">
    <w:name w:val="rmbottomshadowrigh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3">
    <w:name w:val="rmtopshadowrigh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left2">
    <w:name w:val="rmbottomshadowlef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3">
    <w:name w:val="rmbottomshadowrigh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4">
    <w:name w:val="rmbottomshadowrigh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5">
    <w:name w:val="rmbottomshadowrigh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6">
    <w:name w:val="rmbottomshadowrigh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7">
    <w:name w:val="rmbottomshadowright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4">
    <w:name w:val="rmtopshadowrigh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5">
    <w:name w:val="rmtopshadowrigh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8">
    <w:name w:val="rmbottomshadowright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6">
    <w:name w:val="rmtopshadowrigh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7">
    <w:name w:val="rmtopshadowright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accesskey1">
    <w:name w:val="rmaccesskey1"/>
    <w:basedOn w:val="Normal"/>
    <w:rsid w:val="001F36DD"/>
    <w:pPr>
      <w:spacing w:before="100" w:beforeAutospacing="1" w:after="100" w:afterAutospacing="1" w:line="240" w:lineRule="auto"/>
    </w:pPr>
    <w:rPr>
      <w:rFonts w:ascii="Times New Roman" w:eastAsia="Times New Roman" w:hAnsi="Times New Roman" w:cs="Times New Roman"/>
      <w:sz w:val="15"/>
      <w:szCs w:val="15"/>
      <w:lang w:eastAsia="en-AU"/>
    </w:rPr>
  </w:style>
  <w:style w:type="paragraph" w:customStyle="1" w:styleId="rmscrollwrap2">
    <w:name w:val="rmscrollwrap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3">
    <w:name w:val="rmscrollwrap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1">
    <w:name w:val="rmslide11"/>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mslide12">
    <w:name w:val="rmslide12"/>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mslide13">
    <w:name w:val="rmslide1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4">
    <w:name w:val="rmslide1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5">
    <w:name w:val="rmslide15"/>
    <w:basedOn w:val="Normal"/>
    <w:rsid w:val="001F36DD"/>
    <w:pPr>
      <w:spacing w:after="100" w:afterAutospacing="1" w:line="240" w:lineRule="auto"/>
    </w:pPr>
    <w:rPr>
      <w:rFonts w:ascii="Times New Roman" w:eastAsia="Times New Roman" w:hAnsi="Times New Roman" w:cs="Times New Roman"/>
      <w:vanish/>
      <w:sz w:val="24"/>
      <w:szCs w:val="24"/>
      <w:lang w:eastAsia="en-AU"/>
    </w:rPr>
  </w:style>
  <w:style w:type="paragraph" w:customStyle="1" w:styleId="rmslide16">
    <w:name w:val="rmslide16"/>
    <w:basedOn w:val="Normal"/>
    <w:rsid w:val="001F36DD"/>
    <w:pPr>
      <w:spacing w:after="100" w:afterAutospacing="1" w:line="240" w:lineRule="auto"/>
    </w:pPr>
    <w:rPr>
      <w:rFonts w:ascii="Times New Roman" w:eastAsia="Times New Roman" w:hAnsi="Times New Roman" w:cs="Times New Roman"/>
      <w:sz w:val="24"/>
      <w:szCs w:val="24"/>
      <w:lang w:eastAsia="en-AU"/>
    </w:rPr>
  </w:style>
  <w:style w:type="paragraph" w:customStyle="1" w:styleId="rmscrollwrap4">
    <w:name w:val="rmscrollwrap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container1">
    <w:name w:val="rmscrollwrapcontain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container2">
    <w:name w:val="rmscrollwrapcontainer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3">
    <w:name w:val="rmgroup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4">
    <w:name w:val="rmgroup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5">
    <w:name w:val="rmgroup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6">
    <w:name w:val="rmgroup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7">
    <w:name w:val="rmgroup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8">
    <w:name w:val="rmitem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ink2">
    <w:name w:val="rmlink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mplate1">
    <w:name w:val="rmtemplate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ink3">
    <w:name w:val="rmlink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mplate2">
    <w:name w:val="rmtemplat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9">
    <w:name w:val="rmtext19"/>
    <w:basedOn w:val="Normal"/>
    <w:rsid w:val="001F36DD"/>
    <w:pPr>
      <w:spacing w:after="0" w:line="240" w:lineRule="auto"/>
      <w:ind w:left="60"/>
    </w:pPr>
    <w:rPr>
      <w:rFonts w:ascii="Times New Roman" w:eastAsia="Times New Roman" w:hAnsi="Times New Roman" w:cs="Times New Roman"/>
      <w:sz w:val="24"/>
      <w:szCs w:val="24"/>
      <w:lang w:eastAsia="en-AU"/>
    </w:rPr>
  </w:style>
  <w:style w:type="paragraph" w:customStyle="1" w:styleId="rmtext20">
    <w:name w:val="rmtext20"/>
    <w:basedOn w:val="Normal"/>
    <w:rsid w:val="001F36DD"/>
    <w:pPr>
      <w:spacing w:after="0" w:line="240" w:lineRule="auto"/>
      <w:ind w:right="60"/>
    </w:pPr>
    <w:rPr>
      <w:rFonts w:ascii="Times New Roman" w:eastAsia="Times New Roman" w:hAnsi="Times New Roman" w:cs="Times New Roman"/>
      <w:sz w:val="24"/>
      <w:szCs w:val="24"/>
      <w:lang w:eastAsia="en-AU"/>
    </w:rPr>
  </w:style>
  <w:style w:type="paragraph" w:customStyle="1" w:styleId="rmmulticolumn3">
    <w:name w:val="rmmulticolumn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mmultigroup1">
    <w:name w:val="rmmultigroup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21">
    <w:name w:val="rmtext2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image4">
    <w:name w:val="rmleftimage4"/>
    <w:basedOn w:val="Normal"/>
    <w:rsid w:val="001F36DD"/>
    <w:pPr>
      <w:spacing w:before="60" w:after="0" w:line="240" w:lineRule="auto"/>
      <w:ind w:left="90"/>
    </w:pPr>
    <w:rPr>
      <w:rFonts w:ascii="Times New Roman" w:eastAsia="Times New Roman" w:hAnsi="Times New Roman" w:cs="Times New Roman"/>
      <w:sz w:val="24"/>
      <w:szCs w:val="24"/>
      <w:lang w:eastAsia="en-AU"/>
    </w:rPr>
  </w:style>
  <w:style w:type="paragraph" w:customStyle="1" w:styleId="rmleftimage5">
    <w:name w:val="rmleftimage5"/>
    <w:basedOn w:val="Normal"/>
    <w:rsid w:val="001F36DD"/>
    <w:pPr>
      <w:spacing w:before="60" w:after="0" w:line="240" w:lineRule="auto"/>
      <w:ind w:right="90"/>
    </w:pPr>
    <w:rPr>
      <w:rFonts w:ascii="Times New Roman" w:eastAsia="Times New Roman" w:hAnsi="Times New Roman" w:cs="Times New Roman"/>
      <w:sz w:val="24"/>
      <w:szCs w:val="24"/>
      <w:lang w:eastAsia="en-AU"/>
    </w:rPr>
  </w:style>
  <w:style w:type="character" w:customStyle="1" w:styleId="rmtext22">
    <w:name w:val="rmtext22"/>
    <w:basedOn w:val="DefaultParagraphFont"/>
    <w:rsid w:val="001F36DD"/>
    <w:rPr>
      <w:vanish/>
      <w:webHidden w:val="0"/>
      <w:specVanish w:val="0"/>
    </w:rPr>
  </w:style>
  <w:style w:type="paragraph" w:customStyle="1" w:styleId="rmtext23">
    <w:name w:val="rmtext23"/>
    <w:basedOn w:val="Normal"/>
    <w:rsid w:val="001F36DD"/>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rmtext24">
    <w:name w:val="rmtext24"/>
    <w:basedOn w:val="Normal"/>
    <w:rsid w:val="001F36DD"/>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rmtext25">
    <w:name w:val="rmtext25"/>
    <w:basedOn w:val="Normal"/>
    <w:rsid w:val="001F36DD"/>
    <w:pPr>
      <w:spacing w:before="30" w:after="0" w:line="0" w:lineRule="auto"/>
    </w:pPr>
    <w:rPr>
      <w:rFonts w:ascii="Times New Roman" w:eastAsia="Times New Roman" w:hAnsi="Times New Roman" w:cs="Times New Roman"/>
      <w:sz w:val="2"/>
      <w:szCs w:val="2"/>
      <w:lang w:eastAsia="en-AU"/>
    </w:rPr>
  </w:style>
  <w:style w:type="paragraph" w:customStyle="1" w:styleId="rmtext26">
    <w:name w:val="rmtext26"/>
    <w:basedOn w:val="Normal"/>
    <w:rsid w:val="001F36DD"/>
    <w:pPr>
      <w:spacing w:before="15" w:after="15" w:line="0" w:lineRule="auto"/>
      <w:ind w:left="180" w:right="180"/>
    </w:pPr>
    <w:rPr>
      <w:rFonts w:ascii="Times New Roman" w:eastAsia="Times New Roman" w:hAnsi="Times New Roman" w:cs="Times New Roman"/>
      <w:sz w:val="2"/>
      <w:szCs w:val="2"/>
      <w:lang w:eastAsia="en-AU"/>
    </w:rPr>
  </w:style>
  <w:style w:type="paragraph" w:customStyle="1" w:styleId="rmtext27">
    <w:name w:val="rmtext27"/>
    <w:basedOn w:val="Normal"/>
    <w:rsid w:val="001F36DD"/>
    <w:pPr>
      <w:spacing w:before="15" w:after="15" w:line="0" w:lineRule="auto"/>
      <w:ind w:left="465" w:right="30"/>
    </w:pPr>
    <w:rPr>
      <w:rFonts w:ascii="Times New Roman" w:eastAsia="Times New Roman" w:hAnsi="Times New Roman" w:cs="Times New Roman"/>
      <w:sz w:val="2"/>
      <w:szCs w:val="2"/>
      <w:lang w:eastAsia="en-AU"/>
    </w:rPr>
  </w:style>
  <w:style w:type="paragraph" w:customStyle="1" w:styleId="rmtext28">
    <w:name w:val="rmtext28"/>
    <w:basedOn w:val="Normal"/>
    <w:rsid w:val="001F36DD"/>
    <w:pPr>
      <w:spacing w:before="15" w:after="15" w:line="240" w:lineRule="auto"/>
      <w:ind w:left="465" w:right="30"/>
    </w:pPr>
    <w:rPr>
      <w:rFonts w:ascii="Times New Roman" w:eastAsia="Times New Roman" w:hAnsi="Times New Roman" w:cs="Times New Roman"/>
      <w:sz w:val="24"/>
      <w:szCs w:val="24"/>
      <w:lang w:eastAsia="en-AU"/>
    </w:rPr>
  </w:style>
  <w:style w:type="paragraph" w:customStyle="1" w:styleId="rmtext29">
    <w:name w:val="rmtext29"/>
    <w:basedOn w:val="Normal"/>
    <w:rsid w:val="001F36DD"/>
    <w:pPr>
      <w:spacing w:before="15" w:after="15" w:line="240" w:lineRule="auto"/>
      <w:ind w:left="30" w:right="465"/>
    </w:pPr>
    <w:rPr>
      <w:rFonts w:ascii="Times New Roman" w:eastAsia="Times New Roman" w:hAnsi="Times New Roman" w:cs="Times New Roman"/>
      <w:sz w:val="24"/>
      <w:szCs w:val="24"/>
      <w:lang w:eastAsia="en-AU"/>
    </w:rPr>
  </w:style>
  <w:style w:type="paragraph" w:customStyle="1" w:styleId="rmtext30">
    <w:name w:val="rmtext30"/>
    <w:basedOn w:val="Normal"/>
    <w:rsid w:val="001F36DD"/>
    <w:pPr>
      <w:spacing w:before="15" w:after="15" w:line="240" w:lineRule="auto"/>
      <w:ind w:left="30" w:right="465"/>
    </w:pPr>
    <w:rPr>
      <w:rFonts w:ascii="Times New Roman" w:eastAsia="Times New Roman" w:hAnsi="Times New Roman" w:cs="Times New Roman"/>
      <w:sz w:val="24"/>
      <w:szCs w:val="24"/>
      <w:lang w:eastAsia="en-AU"/>
    </w:rPr>
  </w:style>
  <w:style w:type="paragraph" w:customStyle="1" w:styleId="rmtext31">
    <w:name w:val="rmtext31"/>
    <w:basedOn w:val="Normal"/>
    <w:rsid w:val="001F36DD"/>
    <w:pPr>
      <w:spacing w:before="30" w:after="0" w:line="0" w:lineRule="auto"/>
    </w:pPr>
    <w:rPr>
      <w:rFonts w:ascii="Times New Roman" w:eastAsia="Times New Roman" w:hAnsi="Times New Roman" w:cs="Times New Roman"/>
      <w:sz w:val="2"/>
      <w:szCs w:val="2"/>
      <w:lang w:eastAsia="en-AU"/>
    </w:rPr>
  </w:style>
  <w:style w:type="paragraph" w:customStyle="1" w:styleId="rmtext32">
    <w:name w:val="rmtext32"/>
    <w:basedOn w:val="Normal"/>
    <w:rsid w:val="001F36DD"/>
    <w:pPr>
      <w:spacing w:before="30" w:after="0" w:line="0" w:lineRule="auto"/>
    </w:pPr>
    <w:rPr>
      <w:rFonts w:ascii="Times New Roman" w:eastAsia="Times New Roman" w:hAnsi="Times New Roman" w:cs="Times New Roman"/>
      <w:sz w:val="2"/>
      <w:szCs w:val="2"/>
      <w:lang w:eastAsia="en-AU"/>
    </w:rPr>
  </w:style>
  <w:style w:type="paragraph" w:customStyle="1" w:styleId="ritextbox1">
    <w:name w:val="ritextbox1"/>
    <w:basedOn w:val="Normal"/>
    <w:rsid w:val="001F36DD"/>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Helvetica Neue" w:eastAsia="Times New Roman" w:hAnsi="Helvetica Neue" w:cs="Times New Roman"/>
      <w:sz w:val="18"/>
      <w:szCs w:val="18"/>
      <w:lang w:eastAsia="en-AU"/>
    </w:rPr>
  </w:style>
  <w:style w:type="paragraph" w:customStyle="1" w:styleId="radinputmgr1">
    <w:name w:val="radinputmgr1"/>
    <w:basedOn w:val="Normal"/>
    <w:rsid w:val="001F36DD"/>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ilabel1">
    <w:name w:val="rilabel1"/>
    <w:basedOn w:val="Normal"/>
    <w:rsid w:val="001F36DD"/>
    <w:pPr>
      <w:spacing w:after="0" w:line="240" w:lineRule="auto"/>
      <w:ind w:right="60"/>
    </w:pPr>
    <w:rPr>
      <w:rFonts w:ascii="Times New Roman" w:eastAsia="Times New Roman" w:hAnsi="Times New Roman" w:cs="Times New Roman"/>
      <w:sz w:val="24"/>
      <w:szCs w:val="24"/>
      <w:lang w:eastAsia="en-AU"/>
    </w:rPr>
  </w:style>
  <w:style w:type="paragraph" w:customStyle="1" w:styleId="rilabel2">
    <w:name w:val="rilabel2"/>
    <w:basedOn w:val="Normal"/>
    <w:rsid w:val="001F36DD"/>
    <w:pPr>
      <w:spacing w:after="0" w:line="240" w:lineRule="auto"/>
      <w:ind w:left="60"/>
    </w:pPr>
    <w:rPr>
      <w:rFonts w:ascii="Times New Roman" w:eastAsia="Times New Roman" w:hAnsi="Times New Roman" w:cs="Times New Roman"/>
      <w:sz w:val="24"/>
      <w:szCs w:val="24"/>
      <w:lang w:eastAsia="en-AU"/>
    </w:rPr>
  </w:style>
  <w:style w:type="paragraph" w:customStyle="1" w:styleId="ritextbox2">
    <w:name w:val="ritextbox2"/>
    <w:basedOn w:val="Normal"/>
    <w:rsid w:val="001F36DD"/>
    <w:pPr>
      <w:shd w:val="clear" w:color="auto" w:fill="FFFFFF"/>
      <w:spacing w:before="100" w:beforeAutospacing="1" w:after="100" w:afterAutospacing="1" w:line="240" w:lineRule="auto"/>
      <w:textAlignment w:val="center"/>
    </w:pPr>
    <w:rPr>
      <w:rFonts w:ascii="Helvetica Neue" w:eastAsia="Times New Roman" w:hAnsi="Helvetica Neue" w:cs="Segoe UI"/>
      <w:color w:val="000000"/>
      <w:sz w:val="18"/>
      <w:szCs w:val="18"/>
      <w:lang w:eastAsia="en-AU"/>
    </w:rPr>
  </w:style>
  <w:style w:type="paragraph" w:customStyle="1" w:styleId="radinputmgrdefault1">
    <w:name w:val="radinputmgr_default1"/>
    <w:basedOn w:val="Normal"/>
    <w:rsid w:val="001F36DD"/>
    <w:pPr>
      <w:shd w:val="clear" w:color="auto" w:fill="FFFFFF"/>
      <w:spacing w:before="100" w:beforeAutospacing="1" w:after="100" w:afterAutospacing="1" w:line="240" w:lineRule="auto"/>
      <w:textAlignment w:val="center"/>
    </w:pPr>
    <w:rPr>
      <w:rFonts w:ascii="Helvetica Neue" w:eastAsia="Times New Roman" w:hAnsi="Helvetica Neue" w:cs="Segoe UI"/>
      <w:color w:val="000000"/>
      <w:sz w:val="18"/>
      <w:szCs w:val="18"/>
      <w:lang w:eastAsia="en-AU"/>
    </w:rPr>
  </w:style>
  <w:style w:type="paragraph" w:customStyle="1" w:styleId="riempty1">
    <w:name w:val="riempty1"/>
    <w:basedOn w:val="Normal"/>
    <w:rsid w:val="001F36DD"/>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adinputemptydefault1">
    <w:name w:val="radinput_empty_default1"/>
    <w:basedOn w:val="Normal"/>
    <w:rsid w:val="001F36DD"/>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ihover1">
    <w:name w:val="rihov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hoverdefault1">
    <w:name w:val="radinput_hover_defaul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focused1">
    <w:name w:val="rifocused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focuseddefault1">
    <w:name w:val="radinput_focused_defaul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read1">
    <w:name w:val="riread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readdefault1">
    <w:name w:val="radinput_read_defaul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disabled1">
    <w:name w:val="ridisabled1"/>
    <w:basedOn w:val="Normal"/>
    <w:rsid w:val="001F36DD"/>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adinputdisableddefault1">
    <w:name w:val="radinput_disabled_default1"/>
    <w:basedOn w:val="Normal"/>
    <w:rsid w:val="001F36DD"/>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ierror1">
    <w:name w:val="rierror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color w:val="D51923"/>
      <w:sz w:val="24"/>
      <w:szCs w:val="24"/>
      <w:lang w:eastAsia="en-AU"/>
    </w:rPr>
  </w:style>
  <w:style w:type="paragraph" w:customStyle="1" w:styleId="radinputerrordefault1">
    <w:name w:val="radinput_error_default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color w:val="D51923"/>
      <w:sz w:val="24"/>
      <w:szCs w:val="24"/>
      <w:lang w:eastAsia="en-AU"/>
    </w:rPr>
  </w:style>
  <w:style w:type="paragraph" w:customStyle="1" w:styleId="rinegative1">
    <w:name w:val="rinegative1"/>
    <w:basedOn w:val="Normal"/>
    <w:rsid w:val="001F36DD"/>
    <w:pPr>
      <w:spacing w:before="100" w:beforeAutospacing="1" w:after="100" w:afterAutospacing="1" w:line="240" w:lineRule="auto"/>
    </w:pPr>
    <w:rPr>
      <w:rFonts w:ascii="Times New Roman" w:eastAsia="Times New Roman" w:hAnsi="Times New Roman" w:cs="Times New Roman"/>
      <w:color w:val="565656"/>
      <w:sz w:val="24"/>
      <w:szCs w:val="24"/>
      <w:lang w:eastAsia="en-AU"/>
    </w:rPr>
  </w:style>
  <w:style w:type="paragraph" w:customStyle="1" w:styleId="radinputnegativedefault1">
    <w:name w:val="radinput_negative_default1"/>
    <w:basedOn w:val="Normal"/>
    <w:rsid w:val="001F36DD"/>
    <w:pPr>
      <w:spacing w:before="100" w:beforeAutospacing="1" w:after="100" w:afterAutospacing="1" w:line="240" w:lineRule="auto"/>
    </w:pPr>
    <w:rPr>
      <w:rFonts w:ascii="Times New Roman" w:eastAsia="Times New Roman" w:hAnsi="Times New Roman" w:cs="Times New Roman"/>
      <w:color w:val="565656"/>
      <w:sz w:val="24"/>
      <w:szCs w:val="24"/>
      <w:lang w:eastAsia="en-AU"/>
    </w:rPr>
  </w:style>
  <w:style w:type="paragraph" w:customStyle="1" w:styleId="rilabel3">
    <w:name w:val="rilabel3"/>
    <w:basedOn w:val="Normal"/>
    <w:rsid w:val="001F36DD"/>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rtsp1">
    <w:name w:val="rtsp1"/>
    <w:basedOn w:val="Normal"/>
    <w:rsid w:val="001F36DD"/>
    <w:pP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img1">
    <w:name w:val="rtimg1"/>
    <w:basedOn w:val="Normal"/>
    <w:rsid w:val="001F36D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tin1">
    <w:name w:val="rtin1"/>
    <w:basedOn w:val="Normal"/>
    <w:rsid w:val="001F36DD"/>
    <w:pP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chk1">
    <w:name w:val="rtchk1"/>
    <w:basedOn w:val="Normal"/>
    <w:rsid w:val="001F36DD"/>
    <w:pPr>
      <w:spacing w:after="0" w:line="240" w:lineRule="auto"/>
      <w:ind w:left="30" w:right="30"/>
      <w:textAlignment w:val="center"/>
    </w:pPr>
    <w:rPr>
      <w:rFonts w:ascii="Times New Roman" w:eastAsia="Times New Roman" w:hAnsi="Times New Roman" w:cs="Times New Roman"/>
      <w:sz w:val="24"/>
      <w:szCs w:val="24"/>
      <w:lang w:eastAsia="en-AU"/>
    </w:rPr>
  </w:style>
  <w:style w:type="paragraph" w:customStyle="1" w:styleId="rtul1">
    <w:name w:val="rtul1"/>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ul2">
    <w:name w:val="rtul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top1">
    <w:name w:val="rttop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1">
    <w:name w:val="rtmid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1">
    <w:name w:val="rtbo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plus1">
    <w:name w:val="rtplus1"/>
    <w:basedOn w:val="Normal"/>
    <w:rsid w:val="001F36DD"/>
    <w:pPr>
      <w:spacing w:before="90" w:after="0" w:line="240" w:lineRule="auto"/>
      <w:ind w:left="-270" w:right="105"/>
      <w:textAlignment w:val="top"/>
    </w:pPr>
    <w:rPr>
      <w:rFonts w:ascii="Times New Roman" w:eastAsia="Times New Roman" w:hAnsi="Times New Roman" w:cs="Times New Roman"/>
      <w:sz w:val="2"/>
      <w:szCs w:val="2"/>
      <w:lang w:eastAsia="en-AU"/>
    </w:rPr>
  </w:style>
  <w:style w:type="paragraph" w:customStyle="1" w:styleId="rtminus1">
    <w:name w:val="rtminus1"/>
    <w:basedOn w:val="Normal"/>
    <w:rsid w:val="001F36DD"/>
    <w:pPr>
      <w:spacing w:before="90" w:after="0" w:line="240" w:lineRule="auto"/>
      <w:ind w:left="-270" w:right="105"/>
      <w:textAlignment w:val="top"/>
    </w:pPr>
    <w:rPr>
      <w:rFonts w:ascii="Times New Roman" w:eastAsia="Times New Roman" w:hAnsi="Times New Roman" w:cs="Times New Roman"/>
      <w:sz w:val="2"/>
      <w:szCs w:val="2"/>
      <w:lang w:eastAsia="en-AU"/>
    </w:rPr>
  </w:style>
  <w:style w:type="paragraph" w:customStyle="1" w:styleId="rtchecked1">
    <w:name w:val="rtchecked1"/>
    <w:basedOn w:val="Normal"/>
    <w:rsid w:val="001F36DD"/>
    <w:pPr>
      <w:spacing w:after="0" w:line="0" w:lineRule="auto"/>
      <w:ind w:right="45"/>
      <w:textAlignment w:val="center"/>
    </w:pPr>
    <w:rPr>
      <w:rFonts w:ascii="Times New Roman" w:eastAsia="Times New Roman" w:hAnsi="Times New Roman" w:cs="Times New Roman"/>
      <w:sz w:val="2"/>
      <w:szCs w:val="2"/>
      <w:lang w:eastAsia="en-AU"/>
    </w:rPr>
  </w:style>
  <w:style w:type="paragraph" w:customStyle="1" w:styleId="rtunchecked1">
    <w:name w:val="rtunchecked1"/>
    <w:basedOn w:val="Normal"/>
    <w:rsid w:val="001F36DD"/>
    <w:pPr>
      <w:spacing w:after="0" w:line="0" w:lineRule="auto"/>
      <w:ind w:right="45"/>
      <w:textAlignment w:val="center"/>
    </w:pPr>
    <w:rPr>
      <w:rFonts w:ascii="Times New Roman" w:eastAsia="Times New Roman" w:hAnsi="Times New Roman" w:cs="Times New Roman"/>
      <w:sz w:val="2"/>
      <w:szCs w:val="2"/>
      <w:lang w:eastAsia="en-AU"/>
    </w:rPr>
  </w:style>
  <w:style w:type="paragraph" w:customStyle="1" w:styleId="rtindeterminate1">
    <w:name w:val="rtindeterminate1"/>
    <w:basedOn w:val="Normal"/>
    <w:rsid w:val="001F36DD"/>
    <w:pPr>
      <w:spacing w:after="0" w:line="0" w:lineRule="auto"/>
      <w:ind w:right="45"/>
      <w:textAlignment w:val="center"/>
    </w:pPr>
    <w:rPr>
      <w:rFonts w:ascii="Times New Roman" w:eastAsia="Times New Roman" w:hAnsi="Times New Roman" w:cs="Times New Roman"/>
      <w:sz w:val="2"/>
      <w:szCs w:val="2"/>
      <w:lang w:eastAsia="en-AU"/>
    </w:rPr>
  </w:style>
  <w:style w:type="paragraph" w:customStyle="1" w:styleId="rtloadingicon1">
    <w:name w:val="rtloadingicon1"/>
    <w:basedOn w:val="Normal"/>
    <w:rsid w:val="001F36DD"/>
    <w:pPr>
      <w:spacing w:after="100" w:afterAutospacing="1" w:line="240" w:lineRule="auto"/>
      <w:ind w:hanging="18913"/>
      <w:textAlignment w:val="top"/>
    </w:pPr>
    <w:rPr>
      <w:rFonts w:ascii="Times New Roman" w:eastAsia="Times New Roman" w:hAnsi="Times New Roman" w:cs="Times New Roman"/>
      <w:sz w:val="2"/>
      <w:szCs w:val="2"/>
      <w:lang w:eastAsia="en-AU"/>
    </w:rPr>
  </w:style>
  <w:style w:type="paragraph" w:customStyle="1" w:styleId="rtloadingbelow1">
    <w:name w:val="rtloadingbelow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2">
    <w:name w:val="rtin2"/>
    <w:basedOn w:val="Normal"/>
    <w:rsid w:val="001F36DD"/>
    <w:pPr>
      <w:pBdr>
        <w:top w:val="single" w:sz="6" w:space="2" w:color="auto"/>
        <w:left w:val="single" w:sz="6" w:space="2" w:color="auto"/>
        <w:bottom w:val="single" w:sz="6" w:space="2" w:color="auto"/>
        <w:right w:val="single" w:sz="6" w:space="2"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in3">
    <w:name w:val="rtin3"/>
    <w:basedOn w:val="Normal"/>
    <w:rsid w:val="001F36DD"/>
    <w:pPr>
      <w:pBdr>
        <w:top w:val="single" w:sz="6" w:space="2" w:color="auto"/>
        <w:left w:val="single" w:sz="6" w:space="2" w:color="auto"/>
        <w:bottom w:val="single" w:sz="6" w:space="2" w:color="auto"/>
        <w:right w:val="single" w:sz="6" w:space="2"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in4">
    <w:name w:val="rtin4"/>
    <w:basedOn w:val="Normal"/>
    <w:rsid w:val="001F36DD"/>
    <w:pPr>
      <w:pBdr>
        <w:top w:val="single" w:sz="6" w:space="2" w:color="auto"/>
        <w:left w:val="single" w:sz="6" w:space="1" w:color="auto"/>
        <w:bottom w:val="single" w:sz="6" w:space="1" w:color="auto"/>
        <w:right w:val="single" w:sz="6" w:space="1"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li1">
    <w:name w:val="rtli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3">
    <w:name w:val="rtul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li2">
    <w:name w:val="rtli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4">
    <w:name w:val="rtul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1">
    <w:name w:val="rtfirs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2">
    <w:name w:val="rtfirs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ast1">
    <w:name w:val="rtlas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5">
    <w:name w:val="rtul5"/>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top2">
    <w:name w:val="rttop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2">
    <w:name w:val="rtmi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2">
    <w:name w:val="rtbo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3">
    <w:name w:val="rttop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mid3">
    <w:name w:val="rtmid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bot3">
    <w:name w:val="rtbot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ul6">
    <w:name w:val="rtul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4">
    <w:name w:val="rttop4"/>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mid4">
    <w:name w:val="rtmid4"/>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bot4">
    <w:name w:val="rtbot4"/>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plus2">
    <w:name w:val="rtplus2"/>
    <w:basedOn w:val="Normal"/>
    <w:rsid w:val="001F36DD"/>
    <w:pPr>
      <w:spacing w:before="100" w:beforeAutospacing="1" w:after="100" w:afterAutospacing="1" w:line="240" w:lineRule="auto"/>
      <w:ind w:right="105"/>
    </w:pPr>
    <w:rPr>
      <w:rFonts w:ascii="Times New Roman" w:eastAsia="Times New Roman" w:hAnsi="Times New Roman" w:cs="Times New Roman"/>
      <w:sz w:val="24"/>
      <w:szCs w:val="24"/>
      <w:lang w:eastAsia="en-AU"/>
    </w:rPr>
  </w:style>
  <w:style w:type="paragraph" w:customStyle="1" w:styleId="rtminus2">
    <w:name w:val="rtminus2"/>
    <w:basedOn w:val="Normal"/>
    <w:rsid w:val="001F36DD"/>
    <w:pPr>
      <w:spacing w:before="100" w:beforeAutospacing="1" w:after="100" w:afterAutospacing="1" w:line="240" w:lineRule="auto"/>
      <w:ind w:right="105"/>
    </w:pPr>
    <w:rPr>
      <w:rFonts w:ascii="Times New Roman" w:eastAsia="Times New Roman" w:hAnsi="Times New Roman" w:cs="Times New Roman"/>
      <w:sz w:val="24"/>
      <w:szCs w:val="24"/>
      <w:lang w:eastAsia="en-AU"/>
    </w:rPr>
  </w:style>
  <w:style w:type="paragraph" w:customStyle="1" w:styleId="rtplus3">
    <w:name w:val="rtplus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minus3">
    <w:name w:val="rtminus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plus4">
    <w:name w:val="rtplus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nus4">
    <w:name w:val="rtminus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checked2">
    <w:name w:val="rtchecke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nchecked2">
    <w:name w:val="rtunchecke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determinate2">
    <w:name w:val="rtindeterminat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5">
    <w:name w:val="rtin5"/>
    <w:basedOn w:val="Normal"/>
    <w:rsid w:val="001F36DD"/>
    <w:pPr>
      <w:shd w:val="clear" w:color="auto" w:fill="E1E1E1"/>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rtin6">
    <w:name w:val="rtin6"/>
    <w:basedOn w:val="Normal"/>
    <w:rsid w:val="001F36DD"/>
    <w:pPr>
      <w:shd w:val="clear" w:color="auto" w:fill="959595"/>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rtloadingbefore1">
    <w:name w:val="rtloadingbefore1"/>
    <w:basedOn w:val="Normal"/>
    <w:rsid w:val="001F36DD"/>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tloadingafter1">
    <w:name w:val="rtloadingafter1"/>
    <w:basedOn w:val="Normal"/>
    <w:rsid w:val="001F36DD"/>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tloadingbelow2">
    <w:name w:val="rtloadingbelow2"/>
    <w:basedOn w:val="Normal"/>
    <w:rsid w:val="001F36DD"/>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tloadingicon2">
    <w:name w:val="rtloadingico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7">
    <w:name w:val="rtin7"/>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8">
    <w:name w:val="rtin8"/>
    <w:basedOn w:val="Normal"/>
    <w:rsid w:val="001F36DD"/>
    <w:pPr>
      <w:spacing w:before="100" w:beforeAutospacing="1" w:after="100" w:afterAutospacing="1" w:line="240" w:lineRule="auto"/>
    </w:pPr>
    <w:rPr>
      <w:rFonts w:ascii="Times New Roman" w:eastAsia="Times New Roman" w:hAnsi="Times New Roman" w:cs="Times New Roman"/>
      <w:color w:val="CCCCCC"/>
      <w:sz w:val="24"/>
      <w:szCs w:val="24"/>
      <w:lang w:eastAsia="en-AU"/>
    </w:rPr>
  </w:style>
  <w:style w:type="paragraph" w:customStyle="1" w:styleId="rtin9">
    <w:name w:val="rtin9"/>
    <w:basedOn w:val="Normal"/>
    <w:rsid w:val="001F36DD"/>
    <w:pPr>
      <w:spacing w:before="100" w:beforeAutospacing="1" w:after="100" w:afterAutospacing="1" w:line="240" w:lineRule="auto"/>
    </w:pPr>
    <w:rPr>
      <w:rFonts w:ascii="Times New Roman" w:eastAsia="Times New Roman" w:hAnsi="Times New Roman" w:cs="Times New Roman"/>
      <w:color w:val="CCCCCC"/>
      <w:sz w:val="24"/>
      <w:szCs w:val="24"/>
      <w:lang w:eastAsia="en-AU"/>
    </w:rPr>
  </w:style>
  <w:style w:type="paragraph" w:customStyle="1" w:styleId="rtli3">
    <w:name w:val="rtli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7">
    <w:name w:val="rtul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i4">
    <w:name w:val="rtli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8">
    <w:name w:val="rtul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3">
    <w:name w:val="rtfirs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4">
    <w:name w:val="rtfirs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ast2">
    <w:name w:val="rtlas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9">
    <w:name w:val="rtul9"/>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5">
    <w:name w:val="rttop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6">
    <w:name w:val="rttop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5">
    <w:name w:val="rtmid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6">
    <w:name w:val="rtmid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5">
    <w:name w:val="rtbo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6">
    <w:name w:val="rtbo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7">
    <w:name w:val="rttop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8">
    <w:name w:val="rttop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haswidth1">
    <w:name w:val="rtshaswidth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ul1">
    <w:name w:val="rtsul1"/>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li1">
    <w:name w:val="rtsli1"/>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level5">
    <w:name w:val="rtslevel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11">
    <w:name w:val="rtslevel1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croll1">
    <w:name w:val="rtsscroll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ul2">
    <w:name w:val="rtsul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ul3">
    <w:name w:val="rtsul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li2">
    <w:name w:val="rtsli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li3">
    <w:name w:val="rtsli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separator1">
    <w:name w:val="rtsseparato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parator2">
    <w:name w:val="rtsseparator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
    <w:name w:val="rtslink1"/>
    <w:basedOn w:val="Normal"/>
    <w:rsid w:val="001F36DD"/>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rtslink2">
    <w:name w:val="rtslink2"/>
    <w:basedOn w:val="Normal"/>
    <w:rsid w:val="001F36DD"/>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rtsout1">
    <w:name w:val="rtsou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2">
    <w:name w:val="rtsou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1">
    <w:name w:val="rtsin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2">
    <w:name w:val="rtsi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mg1">
    <w:name w:val="rtsimg1"/>
    <w:basedOn w:val="Normal"/>
    <w:rsid w:val="001F36DD"/>
    <w:pPr>
      <w:spacing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tsimg2">
    <w:name w:val="rtsimg2"/>
    <w:basedOn w:val="Normal"/>
    <w:rsid w:val="001F36DD"/>
    <w:pPr>
      <w:spacing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tstxt1">
    <w:name w:val="rtstx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txt2">
    <w:name w:val="rtstx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1">
    <w:name w:val="rtsprevarrow1"/>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nextarrow1">
    <w:name w:val="rtsnextarrow1"/>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prevarrowdisabled1">
    <w:name w:val="rtsprevarrowdisabled1"/>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nextarrowdisabled1">
    <w:name w:val="rtsnextarrowdisabled1"/>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prevarrow2">
    <w:name w:val="rtsprevarrow2"/>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nextarrow2">
    <w:name w:val="rtsnextarrow2"/>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prevarrowdisabled2">
    <w:name w:val="rtsprevarrowdisabled2"/>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nextarrowdisabled2">
    <w:name w:val="rtsnextarrowdisabled2"/>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prevarrowdisabled3">
    <w:name w:val="rtsprevarrowdisabled3"/>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center1">
    <w:name w:val="rtscenter1"/>
    <w:basedOn w:val="Normal"/>
    <w:rsid w:val="001F36DD"/>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rtsbreak1">
    <w:name w:val="rtsbreak1"/>
    <w:basedOn w:val="Normal"/>
    <w:rsid w:val="001F36DD"/>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rtsli4">
    <w:name w:val="rtsli4"/>
    <w:basedOn w:val="Normal"/>
    <w:rsid w:val="001F36DD"/>
    <w:pPr>
      <w:spacing w:before="100" w:beforeAutospacing="1" w:after="100" w:afterAutospacing="1" w:line="390" w:lineRule="atLeast"/>
    </w:pPr>
    <w:rPr>
      <w:rFonts w:ascii="Segoe UI" w:eastAsia="Times New Roman" w:hAnsi="Segoe UI" w:cs="Segoe UI"/>
      <w:color w:val="000000"/>
      <w:sz w:val="18"/>
      <w:szCs w:val="18"/>
      <w:lang w:eastAsia="en-AU"/>
    </w:rPr>
  </w:style>
  <w:style w:type="paragraph" w:customStyle="1" w:styleId="rtslink3">
    <w:name w:val="rtslink3"/>
    <w:basedOn w:val="Normal"/>
    <w:rsid w:val="001F36DD"/>
    <w:pPr>
      <w:spacing w:before="100" w:beforeAutospacing="1" w:after="100" w:afterAutospacing="1" w:line="390" w:lineRule="atLeast"/>
    </w:pPr>
    <w:rPr>
      <w:rFonts w:ascii="Segoe UI" w:eastAsia="Times New Roman" w:hAnsi="Segoe UI" w:cs="Segoe UI"/>
      <w:color w:val="000000"/>
      <w:sz w:val="18"/>
      <w:szCs w:val="18"/>
      <w:lang w:eastAsia="en-AU"/>
    </w:rPr>
  </w:style>
  <w:style w:type="paragraph" w:customStyle="1" w:styleId="rtsseparator3">
    <w:name w:val="rtsseparator3"/>
    <w:basedOn w:val="Normal"/>
    <w:rsid w:val="001F36DD"/>
    <w:pPr>
      <w:shd w:val="clear" w:color="auto" w:fill="828282"/>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parator4">
    <w:name w:val="rtsseparator4"/>
    <w:basedOn w:val="Normal"/>
    <w:rsid w:val="001F36DD"/>
    <w:pPr>
      <w:shd w:val="clear" w:color="auto" w:fill="828282"/>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disabled1">
    <w:name w:val="rtsdisabled1"/>
    <w:basedOn w:val="Normal"/>
    <w:rsid w:val="001F36DD"/>
    <w:pPr>
      <w:spacing w:before="100" w:beforeAutospacing="1" w:after="100" w:afterAutospacing="1" w:line="240" w:lineRule="auto"/>
    </w:pPr>
    <w:rPr>
      <w:rFonts w:ascii="Times New Roman" w:eastAsia="Times New Roman" w:hAnsi="Times New Roman" w:cs="Times New Roman"/>
      <w:color w:val="AAAAAA"/>
      <w:sz w:val="24"/>
      <w:szCs w:val="24"/>
      <w:lang w:eastAsia="en-AU"/>
    </w:rPr>
  </w:style>
  <w:style w:type="paragraph" w:customStyle="1" w:styleId="rtsnextarrow3">
    <w:name w:val="rtsnextarrow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3">
    <w:name w:val="rtsprevarrow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disabled4">
    <w:name w:val="rtsprevarrowdisabled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nextarrowdisabled3">
    <w:name w:val="rtsnextarrowdisabled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6">
    <w:name w:val="rtslevel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4">
    <w:name w:val="rtslink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3">
    <w:name w:val="rtsou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5">
    <w:name w:val="rtslink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4">
    <w:name w:val="rtsou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7">
    <w:name w:val="rtslevel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8">
    <w:name w:val="rtslevel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6">
    <w:name w:val="rtslink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7">
    <w:name w:val="rtslink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8">
    <w:name w:val="rtslink8"/>
    <w:basedOn w:val="Normal"/>
    <w:rsid w:val="001F36DD"/>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9">
    <w:name w:val="rtslink9"/>
    <w:basedOn w:val="Normal"/>
    <w:rsid w:val="001F36DD"/>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0">
    <w:name w:val="rtslink10"/>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disabled2">
    <w:name w:val="rtsdisable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1">
    <w:name w:val="rtslink1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5">
    <w:name w:val="rtsou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21">
    <w:name w:val="rtslevel2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31">
    <w:name w:val="rtslevel3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41">
    <w:name w:val="rtslevel4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lected2">
    <w:name w:val="rtsselected2"/>
    <w:basedOn w:val="Normal"/>
    <w:rsid w:val="001F36DD"/>
    <w:pPr>
      <w:spacing w:before="100" w:beforeAutospacing="1" w:after="100" w:afterAutospacing="1" w:line="240" w:lineRule="auto"/>
    </w:pPr>
    <w:rPr>
      <w:rFonts w:ascii="Times New Roman" w:eastAsia="Times New Roman" w:hAnsi="Times New Roman" w:cs="Times New Roman"/>
      <w:sz w:val="24"/>
      <w:szCs w:val="24"/>
      <w:u w:val="single"/>
      <w:lang w:eastAsia="en-AU"/>
    </w:rPr>
  </w:style>
  <w:style w:type="paragraph" w:customStyle="1" w:styleId="rtsselected3">
    <w:name w:val="rtsselected3"/>
    <w:basedOn w:val="Normal"/>
    <w:rsid w:val="001F36DD"/>
    <w:pPr>
      <w:spacing w:before="100" w:beforeAutospacing="1" w:after="100" w:afterAutospacing="1" w:line="240" w:lineRule="auto"/>
    </w:pPr>
    <w:rPr>
      <w:rFonts w:ascii="Times New Roman" w:eastAsia="Times New Roman" w:hAnsi="Times New Roman" w:cs="Times New Roman"/>
      <w:sz w:val="24"/>
      <w:szCs w:val="24"/>
      <w:u w:val="single"/>
      <w:lang w:eastAsia="en-AU"/>
    </w:rPr>
  </w:style>
  <w:style w:type="paragraph" w:customStyle="1" w:styleId="rtsselected4">
    <w:name w:val="rtsselected4"/>
    <w:basedOn w:val="Normal"/>
    <w:rsid w:val="001F36DD"/>
    <w:pPr>
      <w:spacing w:before="100" w:beforeAutospacing="1" w:after="100" w:afterAutospacing="1" w:line="240" w:lineRule="auto"/>
    </w:pPr>
    <w:rPr>
      <w:rFonts w:ascii="Times New Roman" w:eastAsia="Times New Roman" w:hAnsi="Times New Roman" w:cs="Times New Roman"/>
      <w:sz w:val="24"/>
      <w:szCs w:val="24"/>
      <w:u w:val="single"/>
      <w:lang w:eastAsia="en-AU"/>
    </w:rPr>
  </w:style>
  <w:style w:type="paragraph" w:customStyle="1" w:styleId="rtslink12">
    <w:name w:val="rtslink1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6">
    <w:name w:val="rtsou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3">
    <w:name w:val="rtsin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3">
    <w:name w:val="rtslink1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7">
    <w:name w:val="rtsout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4">
    <w:name w:val="rtsin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4">
    <w:name w:val="rtslink1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8">
    <w:name w:val="rtsout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5">
    <w:name w:val="rtsin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zone1">
    <w:name w:val="rspslidezone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1">
    <w:name w:val="rspslidecontainer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container1">
    <w:name w:val="rsppanetabcontainer1"/>
    <w:basedOn w:val="Normal"/>
    <w:rsid w:val="001F36DD"/>
    <w:pPr>
      <w:pBdr>
        <w:top w:val="single" w:sz="2" w:space="5" w:color="auto"/>
        <w:left w:val="single" w:sz="2" w:space="0" w:color="auto"/>
        <w:bottom w:val="single" w:sz="6" w:space="5" w:color="auto"/>
        <w:right w:val="single" w:sz="6" w:space="0" w:color="auto"/>
      </w:pBdr>
      <w:spacing w:before="100" w:beforeAutospacing="1" w:after="100" w:afterAutospacing="1" w:line="240" w:lineRule="auto"/>
      <w:jc w:val="center"/>
    </w:pPr>
    <w:rPr>
      <w:rFonts w:ascii="Times New Roman" w:eastAsia="Times New Roman" w:hAnsi="Times New Roman" w:cs="Times New Roman"/>
      <w:sz w:val="2"/>
      <w:szCs w:val="2"/>
      <w:lang w:eastAsia="en-AU"/>
    </w:rPr>
  </w:style>
  <w:style w:type="paragraph" w:customStyle="1" w:styleId="rsppane1">
    <w:name w:val="rsppane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1">
    <w:name w:val="rspresizebar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lang w:eastAsia="en-AU"/>
    </w:rPr>
  </w:style>
  <w:style w:type="paragraph" w:customStyle="1" w:styleId="rspslidecontainerresize1">
    <w:name w:val="rspslidecontainerresize1"/>
    <w:basedOn w:val="Normal"/>
    <w:rsid w:val="001F36DD"/>
    <w:pPr>
      <w:pBdr>
        <w:top w:val="single" w:sz="2" w:space="0" w:color="auto"/>
        <w:left w:val="single" w:sz="6" w:space="0" w:color="auto"/>
        <w:bottom w:val="single" w:sz="2" w:space="0" w:color="auto"/>
        <w:right w:val="single" w:sz="6"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lang w:eastAsia="en-AU"/>
    </w:rPr>
  </w:style>
  <w:style w:type="paragraph" w:customStyle="1" w:styleId="rsppanehorizontal1">
    <w:name w:val="rsppanehorizontal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horizontal1">
    <w:name w:val="rspresizebarhorizontal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lang w:eastAsia="en-AU"/>
    </w:rPr>
  </w:style>
  <w:style w:type="paragraph" w:customStyle="1" w:styleId="rspslidecontainerresizehorizontal1">
    <w:name w:val="rspslidecontainerresizehorizontal1"/>
    <w:basedOn w:val="Normal"/>
    <w:rsid w:val="001F36DD"/>
    <w:pPr>
      <w:pBdr>
        <w:top w:val="single" w:sz="6" w:space="0" w:color="auto"/>
        <w:left w:val="single" w:sz="2" w:space="0" w:color="auto"/>
        <w:bottom w:val="single" w:sz="6"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lang w:eastAsia="en-AU"/>
    </w:rPr>
  </w:style>
  <w:style w:type="paragraph" w:customStyle="1" w:styleId="rsplastitem1">
    <w:name w:val="rsplastitem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lastitem2">
    <w:name w:val="rsplastitem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1">
    <w:name w:val="rspslidetitle1"/>
    <w:basedOn w:val="Normal"/>
    <w:rsid w:val="001F36DD"/>
    <w:pPr>
      <w:spacing w:after="0" w:line="375" w:lineRule="atLeast"/>
      <w:ind w:left="75" w:right="75"/>
    </w:pPr>
    <w:rPr>
      <w:rFonts w:ascii="Segoe UI" w:eastAsia="Times New Roman" w:hAnsi="Segoe UI" w:cs="Segoe UI"/>
      <w:sz w:val="18"/>
      <w:szCs w:val="18"/>
      <w:lang w:eastAsia="en-AU"/>
    </w:rPr>
  </w:style>
  <w:style w:type="paragraph" w:customStyle="1" w:styleId="rspslideheadericonwrapper1">
    <w:name w:val="rspslideheadericonwrapp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dockicon1">
    <w:name w:val="rspslideheaderdockicon1"/>
    <w:basedOn w:val="Normal"/>
    <w:rsid w:val="001F36DD"/>
    <w:pPr>
      <w:spacing w:before="100" w:beforeAutospacing="1" w:after="100" w:afterAutospacing="1" w:line="15" w:lineRule="atLeast"/>
      <w:ind w:left="45"/>
    </w:pPr>
    <w:rPr>
      <w:rFonts w:ascii="Times New Roman" w:eastAsia="Times New Roman" w:hAnsi="Times New Roman" w:cs="Times New Roman"/>
      <w:sz w:val="2"/>
      <w:szCs w:val="2"/>
      <w:lang w:eastAsia="en-AU"/>
    </w:rPr>
  </w:style>
  <w:style w:type="paragraph" w:customStyle="1" w:styleId="rspslideheaderundockicon1">
    <w:name w:val="rspslideheaderundockicon1"/>
    <w:basedOn w:val="Normal"/>
    <w:rsid w:val="001F36DD"/>
    <w:pPr>
      <w:spacing w:before="100" w:beforeAutospacing="1" w:after="100" w:afterAutospacing="1" w:line="15" w:lineRule="atLeast"/>
      <w:ind w:left="45"/>
    </w:pPr>
    <w:rPr>
      <w:rFonts w:ascii="Times New Roman" w:eastAsia="Times New Roman" w:hAnsi="Times New Roman" w:cs="Times New Roman"/>
      <w:sz w:val="2"/>
      <w:szCs w:val="2"/>
      <w:lang w:eastAsia="en-AU"/>
    </w:rPr>
  </w:style>
  <w:style w:type="paragraph" w:customStyle="1" w:styleId="rspslideheadercollapseicon1">
    <w:name w:val="rspslideheadercollapseicon1"/>
    <w:basedOn w:val="Normal"/>
    <w:rsid w:val="001F36DD"/>
    <w:pPr>
      <w:spacing w:before="100" w:beforeAutospacing="1" w:after="100" w:afterAutospacing="1" w:line="15" w:lineRule="atLeast"/>
      <w:ind w:left="45"/>
    </w:pPr>
    <w:rPr>
      <w:rFonts w:ascii="Times New Roman" w:eastAsia="Times New Roman" w:hAnsi="Times New Roman" w:cs="Times New Roman"/>
      <w:sz w:val="2"/>
      <w:szCs w:val="2"/>
      <w:lang w:eastAsia="en-AU"/>
    </w:rPr>
  </w:style>
  <w:style w:type="paragraph" w:customStyle="1" w:styleId="rsptabscontainer1">
    <w:name w:val="rsptabscontainer1"/>
    <w:basedOn w:val="Normal"/>
    <w:rsid w:val="001F36DD"/>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rsppanetabcontainer2">
    <w:name w:val="rsppanetabcontainer2"/>
    <w:basedOn w:val="Normal"/>
    <w:rsid w:val="001F36DD"/>
    <w:pPr>
      <w:pBdr>
        <w:top w:val="single" w:sz="2" w:space="5" w:color="auto"/>
        <w:left w:val="single" w:sz="6" w:space="0" w:color="auto"/>
        <w:bottom w:val="single" w:sz="6" w:space="5" w:color="auto"/>
        <w:right w:val="single" w:sz="2" w:space="0" w:color="auto"/>
      </w:pBdr>
      <w:spacing w:before="100" w:beforeAutospacing="1" w:after="100" w:afterAutospacing="1" w:line="240" w:lineRule="auto"/>
      <w:jc w:val="center"/>
    </w:pPr>
    <w:rPr>
      <w:rFonts w:ascii="Times New Roman" w:eastAsia="Times New Roman" w:hAnsi="Times New Roman" w:cs="Times New Roman"/>
      <w:sz w:val="2"/>
      <w:szCs w:val="2"/>
      <w:lang w:eastAsia="en-AU"/>
    </w:rPr>
  </w:style>
  <w:style w:type="paragraph" w:customStyle="1" w:styleId="rsppanetabcontainer3">
    <w:name w:val="rsppanetabcontainer3"/>
    <w:basedOn w:val="Normal"/>
    <w:rsid w:val="001F36DD"/>
    <w:pPr>
      <w:pBdr>
        <w:top w:val="single" w:sz="6" w:space="0" w:color="auto"/>
        <w:left w:val="single" w:sz="2" w:space="5" w:color="auto"/>
        <w:bottom w:val="single" w:sz="2" w:space="0" w:color="auto"/>
        <w:right w:val="single" w:sz="6" w:space="5" w:color="auto"/>
      </w:pBdr>
      <w:spacing w:before="100" w:beforeAutospacing="1" w:after="100" w:afterAutospacing="1" w:line="240" w:lineRule="auto"/>
      <w:jc w:val="center"/>
    </w:pPr>
    <w:rPr>
      <w:rFonts w:ascii="Times New Roman" w:eastAsia="Times New Roman" w:hAnsi="Times New Roman" w:cs="Times New Roman"/>
      <w:sz w:val="2"/>
      <w:szCs w:val="2"/>
      <w:lang w:eastAsia="en-AU"/>
    </w:rPr>
  </w:style>
  <w:style w:type="paragraph" w:customStyle="1" w:styleId="rsppanetabcontainer4">
    <w:name w:val="rsppanetabcontainer4"/>
    <w:basedOn w:val="Normal"/>
    <w:rsid w:val="001F36DD"/>
    <w:pPr>
      <w:pBdr>
        <w:top w:val="single" w:sz="2" w:space="0" w:color="auto"/>
        <w:left w:val="single" w:sz="2" w:space="5" w:color="auto"/>
        <w:bottom w:val="single" w:sz="6" w:space="0" w:color="auto"/>
        <w:right w:val="single" w:sz="6" w:space="5" w:color="auto"/>
      </w:pBdr>
      <w:spacing w:before="100" w:beforeAutospacing="1" w:after="100" w:afterAutospacing="1" w:line="240" w:lineRule="auto"/>
      <w:jc w:val="center"/>
    </w:pPr>
    <w:rPr>
      <w:rFonts w:ascii="Times New Roman" w:eastAsia="Times New Roman" w:hAnsi="Times New Roman" w:cs="Times New Roman"/>
      <w:sz w:val="2"/>
      <w:szCs w:val="2"/>
      <w:lang w:eastAsia="en-AU"/>
    </w:rPr>
  </w:style>
  <w:style w:type="paragraph" w:customStyle="1" w:styleId="rsppanetabtext1">
    <w:name w:val="rsppanetabtext1"/>
    <w:basedOn w:val="Normal"/>
    <w:rsid w:val="001F36DD"/>
    <w:pPr>
      <w:spacing w:before="30" w:after="30" w:line="240" w:lineRule="auto"/>
      <w:ind w:left="30" w:right="30"/>
    </w:pPr>
    <w:rPr>
      <w:rFonts w:ascii="Segoe UI" w:eastAsia="Times New Roman" w:hAnsi="Segoe UI" w:cs="Segoe UI"/>
      <w:sz w:val="15"/>
      <w:szCs w:val="15"/>
      <w:lang w:eastAsia="en-AU"/>
    </w:rPr>
  </w:style>
  <w:style w:type="paragraph" w:customStyle="1" w:styleId="rsppanetabtext2">
    <w:name w:val="rsppanetabtext2"/>
    <w:basedOn w:val="Normal"/>
    <w:rsid w:val="001F36DD"/>
    <w:pPr>
      <w:spacing w:before="30" w:after="30" w:line="240" w:lineRule="auto"/>
      <w:ind w:left="30" w:right="30"/>
    </w:pPr>
    <w:rPr>
      <w:rFonts w:ascii="Segoe UI" w:eastAsia="Times New Roman" w:hAnsi="Segoe UI" w:cs="Segoe UI"/>
      <w:sz w:val="15"/>
      <w:szCs w:val="15"/>
      <w:lang w:eastAsia="en-AU"/>
    </w:rPr>
  </w:style>
  <w:style w:type="paragraph" w:customStyle="1" w:styleId="rsppanetabtext3">
    <w:name w:val="rsppanetabtext3"/>
    <w:basedOn w:val="Normal"/>
    <w:rsid w:val="001F36DD"/>
    <w:pPr>
      <w:spacing w:before="30" w:after="30" w:line="240" w:lineRule="auto"/>
      <w:ind w:left="30" w:right="30"/>
    </w:pPr>
    <w:rPr>
      <w:rFonts w:ascii="Segoe UI" w:eastAsia="Times New Roman" w:hAnsi="Segoe UI" w:cs="Segoe UI"/>
      <w:sz w:val="15"/>
      <w:szCs w:val="15"/>
      <w:lang w:eastAsia="en-AU"/>
    </w:rPr>
  </w:style>
  <w:style w:type="paragraph" w:customStyle="1" w:styleId="rsppanetabicon1">
    <w:name w:val="rsppanetabicon1"/>
    <w:basedOn w:val="Normal"/>
    <w:rsid w:val="001F36DD"/>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rsppanetabicon2">
    <w:name w:val="rsppanetabicon2"/>
    <w:basedOn w:val="Normal"/>
    <w:rsid w:val="001F36DD"/>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rsppanetabicon3">
    <w:name w:val="rsppanetabicon3"/>
    <w:basedOn w:val="Normal"/>
    <w:rsid w:val="001F36DD"/>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rsphelperbardrag1">
    <w:name w:val="rsphelperbardrag1"/>
    <w:basedOn w:val="Normal"/>
    <w:rsid w:val="001F36DD"/>
    <w:pPr>
      <w:shd w:val="clear" w:color="auto" w:fill="CCCCCC"/>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sphelperbarslidedrag1">
    <w:name w:val="rsphelperbarslidedrag1"/>
    <w:basedOn w:val="Normal"/>
    <w:rsid w:val="001F36DD"/>
    <w:pPr>
      <w:shd w:val="clear" w:color="auto" w:fill="CCCCCC"/>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sphelperbarerror1">
    <w:name w:val="rsphelperbarerror1"/>
    <w:basedOn w:val="Normal"/>
    <w:rsid w:val="001F36DD"/>
    <w:pPr>
      <w:shd w:val="clear" w:color="auto" w:fill="FF66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slideerror1">
    <w:name w:val="rsphelperbarslideerror1"/>
    <w:basedOn w:val="Normal"/>
    <w:rsid w:val="001F36DD"/>
    <w:pPr>
      <w:shd w:val="clear" w:color="auto" w:fill="FF66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wrapper1">
    <w:name w:val="rspcollapsebarwrapp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wrapper1">
    <w:name w:val="rspcollapsebarhorizontalwrapp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expand1">
    <w:name w:val="rspcollapsebarexpand1"/>
    <w:basedOn w:val="Normal"/>
    <w:rsid w:val="001F36DD"/>
    <w:pPr>
      <w:spacing w:after="0" w:line="405" w:lineRule="atLeast"/>
    </w:pPr>
    <w:rPr>
      <w:rFonts w:ascii="Times New Roman" w:eastAsia="Times New Roman" w:hAnsi="Times New Roman" w:cs="Times New Roman"/>
      <w:sz w:val="2"/>
      <w:szCs w:val="2"/>
      <w:lang w:eastAsia="en-AU"/>
    </w:rPr>
  </w:style>
  <w:style w:type="paragraph" w:customStyle="1" w:styleId="rspcollapsebarcollapse1">
    <w:name w:val="rspcollapsebarcollapse1"/>
    <w:basedOn w:val="Normal"/>
    <w:rsid w:val="001F36DD"/>
    <w:pPr>
      <w:spacing w:after="0" w:line="405" w:lineRule="atLeast"/>
    </w:pPr>
    <w:rPr>
      <w:rFonts w:ascii="Times New Roman" w:eastAsia="Times New Roman" w:hAnsi="Times New Roman" w:cs="Times New Roman"/>
      <w:sz w:val="2"/>
      <w:szCs w:val="2"/>
      <w:lang w:eastAsia="en-AU"/>
    </w:rPr>
  </w:style>
  <w:style w:type="paragraph" w:customStyle="1" w:styleId="rspcollapsebarhorizontalexpand1">
    <w:name w:val="rspcollapsebarhorizontalexpand1"/>
    <w:basedOn w:val="Normal"/>
    <w:rsid w:val="001F36DD"/>
    <w:pPr>
      <w:spacing w:after="0" w:line="60" w:lineRule="atLeast"/>
      <w:textAlignment w:val="center"/>
    </w:pPr>
    <w:rPr>
      <w:rFonts w:ascii="Times New Roman" w:eastAsia="Times New Roman" w:hAnsi="Times New Roman" w:cs="Times New Roman"/>
      <w:sz w:val="2"/>
      <w:szCs w:val="2"/>
      <w:lang w:eastAsia="en-AU"/>
    </w:rPr>
  </w:style>
  <w:style w:type="paragraph" w:customStyle="1" w:styleId="rspcollapsebarhorizontalcollapse1">
    <w:name w:val="rspcollapsebarhorizontalcollapse1"/>
    <w:basedOn w:val="Normal"/>
    <w:rsid w:val="001F36DD"/>
    <w:pPr>
      <w:spacing w:after="0" w:line="60" w:lineRule="atLeast"/>
      <w:textAlignment w:val="center"/>
    </w:pPr>
    <w:rPr>
      <w:rFonts w:ascii="Times New Roman" w:eastAsia="Times New Roman" w:hAnsi="Times New Roman" w:cs="Times New Roman"/>
      <w:sz w:val="2"/>
      <w:szCs w:val="2"/>
      <w:lang w:eastAsia="en-AU"/>
    </w:rPr>
  </w:style>
  <w:style w:type="paragraph" w:customStyle="1" w:styleId="rspcollapsebarspacer1">
    <w:name w:val="rspcollapsebarspacer1"/>
    <w:basedOn w:val="Normal"/>
    <w:rsid w:val="001F36DD"/>
    <w:pPr>
      <w:spacing w:after="0" w:line="240" w:lineRule="auto"/>
      <w:textAlignment w:val="center"/>
    </w:pPr>
    <w:rPr>
      <w:rFonts w:ascii="Times New Roman" w:eastAsia="Times New Roman" w:hAnsi="Times New Roman" w:cs="Times New Roman"/>
      <w:sz w:val="2"/>
      <w:szCs w:val="2"/>
      <w:lang w:eastAsia="en-AU"/>
    </w:rPr>
  </w:style>
  <w:style w:type="paragraph" w:customStyle="1" w:styleId="rspcollapsebarexpanderror1">
    <w:name w:val="rspcollapsebarexpanderror1"/>
    <w:basedOn w:val="Normal"/>
    <w:rsid w:val="001F36D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collapseerror1">
    <w:name w:val="rspcollapsebarcollapseerror1"/>
    <w:basedOn w:val="Normal"/>
    <w:rsid w:val="001F36D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expanderror1">
    <w:name w:val="rspcollapsebarhorizontalexpanderror1"/>
    <w:basedOn w:val="Normal"/>
    <w:rsid w:val="001F36D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collapseerror1">
    <w:name w:val="rspcollapsebarhorizontalcollapseerror1"/>
    <w:basedOn w:val="Normal"/>
    <w:rsid w:val="001F36D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2">
    <w:name w:val="rspslidetitle2"/>
    <w:basedOn w:val="Normal"/>
    <w:rsid w:val="001F36DD"/>
    <w:pPr>
      <w:spacing w:before="100" w:beforeAutospacing="1" w:after="100" w:afterAutospacing="1" w:line="240" w:lineRule="auto"/>
    </w:pPr>
    <w:rPr>
      <w:rFonts w:ascii="Segoe UI" w:eastAsia="Times New Roman" w:hAnsi="Segoe UI" w:cs="Segoe UI"/>
      <w:sz w:val="18"/>
      <w:szCs w:val="18"/>
      <w:lang w:eastAsia="en-AU"/>
    </w:rPr>
  </w:style>
  <w:style w:type="paragraph" w:customStyle="1" w:styleId="rsppanetabcontainer5">
    <w:name w:val="rsppanetabcontainer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2">
    <w:name w:val="rsppan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2">
    <w:name w:val="rspresizebar2"/>
    <w:basedOn w:val="Normal"/>
    <w:rsid w:val="001F36D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resize2">
    <w:name w:val="rspslidecontainerresize2"/>
    <w:basedOn w:val="Normal"/>
    <w:rsid w:val="001F36D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horizontal2">
    <w:name w:val="rsppanehorizontal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horizontal2">
    <w:name w:val="rspresizebarhorizontal2"/>
    <w:basedOn w:val="Normal"/>
    <w:rsid w:val="001F36D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resizehorizontal2">
    <w:name w:val="rspslidecontainerresizehorizontal2"/>
    <w:basedOn w:val="Normal"/>
    <w:rsid w:val="001F36D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dockicon2">
    <w:name w:val="rspslideheaderdockico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undockicon2">
    <w:name w:val="rspslideheaderundockico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collapseicon2">
    <w:name w:val="rspslideheadercollapseico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expand2">
    <w:name w:val="rspcollapsebarexpan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collapse2">
    <w:name w:val="rspcollapsebarcollaps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expand2">
    <w:name w:val="rspcollapsebarhorizontalexpan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collapse2">
    <w:name w:val="rspcollapsebarhorizontalcollaps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1">
    <w:name w:val="rspslidehead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container1">
    <w:name w:val="rspslidetitlecontainer1"/>
    <w:basedOn w:val="Normal"/>
    <w:rsid w:val="001F36DD"/>
    <w:pPr>
      <w:pBdr>
        <w:bottom w:val="single" w:sz="6" w:space="0" w:color="828282"/>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container6">
    <w:name w:val="rsppanetabcontainer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container7">
    <w:name w:val="rsppanetabcontainer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iconwrapper2">
    <w:name w:val="rspslideheadericonwrapper2"/>
    <w:basedOn w:val="Normal"/>
    <w:rsid w:val="001F36DD"/>
    <w:pPr>
      <w:pBdr>
        <w:bottom w:val="single" w:sz="6" w:space="0" w:color="828282"/>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3">
    <w:name w:val="rspslidetitle3"/>
    <w:basedOn w:val="Normal"/>
    <w:rsid w:val="001F36DD"/>
    <w:pPr>
      <w:spacing w:before="100" w:beforeAutospacing="1" w:after="100" w:afterAutospacing="1" w:line="240" w:lineRule="auto"/>
    </w:pPr>
    <w:rPr>
      <w:rFonts w:ascii="Segoe UI" w:eastAsia="Times New Roman" w:hAnsi="Segoe UI" w:cs="Segoe UI"/>
      <w:color w:val="000000"/>
      <w:sz w:val="18"/>
      <w:szCs w:val="18"/>
      <w:lang w:eastAsia="en-AU"/>
    </w:rPr>
  </w:style>
  <w:style w:type="paragraph" w:customStyle="1" w:styleId="rsppanetabtext4">
    <w:name w:val="rsppanetabtext4"/>
    <w:basedOn w:val="Normal"/>
    <w:rsid w:val="001F36DD"/>
    <w:pPr>
      <w:spacing w:before="100" w:beforeAutospacing="1" w:after="100" w:afterAutospacing="1" w:line="240" w:lineRule="auto"/>
    </w:pPr>
    <w:rPr>
      <w:rFonts w:ascii="Segoe UI" w:eastAsia="Times New Roman" w:hAnsi="Segoe UI" w:cs="Segoe UI"/>
      <w:color w:val="000000"/>
      <w:sz w:val="15"/>
      <w:szCs w:val="15"/>
      <w:lang w:eastAsia="en-AU"/>
    </w:rPr>
  </w:style>
  <w:style w:type="paragraph" w:customStyle="1" w:styleId="rspslidecontent1">
    <w:name w:val="rspslidecontent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1F36DD"/>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F36DD"/>
    <w:rPr>
      <w:rFonts w:ascii="Arial" w:eastAsia="Times New Roman" w:hAnsi="Arial" w:cs="Arial"/>
      <w:vanish/>
      <w:sz w:val="16"/>
      <w:szCs w:val="16"/>
      <w:lang w:eastAsia="en-AU"/>
    </w:rPr>
  </w:style>
  <w:style w:type="paragraph" w:customStyle="1" w:styleId="hr">
    <w:name w:val="h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autoRedefine/>
    <w:uiPriority w:val="39"/>
    <w:semiHidden/>
    <w:unhideWhenUsed/>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2">
    <w:name w:val="toc 2"/>
    <w:basedOn w:val="Normal"/>
    <w:autoRedefine/>
    <w:uiPriority w:val="39"/>
    <w:semiHidden/>
    <w:unhideWhenUsed/>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3">
    <w:name w:val="toc 3"/>
    <w:basedOn w:val="Normal"/>
    <w:autoRedefine/>
    <w:uiPriority w:val="39"/>
    <w:semiHidden/>
    <w:unhideWhenUsed/>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F36DD"/>
  </w:style>
  <w:style w:type="character" w:customStyle="1" w:styleId="heading2charchar1">
    <w:name w:val="heading2charchar1"/>
    <w:basedOn w:val="DefaultParagraphFont"/>
    <w:rsid w:val="001F36DD"/>
  </w:style>
  <w:style w:type="paragraph" w:customStyle="1" w:styleId="bodytext">
    <w:name w:val="bodytex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1F36DD"/>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F36DD"/>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A0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025"/>
    <w:rPr>
      <w:rFonts w:ascii="Tahoma" w:hAnsi="Tahoma" w:cs="Tahoma"/>
      <w:sz w:val="16"/>
      <w:szCs w:val="16"/>
    </w:rPr>
  </w:style>
  <w:style w:type="paragraph" w:styleId="CommentText">
    <w:name w:val="annotation text"/>
    <w:basedOn w:val="Normal"/>
    <w:link w:val="CommentTextChar"/>
    <w:uiPriority w:val="99"/>
    <w:semiHidden/>
    <w:unhideWhenUsed/>
    <w:rsid w:val="00116569"/>
    <w:pPr>
      <w:spacing w:line="240" w:lineRule="auto"/>
    </w:pPr>
    <w:rPr>
      <w:sz w:val="20"/>
      <w:szCs w:val="20"/>
    </w:rPr>
  </w:style>
  <w:style w:type="character" w:customStyle="1" w:styleId="CommentTextChar">
    <w:name w:val="Comment Text Char"/>
    <w:basedOn w:val="DefaultParagraphFont"/>
    <w:link w:val="CommentText"/>
    <w:uiPriority w:val="99"/>
    <w:semiHidden/>
    <w:rsid w:val="00116569"/>
    <w:rPr>
      <w:sz w:val="20"/>
      <w:szCs w:val="20"/>
    </w:rPr>
  </w:style>
  <w:style w:type="paragraph" w:styleId="CommentSubject">
    <w:name w:val="annotation subject"/>
    <w:basedOn w:val="CommentText"/>
    <w:next w:val="CommentText"/>
    <w:link w:val="CommentSubjectChar"/>
    <w:uiPriority w:val="99"/>
    <w:semiHidden/>
    <w:unhideWhenUsed/>
    <w:rsid w:val="00116569"/>
    <w:rPr>
      <w:b/>
      <w:bCs/>
    </w:rPr>
  </w:style>
  <w:style w:type="character" w:customStyle="1" w:styleId="CommentSubjectChar">
    <w:name w:val="Comment Subject Char"/>
    <w:basedOn w:val="CommentTextChar"/>
    <w:link w:val="CommentSubject"/>
    <w:uiPriority w:val="99"/>
    <w:semiHidden/>
    <w:rsid w:val="00116569"/>
    <w:rPr>
      <w:b/>
      <w:bCs/>
      <w:sz w:val="20"/>
      <w:szCs w:val="20"/>
    </w:rPr>
  </w:style>
  <w:style w:type="paragraph" w:styleId="ListParagraph">
    <w:name w:val="List Paragraph"/>
    <w:basedOn w:val="Normal"/>
    <w:link w:val="ListParagraphChar"/>
    <w:uiPriority w:val="34"/>
    <w:qFormat/>
    <w:rsid w:val="005B3DD5"/>
    <w:pPr>
      <w:ind w:left="720"/>
      <w:contextualSpacing/>
    </w:pPr>
  </w:style>
  <w:style w:type="paragraph" w:styleId="Header">
    <w:name w:val="header"/>
    <w:basedOn w:val="Normal"/>
    <w:link w:val="HeaderChar"/>
    <w:uiPriority w:val="99"/>
    <w:unhideWhenUsed/>
    <w:rsid w:val="00236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0C3"/>
  </w:style>
  <w:style w:type="paragraph" w:styleId="Footer">
    <w:name w:val="footer"/>
    <w:basedOn w:val="Normal"/>
    <w:link w:val="FooterChar"/>
    <w:uiPriority w:val="99"/>
    <w:unhideWhenUsed/>
    <w:rsid w:val="00236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0C3"/>
  </w:style>
  <w:style w:type="character" w:customStyle="1" w:styleId="ListParagraphChar">
    <w:name w:val="List Paragraph Char"/>
    <w:link w:val="ListParagraph"/>
    <w:uiPriority w:val="34"/>
    <w:locked/>
    <w:rsid w:val="000570DF"/>
  </w:style>
  <w:style w:type="paragraph" w:styleId="Revision">
    <w:name w:val="Revision"/>
    <w:hidden/>
    <w:uiPriority w:val="99"/>
    <w:semiHidden/>
    <w:rsid w:val="00FA62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3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F36D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F36D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F36D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6D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F36D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F36D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F36DD"/>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1F36DD"/>
  </w:style>
  <w:style w:type="character" w:styleId="FollowedHyperlink">
    <w:name w:val="FollowedHyperlink"/>
    <w:basedOn w:val="DefaultParagraphFont"/>
    <w:uiPriority w:val="99"/>
    <w:semiHidden/>
    <w:unhideWhenUsed/>
    <w:rsid w:val="001F36DD"/>
    <w:rPr>
      <w:color w:val="800080"/>
      <w:u w:val="single"/>
    </w:rPr>
  </w:style>
  <w:style w:type="paragraph" w:styleId="NormalWeb">
    <w:name w:val="Normal (Web)"/>
    <w:basedOn w:val="Normal"/>
    <w:uiPriority w:val="99"/>
    <w:semiHidden/>
    <w:unhideWhenUsed/>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default">
    <w:name w:val="radinput_default"/>
    <w:basedOn w:val="Normal"/>
    <w:rsid w:val="001F36DD"/>
    <w:pPr>
      <w:spacing w:before="100" w:beforeAutospacing="1" w:after="100" w:afterAutospacing="1" w:line="240" w:lineRule="auto"/>
      <w:textAlignment w:val="center"/>
    </w:pPr>
    <w:rPr>
      <w:rFonts w:ascii="Helvetica Neue" w:eastAsia="Times New Roman" w:hAnsi="Helvetica Neue" w:cs="Segoe UI"/>
      <w:sz w:val="18"/>
      <w:szCs w:val="18"/>
      <w:lang w:eastAsia="en-AU"/>
    </w:rPr>
  </w:style>
  <w:style w:type="paragraph" w:customStyle="1" w:styleId="ritextbox">
    <w:name w:val="ritextbox"/>
    <w:basedOn w:val="Normal"/>
    <w:rsid w:val="001F36DD"/>
    <w:pPr>
      <w:spacing w:before="100" w:beforeAutospacing="1" w:after="100" w:afterAutospacing="1" w:line="240" w:lineRule="auto"/>
      <w:textAlignment w:val="center"/>
    </w:pPr>
    <w:rPr>
      <w:rFonts w:ascii="Helvetica Neue" w:eastAsia="Times New Roman" w:hAnsi="Helvetica Neue" w:cs="Times New Roman"/>
      <w:sz w:val="18"/>
      <w:szCs w:val="18"/>
      <w:lang w:eastAsia="en-AU"/>
    </w:rPr>
  </w:style>
  <w:style w:type="paragraph" w:customStyle="1" w:styleId="radinputmgrdefault">
    <w:name w:val="radinputmgr_default"/>
    <w:basedOn w:val="Normal"/>
    <w:rsid w:val="001F36DD"/>
    <w:pPr>
      <w:spacing w:before="100" w:beforeAutospacing="1" w:after="100" w:afterAutospacing="1" w:line="240" w:lineRule="auto"/>
      <w:textAlignment w:val="center"/>
    </w:pPr>
    <w:rPr>
      <w:rFonts w:ascii="Helvetica Neue" w:eastAsia="Times New Roman" w:hAnsi="Helvetica Neue" w:cs="Segoe UI"/>
      <w:sz w:val="18"/>
      <w:szCs w:val="18"/>
      <w:lang w:eastAsia="en-AU"/>
    </w:rPr>
  </w:style>
  <w:style w:type="paragraph" w:customStyle="1" w:styleId="itempane">
    <w:name w:val="itempane"/>
    <w:basedOn w:val="Normal"/>
    <w:rsid w:val="001F36DD"/>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nopadding">
    <w:name w:val="nopadding"/>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table">
    <w:name w:val="mytable"/>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subtable">
    <w:name w:val="mysubtable"/>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subdivheader">
    <w:name w:val="mysubdivheader"/>
    <w:basedOn w:val="Normal"/>
    <w:rsid w:val="001F36DD"/>
    <w:pPr>
      <w:shd w:val="clear" w:color="auto" w:fill="C3D9F1"/>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myitem">
    <w:name w:val="myitem"/>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button">
    <w:name w:val="redbutton"/>
    <w:basedOn w:val="Normal"/>
    <w:rsid w:val="001F36DD"/>
    <w:pPr>
      <w:spacing w:before="15" w:after="100" w:afterAutospacing="1" w:line="240" w:lineRule="auto"/>
      <w:ind w:left="30"/>
    </w:pPr>
    <w:rPr>
      <w:rFonts w:ascii="Times New Roman" w:eastAsia="Times New Roman" w:hAnsi="Times New Roman" w:cs="Times New Roman"/>
      <w:b/>
      <w:bCs/>
      <w:color w:val="10418E"/>
      <w:sz w:val="24"/>
      <w:szCs w:val="24"/>
      <w:lang w:eastAsia="en-AU"/>
    </w:rPr>
  </w:style>
  <w:style w:type="paragraph" w:customStyle="1" w:styleId="padded">
    <w:name w:val="padd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text">
    <w:name w:val="redtext"/>
    <w:basedOn w:val="Normal"/>
    <w:rsid w:val="001F36DD"/>
    <w:pPr>
      <w:spacing w:before="100" w:beforeAutospacing="1" w:after="100" w:afterAutospacing="1" w:line="240" w:lineRule="auto"/>
    </w:pPr>
    <w:rPr>
      <w:rFonts w:ascii="Helvetica Neue" w:eastAsia="Times New Roman" w:hAnsi="Helvetica Neue" w:cs="Times New Roman"/>
      <w:b/>
      <w:bCs/>
      <w:color w:val="B80000"/>
      <w:sz w:val="24"/>
      <w:szCs w:val="24"/>
      <w:lang w:eastAsia="en-AU"/>
    </w:rPr>
  </w:style>
  <w:style w:type="paragraph" w:customStyle="1" w:styleId="Footer1">
    <w:name w:val="Footer1"/>
    <w:basedOn w:val="Normal"/>
    <w:rsid w:val="001F36DD"/>
    <w:pPr>
      <w:shd w:val="clear" w:color="auto" w:fill="C3D9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links">
    <w:name w:val="footer_links"/>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continer">
    <w:name w:val="errorcont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title">
    <w:name w:val="errortitle"/>
    <w:basedOn w:val="Normal"/>
    <w:rsid w:val="001F36DD"/>
    <w:pPr>
      <w:pBdr>
        <w:top w:val="single" w:sz="6" w:space="4" w:color="AA0000"/>
        <w:left w:val="single" w:sz="6" w:space="26" w:color="AA0000"/>
        <w:bottom w:val="single" w:sz="6" w:space="4" w:color="AA0000"/>
        <w:right w:val="single" w:sz="6" w:space="0" w:color="AA0000"/>
      </w:pBdr>
      <w:spacing w:before="100" w:beforeAutospacing="1" w:after="225" w:line="240" w:lineRule="auto"/>
    </w:pPr>
    <w:rPr>
      <w:rFonts w:ascii="Times New Roman" w:eastAsia="Times New Roman" w:hAnsi="Times New Roman" w:cs="Times New Roman"/>
      <w:b/>
      <w:bCs/>
      <w:color w:val="AA0000"/>
      <w:sz w:val="24"/>
      <w:szCs w:val="24"/>
      <w:lang w:eastAsia="en-AU"/>
    </w:rPr>
  </w:style>
  <w:style w:type="paragraph" w:customStyle="1" w:styleId="errormessage">
    <w:name w:val="errormessage"/>
    <w:basedOn w:val="Normal"/>
    <w:rsid w:val="001F36DD"/>
    <w:pPr>
      <w:pBdr>
        <w:top w:val="single" w:sz="6" w:space="8" w:color="AA0000"/>
        <w:left w:val="single" w:sz="6" w:space="8" w:color="AA0000"/>
        <w:bottom w:val="single" w:sz="6" w:space="8" w:color="AA0000"/>
        <w:right w:val="single" w:sz="6" w:space="8" w:color="AA0000"/>
      </w:pBdr>
      <w:shd w:val="clear" w:color="auto" w:fill="FAF9C2"/>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searchwarning">
    <w:name w:val="searchwarning"/>
    <w:basedOn w:val="Normal"/>
    <w:rsid w:val="001F36DD"/>
    <w:pPr>
      <w:spacing w:before="100" w:beforeAutospacing="1" w:after="100" w:afterAutospacing="1" w:line="240" w:lineRule="auto"/>
    </w:pPr>
    <w:rPr>
      <w:rFonts w:ascii="Times New Roman" w:eastAsia="Times New Roman" w:hAnsi="Times New Roman" w:cs="Times New Roman"/>
      <w:b/>
      <w:bCs/>
      <w:color w:val="FFFFFF"/>
      <w:sz w:val="24"/>
      <w:szCs w:val="24"/>
      <w:lang w:eastAsia="en-AU"/>
    </w:rPr>
  </w:style>
  <w:style w:type="paragraph" w:customStyle="1" w:styleId="tabpanel">
    <w:name w:val="tabpanel"/>
    <w:basedOn w:val="Normal"/>
    <w:rsid w:val="001F36DD"/>
    <w:pPr>
      <w:pBdr>
        <w:top w:val="single" w:sz="6" w:space="0" w:color="828282"/>
        <w:left w:val="single" w:sz="6" w:space="0" w:color="828282"/>
        <w:right w:val="single" w:sz="6" w:space="0" w:color="828282"/>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zettesyearnumber">
    <w:name w:val="gazettesyearnumber"/>
    <w:basedOn w:val="Normal"/>
    <w:rsid w:val="001F36DD"/>
    <w:pPr>
      <w:spacing w:after="300" w:line="240" w:lineRule="auto"/>
    </w:pPr>
    <w:rPr>
      <w:rFonts w:ascii="Times New Roman" w:eastAsia="Times New Roman" w:hAnsi="Times New Roman" w:cs="Times New Roman"/>
      <w:sz w:val="24"/>
      <w:szCs w:val="24"/>
      <w:lang w:eastAsia="en-AU"/>
    </w:rPr>
  </w:style>
  <w:style w:type="paragraph" w:customStyle="1" w:styleId="publicnoticesdiv">
    <w:name w:val="publicnoticesdiv"/>
    <w:basedOn w:val="Normal"/>
    <w:rsid w:val="001F36DD"/>
    <w:pPr>
      <w:spacing w:before="225" w:after="150" w:line="240" w:lineRule="auto"/>
    </w:pPr>
    <w:rPr>
      <w:rFonts w:ascii="Times New Roman" w:eastAsia="Times New Roman" w:hAnsi="Times New Roman" w:cs="Times New Roman"/>
      <w:sz w:val="24"/>
      <w:szCs w:val="24"/>
      <w:lang w:eastAsia="en-AU"/>
    </w:rPr>
  </w:style>
  <w:style w:type="paragraph" w:customStyle="1" w:styleId="radmenucomlaw">
    <w:name w:val="radmenu_comlaw"/>
    <w:basedOn w:val="Normal"/>
    <w:rsid w:val="001F36DD"/>
    <w:pPr>
      <w:spacing w:before="100" w:beforeAutospacing="1" w:after="100" w:afterAutospacing="1" w:line="345" w:lineRule="atLeast"/>
    </w:pPr>
    <w:rPr>
      <w:rFonts w:ascii="Arial" w:eastAsia="Times New Roman" w:hAnsi="Arial" w:cs="Arial"/>
      <w:b/>
      <w:bCs/>
      <w:color w:val="FFFFFF"/>
      <w:sz w:val="18"/>
      <w:szCs w:val="18"/>
      <w:lang w:eastAsia="en-AU"/>
    </w:rPr>
  </w:style>
  <w:style w:type="paragraph" w:customStyle="1" w:styleId="headerregularsearch">
    <w:name w:val="headerregularsearch"/>
    <w:basedOn w:val="Normal"/>
    <w:rsid w:val="001F36DD"/>
    <w:pPr>
      <w:spacing w:after="0" w:line="240" w:lineRule="auto"/>
      <w:ind w:right="-75"/>
    </w:pPr>
    <w:rPr>
      <w:rFonts w:ascii="Times New Roman" w:eastAsia="Times New Roman" w:hAnsi="Times New Roman" w:cs="Times New Roman"/>
      <w:sz w:val="24"/>
      <w:szCs w:val="24"/>
      <w:lang w:eastAsia="en-AU"/>
    </w:rPr>
  </w:style>
  <w:style w:type="paragraph" w:customStyle="1" w:styleId="radmenu">
    <w:name w:val="radmenu"/>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menucontext">
    <w:name w:val="radmenu_context"/>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admenurtl">
    <w:name w:val="radmenu_rtl"/>
    <w:basedOn w:val="Normal"/>
    <w:rsid w:val="001F36DD"/>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radinput">
    <w:name w:val="radinput"/>
    <w:basedOn w:val="Normal"/>
    <w:rsid w:val="001F36D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adinputmgr">
    <w:name w:val="radinputmgr"/>
    <w:basedOn w:val="Normal"/>
    <w:rsid w:val="001F36D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adtreeview">
    <w:name w:val="radtreevie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dropabove">
    <w:name w:val="rtdropabove"/>
    <w:basedOn w:val="Normal"/>
    <w:rsid w:val="001F36DD"/>
    <w:pPr>
      <w:pBdr>
        <w:top w:val="dotted" w:sz="6" w:space="0" w:color="000000"/>
        <w:left w:val="dotted" w:sz="6" w:space="0" w:color="000000"/>
        <w:right w:val="dotted" w:sz="6" w:space="0" w:color="000000"/>
      </w:pBdr>
      <w:spacing w:after="100" w:afterAutospacing="1" w:line="45" w:lineRule="atLeast"/>
    </w:pPr>
    <w:rPr>
      <w:rFonts w:ascii="Times New Roman" w:eastAsia="Times New Roman" w:hAnsi="Times New Roman" w:cs="Times New Roman"/>
      <w:sz w:val="5"/>
      <w:szCs w:val="5"/>
      <w:lang w:eastAsia="en-AU"/>
    </w:rPr>
  </w:style>
  <w:style w:type="paragraph" w:customStyle="1" w:styleId="rtdropbelow">
    <w:name w:val="rtdropbelow"/>
    <w:basedOn w:val="Normal"/>
    <w:rsid w:val="001F36DD"/>
    <w:pPr>
      <w:pBdr>
        <w:left w:val="dotted" w:sz="6" w:space="0" w:color="000000"/>
        <w:bottom w:val="dotted" w:sz="6" w:space="0" w:color="000000"/>
        <w:right w:val="dotted" w:sz="6" w:space="0" w:color="000000"/>
      </w:pBdr>
      <w:spacing w:after="100" w:afterAutospacing="1" w:line="45" w:lineRule="atLeast"/>
    </w:pPr>
    <w:rPr>
      <w:rFonts w:ascii="Times New Roman" w:eastAsia="Times New Roman" w:hAnsi="Times New Roman" w:cs="Times New Roman"/>
      <w:sz w:val="5"/>
      <w:szCs w:val="5"/>
      <w:lang w:eastAsia="en-AU"/>
    </w:rPr>
  </w:style>
  <w:style w:type="paragraph" w:customStyle="1" w:styleId="radtreeviewdefault">
    <w:name w:val="radtreeview_default"/>
    <w:basedOn w:val="Normal"/>
    <w:rsid w:val="001F36DD"/>
    <w:pPr>
      <w:spacing w:before="100" w:beforeAutospacing="1" w:after="100" w:afterAutospacing="1" w:line="270" w:lineRule="atLeast"/>
    </w:pPr>
    <w:rPr>
      <w:rFonts w:ascii="Segoe UI" w:eastAsia="Times New Roman" w:hAnsi="Segoe UI" w:cs="Segoe UI"/>
      <w:color w:val="000000"/>
      <w:sz w:val="18"/>
      <w:szCs w:val="18"/>
      <w:lang w:eastAsia="en-AU"/>
    </w:rPr>
  </w:style>
  <w:style w:type="paragraph" w:customStyle="1" w:styleId="radtabstrip">
    <w:name w:val="radtabstrip"/>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adtabstripvertical">
    <w:name w:val="radtabstripvertical"/>
    <w:basedOn w:val="Normal"/>
    <w:rsid w:val="001F36DD"/>
    <w:pPr>
      <w:spacing w:after="0" w:line="240" w:lineRule="auto"/>
      <w:textAlignment w:val="top"/>
    </w:pPr>
    <w:rPr>
      <w:rFonts w:ascii="Times New Roman" w:eastAsia="Times New Roman" w:hAnsi="Times New Roman" w:cs="Times New Roman"/>
      <w:sz w:val="24"/>
      <w:szCs w:val="24"/>
      <w:lang w:eastAsia="en-AU"/>
    </w:rPr>
  </w:style>
  <w:style w:type="paragraph" w:customStyle="1" w:styleId="rmphiddenview">
    <w:name w:val="rmphiddenview"/>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adsplitter">
    <w:name w:val="radsplitter"/>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splitterdefault">
    <w:name w:val="radsplitter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maincontentctl05htmltoctrtoc0">
    <w:name w:val="ctl00_maincontent_ctl05_htmltoc_trtoc_0"/>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maincontentctl05htmltoctrtoc1">
    <w:name w:val="ctl00_maincontent_ctl05_htmltoc_trtoc_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emptydefault">
    <w:name w:val="radinput_empty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hoverdefault">
    <w:name w:val="radinput_hover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focuseddefault">
    <w:name w:val="radinput_focused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readdefault">
    <w:name w:val="radinput_read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disableddefault">
    <w:name w:val="radinput_disabled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errordefault">
    <w:name w:val="radinput_error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negativedefault">
    <w:name w:val="radinput_negative_defaul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link">
    <w:name w:val="footerlin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lawlinkblue">
    <w:name w:val="comlawlinkblue"/>
    <w:basedOn w:val="Normal"/>
    <w:rsid w:val="001F36DD"/>
    <w:pPr>
      <w:spacing w:before="100" w:beforeAutospacing="1" w:after="100" w:afterAutospacing="1" w:line="240" w:lineRule="auto"/>
    </w:pPr>
    <w:rPr>
      <w:rFonts w:ascii="Helvetica Neue" w:eastAsia="Times New Roman" w:hAnsi="Helvetica Neue" w:cs="Times New Roman"/>
      <w:b/>
      <w:bCs/>
      <w:sz w:val="20"/>
      <w:szCs w:val="20"/>
      <w:lang w:eastAsia="en-AU"/>
    </w:rPr>
  </w:style>
  <w:style w:type="paragraph" w:customStyle="1" w:styleId="rsmlink">
    <w:name w:val="rsmlin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ootgroup">
    <w:name w:val="rmrootgrou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
    <w:name w:val="rmtex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
    <w:name w:val="rmleft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
    <w:name w:val="rmright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arrow">
    <w:name w:val="rmtop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arrow">
    <w:name w:val="rmbottom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
    <w:name w:val="rmgrou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multicolumn">
    <w:name w:val="rmmulticolum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
    <w:name w:val="rmtop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
    <w:name w:val="rmbottom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
    <w:name w:val="rmslid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
    <w:name w:val="rmitem"/>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disabled">
    <w:name w:val="rmleft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arrowdisabled">
    <w:name w:val="rmtop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arrowdisabled">
    <w:name w:val="rmbottom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disabled">
    <w:name w:val="rmright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image">
    <w:name w:val="rmleftimag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ink">
    <w:name w:val="rmlin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left">
    <w:name w:val="rmbottomlef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fix">
    <w:name w:val="rmtopfix"/>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fix">
    <w:name w:val="rmbottomfix"/>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
    <w:name w:val="rmtopshadow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
    <w:name w:val="rmbottomshadow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left">
    <w:name w:val="rmbottomshadowlef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accesskey">
    <w:name w:val="rmaccesskey"/>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container">
    <w:name w:val="rmscrollwrap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label">
    <w:name w:val="rilabe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
    <w:name w:val="rts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mg">
    <w:name w:val="rtimg"/>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
    <w:name w:val="rti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chk">
    <w:name w:val="rtch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
    <w:name w:val="rtu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
    <w:name w:val="rtto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
    <w:name w:val="rtmi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
    <w:name w:val="rtbo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plus">
    <w:name w:val="rtplus"/>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nus">
    <w:name w:val="rtminus"/>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checked">
    <w:name w:val="rtcheck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nchecked">
    <w:name w:val="rtuncheck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determinate">
    <w:name w:val="rtindeterminat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oadingicon">
    <w:name w:val="rtloading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oadingbelow">
    <w:name w:val="rtloadingbel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
    <w:name w:val="rtsleve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1">
    <w:name w:val="rtslevel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croll">
    <w:name w:val="rtsscrol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ul">
    <w:name w:val="rtsu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
    <w:name w:val="rtsli"/>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parator">
    <w:name w:val="rtsseparat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
    <w:name w:val="rtslin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
    <w:name w:val="rtsou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
    <w:name w:val="rtsi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mg">
    <w:name w:val="rtsimg"/>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
    <w:name w:val="rtsprev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nextarrow">
    <w:name w:val="rtsnextarr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disabled">
    <w:name w:val="rtsprev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nextarrowdisabled">
    <w:name w:val="rtsnextarrow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center">
    <w:name w:val="rtscent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break">
    <w:name w:val="rtsbreak"/>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disabled">
    <w:name w:val="rts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2">
    <w:name w:val="rtslevel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3">
    <w:name w:val="rtslevel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4">
    <w:name w:val="rtslevel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zone">
    <w:name w:val="rspslidezon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
    <w:name w:val="rspslide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container">
    <w:name w:val="rsppanetab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
    <w:name w:val="rsppan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
    <w:name w:val="rspresizeba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resize">
    <w:name w:val="rspslidecontainerresiz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horizontal">
    <w:name w:val="rsppanehorizont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horizontal">
    <w:name w:val="rspresizebarhorizont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resizehorizontal">
    <w:name w:val="rspslidecontainerresizehorizont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iconwrapper">
    <w:name w:val="rspslideheadericonwrapp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dockicon">
    <w:name w:val="rspslideheaderdock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undockicon">
    <w:name w:val="rspslideheaderundock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collapseicon">
    <w:name w:val="rspslideheadercollapse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tabscontainer">
    <w:name w:val="rsptabs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text">
    <w:name w:val="rsppanetabtex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icon">
    <w:name w:val="rsppanetabico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drag">
    <w:name w:val="rsphelperbardrag"/>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slidedrag">
    <w:name w:val="rsphelperbarslidedrag"/>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error">
    <w:name w:val="rsphelperbar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slideerror">
    <w:name w:val="rsphelperbarslide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wrapper">
    <w:name w:val="rspcollapsebarwrapp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wrapper">
    <w:name w:val="rspcollapsebarhorizontalwrapp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expand">
    <w:name w:val="rspcollapsebarexpan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collapse">
    <w:name w:val="rspcollapsebarcollaps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expand">
    <w:name w:val="rspcollapsebarhorizontalexpan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collapse">
    <w:name w:val="rspcollapsebarhorizontalcollaps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spacer">
    <w:name w:val="rspcollapsebarspac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expanderror">
    <w:name w:val="rspcollapsebarexpand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collapseerror">
    <w:name w:val="rspcollapsebarcollapse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expanderror">
    <w:name w:val="rspcollapsebarhorizontalexpand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collapseerror">
    <w:name w:val="rspcollapsebarhorizontalcollapse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
    <w:name w:val="rspslidetitl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
    <w:name w:val="rspslidehead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container">
    <w:name w:val="rspslidetitlecontain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ent">
    <w:name w:val="rspslideconten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template">
    <w:name w:val="rsmtemplat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haswidth">
    <w:name w:val="rtshaswidth"/>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empty">
    <w:name w:val="riempty"/>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hover">
    <w:name w:val="rihov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focused">
    <w:name w:val="rifocus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read">
    <w:name w:val="rirea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disabled">
    <w:name w:val="ridisabl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error">
    <w:name w:val="rierro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negative">
    <w:name w:val="rinegativ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item">
    <w:name w:val="rsmitem"/>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lected">
    <w:name w:val="rtsselected"/>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
    <w:name w:val="rmvertic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column">
    <w:name w:val="rmgroupcolum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
    <w:name w:val="rmscrollwra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horizontal">
    <w:name w:val="rmhorizontal"/>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multigroup">
    <w:name w:val="rmmultigroup"/>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i">
    <w:name w:val="rtli"/>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
    <w:name w:val="rtfirs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ast">
    <w:name w:val="rtlas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oadingbefore">
    <w:name w:val="rtloadingbefor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oadingafter">
    <w:name w:val="rtloadingafte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txt">
    <w:name w:val="rtstx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flow">
    <w:name w:val="rsmflow"/>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mplate">
    <w:name w:val="rmtemplate"/>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right">
    <w:name w:val="rmexpandrigh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down">
    <w:name w:val="rmexpanddown"/>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title">
    <w:name w:val="legtitle"/>
    <w:basedOn w:val="Normal"/>
    <w:rsid w:val="001F36DD"/>
    <w:pPr>
      <w:spacing w:before="100" w:beforeAutospacing="1" w:after="100" w:afterAutospacing="1" w:line="240" w:lineRule="auto"/>
    </w:pPr>
    <w:rPr>
      <w:rFonts w:ascii="Helvetica Neue" w:eastAsia="Times New Roman" w:hAnsi="Helvetica Neue" w:cs="Times New Roman"/>
      <w:b/>
      <w:bCs/>
      <w:color w:val="10418E"/>
      <w:sz w:val="40"/>
      <w:szCs w:val="40"/>
      <w:lang w:eastAsia="en-AU"/>
    </w:rPr>
  </w:style>
  <w:style w:type="paragraph" w:customStyle="1" w:styleId="legsubtitle">
    <w:name w:val="legsubtitle"/>
    <w:basedOn w:val="Normal"/>
    <w:rsid w:val="001F36DD"/>
    <w:pPr>
      <w:spacing w:before="100" w:beforeAutospacing="1" w:after="100" w:afterAutospacing="1" w:line="240" w:lineRule="auto"/>
    </w:pPr>
    <w:rPr>
      <w:rFonts w:ascii="Helvetica Neue" w:eastAsia="Times New Roman" w:hAnsi="Helvetica Neue" w:cs="Times New Roman"/>
      <w:b/>
      <w:bCs/>
      <w:sz w:val="28"/>
      <w:szCs w:val="28"/>
      <w:lang w:eastAsia="en-AU"/>
    </w:rPr>
  </w:style>
  <w:style w:type="paragraph" w:customStyle="1" w:styleId="legsubtitlelink">
    <w:name w:val="legsubtitlelink"/>
    <w:basedOn w:val="Normal"/>
    <w:rsid w:val="001F36DD"/>
    <w:pPr>
      <w:spacing w:before="100" w:beforeAutospacing="1" w:after="100" w:afterAutospacing="1" w:line="240" w:lineRule="auto"/>
    </w:pPr>
    <w:rPr>
      <w:rFonts w:ascii="Helvetica Neue" w:eastAsia="Times New Roman" w:hAnsi="Helvetica Neue" w:cs="Times New Roman"/>
      <w:b/>
      <w:bCs/>
      <w:sz w:val="28"/>
      <w:szCs w:val="28"/>
      <w:lang w:eastAsia="en-AU"/>
    </w:rPr>
  </w:style>
  <w:style w:type="paragraph" w:customStyle="1" w:styleId="legbookmark">
    <w:name w:val="legbookmark"/>
    <w:basedOn w:val="Normal"/>
    <w:rsid w:val="001F36DD"/>
    <w:pPr>
      <w:spacing w:before="100" w:beforeAutospacing="1" w:after="100" w:afterAutospacing="1" w:line="240" w:lineRule="auto"/>
    </w:pPr>
    <w:rPr>
      <w:rFonts w:ascii="Helvetica Neue" w:eastAsia="Times New Roman" w:hAnsi="Helvetica Neue" w:cs="Times New Roman"/>
      <w:b/>
      <w:bCs/>
      <w:sz w:val="24"/>
      <w:szCs w:val="24"/>
      <w:lang w:eastAsia="en-AU"/>
    </w:rPr>
  </w:style>
  <w:style w:type="paragraph" w:customStyle="1" w:styleId="bluetext">
    <w:name w:val="bluetext"/>
    <w:basedOn w:val="Normal"/>
    <w:rsid w:val="001F36DD"/>
    <w:pPr>
      <w:spacing w:before="100" w:beforeAutospacing="1" w:after="100" w:afterAutospacing="1" w:line="240" w:lineRule="auto"/>
    </w:pPr>
    <w:rPr>
      <w:rFonts w:ascii="Helvetica Neue" w:eastAsia="Times New Roman" w:hAnsi="Helvetica Neue" w:cs="Times New Roman"/>
      <w:b/>
      <w:bCs/>
      <w:color w:val="10418E"/>
      <w:sz w:val="24"/>
      <w:szCs w:val="24"/>
      <w:lang w:eastAsia="en-AU"/>
    </w:rPr>
  </w:style>
  <w:style w:type="paragraph" w:customStyle="1" w:styleId="greentext">
    <w:name w:val="greentext"/>
    <w:basedOn w:val="Normal"/>
    <w:rsid w:val="001F36DD"/>
    <w:pPr>
      <w:spacing w:before="100" w:beforeAutospacing="1" w:after="100" w:afterAutospacing="1" w:line="240" w:lineRule="auto"/>
    </w:pPr>
    <w:rPr>
      <w:rFonts w:ascii="Helvetica Neue" w:eastAsia="Times New Roman" w:hAnsi="Helvetica Neue" w:cs="Times New Roman"/>
      <w:b/>
      <w:bCs/>
      <w:color w:val="009300"/>
      <w:sz w:val="24"/>
      <w:szCs w:val="24"/>
      <w:lang w:eastAsia="en-AU"/>
    </w:rPr>
  </w:style>
  <w:style w:type="paragraph" w:customStyle="1" w:styleId="comlawlinkwhite">
    <w:name w:val="comlawlinkwhite"/>
    <w:basedOn w:val="Normal"/>
    <w:rsid w:val="001F36DD"/>
    <w:pPr>
      <w:spacing w:before="100" w:beforeAutospacing="1" w:after="100" w:afterAutospacing="1" w:line="240" w:lineRule="auto"/>
    </w:pPr>
    <w:rPr>
      <w:rFonts w:ascii="Helvetica Neue" w:eastAsia="Times New Roman" w:hAnsi="Helvetica Neue" w:cs="Times New Roman"/>
      <w:b/>
      <w:bCs/>
      <w:sz w:val="24"/>
      <w:szCs w:val="24"/>
      <w:lang w:eastAsia="en-AU"/>
    </w:rPr>
  </w:style>
  <w:style w:type="paragraph" w:customStyle="1" w:styleId="invisiblelink">
    <w:name w:val="invisiblelink"/>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splastitem">
    <w:name w:val="rsplastitem"/>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mtext1">
    <w:name w:val="rmtext1"/>
    <w:basedOn w:val="DefaultParagraphFont"/>
    <w:rsid w:val="001F36DD"/>
  </w:style>
  <w:style w:type="paragraph" w:customStyle="1" w:styleId="rsmlink1">
    <w:name w:val="rsmlink1"/>
    <w:basedOn w:val="Normal"/>
    <w:rsid w:val="001F36DD"/>
    <w:pPr>
      <w:spacing w:before="100" w:beforeAutospacing="1" w:after="100" w:afterAutospacing="1" w:line="240" w:lineRule="auto"/>
    </w:pPr>
    <w:rPr>
      <w:rFonts w:ascii="Helvetica Neue" w:eastAsia="Times New Roman" w:hAnsi="Helvetica Neue" w:cs="Times New Roman"/>
      <w:b/>
      <w:bCs/>
      <w:sz w:val="20"/>
      <w:szCs w:val="20"/>
      <w:lang w:eastAsia="en-AU"/>
    </w:rPr>
  </w:style>
  <w:style w:type="paragraph" w:customStyle="1" w:styleId="rsmitem1">
    <w:name w:val="rsmitem1"/>
    <w:basedOn w:val="Normal"/>
    <w:rsid w:val="001F36DD"/>
    <w:pP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rsmitem2">
    <w:name w:val="rsmitem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link2">
    <w:name w:val="rsmlink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template1">
    <w:name w:val="rsmtemplate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link3">
    <w:name w:val="rsmlink3"/>
    <w:basedOn w:val="Normal"/>
    <w:rsid w:val="001F36DD"/>
    <w:pPr>
      <w:spacing w:after="0" w:line="240" w:lineRule="auto"/>
    </w:pPr>
    <w:rPr>
      <w:rFonts w:ascii="Helvetica Neue" w:eastAsia="Times New Roman" w:hAnsi="Helvetica Neue" w:cs="Times New Roman"/>
      <w:b/>
      <w:bCs/>
      <w:sz w:val="20"/>
      <w:szCs w:val="20"/>
      <w:lang w:eastAsia="en-AU"/>
    </w:rPr>
  </w:style>
  <w:style w:type="paragraph" w:customStyle="1" w:styleId="rsmtemplate2">
    <w:name w:val="rsmtemplate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smtemplate3">
    <w:name w:val="rsmtemplate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smlink4">
    <w:name w:val="rsmlink4"/>
    <w:basedOn w:val="Normal"/>
    <w:rsid w:val="001F36DD"/>
    <w:pPr>
      <w:spacing w:after="0" w:line="240" w:lineRule="auto"/>
    </w:pPr>
    <w:rPr>
      <w:rFonts w:ascii="Helvetica Neue" w:eastAsia="Times New Roman" w:hAnsi="Helvetica Neue" w:cs="Times New Roman"/>
      <w:b/>
      <w:bCs/>
      <w:sz w:val="20"/>
      <w:szCs w:val="20"/>
      <w:lang w:eastAsia="en-AU"/>
    </w:rPr>
  </w:style>
  <w:style w:type="paragraph" w:customStyle="1" w:styleId="rsmtemplate4">
    <w:name w:val="rsmtemplate4"/>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smflow1">
    <w:name w:val="rsmflow1"/>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selected1">
    <w:name w:val="rtsselected1"/>
    <w:basedOn w:val="Normal"/>
    <w:rsid w:val="001F36DD"/>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rmrootgroup1">
    <w:name w:val="rmrootgroup1"/>
    <w:basedOn w:val="Normal"/>
    <w:rsid w:val="001F36DD"/>
    <w:pP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2">
    <w:name w:val="rmtex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1">
    <w:name w:val="rmleftarrow1"/>
    <w:basedOn w:val="Normal"/>
    <w:rsid w:val="001F36DD"/>
    <w:pPr>
      <w:pBdr>
        <w:righ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1">
    <w:name w:val="rmrightarrow1"/>
    <w:basedOn w:val="Normal"/>
    <w:rsid w:val="001F36DD"/>
    <w:pPr>
      <w:pBdr>
        <w:lef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arrow1">
    <w:name w:val="rmtoparrow1"/>
    <w:basedOn w:val="Normal"/>
    <w:rsid w:val="001F36DD"/>
    <w:pPr>
      <w:pBdr>
        <w:bottom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arrow1">
    <w:name w:val="rmbottomarrow1"/>
    <w:basedOn w:val="Normal"/>
    <w:rsid w:val="001F36DD"/>
    <w:pPr>
      <w:pBdr>
        <w:top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3">
    <w:name w:val="rmtex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1">
    <w:name w:val="rmgroup1"/>
    <w:basedOn w:val="Normal"/>
    <w:rsid w:val="001F36DD"/>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multicolumn1">
    <w:name w:val="rmmulticolumn1"/>
    <w:basedOn w:val="Normal"/>
    <w:rsid w:val="001F36DD"/>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1">
    <w:name w:val="rmvertical1"/>
    <w:basedOn w:val="Normal"/>
    <w:rsid w:val="001F36DD"/>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column1">
    <w:name w:val="rmgroupcolumn1"/>
    <w:basedOn w:val="Normal"/>
    <w:rsid w:val="001F36DD"/>
    <w:pP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1">
    <w:name w:val="rmtop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1">
    <w:name w:val="rmbottom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2">
    <w:name w:val="rmtoprigh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2">
    <w:name w:val="rmbottomrigh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1">
    <w:name w:val="rmscrollwrap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2">
    <w:name w:val="rmgroup2"/>
    <w:basedOn w:val="Normal"/>
    <w:rsid w:val="001F36DD"/>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horizontal1">
    <w:name w:val="rmhorizontal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2">
    <w:name w:val="rmvertical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4">
    <w:name w:val="rmtex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5">
    <w:name w:val="rmtex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6">
    <w:name w:val="rmtex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right1">
    <w:name w:val="rmexpand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down1">
    <w:name w:val="rmexpanddown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7">
    <w:name w:val="rmtext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8">
    <w:name w:val="rmtext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
    <w:name w:val="rmslide1"/>
    <w:basedOn w:val="Normal"/>
    <w:rsid w:val="001F36DD"/>
    <w:pPr>
      <w:spacing w:after="0" w:line="240" w:lineRule="auto"/>
      <w:ind w:left="-15"/>
    </w:pPr>
    <w:rPr>
      <w:rFonts w:ascii="Times New Roman" w:eastAsia="Times New Roman" w:hAnsi="Times New Roman" w:cs="Times New Roman"/>
      <w:sz w:val="24"/>
      <w:szCs w:val="24"/>
      <w:lang w:eastAsia="en-AU"/>
    </w:rPr>
  </w:style>
  <w:style w:type="paragraph" w:customStyle="1" w:styleId="rmslide2">
    <w:name w:val="rmslide2"/>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3">
    <w:name w:val="rmslide3"/>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4">
    <w:name w:val="rmslide4"/>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5">
    <w:name w:val="rmslide5"/>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mslide6">
    <w:name w:val="rmslide6"/>
    <w:basedOn w:val="Normal"/>
    <w:rsid w:val="001F36DD"/>
    <w:pPr>
      <w:spacing w:after="0" w:line="240" w:lineRule="auto"/>
      <w:ind w:left="15"/>
    </w:pPr>
    <w:rPr>
      <w:rFonts w:ascii="Times New Roman" w:eastAsia="Times New Roman" w:hAnsi="Times New Roman" w:cs="Times New Roman"/>
      <w:sz w:val="24"/>
      <w:szCs w:val="24"/>
      <w:lang w:eastAsia="en-AU"/>
    </w:rPr>
  </w:style>
  <w:style w:type="paragraph" w:customStyle="1" w:styleId="rmslide7">
    <w:name w:val="rmslide7"/>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8">
    <w:name w:val="rmslide8"/>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slide9">
    <w:name w:val="rmslide9"/>
    <w:basedOn w:val="Normal"/>
    <w:rsid w:val="001F36DD"/>
    <w:pPr>
      <w:spacing w:after="0" w:line="240" w:lineRule="auto"/>
      <w:ind w:left="75"/>
    </w:pPr>
    <w:rPr>
      <w:rFonts w:ascii="Times New Roman" w:eastAsia="Times New Roman" w:hAnsi="Times New Roman" w:cs="Times New Roman"/>
      <w:sz w:val="24"/>
      <w:szCs w:val="24"/>
      <w:lang w:eastAsia="en-AU"/>
    </w:rPr>
  </w:style>
  <w:style w:type="paragraph" w:customStyle="1" w:styleId="rmleftarrow2">
    <w:name w:val="rmleftarrow2"/>
    <w:basedOn w:val="Normal"/>
    <w:rsid w:val="001F36DD"/>
    <w:pPr>
      <w:pBdr>
        <w:righ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2">
    <w:name w:val="rmrightarrow2"/>
    <w:basedOn w:val="Normal"/>
    <w:rsid w:val="001F36DD"/>
    <w:pPr>
      <w:pBdr>
        <w:lef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9">
    <w:name w:val="rmtext9"/>
    <w:basedOn w:val="Normal"/>
    <w:rsid w:val="001F36DD"/>
    <w:pPr>
      <w:shd w:val="clear" w:color="auto" w:fill="000000"/>
      <w:spacing w:before="15" w:after="0" w:line="240" w:lineRule="auto"/>
    </w:pPr>
    <w:rPr>
      <w:rFonts w:ascii="Times New Roman" w:eastAsia="Times New Roman" w:hAnsi="Times New Roman" w:cs="Times New Roman"/>
      <w:sz w:val="24"/>
      <w:szCs w:val="24"/>
      <w:lang w:eastAsia="en-AU"/>
    </w:rPr>
  </w:style>
  <w:style w:type="paragraph" w:customStyle="1" w:styleId="rmtext10">
    <w:name w:val="rmtext10"/>
    <w:basedOn w:val="Normal"/>
    <w:rsid w:val="001F36DD"/>
    <w:pPr>
      <w:shd w:val="clear" w:color="auto" w:fill="000000"/>
      <w:spacing w:before="15" w:after="0" w:line="240" w:lineRule="auto"/>
    </w:pPr>
    <w:rPr>
      <w:rFonts w:ascii="Times New Roman" w:eastAsia="Times New Roman" w:hAnsi="Times New Roman" w:cs="Times New Roman"/>
      <w:sz w:val="24"/>
      <w:szCs w:val="24"/>
      <w:lang w:eastAsia="en-AU"/>
    </w:rPr>
  </w:style>
  <w:style w:type="paragraph" w:customStyle="1" w:styleId="rmtext11">
    <w:name w:val="rmtext1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2">
    <w:name w:val="rmtext12"/>
    <w:basedOn w:val="Normal"/>
    <w:rsid w:val="001F36DD"/>
    <w:pPr>
      <w:spacing w:before="15" w:after="0" w:line="240" w:lineRule="auto"/>
    </w:pPr>
    <w:rPr>
      <w:rFonts w:ascii="Times New Roman" w:eastAsia="Times New Roman" w:hAnsi="Times New Roman" w:cs="Times New Roman"/>
      <w:sz w:val="24"/>
      <w:szCs w:val="24"/>
      <w:lang w:eastAsia="en-AU"/>
    </w:rPr>
  </w:style>
  <w:style w:type="paragraph" w:customStyle="1" w:styleId="rmtext13">
    <w:name w:val="rmtext13"/>
    <w:basedOn w:val="Normal"/>
    <w:rsid w:val="001F36DD"/>
    <w:pPr>
      <w:spacing w:before="15" w:after="0" w:line="240" w:lineRule="auto"/>
    </w:pPr>
    <w:rPr>
      <w:rFonts w:ascii="Times New Roman" w:eastAsia="Times New Roman" w:hAnsi="Times New Roman" w:cs="Times New Roman"/>
      <w:sz w:val="24"/>
      <w:szCs w:val="24"/>
      <w:lang w:eastAsia="en-AU"/>
    </w:rPr>
  </w:style>
  <w:style w:type="paragraph" w:customStyle="1" w:styleId="rmitem1">
    <w:name w:val="rmitem1"/>
    <w:basedOn w:val="Normal"/>
    <w:rsid w:val="001F36DD"/>
    <w:pPr>
      <w:spacing w:before="100" w:beforeAutospacing="1" w:after="100" w:afterAutospacing="1" w:line="240" w:lineRule="auto"/>
      <w:ind w:right="-45"/>
    </w:pPr>
    <w:rPr>
      <w:rFonts w:ascii="Times New Roman" w:eastAsia="Times New Roman" w:hAnsi="Times New Roman" w:cs="Times New Roman"/>
      <w:sz w:val="24"/>
      <w:szCs w:val="24"/>
      <w:lang w:eastAsia="en-AU"/>
    </w:rPr>
  </w:style>
  <w:style w:type="paragraph" w:customStyle="1" w:styleId="rmrootgroup2">
    <w:name w:val="rmrootgroup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mvertical3">
    <w:name w:val="rmvertical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2">
    <w:name w:val="rmitem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3">
    <w:name w:val="rmitem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4">
    <w:name w:val="rmitem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5">
    <w:name w:val="rmitem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6">
    <w:name w:val="rmitem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0">
    <w:name w:val="rmslide10"/>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mtext14">
    <w:name w:val="rmtext1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3">
    <w:name w:val="rmleftarrow3"/>
    <w:basedOn w:val="Normal"/>
    <w:rsid w:val="001F36DD"/>
    <w:pPr>
      <w:spacing w:before="100" w:beforeAutospacing="1" w:after="100" w:afterAutospacing="1" w:line="0" w:lineRule="auto"/>
      <w:ind w:firstLine="22144"/>
    </w:pPr>
    <w:rPr>
      <w:rFonts w:ascii="Times New Roman" w:eastAsia="Times New Roman" w:hAnsi="Times New Roman" w:cs="Times New Roman"/>
      <w:sz w:val="2"/>
      <w:szCs w:val="2"/>
      <w:lang w:eastAsia="en-AU"/>
    </w:rPr>
  </w:style>
  <w:style w:type="paragraph" w:customStyle="1" w:styleId="rmtoparrow2">
    <w:name w:val="rmtoparrow2"/>
    <w:basedOn w:val="Normal"/>
    <w:rsid w:val="001F36DD"/>
    <w:pPr>
      <w:spacing w:before="100" w:beforeAutospacing="1" w:after="100" w:afterAutospacing="1" w:line="0" w:lineRule="auto"/>
      <w:ind w:firstLine="22144"/>
    </w:pPr>
    <w:rPr>
      <w:rFonts w:ascii="Times New Roman" w:eastAsia="Times New Roman" w:hAnsi="Times New Roman" w:cs="Times New Roman"/>
      <w:sz w:val="2"/>
      <w:szCs w:val="2"/>
      <w:lang w:eastAsia="en-AU"/>
    </w:rPr>
  </w:style>
  <w:style w:type="paragraph" w:customStyle="1" w:styleId="rmbottomarrow2">
    <w:name w:val="rmbottomarrow2"/>
    <w:basedOn w:val="Normal"/>
    <w:rsid w:val="001F36DD"/>
    <w:pPr>
      <w:spacing w:before="100" w:beforeAutospacing="1" w:after="0" w:line="0" w:lineRule="auto"/>
      <w:ind w:firstLine="22144"/>
    </w:pPr>
    <w:rPr>
      <w:rFonts w:ascii="Times New Roman" w:eastAsia="Times New Roman" w:hAnsi="Times New Roman" w:cs="Times New Roman"/>
      <w:sz w:val="2"/>
      <w:szCs w:val="2"/>
      <w:lang w:eastAsia="en-AU"/>
    </w:rPr>
  </w:style>
  <w:style w:type="paragraph" w:customStyle="1" w:styleId="rmrightarrow3">
    <w:name w:val="rmrightarrow3"/>
    <w:basedOn w:val="Normal"/>
    <w:rsid w:val="001F36DD"/>
    <w:pPr>
      <w:spacing w:before="100" w:beforeAutospacing="1" w:after="100" w:afterAutospacing="1" w:line="0" w:lineRule="auto"/>
      <w:ind w:firstLine="22144"/>
    </w:pPr>
    <w:rPr>
      <w:rFonts w:ascii="Times New Roman" w:eastAsia="Times New Roman" w:hAnsi="Times New Roman" w:cs="Times New Roman"/>
      <w:sz w:val="2"/>
      <w:szCs w:val="2"/>
      <w:lang w:eastAsia="en-AU"/>
    </w:rPr>
  </w:style>
  <w:style w:type="paragraph" w:customStyle="1" w:styleId="rmleftarrowdisabled1">
    <w:name w:val="rmleftarrowdisabled1"/>
    <w:basedOn w:val="Normal"/>
    <w:rsid w:val="001F36DD"/>
    <w:pPr>
      <w:spacing w:before="100" w:beforeAutospacing="1" w:after="100" w:afterAutospacing="1" w:line="0" w:lineRule="auto"/>
      <w:ind w:firstLine="22144"/>
    </w:pPr>
    <w:rPr>
      <w:rFonts w:ascii="Times New Roman" w:eastAsia="Times New Roman" w:hAnsi="Times New Roman" w:cs="Times New Roman"/>
      <w:vanish/>
      <w:sz w:val="2"/>
      <w:szCs w:val="2"/>
      <w:lang w:eastAsia="en-AU"/>
    </w:rPr>
  </w:style>
  <w:style w:type="paragraph" w:customStyle="1" w:styleId="rmtoparrowdisabled1">
    <w:name w:val="rmtoparrowdisabled1"/>
    <w:basedOn w:val="Normal"/>
    <w:rsid w:val="001F36DD"/>
    <w:pPr>
      <w:spacing w:before="100" w:beforeAutospacing="1" w:after="100" w:afterAutospacing="1" w:line="0" w:lineRule="auto"/>
      <w:ind w:firstLine="22144"/>
    </w:pPr>
    <w:rPr>
      <w:rFonts w:ascii="Times New Roman" w:eastAsia="Times New Roman" w:hAnsi="Times New Roman" w:cs="Times New Roman"/>
      <w:vanish/>
      <w:sz w:val="2"/>
      <w:szCs w:val="2"/>
      <w:lang w:eastAsia="en-AU"/>
    </w:rPr>
  </w:style>
  <w:style w:type="paragraph" w:customStyle="1" w:styleId="rmbottomarrowdisabled1">
    <w:name w:val="rmbottomarrowdisabled1"/>
    <w:basedOn w:val="Normal"/>
    <w:rsid w:val="001F36DD"/>
    <w:pPr>
      <w:spacing w:before="100" w:beforeAutospacing="1" w:after="0" w:line="0" w:lineRule="auto"/>
      <w:ind w:firstLine="22144"/>
    </w:pPr>
    <w:rPr>
      <w:rFonts w:ascii="Times New Roman" w:eastAsia="Times New Roman" w:hAnsi="Times New Roman" w:cs="Times New Roman"/>
      <w:vanish/>
      <w:sz w:val="2"/>
      <w:szCs w:val="2"/>
      <w:lang w:eastAsia="en-AU"/>
    </w:rPr>
  </w:style>
  <w:style w:type="paragraph" w:customStyle="1" w:styleId="rmrightarrowdisabled1">
    <w:name w:val="rmrightarrowdisabled1"/>
    <w:basedOn w:val="Normal"/>
    <w:rsid w:val="001F36DD"/>
    <w:pPr>
      <w:spacing w:before="100" w:beforeAutospacing="1" w:after="100" w:afterAutospacing="1" w:line="0" w:lineRule="auto"/>
      <w:ind w:firstLine="22144"/>
    </w:pPr>
    <w:rPr>
      <w:rFonts w:ascii="Times New Roman" w:eastAsia="Times New Roman" w:hAnsi="Times New Roman" w:cs="Times New Roman"/>
      <w:vanish/>
      <w:sz w:val="2"/>
      <w:szCs w:val="2"/>
      <w:lang w:eastAsia="en-AU"/>
    </w:rPr>
  </w:style>
  <w:style w:type="paragraph" w:customStyle="1" w:styleId="rmleftimage1">
    <w:name w:val="rmleftimage1"/>
    <w:basedOn w:val="Normal"/>
    <w:rsid w:val="001F36DD"/>
    <w:pPr>
      <w:spacing w:before="60" w:after="0" w:line="240" w:lineRule="auto"/>
      <w:ind w:left="-45" w:right="30"/>
    </w:pPr>
    <w:rPr>
      <w:rFonts w:ascii="Times New Roman" w:eastAsia="Times New Roman" w:hAnsi="Times New Roman" w:cs="Times New Roman"/>
      <w:sz w:val="24"/>
      <w:szCs w:val="24"/>
      <w:lang w:eastAsia="en-AU"/>
    </w:rPr>
  </w:style>
  <w:style w:type="paragraph" w:customStyle="1" w:styleId="rmleftimage2">
    <w:name w:val="rmleftimag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image3">
    <w:name w:val="rmleftimage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4">
    <w:name w:val="rmleftarrow4"/>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toparrow3">
    <w:name w:val="rmtoparrow3"/>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bottomarrow3">
    <w:name w:val="rmbottomarrow3"/>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rightarrow4">
    <w:name w:val="rmrightarrow4"/>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leftarrowdisabled2">
    <w:name w:val="rmleftarrowdisabled2"/>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toparrowdisabled2">
    <w:name w:val="rmtoparrowdisabled2"/>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bottomarrowdisabled2">
    <w:name w:val="rmbottomarrowdisabled2"/>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rightarrowdisabled2">
    <w:name w:val="rmrightarrowdisabled2"/>
    <w:basedOn w:val="Normal"/>
    <w:rsid w:val="001F36DD"/>
    <w:pPr>
      <w:spacing w:before="100" w:beforeAutospacing="1" w:after="100" w:afterAutospacing="1" w:line="240" w:lineRule="auto"/>
      <w:ind w:hanging="22144"/>
    </w:pPr>
    <w:rPr>
      <w:rFonts w:ascii="Times New Roman" w:eastAsia="Times New Roman" w:hAnsi="Times New Roman" w:cs="Times New Roman"/>
      <w:sz w:val="24"/>
      <w:szCs w:val="24"/>
      <w:lang w:eastAsia="en-AU"/>
    </w:rPr>
  </w:style>
  <w:style w:type="paragraph" w:customStyle="1" w:styleId="rmlink1">
    <w:name w:val="rmlink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7">
    <w:name w:val="rmitem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5">
    <w:name w:val="rmtext1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6">
    <w:name w:val="rmtext1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7">
    <w:name w:val="rmtext1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8">
    <w:name w:val="rmtext1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3">
    <w:name w:val="rmtopright3"/>
    <w:basedOn w:val="Normal"/>
    <w:rsid w:val="001F36DD"/>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bottomleft1">
    <w:name w:val="rmbottomleft1"/>
    <w:basedOn w:val="Normal"/>
    <w:rsid w:val="001F36DD"/>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bottomright3">
    <w:name w:val="rmbottomright3"/>
    <w:basedOn w:val="Normal"/>
    <w:rsid w:val="001F36DD"/>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multicolumn2">
    <w:name w:val="rmmulticolumn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mtopfix1">
    <w:name w:val="rmtopfix1"/>
    <w:basedOn w:val="Normal"/>
    <w:rsid w:val="001F36DD"/>
    <w:pPr>
      <w:pBdr>
        <w:top w:val="single" w:sz="6" w:space="0" w:color="auto"/>
      </w:pBd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bottomfix1">
    <w:name w:val="rmbottomfix1"/>
    <w:basedOn w:val="Normal"/>
    <w:rsid w:val="001F36DD"/>
    <w:pPr>
      <w:pBdr>
        <w:bottom w:val="single" w:sz="6" w:space="0" w:color="auto"/>
      </w:pBd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mtopright4">
    <w:name w:val="rmtoprigh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4">
    <w:name w:val="rmbottomrigh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1">
    <w:name w:val="rmtopshadow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1">
    <w:name w:val="rmbottomshadowrigh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2">
    <w:name w:val="rmtopshadowrigh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left1">
    <w:name w:val="rmbottomshadowlef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2">
    <w:name w:val="rmbottomshadowrigh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3">
    <w:name w:val="rmtopshadowrigh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left2">
    <w:name w:val="rmbottomshadowlef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3">
    <w:name w:val="rmbottomshadowrigh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4">
    <w:name w:val="rmbottomshadowrigh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5">
    <w:name w:val="rmbottomshadowrigh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6">
    <w:name w:val="rmbottomshadowrigh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7">
    <w:name w:val="rmbottomshadowright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4">
    <w:name w:val="rmtopshadowrigh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5">
    <w:name w:val="rmtopshadowrigh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shadowright8">
    <w:name w:val="rmbottomshadowright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6">
    <w:name w:val="rmtopshadowrigh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shadowright7">
    <w:name w:val="rmtopshadowright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accesskey1">
    <w:name w:val="rmaccesskey1"/>
    <w:basedOn w:val="Normal"/>
    <w:rsid w:val="001F36DD"/>
    <w:pPr>
      <w:spacing w:before="100" w:beforeAutospacing="1" w:after="100" w:afterAutospacing="1" w:line="240" w:lineRule="auto"/>
    </w:pPr>
    <w:rPr>
      <w:rFonts w:ascii="Times New Roman" w:eastAsia="Times New Roman" w:hAnsi="Times New Roman" w:cs="Times New Roman"/>
      <w:sz w:val="15"/>
      <w:szCs w:val="15"/>
      <w:lang w:eastAsia="en-AU"/>
    </w:rPr>
  </w:style>
  <w:style w:type="paragraph" w:customStyle="1" w:styleId="rmscrollwrap2">
    <w:name w:val="rmscrollwrap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3">
    <w:name w:val="rmscrollwrap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1">
    <w:name w:val="rmslide11"/>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mslide12">
    <w:name w:val="rmslide12"/>
    <w:basedOn w:val="Normal"/>
    <w:rsid w:val="001F36D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mslide13">
    <w:name w:val="rmslide1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4">
    <w:name w:val="rmslide1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5">
    <w:name w:val="rmslide15"/>
    <w:basedOn w:val="Normal"/>
    <w:rsid w:val="001F36DD"/>
    <w:pPr>
      <w:spacing w:after="100" w:afterAutospacing="1" w:line="240" w:lineRule="auto"/>
    </w:pPr>
    <w:rPr>
      <w:rFonts w:ascii="Times New Roman" w:eastAsia="Times New Roman" w:hAnsi="Times New Roman" w:cs="Times New Roman"/>
      <w:vanish/>
      <w:sz w:val="24"/>
      <w:szCs w:val="24"/>
      <w:lang w:eastAsia="en-AU"/>
    </w:rPr>
  </w:style>
  <w:style w:type="paragraph" w:customStyle="1" w:styleId="rmslide16">
    <w:name w:val="rmslide16"/>
    <w:basedOn w:val="Normal"/>
    <w:rsid w:val="001F36DD"/>
    <w:pPr>
      <w:spacing w:after="100" w:afterAutospacing="1" w:line="240" w:lineRule="auto"/>
    </w:pPr>
    <w:rPr>
      <w:rFonts w:ascii="Times New Roman" w:eastAsia="Times New Roman" w:hAnsi="Times New Roman" w:cs="Times New Roman"/>
      <w:sz w:val="24"/>
      <w:szCs w:val="24"/>
      <w:lang w:eastAsia="en-AU"/>
    </w:rPr>
  </w:style>
  <w:style w:type="paragraph" w:customStyle="1" w:styleId="rmscrollwrap4">
    <w:name w:val="rmscrollwrap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container1">
    <w:name w:val="rmscrollwrapcontain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container2">
    <w:name w:val="rmscrollwrapcontainer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3">
    <w:name w:val="rmgroup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4">
    <w:name w:val="rmgroup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5">
    <w:name w:val="rmgroup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6">
    <w:name w:val="rmgroup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7">
    <w:name w:val="rmgroup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8">
    <w:name w:val="rmitem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ink2">
    <w:name w:val="rmlink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mplate1">
    <w:name w:val="rmtemplate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ink3">
    <w:name w:val="rmlink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mplate2">
    <w:name w:val="rmtemplat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9">
    <w:name w:val="rmtext19"/>
    <w:basedOn w:val="Normal"/>
    <w:rsid w:val="001F36DD"/>
    <w:pPr>
      <w:spacing w:after="0" w:line="240" w:lineRule="auto"/>
      <w:ind w:left="60"/>
    </w:pPr>
    <w:rPr>
      <w:rFonts w:ascii="Times New Roman" w:eastAsia="Times New Roman" w:hAnsi="Times New Roman" w:cs="Times New Roman"/>
      <w:sz w:val="24"/>
      <w:szCs w:val="24"/>
      <w:lang w:eastAsia="en-AU"/>
    </w:rPr>
  </w:style>
  <w:style w:type="paragraph" w:customStyle="1" w:styleId="rmtext20">
    <w:name w:val="rmtext20"/>
    <w:basedOn w:val="Normal"/>
    <w:rsid w:val="001F36DD"/>
    <w:pPr>
      <w:spacing w:after="0" w:line="240" w:lineRule="auto"/>
      <w:ind w:right="60"/>
    </w:pPr>
    <w:rPr>
      <w:rFonts w:ascii="Times New Roman" w:eastAsia="Times New Roman" w:hAnsi="Times New Roman" w:cs="Times New Roman"/>
      <w:sz w:val="24"/>
      <w:szCs w:val="24"/>
      <w:lang w:eastAsia="en-AU"/>
    </w:rPr>
  </w:style>
  <w:style w:type="paragraph" w:customStyle="1" w:styleId="rmmulticolumn3">
    <w:name w:val="rmmulticolumn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mmultigroup1">
    <w:name w:val="rmmultigroup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21">
    <w:name w:val="rmtext2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image4">
    <w:name w:val="rmleftimage4"/>
    <w:basedOn w:val="Normal"/>
    <w:rsid w:val="001F36DD"/>
    <w:pPr>
      <w:spacing w:before="60" w:after="0" w:line="240" w:lineRule="auto"/>
      <w:ind w:left="90"/>
    </w:pPr>
    <w:rPr>
      <w:rFonts w:ascii="Times New Roman" w:eastAsia="Times New Roman" w:hAnsi="Times New Roman" w:cs="Times New Roman"/>
      <w:sz w:val="24"/>
      <w:szCs w:val="24"/>
      <w:lang w:eastAsia="en-AU"/>
    </w:rPr>
  </w:style>
  <w:style w:type="paragraph" w:customStyle="1" w:styleId="rmleftimage5">
    <w:name w:val="rmleftimage5"/>
    <w:basedOn w:val="Normal"/>
    <w:rsid w:val="001F36DD"/>
    <w:pPr>
      <w:spacing w:before="60" w:after="0" w:line="240" w:lineRule="auto"/>
      <w:ind w:right="90"/>
    </w:pPr>
    <w:rPr>
      <w:rFonts w:ascii="Times New Roman" w:eastAsia="Times New Roman" w:hAnsi="Times New Roman" w:cs="Times New Roman"/>
      <w:sz w:val="24"/>
      <w:szCs w:val="24"/>
      <w:lang w:eastAsia="en-AU"/>
    </w:rPr>
  </w:style>
  <w:style w:type="character" w:customStyle="1" w:styleId="rmtext22">
    <w:name w:val="rmtext22"/>
    <w:basedOn w:val="DefaultParagraphFont"/>
    <w:rsid w:val="001F36DD"/>
    <w:rPr>
      <w:vanish/>
      <w:webHidden w:val="0"/>
      <w:specVanish w:val="0"/>
    </w:rPr>
  </w:style>
  <w:style w:type="paragraph" w:customStyle="1" w:styleId="rmtext23">
    <w:name w:val="rmtext23"/>
    <w:basedOn w:val="Normal"/>
    <w:rsid w:val="001F36DD"/>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rmtext24">
    <w:name w:val="rmtext24"/>
    <w:basedOn w:val="Normal"/>
    <w:rsid w:val="001F36DD"/>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rmtext25">
    <w:name w:val="rmtext25"/>
    <w:basedOn w:val="Normal"/>
    <w:rsid w:val="001F36DD"/>
    <w:pPr>
      <w:spacing w:before="30" w:after="0" w:line="0" w:lineRule="auto"/>
    </w:pPr>
    <w:rPr>
      <w:rFonts w:ascii="Times New Roman" w:eastAsia="Times New Roman" w:hAnsi="Times New Roman" w:cs="Times New Roman"/>
      <w:sz w:val="2"/>
      <w:szCs w:val="2"/>
      <w:lang w:eastAsia="en-AU"/>
    </w:rPr>
  </w:style>
  <w:style w:type="paragraph" w:customStyle="1" w:styleId="rmtext26">
    <w:name w:val="rmtext26"/>
    <w:basedOn w:val="Normal"/>
    <w:rsid w:val="001F36DD"/>
    <w:pPr>
      <w:spacing w:before="15" w:after="15" w:line="0" w:lineRule="auto"/>
      <w:ind w:left="180" w:right="180"/>
    </w:pPr>
    <w:rPr>
      <w:rFonts w:ascii="Times New Roman" w:eastAsia="Times New Roman" w:hAnsi="Times New Roman" w:cs="Times New Roman"/>
      <w:sz w:val="2"/>
      <w:szCs w:val="2"/>
      <w:lang w:eastAsia="en-AU"/>
    </w:rPr>
  </w:style>
  <w:style w:type="paragraph" w:customStyle="1" w:styleId="rmtext27">
    <w:name w:val="rmtext27"/>
    <w:basedOn w:val="Normal"/>
    <w:rsid w:val="001F36DD"/>
    <w:pPr>
      <w:spacing w:before="15" w:after="15" w:line="0" w:lineRule="auto"/>
      <w:ind w:left="465" w:right="30"/>
    </w:pPr>
    <w:rPr>
      <w:rFonts w:ascii="Times New Roman" w:eastAsia="Times New Roman" w:hAnsi="Times New Roman" w:cs="Times New Roman"/>
      <w:sz w:val="2"/>
      <w:szCs w:val="2"/>
      <w:lang w:eastAsia="en-AU"/>
    </w:rPr>
  </w:style>
  <w:style w:type="paragraph" w:customStyle="1" w:styleId="rmtext28">
    <w:name w:val="rmtext28"/>
    <w:basedOn w:val="Normal"/>
    <w:rsid w:val="001F36DD"/>
    <w:pPr>
      <w:spacing w:before="15" w:after="15" w:line="240" w:lineRule="auto"/>
      <w:ind w:left="465" w:right="30"/>
    </w:pPr>
    <w:rPr>
      <w:rFonts w:ascii="Times New Roman" w:eastAsia="Times New Roman" w:hAnsi="Times New Roman" w:cs="Times New Roman"/>
      <w:sz w:val="24"/>
      <w:szCs w:val="24"/>
      <w:lang w:eastAsia="en-AU"/>
    </w:rPr>
  </w:style>
  <w:style w:type="paragraph" w:customStyle="1" w:styleId="rmtext29">
    <w:name w:val="rmtext29"/>
    <w:basedOn w:val="Normal"/>
    <w:rsid w:val="001F36DD"/>
    <w:pPr>
      <w:spacing w:before="15" w:after="15" w:line="240" w:lineRule="auto"/>
      <w:ind w:left="30" w:right="465"/>
    </w:pPr>
    <w:rPr>
      <w:rFonts w:ascii="Times New Roman" w:eastAsia="Times New Roman" w:hAnsi="Times New Roman" w:cs="Times New Roman"/>
      <w:sz w:val="24"/>
      <w:szCs w:val="24"/>
      <w:lang w:eastAsia="en-AU"/>
    </w:rPr>
  </w:style>
  <w:style w:type="paragraph" w:customStyle="1" w:styleId="rmtext30">
    <w:name w:val="rmtext30"/>
    <w:basedOn w:val="Normal"/>
    <w:rsid w:val="001F36DD"/>
    <w:pPr>
      <w:spacing w:before="15" w:after="15" w:line="240" w:lineRule="auto"/>
      <w:ind w:left="30" w:right="465"/>
    </w:pPr>
    <w:rPr>
      <w:rFonts w:ascii="Times New Roman" w:eastAsia="Times New Roman" w:hAnsi="Times New Roman" w:cs="Times New Roman"/>
      <w:sz w:val="24"/>
      <w:szCs w:val="24"/>
      <w:lang w:eastAsia="en-AU"/>
    </w:rPr>
  </w:style>
  <w:style w:type="paragraph" w:customStyle="1" w:styleId="rmtext31">
    <w:name w:val="rmtext31"/>
    <w:basedOn w:val="Normal"/>
    <w:rsid w:val="001F36DD"/>
    <w:pPr>
      <w:spacing w:before="30" w:after="0" w:line="0" w:lineRule="auto"/>
    </w:pPr>
    <w:rPr>
      <w:rFonts w:ascii="Times New Roman" w:eastAsia="Times New Roman" w:hAnsi="Times New Roman" w:cs="Times New Roman"/>
      <w:sz w:val="2"/>
      <w:szCs w:val="2"/>
      <w:lang w:eastAsia="en-AU"/>
    </w:rPr>
  </w:style>
  <w:style w:type="paragraph" w:customStyle="1" w:styleId="rmtext32">
    <w:name w:val="rmtext32"/>
    <w:basedOn w:val="Normal"/>
    <w:rsid w:val="001F36DD"/>
    <w:pPr>
      <w:spacing w:before="30" w:after="0" w:line="0" w:lineRule="auto"/>
    </w:pPr>
    <w:rPr>
      <w:rFonts w:ascii="Times New Roman" w:eastAsia="Times New Roman" w:hAnsi="Times New Roman" w:cs="Times New Roman"/>
      <w:sz w:val="2"/>
      <w:szCs w:val="2"/>
      <w:lang w:eastAsia="en-AU"/>
    </w:rPr>
  </w:style>
  <w:style w:type="paragraph" w:customStyle="1" w:styleId="ritextbox1">
    <w:name w:val="ritextbox1"/>
    <w:basedOn w:val="Normal"/>
    <w:rsid w:val="001F36DD"/>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Helvetica Neue" w:eastAsia="Times New Roman" w:hAnsi="Helvetica Neue" w:cs="Times New Roman"/>
      <w:sz w:val="18"/>
      <w:szCs w:val="18"/>
      <w:lang w:eastAsia="en-AU"/>
    </w:rPr>
  </w:style>
  <w:style w:type="paragraph" w:customStyle="1" w:styleId="radinputmgr1">
    <w:name w:val="radinputmgr1"/>
    <w:basedOn w:val="Normal"/>
    <w:rsid w:val="001F36DD"/>
    <w:pPr>
      <w:pBdr>
        <w:top w:val="single" w:sz="6" w:space="2" w:color="auto"/>
        <w:left w:val="single" w:sz="6" w:space="1" w:color="auto"/>
        <w:bottom w:val="single" w:sz="6" w:space="2" w:color="auto"/>
        <w:right w:val="single" w:sz="6" w:space="1"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ilabel1">
    <w:name w:val="rilabel1"/>
    <w:basedOn w:val="Normal"/>
    <w:rsid w:val="001F36DD"/>
    <w:pPr>
      <w:spacing w:after="0" w:line="240" w:lineRule="auto"/>
      <w:ind w:right="60"/>
    </w:pPr>
    <w:rPr>
      <w:rFonts w:ascii="Times New Roman" w:eastAsia="Times New Roman" w:hAnsi="Times New Roman" w:cs="Times New Roman"/>
      <w:sz w:val="24"/>
      <w:szCs w:val="24"/>
      <w:lang w:eastAsia="en-AU"/>
    </w:rPr>
  </w:style>
  <w:style w:type="paragraph" w:customStyle="1" w:styleId="rilabel2">
    <w:name w:val="rilabel2"/>
    <w:basedOn w:val="Normal"/>
    <w:rsid w:val="001F36DD"/>
    <w:pPr>
      <w:spacing w:after="0" w:line="240" w:lineRule="auto"/>
      <w:ind w:left="60"/>
    </w:pPr>
    <w:rPr>
      <w:rFonts w:ascii="Times New Roman" w:eastAsia="Times New Roman" w:hAnsi="Times New Roman" w:cs="Times New Roman"/>
      <w:sz w:val="24"/>
      <w:szCs w:val="24"/>
      <w:lang w:eastAsia="en-AU"/>
    </w:rPr>
  </w:style>
  <w:style w:type="paragraph" w:customStyle="1" w:styleId="ritextbox2">
    <w:name w:val="ritextbox2"/>
    <w:basedOn w:val="Normal"/>
    <w:rsid w:val="001F36DD"/>
    <w:pPr>
      <w:shd w:val="clear" w:color="auto" w:fill="FFFFFF"/>
      <w:spacing w:before="100" w:beforeAutospacing="1" w:after="100" w:afterAutospacing="1" w:line="240" w:lineRule="auto"/>
      <w:textAlignment w:val="center"/>
    </w:pPr>
    <w:rPr>
      <w:rFonts w:ascii="Helvetica Neue" w:eastAsia="Times New Roman" w:hAnsi="Helvetica Neue" w:cs="Segoe UI"/>
      <w:color w:val="000000"/>
      <w:sz w:val="18"/>
      <w:szCs w:val="18"/>
      <w:lang w:eastAsia="en-AU"/>
    </w:rPr>
  </w:style>
  <w:style w:type="paragraph" w:customStyle="1" w:styleId="radinputmgrdefault1">
    <w:name w:val="radinputmgr_default1"/>
    <w:basedOn w:val="Normal"/>
    <w:rsid w:val="001F36DD"/>
    <w:pPr>
      <w:shd w:val="clear" w:color="auto" w:fill="FFFFFF"/>
      <w:spacing w:before="100" w:beforeAutospacing="1" w:after="100" w:afterAutospacing="1" w:line="240" w:lineRule="auto"/>
      <w:textAlignment w:val="center"/>
    </w:pPr>
    <w:rPr>
      <w:rFonts w:ascii="Helvetica Neue" w:eastAsia="Times New Roman" w:hAnsi="Helvetica Neue" w:cs="Segoe UI"/>
      <w:color w:val="000000"/>
      <w:sz w:val="18"/>
      <w:szCs w:val="18"/>
      <w:lang w:eastAsia="en-AU"/>
    </w:rPr>
  </w:style>
  <w:style w:type="paragraph" w:customStyle="1" w:styleId="riempty1">
    <w:name w:val="riempty1"/>
    <w:basedOn w:val="Normal"/>
    <w:rsid w:val="001F36DD"/>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adinputemptydefault1">
    <w:name w:val="radinput_empty_default1"/>
    <w:basedOn w:val="Normal"/>
    <w:rsid w:val="001F36DD"/>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ihover1">
    <w:name w:val="rihov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hoverdefault1">
    <w:name w:val="radinput_hover_defaul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focused1">
    <w:name w:val="rifocused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focuseddefault1">
    <w:name w:val="radinput_focused_defaul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read1">
    <w:name w:val="riread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readdefault1">
    <w:name w:val="radinput_read_defaul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disabled1">
    <w:name w:val="ridisabled1"/>
    <w:basedOn w:val="Normal"/>
    <w:rsid w:val="001F36DD"/>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adinputdisableddefault1">
    <w:name w:val="radinput_disabled_default1"/>
    <w:basedOn w:val="Normal"/>
    <w:rsid w:val="001F36DD"/>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ierror1">
    <w:name w:val="rierror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color w:val="D51923"/>
      <w:sz w:val="24"/>
      <w:szCs w:val="24"/>
      <w:lang w:eastAsia="en-AU"/>
    </w:rPr>
  </w:style>
  <w:style w:type="paragraph" w:customStyle="1" w:styleId="radinputerrordefault1">
    <w:name w:val="radinput_error_default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color w:val="D51923"/>
      <w:sz w:val="24"/>
      <w:szCs w:val="24"/>
      <w:lang w:eastAsia="en-AU"/>
    </w:rPr>
  </w:style>
  <w:style w:type="paragraph" w:customStyle="1" w:styleId="rinegative1">
    <w:name w:val="rinegative1"/>
    <w:basedOn w:val="Normal"/>
    <w:rsid w:val="001F36DD"/>
    <w:pPr>
      <w:spacing w:before="100" w:beforeAutospacing="1" w:after="100" w:afterAutospacing="1" w:line="240" w:lineRule="auto"/>
    </w:pPr>
    <w:rPr>
      <w:rFonts w:ascii="Times New Roman" w:eastAsia="Times New Roman" w:hAnsi="Times New Roman" w:cs="Times New Roman"/>
      <w:color w:val="565656"/>
      <w:sz w:val="24"/>
      <w:szCs w:val="24"/>
      <w:lang w:eastAsia="en-AU"/>
    </w:rPr>
  </w:style>
  <w:style w:type="paragraph" w:customStyle="1" w:styleId="radinputnegativedefault1">
    <w:name w:val="radinput_negative_default1"/>
    <w:basedOn w:val="Normal"/>
    <w:rsid w:val="001F36DD"/>
    <w:pPr>
      <w:spacing w:before="100" w:beforeAutospacing="1" w:after="100" w:afterAutospacing="1" w:line="240" w:lineRule="auto"/>
    </w:pPr>
    <w:rPr>
      <w:rFonts w:ascii="Times New Roman" w:eastAsia="Times New Roman" w:hAnsi="Times New Roman" w:cs="Times New Roman"/>
      <w:color w:val="565656"/>
      <w:sz w:val="24"/>
      <w:szCs w:val="24"/>
      <w:lang w:eastAsia="en-AU"/>
    </w:rPr>
  </w:style>
  <w:style w:type="paragraph" w:customStyle="1" w:styleId="rilabel3">
    <w:name w:val="rilabel3"/>
    <w:basedOn w:val="Normal"/>
    <w:rsid w:val="001F36DD"/>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rtsp1">
    <w:name w:val="rtsp1"/>
    <w:basedOn w:val="Normal"/>
    <w:rsid w:val="001F36DD"/>
    <w:pP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img1">
    <w:name w:val="rtimg1"/>
    <w:basedOn w:val="Normal"/>
    <w:rsid w:val="001F36D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tin1">
    <w:name w:val="rtin1"/>
    <w:basedOn w:val="Normal"/>
    <w:rsid w:val="001F36DD"/>
    <w:pP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chk1">
    <w:name w:val="rtchk1"/>
    <w:basedOn w:val="Normal"/>
    <w:rsid w:val="001F36DD"/>
    <w:pPr>
      <w:spacing w:after="0" w:line="240" w:lineRule="auto"/>
      <w:ind w:left="30" w:right="30"/>
      <w:textAlignment w:val="center"/>
    </w:pPr>
    <w:rPr>
      <w:rFonts w:ascii="Times New Roman" w:eastAsia="Times New Roman" w:hAnsi="Times New Roman" w:cs="Times New Roman"/>
      <w:sz w:val="24"/>
      <w:szCs w:val="24"/>
      <w:lang w:eastAsia="en-AU"/>
    </w:rPr>
  </w:style>
  <w:style w:type="paragraph" w:customStyle="1" w:styleId="rtul1">
    <w:name w:val="rtul1"/>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ul2">
    <w:name w:val="rtul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top1">
    <w:name w:val="rttop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1">
    <w:name w:val="rtmid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1">
    <w:name w:val="rtbo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plus1">
    <w:name w:val="rtplus1"/>
    <w:basedOn w:val="Normal"/>
    <w:rsid w:val="001F36DD"/>
    <w:pPr>
      <w:spacing w:before="90" w:after="0" w:line="240" w:lineRule="auto"/>
      <w:ind w:left="-270" w:right="105"/>
      <w:textAlignment w:val="top"/>
    </w:pPr>
    <w:rPr>
      <w:rFonts w:ascii="Times New Roman" w:eastAsia="Times New Roman" w:hAnsi="Times New Roman" w:cs="Times New Roman"/>
      <w:sz w:val="2"/>
      <w:szCs w:val="2"/>
      <w:lang w:eastAsia="en-AU"/>
    </w:rPr>
  </w:style>
  <w:style w:type="paragraph" w:customStyle="1" w:styleId="rtminus1">
    <w:name w:val="rtminus1"/>
    <w:basedOn w:val="Normal"/>
    <w:rsid w:val="001F36DD"/>
    <w:pPr>
      <w:spacing w:before="90" w:after="0" w:line="240" w:lineRule="auto"/>
      <w:ind w:left="-270" w:right="105"/>
      <w:textAlignment w:val="top"/>
    </w:pPr>
    <w:rPr>
      <w:rFonts w:ascii="Times New Roman" w:eastAsia="Times New Roman" w:hAnsi="Times New Roman" w:cs="Times New Roman"/>
      <w:sz w:val="2"/>
      <w:szCs w:val="2"/>
      <w:lang w:eastAsia="en-AU"/>
    </w:rPr>
  </w:style>
  <w:style w:type="paragraph" w:customStyle="1" w:styleId="rtchecked1">
    <w:name w:val="rtchecked1"/>
    <w:basedOn w:val="Normal"/>
    <w:rsid w:val="001F36DD"/>
    <w:pPr>
      <w:spacing w:after="0" w:line="0" w:lineRule="auto"/>
      <w:ind w:right="45"/>
      <w:textAlignment w:val="center"/>
    </w:pPr>
    <w:rPr>
      <w:rFonts w:ascii="Times New Roman" w:eastAsia="Times New Roman" w:hAnsi="Times New Roman" w:cs="Times New Roman"/>
      <w:sz w:val="2"/>
      <w:szCs w:val="2"/>
      <w:lang w:eastAsia="en-AU"/>
    </w:rPr>
  </w:style>
  <w:style w:type="paragraph" w:customStyle="1" w:styleId="rtunchecked1">
    <w:name w:val="rtunchecked1"/>
    <w:basedOn w:val="Normal"/>
    <w:rsid w:val="001F36DD"/>
    <w:pPr>
      <w:spacing w:after="0" w:line="0" w:lineRule="auto"/>
      <w:ind w:right="45"/>
      <w:textAlignment w:val="center"/>
    </w:pPr>
    <w:rPr>
      <w:rFonts w:ascii="Times New Roman" w:eastAsia="Times New Roman" w:hAnsi="Times New Roman" w:cs="Times New Roman"/>
      <w:sz w:val="2"/>
      <w:szCs w:val="2"/>
      <w:lang w:eastAsia="en-AU"/>
    </w:rPr>
  </w:style>
  <w:style w:type="paragraph" w:customStyle="1" w:styleId="rtindeterminate1">
    <w:name w:val="rtindeterminate1"/>
    <w:basedOn w:val="Normal"/>
    <w:rsid w:val="001F36DD"/>
    <w:pPr>
      <w:spacing w:after="0" w:line="0" w:lineRule="auto"/>
      <w:ind w:right="45"/>
      <w:textAlignment w:val="center"/>
    </w:pPr>
    <w:rPr>
      <w:rFonts w:ascii="Times New Roman" w:eastAsia="Times New Roman" w:hAnsi="Times New Roman" w:cs="Times New Roman"/>
      <w:sz w:val="2"/>
      <w:szCs w:val="2"/>
      <w:lang w:eastAsia="en-AU"/>
    </w:rPr>
  </w:style>
  <w:style w:type="paragraph" w:customStyle="1" w:styleId="rtloadingicon1">
    <w:name w:val="rtloadingicon1"/>
    <w:basedOn w:val="Normal"/>
    <w:rsid w:val="001F36DD"/>
    <w:pPr>
      <w:spacing w:after="100" w:afterAutospacing="1" w:line="240" w:lineRule="auto"/>
      <w:ind w:hanging="18913"/>
      <w:textAlignment w:val="top"/>
    </w:pPr>
    <w:rPr>
      <w:rFonts w:ascii="Times New Roman" w:eastAsia="Times New Roman" w:hAnsi="Times New Roman" w:cs="Times New Roman"/>
      <w:sz w:val="2"/>
      <w:szCs w:val="2"/>
      <w:lang w:eastAsia="en-AU"/>
    </w:rPr>
  </w:style>
  <w:style w:type="paragraph" w:customStyle="1" w:styleId="rtloadingbelow1">
    <w:name w:val="rtloadingbelow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2">
    <w:name w:val="rtin2"/>
    <w:basedOn w:val="Normal"/>
    <w:rsid w:val="001F36DD"/>
    <w:pPr>
      <w:pBdr>
        <w:top w:val="single" w:sz="6" w:space="2" w:color="auto"/>
        <w:left w:val="single" w:sz="6" w:space="2" w:color="auto"/>
        <w:bottom w:val="single" w:sz="6" w:space="2" w:color="auto"/>
        <w:right w:val="single" w:sz="6" w:space="2"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in3">
    <w:name w:val="rtin3"/>
    <w:basedOn w:val="Normal"/>
    <w:rsid w:val="001F36DD"/>
    <w:pPr>
      <w:pBdr>
        <w:top w:val="single" w:sz="6" w:space="2" w:color="auto"/>
        <w:left w:val="single" w:sz="6" w:space="2" w:color="auto"/>
        <w:bottom w:val="single" w:sz="6" w:space="2" w:color="auto"/>
        <w:right w:val="single" w:sz="6" w:space="2"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in4">
    <w:name w:val="rtin4"/>
    <w:basedOn w:val="Normal"/>
    <w:rsid w:val="001F36DD"/>
    <w:pPr>
      <w:pBdr>
        <w:top w:val="single" w:sz="6" w:space="2" w:color="auto"/>
        <w:left w:val="single" w:sz="6" w:space="1" w:color="auto"/>
        <w:bottom w:val="single" w:sz="6" w:space="1" w:color="auto"/>
        <w:right w:val="single" w:sz="6" w:space="1" w:color="auto"/>
      </w:pBdr>
      <w:spacing w:before="100" w:beforeAutospacing="1" w:after="100" w:afterAutospacing="1" w:line="240" w:lineRule="auto"/>
      <w:ind w:left="15"/>
      <w:textAlignment w:val="center"/>
    </w:pPr>
    <w:rPr>
      <w:rFonts w:ascii="Times New Roman" w:eastAsia="Times New Roman" w:hAnsi="Times New Roman" w:cs="Times New Roman"/>
      <w:sz w:val="24"/>
      <w:szCs w:val="24"/>
      <w:lang w:eastAsia="en-AU"/>
    </w:rPr>
  </w:style>
  <w:style w:type="paragraph" w:customStyle="1" w:styleId="rtli1">
    <w:name w:val="rtli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3">
    <w:name w:val="rtul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li2">
    <w:name w:val="rtli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4">
    <w:name w:val="rtul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1">
    <w:name w:val="rtfirs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2">
    <w:name w:val="rtfirs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ast1">
    <w:name w:val="rtlas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5">
    <w:name w:val="rtul5"/>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top2">
    <w:name w:val="rttop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2">
    <w:name w:val="rtmi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2">
    <w:name w:val="rtbo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3">
    <w:name w:val="rttop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mid3">
    <w:name w:val="rtmid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bot3">
    <w:name w:val="rtbot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ul6">
    <w:name w:val="rtul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4">
    <w:name w:val="rttop4"/>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mid4">
    <w:name w:val="rtmid4"/>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bot4">
    <w:name w:val="rtbot4"/>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plus2">
    <w:name w:val="rtplus2"/>
    <w:basedOn w:val="Normal"/>
    <w:rsid w:val="001F36DD"/>
    <w:pPr>
      <w:spacing w:before="100" w:beforeAutospacing="1" w:after="100" w:afterAutospacing="1" w:line="240" w:lineRule="auto"/>
      <w:ind w:right="105"/>
    </w:pPr>
    <w:rPr>
      <w:rFonts w:ascii="Times New Roman" w:eastAsia="Times New Roman" w:hAnsi="Times New Roman" w:cs="Times New Roman"/>
      <w:sz w:val="24"/>
      <w:szCs w:val="24"/>
      <w:lang w:eastAsia="en-AU"/>
    </w:rPr>
  </w:style>
  <w:style w:type="paragraph" w:customStyle="1" w:styleId="rtminus2">
    <w:name w:val="rtminus2"/>
    <w:basedOn w:val="Normal"/>
    <w:rsid w:val="001F36DD"/>
    <w:pPr>
      <w:spacing w:before="100" w:beforeAutospacing="1" w:after="100" w:afterAutospacing="1" w:line="240" w:lineRule="auto"/>
      <w:ind w:right="105"/>
    </w:pPr>
    <w:rPr>
      <w:rFonts w:ascii="Times New Roman" w:eastAsia="Times New Roman" w:hAnsi="Times New Roman" w:cs="Times New Roman"/>
      <w:sz w:val="24"/>
      <w:szCs w:val="24"/>
      <w:lang w:eastAsia="en-AU"/>
    </w:rPr>
  </w:style>
  <w:style w:type="paragraph" w:customStyle="1" w:styleId="rtplus3">
    <w:name w:val="rtplus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minus3">
    <w:name w:val="rtminus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plus4">
    <w:name w:val="rtplus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nus4">
    <w:name w:val="rtminus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checked2">
    <w:name w:val="rtchecke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nchecked2">
    <w:name w:val="rtunchecke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determinate2">
    <w:name w:val="rtindeterminat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5">
    <w:name w:val="rtin5"/>
    <w:basedOn w:val="Normal"/>
    <w:rsid w:val="001F36DD"/>
    <w:pPr>
      <w:shd w:val="clear" w:color="auto" w:fill="E1E1E1"/>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rtin6">
    <w:name w:val="rtin6"/>
    <w:basedOn w:val="Normal"/>
    <w:rsid w:val="001F36DD"/>
    <w:pPr>
      <w:shd w:val="clear" w:color="auto" w:fill="959595"/>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rtloadingbefore1">
    <w:name w:val="rtloadingbefore1"/>
    <w:basedOn w:val="Normal"/>
    <w:rsid w:val="001F36DD"/>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tloadingafter1">
    <w:name w:val="rtloadingafter1"/>
    <w:basedOn w:val="Normal"/>
    <w:rsid w:val="001F36DD"/>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tloadingbelow2">
    <w:name w:val="rtloadingbelow2"/>
    <w:basedOn w:val="Normal"/>
    <w:rsid w:val="001F36DD"/>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tloadingicon2">
    <w:name w:val="rtloadingico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7">
    <w:name w:val="rtin7"/>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in8">
    <w:name w:val="rtin8"/>
    <w:basedOn w:val="Normal"/>
    <w:rsid w:val="001F36DD"/>
    <w:pPr>
      <w:spacing w:before="100" w:beforeAutospacing="1" w:after="100" w:afterAutospacing="1" w:line="240" w:lineRule="auto"/>
    </w:pPr>
    <w:rPr>
      <w:rFonts w:ascii="Times New Roman" w:eastAsia="Times New Roman" w:hAnsi="Times New Roman" w:cs="Times New Roman"/>
      <w:color w:val="CCCCCC"/>
      <w:sz w:val="24"/>
      <w:szCs w:val="24"/>
      <w:lang w:eastAsia="en-AU"/>
    </w:rPr>
  </w:style>
  <w:style w:type="paragraph" w:customStyle="1" w:styleId="rtin9">
    <w:name w:val="rtin9"/>
    <w:basedOn w:val="Normal"/>
    <w:rsid w:val="001F36DD"/>
    <w:pPr>
      <w:spacing w:before="100" w:beforeAutospacing="1" w:after="100" w:afterAutospacing="1" w:line="240" w:lineRule="auto"/>
    </w:pPr>
    <w:rPr>
      <w:rFonts w:ascii="Times New Roman" w:eastAsia="Times New Roman" w:hAnsi="Times New Roman" w:cs="Times New Roman"/>
      <w:color w:val="CCCCCC"/>
      <w:sz w:val="24"/>
      <w:szCs w:val="24"/>
      <w:lang w:eastAsia="en-AU"/>
    </w:rPr>
  </w:style>
  <w:style w:type="paragraph" w:customStyle="1" w:styleId="rtli3">
    <w:name w:val="rtli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7">
    <w:name w:val="rtul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i4">
    <w:name w:val="rtli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8">
    <w:name w:val="rtul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3">
    <w:name w:val="rtfirs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first4">
    <w:name w:val="rtfirs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last2">
    <w:name w:val="rtlas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ul9">
    <w:name w:val="rtul9"/>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5">
    <w:name w:val="rttop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6">
    <w:name w:val="rttop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5">
    <w:name w:val="rtmid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mid6">
    <w:name w:val="rtmid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5">
    <w:name w:val="rtbo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bot6">
    <w:name w:val="rtbo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7">
    <w:name w:val="rttop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top8">
    <w:name w:val="rttop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haswidth1">
    <w:name w:val="rtshaswidth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ul1">
    <w:name w:val="rtsul1"/>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li1">
    <w:name w:val="rtsli1"/>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level5">
    <w:name w:val="rtslevel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11">
    <w:name w:val="rtslevel1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croll1">
    <w:name w:val="rtsscroll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ul2">
    <w:name w:val="rtsul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ul3">
    <w:name w:val="rtsul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li2">
    <w:name w:val="rtsli2"/>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li3">
    <w:name w:val="rtsli3"/>
    <w:basedOn w:val="Normal"/>
    <w:rsid w:val="001F36DD"/>
    <w:pPr>
      <w:spacing w:after="0" w:line="240" w:lineRule="auto"/>
    </w:pPr>
    <w:rPr>
      <w:rFonts w:ascii="Times New Roman" w:eastAsia="Times New Roman" w:hAnsi="Times New Roman" w:cs="Times New Roman"/>
      <w:sz w:val="24"/>
      <w:szCs w:val="24"/>
      <w:lang w:eastAsia="en-AU"/>
    </w:rPr>
  </w:style>
  <w:style w:type="paragraph" w:customStyle="1" w:styleId="rtsseparator1">
    <w:name w:val="rtsseparato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parator2">
    <w:name w:val="rtsseparator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
    <w:name w:val="rtslink1"/>
    <w:basedOn w:val="Normal"/>
    <w:rsid w:val="001F36DD"/>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rtslink2">
    <w:name w:val="rtslink2"/>
    <w:basedOn w:val="Normal"/>
    <w:rsid w:val="001F36DD"/>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rtsout1">
    <w:name w:val="rtsou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2">
    <w:name w:val="rtsou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1">
    <w:name w:val="rtsin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2">
    <w:name w:val="rtsi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mg1">
    <w:name w:val="rtsimg1"/>
    <w:basedOn w:val="Normal"/>
    <w:rsid w:val="001F36DD"/>
    <w:pPr>
      <w:spacing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tsimg2">
    <w:name w:val="rtsimg2"/>
    <w:basedOn w:val="Normal"/>
    <w:rsid w:val="001F36DD"/>
    <w:pPr>
      <w:spacing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tstxt1">
    <w:name w:val="rtstxt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txt2">
    <w:name w:val="rtstxt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1">
    <w:name w:val="rtsprevarrow1"/>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nextarrow1">
    <w:name w:val="rtsnextarrow1"/>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prevarrowdisabled1">
    <w:name w:val="rtsprevarrowdisabled1"/>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nextarrowdisabled1">
    <w:name w:val="rtsnextarrowdisabled1"/>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prevarrow2">
    <w:name w:val="rtsprevarrow2"/>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nextarrow2">
    <w:name w:val="rtsnextarrow2"/>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prevarrowdisabled2">
    <w:name w:val="rtsprevarrowdisabled2"/>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nextarrowdisabled2">
    <w:name w:val="rtsnextarrowdisabled2"/>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prevarrowdisabled3">
    <w:name w:val="rtsprevarrowdisabled3"/>
    <w:basedOn w:val="Normal"/>
    <w:rsid w:val="001F36DD"/>
    <w:pPr>
      <w:spacing w:before="75" w:after="100" w:afterAutospacing="1" w:line="270" w:lineRule="atLeast"/>
      <w:ind w:hanging="18913"/>
    </w:pPr>
    <w:rPr>
      <w:rFonts w:ascii="Times New Roman" w:eastAsia="Times New Roman" w:hAnsi="Times New Roman" w:cs="Times New Roman"/>
      <w:sz w:val="2"/>
      <w:szCs w:val="2"/>
      <w:lang w:eastAsia="en-AU"/>
    </w:rPr>
  </w:style>
  <w:style w:type="paragraph" w:customStyle="1" w:styleId="rtscenter1">
    <w:name w:val="rtscenter1"/>
    <w:basedOn w:val="Normal"/>
    <w:rsid w:val="001F36DD"/>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rtsbreak1">
    <w:name w:val="rtsbreak1"/>
    <w:basedOn w:val="Normal"/>
    <w:rsid w:val="001F36DD"/>
    <w:pPr>
      <w:spacing w:before="100" w:beforeAutospacing="1" w:after="100" w:afterAutospacing="1" w:line="0" w:lineRule="auto"/>
    </w:pPr>
    <w:rPr>
      <w:rFonts w:ascii="Times New Roman" w:eastAsia="Times New Roman" w:hAnsi="Times New Roman" w:cs="Times New Roman"/>
      <w:sz w:val="2"/>
      <w:szCs w:val="2"/>
      <w:lang w:eastAsia="en-AU"/>
    </w:rPr>
  </w:style>
  <w:style w:type="paragraph" w:customStyle="1" w:styleId="rtsli4">
    <w:name w:val="rtsli4"/>
    <w:basedOn w:val="Normal"/>
    <w:rsid w:val="001F36DD"/>
    <w:pPr>
      <w:spacing w:before="100" w:beforeAutospacing="1" w:after="100" w:afterAutospacing="1" w:line="390" w:lineRule="atLeast"/>
    </w:pPr>
    <w:rPr>
      <w:rFonts w:ascii="Segoe UI" w:eastAsia="Times New Roman" w:hAnsi="Segoe UI" w:cs="Segoe UI"/>
      <w:color w:val="000000"/>
      <w:sz w:val="18"/>
      <w:szCs w:val="18"/>
      <w:lang w:eastAsia="en-AU"/>
    </w:rPr>
  </w:style>
  <w:style w:type="paragraph" w:customStyle="1" w:styleId="rtslink3">
    <w:name w:val="rtslink3"/>
    <w:basedOn w:val="Normal"/>
    <w:rsid w:val="001F36DD"/>
    <w:pPr>
      <w:spacing w:before="100" w:beforeAutospacing="1" w:after="100" w:afterAutospacing="1" w:line="390" w:lineRule="atLeast"/>
    </w:pPr>
    <w:rPr>
      <w:rFonts w:ascii="Segoe UI" w:eastAsia="Times New Roman" w:hAnsi="Segoe UI" w:cs="Segoe UI"/>
      <w:color w:val="000000"/>
      <w:sz w:val="18"/>
      <w:szCs w:val="18"/>
      <w:lang w:eastAsia="en-AU"/>
    </w:rPr>
  </w:style>
  <w:style w:type="paragraph" w:customStyle="1" w:styleId="rtsseparator3">
    <w:name w:val="rtsseparator3"/>
    <w:basedOn w:val="Normal"/>
    <w:rsid w:val="001F36DD"/>
    <w:pPr>
      <w:shd w:val="clear" w:color="auto" w:fill="828282"/>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parator4">
    <w:name w:val="rtsseparator4"/>
    <w:basedOn w:val="Normal"/>
    <w:rsid w:val="001F36DD"/>
    <w:pPr>
      <w:shd w:val="clear" w:color="auto" w:fill="828282"/>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disabled1">
    <w:name w:val="rtsdisabled1"/>
    <w:basedOn w:val="Normal"/>
    <w:rsid w:val="001F36DD"/>
    <w:pPr>
      <w:spacing w:before="100" w:beforeAutospacing="1" w:after="100" w:afterAutospacing="1" w:line="240" w:lineRule="auto"/>
    </w:pPr>
    <w:rPr>
      <w:rFonts w:ascii="Times New Roman" w:eastAsia="Times New Roman" w:hAnsi="Times New Roman" w:cs="Times New Roman"/>
      <w:color w:val="AAAAAA"/>
      <w:sz w:val="24"/>
      <w:szCs w:val="24"/>
      <w:lang w:eastAsia="en-AU"/>
    </w:rPr>
  </w:style>
  <w:style w:type="paragraph" w:customStyle="1" w:styleId="rtsnextarrow3">
    <w:name w:val="rtsnextarrow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3">
    <w:name w:val="rtsprevarrow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prevarrowdisabled4">
    <w:name w:val="rtsprevarrowdisabled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nextarrowdisabled3">
    <w:name w:val="rtsnextarrowdisabled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6">
    <w:name w:val="rtslevel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4">
    <w:name w:val="rtslink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3">
    <w:name w:val="rtsout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5">
    <w:name w:val="rtslink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4">
    <w:name w:val="rtsout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7">
    <w:name w:val="rtslevel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8">
    <w:name w:val="rtslevel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6">
    <w:name w:val="rtslink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7">
    <w:name w:val="rtslink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8">
    <w:name w:val="rtslink8"/>
    <w:basedOn w:val="Normal"/>
    <w:rsid w:val="001F36DD"/>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9">
    <w:name w:val="rtslink9"/>
    <w:basedOn w:val="Normal"/>
    <w:rsid w:val="001F36DD"/>
    <w:pPr>
      <w:pBdr>
        <w:bottom w:val="single" w:sz="6" w:space="0" w:color="898C95"/>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0">
    <w:name w:val="rtslink10"/>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disabled2">
    <w:name w:val="rtsdisable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1">
    <w:name w:val="rtslink1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5">
    <w:name w:val="rtsout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21">
    <w:name w:val="rtslevel2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31">
    <w:name w:val="rtslevel3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evel41">
    <w:name w:val="rtslevel4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lected2">
    <w:name w:val="rtsselected2"/>
    <w:basedOn w:val="Normal"/>
    <w:rsid w:val="001F36DD"/>
    <w:pPr>
      <w:spacing w:before="100" w:beforeAutospacing="1" w:after="100" w:afterAutospacing="1" w:line="240" w:lineRule="auto"/>
    </w:pPr>
    <w:rPr>
      <w:rFonts w:ascii="Times New Roman" w:eastAsia="Times New Roman" w:hAnsi="Times New Roman" w:cs="Times New Roman"/>
      <w:sz w:val="24"/>
      <w:szCs w:val="24"/>
      <w:u w:val="single"/>
      <w:lang w:eastAsia="en-AU"/>
    </w:rPr>
  </w:style>
  <w:style w:type="paragraph" w:customStyle="1" w:styleId="rtsselected3">
    <w:name w:val="rtsselected3"/>
    <w:basedOn w:val="Normal"/>
    <w:rsid w:val="001F36DD"/>
    <w:pPr>
      <w:spacing w:before="100" w:beforeAutospacing="1" w:after="100" w:afterAutospacing="1" w:line="240" w:lineRule="auto"/>
    </w:pPr>
    <w:rPr>
      <w:rFonts w:ascii="Times New Roman" w:eastAsia="Times New Roman" w:hAnsi="Times New Roman" w:cs="Times New Roman"/>
      <w:sz w:val="24"/>
      <w:szCs w:val="24"/>
      <w:u w:val="single"/>
      <w:lang w:eastAsia="en-AU"/>
    </w:rPr>
  </w:style>
  <w:style w:type="paragraph" w:customStyle="1" w:styleId="rtsselected4">
    <w:name w:val="rtsselected4"/>
    <w:basedOn w:val="Normal"/>
    <w:rsid w:val="001F36DD"/>
    <w:pPr>
      <w:spacing w:before="100" w:beforeAutospacing="1" w:after="100" w:afterAutospacing="1" w:line="240" w:lineRule="auto"/>
    </w:pPr>
    <w:rPr>
      <w:rFonts w:ascii="Times New Roman" w:eastAsia="Times New Roman" w:hAnsi="Times New Roman" w:cs="Times New Roman"/>
      <w:sz w:val="24"/>
      <w:szCs w:val="24"/>
      <w:u w:val="single"/>
      <w:lang w:eastAsia="en-AU"/>
    </w:rPr>
  </w:style>
  <w:style w:type="paragraph" w:customStyle="1" w:styleId="rtslink12">
    <w:name w:val="rtslink1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6">
    <w:name w:val="rtsout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3">
    <w:name w:val="rtsin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3">
    <w:name w:val="rtslink13"/>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7">
    <w:name w:val="rtsout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4">
    <w:name w:val="rtsin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link14">
    <w:name w:val="rtslink14"/>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out8">
    <w:name w:val="rtsout8"/>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in5">
    <w:name w:val="rtsin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zone1">
    <w:name w:val="rspslidezone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1">
    <w:name w:val="rspslidecontainer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container1">
    <w:name w:val="rsppanetabcontainer1"/>
    <w:basedOn w:val="Normal"/>
    <w:rsid w:val="001F36DD"/>
    <w:pPr>
      <w:pBdr>
        <w:top w:val="single" w:sz="2" w:space="5" w:color="auto"/>
        <w:left w:val="single" w:sz="2" w:space="0" w:color="auto"/>
        <w:bottom w:val="single" w:sz="6" w:space="5" w:color="auto"/>
        <w:right w:val="single" w:sz="6" w:space="0" w:color="auto"/>
      </w:pBdr>
      <w:spacing w:before="100" w:beforeAutospacing="1" w:after="100" w:afterAutospacing="1" w:line="240" w:lineRule="auto"/>
      <w:jc w:val="center"/>
    </w:pPr>
    <w:rPr>
      <w:rFonts w:ascii="Times New Roman" w:eastAsia="Times New Roman" w:hAnsi="Times New Roman" w:cs="Times New Roman"/>
      <w:sz w:val="2"/>
      <w:szCs w:val="2"/>
      <w:lang w:eastAsia="en-AU"/>
    </w:rPr>
  </w:style>
  <w:style w:type="paragraph" w:customStyle="1" w:styleId="rsppane1">
    <w:name w:val="rsppane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1">
    <w:name w:val="rspresizebar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lang w:eastAsia="en-AU"/>
    </w:rPr>
  </w:style>
  <w:style w:type="paragraph" w:customStyle="1" w:styleId="rspslidecontainerresize1">
    <w:name w:val="rspslidecontainerresize1"/>
    <w:basedOn w:val="Normal"/>
    <w:rsid w:val="001F36DD"/>
    <w:pPr>
      <w:pBdr>
        <w:top w:val="single" w:sz="2" w:space="0" w:color="auto"/>
        <w:left w:val="single" w:sz="6" w:space="0" w:color="auto"/>
        <w:bottom w:val="single" w:sz="2" w:space="0" w:color="auto"/>
        <w:right w:val="single" w:sz="6"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lang w:eastAsia="en-AU"/>
    </w:rPr>
  </w:style>
  <w:style w:type="paragraph" w:customStyle="1" w:styleId="rsppanehorizontal1">
    <w:name w:val="rsppanehorizontal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horizontal1">
    <w:name w:val="rspresizebarhorizontal1"/>
    <w:basedOn w:val="Normal"/>
    <w:rsid w:val="001F36DD"/>
    <w:pPr>
      <w:pBdr>
        <w:top w:val="single" w:sz="2" w:space="0" w:color="auto"/>
        <w:left w:val="single" w:sz="2" w:space="0" w:color="auto"/>
        <w:bottom w:val="single" w:sz="2"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lang w:eastAsia="en-AU"/>
    </w:rPr>
  </w:style>
  <w:style w:type="paragraph" w:customStyle="1" w:styleId="rspslidecontainerresizehorizontal1">
    <w:name w:val="rspslidecontainerresizehorizontal1"/>
    <w:basedOn w:val="Normal"/>
    <w:rsid w:val="001F36DD"/>
    <w:pPr>
      <w:pBdr>
        <w:top w:val="single" w:sz="6" w:space="0" w:color="auto"/>
        <w:left w:val="single" w:sz="2" w:space="0" w:color="auto"/>
        <w:bottom w:val="single" w:sz="6" w:space="0" w:color="auto"/>
        <w:right w:val="single" w:sz="2" w:space="0" w:color="auto"/>
      </w:pBdr>
      <w:spacing w:before="100" w:beforeAutospacing="1" w:after="100" w:afterAutospacing="1" w:line="15" w:lineRule="atLeast"/>
      <w:jc w:val="center"/>
      <w:textAlignment w:val="center"/>
    </w:pPr>
    <w:rPr>
      <w:rFonts w:ascii="Times New Roman" w:eastAsia="Times New Roman" w:hAnsi="Times New Roman" w:cs="Times New Roman"/>
      <w:sz w:val="2"/>
      <w:szCs w:val="2"/>
      <w:lang w:eastAsia="en-AU"/>
    </w:rPr>
  </w:style>
  <w:style w:type="paragraph" w:customStyle="1" w:styleId="rsplastitem1">
    <w:name w:val="rsplastitem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lastitem2">
    <w:name w:val="rsplastitem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1">
    <w:name w:val="rspslidetitle1"/>
    <w:basedOn w:val="Normal"/>
    <w:rsid w:val="001F36DD"/>
    <w:pPr>
      <w:spacing w:after="0" w:line="375" w:lineRule="atLeast"/>
      <w:ind w:left="75" w:right="75"/>
    </w:pPr>
    <w:rPr>
      <w:rFonts w:ascii="Segoe UI" w:eastAsia="Times New Roman" w:hAnsi="Segoe UI" w:cs="Segoe UI"/>
      <w:sz w:val="18"/>
      <w:szCs w:val="18"/>
      <w:lang w:eastAsia="en-AU"/>
    </w:rPr>
  </w:style>
  <w:style w:type="paragraph" w:customStyle="1" w:styleId="rspslideheadericonwrapper1">
    <w:name w:val="rspslideheadericonwrapp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dockicon1">
    <w:name w:val="rspslideheaderdockicon1"/>
    <w:basedOn w:val="Normal"/>
    <w:rsid w:val="001F36DD"/>
    <w:pPr>
      <w:spacing w:before="100" w:beforeAutospacing="1" w:after="100" w:afterAutospacing="1" w:line="15" w:lineRule="atLeast"/>
      <w:ind w:left="45"/>
    </w:pPr>
    <w:rPr>
      <w:rFonts w:ascii="Times New Roman" w:eastAsia="Times New Roman" w:hAnsi="Times New Roman" w:cs="Times New Roman"/>
      <w:sz w:val="2"/>
      <w:szCs w:val="2"/>
      <w:lang w:eastAsia="en-AU"/>
    </w:rPr>
  </w:style>
  <w:style w:type="paragraph" w:customStyle="1" w:styleId="rspslideheaderundockicon1">
    <w:name w:val="rspslideheaderundockicon1"/>
    <w:basedOn w:val="Normal"/>
    <w:rsid w:val="001F36DD"/>
    <w:pPr>
      <w:spacing w:before="100" w:beforeAutospacing="1" w:after="100" w:afterAutospacing="1" w:line="15" w:lineRule="atLeast"/>
      <w:ind w:left="45"/>
    </w:pPr>
    <w:rPr>
      <w:rFonts w:ascii="Times New Roman" w:eastAsia="Times New Roman" w:hAnsi="Times New Roman" w:cs="Times New Roman"/>
      <w:sz w:val="2"/>
      <w:szCs w:val="2"/>
      <w:lang w:eastAsia="en-AU"/>
    </w:rPr>
  </w:style>
  <w:style w:type="paragraph" w:customStyle="1" w:styleId="rspslideheadercollapseicon1">
    <w:name w:val="rspslideheadercollapseicon1"/>
    <w:basedOn w:val="Normal"/>
    <w:rsid w:val="001F36DD"/>
    <w:pPr>
      <w:spacing w:before="100" w:beforeAutospacing="1" w:after="100" w:afterAutospacing="1" w:line="15" w:lineRule="atLeast"/>
      <w:ind w:left="45"/>
    </w:pPr>
    <w:rPr>
      <w:rFonts w:ascii="Times New Roman" w:eastAsia="Times New Roman" w:hAnsi="Times New Roman" w:cs="Times New Roman"/>
      <w:sz w:val="2"/>
      <w:szCs w:val="2"/>
      <w:lang w:eastAsia="en-AU"/>
    </w:rPr>
  </w:style>
  <w:style w:type="paragraph" w:customStyle="1" w:styleId="rsptabscontainer1">
    <w:name w:val="rsptabscontainer1"/>
    <w:basedOn w:val="Normal"/>
    <w:rsid w:val="001F36DD"/>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rsppanetabcontainer2">
    <w:name w:val="rsppanetabcontainer2"/>
    <w:basedOn w:val="Normal"/>
    <w:rsid w:val="001F36DD"/>
    <w:pPr>
      <w:pBdr>
        <w:top w:val="single" w:sz="2" w:space="5" w:color="auto"/>
        <w:left w:val="single" w:sz="6" w:space="0" w:color="auto"/>
        <w:bottom w:val="single" w:sz="6" w:space="5" w:color="auto"/>
        <w:right w:val="single" w:sz="2" w:space="0" w:color="auto"/>
      </w:pBdr>
      <w:spacing w:before="100" w:beforeAutospacing="1" w:after="100" w:afterAutospacing="1" w:line="240" w:lineRule="auto"/>
      <w:jc w:val="center"/>
    </w:pPr>
    <w:rPr>
      <w:rFonts w:ascii="Times New Roman" w:eastAsia="Times New Roman" w:hAnsi="Times New Roman" w:cs="Times New Roman"/>
      <w:sz w:val="2"/>
      <w:szCs w:val="2"/>
      <w:lang w:eastAsia="en-AU"/>
    </w:rPr>
  </w:style>
  <w:style w:type="paragraph" w:customStyle="1" w:styleId="rsppanetabcontainer3">
    <w:name w:val="rsppanetabcontainer3"/>
    <w:basedOn w:val="Normal"/>
    <w:rsid w:val="001F36DD"/>
    <w:pPr>
      <w:pBdr>
        <w:top w:val="single" w:sz="6" w:space="0" w:color="auto"/>
        <w:left w:val="single" w:sz="2" w:space="5" w:color="auto"/>
        <w:bottom w:val="single" w:sz="2" w:space="0" w:color="auto"/>
        <w:right w:val="single" w:sz="6" w:space="5" w:color="auto"/>
      </w:pBdr>
      <w:spacing w:before="100" w:beforeAutospacing="1" w:after="100" w:afterAutospacing="1" w:line="240" w:lineRule="auto"/>
      <w:jc w:val="center"/>
    </w:pPr>
    <w:rPr>
      <w:rFonts w:ascii="Times New Roman" w:eastAsia="Times New Roman" w:hAnsi="Times New Roman" w:cs="Times New Roman"/>
      <w:sz w:val="2"/>
      <w:szCs w:val="2"/>
      <w:lang w:eastAsia="en-AU"/>
    </w:rPr>
  </w:style>
  <w:style w:type="paragraph" w:customStyle="1" w:styleId="rsppanetabcontainer4">
    <w:name w:val="rsppanetabcontainer4"/>
    <w:basedOn w:val="Normal"/>
    <w:rsid w:val="001F36DD"/>
    <w:pPr>
      <w:pBdr>
        <w:top w:val="single" w:sz="2" w:space="0" w:color="auto"/>
        <w:left w:val="single" w:sz="2" w:space="5" w:color="auto"/>
        <w:bottom w:val="single" w:sz="6" w:space="0" w:color="auto"/>
        <w:right w:val="single" w:sz="6" w:space="5" w:color="auto"/>
      </w:pBdr>
      <w:spacing w:before="100" w:beforeAutospacing="1" w:after="100" w:afterAutospacing="1" w:line="240" w:lineRule="auto"/>
      <w:jc w:val="center"/>
    </w:pPr>
    <w:rPr>
      <w:rFonts w:ascii="Times New Roman" w:eastAsia="Times New Roman" w:hAnsi="Times New Roman" w:cs="Times New Roman"/>
      <w:sz w:val="2"/>
      <w:szCs w:val="2"/>
      <w:lang w:eastAsia="en-AU"/>
    </w:rPr>
  </w:style>
  <w:style w:type="paragraph" w:customStyle="1" w:styleId="rsppanetabtext1">
    <w:name w:val="rsppanetabtext1"/>
    <w:basedOn w:val="Normal"/>
    <w:rsid w:val="001F36DD"/>
    <w:pPr>
      <w:spacing w:before="30" w:after="30" w:line="240" w:lineRule="auto"/>
      <w:ind w:left="30" w:right="30"/>
    </w:pPr>
    <w:rPr>
      <w:rFonts w:ascii="Segoe UI" w:eastAsia="Times New Roman" w:hAnsi="Segoe UI" w:cs="Segoe UI"/>
      <w:sz w:val="15"/>
      <w:szCs w:val="15"/>
      <w:lang w:eastAsia="en-AU"/>
    </w:rPr>
  </w:style>
  <w:style w:type="paragraph" w:customStyle="1" w:styleId="rsppanetabtext2">
    <w:name w:val="rsppanetabtext2"/>
    <w:basedOn w:val="Normal"/>
    <w:rsid w:val="001F36DD"/>
    <w:pPr>
      <w:spacing w:before="30" w:after="30" w:line="240" w:lineRule="auto"/>
      <w:ind w:left="30" w:right="30"/>
    </w:pPr>
    <w:rPr>
      <w:rFonts w:ascii="Segoe UI" w:eastAsia="Times New Roman" w:hAnsi="Segoe UI" w:cs="Segoe UI"/>
      <w:sz w:val="15"/>
      <w:szCs w:val="15"/>
      <w:lang w:eastAsia="en-AU"/>
    </w:rPr>
  </w:style>
  <w:style w:type="paragraph" w:customStyle="1" w:styleId="rsppanetabtext3">
    <w:name w:val="rsppanetabtext3"/>
    <w:basedOn w:val="Normal"/>
    <w:rsid w:val="001F36DD"/>
    <w:pPr>
      <w:spacing w:before="30" w:after="30" w:line="240" w:lineRule="auto"/>
      <w:ind w:left="30" w:right="30"/>
    </w:pPr>
    <w:rPr>
      <w:rFonts w:ascii="Segoe UI" w:eastAsia="Times New Roman" w:hAnsi="Segoe UI" w:cs="Segoe UI"/>
      <w:sz w:val="15"/>
      <w:szCs w:val="15"/>
      <w:lang w:eastAsia="en-AU"/>
    </w:rPr>
  </w:style>
  <w:style w:type="paragraph" w:customStyle="1" w:styleId="rsppanetabicon1">
    <w:name w:val="rsppanetabicon1"/>
    <w:basedOn w:val="Normal"/>
    <w:rsid w:val="001F36DD"/>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rsppanetabicon2">
    <w:name w:val="rsppanetabicon2"/>
    <w:basedOn w:val="Normal"/>
    <w:rsid w:val="001F36DD"/>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rsppanetabicon3">
    <w:name w:val="rsppanetabicon3"/>
    <w:basedOn w:val="Normal"/>
    <w:rsid w:val="001F36DD"/>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rsphelperbardrag1">
    <w:name w:val="rsphelperbardrag1"/>
    <w:basedOn w:val="Normal"/>
    <w:rsid w:val="001F36DD"/>
    <w:pPr>
      <w:shd w:val="clear" w:color="auto" w:fill="CCCCCC"/>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sphelperbarslidedrag1">
    <w:name w:val="rsphelperbarslidedrag1"/>
    <w:basedOn w:val="Normal"/>
    <w:rsid w:val="001F36DD"/>
    <w:pPr>
      <w:shd w:val="clear" w:color="auto" w:fill="CCCCCC"/>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rsphelperbarerror1">
    <w:name w:val="rsphelperbarerror1"/>
    <w:basedOn w:val="Normal"/>
    <w:rsid w:val="001F36DD"/>
    <w:pPr>
      <w:shd w:val="clear" w:color="auto" w:fill="FF66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helperbarslideerror1">
    <w:name w:val="rsphelperbarslideerror1"/>
    <w:basedOn w:val="Normal"/>
    <w:rsid w:val="001F36DD"/>
    <w:pPr>
      <w:shd w:val="clear" w:color="auto" w:fill="FF66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wrapper1">
    <w:name w:val="rspcollapsebarwrapp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wrapper1">
    <w:name w:val="rspcollapsebarhorizontalwrapp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expand1">
    <w:name w:val="rspcollapsebarexpand1"/>
    <w:basedOn w:val="Normal"/>
    <w:rsid w:val="001F36DD"/>
    <w:pPr>
      <w:spacing w:after="0" w:line="405" w:lineRule="atLeast"/>
    </w:pPr>
    <w:rPr>
      <w:rFonts w:ascii="Times New Roman" w:eastAsia="Times New Roman" w:hAnsi="Times New Roman" w:cs="Times New Roman"/>
      <w:sz w:val="2"/>
      <w:szCs w:val="2"/>
      <w:lang w:eastAsia="en-AU"/>
    </w:rPr>
  </w:style>
  <w:style w:type="paragraph" w:customStyle="1" w:styleId="rspcollapsebarcollapse1">
    <w:name w:val="rspcollapsebarcollapse1"/>
    <w:basedOn w:val="Normal"/>
    <w:rsid w:val="001F36DD"/>
    <w:pPr>
      <w:spacing w:after="0" w:line="405" w:lineRule="atLeast"/>
    </w:pPr>
    <w:rPr>
      <w:rFonts w:ascii="Times New Roman" w:eastAsia="Times New Roman" w:hAnsi="Times New Roman" w:cs="Times New Roman"/>
      <w:sz w:val="2"/>
      <w:szCs w:val="2"/>
      <w:lang w:eastAsia="en-AU"/>
    </w:rPr>
  </w:style>
  <w:style w:type="paragraph" w:customStyle="1" w:styleId="rspcollapsebarhorizontalexpand1">
    <w:name w:val="rspcollapsebarhorizontalexpand1"/>
    <w:basedOn w:val="Normal"/>
    <w:rsid w:val="001F36DD"/>
    <w:pPr>
      <w:spacing w:after="0" w:line="60" w:lineRule="atLeast"/>
      <w:textAlignment w:val="center"/>
    </w:pPr>
    <w:rPr>
      <w:rFonts w:ascii="Times New Roman" w:eastAsia="Times New Roman" w:hAnsi="Times New Roman" w:cs="Times New Roman"/>
      <w:sz w:val="2"/>
      <w:szCs w:val="2"/>
      <w:lang w:eastAsia="en-AU"/>
    </w:rPr>
  </w:style>
  <w:style w:type="paragraph" w:customStyle="1" w:styleId="rspcollapsebarhorizontalcollapse1">
    <w:name w:val="rspcollapsebarhorizontalcollapse1"/>
    <w:basedOn w:val="Normal"/>
    <w:rsid w:val="001F36DD"/>
    <w:pPr>
      <w:spacing w:after="0" w:line="60" w:lineRule="atLeast"/>
      <w:textAlignment w:val="center"/>
    </w:pPr>
    <w:rPr>
      <w:rFonts w:ascii="Times New Roman" w:eastAsia="Times New Roman" w:hAnsi="Times New Roman" w:cs="Times New Roman"/>
      <w:sz w:val="2"/>
      <w:szCs w:val="2"/>
      <w:lang w:eastAsia="en-AU"/>
    </w:rPr>
  </w:style>
  <w:style w:type="paragraph" w:customStyle="1" w:styleId="rspcollapsebarspacer1">
    <w:name w:val="rspcollapsebarspacer1"/>
    <w:basedOn w:val="Normal"/>
    <w:rsid w:val="001F36DD"/>
    <w:pPr>
      <w:spacing w:after="0" w:line="240" w:lineRule="auto"/>
      <w:textAlignment w:val="center"/>
    </w:pPr>
    <w:rPr>
      <w:rFonts w:ascii="Times New Roman" w:eastAsia="Times New Roman" w:hAnsi="Times New Roman" w:cs="Times New Roman"/>
      <w:sz w:val="2"/>
      <w:szCs w:val="2"/>
      <w:lang w:eastAsia="en-AU"/>
    </w:rPr>
  </w:style>
  <w:style w:type="paragraph" w:customStyle="1" w:styleId="rspcollapsebarexpanderror1">
    <w:name w:val="rspcollapsebarexpanderror1"/>
    <w:basedOn w:val="Normal"/>
    <w:rsid w:val="001F36D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collapseerror1">
    <w:name w:val="rspcollapsebarcollapseerror1"/>
    <w:basedOn w:val="Normal"/>
    <w:rsid w:val="001F36D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expanderror1">
    <w:name w:val="rspcollapsebarhorizontalexpanderror1"/>
    <w:basedOn w:val="Normal"/>
    <w:rsid w:val="001F36D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collapseerror1">
    <w:name w:val="rspcollapsebarhorizontalcollapseerror1"/>
    <w:basedOn w:val="Normal"/>
    <w:rsid w:val="001F36D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2">
    <w:name w:val="rspslidetitle2"/>
    <w:basedOn w:val="Normal"/>
    <w:rsid w:val="001F36DD"/>
    <w:pPr>
      <w:spacing w:before="100" w:beforeAutospacing="1" w:after="100" w:afterAutospacing="1" w:line="240" w:lineRule="auto"/>
    </w:pPr>
    <w:rPr>
      <w:rFonts w:ascii="Segoe UI" w:eastAsia="Times New Roman" w:hAnsi="Segoe UI" w:cs="Segoe UI"/>
      <w:sz w:val="18"/>
      <w:szCs w:val="18"/>
      <w:lang w:eastAsia="en-AU"/>
    </w:rPr>
  </w:style>
  <w:style w:type="paragraph" w:customStyle="1" w:styleId="rsppanetabcontainer5">
    <w:name w:val="rsppanetabcontainer5"/>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2">
    <w:name w:val="rsppan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2">
    <w:name w:val="rspresizebar2"/>
    <w:basedOn w:val="Normal"/>
    <w:rsid w:val="001F36D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resize2">
    <w:name w:val="rspslidecontainerresize2"/>
    <w:basedOn w:val="Normal"/>
    <w:rsid w:val="001F36D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horizontal2">
    <w:name w:val="rsppanehorizontal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resizebarhorizontal2">
    <w:name w:val="rspresizebarhorizontal2"/>
    <w:basedOn w:val="Normal"/>
    <w:rsid w:val="001F36D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containerresizehorizontal2">
    <w:name w:val="rspslidecontainerresizehorizontal2"/>
    <w:basedOn w:val="Normal"/>
    <w:rsid w:val="001F36DD"/>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dockicon2">
    <w:name w:val="rspslideheaderdockico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undockicon2">
    <w:name w:val="rspslideheaderundockico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collapseicon2">
    <w:name w:val="rspslideheadercollapseicon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expand2">
    <w:name w:val="rspcollapsebarexpan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collapse2">
    <w:name w:val="rspcollapsebarcollaps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expand2">
    <w:name w:val="rspcollapsebarhorizontalexpand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collapsebarhorizontalcollapse2">
    <w:name w:val="rspcollapsebarhorizontalcollapse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1">
    <w:name w:val="rspslideheade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container1">
    <w:name w:val="rspslidetitlecontainer1"/>
    <w:basedOn w:val="Normal"/>
    <w:rsid w:val="001F36DD"/>
    <w:pPr>
      <w:pBdr>
        <w:bottom w:val="single" w:sz="6" w:space="0" w:color="828282"/>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container6">
    <w:name w:val="rsppanetabcontainer6"/>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panetabcontainer7">
    <w:name w:val="rsppanetabcontainer7"/>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headericonwrapper2">
    <w:name w:val="rspslideheadericonwrapper2"/>
    <w:basedOn w:val="Normal"/>
    <w:rsid w:val="001F36DD"/>
    <w:pPr>
      <w:pBdr>
        <w:bottom w:val="single" w:sz="6" w:space="0" w:color="828282"/>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pslidetitle3">
    <w:name w:val="rspslidetitle3"/>
    <w:basedOn w:val="Normal"/>
    <w:rsid w:val="001F36DD"/>
    <w:pPr>
      <w:spacing w:before="100" w:beforeAutospacing="1" w:after="100" w:afterAutospacing="1" w:line="240" w:lineRule="auto"/>
    </w:pPr>
    <w:rPr>
      <w:rFonts w:ascii="Segoe UI" w:eastAsia="Times New Roman" w:hAnsi="Segoe UI" w:cs="Segoe UI"/>
      <w:color w:val="000000"/>
      <w:sz w:val="18"/>
      <w:szCs w:val="18"/>
      <w:lang w:eastAsia="en-AU"/>
    </w:rPr>
  </w:style>
  <w:style w:type="paragraph" w:customStyle="1" w:styleId="rsppanetabtext4">
    <w:name w:val="rsppanetabtext4"/>
    <w:basedOn w:val="Normal"/>
    <w:rsid w:val="001F36DD"/>
    <w:pPr>
      <w:spacing w:before="100" w:beforeAutospacing="1" w:after="100" w:afterAutospacing="1" w:line="240" w:lineRule="auto"/>
    </w:pPr>
    <w:rPr>
      <w:rFonts w:ascii="Segoe UI" w:eastAsia="Times New Roman" w:hAnsi="Segoe UI" w:cs="Segoe UI"/>
      <w:color w:val="000000"/>
      <w:sz w:val="15"/>
      <w:szCs w:val="15"/>
      <w:lang w:eastAsia="en-AU"/>
    </w:rPr>
  </w:style>
  <w:style w:type="paragraph" w:customStyle="1" w:styleId="rspslidecontent1">
    <w:name w:val="rspslidecontent1"/>
    <w:basedOn w:val="Normal"/>
    <w:rsid w:val="001F36D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1F36DD"/>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F36DD"/>
    <w:rPr>
      <w:rFonts w:ascii="Arial" w:eastAsia="Times New Roman" w:hAnsi="Arial" w:cs="Arial"/>
      <w:vanish/>
      <w:sz w:val="16"/>
      <w:szCs w:val="16"/>
      <w:lang w:eastAsia="en-AU"/>
    </w:rPr>
  </w:style>
  <w:style w:type="paragraph" w:customStyle="1" w:styleId="hr">
    <w:name w:val="hr"/>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autoRedefine/>
    <w:uiPriority w:val="39"/>
    <w:semiHidden/>
    <w:unhideWhenUsed/>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2">
    <w:name w:val="toc 2"/>
    <w:basedOn w:val="Normal"/>
    <w:autoRedefine/>
    <w:uiPriority w:val="39"/>
    <w:semiHidden/>
    <w:unhideWhenUsed/>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3">
    <w:name w:val="toc 3"/>
    <w:basedOn w:val="Normal"/>
    <w:autoRedefine/>
    <w:uiPriority w:val="39"/>
    <w:semiHidden/>
    <w:unhideWhenUsed/>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F36DD"/>
  </w:style>
  <w:style w:type="character" w:customStyle="1" w:styleId="heading2charchar1">
    <w:name w:val="heading2charchar1"/>
    <w:basedOn w:val="DefaultParagraphFont"/>
    <w:rsid w:val="001F36DD"/>
  </w:style>
  <w:style w:type="paragraph" w:customStyle="1" w:styleId="bodytext">
    <w:name w:val="bodytext"/>
    <w:basedOn w:val="Normal"/>
    <w:rsid w:val="001F36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1F36DD"/>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F36DD"/>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A0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025"/>
    <w:rPr>
      <w:rFonts w:ascii="Tahoma" w:hAnsi="Tahoma" w:cs="Tahoma"/>
      <w:sz w:val="16"/>
      <w:szCs w:val="16"/>
    </w:rPr>
  </w:style>
  <w:style w:type="paragraph" w:styleId="CommentText">
    <w:name w:val="annotation text"/>
    <w:basedOn w:val="Normal"/>
    <w:link w:val="CommentTextChar"/>
    <w:uiPriority w:val="99"/>
    <w:semiHidden/>
    <w:unhideWhenUsed/>
    <w:rsid w:val="00116569"/>
    <w:pPr>
      <w:spacing w:line="240" w:lineRule="auto"/>
    </w:pPr>
    <w:rPr>
      <w:sz w:val="20"/>
      <w:szCs w:val="20"/>
    </w:rPr>
  </w:style>
  <w:style w:type="character" w:customStyle="1" w:styleId="CommentTextChar">
    <w:name w:val="Comment Text Char"/>
    <w:basedOn w:val="DefaultParagraphFont"/>
    <w:link w:val="CommentText"/>
    <w:uiPriority w:val="99"/>
    <w:semiHidden/>
    <w:rsid w:val="00116569"/>
    <w:rPr>
      <w:sz w:val="20"/>
      <w:szCs w:val="20"/>
    </w:rPr>
  </w:style>
  <w:style w:type="paragraph" w:styleId="CommentSubject">
    <w:name w:val="annotation subject"/>
    <w:basedOn w:val="CommentText"/>
    <w:next w:val="CommentText"/>
    <w:link w:val="CommentSubjectChar"/>
    <w:uiPriority w:val="99"/>
    <w:semiHidden/>
    <w:unhideWhenUsed/>
    <w:rsid w:val="00116569"/>
    <w:rPr>
      <w:b/>
      <w:bCs/>
    </w:rPr>
  </w:style>
  <w:style w:type="character" w:customStyle="1" w:styleId="CommentSubjectChar">
    <w:name w:val="Comment Subject Char"/>
    <w:basedOn w:val="CommentTextChar"/>
    <w:link w:val="CommentSubject"/>
    <w:uiPriority w:val="99"/>
    <w:semiHidden/>
    <w:rsid w:val="00116569"/>
    <w:rPr>
      <w:b/>
      <w:bCs/>
      <w:sz w:val="20"/>
      <w:szCs w:val="20"/>
    </w:rPr>
  </w:style>
  <w:style w:type="paragraph" w:styleId="ListParagraph">
    <w:name w:val="List Paragraph"/>
    <w:basedOn w:val="Normal"/>
    <w:link w:val="ListParagraphChar"/>
    <w:uiPriority w:val="34"/>
    <w:qFormat/>
    <w:rsid w:val="005B3DD5"/>
    <w:pPr>
      <w:ind w:left="720"/>
      <w:contextualSpacing/>
    </w:pPr>
  </w:style>
  <w:style w:type="paragraph" w:styleId="Header">
    <w:name w:val="header"/>
    <w:basedOn w:val="Normal"/>
    <w:link w:val="HeaderChar"/>
    <w:uiPriority w:val="99"/>
    <w:unhideWhenUsed/>
    <w:rsid w:val="00236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0C3"/>
  </w:style>
  <w:style w:type="paragraph" w:styleId="Footer">
    <w:name w:val="footer"/>
    <w:basedOn w:val="Normal"/>
    <w:link w:val="FooterChar"/>
    <w:uiPriority w:val="99"/>
    <w:unhideWhenUsed/>
    <w:rsid w:val="00236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0C3"/>
  </w:style>
  <w:style w:type="character" w:customStyle="1" w:styleId="ListParagraphChar">
    <w:name w:val="List Paragraph Char"/>
    <w:link w:val="ListParagraph"/>
    <w:uiPriority w:val="34"/>
    <w:locked/>
    <w:rsid w:val="000570DF"/>
  </w:style>
  <w:style w:type="paragraph" w:styleId="Revision">
    <w:name w:val="Revision"/>
    <w:hidden/>
    <w:uiPriority w:val="99"/>
    <w:semiHidden/>
    <w:rsid w:val="00FA6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532">
      <w:bodyDiv w:val="1"/>
      <w:marLeft w:val="0"/>
      <w:marRight w:val="0"/>
      <w:marTop w:val="0"/>
      <w:marBottom w:val="0"/>
      <w:divBdr>
        <w:top w:val="none" w:sz="0" w:space="0" w:color="auto"/>
        <w:left w:val="none" w:sz="0" w:space="0" w:color="auto"/>
        <w:bottom w:val="none" w:sz="0" w:space="0" w:color="auto"/>
        <w:right w:val="none" w:sz="0" w:space="0" w:color="auto"/>
      </w:divBdr>
      <w:divsChild>
        <w:div w:id="1802579564">
          <w:marLeft w:val="0"/>
          <w:marRight w:val="0"/>
          <w:marTop w:val="0"/>
          <w:marBottom w:val="0"/>
          <w:divBdr>
            <w:top w:val="none" w:sz="0" w:space="0" w:color="auto"/>
            <w:left w:val="none" w:sz="0" w:space="0" w:color="auto"/>
            <w:bottom w:val="none" w:sz="0" w:space="0" w:color="auto"/>
            <w:right w:val="none" w:sz="0" w:space="0" w:color="auto"/>
          </w:divBdr>
          <w:divsChild>
            <w:div w:id="1626889128">
              <w:marLeft w:val="0"/>
              <w:marRight w:val="0"/>
              <w:marTop w:val="0"/>
              <w:marBottom w:val="0"/>
              <w:divBdr>
                <w:top w:val="none" w:sz="0" w:space="0" w:color="auto"/>
                <w:left w:val="none" w:sz="0" w:space="0" w:color="auto"/>
                <w:bottom w:val="none" w:sz="0" w:space="0" w:color="auto"/>
                <w:right w:val="none" w:sz="0" w:space="0" w:color="auto"/>
              </w:divBdr>
              <w:divsChild>
                <w:div w:id="2126727716">
                  <w:marLeft w:val="0"/>
                  <w:marRight w:val="0"/>
                  <w:marTop w:val="0"/>
                  <w:marBottom w:val="0"/>
                  <w:divBdr>
                    <w:top w:val="none" w:sz="0" w:space="0" w:color="auto"/>
                    <w:left w:val="none" w:sz="0" w:space="0" w:color="auto"/>
                    <w:bottom w:val="none" w:sz="0" w:space="0" w:color="auto"/>
                    <w:right w:val="none" w:sz="0" w:space="0" w:color="auto"/>
                  </w:divBdr>
                  <w:divsChild>
                    <w:div w:id="2127919653">
                      <w:marLeft w:val="0"/>
                      <w:marRight w:val="0"/>
                      <w:marTop w:val="0"/>
                      <w:marBottom w:val="0"/>
                      <w:divBdr>
                        <w:top w:val="none" w:sz="0" w:space="0" w:color="auto"/>
                        <w:left w:val="none" w:sz="0" w:space="0" w:color="auto"/>
                        <w:bottom w:val="none" w:sz="0" w:space="0" w:color="auto"/>
                        <w:right w:val="none" w:sz="0" w:space="0" w:color="auto"/>
                      </w:divBdr>
                      <w:divsChild>
                        <w:div w:id="1307737814">
                          <w:marLeft w:val="0"/>
                          <w:marRight w:val="0"/>
                          <w:marTop w:val="0"/>
                          <w:marBottom w:val="0"/>
                          <w:divBdr>
                            <w:top w:val="single" w:sz="6" w:space="0" w:color="828282"/>
                            <w:left w:val="single" w:sz="6" w:space="0" w:color="828282"/>
                            <w:bottom w:val="single" w:sz="6" w:space="0" w:color="828282"/>
                            <w:right w:val="single" w:sz="6" w:space="0" w:color="828282"/>
                          </w:divBdr>
                          <w:divsChild>
                            <w:div w:id="1748335063">
                              <w:marLeft w:val="0"/>
                              <w:marRight w:val="0"/>
                              <w:marTop w:val="0"/>
                              <w:marBottom w:val="0"/>
                              <w:divBdr>
                                <w:top w:val="none" w:sz="0" w:space="0" w:color="auto"/>
                                <w:left w:val="none" w:sz="0" w:space="0" w:color="auto"/>
                                <w:bottom w:val="none" w:sz="0" w:space="0" w:color="auto"/>
                                <w:right w:val="none" w:sz="0" w:space="0" w:color="auto"/>
                              </w:divBdr>
                              <w:divsChild>
                                <w:div w:id="1394306835">
                                  <w:marLeft w:val="0"/>
                                  <w:marRight w:val="0"/>
                                  <w:marTop w:val="0"/>
                                  <w:marBottom w:val="0"/>
                                  <w:divBdr>
                                    <w:top w:val="none" w:sz="0" w:space="0" w:color="auto"/>
                                    <w:left w:val="none" w:sz="0" w:space="0" w:color="auto"/>
                                    <w:bottom w:val="none" w:sz="0" w:space="0" w:color="auto"/>
                                    <w:right w:val="none" w:sz="0" w:space="0" w:color="auto"/>
                                  </w:divBdr>
                                  <w:divsChild>
                                    <w:div w:id="1880164116">
                                      <w:marLeft w:val="0"/>
                                      <w:marRight w:val="0"/>
                                      <w:marTop w:val="0"/>
                                      <w:marBottom w:val="0"/>
                                      <w:divBdr>
                                        <w:top w:val="none" w:sz="0" w:space="0" w:color="auto"/>
                                        <w:left w:val="none" w:sz="0" w:space="0" w:color="auto"/>
                                        <w:bottom w:val="none" w:sz="0" w:space="0" w:color="auto"/>
                                        <w:right w:val="none" w:sz="0" w:space="0" w:color="auto"/>
                                      </w:divBdr>
                                      <w:divsChild>
                                        <w:div w:id="1589536391">
                                          <w:marLeft w:val="0"/>
                                          <w:marRight w:val="0"/>
                                          <w:marTop w:val="0"/>
                                          <w:marBottom w:val="0"/>
                                          <w:divBdr>
                                            <w:top w:val="none" w:sz="0" w:space="0" w:color="auto"/>
                                            <w:left w:val="none" w:sz="0" w:space="0" w:color="auto"/>
                                            <w:bottom w:val="none" w:sz="0" w:space="0" w:color="auto"/>
                                            <w:right w:val="none" w:sz="0" w:space="0" w:color="auto"/>
                                          </w:divBdr>
                                          <w:divsChild>
                                            <w:div w:id="107894686">
                                              <w:marLeft w:val="0"/>
                                              <w:marRight w:val="0"/>
                                              <w:marTop w:val="0"/>
                                              <w:marBottom w:val="0"/>
                                              <w:divBdr>
                                                <w:top w:val="none" w:sz="0" w:space="0" w:color="auto"/>
                                                <w:left w:val="none" w:sz="0" w:space="0" w:color="auto"/>
                                                <w:bottom w:val="none" w:sz="0" w:space="0" w:color="auto"/>
                                                <w:right w:val="none" w:sz="0" w:space="0" w:color="auto"/>
                                              </w:divBdr>
                                              <w:divsChild>
                                                <w:div w:id="253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7276">
      <w:bodyDiv w:val="1"/>
      <w:marLeft w:val="0"/>
      <w:marRight w:val="0"/>
      <w:marTop w:val="0"/>
      <w:marBottom w:val="0"/>
      <w:divBdr>
        <w:top w:val="none" w:sz="0" w:space="0" w:color="auto"/>
        <w:left w:val="none" w:sz="0" w:space="0" w:color="auto"/>
        <w:bottom w:val="none" w:sz="0" w:space="0" w:color="auto"/>
        <w:right w:val="none" w:sz="0" w:space="0" w:color="auto"/>
      </w:divBdr>
      <w:divsChild>
        <w:div w:id="249973338">
          <w:marLeft w:val="0"/>
          <w:marRight w:val="0"/>
          <w:marTop w:val="0"/>
          <w:marBottom w:val="0"/>
          <w:divBdr>
            <w:top w:val="none" w:sz="0" w:space="0" w:color="auto"/>
            <w:left w:val="none" w:sz="0" w:space="0" w:color="auto"/>
            <w:bottom w:val="none" w:sz="0" w:space="0" w:color="auto"/>
            <w:right w:val="none" w:sz="0" w:space="0" w:color="auto"/>
          </w:divBdr>
          <w:divsChild>
            <w:div w:id="770511537">
              <w:marLeft w:val="0"/>
              <w:marRight w:val="0"/>
              <w:marTop w:val="0"/>
              <w:marBottom w:val="0"/>
              <w:divBdr>
                <w:top w:val="none" w:sz="0" w:space="0" w:color="auto"/>
                <w:left w:val="none" w:sz="0" w:space="0" w:color="auto"/>
                <w:bottom w:val="none" w:sz="0" w:space="0" w:color="auto"/>
                <w:right w:val="none" w:sz="0" w:space="0" w:color="auto"/>
              </w:divBdr>
              <w:divsChild>
                <w:div w:id="1493913997">
                  <w:marLeft w:val="0"/>
                  <w:marRight w:val="0"/>
                  <w:marTop w:val="0"/>
                  <w:marBottom w:val="0"/>
                  <w:divBdr>
                    <w:top w:val="none" w:sz="0" w:space="0" w:color="auto"/>
                    <w:left w:val="none" w:sz="0" w:space="0" w:color="auto"/>
                    <w:bottom w:val="none" w:sz="0" w:space="0" w:color="auto"/>
                    <w:right w:val="none" w:sz="0" w:space="0" w:color="auto"/>
                  </w:divBdr>
                  <w:divsChild>
                    <w:div w:id="1450975043">
                      <w:marLeft w:val="0"/>
                      <w:marRight w:val="0"/>
                      <w:marTop w:val="0"/>
                      <w:marBottom w:val="0"/>
                      <w:divBdr>
                        <w:top w:val="none" w:sz="0" w:space="0" w:color="auto"/>
                        <w:left w:val="none" w:sz="0" w:space="0" w:color="auto"/>
                        <w:bottom w:val="none" w:sz="0" w:space="0" w:color="auto"/>
                        <w:right w:val="none" w:sz="0" w:space="0" w:color="auto"/>
                      </w:divBdr>
                      <w:divsChild>
                        <w:div w:id="1433428988">
                          <w:marLeft w:val="0"/>
                          <w:marRight w:val="0"/>
                          <w:marTop w:val="0"/>
                          <w:marBottom w:val="0"/>
                          <w:divBdr>
                            <w:top w:val="single" w:sz="6" w:space="0" w:color="828282"/>
                            <w:left w:val="single" w:sz="6" w:space="0" w:color="828282"/>
                            <w:bottom w:val="single" w:sz="6" w:space="0" w:color="828282"/>
                            <w:right w:val="single" w:sz="6" w:space="0" w:color="828282"/>
                          </w:divBdr>
                          <w:divsChild>
                            <w:div w:id="54789476">
                              <w:marLeft w:val="0"/>
                              <w:marRight w:val="0"/>
                              <w:marTop w:val="0"/>
                              <w:marBottom w:val="0"/>
                              <w:divBdr>
                                <w:top w:val="none" w:sz="0" w:space="0" w:color="auto"/>
                                <w:left w:val="none" w:sz="0" w:space="0" w:color="auto"/>
                                <w:bottom w:val="none" w:sz="0" w:space="0" w:color="auto"/>
                                <w:right w:val="none" w:sz="0" w:space="0" w:color="auto"/>
                              </w:divBdr>
                              <w:divsChild>
                                <w:div w:id="1595162545">
                                  <w:marLeft w:val="0"/>
                                  <w:marRight w:val="0"/>
                                  <w:marTop w:val="0"/>
                                  <w:marBottom w:val="0"/>
                                  <w:divBdr>
                                    <w:top w:val="none" w:sz="0" w:space="0" w:color="auto"/>
                                    <w:left w:val="none" w:sz="0" w:space="0" w:color="auto"/>
                                    <w:bottom w:val="none" w:sz="0" w:space="0" w:color="auto"/>
                                    <w:right w:val="none" w:sz="0" w:space="0" w:color="auto"/>
                                  </w:divBdr>
                                  <w:divsChild>
                                    <w:div w:id="151412643">
                                      <w:marLeft w:val="0"/>
                                      <w:marRight w:val="0"/>
                                      <w:marTop w:val="0"/>
                                      <w:marBottom w:val="0"/>
                                      <w:divBdr>
                                        <w:top w:val="none" w:sz="0" w:space="0" w:color="auto"/>
                                        <w:left w:val="none" w:sz="0" w:space="0" w:color="auto"/>
                                        <w:bottom w:val="none" w:sz="0" w:space="0" w:color="auto"/>
                                        <w:right w:val="none" w:sz="0" w:space="0" w:color="auto"/>
                                      </w:divBdr>
                                      <w:divsChild>
                                        <w:div w:id="51120502">
                                          <w:marLeft w:val="0"/>
                                          <w:marRight w:val="0"/>
                                          <w:marTop w:val="0"/>
                                          <w:marBottom w:val="0"/>
                                          <w:divBdr>
                                            <w:top w:val="none" w:sz="0" w:space="0" w:color="auto"/>
                                            <w:left w:val="none" w:sz="0" w:space="0" w:color="auto"/>
                                            <w:bottom w:val="none" w:sz="0" w:space="0" w:color="auto"/>
                                            <w:right w:val="none" w:sz="0" w:space="0" w:color="auto"/>
                                          </w:divBdr>
                                          <w:divsChild>
                                            <w:div w:id="1385055680">
                                              <w:marLeft w:val="0"/>
                                              <w:marRight w:val="0"/>
                                              <w:marTop w:val="0"/>
                                              <w:marBottom w:val="0"/>
                                              <w:divBdr>
                                                <w:top w:val="none" w:sz="0" w:space="0" w:color="auto"/>
                                                <w:left w:val="none" w:sz="0" w:space="0" w:color="auto"/>
                                                <w:bottom w:val="none" w:sz="0" w:space="0" w:color="auto"/>
                                                <w:right w:val="none" w:sz="0" w:space="0" w:color="auto"/>
                                              </w:divBdr>
                                              <w:divsChild>
                                                <w:div w:id="7073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918542">
      <w:bodyDiv w:val="1"/>
      <w:marLeft w:val="0"/>
      <w:marRight w:val="0"/>
      <w:marTop w:val="0"/>
      <w:marBottom w:val="0"/>
      <w:divBdr>
        <w:top w:val="none" w:sz="0" w:space="0" w:color="auto"/>
        <w:left w:val="none" w:sz="0" w:space="0" w:color="auto"/>
        <w:bottom w:val="none" w:sz="0" w:space="0" w:color="auto"/>
        <w:right w:val="none" w:sz="0" w:space="0" w:color="auto"/>
      </w:divBdr>
    </w:div>
    <w:div w:id="330917253">
      <w:bodyDiv w:val="1"/>
      <w:marLeft w:val="0"/>
      <w:marRight w:val="0"/>
      <w:marTop w:val="0"/>
      <w:marBottom w:val="0"/>
      <w:divBdr>
        <w:top w:val="none" w:sz="0" w:space="0" w:color="auto"/>
        <w:left w:val="none" w:sz="0" w:space="0" w:color="auto"/>
        <w:bottom w:val="none" w:sz="0" w:space="0" w:color="auto"/>
        <w:right w:val="none" w:sz="0" w:space="0" w:color="auto"/>
      </w:divBdr>
      <w:divsChild>
        <w:div w:id="654722944">
          <w:marLeft w:val="0"/>
          <w:marRight w:val="0"/>
          <w:marTop w:val="0"/>
          <w:marBottom w:val="0"/>
          <w:divBdr>
            <w:top w:val="none" w:sz="0" w:space="0" w:color="auto"/>
            <w:left w:val="none" w:sz="0" w:space="0" w:color="auto"/>
            <w:bottom w:val="none" w:sz="0" w:space="0" w:color="auto"/>
            <w:right w:val="none" w:sz="0" w:space="0" w:color="auto"/>
          </w:divBdr>
          <w:divsChild>
            <w:div w:id="1431897129">
              <w:marLeft w:val="0"/>
              <w:marRight w:val="0"/>
              <w:marTop w:val="0"/>
              <w:marBottom w:val="0"/>
              <w:divBdr>
                <w:top w:val="none" w:sz="0" w:space="0" w:color="auto"/>
                <w:left w:val="none" w:sz="0" w:space="0" w:color="auto"/>
                <w:bottom w:val="none" w:sz="0" w:space="0" w:color="auto"/>
                <w:right w:val="none" w:sz="0" w:space="0" w:color="auto"/>
              </w:divBdr>
              <w:divsChild>
                <w:div w:id="694766763">
                  <w:marLeft w:val="0"/>
                  <w:marRight w:val="0"/>
                  <w:marTop w:val="0"/>
                  <w:marBottom w:val="0"/>
                  <w:divBdr>
                    <w:top w:val="none" w:sz="0" w:space="0" w:color="auto"/>
                    <w:left w:val="none" w:sz="0" w:space="0" w:color="auto"/>
                    <w:bottom w:val="none" w:sz="0" w:space="0" w:color="auto"/>
                    <w:right w:val="none" w:sz="0" w:space="0" w:color="auto"/>
                  </w:divBdr>
                  <w:divsChild>
                    <w:div w:id="1884441323">
                      <w:marLeft w:val="0"/>
                      <w:marRight w:val="0"/>
                      <w:marTop w:val="0"/>
                      <w:marBottom w:val="0"/>
                      <w:divBdr>
                        <w:top w:val="none" w:sz="0" w:space="0" w:color="auto"/>
                        <w:left w:val="none" w:sz="0" w:space="0" w:color="auto"/>
                        <w:bottom w:val="none" w:sz="0" w:space="0" w:color="auto"/>
                        <w:right w:val="none" w:sz="0" w:space="0" w:color="auto"/>
                      </w:divBdr>
                      <w:divsChild>
                        <w:div w:id="234164265">
                          <w:marLeft w:val="0"/>
                          <w:marRight w:val="0"/>
                          <w:marTop w:val="0"/>
                          <w:marBottom w:val="0"/>
                          <w:divBdr>
                            <w:top w:val="single" w:sz="6" w:space="0" w:color="828282"/>
                            <w:left w:val="single" w:sz="6" w:space="0" w:color="828282"/>
                            <w:bottom w:val="single" w:sz="6" w:space="0" w:color="828282"/>
                            <w:right w:val="single" w:sz="6" w:space="0" w:color="828282"/>
                          </w:divBdr>
                          <w:divsChild>
                            <w:div w:id="674578700">
                              <w:marLeft w:val="0"/>
                              <w:marRight w:val="0"/>
                              <w:marTop w:val="0"/>
                              <w:marBottom w:val="0"/>
                              <w:divBdr>
                                <w:top w:val="none" w:sz="0" w:space="0" w:color="auto"/>
                                <w:left w:val="none" w:sz="0" w:space="0" w:color="auto"/>
                                <w:bottom w:val="none" w:sz="0" w:space="0" w:color="auto"/>
                                <w:right w:val="none" w:sz="0" w:space="0" w:color="auto"/>
                              </w:divBdr>
                              <w:divsChild>
                                <w:div w:id="247420822">
                                  <w:marLeft w:val="0"/>
                                  <w:marRight w:val="0"/>
                                  <w:marTop w:val="0"/>
                                  <w:marBottom w:val="0"/>
                                  <w:divBdr>
                                    <w:top w:val="none" w:sz="0" w:space="0" w:color="auto"/>
                                    <w:left w:val="none" w:sz="0" w:space="0" w:color="auto"/>
                                    <w:bottom w:val="none" w:sz="0" w:space="0" w:color="auto"/>
                                    <w:right w:val="none" w:sz="0" w:space="0" w:color="auto"/>
                                  </w:divBdr>
                                  <w:divsChild>
                                    <w:div w:id="285697035">
                                      <w:marLeft w:val="0"/>
                                      <w:marRight w:val="0"/>
                                      <w:marTop w:val="0"/>
                                      <w:marBottom w:val="0"/>
                                      <w:divBdr>
                                        <w:top w:val="none" w:sz="0" w:space="0" w:color="auto"/>
                                        <w:left w:val="none" w:sz="0" w:space="0" w:color="auto"/>
                                        <w:bottom w:val="none" w:sz="0" w:space="0" w:color="auto"/>
                                        <w:right w:val="none" w:sz="0" w:space="0" w:color="auto"/>
                                      </w:divBdr>
                                      <w:divsChild>
                                        <w:div w:id="2108117181">
                                          <w:marLeft w:val="0"/>
                                          <w:marRight w:val="0"/>
                                          <w:marTop w:val="0"/>
                                          <w:marBottom w:val="0"/>
                                          <w:divBdr>
                                            <w:top w:val="none" w:sz="0" w:space="0" w:color="auto"/>
                                            <w:left w:val="none" w:sz="0" w:space="0" w:color="auto"/>
                                            <w:bottom w:val="none" w:sz="0" w:space="0" w:color="auto"/>
                                            <w:right w:val="none" w:sz="0" w:space="0" w:color="auto"/>
                                          </w:divBdr>
                                          <w:divsChild>
                                            <w:div w:id="1447389421">
                                              <w:marLeft w:val="0"/>
                                              <w:marRight w:val="0"/>
                                              <w:marTop w:val="0"/>
                                              <w:marBottom w:val="0"/>
                                              <w:divBdr>
                                                <w:top w:val="none" w:sz="0" w:space="0" w:color="auto"/>
                                                <w:left w:val="none" w:sz="0" w:space="0" w:color="auto"/>
                                                <w:bottom w:val="none" w:sz="0" w:space="0" w:color="auto"/>
                                                <w:right w:val="none" w:sz="0" w:space="0" w:color="auto"/>
                                              </w:divBdr>
                                              <w:divsChild>
                                                <w:div w:id="18410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799791">
      <w:bodyDiv w:val="1"/>
      <w:marLeft w:val="0"/>
      <w:marRight w:val="0"/>
      <w:marTop w:val="0"/>
      <w:marBottom w:val="0"/>
      <w:divBdr>
        <w:top w:val="none" w:sz="0" w:space="0" w:color="auto"/>
        <w:left w:val="none" w:sz="0" w:space="0" w:color="auto"/>
        <w:bottom w:val="none" w:sz="0" w:space="0" w:color="auto"/>
        <w:right w:val="none" w:sz="0" w:space="0" w:color="auto"/>
      </w:divBdr>
      <w:divsChild>
        <w:div w:id="1871840690">
          <w:marLeft w:val="0"/>
          <w:marRight w:val="0"/>
          <w:marTop w:val="0"/>
          <w:marBottom w:val="0"/>
          <w:divBdr>
            <w:top w:val="none" w:sz="0" w:space="0" w:color="auto"/>
            <w:left w:val="none" w:sz="0" w:space="0" w:color="auto"/>
            <w:bottom w:val="none" w:sz="0" w:space="0" w:color="auto"/>
            <w:right w:val="none" w:sz="0" w:space="0" w:color="auto"/>
          </w:divBdr>
          <w:divsChild>
            <w:div w:id="1422528072">
              <w:marLeft w:val="0"/>
              <w:marRight w:val="0"/>
              <w:marTop w:val="0"/>
              <w:marBottom w:val="0"/>
              <w:divBdr>
                <w:top w:val="none" w:sz="0" w:space="0" w:color="auto"/>
                <w:left w:val="none" w:sz="0" w:space="0" w:color="auto"/>
                <w:bottom w:val="none" w:sz="0" w:space="0" w:color="auto"/>
                <w:right w:val="none" w:sz="0" w:space="0" w:color="auto"/>
              </w:divBdr>
              <w:divsChild>
                <w:div w:id="1804688903">
                  <w:marLeft w:val="0"/>
                  <w:marRight w:val="0"/>
                  <w:marTop w:val="0"/>
                  <w:marBottom w:val="0"/>
                  <w:divBdr>
                    <w:top w:val="none" w:sz="0" w:space="0" w:color="auto"/>
                    <w:left w:val="none" w:sz="0" w:space="0" w:color="auto"/>
                    <w:bottom w:val="none" w:sz="0" w:space="0" w:color="auto"/>
                    <w:right w:val="none" w:sz="0" w:space="0" w:color="auto"/>
                  </w:divBdr>
                  <w:divsChild>
                    <w:div w:id="295261736">
                      <w:marLeft w:val="0"/>
                      <w:marRight w:val="0"/>
                      <w:marTop w:val="0"/>
                      <w:marBottom w:val="0"/>
                      <w:divBdr>
                        <w:top w:val="none" w:sz="0" w:space="0" w:color="auto"/>
                        <w:left w:val="none" w:sz="0" w:space="0" w:color="auto"/>
                        <w:bottom w:val="none" w:sz="0" w:space="0" w:color="auto"/>
                        <w:right w:val="none" w:sz="0" w:space="0" w:color="auto"/>
                      </w:divBdr>
                      <w:divsChild>
                        <w:div w:id="1276793081">
                          <w:marLeft w:val="0"/>
                          <w:marRight w:val="0"/>
                          <w:marTop w:val="0"/>
                          <w:marBottom w:val="0"/>
                          <w:divBdr>
                            <w:top w:val="single" w:sz="6" w:space="0" w:color="828282"/>
                            <w:left w:val="single" w:sz="6" w:space="0" w:color="828282"/>
                            <w:bottom w:val="single" w:sz="6" w:space="0" w:color="828282"/>
                            <w:right w:val="single" w:sz="6" w:space="0" w:color="828282"/>
                          </w:divBdr>
                          <w:divsChild>
                            <w:div w:id="467627695">
                              <w:marLeft w:val="0"/>
                              <w:marRight w:val="0"/>
                              <w:marTop w:val="0"/>
                              <w:marBottom w:val="0"/>
                              <w:divBdr>
                                <w:top w:val="none" w:sz="0" w:space="0" w:color="auto"/>
                                <w:left w:val="none" w:sz="0" w:space="0" w:color="auto"/>
                                <w:bottom w:val="none" w:sz="0" w:space="0" w:color="auto"/>
                                <w:right w:val="none" w:sz="0" w:space="0" w:color="auto"/>
                              </w:divBdr>
                              <w:divsChild>
                                <w:div w:id="1047222209">
                                  <w:marLeft w:val="0"/>
                                  <w:marRight w:val="0"/>
                                  <w:marTop w:val="0"/>
                                  <w:marBottom w:val="0"/>
                                  <w:divBdr>
                                    <w:top w:val="none" w:sz="0" w:space="0" w:color="auto"/>
                                    <w:left w:val="none" w:sz="0" w:space="0" w:color="auto"/>
                                    <w:bottom w:val="none" w:sz="0" w:space="0" w:color="auto"/>
                                    <w:right w:val="none" w:sz="0" w:space="0" w:color="auto"/>
                                  </w:divBdr>
                                  <w:divsChild>
                                    <w:div w:id="295529430">
                                      <w:marLeft w:val="0"/>
                                      <w:marRight w:val="0"/>
                                      <w:marTop w:val="0"/>
                                      <w:marBottom w:val="0"/>
                                      <w:divBdr>
                                        <w:top w:val="none" w:sz="0" w:space="0" w:color="auto"/>
                                        <w:left w:val="none" w:sz="0" w:space="0" w:color="auto"/>
                                        <w:bottom w:val="none" w:sz="0" w:space="0" w:color="auto"/>
                                        <w:right w:val="none" w:sz="0" w:space="0" w:color="auto"/>
                                      </w:divBdr>
                                      <w:divsChild>
                                        <w:div w:id="993752276">
                                          <w:marLeft w:val="0"/>
                                          <w:marRight w:val="0"/>
                                          <w:marTop w:val="0"/>
                                          <w:marBottom w:val="0"/>
                                          <w:divBdr>
                                            <w:top w:val="none" w:sz="0" w:space="0" w:color="auto"/>
                                            <w:left w:val="none" w:sz="0" w:space="0" w:color="auto"/>
                                            <w:bottom w:val="none" w:sz="0" w:space="0" w:color="auto"/>
                                            <w:right w:val="none" w:sz="0" w:space="0" w:color="auto"/>
                                          </w:divBdr>
                                          <w:divsChild>
                                            <w:div w:id="29646459">
                                              <w:marLeft w:val="0"/>
                                              <w:marRight w:val="0"/>
                                              <w:marTop w:val="0"/>
                                              <w:marBottom w:val="0"/>
                                              <w:divBdr>
                                                <w:top w:val="none" w:sz="0" w:space="0" w:color="auto"/>
                                                <w:left w:val="none" w:sz="0" w:space="0" w:color="auto"/>
                                                <w:bottom w:val="none" w:sz="0" w:space="0" w:color="auto"/>
                                                <w:right w:val="none" w:sz="0" w:space="0" w:color="auto"/>
                                              </w:divBdr>
                                              <w:divsChild>
                                                <w:div w:id="18879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264256">
      <w:bodyDiv w:val="1"/>
      <w:marLeft w:val="0"/>
      <w:marRight w:val="0"/>
      <w:marTop w:val="0"/>
      <w:marBottom w:val="0"/>
      <w:divBdr>
        <w:top w:val="none" w:sz="0" w:space="0" w:color="auto"/>
        <w:left w:val="none" w:sz="0" w:space="0" w:color="auto"/>
        <w:bottom w:val="none" w:sz="0" w:space="0" w:color="auto"/>
        <w:right w:val="none" w:sz="0" w:space="0" w:color="auto"/>
      </w:divBdr>
      <w:divsChild>
        <w:div w:id="2055814569">
          <w:marLeft w:val="0"/>
          <w:marRight w:val="0"/>
          <w:marTop w:val="0"/>
          <w:marBottom w:val="0"/>
          <w:divBdr>
            <w:top w:val="none" w:sz="0" w:space="0" w:color="auto"/>
            <w:left w:val="none" w:sz="0" w:space="0" w:color="auto"/>
            <w:bottom w:val="none" w:sz="0" w:space="0" w:color="auto"/>
            <w:right w:val="none" w:sz="0" w:space="0" w:color="auto"/>
          </w:divBdr>
          <w:divsChild>
            <w:div w:id="2026905525">
              <w:marLeft w:val="0"/>
              <w:marRight w:val="0"/>
              <w:marTop w:val="0"/>
              <w:marBottom w:val="0"/>
              <w:divBdr>
                <w:top w:val="none" w:sz="0" w:space="0" w:color="auto"/>
                <w:left w:val="none" w:sz="0" w:space="0" w:color="auto"/>
                <w:bottom w:val="none" w:sz="0" w:space="0" w:color="auto"/>
                <w:right w:val="none" w:sz="0" w:space="0" w:color="auto"/>
              </w:divBdr>
              <w:divsChild>
                <w:div w:id="1975866697">
                  <w:marLeft w:val="0"/>
                  <w:marRight w:val="0"/>
                  <w:marTop w:val="0"/>
                  <w:marBottom w:val="0"/>
                  <w:divBdr>
                    <w:top w:val="none" w:sz="0" w:space="0" w:color="auto"/>
                    <w:left w:val="none" w:sz="0" w:space="0" w:color="auto"/>
                    <w:bottom w:val="none" w:sz="0" w:space="0" w:color="auto"/>
                    <w:right w:val="none" w:sz="0" w:space="0" w:color="auto"/>
                  </w:divBdr>
                  <w:divsChild>
                    <w:div w:id="1225069185">
                      <w:marLeft w:val="0"/>
                      <w:marRight w:val="0"/>
                      <w:marTop w:val="0"/>
                      <w:marBottom w:val="0"/>
                      <w:divBdr>
                        <w:top w:val="none" w:sz="0" w:space="0" w:color="auto"/>
                        <w:left w:val="none" w:sz="0" w:space="0" w:color="auto"/>
                        <w:bottom w:val="none" w:sz="0" w:space="0" w:color="auto"/>
                        <w:right w:val="none" w:sz="0" w:space="0" w:color="auto"/>
                      </w:divBdr>
                      <w:divsChild>
                        <w:div w:id="305355647">
                          <w:marLeft w:val="0"/>
                          <w:marRight w:val="0"/>
                          <w:marTop w:val="0"/>
                          <w:marBottom w:val="0"/>
                          <w:divBdr>
                            <w:top w:val="single" w:sz="6" w:space="0" w:color="828282"/>
                            <w:left w:val="single" w:sz="6" w:space="0" w:color="828282"/>
                            <w:bottom w:val="single" w:sz="6" w:space="0" w:color="828282"/>
                            <w:right w:val="single" w:sz="6" w:space="0" w:color="828282"/>
                          </w:divBdr>
                          <w:divsChild>
                            <w:div w:id="621545393">
                              <w:marLeft w:val="0"/>
                              <w:marRight w:val="0"/>
                              <w:marTop w:val="0"/>
                              <w:marBottom w:val="0"/>
                              <w:divBdr>
                                <w:top w:val="none" w:sz="0" w:space="0" w:color="auto"/>
                                <w:left w:val="none" w:sz="0" w:space="0" w:color="auto"/>
                                <w:bottom w:val="none" w:sz="0" w:space="0" w:color="auto"/>
                                <w:right w:val="none" w:sz="0" w:space="0" w:color="auto"/>
                              </w:divBdr>
                              <w:divsChild>
                                <w:div w:id="1994990165">
                                  <w:marLeft w:val="0"/>
                                  <w:marRight w:val="0"/>
                                  <w:marTop w:val="0"/>
                                  <w:marBottom w:val="0"/>
                                  <w:divBdr>
                                    <w:top w:val="none" w:sz="0" w:space="0" w:color="auto"/>
                                    <w:left w:val="none" w:sz="0" w:space="0" w:color="auto"/>
                                    <w:bottom w:val="none" w:sz="0" w:space="0" w:color="auto"/>
                                    <w:right w:val="none" w:sz="0" w:space="0" w:color="auto"/>
                                  </w:divBdr>
                                  <w:divsChild>
                                    <w:div w:id="175463703">
                                      <w:marLeft w:val="0"/>
                                      <w:marRight w:val="0"/>
                                      <w:marTop w:val="0"/>
                                      <w:marBottom w:val="0"/>
                                      <w:divBdr>
                                        <w:top w:val="none" w:sz="0" w:space="0" w:color="auto"/>
                                        <w:left w:val="none" w:sz="0" w:space="0" w:color="auto"/>
                                        <w:bottom w:val="none" w:sz="0" w:space="0" w:color="auto"/>
                                        <w:right w:val="none" w:sz="0" w:space="0" w:color="auto"/>
                                      </w:divBdr>
                                      <w:divsChild>
                                        <w:div w:id="875854433">
                                          <w:marLeft w:val="0"/>
                                          <w:marRight w:val="0"/>
                                          <w:marTop w:val="0"/>
                                          <w:marBottom w:val="0"/>
                                          <w:divBdr>
                                            <w:top w:val="none" w:sz="0" w:space="0" w:color="auto"/>
                                            <w:left w:val="none" w:sz="0" w:space="0" w:color="auto"/>
                                            <w:bottom w:val="none" w:sz="0" w:space="0" w:color="auto"/>
                                            <w:right w:val="none" w:sz="0" w:space="0" w:color="auto"/>
                                          </w:divBdr>
                                          <w:divsChild>
                                            <w:div w:id="1778061985">
                                              <w:marLeft w:val="0"/>
                                              <w:marRight w:val="0"/>
                                              <w:marTop w:val="0"/>
                                              <w:marBottom w:val="0"/>
                                              <w:divBdr>
                                                <w:top w:val="none" w:sz="0" w:space="0" w:color="auto"/>
                                                <w:left w:val="none" w:sz="0" w:space="0" w:color="auto"/>
                                                <w:bottom w:val="none" w:sz="0" w:space="0" w:color="auto"/>
                                                <w:right w:val="none" w:sz="0" w:space="0" w:color="auto"/>
                                              </w:divBdr>
                                              <w:divsChild>
                                                <w:div w:id="16142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178">
      <w:bodyDiv w:val="1"/>
      <w:marLeft w:val="0"/>
      <w:marRight w:val="0"/>
      <w:marTop w:val="0"/>
      <w:marBottom w:val="0"/>
      <w:divBdr>
        <w:top w:val="none" w:sz="0" w:space="0" w:color="auto"/>
        <w:left w:val="none" w:sz="0" w:space="0" w:color="auto"/>
        <w:bottom w:val="none" w:sz="0" w:space="0" w:color="auto"/>
        <w:right w:val="none" w:sz="0" w:space="0" w:color="auto"/>
      </w:divBdr>
    </w:div>
    <w:div w:id="895045487">
      <w:bodyDiv w:val="1"/>
      <w:marLeft w:val="0"/>
      <w:marRight w:val="0"/>
      <w:marTop w:val="0"/>
      <w:marBottom w:val="0"/>
      <w:divBdr>
        <w:top w:val="none" w:sz="0" w:space="0" w:color="auto"/>
        <w:left w:val="none" w:sz="0" w:space="0" w:color="auto"/>
        <w:bottom w:val="none" w:sz="0" w:space="0" w:color="auto"/>
        <w:right w:val="none" w:sz="0" w:space="0" w:color="auto"/>
      </w:divBdr>
    </w:div>
    <w:div w:id="1498960730">
      <w:bodyDiv w:val="1"/>
      <w:marLeft w:val="0"/>
      <w:marRight w:val="0"/>
      <w:marTop w:val="0"/>
      <w:marBottom w:val="0"/>
      <w:divBdr>
        <w:top w:val="none" w:sz="0" w:space="0" w:color="auto"/>
        <w:left w:val="none" w:sz="0" w:space="0" w:color="auto"/>
        <w:bottom w:val="none" w:sz="0" w:space="0" w:color="auto"/>
        <w:right w:val="none" w:sz="0" w:space="0" w:color="auto"/>
      </w:divBdr>
    </w:div>
    <w:div w:id="1721325537">
      <w:bodyDiv w:val="1"/>
      <w:marLeft w:val="0"/>
      <w:marRight w:val="0"/>
      <w:marTop w:val="0"/>
      <w:marBottom w:val="0"/>
      <w:divBdr>
        <w:top w:val="none" w:sz="0" w:space="0" w:color="auto"/>
        <w:left w:val="none" w:sz="0" w:space="0" w:color="auto"/>
        <w:bottom w:val="none" w:sz="0" w:space="0" w:color="auto"/>
        <w:right w:val="none" w:sz="0" w:space="0" w:color="auto"/>
      </w:divBdr>
      <w:divsChild>
        <w:div w:id="64180759">
          <w:marLeft w:val="0"/>
          <w:marRight w:val="0"/>
          <w:marTop w:val="0"/>
          <w:marBottom w:val="0"/>
          <w:divBdr>
            <w:top w:val="none" w:sz="0" w:space="0" w:color="auto"/>
            <w:left w:val="none" w:sz="0" w:space="0" w:color="auto"/>
            <w:bottom w:val="none" w:sz="0" w:space="0" w:color="auto"/>
            <w:right w:val="none" w:sz="0" w:space="0" w:color="auto"/>
          </w:divBdr>
          <w:divsChild>
            <w:div w:id="1274050331">
              <w:marLeft w:val="0"/>
              <w:marRight w:val="0"/>
              <w:marTop w:val="0"/>
              <w:marBottom w:val="0"/>
              <w:divBdr>
                <w:top w:val="none" w:sz="0" w:space="0" w:color="auto"/>
                <w:left w:val="none" w:sz="0" w:space="0" w:color="auto"/>
                <w:bottom w:val="none" w:sz="0" w:space="0" w:color="auto"/>
                <w:right w:val="none" w:sz="0" w:space="0" w:color="auto"/>
              </w:divBdr>
              <w:divsChild>
                <w:div w:id="275672547">
                  <w:marLeft w:val="0"/>
                  <w:marRight w:val="0"/>
                  <w:marTop w:val="0"/>
                  <w:marBottom w:val="0"/>
                  <w:divBdr>
                    <w:top w:val="none" w:sz="0" w:space="0" w:color="auto"/>
                    <w:left w:val="none" w:sz="0" w:space="0" w:color="auto"/>
                    <w:bottom w:val="none" w:sz="0" w:space="0" w:color="auto"/>
                    <w:right w:val="none" w:sz="0" w:space="0" w:color="auto"/>
                  </w:divBdr>
                  <w:divsChild>
                    <w:div w:id="1214536097">
                      <w:marLeft w:val="0"/>
                      <w:marRight w:val="0"/>
                      <w:marTop w:val="0"/>
                      <w:marBottom w:val="0"/>
                      <w:divBdr>
                        <w:top w:val="none" w:sz="0" w:space="0" w:color="auto"/>
                        <w:left w:val="none" w:sz="0" w:space="0" w:color="auto"/>
                        <w:bottom w:val="none" w:sz="0" w:space="0" w:color="auto"/>
                        <w:right w:val="none" w:sz="0" w:space="0" w:color="auto"/>
                      </w:divBdr>
                      <w:divsChild>
                        <w:div w:id="882012800">
                          <w:marLeft w:val="0"/>
                          <w:marRight w:val="0"/>
                          <w:marTop w:val="0"/>
                          <w:marBottom w:val="0"/>
                          <w:divBdr>
                            <w:top w:val="single" w:sz="6" w:space="0" w:color="828282"/>
                            <w:left w:val="single" w:sz="6" w:space="0" w:color="828282"/>
                            <w:bottom w:val="single" w:sz="6" w:space="0" w:color="828282"/>
                            <w:right w:val="single" w:sz="6" w:space="0" w:color="828282"/>
                          </w:divBdr>
                          <w:divsChild>
                            <w:div w:id="1881166098">
                              <w:marLeft w:val="0"/>
                              <w:marRight w:val="0"/>
                              <w:marTop w:val="0"/>
                              <w:marBottom w:val="0"/>
                              <w:divBdr>
                                <w:top w:val="none" w:sz="0" w:space="0" w:color="auto"/>
                                <w:left w:val="none" w:sz="0" w:space="0" w:color="auto"/>
                                <w:bottom w:val="none" w:sz="0" w:space="0" w:color="auto"/>
                                <w:right w:val="none" w:sz="0" w:space="0" w:color="auto"/>
                              </w:divBdr>
                              <w:divsChild>
                                <w:div w:id="478420860">
                                  <w:marLeft w:val="0"/>
                                  <w:marRight w:val="0"/>
                                  <w:marTop w:val="0"/>
                                  <w:marBottom w:val="0"/>
                                  <w:divBdr>
                                    <w:top w:val="none" w:sz="0" w:space="0" w:color="auto"/>
                                    <w:left w:val="none" w:sz="0" w:space="0" w:color="auto"/>
                                    <w:bottom w:val="none" w:sz="0" w:space="0" w:color="auto"/>
                                    <w:right w:val="none" w:sz="0" w:space="0" w:color="auto"/>
                                  </w:divBdr>
                                  <w:divsChild>
                                    <w:div w:id="1914314953">
                                      <w:marLeft w:val="0"/>
                                      <w:marRight w:val="0"/>
                                      <w:marTop w:val="0"/>
                                      <w:marBottom w:val="0"/>
                                      <w:divBdr>
                                        <w:top w:val="none" w:sz="0" w:space="0" w:color="auto"/>
                                        <w:left w:val="none" w:sz="0" w:space="0" w:color="auto"/>
                                        <w:bottom w:val="none" w:sz="0" w:space="0" w:color="auto"/>
                                        <w:right w:val="none" w:sz="0" w:space="0" w:color="auto"/>
                                      </w:divBdr>
                                      <w:divsChild>
                                        <w:div w:id="1603296636">
                                          <w:marLeft w:val="0"/>
                                          <w:marRight w:val="0"/>
                                          <w:marTop w:val="0"/>
                                          <w:marBottom w:val="0"/>
                                          <w:divBdr>
                                            <w:top w:val="none" w:sz="0" w:space="0" w:color="auto"/>
                                            <w:left w:val="none" w:sz="0" w:space="0" w:color="auto"/>
                                            <w:bottom w:val="none" w:sz="0" w:space="0" w:color="auto"/>
                                            <w:right w:val="none" w:sz="0" w:space="0" w:color="auto"/>
                                          </w:divBdr>
                                          <w:divsChild>
                                            <w:div w:id="1461461223">
                                              <w:marLeft w:val="0"/>
                                              <w:marRight w:val="0"/>
                                              <w:marTop w:val="0"/>
                                              <w:marBottom w:val="0"/>
                                              <w:divBdr>
                                                <w:top w:val="none" w:sz="0" w:space="0" w:color="auto"/>
                                                <w:left w:val="none" w:sz="0" w:space="0" w:color="auto"/>
                                                <w:bottom w:val="none" w:sz="0" w:space="0" w:color="auto"/>
                                                <w:right w:val="none" w:sz="0" w:space="0" w:color="auto"/>
                                              </w:divBdr>
                                              <w:divsChild>
                                                <w:div w:id="11801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807039">
      <w:bodyDiv w:val="1"/>
      <w:marLeft w:val="0"/>
      <w:marRight w:val="0"/>
      <w:marTop w:val="0"/>
      <w:marBottom w:val="0"/>
      <w:divBdr>
        <w:top w:val="none" w:sz="0" w:space="0" w:color="auto"/>
        <w:left w:val="none" w:sz="0" w:space="0" w:color="auto"/>
        <w:bottom w:val="none" w:sz="0" w:space="0" w:color="auto"/>
        <w:right w:val="none" w:sz="0" w:space="0" w:color="auto"/>
      </w:divBdr>
      <w:divsChild>
        <w:div w:id="1582449264">
          <w:marLeft w:val="0"/>
          <w:marRight w:val="0"/>
          <w:marTop w:val="0"/>
          <w:marBottom w:val="0"/>
          <w:divBdr>
            <w:top w:val="none" w:sz="0" w:space="0" w:color="auto"/>
            <w:left w:val="none" w:sz="0" w:space="0" w:color="auto"/>
            <w:bottom w:val="none" w:sz="0" w:space="0" w:color="auto"/>
            <w:right w:val="none" w:sz="0" w:space="0" w:color="auto"/>
          </w:divBdr>
          <w:divsChild>
            <w:div w:id="137234782">
              <w:marLeft w:val="0"/>
              <w:marRight w:val="0"/>
              <w:marTop w:val="0"/>
              <w:marBottom w:val="0"/>
              <w:divBdr>
                <w:top w:val="none" w:sz="0" w:space="0" w:color="auto"/>
                <w:left w:val="none" w:sz="0" w:space="0" w:color="auto"/>
                <w:bottom w:val="none" w:sz="0" w:space="0" w:color="auto"/>
                <w:right w:val="none" w:sz="0" w:space="0" w:color="auto"/>
              </w:divBdr>
              <w:divsChild>
                <w:div w:id="611015656">
                  <w:marLeft w:val="0"/>
                  <w:marRight w:val="0"/>
                  <w:marTop w:val="0"/>
                  <w:marBottom w:val="0"/>
                  <w:divBdr>
                    <w:top w:val="none" w:sz="0" w:space="0" w:color="auto"/>
                    <w:left w:val="none" w:sz="0" w:space="0" w:color="auto"/>
                    <w:bottom w:val="none" w:sz="0" w:space="0" w:color="auto"/>
                    <w:right w:val="none" w:sz="0" w:space="0" w:color="auto"/>
                  </w:divBdr>
                  <w:divsChild>
                    <w:div w:id="971440246">
                      <w:marLeft w:val="0"/>
                      <w:marRight w:val="0"/>
                      <w:marTop w:val="0"/>
                      <w:marBottom w:val="0"/>
                      <w:divBdr>
                        <w:top w:val="none" w:sz="0" w:space="0" w:color="auto"/>
                        <w:left w:val="none" w:sz="0" w:space="0" w:color="auto"/>
                        <w:bottom w:val="none" w:sz="0" w:space="0" w:color="auto"/>
                        <w:right w:val="none" w:sz="0" w:space="0" w:color="auto"/>
                      </w:divBdr>
                      <w:divsChild>
                        <w:div w:id="1701474040">
                          <w:marLeft w:val="0"/>
                          <w:marRight w:val="0"/>
                          <w:marTop w:val="0"/>
                          <w:marBottom w:val="0"/>
                          <w:divBdr>
                            <w:top w:val="single" w:sz="6" w:space="0" w:color="828282"/>
                            <w:left w:val="single" w:sz="6" w:space="0" w:color="828282"/>
                            <w:bottom w:val="single" w:sz="6" w:space="0" w:color="828282"/>
                            <w:right w:val="single" w:sz="6" w:space="0" w:color="828282"/>
                          </w:divBdr>
                          <w:divsChild>
                            <w:div w:id="283343059">
                              <w:marLeft w:val="0"/>
                              <w:marRight w:val="0"/>
                              <w:marTop w:val="0"/>
                              <w:marBottom w:val="0"/>
                              <w:divBdr>
                                <w:top w:val="none" w:sz="0" w:space="0" w:color="auto"/>
                                <w:left w:val="none" w:sz="0" w:space="0" w:color="auto"/>
                                <w:bottom w:val="none" w:sz="0" w:space="0" w:color="auto"/>
                                <w:right w:val="none" w:sz="0" w:space="0" w:color="auto"/>
                              </w:divBdr>
                              <w:divsChild>
                                <w:div w:id="57748337">
                                  <w:marLeft w:val="0"/>
                                  <w:marRight w:val="0"/>
                                  <w:marTop w:val="0"/>
                                  <w:marBottom w:val="0"/>
                                  <w:divBdr>
                                    <w:top w:val="none" w:sz="0" w:space="0" w:color="auto"/>
                                    <w:left w:val="none" w:sz="0" w:space="0" w:color="auto"/>
                                    <w:bottom w:val="none" w:sz="0" w:space="0" w:color="auto"/>
                                    <w:right w:val="none" w:sz="0" w:space="0" w:color="auto"/>
                                  </w:divBdr>
                                  <w:divsChild>
                                    <w:div w:id="89669426">
                                      <w:marLeft w:val="0"/>
                                      <w:marRight w:val="0"/>
                                      <w:marTop w:val="0"/>
                                      <w:marBottom w:val="0"/>
                                      <w:divBdr>
                                        <w:top w:val="none" w:sz="0" w:space="0" w:color="auto"/>
                                        <w:left w:val="none" w:sz="0" w:space="0" w:color="auto"/>
                                        <w:bottom w:val="none" w:sz="0" w:space="0" w:color="auto"/>
                                        <w:right w:val="none" w:sz="0" w:space="0" w:color="auto"/>
                                      </w:divBdr>
                                      <w:divsChild>
                                        <w:div w:id="1309280777">
                                          <w:marLeft w:val="0"/>
                                          <w:marRight w:val="0"/>
                                          <w:marTop w:val="0"/>
                                          <w:marBottom w:val="0"/>
                                          <w:divBdr>
                                            <w:top w:val="none" w:sz="0" w:space="0" w:color="auto"/>
                                            <w:left w:val="none" w:sz="0" w:space="0" w:color="auto"/>
                                            <w:bottom w:val="none" w:sz="0" w:space="0" w:color="auto"/>
                                            <w:right w:val="none" w:sz="0" w:space="0" w:color="auto"/>
                                          </w:divBdr>
                                          <w:divsChild>
                                            <w:div w:id="1166870233">
                                              <w:marLeft w:val="0"/>
                                              <w:marRight w:val="0"/>
                                              <w:marTop w:val="0"/>
                                              <w:marBottom w:val="0"/>
                                              <w:divBdr>
                                                <w:top w:val="none" w:sz="0" w:space="0" w:color="auto"/>
                                                <w:left w:val="none" w:sz="0" w:space="0" w:color="auto"/>
                                                <w:bottom w:val="none" w:sz="0" w:space="0" w:color="auto"/>
                                                <w:right w:val="none" w:sz="0" w:space="0" w:color="auto"/>
                                              </w:divBdr>
                                              <w:divsChild>
                                                <w:div w:id="16981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503258">
      <w:bodyDiv w:val="1"/>
      <w:marLeft w:val="0"/>
      <w:marRight w:val="0"/>
      <w:marTop w:val="0"/>
      <w:marBottom w:val="0"/>
      <w:divBdr>
        <w:top w:val="none" w:sz="0" w:space="0" w:color="auto"/>
        <w:left w:val="none" w:sz="0" w:space="0" w:color="auto"/>
        <w:bottom w:val="none" w:sz="0" w:space="0" w:color="auto"/>
        <w:right w:val="none" w:sz="0" w:space="0" w:color="auto"/>
      </w:divBdr>
      <w:divsChild>
        <w:div w:id="276763021">
          <w:marLeft w:val="0"/>
          <w:marRight w:val="0"/>
          <w:marTop w:val="0"/>
          <w:marBottom w:val="0"/>
          <w:divBdr>
            <w:top w:val="none" w:sz="0" w:space="0" w:color="auto"/>
            <w:left w:val="none" w:sz="0" w:space="0" w:color="auto"/>
            <w:bottom w:val="none" w:sz="0" w:space="0" w:color="auto"/>
            <w:right w:val="none" w:sz="0" w:space="0" w:color="auto"/>
          </w:divBdr>
          <w:divsChild>
            <w:div w:id="561252877">
              <w:marLeft w:val="0"/>
              <w:marRight w:val="0"/>
              <w:marTop w:val="0"/>
              <w:marBottom w:val="0"/>
              <w:divBdr>
                <w:top w:val="none" w:sz="0" w:space="0" w:color="auto"/>
                <w:left w:val="none" w:sz="0" w:space="0" w:color="auto"/>
                <w:bottom w:val="none" w:sz="0" w:space="0" w:color="auto"/>
                <w:right w:val="none" w:sz="0" w:space="0" w:color="auto"/>
              </w:divBdr>
              <w:divsChild>
                <w:div w:id="11153329">
                  <w:marLeft w:val="0"/>
                  <w:marRight w:val="0"/>
                  <w:marTop w:val="0"/>
                  <w:marBottom w:val="0"/>
                  <w:divBdr>
                    <w:top w:val="none" w:sz="0" w:space="0" w:color="auto"/>
                    <w:left w:val="none" w:sz="0" w:space="0" w:color="auto"/>
                    <w:bottom w:val="none" w:sz="0" w:space="0" w:color="auto"/>
                    <w:right w:val="none" w:sz="0" w:space="0" w:color="auto"/>
                  </w:divBdr>
                  <w:divsChild>
                    <w:div w:id="1790975004">
                      <w:marLeft w:val="0"/>
                      <w:marRight w:val="0"/>
                      <w:marTop w:val="0"/>
                      <w:marBottom w:val="0"/>
                      <w:divBdr>
                        <w:top w:val="none" w:sz="0" w:space="0" w:color="auto"/>
                        <w:left w:val="none" w:sz="0" w:space="0" w:color="auto"/>
                        <w:bottom w:val="none" w:sz="0" w:space="0" w:color="auto"/>
                        <w:right w:val="none" w:sz="0" w:space="0" w:color="auto"/>
                      </w:divBdr>
                      <w:divsChild>
                        <w:div w:id="1391225953">
                          <w:marLeft w:val="0"/>
                          <w:marRight w:val="0"/>
                          <w:marTop w:val="0"/>
                          <w:marBottom w:val="0"/>
                          <w:divBdr>
                            <w:top w:val="single" w:sz="6" w:space="0" w:color="828282"/>
                            <w:left w:val="single" w:sz="6" w:space="0" w:color="828282"/>
                            <w:bottom w:val="single" w:sz="6" w:space="0" w:color="828282"/>
                            <w:right w:val="single" w:sz="6" w:space="0" w:color="828282"/>
                          </w:divBdr>
                          <w:divsChild>
                            <w:div w:id="1084376117">
                              <w:marLeft w:val="0"/>
                              <w:marRight w:val="0"/>
                              <w:marTop w:val="0"/>
                              <w:marBottom w:val="0"/>
                              <w:divBdr>
                                <w:top w:val="none" w:sz="0" w:space="0" w:color="auto"/>
                                <w:left w:val="none" w:sz="0" w:space="0" w:color="auto"/>
                                <w:bottom w:val="none" w:sz="0" w:space="0" w:color="auto"/>
                                <w:right w:val="none" w:sz="0" w:space="0" w:color="auto"/>
                              </w:divBdr>
                              <w:divsChild>
                                <w:div w:id="1856796855">
                                  <w:marLeft w:val="0"/>
                                  <w:marRight w:val="0"/>
                                  <w:marTop w:val="0"/>
                                  <w:marBottom w:val="0"/>
                                  <w:divBdr>
                                    <w:top w:val="none" w:sz="0" w:space="0" w:color="auto"/>
                                    <w:left w:val="none" w:sz="0" w:space="0" w:color="auto"/>
                                    <w:bottom w:val="none" w:sz="0" w:space="0" w:color="auto"/>
                                    <w:right w:val="none" w:sz="0" w:space="0" w:color="auto"/>
                                  </w:divBdr>
                                  <w:divsChild>
                                    <w:div w:id="1676572564">
                                      <w:marLeft w:val="0"/>
                                      <w:marRight w:val="0"/>
                                      <w:marTop w:val="0"/>
                                      <w:marBottom w:val="0"/>
                                      <w:divBdr>
                                        <w:top w:val="none" w:sz="0" w:space="0" w:color="auto"/>
                                        <w:left w:val="none" w:sz="0" w:space="0" w:color="auto"/>
                                        <w:bottom w:val="none" w:sz="0" w:space="0" w:color="auto"/>
                                        <w:right w:val="none" w:sz="0" w:space="0" w:color="auto"/>
                                      </w:divBdr>
                                      <w:divsChild>
                                        <w:div w:id="574632015">
                                          <w:marLeft w:val="0"/>
                                          <w:marRight w:val="0"/>
                                          <w:marTop w:val="0"/>
                                          <w:marBottom w:val="0"/>
                                          <w:divBdr>
                                            <w:top w:val="none" w:sz="0" w:space="0" w:color="auto"/>
                                            <w:left w:val="none" w:sz="0" w:space="0" w:color="auto"/>
                                            <w:bottom w:val="none" w:sz="0" w:space="0" w:color="auto"/>
                                            <w:right w:val="none" w:sz="0" w:space="0" w:color="auto"/>
                                          </w:divBdr>
                                          <w:divsChild>
                                            <w:div w:id="1070537604">
                                              <w:marLeft w:val="0"/>
                                              <w:marRight w:val="0"/>
                                              <w:marTop w:val="0"/>
                                              <w:marBottom w:val="0"/>
                                              <w:divBdr>
                                                <w:top w:val="none" w:sz="0" w:space="0" w:color="auto"/>
                                                <w:left w:val="none" w:sz="0" w:space="0" w:color="auto"/>
                                                <w:bottom w:val="none" w:sz="0" w:space="0" w:color="auto"/>
                                                <w:right w:val="none" w:sz="0" w:space="0" w:color="auto"/>
                                              </w:divBdr>
                                              <w:divsChild>
                                                <w:div w:id="2780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465535">
      <w:bodyDiv w:val="1"/>
      <w:marLeft w:val="0"/>
      <w:marRight w:val="0"/>
      <w:marTop w:val="0"/>
      <w:marBottom w:val="0"/>
      <w:divBdr>
        <w:top w:val="none" w:sz="0" w:space="0" w:color="auto"/>
        <w:left w:val="none" w:sz="0" w:space="0" w:color="auto"/>
        <w:bottom w:val="none" w:sz="0" w:space="0" w:color="auto"/>
        <w:right w:val="none" w:sz="0" w:space="0" w:color="auto"/>
      </w:divBdr>
    </w:div>
    <w:div w:id="1826781830">
      <w:bodyDiv w:val="1"/>
      <w:marLeft w:val="0"/>
      <w:marRight w:val="0"/>
      <w:marTop w:val="0"/>
      <w:marBottom w:val="0"/>
      <w:divBdr>
        <w:top w:val="none" w:sz="0" w:space="0" w:color="auto"/>
        <w:left w:val="none" w:sz="0" w:space="0" w:color="auto"/>
        <w:bottom w:val="none" w:sz="0" w:space="0" w:color="auto"/>
        <w:right w:val="none" w:sz="0" w:space="0" w:color="auto"/>
      </w:divBdr>
      <w:divsChild>
        <w:div w:id="2120947213">
          <w:marLeft w:val="0"/>
          <w:marRight w:val="0"/>
          <w:marTop w:val="0"/>
          <w:marBottom w:val="0"/>
          <w:divBdr>
            <w:top w:val="none" w:sz="0" w:space="0" w:color="auto"/>
            <w:left w:val="none" w:sz="0" w:space="0" w:color="auto"/>
            <w:bottom w:val="none" w:sz="0" w:space="0" w:color="auto"/>
            <w:right w:val="none" w:sz="0" w:space="0" w:color="auto"/>
          </w:divBdr>
          <w:divsChild>
            <w:div w:id="2124761987">
              <w:marLeft w:val="0"/>
              <w:marRight w:val="0"/>
              <w:marTop w:val="0"/>
              <w:marBottom w:val="0"/>
              <w:divBdr>
                <w:top w:val="none" w:sz="0" w:space="0" w:color="auto"/>
                <w:left w:val="none" w:sz="0" w:space="0" w:color="auto"/>
                <w:bottom w:val="none" w:sz="0" w:space="0" w:color="auto"/>
                <w:right w:val="none" w:sz="0" w:space="0" w:color="auto"/>
              </w:divBdr>
              <w:divsChild>
                <w:div w:id="680817362">
                  <w:marLeft w:val="0"/>
                  <w:marRight w:val="0"/>
                  <w:marTop w:val="0"/>
                  <w:marBottom w:val="0"/>
                  <w:divBdr>
                    <w:top w:val="none" w:sz="0" w:space="0" w:color="auto"/>
                    <w:left w:val="none" w:sz="0" w:space="0" w:color="auto"/>
                    <w:bottom w:val="none" w:sz="0" w:space="0" w:color="auto"/>
                    <w:right w:val="none" w:sz="0" w:space="0" w:color="auto"/>
                  </w:divBdr>
                  <w:divsChild>
                    <w:div w:id="257523695">
                      <w:marLeft w:val="0"/>
                      <w:marRight w:val="0"/>
                      <w:marTop w:val="0"/>
                      <w:marBottom w:val="0"/>
                      <w:divBdr>
                        <w:top w:val="none" w:sz="0" w:space="0" w:color="auto"/>
                        <w:left w:val="none" w:sz="0" w:space="0" w:color="auto"/>
                        <w:bottom w:val="none" w:sz="0" w:space="0" w:color="auto"/>
                        <w:right w:val="none" w:sz="0" w:space="0" w:color="auto"/>
                      </w:divBdr>
                      <w:divsChild>
                        <w:div w:id="2103256507">
                          <w:marLeft w:val="0"/>
                          <w:marRight w:val="0"/>
                          <w:marTop w:val="0"/>
                          <w:marBottom w:val="0"/>
                          <w:divBdr>
                            <w:top w:val="single" w:sz="6" w:space="0" w:color="828282"/>
                            <w:left w:val="single" w:sz="6" w:space="0" w:color="828282"/>
                            <w:bottom w:val="single" w:sz="6" w:space="0" w:color="828282"/>
                            <w:right w:val="single" w:sz="6" w:space="0" w:color="828282"/>
                          </w:divBdr>
                          <w:divsChild>
                            <w:div w:id="1789353236">
                              <w:marLeft w:val="0"/>
                              <w:marRight w:val="0"/>
                              <w:marTop w:val="0"/>
                              <w:marBottom w:val="0"/>
                              <w:divBdr>
                                <w:top w:val="none" w:sz="0" w:space="0" w:color="auto"/>
                                <w:left w:val="none" w:sz="0" w:space="0" w:color="auto"/>
                                <w:bottom w:val="none" w:sz="0" w:space="0" w:color="auto"/>
                                <w:right w:val="none" w:sz="0" w:space="0" w:color="auto"/>
                              </w:divBdr>
                              <w:divsChild>
                                <w:div w:id="1823426231">
                                  <w:marLeft w:val="0"/>
                                  <w:marRight w:val="0"/>
                                  <w:marTop w:val="0"/>
                                  <w:marBottom w:val="0"/>
                                  <w:divBdr>
                                    <w:top w:val="none" w:sz="0" w:space="0" w:color="auto"/>
                                    <w:left w:val="none" w:sz="0" w:space="0" w:color="auto"/>
                                    <w:bottom w:val="none" w:sz="0" w:space="0" w:color="auto"/>
                                    <w:right w:val="none" w:sz="0" w:space="0" w:color="auto"/>
                                  </w:divBdr>
                                  <w:divsChild>
                                    <w:div w:id="1878276243">
                                      <w:marLeft w:val="0"/>
                                      <w:marRight w:val="0"/>
                                      <w:marTop w:val="0"/>
                                      <w:marBottom w:val="0"/>
                                      <w:divBdr>
                                        <w:top w:val="none" w:sz="0" w:space="0" w:color="auto"/>
                                        <w:left w:val="none" w:sz="0" w:space="0" w:color="auto"/>
                                        <w:bottom w:val="none" w:sz="0" w:space="0" w:color="auto"/>
                                        <w:right w:val="none" w:sz="0" w:space="0" w:color="auto"/>
                                      </w:divBdr>
                                      <w:divsChild>
                                        <w:div w:id="1264267757">
                                          <w:marLeft w:val="0"/>
                                          <w:marRight w:val="0"/>
                                          <w:marTop w:val="0"/>
                                          <w:marBottom w:val="0"/>
                                          <w:divBdr>
                                            <w:top w:val="none" w:sz="0" w:space="0" w:color="auto"/>
                                            <w:left w:val="none" w:sz="0" w:space="0" w:color="auto"/>
                                            <w:bottom w:val="none" w:sz="0" w:space="0" w:color="auto"/>
                                            <w:right w:val="none" w:sz="0" w:space="0" w:color="auto"/>
                                          </w:divBdr>
                                          <w:divsChild>
                                            <w:div w:id="1414817688">
                                              <w:marLeft w:val="0"/>
                                              <w:marRight w:val="0"/>
                                              <w:marTop w:val="0"/>
                                              <w:marBottom w:val="0"/>
                                              <w:divBdr>
                                                <w:top w:val="none" w:sz="0" w:space="0" w:color="auto"/>
                                                <w:left w:val="none" w:sz="0" w:space="0" w:color="auto"/>
                                                <w:bottom w:val="none" w:sz="0" w:space="0" w:color="auto"/>
                                                <w:right w:val="none" w:sz="0" w:space="0" w:color="auto"/>
                                              </w:divBdr>
                                              <w:divsChild>
                                                <w:div w:id="10774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83584">
      <w:bodyDiv w:val="1"/>
      <w:marLeft w:val="0"/>
      <w:marRight w:val="0"/>
      <w:marTop w:val="0"/>
      <w:marBottom w:val="0"/>
      <w:divBdr>
        <w:top w:val="none" w:sz="0" w:space="0" w:color="auto"/>
        <w:left w:val="none" w:sz="0" w:space="0" w:color="auto"/>
        <w:bottom w:val="none" w:sz="0" w:space="0" w:color="auto"/>
        <w:right w:val="none" w:sz="0" w:space="0" w:color="auto"/>
      </w:divBdr>
      <w:divsChild>
        <w:div w:id="1219899188">
          <w:marLeft w:val="0"/>
          <w:marRight w:val="0"/>
          <w:marTop w:val="0"/>
          <w:marBottom w:val="0"/>
          <w:divBdr>
            <w:top w:val="none" w:sz="0" w:space="0" w:color="auto"/>
            <w:left w:val="none" w:sz="0" w:space="0" w:color="auto"/>
            <w:bottom w:val="none" w:sz="0" w:space="0" w:color="auto"/>
            <w:right w:val="none" w:sz="0" w:space="0" w:color="auto"/>
          </w:divBdr>
          <w:divsChild>
            <w:div w:id="419639154">
              <w:marLeft w:val="0"/>
              <w:marRight w:val="0"/>
              <w:marTop w:val="0"/>
              <w:marBottom w:val="0"/>
              <w:divBdr>
                <w:top w:val="none" w:sz="0" w:space="0" w:color="auto"/>
                <w:left w:val="none" w:sz="0" w:space="0" w:color="auto"/>
                <w:bottom w:val="none" w:sz="0" w:space="0" w:color="auto"/>
                <w:right w:val="none" w:sz="0" w:space="0" w:color="auto"/>
              </w:divBdr>
              <w:divsChild>
                <w:div w:id="648900726">
                  <w:marLeft w:val="0"/>
                  <w:marRight w:val="0"/>
                  <w:marTop w:val="0"/>
                  <w:marBottom w:val="0"/>
                  <w:divBdr>
                    <w:top w:val="none" w:sz="0" w:space="0" w:color="auto"/>
                    <w:left w:val="none" w:sz="0" w:space="0" w:color="auto"/>
                    <w:bottom w:val="none" w:sz="0" w:space="0" w:color="auto"/>
                    <w:right w:val="none" w:sz="0" w:space="0" w:color="auto"/>
                  </w:divBdr>
                  <w:divsChild>
                    <w:div w:id="2047412956">
                      <w:marLeft w:val="0"/>
                      <w:marRight w:val="0"/>
                      <w:marTop w:val="0"/>
                      <w:marBottom w:val="0"/>
                      <w:divBdr>
                        <w:top w:val="none" w:sz="0" w:space="0" w:color="auto"/>
                        <w:left w:val="none" w:sz="0" w:space="0" w:color="auto"/>
                        <w:bottom w:val="none" w:sz="0" w:space="0" w:color="auto"/>
                        <w:right w:val="none" w:sz="0" w:space="0" w:color="auto"/>
                      </w:divBdr>
                      <w:divsChild>
                        <w:div w:id="5406091">
                          <w:marLeft w:val="0"/>
                          <w:marRight w:val="0"/>
                          <w:marTop w:val="0"/>
                          <w:marBottom w:val="0"/>
                          <w:divBdr>
                            <w:top w:val="single" w:sz="6" w:space="0" w:color="828282"/>
                            <w:left w:val="single" w:sz="6" w:space="0" w:color="828282"/>
                            <w:bottom w:val="single" w:sz="6" w:space="0" w:color="828282"/>
                            <w:right w:val="single" w:sz="6" w:space="0" w:color="828282"/>
                          </w:divBdr>
                          <w:divsChild>
                            <w:div w:id="998271113">
                              <w:marLeft w:val="0"/>
                              <w:marRight w:val="0"/>
                              <w:marTop w:val="0"/>
                              <w:marBottom w:val="0"/>
                              <w:divBdr>
                                <w:top w:val="none" w:sz="0" w:space="0" w:color="auto"/>
                                <w:left w:val="none" w:sz="0" w:space="0" w:color="auto"/>
                                <w:bottom w:val="none" w:sz="0" w:space="0" w:color="auto"/>
                                <w:right w:val="none" w:sz="0" w:space="0" w:color="auto"/>
                              </w:divBdr>
                              <w:divsChild>
                                <w:div w:id="687877565">
                                  <w:marLeft w:val="0"/>
                                  <w:marRight w:val="0"/>
                                  <w:marTop w:val="0"/>
                                  <w:marBottom w:val="0"/>
                                  <w:divBdr>
                                    <w:top w:val="none" w:sz="0" w:space="0" w:color="auto"/>
                                    <w:left w:val="none" w:sz="0" w:space="0" w:color="auto"/>
                                    <w:bottom w:val="none" w:sz="0" w:space="0" w:color="auto"/>
                                    <w:right w:val="none" w:sz="0" w:space="0" w:color="auto"/>
                                  </w:divBdr>
                                  <w:divsChild>
                                    <w:div w:id="103576381">
                                      <w:marLeft w:val="0"/>
                                      <w:marRight w:val="0"/>
                                      <w:marTop w:val="0"/>
                                      <w:marBottom w:val="0"/>
                                      <w:divBdr>
                                        <w:top w:val="none" w:sz="0" w:space="0" w:color="auto"/>
                                        <w:left w:val="none" w:sz="0" w:space="0" w:color="auto"/>
                                        <w:bottom w:val="none" w:sz="0" w:space="0" w:color="auto"/>
                                        <w:right w:val="none" w:sz="0" w:space="0" w:color="auto"/>
                                      </w:divBdr>
                                      <w:divsChild>
                                        <w:div w:id="1861892253">
                                          <w:marLeft w:val="0"/>
                                          <w:marRight w:val="0"/>
                                          <w:marTop w:val="0"/>
                                          <w:marBottom w:val="0"/>
                                          <w:divBdr>
                                            <w:top w:val="none" w:sz="0" w:space="0" w:color="auto"/>
                                            <w:left w:val="none" w:sz="0" w:space="0" w:color="auto"/>
                                            <w:bottom w:val="none" w:sz="0" w:space="0" w:color="auto"/>
                                            <w:right w:val="none" w:sz="0" w:space="0" w:color="auto"/>
                                          </w:divBdr>
                                          <w:divsChild>
                                            <w:div w:id="1533952955">
                                              <w:marLeft w:val="0"/>
                                              <w:marRight w:val="0"/>
                                              <w:marTop w:val="0"/>
                                              <w:marBottom w:val="0"/>
                                              <w:divBdr>
                                                <w:top w:val="none" w:sz="0" w:space="0" w:color="auto"/>
                                                <w:left w:val="none" w:sz="0" w:space="0" w:color="auto"/>
                                                <w:bottom w:val="none" w:sz="0" w:space="0" w:color="auto"/>
                                                <w:right w:val="none" w:sz="0" w:space="0" w:color="auto"/>
                                              </w:divBdr>
                                              <w:divsChild>
                                                <w:div w:id="10643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6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larships@innovation.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ctorconnect.gov.a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F11B-E474-4078-9D40-4E174818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13764</Words>
  <Characters>78460</Characters>
  <Application>Microsoft Office Word</Application>
  <DocSecurity>4</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92040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Haag, Jessica</dc:creator>
  <cp:lastModifiedBy>Nicole Pulford</cp:lastModifiedBy>
  <cp:revision>2</cp:revision>
  <cp:lastPrinted>2013-12-09T02:01:00Z</cp:lastPrinted>
  <dcterms:created xsi:type="dcterms:W3CDTF">2013-12-09T22:26:00Z</dcterms:created>
  <dcterms:modified xsi:type="dcterms:W3CDTF">2013-12-09T22:26:00Z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