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E5574" w:rsidRDefault="00193461" w:rsidP="0048364F">
      <w:pPr>
        <w:rPr>
          <w:sz w:val="28"/>
        </w:rPr>
      </w:pPr>
      <w:r w:rsidRPr="00FE5574">
        <w:rPr>
          <w:noProof/>
          <w:lang w:eastAsia="en-AU"/>
        </w:rPr>
        <w:drawing>
          <wp:inline distT="0" distB="0" distL="0" distR="0" wp14:anchorId="15B4AC35" wp14:editId="4F3F22D4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E5574" w:rsidRDefault="0048364F" w:rsidP="0048364F">
      <w:pPr>
        <w:rPr>
          <w:sz w:val="19"/>
        </w:rPr>
      </w:pPr>
    </w:p>
    <w:p w:rsidR="0048364F" w:rsidRPr="00FE5574" w:rsidRDefault="00573A34" w:rsidP="0048364F">
      <w:pPr>
        <w:pStyle w:val="ShortT"/>
      </w:pPr>
      <w:r w:rsidRPr="00FE5574">
        <w:t>Aboriginal Land Rights (Northern Territory) Amendment (Delegation) Regulation</w:t>
      </w:r>
      <w:r w:rsidR="00FE5574" w:rsidRPr="00FE5574">
        <w:t> </w:t>
      </w:r>
      <w:r w:rsidRPr="00FE5574">
        <w:t>2013</w:t>
      </w:r>
    </w:p>
    <w:p w:rsidR="0048364F" w:rsidRPr="00FE5574" w:rsidRDefault="0048364F" w:rsidP="0048364F"/>
    <w:p w:rsidR="0048364F" w:rsidRPr="00FE5574" w:rsidRDefault="00A4361F" w:rsidP="00680F17">
      <w:pPr>
        <w:pStyle w:val="InstNo"/>
      </w:pPr>
      <w:r w:rsidRPr="00FE5574">
        <w:t>Select Legislative Instrument</w:t>
      </w:r>
      <w:r w:rsidR="00154EAC" w:rsidRPr="00FE5574">
        <w:t xml:space="preserve"> </w:t>
      </w:r>
      <w:bookmarkStart w:id="0" w:name="BKCheck15B_1"/>
      <w:bookmarkEnd w:id="0"/>
      <w:r w:rsidR="00D0104A" w:rsidRPr="00FE5574">
        <w:fldChar w:fldCharType="begin"/>
      </w:r>
      <w:r w:rsidR="00D0104A" w:rsidRPr="00FE5574">
        <w:instrText xml:space="preserve"> DOCPROPERTY  ActNo </w:instrText>
      </w:r>
      <w:r w:rsidR="00D0104A" w:rsidRPr="00FE5574">
        <w:fldChar w:fldCharType="separate"/>
      </w:r>
      <w:r w:rsidR="00CE01A4">
        <w:t>No. 272, 2013</w:t>
      </w:r>
      <w:r w:rsidR="00D0104A" w:rsidRPr="00FE5574">
        <w:fldChar w:fldCharType="end"/>
      </w:r>
    </w:p>
    <w:p w:rsidR="00F021A4" w:rsidRPr="00FE5574" w:rsidRDefault="00F021A4" w:rsidP="00E27D67">
      <w:pPr>
        <w:pStyle w:val="SignCoverPageStart"/>
        <w:spacing w:before="240"/>
      </w:pPr>
      <w:r w:rsidRPr="00FE5574">
        <w:t>I, Quentin Bryce AC CVO, Governor</w:t>
      </w:r>
      <w:r w:rsidR="00FE5574">
        <w:noBreakHyphen/>
      </w:r>
      <w:r w:rsidRPr="00FE5574">
        <w:t xml:space="preserve">General of the Commonwealth of Australia, acting with the advice of the Federal Executive Council, make the following regulation under the </w:t>
      </w:r>
      <w:r w:rsidRPr="00FE5574">
        <w:rPr>
          <w:i/>
        </w:rPr>
        <w:t>Aboriginal Land Rights</w:t>
      </w:r>
      <w:r w:rsidR="00971B9C" w:rsidRPr="00FE5574">
        <w:rPr>
          <w:i/>
        </w:rPr>
        <w:t xml:space="preserve"> </w:t>
      </w:r>
      <w:r w:rsidRPr="00FE5574">
        <w:rPr>
          <w:i/>
        </w:rPr>
        <w:t>(Northern Territory) Act 1976</w:t>
      </w:r>
      <w:r w:rsidRPr="00FE5574">
        <w:t>.</w:t>
      </w:r>
    </w:p>
    <w:p w:rsidR="00F021A4" w:rsidRPr="00FE5574" w:rsidRDefault="00F021A4" w:rsidP="00E27D67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Dated </w:t>
      </w:r>
      <w:bookmarkStart w:id="1" w:name="BKCheck15B_2"/>
      <w:bookmarkEnd w:id="1"/>
      <w:r w:rsidRPr="00FE5574">
        <w:rPr>
          <w:sz w:val="24"/>
          <w:szCs w:val="24"/>
        </w:rPr>
        <w:fldChar w:fldCharType="begin"/>
      </w:r>
      <w:r w:rsidRPr="00FE5574">
        <w:rPr>
          <w:sz w:val="24"/>
          <w:szCs w:val="24"/>
        </w:rPr>
        <w:instrText xml:space="preserve"> DOCPROPERTY  DateMade </w:instrText>
      </w:r>
      <w:r w:rsidRPr="00FE5574">
        <w:rPr>
          <w:sz w:val="24"/>
          <w:szCs w:val="24"/>
        </w:rPr>
        <w:fldChar w:fldCharType="separate"/>
      </w:r>
      <w:r w:rsidR="00CE01A4">
        <w:rPr>
          <w:sz w:val="24"/>
          <w:szCs w:val="24"/>
        </w:rPr>
        <w:t>12 December 2013</w:t>
      </w:r>
      <w:r w:rsidRPr="00FE5574">
        <w:rPr>
          <w:sz w:val="24"/>
          <w:szCs w:val="24"/>
        </w:rPr>
        <w:fldChar w:fldCharType="end"/>
      </w:r>
    </w:p>
    <w:p w:rsidR="00F021A4" w:rsidRPr="00FE5574" w:rsidRDefault="00F021A4" w:rsidP="00C4741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FE5574">
        <w:t>Quentin Bryce</w:t>
      </w:r>
    </w:p>
    <w:p w:rsidR="00F021A4" w:rsidRPr="00FE5574" w:rsidRDefault="00F021A4" w:rsidP="00E27D6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FE5574">
        <w:rPr>
          <w:sz w:val="24"/>
          <w:szCs w:val="24"/>
        </w:rPr>
        <w:t>Governor</w:t>
      </w:r>
      <w:r w:rsidR="00FE5574">
        <w:rPr>
          <w:sz w:val="24"/>
          <w:szCs w:val="24"/>
        </w:rPr>
        <w:noBreakHyphen/>
      </w:r>
      <w:r w:rsidRPr="00FE5574">
        <w:rPr>
          <w:sz w:val="24"/>
          <w:szCs w:val="24"/>
        </w:rPr>
        <w:t>General</w:t>
      </w:r>
    </w:p>
    <w:p w:rsidR="00F021A4" w:rsidRPr="00FE5574" w:rsidRDefault="00F021A4" w:rsidP="00E27D67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FE5574">
        <w:rPr>
          <w:sz w:val="24"/>
          <w:szCs w:val="24"/>
        </w:rPr>
        <w:t>By Her Excellency</w:t>
      </w:r>
      <w:r w:rsidR="00076AF0" w:rsidRPr="00FE5574">
        <w:rPr>
          <w:sz w:val="24"/>
          <w:szCs w:val="24"/>
        </w:rPr>
        <w:t>’</w:t>
      </w:r>
      <w:r w:rsidRPr="00FE5574">
        <w:rPr>
          <w:sz w:val="24"/>
          <w:szCs w:val="24"/>
        </w:rPr>
        <w:t>s Command</w:t>
      </w:r>
    </w:p>
    <w:p w:rsidR="00F021A4" w:rsidRPr="00FE5574" w:rsidRDefault="00F021A4" w:rsidP="00C4741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FE5574">
        <w:rPr>
          <w:szCs w:val="22"/>
        </w:rPr>
        <w:t>Nigel Scullion</w:t>
      </w:r>
    </w:p>
    <w:p w:rsidR="00F021A4" w:rsidRPr="00FE5574" w:rsidRDefault="00F021A4" w:rsidP="00E27D67">
      <w:pPr>
        <w:pStyle w:val="SignCoverPageEnd"/>
      </w:pPr>
      <w:r w:rsidRPr="00FE5574">
        <w:t>Minister for Indigenous Affairs</w:t>
      </w:r>
    </w:p>
    <w:p w:rsidR="00F021A4" w:rsidRPr="00FE5574" w:rsidRDefault="00F021A4">
      <w:pPr>
        <w:pStyle w:val="Tabletext"/>
      </w:pPr>
    </w:p>
    <w:p w:rsidR="00F021A4" w:rsidRPr="00FE5574" w:rsidRDefault="00F021A4" w:rsidP="00F021A4"/>
    <w:p w:rsidR="0048364F" w:rsidRPr="00FE5574" w:rsidRDefault="0048364F" w:rsidP="0048364F">
      <w:pPr>
        <w:pStyle w:val="Header"/>
        <w:tabs>
          <w:tab w:val="clear" w:pos="4150"/>
          <w:tab w:val="clear" w:pos="8307"/>
        </w:tabs>
      </w:pPr>
      <w:r w:rsidRPr="00FE5574">
        <w:rPr>
          <w:rStyle w:val="CharAmSchNo"/>
        </w:rPr>
        <w:t xml:space="preserve"> </w:t>
      </w:r>
      <w:r w:rsidRPr="00FE5574">
        <w:rPr>
          <w:rStyle w:val="CharAmSchText"/>
        </w:rPr>
        <w:t xml:space="preserve"> </w:t>
      </w:r>
    </w:p>
    <w:p w:rsidR="0048364F" w:rsidRPr="00FE5574" w:rsidRDefault="0048364F" w:rsidP="0048364F">
      <w:pPr>
        <w:pStyle w:val="Header"/>
        <w:tabs>
          <w:tab w:val="clear" w:pos="4150"/>
          <w:tab w:val="clear" w:pos="8307"/>
        </w:tabs>
      </w:pPr>
      <w:r w:rsidRPr="00FE5574">
        <w:rPr>
          <w:rStyle w:val="CharAmPartNo"/>
        </w:rPr>
        <w:t xml:space="preserve"> </w:t>
      </w:r>
      <w:r w:rsidRPr="00FE5574">
        <w:rPr>
          <w:rStyle w:val="CharAmPartText"/>
        </w:rPr>
        <w:t xml:space="preserve"> </w:t>
      </w:r>
    </w:p>
    <w:p w:rsidR="0048364F" w:rsidRPr="00FE5574" w:rsidRDefault="0048364F" w:rsidP="0048364F">
      <w:pPr>
        <w:sectPr w:rsidR="0048364F" w:rsidRPr="00FE5574" w:rsidSect="002D79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E5574" w:rsidRDefault="0048364F" w:rsidP="00330CA7">
      <w:pPr>
        <w:rPr>
          <w:sz w:val="36"/>
        </w:rPr>
      </w:pPr>
      <w:r w:rsidRPr="00FE5574">
        <w:rPr>
          <w:sz w:val="36"/>
        </w:rPr>
        <w:lastRenderedPageBreak/>
        <w:t>Contents</w:t>
      </w:r>
    </w:p>
    <w:bookmarkStart w:id="2" w:name="BKCheck15B_3"/>
    <w:bookmarkEnd w:id="2"/>
    <w:p w:rsidR="00E26DA7" w:rsidRPr="00FE5574" w:rsidRDefault="00E26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574">
        <w:fldChar w:fldCharType="begin"/>
      </w:r>
      <w:r w:rsidRPr="00FE5574">
        <w:instrText xml:space="preserve"> TOC \o "1-9" </w:instrText>
      </w:r>
      <w:r w:rsidRPr="00FE5574">
        <w:fldChar w:fldCharType="separate"/>
      </w:r>
      <w:r w:rsidRPr="00FE5574">
        <w:rPr>
          <w:noProof/>
        </w:rPr>
        <w:t>1</w:t>
      </w:r>
      <w:r w:rsidRPr="00FE5574">
        <w:rPr>
          <w:noProof/>
        </w:rPr>
        <w:tab/>
        <w:t>Name of regulation</w:t>
      </w:r>
      <w:r w:rsidRPr="00FE5574">
        <w:rPr>
          <w:noProof/>
        </w:rPr>
        <w:tab/>
      </w:r>
      <w:r w:rsidRPr="00FE5574">
        <w:rPr>
          <w:noProof/>
        </w:rPr>
        <w:fldChar w:fldCharType="begin"/>
      </w:r>
      <w:r w:rsidRPr="00FE5574">
        <w:rPr>
          <w:noProof/>
        </w:rPr>
        <w:instrText xml:space="preserve"> PAGEREF _Toc373848782 \h </w:instrText>
      </w:r>
      <w:r w:rsidRPr="00FE5574">
        <w:rPr>
          <w:noProof/>
        </w:rPr>
      </w:r>
      <w:r w:rsidRPr="00FE5574">
        <w:rPr>
          <w:noProof/>
        </w:rPr>
        <w:fldChar w:fldCharType="separate"/>
      </w:r>
      <w:r w:rsidR="00CE01A4">
        <w:rPr>
          <w:noProof/>
        </w:rPr>
        <w:t>1</w:t>
      </w:r>
      <w:r w:rsidRPr="00FE5574">
        <w:rPr>
          <w:noProof/>
        </w:rPr>
        <w:fldChar w:fldCharType="end"/>
      </w:r>
    </w:p>
    <w:p w:rsidR="00E26DA7" w:rsidRPr="00FE5574" w:rsidRDefault="00E26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574">
        <w:rPr>
          <w:noProof/>
        </w:rPr>
        <w:t>2</w:t>
      </w:r>
      <w:r w:rsidRPr="00FE5574">
        <w:rPr>
          <w:noProof/>
        </w:rPr>
        <w:tab/>
        <w:t>Commencement</w:t>
      </w:r>
      <w:r w:rsidRPr="00FE5574">
        <w:rPr>
          <w:noProof/>
        </w:rPr>
        <w:tab/>
      </w:r>
      <w:r w:rsidRPr="00FE5574">
        <w:rPr>
          <w:noProof/>
        </w:rPr>
        <w:fldChar w:fldCharType="begin"/>
      </w:r>
      <w:r w:rsidRPr="00FE5574">
        <w:rPr>
          <w:noProof/>
        </w:rPr>
        <w:instrText xml:space="preserve"> PAGEREF _Toc373848783 \h </w:instrText>
      </w:r>
      <w:r w:rsidRPr="00FE5574">
        <w:rPr>
          <w:noProof/>
        </w:rPr>
      </w:r>
      <w:r w:rsidRPr="00FE5574">
        <w:rPr>
          <w:noProof/>
        </w:rPr>
        <w:fldChar w:fldCharType="separate"/>
      </w:r>
      <w:r w:rsidR="00CE01A4">
        <w:rPr>
          <w:noProof/>
        </w:rPr>
        <w:t>1</w:t>
      </w:r>
      <w:r w:rsidRPr="00FE5574">
        <w:rPr>
          <w:noProof/>
        </w:rPr>
        <w:fldChar w:fldCharType="end"/>
      </w:r>
    </w:p>
    <w:p w:rsidR="00E26DA7" w:rsidRPr="00FE5574" w:rsidRDefault="00E26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574">
        <w:rPr>
          <w:noProof/>
        </w:rPr>
        <w:t>3</w:t>
      </w:r>
      <w:r w:rsidRPr="00FE5574">
        <w:rPr>
          <w:noProof/>
        </w:rPr>
        <w:tab/>
        <w:t>Authority</w:t>
      </w:r>
      <w:r w:rsidRPr="00FE5574">
        <w:rPr>
          <w:noProof/>
        </w:rPr>
        <w:tab/>
      </w:r>
      <w:r w:rsidRPr="00FE5574">
        <w:rPr>
          <w:noProof/>
        </w:rPr>
        <w:fldChar w:fldCharType="begin"/>
      </w:r>
      <w:r w:rsidRPr="00FE5574">
        <w:rPr>
          <w:noProof/>
        </w:rPr>
        <w:instrText xml:space="preserve"> PAGEREF _Toc373848784 \h </w:instrText>
      </w:r>
      <w:r w:rsidRPr="00FE5574">
        <w:rPr>
          <w:noProof/>
        </w:rPr>
      </w:r>
      <w:r w:rsidRPr="00FE5574">
        <w:rPr>
          <w:noProof/>
        </w:rPr>
        <w:fldChar w:fldCharType="separate"/>
      </w:r>
      <w:r w:rsidR="00CE01A4">
        <w:rPr>
          <w:noProof/>
        </w:rPr>
        <w:t>1</w:t>
      </w:r>
      <w:r w:rsidRPr="00FE5574">
        <w:rPr>
          <w:noProof/>
        </w:rPr>
        <w:fldChar w:fldCharType="end"/>
      </w:r>
    </w:p>
    <w:p w:rsidR="00E26DA7" w:rsidRPr="00FE5574" w:rsidRDefault="00E26D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574">
        <w:rPr>
          <w:noProof/>
        </w:rPr>
        <w:t>4</w:t>
      </w:r>
      <w:r w:rsidRPr="00FE5574">
        <w:rPr>
          <w:noProof/>
        </w:rPr>
        <w:tab/>
        <w:t>Schedule(s)</w:t>
      </w:r>
      <w:r w:rsidRPr="00FE5574">
        <w:rPr>
          <w:noProof/>
        </w:rPr>
        <w:tab/>
      </w:r>
      <w:r w:rsidRPr="00FE5574">
        <w:rPr>
          <w:noProof/>
        </w:rPr>
        <w:fldChar w:fldCharType="begin"/>
      </w:r>
      <w:r w:rsidRPr="00FE5574">
        <w:rPr>
          <w:noProof/>
        </w:rPr>
        <w:instrText xml:space="preserve"> PAGEREF _Toc373848785 \h </w:instrText>
      </w:r>
      <w:r w:rsidRPr="00FE5574">
        <w:rPr>
          <w:noProof/>
        </w:rPr>
      </w:r>
      <w:r w:rsidRPr="00FE5574">
        <w:rPr>
          <w:noProof/>
        </w:rPr>
        <w:fldChar w:fldCharType="separate"/>
      </w:r>
      <w:r w:rsidR="00CE01A4">
        <w:rPr>
          <w:noProof/>
        </w:rPr>
        <w:t>1</w:t>
      </w:r>
      <w:r w:rsidRPr="00FE5574">
        <w:rPr>
          <w:noProof/>
        </w:rPr>
        <w:fldChar w:fldCharType="end"/>
      </w:r>
    </w:p>
    <w:p w:rsidR="00E26DA7" w:rsidRPr="00FE5574" w:rsidRDefault="00E26D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5574">
        <w:rPr>
          <w:noProof/>
        </w:rPr>
        <w:t>Schedule</w:t>
      </w:r>
      <w:r w:rsidR="00FE5574" w:rsidRPr="00FE5574">
        <w:rPr>
          <w:noProof/>
        </w:rPr>
        <w:t> </w:t>
      </w:r>
      <w:r w:rsidRPr="00FE5574">
        <w:rPr>
          <w:noProof/>
        </w:rPr>
        <w:t>1—Amendments</w:t>
      </w:r>
      <w:r w:rsidRPr="00FE5574">
        <w:rPr>
          <w:b w:val="0"/>
          <w:noProof/>
          <w:sz w:val="18"/>
        </w:rPr>
        <w:tab/>
      </w:r>
      <w:r w:rsidRPr="00FE5574">
        <w:rPr>
          <w:b w:val="0"/>
          <w:noProof/>
          <w:sz w:val="18"/>
        </w:rPr>
        <w:fldChar w:fldCharType="begin"/>
      </w:r>
      <w:r w:rsidRPr="00FE5574">
        <w:rPr>
          <w:b w:val="0"/>
          <w:noProof/>
          <w:sz w:val="18"/>
        </w:rPr>
        <w:instrText xml:space="preserve"> PAGEREF _Toc373848786 \h </w:instrText>
      </w:r>
      <w:r w:rsidRPr="00FE5574">
        <w:rPr>
          <w:b w:val="0"/>
          <w:noProof/>
          <w:sz w:val="18"/>
        </w:rPr>
      </w:r>
      <w:r w:rsidRPr="00FE5574">
        <w:rPr>
          <w:b w:val="0"/>
          <w:noProof/>
          <w:sz w:val="18"/>
        </w:rPr>
        <w:fldChar w:fldCharType="separate"/>
      </w:r>
      <w:r w:rsidR="00CE01A4">
        <w:rPr>
          <w:b w:val="0"/>
          <w:noProof/>
          <w:sz w:val="18"/>
        </w:rPr>
        <w:t>2</w:t>
      </w:r>
      <w:r w:rsidRPr="00FE5574">
        <w:rPr>
          <w:b w:val="0"/>
          <w:noProof/>
          <w:sz w:val="18"/>
        </w:rPr>
        <w:fldChar w:fldCharType="end"/>
      </w:r>
    </w:p>
    <w:p w:rsidR="00E26DA7" w:rsidRPr="00FE5574" w:rsidRDefault="00E26D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5574">
        <w:rPr>
          <w:noProof/>
        </w:rPr>
        <w:t>Aboriginal Land Rights (Northern Territory) Regulations</w:t>
      </w:r>
      <w:r w:rsidR="00FE5574" w:rsidRPr="00FE5574">
        <w:rPr>
          <w:noProof/>
        </w:rPr>
        <w:t> </w:t>
      </w:r>
      <w:r w:rsidRPr="00FE5574">
        <w:rPr>
          <w:noProof/>
        </w:rPr>
        <w:t>2007</w:t>
      </w:r>
      <w:r w:rsidRPr="00FE5574">
        <w:rPr>
          <w:i w:val="0"/>
          <w:noProof/>
          <w:sz w:val="18"/>
        </w:rPr>
        <w:tab/>
      </w:r>
      <w:r w:rsidRPr="00FE5574">
        <w:rPr>
          <w:i w:val="0"/>
          <w:noProof/>
          <w:sz w:val="18"/>
        </w:rPr>
        <w:fldChar w:fldCharType="begin"/>
      </w:r>
      <w:r w:rsidRPr="00FE5574">
        <w:rPr>
          <w:i w:val="0"/>
          <w:noProof/>
          <w:sz w:val="18"/>
        </w:rPr>
        <w:instrText xml:space="preserve"> PAGEREF _Toc373848787 \h </w:instrText>
      </w:r>
      <w:r w:rsidRPr="00FE5574">
        <w:rPr>
          <w:i w:val="0"/>
          <w:noProof/>
          <w:sz w:val="18"/>
        </w:rPr>
      </w:r>
      <w:r w:rsidRPr="00FE5574">
        <w:rPr>
          <w:i w:val="0"/>
          <w:noProof/>
          <w:sz w:val="18"/>
        </w:rPr>
        <w:fldChar w:fldCharType="separate"/>
      </w:r>
      <w:r w:rsidR="00CE01A4">
        <w:rPr>
          <w:i w:val="0"/>
          <w:noProof/>
          <w:sz w:val="18"/>
        </w:rPr>
        <w:t>2</w:t>
      </w:r>
      <w:r w:rsidRPr="00FE5574">
        <w:rPr>
          <w:i w:val="0"/>
          <w:noProof/>
          <w:sz w:val="18"/>
        </w:rPr>
        <w:fldChar w:fldCharType="end"/>
      </w:r>
    </w:p>
    <w:p w:rsidR="00833416" w:rsidRPr="00FE5574" w:rsidRDefault="00E26DA7" w:rsidP="0048364F">
      <w:r w:rsidRPr="00FE5574">
        <w:fldChar w:fldCharType="end"/>
      </w:r>
    </w:p>
    <w:p w:rsidR="00722023" w:rsidRPr="00FE5574" w:rsidRDefault="00722023" w:rsidP="0048364F">
      <w:pPr>
        <w:sectPr w:rsidR="00722023" w:rsidRPr="00FE5574" w:rsidSect="002D79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E5574" w:rsidRDefault="0048364F" w:rsidP="0048364F">
      <w:pPr>
        <w:pStyle w:val="ActHead5"/>
      </w:pPr>
      <w:bookmarkStart w:id="3" w:name="_Toc373848782"/>
      <w:r w:rsidRPr="00FE5574">
        <w:rPr>
          <w:rStyle w:val="CharSectno"/>
        </w:rPr>
        <w:lastRenderedPageBreak/>
        <w:t>1</w:t>
      </w:r>
      <w:r w:rsidRPr="00FE5574">
        <w:t xml:space="preserve">  </w:t>
      </w:r>
      <w:r w:rsidR="004F676E" w:rsidRPr="00FE5574">
        <w:t xml:space="preserve">Name of </w:t>
      </w:r>
      <w:r w:rsidR="00573A34" w:rsidRPr="00FE5574">
        <w:t>regulation</w:t>
      </w:r>
      <w:bookmarkEnd w:id="3"/>
    </w:p>
    <w:p w:rsidR="0048364F" w:rsidRPr="00FE5574" w:rsidRDefault="0048364F" w:rsidP="0048364F">
      <w:pPr>
        <w:pStyle w:val="subsection"/>
      </w:pPr>
      <w:r w:rsidRPr="00FE5574">
        <w:tab/>
      </w:r>
      <w:r w:rsidRPr="00FE5574">
        <w:tab/>
        <w:t>Th</w:t>
      </w:r>
      <w:r w:rsidR="00F24C35" w:rsidRPr="00FE5574">
        <w:t>is</w:t>
      </w:r>
      <w:r w:rsidRPr="00FE5574">
        <w:t xml:space="preserve"> </w:t>
      </w:r>
      <w:r w:rsidR="00573A34" w:rsidRPr="00FE5574">
        <w:t>regulation</w:t>
      </w:r>
      <w:r w:rsidRPr="00FE5574">
        <w:t xml:space="preserve"> </w:t>
      </w:r>
      <w:r w:rsidR="00F24C35" w:rsidRPr="00FE5574">
        <w:t>is</w:t>
      </w:r>
      <w:r w:rsidR="003801D0" w:rsidRPr="00FE5574">
        <w:t xml:space="preserve"> the</w:t>
      </w:r>
      <w:r w:rsidRPr="00FE5574">
        <w:t xml:space="preserve"> </w:t>
      </w:r>
      <w:bookmarkStart w:id="4" w:name="BKCheck15B_4"/>
      <w:bookmarkEnd w:id="4"/>
      <w:r w:rsidR="00CB0180" w:rsidRPr="00FE5574">
        <w:rPr>
          <w:i/>
        </w:rPr>
        <w:fldChar w:fldCharType="begin"/>
      </w:r>
      <w:r w:rsidR="00CB0180" w:rsidRPr="00FE5574">
        <w:rPr>
          <w:i/>
        </w:rPr>
        <w:instrText xml:space="preserve"> STYLEREF  ShortT </w:instrText>
      </w:r>
      <w:r w:rsidR="00CB0180" w:rsidRPr="00FE5574">
        <w:rPr>
          <w:i/>
        </w:rPr>
        <w:fldChar w:fldCharType="separate"/>
      </w:r>
      <w:r w:rsidR="00CE01A4">
        <w:rPr>
          <w:i/>
          <w:noProof/>
        </w:rPr>
        <w:t>Aboriginal Land Rights (Northern Territory) Amendment (Delegation) Regulation 2013</w:t>
      </w:r>
      <w:r w:rsidR="00CB0180" w:rsidRPr="00FE5574">
        <w:rPr>
          <w:i/>
        </w:rPr>
        <w:fldChar w:fldCharType="end"/>
      </w:r>
      <w:r w:rsidRPr="00FE5574">
        <w:t>.</w:t>
      </w:r>
    </w:p>
    <w:p w:rsidR="0048364F" w:rsidRPr="00FE5574" w:rsidRDefault="0048364F" w:rsidP="0048364F">
      <w:pPr>
        <w:pStyle w:val="ActHead5"/>
      </w:pPr>
      <w:bookmarkStart w:id="5" w:name="_Toc373848783"/>
      <w:r w:rsidRPr="00FE5574">
        <w:rPr>
          <w:rStyle w:val="CharSectno"/>
        </w:rPr>
        <w:t>2</w:t>
      </w:r>
      <w:r w:rsidRPr="00FE5574">
        <w:t xml:space="preserve">  Commencement</w:t>
      </w:r>
      <w:bookmarkEnd w:id="5"/>
    </w:p>
    <w:p w:rsidR="004F676E" w:rsidRPr="00FE5574" w:rsidRDefault="004F676E" w:rsidP="004F676E">
      <w:pPr>
        <w:pStyle w:val="subsection"/>
      </w:pPr>
      <w:bookmarkStart w:id="6" w:name="_GoBack"/>
      <w:r w:rsidRPr="00FE5574">
        <w:tab/>
      </w:r>
      <w:r w:rsidRPr="00FE5574">
        <w:tab/>
        <w:t>Th</w:t>
      </w:r>
      <w:r w:rsidR="00F24C35" w:rsidRPr="00FE5574">
        <w:t>is</w:t>
      </w:r>
      <w:r w:rsidRPr="00FE5574">
        <w:t xml:space="preserve"> </w:t>
      </w:r>
      <w:r w:rsidR="00573A34" w:rsidRPr="00FE5574">
        <w:t>regulation</w:t>
      </w:r>
      <w:r w:rsidRPr="00FE5574">
        <w:t xml:space="preserve"> commence</w:t>
      </w:r>
      <w:r w:rsidR="00D17B17" w:rsidRPr="00FE5574">
        <w:t>s</w:t>
      </w:r>
      <w:r w:rsidRPr="00FE5574">
        <w:t xml:space="preserve"> on </w:t>
      </w:r>
      <w:r w:rsidR="00A26DBE" w:rsidRPr="00FE5574">
        <w:t xml:space="preserve">the </w:t>
      </w:r>
      <w:r w:rsidR="00573A34" w:rsidRPr="00FE5574">
        <w:t>day after it is registered</w:t>
      </w:r>
      <w:r w:rsidRPr="00FE5574">
        <w:t>.</w:t>
      </w:r>
      <w:bookmarkEnd w:id="6"/>
    </w:p>
    <w:p w:rsidR="007769D4" w:rsidRPr="00FE5574" w:rsidRDefault="007769D4" w:rsidP="007769D4">
      <w:pPr>
        <w:pStyle w:val="ActHead5"/>
      </w:pPr>
      <w:bookmarkStart w:id="7" w:name="_Toc373848784"/>
      <w:r w:rsidRPr="00FE5574">
        <w:rPr>
          <w:rStyle w:val="CharSectno"/>
        </w:rPr>
        <w:t>3</w:t>
      </w:r>
      <w:r w:rsidRPr="00FE5574">
        <w:t xml:space="preserve">  Authority</w:t>
      </w:r>
      <w:bookmarkEnd w:id="7"/>
    </w:p>
    <w:p w:rsidR="007769D4" w:rsidRPr="00FE5574" w:rsidRDefault="007769D4" w:rsidP="007769D4">
      <w:pPr>
        <w:pStyle w:val="subsection"/>
      </w:pPr>
      <w:r w:rsidRPr="00FE5574">
        <w:tab/>
      </w:r>
      <w:r w:rsidRPr="00FE5574">
        <w:tab/>
      </w:r>
      <w:r w:rsidR="00AF0336" w:rsidRPr="00FE5574">
        <w:t xml:space="preserve">This </w:t>
      </w:r>
      <w:r w:rsidR="00573A34" w:rsidRPr="00FE5574">
        <w:t>regulation</w:t>
      </w:r>
      <w:r w:rsidR="00AF0336" w:rsidRPr="00FE5574">
        <w:t xml:space="preserve"> is made under the </w:t>
      </w:r>
      <w:r w:rsidR="00573A34" w:rsidRPr="00FE5574">
        <w:rPr>
          <w:i/>
        </w:rPr>
        <w:t>Aboriginal Land Rights (Northern Territory) Act 1976</w:t>
      </w:r>
      <w:r w:rsidR="00D83D21" w:rsidRPr="00FE5574">
        <w:rPr>
          <w:i/>
        </w:rPr>
        <w:t>.</w:t>
      </w:r>
    </w:p>
    <w:p w:rsidR="00557C7A" w:rsidRPr="00FE5574" w:rsidRDefault="007769D4" w:rsidP="00557C7A">
      <w:pPr>
        <w:pStyle w:val="ActHead5"/>
      </w:pPr>
      <w:bookmarkStart w:id="8" w:name="_Toc373848785"/>
      <w:r w:rsidRPr="00FE5574">
        <w:rPr>
          <w:rStyle w:val="CharSectno"/>
        </w:rPr>
        <w:t>4</w:t>
      </w:r>
      <w:r w:rsidR="00557C7A" w:rsidRPr="00FE5574">
        <w:t xml:space="preserve">  </w:t>
      </w:r>
      <w:r w:rsidR="00B332B8" w:rsidRPr="00FE5574">
        <w:t>Schedule(s)</w:t>
      </w:r>
      <w:bookmarkEnd w:id="8"/>
    </w:p>
    <w:p w:rsidR="00557C7A" w:rsidRPr="00FE5574" w:rsidRDefault="00557C7A" w:rsidP="00557C7A">
      <w:pPr>
        <w:pStyle w:val="subsection"/>
      </w:pPr>
      <w:r w:rsidRPr="00FE5574">
        <w:tab/>
      </w:r>
      <w:r w:rsidRPr="00FE5574">
        <w:tab/>
      </w:r>
      <w:r w:rsidR="00CD7ECB" w:rsidRPr="00FE557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FE5574" w:rsidRDefault="0048364F" w:rsidP="00FF3089">
      <w:pPr>
        <w:pStyle w:val="ActHead6"/>
        <w:pageBreakBefore/>
      </w:pPr>
      <w:bookmarkStart w:id="9" w:name="_Toc373848786"/>
      <w:bookmarkStart w:id="10" w:name="opcAmSched"/>
      <w:bookmarkStart w:id="11" w:name="opcCurrentFind"/>
      <w:r w:rsidRPr="00FE5574">
        <w:rPr>
          <w:rStyle w:val="CharAmSchNo"/>
        </w:rPr>
        <w:lastRenderedPageBreak/>
        <w:t>Schedule</w:t>
      </w:r>
      <w:r w:rsidR="00FE5574" w:rsidRPr="00FE5574">
        <w:rPr>
          <w:rStyle w:val="CharAmSchNo"/>
        </w:rPr>
        <w:t> </w:t>
      </w:r>
      <w:r w:rsidRPr="00FE5574">
        <w:rPr>
          <w:rStyle w:val="CharAmSchNo"/>
        </w:rPr>
        <w:t>1</w:t>
      </w:r>
      <w:r w:rsidRPr="00FE5574">
        <w:t>—</w:t>
      </w:r>
      <w:r w:rsidR="00460499" w:rsidRPr="00FE5574">
        <w:rPr>
          <w:rStyle w:val="CharAmSchText"/>
        </w:rPr>
        <w:t>Amendments</w:t>
      </w:r>
      <w:bookmarkEnd w:id="9"/>
    </w:p>
    <w:bookmarkEnd w:id="10"/>
    <w:bookmarkEnd w:id="11"/>
    <w:p w:rsidR="0004044E" w:rsidRPr="00FE5574" w:rsidRDefault="0004044E" w:rsidP="0004044E">
      <w:pPr>
        <w:pStyle w:val="Header"/>
      </w:pPr>
      <w:r w:rsidRPr="00FE5574">
        <w:rPr>
          <w:rStyle w:val="CharAmPartNo"/>
        </w:rPr>
        <w:t xml:space="preserve"> </w:t>
      </w:r>
      <w:r w:rsidRPr="00FE5574">
        <w:rPr>
          <w:rStyle w:val="CharAmPartText"/>
        </w:rPr>
        <w:t xml:space="preserve"> </w:t>
      </w:r>
    </w:p>
    <w:p w:rsidR="00244824" w:rsidRPr="00FE5574" w:rsidRDefault="008A332D" w:rsidP="008A332D">
      <w:pPr>
        <w:pStyle w:val="ActHead9"/>
      </w:pPr>
      <w:bookmarkStart w:id="12" w:name="_Toc373848787"/>
      <w:r w:rsidRPr="00FE5574">
        <w:t>Aboriginal Land Rights (Northern Territory) Regulations</w:t>
      </w:r>
      <w:r w:rsidR="00FE5574" w:rsidRPr="00FE5574">
        <w:t> </w:t>
      </w:r>
      <w:r w:rsidRPr="00FE5574">
        <w:t>2007</w:t>
      </w:r>
      <w:bookmarkEnd w:id="12"/>
    </w:p>
    <w:p w:rsidR="006D3667" w:rsidRPr="00FE5574" w:rsidRDefault="00BB6E79" w:rsidP="006C2C12">
      <w:pPr>
        <w:pStyle w:val="ItemHead"/>
        <w:tabs>
          <w:tab w:val="left" w:pos="6663"/>
        </w:tabs>
      </w:pPr>
      <w:r w:rsidRPr="00FE5574">
        <w:t xml:space="preserve">1  </w:t>
      </w:r>
      <w:r w:rsidR="00F32379" w:rsidRPr="00FE5574">
        <w:t>After regulation</w:t>
      </w:r>
      <w:r w:rsidR="00FE5574" w:rsidRPr="00FE5574">
        <w:t> </w:t>
      </w:r>
      <w:r w:rsidR="00F32379" w:rsidRPr="00FE5574">
        <w:t>6A</w:t>
      </w:r>
    </w:p>
    <w:p w:rsidR="00F32379" w:rsidRPr="00FE5574" w:rsidRDefault="00F32379" w:rsidP="00F32379">
      <w:pPr>
        <w:pStyle w:val="Item"/>
      </w:pPr>
      <w:r w:rsidRPr="00FE5574">
        <w:t>Insert:</w:t>
      </w:r>
    </w:p>
    <w:p w:rsidR="00F32379" w:rsidRPr="00FE5574" w:rsidRDefault="00F32379" w:rsidP="00F32379">
      <w:pPr>
        <w:pStyle w:val="ActHead5"/>
      </w:pPr>
      <w:bookmarkStart w:id="13" w:name="_Toc373848788"/>
      <w:r w:rsidRPr="00FE5574">
        <w:rPr>
          <w:rStyle w:val="CharSectno"/>
        </w:rPr>
        <w:t>7</w:t>
      </w:r>
      <w:r w:rsidRPr="00FE5574">
        <w:t xml:space="preserve">  </w:t>
      </w:r>
      <w:r w:rsidR="00B93F1B" w:rsidRPr="00FE5574">
        <w:t>Application for d</w:t>
      </w:r>
      <w:r w:rsidRPr="00FE5574">
        <w:t>elegation</w:t>
      </w:r>
      <w:r w:rsidR="00B93F1B" w:rsidRPr="00FE5574">
        <w:t>—prescribed information</w:t>
      </w:r>
      <w:bookmarkEnd w:id="13"/>
    </w:p>
    <w:p w:rsidR="00F32379" w:rsidRPr="00FE5574" w:rsidRDefault="00F32379" w:rsidP="00F32379">
      <w:pPr>
        <w:pStyle w:val="subsection"/>
      </w:pPr>
      <w:r w:rsidRPr="00FE5574">
        <w:tab/>
      </w:r>
      <w:r w:rsidR="00A64ADE" w:rsidRPr="00FE5574">
        <w:tab/>
      </w:r>
      <w:r w:rsidRPr="00FE5574">
        <w:t>For paragraph</w:t>
      </w:r>
      <w:r w:rsidR="00FE5574" w:rsidRPr="00FE5574">
        <w:t> </w:t>
      </w:r>
      <w:r w:rsidRPr="00FE5574">
        <w:t xml:space="preserve">28A(2)(c) of the Act, </w:t>
      </w:r>
      <w:r w:rsidR="003A38CE" w:rsidRPr="00FE5574">
        <w:t>an application by an Aboriginal and Torres Strait Islander corporation for the delegation of functions or powers of a Land Council</w:t>
      </w:r>
      <w:r w:rsidR="00E4769C" w:rsidRPr="00FE5574">
        <w:t xml:space="preserve"> </w:t>
      </w:r>
      <w:r w:rsidR="003A38CE" w:rsidRPr="00FE5574">
        <w:t xml:space="preserve">must include </w:t>
      </w:r>
      <w:r w:rsidRPr="00FE5574">
        <w:t>the following:</w:t>
      </w:r>
    </w:p>
    <w:p w:rsidR="00C03559" w:rsidRPr="00FE5574" w:rsidRDefault="00F32379" w:rsidP="00C03559">
      <w:pPr>
        <w:pStyle w:val="paragraph"/>
      </w:pPr>
      <w:r w:rsidRPr="00FE5574">
        <w:tab/>
      </w:r>
      <w:r w:rsidR="00C03559" w:rsidRPr="00FE5574">
        <w:t>(a)</w:t>
      </w:r>
      <w:r w:rsidR="00C03559" w:rsidRPr="00FE5574">
        <w:tab/>
        <w:t>the names of the corporation’s members;</w:t>
      </w:r>
    </w:p>
    <w:p w:rsidR="00C03559" w:rsidRPr="00FE5574" w:rsidRDefault="00C03559" w:rsidP="00C03559">
      <w:pPr>
        <w:pStyle w:val="paragraph"/>
      </w:pPr>
      <w:r w:rsidRPr="00FE5574">
        <w:tab/>
        <w:t>(b)</w:t>
      </w:r>
      <w:r w:rsidRPr="00FE5574">
        <w:tab/>
      </w:r>
      <w:r w:rsidR="001926CA" w:rsidRPr="00FE5574">
        <w:t xml:space="preserve">evidence that </w:t>
      </w:r>
      <w:r w:rsidRPr="00FE5574">
        <w:t>the corporation satisfies the requirements of subsection</w:t>
      </w:r>
      <w:r w:rsidR="00FE5574" w:rsidRPr="00FE5574">
        <w:t> </w:t>
      </w:r>
      <w:r w:rsidRPr="00FE5574">
        <w:t>28A(1) of the Act;</w:t>
      </w:r>
    </w:p>
    <w:p w:rsidR="003A38CE" w:rsidRPr="00FE5574" w:rsidRDefault="00C03559" w:rsidP="00C03559">
      <w:pPr>
        <w:pStyle w:val="paragraph"/>
      </w:pPr>
      <w:r w:rsidRPr="00FE5574">
        <w:tab/>
      </w:r>
      <w:r w:rsidR="00F32379" w:rsidRPr="00FE5574">
        <w:t>(</w:t>
      </w:r>
      <w:r w:rsidRPr="00FE5574">
        <w:t>c</w:t>
      </w:r>
      <w:r w:rsidR="00F32379" w:rsidRPr="00FE5574">
        <w:t>)</w:t>
      </w:r>
      <w:r w:rsidRPr="00FE5574">
        <w:tab/>
      </w:r>
      <w:r w:rsidR="00B365D5" w:rsidRPr="00FE5574">
        <w:t xml:space="preserve">why the corporation </w:t>
      </w:r>
      <w:r w:rsidR="00001AB4" w:rsidRPr="00FE5574">
        <w:t>seek</w:t>
      </w:r>
      <w:r w:rsidR="00B365D5" w:rsidRPr="00FE5574">
        <w:t>s</w:t>
      </w:r>
      <w:r w:rsidR="00001AB4" w:rsidRPr="00FE5574">
        <w:t xml:space="preserve"> </w:t>
      </w:r>
      <w:r w:rsidR="003A38CE" w:rsidRPr="00FE5574">
        <w:t>the delegation;</w:t>
      </w:r>
    </w:p>
    <w:p w:rsidR="003A38CE" w:rsidRPr="00FE5574" w:rsidRDefault="003A38CE" w:rsidP="00F32379">
      <w:pPr>
        <w:pStyle w:val="paragraph"/>
      </w:pPr>
      <w:r w:rsidRPr="00FE5574">
        <w:tab/>
        <w:t>(</w:t>
      </w:r>
      <w:r w:rsidR="00C03559" w:rsidRPr="00FE5574">
        <w:t>d</w:t>
      </w:r>
      <w:r w:rsidRPr="00FE5574">
        <w:t>)</w:t>
      </w:r>
      <w:r w:rsidRPr="00FE5574">
        <w:tab/>
        <w:t xml:space="preserve">why the </w:t>
      </w:r>
      <w:r w:rsidR="0012006E" w:rsidRPr="00FE5574">
        <w:t xml:space="preserve">corporation selected the part </w:t>
      </w:r>
      <w:r w:rsidR="0035389F" w:rsidRPr="00FE5574">
        <w:t xml:space="preserve">of the </w:t>
      </w:r>
      <w:r w:rsidRPr="00FE5574">
        <w:t xml:space="preserve">area </w:t>
      </w:r>
      <w:r w:rsidR="0035389F" w:rsidRPr="00FE5574">
        <w:t xml:space="preserve">of the </w:t>
      </w:r>
      <w:r w:rsidR="00D977F8" w:rsidRPr="00FE5574">
        <w:t xml:space="preserve">Land </w:t>
      </w:r>
      <w:r w:rsidR="0035389F" w:rsidRPr="00FE5574">
        <w:t xml:space="preserve">Council </w:t>
      </w:r>
      <w:r w:rsidR="0012006E" w:rsidRPr="00FE5574">
        <w:t xml:space="preserve">(the </w:t>
      </w:r>
      <w:r w:rsidR="0012006E" w:rsidRPr="00FE5574">
        <w:rPr>
          <w:b/>
          <w:i/>
        </w:rPr>
        <w:t>relevant area</w:t>
      </w:r>
      <w:r w:rsidR="0012006E" w:rsidRPr="00FE5574">
        <w:t>)</w:t>
      </w:r>
      <w:r w:rsidR="0012006E" w:rsidRPr="00FE5574">
        <w:rPr>
          <w:b/>
        </w:rPr>
        <w:t xml:space="preserve"> </w:t>
      </w:r>
      <w:r w:rsidR="00001AB4" w:rsidRPr="00FE5574">
        <w:t>set out in the application</w:t>
      </w:r>
      <w:r w:rsidRPr="00FE5574">
        <w:t>;</w:t>
      </w:r>
    </w:p>
    <w:p w:rsidR="008B2C2A" w:rsidRPr="00FE5574" w:rsidRDefault="00001AB4" w:rsidP="00001AB4">
      <w:pPr>
        <w:pStyle w:val="paragraph"/>
      </w:pPr>
      <w:r w:rsidRPr="00FE5574">
        <w:tab/>
        <w:t>(</w:t>
      </w:r>
      <w:r w:rsidR="00C03559" w:rsidRPr="00FE5574">
        <w:t>e</w:t>
      </w:r>
      <w:r w:rsidRPr="00FE5574">
        <w:t>)</w:t>
      </w:r>
      <w:r w:rsidRPr="00FE5574">
        <w:tab/>
      </w:r>
      <w:r w:rsidR="008B2C2A" w:rsidRPr="00FE5574">
        <w:t xml:space="preserve">a description of any consultation by </w:t>
      </w:r>
      <w:r w:rsidR="009109D9" w:rsidRPr="00FE5574">
        <w:t xml:space="preserve">the corporation </w:t>
      </w:r>
      <w:r w:rsidR="008B2C2A" w:rsidRPr="00FE5574">
        <w:t xml:space="preserve">with the following persons in relation to the </w:t>
      </w:r>
      <w:r w:rsidR="00E71E93" w:rsidRPr="00FE5574">
        <w:t>delegation</w:t>
      </w:r>
      <w:r w:rsidR="008B2C2A" w:rsidRPr="00FE5574">
        <w:t>:</w:t>
      </w:r>
    </w:p>
    <w:p w:rsidR="008B2C2A" w:rsidRPr="00FE5574" w:rsidRDefault="008B2C2A" w:rsidP="008B2C2A">
      <w:pPr>
        <w:pStyle w:val="paragraphsub"/>
      </w:pPr>
      <w:r w:rsidRPr="00FE5574">
        <w:tab/>
        <w:t>(i)</w:t>
      </w:r>
      <w:r w:rsidRPr="00FE5574">
        <w:tab/>
        <w:t xml:space="preserve">traditional </w:t>
      </w:r>
      <w:r w:rsidR="00F94B2E" w:rsidRPr="00FE5574">
        <w:t xml:space="preserve">Aboriginal </w:t>
      </w:r>
      <w:r w:rsidRPr="00FE5574">
        <w:t>owners of land in the relevant</w:t>
      </w:r>
      <w:r w:rsidR="00330CA7" w:rsidRPr="00FE5574">
        <w:t xml:space="preserve"> </w:t>
      </w:r>
      <w:r w:rsidRPr="00FE5574">
        <w:t>area;</w:t>
      </w:r>
    </w:p>
    <w:p w:rsidR="00D6518E" w:rsidRPr="00FE5574" w:rsidRDefault="008B2C2A" w:rsidP="00C03559">
      <w:pPr>
        <w:pStyle w:val="paragraphsub"/>
      </w:pPr>
      <w:r w:rsidRPr="00FE5574">
        <w:tab/>
        <w:t>(ii)</w:t>
      </w:r>
      <w:r w:rsidRPr="00FE5574">
        <w:tab/>
      </w:r>
      <w:r w:rsidR="00606EBF" w:rsidRPr="00FE5574">
        <w:t xml:space="preserve">any other </w:t>
      </w:r>
      <w:r w:rsidRPr="00FE5574">
        <w:t>Aboriginal</w:t>
      </w:r>
      <w:r w:rsidR="00606EBF" w:rsidRPr="00FE5574">
        <w:t xml:space="preserve"> community or group that may be affected by the delegation</w:t>
      </w:r>
      <w:r w:rsidRPr="00FE5574">
        <w:t>;</w:t>
      </w:r>
    </w:p>
    <w:p w:rsidR="00C206E5" w:rsidRPr="00FE5574" w:rsidRDefault="00770BA4" w:rsidP="00CA2FAA">
      <w:pPr>
        <w:pStyle w:val="paragraph"/>
      </w:pPr>
      <w:r w:rsidRPr="00FE5574">
        <w:tab/>
      </w:r>
      <w:r w:rsidR="00CA2FAA" w:rsidRPr="00FE5574">
        <w:t>(</w:t>
      </w:r>
      <w:r w:rsidR="00D6518E" w:rsidRPr="00FE5574">
        <w:t>f</w:t>
      </w:r>
      <w:r w:rsidR="00CA2FAA" w:rsidRPr="00FE5574">
        <w:t>)</w:t>
      </w:r>
      <w:r w:rsidR="00330CA7" w:rsidRPr="00FE5574">
        <w:tab/>
      </w:r>
      <w:r w:rsidR="00A8403F" w:rsidRPr="00FE5574">
        <w:t xml:space="preserve">a description of any </w:t>
      </w:r>
      <w:r w:rsidR="00CA2FAA" w:rsidRPr="00FE5574">
        <w:t xml:space="preserve">conflict of interest arrangements </w:t>
      </w:r>
      <w:r w:rsidR="00A8403F" w:rsidRPr="00FE5574">
        <w:t xml:space="preserve">the corporation has </w:t>
      </w:r>
      <w:r w:rsidR="0060450A" w:rsidRPr="00FE5574">
        <w:t>in place</w:t>
      </w:r>
      <w:r w:rsidR="00CA2FAA" w:rsidRPr="00FE5574">
        <w:t>;</w:t>
      </w:r>
    </w:p>
    <w:p w:rsidR="0057613F" w:rsidRPr="00FE5574" w:rsidRDefault="00CA2FAA" w:rsidP="00CA2FAA">
      <w:pPr>
        <w:pStyle w:val="paragraph"/>
      </w:pPr>
      <w:r w:rsidRPr="00FE5574">
        <w:tab/>
        <w:t>(</w:t>
      </w:r>
      <w:r w:rsidR="00D6518E" w:rsidRPr="00FE5574">
        <w:t>g</w:t>
      </w:r>
      <w:r w:rsidRPr="00FE5574">
        <w:t>)</w:t>
      </w:r>
      <w:r w:rsidRPr="00FE5574">
        <w:tab/>
      </w:r>
      <w:r w:rsidR="00077ACE" w:rsidRPr="00FE5574">
        <w:t xml:space="preserve">the </w:t>
      </w:r>
      <w:r w:rsidR="0057613F" w:rsidRPr="00FE5574">
        <w:t xml:space="preserve">qualifications and </w:t>
      </w:r>
      <w:r w:rsidR="00C43EA7" w:rsidRPr="00FE5574">
        <w:t>experience</w:t>
      </w:r>
      <w:r w:rsidR="00077ACE" w:rsidRPr="00FE5574">
        <w:t xml:space="preserve"> </w:t>
      </w:r>
      <w:r w:rsidR="00C43EA7" w:rsidRPr="00FE5574">
        <w:t>of</w:t>
      </w:r>
      <w:r w:rsidR="0057613F" w:rsidRPr="00FE5574">
        <w:t>:</w:t>
      </w:r>
    </w:p>
    <w:p w:rsidR="00C43EA7" w:rsidRPr="00FE5574" w:rsidRDefault="0057613F" w:rsidP="0057613F">
      <w:pPr>
        <w:pStyle w:val="paragraphsub"/>
      </w:pPr>
      <w:r w:rsidRPr="00FE5574">
        <w:tab/>
        <w:t>(i)</w:t>
      </w:r>
      <w:r w:rsidRPr="00FE5574">
        <w:tab/>
        <w:t xml:space="preserve">the </w:t>
      </w:r>
      <w:r w:rsidR="00C43EA7" w:rsidRPr="00FE5574">
        <w:t>corporation</w:t>
      </w:r>
      <w:r w:rsidR="00076AF0" w:rsidRPr="00FE5574">
        <w:t>’</w:t>
      </w:r>
      <w:r w:rsidR="00C43EA7" w:rsidRPr="00FE5574">
        <w:t xml:space="preserve">s </w:t>
      </w:r>
      <w:r w:rsidR="00A8403F" w:rsidRPr="00FE5574">
        <w:t xml:space="preserve">officers </w:t>
      </w:r>
      <w:r w:rsidRPr="00FE5574">
        <w:t xml:space="preserve">(within the meaning of the </w:t>
      </w:r>
      <w:r w:rsidRPr="00FE5574">
        <w:rPr>
          <w:i/>
        </w:rPr>
        <w:t>Corporations (Aboriginal and Torres Strait Islander) Act 2006</w:t>
      </w:r>
      <w:r w:rsidRPr="00FE5574">
        <w:t>)</w:t>
      </w:r>
      <w:r w:rsidR="00C43EA7" w:rsidRPr="00FE5574">
        <w:t>;</w:t>
      </w:r>
      <w:r w:rsidR="00A163E1" w:rsidRPr="00FE5574">
        <w:t xml:space="preserve"> and</w:t>
      </w:r>
    </w:p>
    <w:p w:rsidR="0057613F" w:rsidRPr="00FE5574" w:rsidRDefault="0057613F" w:rsidP="0057613F">
      <w:pPr>
        <w:pStyle w:val="paragraphsub"/>
      </w:pPr>
      <w:r w:rsidRPr="00FE5574">
        <w:tab/>
        <w:t>(ii)</w:t>
      </w:r>
      <w:r w:rsidRPr="00FE5574">
        <w:tab/>
        <w:t xml:space="preserve">the corporation’s employees (within the meaning of the </w:t>
      </w:r>
      <w:r w:rsidRPr="00FE5574">
        <w:rPr>
          <w:i/>
        </w:rPr>
        <w:t>Corporations (Aboriginal and Torres Strait Islander) Act 2006</w:t>
      </w:r>
      <w:r w:rsidRPr="00FE5574">
        <w:t>);</w:t>
      </w:r>
    </w:p>
    <w:p w:rsidR="00077ACE" w:rsidRPr="00FE5574" w:rsidRDefault="00077ACE" w:rsidP="00077ACE">
      <w:pPr>
        <w:pStyle w:val="paragraph"/>
      </w:pPr>
      <w:r w:rsidRPr="00FE5574">
        <w:tab/>
      </w:r>
      <w:r w:rsidRPr="00FE5574">
        <w:tab/>
        <w:t>that are relevant to the delegation;</w:t>
      </w:r>
    </w:p>
    <w:p w:rsidR="00D24C1F" w:rsidRPr="00FE5574" w:rsidRDefault="00C43EA7" w:rsidP="00D24C1F">
      <w:pPr>
        <w:pStyle w:val="paragraph"/>
      </w:pPr>
      <w:r w:rsidRPr="00FE5574">
        <w:tab/>
      </w:r>
      <w:r w:rsidR="00D24C1F" w:rsidRPr="00FE5574">
        <w:t>(</w:t>
      </w:r>
      <w:r w:rsidR="00D6518E" w:rsidRPr="00FE5574">
        <w:t>h</w:t>
      </w:r>
      <w:r w:rsidR="00D24C1F" w:rsidRPr="00FE5574">
        <w:t>)</w:t>
      </w:r>
      <w:r w:rsidR="00D24C1F" w:rsidRPr="00FE5574">
        <w:tab/>
      </w:r>
      <w:r w:rsidR="00606EBF" w:rsidRPr="00FE5574">
        <w:t xml:space="preserve">how </w:t>
      </w:r>
      <w:r w:rsidR="00001AB4" w:rsidRPr="00FE5574">
        <w:t xml:space="preserve">the </w:t>
      </w:r>
      <w:r w:rsidR="009A05C5" w:rsidRPr="00FE5574">
        <w:t>corporation</w:t>
      </w:r>
      <w:r w:rsidR="00606EBF" w:rsidRPr="00FE5574">
        <w:t xml:space="preserve"> proposes to make decisions </w:t>
      </w:r>
      <w:r w:rsidR="00001AB4" w:rsidRPr="00FE5574">
        <w:t xml:space="preserve">in </w:t>
      </w:r>
      <w:r w:rsidR="00244D8A" w:rsidRPr="00FE5574">
        <w:t>relation to the delegated functions or powers</w:t>
      </w:r>
      <w:r w:rsidR="00001AB4" w:rsidRPr="00FE5574">
        <w:t xml:space="preserve">, including any </w:t>
      </w:r>
      <w:r w:rsidR="00E71E93" w:rsidRPr="00FE5574">
        <w:t xml:space="preserve">proposed </w:t>
      </w:r>
      <w:r w:rsidR="00244D8A" w:rsidRPr="00FE5574">
        <w:lastRenderedPageBreak/>
        <w:t>ongoing consultati</w:t>
      </w:r>
      <w:r w:rsidR="00E71E93" w:rsidRPr="00FE5574">
        <w:t xml:space="preserve">on of </w:t>
      </w:r>
      <w:r w:rsidR="000E37B3" w:rsidRPr="00FE5574">
        <w:t xml:space="preserve">the </w:t>
      </w:r>
      <w:r w:rsidR="00001AB4" w:rsidRPr="00FE5574">
        <w:t xml:space="preserve">persons mentioned in </w:t>
      </w:r>
      <w:r w:rsidR="00FE5574" w:rsidRPr="00FE5574">
        <w:t>paragraph (</w:t>
      </w:r>
      <w:r w:rsidR="00C03559" w:rsidRPr="00FE5574">
        <w:t>e</w:t>
      </w:r>
      <w:r w:rsidR="00A8403F" w:rsidRPr="00FE5574">
        <w:t>);</w:t>
      </w:r>
    </w:p>
    <w:p w:rsidR="005F602A" w:rsidRPr="00FE5574" w:rsidRDefault="00AB2DAC" w:rsidP="00D24C1F">
      <w:pPr>
        <w:pStyle w:val="paragraph"/>
      </w:pPr>
      <w:r w:rsidRPr="00FE5574">
        <w:tab/>
        <w:t>(</w:t>
      </w:r>
      <w:r w:rsidR="00D6518E" w:rsidRPr="00FE5574">
        <w:t>i</w:t>
      </w:r>
      <w:r w:rsidRPr="00FE5574">
        <w:t>)</w:t>
      </w:r>
      <w:r w:rsidRPr="00FE5574">
        <w:tab/>
      </w:r>
      <w:r w:rsidR="00845D91" w:rsidRPr="00FE5574">
        <w:t>a</w:t>
      </w:r>
      <w:r w:rsidR="0012006E" w:rsidRPr="00FE5574">
        <w:t>n estimation</w:t>
      </w:r>
      <w:r w:rsidR="00845D91" w:rsidRPr="00FE5574">
        <w:t xml:space="preserve"> of the resources </w:t>
      </w:r>
      <w:r w:rsidR="00D70E38" w:rsidRPr="00FE5574">
        <w:t xml:space="preserve">required to perform or exercise </w:t>
      </w:r>
      <w:r w:rsidR="00C26B59" w:rsidRPr="00FE5574">
        <w:t xml:space="preserve">the </w:t>
      </w:r>
      <w:r w:rsidR="00D70E38" w:rsidRPr="00FE5574">
        <w:t>delegated functions or powers</w:t>
      </w:r>
      <w:r w:rsidR="005F602A" w:rsidRPr="00FE5574">
        <w:t>;</w:t>
      </w:r>
    </w:p>
    <w:p w:rsidR="002A221A" w:rsidRPr="00FE5574" w:rsidRDefault="005F602A" w:rsidP="009A05C5">
      <w:pPr>
        <w:pStyle w:val="paragraph"/>
      </w:pPr>
      <w:r w:rsidRPr="00FE5574">
        <w:tab/>
      </w:r>
      <w:r w:rsidR="002A221A" w:rsidRPr="00FE5574">
        <w:t>(</w:t>
      </w:r>
      <w:r w:rsidR="00D6518E" w:rsidRPr="00FE5574">
        <w:t>j</w:t>
      </w:r>
      <w:r w:rsidR="002A221A" w:rsidRPr="00FE5574">
        <w:t>)</w:t>
      </w:r>
      <w:r w:rsidR="002A221A" w:rsidRPr="00FE5574">
        <w:tab/>
        <w:t xml:space="preserve">the following breakdown of the resources mentioned in </w:t>
      </w:r>
      <w:r w:rsidR="00FE5574" w:rsidRPr="00FE5574">
        <w:t>paragraph (</w:t>
      </w:r>
      <w:r w:rsidR="00D6518E" w:rsidRPr="00FE5574">
        <w:t>i</w:t>
      </w:r>
      <w:r w:rsidR="002A221A" w:rsidRPr="00FE5574">
        <w:t>):</w:t>
      </w:r>
    </w:p>
    <w:p w:rsidR="002A221A" w:rsidRPr="00FE5574" w:rsidRDefault="002A221A" w:rsidP="002A221A">
      <w:pPr>
        <w:pStyle w:val="paragraphsub"/>
      </w:pPr>
      <w:r w:rsidRPr="00FE5574">
        <w:t xml:space="preserve"> </w:t>
      </w:r>
      <w:r w:rsidRPr="00FE5574">
        <w:tab/>
        <w:t>(i)</w:t>
      </w:r>
      <w:r w:rsidRPr="00FE5574">
        <w:tab/>
        <w:t>resources the corporation has at its disposal;</w:t>
      </w:r>
    </w:p>
    <w:p w:rsidR="002A221A" w:rsidRPr="00FE5574" w:rsidRDefault="002A221A" w:rsidP="002A221A">
      <w:pPr>
        <w:pStyle w:val="paragraphsub"/>
      </w:pPr>
      <w:r w:rsidRPr="00FE5574">
        <w:tab/>
        <w:t>(ii)</w:t>
      </w:r>
      <w:r w:rsidRPr="00FE5574">
        <w:tab/>
        <w:t xml:space="preserve">resources the corporation proposes to </w:t>
      </w:r>
      <w:r w:rsidR="00C33F83" w:rsidRPr="00FE5574">
        <w:t xml:space="preserve">obtain from the </w:t>
      </w:r>
      <w:r w:rsidR="00D977F8" w:rsidRPr="00FE5574">
        <w:t xml:space="preserve">Land </w:t>
      </w:r>
      <w:r w:rsidRPr="00FE5574">
        <w:t>Council;</w:t>
      </w:r>
    </w:p>
    <w:p w:rsidR="002A221A" w:rsidRPr="00FE5574" w:rsidRDefault="002A221A" w:rsidP="002A221A">
      <w:pPr>
        <w:pStyle w:val="paragraphsub"/>
      </w:pPr>
      <w:r w:rsidRPr="00FE5574">
        <w:tab/>
        <w:t>(iii)</w:t>
      </w:r>
      <w:r w:rsidRPr="00FE5574">
        <w:tab/>
        <w:t xml:space="preserve">resources the corporation proposes to </w:t>
      </w:r>
      <w:r w:rsidR="001C4DBC" w:rsidRPr="00FE5574">
        <w:t>obtain from another source, and the name of that source</w:t>
      </w:r>
      <w:r w:rsidRPr="00FE5574">
        <w:t>.</w:t>
      </w:r>
    </w:p>
    <w:p w:rsidR="00330CA7" w:rsidRPr="00FE5574" w:rsidRDefault="00B24B62" w:rsidP="00330CA7">
      <w:pPr>
        <w:pStyle w:val="notetext"/>
      </w:pPr>
      <w:r w:rsidRPr="00FE5574">
        <w:t>Note:</w:t>
      </w:r>
      <w:r w:rsidRPr="00FE5574">
        <w:tab/>
        <w:t xml:space="preserve">Examples of resources for </w:t>
      </w:r>
      <w:r w:rsidR="00FE5574" w:rsidRPr="00FE5574">
        <w:t>paragraphs (</w:t>
      </w:r>
      <w:r w:rsidR="004D1E99" w:rsidRPr="00FE5574">
        <w:t>i</w:t>
      </w:r>
      <w:r w:rsidRPr="00FE5574">
        <w:t>) and (</w:t>
      </w:r>
      <w:r w:rsidR="004D1E99" w:rsidRPr="00FE5574">
        <w:t>j</w:t>
      </w:r>
      <w:r w:rsidRPr="00FE5574">
        <w:t>) are money, employees, premises and equipment.</w:t>
      </w:r>
    </w:p>
    <w:p w:rsidR="00705647" w:rsidRPr="00FE5574" w:rsidRDefault="00B93F1B" w:rsidP="00A64ADE">
      <w:pPr>
        <w:pStyle w:val="ActHead5"/>
      </w:pPr>
      <w:bookmarkStart w:id="14" w:name="_Toc373848789"/>
      <w:r w:rsidRPr="00FE5574">
        <w:rPr>
          <w:rStyle w:val="CharSectno"/>
        </w:rPr>
        <w:t>8</w:t>
      </w:r>
      <w:r w:rsidR="00705647" w:rsidRPr="00FE5574">
        <w:t xml:space="preserve">  Application for delegation—</w:t>
      </w:r>
      <w:r w:rsidR="00C33F83" w:rsidRPr="00FE5574">
        <w:t xml:space="preserve">deemed refusal </w:t>
      </w:r>
      <w:r w:rsidR="00F0758C" w:rsidRPr="00FE5574">
        <w:t>period</w:t>
      </w:r>
      <w:bookmarkEnd w:id="14"/>
    </w:p>
    <w:p w:rsidR="004C2AB9" w:rsidRPr="00FE5574" w:rsidRDefault="00705647" w:rsidP="00705647">
      <w:pPr>
        <w:pStyle w:val="subsection"/>
      </w:pPr>
      <w:r w:rsidRPr="00FE5574">
        <w:tab/>
      </w:r>
      <w:r w:rsidRPr="00FE5574">
        <w:tab/>
        <w:t>For subsection</w:t>
      </w:r>
      <w:r w:rsidR="00FE5574" w:rsidRPr="00FE5574">
        <w:t> </w:t>
      </w:r>
      <w:r w:rsidR="00F0758C" w:rsidRPr="00FE5574">
        <w:t>28A(5) of the Act, the period is 3 months from the day the Land Council receives an application for the delegation of functions or powers.</w:t>
      </w:r>
    </w:p>
    <w:p w:rsidR="004C2AB9" w:rsidRPr="00FE5574" w:rsidRDefault="00370BF0" w:rsidP="004C2AB9">
      <w:pPr>
        <w:pStyle w:val="ActHead5"/>
      </w:pPr>
      <w:bookmarkStart w:id="15" w:name="_Toc373848790"/>
      <w:r w:rsidRPr="00FE5574">
        <w:rPr>
          <w:rStyle w:val="CharSectno"/>
        </w:rPr>
        <w:t>8A</w:t>
      </w:r>
      <w:r w:rsidR="004C2AB9" w:rsidRPr="00FE5574">
        <w:t xml:space="preserve">  Application to vary delegation—</w:t>
      </w:r>
      <w:r w:rsidR="00C33F83" w:rsidRPr="00FE5574">
        <w:t xml:space="preserve">deemed refusal </w:t>
      </w:r>
      <w:r w:rsidR="004C2AB9" w:rsidRPr="00FE5574">
        <w:t>period</w:t>
      </w:r>
      <w:bookmarkEnd w:id="15"/>
    </w:p>
    <w:p w:rsidR="00001AB4" w:rsidRPr="00FE5574" w:rsidRDefault="00330CA7" w:rsidP="004D75DC">
      <w:pPr>
        <w:pStyle w:val="subsection"/>
      </w:pPr>
      <w:r w:rsidRPr="00FE5574">
        <w:tab/>
      </w:r>
      <w:r w:rsidR="004C2AB9" w:rsidRPr="00FE5574">
        <w:tab/>
        <w:t>For subsection</w:t>
      </w:r>
      <w:r w:rsidR="00FE5574" w:rsidRPr="00FE5574">
        <w:t> </w:t>
      </w:r>
      <w:r w:rsidR="004C2AB9" w:rsidRPr="00FE5574">
        <w:t>28B(6) of the Act, the period is 3 months from the day the Land Council receives an application to vary a delegation of functions or powers.</w:t>
      </w:r>
    </w:p>
    <w:sectPr w:rsidR="00001AB4" w:rsidRPr="00FE5574" w:rsidSect="002D79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34" w:rsidRDefault="00573A34" w:rsidP="0048364F">
      <w:pPr>
        <w:spacing w:line="240" w:lineRule="auto"/>
      </w:pPr>
      <w:r>
        <w:separator/>
      </w:r>
    </w:p>
  </w:endnote>
  <w:endnote w:type="continuationSeparator" w:id="0">
    <w:p w:rsidR="00573A34" w:rsidRDefault="00573A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7996" w:rsidRDefault="0048364F" w:rsidP="002D79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7996">
      <w:rPr>
        <w:i/>
        <w:sz w:val="18"/>
      </w:rPr>
      <w:t xml:space="preserve"> </w:t>
    </w:r>
    <w:r w:rsidR="002D7996" w:rsidRPr="002D7996">
      <w:rPr>
        <w:i/>
        <w:sz w:val="18"/>
      </w:rPr>
      <w:t>OPC60301 -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96" w:rsidRDefault="002D7996" w:rsidP="002D7996">
    <w:pPr>
      <w:pStyle w:val="Footer"/>
    </w:pPr>
    <w:r w:rsidRPr="002D7996">
      <w:rPr>
        <w:i/>
        <w:sz w:val="18"/>
      </w:rPr>
      <w:t>OPC60301 -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D7996" w:rsidRDefault="007A7F9F" w:rsidP="00486382">
    <w:pPr>
      <w:pStyle w:val="Footer"/>
      <w:rPr>
        <w:sz w:val="18"/>
      </w:rPr>
    </w:pPr>
  </w:p>
  <w:p w:rsidR="00486382" w:rsidRPr="002D7996" w:rsidRDefault="002D7996" w:rsidP="002D7996">
    <w:pPr>
      <w:pStyle w:val="Footer"/>
      <w:rPr>
        <w:sz w:val="18"/>
      </w:rPr>
    </w:pPr>
    <w:r w:rsidRPr="002D7996">
      <w:rPr>
        <w:i/>
        <w:sz w:val="18"/>
      </w:rPr>
      <w:t>OPC60301 -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D799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D799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D799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7996">
            <w:rPr>
              <w:rFonts w:cs="Times New Roman"/>
              <w:i/>
              <w:sz w:val="18"/>
            </w:rPr>
            <w:fldChar w:fldCharType="begin"/>
          </w:r>
          <w:r w:rsidRPr="002D7996">
            <w:rPr>
              <w:rFonts w:cs="Times New Roman"/>
              <w:i/>
              <w:sz w:val="18"/>
            </w:rPr>
            <w:instrText xml:space="preserve"> PAGE </w:instrText>
          </w:r>
          <w:r w:rsidRPr="002D7996">
            <w:rPr>
              <w:rFonts w:cs="Times New Roman"/>
              <w:i/>
              <w:sz w:val="18"/>
            </w:rPr>
            <w:fldChar w:fldCharType="separate"/>
          </w:r>
          <w:r w:rsidR="00A02588">
            <w:rPr>
              <w:rFonts w:cs="Times New Roman"/>
              <w:i/>
              <w:noProof/>
              <w:sz w:val="18"/>
            </w:rPr>
            <w:t>ii</w:t>
          </w:r>
          <w:r w:rsidRPr="002D79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D799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7996">
            <w:rPr>
              <w:rFonts w:cs="Times New Roman"/>
              <w:i/>
              <w:sz w:val="18"/>
            </w:rPr>
            <w:fldChar w:fldCharType="begin"/>
          </w:r>
          <w:r w:rsidRPr="002D7996">
            <w:rPr>
              <w:rFonts w:cs="Times New Roman"/>
              <w:i/>
              <w:sz w:val="18"/>
            </w:rPr>
            <w:instrText xml:space="preserve"> DOCPROPERTY ShortT </w:instrText>
          </w:r>
          <w:r w:rsidRPr="002D7996">
            <w:rPr>
              <w:rFonts w:cs="Times New Roman"/>
              <w:i/>
              <w:sz w:val="18"/>
            </w:rPr>
            <w:fldChar w:fldCharType="separate"/>
          </w:r>
          <w:r w:rsidR="00CE01A4">
            <w:rPr>
              <w:rFonts w:cs="Times New Roman"/>
              <w:i/>
              <w:sz w:val="18"/>
            </w:rPr>
            <w:t>Aboriginal Land Rights (Northern Territory) Amendment (Delegation) Regulation 2013</w:t>
          </w:r>
          <w:r w:rsidRPr="002D79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D7996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D7996">
            <w:rPr>
              <w:rFonts w:cs="Times New Roman"/>
              <w:i/>
              <w:sz w:val="18"/>
            </w:rPr>
            <w:fldChar w:fldCharType="begin"/>
          </w:r>
          <w:r w:rsidRPr="002D7996">
            <w:rPr>
              <w:rFonts w:cs="Times New Roman"/>
              <w:i/>
              <w:sz w:val="18"/>
            </w:rPr>
            <w:instrText xml:space="preserve"> DOCPROPERTY ActNo </w:instrText>
          </w:r>
          <w:r w:rsidRPr="002D7996">
            <w:rPr>
              <w:rFonts w:cs="Times New Roman"/>
              <w:i/>
              <w:sz w:val="18"/>
            </w:rPr>
            <w:fldChar w:fldCharType="separate"/>
          </w:r>
          <w:r w:rsidR="00CE01A4">
            <w:rPr>
              <w:rFonts w:cs="Times New Roman"/>
              <w:i/>
              <w:sz w:val="18"/>
            </w:rPr>
            <w:t>No. 272, 2013</w:t>
          </w:r>
          <w:r w:rsidRPr="002D799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2D7996" w:rsidRDefault="002D7996" w:rsidP="002D7996">
    <w:pPr>
      <w:rPr>
        <w:rFonts w:cs="Times New Roman"/>
        <w:i/>
        <w:sz w:val="18"/>
      </w:rPr>
    </w:pPr>
    <w:r w:rsidRPr="002D7996">
      <w:rPr>
        <w:rFonts w:cs="Times New Roman"/>
        <w:i/>
        <w:sz w:val="18"/>
      </w:rPr>
      <w:t>OPC60301 -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01A4">
            <w:rPr>
              <w:i/>
              <w:sz w:val="18"/>
            </w:rPr>
            <w:t>No. 272,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01A4">
            <w:rPr>
              <w:i/>
              <w:sz w:val="18"/>
            </w:rPr>
            <w:t>Aboriginal Land Rights (Northern Territory) Amendment (Delegation)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32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D7996" w:rsidP="002D7996">
    <w:pPr>
      <w:rPr>
        <w:i/>
        <w:sz w:val="18"/>
      </w:rPr>
    </w:pPr>
    <w:r w:rsidRPr="002D7996">
      <w:rPr>
        <w:rFonts w:cs="Times New Roman"/>
        <w:i/>
        <w:sz w:val="18"/>
      </w:rPr>
      <w:t>OPC60301 -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D799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D799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D799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7996">
            <w:rPr>
              <w:rFonts w:cs="Times New Roman"/>
              <w:i/>
              <w:sz w:val="18"/>
            </w:rPr>
            <w:fldChar w:fldCharType="begin"/>
          </w:r>
          <w:r w:rsidRPr="002D7996">
            <w:rPr>
              <w:rFonts w:cs="Times New Roman"/>
              <w:i/>
              <w:sz w:val="18"/>
            </w:rPr>
            <w:instrText xml:space="preserve"> PAGE </w:instrText>
          </w:r>
          <w:r w:rsidRPr="002D7996">
            <w:rPr>
              <w:rFonts w:cs="Times New Roman"/>
              <w:i/>
              <w:sz w:val="18"/>
            </w:rPr>
            <w:fldChar w:fldCharType="separate"/>
          </w:r>
          <w:r w:rsidR="007832E6">
            <w:rPr>
              <w:rFonts w:cs="Times New Roman"/>
              <w:i/>
              <w:noProof/>
              <w:sz w:val="18"/>
            </w:rPr>
            <w:t>2</w:t>
          </w:r>
          <w:r w:rsidRPr="002D79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D799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7996">
            <w:rPr>
              <w:rFonts w:cs="Times New Roman"/>
              <w:i/>
              <w:sz w:val="18"/>
            </w:rPr>
            <w:fldChar w:fldCharType="begin"/>
          </w:r>
          <w:r w:rsidRPr="002D7996">
            <w:rPr>
              <w:rFonts w:cs="Times New Roman"/>
              <w:i/>
              <w:sz w:val="18"/>
            </w:rPr>
            <w:instrText xml:space="preserve"> DOCPROPERTY ShortT </w:instrText>
          </w:r>
          <w:r w:rsidRPr="002D7996">
            <w:rPr>
              <w:rFonts w:cs="Times New Roman"/>
              <w:i/>
              <w:sz w:val="18"/>
            </w:rPr>
            <w:fldChar w:fldCharType="separate"/>
          </w:r>
          <w:r w:rsidR="00CE01A4">
            <w:rPr>
              <w:rFonts w:cs="Times New Roman"/>
              <w:i/>
              <w:sz w:val="18"/>
            </w:rPr>
            <w:t>Aboriginal Land Rights (Northern Territory) Amendment (Delegation) Regulation 2013</w:t>
          </w:r>
          <w:r w:rsidRPr="002D79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D799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D7996">
            <w:rPr>
              <w:rFonts w:cs="Times New Roman"/>
              <w:i/>
              <w:sz w:val="18"/>
            </w:rPr>
            <w:fldChar w:fldCharType="begin"/>
          </w:r>
          <w:r w:rsidRPr="002D7996">
            <w:rPr>
              <w:rFonts w:cs="Times New Roman"/>
              <w:i/>
              <w:sz w:val="18"/>
            </w:rPr>
            <w:instrText xml:space="preserve"> DOCPROPERTY ActNo </w:instrText>
          </w:r>
          <w:r w:rsidRPr="002D7996">
            <w:rPr>
              <w:rFonts w:cs="Times New Roman"/>
              <w:i/>
              <w:sz w:val="18"/>
            </w:rPr>
            <w:fldChar w:fldCharType="separate"/>
          </w:r>
          <w:r w:rsidR="00CE01A4">
            <w:rPr>
              <w:rFonts w:cs="Times New Roman"/>
              <w:i/>
              <w:sz w:val="18"/>
            </w:rPr>
            <w:t>No. 272, 2013</w:t>
          </w:r>
          <w:r w:rsidRPr="002D799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2D7996" w:rsidRDefault="002D7996" w:rsidP="002D7996">
    <w:pPr>
      <w:rPr>
        <w:rFonts w:cs="Times New Roman"/>
        <w:i/>
        <w:sz w:val="18"/>
      </w:rPr>
    </w:pPr>
    <w:r w:rsidRPr="002D7996">
      <w:rPr>
        <w:rFonts w:cs="Times New Roman"/>
        <w:i/>
        <w:sz w:val="18"/>
      </w:rPr>
      <w:t>OPC60301 -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01A4">
            <w:rPr>
              <w:i/>
              <w:sz w:val="18"/>
            </w:rPr>
            <w:t>No. 272,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01A4">
            <w:rPr>
              <w:i/>
              <w:sz w:val="18"/>
            </w:rPr>
            <w:t>Aboriginal Land Rights (Northern Territory) Amendment (Delegation)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32E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D7996" w:rsidP="002D7996">
    <w:pPr>
      <w:rPr>
        <w:i/>
        <w:sz w:val="18"/>
      </w:rPr>
    </w:pPr>
    <w:r w:rsidRPr="002D7996">
      <w:rPr>
        <w:rFonts w:cs="Times New Roman"/>
        <w:i/>
        <w:sz w:val="18"/>
      </w:rPr>
      <w:t>OPC60301 -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27D6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27D6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01A4">
            <w:rPr>
              <w:i/>
              <w:sz w:val="18"/>
            </w:rPr>
            <w:t>No. 272,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27D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01A4">
            <w:rPr>
              <w:i/>
              <w:sz w:val="18"/>
            </w:rPr>
            <w:t>Aboriginal Land Rights (Northern Territory) Amendment (Delegation)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27D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5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34" w:rsidRDefault="00573A34" w:rsidP="0048364F">
      <w:pPr>
        <w:spacing w:line="240" w:lineRule="auto"/>
      </w:pPr>
      <w:r>
        <w:separator/>
      </w:r>
    </w:p>
  </w:footnote>
  <w:footnote w:type="continuationSeparator" w:id="0">
    <w:p w:rsidR="00573A34" w:rsidRDefault="00573A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832E6">
      <w:rPr>
        <w:b/>
        <w:sz w:val="20"/>
      </w:rPr>
      <w:fldChar w:fldCharType="separate"/>
    </w:r>
    <w:r w:rsidR="007832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832E6">
      <w:rPr>
        <w:sz w:val="20"/>
      </w:rPr>
      <w:fldChar w:fldCharType="separate"/>
    </w:r>
    <w:r w:rsidR="007832E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832E6">
      <w:rPr>
        <w:sz w:val="20"/>
      </w:rPr>
      <w:fldChar w:fldCharType="separate"/>
    </w:r>
    <w:r w:rsidR="007832E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832E6">
      <w:rPr>
        <w:b/>
        <w:sz w:val="20"/>
      </w:rPr>
      <w:fldChar w:fldCharType="separate"/>
    </w:r>
    <w:r w:rsidR="007832E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34"/>
    <w:rsid w:val="00001AB4"/>
    <w:rsid w:val="0000416E"/>
    <w:rsid w:val="000041C6"/>
    <w:rsid w:val="000063E4"/>
    <w:rsid w:val="000113BC"/>
    <w:rsid w:val="000136AF"/>
    <w:rsid w:val="00025060"/>
    <w:rsid w:val="0004044E"/>
    <w:rsid w:val="000427FD"/>
    <w:rsid w:val="000433AE"/>
    <w:rsid w:val="000558DC"/>
    <w:rsid w:val="000614BF"/>
    <w:rsid w:val="00076AF0"/>
    <w:rsid w:val="00077ACE"/>
    <w:rsid w:val="000B0FA3"/>
    <w:rsid w:val="000C4E79"/>
    <w:rsid w:val="000D05EF"/>
    <w:rsid w:val="000E37B3"/>
    <w:rsid w:val="000F2134"/>
    <w:rsid w:val="000F21C1"/>
    <w:rsid w:val="000F7427"/>
    <w:rsid w:val="0010745C"/>
    <w:rsid w:val="00116975"/>
    <w:rsid w:val="0012006E"/>
    <w:rsid w:val="001321E6"/>
    <w:rsid w:val="00152E2B"/>
    <w:rsid w:val="00154EAC"/>
    <w:rsid w:val="001643C9"/>
    <w:rsid w:val="00165568"/>
    <w:rsid w:val="00166C2F"/>
    <w:rsid w:val="001716C9"/>
    <w:rsid w:val="00171EAE"/>
    <w:rsid w:val="00191859"/>
    <w:rsid w:val="001926CA"/>
    <w:rsid w:val="00193461"/>
    <w:rsid w:val="001939E1"/>
    <w:rsid w:val="00195382"/>
    <w:rsid w:val="001A23D9"/>
    <w:rsid w:val="001B3097"/>
    <w:rsid w:val="001B6433"/>
    <w:rsid w:val="001B7A5D"/>
    <w:rsid w:val="001C4DBC"/>
    <w:rsid w:val="001C69C4"/>
    <w:rsid w:val="001D4229"/>
    <w:rsid w:val="001D431D"/>
    <w:rsid w:val="001D7F83"/>
    <w:rsid w:val="001E16D0"/>
    <w:rsid w:val="001E3590"/>
    <w:rsid w:val="001E562E"/>
    <w:rsid w:val="001E7061"/>
    <w:rsid w:val="001E7407"/>
    <w:rsid w:val="001F6924"/>
    <w:rsid w:val="00201D27"/>
    <w:rsid w:val="00231427"/>
    <w:rsid w:val="00235663"/>
    <w:rsid w:val="00240749"/>
    <w:rsid w:val="00244824"/>
    <w:rsid w:val="00244D8A"/>
    <w:rsid w:val="00265FBC"/>
    <w:rsid w:val="00266D05"/>
    <w:rsid w:val="002932B1"/>
    <w:rsid w:val="00297ECB"/>
    <w:rsid w:val="002A0FFD"/>
    <w:rsid w:val="002A221A"/>
    <w:rsid w:val="002B2731"/>
    <w:rsid w:val="002B5B89"/>
    <w:rsid w:val="002B7D96"/>
    <w:rsid w:val="002C56E9"/>
    <w:rsid w:val="002D043A"/>
    <w:rsid w:val="002D7996"/>
    <w:rsid w:val="00304E75"/>
    <w:rsid w:val="003072FA"/>
    <w:rsid w:val="00312F17"/>
    <w:rsid w:val="0031713F"/>
    <w:rsid w:val="00330CA7"/>
    <w:rsid w:val="003415D3"/>
    <w:rsid w:val="00352B0F"/>
    <w:rsid w:val="0035389F"/>
    <w:rsid w:val="00361BD9"/>
    <w:rsid w:val="00363549"/>
    <w:rsid w:val="00370BF0"/>
    <w:rsid w:val="003801D0"/>
    <w:rsid w:val="00390E9F"/>
    <w:rsid w:val="0039228E"/>
    <w:rsid w:val="003926B5"/>
    <w:rsid w:val="003A38CE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25AD1"/>
    <w:rsid w:val="00433910"/>
    <w:rsid w:val="00440A72"/>
    <w:rsid w:val="0044291A"/>
    <w:rsid w:val="004541B9"/>
    <w:rsid w:val="00460499"/>
    <w:rsid w:val="00480FB9"/>
    <w:rsid w:val="0048364F"/>
    <w:rsid w:val="00486382"/>
    <w:rsid w:val="00496F97"/>
    <w:rsid w:val="004A2484"/>
    <w:rsid w:val="004A7D6A"/>
    <w:rsid w:val="004C2AB9"/>
    <w:rsid w:val="004C5B5A"/>
    <w:rsid w:val="004C60CB"/>
    <w:rsid w:val="004C6444"/>
    <w:rsid w:val="004C6DE1"/>
    <w:rsid w:val="004D1E99"/>
    <w:rsid w:val="004D4943"/>
    <w:rsid w:val="004D75DC"/>
    <w:rsid w:val="004F1FAC"/>
    <w:rsid w:val="004F3A90"/>
    <w:rsid w:val="004F676E"/>
    <w:rsid w:val="0050095A"/>
    <w:rsid w:val="00516B8D"/>
    <w:rsid w:val="00530FB2"/>
    <w:rsid w:val="00537FBC"/>
    <w:rsid w:val="00543469"/>
    <w:rsid w:val="00553735"/>
    <w:rsid w:val="00557C7A"/>
    <w:rsid w:val="005643A0"/>
    <w:rsid w:val="00573A34"/>
    <w:rsid w:val="0057613F"/>
    <w:rsid w:val="00584811"/>
    <w:rsid w:val="005851A5"/>
    <w:rsid w:val="0058646E"/>
    <w:rsid w:val="00591E07"/>
    <w:rsid w:val="00593AA6"/>
    <w:rsid w:val="00594161"/>
    <w:rsid w:val="00594749"/>
    <w:rsid w:val="005979C0"/>
    <w:rsid w:val="005B4067"/>
    <w:rsid w:val="005C12DE"/>
    <w:rsid w:val="005C3F41"/>
    <w:rsid w:val="005E552A"/>
    <w:rsid w:val="005F602A"/>
    <w:rsid w:val="00600219"/>
    <w:rsid w:val="0060450A"/>
    <w:rsid w:val="00606EBF"/>
    <w:rsid w:val="006249E6"/>
    <w:rsid w:val="00630733"/>
    <w:rsid w:val="0064468A"/>
    <w:rsid w:val="006456F4"/>
    <w:rsid w:val="00654CCA"/>
    <w:rsid w:val="00656DE9"/>
    <w:rsid w:val="00663BDD"/>
    <w:rsid w:val="00664625"/>
    <w:rsid w:val="00675E2A"/>
    <w:rsid w:val="00677CC2"/>
    <w:rsid w:val="00680E64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2277"/>
    <w:rsid w:val="00705647"/>
    <w:rsid w:val="007114BE"/>
    <w:rsid w:val="00713084"/>
    <w:rsid w:val="007147DA"/>
    <w:rsid w:val="00722023"/>
    <w:rsid w:val="00731E00"/>
    <w:rsid w:val="007440B7"/>
    <w:rsid w:val="007634AD"/>
    <w:rsid w:val="00770BA4"/>
    <w:rsid w:val="007715C9"/>
    <w:rsid w:val="00774EDD"/>
    <w:rsid w:val="007757EC"/>
    <w:rsid w:val="007769D4"/>
    <w:rsid w:val="007832E6"/>
    <w:rsid w:val="00785AFA"/>
    <w:rsid w:val="007903AC"/>
    <w:rsid w:val="0079333F"/>
    <w:rsid w:val="007A7F9F"/>
    <w:rsid w:val="007D6C78"/>
    <w:rsid w:val="007E7D4A"/>
    <w:rsid w:val="00826DA5"/>
    <w:rsid w:val="00833416"/>
    <w:rsid w:val="008361C8"/>
    <w:rsid w:val="0084035E"/>
    <w:rsid w:val="00845D91"/>
    <w:rsid w:val="00856A31"/>
    <w:rsid w:val="00872945"/>
    <w:rsid w:val="00874B69"/>
    <w:rsid w:val="008754D0"/>
    <w:rsid w:val="00877210"/>
    <w:rsid w:val="00877D48"/>
    <w:rsid w:val="0089783B"/>
    <w:rsid w:val="008A1B37"/>
    <w:rsid w:val="008A332D"/>
    <w:rsid w:val="008B2C2A"/>
    <w:rsid w:val="008D0EE0"/>
    <w:rsid w:val="008D5D9A"/>
    <w:rsid w:val="008D771F"/>
    <w:rsid w:val="008F07E3"/>
    <w:rsid w:val="008F4F1C"/>
    <w:rsid w:val="00907271"/>
    <w:rsid w:val="009109D9"/>
    <w:rsid w:val="00913F89"/>
    <w:rsid w:val="00914EA5"/>
    <w:rsid w:val="00922108"/>
    <w:rsid w:val="00932377"/>
    <w:rsid w:val="00932A33"/>
    <w:rsid w:val="00947351"/>
    <w:rsid w:val="00952539"/>
    <w:rsid w:val="00964C15"/>
    <w:rsid w:val="00971B9C"/>
    <w:rsid w:val="009848EC"/>
    <w:rsid w:val="009A05C5"/>
    <w:rsid w:val="009A494F"/>
    <w:rsid w:val="009B3629"/>
    <w:rsid w:val="009C49D8"/>
    <w:rsid w:val="009E3601"/>
    <w:rsid w:val="009F727E"/>
    <w:rsid w:val="00A02588"/>
    <w:rsid w:val="00A1027A"/>
    <w:rsid w:val="00A163E1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4ADE"/>
    <w:rsid w:val="00A70A74"/>
    <w:rsid w:val="00A71C4E"/>
    <w:rsid w:val="00A8403F"/>
    <w:rsid w:val="00A87AB9"/>
    <w:rsid w:val="00AA2D7F"/>
    <w:rsid w:val="00AB2DAC"/>
    <w:rsid w:val="00AB3315"/>
    <w:rsid w:val="00AB7B41"/>
    <w:rsid w:val="00AC06B3"/>
    <w:rsid w:val="00AD5641"/>
    <w:rsid w:val="00AF0336"/>
    <w:rsid w:val="00AF3001"/>
    <w:rsid w:val="00AF6613"/>
    <w:rsid w:val="00B00902"/>
    <w:rsid w:val="00B032D8"/>
    <w:rsid w:val="00B24B62"/>
    <w:rsid w:val="00B332B8"/>
    <w:rsid w:val="00B33B3C"/>
    <w:rsid w:val="00B365D5"/>
    <w:rsid w:val="00B43F5E"/>
    <w:rsid w:val="00B50677"/>
    <w:rsid w:val="00B53D01"/>
    <w:rsid w:val="00B61D2C"/>
    <w:rsid w:val="00B63BDE"/>
    <w:rsid w:val="00B81A01"/>
    <w:rsid w:val="00B93F1B"/>
    <w:rsid w:val="00BA5026"/>
    <w:rsid w:val="00BB6E79"/>
    <w:rsid w:val="00BC4F91"/>
    <w:rsid w:val="00BD60E6"/>
    <w:rsid w:val="00BE253A"/>
    <w:rsid w:val="00BE719A"/>
    <w:rsid w:val="00BE720A"/>
    <w:rsid w:val="00BF4533"/>
    <w:rsid w:val="00C03559"/>
    <w:rsid w:val="00C067E5"/>
    <w:rsid w:val="00C06D88"/>
    <w:rsid w:val="00C119D8"/>
    <w:rsid w:val="00C164CA"/>
    <w:rsid w:val="00C206E5"/>
    <w:rsid w:val="00C21B63"/>
    <w:rsid w:val="00C26B59"/>
    <w:rsid w:val="00C3091E"/>
    <w:rsid w:val="00C33F83"/>
    <w:rsid w:val="00C34969"/>
    <w:rsid w:val="00C42BF8"/>
    <w:rsid w:val="00C43EA7"/>
    <w:rsid w:val="00C460AE"/>
    <w:rsid w:val="00C4741D"/>
    <w:rsid w:val="00C50043"/>
    <w:rsid w:val="00C5376C"/>
    <w:rsid w:val="00C5575F"/>
    <w:rsid w:val="00C7573B"/>
    <w:rsid w:val="00C76CF3"/>
    <w:rsid w:val="00C77E30"/>
    <w:rsid w:val="00C823A9"/>
    <w:rsid w:val="00CA2FAA"/>
    <w:rsid w:val="00CB0180"/>
    <w:rsid w:val="00CB3470"/>
    <w:rsid w:val="00CD606E"/>
    <w:rsid w:val="00CD7ECB"/>
    <w:rsid w:val="00CE01A4"/>
    <w:rsid w:val="00CF0BB2"/>
    <w:rsid w:val="00CF1F5F"/>
    <w:rsid w:val="00D0104A"/>
    <w:rsid w:val="00D13441"/>
    <w:rsid w:val="00D17B17"/>
    <w:rsid w:val="00D243A3"/>
    <w:rsid w:val="00D24C1F"/>
    <w:rsid w:val="00D333D9"/>
    <w:rsid w:val="00D33440"/>
    <w:rsid w:val="00D40403"/>
    <w:rsid w:val="00D52EFE"/>
    <w:rsid w:val="00D63EF6"/>
    <w:rsid w:val="00D6518E"/>
    <w:rsid w:val="00D70DFB"/>
    <w:rsid w:val="00D70E38"/>
    <w:rsid w:val="00D766DF"/>
    <w:rsid w:val="00D83D21"/>
    <w:rsid w:val="00D84B58"/>
    <w:rsid w:val="00D925D1"/>
    <w:rsid w:val="00D977F8"/>
    <w:rsid w:val="00DB1770"/>
    <w:rsid w:val="00DC60EF"/>
    <w:rsid w:val="00DC667D"/>
    <w:rsid w:val="00DE3B93"/>
    <w:rsid w:val="00E05704"/>
    <w:rsid w:val="00E05C46"/>
    <w:rsid w:val="00E26DA7"/>
    <w:rsid w:val="00E27D67"/>
    <w:rsid w:val="00E30206"/>
    <w:rsid w:val="00E33C1C"/>
    <w:rsid w:val="00E443FC"/>
    <w:rsid w:val="00E45FE7"/>
    <w:rsid w:val="00E4769C"/>
    <w:rsid w:val="00E476B8"/>
    <w:rsid w:val="00E54292"/>
    <w:rsid w:val="00E55BCD"/>
    <w:rsid w:val="00E64AE8"/>
    <w:rsid w:val="00E71E93"/>
    <w:rsid w:val="00E73EC4"/>
    <w:rsid w:val="00E74DC7"/>
    <w:rsid w:val="00E76FAB"/>
    <w:rsid w:val="00E805A5"/>
    <w:rsid w:val="00E84B32"/>
    <w:rsid w:val="00E87699"/>
    <w:rsid w:val="00EB2021"/>
    <w:rsid w:val="00ED3A3F"/>
    <w:rsid w:val="00ED3A7D"/>
    <w:rsid w:val="00ED3D26"/>
    <w:rsid w:val="00ED4255"/>
    <w:rsid w:val="00EF2E3A"/>
    <w:rsid w:val="00F021A4"/>
    <w:rsid w:val="00F047E2"/>
    <w:rsid w:val="00F0758C"/>
    <w:rsid w:val="00F078DC"/>
    <w:rsid w:val="00F13E86"/>
    <w:rsid w:val="00F24C35"/>
    <w:rsid w:val="00F26892"/>
    <w:rsid w:val="00F32279"/>
    <w:rsid w:val="00F32379"/>
    <w:rsid w:val="00F56759"/>
    <w:rsid w:val="00F677A9"/>
    <w:rsid w:val="00F84CF5"/>
    <w:rsid w:val="00F94B2E"/>
    <w:rsid w:val="00FA420B"/>
    <w:rsid w:val="00FB03B3"/>
    <w:rsid w:val="00FB192C"/>
    <w:rsid w:val="00FD7CFE"/>
    <w:rsid w:val="00FE0444"/>
    <w:rsid w:val="00FE5574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57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5574"/>
  </w:style>
  <w:style w:type="paragraph" w:customStyle="1" w:styleId="OPCParaBase">
    <w:name w:val="OPCParaBase"/>
    <w:qFormat/>
    <w:rsid w:val="00FE55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55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55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55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55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55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E55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55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55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55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55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5574"/>
  </w:style>
  <w:style w:type="paragraph" w:customStyle="1" w:styleId="Blocks">
    <w:name w:val="Blocks"/>
    <w:aliases w:val="bb"/>
    <w:basedOn w:val="OPCParaBase"/>
    <w:qFormat/>
    <w:rsid w:val="00FE55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5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55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5574"/>
    <w:rPr>
      <w:i/>
    </w:rPr>
  </w:style>
  <w:style w:type="paragraph" w:customStyle="1" w:styleId="BoxList">
    <w:name w:val="BoxList"/>
    <w:aliases w:val="bl"/>
    <w:basedOn w:val="BoxText"/>
    <w:qFormat/>
    <w:rsid w:val="00FE55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55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55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5574"/>
    <w:pPr>
      <w:ind w:left="1985" w:hanging="851"/>
    </w:pPr>
  </w:style>
  <w:style w:type="character" w:customStyle="1" w:styleId="CharAmPartNo">
    <w:name w:val="CharAmPartNo"/>
    <w:basedOn w:val="OPCCharBase"/>
    <w:qFormat/>
    <w:rsid w:val="00FE5574"/>
  </w:style>
  <w:style w:type="character" w:customStyle="1" w:styleId="CharAmPartText">
    <w:name w:val="CharAmPartText"/>
    <w:basedOn w:val="OPCCharBase"/>
    <w:qFormat/>
    <w:rsid w:val="00FE5574"/>
  </w:style>
  <w:style w:type="character" w:customStyle="1" w:styleId="CharAmSchNo">
    <w:name w:val="CharAmSchNo"/>
    <w:basedOn w:val="OPCCharBase"/>
    <w:qFormat/>
    <w:rsid w:val="00FE5574"/>
  </w:style>
  <w:style w:type="character" w:customStyle="1" w:styleId="CharAmSchText">
    <w:name w:val="CharAmSchText"/>
    <w:basedOn w:val="OPCCharBase"/>
    <w:qFormat/>
    <w:rsid w:val="00FE5574"/>
  </w:style>
  <w:style w:type="character" w:customStyle="1" w:styleId="CharBoldItalic">
    <w:name w:val="CharBoldItalic"/>
    <w:basedOn w:val="OPCCharBase"/>
    <w:uiPriority w:val="1"/>
    <w:qFormat/>
    <w:rsid w:val="00FE55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5574"/>
  </w:style>
  <w:style w:type="character" w:customStyle="1" w:styleId="CharChapText">
    <w:name w:val="CharChapText"/>
    <w:basedOn w:val="OPCCharBase"/>
    <w:uiPriority w:val="1"/>
    <w:qFormat/>
    <w:rsid w:val="00FE5574"/>
  </w:style>
  <w:style w:type="character" w:customStyle="1" w:styleId="CharDivNo">
    <w:name w:val="CharDivNo"/>
    <w:basedOn w:val="OPCCharBase"/>
    <w:uiPriority w:val="1"/>
    <w:qFormat/>
    <w:rsid w:val="00FE5574"/>
  </w:style>
  <w:style w:type="character" w:customStyle="1" w:styleId="CharDivText">
    <w:name w:val="CharDivText"/>
    <w:basedOn w:val="OPCCharBase"/>
    <w:uiPriority w:val="1"/>
    <w:qFormat/>
    <w:rsid w:val="00FE5574"/>
  </w:style>
  <w:style w:type="character" w:customStyle="1" w:styleId="CharItalic">
    <w:name w:val="CharItalic"/>
    <w:basedOn w:val="OPCCharBase"/>
    <w:uiPriority w:val="1"/>
    <w:qFormat/>
    <w:rsid w:val="00FE5574"/>
    <w:rPr>
      <w:i/>
    </w:rPr>
  </w:style>
  <w:style w:type="character" w:customStyle="1" w:styleId="CharPartNo">
    <w:name w:val="CharPartNo"/>
    <w:basedOn w:val="OPCCharBase"/>
    <w:uiPriority w:val="1"/>
    <w:qFormat/>
    <w:rsid w:val="00FE5574"/>
  </w:style>
  <w:style w:type="character" w:customStyle="1" w:styleId="CharPartText">
    <w:name w:val="CharPartText"/>
    <w:basedOn w:val="OPCCharBase"/>
    <w:uiPriority w:val="1"/>
    <w:qFormat/>
    <w:rsid w:val="00FE5574"/>
  </w:style>
  <w:style w:type="character" w:customStyle="1" w:styleId="CharSectno">
    <w:name w:val="CharSectno"/>
    <w:basedOn w:val="OPCCharBase"/>
    <w:qFormat/>
    <w:rsid w:val="00FE5574"/>
  </w:style>
  <w:style w:type="character" w:customStyle="1" w:styleId="CharSubdNo">
    <w:name w:val="CharSubdNo"/>
    <w:basedOn w:val="OPCCharBase"/>
    <w:uiPriority w:val="1"/>
    <w:qFormat/>
    <w:rsid w:val="00FE5574"/>
  </w:style>
  <w:style w:type="character" w:customStyle="1" w:styleId="CharSubdText">
    <w:name w:val="CharSubdText"/>
    <w:basedOn w:val="OPCCharBase"/>
    <w:uiPriority w:val="1"/>
    <w:qFormat/>
    <w:rsid w:val="00FE5574"/>
  </w:style>
  <w:style w:type="paragraph" w:customStyle="1" w:styleId="CTA--">
    <w:name w:val="CTA --"/>
    <w:basedOn w:val="OPCParaBase"/>
    <w:next w:val="Normal"/>
    <w:rsid w:val="00FE55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55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55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55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55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55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55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55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55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55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55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55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55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55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E55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55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E5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55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5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5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55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55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55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55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55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55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55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55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55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55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55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55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55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55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55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55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55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55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55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55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55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55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55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55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55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55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55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55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55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55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55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5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55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55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55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E55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E55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E55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E55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E55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E55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E55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E55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E55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E55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55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55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55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55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55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55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55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E5574"/>
    <w:rPr>
      <w:sz w:val="16"/>
    </w:rPr>
  </w:style>
  <w:style w:type="table" w:customStyle="1" w:styleId="CFlag">
    <w:name w:val="CFlag"/>
    <w:basedOn w:val="TableNormal"/>
    <w:uiPriority w:val="99"/>
    <w:rsid w:val="00FE557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5574"/>
    <w:rPr>
      <w:color w:val="0000FF"/>
      <w:u w:val="single"/>
    </w:rPr>
  </w:style>
  <w:style w:type="table" w:styleId="TableGrid">
    <w:name w:val="Table Grid"/>
    <w:basedOn w:val="TableNormal"/>
    <w:uiPriority w:val="59"/>
    <w:rsid w:val="00FE5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E557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E557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E55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55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E55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55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557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E5574"/>
  </w:style>
  <w:style w:type="paragraph" w:customStyle="1" w:styleId="CompiledActNo">
    <w:name w:val="CompiledActNo"/>
    <w:basedOn w:val="OPCParaBase"/>
    <w:next w:val="Normal"/>
    <w:rsid w:val="00FE55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E55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55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E557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E55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5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E5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5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E55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55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55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55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55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55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E55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55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E55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E5574"/>
  </w:style>
  <w:style w:type="character" w:customStyle="1" w:styleId="CharSubPartNoCASA">
    <w:name w:val="CharSubPartNo(CASA)"/>
    <w:basedOn w:val="OPCCharBase"/>
    <w:uiPriority w:val="1"/>
    <w:rsid w:val="00FE5574"/>
  </w:style>
  <w:style w:type="paragraph" w:customStyle="1" w:styleId="ENoteTTIndentHeadingSub">
    <w:name w:val="ENoteTTIndentHeadingSub"/>
    <w:aliases w:val="enTTHis"/>
    <w:basedOn w:val="OPCParaBase"/>
    <w:rsid w:val="00FE55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55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55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55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E55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5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5574"/>
    <w:rPr>
      <w:sz w:val="22"/>
    </w:rPr>
  </w:style>
  <w:style w:type="paragraph" w:customStyle="1" w:styleId="SOTextNote">
    <w:name w:val="SO TextNote"/>
    <w:aliases w:val="sont"/>
    <w:basedOn w:val="SOText"/>
    <w:qFormat/>
    <w:rsid w:val="00FE55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55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5574"/>
    <w:rPr>
      <w:sz w:val="22"/>
    </w:rPr>
  </w:style>
  <w:style w:type="paragraph" w:customStyle="1" w:styleId="FileName">
    <w:name w:val="FileName"/>
    <w:basedOn w:val="Normal"/>
    <w:rsid w:val="00FE5574"/>
  </w:style>
  <w:style w:type="paragraph" w:customStyle="1" w:styleId="TableHeading">
    <w:name w:val="TableHeading"/>
    <w:aliases w:val="th"/>
    <w:basedOn w:val="OPCParaBase"/>
    <w:next w:val="Tabletext"/>
    <w:rsid w:val="00FE55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55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55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55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55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55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55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55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5574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57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5574"/>
  </w:style>
  <w:style w:type="paragraph" w:customStyle="1" w:styleId="OPCParaBase">
    <w:name w:val="OPCParaBase"/>
    <w:qFormat/>
    <w:rsid w:val="00FE55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55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55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55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55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55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E55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55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55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55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55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5574"/>
  </w:style>
  <w:style w:type="paragraph" w:customStyle="1" w:styleId="Blocks">
    <w:name w:val="Blocks"/>
    <w:aliases w:val="bb"/>
    <w:basedOn w:val="OPCParaBase"/>
    <w:qFormat/>
    <w:rsid w:val="00FE55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5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55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5574"/>
    <w:rPr>
      <w:i/>
    </w:rPr>
  </w:style>
  <w:style w:type="paragraph" w:customStyle="1" w:styleId="BoxList">
    <w:name w:val="BoxList"/>
    <w:aliases w:val="bl"/>
    <w:basedOn w:val="BoxText"/>
    <w:qFormat/>
    <w:rsid w:val="00FE55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55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55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5574"/>
    <w:pPr>
      <w:ind w:left="1985" w:hanging="851"/>
    </w:pPr>
  </w:style>
  <w:style w:type="character" w:customStyle="1" w:styleId="CharAmPartNo">
    <w:name w:val="CharAmPartNo"/>
    <w:basedOn w:val="OPCCharBase"/>
    <w:qFormat/>
    <w:rsid w:val="00FE5574"/>
  </w:style>
  <w:style w:type="character" w:customStyle="1" w:styleId="CharAmPartText">
    <w:name w:val="CharAmPartText"/>
    <w:basedOn w:val="OPCCharBase"/>
    <w:qFormat/>
    <w:rsid w:val="00FE5574"/>
  </w:style>
  <w:style w:type="character" w:customStyle="1" w:styleId="CharAmSchNo">
    <w:name w:val="CharAmSchNo"/>
    <w:basedOn w:val="OPCCharBase"/>
    <w:qFormat/>
    <w:rsid w:val="00FE5574"/>
  </w:style>
  <w:style w:type="character" w:customStyle="1" w:styleId="CharAmSchText">
    <w:name w:val="CharAmSchText"/>
    <w:basedOn w:val="OPCCharBase"/>
    <w:qFormat/>
    <w:rsid w:val="00FE5574"/>
  </w:style>
  <w:style w:type="character" w:customStyle="1" w:styleId="CharBoldItalic">
    <w:name w:val="CharBoldItalic"/>
    <w:basedOn w:val="OPCCharBase"/>
    <w:uiPriority w:val="1"/>
    <w:qFormat/>
    <w:rsid w:val="00FE55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5574"/>
  </w:style>
  <w:style w:type="character" w:customStyle="1" w:styleId="CharChapText">
    <w:name w:val="CharChapText"/>
    <w:basedOn w:val="OPCCharBase"/>
    <w:uiPriority w:val="1"/>
    <w:qFormat/>
    <w:rsid w:val="00FE5574"/>
  </w:style>
  <w:style w:type="character" w:customStyle="1" w:styleId="CharDivNo">
    <w:name w:val="CharDivNo"/>
    <w:basedOn w:val="OPCCharBase"/>
    <w:uiPriority w:val="1"/>
    <w:qFormat/>
    <w:rsid w:val="00FE5574"/>
  </w:style>
  <w:style w:type="character" w:customStyle="1" w:styleId="CharDivText">
    <w:name w:val="CharDivText"/>
    <w:basedOn w:val="OPCCharBase"/>
    <w:uiPriority w:val="1"/>
    <w:qFormat/>
    <w:rsid w:val="00FE5574"/>
  </w:style>
  <w:style w:type="character" w:customStyle="1" w:styleId="CharItalic">
    <w:name w:val="CharItalic"/>
    <w:basedOn w:val="OPCCharBase"/>
    <w:uiPriority w:val="1"/>
    <w:qFormat/>
    <w:rsid w:val="00FE5574"/>
    <w:rPr>
      <w:i/>
    </w:rPr>
  </w:style>
  <w:style w:type="character" w:customStyle="1" w:styleId="CharPartNo">
    <w:name w:val="CharPartNo"/>
    <w:basedOn w:val="OPCCharBase"/>
    <w:uiPriority w:val="1"/>
    <w:qFormat/>
    <w:rsid w:val="00FE5574"/>
  </w:style>
  <w:style w:type="character" w:customStyle="1" w:styleId="CharPartText">
    <w:name w:val="CharPartText"/>
    <w:basedOn w:val="OPCCharBase"/>
    <w:uiPriority w:val="1"/>
    <w:qFormat/>
    <w:rsid w:val="00FE5574"/>
  </w:style>
  <w:style w:type="character" w:customStyle="1" w:styleId="CharSectno">
    <w:name w:val="CharSectno"/>
    <w:basedOn w:val="OPCCharBase"/>
    <w:qFormat/>
    <w:rsid w:val="00FE5574"/>
  </w:style>
  <w:style w:type="character" w:customStyle="1" w:styleId="CharSubdNo">
    <w:name w:val="CharSubdNo"/>
    <w:basedOn w:val="OPCCharBase"/>
    <w:uiPriority w:val="1"/>
    <w:qFormat/>
    <w:rsid w:val="00FE5574"/>
  </w:style>
  <w:style w:type="character" w:customStyle="1" w:styleId="CharSubdText">
    <w:name w:val="CharSubdText"/>
    <w:basedOn w:val="OPCCharBase"/>
    <w:uiPriority w:val="1"/>
    <w:qFormat/>
    <w:rsid w:val="00FE5574"/>
  </w:style>
  <w:style w:type="paragraph" w:customStyle="1" w:styleId="CTA--">
    <w:name w:val="CTA --"/>
    <w:basedOn w:val="OPCParaBase"/>
    <w:next w:val="Normal"/>
    <w:rsid w:val="00FE55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55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55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55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55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55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55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55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55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55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55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55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55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55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E55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55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E5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55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5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5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55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55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55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55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55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55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55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55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55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55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55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55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55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55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55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55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55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55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55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55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55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55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55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55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55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55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55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55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55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55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55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5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55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55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55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E55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E55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E55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E55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E55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E55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E55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E55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E55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E55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55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55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55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55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55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55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55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E5574"/>
    <w:rPr>
      <w:sz w:val="16"/>
    </w:rPr>
  </w:style>
  <w:style w:type="table" w:customStyle="1" w:styleId="CFlag">
    <w:name w:val="CFlag"/>
    <w:basedOn w:val="TableNormal"/>
    <w:uiPriority w:val="99"/>
    <w:rsid w:val="00FE557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5574"/>
    <w:rPr>
      <w:color w:val="0000FF"/>
      <w:u w:val="single"/>
    </w:rPr>
  </w:style>
  <w:style w:type="table" w:styleId="TableGrid">
    <w:name w:val="Table Grid"/>
    <w:basedOn w:val="TableNormal"/>
    <w:uiPriority w:val="59"/>
    <w:rsid w:val="00FE5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E557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E557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E55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55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E55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55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557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E5574"/>
  </w:style>
  <w:style w:type="paragraph" w:customStyle="1" w:styleId="CompiledActNo">
    <w:name w:val="CompiledActNo"/>
    <w:basedOn w:val="OPCParaBase"/>
    <w:next w:val="Normal"/>
    <w:rsid w:val="00FE55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E55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55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E557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E55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55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E55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55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E55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55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55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55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55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55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E55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55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E55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E5574"/>
  </w:style>
  <w:style w:type="character" w:customStyle="1" w:styleId="CharSubPartNoCASA">
    <w:name w:val="CharSubPartNo(CASA)"/>
    <w:basedOn w:val="OPCCharBase"/>
    <w:uiPriority w:val="1"/>
    <w:rsid w:val="00FE5574"/>
  </w:style>
  <w:style w:type="paragraph" w:customStyle="1" w:styleId="ENoteTTIndentHeadingSub">
    <w:name w:val="ENoteTTIndentHeadingSub"/>
    <w:aliases w:val="enTTHis"/>
    <w:basedOn w:val="OPCParaBase"/>
    <w:rsid w:val="00FE55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55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55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55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E55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55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5574"/>
    <w:rPr>
      <w:sz w:val="22"/>
    </w:rPr>
  </w:style>
  <w:style w:type="paragraph" w:customStyle="1" w:styleId="SOTextNote">
    <w:name w:val="SO TextNote"/>
    <w:aliases w:val="sont"/>
    <w:basedOn w:val="SOText"/>
    <w:qFormat/>
    <w:rsid w:val="00FE55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55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5574"/>
    <w:rPr>
      <w:sz w:val="22"/>
    </w:rPr>
  </w:style>
  <w:style w:type="paragraph" w:customStyle="1" w:styleId="FileName">
    <w:name w:val="FileName"/>
    <w:basedOn w:val="Normal"/>
    <w:rsid w:val="00FE5574"/>
  </w:style>
  <w:style w:type="paragraph" w:customStyle="1" w:styleId="TableHeading">
    <w:name w:val="TableHeading"/>
    <w:aliases w:val="th"/>
    <w:basedOn w:val="OPCParaBase"/>
    <w:next w:val="Tabletext"/>
    <w:rsid w:val="00FE55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55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55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55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55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55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55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55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557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DCB9-7A35-4E89-8517-B6CAE218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560</Words>
  <Characters>3105</Characters>
  <Application>Microsoft Office Word</Application>
  <DocSecurity>0</DocSecurity>
  <PresentationFormat/>
  <Lines>100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Land Rights (Northern Territory) Amendment (Delegation) Regulation 2013</vt:lpstr>
    </vt:vector>
  </TitlesOfParts>
  <Manager/>
  <Company/>
  <LinksUpToDate>false</LinksUpToDate>
  <CharactersWithSpaces>3653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2013-11-27T06:18:00Z</cp:lastPrinted>
  <dcterms:created xsi:type="dcterms:W3CDTF">2013-12-08T22:19:00Z</dcterms:created>
  <dcterms:modified xsi:type="dcterms:W3CDTF">2013-12-08T22:19:00Z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272, 2013</vt:lpwstr>
  </property>
  <property fmtid="{D5CDD505-2E9C-101B-9397-08002B2CF9AE}" pid="3" name="ShortT">
    <vt:lpwstr>Aboriginal Land Rights (Northern Territory) Amendment (Delegation)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December 2013</vt:lpwstr>
  </property>
  <property fmtid="{D5CDD505-2E9C-101B-9397-08002B2CF9AE}" pid="10" name="Authority">
    <vt:lpwstr/>
  </property>
  <property fmtid="{D5CDD505-2E9C-101B-9397-08002B2CF9AE}" pid="11" name="ID">
    <vt:lpwstr>OPC60301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Aboriginal Land Rights (Northern Territory) Act 1976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