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74FF5" w:rsidRDefault="00DA186E" w:rsidP="00715914">
      <w:pPr>
        <w:rPr>
          <w:sz w:val="28"/>
        </w:rPr>
      </w:pPr>
      <w:bookmarkStart w:id="0" w:name="OPCCaretStart"/>
      <w:bookmarkEnd w:id="0"/>
      <w:r w:rsidRPr="00874FF5">
        <w:rPr>
          <w:noProof/>
          <w:lang w:eastAsia="en-AU"/>
        </w:rPr>
        <w:drawing>
          <wp:inline distT="0" distB="0" distL="0" distR="0" wp14:anchorId="49E575BE" wp14:editId="02E2E5D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874FF5" w:rsidRDefault="00715914" w:rsidP="00715914">
      <w:pPr>
        <w:rPr>
          <w:sz w:val="19"/>
        </w:rPr>
      </w:pPr>
    </w:p>
    <w:p w:rsidR="00715914" w:rsidRPr="00874FF5" w:rsidRDefault="0050431E" w:rsidP="00715914">
      <w:pPr>
        <w:pStyle w:val="ShortT"/>
      </w:pPr>
      <w:bookmarkStart w:id="1" w:name="ConfidenceBlock"/>
      <w:bookmarkEnd w:id="1"/>
      <w:r w:rsidRPr="00874FF5">
        <w:t>Jervis Bay Territory Rural Fire</w:t>
      </w:r>
      <w:r w:rsidR="00353B32" w:rsidRPr="00874FF5">
        <w:t>s</w:t>
      </w:r>
      <w:r w:rsidRPr="00874FF5">
        <w:t xml:space="preserve"> Ordinance 201</w:t>
      </w:r>
      <w:r w:rsidR="0007256B" w:rsidRPr="00874FF5">
        <w:t>4</w:t>
      </w:r>
    </w:p>
    <w:p w:rsidR="00715914" w:rsidRPr="00874FF5" w:rsidRDefault="00715914" w:rsidP="00715914"/>
    <w:p w:rsidR="00715914" w:rsidRPr="00874FF5" w:rsidRDefault="00535148" w:rsidP="006475DA">
      <w:pPr>
        <w:pStyle w:val="InstNo"/>
      </w:pPr>
      <w:r w:rsidRPr="00874FF5">
        <w:t xml:space="preserve">Ordinance </w:t>
      </w:r>
      <w:r w:rsidR="00C33F5A">
        <w:fldChar w:fldCharType="begin"/>
      </w:r>
      <w:r w:rsidR="00C33F5A">
        <w:instrText xml:space="preserve"> DOCPROPERTY  ActNo  </w:instrText>
      </w:r>
      <w:r w:rsidR="00C33F5A">
        <w:fldChar w:fldCharType="separate"/>
      </w:r>
      <w:r w:rsidR="00CD2F97">
        <w:t>No. 1, 2014</w:t>
      </w:r>
      <w:r w:rsidR="00C33F5A">
        <w:fldChar w:fldCharType="end"/>
      </w:r>
    </w:p>
    <w:p w:rsidR="007461AB" w:rsidRPr="00874FF5" w:rsidRDefault="00BC3C84" w:rsidP="007461AB">
      <w:pPr>
        <w:pStyle w:val="SignCoverPageStart"/>
        <w:spacing w:before="240"/>
      </w:pPr>
      <w:r w:rsidRPr="00874FF5">
        <w:rPr>
          <w:iCs/>
          <w:szCs w:val="22"/>
        </w:rPr>
        <w:t>I, General the Honourable Sir Peter Cosgrove AK MC (</w:t>
      </w:r>
      <w:proofErr w:type="spellStart"/>
      <w:r w:rsidRPr="00874FF5">
        <w:rPr>
          <w:iCs/>
          <w:szCs w:val="22"/>
        </w:rPr>
        <w:t>Ret’d</w:t>
      </w:r>
      <w:proofErr w:type="spellEnd"/>
      <w:r w:rsidRPr="00874FF5">
        <w:rPr>
          <w:iCs/>
          <w:szCs w:val="22"/>
        </w:rPr>
        <w:t>), Governor</w:t>
      </w:r>
      <w:r w:rsidR="00874FF5">
        <w:rPr>
          <w:iCs/>
          <w:szCs w:val="22"/>
        </w:rPr>
        <w:noBreakHyphen/>
      </w:r>
      <w:r w:rsidRPr="00874FF5">
        <w:rPr>
          <w:iCs/>
          <w:szCs w:val="22"/>
        </w:rPr>
        <w:t>General of the Commonwealth of Australia, acting with the advice of the Federal</w:t>
      </w:r>
      <w:r w:rsidRPr="00874FF5">
        <w:rPr>
          <w:szCs w:val="22"/>
        </w:rPr>
        <w:t xml:space="preserve"> </w:t>
      </w:r>
      <w:r w:rsidRPr="00874FF5">
        <w:rPr>
          <w:iCs/>
          <w:szCs w:val="22"/>
        </w:rPr>
        <w:t>Executive Council</w:t>
      </w:r>
      <w:r w:rsidR="007461AB" w:rsidRPr="00874FF5">
        <w:t xml:space="preserve">, make the following Ordinance under the </w:t>
      </w:r>
      <w:r w:rsidR="007461AB" w:rsidRPr="00874FF5">
        <w:rPr>
          <w:i/>
        </w:rPr>
        <w:t>Jervis Bay Territory Acceptance Act 1915</w:t>
      </w:r>
      <w:r w:rsidR="007461AB" w:rsidRPr="00874FF5">
        <w:t>.</w:t>
      </w:r>
    </w:p>
    <w:p w:rsidR="007461AB" w:rsidRPr="00874FF5" w:rsidRDefault="007461AB" w:rsidP="007461AB">
      <w:pPr>
        <w:keepNext/>
        <w:spacing w:before="720" w:line="240" w:lineRule="atLeast"/>
        <w:ind w:right="397"/>
        <w:jc w:val="both"/>
        <w:rPr>
          <w:sz w:val="24"/>
          <w:szCs w:val="24"/>
        </w:rPr>
      </w:pPr>
      <w:r w:rsidRPr="00874FF5">
        <w:rPr>
          <w:sz w:val="24"/>
          <w:szCs w:val="24"/>
        </w:rPr>
        <w:t xml:space="preserve">Dated </w:t>
      </w:r>
      <w:bookmarkStart w:id="2" w:name="BKCheck15B_1"/>
      <w:bookmarkEnd w:id="2"/>
      <w:r w:rsidRPr="00874FF5">
        <w:rPr>
          <w:sz w:val="24"/>
          <w:szCs w:val="24"/>
        </w:rPr>
        <w:fldChar w:fldCharType="begin"/>
      </w:r>
      <w:r w:rsidRPr="00874FF5">
        <w:rPr>
          <w:sz w:val="24"/>
          <w:szCs w:val="24"/>
        </w:rPr>
        <w:instrText xml:space="preserve"> DOCPROPERTY  DateMade </w:instrText>
      </w:r>
      <w:r w:rsidRPr="00874FF5">
        <w:rPr>
          <w:sz w:val="24"/>
          <w:szCs w:val="24"/>
        </w:rPr>
        <w:fldChar w:fldCharType="separate"/>
      </w:r>
      <w:r w:rsidR="00535148">
        <w:rPr>
          <w:sz w:val="24"/>
          <w:szCs w:val="24"/>
        </w:rPr>
        <w:t>24 April 2014</w:t>
      </w:r>
      <w:r w:rsidRPr="00874FF5">
        <w:rPr>
          <w:sz w:val="24"/>
          <w:szCs w:val="24"/>
        </w:rPr>
        <w:fldChar w:fldCharType="end"/>
      </w:r>
    </w:p>
    <w:p w:rsidR="007461AB" w:rsidRPr="00874FF5" w:rsidRDefault="00BC3C84" w:rsidP="00C46255">
      <w:pPr>
        <w:keepNext/>
        <w:tabs>
          <w:tab w:val="left" w:pos="3402"/>
        </w:tabs>
        <w:spacing w:before="1080" w:line="300" w:lineRule="atLeast"/>
        <w:ind w:left="397" w:right="397"/>
        <w:jc w:val="right"/>
        <w:rPr>
          <w:sz w:val="24"/>
          <w:szCs w:val="24"/>
        </w:rPr>
      </w:pPr>
      <w:r w:rsidRPr="00874FF5">
        <w:t>Peter Cosgrove</w:t>
      </w:r>
    </w:p>
    <w:p w:rsidR="007461AB" w:rsidRPr="00874FF5" w:rsidRDefault="007461AB" w:rsidP="007461AB">
      <w:pPr>
        <w:keepNext/>
        <w:tabs>
          <w:tab w:val="left" w:pos="3402"/>
        </w:tabs>
        <w:spacing w:line="300" w:lineRule="atLeast"/>
        <w:ind w:left="397" w:right="397"/>
        <w:jc w:val="right"/>
        <w:rPr>
          <w:sz w:val="24"/>
          <w:szCs w:val="24"/>
        </w:rPr>
      </w:pPr>
      <w:r w:rsidRPr="00874FF5">
        <w:rPr>
          <w:sz w:val="24"/>
          <w:szCs w:val="24"/>
        </w:rPr>
        <w:t>Governor</w:t>
      </w:r>
      <w:r w:rsidR="00874FF5">
        <w:rPr>
          <w:sz w:val="24"/>
          <w:szCs w:val="24"/>
        </w:rPr>
        <w:noBreakHyphen/>
      </w:r>
      <w:r w:rsidRPr="00874FF5">
        <w:rPr>
          <w:sz w:val="24"/>
          <w:szCs w:val="24"/>
        </w:rPr>
        <w:t>General</w:t>
      </w:r>
    </w:p>
    <w:p w:rsidR="007461AB" w:rsidRPr="00874FF5" w:rsidRDefault="007461AB" w:rsidP="007461AB">
      <w:pPr>
        <w:keepNext/>
        <w:tabs>
          <w:tab w:val="left" w:pos="3402"/>
        </w:tabs>
        <w:spacing w:after="800" w:line="300" w:lineRule="atLeast"/>
        <w:ind w:right="397"/>
        <w:rPr>
          <w:sz w:val="24"/>
          <w:szCs w:val="24"/>
        </w:rPr>
      </w:pPr>
      <w:r w:rsidRPr="00874FF5">
        <w:rPr>
          <w:sz w:val="24"/>
          <w:szCs w:val="24"/>
        </w:rPr>
        <w:t>By H</w:t>
      </w:r>
      <w:r w:rsidR="00E414B3" w:rsidRPr="00874FF5">
        <w:rPr>
          <w:sz w:val="24"/>
          <w:szCs w:val="24"/>
        </w:rPr>
        <w:t>is</w:t>
      </w:r>
      <w:r w:rsidRPr="00874FF5">
        <w:rPr>
          <w:sz w:val="24"/>
          <w:szCs w:val="24"/>
        </w:rPr>
        <w:t xml:space="preserve"> Excellency’s Command</w:t>
      </w:r>
      <w:bookmarkStart w:id="3" w:name="OPCCaretCursor"/>
      <w:bookmarkEnd w:id="3"/>
    </w:p>
    <w:p w:rsidR="007461AB" w:rsidRPr="00874FF5" w:rsidRDefault="00266881" w:rsidP="00C46255">
      <w:pPr>
        <w:keepNext/>
        <w:tabs>
          <w:tab w:val="left" w:pos="3402"/>
        </w:tabs>
        <w:spacing w:before="1080" w:line="300" w:lineRule="atLeast"/>
        <w:ind w:right="397"/>
        <w:rPr>
          <w:szCs w:val="22"/>
        </w:rPr>
      </w:pPr>
      <w:r w:rsidRPr="00874FF5">
        <w:rPr>
          <w:szCs w:val="22"/>
        </w:rPr>
        <w:t>Jamie Briggs</w:t>
      </w:r>
    </w:p>
    <w:p w:rsidR="007461AB" w:rsidRPr="00874FF5" w:rsidRDefault="00266881" w:rsidP="007461AB">
      <w:pPr>
        <w:pStyle w:val="SignCoverPageEnd"/>
      </w:pPr>
      <w:r w:rsidRPr="00874FF5">
        <w:t>Assistant M</w:t>
      </w:r>
      <w:r w:rsidR="007461AB" w:rsidRPr="00874FF5">
        <w:t xml:space="preserve">inister for </w:t>
      </w:r>
      <w:r w:rsidRPr="00874FF5">
        <w:t xml:space="preserve">Infrastructure and </w:t>
      </w:r>
      <w:r w:rsidR="007461AB" w:rsidRPr="00874FF5">
        <w:t xml:space="preserve">Regional </w:t>
      </w:r>
      <w:r w:rsidRPr="00874FF5">
        <w:t>Development</w:t>
      </w:r>
    </w:p>
    <w:p w:rsidR="005542D8" w:rsidRPr="00874FF5" w:rsidRDefault="005542D8" w:rsidP="007461AB"/>
    <w:p w:rsidR="00715914" w:rsidRPr="00874FF5" w:rsidRDefault="00715914" w:rsidP="00715914">
      <w:pPr>
        <w:pStyle w:val="Header"/>
        <w:tabs>
          <w:tab w:val="clear" w:pos="4150"/>
          <w:tab w:val="clear" w:pos="8307"/>
        </w:tabs>
      </w:pPr>
      <w:r w:rsidRPr="00874FF5">
        <w:rPr>
          <w:rStyle w:val="CharChapNo"/>
        </w:rPr>
        <w:t xml:space="preserve"> </w:t>
      </w:r>
      <w:r w:rsidRPr="00874FF5">
        <w:rPr>
          <w:rStyle w:val="CharChapText"/>
        </w:rPr>
        <w:t xml:space="preserve"> </w:t>
      </w:r>
    </w:p>
    <w:p w:rsidR="00715914" w:rsidRPr="00874FF5" w:rsidRDefault="00715914" w:rsidP="00715914">
      <w:pPr>
        <w:pStyle w:val="Header"/>
        <w:tabs>
          <w:tab w:val="clear" w:pos="4150"/>
          <w:tab w:val="clear" w:pos="8307"/>
        </w:tabs>
      </w:pPr>
      <w:r w:rsidRPr="00874FF5">
        <w:rPr>
          <w:rStyle w:val="CharPartNo"/>
        </w:rPr>
        <w:t xml:space="preserve"> </w:t>
      </w:r>
      <w:r w:rsidRPr="00874FF5">
        <w:rPr>
          <w:rStyle w:val="CharPartText"/>
        </w:rPr>
        <w:t xml:space="preserve"> </w:t>
      </w:r>
    </w:p>
    <w:p w:rsidR="00715914" w:rsidRPr="00874FF5" w:rsidRDefault="00715914" w:rsidP="00715914">
      <w:pPr>
        <w:pStyle w:val="Header"/>
        <w:tabs>
          <w:tab w:val="clear" w:pos="4150"/>
          <w:tab w:val="clear" w:pos="8307"/>
        </w:tabs>
      </w:pPr>
      <w:r w:rsidRPr="00874FF5">
        <w:rPr>
          <w:rStyle w:val="CharDivNo"/>
        </w:rPr>
        <w:t xml:space="preserve"> </w:t>
      </w:r>
      <w:r w:rsidRPr="00874FF5">
        <w:rPr>
          <w:rStyle w:val="CharDivText"/>
        </w:rPr>
        <w:t xml:space="preserve"> </w:t>
      </w:r>
    </w:p>
    <w:p w:rsidR="00715914" w:rsidRPr="00874FF5" w:rsidRDefault="00715914" w:rsidP="00715914">
      <w:pPr>
        <w:sectPr w:rsidR="00715914" w:rsidRPr="00874FF5" w:rsidSect="00ED441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874FF5" w:rsidRDefault="00715914" w:rsidP="0073243A">
      <w:pPr>
        <w:rPr>
          <w:sz w:val="36"/>
        </w:rPr>
      </w:pPr>
      <w:r w:rsidRPr="00874FF5">
        <w:rPr>
          <w:sz w:val="36"/>
        </w:rPr>
        <w:lastRenderedPageBreak/>
        <w:t>Contents</w:t>
      </w:r>
    </w:p>
    <w:bookmarkStart w:id="4" w:name="BKCheck15B_2"/>
    <w:bookmarkEnd w:id="4"/>
    <w:p w:rsidR="00AA725A" w:rsidRPr="00874FF5" w:rsidRDefault="00AA725A">
      <w:pPr>
        <w:pStyle w:val="TOC2"/>
        <w:rPr>
          <w:rFonts w:asciiTheme="minorHAnsi" w:eastAsiaTheme="minorEastAsia" w:hAnsiTheme="minorHAnsi" w:cstheme="minorBidi"/>
          <w:b w:val="0"/>
          <w:noProof/>
          <w:kern w:val="0"/>
          <w:sz w:val="22"/>
          <w:szCs w:val="22"/>
        </w:rPr>
      </w:pPr>
      <w:r w:rsidRPr="00874FF5">
        <w:rPr>
          <w:sz w:val="20"/>
        </w:rPr>
        <w:fldChar w:fldCharType="begin"/>
      </w:r>
      <w:r w:rsidRPr="00874FF5">
        <w:rPr>
          <w:sz w:val="20"/>
        </w:rPr>
        <w:instrText xml:space="preserve"> TOC \o "1-9" </w:instrText>
      </w:r>
      <w:r w:rsidRPr="00874FF5">
        <w:rPr>
          <w:sz w:val="20"/>
        </w:rPr>
        <w:fldChar w:fldCharType="separate"/>
      </w:r>
      <w:r w:rsidRPr="00874FF5">
        <w:rPr>
          <w:noProof/>
        </w:rPr>
        <w:t>Part</w:t>
      </w:r>
      <w:r w:rsidR="00874FF5" w:rsidRPr="00874FF5">
        <w:rPr>
          <w:noProof/>
        </w:rPr>
        <w:t> </w:t>
      </w:r>
      <w:r w:rsidRPr="00874FF5">
        <w:rPr>
          <w:noProof/>
        </w:rPr>
        <w:t>1—Preliminary</w:t>
      </w:r>
      <w:r w:rsidRPr="00874FF5">
        <w:rPr>
          <w:b w:val="0"/>
          <w:noProof/>
          <w:sz w:val="18"/>
        </w:rPr>
        <w:tab/>
      </w:r>
      <w:r w:rsidRPr="00874FF5">
        <w:rPr>
          <w:b w:val="0"/>
          <w:noProof/>
          <w:sz w:val="18"/>
        </w:rPr>
        <w:fldChar w:fldCharType="begin"/>
      </w:r>
      <w:r w:rsidRPr="00874FF5">
        <w:rPr>
          <w:b w:val="0"/>
          <w:noProof/>
          <w:sz w:val="18"/>
        </w:rPr>
        <w:instrText xml:space="preserve"> PAGEREF _Toc383776141 \h </w:instrText>
      </w:r>
      <w:r w:rsidRPr="00874FF5">
        <w:rPr>
          <w:b w:val="0"/>
          <w:noProof/>
          <w:sz w:val="18"/>
        </w:rPr>
      </w:r>
      <w:r w:rsidRPr="00874FF5">
        <w:rPr>
          <w:b w:val="0"/>
          <w:noProof/>
          <w:sz w:val="18"/>
        </w:rPr>
        <w:fldChar w:fldCharType="separate"/>
      </w:r>
      <w:r w:rsidR="00535148">
        <w:rPr>
          <w:b w:val="0"/>
          <w:noProof/>
          <w:sz w:val="18"/>
        </w:rPr>
        <w:t>1</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w:t>
      </w:r>
      <w:r w:rsidRPr="00874FF5">
        <w:rPr>
          <w:noProof/>
        </w:rPr>
        <w:tab/>
        <w:t>Name of Ordinance</w:t>
      </w:r>
      <w:r w:rsidRPr="00874FF5">
        <w:rPr>
          <w:noProof/>
        </w:rPr>
        <w:tab/>
      </w:r>
      <w:r w:rsidRPr="00874FF5">
        <w:rPr>
          <w:noProof/>
        </w:rPr>
        <w:fldChar w:fldCharType="begin"/>
      </w:r>
      <w:r w:rsidRPr="00874FF5">
        <w:rPr>
          <w:noProof/>
        </w:rPr>
        <w:instrText xml:space="preserve"> PAGEREF _Toc383776142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w:t>
      </w:r>
      <w:r w:rsidRPr="00874FF5">
        <w:rPr>
          <w:noProof/>
        </w:rPr>
        <w:tab/>
        <w:t>Commencement</w:t>
      </w:r>
      <w:r w:rsidRPr="00874FF5">
        <w:rPr>
          <w:noProof/>
        </w:rPr>
        <w:tab/>
      </w:r>
      <w:r w:rsidRPr="00874FF5">
        <w:rPr>
          <w:noProof/>
        </w:rPr>
        <w:fldChar w:fldCharType="begin"/>
      </w:r>
      <w:r w:rsidRPr="00874FF5">
        <w:rPr>
          <w:noProof/>
        </w:rPr>
        <w:instrText xml:space="preserve"> PAGEREF _Toc383776143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w:t>
      </w:r>
      <w:r w:rsidRPr="00874FF5">
        <w:rPr>
          <w:noProof/>
        </w:rPr>
        <w:tab/>
        <w:t>Authority</w:t>
      </w:r>
      <w:r w:rsidRPr="00874FF5">
        <w:rPr>
          <w:noProof/>
        </w:rPr>
        <w:tab/>
      </w:r>
      <w:r w:rsidRPr="00874FF5">
        <w:rPr>
          <w:noProof/>
        </w:rPr>
        <w:fldChar w:fldCharType="begin"/>
      </w:r>
      <w:r w:rsidRPr="00874FF5">
        <w:rPr>
          <w:noProof/>
        </w:rPr>
        <w:instrText xml:space="preserve"> PAGEREF _Toc383776144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w:t>
      </w:r>
      <w:r w:rsidRPr="00874FF5">
        <w:rPr>
          <w:noProof/>
        </w:rPr>
        <w:tab/>
        <w:t>Schedule(s)</w:t>
      </w:r>
      <w:r w:rsidRPr="00874FF5">
        <w:rPr>
          <w:noProof/>
        </w:rPr>
        <w:tab/>
      </w:r>
      <w:r w:rsidRPr="00874FF5">
        <w:rPr>
          <w:noProof/>
        </w:rPr>
        <w:fldChar w:fldCharType="begin"/>
      </w:r>
      <w:r w:rsidRPr="00874FF5">
        <w:rPr>
          <w:noProof/>
        </w:rPr>
        <w:instrText xml:space="preserve"> PAGEREF _Toc383776145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w:t>
      </w:r>
      <w:r w:rsidRPr="00874FF5">
        <w:rPr>
          <w:noProof/>
        </w:rPr>
        <w:tab/>
        <w:t>Objects of Ordinance</w:t>
      </w:r>
      <w:r w:rsidRPr="00874FF5">
        <w:rPr>
          <w:noProof/>
        </w:rPr>
        <w:tab/>
      </w:r>
      <w:r w:rsidRPr="00874FF5">
        <w:rPr>
          <w:noProof/>
        </w:rPr>
        <w:fldChar w:fldCharType="begin"/>
      </w:r>
      <w:r w:rsidRPr="00874FF5">
        <w:rPr>
          <w:noProof/>
        </w:rPr>
        <w:instrText xml:space="preserve"> PAGEREF _Toc383776146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w:t>
      </w:r>
      <w:r w:rsidRPr="00874FF5">
        <w:rPr>
          <w:noProof/>
        </w:rPr>
        <w:tab/>
        <w:t>Definitions</w:t>
      </w:r>
      <w:r w:rsidRPr="00874FF5">
        <w:rPr>
          <w:noProof/>
        </w:rPr>
        <w:tab/>
      </w:r>
      <w:r w:rsidRPr="00874FF5">
        <w:rPr>
          <w:noProof/>
        </w:rPr>
        <w:fldChar w:fldCharType="begin"/>
      </w:r>
      <w:r w:rsidRPr="00874FF5">
        <w:rPr>
          <w:noProof/>
        </w:rPr>
        <w:instrText xml:space="preserve"> PAGEREF _Toc383776147 \h </w:instrText>
      </w:r>
      <w:r w:rsidRPr="00874FF5">
        <w:rPr>
          <w:noProof/>
        </w:rPr>
      </w:r>
      <w:r w:rsidRPr="00874FF5">
        <w:rPr>
          <w:noProof/>
        </w:rPr>
        <w:fldChar w:fldCharType="separate"/>
      </w:r>
      <w:r w:rsidR="00535148">
        <w:rPr>
          <w:noProof/>
        </w:rPr>
        <w:t>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w:t>
      </w:r>
      <w:r w:rsidRPr="00874FF5">
        <w:rPr>
          <w:noProof/>
        </w:rPr>
        <w:tab/>
        <w:t>Delegation</w:t>
      </w:r>
      <w:r w:rsidRPr="00874FF5">
        <w:rPr>
          <w:noProof/>
        </w:rPr>
        <w:tab/>
      </w:r>
      <w:r w:rsidRPr="00874FF5">
        <w:rPr>
          <w:noProof/>
        </w:rPr>
        <w:fldChar w:fldCharType="begin"/>
      </w:r>
      <w:r w:rsidRPr="00874FF5">
        <w:rPr>
          <w:noProof/>
        </w:rPr>
        <w:instrText xml:space="preserve"> PAGEREF _Toc383776148 \h </w:instrText>
      </w:r>
      <w:r w:rsidRPr="00874FF5">
        <w:rPr>
          <w:noProof/>
        </w:rPr>
      </w:r>
      <w:r w:rsidRPr="00874FF5">
        <w:rPr>
          <w:noProof/>
        </w:rPr>
        <w:fldChar w:fldCharType="separate"/>
      </w:r>
      <w:r w:rsidR="00535148">
        <w:rPr>
          <w:noProof/>
        </w:rPr>
        <w:t>6</w:t>
      </w:r>
      <w:r w:rsidRPr="00874FF5">
        <w:rPr>
          <w:noProof/>
        </w:rPr>
        <w:fldChar w:fldCharType="end"/>
      </w:r>
    </w:p>
    <w:p w:rsidR="00AA725A" w:rsidRPr="00874FF5" w:rsidRDefault="00AA725A">
      <w:pPr>
        <w:pStyle w:val="TOC2"/>
        <w:rPr>
          <w:rFonts w:asciiTheme="minorHAnsi" w:eastAsiaTheme="minorEastAsia" w:hAnsiTheme="minorHAnsi" w:cstheme="minorBidi"/>
          <w:b w:val="0"/>
          <w:noProof/>
          <w:kern w:val="0"/>
          <w:sz w:val="22"/>
          <w:szCs w:val="22"/>
        </w:rPr>
      </w:pPr>
      <w:r w:rsidRPr="00874FF5">
        <w:rPr>
          <w:noProof/>
        </w:rPr>
        <w:t>Part</w:t>
      </w:r>
      <w:r w:rsidR="00874FF5" w:rsidRPr="00874FF5">
        <w:rPr>
          <w:noProof/>
        </w:rPr>
        <w:t> </w:t>
      </w:r>
      <w:r w:rsidRPr="00874FF5">
        <w:rPr>
          <w:noProof/>
        </w:rPr>
        <w:t>2—Jervis Bay Territory Rural Fire Service</w:t>
      </w:r>
      <w:r w:rsidRPr="00874FF5">
        <w:rPr>
          <w:b w:val="0"/>
          <w:noProof/>
          <w:sz w:val="18"/>
        </w:rPr>
        <w:tab/>
      </w:r>
      <w:r w:rsidRPr="00874FF5">
        <w:rPr>
          <w:b w:val="0"/>
          <w:noProof/>
          <w:sz w:val="18"/>
        </w:rPr>
        <w:fldChar w:fldCharType="begin"/>
      </w:r>
      <w:r w:rsidRPr="00874FF5">
        <w:rPr>
          <w:b w:val="0"/>
          <w:noProof/>
          <w:sz w:val="18"/>
        </w:rPr>
        <w:instrText xml:space="preserve"> PAGEREF _Toc383776149 \h </w:instrText>
      </w:r>
      <w:r w:rsidRPr="00874FF5">
        <w:rPr>
          <w:b w:val="0"/>
          <w:noProof/>
          <w:sz w:val="18"/>
        </w:rPr>
      </w:r>
      <w:r w:rsidRPr="00874FF5">
        <w:rPr>
          <w:b w:val="0"/>
          <w:noProof/>
          <w:sz w:val="18"/>
        </w:rPr>
        <w:fldChar w:fldCharType="separate"/>
      </w:r>
      <w:r w:rsidR="00535148">
        <w:rPr>
          <w:b w:val="0"/>
          <w:noProof/>
          <w:sz w:val="18"/>
        </w:rPr>
        <w:t>8</w:t>
      </w:r>
      <w:r w:rsidRPr="00874FF5">
        <w:rPr>
          <w:b w:val="0"/>
          <w:noProof/>
          <w:sz w:val="18"/>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1—Jervis Bay Territory Rural Fire Service and Minister’s functions</w:t>
      </w:r>
      <w:r w:rsidRPr="00874FF5">
        <w:rPr>
          <w:b w:val="0"/>
          <w:noProof/>
          <w:sz w:val="18"/>
        </w:rPr>
        <w:tab/>
      </w:r>
      <w:r w:rsidRPr="00874FF5">
        <w:rPr>
          <w:b w:val="0"/>
          <w:noProof/>
          <w:sz w:val="18"/>
        </w:rPr>
        <w:fldChar w:fldCharType="begin"/>
      </w:r>
      <w:r w:rsidRPr="00874FF5">
        <w:rPr>
          <w:b w:val="0"/>
          <w:noProof/>
          <w:sz w:val="18"/>
        </w:rPr>
        <w:instrText xml:space="preserve"> PAGEREF _Toc383776150 \h </w:instrText>
      </w:r>
      <w:r w:rsidRPr="00874FF5">
        <w:rPr>
          <w:b w:val="0"/>
          <w:noProof/>
          <w:sz w:val="18"/>
        </w:rPr>
      </w:r>
      <w:r w:rsidRPr="00874FF5">
        <w:rPr>
          <w:b w:val="0"/>
          <w:noProof/>
          <w:sz w:val="18"/>
        </w:rPr>
        <w:fldChar w:fldCharType="separate"/>
      </w:r>
      <w:r w:rsidR="00535148">
        <w:rPr>
          <w:b w:val="0"/>
          <w:noProof/>
          <w:sz w:val="18"/>
        </w:rPr>
        <w:t>8</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w:t>
      </w:r>
      <w:r w:rsidRPr="00874FF5">
        <w:rPr>
          <w:noProof/>
        </w:rPr>
        <w:tab/>
        <w:t>Establishment of the Jervis Bay Territory Rural Fire Service</w:t>
      </w:r>
      <w:r w:rsidRPr="00874FF5">
        <w:rPr>
          <w:noProof/>
        </w:rPr>
        <w:tab/>
      </w:r>
      <w:r w:rsidRPr="00874FF5">
        <w:rPr>
          <w:noProof/>
        </w:rPr>
        <w:fldChar w:fldCharType="begin"/>
      </w:r>
      <w:r w:rsidRPr="00874FF5">
        <w:rPr>
          <w:noProof/>
        </w:rPr>
        <w:instrText xml:space="preserve"> PAGEREF _Toc383776151 \h </w:instrText>
      </w:r>
      <w:r w:rsidRPr="00874FF5">
        <w:rPr>
          <w:noProof/>
        </w:rPr>
      </w:r>
      <w:r w:rsidRPr="00874FF5">
        <w:rPr>
          <w:noProof/>
        </w:rPr>
        <w:fldChar w:fldCharType="separate"/>
      </w:r>
      <w:r w:rsidR="00535148">
        <w:rPr>
          <w:noProof/>
        </w:rPr>
        <w:t>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w:t>
      </w:r>
      <w:r w:rsidRPr="00874FF5">
        <w:rPr>
          <w:noProof/>
        </w:rPr>
        <w:tab/>
        <w:t>Functions of the Rural Fire Service</w:t>
      </w:r>
      <w:r w:rsidRPr="00874FF5">
        <w:rPr>
          <w:noProof/>
        </w:rPr>
        <w:tab/>
      </w:r>
      <w:r w:rsidRPr="00874FF5">
        <w:rPr>
          <w:noProof/>
        </w:rPr>
        <w:fldChar w:fldCharType="begin"/>
      </w:r>
      <w:r w:rsidRPr="00874FF5">
        <w:rPr>
          <w:noProof/>
        </w:rPr>
        <w:instrText xml:space="preserve"> PAGEREF _Toc383776152 \h </w:instrText>
      </w:r>
      <w:r w:rsidRPr="00874FF5">
        <w:rPr>
          <w:noProof/>
        </w:rPr>
      </w:r>
      <w:r w:rsidRPr="00874FF5">
        <w:rPr>
          <w:noProof/>
        </w:rPr>
        <w:fldChar w:fldCharType="separate"/>
      </w:r>
      <w:r w:rsidR="00535148">
        <w:rPr>
          <w:noProof/>
        </w:rPr>
        <w:t>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10</w:t>
      </w:r>
      <w:r w:rsidRPr="00874FF5">
        <w:rPr>
          <w:noProof/>
        </w:rPr>
        <w:tab/>
        <w:t>Minister’s functions</w:t>
      </w:r>
      <w:r w:rsidRPr="00874FF5">
        <w:rPr>
          <w:noProof/>
        </w:rPr>
        <w:tab/>
      </w:r>
      <w:r w:rsidRPr="00874FF5">
        <w:rPr>
          <w:noProof/>
        </w:rPr>
        <w:fldChar w:fldCharType="begin"/>
      </w:r>
      <w:r w:rsidRPr="00874FF5">
        <w:rPr>
          <w:noProof/>
        </w:rPr>
        <w:instrText xml:space="preserve"> PAGEREF _Toc383776153 \h </w:instrText>
      </w:r>
      <w:r w:rsidRPr="00874FF5">
        <w:rPr>
          <w:noProof/>
        </w:rPr>
      </w:r>
      <w:r w:rsidRPr="00874FF5">
        <w:rPr>
          <w:noProof/>
        </w:rPr>
        <w:fldChar w:fldCharType="separate"/>
      </w:r>
      <w:r w:rsidR="00535148">
        <w:rPr>
          <w:noProof/>
        </w:rPr>
        <w:t>9</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2—Service Standards</w:t>
      </w:r>
      <w:r w:rsidRPr="00874FF5">
        <w:rPr>
          <w:b w:val="0"/>
          <w:noProof/>
          <w:sz w:val="18"/>
        </w:rPr>
        <w:tab/>
      </w:r>
      <w:r w:rsidRPr="00874FF5">
        <w:rPr>
          <w:b w:val="0"/>
          <w:noProof/>
          <w:sz w:val="18"/>
        </w:rPr>
        <w:fldChar w:fldCharType="begin"/>
      </w:r>
      <w:r w:rsidRPr="00874FF5">
        <w:rPr>
          <w:b w:val="0"/>
          <w:noProof/>
          <w:sz w:val="18"/>
        </w:rPr>
        <w:instrText xml:space="preserve"> PAGEREF _Toc383776154 \h </w:instrText>
      </w:r>
      <w:r w:rsidRPr="00874FF5">
        <w:rPr>
          <w:b w:val="0"/>
          <w:noProof/>
          <w:sz w:val="18"/>
        </w:rPr>
      </w:r>
      <w:r w:rsidRPr="00874FF5">
        <w:rPr>
          <w:b w:val="0"/>
          <w:noProof/>
          <w:sz w:val="18"/>
        </w:rPr>
        <w:fldChar w:fldCharType="separate"/>
      </w:r>
      <w:r w:rsidR="00535148">
        <w:rPr>
          <w:b w:val="0"/>
          <w:noProof/>
          <w:sz w:val="18"/>
        </w:rPr>
        <w:t>12</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11</w:t>
      </w:r>
      <w:r w:rsidRPr="00874FF5">
        <w:rPr>
          <w:noProof/>
        </w:rPr>
        <w:tab/>
        <w:t>Service Standards</w:t>
      </w:r>
      <w:r w:rsidRPr="00874FF5">
        <w:rPr>
          <w:noProof/>
        </w:rPr>
        <w:tab/>
      </w:r>
      <w:r w:rsidRPr="00874FF5">
        <w:rPr>
          <w:noProof/>
        </w:rPr>
        <w:fldChar w:fldCharType="begin"/>
      </w:r>
      <w:r w:rsidRPr="00874FF5">
        <w:rPr>
          <w:noProof/>
        </w:rPr>
        <w:instrText xml:space="preserve"> PAGEREF _Toc383776155 \h </w:instrText>
      </w:r>
      <w:r w:rsidRPr="00874FF5">
        <w:rPr>
          <w:noProof/>
        </w:rPr>
      </w:r>
      <w:r w:rsidRPr="00874FF5">
        <w:rPr>
          <w:noProof/>
        </w:rPr>
        <w:fldChar w:fldCharType="separate"/>
      </w:r>
      <w:r w:rsidR="00535148">
        <w:rPr>
          <w:noProof/>
        </w:rPr>
        <w:t>12</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3—Rural fire brigades</w:t>
      </w:r>
      <w:r w:rsidRPr="00874FF5">
        <w:rPr>
          <w:b w:val="0"/>
          <w:noProof/>
          <w:sz w:val="18"/>
        </w:rPr>
        <w:tab/>
      </w:r>
      <w:r w:rsidRPr="00874FF5">
        <w:rPr>
          <w:b w:val="0"/>
          <w:noProof/>
          <w:sz w:val="18"/>
        </w:rPr>
        <w:fldChar w:fldCharType="begin"/>
      </w:r>
      <w:r w:rsidRPr="00874FF5">
        <w:rPr>
          <w:b w:val="0"/>
          <w:noProof/>
          <w:sz w:val="18"/>
        </w:rPr>
        <w:instrText xml:space="preserve"> PAGEREF _Toc383776156 \h </w:instrText>
      </w:r>
      <w:r w:rsidRPr="00874FF5">
        <w:rPr>
          <w:b w:val="0"/>
          <w:noProof/>
          <w:sz w:val="18"/>
        </w:rPr>
      </w:r>
      <w:r w:rsidRPr="00874FF5">
        <w:rPr>
          <w:b w:val="0"/>
          <w:noProof/>
          <w:sz w:val="18"/>
        </w:rPr>
        <w:fldChar w:fldCharType="separate"/>
      </w:r>
      <w:r w:rsidR="00535148">
        <w:rPr>
          <w:b w:val="0"/>
          <w:noProof/>
          <w:sz w:val="18"/>
        </w:rPr>
        <w:t>13</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12</w:t>
      </w:r>
      <w:r w:rsidRPr="00874FF5">
        <w:rPr>
          <w:noProof/>
        </w:rPr>
        <w:tab/>
        <w:t>Formation of rural fire brigades</w:t>
      </w:r>
      <w:r w:rsidRPr="00874FF5">
        <w:rPr>
          <w:noProof/>
        </w:rPr>
        <w:tab/>
      </w:r>
      <w:r w:rsidRPr="00874FF5">
        <w:rPr>
          <w:noProof/>
        </w:rPr>
        <w:fldChar w:fldCharType="begin"/>
      </w:r>
      <w:r w:rsidRPr="00874FF5">
        <w:rPr>
          <w:noProof/>
        </w:rPr>
        <w:instrText xml:space="preserve"> PAGEREF _Toc383776157 \h </w:instrText>
      </w:r>
      <w:r w:rsidRPr="00874FF5">
        <w:rPr>
          <w:noProof/>
        </w:rPr>
      </w:r>
      <w:r w:rsidRPr="00874FF5">
        <w:rPr>
          <w:noProof/>
        </w:rPr>
        <w:fldChar w:fldCharType="separate"/>
      </w:r>
      <w:r w:rsidR="00535148">
        <w:rPr>
          <w:noProof/>
        </w:rPr>
        <w:t>13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13</w:t>
      </w:r>
      <w:r w:rsidRPr="00874FF5">
        <w:rPr>
          <w:noProof/>
        </w:rPr>
        <w:tab/>
        <w:t>Disbandment of rural fire brigades</w:t>
      </w:r>
      <w:r w:rsidRPr="00874FF5">
        <w:rPr>
          <w:noProof/>
        </w:rPr>
        <w:tab/>
      </w:r>
      <w:r w:rsidRPr="00874FF5">
        <w:rPr>
          <w:noProof/>
        </w:rPr>
        <w:fldChar w:fldCharType="begin"/>
      </w:r>
      <w:r w:rsidRPr="00874FF5">
        <w:rPr>
          <w:noProof/>
        </w:rPr>
        <w:instrText xml:space="preserve"> PAGEREF _Toc383776158 \h </w:instrText>
      </w:r>
      <w:r w:rsidRPr="00874FF5">
        <w:rPr>
          <w:noProof/>
        </w:rPr>
      </w:r>
      <w:r w:rsidRPr="00874FF5">
        <w:rPr>
          <w:noProof/>
        </w:rPr>
        <w:fldChar w:fldCharType="separate"/>
      </w:r>
      <w:r w:rsidR="00535148">
        <w:rPr>
          <w:noProof/>
        </w:rPr>
        <w:t>13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14</w:t>
      </w:r>
      <w:r w:rsidRPr="00874FF5">
        <w:rPr>
          <w:noProof/>
        </w:rPr>
        <w:tab/>
        <w:t>Area of operations and officers of rural fire brigades</w:t>
      </w:r>
      <w:r w:rsidRPr="00874FF5">
        <w:rPr>
          <w:noProof/>
        </w:rPr>
        <w:tab/>
      </w:r>
      <w:r w:rsidRPr="00874FF5">
        <w:rPr>
          <w:noProof/>
        </w:rPr>
        <w:fldChar w:fldCharType="begin"/>
      </w:r>
      <w:r w:rsidRPr="00874FF5">
        <w:rPr>
          <w:noProof/>
        </w:rPr>
        <w:instrText xml:space="preserve"> PAGEREF _Toc383776159 \h </w:instrText>
      </w:r>
      <w:r w:rsidRPr="00874FF5">
        <w:rPr>
          <w:noProof/>
        </w:rPr>
      </w:r>
      <w:r w:rsidRPr="00874FF5">
        <w:rPr>
          <w:noProof/>
        </w:rPr>
        <w:fldChar w:fldCharType="separate"/>
      </w:r>
      <w:r w:rsidR="00535148">
        <w:rPr>
          <w:noProof/>
        </w:rPr>
        <w:t>13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15</w:t>
      </w:r>
      <w:r w:rsidRPr="00874FF5">
        <w:rPr>
          <w:noProof/>
        </w:rPr>
        <w:tab/>
        <w:t>Members of rural fire brigades</w:t>
      </w:r>
      <w:r w:rsidRPr="00874FF5">
        <w:rPr>
          <w:noProof/>
        </w:rPr>
        <w:tab/>
      </w:r>
      <w:r w:rsidRPr="00874FF5">
        <w:rPr>
          <w:noProof/>
        </w:rPr>
        <w:fldChar w:fldCharType="begin"/>
      </w:r>
      <w:r w:rsidRPr="00874FF5">
        <w:rPr>
          <w:noProof/>
        </w:rPr>
        <w:instrText xml:space="preserve"> PAGEREF _Toc383776160 \h </w:instrText>
      </w:r>
      <w:r w:rsidRPr="00874FF5">
        <w:rPr>
          <w:noProof/>
        </w:rPr>
      </w:r>
      <w:r w:rsidRPr="00874FF5">
        <w:rPr>
          <w:noProof/>
        </w:rPr>
        <w:fldChar w:fldCharType="separate"/>
      </w:r>
      <w:r w:rsidR="00535148">
        <w:rPr>
          <w:noProof/>
        </w:rPr>
        <w:t>13</w:t>
      </w:r>
      <w:r w:rsidRPr="00874FF5">
        <w:rPr>
          <w:noProof/>
        </w:rPr>
        <w:fldChar w:fldCharType="end"/>
      </w:r>
      <w:bookmarkStart w:id="5" w:name="_GoBack"/>
      <w:bookmarkEnd w:id="5"/>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16</w:t>
      </w:r>
      <w:r w:rsidRPr="00874FF5">
        <w:rPr>
          <w:noProof/>
        </w:rPr>
        <w:tab/>
        <w:t>Functions of officers of rural fire brigades</w:t>
      </w:r>
      <w:r w:rsidRPr="00874FF5">
        <w:rPr>
          <w:noProof/>
        </w:rPr>
        <w:tab/>
      </w:r>
      <w:r w:rsidRPr="00874FF5">
        <w:rPr>
          <w:noProof/>
        </w:rPr>
        <w:fldChar w:fldCharType="begin"/>
      </w:r>
      <w:r w:rsidRPr="00874FF5">
        <w:rPr>
          <w:noProof/>
        </w:rPr>
        <w:instrText xml:space="preserve"> PAGEREF _Toc383776161 \h </w:instrText>
      </w:r>
      <w:r w:rsidRPr="00874FF5">
        <w:rPr>
          <w:noProof/>
        </w:rPr>
      </w:r>
      <w:r w:rsidRPr="00874FF5">
        <w:rPr>
          <w:noProof/>
        </w:rPr>
        <w:fldChar w:fldCharType="separate"/>
      </w:r>
      <w:r w:rsidR="00535148">
        <w:rPr>
          <w:noProof/>
        </w:rPr>
        <w:t>13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17</w:t>
      </w:r>
      <w:r w:rsidRPr="00874FF5">
        <w:rPr>
          <w:noProof/>
        </w:rPr>
        <w:tab/>
        <w:t>Additional powers of officer of a rural fire brigade</w:t>
      </w:r>
      <w:r w:rsidRPr="00874FF5">
        <w:rPr>
          <w:noProof/>
        </w:rPr>
        <w:tab/>
      </w:r>
      <w:r w:rsidRPr="00874FF5">
        <w:rPr>
          <w:noProof/>
        </w:rPr>
        <w:fldChar w:fldCharType="begin"/>
      </w:r>
      <w:r w:rsidRPr="00874FF5">
        <w:rPr>
          <w:noProof/>
        </w:rPr>
        <w:instrText xml:space="preserve"> PAGEREF _Toc383776162 \h </w:instrText>
      </w:r>
      <w:r w:rsidRPr="00874FF5">
        <w:rPr>
          <w:noProof/>
        </w:rPr>
      </w:r>
      <w:r w:rsidRPr="00874FF5">
        <w:rPr>
          <w:noProof/>
        </w:rPr>
        <w:fldChar w:fldCharType="separate"/>
      </w:r>
      <w:r w:rsidR="00535148">
        <w:rPr>
          <w:noProof/>
        </w:rPr>
        <w:t>14</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18</w:t>
      </w:r>
      <w:r w:rsidRPr="00874FF5">
        <w:rPr>
          <w:noProof/>
        </w:rPr>
        <w:tab/>
        <w:t>Power to remove persons or obstacles</w:t>
      </w:r>
      <w:r w:rsidRPr="00874FF5">
        <w:rPr>
          <w:noProof/>
        </w:rPr>
        <w:tab/>
      </w:r>
      <w:r w:rsidRPr="00874FF5">
        <w:rPr>
          <w:noProof/>
        </w:rPr>
        <w:fldChar w:fldCharType="begin"/>
      </w:r>
      <w:r w:rsidRPr="00874FF5">
        <w:rPr>
          <w:noProof/>
        </w:rPr>
        <w:instrText xml:space="preserve"> PAGEREF _Toc383776163 \h </w:instrText>
      </w:r>
      <w:r w:rsidRPr="00874FF5">
        <w:rPr>
          <w:noProof/>
        </w:rPr>
      </w:r>
      <w:r w:rsidRPr="00874FF5">
        <w:rPr>
          <w:noProof/>
        </w:rPr>
        <w:fldChar w:fldCharType="separate"/>
      </w:r>
      <w:r w:rsidR="00535148">
        <w:rPr>
          <w:noProof/>
        </w:rPr>
        <w:t>15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19</w:t>
      </w:r>
      <w:r w:rsidRPr="00874FF5">
        <w:rPr>
          <w:noProof/>
        </w:rPr>
        <w:tab/>
        <w:t>Power to enter premises</w:t>
      </w:r>
      <w:r w:rsidRPr="00874FF5">
        <w:rPr>
          <w:noProof/>
        </w:rPr>
        <w:tab/>
      </w:r>
      <w:r w:rsidRPr="00874FF5">
        <w:rPr>
          <w:noProof/>
        </w:rPr>
        <w:fldChar w:fldCharType="begin"/>
      </w:r>
      <w:r w:rsidRPr="00874FF5">
        <w:rPr>
          <w:noProof/>
        </w:rPr>
        <w:instrText xml:space="preserve"> PAGEREF _Toc383776164 \h </w:instrText>
      </w:r>
      <w:r w:rsidRPr="00874FF5">
        <w:rPr>
          <w:noProof/>
        </w:rPr>
      </w:r>
      <w:r w:rsidRPr="00874FF5">
        <w:rPr>
          <w:noProof/>
        </w:rPr>
        <w:fldChar w:fldCharType="separate"/>
      </w:r>
      <w:r w:rsidR="00535148">
        <w:rPr>
          <w:noProof/>
        </w:rPr>
        <w:t>15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20</w:t>
      </w:r>
      <w:r w:rsidRPr="00874FF5">
        <w:rPr>
          <w:noProof/>
        </w:rPr>
        <w:tab/>
        <w:t>Closure of streets and public places</w:t>
      </w:r>
      <w:r w:rsidRPr="00874FF5">
        <w:rPr>
          <w:noProof/>
        </w:rPr>
        <w:tab/>
      </w:r>
      <w:r w:rsidRPr="00874FF5">
        <w:rPr>
          <w:noProof/>
        </w:rPr>
        <w:fldChar w:fldCharType="begin"/>
      </w:r>
      <w:r w:rsidRPr="00874FF5">
        <w:rPr>
          <w:noProof/>
        </w:rPr>
        <w:instrText xml:space="preserve"> PAGEREF _Toc383776165 \h </w:instrText>
      </w:r>
      <w:r w:rsidRPr="00874FF5">
        <w:rPr>
          <w:noProof/>
        </w:rPr>
      </w:r>
      <w:r w:rsidRPr="00874FF5">
        <w:rPr>
          <w:noProof/>
        </w:rPr>
        <w:fldChar w:fldCharType="separate"/>
      </w:r>
      <w:r w:rsidR="00535148">
        <w:rPr>
          <w:noProof/>
        </w:rPr>
        <w:t>15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21</w:t>
      </w:r>
      <w:r w:rsidRPr="00874FF5">
        <w:rPr>
          <w:noProof/>
        </w:rPr>
        <w:tab/>
        <w:t>Making premises safe</w:t>
      </w:r>
      <w:r w:rsidRPr="00874FF5">
        <w:rPr>
          <w:noProof/>
        </w:rPr>
        <w:tab/>
      </w:r>
      <w:r w:rsidRPr="00874FF5">
        <w:rPr>
          <w:noProof/>
        </w:rPr>
        <w:fldChar w:fldCharType="begin"/>
      </w:r>
      <w:r w:rsidRPr="00874FF5">
        <w:rPr>
          <w:noProof/>
        </w:rPr>
        <w:instrText xml:space="preserve"> PAGEREF _Toc383776166 \h </w:instrText>
      </w:r>
      <w:r w:rsidRPr="00874FF5">
        <w:rPr>
          <w:noProof/>
        </w:rPr>
      </w:r>
      <w:r w:rsidRPr="00874FF5">
        <w:rPr>
          <w:noProof/>
        </w:rPr>
        <w:fldChar w:fldCharType="separate"/>
      </w:r>
      <w:r w:rsidR="00535148">
        <w:rPr>
          <w:noProof/>
        </w:rPr>
        <w:t>15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22</w:t>
      </w:r>
      <w:r w:rsidRPr="00874FF5">
        <w:rPr>
          <w:noProof/>
        </w:rPr>
        <w:tab/>
        <w:t>Use of water and works</w:t>
      </w:r>
      <w:r w:rsidRPr="00874FF5">
        <w:rPr>
          <w:noProof/>
        </w:rPr>
        <w:tab/>
      </w:r>
      <w:r w:rsidRPr="00874FF5">
        <w:rPr>
          <w:noProof/>
        </w:rPr>
        <w:fldChar w:fldCharType="begin"/>
      </w:r>
      <w:r w:rsidRPr="00874FF5">
        <w:rPr>
          <w:noProof/>
        </w:rPr>
        <w:instrText xml:space="preserve"> PAGEREF _Toc383776167 \h </w:instrText>
      </w:r>
      <w:r w:rsidRPr="00874FF5">
        <w:rPr>
          <w:noProof/>
        </w:rPr>
      </w:r>
      <w:r w:rsidRPr="00874FF5">
        <w:rPr>
          <w:noProof/>
        </w:rPr>
        <w:fldChar w:fldCharType="separate"/>
      </w:r>
      <w:r w:rsidR="00535148">
        <w:rPr>
          <w:noProof/>
        </w:rPr>
        <w:t>16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23</w:t>
      </w:r>
      <w:r w:rsidRPr="00874FF5">
        <w:rPr>
          <w:noProof/>
        </w:rPr>
        <w:tab/>
        <w:t>Damage to property and the environment</w:t>
      </w:r>
      <w:r w:rsidRPr="00874FF5">
        <w:rPr>
          <w:noProof/>
        </w:rPr>
        <w:tab/>
      </w:r>
      <w:r w:rsidRPr="00874FF5">
        <w:rPr>
          <w:noProof/>
        </w:rPr>
        <w:fldChar w:fldCharType="begin"/>
      </w:r>
      <w:r w:rsidRPr="00874FF5">
        <w:rPr>
          <w:noProof/>
        </w:rPr>
        <w:instrText xml:space="preserve"> PAGEREF _Toc383776168 \h </w:instrText>
      </w:r>
      <w:r w:rsidRPr="00874FF5">
        <w:rPr>
          <w:noProof/>
        </w:rPr>
      </w:r>
      <w:r w:rsidRPr="00874FF5">
        <w:rPr>
          <w:noProof/>
        </w:rPr>
        <w:fldChar w:fldCharType="separate"/>
      </w:r>
      <w:r w:rsidR="00535148">
        <w:rPr>
          <w:noProof/>
        </w:rPr>
        <w:t>16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24</w:t>
      </w:r>
      <w:r w:rsidRPr="00874FF5">
        <w:rPr>
          <w:noProof/>
        </w:rPr>
        <w:tab/>
        <w:t>Notice of entry of premises</w:t>
      </w:r>
      <w:r w:rsidRPr="00874FF5">
        <w:rPr>
          <w:noProof/>
        </w:rPr>
        <w:tab/>
      </w:r>
      <w:r w:rsidRPr="00874FF5">
        <w:rPr>
          <w:noProof/>
        </w:rPr>
        <w:fldChar w:fldCharType="begin"/>
      </w:r>
      <w:r w:rsidRPr="00874FF5">
        <w:rPr>
          <w:noProof/>
        </w:rPr>
        <w:instrText xml:space="preserve"> PAGEREF _Toc383776169 \h </w:instrText>
      </w:r>
      <w:r w:rsidRPr="00874FF5">
        <w:rPr>
          <w:noProof/>
        </w:rPr>
      </w:r>
      <w:r w:rsidRPr="00874FF5">
        <w:rPr>
          <w:noProof/>
        </w:rPr>
        <w:fldChar w:fldCharType="separate"/>
      </w:r>
      <w:r w:rsidR="00535148">
        <w:rPr>
          <w:noProof/>
        </w:rPr>
        <w:t>16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25</w:t>
      </w:r>
      <w:r w:rsidRPr="00874FF5">
        <w:rPr>
          <w:noProof/>
        </w:rPr>
        <w:tab/>
        <w:t>Use of force to gain entry to premises</w:t>
      </w:r>
      <w:r w:rsidRPr="00874FF5">
        <w:rPr>
          <w:noProof/>
        </w:rPr>
        <w:tab/>
      </w:r>
      <w:r w:rsidRPr="00874FF5">
        <w:rPr>
          <w:noProof/>
        </w:rPr>
        <w:fldChar w:fldCharType="begin"/>
      </w:r>
      <w:r w:rsidRPr="00874FF5">
        <w:rPr>
          <w:noProof/>
        </w:rPr>
        <w:instrText xml:space="preserve"> PAGEREF _Toc383776170 \h </w:instrText>
      </w:r>
      <w:r w:rsidRPr="00874FF5">
        <w:rPr>
          <w:noProof/>
        </w:rPr>
      </w:r>
      <w:r w:rsidRPr="00874FF5">
        <w:rPr>
          <w:noProof/>
        </w:rPr>
        <w:fldChar w:fldCharType="separate"/>
      </w:r>
      <w:r w:rsidR="00535148">
        <w:rPr>
          <w:noProof/>
        </w:rPr>
        <w:t>17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26</w:t>
      </w:r>
      <w:r w:rsidRPr="00874FF5">
        <w:rPr>
          <w:noProof/>
        </w:rPr>
        <w:tab/>
        <w:t>Authority to enter premises</w:t>
      </w:r>
      <w:r w:rsidRPr="00874FF5">
        <w:rPr>
          <w:noProof/>
        </w:rPr>
        <w:tab/>
      </w:r>
      <w:r w:rsidRPr="00874FF5">
        <w:rPr>
          <w:noProof/>
        </w:rPr>
        <w:fldChar w:fldCharType="begin"/>
      </w:r>
      <w:r w:rsidRPr="00874FF5">
        <w:rPr>
          <w:noProof/>
        </w:rPr>
        <w:instrText xml:space="preserve"> PAGEREF _Toc383776171 \h </w:instrText>
      </w:r>
      <w:r w:rsidRPr="00874FF5">
        <w:rPr>
          <w:noProof/>
        </w:rPr>
      </w:r>
      <w:r w:rsidRPr="00874FF5">
        <w:rPr>
          <w:noProof/>
        </w:rPr>
        <w:fldChar w:fldCharType="separate"/>
      </w:r>
      <w:r w:rsidR="00535148">
        <w:rPr>
          <w:noProof/>
        </w:rPr>
        <w:t>17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27</w:t>
      </w:r>
      <w:r w:rsidRPr="00874FF5">
        <w:rPr>
          <w:noProof/>
        </w:rPr>
        <w:tab/>
        <w:t>Voluntary work by rural fire brigade</w:t>
      </w:r>
      <w:r w:rsidRPr="00874FF5">
        <w:rPr>
          <w:noProof/>
        </w:rPr>
        <w:tab/>
      </w:r>
      <w:r w:rsidRPr="00874FF5">
        <w:rPr>
          <w:noProof/>
        </w:rPr>
        <w:fldChar w:fldCharType="begin"/>
      </w:r>
      <w:r w:rsidRPr="00874FF5">
        <w:rPr>
          <w:noProof/>
        </w:rPr>
        <w:instrText xml:space="preserve"> PAGEREF _Toc383776172 \h </w:instrText>
      </w:r>
      <w:r w:rsidRPr="00874FF5">
        <w:rPr>
          <w:noProof/>
        </w:rPr>
      </w:r>
      <w:r w:rsidRPr="00874FF5">
        <w:rPr>
          <w:noProof/>
        </w:rPr>
        <w:fldChar w:fldCharType="separate"/>
      </w:r>
      <w:r w:rsidR="00535148">
        <w:rPr>
          <w:noProof/>
        </w:rPr>
        <w:t>18</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4—Power to enter land and investigate fires</w:t>
      </w:r>
      <w:r w:rsidRPr="00874FF5">
        <w:rPr>
          <w:b w:val="0"/>
          <w:noProof/>
          <w:sz w:val="18"/>
        </w:rPr>
        <w:tab/>
      </w:r>
      <w:r w:rsidRPr="00874FF5">
        <w:rPr>
          <w:b w:val="0"/>
          <w:noProof/>
          <w:sz w:val="18"/>
        </w:rPr>
        <w:fldChar w:fldCharType="begin"/>
      </w:r>
      <w:r w:rsidRPr="00874FF5">
        <w:rPr>
          <w:b w:val="0"/>
          <w:noProof/>
          <w:sz w:val="18"/>
        </w:rPr>
        <w:instrText xml:space="preserve"> PAGEREF _Toc383776173 \h </w:instrText>
      </w:r>
      <w:r w:rsidRPr="00874FF5">
        <w:rPr>
          <w:b w:val="0"/>
          <w:noProof/>
          <w:sz w:val="18"/>
        </w:rPr>
      </w:r>
      <w:r w:rsidRPr="00874FF5">
        <w:rPr>
          <w:b w:val="0"/>
          <w:noProof/>
          <w:sz w:val="18"/>
        </w:rPr>
        <w:fldChar w:fldCharType="separate"/>
      </w:r>
      <w:r w:rsidR="00535148">
        <w:rPr>
          <w:b w:val="0"/>
          <w:noProof/>
          <w:sz w:val="18"/>
        </w:rPr>
        <w:t>19</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28</w:t>
      </w:r>
      <w:r w:rsidRPr="00874FF5">
        <w:rPr>
          <w:noProof/>
        </w:rPr>
        <w:tab/>
        <w:t>Object of Division</w:t>
      </w:r>
      <w:r w:rsidRPr="00874FF5">
        <w:rPr>
          <w:noProof/>
        </w:rPr>
        <w:tab/>
      </w:r>
      <w:r w:rsidRPr="00874FF5">
        <w:rPr>
          <w:noProof/>
        </w:rPr>
        <w:fldChar w:fldCharType="begin"/>
      </w:r>
      <w:r w:rsidRPr="00874FF5">
        <w:rPr>
          <w:noProof/>
        </w:rPr>
        <w:instrText xml:space="preserve"> PAGEREF _Toc383776174 \h </w:instrText>
      </w:r>
      <w:r w:rsidRPr="00874FF5">
        <w:rPr>
          <w:noProof/>
        </w:rPr>
      </w:r>
      <w:r w:rsidRPr="00874FF5">
        <w:rPr>
          <w:noProof/>
        </w:rPr>
        <w:fldChar w:fldCharType="separate"/>
      </w:r>
      <w:r w:rsidR="00535148">
        <w:rPr>
          <w:noProof/>
        </w:rPr>
        <w:t>19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29</w:t>
      </w:r>
      <w:r w:rsidRPr="00874FF5">
        <w:rPr>
          <w:noProof/>
        </w:rPr>
        <w:tab/>
        <w:t xml:space="preserve">Definition of </w:t>
      </w:r>
      <w:r w:rsidRPr="00874FF5">
        <w:rPr>
          <w:i/>
          <w:noProof/>
        </w:rPr>
        <w:t>land</w:t>
      </w:r>
      <w:r w:rsidRPr="00874FF5">
        <w:rPr>
          <w:noProof/>
        </w:rPr>
        <w:tab/>
      </w:r>
      <w:r w:rsidRPr="00874FF5">
        <w:rPr>
          <w:noProof/>
        </w:rPr>
        <w:fldChar w:fldCharType="begin"/>
      </w:r>
      <w:r w:rsidRPr="00874FF5">
        <w:rPr>
          <w:noProof/>
        </w:rPr>
        <w:instrText xml:space="preserve"> PAGEREF _Toc383776175 \h </w:instrText>
      </w:r>
      <w:r w:rsidRPr="00874FF5">
        <w:rPr>
          <w:noProof/>
        </w:rPr>
      </w:r>
      <w:r w:rsidRPr="00874FF5">
        <w:rPr>
          <w:noProof/>
        </w:rPr>
        <w:fldChar w:fldCharType="separate"/>
      </w:r>
      <w:r w:rsidR="00535148">
        <w:rPr>
          <w:noProof/>
        </w:rPr>
        <w:t>19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30</w:t>
      </w:r>
      <w:r w:rsidRPr="00874FF5">
        <w:rPr>
          <w:noProof/>
        </w:rPr>
        <w:tab/>
        <w:t>Power to enter land to investigate cause of fire</w:t>
      </w:r>
      <w:r w:rsidRPr="00874FF5">
        <w:rPr>
          <w:noProof/>
        </w:rPr>
        <w:tab/>
      </w:r>
      <w:r w:rsidRPr="00874FF5">
        <w:rPr>
          <w:noProof/>
        </w:rPr>
        <w:fldChar w:fldCharType="begin"/>
      </w:r>
      <w:r w:rsidRPr="00874FF5">
        <w:rPr>
          <w:noProof/>
        </w:rPr>
        <w:instrText xml:space="preserve"> PAGEREF _Toc383776176 \h </w:instrText>
      </w:r>
      <w:r w:rsidRPr="00874FF5">
        <w:rPr>
          <w:noProof/>
        </w:rPr>
      </w:r>
      <w:r w:rsidRPr="00874FF5">
        <w:rPr>
          <w:noProof/>
        </w:rPr>
        <w:fldChar w:fldCharType="separate"/>
      </w:r>
      <w:r w:rsidR="00535148">
        <w:rPr>
          <w:noProof/>
        </w:rPr>
        <w:t>19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lastRenderedPageBreak/>
        <w:t>31</w:t>
      </w:r>
      <w:r w:rsidRPr="00874FF5">
        <w:rPr>
          <w:noProof/>
        </w:rPr>
        <w:tab/>
        <w:t>Search warrants</w:t>
      </w:r>
      <w:r w:rsidRPr="00874FF5">
        <w:rPr>
          <w:noProof/>
        </w:rPr>
        <w:tab/>
      </w:r>
      <w:r w:rsidRPr="00874FF5">
        <w:rPr>
          <w:noProof/>
        </w:rPr>
        <w:fldChar w:fldCharType="begin"/>
      </w:r>
      <w:r w:rsidRPr="00874FF5">
        <w:rPr>
          <w:noProof/>
        </w:rPr>
        <w:instrText xml:space="preserve"> PAGEREF _Toc383776177 \h </w:instrText>
      </w:r>
      <w:r w:rsidRPr="00874FF5">
        <w:rPr>
          <w:noProof/>
        </w:rPr>
      </w:r>
      <w:r w:rsidRPr="00874FF5">
        <w:rPr>
          <w:noProof/>
        </w:rPr>
        <w:fldChar w:fldCharType="separate"/>
      </w:r>
      <w:r w:rsidR="00535148">
        <w:rPr>
          <w:noProof/>
        </w:rPr>
        <w:t>19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32</w:t>
      </w:r>
      <w:r w:rsidRPr="00874FF5">
        <w:rPr>
          <w:noProof/>
        </w:rPr>
        <w:tab/>
        <w:t>Functions of Minister that may be performed by others</w:t>
      </w:r>
      <w:r w:rsidRPr="00874FF5">
        <w:rPr>
          <w:noProof/>
        </w:rPr>
        <w:tab/>
      </w:r>
      <w:r w:rsidRPr="00874FF5">
        <w:rPr>
          <w:noProof/>
        </w:rPr>
        <w:fldChar w:fldCharType="begin"/>
      </w:r>
      <w:r w:rsidRPr="00874FF5">
        <w:rPr>
          <w:noProof/>
        </w:rPr>
        <w:instrText xml:space="preserve"> PAGEREF _Toc383776178 \h </w:instrText>
      </w:r>
      <w:r w:rsidRPr="00874FF5">
        <w:rPr>
          <w:noProof/>
        </w:rPr>
      </w:r>
      <w:r w:rsidRPr="00874FF5">
        <w:rPr>
          <w:noProof/>
        </w:rPr>
        <w:fldChar w:fldCharType="separate"/>
      </w:r>
      <w:r w:rsidR="00535148">
        <w:rPr>
          <w:noProof/>
        </w:rPr>
        <w:t>20</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5—Command structure</w:t>
      </w:r>
      <w:r w:rsidRPr="00874FF5">
        <w:rPr>
          <w:b w:val="0"/>
          <w:noProof/>
          <w:sz w:val="18"/>
        </w:rPr>
        <w:tab/>
      </w:r>
      <w:r w:rsidRPr="00874FF5">
        <w:rPr>
          <w:b w:val="0"/>
          <w:noProof/>
          <w:sz w:val="18"/>
        </w:rPr>
        <w:fldChar w:fldCharType="begin"/>
      </w:r>
      <w:r w:rsidRPr="00874FF5">
        <w:rPr>
          <w:b w:val="0"/>
          <w:noProof/>
          <w:sz w:val="18"/>
        </w:rPr>
        <w:instrText xml:space="preserve"> PAGEREF _Toc383776179 \h </w:instrText>
      </w:r>
      <w:r w:rsidRPr="00874FF5">
        <w:rPr>
          <w:b w:val="0"/>
          <w:noProof/>
          <w:sz w:val="18"/>
        </w:rPr>
      </w:r>
      <w:r w:rsidRPr="00874FF5">
        <w:rPr>
          <w:b w:val="0"/>
          <w:noProof/>
          <w:sz w:val="18"/>
        </w:rPr>
        <w:fldChar w:fldCharType="separate"/>
      </w:r>
      <w:r w:rsidR="00535148">
        <w:rPr>
          <w:b w:val="0"/>
          <w:noProof/>
          <w:sz w:val="18"/>
        </w:rPr>
        <w:t>21</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33</w:t>
      </w:r>
      <w:r w:rsidRPr="00874FF5">
        <w:rPr>
          <w:noProof/>
        </w:rPr>
        <w:tab/>
        <w:t>Minister may authorise members of rural fire brigades to perform functions</w:t>
      </w:r>
      <w:r w:rsidRPr="00874FF5">
        <w:rPr>
          <w:noProof/>
        </w:rPr>
        <w:tab/>
      </w:r>
      <w:r w:rsidRPr="00874FF5">
        <w:rPr>
          <w:noProof/>
        </w:rPr>
        <w:fldChar w:fldCharType="begin"/>
      </w:r>
      <w:r w:rsidRPr="00874FF5">
        <w:rPr>
          <w:noProof/>
        </w:rPr>
        <w:instrText xml:space="preserve"> PAGEREF _Toc383776180 \h </w:instrText>
      </w:r>
      <w:r w:rsidRPr="00874FF5">
        <w:rPr>
          <w:noProof/>
        </w:rPr>
      </w:r>
      <w:r w:rsidRPr="00874FF5">
        <w:rPr>
          <w:noProof/>
        </w:rPr>
        <w:fldChar w:fldCharType="separate"/>
      </w:r>
      <w:r w:rsidR="00535148">
        <w:rPr>
          <w:noProof/>
        </w:rPr>
        <w:t>21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34</w:t>
      </w:r>
      <w:r w:rsidRPr="00874FF5">
        <w:rPr>
          <w:noProof/>
        </w:rPr>
        <w:tab/>
        <w:t>Officer in charge may authorise others to perform functions</w:t>
      </w:r>
      <w:r w:rsidRPr="00874FF5">
        <w:rPr>
          <w:noProof/>
        </w:rPr>
        <w:tab/>
      </w:r>
      <w:r w:rsidRPr="00874FF5">
        <w:rPr>
          <w:noProof/>
        </w:rPr>
        <w:fldChar w:fldCharType="begin"/>
      </w:r>
      <w:r w:rsidRPr="00874FF5">
        <w:rPr>
          <w:noProof/>
        </w:rPr>
        <w:instrText xml:space="preserve"> PAGEREF _Toc383776181 \h </w:instrText>
      </w:r>
      <w:r w:rsidRPr="00874FF5">
        <w:rPr>
          <w:noProof/>
        </w:rPr>
      </w:r>
      <w:r w:rsidRPr="00874FF5">
        <w:rPr>
          <w:noProof/>
        </w:rPr>
        <w:fldChar w:fldCharType="separate"/>
      </w:r>
      <w:r w:rsidR="00535148">
        <w:rPr>
          <w:noProof/>
        </w:rPr>
        <w:t>21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35</w:t>
      </w:r>
      <w:r w:rsidRPr="00874FF5">
        <w:rPr>
          <w:noProof/>
        </w:rPr>
        <w:tab/>
        <w:t>Duty to recognise authority of officer</w:t>
      </w:r>
      <w:r w:rsidRPr="00874FF5">
        <w:rPr>
          <w:noProof/>
        </w:rPr>
        <w:tab/>
      </w:r>
      <w:r w:rsidRPr="00874FF5">
        <w:rPr>
          <w:noProof/>
        </w:rPr>
        <w:fldChar w:fldCharType="begin"/>
      </w:r>
      <w:r w:rsidRPr="00874FF5">
        <w:rPr>
          <w:noProof/>
        </w:rPr>
        <w:instrText xml:space="preserve"> PAGEREF _Toc383776182 \h </w:instrText>
      </w:r>
      <w:r w:rsidRPr="00874FF5">
        <w:rPr>
          <w:noProof/>
        </w:rPr>
      </w:r>
      <w:r w:rsidRPr="00874FF5">
        <w:rPr>
          <w:noProof/>
        </w:rPr>
        <w:fldChar w:fldCharType="separate"/>
      </w:r>
      <w:r w:rsidR="00535148">
        <w:rPr>
          <w:noProof/>
        </w:rPr>
        <w:t>21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36</w:t>
      </w:r>
      <w:r w:rsidRPr="00874FF5">
        <w:rPr>
          <w:noProof/>
        </w:rPr>
        <w:tab/>
        <w:t>Obstruction of Minister or other person</w:t>
      </w:r>
      <w:r w:rsidRPr="00874FF5">
        <w:rPr>
          <w:noProof/>
        </w:rPr>
        <w:tab/>
      </w:r>
      <w:r w:rsidRPr="00874FF5">
        <w:rPr>
          <w:noProof/>
        </w:rPr>
        <w:fldChar w:fldCharType="begin"/>
      </w:r>
      <w:r w:rsidRPr="00874FF5">
        <w:rPr>
          <w:noProof/>
        </w:rPr>
        <w:instrText xml:space="preserve"> PAGEREF _Toc383776183 \h </w:instrText>
      </w:r>
      <w:r w:rsidRPr="00874FF5">
        <w:rPr>
          <w:noProof/>
        </w:rPr>
      </w:r>
      <w:r w:rsidRPr="00874FF5">
        <w:rPr>
          <w:noProof/>
        </w:rPr>
        <w:fldChar w:fldCharType="separate"/>
      </w:r>
      <w:r w:rsidR="00535148">
        <w:rPr>
          <w:noProof/>
        </w:rPr>
        <w:t>22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37</w:t>
      </w:r>
      <w:r w:rsidRPr="00874FF5">
        <w:rPr>
          <w:noProof/>
        </w:rPr>
        <w:tab/>
        <w:t>Interstate assistance at fires</w:t>
      </w:r>
      <w:r w:rsidRPr="00874FF5">
        <w:rPr>
          <w:noProof/>
        </w:rPr>
        <w:tab/>
      </w:r>
      <w:r w:rsidRPr="00874FF5">
        <w:rPr>
          <w:noProof/>
        </w:rPr>
        <w:fldChar w:fldCharType="begin"/>
      </w:r>
      <w:r w:rsidRPr="00874FF5">
        <w:rPr>
          <w:noProof/>
        </w:rPr>
        <w:instrText xml:space="preserve"> PAGEREF _Toc383776184 \h </w:instrText>
      </w:r>
      <w:r w:rsidRPr="00874FF5">
        <w:rPr>
          <w:noProof/>
        </w:rPr>
      </w:r>
      <w:r w:rsidRPr="00874FF5">
        <w:rPr>
          <w:noProof/>
        </w:rPr>
        <w:fldChar w:fldCharType="separate"/>
      </w:r>
      <w:r w:rsidR="00535148">
        <w:rPr>
          <w:noProof/>
        </w:rPr>
        <w:t>22</w:t>
      </w:r>
      <w:r w:rsidRPr="00874FF5">
        <w:rPr>
          <w:noProof/>
        </w:rPr>
        <w:fldChar w:fldCharType="end"/>
      </w:r>
    </w:p>
    <w:p w:rsidR="00AA725A" w:rsidRPr="00874FF5" w:rsidRDefault="00AA725A">
      <w:pPr>
        <w:pStyle w:val="TOC2"/>
        <w:rPr>
          <w:rFonts w:asciiTheme="minorHAnsi" w:eastAsiaTheme="minorEastAsia" w:hAnsiTheme="minorHAnsi" w:cstheme="minorBidi"/>
          <w:b w:val="0"/>
          <w:noProof/>
          <w:kern w:val="0"/>
          <w:sz w:val="22"/>
          <w:szCs w:val="22"/>
        </w:rPr>
      </w:pPr>
      <w:r w:rsidRPr="00874FF5">
        <w:rPr>
          <w:noProof/>
        </w:rPr>
        <w:t>Part</w:t>
      </w:r>
      <w:r w:rsidR="00874FF5" w:rsidRPr="00874FF5">
        <w:rPr>
          <w:noProof/>
        </w:rPr>
        <w:t> </w:t>
      </w:r>
      <w:r w:rsidRPr="00874FF5">
        <w:rPr>
          <w:noProof/>
        </w:rPr>
        <w:t>3—Coordinated bush fire fighting</w:t>
      </w:r>
      <w:r w:rsidRPr="00874FF5">
        <w:rPr>
          <w:b w:val="0"/>
          <w:noProof/>
          <w:sz w:val="18"/>
        </w:rPr>
        <w:tab/>
      </w:r>
      <w:r w:rsidRPr="00874FF5">
        <w:rPr>
          <w:b w:val="0"/>
          <w:noProof/>
          <w:sz w:val="18"/>
        </w:rPr>
        <w:fldChar w:fldCharType="begin"/>
      </w:r>
      <w:r w:rsidRPr="00874FF5">
        <w:rPr>
          <w:b w:val="0"/>
          <w:noProof/>
          <w:sz w:val="18"/>
        </w:rPr>
        <w:instrText xml:space="preserve"> PAGEREF _Toc383776185 \h </w:instrText>
      </w:r>
      <w:r w:rsidRPr="00874FF5">
        <w:rPr>
          <w:b w:val="0"/>
          <w:noProof/>
          <w:sz w:val="18"/>
        </w:rPr>
      </w:r>
      <w:r w:rsidRPr="00874FF5">
        <w:rPr>
          <w:b w:val="0"/>
          <w:noProof/>
          <w:sz w:val="18"/>
        </w:rPr>
        <w:fldChar w:fldCharType="separate"/>
      </w:r>
      <w:r w:rsidR="00535148">
        <w:rPr>
          <w:b w:val="0"/>
          <w:noProof/>
          <w:sz w:val="18"/>
        </w:rPr>
        <w:t>23</w:t>
      </w:r>
      <w:r w:rsidRPr="00874FF5">
        <w:rPr>
          <w:b w:val="0"/>
          <w:noProof/>
          <w:sz w:val="18"/>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1—Coordination of bush fire fighting by Minister</w:t>
      </w:r>
      <w:r w:rsidRPr="00874FF5">
        <w:rPr>
          <w:b w:val="0"/>
          <w:noProof/>
          <w:sz w:val="18"/>
        </w:rPr>
        <w:tab/>
      </w:r>
      <w:r w:rsidRPr="00874FF5">
        <w:rPr>
          <w:b w:val="0"/>
          <w:noProof/>
          <w:sz w:val="18"/>
        </w:rPr>
        <w:fldChar w:fldCharType="begin"/>
      </w:r>
      <w:r w:rsidRPr="00874FF5">
        <w:rPr>
          <w:b w:val="0"/>
          <w:noProof/>
          <w:sz w:val="18"/>
        </w:rPr>
        <w:instrText xml:space="preserve"> PAGEREF _Toc383776186 \h </w:instrText>
      </w:r>
      <w:r w:rsidRPr="00874FF5">
        <w:rPr>
          <w:b w:val="0"/>
          <w:noProof/>
          <w:sz w:val="18"/>
        </w:rPr>
      </w:r>
      <w:r w:rsidRPr="00874FF5">
        <w:rPr>
          <w:b w:val="0"/>
          <w:noProof/>
          <w:sz w:val="18"/>
        </w:rPr>
        <w:fldChar w:fldCharType="separate"/>
      </w:r>
      <w:r w:rsidR="00535148">
        <w:rPr>
          <w:b w:val="0"/>
          <w:noProof/>
          <w:sz w:val="18"/>
        </w:rPr>
        <w:t>23</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38</w:t>
      </w:r>
      <w:r w:rsidRPr="00874FF5">
        <w:rPr>
          <w:noProof/>
        </w:rPr>
        <w:tab/>
        <w:t>Minister’s responsibility</w:t>
      </w:r>
      <w:r w:rsidRPr="00874FF5">
        <w:rPr>
          <w:noProof/>
        </w:rPr>
        <w:tab/>
      </w:r>
      <w:r w:rsidRPr="00874FF5">
        <w:rPr>
          <w:noProof/>
        </w:rPr>
        <w:fldChar w:fldCharType="begin"/>
      </w:r>
      <w:r w:rsidRPr="00874FF5">
        <w:rPr>
          <w:noProof/>
        </w:rPr>
        <w:instrText xml:space="preserve"> PAGEREF _Toc383776187 \h </w:instrText>
      </w:r>
      <w:r w:rsidRPr="00874FF5">
        <w:rPr>
          <w:noProof/>
        </w:rPr>
      </w:r>
      <w:r w:rsidRPr="00874FF5">
        <w:rPr>
          <w:noProof/>
        </w:rPr>
        <w:fldChar w:fldCharType="separate"/>
      </w:r>
      <w:r w:rsidR="00535148">
        <w:rPr>
          <w:noProof/>
        </w:rPr>
        <w:t>23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39</w:t>
      </w:r>
      <w:r w:rsidRPr="00874FF5">
        <w:rPr>
          <w:noProof/>
        </w:rPr>
        <w:tab/>
        <w:t>Power to give directions</w:t>
      </w:r>
      <w:r w:rsidRPr="00874FF5">
        <w:rPr>
          <w:noProof/>
        </w:rPr>
        <w:tab/>
      </w:r>
      <w:r w:rsidRPr="00874FF5">
        <w:rPr>
          <w:noProof/>
        </w:rPr>
        <w:fldChar w:fldCharType="begin"/>
      </w:r>
      <w:r w:rsidRPr="00874FF5">
        <w:rPr>
          <w:noProof/>
        </w:rPr>
        <w:instrText xml:space="preserve"> PAGEREF _Toc383776188 \h </w:instrText>
      </w:r>
      <w:r w:rsidRPr="00874FF5">
        <w:rPr>
          <w:noProof/>
        </w:rPr>
      </w:r>
      <w:r w:rsidRPr="00874FF5">
        <w:rPr>
          <w:noProof/>
        </w:rPr>
        <w:fldChar w:fldCharType="separate"/>
      </w:r>
      <w:r w:rsidR="00535148">
        <w:rPr>
          <w:noProof/>
        </w:rPr>
        <w:t>23</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2—Fire management committee</w:t>
      </w:r>
      <w:r w:rsidRPr="00874FF5">
        <w:rPr>
          <w:b w:val="0"/>
          <w:noProof/>
          <w:sz w:val="18"/>
        </w:rPr>
        <w:tab/>
      </w:r>
      <w:r w:rsidRPr="00874FF5">
        <w:rPr>
          <w:b w:val="0"/>
          <w:noProof/>
          <w:sz w:val="18"/>
        </w:rPr>
        <w:fldChar w:fldCharType="begin"/>
      </w:r>
      <w:r w:rsidRPr="00874FF5">
        <w:rPr>
          <w:b w:val="0"/>
          <w:noProof/>
          <w:sz w:val="18"/>
        </w:rPr>
        <w:instrText xml:space="preserve"> PAGEREF _Toc383776189 \h </w:instrText>
      </w:r>
      <w:r w:rsidRPr="00874FF5">
        <w:rPr>
          <w:b w:val="0"/>
          <w:noProof/>
          <w:sz w:val="18"/>
        </w:rPr>
      </w:r>
      <w:r w:rsidRPr="00874FF5">
        <w:rPr>
          <w:b w:val="0"/>
          <w:noProof/>
          <w:sz w:val="18"/>
        </w:rPr>
        <w:fldChar w:fldCharType="separate"/>
      </w:r>
      <w:r w:rsidR="00535148">
        <w:rPr>
          <w:b w:val="0"/>
          <w:noProof/>
          <w:sz w:val="18"/>
        </w:rPr>
        <w:t>25</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40</w:t>
      </w:r>
      <w:r w:rsidRPr="00874FF5">
        <w:rPr>
          <w:noProof/>
        </w:rPr>
        <w:tab/>
        <w:t>Jervis Bay Territory Fire Management Committee</w:t>
      </w:r>
      <w:r w:rsidRPr="00874FF5">
        <w:rPr>
          <w:noProof/>
        </w:rPr>
        <w:tab/>
      </w:r>
      <w:r w:rsidRPr="00874FF5">
        <w:rPr>
          <w:noProof/>
        </w:rPr>
        <w:fldChar w:fldCharType="begin"/>
      </w:r>
      <w:r w:rsidRPr="00874FF5">
        <w:rPr>
          <w:noProof/>
        </w:rPr>
        <w:instrText xml:space="preserve"> PAGEREF _Toc383776190 \h </w:instrText>
      </w:r>
      <w:r w:rsidRPr="00874FF5">
        <w:rPr>
          <w:noProof/>
        </w:rPr>
      </w:r>
      <w:r w:rsidRPr="00874FF5">
        <w:rPr>
          <w:noProof/>
        </w:rPr>
        <w:fldChar w:fldCharType="separate"/>
      </w:r>
      <w:r w:rsidR="00535148">
        <w:rPr>
          <w:noProof/>
        </w:rPr>
        <w:t>25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41</w:t>
      </w:r>
      <w:r w:rsidRPr="00874FF5">
        <w:rPr>
          <w:noProof/>
        </w:rPr>
        <w:tab/>
        <w:t>Fire Management Committee functions</w:t>
      </w:r>
      <w:r w:rsidRPr="00874FF5">
        <w:rPr>
          <w:noProof/>
        </w:rPr>
        <w:tab/>
      </w:r>
      <w:r w:rsidRPr="00874FF5">
        <w:rPr>
          <w:noProof/>
        </w:rPr>
        <w:fldChar w:fldCharType="begin"/>
      </w:r>
      <w:r w:rsidRPr="00874FF5">
        <w:rPr>
          <w:noProof/>
        </w:rPr>
        <w:instrText xml:space="preserve"> PAGEREF _Toc383776191 \h </w:instrText>
      </w:r>
      <w:r w:rsidRPr="00874FF5">
        <w:rPr>
          <w:noProof/>
        </w:rPr>
      </w:r>
      <w:r w:rsidRPr="00874FF5">
        <w:rPr>
          <w:noProof/>
        </w:rPr>
        <w:fldChar w:fldCharType="separate"/>
      </w:r>
      <w:r w:rsidR="00535148">
        <w:rPr>
          <w:noProof/>
        </w:rPr>
        <w:t>25</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3—Draft bush fire management plans</w:t>
      </w:r>
      <w:r w:rsidRPr="00874FF5">
        <w:rPr>
          <w:b w:val="0"/>
          <w:noProof/>
          <w:sz w:val="18"/>
        </w:rPr>
        <w:tab/>
      </w:r>
      <w:r w:rsidRPr="00874FF5">
        <w:rPr>
          <w:b w:val="0"/>
          <w:noProof/>
          <w:sz w:val="18"/>
        </w:rPr>
        <w:fldChar w:fldCharType="begin"/>
      </w:r>
      <w:r w:rsidRPr="00874FF5">
        <w:rPr>
          <w:b w:val="0"/>
          <w:noProof/>
          <w:sz w:val="18"/>
        </w:rPr>
        <w:instrText xml:space="preserve"> PAGEREF _Toc383776192 \h </w:instrText>
      </w:r>
      <w:r w:rsidRPr="00874FF5">
        <w:rPr>
          <w:b w:val="0"/>
          <w:noProof/>
          <w:sz w:val="18"/>
        </w:rPr>
      </w:r>
      <w:r w:rsidRPr="00874FF5">
        <w:rPr>
          <w:b w:val="0"/>
          <w:noProof/>
          <w:sz w:val="18"/>
        </w:rPr>
        <w:fldChar w:fldCharType="separate"/>
      </w:r>
      <w:r w:rsidR="00535148">
        <w:rPr>
          <w:b w:val="0"/>
          <w:noProof/>
          <w:sz w:val="18"/>
        </w:rPr>
        <w:t>27</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42</w:t>
      </w:r>
      <w:r w:rsidRPr="00874FF5">
        <w:rPr>
          <w:noProof/>
        </w:rPr>
        <w:tab/>
        <w:t>Fire Management Committee to prepare plans</w:t>
      </w:r>
      <w:r w:rsidRPr="00874FF5">
        <w:rPr>
          <w:noProof/>
        </w:rPr>
        <w:tab/>
      </w:r>
      <w:r w:rsidRPr="00874FF5">
        <w:rPr>
          <w:noProof/>
        </w:rPr>
        <w:fldChar w:fldCharType="begin"/>
      </w:r>
      <w:r w:rsidRPr="00874FF5">
        <w:rPr>
          <w:noProof/>
        </w:rPr>
        <w:instrText xml:space="preserve"> PAGEREF _Toc383776193 \h </w:instrText>
      </w:r>
      <w:r w:rsidRPr="00874FF5">
        <w:rPr>
          <w:noProof/>
        </w:rPr>
      </w:r>
      <w:r w:rsidRPr="00874FF5">
        <w:rPr>
          <w:noProof/>
        </w:rPr>
        <w:fldChar w:fldCharType="separate"/>
      </w:r>
      <w:r w:rsidR="00535148">
        <w:rPr>
          <w:noProof/>
        </w:rPr>
        <w:t>27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43</w:t>
      </w:r>
      <w:r w:rsidRPr="00874FF5">
        <w:rPr>
          <w:noProof/>
        </w:rPr>
        <w:tab/>
        <w:t>Content of draft plan of operations</w:t>
      </w:r>
      <w:r w:rsidRPr="00874FF5">
        <w:rPr>
          <w:noProof/>
        </w:rPr>
        <w:tab/>
      </w:r>
      <w:r w:rsidRPr="00874FF5">
        <w:rPr>
          <w:noProof/>
        </w:rPr>
        <w:fldChar w:fldCharType="begin"/>
      </w:r>
      <w:r w:rsidRPr="00874FF5">
        <w:rPr>
          <w:noProof/>
        </w:rPr>
        <w:instrText xml:space="preserve"> PAGEREF _Toc383776194 \h </w:instrText>
      </w:r>
      <w:r w:rsidRPr="00874FF5">
        <w:rPr>
          <w:noProof/>
        </w:rPr>
      </w:r>
      <w:r w:rsidRPr="00874FF5">
        <w:rPr>
          <w:noProof/>
        </w:rPr>
        <w:fldChar w:fldCharType="separate"/>
      </w:r>
      <w:r w:rsidR="00535148">
        <w:rPr>
          <w:noProof/>
        </w:rPr>
        <w:t>27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44</w:t>
      </w:r>
      <w:r w:rsidRPr="00874FF5">
        <w:rPr>
          <w:noProof/>
        </w:rPr>
        <w:tab/>
        <w:t>Content of draft bush fire risk management plan</w:t>
      </w:r>
      <w:r w:rsidRPr="00874FF5">
        <w:rPr>
          <w:noProof/>
        </w:rPr>
        <w:tab/>
      </w:r>
      <w:r w:rsidRPr="00874FF5">
        <w:rPr>
          <w:noProof/>
        </w:rPr>
        <w:fldChar w:fldCharType="begin"/>
      </w:r>
      <w:r w:rsidRPr="00874FF5">
        <w:rPr>
          <w:noProof/>
        </w:rPr>
        <w:instrText xml:space="preserve"> PAGEREF _Toc383776195 \h </w:instrText>
      </w:r>
      <w:r w:rsidRPr="00874FF5">
        <w:rPr>
          <w:noProof/>
        </w:rPr>
      </w:r>
      <w:r w:rsidRPr="00874FF5">
        <w:rPr>
          <w:noProof/>
        </w:rPr>
        <w:fldChar w:fldCharType="separate"/>
      </w:r>
      <w:r w:rsidR="00535148">
        <w:rPr>
          <w:noProof/>
        </w:rPr>
        <w:t>28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45</w:t>
      </w:r>
      <w:r w:rsidRPr="00874FF5">
        <w:rPr>
          <w:noProof/>
        </w:rPr>
        <w:tab/>
        <w:t>General content</w:t>
      </w:r>
      <w:r w:rsidRPr="00874FF5">
        <w:rPr>
          <w:noProof/>
        </w:rPr>
        <w:tab/>
      </w:r>
      <w:r w:rsidRPr="00874FF5">
        <w:rPr>
          <w:noProof/>
        </w:rPr>
        <w:fldChar w:fldCharType="begin"/>
      </w:r>
      <w:r w:rsidRPr="00874FF5">
        <w:rPr>
          <w:noProof/>
        </w:rPr>
        <w:instrText xml:space="preserve"> PAGEREF _Toc383776196 \h </w:instrText>
      </w:r>
      <w:r w:rsidRPr="00874FF5">
        <w:rPr>
          <w:noProof/>
        </w:rPr>
      </w:r>
      <w:r w:rsidRPr="00874FF5">
        <w:rPr>
          <w:noProof/>
        </w:rPr>
        <w:fldChar w:fldCharType="separate"/>
      </w:r>
      <w:r w:rsidR="00535148">
        <w:rPr>
          <w:noProof/>
        </w:rPr>
        <w:t>28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46</w:t>
      </w:r>
      <w:r w:rsidRPr="00874FF5">
        <w:rPr>
          <w:noProof/>
        </w:rPr>
        <w:tab/>
        <w:t>Failure of Fire Management Committee</w:t>
      </w:r>
      <w:r w:rsidRPr="00874FF5">
        <w:rPr>
          <w:noProof/>
        </w:rPr>
        <w:tab/>
      </w:r>
      <w:r w:rsidRPr="00874FF5">
        <w:rPr>
          <w:noProof/>
        </w:rPr>
        <w:fldChar w:fldCharType="begin"/>
      </w:r>
      <w:r w:rsidRPr="00874FF5">
        <w:rPr>
          <w:noProof/>
        </w:rPr>
        <w:instrText xml:space="preserve"> PAGEREF _Toc383776197 \h </w:instrText>
      </w:r>
      <w:r w:rsidRPr="00874FF5">
        <w:rPr>
          <w:noProof/>
        </w:rPr>
      </w:r>
      <w:r w:rsidRPr="00874FF5">
        <w:rPr>
          <w:noProof/>
        </w:rPr>
        <w:fldChar w:fldCharType="separate"/>
      </w:r>
      <w:r w:rsidR="00535148">
        <w:rPr>
          <w:noProof/>
        </w:rPr>
        <w:t>29</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4—Public participation in preparation of plans</w:t>
      </w:r>
      <w:r w:rsidRPr="00874FF5">
        <w:rPr>
          <w:b w:val="0"/>
          <w:noProof/>
          <w:sz w:val="18"/>
        </w:rPr>
        <w:tab/>
      </w:r>
      <w:r w:rsidRPr="00874FF5">
        <w:rPr>
          <w:b w:val="0"/>
          <w:noProof/>
          <w:sz w:val="18"/>
        </w:rPr>
        <w:fldChar w:fldCharType="begin"/>
      </w:r>
      <w:r w:rsidRPr="00874FF5">
        <w:rPr>
          <w:b w:val="0"/>
          <w:noProof/>
          <w:sz w:val="18"/>
        </w:rPr>
        <w:instrText xml:space="preserve"> PAGEREF _Toc383776198 \h </w:instrText>
      </w:r>
      <w:r w:rsidRPr="00874FF5">
        <w:rPr>
          <w:b w:val="0"/>
          <w:noProof/>
          <w:sz w:val="18"/>
        </w:rPr>
      </w:r>
      <w:r w:rsidRPr="00874FF5">
        <w:rPr>
          <w:b w:val="0"/>
          <w:noProof/>
          <w:sz w:val="18"/>
        </w:rPr>
        <w:fldChar w:fldCharType="separate"/>
      </w:r>
      <w:r w:rsidR="00535148">
        <w:rPr>
          <w:b w:val="0"/>
          <w:noProof/>
          <w:sz w:val="18"/>
        </w:rPr>
        <w:t>30</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47</w:t>
      </w:r>
      <w:r w:rsidRPr="00874FF5">
        <w:rPr>
          <w:noProof/>
        </w:rPr>
        <w:tab/>
        <w:t>Public notice of draft bush fire risk management plan</w:t>
      </w:r>
      <w:r w:rsidRPr="00874FF5">
        <w:rPr>
          <w:noProof/>
        </w:rPr>
        <w:tab/>
      </w:r>
      <w:r w:rsidRPr="00874FF5">
        <w:rPr>
          <w:noProof/>
        </w:rPr>
        <w:fldChar w:fldCharType="begin"/>
      </w:r>
      <w:r w:rsidRPr="00874FF5">
        <w:rPr>
          <w:noProof/>
        </w:rPr>
        <w:instrText xml:space="preserve"> PAGEREF _Toc383776199 \h </w:instrText>
      </w:r>
      <w:r w:rsidRPr="00874FF5">
        <w:rPr>
          <w:noProof/>
        </w:rPr>
      </w:r>
      <w:r w:rsidRPr="00874FF5">
        <w:rPr>
          <w:noProof/>
        </w:rPr>
        <w:fldChar w:fldCharType="separate"/>
      </w:r>
      <w:r w:rsidR="00535148">
        <w:rPr>
          <w:noProof/>
        </w:rPr>
        <w:t>30</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5—Adoption, amendment, revocation and availability of bush fire management plan</w:t>
      </w:r>
      <w:r w:rsidRPr="00874FF5">
        <w:rPr>
          <w:b w:val="0"/>
          <w:noProof/>
          <w:sz w:val="18"/>
        </w:rPr>
        <w:tab/>
      </w:r>
      <w:r w:rsidRPr="00874FF5">
        <w:rPr>
          <w:b w:val="0"/>
          <w:noProof/>
          <w:sz w:val="18"/>
        </w:rPr>
        <w:fldChar w:fldCharType="begin"/>
      </w:r>
      <w:r w:rsidRPr="00874FF5">
        <w:rPr>
          <w:b w:val="0"/>
          <w:noProof/>
          <w:sz w:val="18"/>
        </w:rPr>
        <w:instrText xml:space="preserve"> PAGEREF _Toc383776200 \h </w:instrText>
      </w:r>
      <w:r w:rsidRPr="00874FF5">
        <w:rPr>
          <w:b w:val="0"/>
          <w:noProof/>
          <w:sz w:val="18"/>
        </w:rPr>
      </w:r>
      <w:r w:rsidRPr="00874FF5">
        <w:rPr>
          <w:b w:val="0"/>
          <w:noProof/>
          <w:sz w:val="18"/>
        </w:rPr>
        <w:fldChar w:fldCharType="separate"/>
      </w:r>
      <w:r w:rsidR="00535148">
        <w:rPr>
          <w:b w:val="0"/>
          <w:noProof/>
          <w:sz w:val="18"/>
        </w:rPr>
        <w:t>31</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48</w:t>
      </w:r>
      <w:r w:rsidRPr="00874FF5">
        <w:rPr>
          <w:noProof/>
        </w:rPr>
        <w:tab/>
        <w:t>Adoption of bush fire risk management plan</w:t>
      </w:r>
      <w:r w:rsidRPr="00874FF5">
        <w:rPr>
          <w:noProof/>
        </w:rPr>
        <w:tab/>
      </w:r>
      <w:r w:rsidRPr="00874FF5">
        <w:rPr>
          <w:noProof/>
        </w:rPr>
        <w:fldChar w:fldCharType="begin"/>
      </w:r>
      <w:r w:rsidRPr="00874FF5">
        <w:rPr>
          <w:noProof/>
        </w:rPr>
        <w:instrText xml:space="preserve"> PAGEREF _Toc383776201 \h </w:instrText>
      </w:r>
      <w:r w:rsidRPr="00874FF5">
        <w:rPr>
          <w:noProof/>
        </w:rPr>
      </w:r>
      <w:r w:rsidRPr="00874FF5">
        <w:rPr>
          <w:noProof/>
        </w:rPr>
        <w:fldChar w:fldCharType="separate"/>
      </w:r>
      <w:r w:rsidR="00535148">
        <w:rPr>
          <w:noProof/>
        </w:rPr>
        <w:t>31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49</w:t>
      </w:r>
      <w:r w:rsidRPr="00874FF5">
        <w:rPr>
          <w:noProof/>
        </w:rPr>
        <w:tab/>
        <w:t>Adoption of plan of operations</w:t>
      </w:r>
      <w:r w:rsidRPr="00874FF5">
        <w:rPr>
          <w:noProof/>
        </w:rPr>
        <w:tab/>
      </w:r>
      <w:r w:rsidRPr="00874FF5">
        <w:rPr>
          <w:noProof/>
        </w:rPr>
        <w:fldChar w:fldCharType="begin"/>
      </w:r>
      <w:r w:rsidRPr="00874FF5">
        <w:rPr>
          <w:noProof/>
        </w:rPr>
        <w:instrText xml:space="preserve"> PAGEREF _Toc383776202 \h </w:instrText>
      </w:r>
      <w:r w:rsidRPr="00874FF5">
        <w:rPr>
          <w:noProof/>
        </w:rPr>
      </w:r>
      <w:r w:rsidRPr="00874FF5">
        <w:rPr>
          <w:noProof/>
        </w:rPr>
        <w:fldChar w:fldCharType="separate"/>
      </w:r>
      <w:r w:rsidR="00535148">
        <w:rPr>
          <w:noProof/>
        </w:rPr>
        <w:t>31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50</w:t>
      </w:r>
      <w:r w:rsidRPr="00874FF5">
        <w:rPr>
          <w:noProof/>
        </w:rPr>
        <w:tab/>
        <w:t>Amendment and revocation of bush fire management plans</w:t>
      </w:r>
      <w:r w:rsidRPr="00874FF5">
        <w:rPr>
          <w:noProof/>
        </w:rPr>
        <w:tab/>
      </w:r>
      <w:r w:rsidRPr="00874FF5">
        <w:rPr>
          <w:noProof/>
        </w:rPr>
        <w:fldChar w:fldCharType="begin"/>
      </w:r>
      <w:r w:rsidRPr="00874FF5">
        <w:rPr>
          <w:noProof/>
        </w:rPr>
        <w:instrText xml:space="preserve"> PAGEREF _Toc383776203 \h </w:instrText>
      </w:r>
      <w:r w:rsidRPr="00874FF5">
        <w:rPr>
          <w:noProof/>
        </w:rPr>
      </w:r>
      <w:r w:rsidRPr="00874FF5">
        <w:rPr>
          <w:noProof/>
        </w:rPr>
        <w:fldChar w:fldCharType="separate"/>
      </w:r>
      <w:r w:rsidR="00535148">
        <w:rPr>
          <w:noProof/>
        </w:rPr>
        <w:t>32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51</w:t>
      </w:r>
      <w:r w:rsidRPr="00874FF5">
        <w:rPr>
          <w:noProof/>
        </w:rPr>
        <w:tab/>
        <w:t>Public availability of bush fire management plans and draft bush fire management plans</w:t>
      </w:r>
      <w:r w:rsidRPr="00874FF5">
        <w:rPr>
          <w:noProof/>
        </w:rPr>
        <w:tab/>
      </w:r>
      <w:r w:rsidRPr="00874FF5">
        <w:rPr>
          <w:noProof/>
        </w:rPr>
        <w:fldChar w:fldCharType="begin"/>
      </w:r>
      <w:r w:rsidRPr="00874FF5">
        <w:rPr>
          <w:noProof/>
        </w:rPr>
        <w:instrText xml:space="preserve"> PAGEREF _Toc383776204 \h </w:instrText>
      </w:r>
      <w:r w:rsidRPr="00874FF5">
        <w:rPr>
          <w:noProof/>
        </w:rPr>
      </w:r>
      <w:r w:rsidRPr="00874FF5">
        <w:rPr>
          <w:noProof/>
        </w:rPr>
        <w:fldChar w:fldCharType="separate"/>
      </w:r>
      <w:r w:rsidR="00535148">
        <w:rPr>
          <w:noProof/>
        </w:rPr>
        <w:t>32</w:t>
      </w:r>
      <w:r w:rsidRPr="00874FF5">
        <w:rPr>
          <w:noProof/>
        </w:rPr>
        <w:fldChar w:fldCharType="end"/>
      </w:r>
    </w:p>
    <w:p w:rsidR="00AA725A" w:rsidRPr="00874FF5" w:rsidRDefault="00AA725A">
      <w:pPr>
        <w:pStyle w:val="TOC2"/>
        <w:rPr>
          <w:rFonts w:asciiTheme="minorHAnsi" w:eastAsiaTheme="minorEastAsia" w:hAnsiTheme="minorHAnsi" w:cstheme="minorBidi"/>
          <w:b w:val="0"/>
          <w:noProof/>
          <w:kern w:val="0"/>
          <w:sz w:val="22"/>
          <w:szCs w:val="22"/>
        </w:rPr>
      </w:pPr>
      <w:r w:rsidRPr="00874FF5">
        <w:rPr>
          <w:noProof/>
        </w:rPr>
        <w:t>Part</w:t>
      </w:r>
      <w:r w:rsidR="00874FF5" w:rsidRPr="00874FF5">
        <w:rPr>
          <w:noProof/>
        </w:rPr>
        <w:t> </w:t>
      </w:r>
      <w:r w:rsidRPr="00874FF5">
        <w:rPr>
          <w:noProof/>
        </w:rPr>
        <w:t>4—Bush fire prevention</w:t>
      </w:r>
      <w:r w:rsidRPr="00874FF5">
        <w:rPr>
          <w:b w:val="0"/>
          <w:noProof/>
          <w:sz w:val="18"/>
        </w:rPr>
        <w:tab/>
      </w:r>
      <w:r w:rsidRPr="00874FF5">
        <w:rPr>
          <w:b w:val="0"/>
          <w:noProof/>
          <w:sz w:val="18"/>
        </w:rPr>
        <w:fldChar w:fldCharType="begin"/>
      </w:r>
      <w:r w:rsidRPr="00874FF5">
        <w:rPr>
          <w:b w:val="0"/>
          <w:noProof/>
          <w:sz w:val="18"/>
        </w:rPr>
        <w:instrText xml:space="preserve"> PAGEREF _Toc383776205 \h </w:instrText>
      </w:r>
      <w:r w:rsidRPr="00874FF5">
        <w:rPr>
          <w:b w:val="0"/>
          <w:noProof/>
          <w:sz w:val="18"/>
        </w:rPr>
      </w:r>
      <w:r w:rsidRPr="00874FF5">
        <w:rPr>
          <w:b w:val="0"/>
          <w:noProof/>
          <w:sz w:val="18"/>
        </w:rPr>
        <w:fldChar w:fldCharType="separate"/>
      </w:r>
      <w:r w:rsidR="00535148">
        <w:rPr>
          <w:b w:val="0"/>
          <w:noProof/>
          <w:sz w:val="18"/>
        </w:rPr>
        <w:t>33</w:t>
      </w:r>
      <w:r w:rsidRPr="00874FF5">
        <w:rPr>
          <w:b w:val="0"/>
          <w:noProof/>
          <w:sz w:val="18"/>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1—Duty to prevent bush fires</w:t>
      </w:r>
      <w:r w:rsidRPr="00874FF5">
        <w:rPr>
          <w:b w:val="0"/>
          <w:noProof/>
          <w:sz w:val="18"/>
        </w:rPr>
        <w:tab/>
      </w:r>
      <w:r w:rsidRPr="00874FF5">
        <w:rPr>
          <w:b w:val="0"/>
          <w:noProof/>
          <w:sz w:val="18"/>
        </w:rPr>
        <w:fldChar w:fldCharType="begin"/>
      </w:r>
      <w:r w:rsidRPr="00874FF5">
        <w:rPr>
          <w:b w:val="0"/>
          <w:noProof/>
          <w:sz w:val="18"/>
        </w:rPr>
        <w:instrText xml:space="preserve"> PAGEREF _Toc383776206 \h </w:instrText>
      </w:r>
      <w:r w:rsidRPr="00874FF5">
        <w:rPr>
          <w:b w:val="0"/>
          <w:noProof/>
          <w:sz w:val="18"/>
        </w:rPr>
      </w:r>
      <w:r w:rsidRPr="00874FF5">
        <w:rPr>
          <w:b w:val="0"/>
          <w:noProof/>
          <w:sz w:val="18"/>
        </w:rPr>
        <w:fldChar w:fldCharType="separate"/>
      </w:r>
      <w:r w:rsidR="00535148">
        <w:rPr>
          <w:b w:val="0"/>
          <w:noProof/>
          <w:sz w:val="18"/>
        </w:rPr>
        <w:t>33</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52</w:t>
      </w:r>
      <w:r w:rsidRPr="00874FF5">
        <w:rPr>
          <w:noProof/>
        </w:rPr>
        <w:tab/>
        <w:t>Duties of public authorities and owners and occupiers of land to prevent bush fires</w:t>
      </w:r>
      <w:r w:rsidRPr="00874FF5">
        <w:rPr>
          <w:noProof/>
        </w:rPr>
        <w:tab/>
      </w:r>
      <w:r w:rsidRPr="00874FF5">
        <w:rPr>
          <w:noProof/>
        </w:rPr>
        <w:fldChar w:fldCharType="begin"/>
      </w:r>
      <w:r w:rsidRPr="00874FF5">
        <w:rPr>
          <w:noProof/>
        </w:rPr>
        <w:instrText xml:space="preserve"> PAGEREF _Toc383776207 \h </w:instrText>
      </w:r>
      <w:r w:rsidRPr="00874FF5">
        <w:rPr>
          <w:noProof/>
        </w:rPr>
      </w:r>
      <w:r w:rsidRPr="00874FF5">
        <w:rPr>
          <w:noProof/>
        </w:rPr>
        <w:fldChar w:fldCharType="separate"/>
      </w:r>
      <w:r w:rsidR="00535148">
        <w:rPr>
          <w:noProof/>
        </w:rPr>
        <w:t>33</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53</w:t>
      </w:r>
      <w:r w:rsidRPr="00874FF5">
        <w:rPr>
          <w:noProof/>
        </w:rPr>
        <w:tab/>
        <w:t>Occupiers to extinguish fires or notify fire fighting authorities</w:t>
      </w:r>
      <w:r w:rsidRPr="00874FF5">
        <w:rPr>
          <w:noProof/>
        </w:rPr>
        <w:tab/>
      </w:r>
      <w:r w:rsidRPr="00874FF5">
        <w:rPr>
          <w:noProof/>
        </w:rPr>
        <w:fldChar w:fldCharType="begin"/>
      </w:r>
      <w:r w:rsidRPr="00874FF5">
        <w:rPr>
          <w:noProof/>
        </w:rPr>
        <w:instrText xml:space="preserve"> PAGEREF _Toc383776208 \h </w:instrText>
      </w:r>
      <w:r w:rsidRPr="00874FF5">
        <w:rPr>
          <w:noProof/>
        </w:rPr>
      </w:r>
      <w:r w:rsidRPr="00874FF5">
        <w:rPr>
          <w:noProof/>
        </w:rPr>
        <w:fldChar w:fldCharType="separate"/>
      </w:r>
      <w:r w:rsidR="00535148">
        <w:rPr>
          <w:noProof/>
        </w:rPr>
        <w:t>33</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2—Bush fire hazard reduction</w:t>
      </w:r>
      <w:r w:rsidRPr="00874FF5">
        <w:rPr>
          <w:b w:val="0"/>
          <w:noProof/>
          <w:sz w:val="18"/>
        </w:rPr>
        <w:tab/>
      </w:r>
      <w:r w:rsidRPr="00874FF5">
        <w:rPr>
          <w:b w:val="0"/>
          <w:noProof/>
          <w:sz w:val="18"/>
        </w:rPr>
        <w:fldChar w:fldCharType="begin"/>
      </w:r>
      <w:r w:rsidRPr="00874FF5">
        <w:rPr>
          <w:b w:val="0"/>
          <w:noProof/>
          <w:sz w:val="18"/>
        </w:rPr>
        <w:instrText xml:space="preserve"> PAGEREF _Toc383776209 \h </w:instrText>
      </w:r>
      <w:r w:rsidRPr="00874FF5">
        <w:rPr>
          <w:b w:val="0"/>
          <w:noProof/>
          <w:sz w:val="18"/>
        </w:rPr>
      </w:r>
      <w:r w:rsidRPr="00874FF5">
        <w:rPr>
          <w:b w:val="0"/>
          <w:noProof/>
          <w:sz w:val="18"/>
        </w:rPr>
        <w:fldChar w:fldCharType="separate"/>
      </w:r>
      <w:r w:rsidR="00535148">
        <w:rPr>
          <w:b w:val="0"/>
          <w:noProof/>
          <w:sz w:val="18"/>
        </w:rPr>
        <w:t>35</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54</w:t>
      </w:r>
      <w:r w:rsidRPr="00874FF5">
        <w:rPr>
          <w:noProof/>
        </w:rPr>
        <w:tab/>
        <w:t>Hazard management officers</w:t>
      </w:r>
      <w:r w:rsidRPr="00874FF5">
        <w:rPr>
          <w:noProof/>
        </w:rPr>
        <w:tab/>
      </w:r>
      <w:r w:rsidRPr="00874FF5">
        <w:rPr>
          <w:noProof/>
        </w:rPr>
        <w:fldChar w:fldCharType="begin"/>
      </w:r>
      <w:r w:rsidRPr="00874FF5">
        <w:rPr>
          <w:noProof/>
        </w:rPr>
        <w:instrText xml:space="preserve"> PAGEREF _Toc383776210 \h </w:instrText>
      </w:r>
      <w:r w:rsidRPr="00874FF5">
        <w:rPr>
          <w:noProof/>
        </w:rPr>
      </w:r>
      <w:r w:rsidRPr="00874FF5">
        <w:rPr>
          <w:noProof/>
        </w:rPr>
        <w:fldChar w:fldCharType="separate"/>
      </w:r>
      <w:r w:rsidR="00535148">
        <w:rPr>
          <w:noProof/>
        </w:rPr>
        <w:t>35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55</w:t>
      </w:r>
      <w:r w:rsidRPr="00874FF5">
        <w:rPr>
          <w:noProof/>
        </w:rPr>
        <w:tab/>
        <w:t>Reduction of bush fire hazards on unoccupied Commonwealth land and managed land</w:t>
      </w:r>
      <w:r w:rsidRPr="00874FF5">
        <w:rPr>
          <w:noProof/>
        </w:rPr>
        <w:tab/>
      </w:r>
      <w:r w:rsidRPr="00874FF5">
        <w:rPr>
          <w:noProof/>
        </w:rPr>
        <w:fldChar w:fldCharType="begin"/>
      </w:r>
      <w:r w:rsidRPr="00874FF5">
        <w:rPr>
          <w:noProof/>
        </w:rPr>
        <w:instrText xml:space="preserve"> PAGEREF _Toc383776211 \h </w:instrText>
      </w:r>
      <w:r w:rsidRPr="00874FF5">
        <w:rPr>
          <w:noProof/>
        </w:rPr>
      </w:r>
      <w:r w:rsidRPr="00874FF5">
        <w:rPr>
          <w:noProof/>
        </w:rPr>
        <w:fldChar w:fldCharType="separate"/>
      </w:r>
      <w:r w:rsidR="00535148">
        <w:rPr>
          <w:noProof/>
        </w:rPr>
        <w:t>35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56</w:t>
      </w:r>
      <w:r w:rsidRPr="00874FF5">
        <w:rPr>
          <w:noProof/>
        </w:rPr>
        <w:tab/>
        <w:t>Bush fire hazard reduction notices</w:t>
      </w:r>
      <w:r w:rsidRPr="00874FF5">
        <w:rPr>
          <w:noProof/>
        </w:rPr>
        <w:tab/>
      </w:r>
      <w:r w:rsidRPr="00874FF5">
        <w:rPr>
          <w:noProof/>
        </w:rPr>
        <w:fldChar w:fldCharType="begin"/>
      </w:r>
      <w:r w:rsidRPr="00874FF5">
        <w:rPr>
          <w:noProof/>
        </w:rPr>
        <w:instrText xml:space="preserve"> PAGEREF _Toc383776212 \h </w:instrText>
      </w:r>
      <w:r w:rsidRPr="00874FF5">
        <w:rPr>
          <w:noProof/>
        </w:rPr>
      </w:r>
      <w:r w:rsidRPr="00874FF5">
        <w:rPr>
          <w:noProof/>
        </w:rPr>
        <w:fldChar w:fldCharType="separate"/>
      </w:r>
      <w:r w:rsidR="00535148">
        <w:rPr>
          <w:noProof/>
        </w:rPr>
        <w:t>36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57</w:t>
      </w:r>
      <w:r w:rsidRPr="00874FF5">
        <w:rPr>
          <w:noProof/>
        </w:rPr>
        <w:tab/>
        <w:t>Objection to bush fire hazard reduction notice</w:t>
      </w:r>
      <w:r w:rsidRPr="00874FF5">
        <w:rPr>
          <w:noProof/>
        </w:rPr>
        <w:tab/>
      </w:r>
      <w:r w:rsidRPr="00874FF5">
        <w:rPr>
          <w:noProof/>
        </w:rPr>
        <w:fldChar w:fldCharType="begin"/>
      </w:r>
      <w:r w:rsidRPr="00874FF5">
        <w:rPr>
          <w:noProof/>
        </w:rPr>
        <w:instrText xml:space="preserve"> PAGEREF _Toc383776213 \h </w:instrText>
      </w:r>
      <w:r w:rsidRPr="00874FF5">
        <w:rPr>
          <w:noProof/>
        </w:rPr>
      </w:r>
      <w:r w:rsidRPr="00874FF5">
        <w:rPr>
          <w:noProof/>
        </w:rPr>
        <w:fldChar w:fldCharType="separate"/>
      </w:r>
      <w:r w:rsidR="00535148">
        <w:rPr>
          <w:noProof/>
        </w:rPr>
        <w:t>37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58</w:t>
      </w:r>
      <w:r w:rsidRPr="00874FF5">
        <w:rPr>
          <w:noProof/>
        </w:rPr>
        <w:tab/>
        <w:t>Powers and duties of hazard management officer</w:t>
      </w:r>
      <w:r w:rsidRPr="00874FF5">
        <w:rPr>
          <w:noProof/>
        </w:rPr>
        <w:tab/>
      </w:r>
      <w:r w:rsidRPr="00874FF5">
        <w:rPr>
          <w:noProof/>
        </w:rPr>
        <w:fldChar w:fldCharType="begin"/>
      </w:r>
      <w:r w:rsidRPr="00874FF5">
        <w:rPr>
          <w:noProof/>
        </w:rPr>
        <w:instrText xml:space="preserve"> PAGEREF _Toc383776214 \h </w:instrText>
      </w:r>
      <w:r w:rsidRPr="00874FF5">
        <w:rPr>
          <w:noProof/>
        </w:rPr>
      </w:r>
      <w:r w:rsidRPr="00874FF5">
        <w:rPr>
          <w:noProof/>
        </w:rPr>
        <w:fldChar w:fldCharType="separate"/>
      </w:r>
      <w:r w:rsidR="00535148">
        <w:rPr>
          <w:noProof/>
        </w:rPr>
        <w:t>38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59</w:t>
      </w:r>
      <w:r w:rsidRPr="00874FF5">
        <w:rPr>
          <w:noProof/>
        </w:rPr>
        <w:tab/>
        <w:t>Bush fire hazard reduction work if notice not complied with</w:t>
      </w:r>
      <w:r w:rsidRPr="00874FF5">
        <w:rPr>
          <w:noProof/>
        </w:rPr>
        <w:tab/>
      </w:r>
      <w:r w:rsidRPr="00874FF5">
        <w:rPr>
          <w:noProof/>
        </w:rPr>
        <w:fldChar w:fldCharType="begin"/>
      </w:r>
      <w:r w:rsidRPr="00874FF5">
        <w:rPr>
          <w:noProof/>
        </w:rPr>
        <w:instrText xml:space="preserve"> PAGEREF _Toc383776215 \h </w:instrText>
      </w:r>
      <w:r w:rsidRPr="00874FF5">
        <w:rPr>
          <w:noProof/>
        </w:rPr>
      </w:r>
      <w:r w:rsidRPr="00874FF5">
        <w:rPr>
          <w:noProof/>
        </w:rPr>
        <w:fldChar w:fldCharType="separate"/>
      </w:r>
      <w:r w:rsidR="00535148">
        <w:rPr>
          <w:noProof/>
        </w:rPr>
        <w:t>39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60</w:t>
      </w:r>
      <w:r w:rsidRPr="00874FF5">
        <w:rPr>
          <w:noProof/>
        </w:rPr>
        <w:tab/>
        <w:t>Damage to property caused by bush fire hazard reduction work covered by fire insurance</w:t>
      </w:r>
      <w:r w:rsidRPr="00874FF5">
        <w:rPr>
          <w:noProof/>
        </w:rPr>
        <w:tab/>
      </w:r>
      <w:r w:rsidRPr="00874FF5">
        <w:rPr>
          <w:noProof/>
        </w:rPr>
        <w:fldChar w:fldCharType="begin"/>
      </w:r>
      <w:r w:rsidRPr="00874FF5">
        <w:rPr>
          <w:noProof/>
        </w:rPr>
        <w:instrText xml:space="preserve"> PAGEREF _Toc383776216 \h </w:instrText>
      </w:r>
      <w:r w:rsidRPr="00874FF5">
        <w:rPr>
          <w:noProof/>
        </w:rPr>
      </w:r>
      <w:r w:rsidRPr="00874FF5">
        <w:rPr>
          <w:noProof/>
        </w:rPr>
        <w:fldChar w:fldCharType="separate"/>
      </w:r>
      <w:r w:rsidR="00535148">
        <w:rPr>
          <w:noProof/>
        </w:rPr>
        <w:t>40</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3—Bush fire hazard complaints</w:t>
      </w:r>
      <w:r w:rsidRPr="00874FF5">
        <w:rPr>
          <w:b w:val="0"/>
          <w:noProof/>
          <w:sz w:val="18"/>
        </w:rPr>
        <w:tab/>
      </w:r>
      <w:r w:rsidRPr="00874FF5">
        <w:rPr>
          <w:b w:val="0"/>
          <w:noProof/>
          <w:sz w:val="18"/>
        </w:rPr>
        <w:fldChar w:fldCharType="begin"/>
      </w:r>
      <w:r w:rsidRPr="00874FF5">
        <w:rPr>
          <w:b w:val="0"/>
          <w:noProof/>
          <w:sz w:val="18"/>
        </w:rPr>
        <w:instrText xml:space="preserve"> PAGEREF _Toc383776217 \h </w:instrText>
      </w:r>
      <w:r w:rsidRPr="00874FF5">
        <w:rPr>
          <w:b w:val="0"/>
          <w:noProof/>
          <w:sz w:val="18"/>
        </w:rPr>
      </w:r>
      <w:r w:rsidRPr="00874FF5">
        <w:rPr>
          <w:b w:val="0"/>
          <w:noProof/>
          <w:sz w:val="18"/>
        </w:rPr>
        <w:fldChar w:fldCharType="separate"/>
      </w:r>
      <w:r w:rsidR="00535148">
        <w:rPr>
          <w:b w:val="0"/>
          <w:noProof/>
          <w:sz w:val="18"/>
        </w:rPr>
        <w:t>41</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61</w:t>
      </w:r>
      <w:r w:rsidRPr="00874FF5">
        <w:rPr>
          <w:noProof/>
        </w:rPr>
        <w:tab/>
        <w:t>Bush fire hazard complaints</w:t>
      </w:r>
      <w:r w:rsidRPr="00874FF5">
        <w:rPr>
          <w:noProof/>
        </w:rPr>
        <w:tab/>
      </w:r>
      <w:r w:rsidRPr="00874FF5">
        <w:rPr>
          <w:noProof/>
        </w:rPr>
        <w:fldChar w:fldCharType="begin"/>
      </w:r>
      <w:r w:rsidRPr="00874FF5">
        <w:rPr>
          <w:noProof/>
        </w:rPr>
        <w:instrText xml:space="preserve"> PAGEREF _Toc383776218 \h </w:instrText>
      </w:r>
      <w:r w:rsidRPr="00874FF5">
        <w:rPr>
          <w:noProof/>
        </w:rPr>
      </w:r>
      <w:r w:rsidRPr="00874FF5">
        <w:rPr>
          <w:noProof/>
        </w:rPr>
        <w:fldChar w:fldCharType="separate"/>
      </w:r>
      <w:r w:rsidR="00535148">
        <w:rPr>
          <w:noProof/>
        </w:rPr>
        <w:t>41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62</w:t>
      </w:r>
      <w:r w:rsidRPr="00874FF5">
        <w:rPr>
          <w:noProof/>
        </w:rPr>
        <w:tab/>
        <w:t>Who may make a bush fire hazard complaint</w:t>
      </w:r>
      <w:r w:rsidRPr="00874FF5">
        <w:rPr>
          <w:noProof/>
        </w:rPr>
        <w:tab/>
      </w:r>
      <w:r w:rsidRPr="00874FF5">
        <w:rPr>
          <w:noProof/>
        </w:rPr>
        <w:fldChar w:fldCharType="begin"/>
      </w:r>
      <w:r w:rsidRPr="00874FF5">
        <w:rPr>
          <w:noProof/>
        </w:rPr>
        <w:instrText xml:space="preserve"> PAGEREF _Toc383776219 \h </w:instrText>
      </w:r>
      <w:r w:rsidRPr="00874FF5">
        <w:rPr>
          <w:noProof/>
        </w:rPr>
      </w:r>
      <w:r w:rsidRPr="00874FF5">
        <w:rPr>
          <w:noProof/>
        </w:rPr>
        <w:fldChar w:fldCharType="separate"/>
      </w:r>
      <w:r w:rsidR="00535148">
        <w:rPr>
          <w:noProof/>
        </w:rPr>
        <w:t>41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63</w:t>
      </w:r>
      <w:r w:rsidRPr="00874FF5">
        <w:rPr>
          <w:noProof/>
        </w:rPr>
        <w:tab/>
        <w:t>How complaints are to be made</w:t>
      </w:r>
      <w:r w:rsidRPr="00874FF5">
        <w:rPr>
          <w:noProof/>
        </w:rPr>
        <w:tab/>
      </w:r>
      <w:r w:rsidRPr="00874FF5">
        <w:rPr>
          <w:noProof/>
        </w:rPr>
        <w:fldChar w:fldCharType="begin"/>
      </w:r>
      <w:r w:rsidRPr="00874FF5">
        <w:rPr>
          <w:noProof/>
        </w:rPr>
        <w:instrText xml:space="preserve"> PAGEREF _Toc383776220 \h </w:instrText>
      </w:r>
      <w:r w:rsidRPr="00874FF5">
        <w:rPr>
          <w:noProof/>
        </w:rPr>
      </w:r>
      <w:r w:rsidRPr="00874FF5">
        <w:rPr>
          <w:noProof/>
        </w:rPr>
        <w:fldChar w:fldCharType="separate"/>
      </w:r>
      <w:r w:rsidR="00535148">
        <w:rPr>
          <w:noProof/>
        </w:rPr>
        <w:t>41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64</w:t>
      </w:r>
      <w:r w:rsidRPr="00874FF5">
        <w:rPr>
          <w:noProof/>
        </w:rPr>
        <w:tab/>
        <w:t>Investigation of complaint</w:t>
      </w:r>
      <w:r w:rsidRPr="00874FF5">
        <w:rPr>
          <w:noProof/>
        </w:rPr>
        <w:tab/>
      </w:r>
      <w:r w:rsidRPr="00874FF5">
        <w:rPr>
          <w:noProof/>
        </w:rPr>
        <w:fldChar w:fldCharType="begin"/>
      </w:r>
      <w:r w:rsidRPr="00874FF5">
        <w:rPr>
          <w:noProof/>
        </w:rPr>
        <w:instrText xml:space="preserve"> PAGEREF _Toc383776221 \h </w:instrText>
      </w:r>
      <w:r w:rsidRPr="00874FF5">
        <w:rPr>
          <w:noProof/>
        </w:rPr>
      </w:r>
      <w:r w:rsidRPr="00874FF5">
        <w:rPr>
          <w:noProof/>
        </w:rPr>
        <w:fldChar w:fldCharType="separate"/>
      </w:r>
      <w:r w:rsidR="00535148">
        <w:rPr>
          <w:noProof/>
        </w:rPr>
        <w:t>42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65</w:t>
      </w:r>
      <w:r w:rsidRPr="00874FF5">
        <w:rPr>
          <w:noProof/>
        </w:rPr>
        <w:tab/>
        <w:t>Minister may take action if bush fire hazard exists</w:t>
      </w:r>
      <w:r w:rsidRPr="00874FF5">
        <w:rPr>
          <w:noProof/>
        </w:rPr>
        <w:tab/>
      </w:r>
      <w:r w:rsidRPr="00874FF5">
        <w:rPr>
          <w:noProof/>
        </w:rPr>
        <w:fldChar w:fldCharType="begin"/>
      </w:r>
      <w:r w:rsidRPr="00874FF5">
        <w:rPr>
          <w:noProof/>
        </w:rPr>
        <w:instrText xml:space="preserve"> PAGEREF _Toc383776222 \h </w:instrText>
      </w:r>
      <w:r w:rsidRPr="00874FF5">
        <w:rPr>
          <w:noProof/>
        </w:rPr>
      </w:r>
      <w:r w:rsidRPr="00874FF5">
        <w:rPr>
          <w:noProof/>
        </w:rPr>
        <w:fldChar w:fldCharType="separate"/>
      </w:r>
      <w:r w:rsidR="00535148">
        <w:rPr>
          <w:noProof/>
        </w:rPr>
        <w:t>42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66</w:t>
      </w:r>
      <w:r w:rsidRPr="00874FF5">
        <w:rPr>
          <w:noProof/>
        </w:rPr>
        <w:tab/>
        <w:t>Complainant to be notified of action taken</w:t>
      </w:r>
      <w:r w:rsidRPr="00874FF5">
        <w:rPr>
          <w:noProof/>
        </w:rPr>
        <w:tab/>
      </w:r>
      <w:r w:rsidRPr="00874FF5">
        <w:rPr>
          <w:noProof/>
        </w:rPr>
        <w:fldChar w:fldCharType="begin"/>
      </w:r>
      <w:r w:rsidRPr="00874FF5">
        <w:rPr>
          <w:noProof/>
        </w:rPr>
        <w:instrText xml:space="preserve"> PAGEREF _Toc383776223 \h </w:instrText>
      </w:r>
      <w:r w:rsidRPr="00874FF5">
        <w:rPr>
          <w:noProof/>
        </w:rPr>
      </w:r>
      <w:r w:rsidRPr="00874FF5">
        <w:rPr>
          <w:noProof/>
        </w:rPr>
        <w:fldChar w:fldCharType="separate"/>
      </w:r>
      <w:r w:rsidR="00535148">
        <w:rPr>
          <w:noProof/>
        </w:rPr>
        <w:t>43</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4—Damage by fire to dividing fences and other matters</w:t>
      </w:r>
      <w:r w:rsidRPr="00874FF5">
        <w:rPr>
          <w:b w:val="0"/>
          <w:noProof/>
          <w:sz w:val="18"/>
        </w:rPr>
        <w:tab/>
      </w:r>
      <w:r w:rsidRPr="00874FF5">
        <w:rPr>
          <w:b w:val="0"/>
          <w:noProof/>
          <w:sz w:val="18"/>
        </w:rPr>
        <w:fldChar w:fldCharType="begin"/>
      </w:r>
      <w:r w:rsidRPr="00874FF5">
        <w:rPr>
          <w:b w:val="0"/>
          <w:noProof/>
          <w:sz w:val="18"/>
        </w:rPr>
        <w:instrText xml:space="preserve"> PAGEREF _Toc383776224 \h </w:instrText>
      </w:r>
      <w:r w:rsidRPr="00874FF5">
        <w:rPr>
          <w:b w:val="0"/>
          <w:noProof/>
          <w:sz w:val="18"/>
        </w:rPr>
      </w:r>
      <w:r w:rsidRPr="00874FF5">
        <w:rPr>
          <w:b w:val="0"/>
          <w:noProof/>
          <w:sz w:val="18"/>
        </w:rPr>
        <w:fldChar w:fldCharType="separate"/>
      </w:r>
      <w:r w:rsidR="00535148">
        <w:rPr>
          <w:b w:val="0"/>
          <w:noProof/>
          <w:sz w:val="18"/>
        </w:rPr>
        <w:t>44</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67</w:t>
      </w:r>
      <w:r w:rsidRPr="00874FF5">
        <w:rPr>
          <w:noProof/>
        </w:rPr>
        <w:tab/>
        <w:t>Definitions</w:t>
      </w:r>
      <w:r w:rsidRPr="00874FF5">
        <w:rPr>
          <w:noProof/>
        </w:rPr>
        <w:tab/>
      </w:r>
      <w:r w:rsidRPr="00874FF5">
        <w:rPr>
          <w:noProof/>
        </w:rPr>
        <w:fldChar w:fldCharType="begin"/>
      </w:r>
      <w:r w:rsidRPr="00874FF5">
        <w:rPr>
          <w:noProof/>
        </w:rPr>
        <w:instrText xml:space="preserve"> PAGEREF _Toc383776225 \h </w:instrText>
      </w:r>
      <w:r w:rsidRPr="00874FF5">
        <w:rPr>
          <w:noProof/>
        </w:rPr>
      </w:r>
      <w:r w:rsidRPr="00874FF5">
        <w:rPr>
          <w:noProof/>
        </w:rPr>
        <w:fldChar w:fldCharType="separate"/>
      </w:r>
      <w:r w:rsidR="00535148">
        <w:rPr>
          <w:noProof/>
        </w:rPr>
        <w:t>44</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68</w:t>
      </w:r>
      <w:r w:rsidRPr="00874FF5">
        <w:rPr>
          <w:noProof/>
        </w:rPr>
        <w:tab/>
        <w:t>Notice to repair or restore dividing fence</w:t>
      </w:r>
      <w:r w:rsidRPr="00874FF5">
        <w:rPr>
          <w:noProof/>
        </w:rPr>
        <w:tab/>
      </w:r>
      <w:r w:rsidRPr="00874FF5">
        <w:rPr>
          <w:noProof/>
        </w:rPr>
        <w:fldChar w:fldCharType="begin"/>
      </w:r>
      <w:r w:rsidRPr="00874FF5">
        <w:rPr>
          <w:noProof/>
        </w:rPr>
        <w:instrText xml:space="preserve"> PAGEREF _Toc383776226 \h </w:instrText>
      </w:r>
      <w:r w:rsidRPr="00874FF5">
        <w:rPr>
          <w:noProof/>
        </w:rPr>
      </w:r>
      <w:r w:rsidRPr="00874FF5">
        <w:rPr>
          <w:noProof/>
        </w:rPr>
        <w:fldChar w:fldCharType="separate"/>
      </w:r>
      <w:r w:rsidR="00535148">
        <w:rPr>
          <w:noProof/>
        </w:rPr>
        <w:t>44</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69</w:t>
      </w:r>
      <w:r w:rsidRPr="00874FF5">
        <w:rPr>
          <w:noProof/>
        </w:rPr>
        <w:tab/>
        <w:t>Recovery of costs</w:t>
      </w:r>
      <w:r w:rsidRPr="00874FF5">
        <w:rPr>
          <w:noProof/>
        </w:rPr>
        <w:tab/>
      </w:r>
      <w:r w:rsidRPr="00874FF5">
        <w:rPr>
          <w:noProof/>
        </w:rPr>
        <w:fldChar w:fldCharType="begin"/>
      </w:r>
      <w:r w:rsidRPr="00874FF5">
        <w:rPr>
          <w:noProof/>
        </w:rPr>
        <w:instrText xml:space="preserve"> PAGEREF _Toc383776227 \h </w:instrText>
      </w:r>
      <w:r w:rsidRPr="00874FF5">
        <w:rPr>
          <w:noProof/>
        </w:rPr>
      </w:r>
      <w:r w:rsidRPr="00874FF5">
        <w:rPr>
          <w:noProof/>
        </w:rPr>
        <w:fldChar w:fldCharType="separate"/>
      </w:r>
      <w:r w:rsidR="00535148">
        <w:rPr>
          <w:noProof/>
        </w:rPr>
        <w:t>45</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70</w:t>
      </w:r>
      <w:r w:rsidRPr="00874FF5">
        <w:rPr>
          <w:noProof/>
        </w:rPr>
        <w:tab/>
        <w:t>Jurisdiction of ACT Magistrates Court</w:t>
      </w:r>
      <w:r w:rsidRPr="00874FF5">
        <w:rPr>
          <w:noProof/>
        </w:rPr>
        <w:tab/>
      </w:r>
      <w:r w:rsidRPr="00874FF5">
        <w:rPr>
          <w:noProof/>
        </w:rPr>
        <w:fldChar w:fldCharType="begin"/>
      </w:r>
      <w:r w:rsidRPr="00874FF5">
        <w:rPr>
          <w:noProof/>
        </w:rPr>
        <w:instrText xml:space="preserve"> PAGEREF _Toc383776228 \h </w:instrText>
      </w:r>
      <w:r w:rsidRPr="00874FF5">
        <w:rPr>
          <w:noProof/>
        </w:rPr>
      </w:r>
      <w:r w:rsidRPr="00874FF5">
        <w:rPr>
          <w:noProof/>
        </w:rPr>
        <w:fldChar w:fldCharType="separate"/>
      </w:r>
      <w:r w:rsidR="00535148">
        <w:rPr>
          <w:noProof/>
        </w:rPr>
        <w:t>46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71</w:t>
      </w:r>
      <w:r w:rsidRPr="00874FF5">
        <w:rPr>
          <w:noProof/>
        </w:rPr>
        <w:tab/>
        <w:t>Entry to land to extinguish fire</w:t>
      </w:r>
      <w:r w:rsidRPr="00874FF5">
        <w:rPr>
          <w:noProof/>
        </w:rPr>
        <w:tab/>
      </w:r>
      <w:r w:rsidRPr="00874FF5">
        <w:rPr>
          <w:noProof/>
        </w:rPr>
        <w:fldChar w:fldCharType="begin"/>
      </w:r>
      <w:r w:rsidRPr="00874FF5">
        <w:rPr>
          <w:noProof/>
        </w:rPr>
        <w:instrText xml:space="preserve"> PAGEREF _Toc383776229 \h </w:instrText>
      </w:r>
      <w:r w:rsidRPr="00874FF5">
        <w:rPr>
          <w:noProof/>
        </w:rPr>
      </w:r>
      <w:r w:rsidRPr="00874FF5">
        <w:rPr>
          <w:noProof/>
        </w:rPr>
        <w:fldChar w:fldCharType="separate"/>
      </w:r>
      <w:r w:rsidR="00535148">
        <w:rPr>
          <w:noProof/>
        </w:rPr>
        <w:t>46</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5—Bush fire danger period</w:t>
      </w:r>
      <w:r w:rsidRPr="00874FF5">
        <w:rPr>
          <w:b w:val="0"/>
          <w:noProof/>
          <w:sz w:val="18"/>
        </w:rPr>
        <w:tab/>
      </w:r>
      <w:r w:rsidRPr="00874FF5">
        <w:rPr>
          <w:b w:val="0"/>
          <w:noProof/>
          <w:sz w:val="18"/>
        </w:rPr>
        <w:fldChar w:fldCharType="begin"/>
      </w:r>
      <w:r w:rsidRPr="00874FF5">
        <w:rPr>
          <w:b w:val="0"/>
          <w:noProof/>
          <w:sz w:val="18"/>
        </w:rPr>
        <w:instrText xml:space="preserve"> PAGEREF _Toc383776230 \h </w:instrText>
      </w:r>
      <w:r w:rsidRPr="00874FF5">
        <w:rPr>
          <w:b w:val="0"/>
          <w:noProof/>
          <w:sz w:val="18"/>
        </w:rPr>
      </w:r>
      <w:r w:rsidRPr="00874FF5">
        <w:rPr>
          <w:b w:val="0"/>
          <w:noProof/>
          <w:sz w:val="18"/>
        </w:rPr>
        <w:fldChar w:fldCharType="separate"/>
      </w:r>
      <w:r w:rsidR="00535148">
        <w:rPr>
          <w:b w:val="0"/>
          <w:noProof/>
          <w:sz w:val="18"/>
        </w:rPr>
        <w:t>47</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72</w:t>
      </w:r>
      <w:r w:rsidRPr="00874FF5">
        <w:rPr>
          <w:noProof/>
        </w:rPr>
        <w:tab/>
        <w:t>Bush fire danger period</w:t>
      </w:r>
      <w:r w:rsidRPr="00874FF5">
        <w:rPr>
          <w:noProof/>
        </w:rPr>
        <w:tab/>
      </w:r>
      <w:r w:rsidRPr="00874FF5">
        <w:rPr>
          <w:noProof/>
        </w:rPr>
        <w:fldChar w:fldCharType="begin"/>
      </w:r>
      <w:r w:rsidRPr="00874FF5">
        <w:rPr>
          <w:noProof/>
        </w:rPr>
        <w:instrText xml:space="preserve"> PAGEREF _Toc383776231 \h </w:instrText>
      </w:r>
      <w:r w:rsidRPr="00874FF5">
        <w:rPr>
          <w:noProof/>
        </w:rPr>
      </w:r>
      <w:r w:rsidRPr="00874FF5">
        <w:rPr>
          <w:noProof/>
        </w:rPr>
        <w:fldChar w:fldCharType="separate"/>
      </w:r>
      <w:r w:rsidR="00535148">
        <w:rPr>
          <w:noProof/>
        </w:rPr>
        <w:t>47</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6—Permits and notice requirements</w:t>
      </w:r>
      <w:r w:rsidRPr="00874FF5">
        <w:rPr>
          <w:b w:val="0"/>
          <w:noProof/>
          <w:sz w:val="18"/>
        </w:rPr>
        <w:tab/>
      </w:r>
      <w:r w:rsidRPr="00874FF5">
        <w:rPr>
          <w:b w:val="0"/>
          <w:noProof/>
          <w:sz w:val="18"/>
        </w:rPr>
        <w:fldChar w:fldCharType="begin"/>
      </w:r>
      <w:r w:rsidRPr="00874FF5">
        <w:rPr>
          <w:b w:val="0"/>
          <w:noProof/>
          <w:sz w:val="18"/>
        </w:rPr>
        <w:instrText xml:space="preserve"> PAGEREF _Toc383776232 \h </w:instrText>
      </w:r>
      <w:r w:rsidRPr="00874FF5">
        <w:rPr>
          <w:b w:val="0"/>
          <w:noProof/>
          <w:sz w:val="18"/>
        </w:rPr>
      </w:r>
      <w:r w:rsidRPr="00874FF5">
        <w:rPr>
          <w:b w:val="0"/>
          <w:noProof/>
          <w:sz w:val="18"/>
        </w:rPr>
        <w:fldChar w:fldCharType="separate"/>
      </w:r>
      <w:r w:rsidR="00535148">
        <w:rPr>
          <w:b w:val="0"/>
          <w:noProof/>
          <w:sz w:val="18"/>
        </w:rPr>
        <w:t>48</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73</w:t>
      </w:r>
      <w:r w:rsidRPr="00874FF5">
        <w:rPr>
          <w:noProof/>
        </w:rPr>
        <w:tab/>
        <w:t>Definitions</w:t>
      </w:r>
      <w:r w:rsidRPr="00874FF5">
        <w:rPr>
          <w:noProof/>
        </w:rPr>
        <w:tab/>
      </w:r>
      <w:r w:rsidRPr="00874FF5">
        <w:rPr>
          <w:noProof/>
        </w:rPr>
        <w:fldChar w:fldCharType="begin"/>
      </w:r>
      <w:r w:rsidRPr="00874FF5">
        <w:rPr>
          <w:noProof/>
        </w:rPr>
        <w:instrText xml:space="preserve"> PAGEREF _Toc383776233 \h </w:instrText>
      </w:r>
      <w:r w:rsidRPr="00874FF5">
        <w:rPr>
          <w:noProof/>
        </w:rPr>
      </w:r>
      <w:r w:rsidRPr="00874FF5">
        <w:rPr>
          <w:noProof/>
        </w:rPr>
        <w:fldChar w:fldCharType="separate"/>
      </w:r>
      <w:r w:rsidR="00535148">
        <w:rPr>
          <w:noProof/>
        </w:rPr>
        <w:t>48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74</w:t>
      </w:r>
      <w:r w:rsidRPr="00874FF5">
        <w:rPr>
          <w:noProof/>
        </w:rPr>
        <w:tab/>
        <w:t>Notice and authorities required before lighting fire</w:t>
      </w:r>
      <w:r w:rsidRPr="00874FF5">
        <w:rPr>
          <w:noProof/>
        </w:rPr>
        <w:tab/>
      </w:r>
      <w:r w:rsidRPr="00874FF5">
        <w:rPr>
          <w:noProof/>
        </w:rPr>
        <w:fldChar w:fldCharType="begin"/>
      </w:r>
      <w:r w:rsidRPr="00874FF5">
        <w:rPr>
          <w:noProof/>
        </w:rPr>
        <w:instrText xml:space="preserve"> PAGEREF _Toc383776234 \h </w:instrText>
      </w:r>
      <w:r w:rsidRPr="00874FF5">
        <w:rPr>
          <w:noProof/>
        </w:rPr>
      </w:r>
      <w:r w:rsidRPr="00874FF5">
        <w:rPr>
          <w:noProof/>
        </w:rPr>
        <w:fldChar w:fldCharType="separate"/>
      </w:r>
      <w:r w:rsidR="00535148">
        <w:rPr>
          <w:noProof/>
        </w:rPr>
        <w:t>48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75</w:t>
      </w:r>
      <w:r w:rsidRPr="00874FF5">
        <w:rPr>
          <w:noProof/>
        </w:rPr>
        <w:tab/>
        <w:t>Lighting fires for land clearance or fire breaks in bush fire danger period</w:t>
      </w:r>
      <w:r w:rsidRPr="00874FF5">
        <w:rPr>
          <w:noProof/>
        </w:rPr>
        <w:tab/>
      </w:r>
      <w:r w:rsidRPr="00874FF5">
        <w:rPr>
          <w:noProof/>
        </w:rPr>
        <w:fldChar w:fldCharType="begin"/>
      </w:r>
      <w:r w:rsidRPr="00874FF5">
        <w:rPr>
          <w:noProof/>
        </w:rPr>
        <w:instrText xml:space="preserve"> PAGEREF _Toc383776235 \h </w:instrText>
      </w:r>
      <w:r w:rsidRPr="00874FF5">
        <w:rPr>
          <w:noProof/>
        </w:rPr>
      </w:r>
      <w:r w:rsidRPr="00874FF5">
        <w:rPr>
          <w:noProof/>
        </w:rPr>
        <w:fldChar w:fldCharType="separate"/>
      </w:r>
      <w:r w:rsidR="00535148">
        <w:rPr>
          <w:noProof/>
        </w:rPr>
        <w:t>49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76</w:t>
      </w:r>
      <w:r w:rsidRPr="00874FF5">
        <w:rPr>
          <w:noProof/>
        </w:rPr>
        <w:tab/>
        <w:t>Lighting fires that are dangerous to buildings</w:t>
      </w:r>
      <w:r w:rsidRPr="00874FF5">
        <w:rPr>
          <w:noProof/>
        </w:rPr>
        <w:tab/>
      </w:r>
      <w:r w:rsidRPr="00874FF5">
        <w:rPr>
          <w:noProof/>
        </w:rPr>
        <w:fldChar w:fldCharType="begin"/>
      </w:r>
      <w:r w:rsidRPr="00874FF5">
        <w:rPr>
          <w:noProof/>
        </w:rPr>
        <w:instrText xml:space="preserve"> PAGEREF _Toc383776236 \h </w:instrText>
      </w:r>
      <w:r w:rsidRPr="00874FF5">
        <w:rPr>
          <w:noProof/>
        </w:rPr>
      </w:r>
      <w:r w:rsidRPr="00874FF5">
        <w:rPr>
          <w:noProof/>
        </w:rPr>
        <w:fldChar w:fldCharType="separate"/>
      </w:r>
      <w:r w:rsidR="00535148">
        <w:rPr>
          <w:noProof/>
        </w:rPr>
        <w:t>49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77</w:t>
      </w:r>
      <w:r w:rsidRPr="00874FF5">
        <w:rPr>
          <w:noProof/>
        </w:rPr>
        <w:tab/>
        <w:t>Issue of fire permits</w:t>
      </w:r>
      <w:r w:rsidRPr="00874FF5">
        <w:rPr>
          <w:noProof/>
        </w:rPr>
        <w:tab/>
      </w:r>
      <w:r w:rsidRPr="00874FF5">
        <w:rPr>
          <w:noProof/>
        </w:rPr>
        <w:fldChar w:fldCharType="begin"/>
      </w:r>
      <w:r w:rsidRPr="00874FF5">
        <w:rPr>
          <w:noProof/>
        </w:rPr>
        <w:instrText xml:space="preserve"> PAGEREF _Toc383776237 \h </w:instrText>
      </w:r>
      <w:r w:rsidRPr="00874FF5">
        <w:rPr>
          <w:noProof/>
        </w:rPr>
      </w:r>
      <w:r w:rsidRPr="00874FF5">
        <w:rPr>
          <w:noProof/>
        </w:rPr>
        <w:fldChar w:fldCharType="separate"/>
      </w:r>
      <w:r w:rsidR="00535148">
        <w:rPr>
          <w:noProof/>
        </w:rPr>
        <w:t>50</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78</w:t>
      </w:r>
      <w:r w:rsidRPr="00874FF5">
        <w:rPr>
          <w:noProof/>
        </w:rPr>
        <w:tab/>
        <w:t>Duration of fire permits</w:t>
      </w:r>
      <w:r w:rsidRPr="00874FF5">
        <w:rPr>
          <w:noProof/>
        </w:rPr>
        <w:tab/>
      </w:r>
      <w:r w:rsidRPr="00874FF5">
        <w:rPr>
          <w:noProof/>
        </w:rPr>
        <w:fldChar w:fldCharType="begin"/>
      </w:r>
      <w:r w:rsidRPr="00874FF5">
        <w:rPr>
          <w:noProof/>
        </w:rPr>
        <w:instrText xml:space="preserve"> PAGEREF _Toc383776238 \h </w:instrText>
      </w:r>
      <w:r w:rsidRPr="00874FF5">
        <w:rPr>
          <w:noProof/>
        </w:rPr>
      </w:r>
      <w:r w:rsidRPr="00874FF5">
        <w:rPr>
          <w:noProof/>
        </w:rPr>
        <w:fldChar w:fldCharType="separate"/>
      </w:r>
      <w:r w:rsidR="00535148">
        <w:rPr>
          <w:noProof/>
        </w:rPr>
        <w:t>50</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79</w:t>
      </w:r>
      <w:r w:rsidRPr="00874FF5">
        <w:rPr>
          <w:noProof/>
        </w:rPr>
        <w:tab/>
        <w:t>Cancellation or suspension of fire permits</w:t>
      </w:r>
      <w:r w:rsidRPr="00874FF5">
        <w:rPr>
          <w:noProof/>
        </w:rPr>
        <w:tab/>
      </w:r>
      <w:r w:rsidRPr="00874FF5">
        <w:rPr>
          <w:noProof/>
        </w:rPr>
        <w:fldChar w:fldCharType="begin"/>
      </w:r>
      <w:r w:rsidRPr="00874FF5">
        <w:rPr>
          <w:noProof/>
        </w:rPr>
        <w:instrText xml:space="preserve"> PAGEREF _Toc383776239 \h </w:instrText>
      </w:r>
      <w:r w:rsidRPr="00874FF5">
        <w:rPr>
          <w:noProof/>
        </w:rPr>
      </w:r>
      <w:r w:rsidRPr="00874FF5">
        <w:rPr>
          <w:noProof/>
        </w:rPr>
        <w:fldChar w:fldCharType="separate"/>
      </w:r>
      <w:r w:rsidR="00535148">
        <w:rPr>
          <w:noProof/>
        </w:rPr>
        <w:t>50</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80</w:t>
      </w:r>
      <w:r w:rsidRPr="00874FF5">
        <w:rPr>
          <w:noProof/>
        </w:rPr>
        <w:tab/>
        <w:t>Conditions of fire permit</w:t>
      </w:r>
      <w:r w:rsidRPr="00874FF5">
        <w:rPr>
          <w:noProof/>
        </w:rPr>
        <w:tab/>
      </w:r>
      <w:r w:rsidRPr="00874FF5">
        <w:rPr>
          <w:noProof/>
        </w:rPr>
        <w:fldChar w:fldCharType="begin"/>
      </w:r>
      <w:r w:rsidRPr="00874FF5">
        <w:rPr>
          <w:noProof/>
        </w:rPr>
        <w:instrText xml:space="preserve"> PAGEREF _Toc383776240 \h </w:instrText>
      </w:r>
      <w:r w:rsidRPr="00874FF5">
        <w:rPr>
          <w:noProof/>
        </w:rPr>
      </w:r>
      <w:r w:rsidRPr="00874FF5">
        <w:rPr>
          <w:noProof/>
        </w:rPr>
        <w:fldChar w:fldCharType="separate"/>
      </w:r>
      <w:r w:rsidR="00535148">
        <w:rPr>
          <w:noProof/>
        </w:rPr>
        <w:t>51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81</w:t>
      </w:r>
      <w:r w:rsidRPr="00874FF5">
        <w:rPr>
          <w:noProof/>
        </w:rPr>
        <w:tab/>
        <w:t>Refusal to issue fire permit</w:t>
      </w:r>
      <w:r w:rsidRPr="00874FF5">
        <w:rPr>
          <w:noProof/>
        </w:rPr>
        <w:tab/>
      </w:r>
      <w:r w:rsidRPr="00874FF5">
        <w:rPr>
          <w:noProof/>
        </w:rPr>
        <w:fldChar w:fldCharType="begin"/>
      </w:r>
      <w:r w:rsidRPr="00874FF5">
        <w:rPr>
          <w:noProof/>
        </w:rPr>
        <w:instrText xml:space="preserve"> PAGEREF _Toc383776241 \h </w:instrText>
      </w:r>
      <w:r w:rsidRPr="00874FF5">
        <w:rPr>
          <w:noProof/>
        </w:rPr>
      </w:r>
      <w:r w:rsidRPr="00874FF5">
        <w:rPr>
          <w:noProof/>
        </w:rPr>
        <w:fldChar w:fldCharType="separate"/>
      </w:r>
      <w:r w:rsidR="00535148">
        <w:rPr>
          <w:noProof/>
        </w:rPr>
        <w:t>51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82</w:t>
      </w:r>
      <w:r w:rsidRPr="00874FF5">
        <w:rPr>
          <w:noProof/>
        </w:rPr>
        <w:tab/>
        <w:t>Notice of issue of fire permit</w:t>
      </w:r>
      <w:r w:rsidRPr="00874FF5">
        <w:rPr>
          <w:noProof/>
        </w:rPr>
        <w:tab/>
      </w:r>
      <w:r w:rsidRPr="00874FF5">
        <w:rPr>
          <w:noProof/>
        </w:rPr>
        <w:fldChar w:fldCharType="begin"/>
      </w:r>
      <w:r w:rsidRPr="00874FF5">
        <w:rPr>
          <w:noProof/>
        </w:rPr>
        <w:instrText xml:space="preserve"> PAGEREF _Toc383776242 \h </w:instrText>
      </w:r>
      <w:r w:rsidRPr="00874FF5">
        <w:rPr>
          <w:noProof/>
        </w:rPr>
      </w:r>
      <w:r w:rsidRPr="00874FF5">
        <w:rPr>
          <w:noProof/>
        </w:rPr>
        <w:fldChar w:fldCharType="separate"/>
      </w:r>
      <w:r w:rsidR="00535148">
        <w:rPr>
          <w:noProof/>
        </w:rPr>
        <w:t>52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83</w:t>
      </w:r>
      <w:r w:rsidRPr="00874FF5">
        <w:rPr>
          <w:noProof/>
        </w:rPr>
        <w:tab/>
        <w:t>Permit not required for fires lit by public authorities</w:t>
      </w:r>
      <w:r w:rsidRPr="00874FF5">
        <w:rPr>
          <w:noProof/>
        </w:rPr>
        <w:tab/>
      </w:r>
      <w:r w:rsidRPr="00874FF5">
        <w:rPr>
          <w:noProof/>
        </w:rPr>
        <w:fldChar w:fldCharType="begin"/>
      </w:r>
      <w:r w:rsidRPr="00874FF5">
        <w:rPr>
          <w:noProof/>
        </w:rPr>
        <w:instrText xml:space="preserve"> PAGEREF _Toc383776243 \h </w:instrText>
      </w:r>
      <w:r w:rsidRPr="00874FF5">
        <w:rPr>
          <w:noProof/>
        </w:rPr>
      </w:r>
      <w:r w:rsidRPr="00874FF5">
        <w:rPr>
          <w:noProof/>
        </w:rPr>
        <w:fldChar w:fldCharType="separate"/>
      </w:r>
      <w:r w:rsidR="00535148">
        <w:rPr>
          <w:noProof/>
        </w:rPr>
        <w:t>52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84</w:t>
      </w:r>
      <w:r w:rsidRPr="00874FF5">
        <w:rPr>
          <w:noProof/>
        </w:rPr>
        <w:tab/>
        <w:t>Issue of fire permit does not affect duty to prevent bush fires</w:t>
      </w:r>
      <w:r w:rsidRPr="00874FF5">
        <w:rPr>
          <w:noProof/>
        </w:rPr>
        <w:tab/>
      </w:r>
      <w:r w:rsidRPr="00874FF5">
        <w:rPr>
          <w:noProof/>
        </w:rPr>
        <w:fldChar w:fldCharType="begin"/>
      </w:r>
      <w:r w:rsidRPr="00874FF5">
        <w:rPr>
          <w:noProof/>
        </w:rPr>
        <w:instrText xml:space="preserve"> PAGEREF _Toc383776244 \h </w:instrText>
      </w:r>
      <w:r w:rsidRPr="00874FF5">
        <w:rPr>
          <w:noProof/>
        </w:rPr>
      </w:r>
      <w:r w:rsidRPr="00874FF5">
        <w:rPr>
          <w:noProof/>
        </w:rPr>
        <w:fldChar w:fldCharType="separate"/>
      </w:r>
      <w:r w:rsidR="00535148">
        <w:rPr>
          <w:noProof/>
        </w:rPr>
        <w:t>52</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7—Total fire bans</w:t>
      </w:r>
      <w:r w:rsidRPr="00874FF5">
        <w:rPr>
          <w:b w:val="0"/>
          <w:noProof/>
          <w:sz w:val="18"/>
        </w:rPr>
        <w:tab/>
      </w:r>
      <w:r w:rsidRPr="00874FF5">
        <w:rPr>
          <w:b w:val="0"/>
          <w:noProof/>
          <w:sz w:val="18"/>
        </w:rPr>
        <w:fldChar w:fldCharType="begin"/>
      </w:r>
      <w:r w:rsidRPr="00874FF5">
        <w:rPr>
          <w:b w:val="0"/>
          <w:noProof/>
          <w:sz w:val="18"/>
        </w:rPr>
        <w:instrText xml:space="preserve"> PAGEREF _Toc383776245 \h </w:instrText>
      </w:r>
      <w:r w:rsidRPr="00874FF5">
        <w:rPr>
          <w:b w:val="0"/>
          <w:noProof/>
          <w:sz w:val="18"/>
        </w:rPr>
      </w:r>
      <w:r w:rsidRPr="00874FF5">
        <w:rPr>
          <w:b w:val="0"/>
          <w:noProof/>
          <w:sz w:val="18"/>
        </w:rPr>
        <w:fldChar w:fldCharType="separate"/>
      </w:r>
      <w:r w:rsidR="00535148">
        <w:rPr>
          <w:b w:val="0"/>
          <w:noProof/>
          <w:sz w:val="18"/>
        </w:rPr>
        <w:t>53</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85</w:t>
      </w:r>
      <w:r w:rsidRPr="00874FF5">
        <w:rPr>
          <w:noProof/>
        </w:rPr>
        <w:tab/>
        <w:t>Lighting of fires prohibited in certain circumstances</w:t>
      </w:r>
      <w:r w:rsidRPr="00874FF5">
        <w:rPr>
          <w:noProof/>
        </w:rPr>
        <w:tab/>
      </w:r>
      <w:r w:rsidRPr="00874FF5">
        <w:rPr>
          <w:noProof/>
        </w:rPr>
        <w:fldChar w:fldCharType="begin"/>
      </w:r>
      <w:r w:rsidRPr="00874FF5">
        <w:rPr>
          <w:noProof/>
        </w:rPr>
        <w:instrText xml:space="preserve"> PAGEREF _Toc383776246 \h </w:instrText>
      </w:r>
      <w:r w:rsidRPr="00874FF5">
        <w:rPr>
          <w:noProof/>
        </w:rPr>
      </w:r>
      <w:r w:rsidRPr="00874FF5">
        <w:rPr>
          <w:noProof/>
        </w:rPr>
        <w:fldChar w:fldCharType="separate"/>
      </w:r>
      <w:r w:rsidR="00535148">
        <w:rPr>
          <w:noProof/>
        </w:rPr>
        <w:t>53</w:t>
      </w:r>
      <w:r w:rsidRPr="00874FF5">
        <w:rPr>
          <w:noProof/>
        </w:rPr>
        <w:fldChar w:fldCharType="end"/>
      </w:r>
    </w:p>
    <w:p w:rsidR="00AA725A" w:rsidRPr="00874FF5" w:rsidRDefault="00AA725A">
      <w:pPr>
        <w:pStyle w:val="TOC3"/>
        <w:rPr>
          <w:rFonts w:asciiTheme="minorHAnsi" w:eastAsiaTheme="minorEastAsia" w:hAnsiTheme="minorHAnsi" w:cstheme="minorBidi"/>
          <w:b w:val="0"/>
          <w:noProof/>
          <w:kern w:val="0"/>
          <w:szCs w:val="22"/>
        </w:rPr>
      </w:pPr>
      <w:r w:rsidRPr="00874FF5">
        <w:rPr>
          <w:noProof/>
        </w:rPr>
        <w:t>Division</w:t>
      </w:r>
      <w:r w:rsidR="00874FF5" w:rsidRPr="00874FF5">
        <w:rPr>
          <w:noProof/>
        </w:rPr>
        <w:t> </w:t>
      </w:r>
      <w:r w:rsidRPr="00874FF5">
        <w:rPr>
          <w:noProof/>
        </w:rPr>
        <w:t>8—Lighting fires without authority</w:t>
      </w:r>
      <w:r w:rsidRPr="00874FF5">
        <w:rPr>
          <w:b w:val="0"/>
          <w:noProof/>
          <w:sz w:val="18"/>
        </w:rPr>
        <w:tab/>
      </w:r>
      <w:r w:rsidRPr="00874FF5">
        <w:rPr>
          <w:b w:val="0"/>
          <w:noProof/>
          <w:sz w:val="18"/>
        </w:rPr>
        <w:fldChar w:fldCharType="begin"/>
      </w:r>
      <w:r w:rsidRPr="00874FF5">
        <w:rPr>
          <w:b w:val="0"/>
          <w:noProof/>
          <w:sz w:val="18"/>
        </w:rPr>
        <w:instrText xml:space="preserve"> PAGEREF _Toc383776247 \h </w:instrText>
      </w:r>
      <w:r w:rsidRPr="00874FF5">
        <w:rPr>
          <w:b w:val="0"/>
          <w:noProof/>
          <w:sz w:val="18"/>
        </w:rPr>
      </w:r>
      <w:r w:rsidRPr="00874FF5">
        <w:rPr>
          <w:b w:val="0"/>
          <w:noProof/>
          <w:sz w:val="18"/>
        </w:rPr>
        <w:fldChar w:fldCharType="separate"/>
      </w:r>
      <w:r w:rsidR="00535148">
        <w:rPr>
          <w:b w:val="0"/>
          <w:noProof/>
          <w:sz w:val="18"/>
        </w:rPr>
        <w:t>55</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86</w:t>
      </w:r>
      <w:r w:rsidRPr="00874FF5">
        <w:rPr>
          <w:noProof/>
        </w:rPr>
        <w:tab/>
        <w:t>Offences</w:t>
      </w:r>
      <w:r w:rsidRPr="00874FF5">
        <w:rPr>
          <w:noProof/>
        </w:rPr>
        <w:tab/>
      </w:r>
      <w:r w:rsidRPr="00874FF5">
        <w:rPr>
          <w:noProof/>
        </w:rPr>
        <w:fldChar w:fldCharType="begin"/>
      </w:r>
      <w:r w:rsidRPr="00874FF5">
        <w:rPr>
          <w:noProof/>
        </w:rPr>
        <w:instrText xml:space="preserve"> PAGEREF _Toc383776248 \h </w:instrText>
      </w:r>
      <w:r w:rsidRPr="00874FF5">
        <w:rPr>
          <w:noProof/>
        </w:rPr>
      </w:r>
      <w:r w:rsidRPr="00874FF5">
        <w:rPr>
          <w:noProof/>
        </w:rPr>
        <w:fldChar w:fldCharType="separate"/>
      </w:r>
      <w:r w:rsidR="00535148">
        <w:rPr>
          <w:noProof/>
        </w:rPr>
        <w:t>55</w:t>
      </w:r>
      <w:r w:rsidRPr="00874FF5">
        <w:rPr>
          <w:noProof/>
        </w:rPr>
        <w:fldChar w:fldCharType="end"/>
      </w:r>
    </w:p>
    <w:p w:rsidR="00AA725A" w:rsidRPr="00874FF5" w:rsidRDefault="00AA725A">
      <w:pPr>
        <w:pStyle w:val="TOC2"/>
        <w:rPr>
          <w:rFonts w:asciiTheme="minorHAnsi" w:eastAsiaTheme="minorEastAsia" w:hAnsiTheme="minorHAnsi" w:cstheme="minorBidi"/>
          <w:b w:val="0"/>
          <w:noProof/>
          <w:kern w:val="0"/>
          <w:sz w:val="22"/>
          <w:szCs w:val="22"/>
        </w:rPr>
      </w:pPr>
      <w:r w:rsidRPr="00874FF5">
        <w:rPr>
          <w:noProof/>
        </w:rPr>
        <w:t>Part</w:t>
      </w:r>
      <w:r w:rsidR="00874FF5" w:rsidRPr="00874FF5">
        <w:rPr>
          <w:noProof/>
        </w:rPr>
        <w:t> </w:t>
      </w:r>
      <w:r w:rsidRPr="00874FF5">
        <w:rPr>
          <w:noProof/>
        </w:rPr>
        <w:t>4—Miscellaneous</w:t>
      </w:r>
      <w:r w:rsidRPr="00874FF5">
        <w:rPr>
          <w:b w:val="0"/>
          <w:noProof/>
          <w:sz w:val="18"/>
        </w:rPr>
        <w:tab/>
      </w:r>
      <w:r w:rsidRPr="00874FF5">
        <w:rPr>
          <w:b w:val="0"/>
          <w:noProof/>
          <w:sz w:val="18"/>
        </w:rPr>
        <w:fldChar w:fldCharType="begin"/>
      </w:r>
      <w:r w:rsidRPr="00874FF5">
        <w:rPr>
          <w:b w:val="0"/>
          <w:noProof/>
          <w:sz w:val="18"/>
        </w:rPr>
        <w:instrText xml:space="preserve"> PAGEREF _Toc383776249 \h </w:instrText>
      </w:r>
      <w:r w:rsidRPr="00874FF5">
        <w:rPr>
          <w:b w:val="0"/>
          <w:noProof/>
          <w:sz w:val="18"/>
        </w:rPr>
      </w:r>
      <w:r w:rsidRPr="00874FF5">
        <w:rPr>
          <w:b w:val="0"/>
          <w:noProof/>
          <w:sz w:val="18"/>
        </w:rPr>
        <w:fldChar w:fldCharType="separate"/>
      </w:r>
      <w:r w:rsidR="00535148">
        <w:rPr>
          <w:b w:val="0"/>
          <w:noProof/>
          <w:sz w:val="18"/>
        </w:rPr>
        <w:t>56</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87</w:t>
      </w:r>
      <w:r w:rsidRPr="00874FF5">
        <w:rPr>
          <w:noProof/>
        </w:rPr>
        <w:tab/>
        <w:t>Ordinance binds Crown</w:t>
      </w:r>
      <w:r w:rsidRPr="00874FF5">
        <w:rPr>
          <w:noProof/>
        </w:rPr>
        <w:tab/>
      </w:r>
      <w:r w:rsidRPr="00874FF5">
        <w:rPr>
          <w:noProof/>
        </w:rPr>
        <w:fldChar w:fldCharType="begin"/>
      </w:r>
      <w:r w:rsidRPr="00874FF5">
        <w:rPr>
          <w:noProof/>
        </w:rPr>
        <w:instrText xml:space="preserve"> PAGEREF _Toc383776250 \h </w:instrText>
      </w:r>
      <w:r w:rsidRPr="00874FF5">
        <w:rPr>
          <w:noProof/>
        </w:rPr>
      </w:r>
      <w:r w:rsidRPr="00874FF5">
        <w:rPr>
          <w:noProof/>
        </w:rPr>
        <w:fldChar w:fldCharType="separate"/>
      </w:r>
      <w:r w:rsidR="00535148">
        <w:rPr>
          <w:noProof/>
        </w:rPr>
        <w:t>56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88</w:t>
      </w:r>
      <w:r w:rsidRPr="00874FF5">
        <w:rPr>
          <w:noProof/>
        </w:rPr>
        <w:tab/>
        <w:t>Persons and bodies to give information to Minister</w:t>
      </w:r>
      <w:r w:rsidRPr="00874FF5">
        <w:rPr>
          <w:noProof/>
        </w:rPr>
        <w:tab/>
      </w:r>
      <w:r w:rsidRPr="00874FF5">
        <w:rPr>
          <w:noProof/>
        </w:rPr>
        <w:fldChar w:fldCharType="begin"/>
      </w:r>
      <w:r w:rsidRPr="00874FF5">
        <w:rPr>
          <w:noProof/>
        </w:rPr>
        <w:instrText xml:space="preserve"> PAGEREF _Toc383776251 \h </w:instrText>
      </w:r>
      <w:r w:rsidRPr="00874FF5">
        <w:rPr>
          <w:noProof/>
        </w:rPr>
      </w:r>
      <w:r w:rsidRPr="00874FF5">
        <w:rPr>
          <w:noProof/>
        </w:rPr>
        <w:fldChar w:fldCharType="separate"/>
      </w:r>
      <w:r w:rsidR="00535148">
        <w:rPr>
          <w:noProof/>
        </w:rPr>
        <w:t>56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89</w:t>
      </w:r>
      <w:r w:rsidRPr="00874FF5">
        <w:rPr>
          <w:noProof/>
        </w:rPr>
        <w:tab/>
        <w:t>Liability of persons in respect of loss or damage caused by bush or other fires</w:t>
      </w:r>
      <w:r w:rsidRPr="00874FF5">
        <w:rPr>
          <w:noProof/>
        </w:rPr>
        <w:tab/>
      </w:r>
      <w:r w:rsidRPr="00874FF5">
        <w:rPr>
          <w:noProof/>
        </w:rPr>
        <w:fldChar w:fldCharType="begin"/>
      </w:r>
      <w:r w:rsidRPr="00874FF5">
        <w:rPr>
          <w:noProof/>
        </w:rPr>
        <w:instrText xml:space="preserve"> PAGEREF _Toc383776252 \h </w:instrText>
      </w:r>
      <w:r w:rsidRPr="00874FF5">
        <w:rPr>
          <w:noProof/>
        </w:rPr>
      </w:r>
      <w:r w:rsidRPr="00874FF5">
        <w:rPr>
          <w:noProof/>
        </w:rPr>
        <w:fldChar w:fldCharType="separate"/>
      </w:r>
      <w:r w:rsidR="00535148">
        <w:rPr>
          <w:noProof/>
        </w:rPr>
        <w:t>56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90</w:t>
      </w:r>
      <w:r w:rsidRPr="00874FF5">
        <w:rPr>
          <w:noProof/>
        </w:rPr>
        <w:tab/>
        <w:t>Protection from liability</w:t>
      </w:r>
      <w:r w:rsidRPr="00874FF5">
        <w:rPr>
          <w:noProof/>
        </w:rPr>
        <w:tab/>
      </w:r>
      <w:r w:rsidRPr="00874FF5">
        <w:rPr>
          <w:noProof/>
        </w:rPr>
        <w:fldChar w:fldCharType="begin"/>
      </w:r>
      <w:r w:rsidRPr="00874FF5">
        <w:rPr>
          <w:noProof/>
        </w:rPr>
        <w:instrText xml:space="preserve"> PAGEREF _Toc383776253 \h </w:instrText>
      </w:r>
      <w:r w:rsidRPr="00874FF5">
        <w:rPr>
          <w:noProof/>
        </w:rPr>
      </w:r>
      <w:r w:rsidRPr="00874FF5">
        <w:rPr>
          <w:noProof/>
        </w:rPr>
        <w:fldChar w:fldCharType="separate"/>
      </w:r>
      <w:r w:rsidR="00535148">
        <w:rPr>
          <w:noProof/>
        </w:rPr>
        <w:t>56</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91</w:t>
      </w:r>
      <w:r w:rsidRPr="00874FF5">
        <w:rPr>
          <w:noProof/>
        </w:rPr>
        <w:tab/>
        <w:t>Minister may be represented at inquiry</w:t>
      </w:r>
      <w:r w:rsidRPr="00874FF5">
        <w:rPr>
          <w:noProof/>
        </w:rPr>
        <w:tab/>
      </w:r>
      <w:r w:rsidRPr="00874FF5">
        <w:rPr>
          <w:noProof/>
        </w:rPr>
        <w:fldChar w:fldCharType="begin"/>
      </w:r>
      <w:r w:rsidRPr="00874FF5">
        <w:rPr>
          <w:noProof/>
        </w:rPr>
        <w:instrText xml:space="preserve"> PAGEREF _Toc383776254 \h </w:instrText>
      </w:r>
      <w:r w:rsidRPr="00874FF5">
        <w:rPr>
          <w:noProof/>
        </w:rPr>
      </w:r>
      <w:r w:rsidRPr="00874FF5">
        <w:rPr>
          <w:noProof/>
        </w:rPr>
        <w:fldChar w:fldCharType="separate"/>
      </w:r>
      <w:r w:rsidR="00535148">
        <w:rPr>
          <w:noProof/>
        </w:rPr>
        <w:t>57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92</w:t>
      </w:r>
      <w:r w:rsidRPr="00874FF5">
        <w:rPr>
          <w:noProof/>
        </w:rPr>
        <w:tab/>
        <w:t>Giving notices</w:t>
      </w:r>
      <w:r w:rsidRPr="00874FF5">
        <w:rPr>
          <w:noProof/>
        </w:rPr>
        <w:tab/>
      </w:r>
      <w:r w:rsidRPr="00874FF5">
        <w:rPr>
          <w:noProof/>
        </w:rPr>
        <w:fldChar w:fldCharType="begin"/>
      </w:r>
      <w:r w:rsidRPr="00874FF5">
        <w:rPr>
          <w:noProof/>
        </w:rPr>
        <w:instrText xml:space="preserve"> PAGEREF _Toc383776255 \h </w:instrText>
      </w:r>
      <w:r w:rsidRPr="00874FF5">
        <w:rPr>
          <w:noProof/>
        </w:rPr>
      </w:r>
      <w:r w:rsidRPr="00874FF5">
        <w:rPr>
          <w:noProof/>
        </w:rPr>
        <w:fldChar w:fldCharType="separate"/>
      </w:r>
      <w:r w:rsidR="00535148">
        <w:rPr>
          <w:noProof/>
        </w:rPr>
        <w:t>57</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93</w:t>
      </w:r>
      <w:r w:rsidRPr="00874FF5">
        <w:rPr>
          <w:noProof/>
        </w:rPr>
        <w:tab/>
        <w:t>Infringement notices</w:t>
      </w:r>
      <w:r w:rsidRPr="00874FF5">
        <w:rPr>
          <w:noProof/>
        </w:rPr>
        <w:tab/>
      </w:r>
      <w:r w:rsidRPr="00874FF5">
        <w:rPr>
          <w:noProof/>
        </w:rPr>
        <w:fldChar w:fldCharType="begin"/>
      </w:r>
      <w:r w:rsidRPr="00874FF5">
        <w:rPr>
          <w:noProof/>
        </w:rPr>
        <w:instrText xml:space="preserve"> PAGEREF _Toc383776256 \h </w:instrText>
      </w:r>
      <w:r w:rsidRPr="00874FF5">
        <w:rPr>
          <w:noProof/>
        </w:rPr>
      </w:r>
      <w:r w:rsidRPr="00874FF5">
        <w:rPr>
          <w:noProof/>
        </w:rPr>
        <w:fldChar w:fldCharType="separate"/>
      </w:r>
      <w:r w:rsidR="00535148">
        <w:rPr>
          <w:noProof/>
        </w:rPr>
        <w:t>58</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94</w:t>
      </w:r>
      <w:r w:rsidRPr="00874FF5">
        <w:rPr>
          <w:noProof/>
        </w:rPr>
        <w:tab/>
        <w:t>Power to require name and address</w:t>
      </w:r>
      <w:r w:rsidRPr="00874FF5">
        <w:rPr>
          <w:noProof/>
        </w:rPr>
        <w:tab/>
      </w:r>
      <w:r w:rsidRPr="00874FF5">
        <w:rPr>
          <w:noProof/>
        </w:rPr>
        <w:fldChar w:fldCharType="begin"/>
      </w:r>
      <w:r w:rsidRPr="00874FF5">
        <w:rPr>
          <w:noProof/>
        </w:rPr>
        <w:instrText xml:space="preserve"> PAGEREF _Toc383776257 \h </w:instrText>
      </w:r>
      <w:r w:rsidRPr="00874FF5">
        <w:rPr>
          <w:noProof/>
        </w:rPr>
      </w:r>
      <w:r w:rsidRPr="00874FF5">
        <w:rPr>
          <w:noProof/>
        </w:rPr>
        <w:fldChar w:fldCharType="separate"/>
      </w:r>
      <w:r w:rsidR="00535148">
        <w:rPr>
          <w:noProof/>
        </w:rPr>
        <w:t>59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95</w:t>
      </w:r>
      <w:r w:rsidRPr="00874FF5">
        <w:rPr>
          <w:noProof/>
        </w:rPr>
        <w:tab/>
        <w:t>Powers of police officers to give directions</w:t>
      </w:r>
      <w:r w:rsidRPr="00874FF5">
        <w:rPr>
          <w:noProof/>
        </w:rPr>
        <w:tab/>
      </w:r>
      <w:r w:rsidRPr="00874FF5">
        <w:rPr>
          <w:noProof/>
        </w:rPr>
        <w:fldChar w:fldCharType="begin"/>
      </w:r>
      <w:r w:rsidRPr="00874FF5">
        <w:rPr>
          <w:noProof/>
        </w:rPr>
        <w:instrText xml:space="preserve"> PAGEREF _Toc383776258 \h </w:instrText>
      </w:r>
      <w:r w:rsidRPr="00874FF5">
        <w:rPr>
          <w:noProof/>
        </w:rPr>
      </w:r>
      <w:r w:rsidRPr="00874FF5">
        <w:rPr>
          <w:noProof/>
        </w:rPr>
        <w:fldChar w:fldCharType="separate"/>
      </w:r>
      <w:r w:rsidR="00535148">
        <w:rPr>
          <w:noProof/>
        </w:rPr>
        <w:t>59</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96</w:t>
      </w:r>
      <w:r w:rsidRPr="00874FF5">
        <w:rPr>
          <w:noProof/>
        </w:rPr>
        <w:tab/>
        <w:t>Powers affecting land near certain bush fires</w:t>
      </w:r>
      <w:r w:rsidRPr="00874FF5">
        <w:rPr>
          <w:noProof/>
        </w:rPr>
        <w:tab/>
      </w:r>
      <w:r w:rsidRPr="00874FF5">
        <w:rPr>
          <w:noProof/>
        </w:rPr>
        <w:fldChar w:fldCharType="begin"/>
      </w:r>
      <w:r w:rsidRPr="00874FF5">
        <w:rPr>
          <w:noProof/>
        </w:rPr>
        <w:instrText xml:space="preserve"> PAGEREF _Toc383776259 \h </w:instrText>
      </w:r>
      <w:r w:rsidRPr="00874FF5">
        <w:rPr>
          <w:noProof/>
        </w:rPr>
      </w:r>
      <w:r w:rsidRPr="00874FF5">
        <w:rPr>
          <w:noProof/>
        </w:rPr>
        <w:fldChar w:fldCharType="separate"/>
      </w:r>
      <w:r w:rsidR="00535148">
        <w:rPr>
          <w:noProof/>
        </w:rPr>
        <w:t>60</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97</w:t>
      </w:r>
      <w:r w:rsidRPr="00874FF5">
        <w:rPr>
          <w:noProof/>
        </w:rPr>
        <w:tab/>
        <w:t>Proceedings for offences</w:t>
      </w:r>
      <w:r w:rsidRPr="00874FF5">
        <w:rPr>
          <w:noProof/>
        </w:rPr>
        <w:tab/>
      </w:r>
      <w:r w:rsidRPr="00874FF5">
        <w:rPr>
          <w:noProof/>
        </w:rPr>
        <w:fldChar w:fldCharType="begin"/>
      </w:r>
      <w:r w:rsidRPr="00874FF5">
        <w:rPr>
          <w:noProof/>
        </w:rPr>
        <w:instrText xml:space="preserve"> PAGEREF _Toc383776260 \h </w:instrText>
      </w:r>
      <w:r w:rsidRPr="00874FF5">
        <w:rPr>
          <w:noProof/>
        </w:rPr>
      </w:r>
      <w:r w:rsidRPr="00874FF5">
        <w:rPr>
          <w:noProof/>
        </w:rPr>
        <w:fldChar w:fldCharType="separate"/>
      </w:r>
      <w:r w:rsidR="00535148">
        <w:rPr>
          <w:noProof/>
        </w:rPr>
        <w:t>61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98</w:t>
      </w:r>
      <w:r w:rsidRPr="00874FF5">
        <w:rPr>
          <w:noProof/>
        </w:rPr>
        <w:tab/>
        <w:t>Rules</w:t>
      </w:r>
      <w:r w:rsidRPr="00874FF5">
        <w:rPr>
          <w:noProof/>
        </w:rPr>
        <w:tab/>
      </w:r>
      <w:r w:rsidRPr="00874FF5">
        <w:rPr>
          <w:noProof/>
        </w:rPr>
        <w:fldChar w:fldCharType="begin"/>
      </w:r>
      <w:r w:rsidRPr="00874FF5">
        <w:rPr>
          <w:noProof/>
        </w:rPr>
        <w:instrText xml:space="preserve"> PAGEREF _Toc383776261 \h </w:instrText>
      </w:r>
      <w:r w:rsidRPr="00874FF5">
        <w:rPr>
          <w:noProof/>
        </w:rPr>
      </w:r>
      <w:r w:rsidRPr="00874FF5">
        <w:rPr>
          <w:noProof/>
        </w:rPr>
        <w:fldChar w:fldCharType="separate"/>
      </w:r>
      <w:r w:rsidR="00535148">
        <w:rPr>
          <w:noProof/>
        </w:rPr>
        <w:t>61</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99</w:t>
      </w:r>
      <w:r w:rsidRPr="00874FF5">
        <w:rPr>
          <w:noProof/>
        </w:rPr>
        <w:tab/>
        <w:t>Review of Ordinance</w:t>
      </w:r>
      <w:r w:rsidRPr="00874FF5">
        <w:rPr>
          <w:noProof/>
        </w:rPr>
        <w:tab/>
      </w:r>
      <w:r w:rsidRPr="00874FF5">
        <w:rPr>
          <w:noProof/>
        </w:rPr>
        <w:fldChar w:fldCharType="begin"/>
      </w:r>
      <w:r w:rsidRPr="00874FF5">
        <w:rPr>
          <w:noProof/>
        </w:rPr>
        <w:instrText xml:space="preserve"> PAGEREF _Toc383776262 \h </w:instrText>
      </w:r>
      <w:r w:rsidRPr="00874FF5">
        <w:rPr>
          <w:noProof/>
        </w:rPr>
      </w:r>
      <w:r w:rsidRPr="00874FF5">
        <w:rPr>
          <w:noProof/>
        </w:rPr>
        <w:fldChar w:fldCharType="separate"/>
      </w:r>
      <w:r w:rsidR="00535148">
        <w:rPr>
          <w:noProof/>
        </w:rPr>
        <w:t>62</w:t>
      </w:r>
      <w:r w:rsidRPr="00874FF5">
        <w:rPr>
          <w:noProof/>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100</w:t>
      </w:r>
      <w:r w:rsidRPr="00874FF5">
        <w:rPr>
          <w:noProof/>
        </w:rPr>
        <w:tab/>
        <w:t>Transitional provisions</w:t>
      </w:r>
      <w:r w:rsidRPr="00874FF5">
        <w:rPr>
          <w:noProof/>
        </w:rPr>
        <w:tab/>
      </w:r>
      <w:r w:rsidRPr="00874FF5">
        <w:rPr>
          <w:noProof/>
        </w:rPr>
        <w:fldChar w:fldCharType="begin"/>
      </w:r>
      <w:r w:rsidRPr="00874FF5">
        <w:rPr>
          <w:noProof/>
        </w:rPr>
        <w:instrText xml:space="preserve"> PAGEREF _Toc383776263 \h </w:instrText>
      </w:r>
      <w:r w:rsidRPr="00874FF5">
        <w:rPr>
          <w:noProof/>
        </w:rPr>
      </w:r>
      <w:r w:rsidRPr="00874FF5">
        <w:rPr>
          <w:noProof/>
        </w:rPr>
        <w:fldChar w:fldCharType="separate"/>
      </w:r>
      <w:r w:rsidR="00535148">
        <w:rPr>
          <w:noProof/>
        </w:rPr>
        <w:t>62</w:t>
      </w:r>
      <w:r w:rsidRPr="00874FF5">
        <w:rPr>
          <w:noProof/>
        </w:rPr>
        <w:fldChar w:fldCharType="end"/>
      </w:r>
    </w:p>
    <w:p w:rsidR="00AA725A" w:rsidRPr="00874FF5" w:rsidRDefault="00AA725A">
      <w:pPr>
        <w:pStyle w:val="TOC1"/>
        <w:rPr>
          <w:rFonts w:asciiTheme="minorHAnsi" w:eastAsiaTheme="minorEastAsia" w:hAnsiTheme="minorHAnsi" w:cstheme="minorBidi"/>
          <w:b w:val="0"/>
          <w:noProof/>
          <w:kern w:val="0"/>
          <w:sz w:val="22"/>
          <w:szCs w:val="22"/>
        </w:rPr>
      </w:pPr>
      <w:r w:rsidRPr="00874FF5">
        <w:rPr>
          <w:noProof/>
        </w:rPr>
        <w:t>Schedule</w:t>
      </w:r>
      <w:r w:rsidR="00874FF5" w:rsidRPr="00874FF5">
        <w:rPr>
          <w:noProof/>
        </w:rPr>
        <w:t> </w:t>
      </w:r>
      <w:r w:rsidRPr="00874FF5">
        <w:rPr>
          <w:noProof/>
        </w:rPr>
        <w:t>1—Transitional provisions</w:t>
      </w:r>
      <w:r w:rsidRPr="00874FF5">
        <w:rPr>
          <w:b w:val="0"/>
          <w:noProof/>
          <w:sz w:val="18"/>
        </w:rPr>
        <w:tab/>
      </w:r>
      <w:r w:rsidRPr="00874FF5">
        <w:rPr>
          <w:b w:val="0"/>
          <w:noProof/>
          <w:sz w:val="18"/>
        </w:rPr>
        <w:fldChar w:fldCharType="begin"/>
      </w:r>
      <w:r w:rsidRPr="00874FF5">
        <w:rPr>
          <w:b w:val="0"/>
          <w:noProof/>
          <w:sz w:val="18"/>
        </w:rPr>
        <w:instrText xml:space="preserve"> PAGEREF _Toc383776264 \h </w:instrText>
      </w:r>
      <w:r w:rsidRPr="00874FF5">
        <w:rPr>
          <w:b w:val="0"/>
          <w:noProof/>
          <w:sz w:val="18"/>
        </w:rPr>
      </w:r>
      <w:r w:rsidRPr="00874FF5">
        <w:rPr>
          <w:b w:val="0"/>
          <w:noProof/>
          <w:sz w:val="18"/>
        </w:rPr>
        <w:fldChar w:fldCharType="separate"/>
      </w:r>
      <w:r w:rsidR="00535148">
        <w:rPr>
          <w:b w:val="0"/>
          <w:noProof/>
          <w:sz w:val="18"/>
        </w:rPr>
        <w:t>63</w:t>
      </w:r>
      <w:r w:rsidRPr="00874FF5">
        <w:rPr>
          <w:b w:val="0"/>
          <w:noProof/>
          <w:sz w:val="18"/>
        </w:rPr>
        <w:fldChar w:fldCharType="end"/>
      </w:r>
    </w:p>
    <w:p w:rsidR="00AA725A" w:rsidRPr="00874FF5" w:rsidRDefault="00AA725A">
      <w:pPr>
        <w:pStyle w:val="TOC5"/>
        <w:rPr>
          <w:rFonts w:asciiTheme="minorHAnsi" w:eastAsiaTheme="minorEastAsia" w:hAnsiTheme="minorHAnsi" w:cstheme="minorBidi"/>
          <w:noProof/>
          <w:kern w:val="0"/>
          <w:sz w:val="22"/>
          <w:szCs w:val="22"/>
        </w:rPr>
      </w:pPr>
      <w:r w:rsidRPr="00874FF5">
        <w:rPr>
          <w:noProof/>
        </w:rPr>
        <w:t>1</w:t>
      </w:r>
      <w:r w:rsidRPr="00874FF5">
        <w:rPr>
          <w:noProof/>
        </w:rPr>
        <w:tab/>
        <w:t>Transitional—rural fire brigade in existence immediately before the commencement of this Ordinance</w:t>
      </w:r>
      <w:r w:rsidRPr="00874FF5">
        <w:rPr>
          <w:noProof/>
        </w:rPr>
        <w:tab/>
      </w:r>
      <w:r w:rsidRPr="00874FF5">
        <w:rPr>
          <w:noProof/>
        </w:rPr>
        <w:fldChar w:fldCharType="begin"/>
      </w:r>
      <w:r w:rsidRPr="00874FF5">
        <w:rPr>
          <w:noProof/>
        </w:rPr>
        <w:instrText xml:space="preserve"> PAGEREF _Toc383776265 \h </w:instrText>
      </w:r>
      <w:r w:rsidRPr="00874FF5">
        <w:rPr>
          <w:noProof/>
        </w:rPr>
      </w:r>
      <w:r w:rsidRPr="00874FF5">
        <w:rPr>
          <w:noProof/>
        </w:rPr>
        <w:fldChar w:fldCharType="separate"/>
      </w:r>
      <w:r w:rsidR="00535148">
        <w:rPr>
          <w:noProof/>
        </w:rPr>
        <w:t>63</w:t>
      </w:r>
      <w:r w:rsidRPr="00874FF5">
        <w:rPr>
          <w:noProof/>
        </w:rPr>
        <w:fldChar w:fldCharType="end"/>
      </w:r>
    </w:p>
    <w:p w:rsidR="00AA725A" w:rsidRPr="00874FF5" w:rsidRDefault="00AA725A">
      <w:pPr>
        <w:pStyle w:val="TOC6"/>
        <w:rPr>
          <w:rFonts w:asciiTheme="minorHAnsi" w:eastAsiaTheme="minorEastAsia" w:hAnsiTheme="minorHAnsi" w:cstheme="minorBidi"/>
          <w:b w:val="0"/>
          <w:noProof/>
          <w:kern w:val="0"/>
          <w:sz w:val="22"/>
          <w:szCs w:val="22"/>
        </w:rPr>
      </w:pPr>
      <w:r w:rsidRPr="00874FF5">
        <w:rPr>
          <w:noProof/>
        </w:rPr>
        <w:t>Schedule</w:t>
      </w:r>
      <w:r w:rsidR="00874FF5" w:rsidRPr="00874FF5">
        <w:rPr>
          <w:noProof/>
        </w:rPr>
        <w:t> </w:t>
      </w:r>
      <w:r w:rsidRPr="00874FF5">
        <w:rPr>
          <w:noProof/>
        </w:rPr>
        <w:t>2—Repeal</w:t>
      </w:r>
      <w:r w:rsidRPr="00874FF5">
        <w:rPr>
          <w:b w:val="0"/>
          <w:noProof/>
          <w:sz w:val="18"/>
        </w:rPr>
        <w:tab/>
      </w:r>
      <w:r w:rsidRPr="00874FF5">
        <w:rPr>
          <w:b w:val="0"/>
          <w:noProof/>
          <w:sz w:val="18"/>
        </w:rPr>
        <w:fldChar w:fldCharType="begin"/>
      </w:r>
      <w:r w:rsidRPr="00874FF5">
        <w:rPr>
          <w:b w:val="0"/>
          <w:noProof/>
          <w:sz w:val="18"/>
        </w:rPr>
        <w:instrText xml:space="preserve"> PAGEREF _Toc383776266 \h </w:instrText>
      </w:r>
      <w:r w:rsidRPr="00874FF5">
        <w:rPr>
          <w:b w:val="0"/>
          <w:noProof/>
          <w:sz w:val="18"/>
        </w:rPr>
      </w:r>
      <w:r w:rsidRPr="00874FF5">
        <w:rPr>
          <w:b w:val="0"/>
          <w:noProof/>
          <w:sz w:val="18"/>
        </w:rPr>
        <w:fldChar w:fldCharType="separate"/>
      </w:r>
      <w:r w:rsidR="00535148">
        <w:rPr>
          <w:b w:val="0"/>
          <w:noProof/>
          <w:sz w:val="18"/>
        </w:rPr>
        <w:t>64</w:t>
      </w:r>
      <w:r w:rsidRPr="00874FF5">
        <w:rPr>
          <w:b w:val="0"/>
          <w:noProof/>
          <w:sz w:val="18"/>
        </w:rPr>
        <w:fldChar w:fldCharType="end"/>
      </w:r>
    </w:p>
    <w:p w:rsidR="00AA725A" w:rsidRPr="00874FF5" w:rsidRDefault="00AA725A">
      <w:pPr>
        <w:pStyle w:val="TOC9"/>
        <w:rPr>
          <w:rFonts w:asciiTheme="minorHAnsi" w:eastAsiaTheme="minorEastAsia" w:hAnsiTheme="minorHAnsi" w:cstheme="minorBidi"/>
          <w:i w:val="0"/>
          <w:noProof/>
          <w:kern w:val="0"/>
          <w:sz w:val="22"/>
          <w:szCs w:val="22"/>
        </w:rPr>
      </w:pPr>
      <w:r w:rsidRPr="00874FF5">
        <w:rPr>
          <w:noProof/>
        </w:rPr>
        <w:t>Rural Fires Ordinance 2001</w:t>
      </w:r>
      <w:r w:rsidRPr="00874FF5">
        <w:rPr>
          <w:i w:val="0"/>
          <w:noProof/>
          <w:sz w:val="18"/>
        </w:rPr>
        <w:tab/>
      </w:r>
      <w:r w:rsidRPr="00874FF5">
        <w:rPr>
          <w:i w:val="0"/>
          <w:noProof/>
          <w:sz w:val="18"/>
        </w:rPr>
        <w:fldChar w:fldCharType="begin"/>
      </w:r>
      <w:r w:rsidRPr="00874FF5">
        <w:rPr>
          <w:i w:val="0"/>
          <w:noProof/>
          <w:sz w:val="18"/>
        </w:rPr>
        <w:instrText xml:space="preserve"> PAGEREF _Toc383776267 \h </w:instrText>
      </w:r>
      <w:r w:rsidRPr="00874FF5">
        <w:rPr>
          <w:i w:val="0"/>
          <w:noProof/>
          <w:sz w:val="18"/>
        </w:rPr>
      </w:r>
      <w:r w:rsidRPr="00874FF5">
        <w:rPr>
          <w:i w:val="0"/>
          <w:noProof/>
          <w:sz w:val="18"/>
        </w:rPr>
        <w:fldChar w:fldCharType="separate"/>
      </w:r>
      <w:r w:rsidR="00535148">
        <w:rPr>
          <w:i w:val="0"/>
          <w:noProof/>
          <w:sz w:val="18"/>
        </w:rPr>
        <w:t>64</w:t>
      </w:r>
      <w:r w:rsidRPr="00874FF5">
        <w:rPr>
          <w:i w:val="0"/>
          <w:noProof/>
          <w:sz w:val="18"/>
        </w:rPr>
        <w:fldChar w:fldCharType="end"/>
      </w:r>
    </w:p>
    <w:p w:rsidR="00A802BC" w:rsidRPr="00874FF5" w:rsidRDefault="00AA725A" w:rsidP="0073243A">
      <w:pPr>
        <w:rPr>
          <w:sz w:val="20"/>
        </w:rPr>
      </w:pPr>
      <w:r w:rsidRPr="00874FF5">
        <w:rPr>
          <w:sz w:val="20"/>
        </w:rPr>
        <w:fldChar w:fldCharType="end"/>
      </w:r>
    </w:p>
    <w:p w:rsidR="00715914" w:rsidRPr="00874FF5" w:rsidRDefault="00715914" w:rsidP="00715914">
      <w:pPr>
        <w:sectPr w:rsidR="00715914" w:rsidRPr="00874FF5" w:rsidSect="00ED4410">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874FF5" w:rsidRDefault="00715914" w:rsidP="00715914">
      <w:pPr>
        <w:pStyle w:val="ActHead2"/>
      </w:pPr>
      <w:bookmarkStart w:id="6" w:name="_Toc383776141"/>
      <w:r w:rsidRPr="00874FF5">
        <w:rPr>
          <w:rStyle w:val="CharPartNo"/>
        </w:rPr>
        <w:t>Part</w:t>
      </w:r>
      <w:r w:rsidR="00874FF5" w:rsidRPr="00874FF5">
        <w:rPr>
          <w:rStyle w:val="CharPartNo"/>
        </w:rPr>
        <w:t> </w:t>
      </w:r>
      <w:r w:rsidRPr="00874FF5">
        <w:rPr>
          <w:rStyle w:val="CharPartNo"/>
        </w:rPr>
        <w:t>1</w:t>
      </w:r>
      <w:r w:rsidRPr="00874FF5">
        <w:t>—</w:t>
      </w:r>
      <w:r w:rsidRPr="00874FF5">
        <w:rPr>
          <w:rStyle w:val="CharPartText"/>
        </w:rPr>
        <w:t>Preliminary</w:t>
      </w:r>
      <w:bookmarkEnd w:id="6"/>
    </w:p>
    <w:p w:rsidR="00715914" w:rsidRPr="00874FF5" w:rsidRDefault="00715914" w:rsidP="00715914">
      <w:pPr>
        <w:pStyle w:val="Header"/>
      </w:pPr>
      <w:r w:rsidRPr="00874FF5">
        <w:rPr>
          <w:rStyle w:val="CharDivNo"/>
        </w:rPr>
        <w:t xml:space="preserve"> </w:t>
      </w:r>
      <w:r w:rsidRPr="00874FF5">
        <w:rPr>
          <w:rStyle w:val="CharDivText"/>
        </w:rPr>
        <w:t xml:space="preserve"> </w:t>
      </w:r>
    </w:p>
    <w:p w:rsidR="00715914" w:rsidRPr="00874FF5" w:rsidRDefault="00E5697D" w:rsidP="00715914">
      <w:pPr>
        <w:pStyle w:val="ActHead5"/>
      </w:pPr>
      <w:bookmarkStart w:id="7" w:name="_Toc383776142"/>
      <w:r w:rsidRPr="00874FF5">
        <w:rPr>
          <w:rStyle w:val="CharSectno"/>
        </w:rPr>
        <w:t>1</w:t>
      </w:r>
      <w:r w:rsidR="00715914" w:rsidRPr="00874FF5">
        <w:t xml:space="preserve">  </w:t>
      </w:r>
      <w:r w:rsidR="00CE493D" w:rsidRPr="00874FF5">
        <w:t xml:space="preserve">Name of </w:t>
      </w:r>
      <w:r w:rsidR="00636B42" w:rsidRPr="00874FF5">
        <w:t>O</w:t>
      </w:r>
      <w:r w:rsidR="0050431E" w:rsidRPr="00874FF5">
        <w:t>rdinance</w:t>
      </w:r>
      <w:bookmarkEnd w:id="7"/>
    </w:p>
    <w:p w:rsidR="00715914" w:rsidRPr="00874FF5" w:rsidRDefault="00715914" w:rsidP="00715914">
      <w:pPr>
        <w:pStyle w:val="subsection"/>
      </w:pPr>
      <w:r w:rsidRPr="00874FF5">
        <w:tab/>
      </w:r>
      <w:r w:rsidRPr="00874FF5">
        <w:tab/>
      </w:r>
      <w:r w:rsidR="001F15DF" w:rsidRPr="00874FF5">
        <w:t>This Ordinance</w:t>
      </w:r>
      <w:r w:rsidRPr="00874FF5">
        <w:t xml:space="preserve"> </w:t>
      </w:r>
      <w:r w:rsidR="00CE493D" w:rsidRPr="00874FF5">
        <w:t xml:space="preserve">is the </w:t>
      </w:r>
      <w:bookmarkStart w:id="8" w:name="BKCheck15B_3"/>
      <w:bookmarkEnd w:id="8"/>
      <w:r w:rsidR="00CE038B" w:rsidRPr="00874FF5">
        <w:rPr>
          <w:i/>
        </w:rPr>
        <w:fldChar w:fldCharType="begin"/>
      </w:r>
      <w:r w:rsidR="00CE038B" w:rsidRPr="00874FF5">
        <w:rPr>
          <w:i/>
        </w:rPr>
        <w:instrText xml:space="preserve"> STYLEREF  ShortT </w:instrText>
      </w:r>
      <w:r w:rsidR="00CE038B" w:rsidRPr="00874FF5">
        <w:rPr>
          <w:i/>
        </w:rPr>
        <w:fldChar w:fldCharType="separate"/>
      </w:r>
      <w:r w:rsidR="00535148">
        <w:rPr>
          <w:i/>
          <w:noProof/>
        </w:rPr>
        <w:t>Jervis Bay Territory Rural Fires Ordinance 2014</w:t>
      </w:r>
      <w:r w:rsidR="00CE038B" w:rsidRPr="00874FF5">
        <w:rPr>
          <w:i/>
        </w:rPr>
        <w:fldChar w:fldCharType="end"/>
      </w:r>
      <w:r w:rsidRPr="00874FF5">
        <w:t>.</w:t>
      </w:r>
    </w:p>
    <w:p w:rsidR="00715914" w:rsidRPr="00874FF5" w:rsidRDefault="00E5697D" w:rsidP="00715914">
      <w:pPr>
        <w:pStyle w:val="ActHead5"/>
      </w:pPr>
      <w:bookmarkStart w:id="9" w:name="_Toc383776143"/>
      <w:r w:rsidRPr="00874FF5">
        <w:rPr>
          <w:rStyle w:val="CharSectno"/>
        </w:rPr>
        <w:t>2</w:t>
      </w:r>
      <w:r w:rsidR="00715914" w:rsidRPr="00874FF5">
        <w:t xml:space="preserve">  Commencement</w:t>
      </w:r>
      <w:bookmarkEnd w:id="9"/>
    </w:p>
    <w:p w:rsidR="007E163D" w:rsidRPr="00874FF5" w:rsidRDefault="00CE493D" w:rsidP="004D0B22">
      <w:pPr>
        <w:pStyle w:val="subsection"/>
      </w:pPr>
      <w:r w:rsidRPr="00874FF5">
        <w:tab/>
      </w:r>
      <w:r w:rsidRPr="00874FF5">
        <w:tab/>
      </w:r>
      <w:r w:rsidR="001F15DF" w:rsidRPr="00874FF5">
        <w:t>This Ordinance</w:t>
      </w:r>
      <w:r w:rsidRPr="00874FF5">
        <w:t xml:space="preserve"> commences on the </w:t>
      </w:r>
      <w:r w:rsidR="0050431E" w:rsidRPr="00874FF5">
        <w:t>day after it is registered</w:t>
      </w:r>
      <w:r w:rsidR="000019A2" w:rsidRPr="00874FF5">
        <w:t>.</w:t>
      </w:r>
    </w:p>
    <w:p w:rsidR="00CE493D" w:rsidRPr="00874FF5" w:rsidRDefault="00E5697D" w:rsidP="00E85C54">
      <w:pPr>
        <w:pStyle w:val="ActHead5"/>
      </w:pPr>
      <w:bookmarkStart w:id="10" w:name="_Toc383776144"/>
      <w:r w:rsidRPr="00874FF5">
        <w:rPr>
          <w:rStyle w:val="CharSectno"/>
        </w:rPr>
        <w:t>3</w:t>
      </w:r>
      <w:r w:rsidR="00E85C54" w:rsidRPr="00874FF5">
        <w:t xml:space="preserve">  Authority</w:t>
      </w:r>
      <w:bookmarkEnd w:id="10"/>
    </w:p>
    <w:p w:rsidR="007A6816" w:rsidRPr="00874FF5" w:rsidRDefault="00E85C54" w:rsidP="00E85C54">
      <w:pPr>
        <w:pStyle w:val="subsection"/>
      </w:pPr>
      <w:r w:rsidRPr="00874FF5">
        <w:tab/>
      </w:r>
      <w:r w:rsidRPr="00874FF5">
        <w:tab/>
      </w:r>
      <w:r w:rsidR="001F15DF" w:rsidRPr="00874FF5">
        <w:t>This Ordinance</w:t>
      </w:r>
      <w:r w:rsidRPr="00874FF5">
        <w:t xml:space="preserve"> is made under </w:t>
      </w:r>
      <w:r w:rsidR="001B39BC" w:rsidRPr="00874FF5">
        <w:t xml:space="preserve">the </w:t>
      </w:r>
      <w:r w:rsidR="0050431E" w:rsidRPr="00874FF5">
        <w:rPr>
          <w:i/>
        </w:rPr>
        <w:t>Jervis Bay Territory Acceptance Act 1915</w:t>
      </w:r>
      <w:r w:rsidR="00EC01C1" w:rsidRPr="00874FF5">
        <w:t>.</w:t>
      </w:r>
    </w:p>
    <w:p w:rsidR="00F221F2" w:rsidRPr="00874FF5" w:rsidRDefault="00E5697D" w:rsidP="00F221F2">
      <w:pPr>
        <w:pStyle w:val="ActHead5"/>
      </w:pPr>
      <w:bookmarkStart w:id="11" w:name="_Toc383776145"/>
      <w:r w:rsidRPr="00874FF5">
        <w:rPr>
          <w:rStyle w:val="CharSectno"/>
        </w:rPr>
        <w:t>4</w:t>
      </w:r>
      <w:r w:rsidR="00F221F2" w:rsidRPr="00874FF5">
        <w:t xml:space="preserve">  Schedule(s)</w:t>
      </w:r>
      <w:bookmarkEnd w:id="11"/>
    </w:p>
    <w:p w:rsidR="00F221F2" w:rsidRPr="00874FF5" w:rsidRDefault="00F221F2" w:rsidP="00E85C54">
      <w:pPr>
        <w:pStyle w:val="subsection"/>
      </w:pPr>
      <w:r w:rsidRPr="00874FF5">
        <w:tab/>
      </w:r>
      <w:r w:rsidRPr="00874FF5">
        <w:tab/>
        <w:t>Each instrument that is specified in a Schedule to this instrument is amended or repealed as set out in the applicable items in the Schedule concerned, and any other item in a Schedule to this instrument has effect according to its terms.</w:t>
      </w:r>
    </w:p>
    <w:p w:rsidR="00294FE7" w:rsidRPr="00874FF5" w:rsidRDefault="00E5697D" w:rsidP="00294FE7">
      <w:pPr>
        <w:pStyle w:val="ActHead5"/>
      </w:pPr>
      <w:bookmarkStart w:id="12" w:name="_Toc383776146"/>
      <w:r w:rsidRPr="00874FF5">
        <w:rPr>
          <w:rStyle w:val="CharSectno"/>
        </w:rPr>
        <w:t>5</w:t>
      </w:r>
      <w:r w:rsidR="00294FE7" w:rsidRPr="00874FF5">
        <w:t xml:space="preserve">  Objects of </w:t>
      </w:r>
      <w:r w:rsidR="001D0107" w:rsidRPr="00874FF5">
        <w:t>O</w:t>
      </w:r>
      <w:r w:rsidR="00294FE7" w:rsidRPr="00874FF5">
        <w:t>rdinance</w:t>
      </w:r>
      <w:bookmarkEnd w:id="12"/>
    </w:p>
    <w:p w:rsidR="00294FE7" w:rsidRPr="00874FF5" w:rsidRDefault="00294FE7" w:rsidP="00294FE7">
      <w:pPr>
        <w:pStyle w:val="subsection"/>
      </w:pPr>
      <w:r w:rsidRPr="00874FF5">
        <w:tab/>
      </w:r>
      <w:r w:rsidRPr="00874FF5">
        <w:tab/>
        <w:t xml:space="preserve">The objects of </w:t>
      </w:r>
      <w:r w:rsidR="001F15DF" w:rsidRPr="00874FF5">
        <w:t>this Ordinance</w:t>
      </w:r>
      <w:r w:rsidRPr="00874FF5">
        <w:t xml:space="preserve"> are to provide</w:t>
      </w:r>
      <w:r w:rsidR="00212F87" w:rsidRPr="00874FF5">
        <w:t xml:space="preserve"> for</w:t>
      </w:r>
      <w:r w:rsidRPr="00874FF5">
        <w:t>:</w:t>
      </w:r>
    </w:p>
    <w:p w:rsidR="00294FE7" w:rsidRPr="00874FF5" w:rsidRDefault="00294FE7" w:rsidP="00294FE7">
      <w:pPr>
        <w:pStyle w:val="paragraph"/>
      </w:pPr>
      <w:r w:rsidRPr="00874FF5">
        <w:tab/>
        <w:t>(a)</w:t>
      </w:r>
      <w:r w:rsidRPr="00874FF5">
        <w:tab/>
        <w:t>the prevention, mitigation and suppression of bush and other fires in the Territory; and</w:t>
      </w:r>
    </w:p>
    <w:p w:rsidR="00294FE7" w:rsidRPr="00874FF5" w:rsidRDefault="00294FE7" w:rsidP="00294FE7">
      <w:pPr>
        <w:pStyle w:val="paragraph"/>
      </w:pPr>
      <w:r w:rsidRPr="00874FF5">
        <w:tab/>
        <w:t>(b)</w:t>
      </w:r>
      <w:r w:rsidRPr="00874FF5">
        <w:tab/>
        <w:t>the coordination of bush fire fighting and bush fire prevention throughout the Territory; and</w:t>
      </w:r>
    </w:p>
    <w:p w:rsidR="00294FE7" w:rsidRPr="00874FF5" w:rsidRDefault="00294FE7" w:rsidP="00294FE7">
      <w:pPr>
        <w:pStyle w:val="paragraph"/>
      </w:pPr>
      <w:r w:rsidRPr="00874FF5">
        <w:tab/>
        <w:t>(c)</w:t>
      </w:r>
      <w:r w:rsidRPr="00874FF5">
        <w:tab/>
        <w:t>the protection of persons from injury or death, and property from damage, arising from fires; and</w:t>
      </w:r>
    </w:p>
    <w:p w:rsidR="00294FE7" w:rsidRPr="00874FF5" w:rsidRDefault="00294FE7" w:rsidP="00294FE7">
      <w:pPr>
        <w:pStyle w:val="paragraph"/>
      </w:pPr>
      <w:r w:rsidRPr="00874FF5">
        <w:tab/>
        <w:t>(d)</w:t>
      </w:r>
      <w:r w:rsidRPr="00874FF5">
        <w:tab/>
        <w:t>the protection of the environment.</w:t>
      </w:r>
    </w:p>
    <w:p w:rsidR="00294FE7" w:rsidRPr="00874FF5" w:rsidRDefault="00E5697D" w:rsidP="00294FE7">
      <w:pPr>
        <w:pStyle w:val="ActHead5"/>
      </w:pPr>
      <w:bookmarkStart w:id="13" w:name="_Toc383776147"/>
      <w:r w:rsidRPr="00874FF5">
        <w:rPr>
          <w:rStyle w:val="CharSectno"/>
        </w:rPr>
        <w:t>6</w:t>
      </w:r>
      <w:r w:rsidR="00294FE7" w:rsidRPr="00874FF5">
        <w:t xml:space="preserve">  D</w:t>
      </w:r>
      <w:r w:rsidR="00C94B7A" w:rsidRPr="00874FF5">
        <w:t>efinitions</w:t>
      </w:r>
      <w:bookmarkEnd w:id="13"/>
    </w:p>
    <w:p w:rsidR="00C94B7A" w:rsidRPr="00874FF5" w:rsidRDefault="00C94B7A" w:rsidP="00C94B7A">
      <w:pPr>
        <w:pStyle w:val="subsection"/>
      </w:pPr>
      <w:r w:rsidRPr="00874FF5">
        <w:tab/>
        <w:t>(1)</w:t>
      </w:r>
      <w:r w:rsidRPr="00874FF5">
        <w:tab/>
        <w:t>In this Ordinance:</w:t>
      </w:r>
    </w:p>
    <w:p w:rsidR="00C94B7A" w:rsidRPr="00874FF5" w:rsidRDefault="00C94B7A" w:rsidP="00C94B7A">
      <w:pPr>
        <w:pStyle w:val="Definition"/>
      </w:pPr>
      <w:r w:rsidRPr="00874FF5">
        <w:rPr>
          <w:b/>
          <w:bCs/>
          <w:i/>
          <w:iCs/>
        </w:rPr>
        <w:t>approved form</w:t>
      </w:r>
      <w:r w:rsidRPr="00874FF5">
        <w:t xml:space="preserve"> means a form approved by the Minister.</w:t>
      </w:r>
    </w:p>
    <w:p w:rsidR="00C94B7A" w:rsidRPr="00874FF5" w:rsidRDefault="00C94B7A" w:rsidP="00C94B7A">
      <w:pPr>
        <w:pStyle w:val="Definition"/>
      </w:pPr>
      <w:r w:rsidRPr="00874FF5">
        <w:rPr>
          <w:b/>
          <w:bCs/>
          <w:i/>
          <w:iCs/>
        </w:rPr>
        <w:t>a</w:t>
      </w:r>
      <w:r w:rsidRPr="00874FF5">
        <w:rPr>
          <w:b/>
          <w:i/>
          <w:lang w:eastAsia="en-US"/>
        </w:rPr>
        <w:t>u</w:t>
      </w:r>
      <w:r w:rsidRPr="00874FF5">
        <w:rPr>
          <w:b/>
          <w:bCs/>
          <w:i/>
          <w:iCs/>
        </w:rPr>
        <w:t>thorised member</w:t>
      </w:r>
      <w:r w:rsidRPr="00874FF5">
        <w:t xml:space="preserve"> of a fire fighting authority or other authority means:</w:t>
      </w:r>
    </w:p>
    <w:p w:rsidR="00C94B7A" w:rsidRPr="00874FF5" w:rsidRDefault="00C94B7A" w:rsidP="00C94B7A">
      <w:pPr>
        <w:pStyle w:val="paragraph"/>
      </w:pPr>
      <w:r w:rsidRPr="00874FF5">
        <w:tab/>
        <w:t>(a)</w:t>
      </w:r>
      <w:r w:rsidRPr="00874FF5">
        <w:tab/>
        <w:t>a member of the authority; or</w:t>
      </w:r>
    </w:p>
    <w:p w:rsidR="00C94B7A" w:rsidRPr="00874FF5" w:rsidRDefault="00C94B7A" w:rsidP="00C94B7A">
      <w:pPr>
        <w:pStyle w:val="paragraph"/>
      </w:pPr>
      <w:r w:rsidRPr="00874FF5">
        <w:tab/>
        <w:t>(b)</w:t>
      </w:r>
      <w:r w:rsidRPr="00874FF5">
        <w:tab/>
        <w:t>a person authorised by the authority to perform functions conferred on authorised officers under this Ordinance.</w:t>
      </w:r>
    </w:p>
    <w:p w:rsidR="00C94B7A" w:rsidRPr="00874FF5" w:rsidRDefault="00C94B7A" w:rsidP="00C94B7A">
      <w:pPr>
        <w:pStyle w:val="Definition"/>
      </w:pPr>
      <w:r w:rsidRPr="00874FF5">
        <w:rPr>
          <w:b/>
          <w:i/>
        </w:rPr>
        <w:t>back burning</w:t>
      </w:r>
      <w:r w:rsidRPr="00874FF5">
        <w:t xml:space="preserve"> means the application of fire to combustible matter to provide a fire break to control or suppress a fire or protect persons, property or the environment from an existing or imminent danger arising out of a fire.</w:t>
      </w:r>
    </w:p>
    <w:p w:rsidR="00C94B7A" w:rsidRPr="00874FF5" w:rsidRDefault="00C94B7A" w:rsidP="00C94B7A">
      <w:pPr>
        <w:pStyle w:val="Definition"/>
      </w:pPr>
      <w:r w:rsidRPr="00874FF5">
        <w:rPr>
          <w:b/>
          <w:i/>
        </w:rPr>
        <w:t>bush fire</w:t>
      </w:r>
      <w:r w:rsidRPr="00874FF5">
        <w:t xml:space="preserve"> includes a grass fire.</w:t>
      </w:r>
    </w:p>
    <w:p w:rsidR="00C94B7A" w:rsidRPr="00874FF5" w:rsidRDefault="00C94B7A" w:rsidP="00C94B7A">
      <w:pPr>
        <w:pStyle w:val="Definition"/>
      </w:pPr>
      <w:r w:rsidRPr="00874FF5">
        <w:rPr>
          <w:b/>
          <w:i/>
        </w:rPr>
        <w:t>bush fire danger period</w:t>
      </w:r>
      <w:r w:rsidRPr="00874FF5">
        <w:t xml:space="preserve"> means a period fixed by section</w:t>
      </w:r>
      <w:r w:rsidR="00874FF5" w:rsidRPr="00874FF5">
        <w:t> </w:t>
      </w:r>
      <w:r w:rsidRPr="00874FF5">
        <w:t>72, or rules made under that section, as a bush fire danger period.</w:t>
      </w:r>
    </w:p>
    <w:p w:rsidR="00C94B7A" w:rsidRPr="00874FF5" w:rsidRDefault="00C94B7A" w:rsidP="00C94B7A">
      <w:pPr>
        <w:pStyle w:val="Definition"/>
      </w:pPr>
      <w:r w:rsidRPr="00874FF5">
        <w:rPr>
          <w:b/>
          <w:i/>
        </w:rPr>
        <w:t>bush fire hazard complaint</w:t>
      </w:r>
      <w:r w:rsidRPr="00874FF5">
        <w:t xml:space="preserve"> means a complaint made under subsection</w:t>
      </w:r>
      <w:r w:rsidR="00874FF5" w:rsidRPr="00874FF5">
        <w:t> </w:t>
      </w:r>
      <w:r w:rsidRPr="00874FF5">
        <w:t>61(1).</w:t>
      </w:r>
    </w:p>
    <w:p w:rsidR="00C94B7A" w:rsidRPr="00874FF5" w:rsidRDefault="00C94B7A" w:rsidP="00C94B7A">
      <w:pPr>
        <w:pStyle w:val="Definition"/>
      </w:pPr>
      <w:r w:rsidRPr="00874FF5">
        <w:rPr>
          <w:b/>
          <w:i/>
        </w:rPr>
        <w:t>bush fire hazard reduction notice</w:t>
      </w:r>
      <w:r w:rsidRPr="00874FF5">
        <w:t xml:space="preserve"> means a notice issued by a hazard reduction officer under subsection</w:t>
      </w:r>
      <w:r w:rsidR="00874FF5" w:rsidRPr="00874FF5">
        <w:t> </w:t>
      </w:r>
      <w:r w:rsidRPr="00874FF5">
        <w:t>56(1).</w:t>
      </w:r>
    </w:p>
    <w:p w:rsidR="00C94B7A" w:rsidRPr="00874FF5" w:rsidRDefault="00C94B7A" w:rsidP="00C94B7A">
      <w:pPr>
        <w:pStyle w:val="Definition"/>
      </w:pPr>
      <w:r w:rsidRPr="00874FF5">
        <w:rPr>
          <w:b/>
          <w:i/>
        </w:rPr>
        <w:t>bush fire hazard reduction work</w:t>
      </w:r>
      <w:r w:rsidRPr="00874FF5">
        <w:t xml:space="preserve"> means:</w:t>
      </w:r>
    </w:p>
    <w:p w:rsidR="00C94B7A" w:rsidRPr="00874FF5" w:rsidRDefault="00C94B7A" w:rsidP="00C94B7A">
      <w:pPr>
        <w:pStyle w:val="paragraph"/>
      </w:pPr>
      <w:r w:rsidRPr="00874FF5">
        <w:tab/>
        <w:t>(a)</w:t>
      </w:r>
      <w:r w:rsidRPr="00874FF5">
        <w:tab/>
        <w:t>the establishment or maintenance of fire breaks; and</w:t>
      </w:r>
    </w:p>
    <w:p w:rsidR="00371F50" w:rsidRPr="00874FF5" w:rsidRDefault="00C94B7A" w:rsidP="00C94B7A">
      <w:pPr>
        <w:pStyle w:val="paragraph"/>
      </w:pPr>
      <w:r w:rsidRPr="00874FF5">
        <w:tab/>
        <w:t>(b)</w:t>
      </w:r>
      <w:r w:rsidRPr="00874FF5">
        <w:tab/>
      </w:r>
      <w:r w:rsidR="00371F50" w:rsidRPr="00874FF5">
        <w:t>the maintenance of fire tracks and fire trails; and</w:t>
      </w:r>
    </w:p>
    <w:p w:rsidR="00C94B7A" w:rsidRPr="00874FF5" w:rsidRDefault="00371F50" w:rsidP="00C94B7A">
      <w:pPr>
        <w:pStyle w:val="paragraph"/>
      </w:pPr>
      <w:r w:rsidRPr="00874FF5">
        <w:tab/>
        <w:t>(c)</w:t>
      </w:r>
      <w:r w:rsidRPr="00874FF5">
        <w:tab/>
      </w:r>
      <w:r w:rsidR="00C94B7A" w:rsidRPr="00874FF5">
        <w:t>the controlled application of appropriate fire regimes, or other means for the reduction or modification of available fuels, within a predetermined area to mitigate against the spread of a bush fire;</w:t>
      </w:r>
    </w:p>
    <w:p w:rsidR="00C94B7A" w:rsidRPr="00874FF5" w:rsidRDefault="00C94B7A" w:rsidP="00C94B7A">
      <w:pPr>
        <w:pStyle w:val="subsection2"/>
      </w:pPr>
      <w:r w:rsidRPr="00874FF5">
        <w:t>but does not include construction of a track, trail or road.</w:t>
      </w:r>
    </w:p>
    <w:p w:rsidR="00C94B7A" w:rsidRPr="00874FF5" w:rsidRDefault="00C94B7A" w:rsidP="00C94B7A">
      <w:pPr>
        <w:pStyle w:val="Definition"/>
      </w:pPr>
      <w:r w:rsidRPr="00874FF5">
        <w:rPr>
          <w:b/>
          <w:bCs/>
          <w:i/>
          <w:iCs/>
        </w:rPr>
        <w:t>bush fire management plan</w:t>
      </w:r>
      <w:r w:rsidRPr="00874FF5">
        <w:t xml:space="preserve"> means a plan of operations or a bush fire risk management plan.</w:t>
      </w:r>
    </w:p>
    <w:p w:rsidR="00C94B7A" w:rsidRPr="00874FF5" w:rsidRDefault="00C94B7A" w:rsidP="00C94B7A">
      <w:pPr>
        <w:pStyle w:val="Definition"/>
        <w:rPr>
          <w:bCs/>
          <w:iCs/>
        </w:rPr>
      </w:pPr>
      <w:r w:rsidRPr="00874FF5">
        <w:rPr>
          <w:b/>
          <w:bCs/>
          <w:i/>
          <w:iCs/>
        </w:rPr>
        <w:t xml:space="preserve">bush fire risk management plan </w:t>
      </w:r>
      <w:r w:rsidRPr="00874FF5">
        <w:rPr>
          <w:bCs/>
          <w:iCs/>
        </w:rPr>
        <w:t>means a plan prepared under Part</w:t>
      </w:r>
      <w:r w:rsidR="00874FF5" w:rsidRPr="00874FF5">
        <w:rPr>
          <w:bCs/>
          <w:iCs/>
        </w:rPr>
        <w:t> </w:t>
      </w:r>
      <w:r w:rsidRPr="00874FF5">
        <w:rPr>
          <w:bCs/>
          <w:iCs/>
        </w:rPr>
        <w:t>3 containing the matters mentioned in section</w:t>
      </w:r>
      <w:r w:rsidR="00874FF5" w:rsidRPr="00874FF5">
        <w:rPr>
          <w:bCs/>
          <w:iCs/>
        </w:rPr>
        <w:t> </w:t>
      </w:r>
      <w:r w:rsidRPr="00874FF5">
        <w:rPr>
          <w:bCs/>
          <w:iCs/>
        </w:rPr>
        <w:t>44 and adopted by the Fire Management Committee under section</w:t>
      </w:r>
      <w:r w:rsidR="00874FF5" w:rsidRPr="00874FF5">
        <w:rPr>
          <w:bCs/>
          <w:iCs/>
        </w:rPr>
        <w:t> </w:t>
      </w:r>
      <w:r w:rsidRPr="00874FF5">
        <w:rPr>
          <w:bCs/>
          <w:iCs/>
        </w:rPr>
        <w:t>48.</w:t>
      </w:r>
    </w:p>
    <w:p w:rsidR="00C94B7A" w:rsidRPr="00874FF5" w:rsidRDefault="00C94B7A" w:rsidP="00C94B7A">
      <w:pPr>
        <w:pStyle w:val="Definition"/>
      </w:pPr>
      <w:r w:rsidRPr="00874FF5">
        <w:rPr>
          <w:b/>
          <w:i/>
        </w:rPr>
        <w:t>combustible matter</w:t>
      </w:r>
      <w:r w:rsidRPr="00874FF5">
        <w:t xml:space="preserve"> means any matter or substance:</w:t>
      </w:r>
    </w:p>
    <w:p w:rsidR="00C94B7A" w:rsidRPr="00874FF5" w:rsidRDefault="00C94B7A" w:rsidP="00C94B7A">
      <w:pPr>
        <w:pStyle w:val="paragraph"/>
      </w:pPr>
      <w:r w:rsidRPr="00874FF5">
        <w:tab/>
        <w:t>(a)</w:t>
      </w:r>
      <w:r w:rsidRPr="00874FF5">
        <w:tab/>
        <w:t>capable of ignition:</w:t>
      </w:r>
    </w:p>
    <w:p w:rsidR="00C94B7A" w:rsidRPr="00874FF5" w:rsidRDefault="00C94B7A" w:rsidP="00C94B7A">
      <w:pPr>
        <w:pStyle w:val="paragraphsub"/>
      </w:pPr>
      <w:r w:rsidRPr="00874FF5">
        <w:tab/>
        <w:t>(i)</w:t>
      </w:r>
      <w:r w:rsidRPr="00874FF5">
        <w:tab/>
        <w:t>spontaneously; or</w:t>
      </w:r>
    </w:p>
    <w:p w:rsidR="00C94B7A" w:rsidRPr="00874FF5" w:rsidRDefault="00C94B7A" w:rsidP="00C94B7A">
      <w:pPr>
        <w:pStyle w:val="paragraphsub"/>
      </w:pPr>
      <w:r w:rsidRPr="00874FF5">
        <w:tab/>
        <w:t>(ii)</w:t>
      </w:r>
      <w:r w:rsidRPr="00874FF5">
        <w:tab/>
        <w:t>by the application of heat, fire, flame or sparks; or</w:t>
      </w:r>
    </w:p>
    <w:p w:rsidR="00C94B7A" w:rsidRPr="00874FF5" w:rsidRDefault="00C94B7A" w:rsidP="00C94B7A">
      <w:pPr>
        <w:pStyle w:val="paragraph"/>
      </w:pPr>
      <w:r w:rsidRPr="00874FF5">
        <w:tab/>
        <w:t>(b)</w:t>
      </w:r>
      <w:r w:rsidRPr="00874FF5">
        <w:tab/>
        <w:t>prescribed by the rules as combustible matter for the purposes of this definition.</w:t>
      </w:r>
    </w:p>
    <w:p w:rsidR="005A2249" w:rsidRPr="00874FF5" w:rsidRDefault="005A2249" w:rsidP="005A2249">
      <w:pPr>
        <w:pStyle w:val="Definition"/>
      </w:pPr>
      <w:r w:rsidRPr="00874FF5">
        <w:rPr>
          <w:b/>
          <w:i/>
        </w:rPr>
        <w:t xml:space="preserve">Defence Department </w:t>
      </w:r>
      <w:r w:rsidRPr="00874FF5">
        <w:t xml:space="preserve">means the Department </w:t>
      </w:r>
      <w:r w:rsidR="00774454" w:rsidRPr="00874FF5">
        <w:t xml:space="preserve">of State that deals with defence and that is </w:t>
      </w:r>
      <w:r w:rsidRPr="00874FF5">
        <w:t>administered by the Minister administer</w:t>
      </w:r>
      <w:r w:rsidR="00774454" w:rsidRPr="00874FF5">
        <w:t>ing</w:t>
      </w:r>
      <w:r w:rsidRPr="00874FF5">
        <w:t xml:space="preserve"> section</w:t>
      </w:r>
      <w:r w:rsidR="00874FF5" w:rsidRPr="00874FF5">
        <w:t> </w:t>
      </w:r>
      <w:r w:rsidRPr="00874FF5">
        <w:t xml:space="preserve">1 of the </w:t>
      </w:r>
      <w:r w:rsidRPr="00874FF5">
        <w:rPr>
          <w:i/>
        </w:rPr>
        <w:t>Defence Act 1903</w:t>
      </w:r>
      <w:r w:rsidRPr="00874FF5">
        <w:t>.</w:t>
      </w:r>
    </w:p>
    <w:p w:rsidR="007F7703" w:rsidRPr="00874FF5" w:rsidRDefault="007F7703" w:rsidP="00C94B7A">
      <w:pPr>
        <w:pStyle w:val="Definition"/>
      </w:pPr>
      <w:r w:rsidRPr="00874FF5">
        <w:rPr>
          <w:b/>
          <w:i/>
        </w:rPr>
        <w:t xml:space="preserve">Defence land </w:t>
      </w:r>
      <w:r w:rsidRPr="00874FF5">
        <w:t>means land in the Territory that is occupied by, or being used by, the Defence Department or the Australian Defence Force.</w:t>
      </w:r>
    </w:p>
    <w:p w:rsidR="00C94B7A" w:rsidRPr="00874FF5" w:rsidRDefault="00C94B7A" w:rsidP="00C94B7A">
      <w:pPr>
        <w:pStyle w:val="Definition"/>
      </w:pPr>
      <w:r w:rsidRPr="00874FF5">
        <w:rPr>
          <w:b/>
          <w:i/>
        </w:rPr>
        <w:t>Director of National Parks</w:t>
      </w:r>
      <w:r w:rsidRPr="00874FF5">
        <w:t xml:space="preserve"> has the meaning given by section</w:t>
      </w:r>
      <w:r w:rsidR="00874FF5" w:rsidRPr="00874FF5">
        <w:t> </w:t>
      </w:r>
      <w:proofErr w:type="spellStart"/>
      <w:r w:rsidRPr="00874FF5">
        <w:t>514A</w:t>
      </w:r>
      <w:proofErr w:type="spellEnd"/>
      <w:r w:rsidRPr="00874FF5">
        <w:t xml:space="preserve"> of the </w:t>
      </w:r>
      <w:r w:rsidRPr="00874FF5">
        <w:rPr>
          <w:i/>
        </w:rPr>
        <w:t>Environment Protection and Biodiversity Conservation Act 1999</w:t>
      </w:r>
      <w:r w:rsidRPr="00874FF5">
        <w:t>.</w:t>
      </w:r>
    </w:p>
    <w:p w:rsidR="00C94B7A" w:rsidRPr="00874FF5" w:rsidRDefault="00C94B7A" w:rsidP="00C94B7A">
      <w:pPr>
        <w:pStyle w:val="Definition"/>
      </w:pPr>
      <w:r w:rsidRPr="00874FF5">
        <w:rPr>
          <w:b/>
          <w:bCs/>
          <w:i/>
          <w:iCs/>
        </w:rPr>
        <w:t>financial year</w:t>
      </w:r>
      <w:r w:rsidRPr="00874FF5">
        <w:t xml:space="preserve"> means the period from 1</w:t>
      </w:r>
      <w:r w:rsidR="00874FF5" w:rsidRPr="00874FF5">
        <w:t> </w:t>
      </w:r>
      <w:r w:rsidRPr="00874FF5">
        <w:t>July to the following 30</w:t>
      </w:r>
      <w:r w:rsidR="00874FF5" w:rsidRPr="00874FF5">
        <w:t> </w:t>
      </w:r>
      <w:r w:rsidRPr="00874FF5">
        <w:t>June.</w:t>
      </w:r>
    </w:p>
    <w:p w:rsidR="00C94B7A" w:rsidRPr="00874FF5" w:rsidRDefault="00C94B7A" w:rsidP="00C94B7A">
      <w:pPr>
        <w:pStyle w:val="Definition"/>
      </w:pPr>
      <w:r w:rsidRPr="00874FF5">
        <w:rPr>
          <w:b/>
          <w:bCs/>
          <w:i/>
          <w:iCs/>
        </w:rPr>
        <w:t>fire fighting apparatus</w:t>
      </w:r>
      <w:r w:rsidRPr="00874FF5">
        <w:t xml:space="preserve"> includes vehicles, equipment and other things used for or in connection with the prevention or suppression of fire or the protection of life or property in case of fire.</w:t>
      </w:r>
    </w:p>
    <w:p w:rsidR="00C94B7A" w:rsidRPr="00874FF5" w:rsidRDefault="00C94B7A" w:rsidP="00C94B7A">
      <w:pPr>
        <w:pStyle w:val="Definition"/>
      </w:pPr>
      <w:r w:rsidRPr="00874FF5">
        <w:rPr>
          <w:b/>
          <w:bCs/>
          <w:i/>
          <w:iCs/>
        </w:rPr>
        <w:t>fire fighting authority</w:t>
      </w:r>
      <w:r w:rsidRPr="00874FF5">
        <w:t xml:space="preserve"> means any of the following:</w:t>
      </w:r>
    </w:p>
    <w:p w:rsidR="00C94B7A" w:rsidRPr="00874FF5" w:rsidRDefault="00C94B7A" w:rsidP="00C94B7A">
      <w:pPr>
        <w:pStyle w:val="paragraph"/>
      </w:pPr>
      <w:r w:rsidRPr="00874FF5">
        <w:tab/>
        <w:t>(a)</w:t>
      </w:r>
      <w:r w:rsidRPr="00874FF5">
        <w:tab/>
        <w:t>the Rural Fire Service;</w:t>
      </w:r>
    </w:p>
    <w:p w:rsidR="00C94B7A" w:rsidRPr="00874FF5" w:rsidRDefault="00C94B7A" w:rsidP="00C94B7A">
      <w:pPr>
        <w:pStyle w:val="paragraph"/>
      </w:pPr>
      <w:r w:rsidRPr="00874FF5">
        <w:tab/>
        <w:t>(b)</w:t>
      </w:r>
      <w:r w:rsidRPr="00874FF5">
        <w:tab/>
        <w:t>Fire and Rescue NSW;</w:t>
      </w:r>
    </w:p>
    <w:p w:rsidR="00C94B7A" w:rsidRPr="00874FF5" w:rsidRDefault="00C94B7A" w:rsidP="00C94B7A">
      <w:pPr>
        <w:pStyle w:val="paragraph"/>
      </w:pPr>
      <w:r w:rsidRPr="00874FF5">
        <w:tab/>
        <w:t>(c)</w:t>
      </w:r>
      <w:r w:rsidRPr="00874FF5">
        <w:tab/>
        <w:t xml:space="preserve">the </w:t>
      </w:r>
      <w:r w:rsidR="00371F50" w:rsidRPr="00874FF5">
        <w:t>NSW</w:t>
      </w:r>
      <w:r w:rsidRPr="00874FF5">
        <w:t xml:space="preserve"> Rural Fire Service;</w:t>
      </w:r>
    </w:p>
    <w:p w:rsidR="00C94B7A" w:rsidRPr="00874FF5" w:rsidRDefault="00C94B7A" w:rsidP="00C94B7A">
      <w:pPr>
        <w:pStyle w:val="paragraph"/>
      </w:pPr>
      <w:r w:rsidRPr="00874FF5">
        <w:tab/>
        <w:t>(d)</w:t>
      </w:r>
      <w:r w:rsidRPr="00874FF5">
        <w:tab/>
        <w:t>Parks Australia;</w:t>
      </w:r>
    </w:p>
    <w:p w:rsidR="00C94B7A" w:rsidRPr="00874FF5" w:rsidRDefault="00C94B7A" w:rsidP="00C94B7A">
      <w:pPr>
        <w:pStyle w:val="paragraph"/>
      </w:pPr>
      <w:r w:rsidRPr="00874FF5">
        <w:tab/>
        <w:t>(e)</w:t>
      </w:r>
      <w:r w:rsidRPr="00874FF5">
        <w:tab/>
        <w:t>the New South Wales National Parks and Wildlife Service;</w:t>
      </w:r>
    </w:p>
    <w:p w:rsidR="00C94B7A" w:rsidRPr="00874FF5" w:rsidRDefault="00C94B7A" w:rsidP="00C94B7A">
      <w:pPr>
        <w:pStyle w:val="paragraph"/>
      </w:pPr>
      <w:r w:rsidRPr="00874FF5">
        <w:tab/>
        <w:t>(f)</w:t>
      </w:r>
      <w:r w:rsidRPr="00874FF5">
        <w:tab/>
        <w:t>any other person or body specified by the rules for this definition.</w:t>
      </w:r>
    </w:p>
    <w:p w:rsidR="000C5907" w:rsidRPr="00874FF5" w:rsidRDefault="000C5907" w:rsidP="000C5907">
      <w:pPr>
        <w:pStyle w:val="Definition"/>
      </w:pPr>
      <w:r w:rsidRPr="00874FF5">
        <w:rPr>
          <w:b/>
          <w:i/>
        </w:rPr>
        <w:t>Fire Management Committee</w:t>
      </w:r>
      <w:r w:rsidRPr="00874FF5">
        <w:t xml:space="preserve"> means the Jervis Bay Territory Fire Management Committee established by section</w:t>
      </w:r>
      <w:r w:rsidR="00874FF5" w:rsidRPr="00874FF5">
        <w:t> </w:t>
      </w:r>
      <w:r w:rsidRPr="00874FF5">
        <w:t>40.</w:t>
      </w:r>
    </w:p>
    <w:p w:rsidR="00C94B7A" w:rsidRPr="00874FF5" w:rsidRDefault="00C94B7A" w:rsidP="00C94B7A">
      <w:pPr>
        <w:pStyle w:val="Definition"/>
      </w:pPr>
      <w:r w:rsidRPr="00874FF5">
        <w:rPr>
          <w:b/>
          <w:bCs/>
          <w:i/>
          <w:iCs/>
        </w:rPr>
        <w:t>fire permit</w:t>
      </w:r>
      <w:r w:rsidRPr="00874FF5">
        <w:t xml:space="preserve"> means a permit issued under section</w:t>
      </w:r>
      <w:r w:rsidR="00874FF5" w:rsidRPr="00874FF5">
        <w:t> </w:t>
      </w:r>
      <w:r w:rsidRPr="00874FF5">
        <w:t>77.</w:t>
      </w:r>
    </w:p>
    <w:p w:rsidR="00C94B7A" w:rsidRPr="00874FF5" w:rsidRDefault="00C94B7A" w:rsidP="00C94B7A">
      <w:pPr>
        <w:pStyle w:val="Definition"/>
      </w:pPr>
      <w:r w:rsidRPr="00874FF5">
        <w:rPr>
          <w:b/>
          <w:bCs/>
          <w:i/>
          <w:iCs/>
        </w:rPr>
        <w:t>function</w:t>
      </w:r>
      <w:r w:rsidRPr="00874FF5">
        <w:t xml:space="preserve"> includes a power, authority or duty.</w:t>
      </w:r>
    </w:p>
    <w:p w:rsidR="00C94B7A" w:rsidRPr="00874FF5" w:rsidRDefault="00C94B7A" w:rsidP="00C94B7A">
      <w:pPr>
        <w:pStyle w:val="Definition"/>
      </w:pPr>
      <w:r w:rsidRPr="00874FF5">
        <w:rPr>
          <w:b/>
          <w:bCs/>
          <w:i/>
          <w:iCs/>
        </w:rPr>
        <w:t>hazard management officer</w:t>
      </w:r>
      <w:r w:rsidRPr="00874FF5">
        <w:t xml:space="preserve"> means a person nominated as a hazard management officer under section</w:t>
      </w:r>
      <w:r w:rsidR="00874FF5" w:rsidRPr="00874FF5">
        <w:t> </w:t>
      </w:r>
      <w:r w:rsidRPr="00874FF5">
        <w:t>54.</w:t>
      </w:r>
    </w:p>
    <w:p w:rsidR="00C94B7A" w:rsidRPr="00874FF5" w:rsidRDefault="00C94B7A" w:rsidP="00C94B7A">
      <w:pPr>
        <w:pStyle w:val="Definition"/>
        <w:rPr>
          <w:sz w:val="24"/>
          <w:szCs w:val="24"/>
        </w:rPr>
      </w:pPr>
      <w:r w:rsidRPr="00874FF5">
        <w:rPr>
          <w:b/>
          <w:bCs/>
          <w:i/>
          <w:iCs/>
        </w:rPr>
        <w:t>interstate fire brigade</w:t>
      </w:r>
      <w:r w:rsidRPr="00874FF5">
        <w:t xml:space="preserve"> means a fire brigade (by whatever name) established under a law of a place outside the Territory.</w:t>
      </w:r>
    </w:p>
    <w:p w:rsidR="00C94B7A" w:rsidRPr="00874FF5" w:rsidRDefault="00C94B7A" w:rsidP="00C94B7A">
      <w:pPr>
        <w:pStyle w:val="Definition"/>
      </w:pPr>
      <w:r w:rsidRPr="00874FF5">
        <w:rPr>
          <w:b/>
          <w:bCs/>
          <w:i/>
          <w:iCs/>
        </w:rPr>
        <w:t>light</w:t>
      </w:r>
      <w:r w:rsidRPr="00874FF5">
        <w:t xml:space="preserve"> a fire includes:</w:t>
      </w:r>
    </w:p>
    <w:p w:rsidR="00C94B7A" w:rsidRPr="00874FF5" w:rsidRDefault="00C94B7A" w:rsidP="00C94B7A">
      <w:pPr>
        <w:pStyle w:val="paragraph"/>
      </w:pPr>
      <w:r w:rsidRPr="00874FF5">
        <w:tab/>
        <w:t>(a)</w:t>
      </w:r>
      <w:r w:rsidRPr="00874FF5">
        <w:tab/>
        <w:t>maintain or use a fire; and</w:t>
      </w:r>
    </w:p>
    <w:p w:rsidR="00C94B7A" w:rsidRPr="00874FF5" w:rsidRDefault="00C94B7A" w:rsidP="00C94B7A">
      <w:pPr>
        <w:pStyle w:val="paragraph"/>
      </w:pPr>
      <w:r w:rsidRPr="00874FF5">
        <w:tab/>
        <w:t>(b)</w:t>
      </w:r>
      <w:r w:rsidRPr="00874FF5">
        <w:tab/>
        <w:t>cause a fire to be lit, maintained or used.</w:t>
      </w:r>
    </w:p>
    <w:p w:rsidR="00C94B7A" w:rsidRPr="00874FF5" w:rsidRDefault="00C94B7A" w:rsidP="00C94B7A">
      <w:pPr>
        <w:pStyle w:val="Definition"/>
      </w:pPr>
      <w:r w:rsidRPr="00874FF5">
        <w:rPr>
          <w:b/>
          <w:bCs/>
          <w:i/>
          <w:iCs/>
        </w:rPr>
        <w:t>managed land</w:t>
      </w:r>
      <w:r w:rsidRPr="00874FF5">
        <w:t xml:space="preserve"> has the meaning given by the rules.</w:t>
      </w:r>
    </w:p>
    <w:p w:rsidR="00FC48E5" w:rsidRPr="00874FF5" w:rsidRDefault="00FC48E5" w:rsidP="00FC48E5">
      <w:pPr>
        <w:pStyle w:val="Definition"/>
        <w:rPr>
          <w:bCs/>
          <w:iCs/>
        </w:rPr>
      </w:pPr>
      <w:r w:rsidRPr="00874FF5">
        <w:rPr>
          <w:b/>
          <w:bCs/>
          <w:i/>
          <w:iCs/>
        </w:rPr>
        <w:t>New South Wales National Parks and Wildlife Service</w:t>
      </w:r>
      <w:r w:rsidRPr="00874FF5">
        <w:rPr>
          <w:bCs/>
          <w:iCs/>
        </w:rPr>
        <w:t xml:space="preserve"> means the service established by section</w:t>
      </w:r>
      <w:r w:rsidR="00874FF5" w:rsidRPr="00874FF5">
        <w:rPr>
          <w:bCs/>
          <w:iCs/>
        </w:rPr>
        <w:t> </w:t>
      </w:r>
      <w:r w:rsidRPr="00874FF5">
        <w:rPr>
          <w:bCs/>
          <w:iCs/>
        </w:rPr>
        <w:t xml:space="preserve">6 of the </w:t>
      </w:r>
      <w:r w:rsidRPr="00874FF5">
        <w:rPr>
          <w:bCs/>
          <w:i/>
          <w:iCs/>
        </w:rPr>
        <w:t>National Parks and Wildlife Act 1974</w:t>
      </w:r>
      <w:r w:rsidRPr="00874FF5">
        <w:rPr>
          <w:bCs/>
          <w:iCs/>
        </w:rPr>
        <w:t xml:space="preserve"> (NSW).</w:t>
      </w:r>
    </w:p>
    <w:p w:rsidR="00C94B7A" w:rsidRPr="00874FF5" w:rsidRDefault="00C94B7A" w:rsidP="00C94B7A">
      <w:pPr>
        <w:pStyle w:val="Definition"/>
      </w:pPr>
      <w:r w:rsidRPr="00874FF5">
        <w:rPr>
          <w:b/>
          <w:bCs/>
          <w:i/>
          <w:iCs/>
        </w:rPr>
        <w:t>occupier</w:t>
      </w:r>
      <w:r w:rsidRPr="00874FF5">
        <w:t xml:space="preserve"> of land means:</w:t>
      </w:r>
    </w:p>
    <w:p w:rsidR="00C94B7A" w:rsidRPr="00874FF5" w:rsidRDefault="00C94B7A" w:rsidP="00C94B7A">
      <w:pPr>
        <w:pStyle w:val="paragraph"/>
      </w:pPr>
      <w:r w:rsidRPr="00874FF5">
        <w:tab/>
        <w:t>(a)</w:t>
      </w:r>
      <w:r w:rsidRPr="00874FF5">
        <w:tab/>
        <w:t>the person who has the management or beneficial use of the land (whether resident on the land or not); or</w:t>
      </w:r>
    </w:p>
    <w:p w:rsidR="00C94B7A" w:rsidRPr="00874FF5" w:rsidRDefault="00C94B7A" w:rsidP="00C94B7A">
      <w:pPr>
        <w:pStyle w:val="paragraph"/>
      </w:pPr>
      <w:r w:rsidRPr="00874FF5">
        <w:tab/>
        <w:t>(b)</w:t>
      </w:r>
      <w:r w:rsidRPr="00874FF5">
        <w:tab/>
        <w:t>if the land is a public reserve or park—the trustees or any person having the care, control and management of the land.</w:t>
      </w:r>
    </w:p>
    <w:p w:rsidR="00C94B7A" w:rsidRPr="00874FF5" w:rsidRDefault="00C94B7A" w:rsidP="00C94B7A">
      <w:pPr>
        <w:pStyle w:val="Definition"/>
      </w:pPr>
      <w:r w:rsidRPr="00874FF5">
        <w:rPr>
          <w:b/>
          <w:bCs/>
          <w:i/>
          <w:iCs/>
        </w:rPr>
        <w:t>officer</w:t>
      </w:r>
      <w:r w:rsidRPr="00874FF5">
        <w:t xml:space="preserve"> of a rural fire brigade means the holder of a rank determined as a rank of an officer by the Minister under subsection</w:t>
      </w:r>
      <w:r w:rsidR="00874FF5" w:rsidRPr="00874FF5">
        <w:t> </w:t>
      </w:r>
      <w:r w:rsidRPr="00874FF5">
        <w:t>10(2).</w:t>
      </w:r>
    </w:p>
    <w:p w:rsidR="00C94B7A" w:rsidRPr="00874FF5" w:rsidRDefault="00C94B7A" w:rsidP="00C94B7A">
      <w:pPr>
        <w:pStyle w:val="Definition"/>
      </w:pPr>
      <w:r w:rsidRPr="00874FF5">
        <w:rPr>
          <w:b/>
          <w:bCs/>
          <w:i/>
          <w:iCs/>
        </w:rPr>
        <w:t>officer in charge</w:t>
      </w:r>
      <w:r w:rsidRPr="00874FF5">
        <w:rPr>
          <w:bCs/>
          <w:iCs/>
        </w:rPr>
        <w:t>,</w:t>
      </w:r>
      <w:r w:rsidRPr="00874FF5">
        <w:t xml:space="preserve"> at a fire at which a rural fire brigade is present for the purpose of mitigating or suppressing the fire, means the person for the time being in charge of the members of the rural fi</w:t>
      </w:r>
      <w:r w:rsidR="007F7703" w:rsidRPr="00874FF5">
        <w:t>re brigade present at the fire.</w:t>
      </w:r>
    </w:p>
    <w:p w:rsidR="00C94B7A" w:rsidRPr="00874FF5" w:rsidRDefault="00C94B7A" w:rsidP="00C94B7A">
      <w:pPr>
        <w:pStyle w:val="Definition"/>
      </w:pPr>
      <w:r w:rsidRPr="00874FF5">
        <w:rPr>
          <w:b/>
          <w:bCs/>
          <w:i/>
          <w:iCs/>
        </w:rPr>
        <w:t>owner</w:t>
      </w:r>
      <w:r w:rsidRPr="00874FF5">
        <w:t xml:space="preserve"> of land:</w:t>
      </w:r>
    </w:p>
    <w:p w:rsidR="00C94B7A" w:rsidRPr="00874FF5" w:rsidRDefault="00C94B7A" w:rsidP="00C94B7A">
      <w:pPr>
        <w:pStyle w:val="paragraph"/>
      </w:pPr>
      <w:r w:rsidRPr="00874FF5">
        <w:tab/>
        <w:t>(a)</w:t>
      </w:r>
      <w:r w:rsidRPr="00874FF5">
        <w:tab/>
        <w:t>for leased Commonwealth land—means the lessee; and</w:t>
      </w:r>
    </w:p>
    <w:p w:rsidR="00C94B7A" w:rsidRPr="00874FF5" w:rsidRDefault="00C94B7A" w:rsidP="00C94B7A">
      <w:pPr>
        <w:pStyle w:val="paragraph"/>
      </w:pPr>
      <w:r w:rsidRPr="00874FF5">
        <w:tab/>
        <w:t>(b)</w:t>
      </w:r>
      <w:r w:rsidRPr="00874FF5">
        <w:tab/>
        <w:t>for Commonwealth land that is not leased—means:</w:t>
      </w:r>
    </w:p>
    <w:p w:rsidR="00C94B7A" w:rsidRPr="00874FF5" w:rsidRDefault="00C94B7A" w:rsidP="00C94B7A">
      <w:pPr>
        <w:pStyle w:val="paragraphsub"/>
      </w:pPr>
      <w:r w:rsidRPr="00874FF5">
        <w:tab/>
        <w:t>(i)</w:t>
      </w:r>
      <w:r w:rsidRPr="00874FF5">
        <w:tab/>
        <w:t>the Commonwealth; or</w:t>
      </w:r>
    </w:p>
    <w:p w:rsidR="00C94B7A" w:rsidRPr="00874FF5" w:rsidRDefault="00C94B7A" w:rsidP="00C94B7A">
      <w:pPr>
        <w:pStyle w:val="paragraphsub"/>
      </w:pPr>
      <w:r w:rsidRPr="00874FF5">
        <w:tab/>
        <w:t>(ii)</w:t>
      </w:r>
      <w:r w:rsidRPr="00874FF5">
        <w:tab/>
        <w:t>a person to whom the Commonwealth has lawfully contracted to sell the land but in respect of which the purchase price or other consideration for the sale has not been received by the Crown; and</w:t>
      </w:r>
    </w:p>
    <w:p w:rsidR="00C94B7A" w:rsidRPr="00874FF5" w:rsidRDefault="00C94B7A" w:rsidP="00C94B7A">
      <w:pPr>
        <w:pStyle w:val="paragraph"/>
      </w:pPr>
      <w:r w:rsidRPr="00874FF5">
        <w:tab/>
        <w:t>(c)</w:t>
      </w:r>
      <w:r w:rsidRPr="00874FF5">
        <w:tab/>
        <w:t>for land other than Commonwealth land—includes:</w:t>
      </w:r>
    </w:p>
    <w:p w:rsidR="00C94B7A" w:rsidRPr="00874FF5" w:rsidRDefault="00C94B7A" w:rsidP="00C94B7A">
      <w:pPr>
        <w:pStyle w:val="paragraphsub"/>
      </w:pPr>
      <w:r w:rsidRPr="00874FF5">
        <w:tab/>
        <w:t>(i)</w:t>
      </w:r>
      <w:r w:rsidRPr="00874FF5">
        <w:tab/>
        <w:t>each person who jointly or severally, whether at law or in equity, is entitled to the land for any estate of freehold in possession; and</w:t>
      </w:r>
    </w:p>
    <w:p w:rsidR="00C94B7A" w:rsidRPr="00874FF5" w:rsidRDefault="00C94B7A" w:rsidP="00C94B7A">
      <w:pPr>
        <w:pStyle w:val="paragraphsub"/>
      </w:pPr>
      <w:r w:rsidRPr="00874FF5">
        <w:tab/>
        <w:t>(ii)</w:t>
      </w:r>
      <w:r w:rsidRPr="00874FF5">
        <w:tab/>
        <w:t>every such person who is entitled to receive, or is in receipt of, or if the land were let to a tenant would be entitled to receive, the rents and profits of the land, whether as beneficial owner, trustee, mortgag</w:t>
      </w:r>
      <w:r w:rsidR="007F7703" w:rsidRPr="00874FF5">
        <w:t>ee in possession, or otherwise.</w:t>
      </w:r>
    </w:p>
    <w:p w:rsidR="00C94B7A" w:rsidRPr="00874FF5" w:rsidRDefault="00C94B7A" w:rsidP="00C94B7A">
      <w:pPr>
        <w:pStyle w:val="Definition"/>
      </w:pPr>
      <w:r w:rsidRPr="00874FF5">
        <w:rPr>
          <w:b/>
          <w:i/>
        </w:rPr>
        <w:t>Parks Australia</w:t>
      </w:r>
      <w:r w:rsidRPr="00874FF5">
        <w:t xml:space="preserve"> means the agency assisting the Director of National Parks in performing the Director’s functions under the </w:t>
      </w:r>
      <w:r w:rsidRPr="00874FF5">
        <w:rPr>
          <w:i/>
        </w:rPr>
        <w:t>Environment Protection and Biodiversity Conservation Act 1999</w:t>
      </w:r>
      <w:r w:rsidRPr="00874FF5">
        <w:t>.</w:t>
      </w:r>
    </w:p>
    <w:p w:rsidR="00C94B7A" w:rsidRPr="00874FF5" w:rsidRDefault="00C94B7A" w:rsidP="00C94B7A">
      <w:pPr>
        <w:pStyle w:val="Definition"/>
      </w:pPr>
      <w:r w:rsidRPr="00874FF5">
        <w:rPr>
          <w:b/>
          <w:bCs/>
          <w:i/>
          <w:iCs/>
        </w:rPr>
        <w:t>plan of operations</w:t>
      </w:r>
      <w:r w:rsidRPr="00874FF5">
        <w:t xml:space="preserve"> means a plan prepared under Part</w:t>
      </w:r>
      <w:r w:rsidR="00874FF5" w:rsidRPr="00874FF5">
        <w:t> </w:t>
      </w:r>
      <w:r w:rsidRPr="00874FF5">
        <w:t>3 containing the matters mentioned in section</w:t>
      </w:r>
      <w:r w:rsidR="00874FF5" w:rsidRPr="00874FF5">
        <w:t> </w:t>
      </w:r>
      <w:r w:rsidRPr="00874FF5">
        <w:t xml:space="preserve">43 </w:t>
      </w:r>
      <w:r w:rsidRPr="00874FF5">
        <w:rPr>
          <w:bCs/>
          <w:iCs/>
        </w:rPr>
        <w:t>and adopted by the Fire Management Committee under section</w:t>
      </w:r>
      <w:r w:rsidR="00874FF5" w:rsidRPr="00874FF5">
        <w:rPr>
          <w:bCs/>
          <w:iCs/>
        </w:rPr>
        <w:t> </w:t>
      </w:r>
      <w:r w:rsidRPr="00874FF5">
        <w:rPr>
          <w:bCs/>
          <w:iCs/>
        </w:rPr>
        <w:t>49.</w:t>
      </w:r>
    </w:p>
    <w:p w:rsidR="00C94B7A" w:rsidRPr="00874FF5" w:rsidRDefault="00C94B7A" w:rsidP="00C94B7A">
      <w:pPr>
        <w:pStyle w:val="Definition"/>
      </w:pPr>
      <w:r w:rsidRPr="00874FF5">
        <w:rPr>
          <w:b/>
          <w:bCs/>
          <w:i/>
          <w:iCs/>
        </w:rPr>
        <w:t>premises</w:t>
      </w:r>
      <w:r w:rsidRPr="00874FF5">
        <w:t xml:space="preserve"> includes a building or part of a building, and any land whether built on or not, but does not include a building on, or land forming part of, managed land.</w:t>
      </w:r>
    </w:p>
    <w:p w:rsidR="00C94B7A" w:rsidRPr="00874FF5" w:rsidRDefault="00C94B7A" w:rsidP="00C94B7A">
      <w:pPr>
        <w:pStyle w:val="Definition"/>
      </w:pPr>
      <w:r w:rsidRPr="00874FF5">
        <w:rPr>
          <w:b/>
          <w:i/>
        </w:rPr>
        <w:t>public authority</w:t>
      </w:r>
      <w:r w:rsidRPr="00874FF5">
        <w:t xml:space="preserve"> means:</w:t>
      </w:r>
    </w:p>
    <w:p w:rsidR="00C94B7A" w:rsidRPr="00874FF5" w:rsidRDefault="00C94B7A" w:rsidP="00C94B7A">
      <w:pPr>
        <w:pStyle w:val="paragraph"/>
      </w:pPr>
      <w:r w:rsidRPr="00874FF5">
        <w:tab/>
        <w:t>(a)</w:t>
      </w:r>
      <w:r w:rsidRPr="00874FF5">
        <w:tab/>
        <w:t>a public authority constituted by or under an ordinance other than this Ordinance; or</w:t>
      </w:r>
    </w:p>
    <w:p w:rsidR="00C94B7A" w:rsidRPr="00874FF5" w:rsidRDefault="00C94B7A" w:rsidP="00C94B7A">
      <w:pPr>
        <w:pStyle w:val="paragraph"/>
      </w:pPr>
      <w:r w:rsidRPr="00874FF5">
        <w:tab/>
        <w:t>(b)</w:t>
      </w:r>
      <w:r w:rsidRPr="00874FF5">
        <w:tab/>
        <w:t>a Department; or</w:t>
      </w:r>
    </w:p>
    <w:p w:rsidR="00C94B7A" w:rsidRPr="00874FF5" w:rsidRDefault="00C94B7A" w:rsidP="00C94B7A">
      <w:pPr>
        <w:pStyle w:val="paragraph"/>
      </w:pPr>
      <w:r w:rsidRPr="00874FF5">
        <w:tab/>
        <w:t>(c)</w:t>
      </w:r>
      <w:r w:rsidRPr="00874FF5">
        <w:tab/>
        <w:t>a statutory body of the Commonwealth; or</w:t>
      </w:r>
    </w:p>
    <w:p w:rsidR="00C94B7A" w:rsidRPr="00874FF5" w:rsidRDefault="00C94B7A" w:rsidP="00C94B7A">
      <w:pPr>
        <w:pStyle w:val="paragraph"/>
      </w:pPr>
      <w:r w:rsidRPr="00874FF5">
        <w:tab/>
        <w:t>(d)</w:t>
      </w:r>
      <w:r w:rsidRPr="00874FF5">
        <w:tab/>
        <w:t>a person prescribed by the rules as a public authority.</w:t>
      </w:r>
    </w:p>
    <w:p w:rsidR="00C94B7A" w:rsidRPr="00874FF5" w:rsidRDefault="00C94B7A" w:rsidP="00C94B7A">
      <w:pPr>
        <w:pStyle w:val="Definition"/>
        <w:rPr>
          <w:b/>
          <w:i/>
        </w:rPr>
      </w:pPr>
      <w:r w:rsidRPr="00874FF5">
        <w:rPr>
          <w:b/>
          <w:i/>
        </w:rPr>
        <w:t xml:space="preserve">rural fire brigade </w:t>
      </w:r>
      <w:r w:rsidRPr="00874FF5">
        <w:t>means a rural fire brigade formed under section</w:t>
      </w:r>
      <w:r w:rsidR="00874FF5" w:rsidRPr="00874FF5">
        <w:t> </w:t>
      </w:r>
      <w:r w:rsidRPr="00874FF5">
        <w:t>12.</w:t>
      </w:r>
    </w:p>
    <w:p w:rsidR="00C94B7A" w:rsidRPr="00874FF5" w:rsidRDefault="00C94B7A" w:rsidP="00C94B7A">
      <w:pPr>
        <w:pStyle w:val="Definition"/>
        <w:rPr>
          <w:sz w:val="24"/>
          <w:szCs w:val="24"/>
        </w:rPr>
      </w:pPr>
      <w:r w:rsidRPr="00874FF5">
        <w:rPr>
          <w:b/>
          <w:i/>
        </w:rPr>
        <w:t>Rural Fire Service</w:t>
      </w:r>
      <w:r w:rsidRPr="00874FF5">
        <w:t xml:space="preserve"> means the Jervis Bay Territory Rural Fire Service established by section</w:t>
      </w:r>
      <w:r w:rsidR="00874FF5" w:rsidRPr="00874FF5">
        <w:t> </w:t>
      </w:r>
      <w:r w:rsidRPr="00874FF5">
        <w:t>8.</w:t>
      </w:r>
    </w:p>
    <w:p w:rsidR="00C94B7A" w:rsidRPr="00874FF5" w:rsidRDefault="00C94B7A" w:rsidP="00C94B7A">
      <w:pPr>
        <w:pStyle w:val="Definition"/>
      </w:pPr>
      <w:r w:rsidRPr="00874FF5">
        <w:rPr>
          <w:b/>
          <w:bCs/>
          <w:i/>
          <w:iCs/>
        </w:rPr>
        <w:t>Service Standards</w:t>
      </w:r>
      <w:r w:rsidRPr="00874FF5">
        <w:t xml:space="preserve"> means the standards issued by the Minister under section</w:t>
      </w:r>
      <w:r w:rsidR="00874FF5" w:rsidRPr="00874FF5">
        <w:t> </w:t>
      </w:r>
      <w:r w:rsidRPr="00874FF5">
        <w:t>11.</w:t>
      </w:r>
    </w:p>
    <w:p w:rsidR="00C94B7A" w:rsidRPr="00874FF5" w:rsidRDefault="00C94B7A" w:rsidP="00C94B7A">
      <w:pPr>
        <w:pStyle w:val="Definition"/>
      </w:pPr>
      <w:r w:rsidRPr="00874FF5">
        <w:rPr>
          <w:b/>
          <w:bCs/>
          <w:i/>
          <w:iCs/>
        </w:rPr>
        <w:t>tree</w:t>
      </w:r>
      <w:r w:rsidRPr="00874FF5">
        <w:t xml:space="preserve"> includes bush, shrub, scrub or timber.</w:t>
      </w:r>
    </w:p>
    <w:p w:rsidR="00C94B7A" w:rsidRPr="00874FF5" w:rsidRDefault="00C94B7A" w:rsidP="00C94B7A">
      <w:pPr>
        <w:pStyle w:val="Definition"/>
      </w:pPr>
      <w:r w:rsidRPr="00874FF5">
        <w:rPr>
          <w:b/>
          <w:bCs/>
          <w:i/>
          <w:iCs/>
        </w:rPr>
        <w:t>unoccupied Commonwealth land</w:t>
      </w:r>
      <w:r w:rsidRPr="00874FF5">
        <w:t xml:space="preserve"> means Crown land that is not:</w:t>
      </w:r>
    </w:p>
    <w:p w:rsidR="00C94B7A" w:rsidRPr="00874FF5" w:rsidRDefault="00C94B7A" w:rsidP="00C94B7A">
      <w:pPr>
        <w:pStyle w:val="paragraph"/>
      </w:pPr>
      <w:r w:rsidRPr="00874FF5">
        <w:tab/>
        <w:t>(a)</w:t>
      </w:r>
      <w:r w:rsidRPr="00874FF5">
        <w:tab/>
        <w:t>held under lease or licence; or</w:t>
      </w:r>
    </w:p>
    <w:p w:rsidR="00C94B7A" w:rsidRPr="00874FF5" w:rsidRDefault="00C94B7A" w:rsidP="00C94B7A">
      <w:pPr>
        <w:pStyle w:val="paragraph"/>
      </w:pPr>
      <w:r w:rsidRPr="00874FF5">
        <w:tab/>
        <w:t>(b)</w:t>
      </w:r>
      <w:r w:rsidRPr="00874FF5">
        <w:tab/>
        <w:t>vested in, or under the control of, trustees.</w:t>
      </w:r>
    </w:p>
    <w:p w:rsidR="00C94B7A" w:rsidRPr="00874FF5" w:rsidRDefault="00C94B7A" w:rsidP="00C94B7A">
      <w:pPr>
        <w:pStyle w:val="Definition"/>
      </w:pPr>
      <w:r w:rsidRPr="00874FF5">
        <w:rPr>
          <w:b/>
          <w:bCs/>
          <w:i/>
          <w:iCs/>
        </w:rPr>
        <w:t>vehicle</w:t>
      </w:r>
      <w:r w:rsidRPr="00874FF5">
        <w:t xml:space="preserve"> means any means of transport whether self</w:t>
      </w:r>
      <w:r w:rsidR="00874FF5">
        <w:noBreakHyphen/>
      </w:r>
      <w:r w:rsidRPr="00874FF5">
        <w:t>propelled or not, and whether used on land or water or in the air.</w:t>
      </w:r>
    </w:p>
    <w:p w:rsidR="00C94B7A" w:rsidRPr="00874FF5" w:rsidRDefault="00C94B7A" w:rsidP="00C94B7A">
      <w:pPr>
        <w:pStyle w:val="Definition"/>
      </w:pPr>
      <w:r w:rsidRPr="00874FF5">
        <w:rPr>
          <w:b/>
          <w:i/>
        </w:rPr>
        <w:t>volunteer rural fire fighters</w:t>
      </w:r>
      <w:r w:rsidRPr="00874FF5">
        <w:t xml:space="preserve"> means:</w:t>
      </w:r>
    </w:p>
    <w:p w:rsidR="00C94B7A" w:rsidRPr="00874FF5" w:rsidRDefault="00C94B7A" w:rsidP="00C94B7A">
      <w:pPr>
        <w:pStyle w:val="paragraph"/>
      </w:pPr>
      <w:r w:rsidRPr="00874FF5">
        <w:tab/>
        <w:t>(a)</w:t>
      </w:r>
      <w:r w:rsidRPr="00874FF5">
        <w:tab/>
        <w:t>members of a rural fire brigade; or</w:t>
      </w:r>
    </w:p>
    <w:p w:rsidR="00294FE7" w:rsidRPr="00874FF5" w:rsidRDefault="00C94B7A" w:rsidP="00C94B7A">
      <w:pPr>
        <w:pStyle w:val="paragraph"/>
      </w:pPr>
      <w:r w:rsidRPr="00874FF5">
        <w:tab/>
        <w:t>(b)</w:t>
      </w:r>
      <w:r w:rsidRPr="00874FF5">
        <w:tab/>
        <w:t xml:space="preserve">a person (other than </w:t>
      </w:r>
      <w:r w:rsidR="004C2EF6" w:rsidRPr="00874FF5">
        <w:t xml:space="preserve">a </w:t>
      </w:r>
      <w:r w:rsidRPr="00874FF5">
        <w:t>member of a rural fire brigade) who, without remuneration or reward, voluntarily and without obligation engages in fighting, or activities associated with fighting, a fire with the consent of, or under the authority and supervision of, a</w:t>
      </w:r>
      <w:r w:rsidR="008E5254" w:rsidRPr="00874FF5">
        <w:t>n officer of a rural fire brigade</w:t>
      </w:r>
      <w:r w:rsidRPr="00874FF5">
        <w:t>.</w:t>
      </w:r>
    </w:p>
    <w:p w:rsidR="00294FE7" w:rsidRPr="00874FF5" w:rsidRDefault="00294FE7" w:rsidP="00294FE7">
      <w:pPr>
        <w:pStyle w:val="subsection"/>
      </w:pPr>
      <w:r w:rsidRPr="00874FF5">
        <w:tab/>
        <w:t>(2)</w:t>
      </w:r>
      <w:r w:rsidRPr="00874FF5">
        <w:tab/>
      </w:r>
      <w:r w:rsidR="00711C66" w:rsidRPr="00874FF5">
        <w:t>E</w:t>
      </w:r>
      <w:r w:rsidRPr="00874FF5">
        <w:t xml:space="preserve">xpressions used in </w:t>
      </w:r>
      <w:r w:rsidR="001F15DF" w:rsidRPr="00874FF5">
        <w:t>this Ordinance</w:t>
      </w:r>
      <w:r w:rsidRPr="00874FF5">
        <w:t xml:space="preserve"> have the same meaning as </w:t>
      </w:r>
      <w:r w:rsidR="00711C66" w:rsidRPr="00874FF5">
        <w:t>in</w:t>
      </w:r>
      <w:r w:rsidR="00212F87" w:rsidRPr="00874FF5">
        <w:t xml:space="preserve"> the </w:t>
      </w:r>
      <w:r w:rsidR="00212F87" w:rsidRPr="00874FF5">
        <w:rPr>
          <w:i/>
        </w:rPr>
        <w:t>Jervis Bay Territory Emergency Management Ordinance 201</w:t>
      </w:r>
      <w:r w:rsidR="009E2A29" w:rsidRPr="00874FF5">
        <w:rPr>
          <w:i/>
        </w:rPr>
        <w:t>4</w:t>
      </w:r>
      <w:r w:rsidRPr="00874FF5">
        <w:t>.</w:t>
      </w:r>
    </w:p>
    <w:p w:rsidR="00711C66" w:rsidRPr="00874FF5" w:rsidRDefault="00711C66" w:rsidP="00711C66">
      <w:pPr>
        <w:pStyle w:val="notetext"/>
      </w:pPr>
      <w:r w:rsidRPr="00874FF5">
        <w:t>Note 1:</w:t>
      </w:r>
      <w:r w:rsidRPr="00874FF5">
        <w:tab/>
        <w:t xml:space="preserve">Some expressions used in </w:t>
      </w:r>
      <w:r w:rsidR="001F15DF" w:rsidRPr="00874FF5">
        <w:t>this Ordinance</w:t>
      </w:r>
      <w:r w:rsidRPr="00874FF5">
        <w:t xml:space="preserve"> are defined in the </w:t>
      </w:r>
      <w:r w:rsidRPr="00874FF5">
        <w:rPr>
          <w:i/>
        </w:rPr>
        <w:t>Jervis Bay Territory Acceptance Act 1915</w:t>
      </w:r>
      <w:r w:rsidRPr="00874FF5">
        <w:t xml:space="preserve">, and have the same meaning as in that Act, for example </w:t>
      </w:r>
      <w:r w:rsidRPr="00874FF5">
        <w:rPr>
          <w:b/>
          <w:i/>
        </w:rPr>
        <w:t>Territory</w:t>
      </w:r>
      <w:r w:rsidRPr="00874FF5">
        <w:t>.</w:t>
      </w:r>
    </w:p>
    <w:p w:rsidR="00294FE7" w:rsidRPr="00874FF5" w:rsidRDefault="00711C66" w:rsidP="00711C66">
      <w:pPr>
        <w:pStyle w:val="notetext"/>
      </w:pPr>
      <w:r w:rsidRPr="00874FF5">
        <w:t>Note 2:</w:t>
      </w:r>
      <w:r w:rsidRPr="00874FF5">
        <w:tab/>
        <w:t xml:space="preserve">Examples of expressions </w:t>
      </w:r>
      <w:r w:rsidR="00212F87" w:rsidRPr="00874FF5">
        <w:t xml:space="preserve">that have the same meaning as in the </w:t>
      </w:r>
      <w:r w:rsidRPr="00874FF5">
        <w:rPr>
          <w:i/>
        </w:rPr>
        <w:t>Jervis Bay Territory Emergency Management Ordinance 201</w:t>
      </w:r>
      <w:r w:rsidR="009E2A29" w:rsidRPr="00874FF5">
        <w:rPr>
          <w:i/>
        </w:rPr>
        <w:t>4</w:t>
      </w:r>
      <w:r w:rsidRPr="00874FF5">
        <w:t xml:space="preserve"> are </w:t>
      </w:r>
      <w:r w:rsidRPr="00874FF5">
        <w:rPr>
          <w:b/>
          <w:i/>
        </w:rPr>
        <w:t>emergency</w:t>
      </w:r>
      <w:r w:rsidRPr="00874FF5">
        <w:t xml:space="preserve">, and </w:t>
      </w:r>
      <w:r w:rsidRPr="00874FF5">
        <w:rPr>
          <w:b/>
          <w:i/>
        </w:rPr>
        <w:t>emergency services organisation</w:t>
      </w:r>
      <w:r w:rsidRPr="00874FF5">
        <w:t>.</w:t>
      </w:r>
    </w:p>
    <w:p w:rsidR="00520D9A" w:rsidRPr="00874FF5" w:rsidRDefault="00E5697D" w:rsidP="00520D9A">
      <w:pPr>
        <w:pStyle w:val="ActHead5"/>
      </w:pPr>
      <w:bookmarkStart w:id="14" w:name="_Toc383776148"/>
      <w:r w:rsidRPr="00874FF5">
        <w:rPr>
          <w:rStyle w:val="CharSectno"/>
        </w:rPr>
        <w:t>7</w:t>
      </w:r>
      <w:r w:rsidR="00520D9A" w:rsidRPr="00874FF5">
        <w:t xml:space="preserve">  </w:t>
      </w:r>
      <w:r w:rsidR="00266881" w:rsidRPr="00874FF5">
        <w:t>D</w:t>
      </w:r>
      <w:r w:rsidR="0033078D" w:rsidRPr="00874FF5">
        <w:t>elegation</w:t>
      </w:r>
      <w:bookmarkEnd w:id="14"/>
    </w:p>
    <w:p w:rsidR="003F0A5B" w:rsidRPr="00874FF5" w:rsidRDefault="0033078D" w:rsidP="00266881">
      <w:pPr>
        <w:pStyle w:val="subsection"/>
      </w:pPr>
      <w:r w:rsidRPr="00874FF5">
        <w:tab/>
        <w:t>(1)</w:t>
      </w:r>
      <w:r w:rsidRPr="00874FF5">
        <w:tab/>
        <w:t>The Minister may delegate</w:t>
      </w:r>
      <w:r w:rsidR="005E14EB" w:rsidRPr="00874FF5">
        <w:t xml:space="preserve">, in </w:t>
      </w:r>
      <w:r w:rsidR="004E6D4E" w:rsidRPr="00874FF5">
        <w:t>writing,</w:t>
      </w:r>
      <w:r w:rsidRPr="00874FF5">
        <w:t xml:space="preserve"> his or her </w:t>
      </w:r>
      <w:r w:rsidR="00555D88" w:rsidRPr="00874FF5">
        <w:t xml:space="preserve">functions and </w:t>
      </w:r>
      <w:r w:rsidRPr="00874FF5">
        <w:t xml:space="preserve">powers under </w:t>
      </w:r>
      <w:r w:rsidR="001F15DF" w:rsidRPr="00874FF5">
        <w:t>this Ordinance</w:t>
      </w:r>
      <w:r w:rsidRPr="00874FF5">
        <w:t xml:space="preserve"> to</w:t>
      </w:r>
      <w:r w:rsidR="003F0A5B" w:rsidRPr="00874FF5">
        <w:t>:</w:t>
      </w:r>
    </w:p>
    <w:p w:rsidR="00774454" w:rsidRPr="00874FF5" w:rsidRDefault="003F0A5B" w:rsidP="00774454">
      <w:pPr>
        <w:pStyle w:val="paragraph"/>
      </w:pPr>
      <w:r w:rsidRPr="00874FF5">
        <w:tab/>
        <w:t>(a)</w:t>
      </w:r>
      <w:r w:rsidRPr="00874FF5">
        <w:tab/>
      </w:r>
      <w:r w:rsidR="0033078D" w:rsidRPr="00874FF5">
        <w:t xml:space="preserve">a member of </w:t>
      </w:r>
      <w:r w:rsidR="00266881" w:rsidRPr="00874FF5">
        <w:t>a fire fighting authority</w:t>
      </w:r>
      <w:r w:rsidRPr="00874FF5">
        <w:t>; or</w:t>
      </w:r>
    </w:p>
    <w:p w:rsidR="003F0A5B" w:rsidRPr="00874FF5" w:rsidRDefault="003F0A5B" w:rsidP="00774454">
      <w:pPr>
        <w:pStyle w:val="paragraph"/>
      </w:pPr>
      <w:r w:rsidRPr="00874FF5">
        <w:tab/>
        <w:t>(</w:t>
      </w:r>
      <w:r w:rsidR="00774454" w:rsidRPr="00874FF5">
        <w:t>b</w:t>
      </w:r>
      <w:r w:rsidRPr="00874FF5">
        <w:t>)</w:t>
      </w:r>
      <w:r w:rsidRPr="00874FF5">
        <w:tab/>
      </w:r>
      <w:r w:rsidR="005703E6" w:rsidRPr="00874FF5">
        <w:t>an SES employee of the Department</w:t>
      </w:r>
      <w:r w:rsidRPr="00874FF5">
        <w:t>; or</w:t>
      </w:r>
    </w:p>
    <w:p w:rsidR="00DE7BAA" w:rsidRPr="00874FF5" w:rsidRDefault="003F0A5B" w:rsidP="003F0A5B">
      <w:pPr>
        <w:pStyle w:val="paragraph"/>
      </w:pPr>
      <w:r w:rsidRPr="00874FF5">
        <w:tab/>
        <w:t>(</w:t>
      </w:r>
      <w:r w:rsidR="00774454" w:rsidRPr="00874FF5">
        <w:t>c</w:t>
      </w:r>
      <w:r w:rsidRPr="00874FF5">
        <w:t>)</w:t>
      </w:r>
      <w:r w:rsidRPr="00874FF5">
        <w:tab/>
        <w:t>an employee of the Department</w:t>
      </w:r>
      <w:r w:rsidR="00266881" w:rsidRPr="00874FF5">
        <w:t>.</w:t>
      </w:r>
    </w:p>
    <w:p w:rsidR="009A4C40" w:rsidRPr="00874FF5" w:rsidRDefault="009A4C40" w:rsidP="009A4C40">
      <w:pPr>
        <w:pStyle w:val="notetext"/>
      </w:pPr>
      <w:r w:rsidRPr="00874FF5">
        <w:t>Note 1:</w:t>
      </w:r>
      <w:r w:rsidRPr="00874FF5">
        <w:tab/>
        <w:t xml:space="preserve">The Commissioner of the NSW Rural Fire Service is a member of a fire fighting authority, and is covered by </w:t>
      </w:r>
      <w:r w:rsidR="00874FF5" w:rsidRPr="00874FF5">
        <w:t>paragraph (</w:t>
      </w:r>
      <w:r w:rsidRPr="00874FF5">
        <w:t>a).</w:t>
      </w:r>
    </w:p>
    <w:p w:rsidR="00FA3BFE" w:rsidRPr="00874FF5" w:rsidRDefault="00FA3BFE" w:rsidP="00FA3BFE">
      <w:pPr>
        <w:pStyle w:val="notetext"/>
      </w:pPr>
      <w:r w:rsidRPr="00874FF5">
        <w:t>Note</w:t>
      </w:r>
      <w:r w:rsidR="009A4C40" w:rsidRPr="00874FF5">
        <w:t xml:space="preserve"> 2</w:t>
      </w:r>
      <w:r w:rsidRPr="00874FF5">
        <w:t>:</w:t>
      </w:r>
      <w:r w:rsidRPr="00874FF5">
        <w:tab/>
        <w:t xml:space="preserve">A provision of this Ordinance may make a delegation unnecessary, </w:t>
      </w:r>
      <w:r w:rsidR="004C2EF6" w:rsidRPr="00874FF5">
        <w:t>for example</w:t>
      </w:r>
      <w:r w:rsidRPr="00874FF5">
        <w:t xml:space="preserve"> subsection</w:t>
      </w:r>
      <w:r w:rsidR="00874FF5" w:rsidRPr="00874FF5">
        <w:t> </w:t>
      </w:r>
      <w:r w:rsidRPr="00874FF5">
        <w:t>32(1).</w:t>
      </w:r>
    </w:p>
    <w:p w:rsidR="005703E6" w:rsidRPr="00874FF5" w:rsidRDefault="00136A3A" w:rsidP="00F821FE">
      <w:pPr>
        <w:pStyle w:val="subsection"/>
      </w:pPr>
      <w:r w:rsidRPr="00874FF5">
        <w:tab/>
      </w:r>
      <w:r w:rsidR="005703E6" w:rsidRPr="00874FF5">
        <w:t>(2)</w:t>
      </w:r>
      <w:r w:rsidR="005703E6" w:rsidRPr="00874FF5">
        <w:tab/>
        <w:t xml:space="preserve">If the Minister delegates a power or function to the Commissioner of </w:t>
      </w:r>
      <w:r w:rsidR="005E14EB" w:rsidRPr="00874FF5">
        <w:t xml:space="preserve">the </w:t>
      </w:r>
      <w:r w:rsidR="009A4C40" w:rsidRPr="00874FF5">
        <w:t>NSW</w:t>
      </w:r>
      <w:r w:rsidR="005E14EB" w:rsidRPr="00874FF5">
        <w:t xml:space="preserve"> Rural Fire Service under </w:t>
      </w:r>
      <w:r w:rsidR="00874FF5" w:rsidRPr="00874FF5">
        <w:t>paragraph (</w:t>
      </w:r>
      <w:r w:rsidR="005E14EB" w:rsidRPr="00874FF5">
        <w:t xml:space="preserve">1)(a), </w:t>
      </w:r>
      <w:r w:rsidR="005703E6" w:rsidRPr="00874FF5">
        <w:t>the Commissioner may</w:t>
      </w:r>
      <w:r w:rsidR="004C2EF6" w:rsidRPr="00874FF5">
        <w:t xml:space="preserve"> sub</w:t>
      </w:r>
      <w:r w:rsidR="00874FF5">
        <w:noBreakHyphen/>
      </w:r>
      <w:r w:rsidR="004C2EF6" w:rsidRPr="00874FF5">
        <w:t>delegate</w:t>
      </w:r>
      <w:r w:rsidR="004E6D4E" w:rsidRPr="00874FF5">
        <w:t xml:space="preserve">, </w:t>
      </w:r>
      <w:r w:rsidR="006C438C" w:rsidRPr="00874FF5">
        <w:t>in</w:t>
      </w:r>
      <w:r w:rsidR="004E6D4E" w:rsidRPr="00874FF5">
        <w:t xml:space="preserve"> writing, </w:t>
      </w:r>
      <w:r w:rsidR="005703E6" w:rsidRPr="00874FF5">
        <w:t>the power or function to a member of a fire fighting authority.</w:t>
      </w:r>
    </w:p>
    <w:p w:rsidR="006410FC" w:rsidRPr="00874FF5" w:rsidRDefault="005703E6" w:rsidP="005E14EB">
      <w:pPr>
        <w:pStyle w:val="subsection"/>
      </w:pPr>
      <w:r w:rsidRPr="00874FF5">
        <w:tab/>
        <w:t>(3)</w:t>
      </w:r>
      <w:r w:rsidRPr="00874FF5">
        <w:tab/>
        <w:t>If the Minister delegates a power or function to an SES employee of the Department</w:t>
      </w:r>
      <w:r w:rsidR="000C0EEB" w:rsidRPr="00874FF5">
        <w:t xml:space="preserve"> under </w:t>
      </w:r>
      <w:r w:rsidR="00874FF5" w:rsidRPr="00874FF5">
        <w:t>paragraph (</w:t>
      </w:r>
      <w:r w:rsidR="000C0EEB" w:rsidRPr="00874FF5">
        <w:t>1)(b)</w:t>
      </w:r>
      <w:r w:rsidRPr="00874FF5">
        <w:t>, the SES employee may</w:t>
      </w:r>
      <w:r w:rsidR="004C2EF6" w:rsidRPr="00874FF5">
        <w:t xml:space="preserve"> sub</w:t>
      </w:r>
      <w:r w:rsidR="00874FF5">
        <w:noBreakHyphen/>
      </w:r>
      <w:r w:rsidR="004C2EF6" w:rsidRPr="00874FF5">
        <w:t>delegate</w:t>
      </w:r>
      <w:r w:rsidR="004E6D4E" w:rsidRPr="00874FF5">
        <w:t xml:space="preserve">, </w:t>
      </w:r>
      <w:r w:rsidR="006C438C" w:rsidRPr="00874FF5">
        <w:t>in</w:t>
      </w:r>
      <w:r w:rsidR="004E6D4E" w:rsidRPr="00874FF5">
        <w:t xml:space="preserve"> writing,</w:t>
      </w:r>
      <w:r w:rsidRPr="00874FF5">
        <w:t xml:space="preserve"> the power or function to </w:t>
      </w:r>
      <w:r w:rsidR="005E14EB" w:rsidRPr="00874FF5">
        <w:t>a member of a fire fighting authority.</w:t>
      </w:r>
    </w:p>
    <w:p w:rsidR="004E6D4E" w:rsidRPr="00874FF5" w:rsidRDefault="00136A3A" w:rsidP="00F821FE">
      <w:pPr>
        <w:pStyle w:val="subsection"/>
      </w:pPr>
      <w:r w:rsidRPr="00874FF5">
        <w:tab/>
        <w:t>(</w:t>
      </w:r>
      <w:r w:rsidR="005703E6" w:rsidRPr="00874FF5">
        <w:t>4</w:t>
      </w:r>
      <w:r w:rsidRPr="00874FF5">
        <w:t>)</w:t>
      </w:r>
      <w:r w:rsidRPr="00874FF5">
        <w:tab/>
        <w:t>Sections</w:t>
      </w:r>
      <w:r w:rsidR="00874FF5" w:rsidRPr="00874FF5">
        <w:t> </w:t>
      </w:r>
      <w:proofErr w:type="spellStart"/>
      <w:r w:rsidRPr="00874FF5">
        <w:t>34AA</w:t>
      </w:r>
      <w:proofErr w:type="spellEnd"/>
      <w:r w:rsidRPr="00874FF5">
        <w:t xml:space="preserve">, </w:t>
      </w:r>
      <w:proofErr w:type="spellStart"/>
      <w:r w:rsidRPr="00874FF5">
        <w:t>34AB</w:t>
      </w:r>
      <w:proofErr w:type="spellEnd"/>
      <w:r w:rsidRPr="00874FF5">
        <w:t xml:space="preserve"> and </w:t>
      </w:r>
      <w:proofErr w:type="spellStart"/>
      <w:r w:rsidRPr="00874FF5">
        <w:t>34A</w:t>
      </w:r>
      <w:proofErr w:type="spellEnd"/>
      <w:r w:rsidRPr="00874FF5">
        <w:t xml:space="preserve"> of the </w:t>
      </w:r>
      <w:r w:rsidRPr="00874FF5">
        <w:rPr>
          <w:i/>
        </w:rPr>
        <w:t>Acts Interpretation Act 1901</w:t>
      </w:r>
      <w:r w:rsidRPr="00874FF5">
        <w:t xml:space="preserve"> apply to a sub</w:t>
      </w:r>
      <w:r w:rsidR="00874FF5">
        <w:noBreakHyphen/>
      </w:r>
      <w:r w:rsidRPr="00874FF5">
        <w:t xml:space="preserve">delegation by </w:t>
      </w:r>
      <w:r w:rsidR="005703E6" w:rsidRPr="00874FF5">
        <w:t xml:space="preserve">the Commissioner of </w:t>
      </w:r>
      <w:r w:rsidR="005E14EB" w:rsidRPr="00874FF5">
        <w:t xml:space="preserve">the </w:t>
      </w:r>
      <w:r w:rsidR="009A4C40" w:rsidRPr="00874FF5">
        <w:t>NSW</w:t>
      </w:r>
      <w:r w:rsidR="005E14EB" w:rsidRPr="00874FF5">
        <w:t xml:space="preserve"> Rural Fire Service</w:t>
      </w:r>
      <w:r w:rsidR="005703E6" w:rsidRPr="00874FF5">
        <w:t xml:space="preserve"> or</w:t>
      </w:r>
      <w:r w:rsidRPr="00874FF5">
        <w:t xml:space="preserve"> </w:t>
      </w:r>
      <w:r w:rsidR="005703E6" w:rsidRPr="00874FF5">
        <w:t xml:space="preserve">an </w:t>
      </w:r>
      <w:r w:rsidRPr="00874FF5">
        <w:t>SES employee in a corresponding way to the way in which they apply to a delegation.</w:t>
      </w:r>
    </w:p>
    <w:p w:rsidR="00520D9A" w:rsidRPr="00874FF5" w:rsidRDefault="00DE7BAA" w:rsidP="00DE7BAA">
      <w:pPr>
        <w:pStyle w:val="ActHead2"/>
        <w:pageBreakBefore/>
      </w:pPr>
      <w:bookmarkStart w:id="15" w:name="_Toc383776149"/>
      <w:r w:rsidRPr="00874FF5">
        <w:rPr>
          <w:rStyle w:val="CharPartNo"/>
        </w:rPr>
        <w:t>Part</w:t>
      </w:r>
      <w:r w:rsidR="00874FF5" w:rsidRPr="00874FF5">
        <w:rPr>
          <w:rStyle w:val="CharPartNo"/>
        </w:rPr>
        <w:t> </w:t>
      </w:r>
      <w:r w:rsidRPr="00874FF5">
        <w:rPr>
          <w:rStyle w:val="CharPartNo"/>
        </w:rPr>
        <w:t>2</w:t>
      </w:r>
      <w:r w:rsidRPr="00874FF5">
        <w:t>—</w:t>
      </w:r>
      <w:r w:rsidR="007F71D4" w:rsidRPr="00874FF5">
        <w:rPr>
          <w:rStyle w:val="CharPartText"/>
        </w:rPr>
        <w:t xml:space="preserve">Jervis Bay </w:t>
      </w:r>
      <w:r w:rsidRPr="00874FF5">
        <w:rPr>
          <w:rStyle w:val="CharPartText"/>
        </w:rPr>
        <w:t>Territory Rural Fire Service</w:t>
      </w:r>
      <w:bookmarkEnd w:id="15"/>
    </w:p>
    <w:p w:rsidR="00DE7BAA" w:rsidRPr="00874FF5" w:rsidRDefault="00DE7BAA" w:rsidP="00DE7BAA">
      <w:pPr>
        <w:pStyle w:val="ActHead3"/>
      </w:pPr>
      <w:bookmarkStart w:id="16" w:name="_Toc383776150"/>
      <w:r w:rsidRPr="00874FF5">
        <w:rPr>
          <w:rStyle w:val="CharDivNo"/>
        </w:rPr>
        <w:t>Division</w:t>
      </w:r>
      <w:r w:rsidR="00874FF5" w:rsidRPr="00874FF5">
        <w:rPr>
          <w:rStyle w:val="CharDivNo"/>
        </w:rPr>
        <w:t> </w:t>
      </w:r>
      <w:r w:rsidRPr="00874FF5">
        <w:rPr>
          <w:rStyle w:val="CharDivNo"/>
        </w:rPr>
        <w:t>1</w:t>
      </w:r>
      <w:r w:rsidRPr="00874FF5">
        <w:t>—</w:t>
      </w:r>
      <w:r w:rsidR="007F71D4" w:rsidRPr="00874FF5">
        <w:rPr>
          <w:rStyle w:val="CharDivText"/>
        </w:rPr>
        <w:t xml:space="preserve">Jervis Bay </w:t>
      </w:r>
      <w:r w:rsidRPr="00874FF5">
        <w:rPr>
          <w:rStyle w:val="CharDivText"/>
        </w:rPr>
        <w:t>Territory Rural Fire Service</w:t>
      </w:r>
      <w:r w:rsidR="000D0304" w:rsidRPr="00874FF5">
        <w:rPr>
          <w:rStyle w:val="CharDivText"/>
        </w:rPr>
        <w:t xml:space="preserve"> and Minister’s functions</w:t>
      </w:r>
      <w:bookmarkEnd w:id="16"/>
    </w:p>
    <w:p w:rsidR="00DE7BAA" w:rsidRPr="00874FF5" w:rsidRDefault="00E5697D" w:rsidP="00DE7BAA">
      <w:pPr>
        <w:pStyle w:val="ActHead5"/>
      </w:pPr>
      <w:bookmarkStart w:id="17" w:name="_Toc383776151"/>
      <w:r w:rsidRPr="00874FF5">
        <w:rPr>
          <w:rStyle w:val="CharSectno"/>
        </w:rPr>
        <w:t>8</w:t>
      </w:r>
      <w:r w:rsidR="00DE7BAA" w:rsidRPr="00874FF5">
        <w:t xml:space="preserve">  </w:t>
      </w:r>
      <w:r w:rsidR="007F71D4" w:rsidRPr="00874FF5">
        <w:t xml:space="preserve">Establishment of </w:t>
      </w:r>
      <w:r w:rsidR="004C2EF6" w:rsidRPr="00874FF5">
        <w:t>the J</w:t>
      </w:r>
      <w:r w:rsidR="007F71D4" w:rsidRPr="00874FF5">
        <w:t>ervis Bay Territory Rural Fire Service</w:t>
      </w:r>
      <w:bookmarkEnd w:id="17"/>
    </w:p>
    <w:p w:rsidR="007F71D4" w:rsidRPr="00874FF5" w:rsidRDefault="007F71D4" w:rsidP="007F71D4">
      <w:pPr>
        <w:pStyle w:val="subsection"/>
      </w:pPr>
      <w:r w:rsidRPr="00874FF5">
        <w:tab/>
        <w:t>(1)</w:t>
      </w:r>
      <w:r w:rsidRPr="00874FF5">
        <w:tab/>
        <w:t>The Jervis Bay Territory Rural Fire Service</w:t>
      </w:r>
      <w:r w:rsidR="008155D0" w:rsidRPr="00874FF5">
        <w:t xml:space="preserve"> is established by </w:t>
      </w:r>
      <w:r w:rsidR="001F15DF" w:rsidRPr="00874FF5">
        <w:t>this Ordinance</w:t>
      </w:r>
      <w:r w:rsidRPr="00874FF5">
        <w:t>.</w:t>
      </w:r>
    </w:p>
    <w:p w:rsidR="00C77643" w:rsidRPr="00874FF5" w:rsidRDefault="00C77643" w:rsidP="00C77643">
      <w:pPr>
        <w:pStyle w:val="notetext"/>
      </w:pPr>
      <w:r w:rsidRPr="00874FF5">
        <w:t>Note:</w:t>
      </w:r>
      <w:r w:rsidRPr="00874FF5">
        <w:tab/>
        <w:t xml:space="preserve">The Jervis Bay Territory Rural Fire Service is referred to in </w:t>
      </w:r>
      <w:r w:rsidR="001F15DF" w:rsidRPr="00874FF5">
        <w:t>this Ordinance</w:t>
      </w:r>
      <w:r w:rsidRPr="00874FF5">
        <w:t xml:space="preserve"> as the “Rural Fire Service”.</w:t>
      </w:r>
    </w:p>
    <w:p w:rsidR="007F71D4" w:rsidRPr="00874FF5" w:rsidRDefault="007F71D4" w:rsidP="007F71D4">
      <w:pPr>
        <w:pStyle w:val="subsection"/>
      </w:pPr>
      <w:r w:rsidRPr="00874FF5">
        <w:tab/>
        <w:t>(2)</w:t>
      </w:r>
      <w:r w:rsidRPr="00874FF5">
        <w:tab/>
        <w:t xml:space="preserve">The </w:t>
      </w:r>
      <w:r w:rsidR="002217B3" w:rsidRPr="00874FF5">
        <w:t xml:space="preserve">Rural Fire </w:t>
      </w:r>
      <w:r w:rsidRPr="00874FF5">
        <w:t>Service comprises the following members:</w:t>
      </w:r>
    </w:p>
    <w:p w:rsidR="002217B3" w:rsidRPr="00874FF5" w:rsidRDefault="002217B3" w:rsidP="002217B3">
      <w:pPr>
        <w:pStyle w:val="paragraph"/>
      </w:pPr>
      <w:r w:rsidRPr="00874FF5">
        <w:tab/>
        <w:t>(a)</w:t>
      </w:r>
      <w:r w:rsidRPr="00874FF5">
        <w:tab/>
        <w:t>staff of the Service;</w:t>
      </w:r>
    </w:p>
    <w:p w:rsidR="007F7703" w:rsidRPr="00874FF5" w:rsidRDefault="002217B3" w:rsidP="007F7703">
      <w:pPr>
        <w:pStyle w:val="paragraph"/>
      </w:pPr>
      <w:r w:rsidRPr="00874FF5">
        <w:tab/>
        <w:t>(b)</w:t>
      </w:r>
      <w:r w:rsidRPr="00874FF5">
        <w:tab/>
        <w:t>volunteer rural fire fighters.</w:t>
      </w:r>
    </w:p>
    <w:p w:rsidR="00961DA1" w:rsidRPr="00874FF5" w:rsidRDefault="00961DA1" w:rsidP="00961DA1">
      <w:pPr>
        <w:pStyle w:val="subsection"/>
      </w:pPr>
      <w:r w:rsidRPr="00874FF5">
        <w:tab/>
        <w:t>(3)</w:t>
      </w:r>
      <w:r w:rsidRPr="00874FF5">
        <w:tab/>
        <w:t xml:space="preserve">Before carrying out a function of a person mentioned in </w:t>
      </w:r>
      <w:r w:rsidR="00874FF5" w:rsidRPr="00874FF5">
        <w:t>subsection (</w:t>
      </w:r>
      <w:r w:rsidRPr="00874FF5">
        <w:t>2) under this Ordinance that relates to or otherwise affects:</w:t>
      </w:r>
    </w:p>
    <w:p w:rsidR="00961DA1" w:rsidRPr="00874FF5" w:rsidRDefault="00961DA1" w:rsidP="00961DA1">
      <w:pPr>
        <w:pStyle w:val="paragraph"/>
      </w:pPr>
      <w:r w:rsidRPr="00874FF5">
        <w:tab/>
        <w:t>(a)</w:t>
      </w:r>
      <w:r w:rsidRPr="00874FF5">
        <w:tab/>
        <w:t>Defence land; or</w:t>
      </w:r>
    </w:p>
    <w:p w:rsidR="00961DA1" w:rsidRPr="00874FF5" w:rsidRDefault="00961DA1" w:rsidP="00961DA1">
      <w:pPr>
        <w:pStyle w:val="paragraph"/>
      </w:pPr>
      <w:r w:rsidRPr="00874FF5">
        <w:tab/>
        <w:t>(b)</w:t>
      </w:r>
      <w:r w:rsidRPr="00874FF5">
        <w:tab/>
        <w:t>anything on Defence land; or</w:t>
      </w:r>
    </w:p>
    <w:p w:rsidR="00961DA1" w:rsidRPr="00874FF5" w:rsidRDefault="00961DA1" w:rsidP="00961DA1">
      <w:pPr>
        <w:pStyle w:val="paragraph"/>
      </w:pPr>
      <w:r w:rsidRPr="00874FF5">
        <w:tab/>
        <w:t>(c)</w:t>
      </w:r>
      <w:r w:rsidRPr="00874FF5">
        <w:tab/>
        <w:t>an activity being conducted, or to be conducted, on Defence land; or</w:t>
      </w:r>
    </w:p>
    <w:p w:rsidR="00961DA1" w:rsidRPr="00874FF5" w:rsidRDefault="00961DA1" w:rsidP="00961DA1">
      <w:pPr>
        <w:pStyle w:val="paragraph"/>
      </w:pPr>
      <w:r w:rsidRPr="00874FF5">
        <w:tab/>
        <w:t>(d)</w:t>
      </w:r>
      <w:r w:rsidRPr="00874FF5">
        <w:tab/>
        <w:t>a person on Defence land;</w:t>
      </w:r>
    </w:p>
    <w:p w:rsidR="006255CD" w:rsidRPr="00874FF5" w:rsidRDefault="00961DA1" w:rsidP="006255CD">
      <w:pPr>
        <w:pStyle w:val="subsection2"/>
      </w:pPr>
      <w:r w:rsidRPr="00874FF5">
        <w:t xml:space="preserve">the person must </w:t>
      </w:r>
      <w:r w:rsidR="006255CD" w:rsidRPr="00874FF5">
        <w:t xml:space="preserve">be satisfied that </w:t>
      </w:r>
      <w:r w:rsidR="002D23E0" w:rsidRPr="00874FF5">
        <w:t>the</w:t>
      </w:r>
      <w:r w:rsidR="00563AEB" w:rsidRPr="00874FF5">
        <w:t xml:space="preserve"> Senior Australian Defence Force Officer at</w:t>
      </w:r>
      <w:r w:rsidR="00774454" w:rsidRPr="00874FF5">
        <w:t xml:space="preserve"> HMAS Creswell, or a person authorised by the </w:t>
      </w:r>
      <w:r w:rsidR="002D23E0" w:rsidRPr="00874FF5">
        <w:t xml:space="preserve">Senior Australian Defence </w:t>
      </w:r>
      <w:r w:rsidR="00B922A5" w:rsidRPr="00874FF5">
        <w:t xml:space="preserve">Force </w:t>
      </w:r>
      <w:r w:rsidR="002D23E0" w:rsidRPr="00874FF5">
        <w:t>Officer</w:t>
      </w:r>
      <w:r w:rsidR="00774454" w:rsidRPr="00874FF5">
        <w:t>, has been consulted.</w:t>
      </w:r>
    </w:p>
    <w:p w:rsidR="00774454" w:rsidRPr="00874FF5" w:rsidRDefault="00774454" w:rsidP="006255CD">
      <w:pPr>
        <w:pStyle w:val="subsection"/>
      </w:pPr>
      <w:r w:rsidRPr="00874FF5">
        <w:tab/>
        <w:t>(</w:t>
      </w:r>
      <w:r w:rsidR="00F62A64" w:rsidRPr="00874FF5">
        <w:t>4</w:t>
      </w:r>
      <w:r w:rsidRPr="00874FF5">
        <w:t>)</w:t>
      </w:r>
      <w:r w:rsidRPr="00874FF5">
        <w:tab/>
        <w:t xml:space="preserve">However, the person is not required to comply with </w:t>
      </w:r>
      <w:r w:rsidR="00874FF5" w:rsidRPr="00874FF5">
        <w:t>subsection (</w:t>
      </w:r>
      <w:r w:rsidR="006255CD" w:rsidRPr="00874FF5">
        <w:t>3</w:t>
      </w:r>
      <w:r w:rsidRPr="00874FF5">
        <w:t>) if the requirement to be consulted has been waived by:</w:t>
      </w:r>
    </w:p>
    <w:p w:rsidR="00774454" w:rsidRPr="00874FF5" w:rsidRDefault="00774454" w:rsidP="00774454">
      <w:pPr>
        <w:pStyle w:val="paragraph"/>
      </w:pPr>
      <w:r w:rsidRPr="00874FF5">
        <w:tab/>
        <w:t>(a)</w:t>
      </w:r>
      <w:r w:rsidRPr="00874FF5">
        <w:tab/>
        <w:t>the Secretary of the Defence Department; or</w:t>
      </w:r>
    </w:p>
    <w:p w:rsidR="00774454" w:rsidRPr="00874FF5" w:rsidRDefault="00774454" w:rsidP="00774454">
      <w:pPr>
        <w:pStyle w:val="paragraph"/>
      </w:pPr>
      <w:r w:rsidRPr="00874FF5">
        <w:tab/>
        <w:t>(b)</w:t>
      </w:r>
      <w:r w:rsidRPr="00874FF5">
        <w:tab/>
        <w:t>the Chief of the Defence Force; or</w:t>
      </w:r>
    </w:p>
    <w:p w:rsidR="00774454" w:rsidRPr="00874FF5" w:rsidRDefault="00774454" w:rsidP="00774454">
      <w:pPr>
        <w:pStyle w:val="paragraph"/>
      </w:pPr>
      <w:r w:rsidRPr="00874FF5">
        <w:tab/>
        <w:t>(c)</w:t>
      </w:r>
      <w:r w:rsidRPr="00874FF5">
        <w:tab/>
        <w:t xml:space="preserve">the </w:t>
      </w:r>
      <w:r w:rsidR="002D23E0" w:rsidRPr="00874FF5">
        <w:t>Senior Australian Defence Force Officer at HMAS Creswell</w:t>
      </w:r>
      <w:r w:rsidRPr="00874FF5">
        <w:t>; or</w:t>
      </w:r>
    </w:p>
    <w:p w:rsidR="00774454" w:rsidRPr="00874FF5" w:rsidRDefault="00774454" w:rsidP="00774454">
      <w:pPr>
        <w:pStyle w:val="paragraph"/>
      </w:pPr>
      <w:r w:rsidRPr="00874FF5">
        <w:tab/>
        <w:t>(d)</w:t>
      </w:r>
      <w:r w:rsidRPr="00874FF5">
        <w:tab/>
        <w:t xml:space="preserve">a person authorised by the </w:t>
      </w:r>
      <w:r w:rsidR="002D23E0" w:rsidRPr="00874FF5">
        <w:t>Senior Australian Defence Force Officer at HMAS Creswell</w:t>
      </w:r>
      <w:r w:rsidRPr="00874FF5">
        <w:t xml:space="preserve"> to waive the requirement in </w:t>
      </w:r>
      <w:r w:rsidR="00874FF5" w:rsidRPr="00874FF5">
        <w:t>subsection (</w:t>
      </w:r>
      <w:r w:rsidR="00F62A64" w:rsidRPr="00874FF5">
        <w:t>3</w:t>
      </w:r>
      <w:r w:rsidRPr="00874FF5">
        <w:t>).</w:t>
      </w:r>
    </w:p>
    <w:p w:rsidR="002217B3" w:rsidRPr="00874FF5" w:rsidRDefault="00E5697D" w:rsidP="007F7703">
      <w:pPr>
        <w:pStyle w:val="ActHead5"/>
      </w:pPr>
      <w:bookmarkStart w:id="18" w:name="_Toc383776152"/>
      <w:r w:rsidRPr="00874FF5">
        <w:rPr>
          <w:rStyle w:val="CharSectno"/>
        </w:rPr>
        <w:t>9</w:t>
      </w:r>
      <w:r w:rsidR="002217B3" w:rsidRPr="00874FF5">
        <w:t xml:space="preserve">  Functions of </w:t>
      </w:r>
      <w:r w:rsidR="004C2EF6" w:rsidRPr="00874FF5">
        <w:t>the R</w:t>
      </w:r>
      <w:r w:rsidR="002217B3" w:rsidRPr="00874FF5">
        <w:t>ural Fire Service</w:t>
      </w:r>
      <w:bookmarkEnd w:id="18"/>
    </w:p>
    <w:p w:rsidR="00347BEE" w:rsidRPr="00874FF5" w:rsidRDefault="00347BEE" w:rsidP="00347BEE">
      <w:pPr>
        <w:pStyle w:val="subsection"/>
      </w:pPr>
      <w:r w:rsidRPr="00874FF5">
        <w:tab/>
      </w:r>
      <w:r w:rsidRPr="00874FF5">
        <w:tab/>
        <w:t>The Rural Fire Service has the following functions:</w:t>
      </w:r>
    </w:p>
    <w:p w:rsidR="007F71D4" w:rsidRPr="00874FF5" w:rsidRDefault="00347BEE" w:rsidP="00347BEE">
      <w:pPr>
        <w:pStyle w:val="paragraph"/>
      </w:pPr>
      <w:bookmarkStart w:id="19" w:name="pt.2-div.1-sec.9"/>
      <w:bookmarkEnd w:id="19"/>
      <w:r w:rsidRPr="00874FF5">
        <w:tab/>
      </w:r>
      <w:r w:rsidR="007F71D4" w:rsidRPr="00874FF5">
        <w:t>(a)</w:t>
      </w:r>
      <w:r w:rsidRPr="00874FF5">
        <w:tab/>
      </w:r>
      <w:r w:rsidR="007F71D4" w:rsidRPr="00874FF5">
        <w:t xml:space="preserve">to provide </w:t>
      </w:r>
      <w:r w:rsidR="00BB0984" w:rsidRPr="00874FF5">
        <w:t xml:space="preserve">the following services for </w:t>
      </w:r>
      <w:r w:rsidRPr="00874FF5">
        <w:t>the Territory</w:t>
      </w:r>
      <w:r w:rsidR="00BB0984" w:rsidRPr="00874FF5">
        <w:t>:</w:t>
      </w:r>
    </w:p>
    <w:p w:rsidR="00BB0984" w:rsidRPr="00874FF5" w:rsidRDefault="00BB0984" w:rsidP="00BB0984">
      <w:pPr>
        <w:pStyle w:val="paragraphsub"/>
      </w:pPr>
      <w:r w:rsidRPr="00874FF5">
        <w:tab/>
        <w:t>(i)</w:t>
      </w:r>
      <w:r w:rsidRPr="00874FF5">
        <w:tab/>
        <w:t>services for the prevention, mitigation and suppression of fires in the Territory;</w:t>
      </w:r>
    </w:p>
    <w:p w:rsidR="00BB0984" w:rsidRPr="00874FF5" w:rsidRDefault="00BB0984" w:rsidP="00BB0984">
      <w:pPr>
        <w:pStyle w:val="paragraphsub"/>
      </w:pPr>
      <w:r w:rsidRPr="00874FF5">
        <w:tab/>
        <w:t>(ii)</w:t>
      </w:r>
      <w:r w:rsidRPr="00874FF5">
        <w:tab/>
        <w:t>the protection of persons from dangers to their safety and health, and property from destruction or damage, arising from fires in the Territory;</w:t>
      </w:r>
    </w:p>
    <w:p w:rsidR="00BB0984" w:rsidRPr="00874FF5" w:rsidRDefault="00BB0984" w:rsidP="00BB0984">
      <w:pPr>
        <w:pStyle w:val="paragraphsub"/>
      </w:pPr>
      <w:r w:rsidRPr="00874FF5">
        <w:tab/>
        <w:t>(iii)</w:t>
      </w:r>
      <w:r w:rsidRPr="00874FF5">
        <w:tab/>
        <w:t>any other services prescribed by</w:t>
      </w:r>
      <w:r w:rsidR="002A13EA" w:rsidRPr="00874FF5">
        <w:t xml:space="preserve"> </w:t>
      </w:r>
      <w:r w:rsidR="00AB74BC" w:rsidRPr="00874FF5">
        <w:t xml:space="preserve">the </w:t>
      </w:r>
      <w:r w:rsidR="002A13EA" w:rsidRPr="00874FF5">
        <w:t>rules</w:t>
      </w:r>
      <w:r w:rsidRPr="00874FF5">
        <w:t xml:space="preserve"> for this section;</w:t>
      </w:r>
    </w:p>
    <w:p w:rsidR="007F71D4" w:rsidRPr="00874FF5" w:rsidRDefault="00347BEE" w:rsidP="00347BEE">
      <w:pPr>
        <w:pStyle w:val="paragraph"/>
      </w:pPr>
      <w:r w:rsidRPr="00874FF5">
        <w:tab/>
      </w:r>
      <w:r w:rsidR="007F71D4" w:rsidRPr="00874FF5">
        <w:t>(</w:t>
      </w:r>
      <w:r w:rsidRPr="00874FF5">
        <w:t>b</w:t>
      </w:r>
      <w:r w:rsidR="007F71D4" w:rsidRPr="00874FF5">
        <w:t>)</w:t>
      </w:r>
      <w:r w:rsidRPr="00874FF5">
        <w:tab/>
      </w:r>
      <w:r w:rsidR="007F71D4" w:rsidRPr="00874FF5">
        <w:t xml:space="preserve">to issue public warnings about bush fires and bush fire threats in the </w:t>
      </w:r>
      <w:r w:rsidR="00BB0984" w:rsidRPr="00874FF5">
        <w:t>Territory;</w:t>
      </w:r>
    </w:p>
    <w:p w:rsidR="007F71D4" w:rsidRPr="00874FF5" w:rsidRDefault="00347BEE" w:rsidP="00347BEE">
      <w:pPr>
        <w:pStyle w:val="paragraph"/>
      </w:pPr>
      <w:r w:rsidRPr="00874FF5">
        <w:tab/>
      </w:r>
      <w:r w:rsidR="007F71D4" w:rsidRPr="00874FF5">
        <w:t>(</w:t>
      </w:r>
      <w:r w:rsidRPr="00874FF5">
        <w:t>c</w:t>
      </w:r>
      <w:r w:rsidR="007F71D4" w:rsidRPr="00874FF5">
        <w:t>)</w:t>
      </w:r>
      <w:r w:rsidRPr="00874FF5">
        <w:tab/>
        <w:t>t</w:t>
      </w:r>
      <w:r w:rsidR="007F71D4" w:rsidRPr="00874FF5">
        <w:t>o assist other emergency services organisations at emergencies under the control of those organisations</w:t>
      </w:r>
      <w:r w:rsidR="007275EA" w:rsidRPr="00874FF5">
        <w:t>, including incidents and emergencies in New South Wales</w:t>
      </w:r>
      <w:r w:rsidR="00BB0984" w:rsidRPr="00874FF5">
        <w:t>;</w:t>
      </w:r>
    </w:p>
    <w:p w:rsidR="007F71D4" w:rsidRPr="00874FF5" w:rsidRDefault="00347BEE" w:rsidP="00347BEE">
      <w:pPr>
        <w:pStyle w:val="paragraph"/>
      </w:pPr>
      <w:bookmarkStart w:id="20" w:name="pt.2-div.1-sec.9-sub.1-p.b-nt.1"/>
      <w:bookmarkEnd w:id="20"/>
      <w:r w:rsidRPr="00874FF5">
        <w:tab/>
      </w:r>
      <w:r w:rsidR="007F71D4" w:rsidRPr="00874FF5">
        <w:t>(</w:t>
      </w:r>
      <w:r w:rsidRPr="00874FF5">
        <w:t>d</w:t>
      </w:r>
      <w:r w:rsidR="007F71D4" w:rsidRPr="00874FF5">
        <w:t>)</w:t>
      </w:r>
      <w:r w:rsidRPr="00874FF5">
        <w:tab/>
      </w:r>
      <w:r w:rsidR="007F71D4" w:rsidRPr="00874FF5">
        <w:t xml:space="preserve">to </w:t>
      </w:r>
      <w:r w:rsidR="004C04C2" w:rsidRPr="00874FF5">
        <w:t xml:space="preserve">perform </w:t>
      </w:r>
      <w:r w:rsidR="007F71D4" w:rsidRPr="00874FF5">
        <w:t xml:space="preserve">other functions assigned to it </w:t>
      </w:r>
      <w:r w:rsidR="00BB0984" w:rsidRPr="00874FF5">
        <w:t xml:space="preserve">under this or any other </w:t>
      </w:r>
      <w:r w:rsidR="00E43FA2" w:rsidRPr="00874FF5">
        <w:t>o</w:t>
      </w:r>
      <w:r w:rsidR="00BB0984" w:rsidRPr="00874FF5">
        <w:t>rdinance;</w:t>
      </w:r>
    </w:p>
    <w:p w:rsidR="007F71D4" w:rsidRPr="00874FF5" w:rsidRDefault="00347BEE" w:rsidP="00347BEE">
      <w:pPr>
        <w:pStyle w:val="paragraph"/>
      </w:pPr>
      <w:r w:rsidRPr="00874FF5">
        <w:tab/>
      </w:r>
      <w:r w:rsidR="007F71D4" w:rsidRPr="00874FF5">
        <w:t>(</w:t>
      </w:r>
      <w:r w:rsidRPr="00874FF5">
        <w:t>e</w:t>
      </w:r>
      <w:r w:rsidR="007F71D4" w:rsidRPr="00874FF5">
        <w:t>)</w:t>
      </w:r>
      <w:r w:rsidRPr="00874FF5">
        <w:tab/>
      </w:r>
      <w:r w:rsidR="007F71D4" w:rsidRPr="00874FF5">
        <w:t xml:space="preserve">to do anything necessary for, or incidental to, the </w:t>
      </w:r>
      <w:r w:rsidR="004C04C2" w:rsidRPr="00874FF5">
        <w:t>performance</w:t>
      </w:r>
      <w:r w:rsidR="007F71D4" w:rsidRPr="00874FF5">
        <w:t xml:space="preserve"> of its functions.</w:t>
      </w:r>
    </w:p>
    <w:p w:rsidR="000D0304" w:rsidRPr="00874FF5" w:rsidRDefault="00E5697D" w:rsidP="000D0304">
      <w:pPr>
        <w:pStyle w:val="ActHead5"/>
      </w:pPr>
      <w:bookmarkStart w:id="21" w:name="_Toc383776153"/>
      <w:r w:rsidRPr="00874FF5">
        <w:rPr>
          <w:rStyle w:val="CharSectno"/>
        </w:rPr>
        <w:t>10</w:t>
      </w:r>
      <w:r w:rsidR="000D0304" w:rsidRPr="00874FF5">
        <w:t xml:space="preserve">  Minister’s functions</w:t>
      </w:r>
      <w:bookmarkEnd w:id="21"/>
    </w:p>
    <w:p w:rsidR="000D0304" w:rsidRPr="00874FF5" w:rsidRDefault="000D0304" w:rsidP="000D0304">
      <w:pPr>
        <w:pStyle w:val="subsection"/>
      </w:pPr>
      <w:r w:rsidRPr="00874FF5">
        <w:tab/>
        <w:t>(1)</w:t>
      </w:r>
      <w:r w:rsidRPr="00874FF5">
        <w:tab/>
        <w:t>The Minister is responsible for managing and controlling the activities of the Rural Fire Service.</w:t>
      </w:r>
    </w:p>
    <w:p w:rsidR="000D0304" w:rsidRPr="00874FF5" w:rsidRDefault="000D0304" w:rsidP="000D0304">
      <w:pPr>
        <w:pStyle w:val="subsection"/>
      </w:pPr>
      <w:r w:rsidRPr="00874FF5">
        <w:tab/>
        <w:t>(2)</w:t>
      </w:r>
      <w:r w:rsidRPr="00874FF5">
        <w:tab/>
        <w:t>The Minister may:</w:t>
      </w:r>
    </w:p>
    <w:p w:rsidR="000D0304" w:rsidRPr="00874FF5" w:rsidRDefault="000D0304" w:rsidP="000D0304">
      <w:pPr>
        <w:pStyle w:val="paragraph"/>
      </w:pPr>
      <w:r w:rsidRPr="00874FF5">
        <w:tab/>
        <w:t>(a)</w:t>
      </w:r>
      <w:r w:rsidRPr="00874FF5">
        <w:tab/>
        <w:t xml:space="preserve">determine the duties that members of the </w:t>
      </w:r>
      <w:r w:rsidR="004C2EF6" w:rsidRPr="00874FF5">
        <w:t xml:space="preserve">Rural Fire </w:t>
      </w:r>
      <w:r w:rsidRPr="00874FF5">
        <w:t>Service are to perform; and</w:t>
      </w:r>
    </w:p>
    <w:p w:rsidR="000D0304" w:rsidRPr="00874FF5" w:rsidRDefault="000D0304" w:rsidP="000D0304">
      <w:pPr>
        <w:pStyle w:val="paragraph"/>
      </w:pPr>
      <w:r w:rsidRPr="00874FF5">
        <w:tab/>
        <w:t>(b)</w:t>
      </w:r>
      <w:r w:rsidRPr="00874FF5">
        <w:tab/>
        <w:t>determine the ranks of members; and</w:t>
      </w:r>
    </w:p>
    <w:p w:rsidR="000D0304" w:rsidRPr="00874FF5" w:rsidRDefault="000D0304" w:rsidP="000D0304">
      <w:pPr>
        <w:pStyle w:val="paragraph"/>
      </w:pPr>
      <w:r w:rsidRPr="00874FF5">
        <w:tab/>
        <w:t>(c)</w:t>
      </w:r>
      <w:r w:rsidRPr="00874FF5">
        <w:tab/>
        <w:t>allocate duties to be carried out by each member.</w:t>
      </w:r>
    </w:p>
    <w:p w:rsidR="00A31E98" w:rsidRPr="00874FF5" w:rsidRDefault="000D0304" w:rsidP="00A31E98">
      <w:pPr>
        <w:pStyle w:val="subsection"/>
      </w:pPr>
      <w:r w:rsidRPr="00874FF5">
        <w:tab/>
        <w:t>(3)</w:t>
      </w:r>
      <w:r w:rsidRPr="00874FF5">
        <w:tab/>
        <w:t>The Minister may</w:t>
      </w:r>
      <w:r w:rsidR="00DE436C" w:rsidRPr="00874FF5">
        <w:t xml:space="preserve"> </w:t>
      </w:r>
      <w:r w:rsidRPr="00874FF5">
        <w:t>conduct an audit of all or any activities of the</w:t>
      </w:r>
      <w:r w:rsidR="00F821FE" w:rsidRPr="00874FF5">
        <w:t xml:space="preserve"> Rural Fire </w:t>
      </w:r>
      <w:r w:rsidRPr="00874FF5">
        <w:t xml:space="preserve">Service to determine whether the </w:t>
      </w:r>
      <w:r w:rsidR="00F821FE" w:rsidRPr="00874FF5">
        <w:t>Rural Fire Service is</w:t>
      </w:r>
      <w:r w:rsidRPr="00874FF5">
        <w:t xml:space="preserve"> carrying out </w:t>
      </w:r>
      <w:r w:rsidR="00F821FE" w:rsidRPr="00874FF5">
        <w:t>its</w:t>
      </w:r>
      <w:r w:rsidRPr="00874FF5">
        <w:t xml:space="preserve"> activities effectively, efficiently and in compliance with the Service Standards.</w:t>
      </w:r>
    </w:p>
    <w:p w:rsidR="00DE436C" w:rsidRPr="00874FF5" w:rsidRDefault="000D0304" w:rsidP="00A31E98">
      <w:pPr>
        <w:pStyle w:val="subsection"/>
      </w:pPr>
      <w:r w:rsidRPr="00874FF5">
        <w:tab/>
        <w:t>(</w:t>
      </w:r>
      <w:r w:rsidR="00A31E98" w:rsidRPr="00874FF5">
        <w:t>4</w:t>
      </w:r>
      <w:r w:rsidRPr="00874FF5">
        <w:t>)</w:t>
      </w:r>
      <w:r w:rsidRPr="00874FF5">
        <w:tab/>
        <w:t xml:space="preserve">The </w:t>
      </w:r>
      <w:r w:rsidR="00DE436C" w:rsidRPr="00874FF5">
        <w:t>Minister</w:t>
      </w:r>
      <w:r w:rsidRPr="00874FF5">
        <w:t xml:space="preserve"> may enter into contracts or arrangements</w:t>
      </w:r>
      <w:r w:rsidR="00A31E98" w:rsidRPr="00874FF5">
        <w:t>,</w:t>
      </w:r>
      <w:r w:rsidRPr="00874FF5">
        <w:t xml:space="preserve"> </w:t>
      </w:r>
      <w:r w:rsidR="00DE436C" w:rsidRPr="00874FF5">
        <w:t>on behalf of the Commonwealth</w:t>
      </w:r>
      <w:r w:rsidR="00A31E98" w:rsidRPr="00874FF5">
        <w:t>,</w:t>
      </w:r>
      <w:r w:rsidR="00DE436C" w:rsidRPr="00874FF5">
        <w:t xml:space="preserve"> </w:t>
      </w:r>
      <w:r w:rsidRPr="00874FF5">
        <w:t>with any person</w:t>
      </w:r>
      <w:r w:rsidR="005E14EB" w:rsidRPr="00874FF5">
        <w:t xml:space="preserve"> or organisation</w:t>
      </w:r>
      <w:r w:rsidRPr="00874FF5">
        <w:t xml:space="preserve"> for</w:t>
      </w:r>
      <w:r w:rsidR="004C2EF6" w:rsidRPr="00874FF5">
        <w:t xml:space="preserve"> the</w:t>
      </w:r>
      <w:r w:rsidR="00DE436C" w:rsidRPr="00874FF5">
        <w:t>:</w:t>
      </w:r>
    </w:p>
    <w:p w:rsidR="00DE436C" w:rsidRPr="00874FF5" w:rsidRDefault="00DE436C" w:rsidP="00DE436C">
      <w:pPr>
        <w:pStyle w:val="paragraph"/>
      </w:pPr>
      <w:r w:rsidRPr="00874FF5">
        <w:tab/>
        <w:t>(a)</w:t>
      </w:r>
      <w:r w:rsidRPr="00874FF5">
        <w:tab/>
      </w:r>
      <w:r w:rsidR="000D0304" w:rsidRPr="00874FF5">
        <w:t>carrying out of works</w:t>
      </w:r>
      <w:r w:rsidRPr="00874FF5">
        <w:t>;</w:t>
      </w:r>
      <w:r w:rsidR="000D0304" w:rsidRPr="00874FF5">
        <w:t xml:space="preserve"> or</w:t>
      </w:r>
    </w:p>
    <w:p w:rsidR="00DE436C" w:rsidRPr="00874FF5" w:rsidRDefault="004C2EF6" w:rsidP="00DE436C">
      <w:pPr>
        <w:pStyle w:val="paragraph"/>
      </w:pPr>
      <w:r w:rsidRPr="00874FF5">
        <w:tab/>
        <w:t>(b)</w:t>
      </w:r>
      <w:r w:rsidRPr="00874FF5">
        <w:tab/>
      </w:r>
      <w:r w:rsidR="000D0304" w:rsidRPr="00874FF5">
        <w:t>performance of services</w:t>
      </w:r>
      <w:r w:rsidR="00DE436C" w:rsidRPr="00874FF5">
        <w:t>;</w:t>
      </w:r>
      <w:r w:rsidR="000D0304" w:rsidRPr="00874FF5">
        <w:t xml:space="preserve"> or</w:t>
      </w:r>
    </w:p>
    <w:p w:rsidR="00DE436C" w:rsidRPr="00874FF5" w:rsidRDefault="00DE436C" w:rsidP="00DE436C">
      <w:pPr>
        <w:pStyle w:val="paragraph"/>
      </w:pPr>
      <w:r w:rsidRPr="00874FF5">
        <w:tab/>
        <w:t>(c)</w:t>
      </w:r>
      <w:r w:rsidRPr="00874FF5">
        <w:tab/>
      </w:r>
      <w:r w:rsidR="004C2EF6" w:rsidRPr="00874FF5">
        <w:t>s</w:t>
      </w:r>
      <w:r w:rsidR="000D0304" w:rsidRPr="00874FF5">
        <w:t>upply of goods or materials</w:t>
      </w:r>
      <w:r w:rsidRPr="00874FF5">
        <w:t>;</w:t>
      </w:r>
    </w:p>
    <w:p w:rsidR="000D0304" w:rsidRPr="00874FF5" w:rsidRDefault="000D0304" w:rsidP="00DE436C">
      <w:pPr>
        <w:pStyle w:val="subsection2"/>
      </w:pPr>
      <w:r w:rsidRPr="00874FF5">
        <w:t xml:space="preserve">in connection with the </w:t>
      </w:r>
      <w:r w:rsidR="004C04C2" w:rsidRPr="00874FF5">
        <w:t>performance</w:t>
      </w:r>
      <w:r w:rsidRPr="00874FF5">
        <w:t xml:space="preserve"> of the functions of the </w:t>
      </w:r>
      <w:r w:rsidR="00DE436C" w:rsidRPr="00874FF5">
        <w:t xml:space="preserve">Rural Fire </w:t>
      </w:r>
      <w:r w:rsidRPr="00874FF5">
        <w:t>Service.</w:t>
      </w:r>
    </w:p>
    <w:p w:rsidR="00266881" w:rsidRPr="00874FF5" w:rsidRDefault="00266881" w:rsidP="00266881">
      <w:pPr>
        <w:pStyle w:val="subsection"/>
      </w:pPr>
      <w:r w:rsidRPr="00874FF5">
        <w:rPr>
          <w:color w:val="FF0000"/>
        </w:rPr>
        <w:tab/>
      </w:r>
      <w:r w:rsidRPr="00874FF5">
        <w:t>(</w:t>
      </w:r>
      <w:r w:rsidR="000617A4" w:rsidRPr="00874FF5">
        <w:t>5</w:t>
      </w:r>
      <w:r w:rsidRPr="00874FF5">
        <w:t>)</w:t>
      </w:r>
      <w:r w:rsidRPr="00874FF5">
        <w:tab/>
        <w:t>The Minister may use any fire fighting apparatus other than fire fighting apparatus under the control of the authority responsible for managed land.</w:t>
      </w:r>
    </w:p>
    <w:p w:rsidR="00266881" w:rsidRPr="00874FF5" w:rsidRDefault="00266881" w:rsidP="00266881">
      <w:pPr>
        <w:pStyle w:val="subsection"/>
      </w:pPr>
      <w:r w:rsidRPr="00874FF5">
        <w:tab/>
        <w:t>(</w:t>
      </w:r>
      <w:r w:rsidR="000617A4" w:rsidRPr="00874FF5">
        <w:t>6</w:t>
      </w:r>
      <w:r w:rsidRPr="00874FF5">
        <w:t>)</w:t>
      </w:r>
      <w:r w:rsidRPr="00874FF5">
        <w:tab/>
        <w:t>The Minister must ensure that all fire fighting apparatus in the Territory is inspected at least once each year, other than fire fighting apparatus under the control of the authority responsible for managed land.</w:t>
      </w:r>
    </w:p>
    <w:p w:rsidR="003C2637" w:rsidRPr="00874FF5" w:rsidRDefault="00266881" w:rsidP="00266881">
      <w:pPr>
        <w:pStyle w:val="subsection"/>
      </w:pPr>
      <w:r w:rsidRPr="00874FF5">
        <w:tab/>
        <w:t>(</w:t>
      </w:r>
      <w:r w:rsidR="000617A4" w:rsidRPr="00874FF5">
        <w:t>7</w:t>
      </w:r>
      <w:r w:rsidRPr="00874FF5">
        <w:t>)</w:t>
      </w:r>
      <w:r w:rsidRPr="00874FF5">
        <w:tab/>
        <w:t xml:space="preserve">The Minister must take all necessary measures within the </w:t>
      </w:r>
      <w:r w:rsidR="00891E22" w:rsidRPr="00874FF5">
        <w:t>Minister’s</w:t>
      </w:r>
      <w:r w:rsidRPr="00874FF5">
        <w:t xml:space="preserve"> powers and functions for suppressing fires in the Territory and protecti</w:t>
      </w:r>
      <w:r w:rsidR="003C2637" w:rsidRPr="00874FF5">
        <w:t>ng and saving life and property:</w:t>
      </w:r>
    </w:p>
    <w:p w:rsidR="00266881" w:rsidRPr="00874FF5" w:rsidRDefault="003C2637" w:rsidP="003C2637">
      <w:pPr>
        <w:pStyle w:val="paragraph"/>
      </w:pPr>
      <w:r w:rsidRPr="00874FF5">
        <w:tab/>
        <w:t>(a)</w:t>
      </w:r>
      <w:r w:rsidRPr="00874FF5">
        <w:tab/>
        <w:t>in case of fire; and</w:t>
      </w:r>
    </w:p>
    <w:p w:rsidR="003C2637" w:rsidRPr="00874FF5" w:rsidRDefault="003C2637" w:rsidP="003C2637">
      <w:pPr>
        <w:pStyle w:val="paragraph"/>
      </w:pPr>
      <w:r w:rsidRPr="00874FF5">
        <w:tab/>
        <w:t>(b)</w:t>
      </w:r>
      <w:r w:rsidRPr="00874FF5">
        <w:tab/>
        <w:t>as part of assisting an emergency services organisation at an emergency or other incident under the control of the organisation.</w:t>
      </w:r>
    </w:p>
    <w:p w:rsidR="00266881" w:rsidRPr="00874FF5" w:rsidRDefault="00266881" w:rsidP="00266881">
      <w:pPr>
        <w:pStyle w:val="subsection"/>
      </w:pPr>
      <w:r w:rsidRPr="00874FF5">
        <w:tab/>
        <w:t>(</w:t>
      </w:r>
      <w:r w:rsidR="000617A4" w:rsidRPr="00874FF5">
        <w:t>8</w:t>
      </w:r>
      <w:r w:rsidRPr="00874FF5">
        <w:t>)</w:t>
      </w:r>
      <w:r w:rsidRPr="00874FF5">
        <w:tab/>
        <w:t xml:space="preserve">In carrying out the Minister’s functions under </w:t>
      </w:r>
      <w:r w:rsidR="00874FF5" w:rsidRPr="00874FF5">
        <w:t>subsection (</w:t>
      </w:r>
      <w:r w:rsidR="000617A4" w:rsidRPr="00874FF5">
        <w:t>7</w:t>
      </w:r>
      <w:r w:rsidRPr="00874FF5">
        <w:t xml:space="preserve">), the </w:t>
      </w:r>
      <w:r w:rsidR="00891E22" w:rsidRPr="00874FF5">
        <w:t>Minister</w:t>
      </w:r>
      <w:r w:rsidRPr="00874FF5">
        <w:t xml:space="preserve"> must:</w:t>
      </w:r>
    </w:p>
    <w:p w:rsidR="00266881" w:rsidRPr="00874FF5" w:rsidRDefault="00266881" w:rsidP="00266881">
      <w:pPr>
        <w:pStyle w:val="paragraph"/>
      </w:pPr>
      <w:r w:rsidRPr="00874FF5">
        <w:tab/>
        <w:t>(a)</w:t>
      </w:r>
      <w:r w:rsidRPr="00874FF5">
        <w:tab/>
        <w:t>comply with the conditions (if any) specified in the bush fire management plan; and</w:t>
      </w:r>
    </w:p>
    <w:p w:rsidR="00266881" w:rsidRPr="00874FF5" w:rsidRDefault="00266881" w:rsidP="00266881">
      <w:pPr>
        <w:pStyle w:val="paragraph"/>
      </w:pPr>
      <w:r w:rsidRPr="00874FF5">
        <w:tab/>
        <w:t>(b)</w:t>
      </w:r>
      <w:r w:rsidRPr="00874FF5">
        <w:tab/>
        <w:t xml:space="preserve">if performing functions on managed land—comply with the conditions (if any) specified in any relevant plan of the authority responsible for the managed land of which the </w:t>
      </w:r>
      <w:r w:rsidR="003C2637" w:rsidRPr="00874FF5">
        <w:t>Minister</w:t>
      </w:r>
      <w:r w:rsidRPr="00874FF5">
        <w:t xml:space="preserve"> is aware; and</w:t>
      </w:r>
    </w:p>
    <w:p w:rsidR="00266881" w:rsidRPr="00874FF5" w:rsidRDefault="00266881" w:rsidP="00266881">
      <w:pPr>
        <w:pStyle w:val="paragraph"/>
      </w:pPr>
      <w:r w:rsidRPr="00874FF5">
        <w:tab/>
        <w:t>(c)</w:t>
      </w:r>
      <w:r w:rsidRPr="00874FF5">
        <w:tab/>
        <w:t xml:space="preserve">ensure, as far as practicable, that any member of the Rural Fire Service assisting the </w:t>
      </w:r>
      <w:r w:rsidR="00891E22" w:rsidRPr="00874FF5">
        <w:t>Minister i</w:t>
      </w:r>
      <w:r w:rsidRPr="00874FF5">
        <w:t xml:space="preserve">n the exercise of the function complies with the conditions mentioned in </w:t>
      </w:r>
      <w:r w:rsidR="00874FF5" w:rsidRPr="00874FF5">
        <w:t>paragraphs (</w:t>
      </w:r>
      <w:r w:rsidRPr="00874FF5">
        <w:t>a) and (b).</w:t>
      </w:r>
    </w:p>
    <w:p w:rsidR="00891E22" w:rsidRPr="00874FF5" w:rsidRDefault="00346E59" w:rsidP="006E3371">
      <w:pPr>
        <w:pStyle w:val="notetext"/>
      </w:pPr>
      <w:r w:rsidRPr="00874FF5">
        <w:t>Example</w:t>
      </w:r>
      <w:r w:rsidR="00266881" w:rsidRPr="00874FF5">
        <w:t>:</w:t>
      </w:r>
      <w:r w:rsidR="00266881" w:rsidRPr="00874FF5">
        <w:tab/>
      </w:r>
      <w:r w:rsidRPr="00874FF5">
        <w:t>R</w:t>
      </w:r>
      <w:r w:rsidR="00266881" w:rsidRPr="00874FF5">
        <w:t>elevant plan</w:t>
      </w:r>
      <w:r w:rsidR="000617A4" w:rsidRPr="00874FF5">
        <w:t>s</w:t>
      </w:r>
      <w:r w:rsidR="00266881" w:rsidRPr="00874FF5">
        <w:t xml:space="preserve"> for </w:t>
      </w:r>
      <w:r w:rsidR="00874FF5" w:rsidRPr="00874FF5">
        <w:t>paragraph (</w:t>
      </w:r>
      <w:r w:rsidR="00266881" w:rsidRPr="00874FF5">
        <w:t>b)</w:t>
      </w:r>
      <w:r w:rsidRPr="00874FF5">
        <w:t xml:space="preserve"> includ</w:t>
      </w:r>
      <w:r w:rsidR="000617A4" w:rsidRPr="00874FF5">
        <w:t>e</w:t>
      </w:r>
      <w:r w:rsidR="00266881" w:rsidRPr="00874FF5">
        <w:t xml:space="preserve"> the </w:t>
      </w:r>
      <w:proofErr w:type="spellStart"/>
      <w:r w:rsidR="00891E22" w:rsidRPr="00874FF5">
        <w:t>Booderee</w:t>
      </w:r>
      <w:proofErr w:type="spellEnd"/>
      <w:r w:rsidR="00891E22" w:rsidRPr="00874FF5">
        <w:t xml:space="preserve"> </w:t>
      </w:r>
      <w:r w:rsidR="00266881" w:rsidRPr="00874FF5">
        <w:t xml:space="preserve">Fire Management Plan </w:t>
      </w:r>
      <w:r w:rsidR="00891E22" w:rsidRPr="00874FF5">
        <w:t xml:space="preserve">and the </w:t>
      </w:r>
      <w:proofErr w:type="spellStart"/>
      <w:r w:rsidR="00891E22" w:rsidRPr="00874FF5">
        <w:t>Booderee</w:t>
      </w:r>
      <w:proofErr w:type="spellEnd"/>
      <w:r w:rsidR="00891E22" w:rsidRPr="00874FF5">
        <w:t xml:space="preserve"> Fire Action Plan</w:t>
      </w:r>
      <w:r w:rsidR="00266881" w:rsidRPr="00874FF5">
        <w:t>.</w:t>
      </w:r>
    </w:p>
    <w:p w:rsidR="00346E59" w:rsidRPr="00874FF5" w:rsidRDefault="007F7703" w:rsidP="007F7703">
      <w:pPr>
        <w:pStyle w:val="subsection"/>
      </w:pPr>
      <w:r w:rsidRPr="00874FF5">
        <w:tab/>
        <w:t>(9)</w:t>
      </w:r>
      <w:r w:rsidRPr="00874FF5">
        <w:tab/>
        <w:t>Before carrying out a function of the Minister under this Ordinance that relates to or otherwise affects</w:t>
      </w:r>
      <w:r w:rsidR="00346E59" w:rsidRPr="00874FF5">
        <w:t>:</w:t>
      </w:r>
    </w:p>
    <w:p w:rsidR="00346E59" w:rsidRPr="00874FF5" w:rsidRDefault="00346E59" w:rsidP="00346E59">
      <w:pPr>
        <w:pStyle w:val="paragraph"/>
      </w:pPr>
      <w:r w:rsidRPr="00874FF5">
        <w:tab/>
        <w:t>(a)</w:t>
      </w:r>
      <w:r w:rsidRPr="00874FF5">
        <w:tab/>
      </w:r>
      <w:r w:rsidR="007F7703" w:rsidRPr="00874FF5">
        <w:t>Defence land</w:t>
      </w:r>
      <w:r w:rsidRPr="00874FF5">
        <w:t>; or</w:t>
      </w:r>
    </w:p>
    <w:p w:rsidR="00346E59" w:rsidRPr="00874FF5" w:rsidRDefault="00346E59" w:rsidP="00346E59">
      <w:pPr>
        <w:pStyle w:val="paragraph"/>
      </w:pPr>
      <w:r w:rsidRPr="00874FF5">
        <w:tab/>
        <w:t>(b)</w:t>
      </w:r>
      <w:r w:rsidRPr="00874FF5">
        <w:tab/>
        <w:t>anything on Defence land; or</w:t>
      </w:r>
    </w:p>
    <w:p w:rsidR="00346E59" w:rsidRPr="00874FF5" w:rsidRDefault="00346E59" w:rsidP="00346E59">
      <w:pPr>
        <w:pStyle w:val="paragraph"/>
      </w:pPr>
      <w:r w:rsidRPr="00874FF5">
        <w:tab/>
        <w:t>(c)</w:t>
      </w:r>
      <w:r w:rsidRPr="00874FF5">
        <w:tab/>
        <w:t>an activity being</w:t>
      </w:r>
      <w:r w:rsidR="007F7703" w:rsidRPr="00874FF5">
        <w:t xml:space="preserve"> conducted</w:t>
      </w:r>
      <w:r w:rsidRPr="00874FF5">
        <w:t>, or to be conducted,</w:t>
      </w:r>
      <w:r w:rsidR="007F7703" w:rsidRPr="00874FF5">
        <w:t xml:space="preserve"> on Defence land</w:t>
      </w:r>
      <w:r w:rsidRPr="00874FF5">
        <w:t>; or</w:t>
      </w:r>
    </w:p>
    <w:p w:rsidR="00346E59" w:rsidRPr="00874FF5" w:rsidRDefault="00346E59" w:rsidP="00346E59">
      <w:pPr>
        <w:pStyle w:val="paragraph"/>
      </w:pPr>
      <w:r w:rsidRPr="00874FF5">
        <w:tab/>
        <w:t>(d)</w:t>
      </w:r>
      <w:r w:rsidRPr="00874FF5">
        <w:tab/>
      </w:r>
      <w:r w:rsidR="007F7703" w:rsidRPr="00874FF5">
        <w:t>a person on Defence land</w:t>
      </w:r>
      <w:r w:rsidRPr="00874FF5">
        <w:t>;</w:t>
      </w:r>
    </w:p>
    <w:p w:rsidR="006255CD" w:rsidRPr="00874FF5" w:rsidRDefault="006255CD" w:rsidP="006255CD">
      <w:pPr>
        <w:pStyle w:val="subsection2"/>
      </w:pPr>
      <w:r w:rsidRPr="00874FF5">
        <w:t xml:space="preserve">the Minister must be satisfied that the </w:t>
      </w:r>
      <w:r w:rsidR="002D23E0" w:rsidRPr="00874FF5">
        <w:t>Senior Australian Defence Force Officer at HMAS Creswell</w:t>
      </w:r>
      <w:r w:rsidRPr="00874FF5">
        <w:t xml:space="preserve">, or a person authorised by the </w:t>
      </w:r>
      <w:r w:rsidR="002D23E0" w:rsidRPr="00874FF5">
        <w:t>Senior Australian Defence Force Officer</w:t>
      </w:r>
      <w:r w:rsidRPr="00874FF5">
        <w:t>, has been consulted.</w:t>
      </w:r>
    </w:p>
    <w:p w:rsidR="006255CD" w:rsidRPr="00874FF5" w:rsidRDefault="006255CD" w:rsidP="006255CD">
      <w:pPr>
        <w:pStyle w:val="subsection"/>
      </w:pPr>
      <w:r w:rsidRPr="00874FF5">
        <w:tab/>
        <w:t>(</w:t>
      </w:r>
      <w:r w:rsidR="00F62A64" w:rsidRPr="00874FF5">
        <w:t>10</w:t>
      </w:r>
      <w:r w:rsidRPr="00874FF5">
        <w:t>)</w:t>
      </w:r>
      <w:r w:rsidRPr="00874FF5">
        <w:tab/>
        <w:t xml:space="preserve">However, the Minister is not required to comply with </w:t>
      </w:r>
      <w:r w:rsidR="00874FF5" w:rsidRPr="00874FF5">
        <w:t>subsection (</w:t>
      </w:r>
      <w:r w:rsidRPr="00874FF5">
        <w:t>9) if the requirement to be consulted has been waived by:</w:t>
      </w:r>
    </w:p>
    <w:p w:rsidR="006255CD" w:rsidRPr="00874FF5" w:rsidRDefault="006255CD" w:rsidP="006255CD">
      <w:pPr>
        <w:pStyle w:val="paragraph"/>
      </w:pPr>
      <w:r w:rsidRPr="00874FF5">
        <w:tab/>
        <w:t>(a)</w:t>
      </w:r>
      <w:r w:rsidRPr="00874FF5">
        <w:tab/>
        <w:t>the Secretary of the Defence Department; or</w:t>
      </w:r>
    </w:p>
    <w:p w:rsidR="006255CD" w:rsidRPr="00874FF5" w:rsidRDefault="006255CD" w:rsidP="006255CD">
      <w:pPr>
        <w:pStyle w:val="paragraph"/>
      </w:pPr>
      <w:r w:rsidRPr="00874FF5">
        <w:tab/>
        <w:t>(b)</w:t>
      </w:r>
      <w:r w:rsidRPr="00874FF5">
        <w:tab/>
        <w:t>the Chief of the Defence Force; or</w:t>
      </w:r>
    </w:p>
    <w:p w:rsidR="006255CD" w:rsidRPr="00874FF5" w:rsidRDefault="006255CD" w:rsidP="006255CD">
      <w:pPr>
        <w:pStyle w:val="paragraph"/>
      </w:pPr>
      <w:r w:rsidRPr="00874FF5">
        <w:tab/>
        <w:t>(c)</w:t>
      </w:r>
      <w:r w:rsidRPr="00874FF5">
        <w:tab/>
        <w:t xml:space="preserve">the </w:t>
      </w:r>
      <w:r w:rsidR="002D23E0" w:rsidRPr="00874FF5">
        <w:t>Senior Australian Defence Force Officer at HMAS Creswell</w:t>
      </w:r>
      <w:r w:rsidRPr="00874FF5">
        <w:t>; or</w:t>
      </w:r>
    </w:p>
    <w:p w:rsidR="006255CD" w:rsidRPr="00874FF5" w:rsidRDefault="006255CD" w:rsidP="006255CD">
      <w:pPr>
        <w:pStyle w:val="paragraph"/>
      </w:pPr>
      <w:r w:rsidRPr="00874FF5">
        <w:tab/>
        <w:t>(d)</w:t>
      </w:r>
      <w:r w:rsidRPr="00874FF5">
        <w:tab/>
        <w:t xml:space="preserve">a person authorised by the </w:t>
      </w:r>
      <w:r w:rsidR="002D23E0" w:rsidRPr="00874FF5">
        <w:t>Senior Australian Defence Force Officer at HMAS Creswell</w:t>
      </w:r>
      <w:r w:rsidRPr="00874FF5">
        <w:t xml:space="preserve"> to waive the requirement in </w:t>
      </w:r>
      <w:r w:rsidR="00874FF5" w:rsidRPr="00874FF5">
        <w:t>subsection (</w:t>
      </w:r>
      <w:r w:rsidR="00F62A64" w:rsidRPr="00874FF5">
        <w:t>9</w:t>
      </w:r>
      <w:r w:rsidRPr="00874FF5">
        <w:t>).</w:t>
      </w:r>
    </w:p>
    <w:p w:rsidR="00BB0984" w:rsidRPr="00874FF5" w:rsidRDefault="007275EA" w:rsidP="00A31E98">
      <w:pPr>
        <w:pStyle w:val="ActHead3"/>
        <w:pageBreakBefore/>
      </w:pPr>
      <w:bookmarkStart w:id="22" w:name="_Toc383776154"/>
      <w:r w:rsidRPr="00874FF5">
        <w:rPr>
          <w:rStyle w:val="CharDivNo"/>
        </w:rPr>
        <w:t>Division</w:t>
      </w:r>
      <w:r w:rsidR="00874FF5" w:rsidRPr="00874FF5">
        <w:rPr>
          <w:rStyle w:val="CharDivNo"/>
        </w:rPr>
        <w:t> </w:t>
      </w:r>
      <w:r w:rsidRPr="00874FF5">
        <w:rPr>
          <w:rStyle w:val="CharDivNo"/>
        </w:rPr>
        <w:t>2</w:t>
      </w:r>
      <w:r w:rsidR="000D0304" w:rsidRPr="00874FF5">
        <w:t>—</w:t>
      </w:r>
      <w:r w:rsidR="00266881" w:rsidRPr="00874FF5">
        <w:rPr>
          <w:rStyle w:val="CharDivText"/>
        </w:rPr>
        <w:t>Service Standards</w:t>
      </w:r>
      <w:bookmarkEnd w:id="22"/>
    </w:p>
    <w:p w:rsidR="00A31E98" w:rsidRPr="00874FF5" w:rsidRDefault="00E5697D" w:rsidP="000475F2">
      <w:pPr>
        <w:pStyle w:val="ActHead5"/>
      </w:pPr>
      <w:bookmarkStart w:id="23" w:name="_Toc383776155"/>
      <w:r w:rsidRPr="00874FF5">
        <w:rPr>
          <w:rStyle w:val="CharSectno"/>
        </w:rPr>
        <w:t>11</w:t>
      </w:r>
      <w:r w:rsidR="00A31E98" w:rsidRPr="00874FF5">
        <w:t xml:space="preserve">  Service </w:t>
      </w:r>
      <w:r w:rsidR="00DB7BC5" w:rsidRPr="00874FF5">
        <w:t>S</w:t>
      </w:r>
      <w:r w:rsidR="00A31E98" w:rsidRPr="00874FF5">
        <w:t>tandards</w:t>
      </w:r>
      <w:bookmarkEnd w:id="23"/>
    </w:p>
    <w:p w:rsidR="00A31E98" w:rsidRPr="00874FF5" w:rsidRDefault="00A31E98" w:rsidP="00A31E98">
      <w:pPr>
        <w:pStyle w:val="subsection"/>
      </w:pPr>
      <w:r w:rsidRPr="00874FF5">
        <w:tab/>
        <w:t>(1)</w:t>
      </w:r>
      <w:r w:rsidRPr="00874FF5">
        <w:tab/>
        <w:t>The Minister may issue written</w:t>
      </w:r>
      <w:r w:rsidR="00240C5E" w:rsidRPr="00874FF5">
        <w:t xml:space="preserve"> </w:t>
      </w:r>
      <w:r w:rsidR="00FC664B" w:rsidRPr="00874FF5">
        <w:t>S</w:t>
      </w:r>
      <w:r w:rsidR="000A3D95" w:rsidRPr="00874FF5">
        <w:t xml:space="preserve">ervice </w:t>
      </w:r>
      <w:r w:rsidR="00FC664B" w:rsidRPr="00874FF5">
        <w:t>S</w:t>
      </w:r>
      <w:r w:rsidR="000A3D95" w:rsidRPr="00874FF5">
        <w:t xml:space="preserve">tandards for </w:t>
      </w:r>
      <w:r w:rsidRPr="00874FF5">
        <w:t>members of the Rural Fire Service in relation to procedures to be followed in connection with the operation, management and control of the Rural Fire Service.</w:t>
      </w:r>
    </w:p>
    <w:p w:rsidR="00A31E98" w:rsidRPr="00874FF5" w:rsidRDefault="00A31E98" w:rsidP="00A31E98">
      <w:pPr>
        <w:pStyle w:val="subsection"/>
      </w:pPr>
      <w:r w:rsidRPr="00874FF5">
        <w:tab/>
        <w:t>(</w:t>
      </w:r>
      <w:r w:rsidR="003D2306" w:rsidRPr="00874FF5">
        <w:t>2</w:t>
      </w:r>
      <w:r w:rsidRPr="00874FF5">
        <w:t>)</w:t>
      </w:r>
      <w:r w:rsidRPr="00874FF5">
        <w:tab/>
        <w:t xml:space="preserve">Without limiting </w:t>
      </w:r>
      <w:r w:rsidR="00874FF5" w:rsidRPr="00874FF5">
        <w:t>subsection (</w:t>
      </w:r>
      <w:r w:rsidR="000A3D95" w:rsidRPr="00874FF5">
        <w:t>1)</w:t>
      </w:r>
      <w:r w:rsidRPr="00874FF5">
        <w:t xml:space="preserve">, </w:t>
      </w:r>
      <w:r w:rsidR="000A3D95" w:rsidRPr="00874FF5">
        <w:t xml:space="preserve">the </w:t>
      </w:r>
      <w:r w:rsidR="00FC664B" w:rsidRPr="00874FF5">
        <w:t>S</w:t>
      </w:r>
      <w:r w:rsidR="000A3D95" w:rsidRPr="00874FF5">
        <w:t xml:space="preserve">ervice </w:t>
      </w:r>
      <w:r w:rsidR="00FC664B" w:rsidRPr="00874FF5">
        <w:t>S</w:t>
      </w:r>
      <w:r w:rsidR="000A3D95" w:rsidRPr="00874FF5">
        <w:t>tandards may set out</w:t>
      </w:r>
      <w:r w:rsidR="000A3D95" w:rsidRPr="00874FF5">
        <w:rPr>
          <w:u w:val="single"/>
        </w:rPr>
        <w:t xml:space="preserve"> </w:t>
      </w:r>
      <w:r w:rsidRPr="00874FF5">
        <w:t>standard operating procedures, including procedures in respect of the following</w:t>
      </w:r>
      <w:r w:rsidR="0073243A" w:rsidRPr="00874FF5">
        <w:t>:</w:t>
      </w:r>
    </w:p>
    <w:p w:rsidR="00A31E98" w:rsidRPr="00874FF5" w:rsidRDefault="00A31E98" w:rsidP="00A31E98">
      <w:pPr>
        <w:pStyle w:val="paragraph"/>
      </w:pPr>
      <w:r w:rsidRPr="00874FF5">
        <w:tab/>
        <w:t>(a)</w:t>
      </w:r>
      <w:r w:rsidRPr="00874FF5">
        <w:tab/>
      </w:r>
      <w:r w:rsidR="000A3D95" w:rsidRPr="00874FF5">
        <w:t>fire reporting;</w:t>
      </w:r>
    </w:p>
    <w:p w:rsidR="00A31E98" w:rsidRPr="00874FF5" w:rsidRDefault="00A31E98" w:rsidP="00A31E98">
      <w:pPr>
        <w:pStyle w:val="paragraph"/>
      </w:pPr>
      <w:r w:rsidRPr="00874FF5">
        <w:tab/>
        <w:t>(b)</w:t>
      </w:r>
      <w:r w:rsidRPr="00874FF5">
        <w:tab/>
        <w:t>operational coordination</w:t>
      </w:r>
      <w:r w:rsidR="000A3D95" w:rsidRPr="00874FF5">
        <w:t>;</w:t>
      </w:r>
    </w:p>
    <w:p w:rsidR="00A31E98" w:rsidRPr="00874FF5" w:rsidRDefault="00A31E98" w:rsidP="00A31E98">
      <w:pPr>
        <w:pStyle w:val="paragraph"/>
      </w:pPr>
      <w:r w:rsidRPr="00874FF5">
        <w:tab/>
        <w:t>(c)</w:t>
      </w:r>
      <w:r w:rsidRPr="00874FF5">
        <w:tab/>
        <w:t>operational planning</w:t>
      </w:r>
      <w:r w:rsidR="000A3D95" w:rsidRPr="00874FF5">
        <w:t>;</w:t>
      </w:r>
    </w:p>
    <w:p w:rsidR="00A31E98" w:rsidRPr="00874FF5" w:rsidRDefault="00A31E98" w:rsidP="00A31E98">
      <w:pPr>
        <w:pStyle w:val="paragraph"/>
      </w:pPr>
      <w:r w:rsidRPr="00874FF5">
        <w:tab/>
        <w:t>(d)</w:t>
      </w:r>
      <w:r w:rsidRPr="00874FF5">
        <w:tab/>
        <w:t>bush fire risk management planning</w:t>
      </w:r>
      <w:r w:rsidR="000A3D95" w:rsidRPr="00874FF5">
        <w:t>;</w:t>
      </w:r>
    </w:p>
    <w:p w:rsidR="00A31E98" w:rsidRPr="00874FF5" w:rsidRDefault="00A31E98" w:rsidP="00A31E98">
      <w:pPr>
        <w:pStyle w:val="paragraph"/>
      </w:pPr>
      <w:r w:rsidRPr="00874FF5">
        <w:tab/>
        <w:t>(e)</w:t>
      </w:r>
      <w:r w:rsidRPr="00874FF5">
        <w:tab/>
        <w:t>fire fighting assistance planning</w:t>
      </w:r>
      <w:r w:rsidR="000A3D95" w:rsidRPr="00874FF5">
        <w:t>;</w:t>
      </w:r>
    </w:p>
    <w:p w:rsidR="00A31E98" w:rsidRPr="00874FF5" w:rsidRDefault="00A31E98" w:rsidP="00A31E98">
      <w:pPr>
        <w:pStyle w:val="paragraph"/>
      </w:pPr>
      <w:r w:rsidRPr="00874FF5">
        <w:tab/>
        <w:t>(f)</w:t>
      </w:r>
      <w:r w:rsidRPr="00874FF5">
        <w:tab/>
        <w:t>standards of fire cover reporting</w:t>
      </w:r>
      <w:r w:rsidR="000A3D95" w:rsidRPr="00874FF5">
        <w:t>;</w:t>
      </w:r>
    </w:p>
    <w:p w:rsidR="00A31E98" w:rsidRPr="00874FF5" w:rsidRDefault="00A31E98" w:rsidP="00A31E98">
      <w:pPr>
        <w:pStyle w:val="paragraph"/>
      </w:pPr>
      <w:r w:rsidRPr="00874FF5">
        <w:tab/>
        <w:t>(g)</w:t>
      </w:r>
      <w:r w:rsidRPr="00874FF5">
        <w:tab/>
        <w:t>implementation of training standards</w:t>
      </w:r>
      <w:r w:rsidR="000A3D95" w:rsidRPr="00874FF5">
        <w:t>;</w:t>
      </w:r>
    </w:p>
    <w:p w:rsidR="00A31E98" w:rsidRPr="00874FF5" w:rsidRDefault="00A31E98" w:rsidP="00A31E98">
      <w:pPr>
        <w:pStyle w:val="paragraph"/>
      </w:pPr>
      <w:r w:rsidRPr="00874FF5">
        <w:tab/>
        <w:t>(h)</w:t>
      </w:r>
      <w:r w:rsidRPr="00874FF5">
        <w:tab/>
        <w:t>communications</w:t>
      </w:r>
      <w:r w:rsidR="000A3D95" w:rsidRPr="00874FF5">
        <w:t>;</w:t>
      </w:r>
    </w:p>
    <w:p w:rsidR="00A31E98" w:rsidRPr="00874FF5" w:rsidRDefault="00A31E98" w:rsidP="00A31E98">
      <w:pPr>
        <w:pStyle w:val="paragraph"/>
      </w:pPr>
      <w:r w:rsidRPr="00874FF5">
        <w:tab/>
        <w:t>(i)</w:t>
      </w:r>
      <w:r w:rsidRPr="00874FF5">
        <w:tab/>
        <w:t>brigade management</w:t>
      </w:r>
      <w:r w:rsidR="000A3D95" w:rsidRPr="00874FF5">
        <w:t>;</w:t>
      </w:r>
    </w:p>
    <w:p w:rsidR="00A31E98" w:rsidRPr="00874FF5" w:rsidRDefault="00A31E98" w:rsidP="00A31E98">
      <w:pPr>
        <w:pStyle w:val="paragraph"/>
      </w:pPr>
      <w:r w:rsidRPr="00874FF5">
        <w:tab/>
        <w:t>(j)</w:t>
      </w:r>
      <w:r w:rsidRPr="00874FF5">
        <w:tab/>
        <w:t>community education</w:t>
      </w:r>
      <w:r w:rsidR="000A3D95" w:rsidRPr="00874FF5">
        <w:t>;</w:t>
      </w:r>
    </w:p>
    <w:p w:rsidR="00A31E98" w:rsidRPr="00874FF5" w:rsidRDefault="00A31E98" w:rsidP="00A31E98">
      <w:pPr>
        <w:pStyle w:val="paragraph"/>
      </w:pPr>
      <w:r w:rsidRPr="00874FF5">
        <w:tab/>
        <w:t>(k)</w:t>
      </w:r>
      <w:r w:rsidRPr="00874FF5">
        <w:tab/>
        <w:t>protocols on relevant matters</w:t>
      </w:r>
      <w:r w:rsidR="000A3D95" w:rsidRPr="00874FF5">
        <w:t>;</w:t>
      </w:r>
    </w:p>
    <w:p w:rsidR="00A31E98" w:rsidRPr="00874FF5" w:rsidRDefault="00A31E98" w:rsidP="00A31E98">
      <w:pPr>
        <w:pStyle w:val="paragraph"/>
      </w:pPr>
      <w:r w:rsidRPr="00874FF5">
        <w:tab/>
        <w:t>(l)</w:t>
      </w:r>
      <w:r w:rsidRPr="00874FF5">
        <w:tab/>
        <w:t>health and safety.</w:t>
      </w:r>
    </w:p>
    <w:p w:rsidR="003D2306" w:rsidRPr="00874FF5" w:rsidRDefault="003D2306" w:rsidP="003D2306">
      <w:pPr>
        <w:pStyle w:val="subsection"/>
      </w:pPr>
      <w:r w:rsidRPr="00874FF5">
        <w:tab/>
        <w:t>(3)</w:t>
      </w:r>
      <w:r w:rsidRPr="00874FF5">
        <w:tab/>
        <w:t>The Service Standards apply as in force from time to time.</w:t>
      </w:r>
    </w:p>
    <w:p w:rsidR="000A3D95" w:rsidRPr="00874FF5" w:rsidRDefault="000A3D95" w:rsidP="000A3D95">
      <w:pPr>
        <w:pStyle w:val="ActHead3"/>
        <w:pageBreakBefore/>
      </w:pPr>
      <w:bookmarkStart w:id="24" w:name="_Toc383776156"/>
      <w:r w:rsidRPr="00874FF5">
        <w:rPr>
          <w:rStyle w:val="CharDivNo"/>
        </w:rPr>
        <w:t>Division</w:t>
      </w:r>
      <w:r w:rsidR="00874FF5" w:rsidRPr="00874FF5">
        <w:rPr>
          <w:rStyle w:val="CharDivNo"/>
        </w:rPr>
        <w:t> </w:t>
      </w:r>
      <w:r w:rsidRPr="00874FF5">
        <w:rPr>
          <w:rStyle w:val="CharDivNo"/>
        </w:rPr>
        <w:t>3</w:t>
      </w:r>
      <w:r w:rsidRPr="00874FF5">
        <w:t>—</w:t>
      </w:r>
      <w:r w:rsidRPr="00874FF5">
        <w:rPr>
          <w:rStyle w:val="CharDivText"/>
        </w:rPr>
        <w:t>Rural fire brigades</w:t>
      </w:r>
      <w:bookmarkEnd w:id="24"/>
    </w:p>
    <w:p w:rsidR="00E1213D" w:rsidRPr="00874FF5" w:rsidRDefault="00E5697D" w:rsidP="00E1213D">
      <w:pPr>
        <w:pStyle w:val="ActHead5"/>
      </w:pPr>
      <w:bookmarkStart w:id="25" w:name="_Toc383776157"/>
      <w:r w:rsidRPr="00874FF5">
        <w:rPr>
          <w:rStyle w:val="CharSectno"/>
        </w:rPr>
        <w:t>12</w:t>
      </w:r>
      <w:r w:rsidR="00E1213D" w:rsidRPr="00874FF5">
        <w:t xml:space="preserve">  Formation of rural fire brigades</w:t>
      </w:r>
      <w:bookmarkEnd w:id="25"/>
    </w:p>
    <w:p w:rsidR="00E1213D" w:rsidRPr="00874FF5" w:rsidRDefault="00E1213D" w:rsidP="000A3D95">
      <w:pPr>
        <w:pStyle w:val="subsection"/>
      </w:pPr>
      <w:r w:rsidRPr="00874FF5">
        <w:tab/>
        <w:t>(1)</w:t>
      </w:r>
      <w:r w:rsidRPr="00874FF5">
        <w:tab/>
        <w:t>The Minister may form one or more rural fire brigades for the Territory.</w:t>
      </w:r>
    </w:p>
    <w:p w:rsidR="00CB6CE0" w:rsidRPr="00874FF5" w:rsidRDefault="00E1213D" w:rsidP="00E1213D">
      <w:pPr>
        <w:pStyle w:val="subsection"/>
      </w:pPr>
      <w:r w:rsidRPr="00874FF5">
        <w:tab/>
        <w:t>(2)</w:t>
      </w:r>
      <w:r w:rsidRPr="00874FF5">
        <w:tab/>
      </w:r>
      <w:r w:rsidR="00C77643" w:rsidRPr="00874FF5">
        <w:t>The Minister may form a</w:t>
      </w:r>
      <w:r w:rsidRPr="00874FF5">
        <w:t xml:space="preserve"> rural fire brigade </w:t>
      </w:r>
      <w:r w:rsidR="002265BC" w:rsidRPr="00874FF5">
        <w:t>o</w:t>
      </w:r>
      <w:r w:rsidR="004F0F8E" w:rsidRPr="00874FF5">
        <w:t xml:space="preserve">n the Minister’s initiative or on </w:t>
      </w:r>
      <w:r w:rsidR="000A3D95" w:rsidRPr="00874FF5">
        <w:t>r</w:t>
      </w:r>
      <w:r w:rsidRPr="00874FF5">
        <w:t>equest.</w:t>
      </w:r>
    </w:p>
    <w:p w:rsidR="00B80CF0" w:rsidRPr="00874FF5" w:rsidRDefault="00E5697D" w:rsidP="00B80CF0">
      <w:pPr>
        <w:pStyle w:val="ActHead5"/>
      </w:pPr>
      <w:bookmarkStart w:id="26" w:name="_Toc383776158"/>
      <w:r w:rsidRPr="00874FF5">
        <w:rPr>
          <w:rStyle w:val="CharSectno"/>
        </w:rPr>
        <w:t>13</w:t>
      </w:r>
      <w:r w:rsidR="00B80CF0" w:rsidRPr="00874FF5">
        <w:t xml:space="preserve">  Disbandment of rural fire brigades</w:t>
      </w:r>
      <w:bookmarkEnd w:id="26"/>
    </w:p>
    <w:p w:rsidR="00B80CF0" w:rsidRPr="00874FF5" w:rsidRDefault="00B80CF0" w:rsidP="00B80CF0">
      <w:pPr>
        <w:pStyle w:val="subsection"/>
      </w:pPr>
      <w:r w:rsidRPr="00874FF5">
        <w:tab/>
        <w:t>(1)</w:t>
      </w:r>
      <w:r w:rsidRPr="00874FF5">
        <w:tab/>
        <w:t>The Minister may disband a rural fire brigade by giving written notice to the officer in charge of the rural fire brigade.</w:t>
      </w:r>
    </w:p>
    <w:p w:rsidR="00B80CF0" w:rsidRPr="00874FF5" w:rsidRDefault="00B80CF0" w:rsidP="00B80CF0">
      <w:pPr>
        <w:pStyle w:val="subsection"/>
      </w:pPr>
      <w:r w:rsidRPr="00874FF5">
        <w:tab/>
        <w:t>(2)</w:t>
      </w:r>
      <w:r w:rsidRPr="00874FF5">
        <w:tab/>
        <w:t>The disbandment takes effect 21 days after the notice is given.</w:t>
      </w:r>
    </w:p>
    <w:p w:rsidR="001405B2" w:rsidRPr="00874FF5" w:rsidRDefault="00E5697D" w:rsidP="005E14EB">
      <w:pPr>
        <w:pStyle w:val="ActHead5"/>
      </w:pPr>
      <w:bookmarkStart w:id="27" w:name="_Toc383776159"/>
      <w:r w:rsidRPr="00874FF5">
        <w:rPr>
          <w:rStyle w:val="CharSectno"/>
        </w:rPr>
        <w:t>14</w:t>
      </w:r>
      <w:r w:rsidR="001405B2" w:rsidRPr="00874FF5">
        <w:t xml:space="preserve">  </w:t>
      </w:r>
      <w:r w:rsidR="002265BC" w:rsidRPr="00874FF5">
        <w:t>Area of operations and officers of rural fire brigades</w:t>
      </w:r>
      <w:bookmarkEnd w:id="27"/>
    </w:p>
    <w:p w:rsidR="002265BC" w:rsidRPr="00874FF5" w:rsidRDefault="002265BC" w:rsidP="002265BC">
      <w:pPr>
        <w:pStyle w:val="subsection"/>
      </w:pPr>
      <w:r w:rsidRPr="00874FF5">
        <w:tab/>
      </w:r>
      <w:r w:rsidRPr="00874FF5">
        <w:tab/>
        <w:t xml:space="preserve">The </w:t>
      </w:r>
      <w:r w:rsidR="00D3102A" w:rsidRPr="00874FF5">
        <w:t>Minister may</w:t>
      </w:r>
      <w:r w:rsidRPr="00874FF5">
        <w:t>:</w:t>
      </w:r>
    </w:p>
    <w:p w:rsidR="002265BC" w:rsidRPr="00874FF5" w:rsidRDefault="002265BC" w:rsidP="002265BC">
      <w:pPr>
        <w:pStyle w:val="paragraph"/>
      </w:pPr>
      <w:r w:rsidRPr="00874FF5">
        <w:tab/>
        <w:t>(a)</w:t>
      </w:r>
      <w:r w:rsidRPr="00874FF5">
        <w:tab/>
        <w:t>determine the area in which the brigade is to operate; and</w:t>
      </w:r>
    </w:p>
    <w:p w:rsidR="002265BC" w:rsidRPr="00874FF5" w:rsidRDefault="002265BC" w:rsidP="002265BC">
      <w:pPr>
        <w:pStyle w:val="paragraph"/>
      </w:pPr>
      <w:r w:rsidRPr="00874FF5">
        <w:tab/>
        <w:t>(b)</w:t>
      </w:r>
      <w:r w:rsidRPr="00874FF5">
        <w:tab/>
        <w:t>appoint</w:t>
      </w:r>
      <w:r w:rsidR="00D157D2" w:rsidRPr="00874FF5">
        <w:t>,</w:t>
      </w:r>
      <w:r w:rsidRPr="00874FF5">
        <w:t xml:space="preserve"> as an officer for the brigade</w:t>
      </w:r>
      <w:r w:rsidR="00D157D2" w:rsidRPr="00874FF5">
        <w:t>,</w:t>
      </w:r>
      <w:r w:rsidRPr="00874FF5">
        <w:t xml:space="preserve"> a person selected </w:t>
      </w:r>
      <w:r w:rsidR="00D157D2" w:rsidRPr="00874FF5">
        <w:t xml:space="preserve">by the members of the brigade, </w:t>
      </w:r>
      <w:r w:rsidRPr="00874FF5">
        <w:t>in accordance with the Service Standards</w:t>
      </w:r>
      <w:r w:rsidR="00D157D2" w:rsidRPr="00874FF5">
        <w:t>,</w:t>
      </w:r>
      <w:r w:rsidRPr="00874FF5">
        <w:t xml:space="preserve"> to be an officer for the brigade.</w:t>
      </w:r>
    </w:p>
    <w:p w:rsidR="00112863" w:rsidRPr="00874FF5" w:rsidRDefault="00E5697D" w:rsidP="00F91090">
      <w:pPr>
        <w:pStyle w:val="ActHead5"/>
      </w:pPr>
      <w:bookmarkStart w:id="28" w:name="pt.2-div.3-sec.20"/>
      <w:bookmarkStart w:id="29" w:name="_Toc383776160"/>
      <w:bookmarkEnd w:id="28"/>
      <w:r w:rsidRPr="00874FF5">
        <w:rPr>
          <w:rStyle w:val="CharSectno"/>
        </w:rPr>
        <w:t>15</w:t>
      </w:r>
      <w:r w:rsidR="00112863" w:rsidRPr="00874FF5">
        <w:t xml:space="preserve">  Members of rural fire brigades</w:t>
      </w:r>
      <w:bookmarkEnd w:id="29"/>
    </w:p>
    <w:p w:rsidR="00112863" w:rsidRPr="00874FF5" w:rsidRDefault="00112863" w:rsidP="00112863">
      <w:pPr>
        <w:pStyle w:val="subsection"/>
      </w:pPr>
      <w:r w:rsidRPr="00874FF5">
        <w:tab/>
      </w:r>
      <w:r w:rsidRPr="00874FF5">
        <w:tab/>
        <w:t xml:space="preserve">The </w:t>
      </w:r>
      <w:r w:rsidR="00466623" w:rsidRPr="00874FF5">
        <w:t>Minister</w:t>
      </w:r>
      <w:r w:rsidRPr="00874FF5">
        <w:t xml:space="preserve"> </w:t>
      </w:r>
      <w:r w:rsidR="00960559" w:rsidRPr="00874FF5">
        <w:t>must</w:t>
      </w:r>
      <w:r w:rsidRPr="00874FF5">
        <w:t xml:space="preserve"> keep a register of </w:t>
      </w:r>
      <w:r w:rsidR="00466623" w:rsidRPr="00874FF5">
        <w:t xml:space="preserve">the </w:t>
      </w:r>
      <w:r w:rsidRPr="00874FF5">
        <w:t xml:space="preserve">members of </w:t>
      </w:r>
      <w:r w:rsidR="00466623" w:rsidRPr="00874FF5">
        <w:t>a rural fire brigade,</w:t>
      </w:r>
      <w:r w:rsidRPr="00874FF5">
        <w:t xml:space="preserve"> in accordance with </w:t>
      </w:r>
      <w:r w:rsidR="00466623" w:rsidRPr="00874FF5">
        <w:t xml:space="preserve">any requirements in </w:t>
      </w:r>
      <w:r w:rsidRPr="00874FF5">
        <w:t>the Service Standards.</w:t>
      </w:r>
    </w:p>
    <w:p w:rsidR="00BE58EF" w:rsidRPr="00874FF5" w:rsidRDefault="00E5697D" w:rsidP="00BE58EF">
      <w:pPr>
        <w:pStyle w:val="ActHead5"/>
      </w:pPr>
      <w:bookmarkStart w:id="30" w:name="_Toc383776161"/>
      <w:r w:rsidRPr="00874FF5">
        <w:rPr>
          <w:rStyle w:val="CharSectno"/>
        </w:rPr>
        <w:t>16</w:t>
      </w:r>
      <w:r w:rsidR="00BE58EF" w:rsidRPr="00874FF5">
        <w:t xml:space="preserve">  Functions of officers of rural fire brigades</w:t>
      </w:r>
      <w:bookmarkEnd w:id="30"/>
    </w:p>
    <w:p w:rsidR="00112863" w:rsidRPr="00874FF5" w:rsidRDefault="00112863" w:rsidP="00112863">
      <w:pPr>
        <w:pStyle w:val="subsection"/>
      </w:pPr>
      <w:bookmarkStart w:id="31" w:name="pt.2-div.3-sec.21"/>
      <w:bookmarkEnd w:id="31"/>
      <w:r w:rsidRPr="00874FF5">
        <w:tab/>
        <w:t>(1)</w:t>
      </w:r>
      <w:r w:rsidRPr="00874FF5">
        <w:tab/>
        <w:t xml:space="preserve">An officer of a rural fire brigade has the functions conferred on the officer by or under this </w:t>
      </w:r>
      <w:r w:rsidR="00C23A79" w:rsidRPr="00874FF5">
        <w:t xml:space="preserve">Ordinance </w:t>
      </w:r>
      <w:r w:rsidRPr="00874FF5">
        <w:t xml:space="preserve">or any other </w:t>
      </w:r>
      <w:r w:rsidR="00C23A79" w:rsidRPr="00874FF5">
        <w:t>o</w:t>
      </w:r>
      <w:r w:rsidR="00DD109C" w:rsidRPr="00874FF5">
        <w:t>rdinance</w:t>
      </w:r>
      <w:r w:rsidRPr="00874FF5">
        <w:t>.</w:t>
      </w:r>
    </w:p>
    <w:p w:rsidR="00466623" w:rsidRPr="00874FF5" w:rsidRDefault="00112863" w:rsidP="00E51280">
      <w:pPr>
        <w:pStyle w:val="notetext"/>
      </w:pPr>
      <w:bookmarkStart w:id="32" w:name="pt.2-div.3-sec.21-sub.1-nt.1"/>
      <w:bookmarkEnd w:id="32"/>
      <w:r w:rsidRPr="00874FF5">
        <w:t>Note</w:t>
      </w:r>
      <w:r w:rsidR="003C0ED3" w:rsidRPr="00874FF5">
        <w:t>:</w:t>
      </w:r>
      <w:r w:rsidR="003C0ED3" w:rsidRPr="00874FF5">
        <w:tab/>
      </w:r>
      <w:r w:rsidRPr="00874FF5">
        <w:t xml:space="preserve">Functions may </w:t>
      </w:r>
      <w:r w:rsidR="00466623" w:rsidRPr="00874FF5">
        <w:t xml:space="preserve">also </w:t>
      </w:r>
      <w:r w:rsidRPr="00874FF5">
        <w:t>be conferred by the Service Standards.</w:t>
      </w:r>
    </w:p>
    <w:p w:rsidR="00F079B3" w:rsidRPr="00874FF5" w:rsidRDefault="00F079B3" w:rsidP="00466623">
      <w:pPr>
        <w:pStyle w:val="subsection"/>
      </w:pPr>
      <w:r w:rsidRPr="00874FF5">
        <w:tab/>
      </w:r>
      <w:r w:rsidR="00112863" w:rsidRPr="00874FF5">
        <w:t>(</w:t>
      </w:r>
      <w:r w:rsidR="00466623" w:rsidRPr="00874FF5">
        <w:t>2</w:t>
      </w:r>
      <w:r w:rsidR="00112863" w:rsidRPr="00874FF5">
        <w:t>)</w:t>
      </w:r>
      <w:r w:rsidRPr="00874FF5">
        <w:tab/>
      </w:r>
      <w:r w:rsidR="00112863" w:rsidRPr="00874FF5">
        <w:t>A</w:t>
      </w:r>
      <w:r w:rsidR="00240C5E" w:rsidRPr="00874FF5">
        <w:t>n officer or other member of a</w:t>
      </w:r>
      <w:r w:rsidR="00112863" w:rsidRPr="00874FF5">
        <w:t xml:space="preserve"> rural fire brigade is not</w:t>
      </w:r>
      <w:r w:rsidRPr="00874FF5">
        <w:t xml:space="preserve"> taken to </w:t>
      </w:r>
      <w:r w:rsidR="00112863" w:rsidRPr="00874FF5">
        <w:t xml:space="preserve">be an employee of the </w:t>
      </w:r>
      <w:r w:rsidRPr="00874FF5">
        <w:t>Commonwealth</w:t>
      </w:r>
      <w:r w:rsidR="003C0ED3" w:rsidRPr="00874FF5">
        <w:t xml:space="preserve"> merely because the </w:t>
      </w:r>
      <w:r w:rsidR="00240C5E" w:rsidRPr="00874FF5">
        <w:t xml:space="preserve">officer or other </w:t>
      </w:r>
      <w:r w:rsidR="003C0ED3" w:rsidRPr="00874FF5">
        <w:t xml:space="preserve">member may </w:t>
      </w:r>
      <w:r w:rsidR="004C04C2" w:rsidRPr="00874FF5">
        <w:t>perform</w:t>
      </w:r>
      <w:r w:rsidR="003C0ED3" w:rsidRPr="00874FF5">
        <w:t xml:space="preserve"> functions under </w:t>
      </w:r>
      <w:r w:rsidR="001F15DF" w:rsidRPr="00874FF5">
        <w:t>this Ordinance</w:t>
      </w:r>
      <w:r w:rsidR="005C05C6" w:rsidRPr="00874FF5">
        <w:t>.</w:t>
      </w:r>
    </w:p>
    <w:p w:rsidR="00346E59" w:rsidRPr="00874FF5" w:rsidRDefault="00346E59" w:rsidP="00346E59">
      <w:pPr>
        <w:pStyle w:val="subsection"/>
      </w:pPr>
      <w:r w:rsidRPr="00874FF5">
        <w:tab/>
        <w:t>(3)</w:t>
      </w:r>
      <w:r w:rsidRPr="00874FF5">
        <w:tab/>
        <w:t>Before carrying out a function of an officer of a rural fire brigade under this Ordinance that relates to or otherwise affects:</w:t>
      </w:r>
    </w:p>
    <w:p w:rsidR="00346E59" w:rsidRPr="00874FF5" w:rsidRDefault="00346E59" w:rsidP="00346E59">
      <w:pPr>
        <w:pStyle w:val="paragraph"/>
      </w:pPr>
      <w:r w:rsidRPr="00874FF5">
        <w:tab/>
        <w:t>(a)</w:t>
      </w:r>
      <w:r w:rsidRPr="00874FF5">
        <w:tab/>
        <w:t>Defence land; or</w:t>
      </w:r>
    </w:p>
    <w:p w:rsidR="00346E59" w:rsidRPr="00874FF5" w:rsidRDefault="00346E59" w:rsidP="00346E59">
      <w:pPr>
        <w:pStyle w:val="paragraph"/>
      </w:pPr>
      <w:r w:rsidRPr="00874FF5">
        <w:tab/>
        <w:t>(b)</w:t>
      </w:r>
      <w:r w:rsidRPr="00874FF5">
        <w:tab/>
        <w:t>anything on Defence land; or</w:t>
      </w:r>
    </w:p>
    <w:p w:rsidR="00346E59" w:rsidRPr="00874FF5" w:rsidRDefault="00346E59" w:rsidP="00346E59">
      <w:pPr>
        <w:pStyle w:val="paragraph"/>
      </w:pPr>
      <w:r w:rsidRPr="00874FF5">
        <w:tab/>
        <w:t>(c)</w:t>
      </w:r>
      <w:r w:rsidRPr="00874FF5">
        <w:tab/>
        <w:t>an activity being conducted, or to be conducted, on Defence land; or</w:t>
      </w:r>
    </w:p>
    <w:p w:rsidR="00346E59" w:rsidRPr="00874FF5" w:rsidRDefault="00346E59" w:rsidP="00346E59">
      <w:pPr>
        <w:pStyle w:val="paragraph"/>
      </w:pPr>
      <w:r w:rsidRPr="00874FF5">
        <w:tab/>
        <w:t>(d)</w:t>
      </w:r>
      <w:r w:rsidRPr="00874FF5">
        <w:tab/>
        <w:t>a person on Defence land;</w:t>
      </w:r>
    </w:p>
    <w:p w:rsidR="00F62A64" w:rsidRPr="00874FF5" w:rsidRDefault="00F62A64" w:rsidP="00F62A64">
      <w:pPr>
        <w:pStyle w:val="subsection2"/>
      </w:pPr>
      <w:r w:rsidRPr="00874FF5">
        <w:t xml:space="preserve">the officer must be satisfied that the </w:t>
      </w:r>
      <w:r w:rsidR="002D23E0" w:rsidRPr="00874FF5">
        <w:t>Senior Australian Defence Force Officer at HMAS Creswell</w:t>
      </w:r>
      <w:r w:rsidRPr="00874FF5">
        <w:t xml:space="preserve">, or a person authorised by the </w:t>
      </w:r>
      <w:r w:rsidR="002D23E0" w:rsidRPr="00874FF5">
        <w:t>Senior Australian Defence Force Officer</w:t>
      </w:r>
      <w:r w:rsidRPr="00874FF5">
        <w:t>, has been consulted.</w:t>
      </w:r>
    </w:p>
    <w:p w:rsidR="00F62A64" w:rsidRPr="00874FF5" w:rsidRDefault="00F62A64" w:rsidP="00F62A64">
      <w:pPr>
        <w:pStyle w:val="subsection"/>
      </w:pPr>
      <w:r w:rsidRPr="00874FF5">
        <w:tab/>
        <w:t>(4)</w:t>
      </w:r>
      <w:r w:rsidRPr="00874FF5">
        <w:tab/>
        <w:t xml:space="preserve">However, </w:t>
      </w:r>
      <w:r w:rsidR="00D157D2" w:rsidRPr="00874FF5">
        <w:t>the officer</w:t>
      </w:r>
      <w:r w:rsidRPr="00874FF5">
        <w:t xml:space="preserve"> is not required to comply with </w:t>
      </w:r>
      <w:r w:rsidR="00874FF5" w:rsidRPr="00874FF5">
        <w:t>subsection (</w:t>
      </w:r>
      <w:r w:rsidRPr="00874FF5">
        <w:t>3) if the requirement to be consulted has been waived by:</w:t>
      </w:r>
    </w:p>
    <w:p w:rsidR="00F62A64" w:rsidRPr="00874FF5" w:rsidRDefault="00F62A64" w:rsidP="00F62A64">
      <w:pPr>
        <w:pStyle w:val="paragraph"/>
      </w:pPr>
      <w:r w:rsidRPr="00874FF5">
        <w:tab/>
        <w:t>(a)</w:t>
      </w:r>
      <w:r w:rsidRPr="00874FF5">
        <w:tab/>
        <w:t>the Secretary of the Defence Department; or</w:t>
      </w:r>
    </w:p>
    <w:p w:rsidR="00F62A64" w:rsidRPr="00874FF5" w:rsidRDefault="00F62A64" w:rsidP="00F62A64">
      <w:pPr>
        <w:pStyle w:val="paragraph"/>
      </w:pPr>
      <w:r w:rsidRPr="00874FF5">
        <w:tab/>
        <w:t>(b)</w:t>
      </w:r>
      <w:r w:rsidRPr="00874FF5">
        <w:tab/>
        <w:t>the Chief of the Defence Force; or</w:t>
      </w:r>
    </w:p>
    <w:p w:rsidR="00F62A64" w:rsidRPr="00874FF5" w:rsidRDefault="00F62A64" w:rsidP="00F62A64">
      <w:pPr>
        <w:pStyle w:val="paragraph"/>
      </w:pPr>
      <w:r w:rsidRPr="00874FF5">
        <w:tab/>
        <w:t>(c)</w:t>
      </w:r>
      <w:r w:rsidRPr="00874FF5">
        <w:tab/>
        <w:t xml:space="preserve">the </w:t>
      </w:r>
      <w:r w:rsidR="002D23E0" w:rsidRPr="00874FF5">
        <w:t>Senior Australian Defence Force Officer at HMAS Creswel</w:t>
      </w:r>
      <w:r w:rsidRPr="00874FF5">
        <w:t>l; or</w:t>
      </w:r>
    </w:p>
    <w:p w:rsidR="00F62A64" w:rsidRPr="00874FF5" w:rsidRDefault="00F62A64" w:rsidP="00F62A64">
      <w:pPr>
        <w:pStyle w:val="paragraph"/>
      </w:pPr>
      <w:r w:rsidRPr="00874FF5">
        <w:tab/>
        <w:t>(d)</w:t>
      </w:r>
      <w:r w:rsidRPr="00874FF5">
        <w:tab/>
        <w:t xml:space="preserve">a person authorised by the </w:t>
      </w:r>
      <w:r w:rsidR="002D23E0" w:rsidRPr="00874FF5">
        <w:t>Senior Australian Defence Force Officer at HMAS Creswell</w:t>
      </w:r>
      <w:r w:rsidRPr="00874FF5">
        <w:t xml:space="preserve"> to waive the requirement in </w:t>
      </w:r>
      <w:r w:rsidR="00874FF5" w:rsidRPr="00874FF5">
        <w:t>subsection (</w:t>
      </w:r>
      <w:r w:rsidRPr="00874FF5">
        <w:t>3).</w:t>
      </w:r>
    </w:p>
    <w:p w:rsidR="004D0B22" w:rsidRPr="00874FF5" w:rsidRDefault="00E5697D" w:rsidP="00F62A64">
      <w:pPr>
        <w:pStyle w:val="ActHead5"/>
      </w:pPr>
      <w:bookmarkStart w:id="33" w:name="_Toc383776162"/>
      <w:r w:rsidRPr="00874FF5">
        <w:rPr>
          <w:rStyle w:val="CharSectno"/>
        </w:rPr>
        <w:t>17</w:t>
      </w:r>
      <w:r w:rsidR="004D0B22" w:rsidRPr="00874FF5">
        <w:t xml:space="preserve">  </w:t>
      </w:r>
      <w:r w:rsidR="00C04286" w:rsidRPr="00874FF5">
        <w:t xml:space="preserve">Additional </w:t>
      </w:r>
      <w:r w:rsidR="004D0B22" w:rsidRPr="00874FF5">
        <w:t xml:space="preserve">powers of </w:t>
      </w:r>
      <w:r w:rsidR="008E5254" w:rsidRPr="00874FF5">
        <w:t xml:space="preserve">officer of a </w:t>
      </w:r>
      <w:r w:rsidR="004D0B22" w:rsidRPr="00874FF5">
        <w:t>rural fire brigade</w:t>
      </w:r>
      <w:bookmarkEnd w:id="33"/>
    </w:p>
    <w:p w:rsidR="00105988" w:rsidRPr="00874FF5" w:rsidRDefault="003F6DBF" w:rsidP="006E3371">
      <w:pPr>
        <w:pStyle w:val="subsection"/>
      </w:pPr>
      <w:bookmarkStart w:id="34" w:name="pt.2-div.3-sec.22"/>
      <w:bookmarkEnd w:id="34"/>
      <w:r w:rsidRPr="00874FF5">
        <w:tab/>
        <w:t>(1)</w:t>
      </w:r>
      <w:r w:rsidRPr="00874FF5">
        <w:tab/>
      </w:r>
      <w:r w:rsidR="002A2A7A" w:rsidRPr="00874FF5">
        <w:t>A</w:t>
      </w:r>
      <w:r w:rsidR="008E5254" w:rsidRPr="00874FF5">
        <w:t>n officer of a rural fire brigade</w:t>
      </w:r>
      <w:r w:rsidRPr="00874FF5">
        <w:t xml:space="preserve"> </w:t>
      </w:r>
      <w:r w:rsidR="005E14EB" w:rsidRPr="00874FF5">
        <w:t xml:space="preserve">may </w:t>
      </w:r>
      <w:r w:rsidRPr="00874FF5">
        <w:t>take any action reasonably necessary</w:t>
      </w:r>
      <w:r w:rsidR="007B5D61" w:rsidRPr="00874FF5">
        <w:t xml:space="preserve"> for</w:t>
      </w:r>
      <w:r w:rsidRPr="00874FF5">
        <w:t xml:space="preserve"> or incidental to the effective </w:t>
      </w:r>
      <w:r w:rsidR="00105988" w:rsidRPr="00874FF5">
        <w:t>performance</w:t>
      </w:r>
      <w:r w:rsidRPr="00874FF5">
        <w:t xml:space="preserve"> of </w:t>
      </w:r>
      <w:r w:rsidR="00424E1D" w:rsidRPr="00874FF5">
        <w:t>a function conferred on the officer by or under this Ordinance.</w:t>
      </w:r>
    </w:p>
    <w:p w:rsidR="00C04286" w:rsidRPr="00874FF5" w:rsidRDefault="00424E1D" w:rsidP="00E51280">
      <w:pPr>
        <w:pStyle w:val="subsection"/>
      </w:pPr>
      <w:r w:rsidRPr="00874FF5">
        <w:tab/>
        <w:t>(2)</w:t>
      </w:r>
      <w:r w:rsidRPr="00874FF5">
        <w:tab/>
        <w:t>A</w:t>
      </w:r>
      <w:r w:rsidR="008E5254" w:rsidRPr="00874FF5">
        <w:t>n officer of a rural fire brigade</w:t>
      </w:r>
      <w:r w:rsidRPr="00874FF5">
        <w:t xml:space="preserve"> may </w:t>
      </w:r>
      <w:r w:rsidR="00105988" w:rsidRPr="00874FF5">
        <w:t>perform</w:t>
      </w:r>
      <w:r w:rsidRPr="00874FF5">
        <w:t xml:space="preserve"> a function</w:t>
      </w:r>
      <w:r w:rsidR="00105988" w:rsidRPr="00874FF5">
        <w:t xml:space="preserve"> conferred on the officer</w:t>
      </w:r>
      <w:r w:rsidRPr="00874FF5">
        <w:t xml:space="preserve">, or take action reasonably necessary or incidental to the effective </w:t>
      </w:r>
      <w:r w:rsidR="00105988" w:rsidRPr="00874FF5">
        <w:t>performance</w:t>
      </w:r>
      <w:r w:rsidRPr="00874FF5">
        <w:t xml:space="preserve"> of </w:t>
      </w:r>
      <w:r w:rsidR="00105988" w:rsidRPr="00874FF5">
        <w:t xml:space="preserve">such </w:t>
      </w:r>
      <w:r w:rsidR="002D2ED7" w:rsidRPr="00874FF5">
        <w:t>a function</w:t>
      </w:r>
      <w:r w:rsidRPr="00874FF5">
        <w:t>, with the</w:t>
      </w:r>
      <w:r w:rsidR="00C04286" w:rsidRPr="00874FF5">
        <w:t xml:space="preserve"> assistance of any other person as the officer considers necessary.</w:t>
      </w:r>
    </w:p>
    <w:p w:rsidR="003F6DBF" w:rsidRPr="00874FF5" w:rsidRDefault="003F6DBF" w:rsidP="003F6DBF">
      <w:pPr>
        <w:pStyle w:val="subsection"/>
        <w:rPr>
          <w:strike/>
        </w:rPr>
      </w:pPr>
      <w:r w:rsidRPr="00874FF5">
        <w:tab/>
        <w:t>(</w:t>
      </w:r>
      <w:r w:rsidR="009053B7" w:rsidRPr="00874FF5">
        <w:t>3</w:t>
      </w:r>
      <w:r w:rsidRPr="00874FF5">
        <w:t>)</w:t>
      </w:r>
      <w:r w:rsidRPr="00874FF5">
        <w:tab/>
        <w:t xml:space="preserve">Any function that may be </w:t>
      </w:r>
      <w:r w:rsidR="00105988" w:rsidRPr="00874FF5">
        <w:t>performed</w:t>
      </w:r>
      <w:r w:rsidRPr="00874FF5">
        <w:t>, or action that may be taken, by an officer of a rural fire brigade</w:t>
      </w:r>
      <w:r w:rsidR="00C04286" w:rsidRPr="00874FF5">
        <w:t xml:space="preserve"> </w:t>
      </w:r>
      <w:r w:rsidRPr="00874FF5">
        <w:t xml:space="preserve">because of this section may be </w:t>
      </w:r>
      <w:r w:rsidR="00105988" w:rsidRPr="00874FF5">
        <w:t>performed</w:t>
      </w:r>
      <w:r w:rsidRPr="00874FF5">
        <w:t xml:space="preserve"> or taken by the </w:t>
      </w:r>
      <w:r w:rsidR="006017E6" w:rsidRPr="00874FF5">
        <w:t>Minister.</w:t>
      </w:r>
    </w:p>
    <w:p w:rsidR="009152C2" w:rsidRPr="00874FF5" w:rsidRDefault="00E5697D" w:rsidP="009152C2">
      <w:pPr>
        <w:pStyle w:val="ActHead5"/>
      </w:pPr>
      <w:bookmarkStart w:id="35" w:name="_Toc383776163"/>
      <w:r w:rsidRPr="00874FF5">
        <w:rPr>
          <w:rStyle w:val="CharSectno"/>
        </w:rPr>
        <w:t>18</w:t>
      </w:r>
      <w:r w:rsidR="009152C2" w:rsidRPr="00874FF5">
        <w:t xml:space="preserve">  Power to remove persons or obstacles</w:t>
      </w:r>
      <w:bookmarkEnd w:id="35"/>
    </w:p>
    <w:p w:rsidR="00461F7D" w:rsidRPr="00874FF5" w:rsidRDefault="009152C2" w:rsidP="003D2306">
      <w:pPr>
        <w:pStyle w:val="subsection"/>
      </w:pPr>
      <w:bookmarkStart w:id="36" w:name="pt.2-div.3-sec.22a"/>
      <w:bookmarkEnd w:id="36"/>
      <w:r w:rsidRPr="00874FF5">
        <w:tab/>
      </w:r>
      <w:r w:rsidRPr="00874FF5">
        <w:tab/>
        <w:t>If a</w:t>
      </w:r>
      <w:r w:rsidR="008E5254" w:rsidRPr="00874FF5">
        <w:t>n officer of a rural fire brigade</w:t>
      </w:r>
      <w:r w:rsidRPr="00874FF5">
        <w:t xml:space="preserve"> believes the presence of a person, vehicle, vessel or other thing at or near a fire might interfer</w:t>
      </w:r>
      <w:r w:rsidR="004B1A72" w:rsidRPr="00874FF5">
        <w:t>e</w:t>
      </w:r>
      <w:r w:rsidRPr="00874FF5">
        <w:t xml:space="preserve"> with the work of a rural fire brigade or the </w:t>
      </w:r>
      <w:r w:rsidR="004C04C2" w:rsidRPr="00874FF5">
        <w:t>performance</w:t>
      </w:r>
      <w:r w:rsidRPr="00874FF5">
        <w:t xml:space="preserve"> of </w:t>
      </w:r>
      <w:r w:rsidR="004B1A72" w:rsidRPr="00874FF5">
        <w:t xml:space="preserve">functions by </w:t>
      </w:r>
      <w:r w:rsidR="00D77D94" w:rsidRPr="00874FF5">
        <w:t>the officer</w:t>
      </w:r>
      <w:r w:rsidRPr="00874FF5">
        <w:t>, the officer may</w:t>
      </w:r>
      <w:r w:rsidR="00461F7D" w:rsidRPr="00874FF5">
        <w:t>:</w:t>
      </w:r>
    </w:p>
    <w:p w:rsidR="00461F7D" w:rsidRPr="00874FF5" w:rsidRDefault="00461F7D" w:rsidP="00461F7D">
      <w:pPr>
        <w:pStyle w:val="paragraph"/>
      </w:pPr>
      <w:r w:rsidRPr="00874FF5">
        <w:tab/>
        <w:t>(a)</w:t>
      </w:r>
      <w:r w:rsidRPr="00874FF5">
        <w:tab/>
      </w:r>
      <w:r w:rsidR="004B1A72" w:rsidRPr="00874FF5">
        <w:t xml:space="preserve">remove the </w:t>
      </w:r>
      <w:r w:rsidR="009152C2" w:rsidRPr="00874FF5">
        <w:t>person or thing</w:t>
      </w:r>
      <w:r w:rsidRPr="00874FF5">
        <w:t>; or</w:t>
      </w:r>
    </w:p>
    <w:p w:rsidR="003D2306" w:rsidRPr="00874FF5" w:rsidRDefault="00461F7D" w:rsidP="00461F7D">
      <w:pPr>
        <w:pStyle w:val="paragraph"/>
      </w:pPr>
      <w:r w:rsidRPr="00874FF5">
        <w:tab/>
        <w:t>(b)</w:t>
      </w:r>
      <w:r w:rsidRPr="00874FF5">
        <w:tab/>
        <w:t xml:space="preserve">authorise </w:t>
      </w:r>
      <w:r w:rsidR="006E3371" w:rsidRPr="00874FF5">
        <w:t xml:space="preserve">or direct </w:t>
      </w:r>
      <w:r w:rsidRPr="00874FF5">
        <w:t>a member of a rural fire brigade to remove the person or thing</w:t>
      </w:r>
      <w:r w:rsidR="00D77D94" w:rsidRPr="00874FF5">
        <w:t>.</w:t>
      </w:r>
    </w:p>
    <w:p w:rsidR="000D33C6" w:rsidRPr="00874FF5" w:rsidRDefault="00E5697D" w:rsidP="003D2306">
      <w:pPr>
        <w:pStyle w:val="ActHead5"/>
      </w:pPr>
      <w:bookmarkStart w:id="37" w:name="_Toc383776164"/>
      <w:r w:rsidRPr="00874FF5">
        <w:rPr>
          <w:rStyle w:val="CharSectno"/>
        </w:rPr>
        <w:t>19</w:t>
      </w:r>
      <w:r w:rsidR="000D33C6" w:rsidRPr="00874FF5">
        <w:t xml:space="preserve">  Power to enter premises</w:t>
      </w:r>
      <w:bookmarkEnd w:id="37"/>
    </w:p>
    <w:p w:rsidR="00461F7D" w:rsidRPr="00874FF5" w:rsidRDefault="009152C2" w:rsidP="009152C2">
      <w:pPr>
        <w:pStyle w:val="subsection"/>
      </w:pPr>
      <w:r w:rsidRPr="00874FF5">
        <w:tab/>
      </w:r>
      <w:r w:rsidRPr="00874FF5">
        <w:tab/>
      </w:r>
      <w:r w:rsidR="006F56E1" w:rsidRPr="00874FF5">
        <w:t>A</w:t>
      </w:r>
      <w:r w:rsidR="008E5254" w:rsidRPr="00874FF5">
        <w:t>n officer of a rural fire brigade</w:t>
      </w:r>
      <w:r w:rsidR="006F56E1" w:rsidRPr="00874FF5">
        <w:t xml:space="preserve"> may</w:t>
      </w:r>
      <w:r w:rsidR="00461F7D" w:rsidRPr="00874FF5">
        <w:t xml:space="preserve">, </w:t>
      </w:r>
      <w:r w:rsidR="006F56E1" w:rsidRPr="00874FF5">
        <w:t xml:space="preserve">for the purpose of </w:t>
      </w:r>
      <w:r w:rsidR="00105988" w:rsidRPr="00874FF5">
        <w:t>performing</w:t>
      </w:r>
      <w:r w:rsidR="006F56E1" w:rsidRPr="00874FF5">
        <w:t xml:space="preserve"> a function conferred on the officer under </w:t>
      </w:r>
      <w:r w:rsidR="001F15DF" w:rsidRPr="00874FF5">
        <w:t>this Ordinance</w:t>
      </w:r>
      <w:r w:rsidR="00461F7D" w:rsidRPr="00874FF5">
        <w:t>:</w:t>
      </w:r>
    </w:p>
    <w:p w:rsidR="006F56E1" w:rsidRPr="00874FF5" w:rsidRDefault="00461F7D" w:rsidP="00461F7D">
      <w:pPr>
        <w:pStyle w:val="paragraph"/>
      </w:pPr>
      <w:r w:rsidRPr="00874FF5">
        <w:tab/>
        <w:t>(a)</w:t>
      </w:r>
      <w:r w:rsidRPr="00874FF5">
        <w:tab/>
        <w:t>enter any premises; or</w:t>
      </w:r>
    </w:p>
    <w:p w:rsidR="00461F7D" w:rsidRPr="00874FF5" w:rsidRDefault="00461F7D" w:rsidP="00461F7D">
      <w:pPr>
        <w:pStyle w:val="paragraph"/>
      </w:pPr>
      <w:r w:rsidRPr="00874FF5">
        <w:tab/>
        <w:t>(b)</w:t>
      </w:r>
      <w:r w:rsidRPr="00874FF5">
        <w:tab/>
        <w:t xml:space="preserve">authorise </w:t>
      </w:r>
      <w:r w:rsidR="006E3371" w:rsidRPr="00874FF5">
        <w:t xml:space="preserve">or direct </w:t>
      </w:r>
      <w:r w:rsidRPr="00874FF5">
        <w:t>a member of a rural fire brigade to enter any premises.</w:t>
      </w:r>
    </w:p>
    <w:p w:rsidR="00C64708" w:rsidRPr="00874FF5" w:rsidRDefault="00C64708" w:rsidP="00C64708">
      <w:pPr>
        <w:pStyle w:val="notetext"/>
      </w:pPr>
      <w:r w:rsidRPr="00874FF5">
        <w:t>Note:</w:t>
      </w:r>
      <w:r w:rsidRPr="00874FF5">
        <w:tab/>
        <w:t>See sections</w:t>
      </w:r>
      <w:r w:rsidR="00874FF5" w:rsidRPr="00874FF5">
        <w:t> </w:t>
      </w:r>
      <w:r w:rsidR="00E5697D" w:rsidRPr="00874FF5">
        <w:t>24</w:t>
      </w:r>
      <w:r w:rsidRPr="00874FF5">
        <w:t xml:space="preserve"> to </w:t>
      </w:r>
      <w:r w:rsidR="00E5697D" w:rsidRPr="00874FF5">
        <w:t>26</w:t>
      </w:r>
      <w:r w:rsidRPr="00874FF5">
        <w:t xml:space="preserve"> for requirements about consent, authorisation and use on force on entering premises.</w:t>
      </w:r>
    </w:p>
    <w:p w:rsidR="000D33C6" w:rsidRPr="00874FF5" w:rsidRDefault="00E5697D" w:rsidP="000D33C6">
      <w:pPr>
        <w:pStyle w:val="ActHead5"/>
      </w:pPr>
      <w:bookmarkStart w:id="38" w:name="_Toc383776165"/>
      <w:r w:rsidRPr="00874FF5">
        <w:rPr>
          <w:rStyle w:val="CharSectno"/>
        </w:rPr>
        <w:t>20</w:t>
      </w:r>
      <w:r w:rsidR="000D33C6" w:rsidRPr="00874FF5">
        <w:t xml:space="preserve">  Closure of streets and public places</w:t>
      </w:r>
      <w:bookmarkEnd w:id="38"/>
    </w:p>
    <w:p w:rsidR="006F56E1" w:rsidRPr="00874FF5" w:rsidRDefault="009152C2" w:rsidP="004B1A72">
      <w:pPr>
        <w:pStyle w:val="subsection"/>
        <w:rPr>
          <w:sz w:val="24"/>
          <w:szCs w:val="24"/>
        </w:rPr>
      </w:pPr>
      <w:bookmarkStart w:id="39" w:name="pt.2-div.3-sec.24"/>
      <w:bookmarkEnd w:id="39"/>
      <w:r w:rsidRPr="00874FF5">
        <w:rPr>
          <w:lang w:eastAsia="en-US"/>
        </w:rPr>
        <w:tab/>
      </w:r>
      <w:r w:rsidRPr="00874FF5">
        <w:rPr>
          <w:lang w:eastAsia="en-US"/>
        </w:rPr>
        <w:tab/>
      </w:r>
      <w:r w:rsidR="006F56E1" w:rsidRPr="00874FF5">
        <w:rPr>
          <w:lang w:eastAsia="en-US"/>
        </w:rPr>
        <w:t xml:space="preserve">The officer in charge of a rural fire brigade </w:t>
      </w:r>
      <w:r w:rsidR="006F56E1" w:rsidRPr="00874FF5">
        <w:t xml:space="preserve">may </w:t>
      </w:r>
      <w:r w:rsidR="004B1A72" w:rsidRPr="00874FF5">
        <w:t>close a</w:t>
      </w:r>
      <w:r w:rsidR="006F56E1" w:rsidRPr="00874FF5">
        <w:t xml:space="preserve"> street or public place</w:t>
      </w:r>
      <w:r w:rsidR="004B1A72" w:rsidRPr="00874FF5">
        <w:t xml:space="preserve"> to traffic</w:t>
      </w:r>
      <w:r w:rsidR="00C8697A" w:rsidRPr="00874FF5">
        <w:t xml:space="preserve">, or authorise </w:t>
      </w:r>
      <w:r w:rsidR="006E3371" w:rsidRPr="00874FF5">
        <w:t xml:space="preserve">or direct </w:t>
      </w:r>
      <w:r w:rsidR="00C8697A" w:rsidRPr="00874FF5">
        <w:t>a</w:t>
      </w:r>
      <w:r w:rsidR="007C735E" w:rsidRPr="00874FF5">
        <w:t xml:space="preserve"> member</w:t>
      </w:r>
      <w:r w:rsidR="00C8697A" w:rsidRPr="00874FF5">
        <w:t xml:space="preserve"> of a rural fire brigade to close a street or public place to traffic,</w:t>
      </w:r>
      <w:r w:rsidR="004B1A72" w:rsidRPr="00874FF5">
        <w:t xml:space="preserve"> if the street or public place is</w:t>
      </w:r>
      <w:r w:rsidR="006F56E1" w:rsidRPr="00874FF5">
        <w:t xml:space="preserve"> in the vicinity of a fire, incident or other emergency</w:t>
      </w:r>
      <w:r w:rsidR="004B1A72" w:rsidRPr="00874FF5">
        <w:t>.</w:t>
      </w:r>
    </w:p>
    <w:p w:rsidR="006F56E1" w:rsidRPr="00874FF5" w:rsidRDefault="00E5697D" w:rsidP="004B1A72">
      <w:pPr>
        <w:pStyle w:val="ActHead5"/>
        <w:rPr>
          <w:szCs w:val="24"/>
        </w:rPr>
      </w:pPr>
      <w:bookmarkStart w:id="40" w:name="_Toc383776166"/>
      <w:r w:rsidRPr="00874FF5">
        <w:rPr>
          <w:rStyle w:val="CharSectno"/>
        </w:rPr>
        <w:t>21</w:t>
      </w:r>
      <w:r w:rsidR="003957E2" w:rsidRPr="00874FF5">
        <w:t xml:space="preserve">  </w:t>
      </w:r>
      <w:r w:rsidR="006F56E1" w:rsidRPr="00874FF5">
        <w:t>Making premises safe</w:t>
      </w:r>
      <w:bookmarkEnd w:id="40"/>
    </w:p>
    <w:p w:rsidR="006F56E1" w:rsidRPr="00874FF5" w:rsidRDefault="009152C2" w:rsidP="009152C2">
      <w:pPr>
        <w:pStyle w:val="subsection"/>
      </w:pPr>
      <w:r w:rsidRPr="00874FF5">
        <w:rPr>
          <w:lang w:eastAsia="en-US"/>
        </w:rPr>
        <w:tab/>
      </w:r>
      <w:r w:rsidRPr="00874FF5">
        <w:rPr>
          <w:lang w:eastAsia="en-US"/>
        </w:rPr>
        <w:tab/>
      </w:r>
      <w:r w:rsidR="006F56E1" w:rsidRPr="00874FF5">
        <w:rPr>
          <w:lang w:eastAsia="en-US"/>
        </w:rPr>
        <w:t>A</w:t>
      </w:r>
      <w:r w:rsidR="008E5254" w:rsidRPr="00874FF5">
        <w:rPr>
          <w:lang w:eastAsia="en-US"/>
        </w:rPr>
        <w:t xml:space="preserve">n </w:t>
      </w:r>
      <w:r w:rsidR="008E5254" w:rsidRPr="00874FF5">
        <w:t>officer of a rural fire brigade</w:t>
      </w:r>
      <w:r w:rsidR="006F56E1" w:rsidRPr="00874FF5">
        <w:rPr>
          <w:lang w:eastAsia="en-US"/>
        </w:rPr>
        <w:t xml:space="preserve"> may, if</w:t>
      </w:r>
      <w:r w:rsidR="006F56E1" w:rsidRPr="00874FF5">
        <w:t xml:space="preserve"> </w:t>
      </w:r>
      <w:r w:rsidR="00C64708" w:rsidRPr="00874FF5">
        <w:t>a person or property</w:t>
      </w:r>
      <w:r w:rsidR="006F56E1" w:rsidRPr="00874FF5">
        <w:t xml:space="preserve"> is endangered or likely to be endangered by a fire, incident or other emergency, do any of the following things:</w:t>
      </w:r>
    </w:p>
    <w:p w:rsidR="006F56E1" w:rsidRPr="00874FF5" w:rsidRDefault="004B1A72" w:rsidP="004B1A72">
      <w:pPr>
        <w:pStyle w:val="paragraph"/>
      </w:pPr>
      <w:r w:rsidRPr="00874FF5">
        <w:tab/>
      </w:r>
      <w:r w:rsidR="006F56E1" w:rsidRPr="00874FF5">
        <w:t>(a)</w:t>
      </w:r>
      <w:r w:rsidRPr="00874FF5">
        <w:tab/>
      </w:r>
      <w:r w:rsidR="006F56E1" w:rsidRPr="00874FF5">
        <w:t xml:space="preserve">pull down, cut </w:t>
      </w:r>
      <w:r w:rsidR="003C0ED3" w:rsidRPr="00874FF5">
        <w:t>or</w:t>
      </w:r>
      <w:r w:rsidR="006F56E1" w:rsidRPr="00874FF5">
        <w:t xml:space="preserve"> remove </w:t>
      </w:r>
      <w:r w:rsidRPr="00874FF5">
        <w:t xml:space="preserve">a </w:t>
      </w:r>
      <w:r w:rsidR="006F56E1" w:rsidRPr="00874FF5">
        <w:t>fence</w:t>
      </w:r>
      <w:r w:rsidRPr="00874FF5">
        <w:t>;</w:t>
      </w:r>
    </w:p>
    <w:p w:rsidR="006F56E1" w:rsidRPr="00874FF5" w:rsidRDefault="004B1A72" w:rsidP="004B1A72">
      <w:pPr>
        <w:pStyle w:val="paragraph"/>
      </w:pPr>
      <w:r w:rsidRPr="00874FF5">
        <w:tab/>
      </w:r>
      <w:r w:rsidR="006F56E1" w:rsidRPr="00874FF5">
        <w:t>(b)</w:t>
      </w:r>
      <w:r w:rsidRPr="00874FF5">
        <w:tab/>
      </w:r>
      <w:r w:rsidR="006F56E1" w:rsidRPr="00874FF5">
        <w:t>destroy, pull down or remove a building or structure</w:t>
      </w:r>
      <w:r w:rsidRPr="00874FF5">
        <w:t>;</w:t>
      </w:r>
    </w:p>
    <w:p w:rsidR="006F56E1" w:rsidRPr="00874FF5" w:rsidRDefault="004B1A72" w:rsidP="004B1A72">
      <w:pPr>
        <w:pStyle w:val="paragraph"/>
      </w:pPr>
      <w:r w:rsidRPr="00874FF5">
        <w:tab/>
      </w:r>
      <w:r w:rsidR="006F56E1" w:rsidRPr="00874FF5">
        <w:t>(c)</w:t>
      </w:r>
      <w:r w:rsidRPr="00874FF5">
        <w:tab/>
      </w:r>
      <w:r w:rsidR="006F56E1" w:rsidRPr="00874FF5">
        <w:t>destroy or remove any living or dead vegetation</w:t>
      </w:r>
      <w:r w:rsidRPr="00874FF5">
        <w:t>;</w:t>
      </w:r>
    </w:p>
    <w:p w:rsidR="007C735E" w:rsidRPr="00874FF5" w:rsidRDefault="004B1A72" w:rsidP="004D0B22">
      <w:pPr>
        <w:pStyle w:val="paragraph"/>
      </w:pPr>
      <w:r w:rsidRPr="00874FF5">
        <w:tab/>
      </w:r>
      <w:r w:rsidR="006F56E1" w:rsidRPr="00874FF5">
        <w:t>(d)</w:t>
      </w:r>
      <w:r w:rsidRPr="00874FF5">
        <w:tab/>
      </w:r>
      <w:r w:rsidR="006F56E1" w:rsidRPr="00874FF5">
        <w:t>establish fire breaks</w:t>
      </w:r>
      <w:r w:rsidR="007C735E" w:rsidRPr="00874FF5">
        <w:t>;</w:t>
      </w:r>
    </w:p>
    <w:p w:rsidR="004D0B22" w:rsidRPr="00874FF5" w:rsidRDefault="007C735E" w:rsidP="004D0B22">
      <w:pPr>
        <w:pStyle w:val="paragraph"/>
      </w:pPr>
      <w:r w:rsidRPr="00874FF5">
        <w:tab/>
        <w:t>(e)</w:t>
      </w:r>
      <w:r w:rsidRPr="00874FF5">
        <w:tab/>
        <w:t>authorise</w:t>
      </w:r>
      <w:r w:rsidR="006E3371" w:rsidRPr="00874FF5">
        <w:t xml:space="preserve"> or direct </w:t>
      </w:r>
      <w:r w:rsidRPr="00874FF5">
        <w:t xml:space="preserve">a member of a rural fire brigade to do any </w:t>
      </w:r>
      <w:r w:rsidR="00FA3BFE" w:rsidRPr="00874FF5">
        <w:t xml:space="preserve">of the </w:t>
      </w:r>
      <w:r w:rsidRPr="00874FF5">
        <w:t>thing</w:t>
      </w:r>
      <w:r w:rsidR="00FA3BFE" w:rsidRPr="00874FF5">
        <w:t>s</w:t>
      </w:r>
      <w:r w:rsidRPr="00874FF5">
        <w:t xml:space="preserve"> mentioned in </w:t>
      </w:r>
      <w:r w:rsidR="00874FF5" w:rsidRPr="00874FF5">
        <w:t>paragraphs (</w:t>
      </w:r>
      <w:r w:rsidRPr="00874FF5">
        <w:t>a) to (d)</w:t>
      </w:r>
      <w:r w:rsidR="006F56E1" w:rsidRPr="00874FF5">
        <w:t>.</w:t>
      </w:r>
      <w:bookmarkStart w:id="41" w:name="pt.2-div.3-sec.26"/>
      <w:bookmarkEnd w:id="41"/>
    </w:p>
    <w:p w:rsidR="004D0B22" w:rsidRPr="00874FF5" w:rsidRDefault="00E5697D" w:rsidP="004D0B22">
      <w:pPr>
        <w:pStyle w:val="ActHead5"/>
      </w:pPr>
      <w:bookmarkStart w:id="42" w:name="_Toc383776167"/>
      <w:r w:rsidRPr="00874FF5">
        <w:rPr>
          <w:rStyle w:val="CharSectno"/>
        </w:rPr>
        <w:t>22</w:t>
      </w:r>
      <w:r w:rsidR="004D0B22" w:rsidRPr="00874FF5">
        <w:t xml:space="preserve">  Use of water and works</w:t>
      </w:r>
      <w:bookmarkEnd w:id="42"/>
    </w:p>
    <w:p w:rsidR="006F56E1" w:rsidRPr="00874FF5" w:rsidRDefault="004B1A72" w:rsidP="004B1A72">
      <w:pPr>
        <w:pStyle w:val="subsection"/>
      </w:pPr>
      <w:r w:rsidRPr="00874FF5">
        <w:tab/>
      </w:r>
      <w:r w:rsidRPr="00874FF5">
        <w:tab/>
      </w:r>
      <w:r w:rsidR="006F56E1" w:rsidRPr="00874FF5">
        <w:t>A</w:t>
      </w:r>
      <w:r w:rsidR="008E5254" w:rsidRPr="00874FF5">
        <w:t>n officer of a rural fire brigade</w:t>
      </w:r>
      <w:r w:rsidR="006F56E1" w:rsidRPr="00874FF5">
        <w:t xml:space="preserve"> may</w:t>
      </w:r>
      <w:r w:rsidRPr="00874FF5">
        <w:t>,</w:t>
      </w:r>
      <w:r w:rsidR="006F56E1" w:rsidRPr="00874FF5">
        <w:t xml:space="preserve"> for the purpose of controlling or suppressing a fire</w:t>
      </w:r>
      <w:r w:rsidR="00BC69BB" w:rsidRPr="00874FF5">
        <w:t xml:space="preserve"> or for the purpose of training or demonstration</w:t>
      </w:r>
      <w:r w:rsidR="006F56E1" w:rsidRPr="00874FF5">
        <w:t>:</w:t>
      </w:r>
    </w:p>
    <w:p w:rsidR="006F56E1" w:rsidRPr="00874FF5" w:rsidRDefault="004B1A72" w:rsidP="004B1A72">
      <w:pPr>
        <w:pStyle w:val="paragraph"/>
      </w:pPr>
      <w:r w:rsidRPr="00874FF5">
        <w:tab/>
      </w:r>
      <w:r w:rsidR="006F56E1" w:rsidRPr="00874FF5">
        <w:t>(a)</w:t>
      </w:r>
      <w:r w:rsidRPr="00874FF5">
        <w:tab/>
      </w:r>
      <w:r w:rsidR="006F56E1" w:rsidRPr="00874FF5">
        <w:t>take and use water from any source</w:t>
      </w:r>
      <w:r w:rsidRPr="00874FF5">
        <w:t xml:space="preserve"> without payment;</w:t>
      </w:r>
      <w:r w:rsidR="006F56E1" w:rsidRPr="00874FF5">
        <w:t xml:space="preserve"> or</w:t>
      </w:r>
    </w:p>
    <w:p w:rsidR="007C735E" w:rsidRPr="00874FF5" w:rsidRDefault="004B1A72" w:rsidP="004B1A72">
      <w:pPr>
        <w:pStyle w:val="paragraph"/>
      </w:pPr>
      <w:r w:rsidRPr="00874FF5">
        <w:tab/>
      </w:r>
      <w:r w:rsidR="006F56E1" w:rsidRPr="00874FF5">
        <w:t>(b)</w:t>
      </w:r>
      <w:r w:rsidRPr="00874FF5">
        <w:tab/>
      </w:r>
      <w:r w:rsidR="006F56E1" w:rsidRPr="00874FF5">
        <w:t xml:space="preserve">use </w:t>
      </w:r>
      <w:r w:rsidR="0064604B" w:rsidRPr="00874FF5">
        <w:t xml:space="preserve">without payment any </w:t>
      </w:r>
      <w:r w:rsidR="006F56E1" w:rsidRPr="00874FF5">
        <w:t xml:space="preserve">water mains, water plugs, valves, pipes </w:t>
      </w:r>
      <w:r w:rsidR="0064604B" w:rsidRPr="00874FF5">
        <w:t>or</w:t>
      </w:r>
      <w:r w:rsidR="006F56E1" w:rsidRPr="00874FF5">
        <w:t xml:space="preserve"> works of water supply vested in</w:t>
      </w:r>
      <w:r w:rsidR="0029535C" w:rsidRPr="00874FF5">
        <w:t>,</w:t>
      </w:r>
      <w:r w:rsidR="006F56E1" w:rsidRPr="00874FF5">
        <w:t xml:space="preserve"> or under the management or control of</w:t>
      </w:r>
      <w:r w:rsidR="0029535C" w:rsidRPr="00874FF5">
        <w:t>,</w:t>
      </w:r>
      <w:r w:rsidR="006F56E1" w:rsidRPr="00874FF5">
        <w:t xml:space="preserve"> a water supply aut</w:t>
      </w:r>
      <w:r w:rsidR="0064604B" w:rsidRPr="00874FF5">
        <w:t>hority, public authority or body</w:t>
      </w:r>
      <w:r w:rsidR="007C735E" w:rsidRPr="00874FF5">
        <w:t>; or</w:t>
      </w:r>
    </w:p>
    <w:p w:rsidR="006F56E1" w:rsidRPr="00874FF5" w:rsidRDefault="007C735E" w:rsidP="004B1A72">
      <w:pPr>
        <w:pStyle w:val="paragraph"/>
      </w:pPr>
      <w:r w:rsidRPr="00874FF5">
        <w:tab/>
        <w:t>(c)</w:t>
      </w:r>
      <w:r w:rsidRPr="00874FF5">
        <w:tab/>
        <w:t xml:space="preserve">authorise </w:t>
      </w:r>
      <w:r w:rsidR="006E3371" w:rsidRPr="00874FF5">
        <w:t xml:space="preserve">or direct </w:t>
      </w:r>
      <w:r w:rsidRPr="00874FF5">
        <w:t xml:space="preserve">a member of a rural fire brigade to do any </w:t>
      </w:r>
      <w:r w:rsidR="00FA3BFE" w:rsidRPr="00874FF5">
        <w:t xml:space="preserve">of the </w:t>
      </w:r>
      <w:r w:rsidR="00AC26C7" w:rsidRPr="00874FF5">
        <w:t>things</w:t>
      </w:r>
      <w:r w:rsidRPr="00874FF5">
        <w:t xml:space="preserve"> mentioned in </w:t>
      </w:r>
      <w:r w:rsidR="00874FF5" w:rsidRPr="00874FF5">
        <w:t>paragraphs (</w:t>
      </w:r>
      <w:r w:rsidRPr="00874FF5">
        <w:t>a) and (b)</w:t>
      </w:r>
      <w:r w:rsidR="006F56E1" w:rsidRPr="00874FF5">
        <w:t>.</w:t>
      </w:r>
    </w:p>
    <w:p w:rsidR="000D33C6" w:rsidRPr="00874FF5" w:rsidRDefault="00E5697D" w:rsidP="000D33C6">
      <w:pPr>
        <w:pStyle w:val="ActHead5"/>
      </w:pPr>
      <w:bookmarkStart w:id="43" w:name="_Toc383776168"/>
      <w:r w:rsidRPr="00874FF5">
        <w:rPr>
          <w:rStyle w:val="CharSectno"/>
        </w:rPr>
        <w:t>23</w:t>
      </w:r>
      <w:r w:rsidR="000D33C6" w:rsidRPr="00874FF5">
        <w:t xml:space="preserve">  Damage to property and the environment</w:t>
      </w:r>
      <w:bookmarkEnd w:id="43"/>
    </w:p>
    <w:p w:rsidR="00637DB9" w:rsidRPr="00874FF5" w:rsidRDefault="004B1A72" w:rsidP="006C438C">
      <w:pPr>
        <w:pStyle w:val="subsection"/>
      </w:pPr>
      <w:bookmarkStart w:id="44" w:name="pt.2-div.3-sec.28"/>
      <w:bookmarkEnd w:id="44"/>
      <w:r w:rsidRPr="00874FF5">
        <w:tab/>
      </w:r>
      <w:r w:rsidR="006F56E1" w:rsidRPr="00874FF5">
        <w:t>(1)</w:t>
      </w:r>
      <w:r w:rsidRPr="00874FF5">
        <w:tab/>
      </w:r>
      <w:r w:rsidR="000D33C6" w:rsidRPr="00874FF5">
        <w:t xml:space="preserve">If </w:t>
      </w:r>
      <w:r w:rsidR="006F56E1" w:rsidRPr="00874FF5">
        <w:t xml:space="preserve">damage to property </w:t>
      </w:r>
      <w:r w:rsidR="000D33C6" w:rsidRPr="00874FF5">
        <w:t xml:space="preserve">is </w:t>
      </w:r>
      <w:r w:rsidR="006F56E1" w:rsidRPr="00874FF5">
        <w:t xml:space="preserve">caused by a person </w:t>
      </w:r>
      <w:r w:rsidR="00105988" w:rsidRPr="00874FF5">
        <w:t>performing</w:t>
      </w:r>
      <w:r w:rsidR="006F56E1" w:rsidRPr="00874FF5">
        <w:t xml:space="preserve"> a function under this Division in good faith</w:t>
      </w:r>
      <w:r w:rsidR="000D33C6" w:rsidRPr="00874FF5">
        <w:t xml:space="preserve">, the damage is </w:t>
      </w:r>
      <w:r w:rsidR="006F56E1" w:rsidRPr="00874FF5">
        <w:t>taken to be damage by fire within the meaning of a policy of insurance against fire covering the property.</w:t>
      </w:r>
    </w:p>
    <w:p w:rsidR="006F56E1" w:rsidRPr="00874FF5" w:rsidRDefault="004B1A72" w:rsidP="004B1A72">
      <w:pPr>
        <w:pStyle w:val="subsection"/>
      </w:pPr>
      <w:r w:rsidRPr="00874FF5">
        <w:tab/>
      </w:r>
      <w:r w:rsidR="006F56E1" w:rsidRPr="00874FF5">
        <w:t>(2)</w:t>
      </w:r>
      <w:r w:rsidRPr="00874FF5">
        <w:tab/>
        <w:t>A</w:t>
      </w:r>
      <w:r w:rsidR="006F56E1" w:rsidRPr="00874FF5">
        <w:t xml:space="preserve"> provision</w:t>
      </w:r>
      <w:r w:rsidR="003506A7" w:rsidRPr="00874FF5">
        <w:t xml:space="preserve"> </w:t>
      </w:r>
      <w:r w:rsidR="006F56E1" w:rsidRPr="00874FF5">
        <w:t>or condition in an agreement that negates, limits or modifies</w:t>
      </w:r>
      <w:r w:rsidR="004D0B22" w:rsidRPr="00874FF5">
        <w:t>,</w:t>
      </w:r>
      <w:r w:rsidR="006F56E1" w:rsidRPr="00874FF5">
        <w:t xml:space="preserve"> or purports to negate, limit or modify</w:t>
      </w:r>
      <w:r w:rsidR="004D0B22" w:rsidRPr="00874FF5">
        <w:t>,</w:t>
      </w:r>
      <w:r w:rsidR="006F56E1" w:rsidRPr="00874FF5">
        <w:t xml:space="preserve"> the operation of this section is void and of no effect.</w:t>
      </w:r>
    </w:p>
    <w:p w:rsidR="00637DB9" w:rsidRPr="00874FF5" w:rsidRDefault="00E5697D" w:rsidP="00637DB9">
      <w:pPr>
        <w:pStyle w:val="ActHead5"/>
      </w:pPr>
      <w:bookmarkStart w:id="45" w:name="_Toc383776169"/>
      <w:r w:rsidRPr="00874FF5">
        <w:rPr>
          <w:rStyle w:val="CharSectno"/>
        </w:rPr>
        <w:t>24</w:t>
      </w:r>
      <w:r w:rsidR="00637DB9" w:rsidRPr="00874FF5">
        <w:t xml:space="preserve">  </w:t>
      </w:r>
      <w:r w:rsidR="00655913" w:rsidRPr="00874FF5">
        <w:t>Notice of e</w:t>
      </w:r>
      <w:r w:rsidR="003C0443" w:rsidRPr="00874FF5">
        <w:t>ntry of premises</w:t>
      </w:r>
      <w:bookmarkEnd w:id="45"/>
    </w:p>
    <w:p w:rsidR="00637DB9" w:rsidRPr="00874FF5" w:rsidRDefault="00637DB9" w:rsidP="00637DB9">
      <w:pPr>
        <w:pStyle w:val="subsection"/>
      </w:pPr>
      <w:bookmarkStart w:id="46" w:name="pt.2-div.3-sec.29"/>
      <w:bookmarkEnd w:id="46"/>
      <w:r w:rsidRPr="00874FF5">
        <w:tab/>
        <w:t>(1)</w:t>
      </w:r>
      <w:r w:rsidRPr="00874FF5">
        <w:tab/>
        <w:t xml:space="preserve">A person </w:t>
      </w:r>
      <w:r w:rsidR="003C0443" w:rsidRPr="00874FF5">
        <w:t>entering</w:t>
      </w:r>
      <w:r w:rsidRPr="00874FF5">
        <w:t xml:space="preserve"> premises </w:t>
      </w:r>
      <w:r w:rsidR="003C0443" w:rsidRPr="00874FF5">
        <w:t xml:space="preserve">under this Division </w:t>
      </w:r>
      <w:r w:rsidRPr="00874FF5">
        <w:t>must give the owner or occupier of the premises reasonable written notice of the intention to enter the premises.</w:t>
      </w:r>
    </w:p>
    <w:p w:rsidR="00637DB9" w:rsidRPr="00874FF5" w:rsidRDefault="00637DB9" w:rsidP="00637DB9">
      <w:pPr>
        <w:pStyle w:val="subsection"/>
      </w:pPr>
      <w:r w:rsidRPr="00874FF5">
        <w:tab/>
        <w:t>(2)</w:t>
      </w:r>
      <w:r w:rsidRPr="00874FF5">
        <w:tab/>
        <w:t>However, the person may enter the premises without notice if:</w:t>
      </w:r>
    </w:p>
    <w:p w:rsidR="00637DB9" w:rsidRPr="00874FF5" w:rsidRDefault="00637DB9" w:rsidP="00637DB9">
      <w:pPr>
        <w:pStyle w:val="paragraph"/>
      </w:pPr>
      <w:r w:rsidRPr="00874FF5">
        <w:tab/>
        <w:t>(a)</w:t>
      </w:r>
      <w:r w:rsidRPr="00874FF5">
        <w:tab/>
      </w:r>
      <w:r w:rsidR="00655913" w:rsidRPr="00874FF5">
        <w:t xml:space="preserve">the </w:t>
      </w:r>
      <w:r w:rsidRPr="00874FF5">
        <w:t>entry is made with the consent of the owner or occupier of the premises; or</w:t>
      </w:r>
    </w:p>
    <w:p w:rsidR="00637DB9" w:rsidRPr="00874FF5" w:rsidRDefault="00637DB9" w:rsidP="00637DB9">
      <w:pPr>
        <w:pStyle w:val="paragraph"/>
      </w:pPr>
      <w:r w:rsidRPr="00874FF5">
        <w:tab/>
        <w:t>(b)</w:t>
      </w:r>
      <w:r w:rsidRPr="00874FF5">
        <w:tab/>
        <w:t>the premises are open to the public or the entry is to a part of the premises open to the public; or</w:t>
      </w:r>
    </w:p>
    <w:p w:rsidR="00637DB9" w:rsidRPr="00874FF5" w:rsidRDefault="00637DB9" w:rsidP="00637DB9">
      <w:pPr>
        <w:pStyle w:val="paragraph"/>
      </w:pPr>
      <w:r w:rsidRPr="00874FF5">
        <w:tab/>
        <w:t>(c)</w:t>
      </w:r>
      <w:r w:rsidRPr="00874FF5">
        <w:tab/>
        <w:t>entry is required urgently.</w:t>
      </w:r>
    </w:p>
    <w:p w:rsidR="003506A7" w:rsidRPr="00874FF5" w:rsidRDefault="00637DB9" w:rsidP="00F02BB1">
      <w:pPr>
        <w:pStyle w:val="subsection"/>
      </w:pPr>
      <w:r w:rsidRPr="00874FF5">
        <w:tab/>
        <w:t>(3)</w:t>
      </w:r>
      <w:r w:rsidRPr="00874FF5">
        <w:tab/>
        <w:t xml:space="preserve">In entering the premises, </w:t>
      </w:r>
      <w:r w:rsidR="00CA7AD6" w:rsidRPr="00874FF5">
        <w:t xml:space="preserve">and taking action on the premises, </w:t>
      </w:r>
      <w:r w:rsidRPr="00874FF5">
        <w:t>the person must do as little damage as possible.</w:t>
      </w:r>
    </w:p>
    <w:p w:rsidR="003C0443" w:rsidRPr="00874FF5" w:rsidRDefault="00E5697D" w:rsidP="003C0443">
      <w:pPr>
        <w:pStyle w:val="ActHead5"/>
      </w:pPr>
      <w:bookmarkStart w:id="47" w:name="_Toc383776170"/>
      <w:r w:rsidRPr="00874FF5">
        <w:rPr>
          <w:rStyle w:val="CharSectno"/>
        </w:rPr>
        <w:t>25</w:t>
      </w:r>
      <w:r w:rsidR="003C0443" w:rsidRPr="00874FF5">
        <w:t xml:space="preserve">  Use of force</w:t>
      </w:r>
      <w:r w:rsidR="00655913" w:rsidRPr="00874FF5">
        <w:t xml:space="preserve"> to gain entry to premises</w:t>
      </w:r>
      <w:bookmarkEnd w:id="47"/>
    </w:p>
    <w:p w:rsidR="003C0443" w:rsidRPr="00874FF5" w:rsidRDefault="003C0443" w:rsidP="003C0443">
      <w:pPr>
        <w:pStyle w:val="subsection"/>
      </w:pPr>
      <w:bookmarkStart w:id="48" w:name="pt.2-div.3-sec.31"/>
      <w:bookmarkEnd w:id="48"/>
      <w:r w:rsidRPr="00874FF5">
        <w:tab/>
        <w:t>(1)</w:t>
      </w:r>
      <w:r w:rsidRPr="00874FF5">
        <w:tab/>
        <w:t>A person may use reasonable force to gain entry to premises under this Division if the Minister has authorised, in writing, the use of force:</w:t>
      </w:r>
    </w:p>
    <w:p w:rsidR="003C0443" w:rsidRPr="00874FF5" w:rsidRDefault="003C0443" w:rsidP="003C0443">
      <w:pPr>
        <w:pStyle w:val="paragraph"/>
      </w:pPr>
      <w:r w:rsidRPr="00874FF5">
        <w:tab/>
        <w:t>(a)</w:t>
      </w:r>
      <w:r w:rsidRPr="00874FF5">
        <w:tab/>
        <w:t>in the particular case; or</w:t>
      </w:r>
    </w:p>
    <w:p w:rsidR="003C0443" w:rsidRPr="00874FF5" w:rsidRDefault="003C0443" w:rsidP="003C0443">
      <w:pPr>
        <w:pStyle w:val="paragraph"/>
      </w:pPr>
      <w:r w:rsidRPr="00874FF5">
        <w:tab/>
        <w:t>(b)</w:t>
      </w:r>
      <w:r w:rsidRPr="00874FF5">
        <w:tab/>
        <w:t>in circumstances present in the particular case.</w:t>
      </w:r>
    </w:p>
    <w:p w:rsidR="003C0443" w:rsidRPr="00874FF5" w:rsidRDefault="003C0443" w:rsidP="003C0443">
      <w:pPr>
        <w:pStyle w:val="subsection"/>
      </w:pPr>
      <w:r w:rsidRPr="00874FF5">
        <w:tab/>
        <w:t>(2)</w:t>
      </w:r>
      <w:r w:rsidRPr="00874FF5">
        <w:tab/>
        <w:t>If a person uses force to enter premises, the person must, as soon as practicable, tell the Minister that the person used force to enter the premises.</w:t>
      </w:r>
    </w:p>
    <w:p w:rsidR="003C0443" w:rsidRPr="00874FF5" w:rsidRDefault="003C0443" w:rsidP="003C0443">
      <w:pPr>
        <w:pStyle w:val="subsection"/>
      </w:pPr>
      <w:r w:rsidRPr="00874FF5">
        <w:tab/>
        <w:t>(3)</w:t>
      </w:r>
      <w:r w:rsidRPr="00874FF5">
        <w:tab/>
        <w:t>The Minister must, on being told of the use of force, tell any other person or authorit</w:t>
      </w:r>
      <w:r w:rsidR="00655913" w:rsidRPr="00874FF5">
        <w:t>y</w:t>
      </w:r>
      <w:r w:rsidRPr="00874FF5">
        <w:t xml:space="preserve"> that the Minister considers appropriate about the use of the force.</w:t>
      </w:r>
    </w:p>
    <w:p w:rsidR="003C0443" w:rsidRPr="00874FF5" w:rsidRDefault="00E5697D" w:rsidP="003C0443">
      <w:pPr>
        <w:pStyle w:val="ActHead5"/>
      </w:pPr>
      <w:bookmarkStart w:id="49" w:name="_Toc383776171"/>
      <w:r w:rsidRPr="00874FF5">
        <w:rPr>
          <w:rStyle w:val="CharSectno"/>
        </w:rPr>
        <w:t>26</w:t>
      </w:r>
      <w:r w:rsidR="003C0443" w:rsidRPr="00874FF5">
        <w:t xml:space="preserve">  Authority to enter premises</w:t>
      </w:r>
      <w:bookmarkEnd w:id="49"/>
    </w:p>
    <w:p w:rsidR="00FC5A49" w:rsidRPr="00874FF5" w:rsidRDefault="003C0443" w:rsidP="003C0443">
      <w:pPr>
        <w:pStyle w:val="subsection"/>
      </w:pPr>
      <w:bookmarkStart w:id="50" w:name="pt.2-div.3-sec.32"/>
      <w:bookmarkEnd w:id="50"/>
      <w:r w:rsidRPr="00874FF5">
        <w:tab/>
        <w:t>(1)</w:t>
      </w:r>
      <w:r w:rsidRPr="00874FF5">
        <w:tab/>
      </w:r>
      <w:r w:rsidR="006F56E1" w:rsidRPr="00874FF5">
        <w:t>A power to enter premises, or to take action on premises, m</w:t>
      </w:r>
      <w:r w:rsidR="0080443C" w:rsidRPr="00874FF5">
        <w:t>ust</w:t>
      </w:r>
      <w:r w:rsidR="006F56E1" w:rsidRPr="00874FF5">
        <w:t xml:space="preserve"> not be exercised unless the person proposing to </w:t>
      </w:r>
      <w:r w:rsidR="00FC5A49" w:rsidRPr="00874FF5">
        <w:t xml:space="preserve">enter the premises or </w:t>
      </w:r>
      <w:r w:rsidR="00276E8A" w:rsidRPr="00874FF5">
        <w:t>take the action</w:t>
      </w:r>
      <w:r w:rsidR="00FC5A49" w:rsidRPr="00874FF5">
        <w:t>:</w:t>
      </w:r>
    </w:p>
    <w:p w:rsidR="00FC5A49" w:rsidRPr="00874FF5" w:rsidRDefault="00FC5A49" w:rsidP="00FC5A49">
      <w:pPr>
        <w:pStyle w:val="paragraph"/>
      </w:pPr>
      <w:r w:rsidRPr="00874FF5">
        <w:tab/>
        <w:t>(a)</w:t>
      </w:r>
      <w:r w:rsidRPr="00874FF5">
        <w:tab/>
      </w:r>
      <w:r w:rsidR="006F56E1" w:rsidRPr="00874FF5">
        <w:t xml:space="preserve">is in possession of an authority </w:t>
      </w:r>
      <w:r w:rsidRPr="00874FF5">
        <w:t xml:space="preserve">mentioned in </w:t>
      </w:r>
      <w:r w:rsidR="00874FF5" w:rsidRPr="00874FF5">
        <w:t>subsection (</w:t>
      </w:r>
      <w:r w:rsidRPr="00874FF5">
        <w:t xml:space="preserve">2); </w:t>
      </w:r>
      <w:r w:rsidR="006F56E1" w:rsidRPr="00874FF5">
        <w:t>and</w:t>
      </w:r>
    </w:p>
    <w:p w:rsidR="006F56E1" w:rsidRPr="00874FF5" w:rsidRDefault="00FC5A49" w:rsidP="00FC5A49">
      <w:pPr>
        <w:pStyle w:val="paragraph"/>
      </w:pPr>
      <w:r w:rsidRPr="00874FF5">
        <w:tab/>
        <w:t>(b)</w:t>
      </w:r>
      <w:r w:rsidRPr="00874FF5">
        <w:tab/>
      </w:r>
      <w:r w:rsidR="006F56E1" w:rsidRPr="00874FF5">
        <w:t>produces the authority if required to do so by the owner or occupier of the premises.</w:t>
      </w:r>
    </w:p>
    <w:p w:rsidR="006F56E1" w:rsidRPr="00874FF5" w:rsidRDefault="00FC5A49" w:rsidP="00FC5A49">
      <w:pPr>
        <w:pStyle w:val="subsection"/>
      </w:pPr>
      <w:r w:rsidRPr="00874FF5">
        <w:tab/>
      </w:r>
      <w:r w:rsidR="006F56E1" w:rsidRPr="00874FF5">
        <w:t>(2)</w:t>
      </w:r>
      <w:r w:rsidRPr="00874FF5">
        <w:tab/>
      </w:r>
      <w:r w:rsidR="006F56E1" w:rsidRPr="00874FF5">
        <w:t>The authority must be a written authority</w:t>
      </w:r>
      <w:r w:rsidRPr="00874FF5">
        <w:t>, signed by the Minister,</w:t>
      </w:r>
      <w:r w:rsidR="006F56E1" w:rsidRPr="00874FF5">
        <w:t xml:space="preserve"> that:</w:t>
      </w:r>
    </w:p>
    <w:p w:rsidR="006F56E1" w:rsidRPr="00874FF5" w:rsidRDefault="00FC5A49" w:rsidP="00FC5A49">
      <w:pPr>
        <w:pStyle w:val="paragraph"/>
      </w:pPr>
      <w:r w:rsidRPr="00874FF5">
        <w:tab/>
      </w:r>
      <w:r w:rsidR="006F56E1" w:rsidRPr="00874FF5">
        <w:t>(a)</w:t>
      </w:r>
      <w:r w:rsidRPr="00874FF5">
        <w:tab/>
      </w:r>
      <w:r w:rsidR="006F56E1" w:rsidRPr="00874FF5">
        <w:t xml:space="preserve">states that it is issued under </w:t>
      </w:r>
      <w:r w:rsidR="001F15DF" w:rsidRPr="00874FF5">
        <w:t>this Ordinance</w:t>
      </w:r>
      <w:r w:rsidRPr="00874FF5">
        <w:t>;</w:t>
      </w:r>
      <w:r w:rsidR="006F56E1" w:rsidRPr="00874FF5">
        <w:t xml:space="preserve"> and</w:t>
      </w:r>
    </w:p>
    <w:p w:rsidR="006F56E1" w:rsidRPr="00874FF5" w:rsidRDefault="00FC5A49" w:rsidP="00FC5A49">
      <w:pPr>
        <w:pStyle w:val="paragraph"/>
      </w:pPr>
      <w:r w:rsidRPr="00874FF5">
        <w:tab/>
      </w:r>
      <w:r w:rsidR="006F56E1" w:rsidRPr="00874FF5">
        <w:t>(b)</w:t>
      </w:r>
      <w:r w:rsidRPr="00874FF5">
        <w:tab/>
      </w:r>
      <w:r w:rsidR="006F56E1" w:rsidRPr="00874FF5">
        <w:t>gives the name of the person to whom it is issued</w:t>
      </w:r>
      <w:r w:rsidRPr="00874FF5">
        <w:t>;</w:t>
      </w:r>
      <w:r w:rsidR="006F56E1" w:rsidRPr="00874FF5">
        <w:t xml:space="preserve"> and</w:t>
      </w:r>
    </w:p>
    <w:p w:rsidR="006F56E1" w:rsidRPr="00874FF5" w:rsidRDefault="00FC5A49" w:rsidP="00FC5A49">
      <w:pPr>
        <w:pStyle w:val="paragraph"/>
      </w:pPr>
      <w:r w:rsidRPr="00874FF5">
        <w:tab/>
      </w:r>
      <w:r w:rsidR="006F56E1" w:rsidRPr="00874FF5">
        <w:t>(c)</w:t>
      </w:r>
      <w:r w:rsidRPr="00874FF5">
        <w:tab/>
      </w:r>
      <w:r w:rsidR="006F56E1" w:rsidRPr="00874FF5">
        <w:t>describes the nature of the power conferred and the source of the power</w:t>
      </w:r>
      <w:r w:rsidRPr="00874FF5">
        <w:t>;</w:t>
      </w:r>
      <w:r w:rsidR="006F56E1" w:rsidRPr="00874FF5">
        <w:t xml:space="preserve"> and</w:t>
      </w:r>
    </w:p>
    <w:p w:rsidR="006F56E1" w:rsidRPr="00874FF5" w:rsidRDefault="00FC5A49" w:rsidP="00FC5A49">
      <w:pPr>
        <w:pStyle w:val="paragraph"/>
      </w:pPr>
      <w:r w:rsidRPr="00874FF5">
        <w:tab/>
      </w:r>
      <w:r w:rsidR="006F56E1" w:rsidRPr="00874FF5">
        <w:t>(d)</w:t>
      </w:r>
      <w:r w:rsidRPr="00874FF5">
        <w:tab/>
      </w:r>
      <w:r w:rsidR="006F56E1" w:rsidRPr="00874FF5">
        <w:t>states the date (if any) on which it expires</w:t>
      </w:r>
      <w:r w:rsidRPr="00874FF5">
        <w:t>;</w:t>
      </w:r>
      <w:r w:rsidR="006F56E1" w:rsidRPr="00874FF5">
        <w:t xml:space="preserve"> and</w:t>
      </w:r>
    </w:p>
    <w:p w:rsidR="00FC5A49" w:rsidRPr="00874FF5" w:rsidRDefault="00FC5A49" w:rsidP="00FC5A49">
      <w:pPr>
        <w:pStyle w:val="paragraph"/>
      </w:pPr>
      <w:r w:rsidRPr="00874FF5">
        <w:tab/>
      </w:r>
      <w:r w:rsidR="006F56E1" w:rsidRPr="00874FF5">
        <w:t>(e)</w:t>
      </w:r>
      <w:r w:rsidRPr="00874FF5">
        <w:tab/>
      </w:r>
      <w:r w:rsidR="006F56E1" w:rsidRPr="00874FF5">
        <w:t>describes the kind of premises to which the power extends</w:t>
      </w:r>
      <w:r w:rsidRPr="00874FF5">
        <w:t>.</w:t>
      </w:r>
    </w:p>
    <w:p w:rsidR="001952B8" w:rsidRPr="00874FF5" w:rsidRDefault="00E5697D" w:rsidP="00FC5A49">
      <w:pPr>
        <w:pStyle w:val="ActHead5"/>
      </w:pPr>
      <w:bookmarkStart w:id="51" w:name="_Toc383776172"/>
      <w:r w:rsidRPr="00874FF5">
        <w:rPr>
          <w:rStyle w:val="CharSectno"/>
        </w:rPr>
        <w:t>27</w:t>
      </w:r>
      <w:r w:rsidR="001952B8" w:rsidRPr="00874FF5">
        <w:t xml:space="preserve">  Voluntary work by rural fire brigade</w:t>
      </w:r>
      <w:bookmarkEnd w:id="51"/>
    </w:p>
    <w:p w:rsidR="0080443C" w:rsidRPr="00874FF5" w:rsidRDefault="001952B8" w:rsidP="00F02BB1">
      <w:pPr>
        <w:pStyle w:val="subsection"/>
      </w:pPr>
      <w:bookmarkStart w:id="52" w:name="pt.2-div.3-sec.33"/>
      <w:bookmarkEnd w:id="52"/>
      <w:r w:rsidRPr="00874FF5">
        <w:tab/>
        <w:t>(1)</w:t>
      </w:r>
      <w:r w:rsidRPr="00874FF5">
        <w:tab/>
      </w:r>
      <w:r w:rsidR="006F56E1" w:rsidRPr="00874FF5">
        <w:t>With the cons</w:t>
      </w:r>
      <w:r w:rsidRPr="00874FF5">
        <w:t xml:space="preserve">ent of the </w:t>
      </w:r>
      <w:r w:rsidR="005E14EB" w:rsidRPr="00874FF5">
        <w:t>Minister</w:t>
      </w:r>
      <w:r w:rsidR="006F56E1" w:rsidRPr="00874FF5">
        <w:t>, a rural fire brigade may, in or out of the</w:t>
      </w:r>
      <w:r w:rsidR="00F02BB1" w:rsidRPr="00874FF5">
        <w:t xml:space="preserve"> Territory</w:t>
      </w:r>
      <w:r w:rsidR="006F56E1" w:rsidRPr="00874FF5">
        <w:t xml:space="preserve">, voluntarily cooperate with a public authority in the </w:t>
      </w:r>
      <w:r w:rsidR="00276E8A" w:rsidRPr="00874FF5">
        <w:t>performance</w:t>
      </w:r>
      <w:r w:rsidR="006F56E1" w:rsidRPr="00874FF5">
        <w:t xml:space="preserve"> of a function of the public authority prescribed by the</w:t>
      </w:r>
      <w:r w:rsidR="002A13EA" w:rsidRPr="00874FF5">
        <w:t xml:space="preserve"> rules</w:t>
      </w:r>
      <w:r w:rsidR="006F56E1" w:rsidRPr="00874FF5">
        <w:t xml:space="preserve"> for this section.</w:t>
      </w:r>
    </w:p>
    <w:p w:rsidR="006F56E1" w:rsidRPr="00874FF5" w:rsidRDefault="001952B8" w:rsidP="001952B8">
      <w:pPr>
        <w:pStyle w:val="subsection"/>
      </w:pPr>
      <w:r w:rsidRPr="00874FF5">
        <w:tab/>
      </w:r>
      <w:r w:rsidR="006F56E1" w:rsidRPr="00874FF5">
        <w:t>(2)</w:t>
      </w:r>
      <w:r w:rsidRPr="00874FF5">
        <w:tab/>
      </w:r>
      <w:r w:rsidR="006F56E1" w:rsidRPr="00874FF5">
        <w:t>If</w:t>
      </w:r>
      <w:r w:rsidR="0073243A" w:rsidRPr="00874FF5">
        <w:t>:</w:t>
      </w:r>
    </w:p>
    <w:p w:rsidR="006F56E1" w:rsidRPr="00874FF5" w:rsidRDefault="001952B8" w:rsidP="001952B8">
      <w:pPr>
        <w:pStyle w:val="paragraph"/>
      </w:pPr>
      <w:r w:rsidRPr="00874FF5">
        <w:tab/>
      </w:r>
      <w:r w:rsidR="006F56E1" w:rsidRPr="00874FF5">
        <w:t>(a)</w:t>
      </w:r>
      <w:r w:rsidRPr="00874FF5">
        <w:tab/>
      </w:r>
      <w:r w:rsidR="006F56E1" w:rsidRPr="00874FF5">
        <w:t>a public authority, or a</w:t>
      </w:r>
      <w:r w:rsidRPr="00874FF5">
        <w:t xml:space="preserve"> m</w:t>
      </w:r>
      <w:r w:rsidR="006F56E1" w:rsidRPr="00874FF5">
        <w:t xml:space="preserve">ember of a public authority, has immunity from legal proceedings that would otherwise lie in relation to the </w:t>
      </w:r>
      <w:r w:rsidR="00276E8A" w:rsidRPr="00874FF5">
        <w:t>performance</w:t>
      </w:r>
      <w:r w:rsidR="006F56E1" w:rsidRPr="00874FF5">
        <w:t xml:space="preserve"> by the au</w:t>
      </w:r>
      <w:r w:rsidRPr="00874FF5">
        <w:t>thority or member of a function;</w:t>
      </w:r>
      <w:r w:rsidR="006F56E1" w:rsidRPr="00874FF5">
        <w:t xml:space="preserve"> and</w:t>
      </w:r>
    </w:p>
    <w:p w:rsidR="001952B8" w:rsidRPr="00874FF5" w:rsidRDefault="001952B8" w:rsidP="001952B8">
      <w:pPr>
        <w:pStyle w:val="paragraph"/>
      </w:pPr>
      <w:r w:rsidRPr="00874FF5">
        <w:tab/>
      </w:r>
      <w:r w:rsidR="006F56E1" w:rsidRPr="00874FF5">
        <w:t>(b)</w:t>
      </w:r>
      <w:r w:rsidRPr="00874FF5">
        <w:tab/>
      </w:r>
      <w:r w:rsidR="006F56E1" w:rsidRPr="00874FF5">
        <w:t>a</w:t>
      </w:r>
      <w:r w:rsidR="005935C8" w:rsidRPr="00874FF5">
        <w:t xml:space="preserve"> </w:t>
      </w:r>
      <w:r w:rsidR="00BA7429" w:rsidRPr="00874FF5">
        <w:t>member of a</w:t>
      </w:r>
      <w:r w:rsidR="006F56E1" w:rsidRPr="00874FF5">
        <w:t xml:space="preserve"> rural fire brigade cooperates under this section in the </w:t>
      </w:r>
      <w:r w:rsidR="00276E8A" w:rsidRPr="00874FF5">
        <w:t>performance</w:t>
      </w:r>
      <w:r w:rsidR="006F56E1" w:rsidRPr="00874FF5">
        <w:t xml:space="preserve"> of the function</w:t>
      </w:r>
      <w:r w:rsidRPr="00874FF5">
        <w:t>;</w:t>
      </w:r>
    </w:p>
    <w:p w:rsidR="006F56E1" w:rsidRPr="00874FF5" w:rsidRDefault="00BA7429" w:rsidP="001952B8">
      <w:pPr>
        <w:pStyle w:val="subsection2"/>
      </w:pPr>
      <w:r w:rsidRPr="00874FF5">
        <w:t>the</w:t>
      </w:r>
      <w:r w:rsidR="006F56E1" w:rsidRPr="00874FF5">
        <w:t xml:space="preserve"> member has the same immunity.</w:t>
      </w:r>
    </w:p>
    <w:p w:rsidR="001952B8" w:rsidRPr="00874FF5" w:rsidRDefault="001952B8" w:rsidP="001952B8">
      <w:pPr>
        <w:pStyle w:val="ActHead3"/>
        <w:pageBreakBefore/>
      </w:pPr>
      <w:bookmarkStart w:id="53" w:name="_Toc383776173"/>
      <w:r w:rsidRPr="00874FF5">
        <w:rPr>
          <w:rStyle w:val="CharDivNo"/>
        </w:rPr>
        <w:t>Division</w:t>
      </w:r>
      <w:r w:rsidR="00874FF5" w:rsidRPr="00874FF5">
        <w:rPr>
          <w:rStyle w:val="CharDivNo"/>
        </w:rPr>
        <w:t> </w:t>
      </w:r>
      <w:r w:rsidR="006E7D0C" w:rsidRPr="00874FF5">
        <w:rPr>
          <w:rStyle w:val="CharDivNo"/>
        </w:rPr>
        <w:t>4</w:t>
      </w:r>
      <w:r w:rsidRPr="00874FF5">
        <w:t>—</w:t>
      </w:r>
      <w:r w:rsidRPr="00874FF5">
        <w:rPr>
          <w:rStyle w:val="CharDivText"/>
        </w:rPr>
        <w:t>Power to enter land and investigate fires</w:t>
      </w:r>
      <w:bookmarkEnd w:id="53"/>
    </w:p>
    <w:p w:rsidR="001952B8" w:rsidRPr="00874FF5" w:rsidRDefault="00E5697D" w:rsidP="001952B8">
      <w:pPr>
        <w:pStyle w:val="ActHead5"/>
      </w:pPr>
      <w:bookmarkStart w:id="54" w:name="_Toc383776174"/>
      <w:r w:rsidRPr="00874FF5">
        <w:rPr>
          <w:rStyle w:val="CharSectno"/>
        </w:rPr>
        <w:t>28</w:t>
      </w:r>
      <w:r w:rsidR="001952B8" w:rsidRPr="00874FF5">
        <w:t xml:space="preserve">  Object of Division</w:t>
      </w:r>
      <w:bookmarkEnd w:id="54"/>
    </w:p>
    <w:p w:rsidR="006F56E1" w:rsidRPr="00874FF5" w:rsidRDefault="001952B8" w:rsidP="001952B8">
      <w:pPr>
        <w:pStyle w:val="subsection"/>
      </w:pPr>
      <w:r w:rsidRPr="00874FF5">
        <w:tab/>
      </w:r>
      <w:r w:rsidRPr="00874FF5">
        <w:tab/>
        <w:t>The object of this Division is to assist in the prevention of fires by expressly authorising entry onto land to investigate the cause or origin of a fire.</w:t>
      </w:r>
    </w:p>
    <w:p w:rsidR="006A4F74" w:rsidRPr="00874FF5" w:rsidRDefault="00E5697D" w:rsidP="006A4F74">
      <w:pPr>
        <w:pStyle w:val="ActHead5"/>
      </w:pPr>
      <w:bookmarkStart w:id="55" w:name="_Toc383776175"/>
      <w:r w:rsidRPr="00874FF5">
        <w:rPr>
          <w:rStyle w:val="CharSectno"/>
        </w:rPr>
        <w:t>29</w:t>
      </w:r>
      <w:r w:rsidR="006A4F74" w:rsidRPr="00874FF5">
        <w:t xml:space="preserve">  Definition of </w:t>
      </w:r>
      <w:r w:rsidR="006A4F74" w:rsidRPr="00874FF5">
        <w:rPr>
          <w:i/>
        </w:rPr>
        <w:t>land</w:t>
      </w:r>
      <w:bookmarkEnd w:id="55"/>
    </w:p>
    <w:p w:rsidR="006A4F74" w:rsidRPr="00874FF5" w:rsidRDefault="006A4F74" w:rsidP="006A4F74">
      <w:pPr>
        <w:pStyle w:val="subsection"/>
      </w:pPr>
      <w:r w:rsidRPr="00874FF5">
        <w:tab/>
      </w:r>
      <w:r w:rsidRPr="00874FF5">
        <w:tab/>
        <w:t xml:space="preserve">In this Division, a reference to </w:t>
      </w:r>
      <w:r w:rsidRPr="00874FF5">
        <w:rPr>
          <w:b/>
          <w:i/>
        </w:rPr>
        <w:t>land</w:t>
      </w:r>
      <w:r w:rsidRPr="00874FF5">
        <w:t xml:space="preserve"> includes any building on the land.</w:t>
      </w:r>
    </w:p>
    <w:p w:rsidR="001952B8" w:rsidRPr="00874FF5" w:rsidRDefault="00E5697D" w:rsidP="00BA7429">
      <w:pPr>
        <w:pStyle w:val="ActHead5"/>
      </w:pPr>
      <w:bookmarkStart w:id="56" w:name="_Toc383776176"/>
      <w:r w:rsidRPr="00874FF5">
        <w:rPr>
          <w:rStyle w:val="CharSectno"/>
        </w:rPr>
        <w:t>30</w:t>
      </w:r>
      <w:r w:rsidR="001952B8" w:rsidRPr="00874FF5">
        <w:t xml:space="preserve">  Power to enter land </w:t>
      </w:r>
      <w:r w:rsidR="00F02BB1" w:rsidRPr="00874FF5">
        <w:t>to investigate cause of fire</w:t>
      </w:r>
      <w:bookmarkEnd w:id="56"/>
    </w:p>
    <w:p w:rsidR="00BE58EF" w:rsidRPr="00874FF5" w:rsidRDefault="00D30309" w:rsidP="00BE58EF">
      <w:pPr>
        <w:pStyle w:val="subsection"/>
      </w:pPr>
      <w:r w:rsidRPr="00874FF5">
        <w:tab/>
      </w:r>
      <w:r w:rsidR="001952B8" w:rsidRPr="00874FF5">
        <w:t>(1)</w:t>
      </w:r>
      <w:r w:rsidRPr="00874FF5">
        <w:tab/>
      </w:r>
      <w:r w:rsidR="001952B8" w:rsidRPr="00874FF5">
        <w:t xml:space="preserve">The </w:t>
      </w:r>
      <w:r w:rsidR="0079770A" w:rsidRPr="00874FF5">
        <w:t xml:space="preserve">Minister </w:t>
      </w:r>
      <w:r w:rsidR="001952B8" w:rsidRPr="00874FF5">
        <w:t>may enter and inspect any land for the purposes of investigating the cause or origin of a fire that has occurred on th</w:t>
      </w:r>
      <w:r w:rsidR="00BA7429" w:rsidRPr="00874FF5">
        <w:t>e</w:t>
      </w:r>
      <w:r w:rsidR="001952B8" w:rsidRPr="00874FF5">
        <w:t xml:space="preserve"> land or adjacent land</w:t>
      </w:r>
      <w:r w:rsidR="00F6027E" w:rsidRPr="00874FF5">
        <w:t>.</w:t>
      </w:r>
    </w:p>
    <w:p w:rsidR="007B5D61" w:rsidRPr="00874FF5" w:rsidRDefault="007B5D61" w:rsidP="007B5D61">
      <w:pPr>
        <w:pStyle w:val="notetext"/>
      </w:pPr>
      <w:r w:rsidRPr="00874FF5">
        <w:t>Note:</w:t>
      </w:r>
      <w:r w:rsidRPr="00874FF5">
        <w:tab/>
        <w:t>The Minister may delegate his or her power under this section—see section</w:t>
      </w:r>
      <w:r w:rsidR="00874FF5" w:rsidRPr="00874FF5">
        <w:t> </w:t>
      </w:r>
      <w:r w:rsidR="000C5907" w:rsidRPr="00874FF5">
        <w:t>7</w:t>
      </w:r>
      <w:r w:rsidRPr="00874FF5">
        <w:t>.</w:t>
      </w:r>
    </w:p>
    <w:p w:rsidR="008B2B62" w:rsidRPr="00874FF5" w:rsidRDefault="00F6027E" w:rsidP="006E3371">
      <w:pPr>
        <w:pStyle w:val="subsection"/>
      </w:pPr>
      <w:r w:rsidRPr="00874FF5">
        <w:tab/>
        <w:t>(2)</w:t>
      </w:r>
      <w:r w:rsidRPr="00874FF5">
        <w:tab/>
        <w:t>However</w:t>
      </w:r>
      <w:r w:rsidR="00F02BB1" w:rsidRPr="00874FF5">
        <w:t>,</w:t>
      </w:r>
      <w:r w:rsidRPr="00874FF5">
        <w:t xml:space="preserve"> </w:t>
      </w:r>
      <w:r w:rsidR="00F02BB1" w:rsidRPr="00874FF5">
        <w:t xml:space="preserve">if </w:t>
      </w:r>
      <w:r w:rsidRPr="00874FF5">
        <w:t>the Minister</w:t>
      </w:r>
      <w:r w:rsidR="007B5D61" w:rsidRPr="00874FF5">
        <w:t xml:space="preserve"> </w:t>
      </w:r>
      <w:r w:rsidR="00F02BB1" w:rsidRPr="00874FF5">
        <w:t xml:space="preserve">enters and inspects the land </w:t>
      </w:r>
      <w:r w:rsidRPr="00874FF5">
        <w:t xml:space="preserve">more than </w:t>
      </w:r>
      <w:r w:rsidR="001952B8" w:rsidRPr="00874FF5">
        <w:t>24 hours after the fire has been put out</w:t>
      </w:r>
      <w:r w:rsidR="00F02BB1" w:rsidRPr="00874FF5">
        <w:t>, the Minister must hold a search warrant, issued under section</w:t>
      </w:r>
      <w:r w:rsidR="00874FF5" w:rsidRPr="00874FF5">
        <w:t> </w:t>
      </w:r>
      <w:r w:rsidR="00E5697D" w:rsidRPr="00874FF5">
        <w:t>31</w:t>
      </w:r>
      <w:r w:rsidR="00F02BB1" w:rsidRPr="00874FF5">
        <w:t>, authorising the entry</w:t>
      </w:r>
      <w:r w:rsidR="001952B8" w:rsidRPr="00874FF5">
        <w:t>.</w:t>
      </w:r>
    </w:p>
    <w:p w:rsidR="001952B8" w:rsidRPr="00874FF5" w:rsidRDefault="00D30309" w:rsidP="00D30309">
      <w:pPr>
        <w:pStyle w:val="subsection"/>
      </w:pPr>
      <w:r w:rsidRPr="00874FF5">
        <w:tab/>
      </w:r>
      <w:r w:rsidR="001952B8" w:rsidRPr="00874FF5">
        <w:t>(</w:t>
      </w:r>
      <w:r w:rsidR="00F6027E" w:rsidRPr="00874FF5">
        <w:t>3</w:t>
      </w:r>
      <w:r w:rsidR="001952B8" w:rsidRPr="00874FF5">
        <w:t>)</w:t>
      </w:r>
      <w:r w:rsidRPr="00874FF5">
        <w:tab/>
      </w:r>
      <w:r w:rsidR="001952B8" w:rsidRPr="00874FF5">
        <w:t xml:space="preserve">The </w:t>
      </w:r>
      <w:r w:rsidR="00F6027E" w:rsidRPr="00874FF5">
        <w:t>Minister may enter and inspect the land whether or not the owner or occupier of the land has given his or her consent to the entry and inspection.</w:t>
      </w:r>
    </w:p>
    <w:p w:rsidR="00F02BB1" w:rsidRPr="00874FF5" w:rsidRDefault="00D30309" w:rsidP="00D30309">
      <w:pPr>
        <w:pStyle w:val="subsection"/>
      </w:pPr>
      <w:r w:rsidRPr="00874FF5">
        <w:tab/>
        <w:t>(</w:t>
      </w:r>
      <w:r w:rsidR="00D969EE" w:rsidRPr="00874FF5">
        <w:t>4</w:t>
      </w:r>
      <w:r w:rsidRPr="00874FF5">
        <w:t>)</w:t>
      </w:r>
      <w:r w:rsidRPr="00874FF5">
        <w:tab/>
      </w:r>
      <w:r w:rsidR="00F6027E" w:rsidRPr="00874FF5">
        <w:t xml:space="preserve">However, </w:t>
      </w:r>
      <w:r w:rsidR="00F02BB1" w:rsidRPr="00874FF5">
        <w:t>if t</w:t>
      </w:r>
      <w:r w:rsidR="001952B8" w:rsidRPr="00874FF5">
        <w:t xml:space="preserve">he </w:t>
      </w:r>
      <w:r w:rsidR="00F6027E" w:rsidRPr="00874FF5">
        <w:t>Minister</w:t>
      </w:r>
      <w:r w:rsidR="00F02BB1" w:rsidRPr="00874FF5">
        <w:t xml:space="preserve"> enters </w:t>
      </w:r>
      <w:r w:rsidR="001952B8" w:rsidRPr="00874FF5">
        <w:t>any part of land used only for residential purposes</w:t>
      </w:r>
      <w:r w:rsidR="00F02BB1" w:rsidRPr="00874FF5">
        <w:t>, the Minister must:</w:t>
      </w:r>
    </w:p>
    <w:p w:rsidR="00F02BB1" w:rsidRPr="00874FF5" w:rsidRDefault="00F02BB1" w:rsidP="00F02BB1">
      <w:pPr>
        <w:pStyle w:val="paragraph"/>
      </w:pPr>
      <w:r w:rsidRPr="00874FF5">
        <w:tab/>
        <w:t>(a)</w:t>
      </w:r>
      <w:r w:rsidRPr="00874FF5">
        <w:tab/>
        <w:t>hold a search warrant, issued under section</w:t>
      </w:r>
      <w:r w:rsidR="00874FF5" w:rsidRPr="00874FF5">
        <w:t> </w:t>
      </w:r>
      <w:r w:rsidR="00E5697D" w:rsidRPr="00874FF5">
        <w:t>31</w:t>
      </w:r>
      <w:r w:rsidRPr="00874FF5">
        <w:t>, authorising the entry; or</w:t>
      </w:r>
    </w:p>
    <w:p w:rsidR="001952B8" w:rsidRPr="00874FF5" w:rsidRDefault="00F02BB1" w:rsidP="00F02BB1">
      <w:pPr>
        <w:pStyle w:val="paragraph"/>
      </w:pPr>
      <w:r w:rsidRPr="00874FF5">
        <w:tab/>
        <w:t>(b)</w:t>
      </w:r>
      <w:r w:rsidRPr="00874FF5">
        <w:tab/>
        <w:t>obtain the consent of the owner or occupier of the land.</w:t>
      </w:r>
    </w:p>
    <w:p w:rsidR="00F6027E" w:rsidRPr="00874FF5" w:rsidRDefault="00E5697D" w:rsidP="00F6027E">
      <w:pPr>
        <w:pStyle w:val="ActHead5"/>
      </w:pPr>
      <w:bookmarkStart w:id="57" w:name="_Toc383776177"/>
      <w:r w:rsidRPr="00874FF5">
        <w:rPr>
          <w:rStyle w:val="CharSectno"/>
        </w:rPr>
        <w:t>31</w:t>
      </w:r>
      <w:r w:rsidR="00F6027E" w:rsidRPr="00874FF5">
        <w:t xml:space="preserve">  Search warrants</w:t>
      </w:r>
      <w:bookmarkEnd w:id="57"/>
    </w:p>
    <w:p w:rsidR="00F6027E" w:rsidRPr="00874FF5" w:rsidRDefault="00F6027E" w:rsidP="00F6027E">
      <w:pPr>
        <w:pStyle w:val="subsection"/>
      </w:pPr>
      <w:bookmarkStart w:id="58" w:name="pt.2-div.3a-sec.33c"/>
      <w:bookmarkEnd w:id="58"/>
      <w:r w:rsidRPr="00874FF5">
        <w:tab/>
        <w:t>(1)</w:t>
      </w:r>
      <w:r w:rsidRPr="00874FF5">
        <w:tab/>
        <w:t xml:space="preserve">The Minister may apply to an </w:t>
      </w:r>
      <w:r w:rsidR="00BE58EF" w:rsidRPr="00874FF5">
        <w:t>issuing</w:t>
      </w:r>
      <w:r w:rsidRPr="00874FF5">
        <w:t xml:space="preserve"> officer for a search warrant for any land if the Minister reasonably believes that entry onto the land is necessary </w:t>
      </w:r>
      <w:r w:rsidR="00BE58EF" w:rsidRPr="00874FF5">
        <w:t xml:space="preserve">for the purposes of an investigation of the cause or </w:t>
      </w:r>
      <w:r w:rsidRPr="00874FF5">
        <w:t>origin of a fire that has occurred on the land or adjacent land.</w:t>
      </w:r>
    </w:p>
    <w:p w:rsidR="007B5D61" w:rsidRPr="00874FF5" w:rsidRDefault="007B5D61" w:rsidP="007B5D61">
      <w:pPr>
        <w:pStyle w:val="notetext"/>
      </w:pPr>
      <w:r w:rsidRPr="00874FF5">
        <w:t>Note:</w:t>
      </w:r>
      <w:r w:rsidRPr="00874FF5">
        <w:tab/>
        <w:t>The Minister may delegate his or her powers under this section—see section</w:t>
      </w:r>
      <w:r w:rsidR="00874FF5" w:rsidRPr="00874FF5">
        <w:t> </w:t>
      </w:r>
      <w:r w:rsidR="000C5907" w:rsidRPr="00874FF5">
        <w:t>7</w:t>
      </w:r>
      <w:r w:rsidRPr="00874FF5">
        <w:t>.</w:t>
      </w:r>
    </w:p>
    <w:p w:rsidR="00F6027E" w:rsidRPr="00874FF5" w:rsidRDefault="00F6027E" w:rsidP="00F6027E">
      <w:pPr>
        <w:pStyle w:val="subsection"/>
      </w:pPr>
      <w:r w:rsidRPr="00874FF5">
        <w:tab/>
        <w:t>(2)</w:t>
      </w:r>
      <w:r w:rsidRPr="00874FF5">
        <w:tab/>
      </w:r>
      <w:r w:rsidR="00BE58EF" w:rsidRPr="00874FF5">
        <w:t>The</w:t>
      </w:r>
      <w:r w:rsidRPr="00874FF5">
        <w:t xml:space="preserve"> </w:t>
      </w:r>
      <w:r w:rsidR="00BE58EF" w:rsidRPr="00874FF5">
        <w:t>issuing officer</w:t>
      </w:r>
      <w:r w:rsidRPr="00874FF5">
        <w:t xml:space="preserve"> may, if satisfied that there are reasonable grounds for doing so, issue a search warrant authorising the Minister or any other person named in the warrant to enter land for the purposes of </w:t>
      </w:r>
      <w:r w:rsidR="00BE58EF" w:rsidRPr="00874FF5">
        <w:t>an</w:t>
      </w:r>
      <w:r w:rsidRPr="00874FF5">
        <w:t xml:space="preserve"> investigation of the cause or origin of a fire that has occurred on the land or adjacent land.</w:t>
      </w:r>
    </w:p>
    <w:p w:rsidR="00DF1B47" w:rsidRPr="00874FF5" w:rsidRDefault="00F6027E" w:rsidP="00F6027E">
      <w:pPr>
        <w:pStyle w:val="subsection"/>
        <w:rPr>
          <w:strike/>
        </w:rPr>
      </w:pPr>
      <w:r w:rsidRPr="00874FF5">
        <w:tab/>
        <w:t>(3)</w:t>
      </w:r>
      <w:r w:rsidRPr="00874FF5">
        <w:tab/>
      </w:r>
      <w:r w:rsidR="00DF1B47" w:rsidRPr="00874FF5">
        <w:t>Sections</w:t>
      </w:r>
      <w:r w:rsidR="00874FF5" w:rsidRPr="00874FF5">
        <w:t> </w:t>
      </w:r>
      <w:r w:rsidR="00DF1B47" w:rsidRPr="00874FF5">
        <w:t>196 to 20</w:t>
      </w:r>
      <w:r w:rsidR="00B74A32" w:rsidRPr="00874FF5">
        <w:t>5</w:t>
      </w:r>
      <w:r w:rsidR="00DF1B47" w:rsidRPr="00874FF5">
        <w:t xml:space="preserve"> of the </w:t>
      </w:r>
      <w:r w:rsidR="00DF1B47" w:rsidRPr="00874FF5">
        <w:rPr>
          <w:i/>
        </w:rPr>
        <w:t>Crimes Act 1900</w:t>
      </w:r>
      <w:r w:rsidR="00DF1B47" w:rsidRPr="00874FF5">
        <w:t xml:space="preserve"> (ACT) apply </w:t>
      </w:r>
      <w:r w:rsidRPr="00874FF5">
        <w:t>to a search warrant issued under this section.</w:t>
      </w:r>
    </w:p>
    <w:p w:rsidR="00F6027E" w:rsidRPr="00874FF5" w:rsidRDefault="00F6027E" w:rsidP="00F6027E">
      <w:pPr>
        <w:pStyle w:val="subsection"/>
      </w:pPr>
      <w:r w:rsidRPr="00874FF5">
        <w:tab/>
        <w:t>(4)</w:t>
      </w:r>
      <w:r w:rsidRPr="00874FF5">
        <w:tab/>
        <w:t>In this section:</w:t>
      </w:r>
    </w:p>
    <w:p w:rsidR="00F6027E" w:rsidRPr="00874FF5" w:rsidRDefault="00BE58EF" w:rsidP="00BA7429">
      <w:pPr>
        <w:pStyle w:val="Definition"/>
      </w:pPr>
      <w:r w:rsidRPr="00874FF5">
        <w:rPr>
          <w:b/>
          <w:bCs/>
          <w:i/>
          <w:iCs/>
        </w:rPr>
        <w:t>issuing officer</w:t>
      </w:r>
      <w:r w:rsidR="00F6027E" w:rsidRPr="00874FF5">
        <w:t xml:space="preserve"> has the </w:t>
      </w:r>
      <w:r w:rsidRPr="00874FF5">
        <w:t xml:space="preserve">same </w:t>
      </w:r>
      <w:r w:rsidR="00F6027E" w:rsidRPr="00874FF5">
        <w:t xml:space="preserve">meaning as in </w:t>
      </w:r>
      <w:r w:rsidRPr="00874FF5">
        <w:t>section</w:t>
      </w:r>
      <w:r w:rsidR="00874FF5" w:rsidRPr="00874FF5">
        <w:t> </w:t>
      </w:r>
      <w:r w:rsidRPr="00874FF5">
        <w:t xml:space="preserve">185 of the </w:t>
      </w:r>
      <w:r w:rsidRPr="00874FF5">
        <w:rPr>
          <w:i/>
        </w:rPr>
        <w:t xml:space="preserve">Crimes Act 1900 </w:t>
      </w:r>
      <w:r w:rsidRPr="00874FF5">
        <w:t>(ACT)</w:t>
      </w:r>
      <w:r w:rsidR="008856C8" w:rsidRPr="00874FF5">
        <w:t>.</w:t>
      </w:r>
    </w:p>
    <w:p w:rsidR="008C5413" w:rsidRPr="00874FF5" w:rsidRDefault="00E5697D" w:rsidP="008C5413">
      <w:pPr>
        <w:pStyle w:val="ActHead5"/>
      </w:pPr>
      <w:bookmarkStart w:id="59" w:name="pt.2-div.3a-sec.33d"/>
      <w:bookmarkStart w:id="60" w:name="_Toc383776178"/>
      <w:bookmarkEnd w:id="59"/>
      <w:r w:rsidRPr="00874FF5">
        <w:rPr>
          <w:rStyle w:val="CharSectno"/>
        </w:rPr>
        <w:t>32</w:t>
      </w:r>
      <w:r w:rsidR="008C5413" w:rsidRPr="00874FF5">
        <w:t xml:space="preserve">  Functions of </w:t>
      </w:r>
      <w:r w:rsidR="0072738A" w:rsidRPr="00874FF5">
        <w:t>Minister</w:t>
      </w:r>
      <w:r w:rsidR="008C5413" w:rsidRPr="00874FF5">
        <w:t xml:space="preserve"> that may be </w:t>
      </w:r>
      <w:r w:rsidR="00276E8A" w:rsidRPr="00874FF5">
        <w:t>performed</w:t>
      </w:r>
      <w:r w:rsidR="008C5413" w:rsidRPr="00874FF5">
        <w:t xml:space="preserve"> by others</w:t>
      </w:r>
      <w:bookmarkEnd w:id="60"/>
    </w:p>
    <w:p w:rsidR="006E3371" w:rsidRPr="00874FF5" w:rsidRDefault="008C5413" w:rsidP="00276E8A">
      <w:pPr>
        <w:pStyle w:val="subsection"/>
      </w:pPr>
      <w:r w:rsidRPr="00874FF5">
        <w:tab/>
        <w:t>(1)</w:t>
      </w:r>
      <w:r w:rsidRPr="00874FF5">
        <w:tab/>
        <w:t>A function conferred on the Minister under section</w:t>
      </w:r>
      <w:r w:rsidR="00874FF5" w:rsidRPr="00874FF5">
        <w:t> </w:t>
      </w:r>
      <w:r w:rsidR="00E5697D" w:rsidRPr="00874FF5">
        <w:t>30</w:t>
      </w:r>
      <w:r w:rsidRPr="00874FF5">
        <w:t xml:space="preserve"> or </w:t>
      </w:r>
      <w:r w:rsidR="00E5697D" w:rsidRPr="00874FF5">
        <w:t>31</w:t>
      </w:r>
      <w:r w:rsidRPr="00874FF5">
        <w:t xml:space="preserve"> may be </w:t>
      </w:r>
      <w:r w:rsidR="00276E8A" w:rsidRPr="00874FF5">
        <w:t>performed</w:t>
      </w:r>
      <w:r w:rsidRPr="00874FF5">
        <w:t xml:space="preserve"> by the Commissioner of </w:t>
      </w:r>
      <w:r w:rsidR="005E14EB" w:rsidRPr="00874FF5">
        <w:t xml:space="preserve">the </w:t>
      </w:r>
      <w:r w:rsidR="009A4C40" w:rsidRPr="00874FF5">
        <w:t>NSW</w:t>
      </w:r>
      <w:r w:rsidR="005E14EB" w:rsidRPr="00874FF5">
        <w:t xml:space="preserve"> Rural Fire Service</w:t>
      </w:r>
      <w:r w:rsidRPr="00874FF5">
        <w:t xml:space="preserve">, but only to the extent that the function is </w:t>
      </w:r>
      <w:r w:rsidR="00276E8A" w:rsidRPr="00874FF5">
        <w:t>performed</w:t>
      </w:r>
      <w:r w:rsidRPr="00874FF5">
        <w:t xml:space="preserve"> in respect of land within </w:t>
      </w:r>
      <w:r w:rsidR="005A70B9" w:rsidRPr="00874FF5">
        <w:t>the Territory</w:t>
      </w:r>
      <w:r w:rsidRPr="00874FF5">
        <w:t>.</w:t>
      </w:r>
    </w:p>
    <w:p w:rsidR="00136A3A" w:rsidRPr="00874FF5" w:rsidRDefault="006E3371" w:rsidP="005703E6">
      <w:pPr>
        <w:pStyle w:val="subsection"/>
      </w:pPr>
      <w:r w:rsidRPr="00874FF5">
        <w:tab/>
        <w:t>(2)</w:t>
      </w:r>
      <w:r w:rsidRPr="00874FF5">
        <w:tab/>
      </w:r>
      <w:r w:rsidR="00136A3A" w:rsidRPr="00874FF5">
        <w:t>T</w:t>
      </w:r>
      <w:r w:rsidRPr="00874FF5">
        <w:t xml:space="preserve">he </w:t>
      </w:r>
      <w:r w:rsidR="000617A4" w:rsidRPr="00874FF5">
        <w:t xml:space="preserve">Commissioner of </w:t>
      </w:r>
      <w:r w:rsidR="005E14EB" w:rsidRPr="00874FF5">
        <w:t xml:space="preserve">the </w:t>
      </w:r>
      <w:r w:rsidR="009A4C40" w:rsidRPr="00874FF5">
        <w:t>NSW</w:t>
      </w:r>
      <w:r w:rsidR="005E14EB" w:rsidRPr="00874FF5">
        <w:t xml:space="preserve"> Rural Fire Service </w:t>
      </w:r>
      <w:r w:rsidRPr="00874FF5">
        <w:t>may delegate a function</w:t>
      </w:r>
      <w:r w:rsidR="000617A4" w:rsidRPr="00874FF5">
        <w:t xml:space="preserve"> </w:t>
      </w:r>
      <w:r w:rsidR="005703E6" w:rsidRPr="00874FF5">
        <w:t>that may be performed by</w:t>
      </w:r>
      <w:r w:rsidR="000617A4" w:rsidRPr="00874FF5">
        <w:t xml:space="preserve"> the Commissioner under </w:t>
      </w:r>
      <w:r w:rsidR="00874FF5" w:rsidRPr="00874FF5">
        <w:t>subsection (</w:t>
      </w:r>
      <w:r w:rsidR="000617A4" w:rsidRPr="00874FF5">
        <w:t>1)</w:t>
      </w:r>
      <w:r w:rsidRPr="00874FF5">
        <w:t xml:space="preserve"> to a member of a fire fighting authority.</w:t>
      </w:r>
    </w:p>
    <w:p w:rsidR="008C5413" w:rsidRPr="00874FF5" w:rsidRDefault="008C5413" w:rsidP="008C5413">
      <w:pPr>
        <w:pStyle w:val="subsection"/>
      </w:pPr>
      <w:r w:rsidRPr="00874FF5">
        <w:tab/>
        <w:t>(</w:t>
      </w:r>
      <w:r w:rsidR="00136A3A" w:rsidRPr="00874FF5">
        <w:t>3</w:t>
      </w:r>
      <w:r w:rsidRPr="00874FF5">
        <w:t>)</w:t>
      </w:r>
      <w:r w:rsidRPr="00874FF5">
        <w:tab/>
        <w:t xml:space="preserve">Any of the Minister’s </w:t>
      </w:r>
      <w:r w:rsidR="003D2306" w:rsidRPr="00874FF5">
        <w:t>functions</w:t>
      </w:r>
      <w:r w:rsidRPr="00874FF5">
        <w:t xml:space="preserve"> under sections</w:t>
      </w:r>
      <w:r w:rsidR="00874FF5" w:rsidRPr="00874FF5">
        <w:t> </w:t>
      </w:r>
      <w:r w:rsidR="00E5697D" w:rsidRPr="00874FF5">
        <w:t>30</w:t>
      </w:r>
      <w:r w:rsidRPr="00874FF5">
        <w:t xml:space="preserve"> and </w:t>
      </w:r>
      <w:r w:rsidR="00E5697D" w:rsidRPr="00874FF5">
        <w:t>31</w:t>
      </w:r>
      <w:r w:rsidRPr="00874FF5">
        <w:t xml:space="preserve"> may be exercised by a member or special member of the AFP for the purpose of determining whether the cause or origin of a fire should be the subject of a criminal investigation.</w:t>
      </w:r>
    </w:p>
    <w:p w:rsidR="008C5413" w:rsidRPr="00874FF5" w:rsidRDefault="008C5413" w:rsidP="008C5413">
      <w:pPr>
        <w:pStyle w:val="subsection"/>
      </w:pPr>
      <w:r w:rsidRPr="00874FF5">
        <w:tab/>
        <w:t>(</w:t>
      </w:r>
      <w:r w:rsidR="00136A3A" w:rsidRPr="00874FF5">
        <w:t>4</w:t>
      </w:r>
      <w:r w:rsidRPr="00874FF5">
        <w:t>)</w:t>
      </w:r>
      <w:r w:rsidRPr="00874FF5">
        <w:tab/>
      </w:r>
      <w:r w:rsidR="00874FF5" w:rsidRPr="00874FF5">
        <w:t>Subsection (</w:t>
      </w:r>
      <w:r w:rsidR="00136A3A" w:rsidRPr="00874FF5">
        <w:t>3</w:t>
      </w:r>
      <w:r w:rsidRPr="00874FF5">
        <w:t>) does not limit the functions of a member o</w:t>
      </w:r>
      <w:r w:rsidR="00CD3A4A" w:rsidRPr="00874FF5">
        <w:t>r</w:t>
      </w:r>
      <w:r w:rsidRPr="00874FF5">
        <w:t xml:space="preserve"> special member of the AFP under this or any other </w:t>
      </w:r>
      <w:r w:rsidR="005A70B9" w:rsidRPr="00874FF5">
        <w:t>O</w:t>
      </w:r>
      <w:r w:rsidR="00CD3A4A" w:rsidRPr="00874FF5">
        <w:t>rdinance</w:t>
      </w:r>
      <w:r w:rsidR="00276E8A" w:rsidRPr="00874FF5">
        <w:t xml:space="preserve"> or Act</w:t>
      </w:r>
      <w:r w:rsidRPr="00874FF5">
        <w:t>.</w:t>
      </w:r>
    </w:p>
    <w:p w:rsidR="00E76851" w:rsidRPr="00874FF5" w:rsidRDefault="002E7621" w:rsidP="002E7621">
      <w:pPr>
        <w:pStyle w:val="ActHead3"/>
        <w:pageBreakBefore/>
      </w:pPr>
      <w:bookmarkStart w:id="61" w:name="_Toc383776179"/>
      <w:r w:rsidRPr="00874FF5">
        <w:rPr>
          <w:rStyle w:val="CharDivNo"/>
        </w:rPr>
        <w:t>Division</w:t>
      </w:r>
      <w:r w:rsidR="00874FF5" w:rsidRPr="00874FF5">
        <w:rPr>
          <w:rStyle w:val="CharDivNo"/>
        </w:rPr>
        <w:t> </w:t>
      </w:r>
      <w:r w:rsidR="00ED2505" w:rsidRPr="00874FF5">
        <w:rPr>
          <w:rStyle w:val="CharDivNo"/>
        </w:rPr>
        <w:t>5</w:t>
      </w:r>
      <w:r w:rsidRPr="00874FF5">
        <w:t>—</w:t>
      </w:r>
      <w:r w:rsidRPr="00874FF5">
        <w:rPr>
          <w:rStyle w:val="CharDivText"/>
        </w:rPr>
        <w:t>Command structure</w:t>
      </w:r>
      <w:bookmarkEnd w:id="61"/>
    </w:p>
    <w:p w:rsidR="002E7621" w:rsidRPr="00874FF5" w:rsidRDefault="00E5697D" w:rsidP="002E7621">
      <w:pPr>
        <w:pStyle w:val="ActHead5"/>
      </w:pPr>
      <w:bookmarkStart w:id="62" w:name="_Toc383776180"/>
      <w:r w:rsidRPr="00874FF5">
        <w:rPr>
          <w:rStyle w:val="CharSectno"/>
        </w:rPr>
        <w:t>33</w:t>
      </w:r>
      <w:bookmarkStart w:id="63" w:name="pt.2-div.5-sec.39"/>
      <w:bookmarkEnd w:id="63"/>
      <w:r w:rsidR="00E43FA2" w:rsidRPr="00874FF5">
        <w:t xml:space="preserve">  </w:t>
      </w:r>
      <w:r w:rsidR="002E7621" w:rsidRPr="00874FF5">
        <w:t xml:space="preserve">Minister may authorise members of rural fire brigades to </w:t>
      </w:r>
      <w:r w:rsidR="004C04C2" w:rsidRPr="00874FF5">
        <w:t>perform</w:t>
      </w:r>
      <w:r w:rsidR="002E7621" w:rsidRPr="00874FF5">
        <w:t xml:space="preserve"> functions</w:t>
      </w:r>
      <w:bookmarkEnd w:id="62"/>
    </w:p>
    <w:p w:rsidR="002E7621" w:rsidRPr="00874FF5" w:rsidRDefault="002E7621" w:rsidP="002E7621">
      <w:pPr>
        <w:pStyle w:val="subsection"/>
      </w:pPr>
      <w:r w:rsidRPr="00874FF5">
        <w:tab/>
        <w:t>(1)</w:t>
      </w:r>
      <w:r w:rsidRPr="00874FF5">
        <w:tab/>
        <w:t xml:space="preserve">A function conferred on the Minister by </w:t>
      </w:r>
      <w:r w:rsidR="001F15DF" w:rsidRPr="00874FF5">
        <w:t>this Ordinance</w:t>
      </w:r>
      <w:r w:rsidRPr="00874FF5">
        <w:t xml:space="preserve"> may be </w:t>
      </w:r>
      <w:r w:rsidR="004C04C2" w:rsidRPr="00874FF5">
        <w:t>performed</w:t>
      </w:r>
      <w:r w:rsidRPr="00874FF5">
        <w:t xml:space="preserve"> by a</w:t>
      </w:r>
      <w:r w:rsidR="000475F2" w:rsidRPr="00874FF5">
        <w:t xml:space="preserve"> </w:t>
      </w:r>
      <w:r w:rsidRPr="00874FF5">
        <w:t>member of a rural fire brigade authorised for the purpose by the Minister.</w:t>
      </w:r>
    </w:p>
    <w:p w:rsidR="002E7621" w:rsidRPr="00874FF5" w:rsidRDefault="002E7621" w:rsidP="002E7621">
      <w:pPr>
        <w:pStyle w:val="subsection"/>
      </w:pPr>
      <w:r w:rsidRPr="00874FF5">
        <w:tab/>
        <w:t>(2)</w:t>
      </w:r>
      <w:r w:rsidRPr="00874FF5">
        <w:tab/>
        <w:t>The authorisation may be written or oral.</w:t>
      </w:r>
    </w:p>
    <w:p w:rsidR="002E7621" w:rsidRPr="00874FF5" w:rsidRDefault="002E7621" w:rsidP="002E7621">
      <w:pPr>
        <w:pStyle w:val="subsection"/>
      </w:pPr>
      <w:r w:rsidRPr="00874FF5">
        <w:tab/>
        <w:t>(3)</w:t>
      </w:r>
      <w:r w:rsidRPr="00874FF5">
        <w:tab/>
        <w:t>The Minister must keep a record of all authorisations given under this section.</w:t>
      </w:r>
    </w:p>
    <w:p w:rsidR="002E7621" w:rsidRPr="00874FF5" w:rsidRDefault="00E5697D" w:rsidP="002E7621">
      <w:pPr>
        <w:pStyle w:val="ActHead5"/>
      </w:pPr>
      <w:bookmarkStart w:id="64" w:name="_Toc383776181"/>
      <w:r w:rsidRPr="00874FF5">
        <w:rPr>
          <w:rStyle w:val="CharSectno"/>
        </w:rPr>
        <w:t>34</w:t>
      </w:r>
      <w:r w:rsidR="002E7621" w:rsidRPr="00874FF5">
        <w:t xml:space="preserve">  Officer in charge may authorise others to </w:t>
      </w:r>
      <w:r w:rsidR="004C04C2" w:rsidRPr="00874FF5">
        <w:t>perform</w:t>
      </w:r>
      <w:r w:rsidR="002E7621" w:rsidRPr="00874FF5">
        <w:t xml:space="preserve"> functions</w:t>
      </w:r>
      <w:bookmarkEnd w:id="64"/>
    </w:p>
    <w:p w:rsidR="002E7621" w:rsidRPr="00874FF5" w:rsidRDefault="002E7621" w:rsidP="002E7621">
      <w:pPr>
        <w:pStyle w:val="subsection"/>
      </w:pPr>
      <w:bookmarkStart w:id="65" w:name="pt.2-div.5-sec.40"/>
      <w:bookmarkEnd w:id="65"/>
      <w:r w:rsidRPr="00874FF5">
        <w:tab/>
        <w:t>(1)</w:t>
      </w:r>
      <w:r w:rsidRPr="00874FF5">
        <w:tab/>
        <w:t>The officer in charge at a fire, incident or other emergency may authorise a</w:t>
      </w:r>
      <w:r w:rsidR="00240C5E" w:rsidRPr="00874FF5">
        <w:t xml:space="preserve"> m</w:t>
      </w:r>
      <w:r w:rsidRPr="00874FF5">
        <w:t xml:space="preserve">ember of a rural fire brigade to </w:t>
      </w:r>
      <w:r w:rsidR="004C04C2" w:rsidRPr="00874FF5">
        <w:t>perform</w:t>
      </w:r>
      <w:r w:rsidRPr="00874FF5">
        <w:t xml:space="preserve"> all or specified functions that may be</w:t>
      </w:r>
      <w:r w:rsidR="004C04C2" w:rsidRPr="00874FF5">
        <w:t xml:space="preserve"> performed</w:t>
      </w:r>
      <w:r w:rsidRPr="00874FF5">
        <w:t xml:space="preserve">, under </w:t>
      </w:r>
      <w:r w:rsidR="001F15DF" w:rsidRPr="00874FF5">
        <w:t>this Ordinance</w:t>
      </w:r>
      <w:r w:rsidRPr="00874FF5">
        <w:t>, by the officer in charge at a fire, incident or other emergency.</w:t>
      </w:r>
    </w:p>
    <w:p w:rsidR="002E7621" w:rsidRPr="00874FF5" w:rsidRDefault="002E7621" w:rsidP="002E7621">
      <w:pPr>
        <w:pStyle w:val="subsection"/>
      </w:pPr>
      <w:r w:rsidRPr="00874FF5">
        <w:tab/>
        <w:t>(2)</w:t>
      </w:r>
      <w:r w:rsidRPr="00874FF5">
        <w:tab/>
        <w:t>The authorisation may be written or oral.</w:t>
      </w:r>
    </w:p>
    <w:p w:rsidR="002E7621" w:rsidRPr="00874FF5" w:rsidRDefault="00E5697D" w:rsidP="002E7621">
      <w:pPr>
        <w:pStyle w:val="ActHead5"/>
      </w:pPr>
      <w:bookmarkStart w:id="66" w:name="_Toc383776182"/>
      <w:r w:rsidRPr="00874FF5">
        <w:rPr>
          <w:rStyle w:val="CharSectno"/>
        </w:rPr>
        <w:t>35</w:t>
      </w:r>
      <w:r w:rsidR="002E7621" w:rsidRPr="00874FF5">
        <w:t xml:space="preserve">  Duty to recognise authority of officer</w:t>
      </w:r>
      <w:bookmarkEnd w:id="66"/>
    </w:p>
    <w:p w:rsidR="002E7621" w:rsidRPr="00874FF5" w:rsidRDefault="002E7621" w:rsidP="002E7621">
      <w:pPr>
        <w:pStyle w:val="subsection"/>
      </w:pPr>
      <w:bookmarkStart w:id="67" w:name="pt.2-div.5-sec.41"/>
      <w:bookmarkEnd w:id="67"/>
      <w:r w:rsidRPr="00874FF5">
        <w:tab/>
        <w:t>(1)</w:t>
      </w:r>
      <w:r w:rsidRPr="00874FF5">
        <w:tab/>
      </w:r>
      <w:r w:rsidR="00474C11" w:rsidRPr="00874FF5">
        <w:t xml:space="preserve">A person </w:t>
      </w:r>
      <w:r w:rsidR="00047C01" w:rsidRPr="00874FF5">
        <w:t>must</w:t>
      </w:r>
      <w:r w:rsidRPr="00874FF5">
        <w:t xml:space="preserve"> recognise</w:t>
      </w:r>
      <w:r w:rsidR="00047C01" w:rsidRPr="00874FF5">
        <w:t xml:space="preserve"> the authority of</w:t>
      </w:r>
      <w:r w:rsidRPr="00874FF5">
        <w:t>:</w:t>
      </w:r>
    </w:p>
    <w:p w:rsidR="002C78E3" w:rsidRPr="00874FF5" w:rsidRDefault="002E7621" w:rsidP="002E7621">
      <w:pPr>
        <w:pStyle w:val="paragraph"/>
      </w:pPr>
      <w:r w:rsidRPr="00874FF5">
        <w:tab/>
        <w:t>(a)</w:t>
      </w:r>
      <w:r w:rsidRPr="00874FF5">
        <w:tab/>
        <w:t>the Minister</w:t>
      </w:r>
      <w:r w:rsidR="00474C11" w:rsidRPr="00874FF5">
        <w:t xml:space="preserve"> exercising powers or performing functions under this Ordinance or the rules</w:t>
      </w:r>
      <w:r w:rsidR="002C78E3" w:rsidRPr="00874FF5">
        <w:t>; and</w:t>
      </w:r>
    </w:p>
    <w:p w:rsidR="002E7621" w:rsidRPr="00874FF5" w:rsidRDefault="002C78E3" w:rsidP="002E7621">
      <w:pPr>
        <w:pStyle w:val="paragraph"/>
      </w:pPr>
      <w:r w:rsidRPr="00874FF5">
        <w:tab/>
        <w:t>(b)</w:t>
      </w:r>
      <w:r w:rsidRPr="00874FF5">
        <w:tab/>
      </w:r>
      <w:r w:rsidR="002E7621" w:rsidRPr="00874FF5">
        <w:t>a member of a rural fire brigade acting under the Minister’s direction</w:t>
      </w:r>
      <w:r w:rsidR="00047C01" w:rsidRPr="00874FF5">
        <w:t>;</w:t>
      </w:r>
      <w:r w:rsidR="002E7621" w:rsidRPr="00874FF5">
        <w:t xml:space="preserve"> and</w:t>
      </w:r>
    </w:p>
    <w:p w:rsidR="002E7621" w:rsidRPr="00874FF5" w:rsidRDefault="002E7621" w:rsidP="002E7621">
      <w:pPr>
        <w:pStyle w:val="paragraph"/>
      </w:pPr>
      <w:r w:rsidRPr="00874FF5">
        <w:tab/>
        <w:t>(</w:t>
      </w:r>
      <w:r w:rsidR="002C78E3" w:rsidRPr="00874FF5">
        <w:t>c</w:t>
      </w:r>
      <w:r w:rsidRPr="00874FF5">
        <w:t>)</w:t>
      </w:r>
      <w:r w:rsidRPr="00874FF5">
        <w:tab/>
        <w:t>the officer in charge at a fire, incident or other emergency at which a rural fire brigade is present;</w:t>
      </w:r>
      <w:r w:rsidR="00047C01" w:rsidRPr="00874FF5">
        <w:t xml:space="preserve"> and</w:t>
      </w:r>
    </w:p>
    <w:p w:rsidR="00E51280" w:rsidRPr="00874FF5" w:rsidRDefault="00047C01" w:rsidP="00E51280">
      <w:pPr>
        <w:pStyle w:val="paragraph"/>
      </w:pPr>
      <w:r w:rsidRPr="00874FF5">
        <w:tab/>
        <w:t>(</w:t>
      </w:r>
      <w:r w:rsidR="002C78E3" w:rsidRPr="00874FF5">
        <w:t>d</w:t>
      </w:r>
      <w:r w:rsidRPr="00874FF5">
        <w:t>)</w:t>
      </w:r>
      <w:r w:rsidRPr="00874FF5">
        <w:tab/>
      </w:r>
      <w:r w:rsidR="002E7621" w:rsidRPr="00874FF5">
        <w:t>an officer of a rural fire brigade directly assisting the person primarily responsible for responding to a fire</w:t>
      </w:r>
      <w:r w:rsidR="00474C11" w:rsidRPr="00874FF5">
        <w:t>.</w:t>
      </w:r>
    </w:p>
    <w:p w:rsidR="002E7621" w:rsidRPr="00874FF5" w:rsidRDefault="002E7621" w:rsidP="00E51280">
      <w:pPr>
        <w:pStyle w:val="subsection"/>
      </w:pPr>
      <w:r w:rsidRPr="00874FF5">
        <w:tab/>
        <w:t>(2)</w:t>
      </w:r>
      <w:r w:rsidRPr="00874FF5">
        <w:tab/>
      </w:r>
      <w:r w:rsidR="00047C01" w:rsidRPr="00874FF5">
        <w:t>Each member and special</w:t>
      </w:r>
      <w:r w:rsidRPr="00874FF5">
        <w:t xml:space="preserve"> member of the </w:t>
      </w:r>
      <w:r w:rsidR="00047C01" w:rsidRPr="00874FF5">
        <w:t>AFP must</w:t>
      </w:r>
      <w:r w:rsidRPr="00874FF5">
        <w:t xml:space="preserve"> support the authority of a person </w:t>
      </w:r>
      <w:r w:rsidR="00047C01" w:rsidRPr="00874FF5">
        <w:t xml:space="preserve">mentioned in </w:t>
      </w:r>
      <w:r w:rsidR="00874FF5" w:rsidRPr="00874FF5">
        <w:t>paragraph (</w:t>
      </w:r>
      <w:r w:rsidR="00047C01" w:rsidRPr="00874FF5">
        <w:t>1)(a)</w:t>
      </w:r>
      <w:r w:rsidR="006F0791" w:rsidRPr="00874FF5">
        <w:t>, (b), (c) or</w:t>
      </w:r>
      <w:r w:rsidR="00047C01" w:rsidRPr="00874FF5">
        <w:t xml:space="preserve"> (</w:t>
      </w:r>
      <w:r w:rsidR="006F0791" w:rsidRPr="00874FF5">
        <w:t>d</w:t>
      </w:r>
      <w:r w:rsidR="00047C01" w:rsidRPr="00874FF5">
        <w:t>), and</w:t>
      </w:r>
      <w:r w:rsidRPr="00874FF5">
        <w:t xml:space="preserve"> assist </w:t>
      </w:r>
      <w:r w:rsidR="00047C01" w:rsidRPr="00874FF5">
        <w:t xml:space="preserve">that person </w:t>
      </w:r>
      <w:r w:rsidRPr="00874FF5">
        <w:t xml:space="preserve">in enforcing compliance with a direction given under </w:t>
      </w:r>
      <w:r w:rsidR="001F15DF" w:rsidRPr="00874FF5">
        <w:t>this Ordinance</w:t>
      </w:r>
      <w:r w:rsidRPr="00874FF5">
        <w:t xml:space="preserve"> or the</w:t>
      </w:r>
      <w:r w:rsidR="002A13EA" w:rsidRPr="00874FF5">
        <w:t xml:space="preserve"> rules</w:t>
      </w:r>
      <w:r w:rsidRPr="00874FF5">
        <w:t>.</w:t>
      </w:r>
    </w:p>
    <w:p w:rsidR="00493942" w:rsidRPr="00874FF5" w:rsidRDefault="00E5697D" w:rsidP="00493942">
      <w:pPr>
        <w:pStyle w:val="ActHead5"/>
      </w:pPr>
      <w:bookmarkStart w:id="68" w:name="_Toc383776183"/>
      <w:r w:rsidRPr="00874FF5">
        <w:rPr>
          <w:rStyle w:val="CharSectno"/>
        </w:rPr>
        <w:t>36</w:t>
      </w:r>
      <w:r w:rsidR="00493942" w:rsidRPr="00874FF5">
        <w:t xml:space="preserve">  Obstruction of Minister or other person</w:t>
      </w:r>
      <w:bookmarkEnd w:id="68"/>
    </w:p>
    <w:p w:rsidR="00493942" w:rsidRPr="00874FF5" w:rsidRDefault="00493942" w:rsidP="00493942">
      <w:pPr>
        <w:pStyle w:val="subsection"/>
      </w:pPr>
      <w:r w:rsidRPr="00874FF5">
        <w:tab/>
        <w:t>(1)</w:t>
      </w:r>
      <w:r w:rsidRPr="00874FF5">
        <w:tab/>
        <w:t>A person commits an offence if the person obstructs or hinders</w:t>
      </w:r>
      <w:r w:rsidR="00DF1B47" w:rsidRPr="00874FF5">
        <w:t xml:space="preserve"> </w:t>
      </w:r>
      <w:r w:rsidRPr="00874FF5">
        <w:t>the Minister</w:t>
      </w:r>
      <w:r w:rsidR="00474C11" w:rsidRPr="00874FF5">
        <w:t xml:space="preserve"> </w:t>
      </w:r>
      <w:r w:rsidRPr="00874FF5">
        <w:t>or a</w:t>
      </w:r>
      <w:r w:rsidR="00BB28F4" w:rsidRPr="00874FF5">
        <w:t xml:space="preserve"> member </w:t>
      </w:r>
      <w:r w:rsidRPr="00874FF5">
        <w:t xml:space="preserve">of a rural fire brigade, in the </w:t>
      </w:r>
      <w:r w:rsidR="004C04C2" w:rsidRPr="00874FF5">
        <w:t>performance</w:t>
      </w:r>
      <w:r w:rsidRPr="00874FF5">
        <w:t xml:space="preserve"> of the Minister’s or </w:t>
      </w:r>
      <w:r w:rsidR="00BB28F4" w:rsidRPr="00874FF5">
        <w:t>member</w:t>
      </w:r>
      <w:r w:rsidRPr="00874FF5">
        <w:t xml:space="preserve">’s functions under </w:t>
      </w:r>
      <w:r w:rsidR="001F15DF" w:rsidRPr="00874FF5">
        <w:t>this Ordinance</w:t>
      </w:r>
      <w:r w:rsidRPr="00874FF5">
        <w:t>.</w:t>
      </w:r>
    </w:p>
    <w:p w:rsidR="00493942" w:rsidRPr="00874FF5" w:rsidRDefault="00493942" w:rsidP="00493942">
      <w:pPr>
        <w:pStyle w:val="Penalty"/>
      </w:pPr>
      <w:r w:rsidRPr="00874FF5">
        <w:t>Penalty:</w:t>
      </w:r>
      <w:r w:rsidRPr="00874FF5">
        <w:tab/>
      </w:r>
      <w:r w:rsidR="00F46F30" w:rsidRPr="00874FF5">
        <w:t>I</w:t>
      </w:r>
      <w:r w:rsidRPr="00874FF5">
        <w:t>mprisonment for 10 months, or 50 penalty units, or both.</w:t>
      </w:r>
    </w:p>
    <w:p w:rsidR="00493942" w:rsidRPr="00874FF5" w:rsidRDefault="00493942" w:rsidP="00493942">
      <w:pPr>
        <w:pStyle w:val="subsection"/>
      </w:pPr>
      <w:r w:rsidRPr="00874FF5">
        <w:tab/>
        <w:t>(2)</w:t>
      </w:r>
      <w:r w:rsidRPr="00874FF5">
        <w:tab/>
        <w:t>A person commits an offence if the person obstructs or hinders</w:t>
      </w:r>
      <w:r w:rsidR="00DF1B47" w:rsidRPr="00874FF5">
        <w:t xml:space="preserve"> </w:t>
      </w:r>
      <w:r w:rsidRPr="00874FF5">
        <w:t xml:space="preserve">a person acting under </w:t>
      </w:r>
      <w:r w:rsidR="00C20198" w:rsidRPr="00874FF5">
        <w:t>the</w:t>
      </w:r>
      <w:r w:rsidR="00BB28F4" w:rsidRPr="00874FF5">
        <w:t xml:space="preserve"> direction of the Minister</w:t>
      </w:r>
      <w:r w:rsidRPr="00874FF5">
        <w:rPr>
          <w:color w:val="FF0000"/>
        </w:rPr>
        <w:t xml:space="preserve"> </w:t>
      </w:r>
      <w:r w:rsidRPr="00874FF5">
        <w:t>or an officer of a rural fire brigade</w:t>
      </w:r>
      <w:r w:rsidR="00C20198" w:rsidRPr="00874FF5">
        <w:t>.</w:t>
      </w:r>
    </w:p>
    <w:p w:rsidR="00C20198" w:rsidRPr="00874FF5" w:rsidRDefault="00C20198" w:rsidP="00C20198">
      <w:pPr>
        <w:pStyle w:val="Penalty"/>
      </w:pPr>
      <w:r w:rsidRPr="00874FF5">
        <w:t>Penalty:</w:t>
      </w:r>
      <w:r w:rsidRPr="00874FF5">
        <w:tab/>
      </w:r>
      <w:r w:rsidR="00F46F30" w:rsidRPr="00874FF5">
        <w:t>I</w:t>
      </w:r>
      <w:r w:rsidRPr="00874FF5">
        <w:t>mprisonment for 10 months, or 50 penalty units, or both.</w:t>
      </w:r>
    </w:p>
    <w:p w:rsidR="00DF1B47" w:rsidRPr="00874FF5" w:rsidRDefault="00E5697D" w:rsidP="00DF1B47">
      <w:pPr>
        <w:pStyle w:val="ActHead5"/>
      </w:pPr>
      <w:bookmarkStart w:id="69" w:name="pt.2-div.5-sec.43"/>
      <w:bookmarkStart w:id="70" w:name="_Toc383776184"/>
      <w:bookmarkEnd w:id="69"/>
      <w:r w:rsidRPr="00874FF5">
        <w:rPr>
          <w:rStyle w:val="CharSectno"/>
        </w:rPr>
        <w:t>37</w:t>
      </w:r>
      <w:r w:rsidR="00DF1B47" w:rsidRPr="00874FF5">
        <w:t xml:space="preserve">  Interstate assistance at fires</w:t>
      </w:r>
      <w:bookmarkEnd w:id="70"/>
    </w:p>
    <w:p w:rsidR="00DF1B47" w:rsidRPr="00874FF5" w:rsidRDefault="00D157D2" w:rsidP="008746B1">
      <w:pPr>
        <w:pStyle w:val="subsection"/>
      </w:pPr>
      <w:r w:rsidRPr="00874FF5">
        <w:tab/>
      </w:r>
      <w:r w:rsidRPr="00874FF5">
        <w:tab/>
        <w:t>A</w:t>
      </w:r>
      <w:r w:rsidR="00DF1B47" w:rsidRPr="00874FF5">
        <w:t xml:space="preserve"> member of an interstate fire brigade </w:t>
      </w:r>
      <w:r w:rsidR="008A5825" w:rsidRPr="00874FF5">
        <w:t xml:space="preserve">who is </w:t>
      </w:r>
      <w:r w:rsidRPr="00874FF5">
        <w:t xml:space="preserve">in the Territory </w:t>
      </w:r>
      <w:r w:rsidR="00DF1B47" w:rsidRPr="00874FF5">
        <w:t xml:space="preserve">for the purpose of mitigating or suppressing </w:t>
      </w:r>
      <w:r w:rsidRPr="00874FF5">
        <w:t xml:space="preserve">a </w:t>
      </w:r>
      <w:r w:rsidR="00DF1B47" w:rsidRPr="00874FF5">
        <w:t>fire may exercise all the powers</w:t>
      </w:r>
      <w:r w:rsidR="00E4051B" w:rsidRPr="00874FF5">
        <w:t>,</w:t>
      </w:r>
      <w:r w:rsidR="00DF1B47" w:rsidRPr="00874FF5">
        <w:t xml:space="preserve"> </w:t>
      </w:r>
      <w:r w:rsidR="00E4051B" w:rsidRPr="00874FF5">
        <w:t xml:space="preserve">and perform all the functions, </w:t>
      </w:r>
      <w:r w:rsidR="00DF1B47" w:rsidRPr="00874FF5">
        <w:t xml:space="preserve">that, if the fire were in the area of </w:t>
      </w:r>
      <w:r w:rsidR="008A5825" w:rsidRPr="00874FF5">
        <w:t>the interstate</w:t>
      </w:r>
      <w:r w:rsidR="00DF1B47" w:rsidRPr="00874FF5">
        <w:t xml:space="preserve"> fire brigade, the </w:t>
      </w:r>
      <w:r w:rsidR="008A5825" w:rsidRPr="00874FF5">
        <w:t xml:space="preserve">member </w:t>
      </w:r>
      <w:r w:rsidR="00DF1B47" w:rsidRPr="00874FF5">
        <w:t>would have and be capable of exercising and performing.</w:t>
      </w:r>
    </w:p>
    <w:p w:rsidR="00B96892" w:rsidRPr="00874FF5" w:rsidRDefault="00B96892" w:rsidP="00B96892">
      <w:pPr>
        <w:pStyle w:val="ActHead2"/>
        <w:pageBreakBefore/>
      </w:pPr>
      <w:bookmarkStart w:id="71" w:name="_Toc383776185"/>
      <w:r w:rsidRPr="00874FF5">
        <w:rPr>
          <w:rStyle w:val="CharPartNo"/>
        </w:rPr>
        <w:t>Part</w:t>
      </w:r>
      <w:r w:rsidR="00874FF5" w:rsidRPr="00874FF5">
        <w:rPr>
          <w:rStyle w:val="CharPartNo"/>
        </w:rPr>
        <w:t> </w:t>
      </w:r>
      <w:r w:rsidRPr="00874FF5">
        <w:rPr>
          <w:rStyle w:val="CharPartNo"/>
        </w:rPr>
        <w:t>3</w:t>
      </w:r>
      <w:r w:rsidRPr="00874FF5">
        <w:t>—</w:t>
      </w:r>
      <w:r w:rsidRPr="00874FF5">
        <w:rPr>
          <w:rStyle w:val="CharPartText"/>
        </w:rPr>
        <w:t>Coordinated bush fire fighting</w:t>
      </w:r>
      <w:bookmarkEnd w:id="71"/>
    </w:p>
    <w:p w:rsidR="00B96892" w:rsidRPr="00874FF5" w:rsidRDefault="00B96892" w:rsidP="00B96892">
      <w:pPr>
        <w:pStyle w:val="ActHead3"/>
      </w:pPr>
      <w:bookmarkStart w:id="72" w:name="_Toc383776186"/>
      <w:r w:rsidRPr="00874FF5">
        <w:rPr>
          <w:rStyle w:val="CharDivNo"/>
        </w:rPr>
        <w:t>Division</w:t>
      </w:r>
      <w:r w:rsidR="00874FF5" w:rsidRPr="00874FF5">
        <w:rPr>
          <w:rStyle w:val="CharDivNo"/>
        </w:rPr>
        <w:t> </w:t>
      </w:r>
      <w:r w:rsidRPr="00874FF5">
        <w:rPr>
          <w:rStyle w:val="CharDivNo"/>
        </w:rPr>
        <w:t>1</w:t>
      </w:r>
      <w:r w:rsidRPr="00874FF5">
        <w:t>—</w:t>
      </w:r>
      <w:r w:rsidRPr="00874FF5">
        <w:rPr>
          <w:rStyle w:val="CharDivText"/>
        </w:rPr>
        <w:t>Coordination of bush fire fighting by Minister</w:t>
      </w:r>
      <w:bookmarkEnd w:id="72"/>
    </w:p>
    <w:p w:rsidR="00B96892" w:rsidRPr="00874FF5" w:rsidRDefault="00E5697D" w:rsidP="00B96892">
      <w:pPr>
        <w:pStyle w:val="ActHead5"/>
      </w:pPr>
      <w:bookmarkStart w:id="73" w:name="_Toc383776187"/>
      <w:r w:rsidRPr="00874FF5">
        <w:rPr>
          <w:rStyle w:val="CharSectno"/>
        </w:rPr>
        <w:t>38</w:t>
      </w:r>
      <w:r w:rsidR="00B96892" w:rsidRPr="00874FF5">
        <w:t xml:space="preserve">  Minister’s responsibility</w:t>
      </w:r>
      <w:bookmarkEnd w:id="73"/>
    </w:p>
    <w:p w:rsidR="00B96892" w:rsidRPr="00874FF5" w:rsidRDefault="00B74A32" w:rsidP="00B74A32">
      <w:pPr>
        <w:pStyle w:val="subsection"/>
      </w:pPr>
      <w:bookmarkStart w:id="74" w:name="pt.3-div.1-sec.44"/>
      <w:bookmarkEnd w:id="74"/>
      <w:r w:rsidRPr="00874FF5">
        <w:rPr>
          <w:lang w:eastAsia="en-US"/>
        </w:rPr>
        <w:tab/>
      </w:r>
      <w:r w:rsidRPr="00874FF5">
        <w:rPr>
          <w:lang w:eastAsia="en-US"/>
        </w:rPr>
        <w:tab/>
      </w:r>
      <w:r w:rsidR="00B96892" w:rsidRPr="00874FF5">
        <w:rPr>
          <w:lang w:eastAsia="en-US"/>
        </w:rPr>
        <w:t xml:space="preserve">The </w:t>
      </w:r>
      <w:r w:rsidRPr="00874FF5">
        <w:rPr>
          <w:lang w:eastAsia="en-US"/>
        </w:rPr>
        <w:t xml:space="preserve">Minister is responsible for </w:t>
      </w:r>
      <w:r w:rsidR="00B96892" w:rsidRPr="00874FF5">
        <w:rPr>
          <w:lang w:eastAsia="en-US"/>
        </w:rPr>
        <w:t>tak</w:t>
      </w:r>
      <w:r w:rsidRPr="00874FF5">
        <w:rPr>
          <w:lang w:eastAsia="en-US"/>
        </w:rPr>
        <w:t>ing</w:t>
      </w:r>
      <w:r w:rsidR="00B96892" w:rsidRPr="00874FF5">
        <w:rPr>
          <w:lang w:eastAsia="en-US"/>
        </w:rPr>
        <w:t xml:space="preserve"> charge of bush fire fighting operations</w:t>
      </w:r>
      <w:r w:rsidR="00B96892" w:rsidRPr="00874FF5">
        <w:t xml:space="preserve"> and bush fire prevention measures</w:t>
      </w:r>
      <w:r w:rsidRPr="00874FF5">
        <w:t>,</w:t>
      </w:r>
      <w:r w:rsidR="00B96892" w:rsidRPr="00874FF5">
        <w:t xml:space="preserve"> and tak</w:t>
      </w:r>
      <w:r w:rsidRPr="00874FF5">
        <w:t>ing</w:t>
      </w:r>
      <w:r w:rsidR="00B96892" w:rsidRPr="00874FF5">
        <w:t xml:space="preserve"> </w:t>
      </w:r>
      <w:r w:rsidRPr="00874FF5">
        <w:t>any</w:t>
      </w:r>
      <w:r w:rsidR="00B96892" w:rsidRPr="00874FF5">
        <w:t xml:space="preserve"> measures the </w:t>
      </w:r>
      <w:r w:rsidRPr="00874FF5">
        <w:t>Minister</w:t>
      </w:r>
      <w:r w:rsidR="00B96892" w:rsidRPr="00874FF5">
        <w:t xml:space="preserve"> considers necessary to control or suppress a bush fire in </w:t>
      </w:r>
      <w:r w:rsidRPr="00874FF5">
        <w:t>the Territory</w:t>
      </w:r>
      <w:r w:rsidR="00B96892" w:rsidRPr="00874FF5">
        <w:t xml:space="preserve"> if, in the opinion of the </w:t>
      </w:r>
      <w:r w:rsidRPr="00874FF5">
        <w:t>Minister</w:t>
      </w:r>
      <w:r w:rsidR="00B96892" w:rsidRPr="00874FF5">
        <w:t>:</w:t>
      </w:r>
    </w:p>
    <w:p w:rsidR="00B96892" w:rsidRPr="00874FF5" w:rsidRDefault="00B74A32" w:rsidP="00B74A32">
      <w:pPr>
        <w:pStyle w:val="paragraph"/>
      </w:pPr>
      <w:r w:rsidRPr="00874FF5">
        <w:tab/>
      </w:r>
      <w:r w:rsidR="00B96892" w:rsidRPr="00874FF5">
        <w:t>(a)</w:t>
      </w:r>
      <w:r w:rsidRPr="00874FF5">
        <w:tab/>
      </w:r>
      <w:r w:rsidR="00B96892" w:rsidRPr="00874FF5">
        <w:t xml:space="preserve">a bush fire has assumed or is likely to assume such proportions as to be incapable of control or suppression by the fire fighting authority or </w:t>
      </w:r>
      <w:r w:rsidR="009A45A1" w:rsidRPr="00874FF5">
        <w:t xml:space="preserve">other </w:t>
      </w:r>
      <w:r w:rsidR="00B96892" w:rsidRPr="00874FF5">
        <w:t>authorit</w:t>
      </w:r>
      <w:r w:rsidR="009A45A1" w:rsidRPr="00874FF5">
        <w:t>y</w:t>
      </w:r>
      <w:r w:rsidR="00B96892" w:rsidRPr="00874FF5">
        <w:t xml:space="preserve"> in whose area it is burning</w:t>
      </w:r>
      <w:r w:rsidRPr="00874FF5">
        <w:t>;</w:t>
      </w:r>
      <w:r w:rsidR="00B96892" w:rsidRPr="00874FF5">
        <w:t xml:space="preserve"> or</w:t>
      </w:r>
    </w:p>
    <w:p w:rsidR="00B96892" w:rsidRPr="00874FF5" w:rsidRDefault="00B74A32" w:rsidP="00B74A32">
      <w:pPr>
        <w:pStyle w:val="paragraph"/>
      </w:pPr>
      <w:r w:rsidRPr="00874FF5">
        <w:tab/>
      </w:r>
      <w:r w:rsidR="00B96892" w:rsidRPr="00874FF5">
        <w:t>(b)</w:t>
      </w:r>
      <w:r w:rsidRPr="00874FF5">
        <w:tab/>
      </w:r>
      <w:r w:rsidR="00B96892" w:rsidRPr="00874FF5">
        <w:t xml:space="preserve">the prevailing </w:t>
      </w:r>
      <w:r w:rsidR="00C94B7A" w:rsidRPr="00874FF5">
        <w:t xml:space="preserve">weather </w:t>
      </w:r>
      <w:r w:rsidR="00B96892" w:rsidRPr="00874FF5">
        <w:t>conditions are conducive to the outbreak of a bush fire likely to assume such proportions</w:t>
      </w:r>
      <w:r w:rsidRPr="00874FF5">
        <w:t>;</w:t>
      </w:r>
      <w:r w:rsidR="00B96892" w:rsidRPr="00874FF5">
        <w:t xml:space="preserve"> or</w:t>
      </w:r>
    </w:p>
    <w:p w:rsidR="00B96892" w:rsidRPr="00874FF5" w:rsidRDefault="00B74A32" w:rsidP="00B74A32">
      <w:pPr>
        <w:pStyle w:val="paragraph"/>
      </w:pPr>
      <w:r w:rsidRPr="00874FF5">
        <w:tab/>
      </w:r>
      <w:r w:rsidR="00B96892" w:rsidRPr="00874FF5">
        <w:t>(c)</w:t>
      </w:r>
      <w:r w:rsidRPr="00874FF5">
        <w:tab/>
      </w:r>
      <w:r w:rsidR="00B96892" w:rsidRPr="00874FF5">
        <w:t xml:space="preserve">a bush fire is not being effectively controlled or suppressed by the fire fighting authority or </w:t>
      </w:r>
      <w:r w:rsidR="009A45A1" w:rsidRPr="00874FF5">
        <w:t xml:space="preserve">other </w:t>
      </w:r>
      <w:r w:rsidR="00B96892" w:rsidRPr="00874FF5">
        <w:t>authorit</w:t>
      </w:r>
      <w:r w:rsidR="009A45A1" w:rsidRPr="00874FF5">
        <w:t>y</w:t>
      </w:r>
      <w:r w:rsidR="00B96892" w:rsidRPr="00874FF5">
        <w:t xml:space="preserve"> in whose area it is burning</w:t>
      </w:r>
      <w:r w:rsidRPr="00874FF5">
        <w:t>;</w:t>
      </w:r>
      <w:r w:rsidR="00B96892" w:rsidRPr="00874FF5">
        <w:t xml:space="preserve"> or</w:t>
      </w:r>
    </w:p>
    <w:p w:rsidR="00B74A32" w:rsidRPr="00874FF5" w:rsidRDefault="00B74A32" w:rsidP="00BA7429">
      <w:pPr>
        <w:pStyle w:val="paragraph"/>
      </w:pPr>
      <w:r w:rsidRPr="00874FF5">
        <w:tab/>
      </w:r>
      <w:r w:rsidR="00B96892" w:rsidRPr="00874FF5">
        <w:t>(d)</w:t>
      </w:r>
      <w:r w:rsidRPr="00874FF5">
        <w:tab/>
      </w:r>
      <w:r w:rsidR="00B96892" w:rsidRPr="00874FF5">
        <w:t>a bush fire is burning in a place that is not the responsibility of any fire fighting authority.</w:t>
      </w:r>
    </w:p>
    <w:p w:rsidR="007236FD" w:rsidRPr="00874FF5" w:rsidRDefault="007236FD" w:rsidP="007236FD">
      <w:pPr>
        <w:pStyle w:val="notetext"/>
      </w:pPr>
      <w:r w:rsidRPr="00874FF5">
        <w:t>Note:</w:t>
      </w:r>
      <w:r w:rsidRPr="00874FF5">
        <w:tab/>
        <w:t>The Minister may delegate the Minister’s functions and powers under this Division—see section</w:t>
      </w:r>
      <w:r w:rsidR="00874FF5" w:rsidRPr="00874FF5">
        <w:t> </w:t>
      </w:r>
      <w:r w:rsidRPr="00874FF5">
        <w:t>7.</w:t>
      </w:r>
    </w:p>
    <w:p w:rsidR="00B74A32" w:rsidRPr="00874FF5" w:rsidRDefault="00E5697D" w:rsidP="00B74A32">
      <w:pPr>
        <w:pStyle w:val="ActHead5"/>
      </w:pPr>
      <w:bookmarkStart w:id="75" w:name="pt.3-div.1-sec.45"/>
      <w:bookmarkStart w:id="76" w:name="_Toc383776188"/>
      <w:bookmarkEnd w:id="75"/>
      <w:r w:rsidRPr="00874FF5">
        <w:rPr>
          <w:rStyle w:val="CharSectno"/>
        </w:rPr>
        <w:t>39</w:t>
      </w:r>
      <w:r w:rsidR="00B74A32" w:rsidRPr="00874FF5">
        <w:t xml:space="preserve">  Power to give directions</w:t>
      </w:r>
      <w:bookmarkEnd w:id="76"/>
    </w:p>
    <w:p w:rsidR="00F46F30" w:rsidRPr="00874FF5" w:rsidRDefault="00B74A32" w:rsidP="00474C11">
      <w:pPr>
        <w:pStyle w:val="subsection"/>
      </w:pPr>
      <w:r w:rsidRPr="00874FF5">
        <w:tab/>
        <w:t>(1)</w:t>
      </w:r>
      <w:r w:rsidRPr="00874FF5">
        <w:tab/>
        <w:t xml:space="preserve">The </w:t>
      </w:r>
      <w:r w:rsidR="002F7BE9" w:rsidRPr="00874FF5">
        <w:t>Minister</w:t>
      </w:r>
      <w:r w:rsidRPr="00874FF5">
        <w:t xml:space="preserve"> may give </w:t>
      </w:r>
      <w:r w:rsidR="00F46F30" w:rsidRPr="00874FF5">
        <w:t xml:space="preserve">directions that the Minister considers necessary </w:t>
      </w:r>
      <w:r w:rsidRPr="00874FF5">
        <w:t>to</w:t>
      </w:r>
      <w:r w:rsidR="00474C11" w:rsidRPr="00874FF5">
        <w:t xml:space="preserve"> any person </w:t>
      </w:r>
      <w:r w:rsidRPr="00874FF5">
        <w:t>in connection with the prevention, control or suppression of a</w:t>
      </w:r>
      <w:r w:rsidR="00F46F30" w:rsidRPr="00874FF5">
        <w:t xml:space="preserve"> </w:t>
      </w:r>
      <w:r w:rsidRPr="00874FF5">
        <w:t xml:space="preserve">bush fire </w:t>
      </w:r>
      <w:r w:rsidR="00A118CC" w:rsidRPr="00874FF5">
        <w:t>that</w:t>
      </w:r>
      <w:r w:rsidRPr="00874FF5">
        <w:t xml:space="preserve"> the </w:t>
      </w:r>
      <w:r w:rsidR="002F7BE9" w:rsidRPr="00874FF5">
        <w:t>Minister</w:t>
      </w:r>
      <w:r w:rsidRPr="00874FF5">
        <w:t xml:space="preserve"> has taken charge</w:t>
      </w:r>
      <w:r w:rsidR="00A118CC" w:rsidRPr="00874FF5">
        <w:t xml:space="preserve"> of, </w:t>
      </w:r>
      <w:r w:rsidR="0038209D" w:rsidRPr="00874FF5">
        <w:t xml:space="preserve">or </w:t>
      </w:r>
      <w:r w:rsidR="00A118CC" w:rsidRPr="00874FF5">
        <w:t>in relation to which the Minister</w:t>
      </w:r>
      <w:r w:rsidRPr="00874FF5">
        <w:t xml:space="preserve"> is taking measures</w:t>
      </w:r>
      <w:r w:rsidR="00A118CC" w:rsidRPr="00874FF5">
        <w:t>,</w:t>
      </w:r>
      <w:r w:rsidRPr="00874FF5">
        <w:t xml:space="preserve"> under this Division.</w:t>
      </w:r>
    </w:p>
    <w:p w:rsidR="00A00524" w:rsidRPr="00874FF5" w:rsidRDefault="00B74A32" w:rsidP="00B74A32">
      <w:pPr>
        <w:pStyle w:val="subsection"/>
      </w:pPr>
      <w:r w:rsidRPr="00874FF5">
        <w:tab/>
        <w:t>(</w:t>
      </w:r>
      <w:r w:rsidR="00474C11" w:rsidRPr="00874FF5">
        <w:t>2</w:t>
      </w:r>
      <w:r w:rsidRPr="00874FF5">
        <w:t>)</w:t>
      </w:r>
      <w:r w:rsidRPr="00874FF5">
        <w:tab/>
        <w:t>A person</w:t>
      </w:r>
      <w:r w:rsidR="009A45A1" w:rsidRPr="00874FF5">
        <w:t xml:space="preserve"> </w:t>
      </w:r>
      <w:r w:rsidR="002F7BE9" w:rsidRPr="00874FF5">
        <w:t>commits an offence if</w:t>
      </w:r>
      <w:r w:rsidR="00A00524" w:rsidRPr="00874FF5">
        <w:t>:</w:t>
      </w:r>
    </w:p>
    <w:p w:rsidR="00A00524" w:rsidRPr="00874FF5" w:rsidRDefault="00A00524" w:rsidP="00A00524">
      <w:pPr>
        <w:pStyle w:val="paragraph"/>
      </w:pPr>
      <w:r w:rsidRPr="00874FF5">
        <w:tab/>
        <w:t>(a)</w:t>
      </w:r>
      <w:r w:rsidRPr="00874FF5">
        <w:tab/>
      </w:r>
      <w:r w:rsidR="002F7BE9" w:rsidRPr="00874FF5">
        <w:t xml:space="preserve">the person </w:t>
      </w:r>
      <w:r w:rsidRPr="00874FF5">
        <w:t xml:space="preserve">is given a direction under </w:t>
      </w:r>
      <w:r w:rsidR="00874FF5" w:rsidRPr="00874FF5">
        <w:t>subsection (</w:t>
      </w:r>
      <w:r w:rsidRPr="00874FF5">
        <w:t>1); and</w:t>
      </w:r>
    </w:p>
    <w:p w:rsidR="00A118CC" w:rsidRPr="00874FF5" w:rsidRDefault="00A00524" w:rsidP="00A00524">
      <w:pPr>
        <w:pStyle w:val="paragraph"/>
      </w:pPr>
      <w:r w:rsidRPr="00874FF5">
        <w:tab/>
        <w:t>(b)</w:t>
      </w:r>
      <w:r w:rsidRPr="00874FF5">
        <w:tab/>
        <w:t xml:space="preserve">the person </w:t>
      </w:r>
      <w:r w:rsidR="00B74A32" w:rsidRPr="00874FF5">
        <w:t xml:space="preserve">fails to </w:t>
      </w:r>
      <w:r w:rsidR="002F7BE9" w:rsidRPr="00874FF5">
        <w:t xml:space="preserve">comply with </w:t>
      </w:r>
      <w:r w:rsidRPr="00874FF5">
        <w:t>the</w:t>
      </w:r>
      <w:r w:rsidR="00B74A32" w:rsidRPr="00874FF5">
        <w:t xml:space="preserve"> direction</w:t>
      </w:r>
      <w:r w:rsidR="00A118CC" w:rsidRPr="00874FF5">
        <w:t>; and</w:t>
      </w:r>
    </w:p>
    <w:p w:rsidR="00B74A32" w:rsidRPr="00874FF5" w:rsidRDefault="00A118CC" w:rsidP="00A00524">
      <w:pPr>
        <w:pStyle w:val="paragraph"/>
      </w:pPr>
      <w:r w:rsidRPr="00874FF5">
        <w:tab/>
        <w:t>(c)</w:t>
      </w:r>
      <w:r w:rsidRPr="00874FF5">
        <w:tab/>
        <w:t>the person is not a police officer</w:t>
      </w:r>
      <w:r w:rsidR="00B74A32" w:rsidRPr="00874FF5">
        <w:t>.</w:t>
      </w:r>
    </w:p>
    <w:p w:rsidR="00B74A32" w:rsidRPr="00874FF5" w:rsidRDefault="00E05159" w:rsidP="00B74A32">
      <w:pPr>
        <w:pStyle w:val="Penalty"/>
      </w:pPr>
      <w:r w:rsidRPr="00874FF5">
        <w:t>Pen</w:t>
      </w:r>
      <w:r w:rsidR="00B74A32" w:rsidRPr="00874FF5">
        <w:t>alty:</w:t>
      </w:r>
      <w:r w:rsidR="0073243A" w:rsidRPr="00874FF5">
        <w:tab/>
      </w:r>
      <w:r w:rsidRPr="00874FF5">
        <w:t xml:space="preserve">Imprisonment for 10 months, or </w:t>
      </w:r>
      <w:r w:rsidR="00B74A32" w:rsidRPr="00874FF5">
        <w:t>50 penalty units</w:t>
      </w:r>
      <w:r w:rsidRPr="00874FF5">
        <w:t>,</w:t>
      </w:r>
      <w:r w:rsidR="00B74A32" w:rsidRPr="00874FF5">
        <w:t xml:space="preserve"> or </w:t>
      </w:r>
      <w:r w:rsidRPr="00874FF5">
        <w:t>both.</w:t>
      </w:r>
    </w:p>
    <w:p w:rsidR="00B74A32" w:rsidRPr="00874FF5" w:rsidRDefault="00B74A32" w:rsidP="00B74A32">
      <w:pPr>
        <w:pStyle w:val="subsection"/>
      </w:pPr>
      <w:r w:rsidRPr="00874FF5">
        <w:tab/>
      </w:r>
      <w:r w:rsidR="00B352AC" w:rsidRPr="00874FF5">
        <w:t>(</w:t>
      </w:r>
      <w:r w:rsidR="00474C11" w:rsidRPr="00874FF5">
        <w:t>3</w:t>
      </w:r>
      <w:r w:rsidRPr="00874FF5">
        <w:t>)</w:t>
      </w:r>
      <w:r w:rsidRPr="00874FF5">
        <w:tab/>
        <w:t>Th</w:t>
      </w:r>
      <w:r w:rsidR="009A45A1" w:rsidRPr="00874FF5">
        <w:t>is section</w:t>
      </w:r>
      <w:r w:rsidRPr="00874FF5">
        <w:t xml:space="preserve"> ha</w:t>
      </w:r>
      <w:r w:rsidR="009A45A1" w:rsidRPr="00874FF5">
        <w:t>s</w:t>
      </w:r>
      <w:r w:rsidRPr="00874FF5">
        <w:t xml:space="preserve"> effect despite anything contained in this </w:t>
      </w:r>
      <w:r w:rsidR="00C23A79" w:rsidRPr="00874FF5">
        <w:t xml:space="preserve">Ordinance </w:t>
      </w:r>
      <w:r w:rsidRPr="00874FF5">
        <w:t xml:space="preserve">or any other </w:t>
      </w:r>
      <w:r w:rsidR="00C23A79" w:rsidRPr="00874FF5">
        <w:t>o</w:t>
      </w:r>
      <w:r w:rsidR="009A45A1" w:rsidRPr="00874FF5">
        <w:t>rdinance</w:t>
      </w:r>
      <w:r w:rsidRPr="00874FF5">
        <w:t xml:space="preserve"> to the contrary.</w:t>
      </w:r>
    </w:p>
    <w:p w:rsidR="00B74A32" w:rsidRPr="00874FF5" w:rsidRDefault="00B74A32" w:rsidP="00B74A32">
      <w:pPr>
        <w:pStyle w:val="subsection"/>
      </w:pPr>
      <w:r w:rsidRPr="00874FF5">
        <w:tab/>
        <w:t>(</w:t>
      </w:r>
      <w:r w:rsidR="00474C11" w:rsidRPr="00874FF5">
        <w:t>4</w:t>
      </w:r>
      <w:r w:rsidRPr="00874FF5">
        <w:t>)</w:t>
      </w:r>
      <w:r w:rsidRPr="00874FF5">
        <w:tab/>
        <w:t>Nothing in this Division enables the</w:t>
      </w:r>
      <w:r w:rsidR="002F7BE9" w:rsidRPr="00874FF5">
        <w:t xml:space="preserve"> Minister</w:t>
      </w:r>
      <w:r w:rsidRPr="00874FF5">
        <w:t xml:space="preserve"> to commandeer equipment or resources (human or otherwise).</w:t>
      </w:r>
    </w:p>
    <w:p w:rsidR="00345D26" w:rsidRPr="00874FF5" w:rsidRDefault="00345D26" w:rsidP="00345D26">
      <w:pPr>
        <w:pStyle w:val="ActHead3"/>
        <w:pageBreakBefore/>
      </w:pPr>
      <w:bookmarkStart w:id="77" w:name="_Toc383776189"/>
      <w:r w:rsidRPr="00874FF5">
        <w:rPr>
          <w:rStyle w:val="CharDivNo"/>
        </w:rPr>
        <w:t>Division</w:t>
      </w:r>
      <w:r w:rsidR="00874FF5" w:rsidRPr="00874FF5">
        <w:rPr>
          <w:rStyle w:val="CharDivNo"/>
        </w:rPr>
        <w:t> </w:t>
      </w:r>
      <w:r w:rsidR="007704BA" w:rsidRPr="00874FF5">
        <w:rPr>
          <w:rStyle w:val="CharDivNo"/>
        </w:rPr>
        <w:t>2</w:t>
      </w:r>
      <w:r w:rsidRPr="00874FF5">
        <w:t>—</w:t>
      </w:r>
      <w:r w:rsidR="00C115DC" w:rsidRPr="00874FF5">
        <w:rPr>
          <w:rStyle w:val="CharDivText"/>
        </w:rPr>
        <w:t>F</w:t>
      </w:r>
      <w:r w:rsidRPr="00874FF5">
        <w:rPr>
          <w:rStyle w:val="CharDivText"/>
        </w:rPr>
        <w:t>ire management committee</w:t>
      </w:r>
      <w:bookmarkEnd w:id="77"/>
    </w:p>
    <w:p w:rsidR="00345D26" w:rsidRPr="00874FF5" w:rsidRDefault="00E5697D" w:rsidP="00345D26">
      <w:pPr>
        <w:pStyle w:val="ActHead5"/>
      </w:pPr>
      <w:bookmarkStart w:id="78" w:name="_Toc383776190"/>
      <w:r w:rsidRPr="00874FF5">
        <w:rPr>
          <w:rStyle w:val="CharSectno"/>
        </w:rPr>
        <w:t>40</w:t>
      </w:r>
      <w:r w:rsidR="00345D26" w:rsidRPr="00874FF5">
        <w:t xml:space="preserve">  </w:t>
      </w:r>
      <w:r w:rsidR="00CC562B" w:rsidRPr="00874FF5">
        <w:t xml:space="preserve">Jervis Bay Territory </w:t>
      </w:r>
      <w:r w:rsidR="00345D26" w:rsidRPr="00874FF5">
        <w:t>Fire Management Committee</w:t>
      </w:r>
      <w:bookmarkEnd w:id="78"/>
    </w:p>
    <w:p w:rsidR="00345D26" w:rsidRPr="00874FF5" w:rsidRDefault="00CC562B" w:rsidP="00CC562B">
      <w:pPr>
        <w:pStyle w:val="subsection"/>
      </w:pPr>
      <w:bookmarkStart w:id="79" w:name="pt.3-div.3-sec.50"/>
      <w:bookmarkEnd w:id="79"/>
      <w:r w:rsidRPr="00874FF5">
        <w:tab/>
      </w:r>
      <w:r w:rsidR="00C94B7A" w:rsidRPr="00874FF5">
        <w:t>(1)</w:t>
      </w:r>
      <w:r w:rsidRPr="00874FF5">
        <w:tab/>
      </w:r>
      <w:r w:rsidR="00345D26" w:rsidRPr="00874FF5">
        <w:t xml:space="preserve">The </w:t>
      </w:r>
      <w:r w:rsidRPr="00874FF5">
        <w:t>Jervis Bay Territory</w:t>
      </w:r>
      <w:r w:rsidR="00BD4428" w:rsidRPr="00874FF5">
        <w:t xml:space="preserve"> Fire Management C</w:t>
      </w:r>
      <w:r w:rsidR="00345D26" w:rsidRPr="00874FF5">
        <w:t>ommittee</w:t>
      </w:r>
      <w:r w:rsidR="00BD4428" w:rsidRPr="00874FF5">
        <w:t xml:space="preserve"> is established by this section</w:t>
      </w:r>
      <w:r w:rsidRPr="00874FF5">
        <w:t>.</w:t>
      </w:r>
    </w:p>
    <w:p w:rsidR="00C94B7A" w:rsidRPr="00874FF5" w:rsidRDefault="00C94B7A" w:rsidP="00C94B7A">
      <w:pPr>
        <w:pStyle w:val="subsection"/>
      </w:pPr>
      <w:r w:rsidRPr="00874FF5">
        <w:tab/>
        <w:t>(2)</w:t>
      </w:r>
      <w:r w:rsidRPr="00874FF5">
        <w:tab/>
        <w:t>The Committee is to consist of the following persons:</w:t>
      </w:r>
    </w:p>
    <w:p w:rsidR="00C94B7A" w:rsidRPr="00874FF5" w:rsidRDefault="00C94B7A" w:rsidP="00C94B7A">
      <w:pPr>
        <w:pStyle w:val="paragraph"/>
      </w:pPr>
      <w:r w:rsidRPr="00874FF5">
        <w:tab/>
        <w:t>(a)</w:t>
      </w:r>
      <w:r w:rsidRPr="00874FF5">
        <w:tab/>
        <w:t>a representative of the Department;</w:t>
      </w:r>
    </w:p>
    <w:p w:rsidR="00C94B7A" w:rsidRPr="00874FF5" w:rsidRDefault="00C94B7A" w:rsidP="00C94B7A">
      <w:pPr>
        <w:pStyle w:val="paragraph"/>
      </w:pPr>
      <w:r w:rsidRPr="00874FF5">
        <w:tab/>
        <w:t>(b)</w:t>
      </w:r>
      <w:r w:rsidRPr="00874FF5">
        <w:tab/>
      </w:r>
      <w:r w:rsidR="00407F75" w:rsidRPr="00874FF5">
        <w:t>a representative of</w:t>
      </w:r>
      <w:r w:rsidRPr="00874FF5">
        <w:t xml:space="preserve"> the AFP;</w:t>
      </w:r>
    </w:p>
    <w:p w:rsidR="00C94B7A" w:rsidRPr="00874FF5" w:rsidRDefault="00C94B7A" w:rsidP="00C94B7A">
      <w:pPr>
        <w:pStyle w:val="paragraph"/>
      </w:pPr>
      <w:r w:rsidRPr="00874FF5">
        <w:tab/>
        <w:t>(c)</w:t>
      </w:r>
      <w:r w:rsidRPr="00874FF5">
        <w:tab/>
        <w:t>a representative of the Commonwealth Director of National Parks;</w:t>
      </w:r>
    </w:p>
    <w:p w:rsidR="00C94B7A" w:rsidRPr="00874FF5" w:rsidRDefault="00C94B7A" w:rsidP="00C94B7A">
      <w:pPr>
        <w:pStyle w:val="paragraph"/>
      </w:pPr>
      <w:r w:rsidRPr="00874FF5">
        <w:tab/>
        <w:t>(d)</w:t>
      </w:r>
      <w:r w:rsidRPr="00874FF5">
        <w:tab/>
        <w:t xml:space="preserve">a representative of the </w:t>
      </w:r>
      <w:r w:rsidR="009A4C40" w:rsidRPr="00874FF5">
        <w:t>NSW</w:t>
      </w:r>
      <w:r w:rsidRPr="00874FF5">
        <w:t xml:space="preserve"> Rural Fire Service;</w:t>
      </w:r>
    </w:p>
    <w:p w:rsidR="00C94B7A" w:rsidRPr="00874FF5" w:rsidRDefault="00C94B7A" w:rsidP="00C94B7A">
      <w:pPr>
        <w:pStyle w:val="paragraph"/>
      </w:pPr>
      <w:r w:rsidRPr="00874FF5">
        <w:tab/>
        <w:t>(e)</w:t>
      </w:r>
      <w:r w:rsidRPr="00874FF5">
        <w:tab/>
        <w:t xml:space="preserve">a representative of each </w:t>
      </w:r>
      <w:r w:rsidR="00C23A79" w:rsidRPr="00874FF5">
        <w:t>r</w:t>
      </w:r>
      <w:r w:rsidRPr="00874FF5">
        <w:t xml:space="preserve">ural </w:t>
      </w:r>
      <w:r w:rsidR="00C23A79" w:rsidRPr="00874FF5">
        <w:t>f</w:t>
      </w:r>
      <w:r w:rsidRPr="00874FF5">
        <w:t xml:space="preserve">ire </w:t>
      </w:r>
      <w:r w:rsidR="00C23A79" w:rsidRPr="00874FF5">
        <w:t>b</w:t>
      </w:r>
      <w:r w:rsidRPr="00874FF5">
        <w:t>rigade;</w:t>
      </w:r>
    </w:p>
    <w:p w:rsidR="00C94B7A" w:rsidRPr="00874FF5" w:rsidRDefault="00C94B7A" w:rsidP="00C94B7A">
      <w:pPr>
        <w:pStyle w:val="paragraph"/>
      </w:pPr>
      <w:r w:rsidRPr="00874FF5">
        <w:tab/>
        <w:t>(f)</w:t>
      </w:r>
      <w:r w:rsidRPr="00874FF5">
        <w:tab/>
        <w:t>a representative of the Wreck Bay Aboriginal Community Council;</w:t>
      </w:r>
    </w:p>
    <w:p w:rsidR="00C94B7A" w:rsidRPr="00874FF5" w:rsidRDefault="00C94B7A" w:rsidP="00C94B7A">
      <w:pPr>
        <w:pStyle w:val="paragraph"/>
      </w:pPr>
      <w:r w:rsidRPr="00874FF5">
        <w:tab/>
        <w:t>(g)</w:t>
      </w:r>
      <w:r w:rsidRPr="00874FF5">
        <w:tab/>
        <w:t xml:space="preserve">a representative of the </w:t>
      </w:r>
      <w:r w:rsidR="00425A82" w:rsidRPr="00874FF5">
        <w:t>Defence Department</w:t>
      </w:r>
      <w:r w:rsidRPr="00874FF5">
        <w:t>;</w:t>
      </w:r>
    </w:p>
    <w:p w:rsidR="00C94B7A" w:rsidRPr="00874FF5" w:rsidRDefault="00C94B7A" w:rsidP="00C94B7A">
      <w:pPr>
        <w:pStyle w:val="paragraph"/>
      </w:pPr>
      <w:r w:rsidRPr="00874FF5">
        <w:tab/>
        <w:t>(</w:t>
      </w:r>
      <w:r w:rsidR="00BD4428" w:rsidRPr="00874FF5">
        <w:t>h</w:t>
      </w:r>
      <w:r w:rsidRPr="00874FF5">
        <w:t>)</w:t>
      </w:r>
      <w:r w:rsidRPr="00874FF5">
        <w:tab/>
        <w:t xml:space="preserve">a representative </w:t>
      </w:r>
      <w:r w:rsidR="0024669F" w:rsidRPr="00874FF5">
        <w:t>of the Shoalhaven City Council;</w:t>
      </w:r>
    </w:p>
    <w:p w:rsidR="00C94B7A" w:rsidRPr="00874FF5" w:rsidRDefault="00C94B7A" w:rsidP="00C94B7A">
      <w:pPr>
        <w:pStyle w:val="paragraph"/>
      </w:pPr>
      <w:r w:rsidRPr="00874FF5">
        <w:tab/>
        <w:t>(i)</w:t>
      </w:r>
      <w:r w:rsidRPr="00874FF5">
        <w:tab/>
        <w:t>any other person nominated by the Minister.</w:t>
      </w:r>
    </w:p>
    <w:p w:rsidR="00C94B7A" w:rsidRPr="00874FF5" w:rsidRDefault="00C94B7A" w:rsidP="00C94B7A">
      <w:pPr>
        <w:pStyle w:val="subsection"/>
      </w:pPr>
      <w:r w:rsidRPr="00874FF5">
        <w:tab/>
        <w:t>(3)</w:t>
      </w:r>
      <w:r w:rsidRPr="00874FF5">
        <w:tab/>
        <w:t>The representative of the Department is the Chair of the Committee.</w:t>
      </w:r>
    </w:p>
    <w:p w:rsidR="00AD05B5" w:rsidRPr="00874FF5" w:rsidRDefault="00AD05B5" w:rsidP="00C94B7A">
      <w:pPr>
        <w:pStyle w:val="subsection"/>
      </w:pPr>
      <w:r w:rsidRPr="00874FF5">
        <w:tab/>
        <w:t>(4)</w:t>
      </w:r>
      <w:r w:rsidRPr="00874FF5">
        <w:tab/>
        <w:t xml:space="preserve">A person nominated by the Minister under </w:t>
      </w:r>
      <w:r w:rsidR="00874FF5" w:rsidRPr="00874FF5">
        <w:t>paragraph (</w:t>
      </w:r>
      <w:r w:rsidRPr="00874FF5">
        <w:t xml:space="preserve">2)(i) holds office on the terms and conditions (if any) </w:t>
      </w:r>
      <w:r w:rsidR="00DC04BF" w:rsidRPr="00874FF5">
        <w:t xml:space="preserve">that are </w:t>
      </w:r>
      <w:r w:rsidRPr="00874FF5">
        <w:t>determined by the Minister.</w:t>
      </w:r>
    </w:p>
    <w:p w:rsidR="00CC562B" w:rsidRPr="00874FF5" w:rsidRDefault="00E5697D" w:rsidP="00CC562B">
      <w:pPr>
        <w:pStyle w:val="ActHead5"/>
      </w:pPr>
      <w:bookmarkStart w:id="80" w:name="_Toc383776191"/>
      <w:r w:rsidRPr="00874FF5">
        <w:rPr>
          <w:rStyle w:val="CharSectno"/>
        </w:rPr>
        <w:t>41</w:t>
      </w:r>
      <w:r w:rsidR="00CC562B" w:rsidRPr="00874FF5">
        <w:t xml:space="preserve">  Fire Management Committee functions</w:t>
      </w:r>
      <w:bookmarkEnd w:id="80"/>
    </w:p>
    <w:p w:rsidR="0072738A" w:rsidRPr="00874FF5" w:rsidRDefault="00CC562B" w:rsidP="00CC562B">
      <w:pPr>
        <w:pStyle w:val="subsection"/>
      </w:pPr>
      <w:r w:rsidRPr="00874FF5">
        <w:tab/>
        <w:t>(1)</w:t>
      </w:r>
      <w:r w:rsidRPr="00874FF5">
        <w:tab/>
        <w:t xml:space="preserve">The Fire Management Committee has such functions as are conferred on it by this </w:t>
      </w:r>
      <w:r w:rsidR="00C23A79" w:rsidRPr="00874FF5">
        <w:t xml:space="preserve">Ordinance </w:t>
      </w:r>
      <w:r w:rsidRPr="00874FF5">
        <w:t xml:space="preserve">or any other </w:t>
      </w:r>
      <w:r w:rsidR="00C23A79" w:rsidRPr="00874FF5">
        <w:t>o</w:t>
      </w:r>
      <w:r w:rsidR="00CC3314" w:rsidRPr="00874FF5">
        <w:t>rdinance</w:t>
      </w:r>
      <w:r w:rsidRPr="00874FF5">
        <w:t>.</w:t>
      </w:r>
    </w:p>
    <w:p w:rsidR="00CC562B" w:rsidRPr="00874FF5" w:rsidRDefault="00CC562B" w:rsidP="00CC562B">
      <w:pPr>
        <w:pStyle w:val="subsection"/>
      </w:pPr>
      <w:r w:rsidRPr="00874FF5">
        <w:tab/>
        <w:t>(</w:t>
      </w:r>
      <w:r w:rsidR="00CC3314" w:rsidRPr="00874FF5">
        <w:t>2</w:t>
      </w:r>
      <w:r w:rsidRPr="00874FF5">
        <w:t>)</w:t>
      </w:r>
      <w:r w:rsidRPr="00874FF5">
        <w:tab/>
        <w:t xml:space="preserve">The Fire Management Committee must, within 2 months after the end of each financial year, report to the </w:t>
      </w:r>
      <w:r w:rsidR="00CC3314" w:rsidRPr="00874FF5">
        <w:t>Minister</w:t>
      </w:r>
      <w:r w:rsidRPr="00874FF5">
        <w:t xml:space="preserve"> on </w:t>
      </w:r>
      <w:r w:rsidR="00BD4428" w:rsidRPr="00874FF5">
        <w:t xml:space="preserve">the </w:t>
      </w:r>
      <w:r w:rsidRPr="00874FF5">
        <w:t xml:space="preserve">implementation of </w:t>
      </w:r>
      <w:r w:rsidR="009A45A1" w:rsidRPr="00874FF5">
        <w:t>the</w:t>
      </w:r>
      <w:r w:rsidRPr="00874FF5">
        <w:t xml:space="preserve"> bush fire risk management plan.</w:t>
      </w:r>
    </w:p>
    <w:p w:rsidR="00345D26" w:rsidRPr="00874FF5" w:rsidRDefault="00CC562B" w:rsidP="00B74A32">
      <w:pPr>
        <w:pStyle w:val="subsection"/>
      </w:pPr>
      <w:r w:rsidRPr="00874FF5">
        <w:tab/>
        <w:t>(</w:t>
      </w:r>
      <w:r w:rsidR="00CC3314" w:rsidRPr="00874FF5">
        <w:t>3</w:t>
      </w:r>
      <w:r w:rsidRPr="00874FF5">
        <w:t>)</w:t>
      </w:r>
      <w:r w:rsidRPr="00874FF5">
        <w:tab/>
      </w:r>
      <w:r w:rsidR="00CA6280" w:rsidRPr="00874FF5">
        <w:t>In performing its functions, t</w:t>
      </w:r>
      <w:r w:rsidRPr="00874FF5">
        <w:t xml:space="preserve">he Fire Management Committee </w:t>
      </w:r>
      <w:r w:rsidR="00CA6280" w:rsidRPr="00874FF5">
        <w:t>must</w:t>
      </w:r>
      <w:r w:rsidRPr="00874FF5">
        <w:t xml:space="preserve"> have regard to the principles of ecologically sustainable development described in </w:t>
      </w:r>
      <w:r w:rsidR="00CC3314" w:rsidRPr="00874FF5">
        <w:t>section</w:t>
      </w:r>
      <w:r w:rsidR="00874FF5" w:rsidRPr="00874FF5">
        <w:t> </w:t>
      </w:r>
      <w:proofErr w:type="spellStart"/>
      <w:r w:rsidR="00CC3314" w:rsidRPr="00874FF5">
        <w:t>3A</w:t>
      </w:r>
      <w:proofErr w:type="spellEnd"/>
      <w:r w:rsidR="00CC3314" w:rsidRPr="00874FF5">
        <w:t xml:space="preserve"> of the </w:t>
      </w:r>
      <w:r w:rsidR="00CC3314" w:rsidRPr="00874FF5">
        <w:rPr>
          <w:i/>
        </w:rPr>
        <w:t>Environment Protection and Biodiversity Conservation Act 1999</w:t>
      </w:r>
      <w:r w:rsidR="00CC3314" w:rsidRPr="00874FF5">
        <w:t>.</w:t>
      </w:r>
    </w:p>
    <w:p w:rsidR="00CC3314" w:rsidRPr="00874FF5" w:rsidRDefault="00CC3314" w:rsidP="00CC3314">
      <w:pPr>
        <w:pStyle w:val="ActHead3"/>
        <w:pageBreakBefore/>
      </w:pPr>
      <w:bookmarkStart w:id="81" w:name="_Toc383776192"/>
      <w:r w:rsidRPr="00874FF5">
        <w:rPr>
          <w:rStyle w:val="CharDivNo"/>
        </w:rPr>
        <w:t>Division</w:t>
      </w:r>
      <w:r w:rsidR="00874FF5" w:rsidRPr="00874FF5">
        <w:rPr>
          <w:rStyle w:val="CharDivNo"/>
        </w:rPr>
        <w:t> </w:t>
      </w:r>
      <w:r w:rsidR="007704BA" w:rsidRPr="00874FF5">
        <w:rPr>
          <w:rStyle w:val="CharDivNo"/>
        </w:rPr>
        <w:t>3</w:t>
      </w:r>
      <w:r w:rsidRPr="00874FF5">
        <w:t>—</w:t>
      </w:r>
      <w:r w:rsidRPr="00874FF5">
        <w:rPr>
          <w:rStyle w:val="CharDivText"/>
        </w:rPr>
        <w:t>Draft bush fire management plans</w:t>
      </w:r>
      <w:bookmarkEnd w:id="81"/>
    </w:p>
    <w:p w:rsidR="00CC3314" w:rsidRPr="00874FF5" w:rsidRDefault="00E5697D" w:rsidP="00CC3314">
      <w:pPr>
        <w:pStyle w:val="ActHead5"/>
      </w:pPr>
      <w:bookmarkStart w:id="82" w:name="_Toc383776193"/>
      <w:r w:rsidRPr="00874FF5">
        <w:rPr>
          <w:rStyle w:val="CharSectno"/>
        </w:rPr>
        <w:t>42</w:t>
      </w:r>
      <w:r w:rsidR="00CC3314" w:rsidRPr="00874FF5">
        <w:t xml:space="preserve">  Fire Management Committee to prepare plans</w:t>
      </w:r>
      <w:bookmarkEnd w:id="82"/>
    </w:p>
    <w:p w:rsidR="00CC3314" w:rsidRPr="00874FF5" w:rsidRDefault="00CC3314" w:rsidP="00CC3314">
      <w:pPr>
        <w:pStyle w:val="subsection"/>
      </w:pPr>
      <w:r w:rsidRPr="00874FF5">
        <w:tab/>
        <w:t>(1)</w:t>
      </w:r>
      <w:r w:rsidRPr="00874FF5">
        <w:tab/>
        <w:t xml:space="preserve">The Fire Management Committee must, in accordance with this Division, prepare and </w:t>
      </w:r>
      <w:r w:rsidR="00E7337F" w:rsidRPr="00874FF5">
        <w:t>give</w:t>
      </w:r>
      <w:r w:rsidRPr="00874FF5">
        <w:t xml:space="preserve"> to the Minister a draft of each of the following kinds of bush fire management plans for the </w:t>
      </w:r>
      <w:r w:rsidR="00E7337F" w:rsidRPr="00874FF5">
        <w:t>Territory</w:t>
      </w:r>
      <w:r w:rsidRPr="00874FF5">
        <w:t>:</w:t>
      </w:r>
    </w:p>
    <w:p w:rsidR="00CC3314" w:rsidRPr="00874FF5" w:rsidRDefault="00E7337F" w:rsidP="00E7337F">
      <w:pPr>
        <w:pStyle w:val="paragraph"/>
      </w:pPr>
      <w:r w:rsidRPr="00874FF5">
        <w:tab/>
      </w:r>
      <w:r w:rsidR="00CC3314" w:rsidRPr="00874FF5">
        <w:t>(a)</w:t>
      </w:r>
      <w:r w:rsidRPr="00874FF5">
        <w:tab/>
      </w:r>
      <w:r w:rsidR="00CC3314" w:rsidRPr="00874FF5">
        <w:t>a plan of operations</w:t>
      </w:r>
      <w:r w:rsidR="00E47DB9" w:rsidRPr="00874FF5">
        <w:t>;</w:t>
      </w:r>
    </w:p>
    <w:p w:rsidR="00CC3314" w:rsidRPr="00874FF5" w:rsidRDefault="00E7337F" w:rsidP="00E7337F">
      <w:pPr>
        <w:pStyle w:val="paragraph"/>
      </w:pPr>
      <w:r w:rsidRPr="00874FF5">
        <w:tab/>
      </w:r>
      <w:r w:rsidR="00CC3314" w:rsidRPr="00874FF5">
        <w:t>(b)</w:t>
      </w:r>
      <w:r w:rsidRPr="00874FF5">
        <w:tab/>
      </w:r>
      <w:r w:rsidR="00CC3314" w:rsidRPr="00874FF5">
        <w:t>a bush fire risk management plan.</w:t>
      </w:r>
    </w:p>
    <w:p w:rsidR="00E7337F" w:rsidRPr="00874FF5" w:rsidRDefault="00E7337F" w:rsidP="00E7337F">
      <w:pPr>
        <w:pStyle w:val="subsection"/>
      </w:pPr>
      <w:r w:rsidRPr="00874FF5">
        <w:tab/>
      </w:r>
      <w:r w:rsidR="00CC3314" w:rsidRPr="00874FF5">
        <w:t>(2)</w:t>
      </w:r>
      <w:r w:rsidRPr="00874FF5">
        <w:tab/>
        <w:t>The Fire Management Committee must give the draft plans to</w:t>
      </w:r>
      <w:r w:rsidR="00CC3314" w:rsidRPr="00874FF5">
        <w:t xml:space="preserve"> the </w:t>
      </w:r>
      <w:r w:rsidRPr="00874FF5">
        <w:t>Minister</w:t>
      </w:r>
      <w:r w:rsidR="00CC3314" w:rsidRPr="00874FF5">
        <w:t xml:space="preserve"> within 12 months after the </w:t>
      </w:r>
      <w:r w:rsidR="0038209D" w:rsidRPr="00874FF5">
        <w:t>establishment</w:t>
      </w:r>
      <w:r w:rsidR="00CC3314" w:rsidRPr="00874FF5">
        <w:t xml:space="preserve"> of the Fire Management Committee</w:t>
      </w:r>
      <w:r w:rsidRPr="00874FF5">
        <w:t>.</w:t>
      </w:r>
    </w:p>
    <w:p w:rsidR="00E7337F" w:rsidRPr="00874FF5" w:rsidRDefault="00E7337F" w:rsidP="00E7337F">
      <w:pPr>
        <w:pStyle w:val="subsection"/>
      </w:pPr>
      <w:r w:rsidRPr="00874FF5">
        <w:tab/>
        <w:t>(3)</w:t>
      </w:r>
      <w:r w:rsidRPr="00874FF5">
        <w:tab/>
        <w:t xml:space="preserve">The Fire Management Committee must prepare and give to the Minister a revised draft plan of operations </w:t>
      </w:r>
      <w:r w:rsidR="00CC3314" w:rsidRPr="00874FF5">
        <w:t xml:space="preserve">within each successive 2 year period following the </w:t>
      </w:r>
      <w:r w:rsidR="0038209D" w:rsidRPr="00874FF5">
        <w:t xml:space="preserve">establishment </w:t>
      </w:r>
      <w:r w:rsidR="00CC3314" w:rsidRPr="00874FF5">
        <w:t xml:space="preserve">of the </w:t>
      </w:r>
      <w:r w:rsidR="00E04A51" w:rsidRPr="00874FF5">
        <w:t xml:space="preserve">Fire Management </w:t>
      </w:r>
      <w:r w:rsidR="00CC3314" w:rsidRPr="00874FF5">
        <w:t>Committee</w:t>
      </w:r>
      <w:r w:rsidRPr="00874FF5">
        <w:t>.</w:t>
      </w:r>
    </w:p>
    <w:p w:rsidR="00CC3314" w:rsidRPr="00874FF5" w:rsidRDefault="00E7337F" w:rsidP="00E7337F">
      <w:pPr>
        <w:pStyle w:val="subsection"/>
      </w:pPr>
      <w:r w:rsidRPr="00874FF5">
        <w:tab/>
        <w:t>(4)</w:t>
      </w:r>
      <w:r w:rsidRPr="00874FF5">
        <w:tab/>
        <w:t xml:space="preserve">The Fire Management Committee must prepare and give to the Minister a revised draft bush fire risk management plan within each successive 5 year period following the </w:t>
      </w:r>
      <w:r w:rsidR="0038209D" w:rsidRPr="00874FF5">
        <w:t>establishment</w:t>
      </w:r>
      <w:r w:rsidRPr="00874FF5">
        <w:t xml:space="preserve"> of the </w:t>
      </w:r>
      <w:r w:rsidR="00E04A51" w:rsidRPr="00874FF5">
        <w:t xml:space="preserve">Fire Management </w:t>
      </w:r>
      <w:r w:rsidRPr="00874FF5">
        <w:t>Committee.</w:t>
      </w:r>
    </w:p>
    <w:p w:rsidR="00696092" w:rsidRPr="00874FF5" w:rsidRDefault="00E5697D" w:rsidP="00696092">
      <w:pPr>
        <w:pStyle w:val="ActHead5"/>
      </w:pPr>
      <w:bookmarkStart w:id="83" w:name="pt.3-div.4-sec.53"/>
      <w:bookmarkStart w:id="84" w:name="_Toc383776194"/>
      <w:bookmarkEnd w:id="83"/>
      <w:r w:rsidRPr="00874FF5">
        <w:rPr>
          <w:rStyle w:val="CharSectno"/>
        </w:rPr>
        <w:t>43</w:t>
      </w:r>
      <w:r w:rsidR="003A23FF" w:rsidRPr="00874FF5">
        <w:t xml:space="preserve">  </w:t>
      </w:r>
      <w:r w:rsidR="00696092" w:rsidRPr="00874FF5">
        <w:t>Content of draft plan of operations</w:t>
      </w:r>
      <w:bookmarkEnd w:id="84"/>
    </w:p>
    <w:p w:rsidR="00696092" w:rsidRPr="00874FF5" w:rsidRDefault="00696092" w:rsidP="00696092">
      <w:pPr>
        <w:pStyle w:val="subsection"/>
      </w:pPr>
      <w:r w:rsidRPr="00874FF5">
        <w:tab/>
      </w:r>
      <w:r w:rsidRPr="00874FF5">
        <w:tab/>
        <w:t>The draft plan of operations must set out the procedures to be followed if:</w:t>
      </w:r>
    </w:p>
    <w:p w:rsidR="00EC7978" w:rsidRPr="00874FF5" w:rsidRDefault="00696092" w:rsidP="00696092">
      <w:pPr>
        <w:pStyle w:val="paragraph"/>
      </w:pPr>
      <w:r w:rsidRPr="00874FF5">
        <w:tab/>
        <w:t>(a)</w:t>
      </w:r>
      <w:r w:rsidRPr="00874FF5">
        <w:tab/>
        <w:t>a bush fire breaks out in the Territory and assumes</w:t>
      </w:r>
      <w:r w:rsidR="000636DC" w:rsidRPr="00874FF5">
        <w:t>,</w:t>
      </w:r>
      <w:r w:rsidRPr="00874FF5">
        <w:t xml:space="preserve"> or is likely to assume</w:t>
      </w:r>
      <w:r w:rsidR="000636DC" w:rsidRPr="00874FF5">
        <w:t>,</w:t>
      </w:r>
      <w:r w:rsidRPr="00874FF5">
        <w:t xml:space="preserve"> such proportions as to be incapable of </w:t>
      </w:r>
      <w:r w:rsidR="00E04A51" w:rsidRPr="00874FF5">
        <w:t xml:space="preserve">control or </w:t>
      </w:r>
      <w:r w:rsidRPr="00874FF5">
        <w:t>suppression by the Rural Fire Service; or</w:t>
      </w:r>
    </w:p>
    <w:p w:rsidR="00696092" w:rsidRPr="00874FF5" w:rsidRDefault="00EC7978" w:rsidP="00696092">
      <w:pPr>
        <w:pStyle w:val="paragraph"/>
      </w:pPr>
      <w:r w:rsidRPr="00874FF5">
        <w:tab/>
        <w:t>(b</w:t>
      </w:r>
      <w:r w:rsidR="00696092" w:rsidRPr="00874FF5">
        <w:t>)</w:t>
      </w:r>
      <w:r w:rsidR="00696092" w:rsidRPr="00874FF5">
        <w:tab/>
        <w:t xml:space="preserve">the prevailing </w:t>
      </w:r>
      <w:r w:rsidR="004C04C2" w:rsidRPr="00874FF5">
        <w:t xml:space="preserve">weather </w:t>
      </w:r>
      <w:r w:rsidR="00696092" w:rsidRPr="00874FF5">
        <w:t>conditions are conducive to the outbreak of a bush fire li</w:t>
      </w:r>
      <w:r w:rsidRPr="00874FF5">
        <w:t>kely to assume such proportions; or</w:t>
      </w:r>
    </w:p>
    <w:p w:rsidR="00EC7978" w:rsidRPr="00874FF5" w:rsidRDefault="00EC7978" w:rsidP="00696092">
      <w:pPr>
        <w:pStyle w:val="paragraph"/>
      </w:pPr>
      <w:r w:rsidRPr="00874FF5">
        <w:tab/>
        <w:t>(c)</w:t>
      </w:r>
      <w:r w:rsidRPr="00874FF5">
        <w:tab/>
        <w:t xml:space="preserve">a bush fire breaks out in a part of New South Wales adjacent to the Territory and threatens to spread to the Territory and assume such proportions as to be incapable of </w:t>
      </w:r>
      <w:r w:rsidR="00E04A51" w:rsidRPr="00874FF5">
        <w:t xml:space="preserve">control or </w:t>
      </w:r>
      <w:r w:rsidRPr="00874FF5">
        <w:t>suppression in the Territory by the Rural Fire Service.</w:t>
      </w:r>
    </w:p>
    <w:p w:rsidR="00696092" w:rsidRPr="00874FF5" w:rsidRDefault="00E5697D" w:rsidP="00696092">
      <w:pPr>
        <w:pStyle w:val="ActHead5"/>
      </w:pPr>
      <w:bookmarkStart w:id="85" w:name="pt.3-div.4-sec.54"/>
      <w:bookmarkStart w:id="86" w:name="_Toc383776195"/>
      <w:bookmarkEnd w:id="85"/>
      <w:r w:rsidRPr="00874FF5">
        <w:rPr>
          <w:rStyle w:val="CharSectno"/>
        </w:rPr>
        <w:t>44</w:t>
      </w:r>
      <w:r w:rsidR="003A23FF" w:rsidRPr="00874FF5">
        <w:t xml:space="preserve">  </w:t>
      </w:r>
      <w:r w:rsidR="00696092" w:rsidRPr="00874FF5">
        <w:t>Content of draft bush fire risk management plan</w:t>
      </w:r>
      <w:bookmarkEnd w:id="86"/>
    </w:p>
    <w:p w:rsidR="00696092" w:rsidRPr="00874FF5" w:rsidRDefault="00696092" w:rsidP="00696092">
      <w:pPr>
        <w:pStyle w:val="subsection"/>
      </w:pPr>
      <w:r w:rsidRPr="00874FF5">
        <w:tab/>
        <w:t>(1)</w:t>
      </w:r>
      <w:r w:rsidRPr="00874FF5">
        <w:tab/>
        <w:t>The draft bush fire risk management plan must set out schemes for the reduction of bush fire hazards in the Territory.</w:t>
      </w:r>
    </w:p>
    <w:p w:rsidR="00696092" w:rsidRPr="00874FF5" w:rsidRDefault="00696092" w:rsidP="00696092">
      <w:pPr>
        <w:pStyle w:val="subsection"/>
      </w:pPr>
      <w:r w:rsidRPr="00874FF5">
        <w:tab/>
        <w:t>(2)</w:t>
      </w:r>
      <w:r w:rsidRPr="00874FF5">
        <w:tab/>
        <w:t>Without limiting the matters that may be contained in the draft plan, the plan may restrict or prohibit the use of fire</w:t>
      </w:r>
      <w:r w:rsidR="000636DC" w:rsidRPr="00874FF5">
        <w:t>,</w:t>
      </w:r>
      <w:r w:rsidRPr="00874FF5">
        <w:t xml:space="preserve"> or </w:t>
      </w:r>
      <w:r w:rsidR="000636DC" w:rsidRPr="00874FF5">
        <w:t xml:space="preserve">provide for </w:t>
      </w:r>
      <w:r w:rsidRPr="00874FF5">
        <w:t>other fire hazard reduction activities</w:t>
      </w:r>
      <w:r w:rsidR="000636DC" w:rsidRPr="00874FF5">
        <w:t>,</w:t>
      </w:r>
      <w:r w:rsidRPr="00874FF5">
        <w:t xml:space="preserve"> in all or specified circumstances or </w:t>
      </w:r>
      <w:r w:rsidR="000636DC" w:rsidRPr="00874FF5">
        <w:t xml:space="preserve">in </w:t>
      </w:r>
      <w:r w:rsidRPr="00874FF5">
        <w:t>places to which the plan applies.</w:t>
      </w:r>
    </w:p>
    <w:p w:rsidR="00696092" w:rsidRPr="00874FF5" w:rsidRDefault="00FF2890" w:rsidP="00FF2890">
      <w:pPr>
        <w:pStyle w:val="notetext"/>
      </w:pPr>
      <w:bookmarkStart w:id="87" w:name="pt.3-div.4-sec.54-nt.1"/>
      <w:bookmarkEnd w:id="87"/>
      <w:r w:rsidRPr="00874FF5">
        <w:rPr>
          <w:bCs/>
        </w:rPr>
        <w:t>Note:</w:t>
      </w:r>
      <w:r w:rsidRPr="00874FF5">
        <w:rPr>
          <w:bCs/>
        </w:rPr>
        <w:tab/>
      </w:r>
      <w:r w:rsidR="000636DC" w:rsidRPr="00874FF5">
        <w:rPr>
          <w:bCs/>
        </w:rPr>
        <w:t>The</w:t>
      </w:r>
      <w:r w:rsidR="00696092" w:rsidRPr="00874FF5">
        <w:t xml:space="preserve"> plan might, for example, prohibit the use of fire because of its effect on fauna or flora in, or the cultural heritage of, a particular place.</w:t>
      </w:r>
    </w:p>
    <w:p w:rsidR="00FF2890" w:rsidRPr="00874FF5" w:rsidRDefault="00E5697D" w:rsidP="00FF2890">
      <w:pPr>
        <w:pStyle w:val="ActHead5"/>
      </w:pPr>
      <w:bookmarkStart w:id="88" w:name="pt.3-div.4-sec.55"/>
      <w:bookmarkStart w:id="89" w:name="_Toc383776196"/>
      <w:bookmarkEnd w:id="88"/>
      <w:r w:rsidRPr="00874FF5">
        <w:rPr>
          <w:rStyle w:val="CharSectno"/>
        </w:rPr>
        <w:t>45</w:t>
      </w:r>
      <w:r w:rsidR="003A23FF" w:rsidRPr="00874FF5">
        <w:t xml:space="preserve">  </w:t>
      </w:r>
      <w:r w:rsidR="00FF2890" w:rsidRPr="00874FF5">
        <w:t>General content</w:t>
      </w:r>
      <w:bookmarkEnd w:id="89"/>
    </w:p>
    <w:p w:rsidR="00FF2890" w:rsidRPr="00874FF5" w:rsidRDefault="00FF2890" w:rsidP="00FF2890">
      <w:pPr>
        <w:pStyle w:val="subsection"/>
      </w:pPr>
      <w:r w:rsidRPr="00874FF5">
        <w:tab/>
        <w:t>(1)</w:t>
      </w:r>
      <w:r w:rsidRPr="00874FF5">
        <w:tab/>
        <w:t>A</w:t>
      </w:r>
      <w:r w:rsidR="00C115DC" w:rsidRPr="00874FF5">
        <w:t xml:space="preserve"> </w:t>
      </w:r>
      <w:r w:rsidRPr="00874FF5">
        <w:t>draft bush fire management plan may:</w:t>
      </w:r>
    </w:p>
    <w:p w:rsidR="00FF2890" w:rsidRPr="00874FF5" w:rsidRDefault="00FF2890" w:rsidP="00FF2890">
      <w:pPr>
        <w:pStyle w:val="paragraph"/>
      </w:pPr>
      <w:r w:rsidRPr="00874FF5">
        <w:tab/>
        <w:t>(a)</w:t>
      </w:r>
      <w:r w:rsidRPr="00874FF5">
        <w:tab/>
      </w:r>
      <w:r w:rsidR="00B2197B" w:rsidRPr="00874FF5">
        <w:t xml:space="preserve">include schemes for the performance of functions, or exercise of powers, in the Territory under </w:t>
      </w:r>
      <w:r w:rsidR="001F15DF" w:rsidRPr="00874FF5">
        <w:t>this Ordinance</w:t>
      </w:r>
      <w:r w:rsidR="00C115DC" w:rsidRPr="00874FF5">
        <w:t>;</w:t>
      </w:r>
      <w:r w:rsidRPr="00874FF5">
        <w:t xml:space="preserve"> and</w:t>
      </w:r>
    </w:p>
    <w:p w:rsidR="00202BD9" w:rsidRPr="00874FF5" w:rsidRDefault="00FF2890" w:rsidP="00FF2890">
      <w:pPr>
        <w:pStyle w:val="paragraph"/>
      </w:pPr>
      <w:r w:rsidRPr="00874FF5">
        <w:tab/>
        <w:t>(b)</w:t>
      </w:r>
      <w:r w:rsidRPr="00874FF5">
        <w:tab/>
        <w:t xml:space="preserve">confer </w:t>
      </w:r>
      <w:r w:rsidR="00B2197B" w:rsidRPr="00874FF5">
        <w:t xml:space="preserve">or impose </w:t>
      </w:r>
      <w:r w:rsidRPr="00874FF5">
        <w:t xml:space="preserve">functions </w:t>
      </w:r>
      <w:r w:rsidR="00B2197B" w:rsidRPr="00874FF5">
        <w:t xml:space="preserve">or powers </w:t>
      </w:r>
      <w:r w:rsidRPr="00874FF5">
        <w:t>on</w:t>
      </w:r>
      <w:r w:rsidR="00202BD9" w:rsidRPr="00874FF5">
        <w:t>:</w:t>
      </w:r>
    </w:p>
    <w:p w:rsidR="00202BD9" w:rsidRPr="00874FF5" w:rsidRDefault="00202BD9" w:rsidP="00202BD9">
      <w:pPr>
        <w:pStyle w:val="paragraphsub"/>
      </w:pPr>
      <w:r w:rsidRPr="00874FF5">
        <w:tab/>
        <w:t>(i)</w:t>
      </w:r>
      <w:r w:rsidRPr="00874FF5">
        <w:tab/>
      </w:r>
      <w:r w:rsidR="00FF2890" w:rsidRPr="00874FF5">
        <w:t>the</w:t>
      </w:r>
      <w:r w:rsidR="00C115DC" w:rsidRPr="00874FF5">
        <w:t xml:space="preserve"> Minister</w:t>
      </w:r>
      <w:r w:rsidRPr="00874FF5">
        <w:t>; or</w:t>
      </w:r>
    </w:p>
    <w:p w:rsidR="00202BD9" w:rsidRPr="00874FF5" w:rsidRDefault="00202BD9" w:rsidP="00202BD9">
      <w:pPr>
        <w:pStyle w:val="paragraphsub"/>
      </w:pPr>
      <w:r w:rsidRPr="00874FF5">
        <w:tab/>
        <w:t>(ii)</w:t>
      </w:r>
      <w:r w:rsidRPr="00874FF5">
        <w:tab/>
      </w:r>
      <w:r w:rsidR="00FF2890" w:rsidRPr="00874FF5">
        <w:t>the Commissioner of Fire and Rescue NSW</w:t>
      </w:r>
      <w:r w:rsidRPr="00874FF5">
        <w:t>; or</w:t>
      </w:r>
    </w:p>
    <w:p w:rsidR="00665F7E" w:rsidRPr="00874FF5" w:rsidRDefault="00665F7E" w:rsidP="00202BD9">
      <w:pPr>
        <w:pStyle w:val="paragraphsub"/>
      </w:pPr>
      <w:r w:rsidRPr="00874FF5">
        <w:tab/>
        <w:t>(iii)</w:t>
      </w:r>
      <w:r w:rsidRPr="00874FF5">
        <w:tab/>
        <w:t xml:space="preserve">the Commissioner of the </w:t>
      </w:r>
      <w:r w:rsidR="009A4C40" w:rsidRPr="00874FF5">
        <w:t>NSW</w:t>
      </w:r>
      <w:r w:rsidRPr="00874FF5">
        <w:t xml:space="preserve"> Rural Fire Service; or</w:t>
      </w:r>
    </w:p>
    <w:p w:rsidR="00202BD9" w:rsidRPr="00874FF5" w:rsidRDefault="00202BD9" w:rsidP="00202BD9">
      <w:pPr>
        <w:pStyle w:val="paragraphsub"/>
      </w:pPr>
      <w:r w:rsidRPr="00874FF5">
        <w:tab/>
        <w:t>(i</w:t>
      </w:r>
      <w:r w:rsidR="00665F7E" w:rsidRPr="00874FF5">
        <w:t>v</w:t>
      </w:r>
      <w:r w:rsidRPr="00874FF5">
        <w:t>)</w:t>
      </w:r>
      <w:r w:rsidRPr="00874FF5">
        <w:tab/>
      </w:r>
      <w:r w:rsidR="00C115DC" w:rsidRPr="00874FF5">
        <w:t>the</w:t>
      </w:r>
      <w:r w:rsidR="00732311" w:rsidRPr="00874FF5">
        <w:rPr>
          <w:color w:val="0070C0"/>
        </w:rPr>
        <w:t xml:space="preserve"> </w:t>
      </w:r>
      <w:r w:rsidR="00C115DC" w:rsidRPr="00874FF5">
        <w:t>Director of National Parks</w:t>
      </w:r>
      <w:r w:rsidRPr="00874FF5">
        <w:t>;</w:t>
      </w:r>
      <w:r w:rsidR="00C115DC" w:rsidRPr="00874FF5">
        <w:t xml:space="preserve"> </w:t>
      </w:r>
      <w:r w:rsidR="00FF2890" w:rsidRPr="00874FF5">
        <w:t>or</w:t>
      </w:r>
    </w:p>
    <w:p w:rsidR="00665F7E" w:rsidRPr="00874FF5" w:rsidRDefault="00665F7E" w:rsidP="00202BD9">
      <w:pPr>
        <w:pStyle w:val="paragraphsub"/>
      </w:pPr>
      <w:r w:rsidRPr="00874FF5">
        <w:tab/>
        <w:t>(v)</w:t>
      </w:r>
      <w:r w:rsidRPr="00874FF5">
        <w:tab/>
        <w:t xml:space="preserve">the </w:t>
      </w:r>
      <w:r w:rsidR="00732311" w:rsidRPr="00874FF5">
        <w:t>Director</w:t>
      </w:r>
      <w:r w:rsidR="00874FF5">
        <w:noBreakHyphen/>
      </w:r>
      <w:r w:rsidR="00732311" w:rsidRPr="00874FF5">
        <w:t xml:space="preserve">General of the </w:t>
      </w:r>
      <w:r w:rsidRPr="00874FF5">
        <w:t>New South Wales National Parks and Wildlife Service; or</w:t>
      </w:r>
    </w:p>
    <w:p w:rsidR="00FF2890" w:rsidRPr="00874FF5" w:rsidRDefault="00202BD9" w:rsidP="00202BD9">
      <w:pPr>
        <w:pStyle w:val="paragraphsub"/>
        <w:rPr>
          <w:lang w:eastAsia="en-US"/>
        </w:rPr>
      </w:pPr>
      <w:r w:rsidRPr="00874FF5">
        <w:tab/>
        <w:t>(v</w:t>
      </w:r>
      <w:r w:rsidR="00665F7E" w:rsidRPr="00874FF5">
        <w:t>i</w:t>
      </w:r>
      <w:r w:rsidRPr="00874FF5">
        <w:t>)</w:t>
      </w:r>
      <w:r w:rsidRPr="00874FF5">
        <w:tab/>
      </w:r>
      <w:r w:rsidR="00FF2890" w:rsidRPr="00874FF5">
        <w:t xml:space="preserve">any other person or body associated with the prevention, mitigation or suppression of </w:t>
      </w:r>
      <w:r w:rsidR="00FF2890" w:rsidRPr="00874FF5">
        <w:rPr>
          <w:lang w:eastAsia="en-US"/>
        </w:rPr>
        <w:t>bush fires in th</w:t>
      </w:r>
      <w:r w:rsidR="00C115DC" w:rsidRPr="00874FF5">
        <w:rPr>
          <w:lang w:eastAsia="en-US"/>
        </w:rPr>
        <w:t>e Territory</w:t>
      </w:r>
      <w:r w:rsidR="00FF2890" w:rsidRPr="00874FF5">
        <w:rPr>
          <w:lang w:eastAsia="en-US"/>
        </w:rPr>
        <w:t>.</w:t>
      </w:r>
    </w:p>
    <w:p w:rsidR="00FF2890" w:rsidRPr="00874FF5" w:rsidRDefault="00FF2890" w:rsidP="00FF2890">
      <w:pPr>
        <w:pStyle w:val="subsection"/>
      </w:pPr>
      <w:r w:rsidRPr="00874FF5">
        <w:tab/>
        <w:t>(2)</w:t>
      </w:r>
      <w:r w:rsidRPr="00874FF5">
        <w:tab/>
        <w:t xml:space="preserve">A draft bush fire management plan must include any provisions that the </w:t>
      </w:r>
      <w:r w:rsidR="00C115DC" w:rsidRPr="00874FF5">
        <w:t>Minister</w:t>
      </w:r>
      <w:r w:rsidRPr="00874FF5">
        <w:t xml:space="preserve"> has advised the Fire Management Committee </w:t>
      </w:r>
      <w:r w:rsidR="00C115DC" w:rsidRPr="00874FF5">
        <w:t>t</w:t>
      </w:r>
      <w:r w:rsidRPr="00874FF5">
        <w:t>o include in the plan.</w:t>
      </w:r>
    </w:p>
    <w:p w:rsidR="001B5EFA" w:rsidRPr="00874FF5" w:rsidRDefault="001B5EFA" w:rsidP="00FF2890">
      <w:pPr>
        <w:pStyle w:val="subsection"/>
      </w:pPr>
      <w:r w:rsidRPr="00874FF5">
        <w:tab/>
        <w:t>(3)</w:t>
      </w:r>
      <w:r w:rsidRPr="00874FF5">
        <w:tab/>
        <w:t>A draft bush fire management plan must take into account:</w:t>
      </w:r>
    </w:p>
    <w:p w:rsidR="001B5EFA" w:rsidRPr="00874FF5" w:rsidRDefault="001B5EFA" w:rsidP="001B5EFA">
      <w:pPr>
        <w:pStyle w:val="paragraph"/>
      </w:pPr>
      <w:r w:rsidRPr="00874FF5">
        <w:tab/>
        <w:t>(a)</w:t>
      </w:r>
      <w:r w:rsidRPr="00874FF5">
        <w:tab/>
        <w:t xml:space="preserve">the </w:t>
      </w:r>
      <w:r w:rsidRPr="00874FF5">
        <w:rPr>
          <w:i/>
        </w:rPr>
        <w:t>Environment Protection and Biodiversity Conservation Act 1999</w:t>
      </w:r>
      <w:r w:rsidRPr="00874FF5">
        <w:t xml:space="preserve"> and any regulations made under that Act; and</w:t>
      </w:r>
    </w:p>
    <w:p w:rsidR="001B5EFA" w:rsidRPr="00874FF5" w:rsidRDefault="001B5EFA" w:rsidP="001B5EFA">
      <w:pPr>
        <w:pStyle w:val="paragraph"/>
      </w:pPr>
      <w:r w:rsidRPr="00874FF5">
        <w:tab/>
        <w:t>(b)</w:t>
      </w:r>
      <w:r w:rsidRPr="00874FF5">
        <w:tab/>
        <w:t xml:space="preserve">the </w:t>
      </w:r>
      <w:proofErr w:type="spellStart"/>
      <w:r w:rsidRPr="00874FF5">
        <w:t>Booderee</w:t>
      </w:r>
      <w:proofErr w:type="spellEnd"/>
      <w:r w:rsidRPr="00874FF5">
        <w:t xml:space="preserve"> </w:t>
      </w:r>
      <w:r w:rsidR="00665F7E" w:rsidRPr="00874FF5">
        <w:t xml:space="preserve">National Park </w:t>
      </w:r>
      <w:r w:rsidRPr="00874FF5">
        <w:t>Management Plan.</w:t>
      </w:r>
    </w:p>
    <w:p w:rsidR="000806C5" w:rsidRPr="00874FF5" w:rsidRDefault="00665F7E" w:rsidP="00665F7E">
      <w:pPr>
        <w:pStyle w:val="notetext"/>
      </w:pPr>
      <w:r w:rsidRPr="00874FF5">
        <w:t>Note:</w:t>
      </w:r>
      <w:r w:rsidRPr="00874FF5">
        <w:tab/>
      </w:r>
      <w:r w:rsidR="000806C5" w:rsidRPr="00874FF5">
        <w:t xml:space="preserve">The </w:t>
      </w:r>
      <w:proofErr w:type="spellStart"/>
      <w:r w:rsidR="000806C5" w:rsidRPr="00874FF5">
        <w:t>Booderee</w:t>
      </w:r>
      <w:proofErr w:type="spellEnd"/>
      <w:r w:rsidR="000806C5" w:rsidRPr="00874FF5">
        <w:t xml:space="preserve"> National Park Management Plan could in 2014 be viewed on the Department’s website (</w:t>
      </w:r>
      <w:r w:rsidR="00C23A79" w:rsidRPr="00874FF5">
        <w:t>http:</w:t>
      </w:r>
      <w:r w:rsidR="007C1B3B" w:rsidRPr="00874FF5">
        <w:t>//</w:t>
      </w:r>
      <w:r w:rsidR="000806C5" w:rsidRPr="00874FF5">
        <w:t>www.environment.gov.au).</w:t>
      </w:r>
    </w:p>
    <w:p w:rsidR="00C115DC" w:rsidRPr="00874FF5" w:rsidRDefault="00E5697D" w:rsidP="00C115DC">
      <w:pPr>
        <w:pStyle w:val="ActHead5"/>
      </w:pPr>
      <w:bookmarkStart w:id="90" w:name="pt.3-div.4-sec.56"/>
      <w:bookmarkStart w:id="91" w:name="_Toc383776197"/>
      <w:bookmarkEnd w:id="90"/>
      <w:r w:rsidRPr="00874FF5">
        <w:rPr>
          <w:rStyle w:val="CharSectno"/>
        </w:rPr>
        <w:t>46</w:t>
      </w:r>
      <w:r w:rsidR="003A23FF" w:rsidRPr="00874FF5">
        <w:t xml:space="preserve">  </w:t>
      </w:r>
      <w:r w:rsidR="00C115DC" w:rsidRPr="00874FF5">
        <w:t xml:space="preserve">Failure of </w:t>
      </w:r>
      <w:r w:rsidR="00043E0F" w:rsidRPr="00874FF5">
        <w:t xml:space="preserve">Fire </w:t>
      </w:r>
      <w:r w:rsidR="00C115DC" w:rsidRPr="00874FF5">
        <w:t>Management Committee</w:t>
      </w:r>
      <w:bookmarkEnd w:id="91"/>
    </w:p>
    <w:p w:rsidR="00C115DC" w:rsidRPr="00874FF5" w:rsidRDefault="00C115DC" w:rsidP="00C115DC">
      <w:pPr>
        <w:pStyle w:val="subsection"/>
      </w:pPr>
      <w:r w:rsidRPr="00874FF5">
        <w:tab/>
      </w:r>
      <w:r w:rsidRPr="00874FF5">
        <w:tab/>
        <w:t xml:space="preserve">The </w:t>
      </w:r>
      <w:r w:rsidR="00043E0F" w:rsidRPr="00874FF5">
        <w:t>Minister</w:t>
      </w:r>
      <w:r w:rsidRPr="00874FF5">
        <w:t xml:space="preserve"> may </w:t>
      </w:r>
      <w:r w:rsidR="004C04C2" w:rsidRPr="00874FF5">
        <w:t>perform</w:t>
      </w:r>
      <w:r w:rsidRPr="00874FF5">
        <w:t xml:space="preserve"> the functions of </w:t>
      </w:r>
      <w:r w:rsidR="00043E0F" w:rsidRPr="00874FF5">
        <w:t>the</w:t>
      </w:r>
      <w:r w:rsidRPr="00874FF5">
        <w:t xml:space="preserve"> Fire Management Committee under this Division if the Committee has failed to </w:t>
      </w:r>
      <w:r w:rsidR="00202BD9" w:rsidRPr="00874FF5">
        <w:t>give the Minister</w:t>
      </w:r>
      <w:r w:rsidRPr="00874FF5">
        <w:t xml:space="preserve"> a draft bush fire manage</w:t>
      </w:r>
      <w:r w:rsidR="008D5D3F" w:rsidRPr="00874FF5">
        <w:t>ment plan in accordance with this</w:t>
      </w:r>
      <w:r w:rsidRPr="00874FF5">
        <w:t xml:space="preserve"> Division or has </w:t>
      </w:r>
      <w:r w:rsidR="00202BD9" w:rsidRPr="00874FF5">
        <w:t>given the Minister</w:t>
      </w:r>
      <w:r w:rsidRPr="00874FF5">
        <w:t xml:space="preserve"> a draft plan that, in the opinion of the </w:t>
      </w:r>
      <w:r w:rsidR="00043E0F" w:rsidRPr="00874FF5">
        <w:t>Minister</w:t>
      </w:r>
      <w:r w:rsidRPr="00874FF5">
        <w:t>, is inadequate.</w:t>
      </w:r>
    </w:p>
    <w:p w:rsidR="00EC0EE4" w:rsidRPr="00874FF5" w:rsidRDefault="00EC0EE4" w:rsidP="00EC0EE4">
      <w:pPr>
        <w:pStyle w:val="ActHead3"/>
        <w:pageBreakBefore/>
      </w:pPr>
      <w:bookmarkStart w:id="92" w:name="pt.3-div.5"/>
      <w:bookmarkStart w:id="93" w:name="_Toc383776198"/>
      <w:bookmarkEnd w:id="92"/>
      <w:r w:rsidRPr="00874FF5">
        <w:rPr>
          <w:rStyle w:val="CharDivNo"/>
        </w:rPr>
        <w:t>Division</w:t>
      </w:r>
      <w:r w:rsidR="00874FF5" w:rsidRPr="00874FF5">
        <w:rPr>
          <w:rStyle w:val="CharDivNo"/>
        </w:rPr>
        <w:t> </w:t>
      </w:r>
      <w:r w:rsidR="007704BA" w:rsidRPr="00874FF5">
        <w:rPr>
          <w:rStyle w:val="CharDivNo"/>
        </w:rPr>
        <w:t>4</w:t>
      </w:r>
      <w:r w:rsidRPr="00874FF5">
        <w:t>—</w:t>
      </w:r>
      <w:r w:rsidRPr="00874FF5">
        <w:rPr>
          <w:rStyle w:val="CharDivText"/>
        </w:rPr>
        <w:t>Public participation in preparation of plans</w:t>
      </w:r>
      <w:bookmarkEnd w:id="93"/>
    </w:p>
    <w:p w:rsidR="00EC0EE4" w:rsidRPr="00874FF5" w:rsidRDefault="00E5697D" w:rsidP="00EC0EE4">
      <w:pPr>
        <w:pStyle w:val="ActHead5"/>
      </w:pPr>
      <w:bookmarkStart w:id="94" w:name="pt.3-div.5-sec.57"/>
      <w:bookmarkStart w:id="95" w:name="_Toc383776199"/>
      <w:bookmarkEnd w:id="94"/>
      <w:r w:rsidRPr="00874FF5">
        <w:rPr>
          <w:rStyle w:val="CharSectno"/>
        </w:rPr>
        <w:t>47</w:t>
      </w:r>
      <w:r w:rsidR="003A23FF" w:rsidRPr="00874FF5">
        <w:t xml:space="preserve">  </w:t>
      </w:r>
      <w:r w:rsidR="00EC0EE4" w:rsidRPr="00874FF5">
        <w:t>Public notice of draft bush fire risk management plan</w:t>
      </w:r>
      <w:bookmarkEnd w:id="95"/>
    </w:p>
    <w:p w:rsidR="00EC0EE4" w:rsidRPr="00874FF5" w:rsidRDefault="00EC0EE4" w:rsidP="00EC0EE4">
      <w:pPr>
        <w:pStyle w:val="subsection"/>
      </w:pPr>
      <w:r w:rsidRPr="00874FF5">
        <w:tab/>
        <w:t>(1)</w:t>
      </w:r>
      <w:r w:rsidRPr="00874FF5">
        <w:tab/>
        <w:t xml:space="preserve">The Fire Management Committee </w:t>
      </w:r>
      <w:r w:rsidR="002E68FC" w:rsidRPr="00874FF5">
        <w:t xml:space="preserve">or Minister </w:t>
      </w:r>
      <w:r w:rsidRPr="00874FF5">
        <w:t>must:</w:t>
      </w:r>
    </w:p>
    <w:p w:rsidR="00EC0EE4" w:rsidRPr="00874FF5" w:rsidRDefault="00EC0EE4" w:rsidP="00EC0EE4">
      <w:pPr>
        <w:pStyle w:val="paragraph"/>
      </w:pPr>
      <w:r w:rsidRPr="00874FF5">
        <w:tab/>
        <w:t>(a)</w:t>
      </w:r>
      <w:r w:rsidRPr="00874FF5">
        <w:tab/>
        <w:t>in accordance with the</w:t>
      </w:r>
      <w:r w:rsidR="002A13EA" w:rsidRPr="00874FF5">
        <w:t xml:space="preserve"> rules</w:t>
      </w:r>
      <w:r w:rsidRPr="00874FF5">
        <w:t xml:space="preserve">, </w:t>
      </w:r>
      <w:r w:rsidR="004058E5" w:rsidRPr="00874FF5">
        <w:t>give public notice of, and display, for the purpose of receiving submissions from any interested persons, the</w:t>
      </w:r>
      <w:r w:rsidRPr="00874FF5">
        <w:t xml:space="preserve"> draft bush fire risk management plan prepared by the Committee</w:t>
      </w:r>
      <w:r w:rsidR="004058E5" w:rsidRPr="00874FF5">
        <w:t>;</w:t>
      </w:r>
      <w:r w:rsidRPr="00874FF5">
        <w:t xml:space="preserve"> and</w:t>
      </w:r>
    </w:p>
    <w:p w:rsidR="00EC0EE4" w:rsidRPr="00874FF5" w:rsidRDefault="00EC0EE4" w:rsidP="00EC0EE4">
      <w:pPr>
        <w:pStyle w:val="paragraph"/>
      </w:pPr>
      <w:r w:rsidRPr="00874FF5">
        <w:tab/>
        <w:t>(b)</w:t>
      </w:r>
      <w:r w:rsidRPr="00874FF5">
        <w:tab/>
        <w:t xml:space="preserve">concurrently display for information </w:t>
      </w:r>
      <w:r w:rsidR="004058E5" w:rsidRPr="00874FF5">
        <w:t>the</w:t>
      </w:r>
      <w:r w:rsidRPr="00874FF5">
        <w:t xml:space="preserve"> draft plan of operations or plan of operations.</w:t>
      </w:r>
    </w:p>
    <w:p w:rsidR="00EC0EE4" w:rsidRPr="00874FF5" w:rsidRDefault="00EC0EE4" w:rsidP="00EC0EE4">
      <w:pPr>
        <w:pStyle w:val="subsection"/>
      </w:pPr>
      <w:r w:rsidRPr="00874FF5">
        <w:rPr>
          <w:lang w:eastAsia="en-US"/>
        </w:rPr>
        <w:tab/>
        <w:t>(2)</w:t>
      </w:r>
      <w:r w:rsidRPr="00874FF5">
        <w:rPr>
          <w:lang w:eastAsia="en-US"/>
        </w:rPr>
        <w:tab/>
        <w:t xml:space="preserve">The Fire Management Committee </w:t>
      </w:r>
      <w:r w:rsidR="002E68FC" w:rsidRPr="00874FF5">
        <w:rPr>
          <w:lang w:eastAsia="en-US"/>
        </w:rPr>
        <w:t xml:space="preserve">or Minister </w:t>
      </w:r>
      <w:r w:rsidR="004058E5" w:rsidRPr="00874FF5">
        <w:rPr>
          <w:lang w:eastAsia="en-US"/>
        </w:rPr>
        <w:t>must</w:t>
      </w:r>
      <w:r w:rsidRPr="00874FF5">
        <w:rPr>
          <w:lang w:eastAsia="en-US"/>
        </w:rPr>
        <w:t xml:space="preserve"> ensure</w:t>
      </w:r>
      <w:r w:rsidRPr="00874FF5">
        <w:t xml:space="preserve"> that no operational contact information is displayed.</w:t>
      </w:r>
    </w:p>
    <w:p w:rsidR="00F970ED" w:rsidRPr="00874FF5" w:rsidRDefault="00F970ED" w:rsidP="00F970ED">
      <w:pPr>
        <w:pStyle w:val="ActHead3"/>
        <w:pageBreakBefore/>
      </w:pPr>
      <w:bookmarkStart w:id="96" w:name="_Toc383776200"/>
      <w:r w:rsidRPr="00874FF5">
        <w:rPr>
          <w:rStyle w:val="CharDivNo"/>
        </w:rPr>
        <w:t>Division</w:t>
      </w:r>
      <w:r w:rsidR="00874FF5" w:rsidRPr="00874FF5">
        <w:rPr>
          <w:rStyle w:val="CharDivNo"/>
        </w:rPr>
        <w:t> </w:t>
      </w:r>
      <w:r w:rsidR="007704BA" w:rsidRPr="00874FF5">
        <w:rPr>
          <w:rStyle w:val="CharDivNo"/>
        </w:rPr>
        <w:t>5</w:t>
      </w:r>
      <w:r w:rsidRPr="00874FF5">
        <w:t>—</w:t>
      </w:r>
      <w:r w:rsidRPr="00874FF5">
        <w:rPr>
          <w:rStyle w:val="CharDivText"/>
        </w:rPr>
        <w:t>Adoption, amendment, revocation and availability of bush fire management plan</w:t>
      </w:r>
      <w:bookmarkEnd w:id="96"/>
    </w:p>
    <w:p w:rsidR="00EC0EE4" w:rsidRPr="00874FF5" w:rsidRDefault="00E5697D" w:rsidP="004058E5">
      <w:pPr>
        <w:pStyle w:val="ActHead5"/>
      </w:pPr>
      <w:bookmarkStart w:id="97" w:name="pt.3-div.5-sec.58"/>
      <w:bookmarkStart w:id="98" w:name="_Toc383776201"/>
      <w:bookmarkEnd w:id="97"/>
      <w:r w:rsidRPr="00874FF5">
        <w:rPr>
          <w:rStyle w:val="CharSectno"/>
        </w:rPr>
        <w:t>48</w:t>
      </w:r>
      <w:r w:rsidR="003A23FF" w:rsidRPr="00874FF5">
        <w:t xml:space="preserve">  </w:t>
      </w:r>
      <w:r w:rsidR="00EC0EE4" w:rsidRPr="00874FF5">
        <w:t>Adoption of bush fire risk management plan</w:t>
      </w:r>
      <w:bookmarkEnd w:id="98"/>
    </w:p>
    <w:p w:rsidR="00483CA6" w:rsidRPr="00874FF5" w:rsidRDefault="00574550" w:rsidP="00483CA6">
      <w:pPr>
        <w:pStyle w:val="subsection"/>
        <w:rPr>
          <w:szCs w:val="22"/>
        </w:rPr>
      </w:pPr>
      <w:r w:rsidRPr="00874FF5">
        <w:rPr>
          <w:szCs w:val="22"/>
        </w:rPr>
        <w:tab/>
      </w:r>
      <w:r w:rsidR="00483CA6" w:rsidRPr="00874FF5">
        <w:rPr>
          <w:szCs w:val="22"/>
        </w:rPr>
        <w:t>(1)</w:t>
      </w:r>
      <w:r w:rsidRPr="00874FF5">
        <w:rPr>
          <w:szCs w:val="22"/>
        </w:rPr>
        <w:tab/>
      </w:r>
      <w:r w:rsidR="00483CA6" w:rsidRPr="00874FF5">
        <w:rPr>
          <w:szCs w:val="22"/>
        </w:rPr>
        <w:t>After considering any submissions received in relation to the draft bush fire risk management plan, the Fire Management Committee may amend the draft plan.</w:t>
      </w:r>
    </w:p>
    <w:p w:rsidR="00483CA6" w:rsidRPr="00874FF5" w:rsidRDefault="00574550" w:rsidP="00483CA6">
      <w:pPr>
        <w:pStyle w:val="subsection"/>
      </w:pPr>
      <w:r w:rsidRPr="00874FF5">
        <w:tab/>
      </w:r>
      <w:r w:rsidR="00483CA6" w:rsidRPr="00874FF5">
        <w:t>(2)</w:t>
      </w:r>
      <w:r w:rsidRPr="00874FF5">
        <w:tab/>
      </w:r>
      <w:r w:rsidR="00483CA6" w:rsidRPr="00874FF5">
        <w:t xml:space="preserve">The Fire Management Committee must </w:t>
      </w:r>
      <w:r w:rsidR="0032306A" w:rsidRPr="00874FF5">
        <w:t>give</w:t>
      </w:r>
      <w:r w:rsidR="00483CA6" w:rsidRPr="00874FF5">
        <w:t xml:space="preserve"> the draft plan, or the draft plan as amended by the Committee under </w:t>
      </w:r>
      <w:r w:rsidR="00874FF5" w:rsidRPr="00874FF5">
        <w:t>subsection (</w:t>
      </w:r>
      <w:r w:rsidR="00483CA6" w:rsidRPr="00874FF5">
        <w:t>1), to the Minister as the proposed bush fire risk management plan.</w:t>
      </w:r>
    </w:p>
    <w:p w:rsidR="00483CA6" w:rsidRPr="00874FF5" w:rsidRDefault="00574550" w:rsidP="00483CA6">
      <w:pPr>
        <w:pStyle w:val="subsection"/>
        <w:rPr>
          <w:szCs w:val="22"/>
        </w:rPr>
      </w:pPr>
      <w:r w:rsidRPr="00874FF5">
        <w:rPr>
          <w:szCs w:val="22"/>
        </w:rPr>
        <w:tab/>
      </w:r>
      <w:r w:rsidR="00483CA6" w:rsidRPr="00874FF5">
        <w:rPr>
          <w:szCs w:val="22"/>
        </w:rPr>
        <w:t>(3)</w:t>
      </w:r>
      <w:r w:rsidRPr="00874FF5">
        <w:rPr>
          <w:szCs w:val="22"/>
        </w:rPr>
        <w:tab/>
      </w:r>
      <w:r w:rsidR="00483CA6" w:rsidRPr="00874FF5">
        <w:rPr>
          <w:szCs w:val="22"/>
        </w:rPr>
        <w:t>The Minister must:</w:t>
      </w:r>
    </w:p>
    <w:p w:rsidR="00483CA6" w:rsidRPr="00874FF5" w:rsidRDefault="00574550" w:rsidP="00483CA6">
      <w:pPr>
        <w:pStyle w:val="paragraph"/>
        <w:rPr>
          <w:szCs w:val="22"/>
        </w:rPr>
      </w:pPr>
      <w:r w:rsidRPr="00874FF5">
        <w:rPr>
          <w:szCs w:val="22"/>
        </w:rPr>
        <w:tab/>
      </w:r>
      <w:r w:rsidR="00483CA6" w:rsidRPr="00874FF5">
        <w:rPr>
          <w:szCs w:val="22"/>
        </w:rPr>
        <w:t>(a)</w:t>
      </w:r>
      <w:r w:rsidRPr="00874FF5">
        <w:rPr>
          <w:szCs w:val="22"/>
        </w:rPr>
        <w:tab/>
      </w:r>
      <w:r w:rsidR="00483CA6" w:rsidRPr="00874FF5">
        <w:rPr>
          <w:szCs w:val="22"/>
        </w:rPr>
        <w:t xml:space="preserve">consider any submissions received in relation to the </w:t>
      </w:r>
      <w:r w:rsidR="00F81BCC" w:rsidRPr="00874FF5">
        <w:rPr>
          <w:szCs w:val="22"/>
        </w:rPr>
        <w:t xml:space="preserve">draft </w:t>
      </w:r>
      <w:r w:rsidR="00483CA6" w:rsidRPr="00874FF5">
        <w:rPr>
          <w:szCs w:val="22"/>
        </w:rPr>
        <w:t>plan; and</w:t>
      </w:r>
    </w:p>
    <w:p w:rsidR="00483CA6" w:rsidRPr="00874FF5" w:rsidRDefault="00574550" w:rsidP="00483CA6">
      <w:pPr>
        <w:pStyle w:val="paragraph"/>
        <w:rPr>
          <w:szCs w:val="22"/>
        </w:rPr>
      </w:pPr>
      <w:r w:rsidRPr="00874FF5">
        <w:rPr>
          <w:szCs w:val="22"/>
        </w:rPr>
        <w:tab/>
      </w:r>
      <w:r w:rsidR="00483CA6" w:rsidRPr="00874FF5">
        <w:rPr>
          <w:szCs w:val="22"/>
        </w:rPr>
        <w:t>(b)</w:t>
      </w:r>
      <w:r w:rsidRPr="00874FF5">
        <w:rPr>
          <w:szCs w:val="22"/>
        </w:rPr>
        <w:tab/>
      </w:r>
      <w:r w:rsidR="00483CA6" w:rsidRPr="00874FF5">
        <w:rPr>
          <w:szCs w:val="22"/>
        </w:rPr>
        <w:t>either:</w:t>
      </w:r>
    </w:p>
    <w:p w:rsidR="00483CA6" w:rsidRPr="00874FF5" w:rsidRDefault="00483CA6" w:rsidP="00483CA6">
      <w:pPr>
        <w:pStyle w:val="paragraphsub"/>
      </w:pPr>
      <w:r w:rsidRPr="00874FF5">
        <w:tab/>
        <w:t>(i)</w:t>
      </w:r>
      <w:r w:rsidRPr="00874FF5">
        <w:tab/>
      </w:r>
      <w:r w:rsidR="00F47730" w:rsidRPr="00874FF5">
        <w:t>approve</w:t>
      </w:r>
      <w:r w:rsidRPr="00874FF5">
        <w:t xml:space="preserve"> the draft plan or amended draft plan; or</w:t>
      </w:r>
    </w:p>
    <w:p w:rsidR="00483CA6" w:rsidRPr="00874FF5" w:rsidRDefault="00483CA6" w:rsidP="00483CA6">
      <w:pPr>
        <w:pStyle w:val="paragraphsub"/>
      </w:pPr>
      <w:r w:rsidRPr="00874FF5">
        <w:tab/>
        <w:t>(ii)</w:t>
      </w:r>
      <w:r w:rsidRPr="00874FF5">
        <w:tab/>
        <w:t xml:space="preserve">make such amendments to the draft plan or amended draft plan as the Minister considers necessary, </w:t>
      </w:r>
      <w:r w:rsidR="00F81BCC" w:rsidRPr="00874FF5">
        <w:t xml:space="preserve">and </w:t>
      </w:r>
      <w:r w:rsidR="00F47730" w:rsidRPr="00874FF5">
        <w:t>approve</w:t>
      </w:r>
      <w:r w:rsidRPr="00874FF5">
        <w:t xml:space="preserve"> the plan as amended</w:t>
      </w:r>
      <w:r w:rsidR="0032306A" w:rsidRPr="00874FF5">
        <w:t>; and</w:t>
      </w:r>
    </w:p>
    <w:p w:rsidR="0032306A" w:rsidRPr="00874FF5" w:rsidRDefault="0032306A" w:rsidP="0032306A">
      <w:pPr>
        <w:pStyle w:val="paragraph"/>
      </w:pPr>
      <w:r w:rsidRPr="00874FF5">
        <w:tab/>
        <w:t>(c)</w:t>
      </w:r>
      <w:r w:rsidRPr="00874FF5">
        <w:tab/>
        <w:t xml:space="preserve">revoke </w:t>
      </w:r>
      <w:r w:rsidR="00F81BCC" w:rsidRPr="00874FF5">
        <w:t>any</w:t>
      </w:r>
      <w:r w:rsidRPr="00874FF5">
        <w:t xml:space="preserve"> existing bush fire risk management plan</w:t>
      </w:r>
      <w:r w:rsidR="00F81BCC" w:rsidRPr="00874FF5">
        <w:t>.</w:t>
      </w:r>
    </w:p>
    <w:p w:rsidR="00483CA6" w:rsidRPr="00874FF5" w:rsidRDefault="00483CA6" w:rsidP="00483CA6">
      <w:pPr>
        <w:pStyle w:val="subsection"/>
      </w:pPr>
      <w:r w:rsidRPr="00874FF5">
        <w:tab/>
        <w:t>(4)</w:t>
      </w:r>
      <w:r w:rsidRPr="00874FF5">
        <w:tab/>
        <w:t xml:space="preserve">The Fire Management Committee must adopt the draft plan approved by the Minister under </w:t>
      </w:r>
      <w:r w:rsidR="00874FF5" w:rsidRPr="00874FF5">
        <w:t>subsection (</w:t>
      </w:r>
      <w:r w:rsidRPr="00874FF5">
        <w:t>3).</w:t>
      </w:r>
    </w:p>
    <w:p w:rsidR="005821F3" w:rsidRPr="00874FF5" w:rsidRDefault="005821F3" w:rsidP="005821F3">
      <w:pPr>
        <w:pStyle w:val="subsection"/>
      </w:pPr>
      <w:r w:rsidRPr="00874FF5">
        <w:tab/>
        <w:t>(5)</w:t>
      </w:r>
      <w:r w:rsidRPr="00874FF5">
        <w:tab/>
        <w:t>The bush fire</w:t>
      </w:r>
      <w:r w:rsidR="00A36C11" w:rsidRPr="00874FF5">
        <w:t xml:space="preserve"> risk </w:t>
      </w:r>
      <w:r w:rsidRPr="00874FF5">
        <w:t>management plan, as adopted, applies as in force from time to time.</w:t>
      </w:r>
    </w:p>
    <w:p w:rsidR="00EC0EE4" w:rsidRPr="00874FF5" w:rsidRDefault="00E5697D" w:rsidP="00483CA6">
      <w:pPr>
        <w:pStyle w:val="ActHead5"/>
      </w:pPr>
      <w:bookmarkStart w:id="99" w:name="_Toc383776202"/>
      <w:r w:rsidRPr="00874FF5">
        <w:rPr>
          <w:rStyle w:val="CharSectno"/>
        </w:rPr>
        <w:t>49</w:t>
      </w:r>
      <w:r w:rsidR="003A23FF" w:rsidRPr="00874FF5">
        <w:t xml:space="preserve">  </w:t>
      </w:r>
      <w:r w:rsidR="00EC0EE4" w:rsidRPr="00874FF5">
        <w:t>Adoption of plan of operation</w:t>
      </w:r>
      <w:r w:rsidR="00D96C06" w:rsidRPr="00874FF5">
        <w:t>s</w:t>
      </w:r>
      <w:bookmarkEnd w:id="99"/>
    </w:p>
    <w:p w:rsidR="00EC0EE4" w:rsidRPr="00874FF5" w:rsidRDefault="009843A9" w:rsidP="009843A9">
      <w:pPr>
        <w:pStyle w:val="subsection"/>
      </w:pPr>
      <w:r w:rsidRPr="00874FF5">
        <w:tab/>
      </w:r>
      <w:r w:rsidR="00EC0EE4" w:rsidRPr="00874FF5">
        <w:t>(1)</w:t>
      </w:r>
      <w:r w:rsidRPr="00874FF5">
        <w:tab/>
      </w:r>
      <w:r w:rsidR="00EC0EE4" w:rsidRPr="00874FF5">
        <w:t xml:space="preserve">After preparing </w:t>
      </w:r>
      <w:r w:rsidR="008C68E4" w:rsidRPr="00874FF5">
        <w:t>the</w:t>
      </w:r>
      <w:r w:rsidR="00EC0EE4" w:rsidRPr="00874FF5">
        <w:t xml:space="preserve"> draft plan of operations, the Fire Management Committee </w:t>
      </w:r>
      <w:r w:rsidR="008C68E4" w:rsidRPr="00874FF5">
        <w:t xml:space="preserve">must </w:t>
      </w:r>
      <w:r w:rsidR="0032306A" w:rsidRPr="00874FF5">
        <w:t>give</w:t>
      </w:r>
      <w:r w:rsidR="00EC0EE4" w:rsidRPr="00874FF5">
        <w:t xml:space="preserve"> the </w:t>
      </w:r>
      <w:r w:rsidR="008D5D3F" w:rsidRPr="00874FF5">
        <w:t xml:space="preserve">draft </w:t>
      </w:r>
      <w:r w:rsidR="00EC0EE4" w:rsidRPr="00874FF5">
        <w:t xml:space="preserve">plan </w:t>
      </w:r>
      <w:r w:rsidR="008D5D3F" w:rsidRPr="00874FF5">
        <w:t xml:space="preserve">of operations </w:t>
      </w:r>
      <w:r w:rsidR="00EC0EE4" w:rsidRPr="00874FF5">
        <w:t xml:space="preserve">to the </w:t>
      </w:r>
      <w:r w:rsidR="008C68E4" w:rsidRPr="00874FF5">
        <w:t>Minister</w:t>
      </w:r>
      <w:r w:rsidR="00EC0EE4" w:rsidRPr="00874FF5">
        <w:t>.</w:t>
      </w:r>
    </w:p>
    <w:p w:rsidR="00EC0EE4" w:rsidRPr="00874FF5" w:rsidRDefault="009843A9" w:rsidP="009843A9">
      <w:pPr>
        <w:pStyle w:val="subsection"/>
      </w:pPr>
      <w:r w:rsidRPr="00874FF5">
        <w:tab/>
      </w:r>
      <w:r w:rsidR="00EC0EE4" w:rsidRPr="00874FF5">
        <w:t>(2)</w:t>
      </w:r>
      <w:r w:rsidRPr="00874FF5">
        <w:tab/>
      </w:r>
      <w:r w:rsidR="0032306A" w:rsidRPr="00874FF5">
        <w:t>T</w:t>
      </w:r>
      <w:r w:rsidR="008C68E4" w:rsidRPr="00874FF5">
        <w:t>he Minister</w:t>
      </w:r>
      <w:r w:rsidR="00EC0EE4" w:rsidRPr="00874FF5">
        <w:t xml:space="preserve"> must review the draft plan </w:t>
      </w:r>
      <w:r w:rsidR="008D5D3F" w:rsidRPr="00874FF5">
        <w:t xml:space="preserve">of operations </w:t>
      </w:r>
      <w:r w:rsidR="00EC0EE4" w:rsidRPr="00874FF5">
        <w:t xml:space="preserve">and any </w:t>
      </w:r>
      <w:r w:rsidR="0032306A" w:rsidRPr="00874FF5">
        <w:t>existing</w:t>
      </w:r>
      <w:r w:rsidR="00EC0EE4" w:rsidRPr="00874FF5">
        <w:t xml:space="preserve"> plan of operations.</w:t>
      </w:r>
    </w:p>
    <w:p w:rsidR="008C68E4" w:rsidRPr="00874FF5" w:rsidRDefault="009843A9" w:rsidP="008C68E4">
      <w:pPr>
        <w:pStyle w:val="subsection"/>
      </w:pPr>
      <w:r w:rsidRPr="00874FF5">
        <w:tab/>
      </w:r>
      <w:r w:rsidR="00EC0EE4" w:rsidRPr="00874FF5">
        <w:t>(3)</w:t>
      </w:r>
      <w:r w:rsidRPr="00874FF5">
        <w:tab/>
      </w:r>
      <w:r w:rsidR="00EC0EE4" w:rsidRPr="00874FF5">
        <w:t xml:space="preserve">After the review, the </w:t>
      </w:r>
      <w:r w:rsidR="008C68E4" w:rsidRPr="00874FF5">
        <w:t xml:space="preserve">Minister </w:t>
      </w:r>
      <w:r w:rsidR="00EC0EE4" w:rsidRPr="00874FF5">
        <w:t>may</w:t>
      </w:r>
      <w:r w:rsidR="008C68E4" w:rsidRPr="00874FF5">
        <w:t xml:space="preserve"> </w:t>
      </w:r>
      <w:r w:rsidR="00EC0EE4" w:rsidRPr="00874FF5">
        <w:t>approve the draft plan</w:t>
      </w:r>
      <w:r w:rsidR="008D5D3F" w:rsidRPr="00874FF5">
        <w:t xml:space="preserve"> of operations</w:t>
      </w:r>
      <w:r w:rsidR="00EC0EE4" w:rsidRPr="00874FF5">
        <w:t xml:space="preserve"> (as </w:t>
      </w:r>
      <w:r w:rsidR="0032306A" w:rsidRPr="00874FF5">
        <w:t xml:space="preserve">given to the Minister </w:t>
      </w:r>
      <w:r w:rsidR="00EC0EE4" w:rsidRPr="00874FF5">
        <w:t>or after amendment by the</w:t>
      </w:r>
      <w:r w:rsidR="008C68E4" w:rsidRPr="00874FF5">
        <w:t xml:space="preserve"> Minister</w:t>
      </w:r>
      <w:r w:rsidR="00EC0EE4" w:rsidRPr="00874FF5">
        <w:t>)</w:t>
      </w:r>
      <w:bookmarkStart w:id="100" w:name="pt.3-div.5-sec.60"/>
      <w:bookmarkEnd w:id="100"/>
      <w:r w:rsidR="0032306A" w:rsidRPr="00874FF5">
        <w:t>, and revoke any existing plan of operations.</w:t>
      </w:r>
    </w:p>
    <w:p w:rsidR="007704BA" w:rsidRPr="00874FF5" w:rsidRDefault="007704BA" w:rsidP="007704BA">
      <w:pPr>
        <w:pStyle w:val="subsection"/>
      </w:pPr>
      <w:r w:rsidRPr="00874FF5">
        <w:tab/>
        <w:t>(4)</w:t>
      </w:r>
      <w:r w:rsidRPr="00874FF5">
        <w:tab/>
        <w:t xml:space="preserve">The Fire Management Committee must adopt the draft plan </w:t>
      </w:r>
      <w:r w:rsidR="008D5D3F" w:rsidRPr="00874FF5">
        <w:t xml:space="preserve">of operations </w:t>
      </w:r>
      <w:r w:rsidRPr="00874FF5">
        <w:t>approved by the Minister</w:t>
      </w:r>
      <w:r w:rsidR="00175FAD" w:rsidRPr="00874FF5">
        <w:t xml:space="preserve"> under </w:t>
      </w:r>
      <w:r w:rsidR="00874FF5" w:rsidRPr="00874FF5">
        <w:t>subsection (</w:t>
      </w:r>
      <w:r w:rsidR="00175FAD" w:rsidRPr="00874FF5">
        <w:t>3)</w:t>
      </w:r>
      <w:r w:rsidRPr="00874FF5">
        <w:t>.</w:t>
      </w:r>
    </w:p>
    <w:p w:rsidR="005821F3" w:rsidRPr="00874FF5" w:rsidRDefault="005821F3" w:rsidP="007704BA">
      <w:pPr>
        <w:pStyle w:val="subsection"/>
      </w:pPr>
      <w:r w:rsidRPr="00874FF5">
        <w:tab/>
        <w:t>(5)</w:t>
      </w:r>
      <w:r w:rsidRPr="00874FF5">
        <w:tab/>
        <w:t>The plan of operations, as adopted, applies as in force from time to time.</w:t>
      </w:r>
    </w:p>
    <w:p w:rsidR="00EC0EE4" w:rsidRPr="00874FF5" w:rsidRDefault="00E5697D" w:rsidP="007704BA">
      <w:pPr>
        <w:pStyle w:val="ActHead5"/>
      </w:pPr>
      <w:bookmarkStart w:id="101" w:name="pt.3-div.5-sec.61"/>
      <w:bookmarkStart w:id="102" w:name="_Toc383776203"/>
      <w:bookmarkEnd w:id="101"/>
      <w:r w:rsidRPr="00874FF5">
        <w:rPr>
          <w:rStyle w:val="CharSectno"/>
        </w:rPr>
        <w:t>50</w:t>
      </w:r>
      <w:r w:rsidR="003A23FF" w:rsidRPr="00874FF5">
        <w:t xml:space="preserve">  </w:t>
      </w:r>
      <w:r w:rsidR="00EC0EE4" w:rsidRPr="00874FF5">
        <w:t>Amendment</w:t>
      </w:r>
      <w:r w:rsidR="0032306A" w:rsidRPr="00874FF5">
        <w:t xml:space="preserve"> and</w:t>
      </w:r>
      <w:r w:rsidR="00EC0EE4" w:rsidRPr="00874FF5">
        <w:t xml:space="preserve"> revocation of bush fire management plans</w:t>
      </w:r>
      <w:bookmarkEnd w:id="102"/>
    </w:p>
    <w:p w:rsidR="007704BA" w:rsidRPr="00874FF5" w:rsidRDefault="007704BA" w:rsidP="0032306A">
      <w:pPr>
        <w:pStyle w:val="subsection"/>
      </w:pPr>
      <w:r w:rsidRPr="00874FF5">
        <w:tab/>
      </w:r>
      <w:r w:rsidR="00EC0EE4" w:rsidRPr="00874FF5">
        <w:t>(1)</w:t>
      </w:r>
      <w:r w:rsidRPr="00874FF5">
        <w:tab/>
        <w:t>The</w:t>
      </w:r>
      <w:r w:rsidR="00EC0EE4" w:rsidRPr="00874FF5">
        <w:t xml:space="preserve"> Fire Management Committee</w:t>
      </w:r>
      <w:r w:rsidRPr="00874FF5">
        <w:t xml:space="preserve"> or the Minister </w:t>
      </w:r>
      <w:r w:rsidR="00EC0EE4" w:rsidRPr="00874FF5">
        <w:t xml:space="preserve">may amend a bush fire management plan adopted under this Division by </w:t>
      </w:r>
      <w:r w:rsidR="00F81BCC" w:rsidRPr="00874FF5">
        <w:t xml:space="preserve">means of </w:t>
      </w:r>
      <w:r w:rsidR="00EC0EE4" w:rsidRPr="00874FF5">
        <w:t>another bush fire management plan that is prepared and adopted in accordance with sections</w:t>
      </w:r>
      <w:r w:rsidR="00874FF5" w:rsidRPr="00874FF5">
        <w:t> </w:t>
      </w:r>
      <w:r w:rsidR="00E5697D" w:rsidRPr="00874FF5">
        <w:t>43</w:t>
      </w:r>
      <w:r w:rsidRPr="00874FF5">
        <w:t xml:space="preserve"> to </w:t>
      </w:r>
      <w:r w:rsidR="00E5697D" w:rsidRPr="00874FF5">
        <w:t>49</w:t>
      </w:r>
      <w:r w:rsidR="00EC0EE4" w:rsidRPr="00874FF5">
        <w:t>.</w:t>
      </w:r>
    </w:p>
    <w:p w:rsidR="00EC0EE4" w:rsidRPr="00874FF5" w:rsidRDefault="007704BA" w:rsidP="007704BA">
      <w:pPr>
        <w:pStyle w:val="subsection"/>
      </w:pPr>
      <w:r w:rsidRPr="00874FF5">
        <w:tab/>
      </w:r>
      <w:r w:rsidR="00EC0EE4" w:rsidRPr="00874FF5">
        <w:t>(2)</w:t>
      </w:r>
      <w:r w:rsidRPr="00874FF5">
        <w:tab/>
        <w:t>A</w:t>
      </w:r>
      <w:r w:rsidR="00EC0EE4" w:rsidRPr="00874FF5">
        <w:t xml:space="preserve"> </w:t>
      </w:r>
      <w:proofErr w:type="spellStart"/>
      <w:r w:rsidR="00EC0EE4" w:rsidRPr="00874FF5">
        <w:t>bush</w:t>
      </w:r>
      <w:proofErr w:type="spellEnd"/>
      <w:r w:rsidR="00EC0EE4" w:rsidRPr="00874FF5">
        <w:t xml:space="preserve"> fire management plan may be revoked by a bush fire management plan </w:t>
      </w:r>
      <w:r w:rsidR="005C05C6" w:rsidRPr="00874FF5">
        <w:t xml:space="preserve">approved by the Minister, and </w:t>
      </w:r>
      <w:r w:rsidR="00EC0EE4" w:rsidRPr="00874FF5">
        <w:t xml:space="preserve">adopted </w:t>
      </w:r>
      <w:r w:rsidR="005C05C6" w:rsidRPr="00874FF5">
        <w:t xml:space="preserve">by the Fire Management Committee, </w:t>
      </w:r>
      <w:r w:rsidR="00EC0EE4" w:rsidRPr="00874FF5">
        <w:t>under this Division.</w:t>
      </w:r>
    </w:p>
    <w:p w:rsidR="00EC0EE4" w:rsidRPr="00874FF5" w:rsidRDefault="00E5697D" w:rsidP="00502984">
      <w:pPr>
        <w:pStyle w:val="ActHead5"/>
      </w:pPr>
      <w:bookmarkStart w:id="103" w:name="pt.3-div.5-sec.62"/>
      <w:bookmarkStart w:id="104" w:name="_Toc383776204"/>
      <w:bookmarkEnd w:id="103"/>
      <w:r w:rsidRPr="00874FF5">
        <w:rPr>
          <w:rStyle w:val="CharSectno"/>
        </w:rPr>
        <w:t>51</w:t>
      </w:r>
      <w:r w:rsidR="003A23FF" w:rsidRPr="00874FF5">
        <w:t xml:space="preserve">  </w:t>
      </w:r>
      <w:r w:rsidR="00EC0EE4" w:rsidRPr="00874FF5">
        <w:t>Public availability of bush fire management plans and draft bush fire management plans</w:t>
      </w:r>
      <w:bookmarkEnd w:id="104"/>
    </w:p>
    <w:p w:rsidR="00EC0EE4" w:rsidRPr="00874FF5" w:rsidRDefault="00502984" w:rsidP="00502984">
      <w:pPr>
        <w:pStyle w:val="subsection"/>
      </w:pPr>
      <w:r w:rsidRPr="00874FF5">
        <w:tab/>
      </w:r>
      <w:r w:rsidRPr="00874FF5">
        <w:tab/>
      </w:r>
      <w:r w:rsidR="00EC0EE4" w:rsidRPr="00874FF5">
        <w:t xml:space="preserve">A </w:t>
      </w:r>
      <w:proofErr w:type="spellStart"/>
      <w:r w:rsidR="00EC0EE4" w:rsidRPr="00874FF5">
        <w:t>bush</w:t>
      </w:r>
      <w:proofErr w:type="spellEnd"/>
      <w:r w:rsidR="00EC0EE4" w:rsidRPr="00874FF5">
        <w:t xml:space="preserve"> fire management plan or draft bush fire management plan must be available for public inspection at, and be able to be obtained free of charge from, the office of the </w:t>
      </w:r>
      <w:r w:rsidRPr="00874FF5">
        <w:t>Jervis Bay Territory Administration.</w:t>
      </w:r>
    </w:p>
    <w:p w:rsidR="00FA3BFE" w:rsidRPr="00874FF5" w:rsidRDefault="00DF3C43" w:rsidP="00FA3BFE">
      <w:pPr>
        <w:pStyle w:val="ActHead2"/>
        <w:pageBreakBefore/>
      </w:pPr>
      <w:bookmarkStart w:id="105" w:name="pt.4"/>
      <w:bookmarkStart w:id="106" w:name="_Toc383776205"/>
      <w:bookmarkEnd w:id="105"/>
      <w:r w:rsidRPr="00874FF5">
        <w:rPr>
          <w:rStyle w:val="CharPartNo"/>
        </w:rPr>
        <w:t>Part</w:t>
      </w:r>
      <w:r w:rsidR="00874FF5" w:rsidRPr="00874FF5">
        <w:rPr>
          <w:rStyle w:val="CharPartNo"/>
        </w:rPr>
        <w:t> </w:t>
      </w:r>
      <w:r w:rsidRPr="00874FF5">
        <w:rPr>
          <w:rStyle w:val="CharPartNo"/>
        </w:rPr>
        <w:t>4</w:t>
      </w:r>
      <w:r w:rsidRPr="00874FF5">
        <w:t>—</w:t>
      </w:r>
      <w:r w:rsidRPr="00874FF5">
        <w:rPr>
          <w:rStyle w:val="CharPartText"/>
        </w:rPr>
        <w:t>Bush fire prevention</w:t>
      </w:r>
      <w:bookmarkStart w:id="107" w:name="pt.4-div.1"/>
      <w:bookmarkEnd w:id="107"/>
      <w:bookmarkEnd w:id="106"/>
    </w:p>
    <w:p w:rsidR="00DF3C43" w:rsidRPr="00874FF5" w:rsidRDefault="00DF3C43" w:rsidP="00FA3BFE">
      <w:pPr>
        <w:pStyle w:val="ActHead3"/>
      </w:pPr>
      <w:bookmarkStart w:id="108" w:name="_Toc383776206"/>
      <w:r w:rsidRPr="00874FF5">
        <w:rPr>
          <w:rStyle w:val="CharDivNo"/>
        </w:rPr>
        <w:t>Division</w:t>
      </w:r>
      <w:r w:rsidR="00874FF5" w:rsidRPr="00874FF5">
        <w:rPr>
          <w:rStyle w:val="CharDivNo"/>
        </w:rPr>
        <w:t> </w:t>
      </w:r>
      <w:r w:rsidRPr="00874FF5">
        <w:rPr>
          <w:rStyle w:val="CharDivNo"/>
        </w:rPr>
        <w:t>1</w:t>
      </w:r>
      <w:r w:rsidR="003B2AF2" w:rsidRPr="00874FF5">
        <w:t>—</w:t>
      </w:r>
      <w:r w:rsidRPr="00874FF5">
        <w:rPr>
          <w:rStyle w:val="CharDivText"/>
        </w:rPr>
        <w:t>Duty to prevent bush fires</w:t>
      </w:r>
      <w:bookmarkEnd w:id="108"/>
    </w:p>
    <w:p w:rsidR="00DF3C43" w:rsidRPr="00874FF5" w:rsidRDefault="00E5697D" w:rsidP="00DF3C43">
      <w:pPr>
        <w:pStyle w:val="ActHead5"/>
      </w:pPr>
      <w:bookmarkStart w:id="109" w:name="pt.4-div.1-sec.63"/>
      <w:bookmarkStart w:id="110" w:name="_Toc383776207"/>
      <w:bookmarkEnd w:id="109"/>
      <w:r w:rsidRPr="00874FF5">
        <w:rPr>
          <w:rStyle w:val="CharSectno"/>
        </w:rPr>
        <w:t>52</w:t>
      </w:r>
      <w:r w:rsidR="003A23FF" w:rsidRPr="00874FF5">
        <w:t xml:space="preserve">  </w:t>
      </w:r>
      <w:r w:rsidR="00DF3C43" w:rsidRPr="00874FF5">
        <w:t>Duties of public authorities and owners and occupiers of land to prevent bush fires</w:t>
      </w:r>
      <w:bookmarkEnd w:id="110"/>
    </w:p>
    <w:p w:rsidR="00DF3C43" w:rsidRPr="00874FF5" w:rsidRDefault="003B2AF2" w:rsidP="00DF3C43">
      <w:pPr>
        <w:pStyle w:val="subsection"/>
      </w:pPr>
      <w:r w:rsidRPr="00874FF5">
        <w:tab/>
      </w:r>
      <w:r w:rsidR="00DF3C43" w:rsidRPr="00874FF5">
        <w:t>(1)</w:t>
      </w:r>
      <w:r w:rsidRPr="00874FF5">
        <w:tab/>
      </w:r>
      <w:r w:rsidR="0032306A" w:rsidRPr="00874FF5">
        <w:t>A</w:t>
      </w:r>
      <w:r w:rsidR="00DF3C43" w:rsidRPr="00874FF5">
        <w:t xml:space="preserve"> public authority </w:t>
      </w:r>
      <w:r w:rsidR="0032306A" w:rsidRPr="00874FF5">
        <w:t>must</w:t>
      </w:r>
      <w:r w:rsidR="00DF3C43" w:rsidRPr="00874FF5">
        <w:t xml:space="preserve"> take the notified steps (if any)</w:t>
      </w:r>
      <w:r w:rsidR="0032306A" w:rsidRPr="00874FF5">
        <w:t>,</w:t>
      </w:r>
      <w:r w:rsidR="00DF3C43" w:rsidRPr="00874FF5">
        <w:t xml:space="preserve"> and any other practicable steps</w:t>
      </w:r>
      <w:r w:rsidR="0032306A" w:rsidRPr="00874FF5">
        <w:t>,</w:t>
      </w:r>
      <w:r w:rsidR="00DF3C43" w:rsidRPr="00874FF5">
        <w:t xml:space="preserve"> to prevent the occurrence of bush fires on, and to minimise the danger of the spread of a bush fire on or from:</w:t>
      </w:r>
    </w:p>
    <w:p w:rsidR="00DF3C43" w:rsidRPr="00874FF5" w:rsidRDefault="003B2AF2" w:rsidP="00DF3C43">
      <w:pPr>
        <w:pStyle w:val="paragraph"/>
      </w:pPr>
      <w:r w:rsidRPr="00874FF5">
        <w:tab/>
      </w:r>
      <w:r w:rsidR="00DF3C43" w:rsidRPr="00874FF5">
        <w:t>(a)</w:t>
      </w:r>
      <w:r w:rsidRPr="00874FF5">
        <w:tab/>
      </w:r>
      <w:r w:rsidR="00DF3C43" w:rsidRPr="00874FF5">
        <w:t xml:space="preserve">land vested in </w:t>
      </w:r>
      <w:r w:rsidR="00C107F2" w:rsidRPr="00874FF5">
        <w:t xml:space="preserve">the public authority </w:t>
      </w:r>
      <w:r w:rsidR="00DF3C43" w:rsidRPr="00874FF5">
        <w:t>or under i</w:t>
      </w:r>
      <w:r w:rsidR="00C107F2" w:rsidRPr="00874FF5">
        <w:t>ts control or management;</w:t>
      </w:r>
      <w:r w:rsidR="00DF3C43" w:rsidRPr="00874FF5">
        <w:t xml:space="preserve"> or</w:t>
      </w:r>
    </w:p>
    <w:p w:rsidR="00DF3C43" w:rsidRPr="00874FF5" w:rsidRDefault="003B2AF2" w:rsidP="00DF3C43">
      <w:pPr>
        <w:pStyle w:val="paragraph"/>
      </w:pPr>
      <w:r w:rsidRPr="00874FF5">
        <w:tab/>
      </w:r>
      <w:r w:rsidR="00DF3C43" w:rsidRPr="00874FF5">
        <w:t>(b)</w:t>
      </w:r>
      <w:r w:rsidRPr="00874FF5">
        <w:tab/>
      </w:r>
      <w:r w:rsidR="00DF3C43" w:rsidRPr="00874FF5">
        <w:t xml:space="preserve">a highway, road, street, land or thoroughfare, the maintenance of which is </w:t>
      </w:r>
      <w:r w:rsidR="0032306A" w:rsidRPr="00874FF5">
        <w:t>the responsibility of</w:t>
      </w:r>
      <w:r w:rsidR="00C107F2" w:rsidRPr="00874FF5">
        <w:t xml:space="preserve"> </w:t>
      </w:r>
      <w:r w:rsidR="00DF3C43" w:rsidRPr="00874FF5">
        <w:t>the authority.</w:t>
      </w:r>
    </w:p>
    <w:p w:rsidR="00DF3C43" w:rsidRPr="00874FF5" w:rsidRDefault="003B2AF2" w:rsidP="00DF3C43">
      <w:pPr>
        <w:pStyle w:val="subsection"/>
      </w:pPr>
      <w:r w:rsidRPr="00874FF5">
        <w:tab/>
      </w:r>
      <w:r w:rsidR="00DF3C43" w:rsidRPr="00874FF5">
        <w:t>(2)</w:t>
      </w:r>
      <w:r w:rsidRPr="00874FF5">
        <w:tab/>
      </w:r>
      <w:r w:rsidR="0032306A" w:rsidRPr="00874FF5">
        <w:t>An</w:t>
      </w:r>
      <w:r w:rsidR="00DF3C43" w:rsidRPr="00874FF5">
        <w:t xml:space="preserve"> owner or occupier of land </w:t>
      </w:r>
      <w:r w:rsidR="0032306A" w:rsidRPr="00874FF5">
        <w:t xml:space="preserve">must </w:t>
      </w:r>
      <w:r w:rsidR="00DF3C43" w:rsidRPr="00874FF5">
        <w:t>take the notified steps (if any)</w:t>
      </w:r>
      <w:r w:rsidR="0032306A" w:rsidRPr="00874FF5">
        <w:t>,</w:t>
      </w:r>
      <w:r w:rsidR="00DF3C43" w:rsidRPr="00874FF5">
        <w:t xml:space="preserve"> and any other practicable steps</w:t>
      </w:r>
      <w:r w:rsidR="0032306A" w:rsidRPr="00874FF5">
        <w:t>,</w:t>
      </w:r>
      <w:r w:rsidR="00DF3C43" w:rsidRPr="00874FF5">
        <w:t xml:space="preserve"> to prevent the occurrence of bush fires on, and to minimise the danger of the spread of bush fires on or from, that land.</w:t>
      </w:r>
    </w:p>
    <w:p w:rsidR="00DF3C43" w:rsidRPr="00874FF5" w:rsidRDefault="003B2AF2" w:rsidP="00DF3C43">
      <w:pPr>
        <w:pStyle w:val="subsection"/>
      </w:pPr>
      <w:r w:rsidRPr="00874FF5">
        <w:tab/>
      </w:r>
      <w:r w:rsidR="00DF3C43" w:rsidRPr="00874FF5">
        <w:t>(3)</w:t>
      </w:r>
      <w:r w:rsidRPr="00874FF5">
        <w:tab/>
      </w:r>
      <w:r w:rsidR="00DF3C43" w:rsidRPr="00874FF5">
        <w:t>A public authority</w:t>
      </w:r>
      <w:r w:rsidR="0032306A" w:rsidRPr="00874FF5">
        <w:t>,</w:t>
      </w:r>
      <w:r w:rsidR="00DF3C43" w:rsidRPr="00874FF5">
        <w:t xml:space="preserve"> owner or occupier is liable for the costs incurred by it in </w:t>
      </w:r>
      <w:r w:rsidR="0032306A" w:rsidRPr="00874FF5">
        <w:t>complying with</w:t>
      </w:r>
      <w:r w:rsidR="00DF3C43" w:rsidRPr="00874FF5">
        <w:t xml:space="preserve"> this section.</w:t>
      </w:r>
    </w:p>
    <w:p w:rsidR="00DF3C43" w:rsidRPr="00874FF5" w:rsidRDefault="003B2AF2" w:rsidP="00DF3C43">
      <w:pPr>
        <w:pStyle w:val="subsection"/>
      </w:pPr>
      <w:r w:rsidRPr="00874FF5">
        <w:tab/>
      </w:r>
      <w:r w:rsidR="00DF3C43" w:rsidRPr="00874FF5">
        <w:t>(4)</w:t>
      </w:r>
      <w:r w:rsidRPr="00874FF5">
        <w:tab/>
      </w:r>
      <w:r w:rsidR="00DF3C43" w:rsidRPr="00874FF5">
        <w:t>In this section:</w:t>
      </w:r>
    </w:p>
    <w:p w:rsidR="00DF3C43" w:rsidRPr="00874FF5" w:rsidRDefault="00DF3C43" w:rsidP="00EC7978">
      <w:pPr>
        <w:pStyle w:val="Definition"/>
      </w:pPr>
      <w:r w:rsidRPr="00874FF5">
        <w:rPr>
          <w:b/>
          <w:i/>
        </w:rPr>
        <w:t>notified steps</w:t>
      </w:r>
      <w:r w:rsidR="00C107F2" w:rsidRPr="00874FF5">
        <w:t xml:space="preserve"> means steps</w:t>
      </w:r>
      <w:r w:rsidRPr="00874FF5">
        <w:t xml:space="preserve"> included i</w:t>
      </w:r>
      <w:r w:rsidR="00C107F2" w:rsidRPr="00874FF5">
        <w:t xml:space="preserve">n </w:t>
      </w:r>
      <w:r w:rsidR="00673560" w:rsidRPr="00874FF5">
        <w:t>a</w:t>
      </w:r>
      <w:r w:rsidR="00C107F2" w:rsidRPr="00874FF5">
        <w:t xml:space="preserve"> </w:t>
      </w:r>
      <w:r w:rsidR="000F0538" w:rsidRPr="00874FF5">
        <w:t>b</w:t>
      </w:r>
      <w:r w:rsidR="00C107F2" w:rsidRPr="00874FF5">
        <w:t xml:space="preserve">ush </w:t>
      </w:r>
      <w:r w:rsidR="000F0538" w:rsidRPr="00874FF5">
        <w:t>f</w:t>
      </w:r>
      <w:r w:rsidR="00C107F2" w:rsidRPr="00874FF5">
        <w:t xml:space="preserve">ire </w:t>
      </w:r>
      <w:r w:rsidR="000F0538" w:rsidRPr="00874FF5">
        <w:t>m</w:t>
      </w:r>
      <w:r w:rsidR="00C107F2" w:rsidRPr="00874FF5">
        <w:t xml:space="preserve">anagement </w:t>
      </w:r>
      <w:r w:rsidR="000F0538" w:rsidRPr="00874FF5">
        <w:t>p</w:t>
      </w:r>
      <w:r w:rsidR="00C107F2" w:rsidRPr="00874FF5">
        <w:t>lan</w:t>
      </w:r>
      <w:r w:rsidR="00C107F2" w:rsidRPr="00874FF5">
        <w:rPr>
          <w:color w:val="0070C0"/>
        </w:rPr>
        <w:t xml:space="preserve"> </w:t>
      </w:r>
      <w:r w:rsidR="00C107F2" w:rsidRPr="00874FF5">
        <w:t>to prevent bush fires or minimise the danger of the spread of bush fires.</w:t>
      </w:r>
    </w:p>
    <w:p w:rsidR="00C107F2" w:rsidRPr="00874FF5" w:rsidRDefault="00E5697D" w:rsidP="0078214D">
      <w:pPr>
        <w:pStyle w:val="ActHead5"/>
      </w:pPr>
      <w:bookmarkStart w:id="111" w:name="pt.4-div.1-sec.64"/>
      <w:bookmarkStart w:id="112" w:name="_Toc383776208"/>
      <w:bookmarkEnd w:id="111"/>
      <w:r w:rsidRPr="00874FF5">
        <w:rPr>
          <w:rStyle w:val="CharSectno"/>
        </w:rPr>
        <w:t>53</w:t>
      </w:r>
      <w:r w:rsidR="003A23FF" w:rsidRPr="00874FF5">
        <w:t xml:space="preserve">  </w:t>
      </w:r>
      <w:r w:rsidR="00C107F2" w:rsidRPr="00874FF5">
        <w:t>Occupiers to extinguish fires or notify fire fighting authorities</w:t>
      </w:r>
      <w:bookmarkEnd w:id="112"/>
    </w:p>
    <w:p w:rsidR="006B7B4F" w:rsidRPr="00874FF5" w:rsidRDefault="006B7B4F" w:rsidP="006B7B4F">
      <w:pPr>
        <w:pStyle w:val="subsection"/>
      </w:pPr>
      <w:r w:rsidRPr="00874FF5">
        <w:rPr>
          <w:color w:val="FF0000"/>
        </w:rPr>
        <w:tab/>
      </w:r>
      <w:r w:rsidRPr="00874FF5">
        <w:t>(1)</w:t>
      </w:r>
      <w:r w:rsidRPr="00874FF5">
        <w:tab/>
        <w:t xml:space="preserve"> A person commits an offence if:</w:t>
      </w:r>
    </w:p>
    <w:p w:rsidR="006B7B4F" w:rsidRPr="00874FF5" w:rsidRDefault="006B7B4F" w:rsidP="006B7B4F">
      <w:pPr>
        <w:pStyle w:val="paragraph"/>
      </w:pPr>
      <w:r w:rsidRPr="00874FF5">
        <w:tab/>
        <w:t>(a)</w:t>
      </w:r>
      <w:r w:rsidRPr="00874FF5">
        <w:tab/>
        <w:t>the person is the occupier of land; and</w:t>
      </w:r>
    </w:p>
    <w:p w:rsidR="006B7B4F" w:rsidRPr="00874FF5" w:rsidRDefault="006B7B4F" w:rsidP="006B7B4F">
      <w:pPr>
        <w:pStyle w:val="paragraph"/>
      </w:pPr>
      <w:r w:rsidRPr="00874FF5">
        <w:tab/>
        <w:t>(b)</w:t>
      </w:r>
      <w:r w:rsidRPr="00874FF5">
        <w:tab/>
        <w:t>a fire is burning on the land during the bush fire danger period; and</w:t>
      </w:r>
    </w:p>
    <w:p w:rsidR="006B7B4F" w:rsidRPr="00874FF5" w:rsidRDefault="006B7B4F" w:rsidP="006B7B4F">
      <w:pPr>
        <w:pStyle w:val="paragraph"/>
      </w:pPr>
      <w:r w:rsidRPr="00874FF5">
        <w:tab/>
        <w:t>(c)</w:t>
      </w:r>
      <w:r w:rsidRPr="00874FF5">
        <w:tab/>
        <w:t xml:space="preserve">the fire was not lit under the authority of </w:t>
      </w:r>
      <w:r w:rsidR="001F15DF" w:rsidRPr="00874FF5">
        <w:t>this Ordinance</w:t>
      </w:r>
      <w:r w:rsidRPr="00874FF5">
        <w:t xml:space="preserve"> or any other ordinance; and</w:t>
      </w:r>
    </w:p>
    <w:p w:rsidR="006B7B4F" w:rsidRPr="00874FF5" w:rsidRDefault="00164411" w:rsidP="00FA3BFE">
      <w:pPr>
        <w:pStyle w:val="paragraph"/>
      </w:pPr>
      <w:r w:rsidRPr="00874FF5">
        <w:rPr>
          <w:color w:val="FF0000"/>
        </w:rPr>
        <w:tab/>
      </w:r>
      <w:r w:rsidR="006B7B4F" w:rsidRPr="00874FF5">
        <w:t>(</w:t>
      </w:r>
      <w:r w:rsidR="00FA3BFE" w:rsidRPr="00874FF5">
        <w:t>d</w:t>
      </w:r>
      <w:r w:rsidR="006B7B4F" w:rsidRPr="00874FF5">
        <w:t>)</w:t>
      </w:r>
      <w:r w:rsidR="006B7B4F" w:rsidRPr="00874FF5">
        <w:tab/>
        <w:t>the person is able to extinguish the fire without assistance; and</w:t>
      </w:r>
    </w:p>
    <w:p w:rsidR="006B7B4F" w:rsidRPr="00874FF5" w:rsidRDefault="00164411" w:rsidP="006B7B4F">
      <w:pPr>
        <w:pStyle w:val="paragraph"/>
      </w:pPr>
      <w:r w:rsidRPr="00874FF5">
        <w:tab/>
        <w:t>(</w:t>
      </w:r>
      <w:r w:rsidR="00FA3BFE" w:rsidRPr="00874FF5">
        <w:t>e</w:t>
      </w:r>
      <w:r w:rsidR="006B7B4F" w:rsidRPr="00874FF5">
        <w:t>)</w:t>
      </w:r>
      <w:r w:rsidR="006B7B4F" w:rsidRPr="00874FF5">
        <w:tab/>
        <w:t>the person does not, immediately on becoming aware of the fire, take all possible steps to extinguish the fire.</w:t>
      </w:r>
    </w:p>
    <w:p w:rsidR="00BB28F4" w:rsidRPr="00874FF5" w:rsidRDefault="006B7B4F" w:rsidP="00164411">
      <w:pPr>
        <w:pStyle w:val="Penalty"/>
      </w:pPr>
      <w:r w:rsidRPr="00874FF5">
        <w:t>Penalty:</w:t>
      </w:r>
      <w:r w:rsidRPr="00874FF5">
        <w:tab/>
        <w:t>Imprisonment for 4 months, 20 penalty units or, or both.</w:t>
      </w:r>
    </w:p>
    <w:p w:rsidR="001A6487" w:rsidRPr="00874FF5" w:rsidRDefault="001A6487" w:rsidP="001A6487">
      <w:pPr>
        <w:pStyle w:val="subsection"/>
      </w:pPr>
      <w:r w:rsidRPr="00874FF5">
        <w:tab/>
        <w:t>(2)</w:t>
      </w:r>
      <w:r w:rsidRPr="00874FF5">
        <w:tab/>
        <w:t xml:space="preserve">It is a defence to a prosecution under </w:t>
      </w:r>
      <w:r w:rsidR="00874FF5" w:rsidRPr="00874FF5">
        <w:t>subsection (</w:t>
      </w:r>
      <w:r w:rsidRPr="00874FF5">
        <w:t>1) that the fire was lit or used by the person for cooking, heating or preparing meals or boiling water, or for a similar purpose, in accordance with any requirements prescribed by the rules.</w:t>
      </w:r>
    </w:p>
    <w:p w:rsidR="00045DB3" w:rsidRPr="00874FF5" w:rsidRDefault="00045DB3" w:rsidP="00045DB3">
      <w:pPr>
        <w:pStyle w:val="notetext"/>
      </w:pPr>
      <w:r w:rsidRPr="00874FF5">
        <w:t>Note:</w:t>
      </w:r>
      <w:r w:rsidRPr="00874FF5">
        <w:tab/>
        <w:t xml:space="preserve">A defendant bears an evidential burden in relation to the matters in </w:t>
      </w:r>
      <w:r w:rsidR="00874FF5" w:rsidRPr="00874FF5">
        <w:t>subsection (</w:t>
      </w:r>
      <w:r w:rsidRPr="00874FF5">
        <w:t>2) (see subsection</w:t>
      </w:r>
      <w:r w:rsidR="00874FF5" w:rsidRPr="00874FF5">
        <w:t> </w:t>
      </w:r>
      <w:r w:rsidRPr="00874FF5">
        <w:t xml:space="preserve">13.3(3) of the </w:t>
      </w:r>
      <w:r w:rsidRPr="00874FF5">
        <w:rPr>
          <w:i/>
        </w:rPr>
        <w:t>Criminal Code</w:t>
      </w:r>
      <w:r w:rsidRPr="00874FF5">
        <w:t>).</w:t>
      </w:r>
    </w:p>
    <w:p w:rsidR="00AC07EA" w:rsidRPr="00874FF5" w:rsidRDefault="006B7B4F" w:rsidP="00673560">
      <w:pPr>
        <w:pStyle w:val="subsection"/>
      </w:pPr>
      <w:r w:rsidRPr="00874FF5">
        <w:tab/>
      </w:r>
      <w:r w:rsidR="00C107F2" w:rsidRPr="00874FF5">
        <w:t>(</w:t>
      </w:r>
      <w:r w:rsidR="001A6487" w:rsidRPr="00874FF5">
        <w:t>3</w:t>
      </w:r>
      <w:r w:rsidR="00C107F2" w:rsidRPr="00874FF5">
        <w:t>)</w:t>
      </w:r>
      <w:r w:rsidR="00574550" w:rsidRPr="00874FF5">
        <w:tab/>
      </w:r>
      <w:r w:rsidR="00AC07EA" w:rsidRPr="00874FF5">
        <w:t xml:space="preserve"> A person commits an offence if:</w:t>
      </w:r>
    </w:p>
    <w:p w:rsidR="00AC07EA" w:rsidRPr="00874FF5" w:rsidRDefault="00AC07EA" w:rsidP="00AC07EA">
      <w:pPr>
        <w:pStyle w:val="paragraph"/>
      </w:pPr>
      <w:r w:rsidRPr="00874FF5">
        <w:tab/>
        <w:t>(a)</w:t>
      </w:r>
      <w:r w:rsidRPr="00874FF5">
        <w:tab/>
        <w:t>the person is the occupier of land; and</w:t>
      </w:r>
    </w:p>
    <w:p w:rsidR="00AC07EA" w:rsidRPr="00874FF5" w:rsidRDefault="00AC07EA" w:rsidP="00AC07EA">
      <w:pPr>
        <w:pStyle w:val="paragraph"/>
      </w:pPr>
      <w:r w:rsidRPr="00874FF5">
        <w:tab/>
        <w:t>(b)</w:t>
      </w:r>
      <w:r w:rsidRPr="00874FF5">
        <w:tab/>
        <w:t>a fire is burning on the land during the bush fire danger period;</w:t>
      </w:r>
      <w:r w:rsidR="004743FE" w:rsidRPr="00874FF5">
        <w:t xml:space="preserve"> and</w:t>
      </w:r>
    </w:p>
    <w:p w:rsidR="00AC07EA" w:rsidRPr="00874FF5" w:rsidRDefault="00AC07EA" w:rsidP="00AC07EA">
      <w:pPr>
        <w:pStyle w:val="paragraph"/>
      </w:pPr>
      <w:r w:rsidRPr="00874FF5">
        <w:tab/>
        <w:t>(c)</w:t>
      </w:r>
      <w:r w:rsidRPr="00874FF5">
        <w:tab/>
        <w:t xml:space="preserve">the fire was not lit under the authority of </w:t>
      </w:r>
      <w:r w:rsidR="001F15DF" w:rsidRPr="00874FF5">
        <w:t>this Ordinance</w:t>
      </w:r>
      <w:r w:rsidRPr="00874FF5">
        <w:t xml:space="preserve"> or any other ordinance; and</w:t>
      </w:r>
    </w:p>
    <w:p w:rsidR="004743FE" w:rsidRPr="00874FF5" w:rsidRDefault="00164411" w:rsidP="001E354E">
      <w:pPr>
        <w:pStyle w:val="paragraph"/>
      </w:pPr>
      <w:r w:rsidRPr="00874FF5">
        <w:rPr>
          <w:color w:val="0070C0"/>
        </w:rPr>
        <w:tab/>
      </w:r>
      <w:r w:rsidR="00AC07EA" w:rsidRPr="00874FF5">
        <w:t>(</w:t>
      </w:r>
      <w:r w:rsidR="001E354E" w:rsidRPr="00874FF5">
        <w:t>d</w:t>
      </w:r>
      <w:r w:rsidR="00AC07EA" w:rsidRPr="00874FF5">
        <w:t>)</w:t>
      </w:r>
      <w:r w:rsidR="00AC07EA" w:rsidRPr="00874FF5">
        <w:tab/>
      </w:r>
      <w:r w:rsidR="004743FE" w:rsidRPr="00874FF5">
        <w:t>the person is unable to extinguish the fire without assistance; and</w:t>
      </w:r>
    </w:p>
    <w:p w:rsidR="004743FE" w:rsidRPr="00874FF5" w:rsidRDefault="004743FE" w:rsidP="00AC07EA">
      <w:pPr>
        <w:pStyle w:val="paragraph"/>
      </w:pPr>
      <w:r w:rsidRPr="00874FF5">
        <w:tab/>
        <w:t>(</w:t>
      </w:r>
      <w:r w:rsidR="001E354E" w:rsidRPr="00874FF5">
        <w:t>e</w:t>
      </w:r>
      <w:r w:rsidRPr="00874FF5">
        <w:t>)</w:t>
      </w:r>
      <w:r w:rsidRPr="00874FF5">
        <w:tab/>
        <w:t>the person has a means of communication practicably available; and</w:t>
      </w:r>
    </w:p>
    <w:p w:rsidR="004743FE" w:rsidRPr="00874FF5" w:rsidRDefault="004743FE" w:rsidP="00AC07EA">
      <w:pPr>
        <w:pStyle w:val="paragraph"/>
      </w:pPr>
      <w:r w:rsidRPr="00874FF5">
        <w:tab/>
        <w:t>(</w:t>
      </w:r>
      <w:r w:rsidR="001E354E" w:rsidRPr="00874FF5">
        <w:t>f</w:t>
      </w:r>
      <w:r w:rsidRPr="00874FF5">
        <w:t>)</w:t>
      </w:r>
      <w:r w:rsidRPr="00874FF5">
        <w:tab/>
        <w:t xml:space="preserve">it is practicable </w:t>
      </w:r>
      <w:r w:rsidR="006B7B4F" w:rsidRPr="00874FF5">
        <w:t xml:space="preserve">for the person </w:t>
      </w:r>
      <w:r w:rsidRPr="00874FF5">
        <w:t xml:space="preserve">to inform </w:t>
      </w:r>
      <w:r w:rsidR="00FA7FF2" w:rsidRPr="00874FF5">
        <w:t xml:space="preserve">a fire fighting authority </w:t>
      </w:r>
      <w:r w:rsidRPr="00874FF5">
        <w:t>of the existence and location of the fire</w:t>
      </w:r>
      <w:r w:rsidR="00FA7FF2" w:rsidRPr="00874FF5">
        <w:t>,</w:t>
      </w:r>
      <w:r w:rsidRPr="00874FF5">
        <w:t xml:space="preserve"> without leaving the fire unattended</w:t>
      </w:r>
      <w:r w:rsidR="00FA7FF2" w:rsidRPr="00874FF5">
        <w:t xml:space="preserve">, by telephoning the emergency </w:t>
      </w:r>
      <w:r w:rsidR="00164411" w:rsidRPr="00874FF5">
        <w:t xml:space="preserve">telephone </w:t>
      </w:r>
      <w:r w:rsidR="00FA7FF2" w:rsidRPr="00874FF5">
        <w:t>number (000)</w:t>
      </w:r>
      <w:r w:rsidRPr="00874FF5">
        <w:t>; and</w:t>
      </w:r>
    </w:p>
    <w:p w:rsidR="00AC07EA" w:rsidRPr="00874FF5" w:rsidRDefault="004743FE" w:rsidP="004743FE">
      <w:pPr>
        <w:pStyle w:val="paragraph"/>
      </w:pPr>
      <w:r w:rsidRPr="00874FF5">
        <w:tab/>
        <w:t>(</w:t>
      </w:r>
      <w:r w:rsidR="001E354E" w:rsidRPr="00874FF5">
        <w:t>g</w:t>
      </w:r>
      <w:r w:rsidRPr="00874FF5">
        <w:t>)</w:t>
      </w:r>
      <w:r w:rsidRPr="00874FF5">
        <w:tab/>
      </w:r>
      <w:r w:rsidR="00AC07EA" w:rsidRPr="00874FF5">
        <w:t xml:space="preserve">the person does not, immediately on becoming aware of the fire, </w:t>
      </w:r>
      <w:r w:rsidRPr="00874FF5">
        <w:t>i</w:t>
      </w:r>
      <w:r w:rsidR="00AC07EA" w:rsidRPr="00874FF5">
        <w:t xml:space="preserve">nform </w:t>
      </w:r>
      <w:r w:rsidR="00BC69BB" w:rsidRPr="00874FF5">
        <w:t>a fire fighting authority</w:t>
      </w:r>
      <w:r w:rsidR="00AC07EA" w:rsidRPr="00874FF5">
        <w:t xml:space="preserve"> of the existence and loca</w:t>
      </w:r>
      <w:r w:rsidR="00B955D6" w:rsidRPr="00874FF5">
        <w:t>tion</w:t>
      </w:r>
      <w:r w:rsidR="00AC07EA" w:rsidRPr="00874FF5">
        <w:t xml:space="preserve"> of the fire</w:t>
      </w:r>
      <w:r w:rsidRPr="00874FF5">
        <w:t>.</w:t>
      </w:r>
    </w:p>
    <w:p w:rsidR="00296F7C" w:rsidRPr="00874FF5" w:rsidRDefault="004743FE" w:rsidP="001A6487">
      <w:pPr>
        <w:pStyle w:val="Penalty"/>
      </w:pPr>
      <w:r w:rsidRPr="00874FF5">
        <w:t>Penalty:</w:t>
      </w:r>
      <w:r w:rsidRPr="00874FF5">
        <w:tab/>
        <w:t xml:space="preserve">Imprisonment for 4 months, </w:t>
      </w:r>
      <w:r w:rsidR="00B8521C" w:rsidRPr="00874FF5">
        <w:t xml:space="preserve">or </w:t>
      </w:r>
      <w:r w:rsidRPr="00874FF5">
        <w:t>20 penalty units, or both.</w:t>
      </w:r>
    </w:p>
    <w:p w:rsidR="0078214D" w:rsidRPr="00874FF5" w:rsidRDefault="0078214D" w:rsidP="00FA7FF2">
      <w:pPr>
        <w:pStyle w:val="ActHead3"/>
        <w:pageBreakBefore/>
      </w:pPr>
      <w:bookmarkStart w:id="113" w:name="pt.4-div.2"/>
      <w:bookmarkStart w:id="114" w:name="_Toc383776209"/>
      <w:bookmarkEnd w:id="113"/>
      <w:r w:rsidRPr="00874FF5">
        <w:rPr>
          <w:rStyle w:val="CharDivNo"/>
        </w:rPr>
        <w:t>Division</w:t>
      </w:r>
      <w:r w:rsidR="00874FF5" w:rsidRPr="00874FF5">
        <w:rPr>
          <w:rStyle w:val="CharDivNo"/>
        </w:rPr>
        <w:t> </w:t>
      </w:r>
      <w:r w:rsidRPr="00874FF5">
        <w:rPr>
          <w:rStyle w:val="CharDivNo"/>
        </w:rPr>
        <w:t>2</w:t>
      </w:r>
      <w:r w:rsidRPr="00874FF5">
        <w:t>—</w:t>
      </w:r>
      <w:r w:rsidRPr="00874FF5">
        <w:rPr>
          <w:rStyle w:val="CharDivText"/>
        </w:rPr>
        <w:t>Bush fire hazard reduction</w:t>
      </w:r>
      <w:bookmarkEnd w:id="114"/>
    </w:p>
    <w:p w:rsidR="0078214D" w:rsidRPr="00874FF5" w:rsidRDefault="00E5697D" w:rsidP="0078214D">
      <w:pPr>
        <w:pStyle w:val="ActHead5"/>
      </w:pPr>
      <w:bookmarkStart w:id="115" w:name="pt.4-div.2-nt.1"/>
      <w:bookmarkStart w:id="116" w:name="pt.4-div.2-sec.65a"/>
      <w:bookmarkStart w:id="117" w:name="_Toc383776210"/>
      <w:bookmarkEnd w:id="115"/>
      <w:bookmarkEnd w:id="116"/>
      <w:r w:rsidRPr="00874FF5">
        <w:rPr>
          <w:rStyle w:val="CharSectno"/>
        </w:rPr>
        <w:t>54</w:t>
      </w:r>
      <w:r w:rsidR="003A23FF" w:rsidRPr="00874FF5">
        <w:t xml:space="preserve">  </w:t>
      </w:r>
      <w:r w:rsidR="0078214D" w:rsidRPr="00874FF5">
        <w:t>Hazard management officers</w:t>
      </w:r>
      <w:bookmarkEnd w:id="117"/>
    </w:p>
    <w:p w:rsidR="0078214D" w:rsidRPr="00874FF5" w:rsidRDefault="00DE3857" w:rsidP="00DE3857">
      <w:pPr>
        <w:pStyle w:val="subsection"/>
        <w:rPr>
          <w:szCs w:val="24"/>
        </w:rPr>
      </w:pPr>
      <w:r w:rsidRPr="00874FF5">
        <w:tab/>
      </w:r>
      <w:r w:rsidRPr="00874FF5">
        <w:tab/>
      </w:r>
      <w:r w:rsidR="0078214D" w:rsidRPr="00874FF5">
        <w:t xml:space="preserve">The Minister may </w:t>
      </w:r>
      <w:r w:rsidR="006B7B4F" w:rsidRPr="00874FF5">
        <w:t>appoint</w:t>
      </w:r>
      <w:r w:rsidR="0078214D" w:rsidRPr="00874FF5">
        <w:t xml:space="preserve"> a member of the Rural Fire Service</w:t>
      </w:r>
      <w:r w:rsidR="00FA7FF2" w:rsidRPr="00874FF5">
        <w:t xml:space="preserve"> or the </w:t>
      </w:r>
      <w:r w:rsidR="009A4C40" w:rsidRPr="00874FF5">
        <w:t>NSW</w:t>
      </w:r>
      <w:r w:rsidR="00FA7FF2" w:rsidRPr="00874FF5">
        <w:t xml:space="preserve"> Rural Fire Service</w:t>
      </w:r>
      <w:r w:rsidR="0078214D" w:rsidRPr="00874FF5">
        <w:t xml:space="preserve"> as a </w:t>
      </w:r>
      <w:r w:rsidR="0078214D" w:rsidRPr="00874FF5">
        <w:rPr>
          <w:szCs w:val="24"/>
        </w:rPr>
        <w:t>hazard management officer for the purposes of this Division.</w:t>
      </w:r>
    </w:p>
    <w:p w:rsidR="0078214D" w:rsidRPr="00874FF5" w:rsidRDefault="00E5697D" w:rsidP="0078214D">
      <w:pPr>
        <w:pStyle w:val="ActHead5"/>
      </w:pPr>
      <w:bookmarkStart w:id="118" w:name="pt.4-div.2-sec.65"/>
      <w:bookmarkStart w:id="119" w:name="_Toc383776211"/>
      <w:bookmarkEnd w:id="118"/>
      <w:r w:rsidRPr="00874FF5">
        <w:rPr>
          <w:rStyle w:val="CharSectno"/>
        </w:rPr>
        <w:t>55</w:t>
      </w:r>
      <w:r w:rsidR="003A23FF" w:rsidRPr="00874FF5">
        <w:t xml:space="preserve">  </w:t>
      </w:r>
      <w:r w:rsidR="0078214D" w:rsidRPr="00874FF5">
        <w:t xml:space="preserve">Reduction of </w:t>
      </w:r>
      <w:r w:rsidR="00C23A79" w:rsidRPr="00874FF5">
        <w:t xml:space="preserve">bush </w:t>
      </w:r>
      <w:r w:rsidR="0078214D" w:rsidRPr="00874FF5">
        <w:t>fire hazards on unoccupied C</w:t>
      </w:r>
      <w:r w:rsidR="00DF6139" w:rsidRPr="00874FF5">
        <w:t>ommonwealth</w:t>
      </w:r>
      <w:r w:rsidR="0078214D" w:rsidRPr="00874FF5">
        <w:t xml:space="preserve"> land and managed land</w:t>
      </w:r>
      <w:bookmarkEnd w:id="119"/>
    </w:p>
    <w:p w:rsidR="00B44A0F" w:rsidRPr="00874FF5" w:rsidRDefault="0078214D" w:rsidP="0078214D">
      <w:pPr>
        <w:pStyle w:val="subsection"/>
      </w:pPr>
      <w:r w:rsidRPr="00874FF5">
        <w:tab/>
        <w:t>(1)</w:t>
      </w:r>
      <w:r w:rsidRPr="00874FF5">
        <w:tab/>
        <w:t>An authorised person may, with the permission of</w:t>
      </w:r>
      <w:r w:rsidR="00B44A0F" w:rsidRPr="00874FF5">
        <w:t>:</w:t>
      </w:r>
    </w:p>
    <w:p w:rsidR="00B44A0F" w:rsidRPr="00874FF5" w:rsidRDefault="00B44A0F" w:rsidP="00B44A0F">
      <w:pPr>
        <w:pStyle w:val="paragraph"/>
      </w:pPr>
      <w:r w:rsidRPr="00874FF5">
        <w:tab/>
        <w:t>(a)</w:t>
      </w:r>
      <w:r w:rsidRPr="00874FF5">
        <w:tab/>
      </w:r>
      <w:r w:rsidR="0078214D" w:rsidRPr="00874FF5">
        <w:t>the fire fighting authority or authority responsible for unoccupied C</w:t>
      </w:r>
      <w:r w:rsidR="00921F94" w:rsidRPr="00874FF5">
        <w:t>ommonwealth</w:t>
      </w:r>
      <w:r w:rsidR="0078214D" w:rsidRPr="00874FF5">
        <w:t xml:space="preserve"> land or managed land</w:t>
      </w:r>
      <w:r w:rsidRPr="00874FF5">
        <w:t>; or</w:t>
      </w:r>
    </w:p>
    <w:p w:rsidR="00B44A0F" w:rsidRPr="00874FF5" w:rsidRDefault="00B44A0F" w:rsidP="00B44A0F">
      <w:pPr>
        <w:pStyle w:val="paragraph"/>
      </w:pPr>
      <w:r w:rsidRPr="00874FF5">
        <w:tab/>
        <w:t>(b)</w:t>
      </w:r>
      <w:r w:rsidRPr="00874FF5">
        <w:tab/>
      </w:r>
      <w:r w:rsidR="0078214D" w:rsidRPr="00874FF5">
        <w:t xml:space="preserve">a person nominated by </w:t>
      </w:r>
      <w:r w:rsidRPr="00874FF5">
        <w:t xml:space="preserve">such an </w:t>
      </w:r>
      <w:r w:rsidR="0078214D" w:rsidRPr="00874FF5">
        <w:t>authority to give such permission</w:t>
      </w:r>
      <w:r w:rsidR="00797504" w:rsidRPr="00874FF5">
        <w:t>;</w:t>
      </w:r>
    </w:p>
    <w:p w:rsidR="00B44A0F" w:rsidRPr="00874FF5" w:rsidRDefault="0078214D" w:rsidP="00B44A0F">
      <w:pPr>
        <w:pStyle w:val="subsection2"/>
      </w:pPr>
      <w:r w:rsidRPr="00874FF5">
        <w:t>enter the land and carry out bush fire hazard reduction work</w:t>
      </w:r>
      <w:r w:rsidR="00B44A0F" w:rsidRPr="00874FF5">
        <w:t>.</w:t>
      </w:r>
    </w:p>
    <w:p w:rsidR="00B8521C" w:rsidRPr="00874FF5" w:rsidRDefault="00B8521C" w:rsidP="00B8521C">
      <w:pPr>
        <w:pStyle w:val="notetext"/>
      </w:pPr>
      <w:r w:rsidRPr="00874FF5">
        <w:t>Note:</w:t>
      </w:r>
      <w:r w:rsidRPr="00874FF5">
        <w:tab/>
        <w:t xml:space="preserve">For the definition of </w:t>
      </w:r>
      <w:r w:rsidRPr="00874FF5">
        <w:rPr>
          <w:b/>
          <w:i/>
        </w:rPr>
        <w:t>bush fire reduction work</w:t>
      </w:r>
      <w:r w:rsidR="00726662" w:rsidRPr="00874FF5">
        <w:t>, see section</w:t>
      </w:r>
      <w:r w:rsidR="00874FF5" w:rsidRPr="00874FF5">
        <w:t> </w:t>
      </w:r>
      <w:r w:rsidR="00726662" w:rsidRPr="00874FF5">
        <w:t>6.</w:t>
      </w:r>
    </w:p>
    <w:p w:rsidR="0078214D" w:rsidRPr="00874FF5" w:rsidRDefault="00B44A0F" w:rsidP="0078214D">
      <w:pPr>
        <w:pStyle w:val="subsection"/>
      </w:pPr>
      <w:r w:rsidRPr="00874FF5">
        <w:tab/>
        <w:t>(2)</w:t>
      </w:r>
      <w:r w:rsidRPr="00874FF5">
        <w:tab/>
        <w:t xml:space="preserve">The </w:t>
      </w:r>
      <w:r w:rsidR="00797504" w:rsidRPr="00874FF5">
        <w:t xml:space="preserve">authorised </w:t>
      </w:r>
      <w:r w:rsidRPr="00874FF5">
        <w:t>person may carry out the bush fire hazard reduction work</w:t>
      </w:r>
      <w:r w:rsidR="0078214D" w:rsidRPr="00874FF5">
        <w:t xml:space="preserve"> with the assistance of such other persons as the authorised person considers necessary</w:t>
      </w:r>
      <w:r w:rsidR="0029188E" w:rsidRPr="00874FF5">
        <w:t>.</w:t>
      </w:r>
    </w:p>
    <w:p w:rsidR="0078214D" w:rsidRPr="00874FF5" w:rsidRDefault="0078214D" w:rsidP="0078214D">
      <w:pPr>
        <w:pStyle w:val="subsection"/>
      </w:pPr>
      <w:r w:rsidRPr="00874FF5">
        <w:tab/>
        <w:t>(3)</w:t>
      </w:r>
      <w:r w:rsidRPr="00874FF5">
        <w:tab/>
        <w:t xml:space="preserve">The authority responsible for unoccupied </w:t>
      </w:r>
      <w:r w:rsidR="00B44A0F" w:rsidRPr="00874FF5">
        <w:t>Commonwealth</w:t>
      </w:r>
      <w:r w:rsidRPr="00874FF5">
        <w:t xml:space="preserve"> land or managed land</w:t>
      </w:r>
      <w:r w:rsidR="00B44A0F" w:rsidRPr="00874FF5">
        <w:t xml:space="preserve"> is </w:t>
      </w:r>
      <w:r w:rsidRPr="00874FF5">
        <w:t xml:space="preserve">taken to have given permission under </w:t>
      </w:r>
      <w:r w:rsidR="00874FF5" w:rsidRPr="00874FF5">
        <w:t>subsection (</w:t>
      </w:r>
      <w:r w:rsidR="00B44A0F" w:rsidRPr="00874FF5">
        <w:t>1) t</w:t>
      </w:r>
      <w:r w:rsidRPr="00874FF5">
        <w:t xml:space="preserve">o the extent necessary to give effect to </w:t>
      </w:r>
      <w:r w:rsidR="00B44A0F" w:rsidRPr="00874FF5">
        <w:t>the</w:t>
      </w:r>
      <w:r w:rsidRPr="00874FF5">
        <w:t xml:space="preserve"> bush fire risk management plan</w:t>
      </w:r>
      <w:r w:rsidR="007F39D0" w:rsidRPr="00874FF5">
        <w:t>.</w:t>
      </w:r>
    </w:p>
    <w:p w:rsidR="0078214D" w:rsidRPr="00874FF5" w:rsidRDefault="0078214D" w:rsidP="0078214D">
      <w:pPr>
        <w:pStyle w:val="subsection"/>
      </w:pPr>
      <w:r w:rsidRPr="00874FF5">
        <w:tab/>
        <w:t>(4)</w:t>
      </w:r>
      <w:r w:rsidRPr="00874FF5">
        <w:tab/>
        <w:t xml:space="preserve">If permission under this section is given subject to conditions, the </w:t>
      </w:r>
      <w:r w:rsidR="00797504" w:rsidRPr="00874FF5">
        <w:t xml:space="preserve">authorised person, and any person assisting the authorised person in accordance with </w:t>
      </w:r>
      <w:r w:rsidR="00874FF5" w:rsidRPr="00874FF5">
        <w:t>subsection (</w:t>
      </w:r>
      <w:r w:rsidR="00797504" w:rsidRPr="00874FF5">
        <w:t xml:space="preserve">2), must comply with those </w:t>
      </w:r>
      <w:r w:rsidRPr="00874FF5">
        <w:t>conditions.</w:t>
      </w:r>
    </w:p>
    <w:p w:rsidR="0078214D" w:rsidRPr="00874FF5" w:rsidRDefault="0078214D" w:rsidP="0078214D">
      <w:pPr>
        <w:pStyle w:val="subsection"/>
      </w:pPr>
      <w:r w:rsidRPr="00874FF5">
        <w:tab/>
        <w:t>(</w:t>
      </w:r>
      <w:r w:rsidR="00B44A0F" w:rsidRPr="00874FF5">
        <w:t>5</w:t>
      </w:r>
      <w:r w:rsidRPr="00874FF5">
        <w:t>)</w:t>
      </w:r>
      <w:r w:rsidRPr="00874FF5">
        <w:tab/>
        <w:t>In this section:</w:t>
      </w:r>
    </w:p>
    <w:p w:rsidR="0078214D" w:rsidRPr="00874FF5" w:rsidRDefault="0078214D" w:rsidP="0078214D">
      <w:pPr>
        <w:pStyle w:val="Definition"/>
      </w:pPr>
      <w:r w:rsidRPr="00874FF5">
        <w:rPr>
          <w:b/>
          <w:bCs/>
          <w:i/>
          <w:iCs/>
        </w:rPr>
        <w:t>authorised person</w:t>
      </w:r>
      <w:r w:rsidRPr="00874FF5">
        <w:t xml:space="preserve"> means:</w:t>
      </w:r>
    </w:p>
    <w:p w:rsidR="0078214D" w:rsidRPr="00874FF5" w:rsidRDefault="0078214D" w:rsidP="0078214D">
      <w:pPr>
        <w:pStyle w:val="paragraph"/>
      </w:pPr>
      <w:r w:rsidRPr="00874FF5">
        <w:tab/>
        <w:t>(a)</w:t>
      </w:r>
      <w:r w:rsidRPr="00874FF5">
        <w:tab/>
        <w:t>a hazard management officer</w:t>
      </w:r>
      <w:r w:rsidR="00797504" w:rsidRPr="00874FF5">
        <w:t>;</w:t>
      </w:r>
      <w:r w:rsidRPr="00874FF5">
        <w:t xml:space="preserve"> or</w:t>
      </w:r>
    </w:p>
    <w:p w:rsidR="0029188E" w:rsidRPr="00874FF5" w:rsidRDefault="0078214D" w:rsidP="0029188E">
      <w:pPr>
        <w:pStyle w:val="paragraph"/>
      </w:pPr>
      <w:r w:rsidRPr="00874FF5">
        <w:tab/>
        <w:t>(b)</w:t>
      </w:r>
      <w:r w:rsidRPr="00874FF5">
        <w:tab/>
        <w:t>a</w:t>
      </w:r>
      <w:r w:rsidR="00FA7FF2" w:rsidRPr="00874FF5">
        <w:t xml:space="preserve"> member o</w:t>
      </w:r>
      <w:r w:rsidRPr="00874FF5">
        <w:t xml:space="preserve">f </w:t>
      </w:r>
      <w:r w:rsidR="007E1A11" w:rsidRPr="00874FF5">
        <w:t>a</w:t>
      </w:r>
      <w:r w:rsidRPr="00874FF5">
        <w:t xml:space="preserve"> </w:t>
      </w:r>
      <w:r w:rsidR="00726662" w:rsidRPr="00874FF5">
        <w:t>r</w:t>
      </w:r>
      <w:r w:rsidRPr="00874FF5">
        <w:t xml:space="preserve">ural </w:t>
      </w:r>
      <w:r w:rsidR="00726662" w:rsidRPr="00874FF5">
        <w:t>f</w:t>
      </w:r>
      <w:r w:rsidRPr="00874FF5">
        <w:t xml:space="preserve">ire </w:t>
      </w:r>
      <w:r w:rsidR="00726662" w:rsidRPr="00874FF5">
        <w:t>b</w:t>
      </w:r>
      <w:r w:rsidRPr="00874FF5">
        <w:t>rigade</w:t>
      </w:r>
      <w:r w:rsidR="00FA7FF2" w:rsidRPr="00874FF5">
        <w:t>,</w:t>
      </w:r>
      <w:r w:rsidRPr="00874FF5">
        <w:t xml:space="preserve"> </w:t>
      </w:r>
      <w:r w:rsidR="00FA7FF2" w:rsidRPr="00874FF5">
        <w:t xml:space="preserve">or of the </w:t>
      </w:r>
      <w:r w:rsidR="009A4C40" w:rsidRPr="00874FF5">
        <w:t>NSW</w:t>
      </w:r>
      <w:r w:rsidR="00FA7FF2" w:rsidRPr="00874FF5">
        <w:t xml:space="preserve"> Rural Fire </w:t>
      </w:r>
      <w:r w:rsidR="007E1A11" w:rsidRPr="00874FF5">
        <w:t>Service</w:t>
      </w:r>
      <w:r w:rsidR="00FA7FF2" w:rsidRPr="00874FF5">
        <w:t xml:space="preserve">, </w:t>
      </w:r>
      <w:r w:rsidR="000A614B" w:rsidRPr="00874FF5">
        <w:t>appointed</w:t>
      </w:r>
      <w:r w:rsidRPr="00874FF5">
        <w:t xml:space="preserve"> for the purposes of this section by the Minister; or</w:t>
      </w:r>
    </w:p>
    <w:p w:rsidR="007F39D0" w:rsidRPr="00874FF5" w:rsidRDefault="0078214D" w:rsidP="0029188E">
      <w:pPr>
        <w:pStyle w:val="paragraph"/>
      </w:pPr>
      <w:r w:rsidRPr="00874FF5">
        <w:tab/>
        <w:t>(</w:t>
      </w:r>
      <w:r w:rsidR="0029188E" w:rsidRPr="00874FF5">
        <w:t>c</w:t>
      </w:r>
      <w:r w:rsidRPr="00874FF5">
        <w:t>)</w:t>
      </w:r>
      <w:r w:rsidRPr="00874FF5">
        <w:tab/>
        <w:t xml:space="preserve">a person </w:t>
      </w:r>
      <w:r w:rsidR="004C04C2" w:rsidRPr="00874FF5">
        <w:t>performing</w:t>
      </w:r>
      <w:r w:rsidRPr="00874FF5">
        <w:t xml:space="preserve"> </w:t>
      </w:r>
      <w:r w:rsidR="00BF093E" w:rsidRPr="00874FF5">
        <w:t xml:space="preserve">bush fire hazard reduction </w:t>
      </w:r>
      <w:r w:rsidRPr="00874FF5">
        <w:t>functions under a bush fire risk management plan</w:t>
      </w:r>
      <w:r w:rsidR="007F39D0" w:rsidRPr="00874FF5">
        <w:t>; or</w:t>
      </w:r>
    </w:p>
    <w:p w:rsidR="0078214D" w:rsidRPr="00874FF5" w:rsidRDefault="0078214D" w:rsidP="0029188E">
      <w:pPr>
        <w:pStyle w:val="paragraph"/>
      </w:pPr>
      <w:r w:rsidRPr="00874FF5">
        <w:tab/>
      </w:r>
      <w:r w:rsidR="0029188E" w:rsidRPr="00874FF5">
        <w:t>(d</w:t>
      </w:r>
      <w:r w:rsidRPr="00874FF5">
        <w:t>)</w:t>
      </w:r>
      <w:r w:rsidRPr="00874FF5">
        <w:tab/>
        <w:t xml:space="preserve">an authorised </w:t>
      </w:r>
      <w:r w:rsidR="00FA7FF2" w:rsidRPr="00874FF5">
        <w:t>member</w:t>
      </w:r>
      <w:r w:rsidRPr="00874FF5">
        <w:t xml:space="preserve"> of a fire fighting authority.</w:t>
      </w:r>
    </w:p>
    <w:p w:rsidR="0078214D" w:rsidRPr="00874FF5" w:rsidRDefault="00E5697D" w:rsidP="0029188E">
      <w:pPr>
        <w:pStyle w:val="ActHead5"/>
      </w:pPr>
      <w:bookmarkStart w:id="120" w:name="pt.4-div.2-sec.66"/>
      <w:bookmarkStart w:id="121" w:name="_Toc383776212"/>
      <w:bookmarkEnd w:id="120"/>
      <w:r w:rsidRPr="00874FF5">
        <w:rPr>
          <w:rStyle w:val="CharSectno"/>
        </w:rPr>
        <w:t>56</w:t>
      </w:r>
      <w:r w:rsidR="003A23FF" w:rsidRPr="00874FF5">
        <w:t xml:space="preserve">  </w:t>
      </w:r>
      <w:r w:rsidR="0078214D" w:rsidRPr="00874FF5">
        <w:t>Bush fire hazard reduction notices</w:t>
      </w:r>
      <w:bookmarkEnd w:id="121"/>
    </w:p>
    <w:p w:rsidR="0078214D" w:rsidRPr="00874FF5" w:rsidRDefault="0029188E" w:rsidP="0029188E">
      <w:pPr>
        <w:pStyle w:val="subsection"/>
      </w:pPr>
      <w:r w:rsidRPr="00874FF5">
        <w:tab/>
      </w:r>
      <w:r w:rsidR="0078214D" w:rsidRPr="00874FF5">
        <w:t>(1)</w:t>
      </w:r>
      <w:r w:rsidRPr="00874FF5">
        <w:tab/>
      </w:r>
      <w:r w:rsidR="0078214D" w:rsidRPr="00874FF5">
        <w:t>A hazard management officer may, by notice in writing</w:t>
      </w:r>
      <w:r w:rsidR="00C74829" w:rsidRPr="00874FF5">
        <w:t xml:space="preserve"> served on the owner or occupier o</w:t>
      </w:r>
      <w:r w:rsidR="0080294A" w:rsidRPr="00874FF5">
        <w:t>f</w:t>
      </w:r>
      <w:r w:rsidR="00C74829" w:rsidRPr="00874FF5">
        <w:t xml:space="preserve"> land (other than a public authority)</w:t>
      </w:r>
      <w:r w:rsidR="0078214D" w:rsidRPr="00874FF5">
        <w:t xml:space="preserve">, require </w:t>
      </w:r>
      <w:r w:rsidR="00C74829" w:rsidRPr="00874FF5">
        <w:t>the</w:t>
      </w:r>
      <w:r w:rsidR="0078214D" w:rsidRPr="00874FF5">
        <w:t xml:space="preserve"> owner or occupier to carry out bush fire hazard reduction work specified in the notice on the land.</w:t>
      </w:r>
    </w:p>
    <w:p w:rsidR="0078214D" w:rsidRPr="00874FF5" w:rsidRDefault="0029188E" w:rsidP="0029188E">
      <w:pPr>
        <w:pStyle w:val="subsection"/>
      </w:pPr>
      <w:r w:rsidRPr="00874FF5">
        <w:tab/>
      </w:r>
      <w:r w:rsidR="0078214D" w:rsidRPr="00874FF5">
        <w:t>(2)</w:t>
      </w:r>
      <w:r w:rsidRPr="00874FF5">
        <w:tab/>
      </w:r>
      <w:r w:rsidR="0078214D" w:rsidRPr="00874FF5">
        <w:t xml:space="preserve">A hazard management officer must serve a </w:t>
      </w:r>
      <w:r w:rsidR="00C23A79" w:rsidRPr="00874FF5">
        <w:t xml:space="preserve">bush fire hazard reduction </w:t>
      </w:r>
      <w:r w:rsidR="0078214D" w:rsidRPr="00874FF5">
        <w:t xml:space="preserve">notice under this section if required to do so by </w:t>
      </w:r>
      <w:r w:rsidRPr="00874FF5">
        <w:t>the</w:t>
      </w:r>
      <w:r w:rsidR="0078214D" w:rsidRPr="00874FF5">
        <w:t xml:space="preserve"> </w:t>
      </w:r>
      <w:r w:rsidRPr="00874FF5">
        <w:t>bush fire risk management plan</w:t>
      </w:r>
      <w:r w:rsidR="007F39D0" w:rsidRPr="00874FF5">
        <w:t>.</w:t>
      </w:r>
    </w:p>
    <w:p w:rsidR="0078214D" w:rsidRPr="00874FF5" w:rsidRDefault="0029188E" w:rsidP="0029188E">
      <w:pPr>
        <w:pStyle w:val="subsection"/>
      </w:pPr>
      <w:r w:rsidRPr="00874FF5">
        <w:tab/>
      </w:r>
      <w:r w:rsidR="0078214D" w:rsidRPr="00874FF5">
        <w:t>(</w:t>
      </w:r>
      <w:r w:rsidR="00246BFC" w:rsidRPr="00874FF5">
        <w:t>3</w:t>
      </w:r>
      <w:r w:rsidR="0078214D" w:rsidRPr="00874FF5">
        <w:t>)</w:t>
      </w:r>
      <w:r w:rsidRPr="00874FF5">
        <w:tab/>
      </w:r>
      <w:r w:rsidR="0078214D" w:rsidRPr="00874FF5">
        <w:t xml:space="preserve">A </w:t>
      </w:r>
      <w:proofErr w:type="spellStart"/>
      <w:r w:rsidR="00C74829" w:rsidRPr="00874FF5">
        <w:t>bush</w:t>
      </w:r>
      <w:proofErr w:type="spellEnd"/>
      <w:r w:rsidR="00C74829" w:rsidRPr="00874FF5">
        <w:t xml:space="preserve"> fire hazard reduction </w:t>
      </w:r>
      <w:r w:rsidR="0078214D" w:rsidRPr="00874FF5">
        <w:t xml:space="preserve">notice </w:t>
      </w:r>
      <w:r w:rsidR="00C74829" w:rsidRPr="00874FF5">
        <w:t>served</w:t>
      </w:r>
      <w:r w:rsidR="006668C7" w:rsidRPr="00874FF5">
        <w:t xml:space="preserve"> under </w:t>
      </w:r>
      <w:r w:rsidR="0078214D" w:rsidRPr="00874FF5">
        <w:t>this section may specify</w:t>
      </w:r>
      <w:r w:rsidR="00D829F3" w:rsidRPr="00874FF5">
        <w:t xml:space="preserve"> any o</w:t>
      </w:r>
      <w:r w:rsidR="00797504" w:rsidRPr="00874FF5">
        <w:t>r</w:t>
      </w:r>
      <w:r w:rsidR="00D829F3" w:rsidRPr="00874FF5">
        <w:t xml:space="preserve"> all of the following matters</w:t>
      </w:r>
      <w:r w:rsidR="0078214D" w:rsidRPr="00874FF5">
        <w:t>:</w:t>
      </w:r>
    </w:p>
    <w:p w:rsidR="00D829F3" w:rsidRPr="00874FF5" w:rsidRDefault="0029188E" w:rsidP="0029188E">
      <w:pPr>
        <w:pStyle w:val="paragraph"/>
      </w:pPr>
      <w:r w:rsidRPr="00874FF5">
        <w:tab/>
      </w:r>
      <w:r w:rsidR="0078214D" w:rsidRPr="00874FF5">
        <w:t>(a)</w:t>
      </w:r>
      <w:r w:rsidRPr="00874FF5">
        <w:tab/>
      </w:r>
      <w:r w:rsidR="0078214D" w:rsidRPr="00874FF5">
        <w:t>the circumstances in which</w:t>
      </w:r>
      <w:r w:rsidR="00D829F3" w:rsidRPr="00874FF5">
        <w:t xml:space="preserve"> the bush fire hazard reduction work is to be carried out;</w:t>
      </w:r>
    </w:p>
    <w:p w:rsidR="0078214D" w:rsidRPr="00874FF5" w:rsidRDefault="00D829F3" w:rsidP="0029188E">
      <w:pPr>
        <w:pStyle w:val="paragraph"/>
      </w:pPr>
      <w:r w:rsidRPr="00874FF5">
        <w:tab/>
        <w:t>(b)</w:t>
      </w:r>
      <w:r w:rsidRPr="00874FF5">
        <w:tab/>
        <w:t>the</w:t>
      </w:r>
      <w:r w:rsidR="0078214D" w:rsidRPr="00874FF5">
        <w:t xml:space="preserve"> conditions under which</w:t>
      </w:r>
      <w:r w:rsidRPr="00874FF5">
        <w:t xml:space="preserve"> </w:t>
      </w:r>
      <w:r w:rsidR="0078214D" w:rsidRPr="00874FF5">
        <w:t>the bush fire hazard reduction work is to be carried ou</w:t>
      </w:r>
      <w:r w:rsidRPr="00874FF5">
        <w:t>t;</w:t>
      </w:r>
    </w:p>
    <w:p w:rsidR="0078214D" w:rsidRPr="00874FF5" w:rsidRDefault="0029188E" w:rsidP="0029188E">
      <w:pPr>
        <w:pStyle w:val="paragraph"/>
      </w:pPr>
      <w:r w:rsidRPr="00874FF5">
        <w:tab/>
      </w:r>
      <w:r w:rsidR="0078214D" w:rsidRPr="00874FF5">
        <w:t>(</w:t>
      </w:r>
      <w:r w:rsidR="00797504" w:rsidRPr="00874FF5">
        <w:t>c</w:t>
      </w:r>
      <w:r w:rsidR="0078214D" w:rsidRPr="00874FF5">
        <w:t>)</w:t>
      </w:r>
      <w:r w:rsidRPr="00874FF5">
        <w:tab/>
      </w:r>
      <w:r w:rsidR="00D829F3" w:rsidRPr="00874FF5">
        <w:t>the</w:t>
      </w:r>
      <w:r w:rsidR="0078214D" w:rsidRPr="00874FF5">
        <w:t xml:space="preserve"> means by which the bush fire hazard reduction work is to be carried out and alternative means</w:t>
      </w:r>
      <w:r w:rsidR="00797504" w:rsidRPr="00874FF5">
        <w:t>,</w:t>
      </w:r>
      <w:r w:rsidR="0078214D" w:rsidRPr="00874FF5">
        <w:t xml:space="preserve"> other than fire</w:t>
      </w:r>
      <w:r w:rsidR="00797504" w:rsidRPr="00874FF5">
        <w:t>,</w:t>
      </w:r>
      <w:r w:rsidR="0078214D" w:rsidRPr="00874FF5">
        <w:t xml:space="preserve"> by which the work should, if practicable, be carried out.</w:t>
      </w:r>
    </w:p>
    <w:p w:rsidR="0078214D" w:rsidRPr="00874FF5" w:rsidRDefault="0029188E" w:rsidP="0029188E">
      <w:pPr>
        <w:pStyle w:val="subsection"/>
      </w:pPr>
      <w:r w:rsidRPr="00874FF5">
        <w:tab/>
      </w:r>
      <w:r w:rsidR="0078214D" w:rsidRPr="00874FF5">
        <w:t>(</w:t>
      </w:r>
      <w:r w:rsidR="00246BFC" w:rsidRPr="00874FF5">
        <w:t>4</w:t>
      </w:r>
      <w:r w:rsidR="0078214D" w:rsidRPr="00874FF5">
        <w:t>)</w:t>
      </w:r>
      <w:r w:rsidRPr="00874FF5">
        <w:tab/>
      </w:r>
      <w:r w:rsidR="0078214D" w:rsidRPr="00874FF5">
        <w:t xml:space="preserve">The </w:t>
      </w:r>
      <w:r w:rsidR="00C23A79" w:rsidRPr="00874FF5">
        <w:t xml:space="preserve">bush fire hazard reduction </w:t>
      </w:r>
      <w:r w:rsidR="00F553A1" w:rsidRPr="00874FF5">
        <w:t>notice may specify a da</w:t>
      </w:r>
      <w:r w:rsidR="00C23A79" w:rsidRPr="00874FF5">
        <w:t>y</w:t>
      </w:r>
      <w:r w:rsidR="00F553A1" w:rsidRPr="00874FF5">
        <w:t xml:space="preserve"> by which the work must be carried out, but the da</w:t>
      </w:r>
      <w:r w:rsidR="00ED3644" w:rsidRPr="00874FF5">
        <w:t>y</w:t>
      </w:r>
      <w:r w:rsidR="00F553A1" w:rsidRPr="00874FF5">
        <w:t xml:space="preserve"> must not be less than </w:t>
      </w:r>
      <w:r w:rsidR="0078214D" w:rsidRPr="00874FF5">
        <w:t xml:space="preserve">7 days after the </w:t>
      </w:r>
      <w:r w:rsidR="00726662" w:rsidRPr="00874FF5">
        <w:t xml:space="preserve">day the </w:t>
      </w:r>
      <w:r w:rsidR="0078214D" w:rsidRPr="00874FF5">
        <w:t xml:space="preserve">notice is </w:t>
      </w:r>
      <w:r w:rsidR="00C74829" w:rsidRPr="00874FF5">
        <w:t>served</w:t>
      </w:r>
      <w:r w:rsidR="0078214D" w:rsidRPr="00874FF5">
        <w:t>.</w:t>
      </w:r>
    </w:p>
    <w:p w:rsidR="00B8511C" w:rsidRPr="00874FF5" w:rsidRDefault="00B8511C" w:rsidP="0029188E">
      <w:pPr>
        <w:pStyle w:val="subsection"/>
      </w:pPr>
      <w:r w:rsidRPr="00874FF5">
        <w:tab/>
      </w:r>
      <w:r w:rsidR="0078214D" w:rsidRPr="00874FF5">
        <w:t>(</w:t>
      </w:r>
      <w:r w:rsidR="00246BFC" w:rsidRPr="00874FF5">
        <w:t>5</w:t>
      </w:r>
      <w:r w:rsidR="0078214D" w:rsidRPr="00874FF5">
        <w:t>)</w:t>
      </w:r>
      <w:r w:rsidRPr="00874FF5">
        <w:tab/>
      </w:r>
      <w:r w:rsidR="0078214D" w:rsidRPr="00874FF5">
        <w:t xml:space="preserve">The </w:t>
      </w:r>
      <w:r w:rsidR="00C23A79" w:rsidRPr="00874FF5">
        <w:t xml:space="preserve">bush fire hazard reduction </w:t>
      </w:r>
      <w:r w:rsidRPr="00874FF5">
        <w:t xml:space="preserve">notice must include any </w:t>
      </w:r>
      <w:r w:rsidR="0078214D" w:rsidRPr="00874FF5">
        <w:t xml:space="preserve">requirements </w:t>
      </w:r>
      <w:r w:rsidRPr="00874FF5">
        <w:t>or</w:t>
      </w:r>
      <w:r w:rsidR="0078214D" w:rsidRPr="00874FF5">
        <w:t xml:space="preserve"> conditions specified in </w:t>
      </w:r>
      <w:r w:rsidRPr="00874FF5">
        <w:t>the</w:t>
      </w:r>
      <w:r w:rsidR="0078214D" w:rsidRPr="00874FF5">
        <w:t xml:space="preserve"> bush fire risk management plan that </w:t>
      </w:r>
      <w:r w:rsidRPr="00874FF5">
        <w:t>are</w:t>
      </w:r>
      <w:r w:rsidR="0078214D" w:rsidRPr="00874FF5">
        <w:t xml:space="preserve"> applicable to the land</w:t>
      </w:r>
      <w:r w:rsidRPr="00874FF5">
        <w:t>.</w:t>
      </w:r>
    </w:p>
    <w:p w:rsidR="00B8511C" w:rsidRPr="00874FF5" w:rsidRDefault="00B8511C" w:rsidP="0080701A">
      <w:pPr>
        <w:pStyle w:val="subsection"/>
      </w:pPr>
      <w:r w:rsidRPr="00874FF5">
        <w:tab/>
        <w:t>(</w:t>
      </w:r>
      <w:r w:rsidR="00246BFC" w:rsidRPr="00874FF5">
        <w:t>6</w:t>
      </w:r>
      <w:r w:rsidRPr="00874FF5">
        <w:t>)</w:t>
      </w:r>
      <w:r w:rsidRPr="00874FF5">
        <w:tab/>
        <w:t xml:space="preserve">The </w:t>
      </w:r>
      <w:r w:rsidR="00ED3644" w:rsidRPr="00874FF5">
        <w:t xml:space="preserve">bush fire hazard reduction </w:t>
      </w:r>
      <w:r w:rsidRPr="00874FF5">
        <w:t>notice may</w:t>
      </w:r>
      <w:r w:rsidR="0078214D" w:rsidRPr="00874FF5">
        <w:t xml:space="preserve"> include a requirement or condition that the burning of fire breaks or of combustible matter or other material</w:t>
      </w:r>
      <w:r w:rsidRPr="00874FF5">
        <w:t xml:space="preserve"> must be carried out by</w:t>
      </w:r>
      <w:r w:rsidR="00726662" w:rsidRPr="00874FF5">
        <w:t>,</w:t>
      </w:r>
      <w:r w:rsidRPr="00874FF5">
        <w:t xml:space="preserve"> or under the supervision of</w:t>
      </w:r>
      <w:r w:rsidR="00726662" w:rsidRPr="00874FF5">
        <w:t>,</w:t>
      </w:r>
      <w:r w:rsidR="0080701A" w:rsidRPr="00874FF5">
        <w:t xml:space="preserve"> a member</w:t>
      </w:r>
      <w:r w:rsidRPr="00874FF5">
        <w:t xml:space="preserve"> of </w:t>
      </w:r>
      <w:r w:rsidR="000A614B" w:rsidRPr="00874FF5">
        <w:t>a</w:t>
      </w:r>
      <w:r w:rsidRPr="00874FF5">
        <w:t xml:space="preserve"> rural fire brigade</w:t>
      </w:r>
      <w:r w:rsidR="000A614B" w:rsidRPr="00874FF5">
        <w:t xml:space="preserve"> specified in the notice</w:t>
      </w:r>
      <w:r w:rsidR="0080701A" w:rsidRPr="00874FF5">
        <w:t>.</w:t>
      </w:r>
    </w:p>
    <w:p w:rsidR="0078214D" w:rsidRPr="00874FF5" w:rsidRDefault="00B8511C" w:rsidP="00B8511C">
      <w:pPr>
        <w:pStyle w:val="subsection"/>
      </w:pPr>
      <w:r w:rsidRPr="00874FF5">
        <w:tab/>
        <w:t>(</w:t>
      </w:r>
      <w:r w:rsidR="00246BFC" w:rsidRPr="00874FF5">
        <w:t>7</w:t>
      </w:r>
      <w:r w:rsidR="0078214D" w:rsidRPr="00874FF5">
        <w:t>)</w:t>
      </w:r>
      <w:r w:rsidRPr="00874FF5">
        <w:tab/>
      </w:r>
      <w:r w:rsidR="00C91400" w:rsidRPr="00874FF5">
        <w:t>If the</w:t>
      </w:r>
      <w:r w:rsidR="006668C7" w:rsidRPr="00874FF5">
        <w:t xml:space="preserve"> </w:t>
      </w:r>
      <w:r w:rsidR="00ED3644" w:rsidRPr="00874FF5">
        <w:t xml:space="preserve">bush fire hazard reduction </w:t>
      </w:r>
      <w:r w:rsidR="0078214D" w:rsidRPr="00874FF5">
        <w:t xml:space="preserve">notice </w:t>
      </w:r>
      <w:r w:rsidR="006668C7" w:rsidRPr="00874FF5">
        <w:t>requir</w:t>
      </w:r>
      <w:r w:rsidR="00C91400" w:rsidRPr="00874FF5">
        <w:t>es</w:t>
      </w:r>
      <w:r w:rsidR="0078214D" w:rsidRPr="00874FF5">
        <w:t xml:space="preserve"> the establishment of a fire break</w:t>
      </w:r>
      <w:r w:rsidR="0080701A" w:rsidRPr="00874FF5">
        <w:t xml:space="preserve">, the notice </w:t>
      </w:r>
      <w:r w:rsidR="0078214D" w:rsidRPr="00874FF5">
        <w:t>cannot require an occupier or owner to kill or remove any trees that are reasonably necessary</w:t>
      </w:r>
      <w:r w:rsidR="000A614B" w:rsidRPr="00874FF5">
        <w:t xml:space="preserve"> for</w:t>
      </w:r>
      <w:r w:rsidR="0078214D" w:rsidRPr="00874FF5">
        <w:t>:</w:t>
      </w:r>
    </w:p>
    <w:p w:rsidR="0078214D" w:rsidRPr="00874FF5" w:rsidRDefault="00B8511C" w:rsidP="00B8511C">
      <w:pPr>
        <w:pStyle w:val="paragraph"/>
      </w:pPr>
      <w:r w:rsidRPr="00874FF5">
        <w:tab/>
      </w:r>
      <w:r w:rsidR="0078214D" w:rsidRPr="00874FF5">
        <w:t>(a)</w:t>
      </w:r>
      <w:r w:rsidRPr="00874FF5">
        <w:tab/>
      </w:r>
      <w:r w:rsidR="0078214D" w:rsidRPr="00874FF5">
        <w:t>shade, shelter, windbreak or fodder</w:t>
      </w:r>
      <w:r w:rsidR="006668C7" w:rsidRPr="00874FF5">
        <w:t>;</w:t>
      </w:r>
      <w:r w:rsidR="0078214D" w:rsidRPr="00874FF5">
        <w:t xml:space="preserve"> or</w:t>
      </w:r>
    </w:p>
    <w:p w:rsidR="0008508E" w:rsidRPr="00874FF5" w:rsidRDefault="00B8511C" w:rsidP="0008508E">
      <w:pPr>
        <w:pStyle w:val="paragraph"/>
      </w:pPr>
      <w:r w:rsidRPr="00874FF5">
        <w:tab/>
      </w:r>
      <w:r w:rsidR="0078214D" w:rsidRPr="00874FF5">
        <w:t>(b)</w:t>
      </w:r>
      <w:r w:rsidRPr="00874FF5">
        <w:tab/>
      </w:r>
      <w:r w:rsidR="0078214D" w:rsidRPr="00874FF5">
        <w:t xml:space="preserve">the protection of threatened species, populations, ecological communities or critical habitats within the meaning of the </w:t>
      </w:r>
      <w:r w:rsidR="0008508E" w:rsidRPr="00874FF5">
        <w:rPr>
          <w:i/>
        </w:rPr>
        <w:t>Environment Protection and Biodiversity Conservation Act 199</w:t>
      </w:r>
      <w:bookmarkStart w:id="122" w:name="pt.4-div.2-sec.66-sub.7-nt.1"/>
      <w:bookmarkEnd w:id="122"/>
      <w:r w:rsidR="006668C7" w:rsidRPr="00874FF5">
        <w:rPr>
          <w:i/>
        </w:rPr>
        <w:t>9</w:t>
      </w:r>
      <w:r w:rsidR="0008508E" w:rsidRPr="00874FF5">
        <w:t>.</w:t>
      </w:r>
    </w:p>
    <w:p w:rsidR="00987E79" w:rsidRPr="00874FF5" w:rsidRDefault="0008508E" w:rsidP="0008508E">
      <w:pPr>
        <w:pStyle w:val="subsection"/>
      </w:pPr>
      <w:r w:rsidRPr="00874FF5">
        <w:tab/>
        <w:t>(</w:t>
      </w:r>
      <w:r w:rsidR="00246BFC" w:rsidRPr="00874FF5">
        <w:t>8</w:t>
      </w:r>
      <w:r w:rsidRPr="00874FF5">
        <w:t>)</w:t>
      </w:r>
      <w:r w:rsidRPr="00874FF5">
        <w:tab/>
      </w:r>
      <w:r w:rsidR="00987E79" w:rsidRPr="00874FF5">
        <w:t>A person commits an offence if:</w:t>
      </w:r>
    </w:p>
    <w:p w:rsidR="00987E79" w:rsidRPr="00874FF5" w:rsidRDefault="00987E79" w:rsidP="00987E79">
      <w:pPr>
        <w:pStyle w:val="paragraph"/>
      </w:pPr>
      <w:r w:rsidRPr="00874FF5">
        <w:tab/>
        <w:t>(a)</w:t>
      </w:r>
      <w:r w:rsidRPr="00874FF5">
        <w:tab/>
        <w:t>the person is the</w:t>
      </w:r>
      <w:r w:rsidR="0078214D" w:rsidRPr="00874FF5">
        <w:t xml:space="preserve"> occupier or owner </w:t>
      </w:r>
      <w:r w:rsidRPr="00874FF5">
        <w:t>of land; and</w:t>
      </w:r>
    </w:p>
    <w:p w:rsidR="00987E79" w:rsidRPr="00874FF5" w:rsidRDefault="00987E79" w:rsidP="00987E79">
      <w:pPr>
        <w:pStyle w:val="paragraph"/>
      </w:pPr>
      <w:r w:rsidRPr="00874FF5">
        <w:tab/>
        <w:t>(b)</w:t>
      </w:r>
      <w:r w:rsidRPr="00874FF5">
        <w:tab/>
        <w:t>the person has been served with a bush fire hazard reduction notice in relation to the land; and</w:t>
      </w:r>
    </w:p>
    <w:p w:rsidR="000A614B" w:rsidRPr="00874FF5" w:rsidRDefault="00987E79" w:rsidP="00987E79">
      <w:pPr>
        <w:pStyle w:val="paragraph"/>
      </w:pPr>
      <w:r w:rsidRPr="00874FF5">
        <w:tab/>
        <w:t>(c)</w:t>
      </w:r>
      <w:r w:rsidRPr="00874FF5">
        <w:tab/>
        <w:t>the</w:t>
      </w:r>
      <w:r w:rsidR="000A614B" w:rsidRPr="00874FF5">
        <w:t xml:space="preserve"> notice is in effect; and</w:t>
      </w:r>
    </w:p>
    <w:p w:rsidR="0078214D" w:rsidRPr="00874FF5" w:rsidRDefault="000A614B" w:rsidP="00987E79">
      <w:pPr>
        <w:pStyle w:val="paragraph"/>
      </w:pPr>
      <w:r w:rsidRPr="00874FF5">
        <w:tab/>
        <w:t>(d)</w:t>
      </w:r>
      <w:r w:rsidRPr="00874FF5">
        <w:tab/>
        <w:t>the</w:t>
      </w:r>
      <w:r w:rsidR="00987E79" w:rsidRPr="00874FF5">
        <w:t xml:space="preserve"> person fails to comply with the notice</w:t>
      </w:r>
      <w:r w:rsidR="0078214D" w:rsidRPr="00874FF5">
        <w:t>.</w:t>
      </w:r>
    </w:p>
    <w:p w:rsidR="0078214D" w:rsidRPr="00874FF5" w:rsidRDefault="00B8511C" w:rsidP="00B8511C">
      <w:pPr>
        <w:pStyle w:val="Penalty"/>
      </w:pPr>
      <w:r w:rsidRPr="00874FF5">
        <w:t>P</w:t>
      </w:r>
      <w:r w:rsidR="0078214D" w:rsidRPr="00874FF5">
        <w:t>enalty:</w:t>
      </w:r>
      <w:r w:rsidR="00410569" w:rsidRPr="00874FF5">
        <w:tab/>
      </w:r>
      <w:r w:rsidR="003415E2" w:rsidRPr="00874FF5">
        <w:t xml:space="preserve">Imprisonment for 10 months, or </w:t>
      </w:r>
      <w:r w:rsidR="0078214D" w:rsidRPr="00874FF5">
        <w:t>50 penalty units</w:t>
      </w:r>
      <w:r w:rsidR="003415E2" w:rsidRPr="00874FF5">
        <w:t>,</w:t>
      </w:r>
      <w:r w:rsidR="0078214D" w:rsidRPr="00874FF5">
        <w:t xml:space="preserve"> or </w:t>
      </w:r>
      <w:r w:rsidR="003415E2" w:rsidRPr="00874FF5">
        <w:t>both</w:t>
      </w:r>
      <w:r w:rsidR="0078214D" w:rsidRPr="00874FF5">
        <w:t>.</w:t>
      </w:r>
    </w:p>
    <w:p w:rsidR="003A61AA" w:rsidRPr="00874FF5" w:rsidRDefault="003A61AA" w:rsidP="003A61AA">
      <w:pPr>
        <w:pStyle w:val="subsection"/>
      </w:pPr>
      <w:r w:rsidRPr="00874FF5">
        <w:tab/>
        <w:t>(9)</w:t>
      </w:r>
      <w:r w:rsidRPr="00874FF5">
        <w:tab/>
        <w:t xml:space="preserve">It is a defence to a prosecution under </w:t>
      </w:r>
      <w:r w:rsidR="00874FF5" w:rsidRPr="00874FF5">
        <w:t>subsection (</w:t>
      </w:r>
      <w:r w:rsidRPr="00874FF5">
        <w:t>8) that:</w:t>
      </w:r>
    </w:p>
    <w:p w:rsidR="003A61AA" w:rsidRPr="00874FF5" w:rsidRDefault="003A61AA" w:rsidP="003A61AA">
      <w:pPr>
        <w:pStyle w:val="paragraph"/>
      </w:pPr>
      <w:r w:rsidRPr="00874FF5">
        <w:tab/>
        <w:t>(a)</w:t>
      </w:r>
      <w:r w:rsidRPr="00874FF5">
        <w:tab/>
        <w:t>the person is the owner of the land; and</w:t>
      </w:r>
    </w:p>
    <w:p w:rsidR="003A61AA" w:rsidRPr="00874FF5" w:rsidRDefault="003A61AA" w:rsidP="003A61AA">
      <w:pPr>
        <w:pStyle w:val="paragraph"/>
      </w:pPr>
      <w:r w:rsidRPr="00874FF5">
        <w:tab/>
        <w:t>(b)</w:t>
      </w:r>
      <w:r w:rsidRPr="00874FF5">
        <w:tab/>
        <w:t>the person is not also the occupier of the land; and</w:t>
      </w:r>
    </w:p>
    <w:p w:rsidR="003A61AA" w:rsidRPr="00874FF5" w:rsidRDefault="003A61AA" w:rsidP="003A61AA">
      <w:pPr>
        <w:pStyle w:val="paragraph"/>
      </w:pPr>
      <w:r w:rsidRPr="00874FF5">
        <w:tab/>
        <w:t>(c)</w:t>
      </w:r>
      <w:r w:rsidRPr="00874FF5">
        <w:tab/>
        <w:t xml:space="preserve">the person had no legal right, as between the person and the occupier of the land, to enter the land and comply with the requirements of the </w:t>
      </w:r>
      <w:r w:rsidR="00ED3644" w:rsidRPr="00874FF5">
        <w:t xml:space="preserve">bush fire hazard reduction </w:t>
      </w:r>
      <w:r w:rsidRPr="00874FF5">
        <w:t>notice.</w:t>
      </w:r>
    </w:p>
    <w:p w:rsidR="00045DB3" w:rsidRPr="00874FF5" w:rsidRDefault="00045DB3" w:rsidP="00045DB3">
      <w:pPr>
        <w:pStyle w:val="notetext"/>
      </w:pPr>
      <w:r w:rsidRPr="00874FF5">
        <w:t>Note:</w:t>
      </w:r>
      <w:r w:rsidRPr="00874FF5">
        <w:tab/>
        <w:t xml:space="preserve">A defendant bears an evidential burden in relation to the matters in </w:t>
      </w:r>
      <w:r w:rsidR="00874FF5" w:rsidRPr="00874FF5">
        <w:t>subsection (</w:t>
      </w:r>
      <w:r w:rsidRPr="00874FF5">
        <w:t>9) (see subsection</w:t>
      </w:r>
      <w:r w:rsidR="00874FF5" w:rsidRPr="00874FF5">
        <w:t> </w:t>
      </w:r>
      <w:r w:rsidRPr="00874FF5">
        <w:t xml:space="preserve">13.3(3) of the </w:t>
      </w:r>
      <w:r w:rsidRPr="00874FF5">
        <w:rPr>
          <w:i/>
        </w:rPr>
        <w:t>Criminal Code</w:t>
      </w:r>
      <w:r w:rsidRPr="00874FF5">
        <w:t>).</w:t>
      </w:r>
    </w:p>
    <w:p w:rsidR="0078214D" w:rsidRPr="00874FF5" w:rsidRDefault="00B8511C" w:rsidP="00B8511C">
      <w:pPr>
        <w:pStyle w:val="subsection"/>
      </w:pPr>
      <w:r w:rsidRPr="00874FF5">
        <w:tab/>
      </w:r>
      <w:r w:rsidR="0078214D" w:rsidRPr="00874FF5">
        <w:t>(</w:t>
      </w:r>
      <w:r w:rsidR="003A61AA" w:rsidRPr="00874FF5">
        <w:t>10</w:t>
      </w:r>
      <w:r w:rsidR="0078214D" w:rsidRPr="00874FF5">
        <w:t>)</w:t>
      </w:r>
      <w:r w:rsidRPr="00874FF5">
        <w:tab/>
      </w:r>
      <w:r w:rsidR="00C91400" w:rsidRPr="00874FF5">
        <w:t>If the</w:t>
      </w:r>
      <w:r w:rsidR="0078214D" w:rsidRPr="00874FF5">
        <w:t xml:space="preserve"> </w:t>
      </w:r>
      <w:r w:rsidR="00ED3644" w:rsidRPr="00874FF5">
        <w:t xml:space="preserve">bush fire hazard reduction </w:t>
      </w:r>
      <w:r w:rsidR="0078214D" w:rsidRPr="00874FF5">
        <w:t>notice is the subject of an objection under section</w:t>
      </w:r>
      <w:r w:rsidR="00874FF5" w:rsidRPr="00874FF5">
        <w:t> </w:t>
      </w:r>
      <w:r w:rsidR="00E5697D" w:rsidRPr="00874FF5">
        <w:t>57</w:t>
      </w:r>
      <w:r w:rsidR="00C91400" w:rsidRPr="00874FF5">
        <w:t>, the notice</w:t>
      </w:r>
      <w:r w:rsidR="0078214D" w:rsidRPr="00874FF5">
        <w:t xml:space="preserve"> does not have effect until the objection is finally determined.</w:t>
      </w:r>
    </w:p>
    <w:p w:rsidR="0078214D" w:rsidRPr="00874FF5" w:rsidRDefault="00E5697D" w:rsidP="00B947E2">
      <w:pPr>
        <w:pStyle w:val="ActHead5"/>
      </w:pPr>
      <w:bookmarkStart w:id="123" w:name="pt.4-div.2-sec.67"/>
      <w:bookmarkStart w:id="124" w:name="_Toc383776213"/>
      <w:bookmarkEnd w:id="123"/>
      <w:r w:rsidRPr="00874FF5">
        <w:rPr>
          <w:rStyle w:val="CharSectno"/>
        </w:rPr>
        <w:t>57</w:t>
      </w:r>
      <w:r w:rsidR="003A23FF" w:rsidRPr="00874FF5">
        <w:t xml:space="preserve">  </w:t>
      </w:r>
      <w:r w:rsidR="0078214D" w:rsidRPr="00874FF5">
        <w:t xml:space="preserve">Objection to </w:t>
      </w:r>
      <w:r w:rsidR="00ED3644" w:rsidRPr="00874FF5">
        <w:t xml:space="preserve">bush fire hazard reduction </w:t>
      </w:r>
      <w:r w:rsidR="0078214D" w:rsidRPr="00874FF5">
        <w:t>notice</w:t>
      </w:r>
      <w:bookmarkEnd w:id="124"/>
    </w:p>
    <w:p w:rsidR="00C91400" w:rsidRPr="00874FF5" w:rsidRDefault="00B947E2" w:rsidP="00C91400">
      <w:pPr>
        <w:pStyle w:val="subsection"/>
      </w:pPr>
      <w:r w:rsidRPr="00874FF5">
        <w:tab/>
        <w:t>(1)</w:t>
      </w:r>
      <w:r w:rsidRPr="00874FF5">
        <w:tab/>
      </w:r>
      <w:r w:rsidR="0078214D" w:rsidRPr="00874FF5">
        <w:t xml:space="preserve">The owner or occupier of land on whom a </w:t>
      </w:r>
      <w:r w:rsidR="00C91400" w:rsidRPr="00874FF5">
        <w:t xml:space="preserve">bush fire hazard reduction </w:t>
      </w:r>
      <w:r w:rsidR="0078214D" w:rsidRPr="00874FF5">
        <w:t xml:space="preserve">notice has been served </w:t>
      </w:r>
      <w:r w:rsidR="0008478A" w:rsidRPr="00874FF5">
        <w:t xml:space="preserve">(the </w:t>
      </w:r>
      <w:r w:rsidR="0008478A" w:rsidRPr="00874FF5">
        <w:rPr>
          <w:b/>
          <w:i/>
        </w:rPr>
        <w:t>objector</w:t>
      </w:r>
      <w:r w:rsidR="0008478A" w:rsidRPr="00874FF5">
        <w:t xml:space="preserve">) </w:t>
      </w:r>
      <w:r w:rsidR="0078214D" w:rsidRPr="00874FF5">
        <w:t>may</w:t>
      </w:r>
      <w:r w:rsidR="00C91400" w:rsidRPr="00874FF5">
        <w:t xml:space="preserve"> </w:t>
      </w:r>
      <w:r w:rsidR="0078214D" w:rsidRPr="00874FF5">
        <w:t xml:space="preserve">lodge an objection with the hazard management officer who served the notice, </w:t>
      </w:r>
      <w:r w:rsidR="00C91400" w:rsidRPr="00874FF5">
        <w:t>or, if that officer is not available, any other hazard management officer.</w:t>
      </w:r>
    </w:p>
    <w:p w:rsidR="00C91400" w:rsidRPr="00874FF5" w:rsidRDefault="00C91400" w:rsidP="00C91400">
      <w:pPr>
        <w:pStyle w:val="subsection"/>
      </w:pPr>
      <w:r w:rsidRPr="00874FF5">
        <w:tab/>
        <w:t>(2)</w:t>
      </w:r>
      <w:r w:rsidRPr="00874FF5">
        <w:tab/>
        <w:t>The objection must state the grounds o</w:t>
      </w:r>
      <w:r w:rsidR="000A614B" w:rsidRPr="00874FF5">
        <w:t>n which it is made</w:t>
      </w:r>
      <w:r w:rsidRPr="00874FF5">
        <w:t>.</w:t>
      </w:r>
    </w:p>
    <w:p w:rsidR="00C91400" w:rsidRPr="00874FF5" w:rsidRDefault="00C91400" w:rsidP="00C91400">
      <w:pPr>
        <w:pStyle w:val="subsection"/>
      </w:pPr>
      <w:r w:rsidRPr="00874FF5">
        <w:tab/>
        <w:t>(3)</w:t>
      </w:r>
      <w:r w:rsidRPr="00874FF5">
        <w:tab/>
        <w:t xml:space="preserve">The objection must be lodged within 7 days </w:t>
      </w:r>
      <w:r w:rsidR="00ED3644" w:rsidRPr="00874FF5">
        <w:t>after the bush fire hazard reduction</w:t>
      </w:r>
      <w:r w:rsidRPr="00874FF5">
        <w:t xml:space="preserve"> notice</w:t>
      </w:r>
      <w:r w:rsidR="00ED3644" w:rsidRPr="00874FF5">
        <w:t xml:space="preserve"> is served</w:t>
      </w:r>
      <w:r w:rsidRPr="00874FF5">
        <w:t>.</w:t>
      </w:r>
    </w:p>
    <w:p w:rsidR="0078214D" w:rsidRPr="00874FF5" w:rsidRDefault="00B947E2" w:rsidP="00B947E2">
      <w:pPr>
        <w:pStyle w:val="subsection"/>
      </w:pPr>
      <w:r w:rsidRPr="00874FF5">
        <w:tab/>
      </w:r>
      <w:r w:rsidR="0078214D" w:rsidRPr="00874FF5">
        <w:t>(</w:t>
      </w:r>
      <w:r w:rsidR="00C91400" w:rsidRPr="00874FF5">
        <w:t>4</w:t>
      </w:r>
      <w:r w:rsidR="0078214D" w:rsidRPr="00874FF5">
        <w:t>)</w:t>
      </w:r>
      <w:r w:rsidRPr="00874FF5">
        <w:tab/>
      </w:r>
      <w:r w:rsidR="00C91400" w:rsidRPr="00874FF5">
        <w:t>Th</w:t>
      </w:r>
      <w:r w:rsidR="0078214D" w:rsidRPr="00874FF5">
        <w:t xml:space="preserve">e hazard management officer and the </w:t>
      </w:r>
      <w:r w:rsidR="0008478A" w:rsidRPr="00874FF5">
        <w:t>objector</w:t>
      </w:r>
      <w:r w:rsidR="0078214D" w:rsidRPr="00874FF5">
        <w:t xml:space="preserve"> must genuinely attempt to resolve the matter by consultation</w:t>
      </w:r>
      <w:r w:rsidR="00C91400" w:rsidRPr="00874FF5">
        <w:t>,</w:t>
      </w:r>
      <w:r w:rsidR="0078214D" w:rsidRPr="00874FF5">
        <w:t xml:space="preserve"> having regard to:</w:t>
      </w:r>
    </w:p>
    <w:p w:rsidR="0078214D" w:rsidRPr="00874FF5" w:rsidRDefault="00B947E2" w:rsidP="00B947E2">
      <w:pPr>
        <w:pStyle w:val="paragraph"/>
      </w:pPr>
      <w:r w:rsidRPr="00874FF5">
        <w:tab/>
      </w:r>
      <w:r w:rsidR="0078214D" w:rsidRPr="00874FF5">
        <w:t>(a)</w:t>
      </w:r>
      <w:r w:rsidRPr="00874FF5">
        <w:tab/>
      </w:r>
      <w:r w:rsidR="0078214D" w:rsidRPr="00874FF5">
        <w:t xml:space="preserve">the provisions of </w:t>
      </w:r>
      <w:r w:rsidR="00C91400" w:rsidRPr="00874FF5">
        <w:t>the</w:t>
      </w:r>
      <w:r w:rsidR="0078214D" w:rsidRPr="00874FF5">
        <w:t xml:space="preserve"> bush fire risk management plan</w:t>
      </w:r>
      <w:r w:rsidR="00C91400" w:rsidRPr="00874FF5">
        <w:t>;</w:t>
      </w:r>
      <w:r w:rsidR="0078214D" w:rsidRPr="00874FF5">
        <w:t xml:space="preserve"> and</w:t>
      </w:r>
    </w:p>
    <w:p w:rsidR="0078214D" w:rsidRPr="00874FF5" w:rsidRDefault="00B947E2" w:rsidP="00B947E2">
      <w:pPr>
        <w:pStyle w:val="paragraph"/>
      </w:pPr>
      <w:r w:rsidRPr="00874FF5">
        <w:tab/>
      </w:r>
      <w:r w:rsidR="0078214D" w:rsidRPr="00874FF5">
        <w:t>(b)</w:t>
      </w:r>
      <w:r w:rsidRPr="00874FF5">
        <w:tab/>
      </w:r>
      <w:r w:rsidR="0078214D" w:rsidRPr="00874FF5">
        <w:t xml:space="preserve">the matters referred to in </w:t>
      </w:r>
      <w:r w:rsidR="00C91400" w:rsidRPr="00874FF5">
        <w:t>sub</w:t>
      </w:r>
      <w:r w:rsidR="0078214D" w:rsidRPr="00874FF5">
        <w:t>section</w:t>
      </w:r>
      <w:r w:rsidR="00874FF5" w:rsidRPr="00874FF5">
        <w:t> </w:t>
      </w:r>
      <w:r w:rsidR="00E5697D" w:rsidRPr="00874FF5">
        <w:t>56</w:t>
      </w:r>
      <w:r w:rsidR="0078214D" w:rsidRPr="00874FF5">
        <w:t>(</w:t>
      </w:r>
      <w:r w:rsidR="0080294A" w:rsidRPr="00874FF5">
        <w:t>7</w:t>
      </w:r>
      <w:r w:rsidR="0078214D" w:rsidRPr="00874FF5">
        <w:t>)</w:t>
      </w:r>
      <w:r w:rsidR="00C91400" w:rsidRPr="00874FF5">
        <w:t>;</w:t>
      </w:r>
      <w:r w:rsidR="0078214D" w:rsidRPr="00874FF5">
        <w:t xml:space="preserve"> and</w:t>
      </w:r>
    </w:p>
    <w:p w:rsidR="0078214D" w:rsidRPr="00874FF5" w:rsidRDefault="00B947E2" w:rsidP="00B947E2">
      <w:pPr>
        <w:pStyle w:val="paragraph"/>
      </w:pPr>
      <w:r w:rsidRPr="00874FF5">
        <w:tab/>
      </w:r>
      <w:r w:rsidR="0078214D" w:rsidRPr="00874FF5">
        <w:t>(</w:t>
      </w:r>
      <w:r w:rsidR="00246BFC" w:rsidRPr="00874FF5">
        <w:t>c</w:t>
      </w:r>
      <w:r w:rsidR="0078214D" w:rsidRPr="00874FF5">
        <w:t>)</w:t>
      </w:r>
      <w:r w:rsidRPr="00874FF5">
        <w:tab/>
      </w:r>
      <w:r w:rsidR="00C91400" w:rsidRPr="00874FF5">
        <w:t>any</w:t>
      </w:r>
      <w:r w:rsidR="0078214D" w:rsidRPr="00874FF5">
        <w:t xml:space="preserve"> other matters prescribed by the r</w:t>
      </w:r>
      <w:r w:rsidR="00C91400" w:rsidRPr="00874FF5">
        <w:t>ules</w:t>
      </w:r>
      <w:r w:rsidR="0078214D" w:rsidRPr="00874FF5">
        <w:t>.</w:t>
      </w:r>
    </w:p>
    <w:p w:rsidR="0078214D" w:rsidRPr="00874FF5" w:rsidRDefault="00B947E2" w:rsidP="00B947E2">
      <w:pPr>
        <w:pStyle w:val="subsection"/>
      </w:pPr>
      <w:r w:rsidRPr="00874FF5">
        <w:tab/>
      </w:r>
      <w:r w:rsidR="0078214D" w:rsidRPr="00874FF5">
        <w:t>(</w:t>
      </w:r>
      <w:r w:rsidR="00C91400" w:rsidRPr="00874FF5">
        <w:t>5</w:t>
      </w:r>
      <w:r w:rsidR="0078214D" w:rsidRPr="00874FF5">
        <w:t>)</w:t>
      </w:r>
      <w:r w:rsidRPr="00874FF5">
        <w:tab/>
      </w:r>
      <w:r w:rsidR="0078214D" w:rsidRPr="00874FF5">
        <w:t xml:space="preserve">Within 14 days of </w:t>
      </w:r>
      <w:r w:rsidR="00C91400" w:rsidRPr="00874FF5">
        <w:t>the objection being lodged</w:t>
      </w:r>
      <w:r w:rsidR="0078214D" w:rsidRPr="00874FF5">
        <w:t>, the hazard management officer must:</w:t>
      </w:r>
    </w:p>
    <w:p w:rsidR="0078214D" w:rsidRPr="00874FF5" w:rsidRDefault="00B947E2" w:rsidP="00B947E2">
      <w:pPr>
        <w:pStyle w:val="paragraph"/>
      </w:pPr>
      <w:r w:rsidRPr="00874FF5">
        <w:tab/>
      </w:r>
      <w:r w:rsidR="0078214D" w:rsidRPr="00874FF5">
        <w:t>(a)</w:t>
      </w:r>
      <w:r w:rsidRPr="00874FF5">
        <w:tab/>
      </w:r>
      <w:r w:rsidR="0078214D" w:rsidRPr="00874FF5">
        <w:t xml:space="preserve">confirm the </w:t>
      </w:r>
      <w:r w:rsidR="00C91400" w:rsidRPr="00874FF5">
        <w:t xml:space="preserve">bush fire hazard reduction </w:t>
      </w:r>
      <w:r w:rsidR="0078214D" w:rsidRPr="00874FF5">
        <w:t>notice</w:t>
      </w:r>
      <w:r w:rsidR="00C91400" w:rsidRPr="00874FF5">
        <w:t>;</w:t>
      </w:r>
      <w:r w:rsidR="0078214D" w:rsidRPr="00874FF5">
        <w:t xml:space="preserve"> or</w:t>
      </w:r>
    </w:p>
    <w:p w:rsidR="0078214D" w:rsidRPr="00874FF5" w:rsidRDefault="00B947E2" w:rsidP="00B947E2">
      <w:pPr>
        <w:pStyle w:val="paragraph"/>
      </w:pPr>
      <w:r w:rsidRPr="00874FF5">
        <w:tab/>
      </w:r>
      <w:r w:rsidR="0078214D" w:rsidRPr="00874FF5">
        <w:t>(b)</w:t>
      </w:r>
      <w:r w:rsidRPr="00874FF5">
        <w:tab/>
      </w:r>
      <w:r w:rsidR="0078214D" w:rsidRPr="00874FF5">
        <w:t xml:space="preserve">if the hazard management officer is satisfied that the </w:t>
      </w:r>
      <w:r w:rsidR="00C91400" w:rsidRPr="00874FF5">
        <w:t>notice can be varied in a way that will</w:t>
      </w:r>
      <w:r w:rsidR="0078214D" w:rsidRPr="00874FF5">
        <w:t xml:space="preserve"> appropriately address the threat of fire</w:t>
      </w:r>
      <w:r w:rsidR="00C91400" w:rsidRPr="00874FF5">
        <w:t xml:space="preserve">—vary the notice; </w:t>
      </w:r>
      <w:r w:rsidR="0078214D" w:rsidRPr="00874FF5">
        <w:t>or</w:t>
      </w:r>
    </w:p>
    <w:p w:rsidR="0078214D" w:rsidRPr="00874FF5" w:rsidRDefault="00B947E2" w:rsidP="00B947E2">
      <w:pPr>
        <w:pStyle w:val="paragraph"/>
      </w:pPr>
      <w:r w:rsidRPr="00874FF5">
        <w:tab/>
      </w:r>
      <w:r w:rsidR="0078214D" w:rsidRPr="00874FF5">
        <w:t>(c)</w:t>
      </w:r>
      <w:r w:rsidRPr="00874FF5">
        <w:tab/>
      </w:r>
      <w:r w:rsidR="0078214D" w:rsidRPr="00874FF5">
        <w:t>if the hazard management officer is satisfied that there is no longer any need for the notice</w:t>
      </w:r>
      <w:r w:rsidR="00C91400" w:rsidRPr="00874FF5">
        <w:t>—withdraw the notice</w:t>
      </w:r>
      <w:r w:rsidR="0078214D" w:rsidRPr="00874FF5">
        <w:t>.</w:t>
      </w:r>
    </w:p>
    <w:p w:rsidR="0008478A" w:rsidRPr="00874FF5" w:rsidRDefault="00B947E2" w:rsidP="00B947E2">
      <w:pPr>
        <w:pStyle w:val="subsection"/>
      </w:pPr>
      <w:r w:rsidRPr="00874FF5">
        <w:tab/>
      </w:r>
      <w:r w:rsidR="0078214D" w:rsidRPr="00874FF5">
        <w:t>(</w:t>
      </w:r>
      <w:r w:rsidR="00C91400" w:rsidRPr="00874FF5">
        <w:t>6</w:t>
      </w:r>
      <w:r w:rsidR="0078214D" w:rsidRPr="00874FF5">
        <w:t>)</w:t>
      </w:r>
      <w:r w:rsidRPr="00874FF5">
        <w:tab/>
      </w:r>
      <w:r w:rsidR="0078214D" w:rsidRPr="00874FF5">
        <w:t xml:space="preserve">If the hazard management officer confirms or varies the </w:t>
      </w:r>
      <w:r w:rsidR="00410569" w:rsidRPr="00874FF5">
        <w:t xml:space="preserve">bush fire hazard reduction </w:t>
      </w:r>
      <w:r w:rsidR="0078214D" w:rsidRPr="00874FF5">
        <w:t>notice, the officer must</w:t>
      </w:r>
      <w:r w:rsidR="00574550" w:rsidRPr="00874FF5">
        <w:t xml:space="preserve"> give the objector a notice</w:t>
      </w:r>
      <w:r w:rsidR="0008478A" w:rsidRPr="00874FF5">
        <w:t>:</w:t>
      </w:r>
    </w:p>
    <w:p w:rsidR="0008478A" w:rsidRPr="00874FF5" w:rsidRDefault="0008478A" w:rsidP="0008478A">
      <w:pPr>
        <w:pStyle w:val="paragraph"/>
      </w:pPr>
      <w:r w:rsidRPr="00874FF5">
        <w:tab/>
        <w:t>(a)</w:t>
      </w:r>
      <w:r w:rsidRPr="00874FF5">
        <w:tab/>
      </w:r>
      <w:r w:rsidR="00574550" w:rsidRPr="00874FF5">
        <w:t xml:space="preserve">advising of </w:t>
      </w:r>
      <w:r w:rsidRPr="00874FF5">
        <w:t xml:space="preserve">the officer’s </w:t>
      </w:r>
      <w:r w:rsidR="0078214D" w:rsidRPr="00874FF5">
        <w:t>decision</w:t>
      </w:r>
      <w:r w:rsidRPr="00874FF5">
        <w:t>;</w:t>
      </w:r>
      <w:r w:rsidR="0078214D" w:rsidRPr="00874FF5">
        <w:t xml:space="preserve"> and</w:t>
      </w:r>
    </w:p>
    <w:p w:rsidR="0078214D" w:rsidRPr="00874FF5" w:rsidRDefault="0008478A" w:rsidP="0008478A">
      <w:pPr>
        <w:pStyle w:val="paragraph"/>
      </w:pPr>
      <w:r w:rsidRPr="00874FF5">
        <w:tab/>
        <w:t>(b)</w:t>
      </w:r>
      <w:r w:rsidRPr="00874FF5">
        <w:tab/>
      </w:r>
      <w:r w:rsidR="0078214D" w:rsidRPr="00874FF5">
        <w:t>specify</w:t>
      </w:r>
      <w:r w:rsidR="00574550" w:rsidRPr="00874FF5">
        <w:t>ing</w:t>
      </w:r>
      <w:r w:rsidR="0078214D" w:rsidRPr="00874FF5">
        <w:t xml:space="preserve"> a time</w:t>
      </w:r>
      <w:r w:rsidRPr="00874FF5">
        <w:t xml:space="preserve"> </w:t>
      </w:r>
      <w:r w:rsidR="0078214D" w:rsidRPr="00874FF5">
        <w:t xml:space="preserve">within which the </w:t>
      </w:r>
      <w:r w:rsidRPr="00874FF5">
        <w:t>objector</w:t>
      </w:r>
      <w:r w:rsidR="0078214D" w:rsidRPr="00874FF5">
        <w:t xml:space="preserve"> must comply with the </w:t>
      </w:r>
      <w:r w:rsidR="00410569" w:rsidRPr="00874FF5">
        <w:t xml:space="preserve">bush fire hazard reduction </w:t>
      </w:r>
      <w:r w:rsidR="0078214D" w:rsidRPr="00874FF5">
        <w:t>notice as confirmed or varied.</w:t>
      </w:r>
    </w:p>
    <w:p w:rsidR="0078214D" w:rsidRPr="00874FF5" w:rsidRDefault="00E5697D" w:rsidP="00694872">
      <w:pPr>
        <w:pStyle w:val="ActHead5"/>
      </w:pPr>
      <w:bookmarkStart w:id="125" w:name="pt.4-div.2-sec.68"/>
      <w:bookmarkStart w:id="126" w:name="pt.4-div.2-sec.69"/>
      <w:bookmarkStart w:id="127" w:name="_Toc383776214"/>
      <w:bookmarkEnd w:id="125"/>
      <w:bookmarkEnd w:id="126"/>
      <w:r w:rsidRPr="00874FF5">
        <w:rPr>
          <w:rStyle w:val="CharSectno"/>
        </w:rPr>
        <w:t>58</w:t>
      </w:r>
      <w:r w:rsidR="003A23FF" w:rsidRPr="00874FF5">
        <w:t xml:space="preserve">  </w:t>
      </w:r>
      <w:r w:rsidR="0078214D" w:rsidRPr="00874FF5">
        <w:t>Powers and duties of hazard management officer</w:t>
      </w:r>
      <w:bookmarkEnd w:id="127"/>
    </w:p>
    <w:p w:rsidR="0078214D" w:rsidRPr="00874FF5" w:rsidRDefault="00694872" w:rsidP="00694872">
      <w:pPr>
        <w:pStyle w:val="subsection"/>
      </w:pPr>
      <w:r w:rsidRPr="00874FF5">
        <w:tab/>
      </w:r>
      <w:r w:rsidR="0078214D" w:rsidRPr="00874FF5">
        <w:t>(1)</w:t>
      </w:r>
      <w:r w:rsidRPr="00874FF5">
        <w:tab/>
      </w:r>
      <w:r w:rsidR="0078214D" w:rsidRPr="00874FF5">
        <w:t>A hazard management officer may, for the purpose of forming an opinion as to:</w:t>
      </w:r>
    </w:p>
    <w:p w:rsidR="0078214D" w:rsidRPr="00874FF5" w:rsidRDefault="00694872" w:rsidP="00694872">
      <w:pPr>
        <w:pStyle w:val="paragraph"/>
      </w:pPr>
      <w:r w:rsidRPr="00874FF5">
        <w:tab/>
      </w:r>
      <w:r w:rsidR="0078214D" w:rsidRPr="00874FF5">
        <w:t>(a)</w:t>
      </w:r>
      <w:r w:rsidRPr="00874FF5">
        <w:tab/>
      </w:r>
      <w:r w:rsidR="0078214D" w:rsidRPr="00874FF5">
        <w:t>whether</w:t>
      </w:r>
      <w:r w:rsidR="000A614B" w:rsidRPr="00874FF5">
        <w:t xml:space="preserve"> to serve</w:t>
      </w:r>
      <w:r w:rsidR="0078214D" w:rsidRPr="00874FF5">
        <w:t xml:space="preserve"> a </w:t>
      </w:r>
      <w:r w:rsidR="00ED3644" w:rsidRPr="00874FF5">
        <w:t xml:space="preserve">bush fire hazard reduction </w:t>
      </w:r>
      <w:r w:rsidR="0078214D" w:rsidRPr="00874FF5">
        <w:t>notice under section</w:t>
      </w:r>
      <w:r w:rsidR="00874FF5" w:rsidRPr="00874FF5">
        <w:t> </w:t>
      </w:r>
      <w:r w:rsidR="00E5697D" w:rsidRPr="00874FF5">
        <w:t>56</w:t>
      </w:r>
      <w:r w:rsidR="0078214D" w:rsidRPr="00874FF5">
        <w:t xml:space="preserve"> on </w:t>
      </w:r>
      <w:r w:rsidR="00410569" w:rsidRPr="00874FF5">
        <w:t>an</w:t>
      </w:r>
      <w:r w:rsidR="0078214D" w:rsidRPr="00874FF5">
        <w:t xml:space="preserve"> occupier or owner</w:t>
      </w:r>
      <w:r w:rsidR="00783166" w:rsidRPr="00874FF5">
        <w:t xml:space="preserve"> of land</w:t>
      </w:r>
      <w:r w:rsidRPr="00874FF5">
        <w:t>;</w:t>
      </w:r>
      <w:r w:rsidR="0078214D" w:rsidRPr="00874FF5">
        <w:t xml:space="preserve"> or</w:t>
      </w:r>
    </w:p>
    <w:p w:rsidR="0078214D" w:rsidRPr="00874FF5" w:rsidRDefault="00694872" w:rsidP="00694872">
      <w:pPr>
        <w:pStyle w:val="paragraph"/>
      </w:pPr>
      <w:r w:rsidRPr="00874FF5">
        <w:tab/>
      </w:r>
      <w:r w:rsidR="0078214D" w:rsidRPr="00874FF5">
        <w:t>(b)</w:t>
      </w:r>
      <w:r w:rsidRPr="00874FF5">
        <w:tab/>
      </w:r>
      <w:r w:rsidR="0078214D" w:rsidRPr="00874FF5">
        <w:t>whether or not such a notice has been complied with</w:t>
      </w:r>
      <w:r w:rsidRPr="00874FF5">
        <w:t>;</w:t>
      </w:r>
    </w:p>
    <w:p w:rsidR="0078214D" w:rsidRPr="00874FF5" w:rsidRDefault="0078214D" w:rsidP="00694872">
      <w:pPr>
        <w:pStyle w:val="subsection2"/>
      </w:pPr>
      <w:r w:rsidRPr="00874FF5">
        <w:t xml:space="preserve">enter any part of the land </w:t>
      </w:r>
      <w:r w:rsidR="00694872" w:rsidRPr="00874FF5">
        <w:t xml:space="preserve">to which the notice relates (other than a </w:t>
      </w:r>
      <w:r w:rsidR="00783166" w:rsidRPr="00874FF5">
        <w:t>part of land used only for residential purposes</w:t>
      </w:r>
      <w:r w:rsidR="00694872" w:rsidRPr="00874FF5">
        <w:t xml:space="preserve">) </w:t>
      </w:r>
      <w:r w:rsidRPr="00874FF5">
        <w:t>that it is necessary to inspect in order to form that opinion.</w:t>
      </w:r>
    </w:p>
    <w:p w:rsidR="00694872" w:rsidRPr="00874FF5" w:rsidRDefault="00694872" w:rsidP="00694872">
      <w:pPr>
        <w:pStyle w:val="subsection"/>
      </w:pPr>
      <w:r w:rsidRPr="00874FF5">
        <w:tab/>
        <w:t>(2)</w:t>
      </w:r>
      <w:r w:rsidRPr="00874FF5">
        <w:tab/>
        <w:t>However, the officer may only enter the land during daytime</w:t>
      </w:r>
      <w:r w:rsidR="00A82063" w:rsidRPr="00874FF5">
        <w:t xml:space="preserve"> hours</w:t>
      </w:r>
      <w:r w:rsidRPr="00874FF5">
        <w:t>.</w:t>
      </w:r>
    </w:p>
    <w:p w:rsidR="0078214D" w:rsidRPr="00874FF5" w:rsidRDefault="00694872" w:rsidP="00694872">
      <w:pPr>
        <w:pStyle w:val="subsection"/>
      </w:pPr>
      <w:r w:rsidRPr="00874FF5">
        <w:tab/>
      </w:r>
      <w:r w:rsidR="0078214D" w:rsidRPr="00874FF5">
        <w:t>(</w:t>
      </w:r>
      <w:r w:rsidRPr="00874FF5">
        <w:t>3</w:t>
      </w:r>
      <w:r w:rsidR="0078214D" w:rsidRPr="00874FF5">
        <w:t>)</w:t>
      </w:r>
      <w:r w:rsidRPr="00874FF5">
        <w:tab/>
      </w:r>
      <w:r w:rsidR="0078214D" w:rsidRPr="00874FF5">
        <w:t xml:space="preserve">A hazard management officer who requires an occupier or owner of land to take action under a bush fire hazard reduction notice must give notice in the approved form to </w:t>
      </w:r>
      <w:r w:rsidR="00410569" w:rsidRPr="00874FF5">
        <w:t>the</w:t>
      </w:r>
      <w:r w:rsidR="0078214D" w:rsidRPr="00874FF5">
        <w:t xml:space="preserve"> persons or bodies </w:t>
      </w:r>
      <w:r w:rsidR="00410569" w:rsidRPr="00874FF5">
        <w:t>p</w:t>
      </w:r>
      <w:r w:rsidR="0078214D" w:rsidRPr="00874FF5">
        <w:t>rescribed by the r</w:t>
      </w:r>
      <w:r w:rsidRPr="00874FF5">
        <w:t>ules</w:t>
      </w:r>
      <w:r w:rsidR="00410569" w:rsidRPr="00874FF5">
        <w:t xml:space="preserve"> for this subsection</w:t>
      </w:r>
      <w:r w:rsidR="0078214D" w:rsidRPr="00874FF5">
        <w:t>.</w:t>
      </w:r>
    </w:p>
    <w:p w:rsidR="0078214D" w:rsidRPr="00874FF5" w:rsidRDefault="00694872" w:rsidP="00694872">
      <w:pPr>
        <w:pStyle w:val="subsection"/>
      </w:pPr>
      <w:r w:rsidRPr="00874FF5">
        <w:tab/>
      </w:r>
      <w:r w:rsidR="0078214D" w:rsidRPr="00874FF5">
        <w:t>(</w:t>
      </w:r>
      <w:r w:rsidRPr="00874FF5">
        <w:t>4</w:t>
      </w:r>
      <w:r w:rsidR="0078214D" w:rsidRPr="00874FF5">
        <w:t>)</w:t>
      </w:r>
      <w:r w:rsidRPr="00874FF5">
        <w:tab/>
        <w:t>A</w:t>
      </w:r>
      <w:r w:rsidR="0078214D" w:rsidRPr="00874FF5">
        <w:t xml:space="preserve"> hazard management officer </w:t>
      </w:r>
      <w:r w:rsidRPr="00874FF5">
        <w:t>must</w:t>
      </w:r>
      <w:r w:rsidR="0078214D" w:rsidRPr="00874FF5">
        <w:t xml:space="preserve"> keep a record of whether or not bush fire hazard reduction work has been carried out in accordance with a bush fire hazard reduction notice.</w:t>
      </w:r>
    </w:p>
    <w:p w:rsidR="0078214D" w:rsidRPr="00874FF5" w:rsidRDefault="00E5697D" w:rsidP="00574550">
      <w:pPr>
        <w:pStyle w:val="ActHead5"/>
      </w:pPr>
      <w:bookmarkStart w:id="128" w:name="pt.4-div.2-sec.69-nt.1"/>
      <w:bookmarkStart w:id="129" w:name="pt.4-div.2-sec.70"/>
      <w:bookmarkStart w:id="130" w:name="_Toc383776215"/>
      <w:bookmarkEnd w:id="128"/>
      <w:bookmarkEnd w:id="129"/>
      <w:r w:rsidRPr="00874FF5">
        <w:rPr>
          <w:rStyle w:val="CharSectno"/>
        </w:rPr>
        <w:t>59</w:t>
      </w:r>
      <w:r w:rsidR="003A23FF" w:rsidRPr="00874FF5">
        <w:t xml:space="preserve">  </w:t>
      </w:r>
      <w:r w:rsidR="0078214D" w:rsidRPr="00874FF5">
        <w:t>Bush fire hazard reduction work i</w:t>
      </w:r>
      <w:r w:rsidR="0009113F" w:rsidRPr="00874FF5">
        <w:t>f</w:t>
      </w:r>
      <w:r w:rsidR="0078214D" w:rsidRPr="00874FF5">
        <w:t xml:space="preserve"> notice</w:t>
      </w:r>
      <w:r w:rsidR="0009113F" w:rsidRPr="00874FF5">
        <w:t xml:space="preserve"> not complied with</w:t>
      </w:r>
      <w:bookmarkEnd w:id="130"/>
    </w:p>
    <w:p w:rsidR="00574550" w:rsidRPr="00874FF5" w:rsidRDefault="00574550" w:rsidP="00BD2291">
      <w:pPr>
        <w:pStyle w:val="subsection"/>
      </w:pPr>
      <w:r w:rsidRPr="00874FF5">
        <w:tab/>
      </w:r>
      <w:r w:rsidR="0078214D" w:rsidRPr="00874FF5">
        <w:t>(</w:t>
      </w:r>
      <w:r w:rsidR="00546F47" w:rsidRPr="00874FF5">
        <w:t>1</w:t>
      </w:r>
      <w:r w:rsidR="0078214D" w:rsidRPr="00874FF5">
        <w:t>)</w:t>
      </w:r>
      <w:r w:rsidRPr="00874FF5">
        <w:tab/>
      </w:r>
      <w:r w:rsidR="0078214D" w:rsidRPr="00874FF5">
        <w:t xml:space="preserve">If </w:t>
      </w:r>
      <w:r w:rsidRPr="00874FF5">
        <w:t>the owner or occupier</w:t>
      </w:r>
      <w:r w:rsidRPr="00874FF5">
        <w:rPr>
          <w:color w:val="FF0000"/>
        </w:rPr>
        <w:t xml:space="preserve"> </w:t>
      </w:r>
      <w:r w:rsidR="00546F47" w:rsidRPr="00874FF5">
        <w:t>on</w:t>
      </w:r>
      <w:r w:rsidRPr="00874FF5">
        <w:t xml:space="preserve"> whom </w:t>
      </w:r>
      <w:r w:rsidR="00546F47" w:rsidRPr="00874FF5">
        <w:t>a relevant</w:t>
      </w:r>
      <w:r w:rsidRPr="00874FF5">
        <w:t xml:space="preserve"> notice is </w:t>
      </w:r>
      <w:r w:rsidR="00C74829" w:rsidRPr="00874FF5">
        <w:t>served</w:t>
      </w:r>
      <w:r w:rsidRPr="00874FF5">
        <w:t xml:space="preserve"> fails to comply with the notice </w:t>
      </w:r>
      <w:r w:rsidR="0078214D" w:rsidRPr="00874FF5">
        <w:t xml:space="preserve">within the time specified in the notice, the </w:t>
      </w:r>
      <w:r w:rsidRPr="00874FF5">
        <w:t>Minister</w:t>
      </w:r>
      <w:r w:rsidR="0078214D" w:rsidRPr="00874FF5">
        <w:t xml:space="preserve"> may, without prejudice to the liability of the owner or occupier, enter the land </w:t>
      </w:r>
      <w:r w:rsidRPr="00874FF5">
        <w:t xml:space="preserve">to which the notice relates </w:t>
      </w:r>
      <w:r w:rsidR="0078214D" w:rsidRPr="00874FF5">
        <w:t xml:space="preserve">and carry out the bush fire hazard reduction work </w:t>
      </w:r>
      <w:r w:rsidR="0009113F" w:rsidRPr="00874FF5">
        <w:t xml:space="preserve">that </w:t>
      </w:r>
      <w:r w:rsidR="0078214D" w:rsidRPr="00874FF5">
        <w:t>the owner or occupier was required to do under the notice.</w:t>
      </w:r>
    </w:p>
    <w:p w:rsidR="0078214D" w:rsidRPr="00874FF5" w:rsidRDefault="00574550" w:rsidP="00574550">
      <w:pPr>
        <w:pStyle w:val="subsection"/>
      </w:pPr>
      <w:r w:rsidRPr="00874FF5">
        <w:tab/>
      </w:r>
      <w:r w:rsidR="0078214D" w:rsidRPr="00874FF5">
        <w:t>(</w:t>
      </w:r>
      <w:r w:rsidR="00546F47" w:rsidRPr="00874FF5">
        <w:t>2</w:t>
      </w:r>
      <w:r w:rsidR="0078214D" w:rsidRPr="00874FF5">
        <w:t>)</w:t>
      </w:r>
      <w:r w:rsidRPr="00874FF5">
        <w:tab/>
      </w:r>
      <w:r w:rsidR="0078214D" w:rsidRPr="00874FF5">
        <w:t xml:space="preserve">Any costs incurred by the </w:t>
      </w:r>
      <w:r w:rsidR="001A431B" w:rsidRPr="00874FF5">
        <w:t>Minister i</w:t>
      </w:r>
      <w:r w:rsidR="0078214D" w:rsidRPr="00874FF5">
        <w:t xml:space="preserve">n carrying out </w:t>
      </w:r>
      <w:r w:rsidR="005177F5" w:rsidRPr="00874FF5">
        <w:t>the</w:t>
      </w:r>
      <w:r w:rsidR="0078214D" w:rsidRPr="00874FF5">
        <w:t xml:space="preserve"> </w:t>
      </w:r>
      <w:r w:rsidR="00ED3644" w:rsidRPr="00874FF5">
        <w:t xml:space="preserve">bush fire hazard reduction </w:t>
      </w:r>
      <w:r w:rsidR="0078214D" w:rsidRPr="00874FF5">
        <w:t>work (including costs incurred in obtaining approval under another law to carry out the work) may be recovered from the owner or occupier of the land as a debt due to the C</w:t>
      </w:r>
      <w:r w:rsidR="005177F5" w:rsidRPr="00874FF5">
        <w:t>ommonwealth</w:t>
      </w:r>
      <w:r w:rsidR="0078214D" w:rsidRPr="00874FF5">
        <w:t xml:space="preserve"> in a court of competent jurisdiction.</w:t>
      </w:r>
    </w:p>
    <w:p w:rsidR="003A61AA" w:rsidRPr="00874FF5" w:rsidRDefault="003A61AA" w:rsidP="00574550">
      <w:pPr>
        <w:pStyle w:val="subsection"/>
      </w:pPr>
      <w:r w:rsidRPr="00874FF5">
        <w:tab/>
        <w:t>(3)</w:t>
      </w:r>
      <w:r w:rsidRPr="00874FF5">
        <w:tab/>
        <w:t>It is a defence to a</w:t>
      </w:r>
      <w:r w:rsidR="00B965DE" w:rsidRPr="00874FF5">
        <w:t>n</w:t>
      </w:r>
      <w:r w:rsidRPr="00874FF5">
        <w:t xml:space="preserve"> action under </w:t>
      </w:r>
      <w:r w:rsidR="00874FF5" w:rsidRPr="00874FF5">
        <w:t>subsection (</w:t>
      </w:r>
      <w:r w:rsidRPr="00874FF5">
        <w:t xml:space="preserve">2) </w:t>
      </w:r>
      <w:r w:rsidR="00B965DE" w:rsidRPr="00874FF5">
        <w:t xml:space="preserve">against the owner of the land </w:t>
      </w:r>
      <w:r w:rsidRPr="00874FF5">
        <w:t>that:</w:t>
      </w:r>
    </w:p>
    <w:p w:rsidR="003A61AA" w:rsidRPr="00874FF5" w:rsidRDefault="003A61AA" w:rsidP="003A61AA">
      <w:pPr>
        <w:pStyle w:val="paragraph"/>
      </w:pPr>
      <w:r w:rsidRPr="00874FF5">
        <w:tab/>
        <w:t>(a)</w:t>
      </w:r>
      <w:r w:rsidRPr="00874FF5">
        <w:tab/>
        <w:t>the owner and occupier of the land are not the same person; and</w:t>
      </w:r>
    </w:p>
    <w:p w:rsidR="003A61AA" w:rsidRPr="00874FF5" w:rsidRDefault="003A61AA" w:rsidP="003A61AA">
      <w:pPr>
        <w:pStyle w:val="paragraph"/>
      </w:pPr>
      <w:r w:rsidRPr="00874FF5">
        <w:tab/>
        <w:t>(b)</w:t>
      </w:r>
      <w:r w:rsidRPr="00874FF5">
        <w:tab/>
        <w:t xml:space="preserve">the owner had no legal right, as between the owner and the occupier of the land, to enter the land and comply with the requirements of the </w:t>
      </w:r>
      <w:r w:rsidR="00ED3644" w:rsidRPr="00874FF5">
        <w:t xml:space="preserve">relevant </w:t>
      </w:r>
      <w:r w:rsidRPr="00874FF5">
        <w:t>notice.</w:t>
      </w:r>
    </w:p>
    <w:p w:rsidR="00045DB3" w:rsidRPr="00874FF5" w:rsidRDefault="00045DB3" w:rsidP="00045DB3">
      <w:pPr>
        <w:pStyle w:val="notetext"/>
      </w:pPr>
      <w:r w:rsidRPr="00874FF5">
        <w:t>Note:</w:t>
      </w:r>
      <w:r w:rsidRPr="00874FF5">
        <w:tab/>
        <w:t xml:space="preserve">A defendant bears an evidential burden in relation to the matters in </w:t>
      </w:r>
      <w:r w:rsidR="00874FF5" w:rsidRPr="00874FF5">
        <w:t>subsection (</w:t>
      </w:r>
      <w:r w:rsidRPr="00874FF5">
        <w:t>3) (see subsection</w:t>
      </w:r>
      <w:r w:rsidR="00874FF5" w:rsidRPr="00874FF5">
        <w:t> </w:t>
      </w:r>
      <w:r w:rsidRPr="00874FF5">
        <w:t xml:space="preserve">13.3(3) of the </w:t>
      </w:r>
      <w:r w:rsidRPr="00874FF5">
        <w:rPr>
          <w:i/>
        </w:rPr>
        <w:t>Criminal Code</w:t>
      </w:r>
      <w:r w:rsidRPr="00874FF5">
        <w:t>).</w:t>
      </w:r>
    </w:p>
    <w:p w:rsidR="00546F47" w:rsidRPr="00874FF5" w:rsidRDefault="00546F47" w:rsidP="00546F47">
      <w:pPr>
        <w:pStyle w:val="subsection"/>
      </w:pPr>
      <w:r w:rsidRPr="00874FF5">
        <w:rPr>
          <w:color w:val="FF0000"/>
        </w:rPr>
        <w:tab/>
      </w:r>
      <w:r w:rsidRPr="00874FF5">
        <w:t>(</w:t>
      </w:r>
      <w:r w:rsidR="00DC2522" w:rsidRPr="00874FF5">
        <w:t>4</w:t>
      </w:r>
      <w:r w:rsidRPr="00874FF5">
        <w:t>)</w:t>
      </w:r>
      <w:r w:rsidRPr="00874FF5">
        <w:tab/>
        <w:t>In this section:</w:t>
      </w:r>
    </w:p>
    <w:p w:rsidR="00546F47" w:rsidRPr="00874FF5" w:rsidRDefault="00546F47" w:rsidP="00546F47">
      <w:pPr>
        <w:pStyle w:val="Definition"/>
      </w:pPr>
      <w:r w:rsidRPr="00874FF5">
        <w:rPr>
          <w:b/>
          <w:i/>
        </w:rPr>
        <w:t>relevant notice</w:t>
      </w:r>
      <w:r w:rsidRPr="00874FF5">
        <w:t xml:space="preserve"> means:</w:t>
      </w:r>
    </w:p>
    <w:p w:rsidR="00546F47" w:rsidRPr="00874FF5" w:rsidRDefault="00546F47" w:rsidP="00546F47">
      <w:pPr>
        <w:pStyle w:val="paragraph"/>
      </w:pPr>
      <w:r w:rsidRPr="00874FF5">
        <w:tab/>
        <w:t>(a)</w:t>
      </w:r>
      <w:r w:rsidRPr="00874FF5">
        <w:tab/>
        <w:t>a bush fire hazard reduction notice; or</w:t>
      </w:r>
    </w:p>
    <w:p w:rsidR="00546F47" w:rsidRPr="00874FF5" w:rsidRDefault="00546F47" w:rsidP="00546F47">
      <w:pPr>
        <w:pStyle w:val="paragraph"/>
      </w:pPr>
      <w:r w:rsidRPr="00874FF5">
        <w:tab/>
        <w:t>(b)</w:t>
      </w:r>
      <w:r w:rsidRPr="00874FF5">
        <w:tab/>
        <w:t>if a bush fire hazard reduction notice is confirmed or varied following an objection to the notice—the notice as confirmed or varied and notified under subsection</w:t>
      </w:r>
      <w:r w:rsidR="00874FF5" w:rsidRPr="00874FF5">
        <w:t> </w:t>
      </w:r>
      <w:r w:rsidR="00E5697D" w:rsidRPr="00874FF5">
        <w:t>57</w:t>
      </w:r>
      <w:r w:rsidRPr="00874FF5">
        <w:t>(6).</w:t>
      </w:r>
    </w:p>
    <w:p w:rsidR="0078214D" w:rsidRPr="00874FF5" w:rsidRDefault="00E5697D" w:rsidP="0009113F">
      <w:pPr>
        <w:pStyle w:val="ActHead5"/>
      </w:pPr>
      <w:bookmarkStart w:id="131" w:name="pt.4-div.2-sec.71"/>
      <w:bookmarkStart w:id="132" w:name="pt.4-div.2-sec.72"/>
      <w:bookmarkStart w:id="133" w:name="_Toc383776216"/>
      <w:bookmarkEnd w:id="131"/>
      <w:bookmarkEnd w:id="132"/>
      <w:r w:rsidRPr="00874FF5">
        <w:rPr>
          <w:rStyle w:val="CharSectno"/>
        </w:rPr>
        <w:t>60</w:t>
      </w:r>
      <w:r w:rsidR="003A23FF" w:rsidRPr="00874FF5">
        <w:t xml:space="preserve">  </w:t>
      </w:r>
      <w:r w:rsidR="0009113F" w:rsidRPr="00874FF5">
        <w:t>Da</w:t>
      </w:r>
      <w:r w:rsidR="0078214D" w:rsidRPr="00874FF5">
        <w:t>mage to property caused by bush fire hazard reduction work covered by fire insurance</w:t>
      </w:r>
      <w:bookmarkEnd w:id="133"/>
    </w:p>
    <w:p w:rsidR="0078214D" w:rsidRPr="00874FF5" w:rsidRDefault="0009113F" w:rsidP="0009113F">
      <w:pPr>
        <w:pStyle w:val="subsection"/>
      </w:pPr>
      <w:r w:rsidRPr="00874FF5">
        <w:tab/>
      </w:r>
      <w:r w:rsidR="0078214D" w:rsidRPr="00874FF5">
        <w:t>(1)</w:t>
      </w:r>
      <w:r w:rsidRPr="00874FF5">
        <w:tab/>
      </w:r>
      <w:r w:rsidR="0078214D" w:rsidRPr="00874FF5">
        <w:t>Any damage to property caused by a person in the exercise in good faith of a power conferred by or under this Division is taken to be damage by fire within the meaning of a policy of insurance against fire covering the damaged property.</w:t>
      </w:r>
    </w:p>
    <w:p w:rsidR="00B37762" w:rsidRPr="00874FF5" w:rsidRDefault="0009113F" w:rsidP="0009113F">
      <w:pPr>
        <w:pStyle w:val="subsection"/>
      </w:pPr>
      <w:r w:rsidRPr="00874FF5">
        <w:tab/>
      </w:r>
      <w:r w:rsidR="0078214D" w:rsidRPr="00874FF5">
        <w:t>(2)</w:t>
      </w:r>
      <w:r w:rsidRPr="00874FF5">
        <w:tab/>
        <w:t xml:space="preserve">However, </w:t>
      </w:r>
      <w:r w:rsidR="00874FF5" w:rsidRPr="00874FF5">
        <w:t>subsection (</w:t>
      </w:r>
      <w:r w:rsidRPr="00874FF5">
        <w:t xml:space="preserve">1) </w:t>
      </w:r>
      <w:r w:rsidR="0078214D" w:rsidRPr="00874FF5">
        <w:t xml:space="preserve">does not apply in relation to </w:t>
      </w:r>
      <w:r w:rsidR="00B37762" w:rsidRPr="00874FF5">
        <w:t xml:space="preserve">damage caused by a person </w:t>
      </w:r>
      <w:r w:rsidR="003A61AA" w:rsidRPr="00874FF5">
        <w:t>in the act of</w:t>
      </w:r>
      <w:r w:rsidR="00B37762" w:rsidRPr="00874FF5">
        <w:t xml:space="preserve"> entering lan</w:t>
      </w:r>
      <w:r w:rsidR="00BD2291" w:rsidRPr="00874FF5">
        <w:t>d</w:t>
      </w:r>
      <w:r w:rsidR="0078214D" w:rsidRPr="00874FF5">
        <w:t xml:space="preserve"> </w:t>
      </w:r>
      <w:r w:rsidR="00BD2291" w:rsidRPr="00874FF5">
        <w:t>under</w:t>
      </w:r>
      <w:r w:rsidR="0078214D" w:rsidRPr="00874FF5">
        <w:t xml:space="preserve"> </w:t>
      </w:r>
      <w:r w:rsidR="00B37762" w:rsidRPr="00874FF5">
        <w:t>sub</w:t>
      </w:r>
      <w:r w:rsidR="0078214D" w:rsidRPr="00874FF5">
        <w:t>section</w:t>
      </w:r>
      <w:r w:rsidR="00874FF5" w:rsidRPr="00874FF5">
        <w:t> </w:t>
      </w:r>
      <w:r w:rsidR="00E5697D" w:rsidRPr="00874FF5">
        <w:t>59</w:t>
      </w:r>
      <w:r w:rsidR="00B37762" w:rsidRPr="00874FF5">
        <w:t>(1).</w:t>
      </w:r>
    </w:p>
    <w:p w:rsidR="0009113F" w:rsidRPr="00874FF5" w:rsidRDefault="00B37762" w:rsidP="006C438C">
      <w:pPr>
        <w:pStyle w:val="notetext"/>
      </w:pPr>
      <w:r w:rsidRPr="00874FF5">
        <w:t>Note:</w:t>
      </w:r>
      <w:r w:rsidRPr="00874FF5">
        <w:tab/>
        <w:t>Subsection</w:t>
      </w:r>
      <w:r w:rsidR="00874FF5" w:rsidRPr="00874FF5">
        <w:t> </w:t>
      </w:r>
      <w:r w:rsidR="00E5697D" w:rsidRPr="00874FF5">
        <w:t>59</w:t>
      </w:r>
      <w:r w:rsidRPr="00874FF5">
        <w:t xml:space="preserve">(1) allows the Minister to enter </w:t>
      </w:r>
      <w:r w:rsidR="0078214D" w:rsidRPr="00874FF5">
        <w:t xml:space="preserve">land </w:t>
      </w:r>
      <w:r w:rsidRPr="00874FF5">
        <w:t>if</w:t>
      </w:r>
      <w:r w:rsidR="0078214D" w:rsidRPr="00874FF5">
        <w:t xml:space="preserve"> </w:t>
      </w:r>
      <w:r w:rsidRPr="00874FF5">
        <w:t>the owner or</w:t>
      </w:r>
      <w:r w:rsidR="009364F6" w:rsidRPr="00874FF5">
        <w:t xml:space="preserve"> </w:t>
      </w:r>
      <w:r w:rsidRPr="00874FF5">
        <w:t xml:space="preserve">occupier </w:t>
      </w:r>
      <w:r w:rsidR="0078214D" w:rsidRPr="00874FF5">
        <w:t>fail</w:t>
      </w:r>
      <w:r w:rsidRPr="00874FF5">
        <w:t>s</w:t>
      </w:r>
      <w:r w:rsidR="0078214D" w:rsidRPr="00874FF5">
        <w:t xml:space="preserve"> to comply with a bush fire hazard reduction notice</w:t>
      </w:r>
      <w:r w:rsidRPr="00874FF5">
        <w:t>, and carry out bush fire hazard reduction work on the</w:t>
      </w:r>
      <w:r w:rsidR="00566003" w:rsidRPr="00874FF5">
        <w:t xml:space="preserve"> land.</w:t>
      </w:r>
    </w:p>
    <w:p w:rsidR="00E51280" w:rsidRPr="00874FF5" w:rsidRDefault="00E51280" w:rsidP="00E51280">
      <w:pPr>
        <w:pStyle w:val="ActHead3"/>
        <w:pageBreakBefore/>
      </w:pPr>
      <w:bookmarkStart w:id="134" w:name="pt.4-div.2-sec.73"/>
      <w:bookmarkStart w:id="135" w:name="pt.4-div.2-sec.74"/>
      <w:bookmarkStart w:id="136" w:name="pt.4-div.2a"/>
      <w:bookmarkStart w:id="137" w:name="_Toc383776217"/>
      <w:bookmarkEnd w:id="134"/>
      <w:bookmarkEnd w:id="135"/>
      <w:bookmarkEnd w:id="136"/>
      <w:r w:rsidRPr="00874FF5">
        <w:rPr>
          <w:rStyle w:val="CharDivNo"/>
        </w:rPr>
        <w:t>Division</w:t>
      </w:r>
      <w:r w:rsidR="00874FF5" w:rsidRPr="00874FF5">
        <w:rPr>
          <w:rStyle w:val="CharDivNo"/>
        </w:rPr>
        <w:t> </w:t>
      </w:r>
      <w:r w:rsidRPr="00874FF5">
        <w:rPr>
          <w:rStyle w:val="CharDivNo"/>
        </w:rPr>
        <w:t>3</w:t>
      </w:r>
      <w:r w:rsidRPr="00874FF5">
        <w:t>—</w:t>
      </w:r>
      <w:r w:rsidRPr="00874FF5">
        <w:rPr>
          <w:rStyle w:val="CharDivText"/>
        </w:rPr>
        <w:t>Bush fire hazard complaints</w:t>
      </w:r>
      <w:bookmarkEnd w:id="137"/>
    </w:p>
    <w:p w:rsidR="00E51280" w:rsidRPr="00874FF5" w:rsidRDefault="00E5697D" w:rsidP="00E51280">
      <w:pPr>
        <w:pStyle w:val="ActHead5"/>
      </w:pPr>
      <w:bookmarkStart w:id="138" w:name="pt.4-div.2a-sec.74a"/>
      <w:bookmarkStart w:id="139" w:name="_Toc383776218"/>
      <w:bookmarkEnd w:id="138"/>
      <w:r w:rsidRPr="00874FF5">
        <w:rPr>
          <w:rStyle w:val="CharSectno"/>
        </w:rPr>
        <w:t>61</w:t>
      </w:r>
      <w:r w:rsidR="00E51280" w:rsidRPr="00874FF5">
        <w:t xml:space="preserve">  Bush fire hazard complaints</w:t>
      </w:r>
      <w:bookmarkEnd w:id="139"/>
    </w:p>
    <w:p w:rsidR="00921F94" w:rsidRPr="00874FF5" w:rsidRDefault="00732311" w:rsidP="00E51280">
      <w:pPr>
        <w:pStyle w:val="subsection"/>
      </w:pPr>
      <w:r w:rsidRPr="00874FF5">
        <w:tab/>
        <w:t>(1)</w:t>
      </w:r>
      <w:r w:rsidRPr="00874FF5">
        <w:tab/>
        <w:t>A person may make a bush</w:t>
      </w:r>
      <w:r w:rsidR="00726662" w:rsidRPr="00874FF5">
        <w:t xml:space="preserve"> </w:t>
      </w:r>
      <w:r w:rsidRPr="00874FF5">
        <w:t xml:space="preserve">fire hazard complaint that </w:t>
      </w:r>
      <w:r w:rsidR="00921F94" w:rsidRPr="00874FF5">
        <w:t>a bush fire hazard exists on land because of the failure of a public authority</w:t>
      </w:r>
      <w:r w:rsidR="00235091" w:rsidRPr="00874FF5">
        <w:t>,</w:t>
      </w:r>
      <w:r w:rsidR="00921F94" w:rsidRPr="00874FF5">
        <w:t xml:space="preserve"> or owner or occupier of the land</w:t>
      </w:r>
      <w:r w:rsidR="00235091" w:rsidRPr="00874FF5">
        <w:t>,</w:t>
      </w:r>
      <w:r w:rsidR="00921F94" w:rsidRPr="00874FF5">
        <w:t xml:space="preserve"> to carry out bush fire hazard reduction work on the land.</w:t>
      </w:r>
    </w:p>
    <w:p w:rsidR="003A23FF" w:rsidRPr="00874FF5" w:rsidRDefault="00921F94" w:rsidP="003A23FF">
      <w:pPr>
        <w:pStyle w:val="subsection"/>
      </w:pPr>
      <w:r w:rsidRPr="00874FF5">
        <w:tab/>
        <w:t>(2)</w:t>
      </w:r>
      <w:r w:rsidRPr="00874FF5">
        <w:tab/>
        <w:t xml:space="preserve">A </w:t>
      </w:r>
      <w:proofErr w:type="spellStart"/>
      <w:r w:rsidRPr="00874FF5">
        <w:t>bush</w:t>
      </w:r>
      <w:proofErr w:type="spellEnd"/>
      <w:r w:rsidRPr="00874FF5">
        <w:t xml:space="preserve"> fire hazard complaint may be made whether or not the public authority</w:t>
      </w:r>
      <w:r w:rsidR="00235091" w:rsidRPr="00874FF5">
        <w:t>,</w:t>
      </w:r>
      <w:r w:rsidRPr="00874FF5">
        <w:t xml:space="preserve"> or owner or occupier</w:t>
      </w:r>
      <w:r w:rsidR="00235091" w:rsidRPr="00874FF5">
        <w:t>,</w:t>
      </w:r>
      <w:r w:rsidRPr="00874FF5">
        <w:t xml:space="preserve"> has a duty under section</w:t>
      </w:r>
      <w:r w:rsidR="00874FF5" w:rsidRPr="00874FF5">
        <w:t> </w:t>
      </w:r>
      <w:r w:rsidR="00E5697D" w:rsidRPr="00874FF5">
        <w:t>52</w:t>
      </w:r>
      <w:r w:rsidRPr="00874FF5">
        <w:t xml:space="preserve"> to carry out the </w:t>
      </w:r>
      <w:r w:rsidR="00DE1DC3" w:rsidRPr="00874FF5">
        <w:t xml:space="preserve">bush fire hazard reduction </w:t>
      </w:r>
      <w:r w:rsidRPr="00874FF5">
        <w:t>work.</w:t>
      </w:r>
      <w:bookmarkStart w:id="140" w:name="pt.4-div.2a-sec.74b"/>
      <w:bookmarkEnd w:id="140"/>
    </w:p>
    <w:p w:rsidR="00921F94" w:rsidRPr="00874FF5" w:rsidRDefault="00E5697D" w:rsidP="003A23FF">
      <w:pPr>
        <w:pStyle w:val="ActHead5"/>
      </w:pPr>
      <w:bookmarkStart w:id="141" w:name="_Toc383776219"/>
      <w:r w:rsidRPr="00874FF5">
        <w:rPr>
          <w:rStyle w:val="CharSectno"/>
        </w:rPr>
        <w:t>62</w:t>
      </w:r>
      <w:r w:rsidR="003A23FF" w:rsidRPr="00874FF5">
        <w:t xml:space="preserve">  </w:t>
      </w:r>
      <w:r w:rsidR="00921F94" w:rsidRPr="00874FF5">
        <w:t>Who may make a bush fire hazard complaint</w:t>
      </w:r>
      <w:bookmarkEnd w:id="141"/>
    </w:p>
    <w:p w:rsidR="00921F94" w:rsidRPr="00874FF5" w:rsidRDefault="00921F94" w:rsidP="00921F94">
      <w:pPr>
        <w:pStyle w:val="subsection"/>
      </w:pPr>
      <w:r w:rsidRPr="00874FF5">
        <w:tab/>
      </w:r>
      <w:r w:rsidRPr="00874FF5">
        <w:tab/>
        <w:t xml:space="preserve">A </w:t>
      </w:r>
      <w:proofErr w:type="spellStart"/>
      <w:r w:rsidRPr="00874FF5">
        <w:t>bush</w:t>
      </w:r>
      <w:proofErr w:type="spellEnd"/>
      <w:r w:rsidRPr="00874FF5">
        <w:t xml:space="preserve"> fire hazard complaint may be made by any owner or occupier of land adjacent to</w:t>
      </w:r>
      <w:r w:rsidR="00810B34" w:rsidRPr="00874FF5">
        <w:t>,</w:t>
      </w:r>
      <w:r w:rsidRPr="00874FF5">
        <w:t xml:space="preserve"> or in the vicinity of</w:t>
      </w:r>
      <w:r w:rsidR="00810B34" w:rsidRPr="00874FF5">
        <w:t>,</w:t>
      </w:r>
      <w:r w:rsidRPr="00874FF5">
        <w:t xml:space="preserve"> the land to which the complaint relates.</w:t>
      </w:r>
    </w:p>
    <w:p w:rsidR="00921F94" w:rsidRPr="00874FF5" w:rsidRDefault="00E5697D" w:rsidP="00921F94">
      <w:pPr>
        <w:pStyle w:val="ActHead5"/>
      </w:pPr>
      <w:bookmarkStart w:id="142" w:name="pt.4-div.2a-sec.74c"/>
      <w:bookmarkStart w:id="143" w:name="_Toc383776220"/>
      <w:bookmarkEnd w:id="142"/>
      <w:r w:rsidRPr="00874FF5">
        <w:rPr>
          <w:rStyle w:val="CharSectno"/>
        </w:rPr>
        <w:t>63</w:t>
      </w:r>
      <w:r w:rsidR="003A23FF" w:rsidRPr="00874FF5">
        <w:t xml:space="preserve">  </w:t>
      </w:r>
      <w:r w:rsidR="00921F94" w:rsidRPr="00874FF5">
        <w:t xml:space="preserve">How complaints </w:t>
      </w:r>
      <w:r w:rsidR="00ED3644" w:rsidRPr="00874FF5">
        <w:t xml:space="preserve">are </w:t>
      </w:r>
      <w:r w:rsidR="00921F94" w:rsidRPr="00874FF5">
        <w:t>to be made</w:t>
      </w:r>
      <w:bookmarkEnd w:id="143"/>
    </w:p>
    <w:p w:rsidR="00921F94" w:rsidRPr="00874FF5" w:rsidRDefault="00921F94" w:rsidP="00921F94">
      <w:pPr>
        <w:pStyle w:val="subsection"/>
      </w:pPr>
      <w:r w:rsidRPr="00874FF5">
        <w:tab/>
        <w:t>(1)</w:t>
      </w:r>
      <w:r w:rsidRPr="00874FF5">
        <w:tab/>
      </w:r>
      <w:r w:rsidR="00810B34" w:rsidRPr="00874FF5">
        <w:t>A person making a</w:t>
      </w:r>
      <w:r w:rsidRPr="00874FF5">
        <w:t xml:space="preserve"> bush fire hazard complaint </w:t>
      </w:r>
      <w:r w:rsidR="002E6E52" w:rsidRPr="00874FF5">
        <w:t xml:space="preserve">relating to unoccupied Commonwealth land, or managed land, for which a public authority is responsible, </w:t>
      </w:r>
      <w:r w:rsidR="00810B34" w:rsidRPr="00874FF5">
        <w:t>must give the complaint to</w:t>
      </w:r>
      <w:r w:rsidR="002E6E52" w:rsidRPr="00874FF5">
        <w:t xml:space="preserve"> the Minister.</w:t>
      </w:r>
    </w:p>
    <w:p w:rsidR="00921F94" w:rsidRPr="00874FF5" w:rsidRDefault="002E6E52" w:rsidP="002E6E52">
      <w:pPr>
        <w:pStyle w:val="subsection"/>
      </w:pPr>
      <w:r w:rsidRPr="00874FF5">
        <w:tab/>
        <w:t>(2)</w:t>
      </w:r>
      <w:r w:rsidRPr="00874FF5">
        <w:tab/>
        <w:t>A person making a bush fire hazard complaint relating to any other kind of land must give the complaint to</w:t>
      </w:r>
      <w:r w:rsidR="009364F6" w:rsidRPr="00874FF5">
        <w:t xml:space="preserve"> the Jervis Bay Territory Administration.</w:t>
      </w:r>
    </w:p>
    <w:p w:rsidR="00810B34" w:rsidRPr="00874FF5" w:rsidRDefault="00921F94" w:rsidP="00921F94">
      <w:pPr>
        <w:pStyle w:val="subsection"/>
      </w:pPr>
      <w:r w:rsidRPr="00874FF5">
        <w:tab/>
        <w:t>(</w:t>
      </w:r>
      <w:r w:rsidR="002E6E52" w:rsidRPr="00874FF5">
        <w:t>3</w:t>
      </w:r>
      <w:r w:rsidRPr="00874FF5">
        <w:t>)</w:t>
      </w:r>
      <w:r w:rsidRPr="00874FF5">
        <w:tab/>
      </w:r>
      <w:r w:rsidR="00810B34" w:rsidRPr="00874FF5">
        <w:t xml:space="preserve">The </w:t>
      </w:r>
      <w:r w:rsidRPr="00874FF5">
        <w:t>complaint must</w:t>
      </w:r>
      <w:r w:rsidR="00810B34" w:rsidRPr="00874FF5">
        <w:t>:</w:t>
      </w:r>
    </w:p>
    <w:p w:rsidR="00810B34" w:rsidRPr="00874FF5" w:rsidRDefault="00810B34" w:rsidP="00810B34">
      <w:pPr>
        <w:pStyle w:val="paragraph"/>
      </w:pPr>
      <w:r w:rsidRPr="00874FF5">
        <w:tab/>
        <w:t>(a)</w:t>
      </w:r>
      <w:r w:rsidRPr="00874FF5">
        <w:tab/>
      </w:r>
      <w:r w:rsidR="00921F94" w:rsidRPr="00874FF5">
        <w:t>be in writing</w:t>
      </w:r>
      <w:r w:rsidRPr="00874FF5">
        <w:t>; and</w:t>
      </w:r>
    </w:p>
    <w:p w:rsidR="00810B34" w:rsidRPr="00874FF5" w:rsidRDefault="00810B34" w:rsidP="00810B34">
      <w:pPr>
        <w:pStyle w:val="paragraph"/>
      </w:pPr>
      <w:r w:rsidRPr="00874FF5">
        <w:tab/>
        <w:t>(b)</w:t>
      </w:r>
      <w:r w:rsidRPr="00874FF5">
        <w:tab/>
      </w:r>
      <w:r w:rsidR="00921F94" w:rsidRPr="00874FF5">
        <w:t>identify the complainant</w:t>
      </w:r>
      <w:r w:rsidRPr="00874FF5">
        <w:t xml:space="preserve">; </w:t>
      </w:r>
      <w:r w:rsidR="00921F94" w:rsidRPr="00874FF5">
        <w:t>and</w:t>
      </w:r>
    </w:p>
    <w:p w:rsidR="009364F6" w:rsidRPr="00874FF5" w:rsidRDefault="009364F6" w:rsidP="00810B34">
      <w:pPr>
        <w:pStyle w:val="paragraph"/>
      </w:pPr>
      <w:r w:rsidRPr="00874FF5">
        <w:tab/>
        <w:t>(c)</w:t>
      </w:r>
      <w:r w:rsidRPr="00874FF5">
        <w:tab/>
        <w:t>state the address of the land</w:t>
      </w:r>
      <w:r w:rsidR="00566003" w:rsidRPr="00874FF5">
        <w:t xml:space="preserve"> to which the complaint relates</w:t>
      </w:r>
      <w:r w:rsidRPr="00874FF5">
        <w:t>; and</w:t>
      </w:r>
    </w:p>
    <w:p w:rsidR="00921F94" w:rsidRPr="00874FF5" w:rsidRDefault="00810B34" w:rsidP="004E2069">
      <w:pPr>
        <w:pStyle w:val="paragraph"/>
        <w:rPr>
          <w:strike/>
        </w:rPr>
      </w:pPr>
      <w:r w:rsidRPr="00874FF5">
        <w:tab/>
        <w:t>(</w:t>
      </w:r>
      <w:r w:rsidR="009364F6" w:rsidRPr="00874FF5">
        <w:t>d</w:t>
      </w:r>
      <w:r w:rsidRPr="00874FF5">
        <w:t>)</w:t>
      </w:r>
      <w:r w:rsidRPr="00874FF5">
        <w:tab/>
        <w:t>st</w:t>
      </w:r>
      <w:r w:rsidR="00921F94" w:rsidRPr="00874FF5">
        <w:t>ate</w:t>
      </w:r>
      <w:r w:rsidR="0024669F" w:rsidRPr="00874FF5">
        <w:t xml:space="preserve"> the grounds for the complaint.</w:t>
      </w:r>
    </w:p>
    <w:p w:rsidR="00810B34" w:rsidRPr="00874FF5" w:rsidRDefault="00921F94" w:rsidP="00810B34">
      <w:pPr>
        <w:pStyle w:val="subsection"/>
      </w:pPr>
      <w:r w:rsidRPr="00874FF5">
        <w:tab/>
        <w:t>(</w:t>
      </w:r>
      <w:r w:rsidR="006E7D0C" w:rsidRPr="00874FF5">
        <w:t>4</w:t>
      </w:r>
      <w:r w:rsidRPr="00874FF5">
        <w:t>)</w:t>
      </w:r>
      <w:r w:rsidRPr="00874FF5">
        <w:tab/>
      </w:r>
      <w:r w:rsidR="00810B34" w:rsidRPr="00874FF5">
        <w:t xml:space="preserve">As soon as practicable after </w:t>
      </w:r>
      <w:r w:rsidR="00726662" w:rsidRPr="00874FF5">
        <w:t xml:space="preserve">the </w:t>
      </w:r>
      <w:r w:rsidR="004E2069" w:rsidRPr="00874FF5">
        <w:t>J</w:t>
      </w:r>
      <w:r w:rsidR="000C758C" w:rsidRPr="00874FF5">
        <w:t xml:space="preserve">ervis Bay </w:t>
      </w:r>
      <w:r w:rsidR="004E2069" w:rsidRPr="00874FF5">
        <w:t xml:space="preserve">Administration </w:t>
      </w:r>
      <w:r w:rsidR="00566003" w:rsidRPr="00874FF5">
        <w:t>r</w:t>
      </w:r>
      <w:r w:rsidR="00810B34" w:rsidRPr="00874FF5">
        <w:t xml:space="preserve">eceives the complaint, </w:t>
      </w:r>
      <w:r w:rsidR="004E2069" w:rsidRPr="00874FF5">
        <w:t>the J</w:t>
      </w:r>
      <w:r w:rsidR="000C758C" w:rsidRPr="00874FF5">
        <w:t>ervis Bay</w:t>
      </w:r>
      <w:r w:rsidR="004E2069" w:rsidRPr="00874FF5">
        <w:t xml:space="preserve"> Administration</w:t>
      </w:r>
      <w:r w:rsidR="00810B34" w:rsidRPr="00874FF5">
        <w:t xml:space="preserve"> must give w</w:t>
      </w:r>
      <w:r w:rsidRPr="00874FF5">
        <w:t>ritten notice of the complaint</w:t>
      </w:r>
      <w:r w:rsidR="00810B34" w:rsidRPr="00874FF5">
        <w:t>,</w:t>
      </w:r>
      <w:r w:rsidRPr="00874FF5">
        <w:t xml:space="preserve"> and the grounds of the complaint</w:t>
      </w:r>
      <w:r w:rsidR="00810B34" w:rsidRPr="00874FF5">
        <w:t>,</w:t>
      </w:r>
      <w:r w:rsidRPr="00874FF5">
        <w:t xml:space="preserve"> to the owner or occupier</w:t>
      </w:r>
      <w:r w:rsidR="00810B34" w:rsidRPr="00874FF5">
        <w:t xml:space="preserve"> of,</w:t>
      </w:r>
      <w:r w:rsidRPr="00874FF5">
        <w:t xml:space="preserve"> or public authority responsible for</w:t>
      </w:r>
      <w:r w:rsidR="00810B34" w:rsidRPr="00874FF5">
        <w:t>,</w:t>
      </w:r>
      <w:r w:rsidRPr="00874FF5">
        <w:t xml:space="preserve"> the land to which the complaint relates</w:t>
      </w:r>
      <w:r w:rsidR="00810B34" w:rsidRPr="00874FF5">
        <w:t>.</w:t>
      </w:r>
    </w:p>
    <w:p w:rsidR="00921F94" w:rsidRPr="00874FF5" w:rsidRDefault="00E5697D" w:rsidP="00921F94">
      <w:pPr>
        <w:pStyle w:val="ActHead5"/>
      </w:pPr>
      <w:bookmarkStart w:id="144" w:name="pt.4-div.2a-sec.74d"/>
      <w:bookmarkStart w:id="145" w:name="_Toc383776221"/>
      <w:bookmarkEnd w:id="144"/>
      <w:r w:rsidRPr="00874FF5">
        <w:rPr>
          <w:rStyle w:val="CharSectno"/>
        </w:rPr>
        <w:t>64</w:t>
      </w:r>
      <w:r w:rsidR="003A23FF" w:rsidRPr="00874FF5">
        <w:t xml:space="preserve">  </w:t>
      </w:r>
      <w:r w:rsidR="00921F94" w:rsidRPr="00874FF5">
        <w:t>Investigation of complaint</w:t>
      </w:r>
      <w:bookmarkEnd w:id="145"/>
    </w:p>
    <w:p w:rsidR="00921F94" w:rsidRPr="00874FF5" w:rsidRDefault="00921F94" w:rsidP="00921F94">
      <w:pPr>
        <w:pStyle w:val="subsection"/>
      </w:pPr>
      <w:r w:rsidRPr="00874FF5">
        <w:tab/>
        <w:t>(1)</w:t>
      </w:r>
      <w:r w:rsidRPr="00874FF5">
        <w:tab/>
        <w:t xml:space="preserve">The </w:t>
      </w:r>
      <w:r w:rsidR="00705F90" w:rsidRPr="00874FF5">
        <w:t>Minister</w:t>
      </w:r>
      <w:r w:rsidRPr="00874FF5">
        <w:t xml:space="preserve"> must investigate </w:t>
      </w:r>
      <w:r w:rsidR="00705F90" w:rsidRPr="00874FF5">
        <w:t>a</w:t>
      </w:r>
      <w:r w:rsidRPr="00874FF5">
        <w:t xml:space="preserve"> bush fire hazard complaint as soon as practicable after </w:t>
      </w:r>
      <w:r w:rsidR="002E6E52" w:rsidRPr="00874FF5">
        <w:t>receiving it</w:t>
      </w:r>
      <w:r w:rsidRPr="00874FF5">
        <w:t>.</w:t>
      </w:r>
    </w:p>
    <w:p w:rsidR="00921F94" w:rsidRPr="00874FF5" w:rsidRDefault="00921F94" w:rsidP="00921F94">
      <w:pPr>
        <w:pStyle w:val="subsection"/>
      </w:pPr>
      <w:r w:rsidRPr="00874FF5">
        <w:tab/>
        <w:t>(</w:t>
      </w:r>
      <w:r w:rsidR="00895BE0" w:rsidRPr="00874FF5">
        <w:t>2</w:t>
      </w:r>
      <w:r w:rsidRPr="00874FF5">
        <w:t>)</w:t>
      </w:r>
      <w:r w:rsidRPr="00874FF5">
        <w:tab/>
      </w:r>
      <w:r w:rsidR="00566003" w:rsidRPr="00874FF5">
        <w:t>T</w:t>
      </w:r>
      <w:r w:rsidRPr="00874FF5">
        <w:t xml:space="preserve">he </w:t>
      </w:r>
      <w:r w:rsidR="00705F90" w:rsidRPr="00874FF5">
        <w:t>Minister,</w:t>
      </w:r>
      <w:r w:rsidRPr="00874FF5">
        <w:t xml:space="preserve"> or a person authorised by the </w:t>
      </w:r>
      <w:r w:rsidR="00705F90" w:rsidRPr="00874FF5">
        <w:t>Minister,</w:t>
      </w:r>
      <w:r w:rsidRPr="00874FF5">
        <w:t xml:space="preserve"> may, for the purpose of forming an opinion as to whether a bush fire hazard exists on the land to which the complaint relates, enter </w:t>
      </w:r>
      <w:r w:rsidR="006E0A73" w:rsidRPr="00874FF5">
        <w:t xml:space="preserve">any part of the </w:t>
      </w:r>
      <w:r w:rsidRPr="00874FF5">
        <w:t xml:space="preserve">land (other than a </w:t>
      </w:r>
      <w:r w:rsidR="00895BE0" w:rsidRPr="00874FF5">
        <w:t>part of land used only for residential purposes</w:t>
      </w:r>
      <w:r w:rsidRPr="00874FF5">
        <w:t>) that it is necessary to inspect in order to form that opinion.</w:t>
      </w:r>
    </w:p>
    <w:p w:rsidR="006E0A73" w:rsidRPr="00874FF5" w:rsidRDefault="006E0A73" w:rsidP="006E0A73">
      <w:pPr>
        <w:pStyle w:val="subsection"/>
      </w:pPr>
      <w:r w:rsidRPr="00874FF5">
        <w:tab/>
        <w:t>(</w:t>
      </w:r>
      <w:r w:rsidR="00895BE0" w:rsidRPr="00874FF5">
        <w:t>3</w:t>
      </w:r>
      <w:r w:rsidRPr="00874FF5">
        <w:t>)</w:t>
      </w:r>
      <w:r w:rsidRPr="00874FF5">
        <w:tab/>
        <w:t>However, the Minister or authorised person may only enter the land during daytime hours.</w:t>
      </w:r>
    </w:p>
    <w:p w:rsidR="00921F94" w:rsidRPr="00874FF5" w:rsidRDefault="00921F94" w:rsidP="00921F94">
      <w:pPr>
        <w:pStyle w:val="subsection"/>
      </w:pPr>
      <w:r w:rsidRPr="00874FF5">
        <w:tab/>
        <w:t>(</w:t>
      </w:r>
      <w:r w:rsidR="00895BE0" w:rsidRPr="00874FF5">
        <w:t>4</w:t>
      </w:r>
      <w:r w:rsidRPr="00874FF5">
        <w:t>)</w:t>
      </w:r>
      <w:r w:rsidRPr="00874FF5">
        <w:tab/>
        <w:t xml:space="preserve">The </w:t>
      </w:r>
      <w:r w:rsidR="006E0A73" w:rsidRPr="00874FF5">
        <w:t>Minister</w:t>
      </w:r>
      <w:r w:rsidRPr="00874FF5">
        <w:t xml:space="preserve"> may decline to deal with a complaint, or dismiss a complaint, </w:t>
      </w:r>
      <w:r w:rsidR="00C74829" w:rsidRPr="00874FF5">
        <w:t>if</w:t>
      </w:r>
      <w:r w:rsidRPr="00874FF5">
        <w:t xml:space="preserve"> the </w:t>
      </w:r>
      <w:r w:rsidR="006E0A73" w:rsidRPr="00874FF5">
        <w:t>Minister</w:t>
      </w:r>
      <w:r w:rsidRPr="00874FF5">
        <w:t xml:space="preserve"> considers </w:t>
      </w:r>
      <w:r w:rsidR="00C74829" w:rsidRPr="00874FF5">
        <w:t>the complaint is</w:t>
      </w:r>
      <w:r w:rsidRPr="00874FF5">
        <w:t xml:space="preserve"> vexatious, </w:t>
      </w:r>
      <w:r w:rsidR="0044640B" w:rsidRPr="00874FF5">
        <w:t>m</w:t>
      </w:r>
      <w:r w:rsidRPr="00874FF5">
        <w:t>isconceived, frivolous or lacking in substance.</w:t>
      </w:r>
    </w:p>
    <w:p w:rsidR="00921F94" w:rsidRPr="00874FF5" w:rsidRDefault="00921F94" w:rsidP="00921F94">
      <w:pPr>
        <w:pStyle w:val="subsection"/>
      </w:pPr>
      <w:r w:rsidRPr="00874FF5">
        <w:tab/>
        <w:t>(</w:t>
      </w:r>
      <w:r w:rsidR="00ED3644" w:rsidRPr="00874FF5">
        <w:t>5</w:t>
      </w:r>
      <w:r w:rsidRPr="00874FF5">
        <w:t>)</w:t>
      </w:r>
      <w:r w:rsidRPr="00874FF5">
        <w:tab/>
        <w:t xml:space="preserve">The </w:t>
      </w:r>
      <w:r w:rsidR="006E0A73" w:rsidRPr="00874FF5">
        <w:t>Minister must</w:t>
      </w:r>
      <w:r w:rsidRPr="00874FF5">
        <w:t xml:space="preserve"> notify the complainant if the </w:t>
      </w:r>
      <w:r w:rsidR="006E0A73" w:rsidRPr="00874FF5">
        <w:t>Minister</w:t>
      </w:r>
      <w:r w:rsidRPr="00874FF5">
        <w:t xml:space="preserve"> declines to deal with, or dismisses</w:t>
      </w:r>
      <w:r w:rsidR="00566003" w:rsidRPr="00874FF5">
        <w:t>,</w:t>
      </w:r>
      <w:r w:rsidRPr="00874FF5">
        <w:t xml:space="preserve"> the complaint.</w:t>
      </w:r>
    </w:p>
    <w:p w:rsidR="00921F94" w:rsidRPr="00874FF5" w:rsidRDefault="00E5697D" w:rsidP="00921F94">
      <w:pPr>
        <w:pStyle w:val="ActHead5"/>
      </w:pPr>
      <w:bookmarkStart w:id="146" w:name="pt.4-div.2a-sec.74e"/>
      <w:bookmarkStart w:id="147" w:name="_Toc383776222"/>
      <w:bookmarkEnd w:id="146"/>
      <w:r w:rsidRPr="00874FF5">
        <w:rPr>
          <w:rStyle w:val="CharSectno"/>
        </w:rPr>
        <w:t>65</w:t>
      </w:r>
      <w:r w:rsidR="00CF56E1" w:rsidRPr="00874FF5">
        <w:t xml:space="preserve">  </w:t>
      </w:r>
      <w:r w:rsidR="006E0A73" w:rsidRPr="00874FF5">
        <w:t>Minister may take</w:t>
      </w:r>
      <w:r w:rsidR="00921F94" w:rsidRPr="00874FF5">
        <w:t xml:space="preserve"> </w:t>
      </w:r>
      <w:r w:rsidR="00D91FA8" w:rsidRPr="00874FF5">
        <w:t xml:space="preserve">action </w:t>
      </w:r>
      <w:r w:rsidR="00921F94" w:rsidRPr="00874FF5">
        <w:t>if bush fire hazard exists</w:t>
      </w:r>
      <w:bookmarkEnd w:id="147"/>
    </w:p>
    <w:p w:rsidR="00921F94" w:rsidRPr="00874FF5" w:rsidRDefault="00921F94" w:rsidP="00921F94">
      <w:pPr>
        <w:pStyle w:val="subsection"/>
      </w:pPr>
      <w:r w:rsidRPr="00874FF5">
        <w:tab/>
        <w:t>(1)</w:t>
      </w:r>
      <w:r w:rsidRPr="00874FF5">
        <w:tab/>
        <w:t xml:space="preserve">If the </w:t>
      </w:r>
      <w:r w:rsidR="006E0A73" w:rsidRPr="00874FF5">
        <w:t>Minister</w:t>
      </w:r>
      <w:r w:rsidRPr="00874FF5">
        <w:t xml:space="preserve"> finds that a bush fire hazard exists on land to which a bush fire hazard complaint relates</w:t>
      </w:r>
      <w:r w:rsidR="0044640B" w:rsidRPr="00874FF5">
        <w:t>, and a public authority is not responsible for the land</w:t>
      </w:r>
      <w:r w:rsidRPr="00874FF5">
        <w:t xml:space="preserve">, the </w:t>
      </w:r>
      <w:r w:rsidR="006E0A73" w:rsidRPr="00874FF5">
        <w:t>Minister</w:t>
      </w:r>
      <w:r w:rsidR="0044640B" w:rsidRPr="00874FF5">
        <w:t xml:space="preserve"> may</w:t>
      </w:r>
      <w:r w:rsidRPr="00874FF5">
        <w:t>:</w:t>
      </w:r>
    </w:p>
    <w:p w:rsidR="00921F94" w:rsidRPr="00874FF5" w:rsidRDefault="00921F94" w:rsidP="00921F94">
      <w:pPr>
        <w:pStyle w:val="paragraph"/>
      </w:pPr>
      <w:r w:rsidRPr="00874FF5">
        <w:tab/>
        <w:t>(a)</w:t>
      </w:r>
      <w:r w:rsidRPr="00874FF5">
        <w:tab/>
      </w:r>
      <w:r w:rsidR="0044640B" w:rsidRPr="00874FF5">
        <w:t>if a bush fire hazard reduction notice has not already been served on the owner or occupier of the land—</w:t>
      </w:r>
      <w:r w:rsidRPr="00874FF5">
        <w:t>direct a hazard management officer to serve a notice under section</w:t>
      </w:r>
      <w:r w:rsidR="00874FF5" w:rsidRPr="00874FF5">
        <w:t> </w:t>
      </w:r>
      <w:r w:rsidR="00E5697D" w:rsidRPr="00874FF5">
        <w:t>56</w:t>
      </w:r>
      <w:r w:rsidRPr="00874FF5">
        <w:t xml:space="preserve"> on the owner or occupier</w:t>
      </w:r>
      <w:r w:rsidR="006E0A73" w:rsidRPr="00874FF5">
        <w:t>;</w:t>
      </w:r>
      <w:r w:rsidRPr="00874FF5">
        <w:t xml:space="preserve"> </w:t>
      </w:r>
      <w:r w:rsidR="0044640B" w:rsidRPr="00874FF5">
        <w:t>and</w:t>
      </w:r>
    </w:p>
    <w:p w:rsidR="0044640B" w:rsidRPr="00874FF5" w:rsidRDefault="00921F94" w:rsidP="0044640B">
      <w:pPr>
        <w:pStyle w:val="paragraph"/>
      </w:pPr>
      <w:r w:rsidRPr="00874FF5">
        <w:tab/>
        <w:t>(b)</w:t>
      </w:r>
      <w:r w:rsidRPr="00874FF5">
        <w:tab/>
      </w:r>
      <w:r w:rsidR="0044640B" w:rsidRPr="00874FF5">
        <w:t>if a bush fire hazard reduction notice has already been served on the owner or occupier of the land—</w:t>
      </w:r>
      <w:r w:rsidRPr="00874FF5">
        <w:t>subject to section</w:t>
      </w:r>
      <w:r w:rsidR="00874FF5" w:rsidRPr="00874FF5">
        <w:t> </w:t>
      </w:r>
      <w:r w:rsidR="00E5697D" w:rsidRPr="00874FF5">
        <w:t>58</w:t>
      </w:r>
      <w:r w:rsidRPr="00874FF5">
        <w:t xml:space="preserve">, exercise </w:t>
      </w:r>
      <w:r w:rsidR="0044640B" w:rsidRPr="00874FF5">
        <w:t>the Minister’s</w:t>
      </w:r>
      <w:r w:rsidRPr="00874FF5">
        <w:t xml:space="preserve"> powers under section</w:t>
      </w:r>
      <w:r w:rsidR="00874FF5" w:rsidRPr="00874FF5">
        <w:t> </w:t>
      </w:r>
      <w:r w:rsidR="00E5697D" w:rsidRPr="00874FF5">
        <w:t>59</w:t>
      </w:r>
      <w:r w:rsidR="0044640B" w:rsidRPr="00874FF5">
        <w:t>.</w:t>
      </w:r>
    </w:p>
    <w:p w:rsidR="00921F94" w:rsidRPr="00874FF5" w:rsidRDefault="00921F94" w:rsidP="00366829">
      <w:pPr>
        <w:pStyle w:val="subsection"/>
      </w:pPr>
      <w:r w:rsidRPr="00874FF5">
        <w:tab/>
        <w:t>(2)</w:t>
      </w:r>
      <w:r w:rsidRPr="00874FF5">
        <w:tab/>
        <w:t xml:space="preserve">If the </w:t>
      </w:r>
      <w:r w:rsidR="006E0A73" w:rsidRPr="00874FF5">
        <w:t>Minister</w:t>
      </w:r>
      <w:r w:rsidRPr="00874FF5">
        <w:t xml:space="preserve"> finds that a bush fire hazard exists on land to which a </w:t>
      </w:r>
      <w:r w:rsidR="0044640B" w:rsidRPr="00874FF5">
        <w:t xml:space="preserve">bush fire hazard </w:t>
      </w:r>
      <w:r w:rsidRPr="00874FF5">
        <w:t xml:space="preserve">complaint </w:t>
      </w:r>
      <w:r w:rsidR="0044640B" w:rsidRPr="00874FF5">
        <w:t xml:space="preserve">relates </w:t>
      </w:r>
      <w:r w:rsidRPr="00874FF5">
        <w:t xml:space="preserve">because a public authority has failed to take notified steps, or otherwise perform a duty imposed on it </w:t>
      </w:r>
      <w:r w:rsidR="00B959C3" w:rsidRPr="00874FF5">
        <w:t>by</w:t>
      </w:r>
      <w:r w:rsidRPr="00874FF5">
        <w:t xml:space="preserve"> section</w:t>
      </w:r>
      <w:r w:rsidR="00874FF5" w:rsidRPr="00874FF5">
        <w:t> </w:t>
      </w:r>
      <w:r w:rsidR="00E5697D" w:rsidRPr="00874FF5">
        <w:t>52</w:t>
      </w:r>
      <w:r w:rsidRPr="00874FF5">
        <w:t xml:space="preserve">, the </w:t>
      </w:r>
      <w:r w:rsidR="0044640B" w:rsidRPr="00874FF5">
        <w:t>Minister</w:t>
      </w:r>
      <w:r w:rsidRPr="00874FF5">
        <w:t xml:space="preserve"> may, by notice in writing served on the public authority, require </w:t>
      </w:r>
      <w:r w:rsidR="00B959C3" w:rsidRPr="00874FF5">
        <w:t>the public authority</w:t>
      </w:r>
      <w:r w:rsidRPr="00874FF5">
        <w:t xml:space="preserve"> to carry out </w:t>
      </w:r>
      <w:r w:rsidR="00B959C3" w:rsidRPr="00874FF5">
        <w:t xml:space="preserve">specified </w:t>
      </w:r>
      <w:r w:rsidRPr="00874FF5">
        <w:t>bush fire</w:t>
      </w:r>
      <w:r w:rsidR="0024669F" w:rsidRPr="00874FF5">
        <w:t xml:space="preserve"> hazard reduction work.</w:t>
      </w:r>
    </w:p>
    <w:p w:rsidR="00921F94" w:rsidRPr="00874FF5" w:rsidRDefault="00E5697D" w:rsidP="00921F94">
      <w:pPr>
        <w:pStyle w:val="ActHead5"/>
      </w:pPr>
      <w:bookmarkStart w:id="148" w:name="pt.4-div.2a-sec.74f"/>
      <w:bookmarkStart w:id="149" w:name="_Toc383776223"/>
      <w:bookmarkEnd w:id="148"/>
      <w:r w:rsidRPr="00874FF5">
        <w:rPr>
          <w:rStyle w:val="CharSectno"/>
        </w:rPr>
        <w:t>66</w:t>
      </w:r>
      <w:r w:rsidR="003A23FF" w:rsidRPr="00874FF5">
        <w:t xml:space="preserve">  </w:t>
      </w:r>
      <w:r w:rsidR="00921F94" w:rsidRPr="00874FF5">
        <w:t>Complainant to be notified of action taken</w:t>
      </w:r>
      <w:bookmarkEnd w:id="149"/>
    </w:p>
    <w:p w:rsidR="00921F94" w:rsidRPr="00874FF5" w:rsidRDefault="00921F94" w:rsidP="00921F94">
      <w:pPr>
        <w:pStyle w:val="subsection"/>
      </w:pPr>
      <w:r w:rsidRPr="00874FF5">
        <w:tab/>
      </w:r>
      <w:r w:rsidRPr="00874FF5">
        <w:tab/>
        <w:t xml:space="preserve">If </w:t>
      </w:r>
      <w:r w:rsidR="002E6E52" w:rsidRPr="00874FF5">
        <w:t>the Minister takes action</w:t>
      </w:r>
      <w:r w:rsidRPr="00874FF5">
        <w:t xml:space="preserve"> in relation to a bush fire hazard complaint, the </w:t>
      </w:r>
      <w:r w:rsidR="00B959C3" w:rsidRPr="00874FF5">
        <w:t>Minister</w:t>
      </w:r>
      <w:r w:rsidRPr="00874FF5">
        <w:t xml:space="preserve"> must, as soon as practicable after </w:t>
      </w:r>
      <w:r w:rsidR="002E6E52" w:rsidRPr="00874FF5">
        <w:t xml:space="preserve">taking </w:t>
      </w:r>
      <w:r w:rsidR="00B959C3" w:rsidRPr="00874FF5">
        <w:t>the action</w:t>
      </w:r>
      <w:r w:rsidRPr="00874FF5">
        <w:t>, advise the complainant of the action taken.</w:t>
      </w:r>
    </w:p>
    <w:p w:rsidR="00CF56E1" w:rsidRPr="00874FF5" w:rsidRDefault="00CF56E1" w:rsidP="00CF56E1">
      <w:pPr>
        <w:pStyle w:val="ActHead3"/>
        <w:pageBreakBefore/>
      </w:pPr>
      <w:bookmarkStart w:id="150" w:name="pt.4-div.3"/>
      <w:bookmarkStart w:id="151" w:name="_Toc383776224"/>
      <w:bookmarkEnd w:id="150"/>
      <w:r w:rsidRPr="00874FF5">
        <w:rPr>
          <w:rStyle w:val="CharDivNo"/>
        </w:rPr>
        <w:t>Division</w:t>
      </w:r>
      <w:r w:rsidR="00874FF5" w:rsidRPr="00874FF5">
        <w:rPr>
          <w:rStyle w:val="CharDivNo"/>
        </w:rPr>
        <w:t> </w:t>
      </w:r>
      <w:r w:rsidRPr="00874FF5">
        <w:rPr>
          <w:rStyle w:val="CharDivNo"/>
        </w:rPr>
        <w:t>4</w:t>
      </w:r>
      <w:r w:rsidRPr="00874FF5">
        <w:t>—</w:t>
      </w:r>
      <w:r w:rsidRPr="00874FF5">
        <w:rPr>
          <w:rStyle w:val="CharDivText"/>
        </w:rPr>
        <w:t>Damage by fire to dividing fences and other matters</w:t>
      </w:r>
      <w:bookmarkEnd w:id="151"/>
    </w:p>
    <w:p w:rsidR="00CF56E1" w:rsidRPr="00874FF5" w:rsidRDefault="00E5697D" w:rsidP="00CF56E1">
      <w:pPr>
        <w:pStyle w:val="ActHead5"/>
      </w:pPr>
      <w:bookmarkStart w:id="152" w:name="pt.4-div.3-sec.75"/>
      <w:bookmarkStart w:id="153" w:name="_Toc383776225"/>
      <w:bookmarkEnd w:id="152"/>
      <w:r w:rsidRPr="00874FF5">
        <w:rPr>
          <w:rStyle w:val="CharSectno"/>
        </w:rPr>
        <w:t>67</w:t>
      </w:r>
      <w:r w:rsidR="003A23FF" w:rsidRPr="00874FF5">
        <w:t xml:space="preserve">  </w:t>
      </w:r>
      <w:r w:rsidR="00CF56E1" w:rsidRPr="00874FF5">
        <w:t>Definitions</w:t>
      </w:r>
      <w:bookmarkEnd w:id="153"/>
    </w:p>
    <w:p w:rsidR="00CF56E1" w:rsidRPr="00874FF5" w:rsidRDefault="00366829" w:rsidP="00CF56E1">
      <w:pPr>
        <w:pStyle w:val="subsection"/>
      </w:pPr>
      <w:r w:rsidRPr="00874FF5">
        <w:tab/>
      </w:r>
      <w:r w:rsidRPr="00874FF5">
        <w:tab/>
      </w:r>
      <w:r w:rsidR="00CF56E1" w:rsidRPr="00874FF5">
        <w:t>In this Division:</w:t>
      </w:r>
    </w:p>
    <w:p w:rsidR="00CF56E1" w:rsidRPr="00874FF5" w:rsidRDefault="00CF56E1" w:rsidP="00CF56E1">
      <w:pPr>
        <w:pStyle w:val="Definition"/>
      </w:pPr>
      <w:r w:rsidRPr="00874FF5">
        <w:rPr>
          <w:b/>
          <w:i/>
        </w:rPr>
        <w:t>adjoining owners</w:t>
      </w:r>
      <w:r w:rsidRPr="00874FF5">
        <w:t xml:space="preserve"> means the owners or occupiers of land (other than excluded land) on either side of a dividing fence.</w:t>
      </w:r>
    </w:p>
    <w:p w:rsidR="00CF56E1" w:rsidRPr="00874FF5" w:rsidRDefault="00CF56E1" w:rsidP="00CF56E1">
      <w:pPr>
        <w:pStyle w:val="Definition"/>
      </w:pPr>
      <w:r w:rsidRPr="00874FF5">
        <w:rPr>
          <w:b/>
          <w:i/>
        </w:rPr>
        <w:t>dividing fence</w:t>
      </w:r>
      <w:r w:rsidRPr="00874FF5">
        <w:t xml:space="preserve"> means a fence separating land owned or occupied by different persons.</w:t>
      </w:r>
    </w:p>
    <w:p w:rsidR="00CF56E1" w:rsidRPr="00874FF5" w:rsidRDefault="00CF56E1" w:rsidP="00CF56E1">
      <w:pPr>
        <w:pStyle w:val="Definition"/>
      </w:pPr>
      <w:r w:rsidRPr="00874FF5">
        <w:rPr>
          <w:b/>
          <w:i/>
        </w:rPr>
        <w:t>excluded land</w:t>
      </w:r>
      <w:r w:rsidRPr="00874FF5">
        <w:t xml:space="preserve"> means land that the bush fire management plan specifies is excluded land for the purposes of this Division.</w:t>
      </w:r>
    </w:p>
    <w:p w:rsidR="00CF56E1" w:rsidRPr="00874FF5" w:rsidRDefault="00CF56E1" w:rsidP="00CF56E1">
      <w:pPr>
        <w:pStyle w:val="Definition"/>
      </w:pPr>
      <w:r w:rsidRPr="00874FF5">
        <w:rPr>
          <w:b/>
          <w:i/>
        </w:rPr>
        <w:t>fence</w:t>
      </w:r>
      <w:r w:rsidRPr="00874FF5">
        <w:t xml:space="preserve"> means a structure, ditch or embankment, or a hedge or similar vegetation barrier, that encloses or bounds land and separates the land from other land, whether or not continuous or extending along the whole of the boundary, and includes:</w:t>
      </w:r>
    </w:p>
    <w:p w:rsidR="00CF56E1" w:rsidRPr="00874FF5" w:rsidRDefault="00CF56E1" w:rsidP="00CF56E1">
      <w:pPr>
        <w:pStyle w:val="paragraph"/>
      </w:pPr>
      <w:r w:rsidRPr="00874FF5">
        <w:tab/>
        <w:t>(a)</w:t>
      </w:r>
      <w:r w:rsidRPr="00874FF5">
        <w:tab/>
        <w:t>a gate, cattlegrid or apparatus necessary for the operation of the fence</w:t>
      </w:r>
      <w:r w:rsidR="00366829" w:rsidRPr="00874FF5">
        <w:t>;</w:t>
      </w:r>
      <w:r w:rsidRPr="00874FF5">
        <w:t xml:space="preserve"> and</w:t>
      </w:r>
    </w:p>
    <w:p w:rsidR="00CF56E1" w:rsidRPr="00874FF5" w:rsidRDefault="00CF56E1" w:rsidP="00CF56E1">
      <w:pPr>
        <w:pStyle w:val="paragraph"/>
      </w:pPr>
      <w:r w:rsidRPr="00874FF5">
        <w:tab/>
        <w:t>(b)</w:t>
      </w:r>
      <w:r w:rsidRPr="00874FF5">
        <w:tab/>
        <w:t>a foundation or support necessary for the support and maintenance of the fence.</w:t>
      </w:r>
    </w:p>
    <w:p w:rsidR="00CF56E1" w:rsidRPr="00874FF5" w:rsidRDefault="00E5697D" w:rsidP="00CF56E1">
      <w:pPr>
        <w:pStyle w:val="ActHead5"/>
      </w:pPr>
      <w:bookmarkStart w:id="154" w:name="pt.4-div.3-sec.76"/>
      <w:bookmarkStart w:id="155" w:name="_Toc383776226"/>
      <w:bookmarkEnd w:id="154"/>
      <w:r w:rsidRPr="00874FF5">
        <w:rPr>
          <w:rStyle w:val="CharSectno"/>
        </w:rPr>
        <w:t>68</w:t>
      </w:r>
      <w:r w:rsidR="003A23FF" w:rsidRPr="00874FF5">
        <w:t xml:space="preserve">  </w:t>
      </w:r>
      <w:r w:rsidR="00CF56E1" w:rsidRPr="00874FF5">
        <w:t>Notice to repair or restore dividing fence</w:t>
      </w:r>
      <w:bookmarkEnd w:id="155"/>
    </w:p>
    <w:p w:rsidR="002121AD" w:rsidRPr="00874FF5" w:rsidRDefault="00CF56E1" w:rsidP="00CF56E1">
      <w:pPr>
        <w:pStyle w:val="subsection"/>
      </w:pPr>
      <w:r w:rsidRPr="00874FF5">
        <w:tab/>
        <w:t>(1)</w:t>
      </w:r>
      <w:r w:rsidRPr="00874FF5">
        <w:tab/>
      </w:r>
      <w:r w:rsidR="00450DCE" w:rsidRPr="00874FF5">
        <w:t>This section</w:t>
      </w:r>
      <w:r w:rsidR="002121AD" w:rsidRPr="00874FF5">
        <w:t xml:space="preserve"> applies if:</w:t>
      </w:r>
    </w:p>
    <w:p w:rsidR="002121AD" w:rsidRPr="00874FF5" w:rsidRDefault="002121AD" w:rsidP="002121AD">
      <w:pPr>
        <w:pStyle w:val="paragraph"/>
      </w:pPr>
      <w:r w:rsidRPr="00874FF5">
        <w:tab/>
        <w:t>(a)</w:t>
      </w:r>
      <w:r w:rsidRPr="00874FF5">
        <w:tab/>
        <w:t>a</w:t>
      </w:r>
      <w:r w:rsidR="00CF56E1" w:rsidRPr="00874FF5">
        <w:t xml:space="preserve">n adjoining owner </w:t>
      </w:r>
      <w:r w:rsidRPr="00874FF5">
        <w:t xml:space="preserve">(the </w:t>
      </w:r>
      <w:r w:rsidRPr="00874FF5">
        <w:rPr>
          <w:b/>
          <w:i/>
        </w:rPr>
        <w:t>first adjoining owner</w:t>
      </w:r>
      <w:r w:rsidRPr="00874FF5">
        <w:t xml:space="preserve">) </w:t>
      </w:r>
      <w:r w:rsidR="00CF56E1" w:rsidRPr="00874FF5">
        <w:t xml:space="preserve">has cleared </w:t>
      </w:r>
      <w:r w:rsidR="0005051E" w:rsidRPr="00874FF5">
        <w:t xml:space="preserve">all of </w:t>
      </w:r>
      <w:r w:rsidR="00C10721" w:rsidRPr="00874FF5">
        <w:t xml:space="preserve">the </w:t>
      </w:r>
      <w:r w:rsidR="00CF56E1" w:rsidRPr="00874FF5">
        <w:t xml:space="preserve">land on </w:t>
      </w:r>
      <w:r w:rsidRPr="00874FF5">
        <w:t>his or her</w:t>
      </w:r>
      <w:r w:rsidR="00CF56E1" w:rsidRPr="00874FF5">
        <w:t xml:space="preserve"> side of a dividing fence of combustible matter for a distance of 6 metres from the fence</w:t>
      </w:r>
      <w:r w:rsidRPr="00874FF5">
        <w:t>; and</w:t>
      </w:r>
    </w:p>
    <w:p w:rsidR="00354D33" w:rsidRPr="00874FF5" w:rsidRDefault="002121AD" w:rsidP="002121AD">
      <w:pPr>
        <w:pStyle w:val="paragraph"/>
      </w:pPr>
      <w:r w:rsidRPr="00874FF5">
        <w:tab/>
        <w:t>(b)</w:t>
      </w:r>
      <w:r w:rsidRPr="00874FF5">
        <w:tab/>
      </w:r>
      <w:r w:rsidR="00354D33" w:rsidRPr="00874FF5">
        <w:t xml:space="preserve">the other adjoining owner in relation to the fence (the </w:t>
      </w:r>
      <w:r w:rsidR="00354D33" w:rsidRPr="00874FF5">
        <w:rPr>
          <w:b/>
          <w:i/>
        </w:rPr>
        <w:t>second adjoining owner</w:t>
      </w:r>
      <w:r w:rsidR="00354D33" w:rsidRPr="00874FF5">
        <w:t>) has not cleared</w:t>
      </w:r>
      <w:r w:rsidR="008707AC" w:rsidRPr="00874FF5">
        <w:t xml:space="preserve"> all of the l</w:t>
      </w:r>
      <w:r w:rsidR="00354D33" w:rsidRPr="00874FF5">
        <w:t>and on his or her side of the fence of all combustible matter for a distance of 6 metres from the fence; and</w:t>
      </w:r>
    </w:p>
    <w:p w:rsidR="008707AC" w:rsidRPr="00874FF5" w:rsidRDefault="00354D33" w:rsidP="002121AD">
      <w:pPr>
        <w:pStyle w:val="paragraph"/>
        <w:rPr>
          <w:strike/>
          <w:color w:val="FF0000"/>
        </w:rPr>
      </w:pPr>
      <w:r w:rsidRPr="00874FF5">
        <w:tab/>
        <w:t>(c)</w:t>
      </w:r>
      <w:r w:rsidRPr="00874FF5">
        <w:tab/>
      </w:r>
      <w:r w:rsidR="002121AD" w:rsidRPr="00874FF5">
        <w:t xml:space="preserve">the fence </w:t>
      </w:r>
      <w:r w:rsidR="000513AB" w:rsidRPr="00874FF5">
        <w:t>has been</w:t>
      </w:r>
      <w:r w:rsidR="002121AD" w:rsidRPr="00874FF5">
        <w:t xml:space="preserve"> damaged or destroyed </w:t>
      </w:r>
      <w:r w:rsidR="008707AC" w:rsidRPr="00874FF5">
        <w:t>by fire</w:t>
      </w:r>
      <w:r w:rsidR="00417C05" w:rsidRPr="00874FF5">
        <w:t xml:space="preserve"> for a reason connected with the second adjoining owner’s failure to clear all of the land on his or her side of the fence of all combustible matter for a distance of 6 metres from the fence.</w:t>
      </w:r>
    </w:p>
    <w:p w:rsidR="00CF56E1" w:rsidRPr="00874FF5" w:rsidRDefault="002121AD" w:rsidP="002121AD">
      <w:pPr>
        <w:pStyle w:val="subsection"/>
      </w:pPr>
      <w:r w:rsidRPr="00874FF5">
        <w:tab/>
        <w:t>(2)</w:t>
      </w:r>
      <w:r w:rsidRPr="00874FF5">
        <w:tab/>
        <w:t xml:space="preserve">The first adjoining owner </w:t>
      </w:r>
      <w:r w:rsidR="00CF56E1" w:rsidRPr="00874FF5">
        <w:t xml:space="preserve">may, by </w:t>
      </w:r>
      <w:r w:rsidRPr="00874FF5">
        <w:t xml:space="preserve">written </w:t>
      </w:r>
      <w:r w:rsidR="00CF56E1" w:rsidRPr="00874FF5">
        <w:t>notice</w:t>
      </w:r>
      <w:r w:rsidRPr="00874FF5">
        <w:t xml:space="preserve"> to the second adjoining owner,</w:t>
      </w:r>
      <w:r w:rsidR="00CF56E1" w:rsidRPr="00874FF5">
        <w:t xml:space="preserve"> require the </w:t>
      </w:r>
      <w:r w:rsidRPr="00874FF5">
        <w:t xml:space="preserve">second </w:t>
      </w:r>
      <w:r w:rsidR="00CF56E1" w:rsidRPr="00874FF5">
        <w:t xml:space="preserve">adjoining owner </w:t>
      </w:r>
      <w:r w:rsidRPr="00874FF5">
        <w:t xml:space="preserve">to </w:t>
      </w:r>
      <w:r w:rsidR="00CF56E1" w:rsidRPr="00874FF5">
        <w:t>repair or restore the fence</w:t>
      </w:r>
      <w:r w:rsidRPr="00874FF5">
        <w:t>.</w:t>
      </w:r>
    </w:p>
    <w:p w:rsidR="00CF56E1" w:rsidRPr="00874FF5" w:rsidRDefault="00CF56E1" w:rsidP="00CF56E1">
      <w:pPr>
        <w:pStyle w:val="subsection"/>
      </w:pPr>
      <w:r w:rsidRPr="00874FF5">
        <w:tab/>
        <w:t>(</w:t>
      </w:r>
      <w:r w:rsidR="000513AB" w:rsidRPr="00874FF5">
        <w:t>3</w:t>
      </w:r>
      <w:r w:rsidRPr="00874FF5">
        <w:t>)</w:t>
      </w:r>
      <w:r w:rsidRPr="00874FF5">
        <w:tab/>
        <w:t xml:space="preserve">The </w:t>
      </w:r>
      <w:r w:rsidR="00123049" w:rsidRPr="00874FF5">
        <w:t xml:space="preserve">second </w:t>
      </w:r>
      <w:r w:rsidRPr="00874FF5">
        <w:t xml:space="preserve">adjoining owner must repair or restore the dividing fence at </w:t>
      </w:r>
      <w:r w:rsidR="00123049" w:rsidRPr="00874FF5">
        <w:t>his or her</w:t>
      </w:r>
      <w:r w:rsidRPr="00874FF5">
        <w:t xml:space="preserve"> expense:</w:t>
      </w:r>
    </w:p>
    <w:p w:rsidR="00CF56E1" w:rsidRPr="00874FF5" w:rsidRDefault="00CF56E1" w:rsidP="00CF56E1">
      <w:pPr>
        <w:pStyle w:val="paragraph"/>
      </w:pPr>
      <w:r w:rsidRPr="00874FF5">
        <w:tab/>
        <w:t>(a)</w:t>
      </w:r>
      <w:r w:rsidRPr="00874FF5">
        <w:tab/>
        <w:t>within one month of being given the notice</w:t>
      </w:r>
      <w:r w:rsidR="00123049" w:rsidRPr="00874FF5">
        <w:t>;</w:t>
      </w:r>
      <w:r w:rsidRPr="00874FF5">
        <w:t xml:space="preserve"> or</w:t>
      </w:r>
    </w:p>
    <w:p w:rsidR="00CF56E1" w:rsidRPr="00874FF5" w:rsidRDefault="00CF56E1" w:rsidP="00CF56E1">
      <w:pPr>
        <w:pStyle w:val="paragraph"/>
      </w:pPr>
      <w:r w:rsidRPr="00874FF5">
        <w:tab/>
        <w:t>(b)</w:t>
      </w:r>
      <w:r w:rsidRPr="00874FF5">
        <w:tab/>
        <w:t xml:space="preserve">within such longer period as the ACT Magistrates Court may allow on application by the </w:t>
      </w:r>
      <w:r w:rsidR="00123049" w:rsidRPr="00874FF5">
        <w:t xml:space="preserve">second </w:t>
      </w:r>
      <w:r w:rsidRPr="00874FF5">
        <w:t>adjoining owner to the ACT Magistrates Court.</w:t>
      </w:r>
    </w:p>
    <w:p w:rsidR="00CF56E1" w:rsidRPr="00874FF5" w:rsidRDefault="00CF56E1" w:rsidP="00CF56E1">
      <w:pPr>
        <w:pStyle w:val="subsection"/>
      </w:pPr>
      <w:r w:rsidRPr="00874FF5">
        <w:tab/>
        <w:t>(</w:t>
      </w:r>
      <w:r w:rsidR="000513AB" w:rsidRPr="00874FF5">
        <w:t>4</w:t>
      </w:r>
      <w:r w:rsidRPr="00874FF5">
        <w:t>)</w:t>
      </w:r>
      <w:r w:rsidRPr="00874FF5">
        <w:tab/>
        <w:t xml:space="preserve">The </w:t>
      </w:r>
      <w:r w:rsidR="00E43BA4" w:rsidRPr="00874FF5">
        <w:t xml:space="preserve">second adjoining owner must repair or restore the </w:t>
      </w:r>
      <w:r w:rsidRPr="00874FF5">
        <w:t xml:space="preserve">dividing fence to a reasonable standard, having regard to its state before </w:t>
      </w:r>
      <w:r w:rsidR="00123049" w:rsidRPr="00874FF5">
        <w:t xml:space="preserve">the </w:t>
      </w:r>
      <w:r w:rsidRPr="00874FF5">
        <w:t>damage or destruction.</w:t>
      </w:r>
    </w:p>
    <w:p w:rsidR="00CF56E1" w:rsidRPr="00874FF5" w:rsidRDefault="00CF56E1" w:rsidP="00CF56E1">
      <w:pPr>
        <w:pStyle w:val="subsection"/>
      </w:pPr>
      <w:r w:rsidRPr="00874FF5">
        <w:tab/>
        <w:t>(</w:t>
      </w:r>
      <w:r w:rsidR="000513AB" w:rsidRPr="00874FF5">
        <w:t>5</w:t>
      </w:r>
      <w:r w:rsidRPr="00874FF5">
        <w:t>)</w:t>
      </w:r>
      <w:r w:rsidRPr="00874FF5">
        <w:tab/>
        <w:t xml:space="preserve">The </w:t>
      </w:r>
      <w:r w:rsidR="00123049" w:rsidRPr="00874FF5">
        <w:t xml:space="preserve">first </w:t>
      </w:r>
      <w:r w:rsidRPr="00874FF5">
        <w:t xml:space="preserve">adjoining owner may apply to the ACT Magistrates Court for an order authorising the </w:t>
      </w:r>
      <w:r w:rsidR="008707AC" w:rsidRPr="00874FF5">
        <w:t>first</w:t>
      </w:r>
      <w:r w:rsidR="00123049" w:rsidRPr="00874FF5">
        <w:t xml:space="preserve"> </w:t>
      </w:r>
      <w:r w:rsidRPr="00874FF5">
        <w:t>adjoining owner to repair or restore the fence if:</w:t>
      </w:r>
    </w:p>
    <w:p w:rsidR="00CF56E1" w:rsidRPr="00874FF5" w:rsidRDefault="00CF56E1" w:rsidP="00CF56E1">
      <w:pPr>
        <w:pStyle w:val="paragraph"/>
      </w:pPr>
      <w:r w:rsidRPr="00874FF5">
        <w:tab/>
        <w:t>(a)</w:t>
      </w:r>
      <w:r w:rsidRPr="00874FF5">
        <w:tab/>
        <w:t xml:space="preserve">the </w:t>
      </w:r>
      <w:r w:rsidR="00123049" w:rsidRPr="00874FF5">
        <w:t>second adjoi</w:t>
      </w:r>
      <w:r w:rsidRPr="00874FF5">
        <w:t xml:space="preserve">ning owner fails to repair or restore the fence </w:t>
      </w:r>
      <w:r w:rsidR="00123049" w:rsidRPr="00874FF5">
        <w:t xml:space="preserve">within the time required by </w:t>
      </w:r>
      <w:r w:rsidR="00874FF5" w:rsidRPr="00874FF5">
        <w:t>subsection (</w:t>
      </w:r>
      <w:r w:rsidR="000513AB" w:rsidRPr="00874FF5">
        <w:t>3</w:t>
      </w:r>
      <w:r w:rsidR="00123049" w:rsidRPr="00874FF5">
        <w:t>);</w:t>
      </w:r>
      <w:r w:rsidRPr="00874FF5">
        <w:t xml:space="preserve"> or</w:t>
      </w:r>
    </w:p>
    <w:p w:rsidR="00CF56E1" w:rsidRPr="00874FF5" w:rsidRDefault="00CF56E1" w:rsidP="00CF56E1">
      <w:pPr>
        <w:pStyle w:val="paragraph"/>
      </w:pPr>
      <w:r w:rsidRPr="00874FF5">
        <w:tab/>
        <w:t>(b)</w:t>
      </w:r>
      <w:r w:rsidRPr="00874FF5">
        <w:tab/>
        <w:t xml:space="preserve">the </w:t>
      </w:r>
      <w:r w:rsidR="00123049" w:rsidRPr="00874FF5">
        <w:t xml:space="preserve">first </w:t>
      </w:r>
      <w:r w:rsidRPr="00874FF5">
        <w:t xml:space="preserve">adjoining owner has not, after making reasonable inquiries, been able to ascertain the whereabouts of the </w:t>
      </w:r>
      <w:r w:rsidR="00123049" w:rsidRPr="00874FF5">
        <w:t xml:space="preserve">second </w:t>
      </w:r>
      <w:r w:rsidRPr="00874FF5">
        <w:t xml:space="preserve">adjoining owner for the purposes of </w:t>
      </w:r>
      <w:r w:rsidR="000513AB" w:rsidRPr="00874FF5">
        <w:t xml:space="preserve">giving the </w:t>
      </w:r>
      <w:r w:rsidRPr="00874FF5">
        <w:t>notice</w:t>
      </w:r>
      <w:r w:rsidR="000513AB" w:rsidRPr="00874FF5">
        <w:t xml:space="preserve"> to the second adjoining owner</w:t>
      </w:r>
      <w:r w:rsidRPr="00874FF5">
        <w:t>.</w:t>
      </w:r>
    </w:p>
    <w:p w:rsidR="00CF56E1" w:rsidRPr="00874FF5" w:rsidRDefault="00CF56E1" w:rsidP="00123049">
      <w:pPr>
        <w:pStyle w:val="subsection"/>
      </w:pPr>
      <w:r w:rsidRPr="00874FF5">
        <w:tab/>
        <w:t>(</w:t>
      </w:r>
      <w:r w:rsidR="000513AB" w:rsidRPr="00874FF5">
        <w:t>6</w:t>
      </w:r>
      <w:r w:rsidRPr="00874FF5">
        <w:t>)</w:t>
      </w:r>
      <w:r w:rsidRPr="00874FF5">
        <w:tab/>
        <w:t>An adjoining owner who repairs or restores a fence under this section (including the owner’s employees or agents) may, at any reasonable time, enter on land adjoining the fence for the purpose of carrying out the work.</w:t>
      </w:r>
    </w:p>
    <w:p w:rsidR="00CF56E1" w:rsidRPr="00874FF5" w:rsidRDefault="00E5697D" w:rsidP="00123049">
      <w:pPr>
        <w:pStyle w:val="ActHead5"/>
      </w:pPr>
      <w:bookmarkStart w:id="156" w:name="pt.4-div.3-sec.77"/>
      <w:bookmarkStart w:id="157" w:name="_Toc383776227"/>
      <w:bookmarkEnd w:id="156"/>
      <w:r w:rsidRPr="00874FF5">
        <w:rPr>
          <w:rStyle w:val="CharSectno"/>
        </w:rPr>
        <w:t>69</w:t>
      </w:r>
      <w:r w:rsidR="00D93D34" w:rsidRPr="00874FF5">
        <w:t xml:space="preserve"> </w:t>
      </w:r>
      <w:r w:rsidR="00123049" w:rsidRPr="00874FF5">
        <w:t xml:space="preserve"> </w:t>
      </w:r>
      <w:r w:rsidR="00CF56E1" w:rsidRPr="00874FF5">
        <w:t>Recovery of costs</w:t>
      </w:r>
      <w:bookmarkEnd w:id="157"/>
    </w:p>
    <w:p w:rsidR="00CF56E1" w:rsidRPr="00874FF5" w:rsidRDefault="00123049" w:rsidP="00123049">
      <w:pPr>
        <w:pStyle w:val="subsection"/>
      </w:pPr>
      <w:r w:rsidRPr="00874FF5">
        <w:tab/>
      </w:r>
      <w:r w:rsidR="00CF56E1" w:rsidRPr="00874FF5">
        <w:t>(1)</w:t>
      </w:r>
      <w:r w:rsidRPr="00874FF5">
        <w:tab/>
      </w:r>
      <w:r w:rsidR="00CF56E1" w:rsidRPr="00874FF5">
        <w:t>A</w:t>
      </w:r>
      <w:r w:rsidR="008707AC" w:rsidRPr="00874FF5">
        <w:t xml:space="preserve"> first</w:t>
      </w:r>
      <w:r w:rsidR="00CF56E1" w:rsidRPr="00874FF5">
        <w:t xml:space="preserve"> adjoining owner who repairs or restores a fence in accordance with an order under </w:t>
      </w:r>
      <w:r w:rsidRPr="00874FF5">
        <w:t>sub</w:t>
      </w:r>
      <w:r w:rsidR="00CF56E1" w:rsidRPr="00874FF5">
        <w:t>section</w:t>
      </w:r>
      <w:r w:rsidR="00874FF5" w:rsidRPr="00874FF5">
        <w:t> </w:t>
      </w:r>
      <w:r w:rsidR="00E5697D" w:rsidRPr="00874FF5">
        <w:t>68</w:t>
      </w:r>
      <w:r w:rsidR="00CF56E1" w:rsidRPr="00874FF5">
        <w:t>(</w:t>
      </w:r>
      <w:r w:rsidR="00A61D39" w:rsidRPr="00874FF5">
        <w:t>5</w:t>
      </w:r>
      <w:r w:rsidR="00CF56E1" w:rsidRPr="00874FF5">
        <w:t>) is entitled to recover the cost of carrying out the work</w:t>
      </w:r>
      <w:r w:rsidRPr="00874FF5">
        <w:t xml:space="preserve"> from the </w:t>
      </w:r>
      <w:r w:rsidR="008707AC" w:rsidRPr="00874FF5">
        <w:t>second</w:t>
      </w:r>
      <w:r w:rsidRPr="00874FF5">
        <w:t xml:space="preserve"> adjoining owner</w:t>
      </w:r>
      <w:r w:rsidR="00CF56E1" w:rsidRPr="00874FF5">
        <w:t>.</w:t>
      </w:r>
    </w:p>
    <w:p w:rsidR="00CF56E1" w:rsidRPr="00874FF5" w:rsidRDefault="00123049" w:rsidP="00123049">
      <w:pPr>
        <w:pStyle w:val="subsection"/>
      </w:pPr>
      <w:r w:rsidRPr="00874FF5">
        <w:tab/>
      </w:r>
      <w:r w:rsidR="00CF56E1" w:rsidRPr="00874FF5">
        <w:t>(2)</w:t>
      </w:r>
      <w:r w:rsidRPr="00874FF5">
        <w:tab/>
      </w:r>
      <w:r w:rsidR="00CF56E1" w:rsidRPr="00874FF5">
        <w:t>Any money that a</w:t>
      </w:r>
      <w:r w:rsidR="008707AC" w:rsidRPr="00874FF5">
        <w:t xml:space="preserve"> second</w:t>
      </w:r>
      <w:r w:rsidR="00CF56E1" w:rsidRPr="00874FF5">
        <w:t xml:space="preserve"> adjoining owner is required or liable to pay under this section may be recovered as a debt in a court of competent jurisdiction.</w:t>
      </w:r>
    </w:p>
    <w:p w:rsidR="00CF56E1" w:rsidRPr="00874FF5" w:rsidRDefault="00123049" w:rsidP="00123049">
      <w:pPr>
        <w:pStyle w:val="subsection"/>
      </w:pPr>
      <w:r w:rsidRPr="00874FF5">
        <w:tab/>
      </w:r>
      <w:r w:rsidR="00CF56E1" w:rsidRPr="00874FF5">
        <w:t>(3)</w:t>
      </w:r>
      <w:r w:rsidRPr="00874FF5">
        <w:tab/>
      </w:r>
      <w:r w:rsidR="00CF56E1" w:rsidRPr="00874FF5">
        <w:t xml:space="preserve">In any proceedings for the recovery of </w:t>
      </w:r>
      <w:r w:rsidRPr="00874FF5">
        <w:t xml:space="preserve">the </w:t>
      </w:r>
      <w:r w:rsidR="00CF56E1" w:rsidRPr="00874FF5">
        <w:t>money</w:t>
      </w:r>
      <w:r w:rsidRPr="00874FF5">
        <w:t>, a</w:t>
      </w:r>
      <w:r w:rsidR="00CF56E1" w:rsidRPr="00874FF5">
        <w:t xml:space="preserve"> certificate of the </w:t>
      </w:r>
      <w:r w:rsidRPr="00874FF5">
        <w:t>ACT Magistrates</w:t>
      </w:r>
      <w:r w:rsidR="00CF56E1" w:rsidRPr="00874FF5">
        <w:t xml:space="preserve"> Court as to the making and content of an order made by </w:t>
      </w:r>
      <w:r w:rsidRPr="00874FF5">
        <w:t>i</w:t>
      </w:r>
      <w:r w:rsidR="00CF56E1" w:rsidRPr="00874FF5">
        <w:t xml:space="preserve">t under </w:t>
      </w:r>
      <w:r w:rsidR="00A61D39" w:rsidRPr="00874FF5">
        <w:t>sub</w:t>
      </w:r>
      <w:r w:rsidR="00CF56E1" w:rsidRPr="00874FF5">
        <w:t>section</w:t>
      </w:r>
      <w:r w:rsidR="00874FF5" w:rsidRPr="00874FF5">
        <w:t> </w:t>
      </w:r>
      <w:r w:rsidR="00E5697D" w:rsidRPr="00874FF5">
        <w:t>68</w:t>
      </w:r>
      <w:r w:rsidR="00A61D39" w:rsidRPr="00874FF5">
        <w:t>(5)</w:t>
      </w:r>
      <w:r w:rsidR="00CF56E1" w:rsidRPr="00874FF5">
        <w:t xml:space="preserve"> is evidence of the matters set out in the certificate.</w:t>
      </w:r>
    </w:p>
    <w:p w:rsidR="00CF56E1" w:rsidRPr="00874FF5" w:rsidRDefault="00E5697D" w:rsidP="00123049">
      <w:pPr>
        <w:pStyle w:val="ActHead5"/>
      </w:pPr>
      <w:bookmarkStart w:id="158" w:name="pt.4-div.3-sec.78"/>
      <w:bookmarkStart w:id="159" w:name="_Toc383776228"/>
      <w:bookmarkEnd w:id="158"/>
      <w:r w:rsidRPr="00874FF5">
        <w:rPr>
          <w:rStyle w:val="CharSectno"/>
        </w:rPr>
        <w:t>70</w:t>
      </w:r>
      <w:r w:rsidR="00D93D34" w:rsidRPr="00874FF5">
        <w:t xml:space="preserve">  </w:t>
      </w:r>
      <w:r w:rsidR="00CF56E1" w:rsidRPr="00874FF5">
        <w:t xml:space="preserve">Jurisdiction of </w:t>
      </w:r>
      <w:r w:rsidR="00123049" w:rsidRPr="00874FF5">
        <w:t>ACT Magistrates Court</w:t>
      </w:r>
      <w:bookmarkEnd w:id="159"/>
    </w:p>
    <w:p w:rsidR="00CF56E1" w:rsidRPr="00874FF5" w:rsidRDefault="00123049" w:rsidP="00123049">
      <w:pPr>
        <w:pStyle w:val="subsection"/>
      </w:pPr>
      <w:r w:rsidRPr="00874FF5">
        <w:tab/>
      </w:r>
      <w:r w:rsidRPr="00874FF5">
        <w:tab/>
      </w:r>
      <w:r w:rsidR="00CF56E1" w:rsidRPr="00874FF5">
        <w:t xml:space="preserve">The </w:t>
      </w:r>
      <w:r w:rsidRPr="00874FF5">
        <w:t>ACT Magistrates</w:t>
      </w:r>
      <w:r w:rsidR="00CF56E1" w:rsidRPr="00874FF5">
        <w:t xml:space="preserve"> Court has jurisdiction to hear and determine any matter arising under this Division.</w:t>
      </w:r>
    </w:p>
    <w:p w:rsidR="00CF56E1" w:rsidRPr="00874FF5" w:rsidRDefault="00E5697D" w:rsidP="00123049">
      <w:pPr>
        <w:pStyle w:val="ActHead5"/>
      </w:pPr>
      <w:bookmarkStart w:id="160" w:name="pt.4-div.3-sec.79"/>
      <w:bookmarkStart w:id="161" w:name="_Toc383776229"/>
      <w:bookmarkEnd w:id="160"/>
      <w:r w:rsidRPr="00874FF5">
        <w:rPr>
          <w:rStyle w:val="CharSectno"/>
        </w:rPr>
        <w:t>71</w:t>
      </w:r>
      <w:r w:rsidR="00D93D34" w:rsidRPr="00874FF5">
        <w:t xml:space="preserve">  </w:t>
      </w:r>
      <w:r w:rsidR="00CF56E1" w:rsidRPr="00874FF5">
        <w:t>Entry to land to extinguish fire</w:t>
      </w:r>
      <w:bookmarkEnd w:id="161"/>
    </w:p>
    <w:p w:rsidR="00C25D56" w:rsidRPr="00874FF5" w:rsidRDefault="00C25D56" w:rsidP="00C25D56">
      <w:pPr>
        <w:pStyle w:val="subsection"/>
      </w:pPr>
      <w:r w:rsidRPr="00874FF5">
        <w:tab/>
        <w:t>(1)</w:t>
      </w:r>
      <w:r w:rsidRPr="00874FF5">
        <w:tab/>
      </w:r>
      <w:r w:rsidR="00874FF5" w:rsidRPr="00874FF5">
        <w:t>Subsection (</w:t>
      </w:r>
      <w:r w:rsidRPr="00874FF5">
        <w:t>2) applies if:</w:t>
      </w:r>
    </w:p>
    <w:p w:rsidR="00C25D56" w:rsidRPr="00874FF5" w:rsidRDefault="00C25D56" w:rsidP="00C25D56">
      <w:pPr>
        <w:pStyle w:val="paragraph"/>
      </w:pPr>
      <w:r w:rsidRPr="00874FF5">
        <w:tab/>
        <w:t>(a)</w:t>
      </w:r>
      <w:r w:rsidRPr="00874FF5">
        <w:tab/>
        <w:t xml:space="preserve">an adjoining owner (the </w:t>
      </w:r>
      <w:r w:rsidRPr="00874FF5">
        <w:rPr>
          <w:b/>
          <w:i/>
        </w:rPr>
        <w:t>first adjoining owner</w:t>
      </w:r>
      <w:r w:rsidRPr="00874FF5">
        <w:t xml:space="preserve">) has cleared </w:t>
      </w:r>
      <w:r w:rsidR="0005051E" w:rsidRPr="00874FF5">
        <w:t xml:space="preserve">all of the </w:t>
      </w:r>
      <w:r w:rsidRPr="00874FF5">
        <w:t>land on his or her side of a dividing fence of combustible matter for a distance of 6 metres from the fence; and</w:t>
      </w:r>
    </w:p>
    <w:p w:rsidR="00A61D39" w:rsidRPr="00874FF5" w:rsidRDefault="00C25D56" w:rsidP="00C25D56">
      <w:pPr>
        <w:pStyle w:val="paragraph"/>
      </w:pPr>
      <w:r w:rsidRPr="00874FF5">
        <w:tab/>
        <w:t>(b)</w:t>
      </w:r>
      <w:r w:rsidRPr="00874FF5">
        <w:tab/>
        <w:t xml:space="preserve">the other adjoining owner in relation to the fence (the </w:t>
      </w:r>
      <w:r w:rsidRPr="00874FF5">
        <w:rPr>
          <w:b/>
          <w:i/>
        </w:rPr>
        <w:t>second adjoining owner</w:t>
      </w:r>
      <w:r w:rsidRPr="00874FF5">
        <w:t>) has not cleared</w:t>
      </w:r>
      <w:r w:rsidR="00C10721" w:rsidRPr="00874FF5">
        <w:t xml:space="preserve"> </w:t>
      </w:r>
      <w:r w:rsidR="0005051E" w:rsidRPr="00874FF5">
        <w:t xml:space="preserve">all of </w:t>
      </w:r>
      <w:r w:rsidR="00C10721" w:rsidRPr="00874FF5">
        <w:t>the</w:t>
      </w:r>
      <w:r w:rsidRPr="00874FF5">
        <w:t xml:space="preserve"> land on his or her side of the fence of combustible matter for a dist</w:t>
      </w:r>
      <w:r w:rsidR="00A61D39" w:rsidRPr="00874FF5">
        <w:t>ance of 6 metres from the fence; and</w:t>
      </w:r>
    </w:p>
    <w:p w:rsidR="00A61D39" w:rsidRPr="00874FF5" w:rsidRDefault="00A61D39" w:rsidP="00A61D39">
      <w:pPr>
        <w:pStyle w:val="paragraph"/>
      </w:pPr>
      <w:r w:rsidRPr="00874FF5">
        <w:tab/>
        <w:t>(c)</w:t>
      </w:r>
      <w:r w:rsidRPr="00874FF5">
        <w:tab/>
        <w:t xml:space="preserve">an unattended fire on the land of the second adjoining owner has approached a distance that unreasonably endangers or threatens the first adjoining owner’s land </w:t>
      </w:r>
      <w:r w:rsidR="00EB4F9D" w:rsidRPr="00874FF5">
        <w:t>or</w:t>
      </w:r>
      <w:r w:rsidRPr="00874FF5">
        <w:t xml:space="preserve"> any fence or property on </w:t>
      </w:r>
      <w:r w:rsidR="00EB4F9D" w:rsidRPr="00874FF5">
        <w:t>the first adjoining owner’s land</w:t>
      </w:r>
      <w:r w:rsidRPr="00874FF5">
        <w:t>.</w:t>
      </w:r>
    </w:p>
    <w:p w:rsidR="00123049" w:rsidRPr="00874FF5" w:rsidRDefault="00C25D56" w:rsidP="00123049">
      <w:pPr>
        <w:pStyle w:val="subsection"/>
      </w:pPr>
      <w:r w:rsidRPr="00874FF5">
        <w:tab/>
        <w:t>(2)</w:t>
      </w:r>
      <w:r w:rsidRPr="00874FF5">
        <w:tab/>
        <w:t>The first adjoining owner</w:t>
      </w:r>
      <w:r w:rsidR="00123049" w:rsidRPr="00874FF5">
        <w:t xml:space="preserve"> </w:t>
      </w:r>
      <w:r w:rsidR="00CF56E1" w:rsidRPr="00874FF5">
        <w:t>may</w:t>
      </w:r>
      <w:r w:rsidR="00123049" w:rsidRPr="00874FF5">
        <w:t>:</w:t>
      </w:r>
    </w:p>
    <w:p w:rsidR="00123049" w:rsidRPr="00874FF5" w:rsidRDefault="00123049" w:rsidP="00123049">
      <w:pPr>
        <w:pStyle w:val="paragraph"/>
      </w:pPr>
      <w:r w:rsidRPr="00874FF5">
        <w:tab/>
        <w:t>(a)</w:t>
      </w:r>
      <w:r w:rsidRPr="00874FF5">
        <w:tab/>
      </w:r>
      <w:r w:rsidR="00CF56E1" w:rsidRPr="00874FF5">
        <w:t xml:space="preserve">enter the land of </w:t>
      </w:r>
      <w:r w:rsidRPr="00874FF5">
        <w:t>the</w:t>
      </w:r>
      <w:r w:rsidR="00CF56E1" w:rsidRPr="00874FF5">
        <w:t xml:space="preserve"> </w:t>
      </w:r>
      <w:r w:rsidR="00C25D56" w:rsidRPr="00874FF5">
        <w:t xml:space="preserve">second </w:t>
      </w:r>
      <w:r w:rsidR="00CF56E1" w:rsidRPr="00874FF5">
        <w:t>adjoining owner</w:t>
      </w:r>
      <w:r w:rsidRPr="00874FF5">
        <w:t>;</w:t>
      </w:r>
      <w:r w:rsidR="00CF56E1" w:rsidRPr="00874FF5">
        <w:t xml:space="preserve"> and</w:t>
      </w:r>
    </w:p>
    <w:p w:rsidR="00921F94" w:rsidRPr="00874FF5" w:rsidRDefault="00123049" w:rsidP="00921F94">
      <w:pPr>
        <w:pStyle w:val="paragraph"/>
      </w:pPr>
      <w:r w:rsidRPr="00874FF5">
        <w:tab/>
        <w:t>(b)</w:t>
      </w:r>
      <w:r w:rsidRPr="00874FF5">
        <w:tab/>
      </w:r>
      <w:r w:rsidR="00CF56E1" w:rsidRPr="00874FF5">
        <w:t xml:space="preserve">take all necessary steps to extinguish </w:t>
      </w:r>
      <w:r w:rsidR="00A61D39" w:rsidRPr="00874FF5">
        <w:t>the</w:t>
      </w:r>
      <w:r w:rsidR="00CF56E1" w:rsidRPr="00874FF5">
        <w:t xml:space="preserve"> fire.</w:t>
      </w:r>
      <w:bookmarkStart w:id="162" w:name="pt.4-div.3-sec.80"/>
      <w:bookmarkStart w:id="163" w:name="pt.4-div.2a-sec.74g74h"/>
      <w:bookmarkEnd w:id="162"/>
      <w:bookmarkEnd w:id="163"/>
    </w:p>
    <w:p w:rsidR="009518BE" w:rsidRPr="00874FF5" w:rsidRDefault="009518BE" w:rsidP="009518BE">
      <w:pPr>
        <w:pStyle w:val="ActHead3"/>
        <w:pageBreakBefore/>
      </w:pPr>
      <w:bookmarkStart w:id="164" w:name="pt.4-div.4"/>
      <w:bookmarkStart w:id="165" w:name="_Toc383776230"/>
      <w:bookmarkEnd w:id="164"/>
      <w:r w:rsidRPr="00874FF5">
        <w:rPr>
          <w:rStyle w:val="CharDivNo"/>
        </w:rPr>
        <w:t>Division</w:t>
      </w:r>
      <w:r w:rsidR="00874FF5" w:rsidRPr="00874FF5">
        <w:rPr>
          <w:rStyle w:val="CharDivNo"/>
        </w:rPr>
        <w:t> </w:t>
      </w:r>
      <w:r w:rsidRPr="00874FF5">
        <w:rPr>
          <w:rStyle w:val="CharDivNo"/>
        </w:rPr>
        <w:t>5</w:t>
      </w:r>
      <w:r w:rsidRPr="00874FF5">
        <w:t>—</w:t>
      </w:r>
      <w:r w:rsidRPr="00874FF5">
        <w:rPr>
          <w:rStyle w:val="CharDivText"/>
        </w:rPr>
        <w:t>Bush fire danger period</w:t>
      </w:r>
      <w:bookmarkEnd w:id="165"/>
    </w:p>
    <w:p w:rsidR="009518BE" w:rsidRPr="00874FF5" w:rsidRDefault="00E5697D" w:rsidP="009518BE">
      <w:pPr>
        <w:pStyle w:val="ActHead5"/>
      </w:pPr>
      <w:bookmarkStart w:id="166" w:name="pt.4-div.4-sec.81"/>
      <w:bookmarkStart w:id="167" w:name="_Toc383776231"/>
      <w:bookmarkEnd w:id="166"/>
      <w:r w:rsidRPr="00874FF5">
        <w:rPr>
          <w:rStyle w:val="CharSectno"/>
        </w:rPr>
        <w:t>72</w:t>
      </w:r>
      <w:r w:rsidR="00D93D34" w:rsidRPr="00874FF5">
        <w:t xml:space="preserve">  </w:t>
      </w:r>
      <w:r w:rsidR="00580756" w:rsidRPr="00874FF5">
        <w:t>B</w:t>
      </w:r>
      <w:r w:rsidR="009518BE" w:rsidRPr="00874FF5">
        <w:t>ush fire danger period</w:t>
      </w:r>
      <w:bookmarkEnd w:id="167"/>
    </w:p>
    <w:p w:rsidR="009518BE" w:rsidRPr="00874FF5" w:rsidRDefault="009518BE" w:rsidP="009518BE">
      <w:pPr>
        <w:pStyle w:val="subsection"/>
      </w:pPr>
      <w:r w:rsidRPr="00874FF5">
        <w:tab/>
        <w:t>(1)</w:t>
      </w:r>
      <w:r w:rsidRPr="00874FF5">
        <w:tab/>
        <w:t xml:space="preserve">For the purposes of </w:t>
      </w:r>
      <w:r w:rsidR="001F15DF" w:rsidRPr="00874FF5">
        <w:t>this Ordinance</w:t>
      </w:r>
      <w:r w:rsidRPr="00874FF5">
        <w:t xml:space="preserve">, the </w:t>
      </w:r>
      <w:r w:rsidRPr="00874FF5">
        <w:rPr>
          <w:bCs/>
          <w:iCs/>
        </w:rPr>
        <w:t>bush fire danger period</w:t>
      </w:r>
      <w:r w:rsidRPr="00874FF5">
        <w:t xml:space="preserve"> is:</w:t>
      </w:r>
    </w:p>
    <w:p w:rsidR="009518BE" w:rsidRPr="00874FF5" w:rsidRDefault="009518BE" w:rsidP="009518BE">
      <w:pPr>
        <w:pStyle w:val="paragraph"/>
      </w:pPr>
      <w:r w:rsidRPr="00874FF5">
        <w:tab/>
        <w:t>(a)</w:t>
      </w:r>
      <w:r w:rsidRPr="00874FF5">
        <w:tab/>
        <w:t xml:space="preserve">the period </w:t>
      </w:r>
      <w:r w:rsidR="00A61D39" w:rsidRPr="00874FF5">
        <w:t>specified</w:t>
      </w:r>
      <w:r w:rsidRPr="00874FF5">
        <w:t xml:space="preserve"> in the rules; or</w:t>
      </w:r>
    </w:p>
    <w:p w:rsidR="009518BE" w:rsidRPr="00874FF5" w:rsidRDefault="009518BE" w:rsidP="00B31FA6">
      <w:pPr>
        <w:pStyle w:val="paragraph"/>
      </w:pPr>
      <w:r w:rsidRPr="00874FF5">
        <w:tab/>
        <w:t>(b)</w:t>
      </w:r>
      <w:r w:rsidRPr="00874FF5">
        <w:tab/>
        <w:t>if no period is specified in the rules—the period commencing on 1</w:t>
      </w:r>
      <w:r w:rsidR="00874FF5" w:rsidRPr="00874FF5">
        <w:t> </w:t>
      </w:r>
      <w:r w:rsidRPr="00874FF5">
        <w:t>October and ending on 31</w:t>
      </w:r>
      <w:r w:rsidR="00874FF5" w:rsidRPr="00874FF5">
        <w:t> </w:t>
      </w:r>
      <w:r w:rsidRPr="00874FF5">
        <w:t>March in the following year.</w:t>
      </w:r>
    </w:p>
    <w:p w:rsidR="007F39D0" w:rsidRPr="00874FF5" w:rsidRDefault="009518BE" w:rsidP="00E51280">
      <w:pPr>
        <w:pStyle w:val="subsection"/>
      </w:pPr>
      <w:r w:rsidRPr="00874FF5">
        <w:tab/>
        <w:t>(2)</w:t>
      </w:r>
      <w:r w:rsidRPr="00874FF5">
        <w:tab/>
        <w:t xml:space="preserve">Before making a rule for the purposes of </w:t>
      </w:r>
      <w:r w:rsidR="00874FF5" w:rsidRPr="00874FF5">
        <w:t>paragraph (</w:t>
      </w:r>
      <w:r w:rsidRPr="00874FF5">
        <w:t>1)(</w:t>
      </w:r>
      <w:r w:rsidR="00BB77AB" w:rsidRPr="00874FF5">
        <w:t>a</w:t>
      </w:r>
      <w:r w:rsidRPr="00874FF5">
        <w:t xml:space="preserve">), the Minister must take into account the bush fire danger period applying in relation to </w:t>
      </w:r>
      <w:r w:rsidR="00A87DA7" w:rsidRPr="00874FF5">
        <w:t xml:space="preserve">each </w:t>
      </w:r>
      <w:r w:rsidRPr="00874FF5">
        <w:t>local government area of New South Wales</w:t>
      </w:r>
      <w:r w:rsidR="007F39D0" w:rsidRPr="00874FF5">
        <w:t xml:space="preserve"> adjacent to</w:t>
      </w:r>
      <w:r w:rsidRPr="00874FF5">
        <w:t xml:space="preserve"> the Territory</w:t>
      </w:r>
      <w:r w:rsidR="00B31FA6" w:rsidRPr="00874FF5">
        <w:t>.</w:t>
      </w:r>
    </w:p>
    <w:p w:rsidR="00580756" w:rsidRPr="00874FF5" w:rsidRDefault="00580756" w:rsidP="00580756">
      <w:pPr>
        <w:pStyle w:val="ActHead3"/>
        <w:pageBreakBefore/>
      </w:pPr>
      <w:bookmarkStart w:id="168" w:name="pt.4-div.4-sec.82"/>
      <w:bookmarkStart w:id="169" w:name="pt.4-div.4-sec.83"/>
      <w:bookmarkStart w:id="170" w:name="pt.4-div.5"/>
      <w:bookmarkStart w:id="171" w:name="_Toc383776232"/>
      <w:bookmarkEnd w:id="168"/>
      <w:bookmarkEnd w:id="169"/>
      <w:bookmarkEnd w:id="170"/>
      <w:r w:rsidRPr="00874FF5">
        <w:rPr>
          <w:rStyle w:val="CharDivNo"/>
        </w:rPr>
        <w:t>Division</w:t>
      </w:r>
      <w:r w:rsidR="00874FF5" w:rsidRPr="00874FF5">
        <w:rPr>
          <w:rStyle w:val="CharDivNo"/>
        </w:rPr>
        <w:t> </w:t>
      </w:r>
      <w:r w:rsidRPr="00874FF5">
        <w:rPr>
          <w:rStyle w:val="CharDivNo"/>
        </w:rPr>
        <w:t>6</w:t>
      </w:r>
      <w:r w:rsidRPr="00874FF5">
        <w:t>—</w:t>
      </w:r>
      <w:r w:rsidRPr="00874FF5">
        <w:rPr>
          <w:rStyle w:val="CharDivText"/>
        </w:rPr>
        <w:t>Permits and notice requirements</w:t>
      </w:r>
      <w:bookmarkEnd w:id="171"/>
    </w:p>
    <w:p w:rsidR="00580756" w:rsidRPr="00874FF5" w:rsidRDefault="00E5697D" w:rsidP="00580756">
      <w:pPr>
        <w:pStyle w:val="ActHead5"/>
      </w:pPr>
      <w:bookmarkStart w:id="172" w:name="pt.4-div.5-sec.85"/>
      <w:bookmarkStart w:id="173" w:name="_Toc383776233"/>
      <w:bookmarkEnd w:id="172"/>
      <w:r w:rsidRPr="00874FF5">
        <w:rPr>
          <w:rStyle w:val="CharSectno"/>
        </w:rPr>
        <w:t>73</w:t>
      </w:r>
      <w:r w:rsidR="00D93D34" w:rsidRPr="00874FF5">
        <w:t xml:space="preserve">  </w:t>
      </w:r>
      <w:r w:rsidR="00580756" w:rsidRPr="00874FF5">
        <w:t>Definitions</w:t>
      </w:r>
      <w:bookmarkEnd w:id="173"/>
    </w:p>
    <w:p w:rsidR="00580756" w:rsidRPr="00874FF5" w:rsidRDefault="00580756" w:rsidP="00580756">
      <w:pPr>
        <w:pStyle w:val="subsection"/>
      </w:pPr>
      <w:r w:rsidRPr="00874FF5">
        <w:tab/>
      </w:r>
      <w:r w:rsidRPr="00874FF5">
        <w:tab/>
        <w:t>In this Division:</w:t>
      </w:r>
    </w:p>
    <w:p w:rsidR="00580756" w:rsidRPr="00874FF5" w:rsidRDefault="00580756" w:rsidP="00580756">
      <w:pPr>
        <w:pStyle w:val="Definition"/>
      </w:pPr>
      <w:r w:rsidRPr="00874FF5">
        <w:rPr>
          <w:b/>
          <w:bCs/>
          <w:i/>
          <w:iCs/>
        </w:rPr>
        <w:t>land clearance</w:t>
      </w:r>
      <w:r w:rsidRPr="00874FF5">
        <w:t xml:space="preserve"> means clearing land of </w:t>
      </w:r>
      <w:r w:rsidR="00B31FA6" w:rsidRPr="00874FF5">
        <w:t>vegetation and other material.</w:t>
      </w:r>
    </w:p>
    <w:p w:rsidR="00580756" w:rsidRPr="00874FF5" w:rsidRDefault="00E5697D" w:rsidP="00580756">
      <w:pPr>
        <w:pStyle w:val="ActHead5"/>
      </w:pPr>
      <w:bookmarkStart w:id="174" w:name="pt.4-div.5-sec.86"/>
      <w:bookmarkStart w:id="175" w:name="_Toc383776234"/>
      <w:bookmarkEnd w:id="174"/>
      <w:r w:rsidRPr="00874FF5">
        <w:rPr>
          <w:rStyle w:val="CharSectno"/>
        </w:rPr>
        <w:t>74</w:t>
      </w:r>
      <w:r w:rsidR="00D93D34" w:rsidRPr="00874FF5">
        <w:t xml:space="preserve">  </w:t>
      </w:r>
      <w:r w:rsidR="00580756" w:rsidRPr="00874FF5">
        <w:t xml:space="preserve">Notice and authorities required before </w:t>
      </w:r>
      <w:r w:rsidR="00C42EFF" w:rsidRPr="00874FF5">
        <w:t>lighting fire</w:t>
      </w:r>
      <w:bookmarkEnd w:id="175"/>
    </w:p>
    <w:p w:rsidR="00C42EFF" w:rsidRPr="00874FF5" w:rsidRDefault="00580756" w:rsidP="00580756">
      <w:pPr>
        <w:pStyle w:val="subsection"/>
      </w:pPr>
      <w:r w:rsidRPr="00874FF5">
        <w:tab/>
        <w:t>(1)</w:t>
      </w:r>
      <w:r w:rsidRPr="00874FF5">
        <w:tab/>
        <w:t xml:space="preserve">A </w:t>
      </w:r>
      <w:r w:rsidR="00C42EFF" w:rsidRPr="00874FF5">
        <w:t>person commits an offence if:</w:t>
      </w:r>
    </w:p>
    <w:p w:rsidR="00580756" w:rsidRPr="00874FF5" w:rsidRDefault="00C42EFF" w:rsidP="00C42EFF">
      <w:pPr>
        <w:pStyle w:val="paragraph"/>
      </w:pPr>
      <w:r w:rsidRPr="00874FF5">
        <w:tab/>
        <w:t>(a)</w:t>
      </w:r>
      <w:r w:rsidRPr="00874FF5">
        <w:tab/>
      </w:r>
      <w:r w:rsidR="00A00524" w:rsidRPr="00874FF5">
        <w:t xml:space="preserve">the person </w:t>
      </w:r>
      <w:r w:rsidR="00580756" w:rsidRPr="00874FF5">
        <w:t>lights a fire:</w:t>
      </w:r>
    </w:p>
    <w:p w:rsidR="00580756" w:rsidRPr="00874FF5" w:rsidRDefault="00580756" w:rsidP="00C42EFF">
      <w:pPr>
        <w:pStyle w:val="paragraphsub"/>
      </w:pPr>
      <w:r w:rsidRPr="00874FF5">
        <w:tab/>
        <w:t>(</w:t>
      </w:r>
      <w:r w:rsidR="00C42EFF" w:rsidRPr="00874FF5">
        <w:t>i</w:t>
      </w:r>
      <w:r w:rsidRPr="00874FF5">
        <w:t>)</w:t>
      </w:r>
      <w:r w:rsidRPr="00874FF5">
        <w:tab/>
        <w:t xml:space="preserve">for the purpose of land </w:t>
      </w:r>
      <w:r w:rsidR="00B352AC" w:rsidRPr="00874FF5">
        <w:t>clearance</w:t>
      </w:r>
      <w:r w:rsidR="006C438C" w:rsidRPr="00874FF5">
        <w:t>, back</w:t>
      </w:r>
      <w:r w:rsidR="00D91FA8" w:rsidRPr="00874FF5">
        <w:t xml:space="preserve"> </w:t>
      </w:r>
      <w:r w:rsidR="006C438C" w:rsidRPr="00874FF5">
        <w:t>burning</w:t>
      </w:r>
      <w:r w:rsidR="00B352AC" w:rsidRPr="00874FF5">
        <w:t xml:space="preserve"> </w:t>
      </w:r>
      <w:r w:rsidRPr="00874FF5">
        <w:t>or burning a fire break</w:t>
      </w:r>
      <w:r w:rsidR="00C42EFF" w:rsidRPr="00874FF5">
        <w:t>;</w:t>
      </w:r>
      <w:r w:rsidRPr="00874FF5">
        <w:t xml:space="preserve"> or</w:t>
      </w:r>
    </w:p>
    <w:p w:rsidR="00580756" w:rsidRPr="00874FF5" w:rsidRDefault="00580756" w:rsidP="00C42EFF">
      <w:pPr>
        <w:pStyle w:val="paragraphsub"/>
      </w:pPr>
      <w:r w:rsidRPr="00874FF5">
        <w:tab/>
        <w:t>(</w:t>
      </w:r>
      <w:r w:rsidR="00C42EFF" w:rsidRPr="00874FF5">
        <w:t>ii</w:t>
      </w:r>
      <w:r w:rsidRPr="00874FF5">
        <w:t>)</w:t>
      </w:r>
      <w:r w:rsidRPr="00874FF5">
        <w:tab/>
        <w:t>in circumstances</w:t>
      </w:r>
      <w:r w:rsidR="00B352AC" w:rsidRPr="00874FF5">
        <w:t xml:space="preserve"> in which the fire is</w:t>
      </w:r>
      <w:r w:rsidRPr="00874FF5">
        <w:t xml:space="preserve"> likely to </w:t>
      </w:r>
      <w:r w:rsidR="00B352AC" w:rsidRPr="00874FF5">
        <w:t>endanger</w:t>
      </w:r>
      <w:r w:rsidRPr="00874FF5">
        <w:t xml:space="preserve"> a building</w:t>
      </w:r>
      <w:r w:rsidR="00C42EFF" w:rsidRPr="00874FF5">
        <w:t>; and</w:t>
      </w:r>
    </w:p>
    <w:p w:rsidR="00F73D18" w:rsidRPr="00874FF5" w:rsidRDefault="00732311" w:rsidP="00A00524">
      <w:pPr>
        <w:pStyle w:val="paragraph"/>
      </w:pPr>
      <w:r w:rsidRPr="00874FF5">
        <w:tab/>
        <w:t>(b)</w:t>
      </w:r>
      <w:r w:rsidRPr="00874FF5">
        <w:tab/>
        <w:t xml:space="preserve">the person </w:t>
      </w:r>
      <w:r w:rsidR="00693234" w:rsidRPr="00874FF5">
        <w:t xml:space="preserve">is not carrying out </w:t>
      </w:r>
      <w:r w:rsidR="006C438C" w:rsidRPr="00874FF5">
        <w:t>land clearance or back</w:t>
      </w:r>
      <w:r w:rsidR="00D91FA8" w:rsidRPr="00874FF5">
        <w:t xml:space="preserve"> </w:t>
      </w:r>
      <w:r w:rsidR="006C438C" w:rsidRPr="00874FF5">
        <w:t xml:space="preserve">burning, or burning a fire break, </w:t>
      </w:r>
      <w:r w:rsidR="00693234" w:rsidRPr="00874FF5">
        <w:t xml:space="preserve">as </w:t>
      </w:r>
      <w:r w:rsidR="00F73D18" w:rsidRPr="00874FF5">
        <w:t>an authorised member of a fire fighting authority; and</w:t>
      </w:r>
    </w:p>
    <w:p w:rsidR="00A00524" w:rsidRPr="00874FF5" w:rsidRDefault="00A00524" w:rsidP="00A00524">
      <w:pPr>
        <w:pStyle w:val="paragraph"/>
      </w:pPr>
      <w:r w:rsidRPr="00874FF5">
        <w:tab/>
        <w:t>(</w:t>
      </w:r>
      <w:r w:rsidR="00F73D18" w:rsidRPr="00874FF5">
        <w:t>c</w:t>
      </w:r>
      <w:r w:rsidRPr="00874FF5">
        <w:t>)</w:t>
      </w:r>
      <w:r w:rsidRPr="00874FF5">
        <w:tab/>
        <w:t>the rules require the person to give notice before the fire is lit; and</w:t>
      </w:r>
    </w:p>
    <w:p w:rsidR="00C42EFF" w:rsidRPr="00874FF5" w:rsidRDefault="00C42EFF" w:rsidP="00580756">
      <w:pPr>
        <w:pStyle w:val="paragraph"/>
      </w:pPr>
      <w:r w:rsidRPr="00874FF5">
        <w:tab/>
        <w:t>(</w:t>
      </w:r>
      <w:r w:rsidR="00F73D18" w:rsidRPr="00874FF5">
        <w:t>d</w:t>
      </w:r>
      <w:r w:rsidRPr="00874FF5">
        <w:t>)</w:t>
      </w:r>
      <w:r w:rsidRPr="00874FF5">
        <w:tab/>
      </w:r>
      <w:r w:rsidR="00A00524" w:rsidRPr="00874FF5">
        <w:t>the person d</w:t>
      </w:r>
      <w:r w:rsidR="008D63B3" w:rsidRPr="00874FF5">
        <w:t>oes</w:t>
      </w:r>
      <w:r w:rsidR="00A00524" w:rsidRPr="00874FF5">
        <w:t xml:space="preserve"> not, before lighting the fire,</w:t>
      </w:r>
      <w:r w:rsidRPr="00874FF5">
        <w:t xml:space="preserve"> give notice</w:t>
      </w:r>
      <w:r w:rsidR="00A00524" w:rsidRPr="00874FF5">
        <w:t xml:space="preserve"> in accordance with the </w:t>
      </w:r>
      <w:r w:rsidRPr="00874FF5">
        <w:t>rules.</w:t>
      </w:r>
    </w:p>
    <w:p w:rsidR="00693234" w:rsidRPr="00874FF5" w:rsidRDefault="00580756" w:rsidP="006C438C">
      <w:pPr>
        <w:pStyle w:val="Penalty"/>
      </w:pPr>
      <w:r w:rsidRPr="00874FF5">
        <w:t>Penalty:</w:t>
      </w:r>
      <w:r w:rsidR="003415E2" w:rsidRPr="00874FF5">
        <w:tab/>
        <w:t>I</w:t>
      </w:r>
      <w:r w:rsidRPr="00874FF5">
        <w:t>mprisonment for 12 months,</w:t>
      </w:r>
      <w:r w:rsidR="006E7D0C" w:rsidRPr="00874FF5">
        <w:t xml:space="preserve"> or</w:t>
      </w:r>
      <w:r w:rsidRPr="00874FF5">
        <w:t xml:space="preserve"> </w:t>
      </w:r>
      <w:r w:rsidR="00AB3A9B" w:rsidRPr="00874FF5">
        <w:t>60</w:t>
      </w:r>
      <w:r w:rsidR="003415E2" w:rsidRPr="00874FF5">
        <w:t xml:space="preserve"> penalty units, </w:t>
      </w:r>
      <w:r w:rsidRPr="00874FF5">
        <w:t>or both.</w:t>
      </w:r>
    </w:p>
    <w:p w:rsidR="00C42EFF" w:rsidRPr="00874FF5" w:rsidRDefault="0061130C" w:rsidP="00580756">
      <w:pPr>
        <w:pStyle w:val="subsection"/>
      </w:pPr>
      <w:r w:rsidRPr="00874FF5">
        <w:tab/>
      </w:r>
      <w:r w:rsidR="00580756" w:rsidRPr="00874FF5">
        <w:t>(2)</w:t>
      </w:r>
      <w:r w:rsidRPr="00874FF5">
        <w:tab/>
      </w:r>
      <w:r w:rsidR="00580756" w:rsidRPr="00874FF5">
        <w:t xml:space="preserve">A person </w:t>
      </w:r>
      <w:r w:rsidR="00C42EFF" w:rsidRPr="00874FF5">
        <w:t>commits an offence if:</w:t>
      </w:r>
    </w:p>
    <w:p w:rsidR="00580756" w:rsidRPr="00874FF5" w:rsidRDefault="00C42EFF" w:rsidP="00C42EFF">
      <w:pPr>
        <w:pStyle w:val="paragraph"/>
      </w:pPr>
      <w:r w:rsidRPr="00874FF5">
        <w:tab/>
        <w:t>(a)</w:t>
      </w:r>
      <w:r w:rsidRPr="00874FF5">
        <w:tab/>
      </w:r>
      <w:r w:rsidR="00B352AC" w:rsidRPr="00874FF5">
        <w:t xml:space="preserve">the person </w:t>
      </w:r>
      <w:r w:rsidR="00580756" w:rsidRPr="00874FF5">
        <w:t xml:space="preserve">lights a fire for the purpose of land </w:t>
      </w:r>
      <w:r w:rsidR="00B352AC" w:rsidRPr="00874FF5">
        <w:t>clearance</w:t>
      </w:r>
      <w:r w:rsidR="006C438C" w:rsidRPr="00874FF5">
        <w:t>, back</w:t>
      </w:r>
      <w:r w:rsidR="00D91FA8" w:rsidRPr="00874FF5">
        <w:t xml:space="preserve"> </w:t>
      </w:r>
      <w:r w:rsidR="006C438C" w:rsidRPr="00874FF5">
        <w:t>burning</w:t>
      </w:r>
      <w:r w:rsidR="00B352AC" w:rsidRPr="00874FF5">
        <w:t xml:space="preserve"> </w:t>
      </w:r>
      <w:r w:rsidR="00580756" w:rsidRPr="00874FF5">
        <w:t>or burning a fire break</w:t>
      </w:r>
      <w:r w:rsidRPr="00874FF5">
        <w:t>; and</w:t>
      </w:r>
    </w:p>
    <w:p w:rsidR="00F73D18" w:rsidRPr="00874FF5" w:rsidRDefault="00F73D18" w:rsidP="00C42EFF">
      <w:pPr>
        <w:pStyle w:val="paragraph"/>
      </w:pPr>
      <w:r w:rsidRPr="00874FF5">
        <w:rPr>
          <w:color w:val="0070C0"/>
        </w:rPr>
        <w:tab/>
      </w:r>
      <w:r w:rsidR="006C438C" w:rsidRPr="00874FF5">
        <w:t>(b)</w:t>
      </w:r>
      <w:r w:rsidR="006C438C" w:rsidRPr="00874FF5">
        <w:tab/>
        <w:t>the person is not carrying out land clearance or back</w:t>
      </w:r>
      <w:r w:rsidR="00D91FA8" w:rsidRPr="00874FF5">
        <w:t xml:space="preserve"> </w:t>
      </w:r>
      <w:r w:rsidR="006C438C" w:rsidRPr="00874FF5">
        <w:t>burning, or burning a fire break, as an authorised member of a fire fighting authority; and</w:t>
      </w:r>
    </w:p>
    <w:p w:rsidR="00F3633F" w:rsidRPr="00874FF5" w:rsidRDefault="00580756" w:rsidP="00580756">
      <w:pPr>
        <w:pStyle w:val="paragraph"/>
      </w:pPr>
      <w:r w:rsidRPr="00874FF5">
        <w:tab/>
        <w:t>(</w:t>
      </w:r>
      <w:r w:rsidR="00F73D18" w:rsidRPr="00874FF5">
        <w:t>c</w:t>
      </w:r>
      <w:r w:rsidRPr="00874FF5">
        <w:t>)</w:t>
      </w:r>
      <w:r w:rsidRPr="00874FF5">
        <w:tab/>
      </w:r>
      <w:r w:rsidR="00F3633F" w:rsidRPr="00874FF5">
        <w:t>either or both of the following apply:</w:t>
      </w:r>
    </w:p>
    <w:p w:rsidR="00580756" w:rsidRPr="00874FF5" w:rsidRDefault="00F3633F" w:rsidP="00F3633F">
      <w:pPr>
        <w:pStyle w:val="paragraphsub"/>
      </w:pPr>
      <w:r w:rsidRPr="00874FF5">
        <w:tab/>
        <w:t>(i)</w:t>
      </w:r>
      <w:r w:rsidRPr="00874FF5">
        <w:tab/>
      </w:r>
      <w:r w:rsidR="00580756" w:rsidRPr="00874FF5">
        <w:t xml:space="preserve">a bush fire hazard reduction </w:t>
      </w:r>
      <w:r w:rsidR="00BF093E" w:rsidRPr="00874FF5">
        <w:t>notice</w:t>
      </w:r>
      <w:r w:rsidR="00580756" w:rsidRPr="00874FF5">
        <w:t xml:space="preserve"> has </w:t>
      </w:r>
      <w:r w:rsidR="00C42EFF" w:rsidRPr="00874FF5">
        <w:t xml:space="preserve">not </w:t>
      </w:r>
      <w:r w:rsidR="00580756" w:rsidRPr="00874FF5">
        <w:t>been issued in re</w:t>
      </w:r>
      <w:r w:rsidR="008D63B3" w:rsidRPr="00874FF5">
        <w:t>lation to</w:t>
      </w:r>
      <w:r w:rsidR="00580756" w:rsidRPr="00874FF5">
        <w:t xml:space="preserve"> the land clearance</w:t>
      </w:r>
      <w:r w:rsidR="006C438C" w:rsidRPr="00874FF5">
        <w:t>, back</w:t>
      </w:r>
      <w:r w:rsidR="00D91FA8" w:rsidRPr="00874FF5">
        <w:t xml:space="preserve"> </w:t>
      </w:r>
      <w:r w:rsidR="006C438C" w:rsidRPr="00874FF5">
        <w:t>burning</w:t>
      </w:r>
      <w:r w:rsidR="00580756" w:rsidRPr="00874FF5">
        <w:t xml:space="preserve"> or fire break</w:t>
      </w:r>
      <w:r w:rsidR="00C42EFF" w:rsidRPr="00874FF5">
        <w:t>;</w:t>
      </w:r>
    </w:p>
    <w:p w:rsidR="00580756" w:rsidRPr="00874FF5" w:rsidRDefault="00F3633F" w:rsidP="00F3633F">
      <w:pPr>
        <w:pStyle w:val="paragraphsub"/>
      </w:pPr>
      <w:r w:rsidRPr="00874FF5">
        <w:tab/>
        <w:t>(ii)</w:t>
      </w:r>
      <w:r w:rsidRPr="00874FF5">
        <w:tab/>
      </w:r>
      <w:r w:rsidR="00580756" w:rsidRPr="00874FF5">
        <w:t>an approval, consent or other authority required for the land clearance</w:t>
      </w:r>
      <w:r w:rsidR="006C438C" w:rsidRPr="00874FF5">
        <w:t>, back</w:t>
      </w:r>
      <w:r w:rsidR="00D91FA8" w:rsidRPr="00874FF5">
        <w:t xml:space="preserve"> </w:t>
      </w:r>
      <w:r w:rsidR="006C438C" w:rsidRPr="00874FF5">
        <w:t>burning</w:t>
      </w:r>
      <w:r w:rsidR="00580756" w:rsidRPr="00874FF5">
        <w:t xml:space="preserve"> or fire break under the </w:t>
      </w:r>
      <w:r w:rsidR="00580756" w:rsidRPr="00874FF5">
        <w:rPr>
          <w:i/>
        </w:rPr>
        <w:t>Environment Protection and Biodiversity Conservation Act 1999</w:t>
      </w:r>
      <w:r w:rsidR="00580756" w:rsidRPr="00874FF5">
        <w:t xml:space="preserve"> or any other law has </w:t>
      </w:r>
      <w:r w:rsidR="00C42EFF" w:rsidRPr="00874FF5">
        <w:t xml:space="preserve">not </w:t>
      </w:r>
      <w:r w:rsidR="00580756" w:rsidRPr="00874FF5">
        <w:t>been given.</w:t>
      </w:r>
    </w:p>
    <w:p w:rsidR="00580756" w:rsidRPr="00874FF5" w:rsidRDefault="00580756" w:rsidP="00580756">
      <w:pPr>
        <w:pStyle w:val="Penalty"/>
      </w:pPr>
      <w:r w:rsidRPr="00874FF5">
        <w:t>Penalty:</w:t>
      </w:r>
      <w:r w:rsidR="003415E2" w:rsidRPr="00874FF5">
        <w:tab/>
        <w:t>Imprisonment for 12 months,</w:t>
      </w:r>
      <w:r w:rsidR="006E7D0C" w:rsidRPr="00874FF5">
        <w:t xml:space="preserve"> or</w:t>
      </w:r>
      <w:r w:rsidR="00C15CAD" w:rsidRPr="00874FF5">
        <w:t xml:space="preserve"> 6</w:t>
      </w:r>
      <w:r w:rsidR="003415E2" w:rsidRPr="00874FF5">
        <w:t>0 penalty units, or both.</w:t>
      </w:r>
    </w:p>
    <w:p w:rsidR="00580756" w:rsidRPr="00874FF5" w:rsidRDefault="00E5697D" w:rsidP="00F73D18">
      <w:pPr>
        <w:pStyle w:val="ActHead5"/>
      </w:pPr>
      <w:bookmarkStart w:id="176" w:name="pt.4-div.5-sec.86-sub.2-nt.1"/>
      <w:bookmarkStart w:id="177" w:name="pt.4-div.5-sec.87"/>
      <w:bookmarkStart w:id="178" w:name="_Toc383776235"/>
      <w:bookmarkEnd w:id="176"/>
      <w:bookmarkEnd w:id="177"/>
      <w:r w:rsidRPr="00874FF5">
        <w:rPr>
          <w:rStyle w:val="CharSectno"/>
        </w:rPr>
        <w:t>75</w:t>
      </w:r>
      <w:r w:rsidR="00D93D34" w:rsidRPr="00874FF5">
        <w:t xml:space="preserve">  </w:t>
      </w:r>
      <w:r w:rsidR="00580756" w:rsidRPr="00874FF5">
        <w:t>Lighting fires for land clearance or fire breaks in bush fire danger period</w:t>
      </w:r>
      <w:bookmarkEnd w:id="178"/>
    </w:p>
    <w:p w:rsidR="002D5C57" w:rsidRPr="00874FF5" w:rsidRDefault="00C42EFF" w:rsidP="00C42EFF">
      <w:pPr>
        <w:pStyle w:val="subsection"/>
      </w:pPr>
      <w:r w:rsidRPr="00874FF5">
        <w:tab/>
      </w:r>
      <w:r w:rsidRPr="00874FF5">
        <w:tab/>
      </w:r>
      <w:r w:rsidR="00580756" w:rsidRPr="00874FF5">
        <w:t xml:space="preserve">A person </w:t>
      </w:r>
      <w:r w:rsidR="002D5C57" w:rsidRPr="00874FF5">
        <w:t>commits an offence if:</w:t>
      </w:r>
    </w:p>
    <w:p w:rsidR="00B352AC" w:rsidRPr="00874FF5" w:rsidRDefault="002D5C57" w:rsidP="002D5C57">
      <w:pPr>
        <w:pStyle w:val="paragraph"/>
      </w:pPr>
      <w:r w:rsidRPr="00874FF5">
        <w:tab/>
        <w:t>(a)</w:t>
      </w:r>
      <w:r w:rsidRPr="00874FF5">
        <w:tab/>
        <w:t xml:space="preserve">the person </w:t>
      </w:r>
      <w:r w:rsidR="00580756" w:rsidRPr="00874FF5">
        <w:t>lights a fire on land</w:t>
      </w:r>
      <w:r w:rsidRPr="00874FF5">
        <w:t>,</w:t>
      </w:r>
      <w:r w:rsidR="00580756" w:rsidRPr="00874FF5">
        <w:t xml:space="preserve"> for the purpose of land </w:t>
      </w:r>
      <w:r w:rsidR="00B352AC" w:rsidRPr="00874FF5">
        <w:t>clearance</w:t>
      </w:r>
      <w:r w:rsidR="006C438C" w:rsidRPr="00874FF5">
        <w:t>, back</w:t>
      </w:r>
      <w:r w:rsidR="00D91FA8" w:rsidRPr="00874FF5">
        <w:t xml:space="preserve"> </w:t>
      </w:r>
      <w:r w:rsidR="006C438C" w:rsidRPr="00874FF5">
        <w:t>burning</w:t>
      </w:r>
      <w:r w:rsidR="00B352AC" w:rsidRPr="00874FF5">
        <w:t xml:space="preserve"> </w:t>
      </w:r>
      <w:r w:rsidR="00580756" w:rsidRPr="00874FF5">
        <w:t>or burning a fire break</w:t>
      </w:r>
      <w:r w:rsidR="00B352AC" w:rsidRPr="00874FF5">
        <w:t>; and</w:t>
      </w:r>
    </w:p>
    <w:p w:rsidR="006C438C" w:rsidRPr="00874FF5" w:rsidRDefault="006C438C" w:rsidP="002D5C57">
      <w:pPr>
        <w:pStyle w:val="paragraph"/>
      </w:pPr>
      <w:r w:rsidRPr="00874FF5">
        <w:tab/>
        <w:t>(b)</w:t>
      </w:r>
      <w:r w:rsidRPr="00874FF5">
        <w:tab/>
        <w:t>the person is not carrying out land clearance or back</w:t>
      </w:r>
      <w:r w:rsidR="00D91FA8" w:rsidRPr="00874FF5">
        <w:t xml:space="preserve"> </w:t>
      </w:r>
      <w:r w:rsidRPr="00874FF5">
        <w:t>burning, or burning a fire break, as an authorised member of a fire fighting authority; and</w:t>
      </w:r>
    </w:p>
    <w:p w:rsidR="00580756" w:rsidRPr="00874FF5" w:rsidRDefault="00B352AC" w:rsidP="002D5C57">
      <w:pPr>
        <w:pStyle w:val="paragraph"/>
      </w:pPr>
      <w:r w:rsidRPr="00874FF5">
        <w:tab/>
        <w:t>(</w:t>
      </w:r>
      <w:r w:rsidR="00F73D18" w:rsidRPr="00874FF5">
        <w:t>c</w:t>
      </w:r>
      <w:r w:rsidRPr="00874FF5">
        <w:t>)</w:t>
      </w:r>
      <w:r w:rsidRPr="00874FF5">
        <w:tab/>
        <w:t xml:space="preserve">the person lights the fire </w:t>
      </w:r>
      <w:r w:rsidR="00580756" w:rsidRPr="00874FF5">
        <w:t xml:space="preserve">during </w:t>
      </w:r>
      <w:r w:rsidR="008D63B3" w:rsidRPr="00874FF5">
        <w:t>the</w:t>
      </w:r>
      <w:r w:rsidR="00580756" w:rsidRPr="00874FF5">
        <w:t xml:space="preserve"> bush fire danger period</w:t>
      </w:r>
      <w:r w:rsidR="008D63B3" w:rsidRPr="00874FF5">
        <w:t>;</w:t>
      </w:r>
      <w:r w:rsidR="002D5C57" w:rsidRPr="00874FF5">
        <w:t xml:space="preserve"> and</w:t>
      </w:r>
    </w:p>
    <w:p w:rsidR="002D5C57" w:rsidRPr="00874FF5" w:rsidRDefault="00C42EFF" w:rsidP="00C42EFF">
      <w:pPr>
        <w:pStyle w:val="paragraph"/>
      </w:pPr>
      <w:r w:rsidRPr="00874FF5">
        <w:tab/>
      </w:r>
      <w:r w:rsidR="00580756" w:rsidRPr="00874FF5">
        <w:t>(</w:t>
      </w:r>
      <w:r w:rsidR="00F73D18" w:rsidRPr="00874FF5">
        <w:t>d</w:t>
      </w:r>
      <w:r w:rsidR="00580756" w:rsidRPr="00874FF5">
        <w:t>)</w:t>
      </w:r>
      <w:r w:rsidRPr="00874FF5">
        <w:tab/>
      </w:r>
      <w:r w:rsidR="00B352AC" w:rsidRPr="00874FF5">
        <w:t>the person</w:t>
      </w:r>
      <w:r w:rsidR="002D5C57" w:rsidRPr="00874FF5">
        <w:t>:</w:t>
      </w:r>
    </w:p>
    <w:p w:rsidR="002D5C57" w:rsidRPr="00874FF5" w:rsidRDefault="002D5C57" w:rsidP="002D5C57">
      <w:pPr>
        <w:pStyle w:val="paragraphsub"/>
      </w:pPr>
      <w:r w:rsidRPr="00874FF5">
        <w:tab/>
        <w:t>(i)</w:t>
      </w:r>
      <w:r w:rsidRPr="00874FF5">
        <w:tab/>
        <w:t>is not</w:t>
      </w:r>
      <w:r w:rsidR="00580756" w:rsidRPr="00874FF5">
        <w:t xml:space="preserve"> authorised to </w:t>
      </w:r>
      <w:r w:rsidR="00B352AC" w:rsidRPr="00874FF5">
        <w:t>light the fire</w:t>
      </w:r>
      <w:r w:rsidR="00580756" w:rsidRPr="00874FF5">
        <w:t xml:space="preserve"> by a fire permit</w:t>
      </w:r>
      <w:r w:rsidRPr="00874FF5">
        <w:t>;</w:t>
      </w:r>
      <w:r w:rsidR="00F3633F" w:rsidRPr="00874FF5">
        <w:t xml:space="preserve"> or</w:t>
      </w:r>
    </w:p>
    <w:p w:rsidR="00580756" w:rsidRPr="00874FF5" w:rsidRDefault="002D5C57" w:rsidP="002D5C57">
      <w:pPr>
        <w:pStyle w:val="paragraphsub"/>
        <w:rPr>
          <w:strike/>
        </w:rPr>
      </w:pPr>
      <w:r w:rsidRPr="00874FF5">
        <w:tab/>
        <w:t>(ii)</w:t>
      </w:r>
      <w:r w:rsidRPr="00874FF5">
        <w:tab/>
        <w:t>fails to comply</w:t>
      </w:r>
      <w:r w:rsidR="00580756" w:rsidRPr="00874FF5">
        <w:t xml:space="preserve"> with any conditions set out in </w:t>
      </w:r>
      <w:r w:rsidR="00F3633F" w:rsidRPr="00874FF5">
        <w:t>a</w:t>
      </w:r>
      <w:r w:rsidR="00580756" w:rsidRPr="00874FF5">
        <w:t xml:space="preserve"> fire permit</w:t>
      </w:r>
      <w:r w:rsidR="00F3633F" w:rsidRPr="00874FF5">
        <w:t xml:space="preserve"> authorising the person to light the fire.</w:t>
      </w:r>
    </w:p>
    <w:p w:rsidR="00BE521A" w:rsidRPr="00874FF5" w:rsidRDefault="00936BC0" w:rsidP="00715A2C">
      <w:pPr>
        <w:pStyle w:val="Penalty"/>
      </w:pPr>
      <w:r w:rsidRPr="00874FF5">
        <w:t>Penalty:</w:t>
      </w:r>
      <w:r w:rsidRPr="00874FF5">
        <w:tab/>
        <w:t>Imprisonment for 12 months,</w:t>
      </w:r>
      <w:r w:rsidR="006E7D0C" w:rsidRPr="00874FF5">
        <w:t xml:space="preserve"> or</w:t>
      </w:r>
      <w:r w:rsidRPr="00874FF5">
        <w:t xml:space="preserve"> </w:t>
      </w:r>
      <w:r w:rsidR="00AB3A9B" w:rsidRPr="00874FF5">
        <w:t>6</w:t>
      </w:r>
      <w:r w:rsidRPr="00874FF5">
        <w:t>0 penalty units, or both.</w:t>
      </w:r>
    </w:p>
    <w:p w:rsidR="00580756" w:rsidRPr="00874FF5" w:rsidRDefault="00E5697D" w:rsidP="008D63B3">
      <w:pPr>
        <w:pStyle w:val="ActHead5"/>
      </w:pPr>
      <w:bookmarkStart w:id="179" w:name="_Toc383776236"/>
      <w:r w:rsidRPr="00874FF5">
        <w:rPr>
          <w:rStyle w:val="CharSectno"/>
        </w:rPr>
        <w:t>76</w:t>
      </w:r>
      <w:bookmarkStart w:id="180" w:name="pt.4-div.5-sec.88"/>
      <w:bookmarkEnd w:id="180"/>
      <w:r w:rsidR="00D93D34" w:rsidRPr="00874FF5">
        <w:t xml:space="preserve">  </w:t>
      </w:r>
      <w:r w:rsidR="00580756" w:rsidRPr="00874FF5">
        <w:t>Lighting fires that are dangerous to buildings</w:t>
      </w:r>
      <w:bookmarkEnd w:id="179"/>
    </w:p>
    <w:p w:rsidR="0005051E" w:rsidRPr="00874FF5" w:rsidRDefault="0005051E" w:rsidP="0005051E">
      <w:pPr>
        <w:pStyle w:val="subsection"/>
      </w:pPr>
      <w:r w:rsidRPr="00874FF5">
        <w:tab/>
      </w:r>
      <w:r w:rsidR="00580756" w:rsidRPr="00874FF5">
        <w:t>(1)</w:t>
      </w:r>
      <w:r w:rsidRPr="00874FF5">
        <w:tab/>
      </w:r>
      <w:r w:rsidR="00580756" w:rsidRPr="00874FF5">
        <w:t xml:space="preserve">A person </w:t>
      </w:r>
      <w:r w:rsidRPr="00874FF5">
        <w:t>commits an offence if:</w:t>
      </w:r>
    </w:p>
    <w:p w:rsidR="00580756" w:rsidRPr="00874FF5" w:rsidRDefault="0005051E" w:rsidP="0005051E">
      <w:pPr>
        <w:pStyle w:val="paragraph"/>
      </w:pPr>
      <w:r w:rsidRPr="00874FF5">
        <w:tab/>
        <w:t>(a)</w:t>
      </w:r>
      <w:r w:rsidRPr="00874FF5">
        <w:tab/>
      </w:r>
      <w:r w:rsidR="00B352AC" w:rsidRPr="00874FF5">
        <w:t xml:space="preserve">the person </w:t>
      </w:r>
      <w:r w:rsidR="00580756" w:rsidRPr="00874FF5">
        <w:t xml:space="preserve">lights a fire in circumstances </w:t>
      </w:r>
      <w:r w:rsidR="00B352AC" w:rsidRPr="00874FF5">
        <w:t xml:space="preserve">in which the fire is </w:t>
      </w:r>
      <w:r w:rsidR="00580756" w:rsidRPr="00874FF5">
        <w:t xml:space="preserve">likely to </w:t>
      </w:r>
      <w:r w:rsidR="00B352AC" w:rsidRPr="00874FF5">
        <w:t>en</w:t>
      </w:r>
      <w:r w:rsidR="00580756" w:rsidRPr="00874FF5">
        <w:t>danger a building</w:t>
      </w:r>
      <w:r w:rsidRPr="00874FF5">
        <w:t>; and</w:t>
      </w:r>
    </w:p>
    <w:p w:rsidR="006C438C" w:rsidRPr="00874FF5" w:rsidRDefault="006C438C" w:rsidP="0005051E">
      <w:pPr>
        <w:pStyle w:val="paragraph"/>
      </w:pPr>
      <w:r w:rsidRPr="00874FF5">
        <w:tab/>
        <w:t>(b)</w:t>
      </w:r>
      <w:r w:rsidRPr="00874FF5">
        <w:tab/>
        <w:t>the person is not carrying out land clearance or back</w:t>
      </w:r>
      <w:r w:rsidR="00D91FA8" w:rsidRPr="00874FF5">
        <w:t xml:space="preserve"> </w:t>
      </w:r>
      <w:r w:rsidRPr="00874FF5">
        <w:t>burning, or burning a fire break, as an authorised member of a fire fighting authority; and</w:t>
      </w:r>
    </w:p>
    <w:p w:rsidR="0005051E" w:rsidRPr="00874FF5" w:rsidRDefault="0005051E" w:rsidP="0005051E">
      <w:pPr>
        <w:pStyle w:val="paragraph"/>
      </w:pPr>
      <w:r w:rsidRPr="00874FF5">
        <w:tab/>
      </w:r>
      <w:r w:rsidR="00580756" w:rsidRPr="00874FF5">
        <w:t>(</w:t>
      </w:r>
      <w:r w:rsidR="00F73D18" w:rsidRPr="00874FF5">
        <w:t>c</w:t>
      </w:r>
      <w:r w:rsidR="00580756" w:rsidRPr="00874FF5">
        <w:t>)</w:t>
      </w:r>
      <w:r w:rsidRPr="00874FF5">
        <w:tab/>
        <w:t>the person</w:t>
      </w:r>
      <w:r w:rsidR="00F3633F" w:rsidRPr="00874FF5">
        <w:t>:</w:t>
      </w:r>
    </w:p>
    <w:p w:rsidR="0005051E" w:rsidRPr="00874FF5" w:rsidRDefault="0005051E" w:rsidP="0005051E">
      <w:pPr>
        <w:pStyle w:val="paragraphsub"/>
      </w:pPr>
      <w:r w:rsidRPr="00874FF5">
        <w:tab/>
        <w:t>(i)</w:t>
      </w:r>
      <w:r w:rsidRPr="00874FF5">
        <w:tab/>
      </w:r>
      <w:r w:rsidR="008B47EE" w:rsidRPr="00874FF5">
        <w:t>i</w:t>
      </w:r>
      <w:r w:rsidRPr="00874FF5">
        <w:t xml:space="preserve">s not authorised to light the fire </w:t>
      </w:r>
      <w:r w:rsidR="00580756" w:rsidRPr="00874FF5">
        <w:t>by a fire permit</w:t>
      </w:r>
      <w:r w:rsidRPr="00874FF5">
        <w:t>; or</w:t>
      </w:r>
    </w:p>
    <w:p w:rsidR="00580756" w:rsidRPr="00874FF5" w:rsidRDefault="0005051E" w:rsidP="0005051E">
      <w:pPr>
        <w:pStyle w:val="paragraphsub"/>
        <w:rPr>
          <w:strike/>
        </w:rPr>
      </w:pPr>
      <w:r w:rsidRPr="00874FF5">
        <w:tab/>
        <w:t>(ii)</w:t>
      </w:r>
      <w:r w:rsidRPr="00874FF5">
        <w:tab/>
        <w:t>fail</w:t>
      </w:r>
      <w:r w:rsidR="008B47EE" w:rsidRPr="00874FF5">
        <w:t>s</w:t>
      </w:r>
      <w:r w:rsidRPr="00874FF5">
        <w:t xml:space="preserve"> to comply with </w:t>
      </w:r>
      <w:r w:rsidR="00F34A75" w:rsidRPr="00874FF5">
        <w:t xml:space="preserve">any conditions set out in </w:t>
      </w:r>
      <w:r w:rsidRPr="00874FF5">
        <w:t xml:space="preserve">a fire permit </w:t>
      </w:r>
      <w:r w:rsidR="00F3633F" w:rsidRPr="00874FF5">
        <w:t>authorising the person to light the fire</w:t>
      </w:r>
      <w:r w:rsidR="008B47EE" w:rsidRPr="00874FF5">
        <w:t>.</w:t>
      </w:r>
    </w:p>
    <w:p w:rsidR="00936BC0" w:rsidRPr="00874FF5" w:rsidRDefault="00936BC0" w:rsidP="00936BC0">
      <w:pPr>
        <w:pStyle w:val="Penalty"/>
      </w:pPr>
      <w:r w:rsidRPr="00874FF5">
        <w:t>Penalty:</w:t>
      </w:r>
      <w:r w:rsidRPr="00874FF5">
        <w:tab/>
        <w:t>Imprisonment for 12 months,</w:t>
      </w:r>
      <w:r w:rsidR="006E7D0C" w:rsidRPr="00874FF5">
        <w:t xml:space="preserve"> or</w:t>
      </w:r>
      <w:r w:rsidR="00AB3A9B" w:rsidRPr="00874FF5">
        <w:t xml:space="preserve"> 6</w:t>
      </w:r>
      <w:r w:rsidRPr="00874FF5">
        <w:t>0 penalty units, or both.</w:t>
      </w:r>
    </w:p>
    <w:p w:rsidR="00580756" w:rsidRPr="00874FF5" w:rsidRDefault="00E5697D" w:rsidP="00F73D18">
      <w:pPr>
        <w:pStyle w:val="ActHead5"/>
      </w:pPr>
      <w:bookmarkStart w:id="181" w:name="pt.4-div.5-sec.88-sub.2-nt.1"/>
      <w:bookmarkStart w:id="182" w:name="pt.4-div.5-sec.89"/>
      <w:bookmarkStart w:id="183" w:name="_Toc383776237"/>
      <w:bookmarkEnd w:id="181"/>
      <w:bookmarkEnd w:id="182"/>
      <w:r w:rsidRPr="00874FF5">
        <w:rPr>
          <w:rStyle w:val="CharSectno"/>
        </w:rPr>
        <w:t>77</w:t>
      </w:r>
      <w:r w:rsidR="00D93D34" w:rsidRPr="00874FF5">
        <w:t xml:space="preserve">  </w:t>
      </w:r>
      <w:r w:rsidR="00580756" w:rsidRPr="00874FF5">
        <w:t xml:space="preserve">Issue of </w:t>
      </w:r>
      <w:r w:rsidR="00A073A2" w:rsidRPr="00874FF5">
        <w:t xml:space="preserve">fire </w:t>
      </w:r>
      <w:r w:rsidR="00580756" w:rsidRPr="00874FF5">
        <w:t>permits</w:t>
      </w:r>
      <w:bookmarkEnd w:id="183"/>
    </w:p>
    <w:p w:rsidR="00580756" w:rsidRPr="00874FF5" w:rsidRDefault="00F3633F" w:rsidP="00F3633F">
      <w:pPr>
        <w:pStyle w:val="subsection"/>
      </w:pPr>
      <w:r w:rsidRPr="00874FF5">
        <w:tab/>
      </w:r>
      <w:r w:rsidR="00580756" w:rsidRPr="00874FF5">
        <w:t>(1)</w:t>
      </w:r>
      <w:r w:rsidRPr="00874FF5">
        <w:tab/>
      </w:r>
      <w:r w:rsidR="00E230A7" w:rsidRPr="00874FF5">
        <w:t>The Minister</w:t>
      </w:r>
      <w:r w:rsidR="00580756" w:rsidRPr="00874FF5">
        <w:t xml:space="preserve"> may issue a fire permit</w:t>
      </w:r>
      <w:r w:rsidR="008A1BEA" w:rsidRPr="00874FF5">
        <w:t>,</w:t>
      </w:r>
      <w:r w:rsidR="00580756" w:rsidRPr="00874FF5">
        <w:t xml:space="preserve"> in writing</w:t>
      </w:r>
      <w:r w:rsidR="008A1BEA" w:rsidRPr="00874FF5">
        <w:t>,</w:t>
      </w:r>
      <w:r w:rsidR="00580756" w:rsidRPr="00874FF5">
        <w:t xml:space="preserve"> authorising </w:t>
      </w:r>
      <w:r w:rsidRPr="00874FF5">
        <w:t>a</w:t>
      </w:r>
      <w:r w:rsidR="00580756" w:rsidRPr="00874FF5">
        <w:t xml:space="preserve"> person to light a fire on land specified in the permit for </w:t>
      </w:r>
      <w:r w:rsidR="00B352AC" w:rsidRPr="00874FF5">
        <w:t>a</w:t>
      </w:r>
      <w:r w:rsidR="00580756" w:rsidRPr="00874FF5">
        <w:t xml:space="preserve"> purpose specified in the permit.</w:t>
      </w:r>
    </w:p>
    <w:p w:rsidR="00407F75" w:rsidRPr="00874FF5" w:rsidRDefault="00407F75" w:rsidP="00407F75">
      <w:pPr>
        <w:pStyle w:val="subsection"/>
      </w:pPr>
      <w:r w:rsidRPr="00874FF5">
        <w:tab/>
        <w:t>(2)</w:t>
      </w:r>
      <w:r w:rsidRPr="00874FF5">
        <w:tab/>
        <w:t xml:space="preserve">If the lighting of the fire would require an approval, consent or other authority under the </w:t>
      </w:r>
      <w:r w:rsidRPr="00874FF5">
        <w:rPr>
          <w:i/>
        </w:rPr>
        <w:t>Environment Protection and Biodiversity Conservation Act 1999</w:t>
      </w:r>
      <w:r w:rsidRPr="00874FF5">
        <w:t xml:space="preserve"> or any other law, the Minister must not issue the fire permit unless the Minister is satisfied that the approval, consent or other authority has been given.</w:t>
      </w:r>
    </w:p>
    <w:p w:rsidR="00580756" w:rsidRPr="00874FF5" w:rsidRDefault="00E5697D" w:rsidP="00F3633F">
      <w:pPr>
        <w:pStyle w:val="ActHead5"/>
      </w:pPr>
      <w:bookmarkStart w:id="184" w:name="pt.4-div.5-sec.90"/>
      <w:bookmarkStart w:id="185" w:name="_Toc383776238"/>
      <w:bookmarkEnd w:id="184"/>
      <w:r w:rsidRPr="00874FF5">
        <w:rPr>
          <w:rStyle w:val="CharSectno"/>
        </w:rPr>
        <w:t>78</w:t>
      </w:r>
      <w:r w:rsidR="00D93D34" w:rsidRPr="00874FF5">
        <w:t xml:space="preserve">  </w:t>
      </w:r>
      <w:r w:rsidR="00580756" w:rsidRPr="00874FF5">
        <w:t xml:space="preserve">Duration of </w:t>
      </w:r>
      <w:r w:rsidR="00A073A2" w:rsidRPr="00874FF5">
        <w:t xml:space="preserve">fire </w:t>
      </w:r>
      <w:r w:rsidR="00580756" w:rsidRPr="00874FF5">
        <w:t>permits</w:t>
      </w:r>
      <w:bookmarkEnd w:id="185"/>
    </w:p>
    <w:p w:rsidR="00580756" w:rsidRPr="00874FF5" w:rsidRDefault="00F3633F" w:rsidP="00F3633F">
      <w:pPr>
        <w:pStyle w:val="subsection"/>
      </w:pPr>
      <w:r w:rsidRPr="00874FF5">
        <w:tab/>
      </w:r>
      <w:r w:rsidR="00580756" w:rsidRPr="00874FF5">
        <w:t>(1)</w:t>
      </w:r>
      <w:r w:rsidRPr="00874FF5">
        <w:tab/>
      </w:r>
      <w:r w:rsidR="00580756" w:rsidRPr="00874FF5">
        <w:t>A fire permit remains in force for the period</w:t>
      </w:r>
      <w:r w:rsidR="00C20CCA" w:rsidRPr="00874FF5">
        <w:t xml:space="preserve"> </w:t>
      </w:r>
      <w:r w:rsidR="00580756" w:rsidRPr="00874FF5">
        <w:t>specified in the permit</w:t>
      </w:r>
      <w:r w:rsidR="00E230A7" w:rsidRPr="00874FF5">
        <w:t>, unless the permit is cancelled or suspended before th</w:t>
      </w:r>
      <w:r w:rsidR="00D241E0" w:rsidRPr="00874FF5">
        <w:t>e end of that period</w:t>
      </w:r>
      <w:r w:rsidR="00580756" w:rsidRPr="00874FF5">
        <w:t>.</w:t>
      </w:r>
    </w:p>
    <w:p w:rsidR="00C20CCA" w:rsidRPr="00874FF5" w:rsidRDefault="00C20CCA" w:rsidP="00F3633F">
      <w:pPr>
        <w:pStyle w:val="subsection"/>
      </w:pPr>
      <w:r w:rsidRPr="00874FF5">
        <w:tab/>
        <w:t>(2)</w:t>
      </w:r>
      <w:r w:rsidRPr="00874FF5">
        <w:tab/>
        <w:t xml:space="preserve">The </w:t>
      </w:r>
      <w:r w:rsidR="00C750F3" w:rsidRPr="00874FF5">
        <w:t xml:space="preserve">Minister must not specify a </w:t>
      </w:r>
      <w:r w:rsidRPr="00874FF5">
        <w:t xml:space="preserve">period </w:t>
      </w:r>
      <w:r w:rsidR="00C750F3" w:rsidRPr="00874FF5">
        <w:t xml:space="preserve">in a </w:t>
      </w:r>
      <w:r w:rsidR="00A073A2" w:rsidRPr="00874FF5">
        <w:t xml:space="preserve">fire </w:t>
      </w:r>
      <w:r w:rsidR="00C750F3" w:rsidRPr="00874FF5">
        <w:t xml:space="preserve">permit </w:t>
      </w:r>
      <w:r w:rsidRPr="00874FF5">
        <w:t>that is longer than 21 days after the da</w:t>
      </w:r>
      <w:r w:rsidR="00D241E0" w:rsidRPr="00874FF5">
        <w:t>y</w:t>
      </w:r>
      <w:r w:rsidRPr="00874FF5">
        <w:t xml:space="preserve"> of the issue of the permit.</w:t>
      </w:r>
    </w:p>
    <w:p w:rsidR="00BB77AB" w:rsidRPr="00874FF5" w:rsidRDefault="00F3633F" w:rsidP="00F3633F">
      <w:pPr>
        <w:pStyle w:val="subsection"/>
      </w:pPr>
      <w:r w:rsidRPr="00874FF5">
        <w:tab/>
      </w:r>
      <w:r w:rsidR="00580756" w:rsidRPr="00874FF5">
        <w:t>(</w:t>
      </w:r>
      <w:r w:rsidR="00C20CCA" w:rsidRPr="00874FF5">
        <w:t>3</w:t>
      </w:r>
      <w:r w:rsidR="00580756" w:rsidRPr="00874FF5">
        <w:t>)</w:t>
      </w:r>
      <w:r w:rsidRPr="00874FF5">
        <w:tab/>
      </w:r>
      <w:r w:rsidR="00580756" w:rsidRPr="00874FF5">
        <w:t xml:space="preserve">A fire permit has no force during a period </w:t>
      </w:r>
      <w:r w:rsidR="00E230A7" w:rsidRPr="00874FF5">
        <w:t xml:space="preserve">in which </w:t>
      </w:r>
      <w:r w:rsidR="00580756" w:rsidRPr="00874FF5">
        <w:t>a direction</w:t>
      </w:r>
      <w:r w:rsidR="00E230A7" w:rsidRPr="00874FF5">
        <w:t xml:space="preserve"> under section</w:t>
      </w:r>
      <w:r w:rsidR="00874FF5" w:rsidRPr="00874FF5">
        <w:t> </w:t>
      </w:r>
      <w:r w:rsidR="00E5697D" w:rsidRPr="00874FF5">
        <w:t>85</w:t>
      </w:r>
      <w:r w:rsidR="00EB6E4A" w:rsidRPr="00874FF5">
        <w:t xml:space="preserve"> is in force</w:t>
      </w:r>
      <w:r w:rsidR="00BB77AB" w:rsidRPr="00874FF5">
        <w:t>:</w:t>
      </w:r>
    </w:p>
    <w:p w:rsidR="00BB77AB" w:rsidRPr="00874FF5" w:rsidRDefault="00BB77AB" w:rsidP="00BB77AB">
      <w:pPr>
        <w:pStyle w:val="paragraph"/>
      </w:pPr>
      <w:r w:rsidRPr="00874FF5">
        <w:tab/>
        <w:t>(a)</w:t>
      </w:r>
      <w:r w:rsidRPr="00874FF5">
        <w:tab/>
        <w:t>in relation to the Territory; or</w:t>
      </w:r>
    </w:p>
    <w:p w:rsidR="00EB6E4A" w:rsidRPr="00874FF5" w:rsidRDefault="00BB77AB" w:rsidP="00BB77AB">
      <w:pPr>
        <w:pStyle w:val="paragraph"/>
      </w:pPr>
      <w:r w:rsidRPr="00874FF5">
        <w:tab/>
        <w:t>(b)</w:t>
      </w:r>
      <w:r w:rsidRPr="00874FF5">
        <w:tab/>
        <w:t>in relation to a part of the Territory in which the land specified in the fire permit is located.</w:t>
      </w:r>
    </w:p>
    <w:p w:rsidR="00580756" w:rsidRPr="00874FF5" w:rsidRDefault="00E5697D" w:rsidP="00E230A7">
      <w:pPr>
        <w:pStyle w:val="ActHead5"/>
      </w:pPr>
      <w:bookmarkStart w:id="186" w:name="pt.4-div.5-sec.91"/>
      <w:bookmarkStart w:id="187" w:name="_Toc383776239"/>
      <w:bookmarkEnd w:id="186"/>
      <w:r w:rsidRPr="00874FF5">
        <w:rPr>
          <w:rStyle w:val="CharSectno"/>
        </w:rPr>
        <w:t>79</w:t>
      </w:r>
      <w:r w:rsidR="00D93D34" w:rsidRPr="00874FF5">
        <w:t xml:space="preserve">  </w:t>
      </w:r>
      <w:r w:rsidR="00580756" w:rsidRPr="00874FF5">
        <w:t xml:space="preserve">Cancellation or suspension of </w:t>
      </w:r>
      <w:r w:rsidR="00A073A2" w:rsidRPr="00874FF5">
        <w:t xml:space="preserve">fire </w:t>
      </w:r>
      <w:r w:rsidR="00580756" w:rsidRPr="00874FF5">
        <w:t>permits</w:t>
      </w:r>
      <w:bookmarkEnd w:id="187"/>
    </w:p>
    <w:p w:rsidR="00580756" w:rsidRPr="00874FF5" w:rsidRDefault="00E230A7" w:rsidP="00E230A7">
      <w:pPr>
        <w:pStyle w:val="subsection"/>
      </w:pPr>
      <w:r w:rsidRPr="00874FF5">
        <w:tab/>
        <w:t>(</w:t>
      </w:r>
      <w:r w:rsidR="00580756" w:rsidRPr="00874FF5">
        <w:t>1)</w:t>
      </w:r>
      <w:r w:rsidRPr="00874FF5">
        <w:tab/>
        <w:t>The Minister may cancel or suspend a</w:t>
      </w:r>
      <w:r w:rsidR="00580756" w:rsidRPr="00874FF5">
        <w:t xml:space="preserve"> fire permit at any time by</w:t>
      </w:r>
      <w:r w:rsidRPr="00874FF5">
        <w:t xml:space="preserve"> </w:t>
      </w:r>
      <w:r w:rsidR="00BB77AB" w:rsidRPr="00874FF5">
        <w:t xml:space="preserve">written </w:t>
      </w:r>
      <w:r w:rsidR="00580756" w:rsidRPr="00874FF5">
        <w:t xml:space="preserve">notice given to the </w:t>
      </w:r>
      <w:r w:rsidR="00673599" w:rsidRPr="00874FF5">
        <w:t>person to whom the permit is issued.</w:t>
      </w:r>
    </w:p>
    <w:p w:rsidR="00E230A7" w:rsidRPr="00874FF5" w:rsidRDefault="00EB6E4A" w:rsidP="00E230A7">
      <w:pPr>
        <w:pStyle w:val="subsection"/>
      </w:pPr>
      <w:r w:rsidRPr="00874FF5">
        <w:tab/>
        <w:t>(</w:t>
      </w:r>
      <w:r w:rsidR="00BB77AB" w:rsidRPr="00874FF5">
        <w:t>2</w:t>
      </w:r>
      <w:r w:rsidRPr="00874FF5">
        <w:t>)</w:t>
      </w:r>
      <w:r w:rsidRPr="00874FF5">
        <w:tab/>
        <w:t>However, if</w:t>
      </w:r>
      <w:r w:rsidR="00580756" w:rsidRPr="00874FF5">
        <w:t xml:space="preserve"> the </w:t>
      </w:r>
      <w:r w:rsidR="00E230A7" w:rsidRPr="00874FF5">
        <w:t>Minister</w:t>
      </w:r>
      <w:r w:rsidR="00580756" w:rsidRPr="00874FF5">
        <w:t xml:space="preserve"> is of the opinion that</w:t>
      </w:r>
      <w:r w:rsidR="00E230A7" w:rsidRPr="00874FF5">
        <w:t>:</w:t>
      </w:r>
    </w:p>
    <w:p w:rsidR="00E230A7" w:rsidRPr="00874FF5" w:rsidRDefault="00E230A7" w:rsidP="00E230A7">
      <w:pPr>
        <w:pStyle w:val="paragraph"/>
      </w:pPr>
      <w:r w:rsidRPr="00874FF5">
        <w:tab/>
        <w:t>(a)</w:t>
      </w:r>
      <w:r w:rsidRPr="00874FF5">
        <w:tab/>
      </w:r>
      <w:r w:rsidR="00580756" w:rsidRPr="00874FF5">
        <w:t>the weather conditions are conducive to the outbreak or spread of bush</w:t>
      </w:r>
      <w:r w:rsidR="00F34A75" w:rsidRPr="00874FF5">
        <w:t xml:space="preserve"> </w:t>
      </w:r>
      <w:r w:rsidR="00580756" w:rsidRPr="00874FF5">
        <w:t>fires</w:t>
      </w:r>
      <w:r w:rsidRPr="00874FF5">
        <w:t>;</w:t>
      </w:r>
      <w:r w:rsidR="00580756" w:rsidRPr="00874FF5">
        <w:t xml:space="preserve"> or</w:t>
      </w:r>
    </w:p>
    <w:p w:rsidR="00580756" w:rsidRPr="00874FF5" w:rsidRDefault="00E230A7" w:rsidP="00E230A7">
      <w:pPr>
        <w:pStyle w:val="paragraph"/>
      </w:pPr>
      <w:r w:rsidRPr="00874FF5">
        <w:tab/>
        <w:t>(b)</w:t>
      </w:r>
      <w:r w:rsidRPr="00874FF5">
        <w:tab/>
        <w:t xml:space="preserve">weather </w:t>
      </w:r>
      <w:r w:rsidR="00580756" w:rsidRPr="00874FF5">
        <w:t>conditions conducive to the outbreak or spread of bush</w:t>
      </w:r>
      <w:r w:rsidR="008A1BEA" w:rsidRPr="00874FF5">
        <w:t xml:space="preserve"> </w:t>
      </w:r>
      <w:r w:rsidR="00580756" w:rsidRPr="00874FF5">
        <w:t>fires are imminent</w:t>
      </w:r>
      <w:r w:rsidR="00EB6E4A" w:rsidRPr="00874FF5">
        <w:t>;</w:t>
      </w:r>
    </w:p>
    <w:p w:rsidR="00E3239D" w:rsidRPr="00874FF5" w:rsidRDefault="00EB6E4A" w:rsidP="00E3239D">
      <w:pPr>
        <w:pStyle w:val="subsection2"/>
      </w:pPr>
      <w:r w:rsidRPr="00874FF5">
        <w:t>the Minister may give the notice orally or</w:t>
      </w:r>
      <w:r w:rsidR="00580756" w:rsidRPr="00874FF5">
        <w:t xml:space="preserve"> in </w:t>
      </w:r>
      <w:r w:rsidRPr="00874FF5">
        <w:t>another</w:t>
      </w:r>
      <w:r w:rsidR="00580756" w:rsidRPr="00874FF5">
        <w:t xml:space="preserve"> manner</w:t>
      </w:r>
      <w:r w:rsidR="00E230A7" w:rsidRPr="00874FF5">
        <w:t xml:space="preserve"> the Minister considers appropriate</w:t>
      </w:r>
      <w:r w:rsidR="00673599" w:rsidRPr="00874FF5">
        <w:t xml:space="preserve">, </w:t>
      </w:r>
      <w:r w:rsidR="00580756" w:rsidRPr="00874FF5">
        <w:t xml:space="preserve">including, if no other means are practicable, </w:t>
      </w:r>
      <w:r w:rsidR="00673599" w:rsidRPr="00874FF5">
        <w:t xml:space="preserve">by </w:t>
      </w:r>
      <w:r w:rsidR="00580756" w:rsidRPr="00874FF5">
        <w:t>broadcast</w:t>
      </w:r>
      <w:r w:rsidR="00E230A7" w:rsidRPr="00874FF5">
        <w:t>ing the notice</w:t>
      </w:r>
      <w:r w:rsidR="00580756" w:rsidRPr="00874FF5">
        <w:t xml:space="preserve"> by a television or radio station transmitting to the </w:t>
      </w:r>
      <w:r w:rsidR="00E3239D" w:rsidRPr="00874FF5">
        <w:t>Territory.</w:t>
      </w:r>
    </w:p>
    <w:p w:rsidR="00580756" w:rsidRPr="00874FF5" w:rsidRDefault="00E5697D" w:rsidP="00E3239D">
      <w:pPr>
        <w:pStyle w:val="ActHead5"/>
      </w:pPr>
      <w:bookmarkStart w:id="188" w:name="_Toc383776240"/>
      <w:r w:rsidRPr="00874FF5">
        <w:rPr>
          <w:rStyle w:val="CharSectno"/>
        </w:rPr>
        <w:t>80</w:t>
      </w:r>
      <w:r w:rsidR="00D93D34" w:rsidRPr="00874FF5">
        <w:t xml:space="preserve">  </w:t>
      </w:r>
      <w:r w:rsidR="00580756" w:rsidRPr="00874FF5">
        <w:t xml:space="preserve">Conditions of </w:t>
      </w:r>
      <w:r w:rsidR="00A073A2" w:rsidRPr="00874FF5">
        <w:t xml:space="preserve">fire </w:t>
      </w:r>
      <w:r w:rsidR="00580756" w:rsidRPr="00874FF5">
        <w:t>permit</w:t>
      </w:r>
      <w:bookmarkEnd w:id="188"/>
    </w:p>
    <w:p w:rsidR="00580756" w:rsidRPr="00874FF5" w:rsidRDefault="00E230A7" w:rsidP="00E230A7">
      <w:pPr>
        <w:pStyle w:val="subsection"/>
      </w:pPr>
      <w:r w:rsidRPr="00874FF5">
        <w:tab/>
      </w:r>
      <w:r w:rsidR="00580756" w:rsidRPr="00874FF5">
        <w:t>(1</w:t>
      </w:r>
      <w:r w:rsidRPr="00874FF5">
        <w:t>)</w:t>
      </w:r>
      <w:r w:rsidRPr="00874FF5">
        <w:tab/>
      </w:r>
      <w:r w:rsidR="00580756" w:rsidRPr="00874FF5">
        <w:t>A fire permit is subject to:</w:t>
      </w:r>
    </w:p>
    <w:p w:rsidR="00580756" w:rsidRPr="00874FF5" w:rsidRDefault="00E230A7" w:rsidP="00E230A7">
      <w:pPr>
        <w:pStyle w:val="paragraph"/>
      </w:pPr>
      <w:r w:rsidRPr="00874FF5">
        <w:tab/>
      </w:r>
      <w:r w:rsidR="00580756" w:rsidRPr="00874FF5">
        <w:t>(a)</w:t>
      </w:r>
      <w:r w:rsidRPr="00874FF5">
        <w:tab/>
      </w:r>
      <w:r w:rsidR="008E2407" w:rsidRPr="00874FF5">
        <w:t xml:space="preserve">a condition that </w:t>
      </w:r>
      <w:r w:rsidR="002C588E" w:rsidRPr="00874FF5">
        <w:t xml:space="preserve">the person to whom the permit is issued </w:t>
      </w:r>
      <w:r w:rsidR="00AC35F5" w:rsidRPr="00874FF5">
        <w:t xml:space="preserve">must </w:t>
      </w:r>
      <w:r w:rsidR="002C588E" w:rsidRPr="00874FF5">
        <w:t>carr</w:t>
      </w:r>
      <w:r w:rsidR="00AC35F5" w:rsidRPr="00874FF5">
        <w:t>y</w:t>
      </w:r>
      <w:r w:rsidR="002C588E" w:rsidRPr="00874FF5">
        <w:t xml:space="preserve"> the</w:t>
      </w:r>
      <w:r w:rsidR="00A073A2" w:rsidRPr="00874FF5">
        <w:t xml:space="preserve"> </w:t>
      </w:r>
      <w:r w:rsidR="002C588E" w:rsidRPr="00874FF5">
        <w:t xml:space="preserve">permit when </w:t>
      </w:r>
      <w:r w:rsidR="00673599" w:rsidRPr="00874FF5">
        <w:t xml:space="preserve">the person lights </w:t>
      </w:r>
      <w:r w:rsidR="00580756" w:rsidRPr="00874FF5">
        <w:t>a fire authorised by the permit</w:t>
      </w:r>
      <w:r w:rsidR="002C588E" w:rsidRPr="00874FF5">
        <w:t>;</w:t>
      </w:r>
      <w:r w:rsidR="008E2407" w:rsidRPr="00874FF5">
        <w:t xml:space="preserve"> and</w:t>
      </w:r>
    </w:p>
    <w:p w:rsidR="00673599" w:rsidRPr="00874FF5" w:rsidRDefault="00673599" w:rsidP="00E230A7">
      <w:pPr>
        <w:pStyle w:val="paragraph"/>
      </w:pPr>
      <w:r w:rsidRPr="00874FF5">
        <w:tab/>
        <w:t>(b)</w:t>
      </w:r>
      <w:r w:rsidRPr="00874FF5">
        <w:tab/>
      </w:r>
      <w:r w:rsidR="008E2407" w:rsidRPr="00874FF5">
        <w:t xml:space="preserve">a condition that </w:t>
      </w:r>
      <w:r w:rsidRPr="00874FF5">
        <w:t xml:space="preserve">the person has, before lighting the fire, obtained any approval, consent or other authority required in relation to lighting the fire by any other </w:t>
      </w:r>
      <w:r w:rsidR="00F34A75" w:rsidRPr="00874FF5">
        <w:t>o</w:t>
      </w:r>
      <w:r w:rsidRPr="00874FF5">
        <w:t>rdinance or Act;</w:t>
      </w:r>
      <w:r w:rsidR="008E2407" w:rsidRPr="00874FF5">
        <w:t xml:space="preserve"> and</w:t>
      </w:r>
    </w:p>
    <w:p w:rsidR="00580756" w:rsidRPr="00874FF5" w:rsidRDefault="00E230A7" w:rsidP="00E230A7">
      <w:pPr>
        <w:pStyle w:val="paragraph"/>
      </w:pPr>
      <w:r w:rsidRPr="00874FF5">
        <w:tab/>
      </w:r>
      <w:r w:rsidR="00580756" w:rsidRPr="00874FF5">
        <w:t>(</w:t>
      </w:r>
      <w:r w:rsidR="00673599" w:rsidRPr="00874FF5">
        <w:t>c</w:t>
      </w:r>
      <w:r w:rsidR="00580756" w:rsidRPr="00874FF5">
        <w:t>)</w:t>
      </w:r>
      <w:r w:rsidRPr="00874FF5">
        <w:tab/>
      </w:r>
      <w:r w:rsidR="00580756" w:rsidRPr="00874FF5">
        <w:t xml:space="preserve">any </w:t>
      </w:r>
      <w:r w:rsidR="008E2407" w:rsidRPr="00874FF5">
        <w:t xml:space="preserve">other </w:t>
      </w:r>
      <w:r w:rsidR="00580756" w:rsidRPr="00874FF5">
        <w:t xml:space="preserve">condition imposed </w:t>
      </w:r>
      <w:r w:rsidR="00AC35F5" w:rsidRPr="00874FF5">
        <w:t xml:space="preserve">on the permit </w:t>
      </w:r>
      <w:r w:rsidR="00580756" w:rsidRPr="00874FF5">
        <w:t xml:space="preserve">by a bush fire hazard reduction </w:t>
      </w:r>
      <w:r w:rsidR="00BF093E" w:rsidRPr="00874FF5">
        <w:t>notice</w:t>
      </w:r>
      <w:r w:rsidR="00AC35F5" w:rsidRPr="00874FF5">
        <w:t>;</w:t>
      </w:r>
      <w:r w:rsidR="00FF51F5" w:rsidRPr="00874FF5">
        <w:t xml:space="preserve"> </w:t>
      </w:r>
      <w:r w:rsidR="008E2407" w:rsidRPr="00874FF5">
        <w:t>and</w:t>
      </w:r>
    </w:p>
    <w:p w:rsidR="00580756" w:rsidRPr="00874FF5" w:rsidRDefault="00E230A7" w:rsidP="00E230A7">
      <w:pPr>
        <w:pStyle w:val="paragraph"/>
      </w:pPr>
      <w:r w:rsidRPr="00874FF5">
        <w:tab/>
      </w:r>
      <w:r w:rsidR="00580756" w:rsidRPr="00874FF5">
        <w:t>(</w:t>
      </w:r>
      <w:r w:rsidR="00673599" w:rsidRPr="00874FF5">
        <w:t>d</w:t>
      </w:r>
      <w:r w:rsidR="00580756" w:rsidRPr="00874FF5">
        <w:t>)</w:t>
      </w:r>
      <w:r w:rsidRPr="00874FF5">
        <w:tab/>
      </w:r>
      <w:r w:rsidR="00AC35F5" w:rsidRPr="00874FF5">
        <w:t>any other</w:t>
      </w:r>
      <w:r w:rsidR="00580756" w:rsidRPr="00874FF5">
        <w:t xml:space="preserve"> condition prescribed by the r</w:t>
      </w:r>
      <w:r w:rsidR="00E85AF4" w:rsidRPr="00874FF5">
        <w:t xml:space="preserve">ules </w:t>
      </w:r>
      <w:r w:rsidR="00580756" w:rsidRPr="00874FF5">
        <w:t>or specified in the permit.</w:t>
      </w:r>
    </w:p>
    <w:p w:rsidR="00E85AF4" w:rsidRPr="00874FF5" w:rsidRDefault="00E230A7" w:rsidP="00E230A7">
      <w:pPr>
        <w:pStyle w:val="subsection"/>
      </w:pPr>
      <w:bookmarkStart w:id="189" w:name="pt.4-div.5-sec.92-sub.1-nt.1"/>
      <w:bookmarkEnd w:id="189"/>
      <w:r w:rsidRPr="00874FF5">
        <w:tab/>
      </w:r>
      <w:r w:rsidR="00580756" w:rsidRPr="00874FF5">
        <w:t>(2)</w:t>
      </w:r>
      <w:r w:rsidRPr="00874FF5">
        <w:tab/>
      </w:r>
      <w:r w:rsidR="00580756" w:rsidRPr="00874FF5">
        <w:t xml:space="preserve">A person </w:t>
      </w:r>
      <w:r w:rsidR="00E85AF4" w:rsidRPr="00874FF5">
        <w:t>commits an offence if:</w:t>
      </w:r>
    </w:p>
    <w:p w:rsidR="00E85AF4" w:rsidRPr="00874FF5" w:rsidRDefault="00E85AF4" w:rsidP="00E85AF4">
      <w:pPr>
        <w:pStyle w:val="paragraph"/>
      </w:pPr>
      <w:r w:rsidRPr="00874FF5">
        <w:tab/>
        <w:t>(a)</w:t>
      </w:r>
      <w:r w:rsidRPr="00874FF5">
        <w:tab/>
        <w:t>a fire permit has been issued to the person; and</w:t>
      </w:r>
    </w:p>
    <w:p w:rsidR="00580756" w:rsidRPr="00874FF5" w:rsidRDefault="00E85AF4" w:rsidP="00E85AF4">
      <w:pPr>
        <w:pStyle w:val="paragraph"/>
      </w:pPr>
      <w:r w:rsidRPr="00874FF5">
        <w:tab/>
        <w:t>(b)</w:t>
      </w:r>
      <w:r w:rsidRPr="00874FF5">
        <w:tab/>
        <w:t>the person fails to comply with a</w:t>
      </w:r>
      <w:r w:rsidR="00580756" w:rsidRPr="00874FF5">
        <w:t xml:space="preserve"> condition of the fire permit.</w:t>
      </w:r>
    </w:p>
    <w:p w:rsidR="00580756" w:rsidRPr="00874FF5" w:rsidRDefault="00E230A7" w:rsidP="00E230A7">
      <w:pPr>
        <w:pStyle w:val="Penalty"/>
      </w:pPr>
      <w:r w:rsidRPr="00874FF5">
        <w:t>P</w:t>
      </w:r>
      <w:r w:rsidR="00580756" w:rsidRPr="00874FF5">
        <w:t>enalty:</w:t>
      </w:r>
      <w:r w:rsidR="00393E5E" w:rsidRPr="00874FF5">
        <w:tab/>
      </w:r>
      <w:r w:rsidR="00580756" w:rsidRPr="00874FF5">
        <w:t>50 penalty units.</w:t>
      </w:r>
    </w:p>
    <w:p w:rsidR="00580756" w:rsidRPr="00874FF5" w:rsidRDefault="00E5697D" w:rsidP="00AC35F5">
      <w:pPr>
        <w:pStyle w:val="ActHead5"/>
      </w:pPr>
      <w:bookmarkStart w:id="190" w:name="pt.4-div.5-sec.93"/>
      <w:bookmarkStart w:id="191" w:name="_Toc383776241"/>
      <w:bookmarkEnd w:id="190"/>
      <w:r w:rsidRPr="00874FF5">
        <w:rPr>
          <w:rStyle w:val="CharSectno"/>
        </w:rPr>
        <w:t>81</w:t>
      </w:r>
      <w:r w:rsidR="00D93D34" w:rsidRPr="00874FF5">
        <w:t xml:space="preserve">  </w:t>
      </w:r>
      <w:r w:rsidR="00580756" w:rsidRPr="00874FF5">
        <w:t>Refusal to issue fire permit</w:t>
      </w:r>
      <w:bookmarkEnd w:id="191"/>
    </w:p>
    <w:p w:rsidR="00580756" w:rsidRPr="00874FF5" w:rsidRDefault="00AC35F5" w:rsidP="00AC35F5">
      <w:pPr>
        <w:pStyle w:val="subsection"/>
      </w:pPr>
      <w:r w:rsidRPr="00874FF5">
        <w:tab/>
      </w:r>
      <w:r w:rsidRPr="00874FF5">
        <w:tab/>
        <w:t>The Minister</w:t>
      </w:r>
      <w:r w:rsidR="00580756" w:rsidRPr="00874FF5">
        <w:t xml:space="preserve"> may refuse to issue a </w:t>
      </w:r>
      <w:r w:rsidR="00A073A2" w:rsidRPr="00874FF5">
        <w:t xml:space="preserve">fire </w:t>
      </w:r>
      <w:r w:rsidR="00580756" w:rsidRPr="00874FF5">
        <w:t>permit if:</w:t>
      </w:r>
    </w:p>
    <w:p w:rsidR="00580756" w:rsidRPr="00874FF5" w:rsidRDefault="00AC35F5" w:rsidP="00AC35F5">
      <w:pPr>
        <w:pStyle w:val="paragraph"/>
      </w:pPr>
      <w:r w:rsidRPr="00874FF5">
        <w:tab/>
      </w:r>
      <w:r w:rsidR="00580756" w:rsidRPr="00874FF5">
        <w:t>(a)</w:t>
      </w:r>
      <w:r w:rsidRPr="00874FF5">
        <w:tab/>
        <w:t xml:space="preserve">the </w:t>
      </w:r>
      <w:r w:rsidR="00580756" w:rsidRPr="00874FF5">
        <w:t xml:space="preserve">issue of the permit would be inconsistent with </w:t>
      </w:r>
      <w:r w:rsidRPr="00874FF5">
        <w:t>the</w:t>
      </w:r>
      <w:r w:rsidR="00580756" w:rsidRPr="00874FF5">
        <w:t xml:space="preserve"> bush fire risk management plan</w:t>
      </w:r>
      <w:r w:rsidRPr="00874FF5">
        <w:t>;</w:t>
      </w:r>
      <w:r w:rsidR="00580756" w:rsidRPr="00874FF5">
        <w:t xml:space="preserve"> or</w:t>
      </w:r>
    </w:p>
    <w:p w:rsidR="00580756" w:rsidRPr="00874FF5" w:rsidRDefault="00AC35F5" w:rsidP="00AC35F5">
      <w:pPr>
        <w:pStyle w:val="paragraph"/>
      </w:pPr>
      <w:r w:rsidRPr="00874FF5">
        <w:tab/>
      </w:r>
      <w:r w:rsidR="00580756" w:rsidRPr="00874FF5">
        <w:t>(b)</w:t>
      </w:r>
      <w:r w:rsidRPr="00874FF5">
        <w:tab/>
      </w:r>
      <w:r w:rsidR="00580756" w:rsidRPr="00874FF5">
        <w:t xml:space="preserve">the </w:t>
      </w:r>
      <w:r w:rsidRPr="00874FF5">
        <w:t>Minister</w:t>
      </w:r>
      <w:r w:rsidR="00580756" w:rsidRPr="00874FF5">
        <w:t xml:space="preserve"> has determined in writing that no </w:t>
      </w:r>
      <w:r w:rsidR="00A073A2" w:rsidRPr="00874FF5">
        <w:t xml:space="preserve">fire </w:t>
      </w:r>
      <w:r w:rsidR="00580756" w:rsidRPr="00874FF5">
        <w:t xml:space="preserve">permits be issued for fires to be lit in </w:t>
      </w:r>
      <w:r w:rsidRPr="00874FF5">
        <w:t>the Territory</w:t>
      </w:r>
      <w:r w:rsidR="00580756" w:rsidRPr="00874FF5">
        <w:t xml:space="preserve"> because of the </w:t>
      </w:r>
      <w:r w:rsidRPr="00874FF5">
        <w:t xml:space="preserve">severity </w:t>
      </w:r>
      <w:r w:rsidR="00580756" w:rsidRPr="00874FF5">
        <w:t xml:space="preserve">of bush fire danger in the </w:t>
      </w:r>
      <w:r w:rsidRPr="00874FF5">
        <w:t>Territory;</w:t>
      </w:r>
      <w:r w:rsidR="00580756" w:rsidRPr="00874FF5">
        <w:t xml:space="preserve"> or</w:t>
      </w:r>
    </w:p>
    <w:p w:rsidR="00580756" w:rsidRPr="00874FF5" w:rsidRDefault="00AC35F5" w:rsidP="00AC35F5">
      <w:pPr>
        <w:pStyle w:val="paragraph"/>
      </w:pPr>
      <w:r w:rsidRPr="00874FF5">
        <w:tab/>
      </w:r>
      <w:r w:rsidR="00580756" w:rsidRPr="00874FF5">
        <w:t>(c)</w:t>
      </w:r>
      <w:r w:rsidRPr="00874FF5">
        <w:tab/>
      </w:r>
      <w:r w:rsidR="00580756" w:rsidRPr="00874FF5">
        <w:t xml:space="preserve">the </w:t>
      </w:r>
      <w:r w:rsidRPr="00874FF5">
        <w:t>Minister</w:t>
      </w:r>
      <w:r w:rsidR="00580756" w:rsidRPr="00874FF5">
        <w:t xml:space="preserve"> is authorised or </w:t>
      </w:r>
      <w:r w:rsidRPr="00874FF5">
        <w:t>required by the rules</w:t>
      </w:r>
      <w:r w:rsidR="00580756" w:rsidRPr="00874FF5">
        <w:t xml:space="preserve"> or any other </w:t>
      </w:r>
      <w:r w:rsidR="00F34A75" w:rsidRPr="00874FF5">
        <w:t>o</w:t>
      </w:r>
      <w:r w:rsidR="00FF51F5" w:rsidRPr="00874FF5">
        <w:t>rdinance</w:t>
      </w:r>
      <w:r w:rsidR="00580756" w:rsidRPr="00874FF5">
        <w:t xml:space="preserve"> to refuse to issue the permit.</w:t>
      </w:r>
    </w:p>
    <w:p w:rsidR="00580756" w:rsidRPr="00874FF5" w:rsidRDefault="00E5697D" w:rsidP="00AC35F5">
      <w:pPr>
        <w:pStyle w:val="ActHead5"/>
      </w:pPr>
      <w:bookmarkStart w:id="192" w:name="pt.4-div.5-sec.94"/>
      <w:bookmarkStart w:id="193" w:name="_Toc383776242"/>
      <w:bookmarkEnd w:id="192"/>
      <w:r w:rsidRPr="00874FF5">
        <w:rPr>
          <w:rStyle w:val="CharSectno"/>
        </w:rPr>
        <w:t>82</w:t>
      </w:r>
      <w:r w:rsidR="003A23FF" w:rsidRPr="00874FF5">
        <w:t xml:space="preserve">  </w:t>
      </w:r>
      <w:r w:rsidR="00580756" w:rsidRPr="00874FF5">
        <w:t xml:space="preserve">Notice </w:t>
      </w:r>
      <w:r w:rsidR="00DF0A4A" w:rsidRPr="00874FF5">
        <w:t>o</w:t>
      </w:r>
      <w:r w:rsidR="00580756" w:rsidRPr="00874FF5">
        <w:t>f issue of fire permit</w:t>
      </w:r>
      <w:bookmarkEnd w:id="193"/>
    </w:p>
    <w:p w:rsidR="00580756" w:rsidRPr="00874FF5" w:rsidRDefault="00AE64CF" w:rsidP="00AE64CF">
      <w:pPr>
        <w:pStyle w:val="subsection"/>
      </w:pPr>
      <w:r w:rsidRPr="00874FF5">
        <w:tab/>
      </w:r>
      <w:r w:rsidRPr="00874FF5">
        <w:tab/>
      </w:r>
      <w:r w:rsidR="00AC35F5" w:rsidRPr="00874FF5">
        <w:t>If the Minister</w:t>
      </w:r>
      <w:r w:rsidR="00580756" w:rsidRPr="00874FF5">
        <w:t xml:space="preserve"> issues a fire permit to light a fire on land</w:t>
      </w:r>
      <w:r w:rsidRPr="00874FF5">
        <w:t xml:space="preserve"> </w:t>
      </w:r>
      <w:r w:rsidR="00AB0DBB" w:rsidRPr="00874FF5">
        <w:t>prescribed</w:t>
      </w:r>
      <w:r w:rsidR="00580756" w:rsidRPr="00874FF5">
        <w:t xml:space="preserve"> in the r</w:t>
      </w:r>
      <w:r w:rsidR="00AC35F5" w:rsidRPr="00874FF5">
        <w:t>ules for this section, the Minister</w:t>
      </w:r>
      <w:r w:rsidR="00580756" w:rsidRPr="00874FF5">
        <w:t xml:space="preserve"> must give notice in an approved form to </w:t>
      </w:r>
      <w:r w:rsidR="00DF0A4A" w:rsidRPr="00874FF5">
        <w:t>the</w:t>
      </w:r>
      <w:r w:rsidR="00580756" w:rsidRPr="00874FF5">
        <w:t xml:space="preserve"> persons or bodies prescribed by the r</w:t>
      </w:r>
      <w:r w:rsidR="00DF0A4A" w:rsidRPr="00874FF5">
        <w:t>ules</w:t>
      </w:r>
      <w:r w:rsidR="00580756" w:rsidRPr="00874FF5">
        <w:t>.</w:t>
      </w:r>
    </w:p>
    <w:p w:rsidR="00580756" w:rsidRPr="00874FF5" w:rsidRDefault="00E5697D" w:rsidP="00DF0A4A">
      <w:pPr>
        <w:pStyle w:val="ActHead5"/>
      </w:pPr>
      <w:bookmarkStart w:id="194" w:name="pt.4-div.5-sec.95"/>
      <w:bookmarkStart w:id="195" w:name="_Toc383776243"/>
      <w:bookmarkEnd w:id="194"/>
      <w:r w:rsidRPr="00874FF5">
        <w:rPr>
          <w:rStyle w:val="CharSectno"/>
        </w:rPr>
        <w:t>83</w:t>
      </w:r>
      <w:r w:rsidR="003A23FF" w:rsidRPr="00874FF5">
        <w:t xml:space="preserve">  </w:t>
      </w:r>
      <w:r w:rsidR="00580756" w:rsidRPr="00874FF5">
        <w:t>Permit not required for fires lit by public authorities</w:t>
      </w:r>
      <w:bookmarkEnd w:id="195"/>
    </w:p>
    <w:p w:rsidR="00580756" w:rsidRPr="00874FF5" w:rsidRDefault="00DF0A4A" w:rsidP="00DF0A4A">
      <w:pPr>
        <w:pStyle w:val="subsection"/>
      </w:pPr>
      <w:r w:rsidRPr="00874FF5">
        <w:tab/>
      </w:r>
      <w:r w:rsidRPr="00874FF5">
        <w:tab/>
      </w:r>
      <w:r w:rsidR="00580756" w:rsidRPr="00874FF5">
        <w:t>Nothing in this Division requires a public authority</w:t>
      </w:r>
      <w:r w:rsidRPr="00874FF5">
        <w:t>,</w:t>
      </w:r>
      <w:r w:rsidR="00580756" w:rsidRPr="00874FF5">
        <w:t xml:space="preserve"> or a person acting under the direction of a public authority</w:t>
      </w:r>
      <w:r w:rsidRPr="00874FF5">
        <w:t>,</w:t>
      </w:r>
      <w:r w:rsidR="00580756" w:rsidRPr="00874FF5">
        <w:t xml:space="preserve"> to hold a permit to light a fire.</w:t>
      </w:r>
    </w:p>
    <w:p w:rsidR="00580756" w:rsidRPr="00874FF5" w:rsidRDefault="00E5697D" w:rsidP="00DF0A4A">
      <w:pPr>
        <w:pStyle w:val="ActHead5"/>
      </w:pPr>
      <w:bookmarkStart w:id="196" w:name="pt.4-div.5-sec.96"/>
      <w:bookmarkStart w:id="197" w:name="pt.4-div.5-sec.97"/>
      <w:bookmarkStart w:id="198" w:name="pt.4-div.5-sec.98"/>
      <w:bookmarkStart w:id="199" w:name="_Toc383776244"/>
      <w:bookmarkEnd w:id="196"/>
      <w:bookmarkEnd w:id="197"/>
      <w:bookmarkEnd w:id="198"/>
      <w:r w:rsidRPr="00874FF5">
        <w:rPr>
          <w:rStyle w:val="CharSectno"/>
        </w:rPr>
        <w:t>84</w:t>
      </w:r>
      <w:r w:rsidR="003A23FF" w:rsidRPr="00874FF5">
        <w:t xml:space="preserve">  </w:t>
      </w:r>
      <w:r w:rsidR="00580756" w:rsidRPr="00874FF5">
        <w:t xml:space="preserve">Issue of </w:t>
      </w:r>
      <w:r w:rsidR="00A073A2" w:rsidRPr="00874FF5">
        <w:t xml:space="preserve">fire </w:t>
      </w:r>
      <w:r w:rsidR="00580756" w:rsidRPr="00874FF5">
        <w:t>permit does not affect duty to prevent bush fires</w:t>
      </w:r>
      <w:bookmarkEnd w:id="199"/>
    </w:p>
    <w:p w:rsidR="00580756" w:rsidRPr="00874FF5" w:rsidRDefault="00AE64CF" w:rsidP="00AE64CF">
      <w:pPr>
        <w:pStyle w:val="subsection"/>
      </w:pPr>
      <w:r w:rsidRPr="00874FF5">
        <w:tab/>
      </w:r>
      <w:r w:rsidRPr="00874FF5">
        <w:tab/>
      </w:r>
      <w:r w:rsidR="00580756" w:rsidRPr="00874FF5">
        <w:t xml:space="preserve">The issue of a fire permit to an owner or occupier of land does not limit or affect the duty to prevent bush fires imposed on the owner or occupier </w:t>
      </w:r>
      <w:r w:rsidR="00DF0A4A" w:rsidRPr="00874FF5">
        <w:t>by</w:t>
      </w:r>
      <w:r w:rsidR="00580756" w:rsidRPr="00874FF5">
        <w:t xml:space="preserve"> section</w:t>
      </w:r>
      <w:r w:rsidR="00874FF5" w:rsidRPr="00874FF5">
        <w:t> </w:t>
      </w:r>
      <w:r w:rsidR="00E5697D" w:rsidRPr="00874FF5">
        <w:t>52</w:t>
      </w:r>
      <w:r w:rsidR="00580756" w:rsidRPr="00874FF5">
        <w:t>.</w:t>
      </w:r>
    </w:p>
    <w:p w:rsidR="009A457E" w:rsidRPr="00874FF5" w:rsidRDefault="009A457E" w:rsidP="009A457E">
      <w:pPr>
        <w:pStyle w:val="ActHead3"/>
        <w:pageBreakBefore/>
      </w:pPr>
      <w:bookmarkStart w:id="200" w:name="pt.4-div.4-sec.84"/>
      <w:bookmarkStart w:id="201" w:name="pt.4-div.6"/>
      <w:bookmarkStart w:id="202" w:name="_Toc383776245"/>
      <w:bookmarkEnd w:id="200"/>
      <w:bookmarkEnd w:id="201"/>
      <w:r w:rsidRPr="00874FF5">
        <w:rPr>
          <w:rStyle w:val="CharDivNo"/>
        </w:rPr>
        <w:t>Division</w:t>
      </w:r>
      <w:r w:rsidR="00874FF5" w:rsidRPr="00874FF5">
        <w:rPr>
          <w:rStyle w:val="CharDivNo"/>
        </w:rPr>
        <w:t> </w:t>
      </w:r>
      <w:r w:rsidRPr="00874FF5">
        <w:rPr>
          <w:rStyle w:val="CharDivNo"/>
        </w:rPr>
        <w:t>7</w:t>
      </w:r>
      <w:r w:rsidRPr="00874FF5">
        <w:t>—</w:t>
      </w:r>
      <w:r w:rsidRPr="00874FF5">
        <w:rPr>
          <w:rStyle w:val="CharDivText"/>
        </w:rPr>
        <w:t>Total fire bans</w:t>
      </w:r>
      <w:bookmarkEnd w:id="202"/>
    </w:p>
    <w:p w:rsidR="009A457E" w:rsidRPr="00874FF5" w:rsidRDefault="00E5697D" w:rsidP="009A457E">
      <w:pPr>
        <w:pStyle w:val="ActHead5"/>
      </w:pPr>
      <w:bookmarkStart w:id="203" w:name="pt.4-div.6-sec.99"/>
      <w:bookmarkStart w:id="204" w:name="_Toc383776246"/>
      <w:bookmarkEnd w:id="203"/>
      <w:r w:rsidRPr="00874FF5">
        <w:rPr>
          <w:rStyle w:val="CharSectno"/>
        </w:rPr>
        <w:t>85</w:t>
      </w:r>
      <w:r w:rsidR="003A23FF" w:rsidRPr="00874FF5">
        <w:t xml:space="preserve">  </w:t>
      </w:r>
      <w:r w:rsidR="009A457E" w:rsidRPr="00874FF5">
        <w:t>Lighting of fires prohibited in certain circumstances</w:t>
      </w:r>
      <w:bookmarkEnd w:id="204"/>
    </w:p>
    <w:p w:rsidR="00F622B8" w:rsidRPr="00874FF5" w:rsidRDefault="009A457E" w:rsidP="009A457E">
      <w:pPr>
        <w:pStyle w:val="subsection"/>
      </w:pPr>
      <w:r w:rsidRPr="00874FF5">
        <w:tab/>
        <w:t>(1)</w:t>
      </w:r>
      <w:r w:rsidRPr="00874FF5">
        <w:tab/>
        <w:t>If the Minister is of the opinion that it is necessary or expedient in the interests of public safety to do so, the Minister may, by order in writing, direct that the lighting, maintenance or use of a fire or kind of fire in the open air is prohibited</w:t>
      </w:r>
      <w:r w:rsidR="00F622B8" w:rsidRPr="00874FF5">
        <w:t>:</w:t>
      </w:r>
    </w:p>
    <w:p w:rsidR="00F622B8" w:rsidRPr="00874FF5" w:rsidRDefault="00F622B8" w:rsidP="00F622B8">
      <w:pPr>
        <w:pStyle w:val="paragraph"/>
      </w:pPr>
      <w:r w:rsidRPr="00874FF5">
        <w:tab/>
        <w:t>(a)</w:t>
      </w:r>
      <w:r w:rsidRPr="00874FF5">
        <w:tab/>
        <w:t>in the Territory or a part of the Territory specified in the order; and</w:t>
      </w:r>
    </w:p>
    <w:p w:rsidR="009A457E" w:rsidRPr="00874FF5" w:rsidRDefault="00F622B8" w:rsidP="00366D42">
      <w:pPr>
        <w:pStyle w:val="paragraph"/>
      </w:pPr>
      <w:r w:rsidRPr="00874FF5">
        <w:tab/>
        <w:t>(b)</w:t>
      </w:r>
      <w:r w:rsidRPr="00874FF5">
        <w:tab/>
        <w:t>during</w:t>
      </w:r>
      <w:r w:rsidR="009A457E" w:rsidRPr="00874FF5">
        <w:t xml:space="preserve"> </w:t>
      </w:r>
      <w:r w:rsidRPr="00874FF5">
        <w:t xml:space="preserve">the </w:t>
      </w:r>
      <w:r w:rsidR="009A457E" w:rsidRPr="00874FF5">
        <w:t>period</w:t>
      </w:r>
      <w:r w:rsidRPr="00874FF5">
        <w:t xml:space="preserve"> specified in the order</w:t>
      </w:r>
      <w:r w:rsidR="009A457E" w:rsidRPr="00874FF5">
        <w:t>.</w:t>
      </w:r>
    </w:p>
    <w:p w:rsidR="009A457E" w:rsidRPr="00874FF5" w:rsidRDefault="009A457E" w:rsidP="009A457E">
      <w:pPr>
        <w:pStyle w:val="subsection"/>
      </w:pPr>
      <w:r w:rsidRPr="00874FF5">
        <w:tab/>
        <w:t>(2)</w:t>
      </w:r>
      <w:r w:rsidRPr="00874FF5">
        <w:tab/>
        <w:t>The order may also specify:</w:t>
      </w:r>
    </w:p>
    <w:p w:rsidR="009A457E" w:rsidRPr="00874FF5" w:rsidRDefault="009A457E" w:rsidP="009A457E">
      <w:pPr>
        <w:pStyle w:val="paragraph"/>
      </w:pPr>
      <w:r w:rsidRPr="00874FF5">
        <w:tab/>
        <w:t>(a)</w:t>
      </w:r>
      <w:r w:rsidRPr="00874FF5">
        <w:tab/>
        <w:t xml:space="preserve">conditions that must be complied with by persons lighting, maintaining or using a fire or kind of fire in the open air </w:t>
      </w:r>
      <w:r w:rsidR="00F622B8" w:rsidRPr="00874FF5">
        <w:t>during</w:t>
      </w:r>
      <w:r w:rsidRPr="00874FF5">
        <w:t xml:space="preserve"> the period specified in the order; and</w:t>
      </w:r>
    </w:p>
    <w:p w:rsidR="009A457E" w:rsidRPr="00874FF5" w:rsidRDefault="009A457E" w:rsidP="009A457E">
      <w:pPr>
        <w:pStyle w:val="paragraph"/>
      </w:pPr>
      <w:r w:rsidRPr="00874FF5">
        <w:tab/>
        <w:t>(b)</w:t>
      </w:r>
      <w:r w:rsidRPr="00874FF5">
        <w:tab/>
      </w:r>
      <w:r w:rsidR="00F622B8" w:rsidRPr="00874FF5">
        <w:t>a</w:t>
      </w:r>
      <w:r w:rsidRPr="00874FF5">
        <w:t>ction that must be taken by specified persons or classes of persons to prevent the outbreak or the spread of bush fire, or for controlling or suppressing a bush fire</w:t>
      </w:r>
      <w:r w:rsidR="00F622B8" w:rsidRPr="00874FF5">
        <w:t xml:space="preserve"> during the period specified in the order</w:t>
      </w:r>
      <w:r w:rsidRPr="00874FF5">
        <w:t>.</w:t>
      </w:r>
    </w:p>
    <w:p w:rsidR="009A457E" w:rsidRPr="00874FF5" w:rsidRDefault="009A457E" w:rsidP="009A457E">
      <w:pPr>
        <w:pStyle w:val="subsection"/>
      </w:pPr>
      <w:r w:rsidRPr="00874FF5">
        <w:tab/>
        <w:t>(</w:t>
      </w:r>
      <w:r w:rsidR="00F622B8" w:rsidRPr="00874FF5">
        <w:t>3</w:t>
      </w:r>
      <w:r w:rsidRPr="00874FF5">
        <w:t>)</w:t>
      </w:r>
      <w:r w:rsidRPr="00874FF5">
        <w:tab/>
        <w:t xml:space="preserve">As soon as practicable after making </w:t>
      </w:r>
      <w:r w:rsidR="00F622B8" w:rsidRPr="00874FF5">
        <w:t>the order</w:t>
      </w:r>
      <w:r w:rsidRPr="00874FF5">
        <w:t xml:space="preserve">, the Minister </w:t>
      </w:r>
      <w:r w:rsidR="00F622B8" w:rsidRPr="00874FF5">
        <w:t>must ensure that</w:t>
      </w:r>
      <w:r w:rsidRPr="00874FF5">
        <w:t>:</w:t>
      </w:r>
    </w:p>
    <w:p w:rsidR="009A457E" w:rsidRPr="00874FF5" w:rsidRDefault="009A457E" w:rsidP="009A457E">
      <w:pPr>
        <w:pStyle w:val="paragraph"/>
      </w:pPr>
      <w:r w:rsidRPr="00874FF5">
        <w:tab/>
        <w:t>(a)</w:t>
      </w:r>
      <w:r w:rsidRPr="00874FF5">
        <w:tab/>
      </w:r>
      <w:r w:rsidR="00F622B8" w:rsidRPr="00874FF5">
        <w:t xml:space="preserve">notice of the order is broadcast </w:t>
      </w:r>
      <w:r w:rsidRPr="00874FF5">
        <w:t xml:space="preserve">by a television or radio station transmitting to the </w:t>
      </w:r>
      <w:r w:rsidR="00F622B8" w:rsidRPr="00874FF5">
        <w:t>Territory;</w:t>
      </w:r>
      <w:r w:rsidRPr="00874FF5">
        <w:t xml:space="preserve"> and</w:t>
      </w:r>
    </w:p>
    <w:p w:rsidR="009A457E" w:rsidRPr="00874FF5" w:rsidRDefault="009A457E" w:rsidP="009A457E">
      <w:pPr>
        <w:pStyle w:val="paragraph"/>
      </w:pPr>
      <w:r w:rsidRPr="00874FF5">
        <w:tab/>
        <w:t>(b)</w:t>
      </w:r>
      <w:r w:rsidRPr="00874FF5">
        <w:tab/>
        <w:t xml:space="preserve">a copy of the order </w:t>
      </w:r>
      <w:r w:rsidR="00F622B8" w:rsidRPr="00874FF5">
        <w:t>is</w:t>
      </w:r>
      <w:r w:rsidRPr="00874FF5">
        <w:t xml:space="preserve"> published in the Gazette.</w:t>
      </w:r>
    </w:p>
    <w:p w:rsidR="00B57C89" w:rsidRPr="00874FF5" w:rsidRDefault="007D4299" w:rsidP="007D4299">
      <w:pPr>
        <w:pStyle w:val="subsection"/>
      </w:pPr>
      <w:r w:rsidRPr="00874FF5">
        <w:tab/>
        <w:t>(</w:t>
      </w:r>
      <w:r w:rsidR="006D2849" w:rsidRPr="00874FF5">
        <w:t>4</w:t>
      </w:r>
      <w:r w:rsidRPr="00874FF5">
        <w:t>)</w:t>
      </w:r>
      <w:r w:rsidRPr="00874FF5">
        <w:tab/>
        <w:t xml:space="preserve">If </w:t>
      </w:r>
      <w:r w:rsidR="00B57C89" w:rsidRPr="00874FF5">
        <w:t xml:space="preserve">an order is in force under the </w:t>
      </w:r>
      <w:r w:rsidR="00B57C89" w:rsidRPr="00874FF5">
        <w:rPr>
          <w:i/>
        </w:rPr>
        <w:t>Rural Fires Act 1997</w:t>
      </w:r>
      <w:r w:rsidR="00B57C89" w:rsidRPr="00874FF5">
        <w:t xml:space="preserve"> (NSW) prohibiting the lighting, maintenance or use of any fire or class of fire in the open air in </w:t>
      </w:r>
      <w:r w:rsidR="003A3655" w:rsidRPr="00874FF5">
        <w:t>a</w:t>
      </w:r>
      <w:r w:rsidRPr="00874FF5">
        <w:t xml:space="preserve"> local government area of New South Wales adjacent to the Territory, th</w:t>
      </w:r>
      <w:r w:rsidR="00B57C89" w:rsidRPr="00874FF5">
        <w:t>at order</w:t>
      </w:r>
      <w:r w:rsidRPr="00874FF5">
        <w:t xml:space="preserve"> has effect as if </w:t>
      </w:r>
      <w:r w:rsidR="00B57C89" w:rsidRPr="00874FF5">
        <w:t>the order</w:t>
      </w:r>
      <w:r w:rsidRPr="00874FF5">
        <w:t xml:space="preserve"> were an order made by the Minister under </w:t>
      </w:r>
      <w:r w:rsidR="00874FF5" w:rsidRPr="00874FF5">
        <w:t>subsection (</w:t>
      </w:r>
      <w:r w:rsidR="005B3A6F" w:rsidRPr="00874FF5">
        <w:t>1)</w:t>
      </w:r>
      <w:r w:rsidRPr="00874FF5">
        <w:t>.</w:t>
      </w:r>
    </w:p>
    <w:p w:rsidR="00600D75" w:rsidRPr="00874FF5" w:rsidRDefault="00600D75" w:rsidP="007D4299">
      <w:pPr>
        <w:pStyle w:val="subsection"/>
      </w:pPr>
      <w:r w:rsidRPr="00874FF5">
        <w:tab/>
        <w:t>(5)</w:t>
      </w:r>
      <w:r w:rsidRPr="00874FF5">
        <w:tab/>
        <w:t xml:space="preserve">If an order </w:t>
      </w:r>
      <w:r w:rsidR="0047401A" w:rsidRPr="00874FF5">
        <w:t xml:space="preserve">mentioned in </w:t>
      </w:r>
      <w:r w:rsidR="00874FF5" w:rsidRPr="00874FF5">
        <w:t>subsection (</w:t>
      </w:r>
      <w:r w:rsidR="0047401A" w:rsidRPr="00874FF5">
        <w:t xml:space="preserve">4) has effect as if the order were an order made by the Minister under </w:t>
      </w:r>
      <w:r w:rsidR="00874FF5" w:rsidRPr="00874FF5">
        <w:t>subsection (</w:t>
      </w:r>
      <w:r w:rsidR="005B3A6F" w:rsidRPr="00874FF5">
        <w:t>1)</w:t>
      </w:r>
      <w:r w:rsidRPr="00874FF5">
        <w:t>:</w:t>
      </w:r>
    </w:p>
    <w:p w:rsidR="005B3A6F" w:rsidRPr="00874FF5" w:rsidRDefault="00600D75" w:rsidP="00600D75">
      <w:pPr>
        <w:pStyle w:val="paragraph"/>
      </w:pPr>
      <w:r w:rsidRPr="00874FF5">
        <w:tab/>
        <w:t>(a)</w:t>
      </w:r>
      <w:r w:rsidRPr="00874FF5">
        <w:tab/>
        <w:t xml:space="preserve">the Minister must </w:t>
      </w:r>
      <w:r w:rsidR="005B3A6F" w:rsidRPr="00874FF5">
        <w:t>ensure that:</w:t>
      </w:r>
    </w:p>
    <w:p w:rsidR="005B3A6F" w:rsidRPr="00874FF5" w:rsidRDefault="005B3A6F" w:rsidP="005B3A6F">
      <w:pPr>
        <w:pStyle w:val="paragraphsub"/>
      </w:pPr>
      <w:r w:rsidRPr="00874FF5">
        <w:tab/>
        <w:t>(i)</w:t>
      </w:r>
      <w:r w:rsidRPr="00874FF5">
        <w:tab/>
        <w:t>notice of the order is broadcast by a television or radio station transmitting to the Territory; and</w:t>
      </w:r>
    </w:p>
    <w:p w:rsidR="00600D75" w:rsidRPr="00874FF5" w:rsidRDefault="005B3A6F" w:rsidP="005B3A6F">
      <w:pPr>
        <w:pStyle w:val="paragraphsub"/>
      </w:pPr>
      <w:r w:rsidRPr="00874FF5">
        <w:tab/>
        <w:t>(ii)</w:t>
      </w:r>
      <w:r w:rsidRPr="00874FF5">
        <w:tab/>
        <w:t>a copy of the order is published in the Gazette; and</w:t>
      </w:r>
    </w:p>
    <w:p w:rsidR="00600D75" w:rsidRPr="00874FF5" w:rsidRDefault="00600D75" w:rsidP="00600D75">
      <w:pPr>
        <w:pStyle w:val="paragraph"/>
      </w:pPr>
      <w:r w:rsidRPr="00874FF5">
        <w:tab/>
        <w:t>(b)</w:t>
      </w:r>
      <w:r w:rsidRPr="00874FF5">
        <w:tab/>
        <w:t xml:space="preserve">any </w:t>
      </w:r>
      <w:r w:rsidR="0047401A" w:rsidRPr="00874FF5">
        <w:t xml:space="preserve">special </w:t>
      </w:r>
      <w:r w:rsidRPr="00874FF5">
        <w:t xml:space="preserve">condition </w:t>
      </w:r>
      <w:r w:rsidR="0047401A" w:rsidRPr="00874FF5">
        <w:t xml:space="preserve">specified in the order to be observed, </w:t>
      </w:r>
      <w:r w:rsidRPr="00874FF5">
        <w:t xml:space="preserve">or action </w:t>
      </w:r>
      <w:r w:rsidR="0047401A" w:rsidRPr="00874FF5">
        <w:t>specified in the order to be taken</w:t>
      </w:r>
      <w:r w:rsidRPr="00874FF5">
        <w:t xml:space="preserve">, </w:t>
      </w:r>
      <w:r w:rsidR="0047401A" w:rsidRPr="00874FF5">
        <w:t>applies</w:t>
      </w:r>
      <w:r w:rsidR="005B3A6F" w:rsidRPr="00874FF5">
        <w:t xml:space="preserve"> (</w:t>
      </w:r>
      <w:r w:rsidR="0047401A" w:rsidRPr="00874FF5">
        <w:t>t</w:t>
      </w:r>
      <w:r w:rsidRPr="00874FF5">
        <w:t>o the extent possible</w:t>
      </w:r>
      <w:r w:rsidR="005B3A6F" w:rsidRPr="00874FF5">
        <w:t>)</w:t>
      </w:r>
      <w:r w:rsidRPr="00874FF5">
        <w:t xml:space="preserve"> </w:t>
      </w:r>
      <w:r w:rsidR="0047401A" w:rsidRPr="00874FF5">
        <w:t xml:space="preserve">as if the condition were specified under </w:t>
      </w:r>
      <w:r w:rsidR="00874FF5" w:rsidRPr="00874FF5">
        <w:t>paragraph (</w:t>
      </w:r>
      <w:r w:rsidR="0047401A" w:rsidRPr="00874FF5">
        <w:t xml:space="preserve">2)(a) or the action were specified under </w:t>
      </w:r>
      <w:r w:rsidR="00874FF5" w:rsidRPr="00874FF5">
        <w:t>paragraph (</w:t>
      </w:r>
      <w:r w:rsidR="0047401A" w:rsidRPr="00874FF5">
        <w:t>2)(b).</w:t>
      </w:r>
    </w:p>
    <w:p w:rsidR="009A457E" w:rsidRPr="00874FF5" w:rsidRDefault="00F622B8" w:rsidP="009A457E">
      <w:pPr>
        <w:pStyle w:val="subsection"/>
      </w:pPr>
      <w:r w:rsidRPr="00874FF5">
        <w:tab/>
      </w:r>
      <w:r w:rsidR="009A457E" w:rsidRPr="00874FF5">
        <w:t>(</w:t>
      </w:r>
      <w:r w:rsidR="007D4299" w:rsidRPr="00874FF5">
        <w:t>6</w:t>
      </w:r>
      <w:r w:rsidR="009A457E" w:rsidRPr="00874FF5">
        <w:t>)</w:t>
      </w:r>
      <w:r w:rsidRPr="00874FF5">
        <w:tab/>
      </w:r>
      <w:r w:rsidR="009A457E" w:rsidRPr="00874FF5">
        <w:t xml:space="preserve">A person </w:t>
      </w:r>
      <w:r w:rsidRPr="00874FF5">
        <w:t xml:space="preserve">commits an offence if the person fails to comply with </w:t>
      </w:r>
      <w:r w:rsidR="009A457E" w:rsidRPr="00874FF5">
        <w:t>a</w:t>
      </w:r>
      <w:r w:rsidR="00FA00CF" w:rsidRPr="00874FF5">
        <w:t>n</w:t>
      </w:r>
      <w:r w:rsidR="009A457E" w:rsidRPr="00874FF5">
        <w:t xml:space="preserve"> </w:t>
      </w:r>
      <w:r w:rsidRPr="00874FF5">
        <w:t>order</w:t>
      </w:r>
      <w:r w:rsidR="009A457E" w:rsidRPr="00874FF5">
        <w:t xml:space="preserve"> given by the Minister </w:t>
      </w:r>
      <w:r w:rsidRPr="00874FF5">
        <w:t xml:space="preserve">under </w:t>
      </w:r>
      <w:r w:rsidR="00874FF5" w:rsidRPr="00874FF5">
        <w:t>subsection (</w:t>
      </w:r>
      <w:r w:rsidR="007D4299" w:rsidRPr="00874FF5">
        <w:t xml:space="preserve">1) or taken to be in force in the Territory under </w:t>
      </w:r>
      <w:r w:rsidR="00874FF5" w:rsidRPr="00874FF5">
        <w:t>subsection (</w:t>
      </w:r>
      <w:r w:rsidR="0047401A" w:rsidRPr="00874FF5">
        <w:t>4</w:t>
      </w:r>
      <w:r w:rsidR="007D4299" w:rsidRPr="00874FF5">
        <w:t>)</w:t>
      </w:r>
      <w:r w:rsidR="009A457E" w:rsidRPr="00874FF5">
        <w:t>.</w:t>
      </w:r>
    </w:p>
    <w:p w:rsidR="00936BC0" w:rsidRPr="00874FF5" w:rsidRDefault="00936BC0" w:rsidP="00936BC0">
      <w:pPr>
        <w:pStyle w:val="Penalty"/>
      </w:pPr>
      <w:r w:rsidRPr="00874FF5">
        <w:t>Penalty:</w:t>
      </w:r>
      <w:r w:rsidRPr="00874FF5">
        <w:tab/>
      </w:r>
      <w:r w:rsidR="00DA3E63" w:rsidRPr="00874FF5">
        <w:t>Imp</w:t>
      </w:r>
      <w:r w:rsidRPr="00874FF5">
        <w:t>risonment for 1</w:t>
      </w:r>
      <w:r w:rsidR="00DA3E63" w:rsidRPr="00874FF5">
        <w:t>0</w:t>
      </w:r>
      <w:r w:rsidRPr="00874FF5">
        <w:t xml:space="preserve"> months,</w:t>
      </w:r>
      <w:r w:rsidR="006E7D0C" w:rsidRPr="00874FF5">
        <w:t xml:space="preserve"> or</w:t>
      </w:r>
      <w:r w:rsidRPr="00874FF5">
        <w:t xml:space="preserve"> 50 penalty units, or both.</w:t>
      </w:r>
    </w:p>
    <w:p w:rsidR="00C10721" w:rsidRPr="00874FF5" w:rsidRDefault="00F622B8" w:rsidP="00EB6E4A">
      <w:pPr>
        <w:pStyle w:val="subsection"/>
      </w:pPr>
      <w:r w:rsidRPr="00874FF5">
        <w:tab/>
      </w:r>
      <w:r w:rsidR="009A457E" w:rsidRPr="00874FF5">
        <w:t>(</w:t>
      </w:r>
      <w:r w:rsidR="007D4299" w:rsidRPr="00874FF5">
        <w:t>7</w:t>
      </w:r>
      <w:r w:rsidR="009A457E" w:rsidRPr="00874FF5">
        <w:t>)</w:t>
      </w:r>
      <w:r w:rsidRPr="00874FF5">
        <w:tab/>
      </w:r>
      <w:r w:rsidR="009A457E" w:rsidRPr="00874FF5">
        <w:t>This section ha</w:t>
      </w:r>
      <w:r w:rsidRPr="00874FF5">
        <w:t>s</w:t>
      </w:r>
      <w:r w:rsidR="009A457E" w:rsidRPr="00874FF5">
        <w:t xml:space="preserve"> effect despite anything contained in </w:t>
      </w:r>
      <w:r w:rsidR="001F15DF" w:rsidRPr="00874FF5">
        <w:t xml:space="preserve">this </w:t>
      </w:r>
      <w:r w:rsidR="00F34A75" w:rsidRPr="00874FF5">
        <w:t>Or</w:t>
      </w:r>
      <w:r w:rsidR="001F15DF" w:rsidRPr="00874FF5">
        <w:t>dinance</w:t>
      </w:r>
      <w:r w:rsidR="00366D42" w:rsidRPr="00874FF5">
        <w:t>,</w:t>
      </w:r>
      <w:r w:rsidR="009A457E" w:rsidRPr="00874FF5">
        <w:t xml:space="preserve"> or any other Act </w:t>
      </w:r>
      <w:r w:rsidRPr="00874FF5">
        <w:t xml:space="preserve">or </w:t>
      </w:r>
      <w:r w:rsidR="00F34A75" w:rsidRPr="00874FF5">
        <w:t>o</w:t>
      </w:r>
      <w:r w:rsidRPr="00874FF5">
        <w:t>rdinance</w:t>
      </w:r>
      <w:r w:rsidR="00366D42" w:rsidRPr="00874FF5">
        <w:t>,</w:t>
      </w:r>
      <w:r w:rsidRPr="00874FF5">
        <w:t xml:space="preserve"> </w:t>
      </w:r>
      <w:r w:rsidR="009A457E" w:rsidRPr="00874FF5">
        <w:t>to the contrary.</w:t>
      </w:r>
    </w:p>
    <w:p w:rsidR="00BD5B67" w:rsidRPr="00874FF5" w:rsidRDefault="00BD5B67" w:rsidP="00BD5B67">
      <w:pPr>
        <w:pStyle w:val="ActHead3"/>
        <w:pageBreakBefore/>
      </w:pPr>
      <w:bookmarkStart w:id="205" w:name="pt.4-div.7"/>
      <w:bookmarkStart w:id="206" w:name="_Toc383776247"/>
      <w:bookmarkEnd w:id="205"/>
      <w:r w:rsidRPr="00874FF5">
        <w:rPr>
          <w:rStyle w:val="CharDivNo"/>
        </w:rPr>
        <w:t>Division</w:t>
      </w:r>
      <w:r w:rsidR="00874FF5" w:rsidRPr="00874FF5">
        <w:rPr>
          <w:rStyle w:val="CharDivNo"/>
        </w:rPr>
        <w:t> </w:t>
      </w:r>
      <w:r w:rsidRPr="00874FF5">
        <w:rPr>
          <w:rStyle w:val="CharDivNo"/>
        </w:rPr>
        <w:t>8</w:t>
      </w:r>
      <w:r w:rsidRPr="00874FF5">
        <w:t>—</w:t>
      </w:r>
      <w:r w:rsidRPr="00874FF5">
        <w:rPr>
          <w:rStyle w:val="CharDivText"/>
        </w:rPr>
        <w:t>Lighting fires without authority</w:t>
      </w:r>
      <w:bookmarkEnd w:id="206"/>
    </w:p>
    <w:p w:rsidR="00BD5B67" w:rsidRPr="00874FF5" w:rsidRDefault="00E5697D" w:rsidP="00BD5B67">
      <w:pPr>
        <w:pStyle w:val="ActHead5"/>
      </w:pPr>
      <w:bookmarkStart w:id="207" w:name="pt.4-div.7-sec.100"/>
      <w:bookmarkStart w:id="208" w:name="_Toc383776248"/>
      <w:bookmarkEnd w:id="207"/>
      <w:r w:rsidRPr="00874FF5">
        <w:rPr>
          <w:rStyle w:val="CharSectno"/>
        </w:rPr>
        <w:t>86</w:t>
      </w:r>
      <w:r w:rsidR="003A23FF" w:rsidRPr="00874FF5">
        <w:t xml:space="preserve">  </w:t>
      </w:r>
      <w:r w:rsidR="00BD5B67" w:rsidRPr="00874FF5">
        <w:t>Offences</w:t>
      </w:r>
      <w:bookmarkEnd w:id="208"/>
    </w:p>
    <w:p w:rsidR="00BD5B67" w:rsidRPr="00874FF5" w:rsidRDefault="00393E5E" w:rsidP="00BD5B67">
      <w:pPr>
        <w:pStyle w:val="subsection"/>
      </w:pPr>
      <w:r w:rsidRPr="00874FF5">
        <w:tab/>
      </w:r>
      <w:r w:rsidR="00BD5B67" w:rsidRPr="00874FF5">
        <w:t>(1)</w:t>
      </w:r>
      <w:r w:rsidRPr="00874FF5">
        <w:tab/>
      </w:r>
      <w:r w:rsidR="00BD5B67" w:rsidRPr="00874FF5">
        <w:t xml:space="preserve">A person </w:t>
      </w:r>
      <w:r w:rsidRPr="00874FF5">
        <w:t>commits an offence if the person</w:t>
      </w:r>
      <w:r w:rsidR="00BD5B67" w:rsidRPr="00874FF5">
        <w:t>:</w:t>
      </w:r>
    </w:p>
    <w:p w:rsidR="00BD5B67" w:rsidRPr="00874FF5" w:rsidRDefault="00393E5E" w:rsidP="002360F2">
      <w:pPr>
        <w:pStyle w:val="paragraph"/>
      </w:pPr>
      <w:r w:rsidRPr="00874FF5">
        <w:tab/>
      </w:r>
      <w:r w:rsidR="00BD5B67" w:rsidRPr="00874FF5">
        <w:t>(a)</w:t>
      </w:r>
      <w:r w:rsidRPr="00874FF5">
        <w:tab/>
      </w:r>
      <w:r w:rsidR="00BD5B67" w:rsidRPr="00874FF5">
        <w:t>sets fire</w:t>
      </w:r>
      <w:r w:rsidRPr="00874FF5">
        <w:t>,</w:t>
      </w:r>
      <w:r w:rsidR="00BD5B67" w:rsidRPr="00874FF5">
        <w:t xml:space="preserve"> or causes fire to be set</w:t>
      </w:r>
      <w:r w:rsidRPr="00874FF5">
        <w:t>,</w:t>
      </w:r>
      <w:r w:rsidR="00BD5B67" w:rsidRPr="00874FF5">
        <w:t xml:space="preserve"> to the land or property of another person, the C</w:t>
      </w:r>
      <w:r w:rsidRPr="00874FF5">
        <w:t>ommonwealth</w:t>
      </w:r>
      <w:r w:rsidR="00BD5B67" w:rsidRPr="00874FF5">
        <w:t xml:space="preserve"> or a public authority</w:t>
      </w:r>
      <w:r w:rsidRPr="00874FF5">
        <w:t>;</w:t>
      </w:r>
      <w:r w:rsidR="00BD5B67" w:rsidRPr="00874FF5">
        <w:t xml:space="preserve"> or</w:t>
      </w:r>
    </w:p>
    <w:p w:rsidR="00393E5E" w:rsidRPr="00874FF5" w:rsidRDefault="00DD6723" w:rsidP="002360F2">
      <w:pPr>
        <w:pStyle w:val="paragraph"/>
      </w:pPr>
      <w:r w:rsidRPr="00874FF5">
        <w:tab/>
        <w:t>(</w:t>
      </w:r>
      <w:r w:rsidR="002360F2" w:rsidRPr="00874FF5">
        <w:t>b</w:t>
      </w:r>
      <w:r w:rsidRPr="00874FF5">
        <w:t>)</w:t>
      </w:r>
      <w:r w:rsidRPr="00874FF5">
        <w:tab/>
      </w:r>
      <w:r w:rsidR="00BD5B67" w:rsidRPr="00874FF5">
        <w:t>being the owner or occupier of land, permits a fire to escape from th</w:t>
      </w:r>
      <w:r w:rsidR="00393E5E" w:rsidRPr="00874FF5">
        <w:t>e</w:t>
      </w:r>
      <w:r w:rsidR="00BD5B67" w:rsidRPr="00874FF5">
        <w:t xml:space="preserve"> land under such circumstances as to cause</w:t>
      </w:r>
      <w:r w:rsidR="00393E5E" w:rsidRPr="00874FF5">
        <w:t>,</w:t>
      </w:r>
      <w:r w:rsidR="00BD5B67" w:rsidRPr="00874FF5">
        <w:t xml:space="preserve"> or be likely to cause</w:t>
      </w:r>
      <w:r w:rsidR="00233D7C" w:rsidRPr="00874FF5">
        <w:t>,</w:t>
      </w:r>
      <w:r w:rsidR="00393E5E" w:rsidRPr="00874FF5">
        <w:t xml:space="preserve"> </w:t>
      </w:r>
      <w:r w:rsidR="00BD5B67" w:rsidRPr="00874FF5">
        <w:t>injury or damage to</w:t>
      </w:r>
      <w:r w:rsidR="00393E5E" w:rsidRPr="00874FF5">
        <w:t>:</w:t>
      </w:r>
    </w:p>
    <w:p w:rsidR="00393E5E" w:rsidRPr="00874FF5" w:rsidRDefault="00393E5E" w:rsidP="002360F2">
      <w:pPr>
        <w:pStyle w:val="paragraphsub"/>
      </w:pPr>
      <w:r w:rsidRPr="00874FF5">
        <w:tab/>
        <w:t>(</w:t>
      </w:r>
      <w:r w:rsidR="002360F2" w:rsidRPr="00874FF5">
        <w:t>i</w:t>
      </w:r>
      <w:r w:rsidRPr="00874FF5">
        <w:t>)</w:t>
      </w:r>
      <w:r w:rsidRPr="00874FF5">
        <w:tab/>
      </w:r>
      <w:r w:rsidR="00BD5B67" w:rsidRPr="00874FF5">
        <w:t>the person, land or property of another person</w:t>
      </w:r>
      <w:r w:rsidRPr="00874FF5">
        <w:t>;</w:t>
      </w:r>
      <w:r w:rsidR="00BD5B67" w:rsidRPr="00874FF5">
        <w:t xml:space="preserve"> or</w:t>
      </w:r>
    </w:p>
    <w:p w:rsidR="002360F2" w:rsidRPr="00874FF5" w:rsidRDefault="00393E5E" w:rsidP="002360F2">
      <w:pPr>
        <w:pStyle w:val="paragraphsub"/>
      </w:pPr>
      <w:r w:rsidRPr="00874FF5">
        <w:tab/>
        <w:t>(</w:t>
      </w:r>
      <w:r w:rsidR="002360F2" w:rsidRPr="00874FF5">
        <w:t>ii</w:t>
      </w:r>
      <w:r w:rsidRPr="00874FF5">
        <w:t>)</w:t>
      </w:r>
      <w:r w:rsidRPr="00874FF5">
        <w:tab/>
      </w:r>
      <w:r w:rsidR="00BD5B67" w:rsidRPr="00874FF5">
        <w:t>the land or property of the C</w:t>
      </w:r>
      <w:r w:rsidRPr="00874FF5">
        <w:t xml:space="preserve">ommonwealth </w:t>
      </w:r>
      <w:r w:rsidR="00BD5B67" w:rsidRPr="00874FF5">
        <w:t>or a public authority</w:t>
      </w:r>
      <w:r w:rsidR="002360F2" w:rsidRPr="00874FF5">
        <w:t>.</w:t>
      </w:r>
    </w:p>
    <w:p w:rsidR="00233D7C" w:rsidRPr="00874FF5" w:rsidRDefault="00393E5E" w:rsidP="002360F2">
      <w:pPr>
        <w:pStyle w:val="Penalty"/>
      </w:pPr>
      <w:r w:rsidRPr="00874FF5">
        <w:t>P</w:t>
      </w:r>
      <w:r w:rsidR="00BD5B67" w:rsidRPr="00874FF5">
        <w:t>enalty:</w:t>
      </w:r>
      <w:r w:rsidR="00936BC0" w:rsidRPr="00874FF5">
        <w:tab/>
        <w:t>I</w:t>
      </w:r>
      <w:r w:rsidR="00BD5B67" w:rsidRPr="00874FF5">
        <w:t xml:space="preserve">mprisonment for 5 years, </w:t>
      </w:r>
      <w:r w:rsidR="00936BC0" w:rsidRPr="00874FF5">
        <w:t xml:space="preserve">or </w:t>
      </w:r>
      <w:r w:rsidR="00AB3A9B" w:rsidRPr="00874FF5">
        <w:t>300</w:t>
      </w:r>
      <w:r w:rsidR="00936BC0" w:rsidRPr="00874FF5">
        <w:t xml:space="preserve"> penalty units, </w:t>
      </w:r>
      <w:r w:rsidR="00BD5B67" w:rsidRPr="00874FF5">
        <w:t>or both.</w:t>
      </w:r>
    </w:p>
    <w:p w:rsidR="00DD6723" w:rsidRPr="00874FF5" w:rsidRDefault="00393E5E" w:rsidP="002360F2">
      <w:pPr>
        <w:pStyle w:val="subsection"/>
      </w:pPr>
      <w:r w:rsidRPr="00874FF5">
        <w:tab/>
      </w:r>
      <w:r w:rsidR="00BD5B67" w:rsidRPr="00874FF5">
        <w:t>(2)</w:t>
      </w:r>
      <w:r w:rsidRPr="00874FF5">
        <w:tab/>
      </w:r>
      <w:r w:rsidR="00BD5B67" w:rsidRPr="00874FF5">
        <w:t xml:space="preserve">A person </w:t>
      </w:r>
      <w:r w:rsidR="00106329" w:rsidRPr="00874FF5">
        <w:t>commits an offence if the person</w:t>
      </w:r>
      <w:r w:rsidR="00DD6723" w:rsidRPr="00874FF5">
        <w:t>:</w:t>
      </w:r>
    </w:p>
    <w:p w:rsidR="00DD6723" w:rsidRPr="00874FF5" w:rsidRDefault="00DD6723" w:rsidP="00DD6723">
      <w:pPr>
        <w:pStyle w:val="paragraph"/>
      </w:pPr>
      <w:r w:rsidRPr="00874FF5">
        <w:tab/>
        <w:t>(a)</w:t>
      </w:r>
      <w:r w:rsidRPr="00874FF5">
        <w:tab/>
      </w:r>
      <w:r w:rsidR="00BD5B67" w:rsidRPr="00874FF5">
        <w:t xml:space="preserve">leaves </w:t>
      </w:r>
      <w:r w:rsidR="00106329" w:rsidRPr="00874FF5">
        <w:t>(</w:t>
      </w:r>
      <w:r w:rsidR="00BD5B67" w:rsidRPr="00874FF5">
        <w:t>temporarily or otherwise</w:t>
      </w:r>
      <w:r w:rsidR="00106329" w:rsidRPr="00874FF5">
        <w:t>)</w:t>
      </w:r>
      <w:r w:rsidR="00BD5B67" w:rsidRPr="00874FF5">
        <w:t xml:space="preserve"> a fire which the person has lit</w:t>
      </w:r>
      <w:r w:rsidR="00106329" w:rsidRPr="00874FF5">
        <w:t>,</w:t>
      </w:r>
      <w:r w:rsidR="00BD5B67" w:rsidRPr="00874FF5">
        <w:t xml:space="preserve"> or used</w:t>
      </w:r>
      <w:r w:rsidR="00106329" w:rsidRPr="00874FF5">
        <w:t>,</w:t>
      </w:r>
      <w:r w:rsidR="00BD5B67" w:rsidRPr="00874FF5">
        <w:t xml:space="preserve"> in the open air before the fire is thoroughly extinguished</w:t>
      </w:r>
      <w:r w:rsidRPr="00874FF5">
        <w:t>; and</w:t>
      </w:r>
    </w:p>
    <w:p w:rsidR="00BD5B67" w:rsidRPr="00874FF5" w:rsidRDefault="00DD6723" w:rsidP="00DD6723">
      <w:pPr>
        <w:pStyle w:val="paragraph"/>
      </w:pPr>
      <w:r w:rsidRPr="00874FF5">
        <w:tab/>
        <w:t>(b)</w:t>
      </w:r>
      <w:r w:rsidRPr="00874FF5">
        <w:tab/>
        <w:t>the person does not have lawful authority to do so</w:t>
      </w:r>
      <w:r w:rsidR="00BD5B67" w:rsidRPr="00874FF5">
        <w:t>.</w:t>
      </w:r>
    </w:p>
    <w:p w:rsidR="00BD5B67" w:rsidRPr="00874FF5" w:rsidRDefault="00393E5E" w:rsidP="00393E5E">
      <w:pPr>
        <w:pStyle w:val="Penalty"/>
      </w:pPr>
      <w:r w:rsidRPr="00874FF5">
        <w:t>P</w:t>
      </w:r>
      <w:r w:rsidR="00BD5B67" w:rsidRPr="00874FF5">
        <w:t>enalty:</w:t>
      </w:r>
      <w:r w:rsidRPr="00874FF5">
        <w:tab/>
      </w:r>
      <w:r w:rsidR="00936BC0" w:rsidRPr="00874FF5">
        <w:t>I</w:t>
      </w:r>
      <w:r w:rsidR="00BD5B67" w:rsidRPr="00874FF5">
        <w:t>mprisonment for 12 months,</w:t>
      </w:r>
      <w:r w:rsidR="00936BC0" w:rsidRPr="00874FF5">
        <w:t xml:space="preserve"> or </w:t>
      </w:r>
      <w:r w:rsidR="00AB3A9B" w:rsidRPr="00874FF5">
        <w:t>6</w:t>
      </w:r>
      <w:r w:rsidR="00936BC0" w:rsidRPr="00874FF5">
        <w:t>0 penalty units,</w:t>
      </w:r>
      <w:r w:rsidR="00BD5B67" w:rsidRPr="00874FF5">
        <w:t xml:space="preserve"> or both.</w:t>
      </w:r>
    </w:p>
    <w:p w:rsidR="00106329" w:rsidRPr="00874FF5" w:rsidRDefault="00393E5E" w:rsidP="00106329">
      <w:pPr>
        <w:pStyle w:val="subsection"/>
      </w:pPr>
      <w:r w:rsidRPr="00874FF5">
        <w:tab/>
      </w:r>
      <w:r w:rsidR="00BD5B67" w:rsidRPr="00874FF5">
        <w:t>(3)</w:t>
      </w:r>
      <w:r w:rsidRPr="00874FF5">
        <w:tab/>
      </w:r>
      <w:r w:rsidR="00106329" w:rsidRPr="00874FF5">
        <w:t xml:space="preserve">However </w:t>
      </w:r>
      <w:r w:rsidR="00874FF5" w:rsidRPr="00874FF5">
        <w:t>subsection (</w:t>
      </w:r>
      <w:r w:rsidR="00BD5B67" w:rsidRPr="00874FF5">
        <w:t xml:space="preserve">2) </w:t>
      </w:r>
      <w:r w:rsidR="00106329" w:rsidRPr="00874FF5">
        <w:t>does not apply to a person if:</w:t>
      </w:r>
    </w:p>
    <w:p w:rsidR="00106329" w:rsidRPr="00874FF5" w:rsidRDefault="00106329" w:rsidP="00106329">
      <w:pPr>
        <w:pStyle w:val="paragraph"/>
      </w:pPr>
      <w:r w:rsidRPr="00874FF5">
        <w:tab/>
        <w:t>(a)</w:t>
      </w:r>
      <w:r w:rsidRPr="00874FF5">
        <w:tab/>
      </w:r>
      <w:r w:rsidR="005B3446" w:rsidRPr="00874FF5">
        <w:t xml:space="preserve">the person </w:t>
      </w:r>
      <w:r w:rsidR="00BD5B67" w:rsidRPr="00874FF5">
        <w:t xml:space="preserve">lit or used </w:t>
      </w:r>
      <w:r w:rsidRPr="00874FF5">
        <w:t>the fire for</w:t>
      </w:r>
      <w:r w:rsidR="00BD5B67" w:rsidRPr="00874FF5">
        <w:t xml:space="preserve"> cooking, heating</w:t>
      </w:r>
      <w:r w:rsidRPr="00874FF5">
        <w:t>,</w:t>
      </w:r>
      <w:r w:rsidR="00BD5B67" w:rsidRPr="00874FF5">
        <w:t xml:space="preserve"> </w:t>
      </w:r>
      <w:r w:rsidRPr="00874FF5">
        <w:t xml:space="preserve">or </w:t>
      </w:r>
      <w:r w:rsidR="00BD5B67" w:rsidRPr="00874FF5">
        <w:t>p</w:t>
      </w:r>
      <w:r w:rsidRPr="00874FF5">
        <w:t xml:space="preserve">reparing meals or boiling water, </w:t>
      </w:r>
      <w:r w:rsidR="00BD5B67" w:rsidRPr="00874FF5">
        <w:t>or for a similar purpose</w:t>
      </w:r>
      <w:r w:rsidRPr="00874FF5">
        <w:t xml:space="preserve">, </w:t>
      </w:r>
      <w:r w:rsidR="00BD5B67" w:rsidRPr="00874FF5">
        <w:t xml:space="preserve">in </w:t>
      </w:r>
      <w:r w:rsidRPr="00874FF5">
        <w:t>accordance with any requirements prescribed by the rules; and</w:t>
      </w:r>
    </w:p>
    <w:p w:rsidR="00921F94" w:rsidRPr="00874FF5" w:rsidRDefault="00106329" w:rsidP="00106329">
      <w:pPr>
        <w:pStyle w:val="paragraph"/>
      </w:pPr>
      <w:r w:rsidRPr="00874FF5">
        <w:tab/>
        <w:t>(b)</w:t>
      </w:r>
      <w:r w:rsidRPr="00874FF5">
        <w:tab/>
        <w:t>when</w:t>
      </w:r>
      <w:r w:rsidR="00BD5B67" w:rsidRPr="00874FF5">
        <w:t xml:space="preserve"> </w:t>
      </w:r>
      <w:r w:rsidRPr="00874FF5">
        <w:t xml:space="preserve">the person leaves the fire, </w:t>
      </w:r>
      <w:r w:rsidR="00BD5B67" w:rsidRPr="00874FF5">
        <w:t xml:space="preserve">the fire continues to be used by </w:t>
      </w:r>
      <w:r w:rsidRPr="00874FF5">
        <w:t>an</w:t>
      </w:r>
      <w:r w:rsidR="00BD5B67" w:rsidRPr="00874FF5">
        <w:t>other person.</w:t>
      </w:r>
    </w:p>
    <w:p w:rsidR="00EC091B" w:rsidRPr="00874FF5" w:rsidRDefault="00EC091B" w:rsidP="00EC091B">
      <w:pPr>
        <w:pStyle w:val="ActHead2"/>
        <w:pageBreakBefore/>
      </w:pPr>
      <w:bookmarkStart w:id="209" w:name="pt.7"/>
      <w:bookmarkStart w:id="210" w:name="_Toc383776249"/>
      <w:bookmarkEnd w:id="209"/>
      <w:r w:rsidRPr="00874FF5">
        <w:rPr>
          <w:rStyle w:val="CharPartNo"/>
        </w:rPr>
        <w:t>Part</w:t>
      </w:r>
      <w:r w:rsidR="00874FF5" w:rsidRPr="00874FF5">
        <w:rPr>
          <w:rStyle w:val="CharPartNo"/>
        </w:rPr>
        <w:t> </w:t>
      </w:r>
      <w:r w:rsidRPr="00874FF5">
        <w:rPr>
          <w:rStyle w:val="CharPartNo"/>
        </w:rPr>
        <w:t>4</w:t>
      </w:r>
      <w:r w:rsidRPr="00874FF5">
        <w:t>—</w:t>
      </w:r>
      <w:r w:rsidRPr="00874FF5">
        <w:rPr>
          <w:rStyle w:val="CharPartText"/>
        </w:rPr>
        <w:t>Miscellaneous</w:t>
      </w:r>
      <w:bookmarkEnd w:id="210"/>
    </w:p>
    <w:p w:rsidR="0073243A" w:rsidRPr="00874FF5" w:rsidRDefault="0073243A" w:rsidP="0073243A">
      <w:pPr>
        <w:pStyle w:val="Header"/>
      </w:pPr>
      <w:r w:rsidRPr="00874FF5">
        <w:rPr>
          <w:rStyle w:val="CharDivNo"/>
        </w:rPr>
        <w:t xml:space="preserve"> </w:t>
      </w:r>
      <w:r w:rsidRPr="00874FF5">
        <w:rPr>
          <w:rStyle w:val="CharDivText"/>
        </w:rPr>
        <w:t xml:space="preserve"> </w:t>
      </w:r>
    </w:p>
    <w:p w:rsidR="00EC091B" w:rsidRPr="00874FF5" w:rsidRDefault="00E5697D" w:rsidP="00EC091B">
      <w:pPr>
        <w:pStyle w:val="ActHead5"/>
      </w:pPr>
      <w:bookmarkStart w:id="211" w:name="pt.7-sec.125"/>
      <w:bookmarkStart w:id="212" w:name="_Toc383776250"/>
      <w:bookmarkEnd w:id="211"/>
      <w:r w:rsidRPr="00874FF5">
        <w:rPr>
          <w:rStyle w:val="CharSectno"/>
        </w:rPr>
        <w:t>87</w:t>
      </w:r>
      <w:r w:rsidR="003A23FF" w:rsidRPr="00874FF5">
        <w:t xml:space="preserve">  </w:t>
      </w:r>
      <w:r w:rsidR="008A5825" w:rsidRPr="00874FF5">
        <w:t>Ordinance</w:t>
      </w:r>
      <w:r w:rsidR="00EC091B" w:rsidRPr="00874FF5">
        <w:t xml:space="preserve"> binds Crown</w:t>
      </w:r>
      <w:bookmarkEnd w:id="212"/>
    </w:p>
    <w:p w:rsidR="007236FD" w:rsidRPr="00874FF5" w:rsidRDefault="00EC091B" w:rsidP="007236FD">
      <w:pPr>
        <w:pStyle w:val="subsection"/>
      </w:pPr>
      <w:r w:rsidRPr="00874FF5">
        <w:tab/>
      </w:r>
      <w:r w:rsidR="007236FD" w:rsidRPr="00874FF5">
        <w:t>(1)</w:t>
      </w:r>
      <w:r w:rsidRPr="00874FF5">
        <w:tab/>
        <w:t xml:space="preserve">This </w:t>
      </w:r>
      <w:r w:rsidR="008A5825" w:rsidRPr="00874FF5">
        <w:t>Ordinance</w:t>
      </w:r>
      <w:r w:rsidRPr="00874FF5">
        <w:t xml:space="preserve"> binds the C</w:t>
      </w:r>
      <w:r w:rsidR="00A57D02" w:rsidRPr="00874FF5">
        <w:t xml:space="preserve">rown in </w:t>
      </w:r>
      <w:r w:rsidR="007236FD" w:rsidRPr="00874FF5">
        <w:t>each of its capacities.</w:t>
      </w:r>
    </w:p>
    <w:p w:rsidR="007236FD" w:rsidRPr="00874FF5" w:rsidRDefault="007236FD" w:rsidP="007236FD">
      <w:pPr>
        <w:pStyle w:val="subsection"/>
      </w:pPr>
      <w:r w:rsidRPr="00874FF5">
        <w:tab/>
        <w:t>(2)</w:t>
      </w:r>
      <w:r w:rsidRPr="00874FF5">
        <w:tab/>
        <w:t>This Ordinance does not make the Crown liable to a pecuniary penalty or to be prosecuted for an offence.</w:t>
      </w:r>
    </w:p>
    <w:p w:rsidR="00EC091B" w:rsidRPr="00874FF5" w:rsidRDefault="00E5697D" w:rsidP="00EC091B">
      <w:pPr>
        <w:pStyle w:val="ActHead5"/>
      </w:pPr>
      <w:bookmarkStart w:id="213" w:name="pt.7-sec.126"/>
      <w:bookmarkStart w:id="214" w:name="_Toc383776251"/>
      <w:bookmarkEnd w:id="213"/>
      <w:r w:rsidRPr="00874FF5">
        <w:rPr>
          <w:rStyle w:val="CharSectno"/>
        </w:rPr>
        <w:t>88</w:t>
      </w:r>
      <w:r w:rsidR="003A23FF" w:rsidRPr="00874FF5">
        <w:t xml:space="preserve">  </w:t>
      </w:r>
      <w:r w:rsidR="00A57D02" w:rsidRPr="00874FF5">
        <w:t>Persons and</w:t>
      </w:r>
      <w:r w:rsidR="00EC091B" w:rsidRPr="00874FF5">
        <w:t xml:space="preserve"> bodies to </w:t>
      </w:r>
      <w:r w:rsidR="00A57D02" w:rsidRPr="00874FF5">
        <w:t>give</w:t>
      </w:r>
      <w:r w:rsidR="00EC091B" w:rsidRPr="00874FF5">
        <w:t xml:space="preserve"> information to </w:t>
      </w:r>
      <w:r w:rsidR="00A57D02" w:rsidRPr="00874FF5">
        <w:t>Minister</w:t>
      </w:r>
      <w:bookmarkEnd w:id="214"/>
    </w:p>
    <w:p w:rsidR="00EC091B" w:rsidRPr="00874FF5" w:rsidRDefault="00EC091B" w:rsidP="00EC091B">
      <w:pPr>
        <w:pStyle w:val="subsection"/>
      </w:pPr>
      <w:r w:rsidRPr="00874FF5">
        <w:tab/>
      </w:r>
      <w:r w:rsidR="00A57D02" w:rsidRPr="00874FF5">
        <w:t>(1)</w:t>
      </w:r>
      <w:r w:rsidRPr="00874FF5">
        <w:tab/>
      </w:r>
      <w:r w:rsidR="00961E8B" w:rsidRPr="00874FF5">
        <w:t>The Minister may make a reasonable request for a person or body,</w:t>
      </w:r>
      <w:r w:rsidR="00A57D02" w:rsidRPr="00874FF5">
        <w:t xml:space="preserve"> </w:t>
      </w:r>
      <w:r w:rsidRPr="00874FF5">
        <w:t xml:space="preserve">on which a function is conferred by or under </w:t>
      </w:r>
      <w:r w:rsidR="001F15DF" w:rsidRPr="00874FF5">
        <w:t>this Ordinance</w:t>
      </w:r>
      <w:r w:rsidR="00961E8B" w:rsidRPr="00874FF5">
        <w:t>, to give the Minister</w:t>
      </w:r>
      <w:r w:rsidRPr="00874FF5">
        <w:t xml:space="preserve"> </w:t>
      </w:r>
      <w:r w:rsidR="00961E8B" w:rsidRPr="00874FF5">
        <w:t>specified</w:t>
      </w:r>
      <w:r w:rsidRPr="00874FF5">
        <w:t xml:space="preserve"> information</w:t>
      </w:r>
      <w:r w:rsidR="00A57D02" w:rsidRPr="00874FF5">
        <w:t xml:space="preserve"> </w:t>
      </w:r>
      <w:r w:rsidRPr="00874FF5">
        <w:t xml:space="preserve">relating to the </w:t>
      </w:r>
      <w:r w:rsidR="00366D42" w:rsidRPr="00874FF5">
        <w:t>performance</w:t>
      </w:r>
      <w:r w:rsidRPr="00874FF5">
        <w:t xml:space="preserve"> of th</w:t>
      </w:r>
      <w:r w:rsidR="00A57D02" w:rsidRPr="00874FF5">
        <w:t>e</w:t>
      </w:r>
      <w:r w:rsidRPr="00874FF5">
        <w:t xml:space="preserve"> function</w:t>
      </w:r>
      <w:r w:rsidR="00A57D02" w:rsidRPr="00874FF5">
        <w:t>,</w:t>
      </w:r>
      <w:r w:rsidRPr="00874FF5">
        <w:t xml:space="preserve"> or the administration of </w:t>
      </w:r>
      <w:r w:rsidR="001F15DF" w:rsidRPr="00874FF5">
        <w:t>this Ordinance</w:t>
      </w:r>
      <w:r w:rsidR="00A57D02" w:rsidRPr="00874FF5">
        <w:t>.</w:t>
      </w:r>
    </w:p>
    <w:p w:rsidR="00A57D02" w:rsidRPr="00874FF5" w:rsidRDefault="00A57D02" w:rsidP="00EC091B">
      <w:pPr>
        <w:pStyle w:val="subsection"/>
      </w:pPr>
      <w:r w:rsidRPr="00874FF5">
        <w:tab/>
        <w:t>(2)</w:t>
      </w:r>
      <w:r w:rsidRPr="00874FF5">
        <w:tab/>
        <w:t xml:space="preserve">The </w:t>
      </w:r>
      <w:r w:rsidR="00961E8B" w:rsidRPr="00874FF5">
        <w:t xml:space="preserve">person or body must give the </w:t>
      </w:r>
      <w:r w:rsidRPr="00874FF5">
        <w:t xml:space="preserve">information </w:t>
      </w:r>
      <w:r w:rsidR="00961E8B" w:rsidRPr="00874FF5">
        <w:t>to the Minister in the form (if any) requested</w:t>
      </w:r>
      <w:r w:rsidRPr="00874FF5">
        <w:t xml:space="preserve"> by the Minister.</w:t>
      </w:r>
    </w:p>
    <w:p w:rsidR="00EC091B" w:rsidRPr="00874FF5" w:rsidRDefault="00E5697D" w:rsidP="00EC091B">
      <w:pPr>
        <w:pStyle w:val="ActHead5"/>
      </w:pPr>
      <w:bookmarkStart w:id="215" w:name="pt.7-sec.127"/>
      <w:bookmarkStart w:id="216" w:name="_Toc383776252"/>
      <w:bookmarkEnd w:id="215"/>
      <w:r w:rsidRPr="00874FF5">
        <w:rPr>
          <w:rStyle w:val="CharSectno"/>
        </w:rPr>
        <w:t>89</w:t>
      </w:r>
      <w:r w:rsidR="003A23FF" w:rsidRPr="00874FF5">
        <w:t xml:space="preserve">  </w:t>
      </w:r>
      <w:r w:rsidR="00EC091B" w:rsidRPr="00874FF5">
        <w:t>Liability of persons in respect of loss or damage caused by bush or other fires</w:t>
      </w:r>
      <w:bookmarkEnd w:id="216"/>
    </w:p>
    <w:p w:rsidR="00C75F3F" w:rsidRPr="00874FF5" w:rsidRDefault="00EC091B" w:rsidP="00EC091B">
      <w:pPr>
        <w:pStyle w:val="subsection"/>
      </w:pPr>
      <w:r w:rsidRPr="00874FF5">
        <w:tab/>
      </w:r>
      <w:r w:rsidRPr="00874FF5">
        <w:tab/>
        <w:t xml:space="preserve">Except as expressly provided in </w:t>
      </w:r>
      <w:r w:rsidR="001F15DF" w:rsidRPr="00874FF5">
        <w:t>this Ordinance</w:t>
      </w:r>
      <w:r w:rsidRPr="00874FF5">
        <w:t xml:space="preserve">, nothing in </w:t>
      </w:r>
      <w:r w:rsidR="001F15DF" w:rsidRPr="00874FF5">
        <w:t>this Ordinance</w:t>
      </w:r>
      <w:r w:rsidR="00A57D02" w:rsidRPr="00874FF5">
        <w:t>,</w:t>
      </w:r>
      <w:r w:rsidRPr="00874FF5">
        <w:t xml:space="preserve"> and no conviction, payment of penalty or proceeding under </w:t>
      </w:r>
      <w:r w:rsidR="001F15DF" w:rsidRPr="00874FF5">
        <w:t>this Ordinance</w:t>
      </w:r>
      <w:r w:rsidR="00A57D02" w:rsidRPr="00874FF5">
        <w:t>,</w:t>
      </w:r>
      <w:r w:rsidRPr="00874FF5">
        <w:t xml:space="preserve"> affects or prejudices any civil claim, action or proceeding in respect</w:t>
      </w:r>
      <w:r w:rsidR="00C75F3F" w:rsidRPr="00874FF5">
        <w:t xml:space="preserve"> of:</w:t>
      </w:r>
    </w:p>
    <w:p w:rsidR="00C75F3F" w:rsidRPr="00874FF5" w:rsidRDefault="00C75F3F" w:rsidP="00C75F3F">
      <w:pPr>
        <w:pStyle w:val="paragraph"/>
      </w:pPr>
      <w:r w:rsidRPr="00874FF5">
        <w:tab/>
        <w:t>(a)</w:t>
      </w:r>
      <w:r w:rsidRPr="00874FF5">
        <w:tab/>
      </w:r>
      <w:r w:rsidR="00EC091B" w:rsidRPr="00874FF5">
        <w:t>loss or damage caused by a</w:t>
      </w:r>
      <w:r w:rsidR="00A57D02" w:rsidRPr="00874FF5">
        <w:t xml:space="preserve"> </w:t>
      </w:r>
      <w:r w:rsidR="00EC091B" w:rsidRPr="00874FF5">
        <w:t xml:space="preserve">bush or other fire to which </w:t>
      </w:r>
      <w:r w:rsidR="001F15DF" w:rsidRPr="00874FF5">
        <w:t>this Ordinance</w:t>
      </w:r>
      <w:r w:rsidR="00EC091B" w:rsidRPr="00874FF5">
        <w:t xml:space="preserve"> relates</w:t>
      </w:r>
      <w:r w:rsidRPr="00874FF5">
        <w:t>;</w:t>
      </w:r>
      <w:r w:rsidR="00EC091B" w:rsidRPr="00874FF5">
        <w:t xml:space="preserve"> or</w:t>
      </w:r>
    </w:p>
    <w:p w:rsidR="00C75F3F" w:rsidRPr="00874FF5" w:rsidRDefault="00C75F3F" w:rsidP="00C75F3F">
      <w:pPr>
        <w:pStyle w:val="paragraph"/>
      </w:pPr>
      <w:r w:rsidRPr="00874FF5">
        <w:tab/>
        <w:t>(b)</w:t>
      </w:r>
      <w:r w:rsidRPr="00874FF5">
        <w:tab/>
      </w:r>
      <w:r w:rsidR="00EC091B" w:rsidRPr="00874FF5">
        <w:t>any trespass committed.</w:t>
      </w:r>
    </w:p>
    <w:p w:rsidR="00EC091B" w:rsidRPr="00874FF5" w:rsidRDefault="00E5697D" w:rsidP="00EC091B">
      <w:pPr>
        <w:pStyle w:val="ActHead5"/>
      </w:pPr>
      <w:bookmarkStart w:id="217" w:name="pt.7-sec.128"/>
      <w:bookmarkStart w:id="218" w:name="_Toc383776253"/>
      <w:bookmarkEnd w:id="217"/>
      <w:r w:rsidRPr="00874FF5">
        <w:rPr>
          <w:rStyle w:val="CharSectno"/>
        </w:rPr>
        <w:t>90</w:t>
      </w:r>
      <w:r w:rsidR="003A23FF" w:rsidRPr="00874FF5">
        <w:t xml:space="preserve">  </w:t>
      </w:r>
      <w:r w:rsidR="00EC091B" w:rsidRPr="00874FF5">
        <w:t>Protection from liability</w:t>
      </w:r>
      <w:bookmarkEnd w:id="218"/>
    </w:p>
    <w:p w:rsidR="00EC091B" w:rsidRPr="00874FF5" w:rsidRDefault="00C75F3F" w:rsidP="00C75F3F">
      <w:pPr>
        <w:pStyle w:val="subsection"/>
      </w:pPr>
      <w:r w:rsidRPr="00874FF5">
        <w:tab/>
      </w:r>
      <w:r w:rsidR="00EC091B" w:rsidRPr="00874FF5">
        <w:t>(1)</w:t>
      </w:r>
      <w:r w:rsidRPr="00874FF5">
        <w:tab/>
      </w:r>
      <w:r w:rsidR="00EC091B" w:rsidRPr="00874FF5">
        <w:t>A thing done</w:t>
      </w:r>
      <w:r w:rsidR="00961E8B" w:rsidRPr="00874FF5">
        <w:t>,</w:t>
      </w:r>
      <w:r w:rsidR="00EC091B" w:rsidRPr="00874FF5">
        <w:t xml:space="preserve"> or omitted to be done</w:t>
      </w:r>
      <w:r w:rsidR="00961E8B" w:rsidRPr="00874FF5">
        <w:t>,</w:t>
      </w:r>
      <w:r w:rsidR="00EC091B" w:rsidRPr="00874FF5">
        <w:t xml:space="preserve"> by a protected person or body does not subject </w:t>
      </w:r>
      <w:r w:rsidR="00961E8B" w:rsidRPr="00874FF5">
        <w:t>the</w:t>
      </w:r>
      <w:r w:rsidR="00EC091B" w:rsidRPr="00874FF5">
        <w:t xml:space="preserve"> person personally, or the C</w:t>
      </w:r>
      <w:r w:rsidR="00961E8B" w:rsidRPr="00874FF5">
        <w:t>ommonwealth</w:t>
      </w:r>
      <w:r w:rsidR="00EC091B" w:rsidRPr="00874FF5">
        <w:t>, to any action, liability, claim or demand</w:t>
      </w:r>
      <w:r w:rsidR="008F7459" w:rsidRPr="00874FF5">
        <w:t xml:space="preserve"> if the thing was done, or omitted to be done, in good faith for the purpose of </w:t>
      </w:r>
      <w:r w:rsidR="00233D7C" w:rsidRPr="00874FF5">
        <w:t xml:space="preserve">giving effect to </w:t>
      </w:r>
      <w:r w:rsidR="008F7459" w:rsidRPr="00874FF5">
        <w:t xml:space="preserve">a provision of </w:t>
      </w:r>
      <w:r w:rsidR="001F15DF" w:rsidRPr="00874FF5">
        <w:t>this Ordinance</w:t>
      </w:r>
      <w:r w:rsidR="008F7459" w:rsidRPr="00874FF5">
        <w:t xml:space="preserve"> (other than section</w:t>
      </w:r>
      <w:r w:rsidR="00874FF5" w:rsidRPr="00874FF5">
        <w:t> </w:t>
      </w:r>
      <w:r w:rsidR="00E5697D" w:rsidRPr="00874FF5">
        <w:t>27</w:t>
      </w:r>
      <w:r w:rsidR="008F7459" w:rsidRPr="00874FF5">
        <w:t>)</w:t>
      </w:r>
      <w:r w:rsidR="00EC091B" w:rsidRPr="00874FF5">
        <w:t>.</w:t>
      </w:r>
    </w:p>
    <w:p w:rsidR="00EC091B" w:rsidRPr="00874FF5" w:rsidRDefault="00C75F3F" w:rsidP="008F7459">
      <w:pPr>
        <w:pStyle w:val="subsection"/>
      </w:pPr>
      <w:r w:rsidRPr="00874FF5">
        <w:tab/>
      </w:r>
      <w:r w:rsidR="00EC091B" w:rsidRPr="00874FF5">
        <w:t>(</w:t>
      </w:r>
      <w:r w:rsidR="00B67AE1" w:rsidRPr="00874FF5">
        <w:t>2</w:t>
      </w:r>
      <w:r w:rsidR="00EC091B" w:rsidRPr="00874FF5">
        <w:t>)</w:t>
      </w:r>
      <w:r w:rsidRPr="00874FF5">
        <w:tab/>
      </w:r>
      <w:r w:rsidR="00EC091B" w:rsidRPr="00874FF5">
        <w:t>In this section:</w:t>
      </w:r>
    </w:p>
    <w:p w:rsidR="00EC091B" w:rsidRPr="00874FF5" w:rsidRDefault="00EC091B" w:rsidP="00C75F3F">
      <w:pPr>
        <w:pStyle w:val="Definition"/>
      </w:pPr>
      <w:r w:rsidRPr="00874FF5">
        <w:rPr>
          <w:b/>
          <w:i/>
        </w:rPr>
        <w:t>protected person or body</w:t>
      </w:r>
      <w:r w:rsidRPr="00874FF5">
        <w:t xml:space="preserve"> means </w:t>
      </w:r>
      <w:r w:rsidR="00233D7C" w:rsidRPr="00874FF5">
        <w:t xml:space="preserve">any of </w:t>
      </w:r>
      <w:r w:rsidRPr="00874FF5">
        <w:t>the following:</w:t>
      </w:r>
    </w:p>
    <w:p w:rsidR="008F7459" w:rsidRPr="00874FF5" w:rsidRDefault="00C75F3F" w:rsidP="00C75F3F">
      <w:pPr>
        <w:pStyle w:val="paragraph"/>
      </w:pPr>
      <w:r w:rsidRPr="00874FF5">
        <w:tab/>
      </w:r>
      <w:r w:rsidR="00EC091B" w:rsidRPr="00874FF5">
        <w:t>(</w:t>
      </w:r>
      <w:r w:rsidRPr="00874FF5">
        <w:t>a</w:t>
      </w:r>
      <w:r w:rsidR="00EC091B" w:rsidRPr="00874FF5">
        <w:t>)</w:t>
      </w:r>
      <w:r w:rsidRPr="00874FF5">
        <w:tab/>
      </w:r>
      <w:r w:rsidR="00EC091B" w:rsidRPr="00874FF5">
        <w:t xml:space="preserve">the </w:t>
      </w:r>
      <w:r w:rsidRPr="00874FF5">
        <w:t>Minister</w:t>
      </w:r>
      <w:r w:rsidR="008F7459" w:rsidRPr="00874FF5">
        <w:t>;</w:t>
      </w:r>
    </w:p>
    <w:p w:rsidR="00EC091B" w:rsidRPr="00874FF5" w:rsidRDefault="008F7459" w:rsidP="00C75F3F">
      <w:pPr>
        <w:pStyle w:val="paragraph"/>
      </w:pPr>
      <w:r w:rsidRPr="00874FF5">
        <w:tab/>
        <w:t>(b)</w:t>
      </w:r>
      <w:r w:rsidRPr="00874FF5">
        <w:tab/>
        <w:t>a</w:t>
      </w:r>
      <w:r w:rsidR="00EC091B" w:rsidRPr="00874FF5">
        <w:t xml:space="preserve"> person acting </w:t>
      </w:r>
      <w:r w:rsidR="007F39D0" w:rsidRPr="00874FF5">
        <w:t xml:space="preserve">as a delegate, or under the </w:t>
      </w:r>
      <w:r w:rsidR="00EC091B" w:rsidRPr="00874FF5">
        <w:t>authority</w:t>
      </w:r>
      <w:r w:rsidR="007F39D0" w:rsidRPr="00874FF5">
        <w:t>,</w:t>
      </w:r>
      <w:r w:rsidR="00EC091B" w:rsidRPr="00874FF5">
        <w:t xml:space="preserve"> of the </w:t>
      </w:r>
      <w:r w:rsidR="00C75F3F" w:rsidRPr="00874FF5">
        <w:t>Minister;</w:t>
      </w:r>
    </w:p>
    <w:p w:rsidR="00EC091B" w:rsidRPr="00874FF5" w:rsidRDefault="00C75F3F" w:rsidP="00C75F3F">
      <w:pPr>
        <w:pStyle w:val="paragraph"/>
      </w:pPr>
      <w:r w:rsidRPr="00874FF5">
        <w:tab/>
      </w:r>
      <w:r w:rsidR="00EC091B" w:rsidRPr="00874FF5">
        <w:t>(</w:t>
      </w:r>
      <w:r w:rsidR="00F34A75" w:rsidRPr="00874FF5">
        <w:t>c</w:t>
      </w:r>
      <w:r w:rsidR="00EC091B" w:rsidRPr="00874FF5">
        <w:t>)</w:t>
      </w:r>
      <w:r w:rsidRPr="00874FF5">
        <w:tab/>
      </w:r>
      <w:r w:rsidR="00EC091B" w:rsidRPr="00874FF5">
        <w:t xml:space="preserve">a member of the </w:t>
      </w:r>
      <w:r w:rsidRPr="00874FF5">
        <w:t xml:space="preserve">Rural Fire </w:t>
      </w:r>
      <w:r w:rsidR="00EC091B" w:rsidRPr="00874FF5">
        <w:t>Service</w:t>
      </w:r>
      <w:r w:rsidRPr="00874FF5">
        <w:t>;</w:t>
      </w:r>
    </w:p>
    <w:p w:rsidR="00EC091B" w:rsidRPr="00874FF5" w:rsidRDefault="00C75F3F" w:rsidP="00C75F3F">
      <w:pPr>
        <w:pStyle w:val="paragraph"/>
      </w:pPr>
      <w:r w:rsidRPr="00874FF5">
        <w:tab/>
      </w:r>
      <w:r w:rsidR="00EC091B" w:rsidRPr="00874FF5">
        <w:t>(</w:t>
      </w:r>
      <w:r w:rsidR="00F34A75" w:rsidRPr="00874FF5">
        <w:t>d</w:t>
      </w:r>
      <w:r w:rsidR="00EC091B" w:rsidRPr="00874FF5">
        <w:t>)</w:t>
      </w:r>
      <w:r w:rsidRPr="00874FF5">
        <w:tab/>
      </w:r>
      <w:r w:rsidR="00EC091B" w:rsidRPr="00874FF5">
        <w:t xml:space="preserve">a member of the </w:t>
      </w:r>
      <w:r w:rsidRPr="00874FF5">
        <w:t>Fire Management Committee;</w:t>
      </w:r>
    </w:p>
    <w:p w:rsidR="008A5825" w:rsidRPr="00874FF5" w:rsidRDefault="008A5825" w:rsidP="008A5825">
      <w:pPr>
        <w:pStyle w:val="paragraph"/>
      </w:pPr>
      <w:r w:rsidRPr="00874FF5">
        <w:tab/>
        <w:t>(e)</w:t>
      </w:r>
      <w:r w:rsidRPr="00874FF5">
        <w:tab/>
        <w:t>a member or special member of the AFP;</w:t>
      </w:r>
    </w:p>
    <w:p w:rsidR="008F7459" w:rsidRPr="00874FF5" w:rsidRDefault="00C75F3F" w:rsidP="00C75F3F">
      <w:pPr>
        <w:pStyle w:val="paragraph"/>
      </w:pPr>
      <w:r w:rsidRPr="00874FF5">
        <w:tab/>
      </w:r>
      <w:r w:rsidR="00EC091B" w:rsidRPr="00874FF5">
        <w:t>(</w:t>
      </w:r>
      <w:r w:rsidR="008A5825" w:rsidRPr="00874FF5">
        <w:t>f</w:t>
      </w:r>
      <w:r w:rsidR="00EC091B" w:rsidRPr="00874FF5">
        <w:t>)</w:t>
      </w:r>
      <w:r w:rsidRPr="00874FF5">
        <w:tab/>
      </w:r>
      <w:r w:rsidR="00EC091B" w:rsidRPr="00874FF5">
        <w:t xml:space="preserve">the Commissioner of </w:t>
      </w:r>
      <w:r w:rsidR="002360F2" w:rsidRPr="00874FF5">
        <w:t xml:space="preserve">Fire and Rescue </w:t>
      </w:r>
      <w:r w:rsidR="00C33251" w:rsidRPr="00874FF5">
        <w:t xml:space="preserve">NSW and </w:t>
      </w:r>
      <w:r w:rsidR="00EC091B" w:rsidRPr="00874FF5">
        <w:t>any person acting under the authority of</w:t>
      </w:r>
      <w:r w:rsidR="00C33251" w:rsidRPr="00874FF5">
        <w:t xml:space="preserve"> </w:t>
      </w:r>
      <w:r w:rsidR="00F34A75" w:rsidRPr="00874FF5">
        <w:t xml:space="preserve">the </w:t>
      </w:r>
      <w:r w:rsidR="00C33251" w:rsidRPr="00874FF5">
        <w:t xml:space="preserve">Commissioner of </w:t>
      </w:r>
      <w:r w:rsidR="002360F2" w:rsidRPr="00874FF5">
        <w:t>Fire and Rescue NSW</w:t>
      </w:r>
      <w:r w:rsidR="008F7459" w:rsidRPr="00874FF5">
        <w:t>;</w:t>
      </w:r>
    </w:p>
    <w:p w:rsidR="002360F2" w:rsidRPr="00874FF5" w:rsidRDefault="00DF5B35" w:rsidP="00C75F3F">
      <w:pPr>
        <w:pStyle w:val="paragraph"/>
      </w:pPr>
      <w:r w:rsidRPr="00874FF5">
        <w:tab/>
        <w:t>(</w:t>
      </w:r>
      <w:r w:rsidR="008A5825" w:rsidRPr="00874FF5">
        <w:t>g</w:t>
      </w:r>
      <w:r w:rsidR="002360F2" w:rsidRPr="00874FF5">
        <w:t>)</w:t>
      </w:r>
      <w:r w:rsidR="002360F2" w:rsidRPr="00874FF5">
        <w:tab/>
        <w:t xml:space="preserve">the Commissioner of the </w:t>
      </w:r>
      <w:r w:rsidR="009A4C40" w:rsidRPr="00874FF5">
        <w:t>NSW</w:t>
      </w:r>
      <w:r w:rsidR="002360F2" w:rsidRPr="00874FF5">
        <w:t xml:space="preserve"> Rural Fire Service and any person acting under the authority of the Commissioner of the </w:t>
      </w:r>
      <w:r w:rsidR="009A4C40" w:rsidRPr="00874FF5">
        <w:t>NSW</w:t>
      </w:r>
      <w:r w:rsidR="002360F2" w:rsidRPr="00874FF5">
        <w:t xml:space="preserve"> Rural Fire Service;</w:t>
      </w:r>
    </w:p>
    <w:p w:rsidR="002360F2" w:rsidRPr="00874FF5" w:rsidRDefault="00F34A75" w:rsidP="00C75F3F">
      <w:pPr>
        <w:pStyle w:val="paragraph"/>
      </w:pPr>
      <w:r w:rsidRPr="00874FF5">
        <w:tab/>
        <w:t>(</w:t>
      </w:r>
      <w:r w:rsidR="008A5825" w:rsidRPr="00874FF5">
        <w:t>h</w:t>
      </w:r>
      <w:r w:rsidR="002360F2" w:rsidRPr="00874FF5">
        <w:t>)</w:t>
      </w:r>
      <w:r w:rsidR="002360F2" w:rsidRPr="00874FF5">
        <w:tab/>
        <w:t xml:space="preserve">a member of the </w:t>
      </w:r>
      <w:r w:rsidR="009A4C40" w:rsidRPr="00874FF5">
        <w:t>NSW</w:t>
      </w:r>
      <w:r w:rsidR="002360F2" w:rsidRPr="00874FF5">
        <w:t xml:space="preserve"> Rural Fire Service;</w:t>
      </w:r>
    </w:p>
    <w:p w:rsidR="00EC091B" w:rsidRPr="00874FF5" w:rsidRDefault="008F7459" w:rsidP="00C75F3F">
      <w:pPr>
        <w:pStyle w:val="paragraph"/>
      </w:pPr>
      <w:r w:rsidRPr="00874FF5">
        <w:tab/>
        <w:t>(</w:t>
      </w:r>
      <w:r w:rsidR="008A5825" w:rsidRPr="00874FF5">
        <w:t>i</w:t>
      </w:r>
      <w:r w:rsidRPr="00874FF5">
        <w:t>)</w:t>
      </w:r>
      <w:r w:rsidRPr="00874FF5">
        <w:tab/>
      </w:r>
      <w:r w:rsidR="00C33251" w:rsidRPr="00874FF5">
        <w:t>the Director of National Parks</w:t>
      </w:r>
      <w:r w:rsidRPr="00874FF5">
        <w:t xml:space="preserve"> and any person acting under the authority of the Director of National Parks;</w:t>
      </w:r>
    </w:p>
    <w:p w:rsidR="005E1549" w:rsidRPr="00874FF5" w:rsidRDefault="00DF5B35" w:rsidP="00C75F3F">
      <w:pPr>
        <w:pStyle w:val="paragraph"/>
      </w:pPr>
      <w:r w:rsidRPr="00874FF5">
        <w:tab/>
        <w:t>(</w:t>
      </w:r>
      <w:r w:rsidR="008A5825" w:rsidRPr="00874FF5">
        <w:t>j</w:t>
      </w:r>
      <w:r w:rsidR="005E1549" w:rsidRPr="00874FF5">
        <w:t>)</w:t>
      </w:r>
      <w:r w:rsidR="005E1549" w:rsidRPr="00874FF5">
        <w:tab/>
        <w:t xml:space="preserve">an officer of the </w:t>
      </w:r>
      <w:r w:rsidRPr="00874FF5">
        <w:t xml:space="preserve">New South Wales National </w:t>
      </w:r>
      <w:r w:rsidR="005E1549" w:rsidRPr="00874FF5">
        <w:t>Parks and Wildlife Service;</w:t>
      </w:r>
    </w:p>
    <w:p w:rsidR="00EC091B" w:rsidRPr="00874FF5" w:rsidRDefault="00C75F3F" w:rsidP="00C75F3F">
      <w:pPr>
        <w:pStyle w:val="paragraph"/>
      </w:pPr>
      <w:r w:rsidRPr="00874FF5">
        <w:tab/>
      </w:r>
      <w:r w:rsidR="00EC091B" w:rsidRPr="00874FF5">
        <w:t>(</w:t>
      </w:r>
      <w:r w:rsidR="008A5825" w:rsidRPr="00874FF5">
        <w:t>k</w:t>
      </w:r>
      <w:r w:rsidR="00EC091B" w:rsidRPr="00874FF5">
        <w:t>)</w:t>
      </w:r>
      <w:r w:rsidRPr="00874FF5">
        <w:tab/>
      </w:r>
      <w:r w:rsidR="00EC091B" w:rsidRPr="00874FF5">
        <w:t xml:space="preserve">an interstate fire brigade acting </w:t>
      </w:r>
      <w:r w:rsidR="008F7459" w:rsidRPr="00874FF5">
        <w:t>under</w:t>
      </w:r>
      <w:r w:rsidR="00EC091B" w:rsidRPr="00874FF5">
        <w:t xml:space="preserve"> section</w:t>
      </w:r>
      <w:r w:rsidR="00874FF5" w:rsidRPr="00874FF5">
        <w:t> </w:t>
      </w:r>
      <w:r w:rsidR="00E5697D" w:rsidRPr="00874FF5">
        <w:t>37</w:t>
      </w:r>
      <w:r w:rsidR="00EC091B" w:rsidRPr="00874FF5">
        <w:t>.</w:t>
      </w:r>
    </w:p>
    <w:p w:rsidR="00EC091B" w:rsidRPr="00874FF5" w:rsidRDefault="00E5697D" w:rsidP="00EC091B">
      <w:pPr>
        <w:pStyle w:val="ActHead5"/>
      </w:pPr>
      <w:bookmarkStart w:id="219" w:name="pt.7-sec.128-nt.1"/>
      <w:bookmarkStart w:id="220" w:name="pt.7-sec.129"/>
      <w:bookmarkStart w:id="221" w:name="_Toc383776254"/>
      <w:bookmarkEnd w:id="219"/>
      <w:bookmarkEnd w:id="220"/>
      <w:r w:rsidRPr="00874FF5">
        <w:rPr>
          <w:rStyle w:val="CharSectno"/>
        </w:rPr>
        <w:t>91</w:t>
      </w:r>
      <w:r w:rsidR="003A23FF" w:rsidRPr="00874FF5">
        <w:t xml:space="preserve">  </w:t>
      </w:r>
      <w:r w:rsidR="00AA27FF" w:rsidRPr="00874FF5">
        <w:t>Minister</w:t>
      </w:r>
      <w:r w:rsidR="00EC091B" w:rsidRPr="00874FF5">
        <w:t xml:space="preserve"> may be represented at inquiry</w:t>
      </w:r>
      <w:bookmarkEnd w:id="221"/>
    </w:p>
    <w:p w:rsidR="00AA27FF" w:rsidRPr="00874FF5" w:rsidRDefault="00EC091B" w:rsidP="00366D42">
      <w:pPr>
        <w:pStyle w:val="subsection"/>
      </w:pPr>
      <w:r w:rsidRPr="00874FF5">
        <w:tab/>
        <w:t>(1)</w:t>
      </w:r>
      <w:r w:rsidRPr="00874FF5">
        <w:tab/>
        <w:t xml:space="preserve">The </w:t>
      </w:r>
      <w:r w:rsidR="00AA27FF" w:rsidRPr="00874FF5">
        <w:t>Minister</w:t>
      </w:r>
      <w:r w:rsidRPr="00874FF5">
        <w:t xml:space="preserve"> may</w:t>
      </w:r>
      <w:r w:rsidR="00366D42" w:rsidRPr="00874FF5">
        <w:t xml:space="preserve"> be represented by a person appointed by the Minister</w:t>
      </w:r>
      <w:r w:rsidRPr="00874FF5">
        <w:t xml:space="preserve"> at an inquest</w:t>
      </w:r>
      <w:r w:rsidR="00366D42" w:rsidRPr="00874FF5">
        <w:t>,</w:t>
      </w:r>
      <w:r w:rsidRPr="00874FF5">
        <w:t xml:space="preserve"> or inquiry relating to the cause or origin of a fire</w:t>
      </w:r>
      <w:r w:rsidR="00366D42" w:rsidRPr="00874FF5">
        <w:t>.</w:t>
      </w:r>
    </w:p>
    <w:p w:rsidR="00EC091B" w:rsidRPr="00874FF5" w:rsidRDefault="00EC091B" w:rsidP="00EC091B">
      <w:pPr>
        <w:pStyle w:val="subsection"/>
      </w:pPr>
      <w:r w:rsidRPr="00874FF5">
        <w:tab/>
        <w:t>(2)</w:t>
      </w:r>
      <w:r w:rsidRPr="00874FF5">
        <w:tab/>
        <w:t xml:space="preserve">The </w:t>
      </w:r>
      <w:r w:rsidR="00AA27FF" w:rsidRPr="00874FF5">
        <w:t>Minister’</w:t>
      </w:r>
      <w:r w:rsidRPr="00874FF5">
        <w:t>s representative may adduce evidence, examine witnesses and address the court at the inquest or inquiry.</w:t>
      </w:r>
    </w:p>
    <w:p w:rsidR="00EC091B" w:rsidRPr="00874FF5" w:rsidRDefault="00E5697D" w:rsidP="00EC091B">
      <w:pPr>
        <w:pStyle w:val="ActHead5"/>
      </w:pPr>
      <w:bookmarkStart w:id="222" w:name="pt.7-sec.130"/>
      <w:bookmarkStart w:id="223" w:name="_Toc383776255"/>
      <w:bookmarkEnd w:id="222"/>
      <w:r w:rsidRPr="00874FF5">
        <w:rPr>
          <w:rStyle w:val="CharSectno"/>
        </w:rPr>
        <w:t>92</w:t>
      </w:r>
      <w:r w:rsidR="003A23FF" w:rsidRPr="00874FF5">
        <w:t xml:space="preserve">  </w:t>
      </w:r>
      <w:r w:rsidR="00EC091B" w:rsidRPr="00874FF5">
        <w:t>Giving notices</w:t>
      </w:r>
      <w:bookmarkEnd w:id="223"/>
    </w:p>
    <w:p w:rsidR="00EC091B" w:rsidRPr="00874FF5" w:rsidRDefault="00EC091B" w:rsidP="00EC091B">
      <w:pPr>
        <w:pStyle w:val="subsection"/>
      </w:pPr>
      <w:r w:rsidRPr="00874FF5">
        <w:tab/>
      </w:r>
      <w:r w:rsidRPr="00874FF5">
        <w:tab/>
        <w:t xml:space="preserve">Except as otherwise expressly provided by </w:t>
      </w:r>
      <w:r w:rsidR="001F15DF" w:rsidRPr="00874FF5">
        <w:t>this Ordinance</w:t>
      </w:r>
      <w:r w:rsidRPr="00874FF5">
        <w:t xml:space="preserve">, a notice or direction required by </w:t>
      </w:r>
      <w:r w:rsidR="001F15DF" w:rsidRPr="00874FF5">
        <w:t>this Ordinance</w:t>
      </w:r>
      <w:r w:rsidRPr="00874FF5">
        <w:t xml:space="preserve"> to be served on a person m</w:t>
      </w:r>
      <w:r w:rsidR="00366D42" w:rsidRPr="00874FF5">
        <w:t>ust</w:t>
      </w:r>
      <w:r w:rsidRPr="00874FF5">
        <w:t xml:space="preserve"> be served </w:t>
      </w:r>
      <w:r w:rsidR="00366D42" w:rsidRPr="00874FF5">
        <w:t>in the way prescribed by</w:t>
      </w:r>
      <w:r w:rsidRPr="00874FF5">
        <w:t xml:space="preserve"> the r</w:t>
      </w:r>
      <w:r w:rsidR="00AA27FF" w:rsidRPr="00874FF5">
        <w:t>ules</w:t>
      </w:r>
      <w:r w:rsidRPr="00874FF5">
        <w:t>.</w:t>
      </w:r>
    </w:p>
    <w:p w:rsidR="00EC091B" w:rsidRPr="00874FF5" w:rsidRDefault="00E5697D" w:rsidP="00EC091B">
      <w:pPr>
        <w:pStyle w:val="ActHead5"/>
      </w:pPr>
      <w:bookmarkStart w:id="224" w:name="pt.7-sec.131"/>
      <w:bookmarkStart w:id="225" w:name="_Toc383776256"/>
      <w:bookmarkEnd w:id="224"/>
      <w:r w:rsidRPr="00874FF5">
        <w:rPr>
          <w:rStyle w:val="CharSectno"/>
        </w:rPr>
        <w:t>93</w:t>
      </w:r>
      <w:r w:rsidR="003A23FF" w:rsidRPr="00874FF5">
        <w:t xml:space="preserve">  </w:t>
      </w:r>
      <w:r w:rsidR="005B3446" w:rsidRPr="00874FF5">
        <w:t xml:space="preserve">Infringement </w:t>
      </w:r>
      <w:r w:rsidR="00EC091B" w:rsidRPr="00874FF5">
        <w:t>notices</w:t>
      </w:r>
      <w:bookmarkEnd w:id="225"/>
    </w:p>
    <w:p w:rsidR="00852D49" w:rsidRPr="00874FF5" w:rsidRDefault="00EC091B" w:rsidP="00EC091B">
      <w:pPr>
        <w:pStyle w:val="subsection"/>
      </w:pPr>
      <w:r w:rsidRPr="00874FF5">
        <w:tab/>
        <w:t>(1)</w:t>
      </w:r>
      <w:r w:rsidRPr="00874FF5">
        <w:tab/>
        <w:t xml:space="preserve">An authorised officer may serve </w:t>
      </w:r>
      <w:r w:rsidR="005B3446" w:rsidRPr="00874FF5">
        <w:t>an infringement</w:t>
      </w:r>
      <w:r w:rsidRPr="00874FF5">
        <w:t xml:space="preserve"> notice on a person if</w:t>
      </w:r>
      <w:r w:rsidR="00852D49" w:rsidRPr="00874FF5">
        <w:t>:</w:t>
      </w:r>
    </w:p>
    <w:p w:rsidR="00852D49" w:rsidRPr="00874FF5" w:rsidRDefault="00852D49" w:rsidP="00852D49">
      <w:pPr>
        <w:pStyle w:val="paragraph"/>
      </w:pPr>
      <w:r w:rsidRPr="00874FF5">
        <w:tab/>
        <w:t>(a)</w:t>
      </w:r>
      <w:r w:rsidRPr="00874FF5">
        <w:tab/>
      </w:r>
      <w:r w:rsidR="00EC091B" w:rsidRPr="00874FF5">
        <w:t xml:space="preserve">it appears to the officer that the person has committed an offence against </w:t>
      </w:r>
      <w:r w:rsidR="001F15DF" w:rsidRPr="00874FF5">
        <w:t>this Ordinance</w:t>
      </w:r>
      <w:r w:rsidR="00EC091B" w:rsidRPr="00874FF5">
        <w:t xml:space="preserve"> or the r</w:t>
      </w:r>
      <w:r w:rsidRPr="00874FF5">
        <w:t>ule</w:t>
      </w:r>
      <w:r w:rsidR="00EC091B" w:rsidRPr="00874FF5">
        <w:t>s</w:t>
      </w:r>
      <w:r w:rsidRPr="00874FF5">
        <w:t>;</w:t>
      </w:r>
      <w:r w:rsidR="00EC091B" w:rsidRPr="00874FF5">
        <w:t xml:space="preserve"> </w:t>
      </w:r>
      <w:r w:rsidRPr="00874FF5">
        <w:t>and</w:t>
      </w:r>
    </w:p>
    <w:p w:rsidR="00EC091B" w:rsidRPr="00874FF5" w:rsidRDefault="00852D49" w:rsidP="00852D49">
      <w:pPr>
        <w:pStyle w:val="paragraph"/>
      </w:pPr>
      <w:r w:rsidRPr="00874FF5">
        <w:tab/>
        <w:t>(b)</w:t>
      </w:r>
      <w:r w:rsidRPr="00874FF5">
        <w:tab/>
        <w:t xml:space="preserve">the </w:t>
      </w:r>
      <w:r w:rsidR="00EC091B" w:rsidRPr="00874FF5">
        <w:t xml:space="preserve">offence </w:t>
      </w:r>
      <w:r w:rsidRPr="00874FF5">
        <w:t xml:space="preserve">is </w:t>
      </w:r>
      <w:r w:rsidR="00EC091B" w:rsidRPr="00874FF5">
        <w:t>prescribed by the r</w:t>
      </w:r>
      <w:r w:rsidR="00AA27FF" w:rsidRPr="00874FF5">
        <w:t>ules</w:t>
      </w:r>
      <w:r w:rsidRPr="00874FF5">
        <w:t xml:space="preserve"> for the purposes of this section</w:t>
      </w:r>
      <w:r w:rsidR="00EC091B" w:rsidRPr="00874FF5">
        <w:t>.</w:t>
      </w:r>
    </w:p>
    <w:p w:rsidR="00EC091B" w:rsidRPr="00874FF5" w:rsidRDefault="00EC091B" w:rsidP="00EC091B">
      <w:pPr>
        <w:pStyle w:val="subsection"/>
      </w:pPr>
      <w:r w:rsidRPr="00874FF5">
        <w:tab/>
        <w:t>(2)</w:t>
      </w:r>
      <w:r w:rsidRPr="00874FF5">
        <w:tab/>
      </w:r>
      <w:r w:rsidR="00852D49" w:rsidRPr="00874FF5">
        <w:t>The</w:t>
      </w:r>
      <w:r w:rsidRPr="00874FF5">
        <w:t xml:space="preserve"> </w:t>
      </w:r>
      <w:r w:rsidR="005B3446" w:rsidRPr="00874FF5">
        <w:t>infringement</w:t>
      </w:r>
      <w:r w:rsidRPr="00874FF5">
        <w:t xml:space="preserve"> notice </w:t>
      </w:r>
      <w:r w:rsidR="00AA27FF" w:rsidRPr="00874FF5">
        <w:t>must state</w:t>
      </w:r>
      <w:r w:rsidRPr="00874FF5">
        <w:t xml:space="preserve"> that if the person served does not wish to have the matter determined by a court, the person may pay, within the time and to the person specified in the notice, the penalty prescribed by the r</w:t>
      </w:r>
      <w:r w:rsidR="00B67AE1" w:rsidRPr="00874FF5">
        <w:t>ules</w:t>
      </w:r>
      <w:r w:rsidRPr="00874FF5">
        <w:t xml:space="preserve"> for the offence.</w:t>
      </w:r>
    </w:p>
    <w:p w:rsidR="00EC091B" w:rsidRPr="00874FF5" w:rsidRDefault="00EC091B" w:rsidP="00EC091B">
      <w:pPr>
        <w:pStyle w:val="subsection"/>
      </w:pPr>
      <w:r w:rsidRPr="00874FF5">
        <w:tab/>
        <w:t>(3)</w:t>
      </w:r>
      <w:r w:rsidRPr="00874FF5">
        <w:tab/>
        <w:t>A</w:t>
      </w:r>
      <w:r w:rsidR="005B3446" w:rsidRPr="00874FF5">
        <w:t>n infringement</w:t>
      </w:r>
      <w:r w:rsidRPr="00874FF5">
        <w:t xml:space="preserve"> notice may be served </w:t>
      </w:r>
      <w:r w:rsidR="00B67AE1" w:rsidRPr="00874FF5">
        <w:t xml:space="preserve">on a person </w:t>
      </w:r>
      <w:r w:rsidRPr="00874FF5">
        <w:t>personally or by post.</w:t>
      </w:r>
    </w:p>
    <w:p w:rsidR="00EC091B" w:rsidRPr="00874FF5" w:rsidRDefault="00EC091B" w:rsidP="00EC091B">
      <w:pPr>
        <w:pStyle w:val="subsection"/>
      </w:pPr>
      <w:r w:rsidRPr="00874FF5">
        <w:tab/>
        <w:t>(4)</w:t>
      </w:r>
      <w:r w:rsidRPr="00874FF5">
        <w:tab/>
        <w:t>If the amount of the penalty prescribed for an offence is paid under this section, no person is liable to any further proceedings for the alleged offence.</w:t>
      </w:r>
    </w:p>
    <w:p w:rsidR="00EC091B" w:rsidRPr="00874FF5" w:rsidRDefault="00EC091B" w:rsidP="00EC091B">
      <w:pPr>
        <w:pStyle w:val="subsection"/>
      </w:pPr>
      <w:r w:rsidRPr="00874FF5">
        <w:tab/>
        <w:t>(5)</w:t>
      </w:r>
      <w:r w:rsidRPr="00874FF5">
        <w:tab/>
        <w:t>Payment under this section is not an admission of liability for the purposes of, and does not affect or prejudice, any civil claim, action or proceeding arising out of</w:t>
      </w:r>
      <w:r w:rsidR="00F34A75" w:rsidRPr="00874FF5">
        <w:t>,</w:t>
      </w:r>
      <w:r w:rsidRPr="00874FF5">
        <w:t xml:space="preserve"> the same occurrence.</w:t>
      </w:r>
    </w:p>
    <w:p w:rsidR="00EC091B" w:rsidRPr="00874FF5" w:rsidRDefault="00EC091B" w:rsidP="00EC091B">
      <w:pPr>
        <w:pStyle w:val="subsection"/>
      </w:pPr>
      <w:r w:rsidRPr="00874FF5">
        <w:tab/>
        <w:t>(6)</w:t>
      </w:r>
      <w:r w:rsidRPr="00874FF5">
        <w:tab/>
        <w:t>The r</w:t>
      </w:r>
      <w:r w:rsidR="00B67AE1" w:rsidRPr="00874FF5">
        <w:t>ules</w:t>
      </w:r>
      <w:r w:rsidRPr="00874FF5">
        <w:t xml:space="preserve"> may:</w:t>
      </w:r>
    </w:p>
    <w:p w:rsidR="00EC091B" w:rsidRPr="00874FF5" w:rsidRDefault="00EC091B" w:rsidP="00EC091B">
      <w:pPr>
        <w:pStyle w:val="paragraph"/>
      </w:pPr>
      <w:r w:rsidRPr="00874FF5">
        <w:tab/>
        <w:t>(a)</w:t>
      </w:r>
      <w:r w:rsidRPr="00874FF5">
        <w:tab/>
        <w:t>prescribe an offence for the purposes of this section</w:t>
      </w:r>
      <w:r w:rsidR="00B67AE1" w:rsidRPr="00874FF5">
        <w:t>;</w:t>
      </w:r>
      <w:r w:rsidRPr="00874FF5">
        <w:t xml:space="preserve"> and</w:t>
      </w:r>
    </w:p>
    <w:p w:rsidR="00EC091B" w:rsidRPr="00874FF5" w:rsidRDefault="00EC091B" w:rsidP="00EC091B">
      <w:pPr>
        <w:pStyle w:val="paragraph"/>
      </w:pPr>
      <w:r w:rsidRPr="00874FF5">
        <w:tab/>
        <w:t>(b)</w:t>
      </w:r>
      <w:r w:rsidRPr="00874FF5">
        <w:tab/>
        <w:t xml:space="preserve">prescribe the amount of penalty for </w:t>
      </w:r>
      <w:r w:rsidR="00B67AE1" w:rsidRPr="00874FF5">
        <w:t>the</w:t>
      </w:r>
      <w:r w:rsidRPr="00874FF5">
        <w:t xml:space="preserve"> offence if dealt with under this section</w:t>
      </w:r>
      <w:r w:rsidR="00B67AE1" w:rsidRPr="00874FF5">
        <w:t>;</w:t>
      </w:r>
      <w:r w:rsidRPr="00874FF5">
        <w:t xml:space="preserve"> and</w:t>
      </w:r>
    </w:p>
    <w:p w:rsidR="00EC091B" w:rsidRPr="00874FF5" w:rsidRDefault="00EC091B" w:rsidP="00EC091B">
      <w:pPr>
        <w:pStyle w:val="paragraph"/>
      </w:pPr>
      <w:r w:rsidRPr="00874FF5">
        <w:tab/>
        <w:t>(c)</w:t>
      </w:r>
      <w:r w:rsidRPr="00874FF5">
        <w:tab/>
        <w:t>prescribe different amounts of penalty for different offences or classes of offences.</w:t>
      </w:r>
    </w:p>
    <w:p w:rsidR="00EC091B" w:rsidRPr="00874FF5" w:rsidRDefault="00EC091B" w:rsidP="00EC091B">
      <w:pPr>
        <w:pStyle w:val="subsection"/>
      </w:pPr>
      <w:r w:rsidRPr="00874FF5">
        <w:tab/>
        <w:t>(7)</w:t>
      </w:r>
      <w:r w:rsidRPr="00874FF5">
        <w:tab/>
        <w:t xml:space="preserve">The amount of penalty prescribed </w:t>
      </w:r>
      <w:r w:rsidR="00B67AE1" w:rsidRPr="00874FF5">
        <w:t>by the rules</w:t>
      </w:r>
      <w:r w:rsidRPr="00874FF5">
        <w:t xml:space="preserve"> for an offence m</w:t>
      </w:r>
      <w:r w:rsidR="00B67AE1" w:rsidRPr="00874FF5">
        <w:t>ust</w:t>
      </w:r>
      <w:r w:rsidRPr="00874FF5">
        <w:t xml:space="preserve"> not exceed </w:t>
      </w:r>
      <w:r w:rsidR="005F7FED" w:rsidRPr="00874FF5">
        <w:t>one</w:t>
      </w:r>
      <w:r w:rsidR="00874FF5">
        <w:noBreakHyphen/>
      </w:r>
      <w:r w:rsidR="005F7FED" w:rsidRPr="00874FF5">
        <w:t>fifth of</w:t>
      </w:r>
      <w:r w:rsidR="005F7FED" w:rsidRPr="00874FF5">
        <w:rPr>
          <w:color w:val="0070C0"/>
        </w:rPr>
        <w:t xml:space="preserve"> </w:t>
      </w:r>
      <w:r w:rsidRPr="00874FF5">
        <w:t>the maximum amount of penalty which could be imposed for the offence by a court.</w:t>
      </w:r>
    </w:p>
    <w:p w:rsidR="00EC091B" w:rsidRPr="00874FF5" w:rsidRDefault="00EC091B" w:rsidP="00EC091B">
      <w:pPr>
        <w:pStyle w:val="subsection"/>
      </w:pPr>
      <w:r w:rsidRPr="00874FF5">
        <w:tab/>
        <w:t>(8)</w:t>
      </w:r>
      <w:r w:rsidRPr="00874FF5">
        <w:tab/>
        <w:t xml:space="preserve">This section does not limit the operation of any other provision of, or made under, this </w:t>
      </w:r>
      <w:r w:rsidR="00D241E0" w:rsidRPr="00874FF5">
        <w:t xml:space="preserve">Ordinance </w:t>
      </w:r>
      <w:r w:rsidRPr="00874FF5">
        <w:t xml:space="preserve">or any other </w:t>
      </w:r>
      <w:r w:rsidR="000D0875" w:rsidRPr="00874FF5">
        <w:t>o</w:t>
      </w:r>
      <w:r w:rsidR="00B67AE1" w:rsidRPr="00874FF5">
        <w:t xml:space="preserve">rdinance or </w:t>
      </w:r>
      <w:r w:rsidRPr="00874FF5">
        <w:t>Act relating to proceedings which may be taken in respect of offences.</w:t>
      </w:r>
    </w:p>
    <w:p w:rsidR="00B67AE1" w:rsidRPr="00874FF5" w:rsidRDefault="00EC091B" w:rsidP="00EC091B">
      <w:pPr>
        <w:pStyle w:val="subsection"/>
      </w:pPr>
      <w:r w:rsidRPr="00874FF5">
        <w:tab/>
        <w:t>(9)</w:t>
      </w:r>
      <w:r w:rsidRPr="00874FF5">
        <w:tab/>
        <w:t>In this section</w:t>
      </w:r>
      <w:r w:rsidR="00B67AE1" w:rsidRPr="00874FF5">
        <w:t>:</w:t>
      </w:r>
    </w:p>
    <w:p w:rsidR="00EC091B" w:rsidRPr="00874FF5" w:rsidRDefault="00EC091B" w:rsidP="00B67AE1">
      <w:pPr>
        <w:pStyle w:val="Definition"/>
      </w:pPr>
      <w:r w:rsidRPr="00874FF5">
        <w:rPr>
          <w:b/>
          <w:i/>
        </w:rPr>
        <w:t>authorised officer</w:t>
      </w:r>
      <w:r w:rsidRPr="00874FF5">
        <w:t xml:space="preserve"> in relation to a particular offence, </w:t>
      </w:r>
      <w:r w:rsidR="00B67AE1" w:rsidRPr="00874FF5">
        <w:t xml:space="preserve">means </w:t>
      </w:r>
      <w:r w:rsidRPr="00874FF5">
        <w:t>a person specified in the r</w:t>
      </w:r>
      <w:r w:rsidR="00B67AE1" w:rsidRPr="00874FF5">
        <w:t>ules</w:t>
      </w:r>
      <w:r w:rsidRPr="00874FF5">
        <w:t xml:space="preserve"> </w:t>
      </w:r>
      <w:r w:rsidR="00852D49" w:rsidRPr="00874FF5">
        <w:t xml:space="preserve">to be an authorised officer </w:t>
      </w:r>
      <w:r w:rsidRPr="00874FF5">
        <w:t>in relation to that offence.</w:t>
      </w:r>
    </w:p>
    <w:p w:rsidR="00EC091B" w:rsidRPr="00874FF5" w:rsidRDefault="00E5697D" w:rsidP="00EC091B">
      <w:pPr>
        <w:pStyle w:val="ActHead5"/>
      </w:pPr>
      <w:bookmarkStart w:id="226" w:name="pt.7-sec.131a"/>
      <w:bookmarkStart w:id="227" w:name="_Toc383776257"/>
      <w:bookmarkEnd w:id="226"/>
      <w:r w:rsidRPr="00874FF5">
        <w:rPr>
          <w:rStyle w:val="CharSectno"/>
        </w:rPr>
        <w:t>94</w:t>
      </w:r>
      <w:r w:rsidR="003A23FF" w:rsidRPr="00874FF5">
        <w:t xml:space="preserve">  </w:t>
      </w:r>
      <w:r w:rsidR="00EC091B" w:rsidRPr="00874FF5">
        <w:t>Power to require name and address</w:t>
      </w:r>
      <w:bookmarkEnd w:id="227"/>
    </w:p>
    <w:p w:rsidR="00EC091B" w:rsidRPr="00874FF5" w:rsidRDefault="00EC091B" w:rsidP="00EC091B">
      <w:pPr>
        <w:pStyle w:val="subsection"/>
      </w:pPr>
      <w:r w:rsidRPr="00874FF5">
        <w:tab/>
        <w:t>(1)</w:t>
      </w:r>
      <w:r w:rsidRPr="00874FF5">
        <w:tab/>
        <w:t>An authorised officer who intends to serve a</w:t>
      </w:r>
      <w:r w:rsidR="005B3446" w:rsidRPr="00874FF5">
        <w:t>n infringement</w:t>
      </w:r>
      <w:r w:rsidRPr="00874FF5">
        <w:t xml:space="preserve"> notice on a person under section</w:t>
      </w:r>
      <w:r w:rsidR="00874FF5" w:rsidRPr="00874FF5">
        <w:t> </w:t>
      </w:r>
      <w:r w:rsidR="00E5697D" w:rsidRPr="00874FF5">
        <w:t>93</w:t>
      </w:r>
      <w:r w:rsidRPr="00874FF5">
        <w:t xml:space="preserve">, or a </w:t>
      </w:r>
      <w:r w:rsidR="00B67AE1" w:rsidRPr="00874FF5">
        <w:t>member or special member of the AFP</w:t>
      </w:r>
      <w:r w:rsidRPr="00874FF5">
        <w:t xml:space="preserve"> who has reason to suspect that a person is committing an offence against </w:t>
      </w:r>
      <w:r w:rsidR="001F15DF" w:rsidRPr="00874FF5">
        <w:t>this Ordinance</w:t>
      </w:r>
      <w:r w:rsidRPr="00874FF5">
        <w:t xml:space="preserve"> or the r</w:t>
      </w:r>
      <w:r w:rsidR="00B67AE1" w:rsidRPr="00874FF5">
        <w:t>ules</w:t>
      </w:r>
      <w:r w:rsidRPr="00874FF5">
        <w:t>, may direct the person to state the person’s full name and residential address.</w:t>
      </w:r>
    </w:p>
    <w:p w:rsidR="00233D7C" w:rsidRPr="00874FF5" w:rsidRDefault="00EC091B" w:rsidP="00EC091B">
      <w:pPr>
        <w:pStyle w:val="subsection"/>
      </w:pPr>
      <w:r w:rsidRPr="00874FF5">
        <w:tab/>
        <w:t>(2)</w:t>
      </w:r>
      <w:r w:rsidRPr="00874FF5">
        <w:tab/>
        <w:t xml:space="preserve">A person </w:t>
      </w:r>
      <w:r w:rsidR="00B67AE1" w:rsidRPr="00874FF5">
        <w:t>commits an offence if</w:t>
      </w:r>
      <w:r w:rsidR="00233D7C" w:rsidRPr="00874FF5">
        <w:t>:</w:t>
      </w:r>
    </w:p>
    <w:p w:rsidR="00E15986" w:rsidRPr="00874FF5" w:rsidRDefault="00233D7C" w:rsidP="00233D7C">
      <w:pPr>
        <w:pStyle w:val="paragraph"/>
      </w:pPr>
      <w:r w:rsidRPr="00874FF5">
        <w:tab/>
        <w:t>(a)</w:t>
      </w:r>
      <w:r w:rsidRPr="00874FF5">
        <w:tab/>
        <w:t xml:space="preserve">an authorised officer or </w:t>
      </w:r>
      <w:r w:rsidR="005F7FED" w:rsidRPr="00874FF5">
        <w:t>a</w:t>
      </w:r>
      <w:r w:rsidR="005935C8" w:rsidRPr="00874FF5">
        <w:t xml:space="preserve"> </w:t>
      </w:r>
      <w:r w:rsidRPr="00874FF5">
        <w:t xml:space="preserve">member or special member of the AFP requests the person to state the person’s full name and residential address </w:t>
      </w:r>
      <w:r w:rsidR="00E15986" w:rsidRPr="00874FF5">
        <w:t xml:space="preserve">in accordance with </w:t>
      </w:r>
      <w:r w:rsidR="00874FF5" w:rsidRPr="00874FF5">
        <w:t>subsection (</w:t>
      </w:r>
      <w:r w:rsidR="00E15986" w:rsidRPr="00874FF5">
        <w:t>1); and</w:t>
      </w:r>
    </w:p>
    <w:p w:rsidR="00EC091B" w:rsidRPr="00874FF5" w:rsidRDefault="00E15986" w:rsidP="00F66F0A">
      <w:pPr>
        <w:pStyle w:val="paragraph"/>
      </w:pPr>
      <w:r w:rsidRPr="00874FF5">
        <w:tab/>
        <w:t>(b)</w:t>
      </w:r>
      <w:r w:rsidRPr="00874FF5">
        <w:tab/>
      </w:r>
      <w:r w:rsidR="00B67AE1" w:rsidRPr="00874FF5">
        <w:t>the person fails to state the person’s full name and residential address</w:t>
      </w:r>
      <w:r w:rsidR="00F66F0A" w:rsidRPr="00874FF5">
        <w:t>.</w:t>
      </w:r>
    </w:p>
    <w:p w:rsidR="00EC091B" w:rsidRPr="00874FF5" w:rsidRDefault="00EC091B" w:rsidP="00EC091B">
      <w:pPr>
        <w:pStyle w:val="Penalty"/>
      </w:pPr>
      <w:r w:rsidRPr="00874FF5">
        <w:t>Penalty:</w:t>
      </w:r>
      <w:r w:rsidRPr="00874FF5">
        <w:tab/>
        <w:t>5 penalty units.</w:t>
      </w:r>
    </w:p>
    <w:p w:rsidR="00B67AE1" w:rsidRPr="00874FF5" w:rsidRDefault="00EC091B" w:rsidP="005B3446">
      <w:pPr>
        <w:pStyle w:val="subsection"/>
      </w:pPr>
      <w:r w:rsidRPr="00874FF5">
        <w:tab/>
        <w:t>(3)</w:t>
      </w:r>
      <w:r w:rsidRPr="00874FF5">
        <w:tab/>
      </w:r>
      <w:r w:rsidR="005B3446" w:rsidRPr="00874FF5">
        <w:t xml:space="preserve">It is a defence to a prosecution under </w:t>
      </w:r>
      <w:r w:rsidR="00874FF5" w:rsidRPr="00874FF5">
        <w:t>subsection (</w:t>
      </w:r>
      <w:r w:rsidR="005B3446" w:rsidRPr="00874FF5">
        <w:t xml:space="preserve">2) that </w:t>
      </w:r>
      <w:r w:rsidRPr="00874FF5">
        <w:t xml:space="preserve">the authorised officer or </w:t>
      </w:r>
      <w:r w:rsidR="00E15986" w:rsidRPr="00874FF5">
        <w:t xml:space="preserve">the member or special member of the AFP </w:t>
      </w:r>
      <w:r w:rsidR="005B3446" w:rsidRPr="00874FF5">
        <w:t xml:space="preserve">did not </w:t>
      </w:r>
      <w:r w:rsidR="00E15986" w:rsidRPr="00874FF5">
        <w:t>e</w:t>
      </w:r>
      <w:r w:rsidRPr="00874FF5">
        <w:t>xplain to the person, when giving the direction, that failure to comply with the direction is an offence.</w:t>
      </w:r>
    </w:p>
    <w:p w:rsidR="005B3446" w:rsidRPr="00874FF5" w:rsidRDefault="005B3446" w:rsidP="005B3446">
      <w:pPr>
        <w:pStyle w:val="notetext"/>
      </w:pPr>
      <w:r w:rsidRPr="00874FF5">
        <w:t>Note:</w:t>
      </w:r>
      <w:r w:rsidRPr="00874FF5">
        <w:tab/>
        <w:t>A defendant bears an evidential burden in relation to the matter</w:t>
      </w:r>
      <w:r w:rsidR="00045DB3" w:rsidRPr="00874FF5">
        <w:t>s</w:t>
      </w:r>
      <w:r w:rsidRPr="00874FF5">
        <w:t xml:space="preserve"> in </w:t>
      </w:r>
      <w:r w:rsidR="00874FF5" w:rsidRPr="00874FF5">
        <w:t>subsection (</w:t>
      </w:r>
      <w:r w:rsidRPr="00874FF5">
        <w:t xml:space="preserve">3) (see </w:t>
      </w:r>
      <w:r w:rsidR="00045DB3" w:rsidRPr="00874FF5">
        <w:t>sub</w:t>
      </w:r>
      <w:r w:rsidRPr="00874FF5">
        <w:t>section</w:t>
      </w:r>
      <w:r w:rsidR="00874FF5" w:rsidRPr="00874FF5">
        <w:t> </w:t>
      </w:r>
      <w:r w:rsidRPr="00874FF5">
        <w:t>13.3</w:t>
      </w:r>
      <w:r w:rsidR="00045DB3" w:rsidRPr="00874FF5">
        <w:t>(3)</w:t>
      </w:r>
      <w:r w:rsidRPr="00874FF5">
        <w:t xml:space="preserve"> of the </w:t>
      </w:r>
      <w:r w:rsidRPr="00874FF5">
        <w:rPr>
          <w:i/>
        </w:rPr>
        <w:t>Criminal Code</w:t>
      </w:r>
      <w:r w:rsidRPr="00874FF5">
        <w:t>).</w:t>
      </w:r>
    </w:p>
    <w:p w:rsidR="00EC091B" w:rsidRPr="00874FF5" w:rsidRDefault="00EC091B" w:rsidP="00EC091B">
      <w:pPr>
        <w:pStyle w:val="subsection"/>
      </w:pPr>
      <w:r w:rsidRPr="00874FF5">
        <w:tab/>
        <w:t>(4)</w:t>
      </w:r>
      <w:r w:rsidRPr="00874FF5">
        <w:tab/>
        <w:t xml:space="preserve">An authorised officer or </w:t>
      </w:r>
      <w:r w:rsidR="00B67AE1" w:rsidRPr="00874FF5">
        <w:t>a member or special member of the AFP</w:t>
      </w:r>
      <w:r w:rsidRPr="00874FF5">
        <w:t xml:space="preserve"> may request a person who is required under this section to state the person’s full name and residential address to provide evidence of the correctness of the name and address if the officer reasonably suspects </w:t>
      </w:r>
      <w:r w:rsidR="00B67AE1" w:rsidRPr="00874FF5">
        <w:t xml:space="preserve">that </w:t>
      </w:r>
      <w:r w:rsidRPr="00874FF5">
        <w:t>the stated name or address is false.</w:t>
      </w:r>
    </w:p>
    <w:p w:rsidR="00EC091B" w:rsidRPr="00874FF5" w:rsidRDefault="00E5697D" w:rsidP="00B67AE1">
      <w:pPr>
        <w:pStyle w:val="ActHead5"/>
      </w:pPr>
      <w:bookmarkStart w:id="228" w:name="pt.7-sec.132"/>
      <w:bookmarkStart w:id="229" w:name="_Toc383776258"/>
      <w:bookmarkEnd w:id="228"/>
      <w:r w:rsidRPr="00874FF5">
        <w:rPr>
          <w:rStyle w:val="CharSectno"/>
        </w:rPr>
        <w:t>95</w:t>
      </w:r>
      <w:r w:rsidR="003A23FF" w:rsidRPr="00874FF5">
        <w:t xml:space="preserve">  </w:t>
      </w:r>
      <w:r w:rsidR="00EC091B" w:rsidRPr="00874FF5">
        <w:t>Powers of police officers to give directions</w:t>
      </w:r>
      <w:bookmarkEnd w:id="229"/>
    </w:p>
    <w:p w:rsidR="00EC091B" w:rsidRPr="00874FF5" w:rsidRDefault="00F30A7F" w:rsidP="008B4736">
      <w:pPr>
        <w:pStyle w:val="subsection"/>
      </w:pPr>
      <w:r w:rsidRPr="00874FF5">
        <w:tab/>
      </w:r>
      <w:r w:rsidR="00EC091B" w:rsidRPr="00874FF5">
        <w:t>(1)</w:t>
      </w:r>
      <w:r w:rsidRPr="00874FF5">
        <w:tab/>
      </w:r>
      <w:r w:rsidR="00E15986" w:rsidRPr="00874FF5">
        <w:t>A member</w:t>
      </w:r>
      <w:r w:rsidR="00B67AE1" w:rsidRPr="00874FF5">
        <w:t xml:space="preserve"> or special </w:t>
      </w:r>
      <w:r w:rsidR="00E15986" w:rsidRPr="00874FF5">
        <w:t>member</w:t>
      </w:r>
      <w:r w:rsidR="00B67AE1" w:rsidRPr="00874FF5">
        <w:t xml:space="preserve"> of the AFP</w:t>
      </w:r>
      <w:r w:rsidR="00EC091B" w:rsidRPr="00874FF5">
        <w:t xml:space="preserve"> </w:t>
      </w:r>
      <w:r w:rsidR="00E15986" w:rsidRPr="00874FF5">
        <w:t xml:space="preserve">who </w:t>
      </w:r>
      <w:r w:rsidR="00EC091B" w:rsidRPr="00874FF5">
        <w:t xml:space="preserve">has reasonable grounds to suspect that a person is committing an offence against </w:t>
      </w:r>
      <w:r w:rsidR="001F15DF" w:rsidRPr="00874FF5">
        <w:t>this Ordinance</w:t>
      </w:r>
      <w:r w:rsidR="00B67AE1" w:rsidRPr="00874FF5">
        <w:t xml:space="preserve"> </w:t>
      </w:r>
      <w:r w:rsidR="00EC091B" w:rsidRPr="00874FF5">
        <w:t>or the r</w:t>
      </w:r>
      <w:r w:rsidR="00B67AE1" w:rsidRPr="00874FF5">
        <w:t>ules</w:t>
      </w:r>
      <w:r w:rsidR="00EC091B" w:rsidRPr="00874FF5">
        <w:t xml:space="preserve"> may direct the person</w:t>
      </w:r>
      <w:r w:rsidR="0073243A" w:rsidRPr="00874FF5">
        <w:t xml:space="preserve"> </w:t>
      </w:r>
      <w:r w:rsidR="00EC091B" w:rsidRPr="00874FF5">
        <w:t>to produce a</w:t>
      </w:r>
      <w:r w:rsidR="00B67AE1" w:rsidRPr="00874FF5">
        <w:t xml:space="preserve"> </w:t>
      </w:r>
      <w:r w:rsidR="00EC091B" w:rsidRPr="00874FF5">
        <w:t>permit, notice or other document by or under the authority of which the person claims that a fire has been lit.</w:t>
      </w:r>
    </w:p>
    <w:p w:rsidR="00EC091B" w:rsidRPr="00874FF5" w:rsidRDefault="00F30A7F" w:rsidP="008B4736">
      <w:pPr>
        <w:pStyle w:val="subsection"/>
      </w:pPr>
      <w:r w:rsidRPr="00874FF5">
        <w:tab/>
      </w:r>
      <w:r w:rsidR="00EC091B" w:rsidRPr="00874FF5">
        <w:t>(2)</w:t>
      </w:r>
      <w:r w:rsidRPr="00874FF5">
        <w:tab/>
      </w:r>
      <w:r w:rsidR="00B9472F" w:rsidRPr="00874FF5">
        <w:t>A</w:t>
      </w:r>
      <w:r w:rsidR="005B3446" w:rsidRPr="00874FF5">
        <w:t xml:space="preserve"> member</w:t>
      </w:r>
      <w:r w:rsidR="00B9472F" w:rsidRPr="00874FF5">
        <w:t xml:space="preserve"> or special </w:t>
      </w:r>
      <w:r w:rsidR="005B3446" w:rsidRPr="00874FF5">
        <w:t>member</w:t>
      </w:r>
      <w:r w:rsidR="00B9472F" w:rsidRPr="00874FF5">
        <w:t xml:space="preserve"> of the AFP </w:t>
      </w:r>
      <w:r w:rsidR="00EC091B" w:rsidRPr="00874FF5">
        <w:t xml:space="preserve">may direct a person who has lit a fire in contravention of a provision of </w:t>
      </w:r>
      <w:r w:rsidR="001F15DF" w:rsidRPr="00874FF5">
        <w:t>this Ordinance</w:t>
      </w:r>
      <w:r w:rsidR="00B67AE1" w:rsidRPr="00874FF5">
        <w:t xml:space="preserve"> or the rules</w:t>
      </w:r>
      <w:r w:rsidR="00EC091B" w:rsidRPr="00874FF5">
        <w:t>:</w:t>
      </w:r>
    </w:p>
    <w:p w:rsidR="00EC091B" w:rsidRPr="00874FF5" w:rsidRDefault="00F30A7F" w:rsidP="008B4736">
      <w:pPr>
        <w:pStyle w:val="paragraph"/>
      </w:pPr>
      <w:r w:rsidRPr="00874FF5">
        <w:tab/>
      </w:r>
      <w:r w:rsidR="00EC091B" w:rsidRPr="00874FF5">
        <w:t>(a)</w:t>
      </w:r>
      <w:r w:rsidRPr="00874FF5">
        <w:tab/>
      </w:r>
      <w:r w:rsidR="00EC091B" w:rsidRPr="00874FF5">
        <w:t>to extinguish the fire</w:t>
      </w:r>
      <w:r w:rsidR="00B67AE1" w:rsidRPr="00874FF5">
        <w:t>;</w:t>
      </w:r>
      <w:r w:rsidR="00EC091B" w:rsidRPr="00874FF5">
        <w:t xml:space="preserve"> or</w:t>
      </w:r>
    </w:p>
    <w:p w:rsidR="00EC091B" w:rsidRPr="00874FF5" w:rsidRDefault="00F30A7F" w:rsidP="008B4736">
      <w:pPr>
        <w:pStyle w:val="paragraph"/>
      </w:pPr>
      <w:r w:rsidRPr="00874FF5">
        <w:tab/>
      </w:r>
      <w:r w:rsidR="00EC091B" w:rsidRPr="00874FF5">
        <w:t>(b)</w:t>
      </w:r>
      <w:r w:rsidRPr="00874FF5">
        <w:tab/>
      </w:r>
      <w:r w:rsidR="00EC091B" w:rsidRPr="00874FF5">
        <w:t xml:space="preserve">if the fire is in the open air, to extinguish the fire before leaving the </w:t>
      </w:r>
      <w:r w:rsidR="005B3446" w:rsidRPr="00874FF5">
        <w:t xml:space="preserve">site of the </w:t>
      </w:r>
      <w:r w:rsidR="00EC091B" w:rsidRPr="00874FF5">
        <w:t>fire.</w:t>
      </w:r>
    </w:p>
    <w:p w:rsidR="00F66F0A" w:rsidRPr="00874FF5" w:rsidRDefault="00F30A7F" w:rsidP="00F66F0A">
      <w:pPr>
        <w:pStyle w:val="subsection"/>
      </w:pPr>
      <w:r w:rsidRPr="00874FF5">
        <w:tab/>
      </w:r>
      <w:r w:rsidR="00EC091B" w:rsidRPr="00874FF5">
        <w:t>(3)</w:t>
      </w:r>
      <w:r w:rsidRPr="00874FF5">
        <w:tab/>
      </w:r>
      <w:r w:rsidR="00EC091B" w:rsidRPr="00874FF5">
        <w:t xml:space="preserve">A person </w:t>
      </w:r>
      <w:r w:rsidR="00B9472F" w:rsidRPr="00874FF5">
        <w:t>commits an offence if the person</w:t>
      </w:r>
      <w:r w:rsidR="00F86324" w:rsidRPr="00874FF5">
        <w:t xml:space="preserve"> </w:t>
      </w:r>
      <w:r w:rsidR="00B9472F" w:rsidRPr="00874FF5">
        <w:t xml:space="preserve">fails to comply with a direction given to the person under </w:t>
      </w:r>
      <w:r w:rsidR="00874FF5" w:rsidRPr="00874FF5">
        <w:t>subsection (</w:t>
      </w:r>
      <w:r w:rsidR="00B9472F" w:rsidRPr="00874FF5">
        <w:t>2)</w:t>
      </w:r>
    </w:p>
    <w:p w:rsidR="00EC091B" w:rsidRPr="00874FF5" w:rsidRDefault="008B4736" w:rsidP="00F66F0A">
      <w:pPr>
        <w:pStyle w:val="Penalty"/>
      </w:pPr>
      <w:r w:rsidRPr="00874FF5">
        <w:t>P</w:t>
      </w:r>
      <w:r w:rsidR="00EC091B" w:rsidRPr="00874FF5">
        <w:t>enalty:</w:t>
      </w:r>
      <w:r w:rsidRPr="00874FF5">
        <w:tab/>
      </w:r>
      <w:r w:rsidR="00EC091B" w:rsidRPr="00874FF5">
        <w:t>5 penalty units.</w:t>
      </w:r>
    </w:p>
    <w:p w:rsidR="005B3446" w:rsidRPr="00874FF5" w:rsidRDefault="00AA6ECB" w:rsidP="00F66F0A">
      <w:pPr>
        <w:pStyle w:val="subsection"/>
      </w:pPr>
      <w:r w:rsidRPr="00874FF5">
        <w:tab/>
      </w:r>
      <w:r w:rsidR="00EC091B" w:rsidRPr="00874FF5">
        <w:t>(4)</w:t>
      </w:r>
      <w:r w:rsidR="00F30A7F" w:rsidRPr="00874FF5">
        <w:tab/>
      </w:r>
      <w:r w:rsidR="005B3446" w:rsidRPr="00874FF5">
        <w:t xml:space="preserve">It is a defence to a prosecution under </w:t>
      </w:r>
      <w:r w:rsidR="00874FF5" w:rsidRPr="00874FF5">
        <w:t>subsection (</w:t>
      </w:r>
      <w:r w:rsidR="005B3446" w:rsidRPr="00874FF5">
        <w:t>3) that the member or special member of the AFP did not explain to the person, when giving the direction, that failure to comply with the direction is an offence.</w:t>
      </w:r>
    </w:p>
    <w:p w:rsidR="006E7D0C" w:rsidRPr="00874FF5" w:rsidRDefault="005B3446" w:rsidP="006E7D0C">
      <w:pPr>
        <w:pStyle w:val="notetext"/>
      </w:pPr>
      <w:r w:rsidRPr="00874FF5">
        <w:t>Note:</w:t>
      </w:r>
      <w:r w:rsidRPr="00874FF5">
        <w:tab/>
        <w:t xml:space="preserve">A defendant bears an evidential burden in relation to the matters in </w:t>
      </w:r>
      <w:r w:rsidR="00874FF5" w:rsidRPr="00874FF5">
        <w:t>subsection (</w:t>
      </w:r>
      <w:r w:rsidR="006E7D0C" w:rsidRPr="00874FF5">
        <w:t>4</w:t>
      </w:r>
      <w:r w:rsidRPr="00874FF5">
        <w:t xml:space="preserve">) (see </w:t>
      </w:r>
      <w:r w:rsidR="00045DB3" w:rsidRPr="00874FF5">
        <w:t>sub</w:t>
      </w:r>
      <w:r w:rsidRPr="00874FF5">
        <w:t>section</w:t>
      </w:r>
      <w:r w:rsidR="00874FF5" w:rsidRPr="00874FF5">
        <w:t> </w:t>
      </w:r>
      <w:r w:rsidRPr="00874FF5">
        <w:t>13.3</w:t>
      </w:r>
      <w:r w:rsidR="00045DB3" w:rsidRPr="00874FF5">
        <w:t>(3)</w:t>
      </w:r>
      <w:r w:rsidRPr="00874FF5">
        <w:t xml:space="preserve"> of the </w:t>
      </w:r>
      <w:r w:rsidRPr="00874FF5">
        <w:rPr>
          <w:i/>
        </w:rPr>
        <w:t>Criminal Code</w:t>
      </w:r>
      <w:r w:rsidRPr="00874FF5">
        <w:t>).</w:t>
      </w:r>
    </w:p>
    <w:p w:rsidR="00B9472F" w:rsidRPr="00874FF5" w:rsidRDefault="00E5697D" w:rsidP="00B9472F">
      <w:pPr>
        <w:pStyle w:val="ActHead5"/>
      </w:pPr>
      <w:bookmarkStart w:id="230" w:name="pt.7-sec.133"/>
      <w:bookmarkStart w:id="231" w:name="_Toc383776259"/>
      <w:bookmarkEnd w:id="230"/>
      <w:r w:rsidRPr="00874FF5">
        <w:rPr>
          <w:rStyle w:val="CharSectno"/>
        </w:rPr>
        <w:t>96</w:t>
      </w:r>
      <w:r w:rsidR="003A23FF" w:rsidRPr="00874FF5">
        <w:t xml:space="preserve">  </w:t>
      </w:r>
      <w:r w:rsidR="00EC091B" w:rsidRPr="00874FF5">
        <w:t>Powers affecting land near certain bush fires</w:t>
      </w:r>
      <w:bookmarkEnd w:id="231"/>
    </w:p>
    <w:p w:rsidR="00B9472F" w:rsidRPr="00874FF5" w:rsidRDefault="0068357B" w:rsidP="00B9472F">
      <w:pPr>
        <w:pStyle w:val="subsection"/>
      </w:pPr>
      <w:r w:rsidRPr="00874FF5">
        <w:tab/>
      </w:r>
      <w:r w:rsidR="00EC091B" w:rsidRPr="00874FF5">
        <w:t>(1)</w:t>
      </w:r>
      <w:r w:rsidRPr="00874FF5">
        <w:tab/>
      </w:r>
      <w:r w:rsidR="00EC091B" w:rsidRPr="00874FF5">
        <w:t>An authorised officer of a fire fighting authority may</w:t>
      </w:r>
      <w:r w:rsidR="00B9472F" w:rsidRPr="00874FF5">
        <w:t>:</w:t>
      </w:r>
    </w:p>
    <w:p w:rsidR="00B9472F" w:rsidRPr="00874FF5" w:rsidRDefault="00B9472F" w:rsidP="00B9472F">
      <w:pPr>
        <w:pStyle w:val="paragraph"/>
      </w:pPr>
      <w:r w:rsidRPr="00874FF5">
        <w:tab/>
        <w:t>(a)</w:t>
      </w:r>
      <w:r w:rsidRPr="00874FF5">
        <w:tab/>
      </w:r>
      <w:r w:rsidR="00EC091B" w:rsidRPr="00874FF5">
        <w:t xml:space="preserve">enter land </w:t>
      </w:r>
      <w:r w:rsidRPr="00874FF5">
        <w:t>(</w:t>
      </w:r>
      <w:r w:rsidRPr="00874FF5">
        <w:rPr>
          <w:b/>
          <w:i/>
        </w:rPr>
        <w:t>affected land</w:t>
      </w:r>
      <w:r w:rsidRPr="00874FF5">
        <w:t xml:space="preserve">) </w:t>
      </w:r>
      <w:r w:rsidR="00EC091B" w:rsidRPr="00874FF5">
        <w:t xml:space="preserve">within the </w:t>
      </w:r>
      <w:r w:rsidR="00E15986" w:rsidRPr="00874FF5">
        <w:t>authorised</w:t>
      </w:r>
      <w:r w:rsidR="00EC091B" w:rsidRPr="00874FF5">
        <w:t xml:space="preserve"> distance from land for which the fire fighting authority is responsible</w:t>
      </w:r>
      <w:r w:rsidRPr="00874FF5">
        <w:t>;</w:t>
      </w:r>
      <w:r w:rsidR="00EC091B" w:rsidRPr="00874FF5">
        <w:t xml:space="preserve"> and</w:t>
      </w:r>
    </w:p>
    <w:p w:rsidR="005F7FED" w:rsidRPr="00874FF5" w:rsidRDefault="00B9472F" w:rsidP="00A073A2">
      <w:pPr>
        <w:pStyle w:val="paragraph"/>
        <w:rPr>
          <w:color w:val="0070C0"/>
        </w:rPr>
      </w:pPr>
      <w:r w:rsidRPr="00874FF5">
        <w:tab/>
        <w:t>(b)</w:t>
      </w:r>
      <w:r w:rsidRPr="00874FF5">
        <w:tab/>
        <w:t xml:space="preserve">take any </w:t>
      </w:r>
      <w:r w:rsidR="00EC091B" w:rsidRPr="00874FF5">
        <w:t xml:space="preserve">reasonably necessary </w:t>
      </w:r>
      <w:r w:rsidRPr="00874FF5">
        <w:t xml:space="preserve">action </w:t>
      </w:r>
      <w:r w:rsidR="00EC091B" w:rsidRPr="00874FF5">
        <w:t>to</w:t>
      </w:r>
      <w:r w:rsidR="005F7FED" w:rsidRPr="00874FF5">
        <w:rPr>
          <w:color w:val="0070C0"/>
        </w:rPr>
        <w:t>:</w:t>
      </w:r>
    </w:p>
    <w:p w:rsidR="005F7FED" w:rsidRPr="00874FF5" w:rsidRDefault="005F7FED" w:rsidP="005F7FED">
      <w:pPr>
        <w:pStyle w:val="paragraphsub"/>
      </w:pPr>
      <w:r w:rsidRPr="00874FF5">
        <w:tab/>
        <w:t>(i)</w:t>
      </w:r>
      <w:r w:rsidRPr="00874FF5">
        <w:tab/>
      </w:r>
      <w:r w:rsidR="00EC091B" w:rsidRPr="00874FF5">
        <w:t>suppress</w:t>
      </w:r>
      <w:r w:rsidRPr="00874FF5">
        <w:t xml:space="preserve"> a bush fire on the affected land; or</w:t>
      </w:r>
    </w:p>
    <w:p w:rsidR="00A073A2" w:rsidRPr="00874FF5" w:rsidRDefault="005F7FED" w:rsidP="005F7FED">
      <w:pPr>
        <w:pStyle w:val="paragraphsub"/>
      </w:pPr>
      <w:r w:rsidRPr="00874FF5">
        <w:tab/>
        <w:t>(ii)</w:t>
      </w:r>
      <w:r w:rsidRPr="00874FF5">
        <w:tab/>
      </w:r>
      <w:r w:rsidR="00EC091B" w:rsidRPr="00874FF5">
        <w:t xml:space="preserve">prevent the spread of a bush fire from the </w:t>
      </w:r>
      <w:r w:rsidR="00B9472F" w:rsidRPr="00874FF5">
        <w:t xml:space="preserve">affected </w:t>
      </w:r>
      <w:r w:rsidR="00EC091B" w:rsidRPr="00874FF5">
        <w:t>land to the land for which the fire fighting authority is responsible.</w:t>
      </w:r>
    </w:p>
    <w:p w:rsidR="00B9472F" w:rsidRPr="00874FF5" w:rsidRDefault="0068357B" w:rsidP="0068357B">
      <w:pPr>
        <w:pStyle w:val="subsection"/>
      </w:pPr>
      <w:r w:rsidRPr="00874FF5">
        <w:tab/>
      </w:r>
      <w:r w:rsidR="00EC091B" w:rsidRPr="00874FF5">
        <w:t>(2)</w:t>
      </w:r>
      <w:r w:rsidRPr="00874FF5">
        <w:tab/>
      </w:r>
      <w:r w:rsidR="00EC091B" w:rsidRPr="00874FF5">
        <w:t xml:space="preserve">An authorised officer may take the action referred to in </w:t>
      </w:r>
      <w:r w:rsidR="00874FF5" w:rsidRPr="00874FF5">
        <w:t>subsection (</w:t>
      </w:r>
      <w:r w:rsidR="00EC091B" w:rsidRPr="00874FF5">
        <w:t xml:space="preserve">1) whether or not the authorised officer has been requested to assist in suppressing or preventing the spread of the fire by the officer in charge of the </w:t>
      </w:r>
      <w:r w:rsidR="00B9472F" w:rsidRPr="00874FF5">
        <w:t xml:space="preserve">affected </w:t>
      </w:r>
      <w:r w:rsidR="00EC091B" w:rsidRPr="00874FF5">
        <w:t>land.</w:t>
      </w:r>
    </w:p>
    <w:p w:rsidR="00EC091B" w:rsidRPr="00874FF5" w:rsidRDefault="00B9472F" w:rsidP="0068357B">
      <w:pPr>
        <w:pStyle w:val="subsection"/>
      </w:pPr>
      <w:r w:rsidRPr="00874FF5">
        <w:tab/>
        <w:t>(3)</w:t>
      </w:r>
      <w:r w:rsidRPr="00874FF5">
        <w:tab/>
      </w:r>
      <w:r w:rsidR="005F7FED" w:rsidRPr="00874FF5">
        <w:t>I</w:t>
      </w:r>
      <w:r w:rsidR="00EC091B" w:rsidRPr="00874FF5">
        <w:t xml:space="preserve">f </w:t>
      </w:r>
      <w:r w:rsidR="005F7FED" w:rsidRPr="00874FF5">
        <w:t>an</w:t>
      </w:r>
      <w:r w:rsidR="00EC091B" w:rsidRPr="00874FF5">
        <w:t xml:space="preserve"> authorised officer takes action </w:t>
      </w:r>
      <w:r w:rsidRPr="00874FF5">
        <w:t xml:space="preserve">under </w:t>
      </w:r>
      <w:r w:rsidR="00874FF5" w:rsidRPr="00874FF5">
        <w:t>subsection (</w:t>
      </w:r>
      <w:r w:rsidRPr="00874FF5">
        <w:t xml:space="preserve">1), the officer must observe </w:t>
      </w:r>
      <w:r w:rsidR="00EC091B" w:rsidRPr="00874FF5">
        <w:t xml:space="preserve">any arrangements set out in any bush fire management plan applying to the </w:t>
      </w:r>
      <w:r w:rsidRPr="00874FF5">
        <w:t xml:space="preserve">affected </w:t>
      </w:r>
      <w:r w:rsidR="00EC091B" w:rsidRPr="00874FF5">
        <w:t>land</w:t>
      </w:r>
      <w:r w:rsidRPr="00874FF5">
        <w:t>,</w:t>
      </w:r>
      <w:r w:rsidR="00EC091B" w:rsidRPr="00874FF5">
        <w:t xml:space="preserve"> or agreed with the authority responsible for the</w:t>
      </w:r>
      <w:r w:rsidRPr="00874FF5">
        <w:t xml:space="preserve"> affected</w:t>
      </w:r>
      <w:r w:rsidR="00EC091B" w:rsidRPr="00874FF5">
        <w:t xml:space="preserve"> land</w:t>
      </w:r>
      <w:r w:rsidRPr="00874FF5">
        <w:t>.</w:t>
      </w:r>
    </w:p>
    <w:p w:rsidR="00EC091B" w:rsidRPr="00874FF5" w:rsidRDefault="0068357B" w:rsidP="0068357B">
      <w:pPr>
        <w:pStyle w:val="subsection"/>
      </w:pPr>
      <w:r w:rsidRPr="00874FF5">
        <w:tab/>
      </w:r>
      <w:r w:rsidR="00EC091B" w:rsidRPr="00874FF5">
        <w:t>(</w:t>
      </w:r>
      <w:r w:rsidR="00B9472F" w:rsidRPr="00874FF5">
        <w:t>4</w:t>
      </w:r>
      <w:r w:rsidR="00EC091B" w:rsidRPr="00874FF5">
        <w:t>)</w:t>
      </w:r>
      <w:r w:rsidRPr="00874FF5">
        <w:tab/>
      </w:r>
      <w:r w:rsidR="00EC091B" w:rsidRPr="00874FF5">
        <w:t>In this section:</w:t>
      </w:r>
    </w:p>
    <w:p w:rsidR="00EC091B" w:rsidRPr="00874FF5" w:rsidRDefault="00A073A2" w:rsidP="0068357B">
      <w:pPr>
        <w:pStyle w:val="Definition"/>
      </w:pPr>
      <w:r w:rsidRPr="00874FF5">
        <w:rPr>
          <w:b/>
          <w:bCs/>
          <w:i/>
          <w:iCs/>
        </w:rPr>
        <w:t>authorised</w:t>
      </w:r>
      <w:r w:rsidR="00EC091B" w:rsidRPr="00874FF5">
        <w:rPr>
          <w:b/>
          <w:bCs/>
          <w:i/>
          <w:iCs/>
        </w:rPr>
        <w:t xml:space="preserve"> distance</w:t>
      </w:r>
      <w:r w:rsidR="00EC091B" w:rsidRPr="00874FF5">
        <w:t xml:space="preserve"> from land for which a fire fighting authority is responsible means:</w:t>
      </w:r>
    </w:p>
    <w:p w:rsidR="00EC091B" w:rsidRPr="00874FF5" w:rsidRDefault="0068357B" w:rsidP="0068357B">
      <w:pPr>
        <w:pStyle w:val="paragraph"/>
      </w:pPr>
      <w:r w:rsidRPr="00874FF5">
        <w:tab/>
      </w:r>
      <w:r w:rsidR="00EC091B" w:rsidRPr="00874FF5">
        <w:t>(a)</w:t>
      </w:r>
      <w:r w:rsidRPr="00874FF5">
        <w:tab/>
      </w:r>
      <w:r w:rsidR="00EC091B" w:rsidRPr="00874FF5">
        <w:t>8 kilometres from the land</w:t>
      </w:r>
      <w:r w:rsidR="00B9472F" w:rsidRPr="00874FF5">
        <w:t>;</w:t>
      </w:r>
      <w:r w:rsidR="00EC091B" w:rsidRPr="00874FF5">
        <w:t xml:space="preserve"> or</w:t>
      </w:r>
    </w:p>
    <w:p w:rsidR="00EC091B" w:rsidRPr="00874FF5" w:rsidRDefault="0068357B" w:rsidP="0068357B">
      <w:pPr>
        <w:pStyle w:val="paragraph"/>
      </w:pPr>
      <w:r w:rsidRPr="00874FF5">
        <w:tab/>
      </w:r>
      <w:r w:rsidR="00EC091B" w:rsidRPr="00874FF5">
        <w:t>(b)</w:t>
      </w:r>
      <w:r w:rsidRPr="00874FF5">
        <w:tab/>
      </w:r>
      <w:r w:rsidR="00EC091B" w:rsidRPr="00874FF5">
        <w:t xml:space="preserve">if another distance is specified in </w:t>
      </w:r>
      <w:r w:rsidR="00B9472F" w:rsidRPr="00874FF5">
        <w:t>the</w:t>
      </w:r>
      <w:r w:rsidR="00EC091B" w:rsidRPr="00874FF5">
        <w:t xml:space="preserve"> bush fire management plan—the distance specified</w:t>
      </w:r>
      <w:r w:rsidR="00B9472F" w:rsidRPr="00874FF5">
        <w:t xml:space="preserve"> in the plan</w:t>
      </w:r>
      <w:r w:rsidR="00EC091B" w:rsidRPr="00874FF5">
        <w:t>.</w:t>
      </w:r>
    </w:p>
    <w:p w:rsidR="00EC091B" w:rsidRPr="00874FF5" w:rsidRDefault="00E5697D" w:rsidP="00B9472F">
      <w:pPr>
        <w:pStyle w:val="ActHead5"/>
      </w:pPr>
      <w:bookmarkStart w:id="232" w:name="pt.7-sec.134"/>
      <w:bookmarkStart w:id="233" w:name="_Toc383776260"/>
      <w:bookmarkEnd w:id="232"/>
      <w:r w:rsidRPr="00874FF5">
        <w:rPr>
          <w:rStyle w:val="CharSectno"/>
        </w:rPr>
        <w:t>97</w:t>
      </w:r>
      <w:r w:rsidR="003A23FF" w:rsidRPr="00874FF5">
        <w:t xml:space="preserve">  </w:t>
      </w:r>
      <w:r w:rsidR="00EC091B" w:rsidRPr="00874FF5">
        <w:t>Proceedings for offences</w:t>
      </w:r>
      <w:bookmarkEnd w:id="233"/>
    </w:p>
    <w:p w:rsidR="00EC091B" w:rsidRPr="00874FF5" w:rsidRDefault="0068357B" w:rsidP="00B9472F">
      <w:pPr>
        <w:pStyle w:val="subsection"/>
      </w:pPr>
      <w:r w:rsidRPr="00874FF5">
        <w:tab/>
      </w:r>
      <w:r w:rsidRPr="00874FF5">
        <w:tab/>
      </w:r>
      <w:r w:rsidR="00EC091B" w:rsidRPr="00874FF5">
        <w:t xml:space="preserve">Proceedings for an offence against </w:t>
      </w:r>
      <w:r w:rsidR="001F15DF" w:rsidRPr="00874FF5">
        <w:t>this Ordinance</w:t>
      </w:r>
      <w:r w:rsidR="00EC091B" w:rsidRPr="00874FF5">
        <w:t xml:space="preserve"> or the </w:t>
      </w:r>
      <w:r w:rsidR="0061296A" w:rsidRPr="00874FF5">
        <w:t>rules</w:t>
      </w:r>
      <w:r w:rsidR="00EC091B" w:rsidRPr="00874FF5">
        <w:t xml:space="preserve"> are to be d</w:t>
      </w:r>
      <w:r w:rsidR="00A00524" w:rsidRPr="00874FF5">
        <w:t>ealt with</w:t>
      </w:r>
      <w:r w:rsidR="00EC091B" w:rsidRPr="00874FF5">
        <w:t xml:space="preserve"> summarily b</w:t>
      </w:r>
      <w:r w:rsidR="00A00524" w:rsidRPr="00874FF5">
        <w:t>efore</w:t>
      </w:r>
      <w:r w:rsidR="00EC091B" w:rsidRPr="00874FF5">
        <w:t xml:space="preserve"> the </w:t>
      </w:r>
      <w:r w:rsidR="0061296A" w:rsidRPr="00874FF5">
        <w:t>ACT Magistrates</w:t>
      </w:r>
      <w:r w:rsidR="00EC091B" w:rsidRPr="00874FF5">
        <w:t xml:space="preserve"> Court.</w:t>
      </w:r>
    </w:p>
    <w:p w:rsidR="00EC091B" w:rsidRPr="00874FF5" w:rsidRDefault="00E5697D" w:rsidP="00B9472F">
      <w:pPr>
        <w:pStyle w:val="ActHead5"/>
      </w:pPr>
      <w:bookmarkStart w:id="234" w:name="pt.7-sec.135"/>
      <w:bookmarkStart w:id="235" w:name="_Toc383776261"/>
      <w:bookmarkEnd w:id="234"/>
      <w:r w:rsidRPr="00874FF5">
        <w:rPr>
          <w:rStyle w:val="CharSectno"/>
        </w:rPr>
        <w:t>98</w:t>
      </w:r>
      <w:r w:rsidR="003A23FF" w:rsidRPr="00874FF5">
        <w:t xml:space="preserve">  </w:t>
      </w:r>
      <w:r w:rsidR="00EC091B" w:rsidRPr="00874FF5">
        <w:t>R</w:t>
      </w:r>
      <w:r w:rsidR="0061296A" w:rsidRPr="00874FF5">
        <w:t>ules</w:t>
      </w:r>
      <w:bookmarkEnd w:id="235"/>
    </w:p>
    <w:p w:rsidR="0061296A" w:rsidRPr="00874FF5" w:rsidRDefault="0068357B" w:rsidP="0061296A">
      <w:pPr>
        <w:pStyle w:val="subsection"/>
      </w:pPr>
      <w:r w:rsidRPr="00874FF5">
        <w:tab/>
        <w:t>(</w:t>
      </w:r>
      <w:r w:rsidR="00EC091B" w:rsidRPr="00874FF5">
        <w:t>1)</w:t>
      </w:r>
      <w:r w:rsidRPr="00874FF5">
        <w:tab/>
      </w:r>
      <w:r w:rsidR="0061296A" w:rsidRPr="00874FF5">
        <w:t>The Minister may, by legislative instrument, make rules prescribing matters:</w:t>
      </w:r>
    </w:p>
    <w:p w:rsidR="0061296A" w:rsidRPr="00874FF5" w:rsidRDefault="0061296A" w:rsidP="0061296A">
      <w:pPr>
        <w:pStyle w:val="paragraph"/>
      </w:pPr>
      <w:r w:rsidRPr="00874FF5">
        <w:tab/>
        <w:t>(a)</w:t>
      </w:r>
      <w:r w:rsidRPr="00874FF5">
        <w:tab/>
        <w:t xml:space="preserve">required or permitted by </w:t>
      </w:r>
      <w:r w:rsidR="001F15DF" w:rsidRPr="00874FF5">
        <w:t>this Ordinance</w:t>
      </w:r>
      <w:r w:rsidRPr="00874FF5">
        <w:t xml:space="preserve"> to be prescribed by the rules; or</w:t>
      </w:r>
    </w:p>
    <w:p w:rsidR="0061296A" w:rsidRPr="00874FF5" w:rsidRDefault="0061296A" w:rsidP="0061296A">
      <w:pPr>
        <w:pStyle w:val="paragraph"/>
      </w:pPr>
      <w:r w:rsidRPr="00874FF5">
        <w:tab/>
        <w:t>(b)</w:t>
      </w:r>
      <w:r w:rsidRPr="00874FF5">
        <w:tab/>
        <w:t xml:space="preserve">necessary or convenient to be prescribed for carrying out or giving effect to </w:t>
      </w:r>
      <w:r w:rsidR="001F15DF" w:rsidRPr="00874FF5">
        <w:t>this Ordinance</w:t>
      </w:r>
      <w:r w:rsidRPr="00874FF5">
        <w:t>.</w:t>
      </w:r>
    </w:p>
    <w:p w:rsidR="00EC091B" w:rsidRPr="00874FF5" w:rsidRDefault="0068357B" w:rsidP="00C522B4">
      <w:pPr>
        <w:pStyle w:val="subsection"/>
        <w:rPr>
          <w:strike/>
        </w:rPr>
      </w:pPr>
      <w:r w:rsidRPr="00874FF5">
        <w:tab/>
      </w:r>
      <w:r w:rsidR="00EC091B" w:rsidRPr="00874FF5">
        <w:t>(2)</w:t>
      </w:r>
      <w:r w:rsidRPr="00874FF5">
        <w:tab/>
      </w:r>
      <w:r w:rsidR="00EC091B" w:rsidRPr="00874FF5">
        <w:t xml:space="preserve">Without limiting </w:t>
      </w:r>
      <w:r w:rsidR="00874FF5" w:rsidRPr="00874FF5">
        <w:t>subsection (</w:t>
      </w:r>
      <w:r w:rsidR="00EC091B" w:rsidRPr="00874FF5">
        <w:t>1), r</w:t>
      </w:r>
      <w:r w:rsidRPr="00874FF5">
        <w:t>ules</w:t>
      </w:r>
      <w:r w:rsidR="00EC091B" w:rsidRPr="00874FF5">
        <w:t xml:space="preserve"> may be made for or with respect to</w:t>
      </w:r>
      <w:r w:rsidR="00F34A75" w:rsidRPr="00874FF5">
        <w:t xml:space="preserve"> the following</w:t>
      </w:r>
      <w:r w:rsidR="00EC091B" w:rsidRPr="00874FF5">
        <w:t>:</w:t>
      </w:r>
    </w:p>
    <w:p w:rsidR="00EC091B" w:rsidRPr="00874FF5" w:rsidRDefault="0061296A" w:rsidP="00B9472F">
      <w:pPr>
        <w:pStyle w:val="paragraph"/>
      </w:pPr>
      <w:r w:rsidRPr="00874FF5">
        <w:tab/>
      </w:r>
      <w:r w:rsidR="00EC091B" w:rsidRPr="00874FF5">
        <w:t>(</w:t>
      </w:r>
      <w:r w:rsidR="00EB4F9D" w:rsidRPr="00874FF5">
        <w:t>a</w:t>
      </w:r>
      <w:r w:rsidR="00EC091B" w:rsidRPr="00874FF5">
        <w:t>)</w:t>
      </w:r>
      <w:r w:rsidRPr="00874FF5">
        <w:tab/>
      </w:r>
      <w:r w:rsidR="00EC091B" w:rsidRPr="00874FF5">
        <w:t xml:space="preserve">the issue of </w:t>
      </w:r>
      <w:r w:rsidR="00A073A2" w:rsidRPr="00874FF5">
        <w:t xml:space="preserve">fire </w:t>
      </w:r>
      <w:r w:rsidR="00EC091B" w:rsidRPr="00874FF5">
        <w:t>permits</w:t>
      </w:r>
      <w:r w:rsidR="0068357B" w:rsidRPr="00874FF5">
        <w:t>;</w:t>
      </w:r>
    </w:p>
    <w:p w:rsidR="00EC091B" w:rsidRPr="00874FF5" w:rsidRDefault="0061296A" w:rsidP="00B9472F">
      <w:pPr>
        <w:pStyle w:val="paragraph"/>
      </w:pPr>
      <w:r w:rsidRPr="00874FF5">
        <w:tab/>
      </w:r>
      <w:r w:rsidR="00EC091B" w:rsidRPr="00874FF5">
        <w:t>(</w:t>
      </w:r>
      <w:r w:rsidR="00EB4F9D" w:rsidRPr="00874FF5">
        <w:t>b</w:t>
      </w:r>
      <w:r w:rsidR="00EC091B" w:rsidRPr="00874FF5">
        <w:t>)</w:t>
      </w:r>
      <w:r w:rsidRPr="00874FF5">
        <w:tab/>
      </w:r>
      <w:r w:rsidR="00EC091B" w:rsidRPr="00874FF5">
        <w:t>the establishment of fire breaks</w:t>
      </w:r>
      <w:r w:rsidR="0068357B" w:rsidRPr="00874FF5">
        <w:t>;</w:t>
      </w:r>
    </w:p>
    <w:p w:rsidR="00EC091B" w:rsidRPr="00874FF5" w:rsidRDefault="0061296A" w:rsidP="00B9472F">
      <w:pPr>
        <w:pStyle w:val="paragraph"/>
      </w:pPr>
      <w:r w:rsidRPr="00874FF5">
        <w:tab/>
      </w:r>
      <w:r w:rsidR="00EC091B" w:rsidRPr="00874FF5">
        <w:t>(</w:t>
      </w:r>
      <w:r w:rsidR="00EB4F9D" w:rsidRPr="00874FF5">
        <w:t>c</w:t>
      </w:r>
      <w:r w:rsidR="00EC091B" w:rsidRPr="00874FF5">
        <w:t>)</w:t>
      </w:r>
      <w:r w:rsidRPr="00874FF5">
        <w:tab/>
      </w:r>
      <w:r w:rsidR="00EC091B" w:rsidRPr="00874FF5">
        <w:t>the use of fire in the open</w:t>
      </w:r>
      <w:r w:rsidR="0068357B" w:rsidRPr="00874FF5">
        <w:t>;</w:t>
      </w:r>
    </w:p>
    <w:p w:rsidR="00EC091B" w:rsidRPr="00874FF5" w:rsidRDefault="0061296A" w:rsidP="00B9472F">
      <w:pPr>
        <w:pStyle w:val="paragraph"/>
      </w:pPr>
      <w:r w:rsidRPr="00874FF5">
        <w:tab/>
      </w:r>
      <w:r w:rsidR="00EC091B" w:rsidRPr="00874FF5">
        <w:t>(</w:t>
      </w:r>
      <w:r w:rsidR="00EB4F9D" w:rsidRPr="00874FF5">
        <w:t>d</w:t>
      </w:r>
      <w:r w:rsidR="00EC091B" w:rsidRPr="00874FF5">
        <w:t>)</w:t>
      </w:r>
      <w:r w:rsidRPr="00874FF5">
        <w:tab/>
      </w:r>
      <w:r w:rsidR="00EC091B" w:rsidRPr="00874FF5">
        <w:t>the escape of sparks into the open</w:t>
      </w:r>
      <w:r w:rsidR="0068357B" w:rsidRPr="00874FF5">
        <w:t>;</w:t>
      </w:r>
    </w:p>
    <w:p w:rsidR="00EC091B" w:rsidRPr="00874FF5" w:rsidRDefault="0061296A" w:rsidP="00B9472F">
      <w:pPr>
        <w:pStyle w:val="paragraph"/>
      </w:pPr>
      <w:r w:rsidRPr="00874FF5">
        <w:tab/>
      </w:r>
      <w:r w:rsidR="00EC091B" w:rsidRPr="00874FF5">
        <w:t>(</w:t>
      </w:r>
      <w:r w:rsidR="00EB4F9D" w:rsidRPr="00874FF5">
        <w:t>e</w:t>
      </w:r>
      <w:r w:rsidR="00EC091B" w:rsidRPr="00874FF5">
        <w:t>)</w:t>
      </w:r>
      <w:r w:rsidRPr="00874FF5">
        <w:tab/>
      </w:r>
      <w:r w:rsidR="00EC091B" w:rsidRPr="00874FF5">
        <w:t>the operation of internal combustion engines</w:t>
      </w:r>
      <w:r w:rsidR="0068357B" w:rsidRPr="00874FF5">
        <w:t>;</w:t>
      </w:r>
    </w:p>
    <w:p w:rsidR="00EC091B" w:rsidRPr="00874FF5" w:rsidRDefault="0061296A" w:rsidP="00B9472F">
      <w:pPr>
        <w:pStyle w:val="paragraph"/>
      </w:pPr>
      <w:r w:rsidRPr="00874FF5">
        <w:tab/>
      </w:r>
      <w:r w:rsidR="00EC091B" w:rsidRPr="00874FF5">
        <w:t>(</w:t>
      </w:r>
      <w:r w:rsidR="00EB4F9D" w:rsidRPr="00874FF5">
        <w:t>f</w:t>
      </w:r>
      <w:r w:rsidR="00EC091B" w:rsidRPr="00874FF5">
        <w:t>)</w:t>
      </w:r>
      <w:r w:rsidRPr="00874FF5">
        <w:tab/>
      </w:r>
      <w:r w:rsidR="00EC091B" w:rsidRPr="00874FF5">
        <w:t>the storage of combustible materials</w:t>
      </w:r>
      <w:r w:rsidR="0068357B" w:rsidRPr="00874FF5">
        <w:t>;</w:t>
      </w:r>
    </w:p>
    <w:p w:rsidR="00EC091B" w:rsidRPr="00874FF5" w:rsidRDefault="0061296A" w:rsidP="00B9472F">
      <w:pPr>
        <w:pStyle w:val="paragraph"/>
      </w:pPr>
      <w:r w:rsidRPr="00874FF5">
        <w:tab/>
      </w:r>
      <w:r w:rsidR="00EC091B" w:rsidRPr="00874FF5">
        <w:t>(</w:t>
      </w:r>
      <w:r w:rsidR="00EB4F9D" w:rsidRPr="00874FF5">
        <w:t>g</w:t>
      </w:r>
      <w:r w:rsidR="00EC091B" w:rsidRPr="00874FF5">
        <w:t>)</w:t>
      </w:r>
      <w:r w:rsidRPr="00874FF5">
        <w:tab/>
      </w:r>
      <w:r w:rsidR="00EC091B" w:rsidRPr="00874FF5">
        <w:t>the classification of substances as combustible</w:t>
      </w:r>
      <w:r w:rsidR="0068357B" w:rsidRPr="00874FF5">
        <w:t>;</w:t>
      </w:r>
    </w:p>
    <w:p w:rsidR="00EC091B" w:rsidRPr="00874FF5" w:rsidRDefault="0061296A" w:rsidP="00B9472F">
      <w:pPr>
        <w:pStyle w:val="paragraph"/>
      </w:pPr>
      <w:r w:rsidRPr="00874FF5">
        <w:tab/>
      </w:r>
      <w:r w:rsidR="00EC091B" w:rsidRPr="00874FF5">
        <w:t>(</w:t>
      </w:r>
      <w:r w:rsidR="00EB4F9D" w:rsidRPr="00874FF5">
        <w:t>h</w:t>
      </w:r>
      <w:r w:rsidR="00EC091B" w:rsidRPr="00874FF5">
        <w:t>)</w:t>
      </w:r>
      <w:r w:rsidRPr="00874FF5">
        <w:tab/>
      </w:r>
      <w:r w:rsidR="00EC091B" w:rsidRPr="00874FF5">
        <w:t>the constitution, rules and functions of committees</w:t>
      </w:r>
      <w:r w:rsidR="0068357B" w:rsidRPr="00874FF5">
        <w:t>;</w:t>
      </w:r>
    </w:p>
    <w:p w:rsidR="00EC091B" w:rsidRPr="00874FF5" w:rsidRDefault="0061296A" w:rsidP="00B9472F">
      <w:pPr>
        <w:pStyle w:val="paragraph"/>
      </w:pPr>
      <w:r w:rsidRPr="00874FF5">
        <w:tab/>
      </w:r>
      <w:r w:rsidR="00EC091B" w:rsidRPr="00874FF5">
        <w:t>(</w:t>
      </w:r>
      <w:r w:rsidR="00EB4F9D" w:rsidRPr="00874FF5">
        <w:t>i</w:t>
      </w:r>
      <w:r w:rsidR="00EC091B" w:rsidRPr="00874FF5">
        <w:t>)</w:t>
      </w:r>
      <w:r w:rsidRPr="00874FF5">
        <w:tab/>
      </w:r>
      <w:r w:rsidR="00EC091B" w:rsidRPr="00874FF5">
        <w:t xml:space="preserve">the service of notices or directions given under this </w:t>
      </w:r>
      <w:r w:rsidR="005F7FED" w:rsidRPr="00874FF5">
        <w:t>Ordinance</w:t>
      </w:r>
      <w:r w:rsidR="0068357B" w:rsidRPr="00874FF5">
        <w:t>;</w:t>
      </w:r>
    </w:p>
    <w:p w:rsidR="00EC091B" w:rsidRPr="00874FF5" w:rsidRDefault="0061296A" w:rsidP="00B9472F">
      <w:pPr>
        <w:pStyle w:val="paragraph"/>
      </w:pPr>
      <w:r w:rsidRPr="00874FF5">
        <w:tab/>
      </w:r>
      <w:r w:rsidR="00EC091B" w:rsidRPr="00874FF5">
        <w:t>(</w:t>
      </w:r>
      <w:r w:rsidR="00EB4F9D" w:rsidRPr="00874FF5">
        <w:t>j</w:t>
      </w:r>
      <w:r w:rsidR="00EC091B" w:rsidRPr="00874FF5">
        <w:t>)</w:t>
      </w:r>
      <w:r w:rsidRPr="00874FF5">
        <w:tab/>
      </w:r>
      <w:r w:rsidR="0079508A" w:rsidRPr="00874FF5">
        <w:t xml:space="preserve">the </w:t>
      </w:r>
      <w:r w:rsidR="00EC091B" w:rsidRPr="00874FF5">
        <w:t xml:space="preserve">conduct and discipline of members of the </w:t>
      </w:r>
      <w:r w:rsidR="00A073A2" w:rsidRPr="00874FF5">
        <w:t xml:space="preserve">Rural Fire </w:t>
      </w:r>
      <w:r w:rsidR="00EC091B" w:rsidRPr="00874FF5">
        <w:t>Service</w:t>
      </w:r>
      <w:r w:rsidR="0068357B" w:rsidRPr="00874FF5">
        <w:t>;</w:t>
      </w:r>
    </w:p>
    <w:p w:rsidR="00EC091B" w:rsidRPr="00874FF5" w:rsidRDefault="0061296A" w:rsidP="00B9472F">
      <w:pPr>
        <w:pStyle w:val="paragraph"/>
      </w:pPr>
      <w:r w:rsidRPr="00874FF5">
        <w:tab/>
      </w:r>
      <w:r w:rsidR="00EC091B" w:rsidRPr="00874FF5">
        <w:t>(</w:t>
      </w:r>
      <w:r w:rsidR="00EB4F9D" w:rsidRPr="00874FF5">
        <w:t>k</w:t>
      </w:r>
      <w:r w:rsidR="00EC091B" w:rsidRPr="00874FF5">
        <w:t>)</w:t>
      </w:r>
      <w:r w:rsidRPr="00874FF5">
        <w:tab/>
      </w:r>
      <w:r w:rsidR="00EC091B" w:rsidRPr="00874FF5">
        <w:t>the membership, officers, functions and operation of rural fire brigades</w:t>
      </w:r>
      <w:r w:rsidR="0068357B" w:rsidRPr="00874FF5">
        <w:t>.</w:t>
      </w:r>
    </w:p>
    <w:p w:rsidR="00BB2968" w:rsidRPr="00874FF5" w:rsidRDefault="0061296A" w:rsidP="00312C0B">
      <w:pPr>
        <w:pStyle w:val="subsection"/>
      </w:pPr>
      <w:r w:rsidRPr="00874FF5">
        <w:tab/>
      </w:r>
      <w:r w:rsidR="00EC091B" w:rsidRPr="00874FF5">
        <w:t>(3)</w:t>
      </w:r>
      <w:r w:rsidRPr="00874FF5">
        <w:tab/>
      </w:r>
      <w:r w:rsidR="00EC091B" w:rsidRPr="00874FF5">
        <w:t>The r</w:t>
      </w:r>
      <w:r w:rsidR="0068357B" w:rsidRPr="00874FF5">
        <w:t>ules</w:t>
      </w:r>
      <w:r w:rsidR="00EC091B" w:rsidRPr="00874FF5">
        <w:t xml:space="preserve"> may create offences punishable by a penalty not exceeding 50 penalty units.</w:t>
      </w:r>
    </w:p>
    <w:p w:rsidR="00EC091B" w:rsidRPr="00874FF5" w:rsidRDefault="00E5697D" w:rsidP="00C56166">
      <w:pPr>
        <w:pStyle w:val="ActHead5"/>
      </w:pPr>
      <w:bookmarkStart w:id="236" w:name="pt.7-sec.136"/>
      <w:bookmarkStart w:id="237" w:name="pt.7-sec.137"/>
      <w:bookmarkStart w:id="238" w:name="pt.7-sec.138"/>
      <w:bookmarkStart w:id="239" w:name="pt.7-sec.139"/>
      <w:bookmarkStart w:id="240" w:name="_Toc383776262"/>
      <w:bookmarkEnd w:id="236"/>
      <w:bookmarkEnd w:id="237"/>
      <w:bookmarkEnd w:id="238"/>
      <w:bookmarkEnd w:id="239"/>
      <w:r w:rsidRPr="00874FF5">
        <w:rPr>
          <w:rStyle w:val="CharSectno"/>
        </w:rPr>
        <w:t>99</w:t>
      </w:r>
      <w:r w:rsidR="00D93D34" w:rsidRPr="00874FF5">
        <w:t xml:space="preserve">  </w:t>
      </w:r>
      <w:r w:rsidR="00C56166" w:rsidRPr="00874FF5">
        <w:t xml:space="preserve">Review of </w:t>
      </w:r>
      <w:r w:rsidR="0079508A" w:rsidRPr="00874FF5">
        <w:t>O</w:t>
      </w:r>
      <w:r w:rsidR="00C56166" w:rsidRPr="00874FF5">
        <w:t>rdinance</w:t>
      </w:r>
      <w:bookmarkEnd w:id="240"/>
    </w:p>
    <w:p w:rsidR="00A3699A" w:rsidRPr="00874FF5" w:rsidRDefault="0068357B" w:rsidP="0068357B">
      <w:pPr>
        <w:pStyle w:val="subsection"/>
      </w:pPr>
      <w:r w:rsidRPr="00874FF5">
        <w:tab/>
      </w:r>
      <w:r w:rsidR="00A3699A" w:rsidRPr="00874FF5">
        <w:tab/>
        <w:t>The Minister must review this Ordinance within 4 years after the Ordinance commences, and at least once in every 4 year period after that date, to determine whether:</w:t>
      </w:r>
    </w:p>
    <w:p w:rsidR="00A3699A" w:rsidRPr="00874FF5" w:rsidRDefault="00A3699A" w:rsidP="00A3699A">
      <w:pPr>
        <w:pStyle w:val="paragraph"/>
      </w:pPr>
      <w:r w:rsidRPr="00874FF5">
        <w:tab/>
        <w:t>(a)</w:t>
      </w:r>
      <w:r w:rsidRPr="00874FF5">
        <w:tab/>
        <w:t>the objects set out in section</w:t>
      </w:r>
      <w:r w:rsidR="00874FF5" w:rsidRPr="00874FF5">
        <w:t> </w:t>
      </w:r>
      <w:r w:rsidRPr="00874FF5">
        <w:t>5 remain valid; and</w:t>
      </w:r>
    </w:p>
    <w:p w:rsidR="00A3699A" w:rsidRPr="00874FF5" w:rsidRDefault="00A3699A" w:rsidP="00A3699A">
      <w:pPr>
        <w:pStyle w:val="paragraph"/>
      </w:pPr>
      <w:r w:rsidRPr="00874FF5">
        <w:tab/>
        <w:t>(b)</w:t>
      </w:r>
      <w:r w:rsidRPr="00874FF5">
        <w:tab/>
        <w:t>the terms of the Ordinance remain appropriate for securing those objects.</w:t>
      </w:r>
    </w:p>
    <w:p w:rsidR="00241E39" w:rsidRPr="00874FF5" w:rsidRDefault="00241E39" w:rsidP="00241E39">
      <w:pPr>
        <w:pStyle w:val="ActHead5"/>
      </w:pPr>
      <w:bookmarkStart w:id="241" w:name="_Toc383776263"/>
      <w:r w:rsidRPr="00874FF5">
        <w:rPr>
          <w:rStyle w:val="CharSectno"/>
        </w:rPr>
        <w:t>100</w:t>
      </w:r>
      <w:r w:rsidRPr="00874FF5">
        <w:t xml:space="preserve">  Transitional provisions</w:t>
      </w:r>
      <w:bookmarkEnd w:id="241"/>
    </w:p>
    <w:p w:rsidR="00241E39" w:rsidRPr="00874FF5" w:rsidRDefault="00241E39" w:rsidP="00E01959">
      <w:pPr>
        <w:pStyle w:val="subsection"/>
      </w:pPr>
      <w:r w:rsidRPr="00874FF5">
        <w:tab/>
      </w:r>
      <w:r w:rsidR="00E01959" w:rsidRPr="00874FF5">
        <w:t>(1)</w:t>
      </w:r>
      <w:r w:rsidRPr="00874FF5">
        <w:tab/>
        <w:t>Schedule</w:t>
      </w:r>
      <w:r w:rsidR="00874FF5" w:rsidRPr="00874FF5">
        <w:t> </w:t>
      </w:r>
      <w:r w:rsidRPr="00874FF5">
        <w:t>1</w:t>
      </w:r>
      <w:r w:rsidR="00E01959" w:rsidRPr="00874FF5">
        <w:t xml:space="preserve"> makes transitional arrangements in relation to amendments of this Ordinance.</w:t>
      </w:r>
    </w:p>
    <w:p w:rsidR="00E01959" w:rsidRPr="00874FF5" w:rsidRDefault="00E01959" w:rsidP="00E01959">
      <w:pPr>
        <w:pStyle w:val="subsection"/>
      </w:pPr>
      <w:r w:rsidRPr="00874FF5">
        <w:tab/>
        <w:t>(2)</w:t>
      </w:r>
      <w:r w:rsidRPr="00874FF5">
        <w:tab/>
        <w:t>This section and Schedule</w:t>
      </w:r>
      <w:r w:rsidR="00874FF5" w:rsidRPr="00874FF5">
        <w:t> </w:t>
      </w:r>
      <w:r w:rsidRPr="00874FF5">
        <w:t xml:space="preserve">1 expire on the day after </w:t>
      </w:r>
      <w:r w:rsidR="00990DA0" w:rsidRPr="00874FF5">
        <w:t xml:space="preserve">the day </w:t>
      </w:r>
      <w:r w:rsidRPr="00874FF5">
        <w:t>this Ordinance commences as if they had been repealed by another Ordinance.</w:t>
      </w:r>
    </w:p>
    <w:p w:rsidR="00BA43BB" w:rsidRPr="00874FF5" w:rsidRDefault="00BA43BB" w:rsidP="00BA43BB">
      <w:pPr>
        <w:sectPr w:rsidR="00BA43BB" w:rsidRPr="00874FF5" w:rsidSect="00ED441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docGrid w:linePitch="299"/>
        </w:sectPr>
      </w:pPr>
      <w:bookmarkStart w:id="242" w:name="OPCSB_NonAmendClausesB5"/>
    </w:p>
    <w:p w:rsidR="00C82CC9" w:rsidRPr="00874FF5" w:rsidRDefault="00C82CC9" w:rsidP="000E145A">
      <w:pPr>
        <w:pStyle w:val="ActHead1"/>
      </w:pPr>
      <w:bookmarkStart w:id="243" w:name="f_Check_Lines_above"/>
      <w:bookmarkStart w:id="244" w:name="_Toc383776264"/>
      <w:bookmarkEnd w:id="242"/>
      <w:bookmarkEnd w:id="243"/>
      <w:r w:rsidRPr="00874FF5">
        <w:rPr>
          <w:rStyle w:val="CharChapNo"/>
        </w:rPr>
        <w:t>Schedule</w:t>
      </w:r>
      <w:r w:rsidR="00874FF5" w:rsidRPr="00874FF5">
        <w:rPr>
          <w:rStyle w:val="CharChapNo"/>
        </w:rPr>
        <w:t> </w:t>
      </w:r>
      <w:r w:rsidRPr="00874FF5">
        <w:rPr>
          <w:rStyle w:val="CharChapNo"/>
        </w:rPr>
        <w:t>1</w:t>
      </w:r>
      <w:r w:rsidRPr="00874FF5">
        <w:t>—</w:t>
      </w:r>
      <w:r w:rsidR="00F15D64" w:rsidRPr="00874FF5">
        <w:rPr>
          <w:rStyle w:val="CharChapText"/>
        </w:rPr>
        <w:t>Transitional provisions</w:t>
      </w:r>
      <w:bookmarkEnd w:id="244"/>
    </w:p>
    <w:p w:rsidR="00C46255" w:rsidRPr="00874FF5" w:rsidRDefault="00241E39" w:rsidP="00AA725A">
      <w:pPr>
        <w:pStyle w:val="notemargin"/>
      </w:pPr>
      <w:r w:rsidRPr="00874FF5">
        <w:t>Note:</w:t>
      </w:r>
      <w:r w:rsidRPr="00874FF5">
        <w:tab/>
        <w:t>See section</w:t>
      </w:r>
      <w:r w:rsidR="00874FF5" w:rsidRPr="00874FF5">
        <w:t> </w:t>
      </w:r>
      <w:r w:rsidRPr="00874FF5">
        <w:t>100</w:t>
      </w:r>
      <w:r w:rsidR="00990DA0" w:rsidRPr="00874FF5">
        <w:t>.</w:t>
      </w:r>
      <w:bookmarkStart w:id="245" w:name="f_Check_Lines_below"/>
      <w:bookmarkEnd w:id="245"/>
    </w:p>
    <w:p w:rsidR="00AA725A" w:rsidRPr="00874FF5" w:rsidRDefault="00AA725A" w:rsidP="00AA725A">
      <w:pPr>
        <w:pStyle w:val="Header"/>
      </w:pPr>
      <w:r w:rsidRPr="00874FF5">
        <w:rPr>
          <w:rStyle w:val="CharPartNo"/>
        </w:rPr>
        <w:t xml:space="preserve"> </w:t>
      </w:r>
      <w:r w:rsidRPr="00874FF5">
        <w:rPr>
          <w:rStyle w:val="CharPartText"/>
        </w:rPr>
        <w:t xml:space="preserve"> </w:t>
      </w:r>
    </w:p>
    <w:p w:rsidR="00AA725A" w:rsidRPr="00874FF5" w:rsidRDefault="00AA725A" w:rsidP="00AA725A">
      <w:pPr>
        <w:pStyle w:val="Header"/>
      </w:pPr>
      <w:r w:rsidRPr="00874FF5">
        <w:rPr>
          <w:rStyle w:val="CharDivNo"/>
        </w:rPr>
        <w:t xml:space="preserve"> </w:t>
      </w:r>
      <w:r w:rsidRPr="00874FF5">
        <w:rPr>
          <w:rStyle w:val="CharDivText"/>
        </w:rPr>
        <w:t xml:space="preserve"> </w:t>
      </w:r>
    </w:p>
    <w:p w:rsidR="00C77A4E" w:rsidRPr="00874FF5" w:rsidRDefault="00FE7BA7" w:rsidP="00C77A4E">
      <w:pPr>
        <w:pStyle w:val="ActHead5"/>
      </w:pPr>
      <w:bookmarkStart w:id="246" w:name="_Toc383776265"/>
      <w:r w:rsidRPr="00874FF5">
        <w:rPr>
          <w:rStyle w:val="CharSectno"/>
        </w:rPr>
        <w:t>1</w:t>
      </w:r>
      <w:r w:rsidRPr="00874FF5">
        <w:t xml:space="preserve">  Transitional—rural fire brigade in </w:t>
      </w:r>
      <w:r w:rsidR="004053EA" w:rsidRPr="00874FF5">
        <w:t>existence</w:t>
      </w:r>
      <w:r w:rsidRPr="00874FF5">
        <w:t xml:space="preserve"> immediately before </w:t>
      </w:r>
      <w:r w:rsidR="006036D6" w:rsidRPr="00874FF5">
        <w:t xml:space="preserve">the </w:t>
      </w:r>
      <w:r w:rsidRPr="00874FF5">
        <w:t>commencement of this Ordinance</w:t>
      </w:r>
      <w:bookmarkEnd w:id="246"/>
    </w:p>
    <w:p w:rsidR="00C77A4E" w:rsidRPr="00874FF5" w:rsidRDefault="00C77A4E" w:rsidP="00C77A4E">
      <w:pPr>
        <w:pStyle w:val="subsection"/>
      </w:pPr>
      <w:r w:rsidRPr="00874FF5">
        <w:tab/>
        <w:t>(1)</w:t>
      </w:r>
      <w:r w:rsidRPr="00874FF5">
        <w:tab/>
        <w:t xml:space="preserve">This </w:t>
      </w:r>
      <w:r w:rsidR="004053EA" w:rsidRPr="00874FF5">
        <w:t>clause applies to a rural fire brigade i</w:t>
      </w:r>
      <w:r w:rsidR="005D6404" w:rsidRPr="00874FF5">
        <w:t>n</w:t>
      </w:r>
      <w:r w:rsidR="004053EA" w:rsidRPr="00874FF5">
        <w:t xml:space="preserve"> existence </w:t>
      </w:r>
      <w:r w:rsidRPr="00874FF5">
        <w:t xml:space="preserve">under the </w:t>
      </w:r>
      <w:r w:rsidRPr="00874FF5">
        <w:rPr>
          <w:i/>
        </w:rPr>
        <w:t>Rural Fires Ordinance 2001</w:t>
      </w:r>
      <w:r w:rsidRPr="00874FF5">
        <w:t xml:space="preserve"> </w:t>
      </w:r>
      <w:r w:rsidR="004053EA" w:rsidRPr="00874FF5">
        <w:t xml:space="preserve">immediately </w:t>
      </w:r>
      <w:r w:rsidRPr="00874FF5">
        <w:t>before the commencement of this Ordinance</w:t>
      </w:r>
      <w:r w:rsidR="004053EA" w:rsidRPr="00874FF5">
        <w:t>.</w:t>
      </w:r>
    </w:p>
    <w:p w:rsidR="00C77A4E" w:rsidRPr="00874FF5" w:rsidRDefault="00C77A4E" w:rsidP="00C77A4E">
      <w:pPr>
        <w:pStyle w:val="subsection"/>
      </w:pPr>
      <w:r w:rsidRPr="00874FF5">
        <w:tab/>
        <w:t>(2)</w:t>
      </w:r>
      <w:r w:rsidRPr="00874FF5">
        <w:tab/>
      </w:r>
      <w:r w:rsidR="00FE7BA7" w:rsidRPr="00874FF5">
        <w:t xml:space="preserve">Despite the repeal of the </w:t>
      </w:r>
      <w:r w:rsidR="00FE7BA7" w:rsidRPr="00874FF5">
        <w:rPr>
          <w:i/>
        </w:rPr>
        <w:t>Rural Fires Ordinance 2001</w:t>
      </w:r>
      <w:r w:rsidR="00FE7BA7" w:rsidRPr="00874FF5">
        <w:t xml:space="preserve"> by this Ordinance, t</w:t>
      </w:r>
      <w:r w:rsidRPr="00874FF5">
        <w:t xml:space="preserve">he brigade continues </w:t>
      </w:r>
      <w:r w:rsidR="004053EA" w:rsidRPr="00874FF5">
        <w:t>in existence on</w:t>
      </w:r>
      <w:r w:rsidR="00FE7BA7" w:rsidRPr="00874FF5">
        <w:t xml:space="preserve"> and after the commencement of this Ordinance </w:t>
      </w:r>
      <w:r w:rsidRPr="00874FF5">
        <w:t xml:space="preserve">as if the brigade </w:t>
      </w:r>
      <w:r w:rsidR="00FE7BA7" w:rsidRPr="00874FF5">
        <w:t>w</w:t>
      </w:r>
      <w:r w:rsidR="004053EA" w:rsidRPr="00874FF5">
        <w:t>ere</w:t>
      </w:r>
      <w:r w:rsidRPr="00874FF5">
        <w:t xml:space="preserve"> formed by the Minister under </w:t>
      </w:r>
      <w:r w:rsidR="00FE7BA7" w:rsidRPr="00874FF5">
        <w:t>sub</w:t>
      </w:r>
      <w:r w:rsidRPr="00874FF5">
        <w:t>section</w:t>
      </w:r>
      <w:r w:rsidR="00874FF5" w:rsidRPr="00874FF5">
        <w:t> </w:t>
      </w:r>
      <w:r w:rsidR="00FE7BA7" w:rsidRPr="00874FF5">
        <w:t>12(1)</w:t>
      </w:r>
      <w:r w:rsidRPr="00874FF5">
        <w:t xml:space="preserve"> of this Ordinance.</w:t>
      </w:r>
    </w:p>
    <w:p w:rsidR="00725FEF" w:rsidRPr="00874FF5" w:rsidRDefault="00725FEF" w:rsidP="0088570F">
      <w:pPr>
        <w:sectPr w:rsidR="00725FEF" w:rsidRPr="00874FF5" w:rsidSect="00ED4410">
          <w:headerReference w:type="even" r:id="rId27"/>
          <w:headerReference w:type="default" r:id="rId28"/>
          <w:footerReference w:type="even" r:id="rId29"/>
          <w:footerReference w:type="default" r:id="rId30"/>
          <w:footerReference w:type="first" r:id="rId31"/>
          <w:pgSz w:w="11907" w:h="16839" w:code="9"/>
          <w:pgMar w:top="2381" w:right="2410" w:bottom="4252" w:left="2410" w:header="720" w:footer="3402" w:gutter="0"/>
          <w:cols w:space="720"/>
          <w:docGrid w:linePitch="299"/>
        </w:sectPr>
      </w:pPr>
    </w:p>
    <w:p w:rsidR="00F221F2" w:rsidRPr="00874FF5" w:rsidRDefault="00F221F2" w:rsidP="00F221F2">
      <w:pPr>
        <w:pStyle w:val="ActHead6"/>
      </w:pPr>
      <w:bookmarkStart w:id="247" w:name="_Toc383776266"/>
      <w:bookmarkStart w:id="248" w:name="opcAmSched"/>
      <w:bookmarkStart w:id="249" w:name="opcCurrentFind"/>
      <w:r w:rsidRPr="00874FF5">
        <w:rPr>
          <w:rStyle w:val="CharAmSchNo"/>
        </w:rPr>
        <w:t>Schedule</w:t>
      </w:r>
      <w:r w:rsidR="00874FF5" w:rsidRPr="00874FF5">
        <w:rPr>
          <w:rStyle w:val="CharAmSchNo"/>
        </w:rPr>
        <w:t> </w:t>
      </w:r>
      <w:r w:rsidR="00F15D64" w:rsidRPr="00874FF5">
        <w:rPr>
          <w:rStyle w:val="CharAmSchNo"/>
        </w:rPr>
        <w:t>2</w:t>
      </w:r>
      <w:r w:rsidRPr="00874FF5">
        <w:t>—</w:t>
      </w:r>
      <w:r w:rsidRPr="00874FF5">
        <w:rPr>
          <w:rStyle w:val="CharAmSchText"/>
        </w:rPr>
        <w:t>Repeal</w:t>
      </w:r>
      <w:bookmarkEnd w:id="247"/>
    </w:p>
    <w:bookmarkEnd w:id="248"/>
    <w:bookmarkEnd w:id="249"/>
    <w:p w:rsidR="001830AC" w:rsidRPr="00874FF5" w:rsidRDefault="001830AC" w:rsidP="001830AC">
      <w:pPr>
        <w:pStyle w:val="Header"/>
      </w:pPr>
      <w:r w:rsidRPr="00874FF5">
        <w:rPr>
          <w:rStyle w:val="CharAmPartNo"/>
        </w:rPr>
        <w:t xml:space="preserve"> </w:t>
      </w:r>
      <w:r w:rsidRPr="00874FF5">
        <w:rPr>
          <w:rStyle w:val="CharAmPartText"/>
        </w:rPr>
        <w:t xml:space="preserve"> </w:t>
      </w:r>
    </w:p>
    <w:p w:rsidR="00F221F2" w:rsidRPr="00874FF5" w:rsidRDefault="00F221F2" w:rsidP="00F221F2">
      <w:pPr>
        <w:pStyle w:val="ActHead9"/>
      </w:pPr>
      <w:bookmarkStart w:id="250" w:name="_Toc383776267"/>
      <w:r w:rsidRPr="00874FF5">
        <w:t xml:space="preserve">Rural Fires Ordinance </w:t>
      </w:r>
      <w:r w:rsidR="00977C84" w:rsidRPr="00874FF5">
        <w:t>2001</w:t>
      </w:r>
      <w:bookmarkEnd w:id="250"/>
    </w:p>
    <w:p w:rsidR="001830AC" w:rsidRPr="00874FF5" w:rsidRDefault="00E5697D" w:rsidP="001830AC">
      <w:pPr>
        <w:pStyle w:val="ItemHead"/>
      </w:pPr>
      <w:r w:rsidRPr="00874FF5">
        <w:t>1</w:t>
      </w:r>
      <w:r w:rsidR="00F221F2" w:rsidRPr="00874FF5">
        <w:t xml:space="preserve">  The whole of the Ordinance</w:t>
      </w:r>
    </w:p>
    <w:p w:rsidR="00F221F2" w:rsidRPr="00874FF5" w:rsidRDefault="00F221F2" w:rsidP="00F221F2">
      <w:pPr>
        <w:pStyle w:val="Item"/>
      </w:pPr>
      <w:r w:rsidRPr="00874FF5">
        <w:t>Repeal the Ordinance.</w:t>
      </w:r>
    </w:p>
    <w:p w:rsidR="00F221F2" w:rsidRPr="00874FF5" w:rsidRDefault="00F221F2"/>
    <w:p w:rsidR="001830AC" w:rsidRPr="00874FF5" w:rsidRDefault="001830AC">
      <w:pPr>
        <w:sectPr w:rsidR="001830AC" w:rsidRPr="00874FF5" w:rsidSect="00ED4410">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p>
    <w:p w:rsidR="00F221F2" w:rsidRPr="00874FF5" w:rsidRDefault="00F221F2">
      <w:pPr>
        <w:rPr>
          <w:b/>
          <w:i/>
        </w:rPr>
      </w:pPr>
    </w:p>
    <w:sectPr w:rsidR="00F221F2" w:rsidRPr="00874FF5" w:rsidSect="00ED4410">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F4" w:rsidRDefault="00F821F4" w:rsidP="00715914">
      <w:pPr>
        <w:spacing w:line="240" w:lineRule="auto"/>
      </w:pPr>
      <w:r>
        <w:separator/>
      </w:r>
    </w:p>
  </w:endnote>
  <w:endnote w:type="continuationSeparator" w:id="0">
    <w:p w:rsidR="00F821F4" w:rsidRDefault="00F821F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ED4410">
    <w:pPr>
      <w:pStyle w:val="Footer"/>
      <w:tabs>
        <w:tab w:val="clear" w:pos="4153"/>
        <w:tab w:val="clear" w:pos="8306"/>
        <w:tab w:val="center" w:pos="4150"/>
        <w:tab w:val="right" w:pos="8307"/>
      </w:tabs>
      <w:spacing w:before="120"/>
      <w:rPr>
        <w:i/>
        <w:sz w:val="18"/>
      </w:rPr>
    </w:pPr>
    <w:r w:rsidRPr="00ED4410">
      <w:rPr>
        <w:i/>
        <w:sz w:val="18"/>
      </w:rPr>
      <w:t xml:space="preserve"> </w:t>
    </w:r>
    <w:proofErr w:type="spellStart"/>
    <w:r w:rsidR="00ED4410" w:rsidRPr="00ED4410">
      <w:rPr>
        <w:i/>
        <w:sz w:val="18"/>
      </w:rPr>
      <w:t>OPC60107</w:t>
    </w:r>
    <w:proofErr w:type="spellEnd"/>
    <w:r w:rsidR="00ED4410" w:rsidRPr="00ED4410">
      <w:rPr>
        <w:i/>
        <w:sz w:val="18"/>
      </w:rPr>
      <w:t xml:space="preserve">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8A2C51" w:rsidRDefault="00F821F4" w:rsidP="0088570F">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821F4" w:rsidRPr="008A2C51" w:rsidTr="0088570F">
      <w:tc>
        <w:tcPr>
          <w:tcW w:w="1383" w:type="dxa"/>
        </w:tcPr>
        <w:p w:rsidR="00F821F4" w:rsidRPr="008A2C51" w:rsidRDefault="00CD2F97" w:rsidP="0088570F">
          <w:pPr>
            <w:spacing w:line="0" w:lineRule="atLeast"/>
            <w:rPr>
              <w:rFonts w:eastAsia="Calibri"/>
              <w:sz w:val="18"/>
            </w:rPr>
          </w:pPr>
          <w:r>
            <w:rPr>
              <w:i/>
              <w:sz w:val="18"/>
            </w:rPr>
            <w:t xml:space="preserve">Ordinance </w:t>
          </w:r>
          <w:r w:rsidR="00F821F4" w:rsidRPr="008A2C51">
            <w:rPr>
              <w:rFonts w:eastAsia="Calibri"/>
              <w:i/>
              <w:sz w:val="18"/>
            </w:rPr>
            <w:fldChar w:fldCharType="begin"/>
          </w:r>
          <w:r w:rsidR="00F821F4" w:rsidRPr="008A2C51">
            <w:rPr>
              <w:rFonts w:eastAsia="Calibri"/>
              <w:i/>
              <w:sz w:val="18"/>
            </w:rPr>
            <w:instrText xml:space="preserve"> DOCPROPERTY ActNo </w:instrText>
          </w:r>
          <w:r w:rsidR="00F821F4" w:rsidRPr="008A2C51">
            <w:rPr>
              <w:rFonts w:eastAsia="Calibri"/>
              <w:i/>
              <w:sz w:val="18"/>
            </w:rPr>
            <w:fldChar w:fldCharType="separate"/>
          </w:r>
          <w:r w:rsidR="00535148">
            <w:rPr>
              <w:rFonts w:eastAsia="Calibri"/>
              <w:i/>
              <w:sz w:val="18"/>
            </w:rPr>
            <w:t>No. 1, 2014</w:t>
          </w:r>
          <w:r w:rsidR="00F821F4" w:rsidRPr="008A2C51">
            <w:rPr>
              <w:rFonts w:eastAsia="Calibri"/>
              <w:i/>
              <w:sz w:val="18"/>
            </w:rPr>
            <w:fldChar w:fldCharType="end"/>
          </w:r>
        </w:p>
      </w:tc>
      <w:tc>
        <w:tcPr>
          <w:tcW w:w="5387" w:type="dxa"/>
        </w:tcPr>
        <w:p w:rsidR="00F821F4" w:rsidRPr="008A2C51" w:rsidRDefault="00F821F4" w:rsidP="0088570F">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535148">
            <w:rPr>
              <w:rFonts w:eastAsia="Calibri"/>
              <w:i/>
              <w:sz w:val="18"/>
            </w:rPr>
            <w:t>Jervis Bay Territory Rural Fires Ordinance 2014</w:t>
          </w:r>
          <w:r w:rsidRPr="008A2C51">
            <w:rPr>
              <w:rFonts w:eastAsia="Calibri"/>
              <w:i/>
              <w:sz w:val="18"/>
            </w:rPr>
            <w:fldChar w:fldCharType="end"/>
          </w:r>
        </w:p>
      </w:tc>
      <w:tc>
        <w:tcPr>
          <w:tcW w:w="533" w:type="dxa"/>
        </w:tcPr>
        <w:p w:rsidR="00F821F4" w:rsidRPr="008A2C51" w:rsidRDefault="00F821F4" w:rsidP="0088570F">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D2F97">
            <w:rPr>
              <w:rFonts w:eastAsia="Calibri"/>
              <w:i/>
              <w:noProof/>
              <w:sz w:val="18"/>
            </w:rPr>
            <w:t>63</w:t>
          </w:r>
          <w:r w:rsidRPr="008A2C51">
            <w:rPr>
              <w:rFonts w:eastAsia="Calibri"/>
              <w:i/>
              <w:sz w:val="18"/>
            </w:rPr>
            <w:fldChar w:fldCharType="end"/>
          </w:r>
        </w:p>
      </w:tc>
    </w:tr>
  </w:tbl>
  <w:p w:rsidR="00F821F4" w:rsidRPr="008A2C51" w:rsidRDefault="00ED4410" w:rsidP="00ED4410">
    <w:pPr>
      <w:rPr>
        <w:rFonts w:eastAsia="Calibri"/>
        <w:sz w:val="18"/>
      </w:rPr>
    </w:pPr>
    <w:proofErr w:type="spellStart"/>
    <w:r w:rsidRPr="00ED4410">
      <w:rPr>
        <w:rFonts w:eastAsia="Calibri" w:cs="Times New Roman"/>
        <w:i/>
        <w:sz w:val="18"/>
      </w:rPr>
      <w:t>OPC60107</w:t>
    </w:r>
    <w:proofErr w:type="spellEnd"/>
    <w:r w:rsidRPr="00ED4410">
      <w:rPr>
        <w:rFonts w:eastAsia="Calibri"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8A2C51" w:rsidRDefault="00F821F4" w:rsidP="0088570F">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821F4" w:rsidRPr="008A2C51" w:rsidTr="0088570F">
      <w:tc>
        <w:tcPr>
          <w:tcW w:w="1383" w:type="dxa"/>
        </w:tcPr>
        <w:p w:rsidR="00F821F4" w:rsidRPr="008A2C51" w:rsidRDefault="00F821F4" w:rsidP="0088570F">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535148">
            <w:rPr>
              <w:rFonts w:eastAsia="Calibri"/>
              <w:i/>
              <w:sz w:val="18"/>
            </w:rPr>
            <w:t>No. 1, 2014</w:t>
          </w:r>
          <w:r w:rsidRPr="008A2C51">
            <w:rPr>
              <w:rFonts w:eastAsia="Calibri"/>
              <w:i/>
              <w:sz w:val="18"/>
            </w:rPr>
            <w:fldChar w:fldCharType="end"/>
          </w:r>
        </w:p>
      </w:tc>
      <w:tc>
        <w:tcPr>
          <w:tcW w:w="5387" w:type="dxa"/>
        </w:tcPr>
        <w:p w:rsidR="00F821F4" w:rsidRPr="008A2C51" w:rsidRDefault="00F821F4" w:rsidP="0088570F">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535148">
            <w:rPr>
              <w:rFonts w:eastAsia="Calibri"/>
              <w:i/>
              <w:sz w:val="18"/>
            </w:rPr>
            <w:t>Jervis Bay Territory Rural Fires Ordinance 2014</w:t>
          </w:r>
          <w:r w:rsidRPr="008A2C51">
            <w:rPr>
              <w:rFonts w:eastAsia="Calibri"/>
              <w:i/>
              <w:sz w:val="18"/>
            </w:rPr>
            <w:fldChar w:fldCharType="end"/>
          </w:r>
        </w:p>
      </w:tc>
      <w:tc>
        <w:tcPr>
          <w:tcW w:w="533" w:type="dxa"/>
        </w:tcPr>
        <w:p w:rsidR="00F821F4" w:rsidRPr="008A2C51" w:rsidRDefault="00F821F4" w:rsidP="0088570F">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535148">
            <w:rPr>
              <w:rFonts w:eastAsia="Calibri"/>
              <w:i/>
              <w:noProof/>
              <w:sz w:val="18"/>
            </w:rPr>
            <w:t>64</w:t>
          </w:r>
          <w:r w:rsidRPr="008A2C51">
            <w:rPr>
              <w:rFonts w:eastAsia="Calibri"/>
              <w:i/>
              <w:sz w:val="18"/>
            </w:rPr>
            <w:fldChar w:fldCharType="end"/>
          </w:r>
        </w:p>
      </w:tc>
    </w:tr>
  </w:tbl>
  <w:p w:rsidR="00F821F4" w:rsidRPr="008A2C51" w:rsidRDefault="00F821F4" w:rsidP="0088570F">
    <w:pPr>
      <w:rPr>
        <w:rFonts w:eastAsia="Calibr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AC26C7">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821F4" w:rsidRPr="00ED4410" w:rsidTr="00AC26C7">
      <w:tc>
        <w:tcPr>
          <w:tcW w:w="533" w:type="dxa"/>
        </w:tcPr>
        <w:p w:rsidR="00F821F4" w:rsidRPr="00ED4410" w:rsidRDefault="00F821F4" w:rsidP="00AC26C7">
          <w:pPr>
            <w:spacing w:line="0" w:lineRule="atLeast"/>
            <w:rPr>
              <w:rFonts w:cs="Times New Roman"/>
              <w:i/>
              <w:sz w:val="18"/>
            </w:rPr>
          </w:pPr>
          <w:r w:rsidRPr="00ED4410">
            <w:rPr>
              <w:rFonts w:cs="Times New Roman"/>
              <w:i/>
              <w:sz w:val="18"/>
            </w:rPr>
            <w:fldChar w:fldCharType="begin"/>
          </w:r>
          <w:r w:rsidRPr="00ED4410">
            <w:rPr>
              <w:rFonts w:cs="Times New Roman"/>
              <w:i/>
              <w:sz w:val="18"/>
            </w:rPr>
            <w:instrText xml:space="preserve"> PAGE </w:instrText>
          </w:r>
          <w:r w:rsidRPr="00ED4410">
            <w:rPr>
              <w:rFonts w:cs="Times New Roman"/>
              <w:i/>
              <w:sz w:val="18"/>
            </w:rPr>
            <w:fldChar w:fldCharType="separate"/>
          </w:r>
          <w:r w:rsidR="00CD2F97">
            <w:rPr>
              <w:rFonts w:cs="Times New Roman"/>
              <w:i/>
              <w:noProof/>
              <w:sz w:val="18"/>
            </w:rPr>
            <w:t>64</w:t>
          </w:r>
          <w:r w:rsidRPr="00ED4410">
            <w:rPr>
              <w:rFonts w:cs="Times New Roman"/>
              <w:i/>
              <w:sz w:val="18"/>
            </w:rPr>
            <w:fldChar w:fldCharType="end"/>
          </w:r>
        </w:p>
      </w:tc>
      <w:tc>
        <w:tcPr>
          <w:tcW w:w="5387" w:type="dxa"/>
        </w:tcPr>
        <w:p w:rsidR="00F821F4" w:rsidRPr="00ED4410" w:rsidRDefault="00F821F4" w:rsidP="00AC26C7">
          <w:pPr>
            <w:spacing w:line="0" w:lineRule="atLeast"/>
            <w:jc w:val="center"/>
            <w:rPr>
              <w:rFonts w:cs="Times New Roman"/>
              <w:i/>
              <w:sz w:val="18"/>
            </w:rPr>
          </w:pPr>
          <w:r w:rsidRPr="00ED4410">
            <w:rPr>
              <w:rFonts w:cs="Times New Roman"/>
              <w:i/>
              <w:sz w:val="18"/>
            </w:rPr>
            <w:fldChar w:fldCharType="begin"/>
          </w:r>
          <w:r w:rsidRPr="00ED4410">
            <w:rPr>
              <w:rFonts w:cs="Times New Roman"/>
              <w:i/>
              <w:sz w:val="18"/>
            </w:rPr>
            <w:instrText xml:space="preserve"> DOCPROPERTY ShortT </w:instrText>
          </w:r>
          <w:r w:rsidRPr="00ED4410">
            <w:rPr>
              <w:rFonts w:cs="Times New Roman"/>
              <w:i/>
              <w:sz w:val="18"/>
            </w:rPr>
            <w:fldChar w:fldCharType="separate"/>
          </w:r>
          <w:r w:rsidR="00535148">
            <w:rPr>
              <w:rFonts w:cs="Times New Roman"/>
              <w:i/>
              <w:sz w:val="18"/>
            </w:rPr>
            <w:t>Jervis Bay Territory Rural Fires Ordinance 2014</w:t>
          </w:r>
          <w:r w:rsidRPr="00ED4410">
            <w:rPr>
              <w:rFonts w:cs="Times New Roman"/>
              <w:i/>
              <w:sz w:val="18"/>
            </w:rPr>
            <w:fldChar w:fldCharType="end"/>
          </w:r>
        </w:p>
      </w:tc>
      <w:tc>
        <w:tcPr>
          <w:tcW w:w="1383" w:type="dxa"/>
        </w:tcPr>
        <w:p w:rsidR="00F821F4" w:rsidRPr="00ED4410" w:rsidRDefault="00CD2F97" w:rsidP="00AC26C7">
          <w:pPr>
            <w:spacing w:line="0" w:lineRule="atLeast"/>
            <w:jc w:val="right"/>
            <w:rPr>
              <w:rFonts w:cs="Times New Roman"/>
              <w:i/>
              <w:sz w:val="18"/>
            </w:rPr>
          </w:pPr>
          <w:r>
            <w:rPr>
              <w:i/>
              <w:sz w:val="18"/>
            </w:rPr>
            <w:t xml:space="preserve">Ordinance </w:t>
          </w:r>
          <w:r w:rsidR="00F821F4" w:rsidRPr="00ED4410">
            <w:rPr>
              <w:rFonts w:cs="Times New Roman"/>
              <w:i/>
              <w:sz w:val="18"/>
            </w:rPr>
            <w:fldChar w:fldCharType="begin"/>
          </w:r>
          <w:r w:rsidR="00F821F4" w:rsidRPr="00ED4410">
            <w:rPr>
              <w:rFonts w:cs="Times New Roman"/>
              <w:i/>
              <w:sz w:val="18"/>
            </w:rPr>
            <w:instrText xml:space="preserve"> DOCPROPERTY ActNo </w:instrText>
          </w:r>
          <w:r w:rsidR="00F821F4" w:rsidRPr="00ED4410">
            <w:rPr>
              <w:rFonts w:cs="Times New Roman"/>
              <w:i/>
              <w:sz w:val="18"/>
            </w:rPr>
            <w:fldChar w:fldCharType="separate"/>
          </w:r>
          <w:r w:rsidR="00535148">
            <w:rPr>
              <w:rFonts w:cs="Times New Roman"/>
              <w:i/>
              <w:sz w:val="18"/>
            </w:rPr>
            <w:t>No. 1, 2014</w:t>
          </w:r>
          <w:r w:rsidR="00F821F4" w:rsidRPr="00ED4410">
            <w:rPr>
              <w:rFonts w:cs="Times New Roman"/>
              <w:i/>
              <w:sz w:val="18"/>
            </w:rPr>
            <w:fldChar w:fldCharType="end"/>
          </w:r>
        </w:p>
      </w:tc>
    </w:tr>
  </w:tbl>
  <w:p w:rsidR="00F821F4" w:rsidRPr="00ED4410" w:rsidRDefault="00ED4410" w:rsidP="00ED4410">
    <w:pPr>
      <w:rPr>
        <w:rFonts w:cs="Times New Roman"/>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D90ABA" w:rsidRDefault="00F821F4" w:rsidP="00AC26C7">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F821F4" w:rsidTr="00874FF5">
      <w:tc>
        <w:tcPr>
          <w:tcW w:w="1383" w:type="dxa"/>
        </w:tcPr>
        <w:p w:rsidR="00F821F4" w:rsidRDefault="00F821F4" w:rsidP="00AC26C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35148">
            <w:rPr>
              <w:i/>
              <w:sz w:val="18"/>
            </w:rPr>
            <w:t>No. 1, 2014</w:t>
          </w:r>
          <w:r w:rsidRPr="007A1328">
            <w:rPr>
              <w:i/>
              <w:sz w:val="18"/>
            </w:rPr>
            <w:fldChar w:fldCharType="end"/>
          </w:r>
        </w:p>
      </w:tc>
      <w:tc>
        <w:tcPr>
          <w:tcW w:w="5387" w:type="dxa"/>
        </w:tcPr>
        <w:p w:rsidR="00F821F4" w:rsidRDefault="00F821F4" w:rsidP="00AC26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568" w:type="dxa"/>
        </w:tcPr>
        <w:p w:rsidR="00F821F4" w:rsidRDefault="00F821F4" w:rsidP="00AC26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5148">
            <w:rPr>
              <w:i/>
              <w:noProof/>
              <w:sz w:val="18"/>
            </w:rPr>
            <w:t>64</w:t>
          </w:r>
          <w:r w:rsidRPr="00ED79B6">
            <w:rPr>
              <w:i/>
              <w:sz w:val="18"/>
            </w:rPr>
            <w:fldChar w:fldCharType="end"/>
          </w:r>
        </w:p>
      </w:tc>
    </w:tr>
  </w:tbl>
  <w:p w:rsidR="00F821F4" w:rsidRPr="00D90ABA" w:rsidRDefault="00ED4410" w:rsidP="00ED4410">
    <w:pPr>
      <w:rPr>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pPr>
      <w:pBdr>
        <w:top w:val="single" w:sz="6" w:space="1" w:color="auto"/>
      </w:pBdr>
      <w:rPr>
        <w:sz w:val="18"/>
      </w:rPr>
    </w:pPr>
  </w:p>
  <w:p w:rsidR="00F821F4" w:rsidRDefault="00F821F4">
    <w:pPr>
      <w:jc w:val="right"/>
      <w:rPr>
        <w:i/>
        <w:sz w:val="18"/>
      </w:rPr>
    </w:pPr>
    <w:r>
      <w:rPr>
        <w:i/>
        <w:sz w:val="18"/>
      </w:rPr>
      <w:fldChar w:fldCharType="begin"/>
    </w:r>
    <w:r>
      <w:rPr>
        <w:i/>
        <w:sz w:val="18"/>
      </w:rPr>
      <w:instrText xml:space="preserve"> STYLEREF ShortT </w:instrText>
    </w:r>
    <w:r>
      <w:rPr>
        <w:i/>
        <w:sz w:val="18"/>
      </w:rPr>
      <w:fldChar w:fldCharType="separate"/>
    </w:r>
    <w:r w:rsidR="00535148">
      <w:rPr>
        <w:i/>
        <w:noProof/>
        <w:sz w:val="18"/>
      </w:rPr>
      <w:t>Jervis Bay Territory Rural Fires Ordinance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514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35148">
      <w:rPr>
        <w:i/>
        <w:noProof/>
        <w:sz w:val="18"/>
      </w:rPr>
      <w:t>64</w:t>
    </w:r>
    <w:r>
      <w:rPr>
        <w:i/>
        <w:sz w:val="18"/>
      </w:rPr>
      <w:fldChar w:fldCharType="end"/>
    </w:r>
  </w:p>
  <w:p w:rsidR="00F821F4" w:rsidRDefault="00F821F4">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821F4" w:rsidRPr="00ED4410" w:rsidTr="002B0EA5">
      <w:tc>
        <w:tcPr>
          <w:tcW w:w="533" w:type="dxa"/>
        </w:tcPr>
        <w:p w:rsidR="00F821F4" w:rsidRPr="00ED4410" w:rsidRDefault="00F821F4" w:rsidP="002B0EA5">
          <w:pPr>
            <w:spacing w:line="0" w:lineRule="atLeast"/>
            <w:rPr>
              <w:rFonts w:cs="Times New Roman"/>
              <w:i/>
              <w:sz w:val="18"/>
            </w:rPr>
          </w:pPr>
          <w:r w:rsidRPr="00ED4410">
            <w:rPr>
              <w:rFonts w:cs="Times New Roman"/>
              <w:i/>
              <w:sz w:val="18"/>
            </w:rPr>
            <w:fldChar w:fldCharType="begin"/>
          </w:r>
          <w:r w:rsidRPr="00ED4410">
            <w:rPr>
              <w:rFonts w:cs="Times New Roman"/>
              <w:i/>
              <w:sz w:val="18"/>
            </w:rPr>
            <w:instrText xml:space="preserve"> PAGE </w:instrText>
          </w:r>
          <w:r w:rsidRPr="00ED4410">
            <w:rPr>
              <w:rFonts w:cs="Times New Roman"/>
              <w:i/>
              <w:sz w:val="18"/>
            </w:rPr>
            <w:fldChar w:fldCharType="separate"/>
          </w:r>
          <w:r w:rsidR="00535148">
            <w:rPr>
              <w:rFonts w:cs="Times New Roman"/>
              <w:i/>
              <w:noProof/>
              <w:sz w:val="18"/>
            </w:rPr>
            <w:t>64</w:t>
          </w:r>
          <w:r w:rsidRPr="00ED4410">
            <w:rPr>
              <w:rFonts w:cs="Times New Roman"/>
              <w:i/>
              <w:sz w:val="18"/>
            </w:rPr>
            <w:fldChar w:fldCharType="end"/>
          </w:r>
        </w:p>
      </w:tc>
      <w:tc>
        <w:tcPr>
          <w:tcW w:w="5387" w:type="dxa"/>
        </w:tcPr>
        <w:p w:rsidR="00F821F4" w:rsidRPr="00ED4410" w:rsidRDefault="00F821F4" w:rsidP="002B0EA5">
          <w:pPr>
            <w:spacing w:line="0" w:lineRule="atLeast"/>
            <w:jc w:val="center"/>
            <w:rPr>
              <w:rFonts w:cs="Times New Roman"/>
              <w:i/>
              <w:sz w:val="18"/>
            </w:rPr>
          </w:pPr>
          <w:r w:rsidRPr="00ED4410">
            <w:rPr>
              <w:rFonts w:cs="Times New Roman"/>
              <w:i/>
              <w:sz w:val="18"/>
            </w:rPr>
            <w:fldChar w:fldCharType="begin"/>
          </w:r>
          <w:r w:rsidRPr="00ED4410">
            <w:rPr>
              <w:rFonts w:cs="Times New Roman"/>
              <w:i/>
              <w:sz w:val="18"/>
            </w:rPr>
            <w:instrText xml:space="preserve"> DOCPROPERTY ShortT </w:instrText>
          </w:r>
          <w:r w:rsidRPr="00ED4410">
            <w:rPr>
              <w:rFonts w:cs="Times New Roman"/>
              <w:i/>
              <w:sz w:val="18"/>
            </w:rPr>
            <w:fldChar w:fldCharType="separate"/>
          </w:r>
          <w:r w:rsidR="00535148">
            <w:rPr>
              <w:rFonts w:cs="Times New Roman"/>
              <w:i/>
              <w:sz w:val="18"/>
            </w:rPr>
            <w:t>Jervis Bay Territory Rural Fires Ordinance 2014</w:t>
          </w:r>
          <w:r w:rsidRPr="00ED4410">
            <w:rPr>
              <w:rFonts w:cs="Times New Roman"/>
              <w:i/>
              <w:sz w:val="18"/>
            </w:rPr>
            <w:fldChar w:fldCharType="end"/>
          </w:r>
        </w:p>
      </w:tc>
      <w:tc>
        <w:tcPr>
          <w:tcW w:w="1383" w:type="dxa"/>
        </w:tcPr>
        <w:p w:rsidR="00F821F4" w:rsidRPr="00ED4410" w:rsidRDefault="00F821F4" w:rsidP="002B0EA5">
          <w:pPr>
            <w:spacing w:line="0" w:lineRule="atLeast"/>
            <w:jc w:val="right"/>
            <w:rPr>
              <w:rFonts w:cs="Times New Roman"/>
              <w:i/>
              <w:sz w:val="18"/>
            </w:rPr>
          </w:pPr>
          <w:r w:rsidRPr="00ED4410">
            <w:rPr>
              <w:rFonts w:cs="Times New Roman"/>
              <w:i/>
              <w:sz w:val="18"/>
            </w:rPr>
            <w:fldChar w:fldCharType="begin"/>
          </w:r>
          <w:r w:rsidRPr="00ED4410">
            <w:rPr>
              <w:rFonts w:cs="Times New Roman"/>
              <w:i/>
              <w:sz w:val="18"/>
            </w:rPr>
            <w:instrText xml:space="preserve"> DOCPROPERTY ActNo </w:instrText>
          </w:r>
          <w:r w:rsidRPr="00ED4410">
            <w:rPr>
              <w:rFonts w:cs="Times New Roman"/>
              <w:i/>
              <w:sz w:val="18"/>
            </w:rPr>
            <w:fldChar w:fldCharType="separate"/>
          </w:r>
          <w:r w:rsidR="00535148">
            <w:rPr>
              <w:rFonts w:cs="Times New Roman"/>
              <w:i/>
              <w:sz w:val="18"/>
            </w:rPr>
            <w:t>No. 1, 2014</w:t>
          </w:r>
          <w:r w:rsidRPr="00ED4410">
            <w:rPr>
              <w:rFonts w:cs="Times New Roman"/>
              <w:i/>
              <w:sz w:val="18"/>
            </w:rPr>
            <w:fldChar w:fldCharType="end"/>
          </w:r>
        </w:p>
      </w:tc>
    </w:tr>
  </w:tbl>
  <w:p w:rsidR="00F821F4" w:rsidRPr="00ED4410" w:rsidRDefault="00ED4410" w:rsidP="00ED4410">
    <w:pPr>
      <w:rPr>
        <w:rFonts w:cs="Times New Roman"/>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2B0EA5" w:rsidRDefault="00F821F4"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821F4" w:rsidTr="002B0EA5">
      <w:tc>
        <w:tcPr>
          <w:tcW w:w="1383" w:type="dxa"/>
        </w:tcPr>
        <w:p w:rsidR="00F821F4" w:rsidRDefault="00F821F4"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35148">
            <w:rPr>
              <w:i/>
              <w:sz w:val="18"/>
            </w:rPr>
            <w:t>No. 1, 2014</w:t>
          </w:r>
          <w:r w:rsidRPr="007A1328">
            <w:rPr>
              <w:i/>
              <w:sz w:val="18"/>
            </w:rPr>
            <w:fldChar w:fldCharType="end"/>
          </w:r>
        </w:p>
      </w:tc>
      <w:tc>
        <w:tcPr>
          <w:tcW w:w="5387" w:type="dxa"/>
        </w:tcPr>
        <w:p w:rsidR="00F821F4" w:rsidRDefault="00F821F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533" w:type="dxa"/>
        </w:tcPr>
        <w:p w:rsidR="00F821F4" w:rsidRDefault="00F821F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5148">
            <w:rPr>
              <w:i/>
              <w:noProof/>
              <w:sz w:val="18"/>
            </w:rPr>
            <w:t>64</w:t>
          </w:r>
          <w:r w:rsidRPr="00ED79B6">
            <w:rPr>
              <w:i/>
              <w:sz w:val="18"/>
            </w:rPr>
            <w:fldChar w:fldCharType="end"/>
          </w:r>
        </w:p>
      </w:tc>
    </w:tr>
  </w:tbl>
  <w:p w:rsidR="00F821F4" w:rsidRPr="00ED79B6" w:rsidRDefault="00ED4410" w:rsidP="00ED4410">
    <w:pPr>
      <w:rPr>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2B0EA5" w:rsidRDefault="00F821F4"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821F4" w:rsidTr="002B0EA5">
      <w:tc>
        <w:tcPr>
          <w:tcW w:w="1383" w:type="dxa"/>
        </w:tcPr>
        <w:p w:rsidR="00F821F4" w:rsidRDefault="00F821F4"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35148">
            <w:rPr>
              <w:i/>
              <w:sz w:val="18"/>
            </w:rPr>
            <w:t>No. 1, 2014</w:t>
          </w:r>
          <w:r w:rsidRPr="007A1328">
            <w:rPr>
              <w:i/>
              <w:sz w:val="18"/>
            </w:rPr>
            <w:fldChar w:fldCharType="end"/>
          </w:r>
        </w:p>
      </w:tc>
      <w:tc>
        <w:tcPr>
          <w:tcW w:w="5387" w:type="dxa"/>
        </w:tcPr>
        <w:p w:rsidR="00F821F4" w:rsidRDefault="00F821F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533" w:type="dxa"/>
        </w:tcPr>
        <w:p w:rsidR="00F821F4" w:rsidRDefault="00F821F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5148">
            <w:rPr>
              <w:i/>
              <w:noProof/>
              <w:sz w:val="18"/>
            </w:rPr>
            <w:t>64</w:t>
          </w:r>
          <w:r w:rsidRPr="00ED79B6">
            <w:rPr>
              <w:i/>
              <w:sz w:val="18"/>
            </w:rPr>
            <w:fldChar w:fldCharType="end"/>
          </w:r>
        </w:p>
      </w:tc>
    </w:tr>
  </w:tbl>
  <w:p w:rsidR="00F821F4" w:rsidRPr="00ED79B6" w:rsidRDefault="00F821F4"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10" w:rsidRDefault="00ED4410" w:rsidP="00ED4410">
    <w:pPr>
      <w:pStyle w:val="Footer"/>
    </w:pPr>
    <w:proofErr w:type="spellStart"/>
    <w:r w:rsidRPr="00ED4410">
      <w:rPr>
        <w:i/>
        <w:sz w:val="18"/>
      </w:rPr>
      <w:t>OPC60107</w:t>
    </w:r>
    <w:proofErr w:type="spellEnd"/>
    <w:r w:rsidRPr="00ED4410">
      <w:rPr>
        <w:i/>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79B6" w:rsidRDefault="00F821F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821F4" w:rsidRPr="00ED4410" w:rsidTr="002B0EA5">
      <w:tc>
        <w:tcPr>
          <w:tcW w:w="1383" w:type="dxa"/>
        </w:tcPr>
        <w:p w:rsidR="00F821F4" w:rsidRPr="00ED4410" w:rsidRDefault="00CD2F97" w:rsidP="002B0EA5">
          <w:pPr>
            <w:spacing w:line="0" w:lineRule="atLeast"/>
            <w:rPr>
              <w:rFonts w:cs="Times New Roman"/>
              <w:i/>
              <w:sz w:val="18"/>
            </w:rPr>
          </w:pPr>
          <w:r>
            <w:rPr>
              <w:i/>
              <w:sz w:val="18"/>
            </w:rPr>
            <w:t xml:space="preserve">Ordinance </w:t>
          </w:r>
          <w:r w:rsidR="00F821F4" w:rsidRPr="00ED4410">
            <w:rPr>
              <w:rFonts w:cs="Times New Roman"/>
              <w:i/>
              <w:sz w:val="18"/>
            </w:rPr>
            <w:fldChar w:fldCharType="begin"/>
          </w:r>
          <w:r w:rsidR="00F821F4" w:rsidRPr="00ED4410">
            <w:rPr>
              <w:rFonts w:cs="Times New Roman"/>
              <w:i/>
              <w:sz w:val="18"/>
            </w:rPr>
            <w:instrText xml:space="preserve"> DOCPROPERTY ActNo </w:instrText>
          </w:r>
          <w:r w:rsidR="00F821F4" w:rsidRPr="00ED4410">
            <w:rPr>
              <w:rFonts w:cs="Times New Roman"/>
              <w:i/>
              <w:sz w:val="18"/>
            </w:rPr>
            <w:fldChar w:fldCharType="separate"/>
          </w:r>
          <w:r w:rsidR="00535148">
            <w:rPr>
              <w:rFonts w:cs="Times New Roman"/>
              <w:i/>
              <w:sz w:val="18"/>
            </w:rPr>
            <w:t>No. 1, 2014</w:t>
          </w:r>
          <w:r w:rsidR="00F821F4" w:rsidRPr="00ED4410">
            <w:rPr>
              <w:rFonts w:cs="Times New Roman"/>
              <w:i/>
              <w:sz w:val="18"/>
            </w:rPr>
            <w:fldChar w:fldCharType="end"/>
          </w:r>
        </w:p>
      </w:tc>
      <w:tc>
        <w:tcPr>
          <w:tcW w:w="5387" w:type="dxa"/>
        </w:tcPr>
        <w:p w:rsidR="00F821F4" w:rsidRPr="00ED4410" w:rsidRDefault="00F821F4" w:rsidP="002B0EA5">
          <w:pPr>
            <w:spacing w:line="0" w:lineRule="atLeast"/>
            <w:jc w:val="center"/>
            <w:rPr>
              <w:rFonts w:cs="Times New Roman"/>
              <w:i/>
              <w:sz w:val="18"/>
            </w:rPr>
          </w:pPr>
          <w:r w:rsidRPr="00ED4410">
            <w:rPr>
              <w:rFonts w:cs="Times New Roman"/>
              <w:i/>
              <w:sz w:val="18"/>
            </w:rPr>
            <w:fldChar w:fldCharType="begin"/>
          </w:r>
          <w:r w:rsidRPr="00ED4410">
            <w:rPr>
              <w:rFonts w:cs="Times New Roman"/>
              <w:i/>
              <w:sz w:val="18"/>
            </w:rPr>
            <w:instrText xml:space="preserve"> DOCPROPERTY ShortT </w:instrText>
          </w:r>
          <w:r w:rsidRPr="00ED4410">
            <w:rPr>
              <w:rFonts w:cs="Times New Roman"/>
              <w:i/>
              <w:sz w:val="18"/>
            </w:rPr>
            <w:fldChar w:fldCharType="separate"/>
          </w:r>
          <w:r w:rsidR="00535148">
            <w:rPr>
              <w:rFonts w:cs="Times New Roman"/>
              <w:i/>
              <w:sz w:val="18"/>
            </w:rPr>
            <w:t>Jervis Bay Territory Rural Fires Ordinance 2014</w:t>
          </w:r>
          <w:r w:rsidRPr="00ED4410">
            <w:rPr>
              <w:rFonts w:cs="Times New Roman"/>
              <w:i/>
              <w:sz w:val="18"/>
            </w:rPr>
            <w:fldChar w:fldCharType="end"/>
          </w:r>
        </w:p>
      </w:tc>
      <w:tc>
        <w:tcPr>
          <w:tcW w:w="533" w:type="dxa"/>
        </w:tcPr>
        <w:p w:rsidR="00F821F4" w:rsidRPr="00ED4410" w:rsidRDefault="00F821F4" w:rsidP="002B0EA5">
          <w:pPr>
            <w:spacing w:line="0" w:lineRule="atLeast"/>
            <w:jc w:val="right"/>
            <w:rPr>
              <w:rFonts w:cs="Times New Roman"/>
              <w:i/>
              <w:sz w:val="18"/>
            </w:rPr>
          </w:pPr>
          <w:r w:rsidRPr="00ED4410">
            <w:rPr>
              <w:rFonts w:cs="Times New Roman"/>
              <w:i/>
              <w:sz w:val="18"/>
            </w:rPr>
            <w:fldChar w:fldCharType="begin"/>
          </w:r>
          <w:r w:rsidRPr="00ED4410">
            <w:rPr>
              <w:rFonts w:cs="Times New Roman"/>
              <w:i/>
              <w:sz w:val="18"/>
            </w:rPr>
            <w:instrText xml:space="preserve"> PAGE </w:instrText>
          </w:r>
          <w:r w:rsidRPr="00ED4410">
            <w:rPr>
              <w:rFonts w:cs="Times New Roman"/>
              <w:i/>
              <w:sz w:val="18"/>
            </w:rPr>
            <w:fldChar w:fldCharType="separate"/>
          </w:r>
          <w:r w:rsidR="00C33F5A">
            <w:rPr>
              <w:rFonts w:cs="Times New Roman"/>
              <w:i/>
              <w:noProof/>
              <w:sz w:val="18"/>
            </w:rPr>
            <w:t>iv</w:t>
          </w:r>
          <w:r w:rsidRPr="00ED4410">
            <w:rPr>
              <w:rFonts w:cs="Times New Roman"/>
              <w:i/>
              <w:sz w:val="18"/>
            </w:rPr>
            <w:fldChar w:fldCharType="end"/>
          </w:r>
        </w:p>
      </w:tc>
    </w:tr>
  </w:tbl>
  <w:p w:rsidR="00F821F4" w:rsidRPr="00ED4410" w:rsidRDefault="00ED4410" w:rsidP="00ED4410">
    <w:pPr>
      <w:rPr>
        <w:rFonts w:cs="Times New Roman"/>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3278F2" w:rsidRDefault="00F821F4"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821F4" w:rsidTr="003278F2">
      <w:tc>
        <w:tcPr>
          <w:tcW w:w="534" w:type="dxa"/>
        </w:tcPr>
        <w:p w:rsidR="00F821F4" w:rsidRDefault="00F821F4"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3F5A">
            <w:rPr>
              <w:i/>
              <w:noProof/>
              <w:sz w:val="18"/>
            </w:rPr>
            <w:t>i</w:t>
          </w:r>
          <w:r w:rsidRPr="00ED79B6">
            <w:rPr>
              <w:i/>
              <w:sz w:val="18"/>
            </w:rPr>
            <w:fldChar w:fldCharType="end"/>
          </w:r>
        </w:p>
      </w:tc>
      <w:tc>
        <w:tcPr>
          <w:tcW w:w="5386" w:type="dxa"/>
        </w:tcPr>
        <w:p w:rsidR="00F821F4" w:rsidRDefault="00F821F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1383" w:type="dxa"/>
        </w:tcPr>
        <w:p w:rsidR="00F821F4" w:rsidRDefault="00CD2F97" w:rsidP="008861ED">
          <w:pPr>
            <w:spacing w:line="0" w:lineRule="atLeast"/>
            <w:jc w:val="right"/>
            <w:rPr>
              <w:sz w:val="18"/>
            </w:rPr>
          </w:pPr>
          <w:r>
            <w:rPr>
              <w:i/>
              <w:sz w:val="18"/>
            </w:rPr>
            <w:t xml:space="preserve">Ordinance </w:t>
          </w:r>
          <w:r w:rsidRPr="007A1328">
            <w:rPr>
              <w:i/>
              <w:sz w:val="18"/>
            </w:rPr>
            <w:fldChar w:fldCharType="begin"/>
          </w:r>
          <w:r>
            <w:rPr>
              <w:i/>
              <w:sz w:val="18"/>
            </w:rPr>
            <w:instrText xml:space="preserve"> DOCPROPERTY ActNo </w:instrText>
          </w:r>
          <w:r w:rsidRPr="007A1328">
            <w:rPr>
              <w:i/>
              <w:sz w:val="18"/>
            </w:rPr>
            <w:fldChar w:fldCharType="separate"/>
          </w:r>
          <w:r>
            <w:rPr>
              <w:i/>
              <w:sz w:val="18"/>
            </w:rPr>
            <w:t>No. 1, 2014</w:t>
          </w:r>
          <w:r w:rsidRPr="007A1328">
            <w:rPr>
              <w:i/>
              <w:sz w:val="18"/>
            </w:rPr>
            <w:fldChar w:fldCharType="end"/>
          </w:r>
        </w:p>
      </w:tc>
    </w:tr>
  </w:tbl>
  <w:p w:rsidR="00F821F4" w:rsidRPr="00ED79B6" w:rsidRDefault="00ED4410" w:rsidP="00ED4410">
    <w:pPr>
      <w:rPr>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BA43B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821F4" w:rsidRPr="00ED4410" w:rsidTr="00BA43BB">
      <w:tc>
        <w:tcPr>
          <w:tcW w:w="533" w:type="dxa"/>
        </w:tcPr>
        <w:p w:rsidR="00F821F4" w:rsidRPr="00ED4410" w:rsidRDefault="00F821F4" w:rsidP="00BA43BB">
          <w:pPr>
            <w:spacing w:line="0" w:lineRule="atLeast"/>
            <w:rPr>
              <w:rFonts w:cs="Times New Roman"/>
              <w:i/>
              <w:sz w:val="18"/>
            </w:rPr>
          </w:pPr>
          <w:r w:rsidRPr="00ED4410">
            <w:rPr>
              <w:rFonts w:cs="Times New Roman"/>
              <w:i/>
              <w:sz w:val="18"/>
            </w:rPr>
            <w:fldChar w:fldCharType="begin"/>
          </w:r>
          <w:r w:rsidRPr="00ED4410">
            <w:rPr>
              <w:rFonts w:cs="Times New Roman"/>
              <w:i/>
              <w:sz w:val="18"/>
            </w:rPr>
            <w:instrText xml:space="preserve"> PAGE </w:instrText>
          </w:r>
          <w:r w:rsidRPr="00ED4410">
            <w:rPr>
              <w:rFonts w:cs="Times New Roman"/>
              <w:i/>
              <w:sz w:val="18"/>
            </w:rPr>
            <w:fldChar w:fldCharType="separate"/>
          </w:r>
          <w:r w:rsidR="00CD2F97">
            <w:rPr>
              <w:rFonts w:cs="Times New Roman"/>
              <w:i/>
              <w:noProof/>
              <w:sz w:val="18"/>
            </w:rPr>
            <w:t>8</w:t>
          </w:r>
          <w:r w:rsidRPr="00ED4410">
            <w:rPr>
              <w:rFonts w:cs="Times New Roman"/>
              <w:i/>
              <w:sz w:val="18"/>
            </w:rPr>
            <w:fldChar w:fldCharType="end"/>
          </w:r>
        </w:p>
      </w:tc>
      <w:tc>
        <w:tcPr>
          <w:tcW w:w="5387" w:type="dxa"/>
        </w:tcPr>
        <w:p w:rsidR="00F821F4" w:rsidRPr="00ED4410" w:rsidRDefault="00F821F4" w:rsidP="00BA43BB">
          <w:pPr>
            <w:spacing w:line="0" w:lineRule="atLeast"/>
            <w:jc w:val="center"/>
            <w:rPr>
              <w:rFonts w:cs="Times New Roman"/>
              <w:i/>
              <w:sz w:val="18"/>
            </w:rPr>
          </w:pPr>
          <w:r w:rsidRPr="00ED4410">
            <w:rPr>
              <w:rFonts w:cs="Times New Roman"/>
              <w:i/>
              <w:sz w:val="18"/>
            </w:rPr>
            <w:fldChar w:fldCharType="begin"/>
          </w:r>
          <w:r w:rsidRPr="00ED4410">
            <w:rPr>
              <w:rFonts w:cs="Times New Roman"/>
              <w:i/>
              <w:sz w:val="18"/>
            </w:rPr>
            <w:instrText xml:space="preserve"> DOCPROPERTY ShortT </w:instrText>
          </w:r>
          <w:r w:rsidRPr="00ED4410">
            <w:rPr>
              <w:rFonts w:cs="Times New Roman"/>
              <w:i/>
              <w:sz w:val="18"/>
            </w:rPr>
            <w:fldChar w:fldCharType="separate"/>
          </w:r>
          <w:r w:rsidR="00535148">
            <w:rPr>
              <w:rFonts w:cs="Times New Roman"/>
              <w:i/>
              <w:sz w:val="18"/>
            </w:rPr>
            <w:t>Jervis Bay Territory Rural Fires Ordinance 2014</w:t>
          </w:r>
          <w:r w:rsidRPr="00ED4410">
            <w:rPr>
              <w:rFonts w:cs="Times New Roman"/>
              <w:i/>
              <w:sz w:val="18"/>
            </w:rPr>
            <w:fldChar w:fldCharType="end"/>
          </w:r>
        </w:p>
      </w:tc>
      <w:tc>
        <w:tcPr>
          <w:tcW w:w="1383" w:type="dxa"/>
        </w:tcPr>
        <w:p w:rsidR="00F821F4" w:rsidRPr="00ED4410" w:rsidRDefault="00CD2F97" w:rsidP="00BA43BB">
          <w:pPr>
            <w:spacing w:line="0" w:lineRule="atLeast"/>
            <w:jc w:val="right"/>
            <w:rPr>
              <w:rFonts w:cs="Times New Roman"/>
              <w:i/>
              <w:sz w:val="18"/>
            </w:rPr>
          </w:pPr>
          <w:r>
            <w:rPr>
              <w:i/>
              <w:sz w:val="18"/>
            </w:rPr>
            <w:t xml:space="preserve">Ordinance </w:t>
          </w:r>
          <w:r w:rsidR="00F821F4" w:rsidRPr="00ED4410">
            <w:rPr>
              <w:rFonts w:cs="Times New Roman"/>
              <w:i/>
              <w:sz w:val="18"/>
            </w:rPr>
            <w:fldChar w:fldCharType="begin"/>
          </w:r>
          <w:r w:rsidR="00F821F4" w:rsidRPr="00ED4410">
            <w:rPr>
              <w:rFonts w:cs="Times New Roman"/>
              <w:i/>
              <w:sz w:val="18"/>
            </w:rPr>
            <w:instrText xml:space="preserve"> DOCPROPERTY ActNo </w:instrText>
          </w:r>
          <w:r w:rsidR="00F821F4" w:rsidRPr="00ED4410">
            <w:rPr>
              <w:rFonts w:cs="Times New Roman"/>
              <w:i/>
              <w:sz w:val="18"/>
            </w:rPr>
            <w:fldChar w:fldCharType="separate"/>
          </w:r>
          <w:r w:rsidR="00535148">
            <w:rPr>
              <w:rFonts w:cs="Times New Roman"/>
              <w:i/>
              <w:sz w:val="18"/>
            </w:rPr>
            <w:t>No. 1, 2014</w:t>
          </w:r>
          <w:r w:rsidR="00F821F4" w:rsidRPr="00ED4410">
            <w:rPr>
              <w:rFonts w:cs="Times New Roman"/>
              <w:i/>
              <w:sz w:val="18"/>
            </w:rPr>
            <w:fldChar w:fldCharType="end"/>
          </w:r>
        </w:p>
      </w:tc>
    </w:tr>
  </w:tbl>
  <w:p w:rsidR="00F821F4" w:rsidRPr="00ED4410" w:rsidRDefault="00ED4410" w:rsidP="00ED4410">
    <w:pPr>
      <w:rPr>
        <w:rFonts w:cs="Times New Roman"/>
        <w:i/>
        <w:sz w:val="18"/>
      </w:rPr>
    </w:pPr>
    <w:proofErr w:type="spellStart"/>
    <w:r w:rsidRPr="00ED4410">
      <w:rPr>
        <w:rFonts w:cs="Times New Roman"/>
        <w:i/>
        <w:sz w:val="18"/>
      </w:rPr>
      <w:t>OPC60107</w:t>
    </w:r>
    <w:proofErr w:type="spellEnd"/>
    <w:r w:rsidRPr="00ED4410">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D675F1" w:rsidRDefault="00F821F4" w:rsidP="00BA43B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821F4" w:rsidTr="00BA43BB">
      <w:tc>
        <w:tcPr>
          <w:tcW w:w="1383" w:type="dxa"/>
        </w:tcPr>
        <w:p w:rsidR="00F821F4" w:rsidRDefault="00CD2F97" w:rsidP="00BA43BB">
          <w:pPr>
            <w:spacing w:line="0" w:lineRule="atLeast"/>
            <w:rPr>
              <w:sz w:val="18"/>
            </w:rPr>
          </w:pPr>
          <w:r>
            <w:rPr>
              <w:i/>
              <w:sz w:val="18"/>
            </w:rPr>
            <w:t xml:space="preserve">Ordinance </w:t>
          </w:r>
          <w:r w:rsidR="00F821F4" w:rsidRPr="007A1328">
            <w:rPr>
              <w:i/>
              <w:sz w:val="18"/>
            </w:rPr>
            <w:fldChar w:fldCharType="begin"/>
          </w:r>
          <w:r w:rsidR="00F821F4">
            <w:rPr>
              <w:i/>
              <w:sz w:val="18"/>
            </w:rPr>
            <w:instrText xml:space="preserve"> DOCPROPERTY ActNo </w:instrText>
          </w:r>
          <w:r w:rsidR="00F821F4" w:rsidRPr="007A1328">
            <w:rPr>
              <w:i/>
              <w:sz w:val="18"/>
            </w:rPr>
            <w:fldChar w:fldCharType="separate"/>
          </w:r>
          <w:r w:rsidR="00535148">
            <w:rPr>
              <w:i/>
              <w:sz w:val="18"/>
            </w:rPr>
            <w:t>No. 1, 2014</w:t>
          </w:r>
          <w:r w:rsidR="00F821F4" w:rsidRPr="007A1328">
            <w:rPr>
              <w:i/>
              <w:sz w:val="18"/>
            </w:rPr>
            <w:fldChar w:fldCharType="end"/>
          </w:r>
        </w:p>
      </w:tc>
      <w:tc>
        <w:tcPr>
          <w:tcW w:w="5387" w:type="dxa"/>
        </w:tcPr>
        <w:p w:rsidR="00F821F4" w:rsidRDefault="00F821F4" w:rsidP="00BA4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533" w:type="dxa"/>
        </w:tcPr>
        <w:p w:rsidR="00F821F4" w:rsidRDefault="00F821F4" w:rsidP="00BA4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2F97">
            <w:rPr>
              <w:i/>
              <w:noProof/>
              <w:sz w:val="18"/>
            </w:rPr>
            <w:t>9</w:t>
          </w:r>
          <w:r w:rsidRPr="00ED79B6">
            <w:rPr>
              <w:i/>
              <w:sz w:val="18"/>
            </w:rPr>
            <w:fldChar w:fldCharType="end"/>
          </w:r>
        </w:p>
      </w:tc>
    </w:tr>
  </w:tbl>
  <w:p w:rsidR="00F821F4" w:rsidRPr="00D675F1" w:rsidRDefault="00F821F4" w:rsidP="00BA43BB">
    <w:pPr>
      <w:rPr>
        <w:sz w:val="18"/>
      </w:rPr>
    </w:pPr>
  </w:p>
  <w:p w:rsidR="00F821F4" w:rsidRPr="00D675F1" w:rsidRDefault="00ED4410" w:rsidP="00ED4410">
    <w:pPr>
      <w:pStyle w:val="Footer"/>
    </w:pPr>
    <w:proofErr w:type="spellStart"/>
    <w:r w:rsidRPr="00ED4410">
      <w:rPr>
        <w:i/>
        <w:sz w:val="18"/>
      </w:rPr>
      <w:t>OPC60107</w:t>
    </w:r>
    <w:proofErr w:type="spellEnd"/>
    <w:r w:rsidRPr="00ED4410">
      <w:rPr>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2B0EA5" w:rsidRDefault="00F821F4" w:rsidP="00BA43B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821F4" w:rsidTr="00BA43BB">
      <w:tc>
        <w:tcPr>
          <w:tcW w:w="1383" w:type="dxa"/>
        </w:tcPr>
        <w:p w:rsidR="00F821F4" w:rsidRDefault="00F821F4" w:rsidP="00BA43B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35148">
            <w:rPr>
              <w:i/>
              <w:sz w:val="18"/>
            </w:rPr>
            <w:t>No. 1, 2014</w:t>
          </w:r>
          <w:r w:rsidRPr="007A1328">
            <w:rPr>
              <w:i/>
              <w:sz w:val="18"/>
            </w:rPr>
            <w:fldChar w:fldCharType="end"/>
          </w:r>
        </w:p>
      </w:tc>
      <w:tc>
        <w:tcPr>
          <w:tcW w:w="5387" w:type="dxa"/>
        </w:tcPr>
        <w:p w:rsidR="00F821F4" w:rsidRDefault="00F821F4" w:rsidP="00BA4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148">
            <w:rPr>
              <w:i/>
              <w:sz w:val="18"/>
            </w:rPr>
            <w:t>Jervis Bay Territory Rural Fires Ordinance 2014</w:t>
          </w:r>
          <w:r w:rsidRPr="007A1328">
            <w:rPr>
              <w:i/>
              <w:sz w:val="18"/>
            </w:rPr>
            <w:fldChar w:fldCharType="end"/>
          </w:r>
        </w:p>
      </w:tc>
      <w:tc>
        <w:tcPr>
          <w:tcW w:w="533" w:type="dxa"/>
        </w:tcPr>
        <w:p w:rsidR="00F821F4" w:rsidRDefault="00F821F4" w:rsidP="00BA4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5148">
            <w:rPr>
              <w:i/>
              <w:noProof/>
              <w:sz w:val="18"/>
            </w:rPr>
            <w:t>64</w:t>
          </w:r>
          <w:r w:rsidRPr="00ED79B6">
            <w:rPr>
              <w:i/>
              <w:sz w:val="18"/>
            </w:rPr>
            <w:fldChar w:fldCharType="end"/>
          </w:r>
        </w:p>
      </w:tc>
    </w:tr>
  </w:tbl>
  <w:p w:rsidR="00F821F4" w:rsidRPr="00ED79B6" w:rsidRDefault="00F821F4" w:rsidP="00BA43BB">
    <w:pPr>
      <w:rPr>
        <w:i/>
        <w:sz w:val="18"/>
      </w:rPr>
    </w:pPr>
  </w:p>
  <w:p w:rsidR="00F821F4" w:rsidRPr="00BA43BB" w:rsidRDefault="00F821F4" w:rsidP="00BA43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4410" w:rsidRDefault="00F821F4" w:rsidP="0088570F">
    <w:pPr>
      <w:pBdr>
        <w:top w:val="single" w:sz="6" w:space="1" w:color="auto"/>
      </w:pBdr>
      <w:spacing w:line="0" w:lineRule="atLeast"/>
      <w:rPr>
        <w:rFonts w:eastAsia="Calibri" w:cs="Times New Roman"/>
        <w:i/>
        <w:sz w:val="18"/>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821F4" w:rsidRPr="00ED4410" w:rsidTr="0088570F">
      <w:tc>
        <w:tcPr>
          <w:tcW w:w="533" w:type="dxa"/>
        </w:tcPr>
        <w:p w:rsidR="00F821F4" w:rsidRPr="00ED4410" w:rsidRDefault="00F821F4" w:rsidP="0088570F">
          <w:pPr>
            <w:spacing w:line="0" w:lineRule="atLeast"/>
            <w:rPr>
              <w:rFonts w:eastAsia="Calibri" w:cs="Times New Roman"/>
              <w:i/>
              <w:sz w:val="18"/>
            </w:rPr>
          </w:pPr>
          <w:r w:rsidRPr="00ED4410">
            <w:rPr>
              <w:rFonts w:eastAsia="Calibri" w:cs="Times New Roman"/>
              <w:i/>
              <w:sz w:val="18"/>
            </w:rPr>
            <w:fldChar w:fldCharType="begin"/>
          </w:r>
          <w:r w:rsidRPr="00ED4410">
            <w:rPr>
              <w:rFonts w:eastAsia="Calibri" w:cs="Times New Roman"/>
              <w:i/>
              <w:sz w:val="18"/>
            </w:rPr>
            <w:instrText xml:space="preserve"> PAGE </w:instrText>
          </w:r>
          <w:r w:rsidRPr="00ED4410">
            <w:rPr>
              <w:rFonts w:eastAsia="Calibri" w:cs="Times New Roman"/>
              <w:i/>
              <w:sz w:val="18"/>
            </w:rPr>
            <w:fldChar w:fldCharType="separate"/>
          </w:r>
          <w:r w:rsidR="00535148">
            <w:rPr>
              <w:rFonts w:eastAsia="Calibri" w:cs="Times New Roman"/>
              <w:i/>
              <w:noProof/>
              <w:sz w:val="18"/>
            </w:rPr>
            <w:t>64</w:t>
          </w:r>
          <w:r w:rsidRPr="00ED4410">
            <w:rPr>
              <w:rFonts w:eastAsia="Calibri" w:cs="Times New Roman"/>
              <w:i/>
              <w:sz w:val="18"/>
            </w:rPr>
            <w:fldChar w:fldCharType="end"/>
          </w:r>
        </w:p>
      </w:tc>
      <w:tc>
        <w:tcPr>
          <w:tcW w:w="5387" w:type="dxa"/>
        </w:tcPr>
        <w:p w:rsidR="00F821F4" w:rsidRPr="00ED4410" w:rsidRDefault="00F821F4" w:rsidP="0088570F">
          <w:pPr>
            <w:spacing w:line="0" w:lineRule="atLeast"/>
            <w:jc w:val="center"/>
            <w:rPr>
              <w:rFonts w:eastAsia="Calibri" w:cs="Times New Roman"/>
              <w:i/>
              <w:sz w:val="18"/>
            </w:rPr>
          </w:pPr>
          <w:r w:rsidRPr="00ED4410">
            <w:rPr>
              <w:rFonts w:eastAsia="Calibri" w:cs="Times New Roman"/>
              <w:i/>
              <w:sz w:val="18"/>
            </w:rPr>
            <w:fldChar w:fldCharType="begin"/>
          </w:r>
          <w:r w:rsidRPr="00ED4410">
            <w:rPr>
              <w:rFonts w:eastAsia="Calibri" w:cs="Times New Roman"/>
              <w:i/>
              <w:sz w:val="18"/>
            </w:rPr>
            <w:instrText xml:space="preserve"> DOCPROPERTY ShortT </w:instrText>
          </w:r>
          <w:r w:rsidRPr="00ED4410">
            <w:rPr>
              <w:rFonts w:eastAsia="Calibri" w:cs="Times New Roman"/>
              <w:i/>
              <w:sz w:val="18"/>
            </w:rPr>
            <w:fldChar w:fldCharType="separate"/>
          </w:r>
          <w:r w:rsidR="00535148">
            <w:rPr>
              <w:rFonts w:eastAsia="Calibri" w:cs="Times New Roman"/>
              <w:i/>
              <w:sz w:val="18"/>
            </w:rPr>
            <w:t>Jervis Bay Territory Rural Fires Ordinance 2014</w:t>
          </w:r>
          <w:r w:rsidRPr="00ED4410">
            <w:rPr>
              <w:rFonts w:eastAsia="Calibri" w:cs="Times New Roman"/>
              <w:i/>
              <w:sz w:val="18"/>
            </w:rPr>
            <w:fldChar w:fldCharType="end"/>
          </w:r>
        </w:p>
      </w:tc>
      <w:tc>
        <w:tcPr>
          <w:tcW w:w="1383" w:type="dxa"/>
        </w:tcPr>
        <w:p w:rsidR="00F821F4" w:rsidRPr="00ED4410" w:rsidRDefault="00F821F4" w:rsidP="0088570F">
          <w:pPr>
            <w:spacing w:line="0" w:lineRule="atLeast"/>
            <w:jc w:val="right"/>
            <w:rPr>
              <w:rFonts w:eastAsia="Calibri" w:cs="Times New Roman"/>
              <w:i/>
              <w:sz w:val="18"/>
            </w:rPr>
          </w:pPr>
          <w:r w:rsidRPr="00ED4410">
            <w:rPr>
              <w:rFonts w:eastAsia="Calibri" w:cs="Times New Roman"/>
              <w:i/>
              <w:sz w:val="18"/>
            </w:rPr>
            <w:fldChar w:fldCharType="begin"/>
          </w:r>
          <w:r w:rsidRPr="00ED4410">
            <w:rPr>
              <w:rFonts w:eastAsia="Calibri" w:cs="Times New Roman"/>
              <w:i/>
              <w:sz w:val="18"/>
            </w:rPr>
            <w:instrText xml:space="preserve"> DOCPROPERTY ActNo </w:instrText>
          </w:r>
          <w:r w:rsidRPr="00ED4410">
            <w:rPr>
              <w:rFonts w:eastAsia="Calibri" w:cs="Times New Roman"/>
              <w:i/>
              <w:sz w:val="18"/>
            </w:rPr>
            <w:fldChar w:fldCharType="separate"/>
          </w:r>
          <w:r w:rsidR="00535148">
            <w:rPr>
              <w:rFonts w:eastAsia="Calibri" w:cs="Times New Roman"/>
              <w:i/>
              <w:sz w:val="18"/>
            </w:rPr>
            <w:t>No. 1, 2014</w:t>
          </w:r>
          <w:r w:rsidRPr="00ED4410">
            <w:rPr>
              <w:rFonts w:eastAsia="Calibri" w:cs="Times New Roman"/>
              <w:i/>
              <w:sz w:val="18"/>
            </w:rPr>
            <w:fldChar w:fldCharType="end"/>
          </w:r>
        </w:p>
      </w:tc>
    </w:tr>
  </w:tbl>
  <w:p w:rsidR="00F821F4" w:rsidRPr="00ED4410" w:rsidRDefault="00ED4410" w:rsidP="00ED4410">
    <w:pPr>
      <w:rPr>
        <w:rFonts w:eastAsia="Calibri" w:cs="Times New Roman"/>
        <w:i/>
        <w:sz w:val="18"/>
      </w:rPr>
    </w:pPr>
    <w:proofErr w:type="spellStart"/>
    <w:r w:rsidRPr="00ED4410">
      <w:rPr>
        <w:rFonts w:eastAsia="Calibri" w:cs="Times New Roman"/>
        <w:i/>
        <w:sz w:val="18"/>
      </w:rPr>
      <w:t>OPC60107</w:t>
    </w:r>
    <w:proofErr w:type="spellEnd"/>
    <w:r w:rsidRPr="00ED4410">
      <w:rPr>
        <w:rFonts w:eastAsia="Calibri" w:cs="Times New Roman"/>
        <w:i/>
        <w:sz w:val="18"/>
      </w:rPr>
      <w:t xml:space="preserve">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F4" w:rsidRDefault="00F821F4" w:rsidP="00715914">
      <w:pPr>
        <w:spacing w:line="240" w:lineRule="auto"/>
      </w:pPr>
      <w:r>
        <w:separator/>
      </w:r>
    </w:p>
  </w:footnote>
  <w:footnote w:type="continuationSeparator" w:id="0">
    <w:p w:rsidR="00F821F4" w:rsidRDefault="00F821F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5F1388" w:rsidRDefault="00F821F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8A2C51" w:rsidRDefault="00F821F4" w:rsidP="0088570F">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821F4" w:rsidRPr="008A2C51" w:rsidRDefault="00F821F4" w:rsidP="0088570F">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535148">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535148">
      <w:rPr>
        <w:rFonts w:eastAsia="Calibri"/>
        <w:noProof/>
        <w:sz w:val="20"/>
      </w:rPr>
      <w:t>Miscellaneous</w:t>
    </w:r>
    <w:r w:rsidRPr="008A2C51">
      <w:rPr>
        <w:rFonts w:eastAsia="Calibri"/>
        <w:sz w:val="20"/>
      </w:rPr>
      <w:fldChar w:fldCharType="end"/>
    </w:r>
  </w:p>
  <w:p w:rsidR="00F821F4" w:rsidRPr="008A2C51" w:rsidRDefault="00F821F4" w:rsidP="0088570F">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821F4" w:rsidRPr="008A2C51" w:rsidRDefault="00F821F4" w:rsidP="0088570F">
    <w:pPr>
      <w:rPr>
        <w:rFonts w:eastAsia="Calibri"/>
        <w:b/>
        <w:sz w:val="24"/>
      </w:rPr>
    </w:pPr>
  </w:p>
  <w:p w:rsidR="00F821F4" w:rsidRPr="008A2C51" w:rsidRDefault="00F821F4" w:rsidP="0088570F">
    <w:pPr>
      <w:pBdr>
        <w:bottom w:val="single" w:sz="6" w:space="1" w:color="auto"/>
      </w:pBdr>
      <w:rPr>
        <w:rFonts w:eastAsia="Calibri"/>
        <w:sz w:val="24"/>
      </w:rPr>
    </w:pPr>
    <w:r>
      <w:rPr>
        <w:rFonts w:eastAsia="Calibri"/>
        <w:sz w:val="24"/>
      </w:rPr>
      <w:t xml:space="preserve">Clause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535148">
      <w:rPr>
        <w:rFonts w:eastAsia="Calibri"/>
        <w:noProof/>
        <w:sz w:val="24"/>
      </w:rPr>
      <w:t>100</w:t>
    </w:r>
    <w:r w:rsidRPr="008A2C51">
      <w:rPr>
        <w:rFonts w:eastAsia="Calibri"/>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pPr>
      <w:jc w:val="right"/>
      <w:rPr>
        <w:sz w:val="20"/>
      </w:rPr>
    </w:pPr>
    <w:r>
      <w:rPr>
        <w:sz w:val="20"/>
      </w:rPr>
      <w:fldChar w:fldCharType="begin"/>
    </w:r>
    <w:r>
      <w:rPr>
        <w:sz w:val="20"/>
      </w:rPr>
      <w:instrText xml:space="preserve"> STYLEREF CharChapText </w:instrText>
    </w:r>
    <w:r w:rsidR="00535148">
      <w:rPr>
        <w:sz w:val="20"/>
      </w:rPr>
      <w:fldChar w:fldCharType="separate"/>
    </w:r>
    <w:r w:rsidR="00CD2F97">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sidR="00535148">
      <w:rPr>
        <w:b/>
        <w:sz w:val="20"/>
      </w:rPr>
      <w:fldChar w:fldCharType="separate"/>
    </w:r>
    <w:r w:rsidR="00CD2F97">
      <w:rPr>
        <w:b/>
        <w:noProof/>
        <w:sz w:val="20"/>
      </w:rPr>
      <w:t>Schedule 1</w:t>
    </w:r>
    <w:r>
      <w:rPr>
        <w:b/>
        <w:sz w:val="20"/>
      </w:rPr>
      <w:fldChar w:fldCharType="end"/>
    </w:r>
  </w:p>
  <w:p w:rsidR="00F821F4" w:rsidRDefault="00F821F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821F4" w:rsidRDefault="00F821F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821F4" w:rsidRDefault="00F821F4">
    <w:pPr>
      <w:jc w:val="right"/>
      <w:rPr>
        <w:b/>
      </w:rPr>
    </w:pPr>
  </w:p>
  <w:p w:rsidR="00F821F4" w:rsidRDefault="00F821F4">
    <w:pPr>
      <w:pBdr>
        <w:bottom w:val="single" w:sz="6" w:space="1" w:color="auto"/>
      </w:pBdr>
      <w:jc w:val="right"/>
    </w:pPr>
    <w:r>
      <w:t xml:space="preserve">Clause </w:t>
    </w:r>
    <w:fldSimple w:instr=" STYLEREF CharSectno ">
      <w:r w:rsidR="00CD2F97">
        <w:rPr>
          <w:noProof/>
        </w:rPr>
        <w:t>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pPr>
      <w:rPr>
        <w:sz w:val="20"/>
      </w:rPr>
    </w:pPr>
    <w:r>
      <w:rPr>
        <w:b/>
        <w:sz w:val="20"/>
      </w:rPr>
      <w:fldChar w:fldCharType="begin"/>
    </w:r>
    <w:r>
      <w:rPr>
        <w:b/>
        <w:sz w:val="20"/>
      </w:rPr>
      <w:instrText xml:space="preserve"> STYLEREF CharAmSchNo </w:instrText>
    </w:r>
    <w:r>
      <w:rPr>
        <w:b/>
        <w:sz w:val="20"/>
      </w:rPr>
      <w:fldChar w:fldCharType="separate"/>
    </w:r>
    <w:r w:rsidR="00CD2F9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D2F97">
      <w:rPr>
        <w:noProof/>
        <w:sz w:val="20"/>
      </w:rPr>
      <w:t>Repeal</w:t>
    </w:r>
    <w:r>
      <w:rPr>
        <w:sz w:val="20"/>
      </w:rPr>
      <w:fldChar w:fldCharType="end"/>
    </w:r>
  </w:p>
  <w:p w:rsidR="00F821F4" w:rsidRDefault="00F821F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821F4" w:rsidRDefault="00F821F4">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pPr>
      <w:jc w:val="right"/>
      <w:rPr>
        <w:sz w:val="20"/>
      </w:rPr>
    </w:pPr>
    <w:r>
      <w:rPr>
        <w:sz w:val="20"/>
      </w:rPr>
      <w:fldChar w:fldCharType="begin"/>
    </w:r>
    <w:r>
      <w:rPr>
        <w:sz w:val="20"/>
      </w:rPr>
      <w:instrText xml:space="preserve"> STYLEREF CharAmSchText </w:instrText>
    </w:r>
    <w:r>
      <w:rPr>
        <w:sz w:val="20"/>
      </w:rPr>
      <w:fldChar w:fldCharType="separate"/>
    </w:r>
    <w:r w:rsidR="00535148">
      <w:rPr>
        <w:noProof/>
        <w:sz w:val="20"/>
      </w:rPr>
      <w:t>Repeal</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35148">
      <w:rPr>
        <w:b/>
        <w:noProof/>
        <w:sz w:val="20"/>
      </w:rPr>
      <w:t>Schedule 2</w:t>
    </w:r>
    <w:r>
      <w:rPr>
        <w:b/>
        <w:sz w:val="20"/>
      </w:rPr>
      <w:fldChar w:fldCharType="end"/>
    </w:r>
  </w:p>
  <w:p w:rsidR="00F821F4" w:rsidRDefault="00F821F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821F4" w:rsidRDefault="00F821F4">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3514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35148">
      <w:rPr>
        <w:noProof/>
        <w:sz w:val="20"/>
      </w:rPr>
      <w:t>Transitional provisions</w:t>
    </w:r>
    <w:r>
      <w:rPr>
        <w:sz w:val="20"/>
      </w:rPr>
      <w:fldChar w:fldCharType="end"/>
    </w:r>
  </w:p>
  <w:p w:rsidR="00F821F4" w:rsidRDefault="00F821F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821F4" w:rsidRPr="007A1328" w:rsidRDefault="00F821F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821F4" w:rsidRPr="007A1328" w:rsidRDefault="00F821F4" w:rsidP="00715914">
    <w:pPr>
      <w:rPr>
        <w:b/>
        <w:sz w:val="24"/>
      </w:rPr>
    </w:pPr>
  </w:p>
  <w:p w:rsidR="00F821F4" w:rsidRPr="007A1328" w:rsidRDefault="00F821F4"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3514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5148">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7A1328" w:rsidRDefault="00F821F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35148">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35148">
      <w:rPr>
        <w:b/>
        <w:noProof/>
        <w:sz w:val="20"/>
      </w:rPr>
      <w:t>Schedule 1</w:t>
    </w:r>
    <w:r>
      <w:rPr>
        <w:b/>
        <w:sz w:val="20"/>
      </w:rPr>
      <w:fldChar w:fldCharType="end"/>
    </w:r>
  </w:p>
  <w:p w:rsidR="00F821F4" w:rsidRPr="007A1328" w:rsidRDefault="00F821F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821F4" w:rsidRPr="007A1328" w:rsidRDefault="00F821F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821F4" w:rsidRPr="007A1328" w:rsidRDefault="00F821F4" w:rsidP="00715914">
    <w:pPr>
      <w:jc w:val="right"/>
      <w:rPr>
        <w:b/>
        <w:sz w:val="24"/>
      </w:rPr>
    </w:pPr>
  </w:p>
  <w:p w:rsidR="00F821F4" w:rsidRPr="007A1328" w:rsidRDefault="00F821F4"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3514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5148">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7A1328" w:rsidRDefault="00F821F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5F1388" w:rsidRDefault="00F821F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5F1388" w:rsidRDefault="00F821F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79B6" w:rsidRDefault="00F821F4"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79B6" w:rsidRDefault="00F821F4"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ED79B6" w:rsidRDefault="00F821F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D675F1" w:rsidRDefault="00F821F4">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F821F4" w:rsidRPr="00D675F1" w:rsidRDefault="00F821F4">
    <w:pPr>
      <w:rPr>
        <w:b/>
        <w:sz w:val="20"/>
      </w:rPr>
    </w:pPr>
    <w:r w:rsidRPr="00D675F1">
      <w:rPr>
        <w:b/>
        <w:sz w:val="20"/>
      </w:rPr>
      <w:fldChar w:fldCharType="begin"/>
    </w:r>
    <w:r w:rsidRPr="00D675F1">
      <w:rPr>
        <w:b/>
        <w:sz w:val="20"/>
      </w:rPr>
      <w:instrText xml:space="preserve"> STYLEREF CharPartNo </w:instrText>
    </w:r>
    <w:r w:rsidR="00535148">
      <w:rPr>
        <w:b/>
        <w:sz w:val="20"/>
      </w:rPr>
      <w:fldChar w:fldCharType="separate"/>
    </w:r>
    <w:r w:rsidR="00CD2F97">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535148">
      <w:rPr>
        <w:sz w:val="20"/>
      </w:rPr>
      <w:fldChar w:fldCharType="separate"/>
    </w:r>
    <w:r w:rsidR="00CD2F97">
      <w:rPr>
        <w:noProof/>
        <w:sz w:val="20"/>
      </w:rPr>
      <w:t>Jervis Bay Territory Rural Fire Service</w:t>
    </w:r>
    <w:r w:rsidRPr="00D675F1">
      <w:rPr>
        <w:sz w:val="20"/>
      </w:rPr>
      <w:fldChar w:fldCharType="end"/>
    </w:r>
  </w:p>
  <w:p w:rsidR="00F821F4" w:rsidRPr="00D675F1" w:rsidRDefault="00F821F4">
    <w:pPr>
      <w:rPr>
        <w:sz w:val="20"/>
      </w:rPr>
    </w:pPr>
    <w:r w:rsidRPr="00D675F1">
      <w:rPr>
        <w:b/>
        <w:sz w:val="20"/>
      </w:rPr>
      <w:fldChar w:fldCharType="begin"/>
    </w:r>
    <w:r w:rsidRPr="00D675F1">
      <w:rPr>
        <w:b/>
        <w:sz w:val="20"/>
      </w:rPr>
      <w:instrText xml:space="preserve"> STYLEREF CharDivNo </w:instrText>
    </w:r>
    <w:r w:rsidR="00CD2F97">
      <w:rPr>
        <w:b/>
        <w:sz w:val="20"/>
      </w:rPr>
      <w:fldChar w:fldCharType="separate"/>
    </w:r>
    <w:r w:rsidR="00CD2F97">
      <w:rPr>
        <w:b/>
        <w:noProof/>
        <w:sz w:val="20"/>
      </w:rPr>
      <w:t>Division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CD2F97">
      <w:rPr>
        <w:sz w:val="20"/>
      </w:rPr>
      <w:fldChar w:fldCharType="separate"/>
    </w:r>
    <w:r w:rsidR="00CD2F97">
      <w:rPr>
        <w:noProof/>
        <w:sz w:val="20"/>
      </w:rPr>
      <w:t>Jervis Bay Territory Rural Fire Service and Minister’s functions</w:t>
    </w:r>
    <w:r w:rsidRPr="00D675F1">
      <w:rPr>
        <w:sz w:val="20"/>
      </w:rPr>
      <w:fldChar w:fldCharType="end"/>
    </w:r>
  </w:p>
  <w:p w:rsidR="00F821F4" w:rsidRPr="00D675F1" w:rsidRDefault="00F821F4">
    <w:pPr>
      <w:rPr>
        <w:b/>
      </w:rPr>
    </w:pPr>
  </w:p>
  <w:p w:rsidR="00F821F4" w:rsidRPr="00D675F1" w:rsidRDefault="00F821F4" w:rsidP="00BA43BB">
    <w:pPr>
      <w:pBdr>
        <w:bottom w:val="single" w:sz="6" w:space="1" w:color="auto"/>
      </w:pBdr>
      <w:spacing w:after="120"/>
    </w:pPr>
    <w:r>
      <w:rPr>
        <w:sz w:val="24"/>
      </w:rPr>
      <w:fldChar w:fldCharType="begin"/>
    </w:r>
    <w:r>
      <w:rPr>
        <w:sz w:val="24"/>
      </w:rPr>
      <w:instrText xml:space="preserve"> DOCPROPERTY  Header </w:instrText>
    </w:r>
    <w:r>
      <w:rPr>
        <w:sz w:val="24"/>
      </w:rPr>
      <w:fldChar w:fldCharType="separate"/>
    </w:r>
    <w:r w:rsidR="00535148">
      <w:rPr>
        <w:sz w:val="24"/>
      </w:rPr>
      <w:t>Section</w:t>
    </w:r>
    <w:r>
      <w:rPr>
        <w:sz w:val="24"/>
      </w:rPr>
      <w:fldChar w:fldCharType="end"/>
    </w:r>
    <w:r w:rsidRPr="00D675F1">
      <w:t xml:space="preserve"> </w:t>
    </w:r>
    <w:fldSimple w:instr=" STYLEREF CharSectno ">
      <w:r w:rsidR="00CD2F97">
        <w:rPr>
          <w:noProof/>
        </w:rPr>
        <w:t>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Pr="00D675F1" w:rsidRDefault="00F821F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F821F4" w:rsidRPr="00D675F1" w:rsidRDefault="00F821F4">
    <w:pPr>
      <w:jc w:val="right"/>
      <w:rPr>
        <w:b/>
        <w:sz w:val="20"/>
      </w:rPr>
    </w:pPr>
    <w:r w:rsidRPr="00D675F1">
      <w:rPr>
        <w:sz w:val="20"/>
      </w:rPr>
      <w:fldChar w:fldCharType="begin"/>
    </w:r>
    <w:r w:rsidRPr="00D675F1">
      <w:rPr>
        <w:sz w:val="20"/>
      </w:rPr>
      <w:instrText xml:space="preserve"> STYLEREF CharPartText </w:instrText>
    </w:r>
    <w:r w:rsidR="00535148">
      <w:rPr>
        <w:sz w:val="20"/>
      </w:rPr>
      <w:fldChar w:fldCharType="separate"/>
    </w:r>
    <w:r w:rsidR="00CD2F97">
      <w:rPr>
        <w:noProof/>
        <w:sz w:val="20"/>
      </w:rPr>
      <w:t>Jervis Bay Territory Rural Fire Service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535148">
      <w:rPr>
        <w:b/>
        <w:sz w:val="20"/>
      </w:rPr>
      <w:fldChar w:fldCharType="separate"/>
    </w:r>
    <w:r w:rsidR="00CD2F97">
      <w:rPr>
        <w:b/>
        <w:noProof/>
        <w:sz w:val="20"/>
      </w:rPr>
      <w:t>Part 2</w:t>
    </w:r>
    <w:r w:rsidRPr="00D675F1">
      <w:rPr>
        <w:b/>
        <w:sz w:val="20"/>
      </w:rPr>
      <w:fldChar w:fldCharType="end"/>
    </w:r>
  </w:p>
  <w:p w:rsidR="00F821F4" w:rsidRPr="00D675F1" w:rsidRDefault="00F821F4">
    <w:pPr>
      <w:jc w:val="right"/>
      <w:rPr>
        <w:sz w:val="20"/>
      </w:rPr>
    </w:pPr>
    <w:r w:rsidRPr="00D675F1">
      <w:rPr>
        <w:sz w:val="20"/>
      </w:rPr>
      <w:fldChar w:fldCharType="begin"/>
    </w:r>
    <w:r w:rsidRPr="00D675F1">
      <w:rPr>
        <w:sz w:val="20"/>
      </w:rPr>
      <w:instrText xml:space="preserve"> STYLEREF CharDivText </w:instrText>
    </w:r>
    <w:r w:rsidR="00CD2F97">
      <w:rPr>
        <w:sz w:val="20"/>
      </w:rPr>
      <w:fldChar w:fldCharType="separate"/>
    </w:r>
    <w:r w:rsidR="00CD2F97">
      <w:rPr>
        <w:noProof/>
        <w:sz w:val="20"/>
      </w:rPr>
      <w:t>Jervis Bay Territory Rural Fire Service and Minister’s functions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CD2F97">
      <w:rPr>
        <w:b/>
        <w:sz w:val="20"/>
      </w:rPr>
      <w:fldChar w:fldCharType="separate"/>
    </w:r>
    <w:r w:rsidR="00CD2F97">
      <w:rPr>
        <w:b/>
        <w:noProof/>
        <w:sz w:val="20"/>
      </w:rPr>
      <w:t>Division 1</w:t>
    </w:r>
    <w:r w:rsidRPr="00D675F1">
      <w:rPr>
        <w:b/>
        <w:sz w:val="20"/>
      </w:rPr>
      <w:fldChar w:fldCharType="end"/>
    </w:r>
  </w:p>
  <w:p w:rsidR="00F821F4" w:rsidRPr="00D675F1" w:rsidRDefault="00F821F4">
    <w:pPr>
      <w:jc w:val="right"/>
      <w:rPr>
        <w:b/>
      </w:rPr>
    </w:pPr>
  </w:p>
  <w:p w:rsidR="00F821F4" w:rsidRPr="00D675F1" w:rsidRDefault="00F821F4" w:rsidP="00BA43BB">
    <w:pPr>
      <w:pBdr>
        <w:bottom w:val="single" w:sz="6" w:space="1" w:color="auto"/>
      </w:pBdr>
      <w:spacing w:after="120"/>
      <w:jc w:val="right"/>
    </w:pPr>
    <w:r>
      <w:rPr>
        <w:sz w:val="24"/>
      </w:rPr>
      <w:fldChar w:fldCharType="begin"/>
    </w:r>
    <w:r>
      <w:rPr>
        <w:sz w:val="24"/>
      </w:rPr>
      <w:instrText xml:space="preserve"> DOCPROPERTY  Header </w:instrText>
    </w:r>
    <w:r>
      <w:rPr>
        <w:sz w:val="24"/>
      </w:rPr>
      <w:fldChar w:fldCharType="separate"/>
    </w:r>
    <w:r w:rsidR="00535148">
      <w:rPr>
        <w:sz w:val="24"/>
      </w:rPr>
      <w:t>Section</w:t>
    </w:r>
    <w:r>
      <w:rPr>
        <w:sz w:val="24"/>
      </w:rPr>
      <w:fldChar w:fldCharType="end"/>
    </w:r>
    <w:r w:rsidRPr="00D675F1">
      <w:t xml:space="preserve"> </w:t>
    </w:r>
    <w:fldSimple w:instr=" STYLEREF CharSectno ">
      <w:r w:rsidR="00CD2F97">
        <w:rPr>
          <w:noProof/>
        </w:rPr>
        <w:t>9</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F4" w:rsidRDefault="00F821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453915"/>
    <w:multiLevelType w:val="hybridMultilevel"/>
    <w:tmpl w:val="4B206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1E"/>
    <w:rsid w:val="00000FC8"/>
    <w:rsid w:val="00001093"/>
    <w:rsid w:val="000019A2"/>
    <w:rsid w:val="00013305"/>
    <w:rsid w:val="000136AF"/>
    <w:rsid w:val="0001411A"/>
    <w:rsid w:val="00026536"/>
    <w:rsid w:val="00034097"/>
    <w:rsid w:val="00043E0F"/>
    <w:rsid w:val="00045DB3"/>
    <w:rsid w:val="000475F2"/>
    <w:rsid w:val="00047C01"/>
    <w:rsid w:val="0005051E"/>
    <w:rsid w:val="000513AB"/>
    <w:rsid w:val="0005348C"/>
    <w:rsid w:val="00057C37"/>
    <w:rsid w:val="000607E8"/>
    <w:rsid w:val="000614BF"/>
    <w:rsid w:val="000617A4"/>
    <w:rsid w:val="00062F9D"/>
    <w:rsid w:val="000636DC"/>
    <w:rsid w:val="000642B5"/>
    <w:rsid w:val="0007256B"/>
    <w:rsid w:val="00074A11"/>
    <w:rsid w:val="000806C5"/>
    <w:rsid w:val="0008478A"/>
    <w:rsid w:val="0008508E"/>
    <w:rsid w:val="0009113F"/>
    <w:rsid w:val="00094628"/>
    <w:rsid w:val="000956BB"/>
    <w:rsid w:val="00096BDA"/>
    <w:rsid w:val="00097930"/>
    <w:rsid w:val="000A3704"/>
    <w:rsid w:val="000A3D95"/>
    <w:rsid w:val="000A614B"/>
    <w:rsid w:val="000A6C6A"/>
    <w:rsid w:val="000C0EEB"/>
    <w:rsid w:val="000C3922"/>
    <w:rsid w:val="000C5907"/>
    <w:rsid w:val="000C758C"/>
    <w:rsid w:val="000D0304"/>
    <w:rsid w:val="000D05EF"/>
    <w:rsid w:val="000D0875"/>
    <w:rsid w:val="000D33C6"/>
    <w:rsid w:val="000E145A"/>
    <w:rsid w:val="000E2261"/>
    <w:rsid w:val="000E4DF3"/>
    <w:rsid w:val="000F0538"/>
    <w:rsid w:val="000F1F4F"/>
    <w:rsid w:val="000F21C1"/>
    <w:rsid w:val="000F42B1"/>
    <w:rsid w:val="00105988"/>
    <w:rsid w:val="00106329"/>
    <w:rsid w:val="0010745C"/>
    <w:rsid w:val="001114CF"/>
    <w:rsid w:val="00112863"/>
    <w:rsid w:val="00114A6F"/>
    <w:rsid w:val="00116924"/>
    <w:rsid w:val="001209CE"/>
    <w:rsid w:val="00122DEC"/>
    <w:rsid w:val="00123049"/>
    <w:rsid w:val="001269D2"/>
    <w:rsid w:val="001311FD"/>
    <w:rsid w:val="001366C9"/>
    <w:rsid w:val="00136A3A"/>
    <w:rsid w:val="001405B2"/>
    <w:rsid w:val="00140954"/>
    <w:rsid w:val="0014121A"/>
    <w:rsid w:val="00145670"/>
    <w:rsid w:val="00145FB8"/>
    <w:rsid w:val="001464F8"/>
    <w:rsid w:val="001475B8"/>
    <w:rsid w:val="00150B10"/>
    <w:rsid w:val="00150F89"/>
    <w:rsid w:val="0016125C"/>
    <w:rsid w:val="00164411"/>
    <w:rsid w:val="001659DD"/>
    <w:rsid w:val="00166C2F"/>
    <w:rsid w:val="00175CC1"/>
    <w:rsid w:val="00175FAD"/>
    <w:rsid w:val="001830AC"/>
    <w:rsid w:val="00184B5F"/>
    <w:rsid w:val="00190923"/>
    <w:rsid w:val="0019156C"/>
    <w:rsid w:val="00192728"/>
    <w:rsid w:val="001939E1"/>
    <w:rsid w:val="001952B8"/>
    <w:rsid w:val="00195382"/>
    <w:rsid w:val="001A431B"/>
    <w:rsid w:val="001A6487"/>
    <w:rsid w:val="001A6FAE"/>
    <w:rsid w:val="001B0AAE"/>
    <w:rsid w:val="001B1756"/>
    <w:rsid w:val="001B39BC"/>
    <w:rsid w:val="001B4DC3"/>
    <w:rsid w:val="001B5EFA"/>
    <w:rsid w:val="001B693A"/>
    <w:rsid w:val="001C1B53"/>
    <w:rsid w:val="001C2BBD"/>
    <w:rsid w:val="001C5F34"/>
    <w:rsid w:val="001C69C4"/>
    <w:rsid w:val="001D0107"/>
    <w:rsid w:val="001D0CD1"/>
    <w:rsid w:val="001D37EF"/>
    <w:rsid w:val="001D577F"/>
    <w:rsid w:val="001D7DA4"/>
    <w:rsid w:val="001E354E"/>
    <w:rsid w:val="001E3590"/>
    <w:rsid w:val="001E3E0B"/>
    <w:rsid w:val="001E5168"/>
    <w:rsid w:val="001E7407"/>
    <w:rsid w:val="001F15DF"/>
    <w:rsid w:val="001F5D5E"/>
    <w:rsid w:val="001F6219"/>
    <w:rsid w:val="001F6948"/>
    <w:rsid w:val="00202BD9"/>
    <w:rsid w:val="00205B7A"/>
    <w:rsid w:val="00207D47"/>
    <w:rsid w:val="002112C0"/>
    <w:rsid w:val="002121AD"/>
    <w:rsid w:val="00212F87"/>
    <w:rsid w:val="00214D06"/>
    <w:rsid w:val="00214F9E"/>
    <w:rsid w:val="002217B3"/>
    <w:rsid w:val="002265BC"/>
    <w:rsid w:val="002266F2"/>
    <w:rsid w:val="0023028C"/>
    <w:rsid w:val="00233D7C"/>
    <w:rsid w:val="002348CF"/>
    <w:rsid w:val="00235091"/>
    <w:rsid w:val="002360F2"/>
    <w:rsid w:val="0024010F"/>
    <w:rsid w:val="00240425"/>
    <w:rsid w:val="00240749"/>
    <w:rsid w:val="00240C5E"/>
    <w:rsid w:val="002417CB"/>
    <w:rsid w:val="00241E2B"/>
    <w:rsid w:val="00241E39"/>
    <w:rsid w:val="0024669F"/>
    <w:rsid w:val="00246BFC"/>
    <w:rsid w:val="002564A4"/>
    <w:rsid w:val="00256EC3"/>
    <w:rsid w:val="00261029"/>
    <w:rsid w:val="002624EB"/>
    <w:rsid w:val="00266881"/>
    <w:rsid w:val="00276E8A"/>
    <w:rsid w:val="00281F4E"/>
    <w:rsid w:val="00285644"/>
    <w:rsid w:val="00286279"/>
    <w:rsid w:val="00287C6D"/>
    <w:rsid w:val="0029188E"/>
    <w:rsid w:val="00294FE7"/>
    <w:rsid w:val="0029535C"/>
    <w:rsid w:val="00295954"/>
    <w:rsid w:val="00296CA6"/>
    <w:rsid w:val="00296F7C"/>
    <w:rsid w:val="00297ECB"/>
    <w:rsid w:val="002A13EA"/>
    <w:rsid w:val="002A2A7A"/>
    <w:rsid w:val="002A33FD"/>
    <w:rsid w:val="002B0EA5"/>
    <w:rsid w:val="002B7B38"/>
    <w:rsid w:val="002C4147"/>
    <w:rsid w:val="002C559F"/>
    <w:rsid w:val="002C588E"/>
    <w:rsid w:val="002C78E3"/>
    <w:rsid w:val="002D043A"/>
    <w:rsid w:val="002D0BC8"/>
    <w:rsid w:val="002D23E0"/>
    <w:rsid w:val="002D2ED7"/>
    <w:rsid w:val="002D5C57"/>
    <w:rsid w:val="002D6224"/>
    <w:rsid w:val="002D7037"/>
    <w:rsid w:val="002D7EDD"/>
    <w:rsid w:val="002E1877"/>
    <w:rsid w:val="002E43A1"/>
    <w:rsid w:val="002E68FC"/>
    <w:rsid w:val="002E6E52"/>
    <w:rsid w:val="002E702E"/>
    <w:rsid w:val="002E7621"/>
    <w:rsid w:val="002E7EB8"/>
    <w:rsid w:val="002F7BE9"/>
    <w:rsid w:val="002F7C4F"/>
    <w:rsid w:val="003074B7"/>
    <w:rsid w:val="00312C0B"/>
    <w:rsid w:val="00315F7E"/>
    <w:rsid w:val="0032306A"/>
    <w:rsid w:val="00325B27"/>
    <w:rsid w:val="0032785A"/>
    <w:rsid w:val="003278F2"/>
    <w:rsid w:val="0033078D"/>
    <w:rsid w:val="00330E33"/>
    <w:rsid w:val="00331591"/>
    <w:rsid w:val="00336DC3"/>
    <w:rsid w:val="0034117C"/>
    <w:rsid w:val="003415D3"/>
    <w:rsid w:val="003415E2"/>
    <w:rsid w:val="00345D26"/>
    <w:rsid w:val="003468FD"/>
    <w:rsid w:val="00346E59"/>
    <w:rsid w:val="00347BEE"/>
    <w:rsid w:val="003506A7"/>
    <w:rsid w:val="00352B0F"/>
    <w:rsid w:val="00353B32"/>
    <w:rsid w:val="003547AF"/>
    <w:rsid w:val="00354D33"/>
    <w:rsid w:val="00360459"/>
    <w:rsid w:val="00361C9F"/>
    <w:rsid w:val="00364B22"/>
    <w:rsid w:val="00366829"/>
    <w:rsid w:val="00366D42"/>
    <w:rsid w:val="00371F50"/>
    <w:rsid w:val="0038209D"/>
    <w:rsid w:val="0038268D"/>
    <w:rsid w:val="00390A47"/>
    <w:rsid w:val="0039272A"/>
    <w:rsid w:val="00393E5E"/>
    <w:rsid w:val="003957E2"/>
    <w:rsid w:val="003A080C"/>
    <w:rsid w:val="003A23FF"/>
    <w:rsid w:val="003A3655"/>
    <w:rsid w:val="003A61AA"/>
    <w:rsid w:val="003A6860"/>
    <w:rsid w:val="003B2AF2"/>
    <w:rsid w:val="003C0443"/>
    <w:rsid w:val="003C0ED3"/>
    <w:rsid w:val="003C2637"/>
    <w:rsid w:val="003C3EBF"/>
    <w:rsid w:val="003C4C9F"/>
    <w:rsid w:val="003D0BFE"/>
    <w:rsid w:val="003D1181"/>
    <w:rsid w:val="003D2306"/>
    <w:rsid w:val="003D5700"/>
    <w:rsid w:val="003D570F"/>
    <w:rsid w:val="003E5465"/>
    <w:rsid w:val="003E55F4"/>
    <w:rsid w:val="003F0A5B"/>
    <w:rsid w:val="003F2620"/>
    <w:rsid w:val="003F6DBF"/>
    <w:rsid w:val="004053EA"/>
    <w:rsid w:val="004058E5"/>
    <w:rsid w:val="004061A0"/>
    <w:rsid w:val="00407D2E"/>
    <w:rsid w:val="00407F75"/>
    <w:rsid w:val="00410569"/>
    <w:rsid w:val="004116CD"/>
    <w:rsid w:val="0041541A"/>
    <w:rsid w:val="00417C05"/>
    <w:rsid w:val="00417EB9"/>
    <w:rsid w:val="00424CA9"/>
    <w:rsid w:val="00424E1D"/>
    <w:rsid w:val="00425A82"/>
    <w:rsid w:val="004415C1"/>
    <w:rsid w:val="0044291A"/>
    <w:rsid w:val="00444DB4"/>
    <w:rsid w:val="0044640B"/>
    <w:rsid w:val="00450DCE"/>
    <w:rsid w:val="00452A3A"/>
    <w:rsid w:val="004538D4"/>
    <w:rsid w:val="00456C0D"/>
    <w:rsid w:val="00461F7D"/>
    <w:rsid w:val="00464AB6"/>
    <w:rsid w:val="00466623"/>
    <w:rsid w:val="00467F9C"/>
    <w:rsid w:val="0047401A"/>
    <w:rsid w:val="004743FE"/>
    <w:rsid w:val="00474C11"/>
    <w:rsid w:val="004755FE"/>
    <w:rsid w:val="00476E41"/>
    <w:rsid w:val="00483CA6"/>
    <w:rsid w:val="004873E1"/>
    <w:rsid w:val="00490085"/>
    <w:rsid w:val="00493942"/>
    <w:rsid w:val="00496F97"/>
    <w:rsid w:val="004A68CC"/>
    <w:rsid w:val="004A7867"/>
    <w:rsid w:val="004B1A72"/>
    <w:rsid w:val="004B5450"/>
    <w:rsid w:val="004C04C2"/>
    <w:rsid w:val="004C2EF6"/>
    <w:rsid w:val="004C72C4"/>
    <w:rsid w:val="004D0B22"/>
    <w:rsid w:val="004D7309"/>
    <w:rsid w:val="004E2069"/>
    <w:rsid w:val="004E3FAB"/>
    <w:rsid w:val="004E6D4E"/>
    <w:rsid w:val="004E7BEC"/>
    <w:rsid w:val="004F0F8E"/>
    <w:rsid w:val="004F4B72"/>
    <w:rsid w:val="004F616D"/>
    <w:rsid w:val="00502246"/>
    <w:rsid w:val="00502984"/>
    <w:rsid w:val="0050431E"/>
    <w:rsid w:val="00504DD3"/>
    <w:rsid w:val="005053B2"/>
    <w:rsid w:val="0050600B"/>
    <w:rsid w:val="00510525"/>
    <w:rsid w:val="00510E33"/>
    <w:rsid w:val="00510F4C"/>
    <w:rsid w:val="00516B8D"/>
    <w:rsid w:val="0051764D"/>
    <w:rsid w:val="005177F5"/>
    <w:rsid w:val="00520D9A"/>
    <w:rsid w:val="00521C28"/>
    <w:rsid w:val="00533E38"/>
    <w:rsid w:val="00535148"/>
    <w:rsid w:val="00537FBC"/>
    <w:rsid w:val="0054039D"/>
    <w:rsid w:val="00546F47"/>
    <w:rsid w:val="005542D8"/>
    <w:rsid w:val="00555D88"/>
    <w:rsid w:val="005564F2"/>
    <w:rsid w:val="00563AEB"/>
    <w:rsid w:val="00566003"/>
    <w:rsid w:val="005703E6"/>
    <w:rsid w:val="00574550"/>
    <w:rsid w:val="00580536"/>
    <w:rsid w:val="00580756"/>
    <w:rsid w:val="005821F3"/>
    <w:rsid w:val="00584811"/>
    <w:rsid w:val="005935C8"/>
    <w:rsid w:val="00593AA6"/>
    <w:rsid w:val="00594161"/>
    <w:rsid w:val="005941BA"/>
    <w:rsid w:val="00594749"/>
    <w:rsid w:val="0059723F"/>
    <w:rsid w:val="005A2249"/>
    <w:rsid w:val="005A3F82"/>
    <w:rsid w:val="005A70B9"/>
    <w:rsid w:val="005A7899"/>
    <w:rsid w:val="005B0152"/>
    <w:rsid w:val="005B0278"/>
    <w:rsid w:val="005B3446"/>
    <w:rsid w:val="005B3A6F"/>
    <w:rsid w:val="005B4067"/>
    <w:rsid w:val="005C05C6"/>
    <w:rsid w:val="005C15A6"/>
    <w:rsid w:val="005C3F41"/>
    <w:rsid w:val="005D1AFC"/>
    <w:rsid w:val="005D2B1B"/>
    <w:rsid w:val="005D2D09"/>
    <w:rsid w:val="005D6404"/>
    <w:rsid w:val="005E14EB"/>
    <w:rsid w:val="005E1549"/>
    <w:rsid w:val="005E2E23"/>
    <w:rsid w:val="005E55AE"/>
    <w:rsid w:val="005E6593"/>
    <w:rsid w:val="005E66FD"/>
    <w:rsid w:val="005F61C2"/>
    <w:rsid w:val="005F6B71"/>
    <w:rsid w:val="005F7F1F"/>
    <w:rsid w:val="005F7FED"/>
    <w:rsid w:val="00600219"/>
    <w:rsid w:val="00600D75"/>
    <w:rsid w:val="006017E6"/>
    <w:rsid w:val="00601824"/>
    <w:rsid w:val="006036D6"/>
    <w:rsid w:val="0061130C"/>
    <w:rsid w:val="006124EF"/>
    <w:rsid w:val="0061296A"/>
    <w:rsid w:val="006255CD"/>
    <w:rsid w:val="0062568F"/>
    <w:rsid w:val="00632EF3"/>
    <w:rsid w:val="00634FBF"/>
    <w:rsid w:val="00636B42"/>
    <w:rsid w:val="00637DB9"/>
    <w:rsid w:val="006410FC"/>
    <w:rsid w:val="006442FB"/>
    <w:rsid w:val="0064604B"/>
    <w:rsid w:val="006475DA"/>
    <w:rsid w:val="00655913"/>
    <w:rsid w:val="00655AB5"/>
    <w:rsid w:val="00664340"/>
    <w:rsid w:val="00665F7E"/>
    <w:rsid w:val="006668C7"/>
    <w:rsid w:val="00666B34"/>
    <w:rsid w:val="00670E54"/>
    <w:rsid w:val="00673560"/>
    <w:rsid w:val="00673599"/>
    <w:rsid w:val="00677CC2"/>
    <w:rsid w:val="0068357B"/>
    <w:rsid w:val="006865DF"/>
    <w:rsid w:val="006905DE"/>
    <w:rsid w:val="0069207B"/>
    <w:rsid w:val="00693234"/>
    <w:rsid w:val="00694872"/>
    <w:rsid w:val="00695D07"/>
    <w:rsid w:val="00696092"/>
    <w:rsid w:val="006A41FD"/>
    <w:rsid w:val="006A4D46"/>
    <w:rsid w:val="006A4F74"/>
    <w:rsid w:val="006B7B4F"/>
    <w:rsid w:val="006C080B"/>
    <w:rsid w:val="006C1B7C"/>
    <w:rsid w:val="006C438C"/>
    <w:rsid w:val="006C6808"/>
    <w:rsid w:val="006C73AE"/>
    <w:rsid w:val="006C7F8C"/>
    <w:rsid w:val="006D02BD"/>
    <w:rsid w:val="006D2849"/>
    <w:rsid w:val="006E0A73"/>
    <w:rsid w:val="006E15E6"/>
    <w:rsid w:val="006E3371"/>
    <w:rsid w:val="006E5800"/>
    <w:rsid w:val="006E59E2"/>
    <w:rsid w:val="006E7D0C"/>
    <w:rsid w:val="006F0791"/>
    <w:rsid w:val="006F318F"/>
    <w:rsid w:val="006F3A81"/>
    <w:rsid w:val="006F47C1"/>
    <w:rsid w:val="006F56E1"/>
    <w:rsid w:val="006F5826"/>
    <w:rsid w:val="006F77B4"/>
    <w:rsid w:val="00700B2C"/>
    <w:rsid w:val="007034D6"/>
    <w:rsid w:val="00705F90"/>
    <w:rsid w:val="007066C5"/>
    <w:rsid w:val="00711C66"/>
    <w:rsid w:val="00711EED"/>
    <w:rsid w:val="00713084"/>
    <w:rsid w:val="00715914"/>
    <w:rsid w:val="00715A2C"/>
    <w:rsid w:val="007226F6"/>
    <w:rsid w:val="00722F6E"/>
    <w:rsid w:val="007236FD"/>
    <w:rsid w:val="00723802"/>
    <w:rsid w:val="00725A72"/>
    <w:rsid w:val="00725FEF"/>
    <w:rsid w:val="00726662"/>
    <w:rsid w:val="0072738A"/>
    <w:rsid w:val="007275EA"/>
    <w:rsid w:val="00731E00"/>
    <w:rsid w:val="00732311"/>
    <w:rsid w:val="0073243A"/>
    <w:rsid w:val="007335E0"/>
    <w:rsid w:val="00733B15"/>
    <w:rsid w:val="00737328"/>
    <w:rsid w:val="007440B7"/>
    <w:rsid w:val="007461AB"/>
    <w:rsid w:val="00747488"/>
    <w:rsid w:val="00753C21"/>
    <w:rsid w:val="00753FA2"/>
    <w:rsid w:val="00754B31"/>
    <w:rsid w:val="007553B3"/>
    <w:rsid w:val="007558E7"/>
    <w:rsid w:val="007704BA"/>
    <w:rsid w:val="007715C9"/>
    <w:rsid w:val="00772FA0"/>
    <w:rsid w:val="00774454"/>
    <w:rsid w:val="00774EDD"/>
    <w:rsid w:val="007757EC"/>
    <w:rsid w:val="0078214D"/>
    <w:rsid w:val="00783166"/>
    <w:rsid w:val="00784764"/>
    <w:rsid w:val="0079508A"/>
    <w:rsid w:val="00797504"/>
    <w:rsid w:val="0079770A"/>
    <w:rsid w:val="007A2139"/>
    <w:rsid w:val="007A6816"/>
    <w:rsid w:val="007B4DD4"/>
    <w:rsid w:val="007B5D61"/>
    <w:rsid w:val="007B60F8"/>
    <w:rsid w:val="007C1934"/>
    <w:rsid w:val="007C1B3B"/>
    <w:rsid w:val="007C1FC5"/>
    <w:rsid w:val="007C735E"/>
    <w:rsid w:val="007D2C2C"/>
    <w:rsid w:val="007D4299"/>
    <w:rsid w:val="007D519E"/>
    <w:rsid w:val="007D5C40"/>
    <w:rsid w:val="007E163D"/>
    <w:rsid w:val="007E1A11"/>
    <w:rsid w:val="007E5269"/>
    <w:rsid w:val="007F147D"/>
    <w:rsid w:val="007F39D0"/>
    <w:rsid w:val="007F71D4"/>
    <w:rsid w:val="007F7573"/>
    <w:rsid w:val="007F7703"/>
    <w:rsid w:val="0080294A"/>
    <w:rsid w:val="00802A2D"/>
    <w:rsid w:val="00803AAF"/>
    <w:rsid w:val="0080443C"/>
    <w:rsid w:val="0080701A"/>
    <w:rsid w:val="00810B34"/>
    <w:rsid w:val="00810C65"/>
    <w:rsid w:val="00811AA6"/>
    <w:rsid w:val="00811F7C"/>
    <w:rsid w:val="00813267"/>
    <w:rsid w:val="008155D0"/>
    <w:rsid w:val="00815C70"/>
    <w:rsid w:val="00835A27"/>
    <w:rsid w:val="00837A2C"/>
    <w:rsid w:val="00837CED"/>
    <w:rsid w:val="0084029E"/>
    <w:rsid w:val="008461A0"/>
    <w:rsid w:val="00851BB5"/>
    <w:rsid w:val="008522B4"/>
    <w:rsid w:val="00852D49"/>
    <w:rsid w:val="0085365A"/>
    <w:rsid w:val="0085622C"/>
    <w:rsid w:val="00856A31"/>
    <w:rsid w:val="008707AC"/>
    <w:rsid w:val="008746B1"/>
    <w:rsid w:val="00874FF5"/>
    <w:rsid w:val="008754D0"/>
    <w:rsid w:val="00876489"/>
    <w:rsid w:val="00876D42"/>
    <w:rsid w:val="00877E19"/>
    <w:rsid w:val="00884FDE"/>
    <w:rsid w:val="008856C8"/>
    <w:rsid w:val="0088570F"/>
    <w:rsid w:val="00885D04"/>
    <w:rsid w:val="008861ED"/>
    <w:rsid w:val="00891E22"/>
    <w:rsid w:val="00895BE0"/>
    <w:rsid w:val="00897D13"/>
    <w:rsid w:val="008A1BEA"/>
    <w:rsid w:val="008A34E8"/>
    <w:rsid w:val="008A5825"/>
    <w:rsid w:val="008A7FAC"/>
    <w:rsid w:val="008B0C84"/>
    <w:rsid w:val="008B2B62"/>
    <w:rsid w:val="008B45EE"/>
    <w:rsid w:val="008B4736"/>
    <w:rsid w:val="008B47EE"/>
    <w:rsid w:val="008C5413"/>
    <w:rsid w:val="008C68E4"/>
    <w:rsid w:val="008C6D56"/>
    <w:rsid w:val="008D0EE0"/>
    <w:rsid w:val="008D152B"/>
    <w:rsid w:val="008D5D3F"/>
    <w:rsid w:val="008D63B3"/>
    <w:rsid w:val="008E2407"/>
    <w:rsid w:val="008E5254"/>
    <w:rsid w:val="008F54E7"/>
    <w:rsid w:val="008F5CD4"/>
    <w:rsid w:val="008F6E1F"/>
    <w:rsid w:val="008F7459"/>
    <w:rsid w:val="00903422"/>
    <w:rsid w:val="009053B7"/>
    <w:rsid w:val="00911AAB"/>
    <w:rsid w:val="009152C2"/>
    <w:rsid w:val="009160B1"/>
    <w:rsid w:val="00921B1A"/>
    <w:rsid w:val="00921F94"/>
    <w:rsid w:val="00932377"/>
    <w:rsid w:val="009364F6"/>
    <w:rsid w:val="00936A68"/>
    <w:rsid w:val="00936BC0"/>
    <w:rsid w:val="0094540B"/>
    <w:rsid w:val="00947D5A"/>
    <w:rsid w:val="00950467"/>
    <w:rsid w:val="009518BE"/>
    <w:rsid w:val="009532A5"/>
    <w:rsid w:val="00957552"/>
    <w:rsid w:val="00960148"/>
    <w:rsid w:val="00960559"/>
    <w:rsid w:val="00961DA1"/>
    <w:rsid w:val="00961E8B"/>
    <w:rsid w:val="00967AB4"/>
    <w:rsid w:val="00977C84"/>
    <w:rsid w:val="00982C01"/>
    <w:rsid w:val="009843A9"/>
    <w:rsid w:val="009868E9"/>
    <w:rsid w:val="00987E79"/>
    <w:rsid w:val="00990DA0"/>
    <w:rsid w:val="009A05E8"/>
    <w:rsid w:val="009A457E"/>
    <w:rsid w:val="009A45A1"/>
    <w:rsid w:val="009A4C40"/>
    <w:rsid w:val="009B254A"/>
    <w:rsid w:val="009B4EA9"/>
    <w:rsid w:val="009C1877"/>
    <w:rsid w:val="009C1FD8"/>
    <w:rsid w:val="009E2A29"/>
    <w:rsid w:val="009E7B01"/>
    <w:rsid w:val="009F3731"/>
    <w:rsid w:val="009F4E68"/>
    <w:rsid w:val="00A00524"/>
    <w:rsid w:val="00A073A2"/>
    <w:rsid w:val="00A07CB3"/>
    <w:rsid w:val="00A1065A"/>
    <w:rsid w:val="00A118CC"/>
    <w:rsid w:val="00A146FA"/>
    <w:rsid w:val="00A21398"/>
    <w:rsid w:val="00A22C98"/>
    <w:rsid w:val="00A231E2"/>
    <w:rsid w:val="00A31E98"/>
    <w:rsid w:val="00A3699A"/>
    <w:rsid w:val="00A36C11"/>
    <w:rsid w:val="00A409C7"/>
    <w:rsid w:val="00A428F0"/>
    <w:rsid w:val="00A43AF7"/>
    <w:rsid w:val="00A45481"/>
    <w:rsid w:val="00A53871"/>
    <w:rsid w:val="00A570A7"/>
    <w:rsid w:val="00A5713F"/>
    <w:rsid w:val="00A57D02"/>
    <w:rsid w:val="00A60C43"/>
    <w:rsid w:val="00A61D39"/>
    <w:rsid w:val="00A62140"/>
    <w:rsid w:val="00A64912"/>
    <w:rsid w:val="00A66582"/>
    <w:rsid w:val="00A70A74"/>
    <w:rsid w:val="00A802BC"/>
    <w:rsid w:val="00A82063"/>
    <w:rsid w:val="00A86094"/>
    <w:rsid w:val="00A872DC"/>
    <w:rsid w:val="00A87DA7"/>
    <w:rsid w:val="00A90887"/>
    <w:rsid w:val="00AA0B94"/>
    <w:rsid w:val="00AA27FF"/>
    <w:rsid w:val="00AA6ECB"/>
    <w:rsid w:val="00AA725A"/>
    <w:rsid w:val="00AB0DBB"/>
    <w:rsid w:val="00AB3A9B"/>
    <w:rsid w:val="00AB4775"/>
    <w:rsid w:val="00AB6C58"/>
    <w:rsid w:val="00AB74BC"/>
    <w:rsid w:val="00AC03E1"/>
    <w:rsid w:val="00AC070B"/>
    <w:rsid w:val="00AC07EA"/>
    <w:rsid w:val="00AC26C7"/>
    <w:rsid w:val="00AC35F5"/>
    <w:rsid w:val="00AD05B5"/>
    <w:rsid w:val="00AD0CEB"/>
    <w:rsid w:val="00AD3147"/>
    <w:rsid w:val="00AD3C1D"/>
    <w:rsid w:val="00AD5641"/>
    <w:rsid w:val="00AE3297"/>
    <w:rsid w:val="00AE64CF"/>
    <w:rsid w:val="00AF06CF"/>
    <w:rsid w:val="00AF20E1"/>
    <w:rsid w:val="00AF3669"/>
    <w:rsid w:val="00B0166B"/>
    <w:rsid w:val="00B02035"/>
    <w:rsid w:val="00B029C2"/>
    <w:rsid w:val="00B066F8"/>
    <w:rsid w:val="00B06C9F"/>
    <w:rsid w:val="00B136FC"/>
    <w:rsid w:val="00B20503"/>
    <w:rsid w:val="00B2197B"/>
    <w:rsid w:val="00B21F29"/>
    <w:rsid w:val="00B2393B"/>
    <w:rsid w:val="00B31737"/>
    <w:rsid w:val="00B31EE8"/>
    <w:rsid w:val="00B31FA6"/>
    <w:rsid w:val="00B335B5"/>
    <w:rsid w:val="00B33B3C"/>
    <w:rsid w:val="00B33DDA"/>
    <w:rsid w:val="00B352AC"/>
    <w:rsid w:val="00B36977"/>
    <w:rsid w:val="00B37762"/>
    <w:rsid w:val="00B44A0F"/>
    <w:rsid w:val="00B46132"/>
    <w:rsid w:val="00B52575"/>
    <w:rsid w:val="00B54457"/>
    <w:rsid w:val="00B57C89"/>
    <w:rsid w:val="00B63834"/>
    <w:rsid w:val="00B64785"/>
    <w:rsid w:val="00B67AE1"/>
    <w:rsid w:val="00B721B5"/>
    <w:rsid w:val="00B73E2E"/>
    <w:rsid w:val="00B74A32"/>
    <w:rsid w:val="00B764BE"/>
    <w:rsid w:val="00B80199"/>
    <w:rsid w:val="00B804F7"/>
    <w:rsid w:val="00B80820"/>
    <w:rsid w:val="00B80CF0"/>
    <w:rsid w:val="00B8511C"/>
    <w:rsid w:val="00B8521C"/>
    <w:rsid w:val="00B922A5"/>
    <w:rsid w:val="00B9472F"/>
    <w:rsid w:val="00B947E2"/>
    <w:rsid w:val="00B955D6"/>
    <w:rsid w:val="00B959C3"/>
    <w:rsid w:val="00B965DE"/>
    <w:rsid w:val="00B96892"/>
    <w:rsid w:val="00BA220B"/>
    <w:rsid w:val="00BA43BB"/>
    <w:rsid w:val="00BA7391"/>
    <w:rsid w:val="00BA7429"/>
    <w:rsid w:val="00BA759E"/>
    <w:rsid w:val="00BB0984"/>
    <w:rsid w:val="00BB28F4"/>
    <w:rsid w:val="00BB2968"/>
    <w:rsid w:val="00BB77AB"/>
    <w:rsid w:val="00BC3C84"/>
    <w:rsid w:val="00BC4C7A"/>
    <w:rsid w:val="00BC69BB"/>
    <w:rsid w:val="00BD2291"/>
    <w:rsid w:val="00BD2A01"/>
    <w:rsid w:val="00BD4428"/>
    <w:rsid w:val="00BD5B67"/>
    <w:rsid w:val="00BE3161"/>
    <w:rsid w:val="00BE39E0"/>
    <w:rsid w:val="00BE521A"/>
    <w:rsid w:val="00BE58EF"/>
    <w:rsid w:val="00BE719A"/>
    <w:rsid w:val="00BE720A"/>
    <w:rsid w:val="00BF093E"/>
    <w:rsid w:val="00BF0D3D"/>
    <w:rsid w:val="00C04286"/>
    <w:rsid w:val="00C05BB4"/>
    <w:rsid w:val="00C10050"/>
    <w:rsid w:val="00C10721"/>
    <w:rsid w:val="00C107F2"/>
    <w:rsid w:val="00C115DC"/>
    <w:rsid w:val="00C15CAD"/>
    <w:rsid w:val="00C15CCC"/>
    <w:rsid w:val="00C20198"/>
    <w:rsid w:val="00C20C25"/>
    <w:rsid w:val="00C20CCA"/>
    <w:rsid w:val="00C23A79"/>
    <w:rsid w:val="00C24E65"/>
    <w:rsid w:val="00C25D56"/>
    <w:rsid w:val="00C31DE7"/>
    <w:rsid w:val="00C33251"/>
    <w:rsid w:val="00C33F5A"/>
    <w:rsid w:val="00C3402C"/>
    <w:rsid w:val="00C42BF8"/>
    <w:rsid w:val="00C42EFF"/>
    <w:rsid w:val="00C44249"/>
    <w:rsid w:val="00C4499C"/>
    <w:rsid w:val="00C46255"/>
    <w:rsid w:val="00C50043"/>
    <w:rsid w:val="00C522B4"/>
    <w:rsid w:val="00C56166"/>
    <w:rsid w:val="00C60EE7"/>
    <w:rsid w:val="00C64708"/>
    <w:rsid w:val="00C672D4"/>
    <w:rsid w:val="00C718FE"/>
    <w:rsid w:val="00C74829"/>
    <w:rsid w:val="00C750F3"/>
    <w:rsid w:val="00C7573B"/>
    <w:rsid w:val="00C75F3F"/>
    <w:rsid w:val="00C77643"/>
    <w:rsid w:val="00C77A4E"/>
    <w:rsid w:val="00C82CC9"/>
    <w:rsid w:val="00C8697A"/>
    <w:rsid w:val="00C91400"/>
    <w:rsid w:val="00C93F3A"/>
    <w:rsid w:val="00C94B7A"/>
    <w:rsid w:val="00CA6280"/>
    <w:rsid w:val="00CA6870"/>
    <w:rsid w:val="00CA7AD6"/>
    <w:rsid w:val="00CB027C"/>
    <w:rsid w:val="00CB6CE0"/>
    <w:rsid w:val="00CC3314"/>
    <w:rsid w:val="00CC562B"/>
    <w:rsid w:val="00CC659C"/>
    <w:rsid w:val="00CD14BA"/>
    <w:rsid w:val="00CD14F9"/>
    <w:rsid w:val="00CD2F97"/>
    <w:rsid w:val="00CD3934"/>
    <w:rsid w:val="00CD3A4A"/>
    <w:rsid w:val="00CD5AC9"/>
    <w:rsid w:val="00CD61A1"/>
    <w:rsid w:val="00CE038B"/>
    <w:rsid w:val="00CE19D5"/>
    <w:rsid w:val="00CE493D"/>
    <w:rsid w:val="00CE51C7"/>
    <w:rsid w:val="00CE6309"/>
    <w:rsid w:val="00CE654C"/>
    <w:rsid w:val="00CE7612"/>
    <w:rsid w:val="00CF0BB2"/>
    <w:rsid w:val="00CF220C"/>
    <w:rsid w:val="00CF3EE8"/>
    <w:rsid w:val="00CF56E1"/>
    <w:rsid w:val="00D00024"/>
    <w:rsid w:val="00D00D6F"/>
    <w:rsid w:val="00D01C95"/>
    <w:rsid w:val="00D040EE"/>
    <w:rsid w:val="00D06D3D"/>
    <w:rsid w:val="00D10957"/>
    <w:rsid w:val="00D13441"/>
    <w:rsid w:val="00D157D2"/>
    <w:rsid w:val="00D15804"/>
    <w:rsid w:val="00D16543"/>
    <w:rsid w:val="00D168CD"/>
    <w:rsid w:val="00D2127E"/>
    <w:rsid w:val="00D231FB"/>
    <w:rsid w:val="00D241E0"/>
    <w:rsid w:val="00D30309"/>
    <w:rsid w:val="00D3102A"/>
    <w:rsid w:val="00D319EA"/>
    <w:rsid w:val="00D36160"/>
    <w:rsid w:val="00D50197"/>
    <w:rsid w:val="00D530D4"/>
    <w:rsid w:val="00D54850"/>
    <w:rsid w:val="00D65113"/>
    <w:rsid w:val="00D675E2"/>
    <w:rsid w:val="00D70DFB"/>
    <w:rsid w:val="00D7267E"/>
    <w:rsid w:val="00D73B8B"/>
    <w:rsid w:val="00D766DF"/>
    <w:rsid w:val="00D77D94"/>
    <w:rsid w:val="00D829F3"/>
    <w:rsid w:val="00D870B9"/>
    <w:rsid w:val="00D91FA8"/>
    <w:rsid w:val="00D929E8"/>
    <w:rsid w:val="00D93D34"/>
    <w:rsid w:val="00D969EE"/>
    <w:rsid w:val="00D96C06"/>
    <w:rsid w:val="00DA186E"/>
    <w:rsid w:val="00DA3E63"/>
    <w:rsid w:val="00DA766E"/>
    <w:rsid w:val="00DB6179"/>
    <w:rsid w:val="00DB7BC5"/>
    <w:rsid w:val="00DC04BF"/>
    <w:rsid w:val="00DC2522"/>
    <w:rsid w:val="00DC35D3"/>
    <w:rsid w:val="00DC4F88"/>
    <w:rsid w:val="00DD1067"/>
    <w:rsid w:val="00DD109C"/>
    <w:rsid w:val="00DD29C8"/>
    <w:rsid w:val="00DD2B45"/>
    <w:rsid w:val="00DD3DFE"/>
    <w:rsid w:val="00DD6723"/>
    <w:rsid w:val="00DD6ECF"/>
    <w:rsid w:val="00DE0CDB"/>
    <w:rsid w:val="00DE1DC3"/>
    <w:rsid w:val="00DE311A"/>
    <w:rsid w:val="00DE3857"/>
    <w:rsid w:val="00DE436C"/>
    <w:rsid w:val="00DE7BAA"/>
    <w:rsid w:val="00DF0A4A"/>
    <w:rsid w:val="00DF1B47"/>
    <w:rsid w:val="00DF3C43"/>
    <w:rsid w:val="00DF5B35"/>
    <w:rsid w:val="00DF6139"/>
    <w:rsid w:val="00DF76C2"/>
    <w:rsid w:val="00E01959"/>
    <w:rsid w:val="00E04A51"/>
    <w:rsid w:val="00E05159"/>
    <w:rsid w:val="00E053E8"/>
    <w:rsid w:val="00E05704"/>
    <w:rsid w:val="00E0768D"/>
    <w:rsid w:val="00E1213D"/>
    <w:rsid w:val="00E14496"/>
    <w:rsid w:val="00E15986"/>
    <w:rsid w:val="00E230A7"/>
    <w:rsid w:val="00E30E66"/>
    <w:rsid w:val="00E31B4F"/>
    <w:rsid w:val="00E3239D"/>
    <w:rsid w:val="00E32B83"/>
    <w:rsid w:val="00E338EF"/>
    <w:rsid w:val="00E4051B"/>
    <w:rsid w:val="00E41178"/>
    <w:rsid w:val="00E414B3"/>
    <w:rsid w:val="00E43304"/>
    <w:rsid w:val="00E43BA4"/>
    <w:rsid w:val="00E43FA2"/>
    <w:rsid w:val="00E44C17"/>
    <w:rsid w:val="00E47DB9"/>
    <w:rsid w:val="00E51280"/>
    <w:rsid w:val="00E5697D"/>
    <w:rsid w:val="00E71E89"/>
    <w:rsid w:val="00E7291A"/>
    <w:rsid w:val="00E7337F"/>
    <w:rsid w:val="00E74DC7"/>
    <w:rsid w:val="00E75FF5"/>
    <w:rsid w:val="00E76851"/>
    <w:rsid w:val="00E77CFE"/>
    <w:rsid w:val="00E83575"/>
    <w:rsid w:val="00E848D3"/>
    <w:rsid w:val="00E85AF4"/>
    <w:rsid w:val="00E85C54"/>
    <w:rsid w:val="00E94D5E"/>
    <w:rsid w:val="00E954FE"/>
    <w:rsid w:val="00E955C2"/>
    <w:rsid w:val="00E97F31"/>
    <w:rsid w:val="00EA4541"/>
    <w:rsid w:val="00EA7100"/>
    <w:rsid w:val="00EA7CBD"/>
    <w:rsid w:val="00EB0D12"/>
    <w:rsid w:val="00EB4F9D"/>
    <w:rsid w:val="00EB6E4A"/>
    <w:rsid w:val="00EB725A"/>
    <w:rsid w:val="00EC01C1"/>
    <w:rsid w:val="00EC091B"/>
    <w:rsid w:val="00EC0EE4"/>
    <w:rsid w:val="00EC127B"/>
    <w:rsid w:val="00EC7978"/>
    <w:rsid w:val="00ED2505"/>
    <w:rsid w:val="00ED3644"/>
    <w:rsid w:val="00ED4410"/>
    <w:rsid w:val="00ED524D"/>
    <w:rsid w:val="00EE011B"/>
    <w:rsid w:val="00EE44BF"/>
    <w:rsid w:val="00EF2E3A"/>
    <w:rsid w:val="00EF3217"/>
    <w:rsid w:val="00EF7BF5"/>
    <w:rsid w:val="00F02BB1"/>
    <w:rsid w:val="00F06C88"/>
    <w:rsid w:val="00F072A7"/>
    <w:rsid w:val="00F078DC"/>
    <w:rsid w:val="00F079B3"/>
    <w:rsid w:val="00F10D1C"/>
    <w:rsid w:val="00F123B1"/>
    <w:rsid w:val="00F130CF"/>
    <w:rsid w:val="00F143A4"/>
    <w:rsid w:val="00F15D64"/>
    <w:rsid w:val="00F15D77"/>
    <w:rsid w:val="00F221F2"/>
    <w:rsid w:val="00F2582A"/>
    <w:rsid w:val="00F30A7F"/>
    <w:rsid w:val="00F34A75"/>
    <w:rsid w:val="00F3633F"/>
    <w:rsid w:val="00F42F2E"/>
    <w:rsid w:val="00F46B49"/>
    <w:rsid w:val="00F46F30"/>
    <w:rsid w:val="00F47730"/>
    <w:rsid w:val="00F553A1"/>
    <w:rsid w:val="00F6027E"/>
    <w:rsid w:val="00F61D86"/>
    <w:rsid w:val="00F622B8"/>
    <w:rsid w:val="00F62A64"/>
    <w:rsid w:val="00F64B43"/>
    <w:rsid w:val="00F65CC1"/>
    <w:rsid w:val="00F66F0A"/>
    <w:rsid w:val="00F72E7E"/>
    <w:rsid w:val="00F7316C"/>
    <w:rsid w:val="00F73BD6"/>
    <w:rsid w:val="00F73D18"/>
    <w:rsid w:val="00F75404"/>
    <w:rsid w:val="00F76393"/>
    <w:rsid w:val="00F77A8D"/>
    <w:rsid w:val="00F81BCC"/>
    <w:rsid w:val="00F821F4"/>
    <w:rsid w:val="00F821FE"/>
    <w:rsid w:val="00F83989"/>
    <w:rsid w:val="00F86324"/>
    <w:rsid w:val="00F90223"/>
    <w:rsid w:val="00F90C9D"/>
    <w:rsid w:val="00F91090"/>
    <w:rsid w:val="00F92346"/>
    <w:rsid w:val="00F9632C"/>
    <w:rsid w:val="00F970ED"/>
    <w:rsid w:val="00FA00CF"/>
    <w:rsid w:val="00FA285A"/>
    <w:rsid w:val="00FA3BFE"/>
    <w:rsid w:val="00FA7FF2"/>
    <w:rsid w:val="00FB5A64"/>
    <w:rsid w:val="00FC393B"/>
    <w:rsid w:val="00FC48E5"/>
    <w:rsid w:val="00FC5A49"/>
    <w:rsid w:val="00FC664B"/>
    <w:rsid w:val="00FD7AED"/>
    <w:rsid w:val="00FE3175"/>
    <w:rsid w:val="00FE4BAE"/>
    <w:rsid w:val="00FE6538"/>
    <w:rsid w:val="00FE6F86"/>
    <w:rsid w:val="00FE7532"/>
    <w:rsid w:val="00FE7BA7"/>
    <w:rsid w:val="00FF2890"/>
    <w:rsid w:val="00FF2A13"/>
    <w:rsid w:val="00FF5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4FF5"/>
    <w:pPr>
      <w:spacing w:line="260" w:lineRule="atLeast"/>
    </w:pPr>
    <w:rPr>
      <w:sz w:val="22"/>
    </w:rPr>
  </w:style>
  <w:style w:type="paragraph" w:styleId="Heading1">
    <w:name w:val="heading 1"/>
    <w:basedOn w:val="Normal"/>
    <w:next w:val="Normal"/>
    <w:link w:val="Heading1Char"/>
    <w:qFormat/>
    <w:rsid w:val="00725FE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25F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5F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5F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5F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25F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5F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5F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5F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4FF5"/>
  </w:style>
  <w:style w:type="paragraph" w:customStyle="1" w:styleId="OPCParaBase">
    <w:name w:val="OPCParaBase"/>
    <w:qFormat/>
    <w:rsid w:val="00874FF5"/>
    <w:pPr>
      <w:spacing w:line="260" w:lineRule="atLeast"/>
    </w:pPr>
    <w:rPr>
      <w:rFonts w:eastAsia="Times New Roman" w:cs="Times New Roman"/>
      <w:sz w:val="22"/>
      <w:lang w:eastAsia="en-AU"/>
    </w:rPr>
  </w:style>
  <w:style w:type="paragraph" w:customStyle="1" w:styleId="ShortT">
    <w:name w:val="ShortT"/>
    <w:basedOn w:val="OPCParaBase"/>
    <w:next w:val="Normal"/>
    <w:qFormat/>
    <w:rsid w:val="00874FF5"/>
    <w:pPr>
      <w:spacing w:line="240" w:lineRule="auto"/>
    </w:pPr>
    <w:rPr>
      <w:b/>
      <w:sz w:val="40"/>
    </w:rPr>
  </w:style>
  <w:style w:type="paragraph" w:customStyle="1" w:styleId="ActHead1">
    <w:name w:val="ActHead 1"/>
    <w:aliases w:val="c"/>
    <w:basedOn w:val="OPCParaBase"/>
    <w:next w:val="Normal"/>
    <w:qFormat/>
    <w:rsid w:val="00874F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4F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4F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4F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4F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4F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4F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4F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4F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4FF5"/>
  </w:style>
  <w:style w:type="paragraph" w:customStyle="1" w:styleId="Blocks">
    <w:name w:val="Blocks"/>
    <w:aliases w:val="bb"/>
    <w:basedOn w:val="OPCParaBase"/>
    <w:qFormat/>
    <w:rsid w:val="00874FF5"/>
    <w:pPr>
      <w:spacing w:line="240" w:lineRule="auto"/>
    </w:pPr>
    <w:rPr>
      <w:sz w:val="24"/>
    </w:rPr>
  </w:style>
  <w:style w:type="paragraph" w:customStyle="1" w:styleId="BoxText">
    <w:name w:val="BoxText"/>
    <w:aliases w:val="bt"/>
    <w:basedOn w:val="OPCParaBase"/>
    <w:qFormat/>
    <w:rsid w:val="00874F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4FF5"/>
    <w:rPr>
      <w:b/>
    </w:rPr>
  </w:style>
  <w:style w:type="paragraph" w:customStyle="1" w:styleId="BoxHeadItalic">
    <w:name w:val="BoxHeadItalic"/>
    <w:aliases w:val="bhi"/>
    <w:basedOn w:val="BoxText"/>
    <w:next w:val="BoxStep"/>
    <w:qFormat/>
    <w:rsid w:val="00874FF5"/>
    <w:rPr>
      <w:i/>
    </w:rPr>
  </w:style>
  <w:style w:type="paragraph" w:customStyle="1" w:styleId="BoxList">
    <w:name w:val="BoxList"/>
    <w:aliases w:val="bl"/>
    <w:basedOn w:val="BoxText"/>
    <w:qFormat/>
    <w:rsid w:val="00874FF5"/>
    <w:pPr>
      <w:ind w:left="1559" w:hanging="425"/>
    </w:pPr>
  </w:style>
  <w:style w:type="paragraph" w:customStyle="1" w:styleId="BoxNote">
    <w:name w:val="BoxNote"/>
    <w:aliases w:val="bn"/>
    <w:basedOn w:val="BoxText"/>
    <w:qFormat/>
    <w:rsid w:val="00874FF5"/>
    <w:pPr>
      <w:tabs>
        <w:tab w:val="left" w:pos="1985"/>
      </w:tabs>
      <w:spacing w:before="122" w:line="198" w:lineRule="exact"/>
      <w:ind w:left="2948" w:hanging="1814"/>
    </w:pPr>
    <w:rPr>
      <w:sz w:val="18"/>
    </w:rPr>
  </w:style>
  <w:style w:type="paragraph" w:customStyle="1" w:styleId="BoxPara">
    <w:name w:val="BoxPara"/>
    <w:aliases w:val="bp"/>
    <w:basedOn w:val="BoxText"/>
    <w:qFormat/>
    <w:rsid w:val="00874FF5"/>
    <w:pPr>
      <w:tabs>
        <w:tab w:val="right" w:pos="2268"/>
      </w:tabs>
      <w:ind w:left="2552" w:hanging="1418"/>
    </w:pPr>
  </w:style>
  <w:style w:type="paragraph" w:customStyle="1" w:styleId="BoxStep">
    <w:name w:val="BoxStep"/>
    <w:aliases w:val="bs"/>
    <w:basedOn w:val="BoxText"/>
    <w:qFormat/>
    <w:rsid w:val="00874FF5"/>
    <w:pPr>
      <w:ind w:left="1985" w:hanging="851"/>
    </w:pPr>
  </w:style>
  <w:style w:type="character" w:customStyle="1" w:styleId="CharAmPartNo">
    <w:name w:val="CharAmPartNo"/>
    <w:basedOn w:val="OPCCharBase"/>
    <w:uiPriority w:val="1"/>
    <w:qFormat/>
    <w:rsid w:val="00874FF5"/>
  </w:style>
  <w:style w:type="character" w:customStyle="1" w:styleId="CharAmPartText">
    <w:name w:val="CharAmPartText"/>
    <w:basedOn w:val="OPCCharBase"/>
    <w:uiPriority w:val="1"/>
    <w:qFormat/>
    <w:rsid w:val="00874FF5"/>
  </w:style>
  <w:style w:type="character" w:customStyle="1" w:styleId="CharAmSchNo">
    <w:name w:val="CharAmSchNo"/>
    <w:basedOn w:val="OPCCharBase"/>
    <w:uiPriority w:val="1"/>
    <w:qFormat/>
    <w:rsid w:val="00874FF5"/>
  </w:style>
  <w:style w:type="character" w:customStyle="1" w:styleId="CharAmSchText">
    <w:name w:val="CharAmSchText"/>
    <w:basedOn w:val="OPCCharBase"/>
    <w:uiPriority w:val="1"/>
    <w:qFormat/>
    <w:rsid w:val="00874FF5"/>
  </w:style>
  <w:style w:type="character" w:customStyle="1" w:styleId="CharBoldItalic">
    <w:name w:val="CharBoldItalic"/>
    <w:basedOn w:val="OPCCharBase"/>
    <w:uiPriority w:val="1"/>
    <w:qFormat/>
    <w:rsid w:val="00874FF5"/>
    <w:rPr>
      <w:b/>
      <w:i/>
    </w:rPr>
  </w:style>
  <w:style w:type="character" w:customStyle="1" w:styleId="CharChapNo">
    <w:name w:val="CharChapNo"/>
    <w:basedOn w:val="OPCCharBase"/>
    <w:qFormat/>
    <w:rsid w:val="00874FF5"/>
  </w:style>
  <w:style w:type="character" w:customStyle="1" w:styleId="CharChapText">
    <w:name w:val="CharChapText"/>
    <w:basedOn w:val="OPCCharBase"/>
    <w:qFormat/>
    <w:rsid w:val="00874FF5"/>
  </w:style>
  <w:style w:type="character" w:customStyle="1" w:styleId="CharDivNo">
    <w:name w:val="CharDivNo"/>
    <w:basedOn w:val="OPCCharBase"/>
    <w:qFormat/>
    <w:rsid w:val="00874FF5"/>
  </w:style>
  <w:style w:type="character" w:customStyle="1" w:styleId="CharDivText">
    <w:name w:val="CharDivText"/>
    <w:basedOn w:val="OPCCharBase"/>
    <w:qFormat/>
    <w:rsid w:val="00874FF5"/>
  </w:style>
  <w:style w:type="character" w:customStyle="1" w:styleId="CharItalic">
    <w:name w:val="CharItalic"/>
    <w:basedOn w:val="OPCCharBase"/>
    <w:uiPriority w:val="1"/>
    <w:qFormat/>
    <w:rsid w:val="00874FF5"/>
    <w:rPr>
      <w:i/>
    </w:rPr>
  </w:style>
  <w:style w:type="character" w:customStyle="1" w:styleId="CharPartNo">
    <w:name w:val="CharPartNo"/>
    <w:basedOn w:val="OPCCharBase"/>
    <w:qFormat/>
    <w:rsid w:val="00874FF5"/>
  </w:style>
  <w:style w:type="character" w:customStyle="1" w:styleId="CharPartText">
    <w:name w:val="CharPartText"/>
    <w:basedOn w:val="OPCCharBase"/>
    <w:qFormat/>
    <w:rsid w:val="00874FF5"/>
  </w:style>
  <w:style w:type="character" w:customStyle="1" w:styleId="CharSectno">
    <w:name w:val="CharSectno"/>
    <w:basedOn w:val="OPCCharBase"/>
    <w:qFormat/>
    <w:rsid w:val="00874FF5"/>
  </w:style>
  <w:style w:type="character" w:customStyle="1" w:styleId="CharSubdNo">
    <w:name w:val="CharSubdNo"/>
    <w:basedOn w:val="OPCCharBase"/>
    <w:uiPriority w:val="1"/>
    <w:qFormat/>
    <w:rsid w:val="00874FF5"/>
  </w:style>
  <w:style w:type="character" w:customStyle="1" w:styleId="CharSubdText">
    <w:name w:val="CharSubdText"/>
    <w:basedOn w:val="OPCCharBase"/>
    <w:uiPriority w:val="1"/>
    <w:qFormat/>
    <w:rsid w:val="00874FF5"/>
  </w:style>
  <w:style w:type="paragraph" w:customStyle="1" w:styleId="CTA--">
    <w:name w:val="CTA --"/>
    <w:basedOn w:val="OPCParaBase"/>
    <w:next w:val="Normal"/>
    <w:rsid w:val="00874FF5"/>
    <w:pPr>
      <w:spacing w:before="60" w:line="240" w:lineRule="atLeast"/>
      <w:ind w:left="142" w:hanging="142"/>
    </w:pPr>
    <w:rPr>
      <w:sz w:val="20"/>
    </w:rPr>
  </w:style>
  <w:style w:type="paragraph" w:customStyle="1" w:styleId="CTA-">
    <w:name w:val="CTA -"/>
    <w:basedOn w:val="OPCParaBase"/>
    <w:rsid w:val="00874FF5"/>
    <w:pPr>
      <w:spacing w:before="60" w:line="240" w:lineRule="atLeast"/>
      <w:ind w:left="85" w:hanging="85"/>
    </w:pPr>
    <w:rPr>
      <w:sz w:val="20"/>
    </w:rPr>
  </w:style>
  <w:style w:type="paragraph" w:customStyle="1" w:styleId="CTA---">
    <w:name w:val="CTA ---"/>
    <w:basedOn w:val="OPCParaBase"/>
    <w:next w:val="Normal"/>
    <w:rsid w:val="00874FF5"/>
    <w:pPr>
      <w:spacing w:before="60" w:line="240" w:lineRule="atLeast"/>
      <w:ind w:left="198" w:hanging="198"/>
    </w:pPr>
    <w:rPr>
      <w:sz w:val="20"/>
    </w:rPr>
  </w:style>
  <w:style w:type="paragraph" w:customStyle="1" w:styleId="CTA----">
    <w:name w:val="CTA ----"/>
    <w:basedOn w:val="OPCParaBase"/>
    <w:next w:val="Normal"/>
    <w:rsid w:val="00874FF5"/>
    <w:pPr>
      <w:spacing w:before="60" w:line="240" w:lineRule="atLeast"/>
      <w:ind w:left="255" w:hanging="255"/>
    </w:pPr>
    <w:rPr>
      <w:sz w:val="20"/>
    </w:rPr>
  </w:style>
  <w:style w:type="paragraph" w:customStyle="1" w:styleId="CTA1a">
    <w:name w:val="CTA 1(a)"/>
    <w:basedOn w:val="OPCParaBase"/>
    <w:rsid w:val="00874FF5"/>
    <w:pPr>
      <w:tabs>
        <w:tab w:val="right" w:pos="414"/>
      </w:tabs>
      <w:spacing w:before="40" w:line="240" w:lineRule="atLeast"/>
      <w:ind w:left="675" w:hanging="675"/>
    </w:pPr>
    <w:rPr>
      <w:sz w:val="20"/>
    </w:rPr>
  </w:style>
  <w:style w:type="paragraph" w:customStyle="1" w:styleId="CTA1ai">
    <w:name w:val="CTA 1(a)(i)"/>
    <w:basedOn w:val="OPCParaBase"/>
    <w:rsid w:val="00874FF5"/>
    <w:pPr>
      <w:tabs>
        <w:tab w:val="right" w:pos="1004"/>
      </w:tabs>
      <w:spacing w:before="40" w:line="240" w:lineRule="atLeast"/>
      <w:ind w:left="1253" w:hanging="1253"/>
    </w:pPr>
    <w:rPr>
      <w:sz w:val="20"/>
    </w:rPr>
  </w:style>
  <w:style w:type="paragraph" w:customStyle="1" w:styleId="CTA2a">
    <w:name w:val="CTA 2(a)"/>
    <w:basedOn w:val="OPCParaBase"/>
    <w:rsid w:val="00874FF5"/>
    <w:pPr>
      <w:tabs>
        <w:tab w:val="right" w:pos="482"/>
      </w:tabs>
      <w:spacing w:before="40" w:line="240" w:lineRule="atLeast"/>
      <w:ind w:left="748" w:hanging="748"/>
    </w:pPr>
    <w:rPr>
      <w:sz w:val="20"/>
    </w:rPr>
  </w:style>
  <w:style w:type="paragraph" w:customStyle="1" w:styleId="CTA2ai">
    <w:name w:val="CTA 2(a)(i)"/>
    <w:basedOn w:val="OPCParaBase"/>
    <w:rsid w:val="00874FF5"/>
    <w:pPr>
      <w:tabs>
        <w:tab w:val="right" w:pos="1089"/>
      </w:tabs>
      <w:spacing w:before="40" w:line="240" w:lineRule="atLeast"/>
      <w:ind w:left="1327" w:hanging="1327"/>
    </w:pPr>
    <w:rPr>
      <w:sz w:val="20"/>
    </w:rPr>
  </w:style>
  <w:style w:type="paragraph" w:customStyle="1" w:styleId="CTA3a">
    <w:name w:val="CTA 3(a)"/>
    <w:basedOn w:val="OPCParaBase"/>
    <w:rsid w:val="00874FF5"/>
    <w:pPr>
      <w:tabs>
        <w:tab w:val="right" w:pos="556"/>
      </w:tabs>
      <w:spacing w:before="40" w:line="240" w:lineRule="atLeast"/>
      <w:ind w:left="805" w:hanging="805"/>
    </w:pPr>
    <w:rPr>
      <w:sz w:val="20"/>
    </w:rPr>
  </w:style>
  <w:style w:type="paragraph" w:customStyle="1" w:styleId="CTA3ai">
    <w:name w:val="CTA 3(a)(i)"/>
    <w:basedOn w:val="OPCParaBase"/>
    <w:rsid w:val="00874FF5"/>
    <w:pPr>
      <w:tabs>
        <w:tab w:val="right" w:pos="1140"/>
      </w:tabs>
      <w:spacing w:before="40" w:line="240" w:lineRule="atLeast"/>
      <w:ind w:left="1361" w:hanging="1361"/>
    </w:pPr>
    <w:rPr>
      <w:sz w:val="20"/>
    </w:rPr>
  </w:style>
  <w:style w:type="paragraph" w:customStyle="1" w:styleId="CTA4a">
    <w:name w:val="CTA 4(a)"/>
    <w:basedOn w:val="OPCParaBase"/>
    <w:rsid w:val="00874FF5"/>
    <w:pPr>
      <w:tabs>
        <w:tab w:val="right" w:pos="624"/>
      </w:tabs>
      <w:spacing w:before="40" w:line="240" w:lineRule="atLeast"/>
      <w:ind w:left="873" w:hanging="873"/>
    </w:pPr>
    <w:rPr>
      <w:sz w:val="20"/>
    </w:rPr>
  </w:style>
  <w:style w:type="paragraph" w:customStyle="1" w:styleId="CTA4ai">
    <w:name w:val="CTA 4(a)(i)"/>
    <w:basedOn w:val="OPCParaBase"/>
    <w:rsid w:val="00874FF5"/>
    <w:pPr>
      <w:tabs>
        <w:tab w:val="right" w:pos="1213"/>
      </w:tabs>
      <w:spacing w:before="40" w:line="240" w:lineRule="atLeast"/>
      <w:ind w:left="1452" w:hanging="1452"/>
    </w:pPr>
    <w:rPr>
      <w:sz w:val="20"/>
    </w:rPr>
  </w:style>
  <w:style w:type="paragraph" w:customStyle="1" w:styleId="CTACAPS">
    <w:name w:val="CTA CAPS"/>
    <w:basedOn w:val="OPCParaBase"/>
    <w:rsid w:val="00874FF5"/>
    <w:pPr>
      <w:spacing w:before="60" w:line="240" w:lineRule="atLeast"/>
    </w:pPr>
    <w:rPr>
      <w:sz w:val="20"/>
    </w:rPr>
  </w:style>
  <w:style w:type="paragraph" w:customStyle="1" w:styleId="CTAright">
    <w:name w:val="CTA right"/>
    <w:basedOn w:val="OPCParaBase"/>
    <w:rsid w:val="00874FF5"/>
    <w:pPr>
      <w:spacing w:before="60" w:line="240" w:lineRule="auto"/>
      <w:jc w:val="right"/>
    </w:pPr>
    <w:rPr>
      <w:sz w:val="20"/>
    </w:rPr>
  </w:style>
  <w:style w:type="paragraph" w:customStyle="1" w:styleId="subsection">
    <w:name w:val="subsection"/>
    <w:aliases w:val="ss"/>
    <w:basedOn w:val="OPCParaBase"/>
    <w:link w:val="subsectionChar"/>
    <w:rsid w:val="00874FF5"/>
    <w:pPr>
      <w:tabs>
        <w:tab w:val="right" w:pos="1021"/>
      </w:tabs>
      <w:spacing w:before="180" w:line="240" w:lineRule="auto"/>
      <w:ind w:left="1134" w:hanging="1134"/>
    </w:pPr>
  </w:style>
  <w:style w:type="paragraph" w:customStyle="1" w:styleId="Definition">
    <w:name w:val="Definition"/>
    <w:aliases w:val="dd"/>
    <w:basedOn w:val="OPCParaBase"/>
    <w:rsid w:val="00874FF5"/>
    <w:pPr>
      <w:spacing w:before="180" w:line="240" w:lineRule="auto"/>
      <w:ind w:left="1134"/>
    </w:pPr>
  </w:style>
  <w:style w:type="paragraph" w:customStyle="1" w:styleId="EndNotespara">
    <w:name w:val="EndNotes(para)"/>
    <w:aliases w:val="eta"/>
    <w:basedOn w:val="OPCParaBase"/>
    <w:next w:val="EndNotessubpara"/>
    <w:rsid w:val="00874F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4F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4F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4FF5"/>
    <w:pPr>
      <w:tabs>
        <w:tab w:val="right" w:pos="1412"/>
      </w:tabs>
      <w:spacing w:before="60" w:line="240" w:lineRule="auto"/>
      <w:ind w:left="1525" w:hanging="1525"/>
    </w:pPr>
    <w:rPr>
      <w:sz w:val="20"/>
    </w:rPr>
  </w:style>
  <w:style w:type="paragraph" w:customStyle="1" w:styleId="Formula">
    <w:name w:val="Formula"/>
    <w:basedOn w:val="OPCParaBase"/>
    <w:rsid w:val="00874FF5"/>
    <w:pPr>
      <w:spacing w:line="240" w:lineRule="auto"/>
      <w:ind w:left="1134"/>
    </w:pPr>
    <w:rPr>
      <w:sz w:val="20"/>
    </w:rPr>
  </w:style>
  <w:style w:type="paragraph" w:styleId="Header">
    <w:name w:val="header"/>
    <w:basedOn w:val="OPCParaBase"/>
    <w:link w:val="HeaderChar"/>
    <w:unhideWhenUsed/>
    <w:rsid w:val="00874F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4FF5"/>
    <w:rPr>
      <w:rFonts w:eastAsia="Times New Roman" w:cs="Times New Roman"/>
      <w:sz w:val="16"/>
      <w:lang w:eastAsia="en-AU"/>
    </w:rPr>
  </w:style>
  <w:style w:type="paragraph" w:customStyle="1" w:styleId="House">
    <w:name w:val="House"/>
    <w:basedOn w:val="OPCParaBase"/>
    <w:rsid w:val="00874FF5"/>
    <w:pPr>
      <w:spacing w:line="240" w:lineRule="auto"/>
    </w:pPr>
    <w:rPr>
      <w:sz w:val="28"/>
    </w:rPr>
  </w:style>
  <w:style w:type="paragraph" w:customStyle="1" w:styleId="Item">
    <w:name w:val="Item"/>
    <w:aliases w:val="i"/>
    <w:basedOn w:val="OPCParaBase"/>
    <w:next w:val="ItemHead"/>
    <w:rsid w:val="00874FF5"/>
    <w:pPr>
      <w:keepLines/>
      <w:spacing w:before="80" w:line="240" w:lineRule="auto"/>
      <w:ind w:left="709"/>
    </w:pPr>
  </w:style>
  <w:style w:type="paragraph" w:customStyle="1" w:styleId="ItemHead">
    <w:name w:val="ItemHead"/>
    <w:aliases w:val="ih"/>
    <w:basedOn w:val="OPCParaBase"/>
    <w:next w:val="Item"/>
    <w:rsid w:val="00874F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4FF5"/>
    <w:pPr>
      <w:spacing w:line="240" w:lineRule="auto"/>
    </w:pPr>
    <w:rPr>
      <w:b/>
      <w:sz w:val="32"/>
    </w:rPr>
  </w:style>
  <w:style w:type="paragraph" w:customStyle="1" w:styleId="notedraft">
    <w:name w:val="note(draft)"/>
    <w:aliases w:val="nd"/>
    <w:basedOn w:val="OPCParaBase"/>
    <w:rsid w:val="00874FF5"/>
    <w:pPr>
      <w:spacing w:before="240" w:line="240" w:lineRule="auto"/>
      <w:ind w:left="284" w:hanging="284"/>
    </w:pPr>
    <w:rPr>
      <w:i/>
      <w:sz w:val="24"/>
    </w:rPr>
  </w:style>
  <w:style w:type="paragraph" w:customStyle="1" w:styleId="notemargin">
    <w:name w:val="note(margin)"/>
    <w:aliases w:val="nm"/>
    <w:basedOn w:val="OPCParaBase"/>
    <w:rsid w:val="00874FF5"/>
    <w:pPr>
      <w:tabs>
        <w:tab w:val="left" w:pos="709"/>
      </w:tabs>
      <w:spacing w:before="122" w:line="198" w:lineRule="exact"/>
      <w:ind w:left="709" w:hanging="709"/>
    </w:pPr>
    <w:rPr>
      <w:sz w:val="18"/>
    </w:rPr>
  </w:style>
  <w:style w:type="paragraph" w:customStyle="1" w:styleId="noteToPara">
    <w:name w:val="noteToPara"/>
    <w:aliases w:val="ntp"/>
    <w:basedOn w:val="OPCParaBase"/>
    <w:rsid w:val="00874FF5"/>
    <w:pPr>
      <w:spacing w:before="122" w:line="198" w:lineRule="exact"/>
      <w:ind w:left="2353" w:hanging="709"/>
    </w:pPr>
    <w:rPr>
      <w:sz w:val="18"/>
    </w:rPr>
  </w:style>
  <w:style w:type="paragraph" w:customStyle="1" w:styleId="noteParlAmend">
    <w:name w:val="note(ParlAmend)"/>
    <w:aliases w:val="npp"/>
    <w:basedOn w:val="OPCParaBase"/>
    <w:next w:val="ParlAmend"/>
    <w:rsid w:val="00874FF5"/>
    <w:pPr>
      <w:spacing w:line="240" w:lineRule="auto"/>
      <w:jc w:val="right"/>
    </w:pPr>
    <w:rPr>
      <w:rFonts w:ascii="Arial" w:hAnsi="Arial"/>
      <w:b/>
      <w:i/>
    </w:rPr>
  </w:style>
  <w:style w:type="paragraph" w:customStyle="1" w:styleId="notetext">
    <w:name w:val="note(text)"/>
    <w:aliases w:val="n"/>
    <w:basedOn w:val="OPCParaBase"/>
    <w:rsid w:val="00874FF5"/>
    <w:pPr>
      <w:spacing w:before="122" w:line="240" w:lineRule="auto"/>
      <w:ind w:left="1985" w:hanging="851"/>
    </w:pPr>
    <w:rPr>
      <w:sz w:val="18"/>
    </w:rPr>
  </w:style>
  <w:style w:type="paragraph" w:customStyle="1" w:styleId="Page1">
    <w:name w:val="Page1"/>
    <w:basedOn w:val="OPCParaBase"/>
    <w:rsid w:val="00874FF5"/>
    <w:pPr>
      <w:spacing w:before="5600" w:line="240" w:lineRule="auto"/>
    </w:pPr>
    <w:rPr>
      <w:b/>
      <w:sz w:val="32"/>
    </w:rPr>
  </w:style>
  <w:style w:type="paragraph" w:customStyle="1" w:styleId="PageBreak">
    <w:name w:val="PageBreak"/>
    <w:aliases w:val="pb"/>
    <w:basedOn w:val="OPCParaBase"/>
    <w:rsid w:val="00874FF5"/>
    <w:pPr>
      <w:spacing w:line="240" w:lineRule="auto"/>
    </w:pPr>
    <w:rPr>
      <w:sz w:val="20"/>
    </w:rPr>
  </w:style>
  <w:style w:type="paragraph" w:customStyle="1" w:styleId="paragraphsub">
    <w:name w:val="paragraph(sub)"/>
    <w:aliases w:val="aa"/>
    <w:basedOn w:val="OPCParaBase"/>
    <w:rsid w:val="00874FF5"/>
    <w:pPr>
      <w:tabs>
        <w:tab w:val="right" w:pos="1985"/>
      </w:tabs>
      <w:spacing w:before="40" w:line="240" w:lineRule="auto"/>
      <w:ind w:left="2098" w:hanging="2098"/>
    </w:pPr>
  </w:style>
  <w:style w:type="paragraph" w:customStyle="1" w:styleId="paragraphsub-sub">
    <w:name w:val="paragraph(sub-sub)"/>
    <w:aliases w:val="aaa"/>
    <w:basedOn w:val="OPCParaBase"/>
    <w:rsid w:val="00874FF5"/>
    <w:pPr>
      <w:tabs>
        <w:tab w:val="right" w:pos="2722"/>
      </w:tabs>
      <w:spacing w:before="40" w:line="240" w:lineRule="auto"/>
      <w:ind w:left="2835" w:hanging="2835"/>
    </w:pPr>
  </w:style>
  <w:style w:type="paragraph" w:customStyle="1" w:styleId="paragraph">
    <w:name w:val="paragraph"/>
    <w:aliases w:val="a"/>
    <w:basedOn w:val="OPCParaBase"/>
    <w:rsid w:val="00874FF5"/>
    <w:pPr>
      <w:tabs>
        <w:tab w:val="right" w:pos="1531"/>
      </w:tabs>
      <w:spacing w:before="40" w:line="240" w:lineRule="auto"/>
      <w:ind w:left="1644" w:hanging="1644"/>
    </w:pPr>
  </w:style>
  <w:style w:type="paragraph" w:customStyle="1" w:styleId="ParlAmend">
    <w:name w:val="ParlAmend"/>
    <w:aliases w:val="pp"/>
    <w:basedOn w:val="OPCParaBase"/>
    <w:rsid w:val="00874FF5"/>
    <w:pPr>
      <w:spacing w:before="240" w:line="240" w:lineRule="atLeast"/>
      <w:ind w:hanging="567"/>
    </w:pPr>
    <w:rPr>
      <w:sz w:val="24"/>
    </w:rPr>
  </w:style>
  <w:style w:type="paragraph" w:customStyle="1" w:styleId="Penalty">
    <w:name w:val="Penalty"/>
    <w:basedOn w:val="OPCParaBase"/>
    <w:rsid w:val="00874FF5"/>
    <w:pPr>
      <w:tabs>
        <w:tab w:val="left" w:pos="2977"/>
      </w:tabs>
      <w:spacing w:before="180" w:line="240" w:lineRule="auto"/>
      <w:ind w:left="1985" w:hanging="851"/>
    </w:pPr>
  </w:style>
  <w:style w:type="paragraph" w:customStyle="1" w:styleId="Portfolio">
    <w:name w:val="Portfolio"/>
    <w:basedOn w:val="OPCParaBase"/>
    <w:rsid w:val="00874FF5"/>
    <w:pPr>
      <w:spacing w:line="240" w:lineRule="auto"/>
    </w:pPr>
    <w:rPr>
      <w:i/>
      <w:sz w:val="20"/>
    </w:rPr>
  </w:style>
  <w:style w:type="paragraph" w:customStyle="1" w:styleId="Preamble">
    <w:name w:val="Preamble"/>
    <w:basedOn w:val="OPCParaBase"/>
    <w:next w:val="Normal"/>
    <w:rsid w:val="00874F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4FF5"/>
    <w:pPr>
      <w:spacing w:line="240" w:lineRule="auto"/>
    </w:pPr>
    <w:rPr>
      <w:i/>
      <w:sz w:val="20"/>
    </w:rPr>
  </w:style>
  <w:style w:type="paragraph" w:customStyle="1" w:styleId="Session">
    <w:name w:val="Session"/>
    <w:basedOn w:val="OPCParaBase"/>
    <w:rsid w:val="00874FF5"/>
    <w:pPr>
      <w:spacing w:line="240" w:lineRule="auto"/>
    </w:pPr>
    <w:rPr>
      <w:sz w:val="28"/>
    </w:rPr>
  </w:style>
  <w:style w:type="paragraph" w:customStyle="1" w:styleId="Sponsor">
    <w:name w:val="Sponsor"/>
    <w:basedOn w:val="OPCParaBase"/>
    <w:rsid w:val="00874FF5"/>
    <w:pPr>
      <w:spacing w:line="240" w:lineRule="auto"/>
    </w:pPr>
    <w:rPr>
      <w:i/>
    </w:rPr>
  </w:style>
  <w:style w:type="paragraph" w:customStyle="1" w:styleId="Subitem">
    <w:name w:val="Subitem"/>
    <w:aliases w:val="iss"/>
    <w:basedOn w:val="OPCParaBase"/>
    <w:rsid w:val="00874FF5"/>
    <w:pPr>
      <w:spacing w:before="180" w:line="240" w:lineRule="auto"/>
      <w:ind w:left="709" w:hanging="709"/>
    </w:pPr>
  </w:style>
  <w:style w:type="paragraph" w:customStyle="1" w:styleId="SubitemHead">
    <w:name w:val="SubitemHead"/>
    <w:aliases w:val="issh"/>
    <w:basedOn w:val="OPCParaBase"/>
    <w:rsid w:val="00874F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4FF5"/>
    <w:pPr>
      <w:spacing w:before="40" w:line="240" w:lineRule="auto"/>
      <w:ind w:left="1134"/>
    </w:pPr>
  </w:style>
  <w:style w:type="paragraph" w:customStyle="1" w:styleId="SubsectionHead">
    <w:name w:val="SubsectionHead"/>
    <w:aliases w:val="ssh"/>
    <w:basedOn w:val="OPCParaBase"/>
    <w:next w:val="subsection"/>
    <w:rsid w:val="00874FF5"/>
    <w:pPr>
      <w:keepNext/>
      <w:keepLines/>
      <w:spacing w:before="240" w:line="240" w:lineRule="auto"/>
      <w:ind w:left="1134"/>
    </w:pPr>
    <w:rPr>
      <w:i/>
    </w:rPr>
  </w:style>
  <w:style w:type="paragraph" w:customStyle="1" w:styleId="Tablea">
    <w:name w:val="Table(a)"/>
    <w:aliases w:val="ta"/>
    <w:basedOn w:val="OPCParaBase"/>
    <w:rsid w:val="00874FF5"/>
    <w:pPr>
      <w:spacing w:before="60" w:line="240" w:lineRule="auto"/>
      <w:ind w:left="284" w:hanging="284"/>
    </w:pPr>
    <w:rPr>
      <w:sz w:val="20"/>
    </w:rPr>
  </w:style>
  <w:style w:type="paragraph" w:customStyle="1" w:styleId="TableAA">
    <w:name w:val="Table(AA)"/>
    <w:aliases w:val="taaa"/>
    <w:basedOn w:val="OPCParaBase"/>
    <w:rsid w:val="00874F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4F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4FF5"/>
    <w:pPr>
      <w:spacing w:before="60" w:line="240" w:lineRule="atLeast"/>
    </w:pPr>
    <w:rPr>
      <w:sz w:val="20"/>
    </w:rPr>
  </w:style>
  <w:style w:type="paragraph" w:customStyle="1" w:styleId="TLPBoxTextnote">
    <w:name w:val="TLPBoxText(note"/>
    <w:aliases w:val="right)"/>
    <w:basedOn w:val="OPCParaBase"/>
    <w:rsid w:val="00874F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4F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4FF5"/>
    <w:pPr>
      <w:spacing w:before="122" w:line="198" w:lineRule="exact"/>
      <w:ind w:left="1985" w:hanging="851"/>
      <w:jc w:val="right"/>
    </w:pPr>
    <w:rPr>
      <w:sz w:val="18"/>
    </w:rPr>
  </w:style>
  <w:style w:type="paragraph" w:customStyle="1" w:styleId="TLPTableBullet">
    <w:name w:val="TLPTableBullet"/>
    <w:aliases w:val="ttb"/>
    <w:basedOn w:val="OPCParaBase"/>
    <w:rsid w:val="00874FF5"/>
    <w:pPr>
      <w:spacing w:line="240" w:lineRule="exact"/>
      <w:ind w:left="284" w:hanging="284"/>
    </w:pPr>
    <w:rPr>
      <w:sz w:val="20"/>
    </w:rPr>
  </w:style>
  <w:style w:type="paragraph" w:styleId="TOC1">
    <w:name w:val="toc 1"/>
    <w:basedOn w:val="OPCParaBase"/>
    <w:next w:val="Normal"/>
    <w:uiPriority w:val="39"/>
    <w:unhideWhenUsed/>
    <w:rsid w:val="00874F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4F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4F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4F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4F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4F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4F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4F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4F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4FF5"/>
    <w:pPr>
      <w:keepLines/>
      <w:spacing w:before="240" w:after="120" w:line="240" w:lineRule="auto"/>
      <w:ind w:left="794"/>
    </w:pPr>
    <w:rPr>
      <w:b/>
      <w:kern w:val="28"/>
      <w:sz w:val="20"/>
    </w:rPr>
  </w:style>
  <w:style w:type="paragraph" w:customStyle="1" w:styleId="TofSectsHeading">
    <w:name w:val="TofSects(Heading)"/>
    <w:basedOn w:val="OPCParaBase"/>
    <w:rsid w:val="00874FF5"/>
    <w:pPr>
      <w:spacing w:before="240" w:after="120" w:line="240" w:lineRule="auto"/>
    </w:pPr>
    <w:rPr>
      <w:b/>
      <w:sz w:val="24"/>
    </w:rPr>
  </w:style>
  <w:style w:type="paragraph" w:customStyle="1" w:styleId="TofSectsSection">
    <w:name w:val="TofSects(Section)"/>
    <w:basedOn w:val="OPCParaBase"/>
    <w:rsid w:val="00874FF5"/>
    <w:pPr>
      <w:keepLines/>
      <w:spacing w:before="40" w:line="240" w:lineRule="auto"/>
      <w:ind w:left="1588" w:hanging="794"/>
    </w:pPr>
    <w:rPr>
      <w:kern w:val="28"/>
      <w:sz w:val="18"/>
    </w:rPr>
  </w:style>
  <w:style w:type="paragraph" w:customStyle="1" w:styleId="TofSectsSubdiv">
    <w:name w:val="TofSects(Subdiv)"/>
    <w:basedOn w:val="OPCParaBase"/>
    <w:rsid w:val="00874FF5"/>
    <w:pPr>
      <w:keepLines/>
      <w:spacing w:before="80" w:line="240" w:lineRule="auto"/>
      <w:ind w:left="1588" w:hanging="794"/>
    </w:pPr>
    <w:rPr>
      <w:kern w:val="28"/>
    </w:rPr>
  </w:style>
  <w:style w:type="paragraph" w:customStyle="1" w:styleId="WRStyle">
    <w:name w:val="WR Style"/>
    <w:aliases w:val="WR"/>
    <w:basedOn w:val="OPCParaBase"/>
    <w:rsid w:val="00874FF5"/>
    <w:pPr>
      <w:spacing w:before="240" w:line="240" w:lineRule="auto"/>
      <w:ind w:left="284" w:hanging="284"/>
    </w:pPr>
    <w:rPr>
      <w:b/>
      <w:i/>
      <w:kern w:val="28"/>
      <w:sz w:val="24"/>
    </w:rPr>
  </w:style>
  <w:style w:type="paragraph" w:customStyle="1" w:styleId="notepara">
    <w:name w:val="note(para)"/>
    <w:aliases w:val="na"/>
    <w:basedOn w:val="OPCParaBase"/>
    <w:rsid w:val="00874FF5"/>
    <w:pPr>
      <w:spacing w:before="40" w:line="198" w:lineRule="exact"/>
      <w:ind w:left="2354" w:hanging="369"/>
    </w:pPr>
    <w:rPr>
      <w:sz w:val="18"/>
    </w:rPr>
  </w:style>
  <w:style w:type="paragraph" w:styleId="Footer">
    <w:name w:val="footer"/>
    <w:link w:val="FooterChar"/>
    <w:rsid w:val="00874F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4FF5"/>
    <w:rPr>
      <w:rFonts w:eastAsia="Times New Roman" w:cs="Times New Roman"/>
      <w:sz w:val="22"/>
      <w:szCs w:val="24"/>
      <w:lang w:eastAsia="en-AU"/>
    </w:rPr>
  </w:style>
  <w:style w:type="character" w:styleId="LineNumber">
    <w:name w:val="line number"/>
    <w:basedOn w:val="OPCCharBase"/>
    <w:uiPriority w:val="99"/>
    <w:semiHidden/>
    <w:unhideWhenUsed/>
    <w:rsid w:val="00874FF5"/>
    <w:rPr>
      <w:sz w:val="16"/>
    </w:rPr>
  </w:style>
  <w:style w:type="table" w:customStyle="1" w:styleId="CFlag">
    <w:name w:val="CFlag"/>
    <w:basedOn w:val="TableNormal"/>
    <w:uiPriority w:val="99"/>
    <w:rsid w:val="00874FF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FF5"/>
    <w:rPr>
      <w:rFonts w:ascii="Tahoma" w:hAnsi="Tahoma" w:cs="Tahoma"/>
      <w:sz w:val="16"/>
      <w:szCs w:val="16"/>
    </w:rPr>
  </w:style>
  <w:style w:type="table" w:styleId="TableGrid">
    <w:name w:val="Table Grid"/>
    <w:basedOn w:val="TableNormal"/>
    <w:uiPriority w:val="59"/>
    <w:rsid w:val="00874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4FF5"/>
    <w:rPr>
      <w:b/>
      <w:sz w:val="28"/>
      <w:szCs w:val="32"/>
    </w:rPr>
  </w:style>
  <w:style w:type="paragraph" w:customStyle="1" w:styleId="TerritoryT">
    <w:name w:val="TerritoryT"/>
    <w:basedOn w:val="OPCParaBase"/>
    <w:next w:val="Normal"/>
    <w:rsid w:val="00874FF5"/>
    <w:rPr>
      <w:b/>
      <w:sz w:val="32"/>
    </w:rPr>
  </w:style>
  <w:style w:type="paragraph" w:customStyle="1" w:styleId="LegislationMadeUnder">
    <w:name w:val="LegislationMadeUnder"/>
    <w:basedOn w:val="OPCParaBase"/>
    <w:next w:val="Normal"/>
    <w:rsid w:val="00874FF5"/>
    <w:rPr>
      <w:i/>
      <w:sz w:val="32"/>
      <w:szCs w:val="32"/>
    </w:rPr>
  </w:style>
  <w:style w:type="paragraph" w:customStyle="1" w:styleId="SignCoverPageEnd">
    <w:name w:val="SignCoverPageEnd"/>
    <w:basedOn w:val="OPCParaBase"/>
    <w:next w:val="Normal"/>
    <w:rsid w:val="00874FF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74FF5"/>
    <w:pPr>
      <w:pBdr>
        <w:top w:val="single" w:sz="4" w:space="1" w:color="auto"/>
      </w:pBdr>
      <w:spacing w:before="360"/>
      <w:ind w:right="397"/>
      <w:jc w:val="both"/>
    </w:pPr>
  </w:style>
  <w:style w:type="paragraph" w:customStyle="1" w:styleId="NotesHeading2">
    <w:name w:val="NotesHeading 2"/>
    <w:basedOn w:val="OPCParaBase"/>
    <w:next w:val="Normal"/>
    <w:rsid w:val="00874FF5"/>
    <w:rPr>
      <w:b/>
      <w:sz w:val="28"/>
      <w:szCs w:val="28"/>
    </w:rPr>
  </w:style>
  <w:style w:type="paragraph" w:customStyle="1" w:styleId="NotesHeading1">
    <w:name w:val="NotesHeading 1"/>
    <w:basedOn w:val="OPCParaBase"/>
    <w:next w:val="Normal"/>
    <w:rsid w:val="00874FF5"/>
    <w:rPr>
      <w:b/>
      <w:sz w:val="28"/>
      <w:szCs w:val="28"/>
    </w:rPr>
  </w:style>
  <w:style w:type="paragraph" w:customStyle="1" w:styleId="CompiledActNo">
    <w:name w:val="CompiledActNo"/>
    <w:basedOn w:val="OPCParaBase"/>
    <w:next w:val="Normal"/>
    <w:rsid w:val="00874FF5"/>
    <w:rPr>
      <w:b/>
      <w:sz w:val="24"/>
      <w:szCs w:val="24"/>
    </w:rPr>
  </w:style>
  <w:style w:type="paragraph" w:customStyle="1" w:styleId="ENotesText">
    <w:name w:val="ENotesText"/>
    <w:aliases w:val="Ent"/>
    <w:basedOn w:val="OPCParaBase"/>
    <w:next w:val="Normal"/>
    <w:rsid w:val="00874FF5"/>
    <w:pPr>
      <w:spacing w:before="120"/>
    </w:pPr>
  </w:style>
  <w:style w:type="paragraph" w:customStyle="1" w:styleId="CompiledMadeUnder">
    <w:name w:val="CompiledMadeUnder"/>
    <w:basedOn w:val="OPCParaBase"/>
    <w:next w:val="Normal"/>
    <w:rsid w:val="00874FF5"/>
    <w:rPr>
      <w:i/>
      <w:sz w:val="24"/>
      <w:szCs w:val="24"/>
    </w:rPr>
  </w:style>
  <w:style w:type="paragraph" w:customStyle="1" w:styleId="Paragraphsub-sub-sub">
    <w:name w:val="Paragraph(sub-sub-sub)"/>
    <w:aliases w:val="aaaa"/>
    <w:basedOn w:val="OPCParaBase"/>
    <w:rsid w:val="00874FF5"/>
    <w:pPr>
      <w:tabs>
        <w:tab w:val="right" w:pos="3402"/>
      </w:tabs>
      <w:spacing w:before="40" w:line="240" w:lineRule="auto"/>
      <w:ind w:left="3402" w:hanging="3402"/>
    </w:pPr>
  </w:style>
  <w:style w:type="paragraph" w:customStyle="1" w:styleId="TableTextEndNotes">
    <w:name w:val="TableTextEndNotes"/>
    <w:aliases w:val="Tten"/>
    <w:basedOn w:val="Normal"/>
    <w:rsid w:val="00874FF5"/>
    <w:pPr>
      <w:spacing w:before="60" w:line="240" w:lineRule="auto"/>
    </w:pPr>
    <w:rPr>
      <w:rFonts w:cs="Arial"/>
      <w:sz w:val="20"/>
      <w:szCs w:val="22"/>
    </w:rPr>
  </w:style>
  <w:style w:type="paragraph" w:customStyle="1" w:styleId="SubPartCASA">
    <w:name w:val="SubPart(CASA)"/>
    <w:aliases w:val="csp"/>
    <w:basedOn w:val="OPCParaBase"/>
    <w:next w:val="ActHead3"/>
    <w:rsid w:val="00874FF5"/>
    <w:pPr>
      <w:keepNext/>
      <w:keepLines/>
      <w:spacing w:before="280"/>
      <w:outlineLvl w:val="1"/>
    </w:pPr>
    <w:rPr>
      <w:b/>
      <w:kern w:val="28"/>
      <w:sz w:val="32"/>
    </w:rPr>
  </w:style>
  <w:style w:type="paragraph" w:customStyle="1" w:styleId="TableHeading">
    <w:name w:val="TableHeading"/>
    <w:aliases w:val="th"/>
    <w:basedOn w:val="OPCParaBase"/>
    <w:next w:val="Tabletext"/>
    <w:rsid w:val="00874FF5"/>
    <w:pPr>
      <w:keepNext/>
      <w:spacing w:before="60" w:line="240" w:lineRule="atLeast"/>
    </w:pPr>
    <w:rPr>
      <w:b/>
      <w:sz w:val="20"/>
    </w:rPr>
  </w:style>
  <w:style w:type="paragraph" w:customStyle="1" w:styleId="NoteToSubpara">
    <w:name w:val="NoteToSubpara"/>
    <w:aliases w:val="nts"/>
    <w:basedOn w:val="OPCParaBase"/>
    <w:rsid w:val="00874FF5"/>
    <w:pPr>
      <w:spacing w:before="40" w:line="198" w:lineRule="exact"/>
      <w:ind w:left="2835" w:hanging="709"/>
    </w:pPr>
    <w:rPr>
      <w:sz w:val="18"/>
    </w:rPr>
  </w:style>
  <w:style w:type="paragraph" w:customStyle="1" w:styleId="ENoteTableHeading">
    <w:name w:val="ENoteTableHeading"/>
    <w:aliases w:val="enth"/>
    <w:basedOn w:val="OPCParaBase"/>
    <w:rsid w:val="00874FF5"/>
    <w:pPr>
      <w:keepNext/>
      <w:spacing w:before="60" w:line="240" w:lineRule="atLeast"/>
    </w:pPr>
    <w:rPr>
      <w:rFonts w:ascii="Arial" w:hAnsi="Arial"/>
      <w:b/>
      <w:sz w:val="16"/>
    </w:rPr>
  </w:style>
  <w:style w:type="paragraph" w:customStyle="1" w:styleId="ENoteTTi">
    <w:name w:val="ENoteTTi"/>
    <w:aliases w:val="entti"/>
    <w:basedOn w:val="OPCParaBase"/>
    <w:rsid w:val="00874FF5"/>
    <w:pPr>
      <w:keepNext/>
      <w:spacing w:before="60" w:line="240" w:lineRule="atLeast"/>
      <w:ind w:left="170"/>
    </w:pPr>
    <w:rPr>
      <w:sz w:val="16"/>
    </w:rPr>
  </w:style>
  <w:style w:type="paragraph" w:customStyle="1" w:styleId="ENotesHeading1">
    <w:name w:val="ENotesHeading 1"/>
    <w:aliases w:val="Enh1"/>
    <w:basedOn w:val="OPCParaBase"/>
    <w:next w:val="Normal"/>
    <w:rsid w:val="00874FF5"/>
    <w:pPr>
      <w:spacing w:before="120"/>
      <w:outlineLvl w:val="1"/>
    </w:pPr>
    <w:rPr>
      <w:b/>
      <w:sz w:val="28"/>
      <w:szCs w:val="28"/>
    </w:rPr>
  </w:style>
  <w:style w:type="paragraph" w:customStyle="1" w:styleId="ENotesHeading2">
    <w:name w:val="ENotesHeading 2"/>
    <w:aliases w:val="Enh2"/>
    <w:basedOn w:val="OPCParaBase"/>
    <w:next w:val="Normal"/>
    <w:rsid w:val="00874FF5"/>
    <w:pPr>
      <w:spacing w:before="120" w:after="120"/>
      <w:outlineLvl w:val="2"/>
    </w:pPr>
    <w:rPr>
      <w:b/>
      <w:sz w:val="24"/>
      <w:szCs w:val="28"/>
    </w:rPr>
  </w:style>
  <w:style w:type="paragraph" w:customStyle="1" w:styleId="ENoteTTIndentHeading">
    <w:name w:val="ENoteTTIndentHeading"/>
    <w:aliases w:val="enTTHi"/>
    <w:basedOn w:val="OPCParaBase"/>
    <w:rsid w:val="00874F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4FF5"/>
    <w:pPr>
      <w:spacing w:before="60" w:line="240" w:lineRule="atLeast"/>
    </w:pPr>
    <w:rPr>
      <w:sz w:val="16"/>
    </w:rPr>
  </w:style>
  <w:style w:type="paragraph" w:customStyle="1" w:styleId="MadeunderText">
    <w:name w:val="MadeunderText"/>
    <w:basedOn w:val="OPCParaBase"/>
    <w:next w:val="CompiledMadeUnder"/>
    <w:rsid w:val="00874FF5"/>
    <w:pPr>
      <w:spacing w:before="240"/>
    </w:pPr>
    <w:rPr>
      <w:sz w:val="24"/>
      <w:szCs w:val="24"/>
    </w:rPr>
  </w:style>
  <w:style w:type="paragraph" w:customStyle="1" w:styleId="ENotesHeading3">
    <w:name w:val="ENotesHeading 3"/>
    <w:aliases w:val="Enh3"/>
    <w:basedOn w:val="OPCParaBase"/>
    <w:next w:val="Normal"/>
    <w:rsid w:val="00874FF5"/>
    <w:pPr>
      <w:keepNext/>
      <w:spacing w:before="120" w:line="240" w:lineRule="auto"/>
      <w:outlineLvl w:val="4"/>
    </w:pPr>
    <w:rPr>
      <w:b/>
      <w:szCs w:val="24"/>
    </w:rPr>
  </w:style>
  <w:style w:type="character" w:customStyle="1" w:styleId="CharSubPartNoCASA">
    <w:name w:val="CharSubPartNo(CASA)"/>
    <w:basedOn w:val="OPCCharBase"/>
    <w:uiPriority w:val="1"/>
    <w:rsid w:val="00874FF5"/>
  </w:style>
  <w:style w:type="character" w:customStyle="1" w:styleId="CharSubPartTextCASA">
    <w:name w:val="CharSubPartText(CASA)"/>
    <w:basedOn w:val="OPCCharBase"/>
    <w:uiPriority w:val="1"/>
    <w:rsid w:val="00874FF5"/>
  </w:style>
  <w:style w:type="character" w:styleId="Hyperlink">
    <w:name w:val="Hyperlink"/>
    <w:basedOn w:val="DefaultParagraphFont"/>
    <w:uiPriority w:val="99"/>
    <w:unhideWhenUsed/>
    <w:rsid w:val="00294FE7"/>
    <w:rPr>
      <w:color w:val="000000"/>
      <w:u w:val="single"/>
    </w:rPr>
  </w:style>
  <w:style w:type="character" w:styleId="FollowedHyperlink">
    <w:name w:val="FollowedHyperlink"/>
    <w:basedOn w:val="DefaultParagraphFont"/>
    <w:uiPriority w:val="99"/>
    <w:semiHidden/>
    <w:unhideWhenUsed/>
    <w:rsid w:val="0008508E"/>
    <w:rPr>
      <w:color w:val="800080" w:themeColor="followedHyperlink"/>
      <w:u w:val="single"/>
    </w:rPr>
  </w:style>
  <w:style w:type="paragraph" w:customStyle="1" w:styleId="ENoteTTIndentHeadingSub">
    <w:name w:val="ENoteTTIndentHeadingSub"/>
    <w:aliases w:val="enTTHis"/>
    <w:basedOn w:val="OPCParaBase"/>
    <w:rsid w:val="00874FF5"/>
    <w:pPr>
      <w:keepNext/>
      <w:spacing w:before="60" w:line="240" w:lineRule="atLeast"/>
      <w:ind w:left="340"/>
    </w:pPr>
    <w:rPr>
      <w:b/>
      <w:sz w:val="16"/>
    </w:rPr>
  </w:style>
  <w:style w:type="paragraph" w:customStyle="1" w:styleId="ENoteTTiSub">
    <w:name w:val="ENoteTTiSub"/>
    <w:aliases w:val="enttis"/>
    <w:basedOn w:val="OPCParaBase"/>
    <w:rsid w:val="00874FF5"/>
    <w:pPr>
      <w:keepNext/>
      <w:spacing w:before="60" w:line="240" w:lineRule="atLeast"/>
      <w:ind w:left="340"/>
    </w:pPr>
    <w:rPr>
      <w:sz w:val="16"/>
    </w:rPr>
  </w:style>
  <w:style w:type="paragraph" w:customStyle="1" w:styleId="SubDivisionMigration">
    <w:name w:val="SubDivisionMigration"/>
    <w:aliases w:val="sdm"/>
    <w:basedOn w:val="OPCParaBase"/>
    <w:rsid w:val="00874F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4FF5"/>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725FEF"/>
    <w:rPr>
      <w:rFonts w:eastAsia="Times New Roman" w:cs="Times New Roman"/>
      <w:b/>
      <w:kern w:val="28"/>
      <w:sz w:val="36"/>
      <w:lang w:eastAsia="en-AU"/>
    </w:rPr>
  </w:style>
  <w:style w:type="table" w:customStyle="1" w:styleId="TableGrid1">
    <w:name w:val="Table Grid1"/>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725FEF"/>
    <w:rPr>
      <w:rFonts w:eastAsia="Times New Roman" w:cs="Times New Roman"/>
      <w:sz w:val="22"/>
      <w:lang w:eastAsia="en-AU"/>
    </w:rPr>
  </w:style>
  <w:style w:type="character" w:customStyle="1" w:styleId="Heading2Char">
    <w:name w:val="Heading 2 Char"/>
    <w:basedOn w:val="DefaultParagraphFont"/>
    <w:link w:val="Heading2"/>
    <w:uiPriority w:val="9"/>
    <w:semiHidden/>
    <w:rsid w:val="00725F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5F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5F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5F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25F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5F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5F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5FEF"/>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874F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4FF5"/>
    <w:rPr>
      <w:sz w:val="22"/>
    </w:rPr>
  </w:style>
  <w:style w:type="paragraph" w:customStyle="1" w:styleId="SOTextNote">
    <w:name w:val="SO TextNote"/>
    <w:aliases w:val="sont"/>
    <w:basedOn w:val="SOText"/>
    <w:qFormat/>
    <w:rsid w:val="00874FF5"/>
    <w:pPr>
      <w:spacing w:before="122" w:line="198" w:lineRule="exact"/>
      <w:ind w:left="1843" w:hanging="709"/>
    </w:pPr>
    <w:rPr>
      <w:sz w:val="18"/>
    </w:rPr>
  </w:style>
  <w:style w:type="paragraph" w:customStyle="1" w:styleId="SOPara">
    <w:name w:val="SO Para"/>
    <w:aliases w:val="soa"/>
    <w:basedOn w:val="SOText"/>
    <w:link w:val="SOParaChar"/>
    <w:qFormat/>
    <w:rsid w:val="00874FF5"/>
    <w:pPr>
      <w:tabs>
        <w:tab w:val="right" w:pos="1786"/>
      </w:tabs>
      <w:spacing w:before="40"/>
      <w:ind w:left="2070" w:hanging="936"/>
    </w:pPr>
  </w:style>
  <w:style w:type="character" w:customStyle="1" w:styleId="SOParaChar">
    <w:name w:val="SO Para Char"/>
    <w:aliases w:val="soa Char"/>
    <w:basedOn w:val="DefaultParagraphFont"/>
    <w:link w:val="SOPara"/>
    <w:rsid w:val="00874FF5"/>
    <w:rPr>
      <w:sz w:val="22"/>
    </w:rPr>
  </w:style>
  <w:style w:type="paragraph" w:customStyle="1" w:styleId="FileName">
    <w:name w:val="FileName"/>
    <w:basedOn w:val="Normal"/>
    <w:rsid w:val="00874FF5"/>
  </w:style>
  <w:style w:type="paragraph" w:customStyle="1" w:styleId="SOHeadBold">
    <w:name w:val="SO HeadBold"/>
    <w:aliases w:val="sohb"/>
    <w:basedOn w:val="SOText"/>
    <w:next w:val="SOText"/>
    <w:link w:val="SOHeadBoldChar"/>
    <w:qFormat/>
    <w:rsid w:val="00874FF5"/>
    <w:rPr>
      <w:b/>
    </w:rPr>
  </w:style>
  <w:style w:type="character" w:customStyle="1" w:styleId="SOHeadBoldChar">
    <w:name w:val="SO HeadBold Char"/>
    <w:aliases w:val="sohb Char"/>
    <w:basedOn w:val="DefaultParagraphFont"/>
    <w:link w:val="SOHeadBold"/>
    <w:rsid w:val="00874FF5"/>
    <w:rPr>
      <w:b/>
      <w:sz w:val="22"/>
    </w:rPr>
  </w:style>
  <w:style w:type="paragraph" w:customStyle="1" w:styleId="SOHeadItalic">
    <w:name w:val="SO HeadItalic"/>
    <w:aliases w:val="sohi"/>
    <w:basedOn w:val="SOText"/>
    <w:next w:val="SOText"/>
    <w:link w:val="SOHeadItalicChar"/>
    <w:qFormat/>
    <w:rsid w:val="00874FF5"/>
    <w:rPr>
      <w:i/>
    </w:rPr>
  </w:style>
  <w:style w:type="character" w:customStyle="1" w:styleId="SOHeadItalicChar">
    <w:name w:val="SO HeadItalic Char"/>
    <w:aliases w:val="sohi Char"/>
    <w:basedOn w:val="DefaultParagraphFont"/>
    <w:link w:val="SOHeadItalic"/>
    <w:rsid w:val="00874FF5"/>
    <w:rPr>
      <w:i/>
      <w:sz w:val="22"/>
    </w:rPr>
  </w:style>
  <w:style w:type="paragraph" w:customStyle="1" w:styleId="SOBullet">
    <w:name w:val="SO Bullet"/>
    <w:aliases w:val="sotb"/>
    <w:basedOn w:val="SOText"/>
    <w:link w:val="SOBulletChar"/>
    <w:qFormat/>
    <w:rsid w:val="00874FF5"/>
    <w:pPr>
      <w:ind w:left="1559" w:hanging="425"/>
    </w:pPr>
  </w:style>
  <w:style w:type="character" w:customStyle="1" w:styleId="SOBulletChar">
    <w:name w:val="SO Bullet Char"/>
    <w:aliases w:val="sotb Char"/>
    <w:basedOn w:val="DefaultParagraphFont"/>
    <w:link w:val="SOBullet"/>
    <w:rsid w:val="00874FF5"/>
    <w:rPr>
      <w:sz w:val="22"/>
    </w:rPr>
  </w:style>
  <w:style w:type="paragraph" w:customStyle="1" w:styleId="SOBulletNote">
    <w:name w:val="SO BulletNote"/>
    <w:aliases w:val="sonb"/>
    <w:basedOn w:val="SOTextNote"/>
    <w:link w:val="SOBulletNoteChar"/>
    <w:qFormat/>
    <w:rsid w:val="00874FF5"/>
    <w:pPr>
      <w:tabs>
        <w:tab w:val="left" w:pos="1560"/>
      </w:tabs>
      <w:ind w:left="2268" w:hanging="1134"/>
    </w:pPr>
  </w:style>
  <w:style w:type="character" w:customStyle="1" w:styleId="SOBulletNoteChar">
    <w:name w:val="SO BulletNote Char"/>
    <w:aliases w:val="sonb Char"/>
    <w:basedOn w:val="DefaultParagraphFont"/>
    <w:link w:val="SOBulletNote"/>
    <w:rsid w:val="00874FF5"/>
    <w:rPr>
      <w:sz w:val="18"/>
    </w:rPr>
  </w:style>
  <w:style w:type="paragraph" w:customStyle="1" w:styleId="SOText2">
    <w:name w:val="SO Text2"/>
    <w:aliases w:val="sot2"/>
    <w:basedOn w:val="Normal"/>
    <w:next w:val="SOText"/>
    <w:link w:val="SOText2Char"/>
    <w:rsid w:val="00874F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4FF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4FF5"/>
    <w:pPr>
      <w:spacing w:line="260" w:lineRule="atLeast"/>
    </w:pPr>
    <w:rPr>
      <w:sz w:val="22"/>
    </w:rPr>
  </w:style>
  <w:style w:type="paragraph" w:styleId="Heading1">
    <w:name w:val="heading 1"/>
    <w:basedOn w:val="Normal"/>
    <w:next w:val="Normal"/>
    <w:link w:val="Heading1Char"/>
    <w:qFormat/>
    <w:rsid w:val="00725FE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25F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5F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5F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5F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25F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5F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5F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5F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4FF5"/>
  </w:style>
  <w:style w:type="paragraph" w:customStyle="1" w:styleId="OPCParaBase">
    <w:name w:val="OPCParaBase"/>
    <w:qFormat/>
    <w:rsid w:val="00874FF5"/>
    <w:pPr>
      <w:spacing w:line="260" w:lineRule="atLeast"/>
    </w:pPr>
    <w:rPr>
      <w:rFonts w:eastAsia="Times New Roman" w:cs="Times New Roman"/>
      <w:sz w:val="22"/>
      <w:lang w:eastAsia="en-AU"/>
    </w:rPr>
  </w:style>
  <w:style w:type="paragraph" w:customStyle="1" w:styleId="ShortT">
    <w:name w:val="ShortT"/>
    <w:basedOn w:val="OPCParaBase"/>
    <w:next w:val="Normal"/>
    <w:qFormat/>
    <w:rsid w:val="00874FF5"/>
    <w:pPr>
      <w:spacing w:line="240" w:lineRule="auto"/>
    </w:pPr>
    <w:rPr>
      <w:b/>
      <w:sz w:val="40"/>
    </w:rPr>
  </w:style>
  <w:style w:type="paragraph" w:customStyle="1" w:styleId="ActHead1">
    <w:name w:val="ActHead 1"/>
    <w:aliases w:val="c"/>
    <w:basedOn w:val="OPCParaBase"/>
    <w:next w:val="Normal"/>
    <w:qFormat/>
    <w:rsid w:val="00874F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4F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4F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4F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4F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4F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4F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4F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4F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4FF5"/>
  </w:style>
  <w:style w:type="paragraph" w:customStyle="1" w:styleId="Blocks">
    <w:name w:val="Blocks"/>
    <w:aliases w:val="bb"/>
    <w:basedOn w:val="OPCParaBase"/>
    <w:qFormat/>
    <w:rsid w:val="00874FF5"/>
    <w:pPr>
      <w:spacing w:line="240" w:lineRule="auto"/>
    </w:pPr>
    <w:rPr>
      <w:sz w:val="24"/>
    </w:rPr>
  </w:style>
  <w:style w:type="paragraph" w:customStyle="1" w:styleId="BoxText">
    <w:name w:val="BoxText"/>
    <w:aliases w:val="bt"/>
    <w:basedOn w:val="OPCParaBase"/>
    <w:qFormat/>
    <w:rsid w:val="00874F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4FF5"/>
    <w:rPr>
      <w:b/>
    </w:rPr>
  </w:style>
  <w:style w:type="paragraph" w:customStyle="1" w:styleId="BoxHeadItalic">
    <w:name w:val="BoxHeadItalic"/>
    <w:aliases w:val="bhi"/>
    <w:basedOn w:val="BoxText"/>
    <w:next w:val="BoxStep"/>
    <w:qFormat/>
    <w:rsid w:val="00874FF5"/>
    <w:rPr>
      <w:i/>
    </w:rPr>
  </w:style>
  <w:style w:type="paragraph" w:customStyle="1" w:styleId="BoxList">
    <w:name w:val="BoxList"/>
    <w:aliases w:val="bl"/>
    <w:basedOn w:val="BoxText"/>
    <w:qFormat/>
    <w:rsid w:val="00874FF5"/>
    <w:pPr>
      <w:ind w:left="1559" w:hanging="425"/>
    </w:pPr>
  </w:style>
  <w:style w:type="paragraph" w:customStyle="1" w:styleId="BoxNote">
    <w:name w:val="BoxNote"/>
    <w:aliases w:val="bn"/>
    <w:basedOn w:val="BoxText"/>
    <w:qFormat/>
    <w:rsid w:val="00874FF5"/>
    <w:pPr>
      <w:tabs>
        <w:tab w:val="left" w:pos="1985"/>
      </w:tabs>
      <w:spacing w:before="122" w:line="198" w:lineRule="exact"/>
      <w:ind w:left="2948" w:hanging="1814"/>
    </w:pPr>
    <w:rPr>
      <w:sz w:val="18"/>
    </w:rPr>
  </w:style>
  <w:style w:type="paragraph" w:customStyle="1" w:styleId="BoxPara">
    <w:name w:val="BoxPara"/>
    <w:aliases w:val="bp"/>
    <w:basedOn w:val="BoxText"/>
    <w:qFormat/>
    <w:rsid w:val="00874FF5"/>
    <w:pPr>
      <w:tabs>
        <w:tab w:val="right" w:pos="2268"/>
      </w:tabs>
      <w:ind w:left="2552" w:hanging="1418"/>
    </w:pPr>
  </w:style>
  <w:style w:type="paragraph" w:customStyle="1" w:styleId="BoxStep">
    <w:name w:val="BoxStep"/>
    <w:aliases w:val="bs"/>
    <w:basedOn w:val="BoxText"/>
    <w:qFormat/>
    <w:rsid w:val="00874FF5"/>
    <w:pPr>
      <w:ind w:left="1985" w:hanging="851"/>
    </w:pPr>
  </w:style>
  <w:style w:type="character" w:customStyle="1" w:styleId="CharAmPartNo">
    <w:name w:val="CharAmPartNo"/>
    <w:basedOn w:val="OPCCharBase"/>
    <w:uiPriority w:val="1"/>
    <w:qFormat/>
    <w:rsid w:val="00874FF5"/>
  </w:style>
  <w:style w:type="character" w:customStyle="1" w:styleId="CharAmPartText">
    <w:name w:val="CharAmPartText"/>
    <w:basedOn w:val="OPCCharBase"/>
    <w:uiPriority w:val="1"/>
    <w:qFormat/>
    <w:rsid w:val="00874FF5"/>
  </w:style>
  <w:style w:type="character" w:customStyle="1" w:styleId="CharAmSchNo">
    <w:name w:val="CharAmSchNo"/>
    <w:basedOn w:val="OPCCharBase"/>
    <w:uiPriority w:val="1"/>
    <w:qFormat/>
    <w:rsid w:val="00874FF5"/>
  </w:style>
  <w:style w:type="character" w:customStyle="1" w:styleId="CharAmSchText">
    <w:name w:val="CharAmSchText"/>
    <w:basedOn w:val="OPCCharBase"/>
    <w:uiPriority w:val="1"/>
    <w:qFormat/>
    <w:rsid w:val="00874FF5"/>
  </w:style>
  <w:style w:type="character" w:customStyle="1" w:styleId="CharBoldItalic">
    <w:name w:val="CharBoldItalic"/>
    <w:basedOn w:val="OPCCharBase"/>
    <w:uiPriority w:val="1"/>
    <w:qFormat/>
    <w:rsid w:val="00874FF5"/>
    <w:rPr>
      <w:b/>
      <w:i/>
    </w:rPr>
  </w:style>
  <w:style w:type="character" w:customStyle="1" w:styleId="CharChapNo">
    <w:name w:val="CharChapNo"/>
    <w:basedOn w:val="OPCCharBase"/>
    <w:qFormat/>
    <w:rsid w:val="00874FF5"/>
  </w:style>
  <w:style w:type="character" w:customStyle="1" w:styleId="CharChapText">
    <w:name w:val="CharChapText"/>
    <w:basedOn w:val="OPCCharBase"/>
    <w:qFormat/>
    <w:rsid w:val="00874FF5"/>
  </w:style>
  <w:style w:type="character" w:customStyle="1" w:styleId="CharDivNo">
    <w:name w:val="CharDivNo"/>
    <w:basedOn w:val="OPCCharBase"/>
    <w:qFormat/>
    <w:rsid w:val="00874FF5"/>
  </w:style>
  <w:style w:type="character" w:customStyle="1" w:styleId="CharDivText">
    <w:name w:val="CharDivText"/>
    <w:basedOn w:val="OPCCharBase"/>
    <w:qFormat/>
    <w:rsid w:val="00874FF5"/>
  </w:style>
  <w:style w:type="character" w:customStyle="1" w:styleId="CharItalic">
    <w:name w:val="CharItalic"/>
    <w:basedOn w:val="OPCCharBase"/>
    <w:uiPriority w:val="1"/>
    <w:qFormat/>
    <w:rsid w:val="00874FF5"/>
    <w:rPr>
      <w:i/>
    </w:rPr>
  </w:style>
  <w:style w:type="character" w:customStyle="1" w:styleId="CharPartNo">
    <w:name w:val="CharPartNo"/>
    <w:basedOn w:val="OPCCharBase"/>
    <w:qFormat/>
    <w:rsid w:val="00874FF5"/>
  </w:style>
  <w:style w:type="character" w:customStyle="1" w:styleId="CharPartText">
    <w:name w:val="CharPartText"/>
    <w:basedOn w:val="OPCCharBase"/>
    <w:qFormat/>
    <w:rsid w:val="00874FF5"/>
  </w:style>
  <w:style w:type="character" w:customStyle="1" w:styleId="CharSectno">
    <w:name w:val="CharSectno"/>
    <w:basedOn w:val="OPCCharBase"/>
    <w:qFormat/>
    <w:rsid w:val="00874FF5"/>
  </w:style>
  <w:style w:type="character" w:customStyle="1" w:styleId="CharSubdNo">
    <w:name w:val="CharSubdNo"/>
    <w:basedOn w:val="OPCCharBase"/>
    <w:uiPriority w:val="1"/>
    <w:qFormat/>
    <w:rsid w:val="00874FF5"/>
  </w:style>
  <w:style w:type="character" w:customStyle="1" w:styleId="CharSubdText">
    <w:name w:val="CharSubdText"/>
    <w:basedOn w:val="OPCCharBase"/>
    <w:uiPriority w:val="1"/>
    <w:qFormat/>
    <w:rsid w:val="00874FF5"/>
  </w:style>
  <w:style w:type="paragraph" w:customStyle="1" w:styleId="CTA--">
    <w:name w:val="CTA --"/>
    <w:basedOn w:val="OPCParaBase"/>
    <w:next w:val="Normal"/>
    <w:rsid w:val="00874FF5"/>
    <w:pPr>
      <w:spacing w:before="60" w:line="240" w:lineRule="atLeast"/>
      <w:ind w:left="142" w:hanging="142"/>
    </w:pPr>
    <w:rPr>
      <w:sz w:val="20"/>
    </w:rPr>
  </w:style>
  <w:style w:type="paragraph" w:customStyle="1" w:styleId="CTA-">
    <w:name w:val="CTA -"/>
    <w:basedOn w:val="OPCParaBase"/>
    <w:rsid w:val="00874FF5"/>
    <w:pPr>
      <w:spacing w:before="60" w:line="240" w:lineRule="atLeast"/>
      <w:ind w:left="85" w:hanging="85"/>
    </w:pPr>
    <w:rPr>
      <w:sz w:val="20"/>
    </w:rPr>
  </w:style>
  <w:style w:type="paragraph" w:customStyle="1" w:styleId="CTA---">
    <w:name w:val="CTA ---"/>
    <w:basedOn w:val="OPCParaBase"/>
    <w:next w:val="Normal"/>
    <w:rsid w:val="00874FF5"/>
    <w:pPr>
      <w:spacing w:before="60" w:line="240" w:lineRule="atLeast"/>
      <w:ind w:left="198" w:hanging="198"/>
    </w:pPr>
    <w:rPr>
      <w:sz w:val="20"/>
    </w:rPr>
  </w:style>
  <w:style w:type="paragraph" w:customStyle="1" w:styleId="CTA----">
    <w:name w:val="CTA ----"/>
    <w:basedOn w:val="OPCParaBase"/>
    <w:next w:val="Normal"/>
    <w:rsid w:val="00874FF5"/>
    <w:pPr>
      <w:spacing w:before="60" w:line="240" w:lineRule="atLeast"/>
      <w:ind w:left="255" w:hanging="255"/>
    </w:pPr>
    <w:rPr>
      <w:sz w:val="20"/>
    </w:rPr>
  </w:style>
  <w:style w:type="paragraph" w:customStyle="1" w:styleId="CTA1a">
    <w:name w:val="CTA 1(a)"/>
    <w:basedOn w:val="OPCParaBase"/>
    <w:rsid w:val="00874FF5"/>
    <w:pPr>
      <w:tabs>
        <w:tab w:val="right" w:pos="414"/>
      </w:tabs>
      <w:spacing w:before="40" w:line="240" w:lineRule="atLeast"/>
      <w:ind w:left="675" w:hanging="675"/>
    </w:pPr>
    <w:rPr>
      <w:sz w:val="20"/>
    </w:rPr>
  </w:style>
  <w:style w:type="paragraph" w:customStyle="1" w:styleId="CTA1ai">
    <w:name w:val="CTA 1(a)(i)"/>
    <w:basedOn w:val="OPCParaBase"/>
    <w:rsid w:val="00874FF5"/>
    <w:pPr>
      <w:tabs>
        <w:tab w:val="right" w:pos="1004"/>
      </w:tabs>
      <w:spacing w:before="40" w:line="240" w:lineRule="atLeast"/>
      <w:ind w:left="1253" w:hanging="1253"/>
    </w:pPr>
    <w:rPr>
      <w:sz w:val="20"/>
    </w:rPr>
  </w:style>
  <w:style w:type="paragraph" w:customStyle="1" w:styleId="CTA2a">
    <w:name w:val="CTA 2(a)"/>
    <w:basedOn w:val="OPCParaBase"/>
    <w:rsid w:val="00874FF5"/>
    <w:pPr>
      <w:tabs>
        <w:tab w:val="right" w:pos="482"/>
      </w:tabs>
      <w:spacing w:before="40" w:line="240" w:lineRule="atLeast"/>
      <w:ind w:left="748" w:hanging="748"/>
    </w:pPr>
    <w:rPr>
      <w:sz w:val="20"/>
    </w:rPr>
  </w:style>
  <w:style w:type="paragraph" w:customStyle="1" w:styleId="CTA2ai">
    <w:name w:val="CTA 2(a)(i)"/>
    <w:basedOn w:val="OPCParaBase"/>
    <w:rsid w:val="00874FF5"/>
    <w:pPr>
      <w:tabs>
        <w:tab w:val="right" w:pos="1089"/>
      </w:tabs>
      <w:spacing w:before="40" w:line="240" w:lineRule="atLeast"/>
      <w:ind w:left="1327" w:hanging="1327"/>
    </w:pPr>
    <w:rPr>
      <w:sz w:val="20"/>
    </w:rPr>
  </w:style>
  <w:style w:type="paragraph" w:customStyle="1" w:styleId="CTA3a">
    <w:name w:val="CTA 3(a)"/>
    <w:basedOn w:val="OPCParaBase"/>
    <w:rsid w:val="00874FF5"/>
    <w:pPr>
      <w:tabs>
        <w:tab w:val="right" w:pos="556"/>
      </w:tabs>
      <w:spacing w:before="40" w:line="240" w:lineRule="atLeast"/>
      <w:ind w:left="805" w:hanging="805"/>
    </w:pPr>
    <w:rPr>
      <w:sz w:val="20"/>
    </w:rPr>
  </w:style>
  <w:style w:type="paragraph" w:customStyle="1" w:styleId="CTA3ai">
    <w:name w:val="CTA 3(a)(i)"/>
    <w:basedOn w:val="OPCParaBase"/>
    <w:rsid w:val="00874FF5"/>
    <w:pPr>
      <w:tabs>
        <w:tab w:val="right" w:pos="1140"/>
      </w:tabs>
      <w:spacing w:before="40" w:line="240" w:lineRule="atLeast"/>
      <w:ind w:left="1361" w:hanging="1361"/>
    </w:pPr>
    <w:rPr>
      <w:sz w:val="20"/>
    </w:rPr>
  </w:style>
  <w:style w:type="paragraph" w:customStyle="1" w:styleId="CTA4a">
    <w:name w:val="CTA 4(a)"/>
    <w:basedOn w:val="OPCParaBase"/>
    <w:rsid w:val="00874FF5"/>
    <w:pPr>
      <w:tabs>
        <w:tab w:val="right" w:pos="624"/>
      </w:tabs>
      <w:spacing w:before="40" w:line="240" w:lineRule="atLeast"/>
      <w:ind w:left="873" w:hanging="873"/>
    </w:pPr>
    <w:rPr>
      <w:sz w:val="20"/>
    </w:rPr>
  </w:style>
  <w:style w:type="paragraph" w:customStyle="1" w:styleId="CTA4ai">
    <w:name w:val="CTA 4(a)(i)"/>
    <w:basedOn w:val="OPCParaBase"/>
    <w:rsid w:val="00874FF5"/>
    <w:pPr>
      <w:tabs>
        <w:tab w:val="right" w:pos="1213"/>
      </w:tabs>
      <w:spacing w:before="40" w:line="240" w:lineRule="atLeast"/>
      <w:ind w:left="1452" w:hanging="1452"/>
    </w:pPr>
    <w:rPr>
      <w:sz w:val="20"/>
    </w:rPr>
  </w:style>
  <w:style w:type="paragraph" w:customStyle="1" w:styleId="CTACAPS">
    <w:name w:val="CTA CAPS"/>
    <w:basedOn w:val="OPCParaBase"/>
    <w:rsid w:val="00874FF5"/>
    <w:pPr>
      <w:spacing w:before="60" w:line="240" w:lineRule="atLeast"/>
    </w:pPr>
    <w:rPr>
      <w:sz w:val="20"/>
    </w:rPr>
  </w:style>
  <w:style w:type="paragraph" w:customStyle="1" w:styleId="CTAright">
    <w:name w:val="CTA right"/>
    <w:basedOn w:val="OPCParaBase"/>
    <w:rsid w:val="00874FF5"/>
    <w:pPr>
      <w:spacing w:before="60" w:line="240" w:lineRule="auto"/>
      <w:jc w:val="right"/>
    </w:pPr>
    <w:rPr>
      <w:sz w:val="20"/>
    </w:rPr>
  </w:style>
  <w:style w:type="paragraph" w:customStyle="1" w:styleId="subsection">
    <w:name w:val="subsection"/>
    <w:aliases w:val="ss"/>
    <w:basedOn w:val="OPCParaBase"/>
    <w:link w:val="subsectionChar"/>
    <w:rsid w:val="00874FF5"/>
    <w:pPr>
      <w:tabs>
        <w:tab w:val="right" w:pos="1021"/>
      </w:tabs>
      <w:spacing w:before="180" w:line="240" w:lineRule="auto"/>
      <w:ind w:left="1134" w:hanging="1134"/>
    </w:pPr>
  </w:style>
  <w:style w:type="paragraph" w:customStyle="1" w:styleId="Definition">
    <w:name w:val="Definition"/>
    <w:aliases w:val="dd"/>
    <w:basedOn w:val="OPCParaBase"/>
    <w:rsid w:val="00874FF5"/>
    <w:pPr>
      <w:spacing w:before="180" w:line="240" w:lineRule="auto"/>
      <w:ind w:left="1134"/>
    </w:pPr>
  </w:style>
  <w:style w:type="paragraph" w:customStyle="1" w:styleId="EndNotespara">
    <w:name w:val="EndNotes(para)"/>
    <w:aliases w:val="eta"/>
    <w:basedOn w:val="OPCParaBase"/>
    <w:next w:val="EndNotessubpara"/>
    <w:rsid w:val="00874F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4F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4F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4FF5"/>
    <w:pPr>
      <w:tabs>
        <w:tab w:val="right" w:pos="1412"/>
      </w:tabs>
      <w:spacing w:before="60" w:line="240" w:lineRule="auto"/>
      <w:ind w:left="1525" w:hanging="1525"/>
    </w:pPr>
    <w:rPr>
      <w:sz w:val="20"/>
    </w:rPr>
  </w:style>
  <w:style w:type="paragraph" w:customStyle="1" w:styleId="Formula">
    <w:name w:val="Formula"/>
    <w:basedOn w:val="OPCParaBase"/>
    <w:rsid w:val="00874FF5"/>
    <w:pPr>
      <w:spacing w:line="240" w:lineRule="auto"/>
      <w:ind w:left="1134"/>
    </w:pPr>
    <w:rPr>
      <w:sz w:val="20"/>
    </w:rPr>
  </w:style>
  <w:style w:type="paragraph" w:styleId="Header">
    <w:name w:val="header"/>
    <w:basedOn w:val="OPCParaBase"/>
    <w:link w:val="HeaderChar"/>
    <w:unhideWhenUsed/>
    <w:rsid w:val="00874F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4FF5"/>
    <w:rPr>
      <w:rFonts w:eastAsia="Times New Roman" w:cs="Times New Roman"/>
      <w:sz w:val="16"/>
      <w:lang w:eastAsia="en-AU"/>
    </w:rPr>
  </w:style>
  <w:style w:type="paragraph" w:customStyle="1" w:styleId="House">
    <w:name w:val="House"/>
    <w:basedOn w:val="OPCParaBase"/>
    <w:rsid w:val="00874FF5"/>
    <w:pPr>
      <w:spacing w:line="240" w:lineRule="auto"/>
    </w:pPr>
    <w:rPr>
      <w:sz w:val="28"/>
    </w:rPr>
  </w:style>
  <w:style w:type="paragraph" w:customStyle="1" w:styleId="Item">
    <w:name w:val="Item"/>
    <w:aliases w:val="i"/>
    <w:basedOn w:val="OPCParaBase"/>
    <w:next w:val="ItemHead"/>
    <w:rsid w:val="00874FF5"/>
    <w:pPr>
      <w:keepLines/>
      <w:spacing w:before="80" w:line="240" w:lineRule="auto"/>
      <w:ind w:left="709"/>
    </w:pPr>
  </w:style>
  <w:style w:type="paragraph" w:customStyle="1" w:styleId="ItemHead">
    <w:name w:val="ItemHead"/>
    <w:aliases w:val="ih"/>
    <w:basedOn w:val="OPCParaBase"/>
    <w:next w:val="Item"/>
    <w:rsid w:val="00874F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4FF5"/>
    <w:pPr>
      <w:spacing w:line="240" w:lineRule="auto"/>
    </w:pPr>
    <w:rPr>
      <w:b/>
      <w:sz w:val="32"/>
    </w:rPr>
  </w:style>
  <w:style w:type="paragraph" w:customStyle="1" w:styleId="notedraft">
    <w:name w:val="note(draft)"/>
    <w:aliases w:val="nd"/>
    <w:basedOn w:val="OPCParaBase"/>
    <w:rsid w:val="00874FF5"/>
    <w:pPr>
      <w:spacing w:before="240" w:line="240" w:lineRule="auto"/>
      <w:ind w:left="284" w:hanging="284"/>
    </w:pPr>
    <w:rPr>
      <w:i/>
      <w:sz w:val="24"/>
    </w:rPr>
  </w:style>
  <w:style w:type="paragraph" w:customStyle="1" w:styleId="notemargin">
    <w:name w:val="note(margin)"/>
    <w:aliases w:val="nm"/>
    <w:basedOn w:val="OPCParaBase"/>
    <w:rsid w:val="00874FF5"/>
    <w:pPr>
      <w:tabs>
        <w:tab w:val="left" w:pos="709"/>
      </w:tabs>
      <w:spacing w:before="122" w:line="198" w:lineRule="exact"/>
      <w:ind w:left="709" w:hanging="709"/>
    </w:pPr>
    <w:rPr>
      <w:sz w:val="18"/>
    </w:rPr>
  </w:style>
  <w:style w:type="paragraph" w:customStyle="1" w:styleId="noteToPara">
    <w:name w:val="noteToPara"/>
    <w:aliases w:val="ntp"/>
    <w:basedOn w:val="OPCParaBase"/>
    <w:rsid w:val="00874FF5"/>
    <w:pPr>
      <w:spacing w:before="122" w:line="198" w:lineRule="exact"/>
      <w:ind w:left="2353" w:hanging="709"/>
    </w:pPr>
    <w:rPr>
      <w:sz w:val="18"/>
    </w:rPr>
  </w:style>
  <w:style w:type="paragraph" w:customStyle="1" w:styleId="noteParlAmend">
    <w:name w:val="note(ParlAmend)"/>
    <w:aliases w:val="npp"/>
    <w:basedOn w:val="OPCParaBase"/>
    <w:next w:val="ParlAmend"/>
    <w:rsid w:val="00874FF5"/>
    <w:pPr>
      <w:spacing w:line="240" w:lineRule="auto"/>
      <w:jc w:val="right"/>
    </w:pPr>
    <w:rPr>
      <w:rFonts w:ascii="Arial" w:hAnsi="Arial"/>
      <w:b/>
      <w:i/>
    </w:rPr>
  </w:style>
  <w:style w:type="paragraph" w:customStyle="1" w:styleId="notetext">
    <w:name w:val="note(text)"/>
    <w:aliases w:val="n"/>
    <w:basedOn w:val="OPCParaBase"/>
    <w:rsid w:val="00874FF5"/>
    <w:pPr>
      <w:spacing w:before="122" w:line="240" w:lineRule="auto"/>
      <w:ind w:left="1985" w:hanging="851"/>
    </w:pPr>
    <w:rPr>
      <w:sz w:val="18"/>
    </w:rPr>
  </w:style>
  <w:style w:type="paragraph" w:customStyle="1" w:styleId="Page1">
    <w:name w:val="Page1"/>
    <w:basedOn w:val="OPCParaBase"/>
    <w:rsid w:val="00874FF5"/>
    <w:pPr>
      <w:spacing w:before="5600" w:line="240" w:lineRule="auto"/>
    </w:pPr>
    <w:rPr>
      <w:b/>
      <w:sz w:val="32"/>
    </w:rPr>
  </w:style>
  <w:style w:type="paragraph" w:customStyle="1" w:styleId="PageBreak">
    <w:name w:val="PageBreak"/>
    <w:aliases w:val="pb"/>
    <w:basedOn w:val="OPCParaBase"/>
    <w:rsid w:val="00874FF5"/>
    <w:pPr>
      <w:spacing w:line="240" w:lineRule="auto"/>
    </w:pPr>
    <w:rPr>
      <w:sz w:val="20"/>
    </w:rPr>
  </w:style>
  <w:style w:type="paragraph" w:customStyle="1" w:styleId="paragraphsub">
    <w:name w:val="paragraph(sub)"/>
    <w:aliases w:val="aa"/>
    <w:basedOn w:val="OPCParaBase"/>
    <w:rsid w:val="00874FF5"/>
    <w:pPr>
      <w:tabs>
        <w:tab w:val="right" w:pos="1985"/>
      </w:tabs>
      <w:spacing w:before="40" w:line="240" w:lineRule="auto"/>
      <w:ind w:left="2098" w:hanging="2098"/>
    </w:pPr>
  </w:style>
  <w:style w:type="paragraph" w:customStyle="1" w:styleId="paragraphsub-sub">
    <w:name w:val="paragraph(sub-sub)"/>
    <w:aliases w:val="aaa"/>
    <w:basedOn w:val="OPCParaBase"/>
    <w:rsid w:val="00874FF5"/>
    <w:pPr>
      <w:tabs>
        <w:tab w:val="right" w:pos="2722"/>
      </w:tabs>
      <w:spacing w:before="40" w:line="240" w:lineRule="auto"/>
      <w:ind w:left="2835" w:hanging="2835"/>
    </w:pPr>
  </w:style>
  <w:style w:type="paragraph" w:customStyle="1" w:styleId="paragraph">
    <w:name w:val="paragraph"/>
    <w:aliases w:val="a"/>
    <w:basedOn w:val="OPCParaBase"/>
    <w:rsid w:val="00874FF5"/>
    <w:pPr>
      <w:tabs>
        <w:tab w:val="right" w:pos="1531"/>
      </w:tabs>
      <w:spacing w:before="40" w:line="240" w:lineRule="auto"/>
      <w:ind w:left="1644" w:hanging="1644"/>
    </w:pPr>
  </w:style>
  <w:style w:type="paragraph" w:customStyle="1" w:styleId="ParlAmend">
    <w:name w:val="ParlAmend"/>
    <w:aliases w:val="pp"/>
    <w:basedOn w:val="OPCParaBase"/>
    <w:rsid w:val="00874FF5"/>
    <w:pPr>
      <w:spacing w:before="240" w:line="240" w:lineRule="atLeast"/>
      <w:ind w:hanging="567"/>
    </w:pPr>
    <w:rPr>
      <w:sz w:val="24"/>
    </w:rPr>
  </w:style>
  <w:style w:type="paragraph" w:customStyle="1" w:styleId="Penalty">
    <w:name w:val="Penalty"/>
    <w:basedOn w:val="OPCParaBase"/>
    <w:rsid w:val="00874FF5"/>
    <w:pPr>
      <w:tabs>
        <w:tab w:val="left" w:pos="2977"/>
      </w:tabs>
      <w:spacing w:before="180" w:line="240" w:lineRule="auto"/>
      <w:ind w:left="1985" w:hanging="851"/>
    </w:pPr>
  </w:style>
  <w:style w:type="paragraph" w:customStyle="1" w:styleId="Portfolio">
    <w:name w:val="Portfolio"/>
    <w:basedOn w:val="OPCParaBase"/>
    <w:rsid w:val="00874FF5"/>
    <w:pPr>
      <w:spacing w:line="240" w:lineRule="auto"/>
    </w:pPr>
    <w:rPr>
      <w:i/>
      <w:sz w:val="20"/>
    </w:rPr>
  </w:style>
  <w:style w:type="paragraph" w:customStyle="1" w:styleId="Preamble">
    <w:name w:val="Preamble"/>
    <w:basedOn w:val="OPCParaBase"/>
    <w:next w:val="Normal"/>
    <w:rsid w:val="00874F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4FF5"/>
    <w:pPr>
      <w:spacing w:line="240" w:lineRule="auto"/>
    </w:pPr>
    <w:rPr>
      <w:i/>
      <w:sz w:val="20"/>
    </w:rPr>
  </w:style>
  <w:style w:type="paragraph" w:customStyle="1" w:styleId="Session">
    <w:name w:val="Session"/>
    <w:basedOn w:val="OPCParaBase"/>
    <w:rsid w:val="00874FF5"/>
    <w:pPr>
      <w:spacing w:line="240" w:lineRule="auto"/>
    </w:pPr>
    <w:rPr>
      <w:sz w:val="28"/>
    </w:rPr>
  </w:style>
  <w:style w:type="paragraph" w:customStyle="1" w:styleId="Sponsor">
    <w:name w:val="Sponsor"/>
    <w:basedOn w:val="OPCParaBase"/>
    <w:rsid w:val="00874FF5"/>
    <w:pPr>
      <w:spacing w:line="240" w:lineRule="auto"/>
    </w:pPr>
    <w:rPr>
      <w:i/>
    </w:rPr>
  </w:style>
  <w:style w:type="paragraph" w:customStyle="1" w:styleId="Subitem">
    <w:name w:val="Subitem"/>
    <w:aliases w:val="iss"/>
    <w:basedOn w:val="OPCParaBase"/>
    <w:rsid w:val="00874FF5"/>
    <w:pPr>
      <w:spacing w:before="180" w:line="240" w:lineRule="auto"/>
      <w:ind w:left="709" w:hanging="709"/>
    </w:pPr>
  </w:style>
  <w:style w:type="paragraph" w:customStyle="1" w:styleId="SubitemHead">
    <w:name w:val="SubitemHead"/>
    <w:aliases w:val="issh"/>
    <w:basedOn w:val="OPCParaBase"/>
    <w:rsid w:val="00874F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4FF5"/>
    <w:pPr>
      <w:spacing w:before="40" w:line="240" w:lineRule="auto"/>
      <w:ind w:left="1134"/>
    </w:pPr>
  </w:style>
  <w:style w:type="paragraph" w:customStyle="1" w:styleId="SubsectionHead">
    <w:name w:val="SubsectionHead"/>
    <w:aliases w:val="ssh"/>
    <w:basedOn w:val="OPCParaBase"/>
    <w:next w:val="subsection"/>
    <w:rsid w:val="00874FF5"/>
    <w:pPr>
      <w:keepNext/>
      <w:keepLines/>
      <w:spacing w:before="240" w:line="240" w:lineRule="auto"/>
      <w:ind w:left="1134"/>
    </w:pPr>
    <w:rPr>
      <w:i/>
    </w:rPr>
  </w:style>
  <w:style w:type="paragraph" w:customStyle="1" w:styleId="Tablea">
    <w:name w:val="Table(a)"/>
    <w:aliases w:val="ta"/>
    <w:basedOn w:val="OPCParaBase"/>
    <w:rsid w:val="00874FF5"/>
    <w:pPr>
      <w:spacing w:before="60" w:line="240" w:lineRule="auto"/>
      <w:ind w:left="284" w:hanging="284"/>
    </w:pPr>
    <w:rPr>
      <w:sz w:val="20"/>
    </w:rPr>
  </w:style>
  <w:style w:type="paragraph" w:customStyle="1" w:styleId="TableAA">
    <w:name w:val="Table(AA)"/>
    <w:aliases w:val="taaa"/>
    <w:basedOn w:val="OPCParaBase"/>
    <w:rsid w:val="00874F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4F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4FF5"/>
    <w:pPr>
      <w:spacing w:before="60" w:line="240" w:lineRule="atLeast"/>
    </w:pPr>
    <w:rPr>
      <w:sz w:val="20"/>
    </w:rPr>
  </w:style>
  <w:style w:type="paragraph" w:customStyle="1" w:styleId="TLPBoxTextnote">
    <w:name w:val="TLPBoxText(note"/>
    <w:aliases w:val="right)"/>
    <w:basedOn w:val="OPCParaBase"/>
    <w:rsid w:val="00874F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4F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4FF5"/>
    <w:pPr>
      <w:spacing w:before="122" w:line="198" w:lineRule="exact"/>
      <w:ind w:left="1985" w:hanging="851"/>
      <w:jc w:val="right"/>
    </w:pPr>
    <w:rPr>
      <w:sz w:val="18"/>
    </w:rPr>
  </w:style>
  <w:style w:type="paragraph" w:customStyle="1" w:styleId="TLPTableBullet">
    <w:name w:val="TLPTableBullet"/>
    <w:aliases w:val="ttb"/>
    <w:basedOn w:val="OPCParaBase"/>
    <w:rsid w:val="00874FF5"/>
    <w:pPr>
      <w:spacing w:line="240" w:lineRule="exact"/>
      <w:ind w:left="284" w:hanging="284"/>
    </w:pPr>
    <w:rPr>
      <w:sz w:val="20"/>
    </w:rPr>
  </w:style>
  <w:style w:type="paragraph" w:styleId="TOC1">
    <w:name w:val="toc 1"/>
    <w:basedOn w:val="OPCParaBase"/>
    <w:next w:val="Normal"/>
    <w:uiPriority w:val="39"/>
    <w:unhideWhenUsed/>
    <w:rsid w:val="00874F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4F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4F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4F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4F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4F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4F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4F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4F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4FF5"/>
    <w:pPr>
      <w:keepLines/>
      <w:spacing w:before="240" w:after="120" w:line="240" w:lineRule="auto"/>
      <w:ind w:left="794"/>
    </w:pPr>
    <w:rPr>
      <w:b/>
      <w:kern w:val="28"/>
      <w:sz w:val="20"/>
    </w:rPr>
  </w:style>
  <w:style w:type="paragraph" w:customStyle="1" w:styleId="TofSectsHeading">
    <w:name w:val="TofSects(Heading)"/>
    <w:basedOn w:val="OPCParaBase"/>
    <w:rsid w:val="00874FF5"/>
    <w:pPr>
      <w:spacing w:before="240" w:after="120" w:line="240" w:lineRule="auto"/>
    </w:pPr>
    <w:rPr>
      <w:b/>
      <w:sz w:val="24"/>
    </w:rPr>
  </w:style>
  <w:style w:type="paragraph" w:customStyle="1" w:styleId="TofSectsSection">
    <w:name w:val="TofSects(Section)"/>
    <w:basedOn w:val="OPCParaBase"/>
    <w:rsid w:val="00874FF5"/>
    <w:pPr>
      <w:keepLines/>
      <w:spacing w:before="40" w:line="240" w:lineRule="auto"/>
      <w:ind w:left="1588" w:hanging="794"/>
    </w:pPr>
    <w:rPr>
      <w:kern w:val="28"/>
      <w:sz w:val="18"/>
    </w:rPr>
  </w:style>
  <w:style w:type="paragraph" w:customStyle="1" w:styleId="TofSectsSubdiv">
    <w:name w:val="TofSects(Subdiv)"/>
    <w:basedOn w:val="OPCParaBase"/>
    <w:rsid w:val="00874FF5"/>
    <w:pPr>
      <w:keepLines/>
      <w:spacing w:before="80" w:line="240" w:lineRule="auto"/>
      <w:ind w:left="1588" w:hanging="794"/>
    </w:pPr>
    <w:rPr>
      <w:kern w:val="28"/>
    </w:rPr>
  </w:style>
  <w:style w:type="paragraph" w:customStyle="1" w:styleId="WRStyle">
    <w:name w:val="WR Style"/>
    <w:aliases w:val="WR"/>
    <w:basedOn w:val="OPCParaBase"/>
    <w:rsid w:val="00874FF5"/>
    <w:pPr>
      <w:spacing w:before="240" w:line="240" w:lineRule="auto"/>
      <w:ind w:left="284" w:hanging="284"/>
    </w:pPr>
    <w:rPr>
      <w:b/>
      <w:i/>
      <w:kern w:val="28"/>
      <w:sz w:val="24"/>
    </w:rPr>
  </w:style>
  <w:style w:type="paragraph" w:customStyle="1" w:styleId="notepara">
    <w:name w:val="note(para)"/>
    <w:aliases w:val="na"/>
    <w:basedOn w:val="OPCParaBase"/>
    <w:rsid w:val="00874FF5"/>
    <w:pPr>
      <w:spacing w:before="40" w:line="198" w:lineRule="exact"/>
      <w:ind w:left="2354" w:hanging="369"/>
    </w:pPr>
    <w:rPr>
      <w:sz w:val="18"/>
    </w:rPr>
  </w:style>
  <w:style w:type="paragraph" w:styleId="Footer">
    <w:name w:val="footer"/>
    <w:link w:val="FooterChar"/>
    <w:rsid w:val="00874F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4FF5"/>
    <w:rPr>
      <w:rFonts w:eastAsia="Times New Roman" w:cs="Times New Roman"/>
      <w:sz w:val="22"/>
      <w:szCs w:val="24"/>
      <w:lang w:eastAsia="en-AU"/>
    </w:rPr>
  </w:style>
  <w:style w:type="character" w:styleId="LineNumber">
    <w:name w:val="line number"/>
    <w:basedOn w:val="OPCCharBase"/>
    <w:uiPriority w:val="99"/>
    <w:semiHidden/>
    <w:unhideWhenUsed/>
    <w:rsid w:val="00874FF5"/>
    <w:rPr>
      <w:sz w:val="16"/>
    </w:rPr>
  </w:style>
  <w:style w:type="table" w:customStyle="1" w:styleId="CFlag">
    <w:name w:val="CFlag"/>
    <w:basedOn w:val="TableNormal"/>
    <w:uiPriority w:val="99"/>
    <w:rsid w:val="00874FF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FF5"/>
    <w:rPr>
      <w:rFonts w:ascii="Tahoma" w:hAnsi="Tahoma" w:cs="Tahoma"/>
      <w:sz w:val="16"/>
      <w:szCs w:val="16"/>
    </w:rPr>
  </w:style>
  <w:style w:type="table" w:styleId="TableGrid">
    <w:name w:val="Table Grid"/>
    <w:basedOn w:val="TableNormal"/>
    <w:uiPriority w:val="59"/>
    <w:rsid w:val="00874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4FF5"/>
    <w:rPr>
      <w:b/>
      <w:sz w:val="28"/>
      <w:szCs w:val="32"/>
    </w:rPr>
  </w:style>
  <w:style w:type="paragraph" w:customStyle="1" w:styleId="TerritoryT">
    <w:name w:val="TerritoryT"/>
    <w:basedOn w:val="OPCParaBase"/>
    <w:next w:val="Normal"/>
    <w:rsid w:val="00874FF5"/>
    <w:rPr>
      <w:b/>
      <w:sz w:val="32"/>
    </w:rPr>
  </w:style>
  <w:style w:type="paragraph" w:customStyle="1" w:styleId="LegislationMadeUnder">
    <w:name w:val="LegislationMadeUnder"/>
    <w:basedOn w:val="OPCParaBase"/>
    <w:next w:val="Normal"/>
    <w:rsid w:val="00874FF5"/>
    <w:rPr>
      <w:i/>
      <w:sz w:val="32"/>
      <w:szCs w:val="32"/>
    </w:rPr>
  </w:style>
  <w:style w:type="paragraph" w:customStyle="1" w:styleId="SignCoverPageEnd">
    <w:name w:val="SignCoverPageEnd"/>
    <w:basedOn w:val="OPCParaBase"/>
    <w:next w:val="Normal"/>
    <w:rsid w:val="00874FF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74FF5"/>
    <w:pPr>
      <w:pBdr>
        <w:top w:val="single" w:sz="4" w:space="1" w:color="auto"/>
      </w:pBdr>
      <w:spacing w:before="360"/>
      <w:ind w:right="397"/>
      <w:jc w:val="both"/>
    </w:pPr>
  </w:style>
  <w:style w:type="paragraph" w:customStyle="1" w:styleId="NotesHeading2">
    <w:name w:val="NotesHeading 2"/>
    <w:basedOn w:val="OPCParaBase"/>
    <w:next w:val="Normal"/>
    <w:rsid w:val="00874FF5"/>
    <w:rPr>
      <w:b/>
      <w:sz w:val="28"/>
      <w:szCs w:val="28"/>
    </w:rPr>
  </w:style>
  <w:style w:type="paragraph" w:customStyle="1" w:styleId="NotesHeading1">
    <w:name w:val="NotesHeading 1"/>
    <w:basedOn w:val="OPCParaBase"/>
    <w:next w:val="Normal"/>
    <w:rsid w:val="00874FF5"/>
    <w:rPr>
      <w:b/>
      <w:sz w:val="28"/>
      <w:szCs w:val="28"/>
    </w:rPr>
  </w:style>
  <w:style w:type="paragraph" w:customStyle="1" w:styleId="CompiledActNo">
    <w:name w:val="CompiledActNo"/>
    <w:basedOn w:val="OPCParaBase"/>
    <w:next w:val="Normal"/>
    <w:rsid w:val="00874FF5"/>
    <w:rPr>
      <w:b/>
      <w:sz w:val="24"/>
      <w:szCs w:val="24"/>
    </w:rPr>
  </w:style>
  <w:style w:type="paragraph" w:customStyle="1" w:styleId="ENotesText">
    <w:name w:val="ENotesText"/>
    <w:aliases w:val="Ent"/>
    <w:basedOn w:val="OPCParaBase"/>
    <w:next w:val="Normal"/>
    <w:rsid w:val="00874FF5"/>
    <w:pPr>
      <w:spacing w:before="120"/>
    </w:pPr>
  </w:style>
  <w:style w:type="paragraph" w:customStyle="1" w:styleId="CompiledMadeUnder">
    <w:name w:val="CompiledMadeUnder"/>
    <w:basedOn w:val="OPCParaBase"/>
    <w:next w:val="Normal"/>
    <w:rsid w:val="00874FF5"/>
    <w:rPr>
      <w:i/>
      <w:sz w:val="24"/>
      <w:szCs w:val="24"/>
    </w:rPr>
  </w:style>
  <w:style w:type="paragraph" w:customStyle="1" w:styleId="Paragraphsub-sub-sub">
    <w:name w:val="Paragraph(sub-sub-sub)"/>
    <w:aliases w:val="aaaa"/>
    <w:basedOn w:val="OPCParaBase"/>
    <w:rsid w:val="00874FF5"/>
    <w:pPr>
      <w:tabs>
        <w:tab w:val="right" w:pos="3402"/>
      </w:tabs>
      <w:spacing w:before="40" w:line="240" w:lineRule="auto"/>
      <w:ind w:left="3402" w:hanging="3402"/>
    </w:pPr>
  </w:style>
  <w:style w:type="paragraph" w:customStyle="1" w:styleId="TableTextEndNotes">
    <w:name w:val="TableTextEndNotes"/>
    <w:aliases w:val="Tten"/>
    <w:basedOn w:val="Normal"/>
    <w:rsid w:val="00874FF5"/>
    <w:pPr>
      <w:spacing w:before="60" w:line="240" w:lineRule="auto"/>
    </w:pPr>
    <w:rPr>
      <w:rFonts w:cs="Arial"/>
      <w:sz w:val="20"/>
      <w:szCs w:val="22"/>
    </w:rPr>
  </w:style>
  <w:style w:type="paragraph" w:customStyle="1" w:styleId="SubPartCASA">
    <w:name w:val="SubPart(CASA)"/>
    <w:aliases w:val="csp"/>
    <w:basedOn w:val="OPCParaBase"/>
    <w:next w:val="ActHead3"/>
    <w:rsid w:val="00874FF5"/>
    <w:pPr>
      <w:keepNext/>
      <w:keepLines/>
      <w:spacing w:before="280"/>
      <w:outlineLvl w:val="1"/>
    </w:pPr>
    <w:rPr>
      <w:b/>
      <w:kern w:val="28"/>
      <w:sz w:val="32"/>
    </w:rPr>
  </w:style>
  <w:style w:type="paragraph" w:customStyle="1" w:styleId="TableHeading">
    <w:name w:val="TableHeading"/>
    <w:aliases w:val="th"/>
    <w:basedOn w:val="OPCParaBase"/>
    <w:next w:val="Tabletext"/>
    <w:rsid w:val="00874FF5"/>
    <w:pPr>
      <w:keepNext/>
      <w:spacing w:before="60" w:line="240" w:lineRule="atLeast"/>
    </w:pPr>
    <w:rPr>
      <w:b/>
      <w:sz w:val="20"/>
    </w:rPr>
  </w:style>
  <w:style w:type="paragraph" w:customStyle="1" w:styleId="NoteToSubpara">
    <w:name w:val="NoteToSubpara"/>
    <w:aliases w:val="nts"/>
    <w:basedOn w:val="OPCParaBase"/>
    <w:rsid w:val="00874FF5"/>
    <w:pPr>
      <w:spacing w:before="40" w:line="198" w:lineRule="exact"/>
      <w:ind w:left="2835" w:hanging="709"/>
    </w:pPr>
    <w:rPr>
      <w:sz w:val="18"/>
    </w:rPr>
  </w:style>
  <w:style w:type="paragraph" w:customStyle="1" w:styleId="ENoteTableHeading">
    <w:name w:val="ENoteTableHeading"/>
    <w:aliases w:val="enth"/>
    <w:basedOn w:val="OPCParaBase"/>
    <w:rsid w:val="00874FF5"/>
    <w:pPr>
      <w:keepNext/>
      <w:spacing w:before="60" w:line="240" w:lineRule="atLeast"/>
    </w:pPr>
    <w:rPr>
      <w:rFonts w:ascii="Arial" w:hAnsi="Arial"/>
      <w:b/>
      <w:sz w:val="16"/>
    </w:rPr>
  </w:style>
  <w:style w:type="paragraph" w:customStyle="1" w:styleId="ENoteTTi">
    <w:name w:val="ENoteTTi"/>
    <w:aliases w:val="entti"/>
    <w:basedOn w:val="OPCParaBase"/>
    <w:rsid w:val="00874FF5"/>
    <w:pPr>
      <w:keepNext/>
      <w:spacing w:before="60" w:line="240" w:lineRule="atLeast"/>
      <w:ind w:left="170"/>
    </w:pPr>
    <w:rPr>
      <w:sz w:val="16"/>
    </w:rPr>
  </w:style>
  <w:style w:type="paragraph" w:customStyle="1" w:styleId="ENotesHeading1">
    <w:name w:val="ENotesHeading 1"/>
    <w:aliases w:val="Enh1"/>
    <w:basedOn w:val="OPCParaBase"/>
    <w:next w:val="Normal"/>
    <w:rsid w:val="00874FF5"/>
    <w:pPr>
      <w:spacing w:before="120"/>
      <w:outlineLvl w:val="1"/>
    </w:pPr>
    <w:rPr>
      <w:b/>
      <w:sz w:val="28"/>
      <w:szCs w:val="28"/>
    </w:rPr>
  </w:style>
  <w:style w:type="paragraph" w:customStyle="1" w:styleId="ENotesHeading2">
    <w:name w:val="ENotesHeading 2"/>
    <w:aliases w:val="Enh2"/>
    <w:basedOn w:val="OPCParaBase"/>
    <w:next w:val="Normal"/>
    <w:rsid w:val="00874FF5"/>
    <w:pPr>
      <w:spacing w:before="120" w:after="120"/>
      <w:outlineLvl w:val="2"/>
    </w:pPr>
    <w:rPr>
      <w:b/>
      <w:sz w:val="24"/>
      <w:szCs w:val="28"/>
    </w:rPr>
  </w:style>
  <w:style w:type="paragraph" w:customStyle="1" w:styleId="ENoteTTIndentHeading">
    <w:name w:val="ENoteTTIndentHeading"/>
    <w:aliases w:val="enTTHi"/>
    <w:basedOn w:val="OPCParaBase"/>
    <w:rsid w:val="00874F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4FF5"/>
    <w:pPr>
      <w:spacing w:before="60" w:line="240" w:lineRule="atLeast"/>
    </w:pPr>
    <w:rPr>
      <w:sz w:val="16"/>
    </w:rPr>
  </w:style>
  <w:style w:type="paragraph" w:customStyle="1" w:styleId="MadeunderText">
    <w:name w:val="MadeunderText"/>
    <w:basedOn w:val="OPCParaBase"/>
    <w:next w:val="CompiledMadeUnder"/>
    <w:rsid w:val="00874FF5"/>
    <w:pPr>
      <w:spacing w:before="240"/>
    </w:pPr>
    <w:rPr>
      <w:sz w:val="24"/>
      <w:szCs w:val="24"/>
    </w:rPr>
  </w:style>
  <w:style w:type="paragraph" w:customStyle="1" w:styleId="ENotesHeading3">
    <w:name w:val="ENotesHeading 3"/>
    <w:aliases w:val="Enh3"/>
    <w:basedOn w:val="OPCParaBase"/>
    <w:next w:val="Normal"/>
    <w:rsid w:val="00874FF5"/>
    <w:pPr>
      <w:keepNext/>
      <w:spacing w:before="120" w:line="240" w:lineRule="auto"/>
      <w:outlineLvl w:val="4"/>
    </w:pPr>
    <w:rPr>
      <w:b/>
      <w:szCs w:val="24"/>
    </w:rPr>
  </w:style>
  <w:style w:type="character" w:customStyle="1" w:styleId="CharSubPartNoCASA">
    <w:name w:val="CharSubPartNo(CASA)"/>
    <w:basedOn w:val="OPCCharBase"/>
    <w:uiPriority w:val="1"/>
    <w:rsid w:val="00874FF5"/>
  </w:style>
  <w:style w:type="character" w:customStyle="1" w:styleId="CharSubPartTextCASA">
    <w:name w:val="CharSubPartText(CASA)"/>
    <w:basedOn w:val="OPCCharBase"/>
    <w:uiPriority w:val="1"/>
    <w:rsid w:val="00874FF5"/>
  </w:style>
  <w:style w:type="character" w:styleId="Hyperlink">
    <w:name w:val="Hyperlink"/>
    <w:basedOn w:val="DefaultParagraphFont"/>
    <w:uiPriority w:val="99"/>
    <w:unhideWhenUsed/>
    <w:rsid w:val="00294FE7"/>
    <w:rPr>
      <w:color w:val="000000"/>
      <w:u w:val="single"/>
    </w:rPr>
  </w:style>
  <w:style w:type="character" w:styleId="FollowedHyperlink">
    <w:name w:val="FollowedHyperlink"/>
    <w:basedOn w:val="DefaultParagraphFont"/>
    <w:uiPriority w:val="99"/>
    <w:semiHidden/>
    <w:unhideWhenUsed/>
    <w:rsid w:val="0008508E"/>
    <w:rPr>
      <w:color w:val="800080" w:themeColor="followedHyperlink"/>
      <w:u w:val="single"/>
    </w:rPr>
  </w:style>
  <w:style w:type="paragraph" w:customStyle="1" w:styleId="ENoteTTIndentHeadingSub">
    <w:name w:val="ENoteTTIndentHeadingSub"/>
    <w:aliases w:val="enTTHis"/>
    <w:basedOn w:val="OPCParaBase"/>
    <w:rsid w:val="00874FF5"/>
    <w:pPr>
      <w:keepNext/>
      <w:spacing w:before="60" w:line="240" w:lineRule="atLeast"/>
      <w:ind w:left="340"/>
    </w:pPr>
    <w:rPr>
      <w:b/>
      <w:sz w:val="16"/>
    </w:rPr>
  </w:style>
  <w:style w:type="paragraph" w:customStyle="1" w:styleId="ENoteTTiSub">
    <w:name w:val="ENoteTTiSub"/>
    <w:aliases w:val="enttis"/>
    <w:basedOn w:val="OPCParaBase"/>
    <w:rsid w:val="00874FF5"/>
    <w:pPr>
      <w:keepNext/>
      <w:spacing w:before="60" w:line="240" w:lineRule="atLeast"/>
      <w:ind w:left="340"/>
    </w:pPr>
    <w:rPr>
      <w:sz w:val="16"/>
    </w:rPr>
  </w:style>
  <w:style w:type="paragraph" w:customStyle="1" w:styleId="SubDivisionMigration">
    <w:name w:val="SubDivisionMigration"/>
    <w:aliases w:val="sdm"/>
    <w:basedOn w:val="OPCParaBase"/>
    <w:rsid w:val="00874F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4FF5"/>
    <w:pPr>
      <w:keepNext/>
      <w:keepLines/>
      <w:spacing w:before="240" w:line="240" w:lineRule="auto"/>
      <w:ind w:left="1134" w:hanging="1134"/>
    </w:pPr>
    <w:rPr>
      <w:b/>
      <w:sz w:val="28"/>
    </w:rPr>
  </w:style>
  <w:style w:type="character" w:customStyle="1" w:styleId="Heading1Char">
    <w:name w:val="Heading 1 Char"/>
    <w:basedOn w:val="DefaultParagraphFont"/>
    <w:link w:val="Heading1"/>
    <w:rsid w:val="00725FEF"/>
    <w:rPr>
      <w:rFonts w:eastAsia="Times New Roman" w:cs="Times New Roman"/>
      <w:b/>
      <w:kern w:val="28"/>
      <w:sz w:val="36"/>
      <w:lang w:eastAsia="en-AU"/>
    </w:rPr>
  </w:style>
  <w:style w:type="table" w:customStyle="1" w:styleId="TableGrid1">
    <w:name w:val="Table Grid1"/>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5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725FEF"/>
    <w:rPr>
      <w:rFonts w:eastAsia="Times New Roman" w:cs="Times New Roman"/>
      <w:sz w:val="22"/>
      <w:lang w:eastAsia="en-AU"/>
    </w:rPr>
  </w:style>
  <w:style w:type="character" w:customStyle="1" w:styleId="Heading2Char">
    <w:name w:val="Heading 2 Char"/>
    <w:basedOn w:val="DefaultParagraphFont"/>
    <w:link w:val="Heading2"/>
    <w:uiPriority w:val="9"/>
    <w:semiHidden/>
    <w:rsid w:val="00725F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5F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5F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5F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25F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5F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5F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5FEF"/>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874F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4FF5"/>
    <w:rPr>
      <w:sz w:val="22"/>
    </w:rPr>
  </w:style>
  <w:style w:type="paragraph" w:customStyle="1" w:styleId="SOTextNote">
    <w:name w:val="SO TextNote"/>
    <w:aliases w:val="sont"/>
    <w:basedOn w:val="SOText"/>
    <w:qFormat/>
    <w:rsid w:val="00874FF5"/>
    <w:pPr>
      <w:spacing w:before="122" w:line="198" w:lineRule="exact"/>
      <w:ind w:left="1843" w:hanging="709"/>
    </w:pPr>
    <w:rPr>
      <w:sz w:val="18"/>
    </w:rPr>
  </w:style>
  <w:style w:type="paragraph" w:customStyle="1" w:styleId="SOPara">
    <w:name w:val="SO Para"/>
    <w:aliases w:val="soa"/>
    <w:basedOn w:val="SOText"/>
    <w:link w:val="SOParaChar"/>
    <w:qFormat/>
    <w:rsid w:val="00874FF5"/>
    <w:pPr>
      <w:tabs>
        <w:tab w:val="right" w:pos="1786"/>
      </w:tabs>
      <w:spacing w:before="40"/>
      <w:ind w:left="2070" w:hanging="936"/>
    </w:pPr>
  </w:style>
  <w:style w:type="character" w:customStyle="1" w:styleId="SOParaChar">
    <w:name w:val="SO Para Char"/>
    <w:aliases w:val="soa Char"/>
    <w:basedOn w:val="DefaultParagraphFont"/>
    <w:link w:val="SOPara"/>
    <w:rsid w:val="00874FF5"/>
    <w:rPr>
      <w:sz w:val="22"/>
    </w:rPr>
  </w:style>
  <w:style w:type="paragraph" w:customStyle="1" w:styleId="FileName">
    <w:name w:val="FileName"/>
    <w:basedOn w:val="Normal"/>
    <w:rsid w:val="00874FF5"/>
  </w:style>
  <w:style w:type="paragraph" w:customStyle="1" w:styleId="SOHeadBold">
    <w:name w:val="SO HeadBold"/>
    <w:aliases w:val="sohb"/>
    <w:basedOn w:val="SOText"/>
    <w:next w:val="SOText"/>
    <w:link w:val="SOHeadBoldChar"/>
    <w:qFormat/>
    <w:rsid w:val="00874FF5"/>
    <w:rPr>
      <w:b/>
    </w:rPr>
  </w:style>
  <w:style w:type="character" w:customStyle="1" w:styleId="SOHeadBoldChar">
    <w:name w:val="SO HeadBold Char"/>
    <w:aliases w:val="sohb Char"/>
    <w:basedOn w:val="DefaultParagraphFont"/>
    <w:link w:val="SOHeadBold"/>
    <w:rsid w:val="00874FF5"/>
    <w:rPr>
      <w:b/>
      <w:sz w:val="22"/>
    </w:rPr>
  </w:style>
  <w:style w:type="paragraph" w:customStyle="1" w:styleId="SOHeadItalic">
    <w:name w:val="SO HeadItalic"/>
    <w:aliases w:val="sohi"/>
    <w:basedOn w:val="SOText"/>
    <w:next w:val="SOText"/>
    <w:link w:val="SOHeadItalicChar"/>
    <w:qFormat/>
    <w:rsid w:val="00874FF5"/>
    <w:rPr>
      <w:i/>
    </w:rPr>
  </w:style>
  <w:style w:type="character" w:customStyle="1" w:styleId="SOHeadItalicChar">
    <w:name w:val="SO HeadItalic Char"/>
    <w:aliases w:val="sohi Char"/>
    <w:basedOn w:val="DefaultParagraphFont"/>
    <w:link w:val="SOHeadItalic"/>
    <w:rsid w:val="00874FF5"/>
    <w:rPr>
      <w:i/>
      <w:sz w:val="22"/>
    </w:rPr>
  </w:style>
  <w:style w:type="paragraph" w:customStyle="1" w:styleId="SOBullet">
    <w:name w:val="SO Bullet"/>
    <w:aliases w:val="sotb"/>
    <w:basedOn w:val="SOText"/>
    <w:link w:val="SOBulletChar"/>
    <w:qFormat/>
    <w:rsid w:val="00874FF5"/>
    <w:pPr>
      <w:ind w:left="1559" w:hanging="425"/>
    </w:pPr>
  </w:style>
  <w:style w:type="character" w:customStyle="1" w:styleId="SOBulletChar">
    <w:name w:val="SO Bullet Char"/>
    <w:aliases w:val="sotb Char"/>
    <w:basedOn w:val="DefaultParagraphFont"/>
    <w:link w:val="SOBullet"/>
    <w:rsid w:val="00874FF5"/>
    <w:rPr>
      <w:sz w:val="22"/>
    </w:rPr>
  </w:style>
  <w:style w:type="paragraph" w:customStyle="1" w:styleId="SOBulletNote">
    <w:name w:val="SO BulletNote"/>
    <w:aliases w:val="sonb"/>
    <w:basedOn w:val="SOTextNote"/>
    <w:link w:val="SOBulletNoteChar"/>
    <w:qFormat/>
    <w:rsid w:val="00874FF5"/>
    <w:pPr>
      <w:tabs>
        <w:tab w:val="left" w:pos="1560"/>
      </w:tabs>
      <w:ind w:left="2268" w:hanging="1134"/>
    </w:pPr>
  </w:style>
  <w:style w:type="character" w:customStyle="1" w:styleId="SOBulletNoteChar">
    <w:name w:val="SO BulletNote Char"/>
    <w:aliases w:val="sonb Char"/>
    <w:basedOn w:val="DefaultParagraphFont"/>
    <w:link w:val="SOBulletNote"/>
    <w:rsid w:val="00874FF5"/>
    <w:rPr>
      <w:sz w:val="18"/>
    </w:rPr>
  </w:style>
  <w:style w:type="paragraph" w:customStyle="1" w:styleId="SOText2">
    <w:name w:val="SO Text2"/>
    <w:aliases w:val="sot2"/>
    <w:basedOn w:val="Normal"/>
    <w:next w:val="SOText"/>
    <w:link w:val="SOText2Char"/>
    <w:rsid w:val="00874F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4F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859">
      <w:bodyDiv w:val="1"/>
      <w:marLeft w:val="0"/>
      <w:marRight w:val="0"/>
      <w:marTop w:val="0"/>
      <w:marBottom w:val="0"/>
      <w:divBdr>
        <w:top w:val="none" w:sz="0" w:space="0" w:color="auto"/>
        <w:left w:val="none" w:sz="0" w:space="0" w:color="auto"/>
        <w:bottom w:val="none" w:sz="0" w:space="0" w:color="auto"/>
        <w:right w:val="none" w:sz="0" w:space="0" w:color="auto"/>
      </w:divBdr>
    </w:div>
    <w:div w:id="64575510">
      <w:bodyDiv w:val="1"/>
      <w:marLeft w:val="0"/>
      <w:marRight w:val="0"/>
      <w:marTop w:val="0"/>
      <w:marBottom w:val="0"/>
      <w:divBdr>
        <w:top w:val="none" w:sz="0" w:space="0" w:color="auto"/>
        <w:left w:val="none" w:sz="0" w:space="0" w:color="auto"/>
        <w:bottom w:val="none" w:sz="0" w:space="0" w:color="auto"/>
        <w:right w:val="single" w:sz="6" w:space="6" w:color="FFFFFF"/>
      </w:divBdr>
      <w:divsChild>
        <w:div w:id="897932051">
          <w:marLeft w:val="0"/>
          <w:marRight w:val="0"/>
          <w:marTop w:val="0"/>
          <w:marBottom w:val="0"/>
          <w:divBdr>
            <w:top w:val="none" w:sz="0" w:space="0" w:color="auto"/>
            <w:left w:val="none" w:sz="0" w:space="0" w:color="auto"/>
            <w:bottom w:val="none" w:sz="0" w:space="0" w:color="auto"/>
            <w:right w:val="none" w:sz="0" w:space="0" w:color="auto"/>
          </w:divBdr>
          <w:divsChild>
            <w:div w:id="1897744484">
              <w:marLeft w:val="0"/>
              <w:marRight w:val="0"/>
              <w:marTop w:val="0"/>
              <w:marBottom w:val="0"/>
              <w:divBdr>
                <w:top w:val="none" w:sz="0" w:space="0" w:color="auto"/>
                <w:left w:val="none" w:sz="0" w:space="0" w:color="auto"/>
                <w:bottom w:val="none" w:sz="0" w:space="0" w:color="auto"/>
                <w:right w:val="none" w:sz="0" w:space="0" w:color="auto"/>
              </w:divBdr>
              <w:divsChild>
                <w:div w:id="19175442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76103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4998023">
                          <w:blockQuote w:val="1"/>
                          <w:marLeft w:val="340"/>
                          <w:marRight w:val="0"/>
                          <w:marTop w:val="160"/>
                          <w:marBottom w:val="200"/>
                          <w:divBdr>
                            <w:top w:val="none" w:sz="0" w:space="0" w:color="auto"/>
                            <w:left w:val="none" w:sz="0" w:space="0" w:color="auto"/>
                            <w:bottom w:val="none" w:sz="0" w:space="0" w:color="auto"/>
                            <w:right w:val="none" w:sz="0" w:space="0" w:color="auto"/>
                          </w:divBdr>
                        </w:div>
                        <w:div w:id="8881550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4960390">
      <w:bodyDiv w:val="1"/>
      <w:marLeft w:val="0"/>
      <w:marRight w:val="0"/>
      <w:marTop w:val="0"/>
      <w:marBottom w:val="0"/>
      <w:divBdr>
        <w:top w:val="none" w:sz="0" w:space="0" w:color="auto"/>
        <w:left w:val="none" w:sz="0" w:space="0" w:color="auto"/>
        <w:bottom w:val="none" w:sz="0" w:space="0" w:color="auto"/>
        <w:right w:val="single" w:sz="6" w:space="6" w:color="FFFFFF"/>
      </w:divBdr>
      <w:divsChild>
        <w:div w:id="1209030285">
          <w:marLeft w:val="0"/>
          <w:marRight w:val="0"/>
          <w:marTop w:val="0"/>
          <w:marBottom w:val="0"/>
          <w:divBdr>
            <w:top w:val="none" w:sz="0" w:space="0" w:color="auto"/>
            <w:left w:val="none" w:sz="0" w:space="0" w:color="auto"/>
            <w:bottom w:val="none" w:sz="0" w:space="0" w:color="auto"/>
            <w:right w:val="none" w:sz="0" w:space="0" w:color="auto"/>
          </w:divBdr>
          <w:divsChild>
            <w:div w:id="227350932">
              <w:marLeft w:val="0"/>
              <w:marRight w:val="0"/>
              <w:marTop w:val="0"/>
              <w:marBottom w:val="0"/>
              <w:divBdr>
                <w:top w:val="none" w:sz="0" w:space="0" w:color="auto"/>
                <w:left w:val="none" w:sz="0" w:space="0" w:color="auto"/>
                <w:bottom w:val="none" w:sz="0" w:space="0" w:color="auto"/>
                <w:right w:val="none" w:sz="0" w:space="0" w:color="auto"/>
              </w:divBdr>
              <w:divsChild>
                <w:div w:id="3820265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9465570">
                      <w:blockQuote w:val="1"/>
                      <w:marLeft w:val="340"/>
                      <w:marRight w:val="0"/>
                      <w:marTop w:val="160"/>
                      <w:marBottom w:val="200"/>
                      <w:divBdr>
                        <w:top w:val="none" w:sz="0" w:space="0" w:color="auto"/>
                        <w:left w:val="none" w:sz="0" w:space="0" w:color="auto"/>
                        <w:bottom w:val="none" w:sz="0" w:space="0" w:color="auto"/>
                        <w:right w:val="none" w:sz="0" w:space="0" w:color="auto"/>
                      </w:divBdr>
                    </w:div>
                    <w:div w:id="727344768">
                      <w:blockQuote w:val="1"/>
                      <w:marLeft w:val="340"/>
                      <w:marRight w:val="0"/>
                      <w:marTop w:val="160"/>
                      <w:marBottom w:val="200"/>
                      <w:divBdr>
                        <w:top w:val="none" w:sz="0" w:space="0" w:color="auto"/>
                        <w:left w:val="none" w:sz="0" w:space="0" w:color="auto"/>
                        <w:bottom w:val="none" w:sz="0" w:space="0" w:color="auto"/>
                        <w:right w:val="none" w:sz="0" w:space="0" w:color="auto"/>
                      </w:divBdr>
                    </w:div>
                    <w:div w:id="1472794853">
                      <w:blockQuote w:val="1"/>
                      <w:marLeft w:val="340"/>
                      <w:marRight w:val="0"/>
                      <w:marTop w:val="160"/>
                      <w:marBottom w:val="200"/>
                      <w:divBdr>
                        <w:top w:val="none" w:sz="0" w:space="0" w:color="auto"/>
                        <w:left w:val="none" w:sz="0" w:space="0" w:color="auto"/>
                        <w:bottom w:val="none" w:sz="0" w:space="0" w:color="auto"/>
                        <w:right w:val="none" w:sz="0" w:space="0" w:color="auto"/>
                      </w:divBdr>
                    </w:div>
                    <w:div w:id="17753223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9834315">
      <w:bodyDiv w:val="1"/>
      <w:marLeft w:val="0"/>
      <w:marRight w:val="0"/>
      <w:marTop w:val="0"/>
      <w:marBottom w:val="0"/>
      <w:divBdr>
        <w:top w:val="none" w:sz="0" w:space="0" w:color="auto"/>
        <w:left w:val="none" w:sz="0" w:space="0" w:color="auto"/>
        <w:bottom w:val="none" w:sz="0" w:space="0" w:color="auto"/>
        <w:right w:val="single" w:sz="6" w:space="6" w:color="FFFFFF"/>
      </w:divBdr>
      <w:divsChild>
        <w:div w:id="1726566069">
          <w:marLeft w:val="0"/>
          <w:marRight w:val="0"/>
          <w:marTop w:val="0"/>
          <w:marBottom w:val="0"/>
          <w:divBdr>
            <w:top w:val="none" w:sz="0" w:space="0" w:color="auto"/>
            <w:left w:val="none" w:sz="0" w:space="0" w:color="auto"/>
            <w:bottom w:val="none" w:sz="0" w:space="0" w:color="auto"/>
            <w:right w:val="none" w:sz="0" w:space="0" w:color="auto"/>
          </w:divBdr>
          <w:divsChild>
            <w:div w:id="1368946042">
              <w:marLeft w:val="0"/>
              <w:marRight w:val="0"/>
              <w:marTop w:val="0"/>
              <w:marBottom w:val="0"/>
              <w:divBdr>
                <w:top w:val="none" w:sz="0" w:space="0" w:color="auto"/>
                <w:left w:val="none" w:sz="0" w:space="0" w:color="auto"/>
                <w:bottom w:val="none" w:sz="0" w:space="0" w:color="auto"/>
                <w:right w:val="none" w:sz="0" w:space="0" w:color="auto"/>
              </w:divBdr>
              <w:divsChild>
                <w:div w:id="2301237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7711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35339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99720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368459">
                          <w:blockQuote w:val="1"/>
                          <w:marLeft w:val="340"/>
                          <w:marRight w:val="0"/>
                          <w:marTop w:val="160"/>
                          <w:marBottom w:val="200"/>
                          <w:divBdr>
                            <w:top w:val="none" w:sz="0" w:space="0" w:color="auto"/>
                            <w:left w:val="none" w:sz="0" w:space="0" w:color="auto"/>
                            <w:bottom w:val="none" w:sz="0" w:space="0" w:color="auto"/>
                            <w:right w:val="none" w:sz="0" w:space="0" w:color="auto"/>
                          </w:divBdr>
                        </w:div>
                        <w:div w:id="5509635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69800016">
                      <w:blockQuote w:val="1"/>
                      <w:marLeft w:val="340"/>
                      <w:marRight w:val="0"/>
                      <w:marTop w:val="160"/>
                      <w:marBottom w:val="200"/>
                      <w:divBdr>
                        <w:top w:val="none" w:sz="0" w:space="0" w:color="auto"/>
                        <w:left w:val="none" w:sz="0" w:space="0" w:color="auto"/>
                        <w:bottom w:val="none" w:sz="0" w:space="0" w:color="auto"/>
                        <w:right w:val="none" w:sz="0" w:space="0" w:color="auto"/>
                      </w:divBdr>
                    </w:div>
                    <w:div w:id="10010806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43216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00708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470091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6482264">
                      <w:blockQuote w:val="1"/>
                      <w:marLeft w:val="340"/>
                      <w:marRight w:val="0"/>
                      <w:marTop w:val="160"/>
                      <w:marBottom w:val="200"/>
                      <w:divBdr>
                        <w:top w:val="none" w:sz="0" w:space="0" w:color="auto"/>
                        <w:left w:val="none" w:sz="0" w:space="0" w:color="auto"/>
                        <w:bottom w:val="none" w:sz="0" w:space="0" w:color="auto"/>
                        <w:right w:val="none" w:sz="0" w:space="0" w:color="auto"/>
                      </w:divBdr>
                    </w:div>
                    <w:div w:id="21345218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6568287">
                  <w:blockQuote w:val="1"/>
                  <w:marLeft w:val="340"/>
                  <w:marRight w:val="0"/>
                  <w:marTop w:val="160"/>
                  <w:marBottom w:val="200"/>
                  <w:divBdr>
                    <w:top w:val="none" w:sz="0" w:space="0" w:color="auto"/>
                    <w:left w:val="none" w:sz="0" w:space="0" w:color="auto"/>
                    <w:bottom w:val="none" w:sz="0" w:space="0" w:color="auto"/>
                    <w:right w:val="none" w:sz="0" w:space="0" w:color="auto"/>
                  </w:divBdr>
                </w:div>
                <w:div w:id="4922565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749124">
                      <w:blockQuote w:val="1"/>
                      <w:marLeft w:val="340"/>
                      <w:marRight w:val="0"/>
                      <w:marTop w:val="160"/>
                      <w:marBottom w:val="200"/>
                      <w:divBdr>
                        <w:top w:val="none" w:sz="0" w:space="0" w:color="auto"/>
                        <w:left w:val="none" w:sz="0" w:space="0" w:color="auto"/>
                        <w:bottom w:val="none" w:sz="0" w:space="0" w:color="auto"/>
                        <w:right w:val="none" w:sz="0" w:space="0" w:color="auto"/>
                      </w:divBdr>
                    </w:div>
                    <w:div w:id="6832398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031198">
                          <w:blockQuote w:val="1"/>
                          <w:marLeft w:val="340"/>
                          <w:marRight w:val="0"/>
                          <w:marTop w:val="160"/>
                          <w:marBottom w:val="200"/>
                          <w:divBdr>
                            <w:top w:val="none" w:sz="0" w:space="0" w:color="auto"/>
                            <w:left w:val="none" w:sz="0" w:space="0" w:color="auto"/>
                            <w:bottom w:val="none" w:sz="0" w:space="0" w:color="auto"/>
                            <w:right w:val="none" w:sz="0" w:space="0" w:color="auto"/>
                          </w:divBdr>
                        </w:div>
                        <w:div w:id="643707013">
                          <w:blockQuote w:val="1"/>
                          <w:marLeft w:val="340"/>
                          <w:marRight w:val="0"/>
                          <w:marTop w:val="160"/>
                          <w:marBottom w:val="200"/>
                          <w:divBdr>
                            <w:top w:val="none" w:sz="0" w:space="0" w:color="auto"/>
                            <w:left w:val="none" w:sz="0" w:space="0" w:color="auto"/>
                            <w:bottom w:val="none" w:sz="0" w:space="0" w:color="auto"/>
                            <w:right w:val="none" w:sz="0" w:space="0" w:color="auto"/>
                          </w:divBdr>
                        </w:div>
                        <w:div w:id="745998505">
                          <w:blockQuote w:val="1"/>
                          <w:marLeft w:val="340"/>
                          <w:marRight w:val="0"/>
                          <w:marTop w:val="160"/>
                          <w:marBottom w:val="200"/>
                          <w:divBdr>
                            <w:top w:val="none" w:sz="0" w:space="0" w:color="auto"/>
                            <w:left w:val="none" w:sz="0" w:space="0" w:color="auto"/>
                            <w:bottom w:val="none" w:sz="0" w:space="0" w:color="auto"/>
                            <w:right w:val="none" w:sz="0" w:space="0" w:color="auto"/>
                          </w:divBdr>
                        </w:div>
                        <w:div w:id="1185437283">
                          <w:blockQuote w:val="1"/>
                          <w:marLeft w:val="340"/>
                          <w:marRight w:val="0"/>
                          <w:marTop w:val="160"/>
                          <w:marBottom w:val="200"/>
                          <w:divBdr>
                            <w:top w:val="none" w:sz="0" w:space="0" w:color="auto"/>
                            <w:left w:val="none" w:sz="0" w:space="0" w:color="auto"/>
                            <w:bottom w:val="none" w:sz="0" w:space="0" w:color="auto"/>
                            <w:right w:val="none" w:sz="0" w:space="0" w:color="auto"/>
                          </w:divBdr>
                        </w:div>
                        <w:div w:id="1195773997">
                          <w:blockQuote w:val="1"/>
                          <w:marLeft w:val="340"/>
                          <w:marRight w:val="0"/>
                          <w:marTop w:val="160"/>
                          <w:marBottom w:val="200"/>
                          <w:divBdr>
                            <w:top w:val="none" w:sz="0" w:space="0" w:color="auto"/>
                            <w:left w:val="none" w:sz="0" w:space="0" w:color="auto"/>
                            <w:bottom w:val="none" w:sz="0" w:space="0" w:color="auto"/>
                            <w:right w:val="none" w:sz="0" w:space="0" w:color="auto"/>
                          </w:divBdr>
                        </w:div>
                        <w:div w:id="1363633410">
                          <w:blockQuote w:val="1"/>
                          <w:marLeft w:val="340"/>
                          <w:marRight w:val="0"/>
                          <w:marTop w:val="160"/>
                          <w:marBottom w:val="200"/>
                          <w:divBdr>
                            <w:top w:val="none" w:sz="0" w:space="0" w:color="auto"/>
                            <w:left w:val="none" w:sz="0" w:space="0" w:color="auto"/>
                            <w:bottom w:val="none" w:sz="0" w:space="0" w:color="auto"/>
                            <w:right w:val="none" w:sz="0" w:space="0" w:color="auto"/>
                          </w:divBdr>
                        </w:div>
                        <w:div w:id="18737661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31264530">
                      <w:blockQuote w:val="1"/>
                      <w:marLeft w:val="340"/>
                      <w:marRight w:val="0"/>
                      <w:marTop w:val="160"/>
                      <w:marBottom w:val="200"/>
                      <w:divBdr>
                        <w:top w:val="none" w:sz="0" w:space="0" w:color="auto"/>
                        <w:left w:val="none" w:sz="0" w:space="0" w:color="auto"/>
                        <w:bottom w:val="none" w:sz="0" w:space="0" w:color="auto"/>
                        <w:right w:val="none" w:sz="0" w:space="0" w:color="auto"/>
                      </w:divBdr>
                    </w:div>
                    <w:div w:id="11940767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6673600">
                  <w:blockQuote w:val="1"/>
                  <w:marLeft w:val="340"/>
                  <w:marRight w:val="0"/>
                  <w:marTop w:val="160"/>
                  <w:marBottom w:val="200"/>
                  <w:divBdr>
                    <w:top w:val="none" w:sz="0" w:space="0" w:color="auto"/>
                    <w:left w:val="none" w:sz="0" w:space="0" w:color="auto"/>
                    <w:bottom w:val="none" w:sz="0" w:space="0" w:color="auto"/>
                    <w:right w:val="none" w:sz="0" w:space="0" w:color="auto"/>
                  </w:divBdr>
                </w:div>
                <w:div w:id="653023485">
                  <w:blockQuote w:val="1"/>
                  <w:marLeft w:val="340"/>
                  <w:marRight w:val="0"/>
                  <w:marTop w:val="160"/>
                  <w:marBottom w:val="200"/>
                  <w:divBdr>
                    <w:top w:val="none" w:sz="0" w:space="0" w:color="auto"/>
                    <w:left w:val="none" w:sz="0" w:space="0" w:color="auto"/>
                    <w:bottom w:val="none" w:sz="0" w:space="0" w:color="auto"/>
                    <w:right w:val="none" w:sz="0" w:space="0" w:color="auto"/>
                  </w:divBdr>
                </w:div>
                <w:div w:id="8590108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2639923">
                      <w:blockQuote w:val="1"/>
                      <w:marLeft w:val="340"/>
                      <w:marRight w:val="0"/>
                      <w:marTop w:val="160"/>
                      <w:marBottom w:val="200"/>
                      <w:divBdr>
                        <w:top w:val="none" w:sz="0" w:space="0" w:color="auto"/>
                        <w:left w:val="none" w:sz="0" w:space="0" w:color="auto"/>
                        <w:bottom w:val="none" w:sz="0" w:space="0" w:color="auto"/>
                        <w:right w:val="none" w:sz="0" w:space="0" w:color="auto"/>
                      </w:divBdr>
                    </w:div>
                    <w:div w:id="621880477">
                      <w:blockQuote w:val="1"/>
                      <w:marLeft w:val="340"/>
                      <w:marRight w:val="0"/>
                      <w:marTop w:val="160"/>
                      <w:marBottom w:val="200"/>
                      <w:divBdr>
                        <w:top w:val="none" w:sz="0" w:space="0" w:color="auto"/>
                        <w:left w:val="none" w:sz="0" w:space="0" w:color="auto"/>
                        <w:bottom w:val="none" w:sz="0" w:space="0" w:color="auto"/>
                        <w:right w:val="none" w:sz="0" w:space="0" w:color="auto"/>
                      </w:divBdr>
                    </w:div>
                    <w:div w:id="1637443165">
                      <w:blockQuote w:val="1"/>
                      <w:marLeft w:val="340"/>
                      <w:marRight w:val="0"/>
                      <w:marTop w:val="160"/>
                      <w:marBottom w:val="200"/>
                      <w:divBdr>
                        <w:top w:val="none" w:sz="0" w:space="0" w:color="auto"/>
                        <w:left w:val="none" w:sz="0" w:space="0" w:color="auto"/>
                        <w:bottom w:val="none" w:sz="0" w:space="0" w:color="auto"/>
                        <w:right w:val="none" w:sz="0" w:space="0" w:color="auto"/>
                      </w:divBdr>
                    </w:div>
                    <w:div w:id="19817680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756985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1426099">
                      <w:blockQuote w:val="1"/>
                      <w:marLeft w:val="340"/>
                      <w:marRight w:val="0"/>
                      <w:marTop w:val="160"/>
                      <w:marBottom w:val="200"/>
                      <w:divBdr>
                        <w:top w:val="none" w:sz="0" w:space="0" w:color="auto"/>
                        <w:left w:val="none" w:sz="0" w:space="0" w:color="auto"/>
                        <w:bottom w:val="none" w:sz="0" w:space="0" w:color="auto"/>
                        <w:right w:val="none" w:sz="0" w:space="0" w:color="auto"/>
                      </w:divBdr>
                    </w:div>
                    <w:div w:id="822701875">
                      <w:blockQuote w:val="1"/>
                      <w:marLeft w:val="340"/>
                      <w:marRight w:val="0"/>
                      <w:marTop w:val="160"/>
                      <w:marBottom w:val="200"/>
                      <w:divBdr>
                        <w:top w:val="none" w:sz="0" w:space="0" w:color="auto"/>
                        <w:left w:val="none" w:sz="0" w:space="0" w:color="auto"/>
                        <w:bottom w:val="none" w:sz="0" w:space="0" w:color="auto"/>
                        <w:right w:val="none" w:sz="0" w:space="0" w:color="auto"/>
                      </w:divBdr>
                    </w:div>
                    <w:div w:id="12597559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723916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068044">
                      <w:blockQuote w:val="1"/>
                      <w:marLeft w:val="340"/>
                      <w:marRight w:val="0"/>
                      <w:marTop w:val="160"/>
                      <w:marBottom w:val="200"/>
                      <w:divBdr>
                        <w:top w:val="none" w:sz="0" w:space="0" w:color="auto"/>
                        <w:left w:val="none" w:sz="0" w:space="0" w:color="auto"/>
                        <w:bottom w:val="none" w:sz="0" w:space="0" w:color="auto"/>
                        <w:right w:val="none" w:sz="0" w:space="0" w:color="auto"/>
                      </w:divBdr>
                    </w:div>
                    <w:div w:id="10982589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475096">
                          <w:blockQuote w:val="1"/>
                          <w:marLeft w:val="340"/>
                          <w:marRight w:val="0"/>
                          <w:marTop w:val="160"/>
                          <w:marBottom w:val="200"/>
                          <w:divBdr>
                            <w:top w:val="none" w:sz="0" w:space="0" w:color="auto"/>
                            <w:left w:val="none" w:sz="0" w:space="0" w:color="auto"/>
                            <w:bottom w:val="none" w:sz="0" w:space="0" w:color="auto"/>
                            <w:right w:val="none" w:sz="0" w:space="0" w:color="auto"/>
                          </w:divBdr>
                        </w:div>
                        <w:div w:id="17865326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679960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960515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7458928">
                      <w:blockQuote w:val="1"/>
                      <w:marLeft w:val="340"/>
                      <w:marRight w:val="0"/>
                      <w:marTop w:val="160"/>
                      <w:marBottom w:val="200"/>
                      <w:divBdr>
                        <w:top w:val="none" w:sz="0" w:space="0" w:color="auto"/>
                        <w:left w:val="none" w:sz="0" w:space="0" w:color="auto"/>
                        <w:bottom w:val="none" w:sz="0" w:space="0" w:color="auto"/>
                        <w:right w:val="none" w:sz="0" w:space="0" w:color="auto"/>
                      </w:divBdr>
                    </w:div>
                    <w:div w:id="799031599">
                      <w:blockQuote w:val="1"/>
                      <w:marLeft w:val="340"/>
                      <w:marRight w:val="0"/>
                      <w:marTop w:val="160"/>
                      <w:marBottom w:val="200"/>
                      <w:divBdr>
                        <w:top w:val="none" w:sz="0" w:space="0" w:color="auto"/>
                        <w:left w:val="none" w:sz="0" w:space="0" w:color="auto"/>
                        <w:bottom w:val="none" w:sz="0" w:space="0" w:color="auto"/>
                        <w:right w:val="none" w:sz="0" w:space="0" w:color="auto"/>
                      </w:divBdr>
                    </w:div>
                    <w:div w:id="10411252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98897102">
                          <w:blockQuote w:val="1"/>
                          <w:marLeft w:val="340"/>
                          <w:marRight w:val="0"/>
                          <w:marTop w:val="160"/>
                          <w:marBottom w:val="200"/>
                          <w:divBdr>
                            <w:top w:val="none" w:sz="0" w:space="0" w:color="auto"/>
                            <w:left w:val="none" w:sz="0" w:space="0" w:color="auto"/>
                            <w:bottom w:val="none" w:sz="0" w:space="0" w:color="auto"/>
                            <w:right w:val="none" w:sz="0" w:space="0" w:color="auto"/>
                          </w:divBdr>
                        </w:div>
                        <w:div w:id="14516271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92513284">
                      <w:blockQuote w:val="1"/>
                      <w:marLeft w:val="340"/>
                      <w:marRight w:val="0"/>
                      <w:marTop w:val="160"/>
                      <w:marBottom w:val="200"/>
                      <w:divBdr>
                        <w:top w:val="none" w:sz="0" w:space="0" w:color="auto"/>
                        <w:left w:val="none" w:sz="0" w:space="0" w:color="auto"/>
                        <w:bottom w:val="none" w:sz="0" w:space="0" w:color="auto"/>
                        <w:right w:val="none" w:sz="0" w:space="0" w:color="auto"/>
                      </w:divBdr>
                    </w:div>
                    <w:div w:id="1161504547">
                      <w:blockQuote w:val="1"/>
                      <w:marLeft w:val="340"/>
                      <w:marRight w:val="0"/>
                      <w:marTop w:val="160"/>
                      <w:marBottom w:val="200"/>
                      <w:divBdr>
                        <w:top w:val="none" w:sz="0" w:space="0" w:color="auto"/>
                        <w:left w:val="none" w:sz="0" w:space="0" w:color="auto"/>
                        <w:bottom w:val="none" w:sz="0" w:space="0" w:color="auto"/>
                        <w:right w:val="none" w:sz="0" w:space="0" w:color="auto"/>
                      </w:divBdr>
                    </w:div>
                    <w:div w:id="1257977300">
                      <w:blockQuote w:val="1"/>
                      <w:marLeft w:val="340"/>
                      <w:marRight w:val="0"/>
                      <w:marTop w:val="160"/>
                      <w:marBottom w:val="200"/>
                      <w:divBdr>
                        <w:top w:val="none" w:sz="0" w:space="0" w:color="auto"/>
                        <w:left w:val="none" w:sz="0" w:space="0" w:color="auto"/>
                        <w:bottom w:val="none" w:sz="0" w:space="0" w:color="auto"/>
                        <w:right w:val="none" w:sz="0" w:space="0" w:color="auto"/>
                      </w:divBdr>
                    </w:div>
                    <w:div w:id="1687101282">
                      <w:blockQuote w:val="1"/>
                      <w:marLeft w:val="340"/>
                      <w:marRight w:val="0"/>
                      <w:marTop w:val="160"/>
                      <w:marBottom w:val="200"/>
                      <w:divBdr>
                        <w:top w:val="none" w:sz="0" w:space="0" w:color="auto"/>
                        <w:left w:val="none" w:sz="0" w:space="0" w:color="auto"/>
                        <w:bottom w:val="none" w:sz="0" w:space="0" w:color="auto"/>
                        <w:right w:val="none" w:sz="0" w:space="0" w:color="auto"/>
                      </w:divBdr>
                    </w:div>
                    <w:div w:id="1777600104">
                      <w:blockQuote w:val="1"/>
                      <w:marLeft w:val="340"/>
                      <w:marRight w:val="0"/>
                      <w:marTop w:val="160"/>
                      <w:marBottom w:val="200"/>
                      <w:divBdr>
                        <w:top w:val="none" w:sz="0" w:space="0" w:color="auto"/>
                        <w:left w:val="none" w:sz="0" w:space="0" w:color="auto"/>
                        <w:bottom w:val="none" w:sz="0" w:space="0" w:color="auto"/>
                        <w:right w:val="none" w:sz="0" w:space="0" w:color="auto"/>
                      </w:divBdr>
                    </w:div>
                    <w:div w:id="20659825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69120075">
                  <w:blockQuote w:val="1"/>
                  <w:marLeft w:val="340"/>
                  <w:marRight w:val="0"/>
                  <w:marTop w:val="160"/>
                  <w:marBottom w:val="200"/>
                  <w:divBdr>
                    <w:top w:val="none" w:sz="0" w:space="0" w:color="auto"/>
                    <w:left w:val="none" w:sz="0" w:space="0" w:color="auto"/>
                    <w:bottom w:val="none" w:sz="0" w:space="0" w:color="auto"/>
                    <w:right w:val="none" w:sz="0" w:space="0" w:color="auto"/>
                  </w:divBdr>
                </w:div>
                <w:div w:id="15514527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334663">
                      <w:blockQuote w:val="1"/>
                      <w:marLeft w:val="340"/>
                      <w:marRight w:val="0"/>
                      <w:marTop w:val="160"/>
                      <w:marBottom w:val="200"/>
                      <w:divBdr>
                        <w:top w:val="none" w:sz="0" w:space="0" w:color="auto"/>
                        <w:left w:val="none" w:sz="0" w:space="0" w:color="auto"/>
                        <w:bottom w:val="none" w:sz="0" w:space="0" w:color="auto"/>
                        <w:right w:val="none" w:sz="0" w:space="0" w:color="auto"/>
                      </w:divBdr>
                    </w:div>
                    <w:div w:id="1727558683">
                      <w:blockQuote w:val="1"/>
                      <w:marLeft w:val="340"/>
                      <w:marRight w:val="0"/>
                      <w:marTop w:val="160"/>
                      <w:marBottom w:val="200"/>
                      <w:divBdr>
                        <w:top w:val="none" w:sz="0" w:space="0" w:color="auto"/>
                        <w:left w:val="none" w:sz="0" w:space="0" w:color="auto"/>
                        <w:bottom w:val="none" w:sz="0" w:space="0" w:color="auto"/>
                        <w:right w:val="none" w:sz="0" w:space="0" w:color="auto"/>
                      </w:divBdr>
                    </w:div>
                    <w:div w:id="19427139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690475">
                          <w:blockQuote w:val="1"/>
                          <w:marLeft w:val="340"/>
                          <w:marRight w:val="0"/>
                          <w:marTop w:val="160"/>
                          <w:marBottom w:val="200"/>
                          <w:divBdr>
                            <w:top w:val="none" w:sz="0" w:space="0" w:color="auto"/>
                            <w:left w:val="none" w:sz="0" w:space="0" w:color="auto"/>
                            <w:bottom w:val="none" w:sz="0" w:space="0" w:color="auto"/>
                            <w:right w:val="none" w:sz="0" w:space="0" w:color="auto"/>
                          </w:divBdr>
                        </w:div>
                        <w:div w:id="196503505">
                          <w:blockQuote w:val="1"/>
                          <w:marLeft w:val="340"/>
                          <w:marRight w:val="0"/>
                          <w:marTop w:val="160"/>
                          <w:marBottom w:val="200"/>
                          <w:divBdr>
                            <w:top w:val="none" w:sz="0" w:space="0" w:color="auto"/>
                            <w:left w:val="none" w:sz="0" w:space="0" w:color="auto"/>
                            <w:bottom w:val="none" w:sz="0" w:space="0" w:color="auto"/>
                            <w:right w:val="none" w:sz="0" w:space="0" w:color="auto"/>
                          </w:divBdr>
                        </w:div>
                        <w:div w:id="264965201">
                          <w:blockQuote w:val="1"/>
                          <w:marLeft w:val="340"/>
                          <w:marRight w:val="0"/>
                          <w:marTop w:val="160"/>
                          <w:marBottom w:val="200"/>
                          <w:divBdr>
                            <w:top w:val="none" w:sz="0" w:space="0" w:color="auto"/>
                            <w:left w:val="none" w:sz="0" w:space="0" w:color="auto"/>
                            <w:bottom w:val="none" w:sz="0" w:space="0" w:color="auto"/>
                            <w:right w:val="none" w:sz="0" w:space="0" w:color="auto"/>
                          </w:divBdr>
                        </w:div>
                        <w:div w:id="374699874">
                          <w:blockQuote w:val="1"/>
                          <w:marLeft w:val="340"/>
                          <w:marRight w:val="0"/>
                          <w:marTop w:val="160"/>
                          <w:marBottom w:val="200"/>
                          <w:divBdr>
                            <w:top w:val="none" w:sz="0" w:space="0" w:color="auto"/>
                            <w:left w:val="none" w:sz="0" w:space="0" w:color="auto"/>
                            <w:bottom w:val="none" w:sz="0" w:space="0" w:color="auto"/>
                            <w:right w:val="none" w:sz="0" w:space="0" w:color="auto"/>
                          </w:divBdr>
                        </w:div>
                        <w:div w:id="376205201">
                          <w:blockQuote w:val="1"/>
                          <w:marLeft w:val="340"/>
                          <w:marRight w:val="0"/>
                          <w:marTop w:val="160"/>
                          <w:marBottom w:val="200"/>
                          <w:divBdr>
                            <w:top w:val="none" w:sz="0" w:space="0" w:color="auto"/>
                            <w:left w:val="none" w:sz="0" w:space="0" w:color="auto"/>
                            <w:bottom w:val="none" w:sz="0" w:space="0" w:color="auto"/>
                            <w:right w:val="none" w:sz="0" w:space="0" w:color="auto"/>
                          </w:divBdr>
                        </w:div>
                        <w:div w:id="515193676">
                          <w:blockQuote w:val="1"/>
                          <w:marLeft w:val="340"/>
                          <w:marRight w:val="0"/>
                          <w:marTop w:val="160"/>
                          <w:marBottom w:val="200"/>
                          <w:divBdr>
                            <w:top w:val="none" w:sz="0" w:space="0" w:color="auto"/>
                            <w:left w:val="none" w:sz="0" w:space="0" w:color="auto"/>
                            <w:bottom w:val="none" w:sz="0" w:space="0" w:color="auto"/>
                            <w:right w:val="none" w:sz="0" w:space="0" w:color="auto"/>
                          </w:divBdr>
                        </w:div>
                        <w:div w:id="688415367">
                          <w:blockQuote w:val="1"/>
                          <w:marLeft w:val="340"/>
                          <w:marRight w:val="0"/>
                          <w:marTop w:val="160"/>
                          <w:marBottom w:val="200"/>
                          <w:divBdr>
                            <w:top w:val="none" w:sz="0" w:space="0" w:color="auto"/>
                            <w:left w:val="none" w:sz="0" w:space="0" w:color="auto"/>
                            <w:bottom w:val="none" w:sz="0" w:space="0" w:color="auto"/>
                            <w:right w:val="none" w:sz="0" w:space="0" w:color="auto"/>
                          </w:divBdr>
                        </w:div>
                        <w:div w:id="1029136473">
                          <w:blockQuote w:val="1"/>
                          <w:marLeft w:val="340"/>
                          <w:marRight w:val="0"/>
                          <w:marTop w:val="160"/>
                          <w:marBottom w:val="200"/>
                          <w:divBdr>
                            <w:top w:val="none" w:sz="0" w:space="0" w:color="auto"/>
                            <w:left w:val="none" w:sz="0" w:space="0" w:color="auto"/>
                            <w:bottom w:val="none" w:sz="0" w:space="0" w:color="auto"/>
                            <w:right w:val="none" w:sz="0" w:space="0" w:color="auto"/>
                          </w:divBdr>
                        </w:div>
                        <w:div w:id="1472675708">
                          <w:blockQuote w:val="1"/>
                          <w:marLeft w:val="340"/>
                          <w:marRight w:val="0"/>
                          <w:marTop w:val="160"/>
                          <w:marBottom w:val="200"/>
                          <w:divBdr>
                            <w:top w:val="none" w:sz="0" w:space="0" w:color="auto"/>
                            <w:left w:val="none" w:sz="0" w:space="0" w:color="auto"/>
                            <w:bottom w:val="none" w:sz="0" w:space="0" w:color="auto"/>
                            <w:right w:val="none" w:sz="0" w:space="0" w:color="auto"/>
                          </w:divBdr>
                        </w:div>
                        <w:div w:id="1544714758">
                          <w:blockQuote w:val="1"/>
                          <w:marLeft w:val="340"/>
                          <w:marRight w:val="0"/>
                          <w:marTop w:val="160"/>
                          <w:marBottom w:val="200"/>
                          <w:divBdr>
                            <w:top w:val="none" w:sz="0" w:space="0" w:color="auto"/>
                            <w:left w:val="none" w:sz="0" w:space="0" w:color="auto"/>
                            <w:bottom w:val="none" w:sz="0" w:space="0" w:color="auto"/>
                            <w:right w:val="none" w:sz="0" w:space="0" w:color="auto"/>
                          </w:divBdr>
                        </w:div>
                        <w:div w:id="1554540961">
                          <w:blockQuote w:val="1"/>
                          <w:marLeft w:val="340"/>
                          <w:marRight w:val="0"/>
                          <w:marTop w:val="160"/>
                          <w:marBottom w:val="200"/>
                          <w:divBdr>
                            <w:top w:val="none" w:sz="0" w:space="0" w:color="auto"/>
                            <w:left w:val="none" w:sz="0" w:space="0" w:color="auto"/>
                            <w:bottom w:val="none" w:sz="0" w:space="0" w:color="auto"/>
                            <w:right w:val="none" w:sz="0" w:space="0" w:color="auto"/>
                          </w:divBdr>
                        </w:div>
                        <w:div w:id="19284925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738742284">
                  <w:blockQuote w:val="1"/>
                  <w:marLeft w:val="340"/>
                  <w:marRight w:val="0"/>
                  <w:marTop w:val="160"/>
                  <w:marBottom w:val="200"/>
                  <w:divBdr>
                    <w:top w:val="none" w:sz="0" w:space="0" w:color="auto"/>
                    <w:left w:val="none" w:sz="0" w:space="0" w:color="auto"/>
                    <w:bottom w:val="none" w:sz="0" w:space="0" w:color="auto"/>
                    <w:right w:val="none" w:sz="0" w:space="0" w:color="auto"/>
                  </w:divBdr>
                </w:div>
                <w:div w:id="2004578443">
                  <w:blockQuote w:val="1"/>
                  <w:marLeft w:val="340"/>
                  <w:marRight w:val="0"/>
                  <w:marTop w:val="160"/>
                  <w:marBottom w:val="200"/>
                  <w:divBdr>
                    <w:top w:val="none" w:sz="0" w:space="0" w:color="auto"/>
                    <w:left w:val="none" w:sz="0" w:space="0" w:color="auto"/>
                    <w:bottom w:val="none" w:sz="0" w:space="0" w:color="auto"/>
                    <w:right w:val="none" w:sz="0" w:space="0" w:color="auto"/>
                  </w:divBdr>
                </w:div>
                <w:div w:id="20373920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111303">
                      <w:blockQuote w:val="1"/>
                      <w:marLeft w:val="340"/>
                      <w:marRight w:val="0"/>
                      <w:marTop w:val="160"/>
                      <w:marBottom w:val="200"/>
                      <w:divBdr>
                        <w:top w:val="none" w:sz="0" w:space="0" w:color="auto"/>
                        <w:left w:val="none" w:sz="0" w:space="0" w:color="auto"/>
                        <w:bottom w:val="none" w:sz="0" w:space="0" w:color="auto"/>
                        <w:right w:val="none" w:sz="0" w:space="0" w:color="auto"/>
                      </w:divBdr>
                    </w:div>
                    <w:div w:id="875242147">
                      <w:blockQuote w:val="1"/>
                      <w:marLeft w:val="340"/>
                      <w:marRight w:val="0"/>
                      <w:marTop w:val="160"/>
                      <w:marBottom w:val="200"/>
                      <w:divBdr>
                        <w:top w:val="none" w:sz="0" w:space="0" w:color="auto"/>
                        <w:left w:val="none" w:sz="0" w:space="0" w:color="auto"/>
                        <w:bottom w:val="none" w:sz="0" w:space="0" w:color="auto"/>
                        <w:right w:val="none" w:sz="0" w:space="0" w:color="auto"/>
                      </w:divBdr>
                    </w:div>
                    <w:div w:id="16055022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2988234">
      <w:bodyDiv w:val="1"/>
      <w:marLeft w:val="0"/>
      <w:marRight w:val="0"/>
      <w:marTop w:val="0"/>
      <w:marBottom w:val="0"/>
      <w:divBdr>
        <w:top w:val="none" w:sz="0" w:space="0" w:color="auto"/>
        <w:left w:val="none" w:sz="0" w:space="0" w:color="auto"/>
        <w:bottom w:val="none" w:sz="0" w:space="0" w:color="auto"/>
        <w:right w:val="single" w:sz="6" w:space="6" w:color="FFFFFF"/>
      </w:divBdr>
      <w:divsChild>
        <w:div w:id="1865358965">
          <w:marLeft w:val="0"/>
          <w:marRight w:val="0"/>
          <w:marTop w:val="0"/>
          <w:marBottom w:val="0"/>
          <w:divBdr>
            <w:top w:val="none" w:sz="0" w:space="0" w:color="auto"/>
            <w:left w:val="none" w:sz="0" w:space="0" w:color="auto"/>
            <w:bottom w:val="none" w:sz="0" w:space="0" w:color="auto"/>
            <w:right w:val="none" w:sz="0" w:space="0" w:color="auto"/>
          </w:divBdr>
          <w:divsChild>
            <w:div w:id="1441955648">
              <w:marLeft w:val="0"/>
              <w:marRight w:val="0"/>
              <w:marTop w:val="0"/>
              <w:marBottom w:val="0"/>
              <w:divBdr>
                <w:top w:val="none" w:sz="0" w:space="0" w:color="auto"/>
                <w:left w:val="none" w:sz="0" w:space="0" w:color="auto"/>
                <w:bottom w:val="none" w:sz="0" w:space="0" w:color="auto"/>
                <w:right w:val="none" w:sz="0" w:space="0" w:color="auto"/>
              </w:divBdr>
              <w:divsChild>
                <w:div w:id="15574670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209572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67085230">
      <w:bodyDiv w:val="1"/>
      <w:marLeft w:val="0"/>
      <w:marRight w:val="0"/>
      <w:marTop w:val="0"/>
      <w:marBottom w:val="0"/>
      <w:divBdr>
        <w:top w:val="none" w:sz="0" w:space="0" w:color="auto"/>
        <w:left w:val="none" w:sz="0" w:space="0" w:color="auto"/>
        <w:bottom w:val="none" w:sz="0" w:space="0" w:color="auto"/>
        <w:right w:val="single" w:sz="6" w:space="6" w:color="FFFFFF"/>
      </w:divBdr>
      <w:divsChild>
        <w:div w:id="418866233">
          <w:marLeft w:val="0"/>
          <w:marRight w:val="0"/>
          <w:marTop w:val="0"/>
          <w:marBottom w:val="0"/>
          <w:divBdr>
            <w:top w:val="none" w:sz="0" w:space="0" w:color="auto"/>
            <w:left w:val="none" w:sz="0" w:space="0" w:color="auto"/>
            <w:bottom w:val="none" w:sz="0" w:space="0" w:color="auto"/>
            <w:right w:val="none" w:sz="0" w:space="0" w:color="auto"/>
          </w:divBdr>
          <w:divsChild>
            <w:div w:id="1908102484">
              <w:marLeft w:val="0"/>
              <w:marRight w:val="0"/>
              <w:marTop w:val="0"/>
              <w:marBottom w:val="0"/>
              <w:divBdr>
                <w:top w:val="none" w:sz="0" w:space="0" w:color="auto"/>
                <w:left w:val="none" w:sz="0" w:space="0" w:color="auto"/>
                <w:bottom w:val="none" w:sz="0" w:space="0" w:color="auto"/>
                <w:right w:val="none" w:sz="0" w:space="0" w:color="auto"/>
              </w:divBdr>
              <w:divsChild>
                <w:div w:id="12075979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53325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8036063">
                          <w:blockQuote w:val="1"/>
                          <w:marLeft w:val="340"/>
                          <w:marRight w:val="0"/>
                          <w:marTop w:val="160"/>
                          <w:marBottom w:val="200"/>
                          <w:divBdr>
                            <w:top w:val="none" w:sz="0" w:space="0" w:color="auto"/>
                            <w:left w:val="none" w:sz="0" w:space="0" w:color="auto"/>
                            <w:bottom w:val="none" w:sz="0" w:space="0" w:color="auto"/>
                            <w:right w:val="none" w:sz="0" w:space="0" w:color="auto"/>
                          </w:divBdr>
                        </w:div>
                        <w:div w:id="539439887">
                          <w:blockQuote w:val="1"/>
                          <w:marLeft w:val="340"/>
                          <w:marRight w:val="0"/>
                          <w:marTop w:val="160"/>
                          <w:marBottom w:val="200"/>
                          <w:divBdr>
                            <w:top w:val="none" w:sz="0" w:space="0" w:color="auto"/>
                            <w:left w:val="none" w:sz="0" w:space="0" w:color="auto"/>
                            <w:bottom w:val="none" w:sz="0" w:space="0" w:color="auto"/>
                            <w:right w:val="none" w:sz="0" w:space="0" w:color="auto"/>
                          </w:divBdr>
                        </w:div>
                        <w:div w:id="759570076">
                          <w:blockQuote w:val="1"/>
                          <w:marLeft w:val="340"/>
                          <w:marRight w:val="0"/>
                          <w:marTop w:val="160"/>
                          <w:marBottom w:val="200"/>
                          <w:divBdr>
                            <w:top w:val="none" w:sz="0" w:space="0" w:color="auto"/>
                            <w:left w:val="none" w:sz="0" w:space="0" w:color="auto"/>
                            <w:bottom w:val="none" w:sz="0" w:space="0" w:color="auto"/>
                            <w:right w:val="none" w:sz="0" w:space="0" w:color="auto"/>
                          </w:divBdr>
                        </w:div>
                        <w:div w:id="908615957">
                          <w:blockQuote w:val="1"/>
                          <w:marLeft w:val="340"/>
                          <w:marRight w:val="0"/>
                          <w:marTop w:val="160"/>
                          <w:marBottom w:val="200"/>
                          <w:divBdr>
                            <w:top w:val="none" w:sz="0" w:space="0" w:color="auto"/>
                            <w:left w:val="none" w:sz="0" w:space="0" w:color="auto"/>
                            <w:bottom w:val="none" w:sz="0" w:space="0" w:color="auto"/>
                            <w:right w:val="none" w:sz="0" w:space="0" w:color="auto"/>
                          </w:divBdr>
                        </w:div>
                        <w:div w:id="1368028005">
                          <w:blockQuote w:val="1"/>
                          <w:marLeft w:val="340"/>
                          <w:marRight w:val="0"/>
                          <w:marTop w:val="160"/>
                          <w:marBottom w:val="200"/>
                          <w:divBdr>
                            <w:top w:val="none" w:sz="0" w:space="0" w:color="auto"/>
                            <w:left w:val="none" w:sz="0" w:space="0" w:color="auto"/>
                            <w:bottom w:val="none" w:sz="0" w:space="0" w:color="auto"/>
                            <w:right w:val="none" w:sz="0" w:space="0" w:color="auto"/>
                          </w:divBdr>
                        </w:div>
                        <w:div w:id="1423644103">
                          <w:blockQuote w:val="1"/>
                          <w:marLeft w:val="340"/>
                          <w:marRight w:val="0"/>
                          <w:marTop w:val="160"/>
                          <w:marBottom w:val="200"/>
                          <w:divBdr>
                            <w:top w:val="none" w:sz="0" w:space="0" w:color="auto"/>
                            <w:left w:val="none" w:sz="0" w:space="0" w:color="auto"/>
                            <w:bottom w:val="none" w:sz="0" w:space="0" w:color="auto"/>
                            <w:right w:val="none" w:sz="0" w:space="0" w:color="auto"/>
                          </w:divBdr>
                        </w:div>
                        <w:div w:id="1668821873">
                          <w:blockQuote w:val="1"/>
                          <w:marLeft w:val="340"/>
                          <w:marRight w:val="0"/>
                          <w:marTop w:val="160"/>
                          <w:marBottom w:val="200"/>
                          <w:divBdr>
                            <w:top w:val="none" w:sz="0" w:space="0" w:color="auto"/>
                            <w:left w:val="none" w:sz="0" w:space="0" w:color="auto"/>
                            <w:bottom w:val="none" w:sz="0" w:space="0" w:color="auto"/>
                            <w:right w:val="none" w:sz="0" w:space="0" w:color="auto"/>
                          </w:divBdr>
                        </w:div>
                        <w:div w:id="1975528035">
                          <w:blockQuote w:val="1"/>
                          <w:marLeft w:val="340"/>
                          <w:marRight w:val="0"/>
                          <w:marTop w:val="160"/>
                          <w:marBottom w:val="200"/>
                          <w:divBdr>
                            <w:top w:val="none" w:sz="0" w:space="0" w:color="auto"/>
                            <w:left w:val="none" w:sz="0" w:space="0" w:color="auto"/>
                            <w:bottom w:val="none" w:sz="0" w:space="0" w:color="auto"/>
                            <w:right w:val="none" w:sz="0" w:space="0" w:color="auto"/>
                          </w:divBdr>
                        </w:div>
                        <w:div w:id="2002154677">
                          <w:blockQuote w:val="1"/>
                          <w:marLeft w:val="340"/>
                          <w:marRight w:val="0"/>
                          <w:marTop w:val="160"/>
                          <w:marBottom w:val="200"/>
                          <w:divBdr>
                            <w:top w:val="none" w:sz="0" w:space="0" w:color="auto"/>
                            <w:left w:val="none" w:sz="0" w:space="0" w:color="auto"/>
                            <w:bottom w:val="none" w:sz="0" w:space="0" w:color="auto"/>
                            <w:right w:val="none" w:sz="0" w:space="0" w:color="auto"/>
                          </w:divBdr>
                        </w:div>
                        <w:div w:id="2044938617">
                          <w:blockQuote w:val="1"/>
                          <w:marLeft w:val="340"/>
                          <w:marRight w:val="0"/>
                          <w:marTop w:val="160"/>
                          <w:marBottom w:val="200"/>
                          <w:divBdr>
                            <w:top w:val="none" w:sz="0" w:space="0" w:color="auto"/>
                            <w:left w:val="none" w:sz="0" w:space="0" w:color="auto"/>
                            <w:bottom w:val="none" w:sz="0" w:space="0" w:color="auto"/>
                            <w:right w:val="none" w:sz="0" w:space="0" w:color="auto"/>
                          </w:divBdr>
                        </w:div>
                        <w:div w:id="20582411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695707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32294994">
      <w:bodyDiv w:val="1"/>
      <w:marLeft w:val="0"/>
      <w:marRight w:val="0"/>
      <w:marTop w:val="0"/>
      <w:marBottom w:val="0"/>
      <w:divBdr>
        <w:top w:val="none" w:sz="0" w:space="0" w:color="auto"/>
        <w:left w:val="none" w:sz="0" w:space="0" w:color="auto"/>
        <w:bottom w:val="none" w:sz="0" w:space="0" w:color="auto"/>
        <w:right w:val="single" w:sz="6" w:space="6" w:color="FFFFFF"/>
      </w:divBdr>
      <w:divsChild>
        <w:div w:id="2142380005">
          <w:marLeft w:val="0"/>
          <w:marRight w:val="0"/>
          <w:marTop w:val="0"/>
          <w:marBottom w:val="0"/>
          <w:divBdr>
            <w:top w:val="none" w:sz="0" w:space="0" w:color="auto"/>
            <w:left w:val="none" w:sz="0" w:space="0" w:color="auto"/>
            <w:bottom w:val="none" w:sz="0" w:space="0" w:color="auto"/>
            <w:right w:val="none" w:sz="0" w:space="0" w:color="auto"/>
          </w:divBdr>
          <w:divsChild>
            <w:div w:id="1319189948">
              <w:marLeft w:val="0"/>
              <w:marRight w:val="0"/>
              <w:marTop w:val="0"/>
              <w:marBottom w:val="0"/>
              <w:divBdr>
                <w:top w:val="none" w:sz="0" w:space="0" w:color="auto"/>
                <w:left w:val="none" w:sz="0" w:space="0" w:color="auto"/>
                <w:bottom w:val="none" w:sz="0" w:space="0" w:color="auto"/>
                <w:right w:val="none" w:sz="0" w:space="0" w:color="auto"/>
              </w:divBdr>
              <w:divsChild>
                <w:div w:id="260072340">
                  <w:blockQuote w:val="1"/>
                  <w:marLeft w:val="340"/>
                  <w:marRight w:val="0"/>
                  <w:marTop w:val="160"/>
                  <w:marBottom w:val="200"/>
                  <w:divBdr>
                    <w:top w:val="none" w:sz="0" w:space="0" w:color="auto"/>
                    <w:left w:val="none" w:sz="0" w:space="0" w:color="auto"/>
                    <w:bottom w:val="none" w:sz="0" w:space="0" w:color="auto"/>
                    <w:right w:val="none" w:sz="0" w:space="0" w:color="auto"/>
                  </w:divBdr>
                </w:div>
                <w:div w:id="770127930">
                  <w:blockQuote w:val="1"/>
                  <w:marLeft w:val="340"/>
                  <w:marRight w:val="0"/>
                  <w:marTop w:val="160"/>
                  <w:marBottom w:val="200"/>
                  <w:divBdr>
                    <w:top w:val="none" w:sz="0" w:space="0" w:color="auto"/>
                    <w:left w:val="none" w:sz="0" w:space="0" w:color="auto"/>
                    <w:bottom w:val="none" w:sz="0" w:space="0" w:color="auto"/>
                    <w:right w:val="none" w:sz="0" w:space="0" w:color="auto"/>
                  </w:divBdr>
                </w:div>
                <w:div w:id="798112218">
                  <w:blockQuote w:val="1"/>
                  <w:marLeft w:val="340"/>
                  <w:marRight w:val="0"/>
                  <w:marTop w:val="160"/>
                  <w:marBottom w:val="200"/>
                  <w:divBdr>
                    <w:top w:val="none" w:sz="0" w:space="0" w:color="auto"/>
                    <w:left w:val="none" w:sz="0" w:space="0" w:color="auto"/>
                    <w:bottom w:val="none" w:sz="0" w:space="0" w:color="auto"/>
                    <w:right w:val="none" w:sz="0" w:space="0" w:color="auto"/>
                  </w:divBdr>
                </w:div>
                <w:div w:id="1570193727">
                  <w:blockQuote w:val="1"/>
                  <w:marLeft w:val="340"/>
                  <w:marRight w:val="0"/>
                  <w:marTop w:val="160"/>
                  <w:marBottom w:val="200"/>
                  <w:divBdr>
                    <w:top w:val="none" w:sz="0" w:space="0" w:color="auto"/>
                    <w:left w:val="none" w:sz="0" w:space="0" w:color="auto"/>
                    <w:bottom w:val="none" w:sz="0" w:space="0" w:color="auto"/>
                    <w:right w:val="none" w:sz="0" w:space="0" w:color="auto"/>
                  </w:divBdr>
                </w:div>
                <w:div w:id="195436183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83066508">
      <w:bodyDiv w:val="1"/>
      <w:marLeft w:val="0"/>
      <w:marRight w:val="0"/>
      <w:marTop w:val="0"/>
      <w:marBottom w:val="0"/>
      <w:divBdr>
        <w:top w:val="none" w:sz="0" w:space="0" w:color="auto"/>
        <w:left w:val="none" w:sz="0" w:space="0" w:color="auto"/>
        <w:bottom w:val="none" w:sz="0" w:space="0" w:color="auto"/>
        <w:right w:val="single" w:sz="6" w:space="6" w:color="FFFFFF"/>
      </w:divBdr>
      <w:divsChild>
        <w:div w:id="1167019267">
          <w:marLeft w:val="0"/>
          <w:marRight w:val="0"/>
          <w:marTop w:val="0"/>
          <w:marBottom w:val="0"/>
          <w:divBdr>
            <w:top w:val="none" w:sz="0" w:space="0" w:color="auto"/>
            <w:left w:val="none" w:sz="0" w:space="0" w:color="auto"/>
            <w:bottom w:val="none" w:sz="0" w:space="0" w:color="auto"/>
            <w:right w:val="none" w:sz="0" w:space="0" w:color="auto"/>
          </w:divBdr>
          <w:divsChild>
            <w:div w:id="328800002">
              <w:marLeft w:val="0"/>
              <w:marRight w:val="0"/>
              <w:marTop w:val="0"/>
              <w:marBottom w:val="0"/>
              <w:divBdr>
                <w:top w:val="none" w:sz="0" w:space="0" w:color="auto"/>
                <w:left w:val="none" w:sz="0" w:space="0" w:color="auto"/>
                <w:bottom w:val="none" w:sz="0" w:space="0" w:color="auto"/>
                <w:right w:val="none" w:sz="0" w:space="0" w:color="auto"/>
              </w:divBdr>
              <w:divsChild>
                <w:div w:id="110514929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99905281">
      <w:bodyDiv w:val="1"/>
      <w:marLeft w:val="0"/>
      <w:marRight w:val="0"/>
      <w:marTop w:val="0"/>
      <w:marBottom w:val="0"/>
      <w:divBdr>
        <w:top w:val="none" w:sz="0" w:space="0" w:color="auto"/>
        <w:left w:val="none" w:sz="0" w:space="0" w:color="auto"/>
        <w:bottom w:val="none" w:sz="0" w:space="0" w:color="auto"/>
        <w:right w:val="single" w:sz="6" w:space="6" w:color="FFFFFF"/>
      </w:divBdr>
      <w:divsChild>
        <w:div w:id="49352135">
          <w:marLeft w:val="0"/>
          <w:marRight w:val="0"/>
          <w:marTop w:val="0"/>
          <w:marBottom w:val="0"/>
          <w:divBdr>
            <w:top w:val="none" w:sz="0" w:space="0" w:color="auto"/>
            <w:left w:val="none" w:sz="0" w:space="0" w:color="auto"/>
            <w:bottom w:val="none" w:sz="0" w:space="0" w:color="auto"/>
            <w:right w:val="none" w:sz="0" w:space="0" w:color="auto"/>
          </w:divBdr>
          <w:divsChild>
            <w:div w:id="1782072935">
              <w:marLeft w:val="0"/>
              <w:marRight w:val="0"/>
              <w:marTop w:val="0"/>
              <w:marBottom w:val="0"/>
              <w:divBdr>
                <w:top w:val="none" w:sz="0" w:space="0" w:color="auto"/>
                <w:left w:val="none" w:sz="0" w:space="0" w:color="auto"/>
                <w:bottom w:val="none" w:sz="0" w:space="0" w:color="auto"/>
                <w:right w:val="none" w:sz="0" w:space="0" w:color="auto"/>
              </w:divBdr>
              <w:divsChild>
                <w:div w:id="154493799">
                  <w:blockQuote w:val="1"/>
                  <w:marLeft w:val="340"/>
                  <w:marRight w:val="0"/>
                  <w:marTop w:val="160"/>
                  <w:marBottom w:val="200"/>
                  <w:divBdr>
                    <w:top w:val="none" w:sz="0" w:space="0" w:color="auto"/>
                    <w:left w:val="none" w:sz="0" w:space="0" w:color="auto"/>
                    <w:bottom w:val="none" w:sz="0" w:space="0" w:color="auto"/>
                    <w:right w:val="none" w:sz="0" w:space="0" w:color="auto"/>
                  </w:divBdr>
                </w:div>
                <w:div w:id="3982138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5306992">
                      <w:blockQuote w:val="1"/>
                      <w:marLeft w:val="340"/>
                      <w:marRight w:val="0"/>
                      <w:marTop w:val="160"/>
                      <w:marBottom w:val="200"/>
                      <w:divBdr>
                        <w:top w:val="none" w:sz="0" w:space="0" w:color="auto"/>
                        <w:left w:val="none" w:sz="0" w:space="0" w:color="auto"/>
                        <w:bottom w:val="none" w:sz="0" w:space="0" w:color="auto"/>
                        <w:right w:val="none" w:sz="0" w:space="0" w:color="auto"/>
                      </w:divBdr>
                    </w:div>
                    <w:div w:id="6311369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34854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69158484">
                      <w:blockQuote w:val="1"/>
                      <w:marLeft w:val="340"/>
                      <w:marRight w:val="0"/>
                      <w:marTop w:val="160"/>
                      <w:marBottom w:val="200"/>
                      <w:divBdr>
                        <w:top w:val="none" w:sz="0" w:space="0" w:color="auto"/>
                        <w:left w:val="none" w:sz="0" w:space="0" w:color="auto"/>
                        <w:bottom w:val="none" w:sz="0" w:space="0" w:color="auto"/>
                        <w:right w:val="none" w:sz="0" w:space="0" w:color="auto"/>
                      </w:divBdr>
                    </w:div>
                    <w:div w:id="9427598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997546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8820789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82778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3731583">
                      <w:blockQuote w:val="1"/>
                      <w:marLeft w:val="340"/>
                      <w:marRight w:val="0"/>
                      <w:marTop w:val="160"/>
                      <w:marBottom w:val="200"/>
                      <w:divBdr>
                        <w:top w:val="none" w:sz="0" w:space="0" w:color="auto"/>
                        <w:left w:val="none" w:sz="0" w:space="0" w:color="auto"/>
                        <w:bottom w:val="none" w:sz="0" w:space="0" w:color="auto"/>
                        <w:right w:val="none" w:sz="0" w:space="0" w:color="auto"/>
                      </w:divBdr>
                    </w:div>
                    <w:div w:id="1461611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78570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05227951">
      <w:bodyDiv w:val="1"/>
      <w:marLeft w:val="0"/>
      <w:marRight w:val="0"/>
      <w:marTop w:val="0"/>
      <w:marBottom w:val="0"/>
      <w:divBdr>
        <w:top w:val="none" w:sz="0" w:space="0" w:color="auto"/>
        <w:left w:val="none" w:sz="0" w:space="0" w:color="auto"/>
        <w:bottom w:val="none" w:sz="0" w:space="0" w:color="auto"/>
        <w:right w:val="single" w:sz="6" w:space="6" w:color="FFFFFF"/>
      </w:divBdr>
      <w:divsChild>
        <w:div w:id="1907034720">
          <w:marLeft w:val="0"/>
          <w:marRight w:val="0"/>
          <w:marTop w:val="0"/>
          <w:marBottom w:val="0"/>
          <w:divBdr>
            <w:top w:val="none" w:sz="0" w:space="0" w:color="auto"/>
            <w:left w:val="none" w:sz="0" w:space="0" w:color="auto"/>
            <w:bottom w:val="none" w:sz="0" w:space="0" w:color="auto"/>
            <w:right w:val="none" w:sz="0" w:space="0" w:color="auto"/>
          </w:divBdr>
          <w:divsChild>
            <w:div w:id="1860005141">
              <w:marLeft w:val="0"/>
              <w:marRight w:val="0"/>
              <w:marTop w:val="0"/>
              <w:marBottom w:val="0"/>
              <w:divBdr>
                <w:top w:val="none" w:sz="0" w:space="0" w:color="auto"/>
                <w:left w:val="none" w:sz="0" w:space="0" w:color="auto"/>
                <w:bottom w:val="none" w:sz="0" w:space="0" w:color="auto"/>
                <w:right w:val="none" w:sz="0" w:space="0" w:color="auto"/>
              </w:divBdr>
              <w:divsChild>
                <w:div w:id="8542287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29282301">
      <w:bodyDiv w:val="1"/>
      <w:marLeft w:val="0"/>
      <w:marRight w:val="0"/>
      <w:marTop w:val="0"/>
      <w:marBottom w:val="0"/>
      <w:divBdr>
        <w:top w:val="none" w:sz="0" w:space="0" w:color="auto"/>
        <w:left w:val="none" w:sz="0" w:space="0" w:color="auto"/>
        <w:bottom w:val="none" w:sz="0" w:space="0" w:color="auto"/>
        <w:right w:val="single" w:sz="6" w:space="6" w:color="FFFFFF"/>
      </w:divBdr>
      <w:divsChild>
        <w:div w:id="278878121">
          <w:marLeft w:val="0"/>
          <w:marRight w:val="0"/>
          <w:marTop w:val="0"/>
          <w:marBottom w:val="0"/>
          <w:divBdr>
            <w:top w:val="none" w:sz="0" w:space="0" w:color="auto"/>
            <w:left w:val="none" w:sz="0" w:space="0" w:color="auto"/>
            <w:bottom w:val="none" w:sz="0" w:space="0" w:color="auto"/>
            <w:right w:val="none" w:sz="0" w:space="0" w:color="auto"/>
          </w:divBdr>
          <w:divsChild>
            <w:div w:id="312300503">
              <w:marLeft w:val="0"/>
              <w:marRight w:val="0"/>
              <w:marTop w:val="0"/>
              <w:marBottom w:val="0"/>
              <w:divBdr>
                <w:top w:val="none" w:sz="0" w:space="0" w:color="auto"/>
                <w:left w:val="none" w:sz="0" w:space="0" w:color="auto"/>
                <w:bottom w:val="none" w:sz="0" w:space="0" w:color="auto"/>
                <w:right w:val="none" w:sz="0" w:space="0" w:color="auto"/>
              </w:divBdr>
              <w:divsChild>
                <w:div w:id="440997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81148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40018726">
      <w:bodyDiv w:val="1"/>
      <w:marLeft w:val="0"/>
      <w:marRight w:val="0"/>
      <w:marTop w:val="0"/>
      <w:marBottom w:val="0"/>
      <w:divBdr>
        <w:top w:val="none" w:sz="0" w:space="0" w:color="auto"/>
        <w:left w:val="none" w:sz="0" w:space="0" w:color="auto"/>
        <w:bottom w:val="none" w:sz="0" w:space="0" w:color="auto"/>
        <w:right w:val="single" w:sz="6" w:space="6" w:color="FFFFFF"/>
      </w:divBdr>
      <w:divsChild>
        <w:div w:id="309024061">
          <w:marLeft w:val="0"/>
          <w:marRight w:val="0"/>
          <w:marTop w:val="0"/>
          <w:marBottom w:val="0"/>
          <w:divBdr>
            <w:top w:val="none" w:sz="0" w:space="0" w:color="auto"/>
            <w:left w:val="none" w:sz="0" w:space="0" w:color="auto"/>
            <w:bottom w:val="none" w:sz="0" w:space="0" w:color="auto"/>
            <w:right w:val="none" w:sz="0" w:space="0" w:color="auto"/>
          </w:divBdr>
          <w:divsChild>
            <w:div w:id="139923501">
              <w:marLeft w:val="0"/>
              <w:marRight w:val="0"/>
              <w:marTop w:val="0"/>
              <w:marBottom w:val="0"/>
              <w:divBdr>
                <w:top w:val="none" w:sz="0" w:space="0" w:color="auto"/>
                <w:left w:val="none" w:sz="0" w:space="0" w:color="auto"/>
                <w:bottom w:val="none" w:sz="0" w:space="0" w:color="auto"/>
                <w:right w:val="none" w:sz="0" w:space="0" w:color="auto"/>
              </w:divBdr>
              <w:divsChild>
                <w:div w:id="8174613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66079886">
                      <w:blockQuote w:val="1"/>
                      <w:marLeft w:val="340"/>
                      <w:marRight w:val="0"/>
                      <w:marTop w:val="160"/>
                      <w:marBottom w:val="200"/>
                      <w:divBdr>
                        <w:top w:val="none" w:sz="0" w:space="0" w:color="auto"/>
                        <w:left w:val="none" w:sz="0" w:space="0" w:color="auto"/>
                        <w:bottom w:val="none" w:sz="0" w:space="0" w:color="auto"/>
                        <w:right w:val="none" w:sz="0" w:space="0" w:color="auto"/>
                      </w:divBdr>
                    </w:div>
                    <w:div w:id="10354977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3175921">
                          <w:blockQuote w:val="1"/>
                          <w:marLeft w:val="340"/>
                          <w:marRight w:val="0"/>
                          <w:marTop w:val="160"/>
                          <w:marBottom w:val="200"/>
                          <w:divBdr>
                            <w:top w:val="none" w:sz="0" w:space="0" w:color="auto"/>
                            <w:left w:val="none" w:sz="0" w:space="0" w:color="auto"/>
                            <w:bottom w:val="none" w:sz="0" w:space="0" w:color="auto"/>
                            <w:right w:val="none" w:sz="0" w:space="0" w:color="auto"/>
                          </w:divBdr>
                        </w:div>
                        <w:div w:id="17660724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1551893">
      <w:bodyDiv w:val="1"/>
      <w:marLeft w:val="0"/>
      <w:marRight w:val="0"/>
      <w:marTop w:val="0"/>
      <w:marBottom w:val="0"/>
      <w:divBdr>
        <w:top w:val="none" w:sz="0" w:space="0" w:color="auto"/>
        <w:left w:val="none" w:sz="0" w:space="0" w:color="auto"/>
        <w:bottom w:val="none" w:sz="0" w:space="0" w:color="auto"/>
        <w:right w:val="single" w:sz="6" w:space="6" w:color="FFFFFF"/>
      </w:divBdr>
      <w:divsChild>
        <w:div w:id="1917322908">
          <w:marLeft w:val="0"/>
          <w:marRight w:val="0"/>
          <w:marTop w:val="0"/>
          <w:marBottom w:val="0"/>
          <w:divBdr>
            <w:top w:val="none" w:sz="0" w:space="0" w:color="auto"/>
            <w:left w:val="none" w:sz="0" w:space="0" w:color="auto"/>
            <w:bottom w:val="none" w:sz="0" w:space="0" w:color="auto"/>
            <w:right w:val="none" w:sz="0" w:space="0" w:color="auto"/>
          </w:divBdr>
          <w:divsChild>
            <w:div w:id="1238900191">
              <w:marLeft w:val="0"/>
              <w:marRight w:val="0"/>
              <w:marTop w:val="0"/>
              <w:marBottom w:val="0"/>
              <w:divBdr>
                <w:top w:val="none" w:sz="0" w:space="0" w:color="auto"/>
                <w:left w:val="none" w:sz="0" w:space="0" w:color="auto"/>
                <w:bottom w:val="none" w:sz="0" w:space="0" w:color="auto"/>
                <w:right w:val="none" w:sz="0" w:space="0" w:color="auto"/>
              </w:divBdr>
              <w:divsChild>
                <w:div w:id="143517557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5462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6973052">
                          <w:blockQuote w:val="1"/>
                          <w:marLeft w:val="340"/>
                          <w:marRight w:val="0"/>
                          <w:marTop w:val="160"/>
                          <w:marBottom w:val="200"/>
                          <w:divBdr>
                            <w:top w:val="none" w:sz="0" w:space="0" w:color="auto"/>
                            <w:left w:val="none" w:sz="0" w:space="0" w:color="auto"/>
                            <w:bottom w:val="none" w:sz="0" w:space="0" w:color="auto"/>
                            <w:right w:val="none" w:sz="0" w:space="0" w:color="auto"/>
                          </w:divBdr>
                        </w:div>
                        <w:div w:id="1722443587">
                          <w:blockQuote w:val="1"/>
                          <w:marLeft w:val="340"/>
                          <w:marRight w:val="0"/>
                          <w:marTop w:val="160"/>
                          <w:marBottom w:val="200"/>
                          <w:divBdr>
                            <w:top w:val="none" w:sz="0" w:space="0" w:color="auto"/>
                            <w:left w:val="none" w:sz="0" w:space="0" w:color="auto"/>
                            <w:bottom w:val="none" w:sz="0" w:space="0" w:color="auto"/>
                            <w:right w:val="none" w:sz="0" w:space="0" w:color="auto"/>
                          </w:divBdr>
                        </w:div>
                        <w:div w:id="1832479614">
                          <w:blockQuote w:val="1"/>
                          <w:marLeft w:val="340"/>
                          <w:marRight w:val="0"/>
                          <w:marTop w:val="160"/>
                          <w:marBottom w:val="200"/>
                          <w:divBdr>
                            <w:top w:val="none" w:sz="0" w:space="0" w:color="auto"/>
                            <w:left w:val="none" w:sz="0" w:space="0" w:color="auto"/>
                            <w:bottom w:val="none" w:sz="0" w:space="0" w:color="auto"/>
                            <w:right w:val="none" w:sz="0" w:space="0" w:color="auto"/>
                          </w:divBdr>
                        </w:div>
                        <w:div w:id="19750144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97099481">
                      <w:blockQuote w:val="1"/>
                      <w:marLeft w:val="340"/>
                      <w:marRight w:val="0"/>
                      <w:marTop w:val="160"/>
                      <w:marBottom w:val="200"/>
                      <w:divBdr>
                        <w:top w:val="none" w:sz="0" w:space="0" w:color="auto"/>
                        <w:left w:val="none" w:sz="0" w:space="0" w:color="auto"/>
                        <w:bottom w:val="none" w:sz="0" w:space="0" w:color="auto"/>
                        <w:right w:val="none" w:sz="0" w:space="0" w:color="auto"/>
                      </w:divBdr>
                    </w:div>
                    <w:div w:id="1767841813">
                      <w:blockQuote w:val="1"/>
                      <w:marLeft w:val="340"/>
                      <w:marRight w:val="0"/>
                      <w:marTop w:val="160"/>
                      <w:marBottom w:val="200"/>
                      <w:divBdr>
                        <w:top w:val="none" w:sz="0" w:space="0" w:color="auto"/>
                        <w:left w:val="none" w:sz="0" w:space="0" w:color="auto"/>
                        <w:bottom w:val="none" w:sz="0" w:space="0" w:color="auto"/>
                        <w:right w:val="none" w:sz="0" w:space="0" w:color="auto"/>
                      </w:divBdr>
                    </w:div>
                    <w:div w:id="18200691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2372229">
      <w:bodyDiv w:val="1"/>
      <w:marLeft w:val="0"/>
      <w:marRight w:val="0"/>
      <w:marTop w:val="0"/>
      <w:marBottom w:val="0"/>
      <w:divBdr>
        <w:top w:val="none" w:sz="0" w:space="0" w:color="auto"/>
        <w:left w:val="none" w:sz="0" w:space="0" w:color="auto"/>
        <w:bottom w:val="none" w:sz="0" w:space="0" w:color="auto"/>
        <w:right w:val="single" w:sz="6" w:space="6" w:color="FFFFFF"/>
      </w:divBdr>
      <w:divsChild>
        <w:div w:id="1731034268">
          <w:marLeft w:val="0"/>
          <w:marRight w:val="0"/>
          <w:marTop w:val="0"/>
          <w:marBottom w:val="0"/>
          <w:divBdr>
            <w:top w:val="none" w:sz="0" w:space="0" w:color="auto"/>
            <w:left w:val="none" w:sz="0" w:space="0" w:color="auto"/>
            <w:bottom w:val="none" w:sz="0" w:space="0" w:color="auto"/>
            <w:right w:val="none" w:sz="0" w:space="0" w:color="auto"/>
          </w:divBdr>
          <w:divsChild>
            <w:div w:id="1724408221">
              <w:marLeft w:val="0"/>
              <w:marRight w:val="0"/>
              <w:marTop w:val="0"/>
              <w:marBottom w:val="0"/>
              <w:divBdr>
                <w:top w:val="none" w:sz="0" w:space="0" w:color="auto"/>
                <w:left w:val="none" w:sz="0" w:space="0" w:color="auto"/>
                <w:bottom w:val="none" w:sz="0" w:space="0" w:color="auto"/>
                <w:right w:val="none" w:sz="0" w:space="0" w:color="auto"/>
              </w:divBdr>
              <w:divsChild>
                <w:div w:id="2568653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6261507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7225796">
      <w:bodyDiv w:val="1"/>
      <w:marLeft w:val="0"/>
      <w:marRight w:val="0"/>
      <w:marTop w:val="0"/>
      <w:marBottom w:val="0"/>
      <w:divBdr>
        <w:top w:val="none" w:sz="0" w:space="0" w:color="auto"/>
        <w:left w:val="none" w:sz="0" w:space="0" w:color="auto"/>
        <w:bottom w:val="none" w:sz="0" w:space="0" w:color="auto"/>
        <w:right w:val="single" w:sz="6" w:space="6" w:color="FFFFFF"/>
      </w:divBdr>
      <w:divsChild>
        <w:div w:id="413819211">
          <w:marLeft w:val="0"/>
          <w:marRight w:val="0"/>
          <w:marTop w:val="0"/>
          <w:marBottom w:val="0"/>
          <w:divBdr>
            <w:top w:val="none" w:sz="0" w:space="0" w:color="auto"/>
            <w:left w:val="none" w:sz="0" w:space="0" w:color="auto"/>
            <w:bottom w:val="none" w:sz="0" w:space="0" w:color="auto"/>
            <w:right w:val="none" w:sz="0" w:space="0" w:color="auto"/>
          </w:divBdr>
          <w:divsChild>
            <w:div w:id="1561864459">
              <w:marLeft w:val="0"/>
              <w:marRight w:val="0"/>
              <w:marTop w:val="0"/>
              <w:marBottom w:val="0"/>
              <w:divBdr>
                <w:top w:val="none" w:sz="0" w:space="0" w:color="auto"/>
                <w:left w:val="none" w:sz="0" w:space="0" w:color="auto"/>
                <w:bottom w:val="none" w:sz="0" w:space="0" w:color="auto"/>
                <w:right w:val="none" w:sz="0" w:space="0" w:color="auto"/>
              </w:divBdr>
              <w:divsChild>
                <w:div w:id="9961116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6836446">
                      <w:blockQuote w:val="1"/>
                      <w:marLeft w:val="340"/>
                      <w:marRight w:val="0"/>
                      <w:marTop w:val="160"/>
                      <w:marBottom w:val="200"/>
                      <w:divBdr>
                        <w:top w:val="none" w:sz="0" w:space="0" w:color="auto"/>
                        <w:left w:val="none" w:sz="0" w:space="0" w:color="auto"/>
                        <w:bottom w:val="none" w:sz="0" w:space="0" w:color="auto"/>
                        <w:right w:val="none" w:sz="0" w:space="0" w:color="auto"/>
                      </w:divBdr>
                    </w:div>
                    <w:div w:id="19783671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7306816">
      <w:bodyDiv w:val="1"/>
      <w:marLeft w:val="0"/>
      <w:marRight w:val="0"/>
      <w:marTop w:val="0"/>
      <w:marBottom w:val="0"/>
      <w:divBdr>
        <w:top w:val="none" w:sz="0" w:space="0" w:color="auto"/>
        <w:left w:val="none" w:sz="0" w:space="0" w:color="auto"/>
        <w:bottom w:val="none" w:sz="0" w:space="0" w:color="auto"/>
        <w:right w:val="single" w:sz="6" w:space="6" w:color="FFFFFF"/>
      </w:divBdr>
      <w:divsChild>
        <w:div w:id="765611718">
          <w:marLeft w:val="0"/>
          <w:marRight w:val="0"/>
          <w:marTop w:val="0"/>
          <w:marBottom w:val="0"/>
          <w:divBdr>
            <w:top w:val="none" w:sz="0" w:space="0" w:color="auto"/>
            <w:left w:val="none" w:sz="0" w:space="0" w:color="auto"/>
            <w:bottom w:val="none" w:sz="0" w:space="0" w:color="auto"/>
            <w:right w:val="none" w:sz="0" w:space="0" w:color="auto"/>
          </w:divBdr>
          <w:divsChild>
            <w:div w:id="1479955336">
              <w:marLeft w:val="0"/>
              <w:marRight w:val="0"/>
              <w:marTop w:val="0"/>
              <w:marBottom w:val="0"/>
              <w:divBdr>
                <w:top w:val="none" w:sz="0" w:space="0" w:color="auto"/>
                <w:left w:val="none" w:sz="0" w:space="0" w:color="auto"/>
                <w:bottom w:val="none" w:sz="0" w:space="0" w:color="auto"/>
                <w:right w:val="none" w:sz="0" w:space="0" w:color="auto"/>
              </w:divBdr>
              <w:divsChild>
                <w:div w:id="20752279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4665213">
                      <w:blockQuote w:val="1"/>
                      <w:marLeft w:val="340"/>
                      <w:marRight w:val="0"/>
                      <w:marTop w:val="160"/>
                      <w:marBottom w:val="200"/>
                      <w:divBdr>
                        <w:top w:val="none" w:sz="0" w:space="0" w:color="auto"/>
                        <w:left w:val="none" w:sz="0" w:space="0" w:color="auto"/>
                        <w:bottom w:val="none" w:sz="0" w:space="0" w:color="auto"/>
                        <w:right w:val="none" w:sz="0" w:space="0" w:color="auto"/>
                      </w:divBdr>
                    </w:div>
                    <w:div w:id="553155323">
                      <w:blockQuote w:val="1"/>
                      <w:marLeft w:val="340"/>
                      <w:marRight w:val="0"/>
                      <w:marTop w:val="160"/>
                      <w:marBottom w:val="200"/>
                      <w:divBdr>
                        <w:top w:val="none" w:sz="0" w:space="0" w:color="auto"/>
                        <w:left w:val="none" w:sz="0" w:space="0" w:color="auto"/>
                        <w:bottom w:val="none" w:sz="0" w:space="0" w:color="auto"/>
                        <w:right w:val="none" w:sz="0" w:space="0" w:color="auto"/>
                      </w:divBdr>
                    </w:div>
                    <w:div w:id="20099412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23095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74048798">
      <w:bodyDiv w:val="1"/>
      <w:marLeft w:val="0"/>
      <w:marRight w:val="0"/>
      <w:marTop w:val="0"/>
      <w:marBottom w:val="0"/>
      <w:divBdr>
        <w:top w:val="none" w:sz="0" w:space="0" w:color="auto"/>
        <w:left w:val="none" w:sz="0" w:space="0" w:color="auto"/>
        <w:bottom w:val="none" w:sz="0" w:space="0" w:color="auto"/>
        <w:right w:val="none" w:sz="0" w:space="0" w:color="auto"/>
      </w:divBdr>
    </w:div>
    <w:div w:id="632365202">
      <w:bodyDiv w:val="1"/>
      <w:marLeft w:val="0"/>
      <w:marRight w:val="0"/>
      <w:marTop w:val="0"/>
      <w:marBottom w:val="0"/>
      <w:divBdr>
        <w:top w:val="none" w:sz="0" w:space="0" w:color="auto"/>
        <w:left w:val="none" w:sz="0" w:space="0" w:color="auto"/>
        <w:bottom w:val="none" w:sz="0" w:space="0" w:color="auto"/>
        <w:right w:val="single" w:sz="6" w:space="6" w:color="FFFFFF"/>
      </w:divBdr>
      <w:divsChild>
        <w:div w:id="94983832">
          <w:marLeft w:val="0"/>
          <w:marRight w:val="0"/>
          <w:marTop w:val="0"/>
          <w:marBottom w:val="0"/>
          <w:divBdr>
            <w:top w:val="none" w:sz="0" w:space="0" w:color="auto"/>
            <w:left w:val="none" w:sz="0" w:space="0" w:color="auto"/>
            <w:bottom w:val="none" w:sz="0" w:space="0" w:color="auto"/>
            <w:right w:val="none" w:sz="0" w:space="0" w:color="auto"/>
          </w:divBdr>
          <w:divsChild>
            <w:div w:id="1130324095">
              <w:marLeft w:val="0"/>
              <w:marRight w:val="0"/>
              <w:marTop w:val="0"/>
              <w:marBottom w:val="0"/>
              <w:divBdr>
                <w:top w:val="none" w:sz="0" w:space="0" w:color="auto"/>
                <w:left w:val="none" w:sz="0" w:space="0" w:color="auto"/>
                <w:bottom w:val="none" w:sz="0" w:space="0" w:color="auto"/>
                <w:right w:val="none" w:sz="0" w:space="0" w:color="auto"/>
              </w:divBdr>
              <w:divsChild>
                <w:div w:id="18349063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59574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0808794">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544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883960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3933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37608478">
      <w:bodyDiv w:val="1"/>
      <w:marLeft w:val="0"/>
      <w:marRight w:val="0"/>
      <w:marTop w:val="0"/>
      <w:marBottom w:val="0"/>
      <w:divBdr>
        <w:top w:val="none" w:sz="0" w:space="0" w:color="auto"/>
        <w:left w:val="none" w:sz="0" w:space="0" w:color="auto"/>
        <w:bottom w:val="none" w:sz="0" w:space="0" w:color="auto"/>
        <w:right w:val="single" w:sz="6" w:space="6" w:color="FFFFFF"/>
      </w:divBdr>
      <w:divsChild>
        <w:div w:id="288900202">
          <w:marLeft w:val="0"/>
          <w:marRight w:val="0"/>
          <w:marTop w:val="0"/>
          <w:marBottom w:val="0"/>
          <w:divBdr>
            <w:top w:val="none" w:sz="0" w:space="0" w:color="auto"/>
            <w:left w:val="none" w:sz="0" w:space="0" w:color="auto"/>
            <w:bottom w:val="none" w:sz="0" w:space="0" w:color="auto"/>
            <w:right w:val="none" w:sz="0" w:space="0" w:color="auto"/>
          </w:divBdr>
          <w:divsChild>
            <w:div w:id="811406855">
              <w:marLeft w:val="0"/>
              <w:marRight w:val="0"/>
              <w:marTop w:val="0"/>
              <w:marBottom w:val="0"/>
              <w:divBdr>
                <w:top w:val="none" w:sz="0" w:space="0" w:color="auto"/>
                <w:left w:val="none" w:sz="0" w:space="0" w:color="auto"/>
                <w:bottom w:val="none" w:sz="0" w:space="0" w:color="auto"/>
                <w:right w:val="none" w:sz="0" w:space="0" w:color="auto"/>
              </w:divBdr>
              <w:divsChild>
                <w:div w:id="6991657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224302">
                      <w:blockQuote w:val="1"/>
                      <w:marLeft w:val="340"/>
                      <w:marRight w:val="0"/>
                      <w:marTop w:val="160"/>
                      <w:marBottom w:val="200"/>
                      <w:divBdr>
                        <w:top w:val="none" w:sz="0" w:space="0" w:color="auto"/>
                        <w:left w:val="none" w:sz="0" w:space="0" w:color="auto"/>
                        <w:bottom w:val="none" w:sz="0" w:space="0" w:color="auto"/>
                        <w:right w:val="none" w:sz="0" w:space="0" w:color="auto"/>
                      </w:divBdr>
                    </w:div>
                    <w:div w:id="205857981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43463224">
      <w:bodyDiv w:val="1"/>
      <w:marLeft w:val="0"/>
      <w:marRight w:val="0"/>
      <w:marTop w:val="0"/>
      <w:marBottom w:val="0"/>
      <w:divBdr>
        <w:top w:val="none" w:sz="0" w:space="0" w:color="auto"/>
        <w:left w:val="none" w:sz="0" w:space="0" w:color="auto"/>
        <w:bottom w:val="none" w:sz="0" w:space="0" w:color="auto"/>
        <w:right w:val="single" w:sz="6" w:space="6" w:color="FFFFFF"/>
      </w:divBdr>
      <w:divsChild>
        <w:div w:id="100880717">
          <w:marLeft w:val="0"/>
          <w:marRight w:val="0"/>
          <w:marTop w:val="0"/>
          <w:marBottom w:val="0"/>
          <w:divBdr>
            <w:top w:val="none" w:sz="0" w:space="0" w:color="auto"/>
            <w:left w:val="none" w:sz="0" w:space="0" w:color="auto"/>
            <w:bottom w:val="none" w:sz="0" w:space="0" w:color="auto"/>
            <w:right w:val="none" w:sz="0" w:space="0" w:color="auto"/>
          </w:divBdr>
          <w:divsChild>
            <w:div w:id="1162552092">
              <w:marLeft w:val="0"/>
              <w:marRight w:val="0"/>
              <w:marTop w:val="0"/>
              <w:marBottom w:val="0"/>
              <w:divBdr>
                <w:top w:val="none" w:sz="0" w:space="0" w:color="auto"/>
                <w:left w:val="none" w:sz="0" w:space="0" w:color="auto"/>
                <w:bottom w:val="none" w:sz="0" w:space="0" w:color="auto"/>
                <w:right w:val="none" w:sz="0" w:space="0" w:color="auto"/>
              </w:divBdr>
              <w:divsChild>
                <w:div w:id="13619757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0637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17160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09658159">
                      <w:blockQuote w:val="1"/>
                      <w:marLeft w:val="340"/>
                      <w:marRight w:val="0"/>
                      <w:marTop w:val="160"/>
                      <w:marBottom w:val="200"/>
                      <w:divBdr>
                        <w:top w:val="none" w:sz="0" w:space="0" w:color="auto"/>
                        <w:left w:val="none" w:sz="0" w:space="0" w:color="auto"/>
                        <w:bottom w:val="none" w:sz="0" w:space="0" w:color="auto"/>
                        <w:right w:val="none" w:sz="0" w:space="0" w:color="auto"/>
                      </w:divBdr>
                    </w:div>
                    <w:div w:id="11126731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02094842">
      <w:bodyDiv w:val="1"/>
      <w:marLeft w:val="0"/>
      <w:marRight w:val="0"/>
      <w:marTop w:val="0"/>
      <w:marBottom w:val="0"/>
      <w:divBdr>
        <w:top w:val="none" w:sz="0" w:space="0" w:color="auto"/>
        <w:left w:val="none" w:sz="0" w:space="0" w:color="auto"/>
        <w:bottom w:val="none" w:sz="0" w:space="0" w:color="auto"/>
        <w:right w:val="single" w:sz="6" w:space="6" w:color="FFFFFF"/>
      </w:divBdr>
      <w:divsChild>
        <w:div w:id="486553445">
          <w:marLeft w:val="0"/>
          <w:marRight w:val="0"/>
          <w:marTop w:val="0"/>
          <w:marBottom w:val="0"/>
          <w:divBdr>
            <w:top w:val="none" w:sz="0" w:space="0" w:color="auto"/>
            <w:left w:val="none" w:sz="0" w:space="0" w:color="auto"/>
            <w:bottom w:val="none" w:sz="0" w:space="0" w:color="auto"/>
            <w:right w:val="none" w:sz="0" w:space="0" w:color="auto"/>
          </w:divBdr>
          <w:divsChild>
            <w:div w:id="1111244371">
              <w:marLeft w:val="0"/>
              <w:marRight w:val="0"/>
              <w:marTop w:val="0"/>
              <w:marBottom w:val="0"/>
              <w:divBdr>
                <w:top w:val="none" w:sz="0" w:space="0" w:color="auto"/>
                <w:left w:val="none" w:sz="0" w:space="0" w:color="auto"/>
                <w:bottom w:val="none" w:sz="0" w:space="0" w:color="auto"/>
                <w:right w:val="none" w:sz="0" w:space="0" w:color="auto"/>
              </w:divBdr>
              <w:divsChild>
                <w:div w:id="5239068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2313098">
                      <w:blockQuote w:val="1"/>
                      <w:marLeft w:val="340"/>
                      <w:marRight w:val="0"/>
                      <w:marTop w:val="160"/>
                      <w:marBottom w:val="200"/>
                      <w:divBdr>
                        <w:top w:val="none" w:sz="0" w:space="0" w:color="auto"/>
                        <w:left w:val="none" w:sz="0" w:space="0" w:color="auto"/>
                        <w:bottom w:val="none" w:sz="0" w:space="0" w:color="auto"/>
                        <w:right w:val="none" w:sz="0" w:space="0" w:color="auto"/>
                      </w:divBdr>
                    </w:div>
                    <w:div w:id="1157725328">
                      <w:blockQuote w:val="1"/>
                      <w:marLeft w:val="340"/>
                      <w:marRight w:val="0"/>
                      <w:marTop w:val="160"/>
                      <w:marBottom w:val="200"/>
                      <w:divBdr>
                        <w:top w:val="none" w:sz="0" w:space="0" w:color="auto"/>
                        <w:left w:val="none" w:sz="0" w:space="0" w:color="auto"/>
                        <w:bottom w:val="none" w:sz="0" w:space="0" w:color="auto"/>
                        <w:right w:val="none" w:sz="0" w:space="0" w:color="auto"/>
                      </w:divBdr>
                    </w:div>
                    <w:div w:id="14370217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591699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72565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7897729">
                          <w:blockQuote w:val="1"/>
                          <w:marLeft w:val="340"/>
                          <w:marRight w:val="0"/>
                          <w:marTop w:val="160"/>
                          <w:marBottom w:val="200"/>
                          <w:divBdr>
                            <w:top w:val="none" w:sz="0" w:space="0" w:color="auto"/>
                            <w:left w:val="none" w:sz="0" w:space="0" w:color="auto"/>
                            <w:bottom w:val="none" w:sz="0" w:space="0" w:color="auto"/>
                            <w:right w:val="none" w:sz="0" w:space="0" w:color="auto"/>
                          </w:divBdr>
                        </w:div>
                        <w:div w:id="16919077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435455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26337957">
      <w:bodyDiv w:val="1"/>
      <w:marLeft w:val="0"/>
      <w:marRight w:val="0"/>
      <w:marTop w:val="0"/>
      <w:marBottom w:val="0"/>
      <w:divBdr>
        <w:top w:val="none" w:sz="0" w:space="0" w:color="auto"/>
        <w:left w:val="none" w:sz="0" w:space="0" w:color="auto"/>
        <w:bottom w:val="none" w:sz="0" w:space="0" w:color="auto"/>
        <w:right w:val="single" w:sz="6" w:space="6" w:color="FFFFFF"/>
      </w:divBdr>
      <w:divsChild>
        <w:div w:id="1564297102">
          <w:marLeft w:val="0"/>
          <w:marRight w:val="0"/>
          <w:marTop w:val="0"/>
          <w:marBottom w:val="0"/>
          <w:divBdr>
            <w:top w:val="none" w:sz="0" w:space="0" w:color="auto"/>
            <w:left w:val="none" w:sz="0" w:space="0" w:color="auto"/>
            <w:bottom w:val="none" w:sz="0" w:space="0" w:color="auto"/>
            <w:right w:val="none" w:sz="0" w:space="0" w:color="auto"/>
          </w:divBdr>
          <w:divsChild>
            <w:div w:id="1664579274">
              <w:marLeft w:val="0"/>
              <w:marRight w:val="0"/>
              <w:marTop w:val="0"/>
              <w:marBottom w:val="0"/>
              <w:divBdr>
                <w:top w:val="none" w:sz="0" w:space="0" w:color="auto"/>
                <w:left w:val="none" w:sz="0" w:space="0" w:color="auto"/>
                <w:bottom w:val="none" w:sz="0" w:space="0" w:color="auto"/>
                <w:right w:val="none" w:sz="0" w:space="0" w:color="auto"/>
              </w:divBdr>
              <w:divsChild>
                <w:div w:id="17663449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1227429">
                      <w:blockQuote w:val="1"/>
                      <w:marLeft w:val="340"/>
                      <w:marRight w:val="0"/>
                      <w:marTop w:val="160"/>
                      <w:marBottom w:val="200"/>
                      <w:divBdr>
                        <w:top w:val="none" w:sz="0" w:space="0" w:color="auto"/>
                        <w:left w:val="none" w:sz="0" w:space="0" w:color="auto"/>
                        <w:bottom w:val="none" w:sz="0" w:space="0" w:color="auto"/>
                        <w:right w:val="none" w:sz="0" w:space="0" w:color="auto"/>
                      </w:divBdr>
                    </w:div>
                    <w:div w:id="16205986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75248971">
      <w:bodyDiv w:val="1"/>
      <w:marLeft w:val="0"/>
      <w:marRight w:val="0"/>
      <w:marTop w:val="0"/>
      <w:marBottom w:val="0"/>
      <w:divBdr>
        <w:top w:val="none" w:sz="0" w:space="0" w:color="auto"/>
        <w:left w:val="none" w:sz="0" w:space="0" w:color="auto"/>
        <w:bottom w:val="none" w:sz="0" w:space="0" w:color="auto"/>
        <w:right w:val="single" w:sz="6" w:space="6" w:color="FFFFFF"/>
      </w:divBdr>
      <w:divsChild>
        <w:div w:id="1637904386">
          <w:marLeft w:val="0"/>
          <w:marRight w:val="0"/>
          <w:marTop w:val="0"/>
          <w:marBottom w:val="0"/>
          <w:divBdr>
            <w:top w:val="none" w:sz="0" w:space="0" w:color="auto"/>
            <w:left w:val="none" w:sz="0" w:space="0" w:color="auto"/>
            <w:bottom w:val="none" w:sz="0" w:space="0" w:color="auto"/>
            <w:right w:val="none" w:sz="0" w:space="0" w:color="auto"/>
          </w:divBdr>
          <w:divsChild>
            <w:div w:id="1615281719">
              <w:marLeft w:val="0"/>
              <w:marRight w:val="0"/>
              <w:marTop w:val="0"/>
              <w:marBottom w:val="0"/>
              <w:divBdr>
                <w:top w:val="none" w:sz="0" w:space="0" w:color="auto"/>
                <w:left w:val="none" w:sz="0" w:space="0" w:color="auto"/>
                <w:bottom w:val="none" w:sz="0" w:space="0" w:color="auto"/>
                <w:right w:val="none" w:sz="0" w:space="0" w:color="auto"/>
              </w:divBdr>
              <w:divsChild>
                <w:div w:id="14317307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61278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31486634">
      <w:bodyDiv w:val="1"/>
      <w:marLeft w:val="0"/>
      <w:marRight w:val="0"/>
      <w:marTop w:val="0"/>
      <w:marBottom w:val="0"/>
      <w:divBdr>
        <w:top w:val="none" w:sz="0" w:space="0" w:color="auto"/>
        <w:left w:val="none" w:sz="0" w:space="0" w:color="auto"/>
        <w:bottom w:val="none" w:sz="0" w:space="0" w:color="auto"/>
        <w:right w:val="single" w:sz="6" w:space="6" w:color="FFFFFF"/>
      </w:divBdr>
      <w:divsChild>
        <w:div w:id="269045623">
          <w:marLeft w:val="0"/>
          <w:marRight w:val="0"/>
          <w:marTop w:val="0"/>
          <w:marBottom w:val="0"/>
          <w:divBdr>
            <w:top w:val="none" w:sz="0" w:space="0" w:color="auto"/>
            <w:left w:val="none" w:sz="0" w:space="0" w:color="auto"/>
            <w:bottom w:val="none" w:sz="0" w:space="0" w:color="auto"/>
            <w:right w:val="none" w:sz="0" w:space="0" w:color="auto"/>
          </w:divBdr>
          <w:divsChild>
            <w:div w:id="733508369">
              <w:marLeft w:val="0"/>
              <w:marRight w:val="0"/>
              <w:marTop w:val="0"/>
              <w:marBottom w:val="0"/>
              <w:divBdr>
                <w:top w:val="none" w:sz="0" w:space="0" w:color="auto"/>
                <w:left w:val="none" w:sz="0" w:space="0" w:color="auto"/>
                <w:bottom w:val="none" w:sz="0" w:space="0" w:color="auto"/>
                <w:right w:val="none" w:sz="0" w:space="0" w:color="auto"/>
              </w:divBdr>
              <w:divsChild>
                <w:div w:id="4423837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42670531">
      <w:bodyDiv w:val="1"/>
      <w:marLeft w:val="0"/>
      <w:marRight w:val="0"/>
      <w:marTop w:val="0"/>
      <w:marBottom w:val="0"/>
      <w:divBdr>
        <w:top w:val="none" w:sz="0" w:space="0" w:color="auto"/>
        <w:left w:val="none" w:sz="0" w:space="0" w:color="auto"/>
        <w:bottom w:val="none" w:sz="0" w:space="0" w:color="auto"/>
        <w:right w:val="single" w:sz="6" w:space="6" w:color="FFFFFF"/>
      </w:divBdr>
      <w:divsChild>
        <w:div w:id="735518376">
          <w:marLeft w:val="0"/>
          <w:marRight w:val="0"/>
          <w:marTop w:val="0"/>
          <w:marBottom w:val="0"/>
          <w:divBdr>
            <w:top w:val="none" w:sz="0" w:space="0" w:color="auto"/>
            <w:left w:val="none" w:sz="0" w:space="0" w:color="auto"/>
            <w:bottom w:val="none" w:sz="0" w:space="0" w:color="auto"/>
            <w:right w:val="none" w:sz="0" w:space="0" w:color="auto"/>
          </w:divBdr>
          <w:divsChild>
            <w:div w:id="197593683">
              <w:marLeft w:val="0"/>
              <w:marRight w:val="0"/>
              <w:marTop w:val="0"/>
              <w:marBottom w:val="0"/>
              <w:divBdr>
                <w:top w:val="none" w:sz="0" w:space="0" w:color="auto"/>
                <w:left w:val="none" w:sz="0" w:space="0" w:color="auto"/>
                <w:bottom w:val="none" w:sz="0" w:space="0" w:color="auto"/>
                <w:right w:val="none" w:sz="0" w:space="0" w:color="auto"/>
              </w:divBdr>
              <w:divsChild>
                <w:div w:id="6814742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60321738">
      <w:bodyDiv w:val="1"/>
      <w:marLeft w:val="0"/>
      <w:marRight w:val="0"/>
      <w:marTop w:val="0"/>
      <w:marBottom w:val="0"/>
      <w:divBdr>
        <w:top w:val="none" w:sz="0" w:space="0" w:color="auto"/>
        <w:left w:val="none" w:sz="0" w:space="0" w:color="auto"/>
        <w:bottom w:val="none" w:sz="0" w:space="0" w:color="auto"/>
        <w:right w:val="single" w:sz="6" w:space="6" w:color="FFFFFF"/>
      </w:divBdr>
      <w:divsChild>
        <w:div w:id="1828475110">
          <w:marLeft w:val="0"/>
          <w:marRight w:val="0"/>
          <w:marTop w:val="0"/>
          <w:marBottom w:val="0"/>
          <w:divBdr>
            <w:top w:val="none" w:sz="0" w:space="0" w:color="auto"/>
            <w:left w:val="none" w:sz="0" w:space="0" w:color="auto"/>
            <w:bottom w:val="none" w:sz="0" w:space="0" w:color="auto"/>
            <w:right w:val="none" w:sz="0" w:space="0" w:color="auto"/>
          </w:divBdr>
          <w:divsChild>
            <w:div w:id="1704094363">
              <w:marLeft w:val="0"/>
              <w:marRight w:val="0"/>
              <w:marTop w:val="0"/>
              <w:marBottom w:val="0"/>
              <w:divBdr>
                <w:top w:val="none" w:sz="0" w:space="0" w:color="auto"/>
                <w:left w:val="none" w:sz="0" w:space="0" w:color="auto"/>
                <w:bottom w:val="none" w:sz="0" w:space="0" w:color="auto"/>
                <w:right w:val="none" w:sz="0" w:space="0" w:color="auto"/>
              </w:divBdr>
              <w:divsChild>
                <w:div w:id="13911484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73545751">
      <w:bodyDiv w:val="1"/>
      <w:marLeft w:val="0"/>
      <w:marRight w:val="0"/>
      <w:marTop w:val="0"/>
      <w:marBottom w:val="0"/>
      <w:divBdr>
        <w:top w:val="none" w:sz="0" w:space="0" w:color="auto"/>
        <w:left w:val="none" w:sz="0" w:space="0" w:color="auto"/>
        <w:bottom w:val="none" w:sz="0" w:space="0" w:color="auto"/>
        <w:right w:val="single" w:sz="6" w:space="6" w:color="FFFFFF"/>
      </w:divBdr>
      <w:divsChild>
        <w:div w:id="504326600">
          <w:marLeft w:val="0"/>
          <w:marRight w:val="0"/>
          <w:marTop w:val="0"/>
          <w:marBottom w:val="0"/>
          <w:divBdr>
            <w:top w:val="none" w:sz="0" w:space="0" w:color="auto"/>
            <w:left w:val="none" w:sz="0" w:space="0" w:color="auto"/>
            <w:bottom w:val="none" w:sz="0" w:space="0" w:color="auto"/>
            <w:right w:val="none" w:sz="0" w:space="0" w:color="auto"/>
          </w:divBdr>
          <w:divsChild>
            <w:div w:id="840312912">
              <w:marLeft w:val="0"/>
              <w:marRight w:val="0"/>
              <w:marTop w:val="0"/>
              <w:marBottom w:val="0"/>
              <w:divBdr>
                <w:top w:val="none" w:sz="0" w:space="0" w:color="auto"/>
                <w:left w:val="none" w:sz="0" w:space="0" w:color="auto"/>
                <w:bottom w:val="none" w:sz="0" w:space="0" w:color="auto"/>
                <w:right w:val="none" w:sz="0" w:space="0" w:color="auto"/>
              </w:divBdr>
              <w:divsChild>
                <w:div w:id="9367951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79752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40456222">
      <w:bodyDiv w:val="1"/>
      <w:marLeft w:val="0"/>
      <w:marRight w:val="0"/>
      <w:marTop w:val="0"/>
      <w:marBottom w:val="0"/>
      <w:divBdr>
        <w:top w:val="none" w:sz="0" w:space="0" w:color="auto"/>
        <w:left w:val="none" w:sz="0" w:space="0" w:color="auto"/>
        <w:bottom w:val="none" w:sz="0" w:space="0" w:color="auto"/>
        <w:right w:val="single" w:sz="6" w:space="6" w:color="FFFFFF"/>
      </w:divBdr>
      <w:divsChild>
        <w:div w:id="1708409041">
          <w:marLeft w:val="0"/>
          <w:marRight w:val="0"/>
          <w:marTop w:val="0"/>
          <w:marBottom w:val="0"/>
          <w:divBdr>
            <w:top w:val="none" w:sz="0" w:space="0" w:color="auto"/>
            <w:left w:val="none" w:sz="0" w:space="0" w:color="auto"/>
            <w:bottom w:val="none" w:sz="0" w:space="0" w:color="auto"/>
            <w:right w:val="none" w:sz="0" w:space="0" w:color="auto"/>
          </w:divBdr>
          <w:divsChild>
            <w:div w:id="1804156688">
              <w:marLeft w:val="0"/>
              <w:marRight w:val="0"/>
              <w:marTop w:val="0"/>
              <w:marBottom w:val="0"/>
              <w:divBdr>
                <w:top w:val="none" w:sz="0" w:space="0" w:color="auto"/>
                <w:left w:val="none" w:sz="0" w:space="0" w:color="auto"/>
                <w:bottom w:val="none" w:sz="0" w:space="0" w:color="auto"/>
                <w:right w:val="none" w:sz="0" w:space="0" w:color="auto"/>
              </w:divBdr>
              <w:divsChild>
                <w:div w:id="68357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188399">
                      <w:blockQuote w:val="1"/>
                      <w:marLeft w:val="340"/>
                      <w:marRight w:val="0"/>
                      <w:marTop w:val="160"/>
                      <w:marBottom w:val="200"/>
                      <w:divBdr>
                        <w:top w:val="none" w:sz="0" w:space="0" w:color="auto"/>
                        <w:left w:val="none" w:sz="0" w:space="0" w:color="auto"/>
                        <w:bottom w:val="none" w:sz="0" w:space="0" w:color="auto"/>
                        <w:right w:val="none" w:sz="0" w:space="0" w:color="auto"/>
                      </w:divBdr>
                    </w:div>
                    <w:div w:id="1075250600">
                      <w:blockQuote w:val="1"/>
                      <w:marLeft w:val="340"/>
                      <w:marRight w:val="0"/>
                      <w:marTop w:val="160"/>
                      <w:marBottom w:val="200"/>
                      <w:divBdr>
                        <w:top w:val="none" w:sz="0" w:space="0" w:color="auto"/>
                        <w:left w:val="none" w:sz="0" w:space="0" w:color="auto"/>
                        <w:bottom w:val="none" w:sz="0" w:space="0" w:color="auto"/>
                        <w:right w:val="none" w:sz="0" w:space="0" w:color="auto"/>
                      </w:divBdr>
                    </w:div>
                    <w:div w:id="1078749751">
                      <w:blockQuote w:val="1"/>
                      <w:marLeft w:val="340"/>
                      <w:marRight w:val="0"/>
                      <w:marTop w:val="160"/>
                      <w:marBottom w:val="200"/>
                      <w:divBdr>
                        <w:top w:val="none" w:sz="0" w:space="0" w:color="auto"/>
                        <w:left w:val="none" w:sz="0" w:space="0" w:color="auto"/>
                        <w:bottom w:val="none" w:sz="0" w:space="0" w:color="auto"/>
                        <w:right w:val="none" w:sz="0" w:space="0" w:color="auto"/>
                      </w:divBdr>
                    </w:div>
                    <w:div w:id="1606618531">
                      <w:blockQuote w:val="1"/>
                      <w:marLeft w:val="340"/>
                      <w:marRight w:val="0"/>
                      <w:marTop w:val="160"/>
                      <w:marBottom w:val="200"/>
                      <w:divBdr>
                        <w:top w:val="none" w:sz="0" w:space="0" w:color="auto"/>
                        <w:left w:val="none" w:sz="0" w:space="0" w:color="auto"/>
                        <w:bottom w:val="none" w:sz="0" w:space="0" w:color="auto"/>
                        <w:right w:val="none" w:sz="0" w:space="0" w:color="auto"/>
                      </w:divBdr>
                    </w:div>
                    <w:div w:id="19620324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877977">
      <w:bodyDiv w:val="1"/>
      <w:marLeft w:val="0"/>
      <w:marRight w:val="0"/>
      <w:marTop w:val="0"/>
      <w:marBottom w:val="0"/>
      <w:divBdr>
        <w:top w:val="none" w:sz="0" w:space="0" w:color="auto"/>
        <w:left w:val="none" w:sz="0" w:space="0" w:color="auto"/>
        <w:bottom w:val="none" w:sz="0" w:space="0" w:color="auto"/>
        <w:right w:val="single" w:sz="6" w:space="6" w:color="FFFFFF"/>
      </w:divBdr>
      <w:divsChild>
        <w:div w:id="321545211">
          <w:marLeft w:val="0"/>
          <w:marRight w:val="0"/>
          <w:marTop w:val="0"/>
          <w:marBottom w:val="0"/>
          <w:divBdr>
            <w:top w:val="none" w:sz="0" w:space="0" w:color="auto"/>
            <w:left w:val="none" w:sz="0" w:space="0" w:color="auto"/>
            <w:bottom w:val="none" w:sz="0" w:space="0" w:color="auto"/>
            <w:right w:val="none" w:sz="0" w:space="0" w:color="auto"/>
          </w:divBdr>
          <w:divsChild>
            <w:div w:id="1705790990">
              <w:marLeft w:val="0"/>
              <w:marRight w:val="0"/>
              <w:marTop w:val="0"/>
              <w:marBottom w:val="0"/>
              <w:divBdr>
                <w:top w:val="none" w:sz="0" w:space="0" w:color="auto"/>
                <w:left w:val="none" w:sz="0" w:space="0" w:color="auto"/>
                <w:bottom w:val="none" w:sz="0" w:space="0" w:color="auto"/>
                <w:right w:val="none" w:sz="0" w:space="0" w:color="auto"/>
              </w:divBdr>
              <w:divsChild>
                <w:div w:id="4689375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77935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2002066">
                          <w:blockQuote w:val="1"/>
                          <w:marLeft w:val="340"/>
                          <w:marRight w:val="0"/>
                          <w:marTop w:val="160"/>
                          <w:marBottom w:val="200"/>
                          <w:divBdr>
                            <w:top w:val="none" w:sz="0" w:space="0" w:color="auto"/>
                            <w:left w:val="none" w:sz="0" w:space="0" w:color="auto"/>
                            <w:bottom w:val="none" w:sz="0" w:space="0" w:color="auto"/>
                            <w:right w:val="none" w:sz="0" w:space="0" w:color="auto"/>
                          </w:divBdr>
                        </w:div>
                        <w:div w:id="5784908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7982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3081996">
                          <w:blockQuote w:val="1"/>
                          <w:marLeft w:val="340"/>
                          <w:marRight w:val="0"/>
                          <w:marTop w:val="160"/>
                          <w:marBottom w:val="200"/>
                          <w:divBdr>
                            <w:top w:val="none" w:sz="0" w:space="0" w:color="auto"/>
                            <w:left w:val="none" w:sz="0" w:space="0" w:color="auto"/>
                            <w:bottom w:val="none" w:sz="0" w:space="0" w:color="auto"/>
                            <w:right w:val="none" w:sz="0" w:space="0" w:color="auto"/>
                          </w:divBdr>
                        </w:div>
                        <w:div w:id="10244746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160334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200609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49386407">
                      <w:blockQuote w:val="1"/>
                      <w:marLeft w:val="340"/>
                      <w:marRight w:val="0"/>
                      <w:marTop w:val="160"/>
                      <w:marBottom w:val="200"/>
                      <w:divBdr>
                        <w:top w:val="none" w:sz="0" w:space="0" w:color="auto"/>
                        <w:left w:val="none" w:sz="0" w:space="0" w:color="auto"/>
                        <w:bottom w:val="none" w:sz="0" w:space="0" w:color="auto"/>
                        <w:right w:val="none" w:sz="0" w:space="0" w:color="auto"/>
                      </w:divBdr>
                    </w:div>
                    <w:div w:id="1329091704">
                      <w:blockQuote w:val="1"/>
                      <w:marLeft w:val="340"/>
                      <w:marRight w:val="0"/>
                      <w:marTop w:val="160"/>
                      <w:marBottom w:val="200"/>
                      <w:divBdr>
                        <w:top w:val="none" w:sz="0" w:space="0" w:color="auto"/>
                        <w:left w:val="none" w:sz="0" w:space="0" w:color="auto"/>
                        <w:bottom w:val="none" w:sz="0" w:space="0" w:color="auto"/>
                        <w:right w:val="none" w:sz="0" w:space="0" w:color="auto"/>
                      </w:divBdr>
                    </w:div>
                    <w:div w:id="1461068688">
                      <w:blockQuote w:val="1"/>
                      <w:marLeft w:val="340"/>
                      <w:marRight w:val="0"/>
                      <w:marTop w:val="160"/>
                      <w:marBottom w:val="200"/>
                      <w:divBdr>
                        <w:top w:val="none" w:sz="0" w:space="0" w:color="auto"/>
                        <w:left w:val="none" w:sz="0" w:space="0" w:color="auto"/>
                        <w:bottom w:val="none" w:sz="0" w:space="0" w:color="auto"/>
                        <w:right w:val="none" w:sz="0" w:space="0" w:color="auto"/>
                      </w:divBdr>
                    </w:div>
                    <w:div w:id="16919066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9060487">
                          <w:blockQuote w:val="1"/>
                          <w:marLeft w:val="340"/>
                          <w:marRight w:val="0"/>
                          <w:marTop w:val="160"/>
                          <w:marBottom w:val="200"/>
                          <w:divBdr>
                            <w:top w:val="none" w:sz="0" w:space="0" w:color="auto"/>
                            <w:left w:val="none" w:sz="0" w:space="0" w:color="auto"/>
                            <w:bottom w:val="none" w:sz="0" w:space="0" w:color="auto"/>
                            <w:right w:val="none" w:sz="0" w:space="0" w:color="auto"/>
                          </w:divBdr>
                        </w:div>
                        <w:div w:id="925840108">
                          <w:blockQuote w:val="1"/>
                          <w:marLeft w:val="340"/>
                          <w:marRight w:val="0"/>
                          <w:marTop w:val="160"/>
                          <w:marBottom w:val="200"/>
                          <w:divBdr>
                            <w:top w:val="none" w:sz="0" w:space="0" w:color="auto"/>
                            <w:left w:val="none" w:sz="0" w:space="0" w:color="auto"/>
                            <w:bottom w:val="none" w:sz="0" w:space="0" w:color="auto"/>
                            <w:right w:val="none" w:sz="0" w:space="0" w:color="auto"/>
                          </w:divBdr>
                        </w:div>
                        <w:div w:id="1296372477">
                          <w:blockQuote w:val="1"/>
                          <w:marLeft w:val="340"/>
                          <w:marRight w:val="0"/>
                          <w:marTop w:val="160"/>
                          <w:marBottom w:val="200"/>
                          <w:divBdr>
                            <w:top w:val="none" w:sz="0" w:space="0" w:color="auto"/>
                            <w:left w:val="none" w:sz="0" w:space="0" w:color="auto"/>
                            <w:bottom w:val="none" w:sz="0" w:space="0" w:color="auto"/>
                            <w:right w:val="none" w:sz="0" w:space="0" w:color="auto"/>
                          </w:divBdr>
                        </w:div>
                        <w:div w:id="1975673792">
                          <w:blockQuote w:val="1"/>
                          <w:marLeft w:val="340"/>
                          <w:marRight w:val="0"/>
                          <w:marTop w:val="160"/>
                          <w:marBottom w:val="200"/>
                          <w:divBdr>
                            <w:top w:val="none" w:sz="0" w:space="0" w:color="auto"/>
                            <w:left w:val="none" w:sz="0" w:space="0" w:color="auto"/>
                            <w:bottom w:val="none" w:sz="0" w:space="0" w:color="auto"/>
                            <w:right w:val="none" w:sz="0" w:space="0" w:color="auto"/>
                          </w:divBdr>
                        </w:div>
                        <w:div w:id="20837197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94779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3131897">
                          <w:blockQuote w:val="1"/>
                          <w:marLeft w:val="340"/>
                          <w:marRight w:val="0"/>
                          <w:marTop w:val="160"/>
                          <w:marBottom w:val="200"/>
                          <w:divBdr>
                            <w:top w:val="none" w:sz="0" w:space="0" w:color="auto"/>
                            <w:left w:val="none" w:sz="0" w:space="0" w:color="auto"/>
                            <w:bottom w:val="none" w:sz="0" w:space="0" w:color="auto"/>
                            <w:right w:val="none" w:sz="0" w:space="0" w:color="auto"/>
                          </w:divBdr>
                        </w:div>
                        <w:div w:id="1367944418">
                          <w:blockQuote w:val="1"/>
                          <w:marLeft w:val="340"/>
                          <w:marRight w:val="0"/>
                          <w:marTop w:val="160"/>
                          <w:marBottom w:val="200"/>
                          <w:divBdr>
                            <w:top w:val="none" w:sz="0" w:space="0" w:color="auto"/>
                            <w:left w:val="none" w:sz="0" w:space="0" w:color="auto"/>
                            <w:bottom w:val="none" w:sz="0" w:space="0" w:color="auto"/>
                            <w:right w:val="none" w:sz="0" w:space="0" w:color="auto"/>
                          </w:divBdr>
                        </w:div>
                        <w:div w:id="1720740761">
                          <w:blockQuote w:val="1"/>
                          <w:marLeft w:val="340"/>
                          <w:marRight w:val="0"/>
                          <w:marTop w:val="160"/>
                          <w:marBottom w:val="200"/>
                          <w:divBdr>
                            <w:top w:val="none" w:sz="0" w:space="0" w:color="auto"/>
                            <w:left w:val="none" w:sz="0" w:space="0" w:color="auto"/>
                            <w:bottom w:val="none" w:sz="0" w:space="0" w:color="auto"/>
                            <w:right w:val="none" w:sz="0" w:space="0" w:color="auto"/>
                          </w:divBdr>
                        </w:div>
                        <w:div w:id="19153159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17972241">
      <w:bodyDiv w:val="1"/>
      <w:marLeft w:val="0"/>
      <w:marRight w:val="0"/>
      <w:marTop w:val="0"/>
      <w:marBottom w:val="0"/>
      <w:divBdr>
        <w:top w:val="none" w:sz="0" w:space="0" w:color="auto"/>
        <w:left w:val="none" w:sz="0" w:space="0" w:color="auto"/>
        <w:bottom w:val="none" w:sz="0" w:space="0" w:color="auto"/>
        <w:right w:val="single" w:sz="6" w:space="6" w:color="FFFFFF"/>
      </w:divBdr>
      <w:divsChild>
        <w:div w:id="829294260">
          <w:marLeft w:val="0"/>
          <w:marRight w:val="0"/>
          <w:marTop w:val="0"/>
          <w:marBottom w:val="0"/>
          <w:divBdr>
            <w:top w:val="none" w:sz="0" w:space="0" w:color="auto"/>
            <w:left w:val="none" w:sz="0" w:space="0" w:color="auto"/>
            <w:bottom w:val="none" w:sz="0" w:space="0" w:color="auto"/>
            <w:right w:val="none" w:sz="0" w:space="0" w:color="auto"/>
          </w:divBdr>
          <w:divsChild>
            <w:div w:id="1380209761">
              <w:marLeft w:val="0"/>
              <w:marRight w:val="0"/>
              <w:marTop w:val="150"/>
              <w:marBottom w:val="75"/>
              <w:divBdr>
                <w:top w:val="none" w:sz="0" w:space="0" w:color="auto"/>
                <w:left w:val="none" w:sz="0" w:space="0" w:color="auto"/>
                <w:bottom w:val="none" w:sz="0" w:space="0" w:color="auto"/>
                <w:right w:val="none" w:sz="0" w:space="0" w:color="auto"/>
              </w:divBdr>
            </w:div>
            <w:div w:id="822816051">
              <w:marLeft w:val="0"/>
              <w:marRight w:val="0"/>
              <w:marTop w:val="75"/>
              <w:marBottom w:val="0"/>
              <w:divBdr>
                <w:top w:val="none" w:sz="0" w:space="0" w:color="auto"/>
                <w:left w:val="none" w:sz="0" w:space="0" w:color="auto"/>
                <w:bottom w:val="none" w:sz="0" w:space="0" w:color="auto"/>
                <w:right w:val="none" w:sz="0" w:space="0" w:color="auto"/>
              </w:divBdr>
            </w:div>
            <w:div w:id="1685356315">
              <w:marLeft w:val="0"/>
              <w:marRight w:val="0"/>
              <w:marTop w:val="0"/>
              <w:marBottom w:val="0"/>
              <w:divBdr>
                <w:top w:val="none" w:sz="0" w:space="0" w:color="auto"/>
                <w:left w:val="none" w:sz="0" w:space="0" w:color="auto"/>
                <w:bottom w:val="none" w:sz="0" w:space="0" w:color="auto"/>
                <w:right w:val="single" w:sz="6" w:space="6" w:color="FFFFFF"/>
              </w:divBdr>
              <w:divsChild>
                <w:div w:id="174736261">
                  <w:marLeft w:val="0"/>
                  <w:marRight w:val="0"/>
                  <w:marTop w:val="0"/>
                  <w:marBottom w:val="0"/>
                  <w:divBdr>
                    <w:top w:val="none" w:sz="0" w:space="0" w:color="auto"/>
                    <w:left w:val="none" w:sz="0" w:space="0" w:color="auto"/>
                    <w:bottom w:val="none" w:sz="0" w:space="0" w:color="auto"/>
                    <w:right w:val="none" w:sz="0" w:space="0" w:color="auto"/>
                  </w:divBdr>
                </w:div>
                <w:div w:id="1345786453">
                  <w:marLeft w:val="0"/>
                  <w:marRight w:val="0"/>
                  <w:marTop w:val="0"/>
                  <w:marBottom w:val="0"/>
                  <w:divBdr>
                    <w:top w:val="none" w:sz="0" w:space="0" w:color="auto"/>
                    <w:left w:val="none" w:sz="0" w:space="0" w:color="auto"/>
                    <w:bottom w:val="none" w:sz="0" w:space="0" w:color="auto"/>
                    <w:right w:val="none" w:sz="0" w:space="0" w:color="auto"/>
                  </w:divBdr>
                </w:div>
              </w:divsChild>
            </w:div>
            <w:div w:id="708843179">
              <w:marLeft w:val="0"/>
              <w:marRight w:val="0"/>
              <w:marTop w:val="0"/>
              <w:marBottom w:val="0"/>
              <w:divBdr>
                <w:top w:val="none" w:sz="0" w:space="0" w:color="auto"/>
                <w:left w:val="none" w:sz="0" w:space="0" w:color="auto"/>
                <w:bottom w:val="none" w:sz="0" w:space="0" w:color="auto"/>
                <w:right w:val="none" w:sz="0" w:space="0" w:color="auto"/>
              </w:divBdr>
              <w:divsChild>
                <w:div w:id="16780767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6968255">
                      <w:blockQuote w:val="1"/>
                      <w:marLeft w:val="340"/>
                      <w:marRight w:val="0"/>
                      <w:marTop w:val="160"/>
                      <w:marBottom w:val="200"/>
                      <w:divBdr>
                        <w:top w:val="none" w:sz="0" w:space="0" w:color="auto"/>
                        <w:left w:val="none" w:sz="0" w:space="0" w:color="auto"/>
                        <w:bottom w:val="none" w:sz="0" w:space="0" w:color="auto"/>
                        <w:right w:val="none" w:sz="0" w:space="0" w:color="auto"/>
                      </w:divBdr>
                    </w:div>
                    <w:div w:id="14735218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28876193">
      <w:bodyDiv w:val="1"/>
      <w:marLeft w:val="0"/>
      <w:marRight w:val="0"/>
      <w:marTop w:val="0"/>
      <w:marBottom w:val="0"/>
      <w:divBdr>
        <w:top w:val="none" w:sz="0" w:space="0" w:color="auto"/>
        <w:left w:val="none" w:sz="0" w:space="0" w:color="auto"/>
        <w:bottom w:val="none" w:sz="0" w:space="0" w:color="auto"/>
        <w:right w:val="single" w:sz="6" w:space="6" w:color="FFFFFF"/>
      </w:divBdr>
      <w:divsChild>
        <w:div w:id="2039891427">
          <w:marLeft w:val="0"/>
          <w:marRight w:val="0"/>
          <w:marTop w:val="0"/>
          <w:marBottom w:val="0"/>
          <w:divBdr>
            <w:top w:val="none" w:sz="0" w:space="0" w:color="auto"/>
            <w:left w:val="none" w:sz="0" w:space="0" w:color="auto"/>
            <w:bottom w:val="none" w:sz="0" w:space="0" w:color="auto"/>
            <w:right w:val="none" w:sz="0" w:space="0" w:color="auto"/>
          </w:divBdr>
          <w:divsChild>
            <w:div w:id="1016350351">
              <w:marLeft w:val="0"/>
              <w:marRight w:val="0"/>
              <w:marTop w:val="0"/>
              <w:marBottom w:val="0"/>
              <w:divBdr>
                <w:top w:val="none" w:sz="0" w:space="0" w:color="auto"/>
                <w:left w:val="none" w:sz="0" w:space="0" w:color="auto"/>
                <w:bottom w:val="none" w:sz="0" w:space="0" w:color="auto"/>
                <w:right w:val="none" w:sz="0" w:space="0" w:color="auto"/>
              </w:divBdr>
              <w:divsChild>
                <w:div w:id="20761199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097283">
                      <w:blockQuote w:val="1"/>
                      <w:marLeft w:val="340"/>
                      <w:marRight w:val="0"/>
                      <w:marTop w:val="160"/>
                      <w:marBottom w:val="200"/>
                      <w:divBdr>
                        <w:top w:val="none" w:sz="0" w:space="0" w:color="auto"/>
                        <w:left w:val="none" w:sz="0" w:space="0" w:color="auto"/>
                        <w:bottom w:val="none" w:sz="0" w:space="0" w:color="auto"/>
                        <w:right w:val="none" w:sz="0" w:space="0" w:color="auto"/>
                      </w:divBdr>
                    </w:div>
                    <w:div w:id="9171328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994546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86664819">
                      <w:blockQuote w:val="1"/>
                      <w:marLeft w:val="340"/>
                      <w:marRight w:val="0"/>
                      <w:marTop w:val="160"/>
                      <w:marBottom w:val="200"/>
                      <w:divBdr>
                        <w:top w:val="none" w:sz="0" w:space="0" w:color="auto"/>
                        <w:left w:val="none" w:sz="0" w:space="0" w:color="auto"/>
                        <w:bottom w:val="none" w:sz="0" w:space="0" w:color="auto"/>
                        <w:right w:val="none" w:sz="0" w:space="0" w:color="auto"/>
                      </w:divBdr>
                    </w:div>
                    <w:div w:id="991982210">
                      <w:blockQuote w:val="1"/>
                      <w:marLeft w:val="340"/>
                      <w:marRight w:val="0"/>
                      <w:marTop w:val="160"/>
                      <w:marBottom w:val="200"/>
                      <w:divBdr>
                        <w:top w:val="none" w:sz="0" w:space="0" w:color="auto"/>
                        <w:left w:val="none" w:sz="0" w:space="0" w:color="auto"/>
                        <w:bottom w:val="none" w:sz="0" w:space="0" w:color="auto"/>
                        <w:right w:val="none" w:sz="0" w:space="0" w:color="auto"/>
                      </w:divBdr>
                    </w:div>
                    <w:div w:id="1245067122">
                      <w:blockQuote w:val="1"/>
                      <w:marLeft w:val="340"/>
                      <w:marRight w:val="0"/>
                      <w:marTop w:val="160"/>
                      <w:marBottom w:val="200"/>
                      <w:divBdr>
                        <w:top w:val="none" w:sz="0" w:space="0" w:color="auto"/>
                        <w:left w:val="none" w:sz="0" w:space="0" w:color="auto"/>
                        <w:bottom w:val="none" w:sz="0" w:space="0" w:color="auto"/>
                        <w:right w:val="none" w:sz="0" w:space="0" w:color="auto"/>
                      </w:divBdr>
                    </w:div>
                    <w:div w:id="12528566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86655895">
      <w:bodyDiv w:val="1"/>
      <w:marLeft w:val="0"/>
      <w:marRight w:val="0"/>
      <w:marTop w:val="0"/>
      <w:marBottom w:val="0"/>
      <w:divBdr>
        <w:top w:val="none" w:sz="0" w:space="0" w:color="auto"/>
        <w:left w:val="none" w:sz="0" w:space="0" w:color="auto"/>
        <w:bottom w:val="none" w:sz="0" w:space="0" w:color="auto"/>
        <w:right w:val="single" w:sz="6" w:space="6" w:color="FFFFFF"/>
      </w:divBdr>
      <w:divsChild>
        <w:div w:id="1712071944">
          <w:marLeft w:val="0"/>
          <w:marRight w:val="0"/>
          <w:marTop w:val="0"/>
          <w:marBottom w:val="0"/>
          <w:divBdr>
            <w:top w:val="none" w:sz="0" w:space="0" w:color="auto"/>
            <w:left w:val="none" w:sz="0" w:space="0" w:color="auto"/>
            <w:bottom w:val="none" w:sz="0" w:space="0" w:color="auto"/>
            <w:right w:val="none" w:sz="0" w:space="0" w:color="auto"/>
          </w:divBdr>
          <w:divsChild>
            <w:div w:id="671878835">
              <w:marLeft w:val="0"/>
              <w:marRight w:val="0"/>
              <w:marTop w:val="0"/>
              <w:marBottom w:val="0"/>
              <w:divBdr>
                <w:top w:val="none" w:sz="0" w:space="0" w:color="auto"/>
                <w:left w:val="none" w:sz="0" w:space="0" w:color="auto"/>
                <w:bottom w:val="none" w:sz="0" w:space="0" w:color="auto"/>
                <w:right w:val="none" w:sz="0" w:space="0" w:color="auto"/>
              </w:divBdr>
              <w:divsChild>
                <w:div w:id="3237798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54535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22787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1499631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20880185">
      <w:bodyDiv w:val="1"/>
      <w:marLeft w:val="0"/>
      <w:marRight w:val="0"/>
      <w:marTop w:val="0"/>
      <w:marBottom w:val="0"/>
      <w:divBdr>
        <w:top w:val="none" w:sz="0" w:space="0" w:color="auto"/>
        <w:left w:val="none" w:sz="0" w:space="0" w:color="auto"/>
        <w:bottom w:val="none" w:sz="0" w:space="0" w:color="auto"/>
        <w:right w:val="single" w:sz="6" w:space="6" w:color="FFFFFF"/>
      </w:divBdr>
      <w:divsChild>
        <w:div w:id="1284460314">
          <w:marLeft w:val="0"/>
          <w:marRight w:val="0"/>
          <w:marTop w:val="0"/>
          <w:marBottom w:val="0"/>
          <w:divBdr>
            <w:top w:val="none" w:sz="0" w:space="0" w:color="auto"/>
            <w:left w:val="none" w:sz="0" w:space="0" w:color="auto"/>
            <w:bottom w:val="none" w:sz="0" w:space="0" w:color="auto"/>
            <w:right w:val="none" w:sz="0" w:space="0" w:color="auto"/>
          </w:divBdr>
          <w:divsChild>
            <w:div w:id="765539467">
              <w:marLeft w:val="0"/>
              <w:marRight w:val="0"/>
              <w:marTop w:val="0"/>
              <w:marBottom w:val="0"/>
              <w:divBdr>
                <w:top w:val="none" w:sz="0" w:space="0" w:color="auto"/>
                <w:left w:val="none" w:sz="0" w:space="0" w:color="auto"/>
                <w:bottom w:val="none" w:sz="0" w:space="0" w:color="auto"/>
                <w:right w:val="none" w:sz="0" w:space="0" w:color="auto"/>
              </w:divBdr>
              <w:divsChild>
                <w:div w:id="282736195">
                  <w:blockQuote w:val="1"/>
                  <w:marLeft w:val="340"/>
                  <w:marRight w:val="0"/>
                  <w:marTop w:val="160"/>
                  <w:marBottom w:val="200"/>
                  <w:divBdr>
                    <w:top w:val="none" w:sz="0" w:space="0" w:color="auto"/>
                    <w:left w:val="none" w:sz="0" w:space="0" w:color="auto"/>
                    <w:bottom w:val="none" w:sz="0" w:space="0" w:color="auto"/>
                    <w:right w:val="none" w:sz="0" w:space="0" w:color="auto"/>
                  </w:divBdr>
                </w:div>
                <w:div w:id="6211528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33981468">
      <w:bodyDiv w:val="1"/>
      <w:marLeft w:val="0"/>
      <w:marRight w:val="0"/>
      <w:marTop w:val="0"/>
      <w:marBottom w:val="0"/>
      <w:divBdr>
        <w:top w:val="none" w:sz="0" w:space="0" w:color="auto"/>
        <w:left w:val="none" w:sz="0" w:space="0" w:color="auto"/>
        <w:bottom w:val="none" w:sz="0" w:space="0" w:color="auto"/>
        <w:right w:val="none" w:sz="0" w:space="0" w:color="auto"/>
      </w:divBdr>
    </w:div>
    <w:div w:id="1164129975">
      <w:bodyDiv w:val="1"/>
      <w:marLeft w:val="0"/>
      <w:marRight w:val="0"/>
      <w:marTop w:val="0"/>
      <w:marBottom w:val="0"/>
      <w:divBdr>
        <w:top w:val="none" w:sz="0" w:space="0" w:color="auto"/>
        <w:left w:val="none" w:sz="0" w:space="0" w:color="auto"/>
        <w:bottom w:val="none" w:sz="0" w:space="0" w:color="auto"/>
        <w:right w:val="single" w:sz="6" w:space="6" w:color="FFFFFF"/>
      </w:divBdr>
      <w:divsChild>
        <w:div w:id="555354701">
          <w:marLeft w:val="0"/>
          <w:marRight w:val="0"/>
          <w:marTop w:val="0"/>
          <w:marBottom w:val="0"/>
          <w:divBdr>
            <w:top w:val="none" w:sz="0" w:space="0" w:color="auto"/>
            <w:left w:val="none" w:sz="0" w:space="0" w:color="auto"/>
            <w:bottom w:val="none" w:sz="0" w:space="0" w:color="auto"/>
            <w:right w:val="none" w:sz="0" w:space="0" w:color="auto"/>
          </w:divBdr>
          <w:divsChild>
            <w:div w:id="1766875213">
              <w:marLeft w:val="0"/>
              <w:marRight w:val="0"/>
              <w:marTop w:val="0"/>
              <w:marBottom w:val="0"/>
              <w:divBdr>
                <w:top w:val="none" w:sz="0" w:space="0" w:color="auto"/>
                <w:left w:val="none" w:sz="0" w:space="0" w:color="auto"/>
                <w:bottom w:val="none" w:sz="0" w:space="0" w:color="auto"/>
                <w:right w:val="none" w:sz="0" w:space="0" w:color="auto"/>
              </w:divBdr>
              <w:divsChild>
                <w:div w:id="287127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4126696">
                      <w:blockQuote w:val="1"/>
                      <w:marLeft w:val="340"/>
                      <w:marRight w:val="0"/>
                      <w:marTop w:val="160"/>
                      <w:marBottom w:val="200"/>
                      <w:divBdr>
                        <w:top w:val="none" w:sz="0" w:space="0" w:color="auto"/>
                        <w:left w:val="none" w:sz="0" w:space="0" w:color="auto"/>
                        <w:bottom w:val="none" w:sz="0" w:space="0" w:color="auto"/>
                        <w:right w:val="none" w:sz="0" w:space="0" w:color="auto"/>
                      </w:divBdr>
                    </w:div>
                    <w:div w:id="894465653">
                      <w:blockQuote w:val="1"/>
                      <w:marLeft w:val="340"/>
                      <w:marRight w:val="0"/>
                      <w:marTop w:val="160"/>
                      <w:marBottom w:val="200"/>
                      <w:divBdr>
                        <w:top w:val="none" w:sz="0" w:space="0" w:color="auto"/>
                        <w:left w:val="none" w:sz="0" w:space="0" w:color="auto"/>
                        <w:bottom w:val="none" w:sz="0" w:space="0" w:color="auto"/>
                        <w:right w:val="none" w:sz="0" w:space="0" w:color="auto"/>
                      </w:divBdr>
                    </w:div>
                    <w:div w:id="944727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94270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882067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99316510">
      <w:bodyDiv w:val="1"/>
      <w:marLeft w:val="0"/>
      <w:marRight w:val="0"/>
      <w:marTop w:val="0"/>
      <w:marBottom w:val="0"/>
      <w:divBdr>
        <w:top w:val="none" w:sz="0" w:space="0" w:color="auto"/>
        <w:left w:val="none" w:sz="0" w:space="0" w:color="auto"/>
        <w:bottom w:val="none" w:sz="0" w:space="0" w:color="auto"/>
        <w:right w:val="single" w:sz="6" w:space="6" w:color="FFFFFF"/>
      </w:divBdr>
      <w:divsChild>
        <w:div w:id="662129971">
          <w:marLeft w:val="0"/>
          <w:marRight w:val="0"/>
          <w:marTop w:val="0"/>
          <w:marBottom w:val="0"/>
          <w:divBdr>
            <w:top w:val="none" w:sz="0" w:space="0" w:color="auto"/>
            <w:left w:val="none" w:sz="0" w:space="0" w:color="auto"/>
            <w:bottom w:val="none" w:sz="0" w:space="0" w:color="auto"/>
            <w:right w:val="none" w:sz="0" w:space="0" w:color="auto"/>
          </w:divBdr>
          <w:divsChild>
            <w:div w:id="475726449">
              <w:marLeft w:val="0"/>
              <w:marRight w:val="0"/>
              <w:marTop w:val="0"/>
              <w:marBottom w:val="0"/>
              <w:divBdr>
                <w:top w:val="none" w:sz="0" w:space="0" w:color="auto"/>
                <w:left w:val="none" w:sz="0" w:space="0" w:color="auto"/>
                <w:bottom w:val="none" w:sz="0" w:space="0" w:color="auto"/>
                <w:right w:val="none" w:sz="0" w:space="0" w:color="auto"/>
              </w:divBdr>
              <w:divsChild>
                <w:div w:id="58328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7897274">
                      <w:blockQuote w:val="1"/>
                      <w:marLeft w:val="340"/>
                      <w:marRight w:val="0"/>
                      <w:marTop w:val="160"/>
                      <w:marBottom w:val="200"/>
                      <w:divBdr>
                        <w:top w:val="none" w:sz="0" w:space="0" w:color="auto"/>
                        <w:left w:val="none" w:sz="0" w:space="0" w:color="auto"/>
                        <w:bottom w:val="none" w:sz="0" w:space="0" w:color="auto"/>
                        <w:right w:val="none" w:sz="0" w:space="0" w:color="auto"/>
                      </w:divBdr>
                    </w:div>
                    <w:div w:id="18055839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11117384">
      <w:bodyDiv w:val="1"/>
      <w:marLeft w:val="0"/>
      <w:marRight w:val="0"/>
      <w:marTop w:val="0"/>
      <w:marBottom w:val="0"/>
      <w:divBdr>
        <w:top w:val="none" w:sz="0" w:space="0" w:color="auto"/>
        <w:left w:val="none" w:sz="0" w:space="0" w:color="auto"/>
        <w:bottom w:val="none" w:sz="0" w:space="0" w:color="auto"/>
        <w:right w:val="single" w:sz="6" w:space="6" w:color="FFFFFF"/>
      </w:divBdr>
      <w:divsChild>
        <w:div w:id="1398288466">
          <w:marLeft w:val="0"/>
          <w:marRight w:val="0"/>
          <w:marTop w:val="0"/>
          <w:marBottom w:val="0"/>
          <w:divBdr>
            <w:top w:val="none" w:sz="0" w:space="0" w:color="auto"/>
            <w:left w:val="none" w:sz="0" w:space="0" w:color="auto"/>
            <w:bottom w:val="none" w:sz="0" w:space="0" w:color="auto"/>
            <w:right w:val="none" w:sz="0" w:space="0" w:color="auto"/>
          </w:divBdr>
          <w:divsChild>
            <w:div w:id="716124132">
              <w:marLeft w:val="0"/>
              <w:marRight w:val="0"/>
              <w:marTop w:val="0"/>
              <w:marBottom w:val="0"/>
              <w:divBdr>
                <w:top w:val="none" w:sz="0" w:space="0" w:color="auto"/>
                <w:left w:val="none" w:sz="0" w:space="0" w:color="auto"/>
                <w:bottom w:val="none" w:sz="0" w:space="0" w:color="auto"/>
                <w:right w:val="none" w:sz="0" w:space="0" w:color="auto"/>
              </w:divBdr>
              <w:divsChild>
                <w:div w:id="15073301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24909243">
      <w:bodyDiv w:val="1"/>
      <w:marLeft w:val="0"/>
      <w:marRight w:val="0"/>
      <w:marTop w:val="0"/>
      <w:marBottom w:val="0"/>
      <w:divBdr>
        <w:top w:val="none" w:sz="0" w:space="0" w:color="auto"/>
        <w:left w:val="none" w:sz="0" w:space="0" w:color="auto"/>
        <w:bottom w:val="none" w:sz="0" w:space="0" w:color="auto"/>
        <w:right w:val="single" w:sz="6" w:space="6" w:color="FFFFFF"/>
      </w:divBdr>
      <w:divsChild>
        <w:div w:id="1155730979">
          <w:marLeft w:val="0"/>
          <w:marRight w:val="0"/>
          <w:marTop w:val="0"/>
          <w:marBottom w:val="0"/>
          <w:divBdr>
            <w:top w:val="none" w:sz="0" w:space="0" w:color="auto"/>
            <w:left w:val="none" w:sz="0" w:space="0" w:color="auto"/>
            <w:bottom w:val="none" w:sz="0" w:space="0" w:color="auto"/>
            <w:right w:val="none" w:sz="0" w:space="0" w:color="auto"/>
          </w:divBdr>
          <w:divsChild>
            <w:div w:id="2040616427">
              <w:marLeft w:val="0"/>
              <w:marRight w:val="0"/>
              <w:marTop w:val="0"/>
              <w:marBottom w:val="0"/>
              <w:divBdr>
                <w:top w:val="none" w:sz="0" w:space="0" w:color="auto"/>
                <w:left w:val="none" w:sz="0" w:space="0" w:color="auto"/>
                <w:bottom w:val="none" w:sz="0" w:space="0" w:color="auto"/>
                <w:right w:val="none" w:sz="0" w:space="0" w:color="auto"/>
              </w:divBdr>
              <w:divsChild>
                <w:div w:id="15109457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31987">
                      <w:blockQuote w:val="1"/>
                      <w:marLeft w:val="340"/>
                      <w:marRight w:val="0"/>
                      <w:marTop w:val="160"/>
                      <w:marBottom w:val="200"/>
                      <w:divBdr>
                        <w:top w:val="none" w:sz="0" w:space="0" w:color="auto"/>
                        <w:left w:val="none" w:sz="0" w:space="0" w:color="auto"/>
                        <w:bottom w:val="none" w:sz="0" w:space="0" w:color="auto"/>
                        <w:right w:val="none" w:sz="0" w:space="0" w:color="auto"/>
                      </w:divBdr>
                    </w:div>
                    <w:div w:id="280576422">
                      <w:blockQuote w:val="1"/>
                      <w:marLeft w:val="340"/>
                      <w:marRight w:val="0"/>
                      <w:marTop w:val="160"/>
                      <w:marBottom w:val="200"/>
                      <w:divBdr>
                        <w:top w:val="none" w:sz="0" w:space="0" w:color="auto"/>
                        <w:left w:val="none" w:sz="0" w:space="0" w:color="auto"/>
                        <w:bottom w:val="none" w:sz="0" w:space="0" w:color="auto"/>
                        <w:right w:val="none" w:sz="0" w:space="0" w:color="auto"/>
                      </w:divBdr>
                    </w:div>
                    <w:div w:id="946622805">
                      <w:blockQuote w:val="1"/>
                      <w:marLeft w:val="340"/>
                      <w:marRight w:val="0"/>
                      <w:marTop w:val="160"/>
                      <w:marBottom w:val="200"/>
                      <w:divBdr>
                        <w:top w:val="none" w:sz="0" w:space="0" w:color="auto"/>
                        <w:left w:val="none" w:sz="0" w:space="0" w:color="auto"/>
                        <w:bottom w:val="none" w:sz="0" w:space="0" w:color="auto"/>
                        <w:right w:val="none" w:sz="0" w:space="0" w:color="auto"/>
                      </w:divBdr>
                    </w:div>
                    <w:div w:id="1010110460">
                      <w:blockQuote w:val="1"/>
                      <w:marLeft w:val="340"/>
                      <w:marRight w:val="0"/>
                      <w:marTop w:val="160"/>
                      <w:marBottom w:val="200"/>
                      <w:divBdr>
                        <w:top w:val="none" w:sz="0" w:space="0" w:color="auto"/>
                        <w:left w:val="none" w:sz="0" w:space="0" w:color="auto"/>
                        <w:bottom w:val="none" w:sz="0" w:space="0" w:color="auto"/>
                        <w:right w:val="none" w:sz="0" w:space="0" w:color="auto"/>
                      </w:divBdr>
                    </w:div>
                    <w:div w:id="1385787048">
                      <w:blockQuote w:val="1"/>
                      <w:marLeft w:val="340"/>
                      <w:marRight w:val="0"/>
                      <w:marTop w:val="160"/>
                      <w:marBottom w:val="200"/>
                      <w:divBdr>
                        <w:top w:val="none" w:sz="0" w:space="0" w:color="auto"/>
                        <w:left w:val="none" w:sz="0" w:space="0" w:color="auto"/>
                        <w:bottom w:val="none" w:sz="0" w:space="0" w:color="auto"/>
                        <w:right w:val="none" w:sz="0" w:space="0" w:color="auto"/>
                      </w:divBdr>
                    </w:div>
                    <w:div w:id="14419541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30275040">
      <w:bodyDiv w:val="1"/>
      <w:marLeft w:val="0"/>
      <w:marRight w:val="0"/>
      <w:marTop w:val="0"/>
      <w:marBottom w:val="0"/>
      <w:divBdr>
        <w:top w:val="none" w:sz="0" w:space="0" w:color="auto"/>
        <w:left w:val="none" w:sz="0" w:space="0" w:color="auto"/>
        <w:bottom w:val="none" w:sz="0" w:space="0" w:color="auto"/>
        <w:right w:val="single" w:sz="6" w:space="6" w:color="FFFFFF"/>
      </w:divBdr>
      <w:divsChild>
        <w:div w:id="1130511760">
          <w:marLeft w:val="0"/>
          <w:marRight w:val="0"/>
          <w:marTop w:val="0"/>
          <w:marBottom w:val="0"/>
          <w:divBdr>
            <w:top w:val="none" w:sz="0" w:space="0" w:color="auto"/>
            <w:left w:val="none" w:sz="0" w:space="0" w:color="auto"/>
            <w:bottom w:val="none" w:sz="0" w:space="0" w:color="auto"/>
            <w:right w:val="none" w:sz="0" w:space="0" w:color="auto"/>
          </w:divBdr>
          <w:divsChild>
            <w:div w:id="241454838">
              <w:marLeft w:val="0"/>
              <w:marRight w:val="0"/>
              <w:marTop w:val="0"/>
              <w:marBottom w:val="0"/>
              <w:divBdr>
                <w:top w:val="none" w:sz="0" w:space="0" w:color="auto"/>
                <w:left w:val="none" w:sz="0" w:space="0" w:color="auto"/>
                <w:bottom w:val="none" w:sz="0" w:space="0" w:color="auto"/>
                <w:right w:val="none" w:sz="0" w:space="0" w:color="auto"/>
              </w:divBdr>
              <w:divsChild>
                <w:div w:id="149713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8422300">
                      <w:blockQuote w:val="1"/>
                      <w:marLeft w:val="340"/>
                      <w:marRight w:val="0"/>
                      <w:marTop w:val="160"/>
                      <w:marBottom w:val="200"/>
                      <w:divBdr>
                        <w:top w:val="none" w:sz="0" w:space="0" w:color="auto"/>
                        <w:left w:val="none" w:sz="0" w:space="0" w:color="auto"/>
                        <w:bottom w:val="none" w:sz="0" w:space="0" w:color="auto"/>
                        <w:right w:val="none" w:sz="0" w:space="0" w:color="auto"/>
                      </w:divBdr>
                    </w:div>
                    <w:div w:id="1040858577">
                      <w:blockQuote w:val="1"/>
                      <w:marLeft w:val="340"/>
                      <w:marRight w:val="0"/>
                      <w:marTop w:val="160"/>
                      <w:marBottom w:val="200"/>
                      <w:divBdr>
                        <w:top w:val="none" w:sz="0" w:space="0" w:color="auto"/>
                        <w:left w:val="none" w:sz="0" w:space="0" w:color="auto"/>
                        <w:bottom w:val="none" w:sz="0" w:space="0" w:color="auto"/>
                        <w:right w:val="none" w:sz="0" w:space="0" w:color="auto"/>
                      </w:divBdr>
                    </w:div>
                    <w:div w:id="17504672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38334404">
      <w:bodyDiv w:val="1"/>
      <w:marLeft w:val="0"/>
      <w:marRight w:val="0"/>
      <w:marTop w:val="0"/>
      <w:marBottom w:val="0"/>
      <w:divBdr>
        <w:top w:val="none" w:sz="0" w:space="0" w:color="auto"/>
        <w:left w:val="none" w:sz="0" w:space="0" w:color="auto"/>
        <w:bottom w:val="none" w:sz="0" w:space="0" w:color="auto"/>
        <w:right w:val="none" w:sz="0" w:space="0" w:color="auto"/>
      </w:divBdr>
    </w:div>
    <w:div w:id="1461415884">
      <w:bodyDiv w:val="1"/>
      <w:marLeft w:val="0"/>
      <w:marRight w:val="0"/>
      <w:marTop w:val="0"/>
      <w:marBottom w:val="0"/>
      <w:divBdr>
        <w:top w:val="none" w:sz="0" w:space="0" w:color="auto"/>
        <w:left w:val="none" w:sz="0" w:space="0" w:color="auto"/>
        <w:bottom w:val="none" w:sz="0" w:space="0" w:color="auto"/>
        <w:right w:val="single" w:sz="6" w:space="6" w:color="FFFFFF"/>
      </w:divBdr>
      <w:divsChild>
        <w:div w:id="926963760">
          <w:marLeft w:val="0"/>
          <w:marRight w:val="0"/>
          <w:marTop w:val="0"/>
          <w:marBottom w:val="0"/>
          <w:divBdr>
            <w:top w:val="none" w:sz="0" w:space="0" w:color="auto"/>
            <w:left w:val="none" w:sz="0" w:space="0" w:color="auto"/>
            <w:bottom w:val="none" w:sz="0" w:space="0" w:color="auto"/>
            <w:right w:val="none" w:sz="0" w:space="0" w:color="auto"/>
          </w:divBdr>
          <w:divsChild>
            <w:div w:id="1860194308">
              <w:marLeft w:val="0"/>
              <w:marRight w:val="0"/>
              <w:marTop w:val="0"/>
              <w:marBottom w:val="0"/>
              <w:divBdr>
                <w:top w:val="none" w:sz="0" w:space="0" w:color="auto"/>
                <w:left w:val="none" w:sz="0" w:space="0" w:color="auto"/>
                <w:bottom w:val="none" w:sz="0" w:space="0" w:color="auto"/>
                <w:right w:val="none" w:sz="0" w:space="0" w:color="auto"/>
              </w:divBdr>
              <w:divsChild>
                <w:div w:id="15861866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95414305">
      <w:bodyDiv w:val="1"/>
      <w:marLeft w:val="0"/>
      <w:marRight w:val="0"/>
      <w:marTop w:val="0"/>
      <w:marBottom w:val="0"/>
      <w:divBdr>
        <w:top w:val="none" w:sz="0" w:space="0" w:color="auto"/>
        <w:left w:val="none" w:sz="0" w:space="0" w:color="auto"/>
        <w:bottom w:val="none" w:sz="0" w:space="0" w:color="auto"/>
        <w:right w:val="single" w:sz="6" w:space="6" w:color="FFFFFF"/>
      </w:divBdr>
      <w:divsChild>
        <w:div w:id="1001855333">
          <w:marLeft w:val="0"/>
          <w:marRight w:val="0"/>
          <w:marTop w:val="0"/>
          <w:marBottom w:val="0"/>
          <w:divBdr>
            <w:top w:val="none" w:sz="0" w:space="0" w:color="auto"/>
            <w:left w:val="none" w:sz="0" w:space="0" w:color="auto"/>
            <w:bottom w:val="none" w:sz="0" w:space="0" w:color="auto"/>
            <w:right w:val="none" w:sz="0" w:space="0" w:color="auto"/>
          </w:divBdr>
          <w:divsChild>
            <w:div w:id="1272207594">
              <w:marLeft w:val="0"/>
              <w:marRight w:val="0"/>
              <w:marTop w:val="0"/>
              <w:marBottom w:val="0"/>
              <w:divBdr>
                <w:top w:val="none" w:sz="0" w:space="0" w:color="auto"/>
                <w:left w:val="none" w:sz="0" w:space="0" w:color="auto"/>
                <w:bottom w:val="none" w:sz="0" w:space="0" w:color="auto"/>
                <w:right w:val="none" w:sz="0" w:space="0" w:color="auto"/>
              </w:divBdr>
              <w:divsChild>
                <w:div w:id="9236868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708220">
                      <w:blockQuote w:val="1"/>
                      <w:marLeft w:val="340"/>
                      <w:marRight w:val="0"/>
                      <w:marTop w:val="160"/>
                      <w:marBottom w:val="200"/>
                      <w:divBdr>
                        <w:top w:val="none" w:sz="0" w:space="0" w:color="auto"/>
                        <w:left w:val="none" w:sz="0" w:space="0" w:color="auto"/>
                        <w:bottom w:val="none" w:sz="0" w:space="0" w:color="auto"/>
                        <w:right w:val="none" w:sz="0" w:space="0" w:color="auto"/>
                      </w:divBdr>
                    </w:div>
                    <w:div w:id="20238201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4907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07670784">
      <w:bodyDiv w:val="1"/>
      <w:marLeft w:val="0"/>
      <w:marRight w:val="0"/>
      <w:marTop w:val="0"/>
      <w:marBottom w:val="0"/>
      <w:divBdr>
        <w:top w:val="none" w:sz="0" w:space="0" w:color="auto"/>
        <w:left w:val="none" w:sz="0" w:space="0" w:color="auto"/>
        <w:bottom w:val="none" w:sz="0" w:space="0" w:color="auto"/>
        <w:right w:val="single" w:sz="6" w:space="6" w:color="FFFFFF"/>
      </w:divBdr>
      <w:divsChild>
        <w:div w:id="321082606">
          <w:marLeft w:val="0"/>
          <w:marRight w:val="0"/>
          <w:marTop w:val="0"/>
          <w:marBottom w:val="0"/>
          <w:divBdr>
            <w:top w:val="none" w:sz="0" w:space="0" w:color="auto"/>
            <w:left w:val="none" w:sz="0" w:space="0" w:color="auto"/>
            <w:bottom w:val="none" w:sz="0" w:space="0" w:color="auto"/>
            <w:right w:val="none" w:sz="0" w:space="0" w:color="auto"/>
          </w:divBdr>
          <w:divsChild>
            <w:div w:id="889732958">
              <w:marLeft w:val="0"/>
              <w:marRight w:val="0"/>
              <w:marTop w:val="0"/>
              <w:marBottom w:val="0"/>
              <w:divBdr>
                <w:top w:val="none" w:sz="0" w:space="0" w:color="auto"/>
                <w:left w:val="none" w:sz="0" w:space="0" w:color="auto"/>
                <w:bottom w:val="none" w:sz="0" w:space="0" w:color="auto"/>
                <w:right w:val="none" w:sz="0" w:space="0" w:color="auto"/>
              </w:divBdr>
              <w:divsChild>
                <w:div w:id="21351015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0557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98045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20500040">
                              <w:blockQuote w:val="1"/>
                              <w:marLeft w:val="340"/>
                              <w:marRight w:val="0"/>
                              <w:marTop w:val="160"/>
                              <w:marBottom w:val="200"/>
                              <w:divBdr>
                                <w:top w:val="none" w:sz="0" w:space="0" w:color="auto"/>
                                <w:left w:val="none" w:sz="0" w:space="0" w:color="auto"/>
                                <w:bottom w:val="none" w:sz="0" w:space="0" w:color="auto"/>
                                <w:right w:val="none" w:sz="0" w:space="0" w:color="auto"/>
                              </w:divBdr>
                            </w:div>
                            <w:div w:id="1444768863">
                              <w:blockQuote w:val="1"/>
                              <w:marLeft w:val="340"/>
                              <w:marRight w:val="0"/>
                              <w:marTop w:val="160"/>
                              <w:marBottom w:val="200"/>
                              <w:divBdr>
                                <w:top w:val="none" w:sz="0" w:space="0" w:color="auto"/>
                                <w:left w:val="none" w:sz="0" w:space="0" w:color="auto"/>
                                <w:bottom w:val="none" w:sz="0" w:space="0" w:color="auto"/>
                                <w:right w:val="none" w:sz="0" w:space="0" w:color="auto"/>
                              </w:divBdr>
                            </w:div>
                            <w:div w:id="19741719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3237743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145411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2978347">
      <w:bodyDiv w:val="1"/>
      <w:marLeft w:val="0"/>
      <w:marRight w:val="0"/>
      <w:marTop w:val="0"/>
      <w:marBottom w:val="0"/>
      <w:divBdr>
        <w:top w:val="none" w:sz="0" w:space="0" w:color="auto"/>
        <w:left w:val="none" w:sz="0" w:space="0" w:color="auto"/>
        <w:bottom w:val="none" w:sz="0" w:space="0" w:color="auto"/>
        <w:right w:val="single" w:sz="6" w:space="6" w:color="FFFFFF"/>
      </w:divBdr>
      <w:divsChild>
        <w:div w:id="1285648434">
          <w:marLeft w:val="0"/>
          <w:marRight w:val="0"/>
          <w:marTop w:val="0"/>
          <w:marBottom w:val="0"/>
          <w:divBdr>
            <w:top w:val="none" w:sz="0" w:space="0" w:color="auto"/>
            <w:left w:val="none" w:sz="0" w:space="0" w:color="auto"/>
            <w:bottom w:val="none" w:sz="0" w:space="0" w:color="auto"/>
            <w:right w:val="none" w:sz="0" w:space="0" w:color="auto"/>
          </w:divBdr>
          <w:divsChild>
            <w:div w:id="2042515457">
              <w:marLeft w:val="0"/>
              <w:marRight w:val="0"/>
              <w:marTop w:val="0"/>
              <w:marBottom w:val="0"/>
              <w:divBdr>
                <w:top w:val="none" w:sz="0" w:space="0" w:color="auto"/>
                <w:left w:val="none" w:sz="0" w:space="0" w:color="auto"/>
                <w:bottom w:val="none" w:sz="0" w:space="0" w:color="auto"/>
                <w:right w:val="none" w:sz="0" w:space="0" w:color="auto"/>
              </w:divBdr>
              <w:divsChild>
                <w:div w:id="388960427">
                  <w:blockQuote w:val="1"/>
                  <w:marLeft w:val="340"/>
                  <w:marRight w:val="0"/>
                  <w:marTop w:val="160"/>
                  <w:marBottom w:val="200"/>
                  <w:divBdr>
                    <w:top w:val="none" w:sz="0" w:space="0" w:color="auto"/>
                    <w:left w:val="none" w:sz="0" w:space="0" w:color="auto"/>
                    <w:bottom w:val="none" w:sz="0" w:space="0" w:color="auto"/>
                    <w:right w:val="none" w:sz="0" w:space="0" w:color="auto"/>
                  </w:divBdr>
                </w:div>
                <w:div w:id="5297326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8865246">
                      <w:blockQuote w:val="1"/>
                      <w:marLeft w:val="340"/>
                      <w:marRight w:val="0"/>
                      <w:marTop w:val="160"/>
                      <w:marBottom w:val="200"/>
                      <w:divBdr>
                        <w:top w:val="none" w:sz="0" w:space="0" w:color="auto"/>
                        <w:left w:val="none" w:sz="0" w:space="0" w:color="auto"/>
                        <w:bottom w:val="none" w:sz="0" w:space="0" w:color="auto"/>
                        <w:right w:val="none" w:sz="0" w:space="0" w:color="auto"/>
                      </w:divBdr>
                    </w:div>
                    <w:div w:id="17799113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70383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10020266">
                      <w:blockQuote w:val="1"/>
                      <w:marLeft w:val="340"/>
                      <w:marRight w:val="0"/>
                      <w:marTop w:val="160"/>
                      <w:marBottom w:val="200"/>
                      <w:divBdr>
                        <w:top w:val="none" w:sz="0" w:space="0" w:color="auto"/>
                        <w:left w:val="none" w:sz="0" w:space="0" w:color="auto"/>
                        <w:bottom w:val="none" w:sz="0" w:space="0" w:color="auto"/>
                        <w:right w:val="none" w:sz="0" w:space="0" w:color="auto"/>
                      </w:divBdr>
                    </w:div>
                    <w:div w:id="21234978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731882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8585376">
                      <w:blockQuote w:val="1"/>
                      <w:marLeft w:val="340"/>
                      <w:marRight w:val="0"/>
                      <w:marTop w:val="160"/>
                      <w:marBottom w:val="200"/>
                      <w:divBdr>
                        <w:top w:val="none" w:sz="0" w:space="0" w:color="auto"/>
                        <w:left w:val="none" w:sz="0" w:space="0" w:color="auto"/>
                        <w:bottom w:val="none" w:sz="0" w:space="0" w:color="auto"/>
                        <w:right w:val="none" w:sz="0" w:space="0" w:color="auto"/>
                      </w:divBdr>
                    </w:div>
                    <w:div w:id="985399570">
                      <w:blockQuote w:val="1"/>
                      <w:marLeft w:val="340"/>
                      <w:marRight w:val="0"/>
                      <w:marTop w:val="160"/>
                      <w:marBottom w:val="200"/>
                      <w:divBdr>
                        <w:top w:val="none" w:sz="0" w:space="0" w:color="auto"/>
                        <w:left w:val="none" w:sz="0" w:space="0" w:color="auto"/>
                        <w:bottom w:val="none" w:sz="0" w:space="0" w:color="auto"/>
                        <w:right w:val="none" w:sz="0" w:space="0" w:color="auto"/>
                      </w:divBdr>
                    </w:div>
                    <w:div w:id="19845050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47798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921644343">
                  <w:blockQuote w:val="1"/>
                  <w:marLeft w:val="340"/>
                  <w:marRight w:val="0"/>
                  <w:marTop w:val="160"/>
                  <w:marBottom w:val="200"/>
                  <w:divBdr>
                    <w:top w:val="none" w:sz="0" w:space="0" w:color="auto"/>
                    <w:left w:val="none" w:sz="0" w:space="0" w:color="auto"/>
                    <w:bottom w:val="none" w:sz="0" w:space="0" w:color="auto"/>
                    <w:right w:val="none" w:sz="0" w:space="0" w:color="auto"/>
                  </w:divBdr>
                </w:div>
                <w:div w:id="9762559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286561">
                      <w:blockQuote w:val="1"/>
                      <w:marLeft w:val="340"/>
                      <w:marRight w:val="0"/>
                      <w:marTop w:val="160"/>
                      <w:marBottom w:val="200"/>
                      <w:divBdr>
                        <w:top w:val="none" w:sz="0" w:space="0" w:color="auto"/>
                        <w:left w:val="none" w:sz="0" w:space="0" w:color="auto"/>
                        <w:bottom w:val="none" w:sz="0" w:space="0" w:color="auto"/>
                        <w:right w:val="none" w:sz="0" w:space="0" w:color="auto"/>
                      </w:divBdr>
                    </w:div>
                    <w:div w:id="2134594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066276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8481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245547">
                      <w:blockQuote w:val="1"/>
                      <w:marLeft w:val="340"/>
                      <w:marRight w:val="0"/>
                      <w:marTop w:val="160"/>
                      <w:marBottom w:val="200"/>
                      <w:divBdr>
                        <w:top w:val="none" w:sz="0" w:space="0" w:color="auto"/>
                        <w:left w:val="none" w:sz="0" w:space="0" w:color="auto"/>
                        <w:bottom w:val="none" w:sz="0" w:space="0" w:color="auto"/>
                        <w:right w:val="none" w:sz="0" w:space="0" w:color="auto"/>
                      </w:divBdr>
                    </w:div>
                    <w:div w:id="2033797944">
                      <w:blockQuote w:val="1"/>
                      <w:marLeft w:val="340"/>
                      <w:marRight w:val="0"/>
                      <w:marTop w:val="160"/>
                      <w:marBottom w:val="200"/>
                      <w:divBdr>
                        <w:top w:val="none" w:sz="0" w:space="0" w:color="auto"/>
                        <w:left w:val="none" w:sz="0" w:space="0" w:color="auto"/>
                        <w:bottom w:val="none" w:sz="0" w:space="0" w:color="auto"/>
                        <w:right w:val="none" w:sz="0" w:space="0" w:color="auto"/>
                      </w:divBdr>
                    </w:div>
                    <w:div w:id="2075468291">
                      <w:blockQuote w:val="1"/>
                      <w:marLeft w:val="340"/>
                      <w:marRight w:val="0"/>
                      <w:marTop w:val="160"/>
                      <w:marBottom w:val="200"/>
                      <w:divBdr>
                        <w:top w:val="none" w:sz="0" w:space="0" w:color="auto"/>
                        <w:left w:val="none" w:sz="0" w:space="0" w:color="auto"/>
                        <w:bottom w:val="none" w:sz="0" w:space="0" w:color="auto"/>
                        <w:right w:val="none" w:sz="0" w:space="0" w:color="auto"/>
                      </w:divBdr>
                    </w:div>
                    <w:div w:id="20804431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5915399">
      <w:bodyDiv w:val="1"/>
      <w:marLeft w:val="0"/>
      <w:marRight w:val="0"/>
      <w:marTop w:val="0"/>
      <w:marBottom w:val="0"/>
      <w:divBdr>
        <w:top w:val="none" w:sz="0" w:space="0" w:color="auto"/>
        <w:left w:val="none" w:sz="0" w:space="0" w:color="auto"/>
        <w:bottom w:val="none" w:sz="0" w:space="0" w:color="auto"/>
        <w:right w:val="single" w:sz="6" w:space="6" w:color="FFFFFF"/>
      </w:divBdr>
      <w:divsChild>
        <w:div w:id="1396153">
          <w:marLeft w:val="0"/>
          <w:marRight w:val="0"/>
          <w:marTop w:val="0"/>
          <w:marBottom w:val="0"/>
          <w:divBdr>
            <w:top w:val="none" w:sz="0" w:space="0" w:color="auto"/>
            <w:left w:val="none" w:sz="0" w:space="0" w:color="auto"/>
            <w:bottom w:val="none" w:sz="0" w:space="0" w:color="auto"/>
            <w:right w:val="none" w:sz="0" w:space="0" w:color="auto"/>
          </w:divBdr>
          <w:divsChild>
            <w:div w:id="801730528">
              <w:marLeft w:val="0"/>
              <w:marRight w:val="0"/>
              <w:marTop w:val="0"/>
              <w:marBottom w:val="0"/>
              <w:divBdr>
                <w:top w:val="none" w:sz="0" w:space="0" w:color="auto"/>
                <w:left w:val="none" w:sz="0" w:space="0" w:color="auto"/>
                <w:bottom w:val="none" w:sz="0" w:space="0" w:color="auto"/>
                <w:right w:val="none" w:sz="0" w:space="0" w:color="auto"/>
              </w:divBdr>
              <w:divsChild>
                <w:div w:id="537741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60965530">
      <w:bodyDiv w:val="1"/>
      <w:marLeft w:val="0"/>
      <w:marRight w:val="0"/>
      <w:marTop w:val="0"/>
      <w:marBottom w:val="0"/>
      <w:divBdr>
        <w:top w:val="none" w:sz="0" w:space="0" w:color="auto"/>
        <w:left w:val="none" w:sz="0" w:space="0" w:color="auto"/>
        <w:bottom w:val="none" w:sz="0" w:space="0" w:color="auto"/>
        <w:right w:val="single" w:sz="6" w:space="6" w:color="FFFFFF"/>
      </w:divBdr>
      <w:divsChild>
        <w:div w:id="126162911">
          <w:marLeft w:val="0"/>
          <w:marRight w:val="0"/>
          <w:marTop w:val="0"/>
          <w:marBottom w:val="0"/>
          <w:divBdr>
            <w:top w:val="none" w:sz="0" w:space="0" w:color="auto"/>
            <w:left w:val="none" w:sz="0" w:space="0" w:color="auto"/>
            <w:bottom w:val="none" w:sz="0" w:space="0" w:color="auto"/>
            <w:right w:val="none" w:sz="0" w:space="0" w:color="auto"/>
          </w:divBdr>
          <w:divsChild>
            <w:div w:id="704449757">
              <w:marLeft w:val="0"/>
              <w:marRight w:val="0"/>
              <w:marTop w:val="0"/>
              <w:marBottom w:val="0"/>
              <w:divBdr>
                <w:top w:val="none" w:sz="0" w:space="0" w:color="auto"/>
                <w:left w:val="none" w:sz="0" w:space="0" w:color="auto"/>
                <w:bottom w:val="none" w:sz="0" w:space="0" w:color="auto"/>
                <w:right w:val="none" w:sz="0" w:space="0" w:color="auto"/>
              </w:divBdr>
              <w:divsChild>
                <w:div w:id="18340291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7813441">
                      <w:blockQuote w:val="1"/>
                      <w:marLeft w:val="340"/>
                      <w:marRight w:val="0"/>
                      <w:marTop w:val="160"/>
                      <w:marBottom w:val="200"/>
                      <w:divBdr>
                        <w:top w:val="none" w:sz="0" w:space="0" w:color="auto"/>
                        <w:left w:val="none" w:sz="0" w:space="0" w:color="auto"/>
                        <w:bottom w:val="none" w:sz="0" w:space="0" w:color="auto"/>
                        <w:right w:val="none" w:sz="0" w:space="0" w:color="auto"/>
                      </w:divBdr>
                    </w:div>
                    <w:div w:id="19698964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88602316">
      <w:bodyDiv w:val="1"/>
      <w:marLeft w:val="0"/>
      <w:marRight w:val="0"/>
      <w:marTop w:val="0"/>
      <w:marBottom w:val="0"/>
      <w:divBdr>
        <w:top w:val="none" w:sz="0" w:space="0" w:color="auto"/>
        <w:left w:val="none" w:sz="0" w:space="0" w:color="auto"/>
        <w:bottom w:val="none" w:sz="0" w:space="0" w:color="auto"/>
        <w:right w:val="single" w:sz="6" w:space="6" w:color="FFFFFF"/>
      </w:divBdr>
      <w:divsChild>
        <w:div w:id="1942107526">
          <w:marLeft w:val="0"/>
          <w:marRight w:val="0"/>
          <w:marTop w:val="0"/>
          <w:marBottom w:val="0"/>
          <w:divBdr>
            <w:top w:val="none" w:sz="0" w:space="0" w:color="auto"/>
            <w:left w:val="none" w:sz="0" w:space="0" w:color="auto"/>
            <w:bottom w:val="none" w:sz="0" w:space="0" w:color="auto"/>
            <w:right w:val="none" w:sz="0" w:space="0" w:color="auto"/>
          </w:divBdr>
          <w:divsChild>
            <w:div w:id="2028869253">
              <w:marLeft w:val="0"/>
              <w:marRight w:val="0"/>
              <w:marTop w:val="0"/>
              <w:marBottom w:val="0"/>
              <w:divBdr>
                <w:top w:val="none" w:sz="0" w:space="0" w:color="auto"/>
                <w:left w:val="none" w:sz="0" w:space="0" w:color="auto"/>
                <w:bottom w:val="none" w:sz="0" w:space="0" w:color="auto"/>
                <w:right w:val="none" w:sz="0" w:space="0" w:color="auto"/>
              </w:divBdr>
              <w:divsChild>
                <w:div w:id="10200842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821666">
                      <w:blockQuote w:val="1"/>
                      <w:marLeft w:val="340"/>
                      <w:marRight w:val="0"/>
                      <w:marTop w:val="160"/>
                      <w:marBottom w:val="200"/>
                      <w:divBdr>
                        <w:top w:val="none" w:sz="0" w:space="0" w:color="auto"/>
                        <w:left w:val="none" w:sz="0" w:space="0" w:color="auto"/>
                        <w:bottom w:val="none" w:sz="0" w:space="0" w:color="auto"/>
                        <w:right w:val="none" w:sz="0" w:space="0" w:color="auto"/>
                      </w:divBdr>
                    </w:div>
                    <w:div w:id="1827084518">
                      <w:blockQuote w:val="1"/>
                      <w:marLeft w:val="340"/>
                      <w:marRight w:val="0"/>
                      <w:marTop w:val="160"/>
                      <w:marBottom w:val="200"/>
                      <w:divBdr>
                        <w:top w:val="none" w:sz="0" w:space="0" w:color="auto"/>
                        <w:left w:val="none" w:sz="0" w:space="0" w:color="auto"/>
                        <w:bottom w:val="none" w:sz="0" w:space="0" w:color="auto"/>
                        <w:right w:val="none" w:sz="0" w:space="0" w:color="auto"/>
                      </w:divBdr>
                    </w:div>
                    <w:div w:id="1905294467">
                      <w:blockQuote w:val="1"/>
                      <w:marLeft w:val="340"/>
                      <w:marRight w:val="0"/>
                      <w:marTop w:val="160"/>
                      <w:marBottom w:val="200"/>
                      <w:divBdr>
                        <w:top w:val="none" w:sz="0" w:space="0" w:color="auto"/>
                        <w:left w:val="none" w:sz="0" w:space="0" w:color="auto"/>
                        <w:bottom w:val="none" w:sz="0" w:space="0" w:color="auto"/>
                        <w:right w:val="none" w:sz="0" w:space="0" w:color="auto"/>
                      </w:divBdr>
                    </w:div>
                    <w:div w:id="19706252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50076342">
      <w:bodyDiv w:val="1"/>
      <w:marLeft w:val="0"/>
      <w:marRight w:val="0"/>
      <w:marTop w:val="0"/>
      <w:marBottom w:val="0"/>
      <w:divBdr>
        <w:top w:val="none" w:sz="0" w:space="0" w:color="auto"/>
        <w:left w:val="none" w:sz="0" w:space="0" w:color="auto"/>
        <w:bottom w:val="none" w:sz="0" w:space="0" w:color="auto"/>
        <w:right w:val="single" w:sz="6" w:space="6" w:color="FFFFFF"/>
      </w:divBdr>
      <w:divsChild>
        <w:div w:id="99448863">
          <w:marLeft w:val="0"/>
          <w:marRight w:val="0"/>
          <w:marTop w:val="0"/>
          <w:marBottom w:val="0"/>
          <w:divBdr>
            <w:top w:val="none" w:sz="0" w:space="0" w:color="auto"/>
            <w:left w:val="none" w:sz="0" w:space="0" w:color="auto"/>
            <w:bottom w:val="none" w:sz="0" w:space="0" w:color="auto"/>
            <w:right w:val="none" w:sz="0" w:space="0" w:color="auto"/>
          </w:divBdr>
          <w:divsChild>
            <w:div w:id="1380472615">
              <w:marLeft w:val="0"/>
              <w:marRight w:val="0"/>
              <w:marTop w:val="0"/>
              <w:marBottom w:val="0"/>
              <w:divBdr>
                <w:top w:val="none" w:sz="0" w:space="0" w:color="auto"/>
                <w:left w:val="none" w:sz="0" w:space="0" w:color="auto"/>
                <w:bottom w:val="none" w:sz="0" w:space="0" w:color="auto"/>
                <w:right w:val="none" w:sz="0" w:space="0" w:color="auto"/>
              </w:divBdr>
              <w:divsChild>
                <w:div w:id="1887988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2556616">
                      <w:blockQuote w:val="1"/>
                      <w:marLeft w:val="340"/>
                      <w:marRight w:val="0"/>
                      <w:marTop w:val="160"/>
                      <w:marBottom w:val="200"/>
                      <w:divBdr>
                        <w:top w:val="none" w:sz="0" w:space="0" w:color="auto"/>
                        <w:left w:val="none" w:sz="0" w:space="0" w:color="auto"/>
                        <w:bottom w:val="none" w:sz="0" w:space="0" w:color="auto"/>
                        <w:right w:val="none" w:sz="0" w:space="0" w:color="auto"/>
                      </w:divBdr>
                    </w:div>
                    <w:div w:id="538516409">
                      <w:blockQuote w:val="1"/>
                      <w:marLeft w:val="340"/>
                      <w:marRight w:val="0"/>
                      <w:marTop w:val="160"/>
                      <w:marBottom w:val="200"/>
                      <w:divBdr>
                        <w:top w:val="none" w:sz="0" w:space="0" w:color="auto"/>
                        <w:left w:val="none" w:sz="0" w:space="0" w:color="auto"/>
                        <w:bottom w:val="none" w:sz="0" w:space="0" w:color="auto"/>
                        <w:right w:val="none" w:sz="0" w:space="0" w:color="auto"/>
                      </w:divBdr>
                    </w:div>
                    <w:div w:id="546337254">
                      <w:blockQuote w:val="1"/>
                      <w:marLeft w:val="340"/>
                      <w:marRight w:val="0"/>
                      <w:marTop w:val="160"/>
                      <w:marBottom w:val="200"/>
                      <w:divBdr>
                        <w:top w:val="none" w:sz="0" w:space="0" w:color="auto"/>
                        <w:left w:val="none" w:sz="0" w:space="0" w:color="auto"/>
                        <w:bottom w:val="none" w:sz="0" w:space="0" w:color="auto"/>
                        <w:right w:val="none" w:sz="0" w:space="0" w:color="auto"/>
                      </w:divBdr>
                    </w:div>
                    <w:div w:id="731656893">
                      <w:blockQuote w:val="1"/>
                      <w:marLeft w:val="340"/>
                      <w:marRight w:val="0"/>
                      <w:marTop w:val="160"/>
                      <w:marBottom w:val="200"/>
                      <w:divBdr>
                        <w:top w:val="none" w:sz="0" w:space="0" w:color="auto"/>
                        <w:left w:val="none" w:sz="0" w:space="0" w:color="auto"/>
                        <w:bottom w:val="none" w:sz="0" w:space="0" w:color="auto"/>
                        <w:right w:val="none" w:sz="0" w:space="0" w:color="auto"/>
                      </w:divBdr>
                    </w:div>
                    <w:div w:id="9297746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71469838">
      <w:bodyDiv w:val="1"/>
      <w:marLeft w:val="0"/>
      <w:marRight w:val="0"/>
      <w:marTop w:val="0"/>
      <w:marBottom w:val="0"/>
      <w:divBdr>
        <w:top w:val="none" w:sz="0" w:space="0" w:color="auto"/>
        <w:left w:val="none" w:sz="0" w:space="0" w:color="auto"/>
        <w:bottom w:val="none" w:sz="0" w:space="0" w:color="auto"/>
        <w:right w:val="single" w:sz="6" w:space="6" w:color="FFFFFF"/>
      </w:divBdr>
      <w:divsChild>
        <w:div w:id="718088297">
          <w:marLeft w:val="0"/>
          <w:marRight w:val="0"/>
          <w:marTop w:val="0"/>
          <w:marBottom w:val="0"/>
          <w:divBdr>
            <w:top w:val="none" w:sz="0" w:space="0" w:color="auto"/>
            <w:left w:val="none" w:sz="0" w:space="0" w:color="auto"/>
            <w:bottom w:val="none" w:sz="0" w:space="0" w:color="auto"/>
            <w:right w:val="none" w:sz="0" w:space="0" w:color="auto"/>
          </w:divBdr>
          <w:divsChild>
            <w:div w:id="1162622130">
              <w:marLeft w:val="0"/>
              <w:marRight w:val="0"/>
              <w:marTop w:val="0"/>
              <w:marBottom w:val="0"/>
              <w:divBdr>
                <w:top w:val="none" w:sz="0" w:space="0" w:color="auto"/>
                <w:left w:val="none" w:sz="0" w:space="0" w:color="auto"/>
                <w:bottom w:val="none" w:sz="0" w:space="0" w:color="auto"/>
                <w:right w:val="none" w:sz="0" w:space="0" w:color="auto"/>
              </w:divBdr>
              <w:divsChild>
                <w:div w:id="487553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2725882">
                      <w:blockQuote w:val="1"/>
                      <w:marLeft w:val="340"/>
                      <w:marRight w:val="0"/>
                      <w:marTop w:val="160"/>
                      <w:marBottom w:val="200"/>
                      <w:divBdr>
                        <w:top w:val="none" w:sz="0" w:space="0" w:color="auto"/>
                        <w:left w:val="none" w:sz="0" w:space="0" w:color="auto"/>
                        <w:bottom w:val="none" w:sz="0" w:space="0" w:color="auto"/>
                        <w:right w:val="none" w:sz="0" w:space="0" w:color="auto"/>
                      </w:divBdr>
                    </w:div>
                    <w:div w:id="336885993">
                      <w:blockQuote w:val="1"/>
                      <w:marLeft w:val="340"/>
                      <w:marRight w:val="0"/>
                      <w:marTop w:val="160"/>
                      <w:marBottom w:val="200"/>
                      <w:divBdr>
                        <w:top w:val="none" w:sz="0" w:space="0" w:color="auto"/>
                        <w:left w:val="none" w:sz="0" w:space="0" w:color="auto"/>
                        <w:bottom w:val="none" w:sz="0" w:space="0" w:color="auto"/>
                        <w:right w:val="none" w:sz="0" w:space="0" w:color="auto"/>
                      </w:divBdr>
                    </w:div>
                    <w:div w:id="7084535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2915978">
                          <w:blockQuote w:val="1"/>
                          <w:marLeft w:val="340"/>
                          <w:marRight w:val="0"/>
                          <w:marTop w:val="160"/>
                          <w:marBottom w:val="200"/>
                          <w:divBdr>
                            <w:top w:val="none" w:sz="0" w:space="0" w:color="auto"/>
                            <w:left w:val="none" w:sz="0" w:space="0" w:color="auto"/>
                            <w:bottom w:val="none" w:sz="0" w:space="0" w:color="auto"/>
                            <w:right w:val="none" w:sz="0" w:space="0" w:color="auto"/>
                          </w:divBdr>
                        </w:div>
                        <w:div w:id="1186287022">
                          <w:blockQuote w:val="1"/>
                          <w:marLeft w:val="340"/>
                          <w:marRight w:val="0"/>
                          <w:marTop w:val="160"/>
                          <w:marBottom w:val="200"/>
                          <w:divBdr>
                            <w:top w:val="none" w:sz="0" w:space="0" w:color="auto"/>
                            <w:left w:val="none" w:sz="0" w:space="0" w:color="auto"/>
                            <w:bottom w:val="none" w:sz="0" w:space="0" w:color="auto"/>
                            <w:right w:val="none" w:sz="0" w:space="0" w:color="auto"/>
                          </w:divBdr>
                        </w:div>
                        <w:div w:id="12335450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48980956">
      <w:bodyDiv w:val="1"/>
      <w:marLeft w:val="0"/>
      <w:marRight w:val="0"/>
      <w:marTop w:val="0"/>
      <w:marBottom w:val="0"/>
      <w:divBdr>
        <w:top w:val="none" w:sz="0" w:space="0" w:color="auto"/>
        <w:left w:val="none" w:sz="0" w:space="0" w:color="auto"/>
        <w:bottom w:val="none" w:sz="0" w:space="0" w:color="auto"/>
        <w:right w:val="single" w:sz="6" w:space="6" w:color="FFFFFF"/>
      </w:divBdr>
      <w:divsChild>
        <w:div w:id="1375816065">
          <w:marLeft w:val="0"/>
          <w:marRight w:val="0"/>
          <w:marTop w:val="0"/>
          <w:marBottom w:val="0"/>
          <w:divBdr>
            <w:top w:val="none" w:sz="0" w:space="0" w:color="auto"/>
            <w:left w:val="none" w:sz="0" w:space="0" w:color="auto"/>
            <w:bottom w:val="none" w:sz="0" w:space="0" w:color="auto"/>
            <w:right w:val="none" w:sz="0" w:space="0" w:color="auto"/>
          </w:divBdr>
          <w:divsChild>
            <w:div w:id="1286427606">
              <w:marLeft w:val="0"/>
              <w:marRight w:val="0"/>
              <w:marTop w:val="0"/>
              <w:marBottom w:val="0"/>
              <w:divBdr>
                <w:top w:val="none" w:sz="0" w:space="0" w:color="auto"/>
                <w:left w:val="none" w:sz="0" w:space="0" w:color="auto"/>
                <w:bottom w:val="none" w:sz="0" w:space="0" w:color="auto"/>
                <w:right w:val="none" w:sz="0" w:space="0" w:color="auto"/>
              </w:divBdr>
              <w:divsChild>
                <w:div w:id="70153866">
                  <w:blockQuote w:val="1"/>
                  <w:marLeft w:val="340"/>
                  <w:marRight w:val="0"/>
                  <w:marTop w:val="160"/>
                  <w:marBottom w:val="200"/>
                  <w:divBdr>
                    <w:top w:val="none" w:sz="0" w:space="0" w:color="auto"/>
                    <w:left w:val="none" w:sz="0" w:space="0" w:color="auto"/>
                    <w:bottom w:val="none" w:sz="0" w:space="0" w:color="auto"/>
                    <w:right w:val="none" w:sz="0" w:space="0" w:color="auto"/>
                  </w:divBdr>
                </w:div>
                <w:div w:id="123543507">
                  <w:blockQuote w:val="1"/>
                  <w:marLeft w:val="340"/>
                  <w:marRight w:val="0"/>
                  <w:marTop w:val="160"/>
                  <w:marBottom w:val="200"/>
                  <w:divBdr>
                    <w:top w:val="none" w:sz="0" w:space="0" w:color="auto"/>
                    <w:left w:val="none" w:sz="0" w:space="0" w:color="auto"/>
                    <w:bottom w:val="none" w:sz="0" w:space="0" w:color="auto"/>
                    <w:right w:val="none" w:sz="0" w:space="0" w:color="auto"/>
                  </w:divBdr>
                </w:div>
                <w:div w:id="157885795">
                  <w:blockQuote w:val="1"/>
                  <w:marLeft w:val="340"/>
                  <w:marRight w:val="0"/>
                  <w:marTop w:val="160"/>
                  <w:marBottom w:val="200"/>
                  <w:divBdr>
                    <w:top w:val="none" w:sz="0" w:space="0" w:color="auto"/>
                    <w:left w:val="none" w:sz="0" w:space="0" w:color="auto"/>
                    <w:bottom w:val="none" w:sz="0" w:space="0" w:color="auto"/>
                    <w:right w:val="none" w:sz="0" w:space="0" w:color="auto"/>
                  </w:divBdr>
                </w:div>
                <w:div w:id="233898160">
                  <w:blockQuote w:val="1"/>
                  <w:marLeft w:val="340"/>
                  <w:marRight w:val="0"/>
                  <w:marTop w:val="160"/>
                  <w:marBottom w:val="200"/>
                  <w:divBdr>
                    <w:top w:val="none" w:sz="0" w:space="0" w:color="auto"/>
                    <w:left w:val="none" w:sz="0" w:space="0" w:color="auto"/>
                    <w:bottom w:val="none" w:sz="0" w:space="0" w:color="auto"/>
                    <w:right w:val="none" w:sz="0" w:space="0" w:color="auto"/>
                  </w:divBdr>
                </w:div>
                <w:div w:id="302543590">
                  <w:blockQuote w:val="1"/>
                  <w:marLeft w:val="340"/>
                  <w:marRight w:val="0"/>
                  <w:marTop w:val="160"/>
                  <w:marBottom w:val="200"/>
                  <w:divBdr>
                    <w:top w:val="none" w:sz="0" w:space="0" w:color="auto"/>
                    <w:left w:val="none" w:sz="0" w:space="0" w:color="auto"/>
                    <w:bottom w:val="none" w:sz="0" w:space="0" w:color="auto"/>
                    <w:right w:val="none" w:sz="0" w:space="0" w:color="auto"/>
                  </w:divBdr>
                </w:div>
                <w:div w:id="361172223">
                  <w:blockQuote w:val="1"/>
                  <w:marLeft w:val="340"/>
                  <w:marRight w:val="0"/>
                  <w:marTop w:val="160"/>
                  <w:marBottom w:val="200"/>
                  <w:divBdr>
                    <w:top w:val="none" w:sz="0" w:space="0" w:color="auto"/>
                    <w:left w:val="none" w:sz="0" w:space="0" w:color="auto"/>
                    <w:bottom w:val="none" w:sz="0" w:space="0" w:color="auto"/>
                    <w:right w:val="none" w:sz="0" w:space="0" w:color="auto"/>
                  </w:divBdr>
                </w:div>
                <w:div w:id="384330597">
                  <w:blockQuote w:val="1"/>
                  <w:marLeft w:val="340"/>
                  <w:marRight w:val="0"/>
                  <w:marTop w:val="160"/>
                  <w:marBottom w:val="200"/>
                  <w:divBdr>
                    <w:top w:val="none" w:sz="0" w:space="0" w:color="auto"/>
                    <w:left w:val="none" w:sz="0" w:space="0" w:color="auto"/>
                    <w:bottom w:val="none" w:sz="0" w:space="0" w:color="auto"/>
                    <w:right w:val="none" w:sz="0" w:space="0" w:color="auto"/>
                  </w:divBdr>
                </w:div>
                <w:div w:id="483618890">
                  <w:blockQuote w:val="1"/>
                  <w:marLeft w:val="340"/>
                  <w:marRight w:val="0"/>
                  <w:marTop w:val="160"/>
                  <w:marBottom w:val="200"/>
                  <w:divBdr>
                    <w:top w:val="none" w:sz="0" w:space="0" w:color="auto"/>
                    <w:left w:val="none" w:sz="0" w:space="0" w:color="auto"/>
                    <w:bottom w:val="none" w:sz="0" w:space="0" w:color="auto"/>
                    <w:right w:val="none" w:sz="0" w:space="0" w:color="auto"/>
                  </w:divBdr>
                </w:div>
                <w:div w:id="528642478">
                  <w:blockQuote w:val="1"/>
                  <w:marLeft w:val="340"/>
                  <w:marRight w:val="0"/>
                  <w:marTop w:val="160"/>
                  <w:marBottom w:val="200"/>
                  <w:divBdr>
                    <w:top w:val="none" w:sz="0" w:space="0" w:color="auto"/>
                    <w:left w:val="none" w:sz="0" w:space="0" w:color="auto"/>
                    <w:bottom w:val="none" w:sz="0" w:space="0" w:color="auto"/>
                    <w:right w:val="none" w:sz="0" w:space="0" w:color="auto"/>
                  </w:divBdr>
                </w:div>
                <w:div w:id="558321280">
                  <w:blockQuote w:val="1"/>
                  <w:marLeft w:val="340"/>
                  <w:marRight w:val="0"/>
                  <w:marTop w:val="160"/>
                  <w:marBottom w:val="200"/>
                  <w:divBdr>
                    <w:top w:val="none" w:sz="0" w:space="0" w:color="auto"/>
                    <w:left w:val="none" w:sz="0" w:space="0" w:color="auto"/>
                    <w:bottom w:val="none" w:sz="0" w:space="0" w:color="auto"/>
                    <w:right w:val="none" w:sz="0" w:space="0" w:color="auto"/>
                  </w:divBdr>
                </w:div>
                <w:div w:id="583681742">
                  <w:blockQuote w:val="1"/>
                  <w:marLeft w:val="340"/>
                  <w:marRight w:val="0"/>
                  <w:marTop w:val="160"/>
                  <w:marBottom w:val="200"/>
                  <w:divBdr>
                    <w:top w:val="none" w:sz="0" w:space="0" w:color="auto"/>
                    <w:left w:val="none" w:sz="0" w:space="0" w:color="auto"/>
                    <w:bottom w:val="none" w:sz="0" w:space="0" w:color="auto"/>
                    <w:right w:val="none" w:sz="0" w:space="0" w:color="auto"/>
                  </w:divBdr>
                </w:div>
                <w:div w:id="664207396">
                  <w:blockQuote w:val="1"/>
                  <w:marLeft w:val="340"/>
                  <w:marRight w:val="0"/>
                  <w:marTop w:val="160"/>
                  <w:marBottom w:val="200"/>
                  <w:divBdr>
                    <w:top w:val="none" w:sz="0" w:space="0" w:color="auto"/>
                    <w:left w:val="none" w:sz="0" w:space="0" w:color="auto"/>
                    <w:bottom w:val="none" w:sz="0" w:space="0" w:color="auto"/>
                    <w:right w:val="none" w:sz="0" w:space="0" w:color="auto"/>
                  </w:divBdr>
                </w:div>
                <w:div w:id="8047337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6111275">
                      <w:blockQuote w:val="1"/>
                      <w:marLeft w:val="340"/>
                      <w:marRight w:val="0"/>
                      <w:marTop w:val="160"/>
                      <w:marBottom w:val="200"/>
                      <w:divBdr>
                        <w:top w:val="none" w:sz="0" w:space="0" w:color="auto"/>
                        <w:left w:val="none" w:sz="0" w:space="0" w:color="auto"/>
                        <w:bottom w:val="none" w:sz="0" w:space="0" w:color="auto"/>
                        <w:right w:val="none" w:sz="0" w:space="0" w:color="auto"/>
                      </w:divBdr>
                    </w:div>
                    <w:div w:id="365374433">
                      <w:blockQuote w:val="1"/>
                      <w:marLeft w:val="340"/>
                      <w:marRight w:val="0"/>
                      <w:marTop w:val="160"/>
                      <w:marBottom w:val="200"/>
                      <w:divBdr>
                        <w:top w:val="none" w:sz="0" w:space="0" w:color="auto"/>
                        <w:left w:val="none" w:sz="0" w:space="0" w:color="auto"/>
                        <w:bottom w:val="none" w:sz="0" w:space="0" w:color="auto"/>
                        <w:right w:val="none" w:sz="0" w:space="0" w:color="auto"/>
                      </w:divBdr>
                    </w:div>
                    <w:div w:id="1546141697">
                      <w:blockQuote w:val="1"/>
                      <w:marLeft w:val="340"/>
                      <w:marRight w:val="0"/>
                      <w:marTop w:val="160"/>
                      <w:marBottom w:val="200"/>
                      <w:divBdr>
                        <w:top w:val="none" w:sz="0" w:space="0" w:color="auto"/>
                        <w:left w:val="none" w:sz="0" w:space="0" w:color="auto"/>
                        <w:bottom w:val="none" w:sz="0" w:space="0" w:color="auto"/>
                        <w:right w:val="none" w:sz="0" w:space="0" w:color="auto"/>
                      </w:divBdr>
                    </w:div>
                    <w:div w:id="19194849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35654675">
                  <w:blockQuote w:val="1"/>
                  <w:marLeft w:val="340"/>
                  <w:marRight w:val="0"/>
                  <w:marTop w:val="160"/>
                  <w:marBottom w:val="200"/>
                  <w:divBdr>
                    <w:top w:val="none" w:sz="0" w:space="0" w:color="auto"/>
                    <w:left w:val="none" w:sz="0" w:space="0" w:color="auto"/>
                    <w:bottom w:val="none" w:sz="0" w:space="0" w:color="auto"/>
                    <w:right w:val="none" w:sz="0" w:space="0" w:color="auto"/>
                  </w:divBdr>
                </w:div>
                <w:div w:id="877621882">
                  <w:blockQuote w:val="1"/>
                  <w:marLeft w:val="340"/>
                  <w:marRight w:val="0"/>
                  <w:marTop w:val="160"/>
                  <w:marBottom w:val="200"/>
                  <w:divBdr>
                    <w:top w:val="none" w:sz="0" w:space="0" w:color="auto"/>
                    <w:left w:val="none" w:sz="0" w:space="0" w:color="auto"/>
                    <w:bottom w:val="none" w:sz="0" w:space="0" w:color="auto"/>
                    <w:right w:val="none" w:sz="0" w:space="0" w:color="auto"/>
                  </w:divBdr>
                </w:div>
                <w:div w:id="994803372">
                  <w:blockQuote w:val="1"/>
                  <w:marLeft w:val="340"/>
                  <w:marRight w:val="0"/>
                  <w:marTop w:val="160"/>
                  <w:marBottom w:val="200"/>
                  <w:divBdr>
                    <w:top w:val="none" w:sz="0" w:space="0" w:color="auto"/>
                    <w:left w:val="none" w:sz="0" w:space="0" w:color="auto"/>
                    <w:bottom w:val="none" w:sz="0" w:space="0" w:color="auto"/>
                    <w:right w:val="none" w:sz="0" w:space="0" w:color="auto"/>
                  </w:divBdr>
                </w:div>
                <w:div w:id="10142674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946456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26097931">
                  <w:blockQuote w:val="1"/>
                  <w:marLeft w:val="340"/>
                  <w:marRight w:val="0"/>
                  <w:marTop w:val="160"/>
                  <w:marBottom w:val="200"/>
                  <w:divBdr>
                    <w:top w:val="none" w:sz="0" w:space="0" w:color="auto"/>
                    <w:left w:val="none" w:sz="0" w:space="0" w:color="auto"/>
                    <w:bottom w:val="none" w:sz="0" w:space="0" w:color="auto"/>
                    <w:right w:val="none" w:sz="0" w:space="0" w:color="auto"/>
                  </w:divBdr>
                </w:div>
                <w:div w:id="11017259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24444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57771969">
                  <w:blockQuote w:val="1"/>
                  <w:marLeft w:val="340"/>
                  <w:marRight w:val="0"/>
                  <w:marTop w:val="160"/>
                  <w:marBottom w:val="200"/>
                  <w:divBdr>
                    <w:top w:val="none" w:sz="0" w:space="0" w:color="auto"/>
                    <w:left w:val="none" w:sz="0" w:space="0" w:color="auto"/>
                    <w:bottom w:val="none" w:sz="0" w:space="0" w:color="auto"/>
                    <w:right w:val="none" w:sz="0" w:space="0" w:color="auto"/>
                  </w:divBdr>
                </w:div>
                <w:div w:id="1310399964">
                  <w:blockQuote w:val="1"/>
                  <w:marLeft w:val="340"/>
                  <w:marRight w:val="0"/>
                  <w:marTop w:val="160"/>
                  <w:marBottom w:val="200"/>
                  <w:divBdr>
                    <w:top w:val="none" w:sz="0" w:space="0" w:color="auto"/>
                    <w:left w:val="none" w:sz="0" w:space="0" w:color="auto"/>
                    <w:bottom w:val="none" w:sz="0" w:space="0" w:color="auto"/>
                    <w:right w:val="none" w:sz="0" w:space="0" w:color="auto"/>
                  </w:divBdr>
                </w:div>
                <w:div w:id="1474709916">
                  <w:blockQuote w:val="1"/>
                  <w:marLeft w:val="340"/>
                  <w:marRight w:val="0"/>
                  <w:marTop w:val="160"/>
                  <w:marBottom w:val="200"/>
                  <w:divBdr>
                    <w:top w:val="none" w:sz="0" w:space="0" w:color="auto"/>
                    <w:left w:val="none" w:sz="0" w:space="0" w:color="auto"/>
                    <w:bottom w:val="none" w:sz="0" w:space="0" w:color="auto"/>
                    <w:right w:val="none" w:sz="0" w:space="0" w:color="auto"/>
                  </w:divBdr>
                </w:div>
                <w:div w:id="1486125859">
                  <w:blockQuote w:val="1"/>
                  <w:marLeft w:val="340"/>
                  <w:marRight w:val="0"/>
                  <w:marTop w:val="160"/>
                  <w:marBottom w:val="200"/>
                  <w:divBdr>
                    <w:top w:val="none" w:sz="0" w:space="0" w:color="auto"/>
                    <w:left w:val="none" w:sz="0" w:space="0" w:color="auto"/>
                    <w:bottom w:val="none" w:sz="0" w:space="0" w:color="auto"/>
                    <w:right w:val="none" w:sz="0" w:space="0" w:color="auto"/>
                  </w:divBdr>
                </w:div>
                <w:div w:id="1627202742">
                  <w:blockQuote w:val="1"/>
                  <w:marLeft w:val="340"/>
                  <w:marRight w:val="0"/>
                  <w:marTop w:val="160"/>
                  <w:marBottom w:val="200"/>
                  <w:divBdr>
                    <w:top w:val="none" w:sz="0" w:space="0" w:color="auto"/>
                    <w:left w:val="none" w:sz="0" w:space="0" w:color="auto"/>
                    <w:bottom w:val="none" w:sz="0" w:space="0" w:color="auto"/>
                    <w:right w:val="none" w:sz="0" w:space="0" w:color="auto"/>
                  </w:divBdr>
                </w:div>
                <w:div w:id="1639844065">
                  <w:blockQuote w:val="1"/>
                  <w:marLeft w:val="340"/>
                  <w:marRight w:val="0"/>
                  <w:marTop w:val="160"/>
                  <w:marBottom w:val="200"/>
                  <w:divBdr>
                    <w:top w:val="none" w:sz="0" w:space="0" w:color="auto"/>
                    <w:left w:val="none" w:sz="0" w:space="0" w:color="auto"/>
                    <w:bottom w:val="none" w:sz="0" w:space="0" w:color="auto"/>
                    <w:right w:val="none" w:sz="0" w:space="0" w:color="auto"/>
                  </w:divBdr>
                </w:div>
                <w:div w:id="1709330906">
                  <w:blockQuote w:val="1"/>
                  <w:marLeft w:val="340"/>
                  <w:marRight w:val="0"/>
                  <w:marTop w:val="160"/>
                  <w:marBottom w:val="200"/>
                  <w:divBdr>
                    <w:top w:val="none" w:sz="0" w:space="0" w:color="auto"/>
                    <w:left w:val="none" w:sz="0" w:space="0" w:color="auto"/>
                    <w:bottom w:val="none" w:sz="0" w:space="0" w:color="auto"/>
                    <w:right w:val="none" w:sz="0" w:space="0" w:color="auto"/>
                  </w:divBdr>
                </w:div>
                <w:div w:id="1830518490">
                  <w:blockQuote w:val="1"/>
                  <w:marLeft w:val="340"/>
                  <w:marRight w:val="0"/>
                  <w:marTop w:val="160"/>
                  <w:marBottom w:val="200"/>
                  <w:divBdr>
                    <w:top w:val="none" w:sz="0" w:space="0" w:color="auto"/>
                    <w:left w:val="none" w:sz="0" w:space="0" w:color="auto"/>
                    <w:bottom w:val="none" w:sz="0" w:space="0" w:color="auto"/>
                    <w:right w:val="none" w:sz="0" w:space="0" w:color="auto"/>
                  </w:divBdr>
                </w:div>
                <w:div w:id="1903322211">
                  <w:blockQuote w:val="1"/>
                  <w:marLeft w:val="340"/>
                  <w:marRight w:val="0"/>
                  <w:marTop w:val="160"/>
                  <w:marBottom w:val="200"/>
                  <w:divBdr>
                    <w:top w:val="none" w:sz="0" w:space="0" w:color="auto"/>
                    <w:left w:val="none" w:sz="0" w:space="0" w:color="auto"/>
                    <w:bottom w:val="none" w:sz="0" w:space="0" w:color="auto"/>
                    <w:right w:val="none" w:sz="0" w:space="0" w:color="auto"/>
                  </w:divBdr>
                </w:div>
                <w:div w:id="1975404031">
                  <w:blockQuote w:val="1"/>
                  <w:marLeft w:val="340"/>
                  <w:marRight w:val="0"/>
                  <w:marTop w:val="160"/>
                  <w:marBottom w:val="200"/>
                  <w:divBdr>
                    <w:top w:val="none" w:sz="0" w:space="0" w:color="auto"/>
                    <w:left w:val="none" w:sz="0" w:space="0" w:color="auto"/>
                    <w:bottom w:val="none" w:sz="0" w:space="0" w:color="auto"/>
                    <w:right w:val="none" w:sz="0" w:space="0" w:color="auto"/>
                  </w:divBdr>
                </w:div>
                <w:div w:id="1985163844">
                  <w:blockQuote w:val="1"/>
                  <w:marLeft w:val="340"/>
                  <w:marRight w:val="0"/>
                  <w:marTop w:val="160"/>
                  <w:marBottom w:val="200"/>
                  <w:divBdr>
                    <w:top w:val="none" w:sz="0" w:space="0" w:color="auto"/>
                    <w:left w:val="none" w:sz="0" w:space="0" w:color="auto"/>
                    <w:bottom w:val="none" w:sz="0" w:space="0" w:color="auto"/>
                    <w:right w:val="none" w:sz="0" w:space="0" w:color="auto"/>
                  </w:divBdr>
                </w:div>
                <w:div w:id="2057266977">
                  <w:blockQuote w:val="1"/>
                  <w:marLeft w:val="340"/>
                  <w:marRight w:val="0"/>
                  <w:marTop w:val="160"/>
                  <w:marBottom w:val="200"/>
                  <w:divBdr>
                    <w:top w:val="none" w:sz="0" w:space="0" w:color="auto"/>
                    <w:left w:val="none" w:sz="0" w:space="0" w:color="auto"/>
                    <w:bottom w:val="none" w:sz="0" w:space="0" w:color="auto"/>
                    <w:right w:val="none" w:sz="0" w:space="0" w:color="auto"/>
                  </w:divBdr>
                </w:div>
                <w:div w:id="213571389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76767658">
      <w:bodyDiv w:val="1"/>
      <w:marLeft w:val="0"/>
      <w:marRight w:val="0"/>
      <w:marTop w:val="0"/>
      <w:marBottom w:val="0"/>
      <w:divBdr>
        <w:top w:val="none" w:sz="0" w:space="0" w:color="auto"/>
        <w:left w:val="none" w:sz="0" w:space="0" w:color="auto"/>
        <w:bottom w:val="none" w:sz="0" w:space="0" w:color="auto"/>
        <w:right w:val="single" w:sz="6" w:space="6" w:color="FFFFFF"/>
      </w:divBdr>
      <w:divsChild>
        <w:div w:id="766191989">
          <w:marLeft w:val="0"/>
          <w:marRight w:val="0"/>
          <w:marTop w:val="0"/>
          <w:marBottom w:val="0"/>
          <w:divBdr>
            <w:top w:val="none" w:sz="0" w:space="0" w:color="auto"/>
            <w:left w:val="none" w:sz="0" w:space="0" w:color="auto"/>
            <w:bottom w:val="none" w:sz="0" w:space="0" w:color="auto"/>
            <w:right w:val="none" w:sz="0" w:space="0" w:color="auto"/>
          </w:divBdr>
          <w:divsChild>
            <w:div w:id="1359545362">
              <w:marLeft w:val="0"/>
              <w:marRight w:val="0"/>
              <w:marTop w:val="0"/>
              <w:marBottom w:val="0"/>
              <w:divBdr>
                <w:top w:val="none" w:sz="0" w:space="0" w:color="auto"/>
                <w:left w:val="none" w:sz="0" w:space="0" w:color="auto"/>
                <w:bottom w:val="none" w:sz="0" w:space="0" w:color="auto"/>
                <w:right w:val="none" w:sz="0" w:space="0" w:color="auto"/>
              </w:divBdr>
              <w:divsChild>
                <w:div w:id="13037359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9087603">
                      <w:blockQuote w:val="1"/>
                      <w:marLeft w:val="340"/>
                      <w:marRight w:val="0"/>
                      <w:marTop w:val="160"/>
                      <w:marBottom w:val="200"/>
                      <w:divBdr>
                        <w:top w:val="none" w:sz="0" w:space="0" w:color="auto"/>
                        <w:left w:val="none" w:sz="0" w:space="0" w:color="auto"/>
                        <w:bottom w:val="none" w:sz="0" w:space="0" w:color="auto"/>
                        <w:right w:val="none" w:sz="0" w:space="0" w:color="auto"/>
                      </w:divBdr>
                    </w:div>
                    <w:div w:id="132526528">
                      <w:blockQuote w:val="1"/>
                      <w:marLeft w:val="340"/>
                      <w:marRight w:val="0"/>
                      <w:marTop w:val="160"/>
                      <w:marBottom w:val="200"/>
                      <w:divBdr>
                        <w:top w:val="none" w:sz="0" w:space="0" w:color="auto"/>
                        <w:left w:val="none" w:sz="0" w:space="0" w:color="auto"/>
                        <w:bottom w:val="none" w:sz="0" w:space="0" w:color="auto"/>
                        <w:right w:val="none" w:sz="0" w:space="0" w:color="auto"/>
                      </w:divBdr>
                    </w:div>
                    <w:div w:id="665860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6763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15217897">
                      <w:blockQuote w:val="1"/>
                      <w:marLeft w:val="340"/>
                      <w:marRight w:val="0"/>
                      <w:marTop w:val="160"/>
                      <w:marBottom w:val="200"/>
                      <w:divBdr>
                        <w:top w:val="none" w:sz="0" w:space="0" w:color="auto"/>
                        <w:left w:val="none" w:sz="0" w:space="0" w:color="auto"/>
                        <w:bottom w:val="none" w:sz="0" w:space="0" w:color="auto"/>
                        <w:right w:val="none" w:sz="0" w:space="0" w:color="auto"/>
                      </w:divBdr>
                    </w:div>
                    <w:div w:id="892429972">
                      <w:blockQuote w:val="1"/>
                      <w:marLeft w:val="340"/>
                      <w:marRight w:val="0"/>
                      <w:marTop w:val="160"/>
                      <w:marBottom w:val="200"/>
                      <w:divBdr>
                        <w:top w:val="none" w:sz="0" w:space="0" w:color="auto"/>
                        <w:left w:val="none" w:sz="0" w:space="0" w:color="auto"/>
                        <w:bottom w:val="none" w:sz="0" w:space="0" w:color="auto"/>
                        <w:right w:val="none" w:sz="0" w:space="0" w:color="auto"/>
                      </w:divBdr>
                    </w:div>
                    <w:div w:id="1696224702">
                      <w:blockQuote w:val="1"/>
                      <w:marLeft w:val="340"/>
                      <w:marRight w:val="0"/>
                      <w:marTop w:val="160"/>
                      <w:marBottom w:val="200"/>
                      <w:divBdr>
                        <w:top w:val="none" w:sz="0" w:space="0" w:color="auto"/>
                        <w:left w:val="none" w:sz="0" w:space="0" w:color="auto"/>
                        <w:bottom w:val="none" w:sz="0" w:space="0" w:color="auto"/>
                        <w:right w:val="none" w:sz="0" w:space="0" w:color="auto"/>
                      </w:divBdr>
                    </w:div>
                    <w:div w:id="17614150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83107">
                          <w:blockQuote w:val="1"/>
                          <w:marLeft w:val="340"/>
                          <w:marRight w:val="0"/>
                          <w:marTop w:val="160"/>
                          <w:marBottom w:val="200"/>
                          <w:divBdr>
                            <w:top w:val="none" w:sz="0" w:space="0" w:color="auto"/>
                            <w:left w:val="none" w:sz="0" w:space="0" w:color="auto"/>
                            <w:bottom w:val="none" w:sz="0" w:space="0" w:color="auto"/>
                            <w:right w:val="none" w:sz="0" w:space="0" w:color="auto"/>
                          </w:divBdr>
                        </w:div>
                        <w:div w:id="19717877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15580347">
      <w:bodyDiv w:val="1"/>
      <w:marLeft w:val="0"/>
      <w:marRight w:val="0"/>
      <w:marTop w:val="0"/>
      <w:marBottom w:val="0"/>
      <w:divBdr>
        <w:top w:val="none" w:sz="0" w:space="0" w:color="auto"/>
        <w:left w:val="none" w:sz="0" w:space="0" w:color="auto"/>
        <w:bottom w:val="none" w:sz="0" w:space="0" w:color="auto"/>
        <w:right w:val="single" w:sz="6" w:space="6" w:color="FFFFFF"/>
      </w:divBdr>
      <w:divsChild>
        <w:div w:id="1011643326">
          <w:marLeft w:val="0"/>
          <w:marRight w:val="0"/>
          <w:marTop w:val="0"/>
          <w:marBottom w:val="0"/>
          <w:divBdr>
            <w:top w:val="none" w:sz="0" w:space="0" w:color="auto"/>
            <w:left w:val="none" w:sz="0" w:space="0" w:color="auto"/>
            <w:bottom w:val="none" w:sz="0" w:space="0" w:color="auto"/>
            <w:right w:val="none" w:sz="0" w:space="0" w:color="auto"/>
          </w:divBdr>
          <w:divsChild>
            <w:div w:id="1226986286">
              <w:marLeft w:val="0"/>
              <w:marRight w:val="0"/>
              <w:marTop w:val="0"/>
              <w:marBottom w:val="0"/>
              <w:divBdr>
                <w:top w:val="none" w:sz="0" w:space="0" w:color="auto"/>
                <w:left w:val="none" w:sz="0" w:space="0" w:color="auto"/>
                <w:bottom w:val="none" w:sz="0" w:space="0" w:color="auto"/>
                <w:right w:val="none" w:sz="0" w:space="0" w:color="auto"/>
              </w:divBdr>
              <w:divsChild>
                <w:div w:id="2057969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695819">
                      <w:blockQuote w:val="1"/>
                      <w:marLeft w:val="340"/>
                      <w:marRight w:val="0"/>
                      <w:marTop w:val="160"/>
                      <w:marBottom w:val="200"/>
                      <w:divBdr>
                        <w:top w:val="none" w:sz="0" w:space="0" w:color="auto"/>
                        <w:left w:val="none" w:sz="0" w:space="0" w:color="auto"/>
                        <w:bottom w:val="none" w:sz="0" w:space="0" w:color="auto"/>
                        <w:right w:val="none" w:sz="0" w:space="0" w:color="auto"/>
                      </w:divBdr>
                    </w:div>
                    <w:div w:id="1155219544">
                      <w:blockQuote w:val="1"/>
                      <w:marLeft w:val="340"/>
                      <w:marRight w:val="0"/>
                      <w:marTop w:val="160"/>
                      <w:marBottom w:val="200"/>
                      <w:divBdr>
                        <w:top w:val="none" w:sz="0" w:space="0" w:color="auto"/>
                        <w:left w:val="none" w:sz="0" w:space="0" w:color="auto"/>
                        <w:bottom w:val="none" w:sz="0" w:space="0" w:color="auto"/>
                        <w:right w:val="none" w:sz="0" w:space="0" w:color="auto"/>
                      </w:divBdr>
                    </w:div>
                    <w:div w:id="16610792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27877470">
      <w:bodyDiv w:val="1"/>
      <w:marLeft w:val="0"/>
      <w:marRight w:val="0"/>
      <w:marTop w:val="0"/>
      <w:marBottom w:val="0"/>
      <w:divBdr>
        <w:top w:val="none" w:sz="0" w:space="0" w:color="auto"/>
        <w:left w:val="none" w:sz="0" w:space="0" w:color="auto"/>
        <w:bottom w:val="none" w:sz="0" w:space="0" w:color="auto"/>
        <w:right w:val="single" w:sz="6" w:space="6" w:color="FFFFFF"/>
      </w:divBdr>
      <w:divsChild>
        <w:div w:id="438139909">
          <w:marLeft w:val="0"/>
          <w:marRight w:val="0"/>
          <w:marTop w:val="0"/>
          <w:marBottom w:val="0"/>
          <w:divBdr>
            <w:top w:val="none" w:sz="0" w:space="0" w:color="auto"/>
            <w:left w:val="none" w:sz="0" w:space="0" w:color="auto"/>
            <w:bottom w:val="none" w:sz="0" w:space="0" w:color="auto"/>
            <w:right w:val="none" w:sz="0" w:space="0" w:color="auto"/>
          </w:divBdr>
          <w:divsChild>
            <w:div w:id="1053310414">
              <w:marLeft w:val="0"/>
              <w:marRight w:val="0"/>
              <w:marTop w:val="0"/>
              <w:marBottom w:val="0"/>
              <w:divBdr>
                <w:top w:val="none" w:sz="0" w:space="0" w:color="auto"/>
                <w:left w:val="none" w:sz="0" w:space="0" w:color="auto"/>
                <w:bottom w:val="none" w:sz="0" w:space="0" w:color="auto"/>
                <w:right w:val="none" w:sz="0" w:space="0" w:color="auto"/>
              </w:divBdr>
              <w:divsChild>
                <w:div w:id="2567163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4812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6301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503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77395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37592991">
      <w:bodyDiv w:val="1"/>
      <w:marLeft w:val="0"/>
      <w:marRight w:val="0"/>
      <w:marTop w:val="0"/>
      <w:marBottom w:val="0"/>
      <w:divBdr>
        <w:top w:val="none" w:sz="0" w:space="0" w:color="auto"/>
        <w:left w:val="none" w:sz="0" w:space="0" w:color="auto"/>
        <w:bottom w:val="none" w:sz="0" w:space="0" w:color="auto"/>
        <w:right w:val="single" w:sz="6" w:space="6" w:color="FFFFFF"/>
      </w:divBdr>
      <w:divsChild>
        <w:div w:id="1482424633">
          <w:marLeft w:val="0"/>
          <w:marRight w:val="0"/>
          <w:marTop w:val="0"/>
          <w:marBottom w:val="0"/>
          <w:divBdr>
            <w:top w:val="none" w:sz="0" w:space="0" w:color="auto"/>
            <w:left w:val="none" w:sz="0" w:space="0" w:color="auto"/>
            <w:bottom w:val="none" w:sz="0" w:space="0" w:color="auto"/>
            <w:right w:val="none" w:sz="0" w:space="0" w:color="auto"/>
          </w:divBdr>
          <w:divsChild>
            <w:div w:id="1200975652">
              <w:marLeft w:val="0"/>
              <w:marRight w:val="0"/>
              <w:marTop w:val="0"/>
              <w:marBottom w:val="0"/>
              <w:divBdr>
                <w:top w:val="none" w:sz="0" w:space="0" w:color="auto"/>
                <w:left w:val="none" w:sz="0" w:space="0" w:color="auto"/>
                <w:bottom w:val="none" w:sz="0" w:space="0" w:color="auto"/>
                <w:right w:val="none" w:sz="0" w:space="0" w:color="auto"/>
              </w:divBdr>
              <w:divsChild>
                <w:div w:id="18208767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9296016">
                      <w:blockQuote w:val="1"/>
                      <w:marLeft w:val="340"/>
                      <w:marRight w:val="0"/>
                      <w:marTop w:val="160"/>
                      <w:marBottom w:val="200"/>
                      <w:divBdr>
                        <w:top w:val="none" w:sz="0" w:space="0" w:color="auto"/>
                        <w:left w:val="none" w:sz="0" w:space="0" w:color="auto"/>
                        <w:bottom w:val="none" w:sz="0" w:space="0" w:color="auto"/>
                        <w:right w:val="none" w:sz="0" w:space="0" w:color="auto"/>
                      </w:divBdr>
                    </w:div>
                    <w:div w:id="20054679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6339325">
                          <w:blockQuote w:val="1"/>
                          <w:marLeft w:val="340"/>
                          <w:marRight w:val="0"/>
                          <w:marTop w:val="160"/>
                          <w:marBottom w:val="200"/>
                          <w:divBdr>
                            <w:top w:val="none" w:sz="0" w:space="0" w:color="auto"/>
                            <w:left w:val="none" w:sz="0" w:space="0" w:color="auto"/>
                            <w:bottom w:val="none" w:sz="0" w:space="0" w:color="auto"/>
                            <w:right w:val="none" w:sz="0" w:space="0" w:color="auto"/>
                          </w:divBdr>
                        </w:div>
                        <w:div w:id="387919868">
                          <w:blockQuote w:val="1"/>
                          <w:marLeft w:val="340"/>
                          <w:marRight w:val="0"/>
                          <w:marTop w:val="160"/>
                          <w:marBottom w:val="200"/>
                          <w:divBdr>
                            <w:top w:val="none" w:sz="0" w:space="0" w:color="auto"/>
                            <w:left w:val="none" w:sz="0" w:space="0" w:color="auto"/>
                            <w:bottom w:val="none" w:sz="0" w:space="0" w:color="auto"/>
                            <w:right w:val="none" w:sz="0" w:space="0" w:color="auto"/>
                          </w:divBdr>
                        </w:div>
                        <w:div w:id="901990485">
                          <w:blockQuote w:val="1"/>
                          <w:marLeft w:val="340"/>
                          <w:marRight w:val="0"/>
                          <w:marTop w:val="160"/>
                          <w:marBottom w:val="200"/>
                          <w:divBdr>
                            <w:top w:val="none" w:sz="0" w:space="0" w:color="auto"/>
                            <w:left w:val="none" w:sz="0" w:space="0" w:color="auto"/>
                            <w:bottom w:val="none" w:sz="0" w:space="0" w:color="auto"/>
                            <w:right w:val="none" w:sz="0" w:space="0" w:color="auto"/>
                          </w:divBdr>
                        </w:div>
                        <w:div w:id="1689062135">
                          <w:blockQuote w:val="1"/>
                          <w:marLeft w:val="340"/>
                          <w:marRight w:val="0"/>
                          <w:marTop w:val="160"/>
                          <w:marBottom w:val="200"/>
                          <w:divBdr>
                            <w:top w:val="none" w:sz="0" w:space="0" w:color="auto"/>
                            <w:left w:val="none" w:sz="0" w:space="0" w:color="auto"/>
                            <w:bottom w:val="none" w:sz="0" w:space="0" w:color="auto"/>
                            <w:right w:val="none" w:sz="0" w:space="0" w:color="auto"/>
                          </w:divBdr>
                        </w:div>
                        <w:div w:id="19572470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63536238">
      <w:bodyDiv w:val="1"/>
      <w:marLeft w:val="0"/>
      <w:marRight w:val="0"/>
      <w:marTop w:val="0"/>
      <w:marBottom w:val="0"/>
      <w:divBdr>
        <w:top w:val="none" w:sz="0" w:space="0" w:color="auto"/>
        <w:left w:val="none" w:sz="0" w:space="0" w:color="auto"/>
        <w:bottom w:val="none" w:sz="0" w:space="0" w:color="auto"/>
        <w:right w:val="single" w:sz="6" w:space="6" w:color="FFFFFF"/>
      </w:divBdr>
      <w:divsChild>
        <w:div w:id="1869178820">
          <w:marLeft w:val="0"/>
          <w:marRight w:val="0"/>
          <w:marTop w:val="0"/>
          <w:marBottom w:val="0"/>
          <w:divBdr>
            <w:top w:val="none" w:sz="0" w:space="0" w:color="auto"/>
            <w:left w:val="none" w:sz="0" w:space="0" w:color="auto"/>
            <w:bottom w:val="none" w:sz="0" w:space="0" w:color="auto"/>
            <w:right w:val="none" w:sz="0" w:space="0" w:color="auto"/>
          </w:divBdr>
          <w:divsChild>
            <w:div w:id="203061933">
              <w:marLeft w:val="0"/>
              <w:marRight w:val="0"/>
              <w:marTop w:val="0"/>
              <w:marBottom w:val="0"/>
              <w:divBdr>
                <w:top w:val="none" w:sz="0" w:space="0" w:color="auto"/>
                <w:left w:val="none" w:sz="0" w:space="0" w:color="auto"/>
                <w:bottom w:val="none" w:sz="0" w:space="0" w:color="auto"/>
                <w:right w:val="none" w:sz="0" w:space="0" w:color="auto"/>
              </w:divBdr>
              <w:divsChild>
                <w:div w:id="14273882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288375">
                      <w:blockQuote w:val="1"/>
                      <w:marLeft w:val="340"/>
                      <w:marRight w:val="0"/>
                      <w:marTop w:val="160"/>
                      <w:marBottom w:val="200"/>
                      <w:divBdr>
                        <w:top w:val="none" w:sz="0" w:space="0" w:color="auto"/>
                        <w:left w:val="none" w:sz="0" w:space="0" w:color="auto"/>
                        <w:bottom w:val="none" w:sz="0" w:space="0" w:color="auto"/>
                        <w:right w:val="none" w:sz="0" w:space="0" w:color="auto"/>
                      </w:divBdr>
                    </w:div>
                    <w:div w:id="117647971">
                      <w:blockQuote w:val="1"/>
                      <w:marLeft w:val="340"/>
                      <w:marRight w:val="0"/>
                      <w:marTop w:val="160"/>
                      <w:marBottom w:val="200"/>
                      <w:divBdr>
                        <w:top w:val="none" w:sz="0" w:space="0" w:color="auto"/>
                        <w:left w:val="none" w:sz="0" w:space="0" w:color="auto"/>
                        <w:bottom w:val="none" w:sz="0" w:space="0" w:color="auto"/>
                        <w:right w:val="none" w:sz="0" w:space="0" w:color="auto"/>
                      </w:divBdr>
                    </w:div>
                    <w:div w:id="277031641">
                      <w:blockQuote w:val="1"/>
                      <w:marLeft w:val="340"/>
                      <w:marRight w:val="0"/>
                      <w:marTop w:val="160"/>
                      <w:marBottom w:val="200"/>
                      <w:divBdr>
                        <w:top w:val="none" w:sz="0" w:space="0" w:color="auto"/>
                        <w:left w:val="none" w:sz="0" w:space="0" w:color="auto"/>
                        <w:bottom w:val="none" w:sz="0" w:space="0" w:color="auto"/>
                        <w:right w:val="none" w:sz="0" w:space="0" w:color="auto"/>
                      </w:divBdr>
                    </w:div>
                    <w:div w:id="788819651">
                      <w:blockQuote w:val="1"/>
                      <w:marLeft w:val="340"/>
                      <w:marRight w:val="0"/>
                      <w:marTop w:val="160"/>
                      <w:marBottom w:val="200"/>
                      <w:divBdr>
                        <w:top w:val="none" w:sz="0" w:space="0" w:color="auto"/>
                        <w:left w:val="none" w:sz="0" w:space="0" w:color="auto"/>
                        <w:bottom w:val="none" w:sz="0" w:space="0" w:color="auto"/>
                        <w:right w:val="none" w:sz="0" w:space="0" w:color="auto"/>
                      </w:divBdr>
                    </w:div>
                    <w:div w:id="14911689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68857172">
      <w:bodyDiv w:val="1"/>
      <w:marLeft w:val="0"/>
      <w:marRight w:val="0"/>
      <w:marTop w:val="0"/>
      <w:marBottom w:val="0"/>
      <w:divBdr>
        <w:top w:val="none" w:sz="0" w:space="0" w:color="auto"/>
        <w:left w:val="none" w:sz="0" w:space="0" w:color="auto"/>
        <w:bottom w:val="none" w:sz="0" w:space="0" w:color="auto"/>
        <w:right w:val="single" w:sz="6" w:space="6" w:color="FFFFFF"/>
      </w:divBdr>
      <w:divsChild>
        <w:div w:id="906495837">
          <w:marLeft w:val="0"/>
          <w:marRight w:val="0"/>
          <w:marTop w:val="0"/>
          <w:marBottom w:val="0"/>
          <w:divBdr>
            <w:top w:val="none" w:sz="0" w:space="0" w:color="auto"/>
            <w:left w:val="none" w:sz="0" w:space="0" w:color="auto"/>
            <w:bottom w:val="none" w:sz="0" w:space="0" w:color="auto"/>
            <w:right w:val="none" w:sz="0" w:space="0" w:color="auto"/>
          </w:divBdr>
          <w:divsChild>
            <w:div w:id="325280383">
              <w:marLeft w:val="0"/>
              <w:marRight w:val="0"/>
              <w:marTop w:val="0"/>
              <w:marBottom w:val="0"/>
              <w:divBdr>
                <w:top w:val="none" w:sz="0" w:space="0" w:color="auto"/>
                <w:left w:val="none" w:sz="0" w:space="0" w:color="auto"/>
                <w:bottom w:val="none" w:sz="0" w:space="0" w:color="auto"/>
                <w:right w:val="none" w:sz="0" w:space="0" w:color="auto"/>
              </w:divBdr>
              <w:divsChild>
                <w:div w:id="19400166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808897">
                      <w:blockQuote w:val="1"/>
                      <w:marLeft w:val="340"/>
                      <w:marRight w:val="0"/>
                      <w:marTop w:val="160"/>
                      <w:marBottom w:val="200"/>
                      <w:divBdr>
                        <w:top w:val="none" w:sz="0" w:space="0" w:color="auto"/>
                        <w:left w:val="none" w:sz="0" w:space="0" w:color="auto"/>
                        <w:bottom w:val="none" w:sz="0" w:space="0" w:color="auto"/>
                        <w:right w:val="none" w:sz="0" w:space="0" w:color="auto"/>
                      </w:divBdr>
                    </w:div>
                    <w:div w:id="1315143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967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6429070">
                      <w:blockQuote w:val="1"/>
                      <w:marLeft w:val="340"/>
                      <w:marRight w:val="0"/>
                      <w:marTop w:val="160"/>
                      <w:marBottom w:val="200"/>
                      <w:divBdr>
                        <w:top w:val="none" w:sz="0" w:space="0" w:color="auto"/>
                        <w:left w:val="none" w:sz="0" w:space="0" w:color="auto"/>
                        <w:bottom w:val="none" w:sz="0" w:space="0" w:color="auto"/>
                        <w:right w:val="none" w:sz="0" w:space="0" w:color="auto"/>
                      </w:divBdr>
                    </w:div>
                    <w:div w:id="17369280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05205338">
      <w:bodyDiv w:val="1"/>
      <w:marLeft w:val="0"/>
      <w:marRight w:val="0"/>
      <w:marTop w:val="0"/>
      <w:marBottom w:val="0"/>
      <w:divBdr>
        <w:top w:val="none" w:sz="0" w:space="0" w:color="auto"/>
        <w:left w:val="none" w:sz="0" w:space="0" w:color="auto"/>
        <w:bottom w:val="none" w:sz="0" w:space="0" w:color="auto"/>
        <w:right w:val="single" w:sz="6" w:space="6" w:color="FFFFFF"/>
      </w:divBdr>
      <w:divsChild>
        <w:div w:id="67505833">
          <w:marLeft w:val="0"/>
          <w:marRight w:val="0"/>
          <w:marTop w:val="0"/>
          <w:marBottom w:val="0"/>
          <w:divBdr>
            <w:top w:val="none" w:sz="0" w:space="0" w:color="auto"/>
            <w:left w:val="none" w:sz="0" w:space="0" w:color="auto"/>
            <w:bottom w:val="none" w:sz="0" w:space="0" w:color="auto"/>
            <w:right w:val="none" w:sz="0" w:space="0" w:color="auto"/>
          </w:divBdr>
          <w:divsChild>
            <w:div w:id="1791971884">
              <w:marLeft w:val="0"/>
              <w:marRight w:val="0"/>
              <w:marTop w:val="0"/>
              <w:marBottom w:val="0"/>
              <w:divBdr>
                <w:top w:val="none" w:sz="0" w:space="0" w:color="auto"/>
                <w:left w:val="none" w:sz="0" w:space="0" w:color="auto"/>
                <w:bottom w:val="none" w:sz="0" w:space="0" w:color="auto"/>
                <w:right w:val="none" w:sz="0" w:space="0" w:color="auto"/>
              </w:divBdr>
              <w:divsChild>
                <w:div w:id="1217156505">
                  <w:blockQuote w:val="1"/>
                  <w:marLeft w:val="340"/>
                  <w:marRight w:val="0"/>
                  <w:marTop w:val="160"/>
                  <w:marBottom w:val="200"/>
                  <w:divBdr>
                    <w:top w:val="none" w:sz="0" w:space="0" w:color="auto"/>
                    <w:left w:val="none" w:sz="0" w:space="0" w:color="auto"/>
                    <w:bottom w:val="none" w:sz="0" w:space="0" w:color="auto"/>
                    <w:right w:val="none" w:sz="0" w:space="0" w:color="auto"/>
                  </w:divBdr>
                </w:div>
                <w:div w:id="12299264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1135054">
                      <w:blockQuote w:val="1"/>
                      <w:marLeft w:val="340"/>
                      <w:marRight w:val="0"/>
                      <w:marTop w:val="160"/>
                      <w:marBottom w:val="200"/>
                      <w:divBdr>
                        <w:top w:val="none" w:sz="0" w:space="0" w:color="auto"/>
                        <w:left w:val="none" w:sz="0" w:space="0" w:color="auto"/>
                        <w:bottom w:val="none" w:sz="0" w:space="0" w:color="auto"/>
                        <w:right w:val="none" w:sz="0" w:space="0" w:color="auto"/>
                      </w:divBdr>
                    </w:div>
                    <w:div w:id="4881790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228519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97965833">
                      <w:blockQuote w:val="1"/>
                      <w:marLeft w:val="340"/>
                      <w:marRight w:val="0"/>
                      <w:marTop w:val="160"/>
                      <w:marBottom w:val="200"/>
                      <w:divBdr>
                        <w:top w:val="none" w:sz="0" w:space="0" w:color="auto"/>
                        <w:left w:val="none" w:sz="0" w:space="0" w:color="auto"/>
                        <w:bottom w:val="none" w:sz="0" w:space="0" w:color="auto"/>
                        <w:right w:val="none" w:sz="0" w:space="0" w:color="auto"/>
                      </w:divBdr>
                    </w:div>
                    <w:div w:id="592053075">
                      <w:blockQuote w:val="1"/>
                      <w:marLeft w:val="340"/>
                      <w:marRight w:val="0"/>
                      <w:marTop w:val="160"/>
                      <w:marBottom w:val="200"/>
                      <w:divBdr>
                        <w:top w:val="none" w:sz="0" w:space="0" w:color="auto"/>
                        <w:left w:val="none" w:sz="0" w:space="0" w:color="auto"/>
                        <w:bottom w:val="none" w:sz="0" w:space="0" w:color="auto"/>
                        <w:right w:val="none" w:sz="0" w:space="0" w:color="auto"/>
                      </w:divBdr>
                    </w:div>
                    <w:div w:id="13153780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78658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598060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06984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22643483">
                      <w:blockQuote w:val="1"/>
                      <w:marLeft w:val="340"/>
                      <w:marRight w:val="0"/>
                      <w:marTop w:val="160"/>
                      <w:marBottom w:val="200"/>
                      <w:divBdr>
                        <w:top w:val="none" w:sz="0" w:space="0" w:color="auto"/>
                        <w:left w:val="none" w:sz="0" w:space="0" w:color="auto"/>
                        <w:bottom w:val="none" w:sz="0" w:space="0" w:color="auto"/>
                        <w:right w:val="none" w:sz="0" w:space="0" w:color="auto"/>
                      </w:divBdr>
                    </w:div>
                    <w:div w:id="1690180973">
                      <w:blockQuote w:val="1"/>
                      <w:marLeft w:val="340"/>
                      <w:marRight w:val="0"/>
                      <w:marTop w:val="160"/>
                      <w:marBottom w:val="200"/>
                      <w:divBdr>
                        <w:top w:val="none" w:sz="0" w:space="0" w:color="auto"/>
                        <w:left w:val="none" w:sz="0" w:space="0" w:color="auto"/>
                        <w:bottom w:val="none" w:sz="0" w:space="0" w:color="auto"/>
                        <w:right w:val="none" w:sz="0" w:space="0" w:color="auto"/>
                      </w:divBdr>
                    </w:div>
                    <w:div w:id="174040187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539957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2603213">
                      <w:blockQuote w:val="1"/>
                      <w:marLeft w:val="340"/>
                      <w:marRight w:val="0"/>
                      <w:marTop w:val="160"/>
                      <w:marBottom w:val="200"/>
                      <w:divBdr>
                        <w:top w:val="none" w:sz="0" w:space="0" w:color="auto"/>
                        <w:left w:val="none" w:sz="0" w:space="0" w:color="auto"/>
                        <w:bottom w:val="none" w:sz="0" w:space="0" w:color="auto"/>
                        <w:right w:val="none" w:sz="0" w:space="0" w:color="auto"/>
                      </w:divBdr>
                    </w:div>
                    <w:div w:id="210495186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47645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21547750">
      <w:bodyDiv w:val="1"/>
      <w:marLeft w:val="0"/>
      <w:marRight w:val="0"/>
      <w:marTop w:val="0"/>
      <w:marBottom w:val="0"/>
      <w:divBdr>
        <w:top w:val="none" w:sz="0" w:space="0" w:color="auto"/>
        <w:left w:val="none" w:sz="0" w:space="0" w:color="auto"/>
        <w:bottom w:val="none" w:sz="0" w:space="0" w:color="auto"/>
        <w:right w:val="single" w:sz="6" w:space="6" w:color="FFFFFF"/>
      </w:divBdr>
      <w:divsChild>
        <w:div w:id="499464456">
          <w:marLeft w:val="0"/>
          <w:marRight w:val="0"/>
          <w:marTop w:val="0"/>
          <w:marBottom w:val="0"/>
          <w:divBdr>
            <w:top w:val="none" w:sz="0" w:space="0" w:color="auto"/>
            <w:left w:val="none" w:sz="0" w:space="0" w:color="auto"/>
            <w:bottom w:val="none" w:sz="0" w:space="0" w:color="auto"/>
            <w:right w:val="none" w:sz="0" w:space="0" w:color="auto"/>
          </w:divBdr>
          <w:divsChild>
            <w:div w:id="2007704713">
              <w:marLeft w:val="0"/>
              <w:marRight w:val="0"/>
              <w:marTop w:val="0"/>
              <w:marBottom w:val="0"/>
              <w:divBdr>
                <w:top w:val="none" w:sz="0" w:space="0" w:color="auto"/>
                <w:left w:val="none" w:sz="0" w:space="0" w:color="auto"/>
                <w:bottom w:val="none" w:sz="0" w:space="0" w:color="auto"/>
                <w:right w:val="none" w:sz="0" w:space="0" w:color="auto"/>
              </w:divBdr>
              <w:divsChild>
                <w:div w:id="13457472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3708393">
                      <w:blockQuote w:val="1"/>
                      <w:marLeft w:val="340"/>
                      <w:marRight w:val="0"/>
                      <w:marTop w:val="160"/>
                      <w:marBottom w:val="200"/>
                      <w:divBdr>
                        <w:top w:val="none" w:sz="0" w:space="0" w:color="auto"/>
                        <w:left w:val="none" w:sz="0" w:space="0" w:color="auto"/>
                        <w:bottom w:val="none" w:sz="0" w:space="0" w:color="auto"/>
                        <w:right w:val="none" w:sz="0" w:space="0" w:color="auto"/>
                      </w:divBdr>
                    </w:div>
                    <w:div w:id="1260988687">
                      <w:blockQuote w:val="1"/>
                      <w:marLeft w:val="340"/>
                      <w:marRight w:val="0"/>
                      <w:marTop w:val="160"/>
                      <w:marBottom w:val="200"/>
                      <w:divBdr>
                        <w:top w:val="none" w:sz="0" w:space="0" w:color="auto"/>
                        <w:left w:val="none" w:sz="0" w:space="0" w:color="auto"/>
                        <w:bottom w:val="none" w:sz="0" w:space="0" w:color="auto"/>
                        <w:right w:val="none" w:sz="0" w:space="0" w:color="auto"/>
                      </w:divBdr>
                    </w:div>
                    <w:div w:id="13566109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33165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25356597">
      <w:bodyDiv w:val="1"/>
      <w:marLeft w:val="0"/>
      <w:marRight w:val="0"/>
      <w:marTop w:val="0"/>
      <w:marBottom w:val="0"/>
      <w:divBdr>
        <w:top w:val="none" w:sz="0" w:space="0" w:color="auto"/>
        <w:left w:val="none" w:sz="0" w:space="0" w:color="auto"/>
        <w:bottom w:val="none" w:sz="0" w:space="0" w:color="auto"/>
        <w:right w:val="single" w:sz="6" w:space="6" w:color="FFFFFF"/>
      </w:divBdr>
      <w:divsChild>
        <w:div w:id="946229130">
          <w:marLeft w:val="0"/>
          <w:marRight w:val="0"/>
          <w:marTop w:val="0"/>
          <w:marBottom w:val="0"/>
          <w:divBdr>
            <w:top w:val="none" w:sz="0" w:space="0" w:color="auto"/>
            <w:left w:val="none" w:sz="0" w:space="0" w:color="auto"/>
            <w:bottom w:val="none" w:sz="0" w:space="0" w:color="auto"/>
            <w:right w:val="none" w:sz="0" w:space="0" w:color="auto"/>
          </w:divBdr>
          <w:divsChild>
            <w:div w:id="672417285">
              <w:marLeft w:val="0"/>
              <w:marRight w:val="0"/>
              <w:marTop w:val="0"/>
              <w:marBottom w:val="0"/>
              <w:divBdr>
                <w:top w:val="none" w:sz="0" w:space="0" w:color="auto"/>
                <w:left w:val="none" w:sz="0" w:space="0" w:color="auto"/>
                <w:bottom w:val="none" w:sz="0" w:space="0" w:color="auto"/>
                <w:right w:val="none" w:sz="0" w:space="0" w:color="auto"/>
              </w:divBdr>
              <w:divsChild>
                <w:div w:id="1624801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08790584">
                      <w:blockQuote w:val="1"/>
                      <w:marLeft w:val="340"/>
                      <w:marRight w:val="0"/>
                      <w:marTop w:val="160"/>
                      <w:marBottom w:val="200"/>
                      <w:divBdr>
                        <w:top w:val="none" w:sz="0" w:space="0" w:color="auto"/>
                        <w:left w:val="none" w:sz="0" w:space="0" w:color="auto"/>
                        <w:bottom w:val="none" w:sz="0" w:space="0" w:color="auto"/>
                        <w:right w:val="none" w:sz="0" w:space="0" w:color="auto"/>
                      </w:divBdr>
                    </w:div>
                    <w:div w:id="891234196">
                      <w:blockQuote w:val="1"/>
                      <w:marLeft w:val="340"/>
                      <w:marRight w:val="0"/>
                      <w:marTop w:val="160"/>
                      <w:marBottom w:val="200"/>
                      <w:divBdr>
                        <w:top w:val="none" w:sz="0" w:space="0" w:color="auto"/>
                        <w:left w:val="none" w:sz="0" w:space="0" w:color="auto"/>
                        <w:bottom w:val="none" w:sz="0" w:space="0" w:color="auto"/>
                        <w:right w:val="none" w:sz="0" w:space="0" w:color="auto"/>
                      </w:divBdr>
                    </w:div>
                    <w:div w:id="20186537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95990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2627718">
                              <w:blockQuote w:val="1"/>
                              <w:marLeft w:val="340"/>
                              <w:marRight w:val="0"/>
                              <w:marTop w:val="160"/>
                              <w:marBottom w:val="200"/>
                              <w:divBdr>
                                <w:top w:val="none" w:sz="0" w:space="0" w:color="auto"/>
                                <w:left w:val="none" w:sz="0" w:space="0" w:color="auto"/>
                                <w:bottom w:val="none" w:sz="0" w:space="0" w:color="auto"/>
                                <w:right w:val="none" w:sz="0" w:space="0" w:color="auto"/>
                              </w:divBdr>
                            </w:div>
                            <w:div w:id="14827706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343530">
      <w:bodyDiv w:val="1"/>
      <w:marLeft w:val="0"/>
      <w:marRight w:val="0"/>
      <w:marTop w:val="0"/>
      <w:marBottom w:val="0"/>
      <w:divBdr>
        <w:top w:val="none" w:sz="0" w:space="0" w:color="auto"/>
        <w:left w:val="none" w:sz="0" w:space="0" w:color="auto"/>
        <w:bottom w:val="none" w:sz="0" w:space="0" w:color="auto"/>
        <w:right w:val="single" w:sz="6" w:space="6" w:color="FFFFFF"/>
      </w:divBdr>
      <w:divsChild>
        <w:div w:id="247422105">
          <w:marLeft w:val="0"/>
          <w:marRight w:val="0"/>
          <w:marTop w:val="0"/>
          <w:marBottom w:val="0"/>
          <w:divBdr>
            <w:top w:val="none" w:sz="0" w:space="0" w:color="auto"/>
            <w:left w:val="none" w:sz="0" w:space="0" w:color="auto"/>
            <w:bottom w:val="none" w:sz="0" w:space="0" w:color="auto"/>
            <w:right w:val="none" w:sz="0" w:space="0" w:color="auto"/>
          </w:divBdr>
          <w:divsChild>
            <w:div w:id="1891257713">
              <w:marLeft w:val="0"/>
              <w:marRight w:val="0"/>
              <w:marTop w:val="0"/>
              <w:marBottom w:val="0"/>
              <w:divBdr>
                <w:top w:val="none" w:sz="0" w:space="0" w:color="auto"/>
                <w:left w:val="none" w:sz="0" w:space="0" w:color="auto"/>
                <w:bottom w:val="none" w:sz="0" w:space="0" w:color="auto"/>
                <w:right w:val="none" w:sz="0" w:space="0" w:color="auto"/>
              </w:divBdr>
              <w:divsChild>
                <w:div w:id="40918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6217207">
                      <w:blockQuote w:val="1"/>
                      <w:marLeft w:val="340"/>
                      <w:marRight w:val="0"/>
                      <w:marTop w:val="160"/>
                      <w:marBottom w:val="200"/>
                      <w:divBdr>
                        <w:top w:val="none" w:sz="0" w:space="0" w:color="auto"/>
                        <w:left w:val="none" w:sz="0" w:space="0" w:color="auto"/>
                        <w:bottom w:val="none" w:sz="0" w:space="0" w:color="auto"/>
                        <w:right w:val="none" w:sz="0" w:space="0" w:color="auto"/>
                      </w:divBdr>
                    </w:div>
                    <w:div w:id="922222867">
                      <w:blockQuote w:val="1"/>
                      <w:marLeft w:val="340"/>
                      <w:marRight w:val="0"/>
                      <w:marTop w:val="160"/>
                      <w:marBottom w:val="200"/>
                      <w:divBdr>
                        <w:top w:val="none" w:sz="0" w:space="0" w:color="auto"/>
                        <w:left w:val="none" w:sz="0" w:space="0" w:color="auto"/>
                        <w:bottom w:val="none" w:sz="0" w:space="0" w:color="auto"/>
                        <w:right w:val="none" w:sz="0" w:space="0" w:color="auto"/>
                      </w:divBdr>
                    </w:div>
                    <w:div w:id="160406770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54493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8154743">
                      <w:blockQuote w:val="1"/>
                      <w:marLeft w:val="340"/>
                      <w:marRight w:val="0"/>
                      <w:marTop w:val="160"/>
                      <w:marBottom w:val="200"/>
                      <w:divBdr>
                        <w:top w:val="none" w:sz="0" w:space="0" w:color="auto"/>
                        <w:left w:val="none" w:sz="0" w:space="0" w:color="auto"/>
                        <w:bottom w:val="none" w:sz="0" w:space="0" w:color="auto"/>
                        <w:right w:val="none" w:sz="0" w:space="0" w:color="auto"/>
                      </w:divBdr>
                    </w:div>
                    <w:div w:id="20348448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3496063">
                          <w:blockQuote w:val="1"/>
                          <w:marLeft w:val="340"/>
                          <w:marRight w:val="0"/>
                          <w:marTop w:val="160"/>
                          <w:marBottom w:val="200"/>
                          <w:divBdr>
                            <w:top w:val="none" w:sz="0" w:space="0" w:color="auto"/>
                            <w:left w:val="none" w:sz="0" w:space="0" w:color="auto"/>
                            <w:bottom w:val="none" w:sz="0" w:space="0" w:color="auto"/>
                            <w:right w:val="none" w:sz="0" w:space="0" w:color="auto"/>
                          </w:divBdr>
                        </w:div>
                        <w:div w:id="183614059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4679414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8014677">
                      <w:blockQuote w:val="1"/>
                      <w:marLeft w:val="340"/>
                      <w:marRight w:val="0"/>
                      <w:marTop w:val="160"/>
                      <w:marBottom w:val="200"/>
                      <w:divBdr>
                        <w:top w:val="none" w:sz="0" w:space="0" w:color="auto"/>
                        <w:left w:val="none" w:sz="0" w:space="0" w:color="auto"/>
                        <w:bottom w:val="none" w:sz="0" w:space="0" w:color="auto"/>
                        <w:right w:val="none" w:sz="0" w:space="0" w:color="auto"/>
                      </w:divBdr>
                    </w:div>
                    <w:div w:id="767653967">
                      <w:blockQuote w:val="1"/>
                      <w:marLeft w:val="340"/>
                      <w:marRight w:val="0"/>
                      <w:marTop w:val="160"/>
                      <w:marBottom w:val="200"/>
                      <w:divBdr>
                        <w:top w:val="none" w:sz="0" w:space="0" w:color="auto"/>
                        <w:left w:val="none" w:sz="0" w:space="0" w:color="auto"/>
                        <w:bottom w:val="none" w:sz="0" w:space="0" w:color="auto"/>
                        <w:right w:val="none" w:sz="0" w:space="0" w:color="auto"/>
                      </w:divBdr>
                    </w:div>
                    <w:div w:id="1216545090">
                      <w:blockQuote w:val="1"/>
                      <w:marLeft w:val="340"/>
                      <w:marRight w:val="0"/>
                      <w:marTop w:val="160"/>
                      <w:marBottom w:val="200"/>
                      <w:divBdr>
                        <w:top w:val="none" w:sz="0" w:space="0" w:color="auto"/>
                        <w:left w:val="none" w:sz="0" w:space="0" w:color="auto"/>
                        <w:bottom w:val="none" w:sz="0" w:space="0" w:color="auto"/>
                        <w:right w:val="none" w:sz="0" w:space="0" w:color="auto"/>
                      </w:divBdr>
                    </w:div>
                    <w:div w:id="1376390006">
                      <w:blockQuote w:val="1"/>
                      <w:marLeft w:val="340"/>
                      <w:marRight w:val="0"/>
                      <w:marTop w:val="160"/>
                      <w:marBottom w:val="200"/>
                      <w:divBdr>
                        <w:top w:val="none" w:sz="0" w:space="0" w:color="auto"/>
                        <w:left w:val="none" w:sz="0" w:space="0" w:color="auto"/>
                        <w:bottom w:val="none" w:sz="0" w:space="0" w:color="auto"/>
                        <w:right w:val="none" w:sz="0" w:space="0" w:color="auto"/>
                      </w:divBdr>
                    </w:div>
                    <w:div w:id="1389691074">
                      <w:blockQuote w:val="1"/>
                      <w:marLeft w:val="340"/>
                      <w:marRight w:val="0"/>
                      <w:marTop w:val="160"/>
                      <w:marBottom w:val="200"/>
                      <w:divBdr>
                        <w:top w:val="none" w:sz="0" w:space="0" w:color="auto"/>
                        <w:left w:val="none" w:sz="0" w:space="0" w:color="auto"/>
                        <w:bottom w:val="none" w:sz="0" w:space="0" w:color="auto"/>
                        <w:right w:val="none" w:sz="0" w:space="0" w:color="auto"/>
                      </w:divBdr>
                    </w:div>
                    <w:div w:id="17856145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684230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6754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14662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938992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457456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6471468">
                      <w:blockQuote w:val="1"/>
                      <w:marLeft w:val="340"/>
                      <w:marRight w:val="0"/>
                      <w:marTop w:val="160"/>
                      <w:marBottom w:val="200"/>
                      <w:divBdr>
                        <w:top w:val="none" w:sz="0" w:space="0" w:color="auto"/>
                        <w:left w:val="none" w:sz="0" w:space="0" w:color="auto"/>
                        <w:bottom w:val="none" w:sz="0" w:space="0" w:color="auto"/>
                        <w:right w:val="none" w:sz="0" w:space="0" w:color="auto"/>
                      </w:divBdr>
                    </w:div>
                    <w:div w:id="11798530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640142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93505103">
                      <w:blockQuote w:val="1"/>
                      <w:marLeft w:val="340"/>
                      <w:marRight w:val="0"/>
                      <w:marTop w:val="160"/>
                      <w:marBottom w:val="200"/>
                      <w:divBdr>
                        <w:top w:val="none" w:sz="0" w:space="0" w:color="auto"/>
                        <w:left w:val="none" w:sz="0" w:space="0" w:color="auto"/>
                        <w:bottom w:val="none" w:sz="0" w:space="0" w:color="auto"/>
                        <w:right w:val="none" w:sz="0" w:space="0" w:color="auto"/>
                      </w:divBdr>
                    </w:div>
                    <w:div w:id="15083257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765018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24113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715797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860190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951932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3690697">
                      <w:blockQuote w:val="1"/>
                      <w:marLeft w:val="340"/>
                      <w:marRight w:val="0"/>
                      <w:marTop w:val="160"/>
                      <w:marBottom w:val="200"/>
                      <w:divBdr>
                        <w:top w:val="none" w:sz="0" w:space="0" w:color="auto"/>
                        <w:left w:val="none" w:sz="0" w:space="0" w:color="auto"/>
                        <w:bottom w:val="none" w:sz="0" w:space="0" w:color="auto"/>
                        <w:right w:val="none" w:sz="0" w:space="0" w:color="auto"/>
                      </w:divBdr>
                    </w:div>
                    <w:div w:id="336620733">
                      <w:blockQuote w:val="1"/>
                      <w:marLeft w:val="340"/>
                      <w:marRight w:val="0"/>
                      <w:marTop w:val="160"/>
                      <w:marBottom w:val="200"/>
                      <w:divBdr>
                        <w:top w:val="none" w:sz="0" w:space="0" w:color="auto"/>
                        <w:left w:val="none" w:sz="0" w:space="0" w:color="auto"/>
                        <w:bottom w:val="none" w:sz="0" w:space="0" w:color="auto"/>
                        <w:right w:val="none" w:sz="0" w:space="0" w:color="auto"/>
                      </w:divBdr>
                    </w:div>
                    <w:div w:id="10835310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82374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801452">
                      <w:blockQuote w:val="1"/>
                      <w:marLeft w:val="340"/>
                      <w:marRight w:val="0"/>
                      <w:marTop w:val="160"/>
                      <w:marBottom w:val="200"/>
                      <w:divBdr>
                        <w:top w:val="none" w:sz="0" w:space="0" w:color="auto"/>
                        <w:left w:val="none" w:sz="0" w:space="0" w:color="auto"/>
                        <w:bottom w:val="none" w:sz="0" w:space="0" w:color="auto"/>
                        <w:right w:val="none" w:sz="0" w:space="0" w:color="auto"/>
                      </w:divBdr>
                    </w:div>
                    <w:div w:id="20756167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709855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4508515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92698">
                      <w:blockQuote w:val="1"/>
                      <w:marLeft w:val="340"/>
                      <w:marRight w:val="0"/>
                      <w:marTop w:val="160"/>
                      <w:marBottom w:val="200"/>
                      <w:divBdr>
                        <w:top w:val="none" w:sz="0" w:space="0" w:color="auto"/>
                        <w:left w:val="none" w:sz="0" w:space="0" w:color="auto"/>
                        <w:bottom w:val="none" w:sz="0" w:space="0" w:color="auto"/>
                        <w:right w:val="none" w:sz="0" w:space="0" w:color="auto"/>
                      </w:divBdr>
                    </w:div>
                    <w:div w:id="10402080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4320715">
                          <w:blockQuote w:val="1"/>
                          <w:marLeft w:val="340"/>
                          <w:marRight w:val="0"/>
                          <w:marTop w:val="160"/>
                          <w:marBottom w:val="200"/>
                          <w:divBdr>
                            <w:top w:val="none" w:sz="0" w:space="0" w:color="auto"/>
                            <w:left w:val="none" w:sz="0" w:space="0" w:color="auto"/>
                            <w:bottom w:val="none" w:sz="0" w:space="0" w:color="auto"/>
                            <w:right w:val="none" w:sz="0" w:space="0" w:color="auto"/>
                          </w:divBdr>
                        </w:div>
                        <w:div w:id="1688678217">
                          <w:blockQuote w:val="1"/>
                          <w:marLeft w:val="340"/>
                          <w:marRight w:val="0"/>
                          <w:marTop w:val="160"/>
                          <w:marBottom w:val="200"/>
                          <w:divBdr>
                            <w:top w:val="none" w:sz="0" w:space="0" w:color="auto"/>
                            <w:left w:val="none" w:sz="0" w:space="0" w:color="auto"/>
                            <w:bottom w:val="none" w:sz="0" w:space="0" w:color="auto"/>
                            <w:right w:val="none" w:sz="0" w:space="0" w:color="auto"/>
                          </w:divBdr>
                        </w:div>
                        <w:div w:id="18252711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6373730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2882730">
                      <w:blockQuote w:val="1"/>
                      <w:marLeft w:val="340"/>
                      <w:marRight w:val="0"/>
                      <w:marTop w:val="160"/>
                      <w:marBottom w:val="200"/>
                      <w:divBdr>
                        <w:top w:val="none" w:sz="0" w:space="0" w:color="auto"/>
                        <w:left w:val="none" w:sz="0" w:space="0" w:color="auto"/>
                        <w:bottom w:val="none" w:sz="0" w:space="0" w:color="auto"/>
                        <w:right w:val="none" w:sz="0" w:space="0" w:color="auto"/>
                      </w:divBdr>
                    </w:div>
                    <w:div w:id="1819303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45620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8673315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806460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19348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331747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384970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0672627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166678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5632139">
                      <w:blockQuote w:val="1"/>
                      <w:marLeft w:val="340"/>
                      <w:marRight w:val="0"/>
                      <w:marTop w:val="160"/>
                      <w:marBottom w:val="200"/>
                      <w:divBdr>
                        <w:top w:val="none" w:sz="0" w:space="0" w:color="auto"/>
                        <w:left w:val="none" w:sz="0" w:space="0" w:color="auto"/>
                        <w:bottom w:val="none" w:sz="0" w:space="0" w:color="auto"/>
                        <w:right w:val="none" w:sz="0" w:space="0" w:color="auto"/>
                      </w:divBdr>
                    </w:div>
                    <w:div w:id="19049500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865881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49379839">
      <w:bodyDiv w:val="1"/>
      <w:marLeft w:val="0"/>
      <w:marRight w:val="0"/>
      <w:marTop w:val="0"/>
      <w:marBottom w:val="0"/>
      <w:divBdr>
        <w:top w:val="none" w:sz="0" w:space="0" w:color="auto"/>
        <w:left w:val="none" w:sz="0" w:space="0" w:color="auto"/>
        <w:bottom w:val="none" w:sz="0" w:space="0" w:color="auto"/>
        <w:right w:val="single" w:sz="6" w:space="6" w:color="FFFFFF"/>
      </w:divBdr>
      <w:divsChild>
        <w:div w:id="1044015058">
          <w:marLeft w:val="0"/>
          <w:marRight w:val="0"/>
          <w:marTop w:val="0"/>
          <w:marBottom w:val="0"/>
          <w:divBdr>
            <w:top w:val="none" w:sz="0" w:space="0" w:color="auto"/>
            <w:left w:val="none" w:sz="0" w:space="0" w:color="auto"/>
            <w:bottom w:val="none" w:sz="0" w:space="0" w:color="auto"/>
            <w:right w:val="none" w:sz="0" w:space="0" w:color="auto"/>
          </w:divBdr>
          <w:divsChild>
            <w:div w:id="310671026">
              <w:marLeft w:val="0"/>
              <w:marRight w:val="0"/>
              <w:marTop w:val="0"/>
              <w:marBottom w:val="0"/>
              <w:divBdr>
                <w:top w:val="none" w:sz="0" w:space="0" w:color="auto"/>
                <w:left w:val="none" w:sz="0" w:space="0" w:color="auto"/>
                <w:bottom w:val="none" w:sz="0" w:space="0" w:color="auto"/>
                <w:right w:val="none" w:sz="0" w:space="0" w:color="auto"/>
              </w:divBdr>
              <w:divsChild>
                <w:div w:id="1544210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54117135">
      <w:bodyDiv w:val="1"/>
      <w:marLeft w:val="0"/>
      <w:marRight w:val="0"/>
      <w:marTop w:val="0"/>
      <w:marBottom w:val="0"/>
      <w:divBdr>
        <w:top w:val="none" w:sz="0" w:space="0" w:color="auto"/>
        <w:left w:val="none" w:sz="0" w:space="0" w:color="auto"/>
        <w:bottom w:val="none" w:sz="0" w:space="0" w:color="auto"/>
        <w:right w:val="single" w:sz="6" w:space="6" w:color="FFFFFF"/>
      </w:divBdr>
      <w:divsChild>
        <w:div w:id="135030851">
          <w:marLeft w:val="0"/>
          <w:marRight w:val="0"/>
          <w:marTop w:val="0"/>
          <w:marBottom w:val="0"/>
          <w:divBdr>
            <w:top w:val="none" w:sz="0" w:space="0" w:color="auto"/>
            <w:left w:val="none" w:sz="0" w:space="0" w:color="auto"/>
            <w:bottom w:val="none" w:sz="0" w:space="0" w:color="auto"/>
            <w:right w:val="none" w:sz="0" w:space="0" w:color="auto"/>
          </w:divBdr>
          <w:divsChild>
            <w:div w:id="1050225090">
              <w:marLeft w:val="0"/>
              <w:marRight w:val="0"/>
              <w:marTop w:val="0"/>
              <w:marBottom w:val="0"/>
              <w:divBdr>
                <w:top w:val="none" w:sz="0" w:space="0" w:color="auto"/>
                <w:left w:val="none" w:sz="0" w:space="0" w:color="auto"/>
                <w:bottom w:val="none" w:sz="0" w:space="0" w:color="auto"/>
                <w:right w:val="none" w:sz="0" w:space="0" w:color="auto"/>
              </w:divBdr>
              <w:divsChild>
                <w:div w:id="93724907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237448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56467382">
      <w:bodyDiv w:val="1"/>
      <w:marLeft w:val="0"/>
      <w:marRight w:val="0"/>
      <w:marTop w:val="0"/>
      <w:marBottom w:val="0"/>
      <w:divBdr>
        <w:top w:val="none" w:sz="0" w:space="0" w:color="auto"/>
        <w:left w:val="none" w:sz="0" w:space="0" w:color="auto"/>
        <w:bottom w:val="none" w:sz="0" w:space="0" w:color="auto"/>
        <w:right w:val="single" w:sz="6" w:space="6" w:color="FFFFFF"/>
      </w:divBdr>
      <w:divsChild>
        <w:div w:id="929433941">
          <w:marLeft w:val="0"/>
          <w:marRight w:val="0"/>
          <w:marTop w:val="0"/>
          <w:marBottom w:val="0"/>
          <w:divBdr>
            <w:top w:val="none" w:sz="0" w:space="0" w:color="auto"/>
            <w:left w:val="none" w:sz="0" w:space="0" w:color="auto"/>
            <w:bottom w:val="none" w:sz="0" w:space="0" w:color="auto"/>
            <w:right w:val="none" w:sz="0" w:space="0" w:color="auto"/>
          </w:divBdr>
          <w:divsChild>
            <w:div w:id="1570117288">
              <w:marLeft w:val="0"/>
              <w:marRight w:val="0"/>
              <w:marTop w:val="0"/>
              <w:marBottom w:val="0"/>
              <w:divBdr>
                <w:top w:val="none" w:sz="0" w:space="0" w:color="auto"/>
                <w:left w:val="none" w:sz="0" w:space="0" w:color="auto"/>
                <w:bottom w:val="none" w:sz="0" w:space="0" w:color="auto"/>
                <w:right w:val="none" w:sz="0" w:space="0" w:color="auto"/>
              </w:divBdr>
              <w:divsChild>
                <w:div w:id="132640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7377966">
                      <w:blockQuote w:val="1"/>
                      <w:marLeft w:val="340"/>
                      <w:marRight w:val="0"/>
                      <w:marTop w:val="160"/>
                      <w:marBottom w:val="200"/>
                      <w:divBdr>
                        <w:top w:val="none" w:sz="0" w:space="0" w:color="auto"/>
                        <w:left w:val="none" w:sz="0" w:space="0" w:color="auto"/>
                        <w:bottom w:val="none" w:sz="0" w:space="0" w:color="auto"/>
                        <w:right w:val="none" w:sz="0" w:space="0" w:color="auto"/>
                      </w:divBdr>
                    </w:div>
                    <w:div w:id="194426600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5146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6841450">
                      <w:blockQuote w:val="1"/>
                      <w:marLeft w:val="340"/>
                      <w:marRight w:val="0"/>
                      <w:marTop w:val="160"/>
                      <w:marBottom w:val="200"/>
                      <w:divBdr>
                        <w:top w:val="none" w:sz="0" w:space="0" w:color="auto"/>
                        <w:left w:val="none" w:sz="0" w:space="0" w:color="auto"/>
                        <w:bottom w:val="none" w:sz="0" w:space="0" w:color="auto"/>
                        <w:right w:val="none" w:sz="0" w:space="0" w:color="auto"/>
                      </w:divBdr>
                    </w:div>
                    <w:div w:id="411204173">
                      <w:blockQuote w:val="1"/>
                      <w:marLeft w:val="340"/>
                      <w:marRight w:val="0"/>
                      <w:marTop w:val="160"/>
                      <w:marBottom w:val="200"/>
                      <w:divBdr>
                        <w:top w:val="none" w:sz="0" w:space="0" w:color="auto"/>
                        <w:left w:val="none" w:sz="0" w:space="0" w:color="auto"/>
                        <w:bottom w:val="none" w:sz="0" w:space="0" w:color="auto"/>
                        <w:right w:val="none" w:sz="0" w:space="0" w:color="auto"/>
                      </w:divBdr>
                    </w:div>
                    <w:div w:id="5682691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55887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60121420">
                      <w:blockQuote w:val="1"/>
                      <w:marLeft w:val="340"/>
                      <w:marRight w:val="0"/>
                      <w:marTop w:val="160"/>
                      <w:marBottom w:val="200"/>
                      <w:divBdr>
                        <w:top w:val="none" w:sz="0" w:space="0" w:color="auto"/>
                        <w:left w:val="none" w:sz="0" w:space="0" w:color="auto"/>
                        <w:bottom w:val="none" w:sz="0" w:space="0" w:color="auto"/>
                        <w:right w:val="none" w:sz="0" w:space="0" w:color="auto"/>
                      </w:divBdr>
                    </w:div>
                    <w:div w:id="1187209116">
                      <w:blockQuote w:val="1"/>
                      <w:marLeft w:val="340"/>
                      <w:marRight w:val="0"/>
                      <w:marTop w:val="160"/>
                      <w:marBottom w:val="200"/>
                      <w:divBdr>
                        <w:top w:val="none" w:sz="0" w:space="0" w:color="auto"/>
                        <w:left w:val="none" w:sz="0" w:space="0" w:color="auto"/>
                        <w:bottom w:val="none" w:sz="0" w:space="0" w:color="auto"/>
                        <w:right w:val="none" w:sz="0" w:space="0" w:color="auto"/>
                      </w:divBdr>
                    </w:div>
                    <w:div w:id="205700150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095245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94178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33508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42932283">
                      <w:blockQuote w:val="1"/>
                      <w:marLeft w:val="340"/>
                      <w:marRight w:val="0"/>
                      <w:marTop w:val="160"/>
                      <w:marBottom w:val="200"/>
                      <w:divBdr>
                        <w:top w:val="none" w:sz="0" w:space="0" w:color="auto"/>
                        <w:left w:val="none" w:sz="0" w:space="0" w:color="auto"/>
                        <w:bottom w:val="none" w:sz="0" w:space="0" w:color="auto"/>
                        <w:right w:val="none" w:sz="0" w:space="0" w:color="auto"/>
                      </w:divBdr>
                    </w:div>
                    <w:div w:id="9891377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49239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388012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9064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2795309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5608116">
                      <w:blockQuote w:val="1"/>
                      <w:marLeft w:val="340"/>
                      <w:marRight w:val="0"/>
                      <w:marTop w:val="160"/>
                      <w:marBottom w:val="200"/>
                      <w:divBdr>
                        <w:top w:val="none" w:sz="0" w:space="0" w:color="auto"/>
                        <w:left w:val="none" w:sz="0" w:space="0" w:color="auto"/>
                        <w:bottom w:val="none" w:sz="0" w:space="0" w:color="auto"/>
                        <w:right w:val="none" w:sz="0" w:space="0" w:color="auto"/>
                      </w:divBdr>
                    </w:div>
                    <w:div w:id="11940804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3391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422680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1494841">
                  <w:blockQuote w:val="1"/>
                  <w:marLeft w:val="340"/>
                  <w:marRight w:val="0"/>
                  <w:marTop w:val="160"/>
                  <w:marBottom w:val="200"/>
                  <w:divBdr>
                    <w:top w:val="none" w:sz="0" w:space="0" w:color="auto"/>
                    <w:left w:val="none" w:sz="0" w:space="0" w:color="auto"/>
                    <w:bottom w:val="none" w:sz="0" w:space="0" w:color="auto"/>
                    <w:right w:val="none" w:sz="0" w:space="0" w:color="auto"/>
                  </w:divBdr>
                </w:div>
                <w:div w:id="19188979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0316342">
                      <w:blockQuote w:val="1"/>
                      <w:marLeft w:val="340"/>
                      <w:marRight w:val="0"/>
                      <w:marTop w:val="160"/>
                      <w:marBottom w:val="200"/>
                      <w:divBdr>
                        <w:top w:val="none" w:sz="0" w:space="0" w:color="auto"/>
                        <w:left w:val="none" w:sz="0" w:space="0" w:color="auto"/>
                        <w:bottom w:val="none" w:sz="0" w:space="0" w:color="auto"/>
                        <w:right w:val="none" w:sz="0" w:space="0" w:color="auto"/>
                      </w:divBdr>
                    </w:div>
                    <w:div w:id="1448962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63516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70229443">
      <w:bodyDiv w:val="1"/>
      <w:marLeft w:val="0"/>
      <w:marRight w:val="0"/>
      <w:marTop w:val="0"/>
      <w:marBottom w:val="0"/>
      <w:divBdr>
        <w:top w:val="none" w:sz="0" w:space="0" w:color="auto"/>
        <w:left w:val="none" w:sz="0" w:space="0" w:color="auto"/>
        <w:bottom w:val="none" w:sz="0" w:space="0" w:color="auto"/>
        <w:right w:val="single" w:sz="6" w:space="6" w:color="FFFFFF"/>
      </w:divBdr>
      <w:divsChild>
        <w:div w:id="819733823">
          <w:marLeft w:val="0"/>
          <w:marRight w:val="0"/>
          <w:marTop w:val="0"/>
          <w:marBottom w:val="0"/>
          <w:divBdr>
            <w:top w:val="none" w:sz="0" w:space="0" w:color="auto"/>
            <w:left w:val="none" w:sz="0" w:space="0" w:color="auto"/>
            <w:bottom w:val="none" w:sz="0" w:space="0" w:color="auto"/>
            <w:right w:val="none" w:sz="0" w:space="0" w:color="auto"/>
          </w:divBdr>
          <w:divsChild>
            <w:div w:id="1927181852">
              <w:marLeft w:val="0"/>
              <w:marRight w:val="0"/>
              <w:marTop w:val="0"/>
              <w:marBottom w:val="0"/>
              <w:divBdr>
                <w:top w:val="none" w:sz="0" w:space="0" w:color="auto"/>
                <w:left w:val="none" w:sz="0" w:space="0" w:color="auto"/>
                <w:bottom w:val="none" w:sz="0" w:space="0" w:color="auto"/>
                <w:right w:val="none" w:sz="0" w:space="0" w:color="auto"/>
              </w:divBdr>
              <w:divsChild>
                <w:div w:id="13262785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7177979">
                      <w:blockQuote w:val="1"/>
                      <w:marLeft w:val="340"/>
                      <w:marRight w:val="0"/>
                      <w:marTop w:val="160"/>
                      <w:marBottom w:val="200"/>
                      <w:divBdr>
                        <w:top w:val="none" w:sz="0" w:space="0" w:color="auto"/>
                        <w:left w:val="none" w:sz="0" w:space="0" w:color="auto"/>
                        <w:bottom w:val="none" w:sz="0" w:space="0" w:color="auto"/>
                        <w:right w:val="none" w:sz="0" w:space="0" w:color="auto"/>
                      </w:divBdr>
                    </w:div>
                    <w:div w:id="1032147060">
                      <w:blockQuote w:val="1"/>
                      <w:marLeft w:val="340"/>
                      <w:marRight w:val="0"/>
                      <w:marTop w:val="160"/>
                      <w:marBottom w:val="200"/>
                      <w:divBdr>
                        <w:top w:val="none" w:sz="0" w:space="0" w:color="auto"/>
                        <w:left w:val="none" w:sz="0" w:space="0" w:color="auto"/>
                        <w:bottom w:val="none" w:sz="0" w:space="0" w:color="auto"/>
                        <w:right w:val="none" w:sz="0" w:space="0" w:color="auto"/>
                      </w:divBdr>
                    </w:div>
                    <w:div w:id="183671990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84448085">
      <w:bodyDiv w:val="1"/>
      <w:marLeft w:val="0"/>
      <w:marRight w:val="0"/>
      <w:marTop w:val="0"/>
      <w:marBottom w:val="0"/>
      <w:divBdr>
        <w:top w:val="none" w:sz="0" w:space="0" w:color="auto"/>
        <w:left w:val="none" w:sz="0" w:space="0" w:color="auto"/>
        <w:bottom w:val="none" w:sz="0" w:space="0" w:color="auto"/>
        <w:right w:val="single" w:sz="6" w:space="6" w:color="FFFFFF"/>
      </w:divBdr>
      <w:divsChild>
        <w:div w:id="217591020">
          <w:marLeft w:val="0"/>
          <w:marRight w:val="0"/>
          <w:marTop w:val="0"/>
          <w:marBottom w:val="0"/>
          <w:divBdr>
            <w:top w:val="none" w:sz="0" w:space="0" w:color="auto"/>
            <w:left w:val="none" w:sz="0" w:space="0" w:color="auto"/>
            <w:bottom w:val="none" w:sz="0" w:space="0" w:color="auto"/>
            <w:right w:val="none" w:sz="0" w:space="0" w:color="auto"/>
          </w:divBdr>
          <w:divsChild>
            <w:div w:id="810755088">
              <w:marLeft w:val="0"/>
              <w:marRight w:val="0"/>
              <w:marTop w:val="0"/>
              <w:marBottom w:val="0"/>
              <w:divBdr>
                <w:top w:val="none" w:sz="0" w:space="0" w:color="auto"/>
                <w:left w:val="none" w:sz="0" w:space="0" w:color="auto"/>
                <w:bottom w:val="none" w:sz="0" w:space="0" w:color="auto"/>
                <w:right w:val="none" w:sz="0" w:space="0" w:color="auto"/>
              </w:divBdr>
              <w:divsChild>
                <w:div w:id="170605006">
                  <w:blockQuote w:val="1"/>
                  <w:marLeft w:val="340"/>
                  <w:marRight w:val="0"/>
                  <w:marTop w:val="160"/>
                  <w:marBottom w:val="200"/>
                  <w:divBdr>
                    <w:top w:val="none" w:sz="0" w:space="0" w:color="auto"/>
                    <w:left w:val="none" w:sz="0" w:space="0" w:color="auto"/>
                    <w:bottom w:val="none" w:sz="0" w:space="0" w:color="auto"/>
                    <w:right w:val="none" w:sz="0" w:space="0" w:color="auto"/>
                  </w:divBdr>
                </w:div>
                <w:div w:id="648025089">
                  <w:blockQuote w:val="1"/>
                  <w:marLeft w:val="340"/>
                  <w:marRight w:val="0"/>
                  <w:marTop w:val="160"/>
                  <w:marBottom w:val="200"/>
                  <w:divBdr>
                    <w:top w:val="none" w:sz="0" w:space="0" w:color="auto"/>
                    <w:left w:val="none" w:sz="0" w:space="0" w:color="auto"/>
                    <w:bottom w:val="none" w:sz="0" w:space="0" w:color="auto"/>
                    <w:right w:val="none" w:sz="0" w:space="0" w:color="auto"/>
                  </w:divBdr>
                </w:div>
                <w:div w:id="772896417">
                  <w:blockQuote w:val="1"/>
                  <w:marLeft w:val="340"/>
                  <w:marRight w:val="0"/>
                  <w:marTop w:val="160"/>
                  <w:marBottom w:val="200"/>
                  <w:divBdr>
                    <w:top w:val="none" w:sz="0" w:space="0" w:color="auto"/>
                    <w:left w:val="none" w:sz="0" w:space="0" w:color="auto"/>
                    <w:bottom w:val="none" w:sz="0" w:space="0" w:color="auto"/>
                    <w:right w:val="none" w:sz="0" w:space="0" w:color="auto"/>
                  </w:divBdr>
                </w:div>
                <w:div w:id="1849641080">
                  <w:blockQuote w:val="1"/>
                  <w:marLeft w:val="340"/>
                  <w:marRight w:val="0"/>
                  <w:marTop w:val="160"/>
                  <w:marBottom w:val="200"/>
                  <w:divBdr>
                    <w:top w:val="none" w:sz="0" w:space="0" w:color="auto"/>
                    <w:left w:val="none" w:sz="0" w:space="0" w:color="auto"/>
                    <w:bottom w:val="none" w:sz="0" w:space="0" w:color="auto"/>
                    <w:right w:val="none" w:sz="0" w:space="0" w:color="auto"/>
                  </w:divBdr>
                </w:div>
                <w:div w:id="20894985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86343980">
      <w:bodyDiv w:val="1"/>
      <w:marLeft w:val="0"/>
      <w:marRight w:val="0"/>
      <w:marTop w:val="0"/>
      <w:marBottom w:val="0"/>
      <w:divBdr>
        <w:top w:val="none" w:sz="0" w:space="0" w:color="auto"/>
        <w:left w:val="none" w:sz="0" w:space="0" w:color="auto"/>
        <w:bottom w:val="none" w:sz="0" w:space="0" w:color="auto"/>
        <w:right w:val="single" w:sz="6" w:space="6" w:color="FFFFFF"/>
      </w:divBdr>
      <w:divsChild>
        <w:div w:id="1957787499">
          <w:marLeft w:val="0"/>
          <w:marRight w:val="0"/>
          <w:marTop w:val="0"/>
          <w:marBottom w:val="0"/>
          <w:divBdr>
            <w:top w:val="none" w:sz="0" w:space="0" w:color="auto"/>
            <w:left w:val="none" w:sz="0" w:space="0" w:color="auto"/>
            <w:bottom w:val="none" w:sz="0" w:space="0" w:color="auto"/>
            <w:right w:val="none" w:sz="0" w:space="0" w:color="auto"/>
          </w:divBdr>
          <w:divsChild>
            <w:div w:id="1011689087">
              <w:marLeft w:val="0"/>
              <w:marRight w:val="0"/>
              <w:marTop w:val="0"/>
              <w:marBottom w:val="0"/>
              <w:divBdr>
                <w:top w:val="none" w:sz="0" w:space="0" w:color="auto"/>
                <w:left w:val="none" w:sz="0" w:space="0" w:color="auto"/>
                <w:bottom w:val="none" w:sz="0" w:space="0" w:color="auto"/>
                <w:right w:val="none" w:sz="0" w:space="0" w:color="auto"/>
              </w:divBdr>
              <w:divsChild>
                <w:div w:id="5284886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7982248">
                      <w:blockQuote w:val="1"/>
                      <w:marLeft w:val="340"/>
                      <w:marRight w:val="0"/>
                      <w:marTop w:val="160"/>
                      <w:marBottom w:val="200"/>
                      <w:divBdr>
                        <w:top w:val="none" w:sz="0" w:space="0" w:color="auto"/>
                        <w:left w:val="none" w:sz="0" w:space="0" w:color="auto"/>
                        <w:bottom w:val="none" w:sz="0" w:space="0" w:color="auto"/>
                        <w:right w:val="none" w:sz="0" w:space="0" w:color="auto"/>
                      </w:divBdr>
                    </w:div>
                    <w:div w:id="668872755">
                      <w:blockQuote w:val="1"/>
                      <w:marLeft w:val="340"/>
                      <w:marRight w:val="0"/>
                      <w:marTop w:val="160"/>
                      <w:marBottom w:val="200"/>
                      <w:divBdr>
                        <w:top w:val="none" w:sz="0" w:space="0" w:color="auto"/>
                        <w:left w:val="none" w:sz="0" w:space="0" w:color="auto"/>
                        <w:bottom w:val="none" w:sz="0" w:space="0" w:color="auto"/>
                        <w:right w:val="none" w:sz="0" w:space="0" w:color="auto"/>
                      </w:divBdr>
                    </w:div>
                    <w:div w:id="972902546">
                      <w:blockQuote w:val="1"/>
                      <w:marLeft w:val="340"/>
                      <w:marRight w:val="0"/>
                      <w:marTop w:val="160"/>
                      <w:marBottom w:val="200"/>
                      <w:divBdr>
                        <w:top w:val="none" w:sz="0" w:space="0" w:color="auto"/>
                        <w:left w:val="none" w:sz="0" w:space="0" w:color="auto"/>
                        <w:bottom w:val="none" w:sz="0" w:space="0" w:color="auto"/>
                        <w:right w:val="none" w:sz="0" w:space="0" w:color="auto"/>
                      </w:divBdr>
                    </w:div>
                    <w:div w:id="14736704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87410552">
      <w:bodyDiv w:val="1"/>
      <w:marLeft w:val="0"/>
      <w:marRight w:val="0"/>
      <w:marTop w:val="0"/>
      <w:marBottom w:val="0"/>
      <w:divBdr>
        <w:top w:val="none" w:sz="0" w:space="0" w:color="auto"/>
        <w:left w:val="none" w:sz="0" w:space="0" w:color="auto"/>
        <w:bottom w:val="none" w:sz="0" w:space="0" w:color="auto"/>
        <w:right w:val="single" w:sz="6" w:space="6" w:color="FFFFFF"/>
      </w:divBdr>
      <w:divsChild>
        <w:div w:id="608895329">
          <w:marLeft w:val="0"/>
          <w:marRight w:val="0"/>
          <w:marTop w:val="0"/>
          <w:marBottom w:val="0"/>
          <w:divBdr>
            <w:top w:val="none" w:sz="0" w:space="0" w:color="auto"/>
            <w:left w:val="none" w:sz="0" w:space="0" w:color="auto"/>
            <w:bottom w:val="none" w:sz="0" w:space="0" w:color="auto"/>
            <w:right w:val="none" w:sz="0" w:space="0" w:color="auto"/>
          </w:divBdr>
          <w:divsChild>
            <w:div w:id="1072434014">
              <w:marLeft w:val="0"/>
              <w:marRight w:val="0"/>
              <w:marTop w:val="0"/>
              <w:marBottom w:val="0"/>
              <w:divBdr>
                <w:top w:val="none" w:sz="0" w:space="0" w:color="auto"/>
                <w:left w:val="none" w:sz="0" w:space="0" w:color="auto"/>
                <w:bottom w:val="none" w:sz="0" w:space="0" w:color="auto"/>
                <w:right w:val="none" w:sz="0" w:space="0" w:color="auto"/>
              </w:divBdr>
              <w:divsChild>
                <w:div w:id="172412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1738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468711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150013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5858124">
                          <w:blockQuote w:val="1"/>
                          <w:marLeft w:val="340"/>
                          <w:marRight w:val="0"/>
                          <w:marTop w:val="160"/>
                          <w:marBottom w:val="200"/>
                          <w:divBdr>
                            <w:top w:val="none" w:sz="0" w:space="0" w:color="auto"/>
                            <w:left w:val="none" w:sz="0" w:space="0" w:color="auto"/>
                            <w:bottom w:val="none" w:sz="0" w:space="0" w:color="auto"/>
                            <w:right w:val="none" w:sz="0" w:space="0" w:color="auto"/>
                          </w:divBdr>
                        </w:div>
                        <w:div w:id="52128230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69695531">
                      <w:blockQuote w:val="1"/>
                      <w:marLeft w:val="340"/>
                      <w:marRight w:val="0"/>
                      <w:marTop w:val="160"/>
                      <w:marBottom w:val="200"/>
                      <w:divBdr>
                        <w:top w:val="none" w:sz="0" w:space="0" w:color="auto"/>
                        <w:left w:val="none" w:sz="0" w:space="0" w:color="auto"/>
                        <w:bottom w:val="none" w:sz="0" w:space="0" w:color="auto"/>
                        <w:right w:val="none" w:sz="0" w:space="0" w:color="auto"/>
                      </w:divBdr>
                    </w:div>
                    <w:div w:id="1372219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892370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2453098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6788193">
                      <w:blockQuote w:val="1"/>
                      <w:marLeft w:val="340"/>
                      <w:marRight w:val="0"/>
                      <w:marTop w:val="160"/>
                      <w:marBottom w:val="200"/>
                      <w:divBdr>
                        <w:top w:val="none" w:sz="0" w:space="0" w:color="auto"/>
                        <w:left w:val="none" w:sz="0" w:space="0" w:color="auto"/>
                        <w:bottom w:val="none" w:sz="0" w:space="0" w:color="auto"/>
                        <w:right w:val="none" w:sz="0" w:space="0" w:color="auto"/>
                      </w:divBdr>
                    </w:div>
                    <w:div w:id="664162688">
                      <w:blockQuote w:val="1"/>
                      <w:marLeft w:val="340"/>
                      <w:marRight w:val="0"/>
                      <w:marTop w:val="160"/>
                      <w:marBottom w:val="200"/>
                      <w:divBdr>
                        <w:top w:val="none" w:sz="0" w:space="0" w:color="auto"/>
                        <w:left w:val="none" w:sz="0" w:space="0" w:color="auto"/>
                        <w:bottom w:val="none" w:sz="0" w:space="0" w:color="auto"/>
                        <w:right w:val="none" w:sz="0" w:space="0" w:color="auto"/>
                      </w:divBdr>
                    </w:div>
                    <w:div w:id="740450441">
                      <w:blockQuote w:val="1"/>
                      <w:marLeft w:val="340"/>
                      <w:marRight w:val="0"/>
                      <w:marTop w:val="160"/>
                      <w:marBottom w:val="200"/>
                      <w:divBdr>
                        <w:top w:val="none" w:sz="0" w:space="0" w:color="auto"/>
                        <w:left w:val="none" w:sz="0" w:space="0" w:color="auto"/>
                        <w:bottom w:val="none" w:sz="0" w:space="0" w:color="auto"/>
                        <w:right w:val="none" w:sz="0" w:space="0" w:color="auto"/>
                      </w:divBdr>
                    </w:div>
                    <w:div w:id="12200885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266829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63557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04562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342853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7702242">
                          <w:blockQuote w:val="1"/>
                          <w:marLeft w:val="340"/>
                          <w:marRight w:val="0"/>
                          <w:marTop w:val="160"/>
                          <w:marBottom w:val="200"/>
                          <w:divBdr>
                            <w:top w:val="none" w:sz="0" w:space="0" w:color="auto"/>
                            <w:left w:val="none" w:sz="0" w:space="0" w:color="auto"/>
                            <w:bottom w:val="none" w:sz="0" w:space="0" w:color="auto"/>
                            <w:right w:val="none" w:sz="0" w:space="0" w:color="auto"/>
                          </w:divBdr>
                        </w:div>
                        <w:div w:id="15125972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44313056">
                      <w:blockQuote w:val="1"/>
                      <w:marLeft w:val="340"/>
                      <w:marRight w:val="0"/>
                      <w:marTop w:val="160"/>
                      <w:marBottom w:val="200"/>
                      <w:divBdr>
                        <w:top w:val="none" w:sz="0" w:space="0" w:color="auto"/>
                        <w:left w:val="none" w:sz="0" w:space="0" w:color="auto"/>
                        <w:bottom w:val="none" w:sz="0" w:space="0" w:color="auto"/>
                        <w:right w:val="none" w:sz="0" w:space="0" w:color="auto"/>
                      </w:divBdr>
                    </w:div>
                    <w:div w:id="1681086117">
                      <w:blockQuote w:val="1"/>
                      <w:marLeft w:val="340"/>
                      <w:marRight w:val="0"/>
                      <w:marTop w:val="160"/>
                      <w:marBottom w:val="200"/>
                      <w:divBdr>
                        <w:top w:val="none" w:sz="0" w:space="0" w:color="auto"/>
                        <w:left w:val="none" w:sz="0" w:space="0" w:color="auto"/>
                        <w:bottom w:val="none" w:sz="0" w:space="0" w:color="auto"/>
                        <w:right w:val="none" w:sz="0" w:space="0" w:color="auto"/>
                      </w:divBdr>
                    </w:div>
                    <w:div w:id="169649319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52266045">
                  <w:blockQuote w:val="1"/>
                  <w:marLeft w:val="340"/>
                  <w:marRight w:val="0"/>
                  <w:marTop w:val="160"/>
                  <w:marBottom w:val="200"/>
                  <w:divBdr>
                    <w:top w:val="none" w:sz="0" w:space="0" w:color="auto"/>
                    <w:left w:val="none" w:sz="0" w:space="0" w:color="auto"/>
                    <w:bottom w:val="none" w:sz="0" w:space="0" w:color="auto"/>
                    <w:right w:val="none" w:sz="0" w:space="0" w:color="auto"/>
                  </w:divBdr>
                </w:div>
                <w:div w:id="4627726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8003027">
                      <w:blockQuote w:val="1"/>
                      <w:marLeft w:val="340"/>
                      <w:marRight w:val="0"/>
                      <w:marTop w:val="160"/>
                      <w:marBottom w:val="200"/>
                      <w:divBdr>
                        <w:top w:val="none" w:sz="0" w:space="0" w:color="auto"/>
                        <w:left w:val="none" w:sz="0" w:space="0" w:color="auto"/>
                        <w:bottom w:val="none" w:sz="0" w:space="0" w:color="auto"/>
                        <w:right w:val="none" w:sz="0" w:space="0" w:color="auto"/>
                      </w:divBdr>
                    </w:div>
                    <w:div w:id="213667330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936640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03527">
                      <w:blockQuote w:val="1"/>
                      <w:marLeft w:val="340"/>
                      <w:marRight w:val="0"/>
                      <w:marTop w:val="160"/>
                      <w:marBottom w:val="200"/>
                      <w:divBdr>
                        <w:top w:val="none" w:sz="0" w:space="0" w:color="auto"/>
                        <w:left w:val="none" w:sz="0" w:space="0" w:color="auto"/>
                        <w:bottom w:val="none" w:sz="0" w:space="0" w:color="auto"/>
                        <w:right w:val="none" w:sz="0" w:space="0" w:color="auto"/>
                      </w:divBdr>
                    </w:div>
                    <w:div w:id="948391201">
                      <w:blockQuote w:val="1"/>
                      <w:marLeft w:val="340"/>
                      <w:marRight w:val="0"/>
                      <w:marTop w:val="160"/>
                      <w:marBottom w:val="200"/>
                      <w:divBdr>
                        <w:top w:val="none" w:sz="0" w:space="0" w:color="auto"/>
                        <w:left w:val="none" w:sz="0" w:space="0" w:color="auto"/>
                        <w:bottom w:val="none" w:sz="0" w:space="0" w:color="auto"/>
                        <w:right w:val="none" w:sz="0" w:space="0" w:color="auto"/>
                      </w:divBdr>
                    </w:div>
                    <w:div w:id="1257209102">
                      <w:blockQuote w:val="1"/>
                      <w:marLeft w:val="340"/>
                      <w:marRight w:val="0"/>
                      <w:marTop w:val="160"/>
                      <w:marBottom w:val="200"/>
                      <w:divBdr>
                        <w:top w:val="none" w:sz="0" w:space="0" w:color="auto"/>
                        <w:left w:val="none" w:sz="0" w:space="0" w:color="auto"/>
                        <w:bottom w:val="none" w:sz="0" w:space="0" w:color="auto"/>
                        <w:right w:val="none" w:sz="0" w:space="0" w:color="auto"/>
                      </w:divBdr>
                    </w:div>
                    <w:div w:id="18895624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7955564">
                          <w:blockQuote w:val="1"/>
                          <w:marLeft w:val="340"/>
                          <w:marRight w:val="0"/>
                          <w:marTop w:val="160"/>
                          <w:marBottom w:val="200"/>
                          <w:divBdr>
                            <w:top w:val="none" w:sz="0" w:space="0" w:color="auto"/>
                            <w:left w:val="none" w:sz="0" w:space="0" w:color="auto"/>
                            <w:bottom w:val="none" w:sz="0" w:space="0" w:color="auto"/>
                            <w:right w:val="none" w:sz="0" w:space="0" w:color="auto"/>
                          </w:divBdr>
                        </w:div>
                        <w:div w:id="1070233958">
                          <w:blockQuote w:val="1"/>
                          <w:marLeft w:val="340"/>
                          <w:marRight w:val="0"/>
                          <w:marTop w:val="160"/>
                          <w:marBottom w:val="200"/>
                          <w:divBdr>
                            <w:top w:val="none" w:sz="0" w:space="0" w:color="auto"/>
                            <w:left w:val="none" w:sz="0" w:space="0" w:color="auto"/>
                            <w:bottom w:val="none" w:sz="0" w:space="0" w:color="auto"/>
                            <w:right w:val="none" w:sz="0" w:space="0" w:color="auto"/>
                          </w:divBdr>
                        </w:div>
                        <w:div w:id="1359164340">
                          <w:blockQuote w:val="1"/>
                          <w:marLeft w:val="340"/>
                          <w:marRight w:val="0"/>
                          <w:marTop w:val="160"/>
                          <w:marBottom w:val="200"/>
                          <w:divBdr>
                            <w:top w:val="none" w:sz="0" w:space="0" w:color="auto"/>
                            <w:left w:val="none" w:sz="0" w:space="0" w:color="auto"/>
                            <w:bottom w:val="none" w:sz="0" w:space="0" w:color="auto"/>
                            <w:right w:val="none" w:sz="0" w:space="0" w:color="auto"/>
                          </w:divBdr>
                        </w:div>
                        <w:div w:id="1535187933">
                          <w:blockQuote w:val="1"/>
                          <w:marLeft w:val="340"/>
                          <w:marRight w:val="0"/>
                          <w:marTop w:val="160"/>
                          <w:marBottom w:val="200"/>
                          <w:divBdr>
                            <w:top w:val="none" w:sz="0" w:space="0" w:color="auto"/>
                            <w:left w:val="none" w:sz="0" w:space="0" w:color="auto"/>
                            <w:bottom w:val="none" w:sz="0" w:space="0" w:color="auto"/>
                            <w:right w:val="none" w:sz="0" w:space="0" w:color="auto"/>
                          </w:divBdr>
                        </w:div>
                        <w:div w:id="19974170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0278728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82273085">
                      <w:blockQuote w:val="1"/>
                      <w:marLeft w:val="340"/>
                      <w:marRight w:val="0"/>
                      <w:marTop w:val="160"/>
                      <w:marBottom w:val="200"/>
                      <w:divBdr>
                        <w:top w:val="none" w:sz="0" w:space="0" w:color="auto"/>
                        <w:left w:val="none" w:sz="0" w:space="0" w:color="auto"/>
                        <w:bottom w:val="none" w:sz="0" w:space="0" w:color="auto"/>
                        <w:right w:val="none" w:sz="0" w:space="0" w:color="auto"/>
                      </w:divBdr>
                    </w:div>
                    <w:div w:id="108167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98024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2895499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634846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3124909">
                      <w:blockQuote w:val="1"/>
                      <w:marLeft w:val="340"/>
                      <w:marRight w:val="0"/>
                      <w:marTop w:val="160"/>
                      <w:marBottom w:val="200"/>
                      <w:divBdr>
                        <w:top w:val="none" w:sz="0" w:space="0" w:color="auto"/>
                        <w:left w:val="none" w:sz="0" w:space="0" w:color="auto"/>
                        <w:bottom w:val="none" w:sz="0" w:space="0" w:color="auto"/>
                        <w:right w:val="none" w:sz="0" w:space="0" w:color="auto"/>
                      </w:divBdr>
                    </w:div>
                    <w:div w:id="12396346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02093770">
                          <w:blockQuote w:val="1"/>
                          <w:marLeft w:val="340"/>
                          <w:marRight w:val="0"/>
                          <w:marTop w:val="160"/>
                          <w:marBottom w:val="200"/>
                          <w:divBdr>
                            <w:top w:val="none" w:sz="0" w:space="0" w:color="auto"/>
                            <w:left w:val="none" w:sz="0" w:space="0" w:color="auto"/>
                            <w:bottom w:val="none" w:sz="0" w:space="0" w:color="auto"/>
                            <w:right w:val="none" w:sz="0" w:space="0" w:color="auto"/>
                          </w:divBdr>
                        </w:div>
                        <w:div w:id="125254859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741565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68020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9602">
                      <w:blockQuote w:val="1"/>
                      <w:marLeft w:val="340"/>
                      <w:marRight w:val="0"/>
                      <w:marTop w:val="160"/>
                      <w:marBottom w:val="200"/>
                      <w:divBdr>
                        <w:top w:val="none" w:sz="0" w:space="0" w:color="auto"/>
                        <w:left w:val="none" w:sz="0" w:space="0" w:color="auto"/>
                        <w:bottom w:val="none" w:sz="0" w:space="0" w:color="auto"/>
                        <w:right w:val="none" w:sz="0" w:space="0" w:color="auto"/>
                      </w:divBdr>
                    </w:div>
                    <w:div w:id="2673512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9601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85160279">
                      <w:blockQuote w:val="1"/>
                      <w:marLeft w:val="340"/>
                      <w:marRight w:val="0"/>
                      <w:marTop w:val="160"/>
                      <w:marBottom w:val="200"/>
                      <w:divBdr>
                        <w:top w:val="none" w:sz="0" w:space="0" w:color="auto"/>
                        <w:left w:val="none" w:sz="0" w:space="0" w:color="auto"/>
                        <w:bottom w:val="none" w:sz="0" w:space="0" w:color="auto"/>
                        <w:right w:val="none" w:sz="0" w:space="0" w:color="auto"/>
                      </w:divBdr>
                    </w:div>
                    <w:div w:id="16793126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892481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7763721">
                      <w:blockQuote w:val="1"/>
                      <w:marLeft w:val="340"/>
                      <w:marRight w:val="0"/>
                      <w:marTop w:val="160"/>
                      <w:marBottom w:val="200"/>
                      <w:divBdr>
                        <w:top w:val="none" w:sz="0" w:space="0" w:color="auto"/>
                        <w:left w:val="none" w:sz="0" w:space="0" w:color="auto"/>
                        <w:bottom w:val="none" w:sz="0" w:space="0" w:color="auto"/>
                        <w:right w:val="none" w:sz="0" w:space="0" w:color="auto"/>
                      </w:divBdr>
                    </w:div>
                    <w:div w:id="825362271">
                      <w:blockQuote w:val="1"/>
                      <w:marLeft w:val="340"/>
                      <w:marRight w:val="0"/>
                      <w:marTop w:val="160"/>
                      <w:marBottom w:val="200"/>
                      <w:divBdr>
                        <w:top w:val="none" w:sz="0" w:space="0" w:color="auto"/>
                        <w:left w:val="none" w:sz="0" w:space="0" w:color="auto"/>
                        <w:bottom w:val="none" w:sz="0" w:space="0" w:color="auto"/>
                        <w:right w:val="none" w:sz="0" w:space="0" w:color="auto"/>
                      </w:divBdr>
                    </w:div>
                    <w:div w:id="19570601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75183232">
                          <w:blockQuote w:val="1"/>
                          <w:marLeft w:val="340"/>
                          <w:marRight w:val="0"/>
                          <w:marTop w:val="160"/>
                          <w:marBottom w:val="200"/>
                          <w:divBdr>
                            <w:top w:val="none" w:sz="0" w:space="0" w:color="auto"/>
                            <w:left w:val="none" w:sz="0" w:space="0" w:color="auto"/>
                            <w:bottom w:val="none" w:sz="0" w:space="0" w:color="auto"/>
                            <w:right w:val="none" w:sz="0" w:space="0" w:color="auto"/>
                          </w:divBdr>
                        </w:div>
                        <w:div w:id="19826921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376797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248574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634679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43901586">
                  <w:blockQuote w:val="1"/>
                  <w:marLeft w:val="340"/>
                  <w:marRight w:val="0"/>
                  <w:marTop w:val="160"/>
                  <w:marBottom w:val="200"/>
                  <w:divBdr>
                    <w:top w:val="none" w:sz="0" w:space="0" w:color="auto"/>
                    <w:left w:val="none" w:sz="0" w:space="0" w:color="auto"/>
                    <w:bottom w:val="none" w:sz="0" w:space="0" w:color="auto"/>
                    <w:right w:val="none" w:sz="0" w:space="0" w:color="auto"/>
                  </w:divBdr>
                </w:div>
                <w:div w:id="17851538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43936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5592065">
                          <w:blockQuote w:val="1"/>
                          <w:marLeft w:val="340"/>
                          <w:marRight w:val="0"/>
                          <w:marTop w:val="160"/>
                          <w:marBottom w:val="200"/>
                          <w:divBdr>
                            <w:top w:val="none" w:sz="0" w:space="0" w:color="auto"/>
                            <w:left w:val="none" w:sz="0" w:space="0" w:color="auto"/>
                            <w:bottom w:val="none" w:sz="0" w:space="0" w:color="auto"/>
                            <w:right w:val="none" w:sz="0" w:space="0" w:color="auto"/>
                          </w:divBdr>
                        </w:div>
                        <w:div w:id="11453956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28330973">
                      <w:blockQuote w:val="1"/>
                      <w:marLeft w:val="340"/>
                      <w:marRight w:val="0"/>
                      <w:marTop w:val="160"/>
                      <w:marBottom w:val="200"/>
                      <w:divBdr>
                        <w:top w:val="none" w:sz="0" w:space="0" w:color="auto"/>
                        <w:left w:val="none" w:sz="0" w:space="0" w:color="auto"/>
                        <w:bottom w:val="none" w:sz="0" w:space="0" w:color="auto"/>
                        <w:right w:val="none" w:sz="0" w:space="0" w:color="auto"/>
                      </w:divBdr>
                    </w:div>
                    <w:div w:id="9735601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878557">
                          <w:blockQuote w:val="1"/>
                          <w:marLeft w:val="340"/>
                          <w:marRight w:val="0"/>
                          <w:marTop w:val="160"/>
                          <w:marBottom w:val="200"/>
                          <w:divBdr>
                            <w:top w:val="none" w:sz="0" w:space="0" w:color="auto"/>
                            <w:left w:val="none" w:sz="0" w:space="0" w:color="auto"/>
                            <w:bottom w:val="none" w:sz="0" w:space="0" w:color="auto"/>
                            <w:right w:val="none" w:sz="0" w:space="0" w:color="auto"/>
                          </w:divBdr>
                        </w:div>
                        <w:div w:id="387152638">
                          <w:blockQuote w:val="1"/>
                          <w:marLeft w:val="340"/>
                          <w:marRight w:val="0"/>
                          <w:marTop w:val="160"/>
                          <w:marBottom w:val="200"/>
                          <w:divBdr>
                            <w:top w:val="none" w:sz="0" w:space="0" w:color="auto"/>
                            <w:left w:val="none" w:sz="0" w:space="0" w:color="auto"/>
                            <w:bottom w:val="none" w:sz="0" w:space="0" w:color="auto"/>
                            <w:right w:val="none" w:sz="0" w:space="0" w:color="auto"/>
                          </w:divBdr>
                        </w:div>
                        <w:div w:id="50371512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445016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95390903">
      <w:bodyDiv w:val="1"/>
      <w:marLeft w:val="0"/>
      <w:marRight w:val="0"/>
      <w:marTop w:val="0"/>
      <w:marBottom w:val="0"/>
      <w:divBdr>
        <w:top w:val="none" w:sz="0" w:space="0" w:color="auto"/>
        <w:left w:val="none" w:sz="0" w:space="0" w:color="auto"/>
        <w:bottom w:val="none" w:sz="0" w:space="0" w:color="auto"/>
        <w:right w:val="single" w:sz="6" w:space="6" w:color="FFFFFF"/>
      </w:divBdr>
      <w:divsChild>
        <w:div w:id="76442535">
          <w:marLeft w:val="0"/>
          <w:marRight w:val="0"/>
          <w:marTop w:val="0"/>
          <w:marBottom w:val="0"/>
          <w:divBdr>
            <w:top w:val="none" w:sz="0" w:space="0" w:color="auto"/>
            <w:left w:val="none" w:sz="0" w:space="0" w:color="auto"/>
            <w:bottom w:val="none" w:sz="0" w:space="0" w:color="auto"/>
            <w:right w:val="none" w:sz="0" w:space="0" w:color="auto"/>
          </w:divBdr>
          <w:divsChild>
            <w:div w:id="1962686208">
              <w:marLeft w:val="0"/>
              <w:marRight w:val="0"/>
              <w:marTop w:val="0"/>
              <w:marBottom w:val="0"/>
              <w:divBdr>
                <w:top w:val="none" w:sz="0" w:space="0" w:color="auto"/>
                <w:left w:val="none" w:sz="0" w:space="0" w:color="auto"/>
                <w:bottom w:val="none" w:sz="0" w:space="0" w:color="auto"/>
                <w:right w:val="none" w:sz="0" w:space="0" w:color="auto"/>
              </w:divBdr>
              <w:divsChild>
                <w:div w:id="49623780">
                  <w:blockQuote w:val="1"/>
                  <w:marLeft w:val="340"/>
                  <w:marRight w:val="0"/>
                  <w:marTop w:val="160"/>
                  <w:marBottom w:val="200"/>
                  <w:divBdr>
                    <w:top w:val="none" w:sz="0" w:space="0" w:color="auto"/>
                    <w:left w:val="none" w:sz="0" w:space="0" w:color="auto"/>
                    <w:bottom w:val="none" w:sz="0" w:space="0" w:color="auto"/>
                    <w:right w:val="none" w:sz="0" w:space="0" w:color="auto"/>
                  </w:divBdr>
                </w:div>
                <w:div w:id="785389911">
                  <w:blockQuote w:val="1"/>
                  <w:marLeft w:val="340"/>
                  <w:marRight w:val="0"/>
                  <w:marTop w:val="160"/>
                  <w:marBottom w:val="200"/>
                  <w:divBdr>
                    <w:top w:val="none" w:sz="0" w:space="0" w:color="auto"/>
                    <w:left w:val="none" w:sz="0" w:space="0" w:color="auto"/>
                    <w:bottom w:val="none" w:sz="0" w:space="0" w:color="auto"/>
                    <w:right w:val="none" w:sz="0" w:space="0" w:color="auto"/>
                  </w:divBdr>
                </w:div>
                <w:div w:id="806238425">
                  <w:blockQuote w:val="1"/>
                  <w:marLeft w:val="340"/>
                  <w:marRight w:val="0"/>
                  <w:marTop w:val="160"/>
                  <w:marBottom w:val="200"/>
                  <w:divBdr>
                    <w:top w:val="none" w:sz="0" w:space="0" w:color="auto"/>
                    <w:left w:val="none" w:sz="0" w:space="0" w:color="auto"/>
                    <w:bottom w:val="none" w:sz="0" w:space="0" w:color="auto"/>
                    <w:right w:val="none" w:sz="0" w:space="0" w:color="auto"/>
                  </w:divBdr>
                </w:div>
                <w:div w:id="917255510">
                  <w:blockQuote w:val="1"/>
                  <w:marLeft w:val="340"/>
                  <w:marRight w:val="0"/>
                  <w:marTop w:val="160"/>
                  <w:marBottom w:val="200"/>
                  <w:divBdr>
                    <w:top w:val="none" w:sz="0" w:space="0" w:color="auto"/>
                    <w:left w:val="none" w:sz="0" w:space="0" w:color="auto"/>
                    <w:bottom w:val="none" w:sz="0" w:space="0" w:color="auto"/>
                    <w:right w:val="none" w:sz="0" w:space="0" w:color="auto"/>
                  </w:divBdr>
                </w:div>
                <w:div w:id="18247404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30707958">
      <w:bodyDiv w:val="1"/>
      <w:marLeft w:val="0"/>
      <w:marRight w:val="0"/>
      <w:marTop w:val="0"/>
      <w:marBottom w:val="0"/>
      <w:divBdr>
        <w:top w:val="none" w:sz="0" w:space="0" w:color="auto"/>
        <w:left w:val="none" w:sz="0" w:space="0" w:color="auto"/>
        <w:bottom w:val="none" w:sz="0" w:space="0" w:color="auto"/>
        <w:right w:val="single" w:sz="6" w:space="6" w:color="FFFFFF"/>
      </w:divBdr>
      <w:divsChild>
        <w:div w:id="945767018">
          <w:marLeft w:val="0"/>
          <w:marRight w:val="0"/>
          <w:marTop w:val="0"/>
          <w:marBottom w:val="0"/>
          <w:divBdr>
            <w:top w:val="none" w:sz="0" w:space="0" w:color="auto"/>
            <w:left w:val="none" w:sz="0" w:space="0" w:color="auto"/>
            <w:bottom w:val="none" w:sz="0" w:space="0" w:color="auto"/>
            <w:right w:val="none" w:sz="0" w:space="0" w:color="auto"/>
          </w:divBdr>
          <w:divsChild>
            <w:div w:id="1265727141">
              <w:marLeft w:val="0"/>
              <w:marRight w:val="0"/>
              <w:marTop w:val="0"/>
              <w:marBottom w:val="0"/>
              <w:divBdr>
                <w:top w:val="none" w:sz="0" w:space="0" w:color="auto"/>
                <w:left w:val="none" w:sz="0" w:space="0" w:color="auto"/>
                <w:bottom w:val="none" w:sz="0" w:space="0" w:color="auto"/>
                <w:right w:val="none" w:sz="0" w:space="0" w:color="auto"/>
              </w:divBdr>
              <w:divsChild>
                <w:div w:id="17556674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21825456">
                      <w:blockQuote w:val="1"/>
                      <w:marLeft w:val="340"/>
                      <w:marRight w:val="0"/>
                      <w:marTop w:val="160"/>
                      <w:marBottom w:val="200"/>
                      <w:divBdr>
                        <w:top w:val="none" w:sz="0" w:space="0" w:color="auto"/>
                        <w:left w:val="none" w:sz="0" w:space="0" w:color="auto"/>
                        <w:bottom w:val="none" w:sz="0" w:space="0" w:color="auto"/>
                        <w:right w:val="none" w:sz="0" w:space="0" w:color="auto"/>
                      </w:divBdr>
                    </w:div>
                    <w:div w:id="11993976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3CFE-33CD-4F79-AEFB-1087ED2B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70</Pages>
  <Words>14163</Words>
  <Characters>76624</Characters>
  <Application>Microsoft Office Word</Application>
  <DocSecurity>0</DocSecurity>
  <PresentationFormat/>
  <Lines>10946</Lines>
  <Paragraphs>6052</Paragraphs>
  <ScaleCrop>false</ScaleCrop>
  <HeadingPairs>
    <vt:vector size="2" baseType="variant">
      <vt:variant>
        <vt:lpstr>Title</vt:lpstr>
      </vt:variant>
      <vt:variant>
        <vt:i4>1</vt:i4>
      </vt:variant>
    </vt:vector>
  </HeadingPairs>
  <TitlesOfParts>
    <vt:vector size="1" baseType="lpstr">
      <vt:lpstr>Jervis Bay Territory Rural Fires Ordinance 2014</vt:lpstr>
    </vt:vector>
  </TitlesOfParts>
  <LinksUpToDate>false</LinksUpToDate>
  <CharactersWithSpaces>84735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2014-03-17T00:12:00Z</cp:lastPrinted>
  <dcterms:created xsi:type="dcterms:W3CDTF">2014-04-17T04:37:00Z</dcterms:created>
  <dcterms:modified xsi:type="dcterms:W3CDTF">2014-04-17T04:37:00Z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 2014</vt:lpwstr>
  </property>
  <property fmtid="{D5CDD505-2E9C-101B-9397-08002B2CF9AE}" pid="3" name="ShortT">
    <vt:lpwstr>Jervis Bay Territory Rural Fires Ordinance 2014</vt:lpwstr>
  </property>
  <property fmtid="{D5CDD505-2E9C-101B-9397-08002B2CF9AE}" pid="4" name="Header">
    <vt:lpwstr>Section</vt:lpwstr>
  </property>
  <property fmtid="{D5CDD505-2E9C-101B-9397-08002B2CF9AE}" pid="5" name="Class">
    <vt:lpwstr>Territories - Ordinance</vt:lpwstr>
  </property>
  <property fmtid="{D5CDD505-2E9C-101B-9397-08002B2CF9AE}" pid="6" name="Type">
    <vt:lpwstr>SLI</vt:lpwstr>
  </property>
  <property fmtid="{D5CDD505-2E9C-101B-9397-08002B2CF9AE}" pid="7" name="DocType">
    <vt:lpwstr>NEW</vt:lpwstr>
  </property>
  <property fmtid="{D5CDD505-2E9C-101B-9397-08002B2CF9AE}" pid="8" name="DateMade">
    <vt:lpwstr>24 April 2014</vt:lpwstr>
  </property>
  <property fmtid="{D5CDD505-2E9C-101B-9397-08002B2CF9AE}" pid="9" name="Exco">
    <vt:lpwstr>Yes</vt:lpwstr>
  </property>
  <property fmtid="{D5CDD505-2E9C-101B-9397-08002B2CF9AE}" pid="10" name="Authority">
    <vt:lpwstr/>
  </property>
  <property fmtid="{D5CDD505-2E9C-101B-9397-08002B2CF9AE}" pid="11" name="ID">
    <vt:lpwstr>OPC60107</vt:lpwstr>
  </property>
  <property fmtid="{D5CDD505-2E9C-101B-9397-08002B2CF9AE}" pid="12" name="ActMadeUnder">
    <vt:lpwstr>Jervis Bay Territory Acceptance Act 1915</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Classification">
    <vt:lpwstr> </vt:lpwstr>
  </property>
  <property fmtid="{D5CDD505-2E9C-101B-9397-08002B2CF9AE}" pid="17" name="DLM">
    <vt:lpwstr> </vt:lpwstr>
  </property>
  <property fmtid="{D5CDD505-2E9C-101B-9397-08002B2CF9AE}" pid="18" name="Number">
    <vt:lpwstr>A</vt:lpwstr>
  </property>
  <property fmtid="{D5CDD505-2E9C-101B-9397-08002B2CF9AE}" pid="19" name="CounterSign">
    <vt:lpwstr/>
  </property>
  <property fmtid="{D5CDD505-2E9C-101B-9397-08002B2CF9AE}" pid="20" name="ExcoDate">
    <vt:lpwstr>24 April 2014</vt:lpwstr>
  </property>
</Properties>
</file>