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28F2" w:rsidRDefault="00193461" w:rsidP="0048364F">
      <w:pPr>
        <w:rPr>
          <w:sz w:val="28"/>
        </w:rPr>
      </w:pPr>
      <w:r w:rsidRPr="009928F2">
        <w:rPr>
          <w:noProof/>
          <w:lang w:eastAsia="en-AU"/>
        </w:rPr>
        <w:drawing>
          <wp:inline distT="0" distB="0" distL="0" distR="0" wp14:anchorId="43CD322F" wp14:editId="320B03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28F2" w:rsidRDefault="0048364F" w:rsidP="0048364F">
      <w:pPr>
        <w:rPr>
          <w:sz w:val="19"/>
        </w:rPr>
      </w:pPr>
    </w:p>
    <w:p w:rsidR="0048364F" w:rsidRPr="009928F2" w:rsidRDefault="00FB20F6" w:rsidP="0048364F">
      <w:pPr>
        <w:pStyle w:val="ShortT"/>
      </w:pPr>
      <w:r w:rsidRPr="009928F2">
        <w:t>Primary Industries Levies and Charges (National Residue Survey Levies) Amendment (Onions) Regulation</w:t>
      </w:r>
      <w:r w:rsidR="009928F2" w:rsidRPr="009928F2">
        <w:t> </w:t>
      </w:r>
      <w:r w:rsidRPr="009928F2">
        <w:t>2014</w:t>
      </w:r>
    </w:p>
    <w:p w:rsidR="0048364F" w:rsidRPr="009928F2" w:rsidRDefault="0048364F" w:rsidP="0048364F"/>
    <w:p w:rsidR="0048364F" w:rsidRPr="009928F2" w:rsidRDefault="00A4361F" w:rsidP="00680F17">
      <w:pPr>
        <w:pStyle w:val="InstNo"/>
      </w:pPr>
      <w:r w:rsidRPr="009928F2">
        <w:t>Select Legislative Instrument</w:t>
      </w:r>
      <w:r w:rsidR="00154EAC" w:rsidRPr="009928F2">
        <w:t xml:space="preserve"> </w:t>
      </w:r>
      <w:bookmarkStart w:id="0" w:name="BKCheck15B_1"/>
      <w:bookmarkEnd w:id="0"/>
      <w:r w:rsidR="00D0104A" w:rsidRPr="009928F2">
        <w:fldChar w:fldCharType="begin"/>
      </w:r>
      <w:r w:rsidR="00D0104A" w:rsidRPr="009928F2">
        <w:instrText xml:space="preserve"> DOCPROPERTY  ActNo </w:instrText>
      </w:r>
      <w:r w:rsidR="00D0104A" w:rsidRPr="009928F2">
        <w:fldChar w:fldCharType="separate"/>
      </w:r>
      <w:r w:rsidR="00E872B8">
        <w:t>No. 57, 2014</w:t>
      </w:r>
      <w:r w:rsidR="00D0104A" w:rsidRPr="009928F2">
        <w:fldChar w:fldCharType="end"/>
      </w:r>
    </w:p>
    <w:p w:rsidR="00FB20F6" w:rsidRPr="009928F2" w:rsidRDefault="00FB20F6" w:rsidP="00ED5351">
      <w:pPr>
        <w:pStyle w:val="SignCoverPageStart"/>
        <w:spacing w:before="240"/>
        <w:rPr>
          <w:szCs w:val="22"/>
        </w:rPr>
      </w:pPr>
      <w:r w:rsidRPr="009928F2">
        <w:rPr>
          <w:szCs w:val="22"/>
        </w:rPr>
        <w:t xml:space="preserve">I, General the Honourable Sir Peter Cosgrove AK MC (Ret’d), </w:t>
      </w:r>
      <w:r w:rsidR="009928F2" w:rsidRPr="009928F2">
        <w:rPr>
          <w:szCs w:val="22"/>
        </w:rPr>
        <w:t>Governor</w:t>
      </w:r>
      <w:r w:rsidR="009928F2">
        <w:rPr>
          <w:szCs w:val="22"/>
        </w:rPr>
        <w:noBreakHyphen/>
      </w:r>
      <w:r w:rsidR="009928F2" w:rsidRPr="009928F2">
        <w:rPr>
          <w:szCs w:val="22"/>
        </w:rPr>
        <w:t>General</w:t>
      </w:r>
      <w:r w:rsidRPr="009928F2">
        <w:rPr>
          <w:szCs w:val="22"/>
        </w:rPr>
        <w:t xml:space="preserve"> of the Commonwealth of Australia, acting with the advice of the Federal Executive Council, make the following regulation.</w:t>
      </w:r>
    </w:p>
    <w:p w:rsidR="00FB20F6" w:rsidRPr="009928F2" w:rsidRDefault="00FB20F6" w:rsidP="00ED5351">
      <w:pPr>
        <w:keepNext/>
        <w:spacing w:before="720" w:line="240" w:lineRule="atLeast"/>
        <w:ind w:right="397"/>
        <w:jc w:val="both"/>
        <w:rPr>
          <w:szCs w:val="22"/>
        </w:rPr>
      </w:pPr>
      <w:r w:rsidRPr="009928F2">
        <w:rPr>
          <w:szCs w:val="22"/>
        </w:rPr>
        <w:t xml:space="preserve">Dated </w:t>
      </w:r>
      <w:bookmarkStart w:id="1" w:name="BKCheck15B_2"/>
      <w:bookmarkEnd w:id="1"/>
      <w:r w:rsidRPr="009928F2">
        <w:rPr>
          <w:szCs w:val="22"/>
        </w:rPr>
        <w:fldChar w:fldCharType="begin"/>
      </w:r>
      <w:r w:rsidRPr="009928F2">
        <w:rPr>
          <w:szCs w:val="22"/>
        </w:rPr>
        <w:instrText xml:space="preserve"> DOCPROPERTY  DateMade </w:instrText>
      </w:r>
      <w:r w:rsidRPr="009928F2">
        <w:rPr>
          <w:szCs w:val="22"/>
        </w:rPr>
        <w:fldChar w:fldCharType="separate"/>
      </w:r>
      <w:r w:rsidR="00E872B8">
        <w:rPr>
          <w:szCs w:val="22"/>
        </w:rPr>
        <w:t>29 May 2014</w:t>
      </w:r>
      <w:r w:rsidRPr="009928F2">
        <w:rPr>
          <w:szCs w:val="22"/>
        </w:rPr>
        <w:fldChar w:fldCharType="end"/>
      </w:r>
    </w:p>
    <w:p w:rsidR="00FB20F6" w:rsidRPr="009928F2" w:rsidRDefault="00FB20F6" w:rsidP="00DE29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28F2">
        <w:rPr>
          <w:szCs w:val="22"/>
        </w:rPr>
        <w:t>Peter Cosgrove</w:t>
      </w:r>
    </w:p>
    <w:p w:rsidR="00FB20F6" w:rsidRPr="009928F2" w:rsidRDefault="009928F2" w:rsidP="00ED535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28F2">
        <w:rPr>
          <w:szCs w:val="22"/>
        </w:rPr>
        <w:t>Governor</w:t>
      </w:r>
      <w:r>
        <w:rPr>
          <w:szCs w:val="22"/>
        </w:rPr>
        <w:noBreakHyphen/>
      </w:r>
      <w:r w:rsidRPr="009928F2">
        <w:rPr>
          <w:szCs w:val="22"/>
        </w:rPr>
        <w:t>General</w:t>
      </w:r>
    </w:p>
    <w:p w:rsidR="00FB20F6" w:rsidRPr="009928F2" w:rsidRDefault="00FB20F6" w:rsidP="00ED535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9928F2">
        <w:rPr>
          <w:szCs w:val="22"/>
        </w:rPr>
        <w:t>By His Excellency’s Command</w:t>
      </w:r>
    </w:p>
    <w:p w:rsidR="00FB20F6" w:rsidRPr="009928F2" w:rsidRDefault="00FB20F6" w:rsidP="00880799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9928F2">
        <w:rPr>
          <w:szCs w:val="22"/>
        </w:rPr>
        <w:t>Barnaby Joyce</w:t>
      </w:r>
    </w:p>
    <w:p w:rsidR="00FB20F6" w:rsidRPr="009928F2" w:rsidRDefault="00FB20F6" w:rsidP="00ED5351">
      <w:pPr>
        <w:pStyle w:val="SignCoverPageEnd"/>
        <w:rPr>
          <w:sz w:val="22"/>
          <w:szCs w:val="22"/>
        </w:rPr>
      </w:pPr>
      <w:r w:rsidRPr="009928F2">
        <w:rPr>
          <w:sz w:val="22"/>
          <w:szCs w:val="22"/>
        </w:rPr>
        <w:t>Minister for Agriculture</w:t>
      </w:r>
    </w:p>
    <w:p w:rsidR="00FB20F6" w:rsidRPr="009928F2" w:rsidRDefault="00FB20F6">
      <w:pPr>
        <w:pStyle w:val="Tabletext"/>
        <w:rPr>
          <w:sz w:val="22"/>
          <w:szCs w:val="22"/>
        </w:rPr>
      </w:pPr>
    </w:p>
    <w:p w:rsidR="00FB20F6" w:rsidRPr="009928F2" w:rsidRDefault="00FB20F6" w:rsidP="00FB20F6"/>
    <w:p w:rsidR="0048364F" w:rsidRPr="009928F2" w:rsidRDefault="0048364F" w:rsidP="0048364F">
      <w:pPr>
        <w:pStyle w:val="Header"/>
        <w:tabs>
          <w:tab w:val="clear" w:pos="4150"/>
          <w:tab w:val="clear" w:pos="8307"/>
        </w:tabs>
      </w:pPr>
      <w:r w:rsidRPr="009928F2">
        <w:rPr>
          <w:rStyle w:val="CharAmSchNo"/>
        </w:rPr>
        <w:t xml:space="preserve"> </w:t>
      </w:r>
      <w:r w:rsidRPr="009928F2">
        <w:rPr>
          <w:rStyle w:val="CharAmSchText"/>
        </w:rPr>
        <w:t xml:space="preserve"> </w:t>
      </w:r>
    </w:p>
    <w:p w:rsidR="0048364F" w:rsidRPr="009928F2" w:rsidRDefault="0048364F" w:rsidP="0048364F">
      <w:pPr>
        <w:pStyle w:val="Header"/>
        <w:tabs>
          <w:tab w:val="clear" w:pos="4150"/>
          <w:tab w:val="clear" w:pos="8307"/>
        </w:tabs>
      </w:pPr>
      <w:r w:rsidRPr="009928F2">
        <w:rPr>
          <w:rStyle w:val="CharAmPartNo"/>
        </w:rPr>
        <w:t xml:space="preserve"> </w:t>
      </w:r>
      <w:r w:rsidRPr="009928F2">
        <w:rPr>
          <w:rStyle w:val="CharAmPartText"/>
        </w:rPr>
        <w:t xml:space="preserve"> </w:t>
      </w:r>
    </w:p>
    <w:p w:rsidR="0048364F" w:rsidRPr="009928F2" w:rsidRDefault="0048364F" w:rsidP="0048364F">
      <w:pPr>
        <w:sectPr w:rsidR="0048364F" w:rsidRPr="009928F2" w:rsidSect="00E52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928F2" w:rsidRDefault="0048364F" w:rsidP="0008478C">
      <w:pPr>
        <w:rPr>
          <w:sz w:val="36"/>
        </w:rPr>
      </w:pPr>
      <w:r w:rsidRPr="009928F2">
        <w:rPr>
          <w:sz w:val="36"/>
        </w:rPr>
        <w:lastRenderedPageBreak/>
        <w:t>Contents</w:t>
      </w:r>
    </w:p>
    <w:bookmarkStart w:id="2" w:name="BKCheck15B_3"/>
    <w:bookmarkEnd w:id="2"/>
    <w:p w:rsidR="00114D17" w:rsidRPr="009928F2" w:rsidRDefault="00114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F2">
        <w:fldChar w:fldCharType="begin"/>
      </w:r>
      <w:r w:rsidRPr="009928F2">
        <w:instrText xml:space="preserve"> TOC \o "1-9" </w:instrText>
      </w:r>
      <w:r w:rsidRPr="009928F2">
        <w:fldChar w:fldCharType="separate"/>
      </w:r>
      <w:r w:rsidRPr="009928F2">
        <w:rPr>
          <w:noProof/>
        </w:rPr>
        <w:t>1</w:t>
      </w:r>
      <w:r w:rsidRPr="009928F2">
        <w:rPr>
          <w:noProof/>
        </w:rPr>
        <w:tab/>
        <w:t>Name of regulation</w:t>
      </w:r>
      <w:r w:rsidRPr="009928F2">
        <w:rPr>
          <w:noProof/>
        </w:rPr>
        <w:tab/>
      </w:r>
      <w:r w:rsidRPr="009928F2">
        <w:rPr>
          <w:noProof/>
        </w:rPr>
        <w:fldChar w:fldCharType="begin"/>
      </w:r>
      <w:r w:rsidRPr="009928F2">
        <w:rPr>
          <w:noProof/>
        </w:rPr>
        <w:instrText xml:space="preserve"> PAGEREF _Toc386797564 \h </w:instrText>
      </w:r>
      <w:r w:rsidRPr="009928F2">
        <w:rPr>
          <w:noProof/>
        </w:rPr>
      </w:r>
      <w:r w:rsidRPr="009928F2">
        <w:rPr>
          <w:noProof/>
        </w:rPr>
        <w:fldChar w:fldCharType="separate"/>
      </w:r>
      <w:r w:rsidR="00E872B8">
        <w:rPr>
          <w:noProof/>
        </w:rPr>
        <w:t>1</w:t>
      </w:r>
      <w:r w:rsidRPr="009928F2">
        <w:rPr>
          <w:noProof/>
        </w:rPr>
        <w:fldChar w:fldCharType="end"/>
      </w:r>
    </w:p>
    <w:p w:rsidR="00114D17" w:rsidRPr="009928F2" w:rsidRDefault="00114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F2">
        <w:rPr>
          <w:noProof/>
        </w:rPr>
        <w:t>2</w:t>
      </w:r>
      <w:r w:rsidRPr="009928F2">
        <w:rPr>
          <w:noProof/>
        </w:rPr>
        <w:tab/>
        <w:t>Commencement</w:t>
      </w:r>
      <w:r w:rsidRPr="009928F2">
        <w:rPr>
          <w:noProof/>
        </w:rPr>
        <w:tab/>
      </w:r>
      <w:r w:rsidRPr="009928F2">
        <w:rPr>
          <w:noProof/>
        </w:rPr>
        <w:fldChar w:fldCharType="begin"/>
      </w:r>
      <w:r w:rsidRPr="009928F2">
        <w:rPr>
          <w:noProof/>
        </w:rPr>
        <w:instrText xml:space="preserve"> PAGEREF _Toc386797565 \h </w:instrText>
      </w:r>
      <w:r w:rsidRPr="009928F2">
        <w:rPr>
          <w:noProof/>
        </w:rPr>
      </w:r>
      <w:r w:rsidRPr="009928F2">
        <w:rPr>
          <w:noProof/>
        </w:rPr>
        <w:fldChar w:fldCharType="separate"/>
      </w:r>
      <w:r w:rsidR="00E872B8">
        <w:rPr>
          <w:noProof/>
        </w:rPr>
        <w:t>1</w:t>
      </w:r>
      <w:r w:rsidRPr="009928F2">
        <w:rPr>
          <w:noProof/>
        </w:rPr>
        <w:fldChar w:fldCharType="end"/>
      </w:r>
    </w:p>
    <w:p w:rsidR="00114D17" w:rsidRPr="009928F2" w:rsidRDefault="00114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F2">
        <w:rPr>
          <w:noProof/>
        </w:rPr>
        <w:t>3</w:t>
      </w:r>
      <w:r w:rsidRPr="009928F2">
        <w:rPr>
          <w:noProof/>
        </w:rPr>
        <w:tab/>
        <w:t>Authority</w:t>
      </w:r>
      <w:r w:rsidRPr="009928F2">
        <w:rPr>
          <w:noProof/>
        </w:rPr>
        <w:tab/>
      </w:r>
      <w:r w:rsidRPr="009928F2">
        <w:rPr>
          <w:noProof/>
        </w:rPr>
        <w:fldChar w:fldCharType="begin"/>
      </w:r>
      <w:r w:rsidRPr="009928F2">
        <w:rPr>
          <w:noProof/>
        </w:rPr>
        <w:instrText xml:space="preserve"> PAGEREF _Toc386797566 \h </w:instrText>
      </w:r>
      <w:r w:rsidRPr="009928F2">
        <w:rPr>
          <w:noProof/>
        </w:rPr>
      </w:r>
      <w:r w:rsidRPr="009928F2">
        <w:rPr>
          <w:noProof/>
        </w:rPr>
        <w:fldChar w:fldCharType="separate"/>
      </w:r>
      <w:r w:rsidR="00E872B8">
        <w:rPr>
          <w:noProof/>
        </w:rPr>
        <w:t>1</w:t>
      </w:r>
      <w:r w:rsidRPr="009928F2">
        <w:rPr>
          <w:noProof/>
        </w:rPr>
        <w:fldChar w:fldCharType="end"/>
      </w:r>
    </w:p>
    <w:p w:rsidR="00114D17" w:rsidRPr="009928F2" w:rsidRDefault="00114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F2">
        <w:rPr>
          <w:noProof/>
        </w:rPr>
        <w:t>4</w:t>
      </w:r>
      <w:r w:rsidRPr="009928F2">
        <w:rPr>
          <w:noProof/>
        </w:rPr>
        <w:tab/>
        <w:t>Schedule(s)</w:t>
      </w:r>
      <w:r w:rsidRPr="009928F2">
        <w:rPr>
          <w:noProof/>
        </w:rPr>
        <w:tab/>
      </w:r>
      <w:r w:rsidRPr="009928F2">
        <w:rPr>
          <w:noProof/>
        </w:rPr>
        <w:fldChar w:fldCharType="begin"/>
      </w:r>
      <w:r w:rsidRPr="009928F2">
        <w:rPr>
          <w:noProof/>
        </w:rPr>
        <w:instrText xml:space="preserve"> PAGEREF _Toc386797567 \h </w:instrText>
      </w:r>
      <w:r w:rsidRPr="009928F2">
        <w:rPr>
          <w:noProof/>
        </w:rPr>
      </w:r>
      <w:r w:rsidRPr="009928F2">
        <w:rPr>
          <w:noProof/>
        </w:rPr>
        <w:fldChar w:fldCharType="separate"/>
      </w:r>
      <w:r w:rsidR="00E872B8">
        <w:rPr>
          <w:noProof/>
        </w:rPr>
        <w:t>1</w:t>
      </w:r>
      <w:r w:rsidRPr="009928F2">
        <w:rPr>
          <w:noProof/>
        </w:rPr>
        <w:fldChar w:fldCharType="end"/>
      </w:r>
    </w:p>
    <w:p w:rsidR="00114D17" w:rsidRPr="009928F2" w:rsidRDefault="00114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28F2">
        <w:rPr>
          <w:noProof/>
        </w:rPr>
        <w:t>Schedule</w:t>
      </w:r>
      <w:r w:rsidR="009928F2" w:rsidRPr="009928F2">
        <w:rPr>
          <w:noProof/>
        </w:rPr>
        <w:t> </w:t>
      </w:r>
      <w:r w:rsidRPr="009928F2">
        <w:rPr>
          <w:noProof/>
        </w:rPr>
        <w:t>1—Amendments</w:t>
      </w:r>
      <w:r w:rsidRPr="009928F2">
        <w:rPr>
          <w:b w:val="0"/>
          <w:noProof/>
          <w:sz w:val="18"/>
        </w:rPr>
        <w:tab/>
      </w:r>
      <w:r w:rsidRPr="009928F2">
        <w:rPr>
          <w:b w:val="0"/>
          <w:noProof/>
          <w:sz w:val="18"/>
        </w:rPr>
        <w:fldChar w:fldCharType="begin"/>
      </w:r>
      <w:r w:rsidRPr="009928F2">
        <w:rPr>
          <w:b w:val="0"/>
          <w:noProof/>
          <w:sz w:val="18"/>
        </w:rPr>
        <w:instrText xml:space="preserve"> PAGEREF _Toc386797568 \h </w:instrText>
      </w:r>
      <w:r w:rsidRPr="009928F2">
        <w:rPr>
          <w:b w:val="0"/>
          <w:noProof/>
          <w:sz w:val="18"/>
        </w:rPr>
      </w:r>
      <w:r w:rsidRPr="009928F2">
        <w:rPr>
          <w:b w:val="0"/>
          <w:noProof/>
          <w:sz w:val="18"/>
        </w:rPr>
        <w:fldChar w:fldCharType="separate"/>
      </w:r>
      <w:r w:rsidR="00E872B8">
        <w:rPr>
          <w:b w:val="0"/>
          <w:noProof/>
          <w:sz w:val="18"/>
        </w:rPr>
        <w:t>2</w:t>
      </w:r>
      <w:r w:rsidRPr="009928F2">
        <w:rPr>
          <w:b w:val="0"/>
          <w:noProof/>
          <w:sz w:val="18"/>
        </w:rPr>
        <w:fldChar w:fldCharType="end"/>
      </w:r>
    </w:p>
    <w:p w:rsidR="00114D17" w:rsidRPr="009928F2" w:rsidRDefault="00114D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28F2">
        <w:rPr>
          <w:noProof/>
        </w:rPr>
        <w:t>Primary Industries Levies and Charges (National Residue Survey Levies) Regulations</w:t>
      </w:r>
      <w:r w:rsidR="009928F2" w:rsidRPr="009928F2">
        <w:rPr>
          <w:noProof/>
        </w:rPr>
        <w:t> </w:t>
      </w:r>
      <w:r w:rsidRPr="009928F2">
        <w:rPr>
          <w:noProof/>
        </w:rPr>
        <w:t>1998</w:t>
      </w:r>
      <w:r w:rsidRPr="009928F2">
        <w:rPr>
          <w:i w:val="0"/>
          <w:noProof/>
          <w:sz w:val="18"/>
        </w:rPr>
        <w:tab/>
      </w:r>
      <w:r w:rsidRPr="009928F2">
        <w:rPr>
          <w:i w:val="0"/>
          <w:noProof/>
          <w:sz w:val="18"/>
        </w:rPr>
        <w:fldChar w:fldCharType="begin"/>
      </w:r>
      <w:r w:rsidRPr="009928F2">
        <w:rPr>
          <w:i w:val="0"/>
          <w:noProof/>
          <w:sz w:val="18"/>
        </w:rPr>
        <w:instrText xml:space="preserve"> PAGEREF _Toc386797569 \h </w:instrText>
      </w:r>
      <w:r w:rsidRPr="009928F2">
        <w:rPr>
          <w:i w:val="0"/>
          <w:noProof/>
          <w:sz w:val="18"/>
        </w:rPr>
      </w:r>
      <w:r w:rsidRPr="009928F2">
        <w:rPr>
          <w:i w:val="0"/>
          <w:noProof/>
          <w:sz w:val="18"/>
        </w:rPr>
        <w:fldChar w:fldCharType="separate"/>
      </w:r>
      <w:r w:rsidR="00E872B8">
        <w:rPr>
          <w:i w:val="0"/>
          <w:noProof/>
          <w:sz w:val="18"/>
        </w:rPr>
        <w:t>2</w:t>
      </w:r>
      <w:r w:rsidRPr="009928F2">
        <w:rPr>
          <w:i w:val="0"/>
          <w:noProof/>
          <w:sz w:val="18"/>
        </w:rPr>
        <w:fldChar w:fldCharType="end"/>
      </w:r>
    </w:p>
    <w:p w:rsidR="00833416" w:rsidRPr="009928F2" w:rsidRDefault="00114D17" w:rsidP="0048364F">
      <w:r w:rsidRPr="009928F2">
        <w:fldChar w:fldCharType="end"/>
      </w:r>
    </w:p>
    <w:p w:rsidR="00722023" w:rsidRPr="009928F2" w:rsidRDefault="00722023" w:rsidP="0048364F">
      <w:pPr>
        <w:sectPr w:rsidR="00722023" w:rsidRPr="009928F2" w:rsidSect="00E527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928F2" w:rsidRDefault="0048364F" w:rsidP="0048364F">
      <w:pPr>
        <w:pStyle w:val="ActHead5"/>
      </w:pPr>
      <w:bookmarkStart w:id="3" w:name="_Toc386797564"/>
      <w:r w:rsidRPr="009928F2">
        <w:rPr>
          <w:rStyle w:val="CharSectno"/>
        </w:rPr>
        <w:lastRenderedPageBreak/>
        <w:t>1</w:t>
      </w:r>
      <w:r w:rsidRPr="009928F2">
        <w:t xml:space="preserve">  </w:t>
      </w:r>
      <w:r w:rsidR="004F676E" w:rsidRPr="009928F2">
        <w:t xml:space="preserve">Name of </w:t>
      </w:r>
      <w:r w:rsidR="00FB20F6" w:rsidRPr="009928F2">
        <w:t>regulation</w:t>
      </w:r>
      <w:bookmarkEnd w:id="3"/>
    </w:p>
    <w:p w:rsidR="0048364F" w:rsidRPr="009928F2" w:rsidRDefault="0048364F" w:rsidP="0048364F">
      <w:pPr>
        <w:pStyle w:val="subsection"/>
      </w:pPr>
      <w:r w:rsidRPr="009928F2">
        <w:tab/>
      </w:r>
      <w:r w:rsidRPr="009928F2">
        <w:tab/>
        <w:t>Th</w:t>
      </w:r>
      <w:r w:rsidR="00F24C35" w:rsidRPr="009928F2">
        <w:t>is</w:t>
      </w:r>
      <w:r w:rsidRPr="009928F2">
        <w:t xml:space="preserve"> </w:t>
      </w:r>
      <w:r w:rsidR="00FB20F6" w:rsidRPr="009928F2">
        <w:t>regulation</w:t>
      </w:r>
      <w:r w:rsidRPr="009928F2">
        <w:t xml:space="preserve"> </w:t>
      </w:r>
      <w:r w:rsidR="00F24C35" w:rsidRPr="009928F2">
        <w:t>is</w:t>
      </w:r>
      <w:r w:rsidR="003801D0" w:rsidRPr="009928F2">
        <w:t xml:space="preserve"> the</w:t>
      </w:r>
      <w:r w:rsidRPr="009928F2">
        <w:t xml:space="preserve"> </w:t>
      </w:r>
      <w:bookmarkStart w:id="4" w:name="BKCheck15B_4"/>
      <w:bookmarkEnd w:id="4"/>
      <w:r w:rsidR="00CB0180" w:rsidRPr="009928F2">
        <w:rPr>
          <w:i/>
        </w:rPr>
        <w:fldChar w:fldCharType="begin"/>
      </w:r>
      <w:r w:rsidR="00CB0180" w:rsidRPr="009928F2">
        <w:rPr>
          <w:i/>
        </w:rPr>
        <w:instrText xml:space="preserve"> STYLEREF  ShortT </w:instrText>
      </w:r>
      <w:r w:rsidR="00CB0180" w:rsidRPr="009928F2">
        <w:rPr>
          <w:i/>
        </w:rPr>
        <w:fldChar w:fldCharType="separate"/>
      </w:r>
      <w:r w:rsidR="00E872B8">
        <w:rPr>
          <w:i/>
          <w:noProof/>
        </w:rPr>
        <w:t>Primary Industries Levies and Charges (National Residue Survey Levies) Amendment (Onions) Regulation 2014</w:t>
      </w:r>
      <w:r w:rsidR="00CB0180" w:rsidRPr="009928F2">
        <w:rPr>
          <w:i/>
        </w:rPr>
        <w:fldChar w:fldCharType="end"/>
      </w:r>
      <w:r w:rsidRPr="009928F2">
        <w:t>.</w:t>
      </w:r>
    </w:p>
    <w:p w:rsidR="0048364F" w:rsidRPr="009928F2" w:rsidRDefault="0048364F" w:rsidP="0048364F">
      <w:pPr>
        <w:pStyle w:val="ActHead5"/>
      </w:pPr>
      <w:bookmarkStart w:id="5" w:name="_Toc386797565"/>
      <w:r w:rsidRPr="009928F2">
        <w:rPr>
          <w:rStyle w:val="CharSectno"/>
        </w:rPr>
        <w:t>2</w:t>
      </w:r>
      <w:r w:rsidRPr="009928F2">
        <w:t xml:space="preserve">  Commencement</w:t>
      </w:r>
      <w:bookmarkEnd w:id="5"/>
    </w:p>
    <w:p w:rsidR="004F676E" w:rsidRPr="009928F2" w:rsidRDefault="004F676E" w:rsidP="004F676E">
      <w:pPr>
        <w:pStyle w:val="subsection"/>
      </w:pPr>
      <w:bookmarkStart w:id="6" w:name="_GoBack"/>
      <w:r w:rsidRPr="009928F2">
        <w:tab/>
      </w:r>
      <w:r w:rsidRPr="009928F2">
        <w:tab/>
        <w:t>Th</w:t>
      </w:r>
      <w:r w:rsidR="00F24C35" w:rsidRPr="009928F2">
        <w:t>is</w:t>
      </w:r>
      <w:r w:rsidRPr="009928F2">
        <w:t xml:space="preserve"> </w:t>
      </w:r>
      <w:r w:rsidR="00FB20F6" w:rsidRPr="009928F2">
        <w:t>regulation</w:t>
      </w:r>
      <w:r w:rsidRPr="009928F2">
        <w:t xml:space="preserve"> commence</w:t>
      </w:r>
      <w:r w:rsidR="00D17B17" w:rsidRPr="009928F2">
        <w:t>s</w:t>
      </w:r>
      <w:r w:rsidRPr="009928F2">
        <w:t xml:space="preserve"> on </w:t>
      </w:r>
      <w:r w:rsidR="006477E7" w:rsidRPr="009928F2">
        <w:t>1</w:t>
      </w:r>
      <w:r w:rsidR="009928F2" w:rsidRPr="009928F2">
        <w:t> </w:t>
      </w:r>
      <w:r w:rsidR="006477E7" w:rsidRPr="009928F2">
        <w:t>July 2014</w:t>
      </w:r>
      <w:r w:rsidRPr="009928F2">
        <w:t>.</w:t>
      </w:r>
      <w:bookmarkEnd w:id="6"/>
    </w:p>
    <w:p w:rsidR="007769D4" w:rsidRPr="009928F2" w:rsidRDefault="007769D4" w:rsidP="007769D4">
      <w:pPr>
        <w:pStyle w:val="ActHead5"/>
      </w:pPr>
      <w:bookmarkStart w:id="7" w:name="_Toc386797566"/>
      <w:r w:rsidRPr="009928F2">
        <w:rPr>
          <w:rStyle w:val="CharSectno"/>
        </w:rPr>
        <w:t>3</w:t>
      </w:r>
      <w:r w:rsidRPr="009928F2">
        <w:t xml:space="preserve">  Authority</w:t>
      </w:r>
      <w:bookmarkEnd w:id="7"/>
    </w:p>
    <w:p w:rsidR="007769D4" w:rsidRPr="009928F2" w:rsidRDefault="007769D4" w:rsidP="007769D4">
      <w:pPr>
        <w:pStyle w:val="subsection"/>
      </w:pPr>
      <w:r w:rsidRPr="009928F2">
        <w:tab/>
      </w:r>
      <w:r w:rsidRPr="009928F2">
        <w:tab/>
      </w:r>
      <w:r w:rsidR="00AF0336" w:rsidRPr="009928F2">
        <w:t xml:space="preserve">This </w:t>
      </w:r>
      <w:r w:rsidR="00FB20F6" w:rsidRPr="009928F2">
        <w:t>regulation</w:t>
      </w:r>
      <w:r w:rsidR="00AF0336" w:rsidRPr="009928F2">
        <w:t xml:space="preserve"> is made under the </w:t>
      </w:r>
      <w:r w:rsidR="00FB20F6" w:rsidRPr="009928F2">
        <w:rPr>
          <w:i/>
        </w:rPr>
        <w:t>National Residue Survey (</w:t>
      </w:r>
      <w:r w:rsidR="006477E7" w:rsidRPr="009928F2">
        <w:rPr>
          <w:i/>
        </w:rPr>
        <w:t>Customs</w:t>
      </w:r>
      <w:r w:rsidR="00FB20F6" w:rsidRPr="009928F2">
        <w:rPr>
          <w:i/>
        </w:rPr>
        <w:t>) Levy Act 1998</w:t>
      </w:r>
      <w:r w:rsidR="00FB20F6" w:rsidRPr="009928F2">
        <w:t xml:space="preserve"> and</w:t>
      </w:r>
      <w:r w:rsidR="00FB20F6" w:rsidRPr="009928F2">
        <w:rPr>
          <w:i/>
        </w:rPr>
        <w:t xml:space="preserve"> </w:t>
      </w:r>
      <w:r w:rsidR="006477E7" w:rsidRPr="009928F2">
        <w:t xml:space="preserve">the </w:t>
      </w:r>
      <w:r w:rsidR="00FB20F6" w:rsidRPr="009928F2">
        <w:rPr>
          <w:i/>
        </w:rPr>
        <w:t>National Residue Survey (</w:t>
      </w:r>
      <w:r w:rsidR="006477E7" w:rsidRPr="009928F2">
        <w:rPr>
          <w:i/>
        </w:rPr>
        <w:t>Excise</w:t>
      </w:r>
      <w:r w:rsidR="00FB20F6" w:rsidRPr="009928F2">
        <w:rPr>
          <w:i/>
        </w:rPr>
        <w:t>) Levy Act 1998</w:t>
      </w:r>
      <w:r w:rsidR="00D83D21" w:rsidRPr="009928F2">
        <w:rPr>
          <w:i/>
        </w:rPr>
        <w:t>.</w:t>
      </w:r>
    </w:p>
    <w:p w:rsidR="00557C7A" w:rsidRPr="009928F2" w:rsidRDefault="007769D4" w:rsidP="00557C7A">
      <w:pPr>
        <w:pStyle w:val="ActHead5"/>
      </w:pPr>
      <w:bookmarkStart w:id="8" w:name="_Toc386797567"/>
      <w:r w:rsidRPr="009928F2">
        <w:rPr>
          <w:rStyle w:val="CharSectno"/>
        </w:rPr>
        <w:t>4</w:t>
      </w:r>
      <w:r w:rsidR="00557C7A" w:rsidRPr="009928F2">
        <w:t xml:space="preserve">  </w:t>
      </w:r>
      <w:r w:rsidR="00B332B8" w:rsidRPr="009928F2">
        <w:t>Schedule(s)</w:t>
      </w:r>
      <w:bookmarkEnd w:id="8"/>
    </w:p>
    <w:p w:rsidR="00557C7A" w:rsidRPr="009928F2" w:rsidRDefault="00557C7A" w:rsidP="00557C7A">
      <w:pPr>
        <w:pStyle w:val="subsection"/>
      </w:pPr>
      <w:r w:rsidRPr="009928F2">
        <w:tab/>
      </w:r>
      <w:r w:rsidRPr="009928F2">
        <w:tab/>
      </w:r>
      <w:r w:rsidR="00CD7ECB" w:rsidRPr="009928F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928F2" w:rsidRDefault="0048364F" w:rsidP="00FF3089">
      <w:pPr>
        <w:pStyle w:val="ActHead6"/>
        <w:pageBreakBefore/>
      </w:pPr>
      <w:bookmarkStart w:id="9" w:name="_Toc386797568"/>
      <w:bookmarkStart w:id="10" w:name="opcAmSched"/>
      <w:bookmarkStart w:id="11" w:name="opcCurrentFind"/>
      <w:r w:rsidRPr="009928F2">
        <w:rPr>
          <w:rStyle w:val="CharAmSchNo"/>
        </w:rPr>
        <w:t>Schedule</w:t>
      </w:r>
      <w:r w:rsidR="009928F2" w:rsidRPr="009928F2">
        <w:rPr>
          <w:rStyle w:val="CharAmSchNo"/>
        </w:rPr>
        <w:t> </w:t>
      </w:r>
      <w:r w:rsidRPr="009928F2">
        <w:rPr>
          <w:rStyle w:val="CharAmSchNo"/>
        </w:rPr>
        <w:t>1</w:t>
      </w:r>
      <w:r w:rsidRPr="009928F2">
        <w:t>—</w:t>
      </w:r>
      <w:r w:rsidR="00460499" w:rsidRPr="009928F2">
        <w:rPr>
          <w:rStyle w:val="CharAmSchText"/>
        </w:rPr>
        <w:t>Amendments</w:t>
      </w:r>
      <w:bookmarkEnd w:id="9"/>
    </w:p>
    <w:bookmarkEnd w:id="10"/>
    <w:bookmarkEnd w:id="11"/>
    <w:p w:rsidR="0004044E" w:rsidRPr="009928F2" w:rsidRDefault="0004044E" w:rsidP="0004044E">
      <w:pPr>
        <w:pStyle w:val="Header"/>
      </w:pPr>
      <w:r w:rsidRPr="009928F2">
        <w:rPr>
          <w:rStyle w:val="CharAmPartNo"/>
        </w:rPr>
        <w:t xml:space="preserve"> </w:t>
      </w:r>
      <w:r w:rsidRPr="009928F2">
        <w:rPr>
          <w:rStyle w:val="CharAmPartText"/>
        </w:rPr>
        <w:t xml:space="preserve"> </w:t>
      </w:r>
    </w:p>
    <w:p w:rsidR="006477E7" w:rsidRPr="009928F2" w:rsidRDefault="006477E7" w:rsidP="006477E7">
      <w:pPr>
        <w:pStyle w:val="ActHead9"/>
      </w:pPr>
      <w:bookmarkStart w:id="12" w:name="_Toc386797569"/>
      <w:r w:rsidRPr="009928F2">
        <w:t>Primary Industries Levies and Charges (National Residue Survey Levies) Regulations</w:t>
      </w:r>
      <w:r w:rsidR="009928F2" w:rsidRPr="009928F2">
        <w:t> </w:t>
      </w:r>
      <w:r w:rsidRPr="009928F2">
        <w:t>1998</w:t>
      </w:r>
      <w:bookmarkEnd w:id="12"/>
    </w:p>
    <w:p w:rsidR="006477E7" w:rsidRPr="009928F2" w:rsidRDefault="00880799" w:rsidP="006477E7">
      <w:pPr>
        <w:pStyle w:val="ItemHead"/>
      </w:pPr>
      <w:r w:rsidRPr="009928F2">
        <w:t>1</w:t>
      </w:r>
      <w:r w:rsidR="006477E7" w:rsidRPr="009928F2">
        <w:t xml:space="preserve">  Regulation</w:t>
      </w:r>
      <w:r w:rsidR="009928F2" w:rsidRPr="009928F2">
        <w:t> </w:t>
      </w:r>
      <w:r w:rsidR="006477E7" w:rsidRPr="009928F2">
        <w:t>107 (notes 1 to 3)</w:t>
      </w:r>
    </w:p>
    <w:p w:rsidR="006477E7" w:rsidRPr="009928F2" w:rsidRDefault="006477E7" w:rsidP="006477E7">
      <w:pPr>
        <w:pStyle w:val="Item"/>
      </w:pPr>
      <w:r w:rsidRPr="009928F2">
        <w:t>Repeal the notes.</w:t>
      </w:r>
    </w:p>
    <w:p w:rsidR="006477E7" w:rsidRPr="009928F2" w:rsidRDefault="00880799" w:rsidP="006477E7">
      <w:pPr>
        <w:pStyle w:val="ItemHead"/>
      </w:pPr>
      <w:r w:rsidRPr="009928F2">
        <w:t>2</w:t>
      </w:r>
      <w:r w:rsidR="006477E7" w:rsidRPr="009928F2">
        <w:t xml:space="preserve">  After regulation</w:t>
      </w:r>
      <w:r w:rsidR="009928F2" w:rsidRPr="009928F2">
        <w:t> </w:t>
      </w:r>
      <w:r w:rsidR="006477E7" w:rsidRPr="009928F2">
        <w:t>107</w:t>
      </w:r>
    </w:p>
    <w:p w:rsidR="006477E7" w:rsidRPr="009928F2" w:rsidRDefault="006477E7" w:rsidP="006477E7">
      <w:pPr>
        <w:pStyle w:val="Item"/>
      </w:pPr>
      <w:r w:rsidRPr="009928F2">
        <w:t>Insert:</w:t>
      </w:r>
    </w:p>
    <w:p w:rsidR="006477E7" w:rsidRPr="009928F2" w:rsidRDefault="006477E7" w:rsidP="006477E7">
      <w:pPr>
        <w:pStyle w:val="ActHead5"/>
      </w:pPr>
      <w:bookmarkStart w:id="13" w:name="_Toc386797570"/>
      <w:r w:rsidRPr="009928F2">
        <w:rPr>
          <w:rStyle w:val="CharSectno"/>
        </w:rPr>
        <w:t>108</w:t>
      </w:r>
      <w:r w:rsidRPr="009928F2">
        <w:t xml:space="preserve">  Rate of NRS customs levy on onions</w:t>
      </w:r>
      <w:bookmarkEnd w:id="13"/>
    </w:p>
    <w:p w:rsidR="006477E7" w:rsidRPr="009928F2" w:rsidRDefault="006477E7" w:rsidP="006477E7">
      <w:pPr>
        <w:pStyle w:val="subsection"/>
      </w:pPr>
      <w:r w:rsidRPr="009928F2">
        <w:tab/>
      </w:r>
      <w:r w:rsidRPr="009928F2">
        <w:tab/>
        <w:t>For clause</w:t>
      </w:r>
      <w:r w:rsidR="009928F2" w:rsidRPr="009928F2">
        <w:t> </w:t>
      </w:r>
      <w:r w:rsidRPr="009928F2">
        <w:t>3 of Schedule</w:t>
      </w:r>
      <w:r w:rsidR="009928F2" w:rsidRPr="009928F2">
        <w:t> </w:t>
      </w:r>
      <w:r w:rsidRPr="009928F2">
        <w:t>4 to the NRS Customs Levy Act, the rate of NRS customs levy on onions is 0 cents per tonne.</w:t>
      </w:r>
    </w:p>
    <w:p w:rsidR="006477E7" w:rsidRPr="009928F2" w:rsidRDefault="006477E7" w:rsidP="006477E7">
      <w:pPr>
        <w:pStyle w:val="ActHead5"/>
      </w:pPr>
      <w:bookmarkStart w:id="14" w:name="_Toc386797571"/>
      <w:r w:rsidRPr="009928F2">
        <w:rPr>
          <w:rStyle w:val="CharSectno"/>
        </w:rPr>
        <w:t>109</w:t>
      </w:r>
      <w:r w:rsidRPr="009928F2">
        <w:t xml:space="preserve">  Rate of NRS excise levy on onions</w:t>
      </w:r>
      <w:bookmarkEnd w:id="14"/>
    </w:p>
    <w:p w:rsidR="006477E7" w:rsidRPr="009928F2" w:rsidRDefault="006477E7" w:rsidP="006477E7">
      <w:pPr>
        <w:pStyle w:val="subsection"/>
      </w:pPr>
      <w:r w:rsidRPr="009928F2">
        <w:tab/>
      </w:r>
      <w:r w:rsidRPr="009928F2">
        <w:tab/>
        <w:t>For clause</w:t>
      </w:r>
      <w:r w:rsidR="009928F2" w:rsidRPr="009928F2">
        <w:t> </w:t>
      </w:r>
      <w:r w:rsidRPr="009928F2">
        <w:t>4 of Schedule</w:t>
      </w:r>
      <w:r w:rsidR="009928F2" w:rsidRPr="009928F2">
        <w:t> </w:t>
      </w:r>
      <w:r w:rsidRPr="009928F2">
        <w:t>9 to the NRS Excise Levy Act, the rate of NRS excise levy on onions is 0 cents per tonne.</w:t>
      </w:r>
    </w:p>
    <w:sectPr w:rsidR="006477E7" w:rsidRPr="009928F2" w:rsidSect="00E527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F6" w:rsidRDefault="00FB20F6" w:rsidP="0048364F">
      <w:pPr>
        <w:spacing w:line="240" w:lineRule="auto"/>
      </w:pPr>
      <w:r>
        <w:separator/>
      </w:r>
    </w:p>
  </w:endnote>
  <w:endnote w:type="continuationSeparator" w:id="0">
    <w:p w:rsidR="00FB20F6" w:rsidRDefault="00FB20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52793" w:rsidRDefault="0048364F" w:rsidP="00E527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2793">
      <w:rPr>
        <w:i/>
        <w:sz w:val="18"/>
      </w:rPr>
      <w:t xml:space="preserve"> </w:t>
    </w:r>
    <w:r w:rsidR="00E52793" w:rsidRPr="00E52793">
      <w:rPr>
        <w:i/>
        <w:sz w:val="18"/>
      </w:rPr>
      <w:t>OPC60522 -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93" w:rsidRDefault="00E52793" w:rsidP="00E52793">
    <w:pPr>
      <w:pStyle w:val="Footer"/>
    </w:pPr>
    <w:r w:rsidRPr="00E52793">
      <w:rPr>
        <w:i/>
        <w:sz w:val="18"/>
      </w:rPr>
      <w:t>OPC60522 -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E52793" w:rsidRDefault="007A7F9F" w:rsidP="00486382">
    <w:pPr>
      <w:pStyle w:val="Footer"/>
      <w:rPr>
        <w:sz w:val="18"/>
      </w:rPr>
    </w:pPr>
  </w:p>
  <w:p w:rsidR="00486382" w:rsidRPr="00E52793" w:rsidRDefault="00E52793" w:rsidP="00E52793">
    <w:pPr>
      <w:pStyle w:val="Footer"/>
      <w:rPr>
        <w:sz w:val="18"/>
      </w:rPr>
    </w:pPr>
    <w:r w:rsidRPr="00E52793">
      <w:rPr>
        <w:i/>
        <w:sz w:val="18"/>
      </w:rPr>
      <w:t>OPC60522 -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5279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5279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52793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PAGE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173DEF">
            <w:rPr>
              <w:rFonts w:cs="Times New Roman"/>
              <w:i/>
              <w:noProof/>
              <w:sz w:val="18"/>
            </w:rPr>
            <w:t>ii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52793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DOCPROPERTY ShortT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E872B8">
            <w:rPr>
              <w:rFonts w:cs="Times New Roman"/>
              <w:i/>
              <w:sz w:val="18"/>
            </w:rPr>
            <w:t>Primary Industries Levies and Charges (National Residue Survey Levies) Amendment (Onions) Regulation 2014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52793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DOCPROPERTY ActNo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E872B8">
            <w:rPr>
              <w:rFonts w:cs="Times New Roman"/>
              <w:i/>
              <w:sz w:val="18"/>
            </w:rPr>
            <w:t>No. 57, 2014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E52793" w:rsidRDefault="00E52793" w:rsidP="00E52793">
    <w:pPr>
      <w:rPr>
        <w:rFonts w:cs="Times New Roman"/>
        <w:i/>
        <w:sz w:val="18"/>
      </w:rPr>
    </w:pPr>
    <w:r w:rsidRPr="00E52793">
      <w:rPr>
        <w:rFonts w:cs="Times New Roman"/>
        <w:i/>
        <w:sz w:val="18"/>
      </w:rPr>
      <w:t>OPC60522 -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No. 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Primary Industries Levies and Charges (National Residue Survey Levies) Amendment (Onions)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1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E52793" w:rsidP="00E52793">
    <w:pPr>
      <w:rPr>
        <w:i/>
        <w:sz w:val="18"/>
      </w:rPr>
    </w:pPr>
    <w:r w:rsidRPr="00E52793">
      <w:rPr>
        <w:rFonts w:cs="Times New Roman"/>
        <w:i/>
        <w:sz w:val="18"/>
      </w:rPr>
      <w:t>OPC60522 -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5279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5279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52793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PAGE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C74D84">
            <w:rPr>
              <w:rFonts w:cs="Times New Roman"/>
              <w:i/>
              <w:noProof/>
              <w:sz w:val="18"/>
            </w:rPr>
            <w:t>2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52793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DOCPROPERTY ShortT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E872B8">
            <w:rPr>
              <w:rFonts w:cs="Times New Roman"/>
              <w:i/>
              <w:sz w:val="18"/>
            </w:rPr>
            <w:t>Primary Industries Levies and Charges (National Residue Survey Levies) Amendment (Onions) Regulation 2014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52793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E52793">
            <w:rPr>
              <w:rFonts w:cs="Times New Roman"/>
              <w:i/>
              <w:sz w:val="18"/>
            </w:rPr>
            <w:fldChar w:fldCharType="begin"/>
          </w:r>
          <w:r w:rsidRPr="00E52793">
            <w:rPr>
              <w:rFonts w:cs="Times New Roman"/>
              <w:i/>
              <w:sz w:val="18"/>
            </w:rPr>
            <w:instrText xml:space="preserve"> DOCPROPERTY ActNo </w:instrText>
          </w:r>
          <w:r w:rsidRPr="00E52793">
            <w:rPr>
              <w:rFonts w:cs="Times New Roman"/>
              <w:i/>
              <w:sz w:val="18"/>
            </w:rPr>
            <w:fldChar w:fldCharType="separate"/>
          </w:r>
          <w:r w:rsidR="00E872B8">
            <w:rPr>
              <w:rFonts w:cs="Times New Roman"/>
              <w:i/>
              <w:sz w:val="18"/>
            </w:rPr>
            <w:t>No. 57, 2014</w:t>
          </w:r>
          <w:r w:rsidRPr="00E5279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E52793" w:rsidRDefault="00E52793" w:rsidP="00E52793">
    <w:pPr>
      <w:rPr>
        <w:rFonts w:cs="Times New Roman"/>
        <w:i/>
        <w:sz w:val="18"/>
      </w:rPr>
    </w:pPr>
    <w:r w:rsidRPr="00E52793">
      <w:rPr>
        <w:rFonts w:cs="Times New Roman"/>
        <w:i/>
        <w:sz w:val="18"/>
      </w:rPr>
      <w:t>OPC60522 -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No. 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Primary Industries Levies and Charges (National Residue Survey Levies) Amendment (Onions)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1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E52793" w:rsidP="00E52793">
    <w:pPr>
      <w:rPr>
        <w:i/>
        <w:sz w:val="18"/>
      </w:rPr>
    </w:pPr>
    <w:r w:rsidRPr="00E52793">
      <w:rPr>
        <w:rFonts w:cs="Times New Roman"/>
        <w:i/>
        <w:sz w:val="18"/>
      </w:rPr>
      <w:t>OPC60522 -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D53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D535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No. 57,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D5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72B8">
            <w:rPr>
              <w:i/>
              <w:sz w:val="18"/>
            </w:rPr>
            <w:t>Primary Industries Levies and Charges (National Residue Survey Levies) Amendment (Onions)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D5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3D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F6" w:rsidRDefault="00FB20F6" w:rsidP="0048364F">
      <w:pPr>
        <w:spacing w:line="240" w:lineRule="auto"/>
      </w:pPr>
      <w:r>
        <w:separator/>
      </w:r>
    </w:p>
  </w:footnote>
  <w:footnote w:type="continuationSeparator" w:id="0">
    <w:p w:rsidR="00FB20F6" w:rsidRDefault="00FB20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74D84">
      <w:rPr>
        <w:b/>
        <w:sz w:val="20"/>
      </w:rPr>
      <w:fldChar w:fldCharType="separate"/>
    </w:r>
    <w:r w:rsidR="00C74D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74D84">
      <w:rPr>
        <w:sz w:val="20"/>
      </w:rPr>
      <w:fldChar w:fldCharType="separate"/>
    </w:r>
    <w:r w:rsidR="00C74D8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6"/>
    <w:rsid w:val="000041C6"/>
    <w:rsid w:val="000063E4"/>
    <w:rsid w:val="000113BC"/>
    <w:rsid w:val="000136AF"/>
    <w:rsid w:val="00025060"/>
    <w:rsid w:val="0004044E"/>
    <w:rsid w:val="000614BF"/>
    <w:rsid w:val="0008478C"/>
    <w:rsid w:val="000C4E79"/>
    <w:rsid w:val="000D05EF"/>
    <w:rsid w:val="000F21C1"/>
    <w:rsid w:val="000F7427"/>
    <w:rsid w:val="0010745C"/>
    <w:rsid w:val="00114D17"/>
    <w:rsid w:val="00116975"/>
    <w:rsid w:val="00154EAC"/>
    <w:rsid w:val="001643C9"/>
    <w:rsid w:val="00165568"/>
    <w:rsid w:val="00166C2F"/>
    <w:rsid w:val="001716C9"/>
    <w:rsid w:val="00171EAE"/>
    <w:rsid w:val="00173DEF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477E7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4CC7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180C"/>
    <w:rsid w:val="007A7F9F"/>
    <w:rsid w:val="007E7D4A"/>
    <w:rsid w:val="00826DA5"/>
    <w:rsid w:val="00833416"/>
    <w:rsid w:val="00856A31"/>
    <w:rsid w:val="00874B69"/>
    <w:rsid w:val="008754D0"/>
    <w:rsid w:val="00877D48"/>
    <w:rsid w:val="00880799"/>
    <w:rsid w:val="0089783B"/>
    <w:rsid w:val="008D0EE0"/>
    <w:rsid w:val="008F07E3"/>
    <w:rsid w:val="008F4F1C"/>
    <w:rsid w:val="00907271"/>
    <w:rsid w:val="00932377"/>
    <w:rsid w:val="00932A33"/>
    <w:rsid w:val="009848EC"/>
    <w:rsid w:val="009928F2"/>
    <w:rsid w:val="009B3629"/>
    <w:rsid w:val="009C49D8"/>
    <w:rsid w:val="009E3601"/>
    <w:rsid w:val="009E6ACF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7C17"/>
    <w:rsid w:val="00B332B8"/>
    <w:rsid w:val="00B33B3C"/>
    <w:rsid w:val="00B616E5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32C89"/>
    <w:rsid w:val="00C42BF8"/>
    <w:rsid w:val="00C460AE"/>
    <w:rsid w:val="00C50043"/>
    <w:rsid w:val="00C74D84"/>
    <w:rsid w:val="00C7573B"/>
    <w:rsid w:val="00C76CF3"/>
    <w:rsid w:val="00C76F64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0E43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295E"/>
    <w:rsid w:val="00E05704"/>
    <w:rsid w:val="00E05C46"/>
    <w:rsid w:val="00E30206"/>
    <w:rsid w:val="00E33C1C"/>
    <w:rsid w:val="00E443FC"/>
    <w:rsid w:val="00E45FE7"/>
    <w:rsid w:val="00E476B8"/>
    <w:rsid w:val="00E52793"/>
    <w:rsid w:val="00E54292"/>
    <w:rsid w:val="00E55BCD"/>
    <w:rsid w:val="00E73EC4"/>
    <w:rsid w:val="00E74DC7"/>
    <w:rsid w:val="00E76FAB"/>
    <w:rsid w:val="00E83E2E"/>
    <w:rsid w:val="00E84B32"/>
    <w:rsid w:val="00E872B8"/>
    <w:rsid w:val="00E87699"/>
    <w:rsid w:val="00ED3A7D"/>
    <w:rsid w:val="00ED5351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20F6"/>
    <w:rsid w:val="00FD31E5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28F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28F2"/>
  </w:style>
  <w:style w:type="paragraph" w:customStyle="1" w:styleId="OPCParaBase">
    <w:name w:val="OPCParaBase"/>
    <w:qFormat/>
    <w:rsid w:val="009928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28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28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28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28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28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28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28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28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28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28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28F2"/>
  </w:style>
  <w:style w:type="paragraph" w:customStyle="1" w:styleId="Blocks">
    <w:name w:val="Blocks"/>
    <w:aliases w:val="bb"/>
    <w:basedOn w:val="OPCParaBase"/>
    <w:qFormat/>
    <w:rsid w:val="009928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28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28F2"/>
    <w:rPr>
      <w:i/>
    </w:rPr>
  </w:style>
  <w:style w:type="paragraph" w:customStyle="1" w:styleId="BoxList">
    <w:name w:val="BoxList"/>
    <w:aliases w:val="bl"/>
    <w:basedOn w:val="BoxText"/>
    <w:qFormat/>
    <w:rsid w:val="009928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28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28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28F2"/>
    <w:pPr>
      <w:ind w:left="1985" w:hanging="851"/>
    </w:pPr>
  </w:style>
  <w:style w:type="character" w:customStyle="1" w:styleId="CharAmPartNo">
    <w:name w:val="CharAmPartNo"/>
    <w:basedOn w:val="OPCCharBase"/>
    <w:qFormat/>
    <w:rsid w:val="009928F2"/>
  </w:style>
  <w:style w:type="character" w:customStyle="1" w:styleId="CharAmPartText">
    <w:name w:val="CharAmPartText"/>
    <w:basedOn w:val="OPCCharBase"/>
    <w:qFormat/>
    <w:rsid w:val="009928F2"/>
  </w:style>
  <w:style w:type="character" w:customStyle="1" w:styleId="CharAmSchNo">
    <w:name w:val="CharAmSchNo"/>
    <w:basedOn w:val="OPCCharBase"/>
    <w:qFormat/>
    <w:rsid w:val="009928F2"/>
  </w:style>
  <w:style w:type="character" w:customStyle="1" w:styleId="CharAmSchText">
    <w:name w:val="CharAmSchText"/>
    <w:basedOn w:val="OPCCharBase"/>
    <w:qFormat/>
    <w:rsid w:val="009928F2"/>
  </w:style>
  <w:style w:type="character" w:customStyle="1" w:styleId="CharBoldItalic">
    <w:name w:val="CharBoldItalic"/>
    <w:basedOn w:val="OPCCharBase"/>
    <w:uiPriority w:val="1"/>
    <w:qFormat/>
    <w:rsid w:val="009928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28F2"/>
  </w:style>
  <w:style w:type="character" w:customStyle="1" w:styleId="CharChapText">
    <w:name w:val="CharChapText"/>
    <w:basedOn w:val="OPCCharBase"/>
    <w:uiPriority w:val="1"/>
    <w:qFormat/>
    <w:rsid w:val="009928F2"/>
  </w:style>
  <w:style w:type="character" w:customStyle="1" w:styleId="CharDivNo">
    <w:name w:val="CharDivNo"/>
    <w:basedOn w:val="OPCCharBase"/>
    <w:uiPriority w:val="1"/>
    <w:qFormat/>
    <w:rsid w:val="009928F2"/>
  </w:style>
  <w:style w:type="character" w:customStyle="1" w:styleId="CharDivText">
    <w:name w:val="CharDivText"/>
    <w:basedOn w:val="OPCCharBase"/>
    <w:uiPriority w:val="1"/>
    <w:qFormat/>
    <w:rsid w:val="009928F2"/>
  </w:style>
  <w:style w:type="character" w:customStyle="1" w:styleId="CharItalic">
    <w:name w:val="CharItalic"/>
    <w:basedOn w:val="OPCCharBase"/>
    <w:uiPriority w:val="1"/>
    <w:qFormat/>
    <w:rsid w:val="009928F2"/>
    <w:rPr>
      <w:i/>
    </w:rPr>
  </w:style>
  <w:style w:type="character" w:customStyle="1" w:styleId="CharPartNo">
    <w:name w:val="CharPartNo"/>
    <w:basedOn w:val="OPCCharBase"/>
    <w:uiPriority w:val="1"/>
    <w:qFormat/>
    <w:rsid w:val="009928F2"/>
  </w:style>
  <w:style w:type="character" w:customStyle="1" w:styleId="CharPartText">
    <w:name w:val="CharPartText"/>
    <w:basedOn w:val="OPCCharBase"/>
    <w:uiPriority w:val="1"/>
    <w:qFormat/>
    <w:rsid w:val="009928F2"/>
  </w:style>
  <w:style w:type="character" w:customStyle="1" w:styleId="CharSectno">
    <w:name w:val="CharSectno"/>
    <w:basedOn w:val="OPCCharBase"/>
    <w:qFormat/>
    <w:rsid w:val="009928F2"/>
  </w:style>
  <w:style w:type="character" w:customStyle="1" w:styleId="CharSubdNo">
    <w:name w:val="CharSubdNo"/>
    <w:basedOn w:val="OPCCharBase"/>
    <w:uiPriority w:val="1"/>
    <w:qFormat/>
    <w:rsid w:val="009928F2"/>
  </w:style>
  <w:style w:type="character" w:customStyle="1" w:styleId="CharSubdText">
    <w:name w:val="CharSubdText"/>
    <w:basedOn w:val="OPCCharBase"/>
    <w:uiPriority w:val="1"/>
    <w:qFormat/>
    <w:rsid w:val="009928F2"/>
  </w:style>
  <w:style w:type="paragraph" w:customStyle="1" w:styleId="CTA--">
    <w:name w:val="CTA --"/>
    <w:basedOn w:val="OPCParaBase"/>
    <w:next w:val="Normal"/>
    <w:rsid w:val="009928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28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28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28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28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28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28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28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28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28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28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28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28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28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28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28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28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28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28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28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28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28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28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28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28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28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28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28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28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28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28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28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28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28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28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28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28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28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28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28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28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28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28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28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28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28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28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28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28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28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28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28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28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28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28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28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28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28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28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28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28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28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28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28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28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28F2"/>
    <w:rPr>
      <w:sz w:val="16"/>
    </w:rPr>
  </w:style>
  <w:style w:type="table" w:customStyle="1" w:styleId="CFlag">
    <w:name w:val="CFlag"/>
    <w:basedOn w:val="TableNormal"/>
    <w:uiPriority w:val="99"/>
    <w:rsid w:val="009928F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8F2"/>
    <w:rPr>
      <w:color w:val="0000FF"/>
      <w:u w:val="single"/>
    </w:rPr>
  </w:style>
  <w:style w:type="table" w:styleId="TableGrid">
    <w:name w:val="Table Grid"/>
    <w:basedOn w:val="TableNormal"/>
    <w:uiPriority w:val="59"/>
    <w:rsid w:val="0099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28F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28F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28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28F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28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28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28F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28F2"/>
  </w:style>
  <w:style w:type="paragraph" w:customStyle="1" w:styleId="CompiledActNo">
    <w:name w:val="CompiledActNo"/>
    <w:basedOn w:val="OPCParaBase"/>
    <w:next w:val="Normal"/>
    <w:rsid w:val="009928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28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28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28F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28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28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28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28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28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28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28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28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28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28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28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28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28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28F2"/>
  </w:style>
  <w:style w:type="character" w:customStyle="1" w:styleId="CharSubPartNoCASA">
    <w:name w:val="CharSubPartNo(CASA)"/>
    <w:basedOn w:val="OPCCharBase"/>
    <w:uiPriority w:val="1"/>
    <w:rsid w:val="009928F2"/>
  </w:style>
  <w:style w:type="paragraph" w:customStyle="1" w:styleId="ENoteTTIndentHeadingSub">
    <w:name w:val="ENoteTTIndentHeadingSub"/>
    <w:aliases w:val="enTTHis"/>
    <w:basedOn w:val="OPCParaBase"/>
    <w:rsid w:val="009928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28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28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28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928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28F2"/>
    <w:rPr>
      <w:sz w:val="22"/>
    </w:rPr>
  </w:style>
  <w:style w:type="paragraph" w:customStyle="1" w:styleId="SOTextNote">
    <w:name w:val="SO TextNote"/>
    <w:aliases w:val="sont"/>
    <w:basedOn w:val="SOText"/>
    <w:qFormat/>
    <w:rsid w:val="009928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28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28F2"/>
    <w:rPr>
      <w:sz w:val="22"/>
    </w:rPr>
  </w:style>
  <w:style w:type="paragraph" w:customStyle="1" w:styleId="FileName">
    <w:name w:val="FileName"/>
    <w:basedOn w:val="Normal"/>
    <w:rsid w:val="009928F2"/>
  </w:style>
  <w:style w:type="paragraph" w:customStyle="1" w:styleId="TableHeading">
    <w:name w:val="TableHeading"/>
    <w:aliases w:val="th"/>
    <w:basedOn w:val="OPCParaBase"/>
    <w:next w:val="Tabletext"/>
    <w:rsid w:val="009928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28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28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28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28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28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28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28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28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28F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28F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28F2"/>
  </w:style>
  <w:style w:type="paragraph" w:customStyle="1" w:styleId="OPCParaBase">
    <w:name w:val="OPCParaBase"/>
    <w:qFormat/>
    <w:rsid w:val="009928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28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28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28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28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28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28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28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28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28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28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28F2"/>
  </w:style>
  <w:style w:type="paragraph" w:customStyle="1" w:styleId="Blocks">
    <w:name w:val="Blocks"/>
    <w:aliases w:val="bb"/>
    <w:basedOn w:val="OPCParaBase"/>
    <w:qFormat/>
    <w:rsid w:val="009928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28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28F2"/>
    <w:rPr>
      <w:i/>
    </w:rPr>
  </w:style>
  <w:style w:type="paragraph" w:customStyle="1" w:styleId="BoxList">
    <w:name w:val="BoxList"/>
    <w:aliases w:val="bl"/>
    <w:basedOn w:val="BoxText"/>
    <w:qFormat/>
    <w:rsid w:val="009928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28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28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28F2"/>
    <w:pPr>
      <w:ind w:left="1985" w:hanging="851"/>
    </w:pPr>
  </w:style>
  <w:style w:type="character" w:customStyle="1" w:styleId="CharAmPartNo">
    <w:name w:val="CharAmPartNo"/>
    <w:basedOn w:val="OPCCharBase"/>
    <w:qFormat/>
    <w:rsid w:val="009928F2"/>
  </w:style>
  <w:style w:type="character" w:customStyle="1" w:styleId="CharAmPartText">
    <w:name w:val="CharAmPartText"/>
    <w:basedOn w:val="OPCCharBase"/>
    <w:qFormat/>
    <w:rsid w:val="009928F2"/>
  </w:style>
  <w:style w:type="character" w:customStyle="1" w:styleId="CharAmSchNo">
    <w:name w:val="CharAmSchNo"/>
    <w:basedOn w:val="OPCCharBase"/>
    <w:qFormat/>
    <w:rsid w:val="009928F2"/>
  </w:style>
  <w:style w:type="character" w:customStyle="1" w:styleId="CharAmSchText">
    <w:name w:val="CharAmSchText"/>
    <w:basedOn w:val="OPCCharBase"/>
    <w:qFormat/>
    <w:rsid w:val="009928F2"/>
  </w:style>
  <w:style w:type="character" w:customStyle="1" w:styleId="CharBoldItalic">
    <w:name w:val="CharBoldItalic"/>
    <w:basedOn w:val="OPCCharBase"/>
    <w:uiPriority w:val="1"/>
    <w:qFormat/>
    <w:rsid w:val="009928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28F2"/>
  </w:style>
  <w:style w:type="character" w:customStyle="1" w:styleId="CharChapText">
    <w:name w:val="CharChapText"/>
    <w:basedOn w:val="OPCCharBase"/>
    <w:uiPriority w:val="1"/>
    <w:qFormat/>
    <w:rsid w:val="009928F2"/>
  </w:style>
  <w:style w:type="character" w:customStyle="1" w:styleId="CharDivNo">
    <w:name w:val="CharDivNo"/>
    <w:basedOn w:val="OPCCharBase"/>
    <w:uiPriority w:val="1"/>
    <w:qFormat/>
    <w:rsid w:val="009928F2"/>
  </w:style>
  <w:style w:type="character" w:customStyle="1" w:styleId="CharDivText">
    <w:name w:val="CharDivText"/>
    <w:basedOn w:val="OPCCharBase"/>
    <w:uiPriority w:val="1"/>
    <w:qFormat/>
    <w:rsid w:val="009928F2"/>
  </w:style>
  <w:style w:type="character" w:customStyle="1" w:styleId="CharItalic">
    <w:name w:val="CharItalic"/>
    <w:basedOn w:val="OPCCharBase"/>
    <w:uiPriority w:val="1"/>
    <w:qFormat/>
    <w:rsid w:val="009928F2"/>
    <w:rPr>
      <w:i/>
    </w:rPr>
  </w:style>
  <w:style w:type="character" w:customStyle="1" w:styleId="CharPartNo">
    <w:name w:val="CharPartNo"/>
    <w:basedOn w:val="OPCCharBase"/>
    <w:uiPriority w:val="1"/>
    <w:qFormat/>
    <w:rsid w:val="009928F2"/>
  </w:style>
  <w:style w:type="character" w:customStyle="1" w:styleId="CharPartText">
    <w:name w:val="CharPartText"/>
    <w:basedOn w:val="OPCCharBase"/>
    <w:uiPriority w:val="1"/>
    <w:qFormat/>
    <w:rsid w:val="009928F2"/>
  </w:style>
  <w:style w:type="character" w:customStyle="1" w:styleId="CharSectno">
    <w:name w:val="CharSectno"/>
    <w:basedOn w:val="OPCCharBase"/>
    <w:qFormat/>
    <w:rsid w:val="009928F2"/>
  </w:style>
  <w:style w:type="character" w:customStyle="1" w:styleId="CharSubdNo">
    <w:name w:val="CharSubdNo"/>
    <w:basedOn w:val="OPCCharBase"/>
    <w:uiPriority w:val="1"/>
    <w:qFormat/>
    <w:rsid w:val="009928F2"/>
  </w:style>
  <w:style w:type="character" w:customStyle="1" w:styleId="CharSubdText">
    <w:name w:val="CharSubdText"/>
    <w:basedOn w:val="OPCCharBase"/>
    <w:uiPriority w:val="1"/>
    <w:qFormat/>
    <w:rsid w:val="009928F2"/>
  </w:style>
  <w:style w:type="paragraph" w:customStyle="1" w:styleId="CTA--">
    <w:name w:val="CTA --"/>
    <w:basedOn w:val="OPCParaBase"/>
    <w:next w:val="Normal"/>
    <w:rsid w:val="009928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28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28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28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28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28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28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28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28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28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28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28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28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28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28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28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28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28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28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28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28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28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28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28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28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28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28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28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28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28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28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28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28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28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28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28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28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28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28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28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28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28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28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28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28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28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28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28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28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28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28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28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28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28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28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28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28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28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28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28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28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28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28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28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28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28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28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28F2"/>
    <w:rPr>
      <w:sz w:val="16"/>
    </w:rPr>
  </w:style>
  <w:style w:type="table" w:customStyle="1" w:styleId="CFlag">
    <w:name w:val="CFlag"/>
    <w:basedOn w:val="TableNormal"/>
    <w:uiPriority w:val="99"/>
    <w:rsid w:val="009928F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8F2"/>
    <w:rPr>
      <w:color w:val="0000FF"/>
      <w:u w:val="single"/>
    </w:rPr>
  </w:style>
  <w:style w:type="table" w:styleId="TableGrid">
    <w:name w:val="Table Grid"/>
    <w:basedOn w:val="TableNormal"/>
    <w:uiPriority w:val="59"/>
    <w:rsid w:val="0099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28F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28F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28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28F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28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28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28F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928F2"/>
  </w:style>
  <w:style w:type="paragraph" w:customStyle="1" w:styleId="CompiledActNo">
    <w:name w:val="CompiledActNo"/>
    <w:basedOn w:val="OPCParaBase"/>
    <w:next w:val="Normal"/>
    <w:rsid w:val="009928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28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28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28F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28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28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28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28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28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28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28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28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28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28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28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28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28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28F2"/>
  </w:style>
  <w:style w:type="character" w:customStyle="1" w:styleId="CharSubPartNoCASA">
    <w:name w:val="CharSubPartNo(CASA)"/>
    <w:basedOn w:val="OPCCharBase"/>
    <w:uiPriority w:val="1"/>
    <w:rsid w:val="009928F2"/>
  </w:style>
  <w:style w:type="paragraph" w:customStyle="1" w:styleId="ENoteTTIndentHeadingSub">
    <w:name w:val="ENoteTTIndentHeadingSub"/>
    <w:aliases w:val="enTTHis"/>
    <w:basedOn w:val="OPCParaBase"/>
    <w:rsid w:val="009928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28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28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28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928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28F2"/>
    <w:rPr>
      <w:sz w:val="22"/>
    </w:rPr>
  </w:style>
  <w:style w:type="paragraph" w:customStyle="1" w:styleId="SOTextNote">
    <w:name w:val="SO TextNote"/>
    <w:aliases w:val="sont"/>
    <w:basedOn w:val="SOText"/>
    <w:qFormat/>
    <w:rsid w:val="009928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28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28F2"/>
    <w:rPr>
      <w:sz w:val="22"/>
    </w:rPr>
  </w:style>
  <w:style w:type="paragraph" w:customStyle="1" w:styleId="FileName">
    <w:name w:val="FileName"/>
    <w:basedOn w:val="Normal"/>
    <w:rsid w:val="009928F2"/>
  </w:style>
  <w:style w:type="paragraph" w:customStyle="1" w:styleId="TableHeading">
    <w:name w:val="TableHeading"/>
    <w:aliases w:val="th"/>
    <w:basedOn w:val="OPCParaBase"/>
    <w:next w:val="Tabletext"/>
    <w:rsid w:val="009928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28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28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28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28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28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28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28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28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28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28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288</Words>
  <Characters>1483</Characters>
  <Application>Microsoft Office Word</Application>
  <DocSecurity>0</DocSecurity>
  <PresentationFormat/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(National Residue Survey Levies) Amendment (Hard Onions) Regulation 2014</vt:lpstr>
    </vt:vector>
  </TitlesOfParts>
  <Manager/>
  <Company/>
  <LinksUpToDate>false</LinksUpToDate>
  <CharactersWithSpaces>1759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2014-04-10T23:03:00Z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57, 2014</vt:lpwstr>
  </property>
  <property fmtid="{D5CDD505-2E9C-101B-9397-08002B2CF9AE}" pid="3" name="ShortT">
    <vt:lpwstr>Primary Industries Levies and Charges (National Residue Survey Levies) Amendment (Onions)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OPC60522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Residue Survey (Excise) Levy Act 1998 and National Residue Survey (Customs) Levy Act 1998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