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4F7484" w:rsidRDefault="00193461" w:rsidP="0048364F">
      <w:pPr>
        <w:rPr>
          <w:sz w:val="28"/>
        </w:rPr>
      </w:pPr>
      <w:r w:rsidRPr="004F7484">
        <w:rPr>
          <w:noProof/>
          <w:lang w:eastAsia="en-AU"/>
        </w:rPr>
        <w:drawing>
          <wp:inline distT="0" distB="0" distL="0" distR="0" wp14:anchorId="10530A58" wp14:editId="5CC082D2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4F7484" w:rsidRDefault="0048364F" w:rsidP="0048364F">
      <w:pPr>
        <w:rPr>
          <w:sz w:val="19"/>
        </w:rPr>
      </w:pPr>
    </w:p>
    <w:p w:rsidR="0048364F" w:rsidRPr="004F7484" w:rsidRDefault="006D2090" w:rsidP="0048364F">
      <w:pPr>
        <w:pStyle w:val="ShortT"/>
      </w:pPr>
      <w:r w:rsidRPr="004F7484">
        <w:t>Tax and Superannuation Laws Amendment (Green Army</w:t>
      </w:r>
      <w:r w:rsidR="00371A32" w:rsidRPr="004F7484">
        <w:t xml:space="preserve"> Programme</w:t>
      </w:r>
      <w:r w:rsidRPr="004F7484">
        <w:t>) Regulation</w:t>
      </w:r>
      <w:r w:rsidR="004F7484" w:rsidRPr="004F7484">
        <w:t> </w:t>
      </w:r>
      <w:r w:rsidRPr="004F7484">
        <w:t>2014</w:t>
      </w:r>
    </w:p>
    <w:p w:rsidR="0048364F" w:rsidRPr="004F7484" w:rsidRDefault="0048364F" w:rsidP="0048364F"/>
    <w:p w:rsidR="0048364F" w:rsidRPr="004F7484" w:rsidRDefault="00A4361F" w:rsidP="00680F17">
      <w:pPr>
        <w:pStyle w:val="InstNo"/>
      </w:pPr>
      <w:r w:rsidRPr="004F7484">
        <w:t>Select Legislative Instrument</w:t>
      </w:r>
      <w:r w:rsidR="00154EAC" w:rsidRPr="004F7484">
        <w:t xml:space="preserve"> </w:t>
      </w:r>
      <w:bookmarkStart w:id="0" w:name="BKCheck15B_1"/>
      <w:bookmarkEnd w:id="0"/>
      <w:r w:rsidR="00D0104A" w:rsidRPr="004F7484">
        <w:fldChar w:fldCharType="begin"/>
      </w:r>
      <w:r w:rsidR="00D0104A" w:rsidRPr="004F7484">
        <w:instrText xml:space="preserve"> DOCPROPERTY  ActNo </w:instrText>
      </w:r>
      <w:r w:rsidR="00D0104A" w:rsidRPr="004F7484">
        <w:fldChar w:fldCharType="separate"/>
      </w:r>
      <w:r w:rsidR="00760561">
        <w:t>No. 103, 2014</w:t>
      </w:r>
      <w:r w:rsidR="00D0104A" w:rsidRPr="004F7484">
        <w:fldChar w:fldCharType="end"/>
      </w:r>
    </w:p>
    <w:p w:rsidR="00DB39F6" w:rsidRPr="004F7484" w:rsidRDefault="00DB39F6" w:rsidP="00DB39F6">
      <w:pPr>
        <w:pStyle w:val="SignCoverPageStart"/>
        <w:spacing w:before="240"/>
        <w:rPr>
          <w:szCs w:val="22"/>
        </w:rPr>
      </w:pPr>
      <w:r w:rsidRPr="004F7484">
        <w:rPr>
          <w:szCs w:val="22"/>
        </w:rPr>
        <w:t xml:space="preserve">I, General the Honourable Sir Peter Cosgrove AK MC (Ret’d), </w:t>
      </w:r>
      <w:r w:rsidR="004F7484" w:rsidRPr="004F7484">
        <w:rPr>
          <w:szCs w:val="22"/>
        </w:rPr>
        <w:t>Governor</w:t>
      </w:r>
      <w:r w:rsidR="004F7484">
        <w:rPr>
          <w:szCs w:val="22"/>
        </w:rPr>
        <w:noBreakHyphen/>
      </w:r>
      <w:r w:rsidR="004F7484" w:rsidRPr="004F7484">
        <w:rPr>
          <w:szCs w:val="22"/>
        </w:rPr>
        <w:t>General</w:t>
      </w:r>
      <w:r w:rsidRPr="004F7484">
        <w:rPr>
          <w:szCs w:val="22"/>
        </w:rPr>
        <w:t xml:space="preserve"> of the Commonwealth of Australia, acting with the advice of the Federal Executive Council, make the following regulation.</w:t>
      </w:r>
    </w:p>
    <w:p w:rsidR="00DB39F6" w:rsidRPr="004F7484" w:rsidRDefault="00DB39F6" w:rsidP="00DB39F6">
      <w:pPr>
        <w:keepNext/>
        <w:spacing w:before="720" w:line="240" w:lineRule="atLeast"/>
        <w:ind w:right="397"/>
        <w:jc w:val="both"/>
        <w:rPr>
          <w:szCs w:val="22"/>
        </w:rPr>
      </w:pPr>
      <w:r w:rsidRPr="004F7484">
        <w:rPr>
          <w:szCs w:val="22"/>
        </w:rPr>
        <w:t xml:space="preserve">Dated </w:t>
      </w:r>
      <w:bookmarkStart w:id="1" w:name="BKCheck15B_2"/>
      <w:bookmarkEnd w:id="1"/>
      <w:r w:rsidRPr="004F7484">
        <w:rPr>
          <w:szCs w:val="22"/>
        </w:rPr>
        <w:fldChar w:fldCharType="begin"/>
      </w:r>
      <w:r w:rsidRPr="004F7484">
        <w:rPr>
          <w:szCs w:val="22"/>
        </w:rPr>
        <w:instrText xml:space="preserve"> DOCPROPERTY  DateMade </w:instrText>
      </w:r>
      <w:r w:rsidRPr="004F7484">
        <w:rPr>
          <w:szCs w:val="22"/>
        </w:rPr>
        <w:fldChar w:fldCharType="separate"/>
      </w:r>
      <w:r w:rsidR="00760561">
        <w:rPr>
          <w:szCs w:val="22"/>
        </w:rPr>
        <w:t>26 June 2014</w:t>
      </w:r>
      <w:r w:rsidRPr="004F7484">
        <w:rPr>
          <w:szCs w:val="22"/>
        </w:rPr>
        <w:fldChar w:fldCharType="end"/>
      </w:r>
    </w:p>
    <w:p w:rsidR="00DB39F6" w:rsidRPr="004F7484" w:rsidRDefault="00DB39F6" w:rsidP="00DB39F6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Cs w:val="22"/>
        </w:rPr>
      </w:pPr>
      <w:r w:rsidRPr="004F7484">
        <w:rPr>
          <w:szCs w:val="22"/>
        </w:rPr>
        <w:t>Peter Cosgrove</w:t>
      </w:r>
    </w:p>
    <w:p w:rsidR="00DB39F6" w:rsidRPr="004F7484" w:rsidRDefault="004F7484" w:rsidP="00DB39F6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F7484">
        <w:rPr>
          <w:szCs w:val="22"/>
        </w:rPr>
        <w:t>Governor</w:t>
      </w:r>
      <w:r>
        <w:rPr>
          <w:szCs w:val="22"/>
        </w:rPr>
        <w:noBreakHyphen/>
      </w:r>
      <w:r w:rsidRPr="004F7484">
        <w:rPr>
          <w:szCs w:val="22"/>
        </w:rPr>
        <w:t>General</w:t>
      </w:r>
    </w:p>
    <w:p w:rsidR="00DB39F6" w:rsidRPr="004F7484" w:rsidRDefault="00DB39F6" w:rsidP="00B82681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4F7484">
        <w:rPr>
          <w:szCs w:val="22"/>
        </w:rPr>
        <w:t>By His Excellency’s Command</w:t>
      </w:r>
    </w:p>
    <w:p w:rsidR="00DB39F6" w:rsidRPr="004F7484" w:rsidRDefault="00821846" w:rsidP="00B82681">
      <w:pPr>
        <w:keepNext/>
        <w:tabs>
          <w:tab w:val="left" w:pos="3402"/>
        </w:tabs>
        <w:spacing w:before="1080" w:line="300" w:lineRule="atLeast"/>
        <w:ind w:right="397"/>
        <w:rPr>
          <w:szCs w:val="22"/>
        </w:rPr>
      </w:pPr>
      <w:r w:rsidRPr="004F7484">
        <w:rPr>
          <w:szCs w:val="22"/>
        </w:rPr>
        <w:t>Greg Hunt</w:t>
      </w:r>
    </w:p>
    <w:p w:rsidR="00DB39F6" w:rsidRPr="004F7484" w:rsidRDefault="00DB39F6" w:rsidP="00DB39F6">
      <w:pPr>
        <w:pStyle w:val="SignCoverPageEnd"/>
        <w:rPr>
          <w:sz w:val="22"/>
          <w:szCs w:val="22"/>
        </w:rPr>
      </w:pPr>
      <w:r w:rsidRPr="004F7484">
        <w:rPr>
          <w:sz w:val="22"/>
          <w:szCs w:val="22"/>
        </w:rPr>
        <w:t>Minister for the Environment</w:t>
      </w:r>
    </w:p>
    <w:p w:rsidR="00DB39F6" w:rsidRPr="004F7484" w:rsidRDefault="00DB39F6" w:rsidP="00DB39F6">
      <w:pPr>
        <w:pStyle w:val="SignCoverPageEnd"/>
        <w:rPr>
          <w:sz w:val="22"/>
          <w:szCs w:val="22"/>
        </w:rPr>
      </w:pPr>
      <w:r w:rsidRPr="004F7484">
        <w:rPr>
          <w:sz w:val="22"/>
          <w:szCs w:val="22"/>
        </w:rPr>
        <w:t xml:space="preserve">for the </w:t>
      </w:r>
      <w:r w:rsidR="006A2768" w:rsidRPr="004F7484">
        <w:rPr>
          <w:sz w:val="22"/>
          <w:szCs w:val="22"/>
        </w:rPr>
        <w:t>Treasurer</w:t>
      </w:r>
    </w:p>
    <w:p w:rsidR="00DB39F6" w:rsidRPr="004F7484" w:rsidRDefault="00DB39F6" w:rsidP="00DB39F6"/>
    <w:p w:rsidR="0048364F" w:rsidRPr="004F7484" w:rsidRDefault="0048364F" w:rsidP="0048364F">
      <w:pPr>
        <w:pStyle w:val="Header"/>
        <w:tabs>
          <w:tab w:val="clear" w:pos="4150"/>
          <w:tab w:val="clear" w:pos="8307"/>
        </w:tabs>
      </w:pPr>
      <w:r w:rsidRPr="004F7484">
        <w:rPr>
          <w:rStyle w:val="CharAmSchNo"/>
        </w:rPr>
        <w:t xml:space="preserve"> </w:t>
      </w:r>
      <w:r w:rsidRPr="004F7484">
        <w:rPr>
          <w:rStyle w:val="CharAmSchText"/>
        </w:rPr>
        <w:t xml:space="preserve"> </w:t>
      </w:r>
    </w:p>
    <w:p w:rsidR="0048364F" w:rsidRPr="004F7484" w:rsidRDefault="0048364F" w:rsidP="0048364F">
      <w:pPr>
        <w:pStyle w:val="Header"/>
        <w:tabs>
          <w:tab w:val="clear" w:pos="4150"/>
          <w:tab w:val="clear" w:pos="8307"/>
        </w:tabs>
      </w:pPr>
      <w:r w:rsidRPr="004F7484">
        <w:rPr>
          <w:rStyle w:val="CharAmPartNo"/>
        </w:rPr>
        <w:t xml:space="preserve"> </w:t>
      </w:r>
      <w:r w:rsidRPr="004F7484">
        <w:rPr>
          <w:rStyle w:val="CharAmPartText"/>
        </w:rPr>
        <w:t xml:space="preserve"> </w:t>
      </w:r>
    </w:p>
    <w:p w:rsidR="0048364F" w:rsidRPr="004F7484" w:rsidRDefault="0048364F" w:rsidP="0048364F">
      <w:pPr>
        <w:sectPr w:rsidR="0048364F" w:rsidRPr="004F7484" w:rsidSect="00625CB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4F7484" w:rsidRDefault="0048364F" w:rsidP="00371A32">
      <w:pPr>
        <w:rPr>
          <w:sz w:val="36"/>
        </w:rPr>
      </w:pPr>
      <w:r w:rsidRPr="004F7484">
        <w:rPr>
          <w:sz w:val="36"/>
        </w:rPr>
        <w:lastRenderedPageBreak/>
        <w:t>Contents</w:t>
      </w:r>
    </w:p>
    <w:bookmarkStart w:id="2" w:name="BKCheck15B_3"/>
    <w:bookmarkEnd w:id="2"/>
    <w:p w:rsidR="00D76076" w:rsidRPr="004F7484" w:rsidRDefault="00D760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F7484">
        <w:fldChar w:fldCharType="begin"/>
      </w:r>
      <w:r w:rsidRPr="004F7484">
        <w:instrText xml:space="preserve"> TOC \o "1-9" </w:instrText>
      </w:r>
      <w:r w:rsidRPr="004F7484">
        <w:fldChar w:fldCharType="separate"/>
      </w:r>
      <w:r w:rsidRPr="004F7484">
        <w:rPr>
          <w:noProof/>
        </w:rPr>
        <w:t>1</w:t>
      </w:r>
      <w:r w:rsidRPr="004F7484">
        <w:rPr>
          <w:noProof/>
        </w:rPr>
        <w:tab/>
        <w:t>Name of regulation</w:t>
      </w:r>
      <w:r w:rsidRPr="004F7484">
        <w:rPr>
          <w:noProof/>
        </w:rPr>
        <w:tab/>
      </w:r>
      <w:r w:rsidRPr="004F7484">
        <w:rPr>
          <w:noProof/>
        </w:rPr>
        <w:fldChar w:fldCharType="begin"/>
      </w:r>
      <w:r w:rsidRPr="004F7484">
        <w:rPr>
          <w:noProof/>
        </w:rPr>
        <w:instrText xml:space="preserve"> PAGEREF _Toc389559594 \h </w:instrText>
      </w:r>
      <w:r w:rsidRPr="004F7484">
        <w:rPr>
          <w:noProof/>
        </w:rPr>
      </w:r>
      <w:r w:rsidRPr="004F7484">
        <w:rPr>
          <w:noProof/>
        </w:rPr>
        <w:fldChar w:fldCharType="separate"/>
      </w:r>
      <w:r w:rsidR="00760561">
        <w:rPr>
          <w:noProof/>
        </w:rPr>
        <w:t>1</w:t>
      </w:r>
      <w:r w:rsidRPr="004F7484">
        <w:rPr>
          <w:noProof/>
        </w:rPr>
        <w:fldChar w:fldCharType="end"/>
      </w:r>
    </w:p>
    <w:p w:rsidR="00D76076" w:rsidRPr="004F7484" w:rsidRDefault="00D760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F7484">
        <w:rPr>
          <w:noProof/>
        </w:rPr>
        <w:t>2</w:t>
      </w:r>
      <w:r w:rsidRPr="004F7484">
        <w:rPr>
          <w:noProof/>
        </w:rPr>
        <w:tab/>
        <w:t>Commencement</w:t>
      </w:r>
      <w:r w:rsidRPr="004F7484">
        <w:rPr>
          <w:noProof/>
        </w:rPr>
        <w:tab/>
      </w:r>
      <w:r w:rsidRPr="004F7484">
        <w:rPr>
          <w:noProof/>
        </w:rPr>
        <w:fldChar w:fldCharType="begin"/>
      </w:r>
      <w:r w:rsidRPr="004F7484">
        <w:rPr>
          <w:noProof/>
        </w:rPr>
        <w:instrText xml:space="preserve"> PAGEREF _Toc389559595 \h </w:instrText>
      </w:r>
      <w:r w:rsidRPr="004F7484">
        <w:rPr>
          <w:noProof/>
        </w:rPr>
      </w:r>
      <w:r w:rsidRPr="004F7484">
        <w:rPr>
          <w:noProof/>
        </w:rPr>
        <w:fldChar w:fldCharType="separate"/>
      </w:r>
      <w:r w:rsidR="00760561">
        <w:rPr>
          <w:noProof/>
        </w:rPr>
        <w:t>1</w:t>
      </w:r>
      <w:r w:rsidRPr="004F7484">
        <w:rPr>
          <w:noProof/>
        </w:rPr>
        <w:fldChar w:fldCharType="end"/>
      </w:r>
    </w:p>
    <w:p w:rsidR="00D76076" w:rsidRPr="004F7484" w:rsidRDefault="00D760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F7484">
        <w:rPr>
          <w:noProof/>
        </w:rPr>
        <w:t>3</w:t>
      </w:r>
      <w:r w:rsidRPr="004F7484">
        <w:rPr>
          <w:noProof/>
        </w:rPr>
        <w:tab/>
        <w:t>Authority</w:t>
      </w:r>
      <w:r w:rsidRPr="004F7484">
        <w:rPr>
          <w:noProof/>
        </w:rPr>
        <w:tab/>
      </w:r>
      <w:r w:rsidRPr="004F7484">
        <w:rPr>
          <w:noProof/>
        </w:rPr>
        <w:fldChar w:fldCharType="begin"/>
      </w:r>
      <w:r w:rsidRPr="004F7484">
        <w:rPr>
          <w:noProof/>
        </w:rPr>
        <w:instrText xml:space="preserve"> PAGEREF _Toc389559596 \h </w:instrText>
      </w:r>
      <w:r w:rsidRPr="004F7484">
        <w:rPr>
          <w:noProof/>
        </w:rPr>
      </w:r>
      <w:r w:rsidRPr="004F7484">
        <w:rPr>
          <w:noProof/>
        </w:rPr>
        <w:fldChar w:fldCharType="separate"/>
      </w:r>
      <w:r w:rsidR="00760561">
        <w:rPr>
          <w:noProof/>
        </w:rPr>
        <w:t>1</w:t>
      </w:r>
      <w:r w:rsidRPr="004F7484">
        <w:rPr>
          <w:noProof/>
        </w:rPr>
        <w:fldChar w:fldCharType="end"/>
      </w:r>
    </w:p>
    <w:p w:rsidR="00D76076" w:rsidRPr="004F7484" w:rsidRDefault="00D760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F7484">
        <w:rPr>
          <w:noProof/>
        </w:rPr>
        <w:t>4</w:t>
      </w:r>
      <w:r w:rsidRPr="004F7484">
        <w:rPr>
          <w:noProof/>
        </w:rPr>
        <w:tab/>
        <w:t>Schedule(s)</w:t>
      </w:r>
      <w:r w:rsidRPr="004F7484">
        <w:rPr>
          <w:noProof/>
        </w:rPr>
        <w:tab/>
      </w:r>
      <w:r w:rsidRPr="004F7484">
        <w:rPr>
          <w:noProof/>
        </w:rPr>
        <w:fldChar w:fldCharType="begin"/>
      </w:r>
      <w:r w:rsidRPr="004F7484">
        <w:rPr>
          <w:noProof/>
        </w:rPr>
        <w:instrText xml:space="preserve"> PAGEREF _Toc389559597 \h </w:instrText>
      </w:r>
      <w:r w:rsidRPr="004F7484">
        <w:rPr>
          <w:noProof/>
        </w:rPr>
      </w:r>
      <w:r w:rsidRPr="004F7484">
        <w:rPr>
          <w:noProof/>
        </w:rPr>
        <w:fldChar w:fldCharType="separate"/>
      </w:r>
      <w:r w:rsidR="00760561">
        <w:rPr>
          <w:noProof/>
        </w:rPr>
        <w:t>1</w:t>
      </w:r>
      <w:r w:rsidRPr="004F7484">
        <w:rPr>
          <w:noProof/>
        </w:rPr>
        <w:fldChar w:fldCharType="end"/>
      </w:r>
    </w:p>
    <w:p w:rsidR="00D76076" w:rsidRPr="004F7484" w:rsidRDefault="00D7607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F7484">
        <w:rPr>
          <w:noProof/>
        </w:rPr>
        <w:t>Schedule</w:t>
      </w:r>
      <w:r w:rsidR="004F7484" w:rsidRPr="004F7484">
        <w:rPr>
          <w:noProof/>
        </w:rPr>
        <w:t> </w:t>
      </w:r>
      <w:r w:rsidRPr="004F7484">
        <w:rPr>
          <w:noProof/>
        </w:rPr>
        <w:t>1—Amendments</w:t>
      </w:r>
      <w:r w:rsidRPr="004F7484">
        <w:rPr>
          <w:b w:val="0"/>
          <w:noProof/>
          <w:sz w:val="18"/>
        </w:rPr>
        <w:tab/>
      </w:r>
      <w:r w:rsidRPr="004F7484">
        <w:rPr>
          <w:b w:val="0"/>
          <w:noProof/>
          <w:sz w:val="18"/>
        </w:rPr>
        <w:fldChar w:fldCharType="begin"/>
      </w:r>
      <w:r w:rsidRPr="004F7484">
        <w:rPr>
          <w:b w:val="0"/>
          <w:noProof/>
          <w:sz w:val="18"/>
        </w:rPr>
        <w:instrText xml:space="preserve"> PAGEREF _Toc389559598 \h </w:instrText>
      </w:r>
      <w:r w:rsidRPr="004F7484">
        <w:rPr>
          <w:b w:val="0"/>
          <w:noProof/>
          <w:sz w:val="18"/>
        </w:rPr>
      </w:r>
      <w:r w:rsidRPr="004F7484">
        <w:rPr>
          <w:b w:val="0"/>
          <w:noProof/>
          <w:sz w:val="18"/>
        </w:rPr>
        <w:fldChar w:fldCharType="separate"/>
      </w:r>
      <w:r w:rsidR="00760561">
        <w:rPr>
          <w:b w:val="0"/>
          <w:noProof/>
          <w:sz w:val="18"/>
        </w:rPr>
        <w:t>2</w:t>
      </w:r>
      <w:r w:rsidRPr="004F7484">
        <w:rPr>
          <w:b w:val="0"/>
          <w:noProof/>
          <w:sz w:val="18"/>
        </w:rPr>
        <w:fldChar w:fldCharType="end"/>
      </w:r>
    </w:p>
    <w:p w:rsidR="00D76076" w:rsidRPr="004F7484" w:rsidRDefault="00D7607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F7484">
        <w:rPr>
          <w:noProof/>
        </w:rPr>
        <w:t>Superannuation Guarantee (Administration) Regulations</w:t>
      </w:r>
      <w:r w:rsidR="004F7484" w:rsidRPr="004F7484">
        <w:rPr>
          <w:noProof/>
        </w:rPr>
        <w:t> </w:t>
      </w:r>
      <w:r w:rsidRPr="004F7484">
        <w:rPr>
          <w:noProof/>
        </w:rPr>
        <w:t>1993</w:t>
      </w:r>
      <w:r w:rsidRPr="004F7484">
        <w:rPr>
          <w:i w:val="0"/>
          <w:noProof/>
          <w:sz w:val="18"/>
        </w:rPr>
        <w:tab/>
      </w:r>
      <w:r w:rsidRPr="004F7484">
        <w:rPr>
          <w:i w:val="0"/>
          <w:noProof/>
          <w:sz w:val="18"/>
        </w:rPr>
        <w:fldChar w:fldCharType="begin"/>
      </w:r>
      <w:r w:rsidRPr="004F7484">
        <w:rPr>
          <w:i w:val="0"/>
          <w:noProof/>
          <w:sz w:val="18"/>
        </w:rPr>
        <w:instrText xml:space="preserve"> PAGEREF _Toc389559599 \h </w:instrText>
      </w:r>
      <w:r w:rsidRPr="004F7484">
        <w:rPr>
          <w:i w:val="0"/>
          <w:noProof/>
          <w:sz w:val="18"/>
        </w:rPr>
      </w:r>
      <w:r w:rsidRPr="004F7484">
        <w:rPr>
          <w:i w:val="0"/>
          <w:noProof/>
          <w:sz w:val="18"/>
        </w:rPr>
        <w:fldChar w:fldCharType="separate"/>
      </w:r>
      <w:r w:rsidR="00760561">
        <w:rPr>
          <w:i w:val="0"/>
          <w:noProof/>
          <w:sz w:val="18"/>
        </w:rPr>
        <w:t>2</w:t>
      </w:r>
      <w:r w:rsidRPr="004F7484">
        <w:rPr>
          <w:i w:val="0"/>
          <w:noProof/>
          <w:sz w:val="18"/>
        </w:rPr>
        <w:fldChar w:fldCharType="end"/>
      </w:r>
    </w:p>
    <w:p w:rsidR="00D76076" w:rsidRPr="004F7484" w:rsidRDefault="00D7607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F7484">
        <w:rPr>
          <w:noProof/>
        </w:rPr>
        <w:t>Taxation Administration Regulations</w:t>
      </w:r>
      <w:r w:rsidR="004F7484" w:rsidRPr="004F7484">
        <w:rPr>
          <w:noProof/>
        </w:rPr>
        <w:t> </w:t>
      </w:r>
      <w:r w:rsidRPr="004F7484">
        <w:rPr>
          <w:noProof/>
        </w:rPr>
        <w:t>1976</w:t>
      </w:r>
      <w:r w:rsidRPr="004F7484">
        <w:rPr>
          <w:i w:val="0"/>
          <w:noProof/>
          <w:sz w:val="18"/>
        </w:rPr>
        <w:tab/>
      </w:r>
      <w:r w:rsidRPr="004F7484">
        <w:rPr>
          <w:i w:val="0"/>
          <w:noProof/>
          <w:sz w:val="18"/>
        </w:rPr>
        <w:fldChar w:fldCharType="begin"/>
      </w:r>
      <w:r w:rsidRPr="004F7484">
        <w:rPr>
          <w:i w:val="0"/>
          <w:noProof/>
          <w:sz w:val="18"/>
        </w:rPr>
        <w:instrText xml:space="preserve"> PAGEREF _Toc389559600 \h </w:instrText>
      </w:r>
      <w:r w:rsidRPr="004F7484">
        <w:rPr>
          <w:i w:val="0"/>
          <w:noProof/>
          <w:sz w:val="18"/>
        </w:rPr>
      </w:r>
      <w:r w:rsidRPr="004F7484">
        <w:rPr>
          <w:i w:val="0"/>
          <w:noProof/>
          <w:sz w:val="18"/>
        </w:rPr>
        <w:fldChar w:fldCharType="separate"/>
      </w:r>
      <w:r w:rsidR="00760561">
        <w:rPr>
          <w:i w:val="0"/>
          <w:noProof/>
          <w:sz w:val="18"/>
        </w:rPr>
        <w:t>2</w:t>
      </w:r>
      <w:r w:rsidRPr="004F7484">
        <w:rPr>
          <w:i w:val="0"/>
          <w:noProof/>
          <w:sz w:val="18"/>
        </w:rPr>
        <w:fldChar w:fldCharType="end"/>
      </w:r>
    </w:p>
    <w:p w:rsidR="00833416" w:rsidRPr="004F7484" w:rsidRDefault="00D76076" w:rsidP="0048364F">
      <w:r w:rsidRPr="004F7484">
        <w:fldChar w:fldCharType="end"/>
      </w:r>
    </w:p>
    <w:p w:rsidR="00722023" w:rsidRPr="004F7484" w:rsidRDefault="00722023" w:rsidP="0048364F">
      <w:pPr>
        <w:sectPr w:rsidR="00722023" w:rsidRPr="004F7484" w:rsidSect="00625CB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4F7484" w:rsidRDefault="0048364F" w:rsidP="0048364F">
      <w:pPr>
        <w:pStyle w:val="ActHead5"/>
      </w:pPr>
      <w:bookmarkStart w:id="3" w:name="_Toc389559594"/>
      <w:r w:rsidRPr="004F7484">
        <w:rPr>
          <w:rStyle w:val="CharSectno"/>
        </w:rPr>
        <w:lastRenderedPageBreak/>
        <w:t>1</w:t>
      </w:r>
      <w:r w:rsidRPr="004F7484">
        <w:t xml:space="preserve">  </w:t>
      </w:r>
      <w:r w:rsidR="004F676E" w:rsidRPr="004F7484">
        <w:t xml:space="preserve">Name of </w:t>
      </w:r>
      <w:r w:rsidR="006D2090" w:rsidRPr="004F7484">
        <w:t>regulation</w:t>
      </w:r>
      <w:bookmarkEnd w:id="3"/>
    </w:p>
    <w:p w:rsidR="0048364F" w:rsidRPr="004F7484" w:rsidRDefault="0048364F" w:rsidP="0048364F">
      <w:pPr>
        <w:pStyle w:val="subsection"/>
      </w:pPr>
      <w:r w:rsidRPr="004F7484">
        <w:tab/>
      </w:r>
      <w:r w:rsidRPr="004F7484">
        <w:tab/>
        <w:t>Th</w:t>
      </w:r>
      <w:r w:rsidR="00F24C35" w:rsidRPr="004F7484">
        <w:t>is</w:t>
      </w:r>
      <w:r w:rsidRPr="004F7484">
        <w:t xml:space="preserve"> </w:t>
      </w:r>
      <w:r w:rsidR="006D2090" w:rsidRPr="004F7484">
        <w:t>regulation</w:t>
      </w:r>
      <w:r w:rsidRPr="004F7484">
        <w:t xml:space="preserve"> </w:t>
      </w:r>
      <w:r w:rsidR="00F24C35" w:rsidRPr="004F7484">
        <w:t>is</w:t>
      </w:r>
      <w:r w:rsidR="003801D0" w:rsidRPr="004F7484">
        <w:t xml:space="preserve"> the</w:t>
      </w:r>
      <w:r w:rsidRPr="004F7484">
        <w:t xml:space="preserve"> </w:t>
      </w:r>
      <w:bookmarkStart w:id="4" w:name="BKCheck15B_4"/>
      <w:bookmarkEnd w:id="4"/>
      <w:r w:rsidR="00CB0180" w:rsidRPr="004F7484">
        <w:rPr>
          <w:i/>
        </w:rPr>
        <w:fldChar w:fldCharType="begin"/>
      </w:r>
      <w:r w:rsidR="00CB0180" w:rsidRPr="004F7484">
        <w:rPr>
          <w:i/>
        </w:rPr>
        <w:instrText xml:space="preserve"> STYLEREF  ShortT </w:instrText>
      </w:r>
      <w:r w:rsidR="00CB0180" w:rsidRPr="004F7484">
        <w:rPr>
          <w:i/>
        </w:rPr>
        <w:fldChar w:fldCharType="separate"/>
      </w:r>
      <w:r w:rsidR="00760561">
        <w:rPr>
          <w:i/>
          <w:noProof/>
        </w:rPr>
        <w:t>Tax and Superannuation Laws Amendment (Green Army Programme) Regulation 2014</w:t>
      </w:r>
      <w:r w:rsidR="00CB0180" w:rsidRPr="004F7484">
        <w:rPr>
          <w:i/>
        </w:rPr>
        <w:fldChar w:fldCharType="end"/>
      </w:r>
      <w:r w:rsidRPr="004F7484">
        <w:t>.</w:t>
      </w:r>
    </w:p>
    <w:p w:rsidR="0048364F" w:rsidRPr="004F7484" w:rsidRDefault="0048364F" w:rsidP="0048364F">
      <w:pPr>
        <w:pStyle w:val="ActHead5"/>
      </w:pPr>
      <w:bookmarkStart w:id="5" w:name="_Toc389559595"/>
      <w:r w:rsidRPr="004F7484">
        <w:rPr>
          <w:rStyle w:val="CharSectno"/>
        </w:rPr>
        <w:t>2</w:t>
      </w:r>
      <w:r w:rsidRPr="004F7484">
        <w:t xml:space="preserve">  Commencement</w:t>
      </w:r>
      <w:bookmarkEnd w:id="5"/>
    </w:p>
    <w:p w:rsidR="007777C4" w:rsidRPr="004F7484" w:rsidRDefault="007777C4" w:rsidP="007777C4">
      <w:pPr>
        <w:pStyle w:val="subsection"/>
      </w:pPr>
      <w:bookmarkStart w:id="6" w:name="_GoBack"/>
      <w:r w:rsidRPr="004F7484">
        <w:tab/>
      </w:r>
      <w:r w:rsidRPr="004F7484">
        <w:tab/>
        <w:t>T</w:t>
      </w:r>
      <w:r w:rsidR="00973CD5" w:rsidRPr="004F7484">
        <w:t>his regulation</w:t>
      </w:r>
      <w:r w:rsidRPr="004F7484">
        <w:t xml:space="preserve"> commences on the later of:</w:t>
      </w:r>
      <w:bookmarkEnd w:id="6"/>
    </w:p>
    <w:p w:rsidR="007777C4" w:rsidRPr="004F7484" w:rsidRDefault="007777C4" w:rsidP="007777C4">
      <w:pPr>
        <w:pStyle w:val="paragraph"/>
      </w:pPr>
      <w:r w:rsidRPr="004F7484">
        <w:tab/>
        <w:t>(a)</w:t>
      </w:r>
      <w:r w:rsidRPr="004F7484">
        <w:tab/>
        <w:t>the day after it is registered; and</w:t>
      </w:r>
    </w:p>
    <w:p w:rsidR="007777C4" w:rsidRPr="004F7484" w:rsidRDefault="007777C4" w:rsidP="007777C4">
      <w:pPr>
        <w:pStyle w:val="paragraph"/>
      </w:pPr>
      <w:r w:rsidRPr="004F7484">
        <w:tab/>
        <w:t>(b)</w:t>
      </w:r>
      <w:r w:rsidRPr="004F7484">
        <w:tab/>
        <w:t xml:space="preserve">the day the </w:t>
      </w:r>
      <w:r w:rsidRPr="004F7484">
        <w:rPr>
          <w:i/>
        </w:rPr>
        <w:t>Social Security Legislation Amendment (Green Army Programme) Act 2014</w:t>
      </w:r>
      <w:r w:rsidRPr="004F7484">
        <w:t xml:space="preserve"> commences.</w:t>
      </w:r>
    </w:p>
    <w:p w:rsidR="007777C4" w:rsidRPr="004F7484" w:rsidRDefault="007777C4" w:rsidP="007777C4">
      <w:pPr>
        <w:pStyle w:val="subsection2"/>
      </w:pPr>
      <w:r w:rsidRPr="004F7484">
        <w:t xml:space="preserve">However, the regulation does not commence at all if the event mentioned in </w:t>
      </w:r>
      <w:r w:rsidR="004F7484" w:rsidRPr="004F7484">
        <w:t>paragraph (</w:t>
      </w:r>
      <w:r w:rsidRPr="004F7484">
        <w:t>b) does not occur.</w:t>
      </w:r>
    </w:p>
    <w:p w:rsidR="007769D4" w:rsidRPr="004F7484" w:rsidRDefault="007769D4" w:rsidP="007777C4">
      <w:pPr>
        <w:pStyle w:val="ActHead5"/>
      </w:pPr>
      <w:bookmarkStart w:id="7" w:name="_Toc389559596"/>
      <w:r w:rsidRPr="004F7484">
        <w:rPr>
          <w:rStyle w:val="CharSectno"/>
        </w:rPr>
        <w:t>3</w:t>
      </w:r>
      <w:r w:rsidRPr="004F7484">
        <w:t xml:space="preserve">  Authority</w:t>
      </w:r>
      <w:bookmarkEnd w:id="7"/>
    </w:p>
    <w:p w:rsidR="000F111E" w:rsidRPr="004F7484" w:rsidRDefault="007769D4" w:rsidP="007769D4">
      <w:pPr>
        <w:pStyle w:val="subsection"/>
      </w:pPr>
      <w:r w:rsidRPr="004F7484">
        <w:tab/>
      </w:r>
      <w:r w:rsidRPr="004F7484">
        <w:tab/>
      </w:r>
      <w:r w:rsidR="00AF0336" w:rsidRPr="004F7484">
        <w:t xml:space="preserve">This </w:t>
      </w:r>
      <w:r w:rsidR="006D2090" w:rsidRPr="004F7484">
        <w:t>regulation</w:t>
      </w:r>
      <w:r w:rsidR="00AF0336" w:rsidRPr="004F7484">
        <w:t xml:space="preserve"> is made under the</w:t>
      </w:r>
      <w:r w:rsidR="000F111E" w:rsidRPr="004F7484">
        <w:t xml:space="preserve"> following Acts:</w:t>
      </w:r>
    </w:p>
    <w:p w:rsidR="000F111E" w:rsidRPr="004F7484" w:rsidRDefault="000F111E" w:rsidP="000F111E">
      <w:pPr>
        <w:pStyle w:val="paragraph"/>
      </w:pPr>
      <w:r w:rsidRPr="004F7484">
        <w:tab/>
        <w:t>(a)</w:t>
      </w:r>
      <w:r w:rsidRPr="004F7484">
        <w:tab/>
        <w:t xml:space="preserve">the </w:t>
      </w:r>
      <w:r w:rsidRPr="004F7484">
        <w:rPr>
          <w:i/>
        </w:rPr>
        <w:t>Superannuation Guarantee (Administration) Act 1992</w:t>
      </w:r>
      <w:r w:rsidRPr="004F7484">
        <w:t>;</w:t>
      </w:r>
    </w:p>
    <w:p w:rsidR="007769D4" w:rsidRPr="004F7484" w:rsidRDefault="000F111E" w:rsidP="000F111E">
      <w:pPr>
        <w:pStyle w:val="paragraph"/>
      </w:pPr>
      <w:r w:rsidRPr="004F7484">
        <w:tab/>
        <w:t>(b)</w:t>
      </w:r>
      <w:r w:rsidRPr="004F7484">
        <w:tab/>
        <w:t xml:space="preserve">the </w:t>
      </w:r>
      <w:r w:rsidR="006D2090" w:rsidRPr="004F7484">
        <w:rPr>
          <w:i/>
        </w:rPr>
        <w:t>Taxation Administration Act 1953</w:t>
      </w:r>
      <w:r w:rsidR="00D83D21" w:rsidRPr="004F7484">
        <w:t>.</w:t>
      </w:r>
    </w:p>
    <w:p w:rsidR="00557C7A" w:rsidRPr="004F7484" w:rsidRDefault="007769D4" w:rsidP="00557C7A">
      <w:pPr>
        <w:pStyle w:val="ActHead5"/>
      </w:pPr>
      <w:bookmarkStart w:id="8" w:name="_Toc389559597"/>
      <w:r w:rsidRPr="004F7484">
        <w:rPr>
          <w:rStyle w:val="CharSectno"/>
        </w:rPr>
        <w:t>4</w:t>
      </w:r>
      <w:r w:rsidR="00557C7A" w:rsidRPr="004F7484">
        <w:t xml:space="preserve">  </w:t>
      </w:r>
      <w:r w:rsidR="00B332B8" w:rsidRPr="004F7484">
        <w:t>Schedule(s)</w:t>
      </w:r>
      <w:bookmarkEnd w:id="8"/>
    </w:p>
    <w:p w:rsidR="00557C7A" w:rsidRPr="004F7484" w:rsidRDefault="00557C7A" w:rsidP="00557C7A">
      <w:pPr>
        <w:pStyle w:val="subsection"/>
      </w:pPr>
      <w:r w:rsidRPr="004F7484">
        <w:tab/>
      </w:r>
      <w:r w:rsidRPr="004F7484">
        <w:tab/>
      </w:r>
      <w:r w:rsidR="00CD7ECB" w:rsidRPr="004F7484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4F7484" w:rsidRDefault="0048364F" w:rsidP="00FF3089">
      <w:pPr>
        <w:pStyle w:val="ActHead6"/>
        <w:pageBreakBefore/>
      </w:pPr>
      <w:bookmarkStart w:id="9" w:name="_Toc389559598"/>
      <w:bookmarkStart w:id="10" w:name="opcAmSched"/>
      <w:bookmarkStart w:id="11" w:name="opcCurrentFind"/>
      <w:r w:rsidRPr="004F7484">
        <w:rPr>
          <w:rStyle w:val="CharAmSchNo"/>
        </w:rPr>
        <w:t>Schedule</w:t>
      </w:r>
      <w:r w:rsidR="004F7484" w:rsidRPr="004F7484">
        <w:rPr>
          <w:rStyle w:val="CharAmSchNo"/>
        </w:rPr>
        <w:t> </w:t>
      </w:r>
      <w:r w:rsidRPr="004F7484">
        <w:rPr>
          <w:rStyle w:val="CharAmSchNo"/>
        </w:rPr>
        <w:t>1</w:t>
      </w:r>
      <w:r w:rsidRPr="004F7484">
        <w:t>—</w:t>
      </w:r>
      <w:r w:rsidR="00460499" w:rsidRPr="004F7484">
        <w:rPr>
          <w:rStyle w:val="CharAmSchText"/>
        </w:rPr>
        <w:t>Amendments</w:t>
      </w:r>
      <w:bookmarkEnd w:id="9"/>
    </w:p>
    <w:bookmarkEnd w:id="10"/>
    <w:bookmarkEnd w:id="11"/>
    <w:p w:rsidR="0004044E" w:rsidRPr="004F7484" w:rsidRDefault="0004044E" w:rsidP="0004044E">
      <w:pPr>
        <w:pStyle w:val="Header"/>
      </w:pPr>
      <w:r w:rsidRPr="004F7484">
        <w:rPr>
          <w:rStyle w:val="CharAmPartNo"/>
        </w:rPr>
        <w:t xml:space="preserve"> </w:t>
      </w:r>
      <w:r w:rsidRPr="004F7484">
        <w:rPr>
          <w:rStyle w:val="CharAmPartText"/>
        </w:rPr>
        <w:t xml:space="preserve"> </w:t>
      </w:r>
    </w:p>
    <w:p w:rsidR="000F111E" w:rsidRPr="004F7484" w:rsidRDefault="000F111E" w:rsidP="000F111E">
      <w:pPr>
        <w:pStyle w:val="ActHead9"/>
      </w:pPr>
      <w:bookmarkStart w:id="12" w:name="_Toc389559599"/>
      <w:r w:rsidRPr="004F7484">
        <w:t>Superannuation Guarantee (Administration) Regulations</w:t>
      </w:r>
      <w:r w:rsidR="004F7484" w:rsidRPr="004F7484">
        <w:t> </w:t>
      </w:r>
      <w:r w:rsidRPr="004F7484">
        <w:t>1993</w:t>
      </w:r>
      <w:bookmarkEnd w:id="12"/>
    </w:p>
    <w:p w:rsidR="006D3667" w:rsidRPr="004F7484" w:rsidRDefault="00BB6E79" w:rsidP="006C2C12">
      <w:pPr>
        <w:pStyle w:val="ItemHead"/>
        <w:tabs>
          <w:tab w:val="left" w:pos="6663"/>
        </w:tabs>
      </w:pPr>
      <w:r w:rsidRPr="004F7484">
        <w:t xml:space="preserve">1  </w:t>
      </w:r>
      <w:r w:rsidR="00785BC3" w:rsidRPr="004F7484">
        <w:t>Subregulation</w:t>
      </w:r>
      <w:r w:rsidR="004F7484" w:rsidRPr="004F7484">
        <w:t> </w:t>
      </w:r>
      <w:r w:rsidR="00785BC3" w:rsidRPr="004F7484">
        <w:t>7AD(1) (at the end of the table)</w:t>
      </w:r>
    </w:p>
    <w:p w:rsidR="00785BC3" w:rsidRPr="004F7484" w:rsidRDefault="00785BC3" w:rsidP="00785BC3">
      <w:pPr>
        <w:pStyle w:val="Item"/>
      </w:pPr>
      <w:r w:rsidRPr="004F7484">
        <w:t>Add:</w:t>
      </w:r>
    </w:p>
    <w:p w:rsidR="00785BC3" w:rsidRPr="004F7484" w:rsidRDefault="00785BC3" w:rsidP="00785BC3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6373"/>
      </w:tblGrid>
      <w:tr w:rsidR="00785BC3" w:rsidRPr="004F7484" w:rsidTr="00785BC3">
        <w:tc>
          <w:tcPr>
            <w:tcW w:w="714" w:type="dxa"/>
            <w:shd w:val="clear" w:color="auto" w:fill="auto"/>
          </w:tcPr>
          <w:p w:rsidR="00785BC3" w:rsidRPr="004F7484" w:rsidRDefault="00785BC3" w:rsidP="00785BC3">
            <w:pPr>
              <w:pStyle w:val="Tabletext"/>
            </w:pPr>
            <w:r w:rsidRPr="004F7484">
              <w:t>4</w:t>
            </w:r>
          </w:p>
        </w:tc>
        <w:tc>
          <w:tcPr>
            <w:tcW w:w="6373" w:type="dxa"/>
            <w:shd w:val="clear" w:color="auto" w:fill="auto"/>
          </w:tcPr>
          <w:p w:rsidR="00785BC3" w:rsidRPr="004F7484" w:rsidRDefault="00785BC3" w:rsidP="004752AE">
            <w:pPr>
              <w:pStyle w:val="Tabletext"/>
            </w:pPr>
            <w:r w:rsidRPr="004F7484">
              <w:t xml:space="preserve">Salary or wages </w:t>
            </w:r>
            <w:r w:rsidR="004752AE" w:rsidRPr="004F7484">
              <w:t>consisting</w:t>
            </w:r>
            <w:r w:rsidRPr="004F7484">
              <w:t xml:space="preserve"> of a payment of green army allowance (within the meaning of the </w:t>
            </w:r>
            <w:r w:rsidRPr="004F7484">
              <w:rPr>
                <w:i/>
              </w:rPr>
              <w:t>Social Security Act 1991</w:t>
            </w:r>
            <w:r w:rsidRPr="004F7484">
              <w:t>)</w:t>
            </w:r>
          </w:p>
        </w:tc>
      </w:tr>
    </w:tbl>
    <w:p w:rsidR="000F111E" w:rsidRPr="004F7484" w:rsidRDefault="000F111E" w:rsidP="000F111E">
      <w:pPr>
        <w:pStyle w:val="ActHead9"/>
      </w:pPr>
      <w:bookmarkStart w:id="13" w:name="_Toc389559600"/>
      <w:r w:rsidRPr="004F7484">
        <w:t>Taxation Administration Regulations</w:t>
      </w:r>
      <w:r w:rsidR="004F7484" w:rsidRPr="004F7484">
        <w:t> </w:t>
      </w:r>
      <w:r w:rsidRPr="004F7484">
        <w:t>1976</w:t>
      </w:r>
      <w:bookmarkEnd w:id="13"/>
    </w:p>
    <w:p w:rsidR="000F111E" w:rsidRPr="004F7484" w:rsidRDefault="00785BC3" w:rsidP="000F111E">
      <w:pPr>
        <w:pStyle w:val="ItemHead"/>
      </w:pPr>
      <w:r w:rsidRPr="004F7484">
        <w:t>2</w:t>
      </w:r>
      <w:r w:rsidR="000F111E" w:rsidRPr="004F7484">
        <w:t xml:space="preserve">  </w:t>
      </w:r>
      <w:r w:rsidR="000B5873" w:rsidRPr="004F7484">
        <w:t>At the end of subregulation</w:t>
      </w:r>
      <w:r w:rsidR="004F7484" w:rsidRPr="004F7484">
        <w:t> </w:t>
      </w:r>
      <w:r w:rsidR="000B5873" w:rsidRPr="004F7484">
        <w:t>44(1)</w:t>
      </w:r>
    </w:p>
    <w:p w:rsidR="000B5873" w:rsidRPr="004F7484" w:rsidRDefault="000B5873" w:rsidP="000B5873">
      <w:pPr>
        <w:pStyle w:val="Item"/>
      </w:pPr>
      <w:r w:rsidRPr="004F7484">
        <w:t>Add:</w:t>
      </w:r>
    </w:p>
    <w:p w:rsidR="000B5873" w:rsidRPr="004F7484" w:rsidRDefault="000B5873" w:rsidP="000B5873">
      <w:pPr>
        <w:pStyle w:val="paragraph"/>
      </w:pPr>
      <w:r w:rsidRPr="004F7484">
        <w:tab/>
        <w:t>; (d)</w:t>
      </w:r>
      <w:r w:rsidRPr="004F7484">
        <w:tab/>
      </w:r>
      <w:r w:rsidR="00FD5324" w:rsidRPr="004F7484">
        <w:t xml:space="preserve">payments of green army allowance (within the meaning of the </w:t>
      </w:r>
      <w:r w:rsidR="00FD5324" w:rsidRPr="004F7484">
        <w:rPr>
          <w:i/>
        </w:rPr>
        <w:t>Social Security Act 1991</w:t>
      </w:r>
      <w:r w:rsidR="00FD5324" w:rsidRPr="004F7484">
        <w:t>).</w:t>
      </w:r>
    </w:p>
    <w:sectPr w:rsidR="000B5873" w:rsidRPr="004F7484" w:rsidSect="00625CB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090" w:rsidRDefault="006D2090" w:rsidP="0048364F">
      <w:pPr>
        <w:spacing w:line="240" w:lineRule="auto"/>
      </w:pPr>
      <w:r>
        <w:separator/>
      </w:r>
    </w:p>
  </w:endnote>
  <w:endnote w:type="continuationSeparator" w:id="0">
    <w:p w:rsidR="006D2090" w:rsidRDefault="006D209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625CB7" w:rsidRDefault="0048364F" w:rsidP="00625CB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25CB7">
      <w:rPr>
        <w:i/>
        <w:sz w:val="18"/>
      </w:rPr>
      <w:t xml:space="preserve"> </w:t>
    </w:r>
    <w:r w:rsidR="00625CB7" w:rsidRPr="00625CB7">
      <w:rPr>
        <w:i/>
        <w:sz w:val="18"/>
      </w:rPr>
      <w:t>OPC60580 -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CB7" w:rsidRDefault="00625CB7" w:rsidP="00625CB7">
    <w:pPr>
      <w:pStyle w:val="Footer"/>
    </w:pPr>
    <w:r w:rsidRPr="00625CB7">
      <w:rPr>
        <w:i/>
        <w:sz w:val="18"/>
      </w:rPr>
      <w:t>OPC60580 -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625CB7" w:rsidRDefault="007A7F9F" w:rsidP="00486382">
    <w:pPr>
      <w:pStyle w:val="Footer"/>
      <w:rPr>
        <w:sz w:val="18"/>
      </w:rPr>
    </w:pPr>
  </w:p>
  <w:p w:rsidR="00486382" w:rsidRPr="00625CB7" w:rsidRDefault="00625CB7" w:rsidP="00625CB7">
    <w:pPr>
      <w:pStyle w:val="Footer"/>
      <w:rPr>
        <w:sz w:val="18"/>
      </w:rPr>
    </w:pPr>
    <w:r w:rsidRPr="00625CB7">
      <w:rPr>
        <w:i/>
        <w:sz w:val="18"/>
      </w:rPr>
      <w:t>OPC60580 -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625CB7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625CB7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625CB7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625CB7">
            <w:rPr>
              <w:rFonts w:cs="Times New Roman"/>
              <w:i/>
              <w:sz w:val="18"/>
            </w:rPr>
            <w:fldChar w:fldCharType="begin"/>
          </w:r>
          <w:r w:rsidRPr="00625CB7">
            <w:rPr>
              <w:rFonts w:cs="Times New Roman"/>
              <w:i/>
              <w:sz w:val="18"/>
            </w:rPr>
            <w:instrText xml:space="preserve"> PAGE </w:instrText>
          </w:r>
          <w:r w:rsidRPr="00625CB7">
            <w:rPr>
              <w:rFonts w:cs="Times New Roman"/>
              <w:i/>
              <w:sz w:val="18"/>
            </w:rPr>
            <w:fldChar w:fldCharType="separate"/>
          </w:r>
          <w:r w:rsidR="000A0778">
            <w:rPr>
              <w:rFonts w:cs="Times New Roman"/>
              <w:i/>
              <w:noProof/>
              <w:sz w:val="18"/>
            </w:rPr>
            <w:t>ii</w:t>
          </w:r>
          <w:r w:rsidRPr="00625CB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625CB7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625CB7">
            <w:rPr>
              <w:rFonts w:cs="Times New Roman"/>
              <w:i/>
              <w:sz w:val="18"/>
            </w:rPr>
            <w:fldChar w:fldCharType="begin"/>
          </w:r>
          <w:r w:rsidRPr="00625CB7">
            <w:rPr>
              <w:rFonts w:cs="Times New Roman"/>
              <w:i/>
              <w:sz w:val="18"/>
            </w:rPr>
            <w:instrText xml:space="preserve"> DOCPROPERTY ShortT </w:instrText>
          </w:r>
          <w:r w:rsidRPr="00625CB7">
            <w:rPr>
              <w:rFonts w:cs="Times New Roman"/>
              <w:i/>
              <w:sz w:val="18"/>
            </w:rPr>
            <w:fldChar w:fldCharType="separate"/>
          </w:r>
          <w:r w:rsidR="00760561">
            <w:rPr>
              <w:rFonts w:cs="Times New Roman"/>
              <w:i/>
              <w:sz w:val="18"/>
            </w:rPr>
            <w:t>Tax and Superannuation Laws Amendment (Green Army Programme) Regulation 2014</w:t>
          </w:r>
          <w:r w:rsidRPr="00625CB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625CB7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625CB7">
            <w:rPr>
              <w:rFonts w:cs="Times New Roman"/>
              <w:i/>
              <w:sz w:val="18"/>
            </w:rPr>
            <w:fldChar w:fldCharType="begin"/>
          </w:r>
          <w:r w:rsidRPr="00625CB7">
            <w:rPr>
              <w:rFonts w:cs="Times New Roman"/>
              <w:i/>
              <w:sz w:val="18"/>
            </w:rPr>
            <w:instrText xml:space="preserve"> DOCPROPERTY ActNo </w:instrText>
          </w:r>
          <w:r w:rsidRPr="00625CB7">
            <w:rPr>
              <w:rFonts w:cs="Times New Roman"/>
              <w:i/>
              <w:sz w:val="18"/>
            </w:rPr>
            <w:fldChar w:fldCharType="separate"/>
          </w:r>
          <w:r w:rsidR="00760561">
            <w:rPr>
              <w:rFonts w:cs="Times New Roman"/>
              <w:i/>
              <w:sz w:val="18"/>
            </w:rPr>
            <w:t>No. 103, 2014</w:t>
          </w:r>
          <w:r w:rsidRPr="00625CB7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625CB7" w:rsidRDefault="00625CB7" w:rsidP="00625CB7">
    <w:pPr>
      <w:rPr>
        <w:rFonts w:cs="Times New Roman"/>
        <w:i/>
        <w:sz w:val="18"/>
      </w:rPr>
    </w:pPr>
    <w:r w:rsidRPr="00625CB7">
      <w:rPr>
        <w:rFonts w:cs="Times New Roman"/>
        <w:i/>
        <w:sz w:val="18"/>
      </w:rPr>
      <w:t>OPC60580 -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760561">
            <w:rPr>
              <w:i/>
              <w:sz w:val="18"/>
            </w:rPr>
            <w:t>No. 103,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60561">
            <w:rPr>
              <w:i/>
              <w:sz w:val="18"/>
            </w:rPr>
            <w:t>Tax and Superannuation Laws Amendment (Green Army Programme)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E5C4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625CB7" w:rsidP="00625CB7">
    <w:pPr>
      <w:rPr>
        <w:i/>
        <w:sz w:val="18"/>
      </w:rPr>
    </w:pPr>
    <w:r w:rsidRPr="00625CB7">
      <w:rPr>
        <w:rFonts w:cs="Times New Roman"/>
        <w:i/>
        <w:sz w:val="18"/>
      </w:rPr>
      <w:t>OPC60580 -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625CB7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625CB7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625CB7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625CB7">
            <w:rPr>
              <w:rFonts w:cs="Times New Roman"/>
              <w:i/>
              <w:sz w:val="18"/>
            </w:rPr>
            <w:fldChar w:fldCharType="begin"/>
          </w:r>
          <w:r w:rsidRPr="00625CB7">
            <w:rPr>
              <w:rFonts w:cs="Times New Roman"/>
              <w:i/>
              <w:sz w:val="18"/>
            </w:rPr>
            <w:instrText xml:space="preserve"> PAGE </w:instrText>
          </w:r>
          <w:r w:rsidRPr="00625CB7">
            <w:rPr>
              <w:rFonts w:cs="Times New Roman"/>
              <w:i/>
              <w:sz w:val="18"/>
            </w:rPr>
            <w:fldChar w:fldCharType="separate"/>
          </w:r>
          <w:r w:rsidR="009D418D">
            <w:rPr>
              <w:rFonts w:cs="Times New Roman"/>
              <w:i/>
              <w:noProof/>
              <w:sz w:val="18"/>
            </w:rPr>
            <w:t>2</w:t>
          </w:r>
          <w:r w:rsidRPr="00625CB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625CB7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625CB7">
            <w:rPr>
              <w:rFonts w:cs="Times New Roman"/>
              <w:i/>
              <w:sz w:val="18"/>
            </w:rPr>
            <w:fldChar w:fldCharType="begin"/>
          </w:r>
          <w:r w:rsidRPr="00625CB7">
            <w:rPr>
              <w:rFonts w:cs="Times New Roman"/>
              <w:i/>
              <w:sz w:val="18"/>
            </w:rPr>
            <w:instrText xml:space="preserve"> DOCPROPERTY ShortT </w:instrText>
          </w:r>
          <w:r w:rsidRPr="00625CB7">
            <w:rPr>
              <w:rFonts w:cs="Times New Roman"/>
              <w:i/>
              <w:sz w:val="18"/>
            </w:rPr>
            <w:fldChar w:fldCharType="separate"/>
          </w:r>
          <w:r w:rsidR="00760561">
            <w:rPr>
              <w:rFonts w:cs="Times New Roman"/>
              <w:i/>
              <w:sz w:val="18"/>
            </w:rPr>
            <w:t>Tax and Superannuation Laws Amendment (Green Army Programme) Regulation 2014</w:t>
          </w:r>
          <w:r w:rsidRPr="00625CB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625CB7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625CB7">
            <w:rPr>
              <w:rFonts w:cs="Times New Roman"/>
              <w:i/>
              <w:sz w:val="18"/>
            </w:rPr>
            <w:fldChar w:fldCharType="begin"/>
          </w:r>
          <w:r w:rsidRPr="00625CB7">
            <w:rPr>
              <w:rFonts w:cs="Times New Roman"/>
              <w:i/>
              <w:sz w:val="18"/>
            </w:rPr>
            <w:instrText xml:space="preserve"> DOCPROPERTY ActNo </w:instrText>
          </w:r>
          <w:r w:rsidRPr="00625CB7">
            <w:rPr>
              <w:rFonts w:cs="Times New Roman"/>
              <w:i/>
              <w:sz w:val="18"/>
            </w:rPr>
            <w:fldChar w:fldCharType="separate"/>
          </w:r>
          <w:r w:rsidR="00760561">
            <w:rPr>
              <w:rFonts w:cs="Times New Roman"/>
              <w:i/>
              <w:sz w:val="18"/>
            </w:rPr>
            <w:t>No. 103, 2014</w:t>
          </w:r>
          <w:r w:rsidRPr="00625CB7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625CB7" w:rsidRDefault="00625CB7" w:rsidP="00625CB7">
    <w:pPr>
      <w:rPr>
        <w:rFonts w:cs="Times New Roman"/>
        <w:i/>
        <w:sz w:val="18"/>
      </w:rPr>
    </w:pPr>
    <w:r w:rsidRPr="00625CB7">
      <w:rPr>
        <w:rFonts w:cs="Times New Roman"/>
        <w:i/>
        <w:sz w:val="18"/>
      </w:rPr>
      <w:t>OPC60580 -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760561">
            <w:rPr>
              <w:i/>
              <w:sz w:val="18"/>
            </w:rPr>
            <w:t>No. 103,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60561">
            <w:rPr>
              <w:i/>
              <w:sz w:val="18"/>
            </w:rPr>
            <w:t>Tax and Superannuation Laws Amendment (Green Army Programme)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E5C4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625CB7" w:rsidP="00625CB7">
    <w:pPr>
      <w:rPr>
        <w:i/>
        <w:sz w:val="18"/>
      </w:rPr>
    </w:pPr>
    <w:r w:rsidRPr="00625CB7">
      <w:rPr>
        <w:rFonts w:cs="Times New Roman"/>
        <w:i/>
        <w:sz w:val="18"/>
      </w:rPr>
      <w:t>OPC60580 -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760561">
            <w:rPr>
              <w:i/>
              <w:sz w:val="18"/>
            </w:rPr>
            <w:t>No. 103,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60561">
            <w:rPr>
              <w:i/>
              <w:sz w:val="18"/>
            </w:rPr>
            <w:t>Tax and Superannuation Laws Amendment (Green Army Programme)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A077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090" w:rsidRDefault="006D2090" w:rsidP="0048364F">
      <w:pPr>
        <w:spacing w:line="240" w:lineRule="auto"/>
      </w:pPr>
      <w:r>
        <w:separator/>
      </w:r>
    </w:p>
  </w:footnote>
  <w:footnote w:type="continuationSeparator" w:id="0">
    <w:p w:rsidR="006D2090" w:rsidRDefault="006D209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9D418D">
      <w:rPr>
        <w:b/>
        <w:sz w:val="20"/>
      </w:rPr>
      <w:fldChar w:fldCharType="separate"/>
    </w:r>
    <w:r w:rsidR="009D418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9D418D">
      <w:rPr>
        <w:sz w:val="20"/>
      </w:rPr>
      <w:fldChar w:fldCharType="separate"/>
    </w:r>
    <w:r w:rsidR="009D418D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A29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E697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704B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B4D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D64E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89D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880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0A04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B2B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C27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090"/>
    <w:rsid w:val="000008AB"/>
    <w:rsid w:val="000041C6"/>
    <w:rsid w:val="000063E4"/>
    <w:rsid w:val="000113BC"/>
    <w:rsid w:val="000136AF"/>
    <w:rsid w:val="00025060"/>
    <w:rsid w:val="0004044E"/>
    <w:rsid w:val="000614BF"/>
    <w:rsid w:val="000868AF"/>
    <w:rsid w:val="000A0778"/>
    <w:rsid w:val="000B2140"/>
    <w:rsid w:val="000B5873"/>
    <w:rsid w:val="000C4E79"/>
    <w:rsid w:val="000D05EF"/>
    <w:rsid w:val="000F111E"/>
    <w:rsid w:val="000F21C1"/>
    <w:rsid w:val="000F7427"/>
    <w:rsid w:val="0010745C"/>
    <w:rsid w:val="00116975"/>
    <w:rsid w:val="00154EAC"/>
    <w:rsid w:val="00155478"/>
    <w:rsid w:val="001643C9"/>
    <w:rsid w:val="00165568"/>
    <w:rsid w:val="00166C2F"/>
    <w:rsid w:val="001716C9"/>
    <w:rsid w:val="00171EAE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1071"/>
    <w:rsid w:val="001E16D0"/>
    <w:rsid w:val="001E3590"/>
    <w:rsid w:val="001E562E"/>
    <w:rsid w:val="001E7407"/>
    <w:rsid w:val="001F6924"/>
    <w:rsid w:val="00201D27"/>
    <w:rsid w:val="00202609"/>
    <w:rsid w:val="00205A8F"/>
    <w:rsid w:val="00231427"/>
    <w:rsid w:val="00240749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304E75"/>
    <w:rsid w:val="003072FA"/>
    <w:rsid w:val="0031713F"/>
    <w:rsid w:val="003415D3"/>
    <w:rsid w:val="00352B0F"/>
    <w:rsid w:val="00361BD9"/>
    <w:rsid w:val="00363549"/>
    <w:rsid w:val="00371A32"/>
    <w:rsid w:val="003801D0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15126"/>
    <w:rsid w:val="00424CA9"/>
    <w:rsid w:val="00427984"/>
    <w:rsid w:val="00433910"/>
    <w:rsid w:val="0044291A"/>
    <w:rsid w:val="004541B9"/>
    <w:rsid w:val="00460499"/>
    <w:rsid w:val="004752AE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4F7484"/>
    <w:rsid w:val="00516B8D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5E5C48"/>
    <w:rsid w:val="00600219"/>
    <w:rsid w:val="006249E6"/>
    <w:rsid w:val="00625CB7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77FB"/>
    <w:rsid w:val="006A2768"/>
    <w:rsid w:val="006B262A"/>
    <w:rsid w:val="006C2C12"/>
    <w:rsid w:val="006C3FFF"/>
    <w:rsid w:val="006C7F8C"/>
    <w:rsid w:val="006D2090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60561"/>
    <w:rsid w:val="007634AD"/>
    <w:rsid w:val="007715C9"/>
    <w:rsid w:val="00774EDD"/>
    <w:rsid w:val="007757EC"/>
    <w:rsid w:val="007769D4"/>
    <w:rsid w:val="007777C4"/>
    <w:rsid w:val="00785AFA"/>
    <w:rsid w:val="00785BC3"/>
    <w:rsid w:val="007903AC"/>
    <w:rsid w:val="00796C81"/>
    <w:rsid w:val="007A7F9F"/>
    <w:rsid w:val="007E7D4A"/>
    <w:rsid w:val="00821846"/>
    <w:rsid w:val="00826DA5"/>
    <w:rsid w:val="00833416"/>
    <w:rsid w:val="00856A31"/>
    <w:rsid w:val="00874B69"/>
    <w:rsid w:val="008754D0"/>
    <w:rsid w:val="00877D48"/>
    <w:rsid w:val="0089783B"/>
    <w:rsid w:val="008A1AF8"/>
    <w:rsid w:val="008D0EE0"/>
    <w:rsid w:val="008F07E3"/>
    <w:rsid w:val="008F4F1C"/>
    <w:rsid w:val="00907271"/>
    <w:rsid w:val="00932377"/>
    <w:rsid w:val="00932A33"/>
    <w:rsid w:val="00973CD5"/>
    <w:rsid w:val="009848EC"/>
    <w:rsid w:val="009B3629"/>
    <w:rsid w:val="009C49D8"/>
    <w:rsid w:val="009D418D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A2F5A"/>
    <w:rsid w:val="00AB16A3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332B8"/>
    <w:rsid w:val="00B33B3C"/>
    <w:rsid w:val="00B61D2C"/>
    <w:rsid w:val="00B63BDE"/>
    <w:rsid w:val="00B81E40"/>
    <w:rsid w:val="00B82681"/>
    <w:rsid w:val="00BA5026"/>
    <w:rsid w:val="00BB04DD"/>
    <w:rsid w:val="00BB6E79"/>
    <w:rsid w:val="00BC4F91"/>
    <w:rsid w:val="00BD60E6"/>
    <w:rsid w:val="00BE253A"/>
    <w:rsid w:val="00BE719A"/>
    <w:rsid w:val="00BE720A"/>
    <w:rsid w:val="00BF4533"/>
    <w:rsid w:val="00C067E5"/>
    <w:rsid w:val="00C164CA"/>
    <w:rsid w:val="00C21B63"/>
    <w:rsid w:val="00C42BF8"/>
    <w:rsid w:val="00C460AE"/>
    <w:rsid w:val="00C50043"/>
    <w:rsid w:val="00C7573B"/>
    <w:rsid w:val="00C76CF3"/>
    <w:rsid w:val="00C77E30"/>
    <w:rsid w:val="00CB0180"/>
    <w:rsid w:val="00CB3470"/>
    <w:rsid w:val="00CC4F17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076"/>
    <w:rsid w:val="00D766DF"/>
    <w:rsid w:val="00D83D21"/>
    <w:rsid w:val="00D84B58"/>
    <w:rsid w:val="00D925D1"/>
    <w:rsid w:val="00DB39F6"/>
    <w:rsid w:val="00E05704"/>
    <w:rsid w:val="00E05C46"/>
    <w:rsid w:val="00E30206"/>
    <w:rsid w:val="00E33C1C"/>
    <w:rsid w:val="00E41E03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D3A7D"/>
    <w:rsid w:val="00EF2E3A"/>
    <w:rsid w:val="00F047E2"/>
    <w:rsid w:val="00F078DC"/>
    <w:rsid w:val="00F13E86"/>
    <w:rsid w:val="00F227E4"/>
    <w:rsid w:val="00F24C35"/>
    <w:rsid w:val="00F56759"/>
    <w:rsid w:val="00F677A9"/>
    <w:rsid w:val="00F84CF5"/>
    <w:rsid w:val="00F9545F"/>
    <w:rsid w:val="00FA420B"/>
    <w:rsid w:val="00FB03B3"/>
    <w:rsid w:val="00FB192C"/>
    <w:rsid w:val="00FD5324"/>
    <w:rsid w:val="00FD7CFE"/>
    <w:rsid w:val="00FE0AF6"/>
    <w:rsid w:val="00FF3089"/>
    <w:rsid w:val="00FF3B04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F748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8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08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08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08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08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08A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08A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08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08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F7484"/>
  </w:style>
  <w:style w:type="paragraph" w:customStyle="1" w:styleId="OPCParaBase">
    <w:name w:val="OPCParaBase"/>
    <w:qFormat/>
    <w:rsid w:val="004F748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F748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F748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F748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F748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F748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F748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F748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F748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F748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F748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F7484"/>
  </w:style>
  <w:style w:type="paragraph" w:customStyle="1" w:styleId="Blocks">
    <w:name w:val="Blocks"/>
    <w:aliases w:val="bb"/>
    <w:basedOn w:val="OPCParaBase"/>
    <w:qFormat/>
    <w:rsid w:val="004F748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F748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F748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F7484"/>
    <w:rPr>
      <w:i/>
    </w:rPr>
  </w:style>
  <w:style w:type="paragraph" w:customStyle="1" w:styleId="BoxList">
    <w:name w:val="BoxList"/>
    <w:aliases w:val="bl"/>
    <w:basedOn w:val="BoxText"/>
    <w:qFormat/>
    <w:rsid w:val="004F748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F748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F748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F7484"/>
    <w:pPr>
      <w:ind w:left="1985" w:hanging="851"/>
    </w:pPr>
  </w:style>
  <w:style w:type="character" w:customStyle="1" w:styleId="CharAmPartNo">
    <w:name w:val="CharAmPartNo"/>
    <w:basedOn w:val="OPCCharBase"/>
    <w:qFormat/>
    <w:rsid w:val="004F7484"/>
  </w:style>
  <w:style w:type="character" w:customStyle="1" w:styleId="CharAmPartText">
    <w:name w:val="CharAmPartText"/>
    <w:basedOn w:val="OPCCharBase"/>
    <w:qFormat/>
    <w:rsid w:val="004F7484"/>
  </w:style>
  <w:style w:type="character" w:customStyle="1" w:styleId="CharAmSchNo">
    <w:name w:val="CharAmSchNo"/>
    <w:basedOn w:val="OPCCharBase"/>
    <w:qFormat/>
    <w:rsid w:val="004F7484"/>
  </w:style>
  <w:style w:type="character" w:customStyle="1" w:styleId="CharAmSchText">
    <w:name w:val="CharAmSchText"/>
    <w:basedOn w:val="OPCCharBase"/>
    <w:qFormat/>
    <w:rsid w:val="004F7484"/>
  </w:style>
  <w:style w:type="character" w:customStyle="1" w:styleId="CharBoldItalic">
    <w:name w:val="CharBoldItalic"/>
    <w:basedOn w:val="OPCCharBase"/>
    <w:uiPriority w:val="1"/>
    <w:qFormat/>
    <w:rsid w:val="004F7484"/>
    <w:rPr>
      <w:b/>
      <w:i/>
    </w:rPr>
  </w:style>
  <w:style w:type="character" w:customStyle="1" w:styleId="CharChapNo">
    <w:name w:val="CharChapNo"/>
    <w:basedOn w:val="OPCCharBase"/>
    <w:uiPriority w:val="1"/>
    <w:qFormat/>
    <w:rsid w:val="004F7484"/>
  </w:style>
  <w:style w:type="character" w:customStyle="1" w:styleId="CharChapText">
    <w:name w:val="CharChapText"/>
    <w:basedOn w:val="OPCCharBase"/>
    <w:uiPriority w:val="1"/>
    <w:qFormat/>
    <w:rsid w:val="004F7484"/>
  </w:style>
  <w:style w:type="character" w:customStyle="1" w:styleId="CharDivNo">
    <w:name w:val="CharDivNo"/>
    <w:basedOn w:val="OPCCharBase"/>
    <w:uiPriority w:val="1"/>
    <w:qFormat/>
    <w:rsid w:val="004F7484"/>
  </w:style>
  <w:style w:type="character" w:customStyle="1" w:styleId="CharDivText">
    <w:name w:val="CharDivText"/>
    <w:basedOn w:val="OPCCharBase"/>
    <w:uiPriority w:val="1"/>
    <w:qFormat/>
    <w:rsid w:val="004F7484"/>
  </w:style>
  <w:style w:type="character" w:customStyle="1" w:styleId="CharItalic">
    <w:name w:val="CharItalic"/>
    <w:basedOn w:val="OPCCharBase"/>
    <w:uiPriority w:val="1"/>
    <w:qFormat/>
    <w:rsid w:val="004F7484"/>
    <w:rPr>
      <w:i/>
    </w:rPr>
  </w:style>
  <w:style w:type="character" w:customStyle="1" w:styleId="CharPartNo">
    <w:name w:val="CharPartNo"/>
    <w:basedOn w:val="OPCCharBase"/>
    <w:uiPriority w:val="1"/>
    <w:qFormat/>
    <w:rsid w:val="004F7484"/>
  </w:style>
  <w:style w:type="character" w:customStyle="1" w:styleId="CharPartText">
    <w:name w:val="CharPartText"/>
    <w:basedOn w:val="OPCCharBase"/>
    <w:uiPriority w:val="1"/>
    <w:qFormat/>
    <w:rsid w:val="004F7484"/>
  </w:style>
  <w:style w:type="character" w:customStyle="1" w:styleId="CharSectno">
    <w:name w:val="CharSectno"/>
    <w:basedOn w:val="OPCCharBase"/>
    <w:qFormat/>
    <w:rsid w:val="004F7484"/>
  </w:style>
  <w:style w:type="character" w:customStyle="1" w:styleId="CharSubdNo">
    <w:name w:val="CharSubdNo"/>
    <w:basedOn w:val="OPCCharBase"/>
    <w:uiPriority w:val="1"/>
    <w:qFormat/>
    <w:rsid w:val="004F7484"/>
  </w:style>
  <w:style w:type="character" w:customStyle="1" w:styleId="CharSubdText">
    <w:name w:val="CharSubdText"/>
    <w:basedOn w:val="OPCCharBase"/>
    <w:uiPriority w:val="1"/>
    <w:qFormat/>
    <w:rsid w:val="004F7484"/>
  </w:style>
  <w:style w:type="paragraph" w:customStyle="1" w:styleId="CTA--">
    <w:name w:val="CTA --"/>
    <w:basedOn w:val="OPCParaBase"/>
    <w:next w:val="Normal"/>
    <w:rsid w:val="004F748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F748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F748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F748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F748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F748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F748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F748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F748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F748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F748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F748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F748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F748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F748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F748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F748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F748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F748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F748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F748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F748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F748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F748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F748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F748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F748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F748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F748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F748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F748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F748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F748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F748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F748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F748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F748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F748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F748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F748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F748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F748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F748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F748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F748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F748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F748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F748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F748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F748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F748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F748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F748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F748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F748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F7484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F7484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F7484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F7484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F748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F748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F748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F748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F748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F748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F748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F748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F748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F748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F748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F748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F748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F7484"/>
    <w:rPr>
      <w:sz w:val="16"/>
    </w:rPr>
  </w:style>
  <w:style w:type="table" w:customStyle="1" w:styleId="CFlag">
    <w:name w:val="CFlag"/>
    <w:basedOn w:val="TableNormal"/>
    <w:uiPriority w:val="99"/>
    <w:rsid w:val="004F7484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74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4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F7484"/>
    <w:rPr>
      <w:color w:val="0000FF"/>
      <w:u w:val="single"/>
    </w:rPr>
  </w:style>
  <w:style w:type="table" w:styleId="TableGrid">
    <w:name w:val="Table Grid"/>
    <w:basedOn w:val="TableNormal"/>
    <w:uiPriority w:val="59"/>
    <w:rsid w:val="004F7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4F7484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4F7484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4F748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F748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4F748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F748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F7484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4F7484"/>
  </w:style>
  <w:style w:type="paragraph" w:customStyle="1" w:styleId="CompiledActNo">
    <w:name w:val="CompiledActNo"/>
    <w:basedOn w:val="OPCParaBase"/>
    <w:next w:val="Normal"/>
    <w:rsid w:val="004F748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F748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F748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4F7484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4F748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F748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4F748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F748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4F748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F748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F748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F748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F748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F748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F748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F748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4F748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F7484"/>
  </w:style>
  <w:style w:type="character" w:customStyle="1" w:styleId="CharSubPartNoCASA">
    <w:name w:val="CharSubPartNo(CASA)"/>
    <w:basedOn w:val="OPCCharBase"/>
    <w:uiPriority w:val="1"/>
    <w:rsid w:val="004F7484"/>
  </w:style>
  <w:style w:type="paragraph" w:customStyle="1" w:styleId="ENoteTTIndentHeadingSub">
    <w:name w:val="ENoteTTIndentHeadingSub"/>
    <w:aliases w:val="enTTHis"/>
    <w:basedOn w:val="OPCParaBase"/>
    <w:rsid w:val="004F748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F748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F748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F748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4F748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F748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F7484"/>
    <w:rPr>
      <w:sz w:val="22"/>
    </w:rPr>
  </w:style>
  <w:style w:type="paragraph" w:customStyle="1" w:styleId="SOTextNote">
    <w:name w:val="SO TextNote"/>
    <w:aliases w:val="sont"/>
    <w:basedOn w:val="SOText"/>
    <w:qFormat/>
    <w:rsid w:val="004F748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F748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F7484"/>
    <w:rPr>
      <w:sz w:val="22"/>
    </w:rPr>
  </w:style>
  <w:style w:type="paragraph" w:customStyle="1" w:styleId="FileName">
    <w:name w:val="FileName"/>
    <w:basedOn w:val="Normal"/>
    <w:rsid w:val="004F7484"/>
  </w:style>
  <w:style w:type="paragraph" w:customStyle="1" w:styleId="TableHeading">
    <w:name w:val="TableHeading"/>
    <w:aliases w:val="th"/>
    <w:basedOn w:val="OPCParaBase"/>
    <w:next w:val="Tabletext"/>
    <w:rsid w:val="004F748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F748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F748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F748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F748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F748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F748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F748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F748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F748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F7484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008AB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008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08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08A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08A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08A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08A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08A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08A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08A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F748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8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08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08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08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08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08A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08A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08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08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F7484"/>
  </w:style>
  <w:style w:type="paragraph" w:customStyle="1" w:styleId="OPCParaBase">
    <w:name w:val="OPCParaBase"/>
    <w:qFormat/>
    <w:rsid w:val="004F748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F748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F748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F748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F748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F748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F748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F748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F748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F748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F748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F7484"/>
  </w:style>
  <w:style w:type="paragraph" w:customStyle="1" w:styleId="Blocks">
    <w:name w:val="Blocks"/>
    <w:aliases w:val="bb"/>
    <w:basedOn w:val="OPCParaBase"/>
    <w:qFormat/>
    <w:rsid w:val="004F748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F748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F748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F7484"/>
    <w:rPr>
      <w:i/>
    </w:rPr>
  </w:style>
  <w:style w:type="paragraph" w:customStyle="1" w:styleId="BoxList">
    <w:name w:val="BoxList"/>
    <w:aliases w:val="bl"/>
    <w:basedOn w:val="BoxText"/>
    <w:qFormat/>
    <w:rsid w:val="004F748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F748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F748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F7484"/>
    <w:pPr>
      <w:ind w:left="1985" w:hanging="851"/>
    </w:pPr>
  </w:style>
  <w:style w:type="character" w:customStyle="1" w:styleId="CharAmPartNo">
    <w:name w:val="CharAmPartNo"/>
    <w:basedOn w:val="OPCCharBase"/>
    <w:qFormat/>
    <w:rsid w:val="004F7484"/>
  </w:style>
  <w:style w:type="character" w:customStyle="1" w:styleId="CharAmPartText">
    <w:name w:val="CharAmPartText"/>
    <w:basedOn w:val="OPCCharBase"/>
    <w:qFormat/>
    <w:rsid w:val="004F7484"/>
  </w:style>
  <w:style w:type="character" w:customStyle="1" w:styleId="CharAmSchNo">
    <w:name w:val="CharAmSchNo"/>
    <w:basedOn w:val="OPCCharBase"/>
    <w:qFormat/>
    <w:rsid w:val="004F7484"/>
  </w:style>
  <w:style w:type="character" w:customStyle="1" w:styleId="CharAmSchText">
    <w:name w:val="CharAmSchText"/>
    <w:basedOn w:val="OPCCharBase"/>
    <w:qFormat/>
    <w:rsid w:val="004F7484"/>
  </w:style>
  <w:style w:type="character" w:customStyle="1" w:styleId="CharBoldItalic">
    <w:name w:val="CharBoldItalic"/>
    <w:basedOn w:val="OPCCharBase"/>
    <w:uiPriority w:val="1"/>
    <w:qFormat/>
    <w:rsid w:val="004F7484"/>
    <w:rPr>
      <w:b/>
      <w:i/>
    </w:rPr>
  </w:style>
  <w:style w:type="character" w:customStyle="1" w:styleId="CharChapNo">
    <w:name w:val="CharChapNo"/>
    <w:basedOn w:val="OPCCharBase"/>
    <w:uiPriority w:val="1"/>
    <w:qFormat/>
    <w:rsid w:val="004F7484"/>
  </w:style>
  <w:style w:type="character" w:customStyle="1" w:styleId="CharChapText">
    <w:name w:val="CharChapText"/>
    <w:basedOn w:val="OPCCharBase"/>
    <w:uiPriority w:val="1"/>
    <w:qFormat/>
    <w:rsid w:val="004F7484"/>
  </w:style>
  <w:style w:type="character" w:customStyle="1" w:styleId="CharDivNo">
    <w:name w:val="CharDivNo"/>
    <w:basedOn w:val="OPCCharBase"/>
    <w:uiPriority w:val="1"/>
    <w:qFormat/>
    <w:rsid w:val="004F7484"/>
  </w:style>
  <w:style w:type="character" w:customStyle="1" w:styleId="CharDivText">
    <w:name w:val="CharDivText"/>
    <w:basedOn w:val="OPCCharBase"/>
    <w:uiPriority w:val="1"/>
    <w:qFormat/>
    <w:rsid w:val="004F7484"/>
  </w:style>
  <w:style w:type="character" w:customStyle="1" w:styleId="CharItalic">
    <w:name w:val="CharItalic"/>
    <w:basedOn w:val="OPCCharBase"/>
    <w:uiPriority w:val="1"/>
    <w:qFormat/>
    <w:rsid w:val="004F7484"/>
    <w:rPr>
      <w:i/>
    </w:rPr>
  </w:style>
  <w:style w:type="character" w:customStyle="1" w:styleId="CharPartNo">
    <w:name w:val="CharPartNo"/>
    <w:basedOn w:val="OPCCharBase"/>
    <w:uiPriority w:val="1"/>
    <w:qFormat/>
    <w:rsid w:val="004F7484"/>
  </w:style>
  <w:style w:type="character" w:customStyle="1" w:styleId="CharPartText">
    <w:name w:val="CharPartText"/>
    <w:basedOn w:val="OPCCharBase"/>
    <w:uiPriority w:val="1"/>
    <w:qFormat/>
    <w:rsid w:val="004F7484"/>
  </w:style>
  <w:style w:type="character" w:customStyle="1" w:styleId="CharSectno">
    <w:name w:val="CharSectno"/>
    <w:basedOn w:val="OPCCharBase"/>
    <w:qFormat/>
    <w:rsid w:val="004F7484"/>
  </w:style>
  <w:style w:type="character" w:customStyle="1" w:styleId="CharSubdNo">
    <w:name w:val="CharSubdNo"/>
    <w:basedOn w:val="OPCCharBase"/>
    <w:uiPriority w:val="1"/>
    <w:qFormat/>
    <w:rsid w:val="004F7484"/>
  </w:style>
  <w:style w:type="character" w:customStyle="1" w:styleId="CharSubdText">
    <w:name w:val="CharSubdText"/>
    <w:basedOn w:val="OPCCharBase"/>
    <w:uiPriority w:val="1"/>
    <w:qFormat/>
    <w:rsid w:val="004F7484"/>
  </w:style>
  <w:style w:type="paragraph" w:customStyle="1" w:styleId="CTA--">
    <w:name w:val="CTA --"/>
    <w:basedOn w:val="OPCParaBase"/>
    <w:next w:val="Normal"/>
    <w:rsid w:val="004F748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F748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F748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F748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F748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F748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F748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F748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F748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F748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F748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F748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F748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F748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F748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F748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F748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F748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F748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F748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F748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F748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F748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F748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F748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F748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F748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F748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F748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F748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F748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F748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F748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F748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F748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F748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F748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F748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F748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F748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F748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F748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F748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F748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F748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F748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F748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F748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F748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F748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F748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F748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F748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F748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F748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F7484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F7484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F7484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F7484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F748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F748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F748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F748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F748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F748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F748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F748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F748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F748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F748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F748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F748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F7484"/>
    <w:rPr>
      <w:sz w:val="16"/>
    </w:rPr>
  </w:style>
  <w:style w:type="table" w:customStyle="1" w:styleId="CFlag">
    <w:name w:val="CFlag"/>
    <w:basedOn w:val="TableNormal"/>
    <w:uiPriority w:val="99"/>
    <w:rsid w:val="004F7484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74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4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F7484"/>
    <w:rPr>
      <w:color w:val="0000FF"/>
      <w:u w:val="single"/>
    </w:rPr>
  </w:style>
  <w:style w:type="table" w:styleId="TableGrid">
    <w:name w:val="Table Grid"/>
    <w:basedOn w:val="TableNormal"/>
    <w:uiPriority w:val="59"/>
    <w:rsid w:val="004F7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4F7484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4F7484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4F748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F748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4F748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F748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F7484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4F7484"/>
  </w:style>
  <w:style w:type="paragraph" w:customStyle="1" w:styleId="CompiledActNo">
    <w:name w:val="CompiledActNo"/>
    <w:basedOn w:val="OPCParaBase"/>
    <w:next w:val="Normal"/>
    <w:rsid w:val="004F748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F748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F748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4F7484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4F748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F748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4F748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F748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4F748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F748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F748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F748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F748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F748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F748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F748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4F748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F7484"/>
  </w:style>
  <w:style w:type="character" w:customStyle="1" w:styleId="CharSubPartNoCASA">
    <w:name w:val="CharSubPartNo(CASA)"/>
    <w:basedOn w:val="OPCCharBase"/>
    <w:uiPriority w:val="1"/>
    <w:rsid w:val="004F7484"/>
  </w:style>
  <w:style w:type="paragraph" w:customStyle="1" w:styleId="ENoteTTIndentHeadingSub">
    <w:name w:val="ENoteTTIndentHeadingSub"/>
    <w:aliases w:val="enTTHis"/>
    <w:basedOn w:val="OPCParaBase"/>
    <w:rsid w:val="004F748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F748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F748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F748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4F748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F748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F7484"/>
    <w:rPr>
      <w:sz w:val="22"/>
    </w:rPr>
  </w:style>
  <w:style w:type="paragraph" w:customStyle="1" w:styleId="SOTextNote">
    <w:name w:val="SO TextNote"/>
    <w:aliases w:val="sont"/>
    <w:basedOn w:val="SOText"/>
    <w:qFormat/>
    <w:rsid w:val="004F748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F748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F7484"/>
    <w:rPr>
      <w:sz w:val="22"/>
    </w:rPr>
  </w:style>
  <w:style w:type="paragraph" w:customStyle="1" w:styleId="FileName">
    <w:name w:val="FileName"/>
    <w:basedOn w:val="Normal"/>
    <w:rsid w:val="004F7484"/>
  </w:style>
  <w:style w:type="paragraph" w:customStyle="1" w:styleId="TableHeading">
    <w:name w:val="TableHeading"/>
    <w:aliases w:val="th"/>
    <w:basedOn w:val="OPCParaBase"/>
    <w:next w:val="Tabletext"/>
    <w:rsid w:val="004F748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F748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F748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F748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F748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F748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F748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F748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F748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F748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F7484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008AB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008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08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08A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08A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08A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08A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08A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08A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08A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C5AC9-5077-48C6-8994-F8017CE9E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296</Words>
  <Characters>1637</Characters>
  <Application>Microsoft Office Word</Application>
  <DocSecurity>0</DocSecurity>
  <PresentationFormat/>
  <Lines>65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 and Superannuation Laws Amendment (Green Army Programme) Regulation 2014</vt:lpstr>
    </vt:vector>
  </TitlesOfParts>
  <Manager/>
  <Company/>
  <LinksUpToDate>false</LinksUpToDate>
  <CharactersWithSpaces>1913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2014-05-21T05:52:00Z</cp:lastPrinted>
  <dcterms:created xsi:type="dcterms:W3CDTF">2014-06-19T05:13:00Z</dcterms:created>
  <dcterms:modified xsi:type="dcterms:W3CDTF">2014-06-19T05:13:00Z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103, 2014</vt:lpwstr>
  </property>
  <property fmtid="{D5CDD505-2E9C-101B-9397-08002B2CF9AE}" pid="3" name="ShortT">
    <vt:lpwstr>Tax and Superannuation Laws Amendment (Green Army Programme) Regulation 2014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26 June 2014</vt:lpwstr>
  </property>
  <property fmtid="{D5CDD505-2E9C-101B-9397-08002B2CF9AE}" pid="10" name="Authority">
    <vt:lpwstr/>
  </property>
  <property fmtid="{D5CDD505-2E9C-101B-9397-08002B2CF9AE}" pid="11" name="ID">
    <vt:lpwstr>OPC60580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Taxation Administration Act 1953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B</vt:lpwstr>
  </property>
  <property fmtid="{D5CDD505-2E9C-101B-9397-08002B2CF9AE}" pid="19" name="CounterSign">
    <vt:lpwstr/>
  </property>
  <property fmtid="{D5CDD505-2E9C-101B-9397-08002B2CF9AE}" pid="20" name="ExcoDate">
    <vt:lpwstr>26 June 2014</vt:lpwstr>
  </property>
</Properties>
</file>