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488" w:rsidRPr="002A7315" w:rsidRDefault="00F21488" w:rsidP="00F21488">
      <w:pPr>
        <w:spacing w:after="0" w:line="240" w:lineRule="auto"/>
        <w:jc w:val="center"/>
        <w:rPr>
          <w:rStyle w:val="BookTitle"/>
          <w:b/>
          <w:i w:val="0"/>
          <w:iCs w:val="0"/>
          <w:smallCaps w:val="0"/>
          <w:spacing w:val="0"/>
          <w:sz w:val="24"/>
          <w:szCs w:val="24"/>
        </w:rPr>
      </w:pPr>
      <w:bookmarkStart w:id="0" w:name="_GoBack"/>
      <w:bookmarkEnd w:id="0"/>
      <w:r w:rsidRPr="002A7315">
        <w:rPr>
          <w:rStyle w:val="BookTitle"/>
          <w:b/>
          <w:i w:val="0"/>
          <w:iCs w:val="0"/>
          <w:smallCaps w:val="0"/>
          <w:spacing w:val="0"/>
          <w:sz w:val="24"/>
          <w:szCs w:val="24"/>
        </w:rPr>
        <w:t>EXPLANATORY STATEMENT</w:t>
      </w:r>
    </w:p>
    <w:p w:rsidR="00F21488" w:rsidRPr="00F21488" w:rsidRDefault="00F21488" w:rsidP="00F21488">
      <w:pPr>
        <w:spacing w:after="0" w:line="240" w:lineRule="auto"/>
        <w:rPr>
          <w:rStyle w:val="BookTitle"/>
          <w:i w:val="0"/>
          <w:iCs w:val="0"/>
          <w:smallCaps w:val="0"/>
          <w:spacing w:val="0"/>
          <w:sz w:val="24"/>
          <w:szCs w:val="24"/>
        </w:rPr>
      </w:pPr>
    </w:p>
    <w:p w:rsidR="00F21488" w:rsidRPr="00F21488" w:rsidRDefault="00F21488" w:rsidP="00F21488">
      <w:pPr>
        <w:spacing w:after="0" w:line="240" w:lineRule="auto"/>
        <w:jc w:val="center"/>
        <w:rPr>
          <w:rStyle w:val="BookTitle"/>
          <w:i w:val="0"/>
          <w:iCs w:val="0"/>
          <w:smallCaps w:val="0"/>
          <w:spacing w:val="0"/>
          <w:sz w:val="24"/>
          <w:szCs w:val="24"/>
        </w:rPr>
      </w:pPr>
      <w:r w:rsidRPr="00F21488">
        <w:rPr>
          <w:rStyle w:val="BookTitle"/>
          <w:i w:val="0"/>
          <w:iCs w:val="0"/>
          <w:smallCaps w:val="0"/>
          <w:spacing w:val="0"/>
          <w:sz w:val="24"/>
          <w:szCs w:val="24"/>
        </w:rPr>
        <w:t xml:space="preserve">Issued by the Authority of the </w:t>
      </w:r>
      <w:r w:rsidR="002E0AFB">
        <w:rPr>
          <w:rStyle w:val="BookTitle"/>
          <w:i w:val="0"/>
          <w:iCs w:val="0"/>
          <w:smallCaps w:val="0"/>
          <w:spacing w:val="0"/>
          <w:sz w:val="24"/>
          <w:szCs w:val="24"/>
        </w:rPr>
        <w:t xml:space="preserve">Assistant </w:t>
      </w:r>
      <w:r w:rsidRPr="00F21488">
        <w:rPr>
          <w:rStyle w:val="BookTitle"/>
          <w:i w:val="0"/>
          <w:iCs w:val="0"/>
          <w:smallCaps w:val="0"/>
          <w:spacing w:val="0"/>
          <w:sz w:val="24"/>
          <w:szCs w:val="24"/>
        </w:rPr>
        <w:t xml:space="preserve">Minister for </w:t>
      </w:r>
      <w:r w:rsidR="002731BF">
        <w:rPr>
          <w:rStyle w:val="BookTitle"/>
          <w:i w:val="0"/>
          <w:iCs w:val="0"/>
          <w:smallCaps w:val="0"/>
          <w:spacing w:val="0"/>
          <w:sz w:val="24"/>
          <w:szCs w:val="24"/>
        </w:rPr>
        <w:t>Social Services</w:t>
      </w:r>
    </w:p>
    <w:p w:rsidR="00F21488" w:rsidRDefault="00F21488" w:rsidP="00F21488">
      <w:pPr>
        <w:spacing w:after="0" w:line="240" w:lineRule="auto"/>
        <w:rPr>
          <w:rStyle w:val="BookTitle"/>
          <w:i w:val="0"/>
          <w:iCs w:val="0"/>
          <w:smallCaps w:val="0"/>
          <w:spacing w:val="0"/>
          <w:sz w:val="24"/>
          <w:szCs w:val="24"/>
        </w:rPr>
      </w:pPr>
    </w:p>
    <w:p w:rsidR="00F21488" w:rsidRPr="00F21488" w:rsidRDefault="00F21488" w:rsidP="00F21488">
      <w:pPr>
        <w:spacing w:after="0" w:line="240" w:lineRule="auto"/>
        <w:jc w:val="center"/>
        <w:rPr>
          <w:rStyle w:val="BookTitle"/>
          <w:iCs w:val="0"/>
          <w:smallCaps w:val="0"/>
          <w:spacing w:val="0"/>
          <w:sz w:val="24"/>
          <w:szCs w:val="24"/>
        </w:rPr>
      </w:pPr>
      <w:r w:rsidRPr="00F21488">
        <w:rPr>
          <w:rStyle w:val="BookTitle"/>
          <w:iCs w:val="0"/>
          <w:smallCaps w:val="0"/>
          <w:spacing w:val="0"/>
          <w:sz w:val="24"/>
          <w:szCs w:val="24"/>
        </w:rPr>
        <w:t>National Disability Insurance Scheme Act 2013</w:t>
      </w:r>
    </w:p>
    <w:p w:rsidR="00F21488" w:rsidRPr="00F21488" w:rsidRDefault="00F21488" w:rsidP="00F21488">
      <w:pPr>
        <w:spacing w:after="0" w:line="240" w:lineRule="auto"/>
        <w:rPr>
          <w:rStyle w:val="BookTitle"/>
          <w:i w:val="0"/>
          <w:iCs w:val="0"/>
          <w:smallCaps w:val="0"/>
          <w:spacing w:val="0"/>
          <w:sz w:val="24"/>
          <w:szCs w:val="24"/>
        </w:rPr>
      </w:pPr>
    </w:p>
    <w:p w:rsidR="00F21488" w:rsidRPr="00F21488" w:rsidRDefault="00F21488" w:rsidP="00F21488">
      <w:pPr>
        <w:pStyle w:val="Heading7"/>
        <w:rPr>
          <w:rStyle w:val="BookTitle"/>
          <w:i/>
          <w:iCs/>
          <w:smallCaps w:val="0"/>
          <w:spacing w:val="0"/>
        </w:rPr>
      </w:pPr>
      <w:bookmarkStart w:id="1" w:name="_Ref357607595"/>
      <w:r w:rsidRPr="00F21488">
        <w:rPr>
          <w:rStyle w:val="BookTitle"/>
          <w:i/>
          <w:iCs/>
          <w:smallCaps w:val="0"/>
          <w:spacing w:val="0"/>
        </w:rPr>
        <w:t>National Disability Insurance Scheme (</w:t>
      </w:r>
      <w:r w:rsidR="00F41683">
        <w:rPr>
          <w:rStyle w:val="BookTitle"/>
          <w:i/>
          <w:iCs/>
          <w:smallCaps w:val="0"/>
          <w:spacing w:val="0"/>
        </w:rPr>
        <w:t>Becoming a Participant</w:t>
      </w:r>
      <w:r w:rsidRPr="00F21488">
        <w:rPr>
          <w:rStyle w:val="BookTitle"/>
          <w:i/>
          <w:iCs/>
          <w:smallCaps w:val="0"/>
          <w:spacing w:val="0"/>
        </w:rPr>
        <w:t xml:space="preserve">) </w:t>
      </w:r>
      <w:r w:rsidR="002731BF">
        <w:rPr>
          <w:rStyle w:val="BookTitle"/>
          <w:i/>
          <w:iCs/>
          <w:smallCaps w:val="0"/>
          <w:spacing w:val="0"/>
        </w:rPr>
        <w:t>Amendment</w:t>
      </w:r>
      <w:r w:rsidR="00E07B77">
        <w:rPr>
          <w:rStyle w:val="BookTitle"/>
          <w:i/>
          <w:iCs/>
          <w:smallCaps w:val="0"/>
          <w:spacing w:val="0"/>
        </w:rPr>
        <w:t> </w:t>
      </w:r>
      <w:r w:rsidRPr="00F21488">
        <w:rPr>
          <w:rStyle w:val="BookTitle"/>
          <w:i/>
          <w:iCs/>
          <w:smallCaps w:val="0"/>
          <w:spacing w:val="0"/>
        </w:rPr>
        <w:t>Rules</w:t>
      </w:r>
      <w:r w:rsidR="002731BF">
        <w:rPr>
          <w:rStyle w:val="BookTitle"/>
          <w:i/>
          <w:iCs/>
          <w:smallCaps w:val="0"/>
          <w:spacing w:val="0"/>
        </w:rPr>
        <w:t> </w:t>
      </w:r>
      <w:r w:rsidRPr="00F21488">
        <w:rPr>
          <w:rStyle w:val="BookTitle"/>
          <w:i/>
          <w:iCs/>
          <w:smallCaps w:val="0"/>
          <w:spacing w:val="0"/>
        </w:rPr>
        <w:t>201</w:t>
      </w:r>
      <w:bookmarkEnd w:id="1"/>
      <w:r w:rsidR="002731BF">
        <w:rPr>
          <w:rStyle w:val="BookTitle"/>
          <w:i/>
          <w:iCs/>
          <w:smallCaps w:val="0"/>
          <w:spacing w:val="0"/>
        </w:rPr>
        <w:t>4</w:t>
      </w:r>
    </w:p>
    <w:p w:rsidR="00F21488" w:rsidRPr="00F21488" w:rsidRDefault="00F21488" w:rsidP="00F21488">
      <w:pPr>
        <w:spacing w:after="0" w:line="240" w:lineRule="auto"/>
        <w:rPr>
          <w:rStyle w:val="BookTitle"/>
          <w:i w:val="0"/>
          <w:iCs w:val="0"/>
          <w:smallCaps w:val="0"/>
          <w:spacing w:val="0"/>
          <w:sz w:val="24"/>
          <w:szCs w:val="24"/>
        </w:rPr>
      </w:pPr>
    </w:p>
    <w:p w:rsidR="00F21488" w:rsidRPr="00492840" w:rsidRDefault="00F21488" w:rsidP="001618FE">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Section 209 of the </w:t>
      </w:r>
      <w:r w:rsidRPr="00642307">
        <w:rPr>
          <w:rStyle w:val="BookTitle"/>
          <w:iCs w:val="0"/>
          <w:smallCaps w:val="0"/>
          <w:spacing w:val="0"/>
          <w:sz w:val="24"/>
          <w:szCs w:val="24"/>
        </w:rPr>
        <w:t>National Disability Insurance Scheme Act 2013</w:t>
      </w:r>
      <w:r w:rsidRPr="00F21488">
        <w:rPr>
          <w:rStyle w:val="BookTitle"/>
          <w:i w:val="0"/>
          <w:iCs w:val="0"/>
          <w:smallCaps w:val="0"/>
          <w:spacing w:val="0"/>
          <w:sz w:val="24"/>
          <w:szCs w:val="24"/>
        </w:rPr>
        <w:t xml:space="preserve"> (the Act) provides that </w:t>
      </w:r>
      <w:r w:rsidRPr="00492840">
        <w:rPr>
          <w:rStyle w:val="BookTitle"/>
          <w:i w:val="0"/>
          <w:iCs w:val="0"/>
          <w:smallCaps w:val="0"/>
          <w:spacing w:val="0"/>
          <w:sz w:val="24"/>
          <w:szCs w:val="24"/>
        </w:rPr>
        <w:t xml:space="preserve">the Minister may, by legislative instrument, prescribe matters required or permitted by this Act to be prescribed or which are necessary or convenient to be prescribed in order to carry out or give effect to </w:t>
      </w:r>
      <w:r w:rsidR="00036981">
        <w:rPr>
          <w:rStyle w:val="BookTitle"/>
          <w:i w:val="0"/>
          <w:iCs w:val="0"/>
          <w:smallCaps w:val="0"/>
          <w:spacing w:val="0"/>
          <w:sz w:val="24"/>
          <w:szCs w:val="24"/>
        </w:rPr>
        <w:t>the</w:t>
      </w:r>
      <w:r w:rsidRPr="00492840">
        <w:rPr>
          <w:rStyle w:val="BookTitle"/>
          <w:i w:val="0"/>
          <w:iCs w:val="0"/>
          <w:smallCaps w:val="0"/>
          <w:spacing w:val="0"/>
          <w:sz w:val="24"/>
          <w:szCs w:val="24"/>
        </w:rPr>
        <w:t xml:space="preserve"> Act.   </w:t>
      </w:r>
    </w:p>
    <w:p w:rsidR="00F21488" w:rsidRPr="00492840" w:rsidRDefault="00F21488" w:rsidP="001618FE">
      <w:pPr>
        <w:spacing w:after="0" w:line="240" w:lineRule="auto"/>
        <w:jc w:val="both"/>
        <w:rPr>
          <w:rStyle w:val="BookTitle"/>
          <w:i w:val="0"/>
          <w:iCs w:val="0"/>
          <w:smallCaps w:val="0"/>
          <w:spacing w:val="0"/>
          <w:sz w:val="24"/>
          <w:szCs w:val="24"/>
        </w:rPr>
      </w:pPr>
    </w:p>
    <w:p w:rsidR="002731BF" w:rsidRDefault="002731BF" w:rsidP="00EB2410">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 xml:space="preserve">The </w:t>
      </w:r>
      <w:r w:rsidRPr="00492840">
        <w:rPr>
          <w:rStyle w:val="BookTitle"/>
          <w:iCs w:val="0"/>
          <w:smallCaps w:val="0"/>
          <w:spacing w:val="0"/>
          <w:sz w:val="24"/>
          <w:szCs w:val="24"/>
        </w:rPr>
        <w:t>National Disability Insurance Scheme (</w:t>
      </w:r>
      <w:r>
        <w:rPr>
          <w:rStyle w:val="BookTitle"/>
          <w:iCs w:val="0"/>
          <w:smallCaps w:val="0"/>
          <w:spacing w:val="0"/>
          <w:sz w:val="24"/>
          <w:szCs w:val="24"/>
        </w:rPr>
        <w:t>Becoming a Participant</w:t>
      </w:r>
      <w:r w:rsidRPr="00492840">
        <w:rPr>
          <w:rStyle w:val="BookTitle"/>
          <w:iCs w:val="0"/>
          <w:smallCaps w:val="0"/>
          <w:spacing w:val="0"/>
          <w:sz w:val="24"/>
          <w:szCs w:val="24"/>
        </w:rPr>
        <w:t>) Rules 201</w:t>
      </w:r>
      <w:r>
        <w:rPr>
          <w:rStyle w:val="BookTitle"/>
          <w:iCs w:val="0"/>
          <w:smallCaps w:val="0"/>
          <w:spacing w:val="0"/>
          <w:sz w:val="24"/>
          <w:szCs w:val="24"/>
        </w:rPr>
        <w:t>3</w:t>
      </w:r>
      <w:r>
        <w:rPr>
          <w:rStyle w:val="BookTitle"/>
          <w:i w:val="0"/>
          <w:iCs w:val="0"/>
          <w:smallCaps w:val="0"/>
          <w:spacing w:val="0"/>
          <w:sz w:val="24"/>
          <w:szCs w:val="24"/>
        </w:rPr>
        <w:t xml:space="preserve"> (the </w:t>
      </w:r>
      <w:r w:rsidR="00F03627">
        <w:rPr>
          <w:rStyle w:val="BookTitle"/>
          <w:i w:val="0"/>
          <w:iCs w:val="0"/>
          <w:smallCaps w:val="0"/>
          <w:spacing w:val="0"/>
          <w:sz w:val="24"/>
          <w:szCs w:val="24"/>
        </w:rPr>
        <w:t xml:space="preserve">Becoming a Participant </w:t>
      </w:r>
      <w:r>
        <w:rPr>
          <w:rStyle w:val="BookTitle"/>
          <w:i w:val="0"/>
          <w:iCs w:val="0"/>
          <w:smallCaps w:val="0"/>
          <w:spacing w:val="0"/>
          <w:sz w:val="24"/>
          <w:szCs w:val="24"/>
        </w:rPr>
        <w:t>Rules) set out, among other things, the residence requirements for a person to become a participant</w:t>
      </w:r>
      <w:r w:rsidR="001F4C1E">
        <w:rPr>
          <w:rStyle w:val="BookTitle"/>
          <w:i w:val="0"/>
          <w:iCs w:val="0"/>
          <w:smallCaps w:val="0"/>
          <w:spacing w:val="0"/>
          <w:sz w:val="24"/>
          <w:szCs w:val="24"/>
        </w:rPr>
        <w:t xml:space="preserve"> for the purposes of the Act</w:t>
      </w:r>
      <w:r>
        <w:rPr>
          <w:rStyle w:val="BookTitle"/>
          <w:i w:val="0"/>
          <w:iCs w:val="0"/>
          <w:smallCaps w:val="0"/>
          <w:spacing w:val="0"/>
          <w:sz w:val="24"/>
          <w:szCs w:val="24"/>
        </w:rPr>
        <w:t xml:space="preserve">. </w:t>
      </w:r>
    </w:p>
    <w:p w:rsidR="002731BF" w:rsidRDefault="002731BF" w:rsidP="00EB2410">
      <w:pPr>
        <w:spacing w:after="0" w:line="240" w:lineRule="auto"/>
        <w:jc w:val="both"/>
        <w:rPr>
          <w:rStyle w:val="BookTitle"/>
          <w:i w:val="0"/>
          <w:iCs w:val="0"/>
          <w:smallCaps w:val="0"/>
          <w:spacing w:val="0"/>
          <w:sz w:val="24"/>
          <w:szCs w:val="24"/>
        </w:rPr>
      </w:pPr>
    </w:p>
    <w:p w:rsidR="00F21488" w:rsidRPr="00492840" w:rsidRDefault="00F21488" w:rsidP="00EB2410">
      <w:pPr>
        <w:spacing w:after="0" w:line="240" w:lineRule="auto"/>
        <w:jc w:val="both"/>
        <w:rPr>
          <w:rStyle w:val="BookTitle"/>
          <w:i w:val="0"/>
          <w:iCs w:val="0"/>
          <w:smallCaps w:val="0"/>
          <w:spacing w:val="0"/>
          <w:sz w:val="24"/>
          <w:szCs w:val="24"/>
        </w:rPr>
      </w:pPr>
      <w:r w:rsidRPr="00492840">
        <w:rPr>
          <w:rStyle w:val="BookTitle"/>
          <w:i w:val="0"/>
          <w:iCs w:val="0"/>
          <w:smallCaps w:val="0"/>
          <w:spacing w:val="0"/>
          <w:sz w:val="24"/>
          <w:szCs w:val="24"/>
        </w:rPr>
        <w:t xml:space="preserve">The </w:t>
      </w:r>
      <w:r w:rsidRPr="00492840">
        <w:rPr>
          <w:rStyle w:val="BookTitle"/>
          <w:iCs w:val="0"/>
          <w:smallCaps w:val="0"/>
          <w:spacing w:val="0"/>
          <w:sz w:val="24"/>
          <w:szCs w:val="24"/>
        </w:rPr>
        <w:t>National Disability Insurance Scheme (</w:t>
      </w:r>
      <w:r w:rsidR="00F41683">
        <w:rPr>
          <w:rStyle w:val="BookTitle"/>
          <w:iCs w:val="0"/>
          <w:smallCaps w:val="0"/>
          <w:spacing w:val="0"/>
          <w:sz w:val="24"/>
          <w:szCs w:val="24"/>
        </w:rPr>
        <w:t>Becoming a Participant</w:t>
      </w:r>
      <w:r w:rsidRPr="00492840">
        <w:rPr>
          <w:rStyle w:val="BookTitle"/>
          <w:iCs w:val="0"/>
          <w:smallCaps w:val="0"/>
          <w:spacing w:val="0"/>
          <w:sz w:val="24"/>
          <w:szCs w:val="24"/>
        </w:rPr>
        <w:t xml:space="preserve">) </w:t>
      </w:r>
      <w:r w:rsidR="002731BF">
        <w:rPr>
          <w:rStyle w:val="BookTitle"/>
          <w:iCs w:val="0"/>
          <w:smallCaps w:val="0"/>
          <w:spacing w:val="0"/>
          <w:sz w:val="24"/>
          <w:szCs w:val="24"/>
        </w:rPr>
        <w:t xml:space="preserve">Amendment </w:t>
      </w:r>
      <w:r w:rsidRPr="00492840">
        <w:rPr>
          <w:rStyle w:val="BookTitle"/>
          <w:iCs w:val="0"/>
          <w:smallCaps w:val="0"/>
          <w:spacing w:val="0"/>
          <w:sz w:val="24"/>
          <w:szCs w:val="24"/>
        </w:rPr>
        <w:t>Rules 201</w:t>
      </w:r>
      <w:r w:rsidR="002731BF">
        <w:rPr>
          <w:rStyle w:val="BookTitle"/>
          <w:iCs w:val="0"/>
          <w:smallCaps w:val="0"/>
          <w:spacing w:val="0"/>
          <w:sz w:val="24"/>
          <w:szCs w:val="24"/>
        </w:rPr>
        <w:t>4</w:t>
      </w:r>
      <w:r w:rsidRPr="00492840">
        <w:rPr>
          <w:rStyle w:val="BookTitle"/>
          <w:i w:val="0"/>
          <w:iCs w:val="0"/>
          <w:smallCaps w:val="0"/>
          <w:spacing w:val="0"/>
          <w:sz w:val="24"/>
          <w:szCs w:val="24"/>
        </w:rPr>
        <w:t xml:space="preserve"> (the </w:t>
      </w:r>
      <w:r w:rsidR="002731BF">
        <w:rPr>
          <w:rStyle w:val="BookTitle"/>
          <w:i w:val="0"/>
          <w:iCs w:val="0"/>
          <w:smallCaps w:val="0"/>
          <w:spacing w:val="0"/>
          <w:sz w:val="24"/>
          <w:szCs w:val="24"/>
        </w:rPr>
        <w:t xml:space="preserve">Amendment </w:t>
      </w:r>
      <w:r w:rsidRPr="00492840">
        <w:rPr>
          <w:rStyle w:val="BookTitle"/>
          <w:i w:val="0"/>
          <w:iCs w:val="0"/>
          <w:smallCaps w:val="0"/>
          <w:spacing w:val="0"/>
          <w:sz w:val="24"/>
          <w:szCs w:val="24"/>
        </w:rPr>
        <w:t xml:space="preserve">Rules) </w:t>
      </w:r>
      <w:r w:rsidR="00EB2410" w:rsidRPr="00EB2410">
        <w:rPr>
          <w:rStyle w:val="BookTitle"/>
          <w:i w:val="0"/>
          <w:iCs w:val="0"/>
          <w:smallCaps w:val="0"/>
          <w:spacing w:val="0"/>
          <w:sz w:val="24"/>
          <w:szCs w:val="24"/>
        </w:rPr>
        <w:t xml:space="preserve">are made </w:t>
      </w:r>
      <w:r w:rsidR="002731BF">
        <w:rPr>
          <w:rStyle w:val="BookTitle"/>
          <w:i w:val="0"/>
          <w:iCs w:val="0"/>
          <w:smallCaps w:val="0"/>
          <w:spacing w:val="0"/>
          <w:sz w:val="24"/>
          <w:szCs w:val="24"/>
        </w:rPr>
        <w:t xml:space="preserve">for the purposes of </w:t>
      </w:r>
      <w:r w:rsidR="00EB2410" w:rsidRPr="00EB2410">
        <w:rPr>
          <w:rStyle w:val="BookTitle"/>
          <w:i w:val="0"/>
          <w:iCs w:val="0"/>
          <w:smallCaps w:val="0"/>
          <w:spacing w:val="0"/>
          <w:sz w:val="24"/>
          <w:szCs w:val="24"/>
        </w:rPr>
        <w:t xml:space="preserve">section </w:t>
      </w:r>
      <w:r w:rsidR="00EB2410">
        <w:rPr>
          <w:rStyle w:val="BookTitle"/>
          <w:i w:val="0"/>
          <w:iCs w:val="0"/>
          <w:smallCaps w:val="0"/>
          <w:spacing w:val="0"/>
          <w:sz w:val="24"/>
          <w:szCs w:val="24"/>
        </w:rPr>
        <w:t>23</w:t>
      </w:r>
      <w:r w:rsidR="002731BF">
        <w:rPr>
          <w:rStyle w:val="BookTitle"/>
          <w:i w:val="0"/>
          <w:iCs w:val="0"/>
          <w:smallCaps w:val="0"/>
          <w:spacing w:val="0"/>
          <w:sz w:val="24"/>
          <w:szCs w:val="24"/>
        </w:rPr>
        <w:t xml:space="preserve"> of the Act and amend the residence requirements in the </w:t>
      </w:r>
      <w:r w:rsidR="00F03627">
        <w:rPr>
          <w:rStyle w:val="BookTitle"/>
          <w:i w:val="0"/>
          <w:iCs w:val="0"/>
          <w:smallCaps w:val="0"/>
          <w:spacing w:val="0"/>
          <w:sz w:val="24"/>
          <w:szCs w:val="24"/>
        </w:rPr>
        <w:t>Becoming a Participant Rules</w:t>
      </w:r>
      <w:r w:rsidR="00676671">
        <w:rPr>
          <w:rStyle w:val="BookTitle"/>
          <w:i w:val="0"/>
          <w:iCs w:val="0"/>
          <w:smallCaps w:val="0"/>
          <w:spacing w:val="0"/>
          <w:sz w:val="24"/>
          <w:szCs w:val="24"/>
        </w:rPr>
        <w:t>. The amendments relate to residence in the Australian Capital Territory, the Northern Territory and Western Australia</w:t>
      </w:r>
      <w:r w:rsidR="002731BF">
        <w:rPr>
          <w:rStyle w:val="BookTitle"/>
          <w:i w:val="0"/>
          <w:iCs w:val="0"/>
          <w:smallCaps w:val="0"/>
          <w:spacing w:val="0"/>
          <w:sz w:val="24"/>
          <w:szCs w:val="24"/>
        </w:rPr>
        <w:t xml:space="preserve">. </w:t>
      </w:r>
    </w:p>
    <w:p w:rsidR="00F21488" w:rsidRPr="00492840" w:rsidRDefault="00F21488" w:rsidP="001618FE">
      <w:pPr>
        <w:spacing w:after="0" w:line="240" w:lineRule="auto"/>
        <w:jc w:val="both"/>
        <w:rPr>
          <w:rStyle w:val="BookTitle"/>
          <w:i w:val="0"/>
          <w:iCs w:val="0"/>
          <w:smallCaps w:val="0"/>
          <w:spacing w:val="0"/>
          <w:sz w:val="24"/>
          <w:szCs w:val="24"/>
        </w:rPr>
      </w:pPr>
    </w:p>
    <w:p w:rsidR="00F21488" w:rsidRPr="00492840" w:rsidRDefault="00F21488" w:rsidP="001618FE">
      <w:pPr>
        <w:spacing w:after="0" w:line="240" w:lineRule="auto"/>
        <w:jc w:val="both"/>
        <w:rPr>
          <w:rStyle w:val="BookTitle"/>
          <w:i w:val="0"/>
          <w:iCs w:val="0"/>
          <w:smallCaps w:val="0"/>
          <w:spacing w:val="0"/>
          <w:sz w:val="24"/>
          <w:szCs w:val="24"/>
        </w:rPr>
      </w:pPr>
      <w:r w:rsidRPr="00492840">
        <w:rPr>
          <w:rStyle w:val="BookTitle"/>
          <w:i w:val="0"/>
          <w:iCs w:val="0"/>
          <w:smallCaps w:val="0"/>
          <w:spacing w:val="0"/>
          <w:sz w:val="24"/>
          <w:szCs w:val="24"/>
        </w:rPr>
        <w:t xml:space="preserve">The Minister in making the </w:t>
      </w:r>
      <w:r w:rsidR="002731BF">
        <w:rPr>
          <w:rStyle w:val="BookTitle"/>
          <w:i w:val="0"/>
          <w:iCs w:val="0"/>
          <w:smallCaps w:val="0"/>
          <w:spacing w:val="0"/>
          <w:sz w:val="24"/>
          <w:szCs w:val="24"/>
        </w:rPr>
        <w:t xml:space="preserve">Amendment </w:t>
      </w:r>
      <w:r w:rsidR="00EB2410">
        <w:rPr>
          <w:rStyle w:val="BookTitle"/>
          <w:i w:val="0"/>
          <w:iCs w:val="0"/>
          <w:smallCaps w:val="0"/>
          <w:spacing w:val="0"/>
          <w:sz w:val="24"/>
          <w:szCs w:val="24"/>
        </w:rPr>
        <w:t>Rules</w:t>
      </w:r>
      <w:r w:rsidRPr="00492840">
        <w:rPr>
          <w:rStyle w:val="BookTitle"/>
          <w:i w:val="0"/>
          <w:iCs w:val="0"/>
          <w:smallCaps w:val="0"/>
          <w:spacing w:val="0"/>
          <w:sz w:val="24"/>
          <w:szCs w:val="24"/>
        </w:rPr>
        <w:t xml:space="preserve"> has had regard to financial sustainability of the National Disability Insurance Scheme</w:t>
      </w:r>
      <w:r w:rsidR="000D3688">
        <w:rPr>
          <w:rStyle w:val="BookTitle"/>
          <w:i w:val="0"/>
          <w:iCs w:val="0"/>
          <w:smallCaps w:val="0"/>
          <w:spacing w:val="0"/>
          <w:sz w:val="24"/>
          <w:szCs w:val="24"/>
        </w:rPr>
        <w:t xml:space="preserve"> </w:t>
      </w:r>
      <w:r w:rsidRPr="00492840">
        <w:rPr>
          <w:rStyle w:val="BookTitle"/>
          <w:i w:val="0"/>
          <w:iCs w:val="0"/>
          <w:smallCaps w:val="0"/>
          <w:spacing w:val="0"/>
          <w:sz w:val="24"/>
          <w:szCs w:val="24"/>
        </w:rPr>
        <w:t>as required under subsection 209(3)</w:t>
      </w:r>
      <w:r w:rsidR="002731BF">
        <w:rPr>
          <w:rStyle w:val="BookTitle"/>
          <w:i w:val="0"/>
          <w:iCs w:val="0"/>
          <w:smallCaps w:val="0"/>
          <w:spacing w:val="0"/>
          <w:sz w:val="24"/>
          <w:szCs w:val="24"/>
        </w:rPr>
        <w:t xml:space="preserve"> of the Act</w:t>
      </w:r>
      <w:r w:rsidRPr="00492840">
        <w:rPr>
          <w:rStyle w:val="BookTitle"/>
          <w:i w:val="0"/>
          <w:iCs w:val="0"/>
          <w:smallCaps w:val="0"/>
          <w:spacing w:val="0"/>
          <w:sz w:val="24"/>
          <w:szCs w:val="24"/>
        </w:rPr>
        <w:t xml:space="preserve">.  </w:t>
      </w:r>
    </w:p>
    <w:p w:rsidR="00F21488" w:rsidRPr="00492840" w:rsidRDefault="00F21488" w:rsidP="001618FE">
      <w:pPr>
        <w:spacing w:after="0" w:line="240" w:lineRule="auto"/>
        <w:jc w:val="both"/>
        <w:rPr>
          <w:rStyle w:val="BookTitle"/>
          <w:i w:val="0"/>
          <w:iCs w:val="0"/>
          <w:smallCaps w:val="0"/>
          <w:spacing w:val="0"/>
          <w:sz w:val="24"/>
          <w:szCs w:val="24"/>
        </w:rPr>
      </w:pPr>
    </w:p>
    <w:p w:rsidR="00DD6AB1" w:rsidRDefault="00F21488" w:rsidP="001618FE">
      <w:pPr>
        <w:spacing w:after="0" w:line="240" w:lineRule="auto"/>
        <w:jc w:val="both"/>
        <w:rPr>
          <w:rStyle w:val="BookTitle"/>
          <w:i w:val="0"/>
          <w:iCs w:val="0"/>
          <w:smallCaps w:val="0"/>
          <w:spacing w:val="0"/>
          <w:sz w:val="24"/>
          <w:szCs w:val="24"/>
        </w:rPr>
      </w:pPr>
      <w:r w:rsidRPr="00492840">
        <w:rPr>
          <w:rStyle w:val="BookTitle"/>
          <w:i w:val="0"/>
          <w:iCs w:val="0"/>
          <w:smallCaps w:val="0"/>
          <w:spacing w:val="0"/>
          <w:sz w:val="24"/>
          <w:szCs w:val="24"/>
        </w:rPr>
        <w:t xml:space="preserve">The </w:t>
      </w:r>
      <w:r w:rsidR="002731BF">
        <w:rPr>
          <w:rStyle w:val="BookTitle"/>
          <w:i w:val="0"/>
          <w:iCs w:val="0"/>
          <w:smallCaps w:val="0"/>
          <w:spacing w:val="0"/>
          <w:sz w:val="24"/>
          <w:szCs w:val="24"/>
        </w:rPr>
        <w:t>Amendment</w:t>
      </w:r>
      <w:r w:rsidR="00EB2410">
        <w:rPr>
          <w:rStyle w:val="BookTitle"/>
          <w:i w:val="0"/>
          <w:iCs w:val="0"/>
          <w:smallCaps w:val="0"/>
          <w:spacing w:val="0"/>
          <w:sz w:val="24"/>
          <w:szCs w:val="24"/>
        </w:rPr>
        <w:t xml:space="preserve"> Rules</w:t>
      </w:r>
      <w:r w:rsidRPr="00492840">
        <w:rPr>
          <w:rStyle w:val="BookTitle"/>
          <w:i w:val="0"/>
          <w:iCs w:val="0"/>
          <w:smallCaps w:val="0"/>
          <w:spacing w:val="0"/>
          <w:sz w:val="24"/>
          <w:szCs w:val="24"/>
        </w:rPr>
        <w:t xml:space="preserve"> </w:t>
      </w:r>
      <w:r w:rsidR="002731BF">
        <w:rPr>
          <w:rStyle w:val="BookTitle"/>
          <w:i w:val="0"/>
          <w:iCs w:val="0"/>
          <w:smallCaps w:val="0"/>
          <w:spacing w:val="0"/>
          <w:sz w:val="24"/>
          <w:szCs w:val="24"/>
        </w:rPr>
        <w:t>are Category B</w:t>
      </w:r>
      <w:r w:rsidRPr="00492840">
        <w:rPr>
          <w:rStyle w:val="BookTitle"/>
          <w:i w:val="0"/>
          <w:iCs w:val="0"/>
          <w:smallCaps w:val="0"/>
          <w:spacing w:val="0"/>
          <w:sz w:val="24"/>
          <w:szCs w:val="24"/>
        </w:rPr>
        <w:t xml:space="preserve"> rules for the purpo</w:t>
      </w:r>
      <w:r w:rsidR="00676671">
        <w:rPr>
          <w:rStyle w:val="BookTitle"/>
          <w:i w:val="0"/>
          <w:iCs w:val="0"/>
          <w:smallCaps w:val="0"/>
          <w:spacing w:val="0"/>
          <w:sz w:val="24"/>
          <w:szCs w:val="24"/>
        </w:rPr>
        <w:t xml:space="preserve">ses of section 209 of the Act. </w:t>
      </w:r>
      <w:r w:rsidR="002731BF">
        <w:rPr>
          <w:rStyle w:val="BookTitle"/>
          <w:i w:val="0"/>
          <w:iCs w:val="0"/>
          <w:smallCaps w:val="0"/>
          <w:spacing w:val="0"/>
          <w:sz w:val="24"/>
          <w:szCs w:val="24"/>
        </w:rPr>
        <w:t xml:space="preserve">The Commonwealth and each of the host jurisdictions </w:t>
      </w:r>
      <w:r w:rsidR="00676671">
        <w:rPr>
          <w:rStyle w:val="BookTitle"/>
          <w:i w:val="0"/>
          <w:iCs w:val="0"/>
          <w:smallCaps w:val="0"/>
          <w:spacing w:val="0"/>
          <w:sz w:val="24"/>
          <w:szCs w:val="24"/>
        </w:rPr>
        <w:t xml:space="preserve">to which the Amendment Rules relate </w:t>
      </w:r>
      <w:r w:rsidRPr="00492840">
        <w:rPr>
          <w:rStyle w:val="BookTitle"/>
          <w:i w:val="0"/>
          <w:iCs w:val="0"/>
          <w:smallCaps w:val="0"/>
          <w:spacing w:val="0"/>
          <w:sz w:val="24"/>
          <w:szCs w:val="24"/>
        </w:rPr>
        <w:t xml:space="preserve">have agreed to the making of the </w:t>
      </w:r>
      <w:r w:rsidR="002731BF">
        <w:rPr>
          <w:rStyle w:val="BookTitle"/>
          <w:i w:val="0"/>
          <w:iCs w:val="0"/>
          <w:smallCaps w:val="0"/>
          <w:spacing w:val="0"/>
          <w:sz w:val="24"/>
          <w:szCs w:val="24"/>
        </w:rPr>
        <w:t>Amendment</w:t>
      </w:r>
      <w:r w:rsidR="00EB2410">
        <w:rPr>
          <w:rStyle w:val="BookTitle"/>
          <w:i w:val="0"/>
          <w:iCs w:val="0"/>
          <w:smallCaps w:val="0"/>
          <w:spacing w:val="0"/>
          <w:sz w:val="24"/>
          <w:szCs w:val="24"/>
        </w:rPr>
        <w:t xml:space="preserve"> Rules</w:t>
      </w:r>
      <w:r w:rsidR="002731BF">
        <w:rPr>
          <w:rStyle w:val="BookTitle"/>
          <w:i w:val="0"/>
          <w:iCs w:val="0"/>
          <w:smallCaps w:val="0"/>
          <w:spacing w:val="0"/>
          <w:sz w:val="24"/>
          <w:szCs w:val="24"/>
        </w:rPr>
        <w:t xml:space="preserve"> as required under subsection 209(5) of the Act</w:t>
      </w:r>
      <w:r w:rsidRPr="00492840">
        <w:rPr>
          <w:rStyle w:val="BookTitle"/>
          <w:i w:val="0"/>
          <w:iCs w:val="0"/>
          <w:smallCaps w:val="0"/>
          <w:spacing w:val="0"/>
          <w:sz w:val="24"/>
          <w:szCs w:val="24"/>
        </w:rPr>
        <w:t>.</w:t>
      </w:r>
    </w:p>
    <w:p w:rsidR="00DD6AB1" w:rsidRDefault="00DD6AB1" w:rsidP="001618FE">
      <w:pPr>
        <w:spacing w:after="0" w:line="240" w:lineRule="auto"/>
        <w:jc w:val="both"/>
        <w:rPr>
          <w:rStyle w:val="BookTitle"/>
          <w:i w:val="0"/>
          <w:iCs w:val="0"/>
          <w:smallCaps w:val="0"/>
          <w:spacing w:val="0"/>
          <w:sz w:val="24"/>
          <w:szCs w:val="24"/>
        </w:rPr>
      </w:pPr>
    </w:p>
    <w:p w:rsidR="00F21488" w:rsidRPr="00492840" w:rsidRDefault="00DD6AB1" w:rsidP="001618FE">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 xml:space="preserve">The Amendment Rules is a legislative instrument for the purposes of the </w:t>
      </w:r>
      <w:r w:rsidRPr="007D0182">
        <w:rPr>
          <w:rStyle w:val="BookTitle"/>
          <w:iCs w:val="0"/>
          <w:smallCaps w:val="0"/>
          <w:spacing w:val="0"/>
          <w:sz w:val="24"/>
          <w:szCs w:val="24"/>
        </w:rPr>
        <w:t>Legislative Instruments Act 2003</w:t>
      </w:r>
      <w:r>
        <w:rPr>
          <w:rStyle w:val="BookTitle"/>
          <w:i w:val="0"/>
          <w:iCs w:val="0"/>
          <w:smallCaps w:val="0"/>
          <w:spacing w:val="0"/>
          <w:sz w:val="24"/>
          <w:szCs w:val="24"/>
        </w:rPr>
        <w:t>.</w:t>
      </w:r>
      <w:r w:rsidR="00F21488" w:rsidRPr="00492840">
        <w:rPr>
          <w:rStyle w:val="BookTitle"/>
          <w:i w:val="0"/>
          <w:iCs w:val="0"/>
          <w:smallCaps w:val="0"/>
          <w:spacing w:val="0"/>
          <w:sz w:val="24"/>
          <w:szCs w:val="24"/>
        </w:rPr>
        <w:t xml:space="preserve">    </w:t>
      </w:r>
    </w:p>
    <w:p w:rsidR="00F21488" w:rsidRPr="00492840" w:rsidRDefault="00F21488" w:rsidP="001618FE">
      <w:pPr>
        <w:spacing w:after="0" w:line="240" w:lineRule="auto"/>
        <w:jc w:val="both"/>
        <w:rPr>
          <w:rStyle w:val="BookTitle"/>
          <w:i w:val="0"/>
          <w:iCs w:val="0"/>
          <w:smallCaps w:val="0"/>
          <w:spacing w:val="0"/>
          <w:sz w:val="24"/>
          <w:szCs w:val="24"/>
        </w:rPr>
      </w:pPr>
    </w:p>
    <w:p w:rsidR="00F21488" w:rsidRPr="00492840" w:rsidRDefault="00F21488" w:rsidP="000D3688">
      <w:pPr>
        <w:keepNext/>
        <w:keepLines/>
        <w:spacing w:after="0" w:line="240" w:lineRule="auto"/>
        <w:jc w:val="both"/>
        <w:rPr>
          <w:rStyle w:val="BookTitle"/>
          <w:b/>
          <w:i w:val="0"/>
          <w:iCs w:val="0"/>
          <w:smallCaps w:val="0"/>
          <w:spacing w:val="0"/>
          <w:sz w:val="24"/>
          <w:szCs w:val="24"/>
        </w:rPr>
      </w:pPr>
      <w:r w:rsidRPr="00492840">
        <w:rPr>
          <w:rStyle w:val="BookTitle"/>
          <w:b/>
          <w:i w:val="0"/>
          <w:iCs w:val="0"/>
          <w:smallCaps w:val="0"/>
          <w:spacing w:val="0"/>
          <w:sz w:val="24"/>
          <w:szCs w:val="24"/>
        </w:rPr>
        <w:t>Commencement</w:t>
      </w:r>
    </w:p>
    <w:p w:rsidR="00F21488" w:rsidRPr="00492840" w:rsidRDefault="00F21488" w:rsidP="000D3688">
      <w:pPr>
        <w:keepNext/>
        <w:keepLines/>
        <w:spacing w:after="0" w:line="240" w:lineRule="auto"/>
        <w:jc w:val="both"/>
        <w:rPr>
          <w:rStyle w:val="BookTitle"/>
          <w:i w:val="0"/>
          <w:iCs w:val="0"/>
          <w:smallCaps w:val="0"/>
          <w:spacing w:val="0"/>
          <w:sz w:val="24"/>
          <w:szCs w:val="24"/>
        </w:rPr>
      </w:pPr>
    </w:p>
    <w:p w:rsidR="00F21488" w:rsidRPr="00492840" w:rsidRDefault="00F21488" w:rsidP="001618FE">
      <w:pPr>
        <w:spacing w:after="0" w:line="240" w:lineRule="auto"/>
        <w:jc w:val="both"/>
        <w:rPr>
          <w:rStyle w:val="BookTitle"/>
          <w:i w:val="0"/>
          <w:iCs w:val="0"/>
          <w:smallCaps w:val="0"/>
          <w:spacing w:val="0"/>
          <w:sz w:val="24"/>
          <w:szCs w:val="24"/>
        </w:rPr>
      </w:pPr>
      <w:r w:rsidRPr="00492840">
        <w:rPr>
          <w:rStyle w:val="BookTitle"/>
          <w:i w:val="0"/>
          <w:iCs w:val="0"/>
          <w:smallCaps w:val="0"/>
          <w:spacing w:val="0"/>
          <w:sz w:val="24"/>
          <w:szCs w:val="24"/>
        </w:rPr>
        <w:t xml:space="preserve">The </w:t>
      </w:r>
      <w:r w:rsidR="002731BF">
        <w:rPr>
          <w:rStyle w:val="BookTitle"/>
          <w:i w:val="0"/>
          <w:iCs w:val="0"/>
          <w:smallCaps w:val="0"/>
          <w:spacing w:val="0"/>
          <w:sz w:val="24"/>
          <w:szCs w:val="24"/>
        </w:rPr>
        <w:t>Amendmen</w:t>
      </w:r>
      <w:r w:rsidR="00EB2410">
        <w:rPr>
          <w:rStyle w:val="BookTitle"/>
          <w:i w:val="0"/>
          <w:iCs w:val="0"/>
          <w:smallCaps w:val="0"/>
          <w:spacing w:val="0"/>
          <w:sz w:val="24"/>
          <w:szCs w:val="24"/>
        </w:rPr>
        <w:t>t Rules</w:t>
      </w:r>
      <w:r w:rsidRPr="00492840">
        <w:rPr>
          <w:rStyle w:val="BookTitle"/>
          <w:i w:val="0"/>
          <w:iCs w:val="0"/>
          <w:smallCaps w:val="0"/>
          <w:spacing w:val="0"/>
          <w:sz w:val="24"/>
          <w:szCs w:val="24"/>
        </w:rPr>
        <w:t xml:space="preserve"> commence on </w:t>
      </w:r>
      <w:r w:rsidR="007D754A">
        <w:rPr>
          <w:rStyle w:val="BookTitle"/>
          <w:i w:val="0"/>
          <w:iCs w:val="0"/>
          <w:smallCaps w:val="0"/>
          <w:spacing w:val="0"/>
          <w:sz w:val="24"/>
          <w:szCs w:val="24"/>
        </w:rPr>
        <w:t>1 July 201</w:t>
      </w:r>
      <w:r w:rsidR="001434CB">
        <w:rPr>
          <w:rStyle w:val="BookTitle"/>
          <w:i w:val="0"/>
          <w:iCs w:val="0"/>
          <w:smallCaps w:val="0"/>
          <w:spacing w:val="0"/>
          <w:sz w:val="24"/>
          <w:szCs w:val="24"/>
        </w:rPr>
        <w:t>4</w:t>
      </w:r>
      <w:r w:rsidRPr="00492840">
        <w:rPr>
          <w:rStyle w:val="BookTitle"/>
          <w:i w:val="0"/>
          <w:iCs w:val="0"/>
          <w:smallCaps w:val="0"/>
          <w:spacing w:val="0"/>
          <w:sz w:val="24"/>
          <w:szCs w:val="24"/>
        </w:rPr>
        <w:t>.</w:t>
      </w:r>
    </w:p>
    <w:p w:rsidR="00587F2C" w:rsidRPr="00492840" w:rsidRDefault="00587F2C" w:rsidP="001618FE">
      <w:pPr>
        <w:spacing w:after="0" w:line="240" w:lineRule="auto"/>
        <w:jc w:val="both"/>
        <w:rPr>
          <w:rStyle w:val="BookTitle"/>
          <w:i w:val="0"/>
          <w:iCs w:val="0"/>
          <w:smallCaps w:val="0"/>
          <w:spacing w:val="0"/>
          <w:sz w:val="24"/>
          <w:szCs w:val="24"/>
        </w:rPr>
      </w:pPr>
    </w:p>
    <w:p w:rsidR="00F21488" w:rsidRPr="00492840" w:rsidRDefault="00F21488" w:rsidP="001618FE">
      <w:pPr>
        <w:spacing w:after="0" w:line="240" w:lineRule="auto"/>
        <w:jc w:val="both"/>
        <w:rPr>
          <w:rStyle w:val="BookTitle"/>
          <w:b/>
          <w:i w:val="0"/>
          <w:iCs w:val="0"/>
          <w:smallCaps w:val="0"/>
          <w:spacing w:val="0"/>
          <w:sz w:val="24"/>
          <w:szCs w:val="24"/>
        </w:rPr>
      </w:pPr>
      <w:r w:rsidRPr="00492840">
        <w:rPr>
          <w:rStyle w:val="BookTitle"/>
          <w:b/>
          <w:i w:val="0"/>
          <w:iCs w:val="0"/>
          <w:smallCaps w:val="0"/>
          <w:spacing w:val="0"/>
          <w:sz w:val="24"/>
          <w:szCs w:val="24"/>
        </w:rPr>
        <w:t>Consultation</w:t>
      </w:r>
    </w:p>
    <w:p w:rsidR="00587F2C" w:rsidRPr="00492840" w:rsidRDefault="00587F2C" w:rsidP="001618FE">
      <w:pPr>
        <w:spacing w:after="0" w:line="240" w:lineRule="auto"/>
        <w:jc w:val="both"/>
        <w:rPr>
          <w:rStyle w:val="BookTitle"/>
          <w:i w:val="0"/>
          <w:iCs w:val="0"/>
          <w:smallCaps w:val="0"/>
          <w:spacing w:val="0"/>
          <w:sz w:val="24"/>
          <w:szCs w:val="24"/>
        </w:rPr>
      </w:pPr>
    </w:p>
    <w:p w:rsidR="001434CB" w:rsidRPr="00F21488" w:rsidRDefault="00F21488" w:rsidP="001434CB">
      <w:pPr>
        <w:spacing w:after="0" w:line="240" w:lineRule="auto"/>
        <w:jc w:val="both"/>
        <w:rPr>
          <w:rStyle w:val="BookTitle"/>
          <w:i w:val="0"/>
          <w:iCs w:val="0"/>
          <w:smallCaps w:val="0"/>
          <w:spacing w:val="0"/>
          <w:sz w:val="24"/>
          <w:szCs w:val="24"/>
        </w:rPr>
      </w:pPr>
      <w:r w:rsidRPr="00492840">
        <w:rPr>
          <w:rStyle w:val="BookTitle"/>
          <w:i w:val="0"/>
          <w:iCs w:val="0"/>
          <w:smallCaps w:val="0"/>
          <w:spacing w:val="0"/>
          <w:sz w:val="24"/>
          <w:szCs w:val="24"/>
        </w:rPr>
        <w:t xml:space="preserve">The </w:t>
      </w:r>
      <w:r w:rsidR="001434CB">
        <w:rPr>
          <w:rStyle w:val="BookTitle"/>
          <w:i w:val="0"/>
          <w:iCs w:val="0"/>
          <w:smallCaps w:val="0"/>
          <w:spacing w:val="0"/>
          <w:sz w:val="24"/>
          <w:szCs w:val="24"/>
        </w:rPr>
        <w:t xml:space="preserve">Commonwealth has consulted with </w:t>
      </w:r>
      <w:r w:rsidR="009A620E">
        <w:rPr>
          <w:rStyle w:val="BookTitle"/>
          <w:i w:val="0"/>
          <w:iCs w:val="0"/>
          <w:smallCaps w:val="0"/>
          <w:spacing w:val="0"/>
          <w:sz w:val="24"/>
          <w:szCs w:val="24"/>
        </w:rPr>
        <w:t xml:space="preserve">the </w:t>
      </w:r>
      <w:r w:rsidR="00676671">
        <w:rPr>
          <w:rStyle w:val="BookTitle"/>
          <w:i w:val="0"/>
          <w:iCs w:val="0"/>
          <w:smallCaps w:val="0"/>
          <w:spacing w:val="0"/>
          <w:sz w:val="24"/>
          <w:szCs w:val="24"/>
        </w:rPr>
        <w:t xml:space="preserve">Governments of </w:t>
      </w:r>
      <w:r w:rsidR="001434CB">
        <w:rPr>
          <w:rStyle w:val="BookTitle"/>
          <w:i w:val="0"/>
          <w:iCs w:val="0"/>
          <w:smallCaps w:val="0"/>
          <w:spacing w:val="0"/>
          <w:sz w:val="24"/>
          <w:szCs w:val="24"/>
        </w:rPr>
        <w:t xml:space="preserve">the Australian Capital Territory, </w:t>
      </w:r>
      <w:r w:rsidR="00676671">
        <w:rPr>
          <w:rStyle w:val="BookTitle"/>
          <w:i w:val="0"/>
          <w:iCs w:val="0"/>
          <w:smallCaps w:val="0"/>
          <w:spacing w:val="0"/>
          <w:sz w:val="24"/>
          <w:szCs w:val="24"/>
        </w:rPr>
        <w:t xml:space="preserve">the </w:t>
      </w:r>
      <w:r w:rsidR="001434CB">
        <w:rPr>
          <w:rStyle w:val="BookTitle"/>
          <w:i w:val="0"/>
          <w:iCs w:val="0"/>
          <w:smallCaps w:val="0"/>
          <w:spacing w:val="0"/>
          <w:sz w:val="24"/>
          <w:szCs w:val="24"/>
        </w:rPr>
        <w:t xml:space="preserve">Northern </w:t>
      </w:r>
      <w:r w:rsidR="00676671">
        <w:rPr>
          <w:rStyle w:val="BookTitle"/>
          <w:i w:val="0"/>
          <w:iCs w:val="0"/>
          <w:smallCaps w:val="0"/>
          <w:spacing w:val="0"/>
          <w:sz w:val="24"/>
          <w:szCs w:val="24"/>
        </w:rPr>
        <w:t>Territory and Western Australia</w:t>
      </w:r>
      <w:r w:rsidR="001434CB">
        <w:rPr>
          <w:rStyle w:val="BookTitle"/>
          <w:i w:val="0"/>
          <w:iCs w:val="0"/>
          <w:smallCaps w:val="0"/>
          <w:spacing w:val="0"/>
          <w:sz w:val="24"/>
          <w:szCs w:val="24"/>
        </w:rPr>
        <w:t xml:space="preserve"> in making the Amendment Rules. The Commonwealth has also notified Governments of other host jurisdictions about the changes made by the Amendment Rules. </w:t>
      </w:r>
    </w:p>
    <w:p w:rsidR="00587F2C" w:rsidRDefault="00587F2C" w:rsidP="001618FE">
      <w:pPr>
        <w:jc w:val="both"/>
        <w:rPr>
          <w:rStyle w:val="BookTitle"/>
          <w:b/>
          <w:i w:val="0"/>
          <w:iCs w:val="0"/>
          <w:smallCaps w:val="0"/>
          <w:spacing w:val="0"/>
          <w:sz w:val="24"/>
          <w:szCs w:val="24"/>
        </w:rPr>
      </w:pPr>
      <w:r>
        <w:rPr>
          <w:rStyle w:val="BookTitle"/>
          <w:b/>
          <w:i w:val="0"/>
          <w:iCs w:val="0"/>
          <w:smallCaps w:val="0"/>
          <w:spacing w:val="0"/>
          <w:sz w:val="24"/>
          <w:szCs w:val="24"/>
        </w:rPr>
        <w:br w:type="page"/>
      </w:r>
    </w:p>
    <w:p w:rsidR="00F21488" w:rsidRPr="00587F2C" w:rsidRDefault="00F21488" w:rsidP="001618FE">
      <w:pPr>
        <w:spacing w:after="0" w:line="240" w:lineRule="auto"/>
        <w:jc w:val="both"/>
        <w:rPr>
          <w:rStyle w:val="BookTitle"/>
          <w:b/>
          <w:i w:val="0"/>
          <w:iCs w:val="0"/>
          <w:smallCaps w:val="0"/>
          <w:spacing w:val="0"/>
          <w:sz w:val="24"/>
          <w:szCs w:val="24"/>
        </w:rPr>
      </w:pPr>
      <w:r w:rsidRPr="00587F2C">
        <w:rPr>
          <w:rStyle w:val="BookTitle"/>
          <w:b/>
          <w:i w:val="0"/>
          <w:iCs w:val="0"/>
          <w:smallCaps w:val="0"/>
          <w:spacing w:val="0"/>
          <w:sz w:val="24"/>
          <w:szCs w:val="24"/>
        </w:rPr>
        <w:lastRenderedPageBreak/>
        <w:t>Explanation of provisions</w:t>
      </w:r>
    </w:p>
    <w:p w:rsidR="00F21488" w:rsidRPr="00F21488" w:rsidRDefault="00F21488" w:rsidP="001618FE">
      <w:pPr>
        <w:spacing w:after="0" w:line="240" w:lineRule="auto"/>
        <w:jc w:val="both"/>
        <w:rPr>
          <w:rStyle w:val="BookTitle"/>
          <w:i w:val="0"/>
          <w:iCs w:val="0"/>
          <w:smallCaps w:val="0"/>
          <w:spacing w:val="0"/>
          <w:sz w:val="24"/>
          <w:szCs w:val="24"/>
        </w:rPr>
      </w:pPr>
    </w:p>
    <w:p w:rsidR="001434CB" w:rsidRDefault="001434CB" w:rsidP="001618FE">
      <w:pPr>
        <w:spacing w:after="0" w:line="240" w:lineRule="auto"/>
        <w:jc w:val="both"/>
        <w:rPr>
          <w:rStyle w:val="BookTitle"/>
          <w:i w:val="0"/>
          <w:iCs w:val="0"/>
          <w:smallCaps w:val="0"/>
          <w:spacing w:val="0"/>
          <w:sz w:val="24"/>
          <w:szCs w:val="24"/>
        </w:rPr>
      </w:pPr>
      <w:r>
        <w:rPr>
          <w:rStyle w:val="BookTitle"/>
          <w:b/>
          <w:i w:val="0"/>
          <w:iCs w:val="0"/>
          <w:smallCaps w:val="0"/>
          <w:spacing w:val="0"/>
          <w:sz w:val="24"/>
          <w:szCs w:val="24"/>
        </w:rPr>
        <w:t xml:space="preserve">Section 1 </w:t>
      </w:r>
      <w:r>
        <w:rPr>
          <w:rStyle w:val="BookTitle"/>
          <w:i w:val="0"/>
          <w:iCs w:val="0"/>
          <w:smallCaps w:val="0"/>
          <w:spacing w:val="0"/>
          <w:sz w:val="24"/>
          <w:szCs w:val="24"/>
        </w:rPr>
        <w:t>states the name of the Amendment Rules.</w:t>
      </w:r>
    </w:p>
    <w:p w:rsidR="001434CB" w:rsidRDefault="001434CB" w:rsidP="001618FE">
      <w:pPr>
        <w:spacing w:after="0" w:line="240" w:lineRule="auto"/>
        <w:jc w:val="both"/>
        <w:rPr>
          <w:rStyle w:val="BookTitle"/>
          <w:i w:val="0"/>
          <w:iCs w:val="0"/>
          <w:smallCaps w:val="0"/>
          <w:spacing w:val="0"/>
          <w:sz w:val="24"/>
          <w:szCs w:val="24"/>
        </w:rPr>
      </w:pPr>
    </w:p>
    <w:p w:rsidR="001434CB" w:rsidRDefault="001434CB" w:rsidP="001618FE">
      <w:pPr>
        <w:spacing w:after="0" w:line="240" w:lineRule="auto"/>
        <w:jc w:val="both"/>
        <w:rPr>
          <w:rStyle w:val="BookTitle"/>
          <w:i w:val="0"/>
          <w:iCs w:val="0"/>
          <w:smallCaps w:val="0"/>
          <w:spacing w:val="0"/>
          <w:sz w:val="24"/>
          <w:szCs w:val="24"/>
        </w:rPr>
      </w:pPr>
      <w:r>
        <w:rPr>
          <w:rStyle w:val="BookTitle"/>
          <w:b/>
          <w:i w:val="0"/>
          <w:iCs w:val="0"/>
          <w:smallCaps w:val="0"/>
          <w:spacing w:val="0"/>
          <w:sz w:val="24"/>
          <w:szCs w:val="24"/>
        </w:rPr>
        <w:t>Section 2</w:t>
      </w:r>
      <w:r>
        <w:rPr>
          <w:rStyle w:val="BookTitle"/>
          <w:i w:val="0"/>
          <w:iCs w:val="0"/>
          <w:smallCaps w:val="0"/>
          <w:spacing w:val="0"/>
          <w:sz w:val="24"/>
          <w:szCs w:val="24"/>
        </w:rPr>
        <w:t xml:space="preserve"> provides that the Amendment Rules commence on 1 July 2014.</w:t>
      </w:r>
    </w:p>
    <w:p w:rsidR="001434CB" w:rsidRDefault="001434CB" w:rsidP="001618FE">
      <w:pPr>
        <w:spacing w:after="0" w:line="240" w:lineRule="auto"/>
        <w:jc w:val="both"/>
        <w:rPr>
          <w:rStyle w:val="BookTitle"/>
          <w:i w:val="0"/>
          <w:iCs w:val="0"/>
          <w:smallCaps w:val="0"/>
          <w:spacing w:val="0"/>
          <w:sz w:val="24"/>
          <w:szCs w:val="24"/>
        </w:rPr>
      </w:pPr>
    </w:p>
    <w:p w:rsidR="001434CB" w:rsidRDefault="001434CB" w:rsidP="001618FE">
      <w:pPr>
        <w:spacing w:after="0" w:line="240" w:lineRule="auto"/>
        <w:jc w:val="both"/>
        <w:rPr>
          <w:rStyle w:val="BookTitle"/>
          <w:i w:val="0"/>
          <w:iCs w:val="0"/>
          <w:smallCaps w:val="0"/>
          <w:spacing w:val="0"/>
          <w:sz w:val="24"/>
          <w:szCs w:val="24"/>
        </w:rPr>
      </w:pPr>
      <w:r w:rsidRPr="001434CB">
        <w:rPr>
          <w:rStyle w:val="BookTitle"/>
          <w:b/>
          <w:i w:val="0"/>
          <w:iCs w:val="0"/>
          <w:smallCaps w:val="0"/>
          <w:spacing w:val="0"/>
          <w:sz w:val="24"/>
          <w:szCs w:val="24"/>
        </w:rPr>
        <w:t>Section 3</w:t>
      </w:r>
      <w:r>
        <w:rPr>
          <w:rStyle w:val="BookTitle"/>
          <w:i w:val="0"/>
          <w:iCs w:val="0"/>
          <w:smallCaps w:val="0"/>
          <w:spacing w:val="0"/>
          <w:sz w:val="24"/>
          <w:szCs w:val="24"/>
        </w:rPr>
        <w:t xml:space="preserve"> provides that Schedule 1 amends the </w:t>
      </w:r>
      <w:r w:rsidR="00F03627">
        <w:rPr>
          <w:rStyle w:val="BookTitle"/>
          <w:i w:val="0"/>
          <w:iCs w:val="0"/>
          <w:smallCaps w:val="0"/>
          <w:spacing w:val="0"/>
          <w:sz w:val="24"/>
          <w:szCs w:val="24"/>
        </w:rPr>
        <w:t>Becoming a Participant Rules</w:t>
      </w:r>
      <w:r>
        <w:rPr>
          <w:rStyle w:val="BookTitle"/>
          <w:i w:val="0"/>
          <w:iCs w:val="0"/>
          <w:smallCaps w:val="0"/>
          <w:spacing w:val="0"/>
          <w:sz w:val="24"/>
          <w:szCs w:val="24"/>
        </w:rPr>
        <w:t xml:space="preserve">. </w:t>
      </w:r>
    </w:p>
    <w:p w:rsidR="001434CB" w:rsidRDefault="001434CB" w:rsidP="001618FE">
      <w:pPr>
        <w:spacing w:after="0" w:line="240" w:lineRule="auto"/>
        <w:jc w:val="both"/>
        <w:rPr>
          <w:rStyle w:val="BookTitle"/>
          <w:i w:val="0"/>
          <w:iCs w:val="0"/>
          <w:smallCaps w:val="0"/>
          <w:spacing w:val="0"/>
          <w:sz w:val="24"/>
          <w:szCs w:val="24"/>
        </w:rPr>
      </w:pPr>
    </w:p>
    <w:p w:rsidR="001434CB" w:rsidRPr="001434CB" w:rsidRDefault="001434CB" w:rsidP="001618FE">
      <w:pPr>
        <w:spacing w:after="0" w:line="240" w:lineRule="auto"/>
        <w:jc w:val="both"/>
        <w:rPr>
          <w:rStyle w:val="BookTitle"/>
          <w:i w:val="0"/>
          <w:iCs w:val="0"/>
          <w:smallCaps w:val="0"/>
          <w:spacing w:val="0"/>
          <w:sz w:val="24"/>
          <w:szCs w:val="24"/>
        </w:rPr>
      </w:pPr>
      <w:r w:rsidRPr="001434CB">
        <w:rPr>
          <w:rStyle w:val="BookTitle"/>
          <w:b/>
          <w:i w:val="0"/>
          <w:iCs w:val="0"/>
          <w:smallCaps w:val="0"/>
          <w:spacing w:val="0"/>
          <w:sz w:val="24"/>
          <w:szCs w:val="24"/>
        </w:rPr>
        <w:t>Schedule 1</w:t>
      </w:r>
      <w:r>
        <w:rPr>
          <w:rStyle w:val="BookTitle"/>
          <w:i w:val="0"/>
          <w:iCs w:val="0"/>
          <w:smallCaps w:val="0"/>
          <w:spacing w:val="0"/>
          <w:sz w:val="24"/>
          <w:szCs w:val="24"/>
        </w:rPr>
        <w:t xml:space="preserve"> sets out the amendments to the </w:t>
      </w:r>
      <w:r w:rsidR="00F03627">
        <w:rPr>
          <w:rStyle w:val="BookTitle"/>
          <w:i w:val="0"/>
          <w:iCs w:val="0"/>
          <w:smallCaps w:val="0"/>
          <w:spacing w:val="0"/>
          <w:sz w:val="24"/>
          <w:szCs w:val="24"/>
        </w:rPr>
        <w:t>Becoming a Participant Rules</w:t>
      </w:r>
      <w:r>
        <w:rPr>
          <w:rStyle w:val="BookTitle"/>
          <w:i w:val="0"/>
          <w:iCs w:val="0"/>
          <w:smallCaps w:val="0"/>
          <w:spacing w:val="0"/>
          <w:sz w:val="24"/>
          <w:szCs w:val="24"/>
        </w:rPr>
        <w:t xml:space="preserve">. </w:t>
      </w:r>
    </w:p>
    <w:p w:rsidR="001434CB" w:rsidRDefault="001434CB" w:rsidP="001618FE">
      <w:pPr>
        <w:spacing w:after="0" w:line="240" w:lineRule="auto"/>
        <w:jc w:val="both"/>
        <w:rPr>
          <w:rStyle w:val="BookTitle"/>
          <w:i w:val="0"/>
          <w:iCs w:val="0"/>
          <w:smallCaps w:val="0"/>
          <w:spacing w:val="0"/>
          <w:sz w:val="24"/>
          <w:szCs w:val="24"/>
        </w:rPr>
      </w:pPr>
    </w:p>
    <w:p w:rsidR="00F21488" w:rsidRDefault="001434CB" w:rsidP="001618FE">
      <w:pPr>
        <w:spacing w:after="0" w:line="240" w:lineRule="auto"/>
        <w:jc w:val="both"/>
        <w:rPr>
          <w:rStyle w:val="BookTitle"/>
          <w:i w:val="0"/>
          <w:iCs w:val="0"/>
          <w:smallCaps w:val="0"/>
          <w:spacing w:val="0"/>
          <w:sz w:val="24"/>
          <w:szCs w:val="24"/>
        </w:rPr>
      </w:pPr>
      <w:r>
        <w:rPr>
          <w:rStyle w:val="BookTitle"/>
          <w:b/>
          <w:i w:val="0"/>
          <w:iCs w:val="0"/>
          <w:smallCaps w:val="0"/>
          <w:spacing w:val="0"/>
          <w:sz w:val="24"/>
          <w:szCs w:val="24"/>
        </w:rPr>
        <w:t xml:space="preserve">Item 1 </w:t>
      </w:r>
      <w:r>
        <w:rPr>
          <w:rStyle w:val="BookTitle"/>
          <w:i w:val="0"/>
          <w:iCs w:val="0"/>
          <w:smallCaps w:val="0"/>
          <w:spacing w:val="0"/>
          <w:sz w:val="24"/>
          <w:szCs w:val="24"/>
        </w:rPr>
        <w:t>inserts a new definition of 2014 NDIS launch areas</w:t>
      </w:r>
      <w:r w:rsidR="00676671">
        <w:rPr>
          <w:rStyle w:val="BookTitle"/>
          <w:i w:val="0"/>
          <w:iCs w:val="0"/>
          <w:smallCaps w:val="0"/>
          <w:spacing w:val="0"/>
          <w:sz w:val="24"/>
          <w:szCs w:val="24"/>
        </w:rPr>
        <w:t xml:space="preserve">, which includes: </w:t>
      </w:r>
    </w:p>
    <w:p w:rsidR="00676671" w:rsidRDefault="00970CC1" w:rsidP="00676671">
      <w:pPr>
        <w:pStyle w:val="ListParagraph"/>
        <w:numPr>
          <w:ilvl w:val="0"/>
          <w:numId w:val="9"/>
        </w:num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 xml:space="preserve">Shire of </w:t>
      </w:r>
      <w:r w:rsidR="00676671">
        <w:rPr>
          <w:rStyle w:val="BookTitle"/>
          <w:i w:val="0"/>
          <w:iCs w:val="0"/>
          <w:smallCaps w:val="0"/>
          <w:spacing w:val="0"/>
          <w:sz w:val="24"/>
          <w:szCs w:val="24"/>
        </w:rPr>
        <w:t xml:space="preserve">Kalamunda, </w:t>
      </w:r>
      <w:r>
        <w:rPr>
          <w:rStyle w:val="BookTitle"/>
          <w:i w:val="0"/>
          <w:iCs w:val="0"/>
          <w:smallCaps w:val="0"/>
          <w:spacing w:val="0"/>
          <w:sz w:val="24"/>
          <w:szCs w:val="24"/>
        </w:rPr>
        <w:t xml:space="preserve">Shire of </w:t>
      </w:r>
      <w:r w:rsidR="00676671">
        <w:rPr>
          <w:rStyle w:val="BookTitle"/>
          <w:i w:val="0"/>
          <w:iCs w:val="0"/>
          <w:smallCaps w:val="0"/>
          <w:spacing w:val="0"/>
          <w:sz w:val="24"/>
          <w:szCs w:val="24"/>
        </w:rPr>
        <w:t xml:space="preserve">Mundaring and </w:t>
      </w:r>
      <w:r>
        <w:rPr>
          <w:rStyle w:val="BookTitle"/>
          <w:i w:val="0"/>
          <w:iCs w:val="0"/>
          <w:smallCaps w:val="0"/>
          <w:spacing w:val="0"/>
          <w:sz w:val="24"/>
          <w:szCs w:val="24"/>
        </w:rPr>
        <w:t xml:space="preserve">City of </w:t>
      </w:r>
      <w:r w:rsidR="00676671">
        <w:rPr>
          <w:rStyle w:val="BookTitle"/>
          <w:i w:val="0"/>
          <w:iCs w:val="0"/>
          <w:smallCaps w:val="0"/>
          <w:spacing w:val="0"/>
          <w:sz w:val="24"/>
          <w:szCs w:val="24"/>
        </w:rPr>
        <w:t xml:space="preserve">Swan in </w:t>
      </w:r>
      <w:r>
        <w:rPr>
          <w:rStyle w:val="BookTitle"/>
          <w:i w:val="0"/>
          <w:iCs w:val="0"/>
          <w:smallCaps w:val="0"/>
          <w:spacing w:val="0"/>
          <w:sz w:val="24"/>
          <w:szCs w:val="24"/>
        </w:rPr>
        <w:t xml:space="preserve">the Perth Hills area in </w:t>
      </w:r>
      <w:r w:rsidR="00676671">
        <w:rPr>
          <w:rStyle w:val="BookTitle"/>
          <w:i w:val="0"/>
          <w:iCs w:val="0"/>
          <w:smallCaps w:val="0"/>
          <w:spacing w:val="0"/>
          <w:sz w:val="24"/>
          <w:szCs w:val="24"/>
        </w:rPr>
        <w:t>Western Australia;</w:t>
      </w:r>
    </w:p>
    <w:p w:rsidR="00676671" w:rsidRDefault="00676671" w:rsidP="00676671">
      <w:pPr>
        <w:pStyle w:val="ListParagraph"/>
        <w:numPr>
          <w:ilvl w:val="0"/>
          <w:numId w:val="9"/>
        </w:num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 xml:space="preserve">Barkly </w:t>
      </w:r>
      <w:r w:rsidR="00036981">
        <w:rPr>
          <w:rStyle w:val="BookTitle"/>
          <w:i w:val="0"/>
          <w:iCs w:val="0"/>
          <w:smallCaps w:val="0"/>
          <w:spacing w:val="0"/>
          <w:sz w:val="24"/>
          <w:szCs w:val="24"/>
        </w:rPr>
        <w:t>Region</w:t>
      </w:r>
      <w:r>
        <w:rPr>
          <w:rStyle w:val="BookTitle"/>
          <w:i w:val="0"/>
          <w:iCs w:val="0"/>
          <w:smallCaps w:val="0"/>
          <w:spacing w:val="0"/>
          <w:sz w:val="24"/>
          <w:szCs w:val="24"/>
        </w:rPr>
        <w:t xml:space="preserve"> in the Northern Territory; and</w:t>
      </w:r>
    </w:p>
    <w:p w:rsidR="00676671" w:rsidRPr="00676671" w:rsidRDefault="00676671" w:rsidP="00676671">
      <w:pPr>
        <w:pStyle w:val="ListParagraph"/>
        <w:numPr>
          <w:ilvl w:val="0"/>
          <w:numId w:val="9"/>
        </w:numPr>
        <w:spacing w:after="0" w:line="240" w:lineRule="auto"/>
        <w:jc w:val="both"/>
        <w:rPr>
          <w:rStyle w:val="BookTitle"/>
          <w:i w:val="0"/>
          <w:iCs w:val="0"/>
          <w:smallCaps w:val="0"/>
          <w:spacing w:val="0"/>
          <w:sz w:val="24"/>
          <w:szCs w:val="24"/>
        </w:rPr>
      </w:pPr>
      <w:proofErr w:type="gramStart"/>
      <w:r>
        <w:rPr>
          <w:rStyle w:val="BookTitle"/>
          <w:i w:val="0"/>
          <w:iCs w:val="0"/>
          <w:smallCaps w:val="0"/>
          <w:spacing w:val="0"/>
          <w:sz w:val="24"/>
          <w:szCs w:val="24"/>
        </w:rPr>
        <w:t>the</w:t>
      </w:r>
      <w:proofErr w:type="gramEnd"/>
      <w:r>
        <w:rPr>
          <w:rStyle w:val="BookTitle"/>
          <w:i w:val="0"/>
          <w:iCs w:val="0"/>
          <w:smallCaps w:val="0"/>
          <w:spacing w:val="0"/>
          <w:sz w:val="24"/>
          <w:szCs w:val="24"/>
        </w:rPr>
        <w:t xml:space="preserve"> Australian Capital Territory.</w:t>
      </w:r>
    </w:p>
    <w:p w:rsidR="00587F2C" w:rsidRDefault="00587F2C" w:rsidP="001618FE">
      <w:pPr>
        <w:spacing w:after="0" w:line="240" w:lineRule="auto"/>
        <w:jc w:val="both"/>
        <w:rPr>
          <w:rStyle w:val="BookTitle"/>
          <w:i w:val="0"/>
          <w:iCs w:val="0"/>
          <w:smallCaps w:val="0"/>
          <w:spacing w:val="0"/>
          <w:sz w:val="24"/>
          <w:szCs w:val="24"/>
        </w:rPr>
      </w:pPr>
    </w:p>
    <w:p w:rsidR="000871F0" w:rsidRDefault="000871F0" w:rsidP="008D3DC4">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 xml:space="preserve">This definition </w:t>
      </w:r>
      <w:r w:rsidR="00C33037">
        <w:rPr>
          <w:rStyle w:val="BookTitle"/>
          <w:i w:val="0"/>
          <w:iCs w:val="0"/>
          <w:smallCaps w:val="0"/>
          <w:spacing w:val="0"/>
          <w:sz w:val="24"/>
          <w:szCs w:val="24"/>
        </w:rPr>
        <w:t>specifies</w:t>
      </w:r>
      <w:r>
        <w:rPr>
          <w:rStyle w:val="BookTitle"/>
          <w:i w:val="0"/>
          <w:iCs w:val="0"/>
          <w:smallCaps w:val="0"/>
          <w:spacing w:val="0"/>
          <w:sz w:val="24"/>
          <w:szCs w:val="24"/>
        </w:rPr>
        <w:t xml:space="preserve"> areas where trials of the National Disability Insurance Scheme (NDIS) will commence </w:t>
      </w:r>
      <w:r w:rsidR="00C33037">
        <w:rPr>
          <w:rStyle w:val="BookTitle"/>
          <w:i w:val="0"/>
          <w:iCs w:val="0"/>
          <w:smallCaps w:val="0"/>
          <w:spacing w:val="0"/>
          <w:sz w:val="24"/>
          <w:szCs w:val="24"/>
        </w:rPr>
        <w:t>on</w:t>
      </w:r>
      <w:r>
        <w:rPr>
          <w:rStyle w:val="BookTitle"/>
          <w:i w:val="0"/>
          <w:iCs w:val="0"/>
          <w:smallCaps w:val="0"/>
          <w:spacing w:val="0"/>
          <w:sz w:val="24"/>
          <w:szCs w:val="24"/>
        </w:rPr>
        <w:t xml:space="preserve"> 1 July 2014. </w:t>
      </w:r>
      <w:r w:rsidR="00C33037">
        <w:rPr>
          <w:rStyle w:val="BookTitle"/>
          <w:i w:val="0"/>
          <w:iCs w:val="0"/>
          <w:smallCaps w:val="0"/>
          <w:spacing w:val="0"/>
          <w:sz w:val="24"/>
          <w:szCs w:val="24"/>
        </w:rPr>
        <w:t>This includes the Australian Capital Territory and specified areas in Western Australia and the Northern Territory.</w:t>
      </w:r>
    </w:p>
    <w:p w:rsidR="000871F0" w:rsidRDefault="000871F0" w:rsidP="008D3DC4">
      <w:pPr>
        <w:spacing w:after="0" w:line="240" w:lineRule="auto"/>
        <w:jc w:val="both"/>
        <w:rPr>
          <w:rStyle w:val="BookTitle"/>
          <w:i w:val="0"/>
          <w:iCs w:val="0"/>
          <w:smallCaps w:val="0"/>
          <w:spacing w:val="0"/>
          <w:sz w:val="24"/>
          <w:szCs w:val="24"/>
        </w:rPr>
      </w:pPr>
    </w:p>
    <w:p w:rsidR="00970CC1" w:rsidRPr="00824CF7" w:rsidRDefault="00970CC1" w:rsidP="00970CC1">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It is noted that in Western Australia, from 1 July 2014</w:t>
      </w:r>
      <w:r w:rsidRPr="00824CF7">
        <w:rPr>
          <w:rStyle w:val="BookTitle"/>
          <w:i w:val="0"/>
          <w:iCs w:val="0"/>
          <w:smallCaps w:val="0"/>
          <w:spacing w:val="0"/>
          <w:sz w:val="24"/>
          <w:szCs w:val="24"/>
        </w:rPr>
        <w:t xml:space="preserve">, </w:t>
      </w:r>
      <w:r>
        <w:rPr>
          <w:rStyle w:val="BookTitle"/>
          <w:i w:val="0"/>
          <w:iCs w:val="0"/>
          <w:smallCaps w:val="0"/>
          <w:spacing w:val="0"/>
          <w:sz w:val="24"/>
          <w:szCs w:val="24"/>
        </w:rPr>
        <w:t>there</w:t>
      </w:r>
      <w:r w:rsidRPr="00824CF7">
        <w:rPr>
          <w:rStyle w:val="BookTitle"/>
          <w:i w:val="0"/>
          <w:iCs w:val="0"/>
          <w:smallCaps w:val="0"/>
          <w:spacing w:val="0"/>
          <w:sz w:val="24"/>
          <w:szCs w:val="24"/>
        </w:rPr>
        <w:t xml:space="preserve"> will </w:t>
      </w:r>
      <w:r>
        <w:rPr>
          <w:rStyle w:val="BookTitle"/>
          <w:i w:val="0"/>
          <w:iCs w:val="0"/>
          <w:smallCaps w:val="0"/>
          <w:spacing w:val="0"/>
          <w:sz w:val="24"/>
          <w:szCs w:val="24"/>
        </w:rPr>
        <w:t>be</w:t>
      </w:r>
      <w:r w:rsidRPr="00824CF7">
        <w:rPr>
          <w:rStyle w:val="BookTitle"/>
          <w:i w:val="0"/>
          <w:iCs w:val="0"/>
          <w:smallCaps w:val="0"/>
          <w:spacing w:val="0"/>
          <w:sz w:val="24"/>
          <w:szCs w:val="24"/>
        </w:rPr>
        <w:t xml:space="preserve"> a two-year trial of the NDIS using two different models: </w:t>
      </w:r>
    </w:p>
    <w:p w:rsidR="00970CC1" w:rsidRPr="00824CF7" w:rsidRDefault="00970CC1" w:rsidP="00970CC1">
      <w:pPr>
        <w:spacing w:after="0" w:line="240" w:lineRule="auto"/>
        <w:ind w:left="709" w:hanging="283"/>
        <w:jc w:val="both"/>
        <w:rPr>
          <w:rStyle w:val="BookTitle"/>
          <w:i w:val="0"/>
          <w:iCs w:val="0"/>
          <w:smallCaps w:val="0"/>
          <w:spacing w:val="0"/>
          <w:sz w:val="24"/>
          <w:szCs w:val="24"/>
        </w:rPr>
      </w:pPr>
      <w:r w:rsidRPr="00824CF7">
        <w:rPr>
          <w:rStyle w:val="BookTitle"/>
          <w:i w:val="0"/>
          <w:iCs w:val="0"/>
          <w:smallCaps w:val="0"/>
          <w:spacing w:val="0"/>
          <w:sz w:val="24"/>
          <w:szCs w:val="24"/>
        </w:rPr>
        <w:t>•</w:t>
      </w:r>
      <w:r w:rsidRPr="00824CF7">
        <w:rPr>
          <w:rStyle w:val="BookTitle"/>
          <w:i w:val="0"/>
          <w:iCs w:val="0"/>
          <w:smallCaps w:val="0"/>
          <w:spacing w:val="0"/>
          <w:sz w:val="24"/>
          <w:szCs w:val="24"/>
        </w:rPr>
        <w:tab/>
        <w:t xml:space="preserve">WA </w:t>
      </w:r>
      <w:r>
        <w:rPr>
          <w:rStyle w:val="BookTitle"/>
          <w:i w:val="0"/>
          <w:iCs w:val="0"/>
          <w:smallCaps w:val="0"/>
          <w:spacing w:val="0"/>
          <w:sz w:val="24"/>
          <w:szCs w:val="24"/>
        </w:rPr>
        <w:t xml:space="preserve">NDIS </w:t>
      </w:r>
      <w:r w:rsidRPr="00824CF7">
        <w:rPr>
          <w:rStyle w:val="BookTitle"/>
          <w:i w:val="0"/>
          <w:iCs w:val="0"/>
          <w:smallCaps w:val="0"/>
          <w:spacing w:val="0"/>
          <w:sz w:val="24"/>
          <w:szCs w:val="24"/>
        </w:rPr>
        <w:t>My Way model, which will operate in the Lower South West (LSW) and Cockburn/Kwinana areas</w:t>
      </w:r>
      <w:r>
        <w:rPr>
          <w:rStyle w:val="BookTitle"/>
          <w:i w:val="0"/>
          <w:iCs w:val="0"/>
          <w:smallCaps w:val="0"/>
          <w:spacing w:val="0"/>
          <w:sz w:val="24"/>
          <w:szCs w:val="24"/>
        </w:rPr>
        <w:t>; and</w:t>
      </w:r>
      <w:r w:rsidRPr="00824CF7">
        <w:rPr>
          <w:rStyle w:val="BookTitle"/>
          <w:i w:val="0"/>
          <w:iCs w:val="0"/>
          <w:smallCaps w:val="0"/>
          <w:spacing w:val="0"/>
          <w:sz w:val="24"/>
          <w:szCs w:val="24"/>
        </w:rPr>
        <w:t xml:space="preserve"> </w:t>
      </w:r>
    </w:p>
    <w:p w:rsidR="00970CC1" w:rsidRPr="00824CF7" w:rsidRDefault="00970CC1" w:rsidP="00970CC1">
      <w:pPr>
        <w:spacing w:after="0" w:line="240" w:lineRule="auto"/>
        <w:ind w:left="709" w:hanging="283"/>
        <w:jc w:val="both"/>
        <w:rPr>
          <w:rStyle w:val="BookTitle"/>
          <w:i w:val="0"/>
          <w:iCs w:val="0"/>
          <w:smallCaps w:val="0"/>
          <w:spacing w:val="0"/>
          <w:sz w:val="24"/>
          <w:szCs w:val="24"/>
        </w:rPr>
      </w:pPr>
      <w:r w:rsidRPr="00824CF7">
        <w:rPr>
          <w:rStyle w:val="BookTitle"/>
          <w:i w:val="0"/>
          <w:iCs w:val="0"/>
          <w:smallCaps w:val="0"/>
          <w:spacing w:val="0"/>
          <w:sz w:val="24"/>
          <w:szCs w:val="24"/>
        </w:rPr>
        <w:t>•</w:t>
      </w:r>
      <w:r w:rsidRPr="00824CF7">
        <w:rPr>
          <w:rStyle w:val="BookTitle"/>
          <w:i w:val="0"/>
          <w:iCs w:val="0"/>
          <w:smallCaps w:val="0"/>
          <w:spacing w:val="0"/>
          <w:sz w:val="24"/>
          <w:szCs w:val="24"/>
        </w:rPr>
        <w:tab/>
        <w:t>Commonwealth National Disability Insurance Agency (NDIA) model, which will operate in the Perth Hills area</w:t>
      </w:r>
      <w:r>
        <w:rPr>
          <w:rStyle w:val="BookTitle"/>
          <w:i w:val="0"/>
          <w:iCs w:val="0"/>
          <w:smallCaps w:val="0"/>
          <w:spacing w:val="0"/>
          <w:sz w:val="24"/>
          <w:szCs w:val="24"/>
        </w:rPr>
        <w:t>.</w:t>
      </w:r>
    </w:p>
    <w:p w:rsidR="00970CC1" w:rsidRPr="00824CF7" w:rsidRDefault="00970CC1" w:rsidP="00970CC1">
      <w:pPr>
        <w:spacing w:after="0" w:line="240" w:lineRule="auto"/>
        <w:jc w:val="both"/>
        <w:rPr>
          <w:rStyle w:val="BookTitle"/>
          <w:i w:val="0"/>
          <w:iCs w:val="0"/>
          <w:smallCaps w:val="0"/>
          <w:spacing w:val="0"/>
          <w:sz w:val="24"/>
          <w:szCs w:val="24"/>
        </w:rPr>
      </w:pPr>
    </w:p>
    <w:p w:rsidR="002733DF" w:rsidRDefault="00970CC1" w:rsidP="00970CC1">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These Rules relate to the NDIS trial run by NDIA.</w:t>
      </w:r>
    </w:p>
    <w:p w:rsidR="00970CC1" w:rsidRDefault="00970CC1" w:rsidP="00970CC1">
      <w:pPr>
        <w:spacing w:after="0" w:line="240" w:lineRule="auto"/>
        <w:jc w:val="both"/>
        <w:rPr>
          <w:rStyle w:val="BookTitle"/>
          <w:i w:val="0"/>
          <w:iCs w:val="0"/>
          <w:smallCaps w:val="0"/>
          <w:spacing w:val="0"/>
          <w:sz w:val="24"/>
          <w:szCs w:val="24"/>
        </w:rPr>
      </w:pPr>
    </w:p>
    <w:p w:rsidR="00246FA8" w:rsidRDefault="0064735C" w:rsidP="001618FE">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 xml:space="preserve">For some purposes Jervis Bay Territory is treated as if it were part of the Australian Capital Territory. </w:t>
      </w:r>
      <w:r w:rsidR="00845FDD">
        <w:rPr>
          <w:iCs/>
          <w:sz w:val="24"/>
          <w:szCs w:val="24"/>
        </w:rPr>
        <w:t xml:space="preserve">However, </w:t>
      </w:r>
      <w:r>
        <w:rPr>
          <w:iCs/>
          <w:sz w:val="24"/>
          <w:szCs w:val="24"/>
        </w:rPr>
        <w:t xml:space="preserve">for the purposes of the Becoming a Participant Rules, the Jervis Bay Territory is separate and distinct from the Australian Capital Territory. </w:t>
      </w:r>
      <w:r w:rsidR="00246FA8">
        <w:rPr>
          <w:rStyle w:val="BookTitle"/>
          <w:i w:val="0"/>
          <w:iCs w:val="0"/>
          <w:smallCaps w:val="0"/>
          <w:spacing w:val="0"/>
          <w:sz w:val="24"/>
          <w:szCs w:val="24"/>
        </w:rPr>
        <w:t xml:space="preserve">An explanatory note has been included to </w:t>
      </w:r>
      <w:r>
        <w:rPr>
          <w:rStyle w:val="BookTitle"/>
          <w:i w:val="0"/>
          <w:iCs w:val="0"/>
          <w:smallCaps w:val="0"/>
          <w:spacing w:val="0"/>
          <w:sz w:val="24"/>
          <w:szCs w:val="24"/>
        </w:rPr>
        <w:t>make this clear</w:t>
      </w:r>
      <w:r w:rsidR="00845FDD">
        <w:rPr>
          <w:rStyle w:val="BookTitle"/>
          <w:i w:val="0"/>
          <w:iCs w:val="0"/>
          <w:smallCaps w:val="0"/>
          <w:spacing w:val="0"/>
          <w:sz w:val="24"/>
          <w:szCs w:val="24"/>
        </w:rPr>
        <w:t>.</w:t>
      </w:r>
    </w:p>
    <w:p w:rsidR="003E33F5" w:rsidRDefault="003E33F5" w:rsidP="001618FE">
      <w:pPr>
        <w:spacing w:after="0" w:line="240" w:lineRule="auto"/>
        <w:jc w:val="both"/>
        <w:rPr>
          <w:rStyle w:val="BookTitle"/>
          <w:i w:val="0"/>
          <w:iCs w:val="0"/>
          <w:smallCaps w:val="0"/>
          <w:spacing w:val="0"/>
          <w:sz w:val="24"/>
          <w:szCs w:val="24"/>
        </w:rPr>
      </w:pPr>
    </w:p>
    <w:p w:rsidR="00CC54D9" w:rsidRPr="00CC54D9" w:rsidRDefault="003E33F5" w:rsidP="00CC54D9">
      <w:pPr>
        <w:spacing w:after="0" w:line="240" w:lineRule="auto"/>
        <w:jc w:val="both"/>
        <w:rPr>
          <w:rStyle w:val="BookTitle"/>
          <w:i w:val="0"/>
          <w:iCs w:val="0"/>
          <w:smallCaps w:val="0"/>
          <w:spacing w:val="0"/>
          <w:sz w:val="24"/>
          <w:szCs w:val="24"/>
        </w:rPr>
      </w:pPr>
      <w:r>
        <w:rPr>
          <w:rStyle w:val="BookTitle"/>
          <w:b/>
          <w:i w:val="0"/>
          <w:iCs w:val="0"/>
          <w:smallCaps w:val="0"/>
          <w:spacing w:val="0"/>
          <w:sz w:val="24"/>
          <w:szCs w:val="24"/>
        </w:rPr>
        <w:t>Item</w:t>
      </w:r>
      <w:r w:rsidR="00CC54D9" w:rsidRPr="00CC54D9">
        <w:rPr>
          <w:rStyle w:val="BookTitle"/>
          <w:b/>
          <w:i w:val="0"/>
          <w:iCs w:val="0"/>
          <w:smallCaps w:val="0"/>
          <w:spacing w:val="0"/>
          <w:sz w:val="24"/>
          <w:szCs w:val="24"/>
        </w:rPr>
        <w:t xml:space="preserve"> </w:t>
      </w:r>
      <w:r>
        <w:rPr>
          <w:rStyle w:val="BookTitle"/>
          <w:b/>
          <w:i w:val="0"/>
          <w:iCs w:val="0"/>
          <w:smallCaps w:val="0"/>
          <w:spacing w:val="0"/>
          <w:sz w:val="24"/>
          <w:szCs w:val="24"/>
        </w:rPr>
        <w:t>2</w:t>
      </w:r>
      <w:r w:rsidR="00CC54D9" w:rsidRPr="00CC54D9">
        <w:rPr>
          <w:rStyle w:val="BookTitle"/>
          <w:i w:val="0"/>
          <w:iCs w:val="0"/>
          <w:smallCaps w:val="0"/>
          <w:spacing w:val="0"/>
          <w:sz w:val="24"/>
          <w:szCs w:val="24"/>
        </w:rPr>
        <w:t xml:space="preserve"> </w:t>
      </w:r>
      <w:r>
        <w:rPr>
          <w:rStyle w:val="BookTitle"/>
          <w:i w:val="0"/>
          <w:iCs w:val="0"/>
          <w:smallCaps w:val="0"/>
          <w:spacing w:val="0"/>
          <w:sz w:val="24"/>
          <w:szCs w:val="24"/>
        </w:rPr>
        <w:t xml:space="preserve">amends the definition of NDIS launch areas to mean the 2013 launch areas together with the 2014 launch areas. </w:t>
      </w:r>
      <w:r w:rsidR="00832C2D">
        <w:rPr>
          <w:rStyle w:val="BookTitle"/>
          <w:i w:val="0"/>
          <w:iCs w:val="0"/>
          <w:smallCaps w:val="0"/>
          <w:spacing w:val="0"/>
          <w:sz w:val="24"/>
          <w:szCs w:val="24"/>
        </w:rPr>
        <w:t>The term NDIS launch areas identifies all areas where the NDIS will be trialled.</w:t>
      </w:r>
    </w:p>
    <w:p w:rsidR="00CC54D9" w:rsidRDefault="00CC54D9" w:rsidP="00CC54D9">
      <w:pPr>
        <w:spacing w:after="0" w:line="240" w:lineRule="auto"/>
        <w:jc w:val="both"/>
        <w:rPr>
          <w:rStyle w:val="BookTitle"/>
          <w:i w:val="0"/>
          <w:iCs w:val="0"/>
          <w:smallCaps w:val="0"/>
          <w:spacing w:val="0"/>
          <w:sz w:val="24"/>
          <w:szCs w:val="24"/>
        </w:rPr>
      </w:pPr>
    </w:p>
    <w:p w:rsidR="003E33F5" w:rsidRDefault="003E33F5" w:rsidP="00CC54D9">
      <w:pPr>
        <w:spacing w:after="0" w:line="240" w:lineRule="auto"/>
        <w:jc w:val="both"/>
        <w:rPr>
          <w:rStyle w:val="BookTitle"/>
          <w:i w:val="0"/>
          <w:iCs w:val="0"/>
          <w:smallCaps w:val="0"/>
          <w:spacing w:val="0"/>
          <w:sz w:val="24"/>
          <w:szCs w:val="24"/>
        </w:rPr>
      </w:pPr>
      <w:r w:rsidRPr="00F254C9">
        <w:rPr>
          <w:rStyle w:val="BookTitle"/>
          <w:b/>
          <w:i w:val="0"/>
          <w:iCs w:val="0"/>
          <w:smallCaps w:val="0"/>
          <w:spacing w:val="0"/>
          <w:sz w:val="24"/>
          <w:szCs w:val="24"/>
        </w:rPr>
        <w:t>Item</w:t>
      </w:r>
      <w:r w:rsidR="002E30AF">
        <w:rPr>
          <w:rStyle w:val="BookTitle"/>
          <w:b/>
          <w:i w:val="0"/>
          <w:iCs w:val="0"/>
          <w:smallCaps w:val="0"/>
          <w:spacing w:val="0"/>
          <w:sz w:val="24"/>
          <w:szCs w:val="24"/>
        </w:rPr>
        <w:t>s</w:t>
      </w:r>
      <w:r w:rsidRPr="00F254C9">
        <w:rPr>
          <w:rStyle w:val="BookTitle"/>
          <w:b/>
          <w:i w:val="0"/>
          <w:iCs w:val="0"/>
          <w:smallCaps w:val="0"/>
          <w:spacing w:val="0"/>
          <w:sz w:val="24"/>
          <w:szCs w:val="24"/>
        </w:rPr>
        <w:t xml:space="preserve"> 3</w:t>
      </w:r>
      <w:r w:rsidR="002E30AF">
        <w:rPr>
          <w:rStyle w:val="BookTitle"/>
          <w:b/>
          <w:i w:val="0"/>
          <w:iCs w:val="0"/>
          <w:smallCaps w:val="0"/>
          <w:spacing w:val="0"/>
          <w:sz w:val="24"/>
          <w:szCs w:val="24"/>
        </w:rPr>
        <w:t xml:space="preserve"> and 5</w:t>
      </w:r>
      <w:r w:rsidRPr="00F254C9">
        <w:rPr>
          <w:rStyle w:val="BookTitle"/>
          <w:b/>
          <w:i w:val="0"/>
          <w:iCs w:val="0"/>
          <w:smallCaps w:val="0"/>
          <w:spacing w:val="0"/>
          <w:sz w:val="24"/>
          <w:szCs w:val="24"/>
        </w:rPr>
        <w:t xml:space="preserve"> </w:t>
      </w:r>
      <w:r w:rsidR="002E30AF">
        <w:rPr>
          <w:rStyle w:val="BookTitle"/>
          <w:i w:val="0"/>
          <w:iCs w:val="0"/>
          <w:smallCaps w:val="0"/>
          <w:spacing w:val="0"/>
          <w:sz w:val="24"/>
          <w:szCs w:val="24"/>
        </w:rPr>
        <w:t>amend</w:t>
      </w:r>
      <w:r w:rsidR="00C307F5">
        <w:rPr>
          <w:rStyle w:val="BookTitle"/>
          <w:i w:val="0"/>
          <w:iCs w:val="0"/>
          <w:smallCaps w:val="0"/>
          <w:spacing w:val="0"/>
          <w:sz w:val="24"/>
          <w:szCs w:val="24"/>
        </w:rPr>
        <w:t xml:space="preserve"> subparagraphs 4.6(b)</w:t>
      </w:r>
      <w:r w:rsidR="002E30AF">
        <w:rPr>
          <w:rStyle w:val="BookTitle"/>
          <w:i w:val="0"/>
          <w:iCs w:val="0"/>
          <w:smallCaps w:val="0"/>
          <w:spacing w:val="0"/>
          <w:sz w:val="24"/>
          <w:szCs w:val="24"/>
        </w:rPr>
        <w:t xml:space="preserve">, </w:t>
      </w:r>
      <w:r w:rsidR="00C307F5">
        <w:rPr>
          <w:rStyle w:val="BookTitle"/>
          <w:i w:val="0"/>
          <w:iCs w:val="0"/>
          <w:smallCaps w:val="0"/>
          <w:spacing w:val="0"/>
          <w:sz w:val="24"/>
          <w:szCs w:val="24"/>
        </w:rPr>
        <w:t>4.7(b)</w:t>
      </w:r>
      <w:r w:rsidR="002E30AF">
        <w:rPr>
          <w:rStyle w:val="BookTitle"/>
          <w:i w:val="0"/>
          <w:iCs w:val="0"/>
          <w:smallCaps w:val="0"/>
          <w:spacing w:val="0"/>
          <w:sz w:val="24"/>
          <w:szCs w:val="24"/>
        </w:rPr>
        <w:t>, 4.8(b)</w:t>
      </w:r>
      <w:r w:rsidR="00276D87">
        <w:rPr>
          <w:rStyle w:val="BookTitle"/>
          <w:i w:val="0"/>
          <w:iCs w:val="0"/>
          <w:smallCaps w:val="0"/>
          <w:spacing w:val="0"/>
          <w:sz w:val="24"/>
          <w:szCs w:val="24"/>
        </w:rPr>
        <w:t>,</w:t>
      </w:r>
      <w:r w:rsidR="002E30AF">
        <w:rPr>
          <w:rStyle w:val="BookTitle"/>
          <w:i w:val="0"/>
          <w:iCs w:val="0"/>
          <w:smallCaps w:val="0"/>
          <w:spacing w:val="0"/>
          <w:sz w:val="24"/>
          <w:szCs w:val="24"/>
        </w:rPr>
        <w:t xml:space="preserve"> </w:t>
      </w:r>
      <w:r w:rsidR="00276D87">
        <w:rPr>
          <w:rStyle w:val="BookTitle"/>
          <w:i w:val="0"/>
          <w:iCs w:val="0"/>
          <w:smallCaps w:val="0"/>
          <w:spacing w:val="0"/>
          <w:sz w:val="24"/>
          <w:szCs w:val="24"/>
        </w:rPr>
        <w:t>4.8</w:t>
      </w:r>
      <w:r w:rsidR="002E30AF">
        <w:rPr>
          <w:rStyle w:val="BookTitle"/>
          <w:i w:val="0"/>
          <w:iCs w:val="0"/>
          <w:smallCaps w:val="0"/>
          <w:spacing w:val="0"/>
          <w:sz w:val="24"/>
          <w:szCs w:val="24"/>
        </w:rPr>
        <w:t>(d) and 4.8(e</w:t>
      </w:r>
      <w:proofErr w:type="gramStart"/>
      <w:r w:rsidR="002E30AF">
        <w:rPr>
          <w:rStyle w:val="BookTitle"/>
          <w:i w:val="0"/>
          <w:iCs w:val="0"/>
          <w:smallCaps w:val="0"/>
          <w:spacing w:val="0"/>
          <w:sz w:val="24"/>
          <w:szCs w:val="24"/>
        </w:rPr>
        <w:t>)(</w:t>
      </w:r>
      <w:proofErr w:type="gramEnd"/>
      <w:r w:rsidR="002E30AF">
        <w:rPr>
          <w:rStyle w:val="BookTitle"/>
          <w:i w:val="0"/>
          <w:iCs w:val="0"/>
          <w:smallCaps w:val="0"/>
          <w:spacing w:val="0"/>
          <w:sz w:val="24"/>
          <w:szCs w:val="24"/>
        </w:rPr>
        <w:t xml:space="preserve">ii)(A)  </w:t>
      </w:r>
      <w:r w:rsidR="00C307F5">
        <w:rPr>
          <w:rStyle w:val="BookTitle"/>
          <w:i w:val="0"/>
          <w:iCs w:val="0"/>
          <w:smallCaps w:val="0"/>
          <w:spacing w:val="0"/>
          <w:sz w:val="24"/>
          <w:szCs w:val="24"/>
        </w:rPr>
        <w:t xml:space="preserve"> of the Becoming a Participant Rules by replacing </w:t>
      </w:r>
      <w:r>
        <w:rPr>
          <w:rStyle w:val="BookTitle"/>
          <w:i w:val="0"/>
          <w:iCs w:val="0"/>
          <w:smallCaps w:val="0"/>
          <w:spacing w:val="0"/>
          <w:sz w:val="24"/>
          <w:szCs w:val="24"/>
        </w:rPr>
        <w:t>reference</w:t>
      </w:r>
      <w:r w:rsidR="008206EF">
        <w:rPr>
          <w:rStyle w:val="BookTitle"/>
          <w:i w:val="0"/>
          <w:iCs w:val="0"/>
          <w:smallCaps w:val="0"/>
          <w:spacing w:val="0"/>
          <w:sz w:val="24"/>
          <w:szCs w:val="24"/>
        </w:rPr>
        <w:t>s</w:t>
      </w:r>
      <w:r>
        <w:rPr>
          <w:rStyle w:val="BookTitle"/>
          <w:i w:val="0"/>
          <w:iCs w:val="0"/>
          <w:smallCaps w:val="0"/>
          <w:spacing w:val="0"/>
          <w:sz w:val="24"/>
          <w:szCs w:val="24"/>
        </w:rPr>
        <w:t xml:space="preserve"> to </w:t>
      </w:r>
      <w:r w:rsidR="008206EF">
        <w:rPr>
          <w:rStyle w:val="BookTitle"/>
          <w:i w:val="0"/>
          <w:iCs w:val="0"/>
          <w:smallCaps w:val="0"/>
          <w:spacing w:val="0"/>
          <w:sz w:val="24"/>
          <w:szCs w:val="24"/>
        </w:rPr>
        <w:t>“</w:t>
      </w:r>
      <w:r>
        <w:rPr>
          <w:rStyle w:val="BookTitle"/>
          <w:i w:val="0"/>
          <w:iCs w:val="0"/>
          <w:smallCaps w:val="0"/>
          <w:spacing w:val="0"/>
          <w:sz w:val="24"/>
          <w:szCs w:val="24"/>
        </w:rPr>
        <w:t>the Australian Capital Territory</w:t>
      </w:r>
      <w:r w:rsidR="008206EF">
        <w:rPr>
          <w:rStyle w:val="BookTitle"/>
          <w:i w:val="0"/>
          <w:iCs w:val="0"/>
          <w:smallCaps w:val="0"/>
          <w:spacing w:val="0"/>
          <w:sz w:val="24"/>
          <w:szCs w:val="24"/>
        </w:rPr>
        <w:t>”</w:t>
      </w:r>
      <w:r>
        <w:rPr>
          <w:rStyle w:val="BookTitle"/>
          <w:i w:val="0"/>
          <w:iCs w:val="0"/>
          <w:smallCaps w:val="0"/>
          <w:spacing w:val="0"/>
          <w:sz w:val="24"/>
          <w:szCs w:val="24"/>
        </w:rPr>
        <w:t xml:space="preserve"> with </w:t>
      </w:r>
      <w:r w:rsidR="008206EF">
        <w:rPr>
          <w:rStyle w:val="BookTitle"/>
          <w:i w:val="0"/>
          <w:iCs w:val="0"/>
          <w:smallCaps w:val="0"/>
          <w:spacing w:val="0"/>
          <w:sz w:val="24"/>
          <w:szCs w:val="24"/>
        </w:rPr>
        <w:t>reference</w:t>
      </w:r>
      <w:r w:rsidR="00C307F5">
        <w:rPr>
          <w:rStyle w:val="BookTitle"/>
          <w:i w:val="0"/>
          <w:iCs w:val="0"/>
          <w:smallCaps w:val="0"/>
          <w:spacing w:val="0"/>
          <w:sz w:val="24"/>
          <w:szCs w:val="24"/>
        </w:rPr>
        <w:t>s</w:t>
      </w:r>
      <w:r w:rsidR="008206EF">
        <w:rPr>
          <w:rStyle w:val="BookTitle"/>
          <w:i w:val="0"/>
          <w:iCs w:val="0"/>
          <w:smallCaps w:val="0"/>
          <w:spacing w:val="0"/>
          <w:sz w:val="24"/>
          <w:szCs w:val="24"/>
        </w:rPr>
        <w:t xml:space="preserve"> to “a </w:t>
      </w:r>
      <w:r>
        <w:rPr>
          <w:rStyle w:val="BookTitle"/>
          <w:i w:val="0"/>
          <w:iCs w:val="0"/>
          <w:smallCaps w:val="0"/>
          <w:spacing w:val="0"/>
          <w:sz w:val="24"/>
          <w:szCs w:val="24"/>
        </w:rPr>
        <w:t>2014 NDIS launch area</w:t>
      </w:r>
      <w:r w:rsidR="008206EF">
        <w:rPr>
          <w:rStyle w:val="BookTitle"/>
          <w:i w:val="0"/>
          <w:iCs w:val="0"/>
          <w:smallCaps w:val="0"/>
          <w:spacing w:val="0"/>
          <w:sz w:val="24"/>
          <w:szCs w:val="24"/>
        </w:rPr>
        <w:t>”</w:t>
      </w:r>
      <w:r w:rsidR="00C17F28">
        <w:rPr>
          <w:rStyle w:val="BookTitle"/>
          <w:i w:val="0"/>
          <w:iCs w:val="0"/>
          <w:smallCaps w:val="0"/>
          <w:spacing w:val="0"/>
          <w:sz w:val="24"/>
          <w:szCs w:val="24"/>
        </w:rPr>
        <w:t xml:space="preserve">, as </w:t>
      </w:r>
      <w:r w:rsidR="00FB3CC5">
        <w:rPr>
          <w:rStyle w:val="BookTitle"/>
          <w:i w:val="0"/>
          <w:iCs w:val="0"/>
          <w:smallCaps w:val="0"/>
          <w:spacing w:val="0"/>
          <w:sz w:val="24"/>
          <w:szCs w:val="24"/>
        </w:rPr>
        <w:t>th</w:t>
      </w:r>
      <w:r w:rsidR="008206EF">
        <w:rPr>
          <w:rStyle w:val="BookTitle"/>
          <w:i w:val="0"/>
          <w:iCs w:val="0"/>
          <w:smallCaps w:val="0"/>
          <w:spacing w:val="0"/>
          <w:sz w:val="24"/>
          <w:szCs w:val="24"/>
        </w:rPr>
        <w:t>ose</w:t>
      </w:r>
      <w:r w:rsidR="00C17F28">
        <w:rPr>
          <w:rStyle w:val="BookTitle"/>
          <w:i w:val="0"/>
          <w:iCs w:val="0"/>
          <w:smallCaps w:val="0"/>
          <w:spacing w:val="0"/>
          <w:sz w:val="24"/>
          <w:szCs w:val="24"/>
        </w:rPr>
        <w:t xml:space="preserve"> </w:t>
      </w:r>
      <w:r w:rsidR="00F254C9">
        <w:rPr>
          <w:rStyle w:val="BookTitle"/>
          <w:i w:val="0"/>
          <w:iCs w:val="0"/>
          <w:smallCaps w:val="0"/>
          <w:spacing w:val="0"/>
          <w:sz w:val="24"/>
          <w:szCs w:val="24"/>
        </w:rPr>
        <w:t>sub</w:t>
      </w:r>
      <w:r w:rsidR="00C17F28">
        <w:rPr>
          <w:rStyle w:val="BookTitle"/>
          <w:i w:val="0"/>
          <w:iCs w:val="0"/>
          <w:smallCaps w:val="0"/>
          <w:spacing w:val="0"/>
          <w:sz w:val="24"/>
          <w:szCs w:val="24"/>
        </w:rPr>
        <w:t>paragraph</w:t>
      </w:r>
      <w:r w:rsidR="008206EF">
        <w:rPr>
          <w:rStyle w:val="BookTitle"/>
          <w:i w:val="0"/>
          <w:iCs w:val="0"/>
          <w:smallCaps w:val="0"/>
          <w:spacing w:val="0"/>
          <w:sz w:val="24"/>
          <w:szCs w:val="24"/>
        </w:rPr>
        <w:t>s</w:t>
      </w:r>
      <w:r w:rsidR="00C17F28">
        <w:rPr>
          <w:rStyle w:val="BookTitle"/>
          <w:i w:val="0"/>
          <w:iCs w:val="0"/>
          <w:smallCaps w:val="0"/>
          <w:spacing w:val="0"/>
          <w:sz w:val="24"/>
          <w:szCs w:val="24"/>
        </w:rPr>
        <w:t xml:space="preserve"> should also apply to areas in Western Australia and the Northern Territory</w:t>
      </w:r>
      <w:r w:rsidR="00832C2D">
        <w:rPr>
          <w:rStyle w:val="BookTitle"/>
          <w:i w:val="0"/>
          <w:iCs w:val="0"/>
          <w:smallCaps w:val="0"/>
          <w:spacing w:val="0"/>
          <w:sz w:val="24"/>
          <w:szCs w:val="24"/>
        </w:rPr>
        <w:t xml:space="preserve"> where the NDIS will be trialled</w:t>
      </w:r>
      <w:r>
        <w:rPr>
          <w:rStyle w:val="BookTitle"/>
          <w:i w:val="0"/>
          <w:iCs w:val="0"/>
          <w:smallCaps w:val="0"/>
          <w:spacing w:val="0"/>
          <w:sz w:val="24"/>
          <w:szCs w:val="24"/>
        </w:rPr>
        <w:t xml:space="preserve">. </w:t>
      </w:r>
    </w:p>
    <w:p w:rsidR="003E33F5" w:rsidRDefault="003E33F5" w:rsidP="00CC54D9">
      <w:pPr>
        <w:spacing w:after="0" w:line="240" w:lineRule="auto"/>
        <w:jc w:val="both"/>
        <w:rPr>
          <w:rStyle w:val="BookTitle"/>
          <w:i w:val="0"/>
          <w:iCs w:val="0"/>
          <w:smallCaps w:val="0"/>
          <w:spacing w:val="0"/>
          <w:sz w:val="24"/>
          <w:szCs w:val="24"/>
        </w:rPr>
      </w:pPr>
    </w:p>
    <w:p w:rsidR="00C17F28" w:rsidRDefault="00C17F28" w:rsidP="00CC54D9">
      <w:pPr>
        <w:spacing w:after="0" w:line="240" w:lineRule="auto"/>
        <w:jc w:val="both"/>
        <w:rPr>
          <w:rStyle w:val="BookTitle"/>
          <w:i w:val="0"/>
          <w:iCs w:val="0"/>
          <w:smallCaps w:val="0"/>
          <w:spacing w:val="0"/>
          <w:sz w:val="24"/>
          <w:szCs w:val="24"/>
        </w:rPr>
      </w:pPr>
      <w:r>
        <w:rPr>
          <w:rStyle w:val="BookTitle"/>
          <w:b/>
          <w:i w:val="0"/>
          <w:iCs w:val="0"/>
          <w:smallCaps w:val="0"/>
          <w:spacing w:val="0"/>
          <w:sz w:val="24"/>
          <w:szCs w:val="24"/>
        </w:rPr>
        <w:t>Item 4</w:t>
      </w:r>
      <w:r w:rsidR="00F254C9">
        <w:rPr>
          <w:rStyle w:val="BookTitle"/>
          <w:b/>
          <w:i w:val="0"/>
          <w:iCs w:val="0"/>
          <w:smallCaps w:val="0"/>
          <w:spacing w:val="0"/>
          <w:sz w:val="24"/>
          <w:szCs w:val="24"/>
        </w:rPr>
        <w:t xml:space="preserve"> </w:t>
      </w:r>
      <w:r>
        <w:rPr>
          <w:rStyle w:val="BookTitle"/>
          <w:i w:val="0"/>
          <w:iCs w:val="0"/>
          <w:smallCaps w:val="0"/>
          <w:spacing w:val="0"/>
          <w:sz w:val="24"/>
          <w:szCs w:val="24"/>
        </w:rPr>
        <w:t>amend</w:t>
      </w:r>
      <w:r w:rsidR="003F4914">
        <w:rPr>
          <w:rStyle w:val="BookTitle"/>
          <w:i w:val="0"/>
          <w:iCs w:val="0"/>
          <w:smallCaps w:val="0"/>
          <w:spacing w:val="0"/>
          <w:sz w:val="24"/>
          <w:szCs w:val="24"/>
        </w:rPr>
        <w:t>s</w:t>
      </w:r>
      <w:r>
        <w:rPr>
          <w:rStyle w:val="BookTitle"/>
          <w:i w:val="0"/>
          <w:iCs w:val="0"/>
          <w:smallCaps w:val="0"/>
          <w:spacing w:val="0"/>
          <w:sz w:val="24"/>
          <w:szCs w:val="24"/>
        </w:rPr>
        <w:t xml:space="preserve"> subparagraph 4.7(</w:t>
      </w:r>
      <w:r w:rsidR="008206EF">
        <w:rPr>
          <w:rStyle w:val="BookTitle"/>
          <w:i w:val="0"/>
          <w:iCs w:val="0"/>
          <w:smallCaps w:val="0"/>
          <w:spacing w:val="0"/>
          <w:sz w:val="24"/>
          <w:szCs w:val="24"/>
        </w:rPr>
        <w:t>d</w:t>
      </w:r>
      <w:r>
        <w:rPr>
          <w:rStyle w:val="BookTitle"/>
          <w:i w:val="0"/>
          <w:iCs w:val="0"/>
          <w:smallCaps w:val="0"/>
          <w:spacing w:val="0"/>
          <w:sz w:val="24"/>
          <w:szCs w:val="24"/>
        </w:rPr>
        <w:t xml:space="preserve">) so that </w:t>
      </w:r>
      <w:r w:rsidR="008206EF">
        <w:rPr>
          <w:rStyle w:val="BookTitle"/>
          <w:i w:val="0"/>
          <w:iCs w:val="0"/>
          <w:smallCaps w:val="0"/>
          <w:spacing w:val="0"/>
          <w:sz w:val="24"/>
          <w:szCs w:val="24"/>
        </w:rPr>
        <w:t xml:space="preserve">the requirement for exceptional circumstances does not apply where a person starts to reside in the Australian Capital Territory after 1 July 2014 for the dominant purpose of accessing supports </w:t>
      </w:r>
      <w:r w:rsidR="008206EF">
        <w:rPr>
          <w:rStyle w:val="BookTitle"/>
          <w:i w:val="0"/>
          <w:iCs w:val="0"/>
          <w:smallCaps w:val="0"/>
          <w:spacing w:val="0"/>
          <w:sz w:val="24"/>
          <w:szCs w:val="24"/>
        </w:rPr>
        <w:lastRenderedPageBreak/>
        <w:t>not provided under the Act</w:t>
      </w:r>
      <w:r>
        <w:rPr>
          <w:rStyle w:val="BookTitle"/>
          <w:i w:val="0"/>
          <w:iCs w:val="0"/>
          <w:smallCaps w:val="0"/>
          <w:spacing w:val="0"/>
          <w:sz w:val="24"/>
          <w:szCs w:val="24"/>
        </w:rPr>
        <w:t>. Th</w:t>
      </w:r>
      <w:r w:rsidR="008206EF">
        <w:rPr>
          <w:rStyle w:val="BookTitle"/>
          <w:i w:val="0"/>
          <w:iCs w:val="0"/>
          <w:smallCaps w:val="0"/>
          <w:spacing w:val="0"/>
          <w:sz w:val="24"/>
          <w:szCs w:val="24"/>
        </w:rPr>
        <w:t xml:space="preserve">is is to </w:t>
      </w:r>
      <w:r w:rsidR="006E0A7B">
        <w:rPr>
          <w:rStyle w:val="BookTitle"/>
          <w:i w:val="0"/>
          <w:iCs w:val="0"/>
          <w:smallCaps w:val="0"/>
          <w:spacing w:val="0"/>
          <w:sz w:val="24"/>
          <w:szCs w:val="24"/>
        </w:rPr>
        <w:t xml:space="preserve">give effect to </w:t>
      </w:r>
      <w:r>
        <w:rPr>
          <w:rStyle w:val="BookTitle"/>
          <w:i w:val="0"/>
          <w:iCs w:val="0"/>
          <w:smallCaps w:val="0"/>
          <w:spacing w:val="0"/>
          <w:sz w:val="24"/>
          <w:szCs w:val="24"/>
        </w:rPr>
        <w:t>an agree</w:t>
      </w:r>
      <w:r w:rsidR="006E0A7B">
        <w:rPr>
          <w:rStyle w:val="BookTitle"/>
          <w:i w:val="0"/>
          <w:iCs w:val="0"/>
          <w:smallCaps w:val="0"/>
          <w:spacing w:val="0"/>
          <w:sz w:val="24"/>
          <w:szCs w:val="24"/>
        </w:rPr>
        <w:t xml:space="preserve">ment </w:t>
      </w:r>
      <w:r>
        <w:rPr>
          <w:rStyle w:val="BookTitle"/>
          <w:i w:val="0"/>
          <w:iCs w:val="0"/>
          <w:smallCaps w:val="0"/>
          <w:spacing w:val="0"/>
          <w:sz w:val="24"/>
          <w:szCs w:val="24"/>
        </w:rPr>
        <w:t xml:space="preserve">between the Commonwealth and the Australian Capital Territory Governments. </w:t>
      </w:r>
      <w:r w:rsidR="00C307F5">
        <w:rPr>
          <w:rStyle w:val="BookTitle"/>
          <w:i w:val="0"/>
          <w:iCs w:val="0"/>
          <w:smallCaps w:val="0"/>
          <w:spacing w:val="0"/>
          <w:sz w:val="24"/>
          <w:szCs w:val="24"/>
        </w:rPr>
        <w:t xml:space="preserve">The exceptional circumstances requirement continues to apply </w:t>
      </w:r>
      <w:r w:rsidR="00036981">
        <w:rPr>
          <w:rStyle w:val="BookTitle"/>
          <w:i w:val="0"/>
          <w:iCs w:val="0"/>
          <w:smallCaps w:val="0"/>
          <w:spacing w:val="0"/>
          <w:sz w:val="24"/>
          <w:szCs w:val="24"/>
        </w:rPr>
        <w:t>to</w:t>
      </w:r>
      <w:r w:rsidR="00C307F5">
        <w:rPr>
          <w:rStyle w:val="BookTitle"/>
          <w:i w:val="0"/>
          <w:iCs w:val="0"/>
          <w:smallCaps w:val="0"/>
          <w:spacing w:val="0"/>
          <w:sz w:val="24"/>
          <w:szCs w:val="24"/>
        </w:rPr>
        <w:t xml:space="preserve"> other host jurisdictions.</w:t>
      </w:r>
    </w:p>
    <w:p w:rsidR="002E55D7" w:rsidRDefault="002E55D7" w:rsidP="00CC54D9">
      <w:pPr>
        <w:spacing w:after="0" w:line="240" w:lineRule="auto"/>
        <w:jc w:val="both"/>
        <w:rPr>
          <w:rStyle w:val="BookTitle"/>
          <w:i w:val="0"/>
          <w:iCs w:val="0"/>
          <w:smallCaps w:val="0"/>
          <w:spacing w:val="0"/>
          <w:sz w:val="24"/>
          <w:szCs w:val="24"/>
        </w:rPr>
      </w:pPr>
    </w:p>
    <w:p w:rsidR="006E0A7B" w:rsidRPr="00C17F28" w:rsidRDefault="00C307F5" w:rsidP="00CC54D9">
      <w:pPr>
        <w:spacing w:after="0" w:line="240" w:lineRule="auto"/>
        <w:jc w:val="both"/>
        <w:rPr>
          <w:rStyle w:val="BookTitle"/>
          <w:i w:val="0"/>
          <w:iCs w:val="0"/>
          <w:smallCaps w:val="0"/>
          <w:spacing w:val="0"/>
          <w:sz w:val="24"/>
          <w:szCs w:val="24"/>
        </w:rPr>
      </w:pPr>
      <w:r>
        <w:rPr>
          <w:rStyle w:val="BookTitle"/>
          <w:b/>
          <w:i w:val="0"/>
          <w:iCs w:val="0"/>
          <w:smallCaps w:val="0"/>
          <w:spacing w:val="0"/>
          <w:sz w:val="24"/>
          <w:szCs w:val="24"/>
        </w:rPr>
        <w:t>Item 6</w:t>
      </w:r>
      <w:r w:rsidR="00F254C9">
        <w:rPr>
          <w:rStyle w:val="BookTitle"/>
          <w:i w:val="0"/>
          <w:iCs w:val="0"/>
          <w:smallCaps w:val="0"/>
          <w:spacing w:val="0"/>
          <w:sz w:val="24"/>
          <w:szCs w:val="24"/>
        </w:rPr>
        <w:t xml:space="preserve"> </w:t>
      </w:r>
      <w:r>
        <w:rPr>
          <w:rStyle w:val="BookTitle"/>
          <w:i w:val="0"/>
          <w:iCs w:val="0"/>
          <w:smallCaps w:val="0"/>
          <w:spacing w:val="0"/>
          <w:sz w:val="24"/>
          <w:szCs w:val="24"/>
        </w:rPr>
        <w:t xml:space="preserve">amends </w:t>
      </w:r>
      <w:r w:rsidR="00F254C9">
        <w:rPr>
          <w:rStyle w:val="BookTitle"/>
          <w:i w:val="0"/>
          <w:iCs w:val="0"/>
          <w:smallCaps w:val="0"/>
          <w:spacing w:val="0"/>
          <w:sz w:val="24"/>
          <w:szCs w:val="24"/>
        </w:rPr>
        <w:t xml:space="preserve">subparagraph </w:t>
      </w:r>
      <w:r w:rsidR="002E55D7">
        <w:rPr>
          <w:rStyle w:val="BookTitle"/>
          <w:i w:val="0"/>
          <w:iCs w:val="0"/>
          <w:smallCaps w:val="0"/>
          <w:spacing w:val="0"/>
          <w:sz w:val="24"/>
          <w:szCs w:val="24"/>
        </w:rPr>
        <w:t>4.8(e</w:t>
      </w:r>
      <w:proofErr w:type="gramStart"/>
      <w:r w:rsidR="002E55D7">
        <w:rPr>
          <w:rStyle w:val="BookTitle"/>
          <w:i w:val="0"/>
          <w:iCs w:val="0"/>
          <w:smallCaps w:val="0"/>
          <w:spacing w:val="0"/>
          <w:sz w:val="24"/>
          <w:szCs w:val="24"/>
        </w:rPr>
        <w:t>)(</w:t>
      </w:r>
      <w:proofErr w:type="gramEnd"/>
      <w:r w:rsidR="002E55D7">
        <w:rPr>
          <w:rStyle w:val="BookTitle"/>
          <w:i w:val="0"/>
          <w:iCs w:val="0"/>
          <w:smallCaps w:val="0"/>
          <w:spacing w:val="0"/>
          <w:sz w:val="24"/>
          <w:szCs w:val="24"/>
        </w:rPr>
        <w:t>ii)</w:t>
      </w:r>
      <w:r>
        <w:rPr>
          <w:rStyle w:val="BookTitle"/>
          <w:i w:val="0"/>
          <w:iCs w:val="0"/>
          <w:smallCaps w:val="0"/>
          <w:spacing w:val="0"/>
          <w:sz w:val="24"/>
          <w:szCs w:val="24"/>
        </w:rPr>
        <w:t>(B)</w:t>
      </w:r>
      <w:r w:rsidR="002E55D7">
        <w:rPr>
          <w:rStyle w:val="BookTitle"/>
          <w:i w:val="0"/>
          <w:iCs w:val="0"/>
          <w:smallCaps w:val="0"/>
          <w:spacing w:val="0"/>
          <w:sz w:val="24"/>
          <w:szCs w:val="24"/>
        </w:rPr>
        <w:t xml:space="preserve"> </w:t>
      </w:r>
      <w:r>
        <w:rPr>
          <w:rStyle w:val="BookTitle"/>
          <w:i w:val="0"/>
          <w:iCs w:val="0"/>
          <w:smallCaps w:val="0"/>
          <w:spacing w:val="0"/>
          <w:sz w:val="24"/>
          <w:szCs w:val="24"/>
        </w:rPr>
        <w:t>of</w:t>
      </w:r>
      <w:r w:rsidR="002E55D7">
        <w:rPr>
          <w:rStyle w:val="BookTitle"/>
          <w:i w:val="0"/>
          <w:iCs w:val="0"/>
          <w:smallCaps w:val="0"/>
          <w:spacing w:val="0"/>
          <w:sz w:val="24"/>
          <w:szCs w:val="24"/>
        </w:rPr>
        <w:t xml:space="preserve"> the </w:t>
      </w:r>
      <w:r w:rsidR="00F03627">
        <w:rPr>
          <w:rStyle w:val="BookTitle"/>
          <w:i w:val="0"/>
          <w:iCs w:val="0"/>
          <w:smallCaps w:val="0"/>
          <w:spacing w:val="0"/>
          <w:sz w:val="24"/>
          <w:szCs w:val="24"/>
        </w:rPr>
        <w:t>Becoming a Participant Rules</w:t>
      </w:r>
      <w:r>
        <w:rPr>
          <w:rStyle w:val="BookTitle"/>
          <w:i w:val="0"/>
          <w:iCs w:val="0"/>
          <w:smallCaps w:val="0"/>
          <w:spacing w:val="0"/>
          <w:sz w:val="24"/>
          <w:szCs w:val="24"/>
        </w:rPr>
        <w:t xml:space="preserve"> to reflect the amendment made by </w:t>
      </w:r>
      <w:r w:rsidRPr="00C307F5">
        <w:rPr>
          <w:rStyle w:val="BookTitle"/>
          <w:b/>
          <w:i w:val="0"/>
          <w:iCs w:val="0"/>
          <w:smallCaps w:val="0"/>
          <w:spacing w:val="0"/>
          <w:sz w:val="24"/>
          <w:szCs w:val="24"/>
        </w:rPr>
        <w:t>Item 4.</w:t>
      </w:r>
      <w:r>
        <w:rPr>
          <w:rStyle w:val="BookTitle"/>
          <w:i w:val="0"/>
          <w:iCs w:val="0"/>
          <w:smallCaps w:val="0"/>
          <w:spacing w:val="0"/>
          <w:sz w:val="24"/>
          <w:szCs w:val="24"/>
        </w:rPr>
        <w:t xml:space="preserve"> Paragraph 4.8 provides the qualifying residence requirement for a child and subparagraph 4.8(e</w:t>
      </w:r>
      <w:proofErr w:type="gramStart"/>
      <w:r>
        <w:rPr>
          <w:rStyle w:val="BookTitle"/>
          <w:i w:val="0"/>
          <w:iCs w:val="0"/>
          <w:smallCaps w:val="0"/>
          <w:spacing w:val="0"/>
          <w:sz w:val="24"/>
          <w:szCs w:val="24"/>
        </w:rPr>
        <w:t>)(</w:t>
      </w:r>
      <w:proofErr w:type="gramEnd"/>
      <w:r>
        <w:rPr>
          <w:rStyle w:val="BookTitle"/>
          <w:i w:val="0"/>
          <w:iCs w:val="0"/>
          <w:smallCaps w:val="0"/>
          <w:spacing w:val="0"/>
          <w:sz w:val="24"/>
          <w:szCs w:val="24"/>
        </w:rPr>
        <w:t xml:space="preserve">ii) </w:t>
      </w:r>
      <w:r w:rsidR="00065CEE">
        <w:rPr>
          <w:rStyle w:val="BookTitle"/>
          <w:i w:val="0"/>
          <w:iCs w:val="0"/>
          <w:smallCaps w:val="0"/>
          <w:spacing w:val="0"/>
          <w:sz w:val="24"/>
          <w:szCs w:val="24"/>
        </w:rPr>
        <w:t xml:space="preserve">applies in the case of a child whose parents are separated and who spends time with each parent. The amendments exclude the requirement for </w:t>
      </w:r>
      <w:r>
        <w:rPr>
          <w:rStyle w:val="BookTitle"/>
          <w:i w:val="0"/>
          <w:iCs w:val="0"/>
          <w:smallCaps w:val="0"/>
          <w:spacing w:val="0"/>
          <w:sz w:val="24"/>
          <w:szCs w:val="24"/>
        </w:rPr>
        <w:t xml:space="preserve">exceptional circumstances </w:t>
      </w:r>
      <w:r w:rsidR="00065CEE">
        <w:rPr>
          <w:rStyle w:val="BookTitle"/>
          <w:i w:val="0"/>
          <w:iCs w:val="0"/>
          <w:smallCaps w:val="0"/>
          <w:spacing w:val="0"/>
          <w:sz w:val="24"/>
          <w:szCs w:val="24"/>
        </w:rPr>
        <w:t xml:space="preserve">where at least one of the child’s parents started to reside in the </w:t>
      </w:r>
      <w:r>
        <w:rPr>
          <w:rStyle w:val="BookTitle"/>
          <w:i w:val="0"/>
          <w:iCs w:val="0"/>
          <w:smallCaps w:val="0"/>
          <w:spacing w:val="0"/>
          <w:sz w:val="24"/>
          <w:szCs w:val="24"/>
        </w:rPr>
        <w:t>Australian Capital Territory after 1</w:t>
      </w:r>
      <w:r w:rsidR="00065CEE">
        <w:rPr>
          <w:rStyle w:val="BookTitle"/>
          <w:i w:val="0"/>
          <w:iCs w:val="0"/>
          <w:smallCaps w:val="0"/>
          <w:spacing w:val="0"/>
          <w:sz w:val="24"/>
          <w:szCs w:val="24"/>
        </w:rPr>
        <w:t> </w:t>
      </w:r>
      <w:r>
        <w:rPr>
          <w:rStyle w:val="BookTitle"/>
          <w:i w:val="0"/>
          <w:iCs w:val="0"/>
          <w:smallCaps w:val="0"/>
          <w:spacing w:val="0"/>
          <w:sz w:val="24"/>
          <w:szCs w:val="24"/>
        </w:rPr>
        <w:t xml:space="preserve">July 2014 for the dominant purpose of </w:t>
      </w:r>
      <w:r w:rsidR="00065CEE">
        <w:rPr>
          <w:rStyle w:val="BookTitle"/>
          <w:i w:val="0"/>
          <w:iCs w:val="0"/>
          <w:smallCaps w:val="0"/>
          <w:spacing w:val="0"/>
          <w:sz w:val="24"/>
          <w:szCs w:val="24"/>
        </w:rPr>
        <w:t xml:space="preserve">the child </w:t>
      </w:r>
      <w:r>
        <w:rPr>
          <w:rStyle w:val="BookTitle"/>
          <w:i w:val="0"/>
          <w:iCs w:val="0"/>
          <w:smallCaps w:val="0"/>
          <w:spacing w:val="0"/>
          <w:sz w:val="24"/>
          <w:szCs w:val="24"/>
        </w:rPr>
        <w:t xml:space="preserve">accessing supports </w:t>
      </w:r>
      <w:r w:rsidR="00065CEE">
        <w:rPr>
          <w:rStyle w:val="BookTitle"/>
          <w:i w:val="0"/>
          <w:iCs w:val="0"/>
          <w:smallCaps w:val="0"/>
          <w:spacing w:val="0"/>
          <w:sz w:val="24"/>
          <w:szCs w:val="24"/>
        </w:rPr>
        <w:t xml:space="preserve">that are </w:t>
      </w:r>
      <w:r>
        <w:rPr>
          <w:rStyle w:val="BookTitle"/>
          <w:i w:val="0"/>
          <w:iCs w:val="0"/>
          <w:smallCaps w:val="0"/>
          <w:spacing w:val="0"/>
          <w:sz w:val="24"/>
          <w:szCs w:val="24"/>
        </w:rPr>
        <w:t xml:space="preserve">not provided under the Act. </w:t>
      </w:r>
      <w:r w:rsidR="00065CEE">
        <w:rPr>
          <w:rStyle w:val="BookTitle"/>
          <w:i w:val="0"/>
          <w:iCs w:val="0"/>
          <w:smallCaps w:val="0"/>
          <w:spacing w:val="0"/>
          <w:sz w:val="24"/>
          <w:szCs w:val="24"/>
        </w:rPr>
        <w:t>The requirement for exceptional circumstances continues to apply for other host jurisdictions</w:t>
      </w:r>
      <w:r w:rsidR="002E55D7">
        <w:rPr>
          <w:rStyle w:val="BookTitle"/>
          <w:i w:val="0"/>
          <w:iCs w:val="0"/>
          <w:smallCaps w:val="0"/>
          <w:spacing w:val="0"/>
          <w:sz w:val="24"/>
          <w:szCs w:val="24"/>
        </w:rPr>
        <w:t xml:space="preserve">. </w:t>
      </w:r>
    </w:p>
    <w:p w:rsidR="00C17F28" w:rsidRPr="00CC54D9" w:rsidRDefault="00C17F28" w:rsidP="00CC54D9">
      <w:pPr>
        <w:spacing w:after="0" w:line="240" w:lineRule="auto"/>
        <w:jc w:val="both"/>
        <w:rPr>
          <w:rStyle w:val="BookTitle"/>
          <w:i w:val="0"/>
          <w:iCs w:val="0"/>
          <w:smallCaps w:val="0"/>
          <w:spacing w:val="0"/>
          <w:sz w:val="24"/>
          <w:szCs w:val="24"/>
        </w:rPr>
      </w:pPr>
    </w:p>
    <w:p w:rsidR="00587F2C" w:rsidRDefault="00587F2C" w:rsidP="001618FE">
      <w:pPr>
        <w:jc w:val="both"/>
        <w:rPr>
          <w:rStyle w:val="BookTitle"/>
          <w:i w:val="0"/>
          <w:iCs w:val="0"/>
          <w:smallCaps w:val="0"/>
          <w:spacing w:val="0"/>
          <w:sz w:val="24"/>
          <w:szCs w:val="24"/>
        </w:rPr>
      </w:pPr>
      <w:r>
        <w:rPr>
          <w:rStyle w:val="BookTitle"/>
          <w:i w:val="0"/>
          <w:iCs w:val="0"/>
          <w:smallCaps w:val="0"/>
          <w:spacing w:val="0"/>
          <w:sz w:val="24"/>
          <w:szCs w:val="24"/>
        </w:rPr>
        <w:br w:type="page"/>
      </w:r>
    </w:p>
    <w:p w:rsidR="00F21488" w:rsidRPr="001D517B" w:rsidRDefault="00F21488" w:rsidP="001618FE">
      <w:pPr>
        <w:spacing w:after="0" w:line="240" w:lineRule="auto"/>
        <w:jc w:val="both"/>
        <w:rPr>
          <w:rStyle w:val="BookTitle"/>
          <w:b/>
          <w:i w:val="0"/>
          <w:iCs w:val="0"/>
          <w:smallCaps w:val="0"/>
          <w:spacing w:val="0"/>
          <w:sz w:val="24"/>
          <w:szCs w:val="24"/>
        </w:rPr>
      </w:pPr>
      <w:r w:rsidRPr="001D517B">
        <w:rPr>
          <w:rStyle w:val="BookTitle"/>
          <w:b/>
          <w:i w:val="0"/>
          <w:iCs w:val="0"/>
          <w:smallCaps w:val="0"/>
          <w:spacing w:val="0"/>
          <w:sz w:val="24"/>
          <w:szCs w:val="24"/>
        </w:rPr>
        <w:lastRenderedPageBreak/>
        <w:t>Statement of Compatibility</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1D517B" w:rsidRDefault="00F21488" w:rsidP="001618FE">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Prepared in accordance with Part 3 of the </w:t>
      </w:r>
      <w:r w:rsidRPr="001D517B">
        <w:rPr>
          <w:rStyle w:val="BookTitle"/>
          <w:iCs w:val="0"/>
          <w:smallCaps w:val="0"/>
          <w:spacing w:val="0"/>
          <w:sz w:val="24"/>
          <w:szCs w:val="24"/>
        </w:rPr>
        <w:t>Human Rights (Parliamentary Scrutiny) Act 2011</w:t>
      </w:r>
    </w:p>
    <w:p w:rsidR="00F21488" w:rsidRDefault="00F21488" w:rsidP="001618FE">
      <w:pPr>
        <w:spacing w:after="0" w:line="240" w:lineRule="auto"/>
        <w:jc w:val="both"/>
        <w:rPr>
          <w:rStyle w:val="BookTitle"/>
          <w:i w:val="0"/>
          <w:iCs w:val="0"/>
          <w:smallCaps w:val="0"/>
          <w:spacing w:val="0"/>
          <w:sz w:val="24"/>
          <w:szCs w:val="24"/>
        </w:rPr>
      </w:pPr>
    </w:p>
    <w:p w:rsidR="0068402D" w:rsidRDefault="0068402D" w:rsidP="001618FE">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 xml:space="preserve">This </w:t>
      </w:r>
      <w:r w:rsidR="006500D7">
        <w:rPr>
          <w:rStyle w:val="BookTitle"/>
          <w:i w:val="0"/>
          <w:iCs w:val="0"/>
          <w:smallCaps w:val="0"/>
          <w:spacing w:val="0"/>
          <w:sz w:val="24"/>
          <w:szCs w:val="24"/>
        </w:rPr>
        <w:t>instrument</w:t>
      </w:r>
      <w:r w:rsidRPr="0068402D">
        <w:rPr>
          <w:rStyle w:val="BookTitle"/>
          <w:i w:val="0"/>
          <w:iCs w:val="0"/>
          <w:smallCaps w:val="0"/>
          <w:spacing w:val="0"/>
          <w:sz w:val="24"/>
          <w:szCs w:val="24"/>
        </w:rPr>
        <w:t xml:space="preserve"> is compatible with the human rights and freedoms recognised or declared in the international instruments listed in section 3 of the </w:t>
      </w:r>
      <w:r w:rsidRPr="0068402D">
        <w:rPr>
          <w:rStyle w:val="BookTitle"/>
          <w:iCs w:val="0"/>
          <w:smallCaps w:val="0"/>
          <w:spacing w:val="0"/>
          <w:sz w:val="24"/>
          <w:szCs w:val="24"/>
        </w:rPr>
        <w:t>Human Rights (Parliamentary Scrutiny) Act 2011</w:t>
      </w:r>
      <w:r w:rsidRPr="0068402D">
        <w:rPr>
          <w:rStyle w:val="BookTitle"/>
          <w:i w:val="0"/>
          <w:iCs w:val="0"/>
          <w:smallCaps w:val="0"/>
          <w:spacing w:val="0"/>
          <w:sz w:val="24"/>
          <w:szCs w:val="24"/>
        </w:rPr>
        <w:t>.</w:t>
      </w:r>
    </w:p>
    <w:p w:rsidR="0068402D" w:rsidRDefault="0068402D" w:rsidP="001618FE">
      <w:pPr>
        <w:spacing w:after="0" w:line="240" w:lineRule="auto"/>
        <w:jc w:val="both"/>
        <w:rPr>
          <w:rStyle w:val="BookTitle"/>
          <w:i w:val="0"/>
          <w:iCs w:val="0"/>
          <w:smallCaps w:val="0"/>
          <w:spacing w:val="0"/>
          <w:sz w:val="24"/>
          <w:szCs w:val="24"/>
        </w:rPr>
      </w:pPr>
    </w:p>
    <w:p w:rsidR="0068402D" w:rsidRPr="0068402D" w:rsidRDefault="0068402D" w:rsidP="001618FE">
      <w:pPr>
        <w:spacing w:after="0" w:line="240" w:lineRule="auto"/>
        <w:jc w:val="both"/>
        <w:rPr>
          <w:rStyle w:val="BookTitle"/>
          <w:b/>
          <w:i w:val="0"/>
          <w:iCs w:val="0"/>
          <w:smallCaps w:val="0"/>
          <w:spacing w:val="0"/>
          <w:sz w:val="24"/>
          <w:szCs w:val="24"/>
        </w:rPr>
      </w:pPr>
      <w:r w:rsidRPr="0068402D">
        <w:rPr>
          <w:rStyle w:val="BookTitle"/>
          <w:b/>
          <w:i w:val="0"/>
          <w:iCs w:val="0"/>
          <w:smallCaps w:val="0"/>
          <w:spacing w:val="0"/>
          <w:sz w:val="24"/>
          <w:szCs w:val="24"/>
        </w:rPr>
        <w:t>Overview</w:t>
      </w:r>
    </w:p>
    <w:p w:rsidR="0068402D" w:rsidRDefault="0068402D" w:rsidP="001618FE">
      <w:pPr>
        <w:spacing w:after="0" w:line="240" w:lineRule="auto"/>
        <w:jc w:val="both"/>
        <w:rPr>
          <w:rStyle w:val="BookTitle"/>
          <w:i w:val="0"/>
          <w:iCs w:val="0"/>
          <w:smallCaps w:val="0"/>
          <w:spacing w:val="0"/>
          <w:sz w:val="24"/>
          <w:szCs w:val="24"/>
        </w:rPr>
      </w:pPr>
    </w:p>
    <w:p w:rsidR="002D7483" w:rsidRDefault="00665DFB" w:rsidP="001618FE">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 xml:space="preserve">This instrument is </w:t>
      </w:r>
      <w:r w:rsidRPr="00665DFB">
        <w:rPr>
          <w:rStyle w:val="BookTitle"/>
          <w:i w:val="0"/>
          <w:iCs w:val="0"/>
          <w:smallCaps w:val="0"/>
          <w:spacing w:val="0"/>
          <w:sz w:val="24"/>
          <w:szCs w:val="24"/>
        </w:rPr>
        <w:t xml:space="preserve">made </w:t>
      </w:r>
      <w:r w:rsidR="00FB3CC5">
        <w:rPr>
          <w:rStyle w:val="BookTitle"/>
          <w:i w:val="0"/>
          <w:iCs w:val="0"/>
          <w:smallCaps w:val="0"/>
          <w:spacing w:val="0"/>
          <w:sz w:val="24"/>
          <w:szCs w:val="24"/>
        </w:rPr>
        <w:t xml:space="preserve">for the purposes of </w:t>
      </w:r>
      <w:r w:rsidRPr="00665DFB">
        <w:rPr>
          <w:rStyle w:val="BookTitle"/>
          <w:i w:val="0"/>
          <w:iCs w:val="0"/>
          <w:smallCaps w:val="0"/>
          <w:spacing w:val="0"/>
          <w:sz w:val="24"/>
          <w:szCs w:val="24"/>
        </w:rPr>
        <w:t>section</w:t>
      </w:r>
      <w:r w:rsidR="00036981">
        <w:rPr>
          <w:rStyle w:val="BookTitle"/>
          <w:i w:val="0"/>
          <w:iCs w:val="0"/>
          <w:smallCaps w:val="0"/>
          <w:spacing w:val="0"/>
          <w:sz w:val="24"/>
          <w:szCs w:val="24"/>
        </w:rPr>
        <w:t>s</w:t>
      </w:r>
      <w:r w:rsidR="00FB3CC5">
        <w:rPr>
          <w:rStyle w:val="BookTitle"/>
          <w:i w:val="0"/>
          <w:iCs w:val="0"/>
          <w:smallCaps w:val="0"/>
          <w:spacing w:val="0"/>
          <w:sz w:val="24"/>
          <w:szCs w:val="24"/>
        </w:rPr>
        <w:t xml:space="preserve"> </w:t>
      </w:r>
      <w:r w:rsidRPr="00665DFB">
        <w:rPr>
          <w:rStyle w:val="BookTitle"/>
          <w:i w:val="0"/>
          <w:iCs w:val="0"/>
          <w:smallCaps w:val="0"/>
          <w:spacing w:val="0"/>
          <w:sz w:val="24"/>
          <w:szCs w:val="24"/>
        </w:rPr>
        <w:t xml:space="preserve">23 and 209 of the </w:t>
      </w:r>
      <w:r w:rsidR="002D7483" w:rsidRPr="00642307">
        <w:rPr>
          <w:rStyle w:val="BookTitle"/>
          <w:iCs w:val="0"/>
          <w:smallCaps w:val="0"/>
          <w:spacing w:val="0"/>
          <w:sz w:val="24"/>
          <w:szCs w:val="24"/>
        </w:rPr>
        <w:t>National Disability Insurance Scheme Act 2013</w:t>
      </w:r>
      <w:r w:rsidR="002D7483" w:rsidRPr="00F21488">
        <w:rPr>
          <w:rStyle w:val="BookTitle"/>
          <w:i w:val="0"/>
          <w:iCs w:val="0"/>
          <w:smallCaps w:val="0"/>
          <w:spacing w:val="0"/>
          <w:sz w:val="24"/>
          <w:szCs w:val="24"/>
        </w:rPr>
        <w:t xml:space="preserve"> (the Act)</w:t>
      </w:r>
      <w:r>
        <w:rPr>
          <w:rStyle w:val="BookTitle"/>
          <w:i w:val="0"/>
          <w:iCs w:val="0"/>
          <w:smallCaps w:val="0"/>
          <w:spacing w:val="0"/>
          <w:sz w:val="24"/>
          <w:szCs w:val="24"/>
        </w:rPr>
        <w:t xml:space="preserve">, and deals with </w:t>
      </w:r>
      <w:r w:rsidRPr="00665DFB">
        <w:rPr>
          <w:rStyle w:val="BookTitle"/>
          <w:i w:val="0"/>
          <w:iCs w:val="0"/>
          <w:smallCaps w:val="0"/>
          <w:spacing w:val="0"/>
          <w:sz w:val="24"/>
          <w:szCs w:val="24"/>
        </w:rPr>
        <w:t xml:space="preserve">requirements relating to residence </w:t>
      </w:r>
      <w:r w:rsidR="00FB3CC5">
        <w:rPr>
          <w:rStyle w:val="BookTitle"/>
          <w:i w:val="0"/>
          <w:iCs w:val="0"/>
          <w:smallCaps w:val="0"/>
          <w:spacing w:val="0"/>
          <w:sz w:val="24"/>
          <w:szCs w:val="24"/>
        </w:rPr>
        <w:t xml:space="preserve">in Western Australia, the Northern Territory and the Australian Capital Territory </w:t>
      </w:r>
      <w:r w:rsidRPr="00665DFB">
        <w:rPr>
          <w:rStyle w:val="BookTitle"/>
          <w:i w:val="0"/>
          <w:iCs w:val="0"/>
          <w:smallCaps w:val="0"/>
          <w:spacing w:val="0"/>
          <w:sz w:val="24"/>
          <w:szCs w:val="24"/>
        </w:rPr>
        <w:t>that must be met for a person to become a participant</w:t>
      </w:r>
      <w:r w:rsidR="001F4C1E">
        <w:rPr>
          <w:rStyle w:val="BookTitle"/>
          <w:i w:val="0"/>
          <w:iCs w:val="0"/>
          <w:smallCaps w:val="0"/>
          <w:spacing w:val="0"/>
          <w:sz w:val="24"/>
          <w:szCs w:val="24"/>
        </w:rPr>
        <w:t xml:space="preserve"> for the purposes of the Act</w:t>
      </w:r>
      <w:r>
        <w:rPr>
          <w:rStyle w:val="BookTitle"/>
          <w:i w:val="0"/>
          <w:iCs w:val="0"/>
          <w:smallCaps w:val="0"/>
          <w:spacing w:val="0"/>
          <w:sz w:val="24"/>
          <w:szCs w:val="24"/>
        </w:rPr>
        <w:t>.</w:t>
      </w:r>
      <w:r w:rsidR="00E07B77">
        <w:rPr>
          <w:rStyle w:val="BookTitle"/>
          <w:i w:val="0"/>
          <w:iCs w:val="0"/>
          <w:smallCaps w:val="0"/>
          <w:spacing w:val="0"/>
          <w:sz w:val="24"/>
          <w:szCs w:val="24"/>
        </w:rPr>
        <w:t xml:space="preserve"> </w:t>
      </w:r>
    </w:p>
    <w:p w:rsidR="002D7483" w:rsidRDefault="002D7483" w:rsidP="001618FE">
      <w:pPr>
        <w:spacing w:after="0" w:line="240" w:lineRule="auto"/>
        <w:jc w:val="both"/>
        <w:rPr>
          <w:rStyle w:val="BookTitle"/>
          <w:i w:val="0"/>
          <w:iCs w:val="0"/>
          <w:smallCaps w:val="0"/>
          <w:spacing w:val="0"/>
          <w:sz w:val="24"/>
          <w:szCs w:val="24"/>
        </w:rPr>
      </w:pPr>
    </w:p>
    <w:p w:rsidR="0068402D" w:rsidRPr="00665DFB" w:rsidRDefault="00E07B77" w:rsidP="001618FE">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 xml:space="preserve">The instrument amends the </w:t>
      </w:r>
      <w:r w:rsidRPr="00E07B77">
        <w:rPr>
          <w:rStyle w:val="BookTitle"/>
          <w:iCs w:val="0"/>
          <w:smallCaps w:val="0"/>
          <w:spacing w:val="0"/>
          <w:sz w:val="24"/>
          <w:szCs w:val="24"/>
        </w:rPr>
        <w:t>National Disability Insurance Scheme (Becoming a Participant) Rules 2013</w:t>
      </w:r>
      <w:r w:rsidR="00F6672C">
        <w:rPr>
          <w:rStyle w:val="BookTitle"/>
          <w:i w:val="0"/>
          <w:iCs w:val="0"/>
          <w:smallCaps w:val="0"/>
          <w:spacing w:val="0"/>
          <w:sz w:val="24"/>
          <w:szCs w:val="24"/>
        </w:rPr>
        <w:t xml:space="preserve"> (the Becoming a Participant Rules)</w:t>
      </w:r>
      <w:r>
        <w:rPr>
          <w:rStyle w:val="BookTitle"/>
          <w:i w:val="0"/>
          <w:iCs w:val="0"/>
          <w:smallCaps w:val="0"/>
          <w:spacing w:val="0"/>
          <w:sz w:val="24"/>
          <w:szCs w:val="24"/>
        </w:rPr>
        <w:t>.</w:t>
      </w:r>
    </w:p>
    <w:p w:rsidR="0068402D" w:rsidRDefault="0068402D" w:rsidP="001618FE">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b/>
          <w:i w:val="0"/>
          <w:iCs w:val="0"/>
          <w:smallCaps w:val="0"/>
          <w:spacing w:val="0"/>
          <w:sz w:val="24"/>
          <w:szCs w:val="24"/>
        </w:rPr>
      </w:pPr>
      <w:r w:rsidRPr="0068402D">
        <w:rPr>
          <w:rStyle w:val="BookTitle"/>
          <w:b/>
          <w:i w:val="0"/>
          <w:iCs w:val="0"/>
          <w:smallCaps w:val="0"/>
          <w:spacing w:val="0"/>
          <w:sz w:val="24"/>
          <w:szCs w:val="24"/>
        </w:rPr>
        <w:t xml:space="preserve">Human rights implications </w:t>
      </w:r>
    </w:p>
    <w:p w:rsidR="0068402D" w:rsidRDefault="0068402D" w:rsidP="0068402D">
      <w:pPr>
        <w:spacing w:after="0" w:line="240" w:lineRule="auto"/>
        <w:jc w:val="both"/>
        <w:rPr>
          <w:rStyle w:val="BookTitle"/>
          <w:i w:val="0"/>
          <w:iCs w:val="0"/>
          <w:smallCaps w:val="0"/>
          <w:spacing w:val="0"/>
          <w:sz w:val="24"/>
          <w:szCs w:val="24"/>
        </w:rPr>
      </w:pPr>
    </w:p>
    <w:p w:rsidR="0064735C" w:rsidRPr="0064735C" w:rsidRDefault="001F4C1E" w:rsidP="0064735C">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This instrument</w:t>
      </w:r>
      <w:r w:rsidR="0064735C" w:rsidRPr="0064735C">
        <w:rPr>
          <w:rStyle w:val="BookTitle"/>
          <w:i w:val="0"/>
          <w:iCs w:val="0"/>
          <w:smallCaps w:val="0"/>
          <w:spacing w:val="0"/>
          <w:sz w:val="24"/>
          <w:szCs w:val="24"/>
        </w:rPr>
        <w:t xml:space="preserve"> engage</w:t>
      </w:r>
      <w:r>
        <w:rPr>
          <w:rStyle w:val="BookTitle"/>
          <w:i w:val="0"/>
          <w:iCs w:val="0"/>
          <w:smallCaps w:val="0"/>
          <w:spacing w:val="0"/>
          <w:sz w:val="24"/>
          <w:szCs w:val="24"/>
        </w:rPr>
        <w:t>s</w:t>
      </w:r>
      <w:r w:rsidR="0064735C" w:rsidRPr="0064735C">
        <w:rPr>
          <w:rStyle w:val="BookTitle"/>
          <w:i w:val="0"/>
          <w:iCs w:val="0"/>
          <w:smallCaps w:val="0"/>
          <w:spacing w:val="0"/>
          <w:sz w:val="24"/>
          <w:szCs w:val="24"/>
        </w:rPr>
        <w:t xml:space="preserve"> the following human rights: </w:t>
      </w:r>
    </w:p>
    <w:p w:rsidR="0064735C" w:rsidRPr="0064735C" w:rsidRDefault="0064735C" w:rsidP="0064735C">
      <w:pPr>
        <w:spacing w:after="0" w:line="240" w:lineRule="auto"/>
        <w:jc w:val="both"/>
        <w:rPr>
          <w:rStyle w:val="BookTitle"/>
          <w:i w:val="0"/>
          <w:iCs w:val="0"/>
          <w:smallCaps w:val="0"/>
          <w:spacing w:val="0"/>
          <w:sz w:val="24"/>
          <w:szCs w:val="24"/>
        </w:rPr>
      </w:pPr>
    </w:p>
    <w:p w:rsidR="0064735C" w:rsidRPr="0064735C" w:rsidRDefault="0064735C" w:rsidP="0064735C">
      <w:pPr>
        <w:pStyle w:val="ListParagraph"/>
        <w:numPr>
          <w:ilvl w:val="0"/>
          <w:numId w:val="14"/>
        </w:numPr>
        <w:spacing w:after="0" w:line="240" w:lineRule="auto"/>
        <w:jc w:val="both"/>
        <w:rPr>
          <w:rStyle w:val="BookTitle"/>
          <w:i w:val="0"/>
          <w:iCs w:val="0"/>
          <w:smallCaps w:val="0"/>
          <w:spacing w:val="0"/>
          <w:sz w:val="24"/>
          <w:szCs w:val="24"/>
        </w:rPr>
      </w:pPr>
      <w:r w:rsidRPr="0064735C">
        <w:rPr>
          <w:rStyle w:val="BookTitle"/>
          <w:i w:val="0"/>
          <w:iCs w:val="0"/>
          <w:smallCaps w:val="0"/>
          <w:spacing w:val="0"/>
          <w:sz w:val="24"/>
          <w:szCs w:val="24"/>
        </w:rPr>
        <w:t>The rights of persons with disabilities in the Convention on the Rights of Persons with Disabilities (CRPD), especially Articles 3, 7, 22, and 23.</w:t>
      </w:r>
    </w:p>
    <w:p w:rsidR="0064735C" w:rsidRPr="0064735C" w:rsidRDefault="0064735C" w:rsidP="0064735C">
      <w:pPr>
        <w:spacing w:after="0" w:line="240" w:lineRule="auto"/>
        <w:jc w:val="both"/>
        <w:rPr>
          <w:rStyle w:val="BookTitle"/>
          <w:i w:val="0"/>
          <w:iCs w:val="0"/>
          <w:smallCaps w:val="0"/>
          <w:spacing w:val="0"/>
          <w:sz w:val="24"/>
          <w:szCs w:val="24"/>
        </w:rPr>
      </w:pPr>
    </w:p>
    <w:p w:rsidR="0064735C" w:rsidRPr="0064735C" w:rsidRDefault="0064735C" w:rsidP="0064735C">
      <w:pPr>
        <w:pStyle w:val="ListParagraph"/>
        <w:numPr>
          <w:ilvl w:val="0"/>
          <w:numId w:val="14"/>
        </w:numPr>
        <w:spacing w:after="0" w:line="240" w:lineRule="auto"/>
        <w:jc w:val="both"/>
        <w:rPr>
          <w:rStyle w:val="BookTitle"/>
          <w:i w:val="0"/>
          <w:iCs w:val="0"/>
          <w:smallCaps w:val="0"/>
          <w:spacing w:val="0"/>
          <w:sz w:val="24"/>
          <w:szCs w:val="24"/>
        </w:rPr>
      </w:pPr>
      <w:r w:rsidRPr="0064735C">
        <w:rPr>
          <w:rStyle w:val="BookTitle"/>
          <w:i w:val="0"/>
          <w:iCs w:val="0"/>
          <w:smallCaps w:val="0"/>
          <w:spacing w:val="0"/>
          <w:sz w:val="24"/>
          <w:szCs w:val="24"/>
        </w:rPr>
        <w:t>The rights of children in the Convention on the Rights of the Child (CRC), especially Articles 2, 9, 18 and 23.</w:t>
      </w:r>
    </w:p>
    <w:p w:rsidR="0064735C" w:rsidRPr="0064735C" w:rsidRDefault="0064735C" w:rsidP="0064735C">
      <w:pPr>
        <w:pStyle w:val="ListParagraph"/>
        <w:spacing w:after="0" w:line="240" w:lineRule="auto"/>
        <w:jc w:val="both"/>
        <w:rPr>
          <w:rStyle w:val="BookTitle"/>
          <w:i w:val="0"/>
          <w:iCs w:val="0"/>
          <w:smallCaps w:val="0"/>
          <w:spacing w:val="0"/>
          <w:sz w:val="24"/>
          <w:szCs w:val="24"/>
        </w:rPr>
      </w:pPr>
    </w:p>
    <w:p w:rsidR="0064735C" w:rsidRPr="0064735C" w:rsidRDefault="0064735C" w:rsidP="0064735C">
      <w:pPr>
        <w:pStyle w:val="ListParagraph"/>
        <w:numPr>
          <w:ilvl w:val="0"/>
          <w:numId w:val="14"/>
        </w:numPr>
        <w:spacing w:after="0" w:line="240" w:lineRule="auto"/>
        <w:jc w:val="both"/>
        <w:rPr>
          <w:rStyle w:val="BookTitle"/>
          <w:i w:val="0"/>
          <w:iCs w:val="0"/>
          <w:smallCaps w:val="0"/>
          <w:spacing w:val="0"/>
          <w:sz w:val="24"/>
          <w:szCs w:val="24"/>
        </w:rPr>
      </w:pPr>
      <w:r w:rsidRPr="0064735C">
        <w:rPr>
          <w:rStyle w:val="BookTitle"/>
          <w:i w:val="0"/>
          <w:iCs w:val="0"/>
          <w:smallCaps w:val="0"/>
          <w:spacing w:val="0"/>
          <w:sz w:val="24"/>
          <w:szCs w:val="24"/>
        </w:rPr>
        <w:t>Article 10 of the International Covenant on Economic, Social and Cultural Rights (ICESCR).</w:t>
      </w:r>
    </w:p>
    <w:p w:rsidR="0064735C" w:rsidRPr="0064735C" w:rsidRDefault="0064735C" w:rsidP="0064735C">
      <w:pPr>
        <w:pStyle w:val="ListParagraph"/>
        <w:spacing w:after="0" w:line="240" w:lineRule="auto"/>
        <w:jc w:val="both"/>
        <w:rPr>
          <w:rStyle w:val="BookTitle"/>
          <w:i w:val="0"/>
          <w:iCs w:val="0"/>
          <w:smallCaps w:val="0"/>
          <w:spacing w:val="0"/>
          <w:sz w:val="24"/>
          <w:szCs w:val="24"/>
        </w:rPr>
      </w:pPr>
    </w:p>
    <w:p w:rsidR="0064735C" w:rsidRPr="0064735C" w:rsidRDefault="0064735C" w:rsidP="0064735C">
      <w:pPr>
        <w:pStyle w:val="ListParagraph"/>
        <w:numPr>
          <w:ilvl w:val="0"/>
          <w:numId w:val="14"/>
        </w:numPr>
        <w:spacing w:after="0" w:line="240" w:lineRule="auto"/>
        <w:jc w:val="both"/>
        <w:rPr>
          <w:rStyle w:val="BookTitle"/>
          <w:i w:val="0"/>
          <w:iCs w:val="0"/>
          <w:smallCaps w:val="0"/>
          <w:spacing w:val="0"/>
          <w:sz w:val="24"/>
          <w:szCs w:val="24"/>
        </w:rPr>
      </w:pPr>
      <w:r w:rsidRPr="0064735C">
        <w:rPr>
          <w:rStyle w:val="BookTitle"/>
          <w:i w:val="0"/>
          <w:iCs w:val="0"/>
          <w:smallCaps w:val="0"/>
          <w:spacing w:val="0"/>
          <w:sz w:val="24"/>
          <w:szCs w:val="24"/>
        </w:rPr>
        <w:t>Article 2 of the International Covenant on Civil and Political Rights (ICCPR).</w:t>
      </w:r>
    </w:p>
    <w:p w:rsidR="0064735C" w:rsidRPr="0064735C" w:rsidRDefault="0064735C" w:rsidP="0064735C">
      <w:pPr>
        <w:spacing w:after="0" w:line="240" w:lineRule="auto"/>
        <w:jc w:val="both"/>
        <w:rPr>
          <w:rStyle w:val="BookTitle"/>
          <w:i w:val="0"/>
          <w:iCs w:val="0"/>
          <w:smallCaps w:val="0"/>
          <w:spacing w:val="0"/>
          <w:sz w:val="24"/>
          <w:szCs w:val="24"/>
        </w:rPr>
      </w:pPr>
      <w:r w:rsidRPr="0064735C">
        <w:rPr>
          <w:rStyle w:val="BookTitle"/>
          <w:i w:val="0"/>
          <w:iCs w:val="0"/>
          <w:smallCaps w:val="0"/>
          <w:spacing w:val="0"/>
          <w:sz w:val="24"/>
          <w:szCs w:val="24"/>
        </w:rPr>
        <w:t xml:space="preserve"> </w:t>
      </w:r>
    </w:p>
    <w:p w:rsidR="0064735C" w:rsidRPr="0064735C" w:rsidRDefault="0064735C" w:rsidP="0064735C">
      <w:pPr>
        <w:spacing w:after="0" w:line="240" w:lineRule="auto"/>
        <w:jc w:val="both"/>
        <w:rPr>
          <w:rStyle w:val="BookTitle"/>
          <w:iCs w:val="0"/>
          <w:smallCaps w:val="0"/>
          <w:spacing w:val="0"/>
          <w:sz w:val="24"/>
          <w:szCs w:val="24"/>
        </w:rPr>
      </w:pPr>
      <w:r w:rsidRPr="0064735C">
        <w:rPr>
          <w:rStyle w:val="BookTitle"/>
          <w:iCs w:val="0"/>
          <w:smallCaps w:val="0"/>
          <w:spacing w:val="0"/>
          <w:sz w:val="24"/>
          <w:szCs w:val="24"/>
        </w:rPr>
        <w:t>General Principles underpinning the CRPD</w:t>
      </w:r>
    </w:p>
    <w:p w:rsidR="0064735C" w:rsidRPr="0064735C" w:rsidRDefault="0064735C" w:rsidP="0064735C">
      <w:pPr>
        <w:spacing w:after="0" w:line="240" w:lineRule="auto"/>
        <w:jc w:val="both"/>
        <w:rPr>
          <w:rStyle w:val="BookTitle"/>
          <w:i w:val="0"/>
          <w:iCs w:val="0"/>
          <w:smallCaps w:val="0"/>
          <w:spacing w:val="0"/>
          <w:sz w:val="24"/>
          <w:szCs w:val="24"/>
        </w:rPr>
      </w:pPr>
    </w:p>
    <w:p w:rsidR="0064735C" w:rsidRPr="0064735C" w:rsidRDefault="0064735C" w:rsidP="0064735C">
      <w:pPr>
        <w:spacing w:after="0" w:line="240" w:lineRule="auto"/>
        <w:jc w:val="both"/>
        <w:rPr>
          <w:rStyle w:val="BookTitle"/>
          <w:i w:val="0"/>
          <w:iCs w:val="0"/>
          <w:smallCaps w:val="0"/>
          <w:spacing w:val="0"/>
          <w:sz w:val="24"/>
          <w:szCs w:val="24"/>
        </w:rPr>
      </w:pPr>
      <w:r w:rsidRPr="0064735C">
        <w:rPr>
          <w:rStyle w:val="BookTitle"/>
          <w:i w:val="0"/>
          <w:iCs w:val="0"/>
          <w:smallCaps w:val="0"/>
          <w:spacing w:val="0"/>
          <w:sz w:val="24"/>
          <w:szCs w:val="24"/>
        </w:rPr>
        <w:t>The CRPD recognised the barriers that persons with disabilities may face in realising their rights.  While the rights under all human rights treaties apply to everyone, including persons with disabilities, the CRPD applies human rights specifically to the context of persons with disabilities.</w:t>
      </w:r>
    </w:p>
    <w:p w:rsidR="0064735C" w:rsidRPr="0064735C" w:rsidRDefault="0064735C" w:rsidP="0064735C">
      <w:pPr>
        <w:spacing w:after="0" w:line="240" w:lineRule="auto"/>
        <w:jc w:val="both"/>
        <w:rPr>
          <w:rStyle w:val="BookTitle"/>
          <w:i w:val="0"/>
          <w:iCs w:val="0"/>
          <w:smallCaps w:val="0"/>
          <w:spacing w:val="0"/>
          <w:sz w:val="24"/>
          <w:szCs w:val="24"/>
        </w:rPr>
      </w:pPr>
    </w:p>
    <w:p w:rsidR="0064735C" w:rsidRPr="0064735C" w:rsidRDefault="0064735C" w:rsidP="0064735C">
      <w:pPr>
        <w:spacing w:after="0" w:line="240" w:lineRule="auto"/>
        <w:jc w:val="both"/>
        <w:rPr>
          <w:rStyle w:val="BookTitle"/>
          <w:i w:val="0"/>
          <w:iCs w:val="0"/>
          <w:smallCaps w:val="0"/>
          <w:spacing w:val="0"/>
          <w:sz w:val="24"/>
          <w:szCs w:val="24"/>
        </w:rPr>
      </w:pPr>
      <w:r w:rsidRPr="0064735C">
        <w:rPr>
          <w:rStyle w:val="BookTitle"/>
          <w:i w:val="0"/>
          <w:iCs w:val="0"/>
          <w:smallCaps w:val="0"/>
          <w:spacing w:val="0"/>
          <w:sz w:val="24"/>
          <w:szCs w:val="24"/>
        </w:rPr>
        <w:t xml:space="preserve">The establishment of </w:t>
      </w:r>
      <w:r w:rsidR="001F4C1E">
        <w:rPr>
          <w:rStyle w:val="BookTitle"/>
          <w:i w:val="0"/>
          <w:iCs w:val="0"/>
          <w:smallCaps w:val="0"/>
          <w:spacing w:val="0"/>
          <w:sz w:val="24"/>
          <w:szCs w:val="24"/>
        </w:rPr>
        <w:t>National Disability Insurance Scheme (</w:t>
      </w:r>
      <w:r w:rsidRPr="0064735C">
        <w:rPr>
          <w:rStyle w:val="BookTitle"/>
          <w:i w:val="0"/>
          <w:iCs w:val="0"/>
          <w:smallCaps w:val="0"/>
          <w:spacing w:val="0"/>
          <w:sz w:val="24"/>
          <w:szCs w:val="24"/>
        </w:rPr>
        <w:t>the scheme</w:t>
      </w:r>
      <w:r w:rsidR="001F4C1E">
        <w:rPr>
          <w:rStyle w:val="BookTitle"/>
          <w:i w:val="0"/>
          <w:iCs w:val="0"/>
          <w:smallCaps w:val="0"/>
          <w:spacing w:val="0"/>
          <w:sz w:val="24"/>
          <w:szCs w:val="24"/>
        </w:rPr>
        <w:t>)</w:t>
      </w:r>
      <w:r w:rsidRPr="0064735C">
        <w:rPr>
          <w:rStyle w:val="BookTitle"/>
          <w:i w:val="0"/>
          <w:iCs w:val="0"/>
          <w:smallCaps w:val="0"/>
          <w:spacing w:val="0"/>
          <w:sz w:val="24"/>
          <w:szCs w:val="24"/>
        </w:rPr>
        <w:t xml:space="preserve"> promotes the rights of people with disabilities in Australia by providing access to nationally consistent funding and support to help them realise their aspirations, and to participate in the social and economic life of the community.</w:t>
      </w:r>
    </w:p>
    <w:p w:rsidR="0064735C" w:rsidRPr="0064735C" w:rsidRDefault="0064735C" w:rsidP="0064735C">
      <w:pPr>
        <w:spacing w:after="0" w:line="240" w:lineRule="auto"/>
        <w:jc w:val="both"/>
        <w:rPr>
          <w:rStyle w:val="BookTitle"/>
          <w:i w:val="0"/>
          <w:iCs w:val="0"/>
          <w:smallCaps w:val="0"/>
          <w:spacing w:val="0"/>
          <w:sz w:val="24"/>
          <w:szCs w:val="24"/>
        </w:rPr>
      </w:pPr>
      <w:r w:rsidRPr="0064735C">
        <w:rPr>
          <w:rStyle w:val="BookTitle"/>
          <w:i w:val="0"/>
          <w:iCs w:val="0"/>
          <w:smallCaps w:val="0"/>
          <w:spacing w:val="0"/>
          <w:sz w:val="24"/>
          <w:szCs w:val="24"/>
        </w:rPr>
        <w:lastRenderedPageBreak/>
        <w:t>The preamble of the CRPD, and the General Principles set out in Article 3 reflect the need for the respect for the inherent dignity, individual autonomy (including the freedom to make one’s own choices and the independence of the person), the need for persons with disabilities to be able to participate fully and effectively and be included in society, the need for respect for difference and acceptance of persons with disabilities as part of human diversity and providing persons with disabilities the opportunity to be involved actively in decision-making processes about policies and programmes, including those directly concerning them.</w:t>
      </w:r>
    </w:p>
    <w:p w:rsidR="0064735C" w:rsidRPr="0064735C" w:rsidRDefault="0064735C" w:rsidP="0064735C">
      <w:pPr>
        <w:spacing w:after="0" w:line="240" w:lineRule="auto"/>
        <w:jc w:val="both"/>
        <w:rPr>
          <w:rStyle w:val="BookTitle"/>
          <w:i w:val="0"/>
          <w:iCs w:val="0"/>
          <w:smallCaps w:val="0"/>
          <w:spacing w:val="0"/>
          <w:sz w:val="24"/>
          <w:szCs w:val="24"/>
        </w:rPr>
      </w:pPr>
    </w:p>
    <w:p w:rsidR="0064735C" w:rsidRPr="0064735C" w:rsidRDefault="0064735C" w:rsidP="0064735C">
      <w:pPr>
        <w:spacing w:after="0" w:line="240" w:lineRule="auto"/>
        <w:jc w:val="both"/>
        <w:rPr>
          <w:rStyle w:val="BookTitle"/>
          <w:i w:val="0"/>
          <w:iCs w:val="0"/>
          <w:smallCaps w:val="0"/>
          <w:spacing w:val="0"/>
          <w:sz w:val="24"/>
          <w:szCs w:val="24"/>
        </w:rPr>
      </w:pPr>
      <w:r w:rsidRPr="0064735C">
        <w:rPr>
          <w:rStyle w:val="BookTitle"/>
          <w:i w:val="0"/>
          <w:iCs w:val="0"/>
          <w:smallCaps w:val="0"/>
          <w:spacing w:val="0"/>
          <w:sz w:val="24"/>
          <w:szCs w:val="24"/>
        </w:rPr>
        <w:t xml:space="preserve">The general principles in the Act that have been applied in the </w:t>
      </w:r>
      <w:r w:rsidR="001F4C1E">
        <w:rPr>
          <w:rStyle w:val="BookTitle"/>
          <w:i w:val="0"/>
          <w:iCs w:val="0"/>
          <w:smallCaps w:val="0"/>
          <w:spacing w:val="0"/>
          <w:sz w:val="24"/>
          <w:szCs w:val="24"/>
        </w:rPr>
        <w:t xml:space="preserve">Becoming a Participant </w:t>
      </w:r>
      <w:r w:rsidRPr="0064735C">
        <w:rPr>
          <w:rStyle w:val="BookTitle"/>
          <w:i w:val="0"/>
          <w:iCs w:val="0"/>
          <w:smallCaps w:val="0"/>
          <w:spacing w:val="0"/>
          <w:sz w:val="24"/>
          <w:szCs w:val="24"/>
        </w:rPr>
        <w:t>Rules in paragraph 1.3 align closely with the CRPD principles.  The objectives and general principles of the Act and Rules provide that:</w:t>
      </w:r>
    </w:p>
    <w:p w:rsidR="0064735C" w:rsidRPr="0064735C" w:rsidRDefault="0064735C" w:rsidP="0064735C">
      <w:pPr>
        <w:spacing w:after="0" w:line="240" w:lineRule="auto"/>
        <w:jc w:val="both"/>
        <w:rPr>
          <w:rStyle w:val="BookTitle"/>
          <w:i w:val="0"/>
          <w:iCs w:val="0"/>
          <w:smallCaps w:val="0"/>
          <w:spacing w:val="0"/>
          <w:sz w:val="24"/>
          <w:szCs w:val="24"/>
        </w:rPr>
      </w:pPr>
    </w:p>
    <w:p w:rsidR="0064735C" w:rsidRPr="0064735C" w:rsidRDefault="0064735C" w:rsidP="00F6672C">
      <w:pPr>
        <w:pStyle w:val="ListParagraph"/>
        <w:numPr>
          <w:ilvl w:val="0"/>
          <w:numId w:val="14"/>
        </w:numPr>
        <w:spacing w:after="0" w:line="240" w:lineRule="auto"/>
        <w:jc w:val="both"/>
        <w:rPr>
          <w:rStyle w:val="BookTitle"/>
          <w:i w:val="0"/>
          <w:iCs w:val="0"/>
          <w:smallCaps w:val="0"/>
          <w:spacing w:val="0"/>
          <w:sz w:val="24"/>
          <w:szCs w:val="24"/>
        </w:rPr>
      </w:pPr>
      <w:r w:rsidRPr="0064735C">
        <w:rPr>
          <w:rStyle w:val="BookTitle"/>
          <w:i w:val="0"/>
          <w:iCs w:val="0"/>
          <w:smallCaps w:val="0"/>
          <w:spacing w:val="0"/>
          <w:sz w:val="24"/>
          <w:szCs w:val="24"/>
        </w:rPr>
        <w:t>People with disability should be supported to participate in, and contribute to social and economic life to the extent of their ability;</w:t>
      </w:r>
    </w:p>
    <w:p w:rsidR="0064735C" w:rsidRPr="0064735C" w:rsidRDefault="0064735C" w:rsidP="00F6672C">
      <w:pPr>
        <w:pStyle w:val="ListParagraph"/>
        <w:spacing w:after="0" w:line="240" w:lineRule="auto"/>
        <w:jc w:val="both"/>
        <w:rPr>
          <w:rStyle w:val="BookTitle"/>
          <w:i w:val="0"/>
          <w:iCs w:val="0"/>
          <w:smallCaps w:val="0"/>
          <w:spacing w:val="0"/>
          <w:sz w:val="24"/>
          <w:szCs w:val="24"/>
        </w:rPr>
      </w:pPr>
    </w:p>
    <w:p w:rsidR="0064735C" w:rsidRPr="0064735C" w:rsidRDefault="0064735C" w:rsidP="00F6672C">
      <w:pPr>
        <w:pStyle w:val="ListParagraph"/>
        <w:numPr>
          <w:ilvl w:val="0"/>
          <w:numId w:val="14"/>
        </w:numPr>
        <w:spacing w:after="0" w:line="240" w:lineRule="auto"/>
        <w:jc w:val="both"/>
        <w:rPr>
          <w:rStyle w:val="BookTitle"/>
          <w:i w:val="0"/>
          <w:iCs w:val="0"/>
          <w:smallCaps w:val="0"/>
          <w:spacing w:val="0"/>
          <w:sz w:val="24"/>
          <w:szCs w:val="24"/>
        </w:rPr>
      </w:pPr>
      <w:r w:rsidRPr="0064735C">
        <w:rPr>
          <w:rStyle w:val="BookTitle"/>
          <w:i w:val="0"/>
          <w:iCs w:val="0"/>
          <w:smallCaps w:val="0"/>
          <w:spacing w:val="0"/>
          <w:sz w:val="24"/>
          <w:szCs w:val="24"/>
        </w:rPr>
        <w:t>People with disability and their families and carers should have certainty that people with disability will receive the care and support they need over their lifetime; and</w:t>
      </w:r>
    </w:p>
    <w:p w:rsidR="0064735C" w:rsidRPr="0064735C" w:rsidRDefault="0064735C" w:rsidP="00F6672C">
      <w:pPr>
        <w:pStyle w:val="ListParagraph"/>
        <w:spacing w:after="0" w:line="240" w:lineRule="auto"/>
        <w:jc w:val="both"/>
        <w:rPr>
          <w:rStyle w:val="BookTitle"/>
          <w:i w:val="0"/>
          <w:iCs w:val="0"/>
          <w:smallCaps w:val="0"/>
          <w:spacing w:val="0"/>
          <w:sz w:val="24"/>
          <w:szCs w:val="24"/>
        </w:rPr>
      </w:pPr>
    </w:p>
    <w:p w:rsidR="0064735C" w:rsidRPr="0064735C" w:rsidRDefault="0064735C" w:rsidP="00F6672C">
      <w:pPr>
        <w:pStyle w:val="ListParagraph"/>
        <w:numPr>
          <w:ilvl w:val="0"/>
          <w:numId w:val="14"/>
        </w:numPr>
        <w:spacing w:after="0" w:line="240" w:lineRule="auto"/>
        <w:jc w:val="both"/>
        <w:rPr>
          <w:rStyle w:val="BookTitle"/>
          <w:i w:val="0"/>
          <w:iCs w:val="0"/>
          <w:smallCaps w:val="0"/>
          <w:spacing w:val="0"/>
          <w:sz w:val="24"/>
          <w:szCs w:val="24"/>
        </w:rPr>
      </w:pPr>
      <w:r w:rsidRPr="0064735C">
        <w:rPr>
          <w:rStyle w:val="BookTitle"/>
          <w:i w:val="0"/>
          <w:iCs w:val="0"/>
          <w:smallCaps w:val="0"/>
          <w:spacing w:val="0"/>
          <w:sz w:val="24"/>
          <w:szCs w:val="24"/>
        </w:rPr>
        <w:t>People with disability should be supported to receive reasonable and necessary supports, including early intervention supports.</w:t>
      </w:r>
    </w:p>
    <w:p w:rsidR="0064735C" w:rsidRPr="0064735C" w:rsidRDefault="0064735C" w:rsidP="0064735C">
      <w:pPr>
        <w:spacing w:after="0" w:line="240" w:lineRule="auto"/>
        <w:jc w:val="both"/>
        <w:rPr>
          <w:rStyle w:val="BookTitle"/>
          <w:i w:val="0"/>
          <w:iCs w:val="0"/>
          <w:smallCaps w:val="0"/>
          <w:spacing w:val="0"/>
          <w:sz w:val="24"/>
          <w:szCs w:val="24"/>
        </w:rPr>
      </w:pPr>
    </w:p>
    <w:p w:rsidR="0064735C" w:rsidRPr="0064735C" w:rsidRDefault="0064735C" w:rsidP="0064735C">
      <w:pPr>
        <w:spacing w:after="0" w:line="240" w:lineRule="auto"/>
        <w:jc w:val="both"/>
        <w:rPr>
          <w:rStyle w:val="BookTitle"/>
          <w:i w:val="0"/>
          <w:iCs w:val="0"/>
          <w:smallCaps w:val="0"/>
          <w:spacing w:val="0"/>
          <w:sz w:val="24"/>
          <w:szCs w:val="24"/>
        </w:rPr>
      </w:pPr>
      <w:r w:rsidRPr="0064735C">
        <w:rPr>
          <w:rStyle w:val="BookTitle"/>
          <w:i w:val="0"/>
          <w:iCs w:val="0"/>
          <w:smallCaps w:val="0"/>
          <w:spacing w:val="0"/>
          <w:sz w:val="24"/>
          <w:szCs w:val="24"/>
        </w:rPr>
        <w:t xml:space="preserve">The Becoming a Participant Rules recognise that contributing to social and economic life to the extent of their ability is integral to participants’ sense of belonging and wellbeing in their communities, a right that is promoted in Articles 3 and 19 of the CRPD. </w:t>
      </w:r>
    </w:p>
    <w:p w:rsidR="0064735C" w:rsidRPr="0064735C" w:rsidRDefault="0064735C" w:rsidP="0064735C">
      <w:pPr>
        <w:spacing w:after="0" w:line="240" w:lineRule="auto"/>
        <w:jc w:val="both"/>
        <w:rPr>
          <w:rStyle w:val="BookTitle"/>
          <w:i w:val="0"/>
          <w:iCs w:val="0"/>
          <w:smallCaps w:val="0"/>
          <w:spacing w:val="0"/>
          <w:sz w:val="24"/>
          <w:szCs w:val="24"/>
        </w:rPr>
      </w:pPr>
    </w:p>
    <w:p w:rsidR="0064735C" w:rsidRPr="0064735C" w:rsidRDefault="0064735C" w:rsidP="0064735C">
      <w:pPr>
        <w:spacing w:after="0" w:line="240" w:lineRule="auto"/>
        <w:jc w:val="both"/>
        <w:rPr>
          <w:rStyle w:val="BookTitle"/>
          <w:i w:val="0"/>
          <w:iCs w:val="0"/>
          <w:smallCaps w:val="0"/>
          <w:spacing w:val="0"/>
          <w:sz w:val="24"/>
          <w:szCs w:val="24"/>
        </w:rPr>
      </w:pPr>
      <w:r w:rsidRPr="0064735C">
        <w:rPr>
          <w:rStyle w:val="BookTitle"/>
          <w:i w:val="0"/>
          <w:iCs w:val="0"/>
          <w:smallCaps w:val="0"/>
          <w:spacing w:val="0"/>
          <w:sz w:val="24"/>
          <w:szCs w:val="24"/>
        </w:rPr>
        <w:t xml:space="preserve">The objects and the guiding principles of the scheme also recognise the rights of persons with disabilities to be provided with reasonable and necessary supports and to have certainty that they will receive the lifelong care and support </w:t>
      </w:r>
      <w:proofErr w:type="gramStart"/>
      <w:r w:rsidRPr="0064735C">
        <w:rPr>
          <w:rStyle w:val="BookTitle"/>
          <w:i w:val="0"/>
          <w:iCs w:val="0"/>
          <w:smallCaps w:val="0"/>
          <w:spacing w:val="0"/>
          <w:sz w:val="24"/>
          <w:szCs w:val="24"/>
        </w:rPr>
        <w:t>they</w:t>
      </w:r>
      <w:proofErr w:type="gramEnd"/>
      <w:r w:rsidRPr="0064735C">
        <w:rPr>
          <w:rStyle w:val="BookTitle"/>
          <w:i w:val="0"/>
          <w:iCs w:val="0"/>
          <w:smallCaps w:val="0"/>
          <w:spacing w:val="0"/>
          <w:sz w:val="24"/>
          <w:szCs w:val="24"/>
        </w:rPr>
        <w:t xml:space="preserve"> need.  The role of carers, families and other significant persons is also recognised and respected.  In this way, the Rules promotes Article 10 of I</w:t>
      </w:r>
      <w:r w:rsidR="001F2D99">
        <w:rPr>
          <w:rStyle w:val="BookTitle"/>
          <w:i w:val="0"/>
          <w:iCs w:val="0"/>
          <w:smallCaps w:val="0"/>
          <w:spacing w:val="0"/>
          <w:sz w:val="24"/>
          <w:szCs w:val="24"/>
        </w:rPr>
        <w:t>C</w:t>
      </w:r>
      <w:r w:rsidRPr="0064735C">
        <w:rPr>
          <w:rStyle w:val="BookTitle"/>
          <w:i w:val="0"/>
          <w:iCs w:val="0"/>
          <w:smallCaps w:val="0"/>
          <w:spacing w:val="0"/>
          <w:sz w:val="24"/>
          <w:szCs w:val="24"/>
        </w:rPr>
        <w:t>ESCR, which requires that the widest possible protection and assistance should be accorded to the family, especially while it is responsible for the care and education of dependent children.</w:t>
      </w:r>
    </w:p>
    <w:p w:rsidR="0064735C" w:rsidRPr="0064735C" w:rsidRDefault="0064735C" w:rsidP="0064735C">
      <w:pPr>
        <w:spacing w:after="0" w:line="240" w:lineRule="auto"/>
        <w:jc w:val="both"/>
        <w:rPr>
          <w:rStyle w:val="BookTitle"/>
          <w:i w:val="0"/>
          <w:iCs w:val="0"/>
          <w:smallCaps w:val="0"/>
          <w:spacing w:val="0"/>
          <w:sz w:val="24"/>
          <w:szCs w:val="24"/>
        </w:rPr>
      </w:pPr>
    </w:p>
    <w:p w:rsidR="0064735C" w:rsidRPr="00F6672C" w:rsidRDefault="0064735C" w:rsidP="0064735C">
      <w:pPr>
        <w:spacing w:after="0" w:line="240" w:lineRule="auto"/>
        <w:jc w:val="both"/>
        <w:rPr>
          <w:rStyle w:val="BookTitle"/>
          <w:iCs w:val="0"/>
          <w:smallCaps w:val="0"/>
          <w:spacing w:val="0"/>
          <w:sz w:val="24"/>
          <w:szCs w:val="24"/>
        </w:rPr>
      </w:pPr>
      <w:r w:rsidRPr="00F6672C">
        <w:rPr>
          <w:rStyle w:val="BookTitle"/>
          <w:iCs w:val="0"/>
          <w:smallCaps w:val="0"/>
          <w:spacing w:val="0"/>
          <w:sz w:val="24"/>
          <w:szCs w:val="24"/>
        </w:rPr>
        <w:t>Progressive implementation of the scheme and the principle of non-discrimination</w:t>
      </w:r>
    </w:p>
    <w:p w:rsidR="0064735C" w:rsidRPr="0064735C" w:rsidRDefault="0064735C" w:rsidP="0064735C">
      <w:pPr>
        <w:spacing w:after="0" w:line="240" w:lineRule="auto"/>
        <w:jc w:val="both"/>
        <w:rPr>
          <w:rStyle w:val="BookTitle"/>
          <w:i w:val="0"/>
          <w:iCs w:val="0"/>
          <w:smallCaps w:val="0"/>
          <w:spacing w:val="0"/>
          <w:sz w:val="24"/>
          <w:szCs w:val="24"/>
        </w:rPr>
      </w:pPr>
    </w:p>
    <w:p w:rsidR="0064735C" w:rsidRPr="0064735C" w:rsidRDefault="0064735C" w:rsidP="0064735C">
      <w:pPr>
        <w:spacing w:after="0" w:line="240" w:lineRule="auto"/>
        <w:jc w:val="both"/>
        <w:rPr>
          <w:rStyle w:val="BookTitle"/>
          <w:i w:val="0"/>
          <w:iCs w:val="0"/>
          <w:smallCaps w:val="0"/>
          <w:spacing w:val="0"/>
          <w:sz w:val="24"/>
          <w:szCs w:val="24"/>
        </w:rPr>
      </w:pPr>
      <w:r w:rsidRPr="0064735C">
        <w:rPr>
          <w:rStyle w:val="BookTitle"/>
          <w:i w:val="0"/>
          <w:iCs w:val="0"/>
          <w:smallCaps w:val="0"/>
          <w:spacing w:val="0"/>
          <w:sz w:val="24"/>
          <w:szCs w:val="24"/>
        </w:rPr>
        <w:t xml:space="preserve">The right to equality and non-discrimination is protected by Article 2 of the ICCPR and Article 2 of the CRC which prohibits denying a person or child rights on certain grounds, including on the basis of age or place of residence. This is reinforced in the context of human rights for persons with disabilities by Article 3 (b) of the CRPD which provides that non-discrimination is a general principle in relation to all rights in the CRPD.  As noted by the Human Rights Committee in General Comment No. 18 on equivalent rights in the International Covenant on Civil and Political Rights (ICCPR), the rights to equality and non-discrimination in the ICCPR sometimes </w:t>
      </w:r>
      <w:r w:rsidRPr="0064735C">
        <w:rPr>
          <w:rStyle w:val="BookTitle"/>
          <w:i w:val="0"/>
          <w:iCs w:val="0"/>
          <w:smallCaps w:val="0"/>
          <w:spacing w:val="0"/>
          <w:sz w:val="24"/>
          <w:szCs w:val="24"/>
        </w:rPr>
        <w:lastRenderedPageBreak/>
        <w:t xml:space="preserve">require nation states ‘to take affirmative action in order to diminish or eliminate conditions which cause or help perpetuate discrimination’.  </w:t>
      </w:r>
    </w:p>
    <w:p w:rsidR="0064735C" w:rsidRPr="0064735C" w:rsidRDefault="0064735C" w:rsidP="0064735C">
      <w:pPr>
        <w:spacing w:after="0" w:line="240" w:lineRule="auto"/>
        <w:jc w:val="both"/>
        <w:rPr>
          <w:rStyle w:val="BookTitle"/>
          <w:i w:val="0"/>
          <w:iCs w:val="0"/>
          <w:smallCaps w:val="0"/>
          <w:spacing w:val="0"/>
          <w:sz w:val="24"/>
          <w:szCs w:val="24"/>
        </w:rPr>
      </w:pPr>
    </w:p>
    <w:p w:rsidR="0064735C" w:rsidRPr="0064735C" w:rsidRDefault="0064735C" w:rsidP="0064735C">
      <w:pPr>
        <w:spacing w:after="0" w:line="240" w:lineRule="auto"/>
        <w:jc w:val="both"/>
        <w:rPr>
          <w:rStyle w:val="BookTitle"/>
          <w:i w:val="0"/>
          <w:iCs w:val="0"/>
          <w:smallCaps w:val="0"/>
          <w:spacing w:val="0"/>
          <w:sz w:val="24"/>
          <w:szCs w:val="24"/>
        </w:rPr>
      </w:pPr>
      <w:r w:rsidRPr="0064735C">
        <w:rPr>
          <w:rStyle w:val="BookTitle"/>
          <w:i w:val="0"/>
          <w:iCs w:val="0"/>
          <w:smallCaps w:val="0"/>
          <w:spacing w:val="0"/>
          <w:sz w:val="24"/>
          <w:szCs w:val="24"/>
        </w:rPr>
        <w:t>Non-discrimination ensures that no one is denied their rights because of factors such as race, colour, sex, language, religion, political or other opinion, national or social origin, property or birth.  In addition to those grounds, discrimination on certain other grounds may also be prohibited.  These grounds include age, nationality, marital status, disability, place of residence within a country and sexual orientation.</w:t>
      </w:r>
    </w:p>
    <w:p w:rsidR="0064735C" w:rsidRPr="0064735C" w:rsidRDefault="0064735C" w:rsidP="0064735C">
      <w:pPr>
        <w:spacing w:after="0" w:line="240" w:lineRule="auto"/>
        <w:jc w:val="both"/>
        <w:rPr>
          <w:rStyle w:val="BookTitle"/>
          <w:i w:val="0"/>
          <w:iCs w:val="0"/>
          <w:smallCaps w:val="0"/>
          <w:spacing w:val="0"/>
          <w:sz w:val="24"/>
          <w:szCs w:val="24"/>
        </w:rPr>
      </w:pPr>
    </w:p>
    <w:p w:rsidR="0064735C" w:rsidRPr="0064735C" w:rsidRDefault="0064735C" w:rsidP="0064735C">
      <w:pPr>
        <w:spacing w:after="0" w:line="240" w:lineRule="auto"/>
        <w:jc w:val="both"/>
        <w:rPr>
          <w:rStyle w:val="BookTitle"/>
          <w:i w:val="0"/>
          <w:iCs w:val="0"/>
          <w:smallCaps w:val="0"/>
          <w:spacing w:val="0"/>
          <w:sz w:val="24"/>
          <w:szCs w:val="24"/>
        </w:rPr>
      </w:pPr>
      <w:r w:rsidRPr="0064735C">
        <w:rPr>
          <w:rStyle w:val="BookTitle"/>
          <w:i w:val="0"/>
          <w:iCs w:val="0"/>
          <w:smallCaps w:val="0"/>
          <w:spacing w:val="0"/>
          <w:sz w:val="24"/>
          <w:szCs w:val="24"/>
        </w:rPr>
        <w:t>Accordingly differential treatment will not constitute discrimination if the differences in treatment are aimed at achieving a legitimate purpose and are reasonable and proportionate to this purpose.</w:t>
      </w:r>
    </w:p>
    <w:p w:rsidR="0064735C" w:rsidRPr="0064735C" w:rsidRDefault="0064735C" w:rsidP="0064735C">
      <w:pPr>
        <w:spacing w:after="0" w:line="240" w:lineRule="auto"/>
        <w:jc w:val="both"/>
        <w:rPr>
          <w:rStyle w:val="BookTitle"/>
          <w:i w:val="0"/>
          <w:iCs w:val="0"/>
          <w:smallCaps w:val="0"/>
          <w:spacing w:val="0"/>
          <w:sz w:val="24"/>
          <w:szCs w:val="24"/>
        </w:rPr>
      </w:pPr>
    </w:p>
    <w:p w:rsidR="0064735C" w:rsidRPr="00F6672C" w:rsidRDefault="0064735C" w:rsidP="0064735C">
      <w:pPr>
        <w:spacing w:after="0" w:line="240" w:lineRule="auto"/>
        <w:jc w:val="both"/>
        <w:rPr>
          <w:rStyle w:val="BookTitle"/>
          <w:iCs w:val="0"/>
          <w:smallCaps w:val="0"/>
          <w:spacing w:val="0"/>
          <w:sz w:val="24"/>
          <w:szCs w:val="24"/>
        </w:rPr>
      </w:pPr>
      <w:r w:rsidRPr="00F6672C">
        <w:rPr>
          <w:rStyle w:val="BookTitle"/>
          <w:iCs w:val="0"/>
          <w:smallCaps w:val="0"/>
          <w:spacing w:val="0"/>
          <w:sz w:val="24"/>
          <w:szCs w:val="24"/>
        </w:rPr>
        <w:t>Residence Requirements</w:t>
      </w:r>
    </w:p>
    <w:p w:rsidR="0064735C" w:rsidRPr="00F6672C" w:rsidRDefault="0064735C" w:rsidP="0064735C">
      <w:pPr>
        <w:spacing w:after="0" w:line="240" w:lineRule="auto"/>
        <w:jc w:val="both"/>
        <w:rPr>
          <w:rStyle w:val="BookTitle"/>
          <w:iCs w:val="0"/>
          <w:smallCaps w:val="0"/>
          <w:spacing w:val="0"/>
          <w:sz w:val="24"/>
          <w:szCs w:val="24"/>
        </w:rPr>
      </w:pPr>
    </w:p>
    <w:p w:rsidR="0064735C" w:rsidRPr="0064735C" w:rsidRDefault="0064735C" w:rsidP="0064735C">
      <w:pPr>
        <w:spacing w:after="0" w:line="240" w:lineRule="auto"/>
        <w:jc w:val="both"/>
        <w:rPr>
          <w:rStyle w:val="BookTitle"/>
          <w:i w:val="0"/>
          <w:iCs w:val="0"/>
          <w:smallCaps w:val="0"/>
          <w:spacing w:val="0"/>
          <w:sz w:val="24"/>
          <w:szCs w:val="24"/>
        </w:rPr>
      </w:pPr>
      <w:r w:rsidRPr="0064735C">
        <w:rPr>
          <w:rStyle w:val="BookTitle"/>
          <w:i w:val="0"/>
          <w:iCs w:val="0"/>
          <w:smallCaps w:val="0"/>
          <w:spacing w:val="0"/>
          <w:sz w:val="24"/>
          <w:szCs w:val="24"/>
        </w:rPr>
        <w:t xml:space="preserve">The Becoming a Participant Rules imposes additional limitations on access to the scheme on the basis of residence until commencement </w:t>
      </w:r>
      <w:r w:rsidR="00832C2D">
        <w:rPr>
          <w:rStyle w:val="BookTitle"/>
          <w:i w:val="0"/>
          <w:iCs w:val="0"/>
          <w:smallCaps w:val="0"/>
          <w:spacing w:val="0"/>
          <w:sz w:val="24"/>
          <w:szCs w:val="24"/>
        </w:rPr>
        <w:t>of the</w:t>
      </w:r>
      <w:r w:rsidR="00832C2D" w:rsidRPr="0064735C">
        <w:rPr>
          <w:rStyle w:val="BookTitle"/>
          <w:i w:val="0"/>
          <w:iCs w:val="0"/>
          <w:smallCaps w:val="0"/>
          <w:spacing w:val="0"/>
          <w:sz w:val="24"/>
          <w:szCs w:val="24"/>
        </w:rPr>
        <w:t xml:space="preserve"> </w:t>
      </w:r>
      <w:r w:rsidRPr="0064735C">
        <w:rPr>
          <w:rStyle w:val="BookTitle"/>
          <w:i w:val="0"/>
          <w:iCs w:val="0"/>
          <w:smallCaps w:val="0"/>
          <w:spacing w:val="0"/>
          <w:sz w:val="24"/>
          <w:szCs w:val="24"/>
        </w:rPr>
        <w:t xml:space="preserve">full scheme.  During the </w:t>
      </w:r>
      <w:r w:rsidR="00832C2D">
        <w:rPr>
          <w:rStyle w:val="BookTitle"/>
          <w:i w:val="0"/>
          <w:iCs w:val="0"/>
          <w:smallCaps w:val="0"/>
          <w:spacing w:val="0"/>
          <w:sz w:val="24"/>
          <w:szCs w:val="24"/>
        </w:rPr>
        <w:t>trial</w:t>
      </w:r>
      <w:r w:rsidR="00832C2D" w:rsidRPr="0064735C">
        <w:rPr>
          <w:rStyle w:val="BookTitle"/>
          <w:i w:val="0"/>
          <w:iCs w:val="0"/>
          <w:smallCaps w:val="0"/>
          <w:spacing w:val="0"/>
          <w:sz w:val="24"/>
          <w:szCs w:val="24"/>
        </w:rPr>
        <w:t xml:space="preserve"> </w:t>
      </w:r>
      <w:r w:rsidRPr="0064735C">
        <w:rPr>
          <w:rStyle w:val="BookTitle"/>
          <w:i w:val="0"/>
          <w:iCs w:val="0"/>
          <w:smallCaps w:val="0"/>
          <w:spacing w:val="0"/>
          <w:sz w:val="24"/>
          <w:szCs w:val="24"/>
        </w:rPr>
        <w:t xml:space="preserve">period, access to the scheme will be limited to those living within designated </w:t>
      </w:r>
      <w:r w:rsidR="00832C2D">
        <w:rPr>
          <w:rStyle w:val="BookTitle"/>
          <w:i w:val="0"/>
          <w:iCs w:val="0"/>
          <w:smallCaps w:val="0"/>
          <w:spacing w:val="0"/>
          <w:sz w:val="24"/>
          <w:szCs w:val="24"/>
        </w:rPr>
        <w:t>trial</w:t>
      </w:r>
      <w:r w:rsidR="00832C2D" w:rsidRPr="0064735C">
        <w:rPr>
          <w:rStyle w:val="BookTitle"/>
          <w:i w:val="0"/>
          <w:iCs w:val="0"/>
          <w:smallCaps w:val="0"/>
          <w:spacing w:val="0"/>
          <w:sz w:val="24"/>
          <w:szCs w:val="24"/>
        </w:rPr>
        <w:t xml:space="preserve"> </w:t>
      </w:r>
      <w:r w:rsidRPr="0064735C">
        <w:rPr>
          <w:rStyle w:val="BookTitle"/>
          <w:i w:val="0"/>
          <w:iCs w:val="0"/>
          <w:smallCaps w:val="0"/>
          <w:spacing w:val="0"/>
          <w:sz w:val="24"/>
          <w:szCs w:val="24"/>
        </w:rPr>
        <w:t>sites</w:t>
      </w:r>
      <w:r w:rsidR="00C205C7">
        <w:rPr>
          <w:rStyle w:val="BookTitle"/>
          <w:i w:val="0"/>
          <w:iCs w:val="0"/>
          <w:smallCaps w:val="0"/>
          <w:spacing w:val="0"/>
          <w:sz w:val="24"/>
          <w:szCs w:val="24"/>
        </w:rPr>
        <w:t xml:space="preserve"> (referred to in the rules as “launch areas”)</w:t>
      </w:r>
      <w:r w:rsidRPr="0064735C">
        <w:rPr>
          <w:rStyle w:val="BookTitle"/>
          <w:i w:val="0"/>
          <w:iCs w:val="0"/>
          <w:smallCaps w:val="0"/>
          <w:spacing w:val="0"/>
          <w:sz w:val="24"/>
          <w:szCs w:val="24"/>
        </w:rPr>
        <w:t xml:space="preserve">.  This restriction is temporary in nature, and the intent of this limitation is the integrity and financial sustainability of the scheme </w:t>
      </w:r>
      <w:r w:rsidR="00024B64">
        <w:rPr>
          <w:rStyle w:val="BookTitle"/>
          <w:i w:val="0"/>
          <w:iCs w:val="0"/>
          <w:smallCaps w:val="0"/>
          <w:spacing w:val="0"/>
          <w:sz w:val="24"/>
          <w:szCs w:val="24"/>
        </w:rPr>
        <w:t>during the trial</w:t>
      </w:r>
      <w:r w:rsidRPr="0064735C">
        <w:rPr>
          <w:rStyle w:val="BookTitle"/>
          <w:i w:val="0"/>
          <w:iCs w:val="0"/>
          <w:smallCaps w:val="0"/>
          <w:spacing w:val="0"/>
          <w:sz w:val="24"/>
          <w:szCs w:val="24"/>
        </w:rPr>
        <w:t xml:space="preserve">. </w:t>
      </w:r>
    </w:p>
    <w:p w:rsidR="0064735C" w:rsidRPr="0064735C" w:rsidRDefault="0064735C" w:rsidP="0064735C">
      <w:pPr>
        <w:spacing w:after="0" w:line="240" w:lineRule="auto"/>
        <w:jc w:val="both"/>
        <w:rPr>
          <w:rStyle w:val="BookTitle"/>
          <w:i w:val="0"/>
          <w:iCs w:val="0"/>
          <w:smallCaps w:val="0"/>
          <w:spacing w:val="0"/>
          <w:sz w:val="24"/>
          <w:szCs w:val="24"/>
        </w:rPr>
      </w:pPr>
    </w:p>
    <w:p w:rsidR="00863BFD" w:rsidRDefault="0064735C" w:rsidP="0064735C">
      <w:pPr>
        <w:spacing w:after="0" w:line="240" w:lineRule="auto"/>
        <w:jc w:val="both"/>
        <w:rPr>
          <w:rStyle w:val="BookTitle"/>
          <w:i w:val="0"/>
          <w:iCs w:val="0"/>
          <w:smallCaps w:val="0"/>
          <w:spacing w:val="0"/>
          <w:sz w:val="24"/>
          <w:szCs w:val="24"/>
        </w:rPr>
      </w:pPr>
      <w:r w:rsidRPr="0064735C">
        <w:rPr>
          <w:rStyle w:val="BookTitle"/>
          <w:i w:val="0"/>
          <w:iCs w:val="0"/>
          <w:smallCaps w:val="0"/>
          <w:spacing w:val="0"/>
          <w:sz w:val="24"/>
          <w:szCs w:val="24"/>
        </w:rPr>
        <w:t xml:space="preserve">The Becoming a Participant Rules are reasonable and proportionate in achieving this aim in ensuring the integrity of the scheme </w:t>
      </w:r>
      <w:r w:rsidR="00024B64">
        <w:rPr>
          <w:rStyle w:val="BookTitle"/>
          <w:i w:val="0"/>
          <w:iCs w:val="0"/>
          <w:smallCaps w:val="0"/>
          <w:spacing w:val="0"/>
          <w:sz w:val="24"/>
          <w:szCs w:val="24"/>
        </w:rPr>
        <w:t>during the trial</w:t>
      </w:r>
      <w:r w:rsidRPr="0064735C">
        <w:rPr>
          <w:rStyle w:val="BookTitle"/>
          <w:i w:val="0"/>
          <w:iCs w:val="0"/>
          <w:smallCaps w:val="0"/>
          <w:spacing w:val="0"/>
          <w:sz w:val="24"/>
          <w:szCs w:val="24"/>
        </w:rPr>
        <w:t xml:space="preserve">.  Reference is made to paragraph 4.7 describing the circumstances in which a person who moves into an NDIS launch area after the relevant date can also meet the qualifying residence requirement.  This is the case where the dominant reason for the person starting to reside in the NDIS launch area is to access supports not provided under the scheme (for example, health services) and there are exceptional circumstances.  An example of exceptional circumstances is where the person would suffer significant financial or personal hardship which could significantly undermine their wellbeing or social or economic participation, by reason of not being a participant. This discretionary provision serves to ameliorate any harsh outcomes that would otherwise result from a strict application of the residency requirements. It also advances Article 12 of the ICCPR to people with disability by protecting their right to liberty of movement and freedom to choose their place of residence.  </w:t>
      </w:r>
    </w:p>
    <w:p w:rsidR="00863BFD" w:rsidRDefault="00863BFD" w:rsidP="0064735C">
      <w:pPr>
        <w:spacing w:after="0" w:line="240" w:lineRule="auto"/>
        <w:jc w:val="both"/>
        <w:rPr>
          <w:rStyle w:val="BookTitle"/>
          <w:i w:val="0"/>
          <w:iCs w:val="0"/>
          <w:smallCaps w:val="0"/>
          <w:spacing w:val="0"/>
          <w:sz w:val="24"/>
          <w:szCs w:val="24"/>
        </w:rPr>
      </w:pPr>
    </w:p>
    <w:p w:rsidR="0064735C" w:rsidRPr="00036981" w:rsidRDefault="0055764B" w:rsidP="0064735C">
      <w:pPr>
        <w:spacing w:after="0" w:line="240" w:lineRule="auto"/>
        <w:jc w:val="both"/>
        <w:rPr>
          <w:rStyle w:val="BookTitle"/>
          <w:iCs w:val="0"/>
          <w:smallCaps w:val="0"/>
          <w:spacing w:val="0"/>
          <w:sz w:val="24"/>
          <w:szCs w:val="24"/>
        </w:rPr>
      </w:pPr>
      <w:r>
        <w:rPr>
          <w:rStyle w:val="BookTitle"/>
          <w:i w:val="0"/>
          <w:iCs w:val="0"/>
          <w:smallCaps w:val="0"/>
          <w:spacing w:val="0"/>
          <w:sz w:val="24"/>
          <w:szCs w:val="24"/>
        </w:rPr>
        <w:t xml:space="preserve">The ‘exceptional circumstances’ test does not apply to people moving to the Australian Capital Territory, that is they </w:t>
      </w:r>
      <w:r w:rsidR="00AD2094">
        <w:rPr>
          <w:rStyle w:val="BookTitle"/>
          <w:i w:val="0"/>
          <w:iCs w:val="0"/>
          <w:smallCaps w:val="0"/>
          <w:spacing w:val="0"/>
          <w:sz w:val="24"/>
          <w:szCs w:val="24"/>
        </w:rPr>
        <w:t xml:space="preserve">are </w:t>
      </w:r>
      <w:r>
        <w:rPr>
          <w:rStyle w:val="BookTitle"/>
          <w:i w:val="0"/>
          <w:iCs w:val="0"/>
          <w:smallCaps w:val="0"/>
          <w:spacing w:val="0"/>
          <w:sz w:val="24"/>
          <w:szCs w:val="24"/>
        </w:rPr>
        <w:t xml:space="preserve">only required to pass the test that </w:t>
      </w:r>
      <w:r w:rsidRPr="0064735C">
        <w:rPr>
          <w:rStyle w:val="BookTitle"/>
          <w:i w:val="0"/>
          <w:iCs w:val="0"/>
          <w:smallCaps w:val="0"/>
          <w:spacing w:val="0"/>
          <w:sz w:val="24"/>
          <w:szCs w:val="24"/>
        </w:rPr>
        <w:t xml:space="preserve">the dominant </w:t>
      </w:r>
      <w:r w:rsidR="00AD2094">
        <w:rPr>
          <w:rStyle w:val="BookTitle"/>
          <w:i w:val="0"/>
          <w:iCs w:val="0"/>
          <w:smallCaps w:val="0"/>
          <w:spacing w:val="0"/>
          <w:sz w:val="24"/>
          <w:szCs w:val="24"/>
        </w:rPr>
        <w:t>purpose of</w:t>
      </w:r>
      <w:r w:rsidRPr="0064735C">
        <w:rPr>
          <w:rStyle w:val="BookTitle"/>
          <w:i w:val="0"/>
          <w:iCs w:val="0"/>
          <w:smallCaps w:val="0"/>
          <w:spacing w:val="0"/>
          <w:sz w:val="24"/>
          <w:szCs w:val="24"/>
        </w:rPr>
        <w:t xml:space="preserve"> starting to reside in the </w:t>
      </w:r>
      <w:r w:rsidR="00863BFD">
        <w:rPr>
          <w:rStyle w:val="BookTitle"/>
          <w:i w:val="0"/>
          <w:iCs w:val="0"/>
          <w:smallCaps w:val="0"/>
          <w:spacing w:val="0"/>
          <w:sz w:val="24"/>
          <w:szCs w:val="24"/>
        </w:rPr>
        <w:t>Australian Capital Territory</w:t>
      </w:r>
      <w:r w:rsidRPr="0064735C">
        <w:rPr>
          <w:rStyle w:val="BookTitle"/>
          <w:i w:val="0"/>
          <w:iCs w:val="0"/>
          <w:smallCaps w:val="0"/>
          <w:spacing w:val="0"/>
          <w:sz w:val="24"/>
          <w:szCs w:val="24"/>
        </w:rPr>
        <w:t xml:space="preserve"> is</w:t>
      </w:r>
      <w:r>
        <w:rPr>
          <w:rStyle w:val="BookTitle"/>
          <w:i w:val="0"/>
          <w:iCs w:val="0"/>
          <w:smallCaps w:val="0"/>
          <w:spacing w:val="0"/>
          <w:sz w:val="24"/>
          <w:szCs w:val="24"/>
        </w:rPr>
        <w:t xml:space="preserve"> </w:t>
      </w:r>
      <w:r w:rsidRPr="0064735C">
        <w:rPr>
          <w:rStyle w:val="BookTitle"/>
          <w:i w:val="0"/>
          <w:iCs w:val="0"/>
          <w:smallCaps w:val="0"/>
          <w:spacing w:val="0"/>
          <w:sz w:val="24"/>
          <w:szCs w:val="24"/>
        </w:rPr>
        <w:t xml:space="preserve">to access supports </w:t>
      </w:r>
      <w:r w:rsidR="00AD2094">
        <w:rPr>
          <w:rStyle w:val="BookTitle"/>
          <w:i w:val="0"/>
          <w:iCs w:val="0"/>
          <w:smallCaps w:val="0"/>
          <w:spacing w:val="0"/>
          <w:sz w:val="24"/>
          <w:szCs w:val="24"/>
        </w:rPr>
        <w:t xml:space="preserve">not </w:t>
      </w:r>
      <w:r w:rsidRPr="0064735C">
        <w:rPr>
          <w:rStyle w:val="BookTitle"/>
          <w:i w:val="0"/>
          <w:iCs w:val="0"/>
          <w:smallCaps w:val="0"/>
          <w:spacing w:val="0"/>
          <w:sz w:val="24"/>
          <w:szCs w:val="24"/>
        </w:rPr>
        <w:t>provided under the schem</w:t>
      </w:r>
      <w:r>
        <w:rPr>
          <w:rStyle w:val="BookTitle"/>
          <w:i w:val="0"/>
          <w:iCs w:val="0"/>
          <w:smallCaps w:val="0"/>
          <w:spacing w:val="0"/>
          <w:sz w:val="24"/>
          <w:szCs w:val="24"/>
        </w:rPr>
        <w:t>e</w:t>
      </w:r>
      <w:r w:rsidR="00AD2094">
        <w:rPr>
          <w:rStyle w:val="BookTitle"/>
          <w:i w:val="0"/>
          <w:iCs w:val="0"/>
          <w:smallCaps w:val="0"/>
          <w:spacing w:val="0"/>
          <w:sz w:val="24"/>
          <w:szCs w:val="24"/>
        </w:rPr>
        <w:t xml:space="preserve"> (such as education, employment, health care or family support)</w:t>
      </w:r>
      <w:r>
        <w:rPr>
          <w:rStyle w:val="BookTitle"/>
          <w:i w:val="0"/>
          <w:iCs w:val="0"/>
          <w:smallCaps w:val="0"/>
          <w:spacing w:val="0"/>
          <w:sz w:val="24"/>
          <w:szCs w:val="24"/>
        </w:rPr>
        <w:t xml:space="preserve">. </w:t>
      </w:r>
      <w:r w:rsidR="00863BFD">
        <w:rPr>
          <w:rStyle w:val="BookTitle"/>
          <w:i w:val="0"/>
          <w:iCs w:val="0"/>
          <w:smallCaps w:val="0"/>
          <w:spacing w:val="0"/>
          <w:sz w:val="24"/>
          <w:szCs w:val="24"/>
        </w:rPr>
        <w:t xml:space="preserve">This </w:t>
      </w:r>
      <w:r w:rsidR="000F0653">
        <w:rPr>
          <w:rStyle w:val="BookTitle"/>
          <w:i w:val="0"/>
          <w:iCs w:val="0"/>
          <w:smallCaps w:val="0"/>
          <w:spacing w:val="0"/>
          <w:sz w:val="24"/>
          <w:szCs w:val="24"/>
        </w:rPr>
        <w:t>distinction between the Australian Capital Territory and other launch areas is reasonable</w:t>
      </w:r>
      <w:r w:rsidR="00036981">
        <w:rPr>
          <w:rStyle w:val="BookTitle"/>
          <w:i w:val="0"/>
          <w:iCs w:val="0"/>
          <w:smallCaps w:val="0"/>
          <w:spacing w:val="0"/>
          <w:sz w:val="24"/>
          <w:szCs w:val="24"/>
        </w:rPr>
        <w:t xml:space="preserve"> </w:t>
      </w:r>
      <w:r w:rsidR="00036981" w:rsidRPr="00036981">
        <w:rPr>
          <w:iCs/>
          <w:sz w:val="24"/>
          <w:szCs w:val="24"/>
        </w:rPr>
        <w:t xml:space="preserve">due to the unique and comprehensive nature of the trial in the Australian Capital Territory. In the Australian Capital Territory there are no geographical boundaries or age limitations on how the trial will take place.  This means that the vast majority of disability services providers within the Australian Capital Territory will only provide </w:t>
      </w:r>
      <w:r w:rsidR="00036981">
        <w:rPr>
          <w:iCs/>
          <w:sz w:val="24"/>
          <w:szCs w:val="24"/>
        </w:rPr>
        <w:t>services to participants of the</w:t>
      </w:r>
      <w:r w:rsidR="00036981" w:rsidRPr="00036981">
        <w:rPr>
          <w:iCs/>
          <w:sz w:val="24"/>
          <w:szCs w:val="24"/>
        </w:rPr>
        <w:t> NDIS. In this environment, if an individual</w:t>
      </w:r>
      <w:r w:rsidR="00036981">
        <w:rPr>
          <w:iCs/>
          <w:sz w:val="24"/>
          <w:szCs w:val="24"/>
        </w:rPr>
        <w:t>,</w:t>
      </w:r>
      <w:r w:rsidR="00036981" w:rsidRPr="00036981">
        <w:rPr>
          <w:iCs/>
          <w:sz w:val="24"/>
          <w:szCs w:val="24"/>
        </w:rPr>
        <w:t xml:space="preserve"> who would otherwise become a participant, is not given </w:t>
      </w:r>
      <w:r w:rsidR="00036981" w:rsidRPr="00036981">
        <w:rPr>
          <w:iCs/>
          <w:sz w:val="24"/>
          <w:szCs w:val="24"/>
        </w:rPr>
        <w:lastRenderedPageBreak/>
        <w:t>access to the NDIS they will find it difficult to get support. This is not necessarily the case in other jurisdictions, where only a specific geographical area or age cohort is transferred during the trial period. In these jurisdictions other existing systems of support will be more likely to be available outside of NDIS participation. This means p</w:t>
      </w:r>
      <w:r w:rsidR="00036981">
        <w:rPr>
          <w:iCs/>
          <w:sz w:val="24"/>
          <w:szCs w:val="24"/>
        </w:rPr>
        <w:t>eople with disability who are not</w:t>
      </w:r>
      <w:r w:rsidR="00036981" w:rsidRPr="00036981">
        <w:rPr>
          <w:iCs/>
          <w:sz w:val="24"/>
          <w:szCs w:val="24"/>
        </w:rPr>
        <w:t xml:space="preserve"> NDIS participants are more likely to receive support from the existing disability care and support system.</w:t>
      </w:r>
    </w:p>
    <w:p w:rsidR="00FF02F8" w:rsidRDefault="00FF02F8" w:rsidP="0064735C">
      <w:pPr>
        <w:spacing w:after="0" w:line="240" w:lineRule="auto"/>
        <w:jc w:val="both"/>
        <w:rPr>
          <w:rStyle w:val="BookTitle"/>
          <w:iCs w:val="0"/>
          <w:smallCaps w:val="0"/>
          <w:spacing w:val="0"/>
          <w:sz w:val="24"/>
          <w:szCs w:val="24"/>
        </w:rPr>
      </w:pPr>
    </w:p>
    <w:p w:rsidR="0064735C" w:rsidRPr="00F6672C" w:rsidRDefault="0064735C" w:rsidP="0064735C">
      <w:pPr>
        <w:spacing w:after="0" w:line="240" w:lineRule="auto"/>
        <w:jc w:val="both"/>
        <w:rPr>
          <w:rStyle w:val="BookTitle"/>
          <w:iCs w:val="0"/>
          <w:smallCaps w:val="0"/>
          <w:spacing w:val="0"/>
          <w:sz w:val="24"/>
          <w:szCs w:val="24"/>
        </w:rPr>
      </w:pPr>
      <w:r w:rsidRPr="00F6672C">
        <w:rPr>
          <w:rStyle w:val="BookTitle"/>
          <w:iCs w:val="0"/>
          <w:smallCaps w:val="0"/>
          <w:spacing w:val="0"/>
          <w:sz w:val="24"/>
          <w:szCs w:val="24"/>
        </w:rPr>
        <w:t xml:space="preserve">Protection of Privacy </w:t>
      </w:r>
    </w:p>
    <w:p w:rsidR="0064735C" w:rsidRPr="0064735C" w:rsidRDefault="0064735C" w:rsidP="0064735C">
      <w:pPr>
        <w:spacing w:after="0" w:line="240" w:lineRule="auto"/>
        <w:jc w:val="both"/>
        <w:rPr>
          <w:rStyle w:val="BookTitle"/>
          <w:i w:val="0"/>
          <w:iCs w:val="0"/>
          <w:smallCaps w:val="0"/>
          <w:spacing w:val="0"/>
          <w:sz w:val="24"/>
          <w:szCs w:val="24"/>
        </w:rPr>
      </w:pPr>
    </w:p>
    <w:p w:rsidR="0064735C" w:rsidRPr="0064735C" w:rsidRDefault="0064735C" w:rsidP="0064735C">
      <w:pPr>
        <w:spacing w:after="0" w:line="240" w:lineRule="auto"/>
        <w:jc w:val="both"/>
        <w:rPr>
          <w:rStyle w:val="BookTitle"/>
          <w:i w:val="0"/>
          <w:iCs w:val="0"/>
          <w:smallCaps w:val="0"/>
          <w:spacing w:val="0"/>
          <w:sz w:val="24"/>
          <w:szCs w:val="24"/>
        </w:rPr>
      </w:pPr>
      <w:r w:rsidRPr="0064735C">
        <w:rPr>
          <w:rStyle w:val="BookTitle"/>
          <w:i w:val="0"/>
          <w:iCs w:val="0"/>
          <w:smallCaps w:val="0"/>
          <w:spacing w:val="0"/>
          <w:sz w:val="24"/>
          <w:szCs w:val="24"/>
        </w:rPr>
        <w:t xml:space="preserve">Article 22 of the CRPD is engaged by the Becoming a Participant Rules to the extent that it allows </w:t>
      </w:r>
      <w:r w:rsidR="00B477C2">
        <w:rPr>
          <w:rStyle w:val="BookTitle"/>
          <w:i w:val="0"/>
          <w:iCs w:val="0"/>
          <w:smallCaps w:val="0"/>
          <w:spacing w:val="0"/>
          <w:sz w:val="24"/>
          <w:szCs w:val="24"/>
        </w:rPr>
        <w:t>the National Disability Insurance Agency</w:t>
      </w:r>
      <w:r w:rsidRPr="0064735C">
        <w:rPr>
          <w:rStyle w:val="BookTitle"/>
          <w:i w:val="0"/>
          <w:iCs w:val="0"/>
          <w:smallCaps w:val="0"/>
          <w:spacing w:val="0"/>
          <w:sz w:val="24"/>
          <w:szCs w:val="24"/>
        </w:rPr>
        <w:t xml:space="preserve"> to require evidence of a person’s age, residency, disability and early intervention needs.  In particular, nation states are compelled to protect the privacy of personal, health and rehabilitation information.  Any information that the person provides for the purposes of these Rules is considered protected information and must be dealt with in accordance with the </w:t>
      </w:r>
      <w:r w:rsidRPr="00154FEC">
        <w:rPr>
          <w:rStyle w:val="BookTitle"/>
          <w:iCs w:val="0"/>
          <w:smallCaps w:val="0"/>
          <w:spacing w:val="0"/>
          <w:sz w:val="24"/>
          <w:szCs w:val="24"/>
        </w:rPr>
        <w:t>National Disability Insurance Scheme (Protection and Disclosure of Information) Rules 2013</w:t>
      </w:r>
      <w:r w:rsidRPr="0064735C">
        <w:rPr>
          <w:rStyle w:val="BookTitle"/>
          <w:i w:val="0"/>
          <w:iCs w:val="0"/>
          <w:smallCaps w:val="0"/>
          <w:spacing w:val="0"/>
          <w:sz w:val="24"/>
          <w:szCs w:val="24"/>
        </w:rPr>
        <w:t xml:space="preserve"> (Information Rules) on the collection, use and disclosure of personal information. The stringent conditions attached to the treatment of protected information under the Act and Information Rules serve to support and protect the right to privacy under the CRPD. </w:t>
      </w:r>
    </w:p>
    <w:p w:rsidR="0064735C" w:rsidRPr="0064735C" w:rsidRDefault="0064735C" w:rsidP="0064735C">
      <w:pPr>
        <w:spacing w:after="0" w:line="240" w:lineRule="auto"/>
        <w:jc w:val="both"/>
        <w:rPr>
          <w:rStyle w:val="BookTitle"/>
          <w:i w:val="0"/>
          <w:iCs w:val="0"/>
          <w:smallCaps w:val="0"/>
          <w:spacing w:val="0"/>
          <w:sz w:val="24"/>
          <w:szCs w:val="24"/>
        </w:rPr>
      </w:pPr>
    </w:p>
    <w:p w:rsidR="0064735C" w:rsidRPr="00F6672C" w:rsidRDefault="0064735C" w:rsidP="0064735C">
      <w:pPr>
        <w:spacing w:after="0" w:line="240" w:lineRule="auto"/>
        <w:jc w:val="both"/>
        <w:rPr>
          <w:rStyle w:val="BookTitle"/>
          <w:iCs w:val="0"/>
          <w:smallCaps w:val="0"/>
          <w:spacing w:val="0"/>
          <w:sz w:val="24"/>
          <w:szCs w:val="24"/>
        </w:rPr>
      </w:pPr>
      <w:r w:rsidRPr="00F6672C">
        <w:rPr>
          <w:rStyle w:val="BookTitle"/>
          <w:iCs w:val="0"/>
          <w:smallCaps w:val="0"/>
          <w:spacing w:val="0"/>
          <w:sz w:val="24"/>
          <w:szCs w:val="24"/>
        </w:rPr>
        <w:t xml:space="preserve">Best Interests of the Child </w:t>
      </w:r>
    </w:p>
    <w:p w:rsidR="0064735C" w:rsidRPr="0064735C" w:rsidRDefault="0064735C" w:rsidP="0064735C">
      <w:pPr>
        <w:spacing w:after="0" w:line="240" w:lineRule="auto"/>
        <w:jc w:val="both"/>
        <w:rPr>
          <w:rStyle w:val="BookTitle"/>
          <w:i w:val="0"/>
          <w:iCs w:val="0"/>
          <w:smallCaps w:val="0"/>
          <w:spacing w:val="0"/>
          <w:sz w:val="24"/>
          <w:szCs w:val="24"/>
        </w:rPr>
      </w:pPr>
    </w:p>
    <w:p w:rsidR="0064735C" w:rsidRPr="0064735C" w:rsidRDefault="0064735C" w:rsidP="0064735C">
      <w:pPr>
        <w:spacing w:after="0" w:line="240" w:lineRule="auto"/>
        <w:jc w:val="both"/>
        <w:rPr>
          <w:rStyle w:val="BookTitle"/>
          <w:i w:val="0"/>
          <w:iCs w:val="0"/>
          <w:smallCaps w:val="0"/>
          <w:spacing w:val="0"/>
          <w:sz w:val="24"/>
          <w:szCs w:val="24"/>
        </w:rPr>
      </w:pPr>
      <w:r w:rsidRPr="0064735C">
        <w:rPr>
          <w:rStyle w:val="BookTitle"/>
          <w:i w:val="0"/>
          <w:iCs w:val="0"/>
          <w:smallCaps w:val="0"/>
          <w:spacing w:val="0"/>
          <w:sz w:val="24"/>
          <w:szCs w:val="24"/>
        </w:rPr>
        <w:t xml:space="preserve">Under Article 3(b) of the CRC, states are required to apply the principle of best interests of the child.  This principle promotes the protection of a child’s best interests as the primary consideration as part of the process for the taking of actions that concern children.  This includes measures to support and assist parents and others who have responsibility for ensuring recognition of children's rights.  </w:t>
      </w:r>
    </w:p>
    <w:p w:rsidR="0064735C" w:rsidRPr="0064735C" w:rsidRDefault="0064735C" w:rsidP="0064735C">
      <w:pPr>
        <w:spacing w:after="0" w:line="240" w:lineRule="auto"/>
        <w:jc w:val="both"/>
        <w:rPr>
          <w:rStyle w:val="BookTitle"/>
          <w:i w:val="0"/>
          <w:iCs w:val="0"/>
          <w:smallCaps w:val="0"/>
          <w:spacing w:val="0"/>
          <w:sz w:val="24"/>
          <w:szCs w:val="24"/>
        </w:rPr>
      </w:pPr>
    </w:p>
    <w:p w:rsidR="0064735C" w:rsidRPr="0064735C" w:rsidRDefault="0064735C" w:rsidP="0064735C">
      <w:pPr>
        <w:spacing w:after="0" w:line="240" w:lineRule="auto"/>
        <w:jc w:val="both"/>
        <w:rPr>
          <w:rStyle w:val="BookTitle"/>
          <w:i w:val="0"/>
          <w:iCs w:val="0"/>
          <w:smallCaps w:val="0"/>
          <w:spacing w:val="0"/>
          <w:sz w:val="24"/>
          <w:szCs w:val="24"/>
        </w:rPr>
      </w:pPr>
      <w:r w:rsidRPr="0064735C">
        <w:rPr>
          <w:rStyle w:val="BookTitle"/>
          <w:i w:val="0"/>
          <w:iCs w:val="0"/>
          <w:smallCaps w:val="0"/>
          <w:spacing w:val="0"/>
          <w:sz w:val="24"/>
          <w:szCs w:val="24"/>
        </w:rPr>
        <w:t xml:space="preserve">Article 18 of the CRC requires the recognition of the principle that both parents have common responsibilities for the upbringing and development of the child and to provide appropriate assistance to parents and legal guardians in the performance of their child-rearing responsibilities, in particular their rights to access information on services to which they are entitled to for the benefit of children. This is read in conjunction with Article 9 of CRC which requires that states respect the rights of the child who is separated from one or both parents to maintain personal relations and direct contact with both parents on a regular basis. </w:t>
      </w:r>
    </w:p>
    <w:p w:rsidR="0064735C" w:rsidRPr="0064735C" w:rsidRDefault="0064735C" w:rsidP="0064735C">
      <w:pPr>
        <w:spacing w:after="0" w:line="240" w:lineRule="auto"/>
        <w:jc w:val="both"/>
        <w:rPr>
          <w:rStyle w:val="BookTitle"/>
          <w:i w:val="0"/>
          <w:iCs w:val="0"/>
          <w:smallCaps w:val="0"/>
          <w:spacing w:val="0"/>
          <w:sz w:val="24"/>
          <w:szCs w:val="24"/>
        </w:rPr>
      </w:pPr>
    </w:p>
    <w:p w:rsidR="0064735C" w:rsidRPr="0064735C" w:rsidRDefault="0064735C" w:rsidP="0064735C">
      <w:pPr>
        <w:spacing w:after="0" w:line="240" w:lineRule="auto"/>
        <w:jc w:val="both"/>
        <w:rPr>
          <w:rStyle w:val="BookTitle"/>
          <w:i w:val="0"/>
          <w:iCs w:val="0"/>
          <w:smallCaps w:val="0"/>
          <w:spacing w:val="0"/>
          <w:sz w:val="24"/>
          <w:szCs w:val="24"/>
        </w:rPr>
      </w:pPr>
      <w:r w:rsidRPr="0064735C">
        <w:rPr>
          <w:rStyle w:val="BookTitle"/>
          <w:i w:val="0"/>
          <w:iCs w:val="0"/>
          <w:smallCaps w:val="0"/>
          <w:spacing w:val="0"/>
          <w:sz w:val="24"/>
          <w:szCs w:val="24"/>
        </w:rPr>
        <w:t xml:space="preserve">Part 4 of the Becoming a Participant Rules enables flexibility of living arrangements by providing for access in situations where either the child’s parents have separated, or the child is cared for by persons other than their parents. Consequently, a child can also meet the qualifying residence requirement if the child comes into the care of a person with ongoing parental responsibility for the child after 1 July 2013 provided the person has resided in a 2013 NDIS launch area since 1 July 2013 and this will be the child’s residence.  There is a comparable rule for children who come into the care of a resident of </w:t>
      </w:r>
      <w:r w:rsidR="00B477C2">
        <w:rPr>
          <w:rStyle w:val="BookTitle"/>
          <w:i w:val="0"/>
          <w:iCs w:val="0"/>
          <w:smallCaps w:val="0"/>
          <w:spacing w:val="0"/>
          <w:sz w:val="24"/>
          <w:szCs w:val="24"/>
        </w:rPr>
        <w:t>a 2014 NDIS launch area</w:t>
      </w:r>
      <w:r w:rsidRPr="0064735C">
        <w:rPr>
          <w:rStyle w:val="BookTitle"/>
          <w:i w:val="0"/>
          <w:iCs w:val="0"/>
          <w:smallCaps w:val="0"/>
          <w:spacing w:val="0"/>
          <w:sz w:val="24"/>
          <w:szCs w:val="24"/>
        </w:rPr>
        <w:t xml:space="preserve"> after 1 July 2014. </w:t>
      </w:r>
    </w:p>
    <w:p w:rsidR="0064735C" w:rsidRPr="0064735C" w:rsidRDefault="0064735C" w:rsidP="0064735C">
      <w:pPr>
        <w:spacing w:after="0" w:line="240" w:lineRule="auto"/>
        <w:jc w:val="both"/>
        <w:rPr>
          <w:rStyle w:val="BookTitle"/>
          <w:i w:val="0"/>
          <w:iCs w:val="0"/>
          <w:smallCaps w:val="0"/>
          <w:spacing w:val="0"/>
          <w:sz w:val="24"/>
          <w:szCs w:val="24"/>
        </w:rPr>
      </w:pPr>
    </w:p>
    <w:p w:rsidR="0064735C" w:rsidRPr="0064735C" w:rsidRDefault="0064735C" w:rsidP="0064735C">
      <w:pPr>
        <w:spacing w:after="0" w:line="240" w:lineRule="auto"/>
        <w:jc w:val="both"/>
        <w:rPr>
          <w:rStyle w:val="BookTitle"/>
          <w:i w:val="0"/>
          <w:iCs w:val="0"/>
          <w:smallCaps w:val="0"/>
          <w:spacing w:val="0"/>
          <w:sz w:val="24"/>
          <w:szCs w:val="24"/>
        </w:rPr>
      </w:pPr>
      <w:r w:rsidRPr="0064735C">
        <w:rPr>
          <w:rStyle w:val="BookTitle"/>
          <w:i w:val="0"/>
          <w:iCs w:val="0"/>
          <w:smallCaps w:val="0"/>
          <w:spacing w:val="0"/>
          <w:sz w:val="24"/>
          <w:szCs w:val="24"/>
        </w:rPr>
        <w:lastRenderedPageBreak/>
        <w:t xml:space="preserve">The Becoming a Participant Rules engage with Article 23 of the CRC which affirms the requirement for states to ensure a child with a disability enjoys a full and decent life, in conditions which ensure dignity, promote self-reliance and facilitate the child's active participation in the community. This is reinforced by Article 7 of the CRPD in the context of actions concerning children with disability, and commits each nation state to protecting the best interests of children with disabilities. </w:t>
      </w:r>
      <w:r w:rsidR="000F0653" w:rsidRPr="0064735C">
        <w:rPr>
          <w:rStyle w:val="BookTitle"/>
          <w:i w:val="0"/>
          <w:iCs w:val="0"/>
          <w:smallCaps w:val="0"/>
          <w:spacing w:val="0"/>
          <w:sz w:val="24"/>
          <w:szCs w:val="24"/>
        </w:rPr>
        <w:t xml:space="preserve">The Rule draws on these principles by providing for a child to be eligible for access where a parent moves into the launch area after the relevant date for the dominant purpose of the child accessing supports that are not provided under the scheme and there are exceptional circumstances. </w:t>
      </w:r>
      <w:r w:rsidR="0057441B">
        <w:rPr>
          <w:rStyle w:val="BookTitle"/>
          <w:i w:val="0"/>
          <w:iCs w:val="0"/>
          <w:smallCaps w:val="0"/>
          <w:spacing w:val="0"/>
          <w:sz w:val="24"/>
          <w:szCs w:val="24"/>
        </w:rPr>
        <w:t xml:space="preserve">The ‘exceptional circumstances’ test does not apply to </w:t>
      </w:r>
      <w:r w:rsidR="00AD2094">
        <w:rPr>
          <w:rStyle w:val="BookTitle"/>
          <w:i w:val="0"/>
          <w:iCs w:val="0"/>
          <w:smallCaps w:val="0"/>
          <w:spacing w:val="0"/>
          <w:sz w:val="24"/>
          <w:szCs w:val="24"/>
        </w:rPr>
        <w:t xml:space="preserve">parents </w:t>
      </w:r>
      <w:r w:rsidR="0057441B">
        <w:rPr>
          <w:rStyle w:val="BookTitle"/>
          <w:i w:val="0"/>
          <w:iCs w:val="0"/>
          <w:smallCaps w:val="0"/>
          <w:spacing w:val="0"/>
          <w:sz w:val="24"/>
          <w:szCs w:val="24"/>
        </w:rPr>
        <w:t xml:space="preserve">moving to the Australian Capital Territory, that is they </w:t>
      </w:r>
      <w:r w:rsidR="00D755F3">
        <w:rPr>
          <w:rStyle w:val="BookTitle"/>
          <w:i w:val="0"/>
          <w:iCs w:val="0"/>
          <w:smallCaps w:val="0"/>
          <w:spacing w:val="0"/>
          <w:sz w:val="24"/>
          <w:szCs w:val="24"/>
        </w:rPr>
        <w:t xml:space="preserve">are </w:t>
      </w:r>
      <w:r w:rsidR="0057441B">
        <w:rPr>
          <w:rStyle w:val="BookTitle"/>
          <w:i w:val="0"/>
          <w:iCs w:val="0"/>
          <w:smallCaps w:val="0"/>
          <w:spacing w:val="0"/>
          <w:sz w:val="24"/>
          <w:szCs w:val="24"/>
        </w:rPr>
        <w:t xml:space="preserve">only required to pass the test that </w:t>
      </w:r>
      <w:r w:rsidR="0057441B" w:rsidRPr="0064735C">
        <w:rPr>
          <w:rStyle w:val="BookTitle"/>
          <w:i w:val="0"/>
          <w:iCs w:val="0"/>
          <w:smallCaps w:val="0"/>
          <w:spacing w:val="0"/>
          <w:sz w:val="24"/>
          <w:szCs w:val="24"/>
        </w:rPr>
        <w:t xml:space="preserve">the dominant </w:t>
      </w:r>
      <w:r w:rsidR="00D755F3">
        <w:rPr>
          <w:rStyle w:val="BookTitle"/>
          <w:i w:val="0"/>
          <w:iCs w:val="0"/>
          <w:smallCaps w:val="0"/>
          <w:spacing w:val="0"/>
          <w:sz w:val="24"/>
          <w:szCs w:val="24"/>
        </w:rPr>
        <w:t>purpose of</w:t>
      </w:r>
      <w:r w:rsidR="0057441B" w:rsidRPr="0064735C">
        <w:rPr>
          <w:rStyle w:val="BookTitle"/>
          <w:i w:val="0"/>
          <w:iCs w:val="0"/>
          <w:smallCaps w:val="0"/>
          <w:spacing w:val="0"/>
          <w:sz w:val="24"/>
          <w:szCs w:val="24"/>
        </w:rPr>
        <w:t xml:space="preserve"> starting to reside in the </w:t>
      </w:r>
      <w:r w:rsidR="002E0AFB">
        <w:rPr>
          <w:rStyle w:val="BookTitle"/>
          <w:i w:val="0"/>
          <w:iCs w:val="0"/>
          <w:smallCaps w:val="0"/>
          <w:spacing w:val="0"/>
          <w:sz w:val="24"/>
          <w:szCs w:val="24"/>
        </w:rPr>
        <w:t>Australian Capital Territory</w:t>
      </w:r>
      <w:r w:rsidR="0057441B" w:rsidRPr="0064735C">
        <w:rPr>
          <w:rStyle w:val="BookTitle"/>
          <w:i w:val="0"/>
          <w:iCs w:val="0"/>
          <w:smallCaps w:val="0"/>
          <w:spacing w:val="0"/>
          <w:sz w:val="24"/>
          <w:szCs w:val="24"/>
        </w:rPr>
        <w:t xml:space="preserve"> is</w:t>
      </w:r>
      <w:r w:rsidR="0057441B">
        <w:rPr>
          <w:rStyle w:val="BookTitle"/>
          <w:i w:val="0"/>
          <w:iCs w:val="0"/>
          <w:smallCaps w:val="0"/>
          <w:spacing w:val="0"/>
          <w:sz w:val="24"/>
          <w:szCs w:val="24"/>
        </w:rPr>
        <w:t xml:space="preserve"> </w:t>
      </w:r>
      <w:r w:rsidR="005025B3">
        <w:rPr>
          <w:rStyle w:val="BookTitle"/>
          <w:i w:val="0"/>
          <w:iCs w:val="0"/>
          <w:smallCaps w:val="0"/>
          <w:spacing w:val="0"/>
          <w:sz w:val="24"/>
          <w:szCs w:val="24"/>
        </w:rPr>
        <w:t xml:space="preserve">for the child </w:t>
      </w:r>
      <w:r w:rsidR="0057441B" w:rsidRPr="0064735C">
        <w:rPr>
          <w:rStyle w:val="BookTitle"/>
          <w:i w:val="0"/>
          <w:iCs w:val="0"/>
          <w:smallCaps w:val="0"/>
          <w:spacing w:val="0"/>
          <w:sz w:val="24"/>
          <w:szCs w:val="24"/>
        </w:rPr>
        <w:t xml:space="preserve">to access supports </w:t>
      </w:r>
      <w:r w:rsidR="00D755F3">
        <w:rPr>
          <w:rStyle w:val="BookTitle"/>
          <w:i w:val="0"/>
          <w:iCs w:val="0"/>
          <w:smallCaps w:val="0"/>
          <w:spacing w:val="0"/>
          <w:sz w:val="24"/>
          <w:szCs w:val="24"/>
        </w:rPr>
        <w:t xml:space="preserve">not </w:t>
      </w:r>
      <w:r w:rsidR="0057441B" w:rsidRPr="0064735C">
        <w:rPr>
          <w:rStyle w:val="BookTitle"/>
          <w:i w:val="0"/>
          <w:iCs w:val="0"/>
          <w:smallCaps w:val="0"/>
          <w:spacing w:val="0"/>
          <w:sz w:val="24"/>
          <w:szCs w:val="24"/>
        </w:rPr>
        <w:t>provided under the schem</w:t>
      </w:r>
      <w:r w:rsidR="0057441B">
        <w:rPr>
          <w:rStyle w:val="BookTitle"/>
          <w:i w:val="0"/>
          <w:iCs w:val="0"/>
          <w:smallCaps w:val="0"/>
          <w:spacing w:val="0"/>
          <w:sz w:val="24"/>
          <w:szCs w:val="24"/>
        </w:rPr>
        <w:t>e</w:t>
      </w:r>
      <w:r w:rsidR="00D755F3">
        <w:rPr>
          <w:rStyle w:val="BookTitle"/>
          <w:i w:val="0"/>
          <w:iCs w:val="0"/>
          <w:smallCaps w:val="0"/>
          <w:spacing w:val="0"/>
          <w:sz w:val="24"/>
          <w:szCs w:val="24"/>
        </w:rPr>
        <w:t xml:space="preserve">  (such as education, employment, health care or family support)</w:t>
      </w:r>
      <w:r w:rsidR="0057441B">
        <w:rPr>
          <w:rStyle w:val="BookTitle"/>
          <w:i w:val="0"/>
          <w:iCs w:val="0"/>
          <w:smallCaps w:val="0"/>
          <w:spacing w:val="0"/>
          <w:sz w:val="24"/>
          <w:szCs w:val="24"/>
        </w:rPr>
        <w:t xml:space="preserve">. </w:t>
      </w:r>
      <w:r w:rsidR="00036981">
        <w:rPr>
          <w:rStyle w:val="BookTitle"/>
          <w:i w:val="0"/>
          <w:iCs w:val="0"/>
          <w:smallCaps w:val="0"/>
          <w:spacing w:val="0"/>
          <w:sz w:val="24"/>
          <w:szCs w:val="24"/>
        </w:rPr>
        <w:t xml:space="preserve">This distinction between the Australian Capital Territory and other launch areas is reasonable </w:t>
      </w:r>
      <w:r w:rsidR="00036981" w:rsidRPr="00036981">
        <w:rPr>
          <w:iCs/>
          <w:sz w:val="24"/>
          <w:szCs w:val="24"/>
        </w:rPr>
        <w:t>due to the unique and comprehensive nature of the trial in the Australian Capital Territory</w:t>
      </w:r>
      <w:r w:rsidR="00036981">
        <w:rPr>
          <w:iCs/>
          <w:sz w:val="24"/>
          <w:szCs w:val="24"/>
        </w:rPr>
        <w:t xml:space="preserve"> as noted above under the heading ‘Residence Requirements’</w:t>
      </w:r>
      <w:r w:rsidR="00036981" w:rsidRPr="00036981">
        <w:rPr>
          <w:iCs/>
          <w:sz w:val="24"/>
          <w:szCs w:val="24"/>
        </w:rPr>
        <w:t xml:space="preserve">. </w:t>
      </w:r>
    </w:p>
    <w:p w:rsidR="0064735C" w:rsidRPr="0064735C" w:rsidRDefault="0064735C" w:rsidP="0064735C">
      <w:pPr>
        <w:spacing w:after="0" w:line="240" w:lineRule="auto"/>
        <w:jc w:val="both"/>
        <w:rPr>
          <w:rStyle w:val="BookTitle"/>
          <w:i w:val="0"/>
          <w:iCs w:val="0"/>
          <w:smallCaps w:val="0"/>
          <w:spacing w:val="0"/>
          <w:sz w:val="24"/>
          <w:szCs w:val="24"/>
        </w:rPr>
      </w:pPr>
    </w:p>
    <w:p w:rsidR="0064735C" w:rsidRPr="0064735C" w:rsidRDefault="0064735C" w:rsidP="0064735C">
      <w:pPr>
        <w:spacing w:after="0" w:line="240" w:lineRule="auto"/>
        <w:jc w:val="both"/>
        <w:rPr>
          <w:rStyle w:val="BookTitle"/>
          <w:i w:val="0"/>
          <w:iCs w:val="0"/>
          <w:smallCaps w:val="0"/>
          <w:spacing w:val="0"/>
          <w:sz w:val="24"/>
          <w:szCs w:val="24"/>
        </w:rPr>
      </w:pPr>
      <w:r w:rsidRPr="0064735C">
        <w:rPr>
          <w:rStyle w:val="BookTitle"/>
          <w:i w:val="0"/>
          <w:iCs w:val="0"/>
          <w:smallCaps w:val="0"/>
          <w:spacing w:val="0"/>
          <w:sz w:val="24"/>
          <w:szCs w:val="24"/>
        </w:rPr>
        <w:t xml:space="preserve">In the context of a child whose parents are separated and who spends time with each parent, the qualifying residence criteria are broader than that applicable to an adult participant. By granting a child access to the scheme where parents have separated and the child spends time with a parent who meets the qualifying residence requirement is a positive engagement. In particular the Becoming a Participant Rules preserves the family relationship and supports parents who have separated from their partner to continue to provide for a child with disability rather than require a child to relocate in order to access supports. </w:t>
      </w:r>
    </w:p>
    <w:p w:rsidR="0064735C" w:rsidRPr="0064735C" w:rsidRDefault="0064735C" w:rsidP="0064735C">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b/>
          <w:i w:val="0"/>
          <w:iCs w:val="0"/>
          <w:smallCaps w:val="0"/>
          <w:spacing w:val="0"/>
          <w:sz w:val="24"/>
          <w:szCs w:val="24"/>
        </w:rPr>
      </w:pPr>
      <w:r w:rsidRPr="0068402D">
        <w:rPr>
          <w:rStyle w:val="BookTitle"/>
          <w:b/>
          <w:i w:val="0"/>
          <w:iCs w:val="0"/>
          <w:smallCaps w:val="0"/>
          <w:spacing w:val="0"/>
          <w:sz w:val="24"/>
          <w:szCs w:val="24"/>
        </w:rPr>
        <w:t>Conclusion</w:t>
      </w:r>
    </w:p>
    <w:p w:rsidR="0068402D" w:rsidRDefault="0068402D" w:rsidP="0068402D">
      <w:pPr>
        <w:spacing w:after="0" w:line="240" w:lineRule="auto"/>
        <w:jc w:val="both"/>
        <w:rPr>
          <w:rStyle w:val="BookTitle"/>
          <w:i w:val="0"/>
          <w:iCs w:val="0"/>
          <w:smallCaps w:val="0"/>
          <w:spacing w:val="0"/>
          <w:sz w:val="24"/>
          <w:szCs w:val="24"/>
        </w:rPr>
      </w:pPr>
    </w:p>
    <w:p w:rsidR="0068402D" w:rsidRPr="00F21488" w:rsidRDefault="00734E47" w:rsidP="0068402D">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This legislative instrument is</w:t>
      </w:r>
      <w:r w:rsidR="0068402D" w:rsidRPr="0068402D">
        <w:rPr>
          <w:rStyle w:val="BookTitle"/>
          <w:i w:val="0"/>
          <w:iCs w:val="0"/>
          <w:smallCaps w:val="0"/>
          <w:spacing w:val="0"/>
          <w:sz w:val="24"/>
          <w:szCs w:val="24"/>
        </w:rPr>
        <w:t xml:space="preserve"> compatible with human rights because it advances the protection of the rights of persons and children with disabilities in Australia, consistent with the CRPD.  It creates additional opportunities for persons with disabilities to exercise those rights by providing support to enable participation in the social, economic and cultural life of the community.  To the extent that it limits human rights in some circumstances, those limitations are reasonable, necessary and proportionate to ensure the long-term integrity and sustainability of </w:t>
      </w:r>
      <w:r w:rsidR="003D78D5">
        <w:rPr>
          <w:rStyle w:val="BookTitle"/>
          <w:i w:val="0"/>
          <w:iCs w:val="0"/>
          <w:smallCaps w:val="0"/>
          <w:spacing w:val="0"/>
          <w:sz w:val="24"/>
          <w:szCs w:val="24"/>
        </w:rPr>
        <w:t>the scheme</w:t>
      </w:r>
      <w:r w:rsidR="0068402D" w:rsidRPr="0068402D">
        <w:rPr>
          <w:rStyle w:val="BookTitle"/>
          <w:i w:val="0"/>
          <w:iCs w:val="0"/>
          <w:smallCaps w:val="0"/>
          <w:spacing w:val="0"/>
          <w:sz w:val="24"/>
          <w:szCs w:val="24"/>
        </w:rPr>
        <w:t>.</w:t>
      </w:r>
    </w:p>
    <w:sectPr w:rsidR="0068402D" w:rsidRPr="00F2148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488" w:rsidRDefault="00F21488" w:rsidP="00F21488">
      <w:pPr>
        <w:spacing w:after="0" w:line="240" w:lineRule="auto"/>
      </w:pPr>
      <w:r>
        <w:separator/>
      </w:r>
    </w:p>
  </w:endnote>
  <w:endnote w:type="continuationSeparator" w:id="0">
    <w:p w:rsidR="00F21488" w:rsidRDefault="00F21488" w:rsidP="00F21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488" w:rsidRDefault="00F21488" w:rsidP="00F21488">
    <w:pPr>
      <w:spacing w:line="200" w:lineRule="exact"/>
    </w:pPr>
  </w:p>
  <w:tbl>
    <w:tblPr>
      <w:tblW w:w="0" w:type="auto"/>
      <w:tblBorders>
        <w:top w:val="single" w:sz="4" w:space="0" w:color="auto"/>
      </w:tblBorders>
      <w:tblLayout w:type="fixed"/>
      <w:tblLook w:val="01E0" w:firstRow="1" w:lastRow="1" w:firstColumn="1" w:lastColumn="1" w:noHBand="0" w:noVBand="0"/>
    </w:tblPr>
    <w:tblGrid>
      <w:gridCol w:w="1548"/>
      <w:gridCol w:w="6120"/>
      <w:gridCol w:w="1440"/>
    </w:tblGrid>
    <w:tr w:rsidR="00F21488" w:rsidTr="00C4621E">
      <w:tc>
        <w:tcPr>
          <w:tcW w:w="1548" w:type="dxa"/>
        </w:tcPr>
        <w:p w:rsidR="00F21488" w:rsidRDefault="00F21488" w:rsidP="00C4621E">
          <w:pPr>
            <w:spacing w:line="240" w:lineRule="exact"/>
          </w:pPr>
        </w:p>
      </w:tc>
      <w:tc>
        <w:tcPr>
          <w:tcW w:w="6120" w:type="dxa"/>
        </w:tcPr>
        <w:p w:rsidR="00F21488" w:rsidRPr="00E07B77" w:rsidRDefault="00F21488" w:rsidP="00E07B77">
          <w:pPr>
            <w:pStyle w:val="FooterCitation"/>
            <w:rPr>
              <w:rFonts w:cs="Arial"/>
              <w:szCs w:val="18"/>
            </w:rPr>
          </w:pPr>
          <w:r>
            <w:rPr>
              <w:rFonts w:cs="Arial"/>
              <w:i w:val="0"/>
              <w:szCs w:val="18"/>
            </w:rPr>
            <w:fldChar w:fldCharType="begin"/>
          </w:r>
          <w:r>
            <w:rPr>
              <w:rFonts w:cs="Arial"/>
              <w:i w:val="0"/>
              <w:szCs w:val="18"/>
            </w:rPr>
            <w:instrText xml:space="preserve"> REF _Ref357607595 \h </w:instrText>
          </w:r>
          <w:r>
            <w:rPr>
              <w:rFonts w:cs="Arial"/>
              <w:i w:val="0"/>
              <w:szCs w:val="18"/>
            </w:rPr>
          </w:r>
          <w:r>
            <w:rPr>
              <w:rFonts w:cs="Arial"/>
              <w:i w:val="0"/>
              <w:szCs w:val="18"/>
            </w:rPr>
            <w:fldChar w:fldCharType="separate"/>
          </w:r>
          <w:r w:rsidR="00E05C17" w:rsidRPr="00F21488">
            <w:rPr>
              <w:rStyle w:val="BookTitle"/>
              <w:i/>
              <w:smallCaps w:val="0"/>
              <w:spacing w:val="0"/>
            </w:rPr>
            <w:t>National Disability Insurance Scheme (</w:t>
          </w:r>
          <w:r w:rsidR="00E05C17">
            <w:rPr>
              <w:rStyle w:val="BookTitle"/>
              <w:i/>
              <w:iCs w:val="0"/>
              <w:smallCaps w:val="0"/>
              <w:spacing w:val="0"/>
            </w:rPr>
            <w:t>Becoming a Participant</w:t>
          </w:r>
          <w:r w:rsidR="00E05C17" w:rsidRPr="00F21488">
            <w:rPr>
              <w:rStyle w:val="BookTitle"/>
              <w:i/>
              <w:smallCaps w:val="0"/>
              <w:spacing w:val="0"/>
            </w:rPr>
            <w:t xml:space="preserve">) </w:t>
          </w:r>
          <w:r w:rsidR="00E07B77">
            <w:rPr>
              <w:rStyle w:val="BookTitle"/>
              <w:i/>
              <w:smallCaps w:val="0"/>
              <w:spacing w:val="0"/>
            </w:rPr>
            <w:t xml:space="preserve">Amendment </w:t>
          </w:r>
          <w:r w:rsidR="00E05C17" w:rsidRPr="00F21488">
            <w:rPr>
              <w:rStyle w:val="BookTitle"/>
              <w:i/>
              <w:smallCaps w:val="0"/>
              <w:spacing w:val="0"/>
            </w:rPr>
            <w:t>Rules 201</w:t>
          </w:r>
          <w:r>
            <w:rPr>
              <w:rFonts w:cs="Arial"/>
              <w:i w:val="0"/>
              <w:szCs w:val="18"/>
            </w:rPr>
            <w:fldChar w:fldCharType="end"/>
          </w:r>
          <w:r w:rsidR="00E07B77">
            <w:rPr>
              <w:rFonts w:cs="Arial"/>
              <w:szCs w:val="18"/>
            </w:rPr>
            <w:t>4</w:t>
          </w:r>
        </w:p>
      </w:tc>
      <w:tc>
        <w:tcPr>
          <w:tcW w:w="1440" w:type="dxa"/>
        </w:tcPr>
        <w:p w:rsidR="00F21488" w:rsidRPr="003D7214" w:rsidRDefault="00F21488" w:rsidP="00C4621E">
          <w:pPr>
            <w:spacing w:line="240" w:lineRule="exact"/>
            <w:jc w:val="right"/>
            <w:rPr>
              <w:rStyle w:val="PageNumber"/>
              <w:rFonts w:cs="Arial"/>
            </w:rPr>
          </w:pPr>
          <w:r>
            <w:rPr>
              <w:rStyle w:val="PageNumber"/>
              <w:szCs w:val="20"/>
            </w:rPr>
            <w:fldChar w:fldCharType="begin"/>
          </w:r>
          <w:r>
            <w:rPr>
              <w:rStyle w:val="PageNumber"/>
              <w:szCs w:val="20"/>
            </w:rPr>
            <w:instrText xml:space="preserve"> PAGE </w:instrText>
          </w:r>
          <w:r>
            <w:rPr>
              <w:rStyle w:val="PageNumber"/>
              <w:szCs w:val="20"/>
            </w:rPr>
            <w:fldChar w:fldCharType="separate"/>
          </w:r>
          <w:r w:rsidR="00853197">
            <w:rPr>
              <w:rStyle w:val="PageNumber"/>
              <w:noProof/>
              <w:szCs w:val="20"/>
            </w:rPr>
            <w:t>8</w:t>
          </w:r>
          <w:r>
            <w:rPr>
              <w:rStyle w:val="PageNumber"/>
              <w:szCs w:val="20"/>
            </w:rPr>
            <w:fldChar w:fldCharType="end"/>
          </w:r>
        </w:p>
      </w:tc>
    </w:tr>
  </w:tbl>
  <w:p w:rsidR="00F21488" w:rsidRDefault="00F21488" w:rsidP="00F21488">
    <w:pPr>
      <w:pStyle w:val="Footer"/>
    </w:pPr>
  </w:p>
  <w:p w:rsidR="00F21488" w:rsidRDefault="00F214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488" w:rsidRDefault="00F21488" w:rsidP="00F21488">
      <w:pPr>
        <w:spacing w:after="0" w:line="240" w:lineRule="auto"/>
      </w:pPr>
      <w:r>
        <w:separator/>
      </w:r>
    </w:p>
  </w:footnote>
  <w:footnote w:type="continuationSeparator" w:id="0">
    <w:p w:rsidR="00F21488" w:rsidRDefault="00F21488" w:rsidP="00F214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D5AD6"/>
    <w:multiLevelType w:val="hybridMultilevel"/>
    <w:tmpl w:val="821E5090"/>
    <w:lvl w:ilvl="0" w:tplc="7D825424">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C1495D"/>
    <w:multiLevelType w:val="hybridMultilevel"/>
    <w:tmpl w:val="75BC1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4A26CBC"/>
    <w:multiLevelType w:val="hybridMultilevel"/>
    <w:tmpl w:val="6E3A3680"/>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E6B5A4E"/>
    <w:multiLevelType w:val="hybridMultilevel"/>
    <w:tmpl w:val="63402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62C4121"/>
    <w:multiLevelType w:val="hybridMultilevel"/>
    <w:tmpl w:val="C406B2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7B70C71"/>
    <w:multiLevelType w:val="hybridMultilevel"/>
    <w:tmpl w:val="0C022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A2478D7"/>
    <w:multiLevelType w:val="hybridMultilevel"/>
    <w:tmpl w:val="40B61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DEC27C1"/>
    <w:multiLevelType w:val="hybridMultilevel"/>
    <w:tmpl w:val="397A6B9E"/>
    <w:lvl w:ilvl="0" w:tplc="5792F73C">
      <w:start w:val="1910"/>
      <w:numFmt w:val="bullet"/>
      <w:lvlText w:val="-"/>
      <w:lvlJc w:val="left"/>
      <w:pPr>
        <w:ind w:left="720" w:hanging="360"/>
      </w:pPr>
      <w:rPr>
        <w:rFonts w:ascii="Calibri" w:eastAsia="Calibri" w:hAnsi="Calibri" w:cs="Times New Roman" w:hint="default"/>
        <w:color w:val="1F497D"/>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601E2205"/>
    <w:multiLevelType w:val="hybridMultilevel"/>
    <w:tmpl w:val="C8586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93F5179"/>
    <w:multiLevelType w:val="hybridMultilevel"/>
    <w:tmpl w:val="C5FCD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16D3BF6"/>
    <w:multiLevelType w:val="hybridMultilevel"/>
    <w:tmpl w:val="2CE6F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8844383"/>
    <w:multiLevelType w:val="hybridMultilevel"/>
    <w:tmpl w:val="8318D3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DA21653"/>
    <w:multiLevelType w:val="hybridMultilevel"/>
    <w:tmpl w:val="48426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F0A7BF5"/>
    <w:multiLevelType w:val="hybridMultilevel"/>
    <w:tmpl w:val="8C1EF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5"/>
  </w:num>
  <w:num w:numId="4">
    <w:abstractNumId w:val="11"/>
  </w:num>
  <w:num w:numId="5">
    <w:abstractNumId w:val="4"/>
  </w:num>
  <w:num w:numId="6">
    <w:abstractNumId w:val="10"/>
  </w:num>
  <w:num w:numId="7">
    <w:abstractNumId w:val="9"/>
  </w:num>
  <w:num w:numId="8">
    <w:abstractNumId w:val="1"/>
  </w:num>
  <w:num w:numId="9">
    <w:abstractNumId w:val="8"/>
  </w:num>
  <w:num w:numId="10">
    <w:abstractNumId w:val="6"/>
  </w:num>
  <w:num w:numId="11">
    <w:abstractNumId w:val="0"/>
  </w:num>
  <w:num w:numId="12">
    <w:abstractNumId w:val="2"/>
  </w:num>
  <w:num w:numId="13">
    <w:abstractNumId w:val="7"/>
  </w:num>
  <w:num w:numId="1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GS">
    <w15:presenceInfo w15:providerId="None" w15:userId="AG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488"/>
    <w:rsid w:val="000140F0"/>
    <w:rsid w:val="00024B64"/>
    <w:rsid w:val="00027693"/>
    <w:rsid w:val="00036981"/>
    <w:rsid w:val="00065CEE"/>
    <w:rsid w:val="0007150E"/>
    <w:rsid w:val="000871F0"/>
    <w:rsid w:val="000C77B0"/>
    <w:rsid w:val="000D3688"/>
    <w:rsid w:val="000F0653"/>
    <w:rsid w:val="00123F27"/>
    <w:rsid w:val="0012597D"/>
    <w:rsid w:val="0013100D"/>
    <w:rsid w:val="001434CB"/>
    <w:rsid w:val="00154FEC"/>
    <w:rsid w:val="001618FE"/>
    <w:rsid w:val="001D517B"/>
    <w:rsid w:val="001E630D"/>
    <w:rsid w:val="001F2D99"/>
    <w:rsid w:val="001F4C1E"/>
    <w:rsid w:val="002178B6"/>
    <w:rsid w:val="0022641A"/>
    <w:rsid w:val="00246FA8"/>
    <w:rsid w:val="002731BF"/>
    <w:rsid w:val="002733DF"/>
    <w:rsid w:val="00276D87"/>
    <w:rsid w:val="00295826"/>
    <w:rsid w:val="002A7315"/>
    <w:rsid w:val="002D7483"/>
    <w:rsid w:val="002E0AFB"/>
    <w:rsid w:val="002E30AF"/>
    <w:rsid w:val="002E55D7"/>
    <w:rsid w:val="003A7147"/>
    <w:rsid w:val="003B1090"/>
    <w:rsid w:val="003B2BB8"/>
    <w:rsid w:val="003D34FF"/>
    <w:rsid w:val="003D78D5"/>
    <w:rsid w:val="003E33F5"/>
    <w:rsid w:val="003F4914"/>
    <w:rsid w:val="0042188E"/>
    <w:rsid w:val="0047022D"/>
    <w:rsid w:val="00492840"/>
    <w:rsid w:val="004B54CA"/>
    <w:rsid w:val="004D56E7"/>
    <w:rsid w:val="004E5CBF"/>
    <w:rsid w:val="00500230"/>
    <w:rsid w:val="005025B3"/>
    <w:rsid w:val="00524E9C"/>
    <w:rsid w:val="0052622C"/>
    <w:rsid w:val="00542DB5"/>
    <w:rsid w:val="00555252"/>
    <w:rsid w:val="00555F25"/>
    <w:rsid w:val="0055764B"/>
    <w:rsid w:val="0057441B"/>
    <w:rsid w:val="00587F2C"/>
    <w:rsid w:val="005A3FF8"/>
    <w:rsid w:val="005C3AA9"/>
    <w:rsid w:val="005E79D9"/>
    <w:rsid w:val="00624DE7"/>
    <w:rsid w:val="00642307"/>
    <w:rsid w:val="0064735C"/>
    <w:rsid w:val="006500D7"/>
    <w:rsid w:val="00665DFB"/>
    <w:rsid w:val="00670A16"/>
    <w:rsid w:val="00676671"/>
    <w:rsid w:val="0068402D"/>
    <w:rsid w:val="006A4CE7"/>
    <w:rsid w:val="006C620B"/>
    <w:rsid w:val="006E0A7B"/>
    <w:rsid w:val="00734E47"/>
    <w:rsid w:val="00785261"/>
    <w:rsid w:val="00793EF6"/>
    <w:rsid w:val="007A0B26"/>
    <w:rsid w:val="007B0256"/>
    <w:rsid w:val="007B3B00"/>
    <w:rsid w:val="007D0182"/>
    <w:rsid w:val="007D3A51"/>
    <w:rsid w:val="007D754A"/>
    <w:rsid w:val="008206EF"/>
    <w:rsid w:val="00832C2D"/>
    <w:rsid w:val="00842ADD"/>
    <w:rsid w:val="00845FDD"/>
    <w:rsid w:val="00853197"/>
    <w:rsid w:val="00863BFD"/>
    <w:rsid w:val="008D3DC4"/>
    <w:rsid w:val="008E3F4F"/>
    <w:rsid w:val="008F50E7"/>
    <w:rsid w:val="009225F0"/>
    <w:rsid w:val="00932FCF"/>
    <w:rsid w:val="00933559"/>
    <w:rsid w:val="00945D60"/>
    <w:rsid w:val="009460EF"/>
    <w:rsid w:val="00961488"/>
    <w:rsid w:val="009626AC"/>
    <w:rsid w:val="00970CC1"/>
    <w:rsid w:val="0097775A"/>
    <w:rsid w:val="00987349"/>
    <w:rsid w:val="009A620E"/>
    <w:rsid w:val="009C6080"/>
    <w:rsid w:val="009F5433"/>
    <w:rsid w:val="00A01DBA"/>
    <w:rsid w:val="00A21EC5"/>
    <w:rsid w:val="00A61AB3"/>
    <w:rsid w:val="00AD2094"/>
    <w:rsid w:val="00B25D71"/>
    <w:rsid w:val="00B477C2"/>
    <w:rsid w:val="00B72AD4"/>
    <w:rsid w:val="00B80678"/>
    <w:rsid w:val="00BA2DB9"/>
    <w:rsid w:val="00BB052C"/>
    <w:rsid w:val="00BC2947"/>
    <w:rsid w:val="00BD3C3F"/>
    <w:rsid w:val="00BE7148"/>
    <w:rsid w:val="00C17F28"/>
    <w:rsid w:val="00C205C7"/>
    <w:rsid w:val="00C307F5"/>
    <w:rsid w:val="00C33037"/>
    <w:rsid w:val="00C40AED"/>
    <w:rsid w:val="00CA245E"/>
    <w:rsid w:val="00CA648A"/>
    <w:rsid w:val="00CC54D9"/>
    <w:rsid w:val="00D22739"/>
    <w:rsid w:val="00D320E0"/>
    <w:rsid w:val="00D755F3"/>
    <w:rsid w:val="00D81B7B"/>
    <w:rsid w:val="00DA6F4D"/>
    <w:rsid w:val="00DD2876"/>
    <w:rsid w:val="00DD31BE"/>
    <w:rsid w:val="00DD6AB1"/>
    <w:rsid w:val="00E05C17"/>
    <w:rsid w:val="00E07B77"/>
    <w:rsid w:val="00EA0791"/>
    <w:rsid w:val="00EB2410"/>
    <w:rsid w:val="00F03627"/>
    <w:rsid w:val="00F11F90"/>
    <w:rsid w:val="00F21488"/>
    <w:rsid w:val="00F254C9"/>
    <w:rsid w:val="00F41683"/>
    <w:rsid w:val="00F53FB6"/>
    <w:rsid w:val="00F6672C"/>
    <w:rsid w:val="00F93F60"/>
    <w:rsid w:val="00FA167B"/>
    <w:rsid w:val="00FB3CC5"/>
    <w:rsid w:val="00FC250E"/>
    <w:rsid w:val="00FF02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F21488"/>
    <w:pPr>
      <w:spacing w:after="0"/>
      <w:jc w:val="center"/>
      <w:outlineLvl w:val="6"/>
    </w:pPr>
    <w:rPr>
      <w:rFonts w:eastAsiaTheme="majorEastAsia" w:cstheme="majorBidi"/>
      <w:i/>
      <w:iCs/>
      <w:sz w:val="24"/>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F21488"/>
    <w:rPr>
      <w:rFonts w:ascii="Arial" w:eastAsiaTheme="majorEastAsia" w:hAnsi="Arial" w:cstheme="majorBidi"/>
      <w:i/>
      <w:iCs/>
      <w:sz w:val="24"/>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F21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488"/>
    <w:rPr>
      <w:rFonts w:ascii="Arial" w:hAnsi="Arial"/>
    </w:rPr>
  </w:style>
  <w:style w:type="paragraph" w:styleId="Footer">
    <w:name w:val="footer"/>
    <w:basedOn w:val="Normal"/>
    <w:link w:val="FooterChar"/>
    <w:unhideWhenUsed/>
    <w:rsid w:val="00F21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488"/>
    <w:rPr>
      <w:rFonts w:ascii="Arial" w:hAnsi="Arial"/>
    </w:rPr>
  </w:style>
  <w:style w:type="character" w:styleId="PageNumber">
    <w:name w:val="page number"/>
    <w:rsid w:val="00F21488"/>
    <w:rPr>
      <w:rFonts w:ascii="Arial" w:hAnsi="Arial"/>
      <w:sz w:val="22"/>
    </w:rPr>
  </w:style>
  <w:style w:type="paragraph" w:customStyle="1" w:styleId="FooterCitation">
    <w:name w:val="FooterCitation"/>
    <w:basedOn w:val="Footer"/>
    <w:rsid w:val="00F21488"/>
    <w:pPr>
      <w:tabs>
        <w:tab w:val="clear" w:pos="4513"/>
        <w:tab w:val="clear" w:pos="9026"/>
        <w:tab w:val="center" w:pos="4153"/>
        <w:tab w:val="right" w:pos="8306"/>
      </w:tabs>
      <w:spacing w:before="20" w:line="240" w:lineRule="exact"/>
      <w:jc w:val="center"/>
    </w:pPr>
    <w:rPr>
      <w:rFonts w:eastAsia="Times New Roman" w:cs="Times New Roman"/>
      <w:i/>
      <w:sz w:val="18"/>
      <w:szCs w:val="24"/>
      <w:lang w:eastAsia="en-AU"/>
    </w:rPr>
  </w:style>
  <w:style w:type="paragraph" w:styleId="BalloonText">
    <w:name w:val="Balloon Text"/>
    <w:basedOn w:val="Normal"/>
    <w:link w:val="BalloonTextChar"/>
    <w:uiPriority w:val="99"/>
    <w:semiHidden/>
    <w:unhideWhenUsed/>
    <w:rsid w:val="00B25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D71"/>
    <w:rPr>
      <w:rFonts w:ascii="Tahoma" w:hAnsi="Tahoma" w:cs="Tahoma"/>
      <w:sz w:val="16"/>
      <w:szCs w:val="16"/>
    </w:rPr>
  </w:style>
  <w:style w:type="character" w:styleId="CommentReference">
    <w:name w:val="annotation reference"/>
    <w:basedOn w:val="DefaultParagraphFont"/>
    <w:uiPriority w:val="99"/>
    <w:semiHidden/>
    <w:unhideWhenUsed/>
    <w:rsid w:val="001434CB"/>
    <w:rPr>
      <w:sz w:val="16"/>
      <w:szCs w:val="16"/>
    </w:rPr>
  </w:style>
  <w:style w:type="paragraph" w:styleId="CommentText">
    <w:name w:val="annotation text"/>
    <w:basedOn w:val="Normal"/>
    <w:link w:val="CommentTextChar"/>
    <w:uiPriority w:val="99"/>
    <w:semiHidden/>
    <w:unhideWhenUsed/>
    <w:rsid w:val="001434CB"/>
    <w:pPr>
      <w:spacing w:line="240" w:lineRule="auto"/>
    </w:pPr>
    <w:rPr>
      <w:sz w:val="20"/>
      <w:szCs w:val="20"/>
    </w:rPr>
  </w:style>
  <w:style w:type="character" w:customStyle="1" w:styleId="CommentTextChar">
    <w:name w:val="Comment Text Char"/>
    <w:basedOn w:val="DefaultParagraphFont"/>
    <w:link w:val="CommentText"/>
    <w:uiPriority w:val="99"/>
    <w:semiHidden/>
    <w:rsid w:val="001434C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434CB"/>
    <w:rPr>
      <w:b/>
      <w:bCs/>
    </w:rPr>
  </w:style>
  <w:style w:type="character" w:customStyle="1" w:styleId="CommentSubjectChar">
    <w:name w:val="Comment Subject Char"/>
    <w:basedOn w:val="CommentTextChar"/>
    <w:link w:val="CommentSubject"/>
    <w:uiPriority w:val="99"/>
    <w:semiHidden/>
    <w:rsid w:val="001434CB"/>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F21488"/>
    <w:pPr>
      <w:spacing w:after="0"/>
      <w:jc w:val="center"/>
      <w:outlineLvl w:val="6"/>
    </w:pPr>
    <w:rPr>
      <w:rFonts w:eastAsiaTheme="majorEastAsia" w:cstheme="majorBidi"/>
      <w:i/>
      <w:iCs/>
      <w:sz w:val="24"/>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F21488"/>
    <w:rPr>
      <w:rFonts w:ascii="Arial" w:eastAsiaTheme="majorEastAsia" w:hAnsi="Arial" w:cstheme="majorBidi"/>
      <w:i/>
      <w:iCs/>
      <w:sz w:val="24"/>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F21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488"/>
    <w:rPr>
      <w:rFonts w:ascii="Arial" w:hAnsi="Arial"/>
    </w:rPr>
  </w:style>
  <w:style w:type="paragraph" w:styleId="Footer">
    <w:name w:val="footer"/>
    <w:basedOn w:val="Normal"/>
    <w:link w:val="FooterChar"/>
    <w:unhideWhenUsed/>
    <w:rsid w:val="00F21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488"/>
    <w:rPr>
      <w:rFonts w:ascii="Arial" w:hAnsi="Arial"/>
    </w:rPr>
  </w:style>
  <w:style w:type="character" w:styleId="PageNumber">
    <w:name w:val="page number"/>
    <w:rsid w:val="00F21488"/>
    <w:rPr>
      <w:rFonts w:ascii="Arial" w:hAnsi="Arial"/>
      <w:sz w:val="22"/>
    </w:rPr>
  </w:style>
  <w:style w:type="paragraph" w:customStyle="1" w:styleId="FooterCitation">
    <w:name w:val="FooterCitation"/>
    <w:basedOn w:val="Footer"/>
    <w:rsid w:val="00F21488"/>
    <w:pPr>
      <w:tabs>
        <w:tab w:val="clear" w:pos="4513"/>
        <w:tab w:val="clear" w:pos="9026"/>
        <w:tab w:val="center" w:pos="4153"/>
        <w:tab w:val="right" w:pos="8306"/>
      </w:tabs>
      <w:spacing w:before="20" w:line="240" w:lineRule="exact"/>
      <w:jc w:val="center"/>
    </w:pPr>
    <w:rPr>
      <w:rFonts w:eastAsia="Times New Roman" w:cs="Times New Roman"/>
      <w:i/>
      <w:sz w:val="18"/>
      <w:szCs w:val="24"/>
      <w:lang w:eastAsia="en-AU"/>
    </w:rPr>
  </w:style>
  <w:style w:type="paragraph" w:styleId="BalloonText">
    <w:name w:val="Balloon Text"/>
    <w:basedOn w:val="Normal"/>
    <w:link w:val="BalloonTextChar"/>
    <w:uiPriority w:val="99"/>
    <w:semiHidden/>
    <w:unhideWhenUsed/>
    <w:rsid w:val="00B25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D71"/>
    <w:rPr>
      <w:rFonts w:ascii="Tahoma" w:hAnsi="Tahoma" w:cs="Tahoma"/>
      <w:sz w:val="16"/>
      <w:szCs w:val="16"/>
    </w:rPr>
  </w:style>
  <w:style w:type="character" w:styleId="CommentReference">
    <w:name w:val="annotation reference"/>
    <w:basedOn w:val="DefaultParagraphFont"/>
    <w:uiPriority w:val="99"/>
    <w:semiHidden/>
    <w:unhideWhenUsed/>
    <w:rsid w:val="001434CB"/>
    <w:rPr>
      <w:sz w:val="16"/>
      <w:szCs w:val="16"/>
    </w:rPr>
  </w:style>
  <w:style w:type="paragraph" w:styleId="CommentText">
    <w:name w:val="annotation text"/>
    <w:basedOn w:val="Normal"/>
    <w:link w:val="CommentTextChar"/>
    <w:uiPriority w:val="99"/>
    <w:semiHidden/>
    <w:unhideWhenUsed/>
    <w:rsid w:val="001434CB"/>
    <w:pPr>
      <w:spacing w:line="240" w:lineRule="auto"/>
    </w:pPr>
    <w:rPr>
      <w:sz w:val="20"/>
      <w:szCs w:val="20"/>
    </w:rPr>
  </w:style>
  <w:style w:type="character" w:customStyle="1" w:styleId="CommentTextChar">
    <w:name w:val="Comment Text Char"/>
    <w:basedOn w:val="DefaultParagraphFont"/>
    <w:link w:val="CommentText"/>
    <w:uiPriority w:val="99"/>
    <w:semiHidden/>
    <w:rsid w:val="001434C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434CB"/>
    <w:rPr>
      <w:b/>
      <w:bCs/>
    </w:rPr>
  </w:style>
  <w:style w:type="character" w:customStyle="1" w:styleId="CommentSubjectChar">
    <w:name w:val="Comment Subject Char"/>
    <w:basedOn w:val="CommentTextChar"/>
    <w:link w:val="CommentSubject"/>
    <w:uiPriority w:val="99"/>
    <w:semiHidden/>
    <w:rsid w:val="001434C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762694">
      <w:bodyDiv w:val="1"/>
      <w:marLeft w:val="0"/>
      <w:marRight w:val="0"/>
      <w:marTop w:val="0"/>
      <w:marBottom w:val="0"/>
      <w:divBdr>
        <w:top w:val="none" w:sz="0" w:space="0" w:color="auto"/>
        <w:left w:val="none" w:sz="0" w:space="0" w:color="auto"/>
        <w:bottom w:val="none" w:sz="0" w:space="0" w:color="auto"/>
        <w:right w:val="none" w:sz="0" w:space="0" w:color="auto"/>
      </w:divBdr>
      <w:divsChild>
        <w:div w:id="362558875">
          <w:marLeft w:val="0"/>
          <w:marRight w:val="0"/>
          <w:marTop w:val="0"/>
          <w:marBottom w:val="0"/>
          <w:divBdr>
            <w:top w:val="none" w:sz="0" w:space="0" w:color="auto"/>
            <w:left w:val="none" w:sz="0" w:space="0" w:color="auto"/>
            <w:bottom w:val="none" w:sz="0" w:space="0" w:color="auto"/>
            <w:right w:val="none" w:sz="0" w:space="0" w:color="auto"/>
          </w:divBdr>
          <w:divsChild>
            <w:div w:id="2066949553">
              <w:marLeft w:val="0"/>
              <w:marRight w:val="0"/>
              <w:marTop w:val="0"/>
              <w:marBottom w:val="0"/>
              <w:divBdr>
                <w:top w:val="none" w:sz="0" w:space="0" w:color="auto"/>
                <w:left w:val="none" w:sz="0" w:space="0" w:color="auto"/>
                <w:bottom w:val="none" w:sz="0" w:space="0" w:color="auto"/>
                <w:right w:val="none" w:sz="0" w:space="0" w:color="auto"/>
              </w:divBdr>
              <w:divsChild>
                <w:div w:id="900480665">
                  <w:marLeft w:val="0"/>
                  <w:marRight w:val="0"/>
                  <w:marTop w:val="0"/>
                  <w:marBottom w:val="0"/>
                  <w:divBdr>
                    <w:top w:val="none" w:sz="0" w:space="0" w:color="auto"/>
                    <w:left w:val="none" w:sz="0" w:space="0" w:color="auto"/>
                    <w:bottom w:val="none" w:sz="0" w:space="0" w:color="auto"/>
                    <w:right w:val="none" w:sz="0" w:space="0" w:color="auto"/>
                  </w:divBdr>
                  <w:divsChild>
                    <w:div w:id="1937865925">
                      <w:marLeft w:val="0"/>
                      <w:marRight w:val="0"/>
                      <w:marTop w:val="0"/>
                      <w:marBottom w:val="0"/>
                      <w:divBdr>
                        <w:top w:val="none" w:sz="0" w:space="0" w:color="auto"/>
                        <w:left w:val="none" w:sz="0" w:space="0" w:color="auto"/>
                        <w:bottom w:val="none" w:sz="0" w:space="0" w:color="auto"/>
                        <w:right w:val="none" w:sz="0" w:space="0" w:color="auto"/>
                      </w:divBdr>
                      <w:divsChild>
                        <w:div w:id="472336469">
                          <w:marLeft w:val="0"/>
                          <w:marRight w:val="0"/>
                          <w:marTop w:val="0"/>
                          <w:marBottom w:val="0"/>
                          <w:divBdr>
                            <w:top w:val="single" w:sz="6" w:space="0" w:color="828282"/>
                            <w:left w:val="single" w:sz="6" w:space="0" w:color="828282"/>
                            <w:bottom w:val="single" w:sz="6" w:space="0" w:color="828282"/>
                            <w:right w:val="single" w:sz="6" w:space="0" w:color="828282"/>
                          </w:divBdr>
                          <w:divsChild>
                            <w:div w:id="174879089">
                              <w:marLeft w:val="0"/>
                              <w:marRight w:val="0"/>
                              <w:marTop w:val="0"/>
                              <w:marBottom w:val="0"/>
                              <w:divBdr>
                                <w:top w:val="none" w:sz="0" w:space="0" w:color="auto"/>
                                <w:left w:val="none" w:sz="0" w:space="0" w:color="auto"/>
                                <w:bottom w:val="none" w:sz="0" w:space="0" w:color="auto"/>
                                <w:right w:val="none" w:sz="0" w:space="0" w:color="auto"/>
                              </w:divBdr>
                              <w:divsChild>
                                <w:div w:id="1323705293">
                                  <w:marLeft w:val="0"/>
                                  <w:marRight w:val="0"/>
                                  <w:marTop w:val="0"/>
                                  <w:marBottom w:val="0"/>
                                  <w:divBdr>
                                    <w:top w:val="none" w:sz="0" w:space="0" w:color="auto"/>
                                    <w:left w:val="none" w:sz="0" w:space="0" w:color="auto"/>
                                    <w:bottom w:val="none" w:sz="0" w:space="0" w:color="auto"/>
                                    <w:right w:val="none" w:sz="0" w:space="0" w:color="auto"/>
                                  </w:divBdr>
                                  <w:divsChild>
                                    <w:div w:id="682903416">
                                      <w:marLeft w:val="0"/>
                                      <w:marRight w:val="0"/>
                                      <w:marTop w:val="0"/>
                                      <w:marBottom w:val="0"/>
                                      <w:divBdr>
                                        <w:top w:val="none" w:sz="0" w:space="0" w:color="auto"/>
                                        <w:left w:val="none" w:sz="0" w:space="0" w:color="auto"/>
                                        <w:bottom w:val="none" w:sz="0" w:space="0" w:color="auto"/>
                                        <w:right w:val="none" w:sz="0" w:space="0" w:color="auto"/>
                                      </w:divBdr>
                                      <w:divsChild>
                                        <w:div w:id="796803564">
                                          <w:marLeft w:val="0"/>
                                          <w:marRight w:val="0"/>
                                          <w:marTop w:val="0"/>
                                          <w:marBottom w:val="0"/>
                                          <w:divBdr>
                                            <w:top w:val="none" w:sz="0" w:space="0" w:color="auto"/>
                                            <w:left w:val="none" w:sz="0" w:space="0" w:color="auto"/>
                                            <w:bottom w:val="none" w:sz="0" w:space="0" w:color="auto"/>
                                            <w:right w:val="none" w:sz="0" w:space="0" w:color="auto"/>
                                          </w:divBdr>
                                          <w:divsChild>
                                            <w:div w:id="597523212">
                                              <w:marLeft w:val="0"/>
                                              <w:marRight w:val="0"/>
                                              <w:marTop w:val="0"/>
                                              <w:marBottom w:val="0"/>
                                              <w:divBdr>
                                                <w:top w:val="none" w:sz="0" w:space="0" w:color="auto"/>
                                                <w:left w:val="none" w:sz="0" w:space="0" w:color="auto"/>
                                                <w:bottom w:val="none" w:sz="0" w:space="0" w:color="auto"/>
                                                <w:right w:val="none" w:sz="0" w:space="0" w:color="auto"/>
                                              </w:divBdr>
                                              <w:divsChild>
                                                <w:div w:id="166862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657594">
      <w:bodyDiv w:val="1"/>
      <w:marLeft w:val="0"/>
      <w:marRight w:val="0"/>
      <w:marTop w:val="0"/>
      <w:marBottom w:val="0"/>
      <w:divBdr>
        <w:top w:val="none" w:sz="0" w:space="0" w:color="auto"/>
        <w:left w:val="none" w:sz="0" w:space="0" w:color="auto"/>
        <w:bottom w:val="none" w:sz="0" w:space="0" w:color="auto"/>
        <w:right w:val="none" w:sz="0" w:space="0" w:color="auto"/>
      </w:divBdr>
    </w:div>
    <w:div w:id="859004064">
      <w:bodyDiv w:val="1"/>
      <w:marLeft w:val="0"/>
      <w:marRight w:val="0"/>
      <w:marTop w:val="0"/>
      <w:marBottom w:val="0"/>
      <w:divBdr>
        <w:top w:val="none" w:sz="0" w:space="0" w:color="auto"/>
        <w:left w:val="none" w:sz="0" w:space="0" w:color="auto"/>
        <w:bottom w:val="none" w:sz="0" w:space="0" w:color="auto"/>
        <w:right w:val="none" w:sz="0" w:space="0" w:color="auto"/>
      </w:divBdr>
    </w:div>
    <w:div w:id="984160541">
      <w:bodyDiv w:val="1"/>
      <w:marLeft w:val="0"/>
      <w:marRight w:val="0"/>
      <w:marTop w:val="0"/>
      <w:marBottom w:val="0"/>
      <w:divBdr>
        <w:top w:val="none" w:sz="0" w:space="0" w:color="auto"/>
        <w:left w:val="none" w:sz="0" w:space="0" w:color="auto"/>
        <w:bottom w:val="none" w:sz="0" w:space="0" w:color="auto"/>
        <w:right w:val="none" w:sz="0" w:space="0" w:color="auto"/>
      </w:divBdr>
    </w:div>
    <w:div w:id="1584218270">
      <w:bodyDiv w:val="1"/>
      <w:marLeft w:val="0"/>
      <w:marRight w:val="0"/>
      <w:marTop w:val="0"/>
      <w:marBottom w:val="0"/>
      <w:divBdr>
        <w:top w:val="none" w:sz="0" w:space="0" w:color="auto"/>
        <w:left w:val="none" w:sz="0" w:space="0" w:color="auto"/>
        <w:bottom w:val="none" w:sz="0" w:space="0" w:color="auto"/>
        <w:right w:val="none" w:sz="0" w:space="0" w:color="auto"/>
      </w:divBdr>
    </w:div>
    <w:div w:id="2001106956">
      <w:bodyDiv w:val="1"/>
      <w:marLeft w:val="0"/>
      <w:marRight w:val="0"/>
      <w:marTop w:val="0"/>
      <w:marBottom w:val="0"/>
      <w:divBdr>
        <w:top w:val="none" w:sz="0" w:space="0" w:color="auto"/>
        <w:left w:val="none" w:sz="0" w:space="0" w:color="auto"/>
        <w:bottom w:val="none" w:sz="0" w:space="0" w:color="auto"/>
        <w:right w:val="none" w:sz="0" w:space="0" w:color="auto"/>
      </w:divBdr>
      <w:divsChild>
        <w:div w:id="1699117421">
          <w:marLeft w:val="0"/>
          <w:marRight w:val="0"/>
          <w:marTop w:val="0"/>
          <w:marBottom w:val="0"/>
          <w:divBdr>
            <w:top w:val="none" w:sz="0" w:space="0" w:color="auto"/>
            <w:left w:val="none" w:sz="0" w:space="0" w:color="auto"/>
            <w:bottom w:val="none" w:sz="0" w:space="0" w:color="auto"/>
            <w:right w:val="none" w:sz="0" w:space="0" w:color="auto"/>
          </w:divBdr>
          <w:divsChild>
            <w:div w:id="453718836">
              <w:marLeft w:val="0"/>
              <w:marRight w:val="0"/>
              <w:marTop w:val="0"/>
              <w:marBottom w:val="0"/>
              <w:divBdr>
                <w:top w:val="none" w:sz="0" w:space="0" w:color="auto"/>
                <w:left w:val="none" w:sz="0" w:space="0" w:color="auto"/>
                <w:bottom w:val="none" w:sz="0" w:space="0" w:color="auto"/>
                <w:right w:val="none" w:sz="0" w:space="0" w:color="auto"/>
              </w:divBdr>
              <w:divsChild>
                <w:div w:id="2146924623">
                  <w:marLeft w:val="0"/>
                  <w:marRight w:val="0"/>
                  <w:marTop w:val="0"/>
                  <w:marBottom w:val="0"/>
                  <w:divBdr>
                    <w:top w:val="none" w:sz="0" w:space="0" w:color="auto"/>
                    <w:left w:val="none" w:sz="0" w:space="0" w:color="auto"/>
                    <w:bottom w:val="none" w:sz="0" w:space="0" w:color="auto"/>
                    <w:right w:val="none" w:sz="0" w:space="0" w:color="auto"/>
                  </w:divBdr>
                  <w:divsChild>
                    <w:div w:id="1286618213">
                      <w:marLeft w:val="0"/>
                      <w:marRight w:val="0"/>
                      <w:marTop w:val="0"/>
                      <w:marBottom w:val="0"/>
                      <w:divBdr>
                        <w:top w:val="none" w:sz="0" w:space="0" w:color="auto"/>
                        <w:left w:val="none" w:sz="0" w:space="0" w:color="auto"/>
                        <w:bottom w:val="none" w:sz="0" w:space="0" w:color="auto"/>
                        <w:right w:val="none" w:sz="0" w:space="0" w:color="auto"/>
                      </w:divBdr>
                      <w:divsChild>
                        <w:div w:id="1159690988">
                          <w:marLeft w:val="0"/>
                          <w:marRight w:val="0"/>
                          <w:marTop w:val="0"/>
                          <w:marBottom w:val="0"/>
                          <w:divBdr>
                            <w:top w:val="single" w:sz="6" w:space="0" w:color="828282"/>
                            <w:left w:val="single" w:sz="6" w:space="0" w:color="828282"/>
                            <w:bottom w:val="single" w:sz="6" w:space="0" w:color="828282"/>
                            <w:right w:val="single" w:sz="6" w:space="0" w:color="828282"/>
                          </w:divBdr>
                          <w:divsChild>
                            <w:div w:id="416288797">
                              <w:marLeft w:val="0"/>
                              <w:marRight w:val="0"/>
                              <w:marTop w:val="0"/>
                              <w:marBottom w:val="0"/>
                              <w:divBdr>
                                <w:top w:val="none" w:sz="0" w:space="0" w:color="auto"/>
                                <w:left w:val="none" w:sz="0" w:space="0" w:color="auto"/>
                                <w:bottom w:val="none" w:sz="0" w:space="0" w:color="auto"/>
                                <w:right w:val="none" w:sz="0" w:space="0" w:color="auto"/>
                              </w:divBdr>
                              <w:divsChild>
                                <w:div w:id="861554146">
                                  <w:marLeft w:val="0"/>
                                  <w:marRight w:val="0"/>
                                  <w:marTop w:val="0"/>
                                  <w:marBottom w:val="0"/>
                                  <w:divBdr>
                                    <w:top w:val="none" w:sz="0" w:space="0" w:color="auto"/>
                                    <w:left w:val="none" w:sz="0" w:space="0" w:color="auto"/>
                                    <w:bottom w:val="none" w:sz="0" w:space="0" w:color="auto"/>
                                    <w:right w:val="none" w:sz="0" w:space="0" w:color="auto"/>
                                  </w:divBdr>
                                  <w:divsChild>
                                    <w:div w:id="1220357234">
                                      <w:marLeft w:val="0"/>
                                      <w:marRight w:val="0"/>
                                      <w:marTop w:val="0"/>
                                      <w:marBottom w:val="0"/>
                                      <w:divBdr>
                                        <w:top w:val="none" w:sz="0" w:space="0" w:color="auto"/>
                                        <w:left w:val="none" w:sz="0" w:space="0" w:color="auto"/>
                                        <w:bottom w:val="none" w:sz="0" w:space="0" w:color="auto"/>
                                        <w:right w:val="none" w:sz="0" w:space="0" w:color="auto"/>
                                      </w:divBdr>
                                      <w:divsChild>
                                        <w:div w:id="1335034301">
                                          <w:marLeft w:val="0"/>
                                          <w:marRight w:val="0"/>
                                          <w:marTop w:val="0"/>
                                          <w:marBottom w:val="0"/>
                                          <w:divBdr>
                                            <w:top w:val="none" w:sz="0" w:space="0" w:color="auto"/>
                                            <w:left w:val="none" w:sz="0" w:space="0" w:color="auto"/>
                                            <w:bottom w:val="none" w:sz="0" w:space="0" w:color="auto"/>
                                            <w:right w:val="none" w:sz="0" w:space="0" w:color="auto"/>
                                          </w:divBdr>
                                          <w:divsChild>
                                            <w:div w:id="144322479">
                                              <w:marLeft w:val="0"/>
                                              <w:marRight w:val="0"/>
                                              <w:marTop w:val="0"/>
                                              <w:marBottom w:val="0"/>
                                              <w:divBdr>
                                                <w:top w:val="none" w:sz="0" w:space="0" w:color="auto"/>
                                                <w:left w:val="none" w:sz="0" w:space="0" w:color="auto"/>
                                                <w:bottom w:val="none" w:sz="0" w:space="0" w:color="auto"/>
                                                <w:right w:val="none" w:sz="0" w:space="0" w:color="auto"/>
                                              </w:divBdr>
                                              <w:divsChild>
                                                <w:div w:id="13780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6F89D-E012-48AB-A228-66B7E53AC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2872</Words>
  <Characters>16372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Fintan, David</dc:creator>
  <cp:lastModifiedBy>Burrowes, Megan</cp:lastModifiedBy>
  <cp:revision>2</cp:revision>
  <dcterms:created xsi:type="dcterms:W3CDTF">2014-06-30T05:58:00Z</dcterms:created>
  <dcterms:modified xsi:type="dcterms:W3CDTF">2014-06-30T05:58:00Z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A3493990</vt:lpwstr>
  </property>
  <property fmtid="{D5CDD505-2E9C-101B-9397-08002B2CF9AE}" pid="4" name="Objective-Title">
    <vt:lpwstr>ES - NDIS Becoming a Participant Amendment Rules 2014 - ver 4</vt:lpwstr>
  </property>
  <property fmtid="{D5CDD505-2E9C-101B-9397-08002B2CF9AE}" pid="5" name="Objective-Comment">
    <vt:lpwstr/>
  </property>
  <property fmtid="{D5CDD505-2E9C-101B-9397-08002B2CF9AE}" pid="6" name="Objective-CreationStamp">
    <vt:filetime>2014-06-03T04:52:52Z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2014-06-04T01:09:16Z</vt:filetime>
  </property>
  <property fmtid="{D5CDD505-2E9C-101B-9397-08002B2CF9AE}" pid="11" name="Objective-Owner">
    <vt:lpwstr>Chapman, Andrew</vt:lpwstr>
  </property>
  <property fmtid="{D5CDD505-2E9C-101B-9397-08002B2CF9AE}" pid="12" name="Objective-Path">
    <vt:lpwstr>i Know-how Top Level:Client Groups:National Disability Insurance Agency:DCA - Advice Matters:DisabilityCare Australia: NDIS amendment rules 2014 - drafting (14092477):14092477 - Matter Documents:14092477 Correspondence:3 June 2014 batch:</vt:lpwstr>
  </property>
  <property fmtid="{D5CDD505-2E9C-101B-9397-08002B2CF9AE}" pid="13" name="Objective-Parent">
    <vt:lpwstr>3 June 2014 batch</vt:lpwstr>
  </property>
  <property fmtid="{D5CDD505-2E9C-101B-9397-08002B2CF9AE}" pid="14" name="Objective-State">
    <vt:lpwstr>Being Edited</vt:lpwstr>
  </property>
  <property fmtid="{D5CDD505-2E9C-101B-9397-08002B2CF9AE}" pid="15" name="Objective-Version">
    <vt:lpwstr>0.3</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14092477-002</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Category [system]">
    <vt:lpwstr/>
  </property>
</Properties>
</file>