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04" w:rsidRPr="007D0743" w:rsidRDefault="00E31E04" w:rsidP="00E31E04">
      <w:pPr>
        <w:pStyle w:val="LDScheduleheading"/>
        <w:keepNext w:val="0"/>
        <w:widowControl w:val="0"/>
        <w:spacing w:before="120"/>
        <w:rPr>
          <w:color w:val="000000" w:themeColor="text1"/>
        </w:rPr>
      </w:pPr>
      <w:r w:rsidRPr="007D0743">
        <w:rPr>
          <w:color w:val="000000" w:themeColor="text1"/>
        </w:rPr>
        <w:t>Schedule 4</w:t>
      </w:r>
      <w:r w:rsidRPr="007D0743">
        <w:rPr>
          <w:color w:val="000000" w:themeColor="text1"/>
        </w:rPr>
        <w:tab/>
        <w:t>Aeronautical examinations</w:t>
      </w:r>
    </w:p>
    <w:p w:rsidR="00E31E04" w:rsidRPr="007D0743" w:rsidRDefault="00E31E04" w:rsidP="00E31E04">
      <w:pPr>
        <w:pStyle w:val="LDScheduleClause"/>
        <w:spacing w:before="240" w:after="240"/>
        <w:ind w:left="0" w:firstLine="0"/>
        <w:rPr>
          <w:color w:val="000000" w:themeColor="text1"/>
        </w:rPr>
      </w:pPr>
      <w:r w:rsidRPr="007D0743">
        <w:rPr>
          <w:color w:val="000000" w:themeColor="text1"/>
        </w:rPr>
        <w:t xml:space="preserve">The following Table of Contents and Index of Codes </w:t>
      </w:r>
      <w:r w:rsidR="00327888" w:rsidRPr="007D0743">
        <w:rPr>
          <w:color w:val="000000" w:themeColor="text1"/>
        </w:rPr>
        <w:t xml:space="preserve">are for guidance </w:t>
      </w:r>
      <w:r w:rsidRPr="007D0743">
        <w:rPr>
          <w:color w:val="000000" w:themeColor="text1"/>
        </w:rPr>
        <w:t>only and are not part of the Schedule.</w:t>
      </w:r>
    </w:p>
    <w:p w:rsidR="00381B6D" w:rsidRPr="007D0743" w:rsidRDefault="00140E82" w:rsidP="00381B6D">
      <w:pPr>
        <w:pStyle w:val="TOCHeading"/>
        <w:pageBreakBefore w:val="0"/>
        <w:rPr>
          <w:color w:val="000000" w:themeColor="text1"/>
        </w:rPr>
      </w:pPr>
      <w:r>
        <w:rPr>
          <w:color w:val="000000" w:themeColor="text1"/>
        </w:rPr>
        <w:t>Table of Contents</w:t>
      </w:r>
    </w:p>
    <w:p w:rsidR="002A5440" w:rsidRDefault="00381B6D">
      <w:pPr>
        <w:pStyle w:val="TOC1"/>
        <w:rPr>
          <w:rFonts w:asciiTheme="minorHAnsi" w:eastAsiaTheme="minorEastAsia" w:hAnsiTheme="minorHAnsi" w:cstheme="minorBidi"/>
          <w:b w:val="0"/>
          <w:bCs w:val="0"/>
          <w:caps w:val="0"/>
          <w:noProof/>
          <w:color w:val="auto"/>
          <w:sz w:val="22"/>
          <w:szCs w:val="22"/>
          <w:lang w:eastAsia="en-AU"/>
        </w:rPr>
      </w:pPr>
      <w:r w:rsidRPr="007D0743">
        <w:rPr>
          <w:rFonts w:asciiTheme="minorHAnsi" w:hAnsiTheme="minorHAnsi"/>
          <w:b w:val="0"/>
          <w:bCs w:val="0"/>
          <w:caps w:val="0"/>
        </w:rPr>
        <w:fldChar w:fldCharType="begin"/>
      </w:r>
      <w:r w:rsidRPr="007D0743">
        <w:rPr>
          <w:rFonts w:asciiTheme="minorHAnsi" w:hAnsiTheme="minorHAnsi"/>
        </w:rPr>
        <w:instrText xml:space="preserve"> TOC \h \z \t "Title,1,Subtitle,2,Unit Title,3" </w:instrText>
      </w:r>
      <w:r w:rsidRPr="007D0743">
        <w:rPr>
          <w:rFonts w:asciiTheme="minorHAnsi" w:hAnsiTheme="minorHAnsi"/>
          <w:b w:val="0"/>
          <w:bCs w:val="0"/>
          <w:caps w:val="0"/>
        </w:rPr>
        <w:fldChar w:fldCharType="separate"/>
      </w:r>
      <w:hyperlink w:anchor="_Toc395546191" w:history="1">
        <w:r w:rsidR="002A5440" w:rsidRPr="00890A72">
          <w:rPr>
            <w:rStyle w:val="Hyperlink"/>
            <w:noProof/>
          </w:rPr>
          <w:t>INDEX OF CODES</w:t>
        </w:r>
        <w:r w:rsidR="002A5440">
          <w:rPr>
            <w:noProof/>
            <w:webHidden/>
          </w:rPr>
          <w:tab/>
        </w:r>
        <w:r w:rsidR="002A5440">
          <w:rPr>
            <w:noProof/>
            <w:webHidden/>
          </w:rPr>
          <w:fldChar w:fldCharType="begin"/>
        </w:r>
        <w:r w:rsidR="002A5440">
          <w:rPr>
            <w:noProof/>
            <w:webHidden/>
          </w:rPr>
          <w:instrText xml:space="preserve"> PAGEREF _Toc395546191 \h </w:instrText>
        </w:r>
        <w:r w:rsidR="002A5440">
          <w:rPr>
            <w:noProof/>
            <w:webHidden/>
          </w:rPr>
        </w:r>
        <w:r w:rsidR="002A5440">
          <w:rPr>
            <w:noProof/>
            <w:webHidden/>
          </w:rPr>
          <w:fldChar w:fldCharType="separate"/>
        </w:r>
        <w:r w:rsidR="009C3CCB">
          <w:rPr>
            <w:noProof/>
            <w:webHidden/>
          </w:rPr>
          <w:t>559</w:t>
        </w:r>
        <w:r w:rsidR="002A5440">
          <w:rPr>
            <w:noProof/>
            <w:webHidden/>
          </w:rPr>
          <w:fldChar w:fldCharType="end"/>
        </w:r>
      </w:hyperlink>
    </w:p>
    <w:p w:rsidR="002A5440"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6192" w:history="1">
        <w:r w:rsidR="002A5440" w:rsidRPr="00890A72">
          <w:rPr>
            <w:rStyle w:val="Hyperlink"/>
            <w:noProof/>
          </w:rPr>
          <w:t>Section 1</w:t>
        </w:r>
        <w:r w:rsidR="002A5440">
          <w:rPr>
            <w:rFonts w:asciiTheme="minorHAnsi" w:eastAsiaTheme="minorEastAsia" w:hAnsiTheme="minorHAnsi" w:cstheme="minorBidi"/>
            <w:b w:val="0"/>
            <w:bCs w:val="0"/>
            <w:caps w:val="0"/>
            <w:noProof/>
            <w:color w:val="auto"/>
            <w:sz w:val="22"/>
            <w:szCs w:val="22"/>
            <w:lang w:eastAsia="en-AU"/>
          </w:rPr>
          <w:tab/>
        </w:r>
        <w:r w:rsidR="002A5440" w:rsidRPr="00890A72">
          <w:rPr>
            <w:rStyle w:val="Hyperlink"/>
            <w:noProof/>
          </w:rPr>
          <w:t>Flight crew licence and associated category ratings</w:t>
        </w:r>
        <w:r w:rsidR="002A5440">
          <w:rPr>
            <w:noProof/>
            <w:webHidden/>
          </w:rPr>
          <w:tab/>
        </w:r>
        <w:r w:rsidR="002A5440">
          <w:rPr>
            <w:noProof/>
            <w:webHidden/>
          </w:rPr>
          <w:fldChar w:fldCharType="begin"/>
        </w:r>
        <w:r w:rsidR="002A5440">
          <w:rPr>
            <w:noProof/>
            <w:webHidden/>
          </w:rPr>
          <w:instrText xml:space="preserve"> PAGEREF _Toc395546192 \h </w:instrText>
        </w:r>
        <w:r w:rsidR="002A5440">
          <w:rPr>
            <w:noProof/>
            <w:webHidden/>
          </w:rPr>
        </w:r>
        <w:r w:rsidR="002A5440">
          <w:rPr>
            <w:noProof/>
            <w:webHidden/>
          </w:rPr>
          <w:fldChar w:fldCharType="separate"/>
        </w:r>
        <w:r w:rsidR="009C3CCB">
          <w:rPr>
            <w:noProof/>
            <w:webHidden/>
          </w:rPr>
          <w:t>560</w:t>
        </w:r>
        <w:r w:rsidR="002A5440">
          <w:rPr>
            <w:noProof/>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193" w:history="1">
        <w:r w:rsidR="002A5440" w:rsidRPr="00890A72">
          <w:rPr>
            <w:rStyle w:val="Hyperlink"/>
            <w:noProof/>
          </w:rPr>
          <w:t>Appendix 1.0</w:t>
        </w:r>
        <w:r w:rsidR="002A5440">
          <w:rPr>
            <w:rFonts w:asciiTheme="minorHAnsi" w:eastAsiaTheme="minorEastAsia" w:hAnsiTheme="minorHAnsi"/>
            <w:noProof/>
            <w:sz w:val="22"/>
            <w:szCs w:val="22"/>
            <w:lang w:eastAsia="en-AU"/>
          </w:rPr>
          <w:tab/>
        </w:r>
        <w:r w:rsidR="002A5440" w:rsidRPr="00890A72">
          <w:rPr>
            <w:rStyle w:val="Hyperlink"/>
            <w:noProof/>
          </w:rPr>
          <w:t>Recreational Pilot Licence (RPL)</w:t>
        </w:r>
        <w:r w:rsidR="002A5440">
          <w:rPr>
            <w:noProof/>
            <w:webHidden/>
          </w:rPr>
          <w:tab/>
        </w:r>
        <w:r w:rsidR="002A5440">
          <w:rPr>
            <w:noProof/>
            <w:webHidden/>
          </w:rPr>
          <w:fldChar w:fldCharType="begin"/>
        </w:r>
        <w:r w:rsidR="002A5440">
          <w:rPr>
            <w:noProof/>
            <w:webHidden/>
          </w:rPr>
          <w:instrText xml:space="preserve"> PAGEREF _Toc395546193 \h </w:instrText>
        </w:r>
        <w:r w:rsidR="002A5440">
          <w:rPr>
            <w:noProof/>
            <w:webHidden/>
          </w:rPr>
        </w:r>
        <w:r w:rsidR="002A5440">
          <w:rPr>
            <w:noProof/>
            <w:webHidden/>
          </w:rPr>
          <w:fldChar w:fldCharType="separate"/>
        </w:r>
        <w:r w:rsidR="009C3CCB">
          <w:rPr>
            <w:noProof/>
            <w:webHidden/>
          </w:rPr>
          <w:t>560</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194" w:history="1">
        <w:r w:rsidR="002A5440" w:rsidRPr="00890A72">
          <w:rPr>
            <w:rStyle w:val="Hyperlink"/>
          </w:rPr>
          <w:t>RPL – Aeroplane Category Rating</w:t>
        </w:r>
        <w:r w:rsidR="002A5440">
          <w:rPr>
            <w:webHidden/>
          </w:rPr>
          <w:tab/>
        </w:r>
        <w:r w:rsidR="002A5440">
          <w:rPr>
            <w:webHidden/>
          </w:rPr>
          <w:fldChar w:fldCharType="begin"/>
        </w:r>
        <w:r w:rsidR="002A5440">
          <w:rPr>
            <w:webHidden/>
          </w:rPr>
          <w:instrText xml:space="preserve"> PAGEREF _Toc395546194 \h </w:instrText>
        </w:r>
        <w:r w:rsidR="002A5440">
          <w:rPr>
            <w:webHidden/>
          </w:rPr>
        </w:r>
        <w:r w:rsidR="002A5440">
          <w:rPr>
            <w:webHidden/>
          </w:rPr>
          <w:fldChar w:fldCharType="separate"/>
        </w:r>
        <w:r w:rsidR="009C3CCB">
          <w:rPr>
            <w:webHidden/>
          </w:rPr>
          <w:t>560</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195" w:history="1">
        <w:r w:rsidR="002A5440" w:rsidRPr="00890A72">
          <w:rPr>
            <w:rStyle w:val="Hyperlink"/>
          </w:rPr>
          <w:t>RPL – Helicopter Category Rating</w:t>
        </w:r>
        <w:r w:rsidR="002A5440">
          <w:rPr>
            <w:webHidden/>
          </w:rPr>
          <w:tab/>
        </w:r>
        <w:r w:rsidR="002A5440">
          <w:rPr>
            <w:webHidden/>
          </w:rPr>
          <w:fldChar w:fldCharType="begin"/>
        </w:r>
        <w:r w:rsidR="002A5440">
          <w:rPr>
            <w:webHidden/>
          </w:rPr>
          <w:instrText xml:space="preserve"> PAGEREF _Toc395546195 \h </w:instrText>
        </w:r>
        <w:r w:rsidR="002A5440">
          <w:rPr>
            <w:webHidden/>
          </w:rPr>
        </w:r>
        <w:r w:rsidR="002A5440">
          <w:rPr>
            <w:webHidden/>
          </w:rPr>
          <w:fldChar w:fldCharType="separate"/>
        </w:r>
        <w:r w:rsidR="009C3CCB">
          <w:rPr>
            <w:webHidden/>
          </w:rPr>
          <w:t>560</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196" w:history="1">
        <w:r w:rsidR="002A5440" w:rsidRPr="00890A72">
          <w:rPr>
            <w:rStyle w:val="Hyperlink"/>
          </w:rPr>
          <w:t>RPL – Gyroplane Category Rating</w:t>
        </w:r>
        <w:r w:rsidR="002A5440">
          <w:rPr>
            <w:webHidden/>
          </w:rPr>
          <w:tab/>
        </w:r>
        <w:r w:rsidR="002A5440">
          <w:rPr>
            <w:webHidden/>
          </w:rPr>
          <w:fldChar w:fldCharType="begin"/>
        </w:r>
        <w:r w:rsidR="002A5440">
          <w:rPr>
            <w:webHidden/>
          </w:rPr>
          <w:instrText xml:space="preserve"> PAGEREF _Toc395546196 \h </w:instrText>
        </w:r>
        <w:r w:rsidR="002A5440">
          <w:rPr>
            <w:webHidden/>
          </w:rPr>
        </w:r>
        <w:r w:rsidR="002A5440">
          <w:rPr>
            <w:webHidden/>
          </w:rPr>
          <w:fldChar w:fldCharType="separate"/>
        </w:r>
        <w:r w:rsidR="009C3CCB">
          <w:rPr>
            <w:webHidden/>
          </w:rPr>
          <w:t>560</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197" w:history="1">
        <w:r w:rsidR="002A5440" w:rsidRPr="00890A72">
          <w:rPr>
            <w:rStyle w:val="Hyperlink"/>
          </w:rPr>
          <w:t>RPL – NAVIGATION ENDORSEMENT</w:t>
        </w:r>
        <w:r w:rsidR="002A5440">
          <w:rPr>
            <w:webHidden/>
          </w:rPr>
          <w:tab/>
        </w:r>
        <w:r w:rsidR="002A5440">
          <w:rPr>
            <w:webHidden/>
          </w:rPr>
          <w:fldChar w:fldCharType="begin"/>
        </w:r>
        <w:r w:rsidR="002A5440">
          <w:rPr>
            <w:webHidden/>
          </w:rPr>
          <w:instrText xml:space="preserve"> PAGEREF _Toc395546197 \h </w:instrText>
        </w:r>
        <w:r w:rsidR="002A5440">
          <w:rPr>
            <w:webHidden/>
          </w:rPr>
        </w:r>
        <w:r w:rsidR="002A5440">
          <w:rPr>
            <w:webHidden/>
          </w:rPr>
          <w:fldChar w:fldCharType="separate"/>
        </w:r>
        <w:r w:rsidR="009C3CCB">
          <w:rPr>
            <w:webHidden/>
          </w:rPr>
          <w:t>560</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198" w:history="1">
        <w:r w:rsidR="002A5440" w:rsidRPr="00890A72">
          <w:rPr>
            <w:rStyle w:val="Hyperlink"/>
          </w:rPr>
          <w:t>RPL – Powered-Lift Category Rating – Reserved</w:t>
        </w:r>
        <w:r w:rsidR="002A5440">
          <w:rPr>
            <w:webHidden/>
          </w:rPr>
          <w:tab/>
        </w:r>
        <w:r w:rsidR="002A5440">
          <w:rPr>
            <w:webHidden/>
          </w:rPr>
          <w:fldChar w:fldCharType="begin"/>
        </w:r>
        <w:r w:rsidR="002A5440">
          <w:rPr>
            <w:webHidden/>
          </w:rPr>
          <w:instrText xml:space="preserve"> PAGEREF _Toc395546198 \h </w:instrText>
        </w:r>
        <w:r w:rsidR="002A5440">
          <w:rPr>
            <w:webHidden/>
          </w:rPr>
        </w:r>
        <w:r w:rsidR="002A5440">
          <w:rPr>
            <w:webHidden/>
          </w:rPr>
          <w:fldChar w:fldCharType="separate"/>
        </w:r>
        <w:r w:rsidR="009C3CCB">
          <w:rPr>
            <w:webHidden/>
          </w:rPr>
          <w:t>560</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199" w:history="1">
        <w:r w:rsidR="002A5440" w:rsidRPr="00890A72">
          <w:rPr>
            <w:rStyle w:val="Hyperlink"/>
          </w:rPr>
          <w:t>RPL – Airship Category Rating – Reserved</w:t>
        </w:r>
        <w:r w:rsidR="002A5440">
          <w:rPr>
            <w:webHidden/>
          </w:rPr>
          <w:tab/>
        </w:r>
        <w:r w:rsidR="002A5440">
          <w:rPr>
            <w:webHidden/>
          </w:rPr>
          <w:fldChar w:fldCharType="begin"/>
        </w:r>
        <w:r w:rsidR="002A5440">
          <w:rPr>
            <w:webHidden/>
          </w:rPr>
          <w:instrText xml:space="preserve"> PAGEREF _Toc395546199 \h </w:instrText>
        </w:r>
        <w:r w:rsidR="002A5440">
          <w:rPr>
            <w:webHidden/>
          </w:rPr>
        </w:r>
        <w:r w:rsidR="002A5440">
          <w:rPr>
            <w:webHidden/>
          </w:rPr>
          <w:fldChar w:fldCharType="separate"/>
        </w:r>
        <w:r w:rsidR="009C3CCB">
          <w:rPr>
            <w:webHidden/>
          </w:rPr>
          <w:t>560</w:t>
        </w:r>
        <w:r w:rsidR="002A5440">
          <w:rPr>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00" w:history="1">
        <w:r w:rsidR="002A5440" w:rsidRPr="00890A72">
          <w:rPr>
            <w:rStyle w:val="Hyperlink"/>
            <w:noProof/>
          </w:rPr>
          <w:t>Appendix 1.1</w:t>
        </w:r>
        <w:r w:rsidR="002A5440">
          <w:rPr>
            <w:rFonts w:asciiTheme="minorHAnsi" w:eastAsiaTheme="minorEastAsia" w:hAnsiTheme="minorHAnsi"/>
            <w:noProof/>
            <w:sz w:val="22"/>
            <w:szCs w:val="22"/>
            <w:lang w:eastAsia="en-AU"/>
          </w:rPr>
          <w:tab/>
        </w:r>
        <w:r w:rsidR="002A5440" w:rsidRPr="00890A72">
          <w:rPr>
            <w:rStyle w:val="Hyperlink"/>
            <w:noProof/>
          </w:rPr>
          <w:t>Private Pilot Licence (PPL)</w:t>
        </w:r>
        <w:r w:rsidR="002A5440">
          <w:rPr>
            <w:noProof/>
            <w:webHidden/>
          </w:rPr>
          <w:tab/>
        </w:r>
        <w:r w:rsidR="002A5440">
          <w:rPr>
            <w:noProof/>
            <w:webHidden/>
          </w:rPr>
          <w:fldChar w:fldCharType="begin"/>
        </w:r>
        <w:r w:rsidR="002A5440">
          <w:rPr>
            <w:noProof/>
            <w:webHidden/>
          </w:rPr>
          <w:instrText xml:space="preserve"> PAGEREF _Toc395546200 \h </w:instrText>
        </w:r>
        <w:r w:rsidR="002A5440">
          <w:rPr>
            <w:noProof/>
            <w:webHidden/>
          </w:rPr>
        </w:r>
        <w:r w:rsidR="002A5440">
          <w:rPr>
            <w:noProof/>
            <w:webHidden/>
          </w:rPr>
          <w:fldChar w:fldCharType="separate"/>
        </w:r>
        <w:r w:rsidR="009C3CCB">
          <w:rPr>
            <w:noProof/>
            <w:webHidden/>
          </w:rPr>
          <w:t>561</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01" w:history="1">
        <w:r w:rsidR="002A5440" w:rsidRPr="00890A72">
          <w:rPr>
            <w:rStyle w:val="Hyperlink"/>
          </w:rPr>
          <w:t>PPL – Aeroplane Category Rating</w:t>
        </w:r>
        <w:r w:rsidR="002A5440">
          <w:rPr>
            <w:webHidden/>
          </w:rPr>
          <w:tab/>
        </w:r>
        <w:r w:rsidR="002A5440">
          <w:rPr>
            <w:webHidden/>
          </w:rPr>
          <w:fldChar w:fldCharType="begin"/>
        </w:r>
        <w:r w:rsidR="002A5440">
          <w:rPr>
            <w:webHidden/>
          </w:rPr>
          <w:instrText xml:space="preserve"> PAGEREF _Toc395546201 \h </w:instrText>
        </w:r>
        <w:r w:rsidR="002A5440">
          <w:rPr>
            <w:webHidden/>
          </w:rPr>
        </w:r>
        <w:r w:rsidR="002A5440">
          <w:rPr>
            <w:webHidden/>
          </w:rPr>
          <w:fldChar w:fldCharType="separate"/>
        </w:r>
        <w:r w:rsidR="009C3CCB">
          <w:rPr>
            <w:webHidden/>
          </w:rPr>
          <w:t>561</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02" w:history="1">
        <w:r w:rsidR="002A5440" w:rsidRPr="00890A72">
          <w:rPr>
            <w:rStyle w:val="Hyperlink"/>
          </w:rPr>
          <w:t>PPL – Helicopter Category Rating</w:t>
        </w:r>
        <w:r w:rsidR="002A5440">
          <w:rPr>
            <w:webHidden/>
          </w:rPr>
          <w:tab/>
        </w:r>
        <w:r w:rsidR="002A5440">
          <w:rPr>
            <w:webHidden/>
          </w:rPr>
          <w:fldChar w:fldCharType="begin"/>
        </w:r>
        <w:r w:rsidR="002A5440">
          <w:rPr>
            <w:webHidden/>
          </w:rPr>
          <w:instrText xml:space="preserve"> PAGEREF _Toc395546202 \h </w:instrText>
        </w:r>
        <w:r w:rsidR="002A5440">
          <w:rPr>
            <w:webHidden/>
          </w:rPr>
        </w:r>
        <w:r w:rsidR="002A5440">
          <w:rPr>
            <w:webHidden/>
          </w:rPr>
          <w:fldChar w:fldCharType="separate"/>
        </w:r>
        <w:r w:rsidR="009C3CCB">
          <w:rPr>
            <w:webHidden/>
          </w:rPr>
          <w:t>561</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03" w:history="1">
        <w:r w:rsidR="002A5440" w:rsidRPr="00890A72">
          <w:rPr>
            <w:rStyle w:val="Hyperlink"/>
          </w:rPr>
          <w:t>PPL – Gyroplane Category Rating</w:t>
        </w:r>
        <w:r w:rsidR="002A5440">
          <w:rPr>
            <w:webHidden/>
          </w:rPr>
          <w:tab/>
        </w:r>
        <w:r w:rsidR="002A5440">
          <w:rPr>
            <w:webHidden/>
          </w:rPr>
          <w:fldChar w:fldCharType="begin"/>
        </w:r>
        <w:r w:rsidR="002A5440">
          <w:rPr>
            <w:webHidden/>
          </w:rPr>
          <w:instrText xml:space="preserve"> PAGEREF _Toc395546203 \h </w:instrText>
        </w:r>
        <w:r w:rsidR="002A5440">
          <w:rPr>
            <w:webHidden/>
          </w:rPr>
        </w:r>
        <w:r w:rsidR="002A5440">
          <w:rPr>
            <w:webHidden/>
          </w:rPr>
          <w:fldChar w:fldCharType="separate"/>
        </w:r>
        <w:r w:rsidR="009C3CCB">
          <w:rPr>
            <w:webHidden/>
          </w:rPr>
          <w:t>561</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04" w:history="1">
        <w:r w:rsidR="002A5440" w:rsidRPr="00890A72">
          <w:rPr>
            <w:rStyle w:val="Hyperlink"/>
          </w:rPr>
          <w:t>PPL – Powered-Lift Category Rating – Reserved</w:t>
        </w:r>
        <w:r w:rsidR="002A5440">
          <w:rPr>
            <w:webHidden/>
          </w:rPr>
          <w:tab/>
        </w:r>
        <w:r w:rsidR="002A5440">
          <w:rPr>
            <w:webHidden/>
          </w:rPr>
          <w:fldChar w:fldCharType="begin"/>
        </w:r>
        <w:r w:rsidR="002A5440">
          <w:rPr>
            <w:webHidden/>
          </w:rPr>
          <w:instrText xml:space="preserve"> PAGEREF _Toc395546204 \h </w:instrText>
        </w:r>
        <w:r w:rsidR="002A5440">
          <w:rPr>
            <w:webHidden/>
          </w:rPr>
        </w:r>
        <w:r w:rsidR="002A5440">
          <w:rPr>
            <w:webHidden/>
          </w:rPr>
          <w:fldChar w:fldCharType="separate"/>
        </w:r>
        <w:r w:rsidR="009C3CCB">
          <w:rPr>
            <w:webHidden/>
          </w:rPr>
          <w:t>561</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05" w:history="1">
        <w:r w:rsidR="002A5440" w:rsidRPr="00890A72">
          <w:rPr>
            <w:rStyle w:val="Hyperlink"/>
          </w:rPr>
          <w:t>PPL – Airship Category Rating – Reserved</w:t>
        </w:r>
        <w:r w:rsidR="002A5440">
          <w:rPr>
            <w:webHidden/>
          </w:rPr>
          <w:tab/>
        </w:r>
        <w:r w:rsidR="002A5440">
          <w:rPr>
            <w:webHidden/>
          </w:rPr>
          <w:fldChar w:fldCharType="begin"/>
        </w:r>
        <w:r w:rsidR="002A5440">
          <w:rPr>
            <w:webHidden/>
          </w:rPr>
          <w:instrText xml:space="preserve"> PAGEREF _Toc395546205 \h </w:instrText>
        </w:r>
        <w:r w:rsidR="002A5440">
          <w:rPr>
            <w:webHidden/>
          </w:rPr>
        </w:r>
        <w:r w:rsidR="002A5440">
          <w:rPr>
            <w:webHidden/>
          </w:rPr>
          <w:fldChar w:fldCharType="separate"/>
        </w:r>
        <w:r w:rsidR="009C3CCB">
          <w:rPr>
            <w:webHidden/>
          </w:rPr>
          <w:t>561</w:t>
        </w:r>
        <w:r w:rsidR="002A5440">
          <w:rPr>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06" w:history="1">
        <w:r w:rsidR="002A5440" w:rsidRPr="00890A72">
          <w:rPr>
            <w:rStyle w:val="Hyperlink"/>
            <w:noProof/>
          </w:rPr>
          <w:t>Appendix 1.2</w:t>
        </w:r>
        <w:r w:rsidR="002A5440">
          <w:rPr>
            <w:rFonts w:asciiTheme="minorHAnsi" w:eastAsiaTheme="minorEastAsia" w:hAnsiTheme="minorHAnsi"/>
            <w:noProof/>
            <w:sz w:val="22"/>
            <w:szCs w:val="22"/>
            <w:lang w:eastAsia="en-AU"/>
          </w:rPr>
          <w:tab/>
        </w:r>
        <w:r w:rsidR="002A5440" w:rsidRPr="00890A72">
          <w:rPr>
            <w:rStyle w:val="Hyperlink"/>
            <w:noProof/>
          </w:rPr>
          <w:t>Commercial Pilot Licence (CPL)</w:t>
        </w:r>
        <w:r w:rsidR="002A5440">
          <w:rPr>
            <w:noProof/>
            <w:webHidden/>
          </w:rPr>
          <w:tab/>
        </w:r>
        <w:r w:rsidR="002A5440">
          <w:rPr>
            <w:noProof/>
            <w:webHidden/>
          </w:rPr>
          <w:fldChar w:fldCharType="begin"/>
        </w:r>
        <w:r w:rsidR="002A5440">
          <w:rPr>
            <w:noProof/>
            <w:webHidden/>
          </w:rPr>
          <w:instrText xml:space="preserve"> PAGEREF _Toc395546206 \h </w:instrText>
        </w:r>
        <w:r w:rsidR="002A5440">
          <w:rPr>
            <w:noProof/>
            <w:webHidden/>
          </w:rPr>
        </w:r>
        <w:r w:rsidR="002A5440">
          <w:rPr>
            <w:noProof/>
            <w:webHidden/>
          </w:rPr>
          <w:fldChar w:fldCharType="separate"/>
        </w:r>
        <w:r w:rsidR="009C3CCB">
          <w:rPr>
            <w:noProof/>
            <w:webHidden/>
          </w:rPr>
          <w:t>562</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07" w:history="1">
        <w:r w:rsidR="002A5440" w:rsidRPr="00890A72">
          <w:rPr>
            <w:rStyle w:val="Hyperlink"/>
          </w:rPr>
          <w:t>CPL – All Aircraft Category Ratings</w:t>
        </w:r>
        <w:r w:rsidR="002A5440">
          <w:rPr>
            <w:webHidden/>
          </w:rPr>
          <w:tab/>
        </w:r>
        <w:r w:rsidR="002A5440">
          <w:rPr>
            <w:webHidden/>
          </w:rPr>
          <w:fldChar w:fldCharType="begin"/>
        </w:r>
        <w:r w:rsidR="002A5440">
          <w:rPr>
            <w:webHidden/>
          </w:rPr>
          <w:instrText xml:space="preserve"> PAGEREF _Toc395546207 \h </w:instrText>
        </w:r>
        <w:r w:rsidR="002A5440">
          <w:rPr>
            <w:webHidden/>
          </w:rPr>
        </w:r>
        <w:r w:rsidR="002A5440">
          <w:rPr>
            <w:webHidden/>
          </w:rPr>
          <w:fldChar w:fldCharType="separate"/>
        </w:r>
        <w:r w:rsidR="009C3CCB">
          <w:rPr>
            <w:webHidden/>
          </w:rPr>
          <w:t>562</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08" w:history="1">
        <w:r w:rsidR="002A5440" w:rsidRPr="00890A72">
          <w:rPr>
            <w:rStyle w:val="Hyperlink"/>
          </w:rPr>
          <w:t>CPL – Aeroplane Category Rating</w:t>
        </w:r>
        <w:r w:rsidR="002A5440">
          <w:rPr>
            <w:webHidden/>
          </w:rPr>
          <w:tab/>
        </w:r>
        <w:r w:rsidR="002A5440">
          <w:rPr>
            <w:webHidden/>
          </w:rPr>
          <w:fldChar w:fldCharType="begin"/>
        </w:r>
        <w:r w:rsidR="002A5440">
          <w:rPr>
            <w:webHidden/>
          </w:rPr>
          <w:instrText xml:space="preserve"> PAGEREF _Toc395546208 \h </w:instrText>
        </w:r>
        <w:r w:rsidR="002A5440">
          <w:rPr>
            <w:webHidden/>
          </w:rPr>
        </w:r>
        <w:r w:rsidR="002A5440">
          <w:rPr>
            <w:webHidden/>
          </w:rPr>
          <w:fldChar w:fldCharType="separate"/>
        </w:r>
        <w:r w:rsidR="009C3CCB">
          <w:rPr>
            <w:webHidden/>
          </w:rPr>
          <w:t>562</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09" w:history="1">
        <w:r w:rsidR="002A5440" w:rsidRPr="00890A72">
          <w:rPr>
            <w:rStyle w:val="Hyperlink"/>
          </w:rPr>
          <w:t>CPL – Helicopter Category Rating</w:t>
        </w:r>
        <w:r w:rsidR="002A5440">
          <w:rPr>
            <w:webHidden/>
          </w:rPr>
          <w:tab/>
        </w:r>
        <w:r w:rsidR="002A5440">
          <w:rPr>
            <w:webHidden/>
          </w:rPr>
          <w:fldChar w:fldCharType="begin"/>
        </w:r>
        <w:r w:rsidR="002A5440">
          <w:rPr>
            <w:webHidden/>
          </w:rPr>
          <w:instrText xml:space="preserve"> PAGEREF _Toc395546209 \h </w:instrText>
        </w:r>
        <w:r w:rsidR="002A5440">
          <w:rPr>
            <w:webHidden/>
          </w:rPr>
        </w:r>
        <w:r w:rsidR="002A5440">
          <w:rPr>
            <w:webHidden/>
          </w:rPr>
          <w:fldChar w:fldCharType="separate"/>
        </w:r>
        <w:r w:rsidR="009C3CCB">
          <w:rPr>
            <w:webHidden/>
          </w:rPr>
          <w:t>562</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10" w:history="1">
        <w:r w:rsidR="002A5440" w:rsidRPr="00890A72">
          <w:rPr>
            <w:rStyle w:val="Hyperlink"/>
          </w:rPr>
          <w:t>CPL – Gyroplane Category Rating</w:t>
        </w:r>
        <w:r w:rsidR="002A5440">
          <w:rPr>
            <w:webHidden/>
          </w:rPr>
          <w:tab/>
        </w:r>
        <w:r w:rsidR="002A5440">
          <w:rPr>
            <w:webHidden/>
          </w:rPr>
          <w:fldChar w:fldCharType="begin"/>
        </w:r>
        <w:r w:rsidR="002A5440">
          <w:rPr>
            <w:webHidden/>
          </w:rPr>
          <w:instrText xml:space="preserve"> PAGEREF _Toc395546210 \h </w:instrText>
        </w:r>
        <w:r w:rsidR="002A5440">
          <w:rPr>
            <w:webHidden/>
          </w:rPr>
        </w:r>
        <w:r w:rsidR="002A5440">
          <w:rPr>
            <w:webHidden/>
          </w:rPr>
          <w:fldChar w:fldCharType="separate"/>
        </w:r>
        <w:r w:rsidR="009C3CCB">
          <w:rPr>
            <w:webHidden/>
          </w:rPr>
          <w:t>562</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11" w:history="1">
        <w:r w:rsidR="002A5440" w:rsidRPr="00890A72">
          <w:rPr>
            <w:rStyle w:val="Hyperlink"/>
          </w:rPr>
          <w:t>CPL – Powered-Lift Category Rating – Reserved</w:t>
        </w:r>
        <w:r w:rsidR="002A5440">
          <w:rPr>
            <w:webHidden/>
          </w:rPr>
          <w:tab/>
        </w:r>
        <w:r w:rsidR="002A5440">
          <w:rPr>
            <w:webHidden/>
          </w:rPr>
          <w:fldChar w:fldCharType="begin"/>
        </w:r>
        <w:r w:rsidR="002A5440">
          <w:rPr>
            <w:webHidden/>
          </w:rPr>
          <w:instrText xml:space="preserve"> PAGEREF _Toc395546211 \h </w:instrText>
        </w:r>
        <w:r w:rsidR="002A5440">
          <w:rPr>
            <w:webHidden/>
          </w:rPr>
        </w:r>
        <w:r w:rsidR="002A5440">
          <w:rPr>
            <w:webHidden/>
          </w:rPr>
          <w:fldChar w:fldCharType="separate"/>
        </w:r>
        <w:r w:rsidR="009C3CCB">
          <w:rPr>
            <w:webHidden/>
          </w:rPr>
          <w:t>562</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12" w:history="1">
        <w:r w:rsidR="002A5440" w:rsidRPr="00890A72">
          <w:rPr>
            <w:rStyle w:val="Hyperlink"/>
          </w:rPr>
          <w:t>CPL – Airship Category Rating – Reserved</w:t>
        </w:r>
        <w:r w:rsidR="002A5440">
          <w:rPr>
            <w:webHidden/>
          </w:rPr>
          <w:tab/>
        </w:r>
        <w:r w:rsidR="002A5440">
          <w:rPr>
            <w:webHidden/>
          </w:rPr>
          <w:fldChar w:fldCharType="begin"/>
        </w:r>
        <w:r w:rsidR="002A5440">
          <w:rPr>
            <w:webHidden/>
          </w:rPr>
          <w:instrText xml:space="preserve"> PAGEREF _Toc395546212 \h </w:instrText>
        </w:r>
        <w:r w:rsidR="002A5440">
          <w:rPr>
            <w:webHidden/>
          </w:rPr>
        </w:r>
        <w:r w:rsidR="002A5440">
          <w:rPr>
            <w:webHidden/>
          </w:rPr>
          <w:fldChar w:fldCharType="separate"/>
        </w:r>
        <w:r w:rsidR="009C3CCB">
          <w:rPr>
            <w:webHidden/>
          </w:rPr>
          <w:t>562</w:t>
        </w:r>
        <w:r w:rsidR="002A5440">
          <w:rPr>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13" w:history="1">
        <w:r w:rsidR="002A5440" w:rsidRPr="00890A72">
          <w:rPr>
            <w:rStyle w:val="Hyperlink"/>
            <w:noProof/>
          </w:rPr>
          <w:t>Appendix 1.3</w:t>
        </w:r>
        <w:r w:rsidR="002A5440">
          <w:rPr>
            <w:rFonts w:asciiTheme="minorHAnsi" w:eastAsiaTheme="minorEastAsia" w:hAnsiTheme="minorHAnsi"/>
            <w:noProof/>
            <w:sz w:val="22"/>
            <w:szCs w:val="22"/>
            <w:lang w:eastAsia="en-AU"/>
          </w:rPr>
          <w:tab/>
        </w:r>
        <w:r w:rsidR="002A5440" w:rsidRPr="00890A72">
          <w:rPr>
            <w:rStyle w:val="Hyperlink"/>
            <w:noProof/>
          </w:rPr>
          <w:t>Multi-Crew Pilot Licence (MPL)</w:t>
        </w:r>
        <w:r w:rsidR="002A5440">
          <w:rPr>
            <w:noProof/>
            <w:webHidden/>
          </w:rPr>
          <w:tab/>
        </w:r>
        <w:r w:rsidR="002A5440">
          <w:rPr>
            <w:noProof/>
            <w:webHidden/>
          </w:rPr>
          <w:fldChar w:fldCharType="begin"/>
        </w:r>
        <w:r w:rsidR="002A5440">
          <w:rPr>
            <w:noProof/>
            <w:webHidden/>
          </w:rPr>
          <w:instrText xml:space="preserve"> PAGEREF _Toc395546213 \h </w:instrText>
        </w:r>
        <w:r w:rsidR="002A5440">
          <w:rPr>
            <w:noProof/>
            <w:webHidden/>
          </w:rPr>
        </w:r>
        <w:r w:rsidR="002A5440">
          <w:rPr>
            <w:noProof/>
            <w:webHidden/>
          </w:rPr>
          <w:fldChar w:fldCharType="separate"/>
        </w:r>
        <w:r w:rsidR="009C3CCB">
          <w:rPr>
            <w:noProof/>
            <w:webHidden/>
          </w:rPr>
          <w:t>563</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14" w:history="1">
        <w:r w:rsidR="002A5440" w:rsidRPr="00890A72">
          <w:rPr>
            <w:rStyle w:val="Hyperlink"/>
          </w:rPr>
          <w:t>MPL – Aeroplane Category Ratings</w:t>
        </w:r>
        <w:r w:rsidR="002A5440">
          <w:rPr>
            <w:webHidden/>
          </w:rPr>
          <w:tab/>
        </w:r>
        <w:r w:rsidR="002A5440">
          <w:rPr>
            <w:webHidden/>
          </w:rPr>
          <w:fldChar w:fldCharType="begin"/>
        </w:r>
        <w:r w:rsidR="002A5440">
          <w:rPr>
            <w:webHidden/>
          </w:rPr>
          <w:instrText xml:space="preserve"> PAGEREF _Toc395546214 \h </w:instrText>
        </w:r>
        <w:r w:rsidR="002A5440">
          <w:rPr>
            <w:webHidden/>
          </w:rPr>
        </w:r>
        <w:r w:rsidR="002A5440">
          <w:rPr>
            <w:webHidden/>
          </w:rPr>
          <w:fldChar w:fldCharType="separate"/>
        </w:r>
        <w:r w:rsidR="009C3CCB">
          <w:rPr>
            <w:webHidden/>
          </w:rPr>
          <w:t>563</w:t>
        </w:r>
        <w:r w:rsidR="002A5440">
          <w:rPr>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15" w:history="1">
        <w:r w:rsidR="002A5440" w:rsidRPr="00890A72">
          <w:rPr>
            <w:rStyle w:val="Hyperlink"/>
            <w:noProof/>
          </w:rPr>
          <w:t>Appendix 1.4</w:t>
        </w:r>
        <w:r w:rsidR="002A5440">
          <w:rPr>
            <w:rFonts w:asciiTheme="minorHAnsi" w:eastAsiaTheme="minorEastAsia" w:hAnsiTheme="minorHAnsi"/>
            <w:noProof/>
            <w:sz w:val="22"/>
            <w:szCs w:val="22"/>
            <w:lang w:eastAsia="en-AU"/>
          </w:rPr>
          <w:tab/>
        </w:r>
        <w:r w:rsidR="002A5440" w:rsidRPr="00890A72">
          <w:rPr>
            <w:rStyle w:val="Hyperlink"/>
            <w:noProof/>
          </w:rPr>
          <w:t>Air Transport Pilot Licence (ATPL)</w:t>
        </w:r>
        <w:r w:rsidR="002A5440">
          <w:rPr>
            <w:noProof/>
            <w:webHidden/>
          </w:rPr>
          <w:tab/>
        </w:r>
        <w:r w:rsidR="002A5440">
          <w:rPr>
            <w:noProof/>
            <w:webHidden/>
          </w:rPr>
          <w:fldChar w:fldCharType="begin"/>
        </w:r>
        <w:r w:rsidR="002A5440">
          <w:rPr>
            <w:noProof/>
            <w:webHidden/>
          </w:rPr>
          <w:instrText xml:space="preserve"> PAGEREF _Toc395546215 \h </w:instrText>
        </w:r>
        <w:r w:rsidR="002A5440">
          <w:rPr>
            <w:noProof/>
            <w:webHidden/>
          </w:rPr>
        </w:r>
        <w:r w:rsidR="002A5440">
          <w:rPr>
            <w:noProof/>
            <w:webHidden/>
          </w:rPr>
          <w:fldChar w:fldCharType="separate"/>
        </w:r>
        <w:r w:rsidR="009C3CCB">
          <w:rPr>
            <w:noProof/>
            <w:webHidden/>
          </w:rPr>
          <w:t>564</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16" w:history="1">
        <w:r w:rsidR="002A5440" w:rsidRPr="00890A72">
          <w:rPr>
            <w:rStyle w:val="Hyperlink"/>
          </w:rPr>
          <w:t>ATPL – All Aircraft Category Ratings</w:t>
        </w:r>
        <w:r w:rsidR="002A5440">
          <w:rPr>
            <w:webHidden/>
          </w:rPr>
          <w:tab/>
        </w:r>
        <w:r w:rsidR="002A5440">
          <w:rPr>
            <w:webHidden/>
          </w:rPr>
          <w:fldChar w:fldCharType="begin"/>
        </w:r>
        <w:r w:rsidR="002A5440">
          <w:rPr>
            <w:webHidden/>
          </w:rPr>
          <w:instrText xml:space="preserve"> PAGEREF _Toc395546216 \h </w:instrText>
        </w:r>
        <w:r w:rsidR="002A5440">
          <w:rPr>
            <w:webHidden/>
          </w:rPr>
        </w:r>
        <w:r w:rsidR="002A5440">
          <w:rPr>
            <w:webHidden/>
          </w:rPr>
          <w:fldChar w:fldCharType="separate"/>
        </w:r>
        <w:r w:rsidR="009C3CCB">
          <w:rPr>
            <w:webHidden/>
          </w:rPr>
          <w:t>564</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17" w:history="1">
        <w:r w:rsidR="002A5440" w:rsidRPr="00890A72">
          <w:rPr>
            <w:rStyle w:val="Hyperlink"/>
          </w:rPr>
          <w:t>ATPL – Aeroplane Category Rating</w:t>
        </w:r>
        <w:r w:rsidR="002A5440">
          <w:rPr>
            <w:webHidden/>
          </w:rPr>
          <w:tab/>
        </w:r>
        <w:r w:rsidR="002A5440">
          <w:rPr>
            <w:webHidden/>
          </w:rPr>
          <w:fldChar w:fldCharType="begin"/>
        </w:r>
        <w:r w:rsidR="002A5440">
          <w:rPr>
            <w:webHidden/>
          </w:rPr>
          <w:instrText xml:space="preserve"> PAGEREF _Toc395546217 \h </w:instrText>
        </w:r>
        <w:r w:rsidR="002A5440">
          <w:rPr>
            <w:webHidden/>
          </w:rPr>
        </w:r>
        <w:r w:rsidR="002A5440">
          <w:rPr>
            <w:webHidden/>
          </w:rPr>
          <w:fldChar w:fldCharType="separate"/>
        </w:r>
        <w:r w:rsidR="009C3CCB">
          <w:rPr>
            <w:webHidden/>
          </w:rPr>
          <w:t>564</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18" w:history="1">
        <w:r w:rsidR="002A5440" w:rsidRPr="00890A72">
          <w:rPr>
            <w:rStyle w:val="Hyperlink"/>
          </w:rPr>
          <w:t>ATPL – Helicopter Category Rating</w:t>
        </w:r>
        <w:r w:rsidR="002A5440">
          <w:rPr>
            <w:webHidden/>
          </w:rPr>
          <w:tab/>
        </w:r>
        <w:r w:rsidR="002A5440">
          <w:rPr>
            <w:webHidden/>
          </w:rPr>
          <w:fldChar w:fldCharType="begin"/>
        </w:r>
        <w:r w:rsidR="002A5440">
          <w:rPr>
            <w:webHidden/>
          </w:rPr>
          <w:instrText xml:space="preserve"> PAGEREF _Toc395546218 \h </w:instrText>
        </w:r>
        <w:r w:rsidR="002A5440">
          <w:rPr>
            <w:webHidden/>
          </w:rPr>
        </w:r>
        <w:r w:rsidR="002A5440">
          <w:rPr>
            <w:webHidden/>
          </w:rPr>
          <w:fldChar w:fldCharType="separate"/>
        </w:r>
        <w:r w:rsidR="009C3CCB">
          <w:rPr>
            <w:webHidden/>
          </w:rPr>
          <w:t>564</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19" w:history="1">
        <w:r w:rsidR="002A5440" w:rsidRPr="00890A72">
          <w:rPr>
            <w:rStyle w:val="Hyperlink"/>
          </w:rPr>
          <w:t>ATPL – Powered-Lift Category Rating – Reserved</w:t>
        </w:r>
        <w:r w:rsidR="002A5440">
          <w:rPr>
            <w:webHidden/>
          </w:rPr>
          <w:tab/>
        </w:r>
        <w:r w:rsidR="002A5440">
          <w:rPr>
            <w:webHidden/>
          </w:rPr>
          <w:fldChar w:fldCharType="begin"/>
        </w:r>
        <w:r w:rsidR="002A5440">
          <w:rPr>
            <w:webHidden/>
          </w:rPr>
          <w:instrText xml:space="preserve"> PAGEREF _Toc395546219 \h </w:instrText>
        </w:r>
        <w:r w:rsidR="002A5440">
          <w:rPr>
            <w:webHidden/>
          </w:rPr>
        </w:r>
        <w:r w:rsidR="002A5440">
          <w:rPr>
            <w:webHidden/>
          </w:rPr>
          <w:fldChar w:fldCharType="separate"/>
        </w:r>
        <w:r w:rsidR="009C3CCB">
          <w:rPr>
            <w:webHidden/>
          </w:rPr>
          <w:t>564</w:t>
        </w:r>
        <w:r w:rsidR="002A5440">
          <w:rPr>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20" w:history="1">
        <w:r w:rsidR="002A5440" w:rsidRPr="00890A72">
          <w:rPr>
            <w:rStyle w:val="Hyperlink"/>
            <w:noProof/>
          </w:rPr>
          <w:t>Appendix 1.5</w:t>
        </w:r>
        <w:r w:rsidR="002A5440">
          <w:rPr>
            <w:rFonts w:asciiTheme="minorHAnsi" w:eastAsiaTheme="minorEastAsia" w:hAnsiTheme="minorHAnsi"/>
            <w:noProof/>
            <w:sz w:val="22"/>
            <w:szCs w:val="22"/>
            <w:lang w:eastAsia="en-AU"/>
          </w:rPr>
          <w:tab/>
        </w:r>
        <w:r w:rsidR="002A5440" w:rsidRPr="00890A72">
          <w:rPr>
            <w:rStyle w:val="Hyperlink"/>
            <w:noProof/>
          </w:rPr>
          <w:t>Flight Engineer Licence</w:t>
        </w:r>
        <w:r w:rsidR="002A5440">
          <w:rPr>
            <w:noProof/>
            <w:webHidden/>
          </w:rPr>
          <w:tab/>
        </w:r>
        <w:r w:rsidR="002A5440">
          <w:rPr>
            <w:noProof/>
            <w:webHidden/>
          </w:rPr>
          <w:fldChar w:fldCharType="begin"/>
        </w:r>
        <w:r w:rsidR="002A5440">
          <w:rPr>
            <w:noProof/>
            <w:webHidden/>
          </w:rPr>
          <w:instrText xml:space="preserve"> PAGEREF _Toc395546220 \h </w:instrText>
        </w:r>
        <w:r w:rsidR="002A5440">
          <w:rPr>
            <w:noProof/>
            <w:webHidden/>
          </w:rPr>
        </w:r>
        <w:r w:rsidR="002A5440">
          <w:rPr>
            <w:noProof/>
            <w:webHidden/>
          </w:rPr>
          <w:fldChar w:fldCharType="separate"/>
        </w:r>
        <w:r w:rsidR="009C3CCB">
          <w:rPr>
            <w:noProof/>
            <w:webHidden/>
          </w:rPr>
          <w:t>565</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21" w:history="1">
        <w:r w:rsidR="002A5440" w:rsidRPr="00890A72">
          <w:rPr>
            <w:rStyle w:val="Hyperlink"/>
          </w:rPr>
          <w:t>Flight Engineer Licence</w:t>
        </w:r>
        <w:r w:rsidR="002A5440">
          <w:rPr>
            <w:webHidden/>
          </w:rPr>
          <w:tab/>
        </w:r>
        <w:r w:rsidR="002A5440">
          <w:rPr>
            <w:webHidden/>
          </w:rPr>
          <w:fldChar w:fldCharType="begin"/>
        </w:r>
        <w:r w:rsidR="002A5440">
          <w:rPr>
            <w:webHidden/>
          </w:rPr>
          <w:instrText xml:space="preserve"> PAGEREF _Toc395546221 \h </w:instrText>
        </w:r>
        <w:r w:rsidR="002A5440">
          <w:rPr>
            <w:webHidden/>
          </w:rPr>
        </w:r>
        <w:r w:rsidR="002A5440">
          <w:rPr>
            <w:webHidden/>
          </w:rPr>
          <w:fldChar w:fldCharType="separate"/>
        </w:r>
        <w:r w:rsidR="009C3CCB">
          <w:rPr>
            <w:webHidden/>
          </w:rPr>
          <w:t>565</w:t>
        </w:r>
        <w:r w:rsidR="002A5440">
          <w:rPr>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22" w:history="1">
        <w:r w:rsidR="002A5440" w:rsidRPr="00890A72">
          <w:rPr>
            <w:rStyle w:val="Hyperlink"/>
            <w:noProof/>
          </w:rPr>
          <w:t>Appendix 2.1</w:t>
        </w:r>
        <w:r w:rsidR="002A5440">
          <w:rPr>
            <w:rFonts w:asciiTheme="minorHAnsi" w:eastAsiaTheme="minorEastAsia" w:hAnsiTheme="minorHAnsi"/>
            <w:noProof/>
            <w:sz w:val="22"/>
            <w:szCs w:val="22"/>
            <w:lang w:eastAsia="en-AU"/>
          </w:rPr>
          <w:tab/>
        </w:r>
        <w:r w:rsidR="002A5440" w:rsidRPr="00890A72">
          <w:rPr>
            <w:rStyle w:val="Hyperlink"/>
            <w:noProof/>
          </w:rPr>
          <w:t>Private IFR Rating</w:t>
        </w:r>
        <w:r w:rsidR="002A5440">
          <w:rPr>
            <w:noProof/>
            <w:webHidden/>
          </w:rPr>
          <w:tab/>
        </w:r>
        <w:r w:rsidR="002A5440">
          <w:rPr>
            <w:noProof/>
            <w:webHidden/>
          </w:rPr>
          <w:fldChar w:fldCharType="begin"/>
        </w:r>
        <w:r w:rsidR="002A5440">
          <w:rPr>
            <w:noProof/>
            <w:webHidden/>
          </w:rPr>
          <w:instrText xml:space="preserve"> PAGEREF _Toc395546222 \h </w:instrText>
        </w:r>
        <w:r w:rsidR="002A5440">
          <w:rPr>
            <w:noProof/>
            <w:webHidden/>
          </w:rPr>
        </w:r>
        <w:r w:rsidR="002A5440">
          <w:rPr>
            <w:noProof/>
            <w:webHidden/>
          </w:rPr>
          <w:fldChar w:fldCharType="separate"/>
        </w:r>
        <w:r w:rsidR="009C3CCB">
          <w:rPr>
            <w:noProof/>
            <w:webHidden/>
          </w:rPr>
          <w:t>566</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23" w:history="1">
        <w:r w:rsidR="002A5440" w:rsidRPr="00890A72">
          <w:rPr>
            <w:rStyle w:val="Hyperlink"/>
          </w:rPr>
          <w:t>Private IFR Rating</w:t>
        </w:r>
        <w:r w:rsidR="002A5440">
          <w:rPr>
            <w:webHidden/>
          </w:rPr>
          <w:tab/>
        </w:r>
        <w:r w:rsidR="002A5440">
          <w:rPr>
            <w:webHidden/>
          </w:rPr>
          <w:fldChar w:fldCharType="begin"/>
        </w:r>
        <w:r w:rsidR="002A5440">
          <w:rPr>
            <w:webHidden/>
          </w:rPr>
          <w:instrText xml:space="preserve"> PAGEREF _Toc395546223 \h </w:instrText>
        </w:r>
        <w:r w:rsidR="002A5440">
          <w:rPr>
            <w:webHidden/>
          </w:rPr>
        </w:r>
        <w:r w:rsidR="002A5440">
          <w:rPr>
            <w:webHidden/>
          </w:rPr>
          <w:fldChar w:fldCharType="separate"/>
        </w:r>
        <w:r w:rsidR="009C3CCB">
          <w:rPr>
            <w:webHidden/>
          </w:rPr>
          <w:t>566</w:t>
        </w:r>
        <w:r w:rsidR="002A5440">
          <w:rPr>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24" w:history="1">
        <w:r w:rsidR="002A5440" w:rsidRPr="00890A72">
          <w:rPr>
            <w:rStyle w:val="Hyperlink"/>
            <w:noProof/>
          </w:rPr>
          <w:t>Appendix 2.2</w:t>
        </w:r>
        <w:r w:rsidR="002A5440">
          <w:rPr>
            <w:rFonts w:asciiTheme="minorHAnsi" w:eastAsiaTheme="minorEastAsia" w:hAnsiTheme="minorHAnsi"/>
            <w:noProof/>
            <w:sz w:val="22"/>
            <w:szCs w:val="22"/>
            <w:lang w:eastAsia="en-AU"/>
          </w:rPr>
          <w:tab/>
        </w:r>
        <w:r w:rsidR="002A5440" w:rsidRPr="00890A72">
          <w:rPr>
            <w:rStyle w:val="Hyperlink"/>
            <w:noProof/>
          </w:rPr>
          <w:t>Instrument Rating</w:t>
        </w:r>
        <w:r w:rsidR="002A5440">
          <w:rPr>
            <w:noProof/>
            <w:webHidden/>
          </w:rPr>
          <w:tab/>
        </w:r>
        <w:r w:rsidR="002A5440">
          <w:rPr>
            <w:noProof/>
            <w:webHidden/>
          </w:rPr>
          <w:fldChar w:fldCharType="begin"/>
        </w:r>
        <w:r w:rsidR="002A5440">
          <w:rPr>
            <w:noProof/>
            <w:webHidden/>
          </w:rPr>
          <w:instrText xml:space="preserve"> PAGEREF _Toc395546224 \h </w:instrText>
        </w:r>
        <w:r w:rsidR="002A5440">
          <w:rPr>
            <w:noProof/>
            <w:webHidden/>
          </w:rPr>
        </w:r>
        <w:r w:rsidR="002A5440">
          <w:rPr>
            <w:noProof/>
            <w:webHidden/>
          </w:rPr>
          <w:fldChar w:fldCharType="separate"/>
        </w:r>
        <w:r w:rsidR="009C3CCB">
          <w:rPr>
            <w:noProof/>
            <w:webHidden/>
          </w:rPr>
          <w:t>566</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25" w:history="1">
        <w:r w:rsidR="002A5440" w:rsidRPr="00890A72">
          <w:rPr>
            <w:rStyle w:val="Hyperlink"/>
          </w:rPr>
          <w:t>Instrument Rating</w:t>
        </w:r>
        <w:r w:rsidR="002A5440">
          <w:rPr>
            <w:webHidden/>
          </w:rPr>
          <w:tab/>
        </w:r>
        <w:r w:rsidR="002A5440">
          <w:rPr>
            <w:webHidden/>
          </w:rPr>
          <w:fldChar w:fldCharType="begin"/>
        </w:r>
        <w:r w:rsidR="002A5440">
          <w:rPr>
            <w:webHidden/>
          </w:rPr>
          <w:instrText xml:space="preserve"> PAGEREF _Toc395546225 \h </w:instrText>
        </w:r>
        <w:r w:rsidR="002A5440">
          <w:rPr>
            <w:webHidden/>
          </w:rPr>
        </w:r>
        <w:r w:rsidR="002A5440">
          <w:rPr>
            <w:webHidden/>
          </w:rPr>
          <w:fldChar w:fldCharType="separate"/>
        </w:r>
        <w:r w:rsidR="009C3CCB">
          <w:rPr>
            <w:webHidden/>
          </w:rPr>
          <w:t>566</w:t>
        </w:r>
        <w:r w:rsidR="002A5440">
          <w:rPr>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26" w:history="1">
        <w:r w:rsidR="002A5440" w:rsidRPr="00890A72">
          <w:rPr>
            <w:rStyle w:val="Hyperlink"/>
            <w:noProof/>
          </w:rPr>
          <w:t>Appendix 2.3</w:t>
        </w:r>
        <w:r w:rsidR="002A5440">
          <w:rPr>
            <w:rFonts w:asciiTheme="minorHAnsi" w:eastAsiaTheme="minorEastAsia" w:hAnsiTheme="minorHAnsi"/>
            <w:noProof/>
            <w:sz w:val="22"/>
            <w:szCs w:val="22"/>
            <w:lang w:eastAsia="en-AU"/>
          </w:rPr>
          <w:tab/>
        </w:r>
        <w:r w:rsidR="002A5440" w:rsidRPr="00890A72">
          <w:rPr>
            <w:rStyle w:val="Hyperlink"/>
            <w:noProof/>
          </w:rPr>
          <w:t>Aerial Application Rating</w:t>
        </w:r>
        <w:r w:rsidR="002A5440">
          <w:rPr>
            <w:noProof/>
            <w:webHidden/>
          </w:rPr>
          <w:tab/>
        </w:r>
        <w:r w:rsidR="002A5440">
          <w:rPr>
            <w:noProof/>
            <w:webHidden/>
          </w:rPr>
          <w:fldChar w:fldCharType="begin"/>
        </w:r>
        <w:r w:rsidR="002A5440">
          <w:rPr>
            <w:noProof/>
            <w:webHidden/>
          </w:rPr>
          <w:instrText xml:space="preserve"> PAGEREF _Toc395546226 \h </w:instrText>
        </w:r>
        <w:r w:rsidR="002A5440">
          <w:rPr>
            <w:noProof/>
            <w:webHidden/>
          </w:rPr>
        </w:r>
        <w:r w:rsidR="002A5440">
          <w:rPr>
            <w:noProof/>
            <w:webHidden/>
          </w:rPr>
          <w:fldChar w:fldCharType="separate"/>
        </w:r>
        <w:r w:rsidR="009C3CCB">
          <w:rPr>
            <w:noProof/>
            <w:webHidden/>
          </w:rPr>
          <w:t>566</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27" w:history="1">
        <w:r w:rsidR="002A5440" w:rsidRPr="00890A72">
          <w:rPr>
            <w:rStyle w:val="Hyperlink"/>
          </w:rPr>
          <w:t>Aerial application – Aeroplane endorsement</w:t>
        </w:r>
        <w:r w:rsidR="002A5440">
          <w:rPr>
            <w:webHidden/>
          </w:rPr>
          <w:tab/>
        </w:r>
        <w:r w:rsidR="002A5440">
          <w:rPr>
            <w:webHidden/>
          </w:rPr>
          <w:fldChar w:fldCharType="begin"/>
        </w:r>
        <w:r w:rsidR="002A5440">
          <w:rPr>
            <w:webHidden/>
          </w:rPr>
          <w:instrText xml:space="preserve"> PAGEREF _Toc395546227 \h </w:instrText>
        </w:r>
        <w:r w:rsidR="002A5440">
          <w:rPr>
            <w:webHidden/>
          </w:rPr>
        </w:r>
        <w:r w:rsidR="002A5440">
          <w:rPr>
            <w:webHidden/>
          </w:rPr>
          <w:fldChar w:fldCharType="separate"/>
        </w:r>
        <w:r w:rsidR="009C3CCB">
          <w:rPr>
            <w:webHidden/>
          </w:rPr>
          <w:t>566</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28" w:history="1">
        <w:r w:rsidR="002A5440" w:rsidRPr="00890A72">
          <w:rPr>
            <w:rStyle w:val="Hyperlink"/>
          </w:rPr>
          <w:t>Aerial application– Helicopter endorsement</w:t>
        </w:r>
        <w:r w:rsidR="002A5440">
          <w:rPr>
            <w:webHidden/>
          </w:rPr>
          <w:tab/>
        </w:r>
        <w:r w:rsidR="002A5440">
          <w:rPr>
            <w:webHidden/>
          </w:rPr>
          <w:fldChar w:fldCharType="begin"/>
        </w:r>
        <w:r w:rsidR="002A5440">
          <w:rPr>
            <w:webHidden/>
          </w:rPr>
          <w:instrText xml:space="preserve"> PAGEREF _Toc395546228 \h </w:instrText>
        </w:r>
        <w:r w:rsidR="002A5440">
          <w:rPr>
            <w:webHidden/>
          </w:rPr>
        </w:r>
        <w:r w:rsidR="002A5440">
          <w:rPr>
            <w:webHidden/>
          </w:rPr>
          <w:fldChar w:fldCharType="separate"/>
        </w:r>
        <w:r w:rsidR="009C3CCB">
          <w:rPr>
            <w:webHidden/>
          </w:rPr>
          <w:t>566</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29" w:history="1">
        <w:r w:rsidR="002A5440" w:rsidRPr="00890A72">
          <w:rPr>
            <w:rStyle w:val="Hyperlink"/>
          </w:rPr>
          <w:t>Aerial application– Gyroplane endorsement</w:t>
        </w:r>
        <w:r w:rsidR="002A5440">
          <w:rPr>
            <w:webHidden/>
          </w:rPr>
          <w:tab/>
        </w:r>
        <w:r w:rsidR="002A5440">
          <w:rPr>
            <w:webHidden/>
          </w:rPr>
          <w:fldChar w:fldCharType="begin"/>
        </w:r>
        <w:r w:rsidR="002A5440">
          <w:rPr>
            <w:webHidden/>
          </w:rPr>
          <w:instrText xml:space="preserve"> PAGEREF _Toc395546229 \h </w:instrText>
        </w:r>
        <w:r w:rsidR="002A5440">
          <w:rPr>
            <w:webHidden/>
          </w:rPr>
        </w:r>
        <w:r w:rsidR="002A5440">
          <w:rPr>
            <w:webHidden/>
          </w:rPr>
          <w:fldChar w:fldCharType="separate"/>
        </w:r>
        <w:r w:rsidR="009C3CCB">
          <w:rPr>
            <w:webHidden/>
          </w:rPr>
          <w:t>566</w:t>
        </w:r>
        <w:r w:rsidR="002A5440">
          <w:rPr>
            <w:webHidden/>
          </w:rPr>
          <w:fldChar w:fldCharType="end"/>
        </w:r>
      </w:hyperlink>
    </w:p>
    <w:p w:rsidR="002A5440" w:rsidRDefault="008D1115" w:rsidP="00E773EB">
      <w:pPr>
        <w:pStyle w:val="TOC2"/>
        <w:rPr>
          <w:rFonts w:asciiTheme="minorHAnsi" w:eastAsiaTheme="minorEastAsia" w:hAnsiTheme="minorHAnsi"/>
          <w:i/>
          <w:iCs/>
          <w:sz w:val="22"/>
          <w:szCs w:val="22"/>
          <w:lang w:eastAsia="en-AU"/>
        </w:rPr>
      </w:pPr>
      <w:hyperlink w:anchor="_Toc395546230" w:history="1">
        <w:r w:rsidR="002A5440" w:rsidRPr="00890A72">
          <w:rPr>
            <w:rStyle w:val="Hyperlink"/>
          </w:rPr>
          <w:t>Appendix 2.4</w:t>
        </w:r>
        <w:r w:rsidR="002A5440">
          <w:rPr>
            <w:rFonts w:asciiTheme="minorHAnsi" w:eastAsiaTheme="minorEastAsia" w:hAnsiTheme="minorHAnsi"/>
            <w:sz w:val="22"/>
            <w:szCs w:val="22"/>
            <w:lang w:eastAsia="en-AU"/>
          </w:rPr>
          <w:tab/>
        </w:r>
        <w:r w:rsidR="002A5440" w:rsidRPr="00890A72">
          <w:rPr>
            <w:rStyle w:val="Hyperlink"/>
          </w:rPr>
          <w:t>Flight or Simulator Instructor Rating</w:t>
        </w:r>
        <w:r w:rsidR="002A5440">
          <w:rPr>
            <w:webHidden/>
          </w:rPr>
          <w:tab/>
        </w:r>
        <w:r w:rsidR="002A5440">
          <w:rPr>
            <w:webHidden/>
          </w:rPr>
          <w:fldChar w:fldCharType="begin"/>
        </w:r>
        <w:r w:rsidR="002A5440">
          <w:rPr>
            <w:webHidden/>
          </w:rPr>
          <w:instrText xml:space="preserve"> PAGEREF _Toc395546230 \h </w:instrText>
        </w:r>
        <w:r w:rsidR="002A5440">
          <w:rPr>
            <w:webHidden/>
          </w:rPr>
        </w:r>
        <w:r w:rsidR="002A5440">
          <w:rPr>
            <w:webHidden/>
          </w:rPr>
          <w:fldChar w:fldCharType="separate"/>
        </w:r>
        <w:r w:rsidR="009C3CCB">
          <w:rPr>
            <w:noProof/>
            <w:webHidden/>
          </w:rPr>
          <w:t>566</w:t>
        </w:r>
        <w:r w:rsidR="002A5440">
          <w:rPr>
            <w:webHidden/>
          </w:rPr>
          <w:fldChar w:fldCharType="end"/>
        </w:r>
      </w:hyperlink>
    </w:p>
    <w:p w:rsidR="002A5440"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6231" w:history="1">
        <w:r w:rsidR="002A5440" w:rsidRPr="00890A72">
          <w:rPr>
            <w:rStyle w:val="Hyperlink"/>
            <w:noProof/>
          </w:rPr>
          <w:t>Section 3</w:t>
        </w:r>
        <w:r w:rsidR="002A5440">
          <w:rPr>
            <w:rFonts w:asciiTheme="minorHAnsi" w:eastAsiaTheme="minorEastAsia" w:hAnsiTheme="minorHAnsi" w:cstheme="minorBidi"/>
            <w:b w:val="0"/>
            <w:bCs w:val="0"/>
            <w:caps w:val="0"/>
            <w:noProof/>
            <w:color w:val="auto"/>
            <w:sz w:val="22"/>
            <w:szCs w:val="22"/>
            <w:lang w:eastAsia="en-AU"/>
          </w:rPr>
          <w:tab/>
        </w:r>
        <w:r w:rsidR="002A5440" w:rsidRPr="00890A72">
          <w:rPr>
            <w:rStyle w:val="Hyperlink"/>
            <w:noProof/>
          </w:rPr>
          <w:t>Foreign Licence Conversion</w:t>
        </w:r>
        <w:r w:rsidR="002A5440">
          <w:rPr>
            <w:noProof/>
            <w:webHidden/>
          </w:rPr>
          <w:tab/>
        </w:r>
        <w:r w:rsidR="002A5440">
          <w:rPr>
            <w:noProof/>
            <w:webHidden/>
          </w:rPr>
          <w:fldChar w:fldCharType="begin"/>
        </w:r>
        <w:r w:rsidR="002A5440">
          <w:rPr>
            <w:noProof/>
            <w:webHidden/>
          </w:rPr>
          <w:instrText xml:space="preserve"> PAGEREF _Toc395546231 \h </w:instrText>
        </w:r>
        <w:r w:rsidR="002A5440">
          <w:rPr>
            <w:noProof/>
            <w:webHidden/>
          </w:rPr>
        </w:r>
        <w:r w:rsidR="002A5440">
          <w:rPr>
            <w:noProof/>
            <w:webHidden/>
          </w:rPr>
          <w:fldChar w:fldCharType="separate"/>
        </w:r>
        <w:r w:rsidR="009C3CCB">
          <w:rPr>
            <w:noProof/>
            <w:webHidden/>
          </w:rPr>
          <w:t>567</w:t>
        </w:r>
        <w:r w:rsidR="002A5440">
          <w:rPr>
            <w:noProof/>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32" w:history="1">
        <w:r w:rsidR="002A5440" w:rsidRPr="00890A72">
          <w:rPr>
            <w:rStyle w:val="Hyperlink"/>
            <w:noProof/>
          </w:rPr>
          <w:t>Appendix 3.1</w:t>
        </w:r>
        <w:r w:rsidR="002A5440">
          <w:rPr>
            <w:rFonts w:asciiTheme="minorHAnsi" w:eastAsiaTheme="minorEastAsia" w:hAnsiTheme="minorHAnsi"/>
            <w:noProof/>
            <w:sz w:val="22"/>
            <w:szCs w:val="22"/>
            <w:lang w:eastAsia="en-AU"/>
          </w:rPr>
          <w:tab/>
        </w:r>
        <w:r w:rsidR="002A5440" w:rsidRPr="00890A72">
          <w:rPr>
            <w:rStyle w:val="Hyperlink"/>
            <w:noProof/>
          </w:rPr>
          <w:t>Commercial Pilot Licence (CPL) Overseas Conversion Examinations</w:t>
        </w:r>
        <w:r w:rsidR="002A5440">
          <w:rPr>
            <w:noProof/>
            <w:webHidden/>
          </w:rPr>
          <w:tab/>
        </w:r>
        <w:r w:rsidR="002A5440">
          <w:rPr>
            <w:noProof/>
            <w:webHidden/>
          </w:rPr>
          <w:fldChar w:fldCharType="begin"/>
        </w:r>
        <w:r w:rsidR="002A5440">
          <w:rPr>
            <w:noProof/>
            <w:webHidden/>
          </w:rPr>
          <w:instrText xml:space="preserve"> PAGEREF _Toc395546232 \h </w:instrText>
        </w:r>
        <w:r w:rsidR="002A5440">
          <w:rPr>
            <w:noProof/>
            <w:webHidden/>
          </w:rPr>
        </w:r>
        <w:r w:rsidR="002A5440">
          <w:rPr>
            <w:noProof/>
            <w:webHidden/>
          </w:rPr>
          <w:fldChar w:fldCharType="separate"/>
        </w:r>
        <w:r w:rsidR="009C3CCB">
          <w:rPr>
            <w:noProof/>
            <w:webHidden/>
          </w:rPr>
          <w:t>567</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33" w:history="1">
        <w:r w:rsidR="002A5440" w:rsidRPr="00890A72">
          <w:rPr>
            <w:rStyle w:val="Hyperlink"/>
          </w:rPr>
          <w:t>All Aircraft Category Ratings</w:t>
        </w:r>
        <w:r w:rsidR="002A5440">
          <w:rPr>
            <w:webHidden/>
          </w:rPr>
          <w:tab/>
        </w:r>
        <w:r w:rsidR="002A5440">
          <w:rPr>
            <w:webHidden/>
          </w:rPr>
          <w:fldChar w:fldCharType="begin"/>
        </w:r>
        <w:r w:rsidR="002A5440">
          <w:rPr>
            <w:webHidden/>
          </w:rPr>
          <w:instrText xml:space="preserve"> PAGEREF _Toc395546233 \h </w:instrText>
        </w:r>
        <w:r w:rsidR="002A5440">
          <w:rPr>
            <w:webHidden/>
          </w:rPr>
        </w:r>
        <w:r w:rsidR="002A5440">
          <w:rPr>
            <w:webHidden/>
          </w:rPr>
          <w:fldChar w:fldCharType="separate"/>
        </w:r>
        <w:r w:rsidR="009C3CCB">
          <w:rPr>
            <w:webHidden/>
          </w:rPr>
          <w:t>567</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34" w:history="1">
        <w:r w:rsidR="002A5440" w:rsidRPr="00890A72">
          <w:rPr>
            <w:rStyle w:val="Hyperlink"/>
          </w:rPr>
          <w:t>Aeroplane Category Rating</w:t>
        </w:r>
        <w:r w:rsidR="002A5440">
          <w:rPr>
            <w:webHidden/>
          </w:rPr>
          <w:tab/>
        </w:r>
        <w:r w:rsidR="002A5440">
          <w:rPr>
            <w:webHidden/>
          </w:rPr>
          <w:fldChar w:fldCharType="begin"/>
        </w:r>
        <w:r w:rsidR="002A5440">
          <w:rPr>
            <w:webHidden/>
          </w:rPr>
          <w:instrText xml:space="preserve"> PAGEREF _Toc395546234 \h </w:instrText>
        </w:r>
        <w:r w:rsidR="002A5440">
          <w:rPr>
            <w:webHidden/>
          </w:rPr>
        </w:r>
        <w:r w:rsidR="002A5440">
          <w:rPr>
            <w:webHidden/>
          </w:rPr>
          <w:fldChar w:fldCharType="separate"/>
        </w:r>
        <w:r w:rsidR="009C3CCB">
          <w:rPr>
            <w:webHidden/>
          </w:rPr>
          <w:t>567</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35" w:history="1">
        <w:r w:rsidR="002A5440" w:rsidRPr="00890A72">
          <w:rPr>
            <w:rStyle w:val="Hyperlink"/>
          </w:rPr>
          <w:t>Helicopter Category Rating</w:t>
        </w:r>
        <w:r w:rsidR="002A5440">
          <w:rPr>
            <w:webHidden/>
          </w:rPr>
          <w:tab/>
        </w:r>
        <w:r w:rsidR="002A5440">
          <w:rPr>
            <w:webHidden/>
          </w:rPr>
          <w:fldChar w:fldCharType="begin"/>
        </w:r>
        <w:r w:rsidR="002A5440">
          <w:rPr>
            <w:webHidden/>
          </w:rPr>
          <w:instrText xml:space="preserve"> PAGEREF _Toc395546235 \h </w:instrText>
        </w:r>
        <w:r w:rsidR="002A5440">
          <w:rPr>
            <w:webHidden/>
          </w:rPr>
        </w:r>
        <w:r w:rsidR="002A5440">
          <w:rPr>
            <w:webHidden/>
          </w:rPr>
          <w:fldChar w:fldCharType="separate"/>
        </w:r>
        <w:r w:rsidR="009C3CCB">
          <w:rPr>
            <w:webHidden/>
          </w:rPr>
          <w:t>567</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36" w:history="1">
        <w:r w:rsidR="002A5440" w:rsidRPr="00890A72">
          <w:rPr>
            <w:rStyle w:val="Hyperlink"/>
          </w:rPr>
          <w:t>Gyroplane Category Rating</w:t>
        </w:r>
        <w:r w:rsidR="002A5440">
          <w:rPr>
            <w:webHidden/>
          </w:rPr>
          <w:tab/>
        </w:r>
        <w:r w:rsidR="002A5440">
          <w:rPr>
            <w:webHidden/>
          </w:rPr>
          <w:fldChar w:fldCharType="begin"/>
        </w:r>
        <w:r w:rsidR="002A5440">
          <w:rPr>
            <w:webHidden/>
          </w:rPr>
          <w:instrText xml:space="preserve"> PAGEREF _Toc395546236 \h </w:instrText>
        </w:r>
        <w:r w:rsidR="002A5440">
          <w:rPr>
            <w:webHidden/>
          </w:rPr>
        </w:r>
        <w:r w:rsidR="002A5440">
          <w:rPr>
            <w:webHidden/>
          </w:rPr>
          <w:fldChar w:fldCharType="separate"/>
        </w:r>
        <w:r w:rsidR="009C3CCB">
          <w:rPr>
            <w:webHidden/>
          </w:rPr>
          <w:t>567</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37" w:history="1">
        <w:r w:rsidR="002A5440" w:rsidRPr="00890A72">
          <w:rPr>
            <w:rStyle w:val="Hyperlink"/>
          </w:rPr>
          <w:t>Powered-Lift Category Rating – Reserved</w:t>
        </w:r>
        <w:r w:rsidR="002A5440">
          <w:rPr>
            <w:webHidden/>
          </w:rPr>
          <w:tab/>
        </w:r>
        <w:r w:rsidR="002A5440">
          <w:rPr>
            <w:webHidden/>
          </w:rPr>
          <w:fldChar w:fldCharType="begin"/>
        </w:r>
        <w:r w:rsidR="002A5440">
          <w:rPr>
            <w:webHidden/>
          </w:rPr>
          <w:instrText xml:space="preserve"> PAGEREF _Toc395546237 \h </w:instrText>
        </w:r>
        <w:r w:rsidR="002A5440">
          <w:rPr>
            <w:webHidden/>
          </w:rPr>
        </w:r>
        <w:r w:rsidR="002A5440">
          <w:rPr>
            <w:webHidden/>
          </w:rPr>
          <w:fldChar w:fldCharType="separate"/>
        </w:r>
        <w:r w:rsidR="009C3CCB">
          <w:rPr>
            <w:webHidden/>
          </w:rPr>
          <w:t>567</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38" w:history="1">
        <w:r w:rsidR="002A5440" w:rsidRPr="00890A72">
          <w:rPr>
            <w:rStyle w:val="Hyperlink"/>
          </w:rPr>
          <w:t>Airship Category Rating – Reserved</w:t>
        </w:r>
        <w:r w:rsidR="002A5440">
          <w:rPr>
            <w:webHidden/>
          </w:rPr>
          <w:tab/>
        </w:r>
        <w:r w:rsidR="002A5440">
          <w:rPr>
            <w:webHidden/>
          </w:rPr>
          <w:fldChar w:fldCharType="begin"/>
        </w:r>
        <w:r w:rsidR="002A5440">
          <w:rPr>
            <w:webHidden/>
          </w:rPr>
          <w:instrText xml:space="preserve"> PAGEREF _Toc395546238 \h </w:instrText>
        </w:r>
        <w:r w:rsidR="002A5440">
          <w:rPr>
            <w:webHidden/>
          </w:rPr>
        </w:r>
        <w:r w:rsidR="002A5440">
          <w:rPr>
            <w:webHidden/>
          </w:rPr>
          <w:fldChar w:fldCharType="separate"/>
        </w:r>
        <w:r w:rsidR="009C3CCB">
          <w:rPr>
            <w:webHidden/>
          </w:rPr>
          <w:t>567</w:t>
        </w:r>
        <w:r w:rsidR="002A5440">
          <w:rPr>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39" w:history="1">
        <w:r w:rsidR="002A5440" w:rsidRPr="00890A72">
          <w:rPr>
            <w:rStyle w:val="Hyperlink"/>
            <w:noProof/>
          </w:rPr>
          <w:t>Appendix 3.2</w:t>
        </w:r>
        <w:r w:rsidR="002A5440">
          <w:rPr>
            <w:rFonts w:asciiTheme="minorHAnsi" w:eastAsiaTheme="minorEastAsia" w:hAnsiTheme="minorHAnsi"/>
            <w:noProof/>
            <w:sz w:val="22"/>
            <w:szCs w:val="22"/>
            <w:lang w:eastAsia="en-AU"/>
          </w:rPr>
          <w:tab/>
        </w:r>
        <w:r w:rsidR="002A5440" w:rsidRPr="00890A72">
          <w:rPr>
            <w:rStyle w:val="Hyperlink"/>
            <w:noProof/>
          </w:rPr>
          <w:t>Air Transport Pilot Licence (ATPL) or Multi-crew Pilot Licence (MPL) Overseas Conversion Examinations</w:t>
        </w:r>
        <w:r w:rsidR="002A5440">
          <w:rPr>
            <w:noProof/>
            <w:webHidden/>
          </w:rPr>
          <w:tab/>
        </w:r>
        <w:r w:rsidR="002A5440">
          <w:rPr>
            <w:noProof/>
            <w:webHidden/>
          </w:rPr>
          <w:fldChar w:fldCharType="begin"/>
        </w:r>
        <w:r w:rsidR="002A5440">
          <w:rPr>
            <w:noProof/>
            <w:webHidden/>
          </w:rPr>
          <w:instrText xml:space="preserve"> PAGEREF _Toc395546239 \h </w:instrText>
        </w:r>
        <w:r w:rsidR="002A5440">
          <w:rPr>
            <w:noProof/>
            <w:webHidden/>
          </w:rPr>
        </w:r>
        <w:r w:rsidR="002A5440">
          <w:rPr>
            <w:noProof/>
            <w:webHidden/>
          </w:rPr>
          <w:fldChar w:fldCharType="separate"/>
        </w:r>
        <w:r w:rsidR="009C3CCB">
          <w:rPr>
            <w:noProof/>
            <w:webHidden/>
          </w:rPr>
          <w:t>568</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40" w:history="1">
        <w:r w:rsidR="002A5440" w:rsidRPr="00890A72">
          <w:rPr>
            <w:rStyle w:val="Hyperlink"/>
          </w:rPr>
          <w:t>All Aircraft Category Ratings</w:t>
        </w:r>
        <w:r w:rsidR="002A5440">
          <w:rPr>
            <w:webHidden/>
          </w:rPr>
          <w:tab/>
        </w:r>
        <w:r w:rsidR="002A5440">
          <w:rPr>
            <w:webHidden/>
          </w:rPr>
          <w:fldChar w:fldCharType="begin"/>
        </w:r>
        <w:r w:rsidR="002A5440">
          <w:rPr>
            <w:webHidden/>
          </w:rPr>
          <w:instrText xml:space="preserve"> PAGEREF _Toc395546240 \h </w:instrText>
        </w:r>
        <w:r w:rsidR="002A5440">
          <w:rPr>
            <w:webHidden/>
          </w:rPr>
        </w:r>
        <w:r w:rsidR="002A5440">
          <w:rPr>
            <w:webHidden/>
          </w:rPr>
          <w:fldChar w:fldCharType="separate"/>
        </w:r>
        <w:r w:rsidR="009C3CCB">
          <w:rPr>
            <w:webHidden/>
          </w:rPr>
          <w:t>568</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41" w:history="1">
        <w:r w:rsidR="002A5440" w:rsidRPr="00890A72">
          <w:rPr>
            <w:rStyle w:val="Hyperlink"/>
          </w:rPr>
          <w:t>Aeroplane Category Rating</w:t>
        </w:r>
        <w:r w:rsidR="002A5440">
          <w:rPr>
            <w:webHidden/>
          </w:rPr>
          <w:tab/>
        </w:r>
        <w:r w:rsidR="002A5440">
          <w:rPr>
            <w:webHidden/>
          </w:rPr>
          <w:fldChar w:fldCharType="begin"/>
        </w:r>
        <w:r w:rsidR="002A5440">
          <w:rPr>
            <w:webHidden/>
          </w:rPr>
          <w:instrText xml:space="preserve"> PAGEREF _Toc395546241 \h </w:instrText>
        </w:r>
        <w:r w:rsidR="002A5440">
          <w:rPr>
            <w:webHidden/>
          </w:rPr>
        </w:r>
        <w:r w:rsidR="002A5440">
          <w:rPr>
            <w:webHidden/>
          </w:rPr>
          <w:fldChar w:fldCharType="separate"/>
        </w:r>
        <w:r w:rsidR="009C3CCB">
          <w:rPr>
            <w:webHidden/>
          </w:rPr>
          <w:t>568</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42" w:history="1">
        <w:r w:rsidR="002A5440" w:rsidRPr="00890A72">
          <w:rPr>
            <w:rStyle w:val="Hyperlink"/>
          </w:rPr>
          <w:t>Helicopter Category Rating</w:t>
        </w:r>
        <w:r w:rsidR="002A5440">
          <w:rPr>
            <w:webHidden/>
          </w:rPr>
          <w:tab/>
        </w:r>
        <w:r w:rsidR="002A5440">
          <w:rPr>
            <w:webHidden/>
          </w:rPr>
          <w:fldChar w:fldCharType="begin"/>
        </w:r>
        <w:r w:rsidR="002A5440">
          <w:rPr>
            <w:webHidden/>
          </w:rPr>
          <w:instrText xml:space="preserve"> PAGEREF _Toc395546242 \h </w:instrText>
        </w:r>
        <w:r w:rsidR="002A5440">
          <w:rPr>
            <w:webHidden/>
          </w:rPr>
        </w:r>
        <w:r w:rsidR="002A5440">
          <w:rPr>
            <w:webHidden/>
          </w:rPr>
          <w:fldChar w:fldCharType="separate"/>
        </w:r>
        <w:r w:rsidR="009C3CCB">
          <w:rPr>
            <w:webHidden/>
          </w:rPr>
          <w:t>568</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43" w:history="1">
        <w:r w:rsidR="002A5440" w:rsidRPr="00890A72">
          <w:rPr>
            <w:rStyle w:val="Hyperlink"/>
          </w:rPr>
          <w:t>Powered-lift Category Rating – Reserved</w:t>
        </w:r>
        <w:r w:rsidR="002A5440">
          <w:rPr>
            <w:webHidden/>
          </w:rPr>
          <w:tab/>
        </w:r>
        <w:r w:rsidR="002A5440">
          <w:rPr>
            <w:webHidden/>
          </w:rPr>
          <w:fldChar w:fldCharType="begin"/>
        </w:r>
        <w:r w:rsidR="002A5440">
          <w:rPr>
            <w:webHidden/>
          </w:rPr>
          <w:instrText xml:space="preserve"> PAGEREF _Toc395546243 \h </w:instrText>
        </w:r>
        <w:r w:rsidR="002A5440">
          <w:rPr>
            <w:webHidden/>
          </w:rPr>
        </w:r>
        <w:r w:rsidR="002A5440">
          <w:rPr>
            <w:webHidden/>
          </w:rPr>
          <w:fldChar w:fldCharType="separate"/>
        </w:r>
        <w:r w:rsidR="009C3CCB">
          <w:rPr>
            <w:webHidden/>
          </w:rPr>
          <w:t>568</w:t>
        </w:r>
        <w:r w:rsidR="002A5440">
          <w:rPr>
            <w:webHidden/>
          </w:rPr>
          <w:fldChar w:fldCharType="end"/>
        </w:r>
      </w:hyperlink>
    </w:p>
    <w:p w:rsidR="002A5440"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6244" w:history="1">
        <w:r w:rsidR="002A5440" w:rsidRPr="00890A72">
          <w:rPr>
            <w:rStyle w:val="Hyperlink"/>
            <w:noProof/>
          </w:rPr>
          <w:t>Section 4</w:t>
        </w:r>
        <w:r w:rsidR="002A5440">
          <w:rPr>
            <w:rFonts w:asciiTheme="minorHAnsi" w:eastAsiaTheme="minorEastAsia" w:hAnsiTheme="minorHAnsi" w:cstheme="minorBidi"/>
            <w:b w:val="0"/>
            <w:bCs w:val="0"/>
            <w:caps w:val="0"/>
            <w:noProof/>
            <w:color w:val="auto"/>
            <w:sz w:val="22"/>
            <w:szCs w:val="22"/>
            <w:lang w:eastAsia="en-AU"/>
          </w:rPr>
          <w:tab/>
        </w:r>
        <w:r w:rsidR="002A5440" w:rsidRPr="00890A72">
          <w:rPr>
            <w:rStyle w:val="Hyperlink"/>
            <w:noProof/>
          </w:rPr>
          <w:t>Australian Defence Force (ADF) Conversion</w:t>
        </w:r>
        <w:r w:rsidR="002A5440">
          <w:rPr>
            <w:noProof/>
            <w:webHidden/>
          </w:rPr>
          <w:tab/>
        </w:r>
        <w:r w:rsidR="002A5440">
          <w:rPr>
            <w:noProof/>
            <w:webHidden/>
          </w:rPr>
          <w:fldChar w:fldCharType="begin"/>
        </w:r>
        <w:r w:rsidR="002A5440">
          <w:rPr>
            <w:noProof/>
            <w:webHidden/>
          </w:rPr>
          <w:instrText xml:space="preserve"> PAGEREF _Toc395546244 \h </w:instrText>
        </w:r>
        <w:r w:rsidR="002A5440">
          <w:rPr>
            <w:noProof/>
            <w:webHidden/>
          </w:rPr>
        </w:r>
        <w:r w:rsidR="002A5440">
          <w:rPr>
            <w:noProof/>
            <w:webHidden/>
          </w:rPr>
          <w:fldChar w:fldCharType="separate"/>
        </w:r>
        <w:r w:rsidR="009C3CCB">
          <w:rPr>
            <w:noProof/>
            <w:webHidden/>
          </w:rPr>
          <w:t>569</w:t>
        </w:r>
        <w:r w:rsidR="002A5440">
          <w:rPr>
            <w:noProof/>
            <w:webHidden/>
          </w:rPr>
          <w:fldChar w:fldCharType="end"/>
        </w:r>
      </w:hyperlink>
    </w:p>
    <w:p w:rsidR="002A5440" w:rsidRDefault="008D1115">
      <w:pPr>
        <w:pStyle w:val="TOC2"/>
        <w:rPr>
          <w:rFonts w:asciiTheme="minorHAnsi" w:eastAsiaTheme="minorEastAsia" w:hAnsiTheme="minorHAnsi"/>
          <w:noProof/>
          <w:sz w:val="22"/>
          <w:szCs w:val="22"/>
          <w:lang w:eastAsia="en-AU"/>
        </w:rPr>
      </w:pPr>
      <w:hyperlink w:anchor="_Toc395546245" w:history="1">
        <w:r w:rsidR="002A5440" w:rsidRPr="00890A72">
          <w:rPr>
            <w:rStyle w:val="Hyperlink"/>
            <w:noProof/>
          </w:rPr>
          <w:t>Appendix 4.1</w:t>
        </w:r>
        <w:r w:rsidR="002A5440">
          <w:rPr>
            <w:rFonts w:asciiTheme="minorHAnsi" w:eastAsiaTheme="minorEastAsia" w:hAnsiTheme="minorHAnsi"/>
            <w:noProof/>
            <w:sz w:val="22"/>
            <w:szCs w:val="22"/>
            <w:lang w:eastAsia="en-AU"/>
          </w:rPr>
          <w:tab/>
        </w:r>
        <w:r w:rsidR="002A5440" w:rsidRPr="00890A72">
          <w:rPr>
            <w:rStyle w:val="Hyperlink"/>
            <w:noProof/>
          </w:rPr>
          <w:t>Air Transport Pilot Licence (ATPL) ADF Conversion Examinations</w:t>
        </w:r>
        <w:r w:rsidR="002A5440">
          <w:rPr>
            <w:noProof/>
            <w:webHidden/>
          </w:rPr>
          <w:tab/>
        </w:r>
        <w:r w:rsidR="002A5440">
          <w:rPr>
            <w:noProof/>
            <w:webHidden/>
          </w:rPr>
          <w:fldChar w:fldCharType="begin"/>
        </w:r>
        <w:r w:rsidR="002A5440">
          <w:rPr>
            <w:noProof/>
            <w:webHidden/>
          </w:rPr>
          <w:instrText xml:space="preserve"> PAGEREF _Toc395546245 \h </w:instrText>
        </w:r>
        <w:r w:rsidR="002A5440">
          <w:rPr>
            <w:noProof/>
            <w:webHidden/>
          </w:rPr>
        </w:r>
        <w:r w:rsidR="002A5440">
          <w:rPr>
            <w:noProof/>
            <w:webHidden/>
          </w:rPr>
          <w:fldChar w:fldCharType="separate"/>
        </w:r>
        <w:r w:rsidR="009C3CCB">
          <w:rPr>
            <w:noProof/>
            <w:webHidden/>
          </w:rPr>
          <w:t>569</w:t>
        </w:r>
        <w:r w:rsidR="002A5440">
          <w:rPr>
            <w:noProof/>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46" w:history="1">
        <w:r w:rsidR="002A5440" w:rsidRPr="00890A72">
          <w:rPr>
            <w:rStyle w:val="Hyperlink"/>
          </w:rPr>
          <w:t>All Aircraft Category Ratings</w:t>
        </w:r>
        <w:r w:rsidR="002A5440">
          <w:rPr>
            <w:webHidden/>
          </w:rPr>
          <w:tab/>
        </w:r>
        <w:r w:rsidR="002A5440">
          <w:rPr>
            <w:webHidden/>
          </w:rPr>
          <w:fldChar w:fldCharType="begin"/>
        </w:r>
        <w:r w:rsidR="002A5440">
          <w:rPr>
            <w:webHidden/>
          </w:rPr>
          <w:instrText xml:space="preserve"> PAGEREF _Toc395546246 \h </w:instrText>
        </w:r>
        <w:r w:rsidR="002A5440">
          <w:rPr>
            <w:webHidden/>
          </w:rPr>
        </w:r>
        <w:r w:rsidR="002A5440">
          <w:rPr>
            <w:webHidden/>
          </w:rPr>
          <w:fldChar w:fldCharType="separate"/>
        </w:r>
        <w:r w:rsidR="009C3CCB">
          <w:rPr>
            <w:webHidden/>
          </w:rPr>
          <w:t>569</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47" w:history="1">
        <w:r w:rsidR="002A5440" w:rsidRPr="00890A72">
          <w:rPr>
            <w:rStyle w:val="Hyperlink"/>
          </w:rPr>
          <w:t>Aeroplane Category Rating</w:t>
        </w:r>
        <w:r w:rsidR="002A5440">
          <w:rPr>
            <w:webHidden/>
          </w:rPr>
          <w:tab/>
        </w:r>
        <w:r w:rsidR="002A5440">
          <w:rPr>
            <w:webHidden/>
          </w:rPr>
          <w:fldChar w:fldCharType="begin"/>
        </w:r>
        <w:r w:rsidR="002A5440">
          <w:rPr>
            <w:webHidden/>
          </w:rPr>
          <w:instrText xml:space="preserve"> PAGEREF _Toc395546247 \h </w:instrText>
        </w:r>
        <w:r w:rsidR="002A5440">
          <w:rPr>
            <w:webHidden/>
          </w:rPr>
        </w:r>
        <w:r w:rsidR="002A5440">
          <w:rPr>
            <w:webHidden/>
          </w:rPr>
          <w:fldChar w:fldCharType="separate"/>
        </w:r>
        <w:r w:rsidR="009C3CCB">
          <w:rPr>
            <w:webHidden/>
          </w:rPr>
          <w:t>569</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48" w:history="1">
        <w:r w:rsidR="002A5440" w:rsidRPr="00890A72">
          <w:rPr>
            <w:rStyle w:val="Hyperlink"/>
          </w:rPr>
          <w:t>Helicopter Category Rating</w:t>
        </w:r>
        <w:r w:rsidR="002A5440">
          <w:rPr>
            <w:webHidden/>
          </w:rPr>
          <w:tab/>
        </w:r>
        <w:r w:rsidR="002A5440">
          <w:rPr>
            <w:webHidden/>
          </w:rPr>
          <w:fldChar w:fldCharType="begin"/>
        </w:r>
        <w:r w:rsidR="002A5440">
          <w:rPr>
            <w:webHidden/>
          </w:rPr>
          <w:instrText xml:space="preserve"> PAGEREF _Toc395546248 \h </w:instrText>
        </w:r>
        <w:r w:rsidR="002A5440">
          <w:rPr>
            <w:webHidden/>
          </w:rPr>
        </w:r>
        <w:r w:rsidR="002A5440">
          <w:rPr>
            <w:webHidden/>
          </w:rPr>
          <w:fldChar w:fldCharType="separate"/>
        </w:r>
        <w:r w:rsidR="009C3CCB">
          <w:rPr>
            <w:webHidden/>
          </w:rPr>
          <w:t>569</w:t>
        </w:r>
        <w:r w:rsidR="002A5440">
          <w:rPr>
            <w:webHidden/>
          </w:rPr>
          <w:fldChar w:fldCharType="end"/>
        </w:r>
      </w:hyperlink>
    </w:p>
    <w:p w:rsidR="002A5440" w:rsidRDefault="008D1115">
      <w:pPr>
        <w:pStyle w:val="TOC3"/>
        <w:rPr>
          <w:rFonts w:asciiTheme="minorHAnsi" w:eastAsiaTheme="minorEastAsia" w:hAnsiTheme="minorHAnsi" w:cstheme="minorBidi"/>
          <w:i w:val="0"/>
          <w:iCs w:val="0"/>
          <w:sz w:val="22"/>
          <w:szCs w:val="22"/>
          <w:lang w:eastAsia="en-AU"/>
        </w:rPr>
      </w:pPr>
      <w:hyperlink w:anchor="_Toc395546249" w:history="1">
        <w:r w:rsidR="002A5440" w:rsidRPr="00890A72">
          <w:rPr>
            <w:rStyle w:val="Hyperlink"/>
          </w:rPr>
          <w:t>Powered-lift Category Rating – Reserved</w:t>
        </w:r>
        <w:r w:rsidR="002A5440">
          <w:rPr>
            <w:webHidden/>
          </w:rPr>
          <w:tab/>
        </w:r>
        <w:r w:rsidR="002A5440">
          <w:rPr>
            <w:webHidden/>
          </w:rPr>
          <w:fldChar w:fldCharType="begin"/>
        </w:r>
        <w:r w:rsidR="002A5440">
          <w:rPr>
            <w:webHidden/>
          </w:rPr>
          <w:instrText xml:space="preserve"> PAGEREF _Toc395546249 \h </w:instrText>
        </w:r>
        <w:r w:rsidR="002A5440">
          <w:rPr>
            <w:webHidden/>
          </w:rPr>
        </w:r>
        <w:r w:rsidR="002A5440">
          <w:rPr>
            <w:webHidden/>
          </w:rPr>
          <w:fldChar w:fldCharType="separate"/>
        </w:r>
        <w:r w:rsidR="009C3CCB">
          <w:rPr>
            <w:webHidden/>
          </w:rPr>
          <w:t>569</w:t>
        </w:r>
        <w:r w:rsidR="002A5440">
          <w:rPr>
            <w:webHidden/>
          </w:rPr>
          <w:fldChar w:fldCharType="end"/>
        </w:r>
      </w:hyperlink>
    </w:p>
    <w:p w:rsidR="00381B6D" w:rsidRPr="007D0743" w:rsidRDefault="00381B6D" w:rsidP="007258C2">
      <w:pPr>
        <w:pStyle w:val="Title"/>
      </w:pPr>
      <w:r w:rsidRPr="007D0743">
        <w:rPr>
          <w:rFonts w:asciiTheme="minorHAnsi" w:hAnsiTheme="minorHAnsi"/>
        </w:rPr>
        <w:lastRenderedPageBreak/>
        <w:fldChar w:fldCharType="end"/>
      </w:r>
      <w:bookmarkStart w:id="0" w:name="_Toc395461295"/>
      <w:bookmarkStart w:id="1" w:name="_Toc395538134"/>
      <w:bookmarkStart w:id="2" w:name="_Toc395544919"/>
      <w:bookmarkStart w:id="3" w:name="_Toc395545138"/>
      <w:bookmarkStart w:id="4" w:name="_Toc395545299"/>
      <w:bookmarkStart w:id="5" w:name="_Toc395546191"/>
      <w:bookmarkStart w:id="6" w:name="_Toc395546335"/>
      <w:r w:rsidRPr="007D0743">
        <w:t xml:space="preserve">INDEX </w:t>
      </w:r>
      <w:r w:rsidR="00140E82">
        <w:t>OF</w:t>
      </w:r>
      <w:r w:rsidRPr="007D0743">
        <w:t xml:space="preserve"> CODES</w:t>
      </w:r>
      <w:bookmarkEnd w:id="0"/>
      <w:bookmarkEnd w:id="1"/>
      <w:bookmarkEnd w:id="2"/>
      <w:bookmarkEnd w:id="3"/>
      <w:bookmarkEnd w:id="4"/>
      <w:bookmarkEnd w:id="5"/>
      <w:bookmarkEnd w:id="6"/>
    </w:p>
    <w:p w:rsidR="00674826" w:rsidRDefault="00674826" w:rsidP="00674826">
      <w:pPr>
        <w:pStyle w:val="IndexCodes-basic"/>
        <w:sectPr w:rsidR="00674826" w:rsidSect="00842893">
          <w:headerReference w:type="default" r:id="rId10"/>
          <w:footerReference w:type="default" r:id="rId11"/>
          <w:headerReference w:type="first" r:id="rId12"/>
          <w:footerReference w:type="first" r:id="rId13"/>
          <w:type w:val="continuous"/>
          <w:pgSz w:w="11906" w:h="16838" w:code="9"/>
          <w:pgMar w:top="1134" w:right="1134" w:bottom="1021" w:left="1418" w:header="454" w:footer="454" w:gutter="0"/>
          <w:pgNumType w:start="557"/>
          <w:cols w:space="708"/>
          <w:titlePg/>
          <w:docGrid w:linePitch="360"/>
        </w:sectPr>
      </w:pPr>
    </w:p>
    <w:p w:rsidR="00674826" w:rsidRPr="00842893" w:rsidRDefault="00674826" w:rsidP="00674826">
      <w:pPr>
        <w:pStyle w:val="IndexCodes-basic"/>
      </w:pPr>
      <w:r w:rsidRPr="00842893">
        <w:lastRenderedPageBreak/>
        <w:t>AALW</w:t>
      </w:r>
      <w:r w:rsidRPr="00842893">
        <w:tab/>
        <w:t>563, 564, 569</w:t>
      </w:r>
    </w:p>
    <w:p w:rsidR="00674826" w:rsidRPr="00842893" w:rsidRDefault="00674826" w:rsidP="00674826">
      <w:pPr>
        <w:pStyle w:val="IndexCodes-basic"/>
      </w:pPr>
      <w:r w:rsidRPr="00842893">
        <w:t>AASA</w:t>
      </w:r>
      <w:r w:rsidRPr="00842893">
        <w:tab/>
        <w:t>563, 564, 569</w:t>
      </w:r>
    </w:p>
    <w:p w:rsidR="00674826" w:rsidRPr="00842893" w:rsidRDefault="00674826" w:rsidP="00674826">
      <w:pPr>
        <w:pStyle w:val="IndexCodes-basic"/>
      </w:pPr>
      <w:r w:rsidRPr="00842893">
        <w:t>AASH</w:t>
      </w:r>
      <w:r w:rsidRPr="00842893">
        <w:tab/>
        <w:t>565,569</w:t>
      </w:r>
    </w:p>
    <w:p w:rsidR="00674826" w:rsidRPr="00842893" w:rsidRDefault="00674826" w:rsidP="00674826">
      <w:pPr>
        <w:pStyle w:val="IndexCodes-basic"/>
      </w:pPr>
      <w:r w:rsidRPr="00842893">
        <w:t>AFPA</w:t>
      </w:r>
      <w:r w:rsidRPr="00842893">
        <w:tab/>
        <w:t>563, 564, 569</w:t>
      </w:r>
    </w:p>
    <w:p w:rsidR="00674826" w:rsidRPr="00842893" w:rsidRDefault="00674826" w:rsidP="00674826">
      <w:pPr>
        <w:pStyle w:val="IndexCodes-basic"/>
      </w:pPr>
      <w:r w:rsidRPr="00842893">
        <w:t>AFPH</w:t>
      </w:r>
      <w:r w:rsidRPr="00842893">
        <w:tab/>
        <w:t>564, 569</w:t>
      </w:r>
    </w:p>
    <w:p w:rsidR="00674826" w:rsidRPr="00842893" w:rsidRDefault="00674826" w:rsidP="00674826">
      <w:pPr>
        <w:pStyle w:val="IndexCodes-basic"/>
      </w:pPr>
      <w:r w:rsidRPr="00842893">
        <w:t>AGRA</w:t>
      </w:r>
      <w:r w:rsidRPr="00842893">
        <w:tab/>
        <w:t>566</w:t>
      </w:r>
    </w:p>
    <w:p w:rsidR="00674826" w:rsidRPr="00842893" w:rsidRDefault="00674826" w:rsidP="00674826">
      <w:pPr>
        <w:pStyle w:val="IndexCodes-basic"/>
      </w:pPr>
      <w:r w:rsidRPr="00842893">
        <w:t>AGRG</w:t>
      </w:r>
      <w:r w:rsidRPr="00842893">
        <w:tab/>
        <w:t>566</w:t>
      </w:r>
    </w:p>
    <w:p w:rsidR="00674826" w:rsidRPr="00842893" w:rsidRDefault="00674826" w:rsidP="00674826">
      <w:pPr>
        <w:pStyle w:val="IndexCodes-basic"/>
      </w:pPr>
      <w:r w:rsidRPr="00842893">
        <w:t>AGRH</w:t>
      </w:r>
      <w:r w:rsidRPr="00842893">
        <w:tab/>
        <w:t>566</w:t>
      </w:r>
    </w:p>
    <w:p w:rsidR="00674826" w:rsidRPr="00842893" w:rsidRDefault="00674826" w:rsidP="00674826">
      <w:pPr>
        <w:pStyle w:val="IndexCodes-basic"/>
      </w:pPr>
      <w:r w:rsidRPr="00842893">
        <w:t>AHUF</w:t>
      </w:r>
      <w:r w:rsidRPr="00842893">
        <w:tab/>
        <w:t>563, 564, 568, 569</w:t>
      </w:r>
    </w:p>
    <w:p w:rsidR="00674826" w:rsidRPr="00842893" w:rsidRDefault="00674826" w:rsidP="00674826">
      <w:pPr>
        <w:pStyle w:val="IndexCodes-basic"/>
      </w:pPr>
      <w:r w:rsidRPr="00842893">
        <w:t>AMET</w:t>
      </w:r>
      <w:r w:rsidRPr="00842893">
        <w:tab/>
        <w:t>563, 564, 569</w:t>
      </w:r>
    </w:p>
    <w:p w:rsidR="00674826" w:rsidRPr="00842893" w:rsidRDefault="00674826" w:rsidP="00674826">
      <w:pPr>
        <w:pStyle w:val="IndexCodes-basic"/>
      </w:pPr>
      <w:r w:rsidRPr="00842893">
        <w:t>ANAV</w:t>
      </w:r>
      <w:r w:rsidRPr="00842893">
        <w:tab/>
        <w:t>563, 564, 569</w:t>
      </w:r>
    </w:p>
    <w:p w:rsidR="00674826" w:rsidRPr="00842893" w:rsidRDefault="00674826" w:rsidP="00674826">
      <w:pPr>
        <w:pStyle w:val="IndexCodes-basic"/>
      </w:pPr>
      <w:r w:rsidRPr="00842893">
        <w:t>AOSA</w:t>
      </w:r>
      <w:r w:rsidRPr="00842893">
        <w:tab/>
        <w:t>568</w:t>
      </w:r>
    </w:p>
    <w:p w:rsidR="00674826" w:rsidRPr="00842893" w:rsidRDefault="00674826" w:rsidP="00674826">
      <w:pPr>
        <w:pStyle w:val="IndexCodes-basic"/>
      </w:pPr>
      <w:r w:rsidRPr="00842893">
        <w:t>AOSH</w:t>
      </w:r>
      <w:r w:rsidRPr="00842893">
        <w:tab/>
        <w:t>568</w:t>
      </w:r>
    </w:p>
    <w:p w:rsidR="00674826" w:rsidRPr="00842893" w:rsidRDefault="00674826" w:rsidP="00674826">
      <w:pPr>
        <w:pStyle w:val="IndexCodes-basic"/>
      </w:pPr>
      <w:r w:rsidRPr="00842893">
        <w:t>APLA</w:t>
      </w:r>
      <w:r w:rsidRPr="00842893">
        <w:tab/>
        <w:t>563, 564, 569</w:t>
      </w:r>
    </w:p>
    <w:p w:rsidR="00674826" w:rsidRPr="00842893" w:rsidRDefault="00674826" w:rsidP="00674826">
      <w:pPr>
        <w:pStyle w:val="IndexCodes-basic"/>
      </w:pPr>
      <w:r w:rsidRPr="00842893">
        <w:t>APLH</w:t>
      </w:r>
      <w:r w:rsidRPr="00842893">
        <w:tab/>
        <w:t>564, 569</w:t>
      </w:r>
    </w:p>
    <w:p w:rsidR="00674826" w:rsidRPr="00842893" w:rsidRDefault="00674826" w:rsidP="00674826">
      <w:pPr>
        <w:pStyle w:val="IndexCodes-basic"/>
      </w:pPr>
      <w:r w:rsidRPr="00842893">
        <w:t>CADA</w:t>
      </w:r>
      <w:r w:rsidRPr="00842893">
        <w:tab/>
        <w:t>562, 563</w:t>
      </w:r>
    </w:p>
    <w:p w:rsidR="00674826" w:rsidRPr="00842893" w:rsidRDefault="00674826" w:rsidP="00674826">
      <w:pPr>
        <w:pStyle w:val="IndexCodes-basic"/>
      </w:pPr>
      <w:r w:rsidRPr="00842893">
        <w:t>CADG</w:t>
      </w:r>
      <w:r w:rsidRPr="00842893">
        <w:tab/>
        <w:t>562</w:t>
      </w:r>
    </w:p>
    <w:p w:rsidR="00674826" w:rsidRPr="00842893" w:rsidRDefault="00674826" w:rsidP="00674826">
      <w:pPr>
        <w:pStyle w:val="IndexCodes-basic"/>
      </w:pPr>
      <w:r w:rsidRPr="00842893">
        <w:t>CADH</w:t>
      </w:r>
      <w:r w:rsidRPr="00842893">
        <w:tab/>
        <w:t>562</w:t>
      </w:r>
    </w:p>
    <w:p w:rsidR="00674826" w:rsidRPr="00842893" w:rsidRDefault="00674826" w:rsidP="00674826">
      <w:pPr>
        <w:pStyle w:val="IndexCodes-basic"/>
      </w:pPr>
      <w:r w:rsidRPr="00842893">
        <w:t>CFPA</w:t>
      </w:r>
      <w:r w:rsidRPr="00842893">
        <w:tab/>
        <w:t>562, 563</w:t>
      </w:r>
    </w:p>
    <w:p w:rsidR="00674826" w:rsidRPr="00842893" w:rsidRDefault="00674826" w:rsidP="00674826">
      <w:pPr>
        <w:pStyle w:val="IndexCodes-basic"/>
      </w:pPr>
      <w:r w:rsidRPr="00842893">
        <w:t>CFPG</w:t>
      </w:r>
      <w:r w:rsidRPr="00842893">
        <w:tab/>
        <w:t>562</w:t>
      </w:r>
    </w:p>
    <w:p w:rsidR="00674826" w:rsidRPr="00842893" w:rsidRDefault="00674826" w:rsidP="00674826">
      <w:pPr>
        <w:pStyle w:val="IndexCodes-basic"/>
      </w:pPr>
      <w:r w:rsidRPr="00842893">
        <w:t>CFPH</w:t>
      </w:r>
      <w:r w:rsidRPr="00842893">
        <w:tab/>
        <w:t>562</w:t>
      </w:r>
    </w:p>
    <w:p w:rsidR="00674826" w:rsidRPr="00842893" w:rsidRDefault="00954181" w:rsidP="00674826">
      <w:pPr>
        <w:pStyle w:val="IndexCodes-basic"/>
      </w:pPr>
      <w:r w:rsidRPr="00842893">
        <w:t>CHUF</w:t>
      </w:r>
      <w:r w:rsidRPr="00842893">
        <w:tab/>
        <w:t>562, 563, 567</w:t>
      </w:r>
    </w:p>
    <w:p w:rsidR="00674826" w:rsidRPr="00842893" w:rsidRDefault="00674826" w:rsidP="00674826">
      <w:pPr>
        <w:pStyle w:val="IndexCodes-basic"/>
      </w:pPr>
      <w:r w:rsidRPr="00842893">
        <w:t>CLWA</w:t>
      </w:r>
      <w:r w:rsidRPr="00842893">
        <w:tab/>
        <w:t>562, 563</w:t>
      </w:r>
    </w:p>
    <w:p w:rsidR="00674826" w:rsidRPr="00842893" w:rsidRDefault="00674826" w:rsidP="00674826">
      <w:pPr>
        <w:pStyle w:val="IndexCodes-basic"/>
      </w:pPr>
      <w:r w:rsidRPr="00842893">
        <w:lastRenderedPageBreak/>
        <w:t>CLWG</w:t>
      </w:r>
      <w:r w:rsidRPr="00842893">
        <w:tab/>
        <w:t>562</w:t>
      </w:r>
    </w:p>
    <w:p w:rsidR="00674826" w:rsidRPr="00842893" w:rsidRDefault="00674826" w:rsidP="00674826">
      <w:pPr>
        <w:pStyle w:val="IndexCodes-basic"/>
      </w:pPr>
      <w:r w:rsidRPr="00842893">
        <w:t>CLWH</w:t>
      </w:r>
      <w:r w:rsidRPr="00842893">
        <w:tab/>
        <w:t>562</w:t>
      </w:r>
    </w:p>
    <w:p w:rsidR="00674826" w:rsidRPr="00842893" w:rsidRDefault="00674826" w:rsidP="00674826">
      <w:pPr>
        <w:pStyle w:val="IndexCodes-basic"/>
      </w:pPr>
      <w:r w:rsidRPr="00842893">
        <w:t>CMET</w:t>
      </w:r>
      <w:r w:rsidRPr="00842893">
        <w:tab/>
        <w:t>562, 563</w:t>
      </w:r>
    </w:p>
    <w:p w:rsidR="00674826" w:rsidRPr="00842893" w:rsidRDefault="00674826" w:rsidP="00674826">
      <w:pPr>
        <w:pStyle w:val="IndexCodes-basic"/>
      </w:pPr>
      <w:r w:rsidRPr="00842893">
        <w:t>CNAV</w:t>
      </w:r>
      <w:r w:rsidRPr="00842893">
        <w:tab/>
        <w:t>562, 563</w:t>
      </w:r>
    </w:p>
    <w:p w:rsidR="00674826" w:rsidRPr="00842893" w:rsidRDefault="00674826" w:rsidP="00674826">
      <w:pPr>
        <w:pStyle w:val="IndexCodes-basic"/>
      </w:pPr>
      <w:r w:rsidRPr="00842893">
        <w:t>COSA</w:t>
      </w:r>
      <w:r w:rsidRPr="00842893">
        <w:tab/>
        <w:t>567</w:t>
      </w:r>
    </w:p>
    <w:p w:rsidR="00674826" w:rsidRPr="00842893" w:rsidRDefault="00674826" w:rsidP="00674826">
      <w:pPr>
        <w:pStyle w:val="IndexCodes-basic"/>
      </w:pPr>
      <w:r w:rsidRPr="00842893">
        <w:t>COSG</w:t>
      </w:r>
      <w:r w:rsidRPr="00842893">
        <w:tab/>
        <w:t>567</w:t>
      </w:r>
    </w:p>
    <w:p w:rsidR="00674826" w:rsidRPr="00842893" w:rsidRDefault="00674826" w:rsidP="00674826">
      <w:pPr>
        <w:pStyle w:val="IndexCodes-basic"/>
      </w:pPr>
      <w:r w:rsidRPr="00842893">
        <w:t>COSH</w:t>
      </w:r>
      <w:r w:rsidRPr="00842893">
        <w:tab/>
        <w:t>567</w:t>
      </w:r>
    </w:p>
    <w:p w:rsidR="00674826" w:rsidRPr="00842893" w:rsidRDefault="00674826" w:rsidP="00674826">
      <w:pPr>
        <w:pStyle w:val="IndexCodes-basic"/>
      </w:pPr>
      <w:r w:rsidRPr="00842893">
        <w:t>CSYA</w:t>
      </w:r>
      <w:r w:rsidRPr="00842893">
        <w:tab/>
        <w:t>562, 563</w:t>
      </w:r>
    </w:p>
    <w:p w:rsidR="00674826" w:rsidRPr="00842893" w:rsidRDefault="00674826" w:rsidP="00674826">
      <w:pPr>
        <w:pStyle w:val="IndexCodes-basic"/>
      </w:pPr>
      <w:r w:rsidRPr="00842893">
        <w:t>CSYG</w:t>
      </w:r>
      <w:r w:rsidRPr="00842893">
        <w:tab/>
        <w:t>562</w:t>
      </w:r>
    </w:p>
    <w:p w:rsidR="00674826" w:rsidRPr="00842893" w:rsidRDefault="00674826" w:rsidP="00674826">
      <w:pPr>
        <w:pStyle w:val="IndexCodes-basic"/>
      </w:pPr>
      <w:r w:rsidRPr="00842893">
        <w:t>CSYH</w:t>
      </w:r>
      <w:r w:rsidRPr="00842893">
        <w:tab/>
        <w:t>562</w:t>
      </w:r>
    </w:p>
    <w:p w:rsidR="00674826" w:rsidRPr="00842893" w:rsidRDefault="00674826" w:rsidP="00674826">
      <w:pPr>
        <w:pStyle w:val="IndexCodes-basic"/>
      </w:pPr>
      <w:r w:rsidRPr="00842893">
        <w:t>FENG</w:t>
      </w:r>
      <w:r w:rsidRPr="00842893">
        <w:tab/>
        <w:t>565</w:t>
      </w:r>
    </w:p>
    <w:p w:rsidR="00674826" w:rsidRPr="00842893" w:rsidRDefault="00674826" w:rsidP="00674826">
      <w:pPr>
        <w:pStyle w:val="IndexCodes-basic"/>
      </w:pPr>
      <w:r w:rsidRPr="00842893">
        <w:t>PIRC</w:t>
      </w:r>
      <w:r w:rsidRPr="00842893">
        <w:tab/>
        <w:t>566</w:t>
      </w:r>
    </w:p>
    <w:p w:rsidR="00674826" w:rsidRPr="00842893" w:rsidRDefault="00674826" w:rsidP="00674826">
      <w:pPr>
        <w:pStyle w:val="IndexCodes-basic"/>
      </w:pPr>
      <w:r w:rsidRPr="00842893">
        <w:t>IREX</w:t>
      </w:r>
      <w:r w:rsidRPr="00842893">
        <w:tab/>
        <w:t>563, 564, 566, 568, 569</w:t>
      </w:r>
    </w:p>
    <w:p w:rsidR="00674826" w:rsidRPr="00842893" w:rsidRDefault="00674826" w:rsidP="00674826">
      <w:pPr>
        <w:pStyle w:val="IndexCodes-basic"/>
      </w:pPr>
      <w:r w:rsidRPr="00842893">
        <w:t>PIFR</w:t>
      </w:r>
      <w:r w:rsidRPr="00842893">
        <w:tab/>
        <w:t>566</w:t>
      </w:r>
    </w:p>
    <w:p w:rsidR="00674826" w:rsidRPr="00842893" w:rsidRDefault="00674826" w:rsidP="00674826">
      <w:pPr>
        <w:pStyle w:val="IndexCodes-basic"/>
      </w:pPr>
      <w:r w:rsidRPr="00842893">
        <w:t>PPLA</w:t>
      </w:r>
      <w:r w:rsidRPr="00842893">
        <w:tab/>
        <w:t>561</w:t>
      </w:r>
    </w:p>
    <w:p w:rsidR="00674826" w:rsidRPr="00842893" w:rsidRDefault="00674826" w:rsidP="00674826">
      <w:pPr>
        <w:pStyle w:val="IndexCodes-basic"/>
      </w:pPr>
      <w:r w:rsidRPr="00842893">
        <w:t>PPLG</w:t>
      </w:r>
      <w:r w:rsidRPr="00842893">
        <w:tab/>
        <w:t>561</w:t>
      </w:r>
    </w:p>
    <w:p w:rsidR="00674826" w:rsidRPr="00842893" w:rsidRDefault="00674826" w:rsidP="00674826">
      <w:pPr>
        <w:pStyle w:val="IndexCodes-basic"/>
      </w:pPr>
      <w:r w:rsidRPr="00842893">
        <w:t>PPLH</w:t>
      </w:r>
      <w:r w:rsidRPr="00842893">
        <w:tab/>
        <w:t>561</w:t>
      </w:r>
    </w:p>
    <w:p w:rsidR="00674826" w:rsidRPr="00842893" w:rsidRDefault="00674826" w:rsidP="00674826">
      <w:pPr>
        <w:pStyle w:val="IndexCodes-basic"/>
      </w:pPr>
      <w:r w:rsidRPr="00842893">
        <w:t>RPLA</w:t>
      </w:r>
      <w:r w:rsidRPr="00842893">
        <w:tab/>
        <w:t>560</w:t>
      </w:r>
    </w:p>
    <w:p w:rsidR="00674826" w:rsidRPr="00842893" w:rsidRDefault="00674826" w:rsidP="00674826">
      <w:pPr>
        <w:pStyle w:val="IndexCodes-basic"/>
      </w:pPr>
      <w:r w:rsidRPr="00842893">
        <w:t>RPLG</w:t>
      </w:r>
      <w:r w:rsidRPr="00842893">
        <w:tab/>
        <w:t>560</w:t>
      </w:r>
    </w:p>
    <w:p w:rsidR="00674826" w:rsidRPr="00842893" w:rsidRDefault="00674826" w:rsidP="00674826">
      <w:pPr>
        <w:pStyle w:val="IndexCodes-basic"/>
      </w:pPr>
      <w:r w:rsidRPr="00842893">
        <w:t>RPLH</w:t>
      </w:r>
      <w:r w:rsidRPr="00842893">
        <w:tab/>
        <w:t>560</w:t>
      </w:r>
    </w:p>
    <w:p w:rsidR="00674826" w:rsidRDefault="00674826" w:rsidP="00674826">
      <w:pPr>
        <w:pStyle w:val="IndexCodes-basic"/>
      </w:pPr>
      <w:r w:rsidRPr="00842893">
        <w:t>RPLN</w:t>
      </w:r>
      <w:r w:rsidRPr="00842893">
        <w:tab/>
        <w:t>560</w:t>
      </w:r>
    </w:p>
    <w:p w:rsidR="00674826" w:rsidRPr="007D0743" w:rsidRDefault="00674826" w:rsidP="00674826">
      <w:pPr>
        <w:pStyle w:val="IndexCodes-basic"/>
      </w:pPr>
    </w:p>
    <w:p w:rsidR="00A55995" w:rsidRDefault="00A55995" w:rsidP="00A55995">
      <w:pPr>
        <w:rPr>
          <w:color w:val="000000" w:themeColor="text1"/>
          <w:sz w:val="2"/>
          <w:szCs w:val="2"/>
        </w:rPr>
      </w:pPr>
    </w:p>
    <w:p w:rsidR="00674826" w:rsidRDefault="00674826" w:rsidP="00A55995">
      <w:pPr>
        <w:rPr>
          <w:color w:val="000000" w:themeColor="text1"/>
          <w:sz w:val="2"/>
          <w:szCs w:val="2"/>
        </w:rPr>
        <w:sectPr w:rsidR="00674826" w:rsidSect="00674826">
          <w:type w:val="continuous"/>
          <w:pgSz w:w="11906" w:h="16838" w:code="9"/>
          <w:pgMar w:top="1134" w:right="1134" w:bottom="1021" w:left="1418" w:header="454" w:footer="454" w:gutter="0"/>
          <w:cols w:num="2" w:space="708"/>
          <w:titlePg/>
          <w:docGrid w:linePitch="360"/>
        </w:sectPr>
      </w:pPr>
    </w:p>
    <w:p w:rsidR="00674826" w:rsidRPr="007D0743" w:rsidRDefault="00674826" w:rsidP="00A55995">
      <w:pPr>
        <w:rPr>
          <w:color w:val="000000" w:themeColor="text1"/>
          <w:sz w:val="2"/>
          <w:szCs w:val="2"/>
        </w:rPr>
      </w:pPr>
    </w:p>
    <w:p w:rsidR="00AC2C87" w:rsidRPr="007D0743" w:rsidRDefault="002249AD" w:rsidP="003B7569">
      <w:pPr>
        <w:pStyle w:val="Title"/>
        <w:rPr>
          <w:color w:val="000000" w:themeColor="text1"/>
        </w:rPr>
      </w:pPr>
      <w:bookmarkStart w:id="7" w:name="_Toc390324189"/>
      <w:bookmarkStart w:id="8" w:name="_Toc390324321"/>
      <w:bookmarkStart w:id="9" w:name="_Toc390326655"/>
      <w:bookmarkStart w:id="10" w:name="_Toc395461296"/>
      <w:bookmarkStart w:id="11" w:name="_Toc395538135"/>
      <w:bookmarkStart w:id="12" w:name="_Toc395544920"/>
      <w:bookmarkStart w:id="13" w:name="_Toc395545139"/>
      <w:bookmarkStart w:id="14" w:name="_Toc395545300"/>
      <w:bookmarkStart w:id="15" w:name="_Toc395546192"/>
      <w:bookmarkStart w:id="16" w:name="_Toc395546336"/>
      <w:r w:rsidRPr="007D0743">
        <w:rPr>
          <w:color w:val="000000" w:themeColor="text1"/>
        </w:rPr>
        <w:lastRenderedPageBreak/>
        <w:t>Section 1</w:t>
      </w:r>
      <w:r w:rsidR="00375DE5" w:rsidRPr="007D0743">
        <w:rPr>
          <w:color w:val="000000" w:themeColor="text1"/>
        </w:rPr>
        <w:tab/>
      </w:r>
      <w:r w:rsidR="00235EBD" w:rsidRPr="007D0743">
        <w:rPr>
          <w:color w:val="000000" w:themeColor="text1"/>
        </w:rPr>
        <w:t xml:space="preserve">Flight </w:t>
      </w:r>
      <w:r w:rsidR="00D2697F" w:rsidRPr="007D0743">
        <w:rPr>
          <w:color w:val="000000" w:themeColor="text1"/>
        </w:rPr>
        <w:t>crew licence and associated category rating</w:t>
      </w:r>
      <w:r w:rsidR="002B4B12" w:rsidRPr="007D0743">
        <w:rPr>
          <w:color w:val="000000" w:themeColor="text1"/>
        </w:rPr>
        <w:t>s</w:t>
      </w:r>
      <w:bookmarkEnd w:id="7"/>
      <w:bookmarkEnd w:id="8"/>
      <w:bookmarkEnd w:id="9"/>
      <w:bookmarkEnd w:id="10"/>
      <w:bookmarkEnd w:id="11"/>
      <w:bookmarkEnd w:id="12"/>
      <w:bookmarkEnd w:id="13"/>
      <w:bookmarkEnd w:id="14"/>
      <w:bookmarkEnd w:id="15"/>
      <w:bookmarkEnd w:id="16"/>
    </w:p>
    <w:p w:rsidR="00936D8B" w:rsidRPr="007D0743" w:rsidRDefault="00E92B7E" w:rsidP="00625187">
      <w:pPr>
        <w:pStyle w:val="Subtitle"/>
        <w:pageBreakBefore w:val="0"/>
        <w:rPr>
          <w:color w:val="000000" w:themeColor="text1"/>
        </w:rPr>
      </w:pPr>
      <w:bookmarkStart w:id="17" w:name="_Toc395461297"/>
      <w:bookmarkStart w:id="18" w:name="_Toc395538136"/>
      <w:bookmarkStart w:id="19" w:name="_Toc395546193"/>
      <w:bookmarkStart w:id="20" w:name="_Toc354135389"/>
      <w:bookmarkStart w:id="21" w:name="_Toc390324190"/>
      <w:bookmarkStart w:id="22" w:name="_Toc390324322"/>
      <w:bookmarkStart w:id="23" w:name="_Toc390326656"/>
      <w:r>
        <w:rPr>
          <w:color w:val="000000" w:themeColor="text1"/>
        </w:rPr>
        <w:t xml:space="preserve">Appendix </w:t>
      </w:r>
      <w:r w:rsidR="00936D8B" w:rsidRPr="007D0743">
        <w:rPr>
          <w:color w:val="000000" w:themeColor="text1"/>
        </w:rPr>
        <w:t>1.</w:t>
      </w:r>
      <w:r w:rsidR="00936D8B">
        <w:rPr>
          <w:color w:val="000000" w:themeColor="text1"/>
        </w:rPr>
        <w:t>0</w:t>
      </w:r>
      <w:r w:rsidR="00936D8B" w:rsidRPr="007D0743">
        <w:rPr>
          <w:color w:val="000000" w:themeColor="text1"/>
        </w:rPr>
        <w:tab/>
      </w:r>
      <w:r w:rsidR="00936D8B">
        <w:rPr>
          <w:color w:val="000000" w:themeColor="text1"/>
        </w:rPr>
        <w:t>R</w:t>
      </w:r>
      <w:r w:rsidR="002A5440">
        <w:rPr>
          <w:color w:val="000000" w:themeColor="text1"/>
        </w:rPr>
        <w:t>ecreational Pilot Licence</w:t>
      </w:r>
      <w:r w:rsidR="00936D8B" w:rsidRPr="007D0743">
        <w:rPr>
          <w:color w:val="000000" w:themeColor="text1"/>
        </w:rPr>
        <w:t xml:space="preserve"> (</w:t>
      </w:r>
      <w:r w:rsidR="002A5440">
        <w:rPr>
          <w:color w:val="000000" w:themeColor="text1"/>
        </w:rPr>
        <w:t>RPL</w:t>
      </w:r>
      <w:r w:rsidR="00936D8B" w:rsidRPr="007D0743">
        <w:rPr>
          <w:color w:val="000000" w:themeColor="text1"/>
        </w:rPr>
        <w:t>)</w:t>
      </w:r>
      <w:bookmarkEnd w:id="17"/>
      <w:bookmarkEnd w:id="18"/>
      <w:bookmarkEnd w:id="19"/>
    </w:p>
    <w:p w:rsidR="00936D8B" w:rsidRPr="007D0743" w:rsidRDefault="00936D8B" w:rsidP="0081499D">
      <w:pPr>
        <w:pStyle w:val="UnitTitle"/>
        <w:pageBreakBefore w:val="0"/>
      </w:pPr>
      <w:bookmarkStart w:id="24" w:name="_Toc395461192"/>
      <w:bookmarkStart w:id="25" w:name="_Toc395461298"/>
      <w:bookmarkStart w:id="26" w:name="_Toc395538137"/>
      <w:bookmarkStart w:id="27" w:name="_Toc395545301"/>
      <w:bookmarkStart w:id="28" w:name="_Toc395546194"/>
      <w:bookmarkStart w:id="29" w:name="_Toc395546337"/>
      <w:r>
        <w:t>R</w:t>
      </w:r>
      <w:r w:rsidRPr="007D0743">
        <w:t>PL – Aeroplane Category Rating</w:t>
      </w:r>
      <w:bookmarkEnd w:id="24"/>
      <w:bookmarkEnd w:id="25"/>
      <w:bookmarkEnd w:id="26"/>
      <w:bookmarkEnd w:id="27"/>
      <w:bookmarkEnd w:id="28"/>
      <w:bookmarkEnd w:id="2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936D8B" w:rsidRPr="007D0743" w:rsidTr="00936D8B">
        <w:tc>
          <w:tcPr>
            <w:tcW w:w="1526" w:type="dxa"/>
            <w:vAlign w:val="center"/>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Time Limit Hours</w:t>
            </w:r>
          </w:p>
        </w:tc>
      </w:tr>
      <w:tr w:rsidR="00936D8B" w:rsidRPr="007D0743" w:rsidTr="00936D8B">
        <w:tc>
          <w:tcPr>
            <w:tcW w:w="1526" w:type="dxa"/>
          </w:tcPr>
          <w:p w:rsidR="00936D8B" w:rsidRPr="007D0743" w:rsidRDefault="00936D8B" w:rsidP="00936D8B">
            <w:pPr>
              <w:tabs>
                <w:tab w:val="left" w:pos="0"/>
                <w:tab w:val="left" w:pos="1134"/>
              </w:tabs>
              <w:spacing w:after="0"/>
              <w:outlineLvl w:val="3"/>
              <w:rPr>
                <w:color w:val="000000" w:themeColor="text1"/>
                <w:sz w:val="20"/>
                <w:szCs w:val="20"/>
              </w:rPr>
            </w:pPr>
            <w:r>
              <w:rPr>
                <w:color w:val="000000" w:themeColor="text1"/>
                <w:sz w:val="20"/>
                <w:szCs w:val="20"/>
              </w:rPr>
              <w:t>R</w:t>
            </w:r>
            <w:r w:rsidRPr="007D0743">
              <w:rPr>
                <w:color w:val="000000" w:themeColor="text1"/>
                <w:sz w:val="20"/>
                <w:szCs w:val="20"/>
              </w:rPr>
              <w:t>PLA</w:t>
            </w:r>
            <w:r w:rsidRPr="007D0743">
              <w:rPr>
                <w:color w:val="000000" w:themeColor="text1"/>
                <w:sz w:val="20"/>
                <w:szCs w:val="20"/>
              </w:rPr>
              <w:fldChar w:fldCharType="begin"/>
            </w:r>
            <w:r w:rsidRPr="007D0743">
              <w:rPr>
                <w:color w:val="000000" w:themeColor="text1"/>
              </w:rPr>
              <w:instrText xml:space="preserve"> XE "</w:instrText>
            </w:r>
            <w:r w:rsidR="00CC7467">
              <w:rPr>
                <w:color w:val="000000" w:themeColor="text1"/>
                <w:sz w:val="20"/>
                <w:szCs w:val="20"/>
              </w:rPr>
              <w:instrText>R</w:instrText>
            </w:r>
            <w:r w:rsidRPr="007D0743">
              <w:rPr>
                <w:color w:val="000000" w:themeColor="text1"/>
                <w:sz w:val="20"/>
                <w:szCs w:val="20"/>
              </w:rPr>
              <w:instrText>PLA</w:instrText>
            </w:r>
            <w:r w:rsidRPr="007D0743">
              <w:rPr>
                <w:color w:val="000000" w:themeColor="text1"/>
              </w:rPr>
              <w:instrText xml:space="preserve">" </w:instrText>
            </w:r>
            <w:r w:rsidRPr="007D0743">
              <w:rPr>
                <w:color w:val="000000" w:themeColor="text1"/>
                <w:sz w:val="20"/>
                <w:szCs w:val="20"/>
              </w:rPr>
              <w:fldChar w:fldCharType="end"/>
            </w:r>
          </w:p>
        </w:tc>
        <w:tc>
          <w:tcPr>
            <w:tcW w:w="4819" w:type="dxa"/>
          </w:tcPr>
          <w:p w:rsidR="00936D8B" w:rsidRPr="007D0743" w:rsidRDefault="00936D8B" w:rsidP="00936D8B">
            <w:pPr>
              <w:spacing w:after="0"/>
              <w:rPr>
                <w:color w:val="000000" w:themeColor="text1"/>
                <w:sz w:val="20"/>
                <w:szCs w:val="20"/>
              </w:rPr>
            </w:pPr>
            <w:r>
              <w:rPr>
                <w:color w:val="000000" w:themeColor="text1"/>
                <w:sz w:val="20"/>
                <w:szCs w:val="20"/>
              </w:rPr>
              <w:t>R</w:t>
            </w:r>
            <w:r w:rsidRPr="007D0743">
              <w:rPr>
                <w:color w:val="000000" w:themeColor="text1"/>
                <w:sz w:val="20"/>
                <w:szCs w:val="20"/>
              </w:rPr>
              <w:t>PL – Aeroplane</w:t>
            </w:r>
          </w:p>
        </w:tc>
        <w:tc>
          <w:tcPr>
            <w:tcW w:w="1418" w:type="dxa"/>
          </w:tcPr>
          <w:p w:rsidR="00936D8B" w:rsidRPr="007D0743" w:rsidRDefault="00936D8B" w:rsidP="00936D8B">
            <w:pPr>
              <w:spacing w:after="0"/>
              <w:jc w:val="center"/>
              <w:rPr>
                <w:color w:val="000000" w:themeColor="text1"/>
                <w:sz w:val="20"/>
                <w:szCs w:val="20"/>
              </w:rPr>
            </w:pPr>
            <w:r w:rsidRPr="007D0743">
              <w:rPr>
                <w:color w:val="000000" w:themeColor="text1"/>
                <w:sz w:val="20"/>
                <w:szCs w:val="20"/>
              </w:rPr>
              <w:t>70</w:t>
            </w:r>
          </w:p>
        </w:tc>
        <w:tc>
          <w:tcPr>
            <w:tcW w:w="1417" w:type="dxa"/>
          </w:tcPr>
          <w:p w:rsidR="00936D8B" w:rsidRPr="007D0743" w:rsidRDefault="00936D8B" w:rsidP="00936D8B">
            <w:pPr>
              <w:spacing w:after="0"/>
              <w:jc w:val="center"/>
              <w:rPr>
                <w:color w:val="000000" w:themeColor="text1"/>
                <w:sz w:val="20"/>
                <w:szCs w:val="20"/>
              </w:rPr>
            </w:pPr>
            <w:r>
              <w:rPr>
                <w:color w:val="000000" w:themeColor="text1"/>
                <w:sz w:val="20"/>
                <w:szCs w:val="20"/>
              </w:rPr>
              <w:t>2</w:t>
            </w:r>
            <w:r w:rsidRPr="007D0743">
              <w:rPr>
                <w:color w:val="000000" w:themeColor="text1"/>
                <w:sz w:val="20"/>
                <w:szCs w:val="20"/>
              </w:rPr>
              <w:t>.</w:t>
            </w:r>
            <w:r>
              <w:rPr>
                <w:color w:val="000000" w:themeColor="text1"/>
                <w:sz w:val="20"/>
                <w:szCs w:val="20"/>
              </w:rPr>
              <w:t>0</w:t>
            </w:r>
          </w:p>
        </w:tc>
      </w:tr>
    </w:tbl>
    <w:p w:rsidR="00936D8B" w:rsidRPr="007D0743" w:rsidRDefault="00936D8B" w:rsidP="0081499D">
      <w:pPr>
        <w:pStyle w:val="UnitTitle"/>
        <w:pageBreakBefore w:val="0"/>
        <w:rPr>
          <w:color w:val="000000" w:themeColor="text1"/>
        </w:rPr>
      </w:pPr>
      <w:bookmarkStart w:id="30" w:name="_Toc395461193"/>
      <w:bookmarkStart w:id="31" w:name="_Toc395461299"/>
      <w:bookmarkStart w:id="32" w:name="_Toc395538138"/>
      <w:bookmarkStart w:id="33" w:name="_Toc395545302"/>
      <w:bookmarkStart w:id="34" w:name="_Toc395546195"/>
      <w:bookmarkStart w:id="35" w:name="_Toc395546338"/>
      <w:r>
        <w:rPr>
          <w:color w:val="000000" w:themeColor="text1"/>
        </w:rPr>
        <w:t>R</w:t>
      </w:r>
      <w:r w:rsidRPr="007D0743">
        <w:rPr>
          <w:color w:val="000000" w:themeColor="text1"/>
        </w:rPr>
        <w:t>PL – Helicopter Category Rating</w:t>
      </w:r>
      <w:bookmarkEnd w:id="30"/>
      <w:bookmarkEnd w:id="31"/>
      <w:bookmarkEnd w:id="32"/>
      <w:bookmarkEnd w:id="33"/>
      <w:bookmarkEnd w:id="34"/>
      <w:bookmarkEnd w:id="3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936D8B" w:rsidRPr="007D0743" w:rsidTr="00936D8B">
        <w:tc>
          <w:tcPr>
            <w:tcW w:w="1526" w:type="dxa"/>
            <w:vAlign w:val="center"/>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Time Limit Hours</w:t>
            </w:r>
          </w:p>
        </w:tc>
      </w:tr>
      <w:tr w:rsidR="00936D8B" w:rsidRPr="007D0743" w:rsidTr="00936D8B">
        <w:tc>
          <w:tcPr>
            <w:tcW w:w="1526" w:type="dxa"/>
          </w:tcPr>
          <w:p w:rsidR="00936D8B" w:rsidRPr="007D0743" w:rsidRDefault="00936D8B" w:rsidP="00936D8B">
            <w:pPr>
              <w:tabs>
                <w:tab w:val="left" w:pos="0"/>
                <w:tab w:val="left" w:pos="1134"/>
              </w:tabs>
              <w:spacing w:after="0"/>
              <w:outlineLvl w:val="3"/>
              <w:rPr>
                <w:color w:val="000000" w:themeColor="text1"/>
                <w:sz w:val="20"/>
                <w:szCs w:val="20"/>
              </w:rPr>
            </w:pPr>
            <w:r>
              <w:rPr>
                <w:color w:val="000000" w:themeColor="text1"/>
                <w:sz w:val="20"/>
                <w:szCs w:val="20"/>
              </w:rPr>
              <w:t>R</w:t>
            </w:r>
            <w:r w:rsidRPr="007D0743">
              <w:rPr>
                <w:color w:val="000000" w:themeColor="text1"/>
                <w:sz w:val="20"/>
                <w:szCs w:val="20"/>
              </w:rPr>
              <w:t>PLH</w:t>
            </w:r>
            <w:r w:rsidRPr="007D0743">
              <w:rPr>
                <w:color w:val="000000" w:themeColor="text1"/>
                <w:sz w:val="20"/>
                <w:szCs w:val="20"/>
              </w:rPr>
              <w:fldChar w:fldCharType="begin"/>
            </w:r>
            <w:r w:rsidRPr="007D0743">
              <w:rPr>
                <w:color w:val="000000" w:themeColor="text1"/>
              </w:rPr>
              <w:instrText xml:space="preserve"> XE "</w:instrText>
            </w:r>
            <w:r w:rsidR="00CC7467">
              <w:rPr>
                <w:color w:val="000000" w:themeColor="text1"/>
                <w:sz w:val="20"/>
                <w:szCs w:val="20"/>
              </w:rPr>
              <w:instrText>R</w:instrText>
            </w:r>
            <w:r w:rsidRPr="007D0743">
              <w:rPr>
                <w:color w:val="000000" w:themeColor="text1"/>
                <w:sz w:val="20"/>
                <w:szCs w:val="20"/>
              </w:rPr>
              <w:instrText>PLH</w:instrText>
            </w:r>
            <w:r w:rsidRPr="007D0743">
              <w:rPr>
                <w:color w:val="000000" w:themeColor="text1"/>
              </w:rPr>
              <w:instrText xml:space="preserve">" </w:instrText>
            </w:r>
            <w:r w:rsidRPr="007D0743">
              <w:rPr>
                <w:color w:val="000000" w:themeColor="text1"/>
                <w:sz w:val="20"/>
                <w:szCs w:val="20"/>
              </w:rPr>
              <w:fldChar w:fldCharType="end"/>
            </w:r>
          </w:p>
        </w:tc>
        <w:tc>
          <w:tcPr>
            <w:tcW w:w="4819" w:type="dxa"/>
          </w:tcPr>
          <w:p w:rsidR="00936D8B" w:rsidRPr="007D0743" w:rsidRDefault="00936D8B" w:rsidP="00936D8B">
            <w:pPr>
              <w:spacing w:after="0"/>
              <w:rPr>
                <w:color w:val="000000" w:themeColor="text1"/>
                <w:sz w:val="20"/>
                <w:szCs w:val="20"/>
              </w:rPr>
            </w:pPr>
            <w:r>
              <w:rPr>
                <w:color w:val="000000" w:themeColor="text1"/>
                <w:sz w:val="20"/>
                <w:szCs w:val="20"/>
              </w:rPr>
              <w:t>R</w:t>
            </w:r>
            <w:r w:rsidRPr="007D0743">
              <w:rPr>
                <w:color w:val="000000" w:themeColor="text1"/>
                <w:sz w:val="20"/>
                <w:szCs w:val="20"/>
              </w:rPr>
              <w:t>PL – Helicopter</w:t>
            </w:r>
          </w:p>
        </w:tc>
        <w:tc>
          <w:tcPr>
            <w:tcW w:w="1418" w:type="dxa"/>
          </w:tcPr>
          <w:p w:rsidR="00936D8B" w:rsidRPr="007D0743" w:rsidRDefault="00936D8B" w:rsidP="00936D8B">
            <w:pPr>
              <w:spacing w:after="0"/>
              <w:jc w:val="center"/>
              <w:rPr>
                <w:color w:val="000000" w:themeColor="text1"/>
                <w:sz w:val="20"/>
                <w:szCs w:val="20"/>
              </w:rPr>
            </w:pPr>
            <w:r w:rsidRPr="007D0743">
              <w:rPr>
                <w:color w:val="000000" w:themeColor="text1"/>
                <w:sz w:val="20"/>
                <w:szCs w:val="20"/>
              </w:rPr>
              <w:t>70</w:t>
            </w:r>
          </w:p>
        </w:tc>
        <w:tc>
          <w:tcPr>
            <w:tcW w:w="1417" w:type="dxa"/>
          </w:tcPr>
          <w:p w:rsidR="00936D8B" w:rsidRPr="007D0743" w:rsidRDefault="00936D8B" w:rsidP="00936D8B">
            <w:pPr>
              <w:spacing w:after="0"/>
              <w:jc w:val="center"/>
              <w:rPr>
                <w:color w:val="000000" w:themeColor="text1"/>
                <w:sz w:val="20"/>
                <w:szCs w:val="20"/>
              </w:rPr>
            </w:pPr>
            <w:r>
              <w:rPr>
                <w:color w:val="000000" w:themeColor="text1"/>
                <w:sz w:val="20"/>
                <w:szCs w:val="20"/>
              </w:rPr>
              <w:t>2.0</w:t>
            </w:r>
          </w:p>
        </w:tc>
      </w:tr>
    </w:tbl>
    <w:p w:rsidR="00936D8B" w:rsidRPr="007D0743" w:rsidRDefault="00936D8B" w:rsidP="0081499D">
      <w:pPr>
        <w:pStyle w:val="UnitTitle"/>
        <w:pageBreakBefore w:val="0"/>
        <w:rPr>
          <w:color w:val="000000" w:themeColor="text1"/>
        </w:rPr>
      </w:pPr>
      <w:bookmarkStart w:id="36" w:name="_Toc395461194"/>
      <w:bookmarkStart w:id="37" w:name="_Toc395461300"/>
      <w:bookmarkStart w:id="38" w:name="_Toc395538139"/>
      <w:bookmarkStart w:id="39" w:name="_Toc395545303"/>
      <w:bookmarkStart w:id="40" w:name="_Toc395546196"/>
      <w:bookmarkStart w:id="41" w:name="_Toc395546339"/>
      <w:r>
        <w:rPr>
          <w:color w:val="000000" w:themeColor="text1"/>
        </w:rPr>
        <w:t>R</w:t>
      </w:r>
      <w:r w:rsidRPr="007D0743">
        <w:rPr>
          <w:color w:val="000000" w:themeColor="text1"/>
        </w:rPr>
        <w:t>PL – Gyroplane Category Rating</w:t>
      </w:r>
      <w:bookmarkEnd w:id="36"/>
      <w:bookmarkEnd w:id="37"/>
      <w:bookmarkEnd w:id="38"/>
      <w:bookmarkEnd w:id="39"/>
      <w:bookmarkEnd w:id="40"/>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936D8B" w:rsidRPr="007D0743" w:rsidTr="00936D8B">
        <w:tc>
          <w:tcPr>
            <w:tcW w:w="1526" w:type="dxa"/>
            <w:vAlign w:val="center"/>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Time Limit Hours</w:t>
            </w:r>
          </w:p>
        </w:tc>
      </w:tr>
      <w:tr w:rsidR="00936D8B" w:rsidRPr="007D0743" w:rsidTr="00936D8B">
        <w:tc>
          <w:tcPr>
            <w:tcW w:w="1526" w:type="dxa"/>
          </w:tcPr>
          <w:p w:rsidR="00936D8B" w:rsidRPr="007D0743" w:rsidRDefault="00936D8B" w:rsidP="00936D8B">
            <w:pPr>
              <w:tabs>
                <w:tab w:val="left" w:pos="0"/>
                <w:tab w:val="left" w:pos="1134"/>
              </w:tabs>
              <w:spacing w:after="0"/>
              <w:outlineLvl w:val="3"/>
              <w:rPr>
                <w:color w:val="000000" w:themeColor="text1"/>
                <w:sz w:val="20"/>
                <w:szCs w:val="20"/>
              </w:rPr>
            </w:pPr>
            <w:r>
              <w:rPr>
                <w:color w:val="000000" w:themeColor="text1"/>
                <w:sz w:val="20"/>
                <w:szCs w:val="20"/>
              </w:rPr>
              <w:t>R</w:t>
            </w:r>
            <w:r w:rsidRPr="007D0743">
              <w:rPr>
                <w:color w:val="000000" w:themeColor="text1"/>
                <w:sz w:val="20"/>
                <w:szCs w:val="20"/>
              </w:rPr>
              <w:t>PLG</w:t>
            </w:r>
            <w:r w:rsidRPr="007D0743">
              <w:rPr>
                <w:color w:val="000000" w:themeColor="text1"/>
                <w:sz w:val="20"/>
                <w:szCs w:val="20"/>
              </w:rPr>
              <w:fldChar w:fldCharType="begin"/>
            </w:r>
            <w:r w:rsidRPr="007D0743">
              <w:rPr>
                <w:color w:val="000000" w:themeColor="text1"/>
              </w:rPr>
              <w:instrText xml:space="preserve"> XE "</w:instrText>
            </w:r>
            <w:r w:rsidR="00CC7467">
              <w:rPr>
                <w:color w:val="000000" w:themeColor="text1"/>
                <w:sz w:val="20"/>
                <w:szCs w:val="20"/>
              </w:rPr>
              <w:instrText>R</w:instrText>
            </w:r>
            <w:r w:rsidRPr="007D0743">
              <w:rPr>
                <w:color w:val="000000" w:themeColor="text1"/>
                <w:sz w:val="20"/>
                <w:szCs w:val="20"/>
              </w:rPr>
              <w:instrText>PLG</w:instrText>
            </w:r>
            <w:r w:rsidRPr="007D0743">
              <w:rPr>
                <w:color w:val="000000" w:themeColor="text1"/>
              </w:rPr>
              <w:instrText xml:space="preserve">" </w:instrText>
            </w:r>
            <w:r w:rsidRPr="007D0743">
              <w:rPr>
                <w:color w:val="000000" w:themeColor="text1"/>
                <w:sz w:val="20"/>
                <w:szCs w:val="20"/>
              </w:rPr>
              <w:fldChar w:fldCharType="end"/>
            </w:r>
          </w:p>
        </w:tc>
        <w:tc>
          <w:tcPr>
            <w:tcW w:w="4819" w:type="dxa"/>
          </w:tcPr>
          <w:p w:rsidR="00936D8B" w:rsidRPr="007D0743" w:rsidRDefault="00936D8B" w:rsidP="00936D8B">
            <w:pPr>
              <w:spacing w:after="0"/>
              <w:rPr>
                <w:color w:val="000000" w:themeColor="text1"/>
                <w:sz w:val="20"/>
                <w:szCs w:val="20"/>
              </w:rPr>
            </w:pPr>
            <w:r>
              <w:rPr>
                <w:color w:val="000000" w:themeColor="text1"/>
                <w:sz w:val="20"/>
                <w:szCs w:val="20"/>
              </w:rPr>
              <w:t>R</w:t>
            </w:r>
            <w:r w:rsidRPr="007D0743">
              <w:rPr>
                <w:color w:val="000000" w:themeColor="text1"/>
                <w:sz w:val="20"/>
                <w:szCs w:val="20"/>
              </w:rPr>
              <w:t>PL – Gyroplane</w:t>
            </w:r>
          </w:p>
        </w:tc>
        <w:tc>
          <w:tcPr>
            <w:tcW w:w="1418" w:type="dxa"/>
          </w:tcPr>
          <w:p w:rsidR="00936D8B" w:rsidRPr="007D0743" w:rsidRDefault="00936D8B" w:rsidP="00936D8B">
            <w:pPr>
              <w:spacing w:after="0"/>
              <w:jc w:val="center"/>
              <w:rPr>
                <w:color w:val="000000" w:themeColor="text1"/>
                <w:sz w:val="20"/>
                <w:szCs w:val="20"/>
              </w:rPr>
            </w:pPr>
            <w:r w:rsidRPr="007D0743">
              <w:rPr>
                <w:color w:val="000000" w:themeColor="text1"/>
                <w:sz w:val="20"/>
                <w:szCs w:val="20"/>
              </w:rPr>
              <w:t>70</w:t>
            </w:r>
          </w:p>
        </w:tc>
        <w:tc>
          <w:tcPr>
            <w:tcW w:w="1417" w:type="dxa"/>
          </w:tcPr>
          <w:p w:rsidR="00936D8B" w:rsidRPr="007D0743" w:rsidRDefault="00936D8B" w:rsidP="00936D8B">
            <w:pPr>
              <w:spacing w:after="0"/>
              <w:jc w:val="center"/>
              <w:rPr>
                <w:color w:val="000000" w:themeColor="text1"/>
                <w:sz w:val="20"/>
                <w:szCs w:val="20"/>
              </w:rPr>
            </w:pPr>
            <w:r>
              <w:rPr>
                <w:color w:val="000000" w:themeColor="text1"/>
                <w:sz w:val="20"/>
                <w:szCs w:val="20"/>
              </w:rPr>
              <w:t>2</w:t>
            </w:r>
            <w:r w:rsidRPr="007D0743">
              <w:rPr>
                <w:color w:val="000000" w:themeColor="text1"/>
                <w:sz w:val="20"/>
                <w:szCs w:val="20"/>
              </w:rPr>
              <w:t>.</w:t>
            </w:r>
            <w:r>
              <w:rPr>
                <w:color w:val="000000" w:themeColor="text1"/>
                <w:sz w:val="20"/>
                <w:szCs w:val="20"/>
              </w:rPr>
              <w:t>0</w:t>
            </w:r>
          </w:p>
        </w:tc>
      </w:tr>
    </w:tbl>
    <w:p w:rsidR="00936D8B" w:rsidRPr="007D0743" w:rsidRDefault="00936D8B" w:rsidP="0081499D">
      <w:pPr>
        <w:pStyle w:val="UnitTitle"/>
        <w:pageBreakBefore w:val="0"/>
        <w:rPr>
          <w:color w:val="000000" w:themeColor="text1"/>
        </w:rPr>
      </w:pPr>
      <w:bookmarkStart w:id="42" w:name="_Toc395461195"/>
      <w:bookmarkStart w:id="43" w:name="_Toc395461301"/>
      <w:bookmarkStart w:id="44" w:name="_Toc395538140"/>
      <w:bookmarkStart w:id="45" w:name="_Toc395545304"/>
      <w:bookmarkStart w:id="46" w:name="_Toc395546197"/>
      <w:bookmarkStart w:id="47" w:name="_Toc395546340"/>
      <w:r>
        <w:rPr>
          <w:color w:val="000000" w:themeColor="text1"/>
        </w:rPr>
        <w:t>R</w:t>
      </w:r>
      <w:r w:rsidRPr="007D0743">
        <w:rPr>
          <w:color w:val="000000" w:themeColor="text1"/>
        </w:rPr>
        <w:t xml:space="preserve">PL – </w:t>
      </w:r>
      <w:r>
        <w:rPr>
          <w:color w:val="000000" w:themeColor="text1"/>
        </w:rPr>
        <w:t>NAVIGATION</w:t>
      </w:r>
      <w:r w:rsidRPr="007D0743">
        <w:rPr>
          <w:color w:val="000000" w:themeColor="text1"/>
        </w:rPr>
        <w:t xml:space="preserve"> </w:t>
      </w:r>
      <w:r>
        <w:rPr>
          <w:color w:val="000000" w:themeColor="text1"/>
        </w:rPr>
        <w:t>ENDORSEMENT</w:t>
      </w:r>
      <w:bookmarkEnd w:id="42"/>
      <w:bookmarkEnd w:id="43"/>
      <w:bookmarkEnd w:id="44"/>
      <w:bookmarkEnd w:id="45"/>
      <w:bookmarkEnd w:id="46"/>
      <w:bookmarkEnd w:id="4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936D8B" w:rsidRPr="007D0743" w:rsidTr="00936D8B">
        <w:tc>
          <w:tcPr>
            <w:tcW w:w="1526" w:type="dxa"/>
            <w:vAlign w:val="center"/>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936D8B" w:rsidRPr="007D0743" w:rsidRDefault="00936D8B" w:rsidP="00936D8B">
            <w:pPr>
              <w:spacing w:after="0"/>
              <w:jc w:val="center"/>
              <w:rPr>
                <w:b/>
                <w:color w:val="000000" w:themeColor="text1"/>
                <w:sz w:val="20"/>
                <w:szCs w:val="20"/>
              </w:rPr>
            </w:pPr>
            <w:r w:rsidRPr="007D0743">
              <w:rPr>
                <w:b/>
                <w:color w:val="000000" w:themeColor="text1"/>
                <w:sz w:val="20"/>
                <w:szCs w:val="20"/>
              </w:rPr>
              <w:t>Time Limit Hours</w:t>
            </w:r>
          </w:p>
        </w:tc>
      </w:tr>
      <w:tr w:rsidR="00936D8B" w:rsidRPr="007D0743" w:rsidTr="00936D8B">
        <w:tc>
          <w:tcPr>
            <w:tcW w:w="1526" w:type="dxa"/>
          </w:tcPr>
          <w:p w:rsidR="00936D8B" w:rsidRPr="007D0743" w:rsidRDefault="00936D8B" w:rsidP="00936D8B">
            <w:pPr>
              <w:tabs>
                <w:tab w:val="left" w:pos="0"/>
                <w:tab w:val="left" w:pos="1134"/>
              </w:tabs>
              <w:spacing w:after="0"/>
              <w:outlineLvl w:val="3"/>
              <w:rPr>
                <w:color w:val="000000" w:themeColor="text1"/>
                <w:sz w:val="20"/>
                <w:szCs w:val="20"/>
              </w:rPr>
            </w:pPr>
            <w:r>
              <w:rPr>
                <w:color w:val="000000" w:themeColor="text1"/>
                <w:sz w:val="20"/>
                <w:szCs w:val="20"/>
              </w:rPr>
              <w:t>RPLN</w:t>
            </w:r>
            <w:r w:rsidRPr="007D0743">
              <w:rPr>
                <w:color w:val="000000" w:themeColor="text1"/>
                <w:sz w:val="20"/>
                <w:szCs w:val="20"/>
              </w:rPr>
              <w:fldChar w:fldCharType="begin"/>
            </w:r>
            <w:r w:rsidRPr="007D0743">
              <w:rPr>
                <w:color w:val="000000" w:themeColor="text1"/>
              </w:rPr>
              <w:instrText xml:space="preserve"> XE "</w:instrText>
            </w:r>
            <w:r w:rsidR="00CC7467">
              <w:rPr>
                <w:color w:val="000000" w:themeColor="text1"/>
                <w:sz w:val="20"/>
                <w:szCs w:val="20"/>
              </w:rPr>
              <w:instrText>R</w:instrText>
            </w:r>
            <w:r w:rsidRPr="007D0743">
              <w:rPr>
                <w:color w:val="000000" w:themeColor="text1"/>
                <w:sz w:val="20"/>
                <w:szCs w:val="20"/>
              </w:rPr>
              <w:instrText>PLA</w:instrText>
            </w:r>
            <w:r w:rsidRPr="007D0743">
              <w:rPr>
                <w:color w:val="000000" w:themeColor="text1"/>
              </w:rPr>
              <w:instrText xml:space="preserve">" </w:instrText>
            </w:r>
            <w:r w:rsidRPr="007D0743">
              <w:rPr>
                <w:color w:val="000000" w:themeColor="text1"/>
                <w:sz w:val="20"/>
                <w:szCs w:val="20"/>
              </w:rPr>
              <w:fldChar w:fldCharType="end"/>
            </w:r>
          </w:p>
        </w:tc>
        <w:tc>
          <w:tcPr>
            <w:tcW w:w="4819" w:type="dxa"/>
          </w:tcPr>
          <w:p w:rsidR="00936D8B" w:rsidRPr="007D0743" w:rsidRDefault="00936D8B" w:rsidP="00936D8B">
            <w:pPr>
              <w:spacing w:after="0"/>
              <w:rPr>
                <w:color w:val="000000" w:themeColor="text1"/>
                <w:sz w:val="20"/>
                <w:szCs w:val="20"/>
              </w:rPr>
            </w:pPr>
            <w:r>
              <w:rPr>
                <w:color w:val="000000" w:themeColor="text1"/>
                <w:sz w:val="20"/>
                <w:szCs w:val="20"/>
              </w:rPr>
              <w:t>RPL – Navigation</w:t>
            </w:r>
          </w:p>
        </w:tc>
        <w:tc>
          <w:tcPr>
            <w:tcW w:w="1418" w:type="dxa"/>
          </w:tcPr>
          <w:p w:rsidR="00936D8B" w:rsidRPr="007D0743" w:rsidRDefault="00936D8B" w:rsidP="00936D8B">
            <w:pPr>
              <w:spacing w:after="0"/>
              <w:jc w:val="center"/>
              <w:rPr>
                <w:color w:val="000000" w:themeColor="text1"/>
                <w:sz w:val="20"/>
                <w:szCs w:val="20"/>
              </w:rPr>
            </w:pPr>
            <w:r w:rsidRPr="007D0743">
              <w:rPr>
                <w:color w:val="000000" w:themeColor="text1"/>
                <w:sz w:val="20"/>
                <w:szCs w:val="20"/>
              </w:rPr>
              <w:t>70</w:t>
            </w:r>
          </w:p>
        </w:tc>
        <w:tc>
          <w:tcPr>
            <w:tcW w:w="1417" w:type="dxa"/>
          </w:tcPr>
          <w:p w:rsidR="00936D8B" w:rsidRPr="007D0743" w:rsidRDefault="00936D8B" w:rsidP="00936D8B">
            <w:pPr>
              <w:spacing w:after="0"/>
              <w:jc w:val="center"/>
              <w:rPr>
                <w:color w:val="000000" w:themeColor="text1"/>
                <w:sz w:val="20"/>
                <w:szCs w:val="20"/>
              </w:rPr>
            </w:pPr>
            <w:r>
              <w:rPr>
                <w:color w:val="000000" w:themeColor="text1"/>
                <w:sz w:val="20"/>
                <w:szCs w:val="20"/>
              </w:rPr>
              <w:t>1</w:t>
            </w:r>
            <w:r w:rsidRPr="007D0743">
              <w:rPr>
                <w:color w:val="000000" w:themeColor="text1"/>
                <w:sz w:val="20"/>
                <w:szCs w:val="20"/>
              </w:rPr>
              <w:t>.</w:t>
            </w:r>
            <w:r>
              <w:rPr>
                <w:color w:val="000000" w:themeColor="text1"/>
                <w:sz w:val="20"/>
                <w:szCs w:val="20"/>
              </w:rPr>
              <w:t>5</w:t>
            </w:r>
          </w:p>
        </w:tc>
      </w:tr>
    </w:tbl>
    <w:p w:rsidR="00936D8B" w:rsidRPr="007D0743" w:rsidRDefault="00936D8B" w:rsidP="0081499D">
      <w:pPr>
        <w:pStyle w:val="UnitTitle"/>
        <w:pageBreakBefore w:val="0"/>
        <w:rPr>
          <w:color w:val="000000" w:themeColor="text1"/>
        </w:rPr>
      </w:pPr>
      <w:bookmarkStart w:id="48" w:name="_Toc395461196"/>
      <w:bookmarkStart w:id="49" w:name="_Toc395461302"/>
      <w:bookmarkStart w:id="50" w:name="_Toc395538141"/>
      <w:bookmarkStart w:id="51" w:name="_Toc395545305"/>
      <w:bookmarkStart w:id="52" w:name="_Toc395546198"/>
      <w:bookmarkStart w:id="53" w:name="_Toc395546341"/>
      <w:r>
        <w:rPr>
          <w:color w:val="000000" w:themeColor="text1"/>
        </w:rPr>
        <w:t>R</w:t>
      </w:r>
      <w:r w:rsidRPr="007D0743">
        <w:rPr>
          <w:color w:val="000000" w:themeColor="text1"/>
        </w:rPr>
        <w:t xml:space="preserve">PL – Powered-Lift Category Rating – </w:t>
      </w:r>
      <w:r w:rsidRPr="007D0743">
        <w:rPr>
          <w:i/>
          <w:color w:val="000000" w:themeColor="text1"/>
        </w:rPr>
        <w:t>Reserved</w:t>
      </w:r>
      <w:bookmarkEnd w:id="48"/>
      <w:bookmarkEnd w:id="49"/>
      <w:bookmarkEnd w:id="50"/>
      <w:bookmarkEnd w:id="51"/>
      <w:bookmarkEnd w:id="52"/>
      <w:bookmarkEnd w:id="53"/>
    </w:p>
    <w:p w:rsidR="00936D8B" w:rsidRPr="007D0743" w:rsidRDefault="00936D8B" w:rsidP="0081499D">
      <w:pPr>
        <w:pStyle w:val="UnitTitle"/>
        <w:pageBreakBefore w:val="0"/>
        <w:rPr>
          <w:color w:val="000000" w:themeColor="text1"/>
        </w:rPr>
      </w:pPr>
      <w:bookmarkStart w:id="54" w:name="_Toc395461197"/>
      <w:bookmarkStart w:id="55" w:name="_Toc395461303"/>
      <w:bookmarkStart w:id="56" w:name="_Toc395538142"/>
      <w:bookmarkStart w:id="57" w:name="_Toc395545306"/>
      <w:bookmarkStart w:id="58" w:name="_Toc395546199"/>
      <w:bookmarkStart w:id="59" w:name="_Toc395546342"/>
      <w:r>
        <w:rPr>
          <w:color w:val="000000" w:themeColor="text1"/>
        </w:rPr>
        <w:t>R</w:t>
      </w:r>
      <w:r w:rsidRPr="007D0743">
        <w:rPr>
          <w:color w:val="000000" w:themeColor="text1"/>
        </w:rPr>
        <w:t xml:space="preserve">PL – Airship Category Rating – </w:t>
      </w:r>
      <w:r w:rsidRPr="007D0743">
        <w:rPr>
          <w:i/>
          <w:color w:val="000000" w:themeColor="text1"/>
        </w:rPr>
        <w:t>Reserved</w:t>
      </w:r>
      <w:bookmarkEnd w:id="54"/>
      <w:bookmarkEnd w:id="55"/>
      <w:bookmarkEnd w:id="56"/>
      <w:bookmarkEnd w:id="57"/>
      <w:bookmarkEnd w:id="58"/>
      <w:bookmarkEnd w:id="59"/>
    </w:p>
    <w:p w:rsidR="00D2697F" w:rsidRPr="007D0743" w:rsidRDefault="00E92B7E" w:rsidP="003B7569">
      <w:pPr>
        <w:pStyle w:val="Subtitle"/>
        <w:rPr>
          <w:color w:val="000000" w:themeColor="text1"/>
        </w:rPr>
      </w:pPr>
      <w:bookmarkStart w:id="60" w:name="_Toc395461304"/>
      <w:bookmarkStart w:id="61" w:name="_Toc395538143"/>
      <w:bookmarkStart w:id="62" w:name="_Toc395546200"/>
      <w:r>
        <w:rPr>
          <w:color w:val="000000" w:themeColor="text1"/>
        </w:rPr>
        <w:t xml:space="preserve">Appendix </w:t>
      </w:r>
      <w:r w:rsidR="002249AD" w:rsidRPr="007D0743">
        <w:rPr>
          <w:color w:val="000000" w:themeColor="text1"/>
        </w:rPr>
        <w:t>1.1</w:t>
      </w:r>
      <w:r w:rsidR="002249AD" w:rsidRPr="007D0743">
        <w:rPr>
          <w:color w:val="000000" w:themeColor="text1"/>
        </w:rPr>
        <w:tab/>
      </w:r>
      <w:r w:rsidR="00D2697F" w:rsidRPr="007D0743">
        <w:rPr>
          <w:color w:val="000000" w:themeColor="text1"/>
        </w:rPr>
        <w:t>Private Pilot Licence (PPL)</w:t>
      </w:r>
      <w:bookmarkEnd w:id="20"/>
      <w:bookmarkEnd w:id="21"/>
      <w:bookmarkEnd w:id="22"/>
      <w:bookmarkEnd w:id="23"/>
      <w:bookmarkEnd w:id="60"/>
      <w:bookmarkEnd w:id="61"/>
      <w:bookmarkEnd w:id="62"/>
    </w:p>
    <w:p w:rsidR="00D2697F" w:rsidRPr="007D0743" w:rsidRDefault="00D2697F" w:rsidP="0081499D">
      <w:pPr>
        <w:pStyle w:val="UnitTitle"/>
        <w:pageBreakBefore w:val="0"/>
        <w:rPr>
          <w:color w:val="000000" w:themeColor="text1"/>
        </w:rPr>
      </w:pPr>
      <w:bookmarkStart w:id="63" w:name="_Toc390324191"/>
      <w:bookmarkStart w:id="64" w:name="_Toc390324323"/>
      <w:bookmarkStart w:id="65" w:name="_Toc390326657"/>
      <w:bookmarkStart w:id="66" w:name="_Toc395461198"/>
      <w:bookmarkStart w:id="67" w:name="_Toc395461305"/>
      <w:bookmarkStart w:id="68" w:name="_Toc395538144"/>
      <w:bookmarkStart w:id="69" w:name="_Toc395545307"/>
      <w:bookmarkStart w:id="70" w:name="_Toc395546201"/>
      <w:bookmarkStart w:id="71" w:name="_Toc395546343"/>
      <w:r w:rsidRPr="007D0743">
        <w:rPr>
          <w:color w:val="000000" w:themeColor="text1"/>
        </w:rPr>
        <w:t>PPL – Aeroplane Category Rating</w:t>
      </w:r>
      <w:bookmarkEnd w:id="63"/>
      <w:bookmarkEnd w:id="64"/>
      <w:bookmarkEnd w:id="65"/>
      <w:bookmarkEnd w:id="66"/>
      <w:bookmarkEnd w:id="67"/>
      <w:bookmarkEnd w:id="68"/>
      <w:bookmarkEnd w:id="69"/>
      <w:bookmarkEnd w:id="70"/>
      <w:bookmarkEnd w:id="7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75DE5">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PPLA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PPLA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PPL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CA5681" w:rsidP="00CA5681">
            <w:pPr>
              <w:spacing w:after="0"/>
              <w:jc w:val="center"/>
              <w:rPr>
                <w:color w:val="000000" w:themeColor="text1"/>
                <w:sz w:val="20"/>
                <w:szCs w:val="20"/>
              </w:rPr>
            </w:pPr>
            <w:r w:rsidRPr="007D0743">
              <w:rPr>
                <w:color w:val="000000" w:themeColor="text1"/>
                <w:sz w:val="20"/>
                <w:szCs w:val="20"/>
              </w:rPr>
              <w:t>3.5</w:t>
            </w:r>
          </w:p>
        </w:tc>
      </w:tr>
    </w:tbl>
    <w:p w:rsidR="00D2697F" w:rsidRPr="007D0743" w:rsidRDefault="00D2697F" w:rsidP="0081499D">
      <w:pPr>
        <w:pStyle w:val="UnitTitle"/>
        <w:pageBreakBefore w:val="0"/>
        <w:rPr>
          <w:color w:val="000000" w:themeColor="text1"/>
        </w:rPr>
      </w:pPr>
      <w:bookmarkStart w:id="72" w:name="_Toc390324192"/>
      <w:bookmarkStart w:id="73" w:name="_Toc390324324"/>
      <w:bookmarkStart w:id="74" w:name="_Toc390326658"/>
      <w:bookmarkStart w:id="75" w:name="_Toc395461199"/>
      <w:bookmarkStart w:id="76" w:name="_Toc395461306"/>
      <w:bookmarkStart w:id="77" w:name="_Toc395538145"/>
      <w:bookmarkStart w:id="78" w:name="_Toc395545308"/>
      <w:bookmarkStart w:id="79" w:name="_Toc395546202"/>
      <w:bookmarkStart w:id="80" w:name="_Toc395546344"/>
      <w:r w:rsidRPr="007D0743">
        <w:rPr>
          <w:color w:val="000000" w:themeColor="text1"/>
        </w:rPr>
        <w:t>PPL – Helicopter Category Rating</w:t>
      </w:r>
      <w:bookmarkEnd w:id="72"/>
      <w:bookmarkEnd w:id="73"/>
      <w:bookmarkEnd w:id="74"/>
      <w:bookmarkEnd w:id="75"/>
      <w:bookmarkEnd w:id="76"/>
      <w:bookmarkEnd w:id="77"/>
      <w:bookmarkEnd w:id="78"/>
      <w:bookmarkEnd w:id="79"/>
      <w:bookmarkEnd w:id="8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75DE5">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PPLH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PPLH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PPL –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CA5681" w:rsidP="00CA5681">
            <w:pPr>
              <w:spacing w:after="0"/>
              <w:jc w:val="center"/>
              <w:rPr>
                <w:color w:val="000000" w:themeColor="text1"/>
                <w:sz w:val="20"/>
                <w:szCs w:val="20"/>
              </w:rPr>
            </w:pPr>
            <w:r w:rsidRPr="007D0743">
              <w:rPr>
                <w:color w:val="000000" w:themeColor="text1"/>
                <w:sz w:val="20"/>
                <w:szCs w:val="20"/>
              </w:rPr>
              <w:t>3.5</w:t>
            </w:r>
          </w:p>
        </w:tc>
      </w:tr>
    </w:tbl>
    <w:p w:rsidR="00D2697F" w:rsidRPr="007D0743" w:rsidRDefault="00D2697F" w:rsidP="0081499D">
      <w:pPr>
        <w:pStyle w:val="UnitTitle"/>
        <w:pageBreakBefore w:val="0"/>
        <w:rPr>
          <w:color w:val="000000" w:themeColor="text1"/>
        </w:rPr>
      </w:pPr>
      <w:bookmarkStart w:id="81" w:name="_Toc390324193"/>
      <w:bookmarkStart w:id="82" w:name="_Toc390324325"/>
      <w:bookmarkStart w:id="83" w:name="_Toc390326659"/>
      <w:bookmarkStart w:id="84" w:name="_Toc395461200"/>
      <w:bookmarkStart w:id="85" w:name="_Toc395461307"/>
      <w:bookmarkStart w:id="86" w:name="_Toc395538146"/>
      <w:bookmarkStart w:id="87" w:name="_Toc395545309"/>
      <w:bookmarkStart w:id="88" w:name="_Toc395546203"/>
      <w:bookmarkStart w:id="89" w:name="_Toc395546345"/>
      <w:r w:rsidRPr="007D0743">
        <w:rPr>
          <w:color w:val="000000" w:themeColor="text1"/>
        </w:rPr>
        <w:t>PPL – Gyroplane Category Rating</w:t>
      </w:r>
      <w:bookmarkEnd w:id="81"/>
      <w:bookmarkEnd w:id="82"/>
      <w:bookmarkEnd w:id="83"/>
      <w:bookmarkEnd w:id="84"/>
      <w:bookmarkEnd w:id="85"/>
      <w:bookmarkEnd w:id="86"/>
      <w:bookmarkEnd w:id="87"/>
      <w:bookmarkEnd w:id="88"/>
      <w:bookmarkEnd w:id="8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75DE5">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PPLG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PPLG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PPL – Gyroplane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CA5681" w:rsidP="00CA5681">
            <w:pPr>
              <w:spacing w:after="0"/>
              <w:jc w:val="center"/>
              <w:rPr>
                <w:color w:val="000000" w:themeColor="text1"/>
                <w:sz w:val="20"/>
                <w:szCs w:val="20"/>
              </w:rPr>
            </w:pPr>
            <w:r w:rsidRPr="007D0743">
              <w:rPr>
                <w:color w:val="000000" w:themeColor="text1"/>
                <w:sz w:val="20"/>
                <w:szCs w:val="20"/>
              </w:rPr>
              <w:t>3.5</w:t>
            </w:r>
          </w:p>
        </w:tc>
      </w:tr>
    </w:tbl>
    <w:p w:rsidR="00D2697F" w:rsidRPr="007D0743" w:rsidRDefault="00D2697F" w:rsidP="0081499D">
      <w:pPr>
        <w:pStyle w:val="UnitTitle"/>
        <w:pageBreakBefore w:val="0"/>
        <w:rPr>
          <w:color w:val="000000" w:themeColor="text1"/>
        </w:rPr>
      </w:pPr>
      <w:bookmarkStart w:id="90" w:name="_Toc390324194"/>
      <w:bookmarkStart w:id="91" w:name="_Toc390324326"/>
      <w:bookmarkStart w:id="92" w:name="_Toc390326660"/>
      <w:bookmarkStart w:id="93" w:name="_Toc395461201"/>
      <w:bookmarkStart w:id="94" w:name="_Toc395461308"/>
      <w:bookmarkStart w:id="95" w:name="_Toc395538147"/>
      <w:bookmarkStart w:id="96" w:name="_Toc395545310"/>
      <w:bookmarkStart w:id="97" w:name="_Toc395546204"/>
      <w:bookmarkStart w:id="98" w:name="_Toc395546346"/>
      <w:r w:rsidRPr="007D0743">
        <w:rPr>
          <w:color w:val="000000" w:themeColor="text1"/>
        </w:rPr>
        <w:t>PPL – 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90"/>
      <w:bookmarkEnd w:id="91"/>
      <w:bookmarkEnd w:id="92"/>
      <w:bookmarkEnd w:id="93"/>
      <w:bookmarkEnd w:id="94"/>
      <w:bookmarkEnd w:id="95"/>
      <w:bookmarkEnd w:id="96"/>
      <w:bookmarkEnd w:id="97"/>
      <w:bookmarkEnd w:id="98"/>
    </w:p>
    <w:p w:rsidR="00D2697F" w:rsidRPr="007D0743" w:rsidRDefault="00D2697F" w:rsidP="0081499D">
      <w:pPr>
        <w:pStyle w:val="UnitTitle"/>
        <w:pageBreakBefore w:val="0"/>
        <w:rPr>
          <w:color w:val="000000" w:themeColor="text1"/>
        </w:rPr>
      </w:pPr>
      <w:bookmarkStart w:id="99" w:name="_Toc390324195"/>
      <w:bookmarkStart w:id="100" w:name="_Toc390324327"/>
      <w:bookmarkStart w:id="101" w:name="_Toc390326661"/>
      <w:bookmarkStart w:id="102" w:name="_Toc395461202"/>
      <w:bookmarkStart w:id="103" w:name="_Toc395461309"/>
      <w:bookmarkStart w:id="104" w:name="_Toc395538148"/>
      <w:bookmarkStart w:id="105" w:name="_Toc395545311"/>
      <w:bookmarkStart w:id="106" w:name="_Toc395546205"/>
      <w:bookmarkStart w:id="107" w:name="_Toc395546347"/>
      <w:r w:rsidRPr="007D0743">
        <w:rPr>
          <w:color w:val="000000" w:themeColor="text1"/>
        </w:rPr>
        <w:t>PPL – Airship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99"/>
      <w:bookmarkEnd w:id="100"/>
      <w:bookmarkEnd w:id="101"/>
      <w:bookmarkEnd w:id="102"/>
      <w:bookmarkEnd w:id="103"/>
      <w:bookmarkEnd w:id="104"/>
      <w:bookmarkEnd w:id="105"/>
      <w:bookmarkEnd w:id="106"/>
      <w:bookmarkEnd w:id="107"/>
    </w:p>
    <w:p w:rsidR="00D2697F" w:rsidRPr="007D0743" w:rsidRDefault="00E92B7E" w:rsidP="003B7569">
      <w:pPr>
        <w:pStyle w:val="Subtitle"/>
        <w:rPr>
          <w:color w:val="000000" w:themeColor="text1"/>
        </w:rPr>
      </w:pPr>
      <w:bookmarkStart w:id="108" w:name="_Toc354135390"/>
      <w:bookmarkStart w:id="109" w:name="_Toc390324196"/>
      <w:bookmarkStart w:id="110" w:name="_Toc390324328"/>
      <w:bookmarkStart w:id="111" w:name="_Toc390326662"/>
      <w:bookmarkStart w:id="112" w:name="_Toc395461310"/>
      <w:bookmarkStart w:id="113" w:name="_Toc395538149"/>
      <w:bookmarkStart w:id="114" w:name="_Toc395546206"/>
      <w:r>
        <w:rPr>
          <w:color w:val="000000" w:themeColor="text1"/>
        </w:rPr>
        <w:t xml:space="preserve">Appendix </w:t>
      </w:r>
      <w:r w:rsidR="002249AD" w:rsidRPr="007D0743">
        <w:rPr>
          <w:color w:val="000000" w:themeColor="text1"/>
        </w:rPr>
        <w:t>1.2</w:t>
      </w:r>
      <w:r w:rsidR="002249AD" w:rsidRPr="007D0743">
        <w:rPr>
          <w:color w:val="000000" w:themeColor="text1"/>
        </w:rPr>
        <w:tab/>
      </w:r>
      <w:r w:rsidR="00D2697F" w:rsidRPr="007D0743">
        <w:rPr>
          <w:color w:val="000000" w:themeColor="text1"/>
        </w:rPr>
        <w:t>Commercial Pilot Licence (CPL)</w:t>
      </w:r>
      <w:bookmarkEnd w:id="108"/>
      <w:bookmarkEnd w:id="109"/>
      <w:bookmarkEnd w:id="110"/>
      <w:bookmarkEnd w:id="111"/>
      <w:bookmarkEnd w:id="112"/>
      <w:bookmarkEnd w:id="113"/>
      <w:bookmarkEnd w:id="114"/>
    </w:p>
    <w:p w:rsidR="00D2697F" w:rsidRPr="007D0743" w:rsidRDefault="00D2697F" w:rsidP="0081499D">
      <w:pPr>
        <w:pStyle w:val="UnitTitle"/>
        <w:pageBreakBefore w:val="0"/>
        <w:rPr>
          <w:color w:val="000000" w:themeColor="text1"/>
        </w:rPr>
      </w:pPr>
      <w:bookmarkStart w:id="115" w:name="_Toc390324197"/>
      <w:bookmarkStart w:id="116" w:name="_Toc390324329"/>
      <w:bookmarkStart w:id="117" w:name="_Toc390326663"/>
      <w:bookmarkStart w:id="118" w:name="_Toc395461203"/>
      <w:bookmarkStart w:id="119" w:name="_Toc395461311"/>
      <w:bookmarkStart w:id="120" w:name="_Toc395538150"/>
      <w:bookmarkStart w:id="121" w:name="_Toc395545312"/>
      <w:bookmarkStart w:id="122" w:name="_Toc395546207"/>
      <w:bookmarkStart w:id="123" w:name="_Toc395546348"/>
      <w:r w:rsidRPr="007D0743">
        <w:rPr>
          <w:color w:val="000000" w:themeColor="text1"/>
        </w:rPr>
        <w:t>CPL – All Aircraft Category Ratings</w:t>
      </w:r>
      <w:bookmarkEnd w:id="115"/>
      <w:bookmarkEnd w:id="116"/>
      <w:bookmarkEnd w:id="117"/>
      <w:bookmarkEnd w:id="118"/>
      <w:bookmarkEnd w:id="119"/>
      <w:bookmarkEnd w:id="120"/>
      <w:bookmarkEnd w:id="121"/>
      <w:bookmarkEnd w:id="122"/>
      <w:bookmarkEnd w:id="12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75DE5">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CNAV</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CNAV</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CPL – Navigation</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1.75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CMET</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CMET</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CPL – Meteorology</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CPL – Human Factors</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bl>
    <w:p w:rsidR="00D2697F" w:rsidRPr="007D0743" w:rsidRDefault="00D2697F" w:rsidP="0081499D">
      <w:pPr>
        <w:pStyle w:val="UnitTitle"/>
        <w:pageBreakBefore w:val="0"/>
        <w:rPr>
          <w:color w:val="000000" w:themeColor="text1"/>
        </w:rPr>
      </w:pPr>
      <w:bookmarkStart w:id="124" w:name="_Toc390324198"/>
      <w:bookmarkStart w:id="125" w:name="_Toc390324330"/>
      <w:bookmarkStart w:id="126" w:name="_Toc390326664"/>
      <w:bookmarkStart w:id="127" w:name="_Toc395461204"/>
      <w:bookmarkStart w:id="128" w:name="_Toc395461312"/>
      <w:bookmarkStart w:id="129" w:name="_Toc395538151"/>
      <w:bookmarkStart w:id="130" w:name="_Toc395545313"/>
      <w:bookmarkStart w:id="131" w:name="_Toc395546208"/>
      <w:bookmarkStart w:id="132" w:name="_Toc395546349"/>
      <w:r w:rsidRPr="007D0743">
        <w:rPr>
          <w:color w:val="000000" w:themeColor="text1"/>
        </w:rPr>
        <w:t>CPL – Aeroplane Category Rating</w:t>
      </w:r>
      <w:bookmarkEnd w:id="124"/>
      <w:bookmarkEnd w:id="125"/>
      <w:bookmarkEnd w:id="126"/>
      <w:bookmarkEnd w:id="127"/>
      <w:bookmarkEnd w:id="128"/>
      <w:bookmarkEnd w:id="129"/>
      <w:bookmarkEnd w:id="130"/>
      <w:bookmarkEnd w:id="131"/>
      <w:bookmarkEnd w:id="13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41EE6">
        <w:trPr>
          <w:tblHeader/>
        </w:trPr>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CLWA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CLWA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Flight Rules and Air </w:t>
            </w:r>
            <w:r w:rsidR="007D0743" w:rsidRPr="007D0743">
              <w:rPr>
                <w:color w:val="000000" w:themeColor="text1"/>
                <w:sz w:val="20"/>
                <w:szCs w:val="20"/>
              </w:rPr>
              <w:t>L</w:t>
            </w:r>
            <w:r w:rsidRPr="007D0743">
              <w:rPr>
                <w:color w:val="000000" w:themeColor="text1"/>
                <w:sz w:val="20"/>
                <w:szCs w:val="20"/>
              </w:rPr>
              <w:t>aw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CADA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CADA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Aerodynamics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CSYA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CSYA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Aircraft General Knowledge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CFPA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CFPA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Operation, Performance and Planning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bl>
    <w:p w:rsidR="00D2697F" w:rsidRPr="007D0743" w:rsidRDefault="00D2697F" w:rsidP="0081499D">
      <w:pPr>
        <w:pStyle w:val="UnitTitle"/>
        <w:pageBreakBefore w:val="0"/>
        <w:rPr>
          <w:color w:val="000000" w:themeColor="text1"/>
        </w:rPr>
      </w:pPr>
      <w:bookmarkStart w:id="133" w:name="_Toc390324199"/>
      <w:bookmarkStart w:id="134" w:name="_Toc390324331"/>
      <w:bookmarkStart w:id="135" w:name="_Toc390326665"/>
      <w:bookmarkStart w:id="136" w:name="_Toc395461205"/>
      <w:bookmarkStart w:id="137" w:name="_Toc395461313"/>
      <w:bookmarkStart w:id="138" w:name="_Toc395538152"/>
      <w:bookmarkStart w:id="139" w:name="_Toc395545314"/>
      <w:bookmarkStart w:id="140" w:name="_Toc395546209"/>
      <w:bookmarkStart w:id="141" w:name="_Toc395546350"/>
      <w:r w:rsidRPr="007D0743">
        <w:rPr>
          <w:color w:val="000000" w:themeColor="text1"/>
        </w:rPr>
        <w:t>CPL – Helicopter Category Rating</w:t>
      </w:r>
      <w:bookmarkEnd w:id="133"/>
      <w:bookmarkEnd w:id="134"/>
      <w:bookmarkEnd w:id="135"/>
      <w:bookmarkEnd w:id="136"/>
      <w:bookmarkEnd w:id="137"/>
      <w:bookmarkEnd w:id="138"/>
      <w:bookmarkEnd w:id="139"/>
      <w:bookmarkEnd w:id="140"/>
      <w:bookmarkEnd w:id="1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A15733">
        <w:trPr>
          <w:tblHeader/>
        </w:trPr>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CLWH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CLWH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Flight Rules and Air </w:t>
            </w:r>
            <w:r w:rsidR="007D0743" w:rsidRPr="007D0743">
              <w:rPr>
                <w:color w:val="000000" w:themeColor="text1"/>
                <w:sz w:val="20"/>
                <w:szCs w:val="20"/>
              </w:rPr>
              <w:t>L</w:t>
            </w:r>
            <w:r w:rsidRPr="007D0743">
              <w:rPr>
                <w:color w:val="000000" w:themeColor="text1"/>
                <w:sz w:val="20"/>
                <w:szCs w:val="20"/>
              </w:rPr>
              <w:t>aw –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CADH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CADH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Aerodynamics </w:t>
            </w:r>
            <w:r w:rsidR="00E31E04" w:rsidRPr="007D0743">
              <w:rPr>
                <w:color w:val="000000" w:themeColor="text1"/>
                <w:sz w:val="20"/>
                <w:szCs w:val="20"/>
              </w:rPr>
              <w:t>–</w:t>
            </w:r>
            <w:r w:rsidRPr="007D0743">
              <w:rPr>
                <w:color w:val="000000" w:themeColor="text1"/>
                <w:sz w:val="20"/>
                <w:szCs w:val="20"/>
              </w:rPr>
              <w:t xml:space="preserve">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CSYH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CSYH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Aircraft General Knowledge </w:t>
            </w:r>
            <w:r w:rsidR="00E31E04" w:rsidRPr="007D0743">
              <w:rPr>
                <w:color w:val="000000" w:themeColor="text1"/>
                <w:sz w:val="20"/>
                <w:szCs w:val="20"/>
              </w:rPr>
              <w:t>–</w:t>
            </w:r>
            <w:r w:rsidRPr="007D0743">
              <w:rPr>
                <w:color w:val="000000" w:themeColor="text1"/>
                <w:sz w:val="20"/>
                <w:szCs w:val="20"/>
              </w:rPr>
              <w:t xml:space="preserve">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CFPH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CFPH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Operation, Performance and Planning </w:t>
            </w:r>
            <w:r w:rsidR="00E31E04" w:rsidRPr="007D0743">
              <w:rPr>
                <w:color w:val="000000" w:themeColor="text1"/>
                <w:sz w:val="20"/>
                <w:szCs w:val="20"/>
              </w:rPr>
              <w:t>–</w:t>
            </w:r>
            <w:r w:rsidRPr="007D0743">
              <w:rPr>
                <w:color w:val="000000" w:themeColor="text1"/>
                <w:sz w:val="20"/>
                <w:szCs w:val="20"/>
              </w:rPr>
              <w:t xml:space="preserve">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bl>
    <w:p w:rsidR="00D2697F" w:rsidRPr="007D0743" w:rsidRDefault="00D2697F" w:rsidP="0081499D">
      <w:pPr>
        <w:pStyle w:val="UnitTitle"/>
        <w:pageBreakBefore w:val="0"/>
        <w:rPr>
          <w:color w:val="000000" w:themeColor="text1"/>
        </w:rPr>
      </w:pPr>
      <w:bookmarkStart w:id="142" w:name="_Toc390324200"/>
      <w:bookmarkStart w:id="143" w:name="_Toc390324332"/>
      <w:bookmarkStart w:id="144" w:name="_Toc390326666"/>
      <w:bookmarkStart w:id="145" w:name="_Toc395461206"/>
      <w:bookmarkStart w:id="146" w:name="_Toc395461314"/>
      <w:bookmarkStart w:id="147" w:name="_Toc395538153"/>
      <w:bookmarkStart w:id="148" w:name="_Toc395545315"/>
      <w:bookmarkStart w:id="149" w:name="_Toc395546210"/>
      <w:bookmarkStart w:id="150" w:name="_Toc395546351"/>
      <w:r w:rsidRPr="007D0743">
        <w:rPr>
          <w:color w:val="000000" w:themeColor="text1"/>
        </w:rPr>
        <w:t>CPL – Gyroplane Category Rating</w:t>
      </w:r>
      <w:bookmarkEnd w:id="142"/>
      <w:bookmarkEnd w:id="143"/>
      <w:bookmarkEnd w:id="144"/>
      <w:bookmarkEnd w:id="145"/>
      <w:bookmarkEnd w:id="146"/>
      <w:bookmarkEnd w:id="147"/>
      <w:bookmarkEnd w:id="148"/>
      <w:bookmarkEnd w:id="149"/>
      <w:bookmarkEnd w:id="15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75DE5">
        <w:trPr>
          <w:tblHeader/>
        </w:trPr>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CLWG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CLWG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Flight Rules and Air </w:t>
            </w:r>
            <w:r w:rsidR="007D0743" w:rsidRPr="007D0743">
              <w:rPr>
                <w:color w:val="000000" w:themeColor="text1"/>
                <w:sz w:val="20"/>
                <w:szCs w:val="20"/>
              </w:rPr>
              <w:t>L</w:t>
            </w:r>
            <w:r w:rsidRPr="007D0743">
              <w:rPr>
                <w:color w:val="000000" w:themeColor="text1"/>
                <w:sz w:val="20"/>
                <w:szCs w:val="20"/>
              </w:rPr>
              <w:t>aw – Gyroplane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CADG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CADG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Aerodynamics </w:t>
            </w:r>
            <w:r w:rsidR="00E31E04" w:rsidRPr="007D0743">
              <w:rPr>
                <w:color w:val="000000" w:themeColor="text1"/>
                <w:sz w:val="20"/>
                <w:szCs w:val="20"/>
              </w:rPr>
              <w:t>–</w:t>
            </w:r>
            <w:r w:rsidRPr="007D0743">
              <w:rPr>
                <w:color w:val="000000" w:themeColor="text1"/>
                <w:sz w:val="20"/>
                <w:szCs w:val="20"/>
              </w:rPr>
              <w:t xml:space="preserve"> Gyroplane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CSYG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CSYG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Aircraft General Knowledge </w:t>
            </w:r>
            <w:r w:rsidR="00E31E04" w:rsidRPr="007D0743">
              <w:rPr>
                <w:color w:val="000000" w:themeColor="text1"/>
                <w:sz w:val="20"/>
                <w:szCs w:val="20"/>
              </w:rPr>
              <w:t>–</w:t>
            </w:r>
            <w:r w:rsidRPr="007D0743">
              <w:rPr>
                <w:color w:val="000000" w:themeColor="text1"/>
                <w:sz w:val="20"/>
                <w:szCs w:val="20"/>
              </w:rPr>
              <w:t xml:space="preserve"> Gyroplane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CFPG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CFPG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Operation, Performance and Planning </w:t>
            </w:r>
            <w:r w:rsidR="00E31E04" w:rsidRPr="007D0743">
              <w:rPr>
                <w:color w:val="000000" w:themeColor="text1"/>
                <w:sz w:val="20"/>
                <w:szCs w:val="20"/>
              </w:rPr>
              <w:t>–</w:t>
            </w:r>
            <w:r w:rsidRPr="007D0743">
              <w:rPr>
                <w:color w:val="000000" w:themeColor="text1"/>
                <w:sz w:val="20"/>
                <w:szCs w:val="20"/>
              </w:rPr>
              <w:t xml:space="preserve"> Gyroplane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bl>
    <w:p w:rsidR="00D2697F" w:rsidRPr="007D0743" w:rsidRDefault="00D2697F" w:rsidP="0081499D">
      <w:pPr>
        <w:pStyle w:val="UnitTitle"/>
        <w:pageBreakBefore w:val="0"/>
        <w:rPr>
          <w:color w:val="000000" w:themeColor="text1"/>
        </w:rPr>
      </w:pPr>
      <w:bookmarkStart w:id="151" w:name="_Toc390324201"/>
      <w:bookmarkStart w:id="152" w:name="_Toc390324333"/>
      <w:bookmarkStart w:id="153" w:name="_Toc390326667"/>
      <w:bookmarkStart w:id="154" w:name="_Toc395461207"/>
      <w:bookmarkStart w:id="155" w:name="_Toc395461315"/>
      <w:bookmarkStart w:id="156" w:name="_Toc395538154"/>
      <w:bookmarkStart w:id="157" w:name="_Toc395545316"/>
      <w:bookmarkStart w:id="158" w:name="_Toc395546211"/>
      <w:bookmarkStart w:id="159" w:name="_Toc395546352"/>
      <w:r w:rsidRPr="007D0743">
        <w:rPr>
          <w:color w:val="000000" w:themeColor="text1"/>
        </w:rPr>
        <w:t>CPL – 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151"/>
      <w:bookmarkEnd w:id="152"/>
      <w:bookmarkEnd w:id="153"/>
      <w:bookmarkEnd w:id="154"/>
      <w:bookmarkEnd w:id="155"/>
      <w:bookmarkEnd w:id="156"/>
      <w:bookmarkEnd w:id="157"/>
      <w:bookmarkEnd w:id="158"/>
      <w:bookmarkEnd w:id="159"/>
    </w:p>
    <w:p w:rsidR="00D2697F" w:rsidRPr="007D0743" w:rsidRDefault="00D2697F" w:rsidP="0081499D">
      <w:pPr>
        <w:pStyle w:val="UnitTitle"/>
        <w:pageBreakBefore w:val="0"/>
        <w:rPr>
          <w:color w:val="000000" w:themeColor="text1"/>
        </w:rPr>
      </w:pPr>
      <w:bookmarkStart w:id="160" w:name="_Toc390324202"/>
      <w:bookmarkStart w:id="161" w:name="_Toc390324334"/>
      <w:bookmarkStart w:id="162" w:name="_Toc390326668"/>
      <w:bookmarkStart w:id="163" w:name="_Toc395461208"/>
      <w:bookmarkStart w:id="164" w:name="_Toc395461316"/>
      <w:bookmarkStart w:id="165" w:name="_Toc395538155"/>
      <w:bookmarkStart w:id="166" w:name="_Toc395545317"/>
      <w:bookmarkStart w:id="167" w:name="_Toc395546212"/>
      <w:bookmarkStart w:id="168" w:name="_Toc395546353"/>
      <w:r w:rsidRPr="007D0743">
        <w:rPr>
          <w:color w:val="000000" w:themeColor="text1"/>
        </w:rPr>
        <w:t>CPL – Airship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160"/>
      <w:bookmarkEnd w:id="161"/>
      <w:bookmarkEnd w:id="162"/>
      <w:bookmarkEnd w:id="163"/>
      <w:bookmarkEnd w:id="164"/>
      <w:bookmarkEnd w:id="165"/>
      <w:bookmarkEnd w:id="166"/>
      <w:bookmarkEnd w:id="167"/>
      <w:bookmarkEnd w:id="168"/>
    </w:p>
    <w:p w:rsidR="00D2697F" w:rsidRPr="007D0743" w:rsidRDefault="00E92B7E" w:rsidP="003B7569">
      <w:pPr>
        <w:pStyle w:val="Subtitle"/>
        <w:rPr>
          <w:color w:val="000000" w:themeColor="text1"/>
        </w:rPr>
      </w:pPr>
      <w:bookmarkStart w:id="169" w:name="_Toc354135391"/>
      <w:bookmarkStart w:id="170" w:name="_Toc390324203"/>
      <w:bookmarkStart w:id="171" w:name="_Toc390324335"/>
      <w:bookmarkStart w:id="172" w:name="_Toc390326669"/>
      <w:bookmarkStart w:id="173" w:name="_Toc395461317"/>
      <w:bookmarkStart w:id="174" w:name="_Toc395538156"/>
      <w:bookmarkStart w:id="175" w:name="_Toc395546213"/>
      <w:r>
        <w:rPr>
          <w:color w:val="000000" w:themeColor="text1"/>
        </w:rPr>
        <w:t xml:space="preserve">Appendix </w:t>
      </w:r>
      <w:r w:rsidR="002249AD" w:rsidRPr="007D0743">
        <w:rPr>
          <w:color w:val="000000" w:themeColor="text1"/>
        </w:rPr>
        <w:t>1.3</w:t>
      </w:r>
      <w:r w:rsidR="002249AD" w:rsidRPr="007D0743">
        <w:rPr>
          <w:color w:val="000000" w:themeColor="text1"/>
        </w:rPr>
        <w:tab/>
      </w:r>
      <w:r w:rsidR="00D2697F" w:rsidRPr="007D0743">
        <w:rPr>
          <w:color w:val="000000" w:themeColor="text1"/>
        </w:rPr>
        <w:t>Multi-Crew Pilot Licence (MPL)</w:t>
      </w:r>
      <w:bookmarkEnd w:id="169"/>
      <w:bookmarkEnd w:id="170"/>
      <w:bookmarkEnd w:id="171"/>
      <w:bookmarkEnd w:id="172"/>
      <w:bookmarkEnd w:id="173"/>
      <w:bookmarkEnd w:id="174"/>
      <w:bookmarkEnd w:id="175"/>
    </w:p>
    <w:p w:rsidR="00D2697F" w:rsidRPr="007D0743" w:rsidRDefault="00D2697F" w:rsidP="0081499D">
      <w:pPr>
        <w:pStyle w:val="UnitTitle"/>
        <w:pageBreakBefore w:val="0"/>
        <w:rPr>
          <w:color w:val="000000" w:themeColor="text1"/>
        </w:rPr>
      </w:pPr>
      <w:bookmarkStart w:id="176" w:name="_Toc390324204"/>
      <w:bookmarkStart w:id="177" w:name="_Toc390324336"/>
      <w:bookmarkStart w:id="178" w:name="_Toc390326670"/>
      <w:bookmarkStart w:id="179" w:name="_Toc395461209"/>
      <w:bookmarkStart w:id="180" w:name="_Toc395461318"/>
      <w:bookmarkStart w:id="181" w:name="_Toc395538157"/>
      <w:bookmarkStart w:id="182" w:name="_Toc395545318"/>
      <w:bookmarkStart w:id="183" w:name="_Toc395546214"/>
      <w:bookmarkStart w:id="184" w:name="_Toc395546354"/>
      <w:r w:rsidRPr="007D0743">
        <w:rPr>
          <w:color w:val="000000" w:themeColor="text1"/>
        </w:rPr>
        <w:t>MPL – Aeroplane Category Ratings</w:t>
      </w:r>
      <w:bookmarkEnd w:id="176"/>
      <w:bookmarkEnd w:id="177"/>
      <w:bookmarkEnd w:id="178"/>
      <w:bookmarkEnd w:id="179"/>
      <w:bookmarkEnd w:id="180"/>
      <w:bookmarkEnd w:id="181"/>
      <w:bookmarkEnd w:id="182"/>
      <w:bookmarkEnd w:id="183"/>
      <w:bookmarkEnd w:id="18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75DE5">
        <w:trPr>
          <w:tblHeader/>
        </w:trPr>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CNAV</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CNAV</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CPL – Navigation</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1.75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CMET</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CMET</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CPL – Meteorology</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CPL – Human Factors</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CLWA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CLWA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Flight Rules and Air </w:t>
            </w:r>
            <w:r w:rsidR="0035455C" w:rsidRPr="007D0743">
              <w:rPr>
                <w:color w:val="000000" w:themeColor="text1"/>
                <w:sz w:val="20"/>
                <w:szCs w:val="20"/>
              </w:rPr>
              <w:t>L</w:t>
            </w:r>
            <w:r w:rsidRPr="007D0743">
              <w:rPr>
                <w:color w:val="000000" w:themeColor="text1"/>
                <w:sz w:val="20"/>
                <w:szCs w:val="20"/>
              </w:rPr>
              <w:t>aw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CADA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CADA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Aerodynamics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CSYA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CSYA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Aircraft General Knowledge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CFPA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CFPA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CPL – Operation, Performance and Planning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AALW</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AALW</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Air Law</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Human Factors</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AMET</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AMET</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Meteorology</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ANAV</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ANAV</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Navigation</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AFPA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AFPA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Flight Planning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3.0</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APLA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APLA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ATPL – Performance and loading </w:t>
            </w:r>
            <w:r w:rsidR="00E31E04" w:rsidRPr="007D0743">
              <w:rPr>
                <w:color w:val="000000" w:themeColor="text1"/>
                <w:sz w:val="20"/>
                <w:szCs w:val="20"/>
              </w:rPr>
              <w:t>–</w:t>
            </w:r>
            <w:r w:rsidRPr="007D0743">
              <w:rPr>
                <w:color w:val="000000" w:themeColor="text1"/>
                <w:sz w:val="20"/>
                <w:szCs w:val="20"/>
              </w:rPr>
              <w:t xml:space="preserve">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AASA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AASA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Aerodynamics and Aircraft Systems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IREX</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IREX</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Instrument Rating</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3.5</w:t>
            </w:r>
          </w:p>
        </w:tc>
      </w:tr>
    </w:tbl>
    <w:p w:rsidR="00D2697F" w:rsidRPr="007D0743" w:rsidRDefault="00E92B7E" w:rsidP="003C3B5B">
      <w:pPr>
        <w:pStyle w:val="Subtitle"/>
        <w:rPr>
          <w:color w:val="000000" w:themeColor="text1"/>
        </w:rPr>
      </w:pPr>
      <w:bookmarkStart w:id="185" w:name="_Toc354135392"/>
      <w:bookmarkStart w:id="186" w:name="_Toc390324205"/>
      <w:bookmarkStart w:id="187" w:name="_Toc390324337"/>
      <w:bookmarkStart w:id="188" w:name="_Toc390326671"/>
      <w:bookmarkStart w:id="189" w:name="_Toc395461319"/>
      <w:bookmarkStart w:id="190" w:name="_Toc395538158"/>
      <w:bookmarkStart w:id="191" w:name="_Toc395546215"/>
      <w:r>
        <w:rPr>
          <w:color w:val="000000" w:themeColor="text1"/>
        </w:rPr>
        <w:t xml:space="preserve">Appendix </w:t>
      </w:r>
      <w:r w:rsidR="002249AD" w:rsidRPr="007D0743">
        <w:rPr>
          <w:color w:val="000000" w:themeColor="text1"/>
        </w:rPr>
        <w:t>1.4</w:t>
      </w:r>
      <w:r w:rsidR="002249AD" w:rsidRPr="007D0743">
        <w:rPr>
          <w:color w:val="000000" w:themeColor="text1"/>
        </w:rPr>
        <w:tab/>
      </w:r>
      <w:r w:rsidR="00D2697F" w:rsidRPr="007D0743">
        <w:rPr>
          <w:color w:val="000000" w:themeColor="text1"/>
        </w:rPr>
        <w:t>Air Transport Pilot Licence (ATPL)</w:t>
      </w:r>
      <w:bookmarkEnd w:id="185"/>
      <w:bookmarkEnd w:id="186"/>
      <w:bookmarkEnd w:id="187"/>
      <w:bookmarkEnd w:id="188"/>
      <w:bookmarkEnd w:id="189"/>
      <w:bookmarkEnd w:id="190"/>
      <w:bookmarkEnd w:id="191"/>
    </w:p>
    <w:p w:rsidR="00D2697F" w:rsidRPr="007D0743" w:rsidRDefault="00D2697F" w:rsidP="0081499D">
      <w:pPr>
        <w:pStyle w:val="UnitTitle"/>
        <w:pageBreakBefore w:val="0"/>
        <w:rPr>
          <w:color w:val="000000" w:themeColor="text1"/>
        </w:rPr>
      </w:pPr>
      <w:bookmarkStart w:id="192" w:name="_Toc390324206"/>
      <w:bookmarkStart w:id="193" w:name="_Toc390324338"/>
      <w:bookmarkStart w:id="194" w:name="_Toc390326672"/>
      <w:bookmarkStart w:id="195" w:name="_Toc395461210"/>
      <w:bookmarkStart w:id="196" w:name="_Toc395461320"/>
      <w:bookmarkStart w:id="197" w:name="_Toc395538159"/>
      <w:bookmarkStart w:id="198" w:name="_Toc395545319"/>
      <w:bookmarkStart w:id="199" w:name="_Toc395546216"/>
      <w:bookmarkStart w:id="200" w:name="_Toc395546355"/>
      <w:r w:rsidRPr="007D0743">
        <w:rPr>
          <w:color w:val="000000" w:themeColor="text1"/>
        </w:rPr>
        <w:t>ATPL – All Aircraft Category Ratings</w:t>
      </w:r>
      <w:bookmarkEnd w:id="192"/>
      <w:bookmarkEnd w:id="193"/>
      <w:bookmarkEnd w:id="194"/>
      <w:bookmarkEnd w:id="195"/>
      <w:bookmarkEnd w:id="196"/>
      <w:bookmarkEnd w:id="197"/>
      <w:bookmarkEnd w:id="198"/>
      <w:bookmarkEnd w:id="199"/>
      <w:bookmarkEnd w:id="20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75DE5">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AALW</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AALW</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ATPL </w:t>
            </w:r>
            <w:r w:rsidR="00E31E04" w:rsidRPr="007D0743">
              <w:rPr>
                <w:color w:val="000000" w:themeColor="text1"/>
                <w:sz w:val="20"/>
                <w:szCs w:val="20"/>
              </w:rPr>
              <w:t>–</w:t>
            </w:r>
            <w:r w:rsidRPr="007D0743">
              <w:rPr>
                <w:color w:val="000000" w:themeColor="text1"/>
                <w:sz w:val="20"/>
                <w:szCs w:val="20"/>
              </w:rPr>
              <w:t xml:space="preserve"> Air Law</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AHUF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Human Factors</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AMET</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AMET</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ATPL </w:t>
            </w:r>
            <w:r w:rsidR="00E31E04" w:rsidRPr="007D0743">
              <w:rPr>
                <w:color w:val="000000" w:themeColor="text1"/>
                <w:sz w:val="20"/>
                <w:szCs w:val="20"/>
              </w:rPr>
              <w:t>–</w:t>
            </w:r>
            <w:r w:rsidRPr="007D0743">
              <w:rPr>
                <w:color w:val="000000" w:themeColor="text1"/>
                <w:sz w:val="20"/>
                <w:szCs w:val="20"/>
              </w:rPr>
              <w:t xml:space="preserve"> Meteorology</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ANAV</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ANAV</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Navigation</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bl>
    <w:p w:rsidR="00D2697F" w:rsidRPr="007D0743" w:rsidRDefault="00D2697F" w:rsidP="0081499D">
      <w:pPr>
        <w:pStyle w:val="UnitTitle"/>
        <w:pageBreakBefore w:val="0"/>
        <w:rPr>
          <w:color w:val="000000" w:themeColor="text1"/>
        </w:rPr>
      </w:pPr>
      <w:bookmarkStart w:id="201" w:name="_Toc390324207"/>
      <w:bookmarkStart w:id="202" w:name="_Toc390324339"/>
      <w:bookmarkStart w:id="203" w:name="_Toc390326673"/>
      <w:bookmarkStart w:id="204" w:name="_Toc395461211"/>
      <w:bookmarkStart w:id="205" w:name="_Toc395461321"/>
      <w:bookmarkStart w:id="206" w:name="_Toc395538160"/>
      <w:bookmarkStart w:id="207" w:name="_Toc395545320"/>
      <w:bookmarkStart w:id="208" w:name="_Toc395546217"/>
      <w:bookmarkStart w:id="209" w:name="_Toc395546356"/>
      <w:r w:rsidRPr="007D0743">
        <w:rPr>
          <w:color w:val="000000" w:themeColor="text1"/>
        </w:rPr>
        <w:t>ATPL – Aeroplane Category Rating</w:t>
      </w:r>
      <w:bookmarkEnd w:id="201"/>
      <w:bookmarkEnd w:id="202"/>
      <w:bookmarkEnd w:id="203"/>
      <w:bookmarkEnd w:id="204"/>
      <w:bookmarkEnd w:id="205"/>
      <w:bookmarkEnd w:id="206"/>
      <w:bookmarkEnd w:id="207"/>
      <w:bookmarkEnd w:id="208"/>
      <w:bookmarkEnd w:id="20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E4266C">
        <w:trPr>
          <w:tblHeader/>
        </w:trPr>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AFPA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AFPA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Flight Planning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3.0</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APLA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APLA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Performance and Loading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AASA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AASA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Aerodynamics and Aircraft Systems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IREX</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IREX</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Instrument Rating</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3.5</w:t>
            </w:r>
          </w:p>
        </w:tc>
      </w:tr>
    </w:tbl>
    <w:p w:rsidR="00D2697F" w:rsidRPr="007D0743" w:rsidRDefault="00D2697F" w:rsidP="0081499D">
      <w:pPr>
        <w:pStyle w:val="UnitTitle"/>
        <w:pageBreakBefore w:val="0"/>
        <w:rPr>
          <w:color w:val="000000" w:themeColor="text1"/>
        </w:rPr>
      </w:pPr>
      <w:bookmarkStart w:id="210" w:name="_Toc390324208"/>
      <w:bookmarkStart w:id="211" w:name="_Toc390324340"/>
      <w:bookmarkStart w:id="212" w:name="_Toc390326674"/>
      <w:bookmarkStart w:id="213" w:name="_Toc395461212"/>
      <w:bookmarkStart w:id="214" w:name="_Toc395461322"/>
      <w:bookmarkStart w:id="215" w:name="_Toc395538161"/>
      <w:bookmarkStart w:id="216" w:name="_Toc395545321"/>
      <w:bookmarkStart w:id="217" w:name="_Toc395546218"/>
      <w:bookmarkStart w:id="218" w:name="_Toc395546357"/>
      <w:r w:rsidRPr="007D0743">
        <w:rPr>
          <w:color w:val="000000" w:themeColor="text1"/>
        </w:rPr>
        <w:t>ATPL – Helicopter Category Rating</w:t>
      </w:r>
      <w:bookmarkEnd w:id="210"/>
      <w:bookmarkEnd w:id="211"/>
      <w:bookmarkEnd w:id="212"/>
      <w:bookmarkEnd w:id="213"/>
      <w:bookmarkEnd w:id="214"/>
      <w:bookmarkEnd w:id="215"/>
      <w:bookmarkEnd w:id="216"/>
      <w:bookmarkEnd w:id="217"/>
      <w:bookmarkEnd w:id="21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75DE5">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AFPH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AFPH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Flight Planning –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3.0</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APLH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APLH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Performance and Loading –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rsidTr="00375DE5">
        <w:tc>
          <w:tcPr>
            <w:tcW w:w="1526" w:type="dxa"/>
          </w:tcPr>
          <w:p w:rsidR="00D2697F" w:rsidRPr="007D0743" w:rsidRDefault="00D2697F" w:rsidP="00CA5681">
            <w:pPr>
              <w:spacing w:after="0"/>
              <w:rPr>
                <w:color w:val="000000" w:themeColor="text1"/>
                <w:sz w:val="20"/>
                <w:szCs w:val="20"/>
              </w:rPr>
            </w:pPr>
            <w:r w:rsidRPr="007D0743">
              <w:rPr>
                <w:color w:val="000000" w:themeColor="text1"/>
                <w:sz w:val="20"/>
                <w:szCs w:val="20"/>
              </w:rPr>
              <w:t>AASH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AASH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Aerodynamics and Aircraft Systems –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bl>
    <w:p w:rsidR="00D2697F" w:rsidRPr="007D0743" w:rsidRDefault="00D2697F" w:rsidP="0081499D">
      <w:pPr>
        <w:pStyle w:val="UnitTitle"/>
        <w:pageBreakBefore w:val="0"/>
        <w:rPr>
          <w:color w:val="000000" w:themeColor="text1"/>
        </w:rPr>
      </w:pPr>
      <w:bookmarkStart w:id="219" w:name="_Toc390324209"/>
      <w:bookmarkStart w:id="220" w:name="_Toc390324341"/>
      <w:bookmarkStart w:id="221" w:name="_Toc390326675"/>
      <w:bookmarkStart w:id="222" w:name="_Toc395461213"/>
      <w:bookmarkStart w:id="223" w:name="_Toc395461323"/>
      <w:bookmarkStart w:id="224" w:name="_Toc395538162"/>
      <w:bookmarkStart w:id="225" w:name="_Toc395545322"/>
      <w:bookmarkStart w:id="226" w:name="_Toc395546219"/>
      <w:bookmarkStart w:id="227" w:name="_Toc395546358"/>
      <w:r w:rsidRPr="007D0743">
        <w:rPr>
          <w:color w:val="000000" w:themeColor="text1"/>
        </w:rPr>
        <w:t>ATPL – 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219"/>
      <w:bookmarkEnd w:id="220"/>
      <w:bookmarkEnd w:id="221"/>
      <w:bookmarkEnd w:id="222"/>
      <w:bookmarkEnd w:id="223"/>
      <w:bookmarkEnd w:id="224"/>
      <w:bookmarkEnd w:id="225"/>
      <w:bookmarkEnd w:id="226"/>
      <w:bookmarkEnd w:id="227"/>
    </w:p>
    <w:p w:rsidR="00D2697F" w:rsidRPr="007D0743" w:rsidRDefault="00E92B7E" w:rsidP="003B7569">
      <w:pPr>
        <w:pStyle w:val="Subtitle"/>
        <w:rPr>
          <w:color w:val="000000" w:themeColor="text1"/>
        </w:rPr>
      </w:pPr>
      <w:bookmarkStart w:id="228" w:name="_Toc354135393"/>
      <w:bookmarkStart w:id="229" w:name="_Toc390324210"/>
      <w:bookmarkStart w:id="230" w:name="_Toc390324342"/>
      <w:bookmarkStart w:id="231" w:name="_Toc390326676"/>
      <w:bookmarkStart w:id="232" w:name="_Toc395461324"/>
      <w:bookmarkStart w:id="233" w:name="_Toc395538163"/>
      <w:bookmarkStart w:id="234" w:name="_Toc395546220"/>
      <w:r>
        <w:rPr>
          <w:color w:val="000000" w:themeColor="text1"/>
        </w:rPr>
        <w:t xml:space="preserve">Appendix </w:t>
      </w:r>
      <w:r w:rsidR="002249AD" w:rsidRPr="007D0743">
        <w:rPr>
          <w:color w:val="000000" w:themeColor="text1"/>
        </w:rPr>
        <w:t>1.5</w:t>
      </w:r>
      <w:r w:rsidR="002249AD" w:rsidRPr="007D0743">
        <w:rPr>
          <w:color w:val="000000" w:themeColor="text1"/>
        </w:rPr>
        <w:tab/>
      </w:r>
      <w:r w:rsidR="00D2697F" w:rsidRPr="007D0743">
        <w:rPr>
          <w:color w:val="000000" w:themeColor="text1"/>
        </w:rPr>
        <w:t>Flight Engineer Licence</w:t>
      </w:r>
      <w:bookmarkEnd w:id="228"/>
      <w:bookmarkEnd w:id="229"/>
      <w:bookmarkEnd w:id="230"/>
      <w:bookmarkEnd w:id="231"/>
      <w:bookmarkEnd w:id="232"/>
      <w:bookmarkEnd w:id="233"/>
      <w:bookmarkEnd w:id="234"/>
    </w:p>
    <w:p w:rsidR="00D2697F" w:rsidRPr="007D0743" w:rsidRDefault="00D2697F" w:rsidP="0081499D">
      <w:pPr>
        <w:pStyle w:val="UnitTitle"/>
        <w:pageBreakBefore w:val="0"/>
        <w:rPr>
          <w:color w:val="000000" w:themeColor="text1"/>
        </w:rPr>
      </w:pPr>
      <w:bookmarkStart w:id="235" w:name="_Toc390324211"/>
      <w:bookmarkStart w:id="236" w:name="_Toc390324343"/>
      <w:bookmarkStart w:id="237" w:name="_Toc390326677"/>
      <w:bookmarkStart w:id="238" w:name="_Toc395461214"/>
      <w:bookmarkStart w:id="239" w:name="_Toc395461325"/>
      <w:bookmarkStart w:id="240" w:name="_Toc395538164"/>
      <w:bookmarkStart w:id="241" w:name="_Toc395545323"/>
      <w:bookmarkStart w:id="242" w:name="_Toc395546221"/>
      <w:bookmarkStart w:id="243" w:name="_Toc395546359"/>
      <w:r w:rsidRPr="007D0743">
        <w:rPr>
          <w:color w:val="000000" w:themeColor="text1"/>
        </w:rPr>
        <w:t>Flight Engineer Licence</w:t>
      </w:r>
      <w:bookmarkEnd w:id="235"/>
      <w:bookmarkEnd w:id="236"/>
      <w:bookmarkEnd w:id="237"/>
      <w:bookmarkEnd w:id="238"/>
      <w:bookmarkEnd w:id="239"/>
      <w:bookmarkEnd w:id="240"/>
      <w:bookmarkEnd w:id="241"/>
      <w:bookmarkEnd w:id="242"/>
      <w:bookmarkEnd w:id="24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FENG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FENG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Flight Engineer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6919CD" w:rsidP="00CA5681">
            <w:pPr>
              <w:spacing w:after="0"/>
              <w:jc w:val="center"/>
              <w:rPr>
                <w:color w:val="000000" w:themeColor="text1"/>
                <w:sz w:val="20"/>
                <w:szCs w:val="20"/>
              </w:rPr>
            </w:pPr>
            <w:r w:rsidRPr="007D0743">
              <w:rPr>
                <w:color w:val="000000" w:themeColor="text1"/>
                <w:sz w:val="20"/>
                <w:szCs w:val="20"/>
              </w:rPr>
              <w:t>2.0</w:t>
            </w:r>
          </w:p>
        </w:tc>
      </w:tr>
    </w:tbl>
    <w:p w:rsidR="00D2697F" w:rsidRPr="007D0743" w:rsidRDefault="002249AD" w:rsidP="002B4B12">
      <w:pPr>
        <w:pStyle w:val="Heading1"/>
        <w:rPr>
          <w:color w:val="000000" w:themeColor="text1"/>
        </w:rPr>
      </w:pPr>
      <w:bookmarkStart w:id="244" w:name="_Toc395544921"/>
      <w:bookmarkStart w:id="245" w:name="_Toc354135394"/>
      <w:r w:rsidRPr="007D0743">
        <w:rPr>
          <w:color w:val="000000" w:themeColor="text1"/>
        </w:rPr>
        <w:t>Section 2</w:t>
      </w:r>
      <w:r w:rsidRPr="007D0743">
        <w:rPr>
          <w:color w:val="000000" w:themeColor="text1"/>
        </w:rPr>
        <w:tab/>
      </w:r>
      <w:r w:rsidR="00D2697F" w:rsidRPr="007D0743">
        <w:rPr>
          <w:color w:val="000000" w:themeColor="text1"/>
        </w:rPr>
        <w:t>Operational Ratings</w:t>
      </w:r>
      <w:bookmarkEnd w:id="244"/>
      <w:r w:rsidR="00D2697F" w:rsidRPr="007D0743">
        <w:rPr>
          <w:color w:val="000000" w:themeColor="text1"/>
        </w:rPr>
        <w:t xml:space="preserve"> </w:t>
      </w:r>
      <w:bookmarkEnd w:id="245"/>
    </w:p>
    <w:p w:rsidR="00D2697F" w:rsidRPr="007D0743" w:rsidRDefault="00E92B7E" w:rsidP="00625187">
      <w:pPr>
        <w:pStyle w:val="Subtitle"/>
        <w:pageBreakBefore w:val="0"/>
        <w:rPr>
          <w:color w:val="000000" w:themeColor="text1"/>
        </w:rPr>
      </w:pPr>
      <w:bookmarkStart w:id="246" w:name="_Toc354135395"/>
      <w:bookmarkStart w:id="247" w:name="_Toc390324212"/>
      <w:bookmarkStart w:id="248" w:name="_Toc390324344"/>
      <w:bookmarkStart w:id="249" w:name="_Toc390326678"/>
      <w:bookmarkStart w:id="250" w:name="_Toc395461326"/>
      <w:bookmarkStart w:id="251" w:name="_Toc395538165"/>
      <w:bookmarkStart w:id="252" w:name="_Toc395546222"/>
      <w:r>
        <w:rPr>
          <w:color w:val="000000" w:themeColor="text1"/>
        </w:rPr>
        <w:t xml:space="preserve">Appendix </w:t>
      </w:r>
      <w:r w:rsidR="002249AD" w:rsidRPr="007D0743">
        <w:rPr>
          <w:color w:val="000000" w:themeColor="text1"/>
        </w:rPr>
        <w:t>2.1</w:t>
      </w:r>
      <w:r w:rsidR="002249AD" w:rsidRPr="007D0743">
        <w:rPr>
          <w:color w:val="000000" w:themeColor="text1"/>
        </w:rPr>
        <w:tab/>
      </w:r>
      <w:r w:rsidR="00D2697F" w:rsidRPr="007D0743">
        <w:rPr>
          <w:color w:val="000000" w:themeColor="text1"/>
        </w:rPr>
        <w:t>Private IFR Rating</w:t>
      </w:r>
      <w:bookmarkEnd w:id="246"/>
      <w:bookmarkEnd w:id="247"/>
      <w:bookmarkEnd w:id="248"/>
      <w:bookmarkEnd w:id="249"/>
      <w:bookmarkEnd w:id="250"/>
      <w:bookmarkEnd w:id="251"/>
      <w:bookmarkEnd w:id="252"/>
    </w:p>
    <w:p w:rsidR="00D2697F" w:rsidRPr="007D0743" w:rsidRDefault="00D2697F" w:rsidP="0081499D">
      <w:pPr>
        <w:pStyle w:val="UnitTitle"/>
        <w:pageBreakBefore w:val="0"/>
        <w:rPr>
          <w:color w:val="000000" w:themeColor="text1"/>
        </w:rPr>
      </w:pPr>
      <w:bookmarkStart w:id="253" w:name="_Toc390324213"/>
      <w:bookmarkStart w:id="254" w:name="_Toc390324345"/>
      <w:bookmarkStart w:id="255" w:name="_Toc390326679"/>
      <w:bookmarkStart w:id="256" w:name="_Toc395461215"/>
      <w:bookmarkStart w:id="257" w:name="_Toc395461327"/>
      <w:bookmarkStart w:id="258" w:name="_Toc395538166"/>
      <w:bookmarkStart w:id="259" w:name="_Toc395545324"/>
      <w:bookmarkStart w:id="260" w:name="_Toc395546223"/>
      <w:bookmarkStart w:id="261" w:name="_Toc395546360"/>
      <w:r w:rsidRPr="007D0743">
        <w:rPr>
          <w:color w:val="000000" w:themeColor="text1"/>
        </w:rPr>
        <w:t>Private IFR Rating</w:t>
      </w:r>
      <w:bookmarkEnd w:id="253"/>
      <w:bookmarkEnd w:id="254"/>
      <w:bookmarkEnd w:id="255"/>
      <w:bookmarkEnd w:id="256"/>
      <w:bookmarkEnd w:id="257"/>
      <w:bookmarkEnd w:id="258"/>
      <w:bookmarkEnd w:id="259"/>
      <w:bookmarkEnd w:id="260"/>
      <w:bookmarkEnd w:id="26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PIFR</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PIFR</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Private IFR Rating</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w:t>
            </w:r>
            <w:r w:rsidR="00623D71">
              <w:rPr>
                <w:color w:val="000000" w:themeColor="text1"/>
                <w:sz w:val="20"/>
                <w:szCs w:val="20"/>
              </w:rPr>
              <w:t>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rsidR="00D2697F" w:rsidRPr="007D0743" w:rsidRDefault="00E92B7E" w:rsidP="0081499D">
      <w:pPr>
        <w:pStyle w:val="Subtitle"/>
        <w:pageBreakBefore w:val="0"/>
        <w:spacing w:before="360"/>
        <w:ind w:left="0" w:firstLine="0"/>
        <w:rPr>
          <w:color w:val="000000" w:themeColor="text1"/>
        </w:rPr>
      </w:pPr>
      <w:bookmarkStart w:id="262" w:name="_Toc354135396"/>
      <w:bookmarkStart w:id="263" w:name="_Toc390324214"/>
      <w:bookmarkStart w:id="264" w:name="_Toc390324346"/>
      <w:bookmarkStart w:id="265" w:name="_Toc390326680"/>
      <w:bookmarkStart w:id="266" w:name="_Toc395461328"/>
      <w:bookmarkStart w:id="267" w:name="_Toc395538167"/>
      <w:bookmarkStart w:id="268" w:name="_Toc395546224"/>
      <w:r>
        <w:rPr>
          <w:color w:val="000000" w:themeColor="text1"/>
        </w:rPr>
        <w:t xml:space="preserve">Appendix </w:t>
      </w:r>
      <w:r w:rsidR="002249AD" w:rsidRPr="007D0743">
        <w:rPr>
          <w:color w:val="000000" w:themeColor="text1"/>
        </w:rPr>
        <w:t>2.2</w:t>
      </w:r>
      <w:r w:rsidR="002249AD" w:rsidRPr="007D0743">
        <w:rPr>
          <w:color w:val="000000" w:themeColor="text1"/>
        </w:rPr>
        <w:tab/>
      </w:r>
      <w:r w:rsidR="00D2697F" w:rsidRPr="007D0743">
        <w:rPr>
          <w:color w:val="000000" w:themeColor="text1"/>
        </w:rPr>
        <w:t>Instrument Rating</w:t>
      </w:r>
      <w:bookmarkEnd w:id="262"/>
      <w:bookmarkEnd w:id="263"/>
      <w:bookmarkEnd w:id="264"/>
      <w:bookmarkEnd w:id="265"/>
      <w:bookmarkEnd w:id="266"/>
      <w:bookmarkEnd w:id="267"/>
      <w:bookmarkEnd w:id="268"/>
    </w:p>
    <w:p w:rsidR="00D2697F" w:rsidRPr="007D0743" w:rsidRDefault="00D2697F" w:rsidP="0081499D">
      <w:pPr>
        <w:pStyle w:val="UnitTitle"/>
        <w:pageBreakBefore w:val="0"/>
        <w:rPr>
          <w:color w:val="000000" w:themeColor="text1"/>
        </w:rPr>
      </w:pPr>
      <w:bookmarkStart w:id="269" w:name="_Toc390324215"/>
      <w:bookmarkStart w:id="270" w:name="_Toc390324347"/>
      <w:bookmarkStart w:id="271" w:name="_Toc390326681"/>
      <w:bookmarkStart w:id="272" w:name="_Toc395461216"/>
      <w:bookmarkStart w:id="273" w:name="_Toc395461329"/>
      <w:bookmarkStart w:id="274" w:name="_Toc395538168"/>
      <w:bookmarkStart w:id="275" w:name="_Toc395545325"/>
      <w:bookmarkStart w:id="276" w:name="_Toc395546225"/>
      <w:bookmarkStart w:id="277" w:name="_Toc395546361"/>
      <w:r w:rsidRPr="007D0743">
        <w:rPr>
          <w:color w:val="000000" w:themeColor="text1"/>
        </w:rPr>
        <w:t>Instrument Rating</w:t>
      </w:r>
      <w:bookmarkEnd w:id="269"/>
      <w:bookmarkEnd w:id="270"/>
      <w:bookmarkEnd w:id="271"/>
      <w:bookmarkEnd w:id="272"/>
      <w:bookmarkEnd w:id="273"/>
      <w:bookmarkEnd w:id="274"/>
      <w:bookmarkEnd w:id="275"/>
      <w:bookmarkEnd w:id="276"/>
      <w:bookmarkEnd w:id="27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IREX</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IREX</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Instrument Rating</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3.5</w:t>
            </w:r>
          </w:p>
        </w:tc>
      </w:tr>
    </w:tbl>
    <w:p w:rsidR="00D2697F" w:rsidRPr="007D0743" w:rsidRDefault="00E92B7E" w:rsidP="0081499D">
      <w:pPr>
        <w:pStyle w:val="Subtitle"/>
        <w:pageBreakBefore w:val="0"/>
        <w:spacing w:before="360"/>
        <w:ind w:left="0" w:firstLine="0"/>
        <w:rPr>
          <w:color w:val="000000" w:themeColor="text1"/>
        </w:rPr>
      </w:pPr>
      <w:bookmarkStart w:id="278" w:name="_Toc354135397"/>
      <w:bookmarkStart w:id="279" w:name="_Toc390324216"/>
      <w:bookmarkStart w:id="280" w:name="_Toc390324348"/>
      <w:bookmarkStart w:id="281" w:name="_Toc390326682"/>
      <w:bookmarkStart w:id="282" w:name="_Toc395461330"/>
      <w:bookmarkStart w:id="283" w:name="_Toc395538169"/>
      <w:bookmarkStart w:id="284" w:name="_Toc395546226"/>
      <w:r>
        <w:rPr>
          <w:color w:val="000000" w:themeColor="text1"/>
        </w:rPr>
        <w:t xml:space="preserve">Appendix </w:t>
      </w:r>
      <w:r w:rsidR="002249AD" w:rsidRPr="007D0743">
        <w:rPr>
          <w:color w:val="000000" w:themeColor="text1"/>
        </w:rPr>
        <w:t>2.3</w:t>
      </w:r>
      <w:r w:rsidR="002249AD" w:rsidRPr="007D0743">
        <w:rPr>
          <w:color w:val="000000" w:themeColor="text1"/>
        </w:rPr>
        <w:tab/>
      </w:r>
      <w:r w:rsidR="00D2697F" w:rsidRPr="007D0743">
        <w:rPr>
          <w:color w:val="000000" w:themeColor="text1"/>
        </w:rPr>
        <w:t>Aerial Application Rating</w:t>
      </w:r>
      <w:bookmarkEnd w:id="278"/>
      <w:bookmarkEnd w:id="279"/>
      <w:bookmarkEnd w:id="280"/>
      <w:bookmarkEnd w:id="281"/>
      <w:bookmarkEnd w:id="282"/>
      <w:bookmarkEnd w:id="283"/>
      <w:bookmarkEnd w:id="284"/>
    </w:p>
    <w:p w:rsidR="00D2697F" w:rsidRPr="007D0743" w:rsidRDefault="00D2697F" w:rsidP="0081499D">
      <w:pPr>
        <w:pStyle w:val="UnitTitle"/>
        <w:pageBreakBefore w:val="0"/>
        <w:rPr>
          <w:color w:val="000000" w:themeColor="text1"/>
        </w:rPr>
      </w:pPr>
      <w:bookmarkStart w:id="285" w:name="_Toc390324217"/>
      <w:bookmarkStart w:id="286" w:name="_Toc390324349"/>
      <w:bookmarkStart w:id="287" w:name="_Toc390326683"/>
      <w:bookmarkStart w:id="288" w:name="_Toc395461217"/>
      <w:bookmarkStart w:id="289" w:name="_Toc395461331"/>
      <w:bookmarkStart w:id="290" w:name="_Toc395538170"/>
      <w:bookmarkStart w:id="291" w:name="_Toc395545326"/>
      <w:bookmarkStart w:id="292" w:name="_Toc395546227"/>
      <w:bookmarkStart w:id="293" w:name="_Toc395546362"/>
      <w:r w:rsidRPr="007D0743">
        <w:rPr>
          <w:color w:val="000000" w:themeColor="text1"/>
        </w:rPr>
        <w:t>Aerial application – Aeroplane endorsement</w:t>
      </w:r>
      <w:bookmarkEnd w:id="285"/>
      <w:bookmarkEnd w:id="286"/>
      <w:bookmarkEnd w:id="287"/>
      <w:bookmarkEnd w:id="288"/>
      <w:bookmarkEnd w:id="289"/>
      <w:bookmarkEnd w:id="290"/>
      <w:bookmarkEnd w:id="291"/>
      <w:bookmarkEnd w:id="292"/>
      <w:bookmarkEnd w:id="29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AGRA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AGRA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Aerial Application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75</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rsidR="00D2697F" w:rsidRPr="007D0743" w:rsidRDefault="00D2697F" w:rsidP="0081499D">
      <w:pPr>
        <w:pStyle w:val="UnitTitle"/>
        <w:pageBreakBefore w:val="0"/>
        <w:rPr>
          <w:color w:val="000000" w:themeColor="text1"/>
        </w:rPr>
      </w:pPr>
      <w:bookmarkStart w:id="294" w:name="_Toc390324218"/>
      <w:bookmarkStart w:id="295" w:name="_Toc390324350"/>
      <w:bookmarkStart w:id="296" w:name="_Toc390326684"/>
      <w:bookmarkStart w:id="297" w:name="_Toc395461218"/>
      <w:bookmarkStart w:id="298" w:name="_Toc395461332"/>
      <w:bookmarkStart w:id="299" w:name="_Toc395538171"/>
      <w:bookmarkStart w:id="300" w:name="_Toc395545327"/>
      <w:bookmarkStart w:id="301" w:name="_Toc395546228"/>
      <w:bookmarkStart w:id="302" w:name="_Toc395546363"/>
      <w:r w:rsidRPr="007D0743">
        <w:rPr>
          <w:color w:val="000000" w:themeColor="text1"/>
        </w:rPr>
        <w:t>Aerial application– Helicopter endorsement</w:t>
      </w:r>
      <w:bookmarkEnd w:id="294"/>
      <w:bookmarkEnd w:id="295"/>
      <w:bookmarkEnd w:id="296"/>
      <w:bookmarkEnd w:id="297"/>
      <w:bookmarkEnd w:id="298"/>
      <w:bookmarkEnd w:id="299"/>
      <w:bookmarkEnd w:id="300"/>
      <w:bookmarkEnd w:id="301"/>
      <w:bookmarkEnd w:id="30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AGRH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AGRH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Aerial Application –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75</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rsidR="00D2697F" w:rsidRPr="007D0743" w:rsidRDefault="00D2697F" w:rsidP="0081499D">
      <w:pPr>
        <w:pStyle w:val="UnitTitle"/>
        <w:pageBreakBefore w:val="0"/>
        <w:rPr>
          <w:color w:val="000000" w:themeColor="text1"/>
        </w:rPr>
      </w:pPr>
      <w:bookmarkStart w:id="303" w:name="_Toc390324219"/>
      <w:bookmarkStart w:id="304" w:name="_Toc390324351"/>
      <w:bookmarkStart w:id="305" w:name="_Toc390326685"/>
      <w:bookmarkStart w:id="306" w:name="_Toc395461219"/>
      <w:bookmarkStart w:id="307" w:name="_Toc395461333"/>
      <w:bookmarkStart w:id="308" w:name="_Toc395538172"/>
      <w:bookmarkStart w:id="309" w:name="_Toc395545328"/>
      <w:bookmarkStart w:id="310" w:name="_Toc395546229"/>
      <w:bookmarkStart w:id="311" w:name="_Toc395546364"/>
      <w:r w:rsidRPr="007D0743">
        <w:rPr>
          <w:color w:val="000000" w:themeColor="text1"/>
        </w:rPr>
        <w:t>Aerial application– Gyroplane endorsement</w:t>
      </w:r>
      <w:bookmarkEnd w:id="303"/>
      <w:bookmarkEnd w:id="304"/>
      <w:bookmarkEnd w:id="305"/>
      <w:bookmarkEnd w:id="306"/>
      <w:bookmarkEnd w:id="307"/>
      <w:bookmarkEnd w:id="308"/>
      <w:bookmarkEnd w:id="309"/>
      <w:bookmarkEnd w:id="310"/>
      <w:bookmarkEnd w:id="31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AGRG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AGRG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Aerial Application – Gyroplane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75</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rsidR="00D2697F" w:rsidRDefault="00E92B7E" w:rsidP="00E773EB">
      <w:pPr>
        <w:pStyle w:val="Subtitle"/>
        <w:pageBreakBefore w:val="0"/>
      </w:pPr>
      <w:bookmarkStart w:id="312" w:name="_Toc354135398"/>
      <w:bookmarkStart w:id="313" w:name="_Toc390324220"/>
      <w:bookmarkStart w:id="314" w:name="_Toc390324352"/>
      <w:bookmarkStart w:id="315" w:name="_Toc390326686"/>
      <w:bookmarkStart w:id="316" w:name="_Toc395461220"/>
      <w:bookmarkStart w:id="317" w:name="_Toc395461334"/>
      <w:bookmarkStart w:id="318" w:name="_Toc395538173"/>
      <w:bookmarkStart w:id="319" w:name="_Toc395545329"/>
      <w:bookmarkStart w:id="320" w:name="_Toc395546230"/>
      <w:bookmarkStart w:id="321" w:name="_Toc395546365"/>
      <w:r>
        <w:t xml:space="preserve">Appendix </w:t>
      </w:r>
      <w:r w:rsidR="00072FCC" w:rsidRPr="007D0743">
        <w:t>2.4</w:t>
      </w:r>
      <w:r w:rsidR="00072FCC" w:rsidRPr="007D0743">
        <w:tab/>
      </w:r>
      <w:r w:rsidR="00D2697F" w:rsidRPr="007D0743">
        <w:t>Flight or Simulator Instructor Rating</w:t>
      </w:r>
      <w:bookmarkEnd w:id="312"/>
      <w:bookmarkEnd w:id="313"/>
      <w:bookmarkEnd w:id="314"/>
      <w:bookmarkEnd w:id="315"/>
      <w:bookmarkEnd w:id="316"/>
      <w:bookmarkEnd w:id="317"/>
      <w:bookmarkEnd w:id="318"/>
      <w:bookmarkEnd w:id="319"/>
      <w:bookmarkEnd w:id="320"/>
      <w:bookmarkEnd w:id="321"/>
    </w:p>
    <w:p w:rsidR="00E773EB" w:rsidRPr="00E773EB" w:rsidRDefault="00E773EB" w:rsidP="00E773EB"/>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CA5681" w:rsidP="00CA5681">
            <w:pPr>
              <w:tabs>
                <w:tab w:val="left" w:pos="0"/>
                <w:tab w:val="left" w:pos="1134"/>
              </w:tabs>
              <w:spacing w:after="0"/>
              <w:outlineLvl w:val="3"/>
              <w:rPr>
                <w:color w:val="000000" w:themeColor="text1"/>
                <w:sz w:val="20"/>
                <w:szCs w:val="20"/>
              </w:rPr>
            </w:pPr>
            <w:r w:rsidRPr="007D0743">
              <w:rPr>
                <w:color w:val="000000" w:themeColor="text1"/>
                <w:sz w:val="20"/>
                <w:szCs w:val="20"/>
              </w:rPr>
              <w:t>P</w:t>
            </w:r>
            <w:r w:rsidR="00D2697F" w:rsidRPr="007D0743">
              <w:rPr>
                <w:color w:val="000000" w:themeColor="text1"/>
                <w:sz w:val="20"/>
                <w:szCs w:val="20"/>
              </w:rPr>
              <w:t>IRC</w:t>
            </w:r>
            <w:r w:rsidR="00072FCC" w:rsidRPr="007D0743">
              <w:rPr>
                <w:color w:val="000000" w:themeColor="text1"/>
                <w:sz w:val="20"/>
                <w:szCs w:val="20"/>
              </w:rPr>
              <w:fldChar w:fldCharType="begin"/>
            </w:r>
            <w:r w:rsidR="00072FCC" w:rsidRPr="007D0743">
              <w:rPr>
                <w:color w:val="000000" w:themeColor="text1"/>
              </w:rPr>
              <w:instrText xml:space="preserve"> XE "</w:instrText>
            </w:r>
            <w:r w:rsidR="00CC7467">
              <w:rPr>
                <w:color w:val="000000" w:themeColor="text1"/>
                <w:sz w:val="20"/>
                <w:szCs w:val="20"/>
              </w:rPr>
              <w:instrText>P</w:instrText>
            </w:r>
            <w:r w:rsidR="00072FCC" w:rsidRPr="007D0743">
              <w:rPr>
                <w:color w:val="000000" w:themeColor="text1"/>
                <w:sz w:val="20"/>
                <w:szCs w:val="20"/>
              </w:rPr>
              <w:instrText>IRC</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Instructor Rating</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75</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rsidR="00D2697F" w:rsidRPr="007D0743" w:rsidRDefault="00D2697F" w:rsidP="00D2697F">
      <w:pPr>
        <w:rPr>
          <w:color w:val="000000" w:themeColor="text1"/>
        </w:rPr>
      </w:pPr>
    </w:p>
    <w:p w:rsidR="00D2697F" w:rsidRPr="007D0743" w:rsidRDefault="00072FCC" w:rsidP="003B7569">
      <w:pPr>
        <w:pStyle w:val="Title"/>
        <w:rPr>
          <w:color w:val="000000" w:themeColor="text1"/>
        </w:rPr>
      </w:pPr>
      <w:bookmarkStart w:id="322" w:name="_Toc390324221"/>
      <w:bookmarkStart w:id="323" w:name="_Toc390324353"/>
      <w:bookmarkStart w:id="324" w:name="_Toc390326687"/>
      <w:bookmarkStart w:id="325" w:name="_Toc395461335"/>
      <w:bookmarkStart w:id="326" w:name="_Toc395538174"/>
      <w:bookmarkStart w:id="327" w:name="_Toc395544922"/>
      <w:bookmarkStart w:id="328" w:name="_Toc395545140"/>
      <w:bookmarkStart w:id="329" w:name="_Toc395545330"/>
      <w:bookmarkStart w:id="330" w:name="_Toc395546231"/>
      <w:bookmarkStart w:id="331" w:name="_Toc395546366"/>
      <w:bookmarkStart w:id="332" w:name="_Toc354135399"/>
      <w:r w:rsidRPr="007D0743">
        <w:rPr>
          <w:color w:val="000000" w:themeColor="text1"/>
        </w:rPr>
        <w:t>Section 3</w:t>
      </w:r>
      <w:r w:rsidRPr="007D0743">
        <w:rPr>
          <w:color w:val="000000" w:themeColor="text1"/>
        </w:rPr>
        <w:tab/>
      </w:r>
      <w:r w:rsidR="00D2697F" w:rsidRPr="007D0743">
        <w:rPr>
          <w:color w:val="000000" w:themeColor="text1"/>
        </w:rPr>
        <w:t>Foreign Licence Conversion</w:t>
      </w:r>
      <w:bookmarkEnd w:id="322"/>
      <w:bookmarkEnd w:id="323"/>
      <w:bookmarkEnd w:id="324"/>
      <w:bookmarkEnd w:id="325"/>
      <w:bookmarkEnd w:id="326"/>
      <w:bookmarkEnd w:id="327"/>
      <w:bookmarkEnd w:id="328"/>
      <w:bookmarkEnd w:id="329"/>
      <w:bookmarkEnd w:id="330"/>
      <w:bookmarkEnd w:id="331"/>
      <w:r w:rsidR="00D2697F" w:rsidRPr="007D0743">
        <w:rPr>
          <w:color w:val="000000" w:themeColor="text1"/>
        </w:rPr>
        <w:t xml:space="preserve"> </w:t>
      </w:r>
      <w:bookmarkEnd w:id="332"/>
    </w:p>
    <w:p w:rsidR="00D2697F" w:rsidRPr="007D0743" w:rsidRDefault="00E92B7E" w:rsidP="00625187">
      <w:pPr>
        <w:pStyle w:val="Subtitle"/>
        <w:pageBreakBefore w:val="0"/>
        <w:rPr>
          <w:color w:val="000000" w:themeColor="text1"/>
        </w:rPr>
      </w:pPr>
      <w:bookmarkStart w:id="333" w:name="_Toc354135400"/>
      <w:bookmarkStart w:id="334" w:name="_Toc390324222"/>
      <w:bookmarkStart w:id="335" w:name="_Toc390324354"/>
      <w:bookmarkStart w:id="336" w:name="_Toc390326688"/>
      <w:bookmarkStart w:id="337" w:name="_Toc395461336"/>
      <w:bookmarkStart w:id="338" w:name="_Toc395538175"/>
      <w:bookmarkStart w:id="339" w:name="_Toc395546232"/>
      <w:r>
        <w:rPr>
          <w:color w:val="000000" w:themeColor="text1"/>
        </w:rPr>
        <w:t xml:space="preserve">Appendix </w:t>
      </w:r>
      <w:r w:rsidR="00072FCC" w:rsidRPr="007D0743">
        <w:rPr>
          <w:color w:val="000000" w:themeColor="text1"/>
        </w:rPr>
        <w:t>3.1</w:t>
      </w:r>
      <w:r w:rsidR="00072FCC" w:rsidRPr="007D0743">
        <w:rPr>
          <w:color w:val="000000" w:themeColor="text1"/>
        </w:rPr>
        <w:tab/>
      </w:r>
      <w:r w:rsidR="00D2697F" w:rsidRPr="007D0743">
        <w:rPr>
          <w:color w:val="000000" w:themeColor="text1"/>
        </w:rPr>
        <w:t>Commercial Pilot Licence (CPL) Overseas Conversion Examinations</w:t>
      </w:r>
      <w:bookmarkEnd w:id="333"/>
      <w:bookmarkEnd w:id="334"/>
      <w:bookmarkEnd w:id="335"/>
      <w:bookmarkEnd w:id="336"/>
      <w:bookmarkEnd w:id="337"/>
      <w:bookmarkEnd w:id="338"/>
      <w:bookmarkEnd w:id="339"/>
    </w:p>
    <w:p w:rsidR="00D2697F" w:rsidRPr="007D0743" w:rsidRDefault="00D2697F" w:rsidP="0081499D">
      <w:pPr>
        <w:pStyle w:val="UnitTitle"/>
        <w:pageBreakBefore w:val="0"/>
        <w:rPr>
          <w:color w:val="000000" w:themeColor="text1"/>
        </w:rPr>
      </w:pPr>
      <w:bookmarkStart w:id="340" w:name="_Toc390324223"/>
      <w:bookmarkStart w:id="341" w:name="_Toc390324355"/>
      <w:bookmarkStart w:id="342" w:name="_Toc390326689"/>
      <w:bookmarkStart w:id="343" w:name="_Toc395461221"/>
      <w:bookmarkStart w:id="344" w:name="_Toc395461337"/>
      <w:bookmarkStart w:id="345" w:name="_Toc395538176"/>
      <w:bookmarkStart w:id="346" w:name="_Toc395545331"/>
      <w:bookmarkStart w:id="347" w:name="_Toc395546233"/>
      <w:bookmarkStart w:id="348" w:name="_Toc395546367"/>
      <w:r w:rsidRPr="007D0743">
        <w:rPr>
          <w:color w:val="000000" w:themeColor="text1"/>
        </w:rPr>
        <w:t>All Aircraft Category Ratings</w:t>
      </w:r>
      <w:bookmarkEnd w:id="340"/>
      <w:bookmarkEnd w:id="341"/>
      <w:bookmarkEnd w:id="342"/>
      <w:bookmarkEnd w:id="343"/>
      <w:bookmarkEnd w:id="344"/>
      <w:bookmarkEnd w:id="345"/>
      <w:bookmarkEnd w:id="346"/>
      <w:bookmarkEnd w:id="347"/>
      <w:bookmarkEnd w:id="34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CPL</w:t>
            </w:r>
            <w:r w:rsidR="00C93697" w:rsidRPr="007D0743">
              <w:rPr>
                <w:color w:val="000000" w:themeColor="text1"/>
                <w:sz w:val="20"/>
                <w:szCs w:val="20"/>
              </w:rPr>
              <w:t xml:space="preserve"> </w:t>
            </w:r>
            <w:r w:rsidRPr="007D0743">
              <w:rPr>
                <w:color w:val="000000" w:themeColor="text1"/>
                <w:sz w:val="20"/>
                <w:szCs w:val="20"/>
              </w:rPr>
              <w:t>– Human Factors</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bl>
    <w:p w:rsidR="00D2697F" w:rsidRPr="007D0743" w:rsidRDefault="00D2697F" w:rsidP="0081499D">
      <w:pPr>
        <w:pStyle w:val="UnitTitle"/>
        <w:pageBreakBefore w:val="0"/>
        <w:rPr>
          <w:color w:val="000000" w:themeColor="text1"/>
        </w:rPr>
      </w:pPr>
      <w:bookmarkStart w:id="349" w:name="_Toc390324224"/>
      <w:bookmarkStart w:id="350" w:name="_Toc390324356"/>
      <w:bookmarkStart w:id="351" w:name="_Toc390326690"/>
      <w:bookmarkStart w:id="352" w:name="_Toc395461222"/>
      <w:bookmarkStart w:id="353" w:name="_Toc395461338"/>
      <w:bookmarkStart w:id="354" w:name="_Toc395538177"/>
      <w:bookmarkStart w:id="355" w:name="_Toc395545332"/>
      <w:bookmarkStart w:id="356" w:name="_Toc395546234"/>
      <w:bookmarkStart w:id="357" w:name="_Toc395546368"/>
      <w:r w:rsidRPr="007D0743">
        <w:rPr>
          <w:color w:val="000000" w:themeColor="text1"/>
        </w:rPr>
        <w:t>Aeroplane Category Rating</w:t>
      </w:r>
      <w:bookmarkEnd w:id="349"/>
      <w:bookmarkEnd w:id="350"/>
      <w:bookmarkEnd w:id="351"/>
      <w:bookmarkEnd w:id="352"/>
      <w:bookmarkEnd w:id="353"/>
      <w:bookmarkEnd w:id="354"/>
      <w:bookmarkEnd w:id="355"/>
      <w:bookmarkEnd w:id="356"/>
      <w:bookmarkEnd w:id="35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highlight w:val="yellow"/>
              </w:rPr>
            </w:pPr>
            <w:r w:rsidRPr="007D0743">
              <w:rPr>
                <w:color w:val="000000" w:themeColor="text1"/>
                <w:sz w:val="20"/>
                <w:szCs w:val="20"/>
              </w:rPr>
              <w:t>COSA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COSA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CPL Overseas Conversion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rsidR="00D2697F" w:rsidRPr="007D0743" w:rsidRDefault="00D2697F" w:rsidP="0081499D">
      <w:pPr>
        <w:pStyle w:val="UnitTitle"/>
        <w:pageBreakBefore w:val="0"/>
        <w:rPr>
          <w:color w:val="000000" w:themeColor="text1"/>
        </w:rPr>
      </w:pPr>
      <w:bookmarkStart w:id="358" w:name="_Toc390324225"/>
      <w:bookmarkStart w:id="359" w:name="_Toc390324357"/>
      <w:bookmarkStart w:id="360" w:name="_Toc390326691"/>
      <w:bookmarkStart w:id="361" w:name="_Toc395461223"/>
      <w:bookmarkStart w:id="362" w:name="_Toc395461339"/>
      <w:bookmarkStart w:id="363" w:name="_Toc395538178"/>
      <w:bookmarkStart w:id="364" w:name="_Toc395545333"/>
      <w:bookmarkStart w:id="365" w:name="_Toc395546235"/>
      <w:bookmarkStart w:id="366" w:name="_Toc395546369"/>
      <w:r w:rsidRPr="007D0743">
        <w:rPr>
          <w:color w:val="000000" w:themeColor="text1"/>
        </w:rPr>
        <w:t>Helicopter Category Rating</w:t>
      </w:r>
      <w:bookmarkEnd w:id="358"/>
      <w:bookmarkEnd w:id="359"/>
      <w:bookmarkEnd w:id="360"/>
      <w:bookmarkEnd w:id="361"/>
      <w:bookmarkEnd w:id="362"/>
      <w:bookmarkEnd w:id="363"/>
      <w:bookmarkEnd w:id="364"/>
      <w:bookmarkEnd w:id="365"/>
      <w:bookmarkEnd w:id="36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COSH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COSH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CPL Overseas Conversion –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rsidR="00D2697F" w:rsidRPr="007D0743" w:rsidRDefault="00D2697F" w:rsidP="0081499D">
      <w:pPr>
        <w:pStyle w:val="UnitTitle"/>
        <w:pageBreakBefore w:val="0"/>
        <w:rPr>
          <w:color w:val="000000" w:themeColor="text1"/>
        </w:rPr>
      </w:pPr>
      <w:bookmarkStart w:id="367" w:name="_Toc390324226"/>
      <w:bookmarkStart w:id="368" w:name="_Toc390324358"/>
      <w:bookmarkStart w:id="369" w:name="_Toc390326692"/>
      <w:bookmarkStart w:id="370" w:name="_Toc395461224"/>
      <w:bookmarkStart w:id="371" w:name="_Toc395461340"/>
      <w:bookmarkStart w:id="372" w:name="_Toc395538179"/>
      <w:bookmarkStart w:id="373" w:name="_Toc395545334"/>
      <w:bookmarkStart w:id="374" w:name="_Toc395546236"/>
      <w:bookmarkStart w:id="375" w:name="_Toc395546370"/>
      <w:r w:rsidRPr="007D0743">
        <w:rPr>
          <w:color w:val="000000" w:themeColor="text1"/>
        </w:rPr>
        <w:t>Gyroplane Category Rating</w:t>
      </w:r>
      <w:bookmarkEnd w:id="367"/>
      <w:bookmarkEnd w:id="368"/>
      <w:bookmarkEnd w:id="369"/>
      <w:bookmarkEnd w:id="370"/>
      <w:bookmarkEnd w:id="371"/>
      <w:bookmarkEnd w:id="372"/>
      <w:bookmarkEnd w:id="373"/>
      <w:bookmarkEnd w:id="374"/>
      <w:bookmarkEnd w:id="37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highlight w:val="yellow"/>
              </w:rPr>
            </w:pPr>
            <w:r w:rsidRPr="007D0743">
              <w:rPr>
                <w:color w:val="000000" w:themeColor="text1"/>
                <w:sz w:val="20"/>
                <w:szCs w:val="20"/>
              </w:rPr>
              <w:t>COSG</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COSG</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CPL Overseas Conversion – Gyroplane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2.0</w:t>
            </w:r>
          </w:p>
        </w:tc>
      </w:tr>
    </w:tbl>
    <w:p w:rsidR="00D2697F" w:rsidRPr="007D0743" w:rsidRDefault="00D2697F" w:rsidP="0081499D">
      <w:pPr>
        <w:pStyle w:val="UnitTitle"/>
        <w:pageBreakBefore w:val="0"/>
        <w:rPr>
          <w:color w:val="000000" w:themeColor="text1"/>
        </w:rPr>
      </w:pPr>
      <w:bookmarkStart w:id="376" w:name="_Toc390324227"/>
      <w:bookmarkStart w:id="377" w:name="_Toc390324359"/>
      <w:bookmarkStart w:id="378" w:name="_Toc390326693"/>
      <w:bookmarkStart w:id="379" w:name="_Toc395461225"/>
      <w:bookmarkStart w:id="380" w:name="_Toc395461341"/>
      <w:bookmarkStart w:id="381" w:name="_Toc395538180"/>
      <w:bookmarkStart w:id="382" w:name="_Toc395545335"/>
      <w:bookmarkStart w:id="383" w:name="_Toc395546237"/>
      <w:bookmarkStart w:id="384" w:name="_Toc395546371"/>
      <w:r w:rsidRPr="007D0743">
        <w:rPr>
          <w:color w:val="000000" w:themeColor="text1"/>
        </w:rPr>
        <w:t>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376"/>
      <w:bookmarkEnd w:id="377"/>
      <w:bookmarkEnd w:id="378"/>
      <w:bookmarkEnd w:id="379"/>
      <w:bookmarkEnd w:id="380"/>
      <w:bookmarkEnd w:id="381"/>
      <w:bookmarkEnd w:id="382"/>
      <w:bookmarkEnd w:id="383"/>
      <w:bookmarkEnd w:id="384"/>
    </w:p>
    <w:p w:rsidR="00D2697F" w:rsidRPr="007D0743" w:rsidRDefault="00D2697F" w:rsidP="0081499D">
      <w:pPr>
        <w:pStyle w:val="UnitTitle"/>
        <w:pageBreakBefore w:val="0"/>
        <w:rPr>
          <w:i/>
          <w:color w:val="000000" w:themeColor="text1"/>
        </w:rPr>
      </w:pPr>
      <w:bookmarkStart w:id="385" w:name="_Toc390324228"/>
      <w:bookmarkStart w:id="386" w:name="_Toc390324360"/>
      <w:bookmarkStart w:id="387" w:name="_Toc390326694"/>
      <w:bookmarkStart w:id="388" w:name="_Toc395461226"/>
      <w:bookmarkStart w:id="389" w:name="_Toc395461342"/>
      <w:bookmarkStart w:id="390" w:name="_Toc395538181"/>
      <w:bookmarkStart w:id="391" w:name="_Toc395545336"/>
      <w:bookmarkStart w:id="392" w:name="_Toc395546238"/>
      <w:bookmarkStart w:id="393" w:name="_Toc395546372"/>
      <w:r w:rsidRPr="007D0743">
        <w:rPr>
          <w:color w:val="000000" w:themeColor="text1"/>
        </w:rPr>
        <w:t>Airship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385"/>
      <w:bookmarkEnd w:id="386"/>
      <w:bookmarkEnd w:id="387"/>
      <w:bookmarkEnd w:id="388"/>
      <w:bookmarkEnd w:id="389"/>
      <w:bookmarkEnd w:id="390"/>
      <w:bookmarkEnd w:id="391"/>
      <w:bookmarkEnd w:id="392"/>
      <w:bookmarkEnd w:id="393"/>
    </w:p>
    <w:p w:rsidR="00D2697F" w:rsidRPr="007D0743" w:rsidRDefault="00E92B7E" w:rsidP="003B7569">
      <w:pPr>
        <w:pStyle w:val="Subtitle"/>
        <w:rPr>
          <w:color w:val="000000" w:themeColor="text1"/>
        </w:rPr>
      </w:pPr>
      <w:bookmarkStart w:id="394" w:name="_Toc354135401"/>
      <w:bookmarkStart w:id="395" w:name="_Toc390324229"/>
      <w:bookmarkStart w:id="396" w:name="_Toc390324361"/>
      <w:bookmarkStart w:id="397" w:name="_Toc390326695"/>
      <w:bookmarkStart w:id="398" w:name="_Toc395461343"/>
      <w:bookmarkStart w:id="399" w:name="_Toc395538182"/>
      <w:bookmarkStart w:id="400" w:name="_Toc395546239"/>
      <w:r>
        <w:rPr>
          <w:color w:val="000000" w:themeColor="text1"/>
        </w:rPr>
        <w:t xml:space="preserve">Appendix </w:t>
      </w:r>
      <w:r w:rsidR="00072FCC" w:rsidRPr="007D0743">
        <w:rPr>
          <w:color w:val="000000" w:themeColor="text1"/>
        </w:rPr>
        <w:t>3.2</w:t>
      </w:r>
      <w:r w:rsidR="00072FCC" w:rsidRPr="007D0743">
        <w:rPr>
          <w:color w:val="000000" w:themeColor="text1"/>
        </w:rPr>
        <w:tab/>
      </w:r>
      <w:r w:rsidR="00D2697F" w:rsidRPr="007D0743">
        <w:rPr>
          <w:color w:val="000000" w:themeColor="text1"/>
        </w:rPr>
        <w:t>Air Transport Pilot Licence (ATPL) or Multi-crew Pilot Licence (MPL) Overseas Conversion Examinations</w:t>
      </w:r>
      <w:bookmarkEnd w:id="394"/>
      <w:bookmarkEnd w:id="395"/>
      <w:bookmarkEnd w:id="396"/>
      <w:bookmarkEnd w:id="397"/>
      <w:bookmarkEnd w:id="398"/>
      <w:bookmarkEnd w:id="399"/>
      <w:bookmarkEnd w:id="400"/>
    </w:p>
    <w:p w:rsidR="00D2697F" w:rsidRPr="007D0743" w:rsidRDefault="00D2697F" w:rsidP="0081499D">
      <w:pPr>
        <w:pStyle w:val="UnitTitle"/>
        <w:pageBreakBefore w:val="0"/>
        <w:rPr>
          <w:color w:val="000000" w:themeColor="text1"/>
        </w:rPr>
      </w:pPr>
      <w:bookmarkStart w:id="401" w:name="_Toc390324230"/>
      <w:bookmarkStart w:id="402" w:name="_Toc390324362"/>
      <w:bookmarkStart w:id="403" w:name="_Toc390326696"/>
      <w:bookmarkStart w:id="404" w:name="_Toc395461227"/>
      <w:bookmarkStart w:id="405" w:name="_Toc395461344"/>
      <w:bookmarkStart w:id="406" w:name="_Toc395538183"/>
      <w:bookmarkStart w:id="407" w:name="_Toc395545337"/>
      <w:bookmarkStart w:id="408" w:name="_Toc395546240"/>
      <w:bookmarkStart w:id="409" w:name="_Toc395546373"/>
      <w:r w:rsidRPr="007D0743">
        <w:rPr>
          <w:color w:val="000000" w:themeColor="text1"/>
        </w:rPr>
        <w:t>All Aircraft Category Ratings</w:t>
      </w:r>
      <w:bookmarkEnd w:id="401"/>
      <w:bookmarkEnd w:id="402"/>
      <w:bookmarkEnd w:id="403"/>
      <w:bookmarkEnd w:id="404"/>
      <w:bookmarkEnd w:id="405"/>
      <w:bookmarkEnd w:id="406"/>
      <w:bookmarkEnd w:id="407"/>
      <w:bookmarkEnd w:id="408"/>
      <w:bookmarkEnd w:id="40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w:t>
            </w:r>
            <w:r w:rsidR="00C93697" w:rsidRPr="007D0743">
              <w:rPr>
                <w:color w:val="000000" w:themeColor="text1"/>
                <w:sz w:val="20"/>
                <w:szCs w:val="20"/>
              </w:rPr>
              <w:t xml:space="preserve"> </w:t>
            </w:r>
            <w:r w:rsidRPr="007D0743">
              <w:rPr>
                <w:color w:val="000000" w:themeColor="text1"/>
                <w:sz w:val="20"/>
                <w:szCs w:val="20"/>
              </w:rPr>
              <w:t>– Human Factors</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bl>
    <w:p w:rsidR="00D2697F" w:rsidRPr="007D0743" w:rsidRDefault="00D2697F" w:rsidP="0081499D">
      <w:pPr>
        <w:pStyle w:val="UnitTitle"/>
        <w:pageBreakBefore w:val="0"/>
        <w:rPr>
          <w:color w:val="000000" w:themeColor="text1"/>
        </w:rPr>
      </w:pPr>
      <w:bookmarkStart w:id="410" w:name="_Toc390324231"/>
      <w:bookmarkStart w:id="411" w:name="_Toc390324363"/>
      <w:bookmarkStart w:id="412" w:name="_Toc390326697"/>
      <w:bookmarkStart w:id="413" w:name="_Toc395461228"/>
      <w:bookmarkStart w:id="414" w:name="_Toc395461345"/>
      <w:bookmarkStart w:id="415" w:name="_Toc395538184"/>
      <w:bookmarkStart w:id="416" w:name="_Toc395545338"/>
      <w:bookmarkStart w:id="417" w:name="_Toc395546241"/>
      <w:bookmarkStart w:id="418" w:name="_Toc395546374"/>
      <w:r w:rsidRPr="007D0743">
        <w:rPr>
          <w:color w:val="000000" w:themeColor="text1"/>
        </w:rPr>
        <w:t>Aeroplane Category Rating</w:t>
      </w:r>
      <w:bookmarkEnd w:id="410"/>
      <w:bookmarkEnd w:id="411"/>
      <w:bookmarkEnd w:id="412"/>
      <w:bookmarkEnd w:id="413"/>
      <w:bookmarkEnd w:id="414"/>
      <w:bookmarkEnd w:id="415"/>
      <w:bookmarkEnd w:id="416"/>
      <w:bookmarkEnd w:id="417"/>
      <w:bookmarkEnd w:id="41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E4266C">
        <w:trPr>
          <w:tblHeader/>
        </w:trPr>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AOSA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AOSA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Overseas Conversion – Aeroplane</w:t>
            </w:r>
          </w:p>
          <w:p w:rsidR="00F0720D" w:rsidRPr="007D0743" w:rsidRDefault="00F0720D" w:rsidP="00CA5681">
            <w:pPr>
              <w:spacing w:after="0"/>
              <w:rPr>
                <w:color w:val="000000" w:themeColor="text1"/>
                <w:sz w:val="20"/>
                <w:szCs w:val="20"/>
              </w:rPr>
            </w:pPr>
            <w:r w:rsidRPr="007D0743">
              <w:rPr>
                <w:color w:val="000000" w:themeColor="text1"/>
                <w:sz w:val="20"/>
                <w:szCs w:val="20"/>
              </w:rPr>
              <w:t>Reference the following Unit codes for knowledge standards in Schedule 3</w:t>
            </w:r>
          </w:p>
          <w:p w:rsidR="00540DED" w:rsidRPr="007D0743" w:rsidRDefault="00540DED" w:rsidP="00431019">
            <w:pPr>
              <w:pStyle w:val="ListParagraph"/>
              <w:numPr>
                <w:ilvl w:val="0"/>
                <w:numId w:val="2"/>
              </w:numPr>
              <w:spacing w:after="0"/>
              <w:ind w:left="0" w:firstLine="0"/>
              <w:contextualSpacing w:val="0"/>
              <w:rPr>
                <w:color w:val="000000" w:themeColor="text1"/>
                <w:sz w:val="20"/>
                <w:szCs w:val="20"/>
              </w:rPr>
            </w:pPr>
            <w:r w:rsidRPr="007D0743">
              <w:rPr>
                <w:color w:val="000000" w:themeColor="text1"/>
                <w:sz w:val="20"/>
                <w:szCs w:val="20"/>
              </w:rPr>
              <w:t>AMET</w:t>
            </w:r>
          </w:p>
          <w:p w:rsidR="00B5261D" w:rsidRPr="007D0743" w:rsidRDefault="00B5261D" w:rsidP="00431019">
            <w:pPr>
              <w:pStyle w:val="ListParagraph"/>
              <w:numPr>
                <w:ilvl w:val="0"/>
                <w:numId w:val="2"/>
              </w:numPr>
              <w:spacing w:after="0"/>
              <w:ind w:left="0" w:firstLine="0"/>
              <w:contextualSpacing w:val="0"/>
              <w:rPr>
                <w:color w:val="000000" w:themeColor="text1"/>
                <w:sz w:val="20"/>
                <w:szCs w:val="20"/>
              </w:rPr>
            </w:pPr>
            <w:r w:rsidRPr="007D0743">
              <w:rPr>
                <w:color w:val="000000" w:themeColor="text1"/>
                <w:sz w:val="20"/>
                <w:szCs w:val="20"/>
              </w:rPr>
              <w:t>CLWA</w:t>
            </w:r>
          </w:p>
          <w:p w:rsidR="00540DED" w:rsidRPr="007D0743" w:rsidRDefault="00540DED" w:rsidP="00431019">
            <w:pPr>
              <w:pStyle w:val="ListParagraph"/>
              <w:numPr>
                <w:ilvl w:val="0"/>
                <w:numId w:val="2"/>
              </w:numPr>
              <w:spacing w:after="0"/>
              <w:ind w:left="0" w:firstLine="0"/>
              <w:contextualSpacing w:val="0"/>
              <w:rPr>
                <w:color w:val="000000" w:themeColor="text1"/>
                <w:sz w:val="20"/>
                <w:szCs w:val="20"/>
              </w:rPr>
            </w:pPr>
            <w:r w:rsidRPr="007D0743">
              <w:rPr>
                <w:color w:val="000000" w:themeColor="text1"/>
                <w:sz w:val="20"/>
                <w:szCs w:val="20"/>
              </w:rPr>
              <w:t>AALW</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540DED" w:rsidP="00CA5681">
            <w:pPr>
              <w:spacing w:after="0"/>
              <w:jc w:val="center"/>
              <w:rPr>
                <w:color w:val="000000" w:themeColor="text1"/>
                <w:sz w:val="20"/>
                <w:szCs w:val="20"/>
              </w:rPr>
            </w:pPr>
            <w:r w:rsidRPr="007D0743">
              <w:rPr>
                <w:color w:val="000000" w:themeColor="text1"/>
                <w:sz w:val="20"/>
                <w:szCs w:val="20"/>
              </w:rPr>
              <w:t>3.0</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IREX</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IREX</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Instrument Rating</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3.5</w:t>
            </w:r>
          </w:p>
        </w:tc>
      </w:tr>
    </w:tbl>
    <w:p w:rsidR="00D2697F" w:rsidRPr="007D0743" w:rsidRDefault="00D2697F" w:rsidP="0081499D">
      <w:pPr>
        <w:pStyle w:val="UnitTitle"/>
        <w:pageBreakBefore w:val="0"/>
        <w:rPr>
          <w:color w:val="000000" w:themeColor="text1"/>
        </w:rPr>
      </w:pPr>
      <w:bookmarkStart w:id="419" w:name="_Toc390324232"/>
      <w:bookmarkStart w:id="420" w:name="_Toc390324364"/>
      <w:bookmarkStart w:id="421" w:name="_Toc390326698"/>
      <w:bookmarkStart w:id="422" w:name="_Toc395461229"/>
      <w:bookmarkStart w:id="423" w:name="_Toc395461346"/>
      <w:bookmarkStart w:id="424" w:name="_Toc395538185"/>
      <w:bookmarkStart w:id="425" w:name="_Toc395545339"/>
      <w:bookmarkStart w:id="426" w:name="_Toc395546242"/>
      <w:bookmarkStart w:id="427" w:name="_Toc395546375"/>
      <w:r w:rsidRPr="007D0743">
        <w:rPr>
          <w:color w:val="000000" w:themeColor="text1"/>
        </w:rPr>
        <w:t>Helicopter Category Rating</w:t>
      </w:r>
      <w:bookmarkEnd w:id="419"/>
      <w:bookmarkEnd w:id="420"/>
      <w:bookmarkEnd w:id="421"/>
      <w:bookmarkEnd w:id="422"/>
      <w:bookmarkEnd w:id="423"/>
      <w:bookmarkEnd w:id="424"/>
      <w:bookmarkEnd w:id="425"/>
      <w:bookmarkEnd w:id="426"/>
      <w:bookmarkEnd w:id="42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AOSH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AOSH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Overseas Conversion – Helicopter</w:t>
            </w:r>
          </w:p>
          <w:p w:rsidR="00B5261D" w:rsidRPr="007D0743" w:rsidRDefault="00B5261D" w:rsidP="00CA5681">
            <w:pPr>
              <w:spacing w:after="0"/>
              <w:rPr>
                <w:color w:val="000000" w:themeColor="text1"/>
                <w:sz w:val="20"/>
                <w:szCs w:val="20"/>
              </w:rPr>
            </w:pPr>
            <w:r w:rsidRPr="007D0743">
              <w:rPr>
                <w:color w:val="000000" w:themeColor="text1"/>
                <w:sz w:val="20"/>
                <w:szCs w:val="20"/>
              </w:rPr>
              <w:t>Reference the following Unit codes for knowledge standards in Schedule 3</w:t>
            </w:r>
          </w:p>
          <w:p w:rsidR="00B5261D" w:rsidRPr="007D0743" w:rsidRDefault="00B5261D" w:rsidP="00431019">
            <w:pPr>
              <w:pStyle w:val="ListParagraph"/>
              <w:numPr>
                <w:ilvl w:val="0"/>
                <w:numId w:val="1"/>
              </w:numPr>
              <w:spacing w:after="0"/>
              <w:ind w:left="0" w:firstLine="0"/>
              <w:contextualSpacing w:val="0"/>
              <w:rPr>
                <w:color w:val="000000" w:themeColor="text1"/>
                <w:sz w:val="20"/>
                <w:szCs w:val="20"/>
              </w:rPr>
            </w:pPr>
            <w:r w:rsidRPr="007D0743">
              <w:rPr>
                <w:color w:val="000000" w:themeColor="text1"/>
                <w:sz w:val="20"/>
                <w:szCs w:val="20"/>
              </w:rPr>
              <w:t>CLWH</w:t>
            </w:r>
          </w:p>
          <w:p w:rsidR="00B5261D" w:rsidRPr="007D0743" w:rsidRDefault="00B5261D" w:rsidP="00431019">
            <w:pPr>
              <w:pStyle w:val="ListParagraph"/>
              <w:numPr>
                <w:ilvl w:val="0"/>
                <w:numId w:val="1"/>
              </w:numPr>
              <w:spacing w:after="0"/>
              <w:ind w:left="0" w:firstLine="0"/>
              <w:contextualSpacing w:val="0"/>
              <w:rPr>
                <w:color w:val="000000" w:themeColor="text1"/>
                <w:sz w:val="20"/>
                <w:szCs w:val="20"/>
              </w:rPr>
            </w:pPr>
            <w:r w:rsidRPr="007D0743">
              <w:rPr>
                <w:color w:val="000000" w:themeColor="text1"/>
                <w:sz w:val="20"/>
                <w:szCs w:val="20"/>
              </w:rPr>
              <w:t>AALW</w:t>
            </w:r>
          </w:p>
          <w:p w:rsidR="00B5261D" w:rsidRPr="007D0743" w:rsidRDefault="00B5261D" w:rsidP="00431019">
            <w:pPr>
              <w:pStyle w:val="ListParagraph"/>
              <w:numPr>
                <w:ilvl w:val="0"/>
                <w:numId w:val="1"/>
              </w:numPr>
              <w:spacing w:after="0"/>
              <w:ind w:left="0" w:firstLine="0"/>
              <w:contextualSpacing w:val="0"/>
              <w:rPr>
                <w:color w:val="000000" w:themeColor="text1"/>
                <w:sz w:val="20"/>
                <w:szCs w:val="20"/>
              </w:rPr>
            </w:pPr>
            <w:r w:rsidRPr="007D0743">
              <w:rPr>
                <w:color w:val="000000" w:themeColor="text1"/>
                <w:sz w:val="20"/>
                <w:szCs w:val="20"/>
              </w:rPr>
              <w:t>CMET</w:t>
            </w:r>
          </w:p>
        </w:tc>
        <w:tc>
          <w:tcPr>
            <w:tcW w:w="1418" w:type="dxa"/>
          </w:tcPr>
          <w:p w:rsidR="00D2697F" w:rsidRPr="007D0743" w:rsidRDefault="00B5261D"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B5261D" w:rsidP="00CA5681">
            <w:pPr>
              <w:spacing w:after="0"/>
              <w:jc w:val="center"/>
              <w:rPr>
                <w:color w:val="000000" w:themeColor="text1"/>
                <w:sz w:val="20"/>
                <w:szCs w:val="20"/>
              </w:rPr>
            </w:pPr>
            <w:r w:rsidRPr="007D0743">
              <w:rPr>
                <w:color w:val="000000" w:themeColor="text1"/>
                <w:sz w:val="20"/>
                <w:szCs w:val="20"/>
              </w:rPr>
              <w:t>3.0</w:t>
            </w:r>
          </w:p>
        </w:tc>
      </w:tr>
    </w:tbl>
    <w:p w:rsidR="00D2697F" w:rsidRPr="007D0743" w:rsidRDefault="00D2697F" w:rsidP="0081499D">
      <w:pPr>
        <w:pStyle w:val="UnitTitle"/>
        <w:pageBreakBefore w:val="0"/>
        <w:rPr>
          <w:color w:val="000000" w:themeColor="text1"/>
        </w:rPr>
      </w:pPr>
      <w:bookmarkStart w:id="428" w:name="_Toc390324233"/>
      <w:bookmarkStart w:id="429" w:name="_Toc390324365"/>
      <w:bookmarkStart w:id="430" w:name="_Toc390326699"/>
      <w:bookmarkStart w:id="431" w:name="_Toc395461230"/>
      <w:bookmarkStart w:id="432" w:name="_Toc395461347"/>
      <w:bookmarkStart w:id="433" w:name="_Toc395538186"/>
      <w:bookmarkStart w:id="434" w:name="_Toc395545340"/>
      <w:bookmarkStart w:id="435" w:name="_Toc395546243"/>
      <w:bookmarkStart w:id="436" w:name="_Toc395546376"/>
      <w:r w:rsidRPr="007D0743">
        <w:rPr>
          <w:color w:val="000000" w:themeColor="text1"/>
        </w:rPr>
        <w:t>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428"/>
      <w:bookmarkEnd w:id="429"/>
      <w:bookmarkEnd w:id="430"/>
      <w:bookmarkEnd w:id="431"/>
      <w:bookmarkEnd w:id="432"/>
      <w:bookmarkEnd w:id="433"/>
      <w:bookmarkEnd w:id="434"/>
      <w:bookmarkEnd w:id="435"/>
      <w:bookmarkEnd w:id="436"/>
    </w:p>
    <w:p w:rsidR="00D2697F" w:rsidRPr="007D0743" w:rsidRDefault="00072FCC" w:rsidP="003B7569">
      <w:pPr>
        <w:pStyle w:val="Title"/>
        <w:rPr>
          <w:color w:val="000000" w:themeColor="text1"/>
        </w:rPr>
      </w:pPr>
      <w:bookmarkStart w:id="437" w:name="_Toc390324234"/>
      <w:bookmarkStart w:id="438" w:name="_Toc390324366"/>
      <w:bookmarkStart w:id="439" w:name="_Toc390326700"/>
      <w:bookmarkStart w:id="440" w:name="_Toc395461348"/>
      <w:bookmarkStart w:id="441" w:name="_Toc395538187"/>
      <w:bookmarkStart w:id="442" w:name="_Toc395544923"/>
      <w:bookmarkStart w:id="443" w:name="_Toc395545141"/>
      <w:bookmarkStart w:id="444" w:name="_Toc395545341"/>
      <w:bookmarkStart w:id="445" w:name="_Toc395546244"/>
      <w:bookmarkStart w:id="446" w:name="_Toc395546377"/>
      <w:bookmarkStart w:id="447" w:name="_Toc354135402"/>
      <w:r w:rsidRPr="007D0743">
        <w:rPr>
          <w:color w:val="000000" w:themeColor="text1"/>
        </w:rPr>
        <w:t>Section 4</w:t>
      </w:r>
      <w:r w:rsidRPr="007D0743">
        <w:rPr>
          <w:color w:val="000000" w:themeColor="text1"/>
        </w:rPr>
        <w:tab/>
      </w:r>
      <w:r w:rsidR="00D2697F" w:rsidRPr="007D0743">
        <w:rPr>
          <w:color w:val="000000" w:themeColor="text1"/>
        </w:rPr>
        <w:t>Australian Defence Force (ADF) Conversion</w:t>
      </w:r>
      <w:bookmarkEnd w:id="437"/>
      <w:bookmarkEnd w:id="438"/>
      <w:bookmarkEnd w:id="439"/>
      <w:bookmarkEnd w:id="440"/>
      <w:bookmarkEnd w:id="441"/>
      <w:bookmarkEnd w:id="442"/>
      <w:bookmarkEnd w:id="443"/>
      <w:bookmarkEnd w:id="444"/>
      <w:bookmarkEnd w:id="445"/>
      <w:bookmarkEnd w:id="446"/>
      <w:r w:rsidR="00D2697F" w:rsidRPr="007D0743">
        <w:rPr>
          <w:color w:val="000000" w:themeColor="text1"/>
        </w:rPr>
        <w:t xml:space="preserve"> </w:t>
      </w:r>
      <w:bookmarkEnd w:id="447"/>
    </w:p>
    <w:p w:rsidR="00D2697F" w:rsidRPr="007D0743" w:rsidRDefault="00E92B7E" w:rsidP="00625187">
      <w:pPr>
        <w:pStyle w:val="Subtitle"/>
        <w:pageBreakBefore w:val="0"/>
        <w:rPr>
          <w:color w:val="000000" w:themeColor="text1"/>
        </w:rPr>
      </w:pPr>
      <w:bookmarkStart w:id="448" w:name="_Toc354135403"/>
      <w:bookmarkStart w:id="449" w:name="_Toc390324235"/>
      <w:bookmarkStart w:id="450" w:name="_Toc390324367"/>
      <w:bookmarkStart w:id="451" w:name="_Toc390326701"/>
      <w:bookmarkStart w:id="452" w:name="_Toc395461349"/>
      <w:bookmarkStart w:id="453" w:name="_Toc395538188"/>
      <w:bookmarkStart w:id="454" w:name="_Toc395546245"/>
      <w:r>
        <w:rPr>
          <w:color w:val="000000" w:themeColor="text1"/>
        </w:rPr>
        <w:t xml:space="preserve">Appendix </w:t>
      </w:r>
      <w:r w:rsidR="00072FCC" w:rsidRPr="007D0743">
        <w:rPr>
          <w:color w:val="000000" w:themeColor="text1"/>
        </w:rPr>
        <w:t>4.1</w:t>
      </w:r>
      <w:r w:rsidR="00072FCC" w:rsidRPr="007D0743">
        <w:rPr>
          <w:color w:val="000000" w:themeColor="text1"/>
        </w:rPr>
        <w:tab/>
      </w:r>
      <w:r w:rsidR="00D2697F" w:rsidRPr="007D0743">
        <w:rPr>
          <w:color w:val="000000" w:themeColor="text1"/>
        </w:rPr>
        <w:t>Air Transport Pilot Licence (ATPL) ADF Conversion Examinations</w:t>
      </w:r>
      <w:bookmarkEnd w:id="448"/>
      <w:bookmarkEnd w:id="449"/>
      <w:bookmarkEnd w:id="450"/>
      <w:bookmarkEnd w:id="451"/>
      <w:bookmarkEnd w:id="452"/>
      <w:bookmarkEnd w:id="453"/>
      <w:bookmarkEnd w:id="454"/>
    </w:p>
    <w:p w:rsidR="00D2697F" w:rsidRPr="007D0743" w:rsidRDefault="00D2697F" w:rsidP="0081499D">
      <w:pPr>
        <w:pStyle w:val="UnitTitle"/>
        <w:pageBreakBefore w:val="0"/>
        <w:rPr>
          <w:color w:val="000000" w:themeColor="text1"/>
        </w:rPr>
      </w:pPr>
      <w:bookmarkStart w:id="455" w:name="_Toc390324236"/>
      <w:bookmarkStart w:id="456" w:name="_Toc390324368"/>
      <w:bookmarkStart w:id="457" w:name="_Toc390326702"/>
      <w:bookmarkStart w:id="458" w:name="_Toc395461231"/>
      <w:bookmarkStart w:id="459" w:name="_Toc395461350"/>
      <w:bookmarkStart w:id="460" w:name="_Toc395538189"/>
      <w:bookmarkStart w:id="461" w:name="_Toc395545342"/>
      <w:bookmarkStart w:id="462" w:name="_Toc395546246"/>
      <w:bookmarkStart w:id="463" w:name="_Toc395546378"/>
      <w:r w:rsidRPr="007D0743">
        <w:rPr>
          <w:color w:val="000000" w:themeColor="text1"/>
        </w:rPr>
        <w:t>All Aircraft Category Ratings</w:t>
      </w:r>
      <w:bookmarkEnd w:id="455"/>
      <w:bookmarkEnd w:id="456"/>
      <w:bookmarkEnd w:id="457"/>
      <w:bookmarkEnd w:id="458"/>
      <w:bookmarkEnd w:id="459"/>
      <w:bookmarkEnd w:id="460"/>
      <w:bookmarkEnd w:id="461"/>
      <w:bookmarkEnd w:id="462"/>
      <w:bookmarkEnd w:id="46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AALW</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AALW</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Air Law</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80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AHUF</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AHUF</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Human Factors</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1.25</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AMET</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AMET</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Meteorology</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ANAV</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ANAV</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Navigation</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bl>
    <w:p w:rsidR="00D2697F" w:rsidRPr="007D0743" w:rsidRDefault="00D2697F" w:rsidP="0081499D">
      <w:pPr>
        <w:pStyle w:val="UnitTitle"/>
        <w:pageBreakBefore w:val="0"/>
        <w:rPr>
          <w:color w:val="000000" w:themeColor="text1"/>
        </w:rPr>
      </w:pPr>
      <w:bookmarkStart w:id="464" w:name="_Toc390324237"/>
      <w:bookmarkStart w:id="465" w:name="_Toc390324369"/>
      <w:bookmarkStart w:id="466" w:name="_Toc390326703"/>
      <w:bookmarkStart w:id="467" w:name="_Toc395461232"/>
      <w:bookmarkStart w:id="468" w:name="_Toc395461351"/>
      <w:bookmarkStart w:id="469" w:name="_Toc395538190"/>
      <w:bookmarkStart w:id="470" w:name="_Toc395545343"/>
      <w:bookmarkStart w:id="471" w:name="_Toc395546247"/>
      <w:bookmarkStart w:id="472" w:name="_Toc395546379"/>
      <w:r w:rsidRPr="007D0743">
        <w:rPr>
          <w:color w:val="000000" w:themeColor="text1"/>
        </w:rPr>
        <w:t>Aeroplane Category Rating</w:t>
      </w:r>
      <w:bookmarkEnd w:id="464"/>
      <w:bookmarkEnd w:id="465"/>
      <w:bookmarkEnd w:id="466"/>
      <w:bookmarkEnd w:id="467"/>
      <w:bookmarkEnd w:id="468"/>
      <w:bookmarkEnd w:id="469"/>
      <w:bookmarkEnd w:id="470"/>
      <w:bookmarkEnd w:id="471"/>
      <w:bookmarkEnd w:id="47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AFPA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AFPA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 xml:space="preserve">ATPL – Flight </w:t>
            </w:r>
            <w:r w:rsidR="007D0743" w:rsidRPr="007D0743">
              <w:rPr>
                <w:color w:val="000000" w:themeColor="text1"/>
                <w:sz w:val="20"/>
                <w:szCs w:val="20"/>
              </w:rPr>
              <w:t>P</w:t>
            </w:r>
            <w:r w:rsidRPr="007D0743">
              <w:rPr>
                <w:color w:val="000000" w:themeColor="text1"/>
                <w:sz w:val="20"/>
                <w:szCs w:val="20"/>
              </w:rPr>
              <w:t>lanning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3.0</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APLA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APLA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Performance and Loading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AASA</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AASA</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Aerodynamics and Aircraft Systems – Aeroplane</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IREX</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IREX</w:instrText>
            </w:r>
            <w:r w:rsidR="00072FCC" w:rsidRPr="007D0743">
              <w:rPr>
                <w:color w:val="000000" w:themeColor="text1"/>
              </w:rPr>
              <w:instrText xml:space="preserve">" </w:instrText>
            </w:r>
            <w:r w:rsidR="00072FCC" w:rsidRPr="007D0743">
              <w:rPr>
                <w:color w:val="000000" w:themeColor="text1"/>
                <w:sz w:val="20"/>
                <w:szCs w:val="20"/>
              </w:rPr>
              <w:fldChar w:fldCharType="end"/>
            </w:r>
            <w:r w:rsidRPr="007D0743">
              <w:rPr>
                <w:color w:val="000000" w:themeColor="text1"/>
                <w:sz w:val="20"/>
                <w:szCs w:val="20"/>
              </w:rPr>
              <w:t>*</w:t>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Instrument Rating</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3.5</w:t>
            </w:r>
          </w:p>
        </w:tc>
      </w:tr>
    </w:tbl>
    <w:p w:rsidR="00D2697F" w:rsidRPr="007D0743" w:rsidRDefault="00D2697F" w:rsidP="00D2697F">
      <w:pPr>
        <w:rPr>
          <w:color w:val="000000" w:themeColor="text1"/>
          <w:sz w:val="20"/>
          <w:szCs w:val="20"/>
          <w:lang w:eastAsia="en-AU"/>
        </w:rPr>
      </w:pPr>
      <w:r w:rsidRPr="007D0743">
        <w:rPr>
          <w:color w:val="000000" w:themeColor="text1"/>
          <w:sz w:val="20"/>
          <w:szCs w:val="20"/>
          <w:lang w:eastAsia="en-AU"/>
        </w:rPr>
        <w:t>*Only if applicant has not previously held an instrument rating</w:t>
      </w:r>
      <w:r w:rsidR="007D0743">
        <w:rPr>
          <w:color w:val="000000" w:themeColor="text1"/>
          <w:sz w:val="20"/>
          <w:szCs w:val="20"/>
          <w:lang w:eastAsia="en-AU"/>
        </w:rPr>
        <w:t>.</w:t>
      </w:r>
    </w:p>
    <w:p w:rsidR="00D2697F" w:rsidRPr="007D0743" w:rsidRDefault="00D2697F" w:rsidP="0081499D">
      <w:pPr>
        <w:pStyle w:val="UnitTitle"/>
        <w:pageBreakBefore w:val="0"/>
        <w:rPr>
          <w:color w:val="000000" w:themeColor="text1"/>
        </w:rPr>
      </w:pPr>
      <w:bookmarkStart w:id="473" w:name="_Toc390324238"/>
      <w:bookmarkStart w:id="474" w:name="_Toc390324370"/>
      <w:bookmarkStart w:id="475" w:name="_Toc390326704"/>
      <w:bookmarkStart w:id="476" w:name="_Toc395461233"/>
      <w:bookmarkStart w:id="477" w:name="_Toc395461352"/>
      <w:bookmarkStart w:id="478" w:name="_Toc395538191"/>
      <w:bookmarkStart w:id="479" w:name="_Toc395545344"/>
      <w:bookmarkStart w:id="480" w:name="_Toc395546248"/>
      <w:bookmarkStart w:id="481" w:name="_Toc395546380"/>
      <w:r w:rsidRPr="007D0743">
        <w:rPr>
          <w:color w:val="000000" w:themeColor="text1"/>
        </w:rPr>
        <w:t>Helicopter Category Rating</w:t>
      </w:r>
      <w:bookmarkEnd w:id="473"/>
      <w:bookmarkEnd w:id="474"/>
      <w:bookmarkEnd w:id="475"/>
      <w:bookmarkEnd w:id="476"/>
      <w:bookmarkEnd w:id="477"/>
      <w:bookmarkEnd w:id="478"/>
      <w:bookmarkEnd w:id="479"/>
      <w:bookmarkEnd w:id="480"/>
      <w:bookmarkEnd w:id="48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526"/>
        <w:gridCol w:w="4819"/>
        <w:gridCol w:w="1418"/>
        <w:gridCol w:w="1417"/>
      </w:tblGrid>
      <w:tr w:rsidR="007D0743" w:rsidRPr="007D0743" w:rsidTr="003D7367">
        <w:tc>
          <w:tcPr>
            <w:tcW w:w="1526" w:type="dxa"/>
            <w:vAlign w:val="center"/>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Code</w:t>
            </w:r>
          </w:p>
        </w:tc>
        <w:tc>
          <w:tcPr>
            <w:tcW w:w="4819"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Examination Subject</w:t>
            </w:r>
          </w:p>
        </w:tc>
        <w:tc>
          <w:tcPr>
            <w:tcW w:w="1418"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Pass Standard %</w:t>
            </w:r>
          </w:p>
        </w:tc>
        <w:tc>
          <w:tcPr>
            <w:tcW w:w="1417" w:type="dxa"/>
          </w:tcPr>
          <w:p w:rsidR="00D2697F" w:rsidRPr="007D0743" w:rsidRDefault="00D2697F" w:rsidP="00CA5681">
            <w:pPr>
              <w:spacing w:after="0"/>
              <w:jc w:val="center"/>
              <w:rPr>
                <w:b/>
                <w:color w:val="000000" w:themeColor="text1"/>
                <w:sz w:val="20"/>
                <w:szCs w:val="20"/>
              </w:rPr>
            </w:pPr>
            <w:r w:rsidRPr="007D0743">
              <w:rPr>
                <w:b/>
                <w:color w:val="000000" w:themeColor="text1"/>
                <w:sz w:val="20"/>
                <w:szCs w:val="20"/>
              </w:rPr>
              <w:t>Time Limit Hours</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AFPH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AFPH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Flight planning –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3.0</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APLH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APLH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Performance and Loading –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2.5</w:t>
            </w:r>
          </w:p>
        </w:tc>
      </w:tr>
      <w:tr w:rsidR="007D0743" w:rsidRPr="007D0743" w:rsidTr="003D7367">
        <w:tc>
          <w:tcPr>
            <w:tcW w:w="1526" w:type="dxa"/>
          </w:tcPr>
          <w:p w:rsidR="00D2697F" w:rsidRPr="007D0743" w:rsidRDefault="00D2697F" w:rsidP="00CA5681">
            <w:pPr>
              <w:tabs>
                <w:tab w:val="left" w:pos="0"/>
                <w:tab w:val="left" w:pos="1134"/>
              </w:tabs>
              <w:spacing w:after="0"/>
              <w:outlineLvl w:val="3"/>
              <w:rPr>
                <w:color w:val="000000" w:themeColor="text1"/>
                <w:sz w:val="20"/>
                <w:szCs w:val="20"/>
              </w:rPr>
            </w:pPr>
            <w:r w:rsidRPr="007D0743">
              <w:rPr>
                <w:color w:val="000000" w:themeColor="text1"/>
                <w:sz w:val="20"/>
                <w:szCs w:val="20"/>
              </w:rPr>
              <w:t>AASH</w:t>
            </w:r>
            <w:r w:rsidR="00072FCC" w:rsidRPr="007D0743">
              <w:rPr>
                <w:color w:val="000000" w:themeColor="text1"/>
                <w:sz w:val="20"/>
                <w:szCs w:val="20"/>
              </w:rPr>
              <w:fldChar w:fldCharType="begin"/>
            </w:r>
            <w:r w:rsidR="00072FCC" w:rsidRPr="007D0743">
              <w:rPr>
                <w:color w:val="000000" w:themeColor="text1"/>
              </w:rPr>
              <w:instrText xml:space="preserve"> XE "</w:instrText>
            </w:r>
            <w:r w:rsidR="00072FCC" w:rsidRPr="007D0743">
              <w:rPr>
                <w:color w:val="000000" w:themeColor="text1"/>
                <w:sz w:val="20"/>
                <w:szCs w:val="20"/>
              </w:rPr>
              <w:instrText>AASH</w:instrText>
            </w:r>
            <w:r w:rsidR="00072FCC" w:rsidRPr="007D0743">
              <w:rPr>
                <w:color w:val="000000" w:themeColor="text1"/>
              </w:rPr>
              <w:instrText xml:space="preserve">" </w:instrText>
            </w:r>
            <w:r w:rsidR="00072FCC" w:rsidRPr="007D0743">
              <w:rPr>
                <w:color w:val="000000" w:themeColor="text1"/>
                <w:sz w:val="20"/>
                <w:szCs w:val="20"/>
              </w:rPr>
              <w:fldChar w:fldCharType="end"/>
            </w:r>
          </w:p>
        </w:tc>
        <w:tc>
          <w:tcPr>
            <w:tcW w:w="4819" w:type="dxa"/>
          </w:tcPr>
          <w:p w:rsidR="00D2697F" w:rsidRPr="007D0743" w:rsidRDefault="00D2697F" w:rsidP="00CA5681">
            <w:pPr>
              <w:spacing w:after="0"/>
              <w:rPr>
                <w:color w:val="000000" w:themeColor="text1"/>
                <w:sz w:val="20"/>
                <w:szCs w:val="20"/>
              </w:rPr>
            </w:pPr>
            <w:r w:rsidRPr="007D0743">
              <w:rPr>
                <w:color w:val="000000" w:themeColor="text1"/>
                <w:sz w:val="20"/>
                <w:szCs w:val="20"/>
              </w:rPr>
              <w:t>ATPL – Aerodynamics and Aircraft Systems – Helicopter</w:t>
            </w:r>
          </w:p>
        </w:tc>
        <w:tc>
          <w:tcPr>
            <w:tcW w:w="1418"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70</w:t>
            </w:r>
          </w:p>
        </w:tc>
        <w:tc>
          <w:tcPr>
            <w:tcW w:w="1417" w:type="dxa"/>
          </w:tcPr>
          <w:p w:rsidR="00D2697F" w:rsidRPr="007D0743" w:rsidRDefault="00D2697F" w:rsidP="00CA5681">
            <w:pPr>
              <w:spacing w:after="0"/>
              <w:jc w:val="center"/>
              <w:rPr>
                <w:color w:val="000000" w:themeColor="text1"/>
                <w:sz w:val="20"/>
                <w:szCs w:val="20"/>
              </w:rPr>
            </w:pPr>
            <w:r w:rsidRPr="007D0743">
              <w:rPr>
                <w:color w:val="000000" w:themeColor="text1"/>
                <w:sz w:val="20"/>
                <w:szCs w:val="20"/>
              </w:rPr>
              <w:t>1.5</w:t>
            </w:r>
          </w:p>
        </w:tc>
      </w:tr>
    </w:tbl>
    <w:p w:rsidR="00C93697" w:rsidRPr="007D0743" w:rsidRDefault="00D2697F" w:rsidP="0081499D">
      <w:pPr>
        <w:pStyle w:val="UnitTitle"/>
        <w:pageBreakBefore w:val="0"/>
        <w:rPr>
          <w:i/>
          <w:color w:val="000000" w:themeColor="text1"/>
        </w:rPr>
        <w:sectPr w:rsidR="00C93697" w:rsidRPr="007D0743" w:rsidSect="00CC15BB">
          <w:type w:val="continuous"/>
          <w:pgSz w:w="11906" w:h="16838" w:code="9"/>
          <w:pgMar w:top="1134" w:right="1134" w:bottom="1021" w:left="1418" w:header="454" w:footer="454" w:gutter="0"/>
          <w:cols w:space="708"/>
          <w:titlePg/>
          <w:docGrid w:linePitch="360"/>
        </w:sectPr>
      </w:pPr>
      <w:bookmarkStart w:id="482" w:name="_Toc390324239"/>
      <w:bookmarkStart w:id="483" w:name="_Toc390324371"/>
      <w:bookmarkStart w:id="484" w:name="_Toc390326705"/>
      <w:bookmarkStart w:id="485" w:name="_Toc395461234"/>
      <w:bookmarkStart w:id="486" w:name="_Toc395461353"/>
      <w:bookmarkStart w:id="487" w:name="_Toc395538192"/>
      <w:bookmarkStart w:id="488" w:name="_Toc395545345"/>
      <w:bookmarkStart w:id="489" w:name="_Toc395546249"/>
      <w:bookmarkStart w:id="490" w:name="_Toc395546381"/>
      <w:r w:rsidRPr="007D0743">
        <w:rPr>
          <w:color w:val="000000" w:themeColor="text1"/>
        </w:rPr>
        <w:t>Powered-lift Category Rating</w:t>
      </w:r>
      <w:r w:rsidR="00375DE5" w:rsidRPr="007D0743">
        <w:rPr>
          <w:color w:val="000000" w:themeColor="text1"/>
        </w:rPr>
        <w:t xml:space="preserve"> </w:t>
      </w:r>
      <w:r w:rsidR="00E31E04" w:rsidRPr="007D0743">
        <w:rPr>
          <w:color w:val="000000" w:themeColor="text1"/>
        </w:rPr>
        <w:t xml:space="preserve">– </w:t>
      </w:r>
      <w:r w:rsidR="00E31E04" w:rsidRPr="007D0743">
        <w:rPr>
          <w:i/>
          <w:color w:val="000000" w:themeColor="text1"/>
        </w:rPr>
        <w:t>Reserved</w:t>
      </w:r>
      <w:bookmarkEnd w:id="482"/>
      <w:bookmarkEnd w:id="483"/>
      <w:bookmarkEnd w:id="484"/>
      <w:bookmarkEnd w:id="485"/>
      <w:bookmarkEnd w:id="486"/>
      <w:bookmarkEnd w:id="487"/>
      <w:bookmarkEnd w:id="488"/>
      <w:bookmarkEnd w:id="489"/>
      <w:bookmarkEnd w:id="490"/>
    </w:p>
    <w:p w:rsidR="003E4E14" w:rsidRDefault="003E4E14">
      <w:pPr>
        <w:spacing w:after="200" w:line="276" w:lineRule="auto"/>
        <w:rPr>
          <w:rFonts w:eastAsia="Times New Roman" w:cs="Arial"/>
          <w:b/>
          <w:sz w:val="24"/>
          <w:szCs w:val="24"/>
        </w:rPr>
      </w:pPr>
      <w:r>
        <w:br w:type="page"/>
      </w:r>
    </w:p>
    <w:p w:rsidR="00184053" w:rsidRPr="007D0743" w:rsidRDefault="00184053" w:rsidP="003E4E14">
      <w:pPr>
        <w:pStyle w:val="LDScheduleheading"/>
      </w:pPr>
      <w:r w:rsidRPr="007D0743">
        <w:t>Schedule 5</w:t>
      </w:r>
      <w:r w:rsidRPr="007D0743">
        <w:tab/>
      </w:r>
      <w:r w:rsidR="0021266F" w:rsidRPr="007D0743">
        <w:t>Flight test standards</w:t>
      </w:r>
    </w:p>
    <w:p w:rsidR="00184053" w:rsidRPr="007D0743" w:rsidRDefault="00184053" w:rsidP="00AE5950">
      <w:pPr>
        <w:pStyle w:val="LDScheduleClause"/>
        <w:spacing w:before="240" w:after="240"/>
        <w:ind w:left="0" w:firstLine="0"/>
        <w:rPr>
          <w:color w:val="000000" w:themeColor="text1"/>
        </w:rPr>
      </w:pPr>
      <w:r w:rsidRPr="007D0743">
        <w:rPr>
          <w:color w:val="000000" w:themeColor="text1"/>
        </w:rPr>
        <w:t xml:space="preserve">The following Table of Contents and Index of Codes </w:t>
      </w:r>
      <w:r w:rsidR="00327888" w:rsidRPr="007D0743">
        <w:rPr>
          <w:color w:val="000000" w:themeColor="text1"/>
        </w:rPr>
        <w:t xml:space="preserve">are for guidance </w:t>
      </w:r>
      <w:r w:rsidRPr="007D0743">
        <w:rPr>
          <w:color w:val="000000" w:themeColor="text1"/>
        </w:rPr>
        <w:t>only and are not part of the Schedule.</w:t>
      </w:r>
    </w:p>
    <w:p w:rsidR="00184053" w:rsidRPr="007D0743" w:rsidRDefault="00184053" w:rsidP="00AE5950">
      <w:pPr>
        <w:pStyle w:val="Heading2"/>
        <w:jc w:val="center"/>
        <w:rPr>
          <w:color w:val="000000" w:themeColor="text1"/>
        </w:rPr>
      </w:pPr>
      <w:r w:rsidRPr="007D0743">
        <w:rPr>
          <w:color w:val="000000" w:themeColor="text1"/>
        </w:rPr>
        <w:t>T</w:t>
      </w:r>
      <w:r w:rsidR="005730BC">
        <w:rPr>
          <w:color w:val="000000" w:themeColor="text1"/>
        </w:rPr>
        <w:t xml:space="preserve">able of </w:t>
      </w:r>
      <w:r w:rsidRPr="007D0743">
        <w:rPr>
          <w:color w:val="000000" w:themeColor="text1"/>
        </w:rPr>
        <w:t>C</w:t>
      </w:r>
      <w:r w:rsidR="005730BC">
        <w:rPr>
          <w:color w:val="000000" w:themeColor="text1"/>
        </w:rPr>
        <w:t>ontents</w:t>
      </w:r>
    </w:p>
    <w:p w:rsidR="00774EE4" w:rsidRDefault="00184053">
      <w:pPr>
        <w:pStyle w:val="TOC1"/>
        <w:rPr>
          <w:rFonts w:asciiTheme="minorHAnsi" w:eastAsiaTheme="minorEastAsia" w:hAnsiTheme="minorHAnsi" w:cstheme="minorBidi"/>
          <w:b w:val="0"/>
          <w:bCs w:val="0"/>
          <w:caps w:val="0"/>
          <w:noProof/>
          <w:color w:val="auto"/>
          <w:sz w:val="22"/>
          <w:szCs w:val="22"/>
          <w:lang w:eastAsia="en-AU"/>
        </w:rPr>
      </w:pPr>
      <w:r w:rsidRPr="007D0743">
        <w:rPr>
          <w:smallCaps/>
          <w:spacing w:val="-18"/>
        </w:rPr>
        <w:fldChar w:fldCharType="begin"/>
      </w:r>
      <w:r w:rsidRPr="007D0743">
        <w:rPr>
          <w:smallCaps/>
          <w:spacing w:val="-18"/>
        </w:rPr>
        <w:instrText xml:space="preserve"> TOC \h \z \t "Title,1,Subtitle,2,Unit Title,3" </w:instrText>
      </w:r>
      <w:r w:rsidRPr="007D0743">
        <w:rPr>
          <w:smallCaps/>
          <w:spacing w:val="-18"/>
        </w:rPr>
        <w:fldChar w:fldCharType="separate"/>
      </w:r>
      <w:hyperlink w:anchor="_Toc395538193" w:history="1">
        <w:r w:rsidR="00774EE4" w:rsidRPr="008A7FB3">
          <w:rPr>
            <w:rStyle w:val="Hyperlink"/>
            <w:noProof/>
          </w:rPr>
          <w:t>INDEX O</w:t>
        </w:r>
        <w:r w:rsidR="00140E82">
          <w:rPr>
            <w:rStyle w:val="Hyperlink"/>
            <w:noProof/>
          </w:rPr>
          <w:t>F</w:t>
        </w:r>
        <w:r w:rsidR="00774EE4" w:rsidRPr="008A7FB3">
          <w:rPr>
            <w:rStyle w:val="Hyperlink"/>
            <w:noProof/>
          </w:rPr>
          <w:t xml:space="preserve"> CODES</w:t>
        </w:r>
        <w:r w:rsidR="00774EE4">
          <w:rPr>
            <w:noProof/>
            <w:webHidden/>
          </w:rPr>
          <w:tab/>
        </w:r>
        <w:r w:rsidR="00774EE4">
          <w:rPr>
            <w:noProof/>
            <w:webHidden/>
          </w:rPr>
          <w:fldChar w:fldCharType="begin"/>
        </w:r>
        <w:r w:rsidR="00774EE4">
          <w:rPr>
            <w:noProof/>
            <w:webHidden/>
          </w:rPr>
          <w:instrText xml:space="preserve"> PAGEREF _Toc395538193 \h </w:instrText>
        </w:r>
        <w:r w:rsidR="00774EE4">
          <w:rPr>
            <w:noProof/>
            <w:webHidden/>
          </w:rPr>
        </w:r>
        <w:r w:rsidR="00774EE4">
          <w:rPr>
            <w:noProof/>
            <w:webHidden/>
          </w:rPr>
          <w:fldChar w:fldCharType="separate"/>
        </w:r>
        <w:r w:rsidR="009C3CCB">
          <w:rPr>
            <w:noProof/>
            <w:webHidden/>
          </w:rPr>
          <w:t>572</w:t>
        </w:r>
        <w:r w:rsidR="00774EE4">
          <w:rPr>
            <w:noProof/>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194" w:history="1">
        <w:r w:rsidR="00774EE4" w:rsidRPr="008A7FB3">
          <w:rPr>
            <w:rStyle w:val="Hyperlink"/>
            <w:noProof/>
          </w:rPr>
          <w:t>Section G</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Recreational pilot licence (RPL)</w:t>
        </w:r>
        <w:r w:rsidR="00774EE4">
          <w:rPr>
            <w:noProof/>
            <w:webHidden/>
          </w:rPr>
          <w:tab/>
        </w:r>
        <w:r w:rsidR="00774EE4">
          <w:rPr>
            <w:noProof/>
            <w:webHidden/>
          </w:rPr>
          <w:fldChar w:fldCharType="begin"/>
        </w:r>
        <w:r w:rsidR="00774EE4">
          <w:rPr>
            <w:noProof/>
            <w:webHidden/>
          </w:rPr>
          <w:instrText xml:space="preserve"> PAGEREF _Toc395538194 \h </w:instrText>
        </w:r>
        <w:r w:rsidR="00774EE4">
          <w:rPr>
            <w:noProof/>
            <w:webHidden/>
          </w:rPr>
        </w:r>
        <w:r w:rsidR="00774EE4">
          <w:rPr>
            <w:noProof/>
            <w:webHidden/>
          </w:rPr>
          <w:fldChar w:fldCharType="separate"/>
        </w:r>
        <w:r w:rsidR="009C3CCB">
          <w:rPr>
            <w:noProof/>
            <w:webHidden/>
          </w:rPr>
          <w:t>573</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195" w:history="1">
        <w:r w:rsidR="00774EE4" w:rsidRPr="008A7FB3">
          <w:rPr>
            <w:rStyle w:val="Hyperlink"/>
          </w:rPr>
          <w:t>Appendix G.1</w:t>
        </w:r>
        <w:r w:rsidR="00774EE4">
          <w:rPr>
            <w:rFonts w:asciiTheme="minorHAnsi" w:eastAsiaTheme="minorEastAsia" w:hAnsiTheme="minorHAnsi" w:cstheme="minorBidi"/>
            <w:sz w:val="22"/>
            <w:szCs w:val="22"/>
            <w:lang w:eastAsia="en-AU"/>
          </w:rPr>
          <w:tab/>
        </w:r>
        <w:r w:rsidR="00774EE4" w:rsidRPr="008A7FB3">
          <w:rPr>
            <w:rStyle w:val="Hyperlink"/>
          </w:rPr>
          <w:t>RPL Aeroplane category rating flight test</w:t>
        </w:r>
        <w:r w:rsidR="00774EE4">
          <w:rPr>
            <w:webHidden/>
          </w:rPr>
          <w:tab/>
        </w:r>
        <w:r w:rsidR="00774EE4">
          <w:rPr>
            <w:webHidden/>
          </w:rPr>
          <w:fldChar w:fldCharType="begin"/>
        </w:r>
        <w:r w:rsidR="00774EE4">
          <w:rPr>
            <w:webHidden/>
          </w:rPr>
          <w:instrText xml:space="preserve"> PAGEREF _Toc395538195 \h </w:instrText>
        </w:r>
        <w:r w:rsidR="00774EE4">
          <w:rPr>
            <w:webHidden/>
          </w:rPr>
        </w:r>
        <w:r w:rsidR="00774EE4">
          <w:rPr>
            <w:webHidden/>
          </w:rPr>
          <w:fldChar w:fldCharType="separate"/>
        </w:r>
        <w:r w:rsidR="009C3CCB">
          <w:rPr>
            <w:webHidden/>
          </w:rPr>
          <w:t>573</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196" w:history="1">
        <w:r w:rsidR="00774EE4" w:rsidRPr="008A7FB3">
          <w:rPr>
            <w:rStyle w:val="Hyperlink"/>
          </w:rPr>
          <w:t>Appendix G.2</w:t>
        </w:r>
        <w:r w:rsidR="00774EE4">
          <w:rPr>
            <w:rFonts w:asciiTheme="minorHAnsi" w:eastAsiaTheme="minorEastAsia" w:hAnsiTheme="minorHAnsi" w:cstheme="minorBidi"/>
            <w:sz w:val="22"/>
            <w:szCs w:val="22"/>
            <w:lang w:eastAsia="en-AU"/>
          </w:rPr>
          <w:tab/>
        </w:r>
        <w:r w:rsidR="00774EE4" w:rsidRPr="008A7FB3">
          <w:rPr>
            <w:rStyle w:val="Hyperlink"/>
          </w:rPr>
          <w:t>RPL Helicopter category rating flight test</w:t>
        </w:r>
        <w:r w:rsidR="00774EE4">
          <w:rPr>
            <w:webHidden/>
          </w:rPr>
          <w:tab/>
        </w:r>
        <w:r w:rsidR="00774EE4">
          <w:rPr>
            <w:webHidden/>
          </w:rPr>
          <w:fldChar w:fldCharType="begin"/>
        </w:r>
        <w:r w:rsidR="00774EE4">
          <w:rPr>
            <w:webHidden/>
          </w:rPr>
          <w:instrText xml:space="preserve"> PAGEREF _Toc395538196 \h </w:instrText>
        </w:r>
        <w:r w:rsidR="00774EE4">
          <w:rPr>
            <w:webHidden/>
          </w:rPr>
        </w:r>
        <w:r w:rsidR="00774EE4">
          <w:rPr>
            <w:webHidden/>
          </w:rPr>
          <w:fldChar w:fldCharType="separate"/>
        </w:r>
        <w:r w:rsidR="009C3CCB">
          <w:rPr>
            <w:webHidden/>
          </w:rPr>
          <w:t>575</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197" w:history="1">
        <w:r w:rsidR="00774EE4" w:rsidRPr="008A7FB3">
          <w:rPr>
            <w:rStyle w:val="Hyperlink"/>
          </w:rPr>
          <w:t>Appendix G.3</w:t>
        </w:r>
        <w:r w:rsidR="00774EE4">
          <w:rPr>
            <w:rFonts w:asciiTheme="minorHAnsi" w:eastAsiaTheme="minorEastAsia" w:hAnsiTheme="minorHAnsi" w:cstheme="minorBidi"/>
            <w:sz w:val="22"/>
            <w:szCs w:val="22"/>
            <w:lang w:eastAsia="en-AU"/>
          </w:rPr>
          <w:tab/>
        </w:r>
        <w:r w:rsidR="00774EE4" w:rsidRPr="008A7FB3">
          <w:rPr>
            <w:rStyle w:val="Hyperlink"/>
          </w:rPr>
          <w:t>RPL Gyroplane category rating flight test – Reserved</w:t>
        </w:r>
        <w:r w:rsidR="00774EE4">
          <w:rPr>
            <w:webHidden/>
          </w:rPr>
          <w:tab/>
        </w:r>
        <w:r w:rsidR="00774EE4">
          <w:rPr>
            <w:webHidden/>
          </w:rPr>
          <w:fldChar w:fldCharType="begin"/>
        </w:r>
        <w:r w:rsidR="00774EE4">
          <w:rPr>
            <w:webHidden/>
          </w:rPr>
          <w:instrText xml:space="preserve"> PAGEREF _Toc395538197 \h </w:instrText>
        </w:r>
        <w:r w:rsidR="00774EE4">
          <w:rPr>
            <w:webHidden/>
          </w:rPr>
        </w:r>
        <w:r w:rsidR="00774EE4">
          <w:rPr>
            <w:webHidden/>
          </w:rPr>
          <w:fldChar w:fldCharType="separate"/>
        </w:r>
        <w:r w:rsidR="009C3CCB">
          <w:rPr>
            <w:webHidden/>
          </w:rPr>
          <w:t>576</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198" w:history="1">
        <w:r w:rsidR="00774EE4" w:rsidRPr="008A7FB3">
          <w:rPr>
            <w:rStyle w:val="Hyperlink"/>
          </w:rPr>
          <w:t>Appendix G.4</w:t>
        </w:r>
        <w:r w:rsidR="00774EE4">
          <w:rPr>
            <w:rFonts w:asciiTheme="minorHAnsi" w:eastAsiaTheme="minorEastAsia" w:hAnsiTheme="minorHAnsi" w:cstheme="minorBidi"/>
            <w:sz w:val="22"/>
            <w:szCs w:val="22"/>
            <w:lang w:eastAsia="en-AU"/>
          </w:rPr>
          <w:tab/>
        </w:r>
        <w:r w:rsidR="00774EE4" w:rsidRPr="008A7FB3">
          <w:rPr>
            <w:rStyle w:val="Hyperlink"/>
          </w:rPr>
          <w:t>RPL Airship category rating flight test – Reserved</w:t>
        </w:r>
        <w:r w:rsidR="00774EE4">
          <w:rPr>
            <w:webHidden/>
          </w:rPr>
          <w:tab/>
        </w:r>
        <w:r w:rsidR="00774EE4">
          <w:rPr>
            <w:webHidden/>
          </w:rPr>
          <w:fldChar w:fldCharType="begin"/>
        </w:r>
        <w:r w:rsidR="00774EE4">
          <w:rPr>
            <w:webHidden/>
          </w:rPr>
          <w:instrText xml:space="preserve"> PAGEREF _Toc395538198 \h </w:instrText>
        </w:r>
        <w:r w:rsidR="00774EE4">
          <w:rPr>
            <w:webHidden/>
          </w:rPr>
        </w:r>
        <w:r w:rsidR="00774EE4">
          <w:rPr>
            <w:webHidden/>
          </w:rPr>
          <w:fldChar w:fldCharType="separate"/>
        </w:r>
        <w:r w:rsidR="009C3CCB">
          <w:rPr>
            <w:webHidden/>
          </w:rPr>
          <w:t>576</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199" w:history="1">
        <w:r w:rsidR="00774EE4" w:rsidRPr="008A7FB3">
          <w:rPr>
            <w:rStyle w:val="Hyperlink"/>
            <w:noProof/>
          </w:rPr>
          <w:t>Section H</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Private pilot licence (PPL)</w:t>
        </w:r>
        <w:r w:rsidR="00774EE4">
          <w:rPr>
            <w:noProof/>
            <w:webHidden/>
          </w:rPr>
          <w:tab/>
        </w:r>
        <w:r w:rsidR="00774EE4">
          <w:rPr>
            <w:noProof/>
            <w:webHidden/>
          </w:rPr>
          <w:fldChar w:fldCharType="begin"/>
        </w:r>
        <w:r w:rsidR="00774EE4">
          <w:rPr>
            <w:noProof/>
            <w:webHidden/>
          </w:rPr>
          <w:instrText xml:space="preserve"> PAGEREF _Toc395538199 \h </w:instrText>
        </w:r>
        <w:r w:rsidR="00774EE4">
          <w:rPr>
            <w:noProof/>
            <w:webHidden/>
          </w:rPr>
        </w:r>
        <w:r w:rsidR="00774EE4">
          <w:rPr>
            <w:noProof/>
            <w:webHidden/>
          </w:rPr>
          <w:fldChar w:fldCharType="separate"/>
        </w:r>
        <w:r w:rsidR="009C3CCB">
          <w:rPr>
            <w:noProof/>
            <w:webHidden/>
          </w:rPr>
          <w:t>577</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00" w:history="1">
        <w:r w:rsidR="00774EE4" w:rsidRPr="008A7FB3">
          <w:rPr>
            <w:rStyle w:val="Hyperlink"/>
          </w:rPr>
          <w:t>Appendix H.1</w:t>
        </w:r>
        <w:r w:rsidR="00774EE4">
          <w:rPr>
            <w:rFonts w:asciiTheme="minorHAnsi" w:eastAsiaTheme="minorEastAsia" w:hAnsiTheme="minorHAnsi" w:cstheme="minorBidi"/>
            <w:sz w:val="22"/>
            <w:szCs w:val="22"/>
            <w:lang w:eastAsia="en-AU"/>
          </w:rPr>
          <w:tab/>
        </w:r>
        <w:r w:rsidR="00774EE4" w:rsidRPr="008A7FB3">
          <w:rPr>
            <w:rStyle w:val="Hyperlink"/>
          </w:rPr>
          <w:t>PPL Aeroplane category rating flight test</w:t>
        </w:r>
        <w:r w:rsidR="00774EE4">
          <w:rPr>
            <w:webHidden/>
          </w:rPr>
          <w:tab/>
        </w:r>
        <w:r w:rsidR="00774EE4">
          <w:rPr>
            <w:webHidden/>
          </w:rPr>
          <w:fldChar w:fldCharType="begin"/>
        </w:r>
        <w:r w:rsidR="00774EE4">
          <w:rPr>
            <w:webHidden/>
          </w:rPr>
          <w:instrText xml:space="preserve"> PAGEREF _Toc395538200 \h </w:instrText>
        </w:r>
        <w:r w:rsidR="00774EE4">
          <w:rPr>
            <w:webHidden/>
          </w:rPr>
        </w:r>
        <w:r w:rsidR="00774EE4">
          <w:rPr>
            <w:webHidden/>
          </w:rPr>
          <w:fldChar w:fldCharType="separate"/>
        </w:r>
        <w:r w:rsidR="009C3CCB">
          <w:rPr>
            <w:webHidden/>
          </w:rPr>
          <w:t>577</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01" w:history="1">
        <w:r w:rsidR="00774EE4" w:rsidRPr="008A7FB3">
          <w:rPr>
            <w:rStyle w:val="Hyperlink"/>
          </w:rPr>
          <w:t>Appendix H.2</w:t>
        </w:r>
        <w:r w:rsidR="00774EE4">
          <w:rPr>
            <w:rFonts w:asciiTheme="minorHAnsi" w:eastAsiaTheme="minorEastAsia" w:hAnsiTheme="minorHAnsi" w:cstheme="minorBidi"/>
            <w:sz w:val="22"/>
            <w:szCs w:val="22"/>
            <w:lang w:eastAsia="en-AU"/>
          </w:rPr>
          <w:tab/>
        </w:r>
        <w:r w:rsidR="00774EE4" w:rsidRPr="008A7FB3">
          <w:rPr>
            <w:rStyle w:val="Hyperlink"/>
          </w:rPr>
          <w:t>PPL Helicopter category rating flight test</w:t>
        </w:r>
        <w:r w:rsidR="00774EE4">
          <w:rPr>
            <w:webHidden/>
          </w:rPr>
          <w:tab/>
        </w:r>
        <w:r w:rsidR="00774EE4">
          <w:rPr>
            <w:webHidden/>
          </w:rPr>
          <w:fldChar w:fldCharType="begin"/>
        </w:r>
        <w:r w:rsidR="00774EE4">
          <w:rPr>
            <w:webHidden/>
          </w:rPr>
          <w:instrText xml:space="preserve"> PAGEREF _Toc395538201 \h </w:instrText>
        </w:r>
        <w:r w:rsidR="00774EE4">
          <w:rPr>
            <w:webHidden/>
          </w:rPr>
        </w:r>
        <w:r w:rsidR="00774EE4">
          <w:rPr>
            <w:webHidden/>
          </w:rPr>
          <w:fldChar w:fldCharType="separate"/>
        </w:r>
        <w:r w:rsidR="009C3CCB">
          <w:rPr>
            <w:webHidden/>
          </w:rPr>
          <w:t>580</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02" w:history="1">
        <w:r w:rsidR="00774EE4" w:rsidRPr="008A7FB3">
          <w:rPr>
            <w:rStyle w:val="Hyperlink"/>
          </w:rPr>
          <w:t>Appendix H.3</w:t>
        </w:r>
        <w:r w:rsidR="00774EE4">
          <w:rPr>
            <w:rFonts w:asciiTheme="minorHAnsi" w:eastAsiaTheme="minorEastAsia" w:hAnsiTheme="minorHAnsi" w:cstheme="minorBidi"/>
            <w:sz w:val="22"/>
            <w:szCs w:val="22"/>
            <w:lang w:eastAsia="en-AU"/>
          </w:rPr>
          <w:tab/>
        </w:r>
        <w:r w:rsidR="00774EE4" w:rsidRPr="008A7FB3">
          <w:rPr>
            <w:rStyle w:val="Hyperlink"/>
          </w:rPr>
          <w:t>PPL Powered-lift category rating flight test – Reserved</w:t>
        </w:r>
        <w:r w:rsidR="00774EE4">
          <w:rPr>
            <w:webHidden/>
          </w:rPr>
          <w:tab/>
        </w:r>
        <w:r w:rsidR="00774EE4">
          <w:rPr>
            <w:webHidden/>
          </w:rPr>
          <w:fldChar w:fldCharType="begin"/>
        </w:r>
        <w:r w:rsidR="00774EE4">
          <w:rPr>
            <w:webHidden/>
          </w:rPr>
          <w:instrText xml:space="preserve"> PAGEREF _Toc395538202 \h </w:instrText>
        </w:r>
        <w:r w:rsidR="00774EE4">
          <w:rPr>
            <w:webHidden/>
          </w:rPr>
        </w:r>
        <w:r w:rsidR="00774EE4">
          <w:rPr>
            <w:webHidden/>
          </w:rPr>
          <w:fldChar w:fldCharType="separate"/>
        </w:r>
        <w:r w:rsidR="009C3CCB">
          <w:rPr>
            <w:webHidden/>
          </w:rPr>
          <w:t>581</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03" w:history="1">
        <w:r w:rsidR="00774EE4" w:rsidRPr="008A7FB3">
          <w:rPr>
            <w:rStyle w:val="Hyperlink"/>
          </w:rPr>
          <w:t>Appendix H.4</w:t>
        </w:r>
        <w:r w:rsidR="00774EE4">
          <w:rPr>
            <w:rFonts w:asciiTheme="minorHAnsi" w:eastAsiaTheme="minorEastAsia" w:hAnsiTheme="minorHAnsi" w:cstheme="minorBidi"/>
            <w:sz w:val="22"/>
            <w:szCs w:val="22"/>
            <w:lang w:eastAsia="en-AU"/>
          </w:rPr>
          <w:tab/>
        </w:r>
        <w:r w:rsidR="00774EE4" w:rsidRPr="008A7FB3">
          <w:rPr>
            <w:rStyle w:val="Hyperlink"/>
          </w:rPr>
          <w:t>PPL Gyroplane category rating flight test – Reserved</w:t>
        </w:r>
        <w:r w:rsidR="00774EE4">
          <w:rPr>
            <w:webHidden/>
          </w:rPr>
          <w:tab/>
        </w:r>
        <w:r w:rsidR="00774EE4">
          <w:rPr>
            <w:webHidden/>
          </w:rPr>
          <w:fldChar w:fldCharType="begin"/>
        </w:r>
        <w:r w:rsidR="00774EE4">
          <w:rPr>
            <w:webHidden/>
          </w:rPr>
          <w:instrText xml:space="preserve"> PAGEREF _Toc395538203 \h </w:instrText>
        </w:r>
        <w:r w:rsidR="00774EE4">
          <w:rPr>
            <w:webHidden/>
          </w:rPr>
        </w:r>
        <w:r w:rsidR="00774EE4">
          <w:rPr>
            <w:webHidden/>
          </w:rPr>
          <w:fldChar w:fldCharType="separate"/>
        </w:r>
        <w:r w:rsidR="009C3CCB">
          <w:rPr>
            <w:webHidden/>
          </w:rPr>
          <w:t>581</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04" w:history="1">
        <w:r w:rsidR="00774EE4" w:rsidRPr="008A7FB3">
          <w:rPr>
            <w:rStyle w:val="Hyperlink"/>
          </w:rPr>
          <w:t>Appendix H.5</w:t>
        </w:r>
        <w:r w:rsidR="00774EE4">
          <w:rPr>
            <w:rFonts w:asciiTheme="minorHAnsi" w:eastAsiaTheme="minorEastAsia" w:hAnsiTheme="minorHAnsi" w:cstheme="minorBidi"/>
            <w:sz w:val="22"/>
            <w:szCs w:val="22"/>
            <w:lang w:eastAsia="en-AU"/>
          </w:rPr>
          <w:tab/>
        </w:r>
        <w:r w:rsidR="00774EE4" w:rsidRPr="008A7FB3">
          <w:rPr>
            <w:rStyle w:val="Hyperlink"/>
          </w:rPr>
          <w:t>PPL Airship category rating flight test – Reserved</w:t>
        </w:r>
        <w:r w:rsidR="00774EE4">
          <w:rPr>
            <w:webHidden/>
          </w:rPr>
          <w:tab/>
        </w:r>
        <w:r w:rsidR="00774EE4">
          <w:rPr>
            <w:webHidden/>
          </w:rPr>
          <w:fldChar w:fldCharType="begin"/>
        </w:r>
        <w:r w:rsidR="00774EE4">
          <w:rPr>
            <w:webHidden/>
          </w:rPr>
          <w:instrText xml:space="preserve"> PAGEREF _Toc395538204 \h </w:instrText>
        </w:r>
        <w:r w:rsidR="00774EE4">
          <w:rPr>
            <w:webHidden/>
          </w:rPr>
        </w:r>
        <w:r w:rsidR="00774EE4">
          <w:rPr>
            <w:webHidden/>
          </w:rPr>
          <w:fldChar w:fldCharType="separate"/>
        </w:r>
        <w:r w:rsidR="009C3CCB">
          <w:rPr>
            <w:webHidden/>
          </w:rPr>
          <w:t>581</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05" w:history="1">
        <w:r w:rsidR="00774EE4" w:rsidRPr="008A7FB3">
          <w:rPr>
            <w:rStyle w:val="Hyperlink"/>
            <w:noProof/>
          </w:rPr>
          <w:t>Section I</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Commercial pilot licence (CPL)</w:t>
        </w:r>
        <w:r w:rsidR="00774EE4">
          <w:rPr>
            <w:noProof/>
            <w:webHidden/>
          </w:rPr>
          <w:tab/>
        </w:r>
        <w:r w:rsidR="00774EE4">
          <w:rPr>
            <w:noProof/>
            <w:webHidden/>
          </w:rPr>
          <w:fldChar w:fldCharType="begin"/>
        </w:r>
        <w:r w:rsidR="00774EE4">
          <w:rPr>
            <w:noProof/>
            <w:webHidden/>
          </w:rPr>
          <w:instrText xml:space="preserve"> PAGEREF _Toc395538205 \h </w:instrText>
        </w:r>
        <w:r w:rsidR="00774EE4">
          <w:rPr>
            <w:noProof/>
            <w:webHidden/>
          </w:rPr>
        </w:r>
        <w:r w:rsidR="00774EE4">
          <w:rPr>
            <w:noProof/>
            <w:webHidden/>
          </w:rPr>
          <w:fldChar w:fldCharType="separate"/>
        </w:r>
        <w:r w:rsidR="009C3CCB">
          <w:rPr>
            <w:noProof/>
            <w:webHidden/>
          </w:rPr>
          <w:t>582</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06" w:history="1">
        <w:r w:rsidR="00774EE4" w:rsidRPr="008A7FB3">
          <w:rPr>
            <w:rStyle w:val="Hyperlink"/>
          </w:rPr>
          <w:t>Appendix I.1</w:t>
        </w:r>
        <w:r w:rsidR="00774EE4">
          <w:rPr>
            <w:rFonts w:asciiTheme="minorHAnsi" w:eastAsiaTheme="minorEastAsia" w:hAnsiTheme="minorHAnsi" w:cstheme="minorBidi"/>
            <w:sz w:val="22"/>
            <w:szCs w:val="22"/>
            <w:lang w:eastAsia="en-AU"/>
          </w:rPr>
          <w:tab/>
        </w:r>
        <w:r w:rsidR="00774EE4" w:rsidRPr="008A7FB3">
          <w:rPr>
            <w:rStyle w:val="Hyperlink"/>
          </w:rPr>
          <w:t>CPL Aeroplane category rating flight test</w:t>
        </w:r>
        <w:r w:rsidR="00774EE4">
          <w:rPr>
            <w:webHidden/>
          </w:rPr>
          <w:tab/>
        </w:r>
        <w:r w:rsidR="00774EE4">
          <w:rPr>
            <w:webHidden/>
          </w:rPr>
          <w:fldChar w:fldCharType="begin"/>
        </w:r>
        <w:r w:rsidR="00774EE4">
          <w:rPr>
            <w:webHidden/>
          </w:rPr>
          <w:instrText xml:space="preserve"> PAGEREF _Toc395538206 \h </w:instrText>
        </w:r>
        <w:r w:rsidR="00774EE4">
          <w:rPr>
            <w:webHidden/>
          </w:rPr>
        </w:r>
        <w:r w:rsidR="00774EE4">
          <w:rPr>
            <w:webHidden/>
          </w:rPr>
          <w:fldChar w:fldCharType="separate"/>
        </w:r>
        <w:r w:rsidR="009C3CCB">
          <w:rPr>
            <w:webHidden/>
          </w:rPr>
          <w:t>582</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07" w:history="1">
        <w:r w:rsidR="00774EE4" w:rsidRPr="008A7FB3">
          <w:rPr>
            <w:rStyle w:val="Hyperlink"/>
          </w:rPr>
          <w:t>Appendix I.2</w:t>
        </w:r>
        <w:r w:rsidR="00774EE4">
          <w:rPr>
            <w:rFonts w:asciiTheme="minorHAnsi" w:eastAsiaTheme="minorEastAsia" w:hAnsiTheme="minorHAnsi" w:cstheme="minorBidi"/>
            <w:sz w:val="22"/>
            <w:szCs w:val="22"/>
            <w:lang w:eastAsia="en-AU"/>
          </w:rPr>
          <w:tab/>
        </w:r>
        <w:r w:rsidR="00774EE4" w:rsidRPr="008A7FB3">
          <w:rPr>
            <w:rStyle w:val="Hyperlink"/>
          </w:rPr>
          <w:t>CPL Helicopter category rating flight test</w:t>
        </w:r>
        <w:r w:rsidR="00774EE4">
          <w:rPr>
            <w:webHidden/>
          </w:rPr>
          <w:tab/>
        </w:r>
        <w:r w:rsidR="00774EE4">
          <w:rPr>
            <w:webHidden/>
          </w:rPr>
          <w:fldChar w:fldCharType="begin"/>
        </w:r>
        <w:r w:rsidR="00774EE4">
          <w:rPr>
            <w:webHidden/>
          </w:rPr>
          <w:instrText xml:space="preserve"> PAGEREF _Toc395538207 \h </w:instrText>
        </w:r>
        <w:r w:rsidR="00774EE4">
          <w:rPr>
            <w:webHidden/>
          </w:rPr>
        </w:r>
        <w:r w:rsidR="00774EE4">
          <w:rPr>
            <w:webHidden/>
          </w:rPr>
          <w:fldChar w:fldCharType="separate"/>
        </w:r>
        <w:r w:rsidR="009C3CCB">
          <w:rPr>
            <w:webHidden/>
          </w:rPr>
          <w:t>584</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08" w:history="1">
        <w:r w:rsidR="00774EE4" w:rsidRPr="008A7FB3">
          <w:rPr>
            <w:rStyle w:val="Hyperlink"/>
          </w:rPr>
          <w:t>Appendix I.3</w:t>
        </w:r>
        <w:r w:rsidR="00774EE4">
          <w:rPr>
            <w:rFonts w:asciiTheme="minorHAnsi" w:eastAsiaTheme="minorEastAsia" w:hAnsiTheme="minorHAnsi" w:cstheme="minorBidi"/>
            <w:sz w:val="22"/>
            <w:szCs w:val="22"/>
            <w:lang w:eastAsia="en-AU"/>
          </w:rPr>
          <w:tab/>
        </w:r>
        <w:r w:rsidR="00774EE4" w:rsidRPr="008A7FB3">
          <w:rPr>
            <w:rStyle w:val="Hyperlink"/>
          </w:rPr>
          <w:t>CPL Powered-lift category rating flight test – Reserved</w:t>
        </w:r>
        <w:r w:rsidR="00774EE4">
          <w:rPr>
            <w:webHidden/>
          </w:rPr>
          <w:tab/>
        </w:r>
        <w:r w:rsidR="00774EE4">
          <w:rPr>
            <w:webHidden/>
          </w:rPr>
          <w:fldChar w:fldCharType="begin"/>
        </w:r>
        <w:r w:rsidR="00774EE4">
          <w:rPr>
            <w:webHidden/>
          </w:rPr>
          <w:instrText xml:space="preserve"> PAGEREF _Toc395538208 \h </w:instrText>
        </w:r>
        <w:r w:rsidR="00774EE4">
          <w:rPr>
            <w:webHidden/>
          </w:rPr>
        </w:r>
        <w:r w:rsidR="00774EE4">
          <w:rPr>
            <w:webHidden/>
          </w:rPr>
          <w:fldChar w:fldCharType="separate"/>
        </w:r>
        <w:r w:rsidR="009C3CCB">
          <w:rPr>
            <w:webHidden/>
          </w:rPr>
          <w:t>585</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09" w:history="1">
        <w:r w:rsidR="00774EE4" w:rsidRPr="008A7FB3">
          <w:rPr>
            <w:rStyle w:val="Hyperlink"/>
          </w:rPr>
          <w:t>Appendix I.4</w:t>
        </w:r>
        <w:r w:rsidR="00774EE4">
          <w:rPr>
            <w:rFonts w:asciiTheme="minorHAnsi" w:eastAsiaTheme="minorEastAsia" w:hAnsiTheme="minorHAnsi" w:cstheme="minorBidi"/>
            <w:sz w:val="22"/>
            <w:szCs w:val="22"/>
            <w:lang w:eastAsia="en-AU"/>
          </w:rPr>
          <w:tab/>
        </w:r>
        <w:r w:rsidR="00774EE4" w:rsidRPr="008A7FB3">
          <w:rPr>
            <w:rStyle w:val="Hyperlink"/>
          </w:rPr>
          <w:t>CPL Gyroplane category rating flight test – Reserved</w:t>
        </w:r>
        <w:r w:rsidR="00774EE4">
          <w:rPr>
            <w:webHidden/>
          </w:rPr>
          <w:tab/>
        </w:r>
        <w:r w:rsidR="00774EE4">
          <w:rPr>
            <w:webHidden/>
          </w:rPr>
          <w:fldChar w:fldCharType="begin"/>
        </w:r>
        <w:r w:rsidR="00774EE4">
          <w:rPr>
            <w:webHidden/>
          </w:rPr>
          <w:instrText xml:space="preserve"> PAGEREF _Toc395538209 \h </w:instrText>
        </w:r>
        <w:r w:rsidR="00774EE4">
          <w:rPr>
            <w:webHidden/>
          </w:rPr>
        </w:r>
        <w:r w:rsidR="00774EE4">
          <w:rPr>
            <w:webHidden/>
          </w:rPr>
          <w:fldChar w:fldCharType="separate"/>
        </w:r>
        <w:r w:rsidR="009C3CCB">
          <w:rPr>
            <w:webHidden/>
          </w:rPr>
          <w:t>585</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10" w:history="1">
        <w:r w:rsidR="00774EE4" w:rsidRPr="008A7FB3">
          <w:rPr>
            <w:rStyle w:val="Hyperlink"/>
          </w:rPr>
          <w:t>Appendix I.5</w:t>
        </w:r>
        <w:r w:rsidR="00774EE4">
          <w:rPr>
            <w:rFonts w:asciiTheme="minorHAnsi" w:eastAsiaTheme="minorEastAsia" w:hAnsiTheme="minorHAnsi" w:cstheme="minorBidi"/>
            <w:sz w:val="22"/>
            <w:szCs w:val="22"/>
            <w:lang w:eastAsia="en-AU"/>
          </w:rPr>
          <w:tab/>
        </w:r>
        <w:r w:rsidR="00774EE4" w:rsidRPr="008A7FB3">
          <w:rPr>
            <w:rStyle w:val="Hyperlink"/>
          </w:rPr>
          <w:t>CPL Airship category rating flight test – Reserved</w:t>
        </w:r>
        <w:r w:rsidR="00774EE4">
          <w:rPr>
            <w:webHidden/>
          </w:rPr>
          <w:tab/>
        </w:r>
        <w:r w:rsidR="00774EE4">
          <w:rPr>
            <w:webHidden/>
          </w:rPr>
          <w:fldChar w:fldCharType="begin"/>
        </w:r>
        <w:r w:rsidR="00774EE4">
          <w:rPr>
            <w:webHidden/>
          </w:rPr>
          <w:instrText xml:space="preserve"> PAGEREF _Toc395538210 \h </w:instrText>
        </w:r>
        <w:r w:rsidR="00774EE4">
          <w:rPr>
            <w:webHidden/>
          </w:rPr>
        </w:r>
        <w:r w:rsidR="00774EE4">
          <w:rPr>
            <w:webHidden/>
          </w:rPr>
          <w:fldChar w:fldCharType="separate"/>
        </w:r>
        <w:r w:rsidR="009C3CCB">
          <w:rPr>
            <w:webHidden/>
          </w:rPr>
          <w:t>585</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11" w:history="1">
        <w:r w:rsidR="00774EE4" w:rsidRPr="008A7FB3">
          <w:rPr>
            <w:rStyle w:val="Hyperlink"/>
            <w:noProof/>
          </w:rPr>
          <w:t>Section J</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 xml:space="preserve"> Multi-crew Pilot Licence (MPL)</w:t>
        </w:r>
        <w:r w:rsidR="00774EE4">
          <w:rPr>
            <w:noProof/>
            <w:webHidden/>
          </w:rPr>
          <w:tab/>
        </w:r>
        <w:r w:rsidR="00774EE4">
          <w:rPr>
            <w:noProof/>
            <w:webHidden/>
          </w:rPr>
          <w:fldChar w:fldCharType="begin"/>
        </w:r>
        <w:r w:rsidR="00774EE4">
          <w:rPr>
            <w:noProof/>
            <w:webHidden/>
          </w:rPr>
          <w:instrText xml:space="preserve"> PAGEREF _Toc395538211 \h </w:instrText>
        </w:r>
        <w:r w:rsidR="00774EE4">
          <w:rPr>
            <w:noProof/>
            <w:webHidden/>
          </w:rPr>
        </w:r>
        <w:r w:rsidR="00774EE4">
          <w:rPr>
            <w:noProof/>
            <w:webHidden/>
          </w:rPr>
          <w:fldChar w:fldCharType="separate"/>
        </w:r>
        <w:r w:rsidR="009C3CCB">
          <w:rPr>
            <w:noProof/>
            <w:webHidden/>
          </w:rPr>
          <w:t>586</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12" w:history="1">
        <w:r w:rsidR="00774EE4" w:rsidRPr="008A7FB3">
          <w:rPr>
            <w:rStyle w:val="Hyperlink"/>
          </w:rPr>
          <w:t>Appendix J.1</w:t>
        </w:r>
        <w:r w:rsidR="00774EE4">
          <w:rPr>
            <w:rFonts w:asciiTheme="minorHAnsi" w:eastAsiaTheme="minorEastAsia" w:hAnsiTheme="minorHAnsi" w:cstheme="minorBidi"/>
            <w:sz w:val="22"/>
            <w:szCs w:val="22"/>
            <w:lang w:eastAsia="en-AU"/>
          </w:rPr>
          <w:tab/>
        </w:r>
        <w:r w:rsidR="00774EE4" w:rsidRPr="008A7FB3">
          <w:rPr>
            <w:rStyle w:val="Hyperlink"/>
          </w:rPr>
          <w:t>MPL Aeroplane category rating flight test</w:t>
        </w:r>
        <w:r w:rsidR="00774EE4">
          <w:rPr>
            <w:webHidden/>
          </w:rPr>
          <w:tab/>
        </w:r>
        <w:r w:rsidR="00774EE4">
          <w:rPr>
            <w:webHidden/>
          </w:rPr>
          <w:fldChar w:fldCharType="begin"/>
        </w:r>
        <w:r w:rsidR="00774EE4">
          <w:rPr>
            <w:webHidden/>
          </w:rPr>
          <w:instrText xml:space="preserve"> PAGEREF _Toc395538212 \h </w:instrText>
        </w:r>
        <w:r w:rsidR="00774EE4">
          <w:rPr>
            <w:webHidden/>
          </w:rPr>
        </w:r>
        <w:r w:rsidR="00774EE4">
          <w:rPr>
            <w:webHidden/>
          </w:rPr>
          <w:fldChar w:fldCharType="separate"/>
        </w:r>
        <w:r w:rsidR="009C3CCB">
          <w:rPr>
            <w:webHidden/>
          </w:rPr>
          <w:t>586</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13" w:history="1">
        <w:r w:rsidR="00774EE4" w:rsidRPr="008A7FB3">
          <w:rPr>
            <w:rStyle w:val="Hyperlink"/>
            <w:noProof/>
          </w:rPr>
          <w:t>Section K</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Air transport pilot licence (ATPL)</w:t>
        </w:r>
        <w:r w:rsidR="00774EE4">
          <w:rPr>
            <w:noProof/>
            <w:webHidden/>
          </w:rPr>
          <w:tab/>
        </w:r>
        <w:r w:rsidR="00774EE4">
          <w:rPr>
            <w:noProof/>
            <w:webHidden/>
          </w:rPr>
          <w:fldChar w:fldCharType="begin"/>
        </w:r>
        <w:r w:rsidR="00774EE4">
          <w:rPr>
            <w:noProof/>
            <w:webHidden/>
          </w:rPr>
          <w:instrText xml:space="preserve"> PAGEREF _Toc395538213 \h </w:instrText>
        </w:r>
        <w:r w:rsidR="00774EE4">
          <w:rPr>
            <w:noProof/>
            <w:webHidden/>
          </w:rPr>
        </w:r>
        <w:r w:rsidR="00774EE4">
          <w:rPr>
            <w:noProof/>
            <w:webHidden/>
          </w:rPr>
          <w:fldChar w:fldCharType="separate"/>
        </w:r>
        <w:r w:rsidR="009C3CCB">
          <w:rPr>
            <w:noProof/>
            <w:webHidden/>
          </w:rPr>
          <w:t>588</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14" w:history="1">
        <w:r w:rsidR="00774EE4" w:rsidRPr="008A7FB3">
          <w:rPr>
            <w:rStyle w:val="Hyperlink"/>
          </w:rPr>
          <w:t>Appendix K.1</w:t>
        </w:r>
        <w:r w:rsidR="00774EE4">
          <w:rPr>
            <w:rFonts w:asciiTheme="minorHAnsi" w:eastAsiaTheme="minorEastAsia" w:hAnsiTheme="minorHAnsi" w:cstheme="minorBidi"/>
            <w:sz w:val="22"/>
            <w:szCs w:val="22"/>
            <w:lang w:eastAsia="en-AU"/>
          </w:rPr>
          <w:tab/>
        </w:r>
        <w:r w:rsidR="00774EE4" w:rsidRPr="008A7FB3">
          <w:rPr>
            <w:rStyle w:val="Hyperlink"/>
          </w:rPr>
          <w:t>ATPL Aeroplane category rating flight test</w:t>
        </w:r>
        <w:r w:rsidR="00774EE4">
          <w:rPr>
            <w:webHidden/>
          </w:rPr>
          <w:tab/>
        </w:r>
        <w:r w:rsidR="00774EE4">
          <w:rPr>
            <w:webHidden/>
          </w:rPr>
          <w:fldChar w:fldCharType="begin"/>
        </w:r>
        <w:r w:rsidR="00774EE4">
          <w:rPr>
            <w:webHidden/>
          </w:rPr>
          <w:instrText xml:space="preserve"> PAGEREF _Toc395538214 \h </w:instrText>
        </w:r>
        <w:r w:rsidR="00774EE4">
          <w:rPr>
            <w:webHidden/>
          </w:rPr>
        </w:r>
        <w:r w:rsidR="00774EE4">
          <w:rPr>
            <w:webHidden/>
          </w:rPr>
          <w:fldChar w:fldCharType="separate"/>
        </w:r>
        <w:r w:rsidR="009C3CCB">
          <w:rPr>
            <w:webHidden/>
          </w:rPr>
          <w:t>588</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15" w:history="1">
        <w:r w:rsidR="00774EE4" w:rsidRPr="008A7FB3">
          <w:rPr>
            <w:rStyle w:val="Hyperlink"/>
          </w:rPr>
          <w:t>Appendix K.2</w:t>
        </w:r>
        <w:r w:rsidR="00774EE4">
          <w:rPr>
            <w:rFonts w:asciiTheme="minorHAnsi" w:eastAsiaTheme="minorEastAsia" w:hAnsiTheme="minorHAnsi" w:cstheme="minorBidi"/>
            <w:sz w:val="22"/>
            <w:szCs w:val="22"/>
            <w:lang w:eastAsia="en-AU"/>
          </w:rPr>
          <w:tab/>
        </w:r>
        <w:r w:rsidR="00774EE4" w:rsidRPr="008A7FB3">
          <w:rPr>
            <w:rStyle w:val="Hyperlink"/>
          </w:rPr>
          <w:t>ATPL Helicopter category rating flight test</w:t>
        </w:r>
        <w:r w:rsidR="00774EE4">
          <w:rPr>
            <w:webHidden/>
          </w:rPr>
          <w:tab/>
        </w:r>
        <w:r w:rsidR="00774EE4">
          <w:rPr>
            <w:webHidden/>
          </w:rPr>
          <w:fldChar w:fldCharType="begin"/>
        </w:r>
        <w:r w:rsidR="00774EE4">
          <w:rPr>
            <w:webHidden/>
          </w:rPr>
          <w:instrText xml:space="preserve"> PAGEREF _Toc395538215 \h </w:instrText>
        </w:r>
        <w:r w:rsidR="00774EE4">
          <w:rPr>
            <w:webHidden/>
          </w:rPr>
        </w:r>
        <w:r w:rsidR="00774EE4">
          <w:rPr>
            <w:webHidden/>
          </w:rPr>
          <w:fldChar w:fldCharType="separate"/>
        </w:r>
        <w:r w:rsidR="009C3CCB">
          <w:rPr>
            <w:webHidden/>
          </w:rPr>
          <w:t>590</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16" w:history="1">
        <w:r w:rsidR="00774EE4" w:rsidRPr="008A7FB3">
          <w:rPr>
            <w:rStyle w:val="Hyperlink"/>
          </w:rPr>
          <w:t>Appendix K.3</w:t>
        </w:r>
        <w:r w:rsidR="00774EE4">
          <w:rPr>
            <w:rFonts w:asciiTheme="minorHAnsi" w:eastAsiaTheme="minorEastAsia" w:hAnsiTheme="minorHAnsi" w:cstheme="minorBidi"/>
            <w:sz w:val="22"/>
            <w:szCs w:val="22"/>
            <w:lang w:eastAsia="en-AU"/>
          </w:rPr>
          <w:tab/>
        </w:r>
        <w:r w:rsidR="00774EE4" w:rsidRPr="008A7FB3">
          <w:rPr>
            <w:rStyle w:val="Hyperlink"/>
          </w:rPr>
          <w:t>ATPL Powered-lift category rating flight test – Reserved</w:t>
        </w:r>
        <w:r w:rsidR="00774EE4">
          <w:rPr>
            <w:webHidden/>
          </w:rPr>
          <w:tab/>
        </w:r>
        <w:r w:rsidR="00774EE4">
          <w:rPr>
            <w:webHidden/>
          </w:rPr>
          <w:fldChar w:fldCharType="begin"/>
        </w:r>
        <w:r w:rsidR="00774EE4">
          <w:rPr>
            <w:webHidden/>
          </w:rPr>
          <w:instrText xml:space="preserve"> PAGEREF _Toc395538216 \h </w:instrText>
        </w:r>
        <w:r w:rsidR="00774EE4">
          <w:rPr>
            <w:webHidden/>
          </w:rPr>
        </w:r>
        <w:r w:rsidR="00774EE4">
          <w:rPr>
            <w:webHidden/>
          </w:rPr>
          <w:fldChar w:fldCharType="separate"/>
        </w:r>
        <w:r w:rsidR="009C3CCB">
          <w:rPr>
            <w:webHidden/>
          </w:rPr>
          <w:t>591</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17" w:history="1">
        <w:r w:rsidR="00774EE4" w:rsidRPr="008A7FB3">
          <w:rPr>
            <w:rStyle w:val="Hyperlink"/>
            <w:noProof/>
          </w:rPr>
          <w:t>Section L</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Aircraft ratings and endorsements</w:t>
        </w:r>
        <w:r w:rsidR="00774EE4">
          <w:rPr>
            <w:noProof/>
            <w:webHidden/>
          </w:rPr>
          <w:tab/>
        </w:r>
        <w:r w:rsidR="00774EE4">
          <w:rPr>
            <w:noProof/>
            <w:webHidden/>
          </w:rPr>
          <w:fldChar w:fldCharType="begin"/>
        </w:r>
        <w:r w:rsidR="00774EE4">
          <w:rPr>
            <w:noProof/>
            <w:webHidden/>
          </w:rPr>
          <w:instrText xml:space="preserve"> PAGEREF _Toc395538217 \h </w:instrText>
        </w:r>
        <w:r w:rsidR="00774EE4">
          <w:rPr>
            <w:noProof/>
            <w:webHidden/>
          </w:rPr>
        </w:r>
        <w:r w:rsidR="00774EE4">
          <w:rPr>
            <w:noProof/>
            <w:webHidden/>
          </w:rPr>
          <w:fldChar w:fldCharType="separate"/>
        </w:r>
        <w:r w:rsidR="009C3CCB">
          <w:rPr>
            <w:noProof/>
            <w:webHidden/>
          </w:rPr>
          <w:t>592</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18" w:history="1">
        <w:r w:rsidR="00774EE4" w:rsidRPr="008A7FB3">
          <w:rPr>
            <w:rStyle w:val="Hyperlink"/>
          </w:rPr>
          <w:t>Appendix L.1</w:t>
        </w:r>
        <w:r w:rsidR="00774EE4">
          <w:rPr>
            <w:rFonts w:asciiTheme="minorHAnsi" w:eastAsiaTheme="minorEastAsia" w:hAnsiTheme="minorHAnsi" w:cstheme="minorBidi"/>
            <w:sz w:val="22"/>
            <w:szCs w:val="22"/>
            <w:lang w:eastAsia="en-AU"/>
          </w:rPr>
          <w:tab/>
        </w:r>
        <w:r w:rsidR="00774EE4" w:rsidRPr="008A7FB3">
          <w:rPr>
            <w:rStyle w:val="Hyperlink"/>
          </w:rPr>
          <w:t>Single-engine aeroplane class rating flight test</w:t>
        </w:r>
        <w:r w:rsidR="00774EE4">
          <w:rPr>
            <w:webHidden/>
          </w:rPr>
          <w:tab/>
        </w:r>
        <w:r w:rsidR="00774EE4">
          <w:rPr>
            <w:webHidden/>
          </w:rPr>
          <w:fldChar w:fldCharType="begin"/>
        </w:r>
        <w:r w:rsidR="00774EE4">
          <w:rPr>
            <w:webHidden/>
          </w:rPr>
          <w:instrText xml:space="preserve"> PAGEREF _Toc395538218 \h </w:instrText>
        </w:r>
        <w:r w:rsidR="00774EE4">
          <w:rPr>
            <w:webHidden/>
          </w:rPr>
        </w:r>
        <w:r w:rsidR="00774EE4">
          <w:rPr>
            <w:webHidden/>
          </w:rPr>
          <w:fldChar w:fldCharType="separate"/>
        </w:r>
        <w:r w:rsidR="009C3CCB">
          <w:rPr>
            <w:webHidden/>
          </w:rPr>
          <w:t>592</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19" w:history="1">
        <w:r w:rsidR="00774EE4" w:rsidRPr="008A7FB3">
          <w:rPr>
            <w:rStyle w:val="Hyperlink"/>
          </w:rPr>
          <w:t>Appendix L.2</w:t>
        </w:r>
        <w:r w:rsidR="00774EE4">
          <w:rPr>
            <w:rFonts w:asciiTheme="minorHAnsi" w:eastAsiaTheme="minorEastAsia" w:hAnsiTheme="minorHAnsi" w:cstheme="minorBidi"/>
            <w:sz w:val="22"/>
            <w:szCs w:val="22"/>
            <w:lang w:eastAsia="en-AU"/>
          </w:rPr>
          <w:tab/>
        </w:r>
        <w:r w:rsidR="00774EE4" w:rsidRPr="008A7FB3">
          <w:rPr>
            <w:rStyle w:val="Hyperlink"/>
          </w:rPr>
          <w:t>Multi-engine aeroplane class rating flight test</w:t>
        </w:r>
        <w:r w:rsidR="00774EE4">
          <w:rPr>
            <w:webHidden/>
          </w:rPr>
          <w:tab/>
        </w:r>
        <w:r w:rsidR="00774EE4">
          <w:rPr>
            <w:webHidden/>
          </w:rPr>
          <w:fldChar w:fldCharType="begin"/>
        </w:r>
        <w:r w:rsidR="00774EE4">
          <w:rPr>
            <w:webHidden/>
          </w:rPr>
          <w:instrText xml:space="preserve"> PAGEREF _Toc395538219 \h </w:instrText>
        </w:r>
        <w:r w:rsidR="00774EE4">
          <w:rPr>
            <w:webHidden/>
          </w:rPr>
        </w:r>
        <w:r w:rsidR="00774EE4">
          <w:rPr>
            <w:webHidden/>
          </w:rPr>
          <w:fldChar w:fldCharType="separate"/>
        </w:r>
        <w:r w:rsidR="009C3CCB">
          <w:rPr>
            <w:webHidden/>
          </w:rPr>
          <w:t>593</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20" w:history="1">
        <w:r w:rsidR="00774EE4" w:rsidRPr="008A7FB3">
          <w:rPr>
            <w:rStyle w:val="Hyperlink"/>
          </w:rPr>
          <w:t>Appendix L.3</w:t>
        </w:r>
        <w:r w:rsidR="00774EE4">
          <w:rPr>
            <w:rFonts w:asciiTheme="minorHAnsi" w:eastAsiaTheme="minorEastAsia" w:hAnsiTheme="minorHAnsi" w:cstheme="minorBidi"/>
            <w:sz w:val="22"/>
            <w:szCs w:val="22"/>
            <w:lang w:eastAsia="en-AU"/>
          </w:rPr>
          <w:tab/>
        </w:r>
        <w:r w:rsidR="00774EE4" w:rsidRPr="008A7FB3">
          <w:rPr>
            <w:rStyle w:val="Hyperlink"/>
          </w:rPr>
          <w:t>Single-engine aeroplane type rating flight test</w:t>
        </w:r>
        <w:r w:rsidR="00774EE4">
          <w:rPr>
            <w:webHidden/>
          </w:rPr>
          <w:tab/>
        </w:r>
        <w:r w:rsidR="00774EE4">
          <w:rPr>
            <w:webHidden/>
          </w:rPr>
          <w:fldChar w:fldCharType="begin"/>
        </w:r>
        <w:r w:rsidR="00774EE4">
          <w:rPr>
            <w:webHidden/>
          </w:rPr>
          <w:instrText xml:space="preserve"> PAGEREF _Toc395538220 \h </w:instrText>
        </w:r>
        <w:r w:rsidR="00774EE4">
          <w:rPr>
            <w:webHidden/>
          </w:rPr>
        </w:r>
        <w:r w:rsidR="00774EE4">
          <w:rPr>
            <w:webHidden/>
          </w:rPr>
          <w:fldChar w:fldCharType="separate"/>
        </w:r>
        <w:r w:rsidR="009C3CCB">
          <w:rPr>
            <w:webHidden/>
          </w:rPr>
          <w:t>594</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21" w:history="1">
        <w:r w:rsidR="00774EE4" w:rsidRPr="008A7FB3">
          <w:rPr>
            <w:rStyle w:val="Hyperlink"/>
          </w:rPr>
          <w:t>Appendix L.4</w:t>
        </w:r>
        <w:r w:rsidR="00774EE4">
          <w:rPr>
            <w:rFonts w:asciiTheme="minorHAnsi" w:eastAsiaTheme="minorEastAsia" w:hAnsiTheme="minorHAnsi" w:cstheme="minorBidi"/>
            <w:sz w:val="22"/>
            <w:szCs w:val="22"/>
            <w:lang w:eastAsia="en-AU"/>
          </w:rPr>
          <w:tab/>
        </w:r>
        <w:r w:rsidR="00774EE4" w:rsidRPr="008A7FB3">
          <w:rPr>
            <w:rStyle w:val="Hyperlink"/>
          </w:rPr>
          <w:t>Multi-engine aeroplane type rating flight test</w:t>
        </w:r>
        <w:r w:rsidR="00774EE4">
          <w:rPr>
            <w:webHidden/>
          </w:rPr>
          <w:tab/>
        </w:r>
        <w:r w:rsidR="00774EE4">
          <w:rPr>
            <w:webHidden/>
          </w:rPr>
          <w:fldChar w:fldCharType="begin"/>
        </w:r>
        <w:r w:rsidR="00774EE4">
          <w:rPr>
            <w:webHidden/>
          </w:rPr>
          <w:instrText xml:space="preserve"> PAGEREF _Toc395538221 \h </w:instrText>
        </w:r>
        <w:r w:rsidR="00774EE4">
          <w:rPr>
            <w:webHidden/>
          </w:rPr>
        </w:r>
        <w:r w:rsidR="00774EE4">
          <w:rPr>
            <w:webHidden/>
          </w:rPr>
          <w:fldChar w:fldCharType="separate"/>
        </w:r>
        <w:r w:rsidR="009C3CCB">
          <w:rPr>
            <w:webHidden/>
          </w:rPr>
          <w:t>595</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22" w:history="1">
        <w:r w:rsidR="00774EE4" w:rsidRPr="008A7FB3">
          <w:rPr>
            <w:rStyle w:val="Hyperlink"/>
          </w:rPr>
          <w:t>Appendix L.5</w:t>
        </w:r>
        <w:r w:rsidR="00774EE4">
          <w:rPr>
            <w:rFonts w:asciiTheme="minorHAnsi" w:eastAsiaTheme="minorEastAsia" w:hAnsiTheme="minorHAnsi" w:cstheme="minorBidi"/>
            <w:sz w:val="22"/>
            <w:szCs w:val="22"/>
            <w:lang w:eastAsia="en-AU"/>
          </w:rPr>
          <w:tab/>
        </w:r>
        <w:r w:rsidR="00774EE4" w:rsidRPr="008A7FB3">
          <w:rPr>
            <w:rStyle w:val="Hyperlink"/>
          </w:rPr>
          <w:t>Cruise relief co-pilot type rating flight test</w:t>
        </w:r>
        <w:r w:rsidR="00774EE4">
          <w:rPr>
            <w:webHidden/>
          </w:rPr>
          <w:tab/>
        </w:r>
        <w:r w:rsidR="00774EE4">
          <w:rPr>
            <w:webHidden/>
          </w:rPr>
          <w:fldChar w:fldCharType="begin"/>
        </w:r>
        <w:r w:rsidR="00774EE4">
          <w:rPr>
            <w:webHidden/>
          </w:rPr>
          <w:instrText xml:space="preserve"> PAGEREF _Toc395538222 \h </w:instrText>
        </w:r>
        <w:r w:rsidR="00774EE4">
          <w:rPr>
            <w:webHidden/>
          </w:rPr>
        </w:r>
        <w:r w:rsidR="00774EE4">
          <w:rPr>
            <w:webHidden/>
          </w:rPr>
          <w:fldChar w:fldCharType="separate"/>
        </w:r>
        <w:r w:rsidR="009C3CCB">
          <w:rPr>
            <w:webHidden/>
          </w:rPr>
          <w:t>596</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23" w:history="1">
        <w:r w:rsidR="00774EE4" w:rsidRPr="008A7FB3">
          <w:rPr>
            <w:rStyle w:val="Hyperlink"/>
          </w:rPr>
          <w:t>Appendix L.6</w:t>
        </w:r>
        <w:r w:rsidR="00774EE4">
          <w:rPr>
            <w:rFonts w:asciiTheme="minorHAnsi" w:eastAsiaTheme="minorEastAsia" w:hAnsiTheme="minorHAnsi" w:cstheme="minorBidi"/>
            <w:sz w:val="22"/>
            <w:szCs w:val="22"/>
            <w:lang w:eastAsia="en-AU"/>
          </w:rPr>
          <w:tab/>
        </w:r>
        <w:r w:rsidR="00774EE4" w:rsidRPr="008A7FB3">
          <w:rPr>
            <w:rStyle w:val="Hyperlink"/>
          </w:rPr>
          <w:t>Single-engine helicopter class rating flight test</w:t>
        </w:r>
        <w:r w:rsidR="00774EE4">
          <w:rPr>
            <w:webHidden/>
          </w:rPr>
          <w:tab/>
        </w:r>
        <w:r w:rsidR="00774EE4">
          <w:rPr>
            <w:webHidden/>
          </w:rPr>
          <w:fldChar w:fldCharType="begin"/>
        </w:r>
        <w:r w:rsidR="00774EE4">
          <w:rPr>
            <w:webHidden/>
          </w:rPr>
          <w:instrText xml:space="preserve"> PAGEREF _Toc395538223 \h </w:instrText>
        </w:r>
        <w:r w:rsidR="00774EE4">
          <w:rPr>
            <w:webHidden/>
          </w:rPr>
        </w:r>
        <w:r w:rsidR="00774EE4">
          <w:rPr>
            <w:webHidden/>
          </w:rPr>
          <w:fldChar w:fldCharType="separate"/>
        </w:r>
        <w:r w:rsidR="009C3CCB">
          <w:rPr>
            <w:webHidden/>
          </w:rPr>
          <w:t>597</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24" w:history="1">
        <w:r w:rsidR="00774EE4" w:rsidRPr="008A7FB3">
          <w:rPr>
            <w:rStyle w:val="Hyperlink"/>
          </w:rPr>
          <w:t>Appendix L.7</w:t>
        </w:r>
        <w:r w:rsidR="00774EE4">
          <w:rPr>
            <w:rFonts w:asciiTheme="minorHAnsi" w:eastAsiaTheme="minorEastAsia" w:hAnsiTheme="minorHAnsi" w:cstheme="minorBidi"/>
            <w:sz w:val="22"/>
            <w:szCs w:val="22"/>
            <w:lang w:eastAsia="en-AU"/>
          </w:rPr>
          <w:tab/>
        </w:r>
        <w:r w:rsidR="00774EE4" w:rsidRPr="008A7FB3">
          <w:rPr>
            <w:rStyle w:val="Hyperlink"/>
          </w:rPr>
          <w:t>Single-engine helicopter type rating flight test</w:t>
        </w:r>
        <w:r w:rsidR="00774EE4">
          <w:rPr>
            <w:webHidden/>
          </w:rPr>
          <w:tab/>
        </w:r>
        <w:r w:rsidR="00774EE4">
          <w:rPr>
            <w:webHidden/>
          </w:rPr>
          <w:fldChar w:fldCharType="begin"/>
        </w:r>
        <w:r w:rsidR="00774EE4">
          <w:rPr>
            <w:webHidden/>
          </w:rPr>
          <w:instrText xml:space="preserve"> PAGEREF _Toc395538224 \h </w:instrText>
        </w:r>
        <w:r w:rsidR="00774EE4">
          <w:rPr>
            <w:webHidden/>
          </w:rPr>
        </w:r>
        <w:r w:rsidR="00774EE4">
          <w:rPr>
            <w:webHidden/>
          </w:rPr>
          <w:fldChar w:fldCharType="separate"/>
        </w:r>
        <w:r w:rsidR="009C3CCB">
          <w:rPr>
            <w:webHidden/>
          </w:rPr>
          <w:t>598</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25" w:history="1">
        <w:r w:rsidR="00774EE4" w:rsidRPr="008A7FB3">
          <w:rPr>
            <w:rStyle w:val="Hyperlink"/>
          </w:rPr>
          <w:t>Appendix L.8</w:t>
        </w:r>
        <w:r w:rsidR="00774EE4">
          <w:rPr>
            <w:rFonts w:asciiTheme="minorHAnsi" w:eastAsiaTheme="minorEastAsia" w:hAnsiTheme="minorHAnsi" w:cstheme="minorBidi"/>
            <w:sz w:val="22"/>
            <w:szCs w:val="22"/>
            <w:lang w:eastAsia="en-AU"/>
          </w:rPr>
          <w:tab/>
        </w:r>
        <w:r w:rsidR="00774EE4" w:rsidRPr="008A7FB3">
          <w:rPr>
            <w:rStyle w:val="Hyperlink"/>
          </w:rPr>
          <w:t>Multi-engine helicopter type rating flight test</w:t>
        </w:r>
        <w:r w:rsidR="00774EE4">
          <w:rPr>
            <w:webHidden/>
          </w:rPr>
          <w:tab/>
        </w:r>
        <w:r w:rsidR="00774EE4">
          <w:rPr>
            <w:webHidden/>
          </w:rPr>
          <w:fldChar w:fldCharType="begin"/>
        </w:r>
        <w:r w:rsidR="00774EE4">
          <w:rPr>
            <w:webHidden/>
          </w:rPr>
          <w:instrText xml:space="preserve"> PAGEREF _Toc395538225 \h </w:instrText>
        </w:r>
        <w:r w:rsidR="00774EE4">
          <w:rPr>
            <w:webHidden/>
          </w:rPr>
        </w:r>
        <w:r w:rsidR="00774EE4">
          <w:rPr>
            <w:webHidden/>
          </w:rPr>
          <w:fldChar w:fldCharType="separate"/>
        </w:r>
        <w:r w:rsidR="009C3CCB">
          <w:rPr>
            <w:webHidden/>
          </w:rPr>
          <w:t>599</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26" w:history="1">
        <w:r w:rsidR="00774EE4" w:rsidRPr="008A7FB3">
          <w:rPr>
            <w:rStyle w:val="Hyperlink"/>
          </w:rPr>
          <w:t>Appendix L.9</w:t>
        </w:r>
        <w:r w:rsidR="00774EE4">
          <w:rPr>
            <w:rFonts w:asciiTheme="minorHAnsi" w:eastAsiaTheme="minorEastAsia" w:hAnsiTheme="minorHAnsi" w:cstheme="minorBidi"/>
            <w:sz w:val="22"/>
            <w:szCs w:val="22"/>
            <w:lang w:eastAsia="en-AU"/>
          </w:rPr>
          <w:tab/>
        </w:r>
        <w:r w:rsidR="00774EE4" w:rsidRPr="008A7FB3">
          <w:rPr>
            <w:rStyle w:val="Hyperlink"/>
          </w:rPr>
          <w:t>Single-engine gyroplane class rating</w:t>
        </w:r>
        <w:r w:rsidR="00774EE4">
          <w:rPr>
            <w:webHidden/>
          </w:rPr>
          <w:tab/>
        </w:r>
        <w:r w:rsidR="00774EE4">
          <w:rPr>
            <w:webHidden/>
          </w:rPr>
          <w:fldChar w:fldCharType="begin"/>
        </w:r>
        <w:r w:rsidR="00774EE4">
          <w:rPr>
            <w:webHidden/>
          </w:rPr>
          <w:instrText xml:space="preserve"> PAGEREF _Toc395538226 \h </w:instrText>
        </w:r>
        <w:r w:rsidR="00774EE4">
          <w:rPr>
            <w:webHidden/>
          </w:rPr>
        </w:r>
        <w:r w:rsidR="00774EE4">
          <w:rPr>
            <w:webHidden/>
          </w:rPr>
          <w:fldChar w:fldCharType="separate"/>
        </w:r>
        <w:r w:rsidR="009C3CCB">
          <w:rPr>
            <w:webHidden/>
          </w:rPr>
          <w:t>600</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27" w:history="1">
        <w:r w:rsidR="00774EE4" w:rsidRPr="008A7FB3">
          <w:rPr>
            <w:rStyle w:val="Hyperlink"/>
          </w:rPr>
          <w:t>Appendix L.10</w:t>
        </w:r>
        <w:r w:rsidR="00774EE4">
          <w:rPr>
            <w:rFonts w:asciiTheme="minorHAnsi" w:eastAsiaTheme="minorEastAsia" w:hAnsiTheme="minorHAnsi" w:cstheme="minorBidi"/>
            <w:sz w:val="22"/>
            <w:szCs w:val="22"/>
            <w:lang w:eastAsia="en-AU"/>
          </w:rPr>
          <w:tab/>
        </w:r>
        <w:r w:rsidR="00774EE4" w:rsidRPr="008A7FB3">
          <w:rPr>
            <w:rStyle w:val="Hyperlink"/>
          </w:rPr>
          <w:t>Airship class rating flight test – Reserved</w:t>
        </w:r>
        <w:r w:rsidR="00774EE4">
          <w:rPr>
            <w:webHidden/>
          </w:rPr>
          <w:tab/>
        </w:r>
        <w:r w:rsidR="00774EE4">
          <w:rPr>
            <w:webHidden/>
          </w:rPr>
          <w:fldChar w:fldCharType="begin"/>
        </w:r>
        <w:r w:rsidR="00774EE4">
          <w:rPr>
            <w:webHidden/>
          </w:rPr>
          <w:instrText xml:space="preserve"> PAGEREF _Toc395538227 \h </w:instrText>
        </w:r>
        <w:r w:rsidR="00774EE4">
          <w:rPr>
            <w:webHidden/>
          </w:rPr>
        </w:r>
        <w:r w:rsidR="00774EE4">
          <w:rPr>
            <w:webHidden/>
          </w:rPr>
          <w:fldChar w:fldCharType="separate"/>
        </w:r>
        <w:r w:rsidR="009C3CCB">
          <w:rPr>
            <w:webHidden/>
          </w:rPr>
          <w:t>600</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28" w:history="1">
        <w:r w:rsidR="00774EE4" w:rsidRPr="008A7FB3">
          <w:rPr>
            <w:rStyle w:val="Hyperlink"/>
          </w:rPr>
          <w:t>Appendix L.19</w:t>
        </w:r>
        <w:r w:rsidR="00774EE4">
          <w:rPr>
            <w:rFonts w:asciiTheme="minorHAnsi" w:eastAsiaTheme="minorEastAsia" w:hAnsiTheme="minorHAnsi" w:cstheme="minorBidi"/>
            <w:sz w:val="22"/>
            <w:szCs w:val="22"/>
            <w:lang w:eastAsia="en-AU"/>
          </w:rPr>
          <w:tab/>
        </w:r>
        <w:r w:rsidR="00774EE4" w:rsidRPr="008A7FB3">
          <w:rPr>
            <w:rStyle w:val="Hyperlink"/>
          </w:rPr>
          <w:t>Cruise relief aeroplane type rating – Reserved</w:t>
        </w:r>
        <w:r w:rsidR="00774EE4">
          <w:rPr>
            <w:webHidden/>
          </w:rPr>
          <w:tab/>
        </w:r>
        <w:r w:rsidR="00774EE4">
          <w:rPr>
            <w:webHidden/>
          </w:rPr>
          <w:fldChar w:fldCharType="begin"/>
        </w:r>
        <w:r w:rsidR="00774EE4">
          <w:rPr>
            <w:webHidden/>
          </w:rPr>
          <w:instrText xml:space="preserve"> PAGEREF _Toc395538228 \h </w:instrText>
        </w:r>
        <w:r w:rsidR="00774EE4">
          <w:rPr>
            <w:webHidden/>
          </w:rPr>
        </w:r>
        <w:r w:rsidR="00774EE4">
          <w:rPr>
            <w:webHidden/>
          </w:rPr>
          <w:fldChar w:fldCharType="separate"/>
        </w:r>
        <w:r w:rsidR="009C3CCB">
          <w:rPr>
            <w:webHidden/>
          </w:rPr>
          <w:t>600</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29" w:history="1">
        <w:r w:rsidR="00774EE4" w:rsidRPr="008A7FB3">
          <w:rPr>
            <w:rStyle w:val="Hyperlink"/>
            <w:noProof/>
          </w:rPr>
          <w:t>Section M</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Instrument ratings</w:t>
        </w:r>
        <w:r w:rsidR="00774EE4">
          <w:rPr>
            <w:noProof/>
            <w:webHidden/>
          </w:rPr>
          <w:tab/>
        </w:r>
        <w:r w:rsidR="00774EE4">
          <w:rPr>
            <w:noProof/>
            <w:webHidden/>
          </w:rPr>
          <w:fldChar w:fldCharType="begin"/>
        </w:r>
        <w:r w:rsidR="00774EE4">
          <w:rPr>
            <w:noProof/>
            <w:webHidden/>
          </w:rPr>
          <w:instrText xml:space="preserve"> PAGEREF _Toc395538229 \h </w:instrText>
        </w:r>
        <w:r w:rsidR="00774EE4">
          <w:rPr>
            <w:noProof/>
            <w:webHidden/>
          </w:rPr>
        </w:r>
        <w:r w:rsidR="00774EE4">
          <w:rPr>
            <w:noProof/>
            <w:webHidden/>
          </w:rPr>
          <w:fldChar w:fldCharType="separate"/>
        </w:r>
        <w:r w:rsidR="009C3CCB">
          <w:rPr>
            <w:noProof/>
            <w:webHidden/>
          </w:rPr>
          <w:t>601</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30" w:history="1">
        <w:r w:rsidR="00774EE4" w:rsidRPr="008A7FB3">
          <w:rPr>
            <w:rStyle w:val="Hyperlink"/>
          </w:rPr>
          <w:t>Appendix M.1</w:t>
        </w:r>
        <w:r w:rsidR="00774EE4">
          <w:rPr>
            <w:rFonts w:asciiTheme="minorHAnsi" w:eastAsiaTheme="minorEastAsia" w:hAnsiTheme="minorHAnsi" w:cstheme="minorBidi"/>
            <w:sz w:val="22"/>
            <w:szCs w:val="22"/>
            <w:lang w:eastAsia="en-AU"/>
          </w:rPr>
          <w:tab/>
        </w:r>
        <w:r w:rsidR="00774EE4" w:rsidRPr="008A7FB3">
          <w:rPr>
            <w:rStyle w:val="Hyperlink"/>
          </w:rPr>
          <w:t>Instrument rating flight test</w:t>
        </w:r>
        <w:r w:rsidR="00774EE4">
          <w:rPr>
            <w:webHidden/>
          </w:rPr>
          <w:tab/>
        </w:r>
        <w:r w:rsidR="00774EE4">
          <w:rPr>
            <w:webHidden/>
          </w:rPr>
          <w:fldChar w:fldCharType="begin"/>
        </w:r>
        <w:r w:rsidR="00774EE4">
          <w:rPr>
            <w:webHidden/>
          </w:rPr>
          <w:instrText xml:space="preserve"> PAGEREF _Toc395538230 \h </w:instrText>
        </w:r>
        <w:r w:rsidR="00774EE4">
          <w:rPr>
            <w:webHidden/>
          </w:rPr>
        </w:r>
        <w:r w:rsidR="00774EE4">
          <w:rPr>
            <w:webHidden/>
          </w:rPr>
          <w:fldChar w:fldCharType="separate"/>
        </w:r>
        <w:r w:rsidR="009C3CCB">
          <w:rPr>
            <w:webHidden/>
          </w:rPr>
          <w:t>601</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31" w:history="1">
        <w:r w:rsidR="00774EE4" w:rsidRPr="008A7FB3">
          <w:rPr>
            <w:rStyle w:val="Hyperlink"/>
            <w:noProof/>
          </w:rPr>
          <w:t>Section N</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Private instrument ratings</w:t>
        </w:r>
        <w:r w:rsidR="00774EE4">
          <w:rPr>
            <w:noProof/>
            <w:webHidden/>
          </w:rPr>
          <w:tab/>
        </w:r>
        <w:r w:rsidR="00774EE4">
          <w:rPr>
            <w:noProof/>
            <w:webHidden/>
          </w:rPr>
          <w:fldChar w:fldCharType="begin"/>
        </w:r>
        <w:r w:rsidR="00774EE4">
          <w:rPr>
            <w:noProof/>
            <w:webHidden/>
          </w:rPr>
          <w:instrText xml:space="preserve"> PAGEREF _Toc395538231 \h </w:instrText>
        </w:r>
        <w:r w:rsidR="00774EE4">
          <w:rPr>
            <w:noProof/>
            <w:webHidden/>
          </w:rPr>
        </w:r>
        <w:r w:rsidR="00774EE4">
          <w:rPr>
            <w:noProof/>
            <w:webHidden/>
          </w:rPr>
          <w:fldChar w:fldCharType="separate"/>
        </w:r>
        <w:r w:rsidR="009C3CCB">
          <w:rPr>
            <w:noProof/>
            <w:webHidden/>
          </w:rPr>
          <w:t>603</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32" w:history="1">
        <w:r w:rsidR="00774EE4" w:rsidRPr="008A7FB3">
          <w:rPr>
            <w:rStyle w:val="Hyperlink"/>
          </w:rPr>
          <w:t>Appendix N.1</w:t>
        </w:r>
        <w:r w:rsidR="00774EE4">
          <w:rPr>
            <w:rFonts w:asciiTheme="minorHAnsi" w:eastAsiaTheme="minorEastAsia" w:hAnsiTheme="minorHAnsi" w:cstheme="minorBidi"/>
            <w:sz w:val="22"/>
            <w:szCs w:val="22"/>
            <w:lang w:eastAsia="en-AU"/>
          </w:rPr>
          <w:tab/>
        </w:r>
        <w:r w:rsidR="00774EE4" w:rsidRPr="008A7FB3">
          <w:rPr>
            <w:rStyle w:val="Hyperlink"/>
          </w:rPr>
          <w:t>Private instrument rating flight test</w:t>
        </w:r>
        <w:r w:rsidR="00774EE4">
          <w:rPr>
            <w:webHidden/>
          </w:rPr>
          <w:tab/>
        </w:r>
        <w:r w:rsidR="00774EE4">
          <w:rPr>
            <w:webHidden/>
          </w:rPr>
          <w:fldChar w:fldCharType="begin"/>
        </w:r>
        <w:r w:rsidR="00774EE4">
          <w:rPr>
            <w:webHidden/>
          </w:rPr>
          <w:instrText xml:space="preserve"> PAGEREF _Toc395538232 \h </w:instrText>
        </w:r>
        <w:r w:rsidR="00774EE4">
          <w:rPr>
            <w:webHidden/>
          </w:rPr>
        </w:r>
        <w:r w:rsidR="00774EE4">
          <w:rPr>
            <w:webHidden/>
          </w:rPr>
          <w:fldChar w:fldCharType="separate"/>
        </w:r>
        <w:r w:rsidR="009C3CCB">
          <w:rPr>
            <w:webHidden/>
          </w:rPr>
          <w:t>603</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33" w:history="1">
        <w:r w:rsidR="00774EE4" w:rsidRPr="008A7FB3">
          <w:rPr>
            <w:rStyle w:val="Hyperlink"/>
            <w:noProof/>
          </w:rPr>
          <w:t>Section O</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Night VFR ratings</w:t>
        </w:r>
        <w:r w:rsidR="00774EE4">
          <w:rPr>
            <w:noProof/>
            <w:webHidden/>
          </w:rPr>
          <w:tab/>
        </w:r>
        <w:r w:rsidR="00774EE4">
          <w:rPr>
            <w:noProof/>
            <w:webHidden/>
          </w:rPr>
          <w:fldChar w:fldCharType="begin"/>
        </w:r>
        <w:r w:rsidR="00774EE4">
          <w:rPr>
            <w:noProof/>
            <w:webHidden/>
          </w:rPr>
          <w:instrText xml:space="preserve"> PAGEREF _Toc395538233 \h </w:instrText>
        </w:r>
        <w:r w:rsidR="00774EE4">
          <w:rPr>
            <w:noProof/>
            <w:webHidden/>
          </w:rPr>
        </w:r>
        <w:r w:rsidR="00774EE4">
          <w:rPr>
            <w:noProof/>
            <w:webHidden/>
          </w:rPr>
          <w:fldChar w:fldCharType="separate"/>
        </w:r>
        <w:r w:rsidR="009C3CCB">
          <w:rPr>
            <w:noProof/>
            <w:webHidden/>
          </w:rPr>
          <w:t>605</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34" w:history="1">
        <w:r w:rsidR="00774EE4" w:rsidRPr="008A7FB3">
          <w:rPr>
            <w:rStyle w:val="Hyperlink"/>
          </w:rPr>
          <w:t>Appendix O.1</w:t>
        </w:r>
        <w:r w:rsidR="00774EE4">
          <w:rPr>
            <w:rFonts w:asciiTheme="minorHAnsi" w:eastAsiaTheme="minorEastAsia" w:hAnsiTheme="minorHAnsi" w:cstheme="minorBidi"/>
            <w:sz w:val="22"/>
            <w:szCs w:val="22"/>
            <w:lang w:eastAsia="en-AU"/>
          </w:rPr>
          <w:tab/>
        </w:r>
        <w:r w:rsidR="00774EE4" w:rsidRPr="008A7FB3">
          <w:rPr>
            <w:rStyle w:val="Hyperlink"/>
          </w:rPr>
          <w:t>Night VFR rating flight test</w:t>
        </w:r>
        <w:r w:rsidR="00774EE4">
          <w:rPr>
            <w:webHidden/>
          </w:rPr>
          <w:tab/>
        </w:r>
        <w:r w:rsidR="00774EE4">
          <w:rPr>
            <w:webHidden/>
          </w:rPr>
          <w:fldChar w:fldCharType="begin"/>
        </w:r>
        <w:r w:rsidR="00774EE4">
          <w:rPr>
            <w:webHidden/>
          </w:rPr>
          <w:instrText xml:space="preserve"> PAGEREF _Toc395538234 \h </w:instrText>
        </w:r>
        <w:r w:rsidR="00774EE4">
          <w:rPr>
            <w:webHidden/>
          </w:rPr>
        </w:r>
        <w:r w:rsidR="00774EE4">
          <w:rPr>
            <w:webHidden/>
          </w:rPr>
          <w:fldChar w:fldCharType="separate"/>
        </w:r>
        <w:r w:rsidR="009C3CCB">
          <w:rPr>
            <w:webHidden/>
          </w:rPr>
          <w:t>605</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35" w:history="1">
        <w:r w:rsidR="00774EE4" w:rsidRPr="008A7FB3">
          <w:rPr>
            <w:rStyle w:val="Hyperlink"/>
            <w:noProof/>
          </w:rPr>
          <w:t>Section P</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Night vision imaging system (NVIS) ratings</w:t>
        </w:r>
        <w:r w:rsidR="00774EE4">
          <w:rPr>
            <w:noProof/>
            <w:webHidden/>
          </w:rPr>
          <w:tab/>
        </w:r>
        <w:r w:rsidR="00774EE4">
          <w:rPr>
            <w:noProof/>
            <w:webHidden/>
          </w:rPr>
          <w:fldChar w:fldCharType="begin"/>
        </w:r>
        <w:r w:rsidR="00774EE4">
          <w:rPr>
            <w:noProof/>
            <w:webHidden/>
          </w:rPr>
          <w:instrText xml:space="preserve"> PAGEREF _Toc395538235 \h </w:instrText>
        </w:r>
        <w:r w:rsidR="00774EE4">
          <w:rPr>
            <w:noProof/>
            <w:webHidden/>
          </w:rPr>
        </w:r>
        <w:r w:rsidR="00774EE4">
          <w:rPr>
            <w:noProof/>
            <w:webHidden/>
          </w:rPr>
          <w:fldChar w:fldCharType="separate"/>
        </w:r>
        <w:r w:rsidR="009C3CCB">
          <w:rPr>
            <w:noProof/>
            <w:webHidden/>
          </w:rPr>
          <w:t>607</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36" w:history="1">
        <w:r w:rsidR="00774EE4" w:rsidRPr="008A7FB3">
          <w:rPr>
            <w:rStyle w:val="Hyperlink"/>
          </w:rPr>
          <w:t>Appendix P.1</w:t>
        </w:r>
        <w:r w:rsidR="00774EE4">
          <w:rPr>
            <w:rFonts w:asciiTheme="minorHAnsi" w:eastAsiaTheme="minorEastAsia" w:hAnsiTheme="minorHAnsi" w:cstheme="minorBidi"/>
            <w:sz w:val="22"/>
            <w:szCs w:val="22"/>
            <w:lang w:eastAsia="en-AU"/>
          </w:rPr>
          <w:tab/>
        </w:r>
        <w:r w:rsidR="00774EE4" w:rsidRPr="008A7FB3">
          <w:rPr>
            <w:rStyle w:val="Hyperlink"/>
          </w:rPr>
          <w:t>Night vision imaging system rating flight test</w:t>
        </w:r>
        <w:r w:rsidR="00774EE4">
          <w:rPr>
            <w:webHidden/>
          </w:rPr>
          <w:tab/>
        </w:r>
        <w:r w:rsidR="00774EE4">
          <w:rPr>
            <w:webHidden/>
          </w:rPr>
          <w:fldChar w:fldCharType="begin"/>
        </w:r>
        <w:r w:rsidR="00774EE4">
          <w:rPr>
            <w:webHidden/>
          </w:rPr>
          <w:instrText xml:space="preserve"> PAGEREF _Toc395538236 \h </w:instrText>
        </w:r>
        <w:r w:rsidR="00774EE4">
          <w:rPr>
            <w:webHidden/>
          </w:rPr>
        </w:r>
        <w:r w:rsidR="00774EE4">
          <w:rPr>
            <w:webHidden/>
          </w:rPr>
          <w:fldChar w:fldCharType="separate"/>
        </w:r>
        <w:r w:rsidR="009C3CCB">
          <w:rPr>
            <w:webHidden/>
          </w:rPr>
          <w:t>607</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37" w:history="1">
        <w:r w:rsidR="00774EE4" w:rsidRPr="008A7FB3">
          <w:rPr>
            <w:rStyle w:val="Hyperlink"/>
            <w:noProof/>
          </w:rPr>
          <w:t>Section Q</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Low-level ratings</w:t>
        </w:r>
        <w:r w:rsidR="00774EE4">
          <w:rPr>
            <w:noProof/>
            <w:webHidden/>
          </w:rPr>
          <w:tab/>
        </w:r>
        <w:r w:rsidR="00774EE4">
          <w:rPr>
            <w:noProof/>
            <w:webHidden/>
          </w:rPr>
          <w:fldChar w:fldCharType="begin"/>
        </w:r>
        <w:r w:rsidR="00774EE4">
          <w:rPr>
            <w:noProof/>
            <w:webHidden/>
          </w:rPr>
          <w:instrText xml:space="preserve"> PAGEREF _Toc395538237 \h </w:instrText>
        </w:r>
        <w:r w:rsidR="00774EE4">
          <w:rPr>
            <w:noProof/>
            <w:webHidden/>
          </w:rPr>
        </w:r>
        <w:r w:rsidR="00774EE4">
          <w:rPr>
            <w:noProof/>
            <w:webHidden/>
          </w:rPr>
          <w:fldChar w:fldCharType="separate"/>
        </w:r>
        <w:r w:rsidR="009C3CCB">
          <w:rPr>
            <w:noProof/>
            <w:webHidden/>
          </w:rPr>
          <w:t>608</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38" w:history="1">
        <w:r w:rsidR="00774EE4" w:rsidRPr="008A7FB3">
          <w:rPr>
            <w:rStyle w:val="Hyperlink"/>
          </w:rPr>
          <w:t>Appendix Q.2</w:t>
        </w:r>
        <w:r w:rsidR="00774EE4">
          <w:rPr>
            <w:rFonts w:asciiTheme="minorHAnsi" w:eastAsiaTheme="minorEastAsia" w:hAnsiTheme="minorHAnsi" w:cstheme="minorBidi"/>
            <w:sz w:val="22"/>
            <w:szCs w:val="22"/>
            <w:lang w:eastAsia="en-AU"/>
          </w:rPr>
          <w:tab/>
        </w:r>
        <w:r w:rsidR="00774EE4" w:rsidRPr="008A7FB3">
          <w:rPr>
            <w:rStyle w:val="Hyperlink"/>
          </w:rPr>
          <w:t>Low-level rating flight test</w:t>
        </w:r>
        <w:r w:rsidR="00774EE4">
          <w:rPr>
            <w:webHidden/>
          </w:rPr>
          <w:tab/>
        </w:r>
        <w:r w:rsidR="00774EE4">
          <w:rPr>
            <w:webHidden/>
          </w:rPr>
          <w:fldChar w:fldCharType="begin"/>
        </w:r>
        <w:r w:rsidR="00774EE4">
          <w:rPr>
            <w:webHidden/>
          </w:rPr>
          <w:instrText xml:space="preserve"> PAGEREF _Toc395538238 \h </w:instrText>
        </w:r>
        <w:r w:rsidR="00774EE4">
          <w:rPr>
            <w:webHidden/>
          </w:rPr>
        </w:r>
        <w:r w:rsidR="00774EE4">
          <w:rPr>
            <w:webHidden/>
          </w:rPr>
          <w:fldChar w:fldCharType="separate"/>
        </w:r>
        <w:r w:rsidR="009C3CCB">
          <w:rPr>
            <w:webHidden/>
          </w:rPr>
          <w:t>608</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39" w:history="1">
        <w:r w:rsidR="00774EE4" w:rsidRPr="008A7FB3">
          <w:rPr>
            <w:rStyle w:val="Hyperlink"/>
            <w:noProof/>
          </w:rPr>
          <w:t>Section R</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Aerial application ratings</w:t>
        </w:r>
        <w:r w:rsidR="00774EE4">
          <w:rPr>
            <w:noProof/>
            <w:webHidden/>
          </w:rPr>
          <w:tab/>
        </w:r>
        <w:r w:rsidR="00774EE4">
          <w:rPr>
            <w:noProof/>
            <w:webHidden/>
          </w:rPr>
          <w:fldChar w:fldCharType="begin"/>
        </w:r>
        <w:r w:rsidR="00774EE4">
          <w:rPr>
            <w:noProof/>
            <w:webHidden/>
          </w:rPr>
          <w:instrText xml:space="preserve"> PAGEREF _Toc395538239 \h </w:instrText>
        </w:r>
        <w:r w:rsidR="00774EE4">
          <w:rPr>
            <w:noProof/>
            <w:webHidden/>
          </w:rPr>
        </w:r>
        <w:r w:rsidR="00774EE4">
          <w:rPr>
            <w:noProof/>
            <w:webHidden/>
          </w:rPr>
          <w:fldChar w:fldCharType="separate"/>
        </w:r>
        <w:r w:rsidR="009C3CCB">
          <w:rPr>
            <w:noProof/>
            <w:webHidden/>
          </w:rPr>
          <w:t>610</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40" w:history="1">
        <w:r w:rsidR="00774EE4" w:rsidRPr="008A7FB3">
          <w:rPr>
            <w:rStyle w:val="Hyperlink"/>
          </w:rPr>
          <w:t>Appendix R.1</w:t>
        </w:r>
        <w:r w:rsidR="00774EE4">
          <w:rPr>
            <w:rFonts w:asciiTheme="minorHAnsi" w:eastAsiaTheme="minorEastAsia" w:hAnsiTheme="minorHAnsi" w:cstheme="minorBidi"/>
            <w:sz w:val="22"/>
            <w:szCs w:val="22"/>
            <w:lang w:eastAsia="en-AU"/>
          </w:rPr>
          <w:tab/>
        </w:r>
        <w:r w:rsidR="00774EE4" w:rsidRPr="008A7FB3">
          <w:rPr>
            <w:rStyle w:val="Hyperlink"/>
          </w:rPr>
          <w:t>Aerial application rating flight test</w:t>
        </w:r>
        <w:r w:rsidR="00774EE4">
          <w:rPr>
            <w:webHidden/>
          </w:rPr>
          <w:tab/>
        </w:r>
        <w:r w:rsidR="00774EE4">
          <w:rPr>
            <w:webHidden/>
          </w:rPr>
          <w:fldChar w:fldCharType="begin"/>
        </w:r>
        <w:r w:rsidR="00774EE4">
          <w:rPr>
            <w:webHidden/>
          </w:rPr>
          <w:instrText xml:space="preserve"> PAGEREF _Toc395538240 \h </w:instrText>
        </w:r>
        <w:r w:rsidR="00774EE4">
          <w:rPr>
            <w:webHidden/>
          </w:rPr>
        </w:r>
        <w:r w:rsidR="00774EE4">
          <w:rPr>
            <w:webHidden/>
          </w:rPr>
          <w:fldChar w:fldCharType="separate"/>
        </w:r>
        <w:r w:rsidR="009C3CCB">
          <w:rPr>
            <w:webHidden/>
          </w:rPr>
          <w:t>610</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41" w:history="1">
        <w:r w:rsidR="00774EE4" w:rsidRPr="008A7FB3">
          <w:rPr>
            <w:rStyle w:val="Hyperlink"/>
            <w:noProof/>
          </w:rPr>
          <w:t>Section T</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Pilot instructor ratings</w:t>
        </w:r>
        <w:r w:rsidR="00774EE4">
          <w:rPr>
            <w:noProof/>
            <w:webHidden/>
          </w:rPr>
          <w:tab/>
        </w:r>
        <w:r w:rsidR="00774EE4">
          <w:rPr>
            <w:noProof/>
            <w:webHidden/>
          </w:rPr>
          <w:fldChar w:fldCharType="begin"/>
        </w:r>
        <w:r w:rsidR="00774EE4">
          <w:rPr>
            <w:noProof/>
            <w:webHidden/>
          </w:rPr>
          <w:instrText xml:space="preserve"> PAGEREF _Toc395538241 \h </w:instrText>
        </w:r>
        <w:r w:rsidR="00774EE4">
          <w:rPr>
            <w:noProof/>
            <w:webHidden/>
          </w:rPr>
        </w:r>
        <w:r w:rsidR="00774EE4">
          <w:rPr>
            <w:noProof/>
            <w:webHidden/>
          </w:rPr>
          <w:fldChar w:fldCharType="separate"/>
        </w:r>
        <w:r w:rsidR="009C3CCB">
          <w:rPr>
            <w:noProof/>
            <w:webHidden/>
          </w:rPr>
          <w:t>612</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42" w:history="1">
        <w:r w:rsidR="00774EE4" w:rsidRPr="008A7FB3">
          <w:rPr>
            <w:rStyle w:val="Hyperlink"/>
          </w:rPr>
          <w:t>Appendix T.1</w:t>
        </w:r>
        <w:r w:rsidR="00774EE4">
          <w:rPr>
            <w:rFonts w:asciiTheme="minorHAnsi" w:eastAsiaTheme="minorEastAsia" w:hAnsiTheme="minorHAnsi" w:cstheme="minorBidi"/>
            <w:sz w:val="22"/>
            <w:szCs w:val="22"/>
            <w:lang w:eastAsia="en-AU"/>
          </w:rPr>
          <w:tab/>
        </w:r>
        <w:r w:rsidR="00774EE4" w:rsidRPr="008A7FB3">
          <w:rPr>
            <w:rStyle w:val="Hyperlink"/>
          </w:rPr>
          <w:t>Flight instructor rating flight test</w:t>
        </w:r>
        <w:r w:rsidR="00774EE4">
          <w:rPr>
            <w:webHidden/>
          </w:rPr>
          <w:tab/>
        </w:r>
        <w:r w:rsidR="00774EE4">
          <w:rPr>
            <w:webHidden/>
          </w:rPr>
          <w:fldChar w:fldCharType="begin"/>
        </w:r>
        <w:r w:rsidR="00774EE4">
          <w:rPr>
            <w:webHidden/>
          </w:rPr>
          <w:instrText xml:space="preserve"> PAGEREF _Toc395538242 \h </w:instrText>
        </w:r>
        <w:r w:rsidR="00774EE4">
          <w:rPr>
            <w:webHidden/>
          </w:rPr>
        </w:r>
        <w:r w:rsidR="00774EE4">
          <w:rPr>
            <w:webHidden/>
          </w:rPr>
          <w:fldChar w:fldCharType="separate"/>
        </w:r>
        <w:r w:rsidR="009C3CCB">
          <w:rPr>
            <w:webHidden/>
          </w:rPr>
          <w:t>612</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43" w:history="1">
        <w:r w:rsidR="00774EE4" w:rsidRPr="008A7FB3">
          <w:rPr>
            <w:rStyle w:val="Hyperlink"/>
          </w:rPr>
          <w:t>Appendix T.2</w:t>
        </w:r>
        <w:r w:rsidR="00774EE4">
          <w:rPr>
            <w:rFonts w:asciiTheme="minorHAnsi" w:eastAsiaTheme="minorEastAsia" w:hAnsiTheme="minorHAnsi" w:cstheme="minorBidi"/>
            <w:sz w:val="22"/>
            <w:szCs w:val="22"/>
            <w:lang w:eastAsia="en-AU"/>
          </w:rPr>
          <w:tab/>
        </w:r>
        <w:r w:rsidR="00774EE4" w:rsidRPr="008A7FB3">
          <w:rPr>
            <w:rStyle w:val="Hyperlink"/>
          </w:rPr>
          <w:t>Simulator instructor rating flight test</w:t>
        </w:r>
        <w:r w:rsidR="00774EE4">
          <w:rPr>
            <w:webHidden/>
          </w:rPr>
          <w:tab/>
        </w:r>
        <w:r w:rsidR="00774EE4">
          <w:rPr>
            <w:webHidden/>
          </w:rPr>
          <w:fldChar w:fldCharType="begin"/>
        </w:r>
        <w:r w:rsidR="00774EE4">
          <w:rPr>
            <w:webHidden/>
          </w:rPr>
          <w:instrText xml:space="preserve"> PAGEREF _Toc395538243 \h </w:instrText>
        </w:r>
        <w:r w:rsidR="00774EE4">
          <w:rPr>
            <w:webHidden/>
          </w:rPr>
        </w:r>
        <w:r w:rsidR="00774EE4">
          <w:rPr>
            <w:webHidden/>
          </w:rPr>
          <w:fldChar w:fldCharType="separate"/>
        </w:r>
        <w:r w:rsidR="009C3CCB">
          <w:rPr>
            <w:webHidden/>
          </w:rPr>
          <w:t>614</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44" w:history="1">
        <w:r w:rsidR="00774EE4" w:rsidRPr="008A7FB3">
          <w:rPr>
            <w:rStyle w:val="Hyperlink"/>
            <w:noProof/>
          </w:rPr>
          <w:t>Section U</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Flight examiner ratings</w:t>
        </w:r>
        <w:r w:rsidR="00774EE4">
          <w:rPr>
            <w:noProof/>
            <w:webHidden/>
          </w:rPr>
          <w:tab/>
        </w:r>
        <w:r w:rsidR="00774EE4">
          <w:rPr>
            <w:noProof/>
            <w:webHidden/>
          </w:rPr>
          <w:fldChar w:fldCharType="begin"/>
        </w:r>
        <w:r w:rsidR="00774EE4">
          <w:rPr>
            <w:noProof/>
            <w:webHidden/>
          </w:rPr>
          <w:instrText xml:space="preserve"> PAGEREF _Toc395538244 \h </w:instrText>
        </w:r>
        <w:r w:rsidR="00774EE4">
          <w:rPr>
            <w:noProof/>
            <w:webHidden/>
          </w:rPr>
        </w:r>
        <w:r w:rsidR="00774EE4">
          <w:rPr>
            <w:noProof/>
            <w:webHidden/>
          </w:rPr>
          <w:fldChar w:fldCharType="separate"/>
        </w:r>
        <w:r w:rsidR="009C3CCB">
          <w:rPr>
            <w:noProof/>
            <w:webHidden/>
          </w:rPr>
          <w:t>616</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45" w:history="1">
        <w:r w:rsidR="00774EE4" w:rsidRPr="008A7FB3">
          <w:rPr>
            <w:rStyle w:val="Hyperlink"/>
          </w:rPr>
          <w:t>Appendix U.0</w:t>
        </w:r>
        <w:r w:rsidR="00774EE4">
          <w:rPr>
            <w:rFonts w:asciiTheme="minorHAnsi" w:eastAsiaTheme="minorEastAsia" w:hAnsiTheme="minorHAnsi" w:cstheme="minorBidi"/>
            <w:sz w:val="22"/>
            <w:szCs w:val="22"/>
            <w:lang w:eastAsia="en-AU"/>
          </w:rPr>
          <w:tab/>
        </w:r>
        <w:r w:rsidR="00774EE4" w:rsidRPr="008A7FB3">
          <w:rPr>
            <w:rStyle w:val="Hyperlink"/>
          </w:rPr>
          <w:t>Flight examiner rating flight test</w:t>
        </w:r>
        <w:r w:rsidR="00774EE4">
          <w:rPr>
            <w:webHidden/>
          </w:rPr>
          <w:tab/>
        </w:r>
        <w:r w:rsidR="00774EE4">
          <w:rPr>
            <w:webHidden/>
          </w:rPr>
          <w:fldChar w:fldCharType="begin"/>
        </w:r>
        <w:r w:rsidR="00774EE4">
          <w:rPr>
            <w:webHidden/>
          </w:rPr>
          <w:instrText xml:space="preserve"> PAGEREF _Toc395538245 \h </w:instrText>
        </w:r>
        <w:r w:rsidR="00774EE4">
          <w:rPr>
            <w:webHidden/>
          </w:rPr>
        </w:r>
        <w:r w:rsidR="00774EE4">
          <w:rPr>
            <w:webHidden/>
          </w:rPr>
          <w:fldChar w:fldCharType="separate"/>
        </w:r>
        <w:r w:rsidR="009C3CCB">
          <w:rPr>
            <w:webHidden/>
          </w:rPr>
          <w:t>616</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46" w:history="1">
        <w:r w:rsidR="00774EE4" w:rsidRPr="008A7FB3">
          <w:rPr>
            <w:rStyle w:val="Hyperlink"/>
          </w:rPr>
          <w:t>Appendix U.12</w:t>
        </w:r>
        <w:r w:rsidR="00774EE4">
          <w:rPr>
            <w:rFonts w:asciiTheme="minorHAnsi" w:eastAsiaTheme="minorEastAsia" w:hAnsiTheme="minorHAnsi" w:cstheme="minorBidi"/>
            <w:sz w:val="22"/>
            <w:szCs w:val="22"/>
            <w:lang w:eastAsia="en-AU"/>
          </w:rPr>
          <w:tab/>
        </w:r>
        <w:r w:rsidR="00774EE4" w:rsidRPr="008A7FB3">
          <w:rPr>
            <w:rStyle w:val="Hyperlink"/>
          </w:rPr>
          <w:t>English language assessment endorsement – Reserved</w:t>
        </w:r>
        <w:r w:rsidR="00774EE4">
          <w:rPr>
            <w:webHidden/>
          </w:rPr>
          <w:tab/>
        </w:r>
        <w:r w:rsidR="00774EE4">
          <w:rPr>
            <w:webHidden/>
          </w:rPr>
          <w:fldChar w:fldCharType="begin"/>
        </w:r>
        <w:r w:rsidR="00774EE4">
          <w:rPr>
            <w:webHidden/>
          </w:rPr>
          <w:instrText xml:space="preserve"> PAGEREF _Toc395538246 \h </w:instrText>
        </w:r>
        <w:r w:rsidR="00774EE4">
          <w:rPr>
            <w:webHidden/>
          </w:rPr>
        </w:r>
        <w:r w:rsidR="00774EE4">
          <w:rPr>
            <w:webHidden/>
          </w:rPr>
          <w:fldChar w:fldCharType="separate"/>
        </w:r>
        <w:r w:rsidR="009C3CCB">
          <w:rPr>
            <w:webHidden/>
          </w:rPr>
          <w:t>616</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47" w:history="1">
        <w:r w:rsidR="00774EE4" w:rsidRPr="008A7FB3">
          <w:rPr>
            <w:rStyle w:val="Hyperlink"/>
            <w:noProof/>
          </w:rPr>
          <w:t>Section V</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Flight engineer licences</w:t>
        </w:r>
        <w:r w:rsidR="00774EE4">
          <w:rPr>
            <w:noProof/>
            <w:webHidden/>
          </w:rPr>
          <w:tab/>
        </w:r>
        <w:r w:rsidR="00774EE4">
          <w:rPr>
            <w:noProof/>
            <w:webHidden/>
          </w:rPr>
          <w:fldChar w:fldCharType="begin"/>
        </w:r>
        <w:r w:rsidR="00774EE4">
          <w:rPr>
            <w:noProof/>
            <w:webHidden/>
          </w:rPr>
          <w:instrText xml:space="preserve"> PAGEREF _Toc395538247 \h </w:instrText>
        </w:r>
        <w:r w:rsidR="00774EE4">
          <w:rPr>
            <w:noProof/>
            <w:webHidden/>
          </w:rPr>
        </w:r>
        <w:r w:rsidR="00774EE4">
          <w:rPr>
            <w:noProof/>
            <w:webHidden/>
          </w:rPr>
          <w:fldChar w:fldCharType="separate"/>
        </w:r>
        <w:r w:rsidR="009C3CCB">
          <w:rPr>
            <w:noProof/>
            <w:webHidden/>
          </w:rPr>
          <w:t>617</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48" w:history="1">
        <w:r w:rsidR="00774EE4" w:rsidRPr="008A7FB3">
          <w:rPr>
            <w:rStyle w:val="Hyperlink"/>
          </w:rPr>
          <w:t>Appendix V.1</w:t>
        </w:r>
        <w:r w:rsidR="00774EE4">
          <w:rPr>
            <w:rFonts w:asciiTheme="minorHAnsi" w:eastAsiaTheme="minorEastAsia" w:hAnsiTheme="minorHAnsi" w:cstheme="minorBidi"/>
            <w:sz w:val="22"/>
            <w:szCs w:val="22"/>
            <w:lang w:eastAsia="en-AU"/>
          </w:rPr>
          <w:tab/>
        </w:r>
        <w:r w:rsidR="00774EE4" w:rsidRPr="008A7FB3">
          <w:rPr>
            <w:rStyle w:val="Hyperlink"/>
          </w:rPr>
          <w:t>Flight engineer licence flight test</w:t>
        </w:r>
        <w:r w:rsidR="00774EE4">
          <w:rPr>
            <w:webHidden/>
          </w:rPr>
          <w:tab/>
        </w:r>
        <w:r w:rsidR="00774EE4">
          <w:rPr>
            <w:webHidden/>
          </w:rPr>
          <w:fldChar w:fldCharType="begin"/>
        </w:r>
        <w:r w:rsidR="00774EE4">
          <w:rPr>
            <w:webHidden/>
          </w:rPr>
          <w:instrText xml:space="preserve"> PAGEREF _Toc395538248 \h </w:instrText>
        </w:r>
        <w:r w:rsidR="00774EE4">
          <w:rPr>
            <w:webHidden/>
          </w:rPr>
        </w:r>
        <w:r w:rsidR="00774EE4">
          <w:rPr>
            <w:webHidden/>
          </w:rPr>
          <w:fldChar w:fldCharType="separate"/>
        </w:r>
        <w:r w:rsidR="009C3CCB">
          <w:rPr>
            <w:webHidden/>
          </w:rPr>
          <w:t>617</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49" w:history="1">
        <w:r w:rsidR="00774EE4" w:rsidRPr="008A7FB3">
          <w:rPr>
            <w:rStyle w:val="Hyperlink"/>
            <w:noProof/>
          </w:rPr>
          <w:t>Section W</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Flight engineer type rating</w:t>
        </w:r>
        <w:r w:rsidR="00774EE4">
          <w:rPr>
            <w:noProof/>
            <w:webHidden/>
          </w:rPr>
          <w:tab/>
        </w:r>
        <w:r w:rsidR="00774EE4">
          <w:rPr>
            <w:noProof/>
            <w:webHidden/>
          </w:rPr>
          <w:fldChar w:fldCharType="begin"/>
        </w:r>
        <w:r w:rsidR="00774EE4">
          <w:rPr>
            <w:noProof/>
            <w:webHidden/>
          </w:rPr>
          <w:instrText xml:space="preserve"> PAGEREF _Toc395538249 \h </w:instrText>
        </w:r>
        <w:r w:rsidR="00774EE4">
          <w:rPr>
            <w:noProof/>
            <w:webHidden/>
          </w:rPr>
        </w:r>
        <w:r w:rsidR="00774EE4">
          <w:rPr>
            <w:noProof/>
            <w:webHidden/>
          </w:rPr>
          <w:fldChar w:fldCharType="separate"/>
        </w:r>
        <w:r w:rsidR="009C3CCB">
          <w:rPr>
            <w:noProof/>
            <w:webHidden/>
          </w:rPr>
          <w:t>618</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50" w:history="1">
        <w:r w:rsidR="00774EE4" w:rsidRPr="008A7FB3">
          <w:rPr>
            <w:rStyle w:val="Hyperlink"/>
          </w:rPr>
          <w:t>Appendix W.2</w:t>
        </w:r>
        <w:r w:rsidR="00774EE4">
          <w:rPr>
            <w:rFonts w:asciiTheme="minorHAnsi" w:eastAsiaTheme="minorEastAsia" w:hAnsiTheme="minorHAnsi" w:cstheme="minorBidi"/>
            <w:sz w:val="22"/>
            <w:szCs w:val="22"/>
            <w:lang w:eastAsia="en-AU"/>
          </w:rPr>
          <w:tab/>
        </w:r>
        <w:r w:rsidR="00774EE4" w:rsidRPr="008A7FB3">
          <w:rPr>
            <w:rStyle w:val="Hyperlink"/>
          </w:rPr>
          <w:t>Flight engineer type rating flight test</w:t>
        </w:r>
        <w:r w:rsidR="00774EE4">
          <w:rPr>
            <w:webHidden/>
          </w:rPr>
          <w:tab/>
        </w:r>
        <w:r w:rsidR="00774EE4">
          <w:rPr>
            <w:webHidden/>
          </w:rPr>
          <w:fldChar w:fldCharType="begin"/>
        </w:r>
        <w:r w:rsidR="00774EE4">
          <w:rPr>
            <w:webHidden/>
          </w:rPr>
          <w:instrText xml:space="preserve"> PAGEREF _Toc395538250 \h </w:instrText>
        </w:r>
        <w:r w:rsidR="00774EE4">
          <w:rPr>
            <w:webHidden/>
          </w:rPr>
        </w:r>
        <w:r w:rsidR="00774EE4">
          <w:rPr>
            <w:webHidden/>
          </w:rPr>
          <w:fldChar w:fldCharType="separate"/>
        </w:r>
        <w:r w:rsidR="009C3CCB">
          <w:rPr>
            <w:webHidden/>
          </w:rPr>
          <w:t>618</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51" w:history="1">
        <w:r w:rsidR="00774EE4" w:rsidRPr="008A7FB3">
          <w:rPr>
            <w:rStyle w:val="Hyperlink"/>
            <w:noProof/>
          </w:rPr>
          <w:t>Section X</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Flight engineer instructor ratings</w:t>
        </w:r>
        <w:r w:rsidR="00774EE4">
          <w:rPr>
            <w:noProof/>
            <w:webHidden/>
          </w:rPr>
          <w:tab/>
        </w:r>
        <w:r w:rsidR="00774EE4">
          <w:rPr>
            <w:noProof/>
            <w:webHidden/>
          </w:rPr>
          <w:fldChar w:fldCharType="begin"/>
        </w:r>
        <w:r w:rsidR="00774EE4">
          <w:rPr>
            <w:noProof/>
            <w:webHidden/>
          </w:rPr>
          <w:instrText xml:space="preserve"> PAGEREF _Toc395538251 \h </w:instrText>
        </w:r>
        <w:r w:rsidR="00774EE4">
          <w:rPr>
            <w:noProof/>
            <w:webHidden/>
          </w:rPr>
        </w:r>
        <w:r w:rsidR="00774EE4">
          <w:rPr>
            <w:noProof/>
            <w:webHidden/>
          </w:rPr>
          <w:fldChar w:fldCharType="separate"/>
        </w:r>
        <w:r w:rsidR="009C3CCB">
          <w:rPr>
            <w:noProof/>
            <w:webHidden/>
          </w:rPr>
          <w:t>619</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52" w:history="1">
        <w:r w:rsidR="00774EE4" w:rsidRPr="008A7FB3">
          <w:rPr>
            <w:rStyle w:val="Hyperlink"/>
          </w:rPr>
          <w:t>Appendix X.0</w:t>
        </w:r>
        <w:r w:rsidR="00774EE4">
          <w:rPr>
            <w:rFonts w:asciiTheme="minorHAnsi" w:eastAsiaTheme="minorEastAsia" w:hAnsiTheme="minorHAnsi" w:cstheme="minorBidi"/>
            <w:sz w:val="22"/>
            <w:szCs w:val="22"/>
            <w:lang w:eastAsia="en-AU"/>
          </w:rPr>
          <w:tab/>
        </w:r>
        <w:r w:rsidR="00774EE4" w:rsidRPr="008A7FB3">
          <w:rPr>
            <w:rStyle w:val="Hyperlink"/>
          </w:rPr>
          <w:t>Flight engineer instructor rating flight test</w:t>
        </w:r>
        <w:r w:rsidR="00774EE4">
          <w:rPr>
            <w:webHidden/>
          </w:rPr>
          <w:tab/>
        </w:r>
        <w:r w:rsidR="00774EE4">
          <w:rPr>
            <w:webHidden/>
          </w:rPr>
          <w:fldChar w:fldCharType="begin"/>
        </w:r>
        <w:r w:rsidR="00774EE4">
          <w:rPr>
            <w:webHidden/>
          </w:rPr>
          <w:instrText xml:space="preserve"> PAGEREF _Toc395538252 \h </w:instrText>
        </w:r>
        <w:r w:rsidR="00774EE4">
          <w:rPr>
            <w:webHidden/>
          </w:rPr>
        </w:r>
        <w:r w:rsidR="00774EE4">
          <w:rPr>
            <w:webHidden/>
          </w:rPr>
          <w:fldChar w:fldCharType="separate"/>
        </w:r>
        <w:r w:rsidR="009C3CCB">
          <w:rPr>
            <w:webHidden/>
          </w:rPr>
          <w:t>619</w:t>
        </w:r>
        <w:r w:rsidR="00774EE4">
          <w:rPr>
            <w:webHidden/>
          </w:rPr>
          <w:fldChar w:fldCharType="end"/>
        </w:r>
      </w:hyperlink>
    </w:p>
    <w:p w:rsidR="00774EE4"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38253" w:history="1">
        <w:r w:rsidR="00774EE4" w:rsidRPr="008A7FB3">
          <w:rPr>
            <w:rStyle w:val="Hyperlink"/>
            <w:noProof/>
          </w:rPr>
          <w:t>Section Y</w:t>
        </w:r>
        <w:r w:rsidR="00774EE4">
          <w:rPr>
            <w:rFonts w:asciiTheme="minorHAnsi" w:eastAsiaTheme="minorEastAsia" w:hAnsiTheme="minorHAnsi" w:cstheme="minorBidi"/>
            <w:b w:val="0"/>
            <w:bCs w:val="0"/>
            <w:caps w:val="0"/>
            <w:noProof/>
            <w:color w:val="auto"/>
            <w:sz w:val="22"/>
            <w:szCs w:val="22"/>
            <w:lang w:eastAsia="en-AU"/>
          </w:rPr>
          <w:tab/>
        </w:r>
        <w:r w:rsidR="00774EE4" w:rsidRPr="008A7FB3">
          <w:rPr>
            <w:rStyle w:val="Hyperlink"/>
            <w:noProof/>
          </w:rPr>
          <w:t>Flight engineer examiner ratings</w:t>
        </w:r>
        <w:r w:rsidR="00774EE4">
          <w:rPr>
            <w:noProof/>
            <w:webHidden/>
          </w:rPr>
          <w:tab/>
        </w:r>
        <w:r w:rsidR="00774EE4">
          <w:rPr>
            <w:noProof/>
            <w:webHidden/>
          </w:rPr>
          <w:fldChar w:fldCharType="begin"/>
        </w:r>
        <w:r w:rsidR="00774EE4">
          <w:rPr>
            <w:noProof/>
            <w:webHidden/>
          </w:rPr>
          <w:instrText xml:space="preserve"> PAGEREF _Toc395538253 \h </w:instrText>
        </w:r>
        <w:r w:rsidR="00774EE4">
          <w:rPr>
            <w:noProof/>
            <w:webHidden/>
          </w:rPr>
        </w:r>
        <w:r w:rsidR="00774EE4">
          <w:rPr>
            <w:noProof/>
            <w:webHidden/>
          </w:rPr>
          <w:fldChar w:fldCharType="separate"/>
        </w:r>
        <w:r w:rsidR="009C3CCB">
          <w:rPr>
            <w:noProof/>
            <w:webHidden/>
          </w:rPr>
          <w:t>621</w:t>
        </w:r>
        <w:r w:rsidR="00774EE4">
          <w:rPr>
            <w:noProof/>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54" w:history="1">
        <w:r w:rsidR="00774EE4" w:rsidRPr="008A7FB3">
          <w:rPr>
            <w:rStyle w:val="Hyperlink"/>
          </w:rPr>
          <w:t>Appendix Y.0</w:t>
        </w:r>
        <w:r w:rsidR="00774EE4">
          <w:rPr>
            <w:rFonts w:asciiTheme="minorHAnsi" w:eastAsiaTheme="minorEastAsia" w:hAnsiTheme="minorHAnsi" w:cstheme="minorBidi"/>
            <w:sz w:val="22"/>
            <w:szCs w:val="22"/>
            <w:lang w:eastAsia="en-AU"/>
          </w:rPr>
          <w:tab/>
        </w:r>
        <w:r w:rsidR="00774EE4" w:rsidRPr="008A7FB3">
          <w:rPr>
            <w:rStyle w:val="Hyperlink"/>
          </w:rPr>
          <w:t>Flight engineer examiner rating flight test</w:t>
        </w:r>
        <w:r w:rsidR="00774EE4">
          <w:rPr>
            <w:webHidden/>
          </w:rPr>
          <w:tab/>
        </w:r>
        <w:r w:rsidR="00774EE4">
          <w:rPr>
            <w:webHidden/>
          </w:rPr>
          <w:fldChar w:fldCharType="begin"/>
        </w:r>
        <w:r w:rsidR="00774EE4">
          <w:rPr>
            <w:webHidden/>
          </w:rPr>
          <w:instrText xml:space="preserve"> PAGEREF _Toc395538254 \h </w:instrText>
        </w:r>
        <w:r w:rsidR="00774EE4">
          <w:rPr>
            <w:webHidden/>
          </w:rPr>
        </w:r>
        <w:r w:rsidR="00774EE4">
          <w:rPr>
            <w:webHidden/>
          </w:rPr>
          <w:fldChar w:fldCharType="separate"/>
        </w:r>
        <w:r w:rsidR="009C3CCB">
          <w:rPr>
            <w:webHidden/>
          </w:rPr>
          <w:t>621</w:t>
        </w:r>
        <w:r w:rsidR="00774EE4">
          <w:rPr>
            <w:webHidden/>
          </w:rPr>
          <w:fldChar w:fldCharType="end"/>
        </w:r>
      </w:hyperlink>
    </w:p>
    <w:p w:rsidR="00774EE4" w:rsidRDefault="008D1115" w:rsidP="002A5440">
      <w:pPr>
        <w:pStyle w:val="TOC3"/>
        <w:rPr>
          <w:rFonts w:asciiTheme="minorHAnsi" w:eastAsiaTheme="minorEastAsia" w:hAnsiTheme="minorHAnsi" w:cstheme="minorBidi"/>
          <w:sz w:val="22"/>
          <w:szCs w:val="22"/>
          <w:lang w:eastAsia="en-AU"/>
        </w:rPr>
      </w:pPr>
      <w:hyperlink w:anchor="_Toc395538255" w:history="1">
        <w:r w:rsidR="00774EE4" w:rsidRPr="008A7FB3">
          <w:rPr>
            <w:rStyle w:val="Hyperlink"/>
          </w:rPr>
          <w:t>Appendix Y.4</w:t>
        </w:r>
        <w:r w:rsidR="00774EE4">
          <w:rPr>
            <w:rFonts w:asciiTheme="minorHAnsi" w:eastAsiaTheme="minorEastAsia" w:hAnsiTheme="minorHAnsi" w:cstheme="minorBidi"/>
            <w:sz w:val="22"/>
            <w:szCs w:val="22"/>
            <w:lang w:eastAsia="en-AU"/>
          </w:rPr>
          <w:tab/>
        </w:r>
        <w:r w:rsidR="00774EE4" w:rsidRPr="008A7FB3">
          <w:rPr>
            <w:rStyle w:val="Hyperlink"/>
          </w:rPr>
          <w:t>English language assessment endorsement – Reserved</w:t>
        </w:r>
        <w:r w:rsidR="00774EE4">
          <w:rPr>
            <w:webHidden/>
          </w:rPr>
          <w:tab/>
        </w:r>
        <w:r w:rsidR="00774EE4">
          <w:rPr>
            <w:webHidden/>
          </w:rPr>
          <w:fldChar w:fldCharType="begin"/>
        </w:r>
        <w:r w:rsidR="00774EE4">
          <w:rPr>
            <w:webHidden/>
          </w:rPr>
          <w:instrText xml:space="preserve"> PAGEREF _Toc395538255 \h </w:instrText>
        </w:r>
        <w:r w:rsidR="00774EE4">
          <w:rPr>
            <w:webHidden/>
          </w:rPr>
        </w:r>
        <w:r w:rsidR="00774EE4">
          <w:rPr>
            <w:webHidden/>
          </w:rPr>
          <w:fldChar w:fldCharType="separate"/>
        </w:r>
        <w:r w:rsidR="009C3CCB">
          <w:rPr>
            <w:webHidden/>
          </w:rPr>
          <w:t>621</w:t>
        </w:r>
        <w:r w:rsidR="00774EE4">
          <w:rPr>
            <w:webHidden/>
          </w:rPr>
          <w:fldChar w:fldCharType="end"/>
        </w:r>
      </w:hyperlink>
    </w:p>
    <w:p w:rsidR="00184053" w:rsidRPr="007D0743" w:rsidRDefault="00184053" w:rsidP="00381B6D">
      <w:pPr>
        <w:rPr>
          <w:color w:val="000000" w:themeColor="text1"/>
        </w:rPr>
      </w:pPr>
      <w:r w:rsidRPr="007D0743">
        <w:rPr>
          <w:b/>
          <w:bCs/>
          <w:caps/>
          <w:smallCaps/>
          <w:color w:val="000000" w:themeColor="text1"/>
          <w:spacing w:val="-18"/>
        </w:rPr>
        <w:fldChar w:fldCharType="end"/>
      </w:r>
      <w:r w:rsidRPr="007D0743">
        <w:rPr>
          <w:color w:val="000000" w:themeColor="text1"/>
        </w:rPr>
        <w:br w:type="page"/>
      </w:r>
    </w:p>
    <w:p w:rsidR="00381B6D" w:rsidRPr="007D0743" w:rsidRDefault="00140E82" w:rsidP="00381B6D">
      <w:pPr>
        <w:pStyle w:val="Title"/>
        <w:keepNext/>
        <w:pageBreakBefore w:val="0"/>
        <w:rPr>
          <w:color w:val="000000" w:themeColor="text1"/>
        </w:rPr>
      </w:pPr>
      <w:bookmarkStart w:id="491" w:name="_Toc395461108"/>
      <w:bookmarkStart w:id="492" w:name="_Toc395461354"/>
      <w:bookmarkStart w:id="493" w:name="_Toc395461609"/>
      <w:bookmarkStart w:id="494" w:name="_Toc395538054"/>
      <w:bookmarkStart w:id="495" w:name="_Toc395538193"/>
      <w:bookmarkStart w:id="496" w:name="_Toc395544924"/>
      <w:bookmarkStart w:id="497" w:name="_Toc395545142"/>
      <w:bookmarkStart w:id="498" w:name="_Toc395545346"/>
      <w:bookmarkStart w:id="499" w:name="_Toc395546250"/>
      <w:bookmarkStart w:id="500" w:name="_Toc395546382"/>
      <w:bookmarkStart w:id="501" w:name="OLE_LINK1"/>
      <w:bookmarkStart w:id="502" w:name="OLE_LINK2"/>
      <w:bookmarkStart w:id="503" w:name="_Toc343688606"/>
      <w:r>
        <w:rPr>
          <w:color w:val="000000" w:themeColor="text1"/>
        </w:rPr>
        <w:t xml:space="preserve">INDEX </w:t>
      </w:r>
      <w:r w:rsidR="00381B6D" w:rsidRPr="007D0743">
        <w:rPr>
          <w:color w:val="000000" w:themeColor="text1"/>
        </w:rPr>
        <w:t>O</w:t>
      </w:r>
      <w:r>
        <w:rPr>
          <w:color w:val="000000" w:themeColor="text1"/>
        </w:rPr>
        <w:t>F</w:t>
      </w:r>
      <w:r w:rsidR="00381B6D" w:rsidRPr="007D0743">
        <w:rPr>
          <w:color w:val="000000" w:themeColor="text1"/>
        </w:rPr>
        <w:t xml:space="preserve"> CODES</w:t>
      </w:r>
      <w:bookmarkEnd w:id="491"/>
      <w:bookmarkEnd w:id="492"/>
      <w:bookmarkEnd w:id="493"/>
      <w:bookmarkEnd w:id="494"/>
      <w:bookmarkEnd w:id="495"/>
      <w:bookmarkEnd w:id="496"/>
      <w:bookmarkEnd w:id="497"/>
      <w:bookmarkEnd w:id="498"/>
      <w:bookmarkEnd w:id="499"/>
      <w:bookmarkEnd w:id="500"/>
    </w:p>
    <w:bookmarkEnd w:id="501"/>
    <w:bookmarkEnd w:id="502"/>
    <w:p w:rsidR="00CC15BB" w:rsidRDefault="00381B6D" w:rsidP="00AE5950">
      <w:pPr>
        <w:pStyle w:val="BodyText"/>
        <w:rPr>
          <w:noProof/>
          <w:color w:val="000000" w:themeColor="text1"/>
        </w:rPr>
        <w:sectPr w:rsidR="00CC15BB" w:rsidSect="00CC15BB">
          <w:headerReference w:type="default" r:id="rId14"/>
          <w:footerReference w:type="default" r:id="rId15"/>
          <w:headerReference w:type="first" r:id="rId16"/>
          <w:type w:val="continuous"/>
          <w:pgSz w:w="11906" w:h="16838" w:code="9"/>
          <w:pgMar w:top="1134" w:right="1134" w:bottom="1021" w:left="1418" w:header="454" w:footer="454" w:gutter="0"/>
          <w:cols w:space="708"/>
          <w:docGrid w:linePitch="360"/>
        </w:sectPr>
      </w:pPr>
      <w:r w:rsidRPr="007D0743">
        <w:rPr>
          <w:color w:val="000000" w:themeColor="text1"/>
        </w:rPr>
        <w:fldChar w:fldCharType="begin"/>
      </w:r>
      <w:r w:rsidRPr="007D0743">
        <w:rPr>
          <w:color w:val="000000" w:themeColor="text1"/>
        </w:rPr>
        <w:instrText xml:space="preserve"> INDEX \e "</w:instrText>
      </w:r>
      <w:r w:rsidRPr="007D0743">
        <w:rPr>
          <w:color w:val="000000" w:themeColor="text1"/>
        </w:rPr>
        <w:tab/>
        <w:instrText xml:space="preserve">" \c "2" \z "3081" </w:instrText>
      </w:r>
      <w:r w:rsidRPr="007D0743">
        <w:rPr>
          <w:color w:val="000000" w:themeColor="text1"/>
        </w:rPr>
        <w:fldChar w:fldCharType="separate"/>
      </w:r>
    </w:p>
    <w:p w:rsidR="00674826" w:rsidRDefault="00381B6D" w:rsidP="00AE5950">
      <w:pPr>
        <w:pStyle w:val="BodyText"/>
        <w:rPr>
          <w:color w:val="000000" w:themeColor="text1"/>
          <w:sz w:val="2"/>
          <w:szCs w:val="2"/>
        </w:rPr>
        <w:sectPr w:rsidR="00674826" w:rsidSect="00CC15BB">
          <w:type w:val="continuous"/>
          <w:pgSz w:w="11906" w:h="16838" w:code="9"/>
          <w:pgMar w:top="1134" w:right="1134" w:bottom="1021" w:left="1418" w:header="454" w:footer="454" w:gutter="0"/>
          <w:cols w:space="708"/>
          <w:docGrid w:linePitch="360"/>
        </w:sectPr>
      </w:pPr>
      <w:r w:rsidRPr="007D0743">
        <w:rPr>
          <w:color w:val="000000" w:themeColor="text1"/>
        </w:rPr>
        <w:fldChar w:fldCharType="end"/>
      </w:r>
    </w:p>
    <w:p w:rsidR="00674826" w:rsidRPr="00842893" w:rsidRDefault="00674826" w:rsidP="00954181">
      <w:pPr>
        <w:pStyle w:val="IndexCodes-basic"/>
        <w:tabs>
          <w:tab w:val="clear" w:pos="4253"/>
          <w:tab w:val="clear" w:pos="4536"/>
          <w:tab w:val="right" w:pos="4309"/>
        </w:tabs>
      </w:pPr>
      <w:r w:rsidRPr="00842893">
        <w:t>A1</w:t>
      </w:r>
      <w:r w:rsidRPr="00842893">
        <w:tab/>
        <w:t>574, 578, 583, 592, 593</w:t>
      </w:r>
    </w:p>
    <w:p w:rsidR="00674826" w:rsidRPr="00842893" w:rsidRDefault="00674826" w:rsidP="00954181">
      <w:pPr>
        <w:pStyle w:val="IndexCodes-basic"/>
        <w:tabs>
          <w:tab w:val="clear" w:pos="4253"/>
          <w:tab w:val="clear" w:pos="4536"/>
          <w:tab w:val="right" w:pos="4309"/>
        </w:tabs>
      </w:pPr>
      <w:r w:rsidRPr="00842893">
        <w:t>A2</w:t>
      </w:r>
      <w:r w:rsidRPr="00842893">
        <w:tab/>
        <w:t>574, 578, 583, 592, 593</w:t>
      </w:r>
    </w:p>
    <w:p w:rsidR="00674826" w:rsidRPr="00842893" w:rsidRDefault="00674826" w:rsidP="00954181">
      <w:pPr>
        <w:pStyle w:val="IndexCodes-basic"/>
        <w:tabs>
          <w:tab w:val="clear" w:pos="4253"/>
          <w:tab w:val="clear" w:pos="4536"/>
          <w:tab w:val="right" w:pos="4309"/>
        </w:tabs>
      </w:pPr>
      <w:r w:rsidRPr="00842893">
        <w:t>A3</w:t>
      </w:r>
      <w:r w:rsidRPr="00842893">
        <w:tab/>
        <w:t>574, 578, 583, 592, 593</w:t>
      </w:r>
    </w:p>
    <w:p w:rsidR="00674826" w:rsidRPr="00842893" w:rsidRDefault="00674826" w:rsidP="00954181">
      <w:pPr>
        <w:pStyle w:val="IndexCodes-basic"/>
        <w:tabs>
          <w:tab w:val="clear" w:pos="4253"/>
          <w:tab w:val="clear" w:pos="4536"/>
          <w:tab w:val="right" w:pos="4309"/>
        </w:tabs>
      </w:pPr>
      <w:r w:rsidRPr="00842893">
        <w:t>A4</w:t>
      </w:r>
      <w:r w:rsidRPr="00842893">
        <w:tab/>
        <w:t>574, 578, 583, 592, 593</w:t>
      </w:r>
    </w:p>
    <w:p w:rsidR="00674826" w:rsidRPr="00842893" w:rsidRDefault="00674826" w:rsidP="00954181">
      <w:pPr>
        <w:pStyle w:val="IndexCodes-basic"/>
        <w:tabs>
          <w:tab w:val="clear" w:pos="4253"/>
          <w:tab w:val="clear" w:pos="4536"/>
          <w:tab w:val="right" w:pos="4309"/>
        </w:tabs>
      </w:pPr>
      <w:r w:rsidRPr="00842893">
        <w:t>A5</w:t>
      </w:r>
      <w:r w:rsidRPr="00842893">
        <w:tab/>
        <w:t>574, 578, 583, 592, 593</w:t>
      </w:r>
    </w:p>
    <w:p w:rsidR="00674826" w:rsidRPr="00842893" w:rsidRDefault="00674826" w:rsidP="00954181">
      <w:pPr>
        <w:pStyle w:val="IndexCodes-basic"/>
        <w:tabs>
          <w:tab w:val="clear" w:pos="4253"/>
          <w:tab w:val="clear" w:pos="4536"/>
          <w:tab w:val="right" w:pos="4309"/>
        </w:tabs>
      </w:pPr>
      <w:r w:rsidRPr="00842893">
        <w:t>A6</w:t>
      </w:r>
      <w:r w:rsidRPr="00842893">
        <w:tab/>
        <w:t>574, 578, 583, 592</w:t>
      </w:r>
    </w:p>
    <w:p w:rsidR="00674826" w:rsidRPr="00842893" w:rsidRDefault="00674826" w:rsidP="00954181">
      <w:pPr>
        <w:pStyle w:val="IndexCodes-basic"/>
        <w:tabs>
          <w:tab w:val="clear" w:pos="4253"/>
          <w:tab w:val="clear" w:pos="4536"/>
          <w:tab w:val="right" w:pos="4309"/>
        </w:tabs>
      </w:pPr>
      <w:r w:rsidRPr="00842893">
        <w:t>AA1</w:t>
      </w:r>
      <w:r w:rsidRPr="00842893">
        <w:tab/>
        <w:t xml:space="preserve">611 </w:t>
      </w:r>
    </w:p>
    <w:p w:rsidR="00674826" w:rsidRPr="00842893" w:rsidRDefault="00674826" w:rsidP="00954181">
      <w:pPr>
        <w:pStyle w:val="IndexCodes-basic"/>
        <w:tabs>
          <w:tab w:val="clear" w:pos="4253"/>
          <w:tab w:val="clear" w:pos="4536"/>
          <w:tab w:val="right" w:pos="4309"/>
        </w:tabs>
      </w:pPr>
      <w:r w:rsidRPr="00842893">
        <w:t>AA2</w:t>
      </w:r>
      <w:r w:rsidRPr="00842893">
        <w:tab/>
        <w:t>611</w:t>
      </w:r>
    </w:p>
    <w:p w:rsidR="00674826" w:rsidRPr="00842893" w:rsidRDefault="00674826" w:rsidP="00954181">
      <w:pPr>
        <w:pStyle w:val="IndexCodes-basic"/>
        <w:tabs>
          <w:tab w:val="clear" w:pos="4253"/>
          <w:tab w:val="clear" w:pos="4536"/>
          <w:tab w:val="right" w:pos="4309"/>
        </w:tabs>
      </w:pPr>
      <w:r w:rsidRPr="00842893">
        <w:t>AA3</w:t>
      </w:r>
      <w:r w:rsidRPr="00842893">
        <w:tab/>
        <w:t>611</w:t>
      </w:r>
    </w:p>
    <w:p w:rsidR="00674826" w:rsidRPr="00842893" w:rsidRDefault="00674826" w:rsidP="00954181">
      <w:pPr>
        <w:pStyle w:val="IndexCodes-basic"/>
        <w:tabs>
          <w:tab w:val="clear" w:pos="4253"/>
          <w:tab w:val="clear" w:pos="4536"/>
          <w:tab w:val="right" w:pos="4309"/>
        </w:tabs>
      </w:pPr>
      <w:r w:rsidRPr="00842893">
        <w:t>AA4</w:t>
      </w:r>
      <w:r w:rsidRPr="00842893">
        <w:tab/>
        <w:t>611</w:t>
      </w:r>
    </w:p>
    <w:p w:rsidR="00674826" w:rsidRPr="00842893" w:rsidRDefault="00674826" w:rsidP="00954181">
      <w:pPr>
        <w:pStyle w:val="IndexCodes-basic"/>
        <w:tabs>
          <w:tab w:val="clear" w:pos="4253"/>
          <w:tab w:val="clear" w:pos="4536"/>
          <w:tab w:val="right" w:pos="4309"/>
        </w:tabs>
      </w:pPr>
      <w:r w:rsidRPr="00842893">
        <w:t>AA5</w:t>
      </w:r>
      <w:r w:rsidRPr="00842893">
        <w:tab/>
        <w:t>611</w:t>
      </w:r>
    </w:p>
    <w:p w:rsidR="00674826" w:rsidRPr="00842893" w:rsidRDefault="00674826" w:rsidP="00954181">
      <w:pPr>
        <w:pStyle w:val="IndexCodes-basic"/>
        <w:tabs>
          <w:tab w:val="clear" w:pos="4253"/>
          <w:tab w:val="clear" w:pos="4536"/>
          <w:tab w:val="right" w:pos="4309"/>
        </w:tabs>
      </w:pPr>
      <w:r w:rsidRPr="00842893">
        <w:t>AA6</w:t>
      </w:r>
      <w:r w:rsidRPr="00842893">
        <w:tab/>
        <w:t>611</w:t>
      </w:r>
    </w:p>
    <w:p w:rsidR="00674826" w:rsidRPr="00842893" w:rsidRDefault="00674826" w:rsidP="00954181">
      <w:pPr>
        <w:pStyle w:val="IndexCodes-basic"/>
        <w:tabs>
          <w:tab w:val="clear" w:pos="4253"/>
          <w:tab w:val="clear" w:pos="4536"/>
          <w:tab w:val="right" w:pos="4309"/>
        </w:tabs>
      </w:pPr>
      <w:r w:rsidRPr="00842893">
        <w:t>C1</w:t>
      </w:r>
      <w:r w:rsidRPr="00842893">
        <w:tab/>
        <w:t>573, 575, 577, 580, 582, 584, 586, 560, 568</w:t>
      </w:r>
    </w:p>
    <w:p w:rsidR="00674826" w:rsidRPr="00842893" w:rsidRDefault="00674826" w:rsidP="00954181">
      <w:pPr>
        <w:pStyle w:val="IndexCodes-basic"/>
        <w:tabs>
          <w:tab w:val="clear" w:pos="4253"/>
          <w:tab w:val="clear" w:pos="4536"/>
          <w:tab w:val="right" w:pos="4309"/>
        </w:tabs>
      </w:pPr>
      <w:r w:rsidRPr="00842893">
        <w:t>C2</w:t>
      </w:r>
      <w:r w:rsidRPr="00842893">
        <w:tab/>
        <w:t xml:space="preserve">573, 575, 577, 580, 582, 584, 586, 588, 590, 592, 593, 597, 600, 617, 618, </w:t>
      </w:r>
    </w:p>
    <w:p w:rsidR="00674826" w:rsidRPr="00842893" w:rsidRDefault="00674826" w:rsidP="00954181">
      <w:pPr>
        <w:pStyle w:val="IndexCodes-basic"/>
        <w:tabs>
          <w:tab w:val="clear" w:pos="4253"/>
          <w:tab w:val="clear" w:pos="4536"/>
          <w:tab w:val="right" w:pos="4309"/>
        </w:tabs>
      </w:pPr>
      <w:r w:rsidRPr="00842893">
        <w:t>C3</w:t>
      </w:r>
      <w:r w:rsidRPr="00842893">
        <w:tab/>
        <w:t>577, 580, 583, 584, 586, 588, 590, 617</w:t>
      </w:r>
    </w:p>
    <w:p w:rsidR="00674826" w:rsidRPr="00842893" w:rsidRDefault="00674826" w:rsidP="00954181">
      <w:pPr>
        <w:pStyle w:val="IndexCodes-basic"/>
        <w:tabs>
          <w:tab w:val="clear" w:pos="4253"/>
          <w:tab w:val="clear" w:pos="4536"/>
          <w:tab w:val="right" w:pos="4309"/>
        </w:tabs>
      </w:pPr>
      <w:r w:rsidRPr="00842893">
        <w:t>C4</w:t>
      </w:r>
      <w:r w:rsidRPr="00842893">
        <w:tab/>
        <w:t>573, 575, 577, 580, 583, 584, 592, 593, 597, 600</w:t>
      </w:r>
    </w:p>
    <w:p w:rsidR="00674826" w:rsidRPr="00842893" w:rsidRDefault="00674826" w:rsidP="00954181">
      <w:pPr>
        <w:pStyle w:val="IndexCodes-basic"/>
        <w:tabs>
          <w:tab w:val="clear" w:pos="4253"/>
          <w:tab w:val="clear" w:pos="4536"/>
          <w:tab w:val="right" w:pos="4309"/>
        </w:tabs>
      </w:pPr>
      <w:r w:rsidRPr="00842893">
        <w:t>C5</w:t>
      </w:r>
      <w:r w:rsidRPr="00842893">
        <w:tab/>
        <w:t>573, 575, 577, 580, 583, 584, 586, 588, 590</w:t>
      </w:r>
    </w:p>
    <w:p w:rsidR="00674826" w:rsidRPr="00842893" w:rsidRDefault="00674826" w:rsidP="00954181">
      <w:pPr>
        <w:pStyle w:val="IndexCodes-basic"/>
        <w:tabs>
          <w:tab w:val="clear" w:pos="4253"/>
          <w:tab w:val="clear" w:pos="4536"/>
          <w:tab w:val="right" w:pos="4309"/>
        </w:tabs>
      </w:pPr>
      <w:r w:rsidRPr="00842893">
        <w:t>CIR</w:t>
      </w:r>
      <w:r w:rsidRPr="00842893">
        <w:tab/>
        <w:t>587, 589, 591, 602, 604</w:t>
      </w:r>
    </w:p>
    <w:p w:rsidR="00674826" w:rsidRPr="00842893" w:rsidRDefault="00674826" w:rsidP="00954181">
      <w:pPr>
        <w:pStyle w:val="IndexCodes-basic"/>
        <w:tabs>
          <w:tab w:val="clear" w:pos="4253"/>
          <w:tab w:val="clear" w:pos="4536"/>
          <w:tab w:val="right" w:pos="4309"/>
        </w:tabs>
      </w:pPr>
      <w:r w:rsidRPr="00842893">
        <w:t>CTA</w:t>
      </w:r>
      <w:r w:rsidRPr="00842893">
        <w:tab/>
        <w:t>579, 581, 583, 585</w:t>
      </w:r>
    </w:p>
    <w:p w:rsidR="00674826" w:rsidRPr="00842893" w:rsidRDefault="00674826" w:rsidP="00954181">
      <w:pPr>
        <w:pStyle w:val="IndexCodes-basic"/>
        <w:tabs>
          <w:tab w:val="clear" w:pos="4253"/>
          <w:tab w:val="clear" w:pos="4536"/>
          <w:tab w:val="right" w:pos="4309"/>
        </w:tabs>
      </w:pPr>
      <w:r w:rsidRPr="00842893">
        <w:t>CTR</w:t>
      </w:r>
      <w:r w:rsidRPr="00842893">
        <w:tab/>
        <w:t>579, 581, 583, 585</w:t>
      </w:r>
    </w:p>
    <w:p w:rsidR="00674826" w:rsidRPr="00842893" w:rsidRDefault="00674826" w:rsidP="00954181">
      <w:pPr>
        <w:pStyle w:val="IndexCodes-basic"/>
        <w:tabs>
          <w:tab w:val="clear" w:pos="4253"/>
          <w:tab w:val="clear" w:pos="4536"/>
          <w:tab w:val="right" w:pos="4309"/>
        </w:tabs>
      </w:pPr>
      <w:r w:rsidRPr="00842893">
        <w:t>FER</w:t>
      </w:r>
      <w:r w:rsidRPr="00842893">
        <w:tab/>
        <w:t>616, 621</w:t>
      </w:r>
    </w:p>
    <w:p w:rsidR="00674826" w:rsidRPr="00842893" w:rsidRDefault="00674826" w:rsidP="00954181">
      <w:pPr>
        <w:pStyle w:val="IndexCodes-basic"/>
        <w:tabs>
          <w:tab w:val="clear" w:pos="4253"/>
          <w:tab w:val="clear" w:pos="4536"/>
          <w:tab w:val="right" w:pos="4309"/>
        </w:tabs>
      </w:pPr>
      <w:r w:rsidRPr="00842893">
        <w:t>FIR1</w:t>
      </w:r>
      <w:r w:rsidRPr="00842893">
        <w:tab/>
        <w:t>613, 615, 620</w:t>
      </w:r>
    </w:p>
    <w:p w:rsidR="00674826" w:rsidRPr="00842893" w:rsidRDefault="00674826" w:rsidP="00954181">
      <w:pPr>
        <w:pStyle w:val="IndexCodes-basic"/>
        <w:tabs>
          <w:tab w:val="clear" w:pos="4253"/>
          <w:tab w:val="clear" w:pos="4536"/>
          <w:tab w:val="right" w:pos="4309"/>
        </w:tabs>
      </w:pPr>
      <w:r w:rsidRPr="00842893">
        <w:t>FIR3</w:t>
      </w:r>
      <w:r w:rsidRPr="00842893">
        <w:tab/>
        <w:t>613</w:t>
      </w:r>
    </w:p>
    <w:p w:rsidR="00674826" w:rsidRPr="00842893" w:rsidRDefault="00674826" w:rsidP="00954181">
      <w:pPr>
        <w:pStyle w:val="IndexCodes-basic"/>
        <w:tabs>
          <w:tab w:val="clear" w:pos="4253"/>
          <w:tab w:val="clear" w:pos="4536"/>
          <w:tab w:val="right" w:pos="4309"/>
        </w:tabs>
      </w:pPr>
      <w:r w:rsidRPr="00842893">
        <w:t>FIR9</w:t>
      </w:r>
      <w:r w:rsidRPr="00842893">
        <w:tab/>
        <w:t>613, 615, 620</w:t>
      </w:r>
    </w:p>
    <w:p w:rsidR="00674826" w:rsidRPr="00842893" w:rsidRDefault="00674826" w:rsidP="00954181">
      <w:pPr>
        <w:pStyle w:val="IndexCodes-basic"/>
        <w:tabs>
          <w:tab w:val="clear" w:pos="4253"/>
          <w:tab w:val="clear" w:pos="4536"/>
          <w:tab w:val="right" w:pos="4309"/>
        </w:tabs>
      </w:pPr>
      <w:r w:rsidRPr="00842893">
        <w:t>GSE</w:t>
      </w:r>
      <w:r w:rsidRPr="00842893">
        <w:tab/>
      </w:r>
      <w:bookmarkStart w:id="504" w:name="_GoBack"/>
      <w:bookmarkEnd w:id="504"/>
      <w:r w:rsidRPr="00842893">
        <w:t>600</w:t>
      </w:r>
    </w:p>
    <w:p w:rsidR="00674826" w:rsidRPr="00842893" w:rsidRDefault="00674826" w:rsidP="00954181">
      <w:pPr>
        <w:pStyle w:val="IndexCodes-basic"/>
        <w:tabs>
          <w:tab w:val="clear" w:pos="4253"/>
          <w:tab w:val="clear" w:pos="4536"/>
          <w:tab w:val="right" w:pos="4309"/>
        </w:tabs>
      </w:pPr>
      <w:r w:rsidRPr="00842893">
        <w:t>H1</w:t>
      </w:r>
      <w:r w:rsidRPr="00842893">
        <w:tab/>
        <w:t>575, 581, 585, 597</w:t>
      </w:r>
    </w:p>
    <w:p w:rsidR="00674826" w:rsidRPr="00842893" w:rsidRDefault="00674826" w:rsidP="00954181">
      <w:pPr>
        <w:pStyle w:val="IndexCodes-basic"/>
        <w:tabs>
          <w:tab w:val="clear" w:pos="4253"/>
          <w:tab w:val="clear" w:pos="4536"/>
          <w:tab w:val="right" w:pos="4309"/>
        </w:tabs>
      </w:pPr>
      <w:r w:rsidRPr="00842893">
        <w:t>H2</w:t>
      </w:r>
      <w:r w:rsidRPr="00842893">
        <w:tab/>
        <w:t>576, 581, 585, 597</w:t>
      </w:r>
    </w:p>
    <w:p w:rsidR="00674826" w:rsidRPr="00842893" w:rsidRDefault="00674826" w:rsidP="00954181">
      <w:pPr>
        <w:pStyle w:val="IndexCodes-basic"/>
        <w:tabs>
          <w:tab w:val="clear" w:pos="4253"/>
          <w:tab w:val="clear" w:pos="4536"/>
          <w:tab w:val="right" w:pos="4309"/>
        </w:tabs>
      </w:pPr>
      <w:r w:rsidRPr="00842893">
        <w:t>H3</w:t>
      </w:r>
      <w:r w:rsidRPr="00842893">
        <w:tab/>
        <w:t>576, 581, 585, 597</w:t>
      </w:r>
    </w:p>
    <w:p w:rsidR="00674826" w:rsidRPr="00842893" w:rsidRDefault="00674826" w:rsidP="00954181">
      <w:pPr>
        <w:pStyle w:val="IndexCodes-basic"/>
        <w:tabs>
          <w:tab w:val="clear" w:pos="4253"/>
          <w:tab w:val="clear" w:pos="4536"/>
          <w:tab w:val="right" w:pos="4309"/>
        </w:tabs>
      </w:pPr>
      <w:r w:rsidRPr="00842893">
        <w:t>H4</w:t>
      </w:r>
      <w:r w:rsidRPr="00842893">
        <w:tab/>
        <w:t>576, 581, 585, 597</w:t>
      </w:r>
    </w:p>
    <w:p w:rsidR="00674826" w:rsidRPr="00842893" w:rsidRDefault="00674826" w:rsidP="00954181">
      <w:pPr>
        <w:pStyle w:val="IndexCodes-basic"/>
        <w:tabs>
          <w:tab w:val="clear" w:pos="4253"/>
          <w:tab w:val="clear" w:pos="4536"/>
          <w:tab w:val="right" w:pos="4309"/>
        </w:tabs>
      </w:pPr>
      <w:r w:rsidRPr="00842893">
        <w:t>H5</w:t>
      </w:r>
      <w:r w:rsidRPr="00842893">
        <w:tab/>
        <w:t>576, 581, 585, 597</w:t>
      </w:r>
    </w:p>
    <w:p w:rsidR="00674826" w:rsidRPr="00842893" w:rsidRDefault="00674826" w:rsidP="00954181">
      <w:pPr>
        <w:pStyle w:val="IndexCodes-basic"/>
        <w:tabs>
          <w:tab w:val="clear" w:pos="4253"/>
          <w:tab w:val="clear" w:pos="4536"/>
          <w:tab w:val="right" w:pos="4309"/>
        </w:tabs>
      </w:pPr>
      <w:r w:rsidRPr="00842893">
        <w:t>H6</w:t>
      </w:r>
      <w:r w:rsidRPr="00842893">
        <w:tab/>
        <w:t>576, 581, 585, 597</w:t>
      </w:r>
    </w:p>
    <w:p w:rsidR="00674826" w:rsidRPr="00842893" w:rsidRDefault="00674826" w:rsidP="00954181">
      <w:pPr>
        <w:pStyle w:val="IndexCodes-basic"/>
        <w:tabs>
          <w:tab w:val="clear" w:pos="4253"/>
          <w:tab w:val="clear" w:pos="4536"/>
          <w:tab w:val="right" w:pos="4309"/>
        </w:tabs>
      </w:pPr>
      <w:r w:rsidRPr="00842893">
        <w:t>H7</w:t>
      </w:r>
      <w:r w:rsidRPr="00842893">
        <w:tab/>
        <w:t>576, 581, 585, 597</w:t>
      </w:r>
    </w:p>
    <w:p w:rsidR="00674826" w:rsidRPr="00842893" w:rsidRDefault="00674826" w:rsidP="00954181">
      <w:pPr>
        <w:pStyle w:val="IndexCodes-basic"/>
        <w:tabs>
          <w:tab w:val="clear" w:pos="4253"/>
          <w:tab w:val="clear" w:pos="4536"/>
          <w:tab w:val="right" w:pos="4309"/>
        </w:tabs>
      </w:pPr>
      <w:r w:rsidRPr="00842893">
        <w:t>IAP2</w:t>
      </w:r>
      <w:r w:rsidRPr="00842893">
        <w:tab/>
        <w:t>587, 589, 591, 602, 604</w:t>
      </w:r>
    </w:p>
    <w:p w:rsidR="00674826" w:rsidRPr="00842893" w:rsidRDefault="00674826" w:rsidP="00954181">
      <w:pPr>
        <w:pStyle w:val="IndexCodes-basic"/>
        <w:tabs>
          <w:tab w:val="clear" w:pos="4253"/>
          <w:tab w:val="clear" w:pos="4536"/>
          <w:tab w:val="right" w:pos="4309"/>
        </w:tabs>
      </w:pPr>
      <w:r w:rsidRPr="00842893">
        <w:t>IAP3</w:t>
      </w:r>
      <w:r w:rsidRPr="00842893">
        <w:tab/>
        <w:t>587, 589, 591, 602, 604</w:t>
      </w:r>
    </w:p>
    <w:p w:rsidR="00674826" w:rsidRPr="00842893" w:rsidRDefault="00674826" w:rsidP="00954181">
      <w:pPr>
        <w:pStyle w:val="IndexCodes-basic"/>
        <w:tabs>
          <w:tab w:val="clear" w:pos="4253"/>
          <w:tab w:val="clear" w:pos="4536"/>
          <w:tab w:val="right" w:pos="4309"/>
        </w:tabs>
      </w:pPr>
      <w:r w:rsidRPr="00842893">
        <w:t>IFF</w:t>
      </w:r>
      <w:r w:rsidRPr="00842893">
        <w:tab/>
        <w:t>574, 578, 581, 583, 585, 586, 589, 590, 592, 593, 602, 604, 605, 607</w:t>
      </w:r>
    </w:p>
    <w:p w:rsidR="00674826" w:rsidRPr="00842893" w:rsidRDefault="00674826" w:rsidP="00954181">
      <w:pPr>
        <w:pStyle w:val="IndexCodes-basic"/>
        <w:tabs>
          <w:tab w:val="clear" w:pos="4253"/>
          <w:tab w:val="clear" w:pos="4536"/>
          <w:tab w:val="right" w:pos="4309"/>
        </w:tabs>
      </w:pPr>
      <w:r w:rsidRPr="00842893">
        <w:t>IFL</w:t>
      </w:r>
      <w:r w:rsidRPr="00842893">
        <w:tab/>
        <w:t>583, 585, 586, 589, 590, 602, 604, 606, 607</w:t>
      </w:r>
    </w:p>
    <w:p w:rsidR="00674826" w:rsidRPr="00842893" w:rsidRDefault="00674826" w:rsidP="00954181">
      <w:pPr>
        <w:pStyle w:val="IndexCodes-basic"/>
        <w:tabs>
          <w:tab w:val="clear" w:pos="4253"/>
          <w:tab w:val="clear" w:pos="4536"/>
          <w:tab w:val="right" w:pos="4309"/>
        </w:tabs>
      </w:pPr>
      <w:r w:rsidRPr="00842893">
        <w:t>IREX</w:t>
      </w:r>
      <w:r w:rsidRPr="00842893">
        <w:tab/>
        <w:t>563, 564, 566, 568, 569</w:t>
      </w:r>
    </w:p>
    <w:p w:rsidR="00674826" w:rsidRPr="00842893" w:rsidRDefault="00674826" w:rsidP="00954181">
      <w:pPr>
        <w:pStyle w:val="IndexCodes-basic"/>
        <w:tabs>
          <w:tab w:val="clear" w:pos="4253"/>
          <w:tab w:val="clear" w:pos="4536"/>
          <w:tab w:val="right" w:pos="4309"/>
        </w:tabs>
      </w:pPr>
      <w:r w:rsidRPr="00842893">
        <w:t>LL-A</w:t>
      </w:r>
      <w:r w:rsidRPr="00842893">
        <w:tab/>
        <w:t>609, 611, 568</w:t>
      </w:r>
    </w:p>
    <w:p w:rsidR="00674826" w:rsidRPr="00842893" w:rsidRDefault="00674826" w:rsidP="00954181">
      <w:pPr>
        <w:pStyle w:val="IndexCodes-basic"/>
        <w:tabs>
          <w:tab w:val="clear" w:pos="4253"/>
          <w:tab w:val="clear" w:pos="4536"/>
          <w:tab w:val="right" w:pos="4309"/>
        </w:tabs>
      </w:pPr>
      <w:r w:rsidRPr="00842893">
        <w:t>LL-G</w:t>
      </w:r>
      <w:r w:rsidRPr="00842893">
        <w:tab/>
        <w:t>609, 611, 568</w:t>
      </w:r>
    </w:p>
    <w:p w:rsidR="00674826" w:rsidRPr="00842893" w:rsidRDefault="00674826" w:rsidP="00954181">
      <w:pPr>
        <w:pStyle w:val="IndexCodes-basic"/>
        <w:tabs>
          <w:tab w:val="clear" w:pos="4253"/>
          <w:tab w:val="clear" w:pos="4536"/>
          <w:tab w:val="right" w:pos="4309"/>
        </w:tabs>
      </w:pPr>
      <w:r w:rsidRPr="00842893">
        <w:t>LL-H</w:t>
      </w:r>
      <w:r w:rsidRPr="00842893">
        <w:tab/>
        <w:t>609, 611, 568</w:t>
      </w:r>
    </w:p>
    <w:p w:rsidR="00674826" w:rsidRPr="00842893" w:rsidRDefault="00674826" w:rsidP="00954181">
      <w:pPr>
        <w:pStyle w:val="IndexCodes-basic"/>
        <w:tabs>
          <w:tab w:val="clear" w:pos="4253"/>
          <w:tab w:val="clear" w:pos="4536"/>
          <w:tab w:val="right" w:pos="4309"/>
        </w:tabs>
      </w:pPr>
      <w:r w:rsidRPr="00842893">
        <w:t>LL-M</w:t>
      </w:r>
      <w:r w:rsidRPr="00842893">
        <w:tab/>
        <w:t>609, 568</w:t>
      </w:r>
    </w:p>
    <w:p w:rsidR="00674826" w:rsidRPr="00842893" w:rsidRDefault="00674826" w:rsidP="00954181">
      <w:pPr>
        <w:pStyle w:val="IndexCodes-basic"/>
        <w:tabs>
          <w:tab w:val="clear" w:pos="4253"/>
          <w:tab w:val="clear" w:pos="4536"/>
          <w:tab w:val="right" w:pos="4309"/>
        </w:tabs>
      </w:pPr>
      <w:r w:rsidRPr="00842893">
        <w:t>LL-SO</w:t>
      </w:r>
      <w:r w:rsidRPr="00842893">
        <w:tab/>
        <w:t>609, 568</w:t>
      </w:r>
    </w:p>
    <w:p w:rsidR="00674826" w:rsidRPr="00842893" w:rsidRDefault="00674826" w:rsidP="00954181">
      <w:pPr>
        <w:pStyle w:val="IndexCodes-basic"/>
        <w:tabs>
          <w:tab w:val="clear" w:pos="4253"/>
          <w:tab w:val="clear" w:pos="4536"/>
          <w:tab w:val="right" w:pos="4309"/>
        </w:tabs>
      </w:pPr>
      <w:r w:rsidRPr="00842893">
        <w:t>LL-WR</w:t>
      </w:r>
      <w:r w:rsidRPr="00842893">
        <w:tab/>
        <w:t>609, 568</w:t>
      </w:r>
    </w:p>
    <w:p w:rsidR="00674826" w:rsidRPr="00842893" w:rsidRDefault="00674826" w:rsidP="00954181">
      <w:pPr>
        <w:pStyle w:val="IndexCodes-basic"/>
        <w:tabs>
          <w:tab w:val="clear" w:pos="4253"/>
          <w:tab w:val="clear" w:pos="4536"/>
          <w:tab w:val="right" w:pos="4309"/>
        </w:tabs>
      </w:pPr>
      <w:r w:rsidRPr="00842893">
        <w:t>MCO</w:t>
      </w:r>
      <w:r w:rsidRPr="00842893">
        <w:tab/>
        <w:t>587, 589, 590</w:t>
      </w:r>
    </w:p>
    <w:p w:rsidR="00674826" w:rsidRPr="00842893" w:rsidRDefault="00674826" w:rsidP="00954181">
      <w:pPr>
        <w:pStyle w:val="IndexCodes-basic"/>
        <w:tabs>
          <w:tab w:val="clear" w:pos="4253"/>
          <w:tab w:val="clear" w:pos="4536"/>
          <w:tab w:val="right" w:pos="4309"/>
        </w:tabs>
      </w:pPr>
      <w:r w:rsidRPr="00842893">
        <w:t>NAV</w:t>
      </w:r>
      <w:r w:rsidRPr="00842893">
        <w:tab/>
        <w:t>578, 580, 583, 585, 587</w:t>
      </w:r>
    </w:p>
    <w:p w:rsidR="00674826" w:rsidRPr="00842893" w:rsidRDefault="00674826" w:rsidP="00954181">
      <w:pPr>
        <w:pStyle w:val="IndexCodes-basic"/>
        <w:tabs>
          <w:tab w:val="clear" w:pos="4253"/>
          <w:tab w:val="clear" w:pos="4536"/>
          <w:tab w:val="right" w:pos="4309"/>
        </w:tabs>
      </w:pPr>
      <w:r w:rsidRPr="00842893">
        <w:t>NTS1</w:t>
      </w:r>
      <w:r w:rsidRPr="00842893">
        <w:tab/>
        <w:t xml:space="preserve">573, 575, 577, 580, 583, 584, 586, 588, 590, 592, 593, 594, 595, 596, 597, 598, 599, 600, 602, 604, 605, 607, 609, 611, 613, 615, 616, 617, 618, 620, 621, </w:t>
      </w:r>
    </w:p>
    <w:p w:rsidR="00674826" w:rsidRPr="00842893" w:rsidRDefault="00674826" w:rsidP="00954181">
      <w:pPr>
        <w:pStyle w:val="IndexCodes-basic"/>
        <w:tabs>
          <w:tab w:val="clear" w:pos="4253"/>
          <w:tab w:val="clear" w:pos="4536"/>
          <w:tab w:val="right" w:pos="4309"/>
        </w:tabs>
      </w:pPr>
      <w:r w:rsidRPr="00842893">
        <w:t>NTS2</w:t>
      </w:r>
      <w:r w:rsidRPr="00842893">
        <w:tab/>
        <w:t>573, 575, 577, 580, 583, 584, 586, 588, 590, 592, 593, 594, 595, 596, 597, 598, 599, 600, 602, 604, 605, 607, 609, 611, 613, 615, 616, 617, 618, 620, 621</w:t>
      </w:r>
    </w:p>
    <w:p w:rsidR="00674826" w:rsidRPr="00842893" w:rsidRDefault="00674826" w:rsidP="00954181">
      <w:pPr>
        <w:pStyle w:val="IndexCodes-basic"/>
        <w:tabs>
          <w:tab w:val="clear" w:pos="4253"/>
          <w:tab w:val="clear" w:pos="4536"/>
          <w:tab w:val="right" w:pos="4309"/>
        </w:tabs>
      </w:pPr>
      <w:r w:rsidRPr="00842893">
        <w:t>NVR1</w:t>
      </w:r>
      <w:r w:rsidRPr="00842893">
        <w:tab/>
        <w:t>604, 606, 607</w:t>
      </w:r>
    </w:p>
    <w:p w:rsidR="00674826" w:rsidRPr="00842893" w:rsidRDefault="00674826" w:rsidP="00954181">
      <w:pPr>
        <w:pStyle w:val="IndexCodes-basic"/>
        <w:tabs>
          <w:tab w:val="clear" w:pos="4253"/>
          <w:tab w:val="clear" w:pos="4536"/>
          <w:tab w:val="right" w:pos="4309"/>
        </w:tabs>
      </w:pPr>
      <w:r w:rsidRPr="00842893">
        <w:t>NVR2</w:t>
      </w:r>
      <w:r w:rsidRPr="00842893">
        <w:tab/>
        <w:t>606</w:t>
      </w:r>
    </w:p>
    <w:p w:rsidR="00674826" w:rsidRPr="00842893" w:rsidRDefault="00674826" w:rsidP="00954181">
      <w:pPr>
        <w:pStyle w:val="IndexCodes-basic"/>
        <w:tabs>
          <w:tab w:val="clear" w:pos="4253"/>
          <w:tab w:val="clear" w:pos="4536"/>
          <w:tab w:val="right" w:pos="4309"/>
        </w:tabs>
      </w:pPr>
      <w:r w:rsidRPr="00842893">
        <w:t>NVR3</w:t>
      </w:r>
      <w:r w:rsidRPr="00842893">
        <w:tab/>
        <w:t>606, 566</w:t>
      </w:r>
    </w:p>
    <w:p w:rsidR="00674826" w:rsidRPr="00842893" w:rsidRDefault="00674826" w:rsidP="00954181">
      <w:pPr>
        <w:pStyle w:val="IndexCodes-basic"/>
        <w:tabs>
          <w:tab w:val="clear" w:pos="4253"/>
          <w:tab w:val="clear" w:pos="4536"/>
          <w:tab w:val="right" w:pos="4309"/>
        </w:tabs>
      </w:pPr>
      <w:r w:rsidRPr="00842893">
        <w:t>OGA</w:t>
      </w:r>
      <w:r w:rsidRPr="00842893">
        <w:tab/>
        <w:t>579, 581, 583, 585</w:t>
      </w:r>
    </w:p>
    <w:p w:rsidR="00674826" w:rsidRPr="00842893" w:rsidRDefault="00674826" w:rsidP="00954181">
      <w:pPr>
        <w:pStyle w:val="IndexCodes-basic"/>
        <w:tabs>
          <w:tab w:val="clear" w:pos="4253"/>
          <w:tab w:val="clear" w:pos="4536"/>
          <w:tab w:val="right" w:pos="4309"/>
        </w:tabs>
      </w:pPr>
      <w:r w:rsidRPr="00842893">
        <w:t>ONTA</w:t>
      </w:r>
      <w:r w:rsidRPr="00842893">
        <w:tab/>
        <w:t>578, 581, 583, 585</w:t>
      </w:r>
    </w:p>
    <w:p w:rsidR="00674826" w:rsidRPr="00842893" w:rsidRDefault="00674826" w:rsidP="00954181">
      <w:pPr>
        <w:pStyle w:val="IndexCodes-basic"/>
        <w:tabs>
          <w:tab w:val="clear" w:pos="4253"/>
          <w:tab w:val="clear" w:pos="4536"/>
          <w:tab w:val="right" w:pos="4309"/>
        </w:tabs>
      </w:pPr>
      <w:r w:rsidRPr="00842893">
        <w:t>PIF</w:t>
      </w:r>
      <w:r w:rsidRPr="00842893">
        <w:tab/>
        <w:t>604</w:t>
      </w:r>
    </w:p>
    <w:p w:rsidR="00674826" w:rsidRPr="00842893" w:rsidRDefault="00674826" w:rsidP="00954181">
      <w:pPr>
        <w:pStyle w:val="IndexCodes-basic"/>
        <w:tabs>
          <w:tab w:val="clear" w:pos="4253"/>
          <w:tab w:val="clear" w:pos="4536"/>
          <w:tab w:val="right" w:pos="4309"/>
        </w:tabs>
      </w:pPr>
      <w:r w:rsidRPr="00842893">
        <w:t>PPF</w:t>
      </w:r>
      <w:r w:rsidRPr="00842893">
        <w:tab/>
        <w:t>574, 584, 562</w:t>
      </w:r>
    </w:p>
    <w:p w:rsidR="00674826" w:rsidRPr="00842893" w:rsidRDefault="00674826" w:rsidP="00954181">
      <w:pPr>
        <w:pStyle w:val="IndexCodes-basic"/>
        <w:tabs>
          <w:tab w:val="clear" w:pos="4253"/>
          <w:tab w:val="clear" w:pos="4536"/>
          <w:tab w:val="right" w:pos="4309"/>
        </w:tabs>
      </w:pPr>
      <w:r w:rsidRPr="00842893">
        <w:t>RNE</w:t>
      </w:r>
      <w:r w:rsidRPr="00842893">
        <w:tab/>
        <w:t>578, 581, 583, 585, 587, 589, 590</w:t>
      </w:r>
    </w:p>
    <w:p w:rsidR="00674826" w:rsidRPr="00842893" w:rsidRDefault="00674826" w:rsidP="00954181">
      <w:pPr>
        <w:pStyle w:val="IndexCodes-basic"/>
        <w:tabs>
          <w:tab w:val="clear" w:pos="4253"/>
          <w:tab w:val="clear" w:pos="4536"/>
          <w:tab w:val="right" w:pos="4309"/>
        </w:tabs>
      </w:pPr>
      <w:r w:rsidRPr="00842893">
        <w:t>SIR</w:t>
      </w:r>
      <w:r w:rsidRPr="00842893">
        <w:tab/>
        <w:t>615, 620</w:t>
      </w:r>
    </w:p>
    <w:p w:rsidR="00674826" w:rsidRPr="00842893" w:rsidRDefault="00674826" w:rsidP="00954181">
      <w:pPr>
        <w:pStyle w:val="IndexCodes-basic"/>
        <w:tabs>
          <w:tab w:val="clear" w:pos="4253"/>
          <w:tab w:val="clear" w:pos="4536"/>
          <w:tab w:val="right" w:pos="4309"/>
        </w:tabs>
      </w:pPr>
      <w:r w:rsidRPr="00842893">
        <w:t>TR-CR</w:t>
      </w:r>
      <w:r w:rsidRPr="00842893">
        <w:tab/>
        <w:t>596</w:t>
      </w:r>
    </w:p>
    <w:p w:rsidR="00674826" w:rsidRPr="00842893" w:rsidRDefault="00674826" w:rsidP="00954181">
      <w:pPr>
        <w:pStyle w:val="IndexCodes-basic"/>
        <w:tabs>
          <w:tab w:val="clear" w:pos="4253"/>
          <w:tab w:val="clear" w:pos="4536"/>
          <w:tab w:val="right" w:pos="4309"/>
        </w:tabs>
      </w:pPr>
      <w:r w:rsidRPr="00842893">
        <w:t>TR-FE</w:t>
      </w:r>
      <w:r w:rsidRPr="00842893">
        <w:tab/>
        <w:t>617, 618</w:t>
      </w:r>
    </w:p>
    <w:p w:rsidR="00674826" w:rsidRPr="00842893" w:rsidRDefault="00674826" w:rsidP="00954181">
      <w:pPr>
        <w:pStyle w:val="IndexCodes-basic"/>
        <w:tabs>
          <w:tab w:val="clear" w:pos="4253"/>
          <w:tab w:val="clear" w:pos="4536"/>
          <w:tab w:val="right" w:pos="4309"/>
        </w:tabs>
      </w:pPr>
      <w:r w:rsidRPr="00842893">
        <w:t>TR-MEA</w:t>
      </w:r>
      <w:r w:rsidRPr="00842893">
        <w:tab/>
        <w:t>595</w:t>
      </w:r>
    </w:p>
    <w:p w:rsidR="00674826" w:rsidRPr="00842893" w:rsidRDefault="00674826" w:rsidP="00954181">
      <w:pPr>
        <w:pStyle w:val="IndexCodes-basic"/>
        <w:tabs>
          <w:tab w:val="clear" w:pos="4253"/>
          <w:tab w:val="clear" w:pos="4536"/>
          <w:tab w:val="right" w:pos="4309"/>
        </w:tabs>
      </w:pPr>
      <w:r w:rsidRPr="00842893">
        <w:t>TR-MEH</w:t>
      </w:r>
      <w:r w:rsidRPr="00842893">
        <w:tab/>
        <w:t>599</w:t>
      </w:r>
    </w:p>
    <w:p w:rsidR="00674826" w:rsidRPr="00842893" w:rsidRDefault="00674826" w:rsidP="00954181">
      <w:pPr>
        <w:pStyle w:val="IndexCodes-basic"/>
        <w:tabs>
          <w:tab w:val="clear" w:pos="4253"/>
          <w:tab w:val="clear" w:pos="4536"/>
          <w:tab w:val="right" w:pos="4309"/>
        </w:tabs>
      </w:pPr>
      <w:r w:rsidRPr="00842893">
        <w:t>TR-SEA</w:t>
      </w:r>
      <w:r w:rsidRPr="00842893">
        <w:tab/>
        <w:t>594</w:t>
      </w:r>
    </w:p>
    <w:p w:rsidR="00674826" w:rsidRDefault="00674826" w:rsidP="00954181">
      <w:pPr>
        <w:pStyle w:val="IndexCodes-basic"/>
        <w:tabs>
          <w:tab w:val="clear" w:pos="4253"/>
          <w:tab w:val="clear" w:pos="4536"/>
          <w:tab w:val="right" w:pos="4309"/>
        </w:tabs>
      </w:pPr>
      <w:r w:rsidRPr="00842893">
        <w:t>TR-SEH</w:t>
      </w:r>
      <w:r w:rsidRPr="00842893">
        <w:tab/>
        <w:t>598</w:t>
      </w:r>
    </w:p>
    <w:p w:rsidR="00674826" w:rsidRDefault="00674826" w:rsidP="00674826">
      <w:pPr>
        <w:pStyle w:val="IndexCodes-basic"/>
        <w:sectPr w:rsidR="00674826" w:rsidSect="00674826">
          <w:type w:val="continuous"/>
          <w:pgSz w:w="11906" w:h="16838" w:code="9"/>
          <w:pgMar w:top="1134" w:right="1134" w:bottom="1021" w:left="1418" w:header="454" w:footer="454" w:gutter="0"/>
          <w:cols w:num="2" w:space="708"/>
          <w:docGrid w:linePitch="360"/>
        </w:sectPr>
      </w:pPr>
    </w:p>
    <w:p w:rsidR="00674826" w:rsidRPr="007D0743" w:rsidRDefault="00674826" w:rsidP="00674826">
      <w:pPr>
        <w:pStyle w:val="IndexCodes-basic"/>
      </w:pPr>
    </w:p>
    <w:p w:rsidR="00184053" w:rsidRPr="007D0743" w:rsidRDefault="00184053" w:rsidP="00184053">
      <w:pPr>
        <w:pStyle w:val="Title"/>
        <w:rPr>
          <w:color w:val="000000" w:themeColor="text1"/>
        </w:rPr>
      </w:pPr>
      <w:bookmarkStart w:id="505" w:name="_Toc390324241"/>
      <w:bookmarkStart w:id="506" w:name="_Toc390324373"/>
      <w:bookmarkStart w:id="507" w:name="_Toc390326707"/>
      <w:bookmarkStart w:id="508" w:name="_Toc390326839"/>
      <w:bookmarkStart w:id="509" w:name="_Toc395461109"/>
      <w:bookmarkStart w:id="510" w:name="_Toc395461355"/>
      <w:bookmarkStart w:id="511" w:name="_Toc395461610"/>
      <w:bookmarkStart w:id="512" w:name="_Toc395538055"/>
      <w:bookmarkStart w:id="513" w:name="_Toc395538194"/>
      <w:bookmarkStart w:id="514" w:name="_Toc395544925"/>
      <w:bookmarkStart w:id="515" w:name="_Toc395545143"/>
      <w:bookmarkStart w:id="516" w:name="_Toc395545347"/>
      <w:bookmarkStart w:id="517" w:name="_Toc395546251"/>
      <w:bookmarkStart w:id="518" w:name="_Toc395546383"/>
      <w:bookmarkStart w:id="519" w:name="_Toc343688609"/>
      <w:bookmarkEnd w:id="503"/>
      <w:r w:rsidRPr="007D0743">
        <w:rPr>
          <w:color w:val="000000" w:themeColor="text1"/>
        </w:rPr>
        <w:t>Section G</w:t>
      </w:r>
      <w:r w:rsidRPr="007D0743">
        <w:rPr>
          <w:color w:val="000000" w:themeColor="text1"/>
        </w:rPr>
        <w:tab/>
        <w:t>Recreational pilot licence (RPL)</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184053" w:rsidRPr="007D0743" w:rsidRDefault="00184053" w:rsidP="0081499D">
      <w:pPr>
        <w:pStyle w:val="UnitTitle"/>
        <w:pageBreakBefore w:val="0"/>
      </w:pPr>
      <w:bookmarkStart w:id="520" w:name="_Toc390324242"/>
      <w:bookmarkStart w:id="521" w:name="_Toc390324374"/>
      <w:bookmarkStart w:id="522" w:name="_Toc390326708"/>
      <w:bookmarkStart w:id="523" w:name="_Toc390326840"/>
      <w:bookmarkStart w:id="524" w:name="_Toc395461110"/>
      <w:bookmarkStart w:id="525" w:name="_Toc395461235"/>
      <w:bookmarkStart w:id="526" w:name="_Toc395461356"/>
      <w:bookmarkStart w:id="527" w:name="_Toc395461611"/>
      <w:bookmarkStart w:id="528" w:name="_Toc395538056"/>
      <w:bookmarkStart w:id="529" w:name="_Toc395538195"/>
      <w:bookmarkStart w:id="530" w:name="_Toc395545348"/>
      <w:bookmarkStart w:id="531" w:name="_Toc395546252"/>
      <w:bookmarkStart w:id="532" w:name="_Toc395546384"/>
      <w:bookmarkEnd w:id="519"/>
      <w:r w:rsidRPr="007D0743">
        <w:t>Appendix G.1</w:t>
      </w:r>
      <w:r w:rsidRPr="007D0743">
        <w:tab/>
        <w:t>RPL Aeroplane category rating flight test</w:t>
      </w:r>
      <w:bookmarkEnd w:id="520"/>
      <w:bookmarkEnd w:id="521"/>
      <w:bookmarkEnd w:id="522"/>
      <w:bookmarkEnd w:id="523"/>
      <w:bookmarkEnd w:id="524"/>
      <w:bookmarkEnd w:id="525"/>
      <w:bookmarkEnd w:id="526"/>
      <w:bookmarkEnd w:id="527"/>
      <w:bookmarkEnd w:id="528"/>
      <w:bookmarkEnd w:id="529"/>
      <w:bookmarkEnd w:id="530"/>
      <w:bookmarkEnd w:id="531"/>
      <w:bookmarkEnd w:id="532"/>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recreational pilot licence with aeroplane category rating flight test must demonstrate </w:t>
      </w:r>
      <w:r w:rsidR="001657C6">
        <w:rPr>
          <w:color w:val="000000" w:themeColor="text1"/>
        </w:rPr>
        <w:t>her or his</w:t>
      </w:r>
      <w:r w:rsidRPr="007D0743">
        <w:rPr>
          <w:color w:val="000000" w:themeColor="text1"/>
        </w:rPr>
        <w:t xml:space="preserve"> competency, in the units of competency mentioned in clause 3, by performing manoeuvres in an aeroplane, within the flight tolerances specified in table 1</w:t>
      </w:r>
      <w:r w:rsidR="001A01DB">
        <w:rPr>
          <w:color w:val="000000" w:themeColor="text1"/>
        </w:rPr>
        <w:t xml:space="preserve"> in Section</w:t>
      </w:r>
      <w:r w:rsidR="00AD25D6">
        <w:rPr>
          <w:color w:val="000000" w:themeColor="text1"/>
        </w:rPr>
        <w:t> </w:t>
      </w:r>
      <w:r w:rsidR="001A01DB">
        <w:rPr>
          <w:color w:val="000000" w:themeColor="text1"/>
        </w:rPr>
        <w:t>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For Schedule 2 elements A2.3 and A4.2, if sufficient cross-wind conditions do not exist at the time of the flight </w:t>
      </w:r>
      <w:r w:rsidR="001A01DB">
        <w:rPr>
          <w:color w:val="000000" w:themeColor="text1"/>
        </w:rPr>
        <w:t xml:space="preserve">test then, providing the examiner </w:t>
      </w:r>
      <w:r w:rsidRPr="007D0743">
        <w:rPr>
          <w:color w:val="000000" w:themeColor="text1"/>
        </w:rPr>
        <w:t>is satisfied the applicant’s achievement records indicate that competency has been achieved during training, the element may be excluded from the flight test.</w:t>
      </w:r>
    </w:p>
    <w:p w:rsidR="00184053" w:rsidRPr="007D0743" w:rsidRDefault="00184053" w:rsidP="00E91811">
      <w:pPr>
        <w:pStyle w:val="LDClauseHeading"/>
      </w:pPr>
      <w:r w:rsidRPr="007D0743">
        <w:t>Knowledge requirements</w:t>
      </w:r>
    </w:p>
    <w:p w:rsidR="00184053" w:rsidRPr="007D0743" w:rsidRDefault="00184053" w:rsidP="00E91811">
      <w:pPr>
        <w:pStyle w:val="LDClause"/>
      </w:pPr>
      <w:r w:rsidRPr="007D0743">
        <w:t>The applicant is required to demonstrate her or his knowledge of the following topics: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recreational pilot licence with aeroplane category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applicability of drug and alcohol regulations;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VFR aircraft instrument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emergency equipment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fuel planning and oil requirements for the flight;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cargo and passengers;</w:t>
      </w:r>
    </w:p>
    <w:p w:rsidR="00376838" w:rsidRDefault="00184053" w:rsidP="000F442C">
      <w:pPr>
        <w:pStyle w:val="LDP1a"/>
        <w:tabs>
          <w:tab w:val="clear" w:pos="2381"/>
          <w:tab w:val="left" w:pos="1814"/>
        </w:tabs>
        <w:rPr>
          <w:color w:val="000000" w:themeColor="text1"/>
        </w:rPr>
      </w:pPr>
      <w:r w:rsidRPr="007D0743">
        <w:rPr>
          <w:color w:val="000000" w:themeColor="text1"/>
        </w:rPr>
        <w:t>aircraft speed limitations</w:t>
      </w:r>
      <w:r w:rsidR="00376838">
        <w:rPr>
          <w:color w:val="000000" w:themeColor="text1"/>
        </w:rPr>
        <w:t>;</w:t>
      </w:r>
    </w:p>
    <w:p w:rsidR="00184053" w:rsidRPr="007D0743" w:rsidRDefault="00376838" w:rsidP="000F442C">
      <w:pPr>
        <w:pStyle w:val="LDP1a"/>
        <w:tabs>
          <w:tab w:val="clear" w:pos="2381"/>
          <w:tab w:val="left" w:pos="1814"/>
        </w:tabs>
        <w:rPr>
          <w:color w:val="000000" w:themeColor="text1"/>
        </w:rPr>
      </w:pPr>
      <w:r>
        <w:rPr>
          <w:color w:val="000000" w:themeColor="text1"/>
        </w:rPr>
        <w:t>refuelling</w:t>
      </w:r>
      <w:r w:rsidR="00184053" w:rsidRPr="007D0743">
        <w:rPr>
          <w:color w:val="000000" w:themeColor="text1"/>
        </w:rPr>
        <w:t>.</w:t>
      </w:r>
    </w:p>
    <w:p w:rsidR="00184053" w:rsidRPr="007D0743" w:rsidRDefault="00184053" w:rsidP="00E91811">
      <w:pPr>
        <w:pStyle w:val="LDClauseHeading"/>
      </w:pPr>
      <w:r w:rsidRPr="007D0743">
        <w:t>Practical flight standards</w:t>
      </w:r>
    </w:p>
    <w:tbl>
      <w:tblPr>
        <w:tblW w:w="96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686"/>
        <w:gridCol w:w="4756"/>
      </w:tblGrid>
      <w:tr w:rsidR="007D0743" w:rsidRPr="001A01DB" w:rsidTr="00757DC9">
        <w:trPr>
          <w:cantSplit/>
          <w:tblHeader/>
        </w:trPr>
        <w:tc>
          <w:tcPr>
            <w:tcW w:w="1246" w:type="dxa"/>
            <w:shd w:val="clear" w:color="auto" w:fill="BFBFBF" w:themeFill="background1" w:themeFillShade="BF"/>
            <w:vAlign w:val="center"/>
          </w:tcPr>
          <w:p w:rsidR="00184053" w:rsidRPr="001A01DB" w:rsidRDefault="00184053" w:rsidP="00AE5950">
            <w:pPr>
              <w:pStyle w:val="TableHeadings"/>
              <w:rPr>
                <w:rFonts w:ascii="Arial" w:hAnsi="Arial" w:cs="Arial"/>
                <w:color w:val="000000" w:themeColor="text1"/>
              </w:rPr>
            </w:pPr>
            <w:r w:rsidRPr="001A01DB">
              <w:rPr>
                <w:rFonts w:ascii="Arial" w:hAnsi="Arial" w:cs="Arial"/>
                <w:color w:val="000000" w:themeColor="text1"/>
              </w:rPr>
              <w:t>Unit code</w:t>
            </w:r>
          </w:p>
        </w:tc>
        <w:tc>
          <w:tcPr>
            <w:tcW w:w="3686" w:type="dxa"/>
            <w:shd w:val="clear" w:color="auto" w:fill="BFBFBF" w:themeFill="background1" w:themeFillShade="BF"/>
            <w:tcMar>
              <w:top w:w="28" w:type="dxa"/>
              <w:left w:w="57" w:type="dxa"/>
              <w:bottom w:w="28" w:type="dxa"/>
              <w:right w:w="57" w:type="dxa"/>
            </w:tcMar>
            <w:vAlign w:val="center"/>
          </w:tcPr>
          <w:p w:rsidR="00184053" w:rsidRPr="001A01DB" w:rsidRDefault="00184053" w:rsidP="00AE5950">
            <w:pPr>
              <w:pStyle w:val="TableHeadings"/>
              <w:rPr>
                <w:rFonts w:ascii="Arial" w:hAnsi="Arial" w:cs="Arial"/>
                <w:color w:val="000000" w:themeColor="text1"/>
              </w:rPr>
            </w:pPr>
            <w:r w:rsidRPr="001A01DB">
              <w:rPr>
                <w:rFonts w:ascii="Arial" w:hAnsi="Arial" w:cs="Arial"/>
                <w:color w:val="000000" w:themeColor="text1"/>
              </w:rPr>
              <w:t>Unit of competency</w:t>
            </w:r>
          </w:p>
        </w:tc>
        <w:tc>
          <w:tcPr>
            <w:tcW w:w="4756" w:type="dxa"/>
            <w:shd w:val="clear" w:color="auto" w:fill="BFBFBF" w:themeFill="background1" w:themeFillShade="BF"/>
            <w:tcMar>
              <w:top w:w="28" w:type="dxa"/>
              <w:left w:w="57" w:type="dxa"/>
              <w:bottom w:w="28" w:type="dxa"/>
              <w:right w:w="57" w:type="dxa"/>
            </w:tcMar>
          </w:tcPr>
          <w:p w:rsidR="00184053" w:rsidRPr="001A01DB" w:rsidRDefault="00184053" w:rsidP="00AE5950">
            <w:pPr>
              <w:pStyle w:val="TableHeadings"/>
              <w:rPr>
                <w:rFonts w:ascii="Arial" w:hAnsi="Arial" w:cs="Arial"/>
                <w:color w:val="000000" w:themeColor="text1"/>
              </w:rPr>
            </w:pPr>
            <w:r w:rsidRPr="001A01DB">
              <w:rPr>
                <w:rFonts w:ascii="Arial" w:hAnsi="Arial" w:cs="Arial"/>
                <w:color w:val="000000" w:themeColor="text1"/>
              </w:rPr>
              <w:t>Modifications</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Communicating in the aviation environment</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r w:rsidRPr="007D0743">
              <w:rPr>
                <w:color w:val="000000" w:themeColor="text1"/>
              </w:rPr>
              <w:fldChar w:fldCharType="begin"/>
            </w:r>
            <w:r w:rsidRPr="007D0743">
              <w:rPr>
                <w:color w:val="000000" w:themeColor="text1"/>
              </w:rPr>
              <w:instrText xml:space="preserve"> XE "PPF"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C2.1 – </w:t>
            </w:r>
            <w:r w:rsidRPr="001A01DB">
              <w:rPr>
                <w:i/>
                <w:color w:val="000000" w:themeColor="text1"/>
              </w:rPr>
              <w:t>Pre-flight actions and procedures</w:t>
            </w:r>
            <w:r w:rsidRPr="007D0743">
              <w:rPr>
                <w:color w:val="000000" w:themeColor="text1"/>
              </w:rPr>
              <w:t>, the following criteria are not required</w:t>
            </w:r>
            <w:r w:rsidR="001103CE">
              <w:rPr>
                <w:color w:val="000000" w:themeColor="text1"/>
              </w:rPr>
              <w:t xml:space="preserve"> if they are not applicable to the aircraft being used for the flight test</w:t>
            </w:r>
            <w:r w:rsidRPr="007D0743">
              <w:rPr>
                <w:color w:val="000000" w:themeColor="text1"/>
              </w:rPr>
              <w:t>:</w:t>
            </w:r>
          </w:p>
          <w:p w:rsidR="00184053" w:rsidRPr="007D0743" w:rsidRDefault="00184053" w:rsidP="00AE5950">
            <w:pPr>
              <w:pStyle w:val="TableText0"/>
              <w:tabs>
                <w:tab w:val="left" w:pos="394"/>
              </w:tabs>
              <w:rPr>
                <w:color w:val="000000" w:themeColor="text1"/>
              </w:rPr>
            </w:pPr>
            <w:r w:rsidRPr="007D0743">
              <w:rPr>
                <w:color w:val="000000" w:themeColor="text1"/>
              </w:rPr>
              <w:t>(a)</w:t>
            </w:r>
            <w:r w:rsidRPr="007D0743">
              <w:rPr>
                <w:color w:val="000000" w:themeColor="text1"/>
              </w:rPr>
              <w:tab/>
              <w:t>2.1(b)(i) MEL;</w:t>
            </w:r>
          </w:p>
          <w:p w:rsidR="00184053" w:rsidRPr="007D0743" w:rsidRDefault="00184053" w:rsidP="00AE5950">
            <w:pPr>
              <w:pStyle w:val="TableText0"/>
              <w:tabs>
                <w:tab w:val="left" w:pos="394"/>
              </w:tabs>
              <w:rPr>
                <w:color w:val="000000" w:themeColor="text1"/>
              </w:rPr>
            </w:pPr>
            <w:r w:rsidRPr="007D0743">
              <w:rPr>
                <w:color w:val="000000" w:themeColor="text1"/>
              </w:rPr>
              <w:t>(b)</w:t>
            </w:r>
            <w:r w:rsidRPr="007D0743">
              <w:rPr>
                <w:color w:val="000000" w:themeColor="text1"/>
              </w:rPr>
              <w:tab/>
              <w:t>2.1(b)(vi) global navigation system.</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C4</w:t>
            </w:r>
            <w:r w:rsidRPr="007D0743">
              <w:rPr>
                <w:color w:val="000000" w:themeColor="text1"/>
              </w:rPr>
              <w:fldChar w:fldCharType="begin"/>
            </w:r>
            <w:r w:rsidRPr="007D0743">
              <w:rPr>
                <w:color w:val="000000" w:themeColor="text1"/>
              </w:rPr>
              <w:instrText xml:space="preserve"> XE "C4"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fuel</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C4.2 – </w:t>
            </w:r>
            <w:r w:rsidRPr="001A01DB">
              <w:rPr>
                <w:i/>
                <w:color w:val="000000" w:themeColor="text1"/>
              </w:rPr>
              <w:t>Manage fuel system</w:t>
            </w:r>
            <w:r w:rsidRPr="007D0743">
              <w:rPr>
                <w:color w:val="000000" w:themeColor="text1"/>
              </w:rPr>
              <w:t>, the following criteria are not required:</w:t>
            </w:r>
          </w:p>
          <w:p w:rsidR="00184053" w:rsidRPr="007D0743" w:rsidRDefault="00184053" w:rsidP="00AE5950">
            <w:pPr>
              <w:pStyle w:val="TableText0"/>
              <w:tabs>
                <w:tab w:val="left" w:pos="394"/>
              </w:tabs>
              <w:rPr>
                <w:color w:val="000000" w:themeColor="text1"/>
              </w:rPr>
            </w:pPr>
            <w:r w:rsidRPr="007D0743">
              <w:rPr>
                <w:color w:val="000000" w:themeColor="text1"/>
              </w:rPr>
              <w:t>(a)</w:t>
            </w:r>
            <w:r w:rsidRPr="007D0743">
              <w:rPr>
                <w:color w:val="000000" w:themeColor="text1"/>
              </w:rPr>
              <w:tab/>
              <w:t>2.2(f) accurately maintain fuel log;</w:t>
            </w:r>
          </w:p>
          <w:p w:rsidR="00184053" w:rsidRDefault="00184053" w:rsidP="00376838">
            <w:pPr>
              <w:pStyle w:val="TableText0"/>
              <w:tabs>
                <w:tab w:val="left" w:pos="394"/>
              </w:tabs>
              <w:rPr>
                <w:color w:val="000000" w:themeColor="text1"/>
              </w:rPr>
            </w:pPr>
            <w:r w:rsidRPr="007D0743">
              <w:rPr>
                <w:color w:val="000000" w:themeColor="text1"/>
              </w:rPr>
              <w:t>(c)</w:t>
            </w:r>
            <w:r w:rsidRPr="007D0743">
              <w:rPr>
                <w:color w:val="000000" w:themeColor="text1"/>
              </w:rPr>
              <w:tab/>
              <w:t>2.2(m) configure the aircraft correctly.</w:t>
            </w:r>
          </w:p>
          <w:p w:rsidR="00376838" w:rsidRPr="00376838" w:rsidRDefault="00376838" w:rsidP="00376838">
            <w:pPr>
              <w:pStyle w:val="TableText0"/>
              <w:tabs>
                <w:tab w:val="left" w:pos="394"/>
              </w:tabs>
              <w:rPr>
                <w:color w:val="000000" w:themeColor="text1"/>
              </w:rPr>
            </w:pPr>
            <w:r>
              <w:rPr>
                <w:color w:val="000000" w:themeColor="text1"/>
              </w:rPr>
              <w:t xml:space="preserve">For element C4.3 – </w:t>
            </w:r>
            <w:r>
              <w:rPr>
                <w:i/>
                <w:color w:val="000000" w:themeColor="text1"/>
              </w:rPr>
              <w:t>Refuel aircraft,</w:t>
            </w:r>
            <w:r>
              <w:rPr>
                <w:color w:val="000000" w:themeColor="text1"/>
              </w:rPr>
              <w:t xml:space="preserve"> is not required.</w:t>
            </w:r>
          </w:p>
        </w:tc>
      </w:tr>
      <w:tr w:rsidR="00757DC9" w:rsidRPr="007D0743" w:rsidTr="00757DC9">
        <w:trPr>
          <w:cantSplit/>
        </w:trPr>
        <w:tc>
          <w:tcPr>
            <w:tcW w:w="1246" w:type="dxa"/>
          </w:tcPr>
          <w:p w:rsidR="00757DC9" w:rsidRPr="007D0743" w:rsidRDefault="00757DC9" w:rsidP="00757DC9">
            <w:pPr>
              <w:pStyle w:val="TableText0"/>
              <w:rPr>
                <w:color w:val="000000" w:themeColor="text1"/>
              </w:rPr>
            </w:pPr>
            <w:r w:rsidRPr="007D0743">
              <w:rPr>
                <w:color w:val="000000" w:themeColor="text1"/>
              </w:rPr>
              <w:t>C5</w:t>
            </w:r>
            <w:r w:rsidRPr="007D0743">
              <w:rPr>
                <w:color w:val="000000" w:themeColor="text1"/>
              </w:rPr>
              <w:fldChar w:fldCharType="begin"/>
            </w:r>
            <w:r w:rsidRPr="007D0743">
              <w:rPr>
                <w:color w:val="000000" w:themeColor="text1"/>
              </w:rPr>
              <w:instrText xml:space="preserve"> XE "C5" </w:instrText>
            </w:r>
            <w:r w:rsidRPr="007D0743">
              <w:rPr>
                <w:color w:val="000000" w:themeColor="text1"/>
              </w:rPr>
              <w:fldChar w:fldCharType="end"/>
            </w:r>
          </w:p>
        </w:tc>
        <w:tc>
          <w:tcPr>
            <w:tcW w:w="3686" w:type="dxa"/>
            <w:tcMar>
              <w:top w:w="28" w:type="dxa"/>
              <w:left w:w="57" w:type="dxa"/>
              <w:bottom w:w="28" w:type="dxa"/>
              <w:right w:w="57" w:type="dxa"/>
            </w:tcMar>
          </w:tcPr>
          <w:p w:rsidR="00757DC9" w:rsidRPr="007D0743" w:rsidRDefault="00757DC9" w:rsidP="00757DC9">
            <w:pPr>
              <w:pStyle w:val="TableText0"/>
              <w:rPr>
                <w:color w:val="000000" w:themeColor="text1"/>
              </w:rPr>
            </w:pPr>
            <w:r w:rsidRPr="007D0743">
              <w:rPr>
                <w:color w:val="000000" w:themeColor="text1"/>
              </w:rPr>
              <w:t>Manage passengers and cargo</w:t>
            </w:r>
          </w:p>
        </w:tc>
        <w:tc>
          <w:tcPr>
            <w:tcW w:w="4756" w:type="dxa"/>
            <w:tcMar>
              <w:top w:w="28" w:type="dxa"/>
              <w:left w:w="57" w:type="dxa"/>
              <w:bottom w:w="28" w:type="dxa"/>
              <w:right w:w="57" w:type="dxa"/>
            </w:tcMar>
          </w:tcPr>
          <w:p w:rsidR="00757DC9" w:rsidRPr="007D0743" w:rsidRDefault="00757DC9" w:rsidP="00757DC9">
            <w:pPr>
              <w:pStyle w:val="TableText0"/>
              <w:rPr>
                <w:color w:val="000000" w:themeColor="text1"/>
              </w:rPr>
            </w:pPr>
            <w:r w:rsidRPr="007D0743">
              <w:rPr>
                <w:color w:val="000000" w:themeColor="text1"/>
              </w:rPr>
              <w:t>Nil</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A1</w:t>
            </w:r>
            <w:r w:rsidRPr="007D0743">
              <w:rPr>
                <w:color w:val="000000" w:themeColor="text1"/>
              </w:rPr>
              <w:fldChar w:fldCharType="begin"/>
            </w:r>
            <w:r w:rsidRPr="007D0743">
              <w:rPr>
                <w:color w:val="000000" w:themeColor="text1"/>
              </w:rPr>
              <w:instrText xml:space="preserve"> XE "A1"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aeroplane on the ground</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A1.1 – </w:t>
            </w:r>
            <w:r w:rsidRPr="007D0743">
              <w:rPr>
                <w:i/>
                <w:color w:val="000000" w:themeColor="text1"/>
              </w:rPr>
              <w:t>Start and stop engine</w:t>
            </w:r>
            <w:r w:rsidRPr="007D0743">
              <w:rPr>
                <w:color w:val="000000" w:themeColor="text1"/>
              </w:rPr>
              <w:t>, with respect to paragraph 2.1(c), the test must include at least one of the following simulated emergencies:</w:t>
            </w:r>
          </w:p>
          <w:p w:rsidR="00184053" w:rsidRPr="007D0743" w:rsidRDefault="00184053" w:rsidP="00AE5950">
            <w:pPr>
              <w:pStyle w:val="TableText0"/>
              <w:tabs>
                <w:tab w:val="left" w:pos="394"/>
              </w:tabs>
              <w:rPr>
                <w:color w:val="000000" w:themeColor="text1"/>
              </w:rPr>
            </w:pPr>
            <w:r w:rsidRPr="007D0743">
              <w:rPr>
                <w:color w:val="000000" w:themeColor="text1"/>
              </w:rPr>
              <w:t>(a)</w:t>
            </w:r>
            <w:r w:rsidRPr="007D0743">
              <w:rPr>
                <w:color w:val="000000" w:themeColor="text1"/>
              </w:rPr>
              <w:tab/>
              <w:t>engine fire on start;</w:t>
            </w:r>
          </w:p>
          <w:p w:rsidR="00184053" w:rsidRPr="007D0743" w:rsidRDefault="00184053" w:rsidP="00AE5950">
            <w:pPr>
              <w:pStyle w:val="TableText0"/>
              <w:tabs>
                <w:tab w:val="left" w:pos="394"/>
              </w:tabs>
              <w:rPr>
                <w:color w:val="000000" w:themeColor="text1"/>
              </w:rPr>
            </w:pPr>
            <w:r w:rsidRPr="007D0743">
              <w:rPr>
                <w:color w:val="000000" w:themeColor="text1"/>
              </w:rPr>
              <w:t>(b)</w:t>
            </w:r>
            <w:r w:rsidRPr="007D0743">
              <w:rPr>
                <w:color w:val="000000" w:themeColor="text1"/>
              </w:rPr>
              <w:tab/>
              <w:t>engine fire on shut down;</w:t>
            </w:r>
          </w:p>
          <w:p w:rsidR="00184053" w:rsidRPr="007D0743" w:rsidRDefault="00184053" w:rsidP="00AE5950">
            <w:pPr>
              <w:pStyle w:val="TableText0"/>
              <w:tabs>
                <w:tab w:val="left" w:pos="394"/>
              </w:tabs>
              <w:rPr>
                <w:color w:val="000000" w:themeColor="text1"/>
              </w:rPr>
            </w:pPr>
            <w:r w:rsidRPr="007D0743">
              <w:rPr>
                <w:color w:val="000000" w:themeColor="text1"/>
              </w:rPr>
              <w:t>(c)</w:t>
            </w:r>
            <w:r w:rsidRPr="007D0743">
              <w:rPr>
                <w:color w:val="000000" w:themeColor="text1"/>
              </w:rPr>
              <w:tab/>
              <w:t>inoperative magneto;</w:t>
            </w:r>
          </w:p>
          <w:p w:rsidR="00184053" w:rsidRPr="007D0743" w:rsidRDefault="00184053" w:rsidP="00AE5950">
            <w:pPr>
              <w:pStyle w:val="TableText0"/>
              <w:tabs>
                <w:tab w:val="left" w:pos="394"/>
              </w:tabs>
              <w:rPr>
                <w:color w:val="000000" w:themeColor="text1"/>
              </w:rPr>
            </w:pPr>
            <w:r w:rsidRPr="007D0743">
              <w:rPr>
                <w:color w:val="000000" w:themeColor="text1"/>
              </w:rPr>
              <w:t>(d)</w:t>
            </w:r>
            <w:r w:rsidRPr="007D0743">
              <w:rPr>
                <w:color w:val="000000" w:themeColor="text1"/>
              </w:rPr>
              <w:tab/>
              <w:t>live magneto.</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A2</w:t>
            </w:r>
            <w:r w:rsidRPr="007D0743">
              <w:rPr>
                <w:color w:val="000000" w:themeColor="text1"/>
              </w:rPr>
              <w:fldChar w:fldCharType="begin"/>
            </w:r>
            <w:r w:rsidRPr="007D0743">
              <w:rPr>
                <w:color w:val="000000" w:themeColor="text1"/>
              </w:rPr>
              <w:instrText xml:space="preserve"> XE "A2"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Take-off aeroplane </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A3</w:t>
            </w:r>
            <w:r w:rsidRPr="007D0743">
              <w:rPr>
                <w:color w:val="000000" w:themeColor="text1"/>
              </w:rPr>
              <w:fldChar w:fldCharType="begin"/>
            </w:r>
            <w:r w:rsidRPr="007D0743">
              <w:rPr>
                <w:color w:val="000000" w:themeColor="text1"/>
              </w:rPr>
              <w:instrText xml:space="preserve"> XE "A3"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aeroplane in normal flight</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A3.1 – </w:t>
            </w:r>
            <w:r w:rsidRPr="007D0743">
              <w:rPr>
                <w:i/>
                <w:color w:val="000000" w:themeColor="text1"/>
              </w:rPr>
              <w:t>Climb aeroplane</w:t>
            </w:r>
            <w:r w:rsidRPr="007D0743">
              <w:rPr>
                <w:color w:val="000000" w:themeColor="text1"/>
              </w:rPr>
              <w:t>, with respect to paragraph 2.1(d), replace the list of climbing manoeuvres with the following:</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w:t>
            </w:r>
            <w:r w:rsidRPr="007D0743">
              <w:rPr>
                <w:color w:val="000000" w:themeColor="text1"/>
              </w:rPr>
              <w:tab/>
              <w:t>cruise climb and one of the following:</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(A)</w:t>
            </w:r>
            <w:r w:rsidRPr="007D0743">
              <w:rPr>
                <w:color w:val="000000" w:themeColor="text1"/>
              </w:rPr>
              <w:tab/>
              <w:t>best angle of climb; or</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(B)</w:t>
            </w:r>
            <w:r w:rsidRPr="007D0743">
              <w:rPr>
                <w:color w:val="000000" w:themeColor="text1"/>
              </w:rPr>
              <w:tab/>
              <w:t>best rate of climb.</w:t>
            </w:r>
          </w:p>
          <w:p w:rsidR="00184053" w:rsidRPr="007D0743" w:rsidRDefault="00184053" w:rsidP="00AE5950">
            <w:pPr>
              <w:pStyle w:val="TableText0"/>
              <w:rPr>
                <w:color w:val="000000" w:themeColor="text1"/>
              </w:rPr>
            </w:pPr>
            <w:r w:rsidRPr="007D0743">
              <w:rPr>
                <w:color w:val="000000" w:themeColor="text1"/>
              </w:rPr>
              <w:t xml:space="preserve">For element A3.6 – </w:t>
            </w:r>
            <w:r w:rsidRPr="007D0743">
              <w:rPr>
                <w:i/>
                <w:color w:val="000000" w:themeColor="text1"/>
              </w:rPr>
              <w:t>Perform circuits and landings</w:t>
            </w:r>
            <w:r w:rsidRPr="007D0743">
              <w:rPr>
                <w:color w:val="000000" w:themeColor="text1"/>
              </w:rPr>
              <w:t>, the Range of Variables is amended as follows:</w:t>
            </w:r>
          </w:p>
          <w:p w:rsidR="00184053" w:rsidRPr="007D0743" w:rsidRDefault="00184053" w:rsidP="00AE5950">
            <w:pPr>
              <w:pStyle w:val="TableText0"/>
              <w:tabs>
                <w:tab w:val="right" w:pos="336"/>
                <w:tab w:val="left" w:pos="478"/>
              </w:tabs>
              <w:ind w:left="478" w:hanging="478"/>
              <w:rPr>
                <w:color w:val="000000" w:themeColor="text1"/>
              </w:rPr>
            </w:pPr>
            <w:r w:rsidRPr="007D0743">
              <w:rPr>
                <w:color w:val="000000" w:themeColor="text1"/>
              </w:rPr>
              <w:tab/>
              <w:t>(i)</w:t>
            </w:r>
            <w:r w:rsidRPr="007D0743">
              <w:rPr>
                <w:color w:val="000000" w:themeColor="text1"/>
              </w:rPr>
              <w:tab/>
              <w:t xml:space="preserve">paragraph 3(f)(iii) – </w:t>
            </w:r>
            <w:r w:rsidRPr="007D0743">
              <w:rPr>
                <w:i/>
                <w:color w:val="000000" w:themeColor="text1"/>
              </w:rPr>
              <w:t>glide approach</w:t>
            </w:r>
            <w:r w:rsidRPr="007D0743">
              <w:rPr>
                <w:color w:val="000000" w:themeColor="text1"/>
              </w:rPr>
              <w:t xml:space="preserve"> </w:t>
            </w:r>
            <w:r w:rsidRPr="001A01DB">
              <w:rPr>
                <w:i/>
                <w:color w:val="000000" w:themeColor="text1"/>
              </w:rPr>
              <w:t>and landing</w:t>
            </w:r>
            <w:r w:rsidRPr="007D0743">
              <w:rPr>
                <w:color w:val="000000" w:themeColor="text1"/>
              </w:rPr>
              <w:t xml:space="preserve"> is not required;</w:t>
            </w:r>
          </w:p>
          <w:p w:rsidR="00184053" w:rsidRPr="007D0743" w:rsidRDefault="00184053" w:rsidP="00AE5950">
            <w:pPr>
              <w:pStyle w:val="TableText0"/>
              <w:tabs>
                <w:tab w:val="right" w:pos="336"/>
                <w:tab w:val="left" w:pos="478"/>
              </w:tabs>
              <w:ind w:left="478" w:hanging="478"/>
              <w:rPr>
                <w:color w:val="000000" w:themeColor="text1"/>
              </w:rPr>
            </w:pPr>
            <w:r w:rsidRPr="007D0743">
              <w:rPr>
                <w:color w:val="000000" w:themeColor="text1"/>
              </w:rPr>
              <w:tab/>
              <w:t>(ii)</w:t>
            </w:r>
            <w:r w:rsidRPr="007D0743">
              <w:rPr>
                <w:color w:val="000000" w:themeColor="text1"/>
              </w:rPr>
              <w:tab/>
              <w:t xml:space="preserve">paragraph (3)(g)(iv) – </w:t>
            </w:r>
            <w:r w:rsidRPr="007D0743">
              <w:rPr>
                <w:i/>
                <w:color w:val="000000" w:themeColor="text1"/>
              </w:rPr>
              <w:t>shortened circuit pattern</w:t>
            </w:r>
            <w:r w:rsidR="00C03D89">
              <w:rPr>
                <w:i/>
                <w:color w:val="000000" w:themeColor="text1"/>
              </w:rPr>
              <w:t xml:space="preserve"> is not required</w:t>
            </w:r>
            <w:r w:rsidRPr="007D0743">
              <w:rPr>
                <w:color w:val="000000" w:themeColor="text1"/>
              </w:rPr>
              <w:t>.</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A4</w:t>
            </w:r>
            <w:r w:rsidRPr="007D0743">
              <w:rPr>
                <w:color w:val="000000" w:themeColor="text1"/>
              </w:rPr>
              <w:fldChar w:fldCharType="begin"/>
            </w:r>
            <w:r w:rsidRPr="007D0743">
              <w:rPr>
                <w:color w:val="000000" w:themeColor="text1"/>
              </w:rPr>
              <w:instrText xml:space="preserve"> XE "A4"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Land an aeroplane</w:t>
            </w:r>
          </w:p>
        </w:tc>
        <w:tc>
          <w:tcPr>
            <w:tcW w:w="4756" w:type="dxa"/>
            <w:tcMar>
              <w:top w:w="28" w:type="dxa"/>
              <w:left w:w="57" w:type="dxa"/>
              <w:bottom w:w="28" w:type="dxa"/>
              <w:right w:w="57" w:type="dxa"/>
            </w:tcMar>
          </w:tcPr>
          <w:p w:rsidR="00184053" w:rsidRPr="007D0743" w:rsidRDefault="00184053" w:rsidP="00CD3F6A">
            <w:pPr>
              <w:pStyle w:val="TableText0"/>
              <w:rPr>
                <w:color w:val="000000" w:themeColor="text1"/>
              </w:rPr>
            </w:pPr>
            <w:r w:rsidRPr="007D0743">
              <w:rPr>
                <w:color w:val="000000" w:themeColor="text1"/>
              </w:rPr>
              <w:t xml:space="preserve">For element A4.1 – </w:t>
            </w:r>
            <w:r w:rsidRPr="007D0743">
              <w:rPr>
                <w:i/>
                <w:color w:val="000000" w:themeColor="text1"/>
              </w:rPr>
              <w:t>Land aeroplane</w:t>
            </w:r>
            <w:r w:rsidRPr="007D0743">
              <w:rPr>
                <w:color w:val="000000" w:themeColor="text1"/>
              </w:rPr>
              <w:t xml:space="preserve">, the Range of Variables in subclause 3(f) – </w:t>
            </w:r>
            <w:r w:rsidRPr="007D0743">
              <w:rPr>
                <w:i/>
                <w:color w:val="000000" w:themeColor="text1"/>
              </w:rPr>
              <w:t>approach and landing configurations</w:t>
            </w:r>
            <w:r w:rsidR="00CD3F6A">
              <w:rPr>
                <w:i/>
                <w:color w:val="000000" w:themeColor="text1"/>
              </w:rPr>
              <w:t>:</w:t>
            </w:r>
            <w:r w:rsidRPr="007D0743">
              <w:rPr>
                <w:color w:val="000000" w:themeColor="text1"/>
              </w:rPr>
              <w:t xml:space="preserve"> paragraph (3)(f)(iii) – </w:t>
            </w:r>
            <w:r w:rsidRPr="007D0743">
              <w:rPr>
                <w:i/>
                <w:color w:val="000000" w:themeColor="text1"/>
              </w:rPr>
              <w:t>glide</w:t>
            </w:r>
            <w:r w:rsidR="00CD3F6A">
              <w:rPr>
                <w:i/>
                <w:color w:val="000000" w:themeColor="text1"/>
              </w:rPr>
              <w:t xml:space="preserve"> is</w:t>
            </w:r>
            <w:r w:rsidRPr="007D0743">
              <w:rPr>
                <w:i/>
                <w:color w:val="000000" w:themeColor="text1"/>
              </w:rPr>
              <w:t xml:space="preserve"> </w:t>
            </w:r>
            <w:r w:rsidRPr="007D0743">
              <w:rPr>
                <w:color w:val="000000" w:themeColor="text1"/>
              </w:rPr>
              <w:t>not required.</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A5</w:t>
            </w:r>
            <w:r w:rsidRPr="007D0743">
              <w:rPr>
                <w:color w:val="000000" w:themeColor="text1"/>
              </w:rPr>
              <w:fldChar w:fldCharType="begin"/>
            </w:r>
            <w:r w:rsidRPr="007D0743">
              <w:rPr>
                <w:color w:val="000000" w:themeColor="text1"/>
              </w:rPr>
              <w:instrText xml:space="preserve"> XE "A5"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advanced manoeuvres</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A5.1 – </w:t>
            </w:r>
            <w:r w:rsidRPr="007D0743">
              <w:rPr>
                <w:i/>
                <w:color w:val="000000" w:themeColor="text1"/>
              </w:rPr>
              <w:t>Enter and recover from a stall</w:t>
            </w:r>
            <w:r w:rsidRPr="007D0743">
              <w:rPr>
                <w:color w:val="000000" w:themeColor="text1"/>
              </w:rPr>
              <w:t>, include either subparagraph 2.1(c)(iii) or subparagraph 2.1(c)(iv)(D).</w:t>
            </w:r>
          </w:p>
          <w:p w:rsidR="00184053" w:rsidRPr="007D0743" w:rsidRDefault="00184053" w:rsidP="00AE5950">
            <w:pPr>
              <w:pStyle w:val="TableText0"/>
              <w:rPr>
                <w:color w:val="000000" w:themeColor="text1"/>
              </w:rPr>
            </w:pPr>
            <w:r w:rsidRPr="007D0743">
              <w:rPr>
                <w:color w:val="000000" w:themeColor="text1"/>
              </w:rPr>
              <w:t xml:space="preserve">For element A5.3 – </w:t>
            </w:r>
            <w:r w:rsidRPr="007D0743">
              <w:rPr>
                <w:i/>
                <w:color w:val="000000" w:themeColor="text1"/>
              </w:rPr>
              <w:t>Turn aeroplane steeply</w:t>
            </w:r>
            <w:r w:rsidRPr="007D0743">
              <w:rPr>
                <w:color w:val="000000" w:themeColor="text1"/>
              </w:rPr>
              <w:t>, paragraph 2.3(c) is not required.</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A6</w:t>
            </w:r>
            <w:r w:rsidRPr="007D0743">
              <w:rPr>
                <w:color w:val="000000" w:themeColor="text1"/>
              </w:rPr>
              <w:fldChar w:fldCharType="begin"/>
            </w:r>
            <w:r w:rsidRPr="007D0743">
              <w:rPr>
                <w:color w:val="000000" w:themeColor="text1"/>
              </w:rPr>
              <w:instrText xml:space="preserve"> XE "A6"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F36B92">
            <w:pPr>
              <w:pStyle w:val="TableText0"/>
              <w:rPr>
                <w:color w:val="000000" w:themeColor="text1"/>
              </w:rPr>
            </w:pPr>
            <w:r w:rsidRPr="007D0743">
              <w:rPr>
                <w:color w:val="000000" w:themeColor="text1"/>
              </w:rPr>
              <w:t>Manage abnormal situations – single</w:t>
            </w:r>
            <w:r w:rsidR="00F36B92">
              <w:rPr>
                <w:color w:val="000000" w:themeColor="text1"/>
              </w:rPr>
              <w:noBreakHyphen/>
            </w:r>
            <w:r w:rsidRPr="007D0743">
              <w:rPr>
                <w:color w:val="000000" w:themeColor="text1"/>
              </w:rPr>
              <w:t>engine aeroplanes</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757DC9">
        <w:trPr>
          <w:cantSplit/>
        </w:trPr>
        <w:tc>
          <w:tcPr>
            <w:tcW w:w="1246" w:type="dxa"/>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Instrument flight full panel</w:t>
            </w:r>
          </w:p>
        </w:tc>
        <w:tc>
          <w:tcPr>
            <w:tcW w:w="475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533" w:name="_Toc390324243"/>
      <w:bookmarkStart w:id="534" w:name="_Toc390324375"/>
      <w:bookmarkStart w:id="535" w:name="_Toc390326709"/>
      <w:bookmarkStart w:id="536" w:name="_Toc390326841"/>
      <w:bookmarkStart w:id="537" w:name="_Toc395461111"/>
      <w:bookmarkStart w:id="538" w:name="_Toc395461236"/>
      <w:bookmarkStart w:id="539" w:name="_Toc395461357"/>
      <w:bookmarkStart w:id="540" w:name="_Toc395461612"/>
      <w:bookmarkStart w:id="541" w:name="_Toc395538057"/>
      <w:bookmarkStart w:id="542" w:name="_Toc395538196"/>
      <w:bookmarkStart w:id="543" w:name="_Toc395545349"/>
      <w:bookmarkStart w:id="544" w:name="_Toc395546253"/>
      <w:bookmarkStart w:id="545" w:name="_Toc395546385"/>
      <w:r w:rsidRPr="007D0743">
        <w:rPr>
          <w:color w:val="000000" w:themeColor="text1"/>
        </w:rPr>
        <w:t>Appendix G.2</w:t>
      </w:r>
      <w:r w:rsidRPr="007D0743">
        <w:rPr>
          <w:color w:val="000000" w:themeColor="text1"/>
        </w:rPr>
        <w:tab/>
        <w:t>RPL Helicopter category rating flight test</w:t>
      </w:r>
      <w:bookmarkEnd w:id="533"/>
      <w:bookmarkEnd w:id="534"/>
      <w:bookmarkEnd w:id="535"/>
      <w:bookmarkEnd w:id="536"/>
      <w:bookmarkEnd w:id="537"/>
      <w:bookmarkEnd w:id="538"/>
      <w:bookmarkEnd w:id="539"/>
      <w:bookmarkEnd w:id="540"/>
      <w:bookmarkEnd w:id="541"/>
      <w:bookmarkEnd w:id="542"/>
      <w:bookmarkEnd w:id="543"/>
      <w:bookmarkEnd w:id="544"/>
      <w:bookmarkEnd w:id="545"/>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recreational pilot licence with helicopter category rating flight test must demonstrate </w:t>
      </w:r>
      <w:r w:rsidR="001657C6">
        <w:rPr>
          <w:color w:val="000000" w:themeColor="text1"/>
        </w:rPr>
        <w:t>her or his</w:t>
      </w:r>
      <w:r w:rsidRPr="007D0743">
        <w:rPr>
          <w:color w:val="000000" w:themeColor="text1"/>
        </w:rPr>
        <w:t xml:space="preserve"> competency, in the units of competency mentioned in clause 3, by performing manoeuvres in a helicopter, within the flight tolerances specified in table 3</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For Schedule 2 elements H2.2 and H3.1, if sufficient wind conditions do not exist at the time of the flight </w:t>
      </w:r>
      <w:r w:rsidR="001A01DB">
        <w:rPr>
          <w:color w:val="000000" w:themeColor="text1"/>
        </w:rPr>
        <w:t xml:space="preserve">test then, providing the examiner </w:t>
      </w:r>
      <w:r w:rsidRPr="007D0743">
        <w:rPr>
          <w:color w:val="000000" w:themeColor="text1"/>
        </w:rPr>
        <w:t>is satisfied the applicant’s achievement records indicate that competency has been achieved during training, the element may be excluded from the flight test.</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the following topics: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recreational pilot licence with helicopter category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applicability of drug and alcohol regulations;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VFR aircraft instrument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emergency equipment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fuel planning and oil requirements for the flight;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cargo and passengers;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speed limitations.</w:t>
      </w:r>
    </w:p>
    <w:p w:rsidR="00184053" w:rsidRPr="007D0743" w:rsidRDefault="00184053" w:rsidP="00E9181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686"/>
        <w:gridCol w:w="4820"/>
      </w:tblGrid>
      <w:tr w:rsidR="007D0743" w:rsidRPr="00F36B92" w:rsidTr="00AE5950">
        <w:trPr>
          <w:cantSplit/>
          <w:tblHeader/>
        </w:trPr>
        <w:tc>
          <w:tcPr>
            <w:tcW w:w="1247" w:type="dxa"/>
            <w:shd w:val="clear" w:color="auto" w:fill="BFBFBF" w:themeFill="background1" w:themeFillShade="BF"/>
            <w:tcMar>
              <w:top w:w="28" w:type="dxa"/>
              <w:left w:w="57" w:type="dxa"/>
              <w:bottom w:w="28" w:type="dxa"/>
              <w:right w:w="57" w:type="dxa"/>
            </w:tcMar>
            <w:vAlign w:val="center"/>
          </w:tcPr>
          <w:p w:rsidR="00184053" w:rsidRPr="00F36B92" w:rsidRDefault="00184053" w:rsidP="00AE5950">
            <w:pPr>
              <w:pStyle w:val="TableText0"/>
              <w:rPr>
                <w:b/>
                <w:color w:val="000000" w:themeColor="text1"/>
              </w:rPr>
            </w:pPr>
            <w:r w:rsidRPr="00F36B92">
              <w:rPr>
                <w:b/>
                <w:color w:val="000000" w:themeColor="text1"/>
              </w:rPr>
              <w:t>Unit code</w:t>
            </w:r>
          </w:p>
        </w:tc>
        <w:tc>
          <w:tcPr>
            <w:tcW w:w="3686" w:type="dxa"/>
            <w:shd w:val="clear" w:color="auto" w:fill="BFBFBF" w:themeFill="background1" w:themeFillShade="BF"/>
            <w:tcMar>
              <w:top w:w="28" w:type="dxa"/>
              <w:left w:w="57" w:type="dxa"/>
              <w:bottom w:w="28" w:type="dxa"/>
              <w:right w:w="57" w:type="dxa"/>
            </w:tcMar>
            <w:vAlign w:val="center"/>
          </w:tcPr>
          <w:p w:rsidR="00184053" w:rsidRPr="00F36B92" w:rsidRDefault="00184053" w:rsidP="00AE5950">
            <w:pPr>
              <w:pStyle w:val="TableText0"/>
              <w:rPr>
                <w:b/>
                <w:color w:val="000000" w:themeColor="text1"/>
              </w:rPr>
            </w:pPr>
            <w:r w:rsidRPr="00F36B92">
              <w:rPr>
                <w:b/>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F36B92" w:rsidRDefault="00184053" w:rsidP="00AE5950">
            <w:pPr>
              <w:pStyle w:val="TableText0"/>
              <w:rPr>
                <w:b/>
                <w:color w:val="000000" w:themeColor="text1"/>
              </w:rPr>
            </w:pPr>
            <w:r w:rsidRPr="00F36B92">
              <w:rPr>
                <w:b/>
                <w:color w:val="000000" w:themeColor="text1"/>
              </w:rPr>
              <w:t>Modifications</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C5</w:t>
            </w:r>
            <w:r w:rsidRPr="007D0743">
              <w:rPr>
                <w:color w:val="000000" w:themeColor="text1"/>
              </w:rPr>
              <w:fldChar w:fldCharType="begin"/>
            </w:r>
            <w:r w:rsidRPr="007D0743">
              <w:rPr>
                <w:color w:val="000000" w:themeColor="text1"/>
              </w:rPr>
              <w:instrText xml:space="preserve"> XE "C5"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passengers and cargo</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Communicating in the aviation environment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C2.1 – </w:t>
            </w:r>
            <w:r w:rsidRPr="007D0743">
              <w:rPr>
                <w:i/>
                <w:color w:val="000000" w:themeColor="text1"/>
              </w:rPr>
              <w:t>Pre-flight actions and procedures</w:t>
            </w:r>
            <w:r w:rsidRPr="007D0743">
              <w:rPr>
                <w:color w:val="000000" w:themeColor="text1"/>
              </w:rPr>
              <w:t>, the following criteria are not required</w:t>
            </w:r>
            <w:r w:rsidR="003300E2">
              <w:rPr>
                <w:color w:val="000000" w:themeColor="text1"/>
              </w:rPr>
              <w:t xml:space="preserve"> if they are not applicable to the aircraft being used for the flight test</w:t>
            </w:r>
            <w:r w:rsidRPr="007D0743">
              <w:rPr>
                <w:color w:val="000000" w:themeColor="text1"/>
              </w:rPr>
              <w:t>:</w:t>
            </w:r>
          </w:p>
          <w:p w:rsidR="00184053" w:rsidRPr="007D0743" w:rsidRDefault="00184053" w:rsidP="00431019">
            <w:pPr>
              <w:pStyle w:val="TableTexta"/>
              <w:numPr>
                <w:ilvl w:val="0"/>
                <w:numId w:val="5"/>
              </w:numPr>
              <w:rPr>
                <w:color w:val="000000" w:themeColor="text1"/>
              </w:rPr>
            </w:pPr>
            <w:r w:rsidRPr="007D0743">
              <w:rPr>
                <w:color w:val="000000" w:themeColor="text1"/>
              </w:rPr>
              <w:t>2.1(b)(i) MEL;</w:t>
            </w:r>
          </w:p>
          <w:p w:rsidR="00184053" w:rsidRPr="007D0743" w:rsidRDefault="00184053" w:rsidP="00431019">
            <w:pPr>
              <w:pStyle w:val="TableTexta"/>
              <w:numPr>
                <w:ilvl w:val="0"/>
                <w:numId w:val="5"/>
              </w:numPr>
              <w:rPr>
                <w:color w:val="000000" w:themeColor="text1"/>
              </w:rPr>
            </w:pPr>
            <w:r w:rsidRPr="007D0743">
              <w:rPr>
                <w:color w:val="000000" w:themeColor="text1"/>
              </w:rPr>
              <w:t>2.1(b)(vi) global navigation system.</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C4</w:t>
            </w:r>
            <w:r w:rsidRPr="007D0743">
              <w:rPr>
                <w:color w:val="000000" w:themeColor="text1"/>
              </w:rPr>
              <w:fldChar w:fldCharType="begin"/>
            </w:r>
            <w:r w:rsidRPr="007D0743">
              <w:rPr>
                <w:color w:val="000000" w:themeColor="text1"/>
              </w:rPr>
              <w:instrText xml:space="preserve"> XE "C4"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fuel</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C4.2 – </w:t>
            </w:r>
            <w:r w:rsidRPr="007D0743">
              <w:rPr>
                <w:i/>
                <w:color w:val="000000" w:themeColor="text1"/>
              </w:rPr>
              <w:t>Manage fuel system</w:t>
            </w:r>
            <w:r w:rsidRPr="007D0743">
              <w:rPr>
                <w:color w:val="000000" w:themeColor="text1"/>
              </w:rPr>
              <w:t>, the following criteria are not required:</w:t>
            </w:r>
          </w:p>
          <w:p w:rsidR="00184053" w:rsidRPr="007D0743" w:rsidRDefault="00184053" w:rsidP="00AE5950">
            <w:pPr>
              <w:pStyle w:val="TableTexta"/>
              <w:rPr>
                <w:color w:val="000000" w:themeColor="text1"/>
              </w:rPr>
            </w:pPr>
            <w:r w:rsidRPr="007D0743">
              <w:rPr>
                <w:color w:val="000000" w:themeColor="text1"/>
              </w:rPr>
              <w:t>2.2(f) accurately maintain fuel log;</w:t>
            </w:r>
          </w:p>
          <w:p w:rsidR="00184053" w:rsidRPr="007D0743" w:rsidRDefault="00184053" w:rsidP="00AE5950">
            <w:pPr>
              <w:pStyle w:val="TableTexta"/>
              <w:rPr>
                <w:color w:val="000000" w:themeColor="text1"/>
              </w:rPr>
            </w:pPr>
            <w:r w:rsidRPr="007D0743">
              <w:rPr>
                <w:color w:val="000000" w:themeColor="text1"/>
              </w:rPr>
              <w:t>2.2(g) state endurance at any point during flight;</w:t>
            </w:r>
          </w:p>
          <w:p w:rsidR="00184053" w:rsidRPr="007D0743" w:rsidRDefault="00184053" w:rsidP="00E650D4">
            <w:pPr>
              <w:pStyle w:val="TableTexta"/>
              <w:rPr>
                <w:color w:val="000000" w:themeColor="text1"/>
              </w:rPr>
            </w:pPr>
            <w:r w:rsidRPr="007D0743">
              <w:rPr>
                <w:color w:val="000000" w:themeColor="text1"/>
              </w:rPr>
              <w:t>2.2(m) configure the aircraft correctly.</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bookmarkStart w:id="546" w:name="nts"/>
            <w:r w:rsidRPr="007D0743">
              <w:rPr>
                <w:color w:val="000000" w:themeColor="text1"/>
              </w:rPr>
              <w:t>NTS2</w:t>
            </w:r>
            <w:bookmarkEnd w:id="546"/>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H1</w:t>
            </w:r>
            <w:r w:rsidRPr="007D0743">
              <w:rPr>
                <w:color w:val="000000" w:themeColor="text1"/>
              </w:rPr>
              <w:fldChar w:fldCharType="begin"/>
            </w:r>
            <w:r w:rsidRPr="007D0743">
              <w:rPr>
                <w:color w:val="000000" w:themeColor="text1"/>
              </w:rPr>
              <w:instrText xml:space="preserve"> XE "H1"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on the ground</w:t>
            </w:r>
            <w:r w:rsidR="00A528C9">
              <w:rPr>
                <w:color w:val="000000" w:themeColor="text1"/>
              </w:rPr>
              <w:t xml:space="preserve"> – stationary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H1.1 – </w:t>
            </w:r>
            <w:r w:rsidRPr="007D0743">
              <w:rPr>
                <w:i/>
                <w:color w:val="000000" w:themeColor="text1"/>
              </w:rPr>
              <w:t>Start and stop engine</w:t>
            </w:r>
            <w:r w:rsidRPr="007D0743">
              <w:rPr>
                <w:color w:val="000000" w:themeColor="text1"/>
              </w:rPr>
              <w:t>, with respect to paragraph 2.1(f)</w:t>
            </w:r>
            <w:r w:rsidR="00F36B92">
              <w:rPr>
                <w:color w:val="000000" w:themeColor="text1"/>
              </w:rPr>
              <w:t>,</w:t>
            </w:r>
            <w:r w:rsidRPr="007D0743">
              <w:rPr>
                <w:color w:val="000000" w:themeColor="text1"/>
              </w:rPr>
              <w:t xml:space="preserve"> the test must include at least one of the following simulated emergencies:</w:t>
            </w:r>
          </w:p>
          <w:p w:rsidR="00184053" w:rsidRPr="007D0743" w:rsidRDefault="00184053" w:rsidP="00431019">
            <w:pPr>
              <w:pStyle w:val="TableTexta"/>
              <w:numPr>
                <w:ilvl w:val="0"/>
                <w:numId w:val="16"/>
              </w:numPr>
              <w:rPr>
                <w:color w:val="000000" w:themeColor="text1"/>
              </w:rPr>
            </w:pPr>
            <w:r w:rsidRPr="007D0743">
              <w:rPr>
                <w:color w:val="000000" w:themeColor="text1"/>
              </w:rPr>
              <w:t>engine fire on start;</w:t>
            </w:r>
          </w:p>
          <w:p w:rsidR="00184053" w:rsidRPr="007D0743" w:rsidRDefault="00184053" w:rsidP="00431019">
            <w:pPr>
              <w:pStyle w:val="TableTexta"/>
              <w:numPr>
                <w:ilvl w:val="0"/>
                <w:numId w:val="16"/>
              </w:numPr>
              <w:rPr>
                <w:color w:val="000000" w:themeColor="text1"/>
              </w:rPr>
            </w:pPr>
            <w:r w:rsidRPr="007D0743">
              <w:rPr>
                <w:color w:val="000000" w:themeColor="text1"/>
              </w:rPr>
              <w:t>engine fire on shut down;</w:t>
            </w:r>
          </w:p>
          <w:p w:rsidR="00184053" w:rsidRPr="007D0743" w:rsidRDefault="00184053" w:rsidP="00431019">
            <w:pPr>
              <w:pStyle w:val="TableTexta"/>
              <w:numPr>
                <w:ilvl w:val="0"/>
                <w:numId w:val="16"/>
              </w:numPr>
              <w:rPr>
                <w:color w:val="000000" w:themeColor="text1"/>
              </w:rPr>
            </w:pPr>
            <w:r w:rsidRPr="007D0743">
              <w:rPr>
                <w:color w:val="000000" w:themeColor="text1"/>
              </w:rPr>
              <w:t>inoperative magneto;</w:t>
            </w:r>
          </w:p>
          <w:p w:rsidR="00184053" w:rsidRPr="007D0743" w:rsidRDefault="00184053" w:rsidP="00431019">
            <w:pPr>
              <w:pStyle w:val="TableTexta"/>
              <w:numPr>
                <w:ilvl w:val="0"/>
                <w:numId w:val="16"/>
              </w:numPr>
              <w:rPr>
                <w:color w:val="000000" w:themeColor="text1"/>
              </w:rPr>
            </w:pPr>
            <w:r w:rsidRPr="007D0743">
              <w:rPr>
                <w:color w:val="000000" w:themeColor="text1"/>
              </w:rPr>
              <w:t>live magneto.</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H2</w:t>
            </w:r>
            <w:r w:rsidRPr="007D0743">
              <w:rPr>
                <w:color w:val="000000" w:themeColor="text1"/>
              </w:rPr>
              <w:fldChar w:fldCharType="begin"/>
            </w:r>
            <w:r w:rsidRPr="007D0743">
              <w:rPr>
                <w:color w:val="000000" w:themeColor="text1"/>
              </w:rPr>
              <w:instrText xml:space="preserve"> XE "H2"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in lift-off, hover and landing</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H3</w:t>
            </w:r>
            <w:r w:rsidRPr="007D0743">
              <w:rPr>
                <w:color w:val="000000" w:themeColor="text1"/>
              </w:rPr>
              <w:fldChar w:fldCharType="begin"/>
            </w:r>
            <w:r w:rsidRPr="007D0743">
              <w:rPr>
                <w:color w:val="000000" w:themeColor="text1"/>
              </w:rPr>
              <w:instrText xml:space="preserve"> XE "H3"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Taxi helicopter</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H4</w:t>
            </w:r>
            <w:r w:rsidRPr="007D0743">
              <w:rPr>
                <w:color w:val="000000" w:themeColor="text1"/>
              </w:rPr>
              <w:fldChar w:fldCharType="begin"/>
            </w:r>
            <w:r w:rsidRPr="007D0743">
              <w:rPr>
                <w:color w:val="000000" w:themeColor="text1"/>
              </w:rPr>
              <w:instrText xml:space="preserve"> XE "H4"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Take-off helicopter and approach to hover</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H5</w:t>
            </w:r>
            <w:r w:rsidRPr="007D0743">
              <w:rPr>
                <w:color w:val="000000" w:themeColor="text1"/>
              </w:rPr>
              <w:fldChar w:fldCharType="begin"/>
            </w:r>
            <w:r w:rsidRPr="007D0743">
              <w:rPr>
                <w:color w:val="000000" w:themeColor="text1"/>
              </w:rPr>
              <w:instrText xml:space="preserve"> XE "H5"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in normal flight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H5.1 – </w:t>
            </w:r>
            <w:r w:rsidRPr="007D0743">
              <w:rPr>
                <w:i/>
                <w:color w:val="000000" w:themeColor="text1"/>
              </w:rPr>
              <w:t>Climb helicopter</w:t>
            </w:r>
            <w:r w:rsidRPr="007D0743">
              <w:rPr>
                <w:color w:val="000000" w:themeColor="text1"/>
              </w:rPr>
              <w:t>, with respect to paragraph 2.1(a), replace the list of climbing manoeuvres with the following:</w:t>
            </w:r>
          </w:p>
          <w:p w:rsidR="00184053" w:rsidRPr="007D0743" w:rsidRDefault="00184053" w:rsidP="00AE5950">
            <w:pPr>
              <w:pStyle w:val="TableText0"/>
              <w:tabs>
                <w:tab w:val="right" w:pos="336"/>
                <w:tab w:val="left" w:pos="478"/>
              </w:tabs>
              <w:ind w:left="478" w:hanging="478"/>
              <w:rPr>
                <w:color w:val="000000" w:themeColor="text1"/>
              </w:rPr>
            </w:pPr>
            <w:r w:rsidRPr="007D0743">
              <w:rPr>
                <w:color w:val="000000" w:themeColor="text1"/>
              </w:rPr>
              <w:tab/>
              <w:t>(i)</w:t>
            </w:r>
            <w:r w:rsidRPr="007D0743">
              <w:rPr>
                <w:color w:val="000000" w:themeColor="text1"/>
              </w:rPr>
              <w:tab/>
              <w:t>maintain IAS for cruise climb, and one of the following:</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(A)</w:t>
            </w:r>
            <w:r w:rsidRPr="007D0743">
              <w:rPr>
                <w:color w:val="000000" w:themeColor="text1"/>
              </w:rPr>
              <w:tab/>
              <w:t xml:space="preserve">maintain IAS for best angle of climb (VX); </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(B)</w:t>
            </w:r>
            <w:r w:rsidRPr="007D0743">
              <w:rPr>
                <w:color w:val="000000" w:themeColor="text1"/>
              </w:rPr>
              <w:tab/>
              <w:t>maintain IAS for best rate of climb (VY).</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H6</w:t>
            </w:r>
            <w:r w:rsidRPr="007D0743">
              <w:rPr>
                <w:color w:val="000000" w:themeColor="text1"/>
              </w:rPr>
              <w:fldChar w:fldCharType="begin"/>
            </w:r>
            <w:r w:rsidRPr="007D0743">
              <w:rPr>
                <w:color w:val="000000" w:themeColor="text1"/>
              </w:rPr>
              <w:instrText xml:space="preserve"> XE "H6"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during advanced manoeuvres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Element H6.6 – </w:t>
            </w:r>
            <w:r w:rsidRPr="007D0743">
              <w:rPr>
                <w:i/>
                <w:color w:val="000000" w:themeColor="text1"/>
              </w:rPr>
              <w:t>Land on and take off from a pinnacle or ridge line</w:t>
            </w:r>
            <w:r w:rsidRPr="007D0743">
              <w:rPr>
                <w:color w:val="000000" w:themeColor="text1"/>
              </w:rPr>
              <w:t xml:space="preserve"> is not required.</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H7</w:t>
            </w:r>
            <w:r w:rsidRPr="007D0743">
              <w:rPr>
                <w:color w:val="000000" w:themeColor="text1"/>
              </w:rPr>
              <w:fldChar w:fldCharType="begin"/>
            </w:r>
            <w:r w:rsidRPr="007D0743">
              <w:rPr>
                <w:color w:val="000000" w:themeColor="text1"/>
              </w:rPr>
              <w:instrText xml:space="preserve"> XE "H7"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abnormal situations and emergencies – helicopter</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81499D">
      <w:pPr>
        <w:pStyle w:val="UnitTitle"/>
        <w:pageBreakBefore w:val="0"/>
        <w:tabs>
          <w:tab w:val="left" w:pos="0"/>
        </w:tabs>
        <w:rPr>
          <w:color w:val="000000" w:themeColor="text1"/>
        </w:rPr>
      </w:pPr>
      <w:bookmarkStart w:id="547" w:name="_Toc390324244"/>
      <w:bookmarkStart w:id="548" w:name="_Toc390324376"/>
      <w:bookmarkStart w:id="549" w:name="_Toc390326710"/>
      <w:bookmarkStart w:id="550" w:name="_Toc390326842"/>
      <w:bookmarkStart w:id="551" w:name="_Toc395461112"/>
      <w:bookmarkStart w:id="552" w:name="_Toc395461237"/>
      <w:bookmarkStart w:id="553" w:name="_Toc395461358"/>
      <w:bookmarkStart w:id="554" w:name="_Toc395461613"/>
      <w:bookmarkStart w:id="555" w:name="_Toc395538058"/>
      <w:bookmarkStart w:id="556" w:name="_Toc395538197"/>
      <w:bookmarkStart w:id="557" w:name="_Toc395545350"/>
      <w:bookmarkStart w:id="558" w:name="_Toc395546254"/>
      <w:bookmarkStart w:id="559" w:name="_Toc395546386"/>
      <w:r w:rsidRPr="007D0743">
        <w:rPr>
          <w:color w:val="000000" w:themeColor="text1"/>
        </w:rPr>
        <w:t>Appendix G.3</w:t>
      </w:r>
      <w:r w:rsidRPr="007D0743">
        <w:rPr>
          <w:color w:val="000000" w:themeColor="text1"/>
        </w:rPr>
        <w:tab/>
        <w:t xml:space="preserve">RPL Gyroplane category rating flight test – </w:t>
      </w:r>
      <w:r w:rsidRPr="007D0743">
        <w:rPr>
          <w:i/>
          <w:color w:val="000000" w:themeColor="text1"/>
        </w:rPr>
        <w:t>Reserved</w:t>
      </w:r>
      <w:bookmarkEnd w:id="547"/>
      <w:bookmarkEnd w:id="548"/>
      <w:bookmarkEnd w:id="549"/>
      <w:bookmarkEnd w:id="550"/>
      <w:bookmarkEnd w:id="551"/>
      <w:bookmarkEnd w:id="552"/>
      <w:bookmarkEnd w:id="553"/>
      <w:bookmarkEnd w:id="554"/>
      <w:bookmarkEnd w:id="555"/>
      <w:bookmarkEnd w:id="556"/>
      <w:bookmarkEnd w:id="557"/>
      <w:bookmarkEnd w:id="558"/>
      <w:bookmarkEnd w:id="559"/>
    </w:p>
    <w:p w:rsidR="00184053" w:rsidRPr="007D0743" w:rsidRDefault="00184053" w:rsidP="0081499D">
      <w:pPr>
        <w:pStyle w:val="UnitTitle"/>
        <w:pageBreakBefore w:val="0"/>
        <w:tabs>
          <w:tab w:val="left" w:pos="0"/>
        </w:tabs>
        <w:rPr>
          <w:i/>
          <w:color w:val="000000" w:themeColor="text1"/>
        </w:rPr>
        <w:sectPr w:rsidR="00184053" w:rsidRPr="007D0743" w:rsidSect="00CC15BB">
          <w:type w:val="continuous"/>
          <w:pgSz w:w="11906" w:h="16838" w:code="9"/>
          <w:pgMar w:top="1134" w:right="1134" w:bottom="1021" w:left="1418" w:header="454" w:footer="454" w:gutter="0"/>
          <w:cols w:space="708"/>
          <w:docGrid w:linePitch="360"/>
        </w:sectPr>
      </w:pPr>
      <w:bookmarkStart w:id="560" w:name="_Toc390324245"/>
      <w:bookmarkStart w:id="561" w:name="_Toc390324377"/>
      <w:bookmarkStart w:id="562" w:name="_Toc390326711"/>
      <w:bookmarkStart w:id="563" w:name="_Toc390326843"/>
      <w:bookmarkStart w:id="564" w:name="_Toc395461113"/>
      <w:bookmarkStart w:id="565" w:name="_Toc395461238"/>
      <w:bookmarkStart w:id="566" w:name="_Toc395461359"/>
      <w:bookmarkStart w:id="567" w:name="_Toc395461614"/>
      <w:bookmarkStart w:id="568" w:name="_Toc395538059"/>
      <w:bookmarkStart w:id="569" w:name="_Toc395538198"/>
      <w:bookmarkStart w:id="570" w:name="_Toc395545351"/>
      <w:bookmarkStart w:id="571" w:name="_Toc395546255"/>
      <w:bookmarkStart w:id="572" w:name="_Toc395546387"/>
      <w:r w:rsidRPr="007D0743">
        <w:rPr>
          <w:color w:val="000000" w:themeColor="text1"/>
        </w:rPr>
        <w:t>Appendix G.4</w:t>
      </w:r>
      <w:r w:rsidRPr="007D0743">
        <w:rPr>
          <w:color w:val="000000" w:themeColor="text1"/>
        </w:rPr>
        <w:tab/>
        <w:t xml:space="preserve">RPL Airship category rating flight test – </w:t>
      </w:r>
      <w:r w:rsidRPr="007D0743">
        <w:rPr>
          <w:i/>
          <w:color w:val="000000" w:themeColor="text1"/>
        </w:rPr>
        <w:t>Reserved</w:t>
      </w:r>
      <w:bookmarkEnd w:id="560"/>
      <w:bookmarkEnd w:id="561"/>
      <w:bookmarkEnd w:id="562"/>
      <w:bookmarkEnd w:id="563"/>
      <w:bookmarkEnd w:id="564"/>
      <w:bookmarkEnd w:id="565"/>
      <w:bookmarkEnd w:id="566"/>
      <w:bookmarkEnd w:id="567"/>
      <w:bookmarkEnd w:id="568"/>
      <w:bookmarkEnd w:id="569"/>
      <w:bookmarkEnd w:id="570"/>
      <w:bookmarkEnd w:id="571"/>
      <w:bookmarkEnd w:id="572"/>
    </w:p>
    <w:p w:rsidR="00184053" w:rsidRPr="007D0743" w:rsidRDefault="003E4E14" w:rsidP="003E4E14">
      <w:pPr>
        <w:pStyle w:val="Title"/>
      </w:pPr>
      <w:bookmarkStart w:id="573" w:name="_Toc390324246"/>
      <w:bookmarkStart w:id="574" w:name="_Toc390324378"/>
      <w:bookmarkStart w:id="575" w:name="_Toc390326712"/>
      <w:bookmarkStart w:id="576" w:name="_Toc390326844"/>
      <w:bookmarkStart w:id="577" w:name="_Toc395461114"/>
      <w:bookmarkStart w:id="578" w:name="_Toc395461360"/>
      <w:bookmarkStart w:id="579" w:name="_Toc395461615"/>
      <w:bookmarkStart w:id="580" w:name="_Toc395538060"/>
      <w:bookmarkStart w:id="581" w:name="_Toc395538199"/>
      <w:bookmarkStart w:id="582" w:name="_Toc395544926"/>
      <w:bookmarkStart w:id="583" w:name="_Toc395545144"/>
      <w:bookmarkStart w:id="584" w:name="_Toc395545352"/>
      <w:bookmarkStart w:id="585" w:name="_Toc395546256"/>
      <w:bookmarkStart w:id="586" w:name="_Toc395546388"/>
      <w:bookmarkStart w:id="587" w:name="_Toc343688611"/>
      <w:r>
        <w:t>Section H</w:t>
      </w:r>
      <w:r>
        <w:tab/>
      </w:r>
      <w:r w:rsidR="00184053" w:rsidRPr="007D0743">
        <w:t>Private pilot licence (PPL)</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184053" w:rsidRPr="007D0743" w:rsidRDefault="00184053" w:rsidP="0081499D">
      <w:pPr>
        <w:pStyle w:val="UnitTitle"/>
        <w:pageBreakBefore w:val="0"/>
        <w:tabs>
          <w:tab w:val="left" w:pos="0"/>
        </w:tabs>
        <w:rPr>
          <w:color w:val="000000" w:themeColor="text1"/>
        </w:rPr>
      </w:pPr>
      <w:bookmarkStart w:id="588" w:name="_Toc390324247"/>
      <w:bookmarkStart w:id="589" w:name="_Toc390324379"/>
      <w:bookmarkStart w:id="590" w:name="_Toc390326713"/>
      <w:bookmarkStart w:id="591" w:name="_Toc390326845"/>
      <w:bookmarkStart w:id="592" w:name="_Toc395461115"/>
      <w:bookmarkStart w:id="593" w:name="_Toc395461239"/>
      <w:bookmarkStart w:id="594" w:name="_Toc395461361"/>
      <w:bookmarkStart w:id="595" w:name="_Toc395461616"/>
      <w:bookmarkStart w:id="596" w:name="_Toc395538061"/>
      <w:bookmarkStart w:id="597" w:name="_Toc395538200"/>
      <w:bookmarkStart w:id="598" w:name="_Toc395545353"/>
      <w:bookmarkStart w:id="599" w:name="_Toc395546257"/>
      <w:bookmarkStart w:id="600" w:name="_Toc395546389"/>
      <w:r w:rsidRPr="007D0743">
        <w:rPr>
          <w:color w:val="000000" w:themeColor="text1"/>
        </w:rPr>
        <w:t>Appendix H.1</w:t>
      </w:r>
      <w:r w:rsidRPr="007D0743">
        <w:rPr>
          <w:color w:val="000000" w:themeColor="text1"/>
        </w:rPr>
        <w:tab/>
        <w:t>PPL Aeroplane category rating</w:t>
      </w:r>
      <w:bookmarkEnd w:id="587"/>
      <w:r w:rsidRPr="007D0743">
        <w:rPr>
          <w:color w:val="000000" w:themeColor="text1"/>
        </w:rPr>
        <w:t xml:space="preserve"> flight test</w:t>
      </w:r>
      <w:bookmarkEnd w:id="588"/>
      <w:bookmarkEnd w:id="589"/>
      <w:bookmarkEnd w:id="590"/>
      <w:bookmarkEnd w:id="591"/>
      <w:bookmarkEnd w:id="592"/>
      <w:bookmarkEnd w:id="593"/>
      <w:bookmarkEnd w:id="594"/>
      <w:bookmarkEnd w:id="595"/>
      <w:bookmarkEnd w:id="596"/>
      <w:bookmarkEnd w:id="597"/>
      <w:bookmarkEnd w:id="598"/>
      <w:bookmarkEnd w:id="599"/>
      <w:bookmarkEnd w:id="600"/>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private pilot licence with aeroplane category rating flight test must demonstrate </w:t>
      </w:r>
      <w:r w:rsidR="001657C6">
        <w:rPr>
          <w:color w:val="000000" w:themeColor="text1"/>
        </w:rPr>
        <w:t>her or his</w:t>
      </w:r>
      <w:r w:rsidRPr="007D0743">
        <w:rPr>
          <w:color w:val="000000" w:themeColor="text1"/>
        </w:rPr>
        <w:t xml:space="preserve"> competency, in the units of competency mentioned in clause 3, by performing manoeuvres in an aeroplane, within the flight tolerances specified in table 1</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Schedule 2 elements A2.3 and A4.2, if sufficient cross-wind conditions do not exist at the time of the flight test then, providing the examiner is satisfied the applicant’s achievement records indicate that competency has been achieved during training, the element may be excluded from the flight test.</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the following topics: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private pilot licence with aeroplane category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applicability of drug and alcohol regulations;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VFR aircraft instrument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emergency equipment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landing areas/aerodromes;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GNSS and its use in VFR navigation;</w:t>
      </w:r>
    </w:p>
    <w:p w:rsidR="00184053" w:rsidRDefault="00184053" w:rsidP="000F442C">
      <w:pPr>
        <w:pStyle w:val="LDP1a"/>
        <w:tabs>
          <w:tab w:val="clear" w:pos="2381"/>
          <w:tab w:val="left" w:pos="1814"/>
        </w:tabs>
        <w:rPr>
          <w:color w:val="000000" w:themeColor="text1"/>
        </w:rPr>
      </w:pPr>
      <w:r w:rsidRPr="007D0743">
        <w:rPr>
          <w:color w:val="000000" w:themeColor="text1"/>
        </w:rPr>
        <w:t>fuel planning and oil requirements for the flight;</w:t>
      </w:r>
    </w:p>
    <w:p w:rsidR="0011790B" w:rsidRPr="007D0743" w:rsidRDefault="0011790B" w:rsidP="000F442C">
      <w:pPr>
        <w:pStyle w:val="LDP1a"/>
        <w:tabs>
          <w:tab w:val="clear" w:pos="2381"/>
          <w:tab w:val="left" w:pos="1814"/>
        </w:tabs>
        <w:rPr>
          <w:color w:val="000000" w:themeColor="text1"/>
        </w:rPr>
      </w:pPr>
      <w:r>
        <w:rPr>
          <w:color w:val="000000" w:themeColor="text1"/>
        </w:rPr>
        <w:t>loading and unloading fuel;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cargo and passengers;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loading system;</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and landing calculations;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PPL maintenance authorisations;</w:t>
      </w:r>
    </w:p>
    <w:p w:rsidR="00A528C9" w:rsidRDefault="00184053" w:rsidP="000F442C">
      <w:pPr>
        <w:pStyle w:val="LDP1a"/>
        <w:tabs>
          <w:tab w:val="clear" w:pos="2381"/>
          <w:tab w:val="left" w:pos="1814"/>
        </w:tabs>
        <w:rPr>
          <w:color w:val="000000" w:themeColor="text1"/>
        </w:rPr>
      </w:pPr>
      <w:r w:rsidRPr="007D0743">
        <w:rPr>
          <w:color w:val="000000" w:themeColor="text1"/>
        </w:rPr>
        <w:t>aircraft speed limitations</w:t>
      </w:r>
      <w:r w:rsidR="00A528C9">
        <w:rPr>
          <w:color w:val="000000" w:themeColor="text1"/>
        </w:rPr>
        <w:t>;</w:t>
      </w:r>
    </w:p>
    <w:p w:rsidR="00184053" w:rsidRPr="007D0743" w:rsidRDefault="00A528C9" w:rsidP="000F442C">
      <w:pPr>
        <w:pStyle w:val="LDP1a"/>
        <w:tabs>
          <w:tab w:val="clear" w:pos="2381"/>
          <w:tab w:val="left" w:pos="1814"/>
        </w:tabs>
        <w:rPr>
          <w:color w:val="000000" w:themeColor="text1"/>
        </w:rPr>
      </w:pPr>
      <w:r>
        <w:rPr>
          <w:color w:val="000000" w:themeColor="text1"/>
        </w:rPr>
        <w:t>aircraft</w:t>
      </w:r>
      <w:r w:rsidR="00184053" w:rsidRPr="007D0743">
        <w:rPr>
          <w:color w:val="000000" w:themeColor="text1"/>
        </w:rPr>
        <w:t xml:space="preserve"> systems.</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578"/>
        <w:gridCol w:w="4678"/>
      </w:tblGrid>
      <w:tr w:rsidR="007D0743" w:rsidRPr="00F36B92" w:rsidTr="00AE5950">
        <w:trPr>
          <w:cantSplit/>
          <w:tblHeader/>
        </w:trPr>
        <w:tc>
          <w:tcPr>
            <w:tcW w:w="1247" w:type="dxa"/>
            <w:shd w:val="clear" w:color="auto" w:fill="BFBFBF" w:themeFill="background1" w:themeFillShade="BF"/>
            <w:tcMar>
              <w:top w:w="28" w:type="dxa"/>
              <w:left w:w="57" w:type="dxa"/>
              <w:bottom w:w="28" w:type="dxa"/>
              <w:right w:w="57" w:type="dxa"/>
            </w:tcMar>
            <w:vAlign w:val="cente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Unit code</w:t>
            </w:r>
          </w:p>
        </w:tc>
        <w:tc>
          <w:tcPr>
            <w:tcW w:w="3686" w:type="dxa"/>
            <w:shd w:val="clear" w:color="auto" w:fill="BFBFBF" w:themeFill="background1" w:themeFillShade="BF"/>
            <w:tcMar>
              <w:top w:w="28" w:type="dxa"/>
              <w:left w:w="57" w:type="dxa"/>
              <w:bottom w:w="28" w:type="dxa"/>
              <w:right w:w="57" w:type="dxa"/>
            </w:tcMar>
            <w:vAlign w:val="cente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Modifications</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Communicating in the aviation environment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C3</w:t>
            </w:r>
            <w:r w:rsidRPr="007D0743">
              <w:rPr>
                <w:color w:val="000000" w:themeColor="text1"/>
              </w:rPr>
              <w:fldChar w:fldCharType="begin"/>
            </w:r>
            <w:r w:rsidRPr="007D0743">
              <w:rPr>
                <w:color w:val="000000" w:themeColor="text1"/>
              </w:rPr>
              <w:instrText xml:space="preserve"> XE "C3"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Operate aeronautical radio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C4</w:t>
            </w:r>
            <w:r w:rsidRPr="007D0743">
              <w:rPr>
                <w:color w:val="000000" w:themeColor="text1"/>
              </w:rPr>
              <w:fldChar w:fldCharType="begin"/>
            </w:r>
            <w:r w:rsidRPr="007D0743">
              <w:rPr>
                <w:color w:val="000000" w:themeColor="text1"/>
              </w:rPr>
              <w:instrText xml:space="preserve"> XE "C4"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fuel</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C4.2 – </w:t>
            </w:r>
            <w:r w:rsidRPr="007D0743">
              <w:rPr>
                <w:i/>
                <w:color w:val="000000" w:themeColor="text1"/>
              </w:rPr>
              <w:t>Manage fuel system</w:t>
            </w:r>
            <w:r w:rsidRPr="007D0743">
              <w:rPr>
                <w:color w:val="000000" w:themeColor="text1"/>
              </w:rPr>
              <w:t>, the following criterion is not required:</w:t>
            </w:r>
          </w:p>
          <w:p w:rsidR="00184053" w:rsidRDefault="00184053" w:rsidP="00AE5950">
            <w:pPr>
              <w:pStyle w:val="TableText0"/>
              <w:rPr>
                <w:color w:val="000000" w:themeColor="text1"/>
              </w:rPr>
            </w:pPr>
            <w:r w:rsidRPr="007D0743">
              <w:rPr>
                <w:color w:val="000000" w:themeColor="text1"/>
              </w:rPr>
              <w:t xml:space="preserve">2.2(m) – </w:t>
            </w:r>
            <w:r w:rsidRPr="007D0743">
              <w:rPr>
                <w:i/>
                <w:color w:val="000000" w:themeColor="text1"/>
              </w:rPr>
              <w:t>Configure the aircraft correctly</w:t>
            </w:r>
            <w:r w:rsidRPr="007D0743">
              <w:rPr>
                <w:color w:val="000000" w:themeColor="text1"/>
              </w:rPr>
              <w:t xml:space="preserve"> etc.</w:t>
            </w:r>
          </w:p>
          <w:p w:rsidR="0011790B" w:rsidRDefault="0011790B" w:rsidP="00AE5950">
            <w:pPr>
              <w:pStyle w:val="TableText0"/>
              <w:rPr>
                <w:color w:val="000000" w:themeColor="text1"/>
              </w:rPr>
            </w:pPr>
            <w:r>
              <w:rPr>
                <w:color w:val="000000" w:themeColor="text1"/>
              </w:rPr>
              <w:t xml:space="preserve">For element C4.3 – </w:t>
            </w:r>
            <w:r w:rsidRPr="0011790B">
              <w:rPr>
                <w:i/>
                <w:color w:val="000000" w:themeColor="text1"/>
              </w:rPr>
              <w:t>Refuel aircraft</w:t>
            </w:r>
            <w:r>
              <w:rPr>
                <w:color w:val="000000" w:themeColor="text1"/>
              </w:rPr>
              <w:t>, the following criterion is not required:</w:t>
            </w:r>
          </w:p>
          <w:p w:rsidR="0011790B" w:rsidRPr="0011790B" w:rsidRDefault="0011790B" w:rsidP="0011790B">
            <w:pPr>
              <w:pStyle w:val="TableText0"/>
              <w:rPr>
                <w:i/>
                <w:color w:val="000000" w:themeColor="text1"/>
              </w:rPr>
            </w:pPr>
            <w:r>
              <w:rPr>
                <w:color w:val="000000" w:themeColor="text1"/>
              </w:rPr>
              <w:t xml:space="preserve">2.3(c) – </w:t>
            </w:r>
            <w:r>
              <w:rPr>
                <w:i/>
                <w:color w:val="000000" w:themeColor="text1"/>
              </w:rPr>
              <w:t>Co</w:t>
            </w:r>
            <w:r w:rsidRPr="0011790B">
              <w:rPr>
                <w:i/>
                <w:color w:val="000000" w:themeColor="text1"/>
              </w:rPr>
              <w:t>rrectly load and unload fuel</w:t>
            </w:r>
            <w:r>
              <w:rPr>
                <w:color w:val="000000" w:themeColor="text1"/>
              </w:rPr>
              <w: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C5</w:t>
            </w:r>
            <w:r w:rsidRPr="007D0743">
              <w:rPr>
                <w:color w:val="000000" w:themeColor="text1"/>
              </w:rPr>
              <w:fldChar w:fldCharType="begin"/>
            </w:r>
            <w:r w:rsidRPr="007D0743">
              <w:rPr>
                <w:color w:val="000000" w:themeColor="text1"/>
              </w:rPr>
              <w:instrText xml:space="preserve"> XE "C5"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passengers and cargo</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 {Manage Flight}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 {Threat and error management (TEM)}</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NAV</w:t>
            </w:r>
            <w:r w:rsidRPr="007D0743">
              <w:rPr>
                <w:color w:val="000000" w:themeColor="text1"/>
              </w:rPr>
              <w:fldChar w:fldCharType="begin"/>
            </w:r>
            <w:r w:rsidRPr="007D0743">
              <w:rPr>
                <w:color w:val="000000" w:themeColor="text1"/>
              </w:rPr>
              <w:instrText xml:space="preserve"> XE "NAV"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Navigate aircraft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A1</w:t>
            </w:r>
            <w:r w:rsidRPr="007D0743">
              <w:rPr>
                <w:color w:val="000000" w:themeColor="text1"/>
              </w:rPr>
              <w:fldChar w:fldCharType="begin"/>
            </w:r>
            <w:r w:rsidRPr="007D0743">
              <w:rPr>
                <w:color w:val="000000" w:themeColor="text1"/>
              </w:rPr>
              <w:instrText xml:space="preserve"> XE "A1"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aeroplane on the ground</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A1.1 – </w:t>
            </w:r>
            <w:r w:rsidRPr="007D0743">
              <w:rPr>
                <w:i/>
                <w:color w:val="000000" w:themeColor="text1"/>
              </w:rPr>
              <w:t>Start and stop engine</w:t>
            </w:r>
            <w:r w:rsidRPr="007D0743">
              <w:rPr>
                <w:color w:val="000000" w:themeColor="text1"/>
              </w:rPr>
              <w:t>, with respect to paragraph 2.1(c), the test must include at least one of the following simulated emergencies:</w:t>
            </w:r>
          </w:p>
          <w:p w:rsidR="00184053" w:rsidRPr="007D0743" w:rsidRDefault="00184053" w:rsidP="00431019">
            <w:pPr>
              <w:pStyle w:val="TableTexta"/>
              <w:numPr>
                <w:ilvl w:val="0"/>
                <w:numId w:val="38"/>
              </w:numPr>
              <w:rPr>
                <w:color w:val="000000" w:themeColor="text1"/>
              </w:rPr>
            </w:pPr>
            <w:r w:rsidRPr="007D0743">
              <w:rPr>
                <w:color w:val="000000" w:themeColor="text1"/>
              </w:rPr>
              <w:t>engine fire on start;</w:t>
            </w:r>
          </w:p>
          <w:p w:rsidR="00184053" w:rsidRPr="007D0743" w:rsidRDefault="00184053" w:rsidP="00431019">
            <w:pPr>
              <w:pStyle w:val="TableTexta"/>
              <w:numPr>
                <w:ilvl w:val="0"/>
                <w:numId w:val="38"/>
              </w:numPr>
              <w:rPr>
                <w:color w:val="000000" w:themeColor="text1"/>
              </w:rPr>
            </w:pPr>
            <w:r w:rsidRPr="007D0743">
              <w:rPr>
                <w:color w:val="000000" w:themeColor="text1"/>
              </w:rPr>
              <w:t>engine fire on shut down;</w:t>
            </w:r>
          </w:p>
          <w:p w:rsidR="00184053" w:rsidRPr="007D0743" w:rsidRDefault="00184053" w:rsidP="00431019">
            <w:pPr>
              <w:pStyle w:val="TableTexta"/>
              <w:numPr>
                <w:ilvl w:val="0"/>
                <w:numId w:val="38"/>
              </w:numPr>
              <w:rPr>
                <w:color w:val="000000" w:themeColor="text1"/>
              </w:rPr>
            </w:pPr>
            <w:r w:rsidRPr="007D0743">
              <w:rPr>
                <w:color w:val="000000" w:themeColor="text1"/>
              </w:rPr>
              <w:t>inoperative magneto;</w:t>
            </w:r>
          </w:p>
          <w:p w:rsidR="00184053" w:rsidRPr="007D0743" w:rsidRDefault="00184053" w:rsidP="00431019">
            <w:pPr>
              <w:pStyle w:val="TableTexta"/>
              <w:numPr>
                <w:ilvl w:val="0"/>
                <w:numId w:val="38"/>
              </w:numPr>
              <w:rPr>
                <w:color w:val="000000" w:themeColor="text1"/>
              </w:rPr>
            </w:pPr>
            <w:r w:rsidRPr="007D0743">
              <w:rPr>
                <w:color w:val="000000" w:themeColor="text1"/>
              </w:rPr>
              <w:t>live magneto.</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A2</w:t>
            </w:r>
            <w:r w:rsidRPr="007D0743">
              <w:rPr>
                <w:color w:val="000000" w:themeColor="text1"/>
              </w:rPr>
              <w:fldChar w:fldCharType="begin"/>
            </w:r>
            <w:r w:rsidRPr="007D0743">
              <w:rPr>
                <w:color w:val="000000" w:themeColor="text1"/>
              </w:rPr>
              <w:instrText xml:space="preserve"> XE "A2"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Take off</w:t>
            </w:r>
            <w:r w:rsidR="002A54C0">
              <w:rPr>
                <w:color w:val="000000" w:themeColor="text1"/>
              </w:rPr>
              <w:t xml:space="preserve">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A3</w:t>
            </w:r>
            <w:r w:rsidRPr="007D0743">
              <w:rPr>
                <w:color w:val="000000" w:themeColor="text1"/>
              </w:rPr>
              <w:fldChar w:fldCharType="begin"/>
            </w:r>
            <w:r w:rsidRPr="007D0743">
              <w:rPr>
                <w:color w:val="000000" w:themeColor="text1"/>
              </w:rPr>
              <w:instrText xml:space="preserve"> XE "A3"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aeroplane in normal flight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A3.1 – </w:t>
            </w:r>
            <w:r w:rsidRPr="007D0743">
              <w:rPr>
                <w:i/>
                <w:color w:val="000000" w:themeColor="text1"/>
              </w:rPr>
              <w:t>Climb aeroplane</w:t>
            </w:r>
            <w:r w:rsidRPr="007D0743">
              <w:rPr>
                <w:color w:val="000000" w:themeColor="text1"/>
              </w:rPr>
              <w:t>, paragraph 2.1(d), replace the list of climbing manoeuvres with the following:</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w:t>
            </w:r>
            <w:r w:rsidRPr="007D0743">
              <w:rPr>
                <w:color w:val="000000" w:themeColor="text1"/>
              </w:rPr>
              <w:tab/>
              <w:t>cruise climb and one of the following:</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(A)</w:t>
            </w:r>
            <w:r w:rsidRPr="007D0743">
              <w:rPr>
                <w:color w:val="000000" w:themeColor="text1"/>
              </w:rPr>
              <w:tab/>
              <w:t>best angle of climb; or</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(B)</w:t>
            </w:r>
            <w:r w:rsidRPr="007D0743">
              <w:rPr>
                <w:color w:val="000000" w:themeColor="text1"/>
              </w:rPr>
              <w:tab/>
              <w:t>best rate of climb.</w:t>
            </w:r>
          </w:p>
          <w:p w:rsidR="00184053" w:rsidRPr="007D0743" w:rsidRDefault="00184053" w:rsidP="00AE5950">
            <w:pPr>
              <w:pStyle w:val="TableText0"/>
              <w:rPr>
                <w:color w:val="000000" w:themeColor="text1"/>
              </w:rPr>
            </w:pPr>
            <w:r w:rsidRPr="007D0743">
              <w:rPr>
                <w:color w:val="000000" w:themeColor="text1"/>
              </w:rPr>
              <w:t xml:space="preserve">For element A3.2 – </w:t>
            </w:r>
            <w:r w:rsidRPr="007D0743">
              <w:rPr>
                <w:i/>
                <w:color w:val="000000" w:themeColor="text1"/>
              </w:rPr>
              <w:t>Maintain straight and level flight</w:t>
            </w:r>
            <w:r w:rsidRPr="007D0743">
              <w:rPr>
                <w:color w:val="000000" w:themeColor="text1"/>
              </w:rPr>
              <w:t>, with respect to paragraph 2.2(d), replace the list of straight and level manoeuvres with the following:</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w:t>
            </w:r>
            <w:r w:rsidRPr="007D0743">
              <w:rPr>
                <w:color w:val="000000" w:themeColor="text1"/>
              </w:rPr>
              <w:tab/>
              <w:t>at slow speed;</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(ii)</w:t>
            </w:r>
            <w:r w:rsidRPr="007D0743">
              <w:rPr>
                <w:color w:val="000000" w:themeColor="text1"/>
              </w:rPr>
              <w:tab/>
              <w:t>at normal speed;</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(iii)</w:t>
            </w:r>
            <w:r w:rsidRPr="007D0743">
              <w:rPr>
                <w:color w:val="000000" w:themeColor="text1"/>
              </w:rPr>
              <w:tab/>
              <w:t>during acceleration and deceleration;</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(iv)</w:t>
            </w:r>
            <w:r w:rsidRPr="007D0743">
              <w:rPr>
                <w:color w:val="000000" w:themeColor="text1"/>
              </w:rPr>
              <w:tab/>
              <w:t>with flaps selected;</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(v)</w:t>
            </w:r>
            <w:r w:rsidRPr="007D0743">
              <w:rPr>
                <w:color w:val="000000" w:themeColor="text1"/>
              </w:rPr>
              <w:tab/>
              <w:t>and one of the following:</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(A)</w:t>
            </w:r>
            <w:r w:rsidRPr="007D0743">
              <w:rPr>
                <w:color w:val="000000" w:themeColor="text1"/>
              </w:rPr>
              <w:tab/>
              <w:t>maximum range;</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(B)</w:t>
            </w:r>
            <w:r w:rsidRPr="007D0743">
              <w:rPr>
                <w:color w:val="000000" w:themeColor="text1"/>
              </w:rPr>
              <w:tab/>
              <w:t>maximum endurance;</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(C)</w:t>
            </w:r>
            <w:r w:rsidRPr="007D0743">
              <w:rPr>
                <w:color w:val="000000" w:themeColor="text1"/>
              </w:rPr>
              <w:tab/>
              <w:t>high speed cruise.</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A4</w:t>
            </w:r>
            <w:r w:rsidRPr="007D0743">
              <w:rPr>
                <w:color w:val="000000" w:themeColor="text1"/>
              </w:rPr>
              <w:fldChar w:fldCharType="begin"/>
            </w:r>
            <w:r w:rsidRPr="007D0743">
              <w:rPr>
                <w:color w:val="000000" w:themeColor="text1"/>
              </w:rPr>
              <w:instrText xml:space="preserve"> XE "A4"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Land an aeroplane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A5</w:t>
            </w:r>
            <w:r w:rsidRPr="007D0743">
              <w:rPr>
                <w:color w:val="000000" w:themeColor="text1"/>
              </w:rPr>
              <w:fldChar w:fldCharType="begin"/>
            </w:r>
            <w:r w:rsidRPr="007D0743">
              <w:rPr>
                <w:color w:val="000000" w:themeColor="text1"/>
              </w:rPr>
              <w:instrText xml:space="preserve"> XE "A5"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advanced manoeuvres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A5.1 – </w:t>
            </w:r>
            <w:r w:rsidRPr="007D0743">
              <w:rPr>
                <w:i/>
                <w:color w:val="000000" w:themeColor="text1"/>
              </w:rPr>
              <w:t>Enter and recover from a stall</w:t>
            </w:r>
            <w:r w:rsidRPr="007D0743">
              <w:rPr>
                <w:color w:val="000000" w:themeColor="text1"/>
              </w:rPr>
              <w:t>, with respect to paragraph 2.1(c), replace the list of manoeuvres with the following:</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w:t>
            </w:r>
            <w:r w:rsidRPr="007D0743">
              <w:rPr>
                <w:color w:val="000000" w:themeColor="text1"/>
              </w:rPr>
              <w:tab/>
              <w:t>incipient stall;</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(ii)</w:t>
            </w:r>
            <w:r w:rsidRPr="007D0743">
              <w:rPr>
                <w:color w:val="000000" w:themeColor="text1"/>
              </w:rPr>
              <w:tab/>
              <w:t>stall without power applied;</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(iii)</w:t>
            </w:r>
            <w:r w:rsidRPr="007D0743">
              <w:rPr>
                <w:color w:val="000000" w:themeColor="text1"/>
              </w:rPr>
              <w:tab/>
              <w:t>stall from straight and level;</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(iv)</w:t>
            </w:r>
            <w:r w:rsidRPr="007D0743">
              <w:rPr>
                <w:color w:val="000000" w:themeColor="text1"/>
              </w:rPr>
              <w:tab/>
              <w:t>stall in the approach configuration;</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(v)</w:t>
            </w:r>
            <w:r w:rsidRPr="007D0743">
              <w:rPr>
                <w:color w:val="000000" w:themeColor="text1"/>
              </w:rPr>
              <w:tab/>
              <w:t>stall while turning;</w:t>
            </w:r>
            <w:r w:rsidRPr="007D0743">
              <w:rPr>
                <w:color w:val="000000" w:themeColor="text1"/>
              </w:rPr>
              <w:tab/>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(vi)</w:t>
            </w:r>
            <w:r w:rsidRPr="007D0743">
              <w:rPr>
                <w:color w:val="000000" w:themeColor="text1"/>
              </w:rPr>
              <w:tab/>
              <w:t>and at least one of the following:</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(A)</w:t>
            </w:r>
            <w:r w:rsidRPr="007D0743">
              <w:rPr>
                <w:color w:val="000000" w:themeColor="text1"/>
              </w:rPr>
              <w:tab/>
              <w:t>stall with full power applied;</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(B)</w:t>
            </w:r>
            <w:r w:rsidRPr="007D0743">
              <w:rPr>
                <w:color w:val="000000" w:themeColor="text1"/>
              </w:rPr>
              <w:tab/>
              <w:t>stall while climbing;</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(C)</w:t>
            </w:r>
            <w:r w:rsidRPr="007D0743">
              <w:rPr>
                <w:color w:val="000000" w:themeColor="text1"/>
              </w:rPr>
              <w:tab/>
              <w:t>stall while descending.</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A6</w:t>
            </w:r>
            <w:r w:rsidRPr="007D0743">
              <w:rPr>
                <w:color w:val="000000" w:themeColor="text1"/>
              </w:rPr>
              <w:fldChar w:fldCharType="begin"/>
            </w:r>
            <w:r w:rsidRPr="007D0743">
              <w:rPr>
                <w:color w:val="000000" w:themeColor="text1"/>
              </w:rPr>
              <w:instrText xml:space="preserve"> XE "A6"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abnormal situations – single</w:t>
            </w:r>
            <w:r w:rsidRPr="007D0743">
              <w:rPr>
                <w:color w:val="000000" w:themeColor="text1"/>
              </w:rPr>
              <w:noBreakHyphen/>
              <w:t>engine aeroplanes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Instrument flight full panel</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RNE</w:t>
            </w:r>
            <w:r w:rsidRPr="007D0743">
              <w:rPr>
                <w:color w:val="000000" w:themeColor="text1"/>
              </w:rPr>
              <w:fldChar w:fldCharType="begin"/>
            </w:r>
            <w:r w:rsidRPr="007D0743">
              <w:rPr>
                <w:color w:val="000000" w:themeColor="text1"/>
              </w:rPr>
              <w:instrText xml:space="preserve"> XE "RNE"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Radio navigation – en route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Del="00FF701E" w:rsidRDefault="00184053" w:rsidP="00AE5950">
            <w:pPr>
              <w:pStyle w:val="TableText0"/>
              <w:rPr>
                <w:color w:val="000000" w:themeColor="text1"/>
              </w:rPr>
            </w:pPr>
            <w:r w:rsidRPr="007D0743">
              <w:rPr>
                <w:color w:val="000000" w:themeColor="text1"/>
              </w:rPr>
              <w:t>ONTA</w:t>
            </w:r>
            <w:r w:rsidRPr="007D0743">
              <w:rPr>
                <w:color w:val="000000" w:themeColor="text1"/>
              </w:rPr>
              <w:fldChar w:fldCharType="begin"/>
            </w:r>
            <w:r w:rsidRPr="007D0743">
              <w:rPr>
                <w:color w:val="000000" w:themeColor="text1"/>
              </w:rPr>
              <w:instrText xml:space="preserve"> XE "ONTA"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Del="00FF701E" w:rsidRDefault="00184053" w:rsidP="00AE5950">
            <w:pPr>
              <w:pStyle w:val="TableText0"/>
              <w:rPr>
                <w:color w:val="000000" w:themeColor="text1"/>
              </w:rPr>
            </w:pPr>
            <w:r w:rsidRPr="007D0743">
              <w:rPr>
                <w:color w:val="000000" w:themeColor="text1"/>
              </w:rPr>
              <w:t>Operate at non-towered aerodrome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OGA</w:t>
            </w:r>
            <w:r w:rsidRPr="007D0743">
              <w:rPr>
                <w:color w:val="000000" w:themeColor="text1"/>
              </w:rPr>
              <w:fldChar w:fldCharType="begin"/>
            </w:r>
            <w:r w:rsidRPr="007D0743">
              <w:rPr>
                <w:color w:val="000000" w:themeColor="text1"/>
              </w:rPr>
              <w:instrText xml:space="preserve"> XE "OGA"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in Class G airspace</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CTR</w:t>
            </w:r>
            <w:r w:rsidRPr="007D0743">
              <w:rPr>
                <w:color w:val="000000" w:themeColor="text1"/>
              </w:rPr>
              <w:fldChar w:fldCharType="begin"/>
            </w:r>
            <w:r w:rsidRPr="007D0743">
              <w:rPr>
                <w:color w:val="000000" w:themeColor="text1"/>
              </w:rPr>
              <w:instrText xml:space="preserve"> XE "CTR"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at a controlled aerodrome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CTA</w:t>
            </w:r>
            <w:r w:rsidRPr="007D0743">
              <w:rPr>
                <w:color w:val="000000" w:themeColor="text1"/>
              </w:rPr>
              <w:fldChar w:fldCharType="begin"/>
            </w:r>
            <w:r w:rsidRPr="007D0743">
              <w:rPr>
                <w:color w:val="000000" w:themeColor="text1"/>
              </w:rPr>
              <w:instrText xml:space="preserve"> XE "CTA"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in controlled airspace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601" w:name="_Toc390324248"/>
      <w:bookmarkStart w:id="602" w:name="_Toc390324380"/>
      <w:bookmarkStart w:id="603" w:name="_Toc390326714"/>
      <w:bookmarkStart w:id="604" w:name="_Toc390326846"/>
      <w:bookmarkStart w:id="605" w:name="_Toc395461116"/>
      <w:bookmarkStart w:id="606" w:name="_Toc395461240"/>
      <w:bookmarkStart w:id="607" w:name="_Toc395461362"/>
      <w:bookmarkStart w:id="608" w:name="_Toc395461617"/>
      <w:bookmarkStart w:id="609" w:name="_Toc395538062"/>
      <w:bookmarkStart w:id="610" w:name="_Toc395538201"/>
      <w:bookmarkStart w:id="611" w:name="_Toc395545354"/>
      <w:bookmarkStart w:id="612" w:name="_Toc395546258"/>
      <w:bookmarkStart w:id="613" w:name="_Toc395546390"/>
      <w:bookmarkStart w:id="614" w:name="_Toc343688612"/>
      <w:r w:rsidRPr="007D0743">
        <w:rPr>
          <w:color w:val="000000" w:themeColor="text1"/>
        </w:rPr>
        <w:t>Appendix H.2</w:t>
      </w:r>
      <w:r w:rsidRPr="007D0743">
        <w:rPr>
          <w:color w:val="000000" w:themeColor="text1"/>
        </w:rPr>
        <w:tab/>
        <w:t>PPL Helicopter category rating flight test</w:t>
      </w:r>
      <w:bookmarkEnd w:id="601"/>
      <w:bookmarkEnd w:id="602"/>
      <w:bookmarkEnd w:id="603"/>
      <w:bookmarkEnd w:id="604"/>
      <w:bookmarkEnd w:id="605"/>
      <w:bookmarkEnd w:id="606"/>
      <w:bookmarkEnd w:id="607"/>
      <w:bookmarkEnd w:id="608"/>
      <w:bookmarkEnd w:id="609"/>
      <w:bookmarkEnd w:id="610"/>
      <w:bookmarkEnd w:id="611"/>
      <w:bookmarkEnd w:id="612"/>
      <w:bookmarkEnd w:id="613"/>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private pilot licence with helicopter category rating flight test must demonstrate </w:t>
      </w:r>
      <w:r w:rsidR="001657C6">
        <w:rPr>
          <w:color w:val="000000" w:themeColor="text1"/>
        </w:rPr>
        <w:t>her or his</w:t>
      </w:r>
      <w:r w:rsidRPr="007D0743">
        <w:rPr>
          <w:color w:val="000000" w:themeColor="text1"/>
        </w:rPr>
        <w:t xml:space="preserve"> competency, in the units of competency mentioned in clause 3, by performing manoeuvres in a helicopter, within the flight tolerances specified in table 3</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For Schedule 2 elements H2.2 and H3.1, if sufficient wind conditions do not exist at the time of the flight </w:t>
      </w:r>
      <w:r w:rsidR="001A01DB">
        <w:rPr>
          <w:color w:val="000000" w:themeColor="text1"/>
        </w:rPr>
        <w:t xml:space="preserve">test then, providing the examiner </w:t>
      </w:r>
      <w:r w:rsidRPr="007D0743">
        <w:rPr>
          <w:color w:val="000000" w:themeColor="text1"/>
        </w:rPr>
        <w:t>is satisfied the applicant’s achievement records indicate that competency has been achieved during training, the element may be excluded from the flight test.</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the following topics: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private pilot licence with helicopter category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applicability of drug and alcohol regulations;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VFR aircraft instrument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emergency equipment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landing areas/aerodromes;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GNSS and its use in VFR navigation;</w:t>
      </w:r>
    </w:p>
    <w:p w:rsidR="00184053" w:rsidRDefault="00184053" w:rsidP="000F442C">
      <w:pPr>
        <w:pStyle w:val="LDP1a"/>
        <w:tabs>
          <w:tab w:val="clear" w:pos="2381"/>
          <w:tab w:val="left" w:pos="1814"/>
        </w:tabs>
        <w:rPr>
          <w:color w:val="000000" w:themeColor="text1"/>
        </w:rPr>
      </w:pPr>
      <w:r w:rsidRPr="007D0743">
        <w:rPr>
          <w:color w:val="000000" w:themeColor="text1"/>
        </w:rPr>
        <w:t>fuel planning and oil requirements for the flight;</w:t>
      </w:r>
    </w:p>
    <w:p w:rsidR="0011790B" w:rsidRPr="007D0743" w:rsidRDefault="0011790B" w:rsidP="000F442C">
      <w:pPr>
        <w:pStyle w:val="LDP1a"/>
        <w:tabs>
          <w:tab w:val="clear" w:pos="2381"/>
          <w:tab w:val="left" w:pos="1814"/>
        </w:tabs>
        <w:rPr>
          <w:color w:val="000000" w:themeColor="text1"/>
        </w:rPr>
      </w:pPr>
      <w:r>
        <w:rPr>
          <w:color w:val="000000" w:themeColor="text1"/>
        </w:rPr>
        <w:t>loading and unloading fuel;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cargo and passengers;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loading system;</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and landing calculations;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PPL maintenance authorisations;</w:t>
      </w:r>
    </w:p>
    <w:p w:rsidR="00A528C9" w:rsidRDefault="00184053" w:rsidP="000F442C">
      <w:pPr>
        <w:pStyle w:val="LDP1a"/>
        <w:tabs>
          <w:tab w:val="clear" w:pos="2381"/>
          <w:tab w:val="left" w:pos="1814"/>
        </w:tabs>
        <w:rPr>
          <w:color w:val="000000" w:themeColor="text1"/>
        </w:rPr>
      </w:pPr>
      <w:r w:rsidRPr="007D0743">
        <w:rPr>
          <w:color w:val="000000" w:themeColor="text1"/>
        </w:rPr>
        <w:t>aircraft speed limitations</w:t>
      </w:r>
      <w:r w:rsidR="00A528C9">
        <w:rPr>
          <w:color w:val="000000" w:themeColor="text1"/>
        </w:rPr>
        <w:t>;</w:t>
      </w:r>
    </w:p>
    <w:p w:rsidR="00184053" w:rsidRPr="007D0743" w:rsidRDefault="00A528C9" w:rsidP="000F442C">
      <w:pPr>
        <w:pStyle w:val="LDP1a"/>
        <w:tabs>
          <w:tab w:val="clear" w:pos="2381"/>
          <w:tab w:val="left" w:pos="1814"/>
        </w:tabs>
        <w:rPr>
          <w:color w:val="000000" w:themeColor="text1"/>
        </w:rPr>
      </w:pPr>
      <w:r>
        <w:rPr>
          <w:color w:val="000000" w:themeColor="text1"/>
        </w:rPr>
        <w:t xml:space="preserve">aircraft </w:t>
      </w:r>
      <w:r w:rsidR="00184053" w:rsidRPr="007D0743">
        <w:rPr>
          <w:color w:val="000000" w:themeColor="text1"/>
        </w:rPr>
        <w:t>systems.</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578"/>
        <w:gridCol w:w="4678"/>
      </w:tblGrid>
      <w:tr w:rsidR="007D0743" w:rsidRPr="00F36B92" w:rsidTr="00AE5950">
        <w:trPr>
          <w:cantSplit/>
          <w:tblHeader/>
        </w:trPr>
        <w:tc>
          <w:tcPr>
            <w:tcW w:w="1247" w:type="dxa"/>
            <w:shd w:val="clear" w:color="auto" w:fill="BFBFBF" w:themeFill="background1" w:themeFillShade="BF"/>
            <w:tcMar>
              <w:top w:w="28" w:type="dxa"/>
              <w:left w:w="57" w:type="dxa"/>
              <w:bottom w:w="28" w:type="dxa"/>
              <w:right w:w="57" w:type="dxa"/>
            </w:tcMar>
            <w:vAlign w:val="cente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Unit code</w:t>
            </w:r>
          </w:p>
        </w:tc>
        <w:tc>
          <w:tcPr>
            <w:tcW w:w="3686" w:type="dxa"/>
            <w:shd w:val="clear" w:color="auto" w:fill="BFBFBF" w:themeFill="background1" w:themeFillShade="BF"/>
            <w:tcMar>
              <w:top w:w="28" w:type="dxa"/>
              <w:left w:w="57" w:type="dxa"/>
              <w:bottom w:w="28" w:type="dxa"/>
              <w:right w:w="57" w:type="dxa"/>
            </w:tcMar>
            <w:vAlign w:val="cente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Modifications</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Communicating in aviation environment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C3</w:t>
            </w:r>
            <w:r w:rsidRPr="007D0743">
              <w:rPr>
                <w:color w:val="000000" w:themeColor="text1"/>
              </w:rPr>
              <w:fldChar w:fldCharType="begin"/>
            </w:r>
            <w:r w:rsidRPr="007D0743">
              <w:rPr>
                <w:color w:val="000000" w:themeColor="text1"/>
              </w:rPr>
              <w:instrText xml:space="preserve"> XE "C3"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Operate aeronautical radio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C4</w:t>
            </w:r>
            <w:r w:rsidRPr="007D0743">
              <w:rPr>
                <w:color w:val="000000" w:themeColor="text1"/>
              </w:rPr>
              <w:fldChar w:fldCharType="begin"/>
            </w:r>
            <w:r w:rsidRPr="007D0743">
              <w:rPr>
                <w:color w:val="000000" w:themeColor="text1"/>
              </w:rPr>
              <w:instrText xml:space="preserve"> XE "C4"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fuel</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C4.2 – </w:t>
            </w:r>
            <w:r w:rsidRPr="007D0743">
              <w:rPr>
                <w:i/>
                <w:color w:val="000000" w:themeColor="text1"/>
              </w:rPr>
              <w:t>Manage fuel system</w:t>
            </w:r>
            <w:r w:rsidRPr="007D0743">
              <w:rPr>
                <w:color w:val="000000" w:themeColor="text1"/>
              </w:rPr>
              <w:t>, the following criterion is not required:</w:t>
            </w:r>
          </w:p>
          <w:p w:rsidR="00184053" w:rsidRDefault="00184053" w:rsidP="00AE5950">
            <w:pPr>
              <w:pStyle w:val="TableText0"/>
              <w:rPr>
                <w:color w:val="000000" w:themeColor="text1"/>
              </w:rPr>
            </w:pPr>
            <w:r w:rsidRPr="007D0743">
              <w:rPr>
                <w:color w:val="000000" w:themeColor="text1"/>
              </w:rPr>
              <w:t xml:space="preserve">2.2(m) – </w:t>
            </w:r>
            <w:r w:rsidRPr="007D0743">
              <w:rPr>
                <w:i/>
                <w:color w:val="000000" w:themeColor="text1"/>
              </w:rPr>
              <w:t>Configure the aircraft correctly</w:t>
            </w:r>
            <w:r w:rsidRPr="007D0743">
              <w:rPr>
                <w:color w:val="000000" w:themeColor="text1"/>
              </w:rPr>
              <w:t xml:space="preserve"> etc.</w:t>
            </w:r>
          </w:p>
          <w:p w:rsidR="0011790B" w:rsidRDefault="0011790B" w:rsidP="0011790B">
            <w:pPr>
              <w:pStyle w:val="TableText0"/>
              <w:rPr>
                <w:color w:val="000000" w:themeColor="text1"/>
              </w:rPr>
            </w:pPr>
            <w:r>
              <w:rPr>
                <w:color w:val="000000" w:themeColor="text1"/>
              </w:rPr>
              <w:t xml:space="preserve">For element C4.3 – </w:t>
            </w:r>
            <w:r w:rsidRPr="0011790B">
              <w:rPr>
                <w:i/>
                <w:color w:val="000000" w:themeColor="text1"/>
              </w:rPr>
              <w:t>Refuel aircraft</w:t>
            </w:r>
            <w:r>
              <w:rPr>
                <w:color w:val="000000" w:themeColor="text1"/>
              </w:rPr>
              <w:t>, the following criterion is not required:</w:t>
            </w:r>
          </w:p>
          <w:p w:rsidR="0011790B" w:rsidRPr="007D0743" w:rsidRDefault="0011790B" w:rsidP="0011790B">
            <w:pPr>
              <w:pStyle w:val="TableText0"/>
              <w:rPr>
                <w:color w:val="000000" w:themeColor="text1"/>
              </w:rPr>
            </w:pPr>
            <w:r>
              <w:rPr>
                <w:color w:val="000000" w:themeColor="text1"/>
              </w:rPr>
              <w:t xml:space="preserve">2.3(c) – </w:t>
            </w:r>
            <w:r>
              <w:rPr>
                <w:i/>
                <w:color w:val="000000" w:themeColor="text1"/>
              </w:rPr>
              <w:t>Co</w:t>
            </w:r>
            <w:r w:rsidRPr="0011790B">
              <w:rPr>
                <w:i/>
                <w:color w:val="000000" w:themeColor="text1"/>
              </w:rPr>
              <w:t>rrectly load and unload fuel</w:t>
            </w:r>
            <w:r>
              <w:rPr>
                <w:color w:val="000000" w:themeColor="text1"/>
              </w:rPr>
              <w:t>.</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C5</w:t>
            </w:r>
            <w:r w:rsidRPr="007D0743">
              <w:rPr>
                <w:color w:val="000000" w:themeColor="text1"/>
              </w:rPr>
              <w:fldChar w:fldCharType="begin"/>
            </w:r>
            <w:r w:rsidRPr="007D0743">
              <w:rPr>
                <w:color w:val="000000" w:themeColor="text1"/>
              </w:rPr>
              <w:instrText xml:space="preserve"> XE "C5"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passengers and cargo</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NAV</w:t>
            </w:r>
            <w:r w:rsidRPr="007D0743">
              <w:rPr>
                <w:color w:val="000000" w:themeColor="text1"/>
              </w:rPr>
              <w:fldChar w:fldCharType="begin"/>
            </w:r>
            <w:r w:rsidRPr="007D0743">
              <w:rPr>
                <w:color w:val="000000" w:themeColor="text1"/>
              </w:rPr>
              <w:instrText xml:space="preserve"> XE "NAV"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Navigate aircraft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H1</w:t>
            </w:r>
            <w:r w:rsidRPr="007D0743">
              <w:rPr>
                <w:color w:val="000000" w:themeColor="text1"/>
              </w:rPr>
              <w:fldChar w:fldCharType="begin"/>
            </w:r>
            <w:r w:rsidRPr="007D0743">
              <w:rPr>
                <w:color w:val="000000" w:themeColor="text1"/>
              </w:rPr>
              <w:instrText xml:space="preserve"> XE "H1"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on the ground</w:t>
            </w:r>
            <w:r w:rsidR="00A528C9">
              <w:rPr>
                <w:color w:val="000000" w:themeColor="text1"/>
              </w:rPr>
              <w:t xml:space="preserve"> – stationary </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H2</w:t>
            </w:r>
            <w:r w:rsidRPr="007D0743">
              <w:rPr>
                <w:color w:val="000000" w:themeColor="text1"/>
              </w:rPr>
              <w:fldChar w:fldCharType="begin"/>
            </w:r>
            <w:r w:rsidRPr="007D0743">
              <w:rPr>
                <w:color w:val="000000" w:themeColor="text1"/>
              </w:rPr>
              <w:instrText xml:space="preserve"> XE "H2"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in lift-off, hover and landing</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H3</w:t>
            </w:r>
            <w:r w:rsidRPr="007D0743">
              <w:rPr>
                <w:color w:val="000000" w:themeColor="text1"/>
              </w:rPr>
              <w:fldChar w:fldCharType="begin"/>
            </w:r>
            <w:r w:rsidRPr="007D0743">
              <w:rPr>
                <w:color w:val="000000" w:themeColor="text1"/>
              </w:rPr>
              <w:instrText xml:space="preserve"> XE "H3"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Taxi helicopter</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H4</w:t>
            </w:r>
            <w:r w:rsidRPr="007D0743">
              <w:rPr>
                <w:color w:val="000000" w:themeColor="text1"/>
              </w:rPr>
              <w:fldChar w:fldCharType="begin"/>
            </w:r>
            <w:r w:rsidRPr="007D0743">
              <w:rPr>
                <w:color w:val="000000" w:themeColor="text1"/>
              </w:rPr>
              <w:instrText xml:space="preserve"> XE "H4"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Take-off helicopter and approach to hover</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H5</w:t>
            </w:r>
            <w:r w:rsidRPr="007D0743">
              <w:rPr>
                <w:color w:val="000000" w:themeColor="text1"/>
              </w:rPr>
              <w:fldChar w:fldCharType="begin"/>
            </w:r>
            <w:r w:rsidRPr="007D0743">
              <w:rPr>
                <w:color w:val="000000" w:themeColor="text1"/>
              </w:rPr>
              <w:instrText xml:space="preserve"> XE "H5"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in normal flight</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H5.1 – </w:t>
            </w:r>
            <w:r w:rsidRPr="007D0743">
              <w:rPr>
                <w:i/>
                <w:color w:val="000000" w:themeColor="text1"/>
              </w:rPr>
              <w:t>Climb helicopter</w:t>
            </w:r>
            <w:r w:rsidRPr="007D0743">
              <w:rPr>
                <w:color w:val="000000" w:themeColor="text1"/>
              </w:rPr>
              <w:t>, paragraph</w:t>
            </w:r>
            <w:r w:rsidR="00AE3EA4">
              <w:rPr>
                <w:color w:val="000000" w:themeColor="text1"/>
              </w:rPr>
              <w:t> </w:t>
            </w:r>
            <w:r w:rsidRPr="007D0743">
              <w:rPr>
                <w:color w:val="000000" w:themeColor="text1"/>
              </w:rPr>
              <w:t>2.1(a), replace the list of climbing profiles with the following:</w:t>
            </w:r>
          </w:p>
          <w:p w:rsidR="00184053" w:rsidRPr="007D0743" w:rsidRDefault="00184053" w:rsidP="00AE5950">
            <w:pPr>
              <w:pStyle w:val="TableText0"/>
              <w:tabs>
                <w:tab w:val="right" w:pos="336"/>
                <w:tab w:val="left" w:pos="478"/>
              </w:tabs>
              <w:ind w:left="478" w:hanging="478"/>
              <w:rPr>
                <w:color w:val="000000" w:themeColor="text1"/>
              </w:rPr>
            </w:pPr>
            <w:r w:rsidRPr="007D0743">
              <w:rPr>
                <w:color w:val="000000" w:themeColor="text1"/>
              </w:rPr>
              <w:tab/>
              <w:t>(i)</w:t>
            </w:r>
            <w:r w:rsidRPr="007D0743">
              <w:rPr>
                <w:color w:val="000000" w:themeColor="text1"/>
              </w:rPr>
              <w:tab/>
              <w:t>maintain IAS for cruise climb, and one of the following:</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(A)</w:t>
            </w:r>
            <w:r w:rsidRPr="007D0743">
              <w:rPr>
                <w:color w:val="000000" w:themeColor="text1"/>
              </w:rPr>
              <w:tab/>
              <w:t>maintain IAS for best angle of climb (VX);</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(B)</w:t>
            </w:r>
            <w:r w:rsidRPr="007D0743">
              <w:rPr>
                <w:color w:val="000000" w:themeColor="text1"/>
              </w:rPr>
              <w:tab/>
              <w:t>maintain IAS for best rate of climb (VY)</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H6</w:t>
            </w:r>
            <w:r w:rsidRPr="007D0743">
              <w:rPr>
                <w:color w:val="000000" w:themeColor="text1"/>
              </w:rPr>
              <w:fldChar w:fldCharType="begin"/>
            </w:r>
            <w:r w:rsidRPr="007D0743">
              <w:rPr>
                <w:color w:val="000000" w:themeColor="text1"/>
              </w:rPr>
              <w:instrText xml:space="preserve"> XE "H6"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during advanced manoeuvres</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Element H6.6 – </w:t>
            </w:r>
            <w:r w:rsidRPr="007D0743">
              <w:rPr>
                <w:i/>
                <w:color w:val="000000" w:themeColor="text1"/>
              </w:rPr>
              <w:t>Land on and take off from a pinnacle or ridge line</w:t>
            </w:r>
            <w:r w:rsidR="00C03D89">
              <w:rPr>
                <w:color w:val="000000" w:themeColor="text1"/>
              </w:rPr>
              <w:t xml:space="preserve"> is not required</w:t>
            </w:r>
            <w:r w:rsidRPr="007D0743">
              <w:rPr>
                <w:color w:val="000000" w:themeColor="text1"/>
              </w:rPr>
              <w:t>.</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H7</w:t>
            </w:r>
            <w:r w:rsidRPr="007D0743">
              <w:rPr>
                <w:color w:val="000000" w:themeColor="text1"/>
              </w:rPr>
              <w:fldChar w:fldCharType="begin"/>
            </w:r>
            <w:r w:rsidRPr="007D0743">
              <w:rPr>
                <w:color w:val="000000" w:themeColor="text1"/>
              </w:rPr>
              <w:instrText xml:space="preserve"> XE "H7"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abnormal situations and emergencies – helicopter</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Instrument flight full panel</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Unit IFF is not required</w:t>
            </w:r>
            <w:r w:rsidR="00A528C9">
              <w:rPr>
                <w:color w:val="000000" w:themeColor="text1"/>
              </w:rPr>
              <w:t xml:space="preserve"> if flight test is conducted under the provisions of regulation 202.277A</w:t>
            </w:r>
            <w:r w:rsidRPr="007D0743">
              <w:rPr>
                <w:color w:val="000000" w:themeColor="text1"/>
              </w:rPr>
              <w: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RNE</w:t>
            </w:r>
            <w:r w:rsidRPr="007D0743">
              <w:rPr>
                <w:color w:val="000000" w:themeColor="text1"/>
              </w:rPr>
              <w:fldChar w:fldCharType="begin"/>
            </w:r>
            <w:r w:rsidRPr="007D0743">
              <w:rPr>
                <w:color w:val="000000" w:themeColor="text1"/>
              </w:rPr>
              <w:instrText xml:space="preserve"> XE "RNE"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Radio navigation – en route</w:t>
            </w:r>
          </w:p>
        </w:tc>
        <w:tc>
          <w:tcPr>
            <w:tcW w:w="4820" w:type="dxa"/>
            <w:tcMar>
              <w:top w:w="28" w:type="dxa"/>
              <w:left w:w="57" w:type="dxa"/>
              <w:bottom w:w="28" w:type="dxa"/>
              <w:right w:w="57" w:type="dxa"/>
            </w:tcMar>
          </w:tcPr>
          <w:p w:rsidR="00184053" w:rsidRPr="007D0743" w:rsidRDefault="00A528C9" w:rsidP="00AE5950">
            <w:pPr>
              <w:pStyle w:val="TableText0"/>
              <w:rPr>
                <w:color w:val="000000" w:themeColor="text1"/>
              </w:rPr>
            </w:pPr>
            <w:r>
              <w:rPr>
                <w:color w:val="000000" w:themeColor="text1"/>
              </w:rPr>
              <w:t>Nil</w:t>
            </w:r>
            <w:r w:rsidR="00184053" w:rsidRPr="007D0743">
              <w:rPr>
                <w:color w:val="000000" w:themeColor="text1"/>
              </w:rPr>
              <w:t>.</w:t>
            </w:r>
          </w:p>
        </w:tc>
      </w:tr>
      <w:tr w:rsidR="007D0743" w:rsidRPr="007D0743" w:rsidTr="00AE5950">
        <w:trPr>
          <w:cantSplit/>
        </w:trPr>
        <w:tc>
          <w:tcPr>
            <w:tcW w:w="1247" w:type="dxa"/>
            <w:tcMar>
              <w:top w:w="28" w:type="dxa"/>
              <w:left w:w="57" w:type="dxa"/>
              <w:bottom w:w="28" w:type="dxa"/>
              <w:right w:w="57" w:type="dxa"/>
            </w:tcMar>
          </w:tcPr>
          <w:p w:rsidR="00184053" w:rsidRPr="007D0743" w:rsidDel="00FF701E" w:rsidRDefault="00184053" w:rsidP="00AE5950">
            <w:pPr>
              <w:pStyle w:val="TableText0"/>
              <w:rPr>
                <w:color w:val="000000" w:themeColor="text1"/>
              </w:rPr>
            </w:pPr>
            <w:r w:rsidRPr="007D0743">
              <w:rPr>
                <w:color w:val="000000" w:themeColor="text1"/>
              </w:rPr>
              <w:t>ONTA</w:t>
            </w:r>
            <w:r w:rsidRPr="007D0743">
              <w:rPr>
                <w:color w:val="000000" w:themeColor="text1"/>
              </w:rPr>
              <w:fldChar w:fldCharType="begin"/>
            </w:r>
            <w:r w:rsidRPr="007D0743">
              <w:rPr>
                <w:color w:val="000000" w:themeColor="text1"/>
              </w:rPr>
              <w:instrText xml:space="preserve"> XE "ONTA"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Del="00FF701E" w:rsidRDefault="00184053" w:rsidP="00AE5950">
            <w:pPr>
              <w:pStyle w:val="TableText0"/>
              <w:rPr>
                <w:color w:val="000000" w:themeColor="text1"/>
              </w:rPr>
            </w:pPr>
            <w:r w:rsidRPr="007D0743">
              <w:rPr>
                <w:color w:val="000000" w:themeColor="text1"/>
              </w:rPr>
              <w:t>Operate at non-towered aerodrome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OGA</w:t>
            </w:r>
            <w:r w:rsidRPr="007D0743">
              <w:rPr>
                <w:color w:val="000000" w:themeColor="text1"/>
              </w:rPr>
              <w:fldChar w:fldCharType="begin"/>
            </w:r>
            <w:r w:rsidRPr="007D0743">
              <w:rPr>
                <w:color w:val="000000" w:themeColor="text1"/>
              </w:rPr>
              <w:instrText xml:space="preserve"> XE "OGA"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in Class G airspace</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CTR</w:t>
            </w:r>
            <w:r w:rsidRPr="007D0743">
              <w:rPr>
                <w:color w:val="000000" w:themeColor="text1"/>
              </w:rPr>
              <w:fldChar w:fldCharType="begin"/>
            </w:r>
            <w:r w:rsidRPr="007D0743">
              <w:rPr>
                <w:color w:val="000000" w:themeColor="text1"/>
              </w:rPr>
              <w:instrText xml:space="preserve"> XE "CTR"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at a controlled aerodrome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CTA</w:t>
            </w:r>
            <w:r w:rsidRPr="007D0743">
              <w:rPr>
                <w:color w:val="000000" w:themeColor="text1"/>
              </w:rPr>
              <w:fldChar w:fldCharType="begin"/>
            </w:r>
            <w:r w:rsidRPr="007D0743">
              <w:rPr>
                <w:color w:val="000000" w:themeColor="text1"/>
              </w:rPr>
              <w:instrText xml:space="preserve"> XE "CTA"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in controlled airspace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81499D">
      <w:pPr>
        <w:pStyle w:val="UnitTitle"/>
        <w:pageBreakBefore w:val="0"/>
        <w:tabs>
          <w:tab w:val="left" w:pos="0"/>
        </w:tabs>
        <w:rPr>
          <w:color w:val="000000" w:themeColor="text1"/>
        </w:rPr>
      </w:pPr>
      <w:bookmarkStart w:id="615" w:name="_Toc390324249"/>
      <w:bookmarkStart w:id="616" w:name="_Toc390324381"/>
      <w:bookmarkStart w:id="617" w:name="_Toc390326715"/>
      <w:bookmarkStart w:id="618" w:name="_Toc390326847"/>
      <w:bookmarkStart w:id="619" w:name="_Toc395461117"/>
      <w:bookmarkStart w:id="620" w:name="_Toc395461241"/>
      <w:bookmarkStart w:id="621" w:name="_Toc395461363"/>
      <w:bookmarkStart w:id="622" w:name="_Toc395461618"/>
      <w:bookmarkStart w:id="623" w:name="_Toc395538063"/>
      <w:bookmarkStart w:id="624" w:name="_Toc395538202"/>
      <w:bookmarkStart w:id="625" w:name="_Toc395545355"/>
      <w:bookmarkStart w:id="626" w:name="_Toc395546259"/>
      <w:bookmarkStart w:id="627" w:name="_Toc395546391"/>
      <w:r w:rsidRPr="007D0743">
        <w:rPr>
          <w:color w:val="000000" w:themeColor="text1"/>
        </w:rPr>
        <w:t>Appendix H.3</w:t>
      </w:r>
      <w:r w:rsidRPr="007D0743">
        <w:rPr>
          <w:color w:val="000000" w:themeColor="text1"/>
        </w:rPr>
        <w:tab/>
        <w:t xml:space="preserve">PPL Powered-lift category rating flight test – </w:t>
      </w:r>
      <w:r w:rsidRPr="007D0743">
        <w:rPr>
          <w:i/>
          <w:color w:val="000000" w:themeColor="text1"/>
        </w:rPr>
        <w:t>Reserved</w:t>
      </w:r>
      <w:bookmarkEnd w:id="615"/>
      <w:bookmarkEnd w:id="616"/>
      <w:bookmarkEnd w:id="617"/>
      <w:bookmarkEnd w:id="618"/>
      <w:bookmarkEnd w:id="619"/>
      <w:bookmarkEnd w:id="620"/>
      <w:bookmarkEnd w:id="621"/>
      <w:bookmarkEnd w:id="622"/>
      <w:bookmarkEnd w:id="623"/>
      <w:bookmarkEnd w:id="624"/>
      <w:bookmarkEnd w:id="625"/>
      <w:bookmarkEnd w:id="626"/>
      <w:bookmarkEnd w:id="627"/>
    </w:p>
    <w:p w:rsidR="00184053" w:rsidRPr="007D0743" w:rsidRDefault="00184053" w:rsidP="00AE5950">
      <w:pPr>
        <w:rPr>
          <w:color w:val="000000" w:themeColor="text1"/>
          <w:lang w:eastAsia="en-AU"/>
        </w:rPr>
      </w:pPr>
    </w:p>
    <w:p w:rsidR="00184053" w:rsidRPr="007D0743" w:rsidRDefault="00184053" w:rsidP="0081499D">
      <w:pPr>
        <w:pStyle w:val="UnitTitle"/>
        <w:pageBreakBefore w:val="0"/>
        <w:tabs>
          <w:tab w:val="left" w:pos="0"/>
        </w:tabs>
        <w:rPr>
          <w:i/>
          <w:color w:val="000000" w:themeColor="text1"/>
        </w:rPr>
      </w:pPr>
      <w:bookmarkStart w:id="628" w:name="_Toc390324250"/>
      <w:bookmarkStart w:id="629" w:name="_Toc390324382"/>
      <w:bookmarkStart w:id="630" w:name="_Toc390326716"/>
      <w:bookmarkStart w:id="631" w:name="_Toc390326848"/>
      <w:bookmarkStart w:id="632" w:name="_Toc395461118"/>
      <w:bookmarkStart w:id="633" w:name="_Toc395461242"/>
      <w:bookmarkStart w:id="634" w:name="_Toc395461364"/>
      <w:bookmarkStart w:id="635" w:name="_Toc395461619"/>
      <w:bookmarkStart w:id="636" w:name="_Toc395538064"/>
      <w:bookmarkStart w:id="637" w:name="_Toc395538203"/>
      <w:bookmarkStart w:id="638" w:name="_Toc395545356"/>
      <w:bookmarkStart w:id="639" w:name="_Toc395546260"/>
      <w:bookmarkStart w:id="640" w:name="_Toc395546392"/>
      <w:r w:rsidRPr="007D0743">
        <w:rPr>
          <w:color w:val="000000" w:themeColor="text1"/>
        </w:rPr>
        <w:t>Appendix H.4</w:t>
      </w:r>
      <w:r w:rsidRPr="007D0743">
        <w:rPr>
          <w:color w:val="000000" w:themeColor="text1"/>
        </w:rPr>
        <w:tab/>
        <w:t xml:space="preserve">PPL Gyroplane category rating flight test – </w:t>
      </w:r>
      <w:r w:rsidRPr="007D0743">
        <w:rPr>
          <w:i/>
          <w:color w:val="000000" w:themeColor="text1"/>
        </w:rPr>
        <w:t>Reserved</w:t>
      </w:r>
      <w:bookmarkEnd w:id="628"/>
      <w:bookmarkEnd w:id="629"/>
      <w:bookmarkEnd w:id="630"/>
      <w:bookmarkEnd w:id="631"/>
      <w:bookmarkEnd w:id="632"/>
      <w:bookmarkEnd w:id="633"/>
      <w:bookmarkEnd w:id="634"/>
      <w:bookmarkEnd w:id="635"/>
      <w:bookmarkEnd w:id="636"/>
      <w:bookmarkEnd w:id="637"/>
      <w:bookmarkEnd w:id="638"/>
      <w:bookmarkEnd w:id="639"/>
      <w:bookmarkEnd w:id="640"/>
    </w:p>
    <w:p w:rsidR="00184053" w:rsidRPr="007D0743" w:rsidRDefault="00184053" w:rsidP="00AE5950">
      <w:pPr>
        <w:rPr>
          <w:color w:val="000000" w:themeColor="text1"/>
          <w:lang w:eastAsia="en-AU"/>
        </w:rPr>
      </w:pPr>
    </w:p>
    <w:p w:rsidR="00184053" w:rsidRPr="007D0743" w:rsidRDefault="00184053" w:rsidP="0081499D">
      <w:pPr>
        <w:pStyle w:val="UnitTitle"/>
        <w:pageBreakBefore w:val="0"/>
        <w:tabs>
          <w:tab w:val="left" w:pos="0"/>
        </w:tabs>
        <w:rPr>
          <w:color w:val="000000" w:themeColor="text1"/>
        </w:rPr>
      </w:pPr>
      <w:bookmarkStart w:id="641" w:name="_Toc390324251"/>
      <w:bookmarkStart w:id="642" w:name="_Toc390324383"/>
      <w:bookmarkStart w:id="643" w:name="_Toc390326717"/>
      <w:bookmarkStart w:id="644" w:name="_Toc390326849"/>
      <w:bookmarkStart w:id="645" w:name="_Toc395461119"/>
      <w:bookmarkStart w:id="646" w:name="_Toc395461243"/>
      <w:bookmarkStart w:id="647" w:name="_Toc395461365"/>
      <w:bookmarkStart w:id="648" w:name="_Toc395461620"/>
      <w:bookmarkStart w:id="649" w:name="_Toc395538065"/>
      <w:bookmarkStart w:id="650" w:name="_Toc395538204"/>
      <w:bookmarkStart w:id="651" w:name="_Toc395545357"/>
      <w:bookmarkStart w:id="652" w:name="_Toc395546261"/>
      <w:bookmarkStart w:id="653" w:name="_Toc395546393"/>
      <w:r w:rsidRPr="007D0743">
        <w:rPr>
          <w:color w:val="000000" w:themeColor="text1"/>
        </w:rPr>
        <w:t>Appendix H.5</w:t>
      </w:r>
      <w:r w:rsidRPr="007D0743">
        <w:rPr>
          <w:color w:val="000000" w:themeColor="text1"/>
        </w:rPr>
        <w:tab/>
        <w:t xml:space="preserve">PPL Airship category rating flight test – </w:t>
      </w:r>
      <w:r w:rsidRPr="007D0743">
        <w:rPr>
          <w:i/>
          <w:color w:val="000000" w:themeColor="text1"/>
        </w:rPr>
        <w:t>Reserved</w:t>
      </w:r>
      <w:bookmarkEnd w:id="641"/>
      <w:bookmarkEnd w:id="642"/>
      <w:bookmarkEnd w:id="643"/>
      <w:bookmarkEnd w:id="644"/>
      <w:bookmarkEnd w:id="645"/>
      <w:bookmarkEnd w:id="646"/>
      <w:bookmarkEnd w:id="647"/>
      <w:bookmarkEnd w:id="648"/>
      <w:bookmarkEnd w:id="649"/>
      <w:bookmarkEnd w:id="650"/>
      <w:bookmarkEnd w:id="651"/>
      <w:bookmarkEnd w:id="652"/>
      <w:bookmarkEnd w:id="653"/>
    </w:p>
    <w:p w:rsidR="00184053" w:rsidRPr="007D0743" w:rsidRDefault="00184053" w:rsidP="00AE5950">
      <w:pPr>
        <w:pStyle w:val="Title"/>
        <w:rPr>
          <w:color w:val="000000" w:themeColor="text1"/>
        </w:rPr>
      </w:pPr>
      <w:bookmarkStart w:id="654" w:name="_Toc390324252"/>
      <w:bookmarkStart w:id="655" w:name="_Toc390324384"/>
      <w:bookmarkStart w:id="656" w:name="_Toc390326718"/>
      <w:bookmarkStart w:id="657" w:name="_Toc390326850"/>
      <w:bookmarkStart w:id="658" w:name="_Toc395461120"/>
      <w:bookmarkStart w:id="659" w:name="_Toc395461366"/>
      <w:bookmarkStart w:id="660" w:name="_Toc395461621"/>
      <w:bookmarkStart w:id="661" w:name="_Toc395538066"/>
      <w:bookmarkStart w:id="662" w:name="_Toc395538205"/>
      <w:bookmarkStart w:id="663" w:name="_Toc395544927"/>
      <w:bookmarkStart w:id="664" w:name="_Toc395545145"/>
      <w:bookmarkStart w:id="665" w:name="_Toc395545358"/>
      <w:bookmarkStart w:id="666" w:name="_Toc395546262"/>
      <w:bookmarkStart w:id="667" w:name="_Toc395546394"/>
      <w:bookmarkStart w:id="668" w:name="_Toc343688613"/>
      <w:bookmarkEnd w:id="614"/>
      <w:r w:rsidRPr="007D0743">
        <w:rPr>
          <w:color w:val="000000" w:themeColor="text1"/>
        </w:rPr>
        <w:t>Section I</w:t>
      </w:r>
      <w:r w:rsidRPr="007D0743">
        <w:rPr>
          <w:color w:val="000000" w:themeColor="text1"/>
        </w:rPr>
        <w:tab/>
        <w:t>Commercial pilot licence (CPL)</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184053" w:rsidRPr="007D0743" w:rsidRDefault="00184053" w:rsidP="0081499D">
      <w:pPr>
        <w:pStyle w:val="UnitTitle"/>
        <w:pageBreakBefore w:val="0"/>
      </w:pPr>
      <w:bookmarkStart w:id="669" w:name="_Toc390324253"/>
      <w:bookmarkStart w:id="670" w:name="_Toc390324385"/>
      <w:bookmarkStart w:id="671" w:name="_Toc390326719"/>
      <w:bookmarkStart w:id="672" w:name="_Toc390326851"/>
      <w:bookmarkStart w:id="673" w:name="_Toc395461121"/>
      <w:bookmarkStart w:id="674" w:name="_Toc395461244"/>
      <w:bookmarkStart w:id="675" w:name="_Toc395461367"/>
      <w:bookmarkStart w:id="676" w:name="_Toc395461622"/>
      <w:bookmarkStart w:id="677" w:name="_Toc395538067"/>
      <w:bookmarkStart w:id="678" w:name="_Toc395538206"/>
      <w:bookmarkStart w:id="679" w:name="_Toc395545359"/>
      <w:bookmarkStart w:id="680" w:name="_Toc395546263"/>
      <w:bookmarkStart w:id="681" w:name="_Toc395546395"/>
      <w:r w:rsidRPr="007D0743">
        <w:t>Appendix I.1</w:t>
      </w:r>
      <w:r w:rsidRPr="007D0743">
        <w:tab/>
        <w:t>CPL Aeroplane category rating flight test</w:t>
      </w:r>
      <w:bookmarkEnd w:id="669"/>
      <w:bookmarkEnd w:id="670"/>
      <w:bookmarkEnd w:id="671"/>
      <w:bookmarkEnd w:id="672"/>
      <w:bookmarkEnd w:id="673"/>
      <w:bookmarkEnd w:id="674"/>
      <w:bookmarkEnd w:id="675"/>
      <w:bookmarkEnd w:id="676"/>
      <w:bookmarkEnd w:id="677"/>
      <w:bookmarkEnd w:id="678"/>
      <w:bookmarkEnd w:id="679"/>
      <w:bookmarkEnd w:id="680"/>
      <w:bookmarkEnd w:id="681"/>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commercial pilot licence with aeroplane category rating flight test must demonstrate </w:t>
      </w:r>
      <w:r w:rsidR="001657C6">
        <w:rPr>
          <w:color w:val="000000" w:themeColor="text1"/>
        </w:rPr>
        <w:t>her or his</w:t>
      </w:r>
      <w:r w:rsidRPr="007D0743">
        <w:rPr>
          <w:color w:val="000000" w:themeColor="text1"/>
        </w:rPr>
        <w:t xml:space="preserve"> competency, in the units of competency mentioned in clause 3, by performing manoeuvres in an aeroplane, within the flight tolerances specified in table 2</w:t>
      </w:r>
      <w:r w:rsidR="001A01DB">
        <w:rPr>
          <w:color w:val="000000" w:themeColor="text1"/>
        </w:rPr>
        <w:t xml:space="preserve"> in Section</w:t>
      </w:r>
      <w:r w:rsidR="00AE3EA4">
        <w:rPr>
          <w:color w:val="000000" w:themeColor="text1"/>
        </w:rPr>
        <w:t> </w:t>
      </w:r>
      <w:r w:rsidR="001A01DB">
        <w:rPr>
          <w:color w:val="000000" w:themeColor="text1"/>
        </w:rPr>
        <w:t>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For Schedule 2 elements A2.3 and A4.2, if sufficient cross-wind conditions do not exist at the time of the flight </w:t>
      </w:r>
      <w:r w:rsidR="001A01DB">
        <w:rPr>
          <w:color w:val="000000" w:themeColor="text1"/>
        </w:rPr>
        <w:t xml:space="preserve">test then, providing the examiner </w:t>
      </w:r>
      <w:r w:rsidRPr="007D0743">
        <w:rPr>
          <w:color w:val="000000" w:themeColor="text1"/>
        </w:rPr>
        <w:t>is satisfied the applicant’s achievement records indicate that competency has been achieved during training, the element may be excluded from the flight test.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used for a flight test for the aeroplane category rating must have the following characteristics: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cruise true airspeed of not less than 120 kts;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 powerplant with one of the following:</w:t>
      </w:r>
    </w:p>
    <w:p w:rsidR="00184053" w:rsidRPr="007D0743" w:rsidRDefault="00184053" w:rsidP="000F442C">
      <w:pPr>
        <w:pStyle w:val="LDP2i"/>
        <w:tabs>
          <w:tab w:val="clear" w:pos="2835"/>
        </w:tabs>
        <w:spacing w:after="120"/>
        <w:rPr>
          <w:color w:val="000000" w:themeColor="text1"/>
        </w:rPr>
      </w:pPr>
      <w:r w:rsidRPr="007D0743">
        <w:rPr>
          <w:color w:val="000000" w:themeColor="text1"/>
        </w:rPr>
        <w:t>turbine engine with propeller; or</w:t>
      </w:r>
    </w:p>
    <w:p w:rsidR="00184053" w:rsidRPr="007D0743" w:rsidRDefault="00184053" w:rsidP="000F442C">
      <w:pPr>
        <w:pStyle w:val="LDP2i"/>
        <w:tabs>
          <w:tab w:val="clear" w:pos="2835"/>
        </w:tabs>
        <w:spacing w:after="120"/>
        <w:rPr>
          <w:color w:val="000000" w:themeColor="text1"/>
        </w:rPr>
      </w:pPr>
      <w:r w:rsidRPr="007D0743">
        <w:rPr>
          <w:color w:val="000000" w:themeColor="text1"/>
        </w:rPr>
        <w:t>piston engine with variable pitch propeller.</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commercial pilot licence with aeroplane category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an AOC;</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classification of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type of information contained in an operations manual;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and duty time limits;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applicability of drug and alcohol regulations;</w:t>
      </w:r>
    </w:p>
    <w:p w:rsidR="00184053" w:rsidRPr="007D0743" w:rsidRDefault="00F36B92" w:rsidP="000F442C">
      <w:pPr>
        <w:pStyle w:val="LDP1a"/>
        <w:tabs>
          <w:tab w:val="clear" w:pos="2381"/>
          <w:tab w:val="left" w:pos="1814"/>
        </w:tabs>
        <w:rPr>
          <w:color w:val="000000" w:themeColor="text1"/>
        </w:rPr>
      </w:pPr>
      <w:r w:rsidRPr="007D0743">
        <w:rPr>
          <w:color w:val="000000" w:themeColor="text1"/>
        </w:rPr>
        <w:t>d</w:t>
      </w:r>
      <w:r w:rsidR="00184053" w:rsidRPr="007D0743">
        <w:rPr>
          <w:color w:val="000000" w:themeColor="text1"/>
        </w:rPr>
        <w:t>ay VFR commercial aircraft instrument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emergency equipment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landing areas/aerodromes;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GNSS and its use in VFR navigation;</w:t>
      </w:r>
    </w:p>
    <w:p w:rsidR="00184053" w:rsidRDefault="00184053" w:rsidP="000F442C">
      <w:pPr>
        <w:pStyle w:val="LDP1a"/>
        <w:tabs>
          <w:tab w:val="clear" w:pos="2381"/>
          <w:tab w:val="left" w:pos="1814"/>
        </w:tabs>
        <w:rPr>
          <w:color w:val="000000" w:themeColor="text1"/>
        </w:rPr>
      </w:pPr>
      <w:r w:rsidRPr="007D0743">
        <w:rPr>
          <w:color w:val="000000" w:themeColor="text1"/>
        </w:rPr>
        <w:t>fuel planning and oil requirements for the flight;</w:t>
      </w:r>
    </w:p>
    <w:p w:rsidR="002E4810" w:rsidRPr="007D0743" w:rsidRDefault="002E4810" w:rsidP="000F442C">
      <w:pPr>
        <w:pStyle w:val="LDP1a"/>
        <w:tabs>
          <w:tab w:val="clear" w:pos="2381"/>
          <w:tab w:val="left" w:pos="1814"/>
        </w:tabs>
        <w:rPr>
          <w:color w:val="000000" w:themeColor="text1"/>
        </w:rPr>
      </w:pPr>
      <w:r>
        <w:rPr>
          <w:color w:val="000000" w:themeColor="text1"/>
        </w:rPr>
        <w:t>loading and unloading fuel;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cargo and passengers;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loading system;</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and non-normal operation of the propeller system fitted to flight test aeroplane;</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and landing calculations</w:t>
      </w:r>
      <w:r w:rsidR="00F36B92">
        <w:rPr>
          <w:color w:val="000000" w:themeColor="text1"/>
        </w:rPr>
        <w: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CPL maintenance authorisations;</w:t>
      </w:r>
    </w:p>
    <w:p w:rsidR="000867A9" w:rsidRDefault="00184053" w:rsidP="000F442C">
      <w:pPr>
        <w:pStyle w:val="LDP1a"/>
        <w:tabs>
          <w:tab w:val="clear" w:pos="2381"/>
          <w:tab w:val="left" w:pos="1814"/>
        </w:tabs>
        <w:rPr>
          <w:color w:val="000000" w:themeColor="text1"/>
        </w:rPr>
      </w:pPr>
      <w:r w:rsidRPr="007D0743">
        <w:rPr>
          <w:color w:val="000000" w:themeColor="text1"/>
        </w:rPr>
        <w:t>aircraft speed limitations</w:t>
      </w:r>
      <w:r w:rsidR="000867A9">
        <w:rPr>
          <w:color w:val="000000" w:themeColor="text1"/>
        </w:rPr>
        <w:t>;</w:t>
      </w:r>
    </w:p>
    <w:p w:rsidR="00184053" w:rsidRPr="007D0743" w:rsidRDefault="000867A9" w:rsidP="000F442C">
      <w:pPr>
        <w:pStyle w:val="LDP1a"/>
        <w:tabs>
          <w:tab w:val="clear" w:pos="2381"/>
          <w:tab w:val="left" w:pos="1814"/>
        </w:tabs>
        <w:rPr>
          <w:color w:val="000000" w:themeColor="text1"/>
        </w:rPr>
      </w:pPr>
      <w:r>
        <w:rPr>
          <w:color w:val="000000" w:themeColor="text1"/>
        </w:rPr>
        <w:t xml:space="preserve">aircraft </w:t>
      </w:r>
      <w:r w:rsidR="00184053" w:rsidRPr="007D0743">
        <w:rPr>
          <w:color w:val="000000" w:themeColor="text1"/>
        </w:rPr>
        <w:t>systems.</w:t>
      </w:r>
    </w:p>
    <w:bookmarkEnd w:id="668"/>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578"/>
        <w:gridCol w:w="4678"/>
      </w:tblGrid>
      <w:tr w:rsidR="007D0743" w:rsidRPr="00F36B92" w:rsidTr="00AE5950">
        <w:trPr>
          <w:tblHeader/>
        </w:trPr>
        <w:tc>
          <w:tcPr>
            <w:tcW w:w="1247" w:type="dxa"/>
            <w:shd w:val="clear" w:color="auto" w:fill="BFBFBF" w:themeFill="background1" w:themeFillShade="BF"/>
            <w:tcMar>
              <w:top w:w="28" w:type="dxa"/>
              <w:left w:w="57" w:type="dxa"/>
              <w:bottom w:w="28" w:type="dxa"/>
              <w:right w:w="57" w:type="dxa"/>
            </w:tcMar>
            <w:vAlign w:val="cente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Unit code</w:t>
            </w:r>
          </w:p>
        </w:tc>
        <w:tc>
          <w:tcPr>
            <w:tcW w:w="3686" w:type="dxa"/>
            <w:shd w:val="clear" w:color="auto" w:fill="BFBFBF" w:themeFill="background1" w:themeFillShade="BF"/>
            <w:tcMar>
              <w:top w:w="28" w:type="dxa"/>
              <w:left w:w="57" w:type="dxa"/>
              <w:bottom w:w="28" w:type="dxa"/>
              <w:right w:w="57" w:type="dxa"/>
            </w:tcMar>
            <w:vAlign w:val="cente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Modifications</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Communicating in the aviation environment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C3</w:t>
            </w:r>
            <w:r w:rsidRPr="007D0743">
              <w:rPr>
                <w:color w:val="000000" w:themeColor="text1"/>
              </w:rPr>
              <w:fldChar w:fldCharType="begin"/>
            </w:r>
            <w:r w:rsidRPr="007D0743">
              <w:rPr>
                <w:color w:val="000000" w:themeColor="text1"/>
              </w:rPr>
              <w:instrText xml:space="preserve"> XE "C3"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Operate aeronautical radio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C4</w:t>
            </w:r>
            <w:r w:rsidRPr="007D0743">
              <w:rPr>
                <w:color w:val="000000" w:themeColor="text1"/>
              </w:rPr>
              <w:fldChar w:fldCharType="begin"/>
            </w:r>
            <w:r w:rsidRPr="007D0743">
              <w:rPr>
                <w:color w:val="000000" w:themeColor="text1"/>
              </w:rPr>
              <w:instrText xml:space="preserve"> XE "C4"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fuel</w:t>
            </w:r>
          </w:p>
        </w:tc>
        <w:tc>
          <w:tcPr>
            <w:tcW w:w="4820" w:type="dxa"/>
            <w:tcMar>
              <w:top w:w="28" w:type="dxa"/>
              <w:left w:w="57" w:type="dxa"/>
              <w:bottom w:w="28" w:type="dxa"/>
              <w:right w:w="57" w:type="dxa"/>
            </w:tcMar>
          </w:tcPr>
          <w:p w:rsidR="002E4810" w:rsidRDefault="002E4810" w:rsidP="002E4810">
            <w:pPr>
              <w:pStyle w:val="TableText0"/>
              <w:rPr>
                <w:color w:val="000000" w:themeColor="text1"/>
              </w:rPr>
            </w:pPr>
            <w:r>
              <w:rPr>
                <w:color w:val="000000" w:themeColor="text1"/>
              </w:rPr>
              <w:t xml:space="preserve">For element C4.3 – </w:t>
            </w:r>
            <w:r w:rsidRPr="0011790B">
              <w:rPr>
                <w:i/>
                <w:color w:val="000000" w:themeColor="text1"/>
              </w:rPr>
              <w:t>Refuel aircraft</w:t>
            </w:r>
            <w:r>
              <w:rPr>
                <w:color w:val="000000" w:themeColor="text1"/>
              </w:rPr>
              <w:t>, the following criterion is not required:</w:t>
            </w:r>
          </w:p>
          <w:p w:rsidR="00184053" w:rsidRPr="007D0743" w:rsidRDefault="002E4810" w:rsidP="002E4810">
            <w:pPr>
              <w:pStyle w:val="TableText0"/>
              <w:rPr>
                <w:color w:val="000000" w:themeColor="text1"/>
              </w:rPr>
            </w:pPr>
            <w:r>
              <w:rPr>
                <w:color w:val="000000" w:themeColor="text1"/>
              </w:rPr>
              <w:t xml:space="preserve">2.3(c) – </w:t>
            </w:r>
            <w:r>
              <w:rPr>
                <w:i/>
                <w:color w:val="000000" w:themeColor="text1"/>
              </w:rPr>
              <w:t>Co</w:t>
            </w:r>
            <w:r w:rsidRPr="0011790B">
              <w:rPr>
                <w:i/>
                <w:color w:val="000000" w:themeColor="text1"/>
              </w:rPr>
              <w:t>rrectly load and unload fuel</w:t>
            </w:r>
            <w:r>
              <w:rPr>
                <w:color w:val="000000" w:themeColor="text1"/>
              </w:rPr>
              <w:t>.</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C5</w:t>
            </w:r>
            <w:r w:rsidRPr="007D0743">
              <w:rPr>
                <w:color w:val="000000" w:themeColor="text1"/>
              </w:rPr>
              <w:fldChar w:fldCharType="begin"/>
            </w:r>
            <w:r w:rsidRPr="007D0743">
              <w:rPr>
                <w:color w:val="000000" w:themeColor="text1"/>
              </w:rPr>
              <w:instrText xml:space="preserve"> XE "C5"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passengers and cargo</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NAV</w:t>
            </w:r>
            <w:r w:rsidRPr="007D0743">
              <w:rPr>
                <w:color w:val="000000" w:themeColor="text1"/>
              </w:rPr>
              <w:fldChar w:fldCharType="begin"/>
            </w:r>
            <w:r w:rsidRPr="007D0743">
              <w:rPr>
                <w:color w:val="000000" w:themeColor="text1"/>
              </w:rPr>
              <w:instrText xml:space="preserve"> XE "NAV"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Navigate aircraft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A1</w:t>
            </w:r>
            <w:r w:rsidRPr="007D0743">
              <w:rPr>
                <w:color w:val="000000" w:themeColor="text1"/>
              </w:rPr>
              <w:fldChar w:fldCharType="begin"/>
            </w:r>
            <w:r w:rsidRPr="007D0743">
              <w:rPr>
                <w:color w:val="000000" w:themeColor="text1"/>
              </w:rPr>
              <w:instrText xml:space="preserve"> XE "A1"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aeroplane on the ground</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A2</w:t>
            </w:r>
            <w:r w:rsidRPr="007D0743">
              <w:rPr>
                <w:color w:val="000000" w:themeColor="text1"/>
              </w:rPr>
              <w:fldChar w:fldCharType="begin"/>
            </w:r>
            <w:r w:rsidRPr="007D0743">
              <w:rPr>
                <w:color w:val="000000" w:themeColor="text1"/>
              </w:rPr>
              <w:instrText xml:space="preserve"> XE "A2"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Take-off aeroplane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A3</w:t>
            </w:r>
            <w:r w:rsidRPr="007D0743">
              <w:rPr>
                <w:color w:val="000000" w:themeColor="text1"/>
              </w:rPr>
              <w:fldChar w:fldCharType="begin"/>
            </w:r>
            <w:r w:rsidRPr="007D0743">
              <w:rPr>
                <w:color w:val="000000" w:themeColor="text1"/>
              </w:rPr>
              <w:instrText xml:space="preserve"> XE "A3"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aeroplane in normal flight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A4</w:t>
            </w:r>
            <w:r w:rsidRPr="007D0743">
              <w:rPr>
                <w:color w:val="000000" w:themeColor="text1"/>
              </w:rPr>
              <w:fldChar w:fldCharType="begin"/>
            </w:r>
            <w:r w:rsidRPr="007D0743">
              <w:rPr>
                <w:color w:val="000000" w:themeColor="text1"/>
              </w:rPr>
              <w:instrText xml:space="preserve"> XE "A4"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Land aeroplane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Element A4.4 – </w:t>
            </w:r>
            <w:r w:rsidRPr="007D0743">
              <w:rPr>
                <w:i/>
                <w:color w:val="000000" w:themeColor="text1"/>
              </w:rPr>
              <w:t>Perform recovery from missed landing</w:t>
            </w:r>
            <w:r w:rsidRPr="007D0743">
              <w:rPr>
                <w:color w:val="000000" w:themeColor="text1"/>
              </w:rPr>
              <w:t xml:space="preserve"> is not required.</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A5</w:t>
            </w:r>
            <w:r w:rsidRPr="007D0743">
              <w:rPr>
                <w:color w:val="000000" w:themeColor="text1"/>
              </w:rPr>
              <w:fldChar w:fldCharType="begin"/>
            </w:r>
            <w:r w:rsidRPr="007D0743">
              <w:rPr>
                <w:color w:val="000000" w:themeColor="text1"/>
              </w:rPr>
              <w:instrText xml:space="preserve"> XE "A5"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advanced manoeuvres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element A5.1 – </w:t>
            </w:r>
            <w:r w:rsidRPr="007D0743">
              <w:rPr>
                <w:i/>
                <w:color w:val="000000" w:themeColor="text1"/>
              </w:rPr>
              <w:t>Enter and recover from a stall</w:t>
            </w:r>
            <w:r w:rsidRPr="007D0743">
              <w:rPr>
                <w:color w:val="000000" w:themeColor="text1"/>
              </w:rPr>
              <w:t>, replace the list of manoeuvres in paragraph 2.1(c) with the following:</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r>
            <w:r w:rsidRPr="007D0743">
              <w:rPr>
                <w:rFonts w:cs="Arial"/>
                <w:color w:val="000000" w:themeColor="text1"/>
              </w:rPr>
              <w:t>(</w:t>
            </w:r>
            <w:r w:rsidRPr="007D0743">
              <w:rPr>
                <w:color w:val="000000" w:themeColor="text1"/>
              </w:rPr>
              <w:t>i)</w:t>
            </w:r>
            <w:r w:rsidRPr="007D0743">
              <w:rPr>
                <w:color w:val="000000" w:themeColor="text1"/>
              </w:rPr>
              <w:tab/>
              <w:t>incipient stall;</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(ii)</w:t>
            </w:r>
            <w:r w:rsidRPr="007D0743">
              <w:rPr>
                <w:color w:val="000000" w:themeColor="text1"/>
              </w:rPr>
              <w:tab/>
              <w:t>stall without power applied;</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(iii)</w:t>
            </w:r>
            <w:r w:rsidRPr="007D0743">
              <w:rPr>
                <w:color w:val="000000" w:themeColor="text1"/>
              </w:rPr>
              <w:tab/>
              <w:t>stall from straight and level;</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(iv)</w:t>
            </w:r>
            <w:r w:rsidRPr="007D0743">
              <w:rPr>
                <w:color w:val="000000" w:themeColor="text1"/>
              </w:rPr>
              <w:tab/>
              <w:t>stall in the approach configuration;</w:t>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(v)</w:t>
            </w:r>
            <w:r w:rsidRPr="007D0743">
              <w:rPr>
                <w:color w:val="000000" w:themeColor="text1"/>
              </w:rPr>
              <w:tab/>
              <w:t>stall while turning;</w:t>
            </w:r>
            <w:r w:rsidRPr="007D0743">
              <w:rPr>
                <w:color w:val="000000" w:themeColor="text1"/>
              </w:rPr>
              <w:tab/>
            </w:r>
          </w:p>
          <w:p w:rsidR="00184053" w:rsidRPr="007D0743" w:rsidRDefault="00184053" w:rsidP="00AE5950">
            <w:pPr>
              <w:pStyle w:val="TableText0"/>
              <w:tabs>
                <w:tab w:val="right" w:pos="336"/>
                <w:tab w:val="left" w:pos="478"/>
              </w:tabs>
              <w:rPr>
                <w:color w:val="000000" w:themeColor="text1"/>
              </w:rPr>
            </w:pPr>
            <w:r w:rsidRPr="007D0743">
              <w:rPr>
                <w:color w:val="000000" w:themeColor="text1"/>
              </w:rPr>
              <w:tab/>
              <w:t>(vi)</w:t>
            </w:r>
            <w:r w:rsidRPr="007D0743">
              <w:rPr>
                <w:color w:val="000000" w:themeColor="text1"/>
              </w:rPr>
              <w:tab/>
              <w:t>and at least one of the following:</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(A)</w:t>
            </w:r>
            <w:r w:rsidRPr="007D0743">
              <w:rPr>
                <w:color w:val="000000" w:themeColor="text1"/>
              </w:rPr>
              <w:tab/>
              <w:t>stall with full power applied;</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(B)</w:t>
            </w:r>
            <w:r w:rsidRPr="007D0743">
              <w:rPr>
                <w:color w:val="000000" w:themeColor="text1"/>
              </w:rPr>
              <w:tab/>
              <w:t>stall while climbing;</w:t>
            </w:r>
          </w:p>
          <w:p w:rsidR="00184053" w:rsidRPr="007D0743" w:rsidRDefault="00184053" w:rsidP="00AE5950">
            <w:pPr>
              <w:pStyle w:val="TableText0"/>
              <w:tabs>
                <w:tab w:val="right" w:pos="761"/>
                <w:tab w:val="left" w:pos="903"/>
              </w:tabs>
              <w:rPr>
                <w:color w:val="000000" w:themeColor="text1"/>
              </w:rPr>
            </w:pPr>
            <w:r w:rsidRPr="007D0743">
              <w:rPr>
                <w:color w:val="000000" w:themeColor="text1"/>
              </w:rPr>
              <w:tab/>
              <w:t>(C)</w:t>
            </w:r>
            <w:r w:rsidRPr="007D0743">
              <w:rPr>
                <w:color w:val="000000" w:themeColor="text1"/>
              </w:rPr>
              <w:tab/>
              <w:t>stall while descending.</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A6</w:t>
            </w:r>
            <w:r w:rsidRPr="007D0743">
              <w:rPr>
                <w:color w:val="000000" w:themeColor="text1"/>
              </w:rPr>
              <w:fldChar w:fldCharType="begin"/>
            </w:r>
            <w:r w:rsidRPr="007D0743">
              <w:rPr>
                <w:color w:val="000000" w:themeColor="text1"/>
              </w:rPr>
              <w:instrText xml:space="preserve"> XE "A6"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F36B92">
            <w:pPr>
              <w:pStyle w:val="TableText0"/>
              <w:rPr>
                <w:color w:val="000000" w:themeColor="text1"/>
              </w:rPr>
            </w:pPr>
            <w:r w:rsidRPr="007D0743">
              <w:rPr>
                <w:color w:val="000000" w:themeColor="text1"/>
              </w:rPr>
              <w:t>Manage abnormal situations – single</w:t>
            </w:r>
            <w:r w:rsidR="00F36B92">
              <w:rPr>
                <w:color w:val="000000" w:themeColor="text1"/>
              </w:rPr>
              <w:noBreakHyphen/>
            </w:r>
            <w:r w:rsidRPr="007D0743">
              <w:rPr>
                <w:color w:val="000000" w:themeColor="text1"/>
              </w:rPr>
              <w:t>engine aeroplanes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Instrument flight full panel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RNE</w:t>
            </w:r>
            <w:r w:rsidRPr="007D0743">
              <w:rPr>
                <w:color w:val="000000" w:themeColor="text1"/>
              </w:rPr>
              <w:fldChar w:fldCharType="begin"/>
            </w:r>
            <w:r w:rsidRPr="007D0743">
              <w:rPr>
                <w:color w:val="000000" w:themeColor="text1"/>
              </w:rPr>
              <w:instrText xml:space="preserve"> XE "RNE"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Radio navigation – en route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Del="00FF701E" w:rsidRDefault="00184053" w:rsidP="00AE5950">
            <w:pPr>
              <w:pStyle w:val="TableText0"/>
              <w:rPr>
                <w:color w:val="000000" w:themeColor="text1"/>
              </w:rPr>
            </w:pPr>
            <w:r w:rsidRPr="007D0743">
              <w:rPr>
                <w:color w:val="000000" w:themeColor="text1"/>
              </w:rPr>
              <w:t>ONTA</w:t>
            </w:r>
            <w:r w:rsidRPr="007D0743">
              <w:rPr>
                <w:color w:val="000000" w:themeColor="text1"/>
              </w:rPr>
              <w:fldChar w:fldCharType="begin"/>
            </w:r>
            <w:r w:rsidRPr="007D0743">
              <w:rPr>
                <w:color w:val="000000" w:themeColor="text1"/>
              </w:rPr>
              <w:instrText xml:space="preserve"> XE "ONTA"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Del="00FF701E" w:rsidRDefault="00184053" w:rsidP="00AE5950">
            <w:pPr>
              <w:pStyle w:val="TableText0"/>
              <w:rPr>
                <w:color w:val="000000" w:themeColor="text1"/>
              </w:rPr>
            </w:pPr>
            <w:r w:rsidRPr="007D0743">
              <w:rPr>
                <w:color w:val="000000" w:themeColor="text1"/>
              </w:rPr>
              <w:t>Operate at non-towered aerodrome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OGA</w:t>
            </w:r>
            <w:r w:rsidRPr="007D0743">
              <w:rPr>
                <w:color w:val="000000" w:themeColor="text1"/>
              </w:rPr>
              <w:fldChar w:fldCharType="begin"/>
            </w:r>
            <w:r w:rsidRPr="007D0743">
              <w:rPr>
                <w:color w:val="000000" w:themeColor="text1"/>
              </w:rPr>
              <w:instrText xml:space="preserve"> XE "OGA"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F36B92">
            <w:pPr>
              <w:pStyle w:val="TableText0"/>
              <w:rPr>
                <w:color w:val="000000" w:themeColor="text1"/>
              </w:rPr>
            </w:pPr>
            <w:r w:rsidRPr="007D0743">
              <w:rPr>
                <w:color w:val="000000" w:themeColor="text1"/>
              </w:rPr>
              <w:t>Operate in Class G airspace</w:t>
            </w:r>
          </w:p>
        </w:tc>
        <w:tc>
          <w:tcPr>
            <w:tcW w:w="48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CTR</w:t>
            </w:r>
            <w:r w:rsidRPr="007D0743">
              <w:rPr>
                <w:color w:val="000000" w:themeColor="text1"/>
              </w:rPr>
              <w:fldChar w:fldCharType="begin"/>
            </w:r>
            <w:r w:rsidRPr="007D0743">
              <w:rPr>
                <w:color w:val="000000" w:themeColor="text1"/>
              </w:rPr>
              <w:instrText xml:space="preserve"> XE "CTR"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at a controlled aerodrome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CTA</w:t>
            </w:r>
            <w:r w:rsidRPr="007D0743">
              <w:rPr>
                <w:color w:val="000000" w:themeColor="text1"/>
              </w:rPr>
              <w:fldChar w:fldCharType="begin"/>
            </w:r>
            <w:r w:rsidRPr="007D0743">
              <w:rPr>
                <w:color w:val="000000" w:themeColor="text1"/>
              </w:rPr>
              <w:instrText xml:space="preserve"> XE "CTA"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in controlled airspace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625187">
      <w:pPr>
        <w:pStyle w:val="UnitTitle"/>
      </w:pPr>
      <w:bookmarkStart w:id="682" w:name="_Toc390324254"/>
      <w:bookmarkStart w:id="683" w:name="_Toc390324386"/>
      <w:bookmarkStart w:id="684" w:name="_Toc390326720"/>
      <w:bookmarkStart w:id="685" w:name="_Toc390326852"/>
      <w:bookmarkStart w:id="686" w:name="_Toc395461122"/>
      <w:bookmarkStart w:id="687" w:name="_Toc395461245"/>
      <w:bookmarkStart w:id="688" w:name="_Toc395461368"/>
      <w:bookmarkStart w:id="689" w:name="_Toc395461623"/>
      <w:bookmarkStart w:id="690" w:name="_Toc395538068"/>
      <w:bookmarkStart w:id="691" w:name="_Toc395538207"/>
      <w:bookmarkStart w:id="692" w:name="_Toc395545360"/>
      <w:bookmarkStart w:id="693" w:name="_Toc395546264"/>
      <w:bookmarkStart w:id="694" w:name="_Toc395546396"/>
      <w:r w:rsidRPr="007D0743">
        <w:t>Appendix I.2</w:t>
      </w:r>
      <w:r w:rsidR="003E4E14">
        <w:tab/>
      </w:r>
      <w:r w:rsidRPr="007D0743">
        <w:t>CPL Helicopter category rating flight test</w:t>
      </w:r>
      <w:bookmarkEnd w:id="682"/>
      <w:bookmarkEnd w:id="683"/>
      <w:bookmarkEnd w:id="684"/>
      <w:bookmarkEnd w:id="685"/>
      <w:bookmarkEnd w:id="686"/>
      <w:bookmarkEnd w:id="687"/>
      <w:bookmarkEnd w:id="688"/>
      <w:bookmarkEnd w:id="689"/>
      <w:bookmarkEnd w:id="690"/>
      <w:bookmarkEnd w:id="691"/>
      <w:bookmarkEnd w:id="692"/>
      <w:bookmarkEnd w:id="693"/>
      <w:bookmarkEnd w:id="694"/>
    </w:p>
    <w:p w:rsidR="00E91811" w:rsidRPr="007D0743" w:rsidRDefault="00E91811"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commercial pilot licence with helicopter category rating flight test must demonstrate </w:t>
      </w:r>
      <w:r w:rsidR="001657C6">
        <w:rPr>
          <w:color w:val="000000" w:themeColor="text1"/>
        </w:rPr>
        <w:t>her or his</w:t>
      </w:r>
      <w:r w:rsidRPr="007D0743">
        <w:rPr>
          <w:color w:val="000000" w:themeColor="text1"/>
        </w:rPr>
        <w:t xml:space="preserve"> competency, in the units of competency mentioned in clause 3, by performing manoeuvres in a helicopter, 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w:t>
      </w:r>
      <w:r w:rsidR="00F36B92">
        <w:rPr>
          <w:color w:val="000000" w:themeColor="text1"/>
        </w:rPr>
        <w:t>clause</w:t>
      </w:r>
      <w:r w:rsidRPr="007D0743">
        <w:rPr>
          <w:color w:val="000000" w:themeColor="text1"/>
        </w:rPr>
        <w:t xml:space="preserv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For Schedule 2 elements H2.2 and H3.1, if sufficient wind conditions do not exist at the time of the flight </w:t>
      </w:r>
      <w:r w:rsidR="001A01DB">
        <w:rPr>
          <w:color w:val="000000" w:themeColor="text1"/>
        </w:rPr>
        <w:t xml:space="preserve">test then, providing the examiner </w:t>
      </w:r>
      <w:r w:rsidRPr="007D0743">
        <w:rPr>
          <w:color w:val="000000" w:themeColor="text1"/>
        </w:rPr>
        <w:t>is satisfied the applicant’s achievement records indicate that competency has been achieved during training, the element may be excluded from the flight test.</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the following topics: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commercial pilot licence with helicopter category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an AOC;</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classification of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type of information contained in an operations manual;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and duty time limits;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applicability of drug and alcohol regulations;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day VFR commercial aircraft instrument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emergency equipment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landing areas/aerodromes;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GNSS and its use in VFR navigation;</w:t>
      </w:r>
    </w:p>
    <w:p w:rsidR="00184053" w:rsidRDefault="00184053" w:rsidP="000F442C">
      <w:pPr>
        <w:pStyle w:val="LDP1a"/>
        <w:tabs>
          <w:tab w:val="clear" w:pos="2381"/>
          <w:tab w:val="left" w:pos="1814"/>
        </w:tabs>
        <w:rPr>
          <w:color w:val="000000" w:themeColor="text1"/>
        </w:rPr>
      </w:pPr>
      <w:r w:rsidRPr="007D0743">
        <w:rPr>
          <w:color w:val="000000" w:themeColor="text1"/>
        </w:rPr>
        <w:t>fuel planning and oil requirements for the flight;</w:t>
      </w:r>
    </w:p>
    <w:p w:rsidR="002E4810" w:rsidRPr="007D0743" w:rsidRDefault="002E4810" w:rsidP="000F442C">
      <w:pPr>
        <w:pStyle w:val="LDP1a"/>
        <w:tabs>
          <w:tab w:val="clear" w:pos="2381"/>
          <w:tab w:val="left" w:pos="1814"/>
        </w:tabs>
        <w:rPr>
          <w:color w:val="000000" w:themeColor="text1"/>
        </w:rPr>
      </w:pPr>
      <w:r>
        <w:rPr>
          <w:color w:val="000000" w:themeColor="text1"/>
        </w:rPr>
        <w:t>loading and unloading fuel;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cargo and passengers;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loading system;</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and landing calculations;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CPL maintenance authorisations;</w:t>
      </w:r>
    </w:p>
    <w:p w:rsidR="000867A9" w:rsidRDefault="00184053" w:rsidP="000F442C">
      <w:pPr>
        <w:pStyle w:val="LDP1a"/>
        <w:tabs>
          <w:tab w:val="clear" w:pos="2381"/>
          <w:tab w:val="left" w:pos="1814"/>
        </w:tabs>
        <w:rPr>
          <w:color w:val="000000" w:themeColor="text1"/>
        </w:rPr>
      </w:pPr>
      <w:r w:rsidRPr="007D0743">
        <w:rPr>
          <w:color w:val="000000" w:themeColor="text1"/>
        </w:rPr>
        <w:t>aircraft speed limitations</w:t>
      </w:r>
      <w:r w:rsidR="000867A9">
        <w:rPr>
          <w:color w:val="000000" w:themeColor="text1"/>
        </w:rPr>
        <w:t>;</w:t>
      </w:r>
    </w:p>
    <w:p w:rsidR="00184053" w:rsidRPr="007D0743" w:rsidRDefault="00A528C9" w:rsidP="000F442C">
      <w:pPr>
        <w:pStyle w:val="LDP1a"/>
        <w:tabs>
          <w:tab w:val="clear" w:pos="2381"/>
          <w:tab w:val="left" w:pos="1814"/>
        </w:tabs>
        <w:rPr>
          <w:color w:val="000000" w:themeColor="text1"/>
        </w:rPr>
      </w:pPr>
      <w:r>
        <w:rPr>
          <w:color w:val="000000" w:themeColor="text1"/>
        </w:rPr>
        <w:t xml:space="preserve">aircraft </w:t>
      </w:r>
      <w:r w:rsidR="00184053" w:rsidRPr="007D0743">
        <w:rPr>
          <w:color w:val="000000" w:themeColor="text1"/>
        </w:rPr>
        <w:t>systems.</w:t>
      </w:r>
    </w:p>
    <w:p w:rsidR="00184053" w:rsidRPr="007D0743" w:rsidRDefault="00184053" w:rsidP="00E9181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3686"/>
        <w:gridCol w:w="4720"/>
      </w:tblGrid>
      <w:tr w:rsidR="007D0743" w:rsidRPr="00F36B92" w:rsidTr="00AE5950">
        <w:trPr>
          <w:cantSplit/>
          <w:tblHeader/>
        </w:trPr>
        <w:tc>
          <w:tcPr>
            <w:tcW w:w="1231" w:type="dxa"/>
            <w:shd w:val="clear" w:color="auto" w:fill="BFBFBF" w:themeFill="background1" w:themeFillShade="BF"/>
            <w:tcMar>
              <w:top w:w="28" w:type="dxa"/>
              <w:left w:w="57" w:type="dxa"/>
              <w:bottom w:w="28" w:type="dxa"/>
              <w:right w:w="57" w:type="dxa"/>
            </w:tcMar>
            <w:vAlign w:val="cente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Unit code</w:t>
            </w:r>
          </w:p>
        </w:tc>
        <w:tc>
          <w:tcPr>
            <w:tcW w:w="3686" w:type="dxa"/>
            <w:shd w:val="clear" w:color="auto" w:fill="BFBFBF" w:themeFill="background1" w:themeFillShade="BF"/>
            <w:tcMar>
              <w:top w:w="28" w:type="dxa"/>
              <w:left w:w="57" w:type="dxa"/>
              <w:bottom w:w="28" w:type="dxa"/>
              <w:right w:w="57" w:type="dxa"/>
            </w:tcMar>
            <w:vAlign w:val="center"/>
          </w:tcPr>
          <w:p w:rsidR="00184053" w:rsidRPr="00F36B92" w:rsidRDefault="00184053" w:rsidP="00AE5950">
            <w:pPr>
              <w:pStyle w:val="TableHeadings"/>
              <w:rPr>
                <w:rFonts w:ascii="Arial" w:hAnsi="Arial" w:cs="Arial"/>
                <w:color w:val="000000" w:themeColor="text1"/>
              </w:rPr>
            </w:pPr>
            <w:r w:rsidRPr="00F36B92">
              <w:rPr>
                <w:rFonts w:ascii="Arial" w:hAnsi="Arial" w:cs="Arial"/>
                <w:color w:val="000000" w:themeColor="text1"/>
              </w:rPr>
              <w:t>Unit of competency</w:t>
            </w:r>
          </w:p>
        </w:tc>
        <w:tc>
          <w:tcPr>
            <w:tcW w:w="4720" w:type="dxa"/>
            <w:shd w:val="clear" w:color="auto" w:fill="BFBFBF" w:themeFill="background1" w:themeFillShade="BF"/>
            <w:tcMar>
              <w:top w:w="28" w:type="dxa"/>
              <w:left w:w="57" w:type="dxa"/>
              <w:bottom w:w="28" w:type="dxa"/>
              <w:right w:w="57" w:type="dxa"/>
            </w:tcMar>
          </w:tcPr>
          <w:p w:rsidR="00184053" w:rsidRPr="00F36B92" w:rsidRDefault="0035703F" w:rsidP="00AE5950">
            <w:pPr>
              <w:pStyle w:val="TableHeadings"/>
              <w:rPr>
                <w:rFonts w:ascii="Arial" w:hAnsi="Arial" w:cs="Arial"/>
                <w:color w:val="000000" w:themeColor="text1"/>
              </w:rPr>
            </w:pPr>
            <w:r>
              <w:rPr>
                <w:rFonts w:ascii="Arial" w:hAnsi="Arial" w:cs="Arial"/>
                <w:color w:val="000000" w:themeColor="text1"/>
              </w:rPr>
              <w:t>Modifications</w:t>
            </w:r>
          </w:p>
        </w:tc>
      </w:tr>
      <w:tr w:rsidR="007D0743" w:rsidRPr="007D0743" w:rsidTr="00AE5950">
        <w:trPr>
          <w:cantSplit/>
        </w:trPr>
        <w:tc>
          <w:tcPr>
            <w:tcW w:w="123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Communicating in the aviation environment</w:t>
            </w:r>
          </w:p>
        </w:tc>
        <w:tc>
          <w:tcPr>
            <w:tcW w:w="47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r w:rsidRPr="007D0743">
              <w:rPr>
                <w:color w:val="000000" w:themeColor="text1"/>
              </w:rPr>
              <w:fldChar w:fldCharType="begin"/>
            </w:r>
            <w:r w:rsidRPr="007D0743">
              <w:rPr>
                <w:color w:val="000000" w:themeColor="text1"/>
              </w:rPr>
              <w:instrText xml:space="preserve"> XE "PPF"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C3</w:t>
            </w:r>
            <w:r w:rsidRPr="007D0743">
              <w:rPr>
                <w:color w:val="000000" w:themeColor="text1"/>
              </w:rPr>
              <w:fldChar w:fldCharType="begin"/>
            </w:r>
            <w:r w:rsidRPr="007D0743">
              <w:rPr>
                <w:color w:val="000000" w:themeColor="text1"/>
              </w:rPr>
              <w:instrText xml:space="preserve"> XE "C3"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Operate aeronautical radio </w:t>
            </w:r>
          </w:p>
        </w:tc>
        <w:tc>
          <w:tcPr>
            <w:tcW w:w="47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C4</w:t>
            </w:r>
            <w:r w:rsidRPr="007D0743">
              <w:rPr>
                <w:color w:val="000000" w:themeColor="text1"/>
              </w:rPr>
              <w:fldChar w:fldCharType="begin"/>
            </w:r>
            <w:r w:rsidRPr="007D0743">
              <w:rPr>
                <w:color w:val="000000" w:themeColor="text1"/>
              </w:rPr>
              <w:instrText xml:space="preserve"> XE "C4"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fuel</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E4810" w:rsidRDefault="002E4810" w:rsidP="002E4810">
            <w:pPr>
              <w:pStyle w:val="TableText0"/>
              <w:rPr>
                <w:color w:val="000000" w:themeColor="text1"/>
              </w:rPr>
            </w:pPr>
            <w:r>
              <w:rPr>
                <w:color w:val="000000" w:themeColor="text1"/>
              </w:rPr>
              <w:t xml:space="preserve">For element C4.3 – </w:t>
            </w:r>
            <w:r w:rsidRPr="0011790B">
              <w:rPr>
                <w:i/>
                <w:color w:val="000000" w:themeColor="text1"/>
              </w:rPr>
              <w:t>Refuel aircraft</w:t>
            </w:r>
            <w:r>
              <w:rPr>
                <w:color w:val="000000" w:themeColor="text1"/>
              </w:rPr>
              <w:t>, the following criterion is not required:</w:t>
            </w:r>
          </w:p>
          <w:p w:rsidR="00184053" w:rsidRPr="007D0743" w:rsidRDefault="002E4810" w:rsidP="002E4810">
            <w:pPr>
              <w:pStyle w:val="TableText0"/>
              <w:rPr>
                <w:color w:val="000000" w:themeColor="text1"/>
              </w:rPr>
            </w:pPr>
            <w:r>
              <w:rPr>
                <w:color w:val="000000" w:themeColor="text1"/>
              </w:rPr>
              <w:t xml:space="preserve">2.3(c) – </w:t>
            </w:r>
            <w:r>
              <w:rPr>
                <w:i/>
                <w:color w:val="000000" w:themeColor="text1"/>
              </w:rPr>
              <w:t>Co</w:t>
            </w:r>
            <w:r w:rsidRPr="0011790B">
              <w:rPr>
                <w:i/>
                <w:color w:val="000000" w:themeColor="text1"/>
              </w:rPr>
              <w:t>rrectly load and unload fuel</w:t>
            </w:r>
            <w:r>
              <w:rPr>
                <w:color w:val="000000" w:themeColor="text1"/>
              </w:rPr>
              <w:t>.</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C5</w:t>
            </w:r>
            <w:r w:rsidRPr="007D0743">
              <w:rPr>
                <w:color w:val="000000" w:themeColor="text1"/>
              </w:rPr>
              <w:fldChar w:fldCharType="begin"/>
            </w:r>
            <w:r w:rsidRPr="007D0743">
              <w:rPr>
                <w:color w:val="000000" w:themeColor="text1"/>
              </w:rPr>
              <w:instrText xml:space="preserve"> XE "C5"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passengers and cargo</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NAV</w:t>
            </w:r>
            <w:r w:rsidRPr="007D0743">
              <w:rPr>
                <w:color w:val="000000" w:themeColor="text1"/>
              </w:rPr>
              <w:fldChar w:fldCharType="begin"/>
            </w:r>
            <w:r w:rsidRPr="007D0743">
              <w:rPr>
                <w:color w:val="000000" w:themeColor="text1"/>
              </w:rPr>
              <w:instrText xml:space="preserve"> XE "NAV"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Navigate aircraft </w:t>
            </w:r>
          </w:p>
        </w:tc>
        <w:tc>
          <w:tcPr>
            <w:tcW w:w="47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H1</w:t>
            </w:r>
            <w:r w:rsidRPr="007D0743">
              <w:rPr>
                <w:color w:val="000000" w:themeColor="text1"/>
              </w:rPr>
              <w:fldChar w:fldCharType="begin"/>
            </w:r>
            <w:r w:rsidRPr="007D0743">
              <w:rPr>
                <w:color w:val="000000" w:themeColor="text1"/>
              </w:rPr>
              <w:instrText xml:space="preserve"> XE "H1"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on the ground</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H2</w:t>
            </w:r>
            <w:r w:rsidRPr="007D0743">
              <w:rPr>
                <w:color w:val="000000" w:themeColor="text1"/>
              </w:rPr>
              <w:fldChar w:fldCharType="begin"/>
            </w:r>
            <w:r w:rsidRPr="007D0743">
              <w:rPr>
                <w:color w:val="000000" w:themeColor="text1"/>
              </w:rPr>
              <w:instrText xml:space="preserve"> XE "H2"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in lift-off, hover and landing</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H3</w:t>
            </w:r>
            <w:r w:rsidRPr="007D0743">
              <w:rPr>
                <w:color w:val="000000" w:themeColor="text1"/>
              </w:rPr>
              <w:fldChar w:fldCharType="begin"/>
            </w:r>
            <w:r w:rsidRPr="007D0743">
              <w:rPr>
                <w:color w:val="000000" w:themeColor="text1"/>
              </w:rPr>
              <w:instrText xml:space="preserve"> XE "H3"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Taxi helicopter</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H4</w:t>
            </w:r>
            <w:r w:rsidRPr="007D0743">
              <w:rPr>
                <w:color w:val="000000" w:themeColor="text1"/>
              </w:rPr>
              <w:fldChar w:fldCharType="begin"/>
            </w:r>
            <w:r w:rsidRPr="007D0743">
              <w:rPr>
                <w:color w:val="000000" w:themeColor="text1"/>
              </w:rPr>
              <w:instrText xml:space="preserve"> XE "H4"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Take-off helicopter and approach to hover</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H5</w:t>
            </w:r>
            <w:r w:rsidRPr="007D0743">
              <w:rPr>
                <w:color w:val="000000" w:themeColor="text1"/>
              </w:rPr>
              <w:fldChar w:fldCharType="begin"/>
            </w:r>
            <w:r w:rsidRPr="007D0743">
              <w:rPr>
                <w:color w:val="000000" w:themeColor="text1"/>
              </w:rPr>
              <w:instrText xml:space="preserve"> XE "H5"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in normal flight</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paragraph 2.1(d) of element H5.1 – </w:t>
            </w:r>
            <w:r w:rsidRPr="007D0743">
              <w:rPr>
                <w:i/>
                <w:color w:val="000000" w:themeColor="text1"/>
              </w:rPr>
              <w:t>Climb helicopter</w:t>
            </w:r>
            <w:r w:rsidRPr="007D0743">
              <w:rPr>
                <w:color w:val="000000" w:themeColor="text1"/>
              </w:rPr>
              <w:t>, replace the list of climbing profiles with the following:</w:t>
            </w:r>
          </w:p>
          <w:p w:rsidR="00184053" w:rsidRPr="007D0743" w:rsidRDefault="00184053" w:rsidP="00A15733">
            <w:pPr>
              <w:pStyle w:val="TableText0"/>
              <w:tabs>
                <w:tab w:val="left" w:pos="300"/>
              </w:tabs>
              <w:ind w:left="300" w:hanging="300"/>
              <w:rPr>
                <w:color w:val="000000" w:themeColor="text1"/>
              </w:rPr>
            </w:pPr>
            <w:r w:rsidRPr="007D0743">
              <w:rPr>
                <w:color w:val="000000" w:themeColor="text1"/>
              </w:rPr>
              <w:t>(i)</w:t>
            </w:r>
            <w:r w:rsidR="00A15733" w:rsidRPr="007D0743">
              <w:rPr>
                <w:color w:val="000000" w:themeColor="text1"/>
              </w:rPr>
              <w:tab/>
            </w:r>
            <w:r w:rsidRPr="007D0743">
              <w:rPr>
                <w:color w:val="000000" w:themeColor="text1"/>
              </w:rPr>
              <w:t>maintain IAS for cruise climb, and one of the following:</w:t>
            </w:r>
          </w:p>
          <w:p w:rsidR="00184053" w:rsidRPr="007D0743" w:rsidRDefault="00A15733" w:rsidP="00A15733">
            <w:pPr>
              <w:pStyle w:val="TableText0"/>
              <w:tabs>
                <w:tab w:val="right" w:pos="725"/>
                <w:tab w:val="left" w:pos="867"/>
              </w:tabs>
              <w:rPr>
                <w:color w:val="000000" w:themeColor="text1"/>
              </w:rPr>
            </w:pPr>
            <w:r w:rsidRPr="007D0743">
              <w:rPr>
                <w:color w:val="000000" w:themeColor="text1"/>
              </w:rPr>
              <w:tab/>
            </w:r>
            <w:r w:rsidR="00184053" w:rsidRPr="007D0743">
              <w:rPr>
                <w:color w:val="000000" w:themeColor="text1"/>
              </w:rPr>
              <w:t>(A)</w:t>
            </w:r>
            <w:r w:rsidRPr="007D0743">
              <w:rPr>
                <w:color w:val="000000" w:themeColor="text1"/>
              </w:rPr>
              <w:tab/>
            </w:r>
            <w:r w:rsidR="00184053" w:rsidRPr="007D0743">
              <w:rPr>
                <w:color w:val="000000" w:themeColor="text1"/>
              </w:rPr>
              <w:t>maintain IAS for best angle of climb (VX);</w:t>
            </w:r>
          </w:p>
          <w:p w:rsidR="00184053" w:rsidRPr="007D0743" w:rsidRDefault="00A15733" w:rsidP="00A15733">
            <w:pPr>
              <w:pStyle w:val="TableText0"/>
              <w:tabs>
                <w:tab w:val="right" w:pos="761"/>
                <w:tab w:val="left" w:pos="903"/>
              </w:tabs>
              <w:rPr>
                <w:color w:val="000000" w:themeColor="text1"/>
              </w:rPr>
            </w:pPr>
            <w:r w:rsidRPr="007D0743">
              <w:rPr>
                <w:color w:val="000000" w:themeColor="text1"/>
              </w:rPr>
              <w:tab/>
            </w:r>
            <w:r w:rsidR="00184053" w:rsidRPr="007D0743">
              <w:rPr>
                <w:color w:val="000000" w:themeColor="text1"/>
              </w:rPr>
              <w:t>(B)</w:t>
            </w:r>
            <w:r w:rsidRPr="007D0743">
              <w:rPr>
                <w:color w:val="000000" w:themeColor="text1"/>
              </w:rPr>
              <w:tab/>
            </w:r>
            <w:r w:rsidR="00184053" w:rsidRPr="007D0743">
              <w:rPr>
                <w:color w:val="000000" w:themeColor="text1"/>
              </w:rPr>
              <w:t>maintain IAS for best rate of climb (VY).</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H6</w:t>
            </w:r>
            <w:r w:rsidRPr="007D0743">
              <w:rPr>
                <w:color w:val="000000" w:themeColor="text1"/>
              </w:rPr>
              <w:fldChar w:fldCharType="begin"/>
            </w:r>
            <w:r w:rsidRPr="007D0743">
              <w:rPr>
                <w:color w:val="000000" w:themeColor="text1"/>
              </w:rPr>
              <w:instrText xml:space="preserve"> XE "H6"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during advanced manoeuvres</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Element H6.6 – </w:t>
            </w:r>
            <w:r w:rsidRPr="007D0743">
              <w:rPr>
                <w:i/>
                <w:color w:val="000000" w:themeColor="text1"/>
              </w:rPr>
              <w:t>Land on and take-off from a pinnacle or ridge line</w:t>
            </w:r>
            <w:r w:rsidR="00C03D89">
              <w:rPr>
                <w:color w:val="000000" w:themeColor="text1"/>
              </w:rPr>
              <w:t xml:space="preserve"> is not required</w:t>
            </w:r>
            <w:r w:rsidRPr="007D0743">
              <w:rPr>
                <w:color w:val="000000" w:themeColor="text1"/>
              </w:rPr>
              <w:t>.</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H7</w:t>
            </w:r>
            <w:r w:rsidRPr="007D0743">
              <w:rPr>
                <w:color w:val="000000" w:themeColor="text1"/>
              </w:rPr>
              <w:fldChar w:fldCharType="begin"/>
            </w:r>
            <w:r w:rsidRPr="007D0743">
              <w:rPr>
                <w:color w:val="000000" w:themeColor="text1"/>
              </w:rPr>
              <w:instrText xml:space="preserve"> XE "H7"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abnormal situations and emergencies – helicopter</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Instrument flight full panel</w:t>
            </w:r>
          </w:p>
        </w:tc>
        <w:tc>
          <w:tcPr>
            <w:tcW w:w="4720" w:type="dxa"/>
            <w:tcMar>
              <w:top w:w="28" w:type="dxa"/>
              <w:left w:w="57" w:type="dxa"/>
              <w:bottom w:w="28" w:type="dxa"/>
              <w:right w:w="57" w:type="dxa"/>
            </w:tcMar>
          </w:tcPr>
          <w:p w:rsidR="00184053" w:rsidRPr="007D0743" w:rsidRDefault="00A528C9" w:rsidP="00A528C9">
            <w:pPr>
              <w:pStyle w:val="TableText0"/>
              <w:rPr>
                <w:color w:val="000000" w:themeColor="text1"/>
              </w:rPr>
            </w:pPr>
            <w:r w:rsidRPr="007D0743">
              <w:rPr>
                <w:color w:val="000000" w:themeColor="text1"/>
              </w:rPr>
              <w:t>Unit IFF is not required</w:t>
            </w:r>
            <w:r>
              <w:rPr>
                <w:color w:val="000000" w:themeColor="text1"/>
              </w:rPr>
              <w:t xml:space="preserve"> if flight test is conducted under the provisions of regulation 202.277B</w:t>
            </w:r>
            <w:r w:rsidRPr="007D0743">
              <w:rPr>
                <w:color w:val="000000" w:themeColor="text1"/>
              </w:rPr>
              <w:t>.</w:t>
            </w:r>
          </w:p>
        </w:tc>
      </w:tr>
      <w:tr w:rsidR="007D0743" w:rsidRPr="007D0743" w:rsidTr="00AE5950">
        <w:trPr>
          <w:cantSplit/>
        </w:trPr>
        <w:tc>
          <w:tcPr>
            <w:tcW w:w="123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RNE</w:t>
            </w:r>
            <w:r w:rsidRPr="007D0743">
              <w:rPr>
                <w:color w:val="000000" w:themeColor="text1"/>
              </w:rPr>
              <w:fldChar w:fldCharType="begin"/>
            </w:r>
            <w:r w:rsidRPr="007D0743">
              <w:rPr>
                <w:color w:val="000000" w:themeColor="text1"/>
              </w:rPr>
              <w:instrText xml:space="preserve"> XE "RNE"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Radio navigation – en route</w:t>
            </w:r>
          </w:p>
        </w:tc>
        <w:tc>
          <w:tcPr>
            <w:tcW w:w="47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Mar>
              <w:top w:w="28" w:type="dxa"/>
              <w:left w:w="57" w:type="dxa"/>
              <w:bottom w:w="28" w:type="dxa"/>
              <w:right w:w="57" w:type="dxa"/>
            </w:tcMar>
          </w:tcPr>
          <w:p w:rsidR="00184053" w:rsidRPr="007D0743" w:rsidDel="00FF701E" w:rsidRDefault="00184053" w:rsidP="00AE5950">
            <w:pPr>
              <w:pStyle w:val="TableText0"/>
              <w:rPr>
                <w:color w:val="000000" w:themeColor="text1"/>
              </w:rPr>
            </w:pPr>
            <w:r w:rsidRPr="007D0743">
              <w:rPr>
                <w:color w:val="000000" w:themeColor="text1"/>
              </w:rPr>
              <w:t>ONTA</w:t>
            </w:r>
            <w:r w:rsidRPr="007D0743">
              <w:rPr>
                <w:color w:val="000000" w:themeColor="text1"/>
              </w:rPr>
              <w:fldChar w:fldCharType="begin"/>
            </w:r>
            <w:r w:rsidRPr="007D0743">
              <w:rPr>
                <w:color w:val="000000" w:themeColor="text1"/>
              </w:rPr>
              <w:instrText xml:space="preserve"> XE "ONTA"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Del="00FF701E" w:rsidRDefault="00184053" w:rsidP="00AE5950">
            <w:pPr>
              <w:pStyle w:val="TableText0"/>
              <w:rPr>
                <w:color w:val="000000" w:themeColor="text1"/>
              </w:rPr>
            </w:pPr>
            <w:r w:rsidRPr="007D0743">
              <w:rPr>
                <w:color w:val="000000" w:themeColor="text1"/>
              </w:rPr>
              <w:t>Operate at non-towered aerodrome</w:t>
            </w:r>
          </w:p>
        </w:tc>
        <w:tc>
          <w:tcPr>
            <w:tcW w:w="47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OGA</w:t>
            </w:r>
            <w:r w:rsidRPr="007D0743">
              <w:rPr>
                <w:color w:val="000000" w:themeColor="text1"/>
              </w:rPr>
              <w:fldChar w:fldCharType="begin"/>
            </w:r>
            <w:r w:rsidRPr="007D0743">
              <w:rPr>
                <w:color w:val="000000" w:themeColor="text1"/>
              </w:rPr>
              <w:instrText xml:space="preserve"> XE "OGA" </w:instrText>
            </w:r>
            <w:r w:rsidRPr="007D0743">
              <w:rPr>
                <w:color w:val="000000" w:themeColor="text1"/>
              </w:rPr>
              <w:fldChar w:fldCharType="end"/>
            </w:r>
          </w:p>
        </w:tc>
        <w:tc>
          <w:tcPr>
            <w:tcW w:w="368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in Class</w:t>
            </w:r>
            <w:r w:rsidR="002A54C0">
              <w:rPr>
                <w:color w:val="000000" w:themeColor="text1"/>
              </w:rPr>
              <w:t xml:space="preserve"> </w:t>
            </w:r>
            <w:r w:rsidRPr="007D0743">
              <w:rPr>
                <w:color w:val="000000" w:themeColor="text1"/>
              </w:rPr>
              <w:t>G airspace</w:t>
            </w:r>
          </w:p>
        </w:tc>
        <w:tc>
          <w:tcPr>
            <w:tcW w:w="47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CTR</w:t>
            </w:r>
            <w:r w:rsidRPr="007D0743">
              <w:rPr>
                <w:color w:val="000000" w:themeColor="text1"/>
              </w:rPr>
              <w:fldChar w:fldCharType="begin"/>
            </w:r>
            <w:r w:rsidRPr="007D0743">
              <w:rPr>
                <w:color w:val="000000" w:themeColor="text1"/>
              </w:rPr>
              <w:instrText xml:space="preserve"> XE "CTR"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at a controlled aerodrome</w:t>
            </w:r>
          </w:p>
        </w:tc>
        <w:tc>
          <w:tcPr>
            <w:tcW w:w="47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CTA</w:t>
            </w:r>
            <w:r w:rsidRPr="007D0743">
              <w:rPr>
                <w:color w:val="000000" w:themeColor="text1"/>
              </w:rPr>
              <w:fldChar w:fldCharType="begin"/>
            </w:r>
            <w:r w:rsidRPr="007D0743">
              <w:rPr>
                <w:color w:val="000000" w:themeColor="text1"/>
              </w:rPr>
              <w:instrText xml:space="preserve"> XE "CTA"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in controlled airspace</w:t>
            </w:r>
          </w:p>
        </w:tc>
        <w:tc>
          <w:tcPr>
            <w:tcW w:w="47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81499D">
      <w:pPr>
        <w:pStyle w:val="UnitTitle"/>
        <w:pageBreakBefore w:val="0"/>
        <w:tabs>
          <w:tab w:val="left" w:pos="0"/>
        </w:tabs>
        <w:rPr>
          <w:color w:val="000000" w:themeColor="text1"/>
        </w:rPr>
      </w:pPr>
      <w:bookmarkStart w:id="695" w:name="_Toc390324255"/>
      <w:bookmarkStart w:id="696" w:name="_Toc390324387"/>
      <w:bookmarkStart w:id="697" w:name="_Toc390326721"/>
      <w:bookmarkStart w:id="698" w:name="_Toc390326853"/>
      <w:bookmarkStart w:id="699" w:name="_Toc395461123"/>
      <w:bookmarkStart w:id="700" w:name="_Toc395461246"/>
      <w:bookmarkStart w:id="701" w:name="_Toc395461369"/>
      <w:bookmarkStart w:id="702" w:name="_Toc395461624"/>
      <w:bookmarkStart w:id="703" w:name="_Toc395538069"/>
      <w:bookmarkStart w:id="704" w:name="_Toc395538208"/>
      <w:bookmarkStart w:id="705" w:name="_Toc395545361"/>
      <w:bookmarkStart w:id="706" w:name="_Toc395546265"/>
      <w:bookmarkStart w:id="707" w:name="_Toc395546397"/>
      <w:r w:rsidRPr="007D0743">
        <w:rPr>
          <w:color w:val="000000" w:themeColor="text1"/>
        </w:rPr>
        <w:t>Appendix I.3</w:t>
      </w:r>
      <w:r w:rsidRPr="007D0743">
        <w:rPr>
          <w:color w:val="000000" w:themeColor="text1"/>
        </w:rPr>
        <w:tab/>
        <w:t xml:space="preserve">CPL Powered-lift category rating flight test – </w:t>
      </w:r>
      <w:r w:rsidRPr="007D0743">
        <w:rPr>
          <w:i/>
          <w:color w:val="000000" w:themeColor="text1"/>
        </w:rPr>
        <w:t>Reserved</w:t>
      </w:r>
      <w:bookmarkEnd w:id="695"/>
      <w:bookmarkEnd w:id="696"/>
      <w:bookmarkEnd w:id="697"/>
      <w:bookmarkEnd w:id="698"/>
      <w:bookmarkEnd w:id="699"/>
      <w:bookmarkEnd w:id="700"/>
      <w:bookmarkEnd w:id="701"/>
      <w:bookmarkEnd w:id="702"/>
      <w:bookmarkEnd w:id="703"/>
      <w:bookmarkEnd w:id="704"/>
      <w:bookmarkEnd w:id="705"/>
      <w:bookmarkEnd w:id="706"/>
      <w:bookmarkEnd w:id="707"/>
    </w:p>
    <w:p w:rsidR="00184053" w:rsidRPr="007D0743" w:rsidRDefault="00184053" w:rsidP="00AE5950">
      <w:pPr>
        <w:rPr>
          <w:color w:val="000000" w:themeColor="text1"/>
          <w:lang w:eastAsia="en-AU"/>
        </w:rPr>
      </w:pPr>
    </w:p>
    <w:p w:rsidR="00184053" w:rsidRPr="007D0743" w:rsidRDefault="00184053" w:rsidP="0081499D">
      <w:pPr>
        <w:pStyle w:val="UnitTitle"/>
        <w:pageBreakBefore w:val="0"/>
        <w:tabs>
          <w:tab w:val="left" w:pos="0"/>
        </w:tabs>
        <w:rPr>
          <w:color w:val="000000" w:themeColor="text1"/>
        </w:rPr>
      </w:pPr>
      <w:bookmarkStart w:id="708" w:name="_Toc390324256"/>
      <w:bookmarkStart w:id="709" w:name="_Toc390324388"/>
      <w:bookmarkStart w:id="710" w:name="_Toc390326722"/>
      <w:bookmarkStart w:id="711" w:name="_Toc390326854"/>
      <w:bookmarkStart w:id="712" w:name="_Toc395461124"/>
      <w:bookmarkStart w:id="713" w:name="_Toc395461247"/>
      <w:bookmarkStart w:id="714" w:name="_Toc395461370"/>
      <w:bookmarkStart w:id="715" w:name="_Toc395461625"/>
      <w:bookmarkStart w:id="716" w:name="_Toc395538070"/>
      <w:bookmarkStart w:id="717" w:name="_Toc395538209"/>
      <w:bookmarkStart w:id="718" w:name="_Toc395545362"/>
      <w:bookmarkStart w:id="719" w:name="_Toc395546266"/>
      <w:bookmarkStart w:id="720" w:name="_Toc395546398"/>
      <w:r w:rsidRPr="007D0743">
        <w:rPr>
          <w:color w:val="000000" w:themeColor="text1"/>
        </w:rPr>
        <w:t>Appendix I.4</w:t>
      </w:r>
      <w:r w:rsidRPr="007D0743">
        <w:rPr>
          <w:color w:val="000000" w:themeColor="text1"/>
        </w:rPr>
        <w:tab/>
        <w:t xml:space="preserve">CPL Gyroplane category rating flight test – </w:t>
      </w:r>
      <w:r w:rsidRPr="007D0743">
        <w:rPr>
          <w:i/>
          <w:color w:val="000000" w:themeColor="text1"/>
        </w:rPr>
        <w:t>Reserved</w:t>
      </w:r>
      <w:bookmarkEnd w:id="708"/>
      <w:bookmarkEnd w:id="709"/>
      <w:bookmarkEnd w:id="710"/>
      <w:bookmarkEnd w:id="711"/>
      <w:bookmarkEnd w:id="712"/>
      <w:bookmarkEnd w:id="713"/>
      <w:bookmarkEnd w:id="714"/>
      <w:bookmarkEnd w:id="715"/>
      <w:bookmarkEnd w:id="716"/>
      <w:bookmarkEnd w:id="717"/>
      <w:bookmarkEnd w:id="718"/>
      <w:bookmarkEnd w:id="719"/>
      <w:bookmarkEnd w:id="720"/>
    </w:p>
    <w:p w:rsidR="00184053" w:rsidRPr="007D0743" w:rsidRDefault="00184053" w:rsidP="00184053">
      <w:pPr>
        <w:rPr>
          <w:color w:val="000000" w:themeColor="text1"/>
          <w:lang w:eastAsia="en-AU"/>
        </w:rPr>
      </w:pPr>
    </w:p>
    <w:p w:rsidR="00184053" w:rsidRPr="007D0743" w:rsidRDefault="00184053" w:rsidP="0081499D">
      <w:pPr>
        <w:pStyle w:val="UnitTitle"/>
        <w:pageBreakBefore w:val="0"/>
        <w:tabs>
          <w:tab w:val="left" w:pos="0"/>
        </w:tabs>
        <w:rPr>
          <w:color w:val="000000" w:themeColor="text1"/>
        </w:rPr>
      </w:pPr>
      <w:bookmarkStart w:id="721" w:name="_Toc390324257"/>
      <w:bookmarkStart w:id="722" w:name="_Toc390324389"/>
      <w:bookmarkStart w:id="723" w:name="_Toc390326723"/>
      <w:bookmarkStart w:id="724" w:name="_Toc390326855"/>
      <w:bookmarkStart w:id="725" w:name="_Toc395461125"/>
      <w:bookmarkStart w:id="726" w:name="_Toc395461248"/>
      <w:bookmarkStart w:id="727" w:name="_Toc395461371"/>
      <w:bookmarkStart w:id="728" w:name="_Toc395461626"/>
      <w:bookmarkStart w:id="729" w:name="_Toc395538071"/>
      <w:bookmarkStart w:id="730" w:name="_Toc395538210"/>
      <w:bookmarkStart w:id="731" w:name="_Toc395545363"/>
      <w:bookmarkStart w:id="732" w:name="_Toc395546267"/>
      <w:bookmarkStart w:id="733" w:name="_Toc395546399"/>
      <w:r w:rsidRPr="007D0743">
        <w:rPr>
          <w:color w:val="000000" w:themeColor="text1"/>
        </w:rPr>
        <w:t>Appendix I.5</w:t>
      </w:r>
      <w:r w:rsidRPr="007D0743">
        <w:rPr>
          <w:color w:val="000000" w:themeColor="text1"/>
        </w:rPr>
        <w:tab/>
        <w:t xml:space="preserve">CPL Airship category rating flight test – </w:t>
      </w:r>
      <w:r w:rsidRPr="007D0743">
        <w:rPr>
          <w:i/>
          <w:color w:val="000000" w:themeColor="text1"/>
        </w:rPr>
        <w:t>Reserved</w:t>
      </w:r>
      <w:bookmarkEnd w:id="721"/>
      <w:bookmarkEnd w:id="722"/>
      <w:bookmarkEnd w:id="723"/>
      <w:bookmarkEnd w:id="724"/>
      <w:bookmarkEnd w:id="725"/>
      <w:bookmarkEnd w:id="726"/>
      <w:bookmarkEnd w:id="727"/>
      <w:bookmarkEnd w:id="728"/>
      <w:bookmarkEnd w:id="729"/>
      <w:bookmarkEnd w:id="730"/>
      <w:bookmarkEnd w:id="731"/>
      <w:bookmarkEnd w:id="732"/>
      <w:bookmarkEnd w:id="733"/>
    </w:p>
    <w:p w:rsidR="00184053" w:rsidRPr="007D0743" w:rsidRDefault="00184053" w:rsidP="00AE5950">
      <w:pPr>
        <w:pStyle w:val="Title"/>
        <w:rPr>
          <w:color w:val="000000" w:themeColor="text1"/>
        </w:rPr>
      </w:pPr>
      <w:bookmarkStart w:id="734" w:name="_Toc390324258"/>
      <w:bookmarkStart w:id="735" w:name="_Toc390324390"/>
      <w:bookmarkStart w:id="736" w:name="_Toc390326724"/>
      <w:bookmarkStart w:id="737" w:name="_Toc390326856"/>
      <w:bookmarkStart w:id="738" w:name="_Toc395461126"/>
      <w:bookmarkStart w:id="739" w:name="_Toc395461372"/>
      <w:bookmarkStart w:id="740" w:name="_Toc395461627"/>
      <w:bookmarkStart w:id="741" w:name="_Toc395538072"/>
      <w:bookmarkStart w:id="742" w:name="_Toc395538211"/>
      <w:bookmarkStart w:id="743" w:name="_Toc395544928"/>
      <w:bookmarkStart w:id="744" w:name="_Toc395545146"/>
      <w:bookmarkStart w:id="745" w:name="_Toc395545364"/>
      <w:bookmarkStart w:id="746" w:name="_Toc395546268"/>
      <w:bookmarkStart w:id="747" w:name="_Toc395546400"/>
      <w:bookmarkStart w:id="748" w:name="_Toc343688615"/>
      <w:r w:rsidRPr="007D0743">
        <w:rPr>
          <w:color w:val="000000" w:themeColor="text1"/>
        </w:rPr>
        <w:t>Section J</w:t>
      </w:r>
      <w:r w:rsidRPr="007D0743">
        <w:rPr>
          <w:color w:val="000000" w:themeColor="text1"/>
        </w:rPr>
        <w:tab/>
      </w:r>
      <w:r w:rsidRPr="007D0743">
        <w:rPr>
          <w:color w:val="000000" w:themeColor="text1"/>
        </w:rPr>
        <w:tab/>
        <w:t>Multi</w:t>
      </w:r>
      <w:r w:rsidR="0035703F">
        <w:rPr>
          <w:color w:val="000000" w:themeColor="text1"/>
        </w:rPr>
        <w:t>-</w:t>
      </w:r>
      <w:r w:rsidRPr="007D0743">
        <w:rPr>
          <w:color w:val="000000" w:themeColor="text1"/>
        </w:rPr>
        <w:t>crew Pilot Licence (MPL)</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184053" w:rsidRPr="007D0743" w:rsidRDefault="00184053" w:rsidP="0081499D">
      <w:pPr>
        <w:pStyle w:val="UnitTitle"/>
        <w:pageBreakBefore w:val="0"/>
        <w:tabs>
          <w:tab w:val="left" w:pos="0"/>
        </w:tabs>
        <w:rPr>
          <w:color w:val="000000" w:themeColor="text1"/>
        </w:rPr>
      </w:pPr>
      <w:bookmarkStart w:id="749" w:name="_Toc390324259"/>
      <w:bookmarkStart w:id="750" w:name="_Toc390324391"/>
      <w:bookmarkStart w:id="751" w:name="_Toc390326725"/>
      <w:bookmarkStart w:id="752" w:name="_Toc390326857"/>
      <w:bookmarkStart w:id="753" w:name="_Toc395461127"/>
      <w:bookmarkStart w:id="754" w:name="_Toc395461249"/>
      <w:bookmarkStart w:id="755" w:name="_Toc395461373"/>
      <w:bookmarkStart w:id="756" w:name="_Toc395461628"/>
      <w:bookmarkStart w:id="757" w:name="_Toc395538073"/>
      <w:bookmarkStart w:id="758" w:name="_Toc395538212"/>
      <w:bookmarkStart w:id="759" w:name="_Toc395545365"/>
      <w:bookmarkStart w:id="760" w:name="_Toc395546269"/>
      <w:bookmarkStart w:id="761" w:name="_Toc395546401"/>
      <w:bookmarkEnd w:id="748"/>
      <w:r w:rsidRPr="007D0743">
        <w:rPr>
          <w:color w:val="000000" w:themeColor="text1"/>
        </w:rPr>
        <w:t>Appendix J.1</w:t>
      </w:r>
      <w:r w:rsidRPr="007D0743">
        <w:rPr>
          <w:color w:val="000000" w:themeColor="text1"/>
        </w:rPr>
        <w:tab/>
        <w:t>MPL Aeroplane category rating flight test</w:t>
      </w:r>
      <w:bookmarkEnd w:id="749"/>
      <w:bookmarkEnd w:id="750"/>
      <w:bookmarkEnd w:id="751"/>
      <w:bookmarkEnd w:id="752"/>
      <w:bookmarkEnd w:id="753"/>
      <w:bookmarkEnd w:id="754"/>
      <w:bookmarkEnd w:id="755"/>
      <w:bookmarkEnd w:id="756"/>
      <w:bookmarkEnd w:id="757"/>
      <w:bookmarkEnd w:id="758"/>
      <w:bookmarkEnd w:id="759"/>
      <w:bookmarkEnd w:id="760"/>
      <w:bookmarkEnd w:id="761"/>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multi-crew pilot licence with aeroplane category rating flight test must demonstrate </w:t>
      </w:r>
      <w:r w:rsidR="001657C6">
        <w:rPr>
          <w:color w:val="000000" w:themeColor="text1"/>
        </w:rPr>
        <w:t>her or his</w:t>
      </w:r>
      <w:r w:rsidRPr="007D0743">
        <w:rPr>
          <w:color w:val="000000" w:themeColor="text1"/>
        </w:rPr>
        <w:t xml:space="preserve"> competency, in the units of competency mentioned in clause 3, by performing manoeuvres in an aeroplane, within the flight tolerances specified in tables 2 and 5</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For Schedule 2 elements A2.3 and A4.2, if sufficient cross-wind conditions do not exist at the time of the flight </w:t>
      </w:r>
      <w:r w:rsidR="001A01DB">
        <w:rPr>
          <w:color w:val="000000" w:themeColor="text1"/>
        </w:rPr>
        <w:t xml:space="preserve">test then, providing the examiner </w:t>
      </w:r>
      <w:r w:rsidRPr="007D0743">
        <w:rPr>
          <w:color w:val="000000" w:themeColor="text1"/>
        </w:rPr>
        <w:t>is satisfied the applicant’s achievement records indicate that competency has been achieved during training, the element may be excluded from the flight test.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used for a flight test must be a multi-crew turbine-powered aeroplane.</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must perform the functions of co-pilot.</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multi-crew pilot licence with aeroplane category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an AOC;</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classification of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type of information contained in an operations manual;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and duty time limits;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applicability of drug and alcohol regulations;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instrument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emergency equipment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aerodromes;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fuel planning and oil requirements for the flight;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cargo and passengers;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loading system;</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and landing calculations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maintenance authorisations;</w:t>
      </w:r>
    </w:p>
    <w:p w:rsidR="00A528C9" w:rsidRDefault="00184053" w:rsidP="000F442C">
      <w:pPr>
        <w:pStyle w:val="LDP1a"/>
        <w:tabs>
          <w:tab w:val="clear" w:pos="2381"/>
          <w:tab w:val="left" w:pos="1814"/>
        </w:tabs>
        <w:rPr>
          <w:color w:val="000000" w:themeColor="text1"/>
        </w:rPr>
      </w:pPr>
      <w:r w:rsidRPr="007D0743">
        <w:rPr>
          <w:color w:val="000000" w:themeColor="text1"/>
        </w:rPr>
        <w:t>aircraft speed limitations</w:t>
      </w:r>
      <w:r w:rsidR="00A528C9">
        <w:rPr>
          <w:color w:val="000000" w:themeColor="text1"/>
        </w:rPr>
        <w:t>;</w:t>
      </w:r>
    </w:p>
    <w:p w:rsidR="00184053" w:rsidRPr="007D0743" w:rsidRDefault="00A528C9" w:rsidP="000F442C">
      <w:pPr>
        <w:pStyle w:val="LDP1a"/>
        <w:tabs>
          <w:tab w:val="clear" w:pos="2381"/>
          <w:tab w:val="left" w:pos="1814"/>
        </w:tabs>
        <w:rPr>
          <w:color w:val="000000" w:themeColor="text1"/>
        </w:rPr>
      </w:pPr>
      <w:r>
        <w:rPr>
          <w:color w:val="000000" w:themeColor="text1"/>
        </w:rPr>
        <w:t xml:space="preserve">aircraft </w:t>
      </w:r>
      <w:r w:rsidR="00184053" w:rsidRPr="007D0743">
        <w:rPr>
          <w:color w:val="000000" w:themeColor="text1"/>
        </w:rPr>
        <w:t>systems.</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578"/>
        <w:gridCol w:w="4678"/>
      </w:tblGrid>
      <w:tr w:rsidR="007D0743" w:rsidRPr="0035703F" w:rsidTr="00E962A2">
        <w:trPr>
          <w:tblHeader/>
        </w:trPr>
        <w:tc>
          <w:tcPr>
            <w:tcW w:w="1213" w:type="dxa"/>
            <w:shd w:val="clear" w:color="auto" w:fill="BFBFBF" w:themeFill="background1" w:themeFillShade="BF"/>
            <w:tcMar>
              <w:top w:w="28" w:type="dxa"/>
              <w:left w:w="57" w:type="dxa"/>
              <w:bottom w:w="28" w:type="dxa"/>
              <w:right w:w="57" w:type="dxa"/>
            </w:tcMar>
            <w:vAlign w:val="center"/>
          </w:tcPr>
          <w:p w:rsidR="00184053" w:rsidRPr="0035703F" w:rsidRDefault="00184053" w:rsidP="00AE5950">
            <w:pPr>
              <w:pStyle w:val="TableHeadings"/>
              <w:rPr>
                <w:rFonts w:ascii="Arial" w:hAnsi="Arial" w:cs="Arial"/>
                <w:color w:val="000000" w:themeColor="text1"/>
              </w:rPr>
            </w:pPr>
            <w:r w:rsidRPr="0035703F">
              <w:rPr>
                <w:rFonts w:ascii="Arial" w:hAnsi="Arial" w:cs="Arial"/>
                <w:color w:val="000000" w:themeColor="text1"/>
              </w:rPr>
              <w:t>Unit code</w:t>
            </w:r>
          </w:p>
        </w:tc>
        <w:tc>
          <w:tcPr>
            <w:tcW w:w="3578" w:type="dxa"/>
            <w:shd w:val="clear" w:color="auto" w:fill="BFBFBF" w:themeFill="background1" w:themeFillShade="BF"/>
            <w:tcMar>
              <w:top w:w="28" w:type="dxa"/>
              <w:left w:w="57" w:type="dxa"/>
              <w:bottom w:w="28" w:type="dxa"/>
              <w:right w:w="57" w:type="dxa"/>
            </w:tcMar>
            <w:vAlign w:val="center"/>
          </w:tcPr>
          <w:p w:rsidR="00184053" w:rsidRPr="0035703F" w:rsidRDefault="00184053" w:rsidP="00AE5950">
            <w:pPr>
              <w:pStyle w:val="TableHeadings"/>
              <w:rPr>
                <w:rFonts w:ascii="Arial" w:hAnsi="Arial" w:cs="Arial"/>
                <w:color w:val="000000" w:themeColor="text1"/>
              </w:rPr>
            </w:pPr>
            <w:r w:rsidRPr="0035703F">
              <w:rPr>
                <w:rFonts w:ascii="Arial" w:hAnsi="Arial" w:cs="Arial"/>
                <w:color w:val="000000" w:themeColor="text1"/>
              </w:rPr>
              <w:t>Unit of competency</w:t>
            </w:r>
          </w:p>
        </w:tc>
        <w:tc>
          <w:tcPr>
            <w:tcW w:w="4678" w:type="dxa"/>
            <w:shd w:val="clear" w:color="auto" w:fill="BFBFBF" w:themeFill="background1" w:themeFillShade="BF"/>
            <w:tcMar>
              <w:top w:w="28" w:type="dxa"/>
              <w:left w:w="57" w:type="dxa"/>
              <w:bottom w:w="28" w:type="dxa"/>
              <w:right w:w="57" w:type="dxa"/>
            </w:tcMar>
          </w:tcPr>
          <w:p w:rsidR="00184053" w:rsidRPr="0035703F" w:rsidRDefault="0035703F" w:rsidP="00AE5950">
            <w:pPr>
              <w:pStyle w:val="TableHeadings"/>
              <w:rPr>
                <w:rFonts w:ascii="Arial" w:hAnsi="Arial" w:cs="Arial"/>
                <w:color w:val="000000" w:themeColor="text1"/>
              </w:rPr>
            </w:pPr>
            <w:r>
              <w:rPr>
                <w:rFonts w:ascii="Arial" w:hAnsi="Arial" w:cs="Arial"/>
                <w:color w:val="000000" w:themeColor="text1"/>
              </w:rPr>
              <w:t>Modifications</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Communicating in the aviation environment</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E962A2" w:rsidRPr="007D0743" w:rsidTr="00E962A2">
        <w:tc>
          <w:tcPr>
            <w:tcW w:w="1213"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578"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Perform pre</w:t>
            </w:r>
            <w:r>
              <w:rPr>
                <w:color w:val="000000" w:themeColor="text1"/>
              </w:rPr>
              <w:t>-</w:t>
            </w:r>
            <w:r w:rsidRPr="007D0743">
              <w:rPr>
                <w:color w:val="000000" w:themeColor="text1"/>
              </w:rPr>
              <w:t xml:space="preserve"> and post-light actions and procedures</w:t>
            </w:r>
          </w:p>
        </w:tc>
        <w:tc>
          <w:tcPr>
            <w:tcW w:w="4678" w:type="dxa"/>
            <w:tcMar>
              <w:top w:w="28" w:type="dxa"/>
              <w:left w:w="57" w:type="dxa"/>
              <w:bottom w:w="28" w:type="dxa"/>
              <w:right w:w="57" w:type="dxa"/>
            </w:tcMar>
          </w:tcPr>
          <w:p w:rsidR="00E962A2" w:rsidRPr="007D0743" w:rsidRDefault="00E962A2" w:rsidP="00E962A2">
            <w:pPr>
              <w:pStyle w:val="TableText0"/>
              <w:rPr>
                <w:color w:val="000000" w:themeColor="text1"/>
              </w:rPr>
            </w:pPr>
            <w:r>
              <w:rPr>
                <w:color w:val="000000" w:themeColor="text1"/>
              </w:rPr>
              <w:t xml:space="preserve"> Element </w:t>
            </w:r>
            <w:r>
              <w:t xml:space="preserve">C2.2 – </w:t>
            </w:r>
            <w:r>
              <w:rPr>
                <w:i/>
              </w:rPr>
              <w:t>Perform pre-fight inspection</w:t>
            </w:r>
            <w:r>
              <w:t xml:space="preserve"> is not required.</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C3</w:t>
            </w:r>
            <w:r w:rsidRPr="007D0743">
              <w:rPr>
                <w:color w:val="000000" w:themeColor="text1"/>
              </w:rPr>
              <w:fldChar w:fldCharType="begin"/>
            </w:r>
            <w:r w:rsidRPr="007D0743">
              <w:rPr>
                <w:color w:val="000000" w:themeColor="text1"/>
              </w:rPr>
              <w:instrText xml:space="preserve"> XE "C3"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Operate aeronautical radio </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E962A2" w:rsidRPr="007D0743" w:rsidTr="00E962A2">
        <w:tc>
          <w:tcPr>
            <w:tcW w:w="1213"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C5</w:t>
            </w:r>
            <w:r w:rsidRPr="007D0743">
              <w:rPr>
                <w:color w:val="000000" w:themeColor="text1"/>
              </w:rPr>
              <w:fldChar w:fldCharType="begin"/>
            </w:r>
            <w:r w:rsidRPr="007D0743">
              <w:rPr>
                <w:color w:val="000000" w:themeColor="text1"/>
              </w:rPr>
              <w:instrText xml:space="preserve"> XE "C5" </w:instrText>
            </w:r>
            <w:r w:rsidRPr="007D0743">
              <w:rPr>
                <w:color w:val="000000" w:themeColor="text1"/>
              </w:rPr>
              <w:fldChar w:fldCharType="end"/>
            </w:r>
          </w:p>
        </w:tc>
        <w:tc>
          <w:tcPr>
            <w:tcW w:w="3578"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Manage passengers and cargo</w:t>
            </w:r>
          </w:p>
        </w:tc>
        <w:tc>
          <w:tcPr>
            <w:tcW w:w="4678"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678" w:type="dxa"/>
            <w:tcMar>
              <w:top w:w="28" w:type="dxa"/>
              <w:left w:w="57" w:type="dxa"/>
              <w:bottom w:w="28" w:type="dxa"/>
              <w:right w:w="57" w:type="dxa"/>
            </w:tcMar>
          </w:tcPr>
          <w:p w:rsidR="00184053" w:rsidRPr="007D0743" w:rsidRDefault="00184053" w:rsidP="0035703F">
            <w:pPr>
              <w:pStyle w:val="TableText0"/>
              <w:rPr>
                <w:color w:val="000000" w:themeColor="text1"/>
              </w:rPr>
            </w:pPr>
            <w:r w:rsidRPr="007D0743">
              <w:rPr>
                <w:color w:val="000000" w:themeColor="text1"/>
              </w:rPr>
              <w:t xml:space="preserve">Element IFL.4 – </w:t>
            </w:r>
            <w:r w:rsidRPr="007D0743">
              <w:rPr>
                <w:i/>
                <w:color w:val="000000" w:themeColor="text1"/>
              </w:rPr>
              <w:t xml:space="preserve">re-establish visual flight </w:t>
            </w:r>
            <w:r w:rsidRPr="007D0743">
              <w:rPr>
                <w:color w:val="000000" w:themeColor="text1"/>
              </w:rPr>
              <w:t>is not required.</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NAV</w:t>
            </w:r>
            <w:r w:rsidRPr="007D0743">
              <w:rPr>
                <w:color w:val="000000" w:themeColor="text1"/>
              </w:rPr>
              <w:fldChar w:fldCharType="begin"/>
            </w:r>
            <w:r w:rsidRPr="007D0743">
              <w:rPr>
                <w:color w:val="000000" w:themeColor="text1"/>
              </w:rPr>
              <w:instrText xml:space="preserve"> XE "NAV"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Navigate aircraft</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RNE</w:t>
            </w:r>
            <w:r w:rsidRPr="007D0743">
              <w:rPr>
                <w:color w:val="000000" w:themeColor="text1"/>
              </w:rPr>
              <w:fldChar w:fldCharType="begin"/>
            </w:r>
            <w:r w:rsidRPr="007D0743">
              <w:rPr>
                <w:color w:val="000000" w:themeColor="text1"/>
              </w:rPr>
              <w:instrText xml:space="preserve"> XE "RNE"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Radio navigation – en route</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MCO</w:t>
            </w:r>
            <w:r w:rsidRPr="007D0743">
              <w:rPr>
                <w:color w:val="000000" w:themeColor="text1"/>
              </w:rPr>
              <w:fldChar w:fldCharType="begin"/>
            </w:r>
            <w:r w:rsidRPr="007D0743">
              <w:rPr>
                <w:color w:val="000000" w:themeColor="text1"/>
              </w:rPr>
              <w:instrText xml:space="preserve"> XE "MCO"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flight during multi-crew operations</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CIR</w:t>
            </w:r>
            <w:r w:rsidRPr="007D0743">
              <w:rPr>
                <w:color w:val="000000" w:themeColor="text1"/>
              </w:rPr>
              <w:fldChar w:fldCharType="begin"/>
            </w:r>
            <w:r w:rsidRPr="007D0743">
              <w:rPr>
                <w:color w:val="000000" w:themeColor="text1"/>
              </w:rPr>
              <w:instrText xml:space="preserve"> XE "CIR"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an IFR flight</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TR-MEA</w:t>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multi-engine aeroplane</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 xml:space="preserve">an </w:t>
            </w:r>
            <w:r w:rsidRPr="007D0743">
              <w:rPr>
                <w:color w:val="000000" w:themeColor="text1"/>
              </w:rPr>
              <w:t xml:space="preserve">instrument approach </w:t>
            </w:r>
            <w:r w:rsidR="00473DC0">
              <w:rPr>
                <w:color w:val="000000" w:themeColor="text1"/>
              </w:rPr>
              <w:t>2D</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IAP3</w:t>
            </w:r>
            <w:r w:rsidRPr="007D0743">
              <w:rPr>
                <w:color w:val="000000" w:themeColor="text1"/>
              </w:rPr>
              <w:fldChar w:fldCharType="begin"/>
            </w:r>
            <w:r w:rsidRPr="007D0743">
              <w:rPr>
                <w:color w:val="000000" w:themeColor="text1"/>
              </w:rPr>
              <w:instrText xml:space="preserve"> XE "IAP3"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Pr="007D0743">
              <w:rPr>
                <w:color w:val="000000" w:themeColor="text1"/>
              </w:rPr>
              <w:t xml:space="preserve"> instrument approach </w:t>
            </w:r>
            <w:r w:rsidR="00473DC0">
              <w:rPr>
                <w:color w:val="000000" w:themeColor="text1"/>
              </w:rPr>
              <w:t>3D</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AE5950">
      <w:pPr>
        <w:pStyle w:val="Title"/>
        <w:rPr>
          <w:color w:val="000000" w:themeColor="text1"/>
        </w:rPr>
      </w:pPr>
      <w:bookmarkStart w:id="762" w:name="_Toc390324260"/>
      <w:bookmarkStart w:id="763" w:name="_Toc390324392"/>
      <w:bookmarkStart w:id="764" w:name="_Toc390326726"/>
      <w:bookmarkStart w:id="765" w:name="_Toc390326858"/>
      <w:bookmarkStart w:id="766" w:name="_Toc395461128"/>
      <w:bookmarkStart w:id="767" w:name="_Toc395461374"/>
      <w:bookmarkStart w:id="768" w:name="_Toc395461629"/>
      <w:bookmarkStart w:id="769" w:name="_Toc395538074"/>
      <w:bookmarkStart w:id="770" w:name="_Toc395538213"/>
      <w:bookmarkStart w:id="771" w:name="_Toc395544929"/>
      <w:bookmarkStart w:id="772" w:name="_Toc395545147"/>
      <w:bookmarkStart w:id="773" w:name="_Toc395545366"/>
      <w:bookmarkStart w:id="774" w:name="_Toc395546270"/>
      <w:bookmarkStart w:id="775" w:name="_Toc395546402"/>
      <w:bookmarkStart w:id="776" w:name="_Toc343688616"/>
      <w:r w:rsidRPr="007D0743">
        <w:rPr>
          <w:color w:val="000000" w:themeColor="text1"/>
        </w:rPr>
        <w:t>Section K</w:t>
      </w:r>
      <w:r w:rsidRPr="007D0743">
        <w:rPr>
          <w:color w:val="000000" w:themeColor="text1"/>
        </w:rPr>
        <w:tab/>
        <w:t>Air transport pilot licence (ATPL)</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184053" w:rsidRPr="007D0743" w:rsidRDefault="00184053" w:rsidP="0081499D">
      <w:pPr>
        <w:pStyle w:val="UnitTitle"/>
        <w:pageBreakBefore w:val="0"/>
        <w:tabs>
          <w:tab w:val="left" w:pos="0"/>
        </w:tabs>
        <w:rPr>
          <w:color w:val="000000" w:themeColor="text1"/>
        </w:rPr>
      </w:pPr>
      <w:bookmarkStart w:id="777" w:name="_Toc390324261"/>
      <w:bookmarkStart w:id="778" w:name="_Toc390324393"/>
      <w:bookmarkStart w:id="779" w:name="_Toc390326727"/>
      <w:bookmarkStart w:id="780" w:name="_Toc390326859"/>
      <w:bookmarkStart w:id="781" w:name="_Toc395461129"/>
      <w:bookmarkStart w:id="782" w:name="_Toc395461250"/>
      <w:bookmarkStart w:id="783" w:name="_Toc395461375"/>
      <w:bookmarkStart w:id="784" w:name="_Toc395461630"/>
      <w:bookmarkStart w:id="785" w:name="_Toc395538075"/>
      <w:bookmarkStart w:id="786" w:name="_Toc395538214"/>
      <w:bookmarkStart w:id="787" w:name="_Toc395545367"/>
      <w:bookmarkStart w:id="788" w:name="_Toc395546271"/>
      <w:bookmarkStart w:id="789" w:name="_Toc395546403"/>
      <w:r w:rsidRPr="007D0743">
        <w:rPr>
          <w:color w:val="000000" w:themeColor="text1"/>
        </w:rPr>
        <w:t>Appendix K.1</w:t>
      </w:r>
      <w:r w:rsidRPr="007D0743">
        <w:rPr>
          <w:color w:val="000000" w:themeColor="text1"/>
        </w:rPr>
        <w:tab/>
        <w:t>ATPL Aeroplane category rating flight test</w:t>
      </w:r>
      <w:bookmarkEnd w:id="777"/>
      <w:bookmarkEnd w:id="778"/>
      <w:bookmarkEnd w:id="779"/>
      <w:bookmarkEnd w:id="780"/>
      <w:bookmarkEnd w:id="781"/>
      <w:bookmarkEnd w:id="782"/>
      <w:bookmarkEnd w:id="783"/>
      <w:bookmarkEnd w:id="784"/>
      <w:bookmarkEnd w:id="785"/>
      <w:bookmarkEnd w:id="786"/>
      <w:bookmarkEnd w:id="787"/>
      <w:bookmarkEnd w:id="788"/>
      <w:bookmarkEnd w:id="789"/>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an air transport pilot licence with aeroplane category rating flight test must demonstrate </w:t>
      </w:r>
      <w:r w:rsidR="001657C6">
        <w:rPr>
          <w:color w:val="000000" w:themeColor="text1"/>
        </w:rPr>
        <w:t>her or his</w:t>
      </w:r>
      <w:r w:rsidRPr="007D0743">
        <w:rPr>
          <w:color w:val="000000" w:themeColor="text1"/>
        </w:rPr>
        <w:t xml:space="preserve"> competency, in the units of competency mentioned in clause 3, by performing manoeuvres in an aeroplane, within the flight tolerances specified in tables 2 and 5</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For Schedule 2 elements A2.3 and A4.2, if sufficient cross-wind conditions do not exist at the time of the flight </w:t>
      </w:r>
      <w:r w:rsidR="001A01DB">
        <w:rPr>
          <w:color w:val="000000" w:themeColor="text1"/>
        </w:rPr>
        <w:t xml:space="preserve">test then, providing the examiner </w:t>
      </w:r>
      <w:r w:rsidRPr="007D0743">
        <w:rPr>
          <w:color w:val="000000" w:themeColor="text1"/>
        </w:rPr>
        <w:t>is satisfied the applicant’s achievement records indicate that competency has been achieved during training, the element may be excluded from the flight test.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used for a flight test must be a multi-crew turbine-powered aeroplane.</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must perform the functions of</w:t>
      </w:r>
      <w:r w:rsidR="00C03D89" w:rsidRPr="00C03D89">
        <w:rPr>
          <w:color w:val="000000" w:themeColor="text1"/>
        </w:rPr>
        <w:t xml:space="preserve"> </w:t>
      </w:r>
      <w:r w:rsidR="00C03D89">
        <w:rPr>
          <w:color w:val="000000" w:themeColor="text1"/>
        </w:rPr>
        <w:t>pilot in command</w:t>
      </w:r>
      <w:r w:rsidRPr="007D0743">
        <w:rPr>
          <w:color w:val="000000" w:themeColor="text1"/>
        </w:rPr>
        <w: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The applicant must demonstrate </w:t>
      </w:r>
      <w:r w:rsidR="001657C6">
        <w:rPr>
          <w:color w:val="000000" w:themeColor="text1"/>
        </w:rPr>
        <w:t>her or his</w:t>
      </w:r>
      <w:r w:rsidRPr="007D0743">
        <w:rPr>
          <w:color w:val="000000" w:themeColor="text1"/>
        </w:rPr>
        <w:t xml:space="preserve"> competency in the units of competency mentioned in clause 3, performing instrument approach operations for at least 3 different kinds of procedures</w:t>
      </w:r>
      <w:r w:rsidR="00C03D89">
        <w:rPr>
          <w:color w:val="000000" w:themeColor="text1"/>
        </w:rPr>
        <w:t>, including</w:t>
      </w:r>
      <w:r w:rsidRPr="007D0743">
        <w:rPr>
          <w:color w:val="000000" w:themeColor="text1"/>
        </w:rPr>
        <w:t xml:space="preserve"> an approach using azimuth guidance, a 2D instrument approach operation and an ILS or GLS instrument approach of a published DA.</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air transport pilot licence with aeroplane category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an AOC;</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classification of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type of information contained in an operations manual;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and duty time limits;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applicability of drug and alcohol regulations;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instrument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emergency equipment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aerodromes;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fuel planning and oil requirements for the flight;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cargo and passengers;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loading system;</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and landing calculations;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maintenance authorisations;</w:t>
      </w:r>
    </w:p>
    <w:p w:rsidR="00C15F3E" w:rsidRDefault="00184053" w:rsidP="000F442C">
      <w:pPr>
        <w:pStyle w:val="LDP1a"/>
        <w:tabs>
          <w:tab w:val="clear" w:pos="2381"/>
          <w:tab w:val="left" w:pos="1814"/>
        </w:tabs>
        <w:rPr>
          <w:color w:val="000000" w:themeColor="text1"/>
        </w:rPr>
      </w:pPr>
      <w:r w:rsidRPr="007D0743">
        <w:rPr>
          <w:color w:val="000000" w:themeColor="text1"/>
        </w:rPr>
        <w:t>aircraft speed limitations and systems</w:t>
      </w:r>
      <w:r w:rsidR="00C15F3E">
        <w:rPr>
          <w:color w:val="000000" w:themeColor="text1"/>
        </w:rPr>
        <w:t>;</w:t>
      </w:r>
    </w:p>
    <w:p w:rsidR="00184053" w:rsidRPr="007D0743" w:rsidRDefault="00C15F3E" w:rsidP="000F442C">
      <w:pPr>
        <w:pStyle w:val="LDP1a"/>
        <w:tabs>
          <w:tab w:val="clear" w:pos="2381"/>
          <w:tab w:val="left" w:pos="1814"/>
        </w:tabs>
        <w:rPr>
          <w:color w:val="000000" w:themeColor="text1"/>
        </w:rPr>
      </w:pPr>
      <w:r>
        <w:rPr>
          <w:color w:val="000000" w:themeColor="text1"/>
        </w:rPr>
        <w:t>If the flight test is conducted in an FSTD, the criteria prescribed in elements C2.2 and C2.3</w:t>
      </w:r>
      <w:r w:rsidR="00184053" w:rsidRPr="007D0743">
        <w:rPr>
          <w:color w:val="000000" w:themeColor="text1"/>
        </w:rPr>
        <w:t>.</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578"/>
        <w:gridCol w:w="4678"/>
      </w:tblGrid>
      <w:tr w:rsidR="007D0743" w:rsidRPr="00C03D89" w:rsidTr="00E962A2">
        <w:trPr>
          <w:tblHeader/>
        </w:trPr>
        <w:tc>
          <w:tcPr>
            <w:tcW w:w="1213"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578"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678" w:type="dxa"/>
            <w:shd w:val="clear" w:color="auto" w:fill="BFBFBF" w:themeFill="background1" w:themeFillShade="BF"/>
            <w:tcMar>
              <w:top w:w="28" w:type="dxa"/>
              <w:left w:w="57" w:type="dxa"/>
              <w:bottom w:w="28" w:type="dxa"/>
              <w:right w:w="57" w:type="dxa"/>
            </w:tcMar>
          </w:tcPr>
          <w:p w:rsidR="00184053" w:rsidRPr="00C03D89" w:rsidRDefault="00C03D89"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678" w:type="dxa"/>
            <w:tcMar>
              <w:top w:w="28" w:type="dxa"/>
              <w:left w:w="57" w:type="dxa"/>
              <w:bottom w:w="28" w:type="dxa"/>
              <w:right w:w="57" w:type="dxa"/>
            </w:tcMar>
          </w:tcPr>
          <w:p w:rsidR="00184053" w:rsidRPr="007D0743" w:rsidRDefault="00C15F3E" w:rsidP="00AE5950">
            <w:pPr>
              <w:pStyle w:val="TableText0"/>
              <w:rPr>
                <w:color w:val="000000" w:themeColor="text1"/>
              </w:rPr>
            </w:pPr>
            <w:r>
              <w:rPr>
                <w:color w:val="000000" w:themeColor="text1"/>
              </w:rPr>
              <w:t xml:space="preserve"> For this unit, if the flight test is conducted in an FSTD, elements C2.2 and C2.3 are not required.</w:t>
            </w:r>
          </w:p>
        </w:tc>
      </w:tr>
      <w:tr w:rsidR="00E962A2" w:rsidRPr="007D0743" w:rsidTr="00E962A2">
        <w:tc>
          <w:tcPr>
            <w:tcW w:w="1213"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C3</w:t>
            </w:r>
            <w:r w:rsidRPr="007D0743">
              <w:rPr>
                <w:color w:val="000000" w:themeColor="text1"/>
              </w:rPr>
              <w:fldChar w:fldCharType="begin"/>
            </w:r>
            <w:r w:rsidRPr="007D0743">
              <w:rPr>
                <w:color w:val="000000" w:themeColor="text1"/>
              </w:rPr>
              <w:instrText xml:space="preserve"> XE "C3" </w:instrText>
            </w:r>
            <w:r w:rsidRPr="007D0743">
              <w:rPr>
                <w:color w:val="000000" w:themeColor="text1"/>
              </w:rPr>
              <w:fldChar w:fldCharType="end"/>
            </w:r>
          </w:p>
        </w:tc>
        <w:tc>
          <w:tcPr>
            <w:tcW w:w="3578"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 xml:space="preserve">Operate aeronautical radio </w:t>
            </w:r>
          </w:p>
        </w:tc>
        <w:tc>
          <w:tcPr>
            <w:tcW w:w="4678"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Nil</w:t>
            </w:r>
          </w:p>
        </w:tc>
      </w:tr>
      <w:tr w:rsidR="00E962A2" w:rsidRPr="007D0743" w:rsidTr="00E962A2">
        <w:tc>
          <w:tcPr>
            <w:tcW w:w="1213"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C5</w:t>
            </w:r>
            <w:r w:rsidRPr="007D0743">
              <w:rPr>
                <w:color w:val="000000" w:themeColor="text1"/>
              </w:rPr>
              <w:fldChar w:fldCharType="begin"/>
            </w:r>
            <w:r w:rsidRPr="007D0743">
              <w:rPr>
                <w:color w:val="000000" w:themeColor="text1"/>
              </w:rPr>
              <w:instrText xml:space="preserve"> XE "C5" </w:instrText>
            </w:r>
            <w:r w:rsidRPr="007D0743">
              <w:rPr>
                <w:color w:val="000000" w:themeColor="text1"/>
              </w:rPr>
              <w:fldChar w:fldCharType="end"/>
            </w:r>
          </w:p>
        </w:tc>
        <w:tc>
          <w:tcPr>
            <w:tcW w:w="3578"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Manage passengers and cargo</w:t>
            </w:r>
          </w:p>
        </w:tc>
        <w:tc>
          <w:tcPr>
            <w:tcW w:w="4678" w:type="dxa"/>
            <w:tcMar>
              <w:top w:w="28" w:type="dxa"/>
              <w:left w:w="57" w:type="dxa"/>
              <w:bottom w:w="28" w:type="dxa"/>
              <w:right w:w="57" w:type="dxa"/>
            </w:tcMar>
          </w:tcPr>
          <w:p w:rsidR="00E962A2" w:rsidRPr="007D0743" w:rsidRDefault="00E962A2" w:rsidP="00E962A2">
            <w:pPr>
              <w:pStyle w:val="TableText0"/>
              <w:rPr>
                <w:color w:val="000000" w:themeColor="text1"/>
              </w:rPr>
            </w:pPr>
            <w:r>
              <w:rPr>
                <w:color w:val="000000" w:themeColor="text1"/>
              </w:rPr>
              <w:t xml:space="preserve"> For this unit, the Range of Variables in subclause 3(b) is amended to include approved FSTD.</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r w:rsidRPr="007D0743" w:rsidDel="009072A7">
              <w:rPr>
                <w:color w:val="000000" w:themeColor="text1"/>
              </w:rPr>
              <w:t xml:space="preserve"> </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Element IFL.4 – </w:t>
            </w:r>
            <w:r w:rsidRPr="007D0743">
              <w:rPr>
                <w:i/>
                <w:color w:val="000000" w:themeColor="text1"/>
              </w:rPr>
              <w:t>re-establish visual flight</w:t>
            </w:r>
            <w:r w:rsidR="00C03D89">
              <w:rPr>
                <w:i/>
                <w:color w:val="000000" w:themeColor="text1"/>
              </w:rPr>
              <w:t xml:space="preserve"> is not required</w:t>
            </w:r>
            <w:r w:rsidRPr="007D0743">
              <w:rPr>
                <w:color w:val="000000" w:themeColor="text1"/>
              </w:rPr>
              <w:t>.</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RNE</w:t>
            </w:r>
            <w:r w:rsidRPr="007D0743">
              <w:rPr>
                <w:color w:val="000000" w:themeColor="text1"/>
              </w:rPr>
              <w:fldChar w:fldCharType="begin"/>
            </w:r>
            <w:r w:rsidRPr="007D0743">
              <w:rPr>
                <w:color w:val="000000" w:themeColor="text1"/>
              </w:rPr>
              <w:instrText xml:space="preserve"> XE "RNE"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Radio navigation – en route</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MCO</w:t>
            </w:r>
            <w:r w:rsidRPr="007D0743">
              <w:rPr>
                <w:color w:val="000000" w:themeColor="text1"/>
              </w:rPr>
              <w:fldChar w:fldCharType="begin"/>
            </w:r>
            <w:r w:rsidRPr="007D0743">
              <w:rPr>
                <w:color w:val="000000" w:themeColor="text1"/>
              </w:rPr>
              <w:instrText xml:space="preserve"> XE "MCO"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flight during multi-crew operations</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CIR</w:t>
            </w:r>
            <w:r w:rsidRPr="007D0743">
              <w:rPr>
                <w:color w:val="000000" w:themeColor="text1"/>
              </w:rPr>
              <w:fldChar w:fldCharType="begin"/>
            </w:r>
            <w:r w:rsidRPr="007D0743">
              <w:rPr>
                <w:color w:val="000000" w:themeColor="text1"/>
              </w:rPr>
              <w:instrText xml:space="preserve"> XE "CIR"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an IFR flight</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TR – MEA</w:t>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multi-engine aeroplane</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00473DC0" w:rsidRPr="007D0743">
              <w:rPr>
                <w:color w:val="000000" w:themeColor="text1"/>
              </w:rPr>
              <w:t xml:space="preserve"> </w:t>
            </w:r>
            <w:r w:rsidRPr="007D0743">
              <w:rPr>
                <w:color w:val="000000" w:themeColor="text1"/>
              </w:rPr>
              <w:t xml:space="preserve">instrument approach </w:t>
            </w:r>
            <w:r w:rsidR="00473DC0">
              <w:rPr>
                <w:color w:val="000000" w:themeColor="text1"/>
              </w:rPr>
              <w:t>2D</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IAP3</w:t>
            </w:r>
            <w:r w:rsidRPr="007D0743">
              <w:rPr>
                <w:color w:val="000000" w:themeColor="text1"/>
              </w:rPr>
              <w:fldChar w:fldCharType="begin"/>
            </w:r>
            <w:r w:rsidRPr="007D0743">
              <w:rPr>
                <w:color w:val="000000" w:themeColor="text1"/>
              </w:rPr>
              <w:instrText xml:space="preserve"> XE "IAP3"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 xml:space="preserve">an </w:t>
            </w:r>
            <w:r w:rsidRPr="007D0743">
              <w:rPr>
                <w:color w:val="000000" w:themeColor="text1"/>
              </w:rPr>
              <w:t xml:space="preserve">instrument approach </w:t>
            </w:r>
            <w:r w:rsidR="00473DC0">
              <w:rPr>
                <w:color w:val="000000" w:themeColor="text1"/>
              </w:rPr>
              <w:t>3D</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790" w:name="_Toc390324262"/>
      <w:bookmarkStart w:id="791" w:name="_Toc390324394"/>
      <w:bookmarkStart w:id="792" w:name="_Toc390326728"/>
      <w:bookmarkStart w:id="793" w:name="_Toc390326860"/>
      <w:bookmarkStart w:id="794" w:name="_Toc395461130"/>
      <w:bookmarkStart w:id="795" w:name="_Toc395461251"/>
      <w:bookmarkStart w:id="796" w:name="_Toc395461376"/>
      <w:bookmarkStart w:id="797" w:name="_Toc395461631"/>
      <w:bookmarkStart w:id="798" w:name="_Toc395538076"/>
      <w:bookmarkStart w:id="799" w:name="_Toc395538215"/>
      <w:bookmarkStart w:id="800" w:name="_Toc395545368"/>
      <w:bookmarkStart w:id="801" w:name="_Toc395546272"/>
      <w:bookmarkStart w:id="802" w:name="_Toc395546404"/>
      <w:r w:rsidRPr="007D0743">
        <w:rPr>
          <w:color w:val="000000" w:themeColor="text1"/>
        </w:rPr>
        <w:t>Appendix K.2</w:t>
      </w:r>
      <w:r w:rsidRPr="007D0743">
        <w:rPr>
          <w:color w:val="000000" w:themeColor="text1"/>
        </w:rPr>
        <w:tab/>
        <w:t>ATPL Helicopter category rating flight test</w:t>
      </w:r>
      <w:bookmarkEnd w:id="790"/>
      <w:bookmarkEnd w:id="791"/>
      <w:bookmarkEnd w:id="792"/>
      <w:bookmarkEnd w:id="793"/>
      <w:bookmarkEnd w:id="794"/>
      <w:bookmarkEnd w:id="795"/>
      <w:bookmarkEnd w:id="796"/>
      <w:bookmarkEnd w:id="797"/>
      <w:bookmarkEnd w:id="798"/>
      <w:bookmarkEnd w:id="799"/>
      <w:bookmarkEnd w:id="800"/>
      <w:bookmarkEnd w:id="801"/>
      <w:bookmarkEnd w:id="802"/>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an air transport pilot licence with helicopter category rating flight test must demonstrate </w:t>
      </w:r>
      <w:r w:rsidR="001657C6">
        <w:rPr>
          <w:color w:val="000000" w:themeColor="text1"/>
        </w:rPr>
        <w:t>her or his</w:t>
      </w:r>
      <w:r w:rsidRPr="007D0743">
        <w:rPr>
          <w:color w:val="000000" w:themeColor="text1"/>
        </w:rPr>
        <w:t xml:space="preserve"> competency, in the units of competency mentioned in clause 3, by performing manoeuvres in a helicopter, within the flight tolerances specified in tables 4 and 5</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used for a flight test must be a multi-crew turbine-powered helicopter.</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The applicant must perform the functions of </w:t>
      </w:r>
      <w:r w:rsidR="00C03D89">
        <w:rPr>
          <w:color w:val="000000" w:themeColor="text1"/>
        </w:rPr>
        <w:t>pilot in command</w:t>
      </w:r>
      <w:r w:rsidRPr="007D0743">
        <w:rPr>
          <w:color w:val="000000" w:themeColor="text1"/>
        </w:rPr>
        <w: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If the applicant is the holder of an instrument rating, then the applicant must demonstrate </w:t>
      </w:r>
      <w:r w:rsidR="001657C6">
        <w:rPr>
          <w:color w:val="000000" w:themeColor="text1"/>
        </w:rPr>
        <w:t>her or his</w:t>
      </w:r>
      <w:r w:rsidRPr="007D0743">
        <w:rPr>
          <w:color w:val="000000" w:themeColor="text1"/>
        </w:rPr>
        <w:t xml:space="preserve"> competency in the units of competency mentioned in clause 3, performing instrument approach operations for at least 3 different kinds of procedures</w:t>
      </w:r>
      <w:r w:rsidR="00C03D89">
        <w:rPr>
          <w:color w:val="000000" w:themeColor="text1"/>
        </w:rPr>
        <w:t>,</w:t>
      </w:r>
      <w:r w:rsidRPr="007D0743">
        <w:rPr>
          <w:color w:val="000000" w:themeColor="text1"/>
        </w:rPr>
        <w:t xml:space="preserve"> including an approach using azimuth guidance, a 2D instrument approach operation and an ILS or GLS instrument approach of a published DA.</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air transport pilot licence with helicopter category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an AOC;</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classification of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type of information contained in an operations manual;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and duty time limits;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applicability of drug and alcohol regulations;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instrument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emergency equipment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requirements for aerodromes and helicopter landing sites;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fuel planning and oil requirements for the flight;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cargo and passengers;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loading system;</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and landing calculations;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maintenance authorisations;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speed limitations and systems.</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578"/>
        <w:gridCol w:w="4678"/>
      </w:tblGrid>
      <w:tr w:rsidR="007D0743" w:rsidRPr="00C03D89" w:rsidTr="00E962A2">
        <w:trPr>
          <w:cantSplit/>
          <w:tblHeader/>
        </w:trPr>
        <w:tc>
          <w:tcPr>
            <w:tcW w:w="1213"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578"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678" w:type="dxa"/>
            <w:shd w:val="clear" w:color="auto" w:fill="BFBFBF" w:themeFill="background1" w:themeFillShade="BF"/>
            <w:tcMar>
              <w:top w:w="28" w:type="dxa"/>
              <w:left w:w="57" w:type="dxa"/>
              <w:bottom w:w="28" w:type="dxa"/>
              <w:right w:w="57" w:type="dxa"/>
            </w:tcMar>
          </w:tcPr>
          <w:p w:rsidR="00184053" w:rsidRPr="00C03D89" w:rsidRDefault="00C03D89"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E962A2" w:rsidRPr="007D0743" w:rsidTr="00E962A2">
        <w:trPr>
          <w:cantSplit/>
        </w:trPr>
        <w:tc>
          <w:tcPr>
            <w:tcW w:w="1213"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C3</w:t>
            </w:r>
            <w:r w:rsidRPr="007D0743">
              <w:rPr>
                <w:color w:val="000000" w:themeColor="text1"/>
              </w:rPr>
              <w:fldChar w:fldCharType="begin"/>
            </w:r>
            <w:r w:rsidRPr="007D0743">
              <w:rPr>
                <w:color w:val="000000" w:themeColor="text1"/>
              </w:rPr>
              <w:instrText xml:space="preserve"> XE "C3" </w:instrText>
            </w:r>
            <w:r w:rsidRPr="007D0743">
              <w:rPr>
                <w:color w:val="000000" w:themeColor="text1"/>
              </w:rPr>
              <w:fldChar w:fldCharType="end"/>
            </w:r>
          </w:p>
        </w:tc>
        <w:tc>
          <w:tcPr>
            <w:tcW w:w="3578"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 xml:space="preserve">Operate aeronautical radio </w:t>
            </w:r>
          </w:p>
        </w:tc>
        <w:tc>
          <w:tcPr>
            <w:tcW w:w="4678"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Nil</w:t>
            </w:r>
          </w:p>
        </w:tc>
      </w:tr>
      <w:tr w:rsidR="00E962A2" w:rsidRPr="007D0743" w:rsidTr="00E962A2">
        <w:trPr>
          <w:cantSplit/>
        </w:trPr>
        <w:tc>
          <w:tcPr>
            <w:tcW w:w="1213"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C5</w:t>
            </w:r>
            <w:r w:rsidRPr="007D0743">
              <w:rPr>
                <w:color w:val="000000" w:themeColor="text1"/>
              </w:rPr>
              <w:fldChar w:fldCharType="begin"/>
            </w:r>
            <w:r w:rsidRPr="007D0743">
              <w:rPr>
                <w:color w:val="000000" w:themeColor="text1"/>
              </w:rPr>
              <w:instrText xml:space="preserve"> XE "C5" </w:instrText>
            </w:r>
            <w:r w:rsidRPr="007D0743">
              <w:rPr>
                <w:color w:val="000000" w:themeColor="text1"/>
              </w:rPr>
              <w:fldChar w:fldCharType="end"/>
            </w:r>
          </w:p>
        </w:tc>
        <w:tc>
          <w:tcPr>
            <w:tcW w:w="3578"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Manage passengers and cargo</w:t>
            </w:r>
          </w:p>
        </w:tc>
        <w:tc>
          <w:tcPr>
            <w:tcW w:w="4678" w:type="dxa"/>
            <w:tcMar>
              <w:top w:w="28" w:type="dxa"/>
              <w:left w:w="57" w:type="dxa"/>
              <w:bottom w:w="28" w:type="dxa"/>
              <w:right w:w="57" w:type="dxa"/>
            </w:tcMar>
          </w:tcPr>
          <w:p w:rsidR="00E962A2" w:rsidRPr="007D0743" w:rsidRDefault="00E962A2" w:rsidP="00E962A2">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r w:rsidRPr="007D0743" w:rsidDel="009072A7">
              <w:rPr>
                <w:color w:val="000000" w:themeColor="text1"/>
              </w:rPr>
              <w:t xml:space="preserve"> </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Element IFL.4 – </w:t>
            </w:r>
            <w:r w:rsidRPr="007D0743">
              <w:rPr>
                <w:i/>
                <w:color w:val="000000" w:themeColor="text1"/>
              </w:rPr>
              <w:t>re-establish visual flight</w:t>
            </w:r>
            <w:r w:rsidR="00C03D89">
              <w:rPr>
                <w:i/>
                <w:color w:val="000000" w:themeColor="text1"/>
              </w:rPr>
              <w:t xml:space="preserve"> </w:t>
            </w:r>
            <w:r w:rsidR="00C03D89" w:rsidRPr="00AE3EA4">
              <w:rPr>
                <w:color w:val="000000" w:themeColor="text1"/>
              </w:rPr>
              <w:t>is not required</w:t>
            </w:r>
            <w:r w:rsidRPr="00AE3EA4">
              <w:rPr>
                <w:color w:val="000000" w:themeColor="text1"/>
              </w:rPr>
              <w:t>.</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RNE</w:t>
            </w:r>
            <w:r w:rsidRPr="007D0743">
              <w:rPr>
                <w:color w:val="000000" w:themeColor="text1"/>
              </w:rPr>
              <w:fldChar w:fldCharType="begin"/>
            </w:r>
            <w:r w:rsidRPr="007D0743">
              <w:rPr>
                <w:color w:val="000000" w:themeColor="text1"/>
              </w:rPr>
              <w:instrText xml:space="preserve"> XE "RNE"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Radio navigation – en route</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MCO</w:t>
            </w:r>
            <w:r w:rsidRPr="007D0743">
              <w:rPr>
                <w:color w:val="000000" w:themeColor="text1"/>
              </w:rPr>
              <w:fldChar w:fldCharType="begin"/>
            </w:r>
            <w:r w:rsidRPr="007D0743">
              <w:rPr>
                <w:color w:val="000000" w:themeColor="text1"/>
              </w:rPr>
              <w:instrText xml:space="preserve"> XE "MCO"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flight during multi-crew operations</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TR-SEH</w:t>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single-engine helicopter</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not required if the flight test is conducted in a multi-engine helicopter.</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TR-MEH</w:t>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multi-engine helicopter</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not required if the flight test is conducted in a single-engine helicopter.</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CIR</w:t>
            </w:r>
            <w:r w:rsidRPr="007D0743">
              <w:rPr>
                <w:color w:val="000000" w:themeColor="text1"/>
              </w:rPr>
              <w:fldChar w:fldCharType="begin"/>
            </w:r>
            <w:r w:rsidRPr="007D0743">
              <w:rPr>
                <w:color w:val="000000" w:themeColor="text1"/>
              </w:rPr>
              <w:instrText xml:space="preserve"> XE "CIR"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an IFR flight</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applicant holds an instrument rating and one of the following endorsements:</w:t>
            </w:r>
          </w:p>
          <w:p w:rsidR="00184053" w:rsidRPr="007D0743" w:rsidRDefault="00184053" w:rsidP="00431019">
            <w:pPr>
              <w:pStyle w:val="TableTexta"/>
              <w:numPr>
                <w:ilvl w:val="0"/>
                <w:numId w:val="10"/>
              </w:numPr>
              <w:rPr>
                <w:color w:val="000000" w:themeColor="text1"/>
              </w:rPr>
            </w:pPr>
            <w:r w:rsidRPr="007D0743">
              <w:rPr>
                <w:color w:val="000000" w:themeColor="text1"/>
              </w:rPr>
              <w:t>single-engine helicopter instrument endorsement;</w:t>
            </w:r>
          </w:p>
          <w:p w:rsidR="00184053" w:rsidRPr="007D0743" w:rsidRDefault="00184053" w:rsidP="00431019">
            <w:pPr>
              <w:pStyle w:val="TableTexta"/>
              <w:numPr>
                <w:ilvl w:val="0"/>
                <w:numId w:val="10"/>
              </w:numPr>
              <w:rPr>
                <w:color w:val="000000" w:themeColor="text1"/>
              </w:rPr>
            </w:pPr>
            <w:r w:rsidRPr="007D0743">
              <w:rPr>
                <w:color w:val="000000" w:themeColor="text1"/>
              </w:rPr>
              <w:t>multi-engine helicopter instrument endorsement.</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00473DC0" w:rsidRPr="007D0743">
              <w:rPr>
                <w:color w:val="000000" w:themeColor="text1"/>
              </w:rPr>
              <w:t xml:space="preserve"> </w:t>
            </w:r>
            <w:r w:rsidRPr="007D0743">
              <w:rPr>
                <w:color w:val="000000" w:themeColor="text1"/>
              </w:rPr>
              <w:t xml:space="preserve">instrument approach </w:t>
            </w:r>
            <w:r w:rsidR="00473DC0">
              <w:rPr>
                <w:color w:val="000000" w:themeColor="text1"/>
              </w:rPr>
              <w:t>2D</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applicant holds an instrument rating and one of the following endorsements:</w:t>
            </w:r>
          </w:p>
          <w:p w:rsidR="00184053" w:rsidRPr="007D0743" w:rsidRDefault="00184053" w:rsidP="00431019">
            <w:pPr>
              <w:pStyle w:val="TableTexta"/>
              <w:numPr>
                <w:ilvl w:val="0"/>
                <w:numId w:val="9"/>
              </w:numPr>
              <w:rPr>
                <w:color w:val="000000" w:themeColor="text1"/>
              </w:rPr>
            </w:pPr>
            <w:r w:rsidRPr="007D0743">
              <w:rPr>
                <w:color w:val="000000" w:themeColor="text1"/>
              </w:rPr>
              <w:t>single-engine helicopter instrument endorsement;</w:t>
            </w:r>
          </w:p>
          <w:p w:rsidR="00184053" w:rsidRPr="007D0743" w:rsidRDefault="00184053" w:rsidP="00431019">
            <w:pPr>
              <w:pStyle w:val="TableTexta"/>
              <w:numPr>
                <w:ilvl w:val="0"/>
                <w:numId w:val="10"/>
              </w:numPr>
              <w:rPr>
                <w:color w:val="000000" w:themeColor="text1"/>
              </w:rPr>
            </w:pPr>
            <w:r w:rsidRPr="007D0743">
              <w:rPr>
                <w:color w:val="000000" w:themeColor="text1"/>
              </w:rPr>
              <w:t>multi-engine helicopter instrument endorsement.</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IAP3</w:t>
            </w:r>
            <w:r w:rsidRPr="007D0743">
              <w:rPr>
                <w:color w:val="000000" w:themeColor="text1"/>
              </w:rPr>
              <w:fldChar w:fldCharType="begin"/>
            </w:r>
            <w:r w:rsidRPr="007D0743">
              <w:rPr>
                <w:color w:val="000000" w:themeColor="text1"/>
              </w:rPr>
              <w:instrText xml:space="preserve"> XE "IAP3"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00473DC0" w:rsidRPr="007D0743">
              <w:rPr>
                <w:color w:val="000000" w:themeColor="text1"/>
              </w:rPr>
              <w:t xml:space="preserve"> </w:t>
            </w:r>
            <w:r w:rsidRPr="007D0743">
              <w:rPr>
                <w:color w:val="000000" w:themeColor="text1"/>
              </w:rPr>
              <w:t xml:space="preserve">instrument approach </w:t>
            </w:r>
            <w:r w:rsidR="00473DC0">
              <w:rPr>
                <w:color w:val="000000" w:themeColor="text1"/>
              </w:rPr>
              <w:t>3D</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applicant holds an instrument rating and one of the following endorsements:</w:t>
            </w:r>
          </w:p>
          <w:p w:rsidR="00184053" w:rsidRPr="007D0743" w:rsidRDefault="00184053" w:rsidP="00431019">
            <w:pPr>
              <w:pStyle w:val="TableTexta"/>
              <w:numPr>
                <w:ilvl w:val="0"/>
                <w:numId w:val="11"/>
              </w:numPr>
              <w:rPr>
                <w:color w:val="000000" w:themeColor="text1"/>
              </w:rPr>
            </w:pPr>
            <w:r w:rsidRPr="007D0743">
              <w:rPr>
                <w:color w:val="000000" w:themeColor="text1"/>
              </w:rPr>
              <w:t>single-engine helicopter instrument endorsement;</w:t>
            </w:r>
          </w:p>
          <w:p w:rsidR="00184053" w:rsidRPr="007D0743" w:rsidRDefault="00184053" w:rsidP="00431019">
            <w:pPr>
              <w:pStyle w:val="TableTexta"/>
              <w:numPr>
                <w:ilvl w:val="0"/>
                <w:numId w:val="10"/>
              </w:numPr>
              <w:rPr>
                <w:color w:val="000000" w:themeColor="text1"/>
              </w:rPr>
            </w:pPr>
            <w:r w:rsidRPr="007D0743">
              <w:rPr>
                <w:color w:val="000000" w:themeColor="text1"/>
              </w:rPr>
              <w:t>multi-engine helicopter instrument endorsement.</w:t>
            </w:r>
          </w:p>
        </w:tc>
      </w:tr>
    </w:tbl>
    <w:p w:rsidR="00184053" w:rsidRPr="007D0743" w:rsidRDefault="00184053" w:rsidP="0081499D">
      <w:pPr>
        <w:pStyle w:val="UnitTitle"/>
        <w:pageBreakBefore w:val="0"/>
        <w:tabs>
          <w:tab w:val="left" w:pos="0"/>
        </w:tabs>
        <w:rPr>
          <w:color w:val="000000" w:themeColor="text1"/>
        </w:rPr>
      </w:pPr>
      <w:bookmarkStart w:id="803" w:name="_Toc390324263"/>
      <w:bookmarkStart w:id="804" w:name="_Toc390324395"/>
      <w:bookmarkStart w:id="805" w:name="_Toc390326729"/>
      <w:bookmarkStart w:id="806" w:name="_Toc390326861"/>
      <w:bookmarkStart w:id="807" w:name="_Toc395461131"/>
      <w:bookmarkStart w:id="808" w:name="_Toc395461252"/>
      <w:bookmarkStart w:id="809" w:name="_Toc395461377"/>
      <w:bookmarkStart w:id="810" w:name="_Toc395461632"/>
      <w:bookmarkStart w:id="811" w:name="_Toc395538077"/>
      <w:bookmarkStart w:id="812" w:name="_Toc395538216"/>
      <w:bookmarkStart w:id="813" w:name="_Toc395545369"/>
      <w:bookmarkStart w:id="814" w:name="_Toc395546273"/>
      <w:bookmarkStart w:id="815" w:name="_Toc395546405"/>
      <w:r w:rsidRPr="007D0743">
        <w:rPr>
          <w:color w:val="000000" w:themeColor="text1"/>
        </w:rPr>
        <w:t>Appendix K.3</w:t>
      </w:r>
      <w:r w:rsidRPr="007D0743">
        <w:rPr>
          <w:color w:val="000000" w:themeColor="text1"/>
        </w:rPr>
        <w:tab/>
        <w:t xml:space="preserve">ATPL Powered-lift category rating flight test – </w:t>
      </w:r>
      <w:r w:rsidRPr="007D0743">
        <w:rPr>
          <w:i/>
          <w:color w:val="000000" w:themeColor="text1"/>
        </w:rPr>
        <w:t>Reserved</w:t>
      </w:r>
      <w:bookmarkEnd w:id="803"/>
      <w:bookmarkEnd w:id="804"/>
      <w:bookmarkEnd w:id="805"/>
      <w:bookmarkEnd w:id="806"/>
      <w:bookmarkEnd w:id="807"/>
      <w:bookmarkEnd w:id="808"/>
      <w:bookmarkEnd w:id="809"/>
      <w:bookmarkEnd w:id="810"/>
      <w:bookmarkEnd w:id="811"/>
      <w:bookmarkEnd w:id="812"/>
      <w:bookmarkEnd w:id="813"/>
      <w:bookmarkEnd w:id="814"/>
      <w:bookmarkEnd w:id="815"/>
    </w:p>
    <w:p w:rsidR="00184053" w:rsidRPr="007D0743" w:rsidRDefault="00184053" w:rsidP="00AE5950">
      <w:pPr>
        <w:pStyle w:val="Title"/>
        <w:rPr>
          <w:color w:val="000000" w:themeColor="text1"/>
        </w:rPr>
      </w:pPr>
      <w:bookmarkStart w:id="816" w:name="_Toc390324264"/>
      <w:bookmarkStart w:id="817" w:name="_Toc390324396"/>
      <w:bookmarkStart w:id="818" w:name="_Toc390326730"/>
      <w:bookmarkStart w:id="819" w:name="_Toc390326862"/>
      <w:bookmarkStart w:id="820" w:name="_Toc395461132"/>
      <w:bookmarkStart w:id="821" w:name="_Toc395461378"/>
      <w:bookmarkStart w:id="822" w:name="_Toc395461633"/>
      <w:bookmarkStart w:id="823" w:name="_Toc395538078"/>
      <w:bookmarkStart w:id="824" w:name="_Toc395538217"/>
      <w:bookmarkStart w:id="825" w:name="_Toc395544930"/>
      <w:bookmarkStart w:id="826" w:name="_Toc395545148"/>
      <w:bookmarkStart w:id="827" w:name="_Toc395545370"/>
      <w:bookmarkStart w:id="828" w:name="_Toc395546274"/>
      <w:bookmarkStart w:id="829" w:name="_Toc395546406"/>
      <w:r w:rsidRPr="007D0743">
        <w:rPr>
          <w:color w:val="000000" w:themeColor="text1"/>
        </w:rPr>
        <w:t>Section L</w:t>
      </w:r>
      <w:r w:rsidRPr="007D0743">
        <w:rPr>
          <w:color w:val="000000" w:themeColor="text1"/>
        </w:rPr>
        <w:tab/>
        <w:t>Aircraft ratings and endorsements</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184053" w:rsidRPr="007D0743" w:rsidRDefault="00184053" w:rsidP="0081499D">
      <w:pPr>
        <w:pStyle w:val="UnitTitle"/>
        <w:pageBreakBefore w:val="0"/>
        <w:tabs>
          <w:tab w:val="left" w:pos="0"/>
        </w:tabs>
        <w:rPr>
          <w:color w:val="000000" w:themeColor="text1"/>
        </w:rPr>
      </w:pPr>
      <w:bookmarkStart w:id="830" w:name="_Toc390324265"/>
      <w:bookmarkStart w:id="831" w:name="_Toc390324397"/>
      <w:bookmarkStart w:id="832" w:name="_Toc390326731"/>
      <w:bookmarkStart w:id="833" w:name="_Toc390326863"/>
      <w:bookmarkStart w:id="834" w:name="_Toc395461133"/>
      <w:bookmarkStart w:id="835" w:name="_Toc395461253"/>
      <w:bookmarkStart w:id="836" w:name="_Toc395461379"/>
      <w:bookmarkStart w:id="837" w:name="_Toc395461634"/>
      <w:bookmarkStart w:id="838" w:name="_Toc395538079"/>
      <w:bookmarkStart w:id="839" w:name="_Toc395538218"/>
      <w:bookmarkStart w:id="840" w:name="_Toc395545371"/>
      <w:bookmarkStart w:id="841" w:name="_Toc395546275"/>
      <w:bookmarkStart w:id="842" w:name="_Toc395546407"/>
      <w:r w:rsidRPr="007D0743">
        <w:rPr>
          <w:color w:val="000000" w:themeColor="text1"/>
        </w:rPr>
        <w:t>Appendix L.1</w:t>
      </w:r>
      <w:r w:rsidRPr="007D0743">
        <w:rPr>
          <w:color w:val="000000" w:themeColor="text1"/>
        </w:rPr>
        <w:tab/>
        <w:t>Single-engine aeroplane class rating flight test</w:t>
      </w:r>
      <w:bookmarkEnd w:id="830"/>
      <w:bookmarkEnd w:id="831"/>
      <w:bookmarkEnd w:id="832"/>
      <w:bookmarkEnd w:id="833"/>
      <w:bookmarkEnd w:id="834"/>
      <w:bookmarkEnd w:id="835"/>
      <w:bookmarkEnd w:id="836"/>
      <w:bookmarkEnd w:id="837"/>
      <w:bookmarkEnd w:id="838"/>
      <w:bookmarkEnd w:id="839"/>
      <w:bookmarkEnd w:id="840"/>
      <w:bookmarkEnd w:id="841"/>
      <w:bookmarkEnd w:id="842"/>
    </w:p>
    <w:p w:rsidR="00184053" w:rsidRPr="007D0743" w:rsidRDefault="00184053" w:rsidP="00E91811">
      <w:pPr>
        <w:pStyle w:val="LDClauseHeading"/>
      </w:pPr>
      <w:r w:rsidRPr="007D0743">
        <w:t>Flight test requirements</w:t>
      </w:r>
    </w:p>
    <w:p w:rsidR="00184053" w:rsidRPr="007D0743" w:rsidRDefault="00184053" w:rsidP="00E91811">
      <w:pPr>
        <w:pStyle w:val="LDClause"/>
      </w:pPr>
      <w:r w:rsidRPr="007D0743">
        <w:t xml:space="preserve">An applicant for a single-engine aeroplane class rating must demonstrate </w:t>
      </w:r>
      <w:r w:rsidR="001657C6">
        <w:t>her or his</w:t>
      </w:r>
      <w:r w:rsidRPr="007D0743">
        <w:t xml:space="preserve"> competency, in the units of competency mentioned in clause 3, by performing manoeuvres in an aeroplane, within the flight tolerances specified in table 1</w:t>
      </w:r>
      <w:r w:rsidR="001A01DB">
        <w:t xml:space="preserve"> in Section 1 of Schedule 8</w:t>
      </w:r>
      <w:r w:rsidRPr="007D0743">
        <w:t xml:space="preserve"> of this MOS.</w:t>
      </w:r>
    </w:p>
    <w:p w:rsidR="00184053" w:rsidRPr="007D0743" w:rsidRDefault="00184053" w:rsidP="00E91811">
      <w:pPr>
        <w:pStyle w:val="LDClause"/>
      </w:pPr>
      <w:r w:rsidRPr="007D0743">
        <w:t>For subclause 1.1, a sustained deviation outside the applicable flight tolerance is not permitted.</w:t>
      </w:r>
    </w:p>
    <w:p w:rsidR="00184053" w:rsidRPr="007D0743" w:rsidRDefault="00184053" w:rsidP="00E91811">
      <w:pPr>
        <w:pStyle w:val="LDClause"/>
      </w:pPr>
      <w:r w:rsidRPr="007D0743">
        <w:t>The aircraft that is used for the flight test must be covered by the single-engine aeroplane class rating.</w:t>
      </w:r>
    </w:p>
    <w:p w:rsidR="00184053" w:rsidRPr="007D0743" w:rsidRDefault="00184053" w:rsidP="00E91811">
      <w:pPr>
        <w:pStyle w:val="LDClauseHeading"/>
      </w:pPr>
      <w:r w:rsidRPr="007D0743">
        <w:t>Knowledge requirements</w:t>
      </w:r>
    </w:p>
    <w:p w:rsidR="00184053" w:rsidRPr="007D0743" w:rsidRDefault="00184053" w:rsidP="00E91811">
      <w:pPr>
        <w:pStyle w:val="LDClause"/>
      </w:pPr>
      <w:r w:rsidRPr="007D0743">
        <w:t>The applicant is req</w:t>
      </w:r>
      <w:r w:rsidRPr="007D0743">
        <w:rPr>
          <w:rStyle w:val="LDClauseChar"/>
          <w:color w:val="000000" w:themeColor="text1"/>
        </w:rPr>
        <w:t>u</w:t>
      </w:r>
      <w:r w:rsidRPr="007D0743">
        <w:t>ired to demonstrate her or his knowledge of the following topics, applicable to single-engine aeroplanes: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class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navigation and operating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abnormal and emergency flight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operating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weight and balance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data, including take-off and landing performance data;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planning.</w:t>
      </w:r>
    </w:p>
    <w:p w:rsidR="00184053" w:rsidRPr="007D0743" w:rsidRDefault="00184053" w:rsidP="00E91811">
      <w:pPr>
        <w:pStyle w:val="LDClauseHeading"/>
      </w:pPr>
      <w:r w:rsidRPr="007D0743">
        <w:t>Practical flight standards</w:t>
      </w:r>
    </w:p>
    <w:tbl>
      <w:tblPr>
        <w:tblW w:w="942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3564"/>
        <w:gridCol w:w="4659"/>
      </w:tblGrid>
      <w:tr w:rsidR="007D0743" w:rsidRPr="00C03D89" w:rsidTr="00AE5950">
        <w:trPr>
          <w:cantSplit/>
        </w:trPr>
        <w:tc>
          <w:tcPr>
            <w:tcW w:w="1238" w:type="dxa"/>
            <w:shd w:val="clear" w:color="auto" w:fill="BFBFBF" w:themeFill="background1" w:themeFillShade="BF"/>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686"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C03D89" w:rsidRDefault="00C03D89"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C4</w:t>
            </w:r>
            <w:r w:rsidRPr="007D0743">
              <w:rPr>
                <w:color w:val="000000" w:themeColor="text1"/>
              </w:rPr>
              <w:fldChar w:fldCharType="begin"/>
            </w:r>
            <w:r w:rsidRPr="007D0743">
              <w:rPr>
                <w:color w:val="000000" w:themeColor="text1"/>
              </w:rPr>
              <w:instrText xml:space="preserve"> XE "C4"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fuel</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A1</w:t>
            </w:r>
            <w:r w:rsidRPr="007D0743">
              <w:rPr>
                <w:color w:val="000000" w:themeColor="text1"/>
              </w:rPr>
              <w:fldChar w:fldCharType="begin"/>
            </w:r>
            <w:r w:rsidRPr="007D0743">
              <w:rPr>
                <w:color w:val="000000" w:themeColor="text1"/>
              </w:rPr>
              <w:instrText xml:space="preserve"> XE "A1"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aeroplane on the ground</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A2</w:t>
            </w:r>
            <w:r w:rsidRPr="007D0743">
              <w:rPr>
                <w:color w:val="000000" w:themeColor="text1"/>
              </w:rPr>
              <w:fldChar w:fldCharType="begin"/>
            </w:r>
            <w:r w:rsidRPr="007D0743">
              <w:rPr>
                <w:color w:val="000000" w:themeColor="text1"/>
              </w:rPr>
              <w:instrText xml:space="preserve"> XE "A2"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Take-off aeroplane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A3</w:t>
            </w:r>
            <w:r w:rsidRPr="007D0743">
              <w:rPr>
                <w:color w:val="000000" w:themeColor="text1"/>
              </w:rPr>
              <w:fldChar w:fldCharType="begin"/>
            </w:r>
            <w:r w:rsidRPr="007D0743">
              <w:rPr>
                <w:color w:val="000000" w:themeColor="text1"/>
              </w:rPr>
              <w:instrText xml:space="preserve"> XE "A3"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aeroplane in normal flight</w:t>
            </w:r>
          </w:p>
        </w:tc>
        <w:tc>
          <w:tcPr>
            <w:tcW w:w="4820" w:type="dxa"/>
            <w:tcMar>
              <w:top w:w="28" w:type="dxa"/>
              <w:left w:w="57" w:type="dxa"/>
              <w:bottom w:w="28" w:type="dxa"/>
              <w:right w:w="57" w:type="dxa"/>
            </w:tcMar>
          </w:tcPr>
          <w:p w:rsidR="00184053" w:rsidRPr="007D0743" w:rsidRDefault="0047199B" w:rsidP="00AE5950">
            <w:pPr>
              <w:pStyle w:val="TableText0"/>
              <w:rPr>
                <w:color w:val="000000" w:themeColor="text1"/>
              </w:rPr>
            </w:pPr>
            <w:r>
              <w:rPr>
                <w:color w:val="000000" w:themeColor="text1"/>
              </w:rPr>
              <w:t xml:space="preserve">Element A3.7 – </w:t>
            </w:r>
            <w:r>
              <w:rPr>
                <w:i/>
                <w:color w:val="000000" w:themeColor="text1"/>
              </w:rPr>
              <w:t>local area airspace,</w:t>
            </w:r>
            <w:r>
              <w:rPr>
                <w:color w:val="000000" w:themeColor="text1"/>
              </w:rPr>
              <w:t xml:space="preserve"> is not required.</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A4</w:t>
            </w:r>
            <w:r w:rsidRPr="007D0743">
              <w:rPr>
                <w:color w:val="000000" w:themeColor="text1"/>
              </w:rPr>
              <w:fldChar w:fldCharType="begin"/>
            </w:r>
            <w:r w:rsidRPr="007D0743">
              <w:rPr>
                <w:color w:val="000000" w:themeColor="text1"/>
              </w:rPr>
              <w:instrText xml:space="preserve"> XE "A4"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Land aeroplane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A5</w:t>
            </w:r>
            <w:r w:rsidRPr="007D0743">
              <w:rPr>
                <w:color w:val="000000" w:themeColor="text1"/>
              </w:rPr>
              <w:fldChar w:fldCharType="begin"/>
            </w:r>
            <w:r w:rsidRPr="007D0743">
              <w:rPr>
                <w:color w:val="000000" w:themeColor="text1"/>
              </w:rPr>
              <w:instrText xml:space="preserve"> XE "A5"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advanced manoeuvres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A6</w:t>
            </w:r>
            <w:r w:rsidRPr="007D0743">
              <w:rPr>
                <w:color w:val="000000" w:themeColor="text1"/>
              </w:rPr>
              <w:fldChar w:fldCharType="begin"/>
            </w:r>
            <w:r w:rsidRPr="007D0743">
              <w:rPr>
                <w:color w:val="000000" w:themeColor="text1"/>
              </w:rPr>
              <w:instrText xml:space="preserve"> XE "A6"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abnormal situations – single</w:t>
            </w:r>
            <w:r w:rsidRPr="007D0743">
              <w:rPr>
                <w:color w:val="000000" w:themeColor="text1"/>
              </w:rPr>
              <w:noBreakHyphen/>
              <w:t>engine aeroplanes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Instrument flight full panel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843" w:name="_Toc390324266"/>
      <w:bookmarkStart w:id="844" w:name="_Toc390324398"/>
      <w:bookmarkStart w:id="845" w:name="_Toc390326732"/>
      <w:bookmarkStart w:id="846" w:name="_Toc390326864"/>
      <w:bookmarkStart w:id="847" w:name="_Toc395461134"/>
      <w:bookmarkStart w:id="848" w:name="_Toc395461254"/>
      <w:bookmarkStart w:id="849" w:name="_Toc395461380"/>
      <w:bookmarkStart w:id="850" w:name="_Toc395461635"/>
      <w:bookmarkStart w:id="851" w:name="_Toc395538080"/>
      <w:bookmarkStart w:id="852" w:name="_Toc395538219"/>
      <w:bookmarkStart w:id="853" w:name="_Toc395545372"/>
      <w:bookmarkStart w:id="854" w:name="_Toc395546276"/>
      <w:bookmarkStart w:id="855" w:name="_Toc395546408"/>
      <w:r w:rsidRPr="007D0743">
        <w:rPr>
          <w:color w:val="000000" w:themeColor="text1"/>
        </w:rPr>
        <w:t>Appendix L.2</w:t>
      </w:r>
      <w:r w:rsidRPr="007D0743">
        <w:rPr>
          <w:color w:val="000000" w:themeColor="text1"/>
        </w:rPr>
        <w:tab/>
        <w:t>Multi-engine aeroplane class rating flight test</w:t>
      </w:r>
      <w:bookmarkEnd w:id="843"/>
      <w:bookmarkEnd w:id="844"/>
      <w:bookmarkEnd w:id="845"/>
      <w:bookmarkEnd w:id="846"/>
      <w:bookmarkEnd w:id="847"/>
      <w:bookmarkEnd w:id="848"/>
      <w:bookmarkEnd w:id="849"/>
      <w:bookmarkEnd w:id="850"/>
      <w:bookmarkEnd w:id="851"/>
      <w:bookmarkEnd w:id="852"/>
      <w:bookmarkEnd w:id="853"/>
      <w:bookmarkEnd w:id="854"/>
      <w:bookmarkEnd w:id="855"/>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multi-engine aeroplane class rating must demonstrate </w:t>
      </w:r>
      <w:r w:rsidR="001657C6">
        <w:rPr>
          <w:color w:val="000000" w:themeColor="text1"/>
        </w:rPr>
        <w:t>her or his</w:t>
      </w:r>
      <w:r w:rsidRPr="007D0743">
        <w:rPr>
          <w:color w:val="000000" w:themeColor="text1"/>
        </w:rPr>
        <w:t xml:space="preserve"> competency, in the units of competency mentioned in clause 3, by performing manoeuvres in an aeroplane, within the flight tolerances specified in table 2</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that is used for the flight test must be covered by the multi-engine aeroplane class rating.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 applicable to multi-engine aeroplanes: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class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navigation and operating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abnormal and emergency flight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operating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weight and balance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data, including take-off and landing performance data;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planning.</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13"/>
        <w:gridCol w:w="3578"/>
        <w:gridCol w:w="4678"/>
      </w:tblGrid>
      <w:tr w:rsidR="007D0743" w:rsidRPr="00C03D89" w:rsidTr="00E962A2">
        <w:trPr>
          <w:cantSplit/>
        </w:trPr>
        <w:tc>
          <w:tcPr>
            <w:tcW w:w="1213"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578"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678" w:type="dxa"/>
            <w:shd w:val="clear" w:color="auto" w:fill="BFBFBF" w:themeFill="background1" w:themeFillShade="BF"/>
            <w:tcMar>
              <w:top w:w="28" w:type="dxa"/>
              <w:left w:w="57" w:type="dxa"/>
              <w:bottom w:w="28" w:type="dxa"/>
              <w:right w:w="57" w:type="dxa"/>
            </w:tcMar>
          </w:tcPr>
          <w:p w:rsidR="00184053" w:rsidRPr="00C03D89" w:rsidRDefault="00C03D89"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C4</w:t>
            </w:r>
            <w:r w:rsidRPr="007D0743">
              <w:rPr>
                <w:color w:val="000000" w:themeColor="text1"/>
              </w:rPr>
              <w:fldChar w:fldCharType="begin"/>
            </w:r>
            <w:r w:rsidRPr="007D0743">
              <w:rPr>
                <w:color w:val="000000" w:themeColor="text1"/>
              </w:rPr>
              <w:instrText xml:space="preserve"> XE "C4"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fuel</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A1</w:t>
            </w:r>
            <w:r w:rsidRPr="007D0743">
              <w:rPr>
                <w:color w:val="000000" w:themeColor="text1"/>
              </w:rPr>
              <w:fldChar w:fldCharType="begin"/>
            </w:r>
            <w:r w:rsidRPr="007D0743">
              <w:rPr>
                <w:color w:val="000000" w:themeColor="text1"/>
              </w:rPr>
              <w:instrText xml:space="preserve"> XE "A1"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aeroplane on the ground</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A2</w:t>
            </w:r>
            <w:r w:rsidRPr="007D0743">
              <w:rPr>
                <w:color w:val="000000" w:themeColor="text1"/>
              </w:rPr>
              <w:fldChar w:fldCharType="begin"/>
            </w:r>
            <w:r w:rsidRPr="007D0743">
              <w:rPr>
                <w:color w:val="000000" w:themeColor="text1"/>
              </w:rPr>
              <w:instrText xml:space="preserve"> XE "A2"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Take-off aeroplane </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A3</w:t>
            </w:r>
            <w:r w:rsidRPr="007D0743">
              <w:rPr>
                <w:color w:val="000000" w:themeColor="text1"/>
              </w:rPr>
              <w:fldChar w:fldCharType="begin"/>
            </w:r>
            <w:r w:rsidRPr="007D0743">
              <w:rPr>
                <w:color w:val="000000" w:themeColor="text1"/>
              </w:rPr>
              <w:instrText xml:space="preserve"> XE "A3"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aeroplane in normal flight</w:t>
            </w:r>
          </w:p>
        </w:tc>
        <w:tc>
          <w:tcPr>
            <w:tcW w:w="4678" w:type="dxa"/>
            <w:tcMar>
              <w:top w:w="28" w:type="dxa"/>
              <w:left w:w="57" w:type="dxa"/>
              <w:bottom w:w="28" w:type="dxa"/>
              <w:right w:w="57" w:type="dxa"/>
            </w:tcMar>
          </w:tcPr>
          <w:p w:rsidR="00184053" w:rsidRPr="0047199B" w:rsidRDefault="0047199B" w:rsidP="003F38AF">
            <w:pPr>
              <w:pStyle w:val="TableText0"/>
              <w:rPr>
                <w:color w:val="000000" w:themeColor="text1"/>
              </w:rPr>
            </w:pPr>
            <w:r>
              <w:rPr>
                <w:color w:val="000000" w:themeColor="text1"/>
              </w:rPr>
              <w:t xml:space="preserve">Element A3.7 – </w:t>
            </w:r>
            <w:r>
              <w:rPr>
                <w:i/>
                <w:color w:val="000000" w:themeColor="text1"/>
              </w:rPr>
              <w:t>local area airspace,</w:t>
            </w:r>
            <w:r>
              <w:rPr>
                <w:color w:val="000000" w:themeColor="text1"/>
              </w:rPr>
              <w:t xml:space="preserve"> is not required.</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A4</w:t>
            </w:r>
            <w:r w:rsidRPr="007D0743">
              <w:rPr>
                <w:color w:val="000000" w:themeColor="text1"/>
              </w:rPr>
              <w:fldChar w:fldCharType="begin"/>
            </w:r>
            <w:r w:rsidRPr="007D0743">
              <w:rPr>
                <w:color w:val="000000" w:themeColor="text1"/>
              </w:rPr>
              <w:instrText xml:space="preserve"> XE "A4"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Land aeroplane</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A5</w:t>
            </w:r>
            <w:r w:rsidRPr="007D0743">
              <w:rPr>
                <w:color w:val="000000" w:themeColor="text1"/>
              </w:rPr>
              <w:fldChar w:fldCharType="begin"/>
            </w:r>
            <w:r w:rsidRPr="007D0743">
              <w:rPr>
                <w:color w:val="000000" w:themeColor="text1"/>
              </w:rPr>
              <w:instrText xml:space="preserve"> XE "A5"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advanced manoeuvres</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Instrument flight full panel </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E962A2">
        <w:trPr>
          <w:cantSplit/>
        </w:trPr>
        <w:tc>
          <w:tcPr>
            <w:tcW w:w="1213"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AME</w:t>
            </w:r>
            <w:r w:rsidRPr="007D0743">
              <w:rPr>
                <w:color w:val="000000" w:themeColor="text1"/>
              </w:rPr>
              <w:fldChar w:fldCharType="begin"/>
            </w:r>
            <w:r w:rsidRPr="007D0743">
              <w:rPr>
                <w:color w:val="000000" w:themeColor="text1"/>
              </w:rPr>
              <w:instrText xml:space="preserve"> XE "AME" </w:instrText>
            </w:r>
            <w:r w:rsidRPr="007D0743">
              <w:rPr>
                <w:color w:val="000000" w:themeColor="text1"/>
              </w:rPr>
              <w:fldChar w:fldCharType="end"/>
            </w:r>
          </w:p>
        </w:tc>
        <w:tc>
          <w:tcPr>
            <w:tcW w:w="35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multi-engine aeroplane</w:t>
            </w:r>
          </w:p>
        </w:tc>
        <w:tc>
          <w:tcPr>
            <w:tcW w:w="4678"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856" w:name="_Toc390324267"/>
      <w:bookmarkStart w:id="857" w:name="_Toc390324399"/>
      <w:bookmarkStart w:id="858" w:name="_Toc390326733"/>
      <w:bookmarkStart w:id="859" w:name="_Toc390326865"/>
      <w:bookmarkStart w:id="860" w:name="_Toc395461135"/>
      <w:bookmarkStart w:id="861" w:name="_Toc395461255"/>
      <w:bookmarkStart w:id="862" w:name="_Toc395461381"/>
      <w:bookmarkStart w:id="863" w:name="_Toc395461636"/>
      <w:bookmarkStart w:id="864" w:name="_Toc395538081"/>
      <w:bookmarkStart w:id="865" w:name="_Toc395538220"/>
      <w:bookmarkStart w:id="866" w:name="_Toc395545373"/>
      <w:bookmarkStart w:id="867" w:name="_Toc395546277"/>
      <w:bookmarkStart w:id="868" w:name="_Toc395546409"/>
      <w:r w:rsidRPr="007D0743">
        <w:rPr>
          <w:color w:val="000000" w:themeColor="text1"/>
        </w:rPr>
        <w:t>Appendix L.3</w:t>
      </w:r>
      <w:r w:rsidRPr="007D0743">
        <w:rPr>
          <w:color w:val="000000" w:themeColor="text1"/>
        </w:rPr>
        <w:tab/>
        <w:t>Single-engine aeroplane type rating flight test</w:t>
      </w:r>
      <w:bookmarkEnd w:id="856"/>
      <w:bookmarkEnd w:id="857"/>
      <w:bookmarkEnd w:id="858"/>
      <w:bookmarkEnd w:id="859"/>
      <w:bookmarkEnd w:id="860"/>
      <w:bookmarkEnd w:id="861"/>
      <w:bookmarkEnd w:id="862"/>
      <w:bookmarkEnd w:id="863"/>
      <w:bookmarkEnd w:id="864"/>
      <w:bookmarkEnd w:id="865"/>
      <w:bookmarkEnd w:id="866"/>
      <w:bookmarkEnd w:id="867"/>
      <w:bookmarkEnd w:id="868"/>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type rating for a single-engine aeroplane must demonstrate </w:t>
      </w:r>
      <w:r w:rsidR="001657C6">
        <w:rPr>
          <w:color w:val="000000" w:themeColor="text1"/>
        </w:rPr>
        <w:t>her or his</w:t>
      </w:r>
      <w:r w:rsidRPr="007D0743">
        <w:rPr>
          <w:color w:val="000000" w:themeColor="text1"/>
        </w:rPr>
        <w:t xml:space="preserve"> competency, in the units of competency mentioned in clause 3, by performing manoeuvres in an aeroplane covered by the type rating, within the flight tolerances specified in table 1</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that is used for the flight test must be covered by the type rating.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 applicable to the type of aircraft: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type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navigation and operating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abnormal and emergency flight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operating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weight and balance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data, including take-off and landing performance data;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planning.</w:t>
      </w:r>
    </w:p>
    <w:p w:rsidR="00184053" w:rsidRPr="007D0743" w:rsidRDefault="00184053" w:rsidP="00E91811">
      <w:pPr>
        <w:pStyle w:val="LDClauseHeading"/>
      </w:pPr>
      <w:r w:rsidRPr="007D0743">
        <w:t>Practical flight standards</w:t>
      </w:r>
    </w:p>
    <w:tbl>
      <w:tblPr>
        <w:tblW w:w="938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
        <w:gridCol w:w="1232"/>
        <w:gridCol w:w="3622"/>
        <w:gridCol w:w="4475"/>
        <w:gridCol w:w="51"/>
      </w:tblGrid>
      <w:tr w:rsidR="007D0743" w:rsidRPr="00C03D89" w:rsidTr="00325142">
        <w:trPr>
          <w:gridAfter w:val="1"/>
          <w:wAfter w:w="51" w:type="dxa"/>
          <w:cantSplit/>
        </w:trPr>
        <w:tc>
          <w:tcPr>
            <w:tcW w:w="1239" w:type="dxa"/>
            <w:gridSpan w:val="2"/>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644"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502" w:type="dxa"/>
            <w:shd w:val="clear" w:color="auto" w:fill="BFBFBF" w:themeFill="background1" w:themeFillShade="BF"/>
            <w:tcMar>
              <w:top w:w="28" w:type="dxa"/>
              <w:left w:w="57" w:type="dxa"/>
              <w:bottom w:w="28" w:type="dxa"/>
              <w:right w:w="57" w:type="dxa"/>
            </w:tcMar>
          </w:tcPr>
          <w:p w:rsidR="00184053" w:rsidRPr="00C03D89" w:rsidRDefault="00C03D89"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325142">
        <w:trPr>
          <w:gridAfter w:val="1"/>
          <w:wAfter w:w="51" w:type="dxa"/>
          <w:cantSplit/>
        </w:trPr>
        <w:tc>
          <w:tcPr>
            <w:tcW w:w="1239"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TR-SEA</w:t>
            </w:r>
            <w:r w:rsidRPr="007D0743">
              <w:rPr>
                <w:color w:val="000000" w:themeColor="text1"/>
              </w:rPr>
              <w:fldChar w:fldCharType="begin"/>
            </w:r>
            <w:r w:rsidRPr="007D0743">
              <w:rPr>
                <w:color w:val="000000" w:themeColor="text1"/>
              </w:rPr>
              <w:instrText xml:space="preserve"> XE "TR-SEA" </w:instrText>
            </w:r>
            <w:r w:rsidRPr="007D0743">
              <w:rPr>
                <w:color w:val="000000" w:themeColor="text1"/>
              </w:rPr>
              <w:fldChar w:fldCharType="end"/>
            </w:r>
          </w:p>
        </w:tc>
        <w:tc>
          <w:tcPr>
            <w:tcW w:w="3644"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single-engine aeroplane</w:t>
            </w:r>
          </w:p>
        </w:tc>
        <w:tc>
          <w:tcPr>
            <w:tcW w:w="45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325142">
        <w:tblPrEx>
          <w:tblCellMar>
            <w:top w:w="28" w:type="dxa"/>
            <w:left w:w="57" w:type="dxa"/>
            <w:bottom w:w="28" w:type="dxa"/>
            <w:right w:w="57" w:type="dxa"/>
          </w:tblCellMar>
        </w:tblPrEx>
        <w:trPr>
          <w:gridBefore w:val="1"/>
          <w:cantSplit/>
        </w:trPr>
        <w:tc>
          <w:tcPr>
            <w:tcW w:w="123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44"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502"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325142">
        <w:tblPrEx>
          <w:tblCellMar>
            <w:top w:w="28" w:type="dxa"/>
            <w:left w:w="57" w:type="dxa"/>
            <w:bottom w:w="28" w:type="dxa"/>
            <w:right w:w="57" w:type="dxa"/>
          </w:tblCellMar>
        </w:tblPrEx>
        <w:trPr>
          <w:gridBefore w:val="1"/>
          <w:cantSplit/>
        </w:trPr>
        <w:tc>
          <w:tcPr>
            <w:tcW w:w="123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44"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502"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869" w:name="_Toc390324268"/>
      <w:bookmarkStart w:id="870" w:name="_Toc390324400"/>
      <w:bookmarkStart w:id="871" w:name="_Toc390326734"/>
      <w:bookmarkStart w:id="872" w:name="_Toc390326866"/>
      <w:bookmarkStart w:id="873" w:name="_Toc395461136"/>
      <w:bookmarkStart w:id="874" w:name="_Toc395461256"/>
      <w:bookmarkStart w:id="875" w:name="_Toc395461382"/>
      <w:bookmarkStart w:id="876" w:name="_Toc395461637"/>
      <w:bookmarkStart w:id="877" w:name="_Toc395538082"/>
      <w:bookmarkStart w:id="878" w:name="_Toc395538221"/>
      <w:bookmarkStart w:id="879" w:name="_Toc395545374"/>
      <w:bookmarkStart w:id="880" w:name="_Toc395546278"/>
      <w:bookmarkStart w:id="881" w:name="_Toc395546410"/>
      <w:r w:rsidRPr="007D0743">
        <w:rPr>
          <w:color w:val="000000" w:themeColor="text1"/>
        </w:rPr>
        <w:t>Appendix L.4</w:t>
      </w:r>
      <w:r w:rsidRPr="007D0743">
        <w:rPr>
          <w:color w:val="000000" w:themeColor="text1"/>
        </w:rPr>
        <w:tab/>
        <w:t>Multi-engine aeroplane type rating flight test</w:t>
      </w:r>
      <w:bookmarkEnd w:id="869"/>
      <w:bookmarkEnd w:id="870"/>
      <w:bookmarkEnd w:id="871"/>
      <w:bookmarkEnd w:id="872"/>
      <w:bookmarkEnd w:id="873"/>
      <w:bookmarkEnd w:id="874"/>
      <w:bookmarkEnd w:id="875"/>
      <w:bookmarkEnd w:id="876"/>
      <w:bookmarkEnd w:id="877"/>
      <w:bookmarkEnd w:id="878"/>
      <w:bookmarkEnd w:id="879"/>
      <w:bookmarkEnd w:id="880"/>
      <w:bookmarkEnd w:id="881"/>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type rating for a multi-engine aeroplane must demonstrate </w:t>
      </w:r>
      <w:r w:rsidR="001657C6">
        <w:rPr>
          <w:color w:val="000000" w:themeColor="text1"/>
        </w:rPr>
        <w:t>her or his</w:t>
      </w:r>
      <w:r w:rsidRPr="007D0743">
        <w:rPr>
          <w:color w:val="000000" w:themeColor="text1"/>
        </w:rPr>
        <w:t xml:space="preserve"> competency, in the units of competency mentioned in clause 3, by performing manoeuvres in an aeroplane covered by the type rating, within the flight tolerances specified in table 1</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that is used for the flight test must be covered by the type rating.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 applicable to the type of aircraft: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type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navigation and operating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abnormal and emergency flight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operating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weight and balance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data, including take-off and landing performance data;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planning.</w:t>
      </w:r>
    </w:p>
    <w:p w:rsidR="00184053" w:rsidRPr="007D0743" w:rsidRDefault="00184053" w:rsidP="00E91811">
      <w:pPr>
        <w:pStyle w:val="LDClauseHeading"/>
      </w:pPr>
      <w:r w:rsidRPr="007D0743">
        <w:t>Practical flight standards</w:t>
      </w:r>
    </w:p>
    <w:tbl>
      <w:tblPr>
        <w:tblW w:w="938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
        <w:gridCol w:w="1232"/>
        <w:gridCol w:w="3622"/>
        <w:gridCol w:w="4475"/>
        <w:gridCol w:w="51"/>
      </w:tblGrid>
      <w:tr w:rsidR="007D0743" w:rsidRPr="00C03D89" w:rsidTr="00325142">
        <w:trPr>
          <w:gridAfter w:val="1"/>
          <w:wAfter w:w="51" w:type="dxa"/>
          <w:cantSplit/>
        </w:trPr>
        <w:tc>
          <w:tcPr>
            <w:tcW w:w="1239" w:type="dxa"/>
            <w:gridSpan w:val="2"/>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644"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502" w:type="dxa"/>
            <w:shd w:val="clear" w:color="auto" w:fill="BFBFBF" w:themeFill="background1" w:themeFillShade="BF"/>
            <w:tcMar>
              <w:top w:w="28" w:type="dxa"/>
              <w:left w:w="57" w:type="dxa"/>
              <w:bottom w:w="28" w:type="dxa"/>
              <w:right w:w="57" w:type="dxa"/>
            </w:tcMar>
          </w:tcPr>
          <w:p w:rsidR="00184053" w:rsidRPr="00C03D89" w:rsidRDefault="00C03D89"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325142">
        <w:trPr>
          <w:gridAfter w:val="1"/>
          <w:wAfter w:w="51" w:type="dxa"/>
          <w:cantSplit/>
        </w:trPr>
        <w:tc>
          <w:tcPr>
            <w:tcW w:w="1239"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TR-MEA</w:t>
            </w:r>
            <w:r w:rsidRPr="007D0743">
              <w:rPr>
                <w:color w:val="000000" w:themeColor="text1"/>
              </w:rPr>
              <w:fldChar w:fldCharType="begin"/>
            </w:r>
            <w:r w:rsidRPr="007D0743">
              <w:rPr>
                <w:color w:val="000000" w:themeColor="text1"/>
              </w:rPr>
              <w:instrText xml:space="preserve"> XE "TR-MEA" </w:instrText>
            </w:r>
            <w:r w:rsidRPr="007D0743">
              <w:rPr>
                <w:color w:val="000000" w:themeColor="text1"/>
              </w:rPr>
              <w:fldChar w:fldCharType="end"/>
            </w:r>
          </w:p>
        </w:tc>
        <w:tc>
          <w:tcPr>
            <w:tcW w:w="3644"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multi-engine aeroplane</w:t>
            </w:r>
          </w:p>
        </w:tc>
        <w:tc>
          <w:tcPr>
            <w:tcW w:w="4502" w:type="dxa"/>
            <w:tcMar>
              <w:top w:w="28" w:type="dxa"/>
              <w:left w:w="57" w:type="dxa"/>
              <w:bottom w:w="28" w:type="dxa"/>
              <w:right w:w="57" w:type="dxa"/>
            </w:tcMar>
          </w:tcPr>
          <w:p w:rsidR="00184053" w:rsidRPr="007D0743" w:rsidRDefault="00184053" w:rsidP="00184053">
            <w:pPr>
              <w:pStyle w:val="TableText0"/>
              <w:tabs>
                <w:tab w:val="right" w:pos="4706"/>
              </w:tabs>
              <w:rPr>
                <w:color w:val="000000" w:themeColor="text1"/>
              </w:rPr>
            </w:pPr>
            <w:r w:rsidRPr="007D0743">
              <w:rPr>
                <w:color w:val="000000" w:themeColor="text1"/>
              </w:rPr>
              <w:t>Nil</w:t>
            </w:r>
            <w:r w:rsidRPr="007D0743">
              <w:rPr>
                <w:color w:val="000000" w:themeColor="text1"/>
              </w:rPr>
              <w:tab/>
            </w:r>
          </w:p>
        </w:tc>
      </w:tr>
      <w:tr w:rsidR="007D0743" w:rsidRPr="007D0743" w:rsidTr="00325142">
        <w:tblPrEx>
          <w:tblCellMar>
            <w:top w:w="28" w:type="dxa"/>
            <w:left w:w="57" w:type="dxa"/>
            <w:bottom w:w="28" w:type="dxa"/>
            <w:right w:w="57" w:type="dxa"/>
          </w:tblCellMar>
        </w:tblPrEx>
        <w:trPr>
          <w:gridBefore w:val="1"/>
          <w:cantSplit/>
        </w:trPr>
        <w:tc>
          <w:tcPr>
            <w:tcW w:w="123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44"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502"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325142">
        <w:tblPrEx>
          <w:tblCellMar>
            <w:top w:w="28" w:type="dxa"/>
            <w:left w:w="57" w:type="dxa"/>
            <w:bottom w:w="28" w:type="dxa"/>
            <w:right w:w="57" w:type="dxa"/>
          </w:tblCellMar>
        </w:tblPrEx>
        <w:trPr>
          <w:gridBefore w:val="1"/>
          <w:cantSplit/>
        </w:trPr>
        <w:tc>
          <w:tcPr>
            <w:tcW w:w="123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44"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502"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882" w:name="_Toc390324269"/>
      <w:bookmarkStart w:id="883" w:name="_Toc390324401"/>
      <w:bookmarkStart w:id="884" w:name="_Toc390326735"/>
      <w:bookmarkStart w:id="885" w:name="_Toc390326867"/>
      <w:bookmarkStart w:id="886" w:name="_Toc395461137"/>
      <w:bookmarkStart w:id="887" w:name="_Toc395461257"/>
      <w:bookmarkStart w:id="888" w:name="_Toc395461383"/>
      <w:bookmarkStart w:id="889" w:name="_Toc395461638"/>
      <w:bookmarkStart w:id="890" w:name="_Toc395538083"/>
      <w:bookmarkStart w:id="891" w:name="_Toc395538222"/>
      <w:bookmarkStart w:id="892" w:name="_Toc395545375"/>
      <w:bookmarkStart w:id="893" w:name="_Toc395546279"/>
      <w:bookmarkStart w:id="894" w:name="_Toc395546411"/>
      <w:r w:rsidRPr="007D0743">
        <w:rPr>
          <w:color w:val="000000" w:themeColor="text1"/>
        </w:rPr>
        <w:t>Appendix L.5</w:t>
      </w:r>
      <w:r w:rsidRPr="007D0743">
        <w:rPr>
          <w:color w:val="000000" w:themeColor="text1"/>
        </w:rPr>
        <w:tab/>
        <w:t>Cruise relief co-pilot type rating flight test</w:t>
      </w:r>
      <w:bookmarkEnd w:id="882"/>
      <w:bookmarkEnd w:id="883"/>
      <w:bookmarkEnd w:id="884"/>
      <w:bookmarkEnd w:id="885"/>
      <w:bookmarkEnd w:id="886"/>
      <w:bookmarkEnd w:id="887"/>
      <w:bookmarkEnd w:id="888"/>
      <w:bookmarkEnd w:id="889"/>
      <w:bookmarkEnd w:id="890"/>
      <w:bookmarkEnd w:id="891"/>
      <w:bookmarkEnd w:id="892"/>
      <w:bookmarkEnd w:id="893"/>
      <w:bookmarkEnd w:id="894"/>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cruise relief co-pilot type rating must demonstrate </w:t>
      </w:r>
      <w:r w:rsidR="001657C6">
        <w:rPr>
          <w:color w:val="000000" w:themeColor="text1"/>
        </w:rPr>
        <w:t>her or his</w:t>
      </w:r>
      <w:r w:rsidRPr="007D0743">
        <w:rPr>
          <w:color w:val="000000" w:themeColor="text1"/>
        </w:rPr>
        <w:t xml:space="preserve"> competency, in the units of competency mentioned in clause 3, by performing manoeuvres in an aeroplane covered by the type rating, within the flight tolerances specified in table 1</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that is used for the flight test must be covered by the type rating.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 applicable to the type of aircraft: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type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navigation and operating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abnormal and emergency flight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operating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weight and balance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data, including take-off and landing performance data;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planning.</w:t>
      </w:r>
    </w:p>
    <w:p w:rsidR="00184053" w:rsidRPr="007D0743" w:rsidRDefault="00184053" w:rsidP="00E91811">
      <w:pPr>
        <w:pStyle w:val="LDClauseHeading"/>
      </w:pPr>
      <w:r w:rsidRPr="007D0743">
        <w:t>Practical flight standards</w:t>
      </w:r>
    </w:p>
    <w:tbl>
      <w:tblPr>
        <w:tblW w:w="938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
        <w:gridCol w:w="1232"/>
        <w:gridCol w:w="3623"/>
        <w:gridCol w:w="4474"/>
        <w:gridCol w:w="51"/>
      </w:tblGrid>
      <w:tr w:rsidR="007D0743" w:rsidRPr="00C03D89" w:rsidTr="00325142">
        <w:trPr>
          <w:gridAfter w:val="1"/>
          <w:wAfter w:w="51" w:type="dxa"/>
          <w:cantSplit/>
        </w:trPr>
        <w:tc>
          <w:tcPr>
            <w:tcW w:w="1239" w:type="dxa"/>
            <w:gridSpan w:val="2"/>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645"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501" w:type="dxa"/>
            <w:shd w:val="clear" w:color="auto" w:fill="BFBFBF" w:themeFill="background1" w:themeFillShade="BF"/>
            <w:tcMar>
              <w:top w:w="28" w:type="dxa"/>
              <w:left w:w="57" w:type="dxa"/>
              <w:bottom w:w="28" w:type="dxa"/>
              <w:right w:w="57" w:type="dxa"/>
            </w:tcMar>
          </w:tcPr>
          <w:p w:rsidR="00184053" w:rsidRPr="00C03D89" w:rsidRDefault="00C03D89"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325142">
        <w:trPr>
          <w:gridAfter w:val="1"/>
          <w:wAfter w:w="51" w:type="dxa"/>
          <w:cantSplit/>
        </w:trPr>
        <w:tc>
          <w:tcPr>
            <w:tcW w:w="1239"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TR-CR</w:t>
            </w:r>
            <w:r w:rsidRPr="007D0743">
              <w:rPr>
                <w:color w:val="000000" w:themeColor="text1"/>
              </w:rPr>
              <w:fldChar w:fldCharType="begin"/>
            </w:r>
            <w:r w:rsidRPr="007D0743">
              <w:rPr>
                <w:color w:val="000000" w:themeColor="text1"/>
              </w:rPr>
              <w:instrText xml:space="preserve"> XE "TR-CR" </w:instrText>
            </w:r>
            <w:r w:rsidRPr="007D0743">
              <w:rPr>
                <w:color w:val="000000" w:themeColor="text1"/>
              </w:rPr>
              <w:fldChar w:fldCharType="end"/>
            </w:r>
          </w:p>
        </w:tc>
        <w:tc>
          <w:tcPr>
            <w:tcW w:w="3645"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cruise relief aeroplane</w:t>
            </w:r>
          </w:p>
        </w:tc>
        <w:tc>
          <w:tcPr>
            <w:tcW w:w="450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325142">
        <w:tblPrEx>
          <w:tblCellMar>
            <w:top w:w="28" w:type="dxa"/>
            <w:left w:w="57" w:type="dxa"/>
            <w:bottom w:w="28" w:type="dxa"/>
            <w:right w:w="57" w:type="dxa"/>
          </w:tblCellMar>
        </w:tblPrEx>
        <w:trPr>
          <w:gridBefore w:val="1"/>
          <w:cantSplit/>
        </w:trPr>
        <w:tc>
          <w:tcPr>
            <w:tcW w:w="123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45"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501"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325142">
        <w:tblPrEx>
          <w:tblCellMar>
            <w:top w:w="28" w:type="dxa"/>
            <w:left w:w="57" w:type="dxa"/>
            <w:bottom w:w="28" w:type="dxa"/>
            <w:right w:w="57" w:type="dxa"/>
          </w:tblCellMar>
        </w:tblPrEx>
        <w:trPr>
          <w:gridBefore w:val="1"/>
          <w:cantSplit/>
        </w:trPr>
        <w:tc>
          <w:tcPr>
            <w:tcW w:w="123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45"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501"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895" w:name="_Toc390324270"/>
      <w:bookmarkStart w:id="896" w:name="_Toc390324402"/>
      <w:bookmarkStart w:id="897" w:name="_Toc390326736"/>
      <w:bookmarkStart w:id="898" w:name="_Toc390326868"/>
      <w:bookmarkStart w:id="899" w:name="_Toc395461138"/>
      <w:bookmarkStart w:id="900" w:name="_Toc395461258"/>
      <w:bookmarkStart w:id="901" w:name="_Toc395461384"/>
      <w:bookmarkStart w:id="902" w:name="_Toc395461639"/>
      <w:bookmarkStart w:id="903" w:name="_Toc395538084"/>
      <w:bookmarkStart w:id="904" w:name="_Toc395538223"/>
      <w:bookmarkStart w:id="905" w:name="_Toc395545376"/>
      <w:bookmarkStart w:id="906" w:name="_Toc395546280"/>
      <w:bookmarkStart w:id="907" w:name="_Toc395546412"/>
      <w:r w:rsidRPr="007D0743">
        <w:rPr>
          <w:color w:val="000000" w:themeColor="text1"/>
        </w:rPr>
        <w:t>Appendix L.6</w:t>
      </w:r>
      <w:r w:rsidRPr="007D0743">
        <w:rPr>
          <w:color w:val="000000" w:themeColor="text1"/>
        </w:rPr>
        <w:tab/>
        <w:t>Single-engine helicopter class rating flight test</w:t>
      </w:r>
      <w:bookmarkEnd w:id="895"/>
      <w:bookmarkEnd w:id="896"/>
      <w:bookmarkEnd w:id="897"/>
      <w:bookmarkEnd w:id="898"/>
      <w:bookmarkEnd w:id="899"/>
      <w:bookmarkEnd w:id="900"/>
      <w:bookmarkEnd w:id="901"/>
      <w:bookmarkEnd w:id="902"/>
      <w:bookmarkEnd w:id="903"/>
      <w:bookmarkEnd w:id="904"/>
      <w:bookmarkEnd w:id="905"/>
      <w:bookmarkEnd w:id="906"/>
      <w:bookmarkEnd w:id="907"/>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single-engine helicopter class rating must demonstrate </w:t>
      </w:r>
      <w:r w:rsidR="001657C6">
        <w:rPr>
          <w:color w:val="000000" w:themeColor="text1"/>
        </w:rPr>
        <w:t>her or his</w:t>
      </w:r>
      <w:r w:rsidRPr="007D0743">
        <w:rPr>
          <w:color w:val="000000" w:themeColor="text1"/>
        </w:rPr>
        <w:t xml:space="preserve"> competency, in the units of competency mentioned in clause 3, by performing manoeuvres in a helicopter, within the flight tolerances specified in table 3</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that is used for the flight test must be covered by the single-engine helicopter class rating.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 applicable to single-engine helicopters: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class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navigation and operating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abnormal and emergency flight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operating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weight and balance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data, including take-off and landing performance data;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planning.</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13"/>
        <w:gridCol w:w="3578"/>
        <w:gridCol w:w="4678"/>
      </w:tblGrid>
      <w:tr w:rsidR="007D0743" w:rsidRPr="00C03D89" w:rsidTr="00AE5950">
        <w:trPr>
          <w:cantSplit/>
        </w:trPr>
        <w:tc>
          <w:tcPr>
            <w:tcW w:w="1247" w:type="dxa"/>
            <w:shd w:val="clear" w:color="auto" w:fill="BFBFBF" w:themeFill="background1" w:themeFillShade="BF"/>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686" w:type="dxa"/>
            <w:shd w:val="clear" w:color="auto" w:fill="BFBFBF" w:themeFill="background1" w:themeFillShade="BF"/>
            <w:tcMar>
              <w:top w:w="28" w:type="dxa"/>
              <w:left w:w="57" w:type="dxa"/>
              <w:bottom w:w="28" w:type="dxa"/>
              <w:right w:w="57" w:type="dxa"/>
            </w:tcMa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C03D89" w:rsidRDefault="00C03D89"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C4</w:t>
            </w:r>
            <w:r w:rsidRPr="007D0743">
              <w:rPr>
                <w:color w:val="000000" w:themeColor="text1"/>
              </w:rPr>
              <w:fldChar w:fldCharType="begin"/>
            </w:r>
            <w:r w:rsidRPr="007D0743">
              <w:rPr>
                <w:color w:val="000000" w:themeColor="text1"/>
              </w:rPr>
              <w:instrText xml:space="preserve"> XE "C4"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fuel</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H1</w:t>
            </w:r>
            <w:r w:rsidRPr="007D0743">
              <w:rPr>
                <w:color w:val="000000" w:themeColor="text1"/>
              </w:rPr>
              <w:fldChar w:fldCharType="begin"/>
            </w:r>
            <w:r w:rsidRPr="007D0743">
              <w:rPr>
                <w:color w:val="000000" w:themeColor="text1"/>
              </w:rPr>
              <w:instrText xml:space="preserve"> XE "H1"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on the ground</w:t>
            </w:r>
            <w:r w:rsidR="00084312">
              <w:rPr>
                <w:color w:val="000000" w:themeColor="text1"/>
              </w:rPr>
              <w:t xml:space="preserve"> – stationary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H2</w:t>
            </w:r>
            <w:r w:rsidRPr="007D0743">
              <w:rPr>
                <w:color w:val="000000" w:themeColor="text1"/>
              </w:rPr>
              <w:fldChar w:fldCharType="begin"/>
            </w:r>
            <w:r w:rsidRPr="007D0743">
              <w:rPr>
                <w:color w:val="000000" w:themeColor="text1"/>
              </w:rPr>
              <w:instrText xml:space="preserve"> XE "H2"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in lift-off, hover and landing</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H3</w:t>
            </w:r>
            <w:r w:rsidRPr="007D0743">
              <w:rPr>
                <w:color w:val="000000" w:themeColor="text1"/>
              </w:rPr>
              <w:fldChar w:fldCharType="begin"/>
            </w:r>
            <w:r w:rsidRPr="007D0743">
              <w:rPr>
                <w:color w:val="000000" w:themeColor="text1"/>
              </w:rPr>
              <w:instrText xml:space="preserve"> XE "H3"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Taxi helicopter</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H4</w:t>
            </w:r>
            <w:r w:rsidRPr="007D0743">
              <w:rPr>
                <w:color w:val="000000" w:themeColor="text1"/>
              </w:rPr>
              <w:fldChar w:fldCharType="begin"/>
            </w:r>
            <w:r w:rsidRPr="007D0743">
              <w:rPr>
                <w:color w:val="000000" w:themeColor="text1"/>
              </w:rPr>
              <w:instrText xml:space="preserve"> XE "H4"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Take-off helicopter and approach to hover</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H5</w:t>
            </w:r>
            <w:r w:rsidRPr="007D0743">
              <w:rPr>
                <w:color w:val="000000" w:themeColor="text1"/>
              </w:rPr>
              <w:fldChar w:fldCharType="begin"/>
            </w:r>
            <w:r w:rsidRPr="007D0743">
              <w:rPr>
                <w:color w:val="000000" w:themeColor="text1"/>
              </w:rPr>
              <w:instrText xml:space="preserve"> XE "H5"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in normal flight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H6</w:t>
            </w:r>
            <w:r w:rsidRPr="007D0743">
              <w:rPr>
                <w:color w:val="000000" w:themeColor="text1"/>
              </w:rPr>
              <w:fldChar w:fldCharType="begin"/>
            </w:r>
            <w:r w:rsidRPr="007D0743">
              <w:rPr>
                <w:color w:val="000000" w:themeColor="text1"/>
              </w:rPr>
              <w:instrText xml:space="preserve"> XE "H6"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Control helicopter during advanced manoeuvres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H7</w:t>
            </w:r>
            <w:r w:rsidRPr="007D0743">
              <w:rPr>
                <w:color w:val="000000" w:themeColor="text1"/>
              </w:rPr>
              <w:fldChar w:fldCharType="begin"/>
            </w:r>
            <w:r w:rsidRPr="007D0743">
              <w:rPr>
                <w:color w:val="000000" w:themeColor="text1"/>
              </w:rPr>
              <w:instrText xml:space="preserve"> XE "H7"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abnormal situations and emergencies – helicopter</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908" w:name="_Toc390324271"/>
      <w:bookmarkStart w:id="909" w:name="_Toc390324403"/>
      <w:bookmarkStart w:id="910" w:name="_Toc390326737"/>
      <w:bookmarkStart w:id="911" w:name="_Toc390326869"/>
      <w:bookmarkStart w:id="912" w:name="_Toc395461139"/>
      <w:bookmarkStart w:id="913" w:name="_Toc395461259"/>
      <w:bookmarkStart w:id="914" w:name="_Toc395461385"/>
      <w:bookmarkStart w:id="915" w:name="_Toc395461640"/>
      <w:bookmarkStart w:id="916" w:name="_Toc395538085"/>
      <w:bookmarkStart w:id="917" w:name="_Toc395538224"/>
      <w:bookmarkStart w:id="918" w:name="_Toc395545377"/>
      <w:bookmarkStart w:id="919" w:name="_Toc395546281"/>
      <w:bookmarkStart w:id="920" w:name="_Toc395546413"/>
      <w:r w:rsidRPr="007D0743">
        <w:rPr>
          <w:color w:val="000000" w:themeColor="text1"/>
        </w:rPr>
        <w:t>Appendix L.7</w:t>
      </w:r>
      <w:r w:rsidRPr="007D0743">
        <w:rPr>
          <w:color w:val="000000" w:themeColor="text1"/>
        </w:rPr>
        <w:tab/>
        <w:t>Single-engine helicopter type rating flight test</w:t>
      </w:r>
      <w:bookmarkEnd w:id="908"/>
      <w:bookmarkEnd w:id="909"/>
      <w:bookmarkEnd w:id="910"/>
      <w:bookmarkEnd w:id="911"/>
      <w:bookmarkEnd w:id="912"/>
      <w:bookmarkEnd w:id="913"/>
      <w:bookmarkEnd w:id="914"/>
      <w:bookmarkEnd w:id="915"/>
      <w:bookmarkEnd w:id="916"/>
      <w:bookmarkEnd w:id="917"/>
      <w:bookmarkEnd w:id="918"/>
      <w:bookmarkEnd w:id="919"/>
      <w:bookmarkEnd w:id="920"/>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type rating for a single-engine </w:t>
      </w:r>
      <w:r w:rsidR="008D22CB">
        <w:rPr>
          <w:color w:val="000000" w:themeColor="text1"/>
        </w:rPr>
        <w:t>helicopter</w:t>
      </w:r>
      <w:r w:rsidR="008D22CB" w:rsidRPr="007D0743">
        <w:rPr>
          <w:color w:val="000000" w:themeColor="text1"/>
        </w:rPr>
        <w:t xml:space="preserve"> </w:t>
      </w:r>
      <w:r w:rsidRPr="007D0743">
        <w:rPr>
          <w:color w:val="000000" w:themeColor="text1"/>
        </w:rPr>
        <w:t xml:space="preserve">must demonstrate </w:t>
      </w:r>
      <w:r w:rsidR="001657C6">
        <w:rPr>
          <w:color w:val="000000" w:themeColor="text1"/>
        </w:rPr>
        <w:t>her or his</w:t>
      </w:r>
      <w:r w:rsidRPr="007D0743">
        <w:rPr>
          <w:color w:val="000000" w:themeColor="text1"/>
        </w:rPr>
        <w:t xml:space="preserve"> competency, in the units of competency mentioned in clause 3, by performing manoeuvres in a helicopter covered by the type rating, within the flight tolerances specified in table 1</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that is used for the flight test must be covered by the type rating.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 applicable to the type of aircraft: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type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navigation and operating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abnormal and emergency flight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operating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weight and balance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data, including take-off and landing performance data;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planning.</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13"/>
        <w:gridCol w:w="3578"/>
        <w:gridCol w:w="4678"/>
      </w:tblGrid>
      <w:tr w:rsidR="007D0743" w:rsidRPr="00C03D89" w:rsidTr="00AE5950">
        <w:trPr>
          <w:cantSplit/>
        </w:trPr>
        <w:tc>
          <w:tcPr>
            <w:tcW w:w="1247" w:type="dxa"/>
            <w:shd w:val="clear" w:color="auto" w:fill="BFBFBF" w:themeFill="background1" w:themeFillShade="BF"/>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686" w:type="dxa"/>
            <w:shd w:val="clear" w:color="auto" w:fill="BFBFBF" w:themeFill="background1" w:themeFillShade="BF"/>
            <w:tcMar>
              <w:top w:w="28" w:type="dxa"/>
              <w:left w:w="57" w:type="dxa"/>
              <w:bottom w:w="28" w:type="dxa"/>
              <w:right w:w="57" w:type="dxa"/>
            </w:tcMa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C03D89" w:rsidRDefault="00C03D89"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TR-SEH</w:t>
            </w:r>
            <w:r w:rsidRPr="007D0743">
              <w:rPr>
                <w:color w:val="000000" w:themeColor="text1"/>
              </w:rPr>
              <w:fldChar w:fldCharType="begin"/>
            </w:r>
            <w:r w:rsidRPr="007D0743">
              <w:rPr>
                <w:color w:val="000000" w:themeColor="text1"/>
              </w:rPr>
              <w:instrText xml:space="preserve"> XE "TR-SEH"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single-engine helicopter</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921" w:name="_Toc390324272"/>
      <w:bookmarkStart w:id="922" w:name="_Toc390324404"/>
      <w:bookmarkStart w:id="923" w:name="_Toc390326738"/>
      <w:bookmarkStart w:id="924" w:name="_Toc390326870"/>
      <w:bookmarkStart w:id="925" w:name="_Toc395461140"/>
      <w:bookmarkStart w:id="926" w:name="_Toc395461260"/>
      <w:bookmarkStart w:id="927" w:name="_Toc395461386"/>
      <w:bookmarkStart w:id="928" w:name="_Toc395461641"/>
      <w:bookmarkStart w:id="929" w:name="_Toc395538086"/>
      <w:bookmarkStart w:id="930" w:name="_Toc395538225"/>
      <w:bookmarkStart w:id="931" w:name="_Toc395545378"/>
      <w:bookmarkStart w:id="932" w:name="_Toc395546282"/>
      <w:bookmarkStart w:id="933" w:name="_Toc395546414"/>
      <w:r w:rsidRPr="007D0743">
        <w:rPr>
          <w:color w:val="000000" w:themeColor="text1"/>
        </w:rPr>
        <w:t>Appendix L.8</w:t>
      </w:r>
      <w:r w:rsidRPr="007D0743">
        <w:rPr>
          <w:color w:val="000000" w:themeColor="text1"/>
        </w:rPr>
        <w:tab/>
        <w:t>Multi-engine helicopter type rating flight test</w:t>
      </w:r>
      <w:bookmarkEnd w:id="921"/>
      <w:bookmarkEnd w:id="922"/>
      <w:bookmarkEnd w:id="923"/>
      <w:bookmarkEnd w:id="924"/>
      <w:bookmarkEnd w:id="925"/>
      <w:bookmarkEnd w:id="926"/>
      <w:bookmarkEnd w:id="927"/>
      <w:bookmarkEnd w:id="928"/>
      <w:bookmarkEnd w:id="929"/>
      <w:bookmarkEnd w:id="930"/>
      <w:bookmarkEnd w:id="931"/>
      <w:bookmarkEnd w:id="932"/>
      <w:bookmarkEnd w:id="933"/>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type rating for a multi-engine helicopter must demonstrate </w:t>
      </w:r>
      <w:r w:rsidR="001657C6">
        <w:rPr>
          <w:color w:val="000000" w:themeColor="text1"/>
        </w:rPr>
        <w:t>her or his</w:t>
      </w:r>
      <w:r w:rsidRPr="007D0743">
        <w:rPr>
          <w:color w:val="000000" w:themeColor="text1"/>
        </w:rPr>
        <w:t xml:space="preserve"> competency, in the units of competency mentioned in clause 3, by performing manoeuvres in an aeroplane covered by the type rating, 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that is used for the flight test must be covered by the type rating.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 applicable to the type of aircraft: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type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navigation and operating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abnormal and emergency flight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operating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weight and balance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data, including take-off and landing performance data;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planning.</w:t>
      </w:r>
    </w:p>
    <w:p w:rsidR="00184053" w:rsidRPr="007D0743" w:rsidRDefault="00184053" w:rsidP="00E91811">
      <w:pPr>
        <w:pStyle w:val="LDClauseHeading"/>
      </w:pPr>
      <w:r w:rsidRPr="007D0743">
        <w:t>Practical flight standards</w:t>
      </w:r>
    </w:p>
    <w:tbl>
      <w:tblPr>
        <w:tblW w:w="9306"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
        <w:gridCol w:w="1184"/>
        <w:gridCol w:w="3475"/>
        <w:gridCol w:w="4591"/>
        <w:gridCol w:w="51"/>
      </w:tblGrid>
      <w:tr w:rsidR="007D0743" w:rsidRPr="00C03D89" w:rsidTr="00325142">
        <w:trPr>
          <w:gridAfter w:val="1"/>
          <w:wAfter w:w="51" w:type="dxa"/>
          <w:cantSplit/>
        </w:trPr>
        <w:tc>
          <w:tcPr>
            <w:tcW w:w="1191" w:type="dxa"/>
            <w:gridSpan w:val="2"/>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496" w:type="dxa"/>
            <w:shd w:val="clear" w:color="auto" w:fill="BFBFBF" w:themeFill="background1" w:themeFillShade="BF"/>
            <w:tcMar>
              <w:top w:w="28" w:type="dxa"/>
              <w:left w:w="57" w:type="dxa"/>
              <w:bottom w:w="28" w:type="dxa"/>
              <w:right w:w="57" w:type="dxa"/>
            </w:tcMar>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619" w:type="dxa"/>
            <w:shd w:val="clear" w:color="auto" w:fill="BFBFBF" w:themeFill="background1" w:themeFillShade="BF"/>
            <w:tcMar>
              <w:top w:w="28" w:type="dxa"/>
              <w:left w:w="57" w:type="dxa"/>
              <w:bottom w:w="28" w:type="dxa"/>
              <w:right w:w="57" w:type="dxa"/>
            </w:tcMar>
          </w:tcPr>
          <w:p w:rsidR="00184053" w:rsidRPr="00C03D89" w:rsidRDefault="00C03D89"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325142">
        <w:tblPrEx>
          <w:tblCellMar>
            <w:top w:w="28" w:type="dxa"/>
            <w:left w:w="57" w:type="dxa"/>
            <w:bottom w:w="28" w:type="dxa"/>
            <w:right w:w="57" w:type="dxa"/>
          </w:tblCellMar>
        </w:tblPrEx>
        <w:trPr>
          <w:gridBefore w:val="1"/>
          <w:cantSplit/>
        </w:trPr>
        <w:tc>
          <w:tcPr>
            <w:tcW w:w="119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9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619"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325142">
        <w:tblPrEx>
          <w:tblCellMar>
            <w:top w:w="28" w:type="dxa"/>
            <w:left w:w="57" w:type="dxa"/>
            <w:bottom w:w="28" w:type="dxa"/>
            <w:right w:w="57" w:type="dxa"/>
          </w:tblCellMar>
        </w:tblPrEx>
        <w:trPr>
          <w:gridBefore w:val="1"/>
          <w:cantSplit/>
        </w:trPr>
        <w:tc>
          <w:tcPr>
            <w:tcW w:w="1191"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9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619"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325142">
        <w:trPr>
          <w:gridAfter w:val="1"/>
          <w:wAfter w:w="51" w:type="dxa"/>
          <w:cantSplit/>
        </w:trPr>
        <w:tc>
          <w:tcPr>
            <w:tcW w:w="1191" w:type="dxa"/>
            <w:gridSpan w:val="2"/>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TR-MEH</w:t>
            </w:r>
            <w:r w:rsidRPr="007D0743">
              <w:rPr>
                <w:color w:val="000000" w:themeColor="text1"/>
              </w:rPr>
              <w:fldChar w:fldCharType="begin"/>
            </w:r>
            <w:r w:rsidRPr="007D0743">
              <w:rPr>
                <w:color w:val="000000" w:themeColor="text1"/>
              </w:rPr>
              <w:instrText xml:space="preserve"> XE "TR-MEH" </w:instrText>
            </w:r>
            <w:r w:rsidRPr="007D0743">
              <w:rPr>
                <w:color w:val="000000" w:themeColor="text1"/>
              </w:rPr>
              <w:fldChar w:fldCharType="end"/>
            </w:r>
          </w:p>
        </w:tc>
        <w:tc>
          <w:tcPr>
            <w:tcW w:w="349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multi-engine helicopter</w:t>
            </w:r>
          </w:p>
        </w:tc>
        <w:tc>
          <w:tcPr>
            <w:tcW w:w="461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0F442C">
      <w:pPr>
        <w:pStyle w:val="UnitTitle"/>
        <w:tabs>
          <w:tab w:val="left" w:pos="0"/>
        </w:tabs>
        <w:spacing w:before="240"/>
        <w:rPr>
          <w:color w:val="000000" w:themeColor="text1"/>
        </w:rPr>
      </w:pPr>
      <w:bookmarkStart w:id="934" w:name="_Toc390324273"/>
      <w:bookmarkStart w:id="935" w:name="_Toc390324405"/>
      <w:bookmarkStart w:id="936" w:name="_Toc390326739"/>
      <w:bookmarkStart w:id="937" w:name="_Toc390326871"/>
      <w:bookmarkStart w:id="938" w:name="_Toc395461141"/>
      <w:bookmarkStart w:id="939" w:name="_Toc395461261"/>
      <w:bookmarkStart w:id="940" w:name="_Toc395461387"/>
      <w:bookmarkStart w:id="941" w:name="_Toc395461642"/>
      <w:bookmarkStart w:id="942" w:name="_Toc395538087"/>
      <w:bookmarkStart w:id="943" w:name="_Toc395538226"/>
      <w:bookmarkStart w:id="944" w:name="_Toc395545379"/>
      <w:bookmarkStart w:id="945" w:name="_Toc395546283"/>
      <w:bookmarkStart w:id="946" w:name="_Toc395546415"/>
      <w:r w:rsidRPr="007D0743">
        <w:rPr>
          <w:color w:val="000000" w:themeColor="text1"/>
        </w:rPr>
        <w:t>Appendix L.9</w:t>
      </w:r>
      <w:r w:rsidRPr="007D0743">
        <w:rPr>
          <w:color w:val="000000" w:themeColor="text1"/>
        </w:rPr>
        <w:tab/>
        <w:t>Single-engine gyroplane class rating</w:t>
      </w:r>
      <w:bookmarkEnd w:id="934"/>
      <w:bookmarkEnd w:id="935"/>
      <w:bookmarkEnd w:id="936"/>
      <w:bookmarkEnd w:id="937"/>
      <w:bookmarkEnd w:id="938"/>
      <w:bookmarkEnd w:id="939"/>
      <w:bookmarkEnd w:id="940"/>
      <w:bookmarkEnd w:id="941"/>
      <w:bookmarkEnd w:id="942"/>
      <w:bookmarkEnd w:id="943"/>
      <w:bookmarkEnd w:id="944"/>
      <w:bookmarkEnd w:id="945"/>
      <w:bookmarkEnd w:id="946"/>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single-engine gyroplane class rating must demonstrate </w:t>
      </w:r>
      <w:r w:rsidR="001657C6">
        <w:rPr>
          <w:color w:val="000000" w:themeColor="text1"/>
        </w:rPr>
        <w:t>her or his</w:t>
      </w:r>
      <w:r w:rsidRPr="007D0743">
        <w:rPr>
          <w:color w:val="000000" w:themeColor="text1"/>
        </w:rPr>
        <w:t xml:space="preserve"> competency by performing manoeuvres in a gyroplane, within the flight tolerances specified in table 7</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1.1,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that is used for the flight test must be covered by the single-engine gyroplane class rating.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the following topics, applicable to single-engine helicopters: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class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navigation and operating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abnormal and emergency flight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operating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weight and balance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data, including take-off and landing performance data;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planning.</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13"/>
        <w:gridCol w:w="3578"/>
        <w:gridCol w:w="4678"/>
      </w:tblGrid>
      <w:tr w:rsidR="007D0743" w:rsidRPr="00C03D89" w:rsidTr="00AE5950">
        <w:trPr>
          <w:cantSplit/>
        </w:trPr>
        <w:tc>
          <w:tcPr>
            <w:tcW w:w="1247" w:type="dxa"/>
            <w:shd w:val="clear" w:color="auto" w:fill="BFBFBF" w:themeFill="background1" w:themeFillShade="BF"/>
            <w:vAlign w:val="cente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code</w:t>
            </w:r>
          </w:p>
        </w:tc>
        <w:tc>
          <w:tcPr>
            <w:tcW w:w="3686" w:type="dxa"/>
            <w:shd w:val="clear" w:color="auto" w:fill="BFBFBF" w:themeFill="background1" w:themeFillShade="BF"/>
            <w:tcMar>
              <w:top w:w="28" w:type="dxa"/>
              <w:left w:w="57" w:type="dxa"/>
              <w:bottom w:w="28" w:type="dxa"/>
              <w:right w:w="57" w:type="dxa"/>
            </w:tcMar>
          </w:tcPr>
          <w:p w:rsidR="00184053" w:rsidRPr="00C03D89" w:rsidRDefault="00184053" w:rsidP="00AE5950">
            <w:pPr>
              <w:pStyle w:val="TableHeadings"/>
              <w:rPr>
                <w:rFonts w:ascii="Arial" w:hAnsi="Arial" w:cs="Arial"/>
                <w:color w:val="000000" w:themeColor="text1"/>
              </w:rPr>
            </w:pPr>
            <w:r w:rsidRPr="00C03D89">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C03D89" w:rsidRDefault="001657C6" w:rsidP="00AE5950">
            <w:pPr>
              <w:pStyle w:val="TableHeadings"/>
              <w:rPr>
                <w:rFonts w:ascii="Arial" w:hAnsi="Arial" w:cs="Arial"/>
                <w:color w:val="000000" w:themeColor="text1"/>
              </w:rPr>
            </w:pPr>
            <w:r w:rsidRPr="00C03D89">
              <w:rPr>
                <w:rFonts w:ascii="Arial" w:hAnsi="Arial" w:cs="Arial"/>
                <w:color w:val="000000" w:themeColor="text1"/>
              </w:rPr>
              <w:t>Modifications</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C4</w:t>
            </w:r>
            <w:r w:rsidRPr="007D0743">
              <w:rPr>
                <w:color w:val="000000" w:themeColor="text1"/>
              </w:rPr>
              <w:fldChar w:fldCharType="begin"/>
            </w:r>
            <w:r w:rsidRPr="007D0743">
              <w:rPr>
                <w:color w:val="000000" w:themeColor="text1"/>
              </w:rPr>
              <w:instrText xml:space="preserve"> XE "C4"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Manage fuel</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GSE</w:t>
            </w:r>
            <w:r w:rsidRPr="007D0743">
              <w:rPr>
                <w:color w:val="000000" w:themeColor="text1"/>
              </w:rPr>
              <w:fldChar w:fldCharType="begin"/>
            </w:r>
            <w:r w:rsidRPr="007D0743">
              <w:rPr>
                <w:color w:val="000000" w:themeColor="text1"/>
              </w:rPr>
              <w:instrText xml:space="preserve"> XE "GSE" </w:instrText>
            </w:r>
            <w:r w:rsidRPr="007D0743">
              <w:rPr>
                <w:color w:val="000000" w:themeColor="text1"/>
              </w:rPr>
              <w:fldChar w:fldCharType="end"/>
            </w:r>
          </w:p>
        </w:tc>
        <w:tc>
          <w:tcPr>
            <w:tcW w:w="368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Single-engine gyroplane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81499D">
      <w:pPr>
        <w:pStyle w:val="UnitTitle"/>
        <w:pageBreakBefore w:val="0"/>
        <w:tabs>
          <w:tab w:val="left" w:pos="0"/>
        </w:tabs>
        <w:rPr>
          <w:color w:val="000000" w:themeColor="text1"/>
        </w:rPr>
      </w:pPr>
      <w:bookmarkStart w:id="947" w:name="_Toc390324274"/>
      <w:bookmarkStart w:id="948" w:name="_Toc390324406"/>
      <w:bookmarkStart w:id="949" w:name="_Toc390326740"/>
      <w:bookmarkStart w:id="950" w:name="_Toc390326872"/>
      <w:bookmarkStart w:id="951" w:name="_Toc395461142"/>
      <w:bookmarkStart w:id="952" w:name="_Toc395461262"/>
      <w:bookmarkStart w:id="953" w:name="_Toc395461388"/>
      <w:bookmarkStart w:id="954" w:name="_Toc395461643"/>
      <w:bookmarkStart w:id="955" w:name="_Toc395538088"/>
      <w:bookmarkStart w:id="956" w:name="_Toc395538227"/>
      <w:bookmarkStart w:id="957" w:name="_Toc395545380"/>
      <w:bookmarkStart w:id="958" w:name="_Toc395546284"/>
      <w:bookmarkStart w:id="959" w:name="_Toc395546416"/>
      <w:r w:rsidRPr="007D0743">
        <w:rPr>
          <w:color w:val="000000" w:themeColor="text1"/>
        </w:rPr>
        <w:t>Appendix L.10</w:t>
      </w:r>
      <w:r w:rsidRPr="007D0743">
        <w:rPr>
          <w:color w:val="000000" w:themeColor="text1"/>
        </w:rPr>
        <w:tab/>
        <w:t xml:space="preserve">Airship class rating flight test – </w:t>
      </w:r>
      <w:r w:rsidRPr="007D0743">
        <w:rPr>
          <w:i/>
          <w:color w:val="000000" w:themeColor="text1"/>
        </w:rPr>
        <w:t>Reserved</w:t>
      </w:r>
      <w:bookmarkEnd w:id="947"/>
      <w:bookmarkEnd w:id="948"/>
      <w:bookmarkEnd w:id="949"/>
      <w:bookmarkEnd w:id="950"/>
      <w:bookmarkEnd w:id="951"/>
      <w:bookmarkEnd w:id="952"/>
      <w:bookmarkEnd w:id="953"/>
      <w:bookmarkEnd w:id="954"/>
      <w:bookmarkEnd w:id="955"/>
      <w:bookmarkEnd w:id="956"/>
      <w:bookmarkEnd w:id="957"/>
      <w:bookmarkEnd w:id="958"/>
      <w:bookmarkEnd w:id="959"/>
    </w:p>
    <w:p w:rsidR="00184053" w:rsidRPr="007D0743" w:rsidRDefault="00184053" w:rsidP="0081499D">
      <w:pPr>
        <w:pStyle w:val="UnitTitle"/>
        <w:pageBreakBefore w:val="0"/>
        <w:tabs>
          <w:tab w:val="left" w:pos="0"/>
        </w:tabs>
        <w:rPr>
          <w:color w:val="000000" w:themeColor="text1"/>
        </w:rPr>
      </w:pPr>
      <w:bookmarkStart w:id="960" w:name="_Toc390324275"/>
      <w:bookmarkStart w:id="961" w:name="_Toc390324407"/>
      <w:bookmarkStart w:id="962" w:name="_Toc390326741"/>
      <w:bookmarkStart w:id="963" w:name="_Toc390326873"/>
      <w:bookmarkStart w:id="964" w:name="_Toc395461143"/>
      <w:bookmarkStart w:id="965" w:name="_Toc395461263"/>
      <w:bookmarkStart w:id="966" w:name="_Toc395461389"/>
      <w:bookmarkStart w:id="967" w:name="_Toc395461644"/>
      <w:bookmarkStart w:id="968" w:name="_Toc395538089"/>
      <w:bookmarkStart w:id="969" w:name="_Toc395538228"/>
      <w:bookmarkStart w:id="970" w:name="_Toc395545381"/>
      <w:bookmarkStart w:id="971" w:name="_Toc395546285"/>
      <w:bookmarkStart w:id="972" w:name="_Toc395546417"/>
      <w:r w:rsidRPr="007D0743">
        <w:rPr>
          <w:color w:val="000000" w:themeColor="text1"/>
        </w:rPr>
        <w:t>Appendix L.19</w:t>
      </w:r>
      <w:r w:rsidRPr="007D0743">
        <w:rPr>
          <w:color w:val="000000" w:themeColor="text1"/>
        </w:rPr>
        <w:tab/>
        <w:t xml:space="preserve">Cruise relief aeroplane type rating – </w:t>
      </w:r>
      <w:r w:rsidRPr="007D0743">
        <w:rPr>
          <w:i/>
          <w:color w:val="000000" w:themeColor="text1"/>
        </w:rPr>
        <w:t>Reserved</w:t>
      </w:r>
      <w:bookmarkEnd w:id="960"/>
      <w:bookmarkEnd w:id="961"/>
      <w:bookmarkEnd w:id="962"/>
      <w:bookmarkEnd w:id="963"/>
      <w:bookmarkEnd w:id="964"/>
      <w:bookmarkEnd w:id="965"/>
      <w:bookmarkEnd w:id="966"/>
      <w:bookmarkEnd w:id="967"/>
      <w:bookmarkEnd w:id="968"/>
      <w:bookmarkEnd w:id="969"/>
      <w:bookmarkEnd w:id="970"/>
      <w:bookmarkEnd w:id="971"/>
      <w:bookmarkEnd w:id="972"/>
    </w:p>
    <w:p w:rsidR="00184053" w:rsidRPr="007D0743" w:rsidRDefault="00184053" w:rsidP="00AE5950">
      <w:pPr>
        <w:pStyle w:val="Title"/>
        <w:rPr>
          <w:color w:val="000000" w:themeColor="text1"/>
        </w:rPr>
      </w:pPr>
      <w:bookmarkStart w:id="973" w:name="_Toc390324276"/>
      <w:bookmarkStart w:id="974" w:name="_Toc390324408"/>
      <w:bookmarkStart w:id="975" w:name="_Toc390326742"/>
      <w:bookmarkStart w:id="976" w:name="_Toc390326874"/>
      <w:bookmarkStart w:id="977" w:name="_Toc395461144"/>
      <w:bookmarkStart w:id="978" w:name="_Toc395461390"/>
      <w:bookmarkStart w:id="979" w:name="_Toc395461645"/>
      <w:bookmarkStart w:id="980" w:name="_Toc395538090"/>
      <w:bookmarkStart w:id="981" w:name="_Toc395538229"/>
      <w:bookmarkStart w:id="982" w:name="_Toc395544931"/>
      <w:bookmarkStart w:id="983" w:name="_Toc395545149"/>
      <w:bookmarkStart w:id="984" w:name="_Toc395545382"/>
      <w:bookmarkStart w:id="985" w:name="_Toc395546286"/>
      <w:bookmarkStart w:id="986" w:name="_Toc395546418"/>
      <w:bookmarkEnd w:id="776"/>
      <w:r w:rsidRPr="007D0743">
        <w:rPr>
          <w:color w:val="000000" w:themeColor="text1"/>
        </w:rPr>
        <w:t>Section M</w:t>
      </w:r>
      <w:r w:rsidRPr="007D0743">
        <w:rPr>
          <w:color w:val="000000" w:themeColor="text1"/>
        </w:rPr>
        <w:tab/>
        <w:t>Instrument ratings</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7D0743">
        <w:rPr>
          <w:color w:val="000000" w:themeColor="text1"/>
        </w:rPr>
        <w:t xml:space="preserve"> </w:t>
      </w:r>
    </w:p>
    <w:p w:rsidR="00184053" w:rsidRPr="007D0743" w:rsidRDefault="00184053" w:rsidP="0081499D">
      <w:pPr>
        <w:pStyle w:val="UnitTitle"/>
        <w:pageBreakBefore w:val="0"/>
        <w:tabs>
          <w:tab w:val="left" w:pos="0"/>
        </w:tabs>
        <w:rPr>
          <w:color w:val="000000" w:themeColor="text1"/>
        </w:rPr>
      </w:pPr>
      <w:bookmarkStart w:id="987" w:name="_Toc343688617"/>
      <w:bookmarkStart w:id="988" w:name="_Toc390324277"/>
      <w:bookmarkStart w:id="989" w:name="_Toc390324409"/>
      <w:bookmarkStart w:id="990" w:name="_Toc390326743"/>
      <w:bookmarkStart w:id="991" w:name="_Toc390326875"/>
      <w:bookmarkStart w:id="992" w:name="_Toc395461145"/>
      <w:bookmarkStart w:id="993" w:name="_Toc395461264"/>
      <w:bookmarkStart w:id="994" w:name="_Toc395461391"/>
      <w:bookmarkStart w:id="995" w:name="_Toc395461646"/>
      <w:bookmarkStart w:id="996" w:name="_Toc395538091"/>
      <w:bookmarkStart w:id="997" w:name="_Toc395538230"/>
      <w:bookmarkStart w:id="998" w:name="_Toc395545383"/>
      <w:bookmarkStart w:id="999" w:name="_Toc395546287"/>
      <w:bookmarkStart w:id="1000" w:name="_Toc395546419"/>
      <w:r w:rsidRPr="007D0743">
        <w:rPr>
          <w:color w:val="000000" w:themeColor="text1"/>
        </w:rPr>
        <w:t>Appendix M.1</w:t>
      </w:r>
      <w:r w:rsidRPr="007D0743">
        <w:rPr>
          <w:color w:val="000000" w:themeColor="text1"/>
        </w:rPr>
        <w:tab/>
        <w:t>Instrument rating</w:t>
      </w:r>
      <w:bookmarkEnd w:id="987"/>
      <w:r w:rsidRPr="007D0743">
        <w:rPr>
          <w:color w:val="000000" w:themeColor="text1"/>
        </w:rPr>
        <w:t xml:space="preserve"> flight test</w:t>
      </w:r>
      <w:bookmarkEnd w:id="988"/>
      <w:bookmarkEnd w:id="989"/>
      <w:bookmarkEnd w:id="990"/>
      <w:bookmarkEnd w:id="991"/>
      <w:bookmarkEnd w:id="992"/>
      <w:bookmarkEnd w:id="993"/>
      <w:bookmarkEnd w:id="994"/>
      <w:bookmarkEnd w:id="995"/>
      <w:bookmarkEnd w:id="996"/>
      <w:bookmarkEnd w:id="997"/>
      <w:bookmarkEnd w:id="998"/>
      <w:bookmarkEnd w:id="999"/>
      <w:bookmarkEnd w:id="1000"/>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 flight test that is for the grant of an instrument rating must include a test of competency for the purposes of granting the following instrument endorsements:</w:t>
      </w:r>
    </w:p>
    <w:p w:rsidR="00184053" w:rsidRPr="007D0743" w:rsidRDefault="00C03D89" w:rsidP="000F442C">
      <w:pPr>
        <w:pStyle w:val="LDP1a"/>
        <w:tabs>
          <w:tab w:val="clear" w:pos="2381"/>
          <w:tab w:val="left" w:pos="1814"/>
        </w:tabs>
        <w:rPr>
          <w:color w:val="000000" w:themeColor="text1"/>
        </w:rPr>
      </w:pPr>
      <w:r>
        <w:rPr>
          <w:color w:val="000000" w:themeColor="text1"/>
        </w:rPr>
        <w:t>1</w:t>
      </w:r>
      <w:r w:rsidR="00184053" w:rsidRPr="007D0743">
        <w:rPr>
          <w:color w:val="000000" w:themeColor="text1"/>
        </w:rPr>
        <w:t xml:space="preserve"> aircraft class/category endorsement;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IAP</w:t>
      </w:r>
      <w:r w:rsidR="00473DC0">
        <w:rPr>
          <w:color w:val="000000" w:themeColor="text1"/>
        </w:rPr>
        <w:t> </w:t>
      </w:r>
      <w:r w:rsidRPr="007D0743">
        <w:rPr>
          <w:color w:val="000000" w:themeColor="text1"/>
        </w:rPr>
        <w:t>2D instrument approach endorsement.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 flight test that is for the grant of an additional instrument endorsement must include a test of competency in all of the units and elements, which are prescribed in this Appendix.</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an instrument rating flight test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095DCD" w:rsidP="000F442C">
      <w:pPr>
        <w:pStyle w:val="LDP1a"/>
        <w:tabs>
          <w:tab w:val="clear" w:pos="2381"/>
          <w:tab w:val="left" w:pos="1814"/>
        </w:tabs>
        <w:rPr>
          <w:color w:val="000000" w:themeColor="text1"/>
        </w:rPr>
      </w:pPr>
      <w:r w:rsidRPr="00587421">
        <w:rPr>
          <w:color w:val="000000" w:themeColor="text1"/>
        </w:rPr>
        <w:t xml:space="preserve">except as provided for in subclause 1.7, </w:t>
      </w:r>
      <w:r w:rsidR="00184053" w:rsidRPr="00587421">
        <w:rPr>
          <w:color w:val="000000" w:themeColor="text1"/>
        </w:rPr>
        <w:t>for the grant of an instrument rating</w:t>
      </w:r>
      <w:r w:rsidR="004A3138">
        <w:rPr>
          <w:color w:val="000000" w:themeColor="text1"/>
        </w:rPr>
        <w:t> </w:t>
      </w:r>
      <w:r w:rsidR="00CD3F6A" w:rsidRPr="00587421">
        <w:rPr>
          <w:color w:val="000000" w:themeColor="text1"/>
        </w:rPr>
        <w:t>—</w:t>
      </w:r>
      <w:r w:rsidR="004A3138">
        <w:rPr>
          <w:color w:val="000000" w:themeColor="text1"/>
        </w:rPr>
        <w:t xml:space="preserve"> </w:t>
      </w:r>
      <w:r w:rsidR="00184053" w:rsidRPr="00587421">
        <w:rPr>
          <w:color w:val="000000" w:themeColor="text1"/>
        </w:rPr>
        <w:t xml:space="preserve">performing instrument approach operations for at least </w:t>
      </w:r>
      <w:r w:rsidR="00840ECA" w:rsidRPr="00587421">
        <w:rPr>
          <w:color w:val="000000" w:themeColor="text1"/>
        </w:rPr>
        <w:t xml:space="preserve">2 </w:t>
      </w:r>
      <w:r w:rsidR="00184053" w:rsidRPr="00587421">
        <w:rPr>
          <w:color w:val="000000" w:themeColor="text1"/>
        </w:rPr>
        <w:t>different kinds of procedures</w:t>
      </w:r>
      <w:r w:rsidR="00C03D89" w:rsidRPr="00587421">
        <w:rPr>
          <w:color w:val="000000" w:themeColor="text1"/>
        </w:rPr>
        <w:t>, including</w:t>
      </w:r>
      <w:r w:rsidR="00184053" w:rsidRPr="00587421">
        <w:rPr>
          <w:color w:val="000000" w:themeColor="text1"/>
        </w:rPr>
        <w:t xml:space="preserve"> at least </w:t>
      </w:r>
      <w:r w:rsidR="00C03D89" w:rsidRPr="00587421">
        <w:rPr>
          <w:color w:val="000000" w:themeColor="text1"/>
        </w:rPr>
        <w:t>1</w:t>
      </w:r>
      <w:r w:rsidR="00184053" w:rsidRPr="00587421">
        <w:rPr>
          <w:color w:val="000000" w:themeColor="text1"/>
        </w:rPr>
        <w:t xml:space="preserve"> approach using azimuth guidance</w:t>
      </w:r>
      <w:r w:rsidR="00184053" w:rsidRPr="007D0743">
        <w:rPr>
          <w:color w:val="000000" w:themeColor="text1"/>
        </w:rPr>
        <w: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the grant of subsequent endorsements</w:t>
      </w:r>
      <w:r w:rsidR="004A3138">
        <w:rPr>
          <w:color w:val="000000" w:themeColor="text1"/>
        </w:rPr>
        <w:t> </w:t>
      </w:r>
      <w:r w:rsidR="00CD3F6A">
        <w:rPr>
          <w:color w:val="000000" w:themeColor="text1"/>
        </w:rPr>
        <w:t>—</w:t>
      </w:r>
      <w:r w:rsidR="004A3138">
        <w:rPr>
          <w:color w:val="000000" w:themeColor="text1"/>
        </w:rPr>
        <w:t xml:space="preserve"> </w:t>
      </w:r>
      <w:r w:rsidRPr="007D0743">
        <w:rPr>
          <w:color w:val="000000" w:themeColor="text1"/>
        </w:rPr>
        <w:t xml:space="preserve">performing an instrument approach operation for at </w:t>
      </w:r>
      <w:r w:rsidRPr="00587421">
        <w:rPr>
          <w:color w:val="000000" w:themeColor="text1"/>
        </w:rPr>
        <w:t xml:space="preserve">least </w:t>
      </w:r>
      <w:r w:rsidR="00C03D89" w:rsidRPr="00587421">
        <w:rPr>
          <w:color w:val="000000" w:themeColor="text1"/>
        </w:rPr>
        <w:t>1</w:t>
      </w:r>
      <w:r w:rsidRPr="00587421">
        <w:rPr>
          <w:color w:val="000000" w:themeColor="text1"/>
        </w:rPr>
        <w:t xml:space="preserve"> kind of procedure using azimuth guidance</w:t>
      </w:r>
      <w:r w:rsidRPr="007D0743">
        <w:rPr>
          <w:color w:val="000000" w:themeColor="text1"/>
        </w:rPr>
        <w: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 the flight test includes the 3D instrument approach endorsement</w:t>
      </w:r>
      <w:r w:rsidR="004A3138">
        <w:rPr>
          <w:color w:val="000000" w:themeColor="text1"/>
        </w:rPr>
        <w:t> </w:t>
      </w:r>
      <w:r w:rsidR="00CD3F6A">
        <w:rPr>
          <w:color w:val="000000" w:themeColor="text1"/>
        </w:rPr>
        <w:t>—</w:t>
      </w:r>
      <w:r w:rsidR="004A3138">
        <w:rPr>
          <w:color w:val="000000" w:themeColor="text1"/>
        </w:rPr>
        <w:t xml:space="preserve"> </w:t>
      </w:r>
      <w:r w:rsidRPr="007D0743">
        <w:rPr>
          <w:color w:val="000000" w:themeColor="text1"/>
        </w:rPr>
        <w:t>performing an ILS or GLS instrument approach;</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instrument approaches</w:t>
      </w:r>
      <w:r w:rsidR="004A3138">
        <w:rPr>
          <w:color w:val="000000" w:themeColor="text1"/>
        </w:rPr>
        <w:t> </w:t>
      </w:r>
      <w:r w:rsidR="00CD3F6A">
        <w:rPr>
          <w:color w:val="000000" w:themeColor="text1"/>
        </w:rPr>
        <w:t>—</w:t>
      </w:r>
      <w:r w:rsidR="004A3138">
        <w:rPr>
          <w:color w:val="000000" w:themeColor="text1"/>
        </w:rPr>
        <w:t xml:space="preserve"> </w:t>
      </w:r>
      <w:r w:rsidRPr="007D0743">
        <w:rPr>
          <w:color w:val="000000" w:themeColor="text1"/>
        </w:rPr>
        <w:t>performing the approach to a published DA;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performing instrument approach operations within the flight tolerances specified in table 5</w:t>
      </w:r>
      <w:r w:rsidR="001A01DB">
        <w:rPr>
          <w:color w:val="000000" w:themeColor="text1"/>
        </w:rPr>
        <w:t xml:space="preserve"> in Section 1 of Schedule 8</w:t>
      </w:r>
      <w:r w:rsidRPr="007D0743">
        <w:rPr>
          <w:color w:val="000000" w:themeColor="text1"/>
        </w:rPr>
        <w:t xml:space="preserve"> of</w:t>
      </w:r>
      <w:r w:rsidR="001657C6" w:rsidRPr="001657C6">
        <w:rPr>
          <w:color w:val="000000" w:themeColor="text1"/>
        </w:rPr>
        <w:t xml:space="preserve"> </w:t>
      </w:r>
      <w:r w:rsidR="001657C6">
        <w:rPr>
          <w:color w:val="000000" w:themeColor="text1"/>
        </w:rPr>
        <w:t>this MOS</w:t>
      </w:r>
      <w:r w:rsidRPr="007D0743">
        <w:rPr>
          <w:color w:val="000000" w:themeColor="text1"/>
        </w:rPr>
        <w: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an aeroplane</w:t>
      </w:r>
      <w:r w:rsidR="004A3138">
        <w:rPr>
          <w:color w:val="000000" w:themeColor="text1"/>
        </w:rPr>
        <w:t> </w:t>
      </w:r>
      <w:r w:rsidR="00CD3F6A">
        <w:rPr>
          <w:color w:val="000000" w:themeColor="text1"/>
        </w:rPr>
        <w:t>—</w:t>
      </w:r>
      <w:r w:rsidR="004A3138">
        <w:rPr>
          <w:color w:val="000000" w:themeColor="text1"/>
        </w:rPr>
        <w:t xml:space="preserve"> </w:t>
      </w:r>
      <w:r w:rsidR="001657C6">
        <w:rPr>
          <w:color w:val="000000" w:themeColor="text1"/>
        </w:rPr>
        <w:t xml:space="preserve">performing </w:t>
      </w:r>
      <w:r w:rsidRPr="007D0743">
        <w:rPr>
          <w:color w:val="000000" w:themeColor="text1"/>
        </w:rPr>
        <w:t>within the flight tolerances specified in table 2</w:t>
      </w:r>
      <w:r w:rsidR="001A01DB">
        <w:rPr>
          <w:color w:val="000000" w:themeColor="text1"/>
        </w:rPr>
        <w:t xml:space="preserve"> in Section 1 of Schedule 8</w:t>
      </w:r>
      <w:r w:rsidRPr="007D0743">
        <w:rPr>
          <w:color w:val="000000" w:themeColor="text1"/>
        </w:rPr>
        <w:t xml:space="preserve"> of </w:t>
      </w:r>
      <w:r w:rsidR="001657C6">
        <w:rPr>
          <w:color w:val="000000" w:themeColor="text1"/>
        </w:rPr>
        <w:t>this MOS</w:t>
      </w:r>
      <w:r w:rsidRPr="007D0743">
        <w:rPr>
          <w:color w:val="000000" w:themeColor="text1"/>
        </w:rPr>
        <w: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 helicopter</w:t>
      </w:r>
      <w:r w:rsidR="004A3138">
        <w:rPr>
          <w:color w:val="000000" w:themeColor="text1"/>
        </w:rPr>
        <w:t> </w:t>
      </w:r>
      <w:r w:rsidR="00CD3F6A">
        <w:rPr>
          <w:color w:val="000000" w:themeColor="text1"/>
        </w:rPr>
        <w:t>—</w:t>
      </w:r>
      <w:r w:rsidR="004A3138">
        <w:rPr>
          <w:color w:val="000000" w:themeColor="text1"/>
        </w:rPr>
        <w:t xml:space="preserve"> </w:t>
      </w:r>
      <w:r w:rsidR="001657C6">
        <w:rPr>
          <w:color w:val="000000" w:themeColor="text1"/>
        </w:rPr>
        <w:t xml:space="preserve">performing </w:t>
      </w:r>
      <w:r w:rsidRPr="007D0743">
        <w:rPr>
          <w:color w:val="000000" w:themeColor="text1"/>
        </w:rPr>
        <w:t>within the flight tolerances specified in table 4</w:t>
      </w:r>
      <w:r w:rsidR="001A01DB">
        <w:rPr>
          <w:color w:val="000000" w:themeColor="text1"/>
        </w:rPr>
        <w:t xml:space="preserve"> in Section 1 of Schedule 8</w:t>
      </w:r>
      <w:r w:rsidRPr="007D0743">
        <w:rPr>
          <w:color w:val="000000" w:themeColor="text1"/>
        </w:rPr>
        <w:t xml:space="preserve"> of </w:t>
      </w:r>
      <w:r w:rsidR="001657C6">
        <w:rPr>
          <w:color w:val="000000" w:themeColor="text1"/>
        </w:rPr>
        <w:t>this MOS</w:t>
      </w:r>
      <w:r w:rsidRPr="007D0743">
        <w:rPr>
          <w:color w:val="000000" w:themeColor="text1"/>
        </w:rPr>
        <w: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paragraphs 1.3(e), (f) and (g),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An aircraft that is used for an instrument rating flight test must be certificated for flight under the IFR and be appropriate for each endorsement covered by the flight test.</w:t>
      </w:r>
    </w:p>
    <w:p w:rsidR="00184053" w:rsidRDefault="00184053" w:rsidP="000F442C">
      <w:pPr>
        <w:pStyle w:val="LDClause"/>
        <w:tabs>
          <w:tab w:val="clear" w:pos="1418"/>
        </w:tabs>
        <w:spacing w:before="60"/>
        <w:rPr>
          <w:color w:val="000000" w:themeColor="text1"/>
        </w:rPr>
      </w:pPr>
      <w:r w:rsidRPr="007D0743">
        <w:rPr>
          <w:color w:val="000000" w:themeColor="text1"/>
        </w:rPr>
        <w:t xml:space="preserve">For an instrument rating flight test that is for the grant of an additional aircraft category or class endorsement, the applicant must demonstrate </w:t>
      </w:r>
      <w:r w:rsidR="001657C6">
        <w:rPr>
          <w:color w:val="000000" w:themeColor="text1"/>
        </w:rPr>
        <w:t>her or his</w:t>
      </w:r>
      <w:r w:rsidRPr="007D0743">
        <w:rPr>
          <w:color w:val="000000" w:themeColor="text1"/>
        </w:rPr>
        <w:t xml:space="preserve"> competency in element CIR.8 conducting a 2D instrument approach operation in at least </w:t>
      </w:r>
      <w:r w:rsidR="001657C6">
        <w:rPr>
          <w:color w:val="000000" w:themeColor="text1"/>
        </w:rPr>
        <w:t>1</w:t>
      </w:r>
      <w:r w:rsidRPr="007D0743">
        <w:rPr>
          <w:color w:val="000000" w:themeColor="text1"/>
        </w:rPr>
        <w:t xml:space="preserve"> kind of procedure;</w:t>
      </w:r>
    </w:p>
    <w:p w:rsidR="00095DCD" w:rsidRDefault="00095DCD" w:rsidP="00820671">
      <w:pPr>
        <w:pStyle w:val="LDClause"/>
        <w:tabs>
          <w:tab w:val="clear" w:pos="1418"/>
        </w:tabs>
        <w:spacing w:before="60"/>
        <w:rPr>
          <w:color w:val="000000" w:themeColor="text1"/>
        </w:rPr>
      </w:pPr>
      <w:r>
        <w:rPr>
          <w:color w:val="000000" w:themeColor="text1"/>
        </w:rPr>
        <w:t xml:space="preserve">The requirement in paragraph 1.3(a) to demonstrate competency performing an instrument approach operation using azimuth guidance is not required if: </w:t>
      </w:r>
    </w:p>
    <w:p w:rsidR="00095DCD" w:rsidRDefault="00820671" w:rsidP="00E91811">
      <w:pPr>
        <w:pStyle w:val="LDP1a"/>
      </w:pPr>
      <w:r>
        <w:t>the aircraft is not capable of providing azimuth guidance</w:t>
      </w:r>
      <w:r w:rsidR="00095DCD">
        <w:t>; and</w:t>
      </w:r>
    </w:p>
    <w:p w:rsidR="00095DCD" w:rsidRDefault="00095DCD" w:rsidP="00E91811">
      <w:pPr>
        <w:pStyle w:val="LDP1a"/>
      </w:pPr>
      <w:r>
        <w:t xml:space="preserve">the applicant has completed training that covers the range of variables prescribed in paragraph 3(g) of Unit IAP2 – </w:t>
      </w:r>
      <w:r>
        <w:rPr>
          <w:i/>
        </w:rPr>
        <w:t>Conduct an instrument approach 2D;</w:t>
      </w:r>
      <w:r w:rsidRPr="00095DCD">
        <w:t>and</w:t>
      </w:r>
    </w:p>
    <w:p w:rsidR="00820671" w:rsidRPr="00820671" w:rsidRDefault="00820671" w:rsidP="00E91811">
      <w:pPr>
        <w:pStyle w:val="LDP1a"/>
      </w:pPr>
      <w:r>
        <w:t xml:space="preserve">the examiner </w:t>
      </w:r>
      <w:r w:rsidRPr="007D0743">
        <w:t xml:space="preserve">is satisfied the applicant’s </w:t>
      </w:r>
      <w:r>
        <w:t xml:space="preserve">training </w:t>
      </w:r>
      <w:r w:rsidRPr="007D0743">
        <w:t>achievement records indicate that competency has been achieved during training.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each of the following topics: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instrument rating and each instrument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proficiency check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IFR and approach recency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night recency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NVFR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IFR flight and duty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interpreting operational meteorological information;</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take-off minima;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holding and alternate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IFR procedures for all airspace classifications;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departure and approach instrument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operations below LSALT and MSA for day and night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GNSS</w:t>
      </w:r>
      <w:r w:rsidR="00D061ED">
        <w:rPr>
          <w:color w:val="000000" w:themeColor="text1"/>
        </w:rPr>
        <w:t xml:space="preserve"> and PBN standards</w:t>
      </w:r>
      <w:r w:rsidRPr="007D0743">
        <w:rPr>
          <w:color w:val="000000" w:themeColor="text1"/>
        </w:rPr>
        <w: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circling approaches;</w:t>
      </w:r>
    </w:p>
    <w:p w:rsidR="00184053" w:rsidRPr="007D0743" w:rsidRDefault="00D061ED" w:rsidP="000F442C">
      <w:pPr>
        <w:pStyle w:val="LDP1a"/>
        <w:tabs>
          <w:tab w:val="clear" w:pos="2381"/>
          <w:tab w:val="left" w:pos="1814"/>
        </w:tabs>
        <w:rPr>
          <w:color w:val="000000" w:themeColor="text1"/>
        </w:rPr>
      </w:pPr>
      <w:r w:rsidRPr="007D0743">
        <w:rPr>
          <w:color w:val="000000" w:themeColor="text1"/>
        </w:rPr>
        <w:t>adverse weather operations</w:t>
      </w:r>
      <w:r w:rsidR="00184053" w:rsidRPr="007D0743">
        <w:rPr>
          <w:color w:val="000000" w:themeColor="text1"/>
        </w:rPr>
        <w:t>;</w:t>
      </w:r>
    </w:p>
    <w:p w:rsidR="00184053" w:rsidRPr="007D0743" w:rsidRDefault="001657C6" w:rsidP="000F442C">
      <w:pPr>
        <w:pStyle w:val="LDP1a"/>
        <w:tabs>
          <w:tab w:val="clear" w:pos="2381"/>
          <w:tab w:val="left" w:pos="1814"/>
        </w:tabs>
        <w:rPr>
          <w:color w:val="000000" w:themeColor="text1"/>
        </w:rPr>
      </w:pPr>
      <w:r w:rsidRPr="001657C6">
        <w:rPr>
          <w:color w:val="000000" w:themeColor="text1"/>
        </w:rPr>
        <w:t xml:space="preserve">ERSA </w:t>
      </w:r>
      <w:r w:rsidR="00184053" w:rsidRPr="007D0743">
        <w:rPr>
          <w:color w:val="000000" w:themeColor="text1"/>
        </w:rPr>
        <w:t>normal and emergency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IFR planning.</w:t>
      </w:r>
    </w:p>
    <w:p w:rsidR="00184053" w:rsidRPr="007D0743" w:rsidRDefault="00184053" w:rsidP="00E9181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1657C6" w:rsidTr="00AE5950">
        <w:tc>
          <w:tcPr>
            <w:tcW w:w="1230" w:type="dxa"/>
            <w:shd w:val="clear" w:color="auto" w:fill="BFBFBF" w:themeFill="background1" w:themeFillShade="BF"/>
            <w:tcMar>
              <w:top w:w="28" w:type="dxa"/>
              <w:left w:w="57" w:type="dxa"/>
              <w:bottom w:w="28" w:type="dxa"/>
              <w:right w:w="57" w:type="dxa"/>
            </w:tcMar>
            <w:vAlign w:val="cente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Modifications</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Element IFL.4 – </w:t>
            </w:r>
            <w:r w:rsidRPr="007D0743">
              <w:rPr>
                <w:i/>
                <w:color w:val="000000" w:themeColor="text1"/>
              </w:rPr>
              <w:t xml:space="preserve">re-establish visual </w:t>
            </w:r>
            <w:r w:rsidRPr="001657C6">
              <w:rPr>
                <w:i/>
                <w:color w:val="000000" w:themeColor="text1"/>
              </w:rPr>
              <w:t>flight</w:t>
            </w:r>
            <w:r w:rsidR="00C03D89" w:rsidRPr="001657C6">
              <w:rPr>
                <w:color w:val="000000" w:themeColor="text1"/>
              </w:rPr>
              <w:t xml:space="preserve"> is not required</w:t>
            </w:r>
            <w:r w:rsidRPr="001657C6">
              <w:rPr>
                <w:color w:val="000000" w:themeColor="text1"/>
              </w:rPr>
              <w:t>.</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CIR</w:t>
            </w:r>
            <w:r w:rsidRPr="007D0743">
              <w:rPr>
                <w:color w:val="000000" w:themeColor="text1"/>
              </w:rPr>
              <w:fldChar w:fldCharType="begin"/>
            </w:r>
            <w:r w:rsidRPr="007D0743">
              <w:rPr>
                <w:color w:val="000000" w:themeColor="text1"/>
              </w:rPr>
              <w:instrText xml:space="preserve"> XE "CIR"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an IFR flight</w:t>
            </w:r>
          </w:p>
        </w:tc>
        <w:tc>
          <w:tcPr>
            <w:tcW w:w="4722" w:type="dxa"/>
            <w:tcMar>
              <w:top w:w="28" w:type="dxa"/>
              <w:left w:w="57" w:type="dxa"/>
              <w:bottom w:w="28" w:type="dxa"/>
              <w:right w:w="57" w:type="dxa"/>
            </w:tcMar>
          </w:tcPr>
          <w:p w:rsidR="00155E6C" w:rsidRDefault="00155E6C" w:rsidP="00155E6C">
            <w:pPr>
              <w:pStyle w:val="TableText0"/>
              <w:rPr>
                <w:color w:val="000000" w:themeColor="text1"/>
              </w:rPr>
            </w:pPr>
            <w:r>
              <w:rPr>
                <w:color w:val="000000" w:themeColor="text1"/>
              </w:rPr>
              <w:t xml:space="preserve">For element CIR.3 – </w:t>
            </w:r>
            <w:r>
              <w:rPr>
                <w:i/>
                <w:color w:val="000000" w:themeColor="text1"/>
              </w:rPr>
              <w:t>Conduct a published instrument depart</w:t>
            </w:r>
            <w:r w:rsidR="006D3293">
              <w:rPr>
                <w:i/>
                <w:color w:val="000000" w:themeColor="text1"/>
              </w:rPr>
              <w:t>ure</w:t>
            </w:r>
            <w:r>
              <w:rPr>
                <w:i/>
                <w:color w:val="000000" w:themeColor="text1"/>
              </w:rPr>
              <w:t xml:space="preserve"> (all engines),</w:t>
            </w:r>
            <w:r>
              <w:rPr>
                <w:color w:val="000000" w:themeColor="text1"/>
              </w:rPr>
              <w:t xml:space="preserve"> </w:t>
            </w:r>
            <w:r w:rsidR="00180860">
              <w:rPr>
                <w:color w:val="000000" w:themeColor="text1"/>
              </w:rPr>
              <w:t xml:space="preserve">is only required if </w:t>
            </w:r>
            <w:r>
              <w:rPr>
                <w:color w:val="000000" w:themeColor="text1"/>
              </w:rPr>
              <w:t>a SID or other published procedure is available.</w:t>
            </w:r>
          </w:p>
          <w:p w:rsidR="00184053" w:rsidRDefault="00184053" w:rsidP="00180860">
            <w:pPr>
              <w:pStyle w:val="TableText0"/>
              <w:rPr>
                <w:color w:val="000000" w:themeColor="text1"/>
              </w:rPr>
            </w:pPr>
            <w:r w:rsidRPr="007D0743">
              <w:rPr>
                <w:color w:val="000000" w:themeColor="text1"/>
              </w:rPr>
              <w:t>For a test in a single-engine aircraft, Element</w:t>
            </w:r>
            <w:r w:rsidR="00180860">
              <w:rPr>
                <w:color w:val="000000" w:themeColor="text1"/>
              </w:rPr>
              <w:t xml:space="preserve">s CIR.4 – </w:t>
            </w:r>
            <w:r w:rsidR="00180860">
              <w:rPr>
                <w:i/>
                <w:color w:val="000000" w:themeColor="text1"/>
              </w:rPr>
              <w:t>Conduct an instrument departure (1 engine inoperative) – simulated IMC</w:t>
            </w:r>
            <w:r w:rsidR="00180860">
              <w:rPr>
                <w:color w:val="000000" w:themeColor="text1"/>
              </w:rPr>
              <w:t xml:space="preserve"> and</w:t>
            </w:r>
            <w:r w:rsidRPr="007D0743">
              <w:rPr>
                <w:color w:val="000000" w:themeColor="text1"/>
              </w:rPr>
              <w:t xml:space="preserve"> CIR.9 – </w:t>
            </w:r>
            <w:r w:rsidRPr="007D0743">
              <w:rPr>
                <w:i/>
                <w:color w:val="000000" w:themeColor="text1"/>
              </w:rPr>
              <w:t xml:space="preserve">Perform an instrument approach </w:t>
            </w:r>
            <w:r w:rsidR="00CD3F6A">
              <w:rPr>
                <w:i/>
                <w:color w:val="000000" w:themeColor="text1"/>
              </w:rPr>
              <w:t>1</w:t>
            </w:r>
            <w:r w:rsidR="00CD3F6A" w:rsidRPr="007D0743">
              <w:rPr>
                <w:i/>
                <w:color w:val="000000" w:themeColor="text1"/>
              </w:rPr>
              <w:t xml:space="preserve"> </w:t>
            </w:r>
            <w:r w:rsidRPr="007D0743">
              <w:rPr>
                <w:i/>
                <w:color w:val="000000" w:themeColor="text1"/>
              </w:rPr>
              <w:t>engine inoperative (multi-engine aircraft only) – simulated IMC</w:t>
            </w:r>
            <w:r w:rsidR="00C03D89">
              <w:rPr>
                <w:color w:val="000000" w:themeColor="text1"/>
              </w:rPr>
              <w:t xml:space="preserve"> </w:t>
            </w:r>
            <w:r w:rsidR="00180860">
              <w:rPr>
                <w:color w:val="000000" w:themeColor="text1"/>
              </w:rPr>
              <w:t>are</w:t>
            </w:r>
            <w:r w:rsidR="00C03D89">
              <w:rPr>
                <w:color w:val="000000" w:themeColor="text1"/>
              </w:rPr>
              <w:t xml:space="preserve"> not required</w:t>
            </w:r>
            <w:r w:rsidRPr="007D0743">
              <w:rPr>
                <w:color w:val="000000" w:themeColor="text1"/>
              </w:rPr>
              <w:t>.</w:t>
            </w:r>
          </w:p>
          <w:p w:rsidR="00587421" w:rsidRPr="007D0743" w:rsidRDefault="00587421" w:rsidP="00180860">
            <w:pPr>
              <w:pStyle w:val="TableText0"/>
              <w:rPr>
                <w:color w:val="000000" w:themeColor="text1"/>
              </w:rPr>
            </w:pPr>
            <w:r>
              <w:rPr>
                <w:color w:val="000000" w:themeColor="text1"/>
              </w:rPr>
              <w:t xml:space="preserve">For element CIR.6 – </w:t>
            </w:r>
            <w:r>
              <w:rPr>
                <w:i/>
                <w:color w:val="000000" w:themeColor="text1"/>
              </w:rPr>
              <w:t>Perform a descent and arrival under the IFR,</w:t>
            </w:r>
            <w:r>
              <w:rPr>
                <w:color w:val="000000" w:themeColor="text1"/>
              </w:rPr>
              <w:t xml:space="preserve"> where a published standard arrival procedure is not available, competency must be demonstrated conducting a standard IFR descent and arrival procedure.</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00473DC0" w:rsidRPr="007D0743">
              <w:rPr>
                <w:color w:val="000000" w:themeColor="text1"/>
              </w:rPr>
              <w:t xml:space="preserve"> </w:t>
            </w:r>
            <w:r w:rsidRPr="007D0743">
              <w:rPr>
                <w:color w:val="000000" w:themeColor="text1"/>
              </w:rPr>
              <w:t xml:space="preserve">instrument approach </w:t>
            </w:r>
            <w:r w:rsidR="00473DC0">
              <w:rPr>
                <w:color w:val="000000" w:themeColor="text1"/>
              </w:rPr>
              <w:t>2D</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If the flight test is for the grant of an instrument rating, for the Range of Variables, at least 3 of the </w:t>
            </w:r>
            <w:r w:rsidRPr="007D0743">
              <w:rPr>
                <w:i/>
                <w:color w:val="000000" w:themeColor="text1"/>
              </w:rPr>
              <w:t>approaches</w:t>
            </w:r>
            <w:r w:rsidRPr="007D0743">
              <w:rPr>
                <w:color w:val="000000" w:themeColor="text1"/>
              </w:rPr>
              <w:t xml:space="preserve"> in paragraph 3(j) must be included.</w:t>
            </w:r>
          </w:p>
          <w:p w:rsidR="00184053" w:rsidRPr="007D0743" w:rsidRDefault="00184053" w:rsidP="00AE5950">
            <w:pPr>
              <w:pStyle w:val="TableText0"/>
              <w:rPr>
                <w:color w:val="000000" w:themeColor="text1"/>
              </w:rPr>
            </w:pPr>
            <w:r w:rsidRPr="007D0743">
              <w:rPr>
                <w:color w:val="000000" w:themeColor="text1"/>
              </w:rPr>
              <w:t xml:space="preserve">If the flight test is for the grant of an additional aircraft category or class endorsement, for the Range of Variables, at least 1 </w:t>
            </w:r>
            <w:r w:rsidRPr="007D0743">
              <w:rPr>
                <w:i/>
                <w:color w:val="000000" w:themeColor="text1"/>
              </w:rPr>
              <w:t>approach</w:t>
            </w:r>
            <w:r w:rsidRPr="007D0743">
              <w:rPr>
                <w:color w:val="000000" w:themeColor="text1"/>
              </w:rPr>
              <w:t xml:space="preserve"> in paragraph 3(j) must be included.</w:t>
            </w:r>
          </w:p>
        </w:tc>
      </w:tr>
      <w:tr w:rsidR="007D0743" w:rsidRPr="007D0743" w:rsidTr="00AE5950">
        <w:tc>
          <w:tcPr>
            <w:tcW w:w="1230"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IAP3</w:t>
            </w:r>
            <w:r w:rsidRPr="007D0743">
              <w:rPr>
                <w:color w:val="000000" w:themeColor="text1"/>
              </w:rPr>
              <w:fldChar w:fldCharType="begin"/>
            </w:r>
            <w:r w:rsidRPr="007D0743">
              <w:rPr>
                <w:color w:val="000000" w:themeColor="text1"/>
              </w:rPr>
              <w:instrText xml:space="preserve"> XE "</w:instrText>
            </w:r>
            <w:r w:rsidR="00473DC0" w:rsidRPr="007D0743">
              <w:rPr>
                <w:color w:val="000000" w:themeColor="text1"/>
              </w:rPr>
              <w:instrText>IAP</w:instrText>
            </w:r>
            <w:r w:rsidR="00473DC0">
              <w:rPr>
                <w:color w:val="000000" w:themeColor="text1"/>
              </w:rPr>
              <w:instrText>3</w:instrText>
            </w:r>
            <w:r w:rsidRPr="007D0743">
              <w:rPr>
                <w:color w:val="000000" w:themeColor="text1"/>
              </w:rPr>
              <w:instrText xml:space="preserve">"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00473DC0" w:rsidRPr="007D0743">
              <w:rPr>
                <w:color w:val="000000" w:themeColor="text1"/>
              </w:rPr>
              <w:t xml:space="preserve"> </w:t>
            </w:r>
            <w:r w:rsidRPr="007D0743">
              <w:rPr>
                <w:color w:val="000000" w:themeColor="text1"/>
              </w:rPr>
              <w:t xml:space="preserve">instrument approach </w:t>
            </w:r>
            <w:r w:rsidR="00473DC0">
              <w:rPr>
                <w:color w:val="000000" w:themeColor="text1"/>
              </w:rPr>
              <w:t>3D</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test is also for the grant of an IAP</w:t>
            </w:r>
            <w:r w:rsidR="00473DC0">
              <w:rPr>
                <w:color w:val="000000" w:themeColor="text1"/>
              </w:rPr>
              <w:t> </w:t>
            </w:r>
            <w:r w:rsidRPr="007D0743">
              <w:rPr>
                <w:color w:val="000000" w:themeColor="text1"/>
              </w:rPr>
              <w:t>3D instrument endorsement.</w:t>
            </w:r>
          </w:p>
        </w:tc>
      </w:tr>
    </w:tbl>
    <w:p w:rsidR="00184053" w:rsidRPr="007D0743" w:rsidRDefault="00184053" w:rsidP="00AE5950">
      <w:pPr>
        <w:pStyle w:val="Title"/>
        <w:rPr>
          <w:color w:val="000000" w:themeColor="text1"/>
        </w:rPr>
      </w:pPr>
      <w:bookmarkStart w:id="1001" w:name="_Toc390324278"/>
      <w:bookmarkStart w:id="1002" w:name="_Toc390324410"/>
      <w:bookmarkStart w:id="1003" w:name="_Toc390326744"/>
      <w:bookmarkStart w:id="1004" w:name="_Toc390326876"/>
      <w:bookmarkStart w:id="1005" w:name="_Toc395461146"/>
      <w:bookmarkStart w:id="1006" w:name="_Toc395461392"/>
      <w:bookmarkStart w:id="1007" w:name="_Toc395461647"/>
      <w:bookmarkStart w:id="1008" w:name="_Toc395538092"/>
      <w:bookmarkStart w:id="1009" w:name="_Toc395538231"/>
      <w:bookmarkStart w:id="1010" w:name="_Toc395544932"/>
      <w:bookmarkStart w:id="1011" w:name="_Toc395545150"/>
      <w:bookmarkStart w:id="1012" w:name="_Toc395545384"/>
      <w:bookmarkStart w:id="1013" w:name="_Toc395546288"/>
      <w:bookmarkStart w:id="1014" w:name="_Toc395546420"/>
      <w:r w:rsidRPr="007D0743">
        <w:rPr>
          <w:color w:val="000000" w:themeColor="text1"/>
        </w:rPr>
        <w:t>Section N</w:t>
      </w:r>
      <w:r w:rsidRPr="007D0743">
        <w:rPr>
          <w:color w:val="000000" w:themeColor="text1"/>
        </w:rPr>
        <w:tab/>
        <w:t>Private instrument ratings</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184053" w:rsidRPr="007D0743" w:rsidRDefault="00184053" w:rsidP="0081499D">
      <w:pPr>
        <w:pStyle w:val="UnitTitle"/>
        <w:pageBreakBefore w:val="0"/>
        <w:tabs>
          <w:tab w:val="left" w:pos="0"/>
        </w:tabs>
        <w:rPr>
          <w:color w:val="000000" w:themeColor="text1"/>
        </w:rPr>
      </w:pPr>
      <w:bookmarkStart w:id="1015" w:name="_Toc343688619"/>
      <w:bookmarkStart w:id="1016" w:name="_Toc390324279"/>
      <w:bookmarkStart w:id="1017" w:name="_Toc390324411"/>
      <w:bookmarkStart w:id="1018" w:name="_Toc390326745"/>
      <w:bookmarkStart w:id="1019" w:name="_Toc390326877"/>
      <w:bookmarkStart w:id="1020" w:name="_Toc395461147"/>
      <w:bookmarkStart w:id="1021" w:name="_Toc395461265"/>
      <w:bookmarkStart w:id="1022" w:name="_Toc395461393"/>
      <w:bookmarkStart w:id="1023" w:name="_Toc395461648"/>
      <w:bookmarkStart w:id="1024" w:name="_Toc395538093"/>
      <w:bookmarkStart w:id="1025" w:name="_Toc395538232"/>
      <w:bookmarkStart w:id="1026" w:name="_Toc395545385"/>
      <w:bookmarkStart w:id="1027" w:name="_Toc395546289"/>
      <w:bookmarkStart w:id="1028" w:name="_Toc395546421"/>
      <w:r w:rsidRPr="007D0743">
        <w:rPr>
          <w:color w:val="000000" w:themeColor="text1"/>
        </w:rPr>
        <w:t>Appendix N.1</w:t>
      </w:r>
      <w:r w:rsidRPr="007D0743">
        <w:rPr>
          <w:color w:val="000000" w:themeColor="text1"/>
        </w:rPr>
        <w:tab/>
        <w:t>Private instrument rating flight test</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184053" w:rsidRPr="007D0743" w:rsidRDefault="00184053" w:rsidP="00431019">
      <w:pPr>
        <w:pStyle w:val="LDClauseHeading"/>
        <w:numPr>
          <w:ilvl w:val="1"/>
          <w:numId w:val="12"/>
        </w:numPr>
        <w:tabs>
          <w:tab w:val="clear" w:pos="709"/>
          <w:tab w:val="left" w:pos="1134"/>
        </w:tabs>
      </w:pPr>
      <w:r w:rsidRPr="007D0743">
        <w:t>Flight test requirements</w:t>
      </w:r>
    </w:p>
    <w:p w:rsidR="00184053" w:rsidRPr="007D0743" w:rsidRDefault="00184053" w:rsidP="00431019">
      <w:pPr>
        <w:pStyle w:val="LDClause"/>
        <w:numPr>
          <w:ilvl w:val="2"/>
          <w:numId w:val="12"/>
        </w:numPr>
        <w:tabs>
          <w:tab w:val="clear" w:pos="1418"/>
        </w:tabs>
        <w:spacing w:before="60"/>
        <w:rPr>
          <w:color w:val="000000" w:themeColor="text1"/>
        </w:rPr>
      </w:pPr>
      <w:r w:rsidRPr="007D0743">
        <w:rPr>
          <w:color w:val="000000" w:themeColor="text1"/>
        </w:rPr>
        <w:t>A flight test that is for the grant of a private instrument rating must include a test of competency for the purpose of granting the following private instrument endorsements: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1 aircraft class/category endorsement;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at least 1 navigation endorsement.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 flight test that is for the grant of an additional private instrument endorsement must include a test of competency in all of the units and elements, which are prescribed in this Appendix.</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private instrument rating flight test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performing en route navigation and holding under the IFR using the navigation system that is for each navigation endorsement included in the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 the flight test includes a departure endorsement</w:t>
      </w:r>
      <w:r w:rsidR="004A3138">
        <w:rPr>
          <w:color w:val="000000" w:themeColor="text1"/>
        </w:rPr>
        <w:t> </w:t>
      </w:r>
      <w:r w:rsidR="00CD3F6A">
        <w:rPr>
          <w:color w:val="000000" w:themeColor="text1"/>
        </w:rPr>
        <w:t>—</w:t>
      </w:r>
      <w:r w:rsidR="004A3138">
        <w:rPr>
          <w:color w:val="000000" w:themeColor="text1"/>
        </w:rPr>
        <w:t xml:space="preserve"> </w:t>
      </w:r>
      <w:r w:rsidRPr="007D0743">
        <w:rPr>
          <w:color w:val="000000" w:themeColor="text1"/>
        </w:rPr>
        <w:t>performing a take-off and departure other than a standard instrument departure, under the IFR in an aircraft that is covered by the navigation endorsement;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 the flight test includes an approach/arrival endorsement</w:t>
      </w:r>
      <w:r w:rsidR="004A3138">
        <w:rPr>
          <w:color w:val="000000" w:themeColor="text1"/>
        </w:rPr>
        <w:t> </w:t>
      </w:r>
      <w:r w:rsidR="00CD3F6A">
        <w:rPr>
          <w:color w:val="000000" w:themeColor="text1"/>
        </w:rPr>
        <w:t>—</w:t>
      </w:r>
      <w:r w:rsidR="004A3138">
        <w:rPr>
          <w:color w:val="000000" w:themeColor="text1"/>
        </w:rPr>
        <w:t xml:space="preserve"> </w:t>
      </w:r>
      <w:r w:rsidRPr="007D0743">
        <w:rPr>
          <w:color w:val="000000" w:themeColor="text1"/>
        </w:rPr>
        <w:t>performing an approach or arrival under the IFR using the navigation system that is covered by the approach/arrival endorsement;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 the flight test includes an approach/arrival category specific endorsement</w:t>
      </w:r>
      <w:r w:rsidR="004A3138">
        <w:rPr>
          <w:color w:val="000000" w:themeColor="text1"/>
        </w:rPr>
        <w:t> </w:t>
      </w:r>
      <w:r w:rsidR="00CD3F6A">
        <w:rPr>
          <w:color w:val="000000" w:themeColor="text1"/>
        </w:rPr>
        <w:t>—</w:t>
      </w:r>
      <w:r w:rsidR="004A3138">
        <w:rPr>
          <w:color w:val="000000" w:themeColor="text1"/>
        </w:rPr>
        <w:t xml:space="preserve"> </w:t>
      </w:r>
      <w:r w:rsidRPr="007D0743">
        <w:rPr>
          <w:color w:val="000000" w:themeColor="text1"/>
        </w:rPr>
        <w:t>performing an approach or arrival under the IFR in a multi-engine aircraft of the category that is covered by the category, using the navigation system that is covered by the approach/arrival category specific endorsement;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 the flight test includes a night endorsement</w:t>
      </w:r>
      <w:r w:rsidR="004A3138">
        <w:rPr>
          <w:color w:val="000000" w:themeColor="text1"/>
        </w:rPr>
        <w:t> </w:t>
      </w:r>
      <w:r w:rsidR="00CD3F6A">
        <w:rPr>
          <w:color w:val="000000" w:themeColor="text1"/>
        </w:rPr>
        <w:t>—</w:t>
      </w:r>
      <w:r w:rsidR="004A3138">
        <w:rPr>
          <w:color w:val="000000" w:themeColor="text1"/>
        </w:rPr>
        <w:t xml:space="preserve"> </w:t>
      </w:r>
      <w:r w:rsidRPr="007D0743">
        <w:rPr>
          <w:color w:val="000000" w:themeColor="text1"/>
        </w:rPr>
        <w:t>performing an operation at night under the IFR in an aircraft of the category covered by the night endorsement</w:t>
      </w:r>
      <w:r w:rsidR="001657C6">
        <w:rPr>
          <w:color w:val="000000" w:themeColor="text1"/>
        </w:rPr>
        <w: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instrument approaches, performing the approach to the published DA;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instrument approach operations</w:t>
      </w:r>
      <w:r w:rsidR="004A3138">
        <w:rPr>
          <w:color w:val="000000" w:themeColor="text1"/>
        </w:rPr>
        <w:t> </w:t>
      </w:r>
      <w:r w:rsidR="00CD3F6A">
        <w:rPr>
          <w:color w:val="000000" w:themeColor="text1"/>
        </w:rPr>
        <w:t>—</w:t>
      </w:r>
      <w:r w:rsidR="004A3138">
        <w:rPr>
          <w:color w:val="000000" w:themeColor="text1"/>
        </w:rPr>
        <w:t xml:space="preserve"> </w:t>
      </w:r>
      <w:r w:rsidR="001657C6">
        <w:rPr>
          <w:color w:val="000000" w:themeColor="text1"/>
        </w:rPr>
        <w:t xml:space="preserve">performing </w:t>
      </w:r>
      <w:r w:rsidRPr="007D0743">
        <w:rPr>
          <w:color w:val="000000" w:themeColor="text1"/>
        </w:rPr>
        <w:t>within the flight tolerances specified in table</w:t>
      </w:r>
      <w:r w:rsidR="001657C6">
        <w:rPr>
          <w:color w:val="000000" w:themeColor="text1"/>
        </w:rPr>
        <w:t> </w:t>
      </w:r>
      <w:r w:rsidRPr="007D0743">
        <w:rPr>
          <w:color w:val="000000" w:themeColor="text1"/>
        </w:rPr>
        <w:t>5</w:t>
      </w:r>
      <w:r w:rsidR="001A01DB">
        <w:rPr>
          <w:color w:val="000000" w:themeColor="text1"/>
        </w:rPr>
        <w:t xml:space="preserve"> in Section 1 of Schedule 8</w:t>
      </w:r>
      <w:r w:rsidRPr="007D0743">
        <w:rPr>
          <w:color w:val="000000" w:themeColor="text1"/>
        </w:rPr>
        <w:t xml:space="preserve"> of </w:t>
      </w:r>
      <w:r w:rsidR="001657C6">
        <w:rPr>
          <w:color w:val="000000" w:themeColor="text1"/>
        </w:rPr>
        <w:t>this MOS</w:t>
      </w:r>
      <w:r w:rsidRPr="007D0743">
        <w:rPr>
          <w:color w:val="000000" w:themeColor="text1"/>
        </w:rPr>
        <w: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an aeroplane</w:t>
      </w:r>
      <w:r w:rsidR="004A3138">
        <w:rPr>
          <w:color w:val="000000" w:themeColor="text1"/>
        </w:rPr>
        <w:t> </w:t>
      </w:r>
      <w:r w:rsidR="00CD3F6A">
        <w:rPr>
          <w:color w:val="000000" w:themeColor="text1"/>
        </w:rPr>
        <w:t>—</w:t>
      </w:r>
      <w:r w:rsidR="004A3138">
        <w:rPr>
          <w:color w:val="000000" w:themeColor="text1"/>
        </w:rPr>
        <w:t xml:space="preserve"> </w:t>
      </w:r>
      <w:r w:rsidR="001657C6">
        <w:rPr>
          <w:color w:val="000000" w:themeColor="text1"/>
        </w:rPr>
        <w:t xml:space="preserve">performing </w:t>
      </w:r>
      <w:r w:rsidRPr="007D0743">
        <w:rPr>
          <w:color w:val="000000" w:themeColor="text1"/>
        </w:rPr>
        <w:t>within the flight tolerances specified in table 2</w:t>
      </w:r>
      <w:r w:rsidR="001A01DB">
        <w:rPr>
          <w:color w:val="000000" w:themeColor="text1"/>
        </w:rPr>
        <w:t xml:space="preserve"> in Section 1 of Schedule 8</w:t>
      </w:r>
      <w:r w:rsidRPr="007D0743">
        <w:rPr>
          <w:color w:val="000000" w:themeColor="text1"/>
        </w:rPr>
        <w:t xml:space="preserve"> of </w:t>
      </w:r>
      <w:r w:rsidR="001657C6">
        <w:rPr>
          <w:color w:val="000000" w:themeColor="text1"/>
        </w:rPr>
        <w:t>this MOS</w:t>
      </w:r>
      <w:r w:rsidRPr="007D0743">
        <w:rPr>
          <w:color w:val="000000" w:themeColor="text1"/>
        </w:rPr>
        <w: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 helicopter</w:t>
      </w:r>
      <w:r w:rsidR="004A3138">
        <w:rPr>
          <w:color w:val="000000" w:themeColor="text1"/>
        </w:rPr>
        <w:t> </w:t>
      </w:r>
      <w:r w:rsidR="00CD3F6A">
        <w:rPr>
          <w:color w:val="000000" w:themeColor="text1"/>
        </w:rPr>
        <w:t>—</w:t>
      </w:r>
      <w:r w:rsidR="004A3138">
        <w:rPr>
          <w:color w:val="000000" w:themeColor="text1"/>
        </w:rPr>
        <w:t xml:space="preserve"> </w:t>
      </w:r>
      <w:r w:rsidR="001657C6">
        <w:rPr>
          <w:color w:val="000000" w:themeColor="text1"/>
        </w:rPr>
        <w:t xml:space="preserve">performing </w:t>
      </w:r>
      <w:r w:rsidRPr="007D0743">
        <w:rPr>
          <w:color w:val="000000" w:themeColor="text1"/>
        </w:rPr>
        <w:t xml:space="preserve">within the flight tolerances specified in table 4 of Schedule 8 of </w:t>
      </w:r>
      <w:r w:rsidR="001657C6">
        <w:rPr>
          <w:color w:val="000000" w:themeColor="text1"/>
        </w:rPr>
        <w:t>this MOS</w:t>
      </w:r>
      <w:r w:rsidRPr="007D0743">
        <w:rPr>
          <w:color w:val="000000" w:themeColor="text1"/>
        </w:rPr>
        <w: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paragraphs 1.3(g), (h) and (i),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that is used for a private instrument rating flight test must be certificated for flight under the IFR and be appropriate for each endorsement covered by the flight test.</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each of the following topics except where the topic is not relevant to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private instrument rating and the private instrument endorsement(s)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recency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NVFR recency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NVFR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interpreting operational and meteorological information;</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IFR planning;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take-off minima;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holding and alternate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IFR procedures – all airspace classifications;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departure and approach instrument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operations below LSALT/MSA for day and night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GNSS;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circling approaches;</w:t>
      </w:r>
    </w:p>
    <w:p w:rsidR="00184053" w:rsidRPr="007D0743" w:rsidRDefault="00184053" w:rsidP="000F442C">
      <w:pPr>
        <w:pStyle w:val="LDP1a"/>
        <w:tabs>
          <w:tab w:val="clear" w:pos="2381"/>
          <w:tab w:val="left" w:pos="1814"/>
        </w:tabs>
        <w:rPr>
          <w:color w:val="000000" w:themeColor="text1"/>
        </w:rPr>
      </w:pPr>
      <w:r w:rsidRPr="007D0743">
        <w:rPr>
          <w:i/>
          <w:color w:val="000000" w:themeColor="text1"/>
        </w:rPr>
        <w:t>ERSA</w:t>
      </w:r>
      <w:r w:rsidRPr="007D0743">
        <w:rPr>
          <w:color w:val="000000" w:themeColor="text1"/>
        </w:rPr>
        <w:t xml:space="preserve"> normal and emergency procedures.</w:t>
      </w:r>
    </w:p>
    <w:p w:rsidR="00184053" w:rsidRPr="007D0743" w:rsidRDefault="00184053" w:rsidP="00E9181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7D0743" w:rsidTr="00AE5950">
        <w:trPr>
          <w:tblHeader/>
        </w:trPr>
        <w:tc>
          <w:tcPr>
            <w:tcW w:w="1230" w:type="dxa"/>
            <w:shd w:val="clear" w:color="auto" w:fill="BFBFBF" w:themeFill="background1" w:themeFillShade="BF"/>
            <w:tcMar>
              <w:top w:w="28" w:type="dxa"/>
              <w:left w:w="57" w:type="dxa"/>
              <w:bottom w:w="28" w:type="dxa"/>
              <w:right w:w="57" w:type="dxa"/>
            </w:tcMar>
            <w:vAlign w:val="center"/>
          </w:tcPr>
          <w:p w:rsidR="00184053" w:rsidRPr="007D0743" w:rsidRDefault="00184053" w:rsidP="00AE5950">
            <w:pPr>
              <w:pStyle w:val="TableHeadings"/>
              <w:rPr>
                <w:color w:val="000000" w:themeColor="text1"/>
              </w:rPr>
            </w:pPr>
            <w:r w:rsidRPr="007D0743">
              <w:rPr>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7D0743" w:rsidRDefault="00184053" w:rsidP="00AE5950">
            <w:pPr>
              <w:pStyle w:val="TableHeadings"/>
              <w:rPr>
                <w:color w:val="000000" w:themeColor="text1"/>
              </w:rPr>
            </w:pPr>
            <w:r w:rsidRPr="007D0743">
              <w:rPr>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7D0743" w:rsidRDefault="00184053" w:rsidP="00AE5950">
            <w:pPr>
              <w:pStyle w:val="TableHeadings"/>
              <w:rPr>
                <w:color w:val="000000" w:themeColor="text1"/>
              </w:rPr>
            </w:pPr>
            <w:r w:rsidRPr="007D0743">
              <w:rPr>
                <w:color w:val="000000" w:themeColor="text1"/>
              </w:rPr>
              <w:t>Modifications</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not required if the flight test is for the grant of an additional private instrument endorsement.</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not required if the flight test is for the grant of an additional private instrument endorsement.</w:t>
            </w:r>
          </w:p>
          <w:p w:rsidR="00184053" w:rsidRPr="007D0743" w:rsidRDefault="00184053" w:rsidP="00625187">
            <w:pPr>
              <w:pStyle w:val="TableText0"/>
              <w:rPr>
                <w:color w:val="000000" w:themeColor="text1"/>
              </w:rPr>
            </w:pPr>
            <w:r w:rsidRPr="007D0743">
              <w:rPr>
                <w:color w:val="000000" w:themeColor="text1"/>
              </w:rPr>
              <w:t xml:space="preserve">Element IFL.4 – </w:t>
            </w:r>
            <w:r w:rsidRPr="007D0743">
              <w:rPr>
                <w:i/>
                <w:color w:val="000000" w:themeColor="text1"/>
              </w:rPr>
              <w:t>re-establish</w:t>
            </w:r>
            <w:r w:rsidR="00625187">
              <w:rPr>
                <w:i/>
                <w:color w:val="000000" w:themeColor="text1"/>
              </w:rPr>
              <w:t xml:space="preserve"> </w:t>
            </w:r>
            <w:r w:rsidRPr="007D0743">
              <w:rPr>
                <w:i/>
                <w:color w:val="000000" w:themeColor="text1"/>
              </w:rPr>
              <w:t>visual flight</w:t>
            </w:r>
            <w:r w:rsidR="00C03D89">
              <w:rPr>
                <w:i/>
                <w:color w:val="000000" w:themeColor="text1"/>
              </w:rPr>
              <w:t xml:space="preserve"> </w:t>
            </w:r>
            <w:r w:rsidR="00C03D89" w:rsidRPr="00AE3EA4">
              <w:rPr>
                <w:color w:val="000000" w:themeColor="text1"/>
              </w:rPr>
              <w:t>is not required</w:t>
            </w:r>
            <w:r w:rsidRPr="00AE3EA4">
              <w:rPr>
                <w:color w:val="000000" w:themeColor="text1"/>
              </w:rPr>
              <w:t>.</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PIF</w:t>
            </w:r>
            <w:r w:rsidRPr="007D0743">
              <w:rPr>
                <w:color w:val="000000" w:themeColor="text1"/>
              </w:rPr>
              <w:fldChar w:fldCharType="begin"/>
            </w:r>
            <w:r w:rsidRPr="007D0743">
              <w:rPr>
                <w:color w:val="000000" w:themeColor="text1"/>
              </w:rPr>
              <w:instrText xml:space="preserve"> XE "PIF"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3EA4">
            <w:pPr>
              <w:pStyle w:val="TableText0"/>
              <w:rPr>
                <w:color w:val="000000" w:themeColor="text1"/>
              </w:rPr>
            </w:pPr>
            <w:r w:rsidRPr="007D0743">
              <w:rPr>
                <w:color w:val="000000" w:themeColor="text1"/>
              </w:rPr>
              <w:t xml:space="preserve">Conduct a private </w:t>
            </w:r>
            <w:r w:rsidR="00AE3EA4">
              <w:rPr>
                <w:color w:val="000000" w:themeColor="text1"/>
              </w:rPr>
              <w:t>IFR</w:t>
            </w:r>
            <w:r w:rsidRPr="007D0743">
              <w:rPr>
                <w:color w:val="000000" w:themeColor="text1"/>
              </w:rPr>
              <w:t xml:space="preserve"> flight</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CIR</w:t>
            </w:r>
            <w:r w:rsidRPr="007D0743">
              <w:rPr>
                <w:color w:val="000000" w:themeColor="text1"/>
              </w:rPr>
              <w:fldChar w:fldCharType="begin"/>
            </w:r>
            <w:r w:rsidRPr="007D0743">
              <w:rPr>
                <w:color w:val="000000" w:themeColor="text1"/>
              </w:rPr>
              <w:instrText xml:space="preserve"> XE "CIR"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an IFR flight</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test is for the grant of any of the following:</w:t>
            </w:r>
          </w:p>
          <w:p w:rsidR="00184053" w:rsidRPr="007D0743" w:rsidRDefault="00AE3EA4" w:rsidP="00431019">
            <w:pPr>
              <w:pStyle w:val="TableTexta"/>
              <w:numPr>
                <w:ilvl w:val="0"/>
                <w:numId w:val="7"/>
              </w:numPr>
              <w:rPr>
                <w:color w:val="000000" w:themeColor="text1"/>
              </w:rPr>
            </w:pPr>
            <w:r w:rsidRPr="007D0743">
              <w:rPr>
                <w:color w:val="000000" w:themeColor="text1"/>
              </w:rPr>
              <w:t>departure endorsement;</w:t>
            </w:r>
          </w:p>
          <w:p w:rsidR="00184053" w:rsidRPr="007D0743" w:rsidRDefault="00AE3EA4" w:rsidP="00431019">
            <w:pPr>
              <w:pStyle w:val="TableTexta"/>
              <w:numPr>
                <w:ilvl w:val="0"/>
                <w:numId w:val="7"/>
              </w:numPr>
              <w:rPr>
                <w:color w:val="000000" w:themeColor="text1"/>
              </w:rPr>
            </w:pPr>
            <w:r w:rsidRPr="007D0743">
              <w:rPr>
                <w:color w:val="000000" w:themeColor="text1"/>
              </w:rPr>
              <w:t>approach/arrival endorsement;</w:t>
            </w:r>
          </w:p>
          <w:p w:rsidR="00184053" w:rsidRPr="007D0743" w:rsidRDefault="00AE3EA4" w:rsidP="00431019">
            <w:pPr>
              <w:pStyle w:val="TableTexta"/>
              <w:numPr>
                <w:ilvl w:val="0"/>
                <w:numId w:val="7"/>
              </w:numPr>
              <w:rPr>
                <w:color w:val="000000" w:themeColor="text1"/>
              </w:rPr>
            </w:pPr>
            <w:r w:rsidRPr="007D0743">
              <w:rPr>
                <w:color w:val="000000" w:themeColor="text1"/>
              </w:rPr>
              <w:t>approach/arrival endorsement – category specific</w:t>
            </w:r>
            <w:r w:rsidR="00184053" w:rsidRPr="007D0743">
              <w:rPr>
                <w:color w:val="000000" w:themeColor="text1"/>
              </w:rPr>
              <w:t>.</w:t>
            </w:r>
          </w:p>
          <w:p w:rsidR="00184053" w:rsidRPr="007D0743" w:rsidRDefault="00184053" w:rsidP="00AE5950">
            <w:pPr>
              <w:pStyle w:val="TableText0"/>
              <w:rPr>
                <w:color w:val="000000" w:themeColor="text1"/>
              </w:rPr>
            </w:pPr>
            <w:r w:rsidRPr="007D0743">
              <w:rPr>
                <w:color w:val="000000" w:themeColor="text1"/>
              </w:rPr>
              <w:t xml:space="preserve">For element CIR.3 – </w:t>
            </w:r>
            <w:r w:rsidRPr="007D0743">
              <w:rPr>
                <w:i/>
                <w:color w:val="000000" w:themeColor="text1"/>
              </w:rPr>
              <w:t>perform an instrument departure</w:t>
            </w:r>
            <w:r w:rsidRPr="007D0743">
              <w:rPr>
                <w:color w:val="000000" w:themeColor="text1"/>
              </w:rPr>
              <w:t xml:space="preserve"> is only required if the flight test is for the grant of a departure endorsement.</w:t>
            </w:r>
          </w:p>
          <w:p w:rsidR="00184053" w:rsidRPr="007D0743" w:rsidRDefault="00184053" w:rsidP="00AE5950">
            <w:pPr>
              <w:pStyle w:val="TableText0"/>
              <w:rPr>
                <w:color w:val="000000" w:themeColor="text1"/>
              </w:rPr>
            </w:pPr>
            <w:r w:rsidRPr="007D0743">
              <w:rPr>
                <w:color w:val="000000" w:themeColor="text1"/>
              </w:rPr>
              <w:t xml:space="preserve">For element CIR.6 – </w:t>
            </w:r>
            <w:r w:rsidRPr="007D0743">
              <w:rPr>
                <w:i/>
                <w:color w:val="000000" w:themeColor="text1"/>
              </w:rPr>
              <w:t>perform a descent and arrival under the IFR</w:t>
            </w:r>
            <w:r w:rsidRPr="007D0743">
              <w:rPr>
                <w:color w:val="000000" w:themeColor="text1"/>
              </w:rPr>
              <w:t xml:space="preserve"> is only required if the flight test is for the grant of the STAR private instrument endorsement.</w:t>
            </w:r>
          </w:p>
          <w:p w:rsidR="00184053" w:rsidRPr="007D0743" w:rsidRDefault="00184053" w:rsidP="00CD3F6A">
            <w:pPr>
              <w:pStyle w:val="TableText0"/>
              <w:rPr>
                <w:color w:val="000000" w:themeColor="text1"/>
              </w:rPr>
            </w:pPr>
            <w:r w:rsidRPr="007D0743">
              <w:rPr>
                <w:color w:val="000000" w:themeColor="text1"/>
              </w:rPr>
              <w:t xml:space="preserve">For a test in a single-engine aircraft, Element CIR.9 – </w:t>
            </w:r>
            <w:r w:rsidRPr="007D0743">
              <w:rPr>
                <w:i/>
                <w:color w:val="000000" w:themeColor="text1"/>
              </w:rPr>
              <w:t xml:space="preserve">Perform an instrument approach </w:t>
            </w:r>
            <w:r w:rsidR="00CD3F6A">
              <w:rPr>
                <w:i/>
                <w:color w:val="000000" w:themeColor="text1"/>
              </w:rPr>
              <w:t>1</w:t>
            </w:r>
            <w:r w:rsidR="00CD3F6A" w:rsidRPr="007D0743">
              <w:rPr>
                <w:i/>
                <w:color w:val="000000" w:themeColor="text1"/>
              </w:rPr>
              <w:t xml:space="preserve"> </w:t>
            </w:r>
            <w:r w:rsidRPr="007D0743">
              <w:rPr>
                <w:i/>
                <w:color w:val="000000" w:themeColor="text1"/>
              </w:rPr>
              <w:t>engine inoperative (multi-engine aircraft only) – simulated IMC</w:t>
            </w:r>
            <w:r w:rsidR="00C03D89">
              <w:rPr>
                <w:color w:val="000000" w:themeColor="text1"/>
              </w:rPr>
              <w:t xml:space="preserve"> is not required</w:t>
            </w:r>
            <w:r w:rsidRPr="007D0743">
              <w:rPr>
                <w:color w:val="000000" w:themeColor="text1"/>
              </w:rPr>
              <w:t>.</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NVR1</w:t>
            </w:r>
            <w:r w:rsidRPr="007D0743">
              <w:rPr>
                <w:color w:val="000000" w:themeColor="text1"/>
              </w:rPr>
              <w:fldChar w:fldCharType="begin"/>
            </w:r>
            <w:r w:rsidRPr="007D0743">
              <w:rPr>
                <w:color w:val="000000" w:themeColor="text1"/>
              </w:rPr>
              <w:instrText xml:space="preserve"> XE "NVR1"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 traffic pattern at night</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following apply:</w:t>
            </w:r>
          </w:p>
          <w:p w:rsidR="00184053" w:rsidRPr="007D0743" w:rsidRDefault="00184053" w:rsidP="00431019">
            <w:pPr>
              <w:pStyle w:val="TableTexta"/>
              <w:numPr>
                <w:ilvl w:val="0"/>
                <w:numId w:val="8"/>
              </w:numPr>
              <w:rPr>
                <w:color w:val="000000" w:themeColor="text1"/>
              </w:rPr>
            </w:pPr>
            <w:r w:rsidRPr="007D0743">
              <w:rPr>
                <w:color w:val="000000" w:themeColor="text1"/>
              </w:rPr>
              <w:t>the flight test is for the grant of the night private instrument endorsement;</w:t>
            </w:r>
          </w:p>
          <w:p w:rsidR="00184053" w:rsidRPr="007D0743" w:rsidRDefault="00184053" w:rsidP="00431019">
            <w:pPr>
              <w:pStyle w:val="TableTexta"/>
              <w:numPr>
                <w:ilvl w:val="0"/>
                <w:numId w:val="8"/>
              </w:numPr>
              <w:rPr>
                <w:color w:val="000000" w:themeColor="text1"/>
              </w:rPr>
            </w:pPr>
            <w:r w:rsidRPr="007D0743">
              <w:rPr>
                <w:color w:val="000000" w:themeColor="text1"/>
              </w:rPr>
              <w:t>the applicant is not the holder of an NVFR rating with the applicable NVFR endorsement.</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00473DC0" w:rsidRPr="007D0743">
              <w:rPr>
                <w:color w:val="000000" w:themeColor="text1"/>
              </w:rPr>
              <w:t xml:space="preserve"> </w:t>
            </w:r>
            <w:r w:rsidRPr="007D0743">
              <w:rPr>
                <w:color w:val="000000" w:themeColor="text1"/>
              </w:rPr>
              <w:t xml:space="preserve">instrument approach </w:t>
            </w:r>
            <w:r w:rsidR="00473DC0">
              <w:rPr>
                <w:color w:val="000000" w:themeColor="text1"/>
              </w:rPr>
              <w:t>2D</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only if the flight test is for the grant of a 2D Approach/arrival private instrument endorsement.</w:t>
            </w:r>
          </w:p>
          <w:p w:rsidR="00184053" w:rsidRPr="007D0743" w:rsidRDefault="00184053" w:rsidP="00625187">
            <w:pPr>
              <w:pStyle w:val="TableText0"/>
              <w:rPr>
                <w:color w:val="000000" w:themeColor="text1"/>
              </w:rPr>
            </w:pPr>
            <w:r w:rsidRPr="007D0743">
              <w:rPr>
                <w:color w:val="000000" w:themeColor="text1"/>
              </w:rPr>
              <w:t xml:space="preserve">If the flight test is for the grant of an additional aircraft category or class private instrument endorsement, the applicant must demonstrate </w:t>
            </w:r>
            <w:r w:rsidR="001657C6">
              <w:rPr>
                <w:color w:val="000000" w:themeColor="text1"/>
              </w:rPr>
              <w:t>her or his</w:t>
            </w:r>
            <w:r w:rsidRPr="007D0743">
              <w:rPr>
                <w:color w:val="000000" w:themeColor="text1"/>
              </w:rPr>
              <w:t xml:space="preserve"> competency performing </w:t>
            </w:r>
            <w:r w:rsidR="00625187">
              <w:rPr>
                <w:color w:val="000000" w:themeColor="text1"/>
              </w:rPr>
              <w:t xml:space="preserve">the </w:t>
            </w:r>
            <w:r w:rsidRPr="007D0743">
              <w:rPr>
                <w:color w:val="000000" w:themeColor="text1"/>
              </w:rPr>
              <w:t xml:space="preserve">2D approach operations </w:t>
            </w:r>
            <w:r w:rsidR="00625187">
              <w:rPr>
                <w:color w:val="000000" w:themeColor="text1"/>
              </w:rPr>
              <w:t xml:space="preserve">that he or she </w:t>
            </w:r>
            <w:r w:rsidRPr="007D0743">
              <w:rPr>
                <w:color w:val="000000" w:themeColor="text1"/>
              </w:rPr>
              <w:t xml:space="preserve">is authorised to </w:t>
            </w:r>
            <w:r w:rsidR="00625187">
              <w:rPr>
                <w:color w:val="000000" w:themeColor="text1"/>
              </w:rPr>
              <w:t>conduct</w:t>
            </w:r>
            <w:r w:rsidRPr="007D0743">
              <w:rPr>
                <w:color w:val="000000" w:themeColor="text1"/>
              </w:rPr>
              <w:t>.</w:t>
            </w:r>
          </w:p>
        </w:tc>
      </w:tr>
      <w:tr w:rsidR="007D0743" w:rsidRPr="007D0743" w:rsidTr="00AE5950">
        <w:tc>
          <w:tcPr>
            <w:tcW w:w="1230"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IAP3</w:t>
            </w:r>
            <w:r w:rsidRPr="007D0743">
              <w:rPr>
                <w:color w:val="000000" w:themeColor="text1"/>
              </w:rPr>
              <w:fldChar w:fldCharType="begin"/>
            </w:r>
            <w:r w:rsidRPr="007D0743">
              <w:rPr>
                <w:color w:val="000000" w:themeColor="text1"/>
              </w:rPr>
              <w:instrText xml:space="preserve"> XE "IAP</w:instrText>
            </w:r>
            <w:r w:rsidR="00473DC0">
              <w:rPr>
                <w:color w:val="000000" w:themeColor="text1"/>
              </w:rPr>
              <w:instrText>3</w:instrText>
            </w:r>
            <w:r w:rsidRPr="007D0743">
              <w:rPr>
                <w:color w:val="000000" w:themeColor="text1"/>
              </w:rPr>
              <w:instrText xml:space="preserve">"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00473DC0" w:rsidRPr="007D0743">
              <w:rPr>
                <w:color w:val="000000" w:themeColor="text1"/>
              </w:rPr>
              <w:t xml:space="preserve"> </w:t>
            </w:r>
            <w:r w:rsidRPr="007D0743">
              <w:rPr>
                <w:color w:val="000000" w:themeColor="text1"/>
              </w:rPr>
              <w:t xml:space="preserve">instrument approach </w:t>
            </w:r>
            <w:r w:rsidR="00473DC0">
              <w:rPr>
                <w:color w:val="000000" w:themeColor="text1"/>
              </w:rPr>
              <w:t>3D</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This unit is required only if the flight test is for the grant of a 3D </w:t>
            </w:r>
            <w:r w:rsidR="001657C6" w:rsidRPr="007D0743">
              <w:rPr>
                <w:color w:val="000000" w:themeColor="text1"/>
              </w:rPr>
              <w:t>a</w:t>
            </w:r>
            <w:r w:rsidRPr="007D0743">
              <w:rPr>
                <w:color w:val="000000" w:themeColor="text1"/>
              </w:rPr>
              <w:t>pproach/arrival private instrument endorsement.</w:t>
            </w:r>
          </w:p>
        </w:tc>
      </w:tr>
    </w:tbl>
    <w:p w:rsidR="00184053" w:rsidRPr="007D0743" w:rsidRDefault="00184053" w:rsidP="00AE5950">
      <w:pPr>
        <w:pStyle w:val="Title"/>
        <w:rPr>
          <w:color w:val="000000" w:themeColor="text1"/>
        </w:rPr>
      </w:pPr>
      <w:bookmarkStart w:id="1029" w:name="_Toc390324280"/>
      <w:bookmarkStart w:id="1030" w:name="_Toc390324412"/>
      <w:bookmarkStart w:id="1031" w:name="_Toc390326746"/>
      <w:bookmarkStart w:id="1032" w:name="_Toc390326878"/>
      <w:bookmarkStart w:id="1033" w:name="_Toc395461148"/>
      <w:bookmarkStart w:id="1034" w:name="_Toc395461394"/>
      <w:bookmarkStart w:id="1035" w:name="_Toc395461649"/>
      <w:bookmarkStart w:id="1036" w:name="_Toc395538094"/>
      <w:bookmarkStart w:id="1037" w:name="_Toc395538233"/>
      <w:bookmarkStart w:id="1038" w:name="_Toc395544933"/>
      <w:bookmarkStart w:id="1039" w:name="_Toc395545151"/>
      <w:bookmarkStart w:id="1040" w:name="_Toc395545386"/>
      <w:bookmarkStart w:id="1041" w:name="_Toc395546290"/>
      <w:bookmarkStart w:id="1042" w:name="_Toc395546422"/>
      <w:r w:rsidRPr="007D0743">
        <w:rPr>
          <w:color w:val="000000" w:themeColor="text1"/>
        </w:rPr>
        <w:t>Section O</w:t>
      </w:r>
      <w:r w:rsidRPr="007D0743">
        <w:rPr>
          <w:color w:val="000000" w:themeColor="text1"/>
        </w:rPr>
        <w:tab/>
        <w:t>Night VFR ratings</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sidRPr="007D0743">
        <w:rPr>
          <w:color w:val="000000" w:themeColor="text1"/>
        </w:rPr>
        <w:t xml:space="preserve"> </w:t>
      </w:r>
    </w:p>
    <w:p w:rsidR="00184053" w:rsidRPr="007D0743" w:rsidRDefault="00184053" w:rsidP="0081499D">
      <w:pPr>
        <w:pStyle w:val="UnitTitle"/>
        <w:pageBreakBefore w:val="0"/>
        <w:tabs>
          <w:tab w:val="left" w:pos="0"/>
        </w:tabs>
        <w:rPr>
          <w:color w:val="000000" w:themeColor="text1"/>
        </w:rPr>
      </w:pPr>
      <w:bookmarkStart w:id="1043" w:name="_Toc390324281"/>
      <w:bookmarkStart w:id="1044" w:name="_Toc390324413"/>
      <w:bookmarkStart w:id="1045" w:name="_Toc390326747"/>
      <w:bookmarkStart w:id="1046" w:name="_Toc390326879"/>
      <w:bookmarkStart w:id="1047" w:name="_Toc395461149"/>
      <w:bookmarkStart w:id="1048" w:name="_Toc395461266"/>
      <w:bookmarkStart w:id="1049" w:name="_Toc395461395"/>
      <w:bookmarkStart w:id="1050" w:name="_Toc395461650"/>
      <w:bookmarkStart w:id="1051" w:name="_Toc395538095"/>
      <w:bookmarkStart w:id="1052" w:name="_Toc395538234"/>
      <w:bookmarkStart w:id="1053" w:name="_Toc395545387"/>
      <w:bookmarkStart w:id="1054" w:name="_Toc395546291"/>
      <w:bookmarkStart w:id="1055" w:name="_Toc395546423"/>
      <w:r w:rsidRPr="007D0743">
        <w:rPr>
          <w:color w:val="000000" w:themeColor="text1"/>
        </w:rPr>
        <w:t>Appendix O.1</w:t>
      </w:r>
      <w:r w:rsidRPr="007D0743">
        <w:rPr>
          <w:color w:val="000000" w:themeColor="text1"/>
        </w:rPr>
        <w:tab/>
        <w:t>Night VFR rating flight test</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flight test that is for the grant of a night VFR rating must include a test of competency for the purpose of granting at least </w:t>
      </w:r>
      <w:r w:rsidR="00AE3EA4">
        <w:rPr>
          <w:color w:val="000000" w:themeColor="text1"/>
        </w:rPr>
        <w:t>1</w:t>
      </w:r>
      <w:r w:rsidRPr="007D0743">
        <w:rPr>
          <w:color w:val="000000" w:themeColor="text1"/>
        </w:rPr>
        <w:t xml:space="preserve"> night VFR endorsement.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 night VFR rating flight test that is for the grant of an additional night VFR endorsement must include a test of competency in all of the units and elements which are prescribed in this Appendix.</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night VFR rating flight test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performing an operation at night under the VFR;</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an aeroplane</w:t>
      </w:r>
      <w:r w:rsidR="004A3138">
        <w:rPr>
          <w:color w:val="000000" w:themeColor="text1"/>
        </w:rPr>
        <w:t> </w:t>
      </w:r>
      <w:r w:rsidR="00CD3F6A">
        <w:rPr>
          <w:color w:val="000000" w:themeColor="text1"/>
        </w:rPr>
        <w:t>—</w:t>
      </w:r>
      <w:r w:rsidR="004A3138">
        <w:rPr>
          <w:color w:val="000000" w:themeColor="text1"/>
        </w:rPr>
        <w:t xml:space="preserve"> </w:t>
      </w:r>
      <w:r w:rsidR="00CD3F6A">
        <w:rPr>
          <w:color w:val="000000" w:themeColor="text1"/>
        </w:rPr>
        <w:t xml:space="preserve">performing operations </w:t>
      </w:r>
      <w:r w:rsidRPr="007D0743">
        <w:rPr>
          <w:color w:val="000000" w:themeColor="text1"/>
        </w:rPr>
        <w:t>within the flight tolerances specified in table 2</w:t>
      </w:r>
      <w:r w:rsidR="001A01DB">
        <w:rPr>
          <w:color w:val="000000" w:themeColor="text1"/>
        </w:rPr>
        <w:t xml:space="preserve"> in Section 1 of Schedule 8</w:t>
      </w:r>
      <w:r w:rsidRPr="007D0743">
        <w:rPr>
          <w:color w:val="000000" w:themeColor="text1"/>
        </w:rPr>
        <w:t xml:space="preserve"> of </w:t>
      </w:r>
      <w:r w:rsidR="001657C6">
        <w:rPr>
          <w:color w:val="000000" w:themeColor="text1"/>
        </w:rPr>
        <w:t>this MOS</w:t>
      </w:r>
      <w:r w:rsidRPr="007D0743">
        <w:rPr>
          <w:color w:val="000000" w:themeColor="text1"/>
        </w:rPr>
        <w: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 helicopter</w:t>
      </w:r>
      <w:r w:rsidR="004A3138">
        <w:rPr>
          <w:color w:val="000000" w:themeColor="text1"/>
        </w:rPr>
        <w:t xml:space="preserve"> — </w:t>
      </w:r>
      <w:r w:rsidR="00CD3F6A">
        <w:rPr>
          <w:color w:val="000000" w:themeColor="text1"/>
        </w:rPr>
        <w:t xml:space="preserve">performing operations </w:t>
      </w:r>
      <w:r w:rsidRPr="007D0743">
        <w:rPr>
          <w:color w:val="000000" w:themeColor="text1"/>
        </w:rPr>
        <w:t>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 gyroplane</w:t>
      </w:r>
      <w:r w:rsidR="004A3138">
        <w:rPr>
          <w:color w:val="000000" w:themeColor="text1"/>
        </w:rPr>
        <w:t xml:space="preserve"> — </w:t>
      </w:r>
      <w:r w:rsidR="00CD3F6A">
        <w:rPr>
          <w:color w:val="000000" w:themeColor="text1"/>
        </w:rPr>
        <w:t xml:space="preserve">performing operations </w:t>
      </w:r>
      <w:r w:rsidRPr="007D0743">
        <w:rPr>
          <w:color w:val="000000" w:themeColor="text1"/>
        </w:rPr>
        <w:t>within the flight tolerances specified in table 7</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subclause 1.3(b), (c) and (d),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that is used for a night VFR flight test must be certificated for flight under the night VFR and be of the appropriate category and class.</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each of the following topics except where the topic is not relevant to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night VFR rating and the night VFR endorsement that is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night recency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NVFR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interpreting operational and meteorological information;</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ground and aircraft lighting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NVFR planning;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use of instrument and navigation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take-off minima;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holding and alternate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NVFR procedures for all airspace classifications;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departure and approach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operations below LSALT and MSA for day and night operations;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hazardous weather and conditions;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GNSS;</w:t>
      </w:r>
    </w:p>
    <w:p w:rsidR="00184053" w:rsidRPr="007D0743" w:rsidRDefault="00184053" w:rsidP="000F442C">
      <w:pPr>
        <w:pStyle w:val="LDP1a"/>
        <w:tabs>
          <w:tab w:val="clear" w:pos="2381"/>
          <w:tab w:val="left" w:pos="1814"/>
        </w:tabs>
        <w:rPr>
          <w:color w:val="000000" w:themeColor="text1"/>
        </w:rPr>
      </w:pPr>
      <w:r w:rsidRPr="001657C6">
        <w:rPr>
          <w:color w:val="000000" w:themeColor="text1"/>
        </w:rPr>
        <w:t xml:space="preserve">ERSA </w:t>
      </w:r>
      <w:r w:rsidRPr="007D0743">
        <w:rPr>
          <w:color w:val="000000" w:themeColor="text1"/>
        </w:rPr>
        <w:t>normal and emergency procedures.</w:t>
      </w:r>
    </w:p>
    <w:p w:rsidR="00184053" w:rsidRPr="007D0743" w:rsidRDefault="00184053" w:rsidP="00E9181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1657C6" w:rsidTr="00AE5950">
        <w:trPr>
          <w:tblHeader/>
        </w:trPr>
        <w:tc>
          <w:tcPr>
            <w:tcW w:w="1230" w:type="dxa"/>
            <w:shd w:val="clear" w:color="auto" w:fill="BFBFBF" w:themeFill="background1" w:themeFillShade="BF"/>
            <w:tcMar>
              <w:top w:w="28" w:type="dxa"/>
              <w:left w:w="57" w:type="dxa"/>
              <w:bottom w:w="28" w:type="dxa"/>
              <w:right w:w="57" w:type="dxa"/>
            </w:tcMar>
            <w:vAlign w:val="cente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Modifications</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NVR1</w:t>
            </w:r>
            <w:r w:rsidRPr="007D0743">
              <w:rPr>
                <w:color w:val="000000" w:themeColor="text1"/>
              </w:rPr>
              <w:fldChar w:fldCharType="begin"/>
            </w:r>
            <w:r w:rsidRPr="007D0743">
              <w:rPr>
                <w:color w:val="000000" w:themeColor="text1"/>
              </w:rPr>
              <w:instrText xml:space="preserve"> XE "NVR1"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 traffic pattern at night</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NVR2</w:t>
            </w:r>
            <w:r w:rsidRPr="007D0743">
              <w:rPr>
                <w:color w:val="000000" w:themeColor="text1"/>
              </w:rPr>
              <w:fldChar w:fldCharType="begin"/>
            </w:r>
            <w:r w:rsidRPr="007D0743">
              <w:rPr>
                <w:color w:val="000000" w:themeColor="text1"/>
              </w:rPr>
              <w:instrText xml:space="preserve"> XE "NVR2"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A3299C" w:rsidP="001657C6">
            <w:pPr>
              <w:pStyle w:val="TableText0"/>
              <w:rPr>
                <w:color w:val="000000" w:themeColor="text1"/>
              </w:rPr>
            </w:pPr>
            <w:r>
              <w:rPr>
                <w:color w:val="000000" w:themeColor="text1"/>
              </w:rPr>
              <w:t>N</w:t>
            </w:r>
            <w:r w:rsidR="001657C6">
              <w:rPr>
                <w:color w:val="000000" w:themeColor="text1"/>
              </w:rPr>
              <w:t xml:space="preserve">ight </w:t>
            </w:r>
            <w:r w:rsidR="00184053" w:rsidRPr="007D0743">
              <w:rPr>
                <w:color w:val="000000" w:themeColor="text1"/>
              </w:rPr>
              <w:t>VFR – single-engine aircraft</w:t>
            </w:r>
          </w:p>
        </w:tc>
        <w:tc>
          <w:tcPr>
            <w:tcW w:w="4722" w:type="dxa"/>
            <w:tcMar>
              <w:top w:w="28" w:type="dxa"/>
              <w:left w:w="57" w:type="dxa"/>
              <w:bottom w:w="28" w:type="dxa"/>
              <w:right w:w="57" w:type="dxa"/>
            </w:tcMar>
          </w:tcPr>
          <w:p w:rsidR="00184053" w:rsidRPr="007D0743" w:rsidRDefault="00184053" w:rsidP="00A3299C">
            <w:pPr>
              <w:pStyle w:val="TableText0"/>
              <w:rPr>
                <w:color w:val="000000" w:themeColor="text1"/>
              </w:rPr>
            </w:pPr>
            <w:r w:rsidRPr="007D0743">
              <w:rPr>
                <w:color w:val="000000" w:themeColor="text1"/>
              </w:rPr>
              <w:t xml:space="preserve">This unit is not required if the flight test is for the grant of the </w:t>
            </w:r>
            <w:r w:rsidR="001657C6" w:rsidRPr="007D0743">
              <w:rPr>
                <w:color w:val="000000" w:themeColor="text1"/>
              </w:rPr>
              <w:t>m</w:t>
            </w:r>
            <w:r w:rsidRPr="007D0743">
              <w:rPr>
                <w:color w:val="000000" w:themeColor="text1"/>
              </w:rPr>
              <w:t xml:space="preserve">ulti-engine aeroplane </w:t>
            </w:r>
            <w:r w:rsidR="00A3299C">
              <w:rPr>
                <w:color w:val="000000" w:themeColor="text1"/>
              </w:rPr>
              <w:t xml:space="preserve">Night </w:t>
            </w:r>
            <w:r w:rsidRPr="007D0743">
              <w:rPr>
                <w:color w:val="000000" w:themeColor="text1"/>
              </w:rPr>
              <w:t>VFR endorsement.</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NVR3</w:t>
            </w:r>
            <w:r w:rsidRPr="007D0743">
              <w:rPr>
                <w:color w:val="000000" w:themeColor="text1"/>
              </w:rPr>
              <w:fldChar w:fldCharType="begin"/>
            </w:r>
            <w:r w:rsidRPr="007D0743">
              <w:rPr>
                <w:color w:val="000000" w:themeColor="text1"/>
              </w:rPr>
              <w:instrText xml:space="preserve"> XE "NVR3"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A3299C" w:rsidP="00AE3EA4">
            <w:pPr>
              <w:pStyle w:val="TableText0"/>
              <w:rPr>
                <w:color w:val="000000" w:themeColor="text1"/>
              </w:rPr>
            </w:pPr>
            <w:r>
              <w:rPr>
                <w:color w:val="000000" w:themeColor="text1"/>
              </w:rPr>
              <w:t>N</w:t>
            </w:r>
            <w:r w:rsidR="001657C6">
              <w:rPr>
                <w:color w:val="000000" w:themeColor="text1"/>
              </w:rPr>
              <w:t>igh</w:t>
            </w:r>
            <w:r w:rsidR="00AE3EA4">
              <w:rPr>
                <w:color w:val="000000" w:themeColor="text1"/>
              </w:rPr>
              <w:t>t</w:t>
            </w:r>
            <w:r w:rsidR="001657C6">
              <w:rPr>
                <w:color w:val="000000" w:themeColor="text1"/>
              </w:rPr>
              <w:t xml:space="preserve"> </w:t>
            </w:r>
            <w:r w:rsidR="00184053" w:rsidRPr="007D0743">
              <w:rPr>
                <w:color w:val="000000" w:themeColor="text1"/>
              </w:rPr>
              <w:t>VFR</w:t>
            </w:r>
            <w:r w:rsidR="00AE3EA4">
              <w:rPr>
                <w:color w:val="000000" w:themeColor="text1"/>
              </w:rPr>
              <w:t> </w:t>
            </w:r>
            <w:r w:rsidR="00184053" w:rsidRPr="007D0743">
              <w:rPr>
                <w:color w:val="000000" w:themeColor="text1"/>
              </w:rPr>
              <w:t>– multi-engine aircraft</w:t>
            </w:r>
          </w:p>
        </w:tc>
        <w:tc>
          <w:tcPr>
            <w:tcW w:w="4722" w:type="dxa"/>
            <w:tcMar>
              <w:top w:w="28" w:type="dxa"/>
              <w:left w:w="57" w:type="dxa"/>
              <w:bottom w:w="28" w:type="dxa"/>
              <w:right w:w="57" w:type="dxa"/>
            </w:tcMar>
          </w:tcPr>
          <w:p w:rsidR="00184053" w:rsidRPr="007D0743" w:rsidRDefault="00184053" w:rsidP="001C40B4">
            <w:pPr>
              <w:pStyle w:val="TableText0"/>
              <w:rPr>
                <w:color w:val="000000" w:themeColor="text1"/>
              </w:rPr>
            </w:pPr>
            <w:r w:rsidRPr="007D0743">
              <w:rPr>
                <w:color w:val="000000" w:themeColor="text1"/>
              </w:rPr>
              <w:t xml:space="preserve">This unit is not required if the flight test is for the grant of the </w:t>
            </w:r>
            <w:r w:rsidR="001C40B4">
              <w:rPr>
                <w:color w:val="000000" w:themeColor="text1"/>
              </w:rPr>
              <w:t>single</w:t>
            </w:r>
            <w:r w:rsidRPr="007D0743">
              <w:rPr>
                <w:color w:val="000000" w:themeColor="text1"/>
              </w:rPr>
              <w:t xml:space="preserve">-engine aeroplane </w:t>
            </w:r>
            <w:r w:rsidR="00A3299C">
              <w:rPr>
                <w:color w:val="000000" w:themeColor="text1"/>
              </w:rPr>
              <w:t xml:space="preserve">Night </w:t>
            </w:r>
            <w:r w:rsidRPr="007D0743">
              <w:rPr>
                <w:color w:val="000000" w:themeColor="text1"/>
              </w:rPr>
              <w:t>VFR endorsement.</w:t>
            </w:r>
          </w:p>
        </w:tc>
      </w:tr>
    </w:tbl>
    <w:p w:rsidR="00184053" w:rsidRPr="007D0743" w:rsidRDefault="00184053" w:rsidP="00AE5950">
      <w:pPr>
        <w:pStyle w:val="Title"/>
        <w:rPr>
          <w:color w:val="000000" w:themeColor="text1"/>
        </w:rPr>
      </w:pPr>
      <w:bookmarkStart w:id="1056" w:name="_Toc390324282"/>
      <w:bookmarkStart w:id="1057" w:name="_Toc390324414"/>
      <w:bookmarkStart w:id="1058" w:name="_Toc390326748"/>
      <w:bookmarkStart w:id="1059" w:name="_Toc390326880"/>
      <w:bookmarkStart w:id="1060" w:name="_Toc395461150"/>
      <w:bookmarkStart w:id="1061" w:name="_Toc395461396"/>
      <w:bookmarkStart w:id="1062" w:name="_Toc395461651"/>
      <w:bookmarkStart w:id="1063" w:name="_Toc395538096"/>
      <w:bookmarkStart w:id="1064" w:name="_Toc395538235"/>
      <w:bookmarkStart w:id="1065" w:name="_Toc395544934"/>
      <w:bookmarkStart w:id="1066" w:name="_Toc395545152"/>
      <w:bookmarkStart w:id="1067" w:name="_Toc395545388"/>
      <w:bookmarkStart w:id="1068" w:name="_Toc395546292"/>
      <w:bookmarkStart w:id="1069" w:name="_Toc395546424"/>
      <w:bookmarkStart w:id="1070" w:name="_Toc343688622"/>
      <w:r w:rsidRPr="007D0743">
        <w:rPr>
          <w:color w:val="000000" w:themeColor="text1"/>
        </w:rPr>
        <w:t>Section P</w:t>
      </w:r>
      <w:r w:rsidRPr="007D0743">
        <w:rPr>
          <w:color w:val="000000" w:themeColor="text1"/>
        </w:rPr>
        <w:tab/>
        <w:t>Night vision imaging system (NVIS) ratings</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rsidR="00184053" w:rsidRPr="007D0743" w:rsidRDefault="00184053" w:rsidP="0081499D">
      <w:pPr>
        <w:pStyle w:val="UnitTitle"/>
        <w:pageBreakBefore w:val="0"/>
        <w:tabs>
          <w:tab w:val="left" w:pos="0"/>
        </w:tabs>
        <w:rPr>
          <w:color w:val="000000" w:themeColor="text1"/>
        </w:rPr>
      </w:pPr>
      <w:bookmarkStart w:id="1071" w:name="_Toc390324283"/>
      <w:bookmarkStart w:id="1072" w:name="_Toc390324415"/>
      <w:bookmarkStart w:id="1073" w:name="_Toc390326749"/>
      <w:bookmarkStart w:id="1074" w:name="_Toc390326881"/>
      <w:bookmarkStart w:id="1075" w:name="_Toc395461151"/>
      <w:bookmarkStart w:id="1076" w:name="_Toc395461267"/>
      <w:bookmarkStart w:id="1077" w:name="_Toc395461397"/>
      <w:bookmarkStart w:id="1078" w:name="_Toc395461652"/>
      <w:bookmarkStart w:id="1079" w:name="_Toc395538097"/>
      <w:bookmarkStart w:id="1080" w:name="_Toc395538236"/>
      <w:bookmarkStart w:id="1081" w:name="_Toc395545389"/>
      <w:bookmarkStart w:id="1082" w:name="_Toc395546293"/>
      <w:bookmarkStart w:id="1083" w:name="_Toc395546425"/>
      <w:r w:rsidRPr="007D0743">
        <w:rPr>
          <w:color w:val="000000" w:themeColor="text1"/>
        </w:rPr>
        <w:t>Appendix P.1</w:t>
      </w:r>
      <w:r w:rsidRPr="007D0743">
        <w:rPr>
          <w:color w:val="000000" w:themeColor="text1"/>
        </w:rPr>
        <w:tab/>
        <w:t>Night vision imaging system rating flight test</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 flight test that is for the grant of a night vision imaging system rating must include a test of competency for the purpose of granting at least 1 night vision imaging system endorsement.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 night vision imaging system rating flight test that is for the grant of an additional night vision imaging system endorsement must include a test of competency in all of the units and elements prescribed in this Appendix.</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night vision imaging system flight test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performing an operation at night under the VFR using vision imaging equipment;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performing manoeuvres 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paragraphs 1.3(</w:t>
      </w:r>
      <w:r w:rsidR="00995ABB" w:rsidRPr="007D0743">
        <w:rPr>
          <w:color w:val="000000" w:themeColor="text1"/>
        </w:rPr>
        <w:t>a</w:t>
      </w:r>
      <w:r w:rsidRPr="007D0743">
        <w:rPr>
          <w:color w:val="000000" w:themeColor="text1"/>
        </w:rPr>
        <w:t>) and (</w:t>
      </w:r>
      <w:r w:rsidR="00995ABB" w:rsidRPr="007D0743">
        <w:rPr>
          <w:color w:val="000000" w:themeColor="text1"/>
        </w:rPr>
        <w:t>b</w:t>
      </w:r>
      <w:r w:rsidRPr="007D0743">
        <w:rPr>
          <w:color w:val="000000" w:themeColor="text1"/>
        </w:rPr>
        <w:t>),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used for a night vision imaging system flight test and grade 2 night vision imaging system endorsement must be certificated for flight under the IFR.</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used for a night vision imaging system flight test and grade 1 night vision imaging system endorsement must be certificated for flight at night under the VFR.</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each of the following topics except where the topic is not relevant to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night vision imaging system rating and the endorsement that is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proficiency check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night recency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NVFR and IFR operations as applicable to the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interpreting operational and meteorological information;</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ground and aircraft lighting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use of instrument and navigation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take-off minima;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holding and alternate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operational requirements and procedures – all airspace classifications;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operations below LSALT/MSA for day and night operations;</w:t>
      </w:r>
    </w:p>
    <w:p w:rsidR="00184053" w:rsidRPr="007D0743" w:rsidRDefault="00184053" w:rsidP="000F442C">
      <w:pPr>
        <w:pStyle w:val="LDP1a"/>
        <w:tabs>
          <w:tab w:val="clear" w:pos="2381"/>
          <w:tab w:val="left" w:pos="1814"/>
        </w:tabs>
        <w:rPr>
          <w:color w:val="000000" w:themeColor="text1"/>
        </w:rPr>
      </w:pPr>
      <w:r w:rsidRPr="001657C6">
        <w:rPr>
          <w:color w:val="000000" w:themeColor="text1"/>
        </w:rPr>
        <w:t xml:space="preserve">ERSA </w:t>
      </w:r>
      <w:r w:rsidRPr="007D0743">
        <w:rPr>
          <w:color w:val="000000" w:themeColor="text1"/>
        </w:rPr>
        <w:t>normal and emergency procedures.</w:t>
      </w:r>
    </w:p>
    <w:p w:rsidR="00184053" w:rsidRPr="007D0743" w:rsidRDefault="00184053" w:rsidP="00E9181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1657C6" w:rsidTr="00AE5950">
        <w:trPr>
          <w:cantSplit/>
          <w:tblHeader/>
        </w:trPr>
        <w:tc>
          <w:tcPr>
            <w:tcW w:w="1230" w:type="dxa"/>
            <w:shd w:val="clear" w:color="auto" w:fill="BFBFBF" w:themeFill="background1" w:themeFillShade="BF"/>
            <w:tcMar>
              <w:top w:w="28" w:type="dxa"/>
              <w:left w:w="57" w:type="dxa"/>
              <w:bottom w:w="28" w:type="dxa"/>
              <w:right w:w="57" w:type="dxa"/>
            </w:tcMar>
            <w:vAlign w:val="cente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Modifications</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NVI</w:t>
            </w:r>
            <w:r w:rsidRPr="007D0743">
              <w:rPr>
                <w:color w:val="000000" w:themeColor="text1"/>
              </w:rPr>
              <w:fldChar w:fldCharType="begin"/>
            </w:r>
            <w:r w:rsidRPr="007D0743">
              <w:rPr>
                <w:color w:val="000000" w:themeColor="text1"/>
              </w:rPr>
              <w:instrText xml:space="preserve"> XE "NVR1"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keepLines/>
              <w:rPr>
                <w:color w:val="000000" w:themeColor="text1"/>
              </w:rPr>
            </w:pPr>
            <w:r w:rsidRPr="007D0743">
              <w:rPr>
                <w:color w:val="000000" w:themeColor="text1"/>
              </w:rPr>
              <w:t>Night vision imaging system operation</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AE5950">
      <w:pPr>
        <w:pStyle w:val="Title"/>
        <w:rPr>
          <w:color w:val="000000" w:themeColor="text1"/>
        </w:rPr>
      </w:pPr>
      <w:bookmarkStart w:id="1084" w:name="_Toc390324284"/>
      <w:bookmarkStart w:id="1085" w:name="_Toc390324416"/>
      <w:bookmarkStart w:id="1086" w:name="_Toc390326750"/>
      <w:bookmarkStart w:id="1087" w:name="_Toc390326882"/>
      <w:bookmarkStart w:id="1088" w:name="_Toc395461152"/>
      <w:bookmarkStart w:id="1089" w:name="_Toc395461398"/>
      <w:bookmarkStart w:id="1090" w:name="_Toc395461653"/>
      <w:bookmarkStart w:id="1091" w:name="_Toc395538098"/>
      <w:bookmarkStart w:id="1092" w:name="_Toc395538237"/>
      <w:bookmarkStart w:id="1093" w:name="_Toc395544935"/>
      <w:bookmarkStart w:id="1094" w:name="_Toc395545153"/>
      <w:bookmarkStart w:id="1095" w:name="_Toc395545390"/>
      <w:bookmarkStart w:id="1096" w:name="_Toc395546294"/>
      <w:bookmarkStart w:id="1097" w:name="_Toc395546426"/>
      <w:r w:rsidRPr="007D0743">
        <w:rPr>
          <w:color w:val="000000" w:themeColor="text1"/>
        </w:rPr>
        <w:t>Section Q</w:t>
      </w:r>
      <w:r w:rsidRPr="007D0743">
        <w:rPr>
          <w:color w:val="000000" w:themeColor="text1"/>
        </w:rPr>
        <w:tab/>
        <w:t>Low-level ratings</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rsidR="00184053" w:rsidRPr="007D0743" w:rsidRDefault="00184053" w:rsidP="0081499D">
      <w:pPr>
        <w:pStyle w:val="UnitTitle"/>
        <w:pageBreakBefore w:val="0"/>
        <w:tabs>
          <w:tab w:val="left" w:pos="0"/>
        </w:tabs>
        <w:rPr>
          <w:color w:val="000000" w:themeColor="text1"/>
        </w:rPr>
      </w:pPr>
      <w:bookmarkStart w:id="1098" w:name="_Toc390324285"/>
      <w:bookmarkStart w:id="1099" w:name="_Toc390324417"/>
      <w:bookmarkStart w:id="1100" w:name="_Toc390326751"/>
      <w:bookmarkStart w:id="1101" w:name="_Toc390326883"/>
      <w:bookmarkStart w:id="1102" w:name="_Toc395461153"/>
      <w:bookmarkStart w:id="1103" w:name="_Toc395461268"/>
      <w:bookmarkStart w:id="1104" w:name="_Toc395461399"/>
      <w:bookmarkStart w:id="1105" w:name="_Toc395461654"/>
      <w:bookmarkStart w:id="1106" w:name="_Toc395538099"/>
      <w:bookmarkStart w:id="1107" w:name="_Toc395538238"/>
      <w:bookmarkStart w:id="1108" w:name="_Toc395545391"/>
      <w:bookmarkStart w:id="1109" w:name="_Toc395546295"/>
      <w:bookmarkStart w:id="1110" w:name="_Toc395546427"/>
      <w:r w:rsidRPr="007D0743">
        <w:rPr>
          <w:color w:val="000000" w:themeColor="text1"/>
        </w:rPr>
        <w:t>Appendix Q.2</w:t>
      </w:r>
      <w:r w:rsidRPr="007D0743">
        <w:rPr>
          <w:color w:val="000000" w:themeColor="text1"/>
        </w:rPr>
        <w:tab/>
        <w:t>Low-level rating flight test</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flight test that is for the grant of a low-level rating must include a test of competency for the purpose of granting at least </w:t>
      </w:r>
      <w:r w:rsidR="001657C6">
        <w:rPr>
          <w:color w:val="000000" w:themeColor="text1"/>
        </w:rPr>
        <w:t>1</w:t>
      </w:r>
      <w:r w:rsidRPr="007D0743">
        <w:rPr>
          <w:color w:val="000000" w:themeColor="text1"/>
        </w:rPr>
        <w:t xml:space="preserve"> general low-level endorsement.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low-level rating flight test that is for the grant of an additional endorsement must include a test of competency in the applicable units, which are prescribed in this </w:t>
      </w:r>
      <w:r w:rsidR="00AE3EA4">
        <w:rPr>
          <w:color w:val="000000" w:themeColor="text1"/>
        </w:rPr>
        <w:t>A</w:t>
      </w:r>
      <w:r w:rsidRPr="007D0743">
        <w:rPr>
          <w:color w:val="000000" w:themeColor="text1"/>
        </w:rPr>
        <w:t>ppendix, that are relevant to the endorsement which the flight test is for.</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low-level rating flight test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performing low-level operations in an aircraft of the category that is covered by the general low-level endorsement;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an aeroplane</w:t>
      </w:r>
      <w:r w:rsidR="004A3138">
        <w:rPr>
          <w:color w:val="000000" w:themeColor="text1"/>
        </w:rPr>
        <w:t xml:space="preserve"> — </w:t>
      </w:r>
      <w:r w:rsidR="00CD3F6A">
        <w:rPr>
          <w:color w:val="000000" w:themeColor="text1"/>
        </w:rPr>
        <w:t xml:space="preserve">performing operations </w:t>
      </w:r>
      <w:r w:rsidRPr="007D0743">
        <w:rPr>
          <w:color w:val="000000" w:themeColor="text1"/>
        </w:rPr>
        <w:t>within the flight tolerances specified in table 2</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 helicopter</w:t>
      </w:r>
      <w:r w:rsidR="004A3138">
        <w:rPr>
          <w:color w:val="000000" w:themeColor="text1"/>
        </w:rPr>
        <w:t xml:space="preserve"> — </w:t>
      </w:r>
      <w:r w:rsidR="00CD3F6A">
        <w:rPr>
          <w:color w:val="000000" w:themeColor="text1"/>
        </w:rPr>
        <w:t xml:space="preserve">performing operations </w:t>
      </w:r>
      <w:r w:rsidRPr="007D0743">
        <w:rPr>
          <w:color w:val="000000" w:themeColor="text1"/>
        </w:rPr>
        <w:t>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 gyroplane</w:t>
      </w:r>
      <w:r w:rsidR="004A3138">
        <w:rPr>
          <w:color w:val="000000" w:themeColor="text1"/>
        </w:rPr>
        <w:t xml:space="preserve"> — </w:t>
      </w:r>
      <w:r w:rsidR="00CD3F6A">
        <w:rPr>
          <w:color w:val="000000" w:themeColor="text1"/>
        </w:rPr>
        <w:t xml:space="preserve">performing operations </w:t>
      </w:r>
      <w:r w:rsidRPr="007D0743">
        <w:rPr>
          <w:color w:val="000000" w:themeColor="text1"/>
        </w:rPr>
        <w:t>within the flight tolerances specified in table 7</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paragraphs 1.3(b), (c) and (d),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used for a low-level rating flight test must be of the appropriate category and class and be capable of being operated at low-level for the kind of operations covered by the endorsements the flight test is for.</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each of the following topics, except where the topic is not relevant to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a low-level rating and each of the endorsements covered by the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authority given by the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risk assessment techniques;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wind affect at low level and associated flying conditions;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effect of mountainous terrain on airflow and associated flying conditions;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hazards associated with low flying and how to identify them prior to and during a low</w:t>
      </w:r>
      <w:r w:rsidRPr="007D0743">
        <w:rPr>
          <w:color w:val="000000" w:themeColor="text1"/>
        </w:rPr>
        <w:noBreakHyphen/>
        <w:t>level operation;</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risks at low level;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limitations of GNSS;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w:t>
      </w:r>
      <w:r w:rsidR="00C03D89">
        <w:rPr>
          <w:color w:val="000000" w:themeColor="text1"/>
        </w:rPr>
        <w:t>, including</w:t>
      </w:r>
      <w:r w:rsidRPr="007D0743">
        <w:rPr>
          <w:color w:val="000000" w:themeColor="text1"/>
        </w:rPr>
        <w:t>:</w:t>
      </w:r>
    </w:p>
    <w:p w:rsidR="00184053" w:rsidRPr="007D0743" w:rsidRDefault="00184053" w:rsidP="000F442C">
      <w:pPr>
        <w:pStyle w:val="LDP2i"/>
        <w:tabs>
          <w:tab w:val="clear" w:pos="2835"/>
        </w:tabs>
        <w:spacing w:after="120"/>
        <w:rPr>
          <w:color w:val="000000" w:themeColor="text1"/>
        </w:rPr>
      </w:pPr>
      <w:r w:rsidRPr="007D0743">
        <w:rPr>
          <w:color w:val="000000" w:themeColor="text1"/>
        </w:rPr>
        <w:t>maximum rate turning;</w:t>
      </w:r>
    </w:p>
    <w:p w:rsidR="00184053" w:rsidRPr="007D0743" w:rsidRDefault="00184053" w:rsidP="000F442C">
      <w:pPr>
        <w:pStyle w:val="LDP2i"/>
        <w:tabs>
          <w:tab w:val="clear" w:pos="2835"/>
        </w:tabs>
        <w:spacing w:after="120"/>
        <w:rPr>
          <w:color w:val="000000" w:themeColor="text1"/>
        </w:rPr>
      </w:pPr>
      <w:r w:rsidRPr="007D0743">
        <w:rPr>
          <w:color w:val="000000" w:themeColor="text1"/>
        </w:rPr>
        <w:t>minimum radius turning;</w:t>
      </w:r>
    </w:p>
    <w:p w:rsidR="00184053" w:rsidRPr="007D0743" w:rsidRDefault="00184053" w:rsidP="000F442C">
      <w:pPr>
        <w:pStyle w:val="LDP2i"/>
        <w:tabs>
          <w:tab w:val="clear" w:pos="2835"/>
        </w:tabs>
        <w:spacing w:after="120"/>
        <w:rPr>
          <w:color w:val="000000" w:themeColor="text1"/>
        </w:rPr>
      </w:pPr>
      <w:r w:rsidRPr="007D0743">
        <w:rPr>
          <w:color w:val="000000" w:themeColor="text1"/>
        </w:rPr>
        <w:t>best angle of climb;</w:t>
      </w:r>
    </w:p>
    <w:p w:rsidR="00184053" w:rsidRPr="007D0743" w:rsidRDefault="00184053" w:rsidP="000F442C">
      <w:pPr>
        <w:pStyle w:val="LDP2i"/>
        <w:tabs>
          <w:tab w:val="clear" w:pos="2835"/>
        </w:tabs>
        <w:spacing w:after="120"/>
        <w:rPr>
          <w:color w:val="000000" w:themeColor="text1"/>
        </w:rPr>
      </w:pPr>
      <w:r w:rsidRPr="007D0743">
        <w:rPr>
          <w:color w:val="000000" w:themeColor="text1"/>
        </w:rPr>
        <w:t>best rate of climb;</w:t>
      </w:r>
    </w:p>
    <w:p w:rsidR="00184053" w:rsidRPr="007D0743" w:rsidRDefault="001657C6" w:rsidP="000F442C">
      <w:pPr>
        <w:pStyle w:val="LDP2i"/>
        <w:tabs>
          <w:tab w:val="clear" w:pos="2835"/>
        </w:tabs>
        <w:spacing w:after="120"/>
        <w:rPr>
          <w:color w:val="000000" w:themeColor="text1"/>
        </w:rPr>
      </w:pPr>
      <w:r>
        <w:rPr>
          <w:color w:val="000000" w:themeColor="text1"/>
        </w:rPr>
        <w:t>1</w:t>
      </w:r>
      <w:r w:rsidR="00184053" w:rsidRPr="007D0743">
        <w:rPr>
          <w:color w:val="000000" w:themeColor="text1"/>
        </w:rPr>
        <w:t xml:space="preserve"> engine inoperative performance (if applicable);</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effects of extreme environmental conditions on pilot health and performance;</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effects of fatigue and physical health on pilot performance;</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 xml:space="preserve">analysis of actual and forecast weather relevant to </w:t>
      </w:r>
      <w:r w:rsidR="001657C6">
        <w:rPr>
          <w:color w:val="000000" w:themeColor="text1"/>
        </w:rPr>
        <w:t>low-level operation</w:t>
      </w:r>
      <w:r w:rsidRPr="007D0743">
        <w:rPr>
          <w:color w:val="000000" w:themeColor="text1"/>
        </w:rPr>
        <w: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assessment of the geographical characteristics of the area of flying operations to ensure safe completion of the task.</w:t>
      </w:r>
    </w:p>
    <w:p w:rsidR="00184053" w:rsidRPr="007D0743" w:rsidRDefault="00184053" w:rsidP="00E9181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02"/>
        <w:gridCol w:w="4820"/>
      </w:tblGrid>
      <w:tr w:rsidR="007D0743" w:rsidRPr="001657C6" w:rsidTr="00AE5950">
        <w:trPr>
          <w:cantSplit/>
        </w:trPr>
        <w:tc>
          <w:tcPr>
            <w:tcW w:w="1247" w:type="dxa"/>
            <w:shd w:val="clear" w:color="auto" w:fill="BFBFBF" w:themeFill="background1" w:themeFillShade="BF"/>
            <w:vAlign w:val="cente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Unit code</w:t>
            </w:r>
          </w:p>
        </w:tc>
        <w:tc>
          <w:tcPr>
            <w:tcW w:w="3402" w:type="dxa"/>
            <w:shd w:val="clear" w:color="auto" w:fill="BFBFBF" w:themeFill="background1" w:themeFillShade="BF"/>
            <w:vAlign w:val="cente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Modifications</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02" w:type="dxa"/>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02" w:type="dxa"/>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LL-A</w:t>
            </w:r>
            <w:r w:rsidRPr="007D0743">
              <w:rPr>
                <w:color w:val="000000" w:themeColor="text1"/>
              </w:rPr>
              <w:fldChar w:fldCharType="begin"/>
            </w:r>
            <w:r w:rsidRPr="007D0743">
              <w:rPr>
                <w:color w:val="000000" w:themeColor="text1"/>
              </w:rPr>
              <w:instrText xml:space="preserve"> XE "LL-A" </w:instrText>
            </w:r>
            <w:r w:rsidRPr="007D0743">
              <w:rPr>
                <w:color w:val="000000" w:themeColor="text1"/>
              </w:rPr>
              <w:fldChar w:fldCharType="end"/>
            </w:r>
          </w:p>
        </w:tc>
        <w:tc>
          <w:tcPr>
            <w:tcW w:w="3402" w:type="dxa"/>
          </w:tcPr>
          <w:p w:rsidR="00184053" w:rsidRPr="007D0743" w:rsidRDefault="00184053" w:rsidP="00AE5950">
            <w:pPr>
              <w:pStyle w:val="TableText0"/>
              <w:rPr>
                <w:color w:val="000000" w:themeColor="text1"/>
              </w:rPr>
            </w:pPr>
            <w:r w:rsidRPr="007D0743">
              <w:rPr>
                <w:color w:val="000000" w:themeColor="text1"/>
              </w:rPr>
              <w:t>Aeroplane low-level operations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test is conducted in an aeroplane.</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LL-H</w:t>
            </w:r>
            <w:r w:rsidRPr="007D0743">
              <w:rPr>
                <w:color w:val="000000" w:themeColor="text1"/>
              </w:rPr>
              <w:fldChar w:fldCharType="begin"/>
            </w:r>
            <w:r w:rsidRPr="007D0743">
              <w:rPr>
                <w:color w:val="000000" w:themeColor="text1"/>
              </w:rPr>
              <w:instrText xml:space="preserve"> XE "LL-H" </w:instrText>
            </w:r>
            <w:r w:rsidRPr="007D0743">
              <w:rPr>
                <w:color w:val="000000" w:themeColor="text1"/>
              </w:rPr>
              <w:fldChar w:fldCharType="end"/>
            </w:r>
          </w:p>
        </w:tc>
        <w:tc>
          <w:tcPr>
            <w:tcW w:w="3402" w:type="dxa"/>
          </w:tcPr>
          <w:p w:rsidR="00184053" w:rsidRPr="007D0743" w:rsidRDefault="00184053" w:rsidP="00AE5950">
            <w:pPr>
              <w:pStyle w:val="TableText0"/>
              <w:rPr>
                <w:color w:val="000000" w:themeColor="text1"/>
              </w:rPr>
            </w:pPr>
            <w:r w:rsidRPr="007D0743">
              <w:rPr>
                <w:color w:val="000000" w:themeColor="text1"/>
              </w:rPr>
              <w:t>Helicopter low-level operations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if only required if the flight test is conducted in a helicopter.</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LL-G</w:t>
            </w:r>
            <w:r w:rsidRPr="007D0743">
              <w:rPr>
                <w:color w:val="000000" w:themeColor="text1"/>
              </w:rPr>
              <w:fldChar w:fldCharType="begin"/>
            </w:r>
            <w:r w:rsidRPr="007D0743">
              <w:rPr>
                <w:color w:val="000000" w:themeColor="text1"/>
              </w:rPr>
              <w:instrText xml:space="preserve"> XE "LL-G" </w:instrText>
            </w:r>
            <w:r w:rsidRPr="007D0743">
              <w:rPr>
                <w:color w:val="000000" w:themeColor="text1"/>
              </w:rPr>
              <w:fldChar w:fldCharType="end"/>
            </w:r>
          </w:p>
        </w:tc>
        <w:tc>
          <w:tcPr>
            <w:tcW w:w="3402" w:type="dxa"/>
          </w:tcPr>
          <w:p w:rsidR="00184053" w:rsidRPr="007D0743" w:rsidRDefault="00184053" w:rsidP="00AE5950">
            <w:pPr>
              <w:pStyle w:val="TableText0"/>
              <w:rPr>
                <w:color w:val="000000" w:themeColor="text1"/>
              </w:rPr>
            </w:pPr>
            <w:r w:rsidRPr="007D0743">
              <w:rPr>
                <w:color w:val="000000" w:themeColor="text1"/>
              </w:rPr>
              <w:t>Gyroplane low-level operations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test is conducted in a gyroplane.</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LL-M</w:t>
            </w:r>
            <w:r w:rsidRPr="007D0743">
              <w:rPr>
                <w:color w:val="000000" w:themeColor="text1"/>
              </w:rPr>
              <w:fldChar w:fldCharType="begin"/>
            </w:r>
            <w:r w:rsidRPr="007D0743">
              <w:rPr>
                <w:color w:val="000000" w:themeColor="text1"/>
              </w:rPr>
              <w:instrText xml:space="preserve"> XE "LL-M" </w:instrText>
            </w:r>
            <w:r w:rsidRPr="007D0743">
              <w:rPr>
                <w:color w:val="000000" w:themeColor="text1"/>
              </w:rPr>
              <w:fldChar w:fldCharType="end"/>
            </w:r>
          </w:p>
        </w:tc>
        <w:tc>
          <w:tcPr>
            <w:tcW w:w="3402" w:type="dxa"/>
          </w:tcPr>
          <w:p w:rsidR="00184053" w:rsidRPr="007D0743" w:rsidRDefault="00184053" w:rsidP="00AE5950">
            <w:pPr>
              <w:pStyle w:val="TableText0"/>
              <w:rPr>
                <w:color w:val="000000" w:themeColor="text1"/>
              </w:rPr>
            </w:pPr>
            <w:r w:rsidRPr="007D0743">
              <w:rPr>
                <w:color w:val="000000" w:themeColor="text1"/>
              </w:rPr>
              <w:t>Aerial mustering operations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test is for the grant of an aerial mustering endorsement.</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LL-SO</w:t>
            </w:r>
            <w:r w:rsidRPr="007D0743">
              <w:rPr>
                <w:color w:val="000000" w:themeColor="text1"/>
              </w:rPr>
              <w:fldChar w:fldCharType="begin"/>
            </w:r>
            <w:r w:rsidRPr="007D0743">
              <w:rPr>
                <w:color w:val="000000" w:themeColor="text1"/>
              </w:rPr>
              <w:instrText xml:space="preserve"> XE "LL-SO" </w:instrText>
            </w:r>
            <w:r w:rsidRPr="007D0743">
              <w:rPr>
                <w:color w:val="000000" w:themeColor="text1"/>
              </w:rPr>
              <w:fldChar w:fldCharType="end"/>
            </w:r>
          </w:p>
        </w:tc>
        <w:tc>
          <w:tcPr>
            <w:tcW w:w="3402" w:type="dxa"/>
          </w:tcPr>
          <w:p w:rsidR="00184053" w:rsidRPr="007D0743" w:rsidRDefault="00184053" w:rsidP="00AE5950">
            <w:pPr>
              <w:pStyle w:val="TableText0"/>
              <w:rPr>
                <w:color w:val="000000" w:themeColor="text1"/>
              </w:rPr>
            </w:pPr>
            <w:r w:rsidRPr="007D0743">
              <w:rPr>
                <w:color w:val="000000" w:themeColor="text1"/>
              </w:rPr>
              <w:t>Sling operations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test is for the grant of a sling operations endorsement.</w:t>
            </w:r>
          </w:p>
        </w:tc>
      </w:tr>
      <w:tr w:rsidR="007D0743" w:rsidRPr="007D0743" w:rsidTr="00AE5950">
        <w:trPr>
          <w:cantSplit/>
        </w:trPr>
        <w:tc>
          <w:tcPr>
            <w:tcW w:w="1247" w:type="dxa"/>
          </w:tcPr>
          <w:p w:rsidR="00184053" w:rsidRPr="007D0743" w:rsidRDefault="00184053" w:rsidP="00AE5950">
            <w:pPr>
              <w:pStyle w:val="TableText0"/>
              <w:rPr>
                <w:color w:val="000000" w:themeColor="text1"/>
              </w:rPr>
            </w:pPr>
            <w:r w:rsidRPr="007D0743">
              <w:rPr>
                <w:color w:val="000000" w:themeColor="text1"/>
              </w:rPr>
              <w:t>LL-WR</w:t>
            </w:r>
            <w:r w:rsidRPr="007D0743">
              <w:rPr>
                <w:color w:val="000000" w:themeColor="text1"/>
              </w:rPr>
              <w:fldChar w:fldCharType="begin"/>
            </w:r>
            <w:r w:rsidRPr="007D0743">
              <w:rPr>
                <w:color w:val="000000" w:themeColor="text1"/>
              </w:rPr>
              <w:instrText xml:space="preserve"> XE "LL-WR" </w:instrText>
            </w:r>
            <w:r w:rsidRPr="007D0743">
              <w:rPr>
                <w:color w:val="000000" w:themeColor="text1"/>
              </w:rPr>
              <w:fldChar w:fldCharType="end"/>
            </w:r>
          </w:p>
        </w:tc>
        <w:tc>
          <w:tcPr>
            <w:tcW w:w="3402" w:type="dxa"/>
          </w:tcPr>
          <w:p w:rsidR="00184053" w:rsidRPr="007D0743" w:rsidRDefault="00184053" w:rsidP="00AE5950">
            <w:pPr>
              <w:pStyle w:val="TableText0"/>
              <w:rPr>
                <w:color w:val="000000" w:themeColor="text1"/>
              </w:rPr>
            </w:pPr>
            <w:r w:rsidRPr="007D0743">
              <w:rPr>
                <w:color w:val="000000" w:themeColor="text1"/>
              </w:rPr>
              <w:t>Winch and rappelling operations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test is for the grant of winch and rappelling operations endorsement.</w:t>
            </w:r>
          </w:p>
        </w:tc>
      </w:tr>
    </w:tbl>
    <w:p w:rsidR="00184053" w:rsidRPr="007D0743" w:rsidRDefault="00184053" w:rsidP="00AE5950">
      <w:pPr>
        <w:pStyle w:val="Title"/>
        <w:rPr>
          <w:color w:val="000000" w:themeColor="text1"/>
        </w:rPr>
      </w:pPr>
      <w:bookmarkStart w:id="1111" w:name="_Toc390324286"/>
      <w:bookmarkStart w:id="1112" w:name="_Toc390324418"/>
      <w:bookmarkStart w:id="1113" w:name="_Toc390326752"/>
      <w:bookmarkStart w:id="1114" w:name="_Toc390326884"/>
      <w:bookmarkStart w:id="1115" w:name="_Toc395461154"/>
      <w:bookmarkStart w:id="1116" w:name="_Toc395461400"/>
      <w:bookmarkStart w:id="1117" w:name="_Toc395461655"/>
      <w:bookmarkStart w:id="1118" w:name="_Toc395538100"/>
      <w:bookmarkStart w:id="1119" w:name="_Toc395538239"/>
      <w:bookmarkStart w:id="1120" w:name="_Toc395544936"/>
      <w:bookmarkStart w:id="1121" w:name="_Toc395545154"/>
      <w:bookmarkStart w:id="1122" w:name="_Toc395545392"/>
      <w:bookmarkStart w:id="1123" w:name="_Toc395546296"/>
      <w:bookmarkStart w:id="1124" w:name="_Toc395546428"/>
      <w:r w:rsidRPr="007D0743">
        <w:rPr>
          <w:color w:val="000000" w:themeColor="text1"/>
        </w:rPr>
        <w:t>Section R</w:t>
      </w:r>
      <w:r w:rsidRPr="007D0743">
        <w:rPr>
          <w:color w:val="000000" w:themeColor="text1"/>
        </w:rPr>
        <w:tab/>
        <w:t>Aerial application ratings</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184053" w:rsidRPr="007D0743" w:rsidRDefault="00184053" w:rsidP="0081499D">
      <w:pPr>
        <w:pStyle w:val="UnitTitle"/>
        <w:pageBreakBefore w:val="0"/>
        <w:tabs>
          <w:tab w:val="left" w:pos="0"/>
        </w:tabs>
        <w:rPr>
          <w:color w:val="000000" w:themeColor="text1"/>
        </w:rPr>
      </w:pPr>
      <w:bookmarkStart w:id="1125" w:name="_Toc390324287"/>
      <w:bookmarkStart w:id="1126" w:name="_Toc390324419"/>
      <w:bookmarkStart w:id="1127" w:name="_Toc390326753"/>
      <w:bookmarkStart w:id="1128" w:name="_Toc390326885"/>
      <w:bookmarkStart w:id="1129" w:name="_Toc395461155"/>
      <w:bookmarkStart w:id="1130" w:name="_Toc395461269"/>
      <w:bookmarkStart w:id="1131" w:name="_Toc395461401"/>
      <w:bookmarkStart w:id="1132" w:name="_Toc395461656"/>
      <w:bookmarkStart w:id="1133" w:name="_Toc395538101"/>
      <w:bookmarkStart w:id="1134" w:name="_Toc395538240"/>
      <w:bookmarkStart w:id="1135" w:name="_Toc395545393"/>
      <w:bookmarkStart w:id="1136" w:name="_Toc395546297"/>
      <w:bookmarkStart w:id="1137" w:name="_Toc395546429"/>
      <w:r w:rsidRPr="007D0743">
        <w:rPr>
          <w:color w:val="000000" w:themeColor="text1"/>
        </w:rPr>
        <w:t>Appendix R.1</w:t>
      </w:r>
      <w:r w:rsidRPr="007D0743">
        <w:rPr>
          <w:color w:val="000000" w:themeColor="text1"/>
        </w:rPr>
        <w:tab/>
        <w:t>Aerial application rating flight test</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flight test that is for the grant of an aerial application rating must include a test of competency for the purpose of granting at least </w:t>
      </w:r>
      <w:r w:rsidR="001657C6">
        <w:rPr>
          <w:color w:val="000000" w:themeColor="text1"/>
        </w:rPr>
        <w:t>1</w:t>
      </w:r>
      <w:r w:rsidRPr="007D0743">
        <w:rPr>
          <w:color w:val="000000" w:themeColor="text1"/>
        </w:rPr>
        <w:t xml:space="preserve"> aerial application endorsement.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flight test for an aerial application rating that is for the grant of an additional endorsement must include a test of competency in the applicable units, which are prescribed in this </w:t>
      </w:r>
      <w:r w:rsidR="001657C6">
        <w:rPr>
          <w:color w:val="000000" w:themeColor="text1"/>
        </w:rPr>
        <w:t>A</w:t>
      </w:r>
      <w:r w:rsidRPr="007D0743">
        <w:rPr>
          <w:color w:val="000000" w:themeColor="text1"/>
        </w:rPr>
        <w:t>ppendix, that are relevant to the endorsement the flight test is for.</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an aerial application rating flight test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performing low-level operations in an aircraft of the category that is covered by the aerial application endorsement;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an aeroplane</w:t>
      </w:r>
      <w:r w:rsidR="004A3138">
        <w:rPr>
          <w:color w:val="000000" w:themeColor="text1"/>
        </w:rPr>
        <w:t xml:space="preserve"> — </w:t>
      </w:r>
      <w:r w:rsidRPr="007D0743">
        <w:rPr>
          <w:color w:val="000000" w:themeColor="text1"/>
        </w:rPr>
        <w:t>performing operations within the flight tolerances specified in table 2</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 helicopter</w:t>
      </w:r>
      <w:r w:rsidR="004A3138">
        <w:rPr>
          <w:color w:val="000000" w:themeColor="text1"/>
        </w:rPr>
        <w:t xml:space="preserve"> — </w:t>
      </w:r>
      <w:r w:rsidRPr="007D0743">
        <w:rPr>
          <w:color w:val="000000" w:themeColor="text1"/>
        </w:rPr>
        <w:t>performing operations 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 gyroplane</w:t>
      </w:r>
      <w:r w:rsidR="004A3138">
        <w:rPr>
          <w:color w:val="000000" w:themeColor="text1"/>
        </w:rPr>
        <w:t xml:space="preserve"> — </w:t>
      </w:r>
      <w:r w:rsidRPr="007D0743">
        <w:rPr>
          <w:color w:val="000000" w:themeColor="text1"/>
        </w:rPr>
        <w:t>performing operations within the flight tolerances specified in table 7</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paragraphs 1.3(b), (c) and (d),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used for an aerial application rating flight test must be of the appropriate category and be capable of being operated for the kind of operations that are covered by the endorsement or endorsements which the flight test is for.</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each of the following topics, except where the topic is not relevant to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an aerial application rating and the endorsements included in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authority given by the rating and the endorsements included in the flight test and the applicable operational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proficiency check and 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risk assessment techniques;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wind affect at low level and associated flying conditions;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effect of mountainous terrain on airflow and associated flying conditions;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hazards associated with low flying and how to identify them prior to and during a low</w:t>
      </w:r>
      <w:r w:rsidRPr="007D0743">
        <w:rPr>
          <w:color w:val="000000" w:themeColor="text1"/>
        </w:rPr>
        <w:noBreakHyphen/>
        <w:t>level operation;</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managing risks at low level;</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limitations of GNSS;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w:t>
      </w:r>
      <w:r w:rsidR="00C03D89">
        <w:rPr>
          <w:color w:val="000000" w:themeColor="text1"/>
        </w:rPr>
        <w:t>, including</w:t>
      </w:r>
      <w:r w:rsidRPr="007D0743">
        <w:rPr>
          <w:color w:val="000000" w:themeColor="text1"/>
        </w:rPr>
        <w:t>:</w:t>
      </w:r>
    </w:p>
    <w:p w:rsidR="00184053" w:rsidRPr="007D0743" w:rsidRDefault="00184053" w:rsidP="000F442C">
      <w:pPr>
        <w:pStyle w:val="LDP2i"/>
        <w:tabs>
          <w:tab w:val="clear" w:pos="2835"/>
        </w:tabs>
        <w:spacing w:after="120"/>
        <w:rPr>
          <w:color w:val="000000" w:themeColor="text1"/>
        </w:rPr>
      </w:pPr>
      <w:r w:rsidRPr="007D0743">
        <w:rPr>
          <w:color w:val="000000" w:themeColor="text1"/>
        </w:rPr>
        <w:t>maximum rate turning;</w:t>
      </w:r>
    </w:p>
    <w:p w:rsidR="00184053" w:rsidRPr="007D0743" w:rsidRDefault="00184053" w:rsidP="000F442C">
      <w:pPr>
        <w:pStyle w:val="LDP2i"/>
        <w:tabs>
          <w:tab w:val="clear" w:pos="2835"/>
        </w:tabs>
        <w:spacing w:after="120"/>
        <w:rPr>
          <w:color w:val="000000" w:themeColor="text1"/>
        </w:rPr>
      </w:pPr>
      <w:r w:rsidRPr="007D0743">
        <w:rPr>
          <w:color w:val="000000" w:themeColor="text1"/>
        </w:rPr>
        <w:t>minimum radius turning;</w:t>
      </w:r>
    </w:p>
    <w:p w:rsidR="00184053" w:rsidRPr="007D0743" w:rsidRDefault="00184053" w:rsidP="000F442C">
      <w:pPr>
        <w:pStyle w:val="LDP2i"/>
        <w:tabs>
          <w:tab w:val="clear" w:pos="2835"/>
        </w:tabs>
        <w:spacing w:after="120"/>
        <w:rPr>
          <w:color w:val="000000" w:themeColor="text1"/>
        </w:rPr>
      </w:pPr>
      <w:r w:rsidRPr="007D0743">
        <w:rPr>
          <w:color w:val="000000" w:themeColor="text1"/>
        </w:rPr>
        <w:t>best angle of climb;</w:t>
      </w:r>
    </w:p>
    <w:p w:rsidR="00184053" w:rsidRPr="007D0743" w:rsidRDefault="00184053" w:rsidP="000F442C">
      <w:pPr>
        <w:pStyle w:val="LDP2i"/>
        <w:tabs>
          <w:tab w:val="clear" w:pos="2835"/>
        </w:tabs>
        <w:spacing w:after="120"/>
        <w:rPr>
          <w:color w:val="000000" w:themeColor="text1"/>
        </w:rPr>
      </w:pPr>
      <w:r w:rsidRPr="007D0743">
        <w:rPr>
          <w:color w:val="000000" w:themeColor="text1"/>
        </w:rPr>
        <w:t>best rate of climb;</w:t>
      </w:r>
    </w:p>
    <w:p w:rsidR="00184053" w:rsidRPr="007D0743" w:rsidRDefault="00184053" w:rsidP="000F442C">
      <w:pPr>
        <w:pStyle w:val="LDP2i"/>
        <w:tabs>
          <w:tab w:val="clear" w:pos="2835"/>
        </w:tabs>
        <w:spacing w:after="120"/>
        <w:rPr>
          <w:color w:val="000000" w:themeColor="text1"/>
        </w:rPr>
      </w:pPr>
      <w:r w:rsidRPr="007D0743">
        <w:rPr>
          <w:color w:val="000000" w:themeColor="text1"/>
        </w:rPr>
        <w:t>1 engine inoperative performance (if applicable);</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effects of extreme environmental conditions on pilot health and performance;</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effects of fatigue and physical health on pilot performance;</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 xml:space="preserve">analysis of actual and forecast weather relevant to </w:t>
      </w:r>
      <w:r w:rsidR="001657C6">
        <w:rPr>
          <w:color w:val="000000" w:themeColor="text1"/>
        </w:rPr>
        <w:t>low-level operation</w:t>
      </w:r>
      <w:r w:rsidRPr="007D0743">
        <w:rPr>
          <w:color w:val="000000" w:themeColor="text1"/>
        </w:rPr>
        <w: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assessment of the geographical characteristics of the area of flying operations to ensure safe completion of the task.</w:t>
      </w:r>
    </w:p>
    <w:p w:rsidR="00184053" w:rsidRPr="007D0743" w:rsidRDefault="00184053" w:rsidP="00E9181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02"/>
        <w:gridCol w:w="4820"/>
      </w:tblGrid>
      <w:tr w:rsidR="007D0743" w:rsidRPr="001657C6" w:rsidTr="00AE5950">
        <w:trPr>
          <w:cantSplit/>
        </w:trPr>
        <w:tc>
          <w:tcPr>
            <w:tcW w:w="1247" w:type="dxa"/>
            <w:shd w:val="clear" w:color="auto" w:fill="BFBFBF" w:themeFill="background1" w:themeFillShade="BF"/>
            <w:tcMar>
              <w:top w:w="28" w:type="dxa"/>
              <w:left w:w="57" w:type="dxa"/>
              <w:bottom w:w="28" w:type="dxa"/>
              <w:right w:w="57" w:type="dxa"/>
            </w:tcMar>
            <w:vAlign w:val="cente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Unit code</w:t>
            </w:r>
          </w:p>
        </w:tc>
        <w:tc>
          <w:tcPr>
            <w:tcW w:w="3402" w:type="dxa"/>
            <w:shd w:val="clear" w:color="auto" w:fill="BFBFBF" w:themeFill="background1" w:themeFillShade="BF"/>
            <w:tcMar>
              <w:top w:w="28" w:type="dxa"/>
              <w:left w:w="57" w:type="dxa"/>
              <w:bottom w:w="28" w:type="dxa"/>
              <w:right w:w="57" w:type="dxa"/>
            </w:tcMar>
            <w:vAlign w:val="cente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1657C6" w:rsidRDefault="00184053" w:rsidP="00AE5950">
            <w:pPr>
              <w:pStyle w:val="TableHeadings"/>
              <w:rPr>
                <w:rFonts w:ascii="Arial" w:hAnsi="Arial" w:cs="Arial"/>
                <w:color w:val="000000" w:themeColor="text1"/>
              </w:rPr>
            </w:pPr>
            <w:r w:rsidRPr="001657C6">
              <w:rPr>
                <w:rFonts w:ascii="Arial" w:hAnsi="Arial" w:cs="Arial"/>
                <w:color w:val="000000" w:themeColor="text1"/>
              </w:rPr>
              <w:t>Modifications</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LL-A</w:t>
            </w:r>
            <w:r w:rsidRPr="007D0743">
              <w:rPr>
                <w:color w:val="000000" w:themeColor="text1"/>
              </w:rPr>
              <w:fldChar w:fldCharType="begin"/>
            </w:r>
            <w:r w:rsidRPr="007D0743">
              <w:rPr>
                <w:color w:val="000000" w:themeColor="text1"/>
              </w:rPr>
              <w:instrText xml:space="preserve"> XE "LL-A"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low-level operations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if the flight test is for the grant of an aeroplane aerial application endorsement or aeroplane firefighting endorsement.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LL-H</w:t>
            </w:r>
            <w:r w:rsidRPr="007D0743">
              <w:rPr>
                <w:color w:val="000000" w:themeColor="text1"/>
              </w:rPr>
              <w:fldChar w:fldCharType="begin"/>
            </w:r>
            <w:r w:rsidRPr="007D0743">
              <w:rPr>
                <w:color w:val="000000" w:themeColor="text1"/>
              </w:rPr>
              <w:instrText xml:space="preserve"> XE "LL-H"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Helicopter low-level operations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if the flight test is for the grant of a helicopter aerial application endorsement or helicopter firefighting endorsement.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LL-G</w:t>
            </w:r>
            <w:r w:rsidRPr="007D0743">
              <w:rPr>
                <w:color w:val="000000" w:themeColor="text1"/>
              </w:rPr>
              <w:fldChar w:fldCharType="begin"/>
            </w:r>
            <w:r w:rsidRPr="007D0743">
              <w:rPr>
                <w:color w:val="000000" w:themeColor="text1"/>
              </w:rPr>
              <w:instrText xml:space="preserve"> XE "LL-G"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Gyroplane low-level operations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if the flight test is for the grant of a gyroplane aerial application endorsement.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AA1</w:t>
            </w:r>
            <w:r w:rsidRPr="007D0743">
              <w:rPr>
                <w:color w:val="000000" w:themeColor="text1"/>
              </w:rPr>
              <w:fldChar w:fldCharType="begin"/>
            </w:r>
            <w:r w:rsidRPr="007D0743">
              <w:rPr>
                <w:color w:val="000000" w:themeColor="text1"/>
              </w:rPr>
              <w:instrText xml:space="preserve"> XE "AA1"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aerial application operation</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if the flight test is for the grant of an aeroplane aerial application endorsement.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AA2</w:t>
            </w:r>
            <w:r w:rsidRPr="007D0743">
              <w:rPr>
                <w:color w:val="000000" w:themeColor="text1"/>
              </w:rPr>
              <w:fldChar w:fldCharType="begin"/>
            </w:r>
            <w:r w:rsidRPr="007D0743">
              <w:rPr>
                <w:color w:val="000000" w:themeColor="text1"/>
              </w:rPr>
              <w:instrText xml:space="preserve"> XE "AA2"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Helicopter aerial application operation</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if the flight test is for the grant of a helicopter aerial application endorsement.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AA3</w:t>
            </w:r>
            <w:r w:rsidRPr="007D0743">
              <w:rPr>
                <w:color w:val="000000" w:themeColor="text1"/>
              </w:rPr>
              <w:fldChar w:fldCharType="begin"/>
            </w:r>
            <w:r w:rsidRPr="007D0743">
              <w:rPr>
                <w:color w:val="000000" w:themeColor="text1"/>
              </w:rPr>
              <w:instrText xml:space="preserve"> XE "AA3"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Gyroplane aerial application operation</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if the flight test is for the grant of a gyroplane aerial application endorsement.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AA4</w:t>
            </w:r>
            <w:r w:rsidRPr="007D0743">
              <w:rPr>
                <w:color w:val="000000" w:themeColor="text1"/>
              </w:rPr>
              <w:fldChar w:fldCharType="begin"/>
            </w:r>
            <w:r w:rsidRPr="007D0743">
              <w:rPr>
                <w:color w:val="000000" w:themeColor="text1"/>
              </w:rPr>
              <w:instrText xml:space="preserve"> XE "AA4"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firefighting operation</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if the flight test is for the grant of an aeroplane firefighting endorsement.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AA5</w:t>
            </w:r>
            <w:r w:rsidRPr="007D0743">
              <w:rPr>
                <w:color w:val="000000" w:themeColor="text1"/>
              </w:rPr>
              <w:fldChar w:fldCharType="begin"/>
            </w:r>
            <w:r w:rsidRPr="007D0743">
              <w:rPr>
                <w:color w:val="000000" w:themeColor="text1"/>
              </w:rPr>
              <w:instrText xml:space="preserve"> XE "AA5"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Helicopter firefighting operation</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if the flight test is for the grant of a helicopter firefighting endorsement.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AA6</w:t>
            </w:r>
            <w:r w:rsidRPr="007D0743">
              <w:rPr>
                <w:color w:val="000000" w:themeColor="text1"/>
              </w:rPr>
              <w:fldChar w:fldCharType="begin"/>
            </w:r>
            <w:r w:rsidRPr="007D0743">
              <w:rPr>
                <w:color w:val="000000" w:themeColor="text1"/>
              </w:rPr>
              <w:instrText xml:space="preserve"> XE "AA6"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Night aerial application operation</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if the flight test is for the grant of a night aeroplane or helicopter or gyroplane aerial application endorsement.</w:t>
            </w:r>
          </w:p>
        </w:tc>
      </w:tr>
    </w:tbl>
    <w:p w:rsidR="00184053" w:rsidRPr="007D0743" w:rsidRDefault="00184053" w:rsidP="00AE5950">
      <w:pPr>
        <w:pStyle w:val="Title"/>
        <w:rPr>
          <w:color w:val="000000" w:themeColor="text1"/>
        </w:rPr>
      </w:pPr>
      <w:bookmarkStart w:id="1138" w:name="_Toc390324288"/>
      <w:bookmarkStart w:id="1139" w:name="_Toc390324420"/>
      <w:bookmarkStart w:id="1140" w:name="_Toc390326754"/>
      <w:bookmarkStart w:id="1141" w:name="_Toc390326886"/>
      <w:bookmarkStart w:id="1142" w:name="_Toc395461156"/>
      <w:bookmarkStart w:id="1143" w:name="_Toc395461402"/>
      <w:bookmarkStart w:id="1144" w:name="_Toc395461657"/>
      <w:bookmarkStart w:id="1145" w:name="_Toc395538102"/>
      <w:bookmarkStart w:id="1146" w:name="_Toc395538241"/>
      <w:bookmarkStart w:id="1147" w:name="_Toc395544937"/>
      <w:bookmarkStart w:id="1148" w:name="_Toc395545155"/>
      <w:bookmarkStart w:id="1149" w:name="_Toc395545394"/>
      <w:bookmarkStart w:id="1150" w:name="_Toc395546298"/>
      <w:bookmarkStart w:id="1151" w:name="_Toc395546430"/>
      <w:bookmarkEnd w:id="1070"/>
      <w:r w:rsidRPr="007D0743">
        <w:rPr>
          <w:color w:val="000000" w:themeColor="text1"/>
        </w:rPr>
        <w:t>Section T</w:t>
      </w:r>
      <w:r w:rsidRPr="007D0743">
        <w:rPr>
          <w:color w:val="000000" w:themeColor="text1"/>
        </w:rPr>
        <w:tab/>
        <w:t>Pilot instructor ratings</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rsidR="00184053" w:rsidRPr="007D0743" w:rsidRDefault="00184053" w:rsidP="0081499D">
      <w:pPr>
        <w:pStyle w:val="UnitTitle"/>
        <w:pageBreakBefore w:val="0"/>
        <w:tabs>
          <w:tab w:val="left" w:pos="0"/>
        </w:tabs>
        <w:rPr>
          <w:color w:val="000000" w:themeColor="text1"/>
        </w:rPr>
      </w:pPr>
      <w:bookmarkStart w:id="1152" w:name="_Toc343688623"/>
      <w:bookmarkStart w:id="1153" w:name="_Toc390324289"/>
      <w:bookmarkStart w:id="1154" w:name="_Toc390324421"/>
      <w:bookmarkStart w:id="1155" w:name="_Toc390326755"/>
      <w:bookmarkStart w:id="1156" w:name="_Toc390326887"/>
      <w:bookmarkStart w:id="1157" w:name="_Toc395461157"/>
      <w:bookmarkStart w:id="1158" w:name="_Toc395461270"/>
      <w:bookmarkStart w:id="1159" w:name="_Toc395461403"/>
      <w:bookmarkStart w:id="1160" w:name="_Toc395461658"/>
      <w:bookmarkStart w:id="1161" w:name="_Toc395538103"/>
      <w:bookmarkStart w:id="1162" w:name="_Toc395538242"/>
      <w:bookmarkStart w:id="1163" w:name="_Toc395545395"/>
      <w:bookmarkStart w:id="1164" w:name="_Toc395546299"/>
      <w:bookmarkStart w:id="1165" w:name="_Toc395546431"/>
      <w:r w:rsidRPr="007D0743">
        <w:rPr>
          <w:color w:val="000000" w:themeColor="text1"/>
        </w:rPr>
        <w:t>Appendix T.1</w:t>
      </w:r>
      <w:r w:rsidRPr="007D0743">
        <w:rPr>
          <w:color w:val="000000" w:themeColor="text1"/>
        </w:rPr>
        <w:tab/>
        <w:t>Flight instructor rating flight test</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 flight test that is for the grant of a flight instructor rating must include a test of competency for the purpose of granting of at least 1 training endorsement.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fight instructor rating flight test that is for the grant of an additional training endorsement must include a test of competency in the applicable units, which are prescribed in this </w:t>
      </w:r>
      <w:r w:rsidR="008F795D" w:rsidRPr="007D0743">
        <w:rPr>
          <w:color w:val="000000" w:themeColor="text1"/>
        </w:rPr>
        <w:t>A</w:t>
      </w:r>
      <w:r w:rsidRPr="007D0743">
        <w:rPr>
          <w:color w:val="000000" w:themeColor="text1"/>
        </w:rPr>
        <w:t>ppendix, that are relevant to the endorsement the flight test is for.</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flight instructor rating flight test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conducting aeronautical knowledge training that is relevant to the training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assessing competence that is relevant to the training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conducting flight training that is relevant to the training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an aeroplane</w:t>
      </w:r>
      <w:r w:rsidR="004A3138">
        <w:rPr>
          <w:color w:val="000000" w:themeColor="text1"/>
        </w:rPr>
        <w:t xml:space="preserve"> — </w:t>
      </w:r>
      <w:r w:rsidRPr="007D0743">
        <w:rPr>
          <w:color w:val="000000" w:themeColor="text1"/>
        </w:rPr>
        <w:t>performing operations within the flight tolerances specified in table 2</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 helicopter</w:t>
      </w:r>
      <w:r w:rsidR="004A3138">
        <w:rPr>
          <w:color w:val="000000" w:themeColor="text1"/>
        </w:rPr>
        <w:t xml:space="preserve"> — </w:t>
      </w:r>
      <w:r w:rsidRPr="007D0743">
        <w:rPr>
          <w:color w:val="000000" w:themeColor="text1"/>
        </w:rPr>
        <w:t>performing operations 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 gyroplane</w:t>
      </w:r>
      <w:r w:rsidR="004A3138">
        <w:rPr>
          <w:color w:val="000000" w:themeColor="text1"/>
        </w:rPr>
        <w:t xml:space="preserve"> — </w:t>
      </w:r>
      <w:r w:rsidRPr="007D0743">
        <w:rPr>
          <w:color w:val="000000" w:themeColor="text1"/>
        </w:rPr>
        <w:t xml:space="preserve">performing operations within the flight tolerances specified in table 4 </w:t>
      </w:r>
      <w:r w:rsidR="002A54C0">
        <w:rPr>
          <w:color w:val="000000" w:themeColor="text1"/>
        </w:rPr>
        <w:t xml:space="preserve">in Section 1 </w:t>
      </w:r>
      <w:r w:rsidRPr="007D0743">
        <w:rPr>
          <w:color w:val="000000" w:themeColor="text1"/>
        </w:rPr>
        <w:t xml:space="preserve">of Schedule </w:t>
      </w:r>
      <w:r w:rsidR="002A54C0">
        <w:rPr>
          <w:color w:val="000000" w:themeColor="text1"/>
        </w:rPr>
        <w:t>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paragraphs 1.3(d), (e) and (f),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used for a flight instructor rating flight test must be of the appropriate category and be capable of being operated for the kind of operations that are covered each training endorsement the flight test is for.</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the following topics, except where the topic is not relevant to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a flight instructor rating and the training endorsements included in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authority given by the rating and the endorsements included in the flight test and the applicable operational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proficiency check and 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standardisation and proficiency requirements of Part 141 and Part 142 operators;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preparing a student for training;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principles and methods of instruction;</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each training endorsement covered by the flight test, each of the following:</w:t>
      </w:r>
    </w:p>
    <w:p w:rsidR="00184053" w:rsidRPr="007D0743" w:rsidRDefault="00184053" w:rsidP="000F442C">
      <w:pPr>
        <w:pStyle w:val="LDP2i"/>
        <w:tabs>
          <w:tab w:val="clear" w:pos="2835"/>
        </w:tabs>
        <w:spacing w:after="120"/>
        <w:rPr>
          <w:color w:val="000000" w:themeColor="text1"/>
        </w:rPr>
      </w:pPr>
      <w:r w:rsidRPr="007D0743">
        <w:rPr>
          <w:color w:val="000000" w:themeColor="text1"/>
        </w:rPr>
        <w:t>aeronautical knowledge;</w:t>
      </w:r>
    </w:p>
    <w:p w:rsidR="00184053" w:rsidRPr="007D0743" w:rsidRDefault="00184053" w:rsidP="000F442C">
      <w:pPr>
        <w:pStyle w:val="LDP2i"/>
        <w:tabs>
          <w:tab w:val="clear" w:pos="2835"/>
        </w:tabs>
        <w:spacing w:after="120"/>
        <w:rPr>
          <w:color w:val="000000" w:themeColor="text1"/>
        </w:rPr>
      </w:pPr>
      <w:r w:rsidRPr="007D0743">
        <w:rPr>
          <w:color w:val="000000" w:themeColor="text1"/>
        </w:rPr>
        <w:t>practical training aspects of the units and elements of competency;</w:t>
      </w:r>
    </w:p>
    <w:p w:rsidR="00184053" w:rsidRPr="007D0743" w:rsidRDefault="00184053" w:rsidP="000F442C">
      <w:pPr>
        <w:pStyle w:val="LDP2i"/>
        <w:tabs>
          <w:tab w:val="clear" w:pos="2835"/>
        </w:tabs>
        <w:spacing w:after="120"/>
        <w:rPr>
          <w:color w:val="000000" w:themeColor="text1"/>
        </w:rPr>
      </w:pPr>
      <w:r w:rsidRPr="007D0743">
        <w:rPr>
          <w:color w:val="000000" w:themeColor="text1"/>
        </w:rPr>
        <w:t>assessment techniques and standards;</w:t>
      </w:r>
    </w:p>
    <w:p w:rsidR="00184053" w:rsidRPr="007D0743" w:rsidRDefault="00184053" w:rsidP="000F442C">
      <w:pPr>
        <w:pStyle w:val="LDP2i"/>
        <w:tabs>
          <w:tab w:val="clear" w:pos="2835"/>
        </w:tabs>
        <w:spacing w:after="120"/>
        <w:rPr>
          <w:color w:val="000000" w:themeColor="text1"/>
        </w:rPr>
      </w:pPr>
      <w:r w:rsidRPr="007D0743">
        <w:rPr>
          <w:color w:val="000000" w:themeColor="text1"/>
        </w:rPr>
        <w:t>common errors experienced by students and methods for resolving them;</w:t>
      </w:r>
    </w:p>
    <w:p w:rsidR="00184053" w:rsidRPr="007D0743" w:rsidRDefault="00184053" w:rsidP="000F442C">
      <w:pPr>
        <w:pStyle w:val="LDP2i"/>
        <w:tabs>
          <w:tab w:val="clear" w:pos="2835"/>
        </w:tabs>
        <w:spacing w:after="120"/>
        <w:rPr>
          <w:color w:val="000000" w:themeColor="text1"/>
        </w:rPr>
      </w:pPr>
      <w:r w:rsidRPr="007D0743">
        <w:rPr>
          <w:color w:val="000000" w:themeColor="text1"/>
        </w:rPr>
        <w:t>determining a student’s ability to conduct a solo flight;</w:t>
      </w:r>
    </w:p>
    <w:p w:rsidR="00184053" w:rsidRPr="007D0743" w:rsidRDefault="00184053" w:rsidP="000F442C">
      <w:pPr>
        <w:pStyle w:val="LDP2i"/>
        <w:tabs>
          <w:tab w:val="clear" w:pos="2835"/>
        </w:tabs>
        <w:spacing w:after="120"/>
        <w:rPr>
          <w:color w:val="000000" w:themeColor="text1"/>
        </w:rPr>
      </w:pPr>
      <w:r w:rsidRPr="007D0743">
        <w:rPr>
          <w:color w:val="000000" w:themeColor="text1"/>
        </w:rPr>
        <w:t>managing a student’s first solo flight;</w:t>
      </w:r>
    </w:p>
    <w:p w:rsidR="00184053" w:rsidRPr="007D0743" w:rsidRDefault="00184053" w:rsidP="000F442C">
      <w:pPr>
        <w:pStyle w:val="LDP2i"/>
        <w:tabs>
          <w:tab w:val="clear" w:pos="2835"/>
        </w:tabs>
        <w:spacing w:after="120"/>
        <w:rPr>
          <w:color w:val="000000" w:themeColor="text1"/>
        </w:rPr>
      </w:pPr>
      <w:r w:rsidRPr="007D0743">
        <w:rPr>
          <w:color w:val="000000" w:themeColor="text1"/>
        </w:rPr>
        <w:t>supervision;</w:t>
      </w:r>
    </w:p>
    <w:p w:rsidR="00184053" w:rsidRPr="007D0743" w:rsidRDefault="00184053" w:rsidP="000F442C">
      <w:pPr>
        <w:pStyle w:val="LDP2i"/>
        <w:tabs>
          <w:tab w:val="clear" w:pos="2835"/>
        </w:tabs>
        <w:spacing w:after="120"/>
        <w:rPr>
          <w:color w:val="000000" w:themeColor="text1"/>
        </w:rPr>
      </w:pPr>
      <w:r w:rsidRPr="007D0743">
        <w:rPr>
          <w:color w:val="000000" w:themeColor="text1"/>
        </w:rPr>
        <w:t>managing common threats and errors;</w:t>
      </w:r>
    </w:p>
    <w:p w:rsidR="00184053" w:rsidRPr="007D0743" w:rsidRDefault="00184053" w:rsidP="000F442C">
      <w:pPr>
        <w:pStyle w:val="LDP2i"/>
        <w:tabs>
          <w:tab w:val="clear" w:pos="2835"/>
        </w:tabs>
        <w:spacing w:after="120"/>
        <w:rPr>
          <w:color w:val="000000" w:themeColor="text1"/>
        </w:rPr>
      </w:pPr>
      <w:r w:rsidRPr="007D0743">
        <w:rPr>
          <w:color w:val="000000" w:themeColor="text1"/>
        </w:rPr>
        <w:t>environmental conditions;</w:t>
      </w:r>
    </w:p>
    <w:p w:rsidR="00184053" w:rsidRPr="007D0743" w:rsidRDefault="00184053" w:rsidP="000F442C">
      <w:pPr>
        <w:pStyle w:val="LDP2i"/>
        <w:tabs>
          <w:tab w:val="clear" w:pos="2835"/>
        </w:tabs>
        <w:spacing w:after="120"/>
        <w:rPr>
          <w:color w:val="000000" w:themeColor="text1"/>
        </w:rPr>
      </w:pPr>
      <w:r w:rsidRPr="007D0743">
        <w:rPr>
          <w:color w:val="000000" w:themeColor="text1"/>
        </w:rPr>
        <w:t>if applicable, the flight review requirements and considerations that are relevant to the rating associated with the training endorsement;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administrative matters which are relevant to the training endorsement.</w:t>
      </w:r>
    </w:p>
    <w:p w:rsidR="00184053" w:rsidRPr="007D0743" w:rsidRDefault="00184053" w:rsidP="00E91811">
      <w:pPr>
        <w:pStyle w:val="LDClause"/>
      </w:pPr>
      <w:r w:rsidRPr="007D0743">
        <w:t>If the training endorsement authorises the instructor to conduct a flight review, the applicant is required to demonstrate her or his knowledge of conducting a flight review.</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02"/>
        <w:gridCol w:w="4820"/>
      </w:tblGrid>
      <w:tr w:rsidR="007D0743" w:rsidRPr="008F795D" w:rsidTr="00AE5950">
        <w:trPr>
          <w:cantSplit/>
        </w:trPr>
        <w:tc>
          <w:tcPr>
            <w:tcW w:w="1247" w:type="dxa"/>
            <w:shd w:val="clear" w:color="auto" w:fill="BFBFBF" w:themeFill="background1" w:themeFillShade="BF"/>
            <w:tcMar>
              <w:top w:w="28" w:type="dxa"/>
              <w:left w:w="57" w:type="dxa"/>
              <w:bottom w:w="28" w:type="dxa"/>
              <w:right w:w="57" w:type="dxa"/>
            </w:tcMar>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code</w:t>
            </w:r>
          </w:p>
        </w:tc>
        <w:tc>
          <w:tcPr>
            <w:tcW w:w="3402" w:type="dxa"/>
            <w:shd w:val="clear" w:color="auto" w:fill="BFBFBF" w:themeFill="background1" w:themeFillShade="BF"/>
            <w:tcMar>
              <w:top w:w="28" w:type="dxa"/>
              <w:left w:w="57" w:type="dxa"/>
              <w:bottom w:w="28" w:type="dxa"/>
              <w:right w:w="57" w:type="dxa"/>
            </w:tcMar>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 xml:space="preserve">Modifications </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FIR1</w:t>
            </w:r>
            <w:r w:rsidRPr="007D0743">
              <w:rPr>
                <w:color w:val="000000" w:themeColor="text1"/>
              </w:rPr>
              <w:fldChar w:fldCharType="begin"/>
            </w:r>
            <w:r w:rsidRPr="007D0743">
              <w:rPr>
                <w:color w:val="000000" w:themeColor="text1"/>
              </w:rPr>
              <w:instrText xml:space="preserve"> XE “FIR1”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Conduct aeronautical knowledge training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Only element FIR1.2 – </w:t>
            </w:r>
            <w:r w:rsidRPr="007D0743">
              <w:rPr>
                <w:i/>
                <w:color w:val="000000" w:themeColor="text1"/>
              </w:rPr>
              <w:t>Conduct aeronautical knowledge training</w:t>
            </w:r>
            <w:r w:rsidRPr="007D0743">
              <w:rPr>
                <w:color w:val="000000" w:themeColor="text1"/>
              </w:rPr>
              <w:t xml:space="preserve"> is required for this unit.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FIR3</w:t>
            </w:r>
            <w:r w:rsidRPr="007D0743">
              <w:rPr>
                <w:color w:val="000000" w:themeColor="text1"/>
              </w:rPr>
              <w:fldChar w:fldCharType="begin"/>
            </w:r>
            <w:r w:rsidRPr="007D0743">
              <w:rPr>
                <w:color w:val="000000" w:themeColor="text1"/>
              </w:rPr>
              <w:instrText xml:space="preserve"> XE “FIR3”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Conduct flight training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This unit is required only if the </w:t>
            </w:r>
            <w:r w:rsidR="00C15F3E">
              <w:rPr>
                <w:color w:val="000000" w:themeColor="text1"/>
              </w:rPr>
              <w:t>flight test</w:t>
            </w:r>
            <w:r w:rsidRPr="007D0743">
              <w:rPr>
                <w:color w:val="000000" w:themeColor="text1"/>
              </w:rPr>
              <w:t xml:space="preserve"> is being conducted in an aircraft.</w:t>
            </w:r>
          </w:p>
          <w:p w:rsidR="00184053" w:rsidRPr="007D0743" w:rsidRDefault="00C15F3E" w:rsidP="00AE5950">
            <w:pPr>
              <w:pStyle w:val="TableText0"/>
              <w:rPr>
                <w:color w:val="000000" w:themeColor="text1"/>
              </w:rPr>
            </w:pPr>
            <w:r>
              <w:rPr>
                <w:color w:val="000000" w:themeColor="text1"/>
              </w:rPr>
              <w:t>T</w:t>
            </w:r>
            <w:r w:rsidR="00184053" w:rsidRPr="007D0743">
              <w:rPr>
                <w:color w:val="000000" w:themeColor="text1"/>
              </w:rPr>
              <w:t>he following elements are not required</w:t>
            </w:r>
            <w:r>
              <w:rPr>
                <w:color w:val="000000" w:themeColor="text1"/>
              </w:rPr>
              <w:t xml:space="preserve"> for this unit</w:t>
            </w:r>
            <w:r w:rsidR="00184053" w:rsidRPr="007D0743">
              <w:rPr>
                <w:color w:val="000000" w:themeColor="text1"/>
              </w:rPr>
              <w:t>:</w:t>
            </w:r>
          </w:p>
          <w:p w:rsidR="00184053" w:rsidRPr="007D0743" w:rsidRDefault="00184053" w:rsidP="00431019">
            <w:pPr>
              <w:pStyle w:val="TableTexta"/>
              <w:numPr>
                <w:ilvl w:val="0"/>
                <w:numId w:val="14"/>
              </w:numPr>
              <w:rPr>
                <w:color w:val="000000" w:themeColor="text1"/>
              </w:rPr>
            </w:pPr>
            <w:r w:rsidRPr="007D0743">
              <w:rPr>
                <w:color w:val="000000" w:themeColor="text1"/>
              </w:rPr>
              <w:t xml:space="preserve">FIR3.6 – </w:t>
            </w:r>
            <w:r w:rsidRPr="007D0743">
              <w:rPr>
                <w:i/>
                <w:color w:val="000000" w:themeColor="text1"/>
              </w:rPr>
              <w:t>Complete post-training administration;</w:t>
            </w:r>
          </w:p>
          <w:p w:rsidR="00184053" w:rsidRPr="007D0743" w:rsidRDefault="00184053" w:rsidP="00AE5950">
            <w:pPr>
              <w:pStyle w:val="TableTexta"/>
              <w:rPr>
                <w:color w:val="000000" w:themeColor="text1"/>
              </w:rPr>
            </w:pPr>
            <w:r w:rsidRPr="007D0743">
              <w:rPr>
                <w:color w:val="000000" w:themeColor="text1"/>
              </w:rPr>
              <w:t xml:space="preserve">FIR3.7 – </w:t>
            </w:r>
            <w:r w:rsidRPr="007D0743">
              <w:rPr>
                <w:i/>
                <w:color w:val="000000" w:themeColor="text1"/>
              </w:rPr>
              <w:t>Review training.</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FIR9</w:t>
            </w:r>
            <w:r w:rsidRPr="007D0743">
              <w:rPr>
                <w:color w:val="000000" w:themeColor="text1"/>
              </w:rPr>
              <w:fldChar w:fldCharType="begin"/>
            </w:r>
            <w:r w:rsidRPr="007D0743">
              <w:rPr>
                <w:color w:val="000000" w:themeColor="text1"/>
              </w:rPr>
              <w:instrText xml:space="preserve"> XE "FIR9"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Multi-crew training endorsement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training endorsement applies to a multi-crew operation.</w:t>
            </w:r>
          </w:p>
        </w:tc>
      </w:tr>
    </w:tbl>
    <w:p w:rsidR="00184053" w:rsidRPr="007D0743" w:rsidRDefault="00184053" w:rsidP="000F442C">
      <w:pPr>
        <w:pStyle w:val="UnitTitle"/>
        <w:tabs>
          <w:tab w:val="left" w:pos="0"/>
        </w:tabs>
        <w:spacing w:before="240"/>
        <w:rPr>
          <w:color w:val="000000" w:themeColor="text1"/>
        </w:rPr>
      </w:pPr>
      <w:bookmarkStart w:id="1166" w:name="_Toc390324290"/>
      <w:bookmarkStart w:id="1167" w:name="_Toc390324422"/>
      <w:bookmarkStart w:id="1168" w:name="_Toc390326756"/>
      <w:bookmarkStart w:id="1169" w:name="_Toc390326888"/>
      <w:bookmarkStart w:id="1170" w:name="_Toc395461158"/>
      <w:bookmarkStart w:id="1171" w:name="_Toc395461271"/>
      <w:bookmarkStart w:id="1172" w:name="_Toc395461404"/>
      <w:bookmarkStart w:id="1173" w:name="_Toc395461659"/>
      <w:bookmarkStart w:id="1174" w:name="_Toc395538104"/>
      <w:bookmarkStart w:id="1175" w:name="_Toc395538243"/>
      <w:bookmarkStart w:id="1176" w:name="_Toc395545396"/>
      <w:bookmarkStart w:id="1177" w:name="_Toc395546300"/>
      <w:bookmarkStart w:id="1178" w:name="_Toc395546432"/>
      <w:r w:rsidRPr="007D0743">
        <w:rPr>
          <w:color w:val="000000" w:themeColor="text1"/>
        </w:rPr>
        <w:t>Appendix T.2</w:t>
      </w:r>
      <w:r w:rsidRPr="007D0743">
        <w:rPr>
          <w:color w:val="000000" w:themeColor="text1"/>
        </w:rPr>
        <w:tab/>
        <w:t>Simulator instructor rating flight test</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 flight test that is for the grant of a simulator instructor rating must include a test of competency for the purpose of granting at least one training endorsement.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simulator instructor rating flight test that is for the grant of an additional training endorsement must include a test of competency in the applicable units, which are prescribed in this </w:t>
      </w:r>
      <w:r w:rsidR="008F795D" w:rsidRPr="007D0743">
        <w:rPr>
          <w:color w:val="000000" w:themeColor="text1"/>
        </w:rPr>
        <w:t>A</w:t>
      </w:r>
      <w:r w:rsidRPr="007D0743">
        <w:rPr>
          <w:color w:val="000000" w:themeColor="text1"/>
        </w:rPr>
        <w:t>ppendix, that are relevant to the endorsement the flight test is for.</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simulator instructor rating flight test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conducting aeronautical knowledge training that is relevant to the training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assessing competence that is relevant to the training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conducting flight training that is relevant to the training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 xml:space="preserve">for manoeuvres in a </w:t>
      </w:r>
      <w:r w:rsidR="008F795D" w:rsidRPr="007D0743">
        <w:rPr>
          <w:color w:val="000000" w:themeColor="text1"/>
        </w:rPr>
        <w:t>f</w:t>
      </w:r>
      <w:r w:rsidRPr="007D0743">
        <w:rPr>
          <w:color w:val="000000" w:themeColor="text1"/>
        </w:rPr>
        <w:t>light simulation training device (FSTD) that is for an aeroplane</w:t>
      </w:r>
      <w:r w:rsidR="004A3138">
        <w:rPr>
          <w:color w:val="000000" w:themeColor="text1"/>
        </w:rPr>
        <w:t xml:space="preserve"> — </w:t>
      </w:r>
      <w:r w:rsidR="00A3299C">
        <w:rPr>
          <w:color w:val="000000" w:themeColor="text1"/>
        </w:rPr>
        <w:t xml:space="preserve">performing operations </w:t>
      </w:r>
      <w:r w:rsidRPr="007D0743">
        <w:rPr>
          <w:color w:val="000000" w:themeColor="text1"/>
        </w:rPr>
        <w:t>within the flight tolerances specified in table 2</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an FSTD that is for a helicopter</w:t>
      </w:r>
      <w:r w:rsidR="004A3138">
        <w:rPr>
          <w:color w:val="000000" w:themeColor="text1"/>
        </w:rPr>
        <w:t xml:space="preserve"> — </w:t>
      </w:r>
      <w:r w:rsidR="00A3299C">
        <w:rPr>
          <w:color w:val="000000" w:themeColor="text1"/>
        </w:rPr>
        <w:t xml:space="preserve">performing operations </w:t>
      </w:r>
      <w:r w:rsidRPr="007D0743">
        <w:rPr>
          <w:color w:val="000000" w:themeColor="text1"/>
        </w:rPr>
        <w:t>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paragraphs 1.3(d), (e) and (f),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The FSTD used for a flight instructor rating flight test must </w:t>
      </w:r>
      <w:r w:rsidR="008F795D">
        <w:rPr>
          <w:color w:val="000000" w:themeColor="text1"/>
        </w:rPr>
        <w:t xml:space="preserve">be </w:t>
      </w:r>
      <w:r w:rsidRPr="007D0743">
        <w:rPr>
          <w:color w:val="000000" w:themeColor="text1"/>
        </w:rPr>
        <w:t>appropriate and capable of being operated for the kind of operations that are covered by each training endorsement the flight test is for.</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each of the following topics, except where the topic is not relevant to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a simulator instructor rating and each training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authority given by the rating and the endorsements included in the flight test and the applicable operational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proficiency check and 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standardisation and proficiency requirements of Part 141 and Part 142 operators;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preparing a student for training;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principles and methods of instruction;</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using FSTDs for training and assessment</w:t>
      </w:r>
      <w:r w:rsidR="00C03D89">
        <w:rPr>
          <w:color w:val="000000" w:themeColor="text1"/>
        </w:rPr>
        <w:t>, including</w:t>
      </w:r>
      <w:r w:rsidRPr="007D0743">
        <w:rPr>
          <w:color w:val="000000" w:themeColor="text1"/>
        </w:rPr>
        <w:t xml:space="preserve"> limitations and advantages;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each training endorsement covered by the flight test, the following:</w:t>
      </w:r>
    </w:p>
    <w:p w:rsidR="00184053" w:rsidRPr="007D0743" w:rsidRDefault="00184053" w:rsidP="000F442C">
      <w:pPr>
        <w:pStyle w:val="LDP2i"/>
        <w:tabs>
          <w:tab w:val="clear" w:pos="2835"/>
        </w:tabs>
        <w:spacing w:after="120"/>
        <w:rPr>
          <w:color w:val="000000" w:themeColor="text1"/>
        </w:rPr>
      </w:pPr>
      <w:r w:rsidRPr="007D0743">
        <w:rPr>
          <w:color w:val="000000" w:themeColor="text1"/>
        </w:rPr>
        <w:t>aeronautical knowledge;</w:t>
      </w:r>
    </w:p>
    <w:p w:rsidR="00184053" w:rsidRPr="007D0743" w:rsidRDefault="00184053" w:rsidP="000F442C">
      <w:pPr>
        <w:pStyle w:val="LDP2i"/>
        <w:tabs>
          <w:tab w:val="clear" w:pos="2835"/>
        </w:tabs>
        <w:spacing w:after="120"/>
        <w:rPr>
          <w:color w:val="000000" w:themeColor="text1"/>
        </w:rPr>
      </w:pPr>
      <w:r w:rsidRPr="007D0743">
        <w:rPr>
          <w:color w:val="000000" w:themeColor="text1"/>
        </w:rPr>
        <w:t>practical training aspects of the units and elements of competency;</w:t>
      </w:r>
    </w:p>
    <w:p w:rsidR="00184053" w:rsidRPr="007D0743" w:rsidRDefault="00184053" w:rsidP="000F442C">
      <w:pPr>
        <w:pStyle w:val="LDP2i"/>
        <w:tabs>
          <w:tab w:val="clear" w:pos="2835"/>
        </w:tabs>
        <w:spacing w:after="120"/>
        <w:rPr>
          <w:color w:val="000000" w:themeColor="text1"/>
        </w:rPr>
      </w:pPr>
      <w:r w:rsidRPr="007D0743">
        <w:rPr>
          <w:color w:val="000000" w:themeColor="text1"/>
        </w:rPr>
        <w:t>assessment techniques and standards;</w:t>
      </w:r>
    </w:p>
    <w:p w:rsidR="00184053" w:rsidRPr="007D0743" w:rsidRDefault="00184053" w:rsidP="000F442C">
      <w:pPr>
        <w:pStyle w:val="LDP2i"/>
        <w:tabs>
          <w:tab w:val="clear" w:pos="2835"/>
        </w:tabs>
        <w:spacing w:after="120"/>
        <w:rPr>
          <w:color w:val="000000" w:themeColor="text1"/>
        </w:rPr>
      </w:pPr>
      <w:r w:rsidRPr="007D0743">
        <w:rPr>
          <w:color w:val="000000" w:themeColor="text1"/>
        </w:rPr>
        <w:t>common errors experienced by students and methods for resolving them;</w:t>
      </w:r>
    </w:p>
    <w:p w:rsidR="00184053" w:rsidRPr="007D0743" w:rsidRDefault="00184053" w:rsidP="000F442C">
      <w:pPr>
        <w:pStyle w:val="LDP2i"/>
        <w:tabs>
          <w:tab w:val="clear" w:pos="2835"/>
        </w:tabs>
        <w:spacing w:after="120"/>
        <w:rPr>
          <w:color w:val="000000" w:themeColor="text1"/>
        </w:rPr>
      </w:pPr>
      <w:r w:rsidRPr="007D0743">
        <w:rPr>
          <w:color w:val="000000" w:themeColor="text1"/>
        </w:rPr>
        <w:t>supervision;</w:t>
      </w:r>
    </w:p>
    <w:p w:rsidR="00184053" w:rsidRPr="007D0743" w:rsidRDefault="00184053" w:rsidP="000F442C">
      <w:pPr>
        <w:pStyle w:val="LDP2i"/>
        <w:tabs>
          <w:tab w:val="clear" w:pos="2835"/>
        </w:tabs>
        <w:spacing w:after="120"/>
        <w:rPr>
          <w:color w:val="000000" w:themeColor="text1"/>
        </w:rPr>
      </w:pPr>
      <w:r w:rsidRPr="007D0743">
        <w:rPr>
          <w:color w:val="000000" w:themeColor="text1"/>
        </w:rPr>
        <w:t>managing common threats and errors;</w:t>
      </w:r>
    </w:p>
    <w:p w:rsidR="00184053" w:rsidRPr="007D0743" w:rsidRDefault="00184053" w:rsidP="000F442C">
      <w:pPr>
        <w:pStyle w:val="LDP2i"/>
        <w:tabs>
          <w:tab w:val="clear" w:pos="2835"/>
        </w:tabs>
        <w:spacing w:after="120"/>
        <w:rPr>
          <w:color w:val="000000" w:themeColor="text1"/>
        </w:rPr>
      </w:pPr>
      <w:r w:rsidRPr="007D0743">
        <w:rPr>
          <w:color w:val="000000" w:themeColor="text1"/>
        </w:rPr>
        <w:t>environmental conditions;</w:t>
      </w:r>
    </w:p>
    <w:p w:rsidR="00184053" w:rsidRPr="007D0743" w:rsidRDefault="00184053" w:rsidP="000F442C">
      <w:pPr>
        <w:pStyle w:val="LDP2i"/>
        <w:tabs>
          <w:tab w:val="clear" w:pos="2835"/>
        </w:tabs>
        <w:spacing w:after="120"/>
        <w:rPr>
          <w:color w:val="000000" w:themeColor="text1"/>
        </w:rPr>
      </w:pPr>
      <w:r w:rsidRPr="007D0743">
        <w:rPr>
          <w:color w:val="000000" w:themeColor="text1"/>
        </w:rPr>
        <w:t>if applicable, the flight review requirements and considerations that are relevant to the rating associated with the training endorsement;</w:t>
      </w:r>
    </w:p>
    <w:p w:rsidR="00184053" w:rsidRPr="007D0743" w:rsidRDefault="008F795D" w:rsidP="000F442C">
      <w:pPr>
        <w:pStyle w:val="LDP1a"/>
        <w:tabs>
          <w:tab w:val="clear" w:pos="2381"/>
          <w:tab w:val="left" w:pos="1814"/>
        </w:tabs>
        <w:rPr>
          <w:color w:val="000000" w:themeColor="text1"/>
        </w:rPr>
      </w:pPr>
      <w:r w:rsidRPr="007D0743">
        <w:rPr>
          <w:color w:val="000000" w:themeColor="text1"/>
        </w:rPr>
        <w:t>a</w:t>
      </w:r>
      <w:r w:rsidR="00184053" w:rsidRPr="007D0743">
        <w:rPr>
          <w:color w:val="000000" w:themeColor="text1"/>
        </w:rPr>
        <w:t>dministrative matters which are relevant to the training endorsement.</w:t>
      </w:r>
    </w:p>
    <w:p w:rsidR="00184053" w:rsidRPr="007D0743" w:rsidRDefault="00184053" w:rsidP="00E91811">
      <w:pPr>
        <w:pStyle w:val="LDClause"/>
      </w:pPr>
      <w:r w:rsidRPr="007D0743">
        <w:t>If the training endorsement authorises the instructor to conduct a flight review, the applicant is required to demonstrate her or his knowledge of conducting a flight review.</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02"/>
        <w:gridCol w:w="4820"/>
      </w:tblGrid>
      <w:tr w:rsidR="007D0743" w:rsidRPr="008F795D" w:rsidTr="00AE5950">
        <w:trPr>
          <w:cantSplit/>
        </w:trPr>
        <w:tc>
          <w:tcPr>
            <w:tcW w:w="1247" w:type="dxa"/>
            <w:shd w:val="clear" w:color="auto" w:fill="BFBFBF" w:themeFill="background1" w:themeFillShade="BF"/>
            <w:tcMar>
              <w:top w:w="28" w:type="dxa"/>
              <w:left w:w="57" w:type="dxa"/>
              <w:bottom w:w="28" w:type="dxa"/>
              <w:right w:w="57" w:type="dxa"/>
            </w:tcMar>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code</w:t>
            </w:r>
          </w:p>
        </w:tc>
        <w:tc>
          <w:tcPr>
            <w:tcW w:w="3402" w:type="dxa"/>
            <w:shd w:val="clear" w:color="auto" w:fill="BFBFBF" w:themeFill="background1" w:themeFillShade="BF"/>
            <w:tcMar>
              <w:top w:w="28" w:type="dxa"/>
              <w:left w:w="57" w:type="dxa"/>
              <w:bottom w:w="28" w:type="dxa"/>
              <w:right w:w="57" w:type="dxa"/>
            </w:tcMar>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 xml:space="preserve">Modifications </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SIR</w:t>
            </w:r>
            <w:r w:rsidRPr="007D0743">
              <w:rPr>
                <w:color w:val="000000" w:themeColor="text1"/>
              </w:rPr>
              <w:fldChar w:fldCharType="begin"/>
            </w:r>
            <w:r w:rsidRPr="007D0743">
              <w:rPr>
                <w:color w:val="000000" w:themeColor="text1"/>
              </w:rPr>
              <w:instrText xml:space="preserve"> XE "SIR"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training in an approved flight simulation training device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FIR1</w:t>
            </w:r>
            <w:r w:rsidRPr="007D0743">
              <w:rPr>
                <w:color w:val="000000" w:themeColor="text1"/>
              </w:rPr>
              <w:fldChar w:fldCharType="begin"/>
            </w:r>
            <w:r w:rsidRPr="007D0743">
              <w:rPr>
                <w:color w:val="000000" w:themeColor="text1"/>
              </w:rPr>
              <w:instrText xml:space="preserve"> XE “FIR1”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Conduct aeronautical knowledge training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Only element FIR1.2 – </w:t>
            </w:r>
            <w:r w:rsidRPr="007D0743">
              <w:rPr>
                <w:i/>
                <w:color w:val="000000" w:themeColor="text1"/>
              </w:rPr>
              <w:t>Conduct aeronautical knowledge training</w:t>
            </w:r>
            <w:r w:rsidRPr="007D0743">
              <w:rPr>
                <w:color w:val="000000" w:themeColor="text1"/>
              </w:rPr>
              <w:t xml:space="preserve"> is required for this unit.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FIR9</w:t>
            </w:r>
            <w:r w:rsidRPr="007D0743">
              <w:rPr>
                <w:color w:val="000000" w:themeColor="text1"/>
              </w:rPr>
              <w:fldChar w:fldCharType="begin"/>
            </w:r>
            <w:r w:rsidRPr="007D0743">
              <w:rPr>
                <w:color w:val="000000" w:themeColor="text1"/>
              </w:rPr>
              <w:instrText xml:space="preserve"> XE "FIR9"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Multi-crew training endorsement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training endorsement applies to a multi-crew operation.</w:t>
            </w:r>
          </w:p>
        </w:tc>
      </w:tr>
    </w:tbl>
    <w:p w:rsidR="00184053" w:rsidRPr="007D0743" w:rsidRDefault="00184053" w:rsidP="00AE5950">
      <w:pPr>
        <w:pStyle w:val="Title"/>
        <w:rPr>
          <w:color w:val="000000" w:themeColor="text1"/>
        </w:rPr>
      </w:pPr>
      <w:bookmarkStart w:id="1179" w:name="_Toc390324291"/>
      <w:bookmarkStart w:id="1180" w:name="_Toc390324423"/>
      <w:bookmarkStart w:id="1181" w:name="_Toc390326757"/>
      <w:bookmarkStart w:id="1182" w:name="_Toc390326889"/>
      <w:bookmarkStart w:id="1183" w:name="_Toc395461159"/>
      <w:bookmarkStart w:id="1184" w:name="_Toc395461405"/>
      <w:bookmarkStart w:id="1185" w:name="_Toc395461660"/>
      <w:bookmarkStart w:id="1186" w:name="_Toc395538105"/>
      <w:bookmarkStart w:id="1187" w:name="_Toc395538244"/>
      <w:bookmarkStart w:id="1188" w:name="_Toc395544938"/>
      <w:bookmarkStart w:id="1189" w:name="_Toc395545156"/>
      <w:bookmarkStart w:id="1190" w:name="_Toc395545397"/>
      <w:bookmarkStart w:id="1191" w:name="_Toc395546301"/>
      <w:bookmarkStart w:id="1192" w:name="_Toc395546433"/>
      <w:r w:rsidRPr="007D0743">
        <w:rPr>
          <w:color w:val="000000" w:themeColor="text1"/>
        </w:rPr>
        <w:t>Section U</w:t>
      </w:r>
      <w:r w:rsidRPr="007D0743">
        <w:rPr>
          <w:color w:val="000000" w:themeColor="text1"/>
        </w:rPr>
        <w:tab/>
        <w:t>Flight examiner ratings</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rsidR="00184053" w:rsidRPr="007D0743" w:rsidRDefault="00184053" w:rsidP="0081499D">
      <w:pPr>
        <w:pStyle w:val="UnitTitle"/>
        <w:pageBreakBefore w:val="0"/>
        <w:tabs>
          <w:tab w:val="left" w:pos="0"/>
        </w:tabs>
        <w:rPr>
          <w:color w:val="000000" w:themeColor="text1"/>
        </w:rPr>
      </w:pPr>
      <w:bookmarkStart w:id="1193" w:name="_Toc343688627"/>
      <w:bookmarkStart w:id="1194" w:name="_Toc390324292"/>
      <w:bookmarkStart w:id="1195" w:name="_Toc390324424"/>
      <w:bookmarkStart w:id="1196" w:name="_Toc390326758"/>
      <w:bookmarkStart w:id="1197" w:name="_Toc390326890"/>
      <w:bookmarkStart w:id="1198" w:name="_Toc395461160"/>
      <w:bookmarkStart w:id="1199" w:name="_Toc395461272"/>
      <w:bookmarkStart w:id="1200" w:name="_Toc395461406"/>
      <w:bookmarkStart w:id="1201" w:name="_Toc395461661"/>
      <w:bookmarkStart w:id="1202" w:name="_Toc395538106"/>
      <w:bookmarkStart w:id="1203" w:name="_Toc395538245"/>
      <w:bookmarkStart w:id="1204" w:name="_Toc395545398"/>
      <w:bookmarkStart w:id="1205" w:name="_Toc395546302"/>
      <w:bookmarkStart w:id="1206" w:name="_Toc395546434"/>
      <w:r w:rsidRPr="007D0743">
        <w:rPr>
          <w:color w:val="000000" w:themeColor="text1"/>
        </w:rPr>
        <w:t>Appendix U.0</w:t>
      </w:r>
      <w:r w:rsidRPr="007D0743">
        <w:rPr>
          <w:color w:val="000000" w:themeColor="text1"/>
        </w:rPr>
        <w:tab/>
        <w:t>Flight examiner rating</w:t>
      </w:r>
      <w:bookmarkEnd w:id="1193"/>
      <w:r w:rsidRPr="007D0743">
        <w:rPr>
          <w:color w:val="000000" w:themeColor="text1"/>
        </w:rPr>
        <w:t xml:space="preserve"> flight test</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flight test that is for the grant of a flight examiner rating must include a test of competency for the purpose of granting at least 1 flight test endorsement. </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fight examiner rating flight test that is for the grant of an additional flight test endorsement must include a test of competency in the applicable units, which are prescribed in this </w:t>
      </w:r>
      <w:r w:rsidR="008F795D" w:rsidRPr="007D0743">
        <w:rPr>
          <w:color w:val="000000" w:themeColor="text1"/>
        </w:rPr>
        <w:t>A</w:t>
      </w:r>
      <w:r w:rsidRPr="007D0743">
        <w:rPr>
          <w:color w:val="000000" w:themeColor="text1"/>
        </w:rPr>
        <w:t>ppendix, that are relevant to the endorsement the flight test is for.</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flight examiner rating flight test must demonstrate </w:t>
      </w:r>
      <w:r w:rsidR="001657C6">
        <w:rPr>
          <w:color w:val="000000" w:themeColor="text1"/>
        </w:rPr>
        <w:t>her or his</w:t>
      </w:r>
      <w:r w:rsidRPr="007D0743">
        <w:rPr>
          <w:color w:val="000000" w:themeColor="text1"/>
        </w:rPr>
        <w:t xml:space="preserve"> competency</w:t>
      </w:r>
      <w:r w:rsidR="00D5414E">
        <w:rPr>
          <w:color w:val="000000" w:themeColor="text1"/>
        </w:rPr>
        <w:t xml:space="preserve"> conducting a flight test that is relevant to the flight test endorsement covered by the flight test.</w:t>
      </w:r>
    </w:p>
    <w:p w:rsidR="00184053" w:rsidRPr="007D0743" w:rsidRDefault="00774EE4" w:rsidP="000F442C">
      <w:pPr>
        <w:pStyle w:val="LDClause"/>
        <w:tabs>
          <w:tab w:val="clear" w:pos="1418"/>
        </w:tabs>
        <w:spacing w:before="60"/>
        <w:rPr>
          <w:color w:val="000000" w:themeColor="text1"/>
        </w:rPr>
      </w:pPr>
      <w:r>
        <w:rPr>
          <w:color w:val="000000" w:themeColor="text1"/>
        </w:rPr>
        <w:t>R</w:t>
      </w:r>
      <w:r w:rsidR="00D5414E">
        <w:rPr>
          <w:color w:val="000000" w:themeColor="text1"/>
        </w:rPr>
        <w:t>eserved</w:t>
      </w:r>
      <w:r w:rsidR="00184053" w:rsidRPr="007D0743">
        <w:rPr>
          <w:color w:val="000000" w:themeColor="text1"/>
        </w:rPr>
        <w: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aircraft used for a flight examiner rating flight test must be of the appropriate category and capable of being operated for the kind of operations that are covered by each flight test endorsement the flight test is for.</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each of the following topics, except where the topic is not relevant to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a flight examiner rating and the flight test endorsements included in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authority given by the rating and the endorsements included in the flight test and the applicable operational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proficiency check and 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preparing an applicant for a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assessment methods;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the flight test endorsement covered by the flight test, the following:</w:t>
      </w:r>
    </w:p>
    <w:p w:rsidR="00184053" w:rsidRPr="007D0743" w:rsidRDefault="00184053" w:rsidP="000F442C">
      <w:pPr>
        <w:pStyle w:val="LDP2i"/>
        <w:tabs>
          <w:tab w:val="clear" w:pos="2835"/>
        </w:tabs>
        <w:spacing w:after="120"/>
        <w:rPr>
          <w:color w:val="000000" w:themeColor="text1"/>
        </w:rPr>
      </w:pPr>
      <w:r w:rsidRPr="007D0743">
        <w:rPr>
          <w:color w:val="000000" w:themeColor="text1"/>
        </w:rPr>
        <w:t>aeronautical knowledge;</w:t>
      </w:r>
    </w:p>
    <w:p w:rsidR="00184053" w:rsidRPr="007D0743" w:rsidRDefault="00184053" w:rsidP="000F442C">
      <w:pPr>
        <w:pStyle w:val="LDP2i"/>
        <w:tabs>
          <w:tab w:val="clear" w:pos="2835"/>
        </w:tabs>
        <w:spacing w:after="120"/>
        <w:rPr>
          <w:color w:val="000000" w:themeColor="text1"/>
        </w:rPr>
      </w:pPr>
      <w:r w:rsidRPr="007D0743">
        <w:rPr>
          <w:color w:val="000000" w:themeColor="text1"/>
        </w:rPr>
        <w:t>practical training aspects of the units and elements of competency;</w:t>
      </w:r>
    </w:p>
    <w:p w:rsidR="00184053" w:rsidRPr="007D0743" w:rsidRDefault="00184053" w:rsidP="000F442C">
      <w:pPr>
        <w:pStyle w:val="LDP2i"/>
        <w:tabs>
          <w:tab w:val="clear" w:pos="2835"/>
        </w:tabs>
        <w:spacing w:after="120"/>
        <w:rPr>
          <w:color w:val="000000" w:themeColor="text1"/>
        </w:rPr>
      </w:pPr>
      <w:r w:rsidRPr="007D0743">
        <w:rPr>
          <w:color w:val="000000" w:themeColor="text1"/>
        </w:rPr>
        <w:t>assessment techniques and standards;</w:t>
      </w:r>
    </w:p>
    <w:p w:rsidR="00184053" w:rsidRPr="007D0743" w:rsidRDefault="00184053" w:rsidP="000F442C">
      <w:pPr>
        <w:pStyle w:val="LDP2i"/>
        <w:tabs>
          <w:tab w:val="clear" w:pos="2835"/>
        </w:tabs>
        <w:spacing w:after="120"/>
        <w:rPr>
          <w:color w:val="000000" w:themeColor="text1"/>
        </w:rPr>
      </w:pPr>
      <w:r w:rsidRPr="007D0743">
        <w:rPr>
          <w:color w:val="000000" w:themeColor="text1"/>
        </w:rPr>
        <w:t>common errors demonstrated by students;</w:t>
      </w:r>
    </w:p>
    <w:p w:rsidR="00184053" w:rsidRPr="007D0743" w:rsidRDefault="00184053" w:rsidP="000F442C">
      <w:pPr>
        <w:pStyle w:val="LDP2i"/>
        <w:tabs>
          <w:tab w:val="clear" w:pos="2835"/>
        </w:tabs>
        <w:spacing w:after="120"/>
        <w:rPr>
          <w:color w:val="000000" w:themeColor="text1"/>
        </w:rPr>
      </w:pPr>
      <w:r w:rsidRPr="007D0743">
        <w:rPr>
          <w:color w:val="000000" w:themeColor="text1"/>
        </w:rPr>
        <w:t>managing common threats and errors;</w:t>
      </w:r>
    </w:p>
    <w:p w:rsidR="00184053" w:rsidRPr="007D0743" w:rsidRDefault="00184053" w:rsidP="000F442C">
      <w:pPr>
        <w:pStyle w:val="LDP2i"/>
        <w:tabs>
          <w:tab w:val="clear" w:pos="2835"/>
        </w:tabs>
        <w:spacing w:after="120"/>
        <w:rPr>
          <w:color w:val="000000" w:themeColor="text1"/>
        </w:rPr>
      </w:pPr>
      <w:r w:rsidRPr="007D0743">
        <w:rPr>
          <w:color w:val="000000" w:themeColor="text1"/>
        </w:rPr>
        <w:t>environmental conditions;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administrative matters which are relevant to the flight test endorsement.</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02"/>
        <w:gridCol w:w="4820"/>
      </w:tblGrid>
      <w:tr w:rsidR="007D0743" w:rsidRPr="008F795D" w:rsidTr="00E4266C">
        <w:trPr>
          <w:cantSplit/>
          <w:tblHeader/>
        </w:trPr>
        <w:tc>
          <w:tcPr>
            <w:tcW w:w="1247" w:type="dxa"/>
            <w:shd w:val="clear" w:color="auto" w:fill="BFBFBF" w:themeFill="background1" w:themeFillShade="BF"/>
            <w:tcMar>
              <w:top w:w="28" w:type="dxa"/>
              <w:left w:w="57" w:type="dxa"/>
              <w:bottom w:w="28" w:type="dxa"/>
              <w:right w:w="57" w:type="dxa"/>
            </w:tcMar>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code</w:t>
            </w:r>
          </w:p>
        </w:tc>
        <w:tc>
          <w:tcPr>
            <w:tcW w:w="3402" w:type="dxa"/>
            <w:shd w:val="clear" w:color="auto" w:fill="BFBFBF" w:themeFill="background1" w:themeFillShade="BF"/>
            <w:tcMar>
              <w:top w:w="28" w:type="dxa"/>
              <w:left w:w="57" w:type="dxa"/>
              <w:bottom w:w="28" w:type="dxa"/>
              <w:right w:w="57" w:type="dxa"/>
            </w:tcMar>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 xml:space="preserve">Modifications </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FER</w:t>
            </w:r>
            <w:r w:rsidRPr="007D0743">
              <w:rPr>
                <w:color w:val="000000" w:themeColor="text1"/>
              </w:rPr>
              <w:fldChar w:fldCharType="begin"/>
            </w:r>
            <w:r w:rsidRPr="007D0743">
              <w:rPr>
                <w:color w:val="000000" w:themeColor="text1"/>
              </w:rPr>
              <w:instrText xml:space="preserve"> XE “FER”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Conduct a flight test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CC15BB">
      <w:pPr>
        <w:pStyle w:val="UnitTitle"/>
        <w:pageBreakBefore w:val="0"/>
        <w:tabs>
          <w:tab w:val="left" w:pos="0"/>
        </w:tabs>
        <w:spacing w:before="240"/>
        <w:rPr>
          <w:color w:val="000000" w:themeColor="text1"/>
        </w:rPr>
      </w:pPr>
      <w:bookmarkStart w:id="1207" w:name="_Toc390324293"/>
      <w:bookmarkStart w:id="1208" w:name="_Toc390324425"/>
      <w:bookmarkStart w:id="1209" w:name="_Toc390326759"/>
      <w:bookmarkStart w:id="1210" w:name="_Toc390326891"/>
      <w:bookmarkStart w:id="1211" w:name="_Toc395461161"/>
      <w:bookmarkStart w:id="1212" w:name="_Toc395461273"/>
      <w:bookmarkStart w:id="1213" w:name="_Toc395461407"/>
      <w:bookmarkStart w:id="1214" w:name="_Toc395461662"/>
      <w:bookmarkStart w:id="1215" w:name="_Toc395538107"/>
      <w:bookmarkStart w:id="1216" w:name="_Toc395538246"/>
      <w:bookmarkStart w:id="1217" w:name="_Toc395545399"/>
      <w:bookmarkStart w:id="1218" w:name="_Toc395546303"/>
      <w:bookmarkStart w:id="1219" w:name="_Toc395546435"/>
      <w:r w:rsidRPr="007D0743">
        <w:rPr>
          <w:color w:val="000000" w:themeColor="text1"/>
        </w:rPr>
        <w:t>Appendix U.12</w:t>
      </w:r>
      <w:r w:rsidRPr="007D0743">
        <w:rPr>
          <w:color w:val="000000" w:themeColor="text1"/>
        </w:rPr>
        <w:tab/>
        <w:t xml:space="preserve">English language assessment endorsement – </w:t>
      </w:r>
      <w:r w:rsidRPr="007D0743">
        <w:rPr>
          <w:i/>
          <w:color w:val="000000" w:themeColor="text1"/>
        </w:rPr>
        <w:t>Reserved</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184053" w:rsidRPr="007D0743" w:rsidRDefault="00184053" w:rsidP="00AE5950">
      <w:pPr>
        <w:pStyle w:val="Title"/>
        <w:rPr>
          <w:color w:val="000000" w:themeColor="text1"/>
        </w:rPr>
      </w:pPr>
      <w:bookmarkStart w:id="1220" w:name="_Toc390324294"/>
      <w:bookmarkStart w:id="1221" w:name="_Toc390324426"/>
      <w:bookmarkStart w:id="1222" w:name="_Toc390326760"/>
      <w:bookmarkStart w:id="1223" w:name="_Toc390326892"/>
      <w:bookmarkStart w:id="1224" w:name="_Toc395461162"/>
      <w:bookmarkStart w:id="1225" w:name="_Toc395461408"/>
      <w:bookmarkStart w:id="1226" w:name="_Toc395461663"/>
      <w:bookmarkStart w:id="1227" w:name="_Toc395538108"/>
      <w:bookmarkStart w:id="1228" w:name="_Toc395538247"/>
      <w:bookmarkStart w:id="1229" w:name="_Toc395544939"/>
      <w:bookmarkStart w:id="1230" w:name="_Toc395545157"/>
      <w:bookmarkStart w:id="1231" w:name="_Toc395545400"/>
      <w:bookmarkStart w:id="1232" w:name="_Toc395546304"/>
      <w:bookmarkStart w:id="1233" w:name="_Toc395546436"/>
      <w:r w:rsidRPr="007D0743">
        <w:rPr>
          <w:color w:val="000000" w:themeColor="text1"/>
        </w:rPr>
        <w:t>Section V</w:t>
      </w:r>
      <w:r w:rsidRPr="007D0743">
        <w:rPr>
          <w:color w:val="000000" w:themeColor="text1"/>
        </w:rPr>
        <w:tab/>
        <w:t>Flight engineer licences</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rsidR="00184053" w:rsidRPr="007D0743" w:rsidRDefault="00184053" w:rsidP="00CC15BB">
      <w:pPr>
        <w:pStyle w:val="UnitTitle"/>
        <w:pageBreakBefore w:val="0"/>
        <w:tabs>
          <w:tab w:val="left" w:pos="0"/>
        </w:tabs>
        <w:spacing w:before="240"/>
        <w:rPr>
          <w:color w:val="000000" w:themeColor="text1"/>
        </w:rPr>
      </w:pPr>
      <w:bookmarkStart w:id="1234" w:name="_Toc390324295"/>
      <w:bookmarkStart w:id="1235" w:name="_Toc390324427"/>
      <w:bookmarkStart w:id="1236" w:name="_Toc390326761"/>
      <w:bookmarkStart w:id="1237" w:name="_Toc390326893"/>
      <w:bookmarkStart w:id="1238" w:name="_Toc395461163"/>
      <w:bookmarkStart w:id="1239" w:name="_Toc395461274"/>
      <w:bookmarkStart w:id="1240" w:name="_Toc395461409"/>
      <w:bookmarkStart w:id="1241" w:name="_Toc395461664"/>
      <w:bookmarkStart w:id="1242" w:name="_Toc395538109"/>
      <w:bookmarkStart w:id="1243" w:name="_Toc395538248"/>
      <w:bookmarkStart w:id="1244" w:name="_Toc395545401"/>
      <w:bookmarkStart w:id="1245" w:name="_Toc395546305"/>
      <w:bookmarkStart w:id="1246" w:name="_Toc395546437"/>
      <w:r w:rsidRPr="007D0743">
        <w:rPr>
          <w:color w:val="000000" w:themeColor="text1"/>
        </w:rPr>
        <w:t>Appendix V.1</w:t>
      </w:r>
      <w:r w:rsidRPr="007D0743">
        <w:rPr>
          <w:color w:val="000000" w:themeColor="text1"/>
        </w:rPr>
        <w:tab/>
        <w:t>Flight engineer licence flight test</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flight engineer licence must demonstrate </w:t>
      </w:r>
      <w:r w:rsidR="001657C6">
        <w:rPr>
          <w:color w:val="000000" w:themeColor="text1"/>
        </w:rPr>
        <w:t>her or his</w:t>
      </w:r>
      <w:r w:rsidRPr="007D0743">
        <w:rPr>
          <w:color w:val="000000" w:themeColor="text1"/>
        </w:rPr>
        <w:t xml:space="preserve"> competency, in the units of competency mentioned in clause 3, by performing operations in a type of aeroplane covered by the type rating.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each of the following topics, applicable to the type of aircraft: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licence;</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and proficiency check requirements.</w:t>
      </w:r>
    </w:p>
    <w:p w:rsidR="00184053" w:rsidRPr="007D0743" w:rsidRDefault="00184053" w:rsidP="00E91811">
      <w:pPr>
        <w:pStyle w:val="LDClauseHeading"/>
      </w:pPr>
      <w:r w:rsidRPr="007D0743">
        <w:t>Practical flight standards</w:t>
      </w:r>
    </w:p>
    <w:tbl>
      <w:tblPr>
        <w:tblW w:w="942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3369"/>
        <w:gridCol w:w="4820"/>
      </w:tblGrid>
      <w:tr w:rsidR="007D0743" w:rsidRPr="008F795D" w:rsidTr="00AE5950">
        <w:trPr>
          <w:cantSplit/>
        </w:trPr>
        <w:tc>
          <w:tcPr>
            <w:tcW w:w="1238" w:type="dxa"/>
            <w:shd w:val="clear" w:color="auto" w:fill="BFBFBF" w:themeFill="background1" w:themeFillShade="BF"/>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code</w:t>
            </w:r>
          </w:p>
        </w:tc>
        <w:tc>
          <w:tcPr>
            <w:tcW w:w="3369" w:type="dxa"/>
            <w:shd w:val="clear" w:color="auto" w:fill="BFBFBF" w:themeFill="background1" w:themeFillShade="BF"/>
            <w:tcMar>
              <w:top w:w="28" w:type="dxa"/>
              <w:left w:w="57" w:type="dxa"/>
              <w:bottom w:w="28" w:type="dxa"/>
              <w:right w:w="57" w:type="dxa"/>
            </w:tcMar>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8F795D" w:rsidRDefault="008F795D" w:rsidP="00AE5950">
            <w:pPr>
              <w:pStyle w:val="TableHeadings"/>
              <w:rPr>
                <w:rFonts w:ascii="Arial" w:hAnsi="Arial" w:cs="Arial"/>
                <w:color w:val="000000" w:themeColor="text1"/>
              </w:rPr>
            </w:pPr>
            <w:r w:rsidRPr="008F795D">
              <w:rPr>
                <w:rFonts w:ascii="Arial" w:hAnsi="Arial" w:cs="Arial"/>
                <w:color w:val="000000" w:themeColor="text1"/>
              </w:rPr>
              <w:t>Modifications</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6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6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C3</w:t>
            </w:r>
            <w:r w:rsidRPr="007D0743">
              <w:rPr>
                <w:color w:val="000000" w:themeColor="text1"/>
              </w:rPr>
              <w:fldChar w:fldCharType="begin"/>
            </w:r>
            <w:r w:rsidRPr="007D0743">
              <w:rPr>
                <w:color w:val="000000" w:themeColor="text1"/>
              </w:rPr>
              <w:instrText xml:space="preserve"> XE "C3" </w:instrText>
            </w:r>
            <w:r w:rsidRPr="007D0743">
              <w:rPr>
                <w:color w:val="000000" w:themeColor="text1"/>
              </w:rPr>
              <w:fldChar w:fldCharType="end"/>
            </w:r>
          </w:p>
        </w:tc>
        <w:tc>
          <w:tcPr>
            <w:tcW w:w="336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Operate aeronautical radio</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369" w:type="dxa"/>
            <w:tcMar>
              <w:top w:w="28" w:type="dxa"/>
              <w:left w:w="57" w:type="dxa"/>
              <w:bottom w:w="28" w:type="dxa"/>
              <w:right w:w="57" w:type="dxa"/>
            </w:tcMar>
          </w:tcPr>
          <w:p w:rsidR="00184053" w:rsidRPr="007D0743" w:rsidRDefault="001A01DB" w:rsidP="00AE5950">
            <w:pPr>
              <w:pStyle w:val="TableText0"/>
              <w:rPr>
                <w:color w:val="000000" w:themeColor="text1"/>
              </w:rPr>
            </w:pPr>
            <w:r>
              <w:rPr>
                <w:color w:val="000000" w:themeColor="text1"/>
              </w:rPr>
              <w:t xml:space="preserve">Pre- and post-flight </w:t>
            </w:r>
            <w:r w:rsidR="00184053" w:rsidRPr="007D0743">
              <w:rPr>
                <w:color w:val="000000" w:themeColor="text1"/>
              </w:rPr>
              <w:t xml:space="preserve"> actions and procedures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limited to performance criteria that are relevant to a flight engineer competency.</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TR-FE</w:t>
            </w:r>
            <w:r w:rsidRPr="007D0743">
              <w:rPr>
                <w:color w:val="000000" w:themeColor="text1"/>
              </w:rPr>
              <w:fldChar w:fldCharType="begin"/>
            </w:r>
            <w:r w:rsidRPr="007D0743">
              <w:rPr>
                <w:color w:val="000000" w:themeColor="text1"/>
              </w:rPr>
              <w:instrText xml:space="preserve"> XE "TR-FE" </w:instrText>
            </w:r>
            <w:r w:rsidRPr="007D0743">
              <w:rPr>
                <w:color w:val="000000" w:themeColor="text1"/>
              </w:rPr>
              <w:fldChar w:fldCharType="end"/>
            </w:r>
          </w:p>
        </w:tc>
        <w:tc>
          <w:tcPr>
            <w:tcW w:w="336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flight engineer – all categories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AE5950">
      <w:pPr>
        <w:pStyle w:val="Title"/>
        <w:rPr>
          <w:color w:val="000000" w:themeColor="text1"/>
        </w:rPr>
      </w:pPr>
      <w:bookmarkStart w:id="1247" w:name="_Toc390324296"/>
      <w:bookmarkStart w:id="1248" w:name="_Toc390324428"/>
      <w:bookmarkStart w:id="1249" w:name="_Toc390326762"/>
      <w:bookmarkStart w:id="1250" w:name="_Toc390326894"/>
      <w:bookmarkStart w:id="1251" w:name="_Toc395461164"/>
      <w:bookmarkStart w:id="1252" w:name="_Toc395461410"/>
      <w:bookmarkStart w:id="1253" w:name="_Toc395461665"/>
      <w:bookmarkStart w:id="1254" w:name="_Toc395538110"/>
      <w:bookmarkStart w:id="1255" w:name="_Toc395538249"/>
      <w:bookmarkStart w:id="1256" w:name="_Toc395544940"/>
      <w:bookmarkStart w:id="1257" w:name="_Toc395545158"/>
      <w:bookmarkStart w:id="1258" w:name="_Toc395545402"/>
      <w:bookmarkStart w:id="1259" w:name="_Toc395546306"/>
      <w:bookmarkStart w:id="1260" w:name="_Toc395546438"/>
      <w:r w:rsidRPr="007D0743">
        <w:rPr>
          <w:color w:val="000000" w:themeColor="text1"/>
        </w:rPr>
        <w:t>Section W</w:t>
      </w:r>
      <w:r w:rsidRPr="007D0743">
        <w:rPr>
          <w:color w:val="000000" w:themeColor="text1"/>
        </w:rPr>
        <w:tab/>
        <w:t>Flight engineer type rating</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rsidR="00184053" w:rsidRPr="007D0743" w:rsidRDefault="00184053" w:rsidP="00CC15BB">
      <w:pPr>
        <w:pStyle w:val="UnitTitle"/>
        <w:pageBreakBefore w:val="0"/>
        <w:tabs>
          <w:tab w:val="left" w:pos="0"/>
        </w:tabs>
        <w:spacing w:before="240"/>
        <w:rPr>
          <w:color w:val="000000" w:themeColor="text1"/>
        </w:rPr>
      </w:pPr>
      <w:bookmarkStart w:id="1261" w:name="_Toc390324297"/>
      <w:bookmarkStart w:id="1262" w:name="_Toc390324429"/>
      <w:bookmarkStart w:id="1263" w:name="_Toc390326763"/>
      <w:bookmarkStart w:id="1264" w:name="_Toc390326895"/>
      <w:bookmarkStart w:id="1265" w:name="_Toc395461165"/>
      <w:bookmarkStart w:id="1266" w:name="_Toc395461275"/>
      <w:bookmarkStart w:id="1267" w:name="_Toc395461411"/>
      <w:bookmarkStart w:id="1268" w:name="_Toc395461666"/>
      <w:bookmarkStart w:id="1269" w:name="_Toc395538111"/>
      <w:bookmarkStart w:id="1270" w:name="_Toc395538250"/>
      <w:bookmarkStart w:id="1271" w:name="_Toc395545403"/>
      <w:bookmarkStart w:id="1272" w:name="_Toc395546307"/>
      <w:bookmarkStart w:id="1273" w:name="_Toc395546439"/>
      <w:r w:rsidRPr="007D0743">
        <w:rPr>
          <w:color w:val="000000" w:themeColor="text1"/>
        </w:rPr>
        <w:t>Appendix W.2</w:t>
      </w:r>
      <w:r w:rsidRPr="007D0743">
        <w:rPr>
          <w:color w:val="000000" w:themeColor="text1"/>
        </w:rPr>
        <w:tab/>
        <w:t>Flight engineer type rating flight test</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flight engineer type rating must demonstrate </w:t>
      </w:r>
      <w:r w:rsidR="001657C6">
        <w:rPr>
          <w:color w:val="000000" w:themeColor="text1"/>
        </w:rPr>
        <w:t>her or his</w:t>
      </w:r>
      <w:r w:rsidRPr="007D0743">
        <w:rPr>
          <w:color w:val="000000" w:themeColor="text1"/>
        </w:rPr>
        <w:t xml:space="preserve"> competency, in the units of competency mentioned in clause 3, by performing operations in a type of aeroplane covered by the type rating.</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ired to demonstrate her or his knowledge of each of the following topics, applicable to the type of aircraft: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the type rating;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navigation and operating systems;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normal, abnormal and emergency flight procedures;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operating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weight and balance limitations;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aircraft performance data, including take-off and landing performance data;</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flight planning.</w:t>
      </w:r>
    </w:p>
    <w:p w:rsidR="00184053" w:rsidRPr="007D0743" w:rsidRDefault="00184053" w:rsidP="00E91811">
      <w:pPr>
        <w:pStyle w:val="LDClauseHeading"/>
      </w:pPr>
      <w:r w:rsidRPr="007D0743">
        <w:t>Practical flight standards</w:t>
      </w:r>
    </w:p>
    <w:tbl>
      <w:tblPr>
        <w:tblW w:w="942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3369"/>
        <w:gridCol w:w="4820"/>
      </w:tblGrid>
      <w:tr w:rsidR="007D0743" w:rsidRPr="008F795D" w:rsidTr="00AE5950">
        <w:trPr>
          <w:cantSplit/>
        </w:trPr>
        <w:tc>
          <w:tcPr>
            <w:tcW w:w="1238" w:type="dxa"/>
            <w:shd w:val="clear" w:color="auto" w:fill="BFBFBF" w:themeFill="background1" w:themeFillShade="BF"/>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code</w:t>
            </w:r>
          </w:p>
        </w:tc>
        <w:tc>
          <w:tcPr>
            <w:tcW w:w="3369" w:type="dxa"/>
            <w:shd w:val="clear" w:color="auto" w:fill="BFBFBF" w:themeFill="background1" w:themeFillShade="BF"/>
            <w:tcMar>
              <w:top w:w="28" w:type="dxa"/>
              <w:left w:w="57" w:type="dxa"/>
              <w:bottom w:w="28" w:type="dxa"/>
              <w:right w:w="57" w:type="dxa"/>
            </w:tcMar>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8F795D" w:rsidRDefault="008F795D" w:rsidP="00AE5950">
            <w:pPr>
              <w:pStyle w:val="TableHeadings"/>
              <w:rPr>
                <w:rFonts w:ascii="Arial" w:hAnsi="Arial" w:cs="Arial"/>
                <w:color w:val="000000" w:themeColor="text1"/>
              </w:rPr>
            </w:pPr>
            <w:r w:rsidRPr="008F795D">
              <w:rPr>
                <w:rFonts w:ascii="Arial" w:hAnsi="Arial" w:cs="Arial"/>
                <w:color w:val="000000" w:themeColor="text1"/>
              </w:rPr>
              <w:t>Modifications</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6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6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369" w:type="dxa"/>
            <w:tcMar>
              <w:top w:w="28" w:type="dxa"/>
              <w:left w:w="57" w:type="dxa"/>
              <w:bottom w:w="28" w:type="dxa"/>
              <w:right w:w="57" w:type="dxa"/>
            </w:tcMar>
          </w:tcPr>
          <w:p w:rsidR="00184053" w:rsidRPr="007D0743" w:rsidRDefault="001A01DB" w:rsidP="00AE5950">
            <w:pPr>
              <w:pStyle w:val="TableText0"/>
              <w:rPr>
                <w:color w:val="000000" w:themeColor="text1"/>
              </w:rPr>
            </w:pPr>
            <w:r>
              <w:rPr>
                <w:color w:val="000000" w:themeColor="text1"/>
              </w:rPr>
              <w:t xml:space="preserve">Pre- and post-flight </w:t>
            </w:r>
            <w:r w:rsidR="00184053" w:rsidRPr="007D0743">
              <w:rPr>
                <w:color w:val="000000" w:themeColor="text1"/>
              </w:rPr>
              <w:t xml:space="preserve"> actions and procedures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limited to performance criteria that are relevant to a flight engineer competency.</w:t>
            </w:r>
          </w:p>
        </w:tc>
      </w:tr>
      <w:tr w:rsidR="007D0743" w:rsidRPr="007D0743" w:rsidTr="00AE5950">
        <w:trPr>
          <w:cantSplit/>
        </w:trPr>
        <w:tc>
          <w:tcPr>
            <w:tcW w:w="1238" w:type="dxa"/>
          </w:tcPr>
          <w:p w:rsidR="00184053" w:rsidRPr="007D0743" w:rsidRDefault="00184053" w:rsidP="00AE5950">
            <w:pPr>
              <w:pStyle w:val="TableText0"/>
              <w:rPr>
                <w:color w:val="000000" w:themeColor="text1"/>
              </w:rPr>
            </w:pPr>
            <w:r w:rsidRPr="007D0743">
              <w:rPr>
                <w:color w:val="000000" w:themeColor="text1"/>
              </w:rPr>
              <w:t>TR-FE</w:t>
            </w:r>
            <w:r w:rsidRPr="007D0743">
              <w:rPr>
                <w:color w:val="000000" w:themeColor="text1"/>
              </w:rPr>
              <w:fldChar w:fldCharType="begin"/>
            </w:r>
            <w:r w:rsidRPr="007D0743">
              <w:rPr>
                <w:color w:val="000000" w:themeColor="text1"/>
              </w:rPr>
              <w:instrText xml:space="preserve"> XE "TR-FE" </w:instrText>
            </w:r>
            <w:r w:rsidRPr="007D0743">
              <w:rPr>
                <w:color w:val="000000" w:themeColor="text1"/>
              </w:rPr>
              <w:fldChar w:fldCharType="end"/>
            </w:r>
          </w:p>
        </w:tc>
        <w:tc>
          <w:tcPr>
            <w:tcW w:w="3369"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Type rating flight engineer – all categories</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AE5950">
      <w:pPr>
        <w:pStyle w:val="Title"/>
        <w:rPr>
          <w:color w:val="000000" w:themeColor="text1"/>
        </w:rPr>
      </w:pPr>
      <w:bookmarkStart w:id="1274" w:name="_Toc390324298"/>
      <w:bookmarkStart w:id="1275" w:name="_Toc390324430"/>
      <w:bookmarkStart w:id="1276" w:name="_Toc390326764"/>
      <w:bookmarkStart w:id="1277" w:name="_Toc390326896"/>
      <w:bookmarkStart w:id="1278" w:name="_Toc395461166"/>
      <w:bookmarkStart w:id="1279" w:name="_Toc395461412"/>
      <w:bookmarkStart w:id="1280" w:name="_Toc395461667"/>
      <w:bookmarkStart w:id="1281" w:name="_Toc395538112"/>
      <w:bookmarkStart w:id="1282" w:name="_Toc395538251"/>
      <w:bookmarkStart w:id="1283" w:name="_Toc395544941"/>
      <w:bookmarkStart w:id="1284" w:name="_Toc395545159"/>
      <w:bookmarkStart w:id="1285" w:name="_Toc395545404"/>
      <w:bookmarkStart w:id="1286" w:name="_Toc395546308"/>
      <w:bookmarkStart w:id="1287" w:name="_Toc395546440"/>
      <w:r w:rsidRPr="007D0743">
        <w:rPr>
          <w:color w:val="000000" w:themeColor="text1"/>
        </w:rPr>
        <w:t>Section X</w:t>
      </w:r>
      <w:r w:rsidRPr="007D0743">
        <w:rPr>
          <w:color w:val="000000" w:themeColor="text1"/>
        </w:rPr>
        <w:tab/>
        <w:t>Flight engineer instructor ratings</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184053" w:rsidRPr="007D0743" w:rsidRDefault="00184053" w:rsidP="00CC15BB">
      <w:pPr>
        <w:pStyle w:val="UnitTitle"/>
        <w:pageBreakBefore w:val="0"/>
        <w:tabs>
          <w:tab w:val="left" w:pos="0"/>
        </w:tabs>
        <w:spacing w:before="240"/>
        <w:rPr>
          <w:color w:val="000000" w:themeColor="text1"/>
        </w:rPr>
      </w:pPr>
      <w:bookmarkStart w:id="1288" w:name="_Toc390324299"/>
      <w:bookmarkStart w:id="1289" w:name="_Toc390324431"/>
      <w:bookmarkStart w:id="1290" w:name="_Toc390326765"/>
      <w:bookmarkStart w:id="1291" w:name="_Toc390326897"/>
      <w:bookmarkStart w:id="1292" w:name="_Toc395461167"/>
      <w:bookmarkStart w:id="1293" w:name="_Toc395461276"/>
      <w:bookmarkStart w:id="1294" w:name="_Toc395461413"/>
      <w:bookmarkStart w:id="1295" w:name="_Toc395461668"/>
      <w:bookmarkStart w:id="1296" w:name="_Toc395538113"/>
      <w:bookmarkStart w:id="1297" w:name="_Toc395538252"/>
      <w:bookmarkStart w:id="1298" w:name="_Toc395545405"/>
      <w:bookmarkStart w:id="1299" w:name="_Toc395546309"/>
      <w:bookmarkStart w:id="1300" w:name="_Toc395546441"/>
      <w:r w:rsidRPr="007D0743">
        <w:rPr>
          <w:color w:val="000000" w:themeColor="text1"/>
        </w:rPr>
        <w:t>Appendix X.0</w:t>
      </w:r>
      <w:r w:rsidRPr="007D0743">
        <w:rPr>
          <w:color w:val="000000" w:themeColor="text1"/>
        </w:rPr>
        <w:tab/>
        <w:t>Flight engineer instructor rating flight test</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184053" w:rsidRPr="007D0743" w:rsidRDefault="00184053" w:rsidP="00E9181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flight test that is for the grant of a flight engineer instructor rating must include a test of competency for the purpose of granting of at least 1 flight engineer training endorsement. </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flight engineer instructor rating flight test that is for the grant of an additional flight engineer training endorsement must include a test of competency in the applicable units, which are prescribed in this </w:t>
      </w:r>
      <w:r w:rsidR="008F795D" w:rsidRPr="007D0743">
        <w:rPr>
          <w:color w:val="000000" w:themeColor="text1"/>
        </w:rPr>
        <w:t>A</w:t>
      </w:r>
      <w:r w:rsidRPr="007D0743">
        <w:rPr>
          <w:color w:val="000000" w:themeColor="text1"/>
        </w:rPr>
        <w:t>ppendix, that are relevant to the endorsement the flight test is for.</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An applicant for a flight engineer instructor rating flight test must demonstrate her or his competency, in the units of competency mentioned in clause 3, by doing the following: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conducting aeronautical knowledge training that is relevant to the flight engineer training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assessing competence that is relevant to the flight engineer training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conducting flight training that is relevant to the flight engineer training endorsement covered by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 xml:space="preserve">for manoeuvres in </w:t>
      </w:r>
      <w:r w:rsidR="008F795D">
        <w:rPr>
          <w:color w:val="000000" w:themeColor="text1"/>
        </w:rPr>
        <w:t xml:space="preserve">an FSTD </w:t>
      </w:r>
      <w:r w:rsidRPr="007D0743">
        <w:rPr>
          <w:color w:val="000000" w:themeColor="text1"/>
        </w:rPr>
        <w:t>that is for an aeroplane</w:t>
      </w:r>
      <w:r w:rsidR="004A3138">
        <w:rPr>
          <w:color w:val="000000" w:themeColor="text1"/>
        </w:rPr>
        <w:t xml:space="preserve"> — </w:t>
      </w:r>
      <w:r w:rsidR="002A54C0">
        <w:rPr>
          <w:color w:val="000000" w:themeColor="text1"/>
        </w:rPr>
        <w:t>performing within the flight tolerances</w:t>
      </w:r>
      <w:r w:rsidRPr="007D0743">
        <w:rPr>
          <w:color w:val="000000" w:themeColor="text1"/>
        </w:rPr>
        <w:t xml:space="preserve"> specified in table 2</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manoeuvres in an FSTD that is for a helicopter</w:t>
      </w:r>
      <w:r w:rsidR="004A3138">
        <w:rPr>
          <w:color w:val="000000" w:themeColor="text1"/>
        </w:rPr>
        <w:t xml:space="preserve"> — </w:t>
      </w:r>
      <w:r w:rsidR="002A54C0">
        <w:rPr>
          <w:color w:val="000000" w:themeColor="text1"/>
        </w:rPr>
        <w:t>performing within the flight tolerances</w:t>
      </w:r>
      <w:r w:rsidRPr="007D0743">
        <w:rPr>
          <w:color w:val="000000" w:themeColor="text1"/>
        </w:rPr>
        <w:t xml:space="preserve">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paragraphs 1.3(d), (e) and (f),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FSTD used for a flight engineer instructor rating flight test must be appropriate for the kinds of operations that are covered by each flight engineer training endorsement the flight test is for.</w:t>
      </w:r>
    </w:p>
    <w:p w:rsidR="00184053" w:rsidRPr="007D0743" w:rsidRDefault="00184053" w:rsidP="00E9181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each of the following topics, except where the topic is not relevant to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a flight engineer instructor rating and the flight engineer training endorsements included in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authority given by the rating and the endorsement included in the flight test, and the applicable operational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proficiency check and 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preparing a student for training;</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principles and methods of instruction;</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using FSTDs for training and assessment, including limitations and advantages;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each flight engineer training endorsement covered by the flight test, the following:</w:t>
      </w:r>
    </w:p>
    <w:p w:rsidR="00184053" w:rsidRPr="007D0743" w:rsidRDefault="00184053" w:rsidP="000F442C">
      <w:pPr>
        <w:pStyle w:val="LDP2i"/>
        <w:tabs>
          <w:tab w:val="clear" w:pos="2835"/>
        </w:tabs>
        <w:spacing w:after="120"/>
        <w:rPr>
          <w:color w:val="000000" w:themeColor="text1"/>
        </w:rPr>
      </w:pPr>
      <w:r w:rsidRPr="007D0743">
        <w:rPr>
          <w:color w:val="000000" w:themeColor="text1"/>
        </w:rPr>
        <w:t>aeronautical knowledge;</w:t>
      </w:r>
    </w:p>
    <w:p w:rsidR="00184053" w:rsidRPr="007D0743" w:rsidRDefault="00184053" w:rsidP="000F442C">
      <w:pPr>
        <w:pStyle w:val="LDP2i"/>
        <w:tabs>
          <w:tab w:val="clear" w:pos="2835"/>
        </w:tabs>
        <w:spacing w:after="120"/>
        <w:rPr>
          <w:color w:val="000000" w:themeColor="text1"/>
        </w:rPr>
      </w:pPr>
      <w:r w:rsidRPr="007D0743">
        <w:rPr>
          <w:color w:val="000000" w:themeColor="text1"/>
        </w:rPr>
        <w:t>practical training aspects of the units and elements of competency;</w:t>
      </w:r>
    </w:p>
    <w:p w:rsidR="00184053" w:rsidRPr="007D0743" w:rsidRDefault="00184053" w:rsidP="000F442C">
      <w:pPr>
        <w:pStyle w:val="LDP2i"/>
        <w:tabs>
          <w:tab w:val="clear" w:pos="2835"/>
        </w:tabs>
        <w:spacing w:after="120"/>
        <w:rPr>
          <w:color w:val="000000" w:themeColor="text1"/>
        </w:rPr>
      </w:pPr>
      <w:r w:rsidRPr="007D0743">
        <w:rPr>
          <w:color w:val="000000" w:themeColor="text1"/>
        </w:rPr>
        <w:t>assessment techniques and standards;</w:t>
      </w:r>
    </w:p>
    <w:p w:rsidR="00184053" w:rsidRPr="007D0743" w:rsidRDefault="00184053" w:rsidP="000F442C">
      <w:pPr>
        <w:pStyle w:val="LDP2i"/>
        <w:tabs>
          <w:tab w:val="clear" w:pos="2835"/>
        </w:tabs>
        <w:spacing w:after="120"/>
        <w:rPr>
          <w:color w:val="000000" w:themeColor="text1"/>
        </w:rPr>
      </w:pPr>
      <w:r w:rsidRPr="007D0743">
        <w:rPr>
          <w:color w:val="000000" w:themeColor="text1"/>
        </w:rPr>
        <w:t>common errors experienced by students and methods for resolving them;</w:t>
      </w:r>
    </w:p>
    <w:p w:rsidR="00184053" w:rsidRPr="007D0743" w:rsidRDefault="00184053" w:rsidP="000F442C">
      <w:pPr>
        <w:pStyle w:val="LDP2i"/>
        <w:tabs>
          <w:tab w:val="clear" w:pos="2835"/>
        </w:tabs>
        <w:spacing w:after="120"/>
        <w:rPr>
          <w:color w:val="000000" w:themeColor="text1"/>
        </w:rPr>
      </w:pPr>
      <w:r w:rsidRPr="007D0743">
        <w:rPr>
          <w:color w:val="000000" w:themeColor="text1"/>
        </w:rPr>
        <w:t>determining a student’s ability to conduct a solo flight;</w:t>
      </w:r>
    </w:p>
    <w:p w:rsidR="00184053" w:rsidRPr="007D0743" w:rsidRDefault="00184053" w:rsidP="000F442C">
      <w:pPr>
        <w:pStyle w:val="LDP2i"/>
        <w:tabs>
          <w:tab w:val="clear" w:pos="2835"/>
        </w:tabs>
        <w:spacing w:after="120"/>
        <w:rPr>
          <w:color w:val="000000" w:themeColor="text1"/>
        </w:rPr>
      </w:pPr>
      <w:r w:rsidRPr="007D0743">
        <w:rPr>
          <w:color w:val="000000" w:themeColor="text1"/>
        </w:rPr>
        <w:t>managing a student’s first solo flight;</w:t>
      </w:r>
    </w:p>
    <w:p w:rsidR="00184053" w:rsidRPr="007D0743" w:rsidRDefault="00184053" w:rsidP="000F442C">
      <w:pPr>
        <w:pStyle w:val="LDP2i"/>
        <w:tabs>
          <w:tab w:val="clear" w:pos="2835"/>
        </w:tabs>
        <w:spacing w:after="120"/>
        <w:rPr>
          <w:color w:val="000000" w:themeColor="text1"/>
        </w:rPr>
      </w:pPr>
      <w:r w:rsidRPr="007D0743">
        <w:rPr>
          <w:color w:val="000000" w:themeColor="text1"/>
        </w:rPr>
        <w:t>supervision;</w:t>
      </w:r>
    </w:p>
    <w:p w:rsidR="00184053" w:rsidRPr="007D0743" w:rsidRDefault="00184053" w:rsidP="000F442C">
      <w:pPr>
        <w:pStyle w:val="LDP2i"/>
        <w:tabs>
          <w:tab w:val="clear" w:pos="2835"/>
        </w:tabs>
        <w:spacing w:after="120"/>
        <w:rPr>
          <w:color w:val="000000" w:themeColor="text1"/>
        </w:rPr>
      </w:pPr>
      <w:r w:rsidRPr="007D0743">
        <w:rPr>
          <w:color w:val="000000" w:themeColor="text1"/>
        </w:rPr>
        <w:t>managing common threats and errors;</w:t>
      </w:r>
    </w:p>
    <w:p w:rsidR="00184053" w:rsidRPr="007D0743" w:rsidRDefault="00184053" w:rsidP="000F442C">
      <w:pPr>
        <w:pStyle w:val="LDP2i"/>
        <w:tabs>
          <w:tab w:val="clear" w:pos="2835"/>
        </w:tabs>
        <w:spacing w:after="120"/>
        <w:rPr>
          <w:color w:val="000000" w:themeColor="text1"/>
        </w:rPr>
      </w:pPr>
      <w:r w:rsidRPr="007D0743">
        <w:rPr>
          <w:color w:val="000000" w:themeColor="text1"/>
        </w:rPr>
        <w:t>environmental conditions;</w:t>
      </w:r>
    </w:p>
    <w:p w:rsidR="00184053" w:rsidRPr="007D0743" w:rsidRDefault="00184053" w:rsidP="000F442C">
      <w:pPr>
        <w:pStyle w:val="LDP2i"/>
        <w:tabs>
          <w:tab w:val="clear" w:pos="2835"/>
        </w:tabs>
        <w:spacing w:after="120"/>
        <w:rPr>
          <w:color w:val="000000" w:themeColor="text1"/>
        </w:rPr>
      </w:pPr>
      <w:r w:rsidRPr="007D0743">
        <w:rPr>
          <w:color w:val="000000" w:themeColor="text1"/>
        </w:rPr>
        <w:t>if applicable, the flight review requirements and considerations that are relevant to the rating associated with the flight engineer training endorsement;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administrative matters which are relevant to the flight engineer training endorsement.</w:t>
      </w:r>
    </w:p>
    <w:p w:rsidR="00184053" w:rsidRPr="007D0743" w:rsidRDefault="00184053" w:rsidP="00E9181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02"/>
        <w:gridCol w:w="4820"/>
      </w:tblGrid>
      <w:tr w:rsidR="007D0743" w:rsidRPr="008F795D" w:rsidTr="00AE5950">
        <w:trPr>
          <w:cantSplit/>
        </w:trPr>
        <w:tc>
          <w:tcPr>
            <w:tcW w:w="1247" w:type="dxa"/>
            <w:shd w:val="clear" w:color="auto" w:fill="BFBFBF" w:themeFill="background1" w:themeFillShade="BF"/>
            <w:tcMar>
              <w:top w:w="28" w:type="dxa"/>
              <w:left w:w="57" w:type="dxa"/>
              <w:bottom w:w="28" w:type="dxa"/>
              <w:right w:w="57" w:type="dxa"/>
            </w:tcMar>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code</w:t>
            </w:r>
          </w:p>
        </w:tc>
        <w:tc>
          <w:tcPr>
            <w:tcW w:w="3402" w:type="dxa"/>
            <w:shd w:val="clear" w:color="auto" w:fill="BFBFBF" w:themeFill="background1" w:themeFillShade="BF"/>
            <w:tcMar>
              <w:top w:w="28" w:type="dxa"/>
              <w:left w:w="57" w:type="dxa"/>
              <w:bottom w:w="28" w:type="dxa"/>
              <w:right w:w="57" w:type="dxa"/>
            </w:tcMar>
            <w:vAlign w:val="cente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8F795D" w:rsidRDefault="00184053" w:rsidP="00AE5950">
            <w:pPr>
              <w:pStyle w:val="TableHeadings"/>
              <w:rPr>
                <w:rFonts w:ascii="Arial" w:hAnsi="Arial" w:cs="Arial"/>
                <w:color w:val="000000" w:themeColor="text1"/>
              </w:rPr>
            </w:pPr>
            <w:r w:rsidRPr="008F795D">
              <w:rPr>
                <w:rFonts w:ascii="Arial" w:hAnsi="Arial" w:cs="Arial"/>
                <w:color w:val="000000" w:themeColor="text1"/>
              </w:rPr>
              <w:t xml:space="preserve">Modifications </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SIR</w:t>
            </w:r>
            <w:r w:rsidRPr="007D0743">
              <w:rPr>
                <w:color w:val="000000" w:themeColor="text1"/>
              </w:rPr>
              <w:fldChar w:fldCharType="begin"/>
            </w:r>
            <w:r w:rsidRPr="007D0743">
              <w:rPr>
                <w:color w:val="000000" w:themeColor="text1"/>
              </w:rPr>
              <w:instrText xml:space="preserve"> XE "SIR"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training in an approved flight simulation training device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FIR1</w:t>
            </w:r>
            <w:r w:rsidRPr="007D0743">
              <w:rPr>
                <w:color w:val="000000" w:themeColor="text1"/>
              </w:rPr>
              <w:fldChar w:fldCharType="begin"/>
            </w:r>
            <w:r w:rsidRPr="007D0743">
              <w:rPr>
                <w:color w:val="000000" w:themeColor="text1"/>
              </w:rPr>
              <w:instrText xml:space="preserve"> XE “FIR1”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Conduct aeronautical knowledge training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Only element FIR1.2 – </w:t>
            </w:r>
            <w:r w:rsidRPr="007D0743">
              <w:rPr>
                <w:i/>
                <w:color w:val="000000" w:themeColor="text1"/>
              </w:rPr>
              <w:t>Conduct aeronautical knowledge training</w:t>
            </w:r>
            <w:r w:rsidRPr="007D0743">
              <w:rPr>
                <w:color w:val="000000" w:themeColor="text1"/>
              </w:rPr>
              <w:t xml:space="preserve"> is required for this unit.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FIR9</w:t>
            </w:r>
            <w:r w:rsidRPr="007D0743">
              <w:rPr>
                <w:color w:val="000000" w:themeColor="text1"/>
              </w:rPr>
              <w:fldChar w:fldCharType="begin"/>
            </w:r>
            <w:r w:rsidRPr="007D0743">
              <w:rPr>
                <w:color w:val="000000" w:themeColor="text1"/>
              </w:rPr>
              <w:instrText xml:space="preserve"> XE "FIR9"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Multi-crew training endorsement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Omit this unit unless the training endorsement applies to a multi-crew operation.</w:t>
            </w:r>
          </w:p>
        </w:tc>
      </w:tr>
    </w:tbl>
    <w:p w:rsidR="00184053" w:rsidRPr="007D0743" w:rsidRDefault="00184053" w:rsidP="00AE5950">
      <w:pPr>
        <w:pStyle w:val="Title"/>
        <w:rPr>
          <w:color w:val="000000" w:themeColor="text1"/>
        </w:rPr>
      </w:pPr>
      <w:bookmarkStart w:id="1301" w:name="_Toc390324300"/>
      <w:bookmarkStart w:id="1302" w:name="_Toc390324432"/>
      <w:bookmarkStart w:id="1303" w:name="_Toc390326766"/>
      <w:bookmarkStart w:id="1304" w:name="_Toc390326898"/>
      <w:bookmarkStart w:id="1305" w:name="_Toc395461168"/>
      <w:bookmarkStart w:id="1306" w:name="_Toc395461414"/>
      <w:bookmarkStart w:id="1307" w:name="_Toc395461669"/>
      <w:bookmarkStart w:id="1308" w:name="_Toc395538114"/>
      <w:bookmarkStart w:id="1309" w:name="_Toc395538253"/>
      <w:bookmarkStart w:id="1310" w:name="_Toc395544942"/>
      <w:bookmarkStart w:id="1311" w:name="_Toc395545160"/>
      <w:bookmarkStart w:id="1312" w:name="_Toc395545406"/>
      <w:bookmarkStart w:id="1313" w:name="_Toc395546310"/>
      <w:bookmarkStart w:id="1314" w:name="_Toc395546442"/>
      <w:r w:rsidRPr="007D0743">
        <w:rPr>
          <w:color w:val="000000" w:themeColor="text1"/>
        </w:rPr>
        <w:t>Section Y</w:t>
      </w:r>
      <w:r w:rsidRPr="007D0743">
        <w:rPr>
          <w:color w:val="000000" w:themeColor="text1"/>
        </w:rPr>
        <w:tab/>
        <w:t>Flight engineer examiner ratings</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184053" w:rsidRPr="007D0743" w:rsidRDefault="00184053" w:rsidP="00CC15BB">
      <w:pPr>
        <w:pStyle w:val="UnitTitle"/>
        <w:pageBreakBefore w:val="0"/>
        <w:tabs>
          <w:tab w:val="left" w:pos="0"/>
        </w:tabs>
        <w:spacing w:before="240"/>
        <w:rPr>
          <w:color w:val="000000" w:themeColor="text1"/>
        </w:rPr>
      </w:pPr>
      <w:bookmarkStart w:id="1315" w:name="_Toc390324301"/>
      <w:bookmarkStart w:id="1316" w:name="_Toc390324433"/>
      <w:bookmarkStart w:id="1317" w:name="_Toc390326767"/>
      <w:bookmarkStart w:id="1318" w:name="_Toc390326899"/>
      <w:bookmarkStart w:id="1319" w:name="_Toc395461169"/>
      <w:bookmarkStart w:id="1320" w:name="_Toc395461277"/>
      <w:bookmarkStart w:id="1321" w:name="_Toc395461415"/>
      <w:bookmarkStart w:id="1322" w:name="_Toc395461670"/>
      <w:bookmarkStart w:id="1323" w:name="_Toc395538115"/>
      <w:bookmarkStart w:id="1324" w:name="_Toc395538254"/>
      <w:bookmarkStart w:id="1325" w:name="_Toc395545407"/>
      <w:bookmarkStart w:id="1326" w:name="_Toc395546311"/>
      <w:bookmarkStart w:id="1327" w:name="_Toc395546443"/>
      <w:r w:rsidRPr="007D0743">
        <w:rPr>
          <w:color w:val="000000" w:themeColor="text1"/>
        </w:rPr>
        <w:t>Appendix Y.0</w:t>
      </w:r>
      <w:r w:rsidRPr="007D0743">
        <w:rPr>
          <w:color w:val="000000" w:themeColor="text1"/>
        </w:rPr>
        <w:tab/>
        <w:t>Flight engineer examiner rating flight test</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rsidR="00184053" w:rsidRPr="007D0743" w:rsidRDefault="00184053" w:rsidP="00593CF1">
      <w:pPr>
        <w:pStyle w:val="LDClauseHeading"/>
      </w:pPr>
      <w:r w:rsidRPr="007D0743">
        <w:t>Flight test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A flight test that is for the grant of a flight engineer examiner rating must include a test of competency for the purpose of granting of at least 1 flight engineer examiner endorsement.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 fight engineer examiner rating flight test that is for the grant of an additional flight engineer examiner endorsement must include a test of competency in the applicable units, which are prescribed in this </w:t>
      </w:r>
      <w:r w:rsidR="008F795D" w:rsidRPr="007D0743">
        <w:rPr>
          <w:color w:val="000000" w:themeColor="text1"/>
        </w:rPr>
        <w:t>A</w:t>
      </w:r>
      <w:r w:rsidRPr="007D0743">
        <w:rPr>
          <w:color w:val="000000" w:themeColor="text1"/>
        </w:rPr>
        <w:t>ppendix, that are relevant to the endorsement the flight test is for.</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An applicant for a flight engineer examiner rating flight test must </w:t>
      </w:r>
      <w:r w:rsidR="008F795D">
        <w:rPr>
          <w:color w:val="000000" w:themeColor="text1"/>
        </w:rPr>
        <w:t xml:space="preserve">be </w:t>
      </w:r>
      <w:r w:rsidRPr="007D0743">
        <w:rPr>
          <w:color w:val="000000" w:themeColor="text1"/>
        </w:rPr>
        <w:t xml:space="preserve">demonstrate </w:t>
      </w:r>
      <w:r w:rsidR="001657C6">
        <w:rPr>
          <w:color w:val="000000" w:themeColor="text1"/>
        </w:rPr>
        <w:t>her or his</w:t>
      </w:r>
      <w:r w:rsidRPr="007D0743">
        <w:rPr>
          <w:color w:val="000000" w:themeColor="text1"/>
        </w:rPr>
        <w:t xml:space="preserve"> competency, in the units of competency mentioned in clause 3, </w:t>
      </w:r>
      <w:r w:rsidR="00E962A2" w:rsidRPr="007D0743">
        <w:rPr>
          <w:color w:val="000000" w:themeColor="text1"/>
        </w:rPr>
        <w:t>conducting a flight test that is relevant to the flight engineer examiner endorsement covered by the flight test</w:t>
      </w:r>
      <w:r w:rsidR="00E962A2">
        <w:rPr>
          <w:color w:val="000000" w:themeColor="text1"/>
        </w:rPr>
        <w:t>.</w:t>
      </w:r>
    </w:p>
    <w:p w:rsidR="00184053" w:rsidRPr="007D0743" w:rsidRDefault="00184053" w:rsidP="000F442C">
      <w:pPr>
        <w:pStyle w:val="LDClause"/>
        <w:tabs>
          <w:tab w:val="clear" w:pos="1418"/>
        </w:tabs>
        <w:spacing w:before="60"/>
        <w:rPr>
          <w:color w:val="000000" w:themeColor="text1"/>
        </w:rPr>
      </w:pPr>
      <w:r w:rsidRPr="007D0743">
        <w:rPr>
          <w:color w:val="000000" w:themeColor="text1"/>
        </w:rPr>
        <w:t>For paragraph 1.3(b), a sustained deviation outside the applicable flight tolerance is not permitted.</w:t>
      </w:r>
    </w:p>
    <w:p w:rsidR="00184053" w:rsidRPr="007D0743" w:rsidRDefault="00184053" w:rsidP="000F442C">
      <w:pPr>
        <w:pStyle w:val="LDClause"/>
        <w:tabs>
          <w:tab w:val="clear" w:pos="1418"/>
        </w:tabs>
        <w:spacing w:before="60"/>
        <w:rPr>
          <w:color w:val="000000" w:themeColor="text1"/>
        </w:rPr>
      </w:pPr>
      <w:r w:rsidRPr="007D0743">
        <w:rPr>
          <w:color w:val="000000" w:themeColor="text1"/>
        </w:rPr>
        <w:t xml:space="preserve">The aircraft or FSTD used for a flight engineer examiner rating flight test must </w:t>
      </w:r>
      <w:r w:rsidR="002A54C0">
        <w:rPr>
          <w:color w:val="000000" w:themeColor="text1"/>
        </w:rPr>
        <w:t xml:space="preserve">be </w:t>
      </w:r>
      <w:r w:rsidRPr="007D0743">
        <w:rPr>
          <w:color w:val="000000" w:themeColor="text1"/>
        </w:rPr>
        <w:t>of the appropriate category and capable of being operated for the kind of operations that are covered by each flight engineer examiner endorsement the flight test is for.</w:t>
      </w:r>
    </w:p>
    <w:p w:rsidR="00184053" w:rsidRPr="007D0743" w:rsidRDefault="00184053" w:rsidP="00593CF1">
      <w:pPr>
        <w:pStyle w:val="LDClauseHeading"/>
      </w:pPr>
      <w:r w:rsidRPr="007D0743">
        <w:t>Knowledge requirements</w:t>
      </w:r>
    </w:p>
    <w:p w:rsidR="00184053" w:rsidRPr="007D0743" w:rsidRDefault="00184053" w:rsidP="000F442C">
      <w:pPr>
        <w:pStyle w:val="LDClause"/>
        <w:tabs>
          <w:tab w:val="clear" w:pos="1418"/>
        </w:tabs>
        <w:spacing w:before="60"/>
        <w:rPr>
          <w:color w:val="000000" w:themeColor="text1"/>
        </w:rPr>
      </w:pPr>
      <w:r w:rsidRPr="007D0743">
        <w:rPr>
          <w:color w:val="000000" w:themeColor="text1"/>
        </w:rPr>
        <w:t>The applicant is required to demonstrate her or his knowledge of each of the following topics, except where the topic is not relevant to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privileges and limitations of a flight engineer examiner rating and the flight engineer examiner endorsements included in the flight test;</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the authority given by the rating and the endorsements included in the flight test and the applicable operational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proficiency check and flight review requirements;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assessment methods;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for the flight engineer examiner endorsement covered by the flight test, the following:</w:t>
      </w:r>
    </w:p>
    <w:p w:rsidR="00184053" w:rsidRPr="007D0743" w:rsidRDefault="00184053" w:rsidP="000F442C">
      <w:pPr>
        <w:pStyle w:val="LDP2i"/>
        <w:tabs>
          <w:tab w:val="clear" w:pos="2835"/>
        </w:tabs>
        <w:spacing w:after="120"/>
        <w:rPr>
          <w:color w:val="000000" w:themeColor="text1"/>
        </w:rPr>
      </w:pPr>
      <w:r w:rsidRPr="007D0743">
        <w:rPr>
          <w:color w:val="000000" w:themeColor="text1"/>
        </w:rPr>
        <w:t>aeronautical knowledge;</w:t>
      </w:r>
    </w:p>
    <w:p w:rsidR="00184053" w:rsidRPr="007D0743" w:rsidRDefault="00184053" w:rsidP="000F442C">
      <w:pPr>
        <w:pStyle w:val="LDP2i"/>
        <w:tabs>
          <w:tab w:val="clear" w:pos="2835"/>
        </w:tabs>
        <w:spacing w:after="120"/>
        <w:rPr>
          <w:color w:val="000000" w:themeColor="text1"/>
        </w:rPr>
      </w:pPr>
      <w:r w:rsidRPr="007D0743">
        <w:rPr>
          <w:color w:val="000000" w:themeColor="text1"/>
        </w:rPr>
        <w:t>practical training aspects of the units and elements of competency;</w:t>
      </w:r>
    </w:p>
    <w:p w:rsidR="00184053" w:rsidRPr="007D0743" w:rsidRDefault="00184053" w:rsidP="000F442C">
      <w:pPr>
        <w:pStyle w:val="LDP2i"/>
        <w:tabs>
          <w:tab w:val="clear" w:pos="2835"/>
        </w:tabs>
        <w:spacing w:after="120"/>
        <w:rPr>
          <w:color w:val="000000" w:themeColor="text1"/>
        </w:rPr>
      </w:pPr>
      <w:r w:rsidRPr="007D0743">
        <w:rPr>
          <w:color w:val="000000" w:themeColor="text1"/>
        </w:rPr>
        <w:t>assessment techniques and standards;</w:t>
      </w:r>
    </w:p>
    <w:p w:rsidR="00184053" w:rsidRPr="007D0743" w:rsidRDefault="00184053" w:rsidP="000F442C">
      <w:pPr>
        <w:pStyle w:val="LDP2i"/>
        <w:tabs>
          <w:tab w:val="clear" w:pos="2835"/>
        </w:tabs>
        <w:spacing w:after="120"/>
        <w:rPr>
          <w:color w:val="000000" w:themeColor="text1"/>
        </w:rPr>
      </w:pPr>
      <w:r w:rsidRPr="007D0743">
        <w:rPr>
          <w:color w:val="000000" w:themeColor="text1"/>
        </w:rPr>
        <w:t>common errors demonstrated by students;</w:t>
      </w:r>
    </w:p>
    <w:p w:rsidR="00184053" w:rsidRPr="007D0743" w:rsidRDefault="00184053" w:rsidP="000F442C">
      <w:pPr>
        <w:pStyle w:val="LDP2i"/>
        <w:tabs>
          <w:tab w:val="clear" w:pos="2835"/>
        </w:tabs>
        <w:spacing w:after="120"/>
        <w:rPr>
          <w:color w:val="000000" w:themeColor="text1"/>
        </w:rPr>
      </w:pPr>
      <w:r w:rsidRPr="007D0743">
        <w:rPr>
          <w:color w:val="000000" w:themeColor="text1"/>
        </w:rPr>
        <w:t>managing common threats and errors;</w:t>
      </w:r>
    </w:p>
    <w:p w:rsidR="00184053" w:rsidRPr="007D0743" w:rsidRDefault="00184053" w:rsidP="000F442C">
      <w:pPr>
        <w:pStyle w:val="LDP2i"/>
        <w:tabs>
          <w:tab w:val="clear" w:pos="2835"/>
        </w:tabs>
        <w:spacing w:after="120"/>
        <w:rPr>
          <w:color w:val="000000" w:themeColor="text1"/>
        </w:rPr>
      </w:pPr>
      <w:r w:rsidRPr="007D0743">
        <w:rPr>
          <w:color w:val="000000" w:themeColor="text1"/>
        </w:rPr>
        <w:t>environmental conditions;</w:t>
      </w:r>
    </w:p>
    <w:p w:rsidR="00184053" w:rsidRPr="007D0743" w:rsidRDefault="00184053" w:rsidP="000F442C">
      <w:pPr>
        <w:pStyle w:val="LDP1a"/>
        <w:tabs>
          <w:tab w:val="clear" w:pos="2381"/>
          <w:tab w:val="left" w:pos="1814"/>
        </w:tabs>
        <w:rPr>
          <w:color w:val="000000" w:themeColor="text1"/>
        </w:rPr>
      </w:pPr>
      <w:r w:rsidRPr="007D0743">
        <w:rPr>
          <w:color w:val="000000" w:themeColor="text1"/>
        </w:rPr>
        <w:t>administrative matters which are relevant to the flight engineer examiner endorsement.</w:t>
      </w:r>
    </w:p>
    <w:p w:rsidR="00184053" w:rsidRPr="007D0743" w:rsidRDefault="00184053" w:rsidP="00593CF1">
      <w:pPr>
        <w:pStyle w:val="LDClauseHeading"/>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02"/>
        <w:gridCol w:w="4820"/>
      </w:tblGrid>
      <w:tr w:rsidR="007D0743" w:rsidRPr="007D0743" w:rsidTr="00AE5950">
        <w:trPr>
          <w:cantSplit/>
        </w:trPr>
        <w:tc>
          <w:tcPr>
            <w:tcW w:w="1247" w:type="dxa"/>
            <w:shd w:val="clear" w:color="auto" w:fill="BFBFBF" w:themeFill="background1" w:themeFillShade="BF"/>
            <w:tcMar>
              <w:top w:w="28" w:type="dxa"/>
              <w:left w:w="57" w:type="dxa"/>
              <w:bottom w:w="28" w:type="dxa"/>
              <w:right w:w="57" w:type="dxa"/>
            </w:tcMar>
            <w:vAlign w:val="center"/>
          </w:tcPr>
          <w:p w:rsidR="00184053" w:rsidRPr="007D0743" w:rsidRDefault="00184053" w:rsidP="00AE5950">
            <w:pPr>
              <w:pStyle w:val="TableHeadings"/>
              <w:rPr>
                <w:color w:val="000000" w:themeColor="text1"/>
              </w:rPr>
            </w:pPr>
            <w:r w:rsidRPr="007D0743">
              <w:rPr>
                <w:color w:val="000000" w:themeColor="text1"/>
              </w:rPr>
              <w:t>Unit code</w:t>
            </w:r>
          </w:p>
        </w:tc>
        <w:tc>
          <w:tcPr>
            <w:tcW w:w="3402" w:type="dxa"/>
            <w:shd w:val="clear" w:color="auto" w:fill="BFBFBF" w:themeFill="background1" w:themeFillShade="BF"/>
            <w:tcMar>
              <w:top w:w="28" w:type="dxa"/>
              <w:left w:w="57" w:type="dxa"/>
              <w:bottom w:w="28" w:type="dxa"/>
              <w:right w:w="57" w:type="dxa"/>
            </w:tcMar>
            <w:vAlign w:val="center"/>
          </w:tcPr>
          <w:p w:rsidR="00184053" w:rsidRPr="007D0743" w:rsidRDefault="00184053" w:rsidP="00AE5950">
            <w:pPr>
              <w:pStyle w:val="TableHeadings"/>
              <w:rPr>
                <w:color w:val="000000" w:themeColor="text1"/>
              </w:rPr>
            </w:pPr>
            <w:r w:rsidRPr="007D0743">
              <w:rPr>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7D0743" w:rsidRDefault="00184053" w:rsidP="00AE5950">
            <w:pPr>
              <w:pStyle w:val="TableHeadings"/>
              <w:rPr>
                <w:color w:val="000000" w:themeColor="text1"/>
              </w:rPr>
            </w:pPr>
            <w:r w:rsidRPr="007D0743">
              <w:rPr>
                <w:color w:val="000000" w:themeColor="text1"/>
              </w:rPr>
              <w:t xml:space="preserve">Modifications </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FER</w:t>
            </w:r>
            <w:r w:rsidRPr="007D0743">
              <w:rPr>
                <w:color w:val="000000" w:themeColor="text1"/>
              </w:rPr>
              <w:fldChar w:fldCharType="begin"/>
            </w:r>
            <w:r w:rsidRPr="007D0743">
              <w:rPr>
                <w:color w:val="000000" w:themeColor="text1"/>
              </w:rPr>
              <w:instrText xml:space="preserve"> XE “FER”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Conduct a flight test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CC15BB">
      <w:pPr>
        <w:pStyle w:val="UnitTitle"/>
        <w:pageBreakBefore w:val="0"/>
        <w:tabs>
          <w:tab w:val="left" w:pos="0"/>
        </w:tabs>
        <w:spacing w:before="240"/>
        <w:rPr>
          <w:color w:val="000000" w:themeColor="text1"/>
        </w:rPr>
      </w:pPr>
      <w:bookmarkStart w:id="1328" w:name="_Toc390324302"/>
      <w:bookmarkStart w:id="1329" w:name="_Toc390324434"/>
      <w:bookmarkStart w:id="1330" w:name="_Toc390326768"/>
      <w:bookmarkStart w:id="1331" w:name="_Toc390326900"/>
      <w:bookmarkStart w:id="1332" w:name="_Toc395461170"/>
      <w:bookmarkStart w:id="1333" w:name="_Toc395461278"/>
      <w:bookmarkStart w:id="1334" w:name="_Toc395461416"/>
      <w:bookmarkStart w:id="1335" w:name="_Toc395461671"/>
      <w:bookmarkStart w:id="1336" w:name="_Toc395538116"/>
      <w:bookmarkStart w:id="1337" w:name="_Toc395538255"/>
      <w:bookmarkStart w:id="1338" w:name="_Toc395545408"/>
      <w:bookmarkStart w:id="1339" w:name="_Toc395546312"/>
      <w:bookmarkStart w:id="1340" w:name="_Toc395546444"/>
      <w:r w:rsidRPr="007D0743">
        <w:rPr>
          <w:color w:val="000000" w:themeColor="text1"/>
        </w:rPr>
        <w:t>Appendix Y.4</w:t>
      </w:r>
      <w:r w:rsidRPr="007D0743">
        <w:rPr>
          <w:color w:val="000000" w:themeColor="text1"/>
        </w:rPr>
        <w:tab/>
        <w:t xml:space="preserve">English language assessment endorsement – </w:t>
      </w:r>
      <w:r w:rsidRPr="007D0743">
        <w:rPr>
          <w:i/>
          <w:color w:val="000000" w:themeColor="text1"/>
        </w:rPr>
        <w:t>Reserved</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rsidR="00184053" w:rsidRPr="007D0743" w:rsidRDefault="00184053" w:rsidP="00AE5950">
      <w:pPr>
        <w:pStyle w:val="UnitTitle"/>
        <w:rPr>
          <w:i/>
          <w:color w:val="000000" w:themeColor="text1"/>
          <w:lang w:eastAsia="en-AU"/>
        </w:rPr>
        <w:sectPr w:rsidR="00184053" w:rsidRPr="007D0743" w:rsidSect="00F27E13">
          <w:headerReference w:type="default" r:id="rId17"/>
          <w:footerReference w:type="default" r:id="rId18"/>
          <w:pgSz w:w="11906" w:h="16838" w:code="9"/>
          <w:pgMar w:top="1134" w:right="1134" w:bottom="1021" w:left="1418" w:header="454" w:footer="454" w:gutter="0"/>
          <w:cols w:space="708"/>
          <w:docGrid w:linePitch="360"/>
        </w:sectPr>
      </w:pPr>
    </w:p>
    <w:p w:rsidR="00184053" w:rsidRPr="007D0743" w:rsidRDefault="00184053" w:rsidP="00F27E13">
      <w:pPr>
        <w:pStyle w:val="LDScheduleheading"/>
        <w:keepNext w:val="0"/>
        <w:widowControl w:val="0"/>
        <w:spacing w:before="120"/>
        <w:rPr>
          <w:color w:val="000000" w:themeColor="text1"/>
        </w:rPr>
      </w:pPr>
      <w:r w:rsidRPr="007D0743">
        <w:rPr>
          <w:color w:val="000000" w:themeColor="text1"/>
        </w:rPr>
        <w:t>Schedule 6</w:t>
      </w:r>
      <w:r w:rsidRPr="007D0743">
        <w:rPr>
          <w:color w:val="000000" w:themeColor="text1"/>
        </w:rPr>
        <w:tab/>
        <w:t>Proficiency check standards</w:t>
      </w:r>
    </w:p>
    <w:p w:rsidR="00184053" w:rsidRPr="007D0743" w:rsidRDefault="00184053" w:rsidP="00AE5950">
      <w:pPr>
        <w:pStyle w:val="LDScheduleClause"/>
        <w:spacing w:before="240" w:after="240"/>
        <w:ind w:left="0" w:firstLine="0"/>
        <w:rPr>
          <w:color w:val="000000" w:themeColor="text1"/>
        </w:rPr>
      </w:pPr>
      <w:r w:rsidRPr="007D0743">
        <w:rPr>
          <w:color w:val="000000" w:themeColor="text1"/>
        </w:rPr>
        <w:t xml:space="preserve">The following Table of Contents and Index of Codes </w:t>
      </w:r>
      <w:r w:rsidR="00327888" w:rsidRPr="007D0743">
        <w:rPr>
          <w:color w:val="000000" w:themeColor="text1"/>
        </w:rPr>
        <w:t xml:space="preserve">are for guidance </w:t>
      </w:r>
      <w:r w:rsidRPr="007D0743">
        <w:rPr>
          <w:color w:val="000000" w:themeColor="text1"/>
        </w:rPr>
        <w:t>only and are not part of the Schedule.</w:t>
      </w:r>
    </w:p>
    <w:p w:rsidR="00184053" w:rsidRPr="007D0743" w:rsidRDefault="00184053" w:rsidP="00431019">
      <w:pPr>
        <w:pStyle w:val="TOCHeading"/>
        <w:keepLines/>
        <w:pageBreakBefore w:val="0"/>
        <w:numPr>
          <w:ilvl w:val="0"/>
          <w:numId w:val="4"/>
        </w:numPr>
        <w:tabs>
          <w:tab w:val="clear" w:pos="1418"/>
        </w:tabs>
        <w:spacing w:before="480" w:line="276" w:lineRule="auto"/>
        <w:rPr>
          <w:color w:val="000000" w:themeColor="text1"/>
        </w:rPr>
      </w:pPr>
      <w:r w:rsidRPr="007D0743">
        <w:rPr>
          <w:color w:val="000000" w:themeColor="text1"/>
        </w:rPr>
        <w:t>T</w:t>
      </w:r>
      <w:r w:rsidR="005730BC">
        <w:rPr>
          <w:color w:val="000000" w:themeColor="text1"/>
        </w:rPr>
        <w:t xml:space="preserve">able of </w:t>
      </w:r>
      <w:r w:rsidRPr="007D0743">
        <w:rPr>
          <w:color w:val="000000" w:themeColor="text1"/>
        </w:rPr>
        <w:t>C</w:t>
      </w:r>
      <w:r w:rsidR="005730BC">
        <w:rPr>
          <w:color w:val="000000" w:themeColor="text1"/>
        </w:rPr>
        <w:t>ontents</w:t>
      </w:r>
    </w:p>
    <w:p w:rsidR="005730BC" w:rsidRDefault="005730BC" w:rsidP="005730BC">
      <w:pPr>
        <w:pStyle w:val="TOC1"/>
        <w:rPr>
          <w:rFonts w:asciiTheme="minorHAnsi" w:eastAsiaTheme="minorEastAsia" w:hAnsiTheme="minorHAnsi" w:cstheme="minorBidi"/>
          <w:b w:val="0"/>
          <w:bCs w:val="0"/>
          <w:caps w:val="0"/>
          <w:noProof/>
          <w:color w:val="auto"/>
          <w:sz w:val="22"/>
          <w:szCs w:val="22"/>
          <w:lang w:eastAsia="en-AU"/>
        </w:rPr>
      </w:pPr>
      <w:r>
        <w:rPr>
          <w:b w:val="0"/>
          <w:bCs w:val="0"/>
          <w:caps w:val="0"/>
          <w:smallCaps/>
          <w:spacing w:val="-18"/>
        </w:rPr>
        <w:fldChar w:fldCharType="begin"/>
      </w:r>
      <w:r>
        <w:rPr>
          <w:b w:val="0"/>
          <w:bCs w:val="0"/>
          <w:caps w:val="0"/>
          <w:smallCaps/>
          <w:spacing w:val="-18"/>
        </w:rPr>
        <w:instrText xml:space="preserve"> TOC \o "1-1" \h \z \t "Unit Heading,1" </w:instrText>
      </w:r>
      <w:r>
        <w:rPr>
          <w:b w:val="0"/>
          <w:bCs w:val="0"/>
          <w:caps w:val="0"/>
          <w:smallCaps/>
          <w:spacing w:val="-18"/>
        </w:rPr>
        <w:fldChar w:fldCharType="separate"/>
      </w:r>
    </w:p>
    <w:p w:rsidR="005730BC"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4943" w:history="1">
        <w:r w:rsidR="005730BC" w:rsidRPr="00B839AF">
          <w:rPr>
            <w:rStyle w:val="Hyperlink"/>
            <w:noProof/>
          </w:rPr>
          <w:t xml:space="preserve">INDEX </w:t>
        </w:r>
        <w:r w:rsidR="00140E82">
          <w:rPr>
            <w:rStyle w:val="Hyperlink"/>
            <w:noProof/>
          </w:rPr>
          <w:t>OF</w:t>
        </w:r>
        <w:r w:rsidR="005730BC" w:rsidRPr="00B839AF">
          <w:rPr>
            <w:rStyle w:val="Hyperlink"/>
            <w:noProof/>
          </w:rPr>
          <w:t xml:space="preserve"> CODES</w:t>
        </w:r>
        <w:r w:rsidR="005730BC">
          <w:rPr>
            <w:noProof/>
            <w:webHidden/>
          </w:rPr>
          <w:tab/>
        </w:r>
        <w:r w:rsidR="005730BC">
          <w:rPr>
            <w:noProof/>
            <w:webHidden/>
          </w:rPr>
          <w:fldChar w:fldCharType="begin"/>
        </w:r>
        <w:r w:rsidR="005730BC">
          <w:rPr>
            <w:noProof/>
            <w:webHidden/>
          </w:rPr>
          <w:instrText xml:space="preserve"> PAGEREF _Toc395544943 \h </w:instrText>
        </w:r>
        <w:r w:rsidR="005730BC">
          <w:rPr>
            <w:noProof/>
            <w:webHidden/>
          </w:rPr>
        </w:r>
        <w:r w:rsidR="005730BC">
          <w:rPr>
            <w:noProof/>
            <w:webHidden/>
          </w:rPr>
          <w:fldChar w:fldCharType="separate"/>
        </w:r>
        <w:r w:rsidR="009C3CCB">
          <w:rPr>
            <w:noProof/>
            <w:webHidden/>
          </w:rPr>
          <w:t>623</w:t>
        </w:r>
        <w:r w:rsidR="005730BC">
          <w:rPr>
            <w:noProof/>
            <w:webHidden/>
          </w:rPr>
          <w:fldChar w:fldCharType="end"/>
        </w:r>
      </w:hyperlink>
    </w:p>
    <w:p w:rsidR="005730BC"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4944" w:history="1">
        <w:r w:rsidR="005730BC" w:rsidRPr="00B839AF">
          <w:rPr>
            <w:rStyle w:val="Hyperlink"/>
            <w:noProof/>
          </w:rPr>
          <w:t>Appendix 1</w:t>
        </w:r>
        <w:r w:rsidR="005730BC">
          <w:rPr>
            <w:rFonts w:asciiTheme="minorHAnsi" w:eastAsiaTheme="minorEastAsia" w:hAnsiTheme="minorHAnsi" w:cstheme="minorBidi"/>
            <w:b w:val="0"/>
            <w:bCs w:val="0"/>
            <w:caps w:val="0"/>
            <w:noProof/>
            <w:color w:val="auto"/>
            <w:sz w:val="22"/>
            <w:szCs w:val="22"/>
            <w:lang w:eastAsia="en-AU"/>
          </w:rPr>
          <w:tab/>
        </w:r>
        <w:r w:rsidR="005730BC" w:rsidRPr="00B839AF">
          <w:rPr>
            <w:rStyle w:val="Hyperlink"/>
            <w:noProof/>
          </w:rPr>
          <w:t>Instrument proficiency check – aeroplane category</w:t>
        </w:r>
        <w:r w:rsidR="005730BC">
          <w:rPr>
            <w:noProof/>
            <w:webHidden/>
          </w:rPr>
          <w:tab/>
        </w:r>
        <w:r w:rsidR="005730BC">
          <w:rPr>
            <w:noProof/>
            <w:webHidden/>
          </w:rPr>
          <w:fldChar w:fldCharType="begin"/>
        </w:r>
        <w:r w:rsidR="005730BC">
          <w:rPr>
            <w:noProof/>
            <w:webHidden/>
          </w:rPr>
          <w:instrText xml:space="preserve"> PAGEREF _Toc395544944 \h </w:instrText>
        </w:r>
        <w:r w:rsidR="005730BC">
          <w:rPr>
            <w:noProof/>
            <w:webHidden/>
          </w:rPr>
        </w:r>
        <w:r w:rsidR="005730BC">
          <w:rPr>
            <w:noProof/>
            <w:webHidden/>
          </w:rPr>
          <w:fldChar w:fldCharType="separate"/>
        </w:r>
        <w:r w:rsidR="009C3CCB">
          <w:rPr>
            <w:noProof/>
            <w:webHidden/>
          </w:rPr>
          <w:t>624</w:t>
        </w:r>
        <w:r w:rsidR="005730BC">
          <w:rPr>
            <w:noProof/>
            <w:webHidden/>
          </w:rPr>
          <w:fldChar w:fldCharType="end"/>
        </w:r>
      </w:hyperlink>
    </w:p>
    <w:p w:rsidR="005730BC"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4945" w:history="1">
        <w:r w:rsidR="005730BC" w:rsidRPr="00B839AF">
          <w:rPr>
            <w:rStyle w:val="Hyperlink"/>
            <w:noProof/>
          </w:rPr>
          <w:t>Appendix 1A</w:t>
        </w:r>
        <w:r w:rsidR="005730BC">
          <w:rPr>
            <w:rFonts w:asciiTheme="minorHAnsi" w:eastAsiaTheme="minorEastAsia" w:hAnsiTheme="minorHAnsi" w:cstheme="minorBidi"/>
            <w:b w:val="0"/>
            <w:bCs w:val="0"/>
            <w:caps w:val="0"/>
            <w:noProof/>
            <w:color w:val="auto"/>
            <w:sz w:val="22"/>
            <w:szCs w:val="22"/>
            <w:lang w:eastAsia="en-AU"/>
          </w:rPr>
          <w:tab/>
        </w:r>
        <w:r w:rsidR="005730BC" w:rsidRPr="00B839AF">
          <w:rPr>
            <w:rStyle w:val="Hyperlink"/>
            <w:noProof/>
          </w:rPr>
          <w:t>Instrument proficiency check — aeroplane category (co-pilot)</w:t>
        </w:r>
        <w:r w:rsidR="005730BC">
          <w:rPr>
            <w:noProof/>
            <w:webHidden/>
          </w:rPr>
          <w:tab/>
        </w:r>
        <w:r w:rsidR="005730BC">
          <w:rPr>
            <w:noProof/>
            <w:webHidden/>
          </w:rPr>
          <w:fldChar w:fldCharType="begin"/>
        </w:r>
        <w:r w:rsidR="005730BC">
          <w:rPr>
            <w:noProof/>
            <w:webHidden/>
          </w:rPr>
          <w:instrText xml:space="preserve"> PAGEREF _Toc395544945 \h </w:instrText>
        </w:r>
        <w:r w:rsidR="005730BC">
          <w:rPr>
            <w:noProof/>
            <w:webHidden/>
          </w:rPr>
        </w:r>
        <w:r w:rsidR="005730BC">
          <w:rPr>
            <w:noProof/>
            <w:webHidden/>
          </w:rPr>
          <w:fldChar w:fldCharType="separate"/>
        </w:r>
        <w:r w:rsidR="009C3CCB">
          <w:rPr>
            <w:noProof/>
            <w:webHidden/>
          </w:rPr>
          <w:t>626</w:t>
        </w:r>
        <w:r w:rsidR="005730BC">
          <w:rPr>
            <w:noProof/>
            <w:webHidden/>
          </w:rPr>
          <w:fldChar w:fldCharType="end"/>
        </w:r>
      </w:hyperlink>
    </w:p>
    <w:p w:rsidR="005730BC"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4946" w:history="1">
        <w:r w:rsidR="005730BC" w:rsidRPr="00B839AF">
          <w:rPr>
            <w:rStyle w:val="Hyperlink"/>
            <w:noProof/>
          </w:rPr>
          <w:t>Appendix 2</w:t>
        </w:r>
        <w:r w:rsidR="005730BC">
          <w:rPr>
            <w:rFonts w:asciiTheme="minorHAnsi" w:eastAsiaTheme="minorEastAsia" w:hAnsiTheme="minorHAnsi" w:cstheme="minorBidi"/>
            <w:b w:val="0"/>
            <w:bCs w:val="0"/>
            <w:caps w:val="0"/>
            <w:noProof/>
            <w:color w:val="auto"/>
            <w:sz w:val="22"/>
            <w:szCs w:val="22"/>
            <w:lang w:eastAsia="en-AU"/>
          </w:rPr>
          <w:tab/>
        </w:r>
        <w:r w:rsidR="005730BC" w:rsidRPr="00B839AF">
          <w:rPr>
            <w:rStyle w:val="Hyperlink"/>
            <w:noProof/>
          </w:rPr>
          <w:t>Instrument proficiency check — helicopter category</w:t>
        </w:r>
        <w:r w:rsidR="005730BC">
          <w:rPr>
            <w:noProof/>
            <w:webHidden/>
          </w:rPr>
          <w:tab/>
        </w:r>
        <w:r w:rsidR="005730BC">
          <w:rPr>
            <w:noProof/>
            <w:webHidden/>
          </w:rPr>
          <w:fldChar w:fldCharType="begin"/>
        </w:r>
        <w:r w:rsidR="005730BC">
          <w:rPr>
            <w:noProof/>
            <w:webHidden/>
          </w:rPr>
          <w:instrText xml:space="preserve"> PAGEREF _Toc395544946 \h </w:instrText>
        </w:r>
        <w:r w:rsidR="005730BC">
          <w:rPr>
            <w:noProof/>
            <w:webHidden/>
          </w:rPr>
        </w:r>
        <w:r w:rsidR="005730BC">
          <w:rPr>
            <w:noProof/>
            <w:webHidden/>
          </w:rPr>
          <w:fldChar w:fldCharType="separate"/>
        </w:r>
        <w:r w:rsidR="009C3CCB">
          <w:rPr>
            <w:noProof/>
            <w:webHidden/>
          </w:rPr>
          <w:t>628</w:t>
        </w:r>
        <w:r w:rsidR="005730BC">
          <w:rPr>
            <w:noProof/>
            <w:webHidden/>
          </w:rPr>
          <w:fldChar w:fldCharType="end"/>
        </w:r>
      </w:hyperlink>
    </w:p>
    <w:p w:rsidR="005730BC"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4947" w:history="1">
        <w:r w:rsidR="005730BC" w:rsidRPr="00B839AF">
          <w:rPr>
            <w:rStyle w:val="Hyperlink"/>
            <w:noProof/>
          </w:rPr>
          <w:t>Appendix 2A</w:t>
        </w:r>
        <w:r w:rsidR="005730BC">
          <w:rPr>
            <w:rFonts w:asciiTheme="minorHAnsi" w:eastAsiaTheme="minorEastAsia" w:hAnsiTheme="minorHAnsi" w:cstheme="minorBidi"/>
            <w:b w:val="0"/>
            <w:bCs w:val="0"/>
            <w:caps w:val="0"/>
            <w:noProof/>
            <w:color w:val="auto"/>
            <w:sz w:val="22"/>
            <w:szCs w:val="22"/>
            <w:lang w:eastAsia="en-AU"/>
          </w:rPr>
          <w:tab/>
        </w:r>
        <w:r w:rsidR="005730BC" w:rsidRPr="00B839AF">
          <w:rPr>
            <w:rStyle w:val="Hyperlink"/>
            <w:noProof/>
          </w:rPr>
          <w:t>Instrument proficiency check — helicopter category (co-pilot)</w:t>
        </w:r>
        <w:r w:rsidR="005730BC">
          <w:rPr>
            <w:noProof/>
            <w:webHidden/>
          </w:rPr>
          <w:tab/>
        </w:r>
        <w:r w:rsidR="005730BC">
          <w:rPr>
            <w:noProof/>
            <w:webHidden/>
          </w:rPr>
          <w:fldChar w:fldCharType="begin"/>
        </w:r>
        <w:r w:rsidR="005730BC">
          <w:rPr>
            <w:noProof/>
            <w:webHidden/>
          </w:rPr>
          <w:instrText xml:space="preserve"> PAGEREF _Toc395544947 \h </w:instrText>
        </w:r>
        <w:r w:rsidR="005730BC">
          <w:rPr>
            <w:noProof/>
            <w:webHidden/>
          </w:rPr>
        </w:r>
        <w:r w:rsidR="005730BC">
          <w:rPr>
            <w:noProof/>
            <w:webHidden/>
          </w:rPr>
          <w:fldChar w:fldCharType="separate"/>
        </w:r>
        <w:r w:rsidR="009C3CCB">
          <w:rPr>
            <w:noProof/>
            <w:webHidden/>
          </w:rPr>
          <w:t>630</w:t>
        </w:r>
        <w:r w:rsidR="005730BC">
          <w:rPr>
            <w:noProof/>
            <w:webHidden/>
          </w:rPr>
          <w:fldChar w:fldCharType="end"/>
        </w:r>
      </w:hyperlink>
    </w:p>
    <w:p w:rsidR="005730BC"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4948" w:history="1">
        <w:r w:rsidR="005730BC" w:rsidRPr="00B839AF">
          <w:rPr>
            <w:rStyle w:val="Hyperlink"/>
            <w:noProof/>
          </w:rPr>
          <w:t>Appendix 3</w:t>
        </w:r>
        <w:r w:rsidR="005730BC">
          <w:rPr>
            <w:rFonts w:asciiTheme="minorHAnsi" w:eastAsiaTheme="minorEastAsia" w:hAnsiTheme="minorHAnsi" w:cstheme="minorBidi"/>
            <w:b w:val="0"/>
            <w:bCs w:val="0"/>
            <w:caps w:val="0"/>
            <w:noProof/>
            <w:color w:val="auto"/>
            <w:sz w:val="22"/>
            <w:szCs w:val="22"/>
            <w:lang w:eastAsia="en-AU"/>
          </w:rPr>
          <w:tab/>
        </w:r>
        <w:r w:rsidR="005730BC" w:rsidRPr="00B839AF">
          <w:rPr>
            <w:rStyle w:val="Hyperlink"/>
            <w:noProof/>
          </w:rPr>
          <w:t>Night vision imaging system proficiency check</w:t>
        </w:r>
        <w:r w:rsidR="005730BC">
          <w:rPr>
            <w:noProof/>
            <w:webHidden/>
          </w:rPr>
          <w:tab/>
        </w:r>
        <w:r w:rsidR="005730BC">
          <w:rPr>
            <w:noProof/>
            <w:webHidden/>
          </w:rPr>
          <w:fldChar w:fldCharType="begin"/>
        </w:r>
        <w:r w:rsidR="005730BC">
          <w:rPr>
            <w:noProof/>
            <w:webHidden/>
          </w:rPr>
          <w:instrText xml:space="preserve"> PAGEREF _Toc395544948 \h </w:instrText>
        </w:r>
        <w:r w:rsidR="005730BC">
          <w:rPr>
            <w:noProof/>
            <w:webHidden/>
          </w:rPr>
        </w:r>
        <w:r w:rsidR="005730BC">
          <w:rPr>
            <w:noProof/>
            <w:webHidden/>
          </w:rPr>
          <w:fldChar w:fldCharType="separate"/>
        </w:r>
        <w:r w:rsidR="009C3CCB">
          <w:rPr>
            <w:noProof/>
            <w:webHidden/>
          </w:rPr>
          <w:t>632</w:t>
        </w:r>
        <w:r w:rsidR="005730BC">
          <w:rPr>
            <w:noProof/>
            <w:webHidden/>
          </w:rPr>
          <w:fldChar w:fldCharType="end"/>
        </w:r>
      </w:hyperlink>
    </w:p>
    <w:p w:rsidR="005730BC"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4949" w:history="1">
        <w:r w:rsidR="005730BC" w:rsidRPr="00B839AF">
          <w:rPr>
            <w:rStyle w:val="Hyperlink"/>
            <w:noProof/>
          </w:rPr>
          <w:t>Appendix 4</w:t>
        </w:r>
        <w:r w:rsidR="005730BC">
          <w:rPr>
            <w:rFonts w:asciiTheme="minorHAnsi" w:eastAsiaTheme="minorEastAsia" w:hAnsiTheme="minorHAnsi" w:cstheme="minorBidi"/>
            <w:b w:val="0"/>
            <w:bCs w:val="0"/>
            <w:caps w:val="0"/>
            <w:noProof/>
            <w:color w:val="auto"/>
            <w:sz w:val="22"/>
            <w:szCs w:val="22"/>
            <w:lang w:eastAsia="en-AU"/>
          </w:rPr>
          <w:tab/>
        </w:r>
        <w:r w:rsidR="005730BC" w:rsidRPr="00B839AF">
          <w:rPr>
            <w:rStyle w:val="Hyperlink"/>
            <w:noProof/>
          </w:rPr>
          <w:t>Aerial application proficiency check</w:t>
        </w:r>
        <w:r w:rsidR="005730BC">
          <w:rPr>
            <w:noProof/>
            <w:webHidden/>
          </w:rPr>
          <w:tab/>
        </w:r>
        <w:r w:rsidR="005730BC">
          <w:rPr>
            <w:noProof/>
            <w:webHidden/>
          </w:rPr>
          <w:fldChar w:fldCharType="begin"/>
        </w:r>
        <w:r w:rsidR="005730BC">
          <w:rPr>
            <w:noProof/>
            <w:webHidden/>
          </w:rPr>
          <w:instrText xml:space="preserve"> PAGEREF _Toc395544949 \h </w:instrText>
        </w:r>
        <w:r w:rsidR="005730BC">
          <w:rPr>
            <w:noProof/>
            <w:webHidden/>
          </w:rPr>
        </w:r>
        <w:r w:rsidR="005730BC">
          <w:rPr>
            <w:noProof/>
            <w:webHidden/>
          </w:rPr>
          <w:fldChar w:fldCharType="separate"/>
        </w:r>
        <w:r w:rsidR="009C3CCB">
          <w:rPr>
            <w:noProof/>
            <w:webHidden/>
          </w:rPr>
          <w:t>633</w:t>
        </w:r>
        <w:r w:rsidR="005730BC">
          <w:rPr>
            <w:noProof/>
            <w:webHidden/>
          </w:rPr>
          <w:fldChar w:fldCharType="end"/>
        </w:r>
      </w:hyperlink>
    </w:p>
    <w:p w:rsidR="005730BC"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4950" w:history="1">
        <w:r w:rsidR="005730BC" w:rsidRPr="00B839AF">
          <w:rPr>
            <w:rStyle w:val="Hyperlink"/>
            <w:noProof/>
          </w:rPr>
          <w:t>Appendix 5</w:t>
        </w:r>
        <w:r w:rsidR="005730BC">
          <w:rPr>
            <w:rFonts w:asciiTheme="minorHAnsi" w:eastAsiaTheme="minorEastAsia" w:hAnsiTheme="minorHAnsi" w:cstheme="minorBidi"/>
            <w:b w:val="0"/>
            <w:bCs w:val="0"/>
            <w:caps w:val="0"/>
            <w:noProof/>
            <w:color w:val="auto"/>
            <w:sz w:val="22"/>
            <w:szCs w:val="22"/>
            <w:lang w:eastAsia="en-AU"/>
          </w:rPr>
          <w:tab/>
        </w:r>
        <w:r w:rsidR="005730BC" w:rsidRPr="00B839AF">
          <w:rPr>
            <w:rStyle w:val="Hyperlink"/>
            <w:noProof/>
          </w:rPr>
          <w:t>Instructor proficiency check</w:t>
        </w:r>
        <w:r w:rsidR="005730BC">
          <w:rPr>
            <w:noProof/>
            <w:webHidden/>
          </w:rPr>
          <w:tab/>
        </w:r>
        <w:r w:rsidR="005730BC">
          <w:rPr>
            <w:noProof/>
            <w:webHidden/>
          </w:rPr>
          <w:fldChar w:fldCharType="begin"/>
        </w:r>
        <w:r w:rsidR="005730BC">
          <w:rPr>
            <w:noProof/>
            <w:webHidden/>
          </w:rPr>
          <w:instrText xml:space="preserve"> PAGEREF _Toc395544950 \h </w:instrText>
        </w:r>
        <w:r w:rsidR="005730BC">
          <w:rPr>
            <w:noProof/>
            <w:webHidden/>
          </w:rPr>
        </w:r>
        <w:r w:rsidR="005730BC">
          <w:rPr>
            <w:noProof/>
            <w:webHidden/>
          </w:rPr>
          <w:fldChar w:fldCharType="separate"/>
        </w:r>
        <w:r w:rsidR="009C3CCB">
          <w:rPr>
            <w:noProof/>
            <w:webHidden/>
          </w:rPr>
          <w:t>636</w:t>
        </w:r>
        <w:r w:rsidR="005730BC">
          <w:rPr>
            <w:noProof/>
            <w:webHidden/>
          </w:rPr>
          <w:fldChar w:fldCharType="end"/>
        </w:r>
      </w:hyperlink>
    </w:p>
    <w:p w:rsidR="005730BC"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4951" w:history="1">
        <w:r w:rsidR="005730BC" w:rsidRPr="00B839AF">
          <w:rPr>
            <w:rStyle w:val="Hyperlink"/>
            <w:noProof/>
          </w:rPr>
          <w:t>Appendix 6</w:t>
        </w:r>
        <w:r w:rsidR="005730BC">
          <w:rPr>
            <w:rFonts w:asciiTheme="minorHAnsi" w:eastAsiaTheme="minorEastAsia" w:hAnsiTheme="minorHAnsi" w:cstheme="minorBidi"/>
            <w:b w:val="0"/>
            <w:bCs w:val="0"/>
            <w:caps w:val="0"/>
            <w:noProof/>
            <w:color w:val="auto"/>
            <w:sz w:val="22"/>
            <w:szCs w:val="22"/>
            <w:lang w:eastAsia="en-AU"/>
          </w:rPr>
          <w:tab/>
        </w:r>
        <w:r w:rsidR="005730BC" w:rsidRPr="00B839AF">
          <w:rPr>
            <w:rStyle w:val="Hyperlink"/>
            <w:noProof/>
          </w:rPr>
          <w:t>Examiner proficiency check</w:t>
        </w:r>
        <w:r w:rsidR="005730BC">
          <w:rPr>
            <w:noProof/>
            <w:webHidden/>
          </w:rPr>
          <w:tab/>
        </w:r>
        <w:r w:rsidR="005730BC">
          <w:rPr>
            <w:noProof/>
            <w:webHidden/>
          </w:rPr>
          <w:fldChar w:fldCharType="begin"/>
        </w:r>
        <w:r w:rsidR="005730BC">
          <w:rPr>
            <w:noProof/>
            <w:webHidden/>
          </w:rPr>
          <w:instrText xml:space="preserve"> PAGEREF _Toc395544951 \h </w:instrText>
        </w:r>
        <w:r w:rsidR="005730BC">
          <w:rPr>
            <w:noProof/>
            <w:webHidden/>
          </w:rPr>
        </w:r>
        <w:r w:rsidR="005730BC">
          <w:rPr>
            <w:noProof/>
            <w:webHidden/>
          </w:rPr>
          <w:fldChar w:fldCharType="separate"/>
        </w:r>
        <w:r w:rsidR="009C3CCB">
          <w:rPr>
            <w:noProof/>
            <w:webHidden/>
          </w:rPr>
          <w:t>638</w:t>
        </w:r>
        <w:r w:rsidR="005730BC">
          <w:rPr>
            <w:noProof/>
            <w:webHidden/>
          </w:rPr>
          <w:fldChar w:fldCharType="end"/>
        </w:r>
      </w:hyperlink>
    </w:p>
    <w:p w:rsidR="00184053" w:rsidRPr="007D0743" w:rsidRDefault="005730BC" w:rsidP="00BF4271">
      <w:pPr>
        <w:tabs>
          <w:tab w:val="left" w:pos="1701"/>
        </w:tabs>
        <w:rPr>
          <w:color w:val="000000" w:themeColor="text1"/>
        </w:rPr>
      </w:pPr>
      <w:r>
        <w:rPr>
          <w:rFonts w:cs="Arial"/>
          <w:b/>
          <w:bCs/>
          <w:caps/>
          <w:smallCaps/>
          <w:color w:val="000000" w:themeColor="text1"/>
          <w:spacing w:val="-18"/>
          <w:sz w:val="20"/>
          <w:szCs w:val="24"/>
        </w:rPr>
        <w:fldChar w:fldCharType="end"/>
      </w:r>
    </w:p>
    <w:p w:rsidR="00381B6D" w:rsidRPr="007D0743" w:rsidRDefault="00381B6D" w:rsidP="00381B6D">
      <w:pPr>
        <w:spacing w:after="200"/>
        <w:rPr>
          <w:color w:val="000000" w:themeColor="text1"/>
        </w:rPr>
      </w:pPr>
    </w:p>
    <w:p w:rsidR="00381B6D" w:rsidRPr="007D0743" w:rsidRDefault="00140E82" w:rsidP="00A3299C">
      <w:pPr>
        <w:pStyle w:val="Title"/>
        <w:keepNext/>
        <w:rPr>
          <w:color w:val="000000" w:themeColor="text1"/>
        </w:rPr>
      </w:pPr>
      <w:bookmarkStart w:id="1341" w:name="_Toc395461171"/>
      <w:bookmarkStart w:id="1342" w:name="_Toc395461417"/>
      <w:bookmarkStart w:id="1343" w:name="_Toc395461672"/>
      <w:bookmarkStart w:id="1344" w:name="_Toc395538117"/>
      <w:bookmarkStart w:id="1345" w:name="_Toc395538256"/>
      <w:bookmarkStart w:id="1346" w:name="_Toc395544943"/>
      <w:bookmarkStart w:id="1347" w:name="_Toc395545161"/>
      <w:bookmarkStart w:id="1348" w:name="_Toc395545409"/>
      <w:bookmarkStart w:id="1349" w:name="_Toc395546313"/>
      <w:bookmarkStart w:id="1350" w:name="_Toc395546445"/>
      <w:r>
        <w:rPr>
          <w:color w:val="000000" w:themeColor="text1"/>
        </w:rPr>
        <w:t xml:space="preserve">INDEX </w:t>
      </w:r>
      <w:r w:rsidR="00381B6D" w:rsidRPr="007D0743">
        <w:rPr>
          <w:color w:val="000000" w:themeColor="text1"/>
        </w:rPr>
        <w:t>O</w:t>
      </w:r>
      <w:r>
        <w:rPr>
          <w:color w:val="000000" w:themeColor="text1"/>
        </w:rPr>
        <w:t>F</w:t>
      </w:r>
      <w:r w:rsidR="00381B6D" w:rsidRPr="007D0743">
        <w:rPr>
          <w:color w:val="000000" w:themeColor="text1"/>
        </w:rPr>
        <w:t xml:space="preserve"> CODES</w:t>
      </w:r>
      <w:bookmarkEnd w:id="1341"/>
      <w:bookmarkEnd w:id="1342"/>
      <w:bookmarkEnd w:id="1343"/>
      <w:bookmarkEnd w:id="1344"/>
      <w:bookmarkEnd w:id="1345"/>
      <w:bookmarkEnd w:id="1346"/>
      <w:bookmarkEnd w:id="1347"/>
      <w:bookmarkEnd w:id="1348"/>
      <w:bookmarkEnd w:id="1349"/>
      <w:bookmarkEnd w:id="1350"/>
    </w:p>
    <w:p w:rsidR="00EC18E3" w:rsidRDefault="00EC18E3" w:rsidP="00EC18E3">
      <w:pPr>
        <w:pStyle w:val="IndexCodes-basic"/>
        <w:sectPr w:rsidR="00EC18E3" w:rsidSect="00CC15BB">
          <w:headerReference w:type="default" r:id="rId19"/>
          <w:footerReference w:type="default" r:id="rId20"/>
          <w:type w:val="continuous"/>
          <w:pgSz w:w="11906" w:h="16838" w:code="9"/>
          <w:pgMar w:top="1134" w:right="1134" w:bottom="1021" w:left="1418" w:header="454" w:footer="454" w:gutter="0"/>
          <w:cols w:space="708"/>
          <w:titlePg/>
          <w:docGrid w:linePitch="360"/>
        </w:sectPr>
      </w:pPr>
    </w:p>
    <w:p w:rsidR="00EC18E3" w:rsidRPr="00842893" w:rsidRDefault="00EC18E3" w:rsidP="00EC18E3">
      <w:pPr>
        <w:pStyle w:val="IndexCodes-basic"/>
        <w:tabs>
          <w:tab w:val="clear" w:pos="4253"/>
        </w:tabs>
      </w:pPr>
      <w:r w:rsidRPr="00842893">
        <w:t>AA1</w:t>
      </w:r>
      <w:r w:rsidRPr="00842893">
        <w:tab/>
        <w:t>634</w:t>
      </w:r>
    </w:p>
    <w:p w:rsidR="00EC18E3" w:rsidRPr="00842893" w:rsidRDefault="00EC18E3" w:rsidP="00EC18E3">
      <w:pPr>
        <w:pStyle w:val="IndexCodes-basic"/>
        <w:tabs>
          <w:tab w:val="clear" w:pos="4253"/>
        </w:tabs>
      </w:pPr>
      <w:r w:rsidRPr="00842893">
        <w:t>AA2</w:t>
      </w:r>
      <w:r w:rsidRPr="00842893">
        <w:tab/>
        <w:t>634</w:t>
      </w:r>
    </w:p>
    <w:p w:rsidR="00EC18E3" w:rsidRPr="00842893" w:rsidRDefault="00EC18E3" w:rsidP="00EC18E3">
      <w:pPr>
        <w:pStyle w:val="IndexCodes-basic"/>
        <w:tabs>
          <w:tab w:val="clear" w:pos="4253"/>
        </w:tabs>
      </w:pPr>
      <w:r w:rsidRPr="00842893">
        <w:t>AA4</w:t>
      </w:r>
      <w:r w:rsidRPr="00842893">
        <w:tab/>
        <w:t>635</w:t>
      </w:r>
    </w:p>
    <w:p w:rsidR="00EC18E3" w:rsidRPr="00842893" w:rsidRDefault="00EC18E3" w:rsidP="00EC18E3">
      <w:pPr>
        <w:pStyle w:val="IndexCodes-basic"/>
        <w:tabs>
          <w:tab w:val="clear" w:pos="4253"/>
        </w:tabs>
      </w:pPr>
      <w:r w:rsidRPr="00842893">
        <w:t>AA5</w:t>
      </w:r>
      <w:r w:rsidRPr="00842893">
        <w:tab/>
        <w:t>635</w:t>
      </w:r>
    </w:p>
    <w:p w:rsidR="00EC18E3" w:rsidRPr="00842893" w:rsidRDefault="00EC18E3" w:rsidP="00EC18E3">
      <w:pPr>
        <w:pStyle w:val="IndexCodes-basic"/>
        <w:tabs>
          <w:tab w:val="clear" w:pos="4253"/>
        </w:tabs>
      </w:pPr>
      <w:r w:rsidRPr="00842893">
        <w:t>CIR</w:t>
      </w:r>
      <w:r w:rsidRPr="00842893">
        <w:tab/>
        <w:t>624, 627, 628, 631</w:t>
      </w:r>
    </w:p>
    <w:p w:rsidR="00EC18E3" w:rsidRPr="00842893" w:rsidRDefault="00EC18E3" w:rsidP="00EC18E3">
      <w:pPr>
        <w:pStyle w:val="IndexCodes-basic"/>
        <w:tabs>
          <w:tab w:val="clear" w:pos="4253"/>
        </w:tabs>
      </w:pPr>
      <w:r w:rsidRPr="00842893">
        <w:t>FER</w:t>
      </w:r>
      <w:r w:rsidRPr="00842893">
        <w:tab/>
        <w:t>638</w:t>
      </w:r>
    </w:p>
    <w:p w:rsidR="00EC18E3" w:rsidRPr="00842893" w:rsidRDefault="00EC18E3" w:rsidP="00EC18E3">
      <w:pPr>
        <w:pStyle w:val="IndexCodes-basic"/>
        <w:tabs>
          <w:tab w:val="clear" w:pos="4253"/>
        </w:tabs>
      </w:pPr>
      <w:r w:rsidRPr="00842893">
        <w:t>FIR1</w:t>
      </w:r>
      <w:r w:rsidRPr="00842893">
        <w:tab/>
        <w:t>637</w:t>
      </w:r>
    </w:p>
    <w:p w:rsidR="00EC18E3" w:rsidRPr="00842893" w:rsidRDefault="00EC18E3" w:rsidP="00EC18E3">
      <w:pPr>
        <w:pStyle w:val="IndexCodes-basic"/>
        <w:tabs>
          <w:tab w:val="clear" w:pos="4253"/>
        </w:tabs>
      </w:pPr>
      <w:r w:rsidRPr="00842893">
        <w:t>FIR3</w:t>
      </w:r>
      <w:r w:rsidRPr="00842893">
        <w:tab/>
        <w:t>637</w:t>
      </w:r>
    </w:p>
    <w:p w:rsidR="00EC18E3" w:rsidRPr="00842893" w:rsidRDefault="00EC18E3" w:rsidP="00EC18E3">
      <w:pPr>
        <w:pStyle w:val="IndexCodes-basic"/>
        <w:tabs>
          <w:tab w:val="clear" w:pos="4253"/>
        </w:tabs>
      </w:pPr>
      <w:r w:rsidRPr="00842893">
        <w:t>FIR9</w:t>
      </w:r>
      <w:r w:rsidRPr="00842893">
        <w:tab/>
        <w:t>637</w:t>
      </w:r>
    </w:p>
    <w:p w:rsidR="00EC18E3" w:rsidRPr="00842893" w:rsidRDefault="00EC18E3" w:rsidP="00EC18E3">
      <w:pPr>
        <w:pStyle w:val="IndexCodes-basic"/>
        <w:tabs>
          <w:tab w:val="clear" w:pos="4253"/>
        </w:tabs>
      </w:pPr>
      <w:r w:rsidRPr="00842893">
        <w:t>IAP2</w:t>
      </w:r>
      <w:r w:rsidRPr="00842893">
        <w:tab/>
        <w:t>625, 627, 629, 631</w:t>
      </w:r>
    </w:p>
    <w:p w:rsidR="00EC18E3" w:rsidRPr="00842893" w:rsidRDefault="00EC18E3" w:rsidP="00EC18E3">
      <w:pPr>
        <w:pStyle w:val="IndexCodes-basic"/>
        <w:tabs>
          <w:tab w:val="clear" w:pos="4253"/>
        </w:tabs>
      </w:pPr>
      <w:r w:rsidRPr="00842893">
        <w:t>IAP3</w:t>
      </w:r>
      <w:r w:rsidRPr="00842893">
        <w:tab/>
        <w:t>625, 627, 629, 631</w:t>
      </w:r>
    </w:p>
    <w:p w:rsidR="00EC18E3" w:rsidRPr="00842893" w:rsidRDefault="00EC18E3" w:rsidP="00EC18E3">
      <w:pPr>
        <w:pStyle w:val="IndexCodes-basic"/>
        <w:tabs>
          <w:tab w:val="clear" w:pos="4253"/>
        </w:tabs>
      </w:pPr>
      <w:r w:rsidRPr="00842893">
        <w:t>IFF</w:t>
      </w:r>
      <w:r w:rsidRPr="00842893">
        <w:tab/>
        <w:t>624, 626, 628, 630, 632</w:t>
      </w:r>
    </w:p>
    <w:p w:rsidR="00EC18E3" w:rsidRPr="00842893" w:rsidRDefault="00EC18E3" w:rsidP="00EC18E3">
      <w:pPr>
        <w:pStyle w:val="IndexCodes-basic"/>
        <w:tabs>
          <w:tab w:val="clear" w:pos="4253"/>
        </w:tabs>
      </w:pPr>
      <w:r w:rsidRPr="00842893">
        <w:t>IFL</w:t>
      </w:r>
      <w:r w:rsidRPr="00842893">
        <w:tab/>
        <w:t>624, 626, 628, 630, 632</w:t>
      </w:r>
    </w:p>
    <w:p w:rsidR="00EC18E3" w:rsidRPr="00842893" w:rsidRDefault="00EC18E3" w:rsidP="00EC18E3">
      <w:pPr>
        <w:pStyle w:val="IndexCodes-basic"/>
        <w:tabs>
          <w:tab w:val="clear" w:pos="4253"/>
        </w:tabs>
      </w:pPr>
      <w:r w:rsidRPr="00842893">
        <w:t>NTS1</w:t>
      </w:r>
      <w:r w:rsidRPr="00842893">
        <w:tab/>
        <w:t xml:space="preserve">  624, 626, 628, 630, 632, 634, 636, 638</w:t>
      </w:r>
    </w:p>
    <w:p w:rsidR="00EC18E3" w:rsidRPr="00842893" w:rsidRDefault="00EC18E3" w:rsidP="00EC18E3">
      <w:pPr>
        <w:pStyle w:val="IndexCodes-basic"/>
        <w:tabs>
          <w:tab w:val="clear" w:pos="4253"/>
        </w:tabs>
      </w:pPr>
      <w:r w:rsidRPr="00842893">
        <w:t>NTS2</w:t>
      </w:r>
      <w:r w:rsidRPr="00842893">
        <w:tab/>
        <w:t>624, 626, 627, 630, 632, 634, 636, 638</w:t>
      </w:r>
    </w:p>
    <w:p w:rsidR="00EC18E3" w:rsidRDefault="00EC18E3" w:rsidP="00EC18E3">
      <w:pPr>
        <w:pStyle w:val="IndexCodes-basic"/>
        <w:tabs>
          <w:tab w:val="clear" w:pos="4253"/>
        </w:tabs>
      </w:pPr>
      <w:r w:rsidRPr="00842893">
        <w:t>NV1</w:t>
      </w:r>
      <w:r w:rsidRPr="00842893">
        <w:tab/>
        <w:t>632</w:t>
      </w:r>
    </w:p>
    <w:p w:rsidR="00EC18E3" w:rsidRDefault="00EC18E3" w:rsidP="00EC18E3">
      <w:pPr>
        <w:pStyle w:val="IndexCodes-basic"/>
      </w:pPr>
    </w:p>
    <w:p w:rsidR="00EC18E3" w:rsidRPr="007D0743" w:rsidRDefault="00EC18E3" w:rsidP="00EC18E3">
      <w:pPr>
        <w:pStyle w:val="IndexCodes-basic"/>
      </w:pPr>
    </w:p>
    <w:p w:rsidR="00EC18E3" w:rsidRDefault="00EC18E3" w:rsidP="00EC18E3">
      <w:pPr>
        <w:rPr>
          <w:color w:val="000000" w:themeColor="text1"/>
          <w:sz w:val="2"/>
          <w:szCs w:val="2"/>
        </w:rPr>
      </w:pPr>
    </w:p>
    <w:p w:rsidR="00EC18E3" w:rsidRDefault="00EC18E3" w:rsidP="00EC18E3">
      <w:pPr>
        <w:rPr>
          <w:color w:val="000000" w:themeColor="text1"/>
          <w:sz w:val="2"/>
          <w:szCs w:val="2"/>
        </w:rPr>
        <w:sectPr w:rsidR="00EC18E3" w:rsidSect="00954181">
          <w:type w:val="continuous"/>
          <w:pgSz w:w="11906" w:h="16838" w:code="9"/>
          <w:pgMar w:top="1134" w:right="1134" w:bottom="1021" w:left="1418" w:header="454" w:footer="454" w:gutter="0"/>
          <w:cols w:space="708"/>
          <w:titlePg/>
          <w:docGrid w:linePitch="360"/>
        </w:sectPr>
      </w:pPr>
    </w:p>
    <w:p w:rsidR="00EC18E3" w:rsidRPr="007D0743" w:rsidRDefault="00EC18E3" w:rsidP="00381B6D">
      <w:pPr>
        <w:pStyle w:val="BodyText"/>
        <w:rPr>
          <w:color w:val="000000" w:themeColor="text1"/>
        </w:rPr>
      </w:pPr>
    </w:p>
    <w:p w:rsidR="00184053" w:rsidRPr="007D0743" w:rsidRDefault="00184053" w:rsidP="00431019">
      <w:pPr>
        <w:pStyle w:val="UnitHeading"/>
        <w:numPr>
          <w:ilvl w:val="0"/>
          <w:numId w:val="24"/>
        </w:numPr>
        <w:rPr>
          <w:color w:val="000000" w:themeColor="text1"/>
        </w:rPr>
      </w:pPr>
      <w:bookmarkStart w:id="1351" w:name="_Toc395544944"/>
      <w:bookmarkStart w:id="1352" w:name="_Toc395545162"/>
      <w:bookmarkStart w:id="1353" w:name="_Toc395545410"/>
      <w:r w:rsidRPr="007D0743">
        <w:rPr>
          <w:color w:val="000000" w:themeColor="text1"/>
        </w:rPr>
        <w:t>Appendix 1</w:t>
      </w:r>
      <w:r w:rsidRPr="007D0743">
        <w:rPr>
          <w:color w:val="000000" w:themeColor="text1"/>
        </w:rPr>
        <w:tab/>
        <w:t>Instrument proficiency check – aeroplane category</w:t>
      </w:r>
      <w:bookmarkEnd w:id="1351"/>
      <w:bookmarkEnd w:id="1352"/>
      <w:bookmarkEnd w:id="1353"/>
    </w:p>
    <w:p w:rsidR="00184053" w:rsidRPr="007D0743" w:rsidRDefault="00184053" w:rsidP="00431019">
      <w:pPr>
        <w:pStyle w:val="LDClauseHeading"/>
        <w:numPr>
          <w:ilvl w:val="1"/>
          <w:numId w:val="24"/>
        </w:numPr>
        <w:tabs>
          <w:tab w:val="clear" w:pos="709"/>
          <w:tab w:val="left" w:pos="1134"/>
        </w:tabs>
      </w:pPr>
      <w:r w:rsidRPr="007D0743">
        <w:t>Proficiency check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 xml:space="preserve">An applicant for an instrument proficiency check for the aeroplane category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 xml:space="preserve">conducting at least </w:t>
      </w:r>
      <w:r w:rsidR="00E04871">
        <w:rPr>
          <w:color w:val="000000" w:themeColor="text1"/>
        </w:rPr>
        <w:t>2</w:t>
      </w:r>
      <w:r w:rsidR="00E04871" w:rsidRPr="007D0743">
        <w:rPr>
          <w:color w:val="000000" w:themeColor="text1"/>
        </w:rPr>
        <w:t xml:space="preserve"> </w:t>
      </w:r>
      <w:r w:rsidRPr="007D0743">
        <w:rPr>
          <w:color w:val="000000" w:themeColor="text1"/>
        </w:rPr>
        <w:t>instrument approach operations</w:t>
      </w:r>
      <w:r w:rsidR="00C03D89">
        <w:rPr>
          <w:color w:val="000000" w:themeColor="text1"/>
        </w:rPr>
        <w:t>, including</w:t>
      </w:r>
      <w:r w:rsidRPr="007D0743">
        <w:rPr>
          <w:color w:val="000000" w:themeColor="text1"/>
        </w:rPr>
        <w:t xml:space="preserve"> at least one 2D operation;</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performing instrument approach operations within the flight tolerances specified in table 5</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performing manoeuvres in an aeroplane within the flight tolerances specified in table 2</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For paragraphs 1.1(b), and (c), a sustained deviation outside of the applicable flight tolerance is not permitted.</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The aircraft that is used for an instrument proficiency check must be certificated for flight under the IFR and a suitable means of simulating instrument meteorological conditions must be used.</w:t>
      </w:r>
    </w:p>
    <w:p w:rsidR="00184053" w:rsidRPr="007D0743" w:rsidRDefault="00184053" w:rsidP="00431019">
      <w:pPr>
        <w:pStyle w:val="LDClauseHeading"/>
        <w:numPr>
          <w:ilvl w:val="1"/>
          <w:numId w:val="24"/>
        </w:numPr>
        <w:tabs>
          <w:tab w:val="clear" w:pos="709"/>
          <w:tab w:val="left" w:pos="1134"/>
        </w:tabs>
      </w:pPr>
      <w:r w:rsidRPr="007D0743">
        <w:t>Knowledge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 xml:space="preserve">ired to demonstrate </w:t>
      </w:r>
      <w:r w:rsidR="001657C6">
        <w:rPr>
          <w:color w:val="000000" w:themeColor="text1"/>
        </w:rPr>
        <w:t>her or his</w:t>
      </w:r>
      <w:r w:rsidRPr="007D0743">
        <w:rPr>
          <w:color w:val="000000" w:themeColor="text1"/>
        </w:rPr>
        <w:t xml:space="preserve"> knowledge of the following topics as applicable to the operations </w:t>
      </w:r>
      <w:r w:rsidR="008F795D">
        <w:rPr>
          <w:color w:val="000000" w:themeColor="text1"/>
        </w:rPr>
        <w:t xml:space="preserve">she or he </w:t>
      </w:r>
      <w:r w:rsidRPr="007D0743">
        <w:rPr>
          <w:color w:val="000000" w:themeColor="text1"/>
        </w:rPr>
        <w:t>conducts: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privileges and limitations of the instrument rating and the instrument endorsement(s) held by the applicant, including recency and proficiency check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IFR flight and duty limitations as applicable;</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interpretation of operational meteorological information;</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take-off minima;</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holding and alternate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IFR procedures for all airspace classifications;</w:t>
      </w:r>
    </w:p>
    <w:p w:rsidR="00184053" w:rsidRPr="007D0743" w:rsidRDefault="008F795D" w:rsidP="00431019">
      <w:pPr>
        <w:pStyle w:val="LDP1a"/>
        <w:numPr>
          <w:ilvl w:val="3"/>
          <w:numId w:val="24"/>
        </w:numPr>
        <w:tabs>
          <w:tab w:val="clear" w:pos="2381"/>
          <w:tab w:val="left" w:pos="1814"/>
        </w:tabs>
        <w:rPr>
          <w:color w:val="000000" w:themeColor="text1"/>
        </w:rPr>
      </w:pPr>
      <w:r w:rsidRPr="007D0743">
        <w:rPr>
          <w:color w:val="000000" w:themeColor="text1"/>
        </w:rPr>
        <w:t>d</w:t>
      </w:r>
      <w:r w:rsidR="00184053" w:rsidRPr="007D0743">
        <w:rPr>
          <w:color w:val="000000" w:themeColor="text1"/>
        </w:rPr>
        <w:t xml:space="preserve">eparture and </w:t>
      </w:r>
      <w:r w:rsidRPr="007D0743">
        <w:rPr>
          <w:color w:val="000000" w:themeColor="text1"/>
        </w:rPr>
        <w:t>a</w:t>
      </w:r>
      <w:r w:rsidR="00184053" w:rsidRPr="007D0743">
        <w:rPr>
          <w:color w:val="000000" w:themeColor="text1"/>
        </w:rPr>
        <w:t>pproach instrument procedures;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operations below LSALT and MSA for day and night operations;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GNSS</w:t>
      </w:r>
      <w:r w:rsidR="00C03D89">
        <w:rPr>
          <w:color w:val="000000" w:themeColor="text1"/>
        </w:rPr>
        <w:t>, including</w:t>
      </w:r>
      <w:r w:rsidRPr="007D0743">
        <w:rPr>
          <w:color w:val="000000" w:themeColor="text1"/>
        </w:rPr>
        <w:t xml:space="preserve"> PBN standards;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circling approaches;</w:t>
      </w:r>
    </w:p>
    <w:p w:rsidR="00184053" w:rsidRPr="007D0743" w:rsidRDefault="008F795D" w:rsidP="00431019">
      <w:pPr>
        <w:pStyle w:val="LDP1a"/>
        <w:numPr>
          <w:ilvl w:val="3"/>
          <w:numId w:val="24"/>
        </w:numPr>
        <w:tabs>
          <w:tab w:val="clear" w:pos="2381"/>
          <w:tab w:val="left" w:pos="1814"/>
        </w:tabs>
        <w:rPr>
          <w:color w:val="000000" w:themeColor="text1"/>
        </w:rPr>
      </w:pPr>
      <w:r w:rsidRPr="008F795D">
        <w:rPr>
          <w:color w:val="000000" w:themeColor="text1"/>
        </w:rPr>
        <w:t xml:space="preserve">ERSA </w:t>
      </w:r>
      <w:r w:rsidR="00184053" w:rsidRPr="007D0743">
        <w:rPr>
          <w:color w:val="000000" w:themeColor="text1"/>
        </w:rPr>
        <w:t>normal and emergency procedures;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IFR planning;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adverse weather operations;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equipment requirements.</w:t>
      </w:r>
    </w:p>
    <w:p w:rsidR="00184053" w:rsidRPr="007D0743" w:rsidRDefault="00184053" w:rsidP="00431019">
      <w:pPr>
        <w:pStyle w:val="LDClauseHeading"/>
        <w:numPr>
          <w:ilvl w:val="1"/>
          <w:numId w:val="24"/>
        </w:numPr>
        <w:tabs>
          <w:tab w:val="clear" w:pos="709"/>
          <w:tab w:val="left" w:pos="1134"/>
        </w:tabs>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7D0743" w:rsidTr="00AE5950">
        <w:trPr>
          <w:cantSplit/>
          <w:tblHeader/>
        </w:trPr>
        <w:tc>
          <w:tcPr>
            <w:tcW w:w="1230" w:type="dxa"/>
            <w:shd w:val="clear" w:color="auto" w:fill="BFBFBF" w:themeFill="background1" w:themeFillShade="BF"/>
            <w:tcMar>
              <w:top w:w="28" w:type="dxa"/>
              <w:left w:w="57" w:type="dxa"/>
              <w:bottom w:w="28" w:type="dxa"/>
              <w:right w:w="57" w:type="dxa"/>
            </w:tcMar>
            <w:vAlign w:val="center"/>
          </w:tcPr>
          <w:p w:rsidR="00184053" w:rsidRPr="007D0743" w:rsidRDefault="00184053" w:rsidP="00AE5950">
            <w:pPr>
              <w:pStyle w:val="TableHeadings"/>
              <w:rPr>
                <w:color w:val="000000" w:themeColor="text1"/>
              </w:rPr>
            </w:pPr>
            <w:r w:rsidRPr="007D0743">
              <w:rPr>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7D0743" w:rsidRDefault="00184053" w:rsidP="00AE5950">
            <w:pPr>
              <w:pStyle w:val="TableHeadings"/>
              <w:rPr>
                <w:color w:val="000000" w:themeColor="text1"/>
              </w:rPr>
            </w:pPr>
            <w:r w:rsidRPr="007D0743">
              <w:rPr>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7D0743" w:rsidRDefault="00184053" w:rsidP="00AE5950">
            <w:pPr>
              <w:pStyle w:val="TableHeadings"/>
              <w:rPr>
                <w:color w:val="000000" w:themeColor="text1"/>
              </w:rPr>
            </w:pPr>
            <w:r w:rsidRPr="007D0743">
              <w:rPr>
                <w:color w:val="000000" w:themeColor="text1"/>
              </w:rPr>
              <w:t>Modifications</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Element A8.4 – </w:t>
            </w:r>
            <w:r w:rsidRPr="007D0743">
              <w:rPr>
                <w:i/>
                <w:color w:val="000000" w:themeColor="text1"/>
              </w:rPr>
              <w:t>Re-establish visual flight</w:t>
            </w:r>
            <w:r w:rsidRPr="007D0743">
              <w:rPr>
                <w:color w:val="000000" w:themeColor="text1"/>
              </w:rPr>
              <w:t xml:space="preserve"> is not required.</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CIR</w:t>
            </w:r>
            <w:r w:rsidRPr="007D0743">
              <w:rPr>
                <w:color w:val="000000" w:themeColor="text1"/>
              </w:rPr>
              <w:fldChar w:fldCharType="begin"/>
            </w:r>
            <w:r w:rsidRPr="007D0743">
              <w:rPr>
                <w:color w:val="000000" w:themeColor="text1"/>
              </w:rPr>
              <w:instrText xml:space="preserve"> XE "CIR"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an IFR flight</w:t>
            </w:r>
          </w:p>
        </w:tc>
        <w:tc>
          <w:tcPr>
            <w:tcW w:w="4722" w:type="dxa"/>
            <w:tcMar>
              <w:top w:w="28" w:type="dxa"/>
              <w:left w:w="57" w:type="dxa"/>
              <w:bottom w:w="28" w:type="dxa"/>
              <w:right w:w="57" w:type="dxa"/>
            </w:tcMar>
          </w:tcPr>
          <w:p w:rsidR="00DB1B01" w:rsidRDefault="00DB1B01" w:rsidP="00DB1B01">
            <w:pPr>
              <w:pStyle w:val="TableText0"/>
              <w:rPr>
                <w:color w:val="000000" w:themeColor="text1"/>
              </w:rPr>
            </w:pPr>
            <w:r>
              <w:rPr>
                <w:color w:val="000000" w:themeColor="text1"/>
              </w:rPr>
              <w:t xml:space="preserve">For element CIR.3 – </w:t>
            </w:r>
            <w:r>
              <w:rPr>
                <w:i/>
                <w:color w:val="000000" w:themeColor="text1"/>
              </w:rPr>
              <w:t>Conduct a published instrument departure (all engines),</w:t>
            </w:r>
            <w:r>
              <w:rPr>
                <w:color w:val="000000" w:themeColor="text1"/>
              </w:rPr>
              <w:t xml:space="preserve"> is only required if a SID or other published procedure is available.</w:t>
            </w:r>
          </w:p>
          <w:p w:rsidR="00184053" w:rsidRPr="007D0743" w:rsidRDefault="00DB1B01" w:rsidP="00AE5950">
            <w:pPr>
              <w:pStyle w:val="TableText0"/>
              <w:rPr>
                <w:color w:val="000000" w:themeColor="text1"/>
              </w:rPr>
            </w:pPr>
            <w:r w:rsidRPr="007D0743">
              <w:rPr>
                <w:color w:val="000000" w:themeColor="text1"/>
              </w:rPr>
              <w:t>For a test in a single-engine aircraft, Element</w:t>
            </w:r>
            <w:r>
              <w:rPr>
                <w:color w:val="000000" w:themeColor="text1"/>
              </w:rPr>
              <w:t xml:space="preserve">s CIR.4 – </w:t>
            </w:r>
            <w:r>
              <w:rPr>
                <w:i/>
                <w:color w:val="000000" w:themeColor="text1"/>
              </w:rPr>
              <w:t>Conduct an instrument departure (1 engine inoperative) – simulated IMC</w:t>
            </w:r>
            <w:r>
              <w:rPr>
                <w:color w:val="000000" w:themeColor="text1"/>
              </w:rPr>
              <w:t xml:space="preserve"> and</w:t>
            </w:r>
            <w:r w:rsidRPr="007D0743">
              <w:rPr>
                <w:color w:val="000000" w:themeColor="text1"/>
              </w:rPr>
              <w:t xml:space="preserve"> CIR.9 – </w:t>
            </w:r>
            <w:r w:rsidRPr="007D0743">
              <w:rPr>
                <w:i/>
                <w:color w:val="000000" w:themeColor="text1"/>
              </w:rPr>
              <w:t xml:space="preserve">Perform an instrument approach </w:t>
            </w:r>
            <w:r>
              <w:rPr>
                <w:i/>
                <w:color w:val="000000" w:themeColor="text1"/>
              </w:rPr>
              <w:t>1</w:t>
            </w:r>
            <w:r w:rsidRPr="007D0743">
              <w:rPr>
                <w:i/>
                <w:color w:val="000000" w:themeColor="text1"/>
              </w:rPr>
              <w:t xml:space="preserve"> engine inoperative (multi-engine aircraft only) – simulated IMC</w:t>
            </w:r>
            <w:r>
              <w:rPr>
                <w:color w:val="000000" w:themeColor="text1"/>
              </w:rPr>
              <w:t xml:space="preserve"> are not required</w:t>
            </w:r>
            <w:r w:rsidRPr="007D0743">
              <w:rPr>
                <w:color w:val="000000" w:themeColor="text1"/>
              </w:rPr>
              <w:t>.</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00473DC0" w:rsidRPr="007D0743">
              <w:rPr>
                <w:color w:val="000000" w:themeColor="text1"/>
              </w:rPr>
              <w:t xml:space="preserve"> </w:t>
            </w:r>
            <w:r w:rsidRPr="007D0743">
              <w:rPr>
                <w:color w:val="000000" w:themeColor="text1"/>
              </w:rPr>
              <w:t xml:space="preserve">instrument approach </w:t>
            </w:r>
            <w:r w:rsidR="00473DC0">
              <w:rPr>
                <w:color w:val="000000" w:themeColor="text1"/>
              </w:rPr>
              <w:t>2D</w:t>
            </w:r>
          </w:p>
        </w:tc>
        <w:tc>
          <w:tcPr>
            <w:tcW w:w="4722" w:type="dxa"/>
            <w:tcMar>
              <w:top w:w="28" w:type="dxa"/>
              <w:left w:w="57" w:type="dxa"/>
              <w:bottom w:w="28" w:type="dxa"/>
              <w:right w:w="57" w:type="dxa"/>
            </w:tcMar>
          </w:tcPr>
          <w:p w:rsidR="00184053" w:rsidRPr="007D0743" w:rsidRDefault="00184053" w:rsidP="00AE5950">
            <w:pPr>
              <w:pStyle w:val="TableText0"/>
              <w:tabs>
                <w:tab w:val="right" w:pos="336"/>
                <w:tab w:val="left" w:pos="478"/>
              </w:tabs>
              <w:rPr>
                <w:color w:val="000000" w:themeColor="text1"/>
              </w:rPr>
            </w:pPr>
            <w:r w:rsidRPr="007D0743">
              <w:rPr>
                <w:color w:val="000000" w:themeColor="text1"/>
              </w:rPr>
              <w:t xml:space="preserve">For this unit, the following </w:t>
            </w:r>
            <w:r w:rsidR="008F795D">
              <w:rPr>
                <w:color w:val="000000" w:themeColor="text1"/>
              </w:rPr>
              <w:t xml:space="preserve">paragraphs </w:t>
            </w:r>
            <w:r w:rsidRPr="007D0743">
              <w:rPr>
                <w:color w:val="000000" w:themeColor="text1"/>
              </w:rPr>
              <w:t>apply:</w:t>
            </w:r>
          </w:p>
          <w:p w:rsidR="00184053" w:rsidRPr="007D0743" w:rsidRDefault="00184053" w:rsidP="00431019">
            <w:pPr>
              <w:pStyle w:val="TableTexta"/>
              <w:numPr>
                <w:ilvl w:val="0"/>
                <w:numId w:val="25"/>
              </w:numPr>
              <w:tabs>
                <w:tab w:val="clear" w:pos="340"/>
                <w:tab w:val="right" w:pos="336"/>
                <w:tab w:val="left" w:pos="478"/>
              </w:tabs>
              <w:rPr>
                <w:color w:val="000000" w:themeColor="text1"/>
              </w:rPr>
            </w:pPr>
            <w:r w:rsidRPr="007D0743">
              <w:rPr>
                <w:color w:val="000000" w:themeColor="text1"/>
              </w:rPr>
              <w:t>for the following elements:</w:t>
            </w:r>
          </w:p>
          <w:p w:rsidR="00184053" w:rsidRPr="007D0743" w:rsidRDefault="00184053" w:rsidP="00AE5950">
            <w:pPr>
              <w:pStyle w:val="TableText0"/>
              <w:tabs>
                <w:tab w:val="right" w:pos="336"/>
                <w:tab w:val="left" w:pos="478"/>
              </w:tabs>
              <w:ind w:left="720" w:hanging="360"/>
              <w:rPr>
                <w:color w:val="000000" w:themeColor="text1"/>
              </w:rPr>
            </w:pPr>
            <w:r w:rsidRPr="007D0743">
              <w:rPr>
                <w:color w:val="000000" w:themeColor="text1"/>
              </w:rPr>
              <w:t>(i)</w:t>
            </w:r>
            <w:r w:rsidRPr="007D0743">
              <w:rPr>
                <w:color w:val="000000" w:themeColor="text1"/>
              </w:rPr>
              <w:tab/>
              <w:t xml:space="preserve">element IAP2.3 – </w:t>
            </w:r>
            <w:r w:rsidR="008F795D" w:rsidRPr="007D0743">
              <w:rPr>
                <w:color w:val="000000" w:themeColor="text1"/>
              </w:rPr>
              <w:t>c</w:t>
            </w:r>
            <w:r w:rsidRPr="007D0743">
              <w:rPr>
                <w:color w:val="000000" w:themeColor="text1"/>
              </w:rPr>
              <w:t>onducts a holding pattern;</w:t>
            </w:r>
          </w:p>
          <w:p w:rsidR="00184053" w:rsidRPr="007D0743" w:rsidRDefault="00184053" w:rsidP="00AE5950">
            <w:pPr>
              <w:pStyle w:val="TableText0"/>
              <w:tabs>
                <w:tab w:val="right" w:pos="336"/>
                <w:tab w:val="left" w:pos="478"/>
              </w:tabs>
              <w:ind w:left="720" w:hanging="360"/>
              <w:rPr>
                <w:color w:val="000000" w:themeColor="text1"/>
              </w:rPr>
            </w:pPr>
            <w:r w:rsidRPr="007D0743">
              <w:rPr>
                <w:color w:val="000000" w:themeColor="text1"/>
              </w:rPr>
              <w:t>(ii)</w:t>
            </w:r>
            <w:r w:rsidRPr="007D0743">
              <w:rPr>
                <w:color w:val="000000" w:themeColor="text1"/>
              </w:rPr>
              <w:tab/>
              <w:t xml:space="preserve">element IAP2.5 – </w:t>
            </w:r>
            <w:r w:rsidR="008F795D" w:rsidRPr="007D0743">
              <w:rPr>
                <w:color w:val="000000" w:themeColor="text1"/>
              </w:rPr>
              <w:t>c</w:t>
            </w:r>
            <w:r w:rsidRPr="007D0743">
              <w:rPr>
                <w:color w:val="000000" w:themeColor="text1"/>
              </w:rPr>
              <w:t>onducts a missed approach;</w:t>
            </w:r>
          </w:p>
          <w:p w:rsidR="00184053" w:rsidRPr="007D0743" w:rsidRDefault="00184053" w:rsidP="00AE5950">
            <w:pPr>
              <w:pStyle w:val="TableTexta"/>
              <w:numPr>
                <w:ilvl w:val="0"/>
                <w:numId w:val="0"/>
              </w:numPr>
              <w:tabs>
                <w:tab w:val="clear" w:pos="340"/>
                <w:tab w:val="right" w:pos="336"/>
                <w:tab w:val="left" w:pos="478"/>
              </w:tabs>
              <w:ind w:left="360"/>
              <w:rPr>
                <w:color w:val="000000" w:themeColor="text1"/>
              </w:rPr>
            </w:pPr>
            <w:r w:rsidRPr="007D0743">
              <w:rPr>
                <w:color w:val="000000" w:themeColor="text1"/>
              </w:rPr>
              <w:t>demonstration of competency is only required for 1 of the approaches in paragraph 3(j) of the range of variables;</w:t>
            </w:r>
          </w:p>
          <w:p w:rsidR="00184053" w:rsidRPr="007D0743" w:rsidRDefault="00184053" w:rsidP="00431019">
            <w:pPr>
              <w:pStyle w:val="TableTexta"/>
              <w:numPr>
                <w:ilvl w:val="0"/>
                <w:numId w:val="13"/>
              </w:numPr>
              <w:tabs>
                <w:tab w:val="clear" w:pos="340"/>
                <w:tab w:val="right" w:pos="336"/>
                <w:tab w:val="left" w:pos="478"/>
              </w:tabs>
              <w:rPr>
                <w:color w:val="000000" w:themeColor="text1"/>
              </w:rPr>
            </w:pPr>
            <w:r w:rsidRPr="007D0743">
              <w:rPr>
                <w:color w:val="000000" w:themeColor="text1"/>
              </w:rPr>
              <w:t xml:space="preserve">for element IAP2.3 – </w:t>
            </w:r>
            <w:r w:rsidR="008F795D" w:rsidRPr="007D0743">
              <w:rPr>
                <w:color w:val="000000" w:themeColor="text1"/>
              </w:rPr>
              <w:t>c</w:t>
            </w:r>
            <w:r w:rsidRPr="007D0743">
              <w:rPr>
                <w:color w:val="000000" w:themeColor="text1"/>
              </w:rPr>
              <w:t>onducts a holding pattern, if the applicant is authorised to conduct instrument approach operations using a GNSS procedure, then competency conducting a holding pattern using GNSS must be demonstrated.</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IAP3</w:t>
            </w:r>
            <w:r w:rsidRPr="007D0743">
              <w:rPr>
                <w:color w:val="000000" w:themeColor="text1"/>
              </w:rPr>
              <w:fldChar w:fldCharType="begin"/>
            </w:r>
            <w:r w:rsidRPr="007D0743">
              <w:rPr>
                <w:color w:val="000000" w:themeColor="text1"/>
              </w:rPr>
              <w:instrText xml:space="preserve"> XE "IAP</w:instrText>
            </w:r>
            <w:r w:rsidR="00473DC0">
              <w:rPr>
                <w:color w:val="000000" w:themeColor="text1"/>
              </w:rPr>
              <w:instrText>3</w:instrText>
            </w:r>
            <w:r w:rsidRPr="007D0743">
              <w:rPr>
                <w:color w:val="000000" w:themeColor="text1"/>
              </w:rPr>
              <w:instrText xml:space="preserve">"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00473DC0" w:rsidRPr="007D0743">
              <w:rPr>
                <w:color w:val="000000" w:themeColor="text1"/>
              </w:rPr>
              <w:t xml:space="preserve"> </w:t>
            </w:r>
            <w:r w:rsidRPr="007D0743">
              <w:rPr>
                <w:color w:val="000000" w:themeColor="text1"/>
              </w:rPr>
              <w:t xml:space="preserve">instrument approach </w:t>
            </w:r>
            <w:r w:rsidR="00473DC0">
              <w:rPr>
                <w:color w:val="000000" w:themeColor="text1"/>
              </w:rPr>
              <w:t>3D</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not required.</w:t>
            </w:r>
          </w:p>
          <w:p w:rsidR="00184053" w:rsidRPr="007D0743" w:rsidRDefault="00184053" w:rsidP="008F795D">
            <w:pPr>
              <w:pStyle w:val="TableText0"/>
              <w:rPr>
                <w:i/>
                <w:color w:val="000000" w:themeColor="text1"/>
              </w:rPr>
            </w:pPr>
            <w:r w:rsidRPr="007D0743">
              <w:rPr>
                <w:i/>
                <w:color w:val="000000" w:themeColor="text1"/>
              </w:rPr>
              <w:t xml:space="preserve">Note: </w:t>
            </w:r>
            <w:r w:rsidR="008F795D">
              <w:rPr>
                <w:i/>
                <w:color w:val="000000" w:themeColor="text1"/>
              </w:rPr>
              <w:t>I</w:t>
            </w:r>
            <w:r w:rsidRPr="007D0743">
              <w:rPr>
                <w:i/>
                <w:color w:val="000000" w:themeColor="text1"/>
              </w:rPr>
              <w:t>f the applicant holds the IAP</w:t>
            </w:r>
            <w:r w:rsidR="00473DC0">
              <w:rPr>
                <w:i/>
                <w:color w:val="000000" w:themeColor="text1"/>
              </w:rPr>
              <w:t> </w:t>
            </w:r>
            <w:r w:rsidRPr="007D0743">
              <w:rPr>
                <w:i/>
                <w:color w:val="000000" w:themeColor="text1"/>
              </w:rPr>
              <w:t xml:space="preserve">3D instrument endorsement and this unit is not included in the check, limitations apply to exercising the privileges of that endorsement – refer to regulation 61.900. </w:t>
            </w:r>
          </w:p>
        </w:tc>
      </w:tr>
    </w:tbl>
    <w:p w:rsidR="00E9302F" w:rsidRPr="007D0743" w:rsidRDefault="00E9302F" w:rsidP="00431019">
      <w:pPr>
        <w:pStyle w:val="UnitHeading"/>
        <w:numPr>
          <w:ilvl w:val="0"/>
          <w:numId w:val="24"/>
        </w:numPr>
        <w:rPr>
          <w:color w:val="000000" w:themeColor="text1"/>
        </w:rPr>
      </w:pPr>
      <w:bookmarkStart w:id="1354" w:name="_Toc395544945"/>
      <w:bookmarkStart w:id="1355" w:name="_Toc395545163"/>
      <w:bookmarkStart w:id="1356" w:name="_Toc395545411"/>
      <w:r w:rsidRPr="007D0743">
        <w:rPr>
          <w:color w:val="000000" w:themeColor="text1"/>
        </w:rPr>
        <w:t>Appendix 1</w:t>
      </w:r>
      <w:r>
        <w:rPr>
          <w:color w:val="000000" w:themeColor="text1"/>
        </w:rPr>
        <w:t>A</w:t>
      </w:r>
      <w:r w:rsidRPr="007D0743">
        <w:rPr>
          <w:color w:val="000000" w:themeColor="text1"/>
        </w:rPr>
        <w:tab/>
        <w:t xml:space="preserve">Instrument proficiency check </w:t>
      </w:r>
      <w:r w:rsidR="004A3138">
        <w:rPr>
          <w:color w:val="000000" w:themeColor="text1"/>
        </w:rPr>
        <w:t>—</w:t>
      </w:r>
      <w:r w:rsidRPr="007D0743">
        <w:rPr>
          <w:color w:val="000000" w:themeColor="text1"/>
        </w:rPr>
        <w:t xml:space="preserve"> aeroplane category</w:t>
      </w:r>
      <w:r>
        <w:rPr>
          <w:color w:val="000000" w:themeColor="text1"/>
        </w:rPr>
        <w:t xml:space="preserve"> (co-pilot)</w:t>
      </w:r>
      <w:bookmarkEnd w:id="1354"/>
      <w:bookmarkEnd w:id="1355"/>
      <w:bookmarkEnd w:id="1356"/>
    </w:p>
    <w:p w:rsidR="00E9302F" w:rsidRPr="007D0743" w:rsidRDefault="00E9302F" w:rsidP="00431019">
      <w:pPr>
        <w:pStyle w:val="LDClauseHeading"/>
        <w:numPr>
          <w:ilvl w:val="1"/>
          <w:numId w:val="24"/>
        </w:numPr>
        <w:tabs>
          <w:tab w:val="clear" w:pos="709"/>
          <w:tab w:val="left" w:pos="1134"/>
        </w:tabs>
      </w:pPr>
      <w:r w:rsidRPr="007D0743">
        <w:t>Proficiency check requirements</w:t>
      </w:r>
    </w:p>
    <w:p w:rsidR="00E9302F" w:rsidRDefault="00E9302F" w:rsidP="00431019">
      <w:pPr>
        <w:pStyle w:val="LDClause"/>
        <w:numPr>
          <w:ilvl w:val="2"/>
          <w:numId w:val="24"/>
        </w:numPr>
        <w:tabs>
          <w:tab w:val="clear" w:pos="1418"/>
        </w:tabs>
        <w:spacing w:before="60"/>
        <w:rPr>
          <w:color w:val="000000" w:themeColor="text1"/>
        </w:rPr>
      </w:pPr>
      <w:r>
        <w:rPr>
          <w:color w:val="000000" w:themeColor="text1"/>
        </w:rPr>
        <w:t>This proficiency check standard applies to the following:</w:t>
      </w:r>
    </w:p>
    <w:p w:rsidR="00E9302F" w:rsidRDefault="00E9302F" w:rsidP="00431019">
      <w:pPr>
        <w:pStyle w:val="LDClause"/>
        <w:numPr>
          <w:ilvl w:val="3"/>
          <w:numId w:val="24"/>
        </w:numPr>
        <w:tabs>
          <w:tab w:val="clear" w:pos="1418"/>
        </w:tabs>
        <w:spacing w:before="60"/>
        <w:rPr>
          <w:color w:val="000000" w:themeColor="text1"/>
        </w:rPr>
      </w:pPr>
      <w:r>
        <w:rPr>
          <w:color w:val="000000" w:themeColor="text1"/>
        </w:rPr>
        <w:t>the holder of a continued authorisation that is equivalent to an</w:t>
      </w:r>
      <w:r w:rsidR="0010198A">
        <w:rPr>
          <w:color w:val="000000" w:themeColor="text1"/>
        </w:rPr>
        <w:t xml:space="preserve"> </w:t>
      </w:r>
      <w:r>
        <w:rPr>
          <w:color w:val="000000" w:themeColor="text1"/>
        </w:rPr>
        <w:t xml:space="preserve">instrument rating </w:t>
      </w:r>
      <w:r w:rsidR="0010198A">
        <w:rPr>
          <w:color w:val="000000" w:themeColor="text1"/>
        </w:rPr>
        <w:t xml:space="preserve">for the aeroplane category </w:t>
      </w:r>
      <w:r>
        <w:rPr>
          <w:color w:val="000000" w:themeColor="text1"/>
        </w:rPr>
        <w:t xml:space="preserve">if the authorisation is subject to the condition that the holder is not authorised to act as pilot </w:t>
      </w:r>
      <w:r w:rsidR="0010198A">
        <w:rPr>
          <w:color w:val="000000" w:themeColor="text1"/>
        </w:rPr>
        <w:t>i</w:t>
      </w:r>
      <w:r>
        <w:rPr>
          <w:color w:val="000000" w:themeColor="text1"/>
        </w:rPr>
        <w:t>n command under the IFR licence</w:t>
      </w:r>
      <w:r w:rsidR="0010198A">
        <w:rPr>
          <w:color w:val="000000" w:themeColor="text1"/>
        </w:rPr>
        <w:t>;</w:t>
      </w:r>
      <w:r>
        <w:rPr>
          <w:color w:val="000000" w:themeColor="text1"/>
        </w:rPr>
        <w:t xml:space="preserve"> </w:t>
      </w:r>
    </w:p>
    <w:p w:rsidR="00E9302F" w:rsidRDefault="00E9302F" w:rsidP="00431019">
      <w:pPr>
        <w:pStyle w:val="LDClause"/>
        <w:numPr>
          <w:ilvl w:val="3"/>
          <w:numId w:val="24"/>
        </w:numPr>
        <w:tabs>
          <w:tab w:val="clear" w:pos="1418"/>
        </w:tabs>
        <w:spacing w:before="60"/>
        <w:rPr>
          <w:color w:val="000000" w:themeColor="text1"/>
        </w:rPr>
      </w:pPr>
      <w:r>
        <w:rPr>
          <w:color w:val="000000" w:themeColor="text1"/>
        </w:rPr>
        <w:t>the holder of an instrument rating</w:t>
      </w:r>
      <w:r w:rsidR="0010198A">
        <w:rPr>
          <w:color w:val="000000" w:themeColor="text1"/>
        </w:rPr>
        <w:t xml:space="preserve"> for the aeroplane category</w:t>
      </w:r>
      <w:r>
        <w:rPr>
          <w:color w:val="000000" w:themeColor="text1"/>
        </w:rPr>
        <w:t xml:space="preserve"> granted on the basis of regulation 2</w:t>
      </w:r>
      <w:r w:rsidR="00C807A9">
        <w:rPr>
          <w:color w:val="000000" w:themeColor="text1"/>
        </w:rPr>
        <w:t>0</w:t>
      </w:r>
      <w:r>
        <w:rPr>
          <w:color w:val="000000" w:themeColor="text1"/>
        </w:rPr>
        <w:t xml:space="preserve">2.272 </w:t>
      </w:r>
      <w:r w:rsidR="00C807A9">
        <w:rPr>
          <w:color w:val="000000" w:themeColor="text1"/>
        </w:rPr>
        <w:t>o</w:t>
      </w:r>
      <w:r>
        <w:rPr>
          <w:color w:val="000000" w:themeColor="text1"/>
        </w:rPr>
        <w:t>r 202.274 if the rating is subject to the condition that the holder is not authorised to act as pilot in command under the IFR.</w:t>
      </w:r>
    </w:p>
    <w:p w:rsidR="00E9302F" w:rsidRPr="007D0743" w:rsidRDefault="00E9302F" w:rsidP="00431019">
      <w:pPr>
        <w:pStyle w:val="LDClause"/>
        <w:numPr>
          <w:ilvl w:val="2"/>
          <w:numId w:val="24"/>
        </w:numPr>
        <w:tabs>
          <w:tab w:val="clear" w:pos="1418"/>
        </w:tabs>
        <w:spacing w:before="60"/>
        <w:rPr>
          <w:color w:val="000000" w:themeColor="text1"/>
        </w:rPr>
      </w:pPr>
      <w:r w:rsidRPr="007D0743">
        <w:rPr>
          <w:color w:val="000000" w:themeColor="text1"/>
        </w:rPr>
        <w:t xml:space="preserve">An applicant for an instrument proficiency check for the aeroplane category must demonstrate </w:t>
      </w:r>
      <w:r>
        <w:rPr>
          <w:color w:val="000000" w:themeColor="text1"/>
        </w:rPr>
        <w:t>her or his</w:t>
      </w:r>
      <w:r w:rsidRPr="007D0743">
        <w:rPr>
          <w:color w:val="000000" w:themeColor="text1"/>
        </w:rPr>
        <w:t xml:space="preserve"> competency, in the units of competency mentioned in clause 3, by doing the following:</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 xml:space="preserve">conducting at least </w:t>
      </w:r>
      <w:r w:rsidR="00E04871">
        <w:rPr>
          <w:color w:val="000000" w:themeColor="text1"/>
        </w:rPr>
        <w:t>2</w:t>
      </w:r>
      <w:r w:rsidRPr="007D0743">
        <w:rPr>
          <w:color w:val="000000" w:themeColor="text1"/>
        </w:rPr>
        <w:t xml:space="preserve"> instrument approach operations</w:t>
      </w:r>
      <w:r>
        <w:rPr>
          <w:color w:val="000000" w:themeColor="text1"/>
        </w:rPr>
        <w:t>, including</w:t>
      </w:r>
      <w:r w:rsidRPr="007D0743">
        <w:rPr>
          <w:color w:val="000000" w:themeColor="text1"/>
        </w:rPr>
        <w:t xml:space="preserve"> at least one 2D operation;</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performing instrument approach operations within the flight tolerances specified in table 5</w:t>
      </w:r>
      <w:r>
        <w:rPr>
          <w:color w:val="000000" w:themeColor="text1"/>
        </w:rPr>
        <w:t xml:space="preserve"> in Section 1 of Schedule 8</w:t>
      </w:r>
      <w:r w:rsidRPr="007D0743">
        <w:rPr>
          <w:color w:val="000000" w:themeColor="text1"/>
        </w:rPr>
        <w:t xml:space="preserve"> of this MOS;</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performing manoeuvres in an aeroplane within the flight tolerances specified in table 2</w:t>
      </w:r>
      <w:r>
        <w:rPr>
          <w:color w:val="000000" w:themeColor="text1"/>
        </w:rPr>
        <w:t xml:space="preserve"> in Section 1 of Schedule 8</w:t>
      </w:r>
      <w:r w:rsidRPr="007D0743">
        <w:rPr>
          <w:color w:val="000000" w:themeColor="text1"/>
        </w:rPr>
        <w:t xml:space="preserve"> of this MOS.</w:t>
      </w:r>
    </w:p>
    <w:p w:rsidR="00E9302F" w:rsidRPr="007D0743" w:rsidRDefault="00E9302F" w:rsidP="00431019">
      <w:pPr>
        <w:pStyle w:val="LDClause"/>
        <w:numPr>
          <w:ilvl w:val="2"/>
          <w:numId w:val="24"/>
        </w:numPr>
        <w:tabs>
          <w:tab w:val="clear" w:pos="1418"/>
        </w:tabs>
        <w:spacing w:before="60"/>
        <w:rPr>
          <w:color w:val="000000" w:themeColor="text1"/>
        </w:rPr>
      </w:pPr>
      <w:r w:rsidRPr="007D0743">
        <w:rPr>
          <w:color w:val="000000" w:themeColor="text1"/>
        </w:rPr>
        <w:t>For paragraphs 1.</w:t>
      </w:r>
      <w:r w:rsidR="00E962A2">
        <w:rPr>
          <w:color w:val="000000" w:themeColor="text1"/>
        </w:rPr>
        <w:t>2</w:t>
      </w:r>
      <w:r w:rsidRPr="007D0743">
        <w:rPr>
          <w:color w:val="000000" w:themeColor="text1"/>
        </w:rPr>
        <w:t>(b), and (c), a sustained deviation outside of the applicable flight tolerance is not permitted.</w:t>
      </w:r>
    </w:p>
    <w:p w:rsidR="00E9302F" w:rsidRDefault="00E9302F" w:rsidP="00431019">
      <w:pPr>
        <w:pStyle w:val="LDClause"/>
        <w:numPr>
          <w:ilvl w:val="2"/>
          <w:numId w:val="24"/>
        </w:numPr>
        <w:tabs>
          <w:tab w:val="clear" w:pos="1418"/>
        </w:tabs>
        <w:spacing w:before="60"/>
        <w:rPr>
          <w:color w:val="000000" w:themeColor="text1"/>
        </w:rPr>
      </w:pPr>
      <w:r w:rsidRPr="007D0743">
        <w:rPr>
          <w:color w:val="000000" w:themeColor="text1"/>
        </w:rPr>
        <w:t>The aircraft that is used for an instrument proficiency check must be certificated for flight under the IFR and a suitable means of simulating instrument meteorological conditions must be used.</w:t>
      </w:r>
    </w:p>
    <w:p w:rsidR="00DE705D" w:rsidRPr="007D0743" w:rsidRDefault="00E962A2" w:rsidP="00431019">
      <w:pPr>
        <w:pStyle w:val="LDClause"/>
        <w:numPr>
          <w:ilvl w:val="2"/>
          <w:numId w:val="24"/>
        </w:numPr>
        <w:tabs>
          <w:tab w:val="clear" w:pos="1418"/>
        </w:tabs>
        <w:spacing w:before="60"/>
        <w:rPr>
          <w:color w:val="000000" w:themeColor="text1"/>
        </w:rPr>
      </w:pPr>
      <w:r>
        <w:rPr>
          <w:color w:val="000000" w:themeColor="text1"/>
        </w:rPr>
        <w:t>A</w:t>
      </w:r>
      <w:r w:rsidR="00DE705D">
        <w:rPr>
          <w:color w:val="000000" w:themeColor="text1"/>
        </w:rPr>
        <w:t xml:space="preserve">n instrument proficiency check completed in accordance with this appendix does not meet the requirements for the </w:t>
      </w:r>
      <w:r w:rsidR="00C807A9">
        <w:rPr>
          <w:color w:val="000000" w:themeColor="text1"/>
        </w:rPr>
        <w:t xml:space="preserve">removal of the </w:t>
      </w:r>
      <w:r w:rsidR="00DE705D">
        <w:rPr>
          <w:color w:val="000000" w:themeColor="text1"/>
        </w:rPr>
        <w:t>condition about acting as pilot in command under the IFR as specified in regulation 61.887 or subregulation 202.266(5).</w:t>
      </w:r>
    </w:p>
    <w:p w:rsidR="00E9302F" w:rsidRPr="007D0743" w:rsidRDefault="00E9302F" w:rsidP="00431019">
      <w:pPr>
        <w:pStyle w:val="LDClauseHeading"/>
        <w:numPr>
          <w:ilvl w:val="1"/>
          <w:numId w:val="24"/>
        </w:numPr>
        <w:tabs>
          <w:tab w:val="clear" w:pos="709"/>
          <w:tab w:val="left" w:pos="1134"/>
        </w:tabs>
      </w:pPr>
      <w:r w:rsidRPr="007D0743">
        <w:t>Knowledge requirements</w:t>
      </w:r>
    </w:p>
    <w:p w:rsidR="00E9302F" w:rsidRPr="007D0743" w:rsidRDefault="00E9302F" w:rsidP="00431019">
      <w:pPr>
        <w:pStyle w:val="LDClause"/>
        <w:numPr>
          <w:ilvl w:val="2"/>
          <w:numId w:val="24"/>
        </w:numPr>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 xml:space="preserve">ired to demonstrate </w:t>
      </w:r>
      <w:r>
        <w:rPr>
          <w:color w:val="000000" w:themeColor="text1"/>
        </w:rPr>
        <w:t>her or his</w:t>
      </w:r>
      <w:r w:rsidRPr="007D0743">
        <w:rPr>
          <w:color w:val="000000" w:themeColor="text1"/>
        </w:rPr>
        <w:t xml:space="preserve"> knowledge of the following topics as applicable to the operations </w:t>
      </w:r>
      <w:r>
        <w:rPr>
          <w:color w:val="000000" w:themeColor="text1"/>
        </w:rPr>
        <w:t xml:space="preserve">she or he </w:t>
      </w:r>
      <w:r w:rsidRPr="007D0743">
        <w:rPr>
          <w:color w:val="000000" w:themeColor="text1"/>
        </w:rPr>
        <w:t>conducts:</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the privileges and limitations of the instrument rating and the instrument endorsement(s) held by the applicant, including recency and proficiency check requirements;</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IFR flight and duty limitations as applicable;</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the interpretation of operational meteorological information;</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take-off minima;</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holding and alternate requirements;</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IFR procedures for all airspace classifications;</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departure and approach instrument procedures;</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operations below LSALT and MSA for day and night operations;</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GNSS</w:t>
      </w:r>
      <w:r>
        <w:rPr>
          <w:color w:val="000000" w:themeColor="text1"/>
        </w:rPr>
        <w:t>, including</w:t>
      </w:r>
      <w:r w:rsidRPr="007D0743">
        <w:rPr>
          <w:color w:val="000000" w:themeColor="text1"/>
        </w:rPr>
        <w:t xml:space="preserve"> PBN standards;</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circling approaches;</w:t>
      </w:r>
    </w:p>
    <w:p w:rsidR="00E9302F" w:rsidRPr="007D0743" w:rsidRDefault="00E9302F" w:rsidP="00431019">
      <w:pPr>
        <w:pStyle w:val="LDP1a"/>
        <w:numPr>
          <w:ilvl w:val="3"/>
          <w:numId w:val="24"/>
        </w:numPr>
        <w:tabs>
          <w:tab w:val="clear" w:pos="2381"/>
          <w:tab w:val="left" w:pos="1814"/>
        </w:tabs>
        <w:rPr>
          <w:color w:val="000000" w:themeColor="text1"/>
        </w:rPr>
      </w:pPr>
      <w:r w:rsidRPr="008F795D">
        <w:rPr>
          <w:color w:val="000000" w:themeColor="text1"/>
        </w:rPr>
        <w:t xml:space="preserve">ERSA </w:t>
      </w:r>
      <w:r w:rsidRPr="007D0743">
        <w:rPr>
          <w:color w:val="000000" w:themeColor="text1"/>
        </w:rPr>
        <w:t>normal and emergency procedures;</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IFR planning;</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adverse weather operations;</w:t>
      </w:r>
    </w:p>
    <w:p w:rsidR="00E9302F" w:rsidRPr="007D0743" w:rsidRDefault="00E9302F" w:rsidP="00431019">
      <w:pPr>
        <w:pStyle w:val="LDP1a"/>
        <w:numPr>
          <w:ilvl w:val="3"/>
          <w:numId w:val="24"/>
        </w:numPr>
        <w:tabs>
          <w:tab w:val="clear" w:pos="2381"/>
          <w:tab w:val="left" w:pos="1814"/>
        </w:tabs>
        <w:rPr>
          <w:color w:val="000000" w:themeColor="text1"/>
        </w:rPr>
      </w:pPr>
      <w:r w:rsidRPr="007D0743">
        <w:rPr>
          <w:color w:val="000000" w:themeColor="text1"/>
        </w:rPr>
        <w:t>equipment requirements.</w:t>
      </w:r>
    </w:p>
    <w:p w:rsidR="00E9302F" w:rsidRPr="007D0743" w:rsidRDefault="00E9302F" w:rsidP="00431019">
      <w:pPr>
        <w:pStyle w:val="LDClauseHeading"/>
        <w:numPr>
          <w:ilvl w:val="1"/>
          <w:numId w:val="24"/>
        </w:numPr>
        <w:tabs>
          <w:tab w:val="clear" w:pos="709"/>
          <w:tab w:val="left" w:pos="1134"/>
        </w:tabs>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E9302F" w:rsidRPr="007D0743" w:rsidTr="00E9302F">
        <w:trPr>
          <w:cantSplit/>
          <w:tblHeader/>
        </w:trPr>
        <w:tc>
          <w:tcPr>
            <w:tcW w:w="1230" w:type="dxa"/>
            <w:shd w:val="clear" w:color="auto" w:fill="BFBFBF" w:themeFill="background1" w:themeFillShade="BF"/>
            <w:tcMar>
              <w:top w:w="28" w:type="dxa"/>
              <w:left w:w="57" w:type="dxa"/>
              <w:bottom w:w="28" w:type="dxa"/>
              <w:right w:w="57" w:type="dxa"/>
            </w:tcMar>
            <w:vAlign w:val="center"/>
          </w:tcPr>
          <w:p w:rsidR="00E9302F" w:rsidRPr="007D0743" w:rsidRDefault="00E9302F" w:rsidP="00E9302F">
            <w:pPr>
              <w:pStyle w:val="TableHeadings"/>
              <w:rPr>
                <w:color w:val="000000" w:themeColor="text1"/>
              </w:rPr>
            </w:pPr>
            <w:r w:rsidRPr="007D0743">
              <w:rPr>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E9302F" w:rsidRPr="007D0743" w:rsidRDefault="00E9302F" w:rsidP="00E9302F">
            <w:pPr>
              <w:pStyle w:val="TableHeadings"/>
              <w:rPr>
                <w:color w:val="000000" w:themeColor="text1"/>
              </w:rPr>
            </w:pPr>
            <w:r w:rsidRPr="007D0743">
              <w:rPr>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E9302F" w:rsidRPr="007D0743" w:rsidRDefault="00E9302F" w:rsidP="00E9302F">
            <w:pPr>
              <w:pStyle w:val="TableHeadings"/>
              <w:rPr>
                <w:color w:val="000000" w:themeColor="text1"/>
              </w:rPr>
            </w:pPr>
            <w:r w:rsidRPr="007D0743">
              <w:rPr>
                <w:color w:val="000000" w:themeColor="text1"/>
              </w:rPr>
              <w:t>Modifications</w:t>
            </w:r>
          </w:p>
        </w:tc>
      </w:tr>
      <w:tr w:rsidR="00E9302F" w:rsidRPr="007D0743" w:rsidTr="00E9302F">
        <w:trPr>
          <w:cantSplit/>
        </w:trPr>
        <w:tc>
          <w:tcPr>
            <w:tcW w:w="1230"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Nil</w:t>
            </w:r>
          </w:p>
        </w:tc>
      </w:tr>
      <w:tr w:rsidR="00E9302F" w:rsidRPr="007D0743" w:rsidTr="00E9302F">
        <w:trPr>
          <w:cantSplit/>
        </w:trPr>
        <w:tc>
          <w:tcPr>
            <w:tcW w:w="1230"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Nil</w:t>
            </w:r>
          </w:p>
        </w:tc>
      </w:tr>
      <w:tr w:rsidR="00E9302F" w:rsidRPr="007D0743" w:rsidTr="00E9302F">
        <w:trPr>
          <w:cantSplit/>
        </w:trPr>
        <w:tc>
          <w:tcPr>
            <w:tcW w:w="1230"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Nil</w:t>
            </w:r>
          </w:p>
        </w:tc>
      </w:tr>
      <w:tr w:rsidR="00E9302F" w:rsidRPr="007D0743" w:rsidTr="00E9302F">
        <w:trPr>
          <w:cantSplit/>
        </w:trPr>
        <w:tc>
          <w:tcPr>
            <w:tcW w:w="1230"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 xml:space="preserve">Element A8.4 – </w:t>
            </w:r>
            <w:r w:rsidRPr="007D0743">
              <w:rPr>
                <w:i/>
                <w:color w:val="000000" w:themeColor="text1"/>
              </w:rPr>
              <w:t>Re-establish visual flight</w:t>
            </w:r>
            <w:r w:rsidRPr="007D0743">
              <w:rPr>
                <w:color w:val="000000" w:themeColor="text1"/>
              </w:rPr>
              <w:t xml:space="preserve"> is not required.</w:t>
            </w:r>
          </w:p>
        </w:tc>
      </w:tr>
      <w:tr w:rsidR="00E9302F" w:rsidRPr="007D0743" w:rsidTr="00E9302F">
        <w:trPr>
          <w:cantSplit/>
        </w:trPr>
        <w:tc>
          <w:tcPr>
            <w:tcW w:w="1230"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CIR</w:t>
            </w:r>
            <w:r w:rsidRPr="007D0743">
              <w:rPr>
                <w:color w:val="000000" w:themeColor="text1"/>
              </w:rPr>
              <w:fldChar w:fldCharType="begin"/>
            </w:r>
            <w:r w:rsidRPr="007D0743">
              <w:rPr>
                <w:color w:val="000000" w:themeColor="text1"/>
              </w:rPr>
              <w:instrText xml:space="preserve"> XE "CIR" </w:instrText>
            </w:r>
            <w:r w:rsidRPr="007D0743">
              <w:rPr>
                <w:color w:val="000000" w:themeColor="text1"/>
              </w:rPr>
              <w:fldChar w:fldCharType="end"/>
            </w:r>
          </w:p>
        </w:tc>
        <w:tc>
          <w:tcPr>
            <w:tcW w:w="3346"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Conduct an IFR flight</w:t>
            </w:r>
          </w:p>
        </w:tc>
        <w:tc>
          <w:tcPr>
            <w:tcW w:w="4722" w:type="dxa"/>
            <w:tcMar>
              <w:top w:w="28" w:type="dxa"/>
              <w:left w:w="57" w:type="dxa"/>
              <w:bottom w:w="28" w:type="dxa"/>
              <w:right w:w="57" w:type="dxa"/>
            </w:tcMar>
          </w:tcPr>
          <w:p w:rsidR="00C2343B" w:rsidRDefault="00C2343B" w:rsidP="0010198A">
            <w:pPr>
              <w:pStyle w:val="TableText0"/>
              <w:rPr>
                <w:color w:val="000000" w:themeColor="text1"/>
              </w:rPr>
            </w:pPr>
            <w:r>
              <w:rPr>
                <w:color w:val="000000" w:themeColor="text1"/>
              </w:rPr>
              <w:t xml:space="preserve">For element CIR.1 – </w:t>
            </w:r>
            <w:r>
              <w:rPr>
                <w:i/>
                <w:color w:val="000000" w:themeColor="text1"/>
              </w:rPr>
              <w:t xml:space="preserve">Plan a flight under the </w:t>
            </w:r>
            <w:r w:rsidRPr="00C2343B">
              <w:rPr>
                <w:i/>
                <w:color w:val="000000" w:themeColor="text1"/>
              </w:rPr>
              <w:t>IFR</w:t>
            </w:r>
            <w:r>
              <w:rPr>
                <w:color w:val="000000" w:themeColor="text1"/>
              </w:rPr>
              <w:t>, paragraphs 2.1(c) and (d) are not required.</w:t>
            </w:r>
          </w:p>
          <w:p w:rsidR="00C2343B" w:rsidRDefault="00C2343B" w:rsidP="0010198A">
            <w:pPr>
              <w:pStyle w:val="TableText0"/>
              <w:rPr>
                <w:color w:val="000000" w:themeColor="text1"/>
              </w:rPr>
            </w:pPr>
            <w:r>
              <w:rPr>
                <w:color w:val="000000" w:themeColor="text1"/>
              </w:rPr>
              <w:t xml:space="preserve">For element CIR.2 – </w:t>
            </w:r>
            <w:r>
              <w:rPr>
                <w:i/>
                <w:color w:val="000000" w:themeColor="text1"/>
              </w:rPr>
              <w:t>Perform an instrument departure</w:t>
            </w:r>
            <w:r>
              <w:rPr>
                <w:color w:val="000000" w:themeColor="text1"/>
              </w:rPr>
              <w:t>, paragraphs 2.1(b) and (b) are not required.</w:t>
            </w:r>
          </w:p>
          <w:p w:rsidR="0010198A" w:rsidRDefault="0010198A" w:rsidP="0010198A">
            <w:pPr>
              <w:pStyle w:val="TableText0"/>
              <w:rPr>
                <w:color w:val="000000" w:themeColor="text1"/>
              </w:rPr>
            </w:pPr>
            <w:r w:rsidRPr="00C2343B">
              <w:rPr>
                <w:color w:val="000000" w:themeColor="text1"/>
              </w:rPr>
              <w:t>For</w:t>
            </w:r>
            <w:r>
              <w:rPr>
                <w:color w:val="000000" w:themeColor="text1"/>
              </w:rPr>
              <w:t xml:space="preserve"> element CIR.3 – </w:t>
            </w:r>
            <w:r>
              <w:rPr>
                <w:i/>
                <w:color w:val="000000" w:themeColor="text1"/>
              </w:rPr>
              <w:t>Conduct a published instrument departure (all engines),</w:t>
            </w:r>
            <w:r>
              <w:rPr>
                <w:color w:val="000000" w:themeColor="text1"/>
              </w:rPr>
              <w:t xml:space="preserve"> is only required if a SID or other published procedure is available.</w:t>
            </w:r>
          </w:p>
          <w:p w:rsidR="00C2343B" w:rsidRPr="00C2343B" w:rsidRDefault="00C2343B" w:rsidP="0010198A">
            <w:pPr>
              <w:pStyle w:val="TableText0"/>
              <w:rPr>
                <w:color w:val="000000" w:themeColor="text1"/>
              </w:rPr>
            </w:pPr>
            <w:r>
              <w:rPr>
                <w:color w:val="000000" w:themeColor="text1"/>
              </w:rPr>
              <w:t xml:space="preserve">Element CIR.4 – </w:t>
            </w:r>
            <w:r>
              <w:rPr>
                <w:i/>
                <w:color w:val="000000" w:themeColor="text1"/>
              </w:rPr>
              <w:t xml:space="preserve">Conduct an instrument departure (1 engine inoperative) – Simulated IMC, </w:t>
            </w:r>
            <w:r>
              <w:rPr>
                <w:color w:val="000000" w:themeColor="text1"/>
              </w:rPr>
              <w:t>is not required.</w:t>
            </w:r>
          </w:p>
          <w:p w:rsidR="00E9302F" w:rsidRPr="007D0743" w:rsidRDefault="00C2343B" w:rsidP="0010198A">
            <w:pPr>
              <w:pStyle w:val="TableText0"/>
              <w:rPr>
                <w:color w:val="000000" w:themeColor="text1"/>
              </w:rPr>
            </w:pPr>
            <w:r>
              <w:rPr>
                <w:color w:val="000000" w:themeColor="text1"/>
              </w:rPr>
              <w:t xml:space="preserve">Element CIR.9 – </w:t>
            </w:r>
            <w:r>
              <w:rPr>
                <w:i/>
                <w:color w:val="000000" w:themeColor="text1"/>
              </w:rPr>
              <w:t xml:space="preserve">Perform an instrument approach 1 engine inoperative (multi-engine aircraft only) – Simulated IMC, </w:t>
            </w:r>
            <w:r>
              <w:rPr>
                <w:color w:val="000000" w:themeColor="text1"/>
              </w:rPr>
              <w:t>is not required.</w:t>
            </w:r>
            <w:r w:rsidR="0010198A" w:rsidRPr="007D0743">
              <w:rPr>
                <w:color w:val="000000" w:themeColor="text1"/>
              </w:rPr>
              <w:t xml:space="preserve"> </w:t>
            </w:r>
          </w:p>
        </w:tc>
      </w:tr>
      <w:tr w:rsidR="00E9302F" w:rsidRPr="007D0743" w:rsidTr="00E9302F">
        <w:trPr>
          <w:cantSplit/>
        </w:trPr>
        <w:tc>
          <w:tcPr>
            <w:tcW w:w="1230"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346" w:type="dxa"/>
            <w:tcMar>
              <w:top w:w="28" w:type="dxa"/>
              <w:left w:w="57" w:type="dxa"/>
              <w:bottom w:w="28" w:type="dxa"/>
              <w:right w:w="57" w:type="dxa"/>
            </w:tcMar>
          </w:tcPr>
          <w:p w:rsidR="00E9302F" w:rsidRPr="007D0743" w:rsidRDefault="00E9302F" w:rsidP="00473DC0">
            <w:pPr>
              <w:pStyle w:val="TableText0"/>
              <w:rPr>
                <w:color w:val="000000" w:themeColor="text1"/>
              </w:rPr>
            </w:pPr>
            <w:r w:rsidRPr="007D0743">
              <w:rPr>
                <w:color w:val="000000" w:themeColor="text1"/>
              </w:rPr>
              <w:t xml:space="preserve">Conduct </w:t>
            </w:r>
            <w:r w:rsidR="00473DC0">
              <w:rPr>
                <w:color w:val="000000" w:themeColor="text1"/>
              </w:rPr>
              <w:t>an</w:t>
            </w:r>
            <w:r w:rsidRPr="007D0743">
              <w:rPr>
                <w:color w:val="000000" w:themeColor="text1"/>
              </w:rPr>
              <w:t xml:space="preserve"> instrument approach </w:t>
            </w:r>
            <w:r w:rsidR="00473DC0">
              <w:rPr>
                <w:color w:val="000000" w:themeColor="text1"/>
              </w:rPr>
              <w:t>2D</w:t>
            </w:r>
          </w:p>
        </w:tc>
        <w:tc>
          <w:tcPr>
            <w:tcW w:w="4722" w:type="dxa"/>
            <w:tcMar>
              <w:top w:w="28" w:type="dxa"/>
              <w:left w:w="57" w:type="dxa"/>
              <w:bottom w:w="28" w:type="dxa"/>
              <w:right w:w="57" w:type="dxa"/>
            </w:tcMar>
          </w:tcPr>
          <w:p w:rsidR="00E9302F" w:rsidRPr="007D0743" w:rsidRDefault="00E9302F" w:rsidP="00E9302F">
            <w:pPr>
              <w:pStyle w:val="TableText0"/>
              <w:tabs>
                <w:tab w:val="right" w:pos="336"/>
                <w:tab w:val="left" w:pos="478"/>
              </w:tabs>
              <w:rPr>
                <w:color w:val="000000" w:themeColor="text1"/>
              </w:rPr>
            </w:pPr>
            <w:r w:rsidRPr="007D0743">
              <w:rPr>
                <w:color w:val="000000" w:themeColor="text1"/>
              </w:rPr>
              <w:t xml:space="preserve">For this unit, the following </w:t>
            </w:r>
            <w:r>
              <w:rPr>
                <w:color w:val="000000" w:themeColor="text1"/>
              </w:rPr>
              <w:t xml:space="preserve">paragraphs </w:t>
            </w:r>
            <w:r w:rsidRPr="007D0743">
              <w:rPr>
                <w:color w:val="000000" w:themeColor="text1"/>
              </w:rPr>
              <w:t>apply:</w:t>
            </w:r>
          </w:p>
          <w:p w:rsidR="00E9302F" w:rsidRPr="007D0743" w:rsidRDefault="00E9302F" w:rsidP="00431019">
            <w:pPr>
              <w:pStyle w:val="TableTexta"/>
              <w:numPr>
                <w:ilvl w:val="0"/>
                <w:numId w:val="25"/>
              </w:numPr>
              <w:tabs>
                <w:tab w:val="clear" w:pos="340"/>
                <w:tab w:val="right" w:pos="336"/>
                <w:tab w:val="left" w:pos="478"/>
              </w:tabs>
              <w:rPr>
                <w:color w:val="000000" w:themeColor="text1"/>
              </w:rPr>
            </w:pPr>
            <w:r w:rsidRPr="007D0743">
              <w:rPr>
                <w:color w:val="000000" w:themeColor="text1"/>
              </w:rPr>
              <w:t>for the following elements:</w:t>
            </w:r>
          </w:p>
          <w:p w:rsidR="00E9302F" w:rsidRPr="007D0743" w:rsidRDefault="00E9302F" w:rsidP="00E9302F">
            <w:pPr>
              <w:pStyle w:val="TableText0"/>
              <w:tabs>
                <w:tab w:val="right" w:pos="336"/>
                <w:tab w:val="left" w:pos="478"/>
              </w:tabs>
              <w:ind w:left="720" w:hanging="360"/>
              <w:rPr>
                <w:color w:val="000000" w:themeColor="text1"/>
              </w:rPr>
            </w:pPr>
            <w:r w:rsidRPr="007D0743">
              <w:rPr>
                <w:color w:val="000000" w:themeColor="text1"/>
              </w:rPr>
              <w:t>(i)</w:t>
            </w:r>
            <w:r w:rsidRPr="007D0743">
              <w:rPr>
                <w:color w:val="000000" w:themeColor="text1"/>
              </w:rPr>
              <w:tab/>
              <w:t>element IAP2.3 – conducts a holding pattern;</w:t>
            </w:r>
          </w:p>
          <w:p w:rsidR="00E9302F" w:rsidRPr="007D0743" w:rsidRDefault="00E9302F" w:rsidP="00E9302F">
            <w:pPr>
              <w:pStyle w:val="TableText0"/>
              <w:tabs>
                <w:tab w:val="right" w:pos="336"/>
                <w:tab w:val="left" w:pos="478"/>
              </w:tabs>
              <w:ind w:left="720" w:hanging="360"/>
              <w:rPr>
                <w:color w:val="000000" w:themeColor="text1"/>
              </w:rPr>
            </w:pPr>
            <w:r w:rsidRPr="007D0743">
              <w:rPr>
                <w:color w:val="000000" w:themeColor="text1"/>
              </w:rPr>
              <w:t>(ii)</w:t>
            </w:r>
            <w:r w:rsidRPr="007D0743">
              <w:rPr>
                <w:color w:val="000000" w:themeColor="text1"/>
              </w:rPr>
              <w:tab/>
              <w:t>element IAP2.5 – conducts a missed approach;</w:t>
            </w:r>
          </w:p>
          <w:p w:rsidR="00E9302F" w:rsidRPr="007D0743" w:rsidRDefault="00E9302F" w:rsidP="00E9302F">
            <w:pPr>
              <w:pStyle w:val="TableTexta"/>
              <w:numPr>
                <w:ilvl w:val="0"/>
                <w:numId w:val="0"/>
              </w:numPr>
              <w:tabs>
                <w:tab w:val="clear" w:pos="340"/>
                <w:tab w:val="right" w:pos="336"/>
                <w:tab w:val="left" w:pos="478"/>
              </w:tabs>
              <w:ind w:left="360"/>
              <w:rPr>
                <w:color w:val="000000" w:themeColor="text1"/>
              </w:rPr>
            </w:pPr>
            <w:r w:rsidRPr="007D0743">
              <w:rPr>
                <w:color w:val="000000" w:themeColor="text1"/>
              </w:rPr>
              <w:t>demonstration of competency is only required for 1 of the approaches in paragraph 3(j) of the range of variables;</w:t>
            </w:r>
          </w:p>
          <w:p w:rsidR="00E9302F" w:rsidRPr="007D0743" w:rsidRDefault="00E9302F" w:rsidP="00431019">
            <w:pPr>
              <w:pStyle w:val="TableTexta"/>
              <w:numPr>
                <w:ilvl w:val="0"/>
                <w:numId w:val="13"/>
              </w:numPr>
              <w:tabs>
                <w:tab w:val="clear" w:pos="340"/>
                <w:tab w:val="right" w:pos="336"/>
                <w:tab w:val="left" w:pos="478"/>
              </w:tabs>
              <w:rPr>
                <w:color w:val="000000" w:themeColor="text1"/>
              </w:rPr>
            </w:pPr>
            <w:r w:rsidRPr="007D0743">
              <w:rPr>
                <w:color w:val="000000" w:themeColor="text1"/>
              </w:rPr>
              <w:t>for element IAP2.3 – conducts a holding pattern, if the applicant is authorised to conduct instrument approach operations using a GNSS procedure, then competency conducting a holding pattern using GNSS must be demonstrated.</w:t>
            </w:r>
          </w:p>
        </w:tc>
      </w:tr>
      <w:tr w:rsidR="00E9302F" w:rsidRPr="007D0743" w:rsidTr="00E9302F">
        <w:trPr>
          <w:cantSplit/>
        </w:trPr>
        <w:tc>
          <w:tcPr>
            <w:tcW w:w="1230" w:type="dxa"/>
            <w:tcMar>
              <w:top w:w="28" w:type="dxa"/>
              <w:left w:w="57" w:type="dxa"/>
              <w:bottom w:w="28" w:type="dxa"/>
              <w:right w:w="57" w:type="dxa"/>
            </w:tcMar>
          </w:tcPr>
          <w:p w:rsidR="00E9302F" w:rsidRPr="007D0743" w:rsidRDefault="00E9302F" w:rsidP="00473DC0">
            <w:pPr>
              <w:pStyle w:val="TableText0"/>
              <w:rPr>
                <w:color w:val="000000" w:themeColor="text1"/>
              </w:rPr>
            </w:pPr>
            <w:r w:rsidRPr="007D0743">
              <w:rPr>
                <w:color w:val="000000" w:themeColor="text1"/>
              </w:rPr>
              <w:t>IAP3</w:t>
            </w:r>
            <w:r w:rsidRPr="007D0743">
              <w:rPr>
                <w:color w:val="000000" w:themeColor="text1"/>
              </w:rPr>
              <w:fldChar w:fldCharType="begin"/>
            </w:r>
            <w:r w:rsidRPr="007D0743">
              <w:rPr>
                <w:color w:val="000000" w:themeColor="text1"/>
              </w:rPr>
              <w:instrText xml:space="preserve"> XE "IAP</w:instrText>
            </w:r>
            <w:r w:rsidR="00473DC0">
              <w:rPr>
                <w:color w:val="000000" w:themeColor="text1"/>
              </w:rPr>
              <w:instrText>3</w:instrText>
            </w:r>
            <w:r w:rsidRPr="007D0743">
              <w:rPr>
                <w:color w:val="000000" w:themeColor="text1"/>
              </w:rPr>
              <w:instrText xml:space="preserve">" </w:instrText>
            </w:r>
            <w:r w:rsidRPr="007D0743">
              <w:rPr>
                <w:color w:val="000000" w:themeColor="text1"/>
              </w:rPr>
              <w:fldChar w:fldCharType="end"/>
            </w:r>
          </w:p>
        </w:tc>
        <w:tc>
          <w:tcPr>
            <w:tcW w:w="3346" w:type="dxa"/>
            <w:tcMar>
              <w:top w:w="28" w:type="dxa"/>
              <w:left w:w="57" w:type="dxa"/>
              <w:bottom w:w="28" w:type="dxa"/>
              <w:right w:w="57" w:type="dxa"/>
            </w:tcMar>
          </w:tcPr>
          <w:p w:rsidR="00E9302F" w:rsidRPr="007D0743" w:rsidRDefault="00E9302F" w:rsidP="00473DC0">
            <w:pPr>
              <w:pStyle w:val="TableText0"/>
              <w:rPr>
                <w:color w:val="000000" w:themeColor="text1"/>
              </w:rPr>
            </w:pPr>
            <w:r w:rsidRPr="007D0743">
              <w:rPr>
                <w:color w:val="000000" w:themeColor="text1"/>
              </w:rPr>
              <w:t xml:space="preserve">Conduct </w:t>
            </w:r>
            <w:r w:rsidR="00473DC0">
              <w:rPr>
                <w:color w:val="000000" w:themeColor="text1"/>
              </w:rPr>
              <w:t>an</w:t>
            </w:r>
            <w:r w:rsidRPr="007D0743">
              <w:rPr>
                <w:color w:val="000000" w:themeColor="text1"/>
              </w:rPr>
              <w:t xml:space="preserve"> instrument approach </w:t>
            </w:r>
            <w:r w:rsidR="00473DC0">
              <w:rPr>
                <w:color w:val="000000" w:themeColor="text1"/>
              </w:rPr>
              <w:t>3D</w:t>
            </w:r>
          </w:p>
        </w:tc>
        <w:tc>
          <w:tcPr>
            <w:tcW w:w="4722" w:type="dxa"/>
            <w:tcMar>
              <w:top w:w="28" w:type="dxa"/>
              <w:left w:w="57" w:type="dxa"/>
              <w:bottom w:w="28" w:type="dxa"/>
              <w:right w:w="57" w:type="dxa"/>
            </w:tcMar>
          </w:tcPr>
          <w:p w:rsidR="00E9302F" w:rsidRPr="007D0743" w:rsidRDefault="00E9302F" w:rsidP="00E9302F">
            <w:pPr>
              <w:pStyle w:val="TableText0"/>
              <w:rPr>
                <w:color w:val="000000" w:themeColor="text1"/>
              </w:rPr>
            </w:pPr>
            <w:r w:rsidRPr="007D0743">
              <w:rPr>
                <w:color w:val="000000" w:themeColor="text1"/>
              </w:rPr>
              <w:t>This unit is not required.</w:t>
            </w:r>
          </w:p>
          <w:p w:rsidR="00E9302F" w:rsidRPr="007D0743" w:rsidRDefault="00E9302F" w:rsidP="00E9302F">
            <w:pPr>
              <w:pStyle w:val="TableText0"/>
              <w:rPr>
                <w:i/>
                <w:color w:val="000000" w:themeColor="text1"/>
              </w:rPr>
            </w:pPr>
            <w:r w:rsidRPr="007D0743">
              <w:rPr>
                <w:i/>
                <w:color w:val="000000" w:themeColor="text1"/>
              </w:rPr>
              <w:t xml:space="preserve">Note: </w:t>
            </w:r>
            <w:r>
              <w:rPr>
                <w:i/>
                <w:color w:val="000000" w:themeColor="text1"/>
              </w:rPr>
              <w:t>I</w:t>
            </w:r>
            <w:r w:rsidRPr="007D0743">
              <w:rPr>
                <w:i/>
                <w:color w:val="000000" w:themeColor="text1"/>
              </w:rPr>
              <w:t>f the applicant holds the IAP</w:t>
            </w:r>
            <w:r w:rsidR="00473DC0">
              <w:rPr>
                <w:i/>
                <w:color w:val="000000" w:themeColor="text1"/>
              </w:rPr>
              <w:t> </w:t>
            </w:r>
            <w:r w:rsidRPr="007D0743">
              <w:rPr>
                <w:i/>
                <w:color w:val="000000" w:themeColor="text1"/>
              </w:rPr>
              <w:t xml:space="preserve">3D instrument endorsement and this unit is not included in the check, limitations apply to exercising the privileges of that endorsement – refer to regulation 61.900. </w:t>
            </w:r>
          </w:p>
        </w:tc>
      </w:tr>
    </w:tbl>
    <w:p w:rsidR="00184053" w:rsidRPr="007D0743" w:rsidRDefault="00184053" w:rsidP="00431019">
      <w:pPr>
        <w:pStyle w:val="UnitHeading"/>
        <w:numPr>
          <w:ilvl w:val="0"/>
          <w:numId w:val="24"/>
        </w:numPr>
        <w:rPr>
          <w:color w:val="000000" w:themeColor="text1"/>
        </w:rPr>
      </w:pPr>
      <w:bookmarkStart w:id="1357" w:name="_Toc395544946"/>
      <w:bookmarkStart w:id="1358" w:name="_Toc395545164"/>
      <w:bookmarkStart w:id="1359" w:name="_Toc395545412"/>
      <w:r w:rsidRPr="007D0743">
        <w:rPr>
          <w:color w:val="000000" w:themeColor="text1"/>
        </w:rPr>
        <w:t>Appendix 2</w:t>
      </w:r>
      <w:r w:rsidRPr="007D0743">
        <w:rPr>
          <w:color w:val="000000" w:themeColor="text1"/>
        </w:rPr>
        <w:tab/>
        <w:t xml:space="preserve">Instrument proficiency check </w:t>
      </w:r>
      <w:r w:rsidR="004A3138">
        <w:rPr>
          <w:color w:val="000000" w:themeColor="text1"/>
        </w:rPr>
        <w:t>—</w:t>
      </w:r>
      <w:r w:rsidRPr="007D0743">
        <w:rPr>
          <w:color w:val="000000" w:themeColor="text1"/>
        </w:rPr>
        <w:t xml:space="preserve"> helicopter category</w:t>
      </w:r>
      <w:bookmarkEnd w:id="1357"/>
      <w:bookmarkEnd w:id="1358"/>
      <w:bookmarkEnd w:id="1359"/>
    </w:p>
    <w:p w:rsidR="00184053" w:rsidRPr="007D0743" w:rsidRDefault="00184053" w:rsidP="00431019">
      <w:pPr>
        <w:pStyle w:val="LDClauseHeading"/>
        <w:numPr>
          <w:ilvl w:val="1"/>
          <w:numId w:val="24"/>
        </w:numPr>
        <w:tabs>
          <w:tab w:val="clear" w:pos="709"/>
          <w:tab w:val="left" w:pos="1134"/>
        </w:tabs>
      </w:pPr>
      <w:r w:rsidRPr="007D0743">
        <w:t>Proficiency check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 xml:space="preserve">An applicant for an instrument proficiency check for the helicopter category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 xml:space="preserve">conducting at least </w:t>
      </w:r>
      <w:r w:rsidR="00840ECA">
        <w:rPr>
          <w:color w:val="000000" w:themeColor="text1"/>
        </w:rPr>
        <w:t>2</w:t>
      </w:r>
      <w:r w:rsidR="00840ECA" w:rsidRPr="007D0743">
        <w:rPr>
          <w:color w:val="000000" w:themeColor="text1"/>
        </w:rPr>
        <w:t xml:space="preserve"> </w:t>
      </w:r>
      <w:r w:rsidRPr="007D0743">
        <w:rPr>
          <w:color w:val="000000" w:themeColor="text1"/>
        </w:rPr>
        <w:t>instrument approach operations</w:t>
      </w:r>
      <w:r w:rsidR="00C03D89">
        <w:rPr>
          <w:color w:val="000000" w:themeColor="text1"/>
        </w:rPr>
        <w:t>, including</w:t>
      </w:r>
      <w:r w:rsidRPr="007D0743">
        <w:rPr>
          <w:color w:val="000000" w:themeColor="text1"/>
        </w:rPr>
        <w:t xml:space="preserve"> at least one 2D operation;</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performing instrument approach operations within the flight tolerances specified in table 5</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performing manoeuvres in a helicopter within the flight tolerances specified in table 4</w:t>
      </w:r>
      <w:r w:rsidR="001A01DB">
        <w:rPr>
          <w:color w:val="000000" w:themeColor="text1"/>
        </w:rPr>
        <w:t xml:space="preserve"> in Section 1 of Schedule 8</w:t>
      </w:r>
      <w:r w:rsidR="00FF1955">
        <w:rPr>
          <w:color w:val="000000" w:themeColor="text1"/>
        </w:rPr>
        <w:t xml:space="preserve"> of this MOS.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For paragraphs 1.1(b), and (c), a sustained deviation outside of the applicable flight tolerance is not permitted.</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The aircraft that is used for an instrument proficiency check must be certificated for flight under the IFR.</w:t>
      </w:r>
    </w:p>
    <w:p w:rsidR="00184053" w:rsidRPr="007D0743" w:rsidRDefault="00184053" w:rsidP="00431019">
      <w:pPr>
        <w:pStyle w:val="LDClauseHeading"/>
        <w:numPr>
          <w:ilvl w:val="1"/>
          <w:numId w:val="24"/>
        </w:numPr>
        <w:tabs>
          <w:tab w:val="clear" w:pos="709"/>
          <w:tab w:val="left" w:pos="1134"/>
        </w:tabs>
      </w:pPr>
      <w:r w:rsidRPr="007D0743">
        <w:t>Knowledge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 xml:space="preserve">ired to demonstrate </w:t>
      </w:r>
      <w:r w:rsidR="001657C6">
        <w:rPr>
          <w:color w:val="000000" w:themeColor="text1"/>
        </w:rPr>
        <w:t>her or his</w:t>
      </w:r>
      <w:r w:rsidRPr="007D0743">
        <w:rPr>
          <w:color w:val="000000" w:themeColor="text1"/>
        </w:rPr>
        <w:t xml:space="preserve"> knowledge of the following topic as applicable to the operations </w:t>
      </w:r>
      <w:r w:rsidR="008F795D">
        <w:rPr>
          <w:color w:val="000000" w:themeColor="text1"/>
        </w:rPr>
        <w:t xml:space="preserve">she or he </w:t>
      </w:r>
      <w:r w:rsidRPr="007D0743">
        <w:rPr>
          <w:color w:val="000000" w:themeColor="text1"/>
        </w:rPr>
        <w:t>conducts: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privileges and limitations of the instrument rating and the instrument endorsement(s) held by the applicant, including recency and proficiency check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IFR flight and duty limitations as applicable;</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interpretation of operational meteorological information;</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take-off minima;</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holding and alternate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IFR procedures of all airspace classifications;</w:t>
      </w:r>
    </w:p>
    <w:p w:rsidR="00184053" w:rsidRPr="007D0743" w:rsidRDefault="00FF1955" w:rsidP="00431019">
      <w:pPr>
        <w:pStyle w:val="LDP1a"/>
        <w:numPr>
          <w:ilvl w:val="3"/>
          <w:numId w:val="24"/>
        </w:numPr>
        <w:tabs>
          <w:tab w:val="clear" w:pos="2381"/>
          <w:tab w:val="left" w:pos="1814"/>
        </w:tabs>
        <w:rPr>
          <w:color w:val="000000" w:themeColor="text1"/>
        </w:rPr>
      </w:pPr>
      <w:r w:rsidRPr="007D0743">
        <w:rPr>
          <w:color w:val="000000" w:themeColor="text1"/>
        </w:rPr>
        <w:t xml:space="preserve">departure and approach </w:t>
      </w:r>
      <w:r w:rsidR="00184053" w:rsidRPr="007D0743">
        <w:rPr>
          <w:color w:val="000000" w:themeColor="text1"/>
        </w:rPr>
        <w:t>instrument procedures;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operations below LSALT/MSA for day and night operations</w:t>
      </w:r>
      <w:r w:rsidR="00FF1955">
        <w:rPr>
          <w:color w:val="000000" w:themeColor="text1"/>
        </w:rPr>
        <w:t>;</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GNSS</w:t>
      </w:r>
      <w:r w:rsidR="00C03D89">
        <w:rPr>
          <w:color w:val="000000" w:themeColor="text1"/>
        </w:rPr>
        <w:t>, including</w:t>
      </w:r>
      <w:r w:rsidRPr="007D0743">
        <w:rPr>
          <w:color w:val="000000" w:themeColor="text1"/>
        </w:rPr>
        <w:t xml:space="preserve"> PBN standards;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circling approaches;</w:t>
      </w:r>
    </w:p>
    <w:p w:rsidR="00184053" w:rsidRPr="007D0743" w:rsidRDefault="00FF1955" w:rsidP="00431019">
      <w:pPr>
        <w:pStyle w:val="LDP1a"/>
        <w:numPr>
          <w:ilvl w:val="3"/>
          <w:numId w:val="24"/>
        </w:numPr>
        <w:tabs>
          <w:tab w:val="clear" w:pos="2381"/>
          <w:tab w:val="left" w:pos="1814"/>
        </w:tabs>
        <w:rPr>
          <w:color w:val="000000" w:themeColor="text1"/>
        </w:rPr>
      </w:pPr>
      <w:r w:rsidRPr="00FF1955">
        <w:rPr>
          <w:color w:val="000000" w:themeColor="text1"/>
        </w:rPr>
        <w:t xml:space="preserve">ERSA </w:t>
      </w:r>
      <w:r w:rsidR="00184053" w:rsidRPr="007D0743">
        <w:rPr>
          <w:color w:val="000000" w:themeColor="text1"/>
        </w:rPr>
        <w:t>normal and emergency procedures;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IFR planning;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adverse weather operations;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equipment requirements.</w:t>
      </w:r>
    </w:p>
    <w:p w:rsidR="00184053" w:rsidRPr="007D0743" w:rsidRDefault="00184053" w:rsidP="00431019">
      <w:pPr>
        <w:pStyle w:val="LDClauseHeading"/>
        <w:numPr>
          <w:ilvl w:val="1"/>
          <w:numId w:val="24"/>
        </w:numPr>
        <w:tabs>
          <w:tab w:val="clear" w:pos="709"/>
          <w:tab w:val="left" w:pos="1134"/>
        </w:tabs>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FF1955" w:rsidTr="00E4266C">
        <w:trPr>
          <w:cantSplit/>
          <w:tblHeader/>
        </w:trPr>
        <w:tc>
          <w:tcPr>
            <w:tcW w:w="1230" w:type="dxa"/>
            <w:shd w:val="clear" w:color="auto" w:fill="BFBFBF" w:themeFill="background1" w:themeFillShade="BF"/>
            <w:tcMar>
              <w:top w:w="28" w:type="dxa"/>
              <w:left w:w="57" w:type="dxa"/>
              <w:bottom w:w="28" w:type="dxa"/>
              <w:right w:w="57" w:type="dxa"/>
            </w:tcMar>
            <w:vAlign w:val="cente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Modifications</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Element A8.4 – </w:t>
            </w:r>
            <w:r w:rsidRPr="007D0743">
              <w:rPr>
                <w:i/>
                <w:color w:val="000000" w:themeColor="text1"/>
              </w:rPr>
              <w:t>Re-establish visual flight</w:t>
            </w:r>
            <w:r w:rsidRPr="007D0743">
              <w:rPr>
                <w:color w:val="000000" w:themeColor="text1"/>
              </w:rPr>
              <w:t xml:space="preserve"> is not required.</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CIR</w:t>
            </w:r>
            <w:r w:rsidRPr="007D0743">
              <w:rPr>
                <w:color w:val="000000" w:themeColor="text1"/>
              </w:rPr>
              <w:fldChar w:fldCharType="begin"/>
            </w:r>
            <w:r w:rsidRPr="007D0743">
              <w:rPr>
                <w:color w:val="000000" w:themeColor="text1"/>
              </w:rPr>
              <w:instrText xml:space="preserve"> XE "CIR"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an IFR flight</w:t>
            </w:r>
          </w:p>
        </w:tc>
        <w:tc>
          <w:tcPr>
            <w:tcW w:w="4722" w:type="dxa"/>
            <w:tcMar>
              <w:top w:w="28" w:type="dxa"/>
              <w:left w:w="57" w:type="dxa"/>
              <w:bottom w:w="28" w:type="dxa"/>
              <w:right w:w="57" w:type="dxa"/>
            </w:tcMar>
          </w:tcPr>
          <w:p w:rsidR="0010198A" w:rsidRDefault="0010198A" w:rsidP="0010198A">
            <w:pPr>
              <w:pStyle w:val="TableText0"/>
              <w:rPr>
                <w:color w:val="000000" w:themeColor="text1"/>
              </w:rPr>
            </w:pPr>
            <w:r>
              <w:rPr>
                <w:color w:val="000000" w:themeColor="text1"/>
              </w:rPr>
              <w:t xml:space="preserve">For element CIR.3 – </w:t>
            </w:r>
            <w:r>
              <w:rPr>
                <w:i/>
                <w:color w:val="000000" w:themeColor="text1"/>
              </w:rPr>
              <w:t>Conduct a published instrument departure (all engines),</w:t>
            </w:r>
            <w:r>
              <w:rPr>
                <w:color w:val="000000" w:themeColor="text1"/>
              </w:rPr>
              <w:t xml:space="preserve"> is only required if a SID or other published procedure is available.</w:t>
            </w:r>
          </w:p>
          <w:p w:rsidR="00184053" w:rsidRPr="007D0743" w:rsidRDefault="0010198A" w:rsidP="00431019">
            <w:pPr>
              <w:pStyle w:val="TableTexta"/>
              <w:numPr>
                <w:ilvl w:val="0"/>
                <w:numId w:val="13"/>
              </w:numPr>
              <w:rPr>
                <w:color w:val="000000" w:themeColor="text1"/>
              </w:rPr>
            </w:pPr>
            <w:r w:rsidRPr="007D0743">
              <w:rPr>
                <w:color w:val="000000" w:themeColor="text1"/>
              </w:rPr>
              <w:t>For a test in a single-engine aircraft, Element</w:t>
            </w:r>
            <w:r>
              <w:rPr>
                <w:color w:val="000000" w:themeColor="text1"/>
              </w:rPr>
              <w:t xml:space="preserve">s CIR.4 – </w:t>
            </w:r>
            <w:r>
              <w:rPr>
                <w:i/>
                <w:color w:val="000000" w:themeColor="text1"/>
              </w:rPr>
              <w:t>Conduct an instrument departure (1 engine inoperative) – simulated IMC</w:t>
            </w:r>
            <w:r>
              <w:rPr>
                <w:color w:val="000000" w:themeColor="text1"/>
              </w:rPr>
              <w:t xml:space="preserve"> and</w:t>
            </w:r>
            <w:r w:rsidRPr="007D0743">
              <w:rPr>
                <w:color w:val="000000" w:themeColor="text1"/>
              </w:rPr>
              <w:t xml:space="preserve"> CIR.9 – </w:t>
            </w:r>
            <w:r w:rsidRPr="007D0743">
              <w:rPr>
                <w:i/>
                <w:color w:val="000000" w:themeColor="text1"/>
              </w:rPr>
              <w:t xml:space="preserve">Perform an instrument approach </w:t>
            </w:r>
            <w:r>
              <w:rPr>
                <w:i/>
                <w:color w:val="000000" w:themeColor="text1"/>
              </w:rPr>
              <w:t>1</w:t>
            </w:r>
            <w:r w:rsidRPr="007D0743">
              <w:rPr>
                <w:i/>
                <w:color w:val="000000" w:themeColor="text1"/>
              </w:rPr>
              <w:t xml:space="preserve"> engine inoperative (multi-engine aircraft only) – simulated IMC</w:t>
            </w:r>
            <w:r>
              <w:rPr>
                <w:color w:val="000000" w:themeColor="text1"/>
              </w:rPr>
              <w:t xml:space="preserve"> are not required</w:t>
            </w:r>
            <w:r w:rsidRPr="007D0743">
              <w:rPr>
                <w:color w:val="000000" w:themeColor="text1"/>
              </w:rPr>
              <w:t>.</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Pr="007D0743">
              <w:rPr>
                <w:color w:val="000000" w:themeColor="text1"/>
              </w:rPr>
              <w:t xml:space="preserve"> instrument approach </w:t>
            </w:r>
            <w:r w:rsidR="00473DC0">
              <w:rPr>
                <w:color w:val="000000" w:themeColor="text1"/>
              </w:rPr>
              <w:t>2D</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For this unit, the following </w:t>
            </w:r>
            <w:r w:rsidR="00FF1955">
              <w:rPr>
                <w:color w:val="000000" w:themeColor="text1"/>
              </w:rPr>
              <w:t xml:space="preserve">paragraphs </w:t>
            </w:r>
            <w:r w:rsidRPr="007D0743">
              <w:rPr>
                <w:color w:val="000000" w:themeColor="text1"/>
              </w:rPr>
              <w:t>apply:</w:t>
            </w:r>
          </w:p>
          <w:p w:rsidR="00184053" w:rsidRPr="007D0743" w:rsidRDefault="00184053" w:rsidP="00431019">
            <w:pPr>
              <w:pStyle w:val="TableTexta"/>
              <w:numPr>
                <w:ilvl w:val="0"/>
                <w:numId w:val="22"/>
              </w:numPr>
              <w:rPr>
                <w:color w:val="000000" w:themeColor="text1"/>
              </w:rPr>
            </w:pPr>
            <w:r w:rsidRPr="007D0743">
              <w:rPr>
                <w:color w:val="000000" w:themeColor="text1"/>
              </w:rPr>
              <w:t>for the following elements:</w:t>
            </w:r>
          </w:p>
          <w:p w:rsidR="00184053" w:rsidRPr="007D0743" w:rsidRDefault="00184053" w:rsidP="00431019">
            <w:pPr>
              <w:pStyle w:val="TableTexti"/>
              <w:numPr>
                <w:ilvl w:val="0"/>
                <w:numId w:val="23"/>
              </w:numPr>
              <w:rPr>
                <w:color w:val="000000" w:themeColor="text1"/>
              </w:rPr>
            </w:pPr>
            <w:r w:rsidRPr="007D0743">
              <w:rPr>
                <w:color w:val="000000" w:themeColor="text1"/>
              </w:rPr>
              <w:t xml:space="preserve">element IAP2.3 – </w:t>
            </w:r>
            <w:r w:rsidRPr="007D0743">
              <w:rPr>
                <w:i/>
                <w:color w:val="000000" w:themeColor="text1"/>
              </w:rPr>
              <w:t>Conducts a holding pattern</w:t>
            </w:r>
            <w:r w:rsidRPr="007D0743">
              <w:rPr>
                <w:color w:val="000000" w:themeColor="text1"/>
              </w:rPr>
              <w:t>;</w:t>
            </w:r>
          </w:p>
          <w:p w:rsidR="00184053" w:rsidRPr="007D0743" w:rsidRDefault="00184053" w:rsidP="00AE5950">
            <w:pPr>
              <w:pStyle w:val="TableTexti"/>
              <w:rPr>
                <w:color w:val="000000" w:themeColor="text1"/>
              </w:rPr>
            </w:pPr>
            <w:r w:rsidRPr="007D0743">
              <w:rPr>
                <w:color w:val="000000" w:themeColor="text1"/>
              </w:rPr>
              <w:t xml:space="preserve">element IAP2.5 – </w:t>
            </w:r>
            <w:r w:rsidRPr="007D0743">
              <w:rPr>
                <w:i/>
                <w:color w:val="000000" w:themeColor="text1"/>
              </w:rPr>
              <w:t>Conducts a missed approach</w:t>
            </w:r>
            <w:r w:rsidRPr="007D0743">
              <w:rPr>
                <w:color w:val="000000" w:themeColor="text1"/>
              </w:rPr>
              <w:t>;</w:t>
            </w:r>
          </w:p>
          <w:p w:rsidR="00184053" w:rsidRPr="007D0743" w:rsidRDefault="00184053" w:rsidP="00AE5950">
            <w:pPr>
              <w:pStyle w:val="TableTexta"/>
              <w:numPr>
                <w:ilvl w:val="0"/>
                <w:numId w:val="0"/>
              </w:numPr>
              <w:ind w:left="360"/>
              <w:rPr>
                <w:color w:val="000000" w:themeColor="text1"/>
              </w:rPr>
            </w:pPr>
            <w:r w:rsidRPr="007D0743">
              <w:rPr>
                <w:color w:val="000000" w:themeColor="text1"/>
              </w:rPr>
              <w:t xml:space="preserve">demonstration of competency is only required for 1 of the </w:t>
            </w:r>
            <w:r w:rsidRPr="007D0743">
              <w:rPr>
                <w:i/>
                <w:color w:val="000000" w:themeColor="text1"/>
              </w:rPr>
              <w:t>approaches</w:t>
            </w:r>
            <w:r w:rsidRPr="007D0743">
              <w:rPr>
                <w:color w:val="000000" w:themeColor="text1"/>
              </w:rPr>
              <w:t xml:space="preserve"> in paragraph 3(j) of the range of variables;</w:t>
            </w:r>
          </w:p>
          <w:p w:rsidR="00184053" w:rsidRPr="007D0743" w:rsidRDefault="00184053" w:rsidP="00431019">
            <w:pPr>
              <w:pStyle w:val="TableTexta"/>
              <w:numPr>
                <w:ilvl w:val="0"/>
                <w:numId w:val="13"/>
              </w:numPr>
              <w:rPr>
                <w:color w:val="000000" w:themeColor="text1"/>
              </w:rPr>
            </w:pPr>
            <w:r w:rsidRPr="007D0743">
              <w:rPr>
                <w:color w:val="000000" w:themeColor="text1"/>
              </w:rPr>
              <w:t xml:space="preserve">for element IAP2.3 – </w:t>
            </w:r>
            <w:r w:rsidRPr="007D0743">
              <w:rPr>
                <w:i/>
                <w:color w:val="000000" w:themeColor="text1"/>
              </w:rPr>
              <w:t>Conducts a holding pattern</w:t>
            </w:r>
            <w:r w:rsidRPr="007D0743">
              <w:rPr>
                <w:color w:val="000000" w:themeColor="text1"/>
              </w:rPr>
              <w:t>, if the applicant is authorised to conduct instrument approach operations using a GNSS procedure, then competency conducting a holding pattern using GNSS must be demonstrated.</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IAP3</w:t>
            </w:r>
            <w:r w:rsidRPr="007D0743">
              <w:rPr>
                <w:color w:val="000000" w:themeColor="text1"/>
              </w:rPr>
              <w:fldChar w:fldCharType="begin"/>
            </w:r>
            <w:r w:rsidRPr="007D0743">
              <w:rPr>
                <w:color w:val="000000" w:themeColor="text1"/>
              </w:rPr>
              <w:instrText xml:space="preserve"> XE "IAP</w:instrText>
            </w:r>
            <w:r w:rsidR="00473DC0">
              <w:rPr>
                <w:color w:val="000000" w:themeColor="text1"/>
              </w:rPr>
              <w:instrText>3</w:instrText>
            </w:r>
            <w:r w:rsidRPr="007D0743">
              <w:rPr>
                <w:color w:val="000000" w:themeColor="text1"/>
              </w:rPr>
              <w:instrText xml:space="preserve">"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 xml:space="preserve">Conduct </w:t>
            </w:r>
            <w:r w:rsidR="00473DC0">
              <w:rPr>
                <w:color w:val="000000" w:themeColor="text1"/>
              </w:rPr>
              <w:t>an</w:t>
            </w:r>
            <w:r w:rsidR="00473DC0" w:rsidRPr="007D0743">
              <w:rPr>
                <w:color w:val="000000" w:themeColor="text1"/>
              </w:rPr>
              <w:t xml:space="preserve"> </w:t>
            </w:r>
            <w:r w:rsidRPr="007D0743">
              <w:rPr>
                <w:color w:val="000000" w:themeColor="text1"/>
              </w:rPr>
              <w:t xml:space="preserve">instrument approach </w:t>
            </w:r>
            <w:r w:rsidR="00473DC0">
              <w:rPr>
                <w:color w:val="000000" w:themeColor="text1"/>
              </w:rPr>
              <w:t>3D</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not required.</w:t>
            </w:r>
          </w:p>
          <w:p w:rsidR="00184053" w:rsidRPr="007D0743" w:rsidRDefault="00184053" w:rsidP="00AE5950">
            <w:pPr>
              <w:pStyle w:val="TableText0"/>
              <w:rPr>
                <w:i/>
                <w:color w:val="000000" w:themeColor="text1"/>
              </w:rPr>
            </w:pPr>
            <w:r w:rsidRPr="007D0743">
              <w:rPr>
                <w:i/>
                <w:color w:val="000000" w:themeColor="text1"/>
              </w:rPr>
              <w:t>Note: If the applicant holds the IAP</w:t>
            </w:r>
            <w:r w:rsidR="00473DC0">
              <w:rPr>
                <w:i/>
                <w:color w:val="000000" w:themeColor="text1"/>
              </w:rPr>
              <w:t> </w:t>
            </w:r>
            <w:r w:rsidRPr="007D0743">
              <w:rPr>
                <w:i/>
                <w:color w:val="000000" w:themeColor="text1"/>
              </w:rPr>
              <w:t xml:space="preserve">3D instrument endorsement and this unit is omitted, limitations apply to the exercise of privileges of that endorsement – refer to regulation 61.900. </w:t>
            </w:r>
          </w:p>
        </w:tc>
      </w:tr>
    </w:tbl>
    <w:p w:rsidR="0010198A" w:rsidRPr="007D0743" w:rsidRDefault="0010198A" w:rsidP="00431019">
      <w:pPr>
        <w:pStyle w:val="UnitHeading"/>
        <w:numPr>
          <w:ilvl w:val="0"/>
          <w:numId w:val="24"/>
        </w:numPr>
        <w:rPr>
          <w:color w:val="000000" w:themeColor="text1"/>
        </w:rPr>
      </w:pPr>
      <w:bookmarkStart w:id="1360" w:name="_Toc395544947"/>
      <w:bookmarkStart w:id="1361" w:name="_Toc395545165"/>
      <w:bookmarkStart w:id="1362" w:name="_Toc395545413"/>
      <w:r w:rsidRPr="007D0743">
        <w:rPr>
          <w:color w:val="000000" w:themeColor="text1"/>
        </w:rPr>
        <w:t>Appendix 2</w:t>
      </w:r>
      <w:r>
        <w:rPr>
          <w:color w:val="000000" w:themeColor="text1"/>
        </w:rPr>
        <w:t>A</w:t>
      </w:r>
      <w:r w:rsidRPr="007D0743">
        <w:rPr>
          <w:color w:val="000000" w:themeColor="text1"/>
        </w:rPr>
        <w:tab/>
        <w:t xml:space="preserve">Instrument proficiency check </w:t>
      </w:r>
      <w:r w:rsidR="004A3138">
        <w:rPr>
          <w:color w:val="000000" w:themeColor="text1"/>
        </w:rPr>
        <w:t>—</w:t>
      </w:r>
      <w:r w:rsidRPr="007D0743">
        <w:rPr>
          <w:color w:val="000000" w:themeColor="text1"/>
        </w:rPr>
        <w:t xml:space="preserve"> helicopter category</w:t>
      </w:r>
      <w:r>
        <w:rPr>
          <w:color w:val="000000" w:themeColor="text1"/>
        </w:rPr>
        <w:t xml:space="preserve"> (co-pilot)</w:t>
      </w:r>
      <w:bookmarkEnd w:id="1360"/>
      <w:bookmarkEnd w:id="1361"/>
      <w:bookmarkEnd w:id="1362"/>
    </w:p>
    <w:p w:rsidR="0010198A" w:rsidRPr="007D0743" w:rsidRDefault="0010198A" w:rsidP="00431019">
      <w:pPr>
        <w:pStyle w:val="LDClauseHeading"/>
        <w:numPr>
          <w:ilvl w:val="1"/>
          <w:numId w:val="24"/>
        </w:numPr>
        <w:tabs>
          <w:tab w:val="clear" w:pos="709"/>
          <w:tab w:val="left" w:pos="1134"/>
        </w:tabs>
      </w:pPr>
      <w:r w:rsidRPr="007D0743">
        <w:t>Proficiency check requirements</w:t>
      </w:r>
    </w:p>
    <w:p w:rsidR="00C2343B" w:rsidRDefault="00C2343B" w:rsidP="00431019">
      <w:pPr>
        <w:pStyle w:val="LDClause"/>
        <w:numPr>
          <w:ilvl w:val="2"/>
          <w:numId w:val="24"/>
        </w:numPr>
        <w:tabs>
          <w:tab w:val="clear" w:pos="1418"/>
        </w:tabs>
        <w:spacing w:before="60"/>
        <w:rPr>
          <w:color w:val="000000" w:themeColor="text1"/>
        </w:rPr>
      </w:pPr>
      <w:r>
        <w:rPr>
          <w:color w:val="000000" w:themeColor="text1"/>
        </w:rPr>
        <w:t>This proficiency check standard applies to the following:</w:t>
      </w:r>
    </w:p>
    <w:p w:rsidR="00C2343B" w:rsidRDefault="00C2343B" w:rsidP="00431019">
      <w:pPr>
        <w:pStyle w:val="LDClause"/>
        <w:numPr>
          <w:ilvl w:val="3"/>
          <w:numId w:val="24"/>
        </w:numPr>
        <w:tabs>
          <w:tab w:val="clear" w:pos="1418"/>
        </w:tabs>
        <w:spacing w:before="60"/>
        <w:rPr>
          <w:color w:val="000000" w:themeColor="text1"/>
        </w:rPr>
      </w:pPr>
      <w:r>
        <w:rPr>
          <w:color w:val="000000" w:themeColor="text1"/>
        </w:rPr>
        <w:t>the holder of a continued authorisation that is equivalent to an instrument rating for the helicopter category if the authorisation is subject to the condition that the holder is not authorised to act as pilot n command under the IFR licence;</w:t>
      </w:r>
    </w:p>
    <w:p w:rsidR="00C2343B" w:rsidRDefault="00C2343B" w:rsidP="00431019">
      <w:pPr>
        <w:pStyle w:val="LDClause"/>
        <w:numPr>
          <w:ilvl w:val="3"/>
          <w:numId w:val="24"/>
        </w:numPr>
        <w:tabs>
          <w:tab w:val="clear" w:pos="1418"/>
        </w:tabs>
        <w:spacing w:before="60"/>
        <w:rPr>
          <w:color w:val="000000" w:themeColor="text1"/>
        </w:rPr>
      </w:pPr>
      <w:r>
        <w:rPr>
          <w:color w:val="000000" w:themeColor="text1"/>
        </w:rPr>
        <w:t>the holder of an instrument rating for the helicopter category granted on the basis of regulation 202.272 or 202.274 if the rating is subject to the condition that the holder is not authorised to act as pilot in command under the IFR.</w:t>
      </w:r>
    </w:p>
    <w:p w:rsidR="0010198A" w:rsidRPr="007D0743" w:rsidRDefault="0010198A" w:rsidP="00431019">
      <w:pPr>
        <w:pStyle w:val="LDClause"/>
        <w:numPr>
          <w:ilvl w:val="2"/>
          <w:numId w:val="24"/>
        </w:numPr>
        <w:tabs>
          <w:tab w:val="clear" w:pos="1418"/>
        </w:tabs>
        <w:spacing w:before="60"/>
        <w:rPr>
          <w:color w:val="000000" w:themeColor="text1"/>
        </w:rPr>
      </w:pPr>
      <w:r w:rsidRPr="007D0743">
        <w:rPr>
          <w:color w:val="000000" w:themeColor="text1"/>
        </w:rPr>
        <w:t xml:space="preserve">An applicant for an instrument proficiency check for the helicopter category must demonstrate </w:t>
      </w:r>
      <w:r>
        <w:rPr>
          <w:color w:val="000000" w:themeColor="text1"/>
        </w:rPr>
        <w:t>her or his</w:t>
      </w:r>
      <w:r w:rsidRPr="007D0743">
        <w:rPr>
          <w:color w:val="000000" w:themeColor="text1"/>
        </w:rPr>
        <w:t xml:space="preserve"> competency, in the units of competency mentioned in clause 3, by doing the following:</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 xml:space="preserve">conducting at least </w:t>
      </w:r>
      <w:r w:rsidR="00E04871">
        <w:rPr>
          <w:color w:val="000000" w:themeColor="text1"/>
        </w:rPr>
        <w:t>2</w:t>
      </w:r>
      <w:r w:rsidRPr="007D0743">
        <w:rPr>
          <w:color w:val="000000" w:themeColor="text1"/>
        </w:rPr>
        <w:t xml:space="preserve"> instrument approach operations</w:t>
      </w:r>
      <w:r>
        <w:rPr>
          <w:color w:val="000000" w:themeColor="text1"/>
        </w:rPr>
        <w:t>, including</w:t>
      </w:r>
      <w:r w:rsidRPr="007D0743">
        <w:rPr>
          <w:color w:val="000000" w:themeColor="text1"/>
        </w:rPr>
        <w:t xml:space="preserve"> at least one 2D operation;</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performing instrument approach operations within the flight tolerances specified in table 5</w:t>
      </w:r>
      <w:r>
        <w:rPr>
          <w:color w:val="000000" w:themeColor="text1"/>
        </w:rPr>
        <w:t xml:space="preserve"> in Section 1 of Schedule 8</w:t>
      </w:r>
      <w:r w:rsidRPr="007D0743">
        <w:rPr>
          <w:color w:val="000000" w:themeColor="text1"/>
        </w:rPr>
        <w:t xml:space="preserve"> of this MOS;</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performing manoeuvres in a helicopter within the flight tolerances specified in table 4</w:t>
      </w:r>
      <w:r>
        <w:rPr>
          <w:color w:val="000000" w:themeColor="text1"/>
        </w:rPr>
        <w:t xml:space="preserve"> in Section 1 of Schedule 8 of this MOS.</w:t>
      </w:r>
    </w:p>
    <w:p w:rsidR="0010198A" w:rsidRPr="007D0743" w:rsidRDefault="0010198A" w:rsidP="00431019">
      <w:pPr>
        <w:pStyle w:val="LDClause"/>
        <w:numPr>
          <w:ilvl w:val="2"/>
          <w:numId w:val="24"/>
        </w:numPr>
        <w:tabs>
          <w:tab w:val="clear" w:pos="1418"/>
        </w:tabs>
        <w:spacing w:before="60"/>
        <w:rPr>
          <w:color w:val="000000" w:themeColor="text1"/>
        </w:rPr>
      </w:pPr>
      <w:r w:rsidRPr="007D0743">
        <w:rPr>
          <w:color w:val="000000" w:themeColor="text1"/>
        </w:rPr>
        <w:t>For paragraphs 1.</w:t>
      </w:r>
      <w:r w:rsidR="00E962A2">
        <w:rPr>
          <w:color w:val="000000" w:themeColor="text1"/>
        </w:rPr>
        <w:t>2</w:t>
      </w:r>
      <w:r w:rsidRPr="007D0743">
        <w:rPr>
          <w:color w:val="000000" w:themeColor="text1"/>
        </w:rPr>
        <w:t>(b), and (c), a sustained deviation outside of the applicable flight tolerance is not permitted.</w:t>
      </w:r>
    </w:p>
    <w:p w:rsidR="0010198A" w:rsidRPr="007D0743" w:rsidRDefault="0010198A" w:rsidP="00431019">
      <w:pPr>
        <w:pStyle w:val="LDClause"/>
        <w:numPr>
          <w:ilvl w:val="2"/>
          <w:numId w:val="24"/>
        </w:numPr>
        <w:tabs>
          <w:tab w:val="clear" w:pos="1418"/>
        </w:tabs>
        <w:spacing w:before="60"/>
        <w:rPr>
          <w:color w:val="000000" w:themeColor="text1"/>
        </w:rPr>
      </w:pPr>
      <w:r w:rsidRPr="007D0743">
        <w:rPr>
          <w:color w:val="000000" w:themeColor="text1"/>
        </w:rPr>
        <w:t>The aircraft that is used for an instrument proficiency check must be certificated for flight under the IFR.</w:t>
      </w:r>
    </w:p>
    <w:p w:rsidR="00C2343B" w:rsidRPr="007D0743" w:rsidRDefault="00E962A2" w:rsidP="00431019">
      <w:pPr>
        <w:pStyle w:val="LDClause"/>
        <w:numPr>
          <w:ilvl w:val="2"/>
          <w:numId w:val="24"/>
        </w:numPr>
        <w:tabs>
          <w:tab w:val="clear" w:pos="1418"/>
        </w:tabs>
        <w:spacing w:before="60"/>
        <w:rPr>
          <w:color w:val="000000" w:themeColor="text1"/>
        </w:rPr>
      </w:pPr>
      <w:r>
        <w:rPr>
          <w:color w:val="000000" w:themeColor="text1"/>
        </w:rPr>
        <w:t>A</w:t>
      </w:r>
      <w:r w:rsidR="00C2343B">
        <w:rPr>
          <w:color w:val="000000" w:themeColor="text1"/>
        </w:rPr>
        <w:t>n instrument proficiency check completed in accordance with this appendix does not meet the requirements for the removal of the condition about acting as pilot in command under the IFR as specified in regulation 61.887 or subregulation 202.266(5).</w:t>
      </w:r>
    </w:p>
    <w:p w:rsidR="0010198A" w:rsidRPr="007D0743" w:rsidRDefault="0010198A" w:rsidP="00431019">
      <w:pPr>
        <w:pStyle w:val="LDClauseHeading"/>
        <w:numPr>
          <w:ilvl w:val="1"/>
          <w:numId w:val="24"/>
        </w:numPr>
        <w:tabs>
          <w:tab w:val="clear" w:pos="709"/>
          <w:tab w:val="left" w:pos="1134"/>
        </w:tabs>
      </w:pPr>
      <w:r w:rsidRPr="007D0743">
        <w:t>Knowledge requirements</w:t>
      </w:r>
    </w:p>
    <w:p w:rsidR="0010198A" w:rsidRPr="007D0743" w:rsidRDefault="0010198A" w:rsidP="00431019">
      <w:pPr>
        <w:pStyle w:val="LDClause"/>
        <w:numPr>
          <w:ilvl w:val="2"/>
          <w:numId w:val="24"/>
        </w:numPr>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 xml:space="preserve">ired to demonstrate </w:t>
      </w:r>
      <w:r>
        <w:rPr>
          <w:color w:val="000000" w:themeColor="text1"/>
        </w:rPr>
        <w:t>her or his</w:t>
      </w:r>
      <w:r w:rsidRPr="007D0743">
        <w:rPr>
          <w:color w:val="000000" w:themeColor="text1"/>
        </w:rPr>
        <w:t xml:space="preserve"> knowledge of the following topic as applicable to the operations </w:t>
      </w:r>
      <w:r>
        <w:rPr>
          <w:color w:val="000000" w:themeColor="text1"/>
        </w:rPr>
        <w:t xml:space="preserve">she or he </w:t>
      </w:r>
      <w:r w:rsidRPr="007D0743">
        <w:rPr>
          <w:color w:val="000000" w:themeColor="text1"/>
        </w:rPr>
        <w:t>conducts:</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the privileges and limitations of the instrument rating and the instrument endorsement(s) held by the applicant, including recency and proficiency check requirements;</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IFR flight and duty limitations as applicable;</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the interpretation of operational meteorological information;</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take-off minima;</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holding and alternate requirements;</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IFR procedures of all airspace classifications;</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departure and approach instrument procedures;</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operations below LSALT/MSA for day and night operations</w:t>
      </w:r>
      <w:r>
        <w:rPr>
          <w:color w:val="000000" w:themeColor="text1"/>
        </w:rPr>
        <w:t>;</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GNSS</w:t>
      </w:r>
      <w:r>
        <w:rPr>
          <w:color w:val="000000" w:themeColor="text1"/>
        </w:rPr>
        <w:t>, including</w:t>
      </w:r>
      <w:r w:rsidRPr="007D0743">
        <w:rPr>
          <w:color w:val="000000" w:themeColor="text1"/>
        </w:rPr>
        <w:t xml:space="preserve"> PBN standards;</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circling approaches;</w:t>
      </w:r>
    </w:p>
    <w:p w:rsidR="0010198A" w:rsidRPr="007D0743" w:rsidRDefault="0010198A" w:rsidP="00431019">
      <w:pPr>
        <w:pStyle w:val="LDP1a"/>
        <w:numPr>
          <w:ilvl w:val="3"/>
          <w:numId w:val="24"/>
        </w:numPr>
        <w:tabs>
          <w:tab w:val="clear" w:pos="2381"/>
          <w:tab w:val="left" w:pos="1814"/>
        </w:tabs>
        <w:rPr>
          <w:color w:val="000000" w:themeColor="text1"/>
        </w:rPr>
      </w:pPr>
      <w:r w:rsidRPr="00FF1955">
        <w:rPr>
          <w:color w:val="000000" w:themeColor="text1"/>
        </w:rPr>
        <w:t xml:space="preserve">ERSA </w:t>
      </w:r>
      <w:r w:rsidRPr="007D0743">
        <w:rPr>
          <w:color w:val="000000" w:themeColor="text1"/>
        </w:rPr>
        <w:t>normal and emergency procedures;</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IFR planning;</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adverse weather operations;</w:t>
      </w:r>
    </w:p>
    <w:p w:rsidR="0010198A" w:rsidRPr="007D0743" w:rsidRDefault="0010198A" w:rsidP="00431019">
      <w:pPr>
        <w:pStyle w:val="LDP1a"/>
        <w:numPr>
          <w:ilvl w:val="3"/>
          <w:numId w:val="24"/>
        </w:numPr>
        <w:tabs>
          <w:tab w:val="clear" w:pos="2381"/>
          <w:tab w:val="left" w:pos="1814"/>
        </w:tabs>
        <w:rPr>
          <w:color w:val="000000" w:themeColor="text1"/>
        </w:rPr>
      </w:pPr>
      <w:r w:rsidRPr="007D0743">
        <w:rPr>
          <w:color w:val="000000" w:themeColor="text1"/>
        </w:rPr>
        <w:t>equipment requirements.</w:t>
      </w:r>
    </w:p>
    <w:p w:rsidR="0010198A" w:rsidRPr="007D0743" w:rsidRDefault="0010198A" w:rsidP="00431019">
      <w:pPr>
        <w:pStyle w:val="LDClauseHeading"/>
        <w:numPr>
          <w:ilvl w:val="1"/>
          <w:numId w:val="24"/>
        </w:numPr>
        <w:tabs>
          <w:tab w:val="clear" w:pos="709"/>
          <w:tab w:val="left" w:pos="1134"/>
        </w:tabs>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10198A" w:rsidRPr="00FF1955" w:rsidTr="00C2343B">
        <w:trPr>
          <w:cantSplit/>
          <w:tblHeader/>
        </w:trPr>
        <w:tc>
          <w:tcPr>
            <w:tcW w:w="1230" w:type="dxa"/>
            <w:shd w:val="clear" w:color="auto" w:fill="BFBFBF" w:themeFill="background1" w:themeFillShade="BF"/>
            <w:tcMar>
              <w:top w:w="28" w:type="dxa"/>
              <w:left w:w="57" w:type="dxa"/>
              <w:bottom w:w="28" w:type="dxa"/>
              <w:right w:w="57" w:type="dxa"/>
            </w:tcMar>
            <w:vAlign w:val="center"/>
          </w:tcPr>
          <w:p w:rsidR="0010198A" w:rsidRPr="00FF1955" w:rsidRDefault="0010198A" w:rsidP="00C2343B">
            <w:pPr>
              <w:pStyle w:val="TableHeadings"/>
              <w:rPr>
                <w:rFonts w:ascii="Arial" w:hAnsi="Arial" w:cs="Arial"/>
                <w:color w:val="000000" w:themeColor="text1"/>
              </w:rPr>
            </w:pPr>
            <w:r w:rsidRPr="00FF1955">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0198A" w:rsidRPr="00FF1955" w:rsidRDefault="0010198A" w:rsidP="00C2343B">
            <w:pPr>
              <w:pStyle w:val="TableHeadings"/>
              <w:rPr>
                <w:rFonts w:ascii="Arial" w:hAnsi="Arial" w:cs="Arial"/>
                <w:color w:val="000000" w:themeColor="text1"/>
              </w:rPr>
            </w:pPr>
            <w:r w:rsidRPr="00FF1955">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0198A" w:rsidRPr="00FF1955" w:rsidRDefault="0010198A" w:rsidP="00C2343B">
            <w:pPr>
              <w:pStyle w:val="TableHeadings"/>
              <w:rPr>
                <w:rFonts w:ascii="Arial" w:hAnsi="Arial" w:cs="Arial"/>
                <w:color w:val="000000" w:themeColor="text1"/>
              </w:rPr>
            </w:pPr>
            <w:r w:rsidRPr="00FF1955">
              <w:rPr>
                <w:rFonts w:ascii="Arial" w:hAnsi="Arial" w:cs="Arial"/>
                <w:color w:val="000000" w:themeColor="text1"/>
              </w:rPr>
              <w:t>Modifications</w:t>
            </w:r>
          </w:p>
        </w:tc>
      </w:tr>
      <w:tr w:rsidR="0010198A" w:rsidRPr="007D0743" w:rsidTr="00C2343B">
        <w:trPr>
          <w:cantSplit/>
        </w:trPr>
        <w:tc>
          <w:tcPr>
            <w:tcW w:w="1230"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Non-technical skills 1</w:t>
            </w:r>
          </w:p>
        </w:tc>
        <w:tc>
          <w:tcPr>
            <w:tcW w:w="4722"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Nil</w:t>
            </w:r>
          </w:p>
        </w:tc>
      </w:tr>
      <w:tr w:rsidR="0010198A" w:rsidRPr="007D0743" w:rsidTr="00C2343B">
        <w:trPr>
          <w:cantSplit/>
        </w:trPr>
        <w:tc>
          <w:tcPr>
            <w:tcW w:w="1230"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Non-technical skills 2</w:t>
            </w:r>
          </w:p>
        </w:tc>
        <w:tc>
          <w:tcPr>
            <w:tcW w:w="4722"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Nil</w:t>
            </w:r>
          </w:p>
        </w:tc>
      </w:tr>
      <w:tr w:rsidR="0010198A" w:rsidRPr="007D0743" w:rsidTr="00C2343B">
        <w:trPr>
          <w:cantSplit/>
        </w:trPr>
        <w:tc>
          <w:tcPr>
            <w:tcW w:w="1230"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Nil</w:t>
            </w:r>
          </w:p>
        </w:tc>
      </w:tr>
      <w:tr w:rsidR="0010198A" w:rsidRPr="007D0743" w:rsidTr="00C2343B">
        <w:trPr>
          <w:cantSplit/>
        </w:trPr>
        <w:tc>
          <w:tcPr>
            <w:tcW w:w="1230"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 xml:space="preserve">Element A8.4 – </w:t>
            </w:r>
            <w:r w:rsidRPr="007D0743">
              <w:rPr>
                <w:i/>
                <w:color w:val="000000" w:themeColor="text1"/>
              </w:rPr>
              <w:t>Re-establish visual flight</w:t>
            </w:r>
            <w:r w:rsidRPr="007D0743">
              <w:rPr>
                <w:color w:val="000000" w:themeColor="text1"/>
              </w:rPr>
              <w:t xml:space="preserve"> is not required.</w:t>
            </w:r>
          </w:p>
        </w:tc>
      </w:tr>
      <w:tr w:rsidR="0010198A" w:rsidRPr="007D0743" w:rsidTr="00C2343B">
        <w:trPr>
          <w:cantSplit/>
        </w:trPr>
        <w:tc>
          <w:tcPr>
            <w:tcW w:w="1230"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CIR</w:t>
            </w:r>
            <w:r w:rsidRPr="007D0743">
              <w:rPr>
                <w:color w:val="000000" w:themeColor="text1"/>
              </w:rPr>
              <w:fldChar w:fldCharType="begin"/>
            </w:r>
            <w:r w:rsidRPr="007D0743">
              <w:rPr>
                <w:color w:val="000000" w:themeColor="text1"/>
              </w:rPr>
              <w:instrText xml:space="preserve"> XE "CIR" </w:instrText>
            </w:r>
            <w:r w:rsidRPr="007D0743">
              <w:rPr>
                <w:color w:val="000000" w:themeColor="text1"/>
              </w:rPr>
              <w:fldChar w:fldCharType="end"/>
            </w:r>
          </w:p>
        </w:tc>
        <w:tc>
          <w:tcPr>
            <w:tcW w:w="3346"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Conduct an IFR flight</w:t>
            </w:r>
          </w:p>
        </w:tc>
        <w:tc>
          <w:tcPr>
            <w:tcW w:w="4722" w:type="dxa"/>
            <w:tcMar>
              <w:top w:w="28" w:type="dxa"/>
              <w:left w:w="57" w:type="dxa"/>
              <w:bottom w:w="28" w:type="dxa"/>
              <w:right w:w="57" w:type="dxa"/>
            </w:tcMar>
          </w:tcPr>
          <w:p w:rsidR="00C2343B" w:rsidRDefault="00C2343B" w:rsidP="00C2343B">
            <w:pPr>
              <w:pStyle w:val="TableText0"/>
              <w:rPr>
                <w:color w:val="000000" w:themeColor="text1"/>
              </w:rPr>
            </w:pPr>
            <w:r>
              <w:rPr>
                <w:color w:val="000000" w:themeColor="text1"/>
              </w:rPr>
              <w:t xml:space="preserve">For element CIR.1 – </w:t>
            </w:r>
            <w:r>
              <w:rPr>
                <w:i/>
                <w:color w:val="000000" w:themeColor="text1"/>
              </w:rPr>
              <w:t xml:space="preserve">Plan a flight under the </w:t>
            </w:r>
            <w:r w:rsidRPr="00C2343B">
              <w:rPr>
                <w:i/>
                <w:color w:val="000000" w:themeColor="text1"/>
              </w:rPr>
              <w:t>IFR</w:t>
            </w:r>
            <w:r>
              <w:rPr>
                <w:color w:val="000000" w:themeColor="text1"/>
              </w:rPr>
              <w:t>, paragraphs 2.1(c) and (d) are not required.</w:t>
            </w:r>
          </w:p>
          <w:p w:rsidR="00C2343B" w:rsidRDefault="00C2343B" w:rsidP="00C2343B">
            <w:pPr>
              <w:pStyle w:val="TableText0"/>
              <w:rPr>
                <w:color w:val="000000" w:themeColor="text1"/>
              </w:rPr>
            </w:pPr>
            <w:r>
              <w:rPr>
                <w:color w:val="000000" w:themeColor="text1"/>
              </w:rPr>
              <w:t xml:space="preserve">For element CIR.2 – </w:t>
            </w:r>
            <w:r>
              <w:rPr>
                <w:i/>
                <w:color w:val="000000" w:themeColor="text1"/>
              </w:rPr>
              <w:t>Perform an instrument departure</w:t>
            </w:r>
            <w:r>
              <w:rPr>
                <w:color w:val="000000" w:themeColor="text1"/>
              </w:rPr>
              <w:t>, paragraphs 2.1(b) and (b) are not required.</w:t>
            </w:r>
          </w:p>
          <w:p w:rsidR="00C2343B" w:rsidRDefault="00C2343B" w:rsidP="00C2343B">
            <w:pPr>
              <w:pStyle w:val="TableText0"/>
              <w:rPr>
                <w:color w:val="000000" w:themeColor="text1"/>
              </w:rPr>
            </w:pPr>
            <w:r w:rsidRPr="00C2343B">
              <w:rPr>
                <w:color w:val="000000" w:themeColor="text1"/>
              </w:rPr>
              <w:t>For</w:t>
            </w:r>
            <w:r>
              <w:rPr>
                <w:color w:val="000000" w:themeColor="text1"/>
              </w:rPr>
              <w:t xml:space="preserve"> element CIR.3 – </w:t>
            </w:r>
            <w:r>
              <w:rPr>
                <w:i/>
                <w:color w:val="000000" w:themeColor="text1"/>
              </w:rPr>
              <w:t>Conduct a published instrument departure (all engines),</w:t>
            </w:r>
            <w:r>
              <w:rPr>
                <w:color w:val="000000" w:themeColor="text1"/>
              </w:rPr>
              <w:t xml:space="preserve"> is only required if a SID or other published procedure is available.</w:t>
            </w:r>
          </w:p>
          <w:p w:rsidR="00C2343B" w:rsidRPr="00C2343B" w:rsidRDefault="00C2343B" w:rsidP="00C2343B">
            <w:pPr>
              <w:pStyle w:val="TableText0"/>
              <w:rPr>
                <w:color w:val="000000" w:themeColor="text1"/>
              </w:rPr>
            </w:pPr>
            <w:r>
              <w:rPr>
                <w:color w:val="000000" w:themeColor="text1"/>
              </w:rPr>
              <w:t xml:space="preserve">Element CIR.4 – </w:t>
            </w:r>
            <w:r>
              <w:rPr>
                <w:i/>
                <w:color w:val="000000" w:themeColor="text1"/>
              </w:rPr>
              <w:t xml:space="preserve">Conduct an instrument departure (1 engine inoperative) – Simulated IMC, </w:t>
            </w:r>
            <w:r>
              <w:rPr>
                <w:color w:val="000000" w:themeColor="text1"/>
              </w:rPr>
              <w:t>is not required.</w:t>
            </w:r>
          </w:p>
          <w:p w:rsidR="0010198A" w:rsidRPr="007D0743" w:rsidRDefault="00C2343B" w:rsidP="0010198A">
            <w:pPr>
              <w:pStyle w:val="TableText0"/>
              <w:rPr>
                <w:color w:val="000000" w:themeColor="text1"/>
              </w:rPr>
            </w:pPr>
            <w:r>
              <w:rPr>
                <w:color w:val="000000" w:themeColor="text1"/>
              </w:rPr>
              <w:t xml:space="preserve">Element CIR.9 – </w:t>
            </w:r>
            <w:r>
              <w:rPr>
                <w:i/>
                <w:color w:val="000000" w:themeColor="text1"/>
              </w:rPr>
              <w:t xml:space="preserve">Perform an instrument approach 1 engine inoperative (multi-engine aircraft only) – Simulated IMC, </w:t>
            </w:r>
            <w:r>
              <w:rPr>
                <w:color w:val="000000" w:themeColor="text1"/>
              </w:rPr>
              <w:t xml:space="preserve"> is not required.</w:t>
            </w:r>
          </w:p>
        </w:tc>
      </w:tr>
      <w:tr w:rsidR="0010198A" w:rsidRPr="007D0743" w:rsidTr="00C2343B">
        <w:trPr>
          <w:cantSplit/>
        </w:trPr>
        <w:tc>
          <w:tcPr>
            <w:tcW w:w="1230"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346" w:type="dxa"/>
            <w:tcMar>
              <w:top w:w="28" w:type="dxa"/>
              <w:left w:w="57" w:type="dxa"/>
              <w:bottom w:w="28" w:type="dxa"/>
              <w:right w:w="57" w:type="dxa"/>
            </w:tcMar>
          </w:tcPr>
          <w:p w:rsidR="0010198A" w:rsidRPr="007D0743" w:rsidRDefault="0010198A" w:rsidP="00473DC0">
            <w:pPr>
              <w:pStyle w:val="TableText0"/>
              <w:rPr>
                <w:color w:val="000000" w:themeColor="text1"/>
              </w:rPr>
            </w:pPr>
            <w:r w:rsidRPr="007D0743">
              <w:rPr>
                <w:color w:val="000000" w:themeColor="text1"/>
              </w:rPr>
              <w:t xml:space="preserve">Conduct </w:t>
            </w:r>
            <w:r w:rsidR="00473DC0">
              <w:rPr>
                <w:color w:val="000000" w:themeColor="text1"/>
              </w:rPr>
              <w:t>an</w:t>
            </w:r>
            <w:r w:rsidRPr="007D0743">
              <w:rPr>
                <w:color w:val="000000" w:themeColor="text1"/>
              </w:rPr>
              <w:t xml:space="preserve"> instrument approach </w:t>
            </w:r>
            <w:r w:rsidR="00473DC0">
              <w:rPr>
                <w:color w:val="000000" w:themeColor="text1"/>
              </w:rPr>
              <w:t>2D</w:t>
            </w:r>
          </w:p>
        </w:tc>
        <w:tc>
          <w:tcPr>
            <w:tcW w:w="4722"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 xml:space="preserve">For this unit, the following </w:t>
            </w:r>
            <w:r>
              <w:rPr>
                <w:color w:val="000000" w:themeColor="text1"/>
              </w:rPr>
              <w:t xml:space="preserve">paragraphs </w:t>
            </w:r>
            <w:r w:rsidRPr="007D0743">
              <w:rPr>
                <w:color w:val="000000" w:themeColor="text1"/>
              </w:rPr>
              <w:t>apply:</w:t>
            </w:r>
          </w:p>
          <w:p w:rsidR="0010198A" w:rsidRPr="007D0743" w:rsidRDefault="0010198A" w:rsidP="00431019">
            <w:pPr>
              <w:pStyle w:val="TableTexta"/>
              <w:numPr>
                <w:ilvl w:val="0"/>
                <w:numId w:val="22"/>
              </w:numPr>
              <w:rPr>
                <w:color w:val="000000" w:themeColor="text1"/>
              </w:rPr>
            </w:pPr>
            <w:r w:rsidRPr="007D0743">
              <w:rPr>
                <w:color w:val="000000" w:themeColor="text1"/>
              </w:rPr>
              <w:t>for the following elements:</w:t>
            </w:r>
          </w:p>
          <w:p w:rsidR="0010198A" w:rsidRPr="007D0743" w:rsidRDefault="0010198A" w:rsidP="00431019">
            <w:pPr>
              <w:pStyle w:val="TableTexti"/>
              <w:numPr>
                <w:ilvl w:val="0"/>
                <w:numId w:val="23"/>
              </w:numPr>
              <w:rPr>
                <w:color w:val="000000" w:themeColor="text1"/>
              </w:rPr>
            </w:pPr>
            <w:r w:rsidRPr="007D0743">
              <w:rPr>
                <w:color w:val="000000" w:themeColor="text1"/>
              </w:rPr>
              <w:t xml:space="preserve">element IAP2.3 – </w:t>
            </w:r>
            <w:r w:rsidRPr="007D0743">
              <w:rPr>
                <w:i/>
                <w:color w:val="000000" w:themeColor="text1"/>
              </w:rPr>
              <w:t>Conducts a holding pattern</w:t>
            </w:r>
            <w:r w:rsidRPr="007D0743">
              <w:rPr>
                <w:color w:val="000000" w:themeColor="text1"/>
              </w:rPr>
              <w:t>;</w:t>
            </w:r>
          </w:p>
          <w:p w:rsidR="0010198A" w:rsidRPr="007D0743" w:rsidRDefault="0010198A" w:rsidP="00C2343B">
            <w:pPr>
              <w:pStyle w:val="TableTexti"/>
              <w:rPr>
                <w:color w:val="000000" w:themeColor="text1"/>
              </w:rPr>
            </w:pPr>
            <w:r w:rsidRPr="007D0743">
              <w:rPr>
                <w:color w:val="000000" w:themeColor="text1"/>
              </w:rPr>
              <w:t xml:space="preserve">element IAP2.5 – </w:t>
            </w:r>
            <w:r w:rsidRPr="007D0743">
              <w:rPr>
                <w:i/>
                <w:color w:val="000000" w:themeColor="text1"/>
              </w:rPr>
              <w:t>Conducts a missed approach</w:t>
            </w:r>
            <w:r w:rsidRPr="007D0743">
              <w:rPr>
                <w:color w:val="000000" w:themeColor="text1"/>
              </w:rPr>
              <w:t>;</w:t>
            </w:r>
          </w:p>
          <w:p w:rsidR="0010198A" w:rsidRPr="007D0743" w:rsidRDefault="0010198A" w:rsidP="00C2343B">
            <w:pPr>
              <w:pStyle w:val="TableTexta"/>
              <w:numPr>
                <w:ilvl w:val="0"/>
                <w:numId w:val="0"/>
              </w:numPr>
              <w:ind w:left="360"/>
              <w:rPr>
                <w:color w:val="000000" w:themeColor="text1"/>
              </w:rPr>
            </w:pPr>
            <w:r w:rsidRPr="007D0743">
              <w:rPr>
                <w:color w:val="000000" w:themeColor="text1"/>
              </w:rPr>
              <w:t xml:space="preserve">demonstration of competency is only required for 1 of the </w:t>
            </w:r>
            <w:r w:rsidRPr="007D0743">
              <w:rPr>
                <w:i/>
                <w:color w:val="000000" w:themeColor="text1"/>
              </w:rPr>
              <w:t>approaches</w:t>
            </w:r>
            <w:r w:rsidRPr="007D0743">
              <w:rPr>
                <w:color w:val="000000" w:themeColor="text1"/>
              </w:rPr>
              <w:t xml:space="preserve"> in paragraph 3(j) of the range of variables;</w:t>
            </w:r>
          </w:p>
          <w:p w:rsidR="0010198A" w:rsidRPr="007D0743" w:rsidRDefault="0010198A" w:rsidP="00431019">
            <w:pPr>
              <w:pStyle w:val="TableTexta"/>
              <w:numPr>
                <w:ilvl w:val="0"/>
                <w:numId w:val="13"/>
              </w:numPr>
              <w:rPr>
                <w:color w:val="000000" w:themeColor="text1"/>
              </w:rPr>
            </w:pPr>
            <w:r w:rsidRPr="007D0743">
              <w:rPr>
                <w:color w:val="000000" w:themeColor="text1"/>
              </w:rPr>
              <w:t xml:space="preserve">for element IAP2.3 – </w:t>
            </w:r>
            <w:r w:rsidRPr="007D0743">
              <w:rPr>
                <w:i/>
                <w:color w:val="000000" w:themeColor="text1"/>
              </w:rPr>
              <w:t>Conducts a holding pattern</w:t>
            </w:r>
            <w:r w:rsidRPr="007D0743">
              <w:rPr>
                <w:color w:val="000000" w:themeColor="text1"/>
              </w:rPr>
              <w:t>, if the applicant is authorised to conduct instrument approach operations using a GNSS procedure, then competency conducting a holding pattern using GNSS must be demonstrated.</w:t>
            </w:r>
          </w:p>
        </w:tc>
      </w:tr>
      <w:tr w:rsidR="0010198A" w:rsidRPr="007D0743" w:rsidTr="00C2343B">
        <w:trPr>
          <w:cantSplit/>
        </w:trPr>
        <w:tc>
          <w:tcPr>
            <w:tcW w:w="1230" w:type="dxa"/>
            <w:tcMar>
              <w:top w:w="28" w:type="dxa"/>
              <w:left w:w="57" w:type="dxa"/>
              <w:bottom w:w="28" w:type="dxa"/>
              <w:right w:w="57" w:type="dxa"/>
            </w:tcMar>
          </w:tcPr>
          <w:p w:rsidR="0010198A" w:rsidRPr="007D0743" w:rsidRDefault="0010198A" w:rsidP="00473DC0">
            <w:pPr>
              <w:pStyle w:val="TableText0"/>
              <w:rPr>
                <w:color w:val="000000" w:themeColor="text1"/>
              </w:rPr>
            </w:pPr>
            <w:r w:rsidRPr="007D0743">
              <w:rPr>
                <w:color w:val="000000" w:themeColor="text1"/>
              </w:rPr>
              <w:t>IAP3</w:t>
            </w:r>
            <w:r w:rsidRPr="007D0743">
              <w:rPr>
                <w:color w:val="000000" w:themeColor="text1"/>
              </w:rPr>
              <w:fldChar w:fldCharType="begin"/>
            </w:r>
            <w:r w:rsidRPr="007D0743">
              <w:rPr>
                <w:color w:val="000000" w:themeColor="text1"/>
              </w:rPr>
              <w:instrText xml:space="preserve"> XE "IAP</w:instrText>
            </w:r>
            <w:r w:rsidR="00473DC0">
              <w:rPr>
                <w:color w:val="000000" w:themeColor="text1"/>
              </w:rPr>
              <w:instrText>3</w:instrText>
            </w:r>
            <w:r w:rsidRPr="007D0743">
              <w:rPr>
                <w:color w:val="000000" w:themeColor="text1"/>
              </w:rPr>
              <w:instrText xml:space="preserve">" </w:instrText>
            </w:r>
            <w:r w:rsidRPr="007D0743">
              <w:rPr>
                <w:color w:val="000000" w:themeColor="text1"/>
              </w:rPr>
              <w:fldChar w:fldCharType="end"/>
            </w:r>
          </w:p>
        </w:tc>
        <w:tc>
          <w:tcPr>
            <w:tcW w:w="3346" w:type="dxa"/>
            <w:tcMar>
              <w:top w:w="28" w:type="dxa"/>
              <w:left w:w="57" w:type="dxa"/>
              <w:bottom w:w="28" w:type="dxa"/>
              <w:right w:w="57" w:type="dxa"/>
            </w:tcMar>
          </w:tcPr>
          <w:p w:rsidR="0010198A" w:rsidRPr="007D0743" w:rsidRDefault="0010198A" w:rsidP="00473DC0">
            <w:pPr>
              <w:pStyle w:val="TableText0"/>
              <w:rPr>
                <w:color w:val="000000" w:themeColor="text1"/>
              </w:rPr>
            </w:pPr>
            <w:r w:rsidRPr="007D0743">
              <w:rPr>
                <w:color w:val="000000" w:themeColor="text1"/>
              </w:rPr>
              <w:t xml:space="preserve">Conduct </w:t>
            </w:r>
            <w:r w:rsidR="00473DC0">
              <w:rPr>
                <w:color w:val="000000" w:themeColor="text1"/>
              </w:rPr>
              <w:t>an</w:t>
            </w:r>
            <w:r w:rsidRPr="007D0743">
              <w:rPr>
                <w:color w:val="000000" w:themeColor="text1"/>
              </w:rPr>
              <w:t xml:space="preserve"> instrument approach </w:t>
            </w:r>
            <w:r w:rsidR="00473DC0">
              <w:rPr>
                <w:color w:val="000000" w:themeColor="text1"/>
              </w:rPr>
              <w:t>3D</w:t>
            </w:r>
          </w:p>
        </w:tc>
        <w:tc>
          <w:tcPr>
            <w:tcW w:w="4722" w:type="dxa"/>
            <w:tcMar>
              <w:top w:w="28" w:type="dxa"/>
              <w:left w:w="57" w:type="dxa"/>
              <w:bottom w:w="28" w:type="dxa"/>
              <w:right w:w="57" w:type="dxa"/>
            </w:tcMar>
          </w:tcPr>
          <w:p w:rsidR="0010198A" w:rsidRPr="007D0743" w:rsidRDefault="0010198A" w:rsidP="00C2343B">
            <w:pPr>
              <w:pStyle w:val="TableText0"/>
              <w:rPr>
                <w:color w:val="000000" w:themeColor="text1"/>
              </w:rPr>
            </w:pPr>
            <w:r w:rsidRPr="007D0743">
              <w:rPr>
                <w:color w:val="000000" w:themeColor="text1"/>
              </w:rPr>
              <w:t>This unit is not required.</w:t>
            </w:r>
          </w:p>
          <w:p w:rsidR="0010198A" w:rsidRPr="007D0743" w:rsidRDefault="0010198A" w:rsidP="00C2343B">
            <w:pPr>
              <w:pStyle w:val="TableText0"/>
              <w:rPr>
                <w:i/>
                <w:color w:val="000000" w:themeColor="text1"/>
              </w:rPr>
            </w:pPr>
            <w:r w:rsidRPr="007D0743">
              <w:rPr>
                <w:i/>
                <w:color w:val="000000" w:themeColor="text1"/>
              </w:rPr>
              <w:t>Note: If the applicant holds the IAP</w:t>
            </w:r>
            <w:r w:rsidR="00473DC0">
              <w:rPr>
                <w:i/>
                <w:color w:val="000000" w:themeColor="text1"/>
              </w:rPr>
              <w:t> </w:t>
            </w:r>
            <w:r w:rsidRPr="007D0743">
              <w:rPr>
                <w:i/>
                <w:color w:val="000000" w:themeColor="text1"/>
              </w:rPr>
              <w:t xml:space="preserve">3D instrument endorsement and this unit is omitted, limitations apply to the exercise of privileges of that endorsement – refer to regulation 61.900. </w:t>
            </w:r>
          </w:p>
        </w:tc>
      </w:tr>
    </w:tbl>
    <w:p w:rsidR="00184053" w:rsidRPr="007D0743" w:rsidRDefault="00184053" w:rsidP="00431019">
      <w:pPr>
        <w:pStyle w:val="UnitHeading"/>
        <w:numPr>
          <w:ilvl w:val="0"/>
          <w:numId w:val="24"/>
        </w:numPr>
        <w:rPr>
          <w:color w:val="000000" w:themeColor="text1"/>
        </w:rPr>
      </w:pPr>
      <w:bookmarkStart w:id="1363" w:name="_Toc395544948"/>
      <w:bookmarkStart w:id="1364" w:name="_Toc395545166"/>
      <w:bookmarkStart w:id="1365" w:name="_Toc395545414"/>
      <w:r w:rsidRPr="007D0743">
        <w:rPr>
          <w:color w:val="000000" w:themeColor="text1"/>
        </w:rPr>
        <w:t>Appendix 3</w:t>
      </w:r>
      <w:r w:rsidRPr="007D0743">
        <w:rPr>
          <w:color w:val="000000" w:themeColor="text1"/>
        </w:rPr>
        <w:tab/>
        <w:t>Night vision imaging system proficiency check</w:t>
      </w:r>
      <w:bookmarkEnd w:id="1363"/>
      <w:bookmarkEnd w:id="1364"/>
      <w:bookmarkEnd w:id="1365"/>
    </w:p>
    <w:p w:rsidR="00184053" w:rsidRPr="007D0743" w:rsidRDefault="00184053" w:rsidP="00431019">
      <w:pPr>
        <w:pStyle w:val="LDClauseHeading"/>
        <w:numPr>
          <w:ilvl w:val="1"/>
          <w:numId w:val="24"/>
        </w:numPr>
        <w:tabs>
          <w:tab w:val="clear" w:pos="709"/>
          <w:tab w:val="left" w:pos="1134"/>
        </w:tabs>
      </w:pPr>
      <w:r w:rsidRPr="007D0743">
        <w:t>Proficiency check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 xml:space="preserve">An applicant for a night vision imaging system proficiency check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performing an operation at night under the VFR using vision imaging equipment;</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performing manoeuvres in a helicopter 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For paragraph 1.1(b), a sustained deviation outside of the applicable flight tolerance is not permitted.</w:t>
      </w:r>
    </w:p>
    <w:p w:rsidR="00184053" w:rsidRPr="007D0743" w:rsidRDefault="00184053" w:rsidP="00431019">
      <w:pPr>
        <w:pStyle w:val="LDClauseHeading"/>
        <w:numPr>
          <w:ilvl w:val="1"/>
          <w:numId w:val="24"/>
        </w:numPr>
        <w:tabs>
          <w:tab w:val="clear" w:pos="709"/>
          <w:tab w:val="left" w:pos="1134"/>
        </w:tabs>
      </w:pPr>
      <w:r w:rsidRPr="007D0743">
        <w:t>Knowledge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The applicant is req</w:t>
      </w:r>
      <w:r w:rsidRPr="007D0743">
        <w:rPr>
          <w:rStyle w:val="LDClauseChar"/>
          <w:color w:val="000000" w:themeColor="text1"/>
        </w:rPr>
        <w:t>u</w:t>
      </w:r>
      <w:r w:rsidRPr="007D0743">
        <w:rPr>
          <w:color w:val="000000" w:themeColor="text1"/>
        </w:rPr>
        <w:t xml:space="preserve">ired to demonstrate </w:t>
      </w:r>
      <w:r w:rsidR="001657C6">
        <w:rPr>
          <w:color w:val="000000" w:themeColor="text1"/>
        </w:rPr>
        <w:t>her or his</w:t>
      </w:r>
      <w:r w:rsidRPr="007D0743">
        <w:rPr>
          <w:color w:val="000000" w:themeColor="text1"/>
        </w:rPr>
        <w:t xml:space="preserve"> knowledge of the following topic except where the topic is not relevant to the proficiency check:</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privileges and limitations of the night vision imaging system rating and night vision imaging system endorsements;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proficiency check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night recency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NVFR and IFR operations as applicable to night vision imaging system endorsements;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interpreting operational and meteorological information;</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ground and aircraft lighting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use of instrument and navigation systems;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take-off minima;</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holding and alternate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operational requirements and procedures for all airspace classifications;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operations below LSALT and MSA for day and night operations;</w:t>
      </w:r>
    </w:p>
    <w:p w:rsidR="00184053" w:rsidRPr="007D0743" w:rsidRDefault="00184053" w:rsidP="00431019">
      <w:pPr>
        <w:pStyle w:val="LDP1a"/>
        <w:numPr>
          <w:ilvl w:val="3"/>
          <w:numId w:val="24"/>
        </w:numPr>
        <w:tabs>
          <w:tab w:val="clear" w:pos="2381"/>
          <w:tab w:val="left" w:pos="1814"/>
        </w:tabs>
        <w:rPr>
          <w:color w:val="000000" w:themeColor="text1"/>
        </w:rPr>
      </w:pPr>
      <w:r w:rsidRPr="00FF1955">
        <w:rPr>
          <w:color w:val="000000" w:themeColor="text1"/>
        </w:rPr>
        <w:t xml:space="preserve">ERSA </w:t>
      </w:r>
      <w:r w:rsidRPr="007D0743">
        <w:rPr>
          <w:color w:val="000000" w:themeColor="text1"/>
        </w:rPr>
        <w:t>normal and emergency procedures.</w:t>
      </w:r>
    </w:p>
    <w:p w:rsidR="00184053" w:rsidRPr="007D0743" w:rsidRDefault="00184053" w:rsidP="00593CF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7D0743" w:rsidTr="00AE5950">
        <w:tc>
          <w:tcPr>
            <w:tcW w:w="1230" w:type="dxa"/>
            <w:shd w:val="clear" w:color="auto" w:fill="BFBFBF" w:themeFill="background1" w:themeFillShade="BF"/>
            <w:tcMar>
              <w:top w:w="28" w:type="dxa"/>
              <w:left w:w="57" w:type="dxa"/>
              <w:bottom w:w="28" w:type="dxa"/>
              <w:right w:w="57" w:type="dxa"/>
            </w:tcMar>
            <w:vAlign w:val="center"/>
          </w:tcPr>
          <w:p w:rsidR="00184053" w:rsidRPr="007D0743" w:rsidRDefault="00184053" w:rsidP="00AE5950">
            <w:pPr>
              <w:pStyle w:val="TableHeadings"/>
              <w:rPr>
                <w:color w:val="000000" w:themeColor="text1"/>
              </w:rPr>
            </w:pPr>
            <w:r w:rsidRPr="007D0743">
              <w:rPr>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7D0743" w:rsidRDefault="00184053" w:rsidP="00AE5950">
            <w:pPr>
              <w:pStyle w:val="TableHeadings"/>
              <w:rPr>
                <w:color w:val="000000" w:themeColor="text1"/>
              </w:rPr>
            </w:pPr>
            <w:r w:rsidRPr="007D0743">
              <w:rPr>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7D0743" w:rsidRDefault="00184053" w:rsidP="00AE5950">
            <w:pPr>
              <w:pStyle w:val="TableHeadings"/>
              <w:rPr>
                <w:color w:val="000000" w:themeColor="text1"/>
              </w:rPr>
            </w:pPr>
            <w:r w:rsidRPr="007D0743">
              <w:rPr>
                <w:color w:val="000000" w:themeColor="text1"/>
              </w:rPr>
              <w:t>Modifications</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B9260A">
            <w:pPr>
              <w:pStyle w:val="TableText0"/>
              <w:rPr>
                <w:color w:val="000000" w:themeColor="text1"/>
              </w:rPr>
            </w:pPr>
            <w:r w:rsidRPr="007D0743">
              <w:rPr>
                <w:color w:val="000000" w:themeColor="text1"/>
              </w:rPr>
              <w:t>NVI</w:t>
            </w:r>
            <w:r w:rsidRPr="007D0743">
              <w:rPr>
                <w:color w:val="000000" w:themeColor="text1"/>
              </w:rPr>
              <w:fldChar w:fldCharType="begin"/>
            </w:r>
            <w:r w:rsidRPr="007D0743">
              <w:rPr>
                <w:color w:val="000000" w:themeColor="text1"/>
              </w:rPr>
              <w:instrText xml:space="preserve"> XE "NV1"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Night vision imaging system operation</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431019">
      <w:pPr>
        <w:pStyle w:val="UnitHeading"/>
        <w:numPr>
          <w:ilvl w:val="0"/>
          <w:numId w:val="24"/>
        </w:numPr>
        <w:rPr>
          <w:color w:val="000000" w:themeColor="text1"/>
        </w:rPr>
      </w:pPr>
      <w:bookmarkStart w:id="1366" w:name="_Toc395544949"/>
      <w:bookmarkStart w:id="1367" w:name="_Toc395545167"/>
      <w:bookmarkStart w:id="1368" w:name="_Toc395545415"/>
      <w:r w:rsidRPr="007D0743">
        <w:rPr>
          <w:color w:val="000000" w:themeColor="text1"/>
        </w:rPr>
        <w:t>Appendix 4</w:t>
      </w:r>
      <w:r w:rsidRPr="007D0743">
        <w:rPr>
          <w:color w:val="000000" w:themeColor="text1"/>
        </w:rPr>
        <w:tab/>
        <w:t>Aerial application proficiency check</w:t>
      </w:r>
      <w:bookmarkEnd w:id="1366"/>
      <w:bookmarkEnd w:id="1367"/>
      <w:bookmarkEnd w:id="1368"/>
    </w:p>
    <w:p w:rsidR="00184053" w:rsidRPr="007D0743" w:rsidRDefault="00184053" w:rsidP="00431019">
      <w:pPr>
        <w:pStyle w:val="LDClauseHeading"/>
        <w:numPr>
          <w:ilvl w:val="1"/>
          <w:numId w:val="24"/>
        </w:numPr>
        <w:tabs>
          <w:tab w:val="clear" w:pos="709"/>
          <w:tab w:val="left" w:pos="1134"/>
        </w:tabs>
      </w:pPr>
      <w:r w:rsidRPr="007D0743">
        <w:t>Proficiency check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An aerial application proficiency check must include a test of competency of at least 1 aerial application endorsement.</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 xml:space="preserve">An applicant for an aerial application proficiency check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performing low-level operations;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for manoeuvres in an aeroplane</w:t>
      </w:r>
      <w:r w:rsidR="004A3138">
        <w:rPr>
          <w:color w:val="000000" w:themeColor="text1"/>
        </w:rPr>
        <w:t xml:space="preserve"> — </w:t>
      </w:r>
      <w:r w:rsidRPr="007D0743">
        <w:rPr>
          <w:color w:val="000000" w:themeColor="text1"/>
        </w:rPr>
        <w:t>performing operations within the flight tolerances specified in table 2</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for manoeuvres in a helicopter</w:t>
      </w:r>
      <w:r w:rsidR="004A3138">
        <w:rPr>
          <w:color w:val="000000" w:themeColor="text1"/>
        </w:rPr>
        <w:t xml:space="preserve"> — </w:t>
      </w:r>
      <w:r w:rsidRPr="007D0743">
        <w:rPr>
          <w:color w:val="000000" w:themeColor="text1"/>
        </w:rPr>
        <w:t>performing operations 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For paragraphs 1.2(b) and (c), a sustained deviation outside of the applicable flight tolerance is not permitted.</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The aircraft used for an aerial application proficiency check must be capable of being operated for the kind of operations that are covered by the endorsements which are included in the check.</w:t>
      </w:r>
    </w:p>
    <w:p w:rsidR="00184053" w:rsidRPr="007D0743" w:rsidRDefault="00184053" w:rsidP="00431019">
      <w:pPr>
        <w:pStyle w:val="LDClauseHeading"/>
        <w:numPr>
          <w:ilvl w:val="1"/>
          <w:numId w:val="24"/>
        </w:numPr>
        <w:tabs>
          <w:tab w:val="clear" w:pos="709"/>
          <w:tab w:val="left" w:pos="1134"/>
        </w:tabs>
      </w:pPr>
      <w:r w:rsidRPr="007D0743">
        <w:t>Knowledge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 xml:space="preserve">The applicant is required to demonstrate </w:t>
      </w:r>
      <w:r w:rsidR="001657C6">
        <w:rPr>
          <w:color w:val="000000" w:themeColor="text1"/>
        </w:rPr>
        <w:t>her or his</w:t>
      </w:r>
      <w:r w:rsidRPr="007D0743">
        <w:rPr>
          <w:color w:val="000000" w:themeColor="text1"/>
        </w:rPr>
        <w:t xml:space="preserve"> knowledge of the following topics, except where the topic is not relevant to the aerial application endorsements the applicant holds: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privileges and limitations of an aerial application rating and the aerial application endorsements held by the applicant;</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authority given by the rating and the endorsements and the applicable operational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proficiency check and flight review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risk assessment techniques;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wind affect at low level and associated flying conditions;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effect of mountainous terrain on airflow and associated flying conditions;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hazards associated with low flying and how to identify them prior to and during a low</w:t>
      </w:r>
      <w:r w:rsidRPr="007D0743">
        <w:rPr>
          <w:color w:val="000000" w:themeColor="text1"/>
        </w:rPr>
        <w:noBreakHyphen/>
        <w:t>level operation;</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operating in hilly terrain;</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managing risks at low level and when conducting aerial application operations;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aircraft performance</w:t>
      </w:r>
      <w:r w:rsidR="00C03D89">
        <w:rPr>
          <w:color w:val="000000" w:themeColor="text1"/>
        </w:rPr>
        <w:t>, including</w:t>
      </w:r>
      <w:r w:rsidRPr="007D0743">
        <w:rPr>
          <w:color w:val="000000" w:themeColor="text1"/>
        </w:rPr>
        <w:t>:</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maximum rate turning;</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minimum radius turning;</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best angle of climb;</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best rate of climb;</w:t>
      </w:r>
    </w:p>
    <w:p w:rsidR="00184053" w:rsidRPr="007D0743" w:rsidRDefault="00FF1955" w:rsidP="00431019">
      <w:pPr>
        <w:pStyle w:val="LDP2i"/>
        <w:numPr>
          <w:ilvl w:val="4"/>
          <w:numId w:val="24"/>
        </w:numPr>
        <w:tabs>
          <w:tab w:val="clear" w:pos="2835"/>
        </w:tabs>
        <w:spacing w:after="120"/>
        <w:rPr>
          <w:color w:val="000000" w:themeColor="text1"/>
        </w:rPr>
      </w:pPr>
      <w:r>
        <w:rPr>
          <w:color w:val="000000" w:themeColor="text1"/>
        </w:rPr>
        <w:t>1</w:t>
      </w:r>
      <w:r w:rsidR="00184053" w:rsidRPr="007D0743">
        <w:rPr>
          <w:color w:val="000000" w:themeColor="text1"/>
        </w:rPr>
        <w:t xml:space="preserve"> engine inoperative performance (if applicable);</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conducting aerial survey of treatment area;</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conducting operations at an operational airstrip;</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conducting operations at</w:t>
      </w:r>
      <w:r w:rsidR="00FF1955">
        <w:rPr>
          <w:color w:val="000000" w:themeColor="text1"/>
        </w:rPr>
        <w:t>,</w:t>
      </w:r>
      <w:r w:rsidRPr="007D0743">
        <w:rPr>
          <w:color w:val="000000" w:themeColor="text1"/>
        </w:rPr>
        <w:t xml:space="preserve"> or in the vicinity of</w:t>
      </w:r>
      <w:r w:rsidR="00FF1955">
        <w:rPr>
          <w:color w:val="000000" w:themeColor="text1"/>
        </w:rPr>
        <w:t>,</w:t>
      </w:r>
      <w:r w:rsidRPr="007D0743">
        <w:rPr>
          <w:color w:val="000000" w:themeColor="text1"/>
        </w:rPr>
        <w:t xml:space="preserve"> certified or registered aerodromes;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effects of typical and extreme environmental conditions on pilot health and performance that are relevant to aerial application operations;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effects of fatigue and physical health on pilot performance;</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 xml:space="preserve">analysis of actual and forecast weather relevant to </w:t>
      </w:r>
      <w:r w:rsidR="001657C6">
        <w:rPr>
          <w:color w:val="000000" w:themeColor="text1"/>
        </w:rPr>
        <w:t>low-level operation</w:t>
      </w:r>
      <w:r w:rsidRPr="007D0743">
        <w:rPr>
          <w:color w:val="000000" w:themeColor="text1"/>
        </w:rPr>
        <w: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assessment of the geographical characteristics of the area of flying operations to ensure safe completion of the task.</w:t>
      </w:r>
    </w:p>
    <w:p w:rsidR="00184053" w:rsidRPr="007D0743" w:rsidRDefault="00184053" w:rsidP="00431019">
      <w:pPr>
        <w:pStyle w:val="LDClauseHeading"/>
        <w:numPr>
          <w:ilvl w:val="1"/>
          <w:numId w:val="24"/>
        </w:numPr>
        <w:tabs>
          <w:tab w:val="clear" w:pos="709"/>
          <w:tab w:val="left" w:pos="1134"/>
        </w:tabs>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02"/>
        <w:gridCol w:w="4820"/>
      </w:tblGrid>
      <w:tr w:rsidR="007D0743" w:rsidRPr="00FF1955" w:rsidTr="00E4266C">
        <w:trPr>
          <w:cantSplit/>
          <w:tblHeader/>
        </w:trPr>
        <w:tc>
          <w:tcPr>
            <w:tcW w:w="1247" w:type="dxa"/>
            <w:shd w:val="clear" w:color="auto" w:fill="BFBFBF" w:themeFill="background1" w:themeFillShade="BF"/>
            <w:tcMar>
              <w:top w:w="28" w:type="dxa"/>
              <w:left w:w="57" w:type="dxa"/>
              <w:bottom w:w="28" w:type="dxa"/>
              <w:right w:w="57" w:type="dxa"/>
            </w:tcMar>
            <w:vAlign w:val="cente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code</w:t>
            </w:r>
          </w:p>
        </w:tc>
        <w:tc>
          <w:tcPr>
            <w:tcW w:w="3402" w:type="dxa"/>
            <w:shd w:val="clear" w:color="auto" w:fill="BFBFBF" w:themeFill="background1" w:themeFillShade="BF"/>
            <w:tcMar>
              <w:top w:w="28" w:type="dxa"/>
              <w:left w:w="57" w:type="dxa"/>
              <w:bottom w:w="28" w:type="dxa"/>
              <w:right w:w="57" w:type="dxa"/>
            </w:tcMar>
            <w:vAlign w:val="cente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Modifications</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AA1</w:t>
            </w:r>
            <w:r w:rsidRPr="007D0743">
              <w:rPr>
                <w:color w:val="000000" w:themeColor="text1"/>
              </w:rPr>
              <w:fldChar w:fldCharType="begin"/>
            </w:r>
            <w:r w:rsidRPr="007D0743">
              <w:rPr>
                <w:color w:val="000000" w:themeColor="text1"/>
              </w:rPr>
              <w:instrText xml:space="preserve"> XE "AA1"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aerial application operation</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only if the applicant holds an aeroplane aerial application endorsement and the proficiency check is being conducted in an aeroplane.</w:t>
            </w:r>
          </w:p>
          <w:p w:rsidR="00184053" w:rsidRPr="007D0743" w:rsidRDefault="00184053" w:rsidP="00AE5950">
            <w:pPr>
              <w:pStyle w:val="TableText0"/>
              <w:rPr>
                <w:color w:val="000000" w:themeColor="text1"/>
              </w:rPr>
            </w:pPr>
            <w:r w:rsidRPr="007D0743">
              <w:rPr>
                <w:color w:val="000000" w:themeColor="text1"/>
              </w:rPr>
              <w:t>The following elements are not required:</w:t>
            </w:r>
          </w:p>
          <w:p w:rsidR="00184053" w:rsidRPr="007D0743" w:rsidRDefault="00184053" w:rsidP="00431019">
            <w:pPr>
              <w:pStyle w:val="TableTexta"/>
              <w:numPr>
                <w:ilvl w:val="0"/>
                <w:numId w:val="39"/>
              </w:numPr>
              <w:rPr>
                <w:color w:val="000000" w:themeColor="text1"/>
              </w:rPr>
            </w:pPr>
            <w:r w:rsidRPr="007D0743">
              <w:rPr>
                <w:color w:val="000000" w:themeColor="text1"/>
              </w:rPr>
              <w:t xml:space="preserve">AA1.1 – </w:t>
            </w:r>
            <w:r w:rsidRPr="007D0743">
              <w:rPr>
                <w:i/>
                <w:color w:val="000000" w:themeColor="text1"/>
              </w:rPr>
              <w:t>Pre-flight action</w:t>
            </w:r>
            <w:r w:rsidRPr="007D0743">
              <w:rPr>
                <w:color w:val="000000" w:themeColor="text1"/>
              </w:rPr>
              <w:t>;</w:t>
            </w:r>
          </w:p>
          <w:p w:rsidR="00184053" w:rsidRPr="007D0743" w:rsidRDefault="00184053" w:rsidP="00431019">
            <w:pPr>
              <w:pStyle w:val="TableTexta"/>
              <w:numPr>
                <w:ilvl w:val="0"/>
                <w:numId w:val="39"/>
              </w:numPr>
              <w:rPr>
                <w:color w:val="000000" w:themeColor="text1"/>
              </w:rPr>
            </w:pPr>
            <w:r w:rsidRPr="007D0743">
              <w:rPr>
                <w:color w:val="000000" w:themeColor="text1"/>
              </w:rPr>
              <w:t xml:space="preserve">AA1.2 – </w:t>
            </w:r>
            <w:r w:rsidRPr="007D0743">
              <w:rPr>
                <w:i/>
                <w:color w:val="000000" w:themeColor="text1"/>
              </w:rPr>
              <w:t>Fly to, assess, land and take-off from an operational strip</w:t>
            </w:r>
            <w:r w:rsidRPr="007D0743">
              <w:rPr>
                <w:color w:val="000000" w:themeColor="text1"/>
              </w:rPr>
              <w:t>;</w:t>
            </w:r>
          </w:p>
          <w:p w:rsidR="00184053" w:rsidRPr="007D0743" w:rsidRDefault="00184053" w:rsidP="00431019">
            <w:pPr>
              <w:pStyle w:val="TableTexta"/>
              <w:numPr>
                <w:ilvl w:val="0"/>
                <w:numId w:val="39"/>
              </w:numPr>
              <w:rPr>
                <w:color w:val="000000" w:themeColor="text1"/>
              </w:rPr>
            </w:pPr>
            <w:r w:rsidRPr="007D0743">
              <w:rPr>
                <w:color w:val="000000" w:themeColor="text1"/>
              </w:rPr>
              <w:t xml:space="preserve">AA1.3 – </w:t>
            </w:r>
            <w:r w:rsidRPr="007D0743">
              <w:rPr>
                <w:i/>
                <w:color w:val="000000" w:themeColor="text1"/>
              </w:rPr>
              <w:t>Fly between operational airstrip and application area</w:t>
            </w:r>
            <w:r w:rsidRPr="007D0743">
              <w:rPr>
                <w:color w:val="000000" w:themeColor="text1"/>
              </w:rPr>
              <w:t>;</w:t>
            </w:r>
          </w:p>
          <w:p w:rsidR="00184053" w:rsidRPr="007D0743" w:rsidRDefault="00184053" w:rsidP="00431019">
            <w:pPr>
              <w:pStyle w:val="TableTexta"/>
              <w:numPr>
                <w:ilvl w:val="0"/>
                <w:numId w:val="39"/>
              </w:numPr>
              <w:rPr>
                <w:color w:val="000000" w:themeColor="text1"/>
              </w:rPr>
            </w:pPr>
            <w:r w:rsidRPr="007D0743">
              <w:rPr>
                <w:color w:val="000000" w:themeColor="text1"/>
              </w:rPr>
              <w:t xml:space="preserve">AA1.4 – </w:t>
            </w:r>
            <w:r w:rsidRPr="007D0743">
              <w:rPr>
                <w:i/>
                <w:color w:val="000000" w:themeColor="text1"/>
              </w:rPr>
              <w:t>Conduct operations at a certified or registered aerodrome</w:t>
            </w:r>
            <w:r w:rsidRPr="007D0743">
              <w:rPr>
                <w:color w:val="000000" w:themeColor="text1"/>
              </w:rPr>
              <w:t>;</w:t>
            </w:r>
          </w:p>
          <w:p w:rsidR="00184053" w:rsidRPr="007D0743" w:rsidRDefault="00184053" w:rsidP="00431019">
            <w:pPr>
              <w:pStyle w:val="TableTexta"/>
              <w:numPr>
                <w:ilvl w:val="0"/>
                <w:numId w:val="39"/>
              </w:numPr>
              <w:rPr>
                <w:color w:val="000000" w:themeColor="text1"/>
              </w:rPr>
            </w:pPr>
            <w:r w:rsidRPr="007D0743">
              <w:rPr>
                <w:color w:val="000000" w:themeColor="text1"/>
              </w:rPr>
              <w:t xml:space="preserve">AA1.5 – </w:t>
            </w:r>
            <w:r w:rsidRPr="007D0743">
              <w:rPr>
                <w:i/>
                <w:color w:val="000000" w:themeColor="text1"/>
              </w:rPr>
              <w:t>Conduct an aerial survey of a treatment area</w:t>
            </w:r>
            <w:r w:rsidRPr="007D0743">
              <w:rPr>
                <w:color w:val="000000" w:themeColor="text1"/>
              </w:rPr>
              <w:t>;</w:t>
            </w:r>
          </w:p>
          <w:p w:rsidR="00184053" w:rsidRPr="007D0743" w:rsidRDefault="00184053" w:rsidP="00431019">
            <w:pPr>
              <w:pStyle w:val="TableTexta"/>
              <w:numPr>
                <w:ilvl w:val="0"/>
                <w:numId w:val="13"/>
              </w:numPr>
              <w:rPr>
                <w:color w:val="000000" w:themeColor="text1"/>
              </w:rPr>
            </w:pPr>
            <w:r w:rsidRPr="007D0743">
              <w:rPr>
                <w:color w:val="000000" w:themeColor="text1"/>
              </w:rPr>
              <w:t xml:space="preserve">AA1.8 – </w:t>
            </w:r>
            <w:r w:rsidRPr="007D0743">
              <w:rPr>
                <w:i/>
                <w:color w:val="000000" w:themeColor="text1"/>
              </w:rPr>
              <w:t>Manoeuvre and navigate at low level</w:t>
            </w:r>
            <w:r w:rsidRPr="007D0743">
              <w:rPr>
                <w:color w:val="000000" w:themeColor="text1"/>
              </w:rPr>
              <w:t>;</w:t>
            </w:r>
          </w:p>
          <w:p w:rsidR="00184053" w:rsidRPr="007D0743" w:rsidRDefault="00184053" w:rsidP="00431019">
            <w:pPr>
              <w:pStyle w:val="TableTexta"/>
              <w:numPr>
                <w:ilvl w:val="0"/>
                <w:numId w:val="13"/>
              </w:numPr>
              <w:rPr>
                <w:color w:val="000000" w:themeColor="text1"/>
              </w:rPr>
            </w:pPr>
            <w:r w:rsidRPr="007D0743">
              <w:rPr>
                <w:color w:val="000000" w:themeColor="text1"/>
              </w:rPr>
              <w:t xml:space="preserve">AA1.11 – </w:t>
            </w:r>
            <w:r w:rsidRPr="007D0743">
              <w:rPr>
                <w:i/>
                <w:color w:val="000000" w:themeColor="text1"/>
              </w:rPr>
              <w:t>Conduct operations over and under powerlines</w:t>
            </w:r>
            <w:r w:rsidRPr="007D0743">
              <w:rPr>
                <w:color w:val="000000" w:themeColor="text1"/>
              </w:rPr>
              <w:t>;</w:t>
            </w:r>
          </w:p>
          <w:p w:rsidR="00184053" w:rsidRPr="007D0743" w:rsidRDefault="00184053" w:rsidP="00431019">
            <w:pPr>
              <w:pStyle w:val="TableTexta"/>
              <w:numPr>
                <w:ilvl w:val="0"/>
                <w:numId w:val="13"/>
              </w:numPr>
              <w:rPr>
                <w:color w:val="000000" w:themeColor="text1"/>
              </w:rPr>
            </w:pPr>
            <w:r w:rsidRPr="007D0743">
              <w:rPr>
                <w:color w:val="000000" w:themeColor="text1"/>
              </w:rPr>
              <w:t xml:space="preserve">AA1.13 – </w:t>
            </w:r>
            <w:r w:rsidRPr="007D0743">
              <w:rPr>
                <w:i/>
                <w:color w:val="000000" w:themeColor="text1"/>
              </w:rPr>
              <w:t>Operate aircraft safely and effectively using GNSS swath guidance equipment</w:t>
            </w:r>
            <w:r w:rsidRPr="007D0743">
              <w:rPr>
                <w:color w:val="000000" w:themeColor="text1"/>
              </w:rPr>
              <w:t>;</w:t>
            </w:r>
          </w:p>
          <w:p w:rsidR="00184053" w:rsidRPr="007D0743" w:rsidRDefault="00184053" w:rsidP="00431019">
            <w:pPr>
              <w:pStyle w:val="TableTexta"/>
              <w:numPr>
                <w:ilvl w:val="0"/>
                <w:numId w:val="13"/>
              </w:numPr>
              <w:rPr>
                <w:color w:val="000000" w:themeColor="text1"/>
              </w:rPr>
            </w:pPr>
            <w:r w:rsidRPr="007D0743">
              <w:rPr>
                <w:color w:val="000000" w:themeColor="text1"/>
              </w:rPr>
              <w:t xml:space="preserve">AA1.14 – </w:t>
            </w:r>
            <w:r w:rsidRPr="007D0743">
              <w:rPr>
                <w:i/>
                <w:color w:val="000000" w:themeColor="text1"/>
              </w:rPr>
              <w:t>Operate at low level in hilly terrain</w:t>
            </w:r>
            <w:r w:rsidRPr="007D0743">
              <w:rPr>
                <w:color w:val="000000" w:themeColor="text1"/>
              </w:rPr>
              <w: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AA2</w:t>
            </w:r>
            <w:r w:rsidRPr="007D0743">
              <w:rPr>
                <w:color w:val="000000" w:themeColor="text1"/>
              </w:rPr>
              <w:fldChar w:fldCharType="begin"/>
            </w:r>
            <w:r w:rsidRPr="007D0743">
              <w:rPr>
                <w:color w:val="000000" w:themeColor="text1"/>
              </w:rPr>
              <w:instrText xml:space="preserve"> XE "AA2"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Helicopter aerial application operation</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only if the applicant holds a helicopter aerial application endorsement and the proficiency check is being conducted in a helicopter.</w:t>
            </w:r>
          </w:p>
          <w:p w:rsidR="00184053" w:rsidRPr="007D0743" w:rsidRDefault="00184053" w:rsidP="00AE5950">
            <w:pPr>
              <w:pStyle w:val="TableText0"/>
              <w:rPr>
                <w:color w:val="000000" w:themeColor="text1"/>
              </w:rPr>
            </w:pPr>
            <w:r w:rsidRPr="007D0743">
              <w:rPr>
                <w:color w:val="000000" w:themeColor="text1"/>
              </w:rPr>
              <w:t>The following elements are not required:</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AA2.1 – </w:t>
            </w:r>
            <w:r w:rsidRPr="00FF1955">
              <w:rPr>
                <w:i/>
                <w:color w:val="000000" w:themeColor="text1"/>
              </w:rPr>
              <w:t>Pre-flight actions</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AA2.2 – </w:t>
            </w:r>
            <w:r w:rsidRPr="00FF1955">
              <w:rPr>
                <w:i/>
                <w:color w:val="000000" w:themeColor="text1"/>
              </w:rPr>
              <w:t>Planning and risk management</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AA2.3 – </w:t>
            </w:r>
            <w:r w:rsidRPr="007D0743">
              <w:rPr>
                <w:i/>
                <w:color w:val="000000" w:themeColor="text1"/>
              </w:rPr>
              <w:t>Fly to, assess, land and take-off from an operational HLS</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AA2.4 – </w:t>
            </w:r>
            <w:r w:rsidRPr="007D0743">
              <w:rPr>
                <w:i/>
                <w:color w:val="000000" w:themeColor="text1"/>
              </w:rPr>
              <w:t>Fly between operational HLS and application</w:t>
            </w:r>
            <w:r w:rsidRPr="007D0743">
              <w:rPr>
                <w:color w:val="000000" w:themeColor="text1"/>
              </w:rPr>
              <w:t xml:space="preserve"> </w:t>
            </w:r>
            <w:r w:rsidRPr="007D0743">
              <w:rPr>
                <w:i/>
                <w:color w:val="000000" w:themeColor="text1"/>
              </w:rPr>
              <w:t>area</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AA2.5 – </w:t>
            </w:r>
            <w:r w:rsidRPr="007D0743">
              <w:rPr>
                <w:i/>
                <w:color w:val="000000" w:themeColor="text1"/>
              </w:rPr>
              <w:t>Conduct an aerial survey of a treatment area</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AA2.7 – </w:t>
            </w:r>
            <w:r w:rsidRPr="007D0743">
              <w:rPr>
                <w:i/>
                <w:color w:val="000000" w:themeColor="text1"/>
              </w:rPr>
              <w:t>Conduct operations over and under powerlines</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AA2.9 – </w:t>
            </w:r>
            <w:r w:rsidRPr="007D0743">
              <w:rPr>
                <w:i/>
                <w:color w:val="000000" w:themeColor="text1"/>
              </w:rPr>
              <w:t>Operate helicopter safely and effectively using GNSS swath guidance and equipment</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AA2.10 – </w:t>
            </w:r>
            <w:r w:rsidRPr="007D0743">
              <w:rPr>
                <w:i/>
                <w:color w:val="000000" w:themeColor="text1"/>
              </w:rPr>
              <w:t>Manage known helicopter risks during application operations</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AA2.11 – </w:t>
            </w:r>
            <w:r w:rsidRPr="007D0743">
              <w:rPr>
                <w:i/>
                <w:color w:val="000000" w:themeColor="text1"/>
              </w:rPr>
              <w:t>Operate at low level in hilly terrain</w:t>
            </w:r>
            <w:r w:rsidRPr="007D0743">
              <w:rPr>
                <w:color w:val="000000" w:themeColor="text1"/>
              </w:rPr>
              <w: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AA4</w:t>
            </w:r>
            <w:r w:rsidRPr="007D0743">
              <w:rPr>
                <w:color w:val="000000" w:themeColor="text1"/>
              </w:rPr>
              <w:fldChar w:fldCharType="begin"/>
            </w:r>
            <w:r w:rsidRPr="007D0743">
              <w:rPr>
                <w:color w:val="000000" w:themeColor="text1"/>
              </w:rPr>
              <w:instrText xml:space="preserve"> XE "AA4"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firefighting operation</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only if the applicant holds an aeroplane firefighting endorsement and the proficiency check is being conducted in an aeroplane.</w:t>
            </w:r>
          </w:p>
          <w:p w:rsidR="00184053" w:rsidRPr="007D0743" w:rsidRDefault="00184053" w:rsidP="00AE5950">
            <w:pPr>
              <w:pStyle w:val="TableText0"/>
              <w:rPr>
                <w:color w:val="000000" w:themeColor="text1"/>
              </w:rPr>
            </w:pPr>
            <w:r w:rsidRPr="007D0743">
              <w:rPr>
                <w:color w:val="000000" w:themeColor="text1"/>
              </w:rPr>
              <w:t>The following elements are not required:</w:t>
            </w:r>
          </w:p>
          <w:p w:rsidR="00184053" w:rsidRPr="007D0743" w:rsidRDefault="00184053" w:rsidP="00431019">
            <w:pPr>
              <w:pStyle w:val="TableText0"/>
              <w:numPr>
                <w:ilvl w:val="0"/>
                <w:numId w:val="17"/>
              </w:numPr>
              <w:rPr>
                <w:color w:val="000000" w:themeColor="text1"/>
              </w:rPr>
            </w:pPr>
            <w:r w:rsidRPr="007D0743">
              <w:rPr>
                <w:color w:val="000000" w:themeColor="text1"/>
              </w:rPr>
              <w:t xml:space="preserve">AA4.1 – </w:t>
            </w:r>
            <w:r w:rsidRPr="007D0743">
              <w:rPr>
                <w:i/>
                <w:color w:val="000000" w:themeColor="text1"/>
              </w:rPr>
              <w:t>Applies human factors</w:t>
            </w:r>
            <w:r w:rsidRPr="007D0743">
              <w:rPr>
                <w:color w:val="000000" w:themeColor="text1"/>
              </w:rPr>
              <w:t>;</w:t>
            </w:r>
          </w:p>
          <w:p w:rsidR="00184053" w:rsidRPr="007D0743" w:rsidRDefault="00184053" w:rsidP="00431019">
            <w:pPr>
              <w:pStyle w:val="TableText0"/>
              <w:numPr>
                <w:ilvl w:val="0"/>
                <w:numId w:val="17"/>
              </w:numPr>
              <w:rPr>
                <w:color w:val="000000" w:themeColor="text1"/>
              </w:rPr>
            </w:pPr>
            <w:r w:rsidRPr="007D0743">
              <w:rPr>
                <w:color w:val="000000" w:themeColor="text1"/>
              </w:rPr>
              <w:t xml:space="preserve">AA4.2 – </w:t>
            </w:r>
            <w:r w:rsidRPr="007D0743">
              <w:rPr>
                <w:i/>
                <w:color w:val="000000" w:themeColor="text1"/>
              </w:rPr>
              <w:t>Pre-flight actions</w:t>
            </w:r>
            <w:r w:rsidRPr="007D0743">
              <w:rPr>
                <w:color w:val="000000" w:themeColor="text1"/>
              </w:rPr>
              <w:t>;</w:t>
            </w:r>
          </w:p>
          <w:p w:rsidR="00184053" w:rsidRPr="007D0743" w:rsidRDefault="00184053" w:rsidP="00431019">
            <w:pPr>
              <w:pStyle w:val="TableText0"/>
              <w:numPr>
                <w:ilvl w:val="0"/>
                <w:numId w:val="17"/>
              </w:numPr>
              <w:rPr>
                <w:color w:val="000000" w:themeColor="text1"/>
              </w:rPr>
            </w:pPr>
            <w:r w:rsidRPr="007D0743">
              <w:rPr>
                <w:color w:val="000000" w:themeColor="text1"/>
              </w:rPr>
              <w:t xml:space="preserve">AA4.4 – </w:t>
            </w:r>
            <w:r w:rsidRPr="007D0743">
              <w:rPr>
                <w:i/>
                <w:color w:val="000000" w:themeColor="text1"/>
              </w:rPr>
              <w:t>Demonstrates understanding of generic fire agency procedures</w:t>
            </w:r>
            <w:r w:rsidRPr="007D0743">
              <w:rPr>
                <w:color w:val="000000" w:themeColor="text1"/>
              </w:rPr>
              <w:t>;</w:t>
            </w:r>
          </w:p>
          <w:p w:rsidR="00184053" w:rsidRPr="007D0743" w:rsidRDefault="00184053" w:rsidP="00431019">
            <w:pPr>
              <w:pStyle w:val="TableText0"/>
              <w:numPr>
                <w:ilvl w:val="0"/>
                <w:numId w:val="17"/>
              </w:numPr>
              <w:rPr>
                <w:color w:val="000000" w:themeColor="text1"/>
              </w:rPr>
            </w:pPr>
            <w:r w:rsidRPr="007D0743">
              <w:rPr>
                <w:color w:val="000000" w:themeColor="text1"/>
              </w:rPr>
              <w:t xml:space="preserve">AA4.5 – </w:t>
            </w:r>
            <w:r w:rsidRPr="007D0743">
              <w:rPr>
                <w:i/>
                <w:color w:val="000000" w:themeColor="text1"/>
              </w:rPr>
              <w:t>Planning and risk management</w:t>
            </w:r>
            <w:r w:rsidRPr="007D0743">
              <w:rPr>
                <w:color w:val="000000" w:themeColor="text1"/>
              </w:rPr>
              <w:t>;</w:t>
            </w:r>
          </w:p>
          <w:p w:rsidR="00184053" w:rsidRPr="007D0743" w:rsidRDefault="00184053" w:rsidP="00431019">
            <w:pPr>
              <w:pStyle w:val="TableText0"/>
              <w:numPr>
                <w:ilvl w:val="0"/>
                <w:numId w:val="17"/>
              </w:numPr>
              <w:rPr>
                <w:color w:val="000000" w:themeColor="text1"/>
              </w:rPr>
            </w:pPr>
            <w:r w:rsidRPr="007D0743">
              <w:rPr>
                <w:color w:val="000000" w:themeColor="text1"/>
              </w:rPr>
              <w:t xml:space="preserve">AA4.6 – </w:t>
            </w:r>
            <w:r w:rsidRPr="007D0743">
              <w:rPr>
                <w:i/>
                <w:color w:val="000000" w:themeColor="text1"/>
              </w:rPr>
              <w:t>Fly to, assess, land and take-off from an operational strip</w:t>
            </w:r>
            <w:r w:rsidRPr="007D0743">
              <w:rPr>
                <w:color w:val="000000" w:themeColor="text1"/>
              </w:rPr>
              <w:t>;</w:t>
            </w:r>
          </w:p>
          <w:p w:rsidR="00184053" w:rsidRPr="007D0743" w:rsidRDefault="00184053" w:rsidP="00431019">
            <w:pPr>
              <w:pStyle w:val="TableText0"/>
              <w:numPr>
                <w:ilvl w:val="0"/>
                <w:numId w:val="17"/>
              </w:numPr>
              <w:rPr>
                <w:color w:val="000000" w:themeColor="text1"/>
              </w:rPr>
            </w:pPr>
            <w:r w:rsidRPr="007D0743">
              <w:rPr>
                <w:color w:val="000000" w:themeColor="text1"/>
              </w:rPr>
              <w:t xml:space="preserve">AA4.7 – </w:t>
            </w:r>
            <w:r w:rsidRPr="007D0743">
              <w:rPr>
                <w:i/>
                <w:color w:val="000000" w:themeColor="text1"/>
              </w:rPr>
              <w:t>Fly between operational airstrip and application area</w:t>
            </w:r>
            <w:r w:rsidRPr="007D0743">
              <w:rPr>
                <w:color w:val="000000" w:themeColor="text1"/>
              </w:rPr>
              <w:t>;</w:t>
            </w:r>
          </w:p>
          <w:p w:rsidR="00184053" w:rsidRPr="007D0743" w:rsidRDefault="00184053" w:rsidP="00431019">
            <w:pPr>
              <w:pStyle w:val="TableText0"/>
              <w:numPr>
                <w:ilvl w:val="0"/>
                <w:numId w:val="17"/>
              </w:numPr>
              <w:rPr>
                <w:color w:val="000000" w:themeColor="text1"/>
              </w:rPr>
            </w:pPr>
            <w:r w:rsidRPr="007D0743">
              <w:rPr>
                <w:color w:val="000000" w:themeColor="text1"/>
              </w:rPr>
              <w:t xml:space="preserve">AA4.8 – </w:t>
            </w:r>
            <w:r w:rsidRPr="007D0743">
              <w:rPr>
                <w:i/>
                <w:color w:val="000000" w:themeColor="text1"/>
              </w:rPr>
              <w:t>Conduct operations at a certified or registered aerodrome</w:t>
            </w:r>
            <w:r w:rsidRPr="007D0743">
              <w:rPr>
                <w:color w:val="000000" w:themeColor="text1"/>
              </w:rPr>
              <w:t>;</w:t>
            </w:r>
          </w:p>
          <w:p w:rsidR="00184053" w:rsidRPr="007D0743" w:rsidRDefault="00184053" w:rsidP="00431019">
            <w:pPr>
              <w:pStyle w:val="TableText0"/>
              <w:numPr>
                <w:ilvl w:val="0"/>
                <w:numId w:val="17"/>
              </w:numPr>
              <w:rPr>
                <w:color w:val="000000" w:themeColor="text1"/>
              </w:rPr>
            </w:pPr>
            <w:r w:rsidRPr="007D0743">
              <w:rPr>
                <w:color w:val="000000" w:themeColor="text1"/>
              </w:rPr>
              <w:t xml:space="preserve">AA4.12 – </w:t>
            </w:r>
            <w:r w:rsidRPr="007D0743">
              <w:rPr>
                <w:i/>
                <w:color w:val="000000" w:themeColor="text1"/>
              </w:rPr>
              <w:t>Operate at low level in hilly terrain</w:t>
            </w:r>
            <w:r w:rsidRPr="007D0743">
              <w:rPr>
                <w:color w:val="000000" w:themeColor="text1"/>
              </w:rPr>
              <w:t>;</w:t>
            </w:r>
          </w:p>
          <w:p w:rsidR="00184053" w:rsidRPr="007D0743" w:rsidRDefault="00184053" w:rsidP="00431019">
            <w:pPr>
              <w:pStyle w:val="TableText0"/>
              <w:numPr>
                <w:ilvl w:val="0"/>
                <w:numId w:val="17"/>
              </w:numPr>
              <w:rPr>
                <w:color w:val="000000" w:themeColor="text1"/>
              </w:rPr>
            </w:pPr>
            <w:r w:rsidRPr="007D0743">
              <w:rPr>
                <w:color w:val="000000" w:themeColor="text1"/>
              </w:rPr>
              <w:t xml:space="preserve">AA4.13 – </w:t>
            </w:r>
            <w:r w:rsidRPr="007D0743">
              <w:rPr>
                <w:i/>
                <w:color w:val="000000" w:themeColor="text1"/>
              </w:rPr>
              <w:t>Operate in high winds, high density altitude and high turbulence</w:t>
            </w:r>
            <w:r w:rsidRPr="007D0743">
              <w:rPr>
                <w:color w:val="000000" w:themeColor="text1"/>
              </w:rPr>
              <w:t>;</w:t>
            </w:r>
          </w:p>
          <w:p w:rsidR="00184053" w:rsidRPr="007D0743" w:rsidRDefault="00184053" w:rsidP="00431019">
            <w:pPr>
              <w:pStyle w:val="TableText0"/>
              <w:numPr>
                <w:ilvl w:val="0"/>
                <w:numId w:val="17"/>
              </w:numPr>
              <w:rPr>
                <w:color w:val="000000" w:themeColor="text1"/>
              </w:rPr>
            </w:pPr>
            <w:r w:rsidRPr="007D0743">
              <w:rPr>
                <w:color w:val="000000" w:themeColor="text1"/>
              </w:rPr>
              <w:t xml:space="preserve">AA4.14 – </w:t>
            </w:r>
            <w:r w:rsidRPr="007D0743">
              <w:rPr>
                <w:i/>
                <w:color w:val="000000" w:themeColor="text1"/>
              </w:rPr>
              <w:t>Low-visibility operations</w:t>
            </w:r>
            <w:r w:rsidRPr="007D0743">
              <w:rPr>
                <w:color w:val="000000" w:themeColor="text1"/>
              </w:rPr>
              <w: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AA5</w:t>
            </w:r>
            <w:r w:rsidRPr="007D0743">
              <w:rPr>
                <w:color w:val="000000" w:themeColor="text1"/>
              </w:rPr>
              <w:fldChar w:fldCharType="begin"/>
            </w:r>
            <w:r w:rsidRPr="007D0743">
              <w:rPr>
                <w:color w:val="000000" w:themeColor="text1"/>
              </w:rPr>
              <w:instrText xml:space="preserve"> XE "AA5"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Helicopter firefighting operation</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only if the applicant holds a helicopter firefighting endorsement and the proficiency check is being conducted in a helicopter.</w:t>
            </w:r>
          </w:p>
          <w:p w:rsidR="00184053" w:rsidRPr="007D0743" w:rsidRDefault="00184053" w:rsidP="00AE5950">
            <w:pPr>
              <w:pStyle w:val="TableText0"/>
              <w:rPr>
                <w:color w:val="000000" w:themeColor="text1"/>
              </w:rPr>
            </w:pPr>
            <w:r w:rsidRPr="007D0743">
              <w:rPr>
                <w:color w:val="000000" w:themeColor="text1"/>
              </w:rPr>
              <w:t>The following elements are not required:</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AA5.1 – </w:t>
            </w:r>
            <w:r w:rsidRPr="007D0743">
              <w:rPr>
                <w:i/>
                <w:color w:val="000000" w:themeColor="text1"/>
              </w:rPr>
              <w:t>Applies human factors</w:t>
            </w:r>
            <w:r w:rsidRPr="007D0743">
              <w:rPr>
                <w:color w:val="000000" w:themeColor="text1"/>
              </w:rPr>
              <w:t>;</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AA5.2 – </w:t>
            </w:r>
            <w:r w:rsidRPr="007D0743">
              <w:rPr>
                <w:i/>
                <w:color w:val="000000" w:themeColor="text1"/>
              </w:rPr>
              <w:t>Pre-flight actions</w:t>
            </w:r>
            <w:r w:rsidRPr="007D0743">
              <w:rPr>
                <w:color w:val="000000" w:themeColor="text1"/>
              </w:rPr>
              <w:t>;</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AA5.4 – </w:t>
            </w:r>
            <w:r w:rsidRPr="007D0743">
              <w:rPr>
                <w:i/>
                <w:color w:val="000000" w:themeColor="text1"/>
              </w:rPr>
              <w:t>Demonstrates understanding of generic fire agency procedures</w:t>
            </w:r>
            <w:r w:rsidRPr="007D0743">
              <w:rPr>
                <w:color w:val="000000" w:themeColor="text1"/>
              </w:rPr>
              <w:t>;</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AA5.5 – </w:t>
            </w:r>
            <w:r w:rsidRPr="007D0743">
              <w:rPr>
                <w:i/>
                <w:color w:val="000000" w:themeColor="text1"/>
              </w:rPr>
              <w:t>Planning and risk management</w:t>
            </w:r>
            <w:r w:rsidRPr="007D0743">
              <w:rPr>
                <w:color w:val="000000" w:themeColor="text1"/>
              </w:rPr>
              <w:t>;</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AA5.6 – </w:t>
            </w:r>
            <w:r w:rsidRPr="007D0743">
              <w:rPr>
                <w:i/>
                <w:color w:val="000000" w:themeColor="text1"/>
              </w:rPr>
              <w:t>Fly to, assess, land and take-off from an operational HLS</w:t>
            </w:r>
            <w:r w:rsidRPr="007D0743">
              <w:rPr>
                <w:color w:val="000000" w:themeColor="text1"/>
              </w:rPr>
              <w:t>;</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AA5.7 – </w:t>
            </w:r>
            <w:r w:rsidRPr="007D0743">
              <w:rPr>
                <w:i/>
                <w:color w:val="000000" w:themeColor="text1"/>
              </w:rPr>
              <w:t>Fly between operational HLS and application area</w:t>
            </w:r>
            <w:r w:rsidRPr="007D0743">
              <w:rPr>
                <w:color w:val="000000" w:themeColor="text1"/>
              </w:rPr>
              <w:t>;</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AA5.8 – </w:t>
            </w:r>
            <w:r w:rsidRPr="007D0743">
              <w:rPr>
                <w:i/>
                <w:color w:val="000000" w:themeColor="text1"/>
              </w:rPr>
              <w:t>Conduct operations at a certified or registered aerodrome</w:t>
            </w:r>
            <w:r w:rsidRPr="007D0743">
              <w:rPr>
                <w:color w:val="000000" w:themeColor="text1"/>
              </w:rPr>
              <w:t>;</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AA5.14 – </w:t>
            </w:r>
            <w:r w:rsidRPr="007D0743">
              <w:rPr>
                <w:i/>
                <w:color w:val="000000" w:themeColor="text1"/>
              </w:rPr>
              <w:t>Manage known helicopter risks during firebombing operations</w:t>
            </w:r>
            <w:r w:rsidRPr="007D0743">
              <w:rPr>
                <w:color w:val="000000" w:themeColor="text1"/>
              </w:rPr>
              <w:t>;</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AA5.15 – </w:t>
            </w:r>
            <w:r w:rsidRPr="007D0743">
              <w:rPr>
                <w:i/>
                <w:color w:val="000000" w:themeColor="text1"/>
              </w:rPr>
              <w:t>Low-visibility operations</w:t>
            </w:r>
            <w:r w:rsidRPr="007D0743">
              <w:rPr>
                <w:color w:val="000000" w:themeColor="text1"/>
              </w:rPr>
              <w:t>;</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AA5.16 – </w:t>
            </w:r>
            <w:r w:rsidRPr="007D0743">
              <w:rPr>
                <w:i/>
                <w:color w:val="000000" w:themeColor="text1"/>
              </w:rPr>
              <w:t>Operate at low level in hilly terrain</w:t>
            </w:r>
            <w:r w:rsidRPr="007D0743">
              <w:rPr>
                <w:color w:val="000000" w:themeColor="text1"/>
              </w:rPr>
              <w:t>;</w:t>
            </w:r>
          </w:p>
          <w:p w:rsidR="00184053" w:rsidRPr="007D0743" w:rsidRDefault="00184053" w:rsidP="00431019">
            <w:pPr>
              <w:pStyle w:val="TableText0"/>
              <w:numPr>
                <w:ilvl w:val="0"/>
                <w:numId w:val="18"/>
              </w:numPr>
              <w:rPr>
                <w:color w:val="000000" w:themeColor="text1"/>
              </w:rPr>
            </w:pPr>
            <w:r w:rsidRPr="007D0743">
              <w:rPr>
                <w:color w:val="000000" w:themeColor="text1"/>
              </w:rPr>
              <w:t xml:space="preserve">AA4.17 – </w:t>
            </w:r>
            <w:r w:rsidRPr="007D0743">
              <w:rPr>
                <w:i/>
                <w:color w:val="000000" w:themeColor="text1"/>
              </w:rPr>
              <w:t>Operate in high winds, high density altitude and high turbulence</w:t>
            </w:r>
            <w:r w:rsidRPr="007D0743">
              <w:rPr>
                <w:color w:val="000000" w:themeColor="text1"/>
              </w:rPr>
              <w:t>.</w:t>
            </w:r>
          </w:p>
        </w:tc>
      </w:tr>
    </w:tbl>
    <w:p w:rsidR="00184053" w:rsidRPr="007D0743" w:rsidRDefault="00184053" w:rsidP="00431019">
      <w:pPr>
        <w:pStyle w:val="UnitHeading"/>
        <w:numPr>
          <w:ilvl w:val="0"/>
          <w:numId w:val="24"/>
        </w:numPr>
        <w:rPr>
          <w:color w:val="000000" w:themeColor="text1"/>
        </w:rPr>
      </w:pPr>
      <w:bookmarkStart w:id="1369" w:name="_Toc395544950"/>
      <w:bookmarkStart w:id="1370" w:name="_Toc395545168"/>
      <w:bookmarkStart w:id="1371" w:name="_Toc395545416"/>
      <w:r w:rsidRPr="007D0743">
        <w:rPr>
          <w:color w:val="000000" w:themeColor="text1"/>
        </w:rPr>
        <w:t>Appendix 5</w:t>
      </w:r>
      <w:r w:rsidRPr="007D0743">
        <w:rPr>
          <w:color w:val="000000" w:themeColor="text1"/>
        </w:rPr>
        <w:tab/>
        <w:t>Instructor proficiency check</w:t>
      </w:r>
      <w:bookmarkEnd w:id="1369"/>
      <w:bookmarkEnd w:id="1370"/>
      <w:bookmarkEnd w:id="1371"/>
    </w:p>
    <w:p w:rsidR="00184053" w:rsidRPr="007D0743" w:rsidRDefault="00184053" w:rsidP="00431019">
      <w:pPr>
        <w:pStyle w:val="LDClauseHeading"/>
        <w:numPr>
          <w:ilvl w:val="1"/>
          <w:numId w:val="24"/>
        </w:numPr>
        <w:tabs>
          <w:tab w:val="clear" w:pos="709"/>
          <w:tab w:val="left" w:pos="1134"/>
        </w:tabs>
      </w:pPr>
      <w:r w:rsidRPr="007D0743">
        <w:t>Proficiency check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An instructor proficiency check must include a test of competency of at least 1 training endorsement.</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 xml:space="preserve">An applicant for an instructor proficiency check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conducting aeronautical knowledge training;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conducting flight training;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for manoeuvres in an aeroplane</w:t>
      </w:r>
      <w:r w:rsidR="004A3138">
        <w:rPr>
          <w:color w:val="000000" w:themeColor="text1"/>
        </w:rPr>
        <w:t xml:space="preserve"> — </w:t>
      </w:r>
      <w:r w:rsidRPr="007D0743">
        <w:rPr>
          <w:color w:val="000000" w:themeColor="text1"/>
        </w:rPr>
        <w:t>performing operations within the flight tolerances specified in table 2</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for manoeuvres in a helicopter</w:t>
      </w:r>
      <w:r w:rsidR="004A3138">
        <w:rPr>
          <w:color w:val="000000" w:themeColor="text1"/>
        </w:rPr>
        <w:t xml:space="preserve"> — </w:t>
      </w:r>
      <w:r w:rsidRPr="007D0743">
        <w:rPr>
          <w:color w:val="000000" w:themeColor="text1"/>
        </w:rPr>
        <w:t>performing operations 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for manoeuvres in a gyroplane</w:t>
      </w:r>
      <w:r w:rsidR="004A3138">
        <w:rPr>
          <w:color w:val="000000" w:themeColor="text1"/>
        </w:rPr>
        <w:t xml:space="preserve"> — </w:t>
      </w:r>
      <w:r w:rsidRPr="007D0743">
        <w:rPr>
          <w:color w:val="000000" w:themeColor="text1"/>
        </w:rPr>
        <w:t>performing operations within the flight tolerances specified in table 4 of Schedule 7 of this MOS.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For paragraphs 1.2(c), (d) and (e), a sustained deviation outside of the applicable flight tolerance is not permitted.</w:t>
      </w:r>
    </w:p>
    <w:p w:rsidR="00184053" w:rsidRPr="007D0743" w:rsidRDefault="00184053" w:rsidP="00431019">
      <w:pPr>
        <w:pStyle w:val="LDClauseHeading"/>
        <w:numPr>
          <w:ilvl w:val="1"/>
          <w:numId w:val="24"/>
        </w:numPr>
        <w:tabs>
          <w:tab w:val="clear" w:pos="709"/>
          <w:tab w:val="left" w:pos="1134"/>
        </w:tabs>
      </w:pPr>
      <w:r w:rsidRPr="007D0743">
        <w:t>Knowledge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 xml:space="preserve">The applicant is required to demonstrate </w:t>
      </w:r>
      <w:r w:rsidR="001657C6">
        <w:rPr>
          <w:color w:val="000000" w:themeColor="text1"/>
        </w:rPr>
        <w:t>her or his</w:t>
      </w:r>
      <w:r w:rsidRPr="007D0743">
        <w:rPr>
          <w:color w:val="000000" w:themeColor="text1"/>
        </w:rPr>
        <w:t xml:space="preserve"> knowledge of the following topics, appropriate to the training endorsements the applicant holds: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privileges and limitations of a flight instructor rating and the training endorsements the applicant holds;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authority given by the rating and the endorsements the applicant holds;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proficiency check and flight review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preparing a student for training;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principles and methods of instruction;</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for the training endorsement(s) held by the applicant, the following:</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aeronautical knowledge;</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practical training aspects of the units and elements of competency;</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assessment techniques and standards;</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common errors experienced by students and methods for resolving them;</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determining a student’s ability to conduct a solo flight;</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managing a student’s first solo flight;</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supervision;</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managing common threats and errors;</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environmental conditions;</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if applicable, the flight review requirements and considerations that are relevant to the rating associated with the training endorsement;</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administrative matters which are relevant to the training endorsements held by the applicant.</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For subclause 2.1, the demonstration of knowledge in the prescribed topics does not have to cover all of the training endorsements the applicant holds.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 xml:space="preserve">If the applicant is authorised to conduct a flight review, the applicant is required to demonstrate </w:t>
      </w:r>
      <w:r w:rsidR="001657C6">
        <w:rPr>
          <w:color w:val="000000" w:themeColor="text1"/>
        </w:rPr>
        <w:t>her or his</w:t>
      </w:r>
      <w:r w:rsidRPr="007D0743">
        <w:rPr>
          <w:color w:val="000000" w:themeColor="text1"/>
        </w:rPr>
        <w:t xml:space="preserve"> knowledge of conducting a flight review.</w:t>
      </w:r>
    </w:p>
    <w:p w:rsidR="00184053" w:rsidRPr="007D0743" w:rsidRDefault="00184053" w:rsidP="00431019">
      <w:pPr>
        <w:pStyle w:val="LDClauseHeading"/>
        <w:numPr>
          <w:ilvl w:val="1"/>
          <w:numId w:val="24"/>
        </w:numPr>
        <w:tabs>
          <w:tab w:val="clear" w:pos="709"/>
          <w:tab w:val="left" w:pos="1134"/>
        </w:tabs>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02"/>
        <w:gridCol w:w="4820"/>
      </w:tblGrid>
      <w:tr w:rsidR="007D0743" w:rsidRPr="00FF1955" w:rsidTr="00AE5950">
        <w:trPr>
          <w:cantSplit/>
          <w:tblHeader/>
        </w:trPr>
        <w:tc>
          <w:tcPr>
            <w:tcW w:w="1247" w:type="dxa"/>
            <w:shd w:val="clear" w:color="auto" w:fill="BFBFBF" w:themeFill="background1" w:themeFillShade="BF"/>
            <w:tcMar>
              <w:top w:w="28" w:type="dxa"/>
              <w:left w:w="57" w:type="dxa"/>
              <w:bottom w:w="28" w:type="dxa"/>
              <w:right w:w="57" w:type="dxa"/>
            </w:tcMar>
            <w:vAlign w:val="cente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code</w:t>
            </w:r>
          </w:p>
        </w:tc>
        <w:tc>
          <w:tcPr>
            <w:tcW w:w="3402" w:type="dxa"/>
            <w:shd w:val="clear" w:color="auto" w:fill="BFBFBF" w:themeFill="background1" w:themeFillShade="BF"/>
            <w:tcMar>
              <w:top w:w="28" w:type="dxa"/>
              <w:left w:w="57" w:type="dxa"/>
              <w:bottom w:w="28" w:type="dxa"/>
              <w:right w:w="57" w:type="dxa"/>
            </w:tcMar>
            <w:vAlign w:val="cente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 xml:space="preserve">Modifications </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FIR1</w:t>
            </w:r>
            <w:r w:rsidRPr="007D0743">
              <w:rPr>
                <w:color w:val="000000" w:themeColor="text1"/>
              </w:rPr>
              <w:fldChar w:fldCharType="begin"/>
            </w:r>
            <w:r w:rsidRPr="007D0743">
              <w:rPr>
                <w:color w:val="000000" w:themeColor="text1"/>
              </w:rPr>
              <w:instrText xml:space="preserve"> XE “FIR1”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Conduct aeronautical knowledge training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Only element FIR1.2 – </w:t>
            </w:r>
            <w:r w:rsidRPr="007D0743">
              <w:rPr>
                <w:i/>
                <w:color w:val="000000" w:themeColor="text1"/>
              </w:rPr>
              <w:t>Conduct aeronautical knowledge training</w:t>
            </w:r>
            <w:r w:rsidRPr="007D0743">
              <w:rPr>
                <w:color w:val="000000" w:themeColor="text1"/>
              </w:rPr>
              <w:t xml:space="preserve"> is required for this unit.</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FIR3</w:t>
            </w:r>
            <w:r w:rsidRPr="007D0743">
              <w:rPr>
                <w:color w:val="000000" w:themeColor="text1"/>
              </w:rPr>
              <w:fldChar w:fldCharType="begin"/>
            </w:r>
            <w:r w:rsidRPr="007D0743">
              <w:rPr>
                <w:color w:val="000000" w:themeColor="text1"/>
              </w:rPr>
              <w:instrText xml:space="preserve"> XE “FIR3”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Conduct flight training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only if the proficiency check is being conducted in an aircraft.</w:t>
            </w:r>
          </w:p>
          <w:p w:rsidR="00184053" w:rsidRPr="007D0743" w:rsidRDefault="00184053" w:rsidP="00AE5950">
            <w:pPr>
              <w:pStyle w:val="TableText0"/>
              <w:rPr>
                <w:color w:val="000000" w:themeColor="text1"/>
              </w:rPr>
            </w:pPr>
            <w:r w:rsidRPr="007D0743">
              <w:rPr>
                <w:color w:val="000000" w:themeColor="text1"/>
              </w:rPr>
              <w:t xml:space="preserve">For element FIR3.1 – </w:t>
            </w:r>
            <w:r w:rsidRPr="007D0743">
              <w:rPr>
                <w:i/>
                <w:color w:val="000000" w:themeColor="text1"/>
              </w:rPr>
              <w:t>Plan flight training</w:t>
            </w:r>
            <w:r w:rsidRPr="007D0743">
              <w:rPr>
                <w:color w:val="000000" w:themeColor="text1"/>
              </w:rPr>
              <w:t>, the following elements are not required:</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FIR3.6 – </w:t>
            </w:r>
            <w:r w:rsidRPr="007D0743">
              <w:rPr>
                <w:i/>
                <w:color w:val="000000" w:themeColor="text1"/>
              </w:rPr>
              <w:t>Complete post-training administration;</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FIR3.7 – </w:t>
            </w:r>
            <w:r w:rsidRPr="007D0743">
              <w:rPr>
                <w:i/>
                <w:color w:val="000000" w:themeColor="text1"/>
              </w:rPr>
              <w:t>Review training.</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FIR9</w:t>
            </w:r>
            <w:r w:rsidRPr="007D0743">
              <w:rPr>
                <w:color w:val="000000" w:themeColor="text1"/>
              </w:rPr>
              <w:fldChar w:fldCharType="begin"/>
            </w:r>
            <w:r w:rsidRPr="007D0743">
              <w:rPr>
                <w:color w:val="000000" w:themeColor="text1"/>
              </w:rPr>
              <w:instrText xml:space="preserve"> XE "FIR9"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Multi-crew training endorsement</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training endorsement applies to a multi-crew operation.</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SIR</w:t>
            </w:r>
            <w:r w:rsidRPr="007D0743">
              <w:rPr>
                <w:color w:val="000000" w:themeColor="text1"/>
              </w:rPr>
              <w:fldChar w:fldCharType="begin"/>
            </w:r>
            <w:r w:rsidRPr="007D0743">
              <w:rPr>
                <w:color w:val="000000" w:themeColor="text1"/>
              </w:rPr>
              <w:instrText xml:space="preserve"> XE “FIR3”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training in an approve flight simulation training device</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required only if the proficiency check is being conducted in an approved flight simulation training device.</w:t>
            </w:r>
          </w:p>
          <w:p w:rsidR="00184053" w:rsidRPr="007D0743" w:rsidRDefault="00184053" w:rsidP="00AE5950">
            <w:pPr>
              <w:pStyle w:val="TableText0"/>
              <w:rPr>
                <w:color w:val="000000" w:themeColor="text1"/>
              </w:rPr>
            </w:pPr>
            <w:r w:rsidRPr="007D0743">
              <w:rPr>
                <w:color w:val="000000" w:themeColor="text1"/>
              </w:rPr>
              <w:t>The following elements are not required:</w:t>
            </w:r>
          </w:p>
          <w:p w:rsidR="00184053" w:rsidRPr="007D0743" w:rsidRDefault="00184053" w:rsidP="00431019">
            <w:pPr>
              <w:pStyle w:val="TableTexta"/>
              <w:numPr>
                <w:ilvl w:val="0"/>
                <w:numId w:val="21"/>
              </w:numPr>
              <w:rPr>
                <w:color w:val="000000" w:themeColor="text1"/>
              </w:rPr>
            </w:pPr>
            <w:r w:rsidRPr="007D0743">
              <w:rPr>
                <w:color w:val="000000" w:themeColor="text1"/>
              </w:rPr>
              <w:t xml:space="preserve">SIR.6 – </w:t>
            </w:r>
            <w:r w:rsidRPr="007D0743">
              <w:rPr>
                <w:i/>
                <w:color w:val="000000" w:themeColor="text1"/>
              </w:rPr>
              <w:t>Complete post-training administration;</w:t>
            </w:r>
          </w:p>
          <w:p w:rsidR="00184053" w:rsidRPr="007D0743" w:rsidRDefault="00184053" w:rsidP="00431019">
            <w:pPr>
              <w:pStyle w:val="TableTexta"/>
              <w:numPr>
                <w:ilvl w:val="0"/>
                <w:numId w:val="21"/>
              </w:numPr>
              <w:rPr>
                <w:color w:val="000000" w:themeColor="text1"/>
              </w:rPr>
            </w:pPr>
            <w:r w:rsidRPr="007D0743">
              <w:rPr>
                <w:color w:val="000000" w:themeColor="text1"/>
              </w:rPr>
              <w:t xml:space="preserve">SIR.7 – </w:t>
            </w:r>
            <w:r w:rsidRPr="007D0743">
              <w:rPr>
                <w:i/>
                <w:color w:val="000000" w:themeColor="text1"/>
              </w:rPr>
              <w:t>Review training.</w:t>
            </w:r>
          </w:p>
        </w:tc>
      </w:tr>
    </w:tbl>
    <w:p w:rsidR="00184053" w:rsidRPr="007D0743" w:rsidRDefault="00184053" w:rsidP="00431019">
      <w:pPr>
        <w:pStyle w:val="UnitHeading"/>
        <w:numPr>
          <w:ilvl w:val="0"/>
          <w:numId w:val="24"/>
        </w:numPr>
        <w:rPr>
          <w:color w:val="000000" w:themeColor="text1"/>
        </w:rPr>
      </w:pPr>
      <w:bookmarkStart w:id="1372" w:name="_Toc395544951"/>
      <w:bookmarkStart w:id="1373" w:name="_Toc395545169"/>
      <w:bookmarkStart w:id="1374" w:name="_Toc395545417"/>
      <w:r w:rsidRPr="007D0743">
        <w:rPr>
          <w:color w:val="000000" w:themeColor="text1"/>
        </w:rPr>
        <w:t>Appendix 6</w:t>
      </w:r>
      <w:r w:rsidRPr="007D0743">
        <w:rPr>
          <w:color w:val="000000" w:themeColor="text1"/>
        </w:rPr>
        <w:tab/>
        <w:t>Examiner proficiency check</w:t>
      </w:r>
      <w:bookmarkEnd w:id="1372"/>
      <w:bookmarkEnd w:id="1373"/>
      <w:bookmarkEnd w:id="1374"/>
    </w:p>
    <w:p w:rsidR="00184053" w:rsidRPr="007D0743" w:rsidRDefault="00184053" w:rsidP="00E91811">
      <w:pPr>
        <w:pStyle w:val="LDClauseHeading"/>
      </w:pPr>
      <w:r w:rsidRPr="007D0743">
        <w:t>Proficiency check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An examiner proficiency check must include a test of competency of at least 1 examiner endorsement.</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 xml:space="preserve">An applicant for an examiner instructor proficiency check must demonstrate </w:t>
      </w:r>
      <w:r w:rsidR="001657C6">
        <w:rPr>
          <w:color w:val="000000" w:themeColor="text1"/>
        </w:rPr>
        <w:t>her or his</w:t>
      </w:r>
      <w:r w:rsidRPr="007D0743">
        <w:rPr>
          <w:color w:val="000000" w:themeColor="text1"/>
        </w:rPr>
        <w:t xml:space="preserve"> competency, in the units of competency mentioned in clause 3, by doing the following:</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conducting a flight test or proficiency check;</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administering a flight test or proficiency check;</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for manoeuvres in an aeroplane</w:t>
      </w:r>
      <w:r w:rsidR="004A3138">
        <w:rPr>
          <w:color w:val="000000" w:themeColor="text1"/>
        </w:rPr>
        <w:t xml:space="preserve"> — </w:t>
      </w:r>
      <w:r w:rsidRPr="007D0743">
        <w:rPr>
          <w:color w:val="000000" w:themeColor="text1"/>
        </w:rPr>
        <w:t>performing operations within the flight tolerances specified in table 2</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for manoeuvres in a helicopter</w:t>
      </w:r>
      <w:r w:rsidR="004A3138">
        <w:rPr>
          <w:color w:val="000000" w:themeColor="text1"/>
        </w:rPr>
        <w:t xml:space="preserve"> — </w:t>
      </w:r>
      <w:r w:rsidRPr="007D0743">
        <w:rPr>
          <w:color w:val="000000" w:themeColor="text1"/>
        </w:rPr>
        <w:t>performing operations within the flight tolerances specified in table 4</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for manoeuvres in a gyroplane</w:t>
      </w:r>
      <w:r w:rsidR="004A3138">
        <w:rPr>
          <w:color w:val="000000" w:themeColor="text1"/>
        </w:rPr>
        <w:t xml:space="preserve"> — </w:t>
      </w:r>
      <w:r w:rsidRPr="007D0743">
        <w:rPr>
          <w:color w:val="000000" w:themeColor="text1"/>
        </w:rPr>
        <w:t>performing operations within the flight tolerances specified in table 7</w:t>
      </w:r>
      <w:r w:rsidR="001A01DB">
        <w:rPr>
          <w:color w:val="000000" w:themeColor="text1"/>
        </w:rPr>
        <w:t xml:space="preserve"> in Section 1 of Schedule 8</w:t>
      </w:r>
      <w:r w:rsidRPr="007D0743">
        <w:rPr>
          <w:color w:val="000000" w:themeColor="text1"/>
        </w:rPr>
        <w:t xml:space="preserve"> of this MOS.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For paragraphs 1.2(c), (d) and (e), a sustained deviation outside of the applicable flight tolerance is not permitted.</w:t>
      </w:r>
    </w:p>
    <w:p w:rsidR="00184053" w:rsidRPr="007D0743" w:rsidRDefault="00184053" w:rsidP="00431019">
      <w:pPr>
        <w:pStyle w:val="LDClauseHeading"/>
        <w:numPr>
          <w:ilvl w:val="1"/>
          <w:numId w:val="24"/>
        </w:numPr>
        <w:tabs>
          <w:tab w:val="clear" w:pos="709"/>
          <w:tab w:val="left" w:pos="1134"/>
        </w:tabs>
      </w:pPr>
      <w:r w:rsidRPr="007D0743">
        <w:t>Knowledge requirements</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 xml:space="preserve">The applicant is required to demonstrate </w:t>
      </w:r>
      <w:r w:rsidR="001657C6">
        <w:rPr>
          <w:color w:val="000000" w:themeColor="text1"/>
        </w:rPr>
        <w:t>her or his</w:t>
      </w:r>
      <w:r w:rsidRPr="007D0743">
        <w:rPr>
          <w:color w:val="000000" w:themeColor="text1"/>
        </w:rPr>
        <w:t xml:space="preserve"> knowledge of the following topics, except where the topic is not relevant to the proficiency check:</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privileges and limitations of a flight examiner rating and the flight test endorsements the applicant holds;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the authority given by the rating and the endorsements held by the applicant and the applicable operational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proficiency check and flight review requirements;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preparing an applicant for a flight test or proficiency check;</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assessment methods;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for the flight test endorsement endorsement(s) held by the applicant, the following:</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aeronautical knowledge;</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practical training aspects of the units and elements of competency;</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assessment techniques and standards;</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common errors demonstrated by students;</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managing common threats and errors;</w:t>
      </w:r>
    </w:p>
    <w:p w:rsidR="00184053" w:rsidRPr="007D0743" w:rsidRDefault="00184053" w:rsidP="00431019">
      <w:pPr>
        <w:pStyle w:val="LDP2i"/>
        <w:numPr>
          <w:ilvl w:val="4"/>
          <w:numId w:val="24"/>
        </w:numPr>
        <w:tabs>
          <w:tab w:val="clear" w:pos="2835"/>
        </w:tabs>
        <w:spacing w:after="120"/>
        <w:rPr>
          <w:color w:val="000000" w:themeColor="text1"/>
        </w:rPr>
      </w:pPr>
      <w:r w:rsidRPr="007D0743">
        <w:rPr>
          <w:color w:val="000000" w:themeColor="text1"/>
        </w:rPr>
        <w:t>environmental conditions;</w:t>
      </w:r>
    </w:p>
    <w:p w:rsidR="00184053" w:rsidRPr="007D0743" w:rsidRDefault="00184053" w:rsidP="00431019">
      <w:pPr>
        <w:pStyle w:val="LDP1a"/>
        <w:numPr>
          <w:ilvl w:val="3"/>
          <w:numId w:val="24"/>
        </w:numPr>
        <w:tabs>
          <w:tab w:val="clear" w:pos="2381"/>
          <w:tab w:val="left" w:pos="1814"/>
        </w:tabs>
        <w:rPr>
          <w:color w:val="000000" w:themeColor="text1"/>
        </w:rPr>
      </w:pPr>
      <w:r w:rsidRPr="007D0743">
        <w:rPr>
          <w:color w:val="000000" w:themeColor="text1"/>
        </w:rPr>
        <w:t>administrative matters which are relevant to the flight test endorsement.</w:t>
      </w:r>
    </w:p>
    <w:p w:rsidR="00184053" w:rsidRPr="007D0743" w:rsidRDefault="00184053" w:rsidP="00431019">
      <w:pPr>
        <w:pStyle w:val="LDClause"/>
        <w:numPr>
          <w:ilvl w:val="2"/>
          <w:numId w:val="24"/>
        </w:numPr>
        <w:tabs>
          <w:tab w:val="clear" w:pos="1418"/>
        </w:tabs>
        <w:spacing w:before="60"/>
        <w:rPr>
          <w:color w:val="000000" w:themeColor="text1"/>
        </w:rPr>
      </w:pPr>
      <w:r w:rsidRPr="007D0743">
        <w:rPr>
          <w:color w:val="000000" w:themeColor="text1"/>
        </w:rPr>
        <w:t>For subclause 2.1, the demonstration of knowledge in the prescribed topics does not have to cover all of the training endorsements the applicant holds.</w:t>
      </w:r>
    </w:p>
    <w:p w:rsidR="00184053" w:rsidRPr="007D0743" w:rsidRDefault="00184053" w:rsidP="00431019">
      <w:pPr>
        <w:pStyle w:val="LDClauseHeading"/>
        <w:numPr>
          <w:ilvl w:val="1"/>
          <w:numId w:val="24"/>
        </w:numPr>
        <w:tabs>
          <w:tab w:val="clear" w:pos="709"/>
          <w:tab w:val="left" w:pos="1134"/>
        </w:tabs>
      </w:pPr>
      <w:r w:rsidRPr="007D0743">
        <w:t>Practical flight standards</w:t>
      </w:r>
    </w:p>
    <w:tbl>
      <w:tblPr>
        <w:tblW w:w="946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02"/>
        <w:gridCol w:w="4820"/>
      </w:tblGrid>
      <w:tr w:rsidR="007D0743" w:rsidRPr="00FF1955" w:rsidTr="00AE5950">
        <w:trPr>
          <w:cantSplit/>
        </w:trPr>
        <w:tc>
          <w:tcPr>
            <w:tcW w:w="1247" w:type="dxa"/>
            <w:shd w:val="clear" w:color="auto" w:fill="BFBFBF" w:themeFill="background1" w:themeFillShade="BF"/>
            <w:tcMar>
              <w:top w:w="28" w:type="dxa"/>
              <w:left w:w="57" w:type="dxa"/>
              <w:bottom w:w="28" w:type="dxa"/>
              <w:right w:w="57" w:type="dxa"/>
            </w:tcMar>
            <w:vAlign w:val="cente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code</w:t>
            </w:r>
          </w:p>
        </w:tc>
        <w:tc>
          <w:tcPr>
            <w:tcW w:w="3402" w:type="dxa"/>
            <w:shd w:val="clear" w:color="auto" w:fill="BFBFBF" w:themeFill="background1" w:themeFillShade="BF"/>
            <w:tcMar>
              <w:top w:w="28" w:type="dxa"/>
              <w:left w:w="57" w:type="dxa"/>
              <w:bottom w:w="28" w:type="dxa"/>
              <w:right w:w="57" w:type="dxa"/>
            </w:tcMar>
            <w:vAlign w:val="cente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of competency</w:t>
            </w:r>
          </w:p>
        </w:tc>
        <w:tc>
          <w:tcPr>
            <w:tcW w:w="4820" w:type="dxa"/>
            <w:shd w:val="clear" w:color="auto" w:fill="BFBFBF" w:themeFill="background1" w:themeFillShade="BF"/>
            <w:tcMar>
              <w:top w:w="28" w:type="dxa"/>
              <w:left w:w="57" w:type="dxa"/>
              <w:bottom w:w="28" w:type="dxa"/>
              <w:right w:w="57" w:type="dxa"/>
            </w:tcMa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 xml:space="preserve">Modifications </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47"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FER</w:t>
            </w:r>
            <w:r w:rsidRPr="007D0743">
              <w:rPr>
                <w:color w:val="000000" w:themeColor="text1"/>
              </w:rPr>
              <w:fldChar w:fldCharType="begin"/>
            </w:r>
            <w:r w:rsidRPr="007D0743">
              <w:rPr>
                <w:color w:val="000000" w:themeColor="text1"/>
              </w:rPr>
              <w:instrText xml:space="preserve"> XE “FER” </w:instrText>
            </w:r>
            <w:r w:rsidRPr="007D0743">
              <w:rPr>
                <w:color w:val="000000" w:themeColor="text1"/>
              </w:rPr>
              <w:fldChar w:fldCharType="end"/>
            </w:r>
          </w:p>
        </w:tc>
        <w:tc>
          <w:tcPr>
            <w:tcW w:w="340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Conduct a flight test </w:t>
            </w:r>
          </w:p>
        </w:tc>
        <w:tc>
          <w:tcPr>
            <w:tcW w:w="482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A10964" w:rsidRPr="007D0743" w:rsidRDefault="00A10964" w:rsidP="00AE5950">
      <w:pPr>
        <w:pStyle w:val="LDScheduleheading"/>
        <w:keepNext w:val="0"/>
        <w:widowControl w:val="0"/>
        <w:spacing w:before="120"/>
        <w:rPr>
          <w:color w:val="000000" w:themeColor="text1"/>
        </w:rPr>
        <w:sectPr w:rsidR="00A10964" w:rsidRPr="007D0743" w:rsidSect="00325142">
          <w:type w:val="continuous"/>
          <w:pgSz w:w="11906" w:h="16838" w:code="9"/>
          <w:pgMar w:top="1134" w:right="1134" w:bottom="1021" w:left="1418" w:header="454" w:footer="454" w:gutter="0"/>
          <w:cols w:space="708"/>
          <w:docGrid w:linePitch="360"/>
        </w:sectPr>
      </w:pPr>
    </w:p>
    <w:p w:rsidR="00184053" w:rsidRPr="007D0743" w:rsidRDefault="00184053" w:rsidP="00E91811">
      <w:pPr>
        <w:pStyle w:val="LDScheduleheading"/>
      </w:pPr>
      <w:bookmarkStart w:id="1375" w:name="_Toc395461172"/>
      <w:bookmarkStart w:id="1376" w:name="_Toc395461279"/>
      <w:bookmarkStart w:id="1377" w:name="_Toc395461418"/>
      <w:bookmarkStart w:id="1378" w:name="_Toc395461673"/>
      <w:bookmarkStart w:id="1379" w:name="_Toc395538118"/>
      <w:bookmarkStart w:id="1380" w:name="_Toc395538257"/>
      <w:r w:rsidRPr="007D0743">
        <w:t>Schedule 7</w:t>
      </w:r>
      <w:r w:rsidRPr="007D0743">
        <w:tab/>
      </w:r>
      <w:r w:rsidR="00A10964" w:rsidRPr="007D0743">
        <w:t>Flight review standards</w:t>
      </w:r>
      <w:bookmarkEnd w:id="1375"/>
      <w:bookmarkEnd w:id="1376"/>
      <w:bookmarkEnd w:id="1377"/>
      <w:bookmarkEnd w:id="1378"/>
      <w:bookmarkEnd w:id="1379"/>
      <w:bookmarkEnd w:id="1380"/>
    </w:p>
    <w:p w:rsidR="00184053" w:rsidRPr="007D0743" w:rsidRDefault="00184053" w:rsidP="00AE5950">
      <w:pPr>
        <w:pStyle w:val="LDScheduleClause"/>
        <w:spacing w:before="240" w:after="240"/>
        <w:ind w:left="0" w:firstLine="0"/>
        <w:rPr>
          <w:color w:val="000000" w:themeColor="text1"/>
        </w:rPr>
      </w:pPr>
      <w:r w:rsidRPr="007D0743">
        <w:rPr>
          <w:color w:val="000000" w:themeColor="text1"/>
        </w:rPr>
        <w:t xml:space="preserve">The following Table of Contents and Index of Codes </w:t>
      </w:r>
      <w:r w:rsidR="00327888" w:rsidRPr="007D0743">
        <w:rPr>
          <w:color w:val="000000" w:themeColor="text1"/>
        </w:rPr>
        <w:t xml:space="preserve">are for guidance </w:t>
      </w:r>
      <w:r w:rsidRPr="007D0743">
        <w:rPr>
          <w:color w:val="000000" w:themeColor="text1"/>
        </w:rPr>
        <w:t>only and are not part of the Schedule.</w:t>
      </w:r>
    </w:p>
    <w:p w:rsidR="00184053" w:rsidRPr="007D0743" w:rsidRDefault="005730BC" w:rsidP="00431019">
      <w:pPr>
        <w:pStyle w:val="TOCHeading"/>
        <w:keepLines/>
        <w:pageBreakBefore w:val="0"/>
        <w:numPr>
          <w:ilvl w:val="0"/>
          <w:numId w:val="4"/>
        </w:numPr>
        <w:tabs>
          <w:tab w:val="clear" w:pos="1418"/>
        </w:tabs>
        <w:spacing w:before="480" w:line="276" w:lineRule="auto"/>
        <w:rPr>
          <w:color w:val="000000" w:themeColor="text1"/>
        </w:rPr>
      </w:pPr>
      <w:r>
        <w:rPr>
          <w:color w:val="000000" w:themeColor="text1"/>
        </w:rPr>
        <w:t xml:space="preserve">Table of </w:t>
      </w:r>
      <w:r w:rsidR="00184053" w:rsidRPr="007D0743">
        <w:rPr>
          <w:color w:val="000000" w:themeColor="text1"/>
        </w:rPr>
        <w:t>C</w:t>
      </w:r>
      <w:r>
        <w:rPr>
          <w:color w:val="000000" w:themeColor="text1"/>
        </w:rPr>
        <w:t>ontents</w:t>
      </w:r>
    </w:p>
    <w:p w:rsidR="00140E82" w:rsidRDefault="00140E82" w:rsidP="00140E82">
      <w:pPr>
        <w:pStyle w:val="TOC1"/>
        <w:rPr>
          <w:rFonts w:asciiTheme="minorHAnsi" w:eastAsiaTheme="minorEastAsia" w:hAnsiTheme="minorHAnsi" w:cstheme="minorBidi"/>
          <w:b w:val="0"/>
          <w:bCs w:val="0"/>
          <w:caps w:val="0"/>
          <w:noProof/>
          <w:color w:val="auto"/>
          <w:sz w:val="22"/>
          <w:szCs w:val="22"/>
          <w:lang w:eastAsia="en-AU"/>
        </w:rPr>
      </w:pPr>
      <w:r>
        <w:rPr>
          <w:b w:val="0"/>
          <w:bCs w:val="0"/>
          <w:caps w:val="0"/>
        </w:rPr>
        <w:fldChar w:fldCharType="begin"/>
      </w:r>
      <w:r>
        <w:rPr>
          <w:b w:val="0"/>
          <w:bCs w:val="0"/>
          <w:caps w:val="0"/>
        </w:rPr>
        <w:instrText xml:space="preserve"> TOC \h \z \t "Title,1,Unit Title,1,Unit Heading,1" </w:instrText>
      </w:r>
      <w:r>
        <w:rPr>
          <w:b w:val="0"/>
          <w:bCs w:val="0"/>
          <w:caps w:val="0"/>
        </w:rPr>
        <w:fldChar w:fldCharType="separate"/>
      </w:r>
    </w:p>
    <w:p w:rsidR="00140E82"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5418" w:history="1">
        <w:r w:rsidR="00140E82" w:rsidRPr="00185725">
          <w:rPr>
            <w:rStyle w:val="Hyperlink"/>
            <w:noProof/>
          </w:rPr>
          <w:t>INDEX OF CODES</w:t>
        </w:r>
        <w:r w:rsidR="00140E82">
          <w:rPr>
            <w:noProof/>
            <w:webHidden/>
          </w:rPr>
          <w:tab/>
        </w:r>
        <w:r w:rsidR="00140E82">
          <w:rPr>
            <w:noProof/>
            <w:webHidden/>
          </w:rPr>
          <w:fldChar w:fldCharType="begin"/>
        </w:r>
        <w:r w:rsidR="00140E82">
          <w:rPr>
            <w:noProof/>
            <w:webHidden/>
          </w:rPr>
          <w:instrText xml:space="preserve"> PAGEREF _Toc395545418 \h </w:instrText>
        </w:r>
        <w:r w:rsidR="00140E82">
          <w:rPr>
            <w:noProof/>
            <w:webHidden/>
          </w:rPr>
        </w:r>
        <w:r w:rsidR="00140E82">
          <w:rPr>
            <w:noProof/>
            <w:webHidden/>
          </w:rPr>
          <w:fldChar w:fldCharType="separate"/>
        </w:r>
        <w:r w:rsidR="009C3CCB">
          <w:rPr>
            <w:noProof/>
            <w:webHidden/>
          </w:rPr>
          <w:t>640</w:t>
        </w:r>
        <w:r w:rsidR="00140E82">
          <w:rPr>
            <w:noProof/>
            <w:webHidden/>
          </w:rPr>
          <w:fldChar w:fldCharType="end"/>
        </w:r>
      </w:hyperlink>
    </w:p>
    <w:p w:rsidR="00140E82"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5419" w:history="1">
        <w:r w:rsidR="00140E82" w:rsidRPr="00185725">
          <w:rPr>
            <w:rStyle w:val="Hyperlink"/>
            <w:noProof/>
          </w:rPr>
          <w:t>Appendix L</w:t>
        </w:r>
        <w:r w:rsidR="00140E82">
          <w:rPr>
            <w:rFonts w:asciiTheme="minorHAnsi" w:eastAsiaTheme="minorEastAsia" w:hAnsiTheme="minorHAnsi" w:cstheme="minorBidi"/>
            <w:b w:val="0"/>
            <w:bCs w:val="0"/>
            <w:caps w:val="0"/>
            <w:noProof/>
            <w:color w:val="auto"/>
            <w:sz w:val="22"/>
            <w:szCs w:val="22"/>
            <w:lang w:eastAsia="en-AU"/>
          </w:rPr>
          <w:tab/>
        </w:r>
        <w:r w:rsidR="00140E82" w:rsidRPr="00185725">
          <w:rPr>
            <w:rStyle w:val="Hyperlink"/>
            <w:noProof/>
          </w:rPr>
          <w:t>Aircraft rating flight review</w:t>
        </w:r>
        <w:r w:rsidR="00140E82">
          <w:rPr>
            <w:noProof/>
            <w:webHidden/>
          </w:rPr>
          <w:tab/>
        </w:r>
        <w:r w:rsidR="00140E82">
          <w:rPr>
            <w:noProof/>
            <w:webHidden/>
          </w:rPr>
          <w:fldChar w:fldCharType="begin"/>
        </w:r>
        <w:r w:rsidR="00140E82">
          <w:rPr>
            <w:noProof/>
            <w:webHidden/>
          </w:rPr>
          <w:instrText xml:space="preserve"> PAGEREF _Toc395545419 \h </w:instrText>
        </w:r>
        <w:r w:rsidR="00140E82">
          <w:rPr>
            <w:noProof/>
            <w:webHidden/>
          </w:rPr>
        </w:r>
        <w:r w:rsidR="00140E82">
          <w:rPr>
            <w:noProof/>
            <w:webHidden/>
          </w:rPr>
          <w:fldChar w:fldCharType="separate"/>
        </w:r>
        <w:r w:rsidR="009C3CCB">
          <w:rPr>
            <w:noProof/>
            <w:webHidden/>
          </w:rPr>
          <w:t>641</w:t>
        </w:r>
        <w:r w:rsidR="00140E82">
          <w:rPr>
            <w:noProof/>
            <w:webHidden/>
          </w:rPr>
          <w:fldChar w:fldCharType="end"/>
        </w:r>
      </w:hyperlink>
    </w:p>
    <w:p w:rsidR="00140E82"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5420" w:history="1">
        <w:r w:rsidR="00140E82" w:rsidRPr="00185725">
          <w:rPr>
            <w:rStyle w:val="Hyperlink"/>
            <w:noProof/>
          </w:rPr>
          <w:t>Appendix N</w:t>
        </w:r>
        <w:r w:rsidR="00140E82">
          <w:rPr>
            <w:rFonts w:asciiTheme="minorHAnsi" w:eastAsiaTheme="minorEastAsia" w:hAnsiTheme="minorHAnsi" w:cstheme="minorBidi"/>
            <w:b w:val="0"/>
            <w:bCs w:val="0"/>
            <w:caps w:val="0"/>
            <w:noProof/>
            <w:color w:val="auto"/>
            <w:sz w:val="22"/>
            <w:szCs w:val="22"/>
            <w:lang w:eastAsia="en-AU"/>
          </w:rPr>
          <w:tab/>
        </w:r>
        <w:r w:rsidR="00140E82" w:rsidRPr="00185725">
          <w:rPr>
            <w:rStyle w:val="Hyperlink"/>
            <w:noProof/>
          </w:rPr>
          <w:t>Private instrument rating flight review</w:t>
        </w:r>
        <w:r w:rsidR="00140E82">
          <w:rPr>
            <w:noProof/>
            <w:webHidden/>
          </w:rPr>
          <w:tab/>
        </w:r>
        <w:r w:rsidR="00140E82">
          <w:rPr>
            <w:noProof/>
            <w:webHidden/>
          </w:rPr>
          <w:fldChar w:fldCharType="begin"/>
        </w:r>
        <w:r w:rsidR="00140E82">
          <w:rPr>
            <w:noProof/>
            <w:webHidden/>
          </w:rPr>
          <w:instrText xml:space="preserve"> PAGEREF _Toc395545420 \h </w:instrText>
        </w:r>
        <w:r w:rsidR="00140E82">
          <w:rPr>
            <w:noProof/>
            <w:webHidden/>
          </w:rPr>
        </w:r>
        <w:r w:rsidR="00140E82">
          <w:rPr>
            <w:noProof/>
            <w:webHidden/>
          </w:rPr>
          <w:fldChar w:fldCharType="separate"/>
        </w:r>
        <w:r w:rsidR="009C3CCB">
          <w:rPr>
            <w:noProof/>
            <w:webHidden/>
          </w:rPr>
          <w:t>643</w:t>
        </w:r>
        <w:r w:rsidR="00140E82">
          <w:rPr>
            <w:noProof/>
            <w:webHidden/>
          </w:rPr>
          <w:fldChar w:fldCharType="end"/>
        </w:r>
      </w:hyperlink>
    </w:p>
    <w:p w:rsidR="00140E82"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5421" w:history="1">
        <w:r w:rsidR="00140E82" w:rsidRPr="00185725">
          <w:rPr>
            <w:rStyle w:val="Hyperlink"/>
            <w:noProof/>
          </w:rPr>
          <w:t>Appendix O</w:t>
        </w:r>
        <w:r w:rsidR="00140E82">
          <w:rPr>
            <w:rFonts w:asciiTheme="minorHAnsi" w:eastAsiaTheme="minorEastAsia" w:hAnsiTheme="minorHAnsi" w:cstheme="minorBidi"/>
            <w:b w:val="0"/>
            <w:bCs w:val="0"/>
            <w:caps w:val="0"/>
            <w:noProof/>
            <w:color w:val="auto"/>
            <w:sz w:val="22"/>
            <w:szCs w:val="22"/>
            <w:lang w:eastAsia="en-AU"/>
          </w:rPr>
          <w:tab/>
        </w:r>
        <w:r w:rsidR="00140E82" w:rsidRPr="00185725">
          <w:rPr>
            <w:rStyle w:val="Hyperlink"/>
            <w:noProof/>
          </w:rPr>
          <w:t>Night VFR rating flight review</w:t>
        </w:r>
        <w:r w:rsidR="00140E82">
          <w:rPr>
            <w:noProof/>
            <w:webHidden/>
          </w:rPr>
          <w:tab/>
        </w:r>
        <w:r w:rsidR="00140E82">
          <w:rPr>
            <w:noProof/>
            <w:webHidden/>
          </w:rPr>
          <w:fldChar w:fldCharType="begin"/>
        </w:r>
        <w:r w:rsidR="00140E82">
          <w:rPr>
            <w:noProof/>
            <w:webHidden/>
          </w:rPr>
          <w:instrText xml:space="preserve"> PAGEREF _Toc395545421 \h </w:instrText>
        </w:r>
        <w:r w:rsidR="00140E82">
          <w:rPr>
            <w:noProof/>
            <w:webHidden/>
          </w:rPr>
        </w:r>
        <w:r w:rsidR="00140E82">
          <w:rPr>
            <w:noProof/>
            <w:webHidden/>
          </w:rPr>
          <w:fldChar w:fldCharType="separate"/>
        </w:r>
        <w:r w:rsidR="009C3CCB">
          <w:rPr>
            <w:noProof/>
            <w:webHidden/>
          </w:rPr>
          <w:t>645</w:t>
        </w:r>
        <w:r w:rsidR="00140E82">
          <w:rPr>
            <w:noProof/>
            <w:webHidden/>
          </w:rPr>
          <w:fldChar w:fldCharType="end"/>
        </w:r>
      </w:hyperlink>
    </w:p>
    <w:p w:rsidR="00140E82"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5422" w:history="1">
        <w:r w:rsidR="00140E82" w:rsidRPr="00185725">
          <w:rPr>
            <w:rStyle w:val="Hyperlink"/>
            <w:noProof/>
          </w:rPr>
          <w:t>Appendix Q</w:t>
        </w:r>
        <w:r w:rsidR="00140E82">
          <w:rPr>
            <w:rFonts w:asciiTheme="minorHAnsi" w:eastAsiaTheme="minorEastAsia" w:hAnsiTheme="minorHAnsi" w:cstheme="minorBidi"/>
            <w:b w:val="0"/>
            <w:bCs w:val="0"/>
            <w:caps w:val="0"/>
            <w:noProof/>
            <w:color w:val="auto"/>
            <w:sz w:val="22"/>
            <w:szCs w:val="22"/>
            <w:lang w:eastAsia="en-AU"/>
          </w:rPr>
          <w:tab/>
        </w:r>
        <w:r w:rsidR="00140E82" w:rsidRPr="00185725">
          <w:rPr>
            <w:rStyle w:val="Hyperlink"/>
            <w:noProof/>
          </w:rPr>
          <w:t>Low-level rating flight review</w:t>
        </w:r>
        <w:r w:rsidR="00140E82">
          <w:rPr>
            <w:noProof/>
            <w:webHidden/>
          </w:rPr>
          <w:tab/>
        </w:r>
        <w:r w:rsidR="00140E82">
          <w:rPr>
            <w:noProof/>
            <w:webHidden/>
          </w:rPr>
          <w:fldChar w:fldCharType="begin"/>
        </w:r>
        <w:r w:rsidR="00140E82">
          <w:rPr>
            <w:noProof/>
            <w:webHidden/>
          </w:rPr>
          <w:instrText xml:space="preserve"> PAGEREF _Toc395545422 \h </w:instrText>
        </w:r>
        <w:r w:rsidR="00140E82">
          <w:rPr>
            <w:noProof/>
            <w:webHidden/>
          </w:rPr>
        </w:r>
        <w:r w:rsidR="00140E82">
          <w:rPr>
            <w:noProof/>
            <w:webHidden/>
          </w:rPr>
          <w:fldChar w:fldCharType="separate"/>
        </w:r>
        <w:r w:rsidR="009C3CCB">
          <w:rPr>
            <w:noProof/>
            <w:webHidden/>
          </w:rPr>
          <w:t>648</w:t>
        </w:r>
        <w:r w:rsidR="00140E82">
          <w:rPr>
            <w:noProof/>
            <w:webHidden/>
          </w:rPr>
          <w:fldChar w:fldCharType="end"/>
        </w:r>
      </w:hyperlink>
    </w:p>
    <w:p w:rsidR="00184053" w:rsidRPr="007D0743" w:rsidRDefault="00140E82" w:rsidP="00BF4271">
      <w:pPr>
        <w:tabs>
          <w:tab w:val="left" w:pos="1701"/>
          <w:tab w:val="left" w:pos="1843"/>
        </w:tabs>
        <w:rPr>
          <w:color w:val="000000" w:themeColor="text1"/>
        </w:rPr>
      </w:pPr>
      <w:r>
        <w:rPr>
          <w:rFonts w:cs="Arial"/>
          <w:b/>
          <w:bCs/>
          <w:caps/>
          <w:color w:val="000000" w:themeColor="text1"/>
          <w:sz w:val="20"/>
          <w:szCs w:val="24"/>
        </w:rPr>
        <w:fldChar w:fldCharType="end"/>
      </w:r>
    </w:p>
    <w:p w:rsidR="00381B6D" w:rsidRDefault="00140E82" w:rsidP="00A3299C">
      <w:pPr>
        <w:pStyle w:val="Title"/>
        <w:keepNext/>
        <w:rPr>
          <w:color w:val="000000" w:themeColor="text1"/>
        </w:rPr>
      </w:pPr>
      <w:bookmarkStart w:id="1381" w:name="_Toc395461173"/>
      <w:bookmarkStart w:id="1382" w:name="_Toc395461419"/>
      <w:bookmarkStart w:id="1383" w:name="_Toc395461674"/>
      <w:bookmarkStart w:id="1384" w:name="_Toc395538119"/>
      <w:bookmarkStart w:id="1385" w:name="_Toc395538258"/>
      <w:bookmarkStart w:id="1386" w:name="_Toc395544952"/>
      <w:bookmarkStart w:id="1387" w:name="_Toc395545418"/>
      <w:bookmarkStart w:id="1388" w:name="_Toc395546314"/>
      <w:bookmarkStart w:id="1389" w:name="_Toc395546446"/>
      <w:r>
        <w:rPr>
          <w:color w:val="000000" w:themeColor="text1"/>
        </w:rPr>
        <w:t xml:space="preserve">INDEX </w:t>
      </w:r>
      <w:r w:rsidR="00381B6D" w:rsidRPr="007D0743">
        <w:rPr>
          <w:color w:val="000000" w:themeColor="text1"/>
        </w:rPr>
        <w:t>O</w:t>
      </w:r>
      <w:r>
        <w:rPr>
          <w:color w:val="000000" w:themeColor="text1"/>
        </w:rPr>
        <w:t>F</w:t>
      </w:r>
      <w:r w:rsidR="00381B6D" w:rsidRPr="007D0743">
        <w:rPr>
          <w:color w:val="000000" w:themeColor="text1"/>
        </w:rPr>
        <w:t xml:space="preserve"> CODES</w:t>
      </w:r>
      <w:bookmarkEnd w:id="1381"/>
      <w:bookmarkEnd w:id="1382"/>
      <w:bookmarkEnd w:id="1383"/>
      <w:bookmarkEnd w:id="1384"/>
      <w:bookmarkEnd w:id="1385"/>
      <w:bookmarkEnd w:id="1386"/>
      <w:bookmarkEnd w:id="1387"/>
      <w:bookmarkEnd w:id="1388"/>
      <w:bookmarkEnd w:id="1389"/>
    </w:p>
    <w:p w:rsidR="00EC18E3" w:rsidRDefault="00EC18E3" w:rsidP="00EC18E3">
      <w:pPr>
        <w:pStyle w:val="IndexCodes-basic"/>
        <w:sectPr w:rsidR="00EC18E3" w:rsidSect="00CC15BB">
          <w:headerReference w:type="default" r:id="rId21"/>
          <w:type w:val="continuous"/>
          <w:pgSz w:w="11906" w:h="16838" w:code="9"/>
          <w:pgMar w:top="1134" w:right="1134" w:bottom="1021" w:left="1418" w:header="454" w:footer="454" w:gutter="0"/>
          <w:cols w:space="708"/>
          <w:titlePg/>
          <w:docGrid w:linePitch="360"/>
        </w:sectPr>
      </w:pPr>
    </w:p>
    <w:p w:rsidR="00EC18E3" w:rsidRPr="00842893" w:rsidRDefault="00EC18E3" w:rsidP="00EC18E3">
      <w:pPr>
        <w:pStyle w:val="IndexCodes-basic"/>
        <w:tabs>
          <w:tab w:val="clear" w:pos="4253"/>
        </w:tabs>
      </w:pPr>
      <w:r w:rsidRPr="00842893">
        <w:t>C1</w:t>
      </w:r>
      <w:r w:rsidRPr="00842893">
        <w:tab/>
        <w:t>641, 649</w:t>
      </w:r>
    </w:p>
    <w:p w:rsidR="00EC18E3" w:rsidRPr="00842893" w:rsidRDefault="00EC18E3" w:rsidP="00EC18E3">
      <w:pPr>
        <w:pStyle w:val="IndexCodes-basic"/>
        <w:tabs>
          <w:tab w:val="clear" w:pos="4253"/>
        </w:tabs>
      </w:pPr>
      <w:r w:rsidRPr="00842893">
        <w:t>C2</w:t>
      </w:r>
      <w:r w:rsidRPr="00842893">
        <w:tab/>
        <w:t>641, 643, 649</w:t>
      </w:r>
    </w:p>
    <w:p w:rsidR="00EC18E3" w:rsidRPr="00842893" w:rsidRDefault="00EC18E3" w:rsidP="00EC18E3">
      <w:pPr>
        <w:pStyle w:val="IndexCodes-basic"/>
        <w:tabs>
          <w:tab w:val="clear" w:pos="4253"/>
        </w:tabs>
      </w:pPr>
      <w:r w:rsidRPr="00842893">
        <w:t>FR-MEAC</w:t>
      </w:r>
      <w:r w:rsidRPr="00842893">
        <w:tab/>
        <w:t>641</w:t>
      </w:r>
    </w:p>
    <w:p w:rsidR="00EC18E3" w:rsidRPr="00842893" w:rsidRDefault="00EC18E3" w:rsidP="00EC18E3">
      <w:pPr>
        <w:pStyle w:val="IndexCodes-basic"/>
        <w:tabs>
          <w:tab w:val="clear" w:pos="4253"/>
        </w:tabs>
      </w:pPr>
      <w:r w:rsidRPr="00842893">
        <w:t>FR-MEAT</w:t>
      </w:r>
      <w:r w:rsidRPr="00842893">
        <w:tab/>
        <w:t>642</w:t>
      </w:r>
    </w:p>
    <w:p w:rsidR="00EC18E3" w:rsidRPr="00842893" w:rsidRDefault="00EC18E3" w:rsidP="00EC18E3">
      <w:pPr>
        <w:pStyle w:val="IndexCodes-basic"/>
        <w:tabs>
          <w:tab w:val="clear" w:pos="4253"/>
        </w:tabs>
      </w:pPr>
      <w:r w:rsidRPr="00842893">
        <w:t>FR-MEHT</w:t>
      </w:r>
      <w:r w:rsidRPr="00842893">
        <w:tab/>
        <w:t>642</w:t>
      </w:r>
    </w:p>
    <w:p w:rsidR="00EC18E3" w:rsidRPr="00842893" w:rsidRDefault="00EC18E3" w:rsidP="00EC18E3">
      <w:pPr>
        <w:pStyle w:val="IndexCodes-basic"/>
        <w:tabs>
          <w:tab w:val="clear" w:pos="4253"/>
        </w:tabs>
      </w:pPr>
      <w:r w:rsidRPr="00842893">
        <w:t>FR-SEAC</w:t>
      </w:r>
      <w:r w:rsidRPr="00842893">
        <w:tab/>
        <w:t>641</w:t>
      </w:r>
    </w:p>
    <w:p w:rsidR="00EC18E3" w:rsidRPr="00842893" w:rsidRDefault="00EC18E3" w:rsidP="00EC18E3">
      <w:pPr>
        <w:pStyle w:val="IndexCodes-basic"/>
        <w:tabs>
          <w:tab w:val="clear" w:pos="4253"/>
        </w:tabs>
      </w:pPr>
      <w:r w:rsidRPr="00842893">
        <w:t>FR-SEAT</w:t>
      </w:r>
      <w:r w:rsidRPr="00842893">
        <w:tab/>
        <w:t>641</w:t>
      </w:r>
    </w:p>
    <w:p w:rsidR="00EC18E3" w:rsidRPr="00842893" w:rsidRDefault="00EC18E3" w:rsidP="00EC18E3">
      <w:pPr>
        <w:pStyle w:val="IndexCodes-basic"/>
        <w:tabs>
          <w:tab w:val="clear" w:pos="4253"/>
        </w:tabs>
      </w:pPr>
      <w:r w:rsidRPr="00842893">
        <w:t>FR-SEGC</w:t>
      </w:r>
      <w:r w:rsidRPr="00842893">
        <w:tab/>
        <w:t>642</w:t>
      </w:r>
    </w:p>
    <w:p w:rsidR="00EC18E3" w:rsidRPr="00842893" w:rsidRDefault="00EC18E3" w:rsidP="00EC18E3">
      <w:pPr>
        <w:pStyle w:val="IndexCodes-basic"/>
        <w:tabs>
          <w:tab w:val="clear" w:pos="4253"/>
        </w:tabs>
      </w:pPr>
      <w:r w:rsidRPr="00842893">
        <w:t>FR-SEHT</w:t>
      </w:r>
      <w:r w:rsidRPr="00842893">
        <w:tab/>
        <w:t>642</w:t>
      </w:r>
    </w:p>
    <w:p w:rsidR="00EC18E3" w:rsidRPr="00842893" w:rsidRDefault="00EC18E3" w:rsidP="00EC18E3">
      <w:pPr>
        <w:pStyle w:val="IndexCodes-basic"/>
        <w:tabs>
          <w:tab w:val="clear" w:pos="4253"/>
        </w:tabs>
      </w:pPr>
      <w:r w:rsidRPr="00842893">
        <w:t>IAP2</w:t>
      </w:r>
      <w:r w:rsidRPr="00842893">
        <w:tab/>
        <w:t>643</w:t>
      </w:r>
    </w:p>
    <w:p w:rsidR="00EC18E3" w:rsidRPr="00842893" w:rsidRDefault="00EC18E3" w:rsidP="00EC18E3">
      <w:pPr>
        <w:pStyle w:val="IndexCodes-basic"/>
        <w:tabs>
          <w:tab w:val="clear" w:pos="4253"/>
        </w:tabs>
      </w:pPr>
      <w:r w:rsidRPr="00842893">
        <w:t>IAP3</w:t>
      </w:r>
      <w:r w:rsidRPr="00842893">
        <w:tab/>
        <w:t>644</w:t>
      </w:r>
    </w:p>
    <w:p w:rsidR="00EC18E3" w:rsidRPr="00842893" w:rsidRDefault="00EC18E3" w:rsidP="00EC18E3">
      <w:pPr>
        <w:pStyle w:val="IndexCodes-basic"/>
        <w:tabs>
          <w:tab w:val="clear" w:pos="4253"/>
        </w:tabs>
      </w:pPr>
      <w:r w:rsidRPr="00842893">
        <w:t>IFF</w:t>
      </w:r>
      <w:r w:rsidRPr="00842893">
        <w:tab/>
        <w:t>644, 645</w:t>
      </w:r>
    </w:p>
    <w:p w:rsidR="00EC18E3" w:rsidRPr="00842893" w:rsidRDefault="00EC18E3" w:rsidP="00EC18E3">
      <w:pPr>
        <w:pStyle w:val="IndexCodes-basic"/>
        <w:tabs>
          <w:tab w:val="clear" w:pos="4253"/>
        </w:tabs>
      </w:pPr>
      <w:r w:rsidRPr="00842893">
        <w:t>IFL</w:t>
      </w:r>
      <w:r w:rsidRPr="00842893">
        <w:tab/>
        <w:t>644, 645</w:t>
      </w:r>
    </w:p>
    <w:p w:rsidR="00EC18E3" w:rsidRPr="00842893" w:rsidRDefault="00EC18E3" w:rsidP="00EC18E3">
      <w:pPr>
        <w:pStyle w:val="IndexCodes-basic"/>
        <w:tabs>
          <w:tab w:val="clear" w:pos="4253"/>
        </w:tabs>
      </w:pPr>
      <w:r w:rsidRPr="00842893">
        <w:t>LL-A</w:t>
      </w:r>
      <w:r w:rsidRPr="00842893">
        <w:tab/>
        <w:t>649</w:t>
      </w:r>
    </w:p>
    <w:p w:rsidR="00EC18E3" w:rsidRPr="00842893" w:rsidRDefault="00EC18E3" w:rsidP="00EC18E3">
      <w:pPr>
        <w:pStyle w:val="IndexCodes-basic"/>
        <w:tabs>
          <w:tab w:val="clear" w:pos="4253"/>
        </w:tabs>
      </w:pPr>
      <w:r w:rsidRPr="00842893">
        <w:t>LL-G</w:t>
      </w:r>
      <w:r w:rsidRPr="00842893">
        <w:tab/>
        <w:t>649</w:t>
      </w:r>
    </w:p>
    <w:p w:rsidR="00EC18E3" w:rsidRPr="00842893" w:rsidRDefault="00EC18E3" w:rsidP="00EC18E3">
      <w:pPr>
        <w:pStyle w:val="IndexCodes-basic"/>
        <w:tabs>
          <w:tab w:val="clear" w:pos="4253"/>
        </w:tabs>
      </w:pPr>
      <w:r w:rsidRPr="00842893">
        <w:t>LL-H</w:t>
      </w:r>
      <w:r w:rsidRPr="00842893">
        <w:tab/>
        <w:t>649</w:t>
      </w:r>
    </w:p>
    <w:p w:rsidR="00EC18E3" w:rsidRPr="00842893" w:rsidRDefault="00EC18E3" w:rsidP="00EC18E3">
      <w:pPr>
        <w:pStyle w:val="IndexCodes-basic"/>
        <w:tabs>
          <w:tab w:val="clear" w:pos="4253"/>
        </w:tabs>
      </w:pPr>
      <w:r w:rsidRPr="00842893">
        <w:t>LL-M</w:t>
      </w:r>
      <w:r w:rsidRPr="00842893">
        <w:tab/>
        <w:t>649</w:t>
      </w:r>
    </w:p>
    <w:p w:rsidR="00EC18E3" w:rsidRPr="00842893" w:rsidRDefault="00EC18E3" w:rsidP="00EC18E3">
      <w:pPr>
        <w:pStyle w:val="IndexCodes-basic"/>
        <w:tabs>
          <w:tab w:val="clear" w:pos="4253"/>
        </w:tabs>
      </w:pPr>
      <w:r w:rsidRPr="00842893">
        <w:t>LL-SO</w:t>
      </w:r>
      <w:r w:rsidRPr="00842893">
        <w:tab/>
        <w:t>649</w:t>
      </w:r>
    </w:p>
    <w:p w:rsidR="00EC18E3" w:rsidRPr="00842893" w:rsidRDefault="00EC18E3" w:rsidP="00EC18E3">
      <w:pPr>
        <w:pStyle w:val="IndexCodes-basic"/>
        <w:tabs>
          <w:tab w:val="clear" w:pos="4253"/>
        </w:tabs>
      </w:pPr>
      <w:r w:rsidRPr="00842893">
        <w:t>LL-WR</w:t>
      </w:r>
      <w:r w:rsidRPr="00842893">
        <w:tab/>
        <w:t>649</w:t>
      </w:r>
    </w:p>
    <w:p w:rsidR="00EC18E3" w:rsidRPr="00842893" w:rsidRDefault="00EC18E3" w:rsidP="00EC18E3">
      <w:pPr>
        <w:pStyle w:val="IndexCodes-basic"/>
        <w:tabs>
          <w:tab w:val="clear" w:pos="4253"/>
        </w:tabs>
      </w:pPr>
      <w:r w:rsidRPr="00842893">
        <w:t>NTS1</w:t>
      </w:r>
      <w:r w:rsidRPr="00842893">
        <w:tab/>
        <w:t>641, 643, 645</w:t>
      </w:r>
    </w:p>
    <w:p w:rsidR="00EC18E3" w:rsidRPr="00842893" w:rsidRDefault="00EC18E3" w:rsidP="00EC18E3">
      <w:pPr>
        <w:pStyle w:val="IndexCodes-basic"/>
        <w:tabs>
          <w:tab w:val="clear" w:pos="4253"/>
        </w:tabs>
      </w:pPr>
      <w:r w:rsidRPr="00842893">
        <w:t>NTS2</w:t>
      </w:r>
      <w:r w:rsidRPr="00842893">
        <w:tab/>
        <w:t>641, 643, 645</w:t>
      </w:r>
    </w:p>
    <w:p w:rsidR="00EC18E3" w:rsidRPr="00842893" w:rsidRDefault="00EC18E3" w:rsidP="00EC18E3">
      <w:pPr>
        <w:pStyle w:val="IndexCodes-basic"/>
        <w:tabs>
          <w:tab w:val="clear" w:pos="4253"/>
        </w:tabs>
      </w:pPr>
      <w:r w:rsidRPr="00842893">
        <w:t>NVR1</w:t>
      </w:r>
      <w:r w:rsidRPr="00842893">
        <w:tab/>
        <w:t>645</w:t>
      </w:r>
    </w:p>
    <w:p w:rsidR="00EC18E3" w:rsidRPr="00842893" w:rsidRDefault="00EC18E3" w:rsidP="00EC18E3">
      <w:pPr>
        <w:pStyle w:val="IndexCodes-basic"/>
        <w:tabs>
          <w:tab w:val="clear" w:pos="4253"/>
        </w:tabs>
      </w:pPr>
      <w:r w:rsidRPr="00842893">
        <w:t>NVR2</w:t>
      </w:r>
      <w:r w:rsidRPr="00842893">
        <w:tab/>
        <w:t>646</w:t>
      </w:r>
    </w:p>
    <w:p w:rsidR="00EC18E3" w:rsidRPr="00842893" w:rsidRDefault="00EC18E3" w:rsidP="00EC18E3">
      <w:pPr>
        <w:pStyle w:val="IndexCodes-basic"/>
        <w:tabs>
          <w:tab w:val="clear" w:pos="4253"/>
        </w:tabs>
      </w:pPr>
      <w:r w:rsidRPr="00842893">
        <w:t>NVR3</w:t>
      </w:r>
      <w:r w:rsidRPr="00842893">
        <w:tab/>
        <w:t>647</w:t>
      </w:r>
    </w:p>
    <w:p w:rsidR="00EC18E3" w:rsidRDefault="00EC18E3" w:rsidP="00EC18E3">
      <w:pPr>
        <w:pStyle w:val="IndexCodes-basic"/>
        <w:tabs>
          <w:tab w:val="clear" w:pos="4253"/>
        </w:tabs>
      </w:pPr>
      <w:r w:rsidRPr="00842893">
        <w:t>PIF</w:t>
      </w:r>
      <w:r w:rsidRPr="00842893">
        <w:tab/>
        <w:t>643</w:t>
      </w:r>
    </w:p>
    <w:p w:rsidR="00EC18E3" w:rsidRDefault="00EC18E3" w:rsidP="00EC18E3">
      <w:pPr>
        <w:pStyle w:val="IndexCodes-basic"/>
      </w:pPr>
    </w:p>
    <w:p w:rsidR="00EC18E3" w:rsidRPr="007D0743" w:rsidRDefault="00EC18E3" w:rsidP="00EC18E3">
      <w:pPr>
        <w:pStyle w:val="IndexCodes-basic"/>
      </w:pPr>
    </w:p>
    <w:p w:rsidR="00EC18E3" w:rsidRDefault="00EC18E3" w:rsidP="00EC18E3">
      <w:pPr>
        <w:rPr>
          <w:color w:val="000000" w:themeColor="text1"/>
          <w:sz w:val="2"/>
          <w:szCs w:val="2"/>
        </w:rPr>
      </w:pPr>
    </w:p>
    <w:p w:rsidR="00EC18E3" w:rsidRDefault="00EC18E3" w:rsidP="00EC18E3">
      <w:pPr>
        <w:rPr>
          <w:color w:val="000000" w:themeColor="text1"/>
          <w:sz w:val="2"/>
          <w:szCs w:val="2"/>
        </w:rPr>
        <w:sectPr w:rsidR="00EC18E3" w:rsidSect="00954181">
          <w:type w:val="continuous"/>
          <w:pgSz w:w="11906" w:h="16838" w:code="9"/>
          <w:pgMar w:top="1134" w:right="1134" w:bottom="1021" w:left="1418" w:header="454" w:footer="454" w:gutter="0"/>
          <w:cols w:space="708"/>
          <w:titlePg/>
          <w:docGrid w:linePitch="360"/>
        </w:sectPr>
      </w:pPr>
    </w:p>
    <w:p w:rsidR="00140E82" w:rsidRPr="00140E82" w:rsidRDefault="00140E82" w:rsidP="00140E82"/>
    <w:p w:rsidR="00184053" w:rsidRPr="007D0743" w:rsidRDefault="00184053" w:rsidP="002A5440">
      <w:pPr>
        <w:pStyle w:val="UnitTitle"/>
      </w:pPr>
      <w:bookmarkStart w:id="1390" w:name="_Toc390324305"/>
      <w:bookmarkStart w:id="1391" w:name="_Toc390324437"/>
      <w:bookmarkStart w:id="1392" w:name="_Toc390326771"/>
      <w:bookmarkStart w:id="1393" w:name="_Toc390326903"/>
      <w:bookmarkStart w:id="1394" w:name="_Toc395461174"/>
      <w:bookmarkStart w:id="1395" w:name="_Toc395461280"/>
      <w:bookmarkStart w:id="1396" w:name="_Toc395461420"/>
      <w:bookmarkStart w:id="1397" w:name="_Toc395461675"/>
      <w:bookmarkStart w:id="1398" w:name="_Toc395538120"/>
      <w:bookmarkStart w:id="1399" w:name="_Toc395538259"/>
      <w:bookmarkStart w:id="1400" w:name="_Toc395544953"/>
      <w:bookmarkStart w:id="1401" w:name="_Toc395545419"/>
      <w:bookmarkStart w:id="1402" w:name="_Toc395546315"/>
      <w:bookmarkStart w:id="1403" w:name="_Toc395546447"/>
      <w:r w:rsidRPr="007D0743">
        <w:t>Appendix L</w:t>
      </w:r>
      <w:r w:rsidRPr="007D0743">
        <w:tab/>
        <w:t xml:space="preserve">Aircraft rating flight </w:t>
      </w:r>
      <w:r w:rsidRPr="003E4E14">
        <w:t>review</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rsidR="00184053" w:rsidRPr="007D0743" w:rsidRDefault="00184053" w:rsidP="00431019">
      <w:pPr>
        <w:pStyle w:val="LDClauseHeading"/>
        <w:numPr>
          <w:ilvl w:val="1"/>
          <w:numId w:val="42"/>
        </w:numPr>
      </w:pPr>
      <w:r w:rsidRPr="007D0743">
        <w:t xml:space="preserve">Flight review </w:t>
      </w:r>
      <w:r w:rsidRPr="00593CF1">
        <w:t>requirements</w:t>
      </w:r>
    </w:p>
    <w:p w:rsidR="00184053" w:rsidRPr="007D0743" w:rsidRDefault="00184053" w:rsidP="00625187">
      <w:pPr>
        <w:pStyle w:val="LDClause"/>
      </w:pPr>
      <w:r w:rsidRPr="007D0743">
        <w:t>The flight review requirements for an applicant who does not hold a commercial, multi-crew pilot or air transport pilot licence are specified in subclause 1.2.</w:t>
      </w:r>
    </w:p>
    <w:p w:rsidR="00184053" w:rsidRPr="007D0743" w:rsidRDefault="00184053" w:rsidP="00625187">
      <w:pPr>
        <w:pStyle w:val="LDClause"/>
      </w:pPr>
      <w:r w:rsidRPr="007D0743">
        <w:t xml:space="preserve">For subclause 1.1 the applicant must demonstrate </w:t>
      </w:r>
      <w:r w:rsidR="001657C6">
        <w:t>her or his</w:t>
      </w:r>
      <w:r w:rsidRPr="007D0743">
        <w:t xml:space="preserve"> competency, in the units of competency mentioned in clause 3, by doing the following:</w:t>
      </w:r>
    </w:p>
    <w:p w:rsidR="00184053" w:rsidRPr="007D0743" w:rsidRDefault="00184053" w:rsidP="00593CF1">
      <w:pPr>
        <w:pStyle w:val="LDP1a"/>
      </w:pPr>
      <w:r w:rsidRPr="007D0743">
        <w:t>for manoeuvres in a class-rated aeroplane</w:t>
      </w:r>
      <w:r w:rsidR="004A3138">
        <w:t xml:space="preserve"> — </w:t>
      </w:r>
      <w:r w:rsidRPr="007D0743">
        <w:t>performing operations within the flight tolerances specified in table 1</w:t>
      </w:r>
      <w:r w:rsidR="001A01DB">
        <w:t xml:space="preserve"> in Section 1 of Schedule 8</w:t>
      </w:r>
      <w:r w:rsidRPr="007D0743">
        <w:t xml:space="preserve"> of this MOS;</w:t>
      </w:r>
    </w:p>
    <w:p w:rsidR="00184053" w:rsidRPr="007D0743" w:rsidRDefault="00184053" w:rsidP="00593CF1">
      <w:pPr>
        <w:pStyle w:val="LDP1a"/>
      </w:pPr>
      <w:r w:rsidRPr="007D0743">
        <w:t>for manoeuvres in a type-rated aeroplane</w:t>
      </w:r>
      <w:r w:rsidR="004A3138">
        <w:t xml:space="preserve"> — </w:t>
      </w:r>
      <w:r w:rsidRPr="007D0743">
        <w:t>performing operations within the tolerances specified in table 2</w:t>
      </w:r>
      <w:r w:rsidR="001A01DB">
        <w:t xml:space="preserve"> in Section 1 of Schedule 8</w:t>
      </w:r>
      <w:r w:rsidRPr="007D0743">
        <w:t xml:space="preserve"> of this MOS:</w:t>
      </w:r>
    </w:p>
    <w:p w:rsidR="00184053" w:rsidRPr="007D0743" w:rsidRDefault="00184053" w:rsidP="00593CF1">
      <w:pPr>
        <w:pStyle w:val="LDP1a"/>
      </w:pPr>
      <w:r w:rsidRPr="007D0743">
        <w:t>for manoeuvres in a class-rated single-engine helicopter</w:t>
      </w:r>
      <w:r w:rsidR="004A3138">
        <w:t xml:space="preserve"> — </w:t>
      </w:r>
      <w:r w:rsidRPr="007D0743">
        <w:t>performing operations within the flight tolerances specified in table 3</w:t>
      </w:r>
      <w:r w:rsidR="001A01DB">
        <w:t xml:space="preserve"> in Section 1 of Schedule 8</w:t>
      </w:r>
      <w:r w:rsidRPr="007D0743">
        <w:t xml:space="preserve"> of this MOS;</w:t>
      </w:r>
    </w:p>
    <w:p w:rsidR="00184053" w:rsidRPr="007D0743" w:rsidRDefault="00184053" w:rsidP="00593CF1">
      <w:pPr>
        <w:pStyle w:val="LDP1a"/>
      </w:pPr>
      <w:r w:rsidRPr="007D0743">
        <w:t>for manoeuvres in a type-rated helicopter</w:t>
      </w:r>
      <w:r w:rsidR="004A3138">
        <w:t xml:space="preserve"> — </w:t>
      </w:r>
      <w:r w:rsidRPr="007D0743">
        <w:t>performing operations within the flight tolerances specified in table 4</w:t>
      </w:r>
      <w:r w:rsidR="001A01DB">
        <w:t xml:space="preserve"> in Section 1 of Schedule 8</w:t>
      </w:r>
      <w:r w:rsidRPr="007D0743">
        <w:t xml:space="preserve"> of this MOS;</w:t>
      </w:r>
    </w:p>
    <w:p w:rsidR="00184053" w:rsidRPr="007D0743" w:rsidRDefault="00184053" w:rsidP="00593CF1">
      <w:pPr>
        <w:pStyle w:val="LDP1a"/>
      </w:pPr>
      <w:r w:rsidRPr="007D0743">
        <w:t>for manoeuvres in a gyroplane</w:t>
      </w:r>
      <w:r w:rsidR="004A3138">
        <w:t xml:space="preserve"> — </w:t>
      </w:r>
      <w:r w:rsidRPr="007D0743">
        <w:t>performing operations within the flight tolerances specified in table 6</w:t>
      </w:r>
      <w:r w:rsidR="001A01DB">
        <w:t xml:space="preserve"> in Section 1 of Schedule 8</w:t>
      </w:r>
      <w:r w:rsidRPr="007D0743">
        <w:t xml:space="preserve"> of this MOS.</w:t>
      </w:r>
    </w:p>
    <w:p w:rsidR="00184053" w:rsidRPr="007D0743" w:rsidRDefault="00184053" w:rsidP="00593CF1">
      <w:pPr>
        <w:pStyle w:val="LDClause"/>
      </w:pPr>
      <w:r w:rsidRPr="007D0743">
        <w:t>The flight review requirements for an applicant who holds a commercial, multi-crew pilot or air transport pilot licence are specified in subclause 1.4.</w:t>
      </w:r>
    </w:p>
    <w:p w:rsidR="00184053" w:rsidRPr="007D0743" w:rsidRDefault="00184053" w:rsidP="00593CF1">
      <w:pPr>
        <w:pStyle w:val="LDClause"/>
      </w:pPr>
      <w:r w:rsidRPr="007D0743">
        <w:t xml:space="preserve">For subclause 1.3, the applicant must demonstrate </w:t>
      </w:r>
      <w:r w:rsidR="001657C6">
        <w:t>her or his</w:t>
      </w:r>
      <w:r w:rsidRPr="007D0743">
        <w:t xml:space="preserve"> competency, in the units of competency mentioned in clause 3, by doing the following:</w:t>
      </w:r>
    </w:p>
    <w:p w:rsidR="00184053" w:rsidRPr="007D0743" w:rsidRDefault="00184053" w:rsidP="00593CF1">
      <w:pPr>
        <w:pStyle w:val="LDP1a"/>
      </w:pPr>
      <w:r w:rsidRPr="007D0743">
        <w:t>for manoeuvres in an aeroplane</w:t>
      </w:r>
      <w:r w:rsidR="004A3138">
        <w:t xml:space="preserve"> — </w:t>
      </w:r>
      <w:r w:rsidRPr="007D0743">
        <w:t>performing operations within the tolerances specified in table 2</w:t>
      </w:r>
      <w:r w:rsidR="001A01DB">
        <w:t xml:space="preserve"> in Section 1 of Schedule 8</w:t>
      </w:r>
      <w:r w:rsidRPr="007D0743">
        <w:t xml:space="preserve"> of this MOS;</w:t>
      </w:r>
    </w:p>
    <w:p w:rsidR="00184053" w:rsidRPr="007D0743" w:rsidRDefault="00184053" w:rsidP="00593CF1">
      <w:pPr>
        <w:pStyle w:val="LDP1a"/>
      </w:pPr>
      <w:r w:rsidRPr="007D0743">
        <w:t>for manoeuvres in a helicopter</w:t>
      </w:r>
      <w:r w:rsidR="004A3138">
        <w:t xml:space="preserve"> — </w:t>
      </w:r>
      <w:r w:rsidRPr="007D0743">
        <w:t>performing operations within the flight tolerances specified in table 4</w:t>
      </w:r>
      <w:r w:rsidR="001A01DB">
        <w:t xml:space="preserve"> in Section 1 of Schedule 8</w:t>
      </w:r>
      <w:r w:rsidRPr="007D0743">
        <w:t xml:space="preserve"> of this MOS;</w:t>
      </w:r>
    </w:p>
    <w:p w:rsidR="00184053" w:rsidRPr="007D0743" w:rsidRDefault="00184053" w:rsidP="00593CF1">
      <w:pPr>
        <w:pStyle w:val="LDP1a"/>
      </w:pPr>
      <w:r w:rsidRPr="007D0743">
        <w:t>for manoeuvres in a gyroplane</w:t>
      </w:r>
      <w:r w:rsidR="004A3138">
        <w:t xml:space="preserve"> — </w:t>
      </w:r>
      <w:r w:rsidRPr="007D0743">
        <w:t>performing operations within the flight tolerances specified in table 7</w:t>
      </w:r>
      <w:r w:rsidR="001A01DB">
        <w:t xml:space="preserve"> in Section 1 of Schedule 8</w:t>
      </w:r>
      <w:r w:rsidRPr="007D0743">
        <w:t xml:space="preserve"> of this MOS.</w:t>
      </w:r>
    </w:p>
    <w:p w:rsidR="00184053" w:rsidRPr="007D0743" w:rsidRDefault="00184053" w:rsidP="00593CF1">
      <w:pPr>
        <w:pStyle w:val="LDClause"/>
      </w:pPr>
      <w:r w:rsidRPr="007D0743">
        <w:t>For subclauses 1.2 and 1.4, a sustained deviation outside of the applicable flight tolerance is not permitted.</w:t>
      </w:r>
    </w:p>
    <w:p w:rsidR="00184053" w:rsidRPr="007D0743" w:rsidRDefault="00184053" w:rsidP="00593CF1">
      <w:pPr>
        <w:pStyle w:val="LDClauseHeading"/>
      </w:pPr>
      <w:r w:rsidRPr="007D0743">
        <w:t>Knowledge requirements</w:t>
      </w:r>
    </w:p>
    <w:p w:rsidR="00184053" w:rsidRPr="007D0743" w:rsidRDefault="00184053" w:rsidP="00625187">
      <w:pPr>
        <w:pStyle w:val="LDClause"/>
      </w:pPr>
      <w:r w:rsidRPr="007D0743">
        <w:t>The applicant is req</w:t>
      </w:r>
      <w:r w:rsidRPr="007D0743">
        <w:rPr>
          <w:rStyle w:val="LDClauseChar"/>
          <w:color w:val="000000" w:themeColor="text1"/>
        </w:rPr>
        <w:t>u</w:t>
      </w:r>
      <w:r w:rsidRPr="007D0743">
        <w:t>ired to demonstrate her or his knowledge of the topics specified in clause 4 of each unit of competency mentioned in the table in clause 3, Practical flight standards, except where the topic is not relevant for the particular aircraft rating.</w:t>
      </w:r>
    </w:p>
    <w:p w:rsidR="00184053" w:rsidRPr="007D0743" w:rsidRDefault="00184053" w:rsidP="00593CF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FF1955" w:rsidTr="00AE5950">
        <w:trPr>
          <w:cantSplit/>
          <w:tblHeader/>
        </w:trPr>
        <w:tc>
          <w:tcPr>
            <w:tcW w:w="1230" w:type="dxa"/>
            <w:shd w:val="clear" w:color="auto" w:fill="BFBFBF" w:themeFill="background1" w:themeFillShade="BF"/>
            <w:tcMar>
              <w:top w:w="28" w:type="dxa"/>
              <w:left w:w="57" w:type="dxa"/>
              <w:bottom w:w="28" w:type="dxa"/>
              <w:right w:w="57" w:type="dxa"/>
            </w:tcMar>
            <w:vAlign w:val="cente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FF1955" w:rsidRDefault="00184053" w:rsidP="00AE5950">
            <w:pPr>
              <w:pStyle w:val="TableHeadings"/>
              <w:rPr>
                <w:rFonts w:ascii="Arial" w:hAnsi="Arial" w:cs="Arial"/>
                <w:color w:val="000000" w:themeColor="text1"/>
              </w:rPr>
            </w:pPr>
            <w:r w:rsidRPr="00FF1955">
              <w:rPr>
                <w:rFonts w:ascii="Arial" w:hAnsi="Arial" w:cs="Arial"/>
                <w:color w:val="000000" w:themeColor="text1"/>
              </w:rPr>
              <w:t>Modifications</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Communicating in aviation environment</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1</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Non-technical skills 2</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FR-SEAC</w:t>
            </w:r>
            <w:r w:rsidRPr="007D0743">
              <w:rPr>
                <w:color w:val="000000" w:themeColor="text1"/>
              </w:rPr>
              <w:fldChar w:fldCharType="begin"/>
            </w:r>
            <w:r w:rsidRPr="007D0743">
              <w:rPr>
                <w:color w:val="000000" w:themeColor="text1"/>
              </w:rPr>
              <w:instrText xml:space="preserve"> XE "FR-SEAC"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Single-engine aeroplane class rating flight review</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aeroplane class rating.</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FR-MEAC</w:t>
            </w:r>
            <w:r w:rsidRPr="007D0743">
              <w:rPr>
                <w:color w:val="000000" w:themeColor="text1"/>
              </w:rPr>
              <w:fldChar w:fldCharType="begin"/>
            </w:r>
            <w:r w:rsidRPr="007D0743">
              <w:rPr>
                <w:color w:val="000000" w:themeColor="text1"/>
              </w:rPr>
              <w:instrText xml:space="preserve"> XE "FR-MEAC"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Multi-engine aeroplane class rating flight review</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review is for the multi-engine aeroplane class rating.</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FR-SEAT</w:t>
            </w:r>
            <w:r w:rsidRPr="007D0743">
              <w:rPr>
                <w:color w:val="000000" w:themeColor="text1"/>
              </w:rPr>
              <w:fldChar w:fldCharType="begin"/>
            </w:r>
            <w:r w:rsidRPr="007D0743">
              <w:rPr>
                <w:color w:val="000000" w:themeColor="text1"/>
              </w:rPr>
              <w:instrText xml:space="preserve"> XE "FR-SEAT"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Single-engine aeroplane type rating flight review</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aeroplane class rating.</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FR-MEAT</w:t>
            </w:r>
            <w:r w:rsidRPr="007D0743">
              <w:rPr>
                <w:color w:val="000000" w:themeColor="text1"/>
              </w:rPr>
              <w:fldChar w:fldCharType="begin"/>
            </w:r>
            <w:r w:rsidRPr="007D0743">
              <w:rPr>
                <w:color w:val="000000" w:themeColor="text1"/>
              </w:rPr>
              <w:instrText xml:space="preserve"> XE "FR-MEAT"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Multi-engine aeroplane type rating flight review</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aeroplane class rating.</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FR-SEHT</w:t>
            </w:r>
            <w:r w:rsidRPr="007D0743">
              <w:rPr>
                <w:color w:val="000000" w:themeColor="text1"/>
              </w:rPr>
              <w:fldChar w:fldCharType="begin"/>
            </w:r>
            <w:r w:rsidRPr="007D0743">
              <w:rPr>
                <w:color w:val="000000" w:themeColor="text1"/>
              </w:rPr>
              <w:instrText xml:space="preserve"> XE "FR-SEHT"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Single-engine helicopter type rating flight review</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helicopter class rating or the single</w:t>
            </w:r>
            <w:r w:rsidRPr="007D0743">
              <w:rPr>
                <w:color w:val="000000" w:themeColor="text1"/>
              </w:rPr>
              <w:noBreakHyphen/>
              <w:t>engine helicopter type rating.</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FR-MEHT</w:t>
            </w:r>
            <w:r w:rsidRPr="007D0743">
              <w:rPr>
                <w:color w:val="000000" w:themeColor="text1"/>
              </w:rPr>
              <w:fldChar w:fldCharType="begin"/>
            </w:r>
            <w:r w:rsidRPr="007D0743">
              <w:rPr>
                <w:color w:val="000000" w:themeColor="text1"/>
              </w:rPr>
              <w:instrText xml:space="preserve"> XE "FR-MEHT"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Single-engine helicopter class rating flight review</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helicopter class rating.</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FR-SEGC</w:t>
            </w:r>
            <w:r w:rsidRPr="007D0743">
              <w:rPr>
                <w:color w:val="000000" w:themeColor="text1"/>
              </w:rPr>
              <w:fldChar w:fldCharType="begin"/>
            </w:r>
            <w:r w:rsidRPr="007D0743">
              <w:rPr>
                <w:color w:val="000000" w:themeColor="text1"/>
              </w:rPr>
              <w:instrText xml:space="preserve"> XE "FR-SEGC"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Single-engine gyroplane class rating flight review</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review is for the single-engine gyroplane class rating.</w:t>
            </w:r>
          </w:p>
        </w:tc>
      </w:tr>
    </w:tbl>
    <w:p w:rsidR="00184053" w:rsidRPr="007D0743" w:rsidRDefault="00184053" w:rsidP="00E962A2">
      <w:pPr>
        <w:pStyle w:val="UnitTitle"/>
      </w:pPr>
      <w:bookmarkStart w:id="1404" w:name="_Toc390324306"/>
      <w:bookmarkStart w:id="1405" w:name="_Toc390324438"/>
      <w:bookmarkStart w:id="1406" w:name="_Toc390326772"/>
      <w:bookmarkStart w:id="1407" w:name="_Toc390326904"/>
      <w:bookmarkStart w:id="1408" w:name="_Toc395461175"/>
      <w:bookmarkStart w:id="1409" w:name="_Toc395461281"/>
      <w:bookmarkStart w:id="1410" w:name="_Toc395461421"/>
      <w:bookmarkStart w:id="1411" w:name="_Toc395461676"/>
      <w:bookmarkStart w:id="1412" w:name="_Toc395538121"/>
      <w:bookmarkStart w:id="1413" w:name="_Toc395538260"/>
      <w:bookmarkStart w:id="1414" w:name="_Toc395545420"/>
      <w:bookmarkStart w:id="1415" w:name="_Toc395546316"/>
      <w:bookmarkStart w:id="1416" w:name="_Toc395546448"/>
      <w:r w:rsidRPr="007D0743">
        <w:t>Appendix N</w:t>
      </w:r>
      <w:r w:rsidRPr="007D0743">
        <w:tab/>
        <w:t xml:space="preserve">Private instrument </w:t>
      </w:r>
      <w:r w:rsidRPr="003E4E14">
        <w:t>rating</w:t>
      </w:r>
      <w:r w:rsidRPr="007D0743">
        <w:t xml:space="preserve"> flight review</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rsidR="00184053" w:rsidRPr="007D0743" w:rsidRDefault="00184053" w:rsidP="00593CF1">
      <w:pPr>
        <w:pStyle w:val="LDClauseHeading"/>
      </w:pPr>
      <w:r w:rsidRPr="007D0743">
        <w:t>Flight review requirements</w:t>
      </w:r>
    </w:p>
    <w:p w:rsidR="00184053" w:rsidRPr="007D0743" w:rsidRDefault="00184053" w:rsidP="00593CF1">
      <w:pPr>
        <w:pStyle w:val="LDClause"/>
      </w:pPr>
      <w:r w:rsidRPr="007D0743">
        <w:t xml:space="preserve">An applicant for a private instrument rating flight review must demonstrate </w:t>
      </w:r>
      <w:r w:rsidR="001657C6">
        <w:t>her or his</w:t>
      </w:r>
      <w:r w:rsidRPr="007D0743">
        <w:t xml:space="preserve"> competency, in the units of competency mentioned in clause 3, by doing the following:</w:t>
      </w:r>
    </w:p>
    <w:p w:rsidR="00184053" w:rsidRPr="007D0743" w:rsidRDefault="00184053" w:rsidP="00593CF1">
      <w:pPr>
        <w:pStyle w:val="LDP1a"/>
      </w:pPr>
      <w:r w:rsidRPr="007D0743">
        <w:t>conducting an IFR operation;</w:t>
      </w:r>
    </w:p>
    <w:p w:rsidR="00184053" w:rsidRPr="007D0743" w:rsidRDefault="00184053" w:rsidP="00593CF1">
      <w:pPr>
        <w:pStyle w:val="LDP1a"/>
      </w:pPr>
      <w:r w:rsidRPr="007D0743">
        <w:t>for manoeuvres in an aeroplane</w:t>
      </w:r>
      <w:r w:rsidR="004A3138">
        <w:t xml:space="preserve"> — </w:t>
      </w:r>
      <w:r w:rsidRPr="007D0743">
        <w:t>performing operations within the flight tolerances specified in table 2</w:t>
      </w:r>
      <w:r w:rsidR="001A01DB">
        <w:t xml:space="preserve"> in Section 1 of Schedule 8</w:t>
      </w:r>
      <w:r w:rsidRPr="007D0743">
        <w:t xml:space="preserve"> of this MOS;</w:t>
      </w:r>
    </w:p>
    <w:p w:rsidR="00184053" w:rsidRPr="007D0743" w:rsidRDefault="00184053" w:rsidP="00593CF1">
      <w:pPr>
        <w:pStyle w:val="LDP1a"/>
      </w:pPr>
      <w:r w:rsidRPr="007D0743">
        <w:t>for manoeuvres in a helicopter</w:t>
      </w:r>
      <w:r w:rsidR="004A3138">
        <w:t xml:space="preserve"> — </w:t>
      </w:r>
      <w:r w:rsidRPr="007D0743">
        <w:t>performing operations within the tolerances specified in table 4</w:t>
      </w:r>
      <w:r w:rsidR="001A01DB">
        <w:t xml:space="preserve"> in Section 1 of Schedule 8</w:t>
      </w:r>
      <w:r w:rsidRPr="007D0743">
        <w:t xml:space="preserve"> of this MOS.</w:t>
      </w:r>
    </w:p>
    <w:p w:rsidR="00184053" w:rsidRPr="007D0743" w:rsidRDefault="00184053" w:rsidP="00593CF1">
      <w:pPr>
        <w:pStyle w:val="LDClause"/>
      </w:pPr>
      <w:r w:rsidRPr="007D0743">
        <w:t>For paragraphs 1.1(b) and (c), a sustained deviation outside of the applicable flight tolerance is not permitted.</w:t>
      </w:r>
    </w:p>
    <w:p w:rsidR="00184053" w:rsidRPr="007D0743" w:rsidRDefault="00184053" w:rsidP="00593CF1">
      <w:pPr>
        <w:pStyle w:val="LDClauseHeading"/>
      </w:pPr>
      <w:r w:rsidRPr="007D0743">
        <w:t>Knowledge requirements</w:t>
      </w:r>
    </w:p>
    <w:p w:rsidR="00184053" w:rsidRPr="007D0743" w:rsidRDefault="00184053" w:rsidP="00593CF1">
      <w:pPr>
        <w:pStyle w:val="LDClause"/>
      </w:pPr>
      <w:r w:rsidRPr="007D0743">
        <w:t>The applicant is req</w:t>
      </w:r>
      <w:r w:rsidRPr="007D0743">
        <w:rPr>
          <w:rStyle w:val="LDClauseChar"/>
          <w:color w:val="000000" w:themeColor="text1"/>
        </w:rPr>
        <w:t>u</w:t>
      </w:r>
      <w:r w:rsidRPr="007D0743">
        <w:t>ired to demonstrate her or his knowledge of the following topics except where the topic is not relevant to the endorsement the applicant holds:</w:t>
      </w:r>
    </w:p>
    <w:p w:rsidR="00184053" w:rsidRPr="007D0743" w:rsidRDefault="00184053" w:rsidP="00593CF1">
      <w:pPr>
        <w:pStyle w:val="LDP1a"/>
      </w:pPr>
      <w:r w:rsidRPr="007D0743">
        <w:t>the privileges and limitations of the private IFR rating;</w:t>
      </w:r>
    </w:p>
    <w:p w:rsidR="00184053" w:rsidRPr="007D0743" w:rsidRDefault="00184053" w:rsidP="00593CF1">
      <w:pPr>
        <w:pStyle w:val="LDP1a"/>
      </w:pPr>
      <w:r w:rsidRPr="007D0743">
        <w:t>flight review requirements;</w:t>
      </w:r>
    </w:p>
    <w:p w:rsidR="00184053" w:rsidRPr="007D0743" w:rsidRDefault="00184053" w:rsidP="00593CF1">
      <w:pPr>
        <w:pStyle w:val="LDP1a"/>
      </w:pPr>
      <w:r w:rsidRPr="007D0743">
        <w:t>private IFR planning and operations;</w:t>
      </w:r>
    </w:p>
    <w:p w:rsidR="00184053" w:rsidRPr="007D0743" w:rsidRDefault="00184053" w:rsidP="00593CF1">
      <w:pPr>
        <w:pStyle w:val="LDP1a"/>
      </w:pPr>
      <w:r w:rsidRPr="007D0743">
        <w:t>the interpretation of operational and meteorological information;</w:t>
      </w:r>
    </w:p>
    <w:p w:rsidR="00184053" w:rsidRPr="007D0743" w:rsidRDefault="00184053" w:rsidP="00593CF1">
      <w:pPr>
        <w:pStyle w:val="LDP1a"/>
      </w:pPr>
      <w:r w:rsidRPr="007D0743">
        <w:t>night recency requirements;</w:t>
      </w:r>
    </w:p>
    <w:p w:rsidR="00184053" w:rsidRPr="007D0743" w:rsidRDefault="00184053" w:rsidP="00593CF1">
      <w:pPr>
        <w:pStyle w:val="LDP1a"/>
      </w:pPr>
      <w:r w:rsidRPr="007D0743">
        <w:t>ground and aircraft lighting requirements;</w:t>
      </w:r>
    </w:p>
    <w:p w:rsidR="00184053" w:rsidRPr="007D0743" w:rsidRDefault="00184053" w:rsidP="00593CF1">
      <w:pPr>
        <w:pStyle w:val="LDP1a"/>
      </w:pPr>
      <w:r w:rsidRPr="007D0743">
        <w:t>use of instrument and navigation systems;</w:t>
      </w:r>
    </w:p>
    <w:p w:rsidR="00184053" w:rsidRPr="007D0743" w:rsidRDefault="00184053" w:rsidP="00593CF1">
      <w:pPr>
        <w:pStyle w:val="LDP1a"/>
      </w:pPr>
      <w:r w:rsidRPr="007D0743">
        <w:t>take-off minima;</w:t>
      </w:r>
    </w:p>
    <w:p w:rsidR="00184053" w:rsidRPr="007D0743" w:rsidRDefault="00184053" w:rsidP="00593CF1">
      <w:pPr>
        <w:pStyle w:val="LDP1a"/>
      </w:pPr>
      <w:r w:rsidRPr="007D0743">
        <w:t>holding and alternate requirements;</w:t>
      </w:r>
    </w:p>
    <w:p w:rsidR="00184053" w:rsidRPr="007D0743" w:rsidRDefault="00184053" w:rsidP="00593CF1">
      <w:pPr>
        <w:pStyle w:val="LDP1a"/>
      </w:pPr>
      <w:r w:rsidRPr="007D0743">
        <w:t>conducting instrument approaches;</w:t>
      </w:r>
    </w:p>
    <w:p w:rsidR="00184053" w:rsidRPr="007D0743" w:rsidRDefault="00184053" w:rsidP="00593CF1">
      <w:pPr>
        <w:pStyle w:val="LDP1a"/>
      </w:pPr>
      <w:r w:rsidRPr="007D0743">
        <w:t>operational requirements and procedures for all airspace classifications;</w:t>
      </w:r>
    </w:p>
    <w:p w:rsidR="00184053" w:rsidRPr="007D0743" w:rsidRDefault="00184053" w:rsidP="00593CF1">
      <w:pPr>
        <w:pStyle w:val="LDP1a"/>
      </w:pPr>
      <w:r w:rsidRPr="007D0743">
        <w:t>operations below LSALT and MSA for day and night operations;</w:t>
      </w:r>
    </w:p>
    <w:p w:rsidR="00184053" w:rsidRPr="007D0743" w:rsidRDefault="00184053" w:rsidP="00593CF1">
      <w:pPr>
        <w:pStyle w:val="LDP1a"/>
      </w:pPr>
      <w:r w:rsidRPr="007D0743">
        <w:t>hazardous weather and conditions;</w:t>
      </w:r>
    </w:p>
    <w:p w:rsidR="00184053" w:rsidRPr="007D0743" w:rsidRDefault="00184053" w:rsidP="00593CF1">
      <w:pPr>
        <w:pStyle w:val="LDP1a"/>
      </w:pPr>
      <w:r w:rsidRPr="00FF1955">
        <w:t>ERSA</w:t>
      </w:r>
      <w:r w:rsidRPr="007D0743">
        <w:t xml:space="preserve"> normal and emergency procedures.</w:t>
      </w:r>
    </w:p>
    <w:p w:rsidR="00184053" w:rsidRPr="007D0743" w:rsidRDefault="00184053" w:rsidP="00593CF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7D0743" w:rsidTr="00AE5950">
        <w:trPr>
          <w:cantSplit/>
          <w:tblHeader/>
        </w:trPr>
        <w:tc>
          <w:tcPr>
            <w:tcW w:w="1230" w:type="dxa"/>
            <w:shd w:val="clear" w:color="auto" w:fill="BFBFBF" w:themeFill="background1" w:themeFillShade="BF"/>
            <w:tcMar>
              <w:top w:w="28" w:type="dxa"/>
              <w:left w:w="57" w:type="dxa"/>
              <w:bottom w:w="28" w:type="dxa"/>
              <w:right w:w="57" w:type="dxa"/>
            </w:tcMar>
            <w:vAlign w:val="center"/>
          </w:tcPr>
          <w:p w:rsidR="00184053" w:rsidRPr="007D0743" w:rsidRDefault="00184053" w:rsidP="00AE5950">
            <w:pPr>
              <w:pStyle w:val="TableHeadings"/>
              <w:rPr>
                <w:color w:val="000000" w:themeColor="text1"/>
              </w:rPr>
            </w:pPr>
            <w:r w:rsidRPr="007D0743">
              <w:rPr>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7D0743" w:rsidRDefault="00184053" w:rsidP="00AE5950">
            <w:pPr>
              <w:pStyle w:val="TableHeadings"/>
              <w:rPr>
                <w:color w:val="000000" w:themeColor="text1"/>
              </w:rPr>
            </w:pPr>
            <w:r w:rsidRPr="007D0743">
              <w:rPr>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7D0743" w:rsidRDefault="00184053" w:rsidP="00AE5950">
            <w:pPr>
              <w:pStyle w:val="TableHeadings"/>
              <w:rPr>
                <w:color w:val="000000" w:themeColor="text1"/>
              </w:rPr>
            </w:pPr>
            <w:r w:rsidRPr="007D0743">
              <w:rPr>
                <w:color w:val="000000" w:themeColor="text1"/>
              </w:rPr>
              <w:t>Modifications</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E10E2E" w:rsidP="00E10E2E">
            <w:pPr>
              <w:pStyle w:val="TableText0"/>
              <w:rPr>
                <w:color w:val="000000" w:themeColor="text1"/>
              </w:rPr>
            </w:pPr>
            <w:r>
              <w:rPr>
                <w:color w:val="000000" w:themeColor="text1"/>
              </w:rPr>
              <w:t>C2</w:t>
            </w:r>
            <w:r w:rsidR="00184053" w:rsidRPr="007D0743">
              <w:rPr>
                <w:color w:val="000000" w:themeColor="text1"/>
              </w:rPr>
              <w:fldChar w:fldCharType="begin"/>
            </w:r>
            <w:r>
              <w:rPr>
                <w:color w:val="000000" w:themeColor="text1"/>
              </w:rPr>
              <w:instrText xml:space="preserve"> XE "C2</w:instrText>
            </w:r>
            <w:r w:rsidR="00184053" w:rsidRPr="007D0743">
              <w:rPr>
                <w:color w:val="000000" w:themeColor="text1"/>
              </w:rPr>
              <w:instrText xml:space="preserve">" </w:instrText>
            </w:r>
            <w:r w:rsidR="00184053"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2A54C0" w:rsidP="002A54C0">
            <w:pPr>
              <w:pStyle w:val="TableText0"/>
              <w:rPr>
                <w:color w:val="000000" w:themeColor="text1"/>
              </w:rPr>
            </w:pPr>
            <w:r>
              <w:rPr>
                <w:color w:val="000000" w:themeColor="text1"/>
              </w:rPr>
              <w:t xml:space="preserve">Pre- and post flight </w:t>
            </w:r>
            <w:r w:rsidR="00184053" w:rsidRPr="007D0743">
              <w:rPr>
                <w:color w:val="000000" w:themeColor="text1"/>
              </w:rPr>
              <w:t>actions and procedures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PIF</w:t>
            </w:r>
            <w:r w:rsidRPr="007D0743">
              <w:rPr>
                <w:color w:val="000000" w:themeColor="text1"/>
              </w:rPr>
              <w:fldChar w:fldCharType="begin"/>
            </w:r>
            <w:r w:rsidRPr="007D0743">
              <w:rPr>
                <w:color w:val="000000" w:themeColor="text1"/>
              </w:rPr>
              <w:instrText xml:space="preserve"> XE "PIF"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 private instrument flight rules flight</w:t>
            </w:r>
          </w:p>
        </w:tc>
        <w:tc>
          <w:tcPr>
            <w:tcW w:w="4722" w:type="dxa"/>
            <w:tcMar>
              <w:top w:w="28" w:type="dxa"/>
              <w:left w:w="57" w:type="dxa"/>
              <w:bottom w:w="28" w:type="dxa"/>
              <w:right w:w="57" w:type="dxa"/>
            </w:tcMar>
          </w:tcPr>
          <w:p w:rsidR="00184053" w:rsidRPr="007D0743" w:rsidRDefault="00184053" w:rsidP="00FF1955">
            <w:pPr>
              <w:pStyle w:val="TableText0"/>
              <w:rPr>
                <w:color w:val="000000" w:themeColor="text1"/>
              </w:rPr>
            </w:pPr>
            <w:r w:rsidRPr="007D0743">
              <w:rPr>
                <w:color w:val="000000" w:themeColor="text1"/>
              </w:rPr>
              <w:t xml:space="preserve">Element PIF.2 – </w:t>
            </w:r>
            <w:r w:rsidRPr="007D0743">
              <w:rPr>
                <w:i/>
                <w:color w:val="000000" w:themeColor="text1"/>
              </w:rPr>
              <w:t xml:space="preserve">Conduct a visual departure </w:t>
            </w:r>
            <w:r w:rsidRPr="007D0743">
              <w:rPr>
                <w:color w:val="000000" w:themeColor="text1"/>
              </w:rPr>
              <w:t xml:space="preserve">is only required if Element PIF.5 – </w:t>
            </w:r>
            <w:r w:rsidRPr="007D0743">
              <w:rPr>
                <w:i/>
                <w:color w:val="000000" w:themeColor="text1"/>
              </w:rPr>
              <w:t xml:space="preserve">Conduct instrument departure, </w:t>
            </w:r>
            <w:r w:rsidRPr="007D0743">
              <w:rPr>
                <w:color w:val="000000" w:themeColor="text1"/>
              </w:rPr>
              <w:t>is not included.</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IAP2</w:t>
            </w:r>
            <w:r w:rsidRPr="007D0743">
              <w:rPr>
                <w:color w:val="000000" w:themeColor="text1"/>
              </w:rPr>
              <w:fldChar w:fldCharType="begin"/>
            </w:r>
            <w:r w:rsidRPr="007D0743">
              <w:rPr>
                <w:color w:val="000000" w:themeColor="text1"/>
              </w:rPr>
              <w:instrText xml:space="preserve"> XE "IAP2"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an instrument approach 2D</w:t>
            </w:r>
          </w:p>
        </w:tc>
        <w:tc>
          <w:tcPr>
            <w:tcW w:w="4722" w:type="dxa"/>
            <w:tcMar>
              <w:top w:w="28" w:type="dxa"/>
              <w:left w:w="57" w:type="dxa"/>
              <w:bottom w:w="28" w:type="dxa"/>
              <w:right w:w="57" w:type="dxa"/>
            </w:tcMar>
          </w:tcPr>
          <w:p w:rsidR="00184053" w:rsidRPr="007D0743" w:rsidRDefault="00184053" w:rsidP="00A3299C">
            <w:pPr>
              <w:pStyle w:val="TableText0"/>
              <w:rPr>
                <w:color w:val="000000" w:themeColor="text1"/>
              </w:rPr>
            </w:pPr>
            <w:r w:rsidRPr="007D0743">
              <w:rPr>
                <w:color w:val="000000" w:themeColor="text1"/>
              </w:rPr>
              <w:t xml:space="preserve">This unit is only required if the applicant holds a private instrument endorsement prescribed in Part 4 – Approach/arrival </w:t>
            </w:r>
            <w:r w:rsidR="00A3299C">
              <w:rPr>
                <w:color w:val="000000" w:themeColor="text1"/>
              </w:rPr>
              <w:t>endorsements</w:t>
            </w:r>
            <w:r w:rsidR="00A3299C" w:rsidRPr="007D0743">
              <w:rPr>
                <w:color w:val="000000" w:themeColor="text1"/>
              </w:rPr>
              <w:t xml:space="preserve"> </w:t>
            </w:r>
            <w:r w:rsidRPr="007D0743">
              <w:rPr>
                <w:color w:val="000000" w:themeColor="text1"/>
              </w:rPr>
              <w:t>in Table 61.93</w:t>
            </w:r>
            <w:r w:rsidR="00FF1955">
              <w:rPr>
                <w:color w:val="000000" w:themeColor="text1"/>
              </w:rPr>
              <w:t>5</w:t>
            </w:r>
            <w:r w:rsidRPr="007D0743">
              <w:rPr>
                <w:color w:val="000000" w:themeColor="text1"/>
              </w:rPr>
              <w:t xml:space="preserve"> of Part 61</w:t>
            </w:r>
            <w:r w:rsidR="00FF1955">
              <w:rPr>
                <w:color w:val="000000" w:themeColor="text1"/>
              </w:rPr>
              <w:t xml:space="preserve"> of CASR 1998</w:t>
            </w:r>
            <w:r w:rsidRPr="007D0743">
              <w:rPr>
                <w:color w:val="000000" w:themeColor="text1"/>
              </w:rPr>
              <w:t>.</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473DC0">
            <w:pPr>
              <w:pStyle w:val="TableText0"/>
              <w:rPr>
                <w:color w:val="000000" w:themeColor="text1"/>
              </w:rPr>
            </w:pPr>
            <w:r w:rsidRPr="007D0743">
              <w:rPr>
                <w:color w:val="000000" w:themeColor="text1"/>
              </w:rPr>
              <w:t>IAP3</w:t>
            </w:r>
            <w:r w:rsidRPr="007D0743">
              <w:rPr>
                <w:color w:val="000000" w:themeColor="text1"/>
              </w:rPr>
              <w:fldChar w:fldCharType="begin"/>
            </w:r>
            <w:r w:rsidRPr="007D0743">
              <w:rPr>
                <w:color w:val="000000" w:themeColor="text1"/>
              </w:rPr>
              <w:instrText xml:space="preserve"> XE "IAP3"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an instrument approach 3D</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This unit is only required if the applicant holds a private instrument endorsement prescribed in Part 4 – Approach/arrival </w:t>
            </w:r>
            <w:r w:rsidR="00A3299C">
              <w:rPr>
                <w:color w:val="000000" w:themeColor="text1"/>
              </w:rPr>
              <w:t>endorsements</w:t>
            </w:r>
            <w:r w:rsidR="00A3299C" w:rsidRPr="007D0743">
              <w:rPr>
                <w:color w:val="000000" w:themeColor="text1"/>
              </w:rPr>
              <w:t xml:space="preserve"> </w:t>
            </w:r>
            <w:r w:rsidRPr="007D0743">
              <w:rPr>
                <w:color w:val="000000" w:themeColor="text1"/>
              </w:rPr>
              <w:t>in Table 61.93</w:t>
            </w:r>
            <w:r w:rsidR="002A54C0">
              <w:rPr>
                <w:color w:val="000000" w:themeColor="text1"/>
              </w:rPr>
              <w:t>5</w:t>
            </w:r>
            <w:r w:rsidRPr="007D0743">
              <w:rPr>
                <w:color w:val="000000" w:themeColor="text1"/>
              </w:rPr>
              <w:t xml:space="preserve"> of Part 61 </w:t>
            </w:r>
            <w:r w:rsidR="00FF1955">
              <w:rPr>
                <w:color w:val="000000" w:themeColor="text1"/>
              </w:rPr>
              <w:t xml:space="preserve">of CASR 1998 </w:t>
            </w:r>
            <w:r w:rsidRPr="007D0743">
              <w:rPr>
                <w:color w:val="000000" w:themeColor="text1"/>
              </w:rPr>
              <w:t>that is in the following list:</w:t>
            </w:r>
          </w:p>
          <w:p w:rsidR="00184053" w:rsidRPr="007D0743" w:rsidRDefault="00184053" w:rsidP="00431019">
            <w:pPr>
              <w:pStyle w:val="TableTexta"/>
              <w:numPr>
                <w:ilvl w:val="0"/>
                <w:numId w:val="27"/>
              </w:numPr>
              <w:rPr>
                <w:color w:val="000000" w:themeColor="text1"/>
              </w:rPr>
            </w:pPr>
            <w:r w:rsidRPr="007D0743">
              <w:rPr>
                <w:color w:val="000000" w:themeColor="text1"/>
              </w:rPr>
              <w:t>item 22, Approach – RNP APCH3D private instrument endorsement;</w:t>
            </w:r>
          </w:p>
          <w:p w:rsidR="00184053" w:rsidRPr="007D0743" w:rsidRDefault="00184053" w:rsidP="00431019">
            <w:pPr>
              <w:pStyle w:val="TableTexta"/>
              <w:numPr>
                <w:ilvl w:val="0"/>
                <w:numId w:val="26"/>
              </w:numPr>
              <w:rPr>
                <w:color w:val="000000" w:themeColor="text1"/>
              </w:rPr>
            </w:pPr>
            <w:r w:rsidRPr="007D0743">
              <w:rPr>
                <w:color w:val="000000" w:themeColor="text1"/>
              </w:rPr>
              <w:t>item 23, Approach – ILS private instrument endorsement.</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Element A8.4/IFL.4 – </w:t>
            </w:r>
            <w:r w:rsidR="00FF1955" w:rsidRPr="007D0743">
              <w:rPr>
                <w:i/>
                <w:color w:val="000000" w:themeColor="text1"/>
              </w:rPr>
              <w:t>R</w:t>
            </w:r>
            <w:r w:rsidRPr="007D0743">
              <w:rPr>
                <w:i/>
                <w:color w:val="000000" w:themeColor="text1"/>
              </w:rPr>
              <w:t>e-establish visual flight</w:t>
            </w:r>
            <w:r w:rsidR="00C03D89">
              <w:rPr>
                <w:i/>
                <w:color w:val="000000" w:themeColor="text1"/>
              </w:rPr>
              <w:t xml:space="preserve"> is not required</w:t>
            </w:r>
            <w:r w:rsidRPr="007D0743">
              <w:rPr>
                <w:color w:val="000000" w:themeColor="text1"/>
              </w:rPr>
              <w:t>.</w:t>
            </w:r>
          </w:p>
        </w:tc>
      </w:tr>
    </w:tbl>
    <w:p w:rsidR="00184053" w:rsidRPr="007D0743" w:rsidRDefault="00184053" w:rsidP="00AE5950">
      <w:pPr>
        <w:rPr>
          <w:color w:val="000000" w:themeColor="text1"/>
          <w:lang w:eastAsia="en-AU"/>
        </w:rPr>
      </w:pPr>
    </w:p>
    <w:p w:rsidR="00184053" w:rsidRPr="007D0743" w:rsidRDefault="00184053" w:rsidP="00E962A2">
      <w:pPr>
        <w:pStyle w:val="UnitTitle"/>
      </w:pPr>
      <w:bookmarkStart w:id="1417" w:name="_Toc390324307"/>
      <w:bookmarkStart w:id="1418" w:name="_Toc390324439"/>
      <w:bookmarkStart w:id="1419" w:name="_Toc390326773"/>
      <w:bookmarkStart w:id="1420" w:name="_Toc390326905"/>
      <w:bookmarkStart w:id="1421" w:name="_Toc395461176"/>
      <w:bookmarkStart w:id="1422" w:name="_Toc395461282"/>
      <w:bookmarkStart w:id="1423" w:name="_Toc395461422"/>
      <w:bookmarkStart w:id="1424" w:name="_Toc395461677"/>
      <w:bookmarkStart w:id="1425" w:name="_Toc395538122"/>
      <w:bookmarkStart w:id="1426" w:name="_Toc395538261"/>
      <w:bookmarkStart w:id="1427" w:name="_Toc395545421"/>
      <w:bookmarkStart w:id="1428" w:name="_Toc395546317"/>
      <w:bookmarkStart w:id="1429" w:name="_Toc395546449"/>
      <w:r w:rsidRPr="007D0743">
        <w:t xml:space="preserve">Appendix </w:t>
      </w:r>
      <w:r w:rsidR="00FF1955">
        <w:t>O</w:t>
      </w:r>
      <w:r w:rsidRPr="007D0743">
        <w:tab/>
        <w:t xml:space="preserve">Night VFR rating </w:t>
      </w:r>
      <w:r w:rsidRPr="003E4E14">
        <w:t>flight</w:t>
      </w:r>
      <w:r w:rsidRPr="007D0743">
        <w:t xml:space="preserve"> review</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rsidR="00184053" w:rsidRPr="007D0743" w:rsidRDefault="00184053" w:rsidP="00431019">
      <w:pPr>
        <w:pStyle w:val="LDClauseHeading"/>
        <w:numPr>
          <w:ilvl w:val="1"/>
          <w:numId w:val="34"/>
        </w:numPr>
        <w:tabs>
          <w:tab w:val="clear" w:pos="709"/>
          <w:tab w:val="left" w:pos="1134"/>
        </w:tabs>
      </w:pPr>
      <w:r w:rsidRPr="007D0743">
        <w:t>Flight review requirements</w:t>
      </w:r>
    </w:p>
    <w:p w:rsidR="00184053" w:rsidRPr="007D0743" w:rsidRDefault="00184053" w:rsidP="00593CF1">
      <w:pPr>
        <w:pStyle w:val="LDClause"/>
      </w:pPr>
      <w:r w:rsidRPr="007D0743">
        <w:t xml:space="preserve">An applicant for a </w:t>
      </w:r>
      <w:r w:rsidR="00FF1955">
        <w:t xml:space="preserve">night </w:t>
      </w:r>
      <w:r w:rsidRPr="007D0743">
        <w:t xml:space="preserve">VFR rating flight review must demonstrate </w:t>
      </w:r>
      <w:r w:rsidR="001657C6">
        <w:t>her or his</w:t>
      </w:r>
      <w:r w:rsidRPr="007D0743">
        <w:t xml:space="preserve"> competency, in the units of competency mentioned in clause 3, by doing the following:</w:t>
      </w:r>
    </w:p>
    <w:p w:rsidR="00184053" w:rsidRPr="007D0743" w:rsidRDefault="00184053" w:rsidP="00593CF1">
      <w:pPr>
        <w:pStyle w:val="LDP1a"/>
      </w:pPr>
      <w:r w:rsidRPr="007D0743">
        <w:t>conducting an operation at night under the VFR;</w:t>
      </w:r>
    </w:p>
    <w:p w:rsidR="00184053" w:rsidRPr="007D0743" w:rsidRDefault="00184053" w:rsidP="00593CF1">
      <w:pPr>
        <w:pStyle w:val="LDP1a"/>
      </w:pPr>
      <w:r w:rsidRPr="007D0743">
        <w:t>for manoeuvres in an aeroplane</w:t>
      </w:r>
      <w:r w:rsidR="004A3138">
        <w:t xml:space="preserve"> — </w:t>
      </w:r>
      <w:r w:rsidRPr="007D0743">
        <w:t>performing operations within the flight tolerances specified in table 1</w:t>
      </w:r>
      <w:r w:rsidR="001A01DB">
        <w:t xml:space="preserve"> in Section 1 of Schedule 8</w:t>
      </w:r>
      <w:r w:rsidRPr="007D0743">
        <w:t xml:space="preserve"> of this MOS;</w:t>
      </w:r>
    </w:p>
    <w:p w:rsidR="00184053" w:rsidRPr="007D0743" w:rsidRDefault="00184053" w:rsidP="00593CF1">
      <w:pPr>
        <w:pStyle w:val="LDP1a"/>
      </w:pPr>
      <w:r w:rsidRPr="007D0743">
        <w:t>for manoeuvres in a helicopter</w:t>
      </w:r>
      <w:r w:rsidR="004A3138">
        <w:t xml:space="preserve"> — </w:t>
      </w:r>
      <w:r w:rsidRPr="007D0743">
        <w:t>performing operations within the flight tolerances specified in table 3</w:t>
      </w:r>
      <w:r w:rsidR="001A01DB">
        <w:t xml:space="preserve"> in Section 1 of Schedule 8</w:t>
      </w:r>
      <w:r w:rsidRPr="007D0743">
        <w:t xml:space="preserve"> of this MOS.</w:t>
      </w:r>
    </w:p>
    <w:p w:rsidR="00184053" w:rsidRPr="007D0743" w:rsidRDefault="00184053" w:rsidP="00593CF1">
      <w:pPr>
        <w:pStyle w:val="LDClause"/>
      </w:pPr>
      <w:r w:rsidRPr="007D0743">
        <w:t>For paragraphs 1.1(b) and (c), a sustained deviation outside of the applicable flight tolerance is not permitted.</w:t>
      </w:r>
    </w:p>
    <w:p w:rsidR="00184053" w:rsidRPr="007D0743" w:rsidRDefault="00184053" w:rsidP="00593CF1">
      <w:pPr>
        <w:pStyle w:val="LDClauseHeading"/>
      </w:pPr>
      <w:r w:rsidRPr="007D0743">
        <w:t>Knowledge requirements</w:t>
      </w:r>
    </w:p>
    <w:p w:rsidR="00184053" w:rsidRPr="007D0743" w:rsidRDefault="00184053" w:rsidP="00593CF1">
      <w:pPr>
        <w:pStyle w:val="LDClause"/>
      </w:pPr>
      <w:r w:rsidRPr="007D0743">
        <w:t>The applicant is req</w:t>
      </w:r>
      <w:r w:rsidRPr="007D0743">
        <w:rPr>
          <w:rStyle w:val="LDClauseChar"/>
          <w:color w:val="000000" w:themeColor="text1"/>
        </w:rPr>
        <w:t>u</w:t>
      </w:r>
      <w:r w:rsidRPr="007D0743">
        <w:t>ired to demonstrate her or his knowledge of the topics of the following topics except where the topic is not relevant to the flight test:</w:t>
      </w:r>
    </w:p>
    <w:p w:rsidR="00184053" w:rsidRPr="007D0743" w:rsidRDefault="00184053" w:rsidP="00593CF1">
      <w:pPr>
        <w:pStyle w:val="LDP1a"/>
      </w:pPr>
      <w:r w:rsidRPr="007D0743">
        <w:t>the privileges and limitations of the NVFR rating;</w:t>
      </w:r>
    </w:p>
    <w:p w:rsidR="00184053" w:rsidRPr="007D0743" w:rsidRDefault="00184053" w:rsidP="00593CF1">
      <w:pPr>
        <w:pStyle w:val="LDP1a"/>
      </w:pPr>
      <w:r w:rsidRPr="007D0743">
        <w:t>flight review requirements;</w:t>
      </w:r>
    </w:p>
    <w:p w:rsidR="00184053" w:rsidRPr="007D0743" w:rsidRDefault="00184053" w:rsidP="00593CF1">
      <w:pPr>
        <w:pStyle w:val="LDP1a"/>
      </w:pPr>
      <w:r w:rsidRPr="007D0743">
        <w:t>night recency requirements;</w:t>
      </w:r>
    </w:p>
    <w:p w:rsidR="00184053" w:rsidRPr="007D0743" w:rsidRDefault="00184053" w:rsidP="00593CF1">
      <w:pPr>
        <w:pStyle w:val="LDP1a"/>
      </w:pPr>
      <w:r w:rsidRPr="007D0743">
        <w:t>NVFR operations;</w:t>
      </w:r>
    </w:p>
    <w:p w:rsidR="00184053" w:rsidRPr="007D0743" w:rsidRDefault="00184053" w:rsidP="00593CF1">
      <w:pPr>
        <w:pStyle w:val="LDP1a"/>
      </w:pPr>
      <w:r w:rsidRPr="007D0743">
        <w:t>the interpretation of operational and meteorological information;</w:t>
      </w:r>
    </w:p>
    <w:p w:rsidR="00184053" w:rsidRPr="007D0743" w:rsidRDefault="00184053" w:rsidP="00593CF1">
      <w:pPr>
        <w:pStyle w:val="LDP1a"/>
      </w:pPr>
      <w:r w:rsidRPr="007D0743">
        <w:t>ground and aircraft lighting requirements;</w:t>
      </w:r>
    </w:p>
    <w:p w:rsidR="00184053" w:rsidRPr="007D0743" w:rsidRDefault="00184053" w:rsidP="00593CF1">
      <w:pPr>
        <w:pStyle w:val="LDP1a"/>
      </w:pPr>
      <w:r w:rsidRPr="007D0743">
        <w:t>use of instrument and navigation systems;</w:t>
      </w:r>
    </w:p>
    <w:p w:rsidR="00184053" w:rsidRPr="007D0743" w:rsidRDefault="00184053" w:rsidP="00593CF1">
      <w:pPr>
        <w:pStyle w:val="LDP1a"/>
      </w:pPr>
      <w:r w:rsidRPr="007D0743">
        <w:t>take-off minima;</w:t>
      </w:r>
    </w:p>
    <w:p w:rsidR="00184053" w:rsidRPr="007D0743" w:rsidRDefault="00184053" w:rsidP="00593CF1">
      <w:pPr>
        <w:pStyle w:val="LDP1a"/>
      </w:pPr>
      <w:r w:rsidRPr="007D0743">
        <w:t>holding and alternate requirements;</w:t>
      </w:r>
    </w:p>
    <w:p w:rsidR="00184053" w:rsidRPr="007D0743" w:rsidRDefault="00184053" w:rsidP="00593CF1">
      <w:pPr>
        <w:pStyle w:val="LDP1a"/>
      </w:pPr>
      <w:r w:rsidRPr="007D0743">
        <w:t>operational requirements and procedures for all airspace classifications;</w:t>
      </w:r>
    </w:p>
    <w:p w:rsidR="00184053" w:rsidRPr="007D0743" w:rsidRDefault="00184053" w:rsidP="00593CF1">
      <w:pPr>
        <w:pStyle w:val="LDP1a"/>
      </w:pPr>
      <w:r w:rsidRPr="007D0743">
        <w:t>operations below LSALT for night operations;</w:t>
      </w:r>
    </w:p>
    <w:p w:rsidR="00184053" w:rsidRPr="007D0743" w:rsidRDefault="00184053" w:rsidP="00593CF1">
      <w:pPr>
        <w:pStyle w:val="LDP1a"/>
      </w:pPr>
      <w:r w:rsidRPr="007D0743">
        <w:t>hazardous weather and conditions;</w:t>
      </w:r>
    </w:p>
    <w:p w:rsidR="00184053" w:rsidRPr="007D0743" w:rsidRDefault="00184053" w:rsidP="00593CF1">
      <w:pPr>
        <w:pStyle w:val="LDP1a"/>
      </w:pPr>
      <w:r w:rsidRPr="002A54C0">
        <w:t xml:space="preserve">ERSA </w:t>
      </w:r>
      <w:r w:rsidRPr="007D0743">
        <w:t>normal and emergency procedures.</w:t>
      </w:r>
    </w:p>
    <w:p w:rsidR="00184053" w:rsidRPr="007D0743" w:rsidRDefault="00184053" w:rsidP="00593CF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D56C48" w:rsidTr="00AE5950">
        <w:trPr>
          <w:cantSplit/>
          <w:tblHeader/>
        </w:trPr>
        <w:tc>
          <w:tcPr>
            <w:tcW w:w="1230" w:type="dxa"/>
            <w:shd w:val="clear" w:color="auto" w:fill="BFBFBF" w:themeFill="background1" w:themeFillShade="BF"/>
            <w:tcMar>
              <w:top w:w="28" w:type="dxa"/>
              <w:left w:w="57" w:type="dxa"/>
              <w:bottom w:w="28" w:type="dxa"/>
              <w:right w:w="57" w:type="dxa"/>
            </w:tcMar>
            <w:vAlign w:val="center"/>
          </w:tcPr>
          <w:p w:rsidR="00184053" w:rsidRPr="00D56C48" w:rsidRDefault="00184053" w:rsidP="00AE5950">
            <w:pPr>
              <w:pStyle w:val="TableHeadings"/>
              <w:rPr>
                <w:rFonts w:ascii="Arial" w:hAnsi="Arial" w:cs="Arial"/>
                <w:color w:val="000000" w:themeColor="text1"/>
              </w:rPr>
            </w:pPr>
            <w:r w:rsidRPr="00D56C48">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D56C48" w:rsidRDefault="00184053" w:rsidP="00AE5950">
            <w:pPr>
              <w:pStyle w:val="TableHeadings"/>
              <w:rPr>
                <w:rFonts w:ascii="Arial" w:hAnsi="Arial" w:cs="Arial"/>
                <w:color w:val="000000" w:themeColor="text1"/>
              </w:rPr>
            </w:pPr>
            <w:r w:rsidRPr="00D56C48">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D56C48" w:rsidRDefault="00184053" w:rsidP="00AE5950">
            <w:pPr>
              <w:pStyle w:val="TableHeadings"/>
              <w:rPr>
                <w:rFonts w:ascii="Arial" w:hAnsi="Arial" w:cs="Arial"/>
                <w:color w:val="000000" w:themeColor="text1"/>
              </w:rPr>
            </w:pPr>
            <w:r w:rsidRPr="00D56C48">
              <w:rPr>
                <w:rFonts w:ascii="Arial" w:hAnsi="Arial" w:cs="Arial"/>
                <w:color w:val="000000" w:themeColor="text1"/>
              </w:rPr>
              <w:t>Modifications</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NTS1</w:t>
            </w:r>
            <w:r w:rsidRPr="007D0743">
              <w:rPr>
                <w:color w:val="000000" w:themeColor="text1"/>
              </w:rPr>
              <w:fldChar w:fldCharType="begin"/>
            </w:r>
            <w:r w:rsidRPr="007D0743">
              <w:rPr>
                <w:color w:val="000000" w:themeColor="text1"/>
              </w:rPr>
              <w:instrText xml:space="preserve"> XE "NTS1"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1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NTS2</w:t>
            </w:r>
            <w:r w:rsidRPr="007D0743">
              <w:rPr>
                <w:color w:val="000000" w:themeColor="text1"/>
              </w:rPr>
              <w:fldChar w:fldCharType="begin"/>
            </w:r>
            <w:r w:rsidRPr="007D0743">
              <w:rPr>
                <w:color w:val="000000" w:themeColor="text1"/>
              </w:rPr>
              <w:instrText xml:space="preserve"> XE "NTS2"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Non-technical skills 2 </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IFF</w:t>
            </w:r>
            <w:r w:rsidRPr="007D0743">
              <w:rPr>
                <w:color w:val="000000" w:themeColor="text1"/>
              </w:rPr>
              <w:fldChar w:fldCharType="begin"/>
            </w:r>
            <w:r w:rsidRPr="007D0743">
              <w:rPr>
                <w:color w:val="000000" w:themeColor="text1"/>
              </w:rPr>
              <w:instrText xml:space="preserve"> XE "IFF"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Full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IFL</w:t>
            </w:r>
            <w:r w:rsidRPr="007D0743">
              <w:rPr>
                <w:color w:val="000000" w:themeColor="text1"/>
              </w:rPr>
              <w:fldChar w:fldCharType="begin"/>
            </w:r>
            <w:r w:rsidRPr="007D0743">
              <w:rPr>
                <w:color w:val="000000" w:themeColor="text1"/>
              </w:rPr>
              <w:instrText xml:space="preserve"> XE "IFL"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Limited instrument panel manoeuvres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NVR1</w:t>
            </w:r>
            <w:r w:rsidRPr="007D0743">
              <w:rPr>
                <w:color w:val="000000" w:themeColor="text1"/>
              </w:rPr>
              <w:fldChar w:fldCharType="begin"/>
            </w:r>
            <w:r w:rsidRPr="007D0743">
              <w:rPr>
                <w:color w:val="000000" w:themeColor="text1"/>
              </w:rPr>
              <w:instrText xml:space="preserve"> XE "NVR1"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Conduct a traffic pattern at night</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NVR2</w:t>
            </w:r>
            <w:r w:rsidRPr="007D0743">
              <w:rPr>
                <w:color w:val="000000" w:themeColor="text1"/>
              </w:rPr>
              <w:fldChar w:fldCharType="begin"/>
            </w:r>
            <w:r w:rsidRPr="007D0743">
              <w:rPr>
                <w:color w:val="000000" w:themeColor="text1"/>
              </w:rPr>
              <w:instrText xml:space="preserve"> XE "NVR2"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Night VFR – single-engine aircraft</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review is conducted in a single-engine aircraft.</w:t>
            </w:r>
          </w:p>
          <w:p w:rsidR="00184053" w:rsidRPr="007D0743" w:rsidRDefault="00184053" w:rsidP="00AE5950">
            <w:pPr>
              <w:pStyle w:val="TableText0"/>
              <w:rPr>
                <w:color w:val="000000" w:themeColor="text1"/>
              </w:rPr>
            </w:pPr>
            <w:r w:rsidRPr="007D0743">
              <w:rPr>
                <w:color w:val="000000" w:themeColor="text1"/>
              </w:rPr>
              <w:t>The following elements are not required:</w:t>
            </w:r>
          </w:p>
          <w:p w:rsidR="00184053" w:rsidRPr="007D0743" w:rsidRDefault="00184053" w:rsidP="00431019">
            <w:pPr>
              <w:pStyle w:val="TableTexta"/>
              <w:numPr>
                <w:ilvl w:val="0"/>
                <w:numId w:val="28"/>
              </w:numPr>
              <w:rPr>
                <w:color w:val="000000" w:themeColor="text1"/>
              </w:rPr>
            </w:pPr>
            <w:r w:rsidRPr="007D0743">
              <w:rPr>
                <w:color w:val="000000" w:themeColor="text1"/>
              </w:rPr>
              <w:t xml:space="preserve">NVR2.13 – </w:t>
            </w:r>
            <w:r w:rsidRPr="007D0743">
              <w:rPr>
                <w:i/>
                <w:color w:val="000000" w:themeColor="text1"/>
              </w:rPr>
              <w:t>Conduct a diversion to revised route or alternate aerodrome at night</w:t>
            </w:r>
            <w:r w:rsidRPr="007D0743">
              <w:rPr>
                <w:color w:val="000000" w:themeColor="text1"/>
              </w:rPr>
              <w:t>;</w:t>
            </w:r>
          </w:p>
          <w:p w:rsidR="00184053" w:rsidRPr="007D0743" w:rsidRDefault="00184053" w:rsidP="00431019">
            <w:pPr>
              <w:pStyle w:val="TableTexta"/>
              <w:numPr>
                <w:ilvl w:val="0"/>
                <w:numId w:val="26"/>
              </w:numPr>
              <w:rPr>
                <w:color w:val="000000" w:themeColor="text1"/>
              </w:rPr>
            </w:pPr>
            <w:r w:rsidRPr="007D0743">
              <w:rPr>
                <w:color w:val="000000" w:themeColor="text1"/>
              </w:rPr>
              <w:t xml:space="preserve">NVR2.15 – </w:t>
            </w:r>
            <w:r w:rsidRPr="007D0743">
              <w:rPr>
                <w:i/>
                <w:color w:val="000000" w:themeColor="text1"/>
              </w:rPr>
              <w:t>Perform a go-round</w:t>
            </w:r>
            <w:r w:rsidRPr="007D0743">
              <w:rPr>
                <w:color w:val="000000" w:themeColor="text1"/>
              </w:rPr>
              <w:t>.</w:t>
            </w:r>
          </w:p>
          <w:p w:rsidR="00184053" w:rsidRPr="007D0743" w:rsidRDefault="00184053" w:rsidP="00AE5950">
            <w:pPr>
              <w:pStyle w:val="TableText0"/>
              <w:rPr>
                <w:color w:val="000000" w:themeColor="text1"/>
              </w:rPr>
            </w:pPr>
            <w:r w:rsidRPr="007D0743">
              <w:rPr>
                <w:color w:val="000000" w:themeColor="text1"/>
              </w:rPr>
              <w:t xml:space="preserve">The following elements are not required if the applicant completed </w:t>
            </w:r>
            <w:r w:rsidR="00FF1955">
              <w:rPr>
                <w:color w:val="000000" w:themeColor="text1"/>
              </w:rPr>
              <w:t xml:space="preserve">a </w:t>
            </w:r>
            <w:r w:rsidR="00A3299C">
              <w:rPr>
                <w:color w:val="000000" w:themeColor="text1"/>
              </w:rPr>
              <w:t>N</w:t>
            </w:r>
            <w:r w:rsidR="00FF1955">
              <w:rPr>
                <w:color w:val="000000" w:themeColor="text1"/>
              </w:rPr>
              <w:t>ight VFR rating</w:t>
            </w:r>
            <w:r w:rsidRPr="007D0743">
              <w:rPr>
                <w:color w:val="000000" w:themeColor="text1"/>
              </w:rPr>
              <w:t xml:space="preserve"> flight review within the previous 24 months and these elements were included in that flight review:</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NVR2.2 – </w:t>
            </w:r>
            <w:r w:rsidRPr="007D0743">
              <w:rPr>
                <w:i/>
                <w:color w:val="000000" w:themeColor="text1"/>
              </w:rPr>
              <w:t>Obtain and use current operational documents</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NVR2.3 – </w:t>
            </w:r>
            <w:r w:rsidRPr="007D0743">
              <w:rPr>
                <w:i/>
                <w:color w:val="000000" w:themeColor="text1"/>
              </w:rPr>
              <w:t>Prepare flight plan for NV</w:t>
            </w:r>
            <w:r w:rsidR="00A3299C">
              <w:rPr>
                <w:i/>
                <w:color w:val="000000" w:themeColor="text1"/>
              </w:rPr>
              <w:t>F</w:t>
            </w:r>
            <w:r w:rsidRPr="007D0743">
              <w:rPr>
                <w:i/>
                <w:color w:val="000000" w:themeColor="text1"/>
              </w:rPr>
              <w:t>R flight</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NVR2.4 – </w:t>
            </w:r>
            <w:r w:rsidRPr="007D0743">
              <w:rPr>
                <w:i/>
                <w:color w:val="000000" w:themeColor="text1"/>
              </w:rPr>
              <w:t>Determine operational requirements</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NVR2.5 – </w:t>
            </w:r>
            <w:r w:rsidRPr="007D0743">
              <w:rPr>
                <w:i/>
                <w:color w:val="000000" w:themeColor="text1"/>
              </w:rPr>
              <w:t>Make flight notification</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NVR2.6 – </w:t>
            </w:r>
            <w:r w:rsidRPr="007D0743">
              <w:rPr>
                <w:i/>
                <w:color w:val="000000" w:themeColor="text1"/>
              </w:rPr>
              <w:t>Program navigation system</w:t>
            </w:r>
            <w:r w:rsidRPr="007D0743">
              <w:rPr>
                <w:color w:val="000000" w:themeColor="text1"/>
              </w:rPr>
              <w:t>;</w:t>
            </w:r>
          </w:p>
          <w:p w:rsidR="00184053" w:rsidRPr="007D0743" w:rsidRDefault="00184053" w:rsidP="00431019">
            <w:pPr>
              <w:pStyle w:val="TableTexta"/>
              <w:numPr>
                <w:ilvl w:val="0"/>
                <w:numId w:val="40"/>
              </w:numPr>
              <w:rPr>
                <w:color w:val="000000" w:themeColor="text1"/>
              </w:rPr>
            </w:pPr>
            <w:r w:rsidRPr="007D0743">
              <w:rPr>
                <w:color w:val="000000" w:themeColor="text1"/>
              </w:rPr>
              <w:t xml:space="preserve">NVR2.11 – </w:t>
            </w:r>
            <w:r w:rsidRPr="007D0743">
              <w:rPr>
                <w:i/>
                <w:color w:val="000000" w:themeColor="text1"/>
              </w:rPr>
              <w:t>Manage hazardous weather conditions</w:t>
            </w:r>
            <w:r w:rsidRPr="007D0743">
              <w:rPr>
                <w:color w:val="000000" w:themeColor="text1"/>
              </w:rPr>
              <w:t>;</w:t>
            </w:r>
          </w:p>
          <w:p w:rsidR="00184053" w:rsidRPr="007D0743" w:rsidRDefault="00184053" w:rsidP="00AE5950">
            <w:pPr>
              <w:pStyle w:val="TableText0"/>
              <w:rPr>
                <w:color w:val="000000" w:themeColor="text1"/>
              </w:rPr>
            </w:pPr>
            <w:r w:rsidRPr="007D0743">
              <w:rPr>
                <w:color w:val="000000" w:themeColor="text1"/>
              </w:rPr>
              <w:t xml:space="preserve">For element NVR2.9 – </w:t>
            </w:r>
            <w:r w:rsidRPr="007D0743">
              <w:rPr>
                <w:i/>
                <w:color w:val="000000" w:themeColor="text1"/>
              </w:rPr>
              <w:t>Navigate the aircraft in night VFR</w:t>
            </w:r>
            <w:r w:rsidRPr="007D0743">
              <w:rPr>
                <w:color w:val="000000" w:themeColor="text1"/>
              </w:rPr>
              <w:t>, the performance criteria are the following:</w:t>
            </w:r>
          </w:p>
          <w:p w:rsidR="00184053" w:rsidRPr="007D0743" w:rsidRDefault="00184053" w:rsidP="00431019">
            <w:pPr>
              <w:pStyle w:val="TableTexta"/>
              <w:numPr>
                <w:ilvl w:val="0"/>
                <w:numId w:val="29"/>
              </w:numPr>
              <w:rPr>
                <w:color w:val="000000" w:themeColor="text1"/>
              </w:rPr>
            </w:pPr>
            <w:r w:rsidRPr="007D0743">
              <w:rPr>
                <w:color w:val="000000" w:themeColor="text1"/>
              </w:rPr>
              <w:t>cockpit and instrument lighting is adjusted to allow reference to documentation, instruments and lookout;</w:t>
            </w:r>
          </w:p>
          <w:p w:rsidR="00184053" w:rsidRPr="007D0743" w:rsidRDefault="00184053" w:rsidP="00431019">
            <w:pPr>
              <w:pStyle w:val="TableTexta"/>
              <w:numPr>
                <w:ilvl w:val="0"/>
                <w:numId w:val="26"/>
              </w:numPr>
              <w:rPr>
                <w:color w:val="000000" w:themeColor="text1"/>
              </w:rPr>
            </w:pPr>
            <w:r w:rsidRPr="007D0743">
              <w:rPr>
                <w:color w:val="000000" w:themeColor="text1"/>
              </w:rPr>
              <w:t xml:space="preserve">fixes aircraft position using navigation systems; </w:t>
            </w:r>
          </w:p>
          <w:p w:rsidR="00184053" w:rsidRPr="007D0743" w:rsidRDefault="00184053" w:rsidP="00431019">
            <w:pPr>
              <w:pStyle w:val="TableTexta"/>
              <w:numPr>
                <w:ilvl w:val="0"/>
                <w:numId w:val="26"/>
              </w:numPr>
              <w:rPr>
                <w:color w:val="000000" w:themeColor="text1"/>
              </w:rPr>
            </w:pPr>
            <w:r w:rsidRPr="007D0743">
              <w:rPr>
                <w:color w:val="000000" w:themeColor="text1"/>
              </w:rPr>
              <w:t>tracks are intercepted and maintained to and from stations or navigation positions.</w:t>
            </w:r>
          </w:p>
        </w:tc>
      </w:tr>
      <w:tr w:rsidR="007D0743" w:rsidRPr="007D0743" w:rsidTr="00AE5950">
        <w:trPr>
          <w:cantSplit/>
        </w:trPr>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NVR3</w:t>
            </w:r>
            <w:r w:rsidRPr="007D0743">
              <w:rPr>
                <w:color w:val="000000" w:themeColor="text1"/>
              </w:rPr>
              <w:fldChar w:fldCharType="begin"/>
            </w:r>
            <w:r w:rsidRPr="007D0743">
              <w:rPr>
                <w:color w:val="000000" w:themeColor="text1"/>
              </w:rPr>
              <w:instrText xml:space="preserve"> XE "NVR3"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Night VFR – multi-engine aircraft</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This unit is only required if the flight review is conducted in a multi-engine aeroplane.</w:t>
            </w:r>
          </w:p>
          <w:p w:rsidR="00184053" w:rsidRPr="007D0743" w:rsidRDefault="00184053" w:rsidP="00AE5950">
            <w:pPr>
              <w:pStyle w:val="TableText0"/>
              <w:rPr>
                <w:color w:val="000000" w:themeColor="text1"/>
              </w:rPr>
            </w:pPr>
            <w:r w:rsidRPr="007D0743">
              <w:rPr>
                <w:color w:val="000000" w:themeColor="text1"/>
              </w:rPr>
              <w:t>The following elements are not required:</w:t>
            </w:r>
          </w:p>
          <w:p w:rsidR="00184053" w:rsidRPr="007D0743" w:rsidRDefault="00184053" w:rsidP="00431019">
            <w:pPr>
              <w:pStyle w:val="TableTexta"/>
              <w:numPr>
                <w:ilvl w:val="0"/>
                <w:numId w:val="30"/>
              </w:numPr>
              <w:rPr>
                <w:color w:val="000000" w:themeColor="text1"/>
              </w:rPr>
            </w:pPr>
            <w:r w:rsidRPr="007D0743">
              <w:rPr>
                <w:color w:val="000000" w:themeColor="text1"/>
              </w:rPr>
              <w:t xml:space="preserve">NVR3.8 – </w:t>
            </w:r>
            <w:r w:rsidRPr="007D0743">
              <w:rPr>
                <w:i/>
                <w:color w:val="000000" w:themeColor="text1"/>
              </w:rPr>
              <w:t>Take-off at night at other than departure aerodrome which is remote from ground lighting</w:t>
            </w:r>
            <w:r w:rsidRPr="007D0743">
              <w:rPr>
                <w:color w:val="000000" w:themeColor="text1"/>
              </w:rPr>
              <w:t>;</w:t>
            </w:r>
          </w:p>
          <w:p w:rsidR="00184053" w:rsidRPr="007D0743" w:rsidRDefault="00184053" w:rsidP="00431019">
            <w:pPr>
              <w:pStyle w:val="TableTexta"/>
              <w:numPr>
                <w:ilvl w:val="0"/>
                <w:numId w:val="26"/>
              </w:numPr>
              <w:rPr>
                <w:color w:val="000000" w:themeColor="text1"/>
              </w:rPr>
            </w:pPr>
            <w:r w:rsidRPr="007D0743">
              <w:rPr>
                <w:color w:val="000000" w:themeColor="text1"/>
              </w:rPr>
              <w:t xml:space="preserve">NVR3.9 – </w:t>
            </w:r>
            <w:r w:rsidRPr="007D0743">
              <w:rPr>
                <w:i/>
                <w:color w:val="000000" w:themeColor="text1"/>
              </w:rPr>
              <w:t>Engine failure after take-off;</w:t>
            </w:r>
          </w:p>
          <w:p w:rsidR="00184053" w:rsidRPr="007D0743" w:rsidRDefault="00184053" w:rsidP="00431019">
            <w:pPr>
              <w:pStyle w:val="TableTexta"/>
              <w:numPr>
                <w:ilvl w:val="0"/>
                <w:numId w:val="26"/>
              </w:numPr>
              <w:rPr>
                <w:color w:val="000000" w:themeColor="text1"/>
              </w:rPr>
            </w:pPr>
            <w:r w:rsidRPr="007D0743">
              <w:rPr>
                <w:color w:val="000000" w:themeColor="text1"/>
              </w:rPr>
              <w:t xml:space="preserve">NVR3.16 – </w:t>
            </w:r>
            <w:r w:rsidRPr="007D0743">
              <w:rPr>
                <w:i/>
                <w:color w:val="000000" w:themeColor="text1"/>
              </w:rPr>
              <w:t>Conduct a diversion to revised route or alternate aerodrome at night</w:t>
            </w:r>
            <w:r w:rsidRPr="007D0743">
              <w:rPr>
                <w:color w:val="000000" w:themeColor="text1"/>
              </w:rPr>
              <w:t>;</w:t>
            </w:r>
          </w:p>
          <w:p w:rsidR="00184053" w:rsidRPr="007D0743" w:rsidRDefault="00184053" w:rsidP="00431019">
            <w:pPr>
              <w:pStyle w:val="TableTexta"/>
              <w:numPr>
                <w:ilvl w:val="0"/>
                <w:numId w:val="26"/>
              </w:numPr>
              <w:rPr>
                <w:color w:val="000000" w:themeColor="text1"/>
              </w:rPr>
            </w:pPr>
            <w:r w:rsidRPr="007D0743">
              <w:rPr>
                <w:color w:val="000000" w:themeColor="text1"/>
              </w:rPr>
              <w:t xml:space="preserve">NVR3.18 – </w:t>
            </w:r>
            <w:r w:rsidRPr="007D0743">
              <w:rPr>
                <w:i/>
                <w:color w:val="000000" w:themeColor="text1"/>
              </w:rPr>
              <w:t>Land at night, with and without the use of aircraft landing lights at other than departure aerodrome which is remote from ground lighting</w:t>
            </w:r>
            <w:r w:rsidRPr="007D0743">
              <w:rPr>
                <w:color w:val="000000" w:themeColor="text1"/>
              </w:rPr>
              <w:t>.</w:t>
            </w:r>
          </w:p>
          <w:p w:rsidR="00184053" w:rsidRPr="007D0743" w:rsidRDefault="00184053" w:rsidP="00AE5950">
            <w:pPr>
              <w:pStyle w:val="TableText0"/>
              <w:rPr>
                <w:color w:val="000000" w:themeColor="text1"/>
              </w:rPr>
            </w:pPr>
            <w:r w:rsidRPr="007D0743">
              <w:rPr>
                <w:color w:val="000000" w:themeColor="text1"/>
              </w:rPr>
              <w:t xml:space="preserve">The following elements are not required if the applicant completed </w:t>
            </w:r>
            <w:r w:rsidR="00FF1955">
              <w:rPr>
                <w:color w:val="000000" w:themeColor="text1"/>
              </w:rPr>
              <w:t xml:space="preserve">a </w:t>
            </w:r>
            <w:r w:rsidR="00A3299C">
              <w:rPr>
                <w:color w:val="000000" w:themeColor="text1"/>
              </w:rPr>
              <w:t>N</w:t>
            </w:r>
            <w:r w:rsidR="00FF1955">
              <w:rPr>
                <w:color w:val="000000" w:themeColor="text1"/>
              </w:rPr>
              <w:t>ight VFR rating</w:t>
            </w:r>
            <w:r w:rsidRPr="007D0743">
              <w:rPr>
                <w:color w:val="000000" w:themeColor="text1"/>
              </w:rPr>
              <w:t xml:space="preserve"> flight review within the previous 24 months and these elements were included in that flight review:</w:t>
            </w:r>
          </w:p>
          <w:p w:rsidR="00184053" w:rsidRPr="007D0743" w:rsidRDefault="00184053" w:rsidP="00431019">
            <w:pPr>
              <w:pStyle w:val="TableTexta"/>
              <w:numPr>
                <w:ilvl w:val="0"/>
                <w:numId w:val="31"/>
              </w:numPr>
              <w:rPr>
                <w:color w:val="000000" w:themeColor="text1"/>
              </w:rPr>
            </w:pPr>
            <w:r w:rsidRPr="007D0743">
              <w:rPr>
                <w:color w:val="000000" w:themeColor="text1"/>
              </w:rPr>
              <w:t xml:space="preserve">NVR3.2 – </w:t>
            </w:r>
            <w:r w:rsidRPr="007D0743">
              <w:rPr>
                <w:i/>
                <w:color w:val="000000" w:themeColor="text1"/>
              </w:rPr>
              <w:t>Obtain and use current operational documents</w:t>
            </w:r>
            <w:r w:rsidRPr="007D0743">
              <w:rPr>
                <w:color w:val="000000" w:themeColor="text1"/>
              </w:rPr>
              <w:t>;</w:t>
            </w:r>
          </w:p>
          <w:p w:rsidR="00184053" w:rsidRPr="007D0743" w:rsidRDefault="00184053" w:rsidP="00431019">
            <w:pPr>
              <w:pStyle w:val="TableTexta"/>
              <w:numPr>
                <w:ilvl w:val="0"/>
                <w:numId w:val="31"/>
              </w:numPr>
              <w:rPr>
                <w:color w:val="000000" w:themeColor="text1"/>
              </w:rPr>
            </w:pPr>
            <w:r w:rsidRPr="007D0743">
              <w:rPr>
                <w:color w:val="000000" w:themeColor="text1"/>
              </w:rPr>
              <w:t xml:space="preserve">NVR3.3 – </w:t>
            </w:r>
            <w:r w:rsidRPr="007D0743">
              <w:rPr>
                <w:i/>
                <w:color w:val="000000" w:themeColor="text1"/>
              </w:rPr>
              <w:t>Prepare flight plan for N</w:t>
            </w:r>
            <w:r w:rsidR="00A3299C">
              <w:rPr>
                <w:i/>
                <w:color w:val="000000" w:themeColor="text1"/>
              </w:rPr>
              <w:t>F</w:t>
            </w:r>
            <w:r w:rsidRPr="007D0743">
              <w:rPr>
                <w:i/>
                <w:color w:val="000000" w:themeColor="text1"/>
              </w:rPr>
              <w:t>VR flight</w:t>
            </w:r>
            <w:r w:rsidRPr="007D0743">
              <w:rPr>
                <w:color w:val="000000" w:themeColor="text1"/>
              </w:rPr>
              <w:t>;</w:t>
            </w:r>
          </w:p>
          <w:p w:rsidR="00184053" w:rsidRPr="007D0743" w:rsidRDefault="00184053" w:rsidP="00431019">
            <w:pPr>
              <w:pStyle w:val="TableTexta"/>
              <w:numPr>
                <w:ilvl w:val="0"/>
                <w:numId w:val="31"/>
              </w:numPr>
              <w:rPr>
                <w:color w:val="000000" w:themeColor="text1"/>
              </w:rPr>
            </w:pPr>
            <w:r w:rsidRPr="007D0743">
              <w:rPr>
                <w:color w:val="000000" w:themeColor="text1"/>
              </w:rPr>
              <w:t xml:space="preserve">NVR3.4 – </w:t>
            </w:r>
            <w:r w:rsidRPr="007D0743">
              <w:rPr>
                <w:i/>
                <w:color w:val="000000" w:themeColor="text1"/>
              </w:rPr>
              <w:t>Determine operational requirements</w:t>
            </w:r>
            <w:r w:rsidRPr="007D0743">
              <w:rPr>
                <w:color w:val="000000" w:themeColor="text1"/>
              </w:rPr>
              <w:t>;</w:t>
            </w:r>
          </w:p>
          <w:p w:rsidR="00184053" w:rsidRPr="007D0743" w:rsidRDefault="00184053" w:rsidP="00431019">
            <w:pPr>
              <w:pStyle w:val="TableTexta"/>
              <w:numPr>
                <w:ilvl w:val="0"/>
                <w:numId w:val="31"/>
              </w:numPr>
              <w:rPr>
                <w:color w:val="000000" w:themeColor="text1"/>
              </w:rPr>
            </w:pPr>
            <w:r w:rsidRPr="007D0743">
              <w:rPr>
                <w:color w:val="000000" w:themeColor="text1"/>
              </w:rPr>
              <w:t xml:space="preserve">NVR3.5 – </w:t>
            </w:r>
            <w:r w:rsidRPr="007D0743">
              <w:rPr>
                <w:i/>
                <w:color w:val="000000" w:themeColor="text1"/>
              </w:rPr>
              <w:t>Make flight notifications</w:t>
            </w:r>
            <w:r w:rsidRPr="007D0743">
              <w:rPr>
                <w:color w:val="000000" w:themeColor="text1"/>
              </w:rPr>
              <w:t>;</w:t>
            </w:r>
          </w:p>
          <w:p w:rsidR="00184053" w:rsidRPr="007D0743" w:rsidRDefault="00184053" w:rsidP="00431019">
            <w:pPr>
              <w:pStyle w:val="TableTexta"/>
              <w:numPr>
                <w:ilvl w:val="0"/>
                <w:numId w:val="31"/>
              </w:numPr>
              <w:rPr>
                <w:color w:val="000000" w:themeColor="text1"/>
              </w:rPr>
            </w:pPr>
            <w:r w:rsidRPr="007D0743">
              <w:rPr>
                <w:color w:val="000000" w:themeColor="text1"/>
              </w:rPr>
              <w:t xml:space="preserve">NVR3.6 – </w:t>
            </w:r>
            <w:r w:rsidRPr="007D0743">
              <w:rPr>
                <w:i/>
                <w:color w:val="000000" w:themeColor="text1"/>
              </w:rPr>
              <w:t>Program navigation system</w:t>
            </w:r>
            <w:r w:rsidRPr="007D0743">
              <w:rPr>
                <w:color w:val="000000" w:themeColor="text1"/>
              </w:rPr>
              <w:t>;</w:t>
            </w:r>
          </w:p>
          <w:p w:rsidR="00184053" w:rsidRPr="007D0743" w:rsidRDefault="00184053" w:rsidP="00431019">
            <w:pPr>
              <w:pStyle w:val="TableTexta"/>
              <w:numPr>
                <w:ilvl w:val="0"/>
                <w:numId w:val="31"/>
              </w:numPr>
              <w:rPr>
                <w:color w:val="000000" w:themeColor="text1"/>
              </w:rPr>
            </w:pPr>
            <w:r w:rsidRPr="007D0743">
              <w:rPr>
                <w:color w:val="000000" w:themeColor="text1"/>
              </w:rPr>
              <w:t xml:space="preserve">NVR3.12 – </w:t>
            </w:r>
            <w:r w:rsidRPr="007D0743">
              <w:rPr>
                <w:i/>
                <w:color w:val="000000" w:themeColor="text1"/>
              </w:rPr>
              <w:t>Engine failure during cruise</w:t>
            </w:r>
            <w:r w:rsidRPr="007D0743">
              <w:rPr>
                <w:color w:val="000000" w:themeColor="text1"/>
              </w:rPr>
              <w:t>;</w:t>
            </w:r>
          </w:p>
          <w:p w:rsidR="00184053" w:rsidRPr="007D0743" w:rsidRDefault="00184053" w:rsidP="00431019">
            <w:pPr>
              <w:pStyle w:val="TableTexta"/>
              <w:numPr>
                <w:ilvl w:val="0"/>
                <w:numId w:val="31"/>
              </w:numPr>
              <w:rPr>
                <w:color w:val="000000" w:themeColor="text1"/>
              </w:rPr>
            </w:pPr>
            <w:r w:rsidRPr="007D0743">
              <w:rPr>
                <w:color w:val="000000" w:themeColor="text1"/>
              </w:rPr>
              <w:t xml:space="preserve">NVR3.14 – </w:t>
            </w:r>
            <w:r w:rsidRPr="007D0743">
              <w:rPr>
                <w:i/>
                <w:color w:val="000000" w:themeColor="text1"/>
              </w:rPr>
              <w:t>Manage hazardous weather conditions</w:t>
            </w:r>
            <w:r w:rsidRPr="007D0743">
              <w:rPr>
                <w:color w:val="000000" w:themeColor="text1"/>
              </w:rPr>
              <w:t>;</w:t>
            </w:r>
          </w:p>
          <w:p w:rsidR="00184053" w:rsidRPr="007D0743" w:rsidRDefault="00184053" w:rsidP="00AE5950">
            <w:pPr>
              <w:pStyle w:val="TableText0"/>
              <w:rPr>
                <w:color w:val="000000" w:themeColor="text1"/>
              </w:rPr>
            </w:pPr>
            <w:r w:rsidRPr="007D0743">
              <w:rPr>
                <w:color w:val="000000" w:themeColor="text1"/>
              </w:rPr>
              <w:t xml:space="preserve">For element NVR3.11 – </w:t>
            </w:r>
            <w:r w:rsidRPr="007D0743">
              <w:rPr>
                <w:i/>
                <w:color w:val="000000" w:themeColor="text1"/>
              </w:rPr>
              <w:t>Navigate the aircraft in night VFR</w:t>
            </w:r>
            <w:r w:rsidRPr="007D0743">
              <w:rPr>
                <w:color w:val="000000" w:themeColor="text1"/>
              </w:rPr>
              <w:t>, the performance criteria are the following:</w:t>
            </w:r>
          </w:p>
          <w:p w:rsidR="00184053" w:rsidRPr="007D0743" w:rsidRDefault="00184053" w:rsidP="00431019">
            <w:pPr>
              <w:pStyle w:val="TableTexta"/>
              <w:numPr>
                <w:ilvl w:val="0"/>
                <w:numId w:val="32"/>
              </w:numPr>
              <w:rPr>
                <w:color w:val="000000" w:themeColor="text1"/>
              </w:rPr>
            </w:pPr>
            <w:r w:rsidRPr="007D0743">
              <w:rPr>
                <w:color w:val="000000" w:themeColor="text1"/>
              </w:rPr>
              <w:t>cockpit and instrument lighting is adjusted to allow reference to documentation, instruments and lookout;</w:t>
            </w:r>
          </w:p>
          <w:p w:rsidR="00184053" w:rsidRPr="007D0743" w:rsidRDefault="00184053" w:rsidP="00431019">
            <w:pPr>
              <w:pStyle w:val="TableTexta"/>
              <w:numPr>
                <w:ilvl w:val="0"/>
                <w:numId w:val="26"/>
              </w:numPr>
              <w:rPr>
                <w:color w:val="000000" w:themeColor="text1"/>
              </w:rPr>
            </w:pPr>
            <w:r w:rsidRPr="007D0743">
              <w:rPr>
                <w:color w:val="000000" w:themeColor="text1"/>
              </w:rPr>
              <w:t xml:space="preserve">fixes aircraft position using navigation systems; </w:t>
            </w:r>
          </w:p>
          <w:p w:rsidR="00184053" w:rsidRPr="007D0743" w:rsidRDefault="00184053" w:rsidP="00431019">
            <w:pPr>
              <w:pStyle w:val="TableTexta"/>
              <w:numPr>
                <w:ilvl w:val="0"/>
                <w:numId w:val="26"/>
              </w:numPr>
              <w:rPr>
                <w:color w:val="000000" w:themeColor="text1"/>
              </w:rPr>
            </w:pPr>
            <w:r w:rsidRPr="007D0743">
              <w:rPr>
                <w:color w:val="000000" w:themeColor="text1"/>
              </w:rPr>
              <w:t>tracks are intercepted and maintained to and from stations or navigation positions.</w:t>
            </w:r>
          </w:p>
        </w:tc>
      </w:tr>
    </w:tbl>
    <w:p w:rsidR="00184053" w:rsidRPr="007D0743" w:rsidRDefault="00184053" w:rsidP="00E962A2">
      <w:pPr>
        <w:pStyle w:val="UnitTitle"/>
      </w:pPr>
      <w:bookmarkStart w:id="1430" w:name="_Toc390324308"/>
      <w:bookmarkStart w:id="1431" w:name="_Toc390324440"/>
      <w:bookmarkStart w:id="1432" w:name="_Toc390326774"/>
      <w:bookmarkStart w:id="1433" w:name="_Toc390326906"/>
      <w:bookmarkStart w:id="1434" w:name="_Toc395461177"/>
      <w:bookmarkStart w:id="1435" w:name="_Toc395461283"/>
      <w:bookmarkStart w:id="1436" w:name="_Toc395461423"/>
      <w:bookmarkStart w:id="1437" w:name="_Toc395461678"/>
      <w:bookmarkStart w:id="1438" w:name="_Toc395538123"/>
      <w:bookmarkStart w:id="1439" w:name="_Toc395538262"/>
      <w:bookmarkStart w:id="1440" w:name="_Toc395545422"/>
      <w:bookmarkStart w:id="1441" w:name="_Toc395546318"/>
      <w:bookmarkStart w:id="1442" w:name="_Toc395546450"/>
      <w:r w:rsidRPr="007D0743">
        <w:t>A</w:t>
      </w:r>
      <w:r w:rsidRPr="003E4E14">
        <w:t>p</w:t>
      </w:r>
      <w:r w:rsidRPr="007D0743">
        <w:t>pendix Q</w:t>
      </w:r>
      <w:r w:rsidRPr="007D0743">
        <w:tab/>
        <w:t>Low-</w:t>
      </w:r>
      <w:r w:rsidRPr="003E4E14">
        <w:t>level</w:t>
      </w:r>
      <w:r w:rsidRPr="007D0743">
        <w:t xml:space="preserve"> rating flight review</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rsidR="00184053" w:rsidRPr="007D0743" w:rsidRDefault="00184053" w:rsidP="00593CF1">
      <w:pPr>
        <w:pStyle w:val="LDClauseHeading"/>
      </w:pPr>
      <w:r w:rsidRPr="007D0743">
        <w:t>Flight review requirements</w:t>
      </w:r>
    </w:p>
    <w:p w:rsidR="00184053" w:rsidRPr="007D0743" w:rsidRDefault="00184053" w:rsidP="00593CF1">
      <w:pPr>
        <w:pStyle w:val="LDClause"/>
      </w:pPr>
      <w:r w:rsidRPr="007D0743">
        <w:t>A low-level rating flight review must include an assessment of competency of at least 1 low-level endorsement.</w:t>
      </w:r>
    </w:p>
    <w:p w:rsidR="00184053" w:rsidRPr="007D0743" w:rsidRDefault="00184053" w:rsidP="00593CF1">
      <w:pPr>
        <w:pStyle w:val="LDClause"/>
      </w:pPr>
      <w:r w:rsidRPr="007D0743">
        <w:t xml:space="preserve">An applicant for an low-level rating flight review must demonstrate </w:t>
      </w:r>
      <w:r w:rsidR="001657C6">
        <w:t>her or his</w:t>
      </w:r>
      <w:r w:rsidRPr="007D0743">
        <w:t xml:space="preserve"> competency, in the units of competency mentioned in clause 3, by doing the following:</w:t>
      </w:r>
    </w:p>
    <w:p w:rsidR="00184053" w:rsidRPr="007D0743" w:rsidRDefault="00184053" w:rsidP="00593CF1">
      <w:pPr>
        <w:pStyle w:val="LDP1a"/>
      </w:pPr>
      <w:r w:rsidRPr="007D0743">
        <w:t>conducting low-level operations;</w:t>
      </w:r>
    </w:p>
    <w:p w:rsidR="00184053" w:rsidRPr="007D0743" w:rsidRDefault="00184053" w:rsidP="00593CF1">
      <w:pPr>
        <w:pStyle w:val="LDP1a"/>
      </w:pPr>
      <w:r w:rsidRPr="007D0743">
        <w:t>for manoeuvres in an aeroplane</w:t>
      </w:r>
      <w:r w:rsidR="004A3138">
        <w:t xml:space="preserve"> — </w:t>
      </w:r>
      <w:r w:rsidRPr="007D0743">
        <w:t>performing operations within the flight tolerances specified in table 2</w:t>
      </w:r>
      <w:r w:rsidR="001A01DB">
        <w:t xml:space="preserve"> in Section 1 of Schedule 8</w:t>
      </w:r>
      <w:r w:rsidRPr="007D0743">
        <w:t xml:space="preserve"> of this MOS;</w:t>
      </w:r>
    </w:p>
    <w:p w:rsidR="00184053" w:rsidRPr="007D0743" w:rsidRDefault="00184053" w:rsidP="00593CF1">
      <w:pPr>
        <w:pStyle w:val="LDP1a"/>
      </w:pPr>
      <w:r w:rsidRPr="007D0743">
        <w:t>for manoeuvres in a helicopter</w:t>
      </w:r>
      <w:r w:rsidR="004A3138">
        <w:t xml:space="preserve"> — </w:t>
      </w:r>
      <w:r w:rsidRPr="007D0743">
        <w:t>performing operations within the flight tolerances specified in table 4</w:t>
      </w:r>
      <w:r w:rsidR="001A01DB">
        <w:t xml:space="preserve"> in Section 1 of Schedule 8</w:t>
      </w:r>
      <w:r w:rsidRPr="007D0743">
        <w:t xml:space="preserve"> of this MOS.</w:t>
      </w:r>
    </w:p>
    <w:p w:rsidR="00184053" w:rsidRPr="007D0743" w:rsidRDefault="00184053" w:rsidP="00593CF1">
      <w:pPr>
        <w:pStyle w:val="LDClause"/>
      </w:pPr>
      <w:r w:rsidRPr="007D0743">
        <w:t>For paragraphs 1.1(b) and (c), a sustained deviation outside of the applicable flight tolerance is not permitted.</w:t>
      </w:r>
    </w:p>
    <w:p w:rsidR="00184053" w:rsidRPr="007D0743" w:rsidRDefault="00184053" w:rsidP="00593CF1">
      <w:pPr>
        <w:pStyle w:val="LDClauseHeading"/>
      </w:pPr>
      <w:r w:rsidRPr="007D0743">
        <w:t>Knowledge requirements</w:t>
      </w:r>
    </w:p>
    <w:p w:rsidR="00184053" w:rsidRPr="007D0743" w:rsidRDefault="00184053" w:rsidP="00593CF1">
      <w:pPr>
        <w:pStyle w:val="LDClause"/>
      </w:pPr>
      <w:r w:rsidRPr="007D0743">
        <w:t>The applicant is req</w:t>
      </w:r>
      <w:r w:rsidRPr="007D0743">
        <w:rPr>
          <w:rStyle w:val="LDClauseChar"/>
          <w:color w:val="000000" w:themeColor="text1"/>
        </w:rPr>
        <w:t>u</w:t>
      </w:r>
      <w:r w:rsidRPr="007D0743">
        <w:t>ired to demonstrate her or his knowledge of the following topics:</w:t>
      </w:r>
    </w:p>
    <w:p w:rsidR="00184053" w:rsidRPr="007D0743" w:rsidRDefault="00184053" w:rsidP="00593CF1">
      <w:pPr>
        <w:pStyle w:val="LDP1a"/>
      </w:pPr>
      <w:r w:rsidRPr="007D0743">
        <w:t>the privileges and limitations of the low-level rating and low-level endorsements held by the applicant;</w:t>
      </w:r>
    </w:p>
    <w:p w:rsidR="00184053" w:rsidRPr="007D0743" w:rsidRDefault="00184053" w:rsidP="00593CF1">
      <w:pPr>
        <w:pStyle w:val="LDP1a"/>
      </w:pPr>
      <w:r w:rsidRPr="007D0743">
        <w:t>flight review requirements;</w:t>
      </w:r>
    </w:p>
    <w:p w:rsidR="00184053" w:rsidRPr="007D0743" w:rsidRDefault="00184053" w:rsidP="00593CF1">
      <w:pPr>
        <w:pStyle w:val="LDP1a"/>
      </w:pPr>
      <w:r w:rsidRPr="007D0743">
        <w:t>operating the aircraft’s navigation and operating systems;</w:t>
      </w:r>
    </w:p>
    <w:p w:rsidR="00184053" w:rsidRPr="007D0743" w:rsidRDefault="00184053" w:rsidP="00593CF1">
      <w:pPr>
        <w:pStyle w:val="LDP1a"/>
      </w:pPr>
      <w:r w:rsidRPr="007D0743">
        <w:t>applying operating limitations;</w:t>
      </w:r>
    </w:p>
    <w:p w:rsidR="00184053" w:rsidRPr="007D0743" w:rsidRDefault="00184053" w:rsidP="00593CF1">
      <w:pPr>
        <w:pStyle w:val="LDP1a"/>
      </w:pPr>
      <w:r w:rsidRPr="007D0743">
        <w:t>weight and balance requirements;</w:t>
      </w:r>
    </w:p>
    <w:p w:rsidR="00184053" w:rsidRPr="007D0743" w:rsidRDefault="00184053" w:rsidP="00593CF1">
      <w:pPr>
        <w:pStyle w:val="LDP1a"/>
      </w:pPr>
      <w:r w:rsidRPr="007D0743">
        <w:t>the interpretation of operational and meteorological information;</w:t>
      </w:r>
    </w:p>
    <w:p w:rsidR="00184053" w:rsidRPr="007D0743" w:rsidRDefault="00184053" w:rsidP="00593CF1">
      <w:pPr>
        <w:pStyle w:val="LDP1a"/>
      </w:pPr>
      <w:r w:rsidRPr="007D0743">
        <w:t>applying aircraft performance data, including take-off and landing performance dat</w:t>
      </w:r>
      <w:r w:rsidR="00D56C48">
        <w:t>a</w:t>
      </w:r>
      <w:r w:rsidRPr="007D0743">
        <w:t xml:space="preserve"> for the class of aircraft;</w:t>
      </w:r>
    </w:p>
    <w:p w:rsidR="00184053" w:rsidRPr="007D0743" w:rsidRDefault="00184053" w:rsidP="00593CF1">
      <w:pPr>
        <w:pStyle w:val="LDP1a"/>
      </w:pPr>
      <w:r w:rsidRPr="007D0743">
        <w:t>operational requirements and procedures – all airspace classifications;</w:t>
      </w:r>
    </w:p>
    <w:p w:rsidR="00184053" w:rsidRPr="007D0743" w:rsidRDefault="00184053" w:rsidP="00593CF1">
      <w:pPr>
        <w:pStyle w:val="LDP1a"/>
      </w:pPr>
      <w:r w:rsidRPr="007D0743">
        <w:t>airworthiness requirements;</w:t>
      </w:r>
    </w:p>
    <w:p w:rsidR="00184053" w:rsidRPr="007D0743" w:rsidRDefault="00184053" w:rsidP="00593CF1">
      <w:pPr>
        <w:pStyle w:val="LDP1a"/>
      </w:pPr>
      <w:r w:rsidRPr="007D0743">
        <w:t>reporting requirements;</w:t>
      </w:r>
    </w:p>
    <w:p w:rsidR="00184053" w:rsidRPr="007D0743" w:rsidRDefault="00184053" w:rsidP="00593CF1">
      <w:pPr>
        <w:pStyle w:val="LDP1a"/>
      </w:pPr>
      <w:r w:rsidRPr="00D56C48">
        <w:t xml:space="preserve">ERSA </w:t>
      </w:r>
      <w:r w:rsidRPr="007D0743">
        <w:t>normal and emergency procedures;</w:t>
      </w:r>
    </w:p>
    <w:p w:rsidR="00184053" w:rsidRPr="007D0743" w:rsidRDefault="00184053" w:rsidP="00593CF1">
      <w:pPr>
        <w:pStyle w:val="LDP1a"/>
      </w:pPr>
      <w:r w:rsidRPr="007D0743">
        <w:t>recent changes to legislation and procedures;</w:t>
      </w:r>
    </w:p>
    <w:p w:rsidR="00184053" w:rsidRPr="007D0743" w:rsidRDefault="00184053" w:rsidP="00593CF1">
      <w:pPr>
        <w:pStyle w:val="LDP1a"/>
      </w:pPr>
      <w:r w:rsidRPr="007D0743">
        <w:t>wind affect at low level and associated flying conditions;</w:t>
      </w:r>
    </w:p>
    <w:p w:rsidR="00184053" w:rsidRPr="007D0743" w:rsidRDefault="00184053" w:rsidP="00593CF1">
      <w:pPr>
        <w:pStyle w:val="LDP1a"/>
      </w:pPr>
      <w:r w:rsidRPr="007D0743">
        <w:t>the effect of mountainous terrain on airflow and associated flying conditions;</w:t>
      </w:r>
    </w:p>
    <w:p w:rsidR="00184053" w:rsidRPr="007D0743" w:rsidRDefault="00184053" w:rsidP="00593CF1">
      <w:pPr>
        <w:pStyle w:val="LDP1a"/>
      </w:pPr>
      <w:r w:rsidRPr="007D0743">
        <w:t>the hazards of, and managing the risks associated with, low flying;</w:t>
      </w:r>
    </w:p>
    <w:p w:rsidR="00184053" w:rsidRPr="007D0743" w:rsidRDefault="00184053" w:rsidP="00593CF1">
      <w:pPr>
        <w:pStyle w:val="LDP1a"/>
      </w:pPr>
      <w:r w:rsidRPr="007D0743">
        <w:t>operating in hilly terrain;</w:t>
      </w:r>
    </w:p>
    <w:p w:rsidR="00184053" w:rsidRPr="007D0743" w:rsidRDefault="00184053" w:rsidP="00593CF1">
      <w:pPr>
        <w:pStyle w:val="LDP1a"/>
      </w:pPr>
      <w:r w:rsidRPr="007D0743">
        <w:t>aircraft performance</w:t>
      </w:r>
      <w:r w:rsidR="00C03D89">
        <w:t>, including</w:t>
      </w:r>
      <w:r w:rsidRPr="007D0743">
        <w:t>:</w:t>
      </w:r>
    </w:p>
    <w:p w:rsidR="00184053" w:rsidRPr="007D0743" w:rsidRDefault="00184053" w:rsidP="00593CF1">
      <w:pPr>
        <w:pStyle w:val="LDP2i"/>
      </w:pPr>
      <w:r w:rsidRPr="007D0743">
        <w:t>maximum rate turning;</w:t>
      </w:r>
    </w:p>
    <w:p w:rsidR="00184053" w:rsidRPr="007D0743" w:rsidRDefault="00184053" w:rsidP="00593CF1">
      <w:pPr>
        <w:pStyle w:val="LDP2i"/>
      </w:pPr>
      <w:r w:rsidRPr="007D0743">
        <w:t>minimum radius turning;</w:t>
      </w:r>
    </w:p>
    <w:p w:rsidR="00184053" w:rsidRPr="007D0743" w:rsidRDefault="00184053" w:rsidP="00593CF1">
      <w:pPr>
        <w:pStyle w:val="LDP2i"/>
      </w:pPr>
      <w:r w:rsidRPr="007D0743">
        <w:t>best angle of climb;</w:t>
      </w:r>
    </w:p>
    <w:p w:rsidR="00184053" w:rsidRPr="007D0743" w:rsidRDefault="00184053" w:rsidP="00593CF1">
      <w:pPr>
        <w:pStyle w:val="LDP2i"/>
      </w:pPr>
      <w:r w:rsidRPr="007D0743">
        <w:t>best rate of climb;</w:t>
      </w:r>
    </w:p>
    <w:p w:rsidR="00184053" w:rsidRPr="007D0743" w:rsidRDefault="00D56C48" w:rsidP="00593CF1">
      <w:pPr>
        <w:pStyle w:val="LDP2i"/>
      </w:pPr>
      <w:r>
        <w:t>1</w:t>
      </w:r>
      <w:r w:rsidR="00184053" w:rsidRPr="007D0743">
        <w:t xml:space="preserve"> engine inoperative performance (if applicable);</w:t>
      </w:r>
    </w:p>
    <w:p w:rsidR="00184053" w:rsidRPr="007D0743" w:rsidRDefault="00184053" w:rsidP="00593CF1">
      <w:pPr>
        <w:pStyle w:val="LDP1a"/>
      </w:pPr>
      <w:r w:rsidRPr="007D0743">
        <w:t>the effects of typical and extreme environmental conditions on pilot health and performance that are relevant to aerial application operations;</w:t>
      </w:r>
    </w:p>
    <w:p w:rsidR="00184053" w:rsidRPr="007D0743" w:rsidRDefault="00184053" w:rsidP="00593CF1">
      <w:pPr>
        <w:pStyle w:val="LDP1a"/>
      </w:pPr>
      <w:r w:rsidRPr="007D0743">
        <w:t>the effects of fatigue and physical health on pilot performance;</w:t>
      </w:r>
    </w:p>
    <w:p w:rsidR="00184053" w:rsidRPr="007D0743" w:rsidRDefault="00184053" w:rsidP="00593CF1">
      <w:pPr>
        <w:pStyle w:val="LDP1a"/>
      </w:pPr>
      <w:r w:rsidRPr="007D0743">
        <w:t xml:space="preserve">analysis of actual and forecast weather relevant to </w:t>
      </w:r>
      <w:r w:rsidR="001657C6">
        <w:t>low-level operation</w:t>
      </w:r>
      <w:r w:rsidRPr="007D0743">
        <w:t>s;</w:t>
      </w:r>
    </w:p>
    <w:p w:rsidR="00184053" w:rsidRPr="007D0743" w:rsidRDefault="00184053" w:rsidP="00593CF1">
      <w:pPr>
        <w:pStyle w:val="LDP1a"/>
      </w:pPr>
      <w:r w:rsidRPr="007D0743">
        <w:t>assessment of the geographical characteristics of the area of flying operations to ensure safe completion of the task.</w:t>
      </w:r>
    </w:p>
    <w:p w:rsidR="00184053" w:rsidRPr="007D0743" w:rsidRDefault="00184053" w:rsidP="00593CF1">
      <w:pPr>
        <w:pStyle w:val="LDClauseHeading"/>
      </w:pPr>
      <w:r w:rsidRPr="007D0743">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46"/>
        <w:gridCol w:w="4722"/>
      </w:tblGrid>
      <w:tr w:rsidR="007D0743" w:rsidRPr="007D0743" w:rsidTr="00AE5950">
        <w:trPr>
          <w:cantSplit/>
          <w:tblHeader/>
        </w:trPr>
        <w:tc>
          <w:tcPr>
            <w:tcW w:w="1230" w:type="dxa"/>
            <w:shd w:val="clear" w:color="auto" w:fill="BFBFBF" w:themeFill="background1" w:themeFillShade="BF"/>
            <w:tcMar>
              <w:top w:w="28" w:type="dxa"/>
              <w:left w:w="57" w:type="dxa"/>
              <w:bottom w:w="28" w:type="dxa"/>
              <w:right w:w="57" w:type="dxa"/>
            </w:tcMar>
            <w:vAlign w:val="center"/>
          </w:tcPr>
          <w:p w:rsidR="00184053" w:rsidRPr="007D0743" w:rsidRDefault="00184053" w:rsidP="00BD7F85">
            <w:pPr>
              <w:pStyle w:val="TableHeadings"/>
              <w:ind w:left="0"/>
              <w:rPr>
                <w:rFonts w:ascii="Arial" w:hAnsi="Arial" w:cs="Arial"/>
                <w:color w:val="000000" w:themeColor="text1"/>
              </w:rPr>
            </w:pPr>
            <w:r w:rsidRPr="007D0743">
              <w:rPr>
                <w:rFonts w:ascii="Arial" w:hAnsi="Arial" w:cs="Arial"/>
                <w:color w:val="000000" w:themeColor="text1"/>
              </w:rPr>
              <w:t>Unit code</w:t>
            </w:r>
          </w:p>
        </w:tc>
        <w:tc>
          <w:tcPr>
            <w:tcW w:w="3346" w:type="dxa"/>
            <w:shd w:val="clear" w:color="auto" w:fill="BFBFBF" w:themeFill="background1" w:themeFillShade="BF"/>
            <w:tcMar>
              <w:top w:w="28" w:type="dxa"/>
              <w:left w:w="57" w:type="dxa"/>
              <w:bottom w:w="28" w:type="dxa"/>
              <w:right w:w="57" w:type="dxa"/>
            </w:tcMar>
            <w:vAlign w:val="center"/>
          </w:tcPr>
          <w:p w:rsidR="00184053" w:rsidRPr="007D0743" w:rsidRDefault="00184053" w:rsidP="00BD7F85">
            <w:pPr>
              <w:pStyle w:val="TableHeadings"/>
              <w:ind w:left="0"/>
              <w:rPr>
                <w:rFonts w:ascii="Arial" w:hAnsi="Arial" w:cs="Arial"/>
                <w:color w:val="000000" w:themeColor="text1"/>
              </w:rPr>
            </w:pPr>
            <w:r w:rsidRPr="007D0743">
              <w:rPr>
                <w:rFonts w:ascii="Arial" w:hAnsi="Arial" w:cs="Arial"/>
                <w:color w:val="000000" w:themeColor="text1"/>
              </w:rPr>
              <w:t>Unit of competency</w:t>
            </w:r>
          </w:p>
        </w:tc>
        <w:tc>
          <w:tcPr>
            <w:tcW w:w="4722" w:type="dxa"/>
            <w:shd w:val="clear" w:color="auto" w:fill="BFBFBF" w:themeFill="background1" w:themeFillShade="BF"/>
            <w:tcMar>
              <w:top w:w="28" w:type="dxa"/>
              <w:left w:w="57" w:type="dxa"/>
              <w:bottom w:w="28" w:type="dxa"/>
              <w:right w:w="57" w:type="dxa"/>
            </w:tcMar>
          </w:tcPr>
          <w:p w:rsidR="00184053" w:rsidRPr="007D0743" w:rsidRDefault="00184053" w:rsidP="00BD7F85">
            <w:pPr>
              <w:pStyle w:val="TableHeadings"/>
              <w:ind w:left="0"/>
              <w:rPr>
                <w:rFonts w:ascii="Arial" w:hAnsi="Arial" w:cs="Arial"/>
                <w:color w:val="000000" w:themeColor="text1"/>
              </w:rPr>
            </w:pPr>
            <w:r w:rsidRPr="007D0743">
              <w:rPr>
                <w:rFonts w:ascii="Arial" w:hAnsi="Arial" w:cs="Arial"/>
                <w:color w:val="000000" w:themeColor="text1"/>
              </w:rPr>
              <w:t>Modifications</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C1</w:t>
            </w:r>
            <w:r w:rsidRPr="007D0743">
              <w:rPr>
                <w:color w:val="000000" w:themeColor="text1"/>
              </w:rPr>
              <w:fldChar w:fldCharType="begin"/>
            </w:r>
            <w:r w:rsidRPr="007D0743">
              <w:rPr>
                <w:color w:val="000000" w:themeColor="text1"/>
              </w:rPr>
              <w:instrText xml:space="preserve"> XE "C1"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Communicating in aviation environment</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C2</w:t>
            </w:r>
            <w:r w:rsidRPr="007D0743">
              <w:rPr>
                <w:color w:val="000000" w:themeColor="text1"/>
              </w:rPr>
              <w:fldChar w:fldCharType="begin"/>
            </w:r>
            <w:r w:rsidRPr="007D0743">
              <w:rPr>
                <w:color w:val="000000" w:themeColor="text1"/>
              </w:rPr>
              <w:instrText xml:space="preserve"> XE "C2"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 xml:space="preserve">Perform </w:t>
            </w:r>
            <w:r w:rsidR="001A01DB">
              <w:rPr>
                <w:color w:val="000000" w:themeColor="text1"/>
              </w:rPr>
              <w:t>pre- and post-flight</w:t>
            </w:r>
            <w:r w:rsidR="002A54C0">
              <w:rPr>
                <w:color w:val="000000" w:themeColor="text1"/>
              </w:rPr>
              <w:t xml:space="preserve"> </w:t>
            </w:r>
            <w:r w:rsidRPr="007D0743">
              <w:rPr>
                <w:color w:val="000000" w:themeColor="text1"/>
              </w:rPr>
              <w:t>actions and procedures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LL-A</w:t>
            </w:r>
            <w:r w:rsidRPr="007D0743">
              <w:rPr>
                <w:color w:val="000000" w:themeColor="text1"/>
              </w:rPr>
              <w:fldChar w:fldCharType="begin"/>
            </w:r>
            <w:r w:rsidRPr="007D0743">
              <w:rPr>
                <w:color w:val="000000" w:themeColor="text1"/>
              </w:rPr>
              <w:instrText xml:space="preserve"> XE "LL-A"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Aeroplane low-level operations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For this unit, the following elements are not required:</w:t>
            </w:r>
          </w:p>
          <w:p w:rsidR="00184053" w:rsidRPr="007D0743" w:rsidRDefault="00184053" w:rsidP="00431019">
            <w:pPr>
              <w:pStyle w:val="TableTexta"/>
              <w:numPr>
                <w:ilvl w:val="0"/>
                <w:numId w:val="33"/>
              </w:numPr>
              <w:rPr>
                <w:color w:val="000000" w:themeColor="text1"/>
              </w:rPr>
            </w:pPr>
            <w:r w:rsidRPr="007D0743">
              <w:rPr>
                <w:color w:val="000000" w:themeColor="text1"/>
              </w:rPr>
              <w:t xml:space="preserve">LL-A.2 – </w:t>
            </w:r>
            <w:r w:rsidRPr="007D0743">
              <w:rPr>
                <w:i/>
                <w:color w:val="000000" w:themeColor="text1"/>
              </w:rPr>
              <w:t>Flight component</w:t>
            </w:r>
            <w:r w:rsidRPr="007D0743">
              <w:rPr>
                <w:color w:val="000000" w:themeColor="text1"/>
              </w:rPr>
              <w:t>;</w:t>
            </w:r>
          </w:p>
          <w:p w:rsidR="00184053" w:rsidRPr="007D0743" w:rsidRDefault="00184053" w:rsidP="00431019">
            <w:pPr>
              <w:pStyle w:val="TableTexta"/>
              <w:numPr>
                <w:ilvl w:val="0"/>
                <w:numId w:val="26"/>
              </w:numPr>
              <w:rPr>
                <w:color w:val="000000" w:themeColor="text1"/>
              </w:rPr>
            </w:pPr>
            <w:r w:rsidRPr="007D0743">
              <w:rPr>
                <w:color w:val="000000" w:themeColor="text1"/>
              </w:rPr>
              <w:t xml:space="preserve">LL-A.3 – </w:t>
            </w:r>
            <w:r w:rsidRPr="007D0743">
              <w:rPr>
                <w:i/>
                <w:color w:val="000000" w:themeColor="text1"/>
              </w:rPr>
              <w:t>Aircraft handing</w:t>
            </w:r>
            <w:r w:rsidRPr="007D0743">
              <w:rPr>
                <w:color w:val="000000" w:themeColor="text1"/>
              </w:rPr>
              <w:t>;</w:t>
            </w:r>
          </w:p>
          <w:p w:rsidR="00184053" w:rsidRPr="007D0743" w:rsidRDefault="00184053" w:rsidP="00431019">
            <w:pPr>
              <w:pStyle w:val="TableTexta"/>
              <w:numPr>
                <w:ilvl w:val="0"/>
                <w:numId w:val="26"/>
              </w:numPr>
              <w:rPr>
                <w:color w:val="000000" w:themeColor="text1"/>
              </w:rPr>
            </w:pPr>
            <w:r w:rsidRPr="007D0743">
              <w:rPr>
                <w:color w:val="000000" w:themeColor="text1"/>
              </w:rPr>
              <w:t xml:space="preserve">LL-A.8 – </w:t>
            </w:r>
            <w:r w:rsidRPr="007D0743">
              <w:rPr>
                <w:i/>
                <w:color w:val="000000" w:themeColor="text1"/>
              </w:rPr>
              <w:t>Operate at low level in hilly terrain</w:t>
            </w:r>
            <w:r w:rsidRPr="007D0743">
              <w:rPr>
                <w:color w:val="000000" w:themeColor="text1"/>
              </w:rPr>
              <w:t>.</w:t>
            </w:r>
          </w:p>
          <w:p w:rsidR="00184053" w:rsidRPr="007D0743" w:rsidRDefault="00184053" w:rsidP="00AE5950">
            <w:pPr>
              <w:pStyle w:val="TableText0"/>
              <w:rPr>
                <w:color w:val="000000" w:themeColor="text1"/>
              </w:rPr>
            </w:pPr>
            <w:r w:rsidRPr="007D0743">
              <w:rPr>
                <w:color w:val="000000" w:themeColor="text1"/>
              </w:rPr>
              <w:t xml:space="preserve">If the flight review is conducted in a single-engine aeroplane, element LL-A.7 – </w:t>
            </w:r>
            <w:r w:rsidRPr="007D0743">
              <w:rPr>
                <w:i/>
                <w:color w:val="000000" w:themeColor="text1"/>
              </w:rPr>
              <w:t>Execute engine failure (simulated) from below 500 ft AGL</w:t>
            </w:r>
            <w:r w:rsidR="00C03D89">
              <w:rPr>
                <w:color w:val="000000" w:themeColor="text1"/>
              </w:rPr>
              <w:t xml:space="preserve"> </w:t>
            </w:r>
            <w:r w:rsidR="00D56C48">
              <w:rPr>
                <w:color w:val="000000" w:themeColor="text1"/>
              </w:rPr>
              <w:t xml:space="preserve">(multi-engine aeroplane only) is </w:t>
            </w:r>
            <w:r w:rsidR="00C03D89">
              <w:rPr>
                <w:color w:val="000000" w:themeColor="text1"/>
              </w:rPr>
              <w:t>not required</w:t>
            </w:r>
            <w:r w:rsidRPr="007D0743">
              <w:rPr>
                <w:color w:val="000000" w:themeColor="text1"/>
              </w:rPr>
              <w:t>.</w:t>
            </w:r>
          </w:p>
          <w:p w:rsidR="00184053" w:rsidRPr="007D0743" w:rsidRDefault="00184053" w:rsidP="00D56C48">
            <w:pPr>
              <w:pStyle w:val="TableText0"/>
              <w:rPr>
                <w:color w:val="000000" w:themeColor="text1"/>
              </w:rPr>
            </w:pPr>
            <w:r w:rsidRPr="007D0743">
              <w:rPr>
                <w:color w:val="000000" w:themeColor="text1"/>
              </w:rPr>
              <w:t xml:space="preserve">If the flight review is conducted in a multi-engine aeroplane, element LL-A.6 – </w:t>
            </w:r>
            <w:r w:rsidRPr="007D0743">
              <w:rPr>
                <w:i/>
                <w:color w:val="000000" w:themeColor="text1"/>
              </w:rPr>
              <w:t>Execute forced landing (simulated) from below 500 ft AGL</w:t>
            </w:r>
            <w:r w:rsidR="00C03D89">
              <w:rPr>
                <w:i/>
                <w:color w:val="000000" w:themeColor="text1"/>
              </w:rPr>
              <w:t xml:space="preserve"> </w:t>
            </w:r>
            <w:r w:rsidR="00D56C48">
              <w:rPr>
                <w:color w:val="000000" w:themeColor="text1"/>
              </w:rPr>
              <w:t>(single</w:t>
            </w:r>
            <w:r w:rsidR="00D56C48">
              <w:rPr>
                <w:color w:val="000000" w:themeColor="text1"/>
              </w:rPr>
              <w:noBreakHyphen/>
              <w:t>engine aeroplane only)</w:t>
            </w:r>
            <w:r w:rsidR="00D56C48" w:rsidRPr="00D56C48">
              <w:rPr>
                <w:color w:val="000000" w:themeColor="text1"/>
              </w:rPr>
              <w:t xml:space="preserve"> </w:t>
            </w:r>
            <w:r w:rsidR="00C03D89" w:rsidRPr="00D56C48">
              <w:rPr>
                <w:color w:val="000000" w:themeColor="text1"/>
              </w:rPr>
              <w:t>is not required</w:t>
            </w:r>
            <w:r w:rsidRPr="00D56C48">
              <w:rPr>
                <w:color w:val="000000" w:themeColor="text1"/>
              </w:rPr>
              <w:t>.</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LL-H</w:t>
            </w:r>
            <w:r w:rsidRPr="007D0743">
              <w:rPr>
                <w:color w:val="000000" w:themeColor="text1"/>
              </w:rPr>
              <w:fldChar w:fldCharType="begin"/>
            </w:r>
            <w:r w:rsidRPr="007D0743">
              <w:rPr>
                <w:color w:val="000000" w:themeColor="text1"/>
              </w:rPr>
              <w:instrText xml:space="preserve"> XE "LL-H"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Helicopter low-level operations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For this unit, the following elements are not required:</w:t>
            </w:r>
          </w:p>
          <w:p w:rsidR="00184053" w:rsidRPr="007D0743" w:rsidRDefault="00184053" w:rsidP="00431019">
            <w:pPr>
              <w:pStyle w:val="TableTexta"/>
              <w:numPr>
                <w:ilvl w:val="0"/>
                <w:numId w:val="20"/>
              </w:numPr>
              <w:rPr>
                <w:color w:val="000000" w:themeColor="text1"/>
              </w:rPr>
            </w:pPr>
            <w:r w:rsidRPr="007D0743">
              <w:rPr>
                <w:color w:val="000000" w:themeColor="text1"/>
              </w:rPr>
              <w:t xml:space="preserve">LL-H.2 – </w:t>
            </w:r>
            <w:r w:rsidRPr="007D0743">
              <w:rPr>
                <w:i/>
                <w:color w:val="000000" w:themeColor="text1"/>
              </w:rPr>
              <w:t>Flight component</w:t>
            </w:r>
            <w:r w:rsidRPr="007D0743">
              <w:rPr>
                <w:color w:val="000000" w:themeColor="text1"/>
              </w:rPr>
              <w:t>;</w:t>
            </w:r>
          </w:p>
          <w:p w:rsidR="00184053" w:rsidRPr="007D0743" w:rsidRDefault="00184053" w:rsidP="00431019">
            <w:pPr>
              <w:pStyle w:val="TableTexta"/>
              <w:numPr>
                <w:ilvl w:val="0"/>
                <w:numId w:val="20"/>
              </w:numPr>
              <w:rPr>
                <w:color w:val="000000" w:themeColor="text1"/>
              </w:rPr>
            </w:pPr>
            <w:r w:rsidRPr="007D0743">
              <w:rPr>
                <w:color w:val="000000" w:themeColor="text1"/>
              </w:rPr>
              <w:t xml:space="preserve">LL-H.3 – </w:t>
            </w:r>
            <w:r w:rsidRPr="007D0743">
              <w:rPr>
                <w:i/>
                <w:color w:val="000000" w:themeColor="text1"/>
              </w:rPr>
              <w:t>Aircraft handing</w:t>
            </w:r>
            <w:r w:rsidRPr="007D0743">
              <w:rPr>
                <w:color w:val="000000" w:themeColor="text1"/>
              </w:rPr>
              <w:t>;</w:t>
            </w:r>
          </w:p>
          <w:p w:rsidR="00184053" w:rsidRPr="007D0743" w:rsidRDefault="00184053" w:rsidP="00431019">
            <w:pPr>
              <w:pStyle w:val="TableTexta"/>
              <w:numPr>
                <w:ilvl w:val="0"/>
                <w:numId w:val="20"/>
              </w:numPr>
              <w:rPr>
                <w:color w:val="000000" w:themeColor="text1"/>
              </w:rPr>
            </w:pPr>
            <w:r w:rsidRPr="007D0743">
              <w:rPr>
                <w:color w:val="000000" w:themeColor="text1"/>
              </w:rPr>
              <w:t>LL-H.</w:t>
            </w:r>
            <w:r w:rsidR="00D56C48">
              <w:rPr>
                <w:color w:val="000000" w:themeColor="text1"/>
              </w:rPr>
              <w:t>7</w:t>
            </w:r>
            <w:r w:rsidRPr="007D0743">
              <w:rPr>
                <w:color w:val="000000" w:themeColor="text1"/>
              </w:rPr>
              <w:t xml:space="preserve"> – </w:t>
            </w:r>
            <w:r w:rsidRPr="007D0743">
              <w:rPr>
                <w:i/>
                <w:color w:val="000000" w:themeColor="text1"/>
              </w:rPr>
              <w:t>Operate at low level in hilly terrain</w:t>
            </w:r>
            <w:r w:rsidRPr="007D0743">
              <w:rPr>
                <w:color w:val="000000" w:themeColor="text1"/>
              </w:rPr>
              <w:t>.</w:t>
            </w:r>
          </w:p>
          <w:p w:rsidR="00184053" w:rsidRPr="007D0743" w:rsidRDefault="00184053" w:rsidP="00AE5950">
            <w:pPr>
              <w:pStyle w:val="TableText0"/>
              <w:rPr>
                <w:color w:val="000000" w:themeColor="text1"/>
              </w:rPr>
            </w:pPr>
            <w:r w:rsidRPr="007D0743">
              <w:rPr>
                <w:color w:val="000000" w:themeColor="text1"/>
              </w:rPr>
              <w:t>If the flight review is conducted in a single-engine helicopter, element LL-H.</w:t>
            </w:r>
            <w:r w:rsidR="00D56C48">
              <w:rPr>
                <w:color w:val="000000" w:themeColor="text1"/>
              </w:rPr>
              <w:t>6</w:t>
            </w:r>
            <w:r w:rsidRPr="007D0743">
              <w:rPr>
                <w:color w:val="000000" w:themeColor="text1"/>
              </w:rPr>
              <w:t xml:space="preserve"> – </w:t>
            </w:r>
            <w:r w:rsidRPr="007D0743">
              <w:rPr>
                <w:i/>
                <w:color w:val="000000" w:themeColor="text1"/>
              </w:rPr>
              <w:t>Execute engine failure (simulated) from below 500 ft AGL</w:t>
            </w:r>
            <w:r w:rsidR="00C03D89">
              <w:rPr>
                <w:i/>
                <w:color w:val="000000" w:themeColor="text1"/>
              </w:rPr>
              <w:t xml:space="preserve"> </w:t>
            </w:r>
            <w:r w:rsidR="00D56C48">
              <w:rPr>
                <w:color w:val="000000" w:themeColor="text1"/>
              </w:rPr>
              <w:t xml:space="preserve">(multi-engine aeroplane only) </w:t>
            </w:r>
            <w:r w:rsidR="00C03D89" w:rsidRPr="00D56C48">
              <w:rPr>
                <w:color w:val="000000" w:themeColor="text1"/>
              </w:rPr>
              <w:t>is not required</w:t>
            </w:r>
            <w:r w:rsidRPr="007D0743">
              <w:rPr>
                <w:color w:val="000000" w:themeColor="text1"/>
              </w:rPr>
              <w:t>.</w:t>
            </w:r>
          </w:p>
          <w:p w:rsidR="00184053" w:rsidRPr="007D0743" w:rsidRDefault="00184053" w:rsidP="00AE5950">
            <w:pPr>
              <w:pStyle w:val="TableText0"/>
              <w:rPr>
                <w:color w:val="000000" w:themeColor="text1"/>
              </w:rPr>
            </w:pPr>
            <w:r w:rsidRPr="007D0743">
              <w:rPr>
                <w:color w:val="000000" w:themeColor="text1"/>
              </w:rPr>
              <w:t xml:space="preserve">If the flight review is conducted in a multi-engine helicopter, element LL-H.5 – </w:t>
            </w:r>
            <w:r w:rsidRPr="007D0743">
              <w:rPr>
                <w:i/>
                <w:color w:val="000000" w:themeColor="text1"/>
              </w:rPr>
              <w:t>Execute autorotative forced landing (simulated) from below 500 ft AGL</w:t>
            </w:r>
            <w:r w:rsidR="00C03D89">
              <w:rPr>
                <w:i/>
                <w:color w:val="000000" w:themeColor="text1"/>
              </w:rPr>
              <w:t xml:space="preserve"> </w:t>
            </w:r>
            <w:r w:rsidR="00D56C48">
              <w:rPr>
                <w:color w:val="000000" w:themeColor="text1"/>
              </w:rPr>
              <w:t>(single</w:t>
            </w:r>
            <w:r w:rsidR="00D56C48">
              <w:rPr>
                <w:color w:val="000000" w:themeColor="text1"/>
              </w:rPr>
              <w:noBreakHyphen/>
              <w:t>engine aeroplane only)</w:t>
            </w:r>
            <w:r w:rsidR="00D56C48" w:rsidRPr="00D56C48">
              <w:rPr>
                <w:color w:val="000000" w:themeColor="text1"/>
              </w:rPr>
              <w:t xml:space="preserve"> </w:t>
            </w:r>
            <w:r w:rsidR="00C03D89" w:rsidRPr="00D56C48">
              <w:rPr>
                <w:color w:val="000000" w:themeColor="text1"/>
              </w:rPr>
              <w:t>is not required</w:t>
            </w:r>
            <w:r w:rsidRPr="00D56C48">
              <w:rPr>
                <w:color w:val="000000" w:themeColor="text1"/>
              </w:rPr>
              <w:t>.</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LL-G</w:t>
            </w:r>
            <w:r w:rsidRPr="007D0743">
              <w:rPr>
                <w:color w:val="000000" w:themeColor="text1"/>
              </w:rPr>
              <w:fldChar w:fldCharType="begin"/>
            </w:r>
            <w:r w:rsidRPr="007D0743">
              <w:rPr>
                <w:color w:val="000000" w:themeColor="text1"/>
              </w:rPr>
              <w:instrText xml:space="preserve"> XE "LL-G"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Gyroplane low-level operations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For this unit, the following elements are not required:</w:t>
            </w:r>
          </w:p>
          <w:p w:rsidR="00184053" w:rsidRPr="007D0743" w:rsidRDefault="00184053" w:rsidP="00431019">
            <w:pPr>
              <w:pStyle w:val="TableTexta"/>
              <w:numPr>
                <w:ilvl w:val="0"/>
                <w:numId w:val="41"/>
              </w:numPr>
              <w:rPr>
                <w:color w:val="000000" w:themeColor="text1"/>
              </w:rPr>
            </w:pPr>
            <w:r w:rsidRPr="007D0743">
              <w:rPr>
                <w:color w:val="000000" w:themeColor="text1"/>
              </w:rPr>
              <w:t xml:space="preserve">LL-G.2 – </w:t>
            </w:r>
            <w:r w:rsidRPr="007D0743">
              <w:rPr>
                <w:i/>
                <w:color w:val="000000" w:themeColor="text1"/>
              </w:rPr>
              <w:t>Flight component</w:t>
            </w:r>
            <w:r w:rsidRPr="007D0743">
              <w:rPr>
                <w:color w:val="000000" w:themeColor="text1"/>
              </w:rPr>
              <w:t>;</w:t>
            </w:r>
          </w:p>
          <w:p w:rsidR="00184053" w:rsidRPr="007D0743" w:rsidRDefault="00184053" w:rsidP="00431019">
            <w:pPr>
              <w:pStyle w:val="TableTexta"/>
              <w:numPr>
                <w:ilvl w:val="0"/>
                <w:numId w:val="41"/>
              </w:numPr>
              <w:rPr>
                <w:color w:val="000000" w:themeColor="text1"/>
              </w:rPr>
            </w:pPr>
            <w:r w:rsidRPr="007D0743">
              <w:rPr>
                <w:color w:val="000000" w:themeColor="text1"/>
              </w:rPr>
              <w:t xml:space="preserve">LL-G.3 – </w:t>
            </w:r>
            <w:r w:rsidRPr="007D0743">
              <w:rPr>
                <w:i/>
                <w:color w:val="000000" w:themeColor="text1"/>
              </w:rPr>
              <w:t>Aircraft handing</w:t>
            </w:r>
            <w:r w:rsidRPr="007D0743">
              <w:rPr>
                <w:color w:val="000000" w:themeColor="text1"/>
              </w:rPr>
              <w:t>;</w:t>
            </w:r>
          </w:p>
          <w:p w:rsidR="00184053" w:rsidRPr="007D0743" w:rsidRDefault="00184053" w:rsidP="00431019">
            <w:pPr>
              <w:pStyle w:val="TableTexta"/>
              <w:numPr>
                <w:ilvl w:val="0"/>
                <w:numId w:val="41"/>
              </w:numPr>
              <w:rPr>
                <w:color w:val="000000" w:themeColor="text1"/>
              </w:rPr>
            </w:pPr>
            <w:r w:rsidRPr="007D0743">
              <w:rPr>
                <w:color w:val="000000" w:themeColor="text1"/>
              </w:rPr>
              <w:t>LL-G.</w:t>
            </w:r>
            <w:r w:rsidR="00D56C48">
              <w:rPr>
                <w:color w:val="000000" w:themeColor="text1"/>
              </w:rPr>
              <w:t>6</w:t>
            </w:r>
            <w:r w:rsidRPr="007D0743">
              <w:rPr>
                <w:color w:val="000000" w:themeColor="text1"/>
              </w:rPr>
              <w:t xml:space="preserve"> – </w:t>
            </w:r>
            <w:r w:rsidRPr="007D0743">
              <w:rPr>
                <w:i/>
                <w:color w:val="000000" w:themeColor="text1"/>
              </w:rPr>
              <w:t>Operate at low level in hilly terrain</w:t>
            </w:r>
            <w:r w:rsidRPr="007D0743">
              <w:rPr>
                <w:color w:val="000000" w:themeColor="text1"/>
              </w:rPr>
              <w:t>.</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LL-M</w:t>
            </w:r>
            <w:r w:rsidRPr="007D0743">
              <w:rPr>
                <w:color w:val="000000" w:themeColor="text1"/>
              </w:rPr>
              <w:fldChar w:fldCharType="begin"/>
            </w:r>
            <w:r w:rsidRPr="007D0743">
              <w:rPr>
                <w:color w:val="000000" w:themeColor="text1"/>
              </w:rPr>
              <w:instrText xml:space="preserve"> XE "LL-M"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Aerial mustering operations</w:t>
            </w:r>
          </w:p>
        </w:tc>
        <w:tc>
          <w:tcPr>
            <w:tcW w:w="4722" w:type="dxa"/>
            <w:tcMar>
              <w:top w:w="28" w:type="dxa"/>
              <w:left w:w="57" w:type="dxa"/>
              <w:bottom w:w="28" w:type="dxa"/>
              <w:right w:w="57" w:type="dxa"/>
            </w:tcMar>
          </w:tcPr>
          <w:p w:rsidR="00184053" w:rsidRPr="007D0743" w:rsidRDefault="00184053" w:rsidP="00AE5950">
            <w:pPr>
              <w:pStyle w:val="TableTexta"/>
              <w:numPr>
                <w:ilvl w:val="0"/>
                <w:numId w:val="0"/>
              </w:numPr>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LL-SO</w:t>
            </w:r>
            <w:r w:rsidRPr="007D0743">
              <w:rPr>
                <w:color w:val="000000" w:themeColor="text1"/>
              </w:rPr>
              <w:fldChar w:fldCharType="begin"/>
            </w:r>
            <w:r w:rsidRPr="007D0743">
              <w:rPr>
                <w:color w:val="000000" w:themeColor="text1"/>
              </w:rPr>
              <w:instrText xml:space="preserve"> XE "LL-SO"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Sling operations</w:t>
            </w:r>
          </w:p>
        </w:tc>
        <w:tc>
          <w:tcPr>
            <w:tcW w:w="4722" w:type="dxa"/>
            <w:tcMar>
              <w:top w:w="28" w:type="dxa"/>
              <w:left w:w="57" w:type="dxa"/>
              <w:bottom w:w="28" w:type="dxa"/>
              <w:right w:w="57" w:type="dxa"/>
            </w:tcMar>
          </w:tcPr>
          <w:p w:rsidR="00184053" w:rsidRPr="007D0743" w:rsidRDefault="00184053" w:rsidP="00AE5950">
            <w:pPr>
              <w:pStyle w:val="TableTexta"/>
              <w:numPr>
                <w:ilvl w:val="0"/>
                <w:numId w:val="0"/>
              </w:numPr>
              <w:ind w:left="360" w:hanging="360"/>
              <w:rPr>
                <w:color w:val="000000" w:themeColor="text1"/>
              </w:rPr>
            </w:pPr>
            <w:r w:rsidRPr="007D0743">
              <w:rPr>
                <w:color w:val="000000" w:themeColor="text1"/>
              </w:rPr>
              <w:t>Nil</w:t>
            </w:r>
          </w:p>
        </w:tc>
      </w:tr>
      <w:tr w:rsidR="007D0743" w:rsidRPr="007D0743" w:rsidTr="00AE5950">
        <w:tc>
          <w:tcPr>
            <w:tcW w:w="1230"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LL-WR</w:t>
            </w:r>
            <w:r w:rsidRPr="007D0743">
              <w:rPr>
                <w:color w:val="000000" w:themeColor="text1"/>
              </w:rPr>
              <w:fldChar w:fldCharType="begin"/>
            </w:r>
            <w:r w:rsidRPr="007D0743">
              <w:rPr>
                <w:color w:val="000000" w:themeColor="text1"/>
              </w:rPr>
              <w:instrText xml:space="preserve"> XE "LL-WR" </w:instrText>
            </w:r>
            <w:r w:rsidRPr="007D0743">
              <w:rPr>
                <w:color w:val="000000" w:themeColor="text1"/>
              </w:rPr>
              <w:fldChar w:fldCharType="end"/>
            </w:r>
          </w:p>
        </w:tc>
        <w:tc>
          <w:tcPr>
            <w:tcW w:w="3346"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Winch and rappelling operations</w:t>
            </w:r>
          </w:p>
        </w:tc>
        <w:tc>
          <w:tcPr>
            <w:tcW w:w="4722" w:type="dxa"/>
            <w:tcMar>
              <w:top w:w="28" w:type="dxa"/>
              <w:left w:w="57" w:type="dxa"/>
              <w:bottom w:w="28" w:type="dxa"/>
              <w:right w:w="57" w:type="dxa"/>
            </w:tcMar>
          </w:tcPr>
          <w:p w:rsidR="00184053" w:rsidRPr="007D0743" w:rsidRDefault="00184053" w:rsidP="00AE5950">
            <w:pPr>
              <w:pStyle w:val="TableText0"/>
              <w:rPr>
                <w:color w:val="000000" w:themeColor="text1"/>
              </w:rPr>
            </w:pPr>
            <w:r w:rsidRPr="007D0743">
              <w:rPr>
                <w:color w:val="000000" w:themeColor="text1"/>
              </w:rPr>
              <w:t>Nil</w:t>
            </w:r>
          </w:p>
        </w:tc>
      </w:tr>
    </w:tbl>
    <w:p w:rsidR="00184053" w:rsidRPr="007D0743" w:rsidRDefault="00184053" w:rsidP="00AE5950">
      <w:pPr>
        <w:pStyle w:val="BodyText"/>
        <w:rPr>
          <w:color w:val="000000" w:themeColor="text1"/>
        </w:rPr>
      </w:pPr>
    </w:p>
    <w:p w:rsidR="00184053" w:rsidRPr="007D0743" w:rsidRDefault="00184053" w:rsidP="00AE5950">
      <w:pPr>
        <w:pStyle w:val="UnitTitle"/>
        <w:rPr>
          <w:i/>
          <w:color w:val="000000" w:themeColor="text1"/>
          <w:lang w:eastAsia="en-AU"/>
        </w:rPr>
        <w:sectPr w:rsidR="00184053" w:rsidRPr="007D0743" w:rsidSect="00140E82">
          <w:type w:val="continuous"/>
          <w:pgSz w:w="11906" w:h="16838" w:code="9"/>
          <w:pgMar w:top="1134" w:right="1134" w:bottom="1021" w:left="1418" w:header="454" w:footer="454" w:gutter="0"/>
          <w:cols w:space="708"/>
          <w:docGrid w:linePitch="360"/>
        </w:sectPr>
      </w:pPr>
    </w:p>
    <w:p w:rsidR="000F442C" w:rsidRPr="007D0743" w:rsidRDefault="000F442C" w:rsidP="00AE5950">
      <w:pPr>
        <w:pStyle w:val="LDScheduleheading"/>
        <w:keepNext w:val="0"/>
        <w:widowControl w:val="0"/>
        <w:spacing w:before="120"/>
        <w:rPr>
          <w:color w:val="000000" w:themeColor="text1"/>
        </w:rPr>
      </w:pPr>
      <w:r w:rsidRPr="007D0743">
        <w:rPr>
          <w:color w:val="000000" w:themeColor="text1"/>
        </w:rPr>
        <w:t xml:space="preserve">Schedule </w:t>
      </w:r>
      <w:r w:rsidR="00BD7F85" w:rsidRPr="007D0743">
        <w:rPr>
          <w:color w:val="000000" w:themeColor="text1"/>
        </w:rPr>
        <w:t>8</w:t>
      </w:r>
      <w:r w:rsidRPr="007D0743">
        <w:rPr>
          <w:color w:val="000000" w:themeColor="text1"/>
        </w:rPr>
        <w:tab/>
      </w:r>
      <w:r w:rsidR="00BD7F85" w:rsidRPr="007D0743">
        <w:rPr>
          <w:color w:val="000000" w:themeColor="text1"/>
        </w:rPr>
        <w:t>Tolerances</w:t>
      </w:r>
    </w:p>
    <w:p w:rsidR="000F442C" w:rsidRPr="007D0743" w:rsidRDefault="000F442C" w:rsidP="008A7552">
      <w:pPr>
        <w:pStyle w:val="LDScheduleClause"/>
        <w:spacing w:before="240" w:after="240"/>
        <w:ind w:left="0" w:firstLine="0"/>
        <w:rPr>
          <w:color w:val="000000" w:themeColor="text1"/>
        </w:rPr>
      </w:pPr>
      <w:r w:rsidRPr="007D0743">
        <w:rPr>
          <w:color w:val="000000" w:themeColor="text1"/>
        </w:rPr>
        <w:t xml:space="preserve">The following Table of Contents </w:t>
      </w:r>
      <w:r w:rsidR="008A7552" w:rsidRPr="007D0743">
        <w:rPr>
          <w:color w:val="000000" w:themeColor="text1"/>
        </w:rPr>
        <w:t xml:space="preserve">is for </w:t>
      </w:r>
      <w:r w:rsidRPr="007D0743">
        <w:rPr>
          <w:color w:val="000000" w:themeColor="text1"/>
        </w:rPr>
        <w:t>guid</w:t>
      </w:r>
      <w:r w:rsidR="008A7552" w:rsidRPr="007D0743">
        <w:rPr>
          <w:color w:val="000000" w:themeColor="text1"/>
        </w:rPr>
        <w:t xml:space="preserve">ance </w:t>
      </w:r>
      <w:r w:rsidRPr="007D0743">
        <w:rPr>
          <w:color w:val="000000" w:themeColor="text1"/>
        </w:rPr>
        <w:t xml:space="preserve">only and </w:t>
      </w:r>
      <w:r w:rsidR="008A7552" w:rsidRPr="007D0743">
        <w:rPr>
          <w:color w:val="000000" w:themeColor="text1"/>
        </w:rPr>
        <w:t xml:space="preserve">is </w:t>
      </w:r>
      <w:r w:rsidRPr="007D0743">
        <w:rPr>
          <w:color w:val="000000" w:themeColor="text1"/>
        </w:rPr>
        <w:t>not part of the Schedule.</w:t>
      </w:r>
    </w:p>
    <w:p w:rsidR="009F7DA8" w:rsidRPr="007D0743" w:rsidRDefault="009F7DA8" w:rsidP="00E10E2E">
      <w:pPr>
        <w:pStyle w:val="TOCHeading"/>
        <w:pageBreakBefore w:val="0"/>
      </w:pPr>
      <w:r w:rsidRPr="007D0743">
        <w:t>T</w:t>
      </w:r>
      <w:r w:rsidR="002A5440">
        <w:t>able of Contents</w:t>
      </w:r>
    </w:p>
    <w:p w:rsidR="00E859ED" w:rsidRDefault="00E859ED" w:rsidP="00E859ED">
      <w:pPr>
        <w:pStyle w:val="TOC1"/>
        <w:rPr>
          <w:rFonts w:asciiTheme="minorHAnsi" w:eastAsiaTheme="minorEastAsia" w:hAnsiTheme="minorHAnsi"/>
          <w:noProof/>
          <w:sz w:val="22"/>
          <w:szCs w:val="22"/>
          <w:lang w:eastAsia="en-AU"/>
        </w:rPr>
      </w:pPr>
      <w:r>
        <w:rPr>
          <w:b w:val="0"/>
          <w:bCs w:val="0"/>
          <w:caps w:val="0"/>
        </w:rPr>
        <w:fldChar w:fldCharType="begin"/>
      </w:r>
      <w:r>
        <w:rPr>
          <w:b w:val="0"/>
          <w:bCs w:val="0"/>
          <w:caps w:val="0"/>
        </w:rPr>
        <w:instrText xml:space="preserve"> TOC \h \z \t "Title,1,Unit Title,2" </w:instrText>
      </w:r>
      <w:r>
        <w:rPr>
          <w:b w:val="0"/>
          <w:bCs w:val="0"/>
          <w:caps w:val="0"/>
        </w:rPr>
        <w:fldChar w:fldCharType="separate"/>
      </w:r>
    </w:p>
    <w:p w:rsidR="00E859ED"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6451" w:history="1">
        <w:r w:rsidR="00E859ED" w:rsidRPr="00806235">
          <w:rPr>
            <w:rStyle w:val="Hyperlink"/>
            <w:noProof/>
          </w:rPr>
          <w:t>SECTION 1:</w:t>
        </w:r>
        <w:r w:rsidR="00E859ED">
          <w:rPr>
            <w:rFonts w:asciiTheme="minorHAnsi" w:eastAsiaTheme="minorEastAsia" w:hAnsiTheme="minorHAnsi" w:cstheme="minorBidi"/>
            <w:b w:val="0"/>
            <w:bCs w:val="0"/>
            <w:caps w:val="0"/>
            <w:noProof/>
            <w:color w:val="auto"/>
            <w:sz w:val="22"/>
            <w:szCs w:val="22"/>
            <w:lang w:eastAsia="en-AU"/>
          </w:rPr>
          <w:tab/>
        </w:r>
        <w:r w:rsidR="00E859ED" w:rsidRPr="00806235">
          <w:rPr>
            <w:rStyle w:val="Hyperlink"/>
            <w:noProof/>
          </w:rPr>
          <w:t>Flight tolerances</w:t>
        </w:r>
        <w:r w:rsidR="00E859ED">
          <w:rPr>
            <w:noProof/>
            <w:webHidden/>
          </w:rPr>
          <w:tab/>
        </w:r>
        <w:r w:rsidR="00E859ED">
          <w:rPr>
            <w:noProof/>
            <w:webHidden/>
          </w:rPr>
          <w:fldChar w:fldCharType="begin"/>
        </w:r>
        <w:r w:rsidR="00E859ED">
          <w:rPr>
            <w:noProof/>
            <w:webHidden/>
          </w:rPr>
          <w:instrText xml:space="preserve"> PAGEREF _Toc395546451 \h </w:instrText>
        </w:r>
        <w:r w:rsidR="00E859ED">
          <w:rPr>
            <w:noProof/>
            <w:webHidden/>
          </w:rPr>
        </w:r>
        <w:r w:rsidR="00E859ED">
          <w:rPr>
            <w:noProof/>
            <w:webHidden/>
          </w:rPr>
          <w:fldChar w:fldCharType="separate"/>
        </w:r>
        <w:r w:rsidR="009C3CCB">
          <w:rPr>
            <w:noProof/>
            <w:webHidden/>
          </w:rPr>
          <w:t>651</w:t>
        </w:r>
        <w:r w:rsidR="00E859ED">
          <w:rPr>
            <w:noProof/>
            <w:webHidden/>
          </w:rPr>
          <w:fldChar w:fldCharType="end"/>
        </w:r>
      </w:hyperlink>
    </w:p>
    <w:p w:rsidR="00E859ED" w:rsidRDefault="008D1115">
      <w:pPr>
        <w:pStyle w:val="TOC2"/>
        <w:rPr>
          <w:rFonts w:asciiTheme="minorHAnsi" w:eastAsiaTheme="minorEastAsia" w:hAnsiTheme="minorHAnsi"/>
          <w:noProof/>
          <w:sz w:val="22"/>
          <w:szCs w:val="22"/>
          <w:lang w:eastAsia="en-AU"/>
        </w:rPr>
      </w:pPr>
      <w:hyperlink w:anchor="_Toc395546452" w:history="1">
        <w:r w:rsidR="00E859ED" w:rsidRPr="00806235">
          <w:rPr>
            <w:rStyle w:val="Hyperlink"/>
            <w:noProof/>
          </w:rPr>
          <w:t>Table 1:</w:t>
        </w:r>
        <w:r w:rsidR="00E859ED">
          <w:rPr>
            <w:rFonts w:asciiTheme="minorHAnsi" w:eastAsiaTheme="minorEastAsia" w:hAnsiTheme="minorHAnsi"/>
            <w:noProof/>
            <w:sz w:val="22"/>
            <w:szCs w:val="22"/>
            <w:lang w:eastAsia="en-AU"/>
          </w:rPr>
          <w:tab/>
        </w:r>
        <w:r w:rsidR="00E859ED" w:rsidRPr="00806235">
          <w:rPr>
            <w:rStyle w:val="Hyperlink"/>
            <w:noProof/>
          </w:rPr>
          <w:t>Aeroplane general flight tolerances – private level</w:t>
        </w:r>
        <w:r w:rsidR="00E859ED">
          <w:rPr>
            <w:noProof/>
            <w:webHidden/>
          </w:rPr>
          <w:tab/>
        </w:r>
        <w:r w:rsidR="00E859ED">
          <w:rPr>
            <w:noProof/>
            <w:webHidden/>
          </w:rPr>
          <w:fldChar w:fldCharType="begin"/>
        </w:r>
        <w:r w:rsidR="00E859ED">
          <w:rPr>
            <w:noProof/>
            <w:webHidden/>
          </w:rPr>
          <w:instrText xml:space="preserve"> PAGEREF _Toc395546452 \h </w:instrText>
        </w:r>
        <w:r w:rsidR="00E859ED">
          <w:rPr>
            <w:noProof/>
            <w:webHidden/>
          </w:rPr>
        </w:r>
        <w:r w:rsidR="00E859ED">
          <w:rPr>
            <w:noProof/>
            <w:webHidden/>
          </w:rPr>
          <w:fldChar w:fldCharType="separate"/>
        </w:r>
        <w:r w:rsidR="009C3CCB">
          <w:rPr>
            <w:noProof/>
            <w:webHidden/>
          </w:rPr>
          <w:t>651</w:t>
        </w:r>
        <w:r w:rsidR="00E859ED">
          <w:rPr>
            <w:noProof/>
            <w:webHidden/>
          </w:rPr>
          <w:fldChar w:fldCharType="end"/>
        </w:r>
      </w:hyperlink>
    </w:p>
    <w:p w:rsidR="00E859ED" w:rsidRDefault="008D1115">
      <w:pPr>
        <w:pStyle w:val="TOC2"/>
        <w:rPr>
          <w:rFonts w:asciiTheme="minorHAnsi" w:eastAsiaTheme="minorEastAsia" w:hAnsiTheme="minorHAnsi"/>
          <w:noProof/>
          <w:sz w:val="22"/>
          <w:szCs w:val="22"/>
          <w:lang w:eastAsia="en-AU"/>
        </w:rPr>
      </w:pPr>
      <w:hyperlink w:anchor="_Toc395546453" w:history="1">
        <w:r w:rsidR="00E859ED" w:rsidRPr="00806235">
          <w:rPr>
            <w:rStyle w:val="Hyperlink"/>
            <w:noProof/>
          </w:rPr>
          <w:t>Table 2:</w:t>
        </w:r>
        <w:r w:rsidR="00E859ED">
          <w:rPr>
            <w:rFonts w:asciiTheme="minorHAnsi" w:eastAsiaTheme="minorEastAsia" w:hAnsiTheme="minorHAnsi"/>
            <w:noProof/>
            <w:sz w:val="22"/>
            <w:szCs w:val="22"/>
            <w:lang w:eastAsia="en-AU"/>
          </w:rPr>
          <w:tab/>
        </w:r>
        <w:r w:rsidR="00E859ED" w:rsidRPr="00806235">
          <w:rPr>
            <w:rStyle w:val="Hyperlink"/>
            <w:noProof/>
          </w:rPr>
          <w:t>Aeroplane general flight tolerances – professional level</w:t>
        </w:r>
        <w:r w:rsidR="00E859ED">
          <w:rPr>
            <w:noProof/>
            <w:webHidden/>
          </w:rPr>
          <w:tab/>
        </w:r>
        <w:r w:rsidR="00E859ED">
          <w:rPr>
            <w:noProof/>
            <w:webHidden/>
          </w:rPr>
          <w:fldChar w:fldCharType="begin"/>
        </w:r>
        <w:r w:rsidR="00E859ED">
          <w:rPr>
            <w:noProof/>
            <w:webHidden/>
          </w:rPr>
          <w:instrText xml:space="preserve"> PAGEREF _Toc395546453 \h </w:instrText>
        </w:r>
        <w:r w:rsidR="00E859ED">
          <w:rPr>
            <w:noProof/>
            <w:webHidden/>
          </w:rPr>
        </w:r>
        <w:r w:rsidR="00E859ED">
          <w:rPr>
            <w:noProof/>
            <w:webHidden/>
          </w:rPr>
          <w:fldChar w:fldCharType="separate"/>
        </w:r>
        <w:r w:rsidR="009C3CCB">
          <w:rPr>
            <w:noProof/>
            <w:webHidden/>
          </w:rPr>
          <w:t>652</w:t>
        </w:r>
        <w:r w:rsidR="00E859ED">
          <w:rPr>
            <w:noProof/>
            <w:webHidden/>
          </w:rPr>
          <w:fldChar w:fldCharType="end"/>
        </w:r>
      </w:hyperlink>
    </w:p>
    <w:p w:rsidR="00E859ED" w:rsidRDefault="008D1115">
      <w:pPr>
        <w:pStyle w:val="TOC2"/>
        <w:rPr>
          <w:rFonts w:asciiTheme="minorHAnsi" w:eastAsiaTheme="minorEastAsia" w:hAnsiTheme="minorHAnsi"/>
          <w:noProof/>
          <w:sz w:val="22"/>
          <w:szCs w:val="22"/>
          <w:lang w:eastAsia="en-AU"/>
        </w:rPr>
      </w:pPr>
      <w:hyperlink w:anchor="_Toc395546454" w:history="1">
        <w:r w:rsidR="00E859ED" w:rsidRPr="00806235">
          <w:rPr>
            <w:rStyle w:val="Hyperlink"/>
            <w:noProof/>
          </w:rPr>
          <w:t>Table 3:</w:t>
        </w:r>
        <w:r w:rsidR="00E859ED">
          <w:rPr>
            <w:rFonts w:asciiTheme="minorHAnsi" w:eastAsiaTheme="minorEastAsia" w:hAnsiTheme="minorHAnsi"/>
            <w:noProof/>
            <w:sz w:val="22"/>
            <w:szCs w:val="22"/>
            <w:lang w:eastAsia="en-AU"/>
          </w:rPr>
          <w:tab/>
        </w:r>
        <w:r w:rsidR="00E859ED" w:rsidRPr="00806235">
          <w:rPr>
            <w:rStyle w:val="Hyperlink"/>
            <w:noProof/>
          </w:rPr>
          <w:t>Helicopter general flight tolerances – private level</w:t>
        </w:r>
        <w:r w:rsidR="00E859ED">
          <w:rPr>
            <w:noProof/>
            <w:webHidden/>
          </w:rPr>
          <w:tab/>
        </w:r>
        <w:r w:rsidR="00E859ED">
          <w:rPr>
            <w:noProof/>
            <w:webHidden/>
          </w:rPr>
          <w:fldChar w:fldCharType="begin"/>
        </w:r>
        <w:r w:rsidR="00E859ED">
          <w:rPr>
            <w:noProof/>
            <w:webHidden/>
          </w:rPr>
          <w:instrText xml:space="preserve"> PAGEREF _Toc395546454 \h </w:instrText>
        </w:r>
        <w:r w:rsidR="00E859ED">
          <w:rPr>
            <w:noProof/>
            <w:webHidden/>
          </w:rPr>
        </w:r>
        <w:r w:rsidR="00E859ED">
          <w:rPr>
            <w:noProof/>
            <w:webHidden/>
          </w:rPr>
          <w:fldChar w:fldCharType="separate"/>
        </w:r>
        <w:r w:rsidR="009C3CCB">
          <w:rPr>
            <w:noProof/>
            <w:webHidden/>
          </w:rPr>
          <w:t>654</w:t>
        </w:r>
        <w:r w:rsidR="00E859ED">
          <w:rPr>
            <w:noProof/>
            <w:webHidden/>
          </w:rPr>
          <w:fldChar w:fldCharType="end"/>
        </w:r>
      </w:hyperlink>
    </w:p>
    <w:p w:rsidR="00E859ED" w:rsidRDefault="008D1115">
      <w:pPr>
        <w:pStyle w:val="TOC2"/>
        <w:rPr>
          <w:rFonts w:asciiTheme="minorHAnsi" w:eastAsiaTheme="minorEastAsia" w:hAnsiTheme="minorHAnsi"/>
          <w:noProof/>
          <w:sz w:val="22"/>
          <w:szCs w:val="22"/>
          <w:lang w:eastAsia="en-AU"/>
        </w:rPr>
      </w:pPr>
      <w:hyperlink w:anchor="_Toc395546455" w:history="1">
        <w:r w:rsidR="00E859ED" w:rsidRPr="00806235">
          <w:rPr>
            <w:rStyle w:val="Hyperlink"/>
            <w:noProof/>
          </w:rPr>
          <w:t>Table 4:</w:t>
        </w:r>
        <w:r w:rsidR="00E859ED">
          <w:rPr>
            <w:rFonts w:asciiTheme="minorHAnsi" w:eastAsiaTheme="minorEastAsia" w:hAnsiTheme="minorHAnsi"/>
            <w:noProof/>
            <w:sz w:val="22"/>
            <w:szCs w:val="22"/>
            <w:lang w:eastAsia="en-AU"/>
          </w:rPr>
          <w:tab/>
        </w:r>
        <w:r w:rsidR="00E859ED" w:rsidRPr="00806235">
          <w:rPr>
            <w:rStyle w:val="Hyperlink"/>
            <w:noProof/>
          </w:rPr>
          <w:t>Helicopter general flight tolerances – professional level</w:t>
        </w:r>
        <w:r w:rsidR="00E859ED">
          <w:rPr>
            <w:noProof/>
            <w:webHidden/>
          </w:rPr>
          <w:tab/>
        </w:r>
        <w:r w:rsidR="00E859ED">
          <w:rPr>
            <w:noProof/>
            <w:webHidden/>
          </w:rPr>
          <w:fldChar w:fldCharType="begin"/>
        </w:r>
        <w:r w:rsidR="00E859ED">
          <w:rPr>
            <w:noProof/>
            <w:webHidden/>
          </w:rPr>
          <w:instrText xml:space="preserve"> PAGEREF _Toc395546455 \h </w:instrText>
        </w:r>
        <w:r w:rsidR="00E859ED">
          <w:rPr>
            <w:noProof/>
            <w:webHidden/>
          </w:rPr>
        </w:r>
        <w:r w:rsidR="00E859ED">
          <w:rPr>
            <w:noProof/>
            <w:webHidden/>
          </w:rPr>
          <w:fldChar w:fldCharType="separate"/>
        </w:r>
        <w:r w:rsidR="009C3CCB">
          <w:rPr>
            <w:noProof/>
            <w:webHidden/>
          </w:rPr>
          <w:t>656</w:t>
        </w:r>
        <w:r w:rsidR="00E859ED">
          <w:rPr>
            <w:noProof/>
            <w:webHidden/>
          </w:rPr>
          <w:fldChar w:fldCharType="end"/>
        </w:r>
      </w:hyperlink>
    </w:p>
    <w:p w:rsidR="00E859ED" w:rsidRDefault="008D1115">
      <w:pPr>
        <w:pStyle w:val="TOC2"/>
        <w:rPr>
          <w:rFonts w:asciiTheme="minorHAnsi" w:eastAsiaTheme="minorEastAsia" w:hAnsiTheme="minorHAnsi"/>
          <w:noProof/>
          <w:sz w:val="22"/>
          <w:szCs w:val="22"/>
          <w:lang w:eastAsia="en-AU"/>
        </w:rPr>
      </w:pPr>
      <w:hyperlink w:anchor="_Toc395546456" w:history="1">
        <w:r w:rsidR="00E859ED" w:rsidRPr="00806235">
          <w:rPr>
            <w:rStyle w:val="Hyperlink"/>
            <w:noProof/>
          </w:rPr>
          <w:t>Table 5:</w:t>
        </w:r>
        <w:r w:rsidR="00E859ED">
          <w:rPr>
            <w:rFonts w:asciiTheme="minorHAnsi" w:eastAsiaTheme="minorEastAsia" w:hAnsiTheme="minorHAnsi"/>
            <w:noProof/>
            <w:sz w:val="22"/>
            <w:szCs w:val="22"/>
            <w:lang w:eastAsia="en-AU"/>
          </w:rPr>
          <w:tab/>
        </w:r>
        <w:r w:rsidR="00E859ED" w:rsidRPr="00806235">
          <w:rPr>
            <w:rStyle w:val="Hyperlink"/>
            <w:noProof/>
          </w:rPr>
          <w:t>Instrument approach tolerances</w:t>
        </w:r>
        <w:r w:rsidR="00E859ED">
          <w:rPr>
            <w:noProof/>
            <w:webHidden/>
          </w:rPr>
          <w:tab/>
        </w:r>
        <w:r w:rsidR="00E859ED">
          <w:rPr>
            <w:noProof/>
            <w:webHidden/>
          </w:rPr>
          <w:fldChar w:fldCharType="begin"/>
        </w:r>
        <w:r w:rsidR="00E859ED">
          <w:rPr>
            <w:noProof/>
            <w:webHidden/>
          </w:rPr>
          <w:instrText xml:space="preserve"> PAGEREF _Toc395546456 \h </w:instrText>
        </w:r>
        <w:r w:rsidR="00E859ED">
          <w:rPr>
            <w:noProof/>
            <w:webHidden/>
          </w:rPr>
        </w:r>
        <w:r w:rsidR="00E859ED">
          <w:rPr>
            <w:noProof/>
            <w:webHidden/>
          </w:rPr>
          <w:fldChar w:fldCharType="separate"/>
        </w:r>
        <w:r w:rsidR="009C3CCB">
          <w:rPr>
            <w:noProof/>
            <w:webHidden/>
          </w:rPr>
          <w:t>658</w:t>
        </w:r>
        <w:r w:rsidR="00E859ED">
          <w:rPr>
            <w:noProof/>
            <w:webHidden/>
          </w:rPr>
          <w:fldChar w:fldCharType="end"/>
        </w:r>
      </w:hyperlink>
    </w:p>
    <w:p w:rsidR="00E859ED" w:rsidRDefault="008D1115">
      <w:pPr>
        <w:pStyle w:val="TOC2"/>
        <w:rPr>
          <w:rFonts w:asciiTheme="minorHAnsi" w:eastAsiaTheme="minorEastAsia" w:hAnsiTheme="minorHAnsi"/>
          <w:noProof/>
          <w:sz w:val="22"/>
          <w:szCs w:val="22"/>
          <w:lang w:eastAsia="en-AU"/>
        </w:rPr>
      </w:pPr>
      <w:hyperlink w:anchor="_Toc395546457" w:history="1">
        <w:r w:rsidR="00E859ED" w:rsidRPr="00806235">
          <w:rPr>
            <w:rStyle w:val="Hyperlink"/>
            <w:noProof/>
          </w:rPr>
          <w:t>Table 6:</w:t>
        </w:r>
        <w:r w:rsidR="00E859ED">
          <w:rPr>
            <w:rFonts w:asciiTheme="minorHAnsi" w:eastAsiaTheme="minorEastAsia" w:hAnsiTheme="minorHAnsi"/>
            <w:noProof/>
            <w:sz w:val="22"/>
            <w:szCs w:val="22"/>
            <w:lang w:eastAsia="en-AU"/>
          </w:rPr>
          <w:tab/>
        </w:r>
        <w:r w:rsidR="00E859ED" w:rsidRPr="00806235">
          <w:rPr>
            <w:rStyle w:val="Hyperlink"/>
            <w:noProof/>
          </w:rPr>
          <w:t>Gyroplane class rating tolerances – private</w:t>
        </w:r>
        <w:r w:rsidR="00E859ED">
          <w:rPr>
            <w:noProof/>
            <w:webHidden/>
          </w:rPr>
          <w:tab/>
        </w:r>
        <w:r w:rsidR="00E859ED">
          <w:rPr>
            <w:noProof/>
            <w:webHidden/>
          </w:rPr>
          <w:fldChar w:fldCharType="begin"/>
        </w:r>
        <w:r w:rsidR="00E859ED">
          <w:rPr>
            <w:noProof/>
            <w:webHidden/>
          </w:rPr>
          <w:instrText xml:space="preserve"> PAGEREF _Toc395546457 \h </w:instrText>
        </w:r>
        <w:r w:rsidR="00E859ED">
          <w:rPr>
            <w:noProof/>
            <w:webHidden/>
          </w:rPr>
        </w:r>
        <w:r w:rsidR="00E859ED">
          <w:rPr>
            <w:noProof/>
            <w:webHidden/>
          </w:rPr>
          <w:fldChar w:fldCharType="separate"/>
        </w:r>
        <w:r w:rsidR="009C3CCB">
          <w:rPr>
            <w:noProof/>
            <w:webHidden/>
          </w:rPr>
          <w:t>659</w:t>
        </w:r>
        <w:r w:rsidR="00E859ED">
          <w:rPr>
            <w:noProof/>
            <w:webHidden/>
          </w:rPr>
          <w:fldChar w:fldCharType="end"/>
        </w:r>
      </w:hyperlink>
    </w:p>
    <w:p w:rsidR="00E859ED" w:rsidRDefault="008D1115">
      <w:pPr>
        <w:pStyle w:val="TOC2"/>
        <w:rPr>
          <w:rFonts w:asciiTheme="minorHAnsi" w:eastAsiaTheme="minorEastAsia" w:hAnsiTheme="minorHAnsi"/>
          <w:noProof/>
          <w:sz w:val="22"/>
          <w:szCs w:val="22"/>
          <w:lang w:eastAsia="en-AU"/>
        </w:rPr>
      </w:pPr>
      <w:hyperlink w:anchor="_Toc395546458" w:history="1">
        <w:r w:rsidR="00E859ED" w:rsidRPr="00806235">
          <w:rPr>
            <w:rStyle w:val="Hyperlink"/>
            <w:noProof/>
          </w:rPr>
          <w:t>Table 7:</w:t>
        </w:r>
        <w:r w:rsidR="00E859ED">
          <w:rPr>
            <w:rFonts w:asciiTheme="minorHAnsi" w:eastAsiaTheme="minorEastAsia" w:hAnsiTheme="minorHAnsi"/>
            <w:noProof/>
            <w:sz w:val="22"/>
            <w:szCs w:val="22"/>
            <w:lang w:eastAsia="en-AU"/>
          </w:rPr>
          <w:tab/>
        </w:r>
        <w:r w:rsidR="00E859ED" w:rsidRPr="00806235">
          <w:rPr>
            <w:rStyle w:val="Hyperlink"/>
            <w:noProof/>
          </w:rPr>
          <w:t>Gyroplane class rating tolerances – professional</w:t>
        </w:r>
        <w:r w:rsidR="00E859ED">
          <w:rPr>
            <w:noProof/>
            <w:webHidden/>
          </w:rPr>
          <w:tab/>
        </w:r>
        <w:r w:rsidR="00E859ED">
          <w:rPr>
            <w:noProof/>
            <w:webHidden/>
          </w:rPr>
          <w:fldChar w:fldCharType="begin"/>
        </w:r>
        <w:r w:rsidR="00E859ED">
          <w:rPr>
            <w:noProof/>
            <w:webHidden/>
          </w:rPr>
          <w:instrText xml:space="preserve"> PAGEREF _Toc395546458 \h </w:instrText>
        </w:r>
        <w:r w:rsidR="00E859ED">
          <w:rPr>
            <w:noProof/>
            <w:webHidden/>
          </w:rPr>
        </w:r>
        <w:r w:rsidR="00E859ED">
          <w:rPr>
            <w:noProof/>
            <w:webHidden/>
          </w:rPr>
          <w:fldChar w:fldCharType="separate"/>
        </w:r>
        <w:r w:rsidR="009C3CCB">
          <w:rPr>
            <w:noProof/>
            <w:webHidden/>
          </w:rPr>
          <w:t>660</w:t>
        </w:r>
        <w:r w:rsidR="00E859ED">
          <w:rPr>
            <w:noProof/>
            <w:webHidden/>
          </w:rPr>
          <w:fldChar w:fldCharType="end"/>
        </w:r>
      </w:hyperlink>
    </w:p>
    <w:p w:rsidR="00E859ED" w:rsidRDefault="008D1115">
      <w:pPr>
        <w:pStyle w:val="TOC2"/>
        <w:rPr>
          <w:rFonts w:asciiTheme="minorHAnsi" w:eastAsiaTheme="minorEastAsia" w:hAnsiTheme="minorHAnsi"/>
          <w:noProof/>
          <w:sz w:val="22"/>
          <w:szCs w:val="22"/>
          <w:lang w:eastAsia="en-AU"/>
        </w:rPr>
      </w:pPr>
      <w:hyperlink w:anchor="_Toc395546459" w:history="1">
        <w:r w:rsidR="00E859ED" w:rsidRPr="00806235">
          <w:rPr>
            <w:rStyle w:val="Hyperlink"/>
            <w:noProof/>
          </w:rPr>
          <w:t>Table 8:</w:t>
        </w:r>
        <w:r w:rsidR="00E859ED">
          <w:rPr>
            <w:rFonts w:asciiTheme="minorHAnsi" w:eastAsiaTheme="minorEastAsia" w:hAnsiTheme="minorHAnsi"/>
            <w:noProof/>
            <w:sz w:val="22"/>
            <w:szCs w:val="22"/>
            <w:lang w:eastAsia="en-AU"/>
          </w:rPr>
          <w:tab/>
        </w:r>
        <w:r w:rsidR="00E859ED" w:rsidRPr="00806235">
          <w:rPr>
            <w:rStyle w:val="Hyperlink"/>
            <w:noProof/>
          </w:rPr>
          <w:t>Aerobatics</w:t>
        </w:r>
        <w:r w:rsidR="00E859ED">
          <w:rPr>
            <w:noProof/>
            <w:webHidden/>
          </w:rPr>
          <w:tab/>
        </w:r>
        <w:r w:rsidR="00E859ED">
          <w:rPr>
            <w:noProof/>
            <w:webHidden/>
          </w:rPr>
          <w:fldChar w:fldCharType="begin"/>
        </w:r>
        <w:r w:rsidR="00E859ED">
          <w:rPr>
            <w:noProof/>
            <w:webHidden/>
          </w:rPr>
          <w:instrText xml:space="preserve"> PAGEREF _Toc395546459 \h </w:instrText>
        </w:r>
        <w:r w:rsidR="00E859ED">
          <w:rPr>
            <w:noProof/>
            <w:webHidden/>
          </w:rPr>
        </w:r>
        <w:r w:rsidR="00E859ED">
          <w:rPr>
            <w:noProof/>
            <w:webHidden/>
          </w:rPr>
          <w:fldChar w:fldCharType="separate"/>
        </w:r>
        <w:r w:rsidR="009C3CCB">
          <w:rPr>
            <w:noProof/>
            <w:webHidden/>
          </w:rPr>
          <w:t>661</w:t>
        </w:r>
        <w:r w:rsidR="00E859ED">
          <w:rPr>
            <w:noProof/>
            <w:webHidden/>
          </w:rPr>
          <w:fldChar w:fldCharType="end"/>
        </w:r>
      </w:hyperlink>
    </w:p>
    <w:p w:rsidR="00E859ED" w:rsidRDefault="008D1115">
      <w:pPr>
        <w:pStyle w:val="TOC1"/>
        <w:rPr>
          <w:rFonts w:asciiTheme="minorHAnsi" w:eastAsiaTheme="minorEastAsia" w:hAnsiTheme="minorHAnsi" w:cstheme="minorBidi"/>
          <w:b w:val="0"/>
          <w:bCs w:val="0"/>
          <w:caps w:val="0"/>
          <w:noProof/>
          <w:color w:val="auto"/>
          <w:sz w:val="22"/>
          <w:szCs w:val="22"/>
          <w:lang w:eastAsia="en-AU"/>
        </w:rPr>
      </w:pPr>
      <w:hyperlink w:anchor="_Toc395546460" w:history="1">
        <w:r w:rsidR="00E859ED" w:rsidRPr="00806235">
          <w:rPr>
            <w:rStyle w:val="Hyperlink"/>
            <w:noProof/>
          </w:rPr>
          <w:t>SECTION 2:</w:t>
        </w:r>
        <w:r w:rsidR="00E859ED">
          <w:rPr>
            <w:rFonts w:asciiTheme="minorHAnsi" w:eastAsiaTheme="minorEastAsia" w:hAnsiTheme="minorHAnsi" w:cstheme="minorBidi"/>
            <w:b w:val="0"/>
            <w:bCs w:val="0"/>
            <w:caps w:val="0"/>
            <w:noProof/>
            <w:color w:val="auto"/>
            <w:sz w:val="22"/>
            <w:szCs w:val="22"/>
            <w:lang w:eastAsia="en-AU"/>
          </w:rPr>
          <w:tab/>
        </w:r>
        <w:r w:rsidR="00E859ED" w:rsidRPr="00806235">
          <w:rPr>
            <w:rStyle w:val="Hyperlink"/>
            <w:noProof/>
          </w:rPr>
          <w:t>English Language proficiency rating scales</w:t>
        </w:r>
        <w:r w:rsidR="00E859ED">
          <w:rPr>
            <w:noProof/>
            <w:webHidden/>
          </w:rPr>
          <w:tab/>
        </w:r>
        <w:r w:rsidR="00E859ED">
          <w:rPr>
            <w:noProof/>
            <w:webHidden/>
          </w:rPr>
          <w:fldChar w:fldCharType="begin"/>
        </w:r>
        <w:r w:rsidR="00E859ED">
          <w:rPr>
            <w:noProof/>
            <w:webHidden/>
          </w:rPr>
          <w:instrText xml:space="preserve"> PAGEREF _Toc395546460 \h </w:instrText>
        </w:r>
        <w:r w:rsidR="00E859ED">
          <w:rPr>
            <w:noProof/>
            <w:webHidden/>
          </w:rPr>
        </w:r>
        <w:r w:rsidR="00E859ED">
          <w:rPr>
            <w:noProof/>
            <w:webHidden/>
          </w:rPr>
          <w:fldChar w:fldCharType="separate"/>
        </w:r>
        <w:r w:rsidR="009C3CCB">
          <w:rPr>
            <w:noProof/>
            <w:webHidden/>
          </w:rPr>
          <w:t>662</w:t>
        </w:r>
        <w:r w:rsidR="00E859ED">
          <w:rPr>
            <w:noProof/>
            <w:webHidden/>
          </w:rPr>
          <w:fldChar w:fldCharType="end"/>
        </w:r>
      </w:hyperlink>
    </w:p>
    <w:p w:rsidR="006D3D05" w:rsidRPr="007D0743" w:rsidRDefault="00E859ED" w:rsidP="009F7DA8">
      <w:pPr>
        <w:rPr>
          <w:color w:val="000000" w:themeColor="text1"/>
        </w:rPr>
      </w:pPr>
      <w:r>
        <w:rPr>
          <w:rFonts w:cs="Arial"/>
          <w:b/>
          <w:bCs/>
          <w:caps/>
          <w:color w:val="000000" w:themeColor="text1"/>
          <w:sz w:val="20"/>
          <w:szCs w:val="24"/>
        </w:rPr>
        <w:fldChar w:fldCharType="end"/>
      </w:r>
      <w:r w:rsidR="006D3D05" w:rsidRPr="007D0743">
        <w:rPr>
          <w:color w:val="000000" w:themeColor="text1"/>
        </w:rPr>
        <w:br w:type="page"/>
      </w:r>
    </w:p>
    <w:p w:rsidR="000F442C" w:rsidRPr="007D0743" w:rsidRDefault="000F442C" w:rsidP="00AE5950">
      <w:pPr>
        <w:pStyle w:val="Title"/>
        <w:keepNext/>
        <w:pageBreakBefore w:val="0"/>
        <w:rPr>
          <w:color w:val="000000" w:themeColor="text1"/>
        </w:rPr>
      </w:pPr>
      <w:bookmarkStart w:id="1443" w:name="_Toc390324309"/>
      <w:bookmarkStart w:id="1444" w:name="_Toc390324441"/>
      <w:bookmarkStart w:id="1445" w:name="_Toc390326907"/>
      <w:bookmarkStart w:id="1446" w:name="_Toc395461178"/>
      <w:bookmarkStart w:id="1447" w:name="_Toc395461679"/>
      <w:bookmarkStart w:id="1448" w:name="_Toc395538124"/>
      <w:bookmarkStart w:id="1449" w:name="_Toc395538263"/>
      <w:bookmarkStart w:id="1450" w:name="_Toc395544954"/>
      <w:bookmarkStart w:id="1451" w:name="_Toc395545423"/>
      <w:bookmarkStart w:id="1452" w:name="_Toc395546319"/>
      <w:bookmarkStart w:id="1453" w:name="_Toc395546451"/>
      <w:r w:rsidRPr="007D0743">
        <w:rPr>
          <w:color w:val="000000" w:themeColor="text1"/>
        </w:rPr>
        <w:t>SECTION 1:</w:t>
      </w:r>
      <w:r w:rsidRPr="007D0743">
        <w:rPr>
          <w:color w:val="000000" w:themeColor="text1"/>
        </w:rPr>
        <w:tab/>
        <w:t>Flight tolerances</w:t>
      </w:r>
      <w:bookmarkEnd w:id="1443"/>
      <w:bookmarkEnd w:id="1444"/>
      <w:bookmarkEnd w:id="1445"/>
      <w:bookmarkEnd w:id="1446"/>
      <w:bookmarkEnd w:id="1447"/>
      <w:bookmarkEnd w:id="1448"/>
      <w:bookmarkEnd w:id="1449"/>
      <w:bookmarkEnd w:id="1450"/>
      <w:bookmarkEnd w:id="1451"/>
      <w:bookmarkEnd w:id="1452"/>
      <w:bookmarkEnd w:id="1453"/>
    </w:p>
    <w:p w:rsidR="000F442C" w:rsidRPr="007D0743" w:rsidRDefault="000F442C" w:rsidP="00DA65C8">
      <w:pPr>
        <w:pStyle w:val="UnitTitle"/>
        <w:pageBreakBefore w:val="0"/>
      </w:pPr>
      <w:bookmarkStart w:id="1454" w:name="_Toc390324311"/>
      <w:bookmarkStart w:id="1455" w:name="_Toc390324443"/>
      <w:bookmarkStart w:id="1456" w:name="_Toc390326909"/>
      <w:bookmarkStart w:id="1457" w:name="_Toc395461180"/>
      <w:bookmarkStart w:id="1458" w:name="_Toc395461285"/>
      <w:bookmarkStart w:id="1459" w:name="_Toc395461680"/>
      <w:bookmarkStart w:id="1460" w:name="_Toc395538125"/>
      <w:bookmarkStart w:id="1461" w:name="_Toc395538264"/>
      <w:bookmarkStart w:id="1462" w:name="_Toc395545424"/>
      <w:bookmarkStart w:id="1463" w:name="_Toc395546320"/>
      <w:bookmarkStart w:id="1464" w:name="_Toc395546452"/>
      <w:r w:rsidRPr="007D0743">
        <w:t>Table 1:</w:t>
      </w:r>
      <w:r w:rsidRPr="007D0743">
        <w:tab/>
        <w:t>Aeroplane general flight tolerances – private level</w:t>
      </w:r>
      <w:bookmarkEnd w:id="1454"/>
      <w:bookmarkEnd w:id="1455"/>
      <w:bookmarkEnd w:id="1456"/>
      <w:bookmarkEnd w:id="1457"/>
      <w:bookmarkEnd w:id="1458"/>
      <w:bookmarkEnd w:id="1459"/>
      <w:bookmarkEnd w:id="1460"/>
      <w:bookmarkEnd w:id="1461"/>
      <w:bookmarkEnd w:id="1462"/>
      <w:bookmarkEnd w:id="1463"/>
      <w:bookmarkEnd w:id="1464"/>
    </w:p>
    <w:p w:rsidR="000F442C" w:rsidRPr="007D0743" w:rsidRDefault="000F442C" w:rsidP="00593CF1">
      <w:pPr>
        <w:pStyle w:val="LDClauseHeading"/>
      </w:pPr>
      <w:r w:rsidRPr="007D0743">
        <w:t>Applicability</w:t>
      </w:r>
    </w:p>
    <w:p w:rsidR="000F442C" w:rsidRPr="007D0743" w:rsidRDefault="000F442C" w:rsidP="00431019">
      <w:pPr>
        <w:pStyle w:val="LDClause"/>
        <w:keepNext/>
        <w:numPr>
          <w:ilvl w:val="2"/>
          <w:numId w:val="36"/>
        </w:numPr>
        <w:spacing w:after="0"/>
        <w:rPr>
          <w:color w:val="000000" w:themeColor="text1"/>
        </w:rPr>
      </w:pPr>
      <w:r w:rsidRPr="007D0743">
        <w:rPr>
          <w:color w:val="000000" w:themeColor="text1"/>
        </w:rPr>
        <w:t>The flight tolerances in this subsection apply to the following licences and ratings:</w:t>
      </w:r>
    </w:p>
    <w:p w:rsidR="000F442C" w:rsidRPr="007D0743" w:rsidRDefault="00AE5950" w:rsidP="00431019">
      <w:pPr>
        <w:pStyle w:val="LDP1a"/>
        <w:numPr>
          <w:ilvl w:val="4"/>
          <w:numId w:val="36"/>
        </w:numPr>
        <w:tabs>
          <w:tab w:val="clear" w:pos="2381"/>
        </w:tabs>
        <w:spacing w:before="80" w:after="0"/>
        <w:rPr>
          <w:color w:val="000000" w:themeColor="text1"/>
        </w:rPr>
      </w:pPr>
      <w:r w:rsidRPr="007D0743">
        <w:rPr>
          <w:color w:val="000000" w:themeColor="text1"/>
        </w:rPr>
        <w:t>recreational pilot licence;</w:t>
      </w:r>
    </w:p>
    <w:p w:rsidR="000F442C" w:rsidRPr="007D0743" w:rsidRDefault="00AE5950" w:rsidP="00431019">
      <w:pPr>
        <w:pStyle w:val="LDP1a"/>
        <w:numPr>
          <w:ilvl w:val="4"/>
          <w:numId w:val="36"/>
        </w:numPr>
        <w:tabs>
          <w:tab w:val="clear" w:pos="2381"/>
        </w:tabs>
        <w:spacing w:before="80" w:after="0"/>
        <w:rPr>
          <w:color w:val="000000" w:themeColor="text1"/>
        </w:rPr>
      </w:pPr>
      <w:r w:rsidRPr="007D0743">
        <w:rPr>
          <w:color w:val="000000" w:themeColor="text1"/>
        </w:rPr>
        <w:t>private pilot licence;</w:t>
      </w:r>
    </w:p>
    <w:p w:rsidR="000F442C" w:rsidRPr="007D0743" w:rsidRDefault="00AE5950" w:rsidP="00431019">
      <w:pPr>
        <w:pStyle w:val="LDP1a"/>
        <w:numPr>
          <w:ilvl w:val="4"/>
          <w:numId w:val="36"/>
        </w:numPr>
        <w:tabs>
          <w:tab w:val="clear" w:pos="2381"/>
        </w:tabs>
        <w:spacing w:before="80" w:after="0"/>
        <w:rPr>
          <w:color w:val="000000" w:themeColor="text1"/>
        </w:rPr>
      </w:pPr>
      <w:r w:rsidRPr="007D0743">
        <w:rPr>
          <w:color w:val="000000" w:themeColor="text1"/>
        </w:rPr>
        <w:t>aircraft class rating;</w:t>
      </w:r>
    </w:p>
    <w:p w:rsidR="000F442C" w:rsidRPr="007D0743" w:rsidRDefault="003A1420" w:rsidP="00431019">
      <w:pPr>
        <w:pStyle w:val="LDP1a"/>
        <w:numPr>
          <w:ilvl w:val="4"/>
          <w:numId w:val="36"/>
        </w:numPr>
        <w:tabs>
          <w:tab w:val="clear" w:pos="2381"/>
        </w:tabs>
        <w:spacing w:before="80" w:after="0"/>
        <w:rPr>
          <w:color w:val="000000" w:themeColor="text1"/>
        </w:rPr>
      </w:pPr>
      <w:r>
        <w:rPr>
          <w:color w:val="000000" w:themeColor="text1"/>
        </w:rPr>
        <w:t>N</w:t>
      </w:r>
      <w:r w:rsidR="003E0816">
        <w:rPr>
          <w:color w:val="000000" w:themeColor="text1"/>
        </w:rPr>
        <w:t xml:space="preserve">ight </w:t>
      </w:r>
      <w:r w:rsidR="000F442C" w:rsidRPr="007D0743">
        <w:rPr>
          <w:color w:val="000000" w:themeColor="text1"/>
        </w:rPr>
        <w:t>VFR rating.</w:t>
      </w:r>
    </w:p>
    <w:p w:rsidR="000F442C" w:rsidRPr="007D0743" w:rsidRDefault="00AE5950" w:rsidP="00431019">
      <w:pPr>
        <w:pStyle w:val="LDClauseHeading"/>
        <w:numPr>
          <w:ilvl w:val="1"/>
          <w:numId w:val="36"/>
        </w:numPr>
        <w:tabs>
          <w:tab w:val="clear" w:pos="709"/>
        </w:tabs>
        <w:spacing w:after="0"/>
        <w:outlineLvl w:val="9"/>
      </w:pPr>
      <w:r w:rsidRPr="007D0743">
        <w:t>Requirements</w:t>
      </w:r>
    </w:p>
    <w:p w:rsidR="000F442C" w:rsidRPr="007D0743" w:rsidRDefault="000F442C" w:rsidP="00431019">
      <w:pPr>
        <w:pStyle w:val="LDClause"/>
        <w:keepNext/>
        <w:numPr>
          <w:ilvl w:val="2"/>
          <w:numId w:val="36"/>
        </w:numPr>
        <w:spacing w:after="0"/>
        <w:rPr>
          <w:color w:val="000000" w:themeColor="text1"/>
        </w:rPr>
      </w:pPr>
      <w:r w:rsidRPr="007D0743">
        <w:rPr>
          <w:color w:val="000000" w:themeColor="text1"/>
        </w:rPr>
        <w:t>A person is required to perform flight manoeuvres within the flight tolerances mentioned in this table to be assessed as competent in the associated unit of competency.</w:t>
      </w:r>
    </w:p>
    <w:p w:rsidR="000F442C" w:rsidRPr="007D0743" w:rsidRDefault="000F442C" w:rsidP="00431019">
      <w:pPr>
        <w:pStyle w:val="LDClauseHeading"/>
        <w:numPr>
          <w:ilvl w:val="1"/>
          <w:numId w:val="36"/>
        </w:numPr>
        <w:tabs>
          <w:tab w:val="clear" w:pos="709"/>
        </w:tabs>
        <w:spacing w:after="240"/>
        <w:outlineLvl w:val="9"/>
      </w:pPr>
      <w:r w:rsidRPr="007D0743">
        <w:t>Flight tolerances</w:t>
      </w:r>
    </w:p>
    <w:tbl>
      <w:tblPr>
        <w:tblStyle w:val="TableGrid"/>
        <w:tblW w:w="9322" w:type="dxa"/>
        <w:tblLayout w:type="fixed"/>
        <w:tblCellMar>
          <w:top w:w="57" w:type="dxa"/>
          <w:left w:w="85" w:type="dxa"/>
          <w:bottom w:w="57" w:type="dxa"/>
          <w:right w:w="85" w:type="dxa"/>
        </w:tblCellMar>
        <w:tblLook w:val="04A0" w:firstRow="1" w:lastRow="0" w:firstColumn="1" w:lastColumn="0" w:noHBand="0" w:noVBand="1"/>
      </w:tblPr>
      <w:tblGrid>
        <w:gridCol w:w="3085"/>
        <w:gridCol w:w="2835"/>
        <w:gridCol w:w="3402"/>
      </w:tblGrid>
      <w:tr w:rsidR="007D0743" w:rsidRPr="007D0743" w:rsidTr="00CA3CCE">
        <w:trPr>
          <w:cantSplit/>
          <w:tblHeader/>
        </w:trPr>
        <w:tc>
          <w:tcPr>
            <w:tcW w:w="5920" w:type="dxa"/>
            <w:gridSpan w:val="2"/>
            <w:shd w:val="clear" w:color="auto" w:fill="D9D9D9" w:themeFill="background1" w:themeFillShade="D9"/>
            <w:vAlign w:val="center"/>
          </w:tcPr>
          <w:p w:rsidR="00CA3CCE" w:rsidRPr="007D0743" w:rsidRDefault="00CA3CCE" w:rsidP="00FC61DD">
            <w:pPr>
              <w:spacing w:after="0"/>
              <w:rPr>
                <w:rFonts w:cs="Arial"/>
                <w:color w:val="000000" w:themeColor="text1"/>
                <w:sz w:val="20"/>
                <w:szCs w:val="20"/>
              </w:rPr>
            </w:pPr>
            <w:r w:rsidRPr="007D0743">
              <w:rPr>
                <w:rFonts w:cs="Arial"/>
                <w:b/>
                <w:color w:val="000000" w:themeColor="text1"/>
                <w:sz w:val="20"/>
                <w:szCs w:val="20"/>
              </w:rPr>
              <w:t xml:space="preserve">Flight </w:t>
            </w:r>
            <w:r w:rsidR="000542A6" w:rsidRPr="007D0743">
              <w:rPr>
                <w:rFonts w:cs="Arial"/>
                <w:b/>
                <w:color w:val="000000" w:themeColor="text1"/>
                <w:sz w:val="20"/>
                <w:szCs w:val="20"/>
              </w:rPr>
              <w:t>path or manoeuvre</w:t>
            </w:r>
          </w:p>
        </w:tc>
        <w:tc>
          <w:tcPr>
            <w:tcW w:w="3402" w:type="dxa"/>
            <w:shd w:val="clear" w:color="auto" w:fill="D9D9D9" w:themeFill="background1" w:themeFillShade="D9"/>
            <w:vAlign w:val="center"/>
          </w:tcPr>
          <w:p w:rsidR="00CA3CCE" w:rsidRPr="007D0743" w:rsidRDefault="00CA3CCE" w:rsidP="00FC61DD">
            <w:pPr>
              <w:spacing w:after="0"/>
              <w:rPr>
                <w:rFonts w:cs="Arial"/>
                <w:color w:val="000000" w:themeColor="text1"/>
                <w:sz w:val="20"/>
                <w:szCs w:val="20"/>
              </w:rPr>
            </w:pPr>
            <w:r w:rsidRPr="007D0743">
              <w:rPr>
                <w:rFonts w:cs="Arial"/>
                <w:b/>
                <w:color w:val="000000" w:themeColor="text1"/>
                <w:sz w:val="20"/>
                <w:szCs w:val="20"/>
              </w:rPr>
              <w:t xml:space="preserve">Flight </w:t>
            </w:r>
            <w:r w:rsidR="000542A6" w:rsidRPr="007D0743">
              <w:rPr>
                <w:rFonts w:cs="Arial"/>
                <w:b/>
                <w:color w:val="000000" w:themeColor="text1"/>
                <w:sz w:val="20"/>
                <w:szCs w:val="20"/>
              </w:rPr>
              <w:t>tolerances</w:t>
            </w:r>
          </w:p>
        </w:tc>
      </w:tr>
      <w:tr w:rsidR="007D0743" w:rsidRPr="007D0743" w:rsidTr="00AE5950">
        <w:trPr>
          <w:cantSplit/>
        </w:trPr>
        <w:tc>
          <w:tcPr>
            <w:tcW w:w="5920" w:type="dxa"/>
            <w:gridSpan w:val="2"/>
            <w:vAlign w:val="center"/>
          </w:tcPr>
          <w:p w:rsidR="000F442C" w:rsidRPr="007D0743" w:rsidRDefault="000F442C" w:rsidP="003E0816">
            <w:pPr>
              <w:spacing w:after="0"/>
              <w:rPr>
                <w:rFonts w:cs="Arial"/>
                <w:color w:val="000000" w:themeColor="text1"/>
                <w:sz w:val="20"/>
                <w:szCs w:val="20"/>
              </w:rPr>
            </w:pPr>
            <w:r w:rsidRPr="007D0743">
              <w:rPr>
                <w:rFonts w:cs="Arial"/>
                <w:color w:val="000000" w:themeColor="text1"/>
                <w:sz w:val="20"/>
                <w:szCs w:val="20"/>
              </w:rPr>
              <w:t xml:space="preserve">Taxing </w:t>
            </w:r>
            <w:r w:rsidR="003E0816">
              <w:rPr>
                <w:rFonts w:cs="Arial"/>
                <w:color w:val="000000" w:themeColor="text1"/>
                <w:sz w:val="20"/>
                <w:szCs w:val="20"/>
              </w:rPr>
              <w:t>a</w:t>
            </w:r>
            <w:r w:rsidRPr="007D0743">
              <w:rPr>
                <w:rFonts w:cs="Arial"/>
                <w:color w:val="000000" w:themeColor="text1"/>
                <w:sz w:val="20"/>
                <w:szCs w:val="20"/>
              </w:rPr>
              <w:t>ircraft</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±1.5 metres of centreline</w:t>
            </w:r>
          </w:p>
        </w:tc>
      </w:tr>
      <w:tr w:rsidR="007D0743" w:rsidRPr="007D0743" w:rsidTr="003A1420">
        <w:trPr>
          <w:cantSplit/>
          <w:trHeight w:val="428"/>
        </w:trPr>
        <w:tc>
          <w:tcPr>
            <w:tcW w:w="5920" w:type="dxa"/>
            <w:gridSpan w:val="2"/>
            <w:vAlign w:val="center"/>
          </w:tcPr>
          <w:p w:rsidR="000F442C" w:rsidRPr="007D0743" w:rsidRDefault="000F442C" w:rsidP="003E0816">
            <w:pPr>
              <w:spacing w:after="0"/>
              <w:rPr>
                <w:rFonts w:cs="Arial"/>
                <w:color w:val="000000" w:themeColor="text1"/>
                <w:sz w:val="20"/>
                <w:szCs w:val="20"/>
              </w:rPr>
            </w:pPr>
            <w:r w:rsidRPr="007D0743">
              <w:rPr>
                <w:rFonts w:cs="Arial"/>
                <w:color w:val="000000" w:themeColor="text1"/>
                <w:sz w:val="20"/>
                <w:szCs w:val="20"/>
              </w:rPr>
              <w:t xml:space="preserve">Nominated </w:t>
            </w:r>
            <w:r w:rsidR="003E0816">
              <w:rPr>
                <w:rFonts w:cs="Arial"/>
                <w:color w:val="000000" w:themeColor="text1"/>
                <w:sz w:val="20"/>
                <w:szCs w:val="20"/>
              </w:rPr>
              <w:t>h</w:t>
            </w:r>
            <w:r w:rsidRPr="007D0743">
              <w:rPr>
                <w:rFonts w:cs="Arial"/>
                <w:color w:val="000000" w:themeColor="text1"/>
                <w:sz w:val="20"/>
                <w:szCs w:val="20"/>
              </w:rPr>
              <w:t>eading</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w:t>
            </w:r>
            <w:r w:rsidR="003A1420" w:rsidRPr="007D0743">
              <w:rPr>
                <w:rFonts w:cs="Arial"/>
                <w:color w:val="000000" w:themeColor="text1"/>
                <w:sz w:val="20"/>
                <w:szCs w:val="20"/>
              </w:rPr>
              <w:t>°</w:t>
            </w:r>
          </w:p>
        </w:tc>
      </w:tr>
      <w:tr w:rsidR="007D0743" w:rsidRPr="007D0743" w:rsidTr="00AE5950">
        <w:trPr>
          <w:cantSplit/>
        </w:trPr>
        <w:tc>
          <w:tcPr>
            <w:tcW w:w="5920" w:type="dxa"/>
            <w:gridSpan w:val="2"/>
            <w:vAlign w:val="center"/>
          </w:tcPr>
          <w:p w:rsidR="000F442C" w:rsidRPr="007D0743" w:rsidRDefault="000F442C" w:rsidP="003E0816">
            <w:pPr>
              <w:spacing w:after="0"/>
              <w:rPr>
                <w:rFonts w:cs="Arial"/>
                <w:color w:val="000000" w:themeColor="text1"/>
                <w:sz w:val="20"/>
                <w:szCs w:val="20"/>
              </w:rPr>
            </w:pPr>
            <w:r w:rsidRPr="007D0743">
              <w:rPr>
                <w:rFonts w:cs="Arial"/>
                <w:color w:val="000000" w:themeColor="text1"/>
                <w:sz w:val="20"/>
                <w:szCs w:val="20"/>
              </w:rPr>
              <w:t xml:space="preserve">Climb </w:t>
            </w:r>
            <w:r w:rsidR="003E0816">
              <w:rPr>
                <w:rFonts w:cs="Arial"/>
                <w:color w:val="000000" w:themeColor="text1"/>
                <w:sz w:val="20"/>
                <w:szCs w:val="20"/>
              </w:rPr>
              <w:t>a</w:t>
            </w:r>
            <w:r w:rsidRPr="007D0743">
              <w:rPr>
                <w:rFonts w:cs="Arial"/>
                <w:color w:val="000000" w:themeColor="text1"/>
                <w:sz w:val="20"/>
                <w:szCs w:val="20"/>
              </w:rPr>
              <w:t>irspeed</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-0 / +5</w:t>
            </w:r>
            <w:r w:rsidR="00AE595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AE5950">
        <w:trPr>
          <w:cantSplit/>
        </w:trPr>
        <w:tc>
          <w:tcPr>
            <w:tcW w:w="5920" w:type="dxa"/>
            <w:gridSpan w:val="2"/>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Level off from climb and descent</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±150</w:t>
            </w:r>
            <w:r w:rsidR="00AE5950"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AE5950">
        <w:trPr>
          <w:cantSplit/>
        </w:trPr>
        <w:tc>
          <w:tcPr>
            <w:tcW w:w="3085"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Straight and level</w:t>
            </w:r>
          </w:p>
        </w:tc>
        <w:tc>
          <w:tcPr>
            <w:tcW w:w="2835"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Altitude</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±150</w:t>
            </w:r>
            <w:r w:rsidR="00AE5950"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AE5950">
        <w:trPr>
          <w:cantSplit/>
        </w:trPr>
        <w:tc>
          <w:tcPr>
            <w:tcW w:w="3085" w:type="dxa"/>
            <w:vMerge/>
            <w:vAlign w:val="center"/>
          </w:tcPr>
          <w:p w:rsidR="000F442C" w:rsidRPr="007D0743" w:rsidRDefault="000F442C" w:rsidP="00FC61DD">
            <w:pPr>
              <w:spacing w:after="0"/>
              <w:rPr>
                <w:rFonts w:cs="Arial"/>
                <w:color w:val="000000" w:themeColor="text1"/>
                <w:sz w:val="20"/>
                <w:szCs w:val="20"/>
              </w:rPr>
            </w:pPr>
          </w:p>
        </w:tc>
        <w:tc>
          <w:tcPr>
            <w:tcW w:w="2835"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IAS</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w:t>
            </w:r>
            <w:r w:rsidR="00AE595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AE5950">
        <w:trPr>
          <w:cantSplit/>
        </w:trPr>
        <w:tc>
          <w:tcPr>
            <w:tcW w:w="5920" w:type="dxa"/>
            <w:gridSpan w:val="2"/>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 xml:space="preserve">Power </w:t>
            </w:r>
            <w:r w:rsidR="003E0816" w:rsidRPr="007D0743">
              <w:rPr>
                <w:rFonts w:cs="Arial"/>
                <w:color w:val="000000" w:themeColor="text1"/>
                <w:sz w:val="20"/>
                <w:szCs w:val="20"/>
              </w:rPr>
              <w:t>descent airspeed</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w:t>
            </w:r>
            <w:r w:rsidR="00AE595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AE5950">
        <w:trPr>
          <w:cantSplit/>
        </w:trPr>
        <w:tc>
          <w:tcPr>
            <w:tcW w:w="5920" w:type="dxa"/>
            <w:gridSpan w:val="2"/>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Glide</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-5 / +10</w:t>
            </w:r>
            <w:r w:rsidR="00AE595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AE5950">
        <w:trPr>
          <w:cantSplit/>
        </w:trPr>
        <w:tc>
          <w:tcPr>
            <w:tcW w:w="5920" w:type="dxa"/>
            <w:gridSpan w:val="2"/>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Turns</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Angle of Bank ±5</w:t>
            </w:r>
            <w:r w:rsidR="003A1420" w:rsidRPr="007D0743">
              <w:rPr>
                <w:rFonts w:cs="Arial"/>
                <w:color w:val="000000" w:themeColor="text1"/>
                <w:sz w:val="20"/>
                <w:szCs w:val="20"/>
              </w:rPr>
              <w:t>°</w:t>
            </w:r>
          </w:p>
        </w:tc>
      </w:tr>
      <w:tr w:rsidR="007D0743" w:rsidRPr="007D0743" w:rsidTr="00AE5950">
        <w:trPr>
          <w:cantSplit/>
        </w:trPr>
        <w:tc>
          <w:tcPr>
            <w:tcW w:w="5920" w:type="dxa"/>
            <w:gridSpan w:val="2"/>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Turns onto nominated headings</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 ±10</w:t>
            </w:r>
            <w:r w:rsidR="003A1420" w:rsidRPr="007D0743">
              <w:rPr>
                <w:rFonts w:cs="Arial"/>
                <w:color w:val="000000" w:themeColor="text1"/>
                <w:sz w:val="20"/>
                <w:szCs w:val="20"/>
              </w:rPr>
              <w:t>°</w:t>
            </w:r>
          </w:p>
        </w:tc>
      </w:tr>
      <w:tr w:rsidR="007D0743" w:rsidRPr="007D0743" w:rsidTr="00AE5950">
        <w:trPr>
          <w:cantSplit/>
        </w:trPr>
        <w:tc>
          <w:tcPr>
            <w:tcW w:w="5920" w:type="dxa"/>
            <w:gridSpan w:val="2"/>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Steep Turn</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 ±10</w:t>
            </w:r>
            <w:r w:rsidR="004A3138" w:rsidRPr="007D0743">
              <w:rPr>
                <w:rFonts w:cs="Arial"/>
                <w:color w:val="000000" w:themeColor="text1"/>
                <w:sz w:val="20"/>
                <w:szCs w:val="20"/>
              </w:rPr>
              <w:t>°</w:t>
            </w:r>
          </w:p>
        </w:tc>
      </w:tr>
      <w:tr w:rsidR="007D0743" w:rsidRPr="007D0743" w:rsidTr="00AE5950">
        <w:trPr>
          <w:cantSplit/>
        </w:trPr>
        <w:tc>
          <w:tcPr>
            <w:tcW w:w="5920" w:type="dxa"/>
            <w:gridSpan w:val="2"/>
            <w:vMerge/>
            <w:vAlign w:val="center"/>
          </w:tcPr>
          <w:p w:rsidR="000F442C" w:rsidRPr="007D0743" w:rsidRDefault="000F442C" w:rsidP="00FC61DD">
            <w:pPr>
              <w:spacing w:after="0"/>
              <w:rPr>
                <w:rFonts w:cs="Arial"/>
                <w:color w:val="000000" w:themeColor="text1"/>
                <w:sz w:val="20"/>
                <w:szCs w:val="20"/>
              </w:rPr>
            </w:pPr>
          </w:p>
        </w:tc>
        <w:tc>
          <w:tcPr>
            <w:tcW w:w="3402" w:type="dxa"/>
            <w:vAlign w:val="center"/>
          </w:tcPr>
          <w:p w:rsidR="000F442C" w:rsidRPr="007D0743" w:rsidRDefault="000F442C" w:rsidP="005D294D">
            <w:pPr>
              <w:spacing w:after="0"/>
              <w:rPr>
                <w:rFonts w:cs="Arial"/>
                <w:color w:val="000000" w:themeColor="text1"/>
                <w:sz w:val="20"/>
                <w:szCs w:val="20"/>
              </w:rPr>
            </w:pPr>
            <w:r w:rsidRPr="007D0743">
              <w:rPr>
                <w:rFonts w:cs="Arial"/>
                <w:color w:val="000000" w:themeColor="text1"/>
                <w:sz w:val="20"/>
                <w:szCs w:val="20"/>
              </w:rPr>
              <w:t xml:space="preserve">Height ±150 </w:t>
            </w:r>
            <w:r w:rsidR="00AE5950" w:rsidRPr="007D0743">
              <w:rPr>
                <w:rFonts w:cs="Arial"/>
                <w:color w:val="000000" w:themeColor="text1"/>
                <w:sz w:val="20"/>
                <w:szCs w:val="20"/>
              </w:rPr>
              <w:t>ft</w:t>
            </w:r>
          </w:p>
        </w:tc>
      </w:tr>
      <w:tr w:rsidR="007D0743" w:rsidRPr="007D0743" w:rsidTr="00AE5950">
        <w:trPr>
          <w:cantSplit/>
        </w:trPr>
        <w:tc>
          <w:tcPr>
            <w:tcW w:w="5920" w:type="dxa"/>
            <w:gridSpan w:val="2"/>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 xml:space="preserve">Final </w:t>
            </w:r>
            <w:r w:rsidR="003E0816" w:rsidRPr="007D0743">
              <w:rPr>
                <w:rFonts w:cs="Arial"/>
                <w:color w:val="000000" w:themeColor="text1"/>
                <w:sz w:val="20"/>
                <w:szCs w:val="20"/>
              </w:rPr>
              <w:t>approach airspeed</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-0 / +5</w:t>
            </w:r>
            <w:r w:rsidR="00AE595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AE5950">
        <w:trPr>
          <w:cantSplit/>
        </w:trPr>
        <w:tc>
          <w:tcPr>
            <w:tcW w:w="3085"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Landing</w:t>
            </w:r>
          </w:p>
        </w:tc>
        <w:tc>
          <w:tcPr>
            <w:tcW w:w="2835"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 xml:space="preserve">Touchdown </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±120</w:t>
            </w:r>
            <w:r w:rsidR="00AE5950" w:rsidRPr="007D0743">
              <w:rPr>
                <w:rFonts w:cs="Arial"/>
                <w:color w:val="000000" w:themeColor="text1"/>
                <w:sz w:val="20"/>
                <w:szCs w:val="20"/>
              </w:rPr>
              <w:t xml:space="preserve"> </w:t>
            </w:r>
            <w:r w:rsidRPr="007D0743">
              <w:rPr>
                <w:rFonts w:cs="Arial"/>
                <w:color w:val="000000" w:themeColor="text1"/>
                <w:sz w:val="20"/>
                <w:szCs w:val="20"/>
              </w:rPr>
              <w:t>m</w:t>
            </w:r>
          </w:p>
        </w:tc>
      </w:tr>
      <w:tr w:rsidR="007D0743" w:rsidRPr="007D0743" w:rsidTr="00AE5950">
        <w:trPr>
          <w:cantSplit/>
        </w:trPr>
        <w:tc>
          <w:tcPr>
            <w:tcW w:w="3085" w:type="dxa"/>
            <w:vMerge/>
            <w:vAlign w:val="center"/>
          </w:tcPr>
          <w:p w:rsidR="000F442C" w:rsidRPr="007D0743" w:rsidRDefault="000F442C" w:rsidP="00FC61DD">
            <w:pPr>
              <w:spacing w:after="0"/>
              <w:rPr>
                <w:rFonts w:cs="Arial"/>
                <w:color w:val="000000" w:themeColor="text1"/>
                <w:sz w:val="20"/>
                <w:szCs w:val="20"/>
              </w:rPr>
            </w:pPr>
          </w:p>
        </w:tc>
        <w:tc>
          <w:tcPr>
            <w:tcW w:w="2835"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Centreline tracking</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±2</w:t>
            </w:r>
            <w:r w:rsidR="00AE5950" w:rsidRPr="007D0743">
              <w:rPr>
                <w:rFonts w:cs="Arial"/>
                <w:color w:val="000000" w:themeColor="text1"/>
                <w:sz w:val="20"/>
                <w:szCs w:val="20"/>
              </w:rPr>
              <w:t xml:space="preserve"> </w:t>
            </w:r>
            <w:r w:rsidRPr="007D0743">
              <w:rPr>
                <w:rFonts w:cs="Arial"/>
                <w:color w:val="000000" w:themeColor="text1"/>
                <w:sz w:val="20"/>
                <w:szCs w:val="20"/>
              </w:rPr>
              <w:t>m</w:t>
            </w:r>
          </w:p>
        </w:tc>
      </w:tr>
      <w:tr w:rsidR="007D0743" w:rsidRPr="007D0743" w:rsidTr="00AE5950">
        <w:trPr>
          <w:cantSplit/>
        </w:trPr>
        <w:tc>
          <w:tcPr>
            <w:tcW w:w="3085"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Asymmetric flight</w:t>
            </w:r>
          </w:p>
        </w:tc>
        <w:tc>
          <w:tcPr>
            <w:tcW w:w="2835"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 – initial</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±20°</w:t>
            </w:r>
          </w:p>
        </w:tc>
      </w:tr>
      <w:tr w:rsidR="007D0743" w:rsidRPr="007D0743" w:rsidTr="00AE5950">
        <w:trPr>
          <w:cantSplit/>
        </w:trPr>
        <w:tc>
          <w:tcPr>
            <w:tcW w:w="3085" w:type="dxa"/>
            <w:vMerge/>
            <w:vAlign w:val="center"/>
          </w:tcPr>
          <w:p w:rsidR="000F442C" w:rsidRPr="007D0743" w:rsidRDefault="000F442C" w:rsidP="00FC61DD">
            <w:pPr>
              <w:spacing w:after="0"/>
              <w:rPr>
                <w:rFonts w:cs="Arial"/>
                <w:color w:val="000000" w:themeColor="text1"/>
                <w:sz w:val="20"/>
                <w:szCs w:val="20"/>
              </w:rPr>
            </w:pPr>
          </w:p>
        </w:tc>
        <w:tc>
          <w:tcPr>
            <w:tcW w:w="2835"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 - sustained</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±5°</w:t>
            </w:r>
          </w:p>
        </w:tc>
      </w:tr>
      <w:tr w:rsidR="007D0743" w:rsidRPr="007D0743" w:rsidTr="00AE5950">
        <w:trPr>
          <w:cantSplit/>
        </w:trPr>
        <w:tc>
          <w:tcPr>
            <w:tcW w:w="3085" w:type="dxa"/>
            <w:vMerge/>
            <w:vAlign w:val="center"/>
          </w:tcPr>
          <w:p w:rsidR="000F442C" w:rsidRPr="007D0743" w:rsidRDefault="000F442C" w:rsidP="00FC61DD">
            <w:pPr>
              <w:spacing w:after="0"/>
              <w:rPr>
                <w:rFonts w:cs="Arial"/>
                <w:color w:val="000000" w:themeColor="text1"/>
                <w:sz w:val="20"/>
                <w:szCs w:val="20"/>
              </w:rPr>
            </w:pPr>
          </w:p>
        </w:tc>
        <w:tc>
          <w:tcPr>
            <w:tcW w:w="2835"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IAS</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-0 +5 kts</w:t>
            </w:r>
          </w:p>
        </w:tc>
      </w:tr>
      <w:tr w:rsidR="007D0743" w:rsidRPr="007D0743" w:rsidTr="00AE5950">
        <w:trPr>
          <w:cantSplit/>
        </w:trPr>
        <w:tc>
          <w:tcPr>
            <w:tcW w:w="3085"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Limited panel instrument flying</w:t>
            </w:r>
          </w:p>
        </w:tc>
        <w:tc>
          <w:tcPr>
            <w:tcW w:w="2835"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±15°</w:t>
            </w:r>
          </w:p>
        </w:tc>
      </w:tr>
      <w:tr w:rsidR="007D0743" w:rsidRPr="007D0743" w:rsidTr="00AE5950">
        <w:trPr>
          <w:cantSplit/>
        </w:trPr>
        <w:tc>
          <w:tcPr>
            <w:tcW w:w="3085" w:type="dxa"/>
            <w:vMerge/>
            <w:vAlign w:val="center"/>
          </w:tcPr>
          <w:p w:rsidR="000F442C" w:rsidRPr="007D0743" w:rsidRDefault="000F442C" w:rsidP="00FC61DD">
            <w:pPr>
              <w:spacing w:after="0"/>
              <w:rPr>
                <w:rFonts w:cs="Arial"/>
                <w:color w:val="000000" w:themeColor="text1"/>
                <w:sz w:val="20"/>
                <w:szCs w:val="20"/>
              </w:rPr>
            </w:pPr>
          </w:p>
        </w:tc>
        <w:tc>
          <w:tcPr>
            <w:tcW w:w="2835"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IAS</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±10</w:t>
            </w:r>
            <w:r w:rsidR="00AE5950" w:rsidRPr="007D0743">
              <w:rPr>
                <w:rFonts w:eastAsia="Times New Roman" w:cs="Arial"/>
                <w:color w:val="000000" w:themeColor="text1"/>
                <w:sz w:val="20"/>
                <w:szCs w:val="20"/>
                <w:lang w:eastAsia="en-AU"/>
              </w:rPr>
              <w:t xml:space="preserve"> </w:t>
            </w:r>
            <w:r w:rsidRPr="007D0743">
              <w:rPr>
                <w:rFonts w:eastAsia="Times New Roman" w:cs="Arial"/>
                <w:color w:val="000000" w:themeColor="text1"/>
                <w:sz w:val="20"/>
                <w:szCs w:val="20"/>
                <w:lang w:eastAsia="en-AU"/>
              </w:rPr>
              <w:t>kts or ±M0.02</w:t>
            </w:r>
          </w:p>
        </w:tc>
      </w:tr>
      <w:tr w:rsidR="007D0743" w:rsidRPr="007D0743" w:rsidTr="00AE5950">
        <w:trPr>
          <w:cantSplit/>
        </w:trPr>
        <w:tc>
          <w:tcPr>
            <w:tcW w:w="3085" w:type="dxa"/>
            <w:vMerge/>
            <w:vAlign w:val="center"/>
          </w:tcPr>
          <w:p w:rsidR="000F442C" w:rsidRPr="007D0743" w:rsidRDefault="000F442C" w:rsidP="00FC61DD">
            <w:pPr>
              <w:spacing w:after="0"/>
              <w:rPr>
                <w:rFonts w:cs="Arial"/>
                <w:color w:val="000000" w:themeColor="text1"/>
                <w:sz w:val="20"/>
                <w:szCs w:val="20"/>
              </w:rPr>
            </w:pPr>
          </w:p>
        </w:tc>
        <w:tc>
          <w:tcPr>
            <w:tcW w:w="2835"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Height</w:t>
            </w:r>
          </w:p>
        </w:tc>
        <w:tc>
          <w:tcPr>
            <w:tcW w:w="3402" w:type="dxa"/>
            <w:vAlign w:val="center"/>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±200</w:t>
            </w:r>
            <w:r w:rsidR="00AE5950" w:rsidRPr="007D0743">
              <w:rPr>
                <w:rFonts w:eastAsia="Times New Roman" w:cs="Arial"/>
                <w:color w:val="000000" w:themeColor="text1"/>
                <w:sz w:val="20"/>
                <w:szCs w:val="20"/>
                <w:lang w:eastAsia="en-AU"/>
              </w:rPr>
              <w:t xml:space="preserve"> </w:t>
            </w:r>
            <w:r w:rsidRPr="007D0743">
              <w:rPr>
                <w:rFonts w:eastAsia="Times New Roman" w:cs="Arial"/>
                <w:color w:val="000000" w:themeColor="text1"/>
                <w:sz w:val="20"/>
                <w:szCs w:val="20"/>
                <w:lang w:eastAsia="en-AU"/>
              </w:rPr>
              <w:t>ft</w:t>
            </w:r>
          </w:p>
        </w:tc>
      </w:tr>
    </w:tbl>
    <w:p w:rsidR="000F442C" w:rsidRPr="007D0743" w:rsidRDefault="000F442C" w:rsidP="00593CF1">
      <w:pPr>
        <w:pStyle w:val="UnitTitle"/>
      </w:pPr>
      <w:bookmarkStart w:id="1465" w:name="_Toc390324312"/>
      <w:bookmarkStart w:id="1466" w:name="_Toc390324444"/>
      <w:bookmarkStart w:id="1467" w:name="_Toc390326910"/>
      <w:bookmarkStart w:id="1468" w:name="_Toc395461181"/>
      <w:bookmarkStart w:id="1469" w:name="_Toc395461286"/>
      <w:bookmarkStart w:id="1470" w:name="_Toc395461681"/>
      <w:bookmarkStart w:id="1471" w:name="_Toc395538126"/>
      <w:bookmarkStart w:id="1472" w:name="_Toc395538265"/>
      <w:bookmarkStart w:id="1473" w:name="_Toc395545425"/>
      <w:bookmarkStart w:id="1474" w:name="_Toc395546321"/>
      <w:bookmarkStart w:id="1475" w:name="_Toc395546453"/>
      <w:r w:rsidRPr="007D0743">
        <w:t>Table 2:</w:t>
      </w:r>
      <w:r w:rsidRPr="007D0743">
        <w:tab/>
        <w:t>Aeroplane general flight tolerances – professional level</w:t>
      </w:r>
      <w:bookmarkEnd w:id="1465"/>
      <w:bookmarkEnd w:id="1466"/>
      <w:bookmarkEnd w:id="1467"/>
      <w:bookmarkEnd w:id="1468"/>
      <w:bookmarkEnd w:id="1469"/>
      <w:bookmarkEnd w:id="1470"/>
      <w:bookmarkEnd w:id="1471"/>
      <w:bookmarkEnd w:id="1472"/>
      <w:bookmarkEnd w:id="1473"/>
      <w:bookmarkEnd w:id="1474"/>
      <w:bookmarkEnd w:id="1475"/>
    </w:p>
    <w:p w:rsidR="000F442C" w:rsidRPr="007D0743" w:rsidRDefault="000F442C" w:rsidP="00593CF1">
      <w:pPr>
        <w:pStyle w:val="LDClauseHeading"/>
      </w:pPr>
      <w:r w:rsidRPr="007D0743">
        <w:t>Applicability</w:t>
      </w:r>
    </w:p>
    <w:p w:rsidR="000F442C" w:rsidRPr="007D0743" w:rsidRDefault="000F442C" w:rsidP="00593CF1">
      <w:pPr>
        <w:pStyle w:val="LDClause"/>
      </w:pPr>
      <w:r w:rsidRPr="007D0743">
        <w:t>The flight tolerances in this subsection apply to the following licences and ratings:</w:t>
      </w:r>
    </w:p>
    <w:p w:rsidR="000F442C" w:rsidRPr="007D0743" w:rsidRDefault="00AE5950" w:rsidP="00593CF1">
      <w:pPr>
        <w:pStyle w:val="LDP1a"/>
      </w:pPr>
      <w:r w:rsidRPr="007D0743">
        <w:t>commercial pilot licence;</w:t>
      </w:r>
    </w:p>
    <w:p w:rsidR="000F442C" w:rsidRPr="007D0743" w:rsidRDefault="00AE5950" w:rsidP="00593CF1">
      <w:pPr>
        <w:pStyle w:val="LDP1a"/>
      </w:pPr>
      <w:r w:rsidRPr="007D0743">
        <w:t>multi-crew pilot licence;</w:t>
      </w:r>
    </w:p>
    <w:p w:rsidR="000F442C" w:rsidRPr="007D0743" w:rsidRDefault="00AE5950" w:rsidP="00593CF1">
      <w:pPr>
        <w:pStyle w:val="LDP1a"/>
      </w:pPr>
      <w:r w:rsidRPr="007D0743">
        <w:t>air transport pilot licence;</w:t>
      </w:r>
    </w:p>
    <w:p w:rsidR="000F442C" w:rsidRPr="007D0743" w:rsidRDefault="00AE5950" w:rsidP="00593CF1">
      <w:pPr>
        <w:pStyle w:val="LDP1a"/>
      </w:pPr>
      <w:r w:rsidRPr="007D0743">
        <w:t>pilot instructor rating;</w:t>
      </w:r>
    </w:p>
    <w:p w:rsidR="000F442C" w:rsidRPr="007D0743" w:rsidRDefault="00AE5950" w:rsidP="00593CF1">
      <w:pPr>
        <w:pStyle w:val="LDP1a"/>
      </w:pPr>
      <w:r w:rsidRPr="007D0743">
        <w:t>instrument rating;</w:t>
      </w:r>
    </w:p>
    <w:p w:rsidR="000F442C" w:rsidRPr="007D0743" w:rsidRDefault="00AE5950" w:rsidP="00593CF1">
      <w:pPr>
        <w:pStyle w:val="LDP1a"/>
      </w:pPr>
      <w:r w:rsidRPr="007D0743">
        <w:t xml:space="preserve">private </w:t>
      </w:r>
      <w:r w:rsidR="000F442C" w:rsidRPr="007D0743">
        <w:t>IFR rating</w:t>
      </w:r>
      <w:r w:rsidRPr="007D0743">
        <w:t>;</w:t>
      </w:r>
    </w:p>
    <w:p w:rsidR="000F442C" w:rsidRPr="007D0743" w:rsidRDefault="00AE5950" w:rsidP="00593CF1">
      <w:pPr>
        <w:pStyle w:val="LDP1a"/>
      </w:pPr>
      <w:r w:rsidRPr="007D0743">
        <w:t>flight examiner rating</w:t>
      </w:r>
      <w:r w:rsidR="005D294D" w:rsidRPr="007D0743">
        <w:t>;</w:t>
      </w:r>
    </w:p>
    <w:p w:rsidR="000F442C" w:rsidRPr="007D0743" w:rsidRDefault="00AE5950" w:rsidP="00593CF1">
      <w:pPr>
        <w:pStyle w:val="LDP1a"/>
      </w:pPr>
      <w:r w:rsidRPr="007D0743">
        <w:t>aerial application rating;</w:t>
      </w:r>
    </w:p>
    <w:p w:rsidR="000F442C" w:rsidRPr="007D0743" w:rsidRDefault="00AE5950" w:rsidP="00593CF1">
      <w:pPr>
        <w:pStyle w:val="LDP1a"/>
      </w:pPr>
      <w:r w:rsidRPr="007D0743">
        <w:t>low</w:t>
      </w:r>
      <w:r w:rsidR="003E0816">
        <w:t>-</w:t>
      </w:r>
      <w:r w:rsidRPr="007D0743">
        <w:t>level rating;</w:t>
      </w:r>
    </w:p>
    <w:p w:rsidR="000F442C" w:rsidRPr="007D0743" w:rsidRDefault="00AE5950" w:rsidP="00593CF1">
      <w:pPr>
        <w:pStyle w:val="LDP1a"/>
      </w:pPr>
      <w:r w:rsidRPr="007D0743">
        <w:t>aircraft type rating.</w:t>
      </w:r>
    </w:p>
    <w:p w:rsidR="000F442C" w:rsidRPr="007D0743" w:rsidRDefault="00AE5950" w:rsidP="00593CF1">
      <w:pPr>
        <w:pStyle w:val="LDClauseHeading"/>
      </w:pPr>
      <w:r w:rsidRPr="007D0743">
        <w:t>Requirements</w:t>
      </w:r>
    </w:p>
    <w:p w:rsidR="000F442C" w:rsidRPr="007D0743" w:rsidRDefault="000F442C" w:rsidP="00593CF1">
      <w:pPr>
        <w:pStyle w:val="LDClause"/>
      </w:pPr>
      <w:r w:rsidRPr="007D0743">
        <w:t>A person is required to perform flight manoeuvres within the flight tolerances mentioned in this table to be assessed as competent in the associated unit of competency.</w:t>
      </w:r>
    </w:p>
    <w:p w:rsidR="000F442C" w:rsidRPr="007D0743" w:rsidRDefault="000F442C" w:rsidP="00593CF1">
      <w:pPr>
        <w:pStyle w:val="LDClauseHeading"/>
      </w:pPr>
      <w:r w:rsidRPr="007D0743">
        <w:t>Flight tolerances</w:t>
      </w:r>
    </w:p>
    <w:tbl>
      <w:tblPr>
        <w:tblStyle w:val="TableGrid"/>
        <w:tblW w:w="9322" w:type="dxa"/>
        <w:tblLayout w:type="fixed"/>
        <w:tblCellMar>
          <w:top w:w="57" w:type="dxa"/>
          <w:left w:w="85" w:type="dxa"/>
          <w:bottom w:w="57" w:type="dxa"/>
          <w:right w:w="85" w:type="dxa"/>
        </w:tblCellMar>
        <w:tblLook w:val="04A0" w:firstRow="1" w:lastRow="0" w:firstColumn="1" w:lastColumn="0" w:noHBand="0" w:noVBand="1"/>
      </w:tblPr>
      <w:tblGrid>
        <w:gridCol w:w="3085"/>
        <w:gridCol w:w="82"/>
        <w:gridCol w:w="2706"/>
        <w:gridCol w:w="3449"/>
      </w:tblGrid>
      <w:tr w:rsidR="007D0743" w:rsidRPr="007D0743" w:rsidTr="00AE5950">
        <w:trPr>
          <w:tblHeader/>
        </w:trPr>
        <w:tc>
          <w:tcPr>
            <w:tcW w:w="5873" w:type="dxa"/>
            <w:gridSpan w:val="3"/>
            <w:tcBorders>
              <w:top w:val="single" w:sz="4" w:space="0" w:color="auto"/>
            </w:tcBorders>
            <w:shd w:val="clear" w:color="auto" w:fill="D9D9D9" w:themeFill="background1" w:themeFillShade="D9"/>
            <w:vAlign w:val="center"/>
          </w:tcPr>
          <w:p w:rsidR="000F442C" w:rsidRPr="007D0743" w:rsidRDefault="000F442C" w:rsidP="00FC61DD">
            <w:pPr>
              <w:spacing w:after="0"/>
              <w:rPr>
                <w:rFonts w:cs="Arial"/>
                <w:color w:val="000000" w:themeColor="text1"/>
                <w:sz w:val="20"/>
                <w:szCs w:val="20"/>
              </w:rPr>
            </w:pPr>
            <w:r w:rsidRPr="007D0743">
              <w:rPr>
                <w:rFonts w:cs="Arial"/>
                <w:b/>
                <w:color w:val="000000" w:themeColor="text1"/>
                <w:sz w:val="20"/>
                <w:szCs w:val="20"/>
              </w:rPr>
              <w:t xml:space="preserve">Flight </w:t>
            </w:r>
            <w:r w:rsidR="000542A6" w:rsidRPr="007D0743">
              <w:rPr>
                <w:rFonts w:cs="Arial"/>
                <w:b/>
                <w:color w:val="000000" w:themeColor="text1"/>
                <w:sz w:val="20"/>
                <w:szCs w:val="20"/>
              </w:rPr>
              <w:t>path or manoeuvre</w:t>
            </w:r>
          </w:p>
        </w:tc>
        <w:tc>
          <w:tcPr>
            <w:tcW w:w="3449" w:type="dxa"/>
            <w:shd w:val="clear" w:color="auto" w:fill="D9D9D9" w:themeFill="background1" w:themeFillShade="D9"/>
            <w:vAlign w:val="center"/>
          </w:tcPr>
          <w:p w:rsidR="000F442C" w:rsidRPr="007D0743" w:rsidRDefault="000F442C" w:rsidP="00FC61DD">
            <w:pPr>
              <w:spacing w:after="0"/>
              <w:rPr>
                <w:rFonts w:cs="Arial"/>
                <w:b/>
                <w:color w:val="000000" w:themeColor="text1"/>
                <w:sz w:val="20"/>
                <w:szCs w:val="20"/>
              </w:rPr>
            </w:pPr>
            <w:r w:rsidRPr="007D0743">
              <w:rPr>
                <w:rFonts w:cs="Arial"/>
                <w:b/>
                <w:color w:val="000000" w:themeColor="text1"/>
                <w:sz w:val="20"/>
                <w:szCs w:val="20"/>
              </w:rPr>
              <w:t xml:space="preserve">Flight </w:t>
            </w:r>
            <w:r w:rsidR="000542A6" w:rsidRPr="007D0743">
              <w:rPr>
                <w:rFonts w:cs="Arial"/>
                <w:b/>
                <w:color w:val="000000" w:themeColor="text1"/>
                <w:sz w:val="20"/>
                <w:szCs w:val="20"/>
              </w:rPr>
              <w:t>tolerances</w:t>
            </w:r>
          </w:p>
        </w:tc>
      </w:tr>
      <w:tr w:rsidR="007D0743" w:rsidRPr="007D0743" w:rsidTr="00AE5950">
        <w:tc>
          <w:tcPr>
            <w:tcW w:w="5873" w:type="dxa"/>
            <w:gridSpan w:val="3"/>
            <w:vAlign w:val="center"/>
          </w:tcPr>
          <w:p w:rsidR="000F442C" w:rsidRPr="007D0743" w:rsidRDefault="000F442C" w:rsidP="003E0816">
            <w:pPr>
              <w:spacing w:after="0"/>
              <w:rPr>
                <w:rFonts w:cs="Arial"/>
                <w:color w:val="000000" w:themeColor="text1"/>
                <w:sz w:val="20"/>
                <w:szCs w:val="20"/>
              </w:rPr>
            </w:pPr>
            <w:r w:rsidRPr="007D0743">
              <w:rPr>
                <w:rFonts w:cs="Arial"/>
                <w:color w:val="000000" w:themeColor="text1"/>
                <w:sz w:val="20"/>
                <w:szCs w:val="20"/>
              </w:rPr>
              <w:t xml:space="preserve">Taxing </w:t>
            </w:r>
            <w:r w:rsidR="003E0816">
              <w:rPr>
                <w:rFonts w:cs="Arial"/>
                <w:color w:val="000000" w:themeColor="text1"/>
                <w:sz w:val="20"/>
                <w:szCs w:val="20"/>
              </w:rPr>
              <w:t>a</w:t>
            </w:r>
            <w:r w:rsidRPr="007D0743">
              <w:rPr>
                <w:rFonts w:cs="Arial"/>
                <w:color w:val="000000" w:themeColor="text1"/>
                <w:sz w:val="20"/>
                <w:szCs w:val="20"/>
              </w:rPr>
              <w:t>ircraft</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±1.5 metres of centreline</w:t>
            </w:r>
          </w:p>
        </w:tc>
      </w:tr>
      <w:tr w:rsidR="007D0743" w:rsidRPr="007D0743" w:rsidTr="00AE5950">
        <w:tc>
          <w:tcPr>
            <w:tcW w:w="5873" w:type="dxa"/>
            <w:gridSpan w:val="3"/>
            <w:vAlign w:val="center"/>
          </w:tcPr>
          <w:p w:rsidR="000F442C" w:rsidRPr="007D0743" w:rsidRDefault="000F442C" w:rsidP="003E0816">
            <w:pPr>
              <w:spacing w:after="0"/>
              <w:rPr>
                <w:rFonts w:cs="Arial"/>
                <w:color w:val="000000" w:themeColor="text1"/>
                <w:sz w:val="20"/>
                <w:szCs w:val="20"/>
              </w:rPr>
            </w:pPr>
            <w:r w:rsidRPr="007D0743">
              <w:rPr>
                <w:rFonts w:cs="Arial"/>
                <w:color w:val="000000" w:themeColor="text1"/>
                <w:sz w:val="20"/>
                <w:szCs w:val="20"/>
              </w:rPr>
              <w:t xml:space="preserve">Nominated </w:t>
            </w:r>
            <w:r w:rsidR="003E0816">
              <w:rPr>
                <w:rFonts w:cs="Arial"/>
                <w:color w:val="000000" w:themeColor="text1"/>
                <w:sz w:val="20"/>
                <w:szCs w:val="20"/>
              </w:rPr>
              <w:t>h</w:t>
            </w:r>
            <w:r w:rsidRPr="007D0743">
              <w:rPr>
                <w:rFonts w:cs="Arial"/>
                <w:color w:val="000000" w:themeColor="text1"/>
                <w:sz w:val="20"/>
                <w:szCs w:val="20"/>
              </w:rPr>
              <w:t>eading</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±5</w:t>
            </w:r>
            <w:r w:rsidR="003A1420" w:rsidRPr="007D0743">
              <w:rPr>
                <w:rFonts w:cs="Arial"/>
                <w:color w:val="000000" w:themeColor="text1"/>
                <w:sz w:val="20"/>
                <w:szCs w:val="20"/>
              </w:rPr>
              <w:t>°</w:t>
            </w:r>
          </w:p>
        </w:tc>
      </w:tr>
      <w:tr w:rsidR="007D0743" w:rsidRPr="007D0743" w:rsidTr="00AE5950">
        <w:tc>
          <w:tcPr>
            <w:tcW w:w="5873" w:type="dxa"/>
            <w:gridSpan w:val="3"/>
            <w:vAlign w:val="center"/>
          </w:tcPr>
          <w:p w:rsidR="000F442C" w:rsidRPr="007D0743" w:rsidRDefault="000F442C" w:rsidP="003E0816">
            <w:pPr>
              <w:spacing w:after="0"/>
              <w:rPr>
                <w:rFonts w:cs="Arial"/>
                <w:color w:val="000000" w:themeColor="text1"/>
                <w:sz w:val="20"/>
                <w:szCs w:val="20"/>
              </w:rPr>
            </w:pPr>
            <w:r w:rsidRPr="007D0743">
              <w:rPr>
                <w:rFonts w:cs="Arial"/>
                <w:color w:val="000000" w:themeColor="text1"/>
                <w:sz w:val="20"/>
                <w:szCs w:val="20"/>
              </w:rPr>
              <w:t xml:space="preserve">Climb </w:t>
            </w:r>
            <w:r w:rsidR="003E0816">
              <w:rPr>
                <w:rFonts w:cs="Arial"/>
                <w:color w:val="000000" w:themeColor="text1"/>
                <w:sz w:val="20"/>
                <w:szCs w:val="20"/>
              </w:rPr>
              <w:t>a</w:t>
            </w:r>
            <w:r w:rsidRPr="007D0743">
              <w:rPr>
                <w:rFonts w:cs="Arial"/>
                <w:color w:val="000000" w:themeColor="text1"/>
                <w:sz w:val="20"/>
                <w:szCs w:val="20"/>
              </w:rPr>
              <w:t>irspeed</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-0 / +5</w:t>
            </w:r>
            <w:r w:rsidR="005D294D"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AE5950">
        <w:tc>
          <w:tcPr>
            <w:tcW w:w="5873" w:type="dxa"/>
            <w:gridSpan w:val="3"/>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Level off from climb and descent</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±100</w:t>
            </w:r>
            <w:r w:rsidR="005D294D"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AE5950">
        <w:tc>
          <w:tcPr>
            <w:tcW w:w="3167" w:type="dxa"/>
            <w:gridSpan w:val="2"/>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Straight and level</w:t>
            </w:r>
          </w:p>
        </w:tc>
        <w:tc>
          <w:tcPr>
            <w:tcW w:w="2706"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Altitude</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±100</w:t>
            </w:r>
            <w:r w:rsidR="005D294D"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AE5950">
        <w:tc>
          <w:tcPr>
            <w:tcW w:w="3167" w:type="dxa"/>
            <w:gridSpan w:val="2"/>
            <w:vMerge/>
            <w:vAlign w:val="center"/>
          </w:tcPr>
          <w:p w:rsidR="000F442C" w:rsidRPr="007D0743" w:rsidRDefault="000F442C" w:rsidP="00FC61DD">
            <w:pPr>
              <w:spacing w:after="0"/>
              <w:rPr>
                <w:rFonts w:cs="Arial"/>
                <w:color w:val="000000" w:themeColor="text1"/>
                <w:sz w:val="20"/>
                <w:szCs w:val="20"/>
              </w:rPr>
            </w:pPr>
          </w:p>
        </w:tc>
        <w:tc>
          <w:tcPr>
            <w:tcW w:w="2706"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IAS</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w:t>
            </w:r>
            <w:r w:rsidR="005D294D" w:rsidRPr="007D0743">
              <w:rPr>
                <w:rFonts w:cs="Arial"/>
                <w:color w:val="000000" w:themeColor="text1"/>
                <w:sz w:val="20"/>
                <w:szCs w:val="20"/>
              </w:rPr>
              <w:t xml:space="preserve"> </w:t>
            </w:r>
            <w:r w:rsidRPr="007D0743">
              <w:rPr>
                <w:rFonts w:cs="Arial"/>
                <w:color w:val="000000" w:themeColor="text1"/>
                <w:sz w:val="20"/>
                <w:szCs w:val="20"/>
              </w:rPr>
              <w:t>kts or ±M.02</w:t>
            </w:r>
          </w:p>
          <w:p w:rsidR="000F442C" w:rsidRPr="007D0743" w:rsidRDefault="000F442C" w:rsidP="00FC61DD">
            <w:pPr>
              <w:spacing w:after="0"/>
              <w:jc w:val="both"/>
              <w:rPr>
                <w:rFonts w:cs="Arial"/>
                <w:color w:val="000000" w:themeColor="text1"/>
                <w:sz w:val="20"/>
                <w:szCs w:val="20"/>
              </w:rPr>
            </w:pPr>
            <w:r w:rsidRPr="007D0743">
              <w:rPr>
                <w:rFonts w:cs="Arial"/>
                <w:color w:val="000000" w:themeColor="text1"/>
                <w:sz w:val="20"/>
                <w:szCs w:val="20"/>
              </w:rPr>
              <w:t>Not below minimum approach speed</w:t>
            </w:r>
            <w:r w:rsidR="005D294D" w:rsidRPr="007D0743">
              <w:rPr>
                <w:rFonts w:cs="Arial"/>
                <w:color w:val="000000" w:themeColor="text1"/>
                <w:sz w:val="20"/>
                <w:szCs w:val="20"/>
              </w:rPr>
              <w:t>.</w:t>
            </w:r>
          </w:p>
        </w:tc>
      </w:tr>
      <w:tr w:rsidR="007D0743" w:rsidRPr="007D0743" w:rsidTr="00AE5950">
        <w:tc>
          <w:tcPr>
            <w:tcW w:w="5873" w:type="dxa"/>
            <w:gridSpan w:val="3"/>
            <w:vAlign w:val="center"/>
          </w:tcPr>
          <w:p w:rsidR="000F442C" w:rsidRPr="007D0743" w:rsidRDefault="000F442C" w:rsidP="003A1420">
            <w:pPr>
              <w:spacing w:after="0"/>
              <w:rPr>
                <w:rFonts w:cs="Arial"/>
                <w:color w:val="000000" w:themeColor="text1"/>
                <w:sz w:val="20"/>
                <w:szCs w:val="20"/>
              </w:rPr>
            </w:pPr>
            <w:r w:rsidRPr="007D0743">
              <w:rPr>
                <w:rFonts w:cs="Arial"/>
                <w:color w:val="000000" w:themeColor="text1"/>
                <w:sz w:val="20"/>
                <w:szCs w:val="20"/>
              </w:rPr>
              <w:t xml:space="preserve">Power </w:t>
            </w:r>
            <w:r w:rsidR="003E0816" w:rsidRPr="007D0743">
              <w:rPr>
                <w:rFonts w:cs="Arial"/>
                <w:color w:val="000000" w:themeColor="text1"/>
                <w:sz w:val="20"/>
                <w:szCs w:val="20"/>
              </w:rPr>
              <w:t xml:space="preserve">descent </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w:t>
            </w:r>
            <w:r w:rsidR="005D294D"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AE5950">
        <w:tc>
          <w:tcPr>
            <w:tcW w:w="5873" w:type="dxa"/>
            <w:gridSpan w:val="3"/>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Glide</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-5 / +10</w:t>
            </w:r>
            <w:r w:rsidR="005D294D"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AE5950">
        <w:tc>
          <w:tcPr>
            <w:tcW w:w="5873" w:type="dxa"/>
            <w:gridSpan w:val="3"/>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Turns</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Angle of Bank ±5</w:t>
            </w:r>
            <w:r w:rsidR="003A1420" w:rsidRPr="007D0743">
              <w:rPr>
                <w:rFonts w:cs="Arial"/>
                <w:color w:val="000000" w:themeColor="text1"/>
                <w:sz w:val="20"/>
                <w:szCs w:val="20"/>
              </w:rPr>
              <w:t>°</w:t>
            </w:r>
          </w:p>
        </w:tc>
      </w:tr>
      <w:tr w:rsidR="007D0743" w:rsidRPr="007D0743" w:rsidTr="00AE5950">
        <w:tc>
          <w:tcPr>
            <w:tcW w:w="5873" w:type="dxa"/>
            <w:gridSpan w:val="3"/>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Turns onto nominated headings</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 ±5</w:t>
            </w:r>
            <w:r w:rsidR="003A1420" w:rsidRPr="007D0743">
              <w:rPr>
                <w:rFonts w:cs="Arial"/>
                <w:color w:val="000000" w:themeColor="text1"/>
                <w:sz w:val="20"/>
                <w:szCs w:val="20"/>
              </w:rPr>
              <w:t>°</w:t>
            </w:r>
          </w:p>
        </w:tc>
      </w:tr>
      <w:tr w:rsidR="007D0743" w:rsidRPr="007D0743" w:rsidTr="00AE5950">
        <w:tc>
          <w:tcPr>
            <w:tcW w:w="5873" w:type="dxa"/>
            <w:gridSpan w:val="3"/>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Steep Turn</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 ±10</w:t>
            </w:r>
            <w:r w:rsidR="004A3138" w:rsidRPr="007D0743">
              <w:rPr>
                <w:rFonts w:cs="Arial"/>
                <w:color w:val="000000" w:themeColor="text1"/>
                <w:sz w:val="20"/>
                <w:szCs w:val="20"/>
              </w:rPr>
              <w:t>°</w:t>
            </w:r>
          </w:p>
        </w:tc>
      </w:tr>
      <w:tr w:rsidR="007D0743" w:rsidRPr="007D0743" w:rsidTr="00AE5950">
        <w:tc>
          <w:tcPr>
            <w:tcW w:w="5873" w:type="dxa"/>
            <w:gridSpan w:val="3"/>
            <w:vMerge/>
            <w:vAlign w:val="center"/>
          </w:tcPr>
          <w:p w:rsidR="000F442C" w:rsidRPr="007D0743" w:rsidRDefault="000F442C" w:rsidP="00FC61DD">
            <w:pPr>
              <w:spacing w:after="0"/>
              <w:rPr>
                <w:rFonts w:cs="Arial"/>
                <w:color w:val="000000" w:themeColor="text1"/>
                <w:sz w:val="20"/>
                <w:szCs w:val="20"/>
              </w:rPr>
            </w:pP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Height</w:t>
            </w:r>
            <w:r w:rsidR="002A54C0">
              <w:rPr>
                <w:rFonts w:cs="Arial"/>
                <w:color w:val="000000" w:themeColor="text1"/>
                <w:sz w:val="20"/>
                <w:szCs w:val="20"/>
              </w:rPr>
              <w:t xml:space="preserve"> </w:t>
            </w:r>
            <w:r w:rsidRPr="007D0743">
              <w:rPr>
                <w:rFonts w:cs="Arial"/>
                <w:color w:val="000000" w:themeColor="text1"/>
                <w:sz w:val="20"/>
                <w:szCs w:val="20"/>
              </w:rPr>
              <w:t>±100 Ft</w:t>
            </w:r>
          </w:p>
        </w:tc>
      </w:tr>
      <w:tr w:rsidR="007D0743" w:rsidRPr="007D0743" w:rsidTr="00AE5950">
        <w:tc>
          <w:tcPr>
            <w:tcW w:w="5873" w:type="dxa"/>
            <w:gridSpan w:val="3"/>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 xml:space="preserve">Final </w:t>
            </w:r>
            <w:r w:rsidR="003E0816" w:rsidRPr="007D0743">
              <w:rPr>
                <w:rFonts w:cs="Arial"/>
                <w:color w:val="000000" w:themeColor="text1"/>
                <w:sz w:val="20"/>
                <w:szCs w:val="20"/>
              </w:rPr>
              <w:t>approach airspeed</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-0 / +5</w:t>
            </w:r>
            <w:r w:rsidR="005D294D"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AE5950">
        <w:tc>
          <w:tcPr>
            <w:tcW w:w="3085"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Landing</w:t>
            </w:r>
          </w:p>
        </w:tc>
        <w:tc>
          <w:tcPr>
            <w:tcW w:w="2788" w:type="dxa"/>
            <w:gridSpan w:val="2"/>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 xml:space="preserve">Touchdown </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±60</w:t>
            </w:r>
            <w:r w:rsidR="005D294D" w:rsidRPr="007D0743">
              <w:rPr>
                <w:rFonts w:cs="Arial"/>
                <w:color w:val="000000" w:themeColor="text1"/>
                <w:sz w:val="20"/>
                <w:szCs w:val="20"/>
              </w:rPr>
              <w:t xml:space="preserve"> </w:t>
            </w:r>
            <w:r w:rsidRPr="007D0743">
              <w:rPr>
                <w:rFonts w:cs="Arial"/>
                <w:color w:val="000000" w:themeColor="text1"/>
                <w:sz w:val="20"/>
                <w:szCs w:val="20"/>
              </w:rPr>
              <w:t>m</w:t>
            </w:r>
          </w:p>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For ATPL, within the published touchdown zone relevant to the runway landing distance available.</w:t>
            </w:r>
          </w:p>
        </w:tc>
      </w:tr>
      <w:tr w:rsidR="007D0743" w:rsidRPr="007D0743" w:rsidTr="00AE5950">
        <w:tc>
          <w:tcPr>
            <w:tcW w:w="3085" w:type="dxa"/>
            <w:vMerge/>
            <w:vAlign w:val="center"/>
          </w:tcPr>
          <w:p w:rsidR="000F442C" w:rsidRPr="007D0743" w:rsidRDefault="000F442C" w:rsidP="00FC61DD">
            <w:pPr>
              <w:spacing w:after="0"/>
              <w:rPr>
                <w:rFonts w:cs="Arial"/>
                <w:color w:val="000000" w:themeColor="text1"/>
                <w:sz w:val="20"/>
                <w:szCs w:val="20"/>
              </w:rPr>
            </w:pPr>
          </w:p>
        </w:tc>
        <w:tc>
          <w:tcPr>
            <w:tcW w:w="2788" w:type="dxa"/>
            <w:gridSpan w:val="2"/>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Centreline tracking</w:t>
            </w:r>
          </w:p>
        </w:tc>
        <w:tc>
          <w:tcPr>
            <w:tcW w:w="3449"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±2</w:t>
            </w:r>
            <w:r w:rsidR="005D294D" w:rsidRPr="007D0743">
              <w:rPr>
                <w:rFonts w:cs="Arial"/>
                <w:color w:val="000000" w:themeColor="text1"/>
                <w:sz w:val="20"/>
                <w:szCs w:val="20"/>
              </w:rPr>
              <w:t xml:space="preserve"> </w:t>
            </w:r>
            <w:r w:rsidRPr="007D0743">
              <w:rPr>
                <w:rFonts w:cs="Arial"/>
                <w:color w:val="000000" w:themeColor="text1"/>
                <w:sz w:val="20"/>
                <w:szCs w:val="20"/>
              </w:rPr>
              <w:t>m</w:t>
            </w:r>
          </w:p>
        </w:tc>
      </w:tr>
      <w:tr w:rsidR="007D0743" w:rsidRPr="007D0743" w:rsidTr="00AE5950">
        <w:tc>
          <w:tcPr>
            <w:tcW w:w="3085" w:type="dxa"/>
            <w:vMerge w:val="restart"/>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Asymmetric flight</w:t>
            </w:r>
          </w:p>
        </w:tc>
        <w:tc>
          <w:tcPr>
            <w:tcW w:w="2788" w:type="dxa"/>
            <w:gridSpan w:val="2"/>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 – initial</w:t>
            </w:r>
          </w:p>
        </w:tc>
        <w:tc>
          <w:tcPr>
            <w:tcW w:w="3449" w:type="dxa"/>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±20°</w:t>
            </w:r>
          </w:p>
        </w:tc>
      </w:tr>
      <w:tr w:rsidR="007D0743" w:rsidRPr="007D0743" w:rsidTr="00AE5950">
        <w:tc>
          <w:tcPr>
            <w:tcW w:w="3085" w:type="dxa"/>
            <w:vMerge/>
          </w:tcPr>
          <w:p w:rsidR="000F442C" w:rsidRPr="007D0743" w:rsidRDefault="000F442C" w:rsidP="00FC61DD">
            <w:pPr>
              <w:spacing w:after="0"/>
              <w:rPr>
                <w:rFonts w:cs="Arial"/>
                <w:color w:val="000000" w:themeColor="text1"/>
                <w:sz w:val="20"/>
                <w:szCs w:val="20"/>
              </w:rPr>
            </w:pPr>
          </w:p>
        </w:tc>
        <w:tc>
          <w:tcPr>
            <w:tcW w:w="2788" w:type="dxa"/>
            <w:gridSpan w:val="2"/>
          </w:tcPr>
          <w:p w:rsidR="000F442C" w:rsidRPr="007D0743" w:rsidRDefault="000F442C" w:rsidP="005D294D">
            <w:pPr>
              <w:spacing w:after="0"/>
              <w:rPr>
                <w:rFonts w:cs="Arial"/>
                <w:color w:val="000000" w:themeColor="text1"/>
                <w:sz w:val="20"/>
                <w:szCs w:val="20"/>
              </w:rPr>
            </w:pPr>
            <w:r w:rsidRPr="007D0743">
              <w:rPr>
                <w:rFonts w:cs="Arial"/>
                <w:color w:val="000000" w:themeColor="text1"/>
                <w:sz w:val="20"/>
                <w:szCs w:val="20"/>
              </w:rPr>
              <w:t xml:space="preserve">Heading </w:t>
            </w:r>
            <w:r w:rsidR="005D294D" w:rsidRPr="007D0743">
              <w:rPr>
                <w:rFonts w:cs="Arial"/>
                <w:color w:val="000000" w:themeColor="text1"/>
                <w:sz w:val="20"/>
                <w:szCs w:val="20"/>
              </w:rPr>
              <w:t>–</w:t>
            </w:r>
            <w:r w:rsidRPr="007D0743">
              <w:rPr>
                <w:rFonts w:cs="Arial"/>
                <w:color w:val="000000" w:themeColor="text1"/>
                <w:sz w:val="20"/>
                <w:szCs w:val="20"/>
              </w:rPr>
              <w:t xml:space="preserve"> sustained</w:t>
            </w:r>
          </w:p>
        </w:tc>
        <w:tc>
          <w:tcPr>
            <w:tcW w:w="3449" w:type="dxa"/>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±5°</w:t>
            </w:r>
          </w:p>
        </w:tc>
      </w:tr>
      <w:tr w:rsidR="007D0743" w:rsidRPr="007D0743" w:rsidTr="00AE5950">
        <w:tc>
          <w:tcPr>
            <w:tcW w:w="3085" w:type="dxa"/>
            <w:vMerge/>
          </w:tcPr>
          <w:p w:rsidR="000F442C" w:rsidRPr="007D0743" w:rsidRDefault="000F442C" w:rsidP="00FC61DD">
            <w:pPr>
              <w:spacing w:after="0"/>
              <w:rPr>
                <w:rFonts w:cs="Arial"/>
                <w:color w:val="000000" w:themeColor="text1"/>
                <w:sz w:val="20"/>
                <w:szCs w:val="20"/>
              </w:rPr>
            </w:pPr>
          </w:p>
        </w:tc>
        <w:tc>
          <w:tcPr>
            <w:tcW w:w="2788" w:type="dxa"/>
            <w:gridSpan w:val="2"/>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IAS</w:t>
            </w:r>
          </w:p>
        </w:tc>
        <w:tc>
          <w:tcPr>
            <w:tcW w:w="3449" w:type="dxa"/>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-0 +5 kts</w:t>
            </w:r>
          </w:p>
        </w:tc>
      </w:tr>
      <w:tr w:rsidR="007D0743" w:rsidRPr="007D0743" w:rsidTr="00AE5950">
        <w:tc>
          <w:tcPr>
            <w:tcW w:w="3085" w:type="dxa"/>
            <w:vMerge w:val="restart"/>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Limited panel instrument flying</w:t>
            </w:r>
          </w:p>
        </w:tc>
        <w:tc>
          <w:tcPr>
            <w:tcW w:w="2788" w:type="dxa"/>
            <w:gridSpan w:val="2"/>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w:t>
            </w:r>
          </w:p>
        </w:tc>
        <w:tc>
          <w:tcPr>
            <w:tcW w:w="3449" w:type="dxa"/>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±15°</w:t>
            </w:r>
          </w:p>
        </w:tc>
      </w:tr>
      <w:tr w:rsidR="007D0743" w:rsidRPr="007D0743" w:rsidTr="00AE5950">
        <w:tc>
          <w:tcPr>
            <w:tcW w:w="3085" w:type="dxa"/>
            <w:vMerge/>
          </w:tcPr>
          <w:p w:rsidR="000F442C" w:rsidRPr="007D0743" w:rsidRDefault="000F442C" w:rsidP="00FC61DD">
            <w:pPr>
              <w:spacing w:after="0"/>
              <w:rPr>
                <w:rFonts w:cs="Arial"/>
                <w:color w:val="000000" w:themeColor="text1"/>
                <w:sz w:val="20"/>
                <w:szCs w:val="20"/>
              </w:rPr>
            </w:pPr>
          </w:p>
        </w:tc>
        <w:tc>
          <w:tcPr>
            <w:tcW w:w="2788" w:type="dxa"/>
            <w:gridSpan w:val="2"/>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IAS</w:t>
            </w:r>
          </w:p>
        </w:tc>
        <w:tc>
          <w:tcPr>
            <w:tcW w:w="3449" w:type="dxa"/>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±10</w:t>
            </w:r>
            <w:r w:rsidR="00AE5950" w:rsidRPr="007D0743">
              <w:rPr>
                <w:rFonts w:eastAsia="Times New Roman" w:cs="Arial"/>
                <w:color w:val="000000" w:themeColor="text1"/>
                <w:sz w:val="20"/>
                <w:szCs w:val="20"/>
                <w:lang w:eastAsia="en-AU"/>
              </w:rPr>
              <w:t xml:space="preserve"> </w:t>
            </w:r>
            <w:r w:rsidRPr="007D0743">
              <w:rPr>
                <w:rFonts w:eastAsia="Times New Roman" w:cs="Arial"/>
                <w:color w:val="000000" w:themeColor="text1"/>
                <w:sz w:val="20"/>
                <w:szCs w:val="20"/>
                <w:lang w:eastAsia="en-AU"/>
              </w:rPr>
              <w:t>kts or ±M0.02</w:t>
            </w:r>
          </w:p>
        </w:tc>
      </w:tr>
      <w:tr w:rsidR="007D0743" w:rsidRPr="007D0743" w:rsidTr="00AE5950">
        <w:tc>
          <w:tcPr>
            <w:tcW w:w="3085" w:type="dxa"/>
            <w:vMerge/>
          </w:tcPr>
          <w:p w:rsidR="000F442C" w:rsidRPr="007D0743" w:rsidRDefault="000F442C" w:rsidP="00FC61DD">
            <w:pPr>
              <w:spacing w:after="0"/>
              <w:rPr>
                <w:rFonts w:cs="Arial"/>
                <w:color w:val="000000" w:themeColor="text1"/>
                <w:sz w:val="20"/>
                <w:szCs w:val="20"/>
              </w:rPr>
            </w:pPr>
          </w:p>
        </w:tc>
        <w:tc>
          <w:tcPr>
            <w:tcW w:w="2788" w:type="dxa"/>
            <w:gridSpan w:val="2"/>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Height</w:t>
            </w:r>
          </w:p>
        </w:tc>
        <w:tc>
          <w:tcPr>
            <w:tcW w:w="3449" w:type="dxa"/>
          </w:tcPr>
          <w:p w:rsidR="000F442C" w:rsidRPr="007D0743" w:rsidRDefault="000F442C" w:rsidP="00FC61DD">
            <w:pPr>
              <w:spacing w:after="0"/>
              <w:rPr>
                <w:rFonts w:cs="Arial"/>
                <w:color w:val="000000" w:themeColor="text1"/>
                <w:sz w:val="20"/>
                <w:szCs w:val="20"/>
              </w:rPr>
            </w:pPr>
            <w:r w:rsidRPr="007D0743">
              <w:rPr>
                <w:rFonts w:eastAsia="Times New Roman" w:cs="Arial"/>
                <w:color w:val="000000" w:themeColor="text1"/>
                <w:sz w:val="20"/>
                <w:szCs w:val="20"/>
                <w:lang w:eastAsia="en-AU"/>
              </w:rPr>
              <w:t>±200</w:t>
            </w:r>
            <w:r w:rsidR="00AE5950" w:rsidRPr="007D0743">
              <w:rPr>
                <w:rFonts w:eastAsia="Times New Roman" w:cs="Arial"/>
                <w:color w:val="000000" w:themeColor="text1"/>
                <w:sz w:val="20"/>
                <w:szCs w:val="20"/>
                <w:lang w:eastAsia="en-AU"/>
              </w:rPr>
              <w:t xml:space="preserve"> </w:t>
            </w:r>
            <w:r w:rsidRPr="007D0743">
              <w:rPr>
                <w:rFonts w:eastAsia="Times New Roman" w:cs="Arial"/>
                <w:color w:val="000000" w:themeColor="text1"/>
                <w:sz w:val="20"/>
                <w:szCs w:val="20"/>
                <w:lang w:eastAsia="en-AU"/>
              </w:rPr>
              <w:t>ft</w:t>
            </w:r>
          </w:p>
        </w:tc>
      </w:tr>
    </w:tbl>
    <w:p w:rsidR="000F442C" w:rsidRPr="007D0743" w:rsidRDefault="000F442C">
      <w:pPr>
        <w:spacing w:after="200" w:line="276" w:lineRule="auto"/>
        <w:rPr>
          <w:rFonts w:eastAsia="Times New Roman" w:cs="Arial"/>
          <w:b/>
          <w:color w:val="000000" w:themeColor="text1"/>
          <w:sz w:val="24"/>
          <w:szCs w:val="28"/>
          <w:lang w:eastAsia="en-AU"/>
        </w:rPr>
      </w:pPr>
    </w:p>
    <w:p w:rsidR="000F442C" w:rsidRPr="007D0743" w:rsidRDefault="000F442C" w:rsidP="00593CF1">
      <w:pPr>
        <w:pStyle w:val="UnitTitle"/>
      </w:pPr>
      <w:bookmarkStart w:id="1476" w:name="_Toc390324313"/>
      <w:bookmarkStart w:id="1477" w:name="_Toc390324445"/>
      <w:bookmarkStart w:id="1478" w:name="_Toc390326911"/>
      <w:bookmarkStart w:id="1479" w:name="_Toc395461182"/>
      <w:bookmarkStart w:id="1480" w:name="_Toc395461287"/>
      <w:bookmarkStart w:id="1481" w:name="_Toc395461682"/>
      <w:bookmarkStart w:id="1482" w:name="_Toc395538127"/>
      <w:bookmarkStart w:id="1483" w:name="_Toc395538266"/>
      <w:bookmarkStart w:id="1484" w:name="_Toc395545426"/>
      <w:bookmarkStart w:id="1485" w:name="_Toc395546322"/>
      <w:bookmarkStart w:id="1486" w:name="_Toc395546454"/>
      <w:r w:rsidRPr="007D0743">
        <w:t>Table 3:</w:t>
      </w:r>
      <w:r w:rsidRPr="007D0743">
        <w:tab/>
        <w:t>Helicopter general flight tolerances – private level</w:t>
      </w:r>
      <w:bookmarkEnd w:id="1476"/>
      <w:bookmarkEnd w:id="1477"/>
      <w:bookmarkEnd w:id="1478"/>
      <w:bookmarkEnd w:id="1479"/>
      <w:bookmarkEnd w:id="1480"/>
      <w:bookmarkEnd w:id="1481"/>
      <w:bookmarkEnd w:id="1482"/>
      <w:bookmarkEnd w:id="1483"/>
      <w:bookmarkEnd w:id="1484"/>
      <w:bookmarkEnd w:id="1485"/>
      <w:bookmarkEnd w:id="1486"/>
    </w:p>
    <w:p w:rsidR="000F442C" w:rsidRPr="007D0743" w:rsidRDefault="000F442C" w:rsidP="00593CF1">
      <w:pPr>
        <w:pStyle w:val="LDClauseHeading"/>
      </w:pPr>
      <w:r w:rsidRPr="007D0743">
        <w:t>Applicability</w:t>
      </w:r>
    </w:p>
    <w:p w:rsidR="000F442C" w:rsidRPr="007D0743" w:rsidRDefault="000F442C" w:rsidP="00593CF1">
      <w:pPr>
        <w:pStyle w:val="LDClause"/>
      </w:pPr>
      <w:r w:rsidRPr="007D0743">
        <w:t>The flight tolerances in this subsection apply to the following licences and ratings:</w:t>
      </w:r>
    </w:p>
    <w:p w:rsidR="000F442C" w:rsidRPr="007D0743" w:rsidRDefault="00AE5950" w:rsidP="00431019">
      <w:pPr>
        <w:pStyle w:val="LDP1a"/>
        <w:numPr>
          <w:ilvl w:val="4"/>
          <w:numId w:val="36"/>
        </w:numPr>
        <w:tabs>
          <w:tab w:val="clear" w:pos="2381"/>
        </w:tabs>
        <w:spacing w:before="80" w:after="0"/>
        <w:rPr>
          <w:color w:val="000000" w:themeColor="text1"/>
        </w:rPr>
      </w:pPr>
      <w:r w:rsidRPr="007D0743">
        <w:rPr>
          <w:color w:val="000000" w:themeColor="text1"/>
        </w:rPr>
        <w:t>recreational pilot licence;</w:t>
      </w:r>
    </w:p>
    <w:p w:rsidR="000F442C" w:rsidRPr="007D0743" w:rsidRDefault="00AE5950" w:rsidP="00431019">
      <w:pPr>
        <w:pStyle w:val="LDP1a"/>
        <w:numPr>
          <w:ilvl w:val="4"/>
          <w:numId w:val="36"/>
        </w:numPr>
        <w:tabs>
          <w:tab w:val="clear" w:pos="2381"/>
        </w:tabs>
        <w:spacing w:before="80" w:after="0"/>
        <w:rPr>
          <w:color w:val="000000" w:themeColor="text1"/>
        </w:rPr>
      </w:pPr>
      <w:r w:rsidRPr="007D0743">
        <w:rPr>
          <w:color w:val="000000" w:themeColor="text1"/>
        </w:rPr>
        <w:t>private pilot licence;</w:t>
      </w:r>
    </w:p>
    <w:p w:rsidR="000F442C" w:rsidRPr="007D0743" w:rsidRDefault="00AE5950" w:rsidP="00431019">
      <w:pPr>
        <w:pStyle w:val="LDP1a"/>
        <w:numPr>
          <w:ilvl w:val="4"/>
          <w:numId w:val="36"/>
        </w:numPr>
        <w:tabs>
          <w:tab w:val="clear" w:pos="2381"/>
        </w:tabs>
        <w:spacing w:before="80" w:after="0"/>
        <w:rPr>
          <w:color w:val="000000" w:themeColor="text1"/>
        </w:rPr>
      </w:pPr>
      <w:r w:rsidRPr="007D0743">
        <w:rPr>
          <w:color w:val="000000" w:themeColor="text1"/>
        </w:rPr>
        <w:t>aircraft class rating;</w:t>
      </w:r>
    </w:p>
    <w:p w:rsidR="000F442C" w:rsidRPr="007D0743" w:rsidRDefault="00AE5950" w:rsidP="00431019">
      <w:pPr>
        <w:pStyle w:val="LDP1a"/>
        <w:numPr>
          <w:ilvl w:val="4"/>
          <w:numId w:val="36"/>
        </w:numPr>
        <w:tabs>
          <w:tab w:val="clear" w:pos="2381"/>
        </w:tabs>
        <w:spacing w:before="80" w:after="0"/>
        <w:rPr>
          <w:color w:val="000000" w:themeColor="text1"/>
        </w:rPr>
      </w:pPr>
      <w:r w:rsidRPr="007D0743">
        <w:rPr>
          <w:color w:val="000000" w:themeColor="text1"/>
        </w:rPr>
        <w:t>N</w:t>
      </w:r>
      <w:r w:rsidR="000F442C" w:rsidRPr="007D0743">
        <w:rPr>
          <w:color w:val="000000" w:themeColor="text1"/>
        </w:rPr>
        <w:t>VFR rating.</w:t>
      </w:r>
    </w:p>
    <w:p w:rsidR="000F442C" w:rsidRPr="007D0743" w:rsidRDefault="000F442C" w:rsidP="00593CF1">
      <w:pPr>
        <w:pStyle w:val="LDClauseHeading"/>
      </w:pPr>
      <w:r w:rsidRPr="007D0743">
        <w:t>Requi</w:t>
      </w:r>
      <w:r w:rsidR="005D294D" w:rsidRPr="007D0743">
        <w:t>rements</w:t>
      </w:r>
    </w:p>
    <w:p w:rsidR="000F442C" w:rsidRPr="007D0743" w:rsidRDefault="000F442C" w:rsidP="00593CF1">
      <w:pPr>
        <w:pStyle w:val="LDClause"/>
      </w:pPr>
      <w:r w:rsidRPr="007D0743">
        <w:t>A person is required to perform flight manoeuvres within the flight tolerances mentioned in this table to be assessed as competent in the associated unit of competency.</w:t>
      </w:r>
    </w:p>
    <w:p w:rsidR="00CA3CCE" w:rsidRPr="007D0743" w:rsidRDefault="000F442C" w:rsidP="00593CF1">
      <w:pPr>
        <w:pStyle w:val="LDClauseHeading"/>
      </w:pPr>
      <w:r w:rsidRPr="007D0743">
        <w:t>Flight tolerances</w:t>
      </w:r>
    </w:p>
    <w:tbl>
      <w:tblPr>
        <w:tblStyle w:val="TableGrid"/>
        <w:tblpPr w:leftFromText="181" w:rightFromText="181" w:vertAnchor="text" w:tblpY="1"/>
        <w:tblOverlap w:val="never"/>
        <w:tblW w:w="9570" w:type="dxa"/>
        <w:tblLayout w:type="fixed"/>
        <w:tblCellMar>
          <w:top w:w="57" w:type="dxa"/>
          <w:left w:w="85" w:type="dxa"/>
          <w:bottom w:w="57" w:type="dxa"/>
          <w:right w:w="85" w:type="dxa"/>
        </w:tblCellMar>
        <w:tblLook w:val="04A0" w:firstRow="1" w:lastRow="0" w:firstColumn="1" w:lastColumn="0" w:noHBand="0" w:noVBand="1"/>
      </w:tblPr>
      <w:tblGrid>
        <w:gridCol w:w="3368"/>
        <w:gridCol w:w="2104"/>
        <w:gridCol w:w="4098"/>
      </w:tblGrid>
      <w:tr w:rsidR="007D0743" w:rsidRPr="007D0743" w:rsidTr="00CA3CCE">
        <w:trPr>
          <w:cantSplit/>
          <w:tblHeader/>
        </w:trPr>
        <w:tc>
          <w:tcPr>
            <w:tcW w:w="5472" w:type="dxa"/>
            <w:gridSpan w:val="2"/>
            <w:shd w:val="clear" w:color="auto" w:fill="D9D9D9" w:themeFill="background1" w:themeFillShade="D9"/>
            <w:vAlign w:val="center"/>
          </w:tcPr>
          <w:p w:rsidR="00CA3CCE" w:rsidRPr="007D0743" w:rsidRDefault="00CA3CCE" w:rsidP="00AE5950">
            <w:pPr>
              <w:spacing w:after="0"/>
              <w:rPr>
                <w:rFonts w:cs="Arial"/>
                <w:color w:val="000000" w:themeColor="text1"/>
                <w:sz w:val="20"/>
                <w:szCs w:val="20"/>
              </w:rPr>
            </w:pPr>
            <w:r w:rsidRPr="007D0743">
              <w:rPr>
                <w:rFonts w:cs="Arial"/>
                <w:b/>
                <w:color w:val="000000" w:themeColor="text1"/>
                <w:sz w:val="20"/>
                <w:szCs w:val="20"/>
              </w:rPr>
              <w:t xml:space="preserve">Flight </w:t>
            </w:r>
            <w:r w:rsidR="000542A6" w:rsidRPr="007D0743">
              <w:rPr>
                <w:rFonts w:cs="Arial"/>
                <w:b/>
                <w:color w:val="000000" w:themeColor="text1"/>
                <w:sz w:val="20"/>
                <w:szCs w:val="20"/>
              </w:rPr>
              <w:t>path or manoeuvre</w:t>
            </w:r>
          </w:p>
        </w:tc>
        <w:tc>
          <w:tcPr>
            <w:tcW w:w="4098" w:type="dxa"/>
            <w:shd w:val="clear" w:color="auto" w:fill="D9D9D9" w:themeFill="background1" w:themeFillShade="D9"/>
            <w:vAlign w:val="center"/>
          </w:tcPr>
          <w:p w:rsidR="00CA3CCE" w:rsidRPr="007D0743" w:rsidRDefault="00CA3CCE" w:rsidP="00AE5950">
            <w:pPr>
              <w:spacing w:after="0"/>
              <w:rPr>
                <w:rFonts w:cs="Arial"/>
                <w:color w:val="000000" w:themeColor="text1"/>
                <w:sz w:val="20"/>
                <w:szCs w:val="20"/>
              </w:rPr>
            </w:pPr>
            <w:r w:rsidRPr="007D0743">
              <w:rPr>
                <w:rFonts w:cs="Arial"/>
                <w:b/>
                <w:color w:val="000000" w:themeColor="text1"/>
                <w:sz w:val="20"/>
                <w:szCs w:val="20"/>
              </w:rPr>
              <w:t xml:space="preserve">Flight </w:t>
            </w:r>
            <w:r w:rsidR="000542A6" w:rsidRPr="007D0743">
              <w:rPr>
                <w:rFonts w:cs="Arial"/>
                <w:b/>
                <w:color w:val="000000" w:themeColor="text1"/>
                <w:sz w:val="20"/>
                <w:szCs w:val="20"/>
              </w:rPr>
              <w:t>tolerances</w:t>
            </w:r>
          </w:p>
        </w:tc>
      </w:tr>
      <w:tr w:rsidR="007D0743" w:rsidRPr="007D0743" w:rsidTr="00CA3CCE">
        <w:trPr>
          <w:cantSplit/>
        </w:trPr>
        <w:tc>
          <w:tcPr>
            <w:tcW w:w="5472" w:type="dxa"/>
            <w:gridSpan w:val="2"/>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Hover</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±1 metre of hover point</w:t>
            </w:r>
          </w:p>
        </w:tc>
      </w:tr>
      <w:tr w:rsidR="007D0743" w:rsidRPr="007D0743" w:rsidTr="00CA3CCE">
        <w:trPr>
          <w:cantSplit/>
        </w:trPr>
        <w:tc>
          <w:tcPr>
            <w:tcW w:w="5472" w:type="dxa"/>
            <w:gridSpan w:val="2"/>
            <w:vMerge w:val="restart"/>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Ground taxi/</w:t>
            </w:r>
            <w:r w:rsidR="003E0816" w:rsidRPr="007D0743">
              <w:rPr>
                <w:rFonts w:cs="Arial"/>
                <w:color w:val="000000" w:themeColor="text1"/>
                <w:sz w:val="20"/>
                <w:szCs w:val="20"/>
              </w:rPr>
              <w:t>h</w:t>
            </w:r>
            <w:r w:rsidRPr="007D0743">
              <w:rPr>
                <w:rFonts w:cs="Arial"/>
                <w:color w:val="000000" w:themeColor="text1"/>
                <w:sz w:val="20"/>
                <w:szCs w:val="20"/>
              </w:rPr>
              <w:t>over taxi and manoeuvring</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±1 metre of track</w:t>
            </w:r>
          </w:p>
        </w:tc>
      </w:tr>
      <w:tr w:rsidR="007D0743" w:rsidRPr="007D0743" w:rsidTr="00CA3CCE">
        <w:trPr>
          <w:cantSplit/>
        </w:trPr>
        <w:tc>
          <w:tcPr>
            <w:tcW w:w="5472" w:type="dxa"/>
            <w:gridSpan w:val="2"/>
            <w:vMerge/>
            <w:vAlign w:val="center"/>
          </w:tcPr>
          <w:p w:rsidR="000F442C" w:rsidRPr="007D0743" w:rsidRDefault="000F442C" w:rsidP="00AE5950">
            <w:pPr>
              <w:spacing w:after="0"/>
              <w:rPr>
                <w:rFonts w:cs="Arial"/>
                <w:color w:val="000000" w:themeColor="text1"/>
                <w:sz w:val="20"/>
                <w:szCs w:val="20"/>
              </w:rPr>
            </w:pP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CA3CCE">
        <w:trPr>
          <w:cantSplit/>
        </w:trPr>
        <w:tc>
          <w:tcPr>
            <w:tcW w:w="5472" w:type="dxa"/>
            <w:gridSpan w:val="2"/>
            <w:vMerge/>
            <w:vAlign w:val="center"/>
          </w:tcPr>
          <w:p w:rsidR="000F442C" w:rsidRPr="007D0743" w:rsidRDefault="000F442C" w:rsidP="00AE5950">
            <w:pPr>
              <w:spacing w:after="0"/>
              <w:rPr>
                <w:rFonts w:cs="Arial"/>
                <w:color w:val="000000" w:themeColor="text1"/>
                <w:sz w:val="20"/>
                <w:szCs w:val="20"/>
              </w:rPr>
            </w:pP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±20% of nominated height</w:t>
            </w:r>
          </w:p>
        </w:tc>
      </w:tr>
      <w:tr w:rsidR="007D0743" w:rsidRPr="007D0743" w:rsidTr="00CA3CCE">
        <w:trPr>
          <w:cantSplit/>
        </w:trPr>
        <w:tc>
          <w:tcPr>
            <w:tcW w:w="5472" w:type="dxa"/>
            <w:gridSpan w:val="2"/>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Climbing</w:t>
            </w:r>
          </w:p>
        </w:tc>
        <w:tc>
          <w:tcPr>
            <w:tcW w:w="4098"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-0 +5 kts nominated IAS</w:t>
            </w:r>
          </w:p>
        </w:tc>
      </w:tr>
      <w:tr w:rsidR="007D0743" w:rsidRPr="007D0743" w:rsidTr="00CA3CCE">
        <w:trPr>
          <w:cantSplit/>
        </w:trPr>
        <w:tc>
          <w:tcPr>
            <w:tcW w:w="5472" w:type="dxa"/>
            <w:gridSpan w:val="2"/>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Level off from climb and descent</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±100</w:t>
            </w:r>
            <w:r w:rsidR="00AE5950" w:rsidRPr="007D0743">
              <w:rPr>
                <w:rFonts w:cs="Arial"/>
                <w:color w:val="000000" w:themeColor="text1"/>
                <w:sz w:val="20"/>
                <w:szCs w:val="20"/>
              </w:rPr>
              <w:t xml:space="preserve"> </w:t>
            </w:r>
            <w:r w:rsidRPr="007D0743">
              <w:rPr>
                <w:rFonts w:cs="Arial"/>
                <w:color w:val="000000" w:themeColor="text1"/>
                <w:sz w:val="20"/>
                <w:szCs w:val="20"/>
              </w:rPr>
              <w:t>ft of nominated altitude</w:t>
            </w:r>
          </w:p>
        </w:tc>
      </w:tr>
      <w:tr w:rsidR="007D0743" w:rsidRPr="007D0743" w:rsidTr="00CA3CCE">
        <w:trPr>
          <w:cantSplit/>
        </w:trPr>
        <w:tc>
          <w:tcPr>
            <w:tcW w:w="3368" w:type="dxa"/>
            <w:vMerge w:val="restart"/>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Straight and level</w:t>
            </w:r>
          </w:p>
        </w:tc>
        <w:tc>
          <w:tcPr>
            <w:tcW w:w="2104"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Altitude</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±100</w:t>
            </w:r>
            <w:r w:rsidR="00AE5950"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CA3CCE">
        <w:trPr>
          <w:cantSplit/>
        </w:trPr>
        <w:tc>
          <w:tcPr>
            <w:tcW w:w="3368" w:type="dxa"/>
            <w:vMerge/>
            <w:vAlign w:val="center"/>
          </w:tcPr>
          <w:p w:rsidR="000F442C" w:rsidRPr="007D0743" w:rsidRDefault="000F442C" w:rsidP="00AE5950">
            <w:pPr>
              <w:spacing w:after="0"/>
              <w:rPr>
                <w:rFonts w:cs="Arial"/>
                <w:color w:val="000000" w:themeColor="text1"/>
                <w:sz w:val="20"/>
                <w:szCs w:val="20"/>
              </w:rPr>
            </w:pPr>
          </w:p>
        </w:tc>
        <w:tc>
          <w:tcPr>
            <w:tcW w:w="2104"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IAS</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±5</w:t>
            </w:r>
            <w:r w:rsidR="00AE595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CA3CCE">
        <w:trPr>
          <w:cantSplit/>
        </w:trPr>
        <w:tc>
          <w:tcPr>
            <w:tcW w:w="3368" w:type="dxa"/>
            <w:vMerge/>
            <w:vAlign w:val="center"/>
          </w:tcPr>
          <w:p w:rsidR="000F442C" w:rsidRPr="007D0743" w:rsidRDefault="000F442C" w:rsidP="00AE5950">
            <w:pPr>
              <w:spacing w:after="0"/>
              <w:rPr>
                <w:rFonts w:cs="Arial"/>
                <w:color w:val="000000" w:themeColor="text1"/>
                <w:sz w:val="20"/>
                <w:szCs w:val="20"/>
              </w:rPr>
            </w:pPr>
          </w:p>
        </w:tc>
        <w:tc>
          <w:tcPr>
            <w:tcW w:w="2104"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Heading</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CA3CCE">
        <w:trPr>
          <w:cantSplit/>
        </w:trPr>
        <w:tc>
          <w:tcPr>
            <w:tcW w:w="3368" w:type="dxa"/>
            <w:vMerge w:val="restart"/>
            <w:vAlign w:val="center"/>
          </w:tcPr>
          <w:p w:rsidR="000F442C" w:rsidRPr="007D0743" w:rsidRDefault="000F442C" w:rsidP="003A1420">
            <w:pPr>
              <w:spacing w:after="0"/>
              <w:rPr>
                <w:rFonts w:cs="Arial"/>
                <w:color w:val="000000" w:themeColor="text1"/>
                <w:sz w:val="20"/>
                <w:szCs w:val="20"/>
              </w:rPr>
            </w:pPr>
            <w:r w:rsidRPr="007D0743">
              <w:rPr>
                <w:rFonts w:cs="Arial"/>
                <w:color w:val="000000" w:themeColor="text1"/>
                <w:sz w:val="20"/>
                <w:szCs w:val="20"/>
              </w:rPr>
              <w:t xml:space="preserve">Power </w:t>
            </w:r>
            <w:r w:rsidR="003E0816" w:rsidRPr="007D0743">
              <w:rPr>
                <w:rFonts w:cs="Arial"/>
                <w:color w:val="000000" w:themeColor="text1"/>
                <w:sz w:val="20"/>
                <w:szCs w:val="20"/>
              </w:rPr>
              <w:t>d</w:t>
            </w:r>
            <w:r w:rsidRPr="007D0743">
              <w:rPr>
                <w:rFonts w:cs="Arial"/>
                <w:color w:val="000000" w:themeColor="text1"/>
                <w:sz w:val="20"/>
                <w:szCs w:val="20"/>
              </w:rPr>
              <w:t xml:space="preserve">escent </w:t>
            </w:r>
            <w:r w:rsidR="003A1420">
              <w:rPr>
                <w:rFonts w:cs="Arial"/>
                <w:color w:val="000000" w:themeColor="text1"/>
                <w:sz w:val="20"/>
                <w:szCs w:val="20"/>
              </w:rPr>
              <w:t xml:space="preserve"> </w:t>
            </w:r>
          </w:p>
        </w:tc>
        <w:tc>
          <w:tcPr>
            <w:tcW w:w="2104"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IAS</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±5</w:t>
            </w:r>
            <w:r w:rsidR="00AE595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CA3CCE">
        <w:trPr>
          <w:cantSplit/>
        </w:trPr>
        <w:tc>
          <w:tcPr>
            <w:tcW w:w="3368" w:type="dxa"/>
            <w:vMerge/>
            <w:vAlign w:val="center"/>
          </w:tcPr>
          <w:p w:rsidR="000F442C" w:rsidRPr="007D0743" w:rsidRDefault="000F442C" w:rsidP="00AE5950">
            <w:pPr>
              <w:spacing w:after="0"/>
              <w:rPr>
                <w:rFonts w:cs="Arial"/>
                <w:color w:val="000000" w:themeColor="text1"/>
                <w:sz w:val="20"/>
                <w:szCs w:val="20"/>
              </w:rPr>
            </w:pPr>
          </w:p>
        </w:tc>
        <w:tc>
          <w:tcPr>
            <w:tcW w:w="2104"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Heading</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CA3CCE">
        <w:trPr>
          <w:cantSplit/>
        </w:trPr>
        <w:tc>
          <w:tcPr>
            <w:tcW w:w="3368" w:type="dxa"/>
            <w:vMerge w:val="restart"/>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Turns</w:t>
            </w:r>
          </w:p>
        </w:tc>
        <w:tc>
          <w:tcPr>
            <w:tcW w:w="2104"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Angle of bank</w:t>
            </w:r>
          </w:p>
        </w:tc>
        <w:tc>
          <w:tcPr>
            <w:tcW w:w="4098" w:type="dxa"/>
            <w:vAlign w:val="center"/>
          </w:tcPr>
          <w:p w:rsidR="000F442C" w:rsidRPr="000C123D" w:rsidRDefault="000F442C" w:rsidP="000C123D">
            <w:pPr>
              <w:spacing w:after="0"/>
              <w:rPr>
                <w:rFonts w:cs="Arial"/>
                <w:color w:val="000000" w:themeColor="text1"/>
                <w:sz w:val="20"/>
                <w:szCs w:val="20"/>
              </w:rPr>
            </w:pPr>
            <w:r w:rsidRPr="007D0743">
              <w:rPr>
                <w:rFonts w:cs="Arial"/>
                <w:color w:val="000000" w:themeColor="text1"/>
                <w:sz w:val="20"/>
                <w:szCs w:val="20"/>
              </w:rPr>
              <w:t>Angle of bank</w:t>
            </w:r>
            <w:r w:rsidR="002A54C0">
              <w:rPr>
                <w:rFonts w:cs="Arial"/>
                <w:color w:val="000000" w:themeColor="text1"/>
                <w:sz w:val="20"/>
                <w:szCs w:val="20"/>
              </w:rPr>
              <w:t xml:space="preserve"> </w:t>
            </w:r>
            <w:r w:rsidRPr="007D0743">
              <w:rPr>
                <w:rFonts w:cs="Arial"/>
                <w:color w:val="000000" w:themeColor="text1"/>
                <w:sz w:val="20"/>
                <w:szCs w:val="20"/>
              </w:rPr>
              <w:t>±5</w:t>
            </w:r>
            <w:r w:rsidR="000C123D">
              <w:rPr>
                <w:rFonts w:cs="Arial"/>
                <w:color w:val="000000" w:themeColor="text1"/>
                <w:sz w:val="20"/>
                <w:szCs w:val="20"/>
              </w:rPr>
              <w:t>°</w:t>
            </w:r>
          </w:p>
        </w:tc>
      </w:tr>
      <w:tr w:rsidR="007D0743" w:rsidRPr="007D0743" w:rsidTr="00CA3CCE">
        <w:trPr>
          <w:cantSplit/>
        </w:trPr>
        <w:tc>
          <w:tcPr>
            <w:tcW w:w="3368" w:type="dxa"/>
            <w:vMerge/>
            <w:vAlign w:val="center"/>
          </w:tcPr>
          <w:p w:rsidR="000F442C" w:rsidRPr="007D0743" w:rsidRDefault="000F442C" w:rsidP="00AE5950">
            <w:pPr>
              <w:spacing w:after="0"/>
              <w:rPr>
                <w:rFonts w:cs="Arial"/>
                <w:color w:val="000000" w:themeColor="text1"/>
                <w:sz w:val="20"/>
                <w:szCs w:val="20"/>
              </w:rPr>
            </w:pPr>
          </w:p>
        </w:tc>
        <w:tc>
          <w:tcPr>
            <w:tcW w:w="2104"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Altitude</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±100</w:t>
            </w:r>
            <w:r w:rsidR="00AE5950" w:rsidRPr="007D0743">
              <w:rPr>
                <w:rFonts w:cs="Arial"/>
                <w:color w:val="000000" w:themeColor="text1"/>
                <w:sz w:val="20"/>
                <w:szCs w:val="20"/>
              </w:rPr>
              <w:t xml:space="preserve"> </w:t>
            </w:r>
            <w:r w:rsidRPr="007D0743">
              <w:rPr>
                <w:rFonts w:cs="Arial"/>
                <w:color w:val="000000" w:themeColor="text1"/>
                <w:sz w:val="20"/>
                <w:szCs w:val="20"/>
              </w:rPr>
              <w:t>ft of nominated altitude</w:t>
            </w:r>
          </w:p>
        </w:tc>
      </w:tr>
      <w:tr w:rsidR="007D0743" w:rsidRPr="007D0743" w:rsidTr="00CA3CCE">
        <w:trPr>
          <w:cantSplit/>
        </w:trPr>
        <w:tc>
          <w:tcPr>
            <w:tcW w:w="3368" w:type="dxa"/>
            <w:vMerge w:val="restart"/>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Exit turn onto a heading</w:t>
            </w:r>
          </w:p>
        </w:tc>
        <w:tc>
          <w:tcPr>
            <w:tcW w:w="2104"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Initial</w:t>
            </w:r>
          </w:p>
        </w:tc>
        <w:tc>
          <w:tcPr>
            <w:tcW w:w="4098"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±15° of heading</w:t>
            </w:r>
          </w:p>
        </w:tc>
      </w:tr>
      <w:tr w:rsidR="007D0743" w:rsidRPr="007D0743" w:rsidTr="00CA3CCE">
        <w:trPr>
          <w:cantSplit/>
        </w:trPr>
        <w:tc>
          <w:tcPr>
            <w:tcW w:w="3368" w:type="dxa"/>
            <w:vMerge/>
            <w:vAlign w:val="center"/>
          </w:tcPr>
          <w:p w:rsidR="000F442C" w:rsidRPr="007D0743" w:rsidRDefault="000F442C" w:rsidP="00AE5950">
            <w:pPr>
              <w:spacing w:after="0"/>
              <w:rPr>
                <w:rFonts w:cs="Arial"/>
                <w:color w:val="000000" w:themeColor="text1"/>
                <w:sz w:val="20"/>
                <w:szCs w:val="20"/>
              </w:rPr>
            </w:pPr>
          </w:p>
        </w:tc>
        <w:tc>
          <w:tcPr>
            <w:tcW w:w="2104"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Sustained</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±5° of heading</w:t>
            </w:r>
          </w:p>
        </w:tc>
      </w:tr>
      <w:tr w:rsidR="007D0743" w:rsidRPr="007D0743" w:rsidTr="00CA3CCE">
        <w:trPr>
          <w:cantSplit/>
        </w:trPr>
        <w:tc>
          <w:tcPr>
            <w:tcW w:w="5472" w:type="dxa"/>
            <w:gridSpan w:val="2"/>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Level speed in IMC – U/A recovery</w:t>
            </w:r>
          </w:p>
        </w:tc>
        <w:tc>
          <w:tcPr>
            <w:tcW w:w="4098" w:type="dxa"/>
            <w:vAlign w:val="center"/>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Not less than V</w:t>
            </w:r>
            <w:r w:rsidRPr="003E0816">
              <w:rPr>
                <w:rFonts w:cs="Arial"/>
                <w:color w:val="000000" w:themeColor="text1"/>
                <w:sz w:val="20"/>
                <w:szCs w:val="20"/>
                <w:vertAlign w:val="subscript"/>
              </w:rPr>
              <w:t>min</w:t>
            </w:r>
            <w:r w:rsidRPr="007D0743">
              <w:rPr>
                <w:rFonts w:cs="Arial"/>
                <w:color w:val="000000" w:themeColor="text1"/>
                <w:sz w:val="20"/>
                <w:szCs w:val="20"/>
              </w:rPr>
              <w:t xml:space="preserve"> IMC</w:t>
            </w:r>
          </w:p>
        </w:tc>
      </w:tr>
      <w:tr w:rsidR="007D0743" w:rsidRPr="007D0743" w:rsidTr="00CA3CCE">
        <w:trPr>
          <w:cantSplit/>
        </w:trPr>
        <w:tc>
          <w:tcPr>
            <w:tcW w:w="5472" w:type="dxa"/>
            <w:gridSpan w:val="2"/>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Final approach airspeed</w:t>
            </w:r>
          </w:p>
        </w:tc>
        <w:tc>
          <w:tcPr>
            <w:tcW w:w="4098"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 xml:space="preserve">-0_+10 kts </w:t>
            </w:r>
          </w:p>
        </w:tc>
      </w:tr>
      <w:tr w:rsidR="007D0743" w:rsidRPr="007D0743" w:rsidTr="00CA3CCE">
        <w:trPr>
          <w:cantSplit/>
        </w:trPr>
        <w:tc>
          <w:tcPr>
            <w:tcW w:w="5472" w:type="dxa"/>
            <w:gridSpan w:val="2"/>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Landing (normal)</w:t>
            </w:r>
          </w:p>
        </w:tc>
        <w:tc>
          <w:tcPr>
            <w:tcW w:w="4098"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Within a 5 metre diameter circle of nominated point</w:t>
            </w:r>
          </w:p>
        </w:tc>
      </w:tr>
      <w:tr w:rsidR="007D0743" w:rsidRPr="007D0743" w:rsidTr="00CA3CCE">
        <w:trPr>
          <w:cantSplit/>
        </w:trPr>
        <w:tc>
          <w:tcPr>
            <w:tcW w:w="3368" w:type="dxa"/>
            <w:vMerge w:val="restart"/>
            <w:vAlign w:val="center"/>
          </w:tcPr>
          <w:p w:rsidR="000F442C" w:rsidRPr="007D0743" w:rsidRDefault="000F442C" w:rsidP="003E081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 xml:space="preserve">Multi-engine – </w:t>
            </w:r>
            <w:r w:rsidR="003E0816">
              <w:rPr>
                <w:rFonts w:cs="Arial"/>
                <w:color w:val="000000" w:themeColor="text1"/>
                <w:sz w:val="20"/>
                <w:szCs w:val="20"/>
              </w:rPr>
              <w:t>1</w:t>
            </w:r>
            <w:r w:rsidRPr="007D0743">
              <w:rPr>
                <w:rFonts w:cs="Arial"/>
                <w:color w:val="000000" w:themeColor="text1"/>
                <w:sz w:val="20"/>
                <w:szCs w:val="20"/>
              </w:rPr>
              <w:t xml:space="preserve"> engine disengaged</w:t>
            </w: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Heading</w:t>
            </w:r>
          </w:p>
        </w:tc>
        <w:tc>
          <w:tcPr>
            <w:tcW w:w="4098"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CA3CCE">
        <w:trPr>
          <w:cantSplit/>
        </w:trPr>
        <w:tc>
          <w:tcPr>
            <w:tcW w:w="3368" w:type="dxa"/>
            <w:vMerge/>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IAS</w:t>
            </w:r>
          </w:p>
        </w:tc>
        <w:tc>
          <w:tcPr>
            <w:tcW w:w="4098"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±10</w:t>
            </w:r>
            <w:r w:rsidR="00AE5950" w:rsidRPr="007D0743">
              <w:rPr>
                <w:rFonts w:cs="Arial"/>
                <w:color w:val="000000" w:themeColor="text1"/>
                <w:sz w:val="20"/>
                <w:szCs w:val="20"/>
              </w:rPr>
              <w:t xml:space="preserve"> </w:t>
            </w:r>
            <w:r w:rsidRPr="007D0743">
              <w:rPr>
                <w:rFonts w:cs="Arial"/>
                <w:color w:val="000000" w:themeColor="text1"/>
                <w:sz w:val="20"/>
                <w:szCs w:val="20"/>
              </w:rPr>
              <w:t>kts of nominated speed/not below approach speed for configuration</w:t>
            </w:r>
          </w:p>
        </w:tc>
      </w:tr>
      <w:tr w:rsidR="007D0743" w:rsidRPr="007D0743" w:rsidTr="00CA3CCE">
        <w:trPr>
          <w:cantSplit/>
        </w:trPr>
        <w:tc>
          <w:tcPr>
            <w:tcW w:w="3368" w:type="dxa"/>
            <w:vMerge w:val="restart"/>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Control helicopter during advanced manoeuvres – steep turns</w:t>
            </w: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altitude</w:t>
            </w:r>
          </w:p>
        </w:tc>
        <w:tc>
          <w:tcPr>
            <w:tcW w:w="4098" w:type="dxa"/>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±100</w:t>
            </w:r>
            <w:r w:rsidR="00AE5950"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CA3CCE">
        <w:trPr>
          <w:cantSplit/>
        </w:trPr>
        <w:tc>
          <w:tcPr>
            <w:tcW w:w="3368" w:type="dxa"/>
            <w:vMerge/>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speed</w:t>
            </w:r>
          </w:p>
        </w:tc>
        <w:tc>
          <w:tcPr>
            <w:tcW w:w="4098" w:type="dxa"/>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±5</w:t>
            </w:r>
            <w:r w:rsidR="00AE595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CA3CCE">
        <w:trPr>
          <w:cantSplit/>
        </w:trPr>
        <w:tc>
          <w:tcPr>
            <w:tcW w:w="3368" w:type="dxa"/>
            <w:vMerge/>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Exit on specified heading</w:t>
            </w:r>
          </w:p>
        </w:tc>
        <w:tc>
          <w:tcPr>
            <w:tcW w:w="4098" w:type="dxa"/>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±15° initially, then ±5°</w:t>
            </w:r>
          </w:p>
        </w:tc>
      </w:tr>
      <w:tr w:rsidR="007D0743" w:rsidRPr="007D0743" w:rsidTr="00CA3CCE">
        <w:trPr>
          <w:cantSplit/>
        </w:trPr>
        <w:tc>
          <w:tcPr>
            <w:tcW w:w="3368" w:type="dxa"/>
            <w:vMerge/>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Nominated heading</w:t>
            </w:r>
          </w:p>
        </w:tc>
        <w:tc>
          <w:tcPr>
            <w:tcW w:w="4098" w:type="dxa"/>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±15° initially, then ±5° thorough to min descent of 500</w:t>
            </w:r>
            <w:r w:rsidR="00AE5950" w:rsidRPr="007D0743">
              <w:rPr>
                <w:rFonts w:cs="Arial"/>
                <w:color w:val="000000" w:themeColor="text1"/>
                <w:sz w:val="20"/>
                <w:szCs w:val="20"/>
              </w:rPr>
              <w:t xml:space="preserve"> </w:t>
            </w:r>
            <w:r w:rsidRPr="007D0743">
              <w:rPr>
                <w:rFonts w:cs="Arial"/>
                <w:color w:val="000000" w:themeColor="text1"/>
                <w:sz w:val="20"/>
                <w:szCs w:val="20"/>
              </w:rPr>
              <w:t>ft</w:t>
            </w:r>
          </w:p>
        </w:tc>
      </w:tr>
    </w:tbl>
    <w:p w:rsidR="00CA3CCE" w:rsidRPr="007D0743" w:rsidRDefault="00CA3CCE">
      <w:pPr>
        <w:rPr>
          <w:color w:val="000000" w:themeColor="text1"/>
        </w:rPr>
      </w:pPr>
    </w:p>
    <w:tbl>
      <w:tblPr>
        <w:tblStyle w:val="TableGrid"/>
        <w:tblpPr w:leftFromText="181" w:rightFromText="181" w:vertAnchor="text" w:tblpY="1"/>
        <w:tblOverlap w:val="never"/>
        <w:tblW w:w="9570" w:type="dxa"/>
        <w:tblLayout w:type="fixed"/>
        <w:tblCellMar>
          <w:top w:w="57" w:type="dxa"/>
          <w:left w:w="85" w:type="dxa"/>
          <w:bottom w:w="57" w:type="dxa"/>
          <w:right w:w="85" w:type="dxa"/>
        </w:tblCellMar>
        <w:tblLook w:val="04A0" w:firstRow="1" w:lastRow="0" w:firstColumn="1" w:lastColumn="0" w:noHBand="0" w:noVBand="1"/>
      </w:tblPr>
      <w:tblGrid>
        <w:gridCol w:w="3368"/>
        <w:gridCol w:w="2104"/>
        <w:gridCol w:w="4098"/>
      </w:tblGrid>
      <w:tr w:rsidR="007D0743" w:rsidRPr="007D0743" w:rsidTr="00CE1E7E">
        <w:trPr>
          <w:cantSplit/>
          <w:tblHeader/>
        </w:trPr>
        <w:tc>
          <w:tcPr>
            <w:tcW w:w="5472" w:type="dxa"/>
            <w:gridSpan w:val="2"/>
            <w:shd w:val="clear" w:color="auto" w:fill="D9D9D9" w:themeFill="background1" w:themeFillShade="D9"/>
            <w:vAlign w:val="center"/>
          </w:tcPr>
          <w:p w:rsidR="00CA3CCE" w:rsidRPr="007D0743" w:rsidRDefault="00CA3CCE" w:rsidP="00CE1E7E">
            <w:pPr>
              <w:spacing w:after="0"/>
              <w:rPr>
                <w:rFonts w:cs="Arial"/>
                <w:color w:val="000000" w:themeColor="text1"/>
                <w:sz w:val="20"/>
                <w:szCs w:val="20"/>
              </w:rPr>
            </w:pPr>
            <w:r w:rsidRPr="007D0743">
              <w:rPr>
                <w:rFonts w:cs="Arial"/>
                <w:b/>
                <w:color w:val="000000" w:themeColor="text1"/>
                <w:sz w:val="20"/>
                <w:szCs w:val="20"/>
              </w:rPr>
              <w:t xml:space="preserve">Flight </w:t>
            </w:r>
            <w:r w:rsidR="000542A6" w:rsidRPr="007D0743">
              <w:rPr>
                <w:rFonts w:cs="Arial"/>
                <w:b/>
                <w:color w:val="000000" w:themeColor="text1"/>
                <w:sz w:val="20"/>
                <w:szCs w:val="20"/>
              </w:rPr>
              <w:t>path or manoeuvre</w:t>
            </w:r>
          </w:p>
        </w:tc>
        <w:tc>
          <w:tcPr>
            <w:tcW w:w="4098" w:type="dxa"/>
            <w:shd w:val="clear" w:color="auto" w:fill="D9D9D9" w:themeFill="background1" w:themeFillShade="D9"/>
            <w:vAlign w:val="center"/>
          </w:tcPr>
          <w:p w:rsidR="00CA3CCE" w:rsidRPr="007D0743" w:rsidRDefault="00CA3CCE" w:rsidP="00CE1E7E">
            <w:pPr>
              <w:spacing w:after="0"/>
              <w:rPr>
                <w:rFonts w:cs="Arial"/>
                <w:color w:val="000000" w:themeColor="text1"/>
                <w:sz w:val="20"/>
                <w:szCs w:val="20"/>
              </w:rPr>
            </w:pPr>
            <w:r w:rsidRPr="007D0743">
              <w:rPr>
                <w:rFonts w:cs="Arial"/>
                <w:b/>
                <w:color w:val="000000" w:themeColor="text1"/>
                <w:sz w:val="20"/>
                <w:szCs w:val="20"/>
              </w:rPr>
              <w:t xml:space="preserve">Flight </w:t>
            </w:r>
            <w:r w:rsidR="000542A6" w:rsidRPr="007D0743">
              <w:rPr>
                <w:rFonts w:cs="Arial"/>
                <w:b/>
                <w:color w:val="000000" w:themeColor="text1"/>
                <w:sz w:val="20"/>
                <w:szCs w:val="20"/>
              </w:rPr>
              <w:t>tolerances</w:t>
            </w:r>
          </w:p>
        </w:tc>
      </w:tr>
      <w:tr w:rsidR="007D0743" w:rsidRPr="007D0743" w:rsidTr="00CA3CCE">
        <w:trPr>
          <w:cantSplit/>
        </w:trPr>
        <w:tc>
          <w:tcPr>
            <w:tcW w:w="3368" w:type="dxa"/>
            <w:vMerge w:val="restart"/>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Autorotation – single engine helicopter</w:t>
            </w: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Heading</w:t>
            </w:r>
          </w:p>
        </w:tc>
        <w:tc>
          <w:tcPr>
            <w:tcW w:w="4098" w:type="dxa"/>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±5</w:t>
            </w:r>
            <w:r w:rsidR="00AE5950" w:rsidRPr="007D0743">
              <w:rPr>
                <w:rFonts w:cs="Arial"/>
                <w:color w:val="000000" w:themeColor="text1"/>
                <w:sz w:val="20"/>
                <w:szCs w:val="20"/>
              </w:rPr>
              <w:t>°</w:t>
            </w:r>
          </w:p>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Able to turn into the last known wind direction and maintain heading within tolerance</w:t>
            </w:r>
          </w:p>
        </w:tc>
      </w:tr>
      <w:tr w:rsidR="007D0743" w:rsidRPr="007D0743" w:rsidTr="00CA3CCE">
        <w:trPr>
          <w:cantSplit/>
        </w:trPr>
        <w:tc>
          <w:tcPr>
            <w:tcW w:w="3368" w:type="dxa"/>
            <w:vMerge/>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IAS</w:t>
            </w:r>
          </w:p>
        </w:tc>
        <w:tc>
          <w:tcPr>
            <w:tcW w:w="4098" w:type="dxa"/>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±5</w:t>
            </w:r>
            <w:r w:rsidR="00AE5950" w:rsidRPr="007D0743">
              <w:rPr>
                <w:rFonts w:cs="Arial"/>
                <w:color w:val="000000" w:themeColor="text1"/>
                <w:sz w:val="20"/>
                <w:szCs w:val="20"/>
              </w:rPr>
              <w:t xml:space="preserve"> </w:t>
            </w:r>
            <w:r w:rsidRPr="007D0743">
              <w:rPr>
                <w:rFonts w:cs="Arial"/>
                <w:color w:val="000000" w:themeColor="text1"/>
                <w:sz w:val="20"/>
                <w:szCs w:val="20"/>
              </w:rPr>
              <w:t>kts</w:t>
            </w:r>
          </w:p>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From recommended minimum rate of descent airspeed</w:t>
            </w:r>
          </w:p>
        </w:tc>
      </w:tr>
      <w:tr w:rsidR="003C3EFA" w:rsidRPr="007D0743" w:rsidTr="00CA3CCE">
        <w:trPr>
          <w:cantSplit/>
        </w:trPr>
        <w:tc>
          <w:tcPr>
            <w:tcW w:w="3368" w:type="dxa"/>
            <w:vMerge w:val="restart"/>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Advanced manoeuvre – autor</w:t>
            </w:r>
            <w:r>
              <w:rPr>
                <w:rFonts w:cs="Arial"/>
                <w:color w:val="000000" w:themeColor="text1"/>
                <w:sz w:val="20"/>
                <w:szCs w:val="20"/>
              </w:rPr>
              <w:t>o</w:t>
            </w:r>
            <w:r w:rsidRPr="007D0743">
              <w:rPr>
                <w:rFonts w:cs="Arial"/>
                <w:color w:val="000000" w:themeColor="text1"/>
                <w:sz w:val="20"/>
                <w:szCs w:val="20"/>
              </w:rPr>
              <w:t>tative flight</w:t>
            </w:r>
          </w:p>
        </w:tc>
        <w:tc>
          <w:tcPr>
            <w:tcW w:w="2104" w:type="dxa"/>
            <w:vAlign w:val="center"/>
          </w:tcPr>
          <w:p w:rsidR="003C3EFA" w:rsidRPr="007D0743" w:rsidRDefault="003C3EFA"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Descent at nominated heading</w:t>
            </w:r>
          </w:p>
        </w:tc>
        <w:tc>
          <w:tcPr>
            <w:tcW w:w="4098" w:type="dxa"/>
          </w:tcPr>
          <w:p w:rsidR="003C3EFA" w:rsidRPr="007D0743" w:rsidRDefault="003C3EFA" w:rsidP="00AE5950">
            <w:pPr>
              <w:spacing w:after="0"/>
              <w:rPr>
                <w:rFonts w:cs="Arial"/>
                <w:color w:val="000000" w:themeColor="text1"/>
                <w:sz w:val="20"/>
                <w:szCs w:val="20"/>
              </w:rPr>
            </w:pPr>
            <w:r w:rsidRPr="007D0743">
              <w:rPr>
                <w:rFonts w:cs="Arial"/>
                <w:color w:val="000000" w:themeColor="text1"/>
                <w:sz w:val="20"/>
                <w:szCs w:val="20"/>
              </w:rPr>
              <w:t>±5°</w:t>
            </w:r>
          </w:p>
        </w:tc>
      </w:tr>
      <w:tr w:rsidR="003C3EFA" w:rsidRPr="007D0743" w:rsidTr="00CA3CCE">
        <w:trPr>
          <w:cantSplit/>
        </w:trPr>
        <w:tc>
          <w:tcPr>
            <w:tcW w:w="3368" w:type="dxa"/>
            <w:vMerge/>
            <w:vAlign w:val="center"/>
          </w:tcPr>
          <w:p w:rsidR="003C3EFA" w:rsidRPr="007D0743" w:rsidRDefault="003C3EFA" w:rsidP="00AE5950">
            <w:pPr>
              <w:tabs>
                <w:tab w:val="left" w:pos="0"/>
                <w:tab w:val="left" w:pos="1134"/>
              </w:tabs>
              <w:spacing w:after="0"/>
              <w:outlineLvl w:val="3"/>
              <w:rPr>
                <w:rFonts w:cs="Arial"/>
                <w:color w:val="000000" w:themeColor="text1"/>
                <w:sz w:val="20"/>
                <w:szCs w:val="20"/>
              </w:rPr>
            </w:pPr>
          </w:p>
        </w:tc>
        <w:tc>
          <w:tcPr>
            <w:tcW w:w="2104" w:type="dxa"/>
            <w:vAlign w:val="center"/>
          </w:tcPr>
          <w:p w:rsidR="003C3EFA" w:rsidRPr="007D0743" w:rsidRDefault="003C3EFA"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Manufacturer’s recommended speed</w:t>
            </w:r>
          </w:p>
        </w:tc>
        <w:tc>
          <w:tcPr>
            <w:tcW w:w="4098" w:type="dxa"/>
          </w:tcPr>
          <w:p w:rsidR="003C3EFA" w:rsidRPr="007D0743" w:rsidRDefault="003C3EFA" w:rsidP="00AE5950">
            <w:pPr>
              <w:spacing w:after="0"/>
              <w:rPr>
                <w:rFonts w:cs="Arial"/>
                <w:color w:val="000000" w:themeColor="text1"/>
                <w:sz w:val="20"/>
                <w:szCs w:val="20"/>
              </w:rPr>
            </w:pPr>
            <w:r w:rsidRPr="007D0743">
              <w:rPr>
                <w:rFonts w:cs="Arial"/>
                <w:color w:val="000000" w:themeColor="text1"/>
                <w:sz w:val="20"/>
                <w:szCs w:val="20"/>
              </w:rPr>
              <w:t>±5 kts</w:t>
            </w:r>
          </w:p>
        </w:tc>
      </w:tr>
      <w:tr w:rsidR="003C3EFA" w:rsidRPr="007D0743" w:rsidTr="00CA3CCE">
        <w:trPr>
          <w:cantSplit/>
        </w:trPr>
        <w:tc>
          <w:tcPr>
            <w:tcW w:w="3368" w:type="dxa"/>
            <w:vMerge/>
            <w:vAlign w:val="center"/>
          </w:tcPr>
          <w:p w:rsidR="003C3EFA" w:rsidRPr="007D0743" w:rsidRDefault="003C3EFA" w:rsidP="00AE5950">
            <w:pPr>
              <w:tabs>
                <w:tab w:val="left" w:pos="0"/>
                <w:tab w:val="left" w:pos="1134"/>
              </w:tabs>
              <w:spacing w:after="0"/>
              <w:outlineLvl w:val="3"/>
              <w:rPr>
                <w:rFonts w:cs="Arial"/>
                <w:color w:val="000000" w:themeColor="text1"/>
                <w:sz w:val="20"/>
                <w:szCs w:val="20"/>
              </w:rPr>
            </w:pPr>
          </w:p>
        </w:tc>
        <w:tc>
          <w:tcPr>
            <w:tcW w:w="2104" w:type="dxa"/>
            <w:vAlign w:val="center"/>
          </w:tcPr>
          <w:p w:rsidR="003C3EFA" w:rsidRPr="007D0743" w:rsidRDefault="003C3EFA"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Steep turn altering heading</w:t>
            </w:r>
          </w:p>
        </w:tc>
        <w:tc>
          <w:tcPr>
            <w:tcW w:w="4098" w:type="dxa"/>
          </w:tcPr>
          <w:p w:rsidR="003C3EFA" w:rsidRPr="007D0743" w:rsidRDefault="003C3EFA" w:rsidP="00AE5950">
            <w:pPr>
              <w:spacing w:after="0"/>
              <w:rPr>
                <w:rFonts w:cs="Arial"/>
                <w:color w:val="000000" w:themeColor="text1"/>
                <w:sz w:val="20"/>
                <w:szCs w:val="20"/>
              </w:rPr>
            </w:pPr>
            <w:r w:rsidRPr="007D0743">
              <w:rPr>
                <w:rFonts w:cs="Arial"/>
                <w:color w:val="000000" w:themeColor="text1"/>
                <w:sz w:val="20"/>
                <w:szCs w:val="20"/>
              </w:rPr>
              <w:t>360° using 45° bank</w:t>
            </w:r>
          </w:p>
        </w:tc>
      </w:tr>
      <w:tr w:rsidR="003C3EFA" w:rsidRPr="007D0743" w:rsidTr="00CA3CCE">
        <w:trPr>
          <w:cantSplit/>
        </w:trPr>
        <w:tc>
          <w:tcPr>
            <w:tcW w:w="3368" w:type="dxa"/>
            <w:vMerge/>
            <w:vAlign w:val="center"/>
          </w:tcPr>
          <w:p w:rsidR="003C3EFA" w:rsidRPr="007D0743" w:rsidRDefault="003C3EFA" w:rsidP="00AE5950">
            <w:pPr>
              <w:tabs>
                <w:tab w:val="left" w:pos="0"/>
                <w:tab w:val="left" w:pos="1134"/>
              </w:tabs>
              <w:spacing w:after="0"/>
              <w:outlineLvl w:val="3"/>
              <w:rPr>
                <w:rFonts w:cs="Arial"/>
                <w:color w:val="000000" w:themeColor="text1"/>
                <w:sz w:val="20"/>
                <w:szCs w:val="20"/>
              </w:rPr>
            </w:pPr>
          </w:p>
        </w:tc>
        <w:tc>
          <w:tcPr>
            <w:tcW w:w="2104" w:type="dxa"/>
            <w:vAlign w:val="center"/>
          </w:tcPr>
          <w:p w:rsidR="003C3EFA" w:rsidRPr="007D0743" w:rsidRDefault="003C3EFA"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Best range speed and minimum descent rate</w:t>
            </w:r>
          </w:p>
        </w:tc>
        <w:tc>
          <w:tcPr>
            <w:tcW w:w="4098" w:type="dxa"/>
          </w:tcPr>
          <w:p w:rsidR="003C3EFA" w:rsidRPr="007D0743" w:rsidRDefault="003C3EFA" w:rsidP="00AE5950">
            <w:pPr>
              <w:spacing w:after="0"/>
              <w:rPr>
                <w:rFonts w:cs="Arial"/>
                <w:color w:val="000000" w:themeColor="text1"/>
                <w:sz w:val="20"/>
                <w:szCs w:val="20"/>
              </w:rPr>
            </w:pPr>
            <w:r w:rsidRPr="007D0743">
              <w:rPr>
                <w:rFonts w:cs="Arial"/>
                <w:color w:val="000000" w:themeColor="text1"/>
                <w:sz w:val="20"/>
                <w:szCs w:val="20"/>
              </w:rPr>
              <w:t>±5 kts</w:t>
            </w:r>
          </w:p>
        </w:tc>
      </w:tr>
      <w:tr w:rsidR="003C3EFA" w:rsidRPr="007D0743" w:rsidTr="00CA3CCE">
        <w:trPr>
          <w:cantSplit/>
        </w:trPr>
        <w:tc>
          <w:tcPr>
            <w:tcW w:w="3368" w:type="dxa"/>
            <w:vMerge/>
            <w:vAlign w:val="center"/>
          </w:tcPr>
          <w:p w:rsidR="003C3EFA" w:rsidRPr="007D0743" w:rsidRDefault="003C3EFA" w:rsidP="00AE5950">
            <w:pPr>
              <w:tabs>
                <w:tab w:val="left" w:pos="0"/>
                <w:tab w:val="left" w:pos="1134"/>
              </w:tabs>
              <w:spacing w:after="0"/>
              <w:outlineLvl w:val="3"/>
              <w:rPr>
                <w:rFonts w:cs="Arial"/>
                <w:color w:val="000000" w:themeColor="text1"/>
                <w:sz w:val="20"/>
                <w:szCs w:val="20"/>
              </w:rPr>
            </w:pPr>
          </w:p>
        </w:tc>
        <w:tc>
          <w:tcPr>
            <w:tcW w:w="2104" w:type="dxa"/>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r>
              <w:rPr>
                <w:rFonts w:cs="Arial"/>
                <w:color w:val="000000" w:themeColor="text1"/>
                <w:sz w:val="20"/>
                <w:szCs w:val="20"/>
              </w:rPr>
              <w:t>Distance from the nominated touchdown or termination point</w:t>
            </w:r>
          </w:p>
        </w:tc>
        <w:tc>
          <w:tcPr>
            <w:tcW w:w="4098" w:type="dxa"/>
          </w:tcPr>
          <w:p w:rsidR="003C3EFA" w:rsidRPr="007D0743" w:rsidRDefault="003C3EFA" w:rsidP="003C3EFA">
            <w:pPr>
              <w:spacing w:after="0"/>
              <w:rPr>
                <w:rFonts w:cs="Arial"/>
                <w:color w:val="000000" w:themeColor="text1"/>
                <w:sz w:val="20"/>
                <w:szCs w:val="20"/>
              </w:rPr>
            </w:pPr>
            <w:r w:rsidRPr="007D0743">
              <w:rPr>
                <w:rFonts w:cs="Arial"/>
                <w:color w:val="000000" w:themeColor="text1"/>
                <w:sz w:val="20"/>
                <w:szCs w:val="20"/>
              </w:rPr>
              <w:t>±</w:t>
            </w:r>
            <w:r>
              <w:rPr>
                <w:rFonts w:cs="Arial"/>
                <w:color w:val="000000" w:themeColor="text1"/>
                <w:sz w:val="20"/>
                <w:szCs w:val="20"/>
              </w:rPr>
              <w:t>2</w:t>
            </w:r>
            <w:r w:rsidRPr="007D0743">
              <w:rPr>
                <w:rFonts w:cs="Arial"/>
                <w:color w:val="000000" w:themeColor="text1"/>
                <w:sz w:val="20"/>
                <w:szCs w:val="20"/>
              </w:rPr>
              <w:t xml:space="preserve">5 </w:t>
            </w:r>
            <w:r>
              <w:rPr>
                <w:rFonts w:cs="Arial"/>
                <w:color w:val="000000" w:themeColor="text1"/>
                <w:sz w:val="20"/>
                <w:szCs w:val="20"/>
              </w:rPr>
              <w:t xml:space="preserve">m </w:t>
            </w:r>
          </w:p>
        </w:tc>
      </w:tr>
      <w:tr w:rsidR="007D0743" w:rsidRPr="007D0743" w:rsidTr="00CA3CCE">
        <w:trPr>
          <w:cantSplit/>
        </w:trPr>
        <w:tc>
          <w:tcPr>
            <w:tcW w:w="3368" w:type="dxa"/>
            <w:vMerge w:val="restart"/>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Advanced manoeuvre – power recovery</w:t>
            </w: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Rotor RPM</w:t>
            </w:r>
          </w:p>
        </w:tc>
        <w:tc>
          <w:tcPr>
            <w:tcW w:w="4098" w:type="dxa"/>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Within limitation</w:t>
            </w:r>
          </w:p>
        </w:tc>
      </w:tr>
      <w:tr w:rsidR="007D0743" w:rsidRPr="007D0743" w:rsidTr="00CA3CCE">
        <w:trPr>
          <w:cantSplit/>
        </w:trPr>
        <w:tc>
          <w:tcPr>
            <w:tcW w:w="3368" w:type="dxa"/>
            <w:vMerge/>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Nominated minimum descent altitude</w:t>
            </w:r>
          </w:p>
        </w:tc>
        <w:tc>
          <w:tcPr>
            <w:tcW w:w="4098" w:type="dxa"/>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+100 /-0</w:t>
            </w:r>
            <w:r w:rsidR="00AE5950"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CA3CCE">
        <w:trPr>
          <w:cantSplit/>
        </w:trPr>
        <w:tc>
          <w:tcPr>
            <w:tcW w:w="3368" w:type="dxa"/>
            <w:vMerge/>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p>
        </w:tc>
        <w:tc>
          <w:tcPr>
            <w:tcW w:w="2104" w:type="dxa"/>
            <w:vAlign w:val="center"/>
          </w:tcPr>
          <w:p w:rsidR="000F442C" w:rsidRPr="007D0743" w:rsidRDefault="000F442C" w:rsidP="00AE5950">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Climb speed</w:t>
            </w:r>
          </w:p>
        </w:tc>
        <w:tc>
          <w:tcPr>
            <w:tcW w:w="4098" w:type="dxa"/>
          </w:tcPr>
          <w:p w:rsidR="000F442C" w:rsidRPr="007D0743" w:rsidRDefault="000F442C" w:rsidP="00AE5950">
            <w:pPr>
              <w:spacing w:after="0"/>
              <w:rPr>
                <w:rFonts w:cs="Arial"/>
                <w:color w:val="000000" w:themeColor="text1"/>
                <w:sz w:val="20"/>
                <w:szCs w:val="20"/>
              </w:rPr>
            </w:pPr>
            <w:r w:rsidRPr="007D0743">
              <w:rPr>
                <w:rFonts w:cs="Arial"/>
                <w:color w:val="000000" w:themeColor="text1"/>
                <w:sz w:val="20"/>
                <w:szCs w:val="20"/>
              </w:rPr>
              <w:t>±5 kts</w:t>
            </w:r>
          </w:p>
        </w:tc>
      </w:tr>
    </w:tbl>
    <w:p w:rsidR="000F442C" w:rsidRPr="003E0816" w:rsidRDefault="000F442C" w:rsidP="00593CF1">
      <w:pPr>
        <w:pStyle w:val="UnitTitle"/>
      </w:pPr>
      <w:bookmarkStart w:id="1487" w:name="_Toc390324314"/>
      <w:bookmarkStart w:id="1488" w:name="_Toc390324446"/>
      <w:bookmarkStart w:id="1489" w:name="_Toc390326912"/>
      <w:bookmarkStart w:id="1490" w:name="_Toc395461183"/>
      <w:bookmarkStart w:id="1491" w:name="_Toc395461288"/>
      <w:bookmarkStart w:id="1492" w:name="_Toc395461683"/>
      <w:bookmarkStart w:id="1493" w:name="_Toc395538128"/>
      <w:bookmarkStart w:id="1494" w:name="_Toc395538267"/>
      <w:bookmarkStart w:id="1495" w:name="_Toc395545427"/>
      <w:bookmarkStart w:id="1496" w:name="_Toc395546323"/>
      <w:bookmarkStart w:id="1497" w:name="_Toc395546455"/>
      <w:r w:rsidRPr="003E0816">
        <w:t>Table 4:</w:t>
      </w:r>
      <w:r w:rsidRPr="003E0816">
        <w:tab/>
        <w:t>Helicopter general flight tolerances – professional level</w:t>
      </w:r>
      <w:bookmarkEnd w:id="1487"/>
      <w:bookmarkEnd w:id="1488"/>
      <w:bookmarkEnd w:id="1489"/>
      <w:bookmarkEnd w:id="1490"/>
      <w:bookmarkEnd w:id="1491"/>
      <w:bookmarkEnd w:id="1492"/>
      <w:bookmarkEnd w:id="1493"/>
      <w:bookmarkEnd w:id="1494"/>
      <w:bookmarkEnd w:id="1495"/>
      <w:bookmarkEnd w:id="1496"/>
      <w:bookmarkEnd w:id="1497"/>
    </w:p>
    <w:p w:rsidR="000F442C" w:rsidRPr="007D0743" w:rsidRDefault="000F442C" w:rsidP="00593CF1">
      <w:pPr>
        <w:pStyle w:val="LDClauseHeading"/>
      </w:pPr>
      <w:r w:rsidRPr="007D0743">
        <w:t>Applicability</w:t>
      </w:r>
    </w:p>
    <w:p w:rsidR="000F442C" w:rsidRPr="007D0743" w:rsidRDefault="000F442C" w:rsidP="00593CF1">
      <w:pPr>
        <w:pStyle w:val="LDClause"/>
      </w:pPr>
      <w:r w:rsidRPr="007D0743">
        <w:t>The flight tolerances in this subsection apply to the following licences and ratings:</w:t>
      </w:r>
    </w:p>
    <w:p w:rsidR="000F442C" w:rsidRPr="007D0743" w:rsidRDefault="00AE5950" w:rsidP="00593CF1">
      <w:pPr>
        <w:pStyle w:val="LDP1a"/>
      </w:pPr>
      <w:r w:rsidRPr="007D0743">
        <w:t>commercial pilot licence;</w:t>
      </w:r>
    </w:p>
    <w:p w:rsidR="000F442C" w:rsidRPr="007D0743" w:rsidRDefault="00AE5950" w:rsidP="00593CF1">
      <w:pPr>
        <w:pStyle w:val="LDP1a"/>
      </w:pPr>
      <w:r w:rsidRPr="007D0743">
        <w:t>multi-crew pilot licence;</w:t>
      </w:r>
    </w:p>
    <w:p w:rsidR="000F442C" w:rsidRPr="007D0743" w:rsidRDefault="00AE5950" w:rsidP="00593CF1">
      <w:pPr>
        <w:pStyle w:val="LDP1a"/>
      </w:pPr>
      <w:r w:rsidRPr="007D0743">
        <w:t>air transport pilot licence;</w:t>
      </w:r>
    </w:p>
    <w:p w:rsidR="000F442C" w:rsidRPr="007D0743" w:rsidRDefault="00AE5950" w:rsidP="00593CF1">
      <w:pPr>
        <w:pStyle w:val="LDP1a"/>
      </w:pPr>
      <w:r w:rsidRPr="007D0743">
        <w:t>pilot instructor rating;</w:t>
      </w:r>
    </w:p>
    <w:p w:rsidR="000F442C" w:rsidRPr="007D0743" w:rsidRDefault="00AE5950" w:rsidP="00593CF1">
      <w:pPr>
        <w:pStyle w:val="LDP1a"/>
      </w:pPr>
      <w:r w:rsidRPr="007D0743">
        <w:t xml:space="preserve">private </w:t>
      </w:r>
      <w:r w:rsidR="000F442C" w:rsidRPr="007D0743">
        <w:t>IFR rating</w:t>
      </w:r>
      <w:r w:rsidRPr="007D0743">
        <w:t>;</w:t>
      </w:r>
    </w:p>
    <w:p w:rsidR="000F442C" w:rsidRPr="007D0743" w:rsidRDefault="00AE5950" w:rsidP="00593CF1">
      <w:pPr>
        <w:pStyle w:val="LDP1a"/>
      </w:pPr>
      <w:r w:rsidRPr="007D0743">
        <w:t>instrument rating;</w:t>
      </w:r>
    </w:p>
    <w:p w:rsidR="000F442C" w:rsidRPr="007D0743" w:rsidRDefault="00AE5950" w:rsidP="00593CF1">
      <w:pPr>
        <w:pStyle w:val="LDP1a"/>
      </w:pPr>
      <w:r w:rsidRPr="007D0743">
        <w:t>flight examiner rating;</w:t>
      </w:r>
    </w:p>
    <w:p w:rsidR="000F442C" w:rsidRPr="007D0743" w:rsidRDefault="00AE5950" w:rsidP="00593CF1">
      <w:pPr>
        <w:pStyle w:val="LDP1a"/>
      </w:pPr>
      <w:r w:rsidRPr="007D0743">
        <w:t>aerial application rating;</w:t>
      </w:r>
    </w:p>
    <w:p w:rsidR="000F442C" w:rsidRPr="007D0743" w:rsidRDefault="00AE5950" w:rsidP="00593CF1">
      <w:pPr>
        <w:pStyle w:val="LDP1a"/>
      </w:pPr>
      <w:r w:rsidRPr="007D0743">
        <w:t>low</w:t>
      </w:r>
      <w:r w:rsidR="003E0816">
        <w:t>-</w:t>
      </w:r>
      <w:r w:rsidRPr="007D0743">
        <w:t>level rating;</w:t>
      </w:r>
    </w:p>
    <w:p w:rsidR="000F442C" w:rsidRPr="007D0743" w:rsidRDefault="00AE5950" w:rsidP="00593CF1">
      <w:pPr>
        <w:pStyle w:val="LDP1a"/>
      </w:pPr>
      <w:r w:rsidRPr="007D0743">
        <w:t>aircraft type rating.</w:t>
      </w:r>
    </w:p>
    <w:p w:rsidR="000F442C" w:rsidRPr="007D0743" w:rsidRDefault="000F442C" w:rsidP="00593CF1">
      <w:pPr>
        <w:pStyle w:val="LDClauseHeading"/>
      </w:pPr>
      <w:r w:rsidRPr="007D0743">
        <w:t xml:space="preserve">Requirements </w:t>
      </w:r>
    </w:p>
    <w:p w:rsidR="000F442C" w:rsidRPr="007D0743" w:rsidRDefault="000F442C" w:rsidP="00593CF1">
      <w:pPr>
        <w:pStyle w:val="LDClause"/>
      </w:pPr>
      <w:r w:rsidRPr="007D0743">
        <w:t>A person is required to perform flight manoeuvres within the flight tolerances mentioned in this table to be assessed as competent in the associated unit of competency.</w:t>
      </w:r>
    </w:p>
    <w:p w:rsidR="004A17FE" w:rsidRPr="007D0743" w:rsidRDefault="000F442C" w:rsidP="00593CF1">
      <w:pPr>
        <w:pStyle w:val="LDClauseHeading"/>
      </w:pPr>
      <w:r w:rsidRPr="007D0743">
        <w:t>Flight tolerances</w:t>
      </w:r>
    </w:p>
    <w:tbl>
      <w:tblPr>
        <w:tblStyle w:val="TableGrid"/>
        <w:tblW w:w="9570" w:type="dxa"/>
        <w:tblLayout w:type="fixed"/>
        <w:tblCellMar>
          <w:top w:w="57" w:type="dxa"/>
          <w:left w:w="85" w:type="dxa"/>
          <w:bottom w:w="57" w:type="dxa"/>
          <w:right w:w="85" w:type="dxa"/>
        </w:tblCellMar>
        <w:tblLook w:val="04A0" w:firstRow="1" w:lastRow="0" w:firstColumn="1" w:lastColumn="0" w:noHBand="0" w:noVBand="1"/>
      </w:tblPr>
      <w:tblGrid>
        <w:gridCol w:w="3807"/>
        <w:gridCol w:w="2090"/>
        <w:gridCol w:w="3673"/>
      </w:tblGrid>
      <w:tr w:rsidR="007D0743" w:rsidRPr="007D0743" w:rsidTr="004740E6">
        <w:trPr>
          <w:cantSplit/>
          <w:tblHeader/>
        </w:trPr>
        <w:tc>
          <w:tcPr>
            <w:tcW w:w="5897" w:type="dxa"/>
            <w:gridSpan w:val="2"/>
            <w:tcBorders>
              <w:top w:val="single" w:sz="4" w:space="0" w:color="auto"/>
            </w:tcBorders>
            <w:shd w:val="clear" w:color="auto" w:fill="D9D9D9" w:themeFill="background1" w:themeFillShade="D9"/>
            <w:vAlign w:val="center"/>
          </w:tcPr>
          <w:p w:rsidR="000F442C" w:rsidRPr="007D0743" w:rsidRDefault="000F442C" w:rsidP="004740E6">
            <w:pPr>
              <w:spacing w:after="0"/>
              <w:rPr>
                <w:rFonts w:cs="Arial"/>
                <w:color w:val="000000" w:themeColor="text1"/>
                <w:sz w:val="20"/>
                <w:szCs w:val="20"/>
              </w:rPr>
            </w:pPr>
            <w:r w:rsidRPr="007D0743">
              <w:rPr>
                <w:rFonts w:cs="Arial"/>
                <w:b/>
                <w:color w:val="000000" w:themeColor="text1"/>
                <w:sz w:val="20"/>
                <w:szCs w:val="20"/>
              </w:rPr>
              <w:t xml:space="preserve">Flight </w:t>
            </w:r>
            <w:r w:rsidR="000542A6" w:rsidRPr="007D0743">
              <w:rPr>
                <w:rFonts w:cs="Arial"/>
                <w:b/>
                <w:color w:val="000000" w:themeColor="text1"/>
                <w:sz w:val="20"/>
                <w:szCs w:val="20"/>
              </w:rPr>
              <w:t>path or manoeuvre</w:t>
            </w:r>
          </w:p>
        </w:tc>
        <w:tc>
          <w:tcPr>
            <w:tcW w:w="3673" w:type="dxa"/>
            <w:shd w:val="clear" w:color="auto" w:fill="D9D9D9" w:themeFill="background1" w:themeFillShade="D9"/>
            <w:vAlign w:val="center"/>
          </w:tcPr>
          <w:p w:rsidR="000F442C" w:rsidRPr="007D0743" w:rsidRDefault="000F442C" w:rsidP="004740E6">
            <w:pPr>
              <w:spacing w:after="0"/>
              <w:rPr>
                <w:rFonts w:cs="Arial"/>
                <w:b/>
                <w:color w:val="000000" w:themeColor="text1"/>
                <w:sz w:val="20"/>
                <w:szCs w:val="20"/>
              </w:rPr>
            </w:pPr>
            <w:r w:rsidRPr="007D0743">
              <w:rPr>
                <w:rFonts w:cs="Arial"/>
                <w:b/>
                <w:color w:val="000000" w:themeColor="text1"/>
                <w:sz w:val="20"/>
                <w:szCs w:val="20"/>
              </w:rPr>
              <w:t xml:space="preserve">Flight </w:t>
            </w:r>
            <w:r w:rsidR="000542A6" w:rsidRPr="007D0743">
              <w:rPr>
                <w:rFonts w:cs="Arial"/>
                <w:b/>
                <w:color w:val="000000" w:themeColor="text1"/>
                <w:sz w:val="20"/>
                <w:szCs w:val="20"/>
              </w:rPr>
              <w:t>tolerances</w:t>
            </w:r>
          </w:p>
        </w:tc>
      </w:tr>
      <w:tr w:rsidR="007D0743" w:rsidRPr="007D0743" w:rsidTr="004740E6">
        <w:trPr>
          <w:cantSplit/>
        </w:trPr>
        <w:tc>
          <w:tcPr>
            <w:tcW w:w="5897" w:type="dxa"/>
            <w:gridSpan w:val="2"/>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Hover</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±0.5 metre of hover point</w:t>
            </w:r>
          </w:p>
        </w:tc>
      </w:tr>
      <w:tr w:rsidR="007D0743" w:rsidRPr="007D0743" w:rsidTr="004740E6">
        <w:trPr>
          <w:cantSplit/>
        </w:trPr>
        <w:tc>
          <w:tcPr>
            <w:tcW w:w="5897" w:type="dxa"/>
            <w:gridSpan w:val="2"/>
            <w:vMerge w:val="restart"/>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Ground taxi/</w:t>
            </w:r>
            <w:r w:rsidR="003E0816" w:rsidRPr="007D0743">
              <w:rPr>
                <w:rFonts w:cs="Arial"/>
                <w:color w:val="000000" w:themeColor="text1"/>
                <w:sz w:val="20"/>
                <w:szCs w:val="20"/>
              </w:rPr>
              <w:t>h</w:t>
            </w:r>
            <w:r w:rsidRPr="007D0743">
              <w:rPr>
                <w:rFonts w:cs="Arial"/>
                <w:color w:val="000000" w:themeColor="text1"/>
                <w:sz w:val="20"/>
                <w:szCs w:val="20"/>
              </w:rPr>
              <w:t>over taxi and manoeuvring</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±1 metre of track</w:t>
            </w:r>
          </w:p>
        </w:tc>
      </w:tr>
      <w:tr w:rsidR="007D0743" w:rsidRPr="007D0743" w:rsidTr="004740E6">
        <w:trPr>
          <w:cantSplit/>
        </w:trPr>
        <w:tc>
          <w:tcPr>
            <w:tcW w:w="5897" w:type="dxa"/>
            <w:gridSpan w:val="2"/>
            <w:vMerge/>
            <w:vAlign w:val="center"/>
          </w:tcPr>
          <w:p w:rsidR="000F442C" w:rsidRPr="007D0743" w:rsidRDefault="000F442C" w:rsidP="004740E6">
            <w:pPr>
              <w:spacing w:after="0"/>
              <w:rPr>
                <w:rFonts w:cs="Arial"/>
                <w:color w:val="000000" w:themeColor="text1"/>
                <w:sz w:val="20"/>
                <w:szCs w:val="20"/>
              </w:rPr>
            </w:pP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4740E6">
        <w:trPr>
          <w:cantSplit/>
        </w:trPr>
        <w:tc>
          <w:tcPr>
            <w:tcW w:w="5897" w:type="dxa"/>
            <w:gridSpan w:val="2"/>
            <w:vMerge/>
            <w:vAlign w:val="center"/>
          </w:tcPr>
          <w:p w:rsidR="000F442C" w:rsidRPr="007D0743" w:rsidRDefault="000F442C" w:rsidP="004740E6">
            <w:pPr>
              <w:spacing w:after="0"/>
              <w:rPr>
                <w:rFonts w:cs="Arial"/>
                <w:color w:val="000000" w:themeColor="text1"/>
                <w:sz w:val="20"/>
                <w:szCs w:val="20"/>
              </w:rPr>
            </w:pP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±20% of nominated height</w:t>
            </w:r>
          </w:p>
        </w:tc>
      </w:tr>
      <w:tr w:rsidR="007D0743" w:rsidRPr="007D0743" w:rsidTr="004740E6">
        <w:trPr>
          <w:cantSplit/>
        </w:trPr>
        <w:tc>
          <w:tcPr>
            <w:tcW w:w="5897" w:type="dxa"/>
            <w:gridSpan w:val="2"/>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Climbing</w:t>
            </w:r>
          </w:p>
        </w:tc>
        <w:tc>
          <w:tcPr>
            <w:tcW w:w="3673" w:type="dxa"/>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-0 +5 kts nominated IAS</w:t>
            </w:r>
          </w:p>
        </w:tc>
      </w:tr>
      <w:tr w:rsidR="007D0743" w:rsidRPr="007D0743" w:rsidTr="004740E6">
        <w:trPr>
          <w:cantSplit/>
        </w:trPr>
        <w:tc>
          <w:tcPr>
            <w:tcW w:w="5897" w:type="dxa"/>
            <w:gridSpan w:val="2"/>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Level off from climb and descent</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±100</w:t>
            </w:r>
            <w:r w:rsidR="00AE5950" w:rsidRPr="007D0743">
              <w:rPr>
                <w:rFonts w:cs="Arial"/>
                <w:color w:val="000000" w:themeColor="text1"/>
                <w:sz w:val="20"/>
                <w:szCs w:val="20"/>
              </w:rPr>
              <w:t xml:space="preserve"> </w:t>
            </w:r>
            <w:r w:rsidRPr="007D0743">
              <w:rPr>
                <w:rFonts w:cs="Arial"/>
                <w:color w:val="000000" w:themeColor="text1"/>
                <w:sz w:val="20"/>
                <w:szCs w:val="20"/>
              </w:rPr>
              <w:t>ft of nominated altitude</w:t>
            </w:r>
          </w:p>
        </w:tc>
      </w:tr>
      <w:tr w:rsidR="007D0743" w:rsidRPr="007D0743" w:rsidTr="004740E6">
        <w:trPr>
          <w:cantSplit/>
        </w:trPr>
        <w:tc>
          <w:tcPr>
            <w:tcW w:w="3807" w:type="dxa"/>
            <w:vMerge w:val="restart"/>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Straight and level</w:t>
            </w:r>
          </w:p>
        </w:tc>
        <w:tc>
          <w:tcPr>
            <w:tcW w:w="2090"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Altitude</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±100</w:t>
            </w:r>
            <w:r w:rsidR="00AE5950"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4740E6">
        <w:trPr>
          <w:cantSplit/>
        </w:trPr>
        <w:tc>
          <w:tcPr>
            <w:tcW w:w="3807" w:type="dxa"/>
            <w:vMerge/>
            <w:vAlign w:val="center"/>
          </w:tcPr>
          <w:p w:rsidR="000F442C" w:rsidRPr="007D0743" w:rsidRDefault="000F442C" w:rsidP="004740E6">
            <w:pPr>
              <w:spacing w:after="0"/>
              <w:rPr>
                <w:rFonts w:cs="Arial"/>
                <w:color w:val="000000" w:themeColor="text1"/>
                <w:sz w:val="20"/>
                <w:szCs w:val="20"/>
              </w:rPr>
            </w:pPr>
          </w:p>
        </w:tc>
        <w:tc>
          <w:tcPr>
            <w:tcW w:w="2090"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IAS</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±5</w:t>
            </w:r>
            <w:r w:rsidR="00AE595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4740E6">
        <w:trPr>
          <w:cantSplit/>
        </w:trPr>
        <w:tc>
          <w:tcPr>
            <w:tcW w:w="3807" w:type="dxa"/>
            <w:vMerge/>
            <w:vAlign w:val="center"/>
          </w:tcPr>
          <w:p w:rsidR="000F442C" w:rsidRPr="007D0743" w:rsidRDefault="000F442C" w:rsidP="004740E6">
            <w:pPr>
              <w:spacing w:after="0"/>
              <w:rPr>
                <w:rFonts w:cs="Arial"/>
                <w:color w:val="000000" w:themeColor="text1"/>
                <w:sz w:val="20"/>
                <w:szCs w:val="20"/>
              </w:rPr>
            </w:pPr>
          </w:p>
        </w:tc>
        <w:tc>
          <w:tcPr>
            <w:tcW w:w="2090"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Heading</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4740E6">
        <w:trPr>
          <w:cantSplit/>
        </w:trPr>
        <w:tc>
          <w:tcPr>
            <w:tcW w:w="3807" w:type="dxa"/>
            <w:vMerge w:val="restart"/>
            <w:vAlign w:val="center"/>
          </w:tcPr>
          <w:p w:rsidR="003E0816" w:rsidRDefault="000F442C" w:rsidP="004740E6">
            <w:pPr>
              <w:spacing w:after="0"/>
              <w:rPr>
                <w:rFonts w:cs="Arial"/>
                <w:color w:val="000000" w:themeColor="text1"/>
                <w:sz w:val="20"/>
                <w:szCs w:val="20"/>
              </w:rPr>
            </w:pPr>
            <w:r w:rsidRPr="007D0743">
              <w:rPr>
                <w:rFonts w:cs="Arial"/>
                <w:color w:val="000000" w:themeColor="text1"/>
                <w:sz w:val="20"/>
                <w:szCs w:val="20"/>
              </w:rPr>
              <w:t xml:space="preserve">Power </w:t>
            </w:r>
            <w:r w:rsidR="003E0816" w:rsidRPr="007D0743">
              <w:rPr>
                <w:rFonts w:cs="Arial"/>
                <w:color w:val="000000" w:themeColor="text1"/>
                <w:sz w:val="20"/>
                <w:szCs w:val="20"/>
              </w:rPr>
              <w:t>d</w:t>
            </w:r>
            <w:r w:rsidRPr="007D0743">
              <w:rPr>
                <w:rFonts w:cs="Arial"/>
                <w:color w:val="000000" w:themeColor="text1"/>
                <w:sz w:val="20"/>
                <w:szCs w:val="20"/>
              </w:rPr>
              <w:t>escent</w:t>
            </w:r>
          </w:p>
          <w:p w:rsidR="000F442C" w:rsidRPr="007D0743" w:rsidRDefault="000F442C" w:rsidP="004740E6">
            <w:pPr>
              <w:spacing w:after="0"/>
              <w:rPr>
                <w:rFonts w:cs="Arial"/>
                <w:color w:val="000000" w:themeColor="text1"/>
                <w:sz w:val="20"/>
                <w:szCs w:val="20"/>
              </w:rPr>
            </w:pPr>
          </w:p>
        </w:tc>
        <w:tc>
          <w:tcPr>
            <w:tcW w:w="2090"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IAS</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±5</w:t>
            </w:r>
            <w:r w:rsidR="00AE595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4740E6">
        <w:trPr>
          <w:cantSplit/>
        </w:trPr>
        <w:tc>
          <w:tcPr>
            <w:tcW w:w="3807" w:type="dxa"/>
            <w:vMerge/>
            <w:vAlign w:val="center"/>
          </w:tcPr>
          <w:p w:rsidR="000F442C" w:rsidRPr="007D0743" w:rsidRDefault="000F442C" w:rsidP="004740E6">
            <w:pPr>
              <w:spacing w:after="0"/>
              <w:rPr>
                <w:rFonts w:cs="Arial"/>
                <w:color w:val="000000" w:themeColor="text1"/>
                <w:sz w:val="20"/>
                <w:szCs w:val="20"/>
              </w:rPr>
            </w:pPr>
          </w:p>
        </w:tc>
        <w:tc>
          <w:tcPr>
            <w:tcW w:w="2090"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Heading</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4740E6">
        <w:trPr>
          <w:cantSplit/>
        </w:trPr>
        <w:tc>
          <w:tcPr>
            <w:tcW w:w="3807" w:type="dxa"/>
            <w:vMerge w:val="restart"/>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Turns</w:t>
            </w:r>
          </w:p>
        </w:tc>
        <w:tc>
          <w:tcPr>
            <w:tcW w:w="2090"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Angle of bank</w:t>
            </w:r>
          </w:p>
        </w:tc>
        <w:tc>
          <w:tcPr>
            <w:tcW w:w="3673" w:type="dxa"/>
            <w:vAlign w:val="center"/>
          </w:tcPr>
          <w:p w:rsidR="000F442C" w:rsidRPr="007D0743" w:rsidRDefault="000F442C" w:rsidP="004740E6">
            <w:pPr>
              <w:spacing w:after="0"/>
              <w:rPr>
                <w:rFonts w:cs="Arial"/>
                <w:color w:val="000000" w:themeColor="text1"/>
                <w:sz w:val="20"/>
                <w:szCs w:val="20"/>
                <w:vertAlign w:val="superscript"/>
              </w:rPr>
            </w:pPr>
            <w:r w:rsidRPr="007D0743">
              <w:rPr>
                <w:rFonts w:cs="Arial"/>
                <w:color w:val="000000" w:themeColor="text1"/>
                <w:sz w:val="20"/>
                <w:szCs w:val="20"/>
              </w:rPr>
              <w:t>Angle of bank ±5</w:t>
            </w:r>
            <w:r w:rsidR="003A1420" w:rsidRPr="007D0743">
              <w:rPr>
                <w:rFonts w:cs="Arial"/>
                <w:color w:val="000000" w:themeColor="text1"/>
                <w:sz w:val="20"/>
                <w:szCs w:val="20"/>
              </w:rPr>
              <w:t>°</w:t>
            </w:r>
            <w:r w:rsidRPr="007D0743">
              <w:rPr>
                <w:rFonts w:cs="Arial"/>
                <w:color w:val="000000" w:themeColor="text1"/>
                <w:sz w:val="20"/>
                <w:szCs w:val="20"/>
                <w:vertAlign w:val="superscript"/>
              </w:rPr>
              <w:t xml:space="preserve"> </w:t>
            </w:r>
          </w:p>
        </w:tc>
      </w:tr>
      <w:tr w:rsidR="007D0743" w:rsidRPr="007D0743" w:rsidTr="004740E6">
        <w:trPr>
          <w:cantSplit/>
        </w:trPr>
        <w:tc>
          <w:tcPr>
            <w:tcW w:w="3807" w:type="dxa"/>
            <w:vMerge/>
            <w:vAlign w:val="center"/>
          </w:tcPr>
          <w:p w:rsidR="000F442C" w:rsidRPr="007D0743" w:rsidRDefault="000F442C" w:rsidP="004740E6">
            <w:pPr>
              <w:spacing w:after="0"/>
              <w:rPr>
                <w:rFonts w:cs="Arial"/>
                <w:color w:val="000000" w:themeColor="text1"/>
                <w:sz w:val="20"/>
                <w:szCs w:val="20"/>
              </w:rPr>
            </w:pPr>
          </w:p>
        </w:tc>
        <w:tc>
          <w:tcPr>
            <w:tcW w:w="2090"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Altitude</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±100</w:t>
            </w:r>
            <w:r w:rsidR="004A17FE" w:rsidRPr="007D0743">
              <w:rPr>
                <w:rFonts w:cs="Arial"/>
                <w:color w:val="000000" w:themeColor="text1"/>
                <w:sz w:val="20"/>
                <w:szCs w:val="20"/>
              </w:rPr>
              <w:t xml:space="preserve"> </w:t>
            </w:r>
            <w:r w:rsidRPr="007D0743">
              <w:rPr>
                <w:rFonts w:cs="Arial"/>
                <w:color w:val="000000" w:themeColor="text1"/>
                <w:sz w:val="20"/>
                <w:szCs w:val="20"/>
              </w:rPr>
              <w:t>ft of nominated altitude</w:t>
            </w:r>
          </w:p>
        </w:tc>
      </w:tr>
      <w:tr w:rsidR="007D0743" w:rsidRPr="007D0743" w:rsidTr="004740E6">
        <w:trPr>
          <w:cantSplit/>
        </w:trPr>
        <w:tc>
          <w:tcPr>
            <w:tcW w:w="3807" w:type="dxa"/>
            <w:vMerge w:val="restart"/>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Exit turn onto a heading</w:t>
            </w:r>
          </w:p>
        </w:tc>
        <w:tc>
          <w:tcPr>
            <w:tcW w:w="2090"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Initial</w:t>
            </w:r>
          </w:p>
        </w:tc>
        <w:tc>
          <w:tcPr>
            <w:tcW w:w="3673" w:type="dxa"/>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±15° of heading</w:t>
            </w:r>
          </w:p>
        </w:tc>
      </w:tr>
      <w:tr w:rsidR="007D0743" w:rsidRPr="007D0743" w:rsidTr="004740E6">
        <w:trPr>
          <w:cantSplit/>
        </w:trPr>
        <w:tc>
          <w:tcPr>
            <w:tcW w:w="3807" w:type="dxa"/>
            <w:vMerge/>
            <w:vAlign w:val="center"/>
          </w:tcPr>
          <w:p w:rsidR="000F442C" w:rsidRPr="007D0743" w:rsidRDefault="000F442C" w:rsidP="004740E6">
            <w:pPr>
              <w:spacing w:after="0"/>
              <w:rPr>
                <w:rFonts w:cs="Arial"/>
                <w:color w:val="000000" w:themeColor="text1"/>
                <w:sz w:val="20"/>
                <w:szCs w:val="20"/>
              </w:rPr>
            </w:pPr>
          </w:p>
        </w:tc>
        <w:tc>
          <w:tcPr>
            <w:tcW w:w="2090"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Sustained</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±5° of heading</w:t>
            </w:r>
          </w:p>
        </w:tc>
      </w:tr>
      <w:tr w:rsidR="007D0743" w:rsidRPr="007D0743" w:rsidTr="004740E6">
        <w:trPr>
          <w:cantSplit/>
        </w:trPr>
        <w:tc>
          <w:tcPr>
            <w:tcW w:w="5897" w:type="dxa"/>
            <w:gridSpan w:val="2"/>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Level speed in IMC – U/A recovery</w:t>
            </w:r>
          </w:p>
        </w:tc>
        <w:tc>
          <w:tcPr>
            <w:tcW w:w="3673" w:type="dxa"/>
            <w:vAlign w:val="center"/>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Not less than V</w:t>
            </w:r>
            <w:r w:rsidRPr="007D0743">
              <w:rPr>
                <w:rFonts w:cs="Arial"/>
                <w:color w:val="000000" w:themeColor="text1"/>
                <w:sz w:val="20"/>
                <w:szCs w:val="20"/>
                <w:vertAlign w:val="subscript"/>
              </w:rPr>
              <w:t xml:space="preserve">min </w:t>
            </w:r>
            <w:r w:rsidRPr="007D0743">
              <w:rPr>
                <w:rFonts w:cs="Arial"/>
                <w:color w:val="000000" w:themeColor="text1"/>
                <w:sz w:val="20"/>
                <w:szCs w:val="20"/>
              </w:rPr>
              <w:t>IMC</w:t>
            </w:r>
          </w:p>
        </w:tc>
      </w:tr>
      <w:tr w:rsidR="007D0743" w:rsidRPr="007D0743" w:rsidTr="004740E6">
        <w:trPr>
          <w:cantSplit/>
        </w:trPr>
        <w:tc>
          <w:tcPr>
            <w:tcW w:w="5897" w:type="dxa"/>
            <w:gridSpan w:val="2"/>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Final approach airspeed</w:t>
            </w:r>
          </w:p>
        </w:tc>
        <w:tc>
          <w:tcPr>
            <w:tcW w:w="3673" w:type="dxa"/>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 xml:space="preserve">-0, +10 kts </w:t>
            </w:r>
          </w:p>
        </w:tc>
      </w:tr>
      <w:tr w:rsidR="007D0743" w:rsidRPr="007D0743" w:rsidTr="004740E6">
        <w:trPr>
          <w:cantSplit/>
        </w:trPr>
        <w:tc>
          <w:tcPr>
            <w:tcW w:w="5897" w:type="dxa"/>
            <w:gridSpan w:val="2"/>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Landing (normal)</w:t>
            </w:r>
          </w:p>
        </w:tc>
        <w:tc>
          <w:tcPr>
            <w:tcW w:w="3673" w:type="dxa"/>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Within a 5 metre diameter circle of nominated point</w:t>
            </w:r>
          </w:p>
        </w:tc>
      </w:tr>
      <w:tr w:rsidR="007D0743" w:rsidRPr="007D0743" w:rsidTr="004740E6">
        <w:trPr>
          <w:cantSplit/>
        </w:trPr>
        <w:tc>
          <w:tcPr>
            <w:tcW w:w="3807" w:type="dxa"/>
            <w:vMerge w:val="restart"/>
            <w:vAlign w:val="center"/>
          </w:tcPr>
          <w:p w:rsidR="000F442C" w:rsidRPr="007D0743" w:rsidRDefault="000F442C" w:rsidP="003E0816">
            <w:pPr>
              <w:keepNext/>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 xml:space="preserve">Multi-engine – </w:t>
            </w:r>
            <w:r w:rsidR="003E0816">
              <w:rPr>
                <w:rFonts w:cs="Arial"/>
                <w:color w:val="000000" w:themeColor="text1"/>
                <w:sz w:val="20"/>
                <w:szCs w:val="20"/>
              </w:rPr>
              <w:t>1</w:t>
            </w:r>
            <w:r w:rsidRPr="007D0743">
              <w:rPr>
                <w:rFonts w:cs="Arial"/>
                <w:color w:val="000000" w:themeColor="text1"/>
                <w:sz w:val="20"/>
                <w:szCs w:val="20"/>
              </w:rPr>
              <w:t xml:space="preserve"> engine disengaged</w:t>
            </w:r>
          </w:p>
        </w:tc>
        <w:tc>
          <w:tcPr>
            <w:tcW w:w="2090" w:type="dxa"/>
            <w:vAlign w:val="center"/>
          </w:tcPr>
          <w:p w:rsidR="000F442C" w:rsidRPr="007D0743" w:rsidRDefault="000F442C" w:rsidP="004740E6">
            <w:pPr>
              <w:keepNext/>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Heading</w:t>
            </w:r>
          </w:p>
        </w:tc>
        <w:tc>
          <w:tcPr>
            <w:tcW w:w="3673" w:type="dxa"/>
            <w:vAlign w:val="center"/>
          </w:tcPr>
          <w:p w:rsidR="000F442C" w:rsidRPr="007D0743" w:rsidRDefault="000F442C" w:rsidP="004740E6">
            <w:pPr>
              <w:keepNext/>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4740E6">
        <w:trPr>
          <w:cantSplit/>
        </w:trPr>
        <w:tc>
          <w:tcPr>
            <w:tcW w:w="3807" w:type="dxa"/>
            <w:vMerge/>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p>
        </w:tc>
        <w:tc>
          <w:tcPr>
            <w:tcW w:w="2090" w:type="dxa"/>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IAS</w:t>
            </w:r>
          </w:p>
        </w:tc>
        <w:tc>
          <w:tcPr>
            <w:tcW w:w="3673" w:type="dxa"/>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±10</w:t>
            </w:r>
            <w:r w:rsidR="005D294D" w:rsidRPr="007D0743">
              <w:rPr>
                <w:rFonts w:cs="Arial"/>
                <w:color w:val="000000" w:themeColor="text1"/>
                <w:sz w:val="20"/>
                <w:szCs w:val="20"/>
              </w:rPr>
              <w:t xml:space="preserve"> </w:t>
            </w:r>
            <w:r w:rsidRPr="007D0743">
              <w:rPr>
                <w:rFonts w:cs="Arial"/>
                <w:color w:val="000000" w:themeColor="text1"/>
                <w:sz w:val="20"/>
                <w:szCs w:val="20"/>
              </w:rPr>
              <w:t>kts of nominated speed/not below approach speed for configuration</w:t>
            </w:r>
          </w:p>
        </w:tc>
      </w:tr>
      <w:tr w:rsidR="007D0743" w:rsidRPr="007D0743" w:rsidTr="004740E6">
        <w:trPr>
          <w:cantSplit/>
        </w:trPr>
        <w:tc>
          <w:tcPr>
            <w:tcW w:w="3807" w:type="dxa"/>
            <w:vMerge w:val="restart"/>
            <w:vAlign w:val="center"/>
          </w:tcPr>
          <w:p w:rsidR="000F442C" w:rsidRPr="007D0743" w:rsidRDefault="000F442C" w:rsidP="004740E6">
            <w:pPr>
              <w:keepNext/>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Control helicopter during advanced manoeuvres – steep turns</w:t>
            </w:r>
          </w:p>
        </w:tc>
        <w:tc>
          <w:tcPr>
            <w:tcW w:w="2090" w:type="dxa"/>
            <w:vAlign w:val="center"/>
          </w:tcPr>
          <w:p w:rsidR="000F442C" w:rsidRPr="007D0743" w:rsidRDefault="0041711E" w:rsidP="0041711E">
            <w:pPr>
              <w:keepNext/>
              <w:tabs>
                <w:tab w:val="left" w:pos="0"/>
                <w:tab w:val="left" w:pos="1134"/>
              </w:tabs>
              <w:spacing w:after="0"/>
              <w:outlineLvl w:val="3"/>
              <w:rPr>
                <w:rFonts w:cs="Arial"/>
                <w:color w:val="000000" w:themeColor="text1"/>
                <w:sz w:val="20"/>
                <w:szCs w:val="20"/>
              </w:rPr>
            </w:pPr>
            <w:r>
              <w:rPr>
                <w:rFonts w:cs="Arial"/>
                <w:color w:val="000000" w:themeColor="text1"/>
                <w:sz w:val="20"/>
                <w:szCs w:val="20"/>
              </w:rPr>
              <w:t>A</w:t>
            </w:r>
            <w:r w:rsidR="000F442C" w:rsidRPr="007D0743">
              <w:rPr>
                <w:rFonts w:cs="Arial"/>
                <w:color w:val="000000" w:themeColor="text1"/>
                <w:sz w:val="20"/>
                <w:szCs w:val="20"/>
              </w:rPr>
              <w:t>ltitude</w:t>
            </w:r>
          </w:p>
        </w:tc>
        <w:tc>
          <w:tcPr>
            <w:tcW w:w="3673" w:type="dxa"/>
          </w:tcPr>
          <w:p w:rsidR="000F442C" w:rsidRPr="007D0743" w:rsidRDefault="000F442C" w:rsidP="004740E6">
            <w:pPr>
              <w:keepNext/>
              <w:spacing w:after="0"/>
              <w:rPr>
                <w:rFonts w:cs="Arial"/>
                <w:color w:val="000000" w:themeColor="text1"/>
                <w:sz w:val="20"/>
                <w:szCs w:val="20"/>
              </w:rPr>
            </w:pPr>
            <w:r w:rsidRPr="007D0743">
              <w:rPr>
                <w:rFonts w:cs="Arial"/>
                <w:color w:val="000000" w:themeColor="text1"/>
                <w:sz w:val="20"/>
                <w:szCs w:val="20"/>
              </w:rPr>
              <w:t>±100</w:t>
            </w:r>
            <w:r w:rsidR="005D294D"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4740E6">
        <w:trPr>
          <w:cantSplit/>
        </w:trPr>
        <w:tc>
          <w:tcPr>
            <w:tcW w:w="3807" w:type="dxa"/>
            <w:vMerge/>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p>
        </w:tc>
        <w:tc>
          <w:tcPr>
            <w:tcW w:w="2090" w:type="dxa"/>
            <w:vAlign w:val="center"/>
          </w:tcPr>
          <w:p w:rsidR="000F442C" w:rsidRPr="007D0743" w:rsidRDefault="0041711E" w:rsidP="0041711E">
            <w:pPr>
              <w:tabs>
                <w:tab w:val="left" w:pos="0"/>
                <w:tab w:val="left" w:pos="1134"/>
              </w:tabs>
              <w:spacing w:after="0"/>
              <w:outlineLvl w:val="3"/>
              <w:rPr>
                <w:rFonts w:cs="Arial"/>
                <w:color w:val="000000" w:themeColor="text1"/>
                <w:sz w:val="20"/>
                <w:szCs w:val="20"/>
              </w:rPr>
            </w:pPr>
            <w:r>
              <w:rPr>
                <w:rFonts w:cs="Arial"/>
                <w:color w:val="000000" w:themeColor="text1"/>
                <w:sz w:val="20"/>
                <w:szCs w:val="20"/>
              </w:rPr>
              <w:t>S</w:t>
            </w:r>
            <w:r w:rsidR="000F442C" w:rsidRPr="007D0743">
              <w:rPr>
                <w:rFonts w:cs="Arial"/>
                <w:color w:val="000000" w:themeColor="text1"/>
                <w:sz w:val="20"/>
                <w:szCs w:val="20"/>
              </w:rPr>
              <w:t>peed</w:t>
            </w:r>
          </w:p>
        </w:tc>
        <w:tc>
          <w:tcPr>
            <w:tcW w:w="3673" w:type="dxa"/>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±5 kts</w:t>
            </w:r>
          </w:p>
        </w:tc>
      </w:tr>
      <w:tr w:rsidR="007D0743" w:rsidRPr="007D0743" w:rsidTr="004740E6">
        <w:trPr>
          <w:cantSplit/>
        </w:trPr>
        <w:tc>
          <w:tcPr>
            <w:tcW w:w="3807" w:type="dxa"/>
            <w:vMerge/>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p>
        </w:tc>
        <w:tc>
          <w:tcPr>
            <w:tcW w:w="2090" w:type="dxa"/>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Exit on specified heading</w:t>
            </w:r>
          </w:p>
        </w:tc>
        <w:tc>
          <w:tcPr>
            <w:tcW w:w="3673" w:type="dxa"/>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±15° initially, then ±5°</w:t>
            </w:r>
          </w:p>
        </w:tc>
      </w:tr>
      <w:tr w:rsidR="007D0743" w:rsidRPr="007D0743" w:rsidTr="004740E6">
        <w:trPr>
          <w:cantSplit/>
        </w:trPr>
        <w:tc>
          <w:tcPr>
            <w:tcW w:w="3807" w:type="dxa"/>
            <w:vMerge/>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p>
        </w:tc>
        <w:tc>
          <w:tcPr>
            <w:tcW w:w="2090" w:type="dxa"/>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Nominated heading</w:t>
            </w:r>
          </w:p>
        </w:tc>
        <w:tc>
          <w:tcPr>
            <w:tcW w:w="3673" w:type="dxa"/>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±15° initially, then ±5° thorough to min descent of 500</w:t>
            </w:r>
            <w:r w:rsidR="003E0816">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4740E6">
        <w:trPr>
          <w:cantSplit/>
        </w:trPr>
        <w:tc>
          <w:tcPr>
            <w:tcW w:w="3807" w:type="dxa"/>
            <w:vMerge w:val="restart"/>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Autorotation – single engine helicopter</w:t>
            </w:r>
          </w:p>
        </w:tc>
        <w:tc>
          <w:tcPr>
            <w:tcW w:w="2090" w:type="dxa"/>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Heading</w:t>
            </w:r>
          </w:p>
        </w:tc>
        <w:tc>
          <w:tcPr>
            <w:tcW w:w="3673" w:type="dxa"/>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±5</w:t>
            </w:r>
            <w:r w:rsidR="005D294D" w:rsidRPr="007D0743">
              <w:rPr>
                <w:rFonts w:cs="Arial"/>
                <w:color w:val="000000" w:themeColor="text1"/>
                <w:sz w:val="20"/>
                <w:szCs w:val="20"/>
              </w:rPr>
              <w:t>°</w:t>
            </w:r>
          </w:p>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Able to turn into the last known wind direction and maintain heading within tolerance</w:t>
            </w:r>
          </w:p>
        </w:tc>
      </w:tr>
      <w:tr w:rsidR="007D0743" w:rsidRPr="007D0743" w:rsidTr="004740E6">
        <w:trPr>
          <w:cantSplit/>
        </w:trPr>
        <w:tc>
          <w:tcPr>
            <w:tcW w:w="3807" w:type="dxa"/>
            <w:vMerge/>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p>
        </w:tc>
        <w:tc>
          <w:tcPr>
            <w:tcW w:w="2090" w:type="dxa"/>
            <w:vAlign w:val="center"/>
          </w:tcPr>
          <w:p w:rsidR="000F442C" w:rsidRPr="007D0743" w:rsidRDefault="000F442C"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IAS</w:t>
            </w:r>
          </w:p>
        </w:tc>
        <w:tc>
          <w:tcPr>
            <w:tcW w:w="3673" w:type="dxa"/>
          </w:tcPr>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±5</w:t>
            </w:r>
            <w:r w:rsidR="00F55BB3" w:rsidRPr="007D0743">
              <w:rPr>
                <w:rFonts w:cs="Arial"/>
                <w:color w:val="000000" w:themeColor="text1"/>
                <w:sz w:val="20"/>
                <w:szCs w:val="20"/>
              </w:rPr>
              <w:t xml:space="preserve"> </w:t>
            </w:r>
            <w:r w:rsidRPr="007D0743">
              <w:rPr>
                <w:rFonts w:cs="Arial"/>
                <w:color w:val="000000" w:themeColor="text1"/>
                <w:sz w:val="20"/>
                <w:szCs w:val="20"/>
              </w:rPr>
              <w:t>kts</w:t>
            </w:r>
          </w:p>
          <w:p w:rsidR="000F442C" w:rsidRPr="007D0743" w:rsidRDefault="000F442C" w:rsidP="004740E6">
            <w:pPr>
              <w:spacing w:after="0"/>
              <w:rPr>
                <w:rFonts w:cs="Arial"/>
                <w:color w:val="000000" w:themeColor="text1"/>
                <w:sz w:val="20"/>
                <w:szCs w:val="20"/>
              </w:rPr>
            </w:pPr>
            <w:r w:rsidRPr="007D0743">
              <w:rPr>
                <w:rFonts w:cs="Arial"/>
                <w:color w:val="000000" w:themeColor="text1"/>
                <w:sz w:val="20"/>
                <w:szCs w:val="20"/>
              </w:rPr>
              <w:t>From recommended minimum rate of descent airspeed</w:t>
            </w:r>
          </w:p>
        </w:tc>
      </w:tr>
      <w:tr w:rsidR="003C3EFA" w:rsidRPr="007D0743" w:rsidTr="004740E6">
        <w:trPr>
          <w:cantSplit/>
        </w:trPr>
        <w:tc>
          <w:tcPr>
            <w:tcW w:w="3807" w:type="dxa"/>
            <w:vMerge w:val="restart"/>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Advanced manoeuvre – autor</w:t>
            </w:r>
            <w:r>
              <w:rPr>
                <w:rFonts w:cs="Arial"/>
                <w:color w:val="000000" w:themeColor="text1"/>
                <w:sz w:val="20"/>
                <w:szCs w:val="20"/>
              </w:rPr>
              <w:t>o</w:t>
            </w:r>
            <w:r w:rsidRPr="007D0743">
              <w:rPr>
                <w:rFonts w:cs="Arial"/>
                <w:color w:val="000000" w:themeColor="text1"/>
                <w:sz w:val="20"/>
                <w:szCs w:val="20"/>
              </w:rPr>
              <w:t>tative flight</w:t>
            </w:r>
          </w:p>
        </w:tc>
        <w:tc>
          <w:tcPr>
            <w:tcW w:w="2090" w:type="dxa"/>
            <w:vAlign w:val="center"/>
          </w:tcPr>
          <w:p w:rsidR="003C3EFA" w:rsidRPr="007D0743" w:rsidRDefault="003C3EFA"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Descent at nominated heading</w:t>
            </w:r>
          </w:p>
        </w:tc>
        <w:tc>
          <w:tcPr>
            <w:tcW w:w="3673" w:type="dxa"/>
          </w:tcPr>
          <w:p w:rsidR="003C3EFA" w:rsidRPr="007D0743" w:rsidRDefault="003C3EFA" w:rsidP="004740E6">
            <w:pPr>
              <w:spacing w:after="0"/>
              <w:rPr>
                <w:rFonts w:cs="Arial"/>
                <w:color w:val="000000" w:themeColor="text1"/>
                <w:sz w:val="20"/>
                <w:szCs w:val="20"/>
              </w:rPr>
            </w:pPr>
            <w:r w:rsidRPr="007D0743">
              <w:rPr>
                <w:rFonts w:cs="Arial"/>
                <w:color w:val="000000" w:themeColor="text1"/>
                <w:sz w:val="20"/>
                <w:szCs w:val="20"/>
              </w:rPr>
              <w:t>±5°</w:t>
            </w:r>
          </w:p>
        </w:tc>
      </w:tr>
      <w:tr w:rsidR="003C3EFA" w:rsidRPr="007D0743" w:rsidTr="004740E6">
        <w:trPr>
          <w:cantSplit/>
        </w:trPr>
        <w:tc>
          <w:tcPr>
            <w:tcW w:w="3807" w:type="dxa"/>
            <w:vMerge/>
            <w:vAlign w:val="center"/>
          </w:tcPr>
          <w:p w:rsidR="003C3EFA" w:rsidRPr="007D0743" w:rsidRDefault="003C3EFA" w:rsidP="004740E6">
            <w:pPr>
              <w:tabs>
                <w:tab w:val="left" w:pos="0"/>
                <w:tab w:val="left" w:pos="1134"/>
              </w:tabs>
              <w:spacing w:after="0"/>
              <w:outlineLvl w:val="3"/>
              <w:rPr>
                <w:rFonts w:cs="Arial"/>
                <w:color w:val="000000" w:themeColor="text1"/>
                <w:sz w:val="20"/>
                <w:szCs w:val="20"/>
              </w:rPr>
            </w:pPr>
          </w:p>
        </w:tc>
        <w:tc>
          <w:tcPr>
            <w:tcW w:w="2090" w:type="dxa"/>
            <w:vAlign w:val="center"/>
          </w:tcPr>
          <w:p w:rsidR="003C3EFA" w:rsidRPr="007D0743" w:rsidRDefault="003C3EFA"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Manufacturer’s recommended speed</w:t>
            </w:r>
          </w:p>
        </w:tc>
        <w:tc>
          <w:tcPr>
            <w:tcW w:w="3673" w:type="dxa"/>
          </w:tcPr>
          <w:p w:rsidR="003C3EFA" w:rsidRPr="007D0743" w:rsidRDefault="003C3EFA" w:rsidP="004740E6">
            <w:pPr>
              <w:spacing w:after="0"/>
              <w:rPr>
                <w:rFonts w:cs="Arial"/>
                <w:color w:val="000000" w:themeColor="text1"/>
                <w:sz w:val="20"/>
                <w:szCs w:val="20"/>
              </w:rPr>
            </w:pPr>
            <w:r w:rsidRPr="007D0743">
              <w:rPr>
                <w:rFonts w:cs="Arial"/>
                <w:color w:val="000000" w:themeColor="text1"/>
                <w:sz w:val="20"/>
                <w:szCs w:val="20"/>
              </w:rPr>
              <w:t>±5 kts</w:t>
            </w:r>
          </w:p>
        </w:tc>
      </w:tr>
      <w:tr w:rsidR="003C3EFA" w:rsidRPr="007D0743" w:rsidTr="004740E6">
        <w:trPr>
          <w:cantSplit/>
        </w:trPr>
        <w:tc>
          <w:tcPr>
            <w:tcW w:w="3807" w:type="dxa"/>
            <w:vMerge/>
            <w:vAlign w:val="center"/>
          </w:tcPr>
          <w:p w:rsidR="003C3EFA" w:rsidRPr="007D0743" w:rsidRDefault="003C3EFA" w:rsidP="004740E6">
            <w:pPr>
              <w:tabs>
                <w:tab w:val="left" w:pos="0"/>
                <w:tab w:val="left" w:pos="1134"/>
              </w:tabs>
              <w:spacing w:after="0"/>
              <w:outlineLvl w:val="3"/>
              <w:rPr>
                <w:rFonts w:cs="Arial"/>
                <w:color w:val="000000" w:themeColor="text1"/>
                <w:sz w:val="20"/>
                <w:szCs w:val="20"/>
              </w:rPr>
            </w:pPr>
          </w:p>
        </w:tc>
        <w:tc>
          <w:tcPr>
            <w:tcW w:w="2090" w:type="dxa"/>
            <w:vAlign w:val="center"/>
          </w:tcPr>
          <w:p w:rsidR="003C3EFA" w:rsidRPr="007D0743" w:rsidRDefault="003C3EFA"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Steep turn altering heading</w:t>
            </w:r>
          </w:p>
        </w:tc>
        <w:tc>
          <w:tcPr>
            <w:tcW w:w="3673" w:type="dxa"/>
          </w:tcPr>
          <w:p w:rsidR="003C3EFA" w:rsidRPr="007D0743" w:rsidRDefault="003C3EFA" w:rsidP="004740E6">
            <w:pPr>
              <w:spacing w:after="0"/>
              <w:rPr>
                <w:rFonts w:cs="Arial"/>
                <w:color w:val="000000" w:themeColor="text1"/>
                <w:sz w:val="20"/>
                <w:szCs w:val="20"/>
              </w:rPr>
            </w:pPr>
            <w:r w:rsidRPr="007D0743">
              <w:rPr>
                <w:rFonts w:cs="Arial"/>
                <w:color w:val="000000" w:themeColor="text1"/>
                <w:sz w:val="20"/>
                <w:szCs w:val="20"/>
              </w:rPr>
              <w:t>360° using 45° bank</w:t>
            </w:r>
          </w:p>
        </w:tc>
      </w:tr>
      <w:tr w:rsidR="003C3EFA" w:rsidRPr="007D0743" w:rsidTr="004740E6">
        <w:trPr>
          <w:cantSplit/>
        </w:trPr>
        <w:tc>
          <w:tcPr>
            <w:tcW w:w="3807" w:type="dxa"/>
            <w:vMerge/>
            <w:vAlign w:val="center"/>
          </w:tcPr>
          <w:p w:rsidR="003C3EFA" w:rsidRPr="007D0743" w:rsidRDefault="003C3EFA" w:rsidP="004740E6">
            <w:pPr>
              <w:tabs>
                <w:tab w:val="left" w:pos="0"/>
                <w:tab w:val="left" w:pos="1134"/>
              </w:tabs>
              <w:spacing w:after="0"/>
              <w:outlineLvl w:val="3"/>
              <w:rPr>
                <w:rFonts w:cs="Arial"/>
                <w:color w:val="000000" w:themeColor="text1"/>
                <w:sz w:val="20"/>
                <w:szCs w:val="20"/>
              </w:rPr>
            </w:pPr>
          </w:p>
        </w:tc>
        <w:tc>
          <w:tcPr>
            <w:tcW w:w="2090" w:type="dxa"/>
            <w:vAlign w:val="center"/>
          </w:tcPr>
          <w:p w:rsidR="003C3EFA" w:rsidRPr="007D0743" w:rsidRDefault="003C3EFA" w:rsidP="004740E6">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Best range speed and minimum descent rate</w:t>
            </w:r>
          </w:p>
        </w:tc>
        <w:tc>
          <w:tcPr>
            <w:tcW w:w="3673" w:type="dxa"/>
          </w:tcPr>
          <w:p w:rsidR="003C3EFA" w:rsidRPr="007D0743" w:rsidRDefault="003C3EFA" w:rsidP="004740E6">
            <w:pPr>
              <w:spacing w:after="0"/>
              <w:rPr>
                <w:rFonts w:cs="Arial"/>
                <w:color w:val="000000" w:themeColor="text1"/>
                <w:sz w:val="20"/>
                <w:szCs w:val="20"/>
              </w:rPr>
            </w:pPr>
            <w:r w:rsidRPr="007D0743">
              <w:rPr>
                <w:rFonts w:cs="Arial"/>
                <w:color w:val="000000" w:themeColor="text1"/>
                <w:sz w:val="20"/>
                <w:szCs w:val="20"/>
              </w:rPr>
              <w:t>±5 kts</w:t>
            </w:r>
          </w:p>
        </w:tc>
      </w:tr>
      <w:tr w:rsidR="003C3EFA" w:rsidRPr="007D0743" w:rsidTr="004740E6">
        <w:trPr>
          <w:cantSplit/>
        </w:trPr>
        <w:tc>
          <w:tcPr>
            <w:tcW w:w="3807" w:type="dxa"/>
            <w:vMerge/>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p>
        </w:tc>
        <w:tc>
          <w:tcPr>
            <w:tcW w:w="2090" w:type="dxa"/>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r>
              <w:rPr>
                <w:rFonts w:cs="Arial"/>
                <w:color w:val="000000" w:themeColor="text1"/>
                <w:sz w:val="20"/>
                <w:szCs w:val="20"/>
              </w:rPr>
              <w:t>Distance from the nominated touchdown or termination point</w:t>
            </w:r>
          </w:p>
        </w:tc>
        <w:tc>
          <w:tcPr>
            <w:tcW w:w="3673" w:type="dxa"/>
          </w:tcPr>
          <w:p w:rsidR="003C3EFA" w:rsidRPr="007D0743" w:rsidRDefault="003C3EFA" w:rsidP="003C3EFA">
            <w:pPr>
              <w:spacing w:after="0"/>
              <w:rPr>
                <w:rFonts w:cs="Arial"/>
                <w:color w:val="000000" w:themeColor="text1"/>
                <w:sz w:val="20"/>
                <w:szCs w:val="20"/>
              </w:rPr>
            </w:pPr>
            <w:r w:rsidRPr="007D0743">
              <w:rPr>
                <w:rFonts w:cs="Arial"/>
                <w:color w:val="000000" w:themeColor="text1"/>
                <w:sz w:val="20"/>
                <w:szCs w:val="20"/>
              </w:rPr>
              <w:t>±</w:t>
            </w:r>
            <w:r>
              <w:rPr>
                <w:rFonts w:cs="Arial"/>
                <w:color w:val="000000" w:themeColor="text1"/>
                <w:sz w:val="20"/>
                <w:szCs w:val="20"/>
              </w:rPr>
              <w:t>2</w:t>
            </w:r>
            <w:r w:rsidRPr="007D0743">
              <w:rPr>
                <w:rFonts w:cs="Arial"/>
                <w:color w:val="000000" w:themeColor="text1"/>
                <w:sz w:val="20"/>
                <w:szCs w:val="20"/>
              </w:rPr>
              <w:t xml:space="preserve">5 </w:t>
            </w:r>
            <w:r>
              <w:rPr>
                <w:rFonts w:cs="Arial"/>
                <w:color w:val="000000" w:themeColor="text1"/>
                <w:sz w:val="20"/>
                <w:szCs w:val="20"/>
              </w:rPr>
              <w:t xml:space="preserve">m </w:t>
            </w:r>
          </w:p>
        </w:tc>
      </w:tr>
      <w:tr w:rsidR="003C3EFA" w:rsidRPr="007D0743" w:rsidTr="004740E6">
        <w:trPr>
          <w:cantSplit/>
        </w:trPr>
        <w:tc>
          <w:tcPr>
            <w:tcW w:w="3807" w:type="dxa"/>
            <w:vMerge w:val="restart"/>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Advanced manoeuvre – power recovery</w:t>
            </w:r>
          </w:p>
        </w:tc>
        <w:tc>
          <w:tcPr>
            <w:tcW w:w="2090" w:type="dxa"/>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Rotor RPM</w:t>
            </w:r>
          </w:p>
        </w:tc>
        <w:tc>
          <w:tcPr>
            <w:tcW w:w="3673" w:type="dxa"/>
          </w:tcPr>
          <w:p w:rsidR="003C3EFA" w:rsidRPr="007D0743" w:rsidRDefault="003C3EFA" w:rsidP="003C3EFA">
            <w:pPr>
              <w:spacing w:after="0"/>
              <w:rPr>
                <w:rFonts w:cs="Arial"/>
                <w:color w:val="000000" w:themeColor="text1"/>
                <w:sz w:val="20"/>
                <w:szCs w:val="20"/>
              </w:rPr>
            </w:pPr>
            <w:r w:rsidRPr="007D0743">
              <w:rPr>
                <w:rFonts w:cs="Arial"/>
                <w:color w:val="000000" w:themeColor="text1"/>
                <w:sz w:val="20"/>
                <w:szCs w:val="20"/>
              </w:rPr>
              <w:t>Within limitation</w:t>
            </w:r>
          </w:p>
        </w:tc>
      </w:tr>
      <w:tr w:rsidR="003C3EFA" w:rsidRPr="007D0743" w:rsidTr="004740E6">
        <w:trPr>
          <w:cantSplit/>
        </w:trPr>
        <w:tc>
          <w:tcPr>
            <w:tcW w:w="3807" w:type="dxa"/>
            <w:vMerge/>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p>
        </w:tc>
        <w:tc>
          <w:tcPr>
            <w:tcW w:w="2090" w:type="dxa"/>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Nominated minimum descent altitude</w:t>
            </w:r>
          </w:p>
        </w:tc>
        <w:tc>
          <w:tcPr>
            <w:tcW w:w="3673" w:type="dxa"/>
          </w:tcPr>
          <w:p w:rsidR="003C3EFA" w:rsidRPr="007D0743" w:rsidRDefault="003C3EFA" w:rsidP="003C3EFA">
            <w:pPr>
              <w:spacing w:after="0"/>
              <w:rPr>
                <w:rFonts w:cs="Arial"/>
                <w:color w:val="000000" w:themeColor="text1"/>
                <w:sz w:val="20"/>
                <w:szCs w:val="20"/>
              </w:rPr>
            </w:pPr>
            <w:r w:rsidRPr="007D0743">
              <w:rPr>
                <w:rFonts w:cs="Arial"/>
                <w:color w:val="000000" w:themeColor="text1"/>
                <w:sz w:val="20"/>
                <w:szCs w:val="20"/>
              </w:rPr>
              <w:t>+100 /-0 ft</w:t>
            </w:r>
          </w:p>
        </w:tc>
      </w:tr>
      <w:tr w:rsidR="003C3EFA" w:rsidRPr="007D0743" w:rsidTr="004740E6">
        <w:trPr>
          <w:cantSplit/>
        </w:trPr>
        <w:tc>
          <w:tcPr>
            <w:tcW w:w="3807" w:type="dxa"/>
            <w:vMerge/>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p>
        </w:tc>
        <w:tc>
          <w:tcPr>
            <w:tcW w:w="2090" w:type="dxa"/>
            <w:vAlign w:val="center"/>
          </w:tcPr>
          <w:p w:rsidR="003C3EFA" w:rsidRPr="007D0743" w:rsidRDefault="003C3EFA" w:rsidP="003C3EFA">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Climb speed</w:t>
            </w:r>
          </w:p>
        </w:tc>
        <w:tc>
          <w:tcPr>
            <w:tcW w:w="3673" w:type="dxa"/>
          </w:tcPr>
          <w:p w:rsidR="003C3EFA" w:rsidRPr="007D0743" w:rsidRDefault="003C3EFA" w:rsidP="003C3EFA">
            <w:pPr>
              <w:spacing w:after="0"/>
              <w:rPr>
                <w:rFonts w:cs="Arial"/>
                <w:color w:val="000000" w:themeColor="text1"/>
                <w:sz w:val="20"/>
                <w:szCs w:val="20"/>
              </w:rPr>
            </w:pPr>
            <w:r w:rsidRPr="007D0743">
              <w:rPr>
                <w:rFonts w:cs="Arial"/>
                <w:color w:val="000000" w:themeColor="text1"/>
                <w:sz w:val="20"/>
                <w:szCs w:val="20"/>
              </w:rPr>
              <w:t>±5 kts</w:t>
            </w:r>
          </w:p>
        </w:tc>
      </w:tr>
    </w:tbl>
    <w:p w:rsidR="000F442C" w:rsidRPr="007D0743" w:rsidRDefault="000F442C" w:rsidP="000F4726">
      <w:pPr>
        <w:rPr>
          <w:rFonts w:cs="Arial"/>
          <w:color w:val="000000" w:themeColor="text1"/>
          <w:sz w:val="20"/>
          <w:szCs w:val="20"/>
        </w:rPr>
      </w:pPr>
    </w:p>
    <w:p w:rsidR="000F442C" w:rsidRPr="007D0743" w:rsidRDefault="000F442C" w:rsidP="00593CF1">
      <w:pPr>
        <w:pStyle w:val="UnitTitle"/>
      </w:pPr>
      <w:bookmarkStart w:id="1498" w:name="_Toc390324315"/>
      <w:bookmarkStart w:id="1499" w:name="_Toc390324447"/>
      <w:bookmarkStart w:id="1500" w:name="_Toc390326913"/>
      <w:bookmarkStart w:id="1501" w:name="_Toc395461184"/>
      <w:bookmarkStart w:id="1502" w:name="_Toc395461289"/>
      <w:bookmarkStart w:id="1503" w:name="_Toc395461684"/>
      <w:bookmarkStart w:id="1504" w:name="_Toc395538129"/>
      <w:bookmarkStart w:id="1505" w:name="_Toc395538268"/>
      <w:bookmarkStart w:id="1506" w:name="_Toc395545428"/>
      <w:bookmarkStart w:id="1507" w:name="_Toc395546324"/>
      <w:bookmarkStart w:id="1508" w:name="_Toc395546456"/>
      <w:r w:rsidRPr="007D0743">
        <w:t>Table 5:</w:t>
      </w:r>
      <w:r w:rsidRPr="007D0743">
        <w:tab/>
        <w:t>Instrument approach tolerances</w:t>
      </w:r>
      <w:bookmarkEnd w:id="1498"/>
      <w:bookmarkEnd w:id="1499"/>
      <w:bookmarkEnd w:id="1500"/>
      <w:bookmarkEnd w:id="1501"/>
      <w:bookmarkEnd w:id="1502"/>
      <w:bookmarkEnd w:id="1503"/>
      <w:bookmarkEnd w:id="1504"/>
      <w:bookmarkEnd w:id="1505"/>
      <w:bookmarkEnd w:id="1506"/>
      <w:bookmarkEnd w:id="1507"/>
      <w:bookmarkEnd w:id="1508"/>
    </w:p>
    <w:p w:rsidR="000F442C" w:rsidRPr="007D0743" w:rsidRDefault="000F442C" w:rsidP="00593CF1">
      <w:pPr>
        <w:pStyle w:val="LDClauseHeading"/>
      </w:pPr>
      <w:r w:rsidRPr="007D0743">
        <w:t>Applicability</w:t>
      </w:r>
    </w:p>
    <w:p w:rsidR="000F442C" w:rsidRPr="007D0743" w:rsidRDefault="000F442C" w:rsidP="00593CF1">
      <w:pPr>
        <w:pStyle w:val="LDClause"/>
      </w:pPr>
      <w:r w:rsidRPr="007D0743">
        <w:t>The flight tolerances in this subsection apply to the following licences and ratings:</w:t>
      </w:r>
    </w:p>
    <w:p w:rsidR="000F442C" w:rsidRPr="007D0743" w:rsidRDefault="004A17FE" w:rsidP="00593CF1">
      <w:pPr>
        <w:pStyle w:val="LDP1a"/>
      </w:pPr>
      <w:r w:rsidRPr="007D0743">
        <w:t>instrument rating;</w:t>
      </w:r>
    </w:p>
    <w:p w:rsidR="000F442C" w:rsidRPr="007D0743" w:rsidRDefault="004A17FE" w:rsidP="00593CF1">
      <w:pPr>
        <w:pStyle w:val="LDP1a"/>
      </w:pPr>
      <w:r w:rsidRPr="007D0743">
        <w:t>multi-crew pilot licence;</w:t>
      </w:r>
    </w:p>
    <w:p w:rsidR="000F442C" w:rsidRPr="007D0743" w:rsidRDefault="004A17FE" w:rsidP="00593CF1">
      <w:pPr>
        <w:pStyle w:val="LDP1a"/>
      </w:pPr>
      <w:r w:rsidRPr="007D0743">
        <w:t>air transport pilot licence.</w:t>
      </w:r>
    </w:p>
    <w:p w:rsidR="000F442C" w:rsidRPr="007D0743" w:rsidRDefault="001A6540" w:rsidP="00593CF1">
      <w:pPr>
        <w:pStyle w:val="LDClauseHeading"/>
      </w:pPr>
      <w:r w:rsidRPr="007D0743">
        <w:t>Requirements</w:t>
      </w:r>
    </w:p>
    <w:p w:rsidR="000F442C" w:rsidRPr="007D0743" w:rsidRDefault="000F442C" w:rsidP="00593CF1">
      <w:pPr>
        <w:pStyle w:val="LDClause"/>
      </w:pPr>
      <w:r w:rsidRPr="007D0743">
        <w:t>A person is required to perform flight manoeuvres within the flight tolerances mentioned in this table to be assessed as competent in the associated unit of competency.</w:t>
      </w:r>
    </w:p>
    <w:p w:rsidR="000F442C" w:rsidRPr="007D0743" w:rsidRDefault="000F442C" w:rsidP="00593CF1">
      <w:pPr>
        <w:pStyle w:val="LDClauseHeading"/>
      </w:pPr>
      <w:r w:rsidRPr="007D0743">
        <w:t>Flight tolerances</w:t>
      </w:r>
    </w:p>
    <w:p w:rsidR="000F442C" w:rsidRPr="007D0743" w:rsidRDefault="000F442C" w:rsidP="00AE5950">
      <w:pPr>
        <w:pStyle w:val="LDClausenonumb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6804"/>
      </w:tblGrid>
      <w:tr w:rsidR="007D0743" w:rsidRPr="007D0743" w:rsidTr="00AE5950">
        <w:trPr>
          <w:cantSplit/>
        </w:trPr>
        <w:tc>
          <w:tcPr>
            <w:tcW w:w="2518" w:type="dxa"/>
            <w:shd w:val="pct20" w:color="auto" w:fill="auto"/>
            <w:vAlign w:val="center"/>
          </w:tcPr>
          <w:p w:rsidR="000F442C" w:rsidRPr="007D0743" w:rsidRDefault="000F442C" w:rsidP="008204D1">
            <w:pPr>
              <w:spacing w:after="0"/>
              <w:jc w:val="center"/>
              <w:rPr>
                <w:b/>
                <w:color w:val="000000" w:themeColor="text1"/>
                <w:sz w:val="20"/>
                <w:szCs w:val="20"/>
              </w:rPr>
            </w:pPr>
            <w:r w:rsidRPr="007D0743">
              <w:rPr>
                <w:b/>
                <w:color w:val="000000" w:themeColor="text1"/>
                <w:sz w:val="20"/>
                <w:szCs w:val="20"/>
              </w:rPr>
              <w:t>Parameter</w:t>
            </w:r>
          </w:p>
        </w:tc>
        <w:tc>
          <w:tcPr>
            <w:tcW w:w="6804" w:type="dxa"/>
            <w:tcBorders>
              <w:bottom w:val="single" w:sz="4" w:space="0" w:color="auto"/>
            </w:tcBorders>
            <w:shd w:val="pct20" w:color="auto" w:fill="auto"/>
            <w:vAlign w:val="center"/>
          </w:tcPr>
          <w:p w:rsidR="000F442C" w:rsidRPr="007D0743" w:rsidRDefault="000F442C" w:rsidP="008204D1">
            <w:pPr>
              <w:spacing w:after="0"/>
              <w:jc w:val="center"/>
              <w:rPr>
                <w:b/>
                <w:color w:val="000000" w:themeColor="text1"/>
                <w:sz w:val="20"/>
                <w:szCs w:val="20"/>
              </w:rPr>
            </w:pPr>
            <w:r w:rsidRPr="007D0743">
              <w:rPr>
                <w:b/>
                <w:color w:val="000000" w:themeColor="text1"/>
                <w:sz w:val="20"/>
                <w:szCs w:val="20"/>
              </w:rPr>
              <w:t>Tolerance</w:t>
            </w:r>
          </w:p>
        </w:tc>
      </w:tr>
      <w:tr w:rsidR="007D0743" w:rsidRPr="007D0743" w:rsidTr="00AE5950">
        <w:trPr>
          <w:cantSplit/>
        </w:trPr>
        <w:tc>
          <w:tcPr>
            <w:tcW w:w="2518" w:type="dxa"/>
            <w:vMerge w:val="restart"/>
            <w:tcBorders>
              <w:right w:val="single" w:sz="4" w:space="0" w:color="auto"/>
            </w:tcBorders>
            <w:vAlign w:val="center"/>
          </w:tcPr>
          <w:p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 xml:space="preserve">2D approach </w:t>
            </w:r>
          </w:p>
          <w:p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Lateral Path Tracking</w:t>
            </w:r>
          </w:p>
        </w:tc>
        <w:tc>
          <w:tcPr>
            <w:tcW w:w="6804" w:type="dxa"/>
            <w:tcBorders>
              <w:top w:val="single" w:sz="4" w:space="0" w:color="auto"/>
              <w:left w:val="single" w:sz="4" w:space="0" w:color="auto"/>
              <w:bottom w:val="single" w:sz="4" w:space="0" w:color="auto"/>
              <w:right w:val="single" w:sz="4" w:space="0" w:color="auto"/>
            </w:tcBorders>
          </w:tcPr>
          <w:p w:rsidR="000F442C" w:rsidRPr="007D0743" w:rsidRDefault="000F442C" w:rsidP="00AE5950">
            <w:pPr>
              <w:spacing w:after="0"/>
              <w:rPr>
                <w:rFonts w:cs="Times New Roman"/>
                <w:color w:val="000000" w:themeColor="text1"/>
                <w:sz w:val="20"/>
                <w:szCs w:val="20"/>
              </w:rPr>
            </w:pPr>
            <w:r w:rsidRPr="007D0743">
              <w:rPr>
                <w:rFonts w:cs="Times New Roman"/>
                <w:color w:val="000000" w:themeColor="text1"/>
                <w:sz w:val="20"/>
                <w:szCs w:val="20"/>
              </w:rPr>
              <w:t xml:space="preserve">± 5° of nominated track </w:t>
            </w:r>
            <w:r w:rsidR="004A17FE" w:rsidRPr="007D0743">
              <w:rPr>
                <w:rFonts w:cs="Times New Roman"/>
                <w:color w:val="000000" w:themeColor="text1"/>
                <w:sz w:val="20"/>
                <w:szCs w:val="20"/>
              </w:rPr>
              <w:t>using azimuth guidance</w:t>
            </w:r>
          </w:p>
        </w:tc>
      </w:tr>
      <w:tr w:rsidR="007D0743" w:rsidRPr="007D0743" w:rsidTr="00AE5950">
        <w:trPr>
          <w:cantSplit/>
        </w:trPr>
        <w:tc>
          <w:tcPr>
            <w:tcW w:w="2518" w:type="dxa"/>
            <w:vMerge/>
            <w:tcBorders>
              <w:right w:val="single" w:sz="4" w:space="0" w:color="auto"/>
            </w:tcBorders>
          </w:tcPr>
          <w:p w:rsidR="000F442C" w:rsidRPr="007D0743" w:rsidRDefault="000F442C" w:rsidP="008204D1">
            <w:pPr>
              <w:spacing w:after="0"/>
              <w:rPr>
                <w:rFonts w:cs="Times New Roman"/>
                <w:color w:val="000000" w:themeColor="text1"/>
                <w:sz w:val="20"/>
                <w:szCs w:val="20"/>
              </w:rPr>
            </w:pPr>
          </w:p>
        </w:tc>
        <w:tc>
          <w:tcPr>
            <w:tcW w:w="6804" w:type="dxa"/>
            <w:tcBorders>
              <w:top w:val="single" w:sz="4" w:space="0" w:color="auto"/>
              <w:left w:val="single" w:sz="4" w:space="0" w:color="auto"/>
              <w:bottom w:val="single" w:sz="4" w:space="0" w:color="auto"/>
              <w:right w:val="single" w:sz="4" w:space="0" w:color="auto"/>
            </w:tcBorders>
          </w:tcPr>
          <w:p w:rsidR="000F442C" w:rsidRPr="007D0743" w:rsidRDefault="000F442C" w:rsidP="00AE5950">
            <w:pPr>
              <w:spacing w:after="0"/>
              <w:rPr>
                <w:color w:val="000000" w:themeColor="text1"/>
                <w:sz w:val="20"/>
                <w:szCs w:val="20"/>
              </w:rPr>
            </w:pPr>
            <w:r w:rsidRPr="007D0743">
              <w:rPr>
                <w:color w:val="000000" w:themeColor="text1"/>
                <w:sz w:val="20"/>
                <w:szCs w:val="20"/>
              </w:rPr>
              <w:t>± ½ scale deflection of nominated track using lateral course deviation indicator guidance</w:t>
            </w:r>
          </w:p>
        </w:tc>
      </w:tr>
      <w:tr w:rsidR="007D0743" w:rsidRPr="007D0743" w:rsidTr="00AE5950">
        <w:trPr>
          <w:cantSplit/>
        </w:trPr>
        <w:tc>
          <w:tcPr>
            <w:tcW w:w="2518" w:type="dxa"/>
            <w:vMerge/>
            <w:tcBorders>
              <w:right w:val="single" w:sz="4" w:space="0" w:color="auto"/>
            </w:tcBorders>
          </w:tcPr>
          <w:p w:rsidR="000F442C" w:rsidRPr="007D0743" w:rsidRDefault="000F442C" w:rsidP="008204D1">
            <w:pPr>
              <w:spacing w:after="0"/>
              <w:rPr>
                <w:rFonts w:cs="Times New Roman"/>
                <w:color w:val="000000" w:themeColor="text1"/>
                <w:sz w:val="20"/>
                <w:szCs w:val="20"/>
              </w:rPr>
            </w:pPr>
          </w:p>
        </w:tc>
        <w:tc>
          <w:tcPr>
            <w:tcW w:w="6804" w:type="dxa"/>
            <w:tcBorders>
              <w:top w:val="single" w:sz="4" w:space="0" w:color="auto"/>
              <w:left w:val="single" w:sz="4" w:space="0" w:color="auto"/>
              <w:bottom w:val="single" w:sz="4" w:space="0" w:color="auto"/>
              <w:right w:val="single" w:sz="4" w:space="0" w:color="auto"/>
            </w:tcBorders>
          </w:tcPr>
          <w:p w:rsidR="000F442C" w:rsidRPr="007D0743" w:rsidRDefault="000F442C" w:rsidP="00AE5950">
            <w:pPr>
              <w:spacing w:after="0"/>
              <w:rPr>
                <w:color w:val="000000" w:themeColor="text1"/>
                <w:sz w:val="20"/>
                <w:szCs w:val="20"/>
              </w:rPr>
            </w:pPr>
            <w:r w:rsidRPr="007D0743">
              <w:rPr>
                <w:color w:val="000000" w:themeColor="text1"/>
                <w:sz w:val="20"/>
                <w:szCs w:val="20"/>
              </w:rPr>
              <w:t>Within the RNP value specified for the published minimum altitude</w:t>
            </w:r>
          </w:p>
        </w:tc>
      </w:tr>
      <w:tr w:rsidR="007D0743" w:rsidRPr="007D0743" w:rsidTr="00AE5950">
        <w:trPr>
          <w:cantSplit/>
          <w:trHeight w:val="297"/>
        </w:trPr>
        <w:tc>
          <w:tcPr>
            <w:tcW w:w="2518" w:type="dxa"/>
            <w:vMerge/>
            <w:tcBorders>
              <w:right w:val="single" w:sz="4" w:space="0" w:color="auto"/>
            </w:tcBorders>
          </w:tcPr>
          <w:p w:rsidR="000F442C" w:rsidRPr="007D0743" w:rsidRDefault="000F442C" w:rsidP="008204D1">
            <w:pPr>
              <w:spacing w:after="0"/>
              <w:rPr>
                <w:rFonts w:cs="Times New Roman"/>
                <w:color w:val="000000" w:themeColor="text1"/>
                <w:sz w:val="20"/>
                <w:szCs w:val="20"/>
              </w:rPr>
            </w:pPr>
          </w:p>
        </w:tc>
        <w:tc>
          <w:tcPr>
            <w:tcW w:w="6804" w:type="dxa"/>
            <w:tcBorders>
              <w:top w:val="single" w:sz="4" w:space="0" w:color="auto"/>
              <w:left w:val="single" w:sz="4" w:space="0" w:color="auto"/>
              <w:right w:val="single" w:sz="4" w:space="0" w:color="auto"/>
            </w:tcBorders>
          </w:tcPr>
          <w:p w:rsidR="000F442C" w:rsidRPr="007D0743" w:rsidRDefault="000F442C" w:rsidP="008204D1">
            <w:pPr>
              <w:spacing w:after="0"/>
              <w:rPr>
                <w:color w:val="000000" w:themeColor="text1"/>
                <w:sz w:val="20"/>
                <w:szCs w:val="20"/>
              </w:rPr>
            </w:pPr>
            <w:r w:rsidRPr="007D0743">
              <w:rPr>
                <w:color w:val="000000" w:themeColor="text1"/>
                <w:sz w:val="20"/>
                <w:szCs w:val="20"/>
              </w:rPr>
              <w:t>± 2nm of a DME or GNSS arc</w:t>
            </w:r>
          </w:p>
        </w:tc>
      </w:tr>
      <w:tr w:rsidR="007D0743" w:rsidRPr="007D0743" w:rsidTr="00AE5950">
        <w:trPr>
          <w:cantSplit/>
        </w:trPr>
        <w:tc>
          <w:tcPr>
            <w:tcW w:w="2518" w:type="dxa"/>
            <w:tcBorders>
              <w:right w:val="single" w:sz="4" w:space="0" w:color="auto"/>
            </w:tcBorders>
            <w:vAlign w:val="center"/>
          </w:tcPr>
          <w:p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3D Approach</w:t>
            </w:r>
          </w:p>
          <w:p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Lateral Path Tracking</w:t>
            </w:r>
          </w:p>
        </w:tc>
        <w:tc>
          <w:tcPr>
            <w:tcW w:w="6804" w:type="dxa"/>
            <w:tcBorders>
              <w:top w:val="single" w:sz="4" w:space="0" w:color="auto"/>
              <w:left w:val="single" w:sz="4" w:space="0" w:color="auto"/>
              <w:bottom w:val="single" w:sz="4" w:space="0" w:color="auto"/>
              <w:right w:val="single" w:sz="4" w:space="0" w:color="auto"/>
            </w:tcBorders>
          </w:tcPr>
          <w:p w:rsidR="000F442C" w:rsidRPr="007D0743" w:rsidRDefault="000F442C" w:rsidP="00AE5950">
            <w:pPr>
              <w:spacing w:after="0"/>
              <w:rPr>
                <w:color w:val="000000" w:themeColor="text1"/>
                <w:sz w:val="20"/>
                <w:szCs w:val="20"/>
              </w:rPr>
            </w:pPr>
            <w:r w:rsidRPr="007D0743">
              <w:rPr>
                <w:color w:val="000000" w:themeColor="text1"/>
                <w:sz w:val="20"/>
                <w:szCs w:val="20"/>
              </w:rPr>
              <w:t>As above for the l</w:t>
            </w:r>
            <w:r w:rsidR="004A17FE" w:rsidRPr="007D0743">
              <w:rPr>
                <w:color w:val="000000" w:themeColor="text1"/>
                <w:sz w:val="20"/>
                <w:szCs w:val="20"/>
              </w:rPr>
              <w:t>ateral path guidance being used</w:t>
            </w:r>
          </w:p>
        </w:tc>
      </w:tr>
      <w:tr w:rsidR="007D0743" w:rsidRPr="007D0743" w:rsidTr="00AE5950">
        <w:trPr>
          <w:cantSplit/>
        </w:trPr>
        <w:tc>
          <w:tcPr>
            <w:tcW w:w="2518" w:type="dxa"/>
            <w:vMerge w:val="restart"/>
            <w:tcBorders>
              <w:right w:val="single" w:sz="4" w:space="0" w:color="auto"/>
            </w:tcBorders>
            <w:vAlign w:val="center"/>
          </w:tcPr>
          <w:p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 xml:space="preserve">3D Approach </w:t>
            </w:r>
          </w:p>
          <w:p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Vertical Path</w:t>
            </w:r>
          </w:p>
          <w:p w:rsidR="000F442C" w:rsidRPr="007D0743" w:rsidRDefault="000F442C" w:rsidP="008204D1">
            <w:pPr>
              <w:spacing w:after="0"/>
              <w:jc w:val="center"/>
              <w:rPr>
                <w:rFonts w:cs="Times New Roman"/>
                <w:color w:val="000000" w:themeColor="text1"/>
                <w:sz w:val="20"/>
                <w:szCs w:val="20"/>
              </w:rPr>
            </w:pPr>
          </w:p>
        </w:tc>
        <w:tc>
          <w:tcPr>
            <w:tcW w:w="6804" w:type="dxa"/>
            <w:tcBorders>
              <w:top w:val="single" w:sz="4" w:space="0" w:color="auto"/>
              <w:left w:val="single" w:sz="4" w:space="0" w:color="auto"/>
              <w:bottom w:val="single" w:sz="4" w:space="0" w:color="auto"/>
              <w:right w:val="single" w:sz="4" w:space="0" w:color="auto"/>
            </w:tcBorders>
          </w:tcPr>
          <w:p w:rsidR="000F442C" w:rsidRPr="007D0743" w:rsidRDefault="000F442C" w:rsidP="008204D1">
            <w:pPr>
              <w:spacing w:after="0"/>
              <w:rPr>
                <w:rFonts w:cs="Times New Roman"/>
                <w:color w:val="000000" w:themeColor="text1"/>
                <w:sz w:val="20"/>
                <w:szCs w:val="20"/>
              </w:rPr>
            </w:pPr>
            <w:r w:rsidRPr="007D0743">
              <w:rPr>
                <w:rFonts w:cs="Times New Roman"/>
                <w:color w:val="000000" w:themeColor="text1"/>
                <w:sz w:val="20"/>
                <w:szCs w:val="20"/>
              </w:rPr>
              <w:t>± ½ scale deflection</w:t>
            </w:r>
            <w:r w:rsidR="002A54C0">
              <w:rPr>
                <w:rFonts w:cs="Times New Roman"/>
                <w:color w:val="000000" w:themeColor="text1"/>
                <w:sz w:val="20"/>
                <w:szCs w:val="20"/>
              </w:rPr>
              <w:t xml:space="preserve"> </w:t>
            </w:r>
            <w:r w:rsidRPr="007D0743">
              <w:rPr>
                <w:rFonts w:cs="Times New Roman"/>
                <w:color w:val="000000" w:themeColor="text1"/>
                <w:sz w:val="20"/>
                <w:szCs w:val="20"/>
              </w:rPr>
              <w:t>or +/_ 75 ft</w:t>
            </w:r>
            <w:r w:rsidR="002A54C0">
              <w:rPr>
                <w:rFonts w:cs="Times New Roman"/>
                <w:color w:val="000000" w:themeColor="text1"/>
                <w:sz w:val="20"/>
                <w:szCs w:val="20"/>
              </w:rPr>
              <w:t xml:space="preserve"> </w:t>
            </w:r>
            <w:r w:rsidRPr="007D0743">
              <w:rPr>
                <w:rFonts w:cs="Times New Roman"/>
                <w:color w:val="000000" w:themeColor="text1"/>
                <w:sz w:val="20"/>
                <w:szCs w:val="20"/>
              </w:rPr>
              <w:t xml:space="preserve">for RNP BARO VNAV </w:t>
            </w:r>
            <w:r w:rsidR="004A17FE" w:rsidRPr="007D0743">
              <w:rPr>
                <w:rFonts w:cs="Times New Roman"/>
                <w:color w:val="000000" w:themeColor="text1"/>
                <w:sz w:val="20"/>
                <w:szCs w:val="20"/>
              </w:rPr>
              <w:t>p</w:t>
            </w:r>
            <w:r w:rsidRPr="007D0743">
              <w:rPr>
                <w:rFonts w:cs="Times New Roman"/>
                <w:color w:val="000000" w:themeColor="text1"/>
                <w:sz w:val="20"/>
                <w:szCs w:val="20"/>
              </w:rPr>
              <w:t>rocedure</w:t>
            </w:r>
          </w:p>
        </w:tc>
      </w:tr>
      <w:tr w:rsidR="007D0743" w:rsidRPr="007D0743" w:rsidTr="00AE5950">
        <w:trPr>
          <w:cantSplit/>
        </w:trPr>
        <w:tc>
          <w:tcPr>
            <w:tcW w:w="2518" w:type="dxa"/>
            <w:vMerge/>
            <w:tcBorders>
              <w:right w:val="single" w:sz="4" w:space="0" w:color="auto"/>
            </w:tcBorders>
          </w:tcPr>
          <w:p w:rsidR="000F442C" w:rsidRPr="007D0743" w:rsidRDefault="000F442C" w:rsidP="008204D1">
            <w:pPr>
              <w:spacing w:after="0"/>
              <w:rPr>
                <w:rFonts w:cs="Times New Roman"/>
                <w:color w:val="000000" w:themeColor="text1"/>
                <w:sz w:val="20"/>
                <w:szCs w:val="20"/>
              </w:rPr>
            </w:pPr>
          </w:p>
        </w:tc>
        <w:tc>
          <w:tcPr>
            <w:tcW w:w="6804" w:type="dxa"/>
            <w:tcBorders>
              <w:top w:val="single" w:sz="4" w:space="0" w:color="auto"/>
              <w:left w:val="single" w:sz="4" w:space="0" w:color="auto"/>
              <w:bottom w:val="single" w:sz="4" w:space="0" w:color="auto"/>
              <w:right w:val="single" w:sz="4" w:space="0" w:color="auto"/>
            </w:tcBorders>
          </w:tcPr>
          <w:p w:rsidR="000F442C" w:rsidRPr="007D0743" w:rsidRDefault="000F442C" w:rsidP="008204D1">
            <w:pPr>
              <w:spacing w:after="0"/>
              <w:rPr>
                <w:rFonts w:cs="Times New Roman"/>
                <w:color w:val="000000" w:themeColor="text1"/>
                <w:sz w:val="20"/>
                <w:szCs w:val="20"/>
              </w:rPr>
            </w:pPr>
            <w:r w:rsidRPr="007D0743">
              <w:rPr>
                <w:rFonts w:cs="Times New Roman"/>
                <w:color w:val="000000" w:themeColor="text1"/>
                <w:sz w:val="20"/>
                <w:szCs w:val="20"/>
              </w:rPr>
              <w:t>For an RNP LPV transients associated with aircraft configuration changes above +1/2 scale are acceptable</w:t>
            </w:r>
          </w:p>
          <w:p w:rsidR="000F442C" w:rsidRPr="007D0743" w:rsidRDefault="000F442C" w:rsidP="008204D1">
            <w:pPr>
              <w:spacing w:after="0"/>
              <w:rPr>
                <w:rFonts w:cs="Times New Roman"/>
                <w:color w:val="000000" w:themeColor="text1"/>
                <w:sz w:val="20"/>
                <w:szCs w:val="20"/>
              </w:rPr>
            </w:pPr>
          </w:p>
          <w:p w:rsidR="000F442C" w:rsidRPr="007D0743" w:rsidRDefault="000F442C" w:rsidP="008204D1">
            <w:pPr>
              <w:spacing w:after="0"/>
              <w:rPr>
                <w:rFonts w:cs="Times New Roman"/>
                <w:color w:val="000000" w:themeColor="text1"/>
                <w:sz w:val="20"/>
                <w:szCs w:val="20"/>
              </w:rPr>
            </w:pPr>
            <w:r w:rsidRPr="007D0743">
              <w:rPr>
                <w:rFonts w:cs="Times New Roman"/>
                <w:color w:val="000000" w:themeColor="text1"/>
                <w:sz w:val="20"/>
                <w:szCs w:val="20"/>
              </w:rPr>
              <w:t>Transients associated with aircraft configuration changes above +75</w:t>
            </w:r>
            <w:r w:rsidR="004A17FE" w:rsidRPr="007D0743">
              <w:rPr>
                <w:rFonts w:cs="Times New Roman"/>
                <w:color w:val="000000" w:themeColor="text1"/>
                <w:sz w:val="20"/>
                <w:szCs w:val="20"/>
              </w:rPr>
              <w:t xml:space="preserve"> ft are acceptable</w:t>
            </w:r>
          </w:p>
        </w:tc>
      </w:tr>
      <w:tr w:rsidR="007D0743" w:rsidRPr="007D0743" w:rsidTr="00AE5950">
        <w:trPr>
          <w:cantSplit/>
          <w:trHeight w:val="482"/>
        </w:trPr>
        <w:tc>
          <w:tcPr>
            <w:tcW w:w="2518" w:type="dxa"/>
            <w:tcBorders>
              <w:right w:val="single" w:sz="4" w:space="0" w:color="auto"/>
            </w:tcBorders>
            <w:vAlign w:val="center"/>
          </w:tcPr>
          <w:p w:rsidR="000F442C" w:rsidRPr="007D0743" w:rsidRDefault="000F442C" w:rsidP="008204D1">
            <w:pPr>
              <w:spacing w:after="0"/>
              <w:jc w:val="center"/>
              <w:rPr>
                <w:rFonts w:cs="Times New Roman"/>
                <w:color w:val="000000" w:themeColor="text1"/>
                <w:sz w:val="20"/>
                <w:szCs w:val="20"/>
              </w:rPr>
            </w:pPr>
            <w:r w:rsidRPr="007D0743">
              <w:rPr>
                <w:rFonts w:cs="Times New Roman"/>
                <w:color w:val="000000" w:themeColor="text1"/>
                <w:sz w:val="20"/>
                <w:szCs w:val="20"/>
              </w:rPr>
              <w:t>Minimum Altitude</w:t>
            </w:r>
          </w:p>
        </w:tc>
        <w:tc>
          <w:tcPr>
            <w:tcW w:w="6804" w:type="dxa"/>
            <w:tcBorders>
              <w:top w:val="single" w:sz="4" w:space="0" w:color="auto"/>
              <w:left w:val="single" w:sz="4" w:space="0" w:color="auto"/>
              <w:right w:val="single" w:sz="4" w:space="0" w:color="auto"/>
            </w:tcBorders>
          </w:tcPr>
          <w:p w:rsidR="000F442C" w:rsidRDefault="000F442C" w:rsidP="00AE5950">
            <w:pPr>
              <w:spacing w:after="0"/>
              <w:rPr>
                <w:rFonts w:cs="Times New Roman"/>
                <w:color w:val="000000" w:themeColor="text1"/>
                <w:sz w:val="20"/>
                <w:szCs w:val="20"/>
              </w:rPr>
            </w:pPr>
            <w:r w:rsidRPr="007D0743">
              <w:rPr>
                <w:rFonts w:cs="Times New Roman"/>
                <w:color w:val="000000" w:themeColor="text1"/>
                <w:sz w:val="20"/>
                <w:szCs w:val="20"/>
              </w:rPr>
              <w:t xml:space="preserve">+100 ft, -0 ft at published minima </w:t>
            </w:r>
            <w:r w:rsidR="00F0238D">
              <w:rPr>
                <w:rFonts w:cs="Times New Roman"/>
                <w:color w:val="000000" w:themeColor="text1"/>
                <w:sz w:val="20"/>
                <w:szCs w:val="20"/>
              </w:rPr>
              <w:t>descent altitude</w:t>
            </w:r>
          </w:p>
          <w:p w:rsidR="00F0238D" w:rsidRPr="007D0743" w:rsidRDefault="00F0238D" w:rsidP="00F0238D">
            <w:pPr>
              <w:spacing w:after="0"/>
              <w:rPr>
                <w:rFonts w:cs="Times New Roman"/>
                <w:color w:val="000000" w:themeColor="text1"/>
                <w:sz w:val="20"/>
                <w:szCs w:val="20"/>
              </w:rPr>
            </w:pPr>
            <w:r>
              <w:rPr>
                <w:rFonts w:cs="Times New Roman"/>
                <w:color w:val="000000" w:themeColor="text1"/>
                <w:sz w:val="20"/>
                <w:szCs w:val="20"/>
              </w:rPr>
              <w:t>Missed approach initiated not below decision altitude</w:t>
            </w:r>
          </w:p>
        </w:tc>
      </w:tr>
    </w:tbl>
    <w:p w:rsidR="000F442C" w:rsidRPr="007D0743" w:rsidRDefault="000F442C" w:rsidP="000F4726">
      <w:pPr>
        <w:rPr>
          <w:color w:val="000000" w:themeColor="text1"/>
        </w:rPr>
      </w:pPr>
    </w:p>
    <w:p w:rsidR="000F442C" w:rsidRPr="007D0743" w:rsidRDefault="000F442C" w:rsidP="00431019">
      <w:pPr>
        <w:pStyle w:val="UnitTitle"/>
        <w:numPr>
          <w:ilvl w:val="0"/>
          <w:numId w:val="36"/>
        </w:numPr>
        <w:tabs>
          <w:tab w:val="left" w:pos="0"/>
        </w:tabs>
        <w:spacing w:before="240"/>
        <w:rPr>
          <w:color w:val="000000" w:themeColor="text1"/>
        </w:rPr>
      </w:pPr>
      <w:bookmarkStart w:id="1509" w:name="_Toc390324316"/>
      <w:bookmarkStart w:id="1510" w:name="_Toc390324448"/>
      <w:bookmarkStart w:id="1511" w:name="_Toc390326914"/>
      <w:bookmarkStart w:id="1512" w:name="_Toc395461185"/>
      <w:bookmarkStart w:id="1513" w:name="_Toc395461290"/>
      <w:bookmarkStart w:id="1514" w:name="_Toc395461685"/>
      <w:bookmarkStart w:id="1515" w:name="_Toc395538130"/>
      <w:bookmarkStart w:id="1516" w:name="_Toc395538269"/>
      <w:bookmarkStart w:id="1517" w:name="_Toc395545429"/>
      <w:bookmarkStart w:id="1518" w:name="_Toc395546325"/>
      <w:bookmarkStart w:id="1519" w:name="_Toc395546457"/>
      <w:r w:rsidRPr="007D0743">
        <w:rPr>
          <w:color w:val="000000" w:themeColor="text1"/>
        </w:rPr>
        <w:t>Table 6:</w:t>
      </w:r>
      <w:r w:rsidRPr="007D0743">
        <w:rPr>
          <w:color w:val="000000" w:themeColor="text1"/>
        </w:rPr>
        <w:tab/>
        <w:t>Gyroplane class rating tolerances – private</w:t>
      </w:r>
      <w:bookmarkEnd w:id="1509"/>
      <w:bookmarkEnd w:id="1510"/>
      <w:bookmarkEnd w:id="1511"/>
      <w:bookmarkEnd w:id="1512"/>
      <w:bookmarkEnd w:id="1513"/>
      <w:bookmarkEnd w:id="1514"/>
      <w:bookmarkEnd w:id="1515"/>
      <w:bookmarkEnd w:id="1516"/>
      <w:bookmarkEnd w:id="1517"/>
      <w:bookmarkEnd w:id="1518"/>
      <w:bookmarkEnd w:id="1519"/>
      <w:r w:rsidRPr="007D0743">
        <w:rPr>
          <w:color w:val="000000" w:themeColor="text1"/>
        </w:rPr>
        <w:t xml:space="preserve"> </w:t>
      </w:r>
    </w:p>
    <w:p w:rsidR="000F442C" w:rsidRPr="007D0743" w:rsidRDefault="000F442C" w:rsidP="00431019">
      <w:pPr>
        <w:pStyle w:val="LDClauseHeading"/>
        <w:numPr>
          <w:ilvl w:val="0"/>
          <w:numId w:val="35"/>
        </w:numPr>
        <w:tabs>
          <w:tab w:val="clear" w:pos="709"/>
        </w:tabs>
        <w:spacing w:after="0"/>
        <w:outlineLvl w:val="9"/>
      </w:pPr>
      <w:r w:rsidRPr="007D0743">
        <w:t>Applicability</w:t>
      </w:r>
    </w:p>
    <w:p w:rsidR="000F442C" w:rsidRPr="007D0743" w:rsidRDefault="000F442C" w:rsidP="00431019">
      <w:pPr>
        <w:pStyle w:val="LDClause"/>
        <w:keepNext/>
        <w:numPr>
          <w:ilvl w:val="2"/>
          <w:numId w:val="36"/>
        </w:numPr>
        <w:spacing w:after="0"/>
        <w:rPr>
          <w:color w:val="000000" w:themeColor="text1"/>
        </w:rPr>
      </w:pPr>
      <w:r w:rsidRPr="007D0743">
        <w:rPr>
          <w:color w:val="000000" w:themeColor="text1"/>
        </w:rPr>
        <w:t>The flight tolerances in this subsection apply to the following licences and ratings:</w:t>
      </w:r>
    </w:p>
    <w:p w:rsidR="000F442C" w:rsidRPr="007D0743" w:rsidRDefault="004A17FE" w:rsidP="00431019">
      <w:pPr>
        <w:pStyle w:val="LDP1a"/>
        <w:numPr>
          <w:ilvl w:val="4"/>
          <w:numId w:val="36"/>
        </w:numPr>
        <w:tabs>
          <w:tab w:val="clear" w:pos="2381"/>
        </w:tabs>
        <w:spacing w:before="80" w:after="0"/>
        <w:rPr>
          <w:color w:val="000000" w:themeColor="text1"/>
        </w:rPr>
      </w:pPr>
      <w:r w:rsidRPr="007D0743">
        <w:rPr>
          <w:color w:val="000000" w:themeColor="text1"/>
        </w:rPr>
        <w:t>recreational pilot licence;</w:t>
      </w:r>
    </w:p>
    <w:p w:rsidR="000F442C" w:rsidRPr="007D0743" w:rsidRDefault="004A17FE" w:rsidP="00431019">
      <w:pPr>
        <w:pStyle w:val="LDP1a"/>
        <w:numPr>
          <w:ilvl w:val="4"/>
          <w:numId w:val="36"/>
        </w:numPr>
        <w:tabs>
          <w:tab w:val="clear" w:pos="2381"/>
        </w:tabs>
        <w:spacing w:before="80" w:after="0"/>
        <w:rPr>
          <w:color w:val="000000" w:themeColor="text1"/>
        </w:rPr>
      </w:pPr>
      <w:r w:rsidRPr="007D0743">
        <w:rPr>
          <w:color w:val="000000" w:themeColor="text1"/>
        </w:rPr>
        <w:t>private pilot licence;</w:t>
      </w:r>
    </w:p>
    <w:p w:rsidR="000F442C" w:rsidRPr="007D0743" w:rsidRDefault="004A17FE" w:rsidP="00431019">
      <w:pPr>
        <w:pStyle w:val="LDP1a"/>
        <w:numPr>
          <w:ilvl w:val="4"/>
          <w:numId w:val="36"/>
        </w:numPr>
        <w:tabs>
          <w:tab w:val="clear" w:pos="2381"/>
        </w:tabs>
        <w:spacing w:before="80" w:after="0"/>
        <w:rPr>
          <w:color w:val="000000" w:themeColor="text1"/>
        </w:rPr>
      </w:pPr>
      <w:r w:rsidRPr="007D0743">
        <w:rPr>
          <w:color w:val="000000" w:themeColor="text1"/>
        </w:rPr>
        <w:t>aircraft class rating;</w:t>
      </w:r>
    </w:p>
    <w:p w:rsidR="000F442C" w:rsidRPr="007D0743" w:rsidRDefault="004A17FE" w:rsidP="00431019">
      <w:pPr>
        <w:pStyle w:val="LDP1a"/>
        <w:numPr>
          <w:ilvl w:val="4"/>
          <w:numId w:val="36"/>
        </w:numPr>
        <w:tabs>
          <w:tab w:val="clear" w:pos="2381"/>
        </w:tabs>
        <w:spacing w:before="80" w:after="0"/>
        <w:rPr>
          <w:color w:val="000000" w:themeColor="text1"/>
        </w:rPr>
      </w:pPr>
      <w:r w:rsidRPr="007D0743">
        <w:rPr>
          <w:color w:val="000000" w:themeColor="text1"/>
        </w:rPr>
        <w:t>NVFR rating.</w:t>
      </w:r>
    </w:p>
    <w:p w:rsidR="000F442C" w:rsidRPr="007D0743" w:rsidRDefault="004A17FE" w:rsidP="00431019">
      <w:pPr>
        <w:pStyle w:val="LDClauseHeading"/>
        <w:numPr>
          <w:ilvl w:val="1"/>
          <w:numId w:val="36"/>
        </w:numPr>
        <w:tabs>
          <w:tab w:val="clear" w:pos="709"/>
        </w:tabs>
        <w:spacing w:after="0"/>
        <w:outlineLvl w:val="9"/>
      </w:pPr>
      <w:r w:rsidRPr="007D0743">
        <w:t>Requirements</w:t>
      </w:r>
    </w:p>
    <w:p w:rsidR="000F442C" w:rsidRPr="007D0743" w:rsidRDefault="000F442C" w:rsidP="00431019">
      <w:pPr>
        <w:pStyle w:val="LDClause"/>
        <w:keepNext/>
        <w:numPr>
          <w:ilvl w:val="2"/>
          <w:numId w:val="36"/>
        </w:numPr>
        <w:spacing w:after="0"/>
        <w:rPr>
          <w:color w:val="000000" w:themeColor="text1"/>
        </w:rPr>
      </w:pPr>
      <w:r w:rsidRPr="007D0743">
        <w:rPr>
          <w:color w:val="000000" w:themeColor="text1"/>
        </w:rPr>
        <w:t>A person is required to perform flight manoeuvres within the flight tolerances mentioned in this table to be assessed as competent in the associated unit of competency.</w:t>
      </w:r>
    </w:p>
    <w:p w:rsidR="000F442C" w:rsidRPr="007D0743" w:rsidRDefault="000F442C" w:rsidP="00431019">
      <w:pPr>
        <w:pStyle w:val="LDClauseHeading"/>
        <w:numPr>
          <w:ilvl w:val="1"/>
          <w:numId w:val="36"/>
        </w:numPr>
        <w:tabs>
          <w:tab w:val="clear" w:pos="709"/>
        </w:tabs>
        <w:spacing w:after="0"/>
        <w:outlineLvl w:val="9"/>
      </w:pPr>
      <w:r w:rsidRPr="007D0743">
        <w:t>Flight tolerances</w:t>
      </w:r>
    </w:p>
    <w:p w:rsidR="000F442C" w:rsidRPr="007D0743" w:rsidRDefault="000F442C" w:rsidP="00593CF1">
      <w:pPr>
        <w:pStyle w:val="LDClausenonumber"/>
        <w:ind w:left="0" w:firstLine="0"/>
        <w:rPr>
          <w:color w:val="000000" w:themeColor="text1"/>
        </w:rPr>
      </w:pPr>
    </w:p>
    <w:tbl>
      <w:tblPr>
        <w:tblStyle w:val="TableGrid"/>
        <w:tblpPr w:leftFromText="181" w:rightFromText="181" w:vertAnchor="text" w:tblpY="1"/>
        <w:tblOverlap w:val="never"/>
        <w:tblW w:w="0" w:type="auto"/>
        <w:tblLayout w:type="fixed"/>
        <w:tblCellMar>
          <w:top w:w="57" w:type="dxa"/>
          <w:left w:w="85" w:type="dxa"/>
          <w:bottom w:w="57" w:type="dxa"/>
          <w:right w:w="85" w:type="dxa"/>
        </w:tblCellMar>
        <w:tblLook w:val="04A0" w:firstRow="1" w:lastRow="0" w:firstColumn="1" w:lastColumn="0" w:noHBand="0" w:noVBand="1"/>
      </w:tblPr>
      <w:tblGrid>
        <w:gridCol w:w="2802"/>
        <w:gridCol w:w="2087"/>
        <w:gridCol w:w="4353"/>
      </w:tblGrid>
      <w:tr w:rsidR="007D0743" w:rsidRPr="007D0743" w:rsidTr="00FC61DD">
        <w:trPr>
          <w:cantSplit/>
          <w:tblHeader/>
        </w:trPr>
        <w:tc>
          <w:tcPr>
            <w:tcW w:w="4889" w:type="dxa"/>
            <w:gridSpan w:val="2"/>
            <w:tcBorders>
              <w:top w:val="single" w:sz="4" w:space="0" w:color="auto"/>
            </w:tcBorders>
            <w:shd w:val="clear" w:color="auto" w:fill="D9D9D9" w:themeFill="background1" w:themeFillShade="D9"/>
            <w:vAlign w:val="center"/>
          </w:tcPr>
          <w:p w:rsidR="000F442C" w:rsidRPr="007D0743" w:rsidRDefault="000F442C" w:rsidP="00FC61DD">
            <w:pPr>
              <w:spacing w:after="0"/>
              <w:rPr>
                <w:rFonts w:cs="Arial"/>
                <w:color w:val="000000" w:themeColor="text1"/>
                <w:sz w:val="20"/>
                <w:szCs w:val="20"/>
              </w:rPr>
            </w:pPr>
            <w:r w:rsidRPr="007D0743">
              <w:rPr>
                <w:rFonts w:cs="Arial"/>
                <w:b/>
                <w:color w:val="000000" w:themeColor="text1"/>
                <w:sz w:val="20"/>
                <w:szCs w:val="20"/>
              </w:rPr>
              <w:t xml:space="preserve">Flight </w:t>
            </w:r>
            <w:r w:rsidR="003E0816" w:rsidRPr="007D0743">
              <w:rPr>
                <w:rFonts w:cs="Arial"/>
                <w:b/>
                <w:color w:val="000000" w:themeColor="text1"/>
                <w:sz w:val="20"/>
                <w:szCs w:val="20"/>
              </w:rPr>
              <w:t>path or manoeuvre</w:t>
            </w:r>
          </w:p>
        </w:tc>
        <w:tc>
          <w:tcPr>
            <w:tcW w:w="4353" w:type="dxa"/>
            <w:shd w:val="clear" w:color="auto" w:fill="D9D9D9" w:themeFill="background1" w:themeFillShade="D9"/>
            <w:vAlign w:val="center"/>
          </w:tcPr>
          <w:p w:rsidR="000F442C" w:rsidRPr="007D0743" w:rsidRDefault="000F442C" w:rsidP="003E0816">
            <w:pPr>
              <w:spacing w:after="0"/>
              <w:rPr>
                <w:rFonts w:cs="Arial"/>
                <w:b/>
                <w:color w:val="000000" w:themeColor="text1"/>
                <w:sz w:val="20"/>
                <w:szCs w:val="20"/>
              </w:rPr>
            </w:pPr>
            <w:r w:rsidRPr="007D0743">
              <w:rPr>
                <w:rFonts w:cs="Arial"/>
                <w:b/>
                <w:color w:val="000000" w:themeColor="text1"/>
                <w:sz w:val="20"/>
                <w:szCs w:val="20"/>
              </w:rPr>
              <w:t xml:space="preserve">Flight </w:t>
            </w:r>
            <w:r w:rsidR="003E0816">
              <w:rPr>
                <w:rFonts w:cs="Arial"/>
                <w:b/>
                <w:color w:val="000000" w:themeColor="text1"/>
                <w:sz w:val="20"/>
                <w:szCs w:val="20"/>
              </w:rPr>
              <w:t>t</w:t>
            </w:r>
            <w:r w:rsidRPr="007D0743">
              <w:rPr>
                <w:rFonts w:cs="Arial"/>
                <w:b/>
                <w:color w:val="000000" w:themeColor="text1"/>
                <w:sz w:val="20"/>
                <w:szCs w:val="20"/>
              </w:rPr>
              <w:t>olerances</w:t>
            </w:r>
          </w:p>
        </w:tc>
      </w:tr>
      <w:tr w:rsidR="007D0743" w:rsidRPr="007D0743" w:rsidTr="00FC61DD">
        <w:trPr>
          <w:cantSplit/>
        </w:trPr>
        <w:tc>
          <w:tcPr>
            <w:tcW w:w="4889" w:type="dxa"/>
            <w:gridSpan w:val="2"/>
            <w:vMerge w:val="restart"/>
            <w:vAlign w:val="center"/>
          </w:tcPr>
          <w:p w:rsidR="000F442C" w:rsidRPr="007D0743" w:rsidRDefault="000F442C" w:rsidP="003E0816">
            <w:pPr>
              <w:spacing w:after="0"/>
              <w:rPr>
                <w:rFonts w:cs="Arial"/>
                <w:color w:val="000000" w:themeColor="text1"/>
                <w:sz w:val="20"/>
                <w:szCs w:val="20"/>
              </w:rPr>
            </w:pPr>
            <w:r w:rsidRPr="007D0743">
              <w:rPr>
                <w:rFonts w:cs="Arial"/>
                <w:color w:val="000000" w:themeColor="text1"/>
                <w:sz w:val="20"/>
                <w:szCs w:val="20"/>
              </w:rPr>
              <w:t>Ground taxi/</w:t>
            </w:r>
            <w:r w:rsidR="003E0816">
              <w:rPr>
                <w:rFonts w:cs="Arial"/>
                <w:color w:val="000000" w:themeColor="text1"/>
                <w:sz w:val="20"/>
                <w:szCs w:val="20"/>
              </w:rPr>
              <w:t>h</w:t>
            </w:r>
            <w:r w:rsidRPr="007D0743">
              <w:rPr>
                <w:rFonts w:cs="Arial"/>
                <w:color w:val="000000" w:themeColor="text1"/>
                <w:sz w:val="20"/>
                <w:szCs w:val="20"/>
              </w:rPr>
              <w:t>over taxi and manoeuvring</w:t>
            </w:r>
          </w:p>
        </w:tc>
        <w:tc>
          <w:tcPr>
            <w:tcW w:w="4353" w:type="dxa"/>
            <w:vAlign w:val="center"/>
          </w:tcPr>
          <w:p w:rsidR="000F442C" w:rsidRPr="007D0743" w:rsidRDefault="00C73ED4" w:rsidP="003E0816">
            <w:pPr>
              <w:spacing w:after="0"/>
              <w:rPr>
                <w:rFonts w:cs="Arial"/>
                <w:color w:val="000000" w:themeColor="text1"/>
                <w:sz w:val="20"/>
                <w:szCs w:val="20"/>
              </w:rPr>
            </w:pPr>
            <w:r>
              <w:rPr>
                <w:rFonts w:cs="Arial"/>
                <w:color w:val="000000" w:themeColor="text1"/>
                <w:sz w:val="20"/>
                <w:szCs w:val="20"/>
              </w:rPr>
              <w:t>±1.5</w:t>
            </w:r>
            <w:r w:rsidR="000F442C" w:rsidRPr="007D0743">
              <w:rPr>
                <w:rFonts w:cs="Arial"/>
                <w:color w:val="000000" w:themeColor="text1"/>
                <w:sz w:val="20"/>
                <w:szCs w:val="20"/>
              </w:rPr>
              <w:t xml:space="preserve"> metres of track/centreline</w:t>
            </w:r>
          </w:p>
        </w:tc>
      </w:tr>
      <w:tr w:rsidR="007D0743" w:rsidRPr="007D0743" w:rsidTr="00FC61DD">
        <w:trPr>
          <w:cantSplit/>
          <w:trHeight w:val="547"/>
        </w:trPr>
        <w:tc>
          <w:tcPr>
            <w:tcW w:w="4889" w:type="dxa"/>
            <w:gridSpan w:val="2"/>
            <w:vMerge/>
            <w:vAlign w:val="center"/>
          </w:tcPr>
          <w:p w:rsidR="000F442C" w:rsidRPr="007D0743" w:rsidRDefault="000F442C" w:rsidP="00FC61DD">
            <w:pPr>
              <w:spacing w:after="0"/>
              <w:rPr>
                <w:rFonts w:cs="Arial"/>
                <w:color w:val="000000" w:themeColor="text1"/>
                <w:sz w:val="20"/>
                <w:szCs w:val="20"/>
              </w:rPr>
            </w:pP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 of nominated heading</w:t>
            </w:r>
          </w:p>
        </w:tc>
      </w:tr>
      <w:tr w:rsidR="007D0743" w:rsidRPr="007D0743" w:rsidTr="00FC61DD">
        <w:trPr>
          <w:cantSplit/>
        </w:trPr>
        <w:tc>
          <w:tcPr>
            <w:tcW w:w="2802"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Climbing</w:t>
            </w: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Best rate</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-0 +5</w:t>
            </w:r>
            <w:r w:rsidR="004A17FE" w:rsidRPr="007D0743">
              <w:rPr>
                <w:rFonts w:cs="Arial"/>
                <w:color w:val="000000" w:themeColor="text1"/>
                <w:sz w:val="20"/>
                <w:szCs w:val="20"/>
              </w:rPr>
              <w:t xml:space="preserve"> </w:t>
            </w:r>
            <w:r w:rsidRPr="007D0743">
              <w:rPr>
                <w:rFonts w:cs="Arial"/>
                <w:color w:val="000000" w:themeColor="text1"/>
                <w:sz w:val="20"/>
                <w:szCs w:val="20"/>
              </w:rPr>
              <w:t>kts of nominated airspeed</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Best angle</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±5</w:t>
            </w:r>
            <w:r w:rsidR="004A17FE" w:rsidRPr="007D0743">
              <w:rPr>
                <w:rFonts w:cs="Arial"/>
                <w:color w:val="000000" w:themeColor="text1"/>
                <w:sz w:val="20"/>
                <w:szCs w:val="20"/>
              </w:rPr>
              <w:t xml:space="preserve"> </w:t>
            </w:r>
            <w:r w:rsidRPr="007D0743">
              <w:rPr>
                <w:rFonts w:cs="Arial"/>
                <w:color w:val="000000" w:themeColor="text1"/>
                <w:sz w:val="20"/>
                <w:szCs w:val="20"/>
              </w:rPr>
              <w:t>kts of nominated airspeed</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FC61DD">
        <w:trPr>
          <w:cantSplit/>
        </w:trPr>
        <w:tc>
          <w:tcPr>
            <w:tcW w:w="4889" w:type="dxa"/>
            <w:gridSpan w:val="2"/>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Level off from climb and descent</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±100</w:t>
            </w:r>
            <w:r w:rsidR="004A17FE" w:rsidRPr="007D0743">
              <w:rPr>
                <w:rFonts w:cs="Arial"/>
                <w:color w:val="000000" w:themeColor="text1"/>
                <w:sz w:val="20"/>
                <w:szCs w:val="20"/>
              </w:rPr>
              <w:t xml:space="preserve"> </w:t>
            </w:r>
            <w:r w:rsidRPr="007D0743">
              <w:rPr>
                <w:rFonts w:cs="Arial"/>
                <w:color w:val="000000" w:themeColor="text1"/>
                <w:sz w:val="20"/>
                <w:szCs w:val="20"/>
              </w:rPr>
              <w:t>ft of nominated altitude</w:t>
            </w:r>
          </w:p>
        </w:tc>
      </w:tr>
      <w:tr w:rsidR="007D0743" w:rsidRPr="007D0743" w:rsidTr="00FC61DD">
        <w:trPr>
          <w:cantSplit/>
        </w:trPr>
        <w:tc>
          <w:tcPr>
            <w:tcW w:w="2802"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Straight and level</w:t>
            </w: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Altitude</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±100</w:t>
            </w:r>
            <w:r w:rsidR="004A17FE"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IAS</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w:t>
            </w:r>
            <w:r w:rsidR="004A17FE"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 of nominated heading</w:t>
            </w:r>
          </w:p>
        </w:tc>
      </w:tr>
      <w:tr w:rsidR="007D0743" w:rsidRPr="007D0743" w:rsidTr="00FC61DD">
        <w:trPr>
          <w:cantSplit/>
        </w:trPr>
        <w:tc>
          <w:tcPr>
            <w:tcW w:w="2802"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 xml:space="preserve">Power </w:t>
            </w:r>
            <w:r w:rsidR="003E0816" w:rsidRPr="007D0743">
              <w:rPr>
                <w:rFonts w:cs="Arial"/>
                <w:color w:val="000000" w:themeColor="text1"/>
                <w:sz w:val="20"/>
                <w:szCs w:val="20"/>
              </w:rPr>
              <w:t>d</w:t>
            </w:r>
            <w:r w:rsidRPr="007D0743">
              <w:rPr>
                <w:rFonts w:cs="Arial"/>
                <w:color w:val="000000" w:themeColor="text1"/>
                <w:sz w:val="20"/>
                <w:szCs w:val="20"/>
              </w:rPr>
              <w:t>escent Airspeed/Autorotation</w:t>
            </w: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IAS</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w:t>
            </w:r>
            <w:r w:rsidR="004A17FE"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 of nominated heading</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Rate of descent</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±150</w:t>
            </w:r>
            <w:r w:rsidR="004A17FE" w:rsidRPr="007D0743">
              <w:rPr>
                <w:rFonts w:cs="Arial"/>
                <w:color w:val="000000" w:themeColor="text1"/>
                <w:sz w:val="20"/>
                <w:szCs w:val="20"/>
              </w:rPr>
              <w:t xml:space="preserve"> </w:t>
            </w:r>
            <w:r w:rsidRPr="007D0743">
              <w:rPr>
                <w:rFonts w:cs="Arial"/>
                <w:color w:val="000000" w:themeColor="text1"/>
                <w:sz w:val="20"/>
                <w:szCs w:val="20"/>
              </w:rPr>
              <w:t>ft/min</w:t>
            </w:r>
          </w:p>
        </w:tc>
      </w:tr>
      <w:tr w:rsidR="007D0743" w:rsidRPr="007D0743" w:rsidTr="00FC61DD">
        <w:trPr>
          <w:cantSplit/>
        </w:trPr>
        <w:tc>
          <w:tcPr>
            <w:tcW w:w="2802"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Turns</w:t>
            </w: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Angle of bank</w:t>
            </w:r>
          </w:p>
        </w:tc>
        <w:tc>
          <w:tcPr>
            <w:tcW w:w="4353" w:type="dxa"/>
            <w:vAlign w:val="center"/>
          </w:tcPr>
          <w:p w:rsidR="000F442C" w:rsidRPr="007D0743" w:rsidRDefault="000F442C" w:rsidP="003E0816">
            <w:pPr>
              <w:spacing w:after="0"/>
              <w:rPr>
                <w:rFonts w:cs="Arial"/>
                <w:color w:val="000000" w:themeColor="text1"/>
                <w:sz w:val="20"/>
                <w:szCs w:val="20"/>
                <w:vertAlign w:val="superscript"/>
              </w:rPr>
            </w:pPr>
            <w:r w:rsidRPr="007D0743">
              <w:rPr>
                <w:rFonts w:cs="Arial"/>
                <w:color w:val="000000" w:themeColor="text1"/>
                <w:sz w:val="20"/>
                <w:szCs w:val="20"/>
              </w:rPr>
              <w:t>Angle of bank ±5</w:t>
            </w:r>
            <w:r w:rsidR="009E150F" w:rsidRPr="007D0743">
              <w:rPr>
                <w:rFonts w:cs="Arial"/>
                <w:color w:val="000000" w:themeColor="text1"/>
                <w:sz w:val="20"/>
                <w:szCs w:val="20"/>
              </w:rPr>
              <w:t>°</w:t>
            </w:r>
            <w:r w:rsidRPr="003E0816">
              <w:rPr>
                <w:rFonts w:cs="Arial"/>
                <w:color w:val="000000" w:themeColor="text1"/>
                <w:sz w:val="20"/>
                <w:szCs w:val="20"/>
                <w:vertAlign w:val="superscript"/>
              </w:rPr>
              <w:t xml:space="preserve"> </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Altitude</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±100</w:t>
            </w:r>
            <w:r w:rsidR="001A6540" w:rsidRPr="007D0743">
              <w:rPr>
                <w:rFonts w:cs="Arial"/>
                <w:color w:val="000000" w:themeColor="text1"/>
                <w:sz w:val="20"/>
                <w:szCs w:val="20"/>
              </w:rPr>
              <w:t xml:space="preserve"> </w:t>
            </w:r>
            <w:r w:rsidRPr="007D0743">
              <w:rPr>
                <w:rFonts w:cs="Arial"/>
                <w:color w:val="000000" w:themeColor="text1"/>
                <w:sz w:val="20"/>
                <w:szCs w:val="20"/>
              </w:rPr>
              <w:t>ft of nominated altitude</w:t>
            </w:r>
          </w:p>
        </w:tc>
      </w:tr>
      <w:tr w:rsidR="007D0743" w:rsidRPr="007D0743" w:rsidTr="00FC61DD">
        <w:trPr>
          <w:cantSplit/>
        </w:trPr>
        <w:tc>
          <w:tcPr>
            <w:tcW w:w="2802"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Exit turn onto a heading</w:t>
            </w: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Initial</w:t>
            </w:r>
          </w:p>
        </w:tc>
        <w:tc>
          <w:tcPr>
            <w:tcW w:w="4353" w:type="dxa"/>
            <w:vAlign w:val="center"/>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±15° of heading</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Sustained</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 of heading</w:t>
            </w:r>
          </w:p>
        </w:tc>
      </w:tr>
      <w:tr w:rsidR="007D0743" w:rsidRPr="007D0743" w:rsidTr="00FC61DD">
        <w:trPr>
          <w:cantSplit/>
        </w:trPr>
        <w:tc>
          <w:tcPr>
            <w:tcW w:w="4889" w:type="dxa"/>
            <w:gridSpan w:val="2"/>
            <w:vAlign w:val="center"/>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Final approach airspeed</w:t>
            </w:r>
          </w:p>
        </w:tc>
        <w:tc>
          <w:tcPr>
            <w:tcW w:w="4353" w:type="dxa"/>
            <w:vAlign w:val="center"/>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±5</w:t>
            </w:r>
            <w:r w:rsidR="004A17FE" w:rsidRPr="007D0743">
              <w:rPr>
                <w:rFonts w:cs="Arial"/>
                <w:color w:val="000000" w:themeColor="text1"/>
                <w:sz w:val="20"/>
                <w:szCs w:val="20"/>
              </w:rPr>
              <w:t xml:space="preserve"> </w:t>
            </w:r>
            <w:r w:rsidRPr="007D0743">
              <w:rPr>
                <w:rFonts w:cs="Arial"/>
                <w:color w:val="000000" w:themeColor="text1"/>
                <w:sz w:val="20"/>
                <w:szCs w:val="20"/>
              </w:rPr>
              <w:t xml:space="preserve">kts </w:t>
            </w:r>
          </w:p>
        </w:tc>
      </w:tr>
      <w:tr w:rsidR="007D0743" w:rsidRPr="007D0743" w:rsidTr="00FC61DD">
        <w:trPr>
          <w:cantSplit/>
        </w:trPr>
        <w:tc>
          <w:tcPr>
            <w:tcW w:w="4889" w:type="dxa"/>
            <w:gridSpan w:val="2"/>
          </w:tcPr>
          <w:p w:rsidR="000F442C" w:rsidRPr="007D0743" w:rsidRDefault="000F442C" w:rsidP="001A6540">
            <w:pPr>
              <w:tabs>
                <w:tab w:val="left" w:pos="0"/>
                <w:tab w:val="left" w:pos="1134"/>
                <w:tab w:val="right" w:pos="3294"/>
              </w:tabs>
              <w:spacing w:after="0"/>
              <w:outlineLvl w:val="3"/>
              <w:rPr>
                <w:rFonts w:cs="Arial"/>
                <w:color w:val="000000" w:themeColor="text1"/>
                <w:sz w:val="20"/>
                <w:szCs w:val="20"/>
              </w:rPr>
            </w:pPr>
            <w:r w:rsidRPr="007D0743">
              <w:rPr>
                <w:rFonts w:cs="Arial"/>
                <w:color w:val="000000" w:themeColor="text1"/>
                <w:sz w:val="20"/>
                <w:szCs w:val="20"/>
              </w:rPr>
              <w:t xml:space="preserve">Touchdown </w:t>
            </w:r>
          </w:p>
        </w:tc>
        <w:tc>
          <w:tcPr>
            <w:tcW w:w="4353" w:type="dxa"/>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±2 metres of centreline</w:t>
            </w:r>
          </w:p>
        </w:tc>
      </w:tr>
      <w:tr w:rsidR="007D0743" w:rsidRPr="007D0743" w:rsidTr="00FC61DD">
        <w:trPr>
          <w:cantSplit/>
        </w:trPr>
        <w:tc>
          <w:tcPr>
            <w:tcW w:w="4889" w:type="dxa"/>
            <w:gridSpan w:val="2"/>
            <w:vAlign w:val="center"/>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Landing (normal)</w:t>
            </w:r>
          </w:p>
        </w:tc>
        <w:tc>
          <w:tcPr>
            <w:tcW w:w="4353" w:type="dxa"/>
            <w:vAlign w:val="center"/>
          </w:tcPr>
          <w:p w:rsidR="000F442C" w:rsidRPr="007D0743" w:rsidRDefault="00DA65C8" w:rsidP="00DA65C8">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w:t>
            </w:r>
            <w:r>
              <w:rPr>
                <w:rFonts w:cs="Arial"/>
                <w:color w:val="000000" w:themeColor="text1"/>
                <w:sz w:val="20"/>
                <w:szCs w:val="20"/>
              </w:rPr>
              <w:t>5</w:t>
            </w:r>
            <w:r w:rsidR="000F442C" w:rsidRPr="007D0743">
              <w:rPr>
                <w:rFonts w:cs="Arial"/>
                <w:color w:val="000000" w:themeColor="text1"/>
                <w:sz w:val="20"/>
                <w:szCs w:val="20"/>
              </w:rPr>
              <w:t>0 metre</w:t>
            </w:r>
            <w:r>
              <w:rPr>
                <w:rFonts w:cs="Arial"/>
                <w:color w:val="000000" w:themeColor="text1"/>
                <w:sz w:val="20"/>
                <w:szCs w:val="20"/>
              </w:rPr>
              <w:t>s</w:t>
            </w:r>
            <w:r w:rsidR="000F442C" w:rsidRPr="007D0743">
              <w:rPr>
                <w:rFonts w:cs="Arial"/>
                <w:color w:val="000000" w:themeColor="text1"/>
                <w:sz w:val="20"/>
                <w:szCs w:val="20"/>
              </w:rPr>
              <w:t xml:space="preserve"> of selected touchdown point</w:t>
            </w:r>
          </w:p>
        </w:tc>
      </w:tr>
    </w:tbl>
    <w:p w:rsidR="000F442C" w:rsidRPr="007D0743" w:rsidRDefault="000F442C" w:rsidP="000F4726">
      <w:pPr>
        <w:rPr>
          <w:color w:val="000000" w:themeColor="text1"/>
        </w:rPr>
      </w:pPr>
    </w:p>
    <w:p w:rsidR="000F442C" w:rsidRPr="007D0743" w:rsidRDefault="000F442C" w:rsidP="00593CF1">
      <w:pPr>
        <w:pStyle w:val="UnitTitle"/>
      </w:pPr>
      <w:bookmarkStart w:id="1520" w:name="_Toc390324317"/>
      <w:bookmarkStart w:id="1521" w:name="_Toc390324449"/>
      <w:bookmarkStart w:id="1522" w:name="_Toc390326915"/>
      <w:bookmarkStart w:id="1523" w:name="_Toc395461186"/>
      <w:bookmarkStart w:id="1524" w:name="_Toc395461291"/>
      <w:bookmarkStart w:id="1525" w:name="_Toc395461686"/>
      <w:bookmarkStart w:id="1526" w:name="_Toc395538131"/>
      <w:bookmarkStart w:id="1527" w:name="_Toc395538270"/>
      <w:bookmarkStart w:id="1528" w:name="_Toc395545430"/>
      <w:bookmarkStart w:id="1529" w:name="_Toc395546326"/>
      <w:bookmarkStart w:id="1530" w:name="_Toc395546458"/>
      <w:r w:rsidRPr="007D0743">
        <w:t>Table 7:</w:t>
      </w:r>
      <w:r w:rsidRPr="007D0743">
        <w:tab/>
        <w:t>Gyroplane class rating tolerances – professional</w:t>
      </w:r>
      <w:bookmarkEnd w:id="1520"/>
      <w:bookmarkEnd w:id="1521"/>
      <w:bookmarkEnd w:id="1522"/>
      <w:bookmarkEnd w:id="1523"/>
      <w:bookmarkEnd w:id="1524"/>
      <w:bookmarkEnd w:id="1525"/>
      <w:bookmarkEnd w:id="1526"/>
      <w:bookmarkEnd w:id="1527"/>
      <w:bookmarkEnd w:id="1528"/>
      <w:bookmarkEnd w:id="1529"/>
      <w:bookmarkEnd w:id="1530"/>
      <w:r w:rsidRPr="007D0743">
        <w:t xml:space="preserve"> </w:t>
      </w:r>
    </w:p>
    <w:p w:rsidR="000F442C" w:rsidRPr="007D0743" w:rsidRDefault="000F442C" w:rsidP="00593CF1">
      <w:pPr>
        <w:pStyle w:val="LDClauseHeading"/>
      </w:pPr>
      <w:r w:rsidRPr="007D0743">
        <w:t>Applicability</w:t>
      </w:r>
    </w:p>
    <w:p w:rsidR="000F442C" w:rsidRPr="007D0743" w:rsidRDefault="000F442C" w:rsidP="00593CF1">
      <w:pPr>
        <w:pStyle w:val="LDClause"/>
      </w:pPr>
      <w:r w:rsidRPr="007D0743">
        <w:t>The flight tolerances in this subsection apply to the following licences and ratings:</w:t>
      </w:r>
    </w:p>
    <w:p w:rsidR="000F442C" w:rsidRPr="007D0743" w:rsidRDefault="001A6540" w:rsidP="00431019">
      <w:pPr>
        <w:pStyle w:val="LDP1a"/>
        <w:numPr>
          <w:ilvl w:val="4"/>
          <w:numId w:val="36"/>
        </w:numPr>
        <w:tabs>
          <w:tab w:val="clear" w:pos="2381"/>
        </w:tabs>
        <w:spacing w:before="80" w:after="0"/>
        <w:rPr>
          <w:color w:val="000000" w:themeColor="text1"/>
        </w:rPr>
      </w:pPr>
      <w:r w:rsidRPr="007D0743">
        <w:rPr>
          <w:color w:val="000000" w:themeColor="text1"/>
        </w:rPr>
        <w:t>commercial pilot licence;</w:t>
      </w:r>
    </w:p>
    <w:p w:rsidR="000F442C" w:rsidRPr="007D0743" w:rsidRDefault="001A6540" w:rsidP="00431019">
      <w:pPr>
        <w:pStyle w:val="LDP1a"/>
        <w:numPr>
          <w:ilvl w:val="4"/>
          <w:numId w:val="36"/>
        </w:numPr>
        <w:tabs>
          <w:tab w:val="clear" w:pos="2381"/>
        </w:tabs>
        <w:spacing w:before="80" w:after="0"/>
        <w:rPr>
          <w:color w:val="000000" w:themeColor="text1"/>
        </w:rPr>
      </w:pPr>
      <w:r w:rsidRPr="007D0743">
        <w:rPr>
          <w:color w:val="000000" w:themeColor="text1"/>
        </w:rPr>
        <w:t>pilot instructor rating;</w:t>
      </w:r>
    </w:p>
    <w:p w:rsidR="000F442C" w:rsidRPr="007D0743" w:rsidRDefault="001A6540" w:rsidP="00431019">
      <w:pPr>
        <w:pStyle w:val="LDP1a"/>
        <w:numPr>
          <w:ilvl w:val="4"/>
          <w:numId w:val="36"/>
        </w:numPr>
        <w:tabs>
          <w:tab w:val="clear" w:pos="2381"/>
        </w:tabs>
        <w:spacing w:before="80" w:after="0"/>
        <w:rPr>
          <w:color w:val="000000" w:themeColor="text1"/>
        </w:rPr>
      </w:pPr>
      <w:r w:rsidRPr="007D0743">
        <w:rPr>
          <w:color w:val="000000" w:themeColor="text1"/>
        </w:rPr>
        <w:t>instrument rating;</w:t>
      </w:r>
    </w:p>
    <w:p w:rsidR="000F442C" w:rsidRPr="007D0743" w:rsidRDefault="001A6540" w:rsidP="00431019">
      <w:pPr>
        <w:pStyle w:val="LDP1a"/>
        <w:numPr>
          <w:ilvl w:val="4"/>
          <w:numId w:val="36"/>
        </w:numPr>
        <w:tabs>
          <w:tab w:val="clear" w:pos="2381"/>
        </w:tabs>
        <w:spacing w:before="80" w:after="0"/>
        <w:rPr>
          <w:color w:val="000000" w:themeColor="text1"/>
        </w:rPr>
      </w:pPr>
      <w:r w:rsidRPr="007D0743">
        <w:rPr>
          <w:color w:val="000000" w:themeColor="text1"/>
        </w:rPr>
        <w:t>private</w:t>
      </w:r>
      <w:r w:rsidR="000F442C" w:rsidRPr="007D0743">
        <w:rPr>
          <w:color w:val="000000" w:themeColor="text1"/>
        </w:rPr>
        <w:t xml:space="preserve"> IFR rating</w:t>
      </w:r>
      <w:r w:rsidRPr="007D0743">
        <w:rPr>
          <w:color w:val="000000" w:themeColor="text1"/>
        </w:rPr>
        <w:t>;</w:t>
      </w:r>
    </w:p>
    <w:p w:rsidR="000F442C" w:rsidRPr="007D0743" w:rsidRDefault="001A6540" w:rsidP="00431019">
      <w:pPr>
        <w:pStyle w:val="LDP1a"/>
        <w:numPr>
          <w:ilvl w:val="4"/>
          <w:numId w:val="36"/>
        </w:numPr>
        <w:tabs>
          <w:tab w:val="clear" w:pos="2381"/>
        </w:tabs>
        <w:spacing w:before="80" w:after="0"/>
        <w:rPr>
          <w:color w:val="000000" w:themeColor="text1"/>
        </w:rPr>
      </w:pPr>
      <w:r w:rsidRPr="007D0743">
        <w:rPr>
          <w:color w:val="000000" w:themeColor="text1"/>
        </w:rPr>
        <w:t>flight examiner rating;</w:t>
      </w:r>
    </w:p>
    <w:p w:rsidR="000F442C" w:rsidRPr="007D0743" w:rsidRDefault="001A6540" w:rsidP="00431019">
      <w:pPr>
        <w:pStyle w:val="LDP1a"/>
        <w:numPr>
          <w:ilvl w:val="4"/>
          <w:numId w:val="36"/>
        </w:numPr>
        <w:tabs>
          <w:tab w:val="clear" w:pos="2381"/>
        </w:tabs>
        <w:spacing w:before="80" w:after="0"/>
        <w:rPr>
          <w:color w:val="000000" w:themeColor="text1"/>
        </w:rPr>
      </w:pPr>
      <w:r w:rsidRPr="007D0743">
        <w:rPr>
          <w:color w:val="000000" w:themeColor="text1"/>
        </w:rPr>
        <w:t>aerial application rating;</w:t>
      </w:r>
    </w:p>
    <w:p w:rsidR="000F442C" w:rsidRPr="007D0743" w:rsidRDefault="001A6540" w:rsidP="00431019">
      <w:pPr>
        <w:pStyle w:val="LDP1a"/>
        <w:numPr>
          <w:ilvl w:val="4"/>
          <w:numId w:val="36"/>
        </w:numPr>
        <w:tabs>
          <w:tab w:val="clear" w:pos="2381"/>
        </w:tabs>
        <w:spacing w:before="80" w:after="0"/>
        <w:rPr>
          <w:color w:val="000000" w:themeColor="text1"/>
        </w:rPr>
      </w:pPr>
      <w:r w:rsidRPr="007D0743">
        <w:rPr>
          <w:color w:val="000000" w:themeColor="text1"/>
        </w:rPr>
        <w:t>low</w:t>
      </w:r>
      <w:r w:rsidR="003E0816">
        <w:rPr>
          <w:color w:val="000000" w:themeColor="text1"/>
        </w:rPr>
        <w:t>-</w:t>
      </w:r>
      <w:r w:rsidRPr="007D0743">
        <w:rPr>
          <w:color w:val="000000" w:themeColor="text1"/>
        </w:rPr>
        <w:t>level rating;</w:t>
      </w:r>
    </w:p>
    <w:p w:rsidR="000F442C" w:rsidRPr="007D0743" w:rsidRDefault="001A6540" w:rsidP="00431019">
      <w:pPr>
        <w:pStyle w:val="LDP1a"/>
        <w:numPr>
          <w:ilvl w:val="4"/>
          <w:numId w:val="36"/>
        </w:numPr>
        <w:tabs>
          <w:tab w:val="clear" w:pos="2381"/>
        </w:tabs>
        <w:spacing w:before="80" w:after="0"/>
        <w:rPr>
          <w:color w:val="000000" w:themeColor="text1"/>
        </w:rPr>
      </w:pPr>
      <w:r w:rsidRPr="007D0743">
        <w:rPr>
          <w:color w:val="000000" w:themeColor="text1"/>
        </w:rPr>
        <w:t>aircraft type rating.</w:t>
      </w:r>
    </w:p>
    <w:p w:rsidR="000F442C" w:rsidRPr="007D0743" w:rsidRDefault="001A6540" w:rsidP="00DA65C8">
      <w:pPr>
        <w:pStyle w:val="LDClauseHeading"/>
      </w:pPr>
      <w:r w:rsidRPr="007D0743">
        <w:t>Requirements</w:t>
      </w:r>
    </w:p>
    <w:p w:rsidR="000F442C" w:rsidRPr="007D0743" w:rsidRDefault="000F442C" w:rsidP="00DA65C8">
      <w:pPr>
        <w:pStyle w:val="LDClause"/>
      </w:pPr>
      <w:r w:rsidRPr="007D0743">
        <w:t>A person is required to perform flight manoeuvres within the flight toleran</w:t>
      </w:r>
      <w:r w:rsidRPr="00DA65C8">
        <w:rPr>
          <w:rStyle w:val="LDClauseChar"/>
        </w:rPr>
        <w:t>c</w:t>
      </w:r>
      <w:r w:rsidRPr="007D0743">
        <w:t>es mentioned in this table to be assessed as competent in the associated unit of competency.</w:t>
      </w:r>
    </w:p>
    <w:p w:rsidR="000F442C" w:rsidRPr="007D0743" w:rsidRDefault="000F442C" w:rsidP="00DA65C8">
      <w:pPr>
        <w:pStyle w:val="LDClauseHeading"/>
      </w:pPr>
      <w:r w:rsidRPr="007D0743">
        <w:t>Flight tolerances</w:t>
      </w:r>
    </w:p>
    <w:p w:rsidR="000F442C" w:rsidRPr="007D0743" w:rsidRDefault="000F442C" w:rsidP="00AE5950">
      <w:pPr>
        <w:pStyle w:val="LDClausenonumber"/>
        <w:rPr>
          <w:rFonts w:ascii="Arial" w:hAnsi="Arial" w:cs="Arial"/>
          <w:color w:val="000000" w:themeColor="text1"/>
          <w:sz w:val="20"/>
          <w:szCs w:val="20"/>
        </w:rPr>
      </w:pPr>
    </w:p>
    <w:tbl>
      <w:tblPr>
        <w:tblStyle w:val="TableGrid"/>
        <w:tblpPr w:leftFromText="181" w:rightFromText="181" w:vertAnchor="text" w:tblpY="1"/>
        <w:tblOverlap w:val="never"/>
        <w:tblW w:w="0" w:type="auto"/>
        <w:tblLayout w:type="fixed"/>
        <w:tblCellMar>
          <w:top w:w="57" w:type="dxa"/>
          <w:left w:w="85" w:type="dxa"/>
          <w:bottom w:w="57" w:type="dxa"/>
          <w:right w:w="85" w:type="dxa"/>
        </w:tblCellMar>
        <w:tblLook w:val="04A0" w:firstRow="1" w:lastRow="0" w:firstColumn="1" w:lastColumn="0" w:noHBand="0" w:noVBand="1"/>
      </w:tblPr>
      <w:tblGrid>
        <w:gridCol w:w="2802"/>
        <w:gridCol w:w="2087"/>
        <w:gridCol w:w="4353"/>
      </w:tblGrid>
      <w:tr w:rsidR="007D0743" w:rsidRPr="007D0743" w:rsidTr="00FC61DD">
        <w:trPr>
          <w:cantSplit/>
          <w:tblHeader/>
        </w:trPr>
        <w:tc>
          <w:tcPr>
            <w:tcW w:w="4889" w:type="dxa"/>
            <w:gridSpan w:val="2"/>
            <w:tcBorders>
              <w:top w:val="single" w:sz="4" w:space="0" w:color="auto"/>
            </w:tcBorders>
            <w:shd w:val="clear" w:color="auto" w:fill="D9D9D9" w:themeFill="background1" w:themeFillShade="D9"/>
            <w:vAlign w:val="center"/>
          </w:tcPr>
          <w:p w:rsidR="000F442C" w:rsidRPr="007D0743" w:rsidRDefault="000F442C" w:rsidP="00FC61DD">
            <w:pPr>
              <w:spacing w:after="0"/>
              <w:rPr>
                <w:rFonts w:cs="Arial"/>
                <w:color w:val="000000" w:themeColor="text1"/>
                <w:sz w:val="20"/>
                <w:szCs w:val="20"/>
              </w:rPr>
            </w:pPr>
            <w:r w:rsidRPr="007D0743">
              <w:rPr>
                <w:rFonts w:cs="Arial"/>
                <w:b/>
                <w:color w:val="000000" w:themeColor="text1"/>
                <w:sz w:val="20"/>
                <w:szCs w:val="20"/>
              </w:rPr>
              <w:t>Flight Path or Manoeuvre</w:t>
            </w:r>
          </w:p>
        </w:tc>
        <w:tc>
          <w:tcPr>
            <w:tcW w:w="4353" w:type="dxa"/>
            <w:shd w:val="clear" w:color="auto" w:fill="D9D9D9" w:themeFill="background1" w:themeFillShade="D9"/>
            <w:vAlign w:val="center"/>
          </w:tcPr>
          <w:p w:rsidR="000F442C" w:rsidRPr="007D0743" w:rsidRDefault="000F442C" w:rsidP="00FC61DD">
            <w:pPr>
              <w:spacing w:after="0"/>
              <w:rPr>
                <w:rFonts w:cs="Arial"/>
                <w:b/>
                <w:color w:val="000000" w:themeColor="text1"/>
                <w:sz w:val="20"/>
                <w:szCs w:val="20"/>
              </w:rPr>
            </w:pPr>
            <w:r w:rsidRPr="007D0743">
              <w:rPr>
                <w:rFonts w:cs="Arial"/>
                <w:b/>
                <w:color w:val="000000" w:themeColor="text1"/>
                <w:sz w:val="20"/>
                <w:szCs w:val="20"/>
              </w:rPr>
              <w:t xml:space="preserve">Flight </w:t>
            </w:r>
            <w:r w:rsidR="003E0816" w:rsidRPr="007D0743">
              <w:rPr>
                <w:rFonts w:cs="Arial"/>
                <w:b/>
                <w:color w:val="000000" w:themeColor="text1"/>
                <w:sz w:val="20"/>
                <w:szCs w:val="20"/>
              </w:rPr>
              <w:t>t</w:t>
            </w:r>
            <w:r w:rsidRPr="007D0743">
              <w:rPr>
                <w:rFonts w:cs="Arial"/>
                <w:b/>
                <w:color w:val="000000" w:themeColor="text1"/>
                <w:sz w:val="20"/>
                <w:szCs w:val="20"/>
              </w:rPr>
              <w:t>olerances</w:t>
            </w:r>
          </w:p>
        </w:tc>
      </w:tr>
      <w:tr w:rsidR="007D0743" w:rsidRPr="007D0743" w:rsidTr="00FC61DD">
        <w:trPr>
          <w:cantSplit/>
        </w:trPr>
        <w:tc>
          <w:tcPr>
            <w:tcW w:w="4889" w:type="dxa"/>
            <w:gridSpan w:val="2"/>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Ground taxi and manoeuvring</w:t>
            </w:r>
          </w:p>
        </w:tc>
        <w:tc>
          <w:tcPr>
            <w:tcW w:w="4353" w:type="dxa"/>
            <w:vAlign w:val="center"/>
          </w:tcPr>
          <w:p w:rsidR="000F442C" w:rsidRPr="007D0743" w:rsidRDefault="000F442C" w:rsidP="001A6540">
            <w:pPr>
              <w:spacing w:after="0"/>
              <w:rPr>
                <w:rFonts w:cs="Arial"/>
                <w:color w:val="000000" w:themeColor="text1"/>
                <w:sz w:val="20"/>
                <w:szCs w:val="20"/>
              </w:rPr>
            </w:pPr>
            <w:r w:rsidRPr="007D0743">
              <w:rPr>
                <w:rFonts w:cs="Arial"/>
                <w:color w:val="000000" w:themeColor="text1"/>
                <w:sz w:val="20"/>
                <w:szCs w:val="20"/>
              </w:rPr>
              <w:t>±1.5 metres of track/centreline</w:t>
            </w:r>
          </w:p>
        </w:tc>
      </w:tr>
      <w:tr w:rsidR="007D0743" w:rsidRPr="007D0743" w:rsidTr="00FC61DD">
        <w:trPr>
          <w:cantSplit/>
        </w:trPr>
        <w:tc>
          <w:tcPr>
            <w:tcW w:w="4889" w:type="dxa"/>
            <w:gridSpan w:val="2"/>
            <w:vMerge/>
            <w:vAlign w:val="center"/>
          </w:tcPr>
          <w:p w:rsidR="000F442C" w:rsidRPr="007D0743" w:rsidRDefault="000F442C" w:rsidP="00FC61DD">
            <w:pPr>
              <w:spacing w:after="0"/>
              <w:rPr>
                <w:rFonts w:cs="Arial"/>
                <w:color w:val="000000" w:themeColor="text1"/>
                <w:sz w:val="20"/>
                <w:szCs w:val="20"/>
              </w:rPr>
            </w:pP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 of nominated heading</w:t>
            </w:r>
          </w:p>
        </w:tc>
      </w:tr>
      <w:tr w:rsidR="007D0743" w:rsidRPr="007D0743" w:rsidTr="00FC61DD">
        <w:trPr>
          <w:cantSplit/>
        </w:trPr>
        <w:tc>
          <w:tcPr>
            <w:tcW w:w="2802"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Climbing</w:t>
            </w: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Best rate</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-0 +5kts of nominated airspeed</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Best angle</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±5</w:t>
            </w:r>
            <w:r w:rsidR="001A6540" w:rsidRPr="007D0743">
              <w:rPr>
                <w:rFonts w:cs="Arial"/>
                <w:color w:val="000000" w:themeColor="text1"/>
                <w:sz w:val="20"/>
                <w:szCs w:val="20"/>
              </w:rPr>
              <w:t xml:space="preserve"> </w:t>
            </w:r>
            <w:r w:rsidRPr="007D0743">
              <w:rPr>
                <w:rFonts w:cs="Arial"/>
                <w:color w:val="000000" w:themeColor="text1"/>
                <w:sz w:val="20"/>
                <w:szCs w:val="20"/>
              </w:rPr>
              <w:t>kts of nominated airspeed</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FC61DD">
        <w:trPr>
          <w:cantSplit/>
        </w:trPr>
        <w:tc>
          <w:tcPr>
            <w:tcW w:w="4889" w:type="dxa"/>
            <w:gridSpan w:val="2"/>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Level off from climb and descent</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±100</w:t>
            </w:r>
            <w:r w:rsidR="001A6540" w:rsidRPr="007D0743">
              <w:rPr>
                <w:rFonts w:cs="Arial"/>
                <w:color w:val="000000" w:themeColor="text1"/>
                <w:sz w:val="20"/>
                <w:szCs w:val="20"/>
              </w:rPr>
              <w:t xml:space="preserve"> </w:t>
            </w:r>
            <w:r w:rsidRPr="007D0743">
              <w:rPr>
                <w:rFonts w:cs="Arial"/>
                <w:color w:val="000000" w:themeColor="text1"/>
                <w:sz w:val="20"/>
                <w:szCs w:val="20"/>
              </w:rPr>
              <w:t>ft of nominated altitude</w:t>
            </w:r>
          </w:p>
        </w:tc>
      </w:tr>
      <w:tr w:rsidR="007D0743" w:rsidRPr="007D0743" w:rsidTr="00FC61DD">
        <w:trPr>
          <w:cantSplit/>
        </w:trPr>
        <w:tc>
          <w:tcPr>
            <w:tcW w:w="2802"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Straight and level</w:t>
            </w: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Altitude</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±100</w:t>
            </w:r>
            <w:r w:rsidR="001A6540" w:rsidRPr="007D0743">
              <w:rPr>
                <w:rFonts w:cs="Arial"/>
                <w:color w:val="000000" w:themeColor="text1"/>
                <w:sz w:val="20"/>
                <w:szCs w:val="20"/>
              </w:rPr>
              <w:t xml:space="preserve"> </w:t>
            </w:r>
            <w:r w:rsidRPr="007D0743">
              <w:rPr>
                <w:rFonts w:cs="Arial"/>
                <w:color w:val="000000" w:themeColor="text1"/>
                <w:sz w:val="20"/>
                <w:szCs w:val="20"/>
              </w:rPr>
              <w:t>ft</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IAS</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±5</w:t>
            </w:r>
            <w:r w:rsidR="001A6540" w:rsidRPr="007D0743">
              <w:rPr>
                <w:rFonts w:cs="Arial"/>
                <w:color w:val="000000" w:themeColor="text1"/>
                <w:sz w:val="20"/>
                <w:szCs w:val="20"/>
              </w:rPr>
              <w:t xml:space="preserve"> </w:t>
            </w:r>
            <w:r w:rsidRPr="007D0743">
              <w:rPr>
                <w:rFonts w:cs="Arial"/>
                <w:color w:val="000000" w:themeColor="text1"/>
                <w:sz w:val="20"/>
                <w:szCs w:val="20"/>
              </w:rPr>
              <w:t>ts</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±5° of nominated heading</w:t>
            </w:r>
          </w:p>
        </w:tc>
      </w:tr>
      <w:tr w:rsidR="007D0743" w:rsidRPr="007D0743" w:rsidTr="00FC61DD">
        <w:trPr>
          <w:cantSplit/>
        </w:trPr>
        <w:tc>
          <w:tcPr>
            <w:tcW w:w="2802"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 xml:space="preserve">Power </w:t>
            </w:r>
            <w:r w:rsidR="00F521F1" w:rsidRPr="007D0743">
              <w:rPr>
                <w:rFonts w:cs="Arial"/>
                <w:color w:val="000000" w:themeColor="text1"/>
                <w:sz w:val="20"/>
                <w:szCs w:val="20"/>
              </w:rPr>
              <w:t>d</w:t>
            </w:r>
            <w:r w:rsidRPr="007D0743">
              <w:rPr>
                <w:rFonts w:cs="Arial"/>
                <w:color w:val="000000" w:themeColor="text1"/>
                <w:sz w:val="20"/>
                <w:szCs w:val="20"/>
              </w:rPr>
              <w:t>escent Airspeed/Autorotation</w:t>
            </w: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IAS</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w:t>
            </w:r>
            <w:r w:rsidR="001A6540" w:rsidRPr="007D0743">
              <w:rPr>
                <w:rFonts w:cs="Arial"/>
                <w:color w:val="000000" w:themeColor="text1"/>
                <w:sz w:val="20"/>
                <w:szCs w:val="20"/>
              </w:rPr>
              <w:t xml:space="preserve"> </w:t>
            </w:r>
            <w:r w:rsidRPr="007D0743">
              <w:rPr>
                <w:rFonts w:cs="Arial"/>
                <w:color w:val="000000" w:themeColor="text1"/>
                <w:sz w:val="20"/>
                <w:szCs w:val="20"/>
              </w:rPr>
              <w:t>kts</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Heading</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 of nominated heading</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Rate of descent</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±150</w:t>
            </w:r>
            <w:r w:rsidR="001A6540" w:rsidRPr="007D0743">
              <w:rPr>
                <w:rFonts w:cs="Arial"/>
                <w:color w:val="000000" w:themeColor="text1"/>
                <w:sz w:val="20"/>
                <w:szCs w:val="20"/>
              </w:rPr>
              <w:t xml:space="preserve"> </w:t>
            </w:r>
            <w:r w:rsidRPr="007D0743">
              <w:rPr>
                <w:rFonts w:cs="Arial"/>
                <w:color w:val="000000" w:themeColor="text1"/>
                <w:sz w:val="20"/>
                <w:szCs w:val="20"/>
              </w:rPr>
              <w:t>ft/min</w:t>
            </w:r>
          </w:p>
        </w:tc>
      </w:tr>
      <w:tr w:rsidR="007D0743" w:rsidRPr="007D0743" w:rsidTr="00FC61DD">
        <w:trPr>
          <w:cantSplit/>
        </w:trPr>
        <w:tc>
          <w:tcPr>
            <w:tcW w:w="2802"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Turns</w:t>
            </w: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Angle of bank</w:t>
            </w:r>
          </w:p>
        </w:tc>
        <w:tc>
          <w:tcPr>
            <w:tcW w:w="4353" w:type="dxa"/>
            <w:vAlign w:val="center"/>
          </w:tcPr>
          <w:p w:rsidR="000F442C" w:rsidRPr="007D0743" w:rsidRDefault="000F442C" w:rsidP="003E0816">
            <w:pPr>
              <w:spacing w:after="0"/>
              <w:rPr>
                <w:rFonts w:cs="Arial"/>
                <w:color w:val="000000" w:themeColor="text1"/>
                <w:sz w:val="20"/>
                <w:szCs w:val="20"/>
                <w:vertAlign w:val="superscript"/>
              </w:rPr>
            </w:pPr>
            <w:r w:rsidRPr="007D0743">
              <w:rPr>
                <w:rFonts w:cs="Arial"/>
                <w:color w:val="000000" w:themeColor="text1"/>
                <w:sz w:val="20"/>
                <w:szCs w:val="20"/>
              </w:rPr>
              <w:t>Angle of bank</w:t>
            </w:r>
            <w:r w:rsidR="002A54C0">
              <w:rPr>
                <w:rFonts w:cs="Arial"/>
                <w:color w:val="000000" w:themeColor="text1"/>
                <w:sz w:val="20"/>
                <w:szCs w:val="20"/>
              </w:rPr>
              <w:t xml:space="preserve"> </w:t>
            </w:r>
            <w:r w:rsidRPr="007D0743">
              <w:rPr>
                <w:rFonts w:cs="Arial"/>
                <w:color w:val="000000" w:themeColor="text1"/>
                <w:sz w:val="20"/>
                <w:szCs w:val="20"/>
              </w:rPr>
              <w:t>±5</w:t>
            </w:r>
            <w:r w:rsidR="009E150F" w:rsidRPr="007D0743">
              <w:rPr>
                <w:rFonts w:cs="Arial"/>
                <w:color w:val="000000" w:themeColor="text1"/>
                <w:sz w:val="20"/>
                <w:szCs w:val="20"/>
              </w:rPr>
              <w:t>°</w:t>
            </w:r>
            <w:r w:rsidRPr="007D0743">
              <w:rPr>
                <w:rFonts w:cs="Arial"/>
                <w:color w:val="000000" w:themeColor="text1"/>
                <w:sz w:val="20"/>
                <w:szCs w:val="20"/>
                <w:vertAlign w:val="superscript"/>
              </w:rPr>
              <w:t xml:space="preserve"> </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Altitude</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±100</w:t>
            </w:r>
            <w:r w:rsidR="001A6540" w:rsidRPr="007D0743">
              <w:rPr>
                <w:rFonts w:cs="Arial"/>
                <w:color w:val="000000" w:themeColor="text1"/>
                <w:sz w:val="20"/>
                <w:szCs w:val="20"/>
              </w:rPr>
              <w:t xml:space="preserve"> </w:t>
            </w:r>
            <w:r w:rsidRPr="007D0743">
              <w:rPr>
                <w:rFonts w:cs="Arial"/>
                <w:color w:val="000000" w:themeColor="text1"/>
                <w:sz w:val="20"/>
                <w:szCs w:val="20"/>
              </w:rPr>
              <w:t>ft of nominated altitude</w:t>
            </w:r>
          </w:p>
        </w:tc>
      </w:tr>
      <w:tr w:rsidR="007D0743" w:rsidRPr="007D0743" w:rsidTr="00FC61DD">
        <w:trPr>
          <w:cantSplit/>
        </w:trPr>
        <w:tc>
          <w:tcPr>
            <w:tcW w:w="2802" w:type="dxa"/>
            <w:vMerge w:val="restart"/>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Exit turn onto a heading</w:t>
            </w: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Initial</w:t>
            </w:r>
          </w:p>
        </w:tc>
        <w:tc>
          <w:tcPr>
            <w:tcW w:w="4353" w:type="dxa"/>
            <w:vAlign w:val="center"/>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±15° of heading</w:t>
            </w:r>
          </w:p>
        </w:tc>
      </w:tr>
      <w:tr w:rsidR="007D0743" w:rsidRPr="007D0743" w:rsidTr="00FC61DD">
        <w:trPr>
          <w:cantSplit/>
        </w:trPr>
        <w:tc>
          <w:tcPr>
            <w:tcW w:w="2802" w:type="dxa"/>
            <w:vMerge/>
            <w:vAlign w:val="center"/>
          </w:tcPr>
          <w:p w:rsidR="000F442C" w:rsidRPr="007D0743" w:rsidRDefault="000F442C" w:rsidP="00FC61DD">
            <w:pPr>
              <w:spacing w:after="0"/>
              <w:rPr>
                <w:rFonts w:cs="Arial"/>
                <w:color w:val="000000" w:themeColor="text1"/>
                <w:sz w:val="20"/>
                <w:szCs w:val="20"/>
              </w:rPr>
            </w:pPr>
          </w:p>
        </w:tc>
        <w:tc>
          <w:tcPr>
            <w:tcW w:w="2087"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Sustained</w:t>
            </w:r>
          </w:p>
        </w:tc>
        <w:tc>
          <w:tcPr>
            <w:tcW w:w="4353" w:type="dxa"/>
            <w:vAlign w:val="center"/>
          </w:tcPr>
          <w:p w:rsidR="000F442C" w:rsidRPr="007D0743" w:rsidRDefault="000F442C" w:rsidP="00FC61DD">
            <w:pPr>
              <w:spacing w:after="0"/>
              <w:rPr>
                <w:rFonts w:cs="Arial"/>
                <w:color w:val="000000" w:themeColor="text1"/>
                <w:sz w:val="20"/>
                <w:szCs w:val="20"/>
              </w:rPr>
            </w:pPr>
            <w:r w:rsidRPr="007D0743">
              <w:rPr>
                <w:rFonts w:cs="Arial"/>
                <w:color w:val="000000" w:themeColor="text1"/>
                <w:sz w:val="20"/>
                <w:szCs w:val="20"/>
              </w:rPr>
              <w:t>±10° of heading</w:t>
            </w:r>
          </w:p>
        </w:tc>
      </w:tr>
      <w:tr w:rsidR="007D0743" w:rsidRPr="007D0743" w:rsidTr="00FC61DD">
        <w:trPr>
          <w:cantSplit/>
        </w:trPr>
        <w:tc>
          <w:tcPr>
            <w:tcW w:w="4889" w:type="dxa"/>
            <w:gridSpan w:val="2"/>
            <w:vAlign w:val="center"/>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Final approach airspeed</w:t>
            </w:r>
          </w:p>
        </w:tc>
        <w:tc>
          <w:tcPr>
            <w:tcW w:w="4353" w:type="dxa"/>
            <w:vAlign w:val="center"/>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-±5</w:t>
            </w:r>
            <w:r w:rsidR="001A6540" w:rsidRPr="007D0743">
              <w:rPr>
                <w:rFonts w:cs="Arial"/>
                <w:color w:val="000000" w:themeColor="text1"/>
                <w:sz w:val="20"/>
                <w:szCs w:val="20"/>
              </w:rPr>
              <w:t xml:space="preserve"> </w:t>
            </w:r>
            <w:r w:rsidRPr="007D0743">
              <w:rPr>
                <w:rFonts w:cs="Arial"/>
                <w:color w:val="000000" w:themeColor="text1"/>
                <w:sz w:val="20"/>
                <w:szCs w:val="20"/>
              </w:rPr>
              <w:t xml:space="preserve">kts </w:t>
            </w:r>
          </w:p>
        </w:tc>
      </w:tr>
      <w:tr w:rsidR="007D0743" w:rsidRPr="007D0743" w:rsidTr="00FC61DD">
        <w:trPr>
          <w:cantSplit/>
        </w:trPr>
        <w:tc>
          <w:tcPr>
            <w:tcW w:w="4889" w:type="dxa"/>
            <w:gridSpan w:val="2"/>
          </w:tcPr>
          <w:p w:rsidR="000F442C" w:rsidRPr="007D0743" w:rsidRDefault="000F442C" w:rsidP="001A6540">
            <w:pPr>
              <w:tabs>
                <w:tab w:val="left" w:pos="0"/>
                <w:tab w:val="left" w:pos="1134"/>
                <w:tab w:val="right" w:pos="3294"/>
              </w:tabs>
              <w:spacing w:after="0"/>
              <w:outlineLvl w:val="3"/>
              <w:rPr>
                <w:rFonts w:cs="Arial"/>
                <w:color w:val="000000" w:themeColor="text1"/>
                <w:sz w:val="20"/>
                <w:szCs w:val="20"/>
              </w:rPr>
            </w:pPr>
            <w:r w:rsidRPr="007D0743">
              <w:rPr>
                <w:rFonts w:cs="Arial"/>
                <w:color w:val="000000" w:themeColor="text1"/>
                <w:sz w:val="20"/>
                <w:szCs w:val="20"/>
              </w:rPr>
              <w:t xml:space="preserve">Touchdown </w:t>
            </w:r>
          </w:p>
        </w:tc>
        <w:tc>
          <w:tcPr>
            <w:tcW w:w="4353" w:type="dxa"/>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±2 metres of centreline</w:t>
            </w:r>
          </w:p>
        </w:tc>
      </w:tr>
      <w:tr w:rsidR="007D0743" w:rsidRPr="007D0743" w:rsidTr="00FC61DD">
        <w:trPr>
          <w:cantSplit/>
        </w:trPr>
        <w:tc>
          <w:tcPr>
            <w:tcW w:w="4889" w:type="dxa"/>
            <w:gridSpan w:val="2"/>
            <w:vAlign w:val="center"/>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Landing (normal)</w:t>
            </w:r>
          </w:p>
        </w:tc>
        <w:tc>
          <w:tcPr>
            <w:tcW w:w="4353" w:type="dxa"/>
            <w:vAlign w:val="center"/>
          </w:tcPr>
          <w:p w:rsidR="000F442C" w:rsidRPr="007D0743" w:rsidRDefault="000F442C" w:rsidP="00FC61DD">
            <w:pPr>
              <w:tabs>
                <w:tab w:val="left" w:pos="0"/>
                <w:tab w:val="left" w:pos="1134"/>
              </w:tabs>
              <w:spacing w:after="0"/>
              <w:outlineLvl w:val="3"/>
              <w:rPr>
                <w:rFonts w:cs="Arial"/>
                <w:color w:val="000000" w:themeColor="text1"/>
                <w:sz w:val="20"/>
                <w:szCs w:val="20"/>
              </w:rPr>
            </w:pPr>
            <w:r w:rsidRPr="007D0743">
              <w:rPr>
                <w:rFonts w:cs="Arial"/>
                <w:color w:val="000000" w:themeColor="text1"/>
                <w:sz w:val="20"/>
                <w:szCs w:val="20"/>
              </w:rPr>
              <w:t>Within a 100 metre of selected touchdown point</w:t>
            </w:r>
          </w:p>
        </w:tc>
      </w:tr>
    </w:tbl>
    <w:p w:rsidR="000F442C" w:rsidRPr="007D0743" w:rsidRDefault="000F442C" w:rsidP="00901FD6">
      <w:pPr>
        <w:rPr>
          <w:rFonts w:cs="Arial"/>
          <w:color w:val="000000" w:themeColor="text1"/>
          <w:sz w:val="20"/>
          <w:szCs w:val="20"/>
        </w:rPr>
      </w:pPr>
    </w:p>
    <w:p w:rsidR="000F442C" w:rsidRPr="003E0816" w:rsidRDefault="000F442C" w:rsidP="00DA65C8">
      <w:pPr>
        <w:pStyle w:val="UnitTitle"/>
      </w:pPr>
      <w:bookmarkStart w:id="1531" w:name="_Toc390324318"/>
      <w:bookmarkStart w:id="1532" w:name="_Toc390324450"/>
      <w:bookmarkStart w:id="1533" w:name="_Toc390326916"/>
      <w:bookmarkStart w:id="1534" w:name="_Toc395461187"/>
      <w:bookmarkStart w:id="1535" w:name="_Toc395461292"/>
      <w:bookmarkStart w:id="1536" w:name="_Toc395461687"/>
      <w:bookmarkStart w:id="1537" w:name="_Toc395538132"/>
      <w:bookmarkStart w:id="1538" w:name="_Toc395538271"/>
      <w:bookmarkStart w:id="1539" w:name="_Toc395545431"/>
      <w:bookmarkStart w:id="1540" w:name="_Toc395546327"/>
      <w:bookmarkStart w:id="1541" w:name="_Toc395546459"/>
      <w:r w:rsidRPr="003E0816">
        <w:t>Table 8:</w:t>
      </w:r>
      <w:r w:rsidRPr="003E0816">
        <w:tab/>
        <w:t>Aerobatics</w:t>
      </w:r>
      <w:bookmarkEnd w:id="1531"/>
      <w:bookmarkEnd w:id="1532"/>
      <w:bookmarkEnd w:id="1533"/>
      <w:bookmarkEnd w:id="1534"/>
      <w:bookmarkEnd w:id="1535"/>
      <w:bookmarkEnd w:id="1536"/>
      <w:bookmarkEnd w:id="1537"/>
      <w:bookmarkEnd w:id="1538"/>
      <w:bookmarkEnd w:id="1539"/>
      <w:bookmarkEnd w:id="1540"/>
      <w:bookmarkEnd w:id="1541"/>
    </w:p>
    <w:p w:rsidR="000F442C" w:rsidRPr="007D0743" w:rsidRDefault="000F442C" w:rsidP="00DA65C8">
      <w:pPr>
        <w:pStyle w:val="LDClauseHeading"/>
      </w:pPr>
      <w:r w:rsidRPr="007D0743">
        <w:t>Applicability</w:t>
      </w:r>
    </w:p>
    <w:p w:rsidR="000F442C" w:rsidRPr="007D0743" w:rsidRDefault="000F442C" w:rsidP="00DA65C8">
      <w:pPr>
        <w:pStyle w:val="LDClause"/>
      </w:pPr>
      <w:r w:rsidRPr="007D0743">
        <w:t>The flight tolerances in this subsection apply to the aerobatics endorsements.</w:t>
      </w:r>
    </w:p>
    <w:p w:rsidR="000F442C" w:rsidRPr="007D0743" w:rsidRDefault="000F442C" w:rsidP="00DA65C8">
      <w:pPr>
        <w:pStyle w:val="LDClauseHeading"/>
      </w:pPr>
      <w:r w:rsidRPr="007D0743">
        <w:t xml:space="preserve">Requirements </w:t>
      </w:r>
    </w:p>
    <w:p w:rsidR="000F442C" w:rsidRPr="007D0743" w:rsidRDefault="000F442C" w:rsidP="00DA65C8">
      <w:pPr>
        <w:pStyle w:val="LDClause"/>
      </w:pPr>
      <w:r w:rsidRPr="007D0743">
        <w:t>A person is required to per</w:t>
      </w:r>
      <w:r w:rsidRPr="00DA65C8">
        <w:rPr>
          <w:rStyle w:val="LDClauseChar"/>
        </w:rPr>
        <w:t>f</w:t>
      </w:r>
      <w:r w:rsidRPr="007D0743">
        <w:t>orm flight manoeuvres within the flight tolerances mentioned in this table to be assessed as competent in the associated unit of competency.</w:t>
      </w:r>
    </w:p>
    <w:p w:rsidR="000F442C" w:rsidRPr="007D0743" w:rsidRDefault="000F442C" w:rsidP="00DA65C8">
      <w:pPr>
        <w:pStyle w:val="LDClauseHeading"/>
      </w:pPr>
      <w:r w:rsidRPr="007D0743">
        <w:t>Flight tolerances</w:t>
      </w:r>
    </w:p>
    <w:p w:rsidR="000F442C" w:rsidRPr="007D0743" w:rsidRDefault="000F442C" w:rsidP="00AE5950">
      <w:pPr>
        <w:pStyle w:val="LDClausenonumb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382"/>
        <w:gridCol w:w="3124"/>
        <w:gridCol w:w="3736"/>
      </w:tblGrid>
      <w:tr w:rsidR="007D0743" w:rsidRPr="007D0743" w:rsidTr="0021266F">
        <w:tc>
          <w:tcPr>
            <w:tcW w:w="2382" w:type="dxa"/>
            <w:shd w:val="clear" w:color="auto" w:fill="BFBFBF" w:themeFill="background1" w:themeFillShade="BF"/>
            <w:vAlign w:val="center"/>
          </w:tcPr>
          <w:p w:rsidR="000F442C" w:rsidRPr="007D0743" w:rsidRDefault="000F442C" w:rsidP="0021266F">
            <w:pPr>
              <w:spacing w:after="0"/>
              <w:jc w:val="center"/>
              <w:rPr>
                <w:b/>
                <w:color w:val="000000" w:themeColor="text1"/>
                <w:sz w:val="20"/>
                <w:szCs w:val="20"/>
              </w:rPr>
            </w:pPr>
            <w:r w:rsidRPr="007D0743">
              <w:rPr>
                <w:b/>
                <w:color w:val="000000" w:themeColor="text1"/>
                <w:sz w:val="20"/>
                <w:szCs w:val="20"/>
              </w:rPr>
              <w:t>Manoeuvres</w:t>
            </w:r>
          </w:p>
        </w:tc>
        <w:tc>
          <w:tcPr>
            <w:tcW w:w="3124" w:type="dxa"/>
            <w:tcBorders>
              <w:bottom w:val="single" w:sz="4" w:space="0" w:color="auto"/>
            </w:tcBorders>
            <w:shd w:val="clear" w:color="auto" w:fill="BFBFBF" w:themeFill="background1" w:themeFillShade="BF"/>
            <w:vAlign w:val="center"/>
          </w:tcPr>
          <w:p w:rsidR="000F442C" w:rsidRPr="007D0743" w:rsidRDefault="000F442C" w:rsidP="0021266F">
            <w:pPr>
              <w:spacing w:after="0"/>
              <w:jc w:val="center"/>
              <w:rPr>
                <w:b/>
                <w:color w:val="000000" w:themeColor="text1"/>
                <w:sz w:val="20"/>
                <w:szCs w:val="20"/>
              </w:rPr>
            </w:pPr>
            <w:r w:rsidRPr="007D0743">
              <w:rPr>
                <w:b/>
                <w:color w:val="000000" w:themeColor="text1"/>
                <w:sz w:val="20"/>
                <w:szCs w:val="20"/>
              </w:rPr>
              <w:t>Parameter</w:t>
            </w:r>
          </w:p>
        </w:tc>
        <w:tc>
          <w:tcPr>
            <w:tcW w:w="3736" w:type="dxa"/>
            <w:tcBorders>
              <w:bottom w:val="single" w:sz="4" w:space="0" w:color="auto"/>
            </w:tcBorders>
            <w:shd w:val="clear" w:color="auto" w:fill="BFBFBF" w:themeFill="background1" w:themeFillShade="BF"/>
            <w:vAlign w:val="center"/>
          </w:tcPr>
          <w:p w:rsidR="000F442C" w:rsidRPr="007D0743" w:rsidRDefault="000F442C" w:rsidP="0021266F">
            <w:pPr>
              <w:spacing w:after="0"/>
              <w:jc w:val="center"/>
              <w:rPr>
                <w:b/>
                <w:color w:val="000000" w:themeColor="text1"/>
                <w:sz w:val="20"/>
                <w:szCs w:val="20"/>
              </w:rPr>
            </w:pPr>
            <w:r w:rsidRPr="007D0743">
              <w:rPr>
                <w:b/>
                <w:color w:val="000000" w:themeColor="text1"/>
                <w:sz w:val="20"/>
                <w:szCs w:val="20"/>
              </w:rPr>
              <w:t>Tolerances</w:t>
            </w:r>
          </w:p>
        </w:tc>
      </w:tr>
      <w:tr w:rsidR="007D0743" w:rsidRPr="007D0743" w:rsidTr="00FC61DD">
        <w:trPr>
          <w:trHeight w:val="369"/>
        </w:trPr>
        <w:tc>
          <w:tcPr>
            <w:tcW w:w="2382" w:type="dxa"/>
            <w:vMerge w:val="restart"/>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 xml:space="preserve">Looping manoeuvres </w:t>
            </w:r>
          </w:p>
        </w:tc>
        <w:tc>
          <w:tcPr>
            <w:tcW w:w="3124" w:type="dxa"/>
            <w:vAlign w:val="center"/>
          </w:tcPr>
          <w:p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Nominated line feature</w:t>
            </w:r>
          </w:p>
        </w:tc>
        <w:tc>
          <w:tcPr>
            <w:tcW w:w="3736" w:type="dxa"/>
          </w:tcPr>
          <w:p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±10°</w:t>
            </w:r>
          </w:p>
        </w:tc>
      </w:tr>
      <w:tr w:rsidR="007D0743" w:rsidRPr="007D0743" w:rsidTr="00FC61DD">
        <w:trPr>
          <w:trHeight w:val="397"/>
        </w:trPr>
        <w:tc>
          <w:tcPr>
            <w:tcW w:w="2382" w:type="dxa"/>
            <w:vMerge/>
          </w:tcPr>
          <w:p w:rsidR="000F442C" w:rsidRPr="007D0743" w:rsidRDefault="000F442C" w:rsidP="00FC61DD">
            <w:pPr>
              <w:tabs>
                <w:tab w:val="left" w:pos="0"/>
                <w:tab w:val="left" w:pos="1134"/>
              </w:tabs>
              <w:spacing w:after="0"/>
              <w:outlineLvl w:val="3"/>
              <w:rPr>
                <w:rFonts w:cs="Times New Roman"/>
                <w:color w:val="000000" w:themeColor="text1"/>
                <w:sz w:val="20"/>
                <w:szCs w:val="20"/>
              </w:rPr>
            </w:pPr>
          </w:p>
        </w:tc>
        <w:tc>
          <w:tcPr>
            <w:tcW w:w="3124" w:type="dxa"/>
            <w:tcBorders>
              <w:bottom w:val="single" w:sz="4" w:space="0" w:color="auto"/>
            </w:tcBorders>
            <w:vAlign w:val="center"/>
          </w:tcPr>
          <w:p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Nominated airspeed</w:t>
            </w:r>
          </w:p>
        </w:tc>
        <w:tc>
          <w:tcPr>
            <w:tcW w:w="3736" w:type="dxa"/>
            <w:tcBorders>
              <w:bottom w:val="single" w:sz="4" w:space="0" w:color="auto"/>
            </w:tcBorders>
          </w:tcPr>
          <w:p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±10 kts</w:t>
            </w:r>
          </w:p>
        </w:tc>
      </w:tr>
      <w:tr w:rsidR="007D0743" w:rsidRPr="007D0743" w:rsidTr="00FC61DD">
        <w:trPr>
          <w:trHeight w:val="397"/>
        </w:trPr>
        <w:tc>
          <w:tcPr>
            <w:tcW w:w="2382" w:type="dxa"/>
            <w:vMerge/>
          </w:tcPr>
          <w:p w:rsidR="000F442C" w:rsidRPr="007D0743" w:rsidRDefault="000F442C" w:rsidP="00FC61DD">
            <w:pPr>
              <w:tabs>
                <w:tab w:val="left" w:pos="0"/>
                <w:tab w:val="left" w:pos="1134"/>
              </w:tabs>
              <w:spacing w:after="0"/>
              <w:outlineLvl w:val="3"/>
              <w:rPr>
                <w:rFonts w:cs="Times New Roman"/>
                <w:color w:val="000000" w:themeColor="text1"/>
                <w:sz w:val="20"/>
                <w:szCs w:val="20"/>
              </w:rPr>
            </w:pPr>
          </w:p>
        </w:tc>
        <w:tc>
          <w:tcPr>
            <w:tcW w:w="3124" w:type="dxa"/>
            <w:tcBorders>
              <w:bottom w:val="single" w:sz="4" w:space="0" w:color="auto"/>
            </w:tcBorders>
            <w:vAlign w:val="center"/>
          </w:tcPr>
          <w:p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Entry and recovery heights</w:t>
            </w:r>
          </w:p>
        </w:tc>
        <w:tc>
          <w:tcPr>
            <w:tcW w:w="3736" w:type="dxa"/>
            <w:tcBorders>
              <w:bottom w:val="single" w:sz="4" w:space="0" w:color="auto"/>
            </w:tcBorders>
          </w:tcPr>
          <w:p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±100 ft</w:t>
            </w:r>
          </w:p>
        </w:tc>
      </w:tr>
      <w:tr w:rsidR="007D0743" w:rsidRPr="007D0743" w:rsidTr="00FC61DD">
        <w:trPr>
          <w:trHeight w:val="397"/>
        </w:trPr>
        <w:tc>
          <w:tcPr>
            <w:tcW w:w="2382" w:type="dxa"/>
            <w:vMerge w:val="restart"/>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Rolling manoeuvres</w:t>
            </w:r>
          </w:p>
        </w:tc>
        <w:tc>
          <w:tcPr>
            <w:tcW w:w="3124" w:type="dxa"/>
            <w:tcBorders>
              <w:bottom w:val="single" w:sz="4" w:space="0" w:color="auto"/>
            </w:tcBorders>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Nominated airspeed</w:t>
            </w:r>
          </w:p>
        </w:tc>
        <w:tc>
          <w:tcPr>
            <w:tcW w:w="3736" w:type="dxa"/>
            <w:tcBorders>
              <w:bottom w:val="single" w:sz="4" w:space="0" w:color="auto"/>
            </w:tcBorders>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±10 kts</w:t>
            </w:r>
          </w:p>
        </w:tc>
      </w:tr>
      <w:tr w:rsidR="007D0743" w:rsidRPr="007D0743" w:rsidTr="00FC61DD">
        <w:trPr>
          <w:trHeight w:val="397"/>
        </w:trPr>
        <w:tc>
          <w:tcPr>
            <w:tcW w:w="2382" w:type="dxa"/>
            <w:vMerge/>
          </w:tcPr>
          <w:p w:rsidR="000F442C" w:rsidRPr="007D0743" w:rsidRDefault="000F442C" w:rsidP="00FC61DD">
            <w:pPr>
              <w:tabs>
                <w:tab w:val="left" w:pos="0"/>
                <w:tab w:val="left" w:pos="1134"/>
              </w:tabs>
              <w:spacing w:after="0"/>
              <w:outlineLvl w:val="3"/>
              <w:rPr>
                <w:rFonts w:cs="Times New Roman"/>
                <w:color w:val="000000" w:themeColor="text1"/>
                <w:sz w:val="20"/>
                <w:szCs w:val="20"/>
              </w:rPr>
            </w:pPr>
          </w:p>
        </w:tc>
        <w:tc>
          <w:tcPr>
            <w:tcW w:w="3124" w:type="dxa"/>
            <w:tcBorders>
              <w:bottom w:val="single" w:sz="4" w:space="0" w:color="auto"/>
            </w:tcBorders>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Direction</w:t>
            </w:r>
          </w:p>
        </w:tc>
        <w:tc>
          <w:tcPr>
            <w:tcW w:w="3736" w:type="dxa"/>
            <w:tcBorders>
              <w:bottom w:val="single" w:sz="4" w:space="0" w:color="auto"/>
            </w:tcBorders>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±10°</w:t>
            </w:r>
          </w:p>
        </w:tc>
      </w:tr>
      <w:tr w:rsidR="007D0743" w:rsidRPr="007D0743" w:rsidTr="00FC61DD">
        <w:trPr>
          <w:trHeight w:val="397"/>
        </w:trPr>
        <w:tc>
          <w:tcPr>
            <w:tcW w:w="2382" w:type="dxa"/>
            <w:vMerge/>
          </w:tcPr>
          <w:p w:rsidR="000F442C" w:rsidRPr="007D0743" w:rsidRDefault="000F442C" w:rsidP="00FC61DD">
            <w:pPr>
              <w:tabs>
                <w:tab w:val="left" w:pos="0"/>
                <w:tab w:val="left" w:pos="1134"/>
              </w:tabs>
              <w:spacing w:after="0"/>
              <w:outlineLvl w:val="3"/>
              <w:rPr>
                <w:rFonts w:cs="Times New Roman"/>
                <w:color w:val="000000" w:themeColor="text1"/>
                <w:sz w:val="20"/>
                <w:szCs w:val="20"/>
              </w:rPr>
            </w:pPr>
          </w:p>
        </w:tc>
        <w:tc>
          <w:tcPr>
            <w:tcW w:w="3124" w:type="dxa"/>
            <w:tcBorders>
              <w:bottom w:val="single" w:sz="4" w:space="0" w:color="auto"/>
            </w:tcBorders>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Altitude</w:t>
            </w:r>
          </w:p>
        </w:tc>
        <w:tc>
          <w:tcPr>
            <w:tcW w:w="3736" w:type="dxa"/>
            <w:tcBorders>
              <w:bottom w:val="single" w:sz="4" w:space="0" w:color="auto"/>
            </w:tcBorders>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±100 ft</w:t>
            </w:r>
          </w:p>
        </w:tc>
      </w:tr>
      <w:tr w:rsidR="007D0743" w:rsidRPr="007D0743" w:rsidTr="00FC61DD">
        <w:trPr>
          <w:trHeight w:val="397"/>
        </w:trPr>
        <w:tc>
          <w:tcPr>
            <w:tcW w:w="2382" w:type="dxa"/>
            <w:vMerge w:val="restart"/>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Stall turn-hammerhead</w:t>
            </w:r>
          </w:p>
        </w:tc>
        <w:tc>
          <w:tcPr>
            <w:tcW w:w="3124" w:type="dxa"/>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Nominated air speed</w:t>
            </w:r>
          </w:p>
        </w:tc>
        <w:tc>
          <w:tcPr>
            <w:tcW w:w="3736" w:type="dxa"/>
          </w:tcPr>
          <w:p w:rsidR="000F442C" w:rsidRPr="007D0743" w:rsidRDefault="000F442C" w:rsidP="00FC61DD">
            <w:pPr>
              <w:spacing w:after="0"/>
              <w:rPr>
                <w:rFonts w:cs="Times New Roman"/>
                <w:color w:val="000000" w:themeColor="text1"/>
                <w:sz w:val="20"/>
                <w:szCs w:val="20"/>
              </w:rPr>
            </w:pPr>
            <w:r w:rsidRPr="007D0743">
              <w:rPr>
                <w:rFonts w:cs="Times New Roman"/>
                <w:color w:val="000000" w:themeColor="text1"/>
                <w:sz w:val="20"/>
                <w:szCs w:val="20"/>
              </w:rPr>
              <w:t>±10 kts</w:t>
            </w:r>
          </w:p>
        </w:tc>
      </w:tr>
      <w:tr w:rsidR="007D0743" w:rsidRPr="007D0743" w:rsidTr="00FC61DD">
        <w:trPr>
          <w:trHeight w:val="397"/>
        </w:trPr>
        <w:tc>
          <w:tcPr>
            <w:tcW w:w="2382" w:type="dxa"/>
            <w:vMerge/>
          </w:tcPr>
          <w:p w:rsidR="000F442C" w:rsidRPr="007D0743" w:rsidRDefault="000F442C" w:rsidP="00FC61DD">
            <w:pPr>
              <w:tabs>
                <w:tab w:val="left" w:pos="0"/>
                <w:tab w:val="left" w:pos="1134"/>
              </w:tabs>
              <w:spacing w:after="0"/>
              <w:outlineLvl w:val="3"/>
              <w:rPr>
                <w:rFonts w:cs="Times New Roman"/>
                <w:color w:val="000000" w:themeColor="text1"/>
                <w:sz w:val="20"/>
                <w:szCs w:val="20"/>
              </w:rPr>
            </w:pPr>
          </w:p>
        </w:tc>
        <w:tc>
          <w:tcPr>
            <w:tcW w:w="3124" w:type="dxa"/>
            <w:tcBorders>
              <w:bottom w:val="single" w:sz="4" w:space="0" w:color="auto"/>
            </w:tcBorders>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Nominated line feature 180°</w:t>
            </w:r>
          </w:p>
        </w:tc>
        <w:tc>
          <w:tcPr>
            <w:tcW w:w="3736" w:type="dxa"/>
            <w:tcBorders>
              <w:bottom w:val="single" w:sz="4" w:space="0" w:color="auto"/>
            </w:tcBorders>
          </w:tcPr>
          <w:p w:rsidR="000F442C" w:rsidRPr="007D0743" w:rsidRDefault="000F442C" w:rsidP="00FC61DD">
            <w:pPr>
              <w:tabs>
                <w:tab w:val="left" w:pos="0"/>
                <w:tab w:val="left" w:pos="1134"/>
              </w:tabs>
              <w:spacing w:after="0"/>
              <w:outlineLvl w:val="3"/>
              <w:rPr>
                <w:rFonts w:cs="Times New Roman"/>
                <w:color w:val="000000" w:themeColor="text1"/>
                <w:sz w:val="20"/>
                <w:szCs w:val="20"/>
              </w:rPr>
            </w:pPr>
            <w:r w:rsidRPr="007D0743">
              <w:rPr>
                <w:rFonts w:cs="Times New Roman"/>
                <w:color w:val="000000" w:themeColor="text1"/>
                <w:sz w:val="20"/>
                <w:szCs w:val="20"/>
              </w:rPr>
              <w:t>±15°</w:t>
            </w:r>
          </w:p>
        </w:tc>
      </w:tr>
    </w:tbl>
    <w:p w:rsidR="000F442C" w:rsidRPr="007D0743" w:rsidRDefault="000F442C" w:rsidP="000F4726">
      <w:pPr>
        <w:rPr>
          <w:color w:val="000000" w:themeColor="text1"/>
          <w:sz w:val="20"/>
          <w:szCs w:val="20"/>
        </w:rPr>
      </w:pPr>
    </w:p>
    <w:p w:rsidR="000F442C" w:rsidRDefault="000F442C" w:rsidP="006D0845">
      <w:pPr>
        <w:pStyle w:val="Title"/>
        <w:keepNext/>
        <w:rPr>
          <w:color w:val="000000" w:themeColor="text1"/>
        </w:rPr>
      </w:pPr>
      <w:bookmarkStart w:id="1542" w:name="_Toc390324319"/>
      <w:bookmarkStart w:id="1543" w:name="_Toc390324451"/>
      <w:bookmarkStart w:id="1544" w:name="_Toc390326917"/>
      <w:bookmarkStart w:id="1545" w:name="_Toc395461188"/>
      <w:bookmarkStart w:id="1546" w:name="_Toc395461688"/>
      <w:bookmarkStart w:id="1547" w:name="_Toc395538133"/>
      <w:bookmarkStart w:id="1548" w:name="_Toc395538272"/>
      <w:bookmarkStart w:id="1549" w:name="_Toc395544955"/>
      <w:bookmarkStart w:id="1550" w:name="_Toc395545432"/>
      <w:bookmarkStart w:id="1551" w:name="_Toc395546328"/>
      <w:bookmarkStart w:id="1552" w:name="_Toc395546460"/>
      <w:r w:rsidRPr="007D0743">
        <w:rPr>
          <w:color w:val="000000" w:themeColor="text1"/>
        </w:rPr>
        <w:t>SECTION 2:</w:t>
      </w:r>
      <w:r w:rsidRPr="007D0743">
        <w:rPr>
          <w:color w:val="000000" w:themeColor="text1"/>
        </w:rPr>
        <w:tab/>
        <w:t>English Language proficiency rating scales</w:t>
      </w:r>
      <w:bookmarkEnd w:id="1542"/>
      <w:bookmarkEnd w:id="1543"/>
      <w:bookmarkEnd w:id="1544"/>
      <w:bookmarkEnd w:id="1545"/>
      <w:bookmarkEnd w:id="1546"/>
      <w:bookmarkEnd w:id="1547"/>
      <w:bookmarkEnd w:id="1548"/>
      <w:bookmarkEnd w:id="1549"/>
      <w:bookmarkEnd w:id="1550"/>
      <w:bookmarkEnd w:id="1551"/>
      <w:bookmarkEnd w:id="1552"/>
    </w:p>
    <w:p w:rsidR="00DA65C8" w:rsidRPr="00DA65C8" w:rsidRDefault="00DA65C8" w:rsidP="00D51EC6">
      <w:pPr>
        <w:pStyle w:val="UnitTitle"/>
        <w:pageBreakBefore w:val="0"/>
        <w:spacing w:before="0"/>
      </w:pPr>
    </w:p>
    <w:p w:rsidR="000F442C" w:rsidRPr="007D0743" w:rsidRDefault="000F442C" w:rsidP="00DA65C8">
      <w:pPr>
        <w:pStyle w:val="LDClauseHeading"/>
      </w:pPr>
      <w:r w:rsidRPr="007D0743">
        <w:t>Applicability</w:t>
      </w:r>
    </w:p>
    <w:p w:rsidR="000F442C" w:rsidRPr="007D0743" w:rsidRDefault="000F442C" w:rsidP="00DA65C8">
      <w:pPr>
        <w:pStyle w:val="LDClause"/>
      </w:pPr>
      <w:r w:rsidRPr="007D0743">
        <w:t>The following rating scale applies to Aviation English language proficiency assessments:</w:t>
      </w:r>
    </w:p>
    <w:p w:rsidR="000F442C" w:rsidRPr="007D0743" w:rsidRDefault="000F442C" w:rsidP="00DA65C8">
      <w:pPr>
        <w:pStyle w:val="LDP1a"/>
      </w:pPr>
      <w:r w:rsidRPr="007D0743">
        <w:t>Level 6 – expert level</w:t>
      </w:r>
      <w:r w:rsidR="001A6540" w:rsidRPr="007D0743">
        <w:t>;</w:t>
      </w:r>
    </w:p>
    <w:p w:rsidR="000F442C" w:rsidRPr="007D0743" w:rsidRDefault="000F442C" w:rsidP="00DA65C8">
      <w:pPr>
        <w:pStyle w:val="LDP1a"/>
      </w:pPr>
      <w:r w:rsidRPr="007D0743">
        <w:t>Level 5 – extended</w:t>
      </w:r>
      <w:r w:rsidR="001A6540" w:rsidRPr="007D0743">
        <w:t>;</w:t>
      </w:r>
    </w:p>
    <w:p w:rsidR="000F442C" w:rsidRPr="007D0743" w:rsidRDefault="001A6540" w:rsidP="00DA65C8">
      <w:pPr>
        <w:pStyle w:val="LDP1a"/>
      </w:pPr>
      <w:r w:rsidRPr="007D0743">
        <w:t>Level 4 – operational.</w:t>
      </w:r>
    </w:p>
    <w:p w:rsidR="000F442C" w:rsidRPr="007D0743" w:rsidRDefault="000F442C" w:rsidP="00DA65C8">
      <w:pPr>
        <w:pStyle w:val="LDClauseHeading"/>
      </w:pPr>
      <w:r w:rsidRPr="007D0743">
        <w:t xml:space="preserve">Requirements </w:t>
      </w:r>
    </w:p>
    <w:p w:rsidR="000F442C" w:rsidRPr="007D0743" w:rsidRDefault="000F442C" w:rsidP="00DA65C8">
      <w:pPr>
        <w:pStyle w:val="LDClause"/>
      </w:pPr>
      <w:r w:rsidRPr="007D0743">
        <w:t>Applicants are assessed for aviation English language proficiency against the rating scales in clause 3 below.</w:t>
      </w:r>
    </w:p>
    <w:p w:rsidR="000F442C" w:rsidRPr="007D0743" w:rsidRDefault="000F442C" w:rsidP="00DA65C8">
      <w:pPr>
        <w:pStyle w:val="LDClauseHeading"/>
      </w:pPr>
      <w:r w:rsidRPr="007D0743">
        <w:t>Rating scales</w:t>
      </w:r>
    </w:p>
    <w:p w:rsidR="000F442C" w:rsidRPr="00DA65C8" w:rsidRDefault="000F442C" w:rsidP="00DA65C8">
      <w:pPr>
        <w:pStyle w:val="LDClause"/>
        <w:rPr>
          <w:b/>
        </w:rPr>
      </w:pPr>
      <w:r w:rsidRPr="00DA65C8">
        <w:rPr>
          <w:b/>
        </w:rPr>
        <w:t>Level 6 – Expert</w:t>
      </w:r>
    </w:p>
    <w:p w:rsidR="000F442C" w:rsidRPr="007D0743" w:rsidRDefault="000F442C" w:rsidP="00431019">
      <w:pPr>
        <w:pStyle w:val="LDSubClause"/>
        <w:keepNext/>
        <w:numPr>
          <w:ilvl w:val="3"/>
          <w:numId w:val="36"/>
        </w:numPr>
        <w:tabs>
          <w:tab w:val="clear" w:pos="1418"/>
        </w:tabs>
        <w:spacing w:before="120" w:after="0"/>
        <w:rPr>
          <w:color w:val="000000" w:themeColor="text1"/>
        </w:rPr>
      </w:pPr>
      <w:r w:rsidRPr="007D0743">
        <w:rPr>
          <w:color w:val="000000" w:themeColor="text1"/>
        </w:rPr>
        <w:t>The person must communicate effectively face</w:t>
      </w:r>
      <w:r w:rsidR="003E0816">
        <w:rPr>
          <w:color w:val="000000" w:themeColor="text1"/>
        </w:rPr>
        <w:t>-</w:t>
      </w:r>
      <w:r w:rsidRPr="007D0743">
        <w:rPr>
          <w:color w:val="000000" w:themeColor="text1"/>
        </w:rPr>
        <w:t>to</w:t>
      </w:r>
      <w:r w:rsidR="003E0816">
        <w:rPr>
          <w:color w:val="000000" w:themeColor="text1"/>
        </w:rPr>
        <w:t>-</w:t>
      </w:r>
      <w:r w:rsidRPr="007D0743">
        <w:rPr>
          <w:color w:val="000000" w:themeColor="text1"/>
        </w:rPr>
        <w:t>face using clear and precise English so that each of the following is the case for the person:</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pronunciation, stress, rhythm and intonation, though possibly influenced by the first language or regional variation, almost never interfere with ease of understanding;</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both basic and complex grammatical structures and sentence patterns are consistently well</w:t>
      </w:r>
      <w:r w:rsidR="001A6540" w:rsidRPr="007D0743">
        <w:rPr>
          <w:color w:val="000000" w:themeColor="text1"/>
        </w:rPr>
        <w:noBreakHyphen/>
      </w:r>
      <w:r w:rsidRPr="007D0743">
        <w:rPr>
          <w:color w:val="000000" w:themeColor="text1"/>
        </w:rPr>
        <w:t>controlled;</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 xml:space="preserve">vocabulary range and accuracy are sufficient to communicate effectively on a wide variety of familiar and unfamiliar topics; </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vocabulary is idiomatic, nuanced and sensitive to register;</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 xml:space="preserve">able to speak at length with a natural, effortless flow; </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varies speech flow for stylistic effect, e.g. to emphasi</w:t>
      </w:r>
      <w:r w:rsidR="001A6540" w:rsidRPr="007D0743">
        <w:rPr>
          <w:color w:val="000000" w:themeColor="text1"/>
        </w:rPr>
        <w:t>s</w:t>
      </w:r>
      <w:r w:rsidRPr="007D0743">
        <w:rPr>
          <w:color w:val="000000" w:themeColor="text1"/>
        </w:rPr>
        <w:t>e a point;</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uses appropriate discourse markers and connectors spontaneously;</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comprehension is consistently accurate in nearly all contexts and includes comprehension of linguistic and cultural subtleties;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interacts with ease in nearly all situations;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is sensitive to verbal and non-verbal cues and responds to them appropriately.</w:t>
      </w:r>
    </w:p>
    <w:p w:rsidR="000F442C" w:rsidRPr="007D0743" w:rsidRDefault="000F442C" w:rsidP="00431019">
      <w:pPr>
        <w:pStyle w:val="LDSubClause"/>
        <w:keepNext/>
        <w:numPr>
          <w:ilvl w:val="3"/>
          <w:numId w:val="36"/>
        </w:numPr>
        <w:tabs>
          <w:tab w:val="clear" w:pos="1418"/>
        </w:tabs>
        <w:spacing w:before="120" w:after="0"/>
        <w:rPr>
          <w:color w:val="000000" w:themeColor="text1"/>
        </w:rPr>
      </w:pPr>
      <w:r w:rsidRPr="007D0743">
        <w:rPr>
          <w:color w:val="000000" w:themeColor="text1"/>
        </w:rPr>
        <w:t xml:space="preserve">The person </w:t>
      </w:r>
      <w:r w:rsidR="003E0816">
        <w:rPr>
          <w:color w:val="000000" w:themeColor="text1"/>
        </w:rPr>
        <w:t xml:space="preserve">must </w:t>
      </w:r>
      <w:r w:rsidRPr="007D0743">
        <w:rPr>
          <w:color w:val="000000" w:themeColor="text1"/>
        </w:rPr>
        <w:t>communicate effectively in voice-only radiotelephone communications, so that each of the following is the case for the person:</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uses plain English effectively;</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receives appropriate responses to transmissions;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responds to transmissions and takes appropriate action;</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identifies and manages communication errors and misunderstandings promptly and effectively;</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 xml:space="preserve">seeks clarification in the time available if the message is unclear or if there is uncertainty about the message; </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reacts appropriately to a variety of regional accents;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communicates effectively in unexpected, stressful or non-standard situations using standard phraseology or plain English.</w:t>
      </w:r>
    </w:p>
    <w:p w:rsidR="000F442C" w:rsidRPr="007D0743" w:rsidRDefault="000F442C" w:rsidP="00431019">
      <w:pPr>
        <w:pStyle w:val="LDClause"/>
        <w:keepNext/>
        <w:numPr>
          <w:ilvl w:val="2"/>
          <w:numId w:val="36"/>
        </w:numPr>
        <w:spacing w:before="60" w:after="0"/>
        <w:rPr>
          <w:b/>
          <w:color w:val="000000" w:themeColor="text1"/>
        </w:rPr>
      </w:pPr>
      <w:r w:rsidRPr="007D0743">
        <w:rPr>
          <w:b/>
          <w:color w:val="000000" w:themeColor="text1"/>
        </w:rPr>
        <w:t>Level 5 – Extended</w:t>
      </w:r>
    </w:p>
    <w:p w:rsidR="000F442C" w:rsidRPr="007D0743" w:rsidRDefault="000F442C" w:rsidP="00431019">
      <w:pPr>
        <w:pStyle w:val="LDSubClause"/>
        <w:keepNext/>
        <w:numPr>
          <w:ilvl w:val="3"/>
          <w:numId w:val="36"/>
        </w:numPr>
        <w:tabs>
          <w:tab w:val="clear" w:pos="1418"/>
        </w:tabs>
        <w:spacing w:before="120" w:after="0"/>
        <w:rPr>
          <w:color w:val="000000" w:themeColor="text1"/>
        </w:rPr>
      </w:pPr>
      <w:r w:rsidRPr="007D0743">
        <w:rPr>
          <w:color w:val="000000" w:themeColor="text1"/>
        </w:rPr>
        <w:t>The person must communicate effectively face</w:t>
      </w:r>
      <w:r w:rsidR="001A6540" w:rsidRPr="007D0743">
        <w:rPr>
          <w:color w:val="000000" w:themeColor="text1"/>
        </w:rPr>
        <w:t>-</w:t>
      </w:r>
      <w:r w:rsidRPr="007D0743">
        <w:rPr>
          <w:color w:val="000000" w:themeColor="text1"/>
        </w:rPr>
        <w:t>to</w:t>
      </w:r>
      <w:r w:rsidR="001A6540" w:rsidRPr="007D0743">
        <w:rPr>
          <w:color w:val="000000" w:themeColor="text1"/>
        </w:rPr>
        <w:t>-</w:t>
      </w:r>
      <w:r w:rsidRPr="007D0743">
        <w:rPr>
          <w:color w:val="000000" w:themeColor="text1"/>
        </w:rPr>
        <w:t>face using clear and precise English, so that each of the following is the case for the person:</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stress, rhythm and intonation, though influenced by the first language or regional variation, rarely interfere with ease of understanding;</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basic grammatical structures and sentence patterns are consistently well</w:t>
      </w:r>
      <w:r w:rsidR="001A6540" w:rsidRPr="007D0743">
        <w:rPr>
          <w:color w:val="000000" w:themeColor="text1"/>
        </w:rPr>
        <w:t>-</w:t>
      </w:r>
      <w:r w:rsidRPr="007D0743">
        <w:rPr>
          <w:color w:val="000000" w:themeColor="text1"/>
        </w:rPr>
        <w:t>controlled. Complex structures are attempted but with errors which sometimes interfere with meaning;</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vocabulary range and accuracy are sufficient to communicate effectively on common, concrete, and work-related topics. Paraphrases consistently and successfully. Vocabulary is sometimes idiomatic;</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able to speak at length with relative ease on familiar topics but may not vary speech flow as a stylistic device. Can make use of appropriate discourse markers or connectors;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comprehension is accurate on common, concrete, and work-related topics and mostly accurate when the speaker is confronted with a linguistic or situational complication or an unexpected turn of events. Is able to comprehend a range of speech varieties (dialect and accent) or registers;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interacts with ease in nearly all situations. Is sensitive to verbal and non-verbal cues and responds to them appropriately;</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responses are usually immediate, appropriate and informative. Initiates and maintains exchanges even when dealing with an unexpected turn of events. Deals adequately with apparent misunderstandings by checking, confirming or clarifying.</w:t>
      </w:r>
    </w:p>
    <w:p w:rsidR="000F442C" w:rsidRPr="007D0743" w:rsidRDefault="000F442C" w:rsidP="00431019">
      <w:pPr>
        <w:pStyle w:val="LDSubClause"/>
        <w:keepNext/>
        <w:numPr>
          <w:ilvl w:val="3"/>
          <w:numId w:val="36"/>
        </w:numPr>
        <w:tabs>
          <w:tab w:val="clear" w:pos="1418"/>
        </w:tabs>
        <w:spacing w:before="120" w:after="0"/>
        <w:rPr>
          <w:color w:val="000000" w:themeColor="text1"/>
        </w:rPr>
      </w:pPr>
      <w:r w:rsidRPr="007D0743">
        <w:rPr>
          <w:color w:val="000000" w:themeColor="text1"/>
        </w:rPr>
        <w:t>The person must communicate effectively in voice-only radiotelephone communications, so that each of the following is the case for the person:</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uses plain English effectively;</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receives appropriate responses to transmissions;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responds to transmissions and takes appropriate action;</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identifies and manages communication errors and misunderstandings promptly and effectively;</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seeks clarification in the time available if message is unclear or uncertainty exists;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reacts appropriately to a variety of regional accents;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communicates effectively in unexpected, stressful or non-standard situations using standard phraseology or plain English.</w:t>
      </w:r>
    </w:p>
    <w:p w:rsidR="000F442C" w:rsidRPr="007D0743" w:rsidRDefault="000F442C" w:rsidP="00431019">
      <w:pPr>
        <w:pStyle w:val="LDClause"/>
        <w:keepNext/>
        <w:numPr>
          <w:ilvl w:val="2"/>
          <w:numId w:val="36"/>
        </w:numPr>
        <w:spacing w:before="60" w:after="0"/>
        <w:rPr>
          <w:b/>
          <w:color w:val="000000" w:themeColor="text1"/>
        </w:rPr>
      </w:pPr>
      <w:r w:rsidRPr="007D0743">
        <w:rPr>
          <w:b/>
          <w:color w:val="000000" w:themeColor="text1"/>
        </w:rPr>
        <w:t xml:space="preserve">Level 4 – Operational </w:t>
      </w:r>
    </w:p>
    <w:p w:rsidR="000F442C" w:rsidRPr="007D0743" w:rsidRDefault="000F442C" w:rsidP="00431019">
      <w:pPr>
        <w:pStyle w:val="LDSubClause"/>
        <w:keepNext/>
        <w:numPr>
          <w:ilvl w:val="3"/>
          <w:numId w:val="36"/>
        </w:numPr>
        <w:tabs>
          <w:tab w:val="clear" w:pos="1418"/>
        </w:tabs>
        <w:spacing w:before="120" w:after="0"/>
        <w:rPr>
          <w:color w:val="000000" w:themeColor="text1"/>
        </w:rPr>
      </w:pPr>
      <w:r w:rsidRPr="007D0743">
        <w:rPr>
          <w:color w:val="000000" w:themeColor="text1"/>
        </w:rPr>
        <w:t>The person must communicate effectively face</w:t>
      </w:r>
      <w:r w:rsidR="001A6540" w:rsidRPr="007D0743">
        <w:rPr>
          <w:color w:val="000000" w:themeColor="text1"/>
        </w:rPr>
        <w:t>-</w:t>
      </w:r>
      <w:r w:rsidRPr="007D0743">
        <w:rPr>
          <w:color w:val="000000" w:themeColor="text1"/>
        </w:rPr>
        <w:t>to</w:t>
      </w:r>
      <w:r w:rsidR="001A6540" w:rsidRPr="007D0743">
        <w:rPr>
          <w:color w:val="000000" w:themeColor="text1"/>
        </w:rPr>
        <w:t>-</w:t>
      </w:r>
      <w:r w:rsidRPr="007D0743">
        <w:rPr>
          <w:color w:val="000000" w:themeColor="text1"/>
        </w:rPr>
        <w:t>face using clear and precise English, so that each of the following is the case for the person:</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stress, rhythm and intonation are influenced by the first language or regional variation but only sometimes interfere with ease of understanding;</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basic grammatical structures and sentence patterns are used creatively and are usually well</w:t>
      </w:r>
      <w:r w:rsidR="006C1D6A">
        <w:rPr>
          <w:color w:val="000000" w:themeColor="text1"/>
        </w:rPr>
        <w:noBreakHyphen/>
      </w:r>
      <w:r w:rsidRPr="007D0743">
        <w:rPr>
          <w:color w:val="000000" w:themeColor="text1"/>
        </w:rPr>
        <w:t>controlled. Errors may occur, particularly in unusual or unexpected circumstances, but rarely interfere with meaning;</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vocabulary range and accuracy are usually sufficient to communicate effectively on common, concrete, and work-related topics. Can often paraphrase successfully when lacking vocabulary in unusual or unexpected circumstances;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produces stretches of language at an appropriate tempo. There may be occasional loss of fluency on transition from rehearsed or formulaic speech to spontaneous interaction, but this does not prevent effective communication. Can make limited use of discourse markers or connectors. Fillers are not distracting;</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comprehension is mostly accurate on common, concrete and work-related topics when the accent or variety used is sufficiently intelligible for an international community of users. When the speaker is confronted with a linguistic or situational complication or an unexpected turn of events, comprehension may be slower or require clarification strategies;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responses are usually immediate, appropriate and informative. Initiates and maintains exchanges even when dealing with an unexpected turn of events. Deals adequately with apparent misunderstandings by checking, confirming or clarifying.</w:t>
      </w:r>
    </w:p>
    <w:p w:rsidR="000F442C" w:rsidRPr="007D0743" w:rsidRDefault="000F442C" w:rsidP="00431019">
      <w:pPr>
        <w:pStyle w:val="LDSubClause"/>
        <w:keepNext/>
        <w:numPr>
          <w:ilvl w:val="3"/>
          <w:numId w:val="36"/>
        </w:numPr>
        <w:tabs>
          <w:tab w:val="clear" w:pos="1418"/>
        </w:tabs>
        <w:spacing w:before="120" w:after="0"/>
        <w:rPr>
          <w:color w:val="000000" w:themeColor="text1"/>
        </w:rPr>
      </w:pPr>
      <w:r w:rsidRPr="007D0743">
        <w:rPr>
          <w:color w:val="000000" w:themeColor="text1"/>
        </w:rPr>
        <w:t xml:space="preserve">The person </w:t>
      </w:r>
      <w:r w:rsidR="006C1D6A">
        <w:rPr>
          <w:color w:val="000000" w:themeColor="text1"/>
        </w:rPr>
        <w:t xml:space="preserve">must </w:t>
      </w:r>
      <w:r w:rsidRPr="007D0743">
        <w:rPr>
          <w:color w:val="000000" w:themeColor="text1"/>
        </w:rPr>
        <w:t>communicate effectively in voice-only radiotelephone communications, so that each of the following is the case for the person:</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uses plain English effectively;</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receives appropriate responses to transmissions;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responds to transmissions and takes appropriate action;</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identifies and manages communication errors and misunderstandings promptly and effectively;</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seeks clarification in the time available if message is unclear or uncertainty exists;</w:t>
      </w:r>
    </w:p>
    <w:p w:rsidR="000F442C"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reacts appropriately to a variety of regional accents;</w:t>
      </w:r>
    </w:p>
    <w:p w:rsidR="00381B6D" w:rsidRPr="007D0743" w:rsidRDefault="000F442C" w:rsidP="00431019">
      <w:pPr>
        <w:pStyle w:val="LDP1a"/>
        <w:numPr>
          <w:ilvl w:val="4"/>
          <w:numId w:val="36"/>
        </w:numPr>
        <w:tabs>
          <w:tab w:val="clear" w:pos="2381"/>
        </w:tabs>
        <w:spacing w:before="80" w:after="0"/>
        <w:rPr>
          <w:color w:val="000000" w:themeColor="text1"/>
        </w:rPr>
      </w:pPr>
      <w:r w:rsidRPr="007D0743">
        <w:rPr>
          <w:color w:val="000000" w:themeColor="text1"/>
        </w:rPr>
        <w:t>communicates effectively in unexpected, stressful or non-standard situations using standard phraseology or plain English.</w:t>
      </w:r>
    </w:p>
    <w:p w:rsidR="00381B6D" w:rsidRPr="006C1D6A" w:rsidRDefault="00381B6D" w:rsidP="006C1D6A">
      <w:pPr>
        <w:pBdr>
          <w:bottom w:val="single" w:sz="4" w:space="1" w:color="auto"/>
        </w:pBdr>
        <w:rPr>
          <w:color w:val="000000" w:themeColor="text1"/>
        </w:rPr>
      </w:pPr>
    </w:p>
    <w:sectPr w:rsidR="00381B6D" w:rsidRPr="006C1D6A" w:rsidSect="00BD7F85">
      <w:headerReference w:type="default" r:id="rId22"/>
      <w:footerReference w:type="default" r:id="rId23"/>
      <w:headerReference w:type="first" r:id="rId24"/>
      <w:pgSz w:w="11906" w:h="16838" w:code="9"/>
      <w:pgMar w:top="1134" w:right="1134" w:bottom="1021" w:left="1418" w:header="454" w:footer="45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6D9E2D" w15:done="0"/>
  <w15:commentEx w15:paraId="7A59F1BF" w15:done="0"/>
  <w15:commentEx w15:paraId="10B2D0B8" w15:done="0"/>
  <w15:commentEx w15:paraId="080D72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94" w:rsidRDefault="00E73394" w:rsidP="002C35A2">
      <w:pPr>
        <w:spacing w:after="0"/>
      </w:pPr>
      <w:r>
        <w:separator/>
      </w:r>
    </w:p>
    <w:p w:rsidR="00E73394" w:rsidRDefault="00E73394"/>
    <w:p w:rsidR="00E73394" w:rsidRDefault="00E73394"/>
    <w:p w:rsidR="00E73394" w:rsidRDefault="00E73394"/>
  </w:endnote>
  <w:endnote w:type="continuationSeparator" w:id="0">
    <w:p w:rsidR="00E73394" w:rsidRDefault="00E73394" w:rsidP="002C35A2">
      <w:pPr>
        <w:spacing w:after="0"/>
      </w:pPr>
      <w:r>
        <w:continuationSeparator/>
      </w:r>
    </w:p>
    <w:p w:rsidR="00E73394" w:rsidRDefault="00E73394"/>
    <w:p w:rsidR="00E73394" w:rsidRDefault="00E73394"/>
    <w:p w:rsidR="00E73394" w:rsidRDefault="00E73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W1)">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Pr="00BF4271" w:rsidRDefault="00674826" w:rsidP="00DE3972">
    <w:pPr>
      <w:pStyle w:val="Footer"/>
      <w:pBdr>
        <w:top w:val="single" w:sz="4" w:space="4" w:color="auto"/>
      </w:pBdr>
      <w:tabs>
        <w:tab w:val="clear" w:pos="4513"/>
        <w:tab w:val="clear" w:pos="9026"/>
        <w:tab w:val="right" w:pos="9356"/>
      </w:tabs>
      <w:rPr>
        <w:rFonts w:ascii="Times New Roman" w:hAnsi="Times New Roman" w:cs="Times New Roman"/>
        <w:sz w:val="20"/>
        <w:szCs w:val="20"/>
      </w:rPr>
    </w:pPr>
    <w:r w:rsidRPr="00BF4271">
      <w:rPr>
        <w:rFonts w:ascii="Times New Roman" w:hAnsi="Times New Roman" w:cs="Times New Roman"/>
      </w:rPr>
      <w:tab/>
    </w:r>
    <w:r w:rsidRPr="00BF4271">
      <w:rPr>
        <w:rFonts w:ascii="Times New Roman" w:hAnsi="Times New Roman" w:cs="Times New Roman"/>
        <w:sz w:val="20"/>
        <w:szCs w:val="20"/>
      </w:rPr>
      <w:t xml:space="preserve">Page </w:t>
    </w:r>
    <w:r w:rsidRPr="00BF4271">
      <w:rPr>
        <w:rFonts w:ascii="Times New Roman" w:hAnsi="Times New Roman" w:cs="Times New Roman"/>
        <w:sz w:val="20"/>
        <w:szCs w:val="20"/>
      </w:rPr>
      <w:fldChar w:fldCharType="begin"/>
    </w:r>
    <w:r w:rsidRPr="00BF4271">
      <w:rPr>
        <w:rFonts w:ascii="Times New Roman" w:hAnsi="Times New Roman" w:cs="Times New Roman"/>
        <w:sz w:val="20"/>
        <w:szCs w:val="20"/>
      </w:rPr>
      <w:instrText xml:space="preserve"> PAGE  \* Arabic  \* MERGEFORMAT </w:instrText>
    </w:r>
    <w:r w:rsidRPr="00BF4271">
      <w:rPr>
        <w:rFonts w:ascii="Times New Roman" w:hAnsi="Times New Roman" w:cs="Times New Roman"/>
        <w:sz w:val="20"/>
        <w:szCs w:val="20"/>
      </w:rPr>
      <w:fldChar w:fldCharType="separate"/>
    </w:r>
    <w:r w:rsidR="008D1115">
      <w:rPr>
        <w:rFonts w:ascii="Times New Roman" w:hAnsi="Times New Roman" w:cs="Times New Roman"/>
        <w:noProof/>
        <w:sz w:val="20"/>
        <w:szCs w:val="20"/>
      </w:rPr>
      <w:t>569</w:t>
    </w:r>
    <w:r w:rsidRPr="00BF4271">
      <w:rPr>
        <w:rFonts w:ascii="Times New Roman" w:hAnsi="Times New Roman" w:cs="Times New Roman"/>
        <w:sz w:val="20"/>
        <w:szCs w:val="20"/>
      </w:rPr>
      <w:fldChar w:fldCharType="end"/>
    </w:r>
    <w:r w:rsidRPr="00BF4271">
      <w:rPr>
        <w:rFonts w:ascii="Times New Roman" w:hAnsi="Times New Roman" w:cs="Times New Roman"/>
        <w:sz w:val="20"/>
        <w:szCs w:val="20"/>
      </w:rPr>
      <w:t xml:space="preserve"> of </w:t>
    </w:r>
    <w:r>
      <w:rPr>
        <w:rFonts w:ascii="Times New Roman" w:hAnsi="Times New Roman" w:cs="Times New Roman"/>
        <w:sz w:val="20"/>
        <w:szCs w:val="20"/>
      </w:rPr>
      <w:t>664</w:t>
    </w:r>
    <w:r w:rsidRPr="00BF4271">
      <w:rPr>
        <w:rFonts w:ascii="Times New Roman" w:hAnsi="Times New Roman" w:cs="Times New Roman"/>
        <w:sz w:val="20"/>
        <w:szCs w:val="20"/>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Pr="00D7267E" w:rsidRDefault="00674826" w:rsidP="00DE3972">
    <w:pPr>
      <w:pStyle w:val="MOSFooter"/>
      <w:pBdr>
        <w:top w:val="single" w:sz="6" w:space="4" w:color="auto"/>
      </w:pBdr>
      <w:tabs>
        <w:tab w:val="clear" w:pos="993"/>
        <w:tab w:val="clear" w:pos="8505"/>
        <w:tab w:val="right" w:pos="9356"/>
      </w:tabs>
      <w:spacing w:after="0"/>
      <w:jc w:val="left"/>
    </w:pPr>
    <w:r w:rsidRPr="00D7267E">
      <w:tab/>
      <w:t xml:space="preserve">Page </w:t>
    </w:r>
    <w:r w:rsidRPr="00D7267E">
      <w:fldChar w:fldCharType="begin"/>
    </w:r>
    <w:r w:rsidRPr="00D7267E">
      <w:instrText xml:space="preserve"> PAGE  \* Arabic  \* MERGEFORMAT </w:instrText>
    </w:r>
    <w:r w:rsidRPr="00D7267E">
      <w:fldChar w:fldCharType="separate"/>
    </w:r>
    <w:r w:rsidR="008D1115">
      <w:rPr>
        <w:noProof/>
      </w:rPr>
      <w:t>557</w:t>
    </w:r>
    <w:r w:rsidRPr="00D7267E">
      <w:fldChar w:fldCharType="end"/>
    </w:r>
    <w:r w:rsidRPr="00D7267E">
      <w:t xml:space="preserve"> of </w:t>
    </w:r>
    <w:r>
      <w:t>664</w:t>
    </w:r>
    <w:r w:rsidRPr="00D7267E">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Pr="00103D54" w:rsidRDefault="00674826" w:rsidP="00103D54">
    <w:pPr>
      <w:pStyle w:val="Footer"/>
      <w:pBdr>
        <w:top w:val="single" w:sz="4" w:space="4" w:color="auto"/>
      </w:pBdr>
      <w:tabs>
        <w:tab w:val="clear" w:pos="4513"/>
        <w:tab w:val="clear" w:pos="9026"/>
        <w:tab w:val="right" w:pos="9356"/>
      </w:tabs>
      <w:rPr>
        <w:rFonts w:ascii="Times New Roman" w:hAnsi="Times New Roman" w:cs="Times New Roman"/>
        <w:sz w:val="20"/>
        <w:szCs w:val="20"/>
      </w:rPr>
    </w:pPr>
    <w:r w:rsidRPr="00103D54">
      <w:rPr>
        <w:rFonts w:ascii="Times New Roman" w:hAnsi="Times New Roman" w:cs="Times New Roman"/>
        <w:sz w:val="20"/>
        <w:szCs w:val="20"/>
      </w:rPr>
      <w:tab/>
      <w:t xml:space="preserve">Page </w:t>
    </w:r>
    <w:r w:rsidRPr="00103D54">
      <w:rPr>
        <w:rFonts w:ascii="Times New Roman" w:hAnsi="Times New Roman" w:cs="Times New Roman"/>
        <w:sz w:val="20"/>
        <w:szCs w:val="20"/>
      </w:rPr>
      <w:fldChar w:fldCharType="begin"/>
    </w:r>
    <w:r w:rsidRPr="00103D54">
      <w:rPr>
        <w:rFonts w:ascii="Times New Roman" w:hAnsi="Times New Roman" w:cs="Times New Roman"/>
        <w:sz w:val="20"/>
        <w:szCs w:val="20"/>
      </w:rPr>
      <w:instrText xml:space="preserve"> PAGE  \* Arabic  \* MERGEFORMAT </w:instrText>
    </w:r>
    <w:r w:rsidRPr="00103D54">
      <w:rPr>
        <w:rFonts w:ascii="Times New Roman" w:hAnsi="Times New Roman" w:cs="Times New Roman"/>
        <w:sz w:val="20"/>
        <w:szCs w:val="20"/>
      </w:rPr>
      <w:fldChar w:fldCharType="separate"/>
    </w:r>
    <w:r w:rsidR="008D1115">
      <w:rPr>
        <w:rFonts w:ascii="Times New Roman" w:hAnsi="Times New Roman" w:cs="Times New Roman"/>
        <w:noProof/>
        <w:sz w:val="20"/>
        <w:szCs w:val="20"/>
      </w:rPr>
      <w:t>572</w:t>
    </w:r>
    <w:r w:rsidRPr="00103D54">
      <w:rPr>
        <w:rFonts w:ascii="Times New Roman" w:hAnsi="Times New Roman" w:cs="Times New Roman"/>
        <w:sz w:val="20"/>
        <w:szCs w:val="20"/>
      </w:rPr>
      <w:fldChar w:fldCharType="end"/>
    </w:r>
    <w:r w:rsidRPr="00103D54">
      <w:rPr>
        <w:rFonts w:ascii="Times New Roman" w:hAnsi="Times New Roman" w:cs="Times New Roman"/>
        <w:sz w:val="20"/>
        <w:szCs w:val="20"/>
      </w:rPr>
      <w:t xml:space="preserve"> of 6</w:t>
    </w:r>
    <w:r>
      <w:rPr>
        <w:rFonts w:ascii="Times New Roman" w:hAnsi="Times New Roman" w:cs="Times New Roman"/>
        <w:sz w:val="20"/>
        <w:szCs w:val="20"/>
      </w:rPr>
      <w:t>64</w:t>
    </w:r>
    <w:r w:rsidRPr="00103D54">
      <w:rPr>
        <w:rFonts w:ascii="Times New Roman" w:hAnsi="Times New Roman" w:cs="Times New Roman"/>
        <w:sz w:val="20"/>
        <w:szCs w:val="20"/>
      </w:rPr>
      <w:t xml:space="preserve"> pages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Pr="00103D54" w:rsidRDefault="00674826" w:rsidP="00DE3972">
    <w:pPr>
      <w:pStyle w:val="Footer"/>
      <w:pBdr>
        <w:top w:val="single" w:sz="4" w:space="4" w:color="auto"/>
      </w:pBdr>
      <w:tabs>
        <w:tab w:val="clear" w:pos="4513"/>
        <w:tab w:val="clear" w:pos="9026"/>
        <w:tab w:val="right" w:pos="9356"/>
      </w:tabs>
      <w:rPr>
        <w:rFonts w:ascii="Times New Roman" w:hAnsi="Times New Roman" w:cs="Times New Roman"/>
        <w:sz w:val="20"/>
        <w:szCs w:val="20"/>
      </w:rPr>
    </w:pPr>
    <w:r w:rsidRPr="00103D54">
      <w:rPr>
        <w:rFonts w:ascii="Times New Roman" w:hAnsi="Times New Roman" w:cs="Times New Roman"/>
        <w:sz w:val="20"/>
        <w:szCs w:val="20"/>
      </w:rPr>
      <w:tab/>
      <w:t xml:space="preserve">Page </w:t>
    </w:r>
    <w:r w:rsidRPr="00103D54">
      <w:rPr>
        <w:rFonts w:ascii="Times New Roman" w:hAnsi="Times New Roman" w:cs="Times New Roman"/>
        <w:sz w:val="20"/>
        <w:szCs w:val="20"/>
      </w:rPr>
      <w:fldChar w:fldCharType="begin"/>
    </w:r>
    <w:r w:rsidRPr="00103D54">
      <w:rPr>
        <w:rFonts w:ascii="Times New Roman" w:hAnsi="Times New Roman" w:cs="Times New Roman"/>
        <w:sz w:val="20"/>
        <w:szCs w:val="20"/>
      </w:rPr>
      <w:instrText xml:space="preserve"> PAGE  \* Arabic  \* MERGEFORMAT </w:instrText>
    </w:r>
    <w:r w:rsidRPr="00103D54">
      <w:rPr>
        <w:rFonts w:ascii="Times New Roman" w:hAnsi="Times New Roman" w:cs="Times New Roman"/>
        <w:sz w:val="20"/>
        <w:szCs w:val="20"/>
      </w:rPr>
      <w:fldChar w:fldCharType="separate"/>
    </w:r>
    <w:r w:rsidR="008D1115">
      <w:rPr>
        <w:rFonts w:ascii="Times New Roman" w:hAnsi="Times New Roman" w:cs="Times New Roman"/>
        <w:noProof/>
        <w:sz w:val="20"/>
        <w:szCs w:val="20"/>
      </w:rPr>
      <w:t>619</w:t>
    </w:r>
    <w:r w:rsidRPr="00103D54">
      <w:rPr>
        <w:rFonts w:ascii="Times New Roman" w:hAnsi="Times New Roman" w:cs="Times New Roman"/>
        <w:sz w:val="20"/>
        <w:szCs w:val="20"/>
      </w:rPr>
      <w:fldChar w:fldCharType="end"/>
    </w:r>
    <w:r w:rsidRPr="00103D54">
      <w:rPr>
        <w:rFonts w:ascii="Times New Roman" w:hAnsi="Times New Roman" w:cs="Times New Roman"/>
        <w:sz w:val="20"/>
        <w:szCs w:val="20"/>
      </w:rPr>
      <w:t xml:space="preserve"> of 6</w:t>
    </w:r>
    <w:r>
      <w:rPr>
        <w:rFonts w:ascii="Times New Roman" w:hAnsi="Times New Roman" w:cs="Times New Roman"/>
        <w:sz w:val="20"/>
        <w:szCs w:val="20"/>
      </w:rPr>
      <w:t>64</w:t>
    </w:r>
    <w:r w:rsidRPr="00103D54">
      <w:rPr>
        <w:rFonts w:ascii="Times New Roman" w:hAnsi="Times New Roman" w:cs="Times New Roman"/>
        <w:sz w:val="20"/>
        <w:szCs w:val="20"/>
      </w:rPr>
      <w:t xml:space="preserve"> pages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Pr="00DE3972" w:rsidRDefault="008D1115" w:rsidP="00DE3972">
    <w:pPr>
      <w:pStyle w:val="Footer"/>
      <w:pBdr>
        <w:top w:val="single" w:sz="4" w:space="4" w:color="auto"/>
      </w:pBdr>
      <w:tabs>
        <w:tab w:val="clear" w:pos="4513"/>
        <w:tab w:val="clear" w:pos="9026"/>
        <w:tab w:val="right" w:pos="9356"/>
      </w:tabs>
      <w:rPr>
        <w:sz w:val="20"/>
        <w:szCs w:val="20"/>
      </w:rPr>
    </w:pPr>
    <w:sdt>
      <w:sdtPr>
        <w:alias w:val="Publish Date"/>
        <w:tag w:val=""/>
        <w:id w:val="1931163464"/>
        <w:showingPlcHdr/>
        <w:dataBinding w:prefixMappings="xmlns:ns0='http://schemas.microsoft.com/office/2006/coverPageProps' " w:xpath="/ns0:CoverPageProperties[1]/ns0:PublishDate[1]" w:storeItemID="{55AF091B-3C7A-41E3-B477-F2FDAA23CFDA}"/>
        <w:date w:fullDate="2014-06-02T00:00:00Z">
          <w:dateFormat w:val="d/MM/yyyy"/>
          <w:lid w:val="en-AU"/>
          <w:storeMappedDataAs w:val="dateTime"/>
          <w:calendar w:val="gregorian"/>
        </w:date>
      </w:sdtPr>
      <w:sdtEndPr/>
      <w:sdtContent>
        <w:r w:rsidR="00674826">
          <w:t xml:space="preserve">     </w:t>
        </w:r>
      </w:sdtContent>
    </w:sdt>
    <w:r w:rsidR="00674826" w:rsidRPr="00D33421">
      <w:tab/>
    </w:r>
    <w:r w:rsidR="00674826" w:rsidRPr="00D7267E">
      <w:rPr>
        <w:rFonts w:ascii="Times New Roman" w:hAnsi="Times New Roman" w:cs="Times New Roman"/>
        <w:sz w:val="20"/>
        <w:szCs w:val="20"/>
      </w:rPr>
      <w:t xml:space="preserve">Page </w:t>
    </w:r>
    <w:r w:rsidR="00674826" w:rsidRPr="00D7267E">
      <w:rPr>
        <w:rFonts w:ascii="Times New Roman" w:hAnsi="Times New Roman" w:cs="Times New Roman"/>
        <w:sz w:val="20"/>
        <w:szCs w:val="20"/>
      </w:rPr>
      <w:fldChar w:fldCharType="begin"/>
    </w:r>
    <w:r w:rsidR="00674826" w:rsidRPr="00D7267E">
      <w:rPr>
        <w:rFonts w:ascii="Times New Roman" w:hAnsi="Times New Roman" w:cs="Times New Roman"/>
        <w:sz w:val="20"/>
        <w:szCs w:val="20"/>
      </w:rPr>
      <w:instrText xml:space="preserve"> PAGE  \* Arabic  \* MERGEFORMAT </w:instrText>
    </w:r>
    <w:r w:rsidR="00674826" w:rsidRPr="00D7267E">
      <w:rPr>
        <w:rFonts w:ascii="Times New Roman" w:hAnsi="Times New Roman" w:cs="Times New Roman"/>
        <w:sz w:val="20"/>
        <w:szCs w:val="20"/>
      </w:rPr>
      <w:fldChar w:fldCharType="separate"/>
    </w:r>
    <w:r>
      <w:rPr>
        <w:rFonts w:ascii="Times New Roman" w:hAnsi="Times New Roman" w:cs="Times New Roman"/>
        <w:noProof/>
        <w:sz w:val="20"/>
        <w:szCs w:val="20"/>
      </w:rPr>
      <w:t>648</w:t>
    </w:r>
    <w:r w:rsidR="00674826" w:rsidRPr="00D7267E">
      <w:rPr>
        <w:rFonts w:ascii="Times New Roman" w:hAnsi="Times New Roman" w:cs="Times New Roman"/>
        <w:sz w:val="20"/>
        <w:szCs w:val="20"/>
      </w:rPr>
      <w:fldChar w:fldCharType="end"/>
    </w:r>
    <w:r w:rsidR="00674826" w:rsidRPr="00D7267E">
      <w:rPr>
        <w:rFonts w:ascii="Times New Roman" w:hAnsi="Times New Roman" w:cs="Times New Roman"/>
        <w:sz w:val="20"/>
        <w:szCs w:val="20"/>
      </w:rPr>
      <w:t xml:space="preserve"> of 6</w:t>
    </w:r>
    <w:r w:rsidR="00674826">
      <w:rPr>
        <w:rFonts w:ascii="Times New Roman" w:hAnsi="Times New Roman" w:cs="Times New Roman"/>
        <w:sz w:val="20"/>
        <w:szCs w:val="20"/>
      </w:rPr>
      <w:t>64</w:t>
    </w:r>
    <w:r w:rsidR="00674826" w:rsidRPr="00D7267E">
      <w:rPr>
        <w:rFonts w:ascii="Times New Roman" w:hAnsi="Times New Roman" w:cs="Times New Roman"/>
        <w:sz w:val="20"/>
        <w:szCs w:val="20"/>
      </w:rPr>
      <w:t xml:space="preserve"> pages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Pr="00BE10B4" w:rsidRDefault="00674826" w:rsidP="00103D54">
    <w:pPr>
      <w:pStyle w:val="MOSFooter"/>
      <w:pBdr>
        <w:top w:val="single" w:sz="6" w:space="4" w:color="auto"/>
      </w:pBdr>
      <w:tabs>
        <w:tab w:val="clear" w:pos="993"/>
        <w:tab w:val="clear" w:pos="8505"/>
        <w:tab w:val="left" w:pos="0"/>
        <w:tab w:val="right" w:pos="9356"/>
      </w:tabs>
      <w:jc w:val="left"/>
      <w:rPr>
        <w:rFonts w:ascii="Arial" w:hAnsi="Arial" w:cs="Arial"/>
      </w:rPr>
    </w:pPr>
    <w:r w:rsidRPr="00103D54">
      <w:tab/>
      <w:t xml:space="preserve">Page </w:t>
    </w:r>
    <w:r w:rsidRPr="00103D54">
      <w:fldChar w:fldCharType="begin"/>
    </w:r>
    <w:r w:rsidRPr="00103D54">
      <w:instrText xml:space="preserve"> PAGE  \* Arabic  \* MERGEFORMAT </w:instrText>
    </w:r>
    <w:r w:rsidRPr="00103D54">
      <w:fldChar w:fldCharType="separate"/>
    </w:r>
    <w:r w:rsidR="008D1115">
      <w:rPr>
        <w:noProof/>
      </w:rPr>
      <w:t>664</w:t>
    </w:r>
    <w:r w:rsidRPr="00103D54">
      <w:fldChar w:fldCharType="end"/>
    </w:r>
    <w:r>
      <w:t xml:space="preserve"> of 664</w:t>
    </w:r>
    <w:r w:rsidRPr="00103D54">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94" w:rsidRDefault="00E73394" w:rsidP="002C35A2">
      <w:pPr>
        <w:spacing w:after="0"/>
      </w:pPr>
      <w:r>
        <w:separator/>
      </w:r>
    </w:p>
    <w:p w:rsidR="00E73394" w:rsidRDefault="00E73394"/>
    <w:p w:rsidR="00E73394" w:rsidRDefault="00E73394"/>
    <w:p w:rsidR="00E73394" w:rsidRDefault="00E73394"/>
  </w:footnote>
  <w:footnote w:type="continuationSeparator" w:id="0">
    <w:p w:rsidR="00E73394" w:rsidRDefault="00E73394" w:rsidP="002C35A2">
      <w:pPr>
        <w:spacing w:after="0"/>
      </w:pPr>
      <w:r>
        <w:continuationSeparator/>
      </w:r>
    </w:p>
    <w:p w:rsidR="00E73394" w:rsidRDefault="00E73394"/>
    <w:p w:rsidR="00E73394" w:rsidRDefault="00E73394"/>
    <w:p w:rsidR="00E73394" w:rsidRDefault="00E733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Default="00674826" w:rsidP="00103D54">
    <w:pPr>
      <w:pStyle w:val="MOSHeader"/>
      <w:pBdr>
        <w:bottom w:val="single" w:sz="4" w:space="4" w:color="auto"/>
      </w:pBdr>
    </w:pPr>
    <w:r>
      <w:t>Schedule 4</w:t>
    </w:r>
    <w:r>
      <w:tab/>
      <w:t>Part 61 Manual of Standards</w:t>
    </w:r>
    <w:r>
      <w:ptab w:relativeTo="margin" w:alignment="right" w:leader="none"/>
    </w:r>
    <w:r>
      <w:t>Aeronautical examinations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Default="00674826" w:rsidP="00103D54">
    <w:pPr>
      <w:pStyle w:val="MOSHeader"/>
    </w:pPr>
    <w:r>
      <w:t>Schedule 4</w:t>
    </w:r>
    <w:r>
      <w:tab/>
      <w:t>Part 61 Manual of Standards</w:t>
    </w:r>
    <w:r>
      <w:ptab w:relativeTo="margin" w:alignment="right" w:leader="none"/>
    </w:r>
    <w:r>
      <w:t>Aeronautical examinations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Default="00674826" w:rsidP="00103D54">
    <w:pPr>
      <w:pStyle w:val="MOSHeader"/>
      <w:pBdr>
        <w:bottom w:val="single" w:sz="4" w:space="4" w:color="auto"/>
      </w:pBdr>
    </w:pPr>
    <w:r>
      <w:t>Schedule 5</w:t>
    </w:r>
    <w:r>
      <w:tab/>
      <w:t>Part 61 Manual of Standards</w:t>
    </w:r>
    <w:r>
      <w:ptab w:relativeTo="margin" w:alignment="right" w:leader="none"/>
    </w:r>
    <w:r>
      <w:t>Flight test standards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Pr="00BB1DBD" w:rsidRDefault="00674826" w:rsidP="00103D54">
    <w:pPr>
      <w:pStyle w:val="MOSHeader"/>
    </w:pPr>
    <w:r w:rsidRPr="00BB1DBD">
      <w:t>Schedule 5</w:t>
    </w:r>
    <w:r w:rsidRPr="00BB1DBD">
      <w:tab/>
      <w:t>Part 61 Manual of Standards</w:t>
    </w:r>
    <w:r w:rsidRPr="00BB1DBD">
      <w:ptab w:relativeTo="margin" w:alignment="right" w:leader="none"/>
    </w:r>
    <w:r w:rsidRPr="00BB1DBD">
      <w:t>Flight test standards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Default="00674826" w:rsidP="00103D54">
    <w:pPr>
      <w:pStyle w:val="MOSHeader"/>
      <w:pBdr>
        <w:bottom w:val="single" w:sz="4" w:space="4" w:color="auto"/>
      </w:pBdr>
    </w:pPr>
    <w:r>
      <w:t>Schedule 5</w:t>
    </w:r>
    <w:r>
      <w:tab/>
      <w:t>Part 61 Manual of Standards</w:t>
    </w:r>
    <w:r>
      <w:ptab w:relativeTo="margin" w:alignment="right" w:leader="none"/>
    </w:r>
    <w:r>
      <w:t>Flight test standards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Pr="002A2FF1" w:rsidRDefault="00674826" w:rsidP="00103D54">
    <w:pPr>
      <w:pStyle w:val="MOSHeader"/>
      <w:pBdr>
        <w:bottom w:val="single" w:sz="4" w:space="4" w:color="auto"/>
      </w:pBdr>
    </w:pPr>
    <w:r w:rsidRPr="002A2FF1">
      <w:t>Schedule</w:t>
    </w:r>
    <w:r>
      <w:t xml:space="preserve"> 6</w:t>
    </w:r>
    <w:r w:rsidRPr="002A2FF1">
      <w:tab/>
      <w:t>Part 61 Manual of Standards</w:t>
    </w:r>
    <w:r w:rsidRPr="002A2FF1">
      <w:ptab w:relativeTo="margin" w:alignment="right" w:leader="none"/>
    </w:r>
    <w:r>
      <w:t>Proficiency check standards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Pr="002A2FF1" w:rsidRDefault="00674826" w:rsidP="00103D54">
    <w:pPr>
      <w:pStyle w:val="MOSHeader"/>
      <w:pBdr>
        <w:bottom w:val="single" w:sz="4" w:space="4" w:color="auto"/>
      </w:pBdr>
    </w:pPr>
    <w:r w:rsidRPr="002A2FF1">
      <w:t>Schedule</w:t>
    </w:r>
    <w:r>
      <w:t xml:space="preserve"> 7</w:t>
    </w:r>
    <w:r w:rsidRPr="002A2FF1">
      <w:tab/>
      <w:t>Part 61 Manual of Standards</w:t>
    </w:r>
    <w:r w:rsidRPr="002A2FF1">
      <w:ptab w:relativeTo="margin" w:alignment="right" w:leader="none"/>
    </w:r>
    <w:r>
      <w:t>Flight review standards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Default="00674826" w:rsidP="00103D54">
    <w:pPr>
      <w:pStyle w:val="MOSHeader"/>
    </w:pPr>
    <w:r w:rsidRPr="00044144">
      <w:t xml:space="preserve">Schedule </w:t>
    </w:r>
    <w:r>
      <w:t>8</w:t>
    </w:r>
    <w:r w:rsidRPr="00044144">
      <w:ptab w:relativeTo="margin" w:alignment="center" w:leader="none"/>
    </w:r>
    <w:r>
      <w:t xml:space="preserve">Part 61 </w:t>
    </w:r>
    <w:r w:rsidRPr="00044144">
      <w:t>Manual of Standards</w:t>
    </w:r>
    <w:r>
      <w:tab/>
      <w:t>Tolerances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26" w:rsidRPr="00BB1DBD" w:rsidRDefault="00674826" w:rsidP="00103D54">
    <w:pPr>
      <w:pStyle w:val="MOSHeader"/>
    </w:pPr>
    <w:r w:rsidRPr="00BB1DBD">
      <w:t xml:space="preserve">Schedule </w:t>
    </w:r>
    <w:r>
      <w:t>8</w:t>
    </w:r>
    <w:r w:rsidRPr="00BB1DBD">
      <w:tab/>
      <w:t>Part 61 Manual of Standards</w:t>
    </w:r>
    <w:r w:rsidRPr="00BB1DBD">
      <w:ptab w:relativeTo="margin" w:alignment="right" w:leader="none"/>
    </w:r>
    <w:r>
      <w:t>Tolerances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858"/>
    <w:multiLevelType w:val="hybridMultilevel"/>
    <w:tmpl w:val="CE148858"/>
    <w:lvl w:ilvl="0" w:tplc="0E506AA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DF26FD"/>
    <w:multiLevelType w:val="multilevel"/>
    <w:tmpl w:val="D2602AA0"/>
    <w:lvl w:ilvl="0">
      <w:start w:val="1"/>
      <w:numFmt w:val="none"/>
      <w:pStyle w:val="UnitTitle"/>
      <w:lvlText w:val="%1"/>
      <w:lvlJc w:val="left"/>
      <w:pPr>
        <w:tabs>
          <w:tab w:val="num" w:pos="0"/>
        </w:tabs>
        <w:ind w:left="0" w:firstLine="0"/>
      </w:pPr>
      <w:rPr>
        <w:rFonts w:hint="default"/>
      </w:rPr>
    </w:lvl>
    <w:lvl w:ilvl="1">
      <w:start w:val="1"/>
      <w:numFmt w:val="decimal"/>
      <w:pStyle w:val="LDClauseHeading"/>
      <w:lvlText w:val="%2."/>
      <w:lvlJc w:val="left"/>
      <w:pPr>
        <w:ind w:left="680" w:hanging="680"/>
      </w:pPr>
      <w:rPr>
        <w:rFonts w:hint="default"/>
      </w:rPr>
    </w:lvl>
    <w:lvl w:ilvl="2">
      <w:start w:val="1"/>
      <w:numFmt w:val="decimal"/>
      <w:pStyle w:val="LDClause"/>
      <w:lvlText w:val="%2.%3"/>
      <w:lvlJc w:val="left"/>
      <w:pPr>
        <w:ind w:left="680" w:hanging="680"/>
      </w:pPr>
      <w:rPr>
        <w:rFonts w:hint="default"/>
      </w:rPr>
    </w:lvl>
    <w:lvl w:ilvl="3">
      <w:start w:val="1"/>
      <w:numFmt w:val="lowerLetter"/>
      <w:pStyle w:val="LDP1a"/>
      <w:lvlText w:val="(%4)"/>
      <w:lvlJc w:val="left"/>
      <w:pPr>
        <w:ind w:left="1134" w:hanging="454"/>
      </w:pPr>
      <w:rPr>
        <w:rFonts w:hint="default"/>
      </w:rPr>
    </w:lvl>
    <w:lvl w:ilvl="4">
      <w:start w:val="1"/>
      <w:numFmt w:val="lowerRoman"/>
      <w:pStyle w:val="LDP2i"/>
      <w:lvlText w:val="(%5)"/>
      <w:lvlJc w:val="left"/>
      <w:pPr>
        <w:ind w:left="1588" w:hanging="454"/>
      </w:pPr>
      <w:rPr>
        <w:rFonts w:hint="default"/>
      </w:rPr>
    </w:lvl>
    <w:lvl w:ilvl="5">
      <w:start w:val="1"/>
      <w:numFmt w:val="upperLetter"/>
      <w:pStyle w:val="LDP3A"/>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5C6D1B"/>
    <w:multiLevelType w:val="hybridMultilevel"/>
    <w:tmpl w:val="04B289B8"/>
    <w:lvl w:ilvl="0" w:tplc="3300EAA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A3505A"/>
    <w:multiLevelType w:val="multilevel"/>
    <w:tmpl w:val="A0CC50B2"/>
    <w:lvl w:ilvl="0">
      <w:start w:val="1"/>
      <w:numFmt w:val="none"/>
      <w:lvlText w:val="%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lowerRoman"/>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6">
    <w:nsid w:val="14595C0F"/>
    <w:multiLevelType w:val="multilevel"/>
    <w:tmpl w:val="56686A7E"/>
    <w:lvl w:ilvl="0">
      <w:start w:val="1"/>
      <w:numFmt w:val="none"/>
      <w:lvlText w:val="%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F9772CC"/>
    <w:multiLevelType w:val="multilevel"/>
    <w:tmpl w:val="88D0F790"/>
    <w:lvl w:ilvl="0">
      <w:start w:val="1"/>
      <w:numFmt w:val="decimal"/>
      <w:lvlText w:val="APPENDIX %1"/>
      <w:lvlJc w:val="left"/>
      <w:pPr>
        <w:ind w:left="1701" w:hanging="1701"/>
      </w:pPr>
      <w:rPr>
        <w:rFonts w:ascii="Arial" w:hAnsi="Arial" w:hint="default"/>
        <w:b/>
        <w:i w:val="0"/>
        <w:sz w:val="24"/>
      </w:rPr>
    </w:lvl>
    <w:lvl w:ilvl="1">
      <w:start w:val="1"/>
      <w:numFmt w:val="decimal"/>
      <w:lvlText w:val="SECTION %1.%2"/>
      <w:lvlJc w:val="left"/>
      <w:pPr>
        <w:ind w:left="1701" w:hanging="1701"/>
      </w:pPr>
      <w:rPr>
        <w:rFonts w:hint="default"/>
        <w:b/>
        <w:i w:val="0"/>
        <w:sz w:val="24"/>
      </w:rPr>
    </w:lvl>
    <w:lvl w:ilvl="2">
      <w:start w:val="1"/>
      <w:numFmt w:val="decimal"/>
      <w:pStyle w:val="ListNumber"/>
      <w:lvlText w:val="%1.%2.%3"/>
      <w:lvlJc w:val="left"/>
      <w:pPr>
        <w:ind w:left="680" w:hanging="680"/>
      </w:pPr>
      <w:rPr>
        <w:rFonts w:hint="default"/>
      </w:rPr>
    </w:lvl>
    <w:lvl w:ilvl="3">
      <w:start w:val="1"/>
      <w:numFmt w:val="lowerLetter"/>
      <w:lvlText w:val="(%4)"/>
      <w:lvlJc w:val="left"/>
      <w:pPr>
        <w:ind w:left="1247" w:hanging="567"/>
      </w:pPr>
      <w:rPr>
        <w:rFonts w:hint="default"/>
      </w:rPr>
    </w:lvl>
    <w:lvl w:ilvl="4">
      <w:start w:val="1"/>
      <w:numFmt w:val="lowerRoman"/>
      <w:lvlText w:val="(%5)"/>
      <w:lvlJc w:val="left"/>
      <w:pPr>
        <w:ind w:left="1928" w:hanging="68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2866FE0"/>
    <w:multiLevelType w:val="hybridMultilevel"/>
    <w:tmpl w:val="AD8AF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DC24C6"/>
    <w:multiLevelType w:val="hybridMultilevel"/>
    <w:tmpl w:val="FCFE5650"/>
    <w:lvl w:ilvl="0" w:tplc="BC7A439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EF2155F"/>
    <w:multiLevelType w:val="hybridMultilevel"/>
    <w:tmpl w:val="CE148858"/>
    <w:lvl w:ilvl="0" w:tplc="0E506AA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36A7F97"/>
    <w:multiLevelType w:val="multilevel"/>
    <w:tmpl w:val="2C0AD8AC"/>
    <w:lvl w:ilvl="0">
      <w:start w:val="1"/>
      <w:numFmt w:val="decimal"/>
      <w:lvlText w:val="%1"/>
      <w:lvlJc w:val="left"/>
      <w:pPr>
        <w:ind w:left="680" w:hanging="680"/>
      </w:pPr>
      <w:rPr>
        <w:rFonts w:ascii="Arial" w:hAnsi="Arial" w:hint="default"/>
      </w:rPr>
    </w:lvl>
    <w:lvl w:ilvl="1">
      <w:start w:val="1"/>
      <w:numFmt w:val="decimal"/>
      <w:isLgl/>
      <w:lvlText w:val="%1.%2"/>
      <w:lvlJc w:val="left"/>
      <w:pPr>
        <w:ind w:left="680" w:hanging="680"/>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680" w:hanging="680"/>
      </w:pPr>
      <w:rPr>
        <w:rFonts w:hint="default"/>
      </w:rPr>
    </w:lvl>
    <w:lvl w:ilvl="3">
      <w:start w:val="1"/>
      <w:numFmt w:val="lowerLetter"/>
      <w:lvlText w:val="(%4)"/>
      <w:lvlJc w:val="left"/>
      <w:pPr>
        <w:ind w:left="3999" w:hanging="454"/>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680" w:firstLine="454"/>
      </w:pPr>
      <w:rPr>
        <w:rFonts w:ascii="Arial" w:hAnsi="Arial" w:hint="default"/>
        <w:sz w:val="20"/>
        <w:szCs w:val="20"/>
      </w:rPr>
    </w:lvl>
    <w:lvl w:ilvl="5">
      <w:start w:val="1"/>
      <w:numFmt w:val="upperLetter"/>
      <w:lvlText w:val="(%6)"/>
      <w:lvlJc w:val="left"/>
      <w:pPr>
        <w:ind w:left="2041" w:hanging="453"/>
      </w:pPr>
      <w:rPr>
        <w:rFonts w:ascii="Arial" w:hAnsi="Arial" w:hint="default"/>
        <w:sz w:val="2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A25B2E"/>
    <w:multiLevelType w:val="hybridMultilevel"/>
    <w:tmpl w:val="A80C64C2"/>
    <w:name w:val="Legal Numbering2"/>
    <w:lvl w:ilvl="0" w:tplc="D064402A">
      <w:start w:val="1"/>
      <w:numFmt w:val="decimal"/>
      <w:lvlText w:val="1.1.%1"/>
      <w:lvlJc w:val="righ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nsid w:val="5E7E628B"/>
    <w:multiLevelType w:val="hybridMultilevel"/>
    <w:tmpl w:val="834C9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481732F"/>
    <w:multiLevelType w:val="hybridMultilevel"/>
    <w:tmpl w:val="D02CD036"/>
    <w:lvl w:ilvl="0" w:tplc="6B867E04">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6B42CC"/>
    <w:multiLevelType w:val="hybridMultilevel"/>
    <w:tmpl w:val="46382B5C"/>
    <w:name w:val="Legal Numbering3"/>
    <w:lvl w:ilvl="0" w:tplc="6324C55C">
      <w:start w:val="1"/>
      <w:numFmt w:val="upperLetter"/>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CAD7091"/>
    <w:multiLevelType w:val="hybridMultilevel"/>
    <w:tmpl w:val="6A080FC4"/>
    <w:lvl w:ilvl="0" w:tplc="B504F7B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D8A22D7"/>
    <w:multiLevelType w:val="multilevel"/>
    <w:tmpl w:val="DF8EF80C"/>
    <w:name w:val="List"/>
    <w:lvl w:ilvl="0">
      <w:start w:val="1"/>
      <w:numFmt w:val="decimal"/>
      <w:lvlText w:val="%1."/>
      <w:lvlJc w:val="left"/>
      <w:pPr>
        <w:ind w:left="502" w:hanging="360"/>
      </w:pPr>
      <w:rPr>
        <w:rFonts w:hint="default"/>
        <w:bCs w:val="0"/>
        <w:i w:val="0"/>
        <w:iCs w:val="0"/>
        <w:caps w:val="0"/>
        <w:smallCaps w:val="0"/>
        <w:strike w:val="0"/>
        <w:dstrike w:val="0"/>
        <w:vanish w:val="0"/>
        <w:color w:val="000000"/>
        <w:spacing w:val="0"/>
        <w:kern w:val="0"/>
        <w:position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6"/>
        </w:tabs>
        <w:ind w:left="1506"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22" w:hanging="32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tabs>
          <w:tab w:val="num" w:pos="2880"/>
        </w:tabs>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73041EEC"/>
    <w:multiLevelType w:val="hybridMultilevel"/>
    <w:tmpl w:val="D17C3040"/>
    <w:lvl w:ilvl="0" w:tplc="04DCE03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6B2D91"/>
    <w:multiLevelType w:val="hybridMultilevel"/>
    <w:tmpl w:val="7986681A"/>
    <w:lvl w:ilvl="0" w:tplc="331C49F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42C10D6"/>
    <w:multiLevelType w:val="hybridMultilevel"/>
    <w:tmpl w:val="CB18F450"/>
    <w:lvl w:ilvl="0" w:tplc="8EE2E0C0">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77C1B47"/>
    <w:multiLevelType w:val="hybridMultilevel"/>
    <w:tmpl w:val="4340617C"/>
    <w:lvl w:ilvl="0" w:tplc="EAB4AB0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FAA7826"/>
    <w:multiLevelType w:val="hybridMultilevel"/>
    <w:tmpl w:val="D02CD036"/>
    <w:lvl w:ilvl="0" w:tplc="6B867E04">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5"/>
  </w:num>
  <w:num w:numId="3">
    <w:abstractNumId w:val="13"/>
  </w:num>
  <w:num w:numId="4">
    <w:abstractNumId w:val="18"/>
  </w:num>
  <w:num w:numId="5">
    <w:abstractNumId w:val="10"/>
  </w:num>
  <w:num w:numId="6">
    <w:abstractNumId w:val="7"/>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0"/>
    <w:lvlOverride w:ilvl="0">
      <w:startOverride w:val="1"/>
    </w:lvlOverride>
  </w:num>
  <w:num w:numId="15">
    <w:abstractNumId w:val="1"/>
  </w:num>
  <w:num w:numId="16">
    <w:abstractNumId w:val="10"/>
    <w:lvlOverride w:ilvl="0">
      <w:startOverride w:val="1"/>
    </w:lvlOverride>
  </w:num>
  <w:num w:numId="17">
    <w:abstractNumId w:val="24"/>
  </w:num>
  <w:num w:numId="18">
    <w:abstractNumId w:val="9"/>
  </w:num>
  <w:num w:numId="19">
    <w:abstractNumId w:val="4"/>
  </w:num>
  <w:num w:numId="20">
    <w:abstractNumId w:val="25"/>
    <w:lvlOverride w:ilvl="0">
      <w:startOverride w:val="1"/>
    </w:lvlOverride>
  </w:num>
  <w:num w:numId="21">
    <w:abstractNumId w:val="22"/>
  </w:num>
  <w:num w:numId="22">
    <w:abstractNumId w:val="25"/>
    <w:lvlOverride w:ilvl="0">
      <w:startOverride w:val="1"/>
    </w:lvlOverride>
  </w:num>
  <w:num w:numId="23">
    <w:abstractNumId w:val="4"/>
    <w:lvlOverride w:ilvl="0">
      <w:startOverride w:val="1"/>
    </w:lvlOverride>
  </w:num>
  <w:num w:numId="24">
    <w:abstractNumId w:val="6"/>
  </w:num>
  <w:num w:numId="25">
    <w:abstractNumId w:val="25"/>
    <w:lvlOverride w:ilvl="0">
      <w:startOverride w:val="1"/>
    </w:lvlOverride>
  </w:num>
  <w:num w:numId="26">
    <w:abstractNumId w:val="23"/>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
  </w:num>
  <w:num w:numId="32">
    <w:abstractNumId w:val="23"/>
    <w:lvlOverride w:ilvl="0">
      <w:startOverride w:val="1"/>
    </w:lvlOverride>
  </w:num>
  <w:num w:numId="33">
    <w:abstractNumId w:val="23"/>
    <w:lvlOverride w:ilvl="0">
      <w:startOverride w:val="1"/>
    </w:lvlOverride>
  </w:num>
  <w:num w:numId="34">
    <w:abstractNumId w:val="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2"/>
  </w:num>
  <w:num w:numId="38">
    <w:abstractNumId w:val="19"/>
  </w:num>
  <w:num w:numId="39">
    <w:abstractNumId w:val="0"/>
  </w:num>
  <w:num w:numId="40">
    <w:abstractNumId w:val="21"/>
  </w:num>
  <w:num w:numId="41">
    <w:abstractNumId w:val="1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Dolby">
    <w15:presenceInfo w15:providerId="Windows Live" w15:userId="a9dde19cad654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E1"/>
    <w:rsid w:val="00000521"/>
    <w:rsid w:val="000039E4"/>
    <w:rsid w:val="00004F41"/>
    <w:rsid w:val="0000635B"/>
    <w:rsid w:val="00010C1E"/>
    <w:rsid w:val="000117A9"/>
    <w:rsid w:val="00012C13"/>
    <w:rsid w:val="00013A7E"/>
    <w:rsid w:val="00014358"/>
    <w:rsid w:val="00015FD1"/>
    <w:rsid w:val="00016322"/>
    <w:rsid w:val="00020206"/>
    <w:rsid w:val="00023772"/>
    <w:rsid w:val="00024537"/>
    <w:rsid w:val="00031B80"/>
    <w:rsid w:val="000322C4"/>
    <w:rsid w:val="000325AA"/>
    <w:rsid w:val="00033F08"/>
    <w:rsid w:val="00033FA3"/>
    <w:rsid w:val="00036016"/>
    <w:rsid w:val="0004030B"/>
    <w:rsid w:val="00041260"/>
    <w:rsid w:val="00044144"/>
    <w:rsid w:val="00045CBA"/>
    <w:rsid w:val="000473D2"/>
    <w:rsid w:val="00047DA4"/>
    <w:rsid w:val="00050908"/>
    <w:rsid w:val="00053B0B"/>
    <w:rsid w:val="00053EEB"/>
    <w:rsid w:val="000542A6"/>
    <w:rsid w:val="00061151"/>
    <w:rsid w:val="000633C4"/>
    <w:rsid w:val="00066412"/>
    <w:rsid w:val="00066792"/>
    <w:rsid w:val="00067CAA"/>
    <w:rsid w:val="0007092C"/>
    <w:rsid w:val="00072FCC"/>
    <w:rsid w:val="00073B33"/>
    <w:rsid w:val="00074E83"/>
    <w:rsid w:val="00076671"/>
    <w:rsid w:val="00084312"/>
    <w:rsid w:val="00084DB7"/>
    <w:rsid w:val="000855CE"/>
    <w:rsid w:val="000858E1"/>
    <w:rsid w:val="000867A9"/>
    <w:rsid w:val="00086D74"/>
    <w:rsid w:val="00091636"/>
    <w:rsid w:val="000922B4"/>
    <w:rsid w:val="00093C1C"/>
    <w:rsid w:val="00094DF8"/>
    <w:rsid w:val="00095A3E"/>
    <w:rsid w:val="00095DCD"/>
    <w:rsid w:val="0009738A"/>
    <w:rsid w:val="000A7C97"/>
    <w:rsid w:val="000A7D57"/>
    <w:rsid w:val="000B041B"/>
    <w:rsid w:val="000B1680"/>
    <w:rsid w:val="000B192E"/>
    <w:rsid w:val="000B2AA3"/>
    <w:rsid w:val="000B5C5D"/>
    <w:rsid w:val="000B6424"/>
    <w:rsid w:val="000B6959"/>
    <w:rsid w:val="000C123D"/>
    <w:rsid w:val="000C16F6"/>
    <w:rsid w:val="000C2D66"/>
    <w:rsid w:val="000C353E"/>
    <w:rsid w:val="000C6BF9"/>
    <w:rsid w:val="000D1220"/>
    <w:rsid w:val="000D19A1"/>
    <w:rsid w:val="000D3F75"/>
    <w:rsid w:val="000D4926"/>
    <w:rsid w:val="000E2915"/>
    <w:rsid w:val="000F1558"/>
    <w:rsid w:val="000F3BBA"/>
    <w:rsid w:val="000F442C"/>
    <w:rsid w:val="000F4726"/>
    <w:rsid w:val="000F479A"/>
    <w:rsid w:val="001002E2"/>
    <w:rsid w:val="001008C8"/>
    <w:rsid w:val="00100AFE"/>
    <w:rsid w:val="001010BF"/>
    <w:rsid w:val="001016D9"/>
    <w:rsid w:val="0010198A"/>
    <w:rsid w:val="00103BF3"/>
    <w:rsid w:val="00103D54"/>
    <w:rsid w:val="00105243"/>
    <w:rsid w:val="001055B7"/>
    <w:rsid w:val="00107291"/>
    <w:rsid w:val="0010739E"/>
    <w:rsid w:val="001103CE"/>
    <w:rsid w:val="00113C4C"/>
    <w:rsid w:val="00114C56"/>
    <w:rsid w:val="0011682D"/>
    <w:rsid w:val="00117197"/>
    <w:rsid w:val="0011790B"/>
    <w:rsid w:val="00120950"/>
    <w:rsid w:val="00123578"/>
    <w:rsid w:val="00125E40"/>
    <w:rsid w:val="00127A5B"/>
    <w:rsid w:val="00134637"/>
    <w:rsid w:val="00134BEE"/>
    <w:rsid w:val="00135E6A"/>
    <w:rsid w:val="00136C83"/>
    <w:rsid w:val="00140E82"/>
    <w:rsid w:val="0014525F"/>
    <w:rsid w:val="0014751E"/>
    <w:rsid w:val="00147885"/>
    <w:rsid w:val="00151357"/>
    <w:rsid w:val="0015245D"/>
    <w:rsid w:val="00154BEC"/>
    <w:rsid w:val="00155E6C"/>
    <w:rsid w:val="001564CC"/>
    <w:rsid w:val="00157C3A"/>
    <w:rsid w:val="001629F2"/>
    <w:rsid w:val="00164DB8"/>
    <w:rsid w:val="001657C6"/>
    <w:rsid w:val="00171389"/>
    <w:rsid w:val="001736E8"/>
    <w:rsid w:val="00175ABD"/>
    <w:rsid w:val="00177123"/>
    <w:rsid w:val="001778A2"/>
    <w:rsid w:val="0018049D"/>
    <w:rsid w:val="00180860"/>
    <w:rsid w:val="00180A45"/>
    <w:rsid w:val="00184053"/>
    <w:rsid w:val="00184790"/>
    <w:rsid w:val="00187596"/>
    <w:rsid w:val="00187BD0"/>
    <w:rsid w:val="0019097C"/>
    <w:rsid w:val="001909F9"/>
    <w:rsid w:val="00190B8D"/>
    <w:rsid w:val="001951AB"/>
    <w:rsid w:val="00195703"/>
    <w:rsid w:val="001964ED"/>
    <w:rsid w:val="00197104"/>
    <w:rsid w:val="00197ADD"/>
    <w:rsid w:val="001A01DB"/>
    <w:rsid w:val="001A098A"/>
    <w:rsid w:val="001A41E2"/>
    <w:rsid w:val="001A4667"/>
    <w:rsid w:val="001A6540"/>
    <w:rsid w:val="001A67D3"/>
    <w:rsid w:val="001A6CC3"/>
    <w:rsid w:val="001A74A1"/>
    <w:rsid w:val="001A75D2"/>
    <w:rsid w:val="001A77B9"/>
    <w:rsid w:val="001B139A"/>
    <w:rsid w:val="001B1E92"/>
    <w:rsid w:val="001B2493"/>
    <w:rsid w:val="001B25D9"/>
    <w:rsid w:val="001B2AD8"/>
    <w:rsid w:val="001B2E03"/>
    <w:rsid w:val="001B2E17"/>
    <w:rsid w:val="001B35EE"/>
    <w:rsid w:val="001B5D18"/>
    <w:rsid w:val="001B788C"/>
    <w:rsid w:val="001C1D75"/>
    <w:rsid w:val="001C2497"/>
    <w:rsid w:val="001C263A"/>
    <w:rsid w:val="001C3A04"/>
    <w:rsid w:val="001C3D14"/>
    <w:rsid w:val="001C40B4"/>
    <w:rsid w:val="001D441D"/>
    <w:rsid w:val="001D4B14"/>
    <w:rsid w:val="001D56AC"/>
    <w:rsid w:val="001D5A44"/>
    <w:rsid w:val="001D5CD9"/>
    <w:rsid w:val="001D629C"/>
    <w:rsid w:val="001D6C31"/>
    <w:rsid w:val="001E1074"/>
    <w:rsid w:val="001E2AF8"/>
    <w:rsid w:val="001E57F2"/>
    <w:rsid w:val="001F1BF5"/>
    <w:rsid w:val="001F5169"/>
    <w:rsid w:val="001F718B"/>
    <w:rsid w:val="00201B25"/>
    <w:rsid w:val="002026C5"/>
    <w:rsid w:val="00202CB6"/>
    <w:rsid w:val="002037F0"/>
    <w:rsid w:val="0020423F"/>
    <w:rsid w:val="00205B55"/>
    <w:rsid w:val="0020644D"/>
    <w:rsid w:val="0021266F"/>
    <w:rsid w:val="00212D94"/>
    <w:rsid w:val="002132E4"/>
    <w:rsid w:val="0021780D"/>
    <w:rsid w:val="00217DB7"/>
    <w:rsid w:val="00220B94"/>
    <w:rsid w:val="002210F2"/>
    <w:rsid w:val="00221990"/>
    <w:rsid w:val="002249AD"/>
    <w:rsid w:val="002254D0"/>
    <w:rsid w:val="002261A4"/>
    <w:rsid w:val="00227945"/>
    <w:rsid w:val="00234211"/>
    <w:rsid w:val="00235EBD"/>
    <w:rsid w:val="00240B1F"/>
    <w:rsid w:val="00240B4B"/>
    <w:rsid w:val="0024207F"/>
    <w:rsid w:val="00242DDA"/>
    <w:rsid w:val="00253F35"/>
    <w:rsid w:val="0025647D"/>
    <w:rsid w:val="0025673E"/>
    <w:rsid w:val="002575A5"/>
    <w:rsid w:val="00266961"/>
    <w:rsid w:val="00273CA1"/>
    <w:rsid w:val="00276E82"/>
    <w:rsid w:val="00283701"/>
    <w:rsid w:val="00284046"/>
    <w:rsid w:val="00285822"/>
    <w:rsid w:val="002867ED"/>
    <w:rsid w:val="00286DAD"/>
    <w:rsid w:val="00287B2F"/>
    <w:rsid w:val="00287B66"/>
    <w:rsid w:val="00291E4E"/>
    <w:rsid w:val="00292A3B"/>
    <w:rsid w:val="00294765"/>
    <w:rsid w:val="00297784"/>
    <w:rsid w:val="002A2D1A"/>
    <w:rsid w:val="002A3DB0"/>
    <w:rsid w:val="002A5440"/>
    <w:rsid w:val="002A54C0"/>
    <w:rsid w:val="002A6B29"/>
    <w:rsid w:val="002A7A46"/>
    <w:rsid w:val="002B3C8B"/>
    <w:rsid w:val="002B4B12"/>
    <w:rsid w:val="002B6CD5"/>
    <w:rsid w:val="002B7BAE"/>
    <w:rsid w:val="002C35A2"/>
    <w:rsid w:val="002C563B"/>
    <w:rsid w:val="002C7E2B"/>
    <w:rsid w:val="002D04A3"/>
    <w:rsid w:val="002D182D"/>
    <w:rsid w:val="002D184A"/>
    <w:rsid w:val="002D47B6"/>
    <w:rsid w:val="002D5976"/>
    <w:rsid w:val="002D75F8"/>
    <w:rsid w:val="002E2205"/>
    <w:rsid w:val="002E4810"/>
    <w:rsid w:val="002E5A22"/>
    <w:rsid w:val="002F02DD"/>
    <w:rsid w:val="002F0D69"/>
    <w:rsid w:val="002F1259"/>
    <w:rsid w:val="002F2345"/>
    <w:rsid w:val="003019B7"/>
    <w:rsid w:val="00302A94"/>
    <w:rsid w:val="00302CE7"/>
    <w:rsid w:val="00302D98"/>
    <w:rsid w:val="00312BDF"/>
    <w:rsid w:val="0032070E"/>
    <w:rsid w:val="00320CC2"/>
    <w:rsid w:val="00322BC7"/>
    <w:rsid w:val="003238EC"/>
    <w:rsid w:val="00325142"/>
    <w:rsid w:val="003268DD"/>
    <w:rsid w:val="00327888"/>
    <w:rsid w:val="003300E2"/>
    <w:rsid w:val="003314AF"/>
    <w:rsid w:val="00333F36"/>
    <w:rsid w:val="0033439F"/>
    <w:rsid w:val="00336475"/>
    <w:rsid w:val="00336704"/>
    <w:rsid w:val="0033787C"/>
    <w:rsid w:val="00337AC4"/>
    <w:rsid w:val="003408B4"/>
    <w:rsid w:val="00341EE6"/>
    <w:rsid w:val="00344155"/>
    <w:rsid w:val="00344823"/>
    <w:rsid w:val="00345B2E"/>
    <w:rsid w:val="0035263A"/>
    <w:rsid w:val="0035324F"/>
    <w:rsid w:val="0035455C"/>
    <w:rsid w:val="003562FC"/>
    <w:rsid w:val="0035703F"/>
    <w:rsid w:val="0036652E"/>
    <w:rsid w:val="00367B79"/>
    <w:rsid w:val="003715E6"/>
    <w:rsid w:val="00375DE5"/>
    <w:rsid w:val="0037618D"/>
    <w:rsid w:val="00376678"/>
    <w:rsid w:val="00376838"/>
    <w:rsid w:val="0037687C"/>
    <w:rsid w:val="00380DBB"/>
    <w:rsid w:val="00381B6D"/>
    <w:rsid w:val="00381B89"/>
    <w:rsid w:val="00391E34"/>
    <w:rsid w:val="00396005"/>
    <w:rsid w:val="003A1420"/>
    <w:rsid w:val="003A4BD8"/>
    <w:rsid w:val="003A5175"/>
    <w:rsid w:val="003B0B1C"/>
    <w:rsid w:val="003B1841"/>
    <w:rsid w:val="003B3795"/>
    <w:rsid w:val="003B3F96"/>
    <w:rsid w:val="003B4412"/>
    <w:rsid w:val="003B69B6"/>
    <w:rsid w:val="003B7569"/>
    <w:rsid w:val="003C3B5B"/>
    <w:rsid w:val="003C3E8F"/>
    <w:rsid w:val="003C3EFA"/>
    <w:rsid w:val="003C4727"/>
    <w:rsid w:val="003C4E08"/>
    <w:rsid w:val="003C77AA"/>
    <w:rsid w:val="003D0491"/>
    <w:rsid w:val="003D2CBE"/>
    <w:rsid w:val="003D3CCF"/>
    <w:rsid w:val="003D7217"/>
    <w:rsid w:val="003D7367"/>
    <w:rsid w:val="003D7790"/>
    <w:rsid w:val="003E0816"/>
    <w:rsid w:val="003E1C2A"/>
    <w:rsid w:val="003E4E14"/>
    <w:rsid w:val="003E7F0F"/>
    <w:rsid w:val="003F03BF"/>
    <w:rsid w:val="003F2163"/>
    <w:rsid w:val="003F38AF"/>
    <w:rsid w:val="003F5750"/>
    <w:rsid w:val="003F667B"/>
    <w:rsid w:val="003F7F6A"/>
    <w:rsid w:val="004061D7"/>
    <w:rsid w:val="00411449"/>
    <w:rsid w:val="00411B0F"/>
    <w:rsid w:val="00416B93"/>
    <w:rsid w:val="0041711E"/>
    <w:rsid w:val="004211A5"/>
    <w:rsid w:val="00427164"/>
    <w:rsid w:val="0043008D"/>
    <w:rsid w:val="00431019"/>
    <w:rsid w:val="0043426A"/>
    <w:rsid w:val="00434D32"/>
    <w:rsid w:val="00434D93"/>
    <w:rsid w:val="0044258B"/>
    <w:rsid w:val="00445A23"/>
    <w:rsid w:val="004465B3"/>
    <w:rsid w:val="0045551D"/>
    <w:rsid w:val="00455770"/>
    <w:rsid w:val="004566FA"/>
    <w:rsid w:val="004608A3"/>
    <w:rsid w:val="00463091"/>
    <w:rsid w:val="004635BF"/>
    <w:rsid w:val="00463D6A"/>
    <w:rsid w:val="00464258"/>
    <w:rsid w:val="004657F3"/>
    <w:rsid w:val="00465828"/>
    <w:rsid w:val="00467480"/>
    <w:rsid w:val="004710BA"/>
    <w:rsid w:val="004718A6"/>
    <w:rsid w:val="0047199B"/>
    <w:rsid w:val="00471D8D"/>
    <w:rsid w:val="00473DC0"/>
    <w:rsid w:val="004740E6"/>
    <w:rsid w:val="00474226"/>
    <w:rsid w:val="0047494D"/>
    <w:rsid w:val="00481B33"/>
    <w:rsid w:val="004829C8"/>
    <w:rsid w:val="0048375C"/>
    <w:rsid w:val="004837F8"/>
    <w:rsid w:val="0048659A"/>
    <w:rsid w:val="0049000C"/>
    <w:rsid w:val="004907FD"/>
    <w:rsid w:val="00490C6B"/>
    <w:rsid w:val="00490F72"/>
    <w:rsid w:val="004A17FE"/>
    <w:rsid w:val="004A3041"/>
    <w:rsid w:val="004A3138"/>
    <w:rsid w:val="004A5631"/>
    <w:rsid w:val="004A5CC5"/>
    <w:rsid w:val="004B0589"/>
    <w:rsid w:val="004B4A1B"/>
    <w:rsid w:val="004B5C9E"/>
    <w:rsid w:val="004B6791"/>
    <w:rsid w:val="004C1561"/>
    <w:rsid w:val="004C3200"/>
    <w:rsid w:val="004C3DCB"/>
    <w:rsid w:val="004C403B"/>
    <w:rsid w:val="004C48A1"/>
    <w:rsid w:val="004C61CC"/>
    <w:rsid w:val="004C7F87"/>
    <w:rsid w:val="004D4AEB"/>
    <w:rsid w:val="004E0BB9"/>
    <w:rsid w:val="004E2AF3"/>
    <w:rsid w:val="004E4CB1"/>
    <w:rsid w:val="004F073F"/>
    <w:rsid w:val="004F1EFB"/>
    <w:rsid w:val="004F5229"/>
    <w:rsid w:val="00500E1B"/>
    <w:rsid w:val="00504361"/>
    <w:rsid w:val="00506C1D"/>
    <w:rsid w:val="00507E03"/>
    <w:rsid w:val="0051063D"/>
    <w:rsid w:val="005170E5"/>
    <w:rsid w:val="00521F07"/>
    <w:rsid w:val="0052262A"/>
    <w:rsid w:val="0052314E"/>
    <w:rsid w:val="00523CA3"/>
    <w:rsid w:val="005244DB"/>
    <w:rsid w:val="00525874"/>
    <w:rsid w:val="00526F41"/>
    <w:rsid w:val="00527304"/>
    <w:rsid w:val="00530033"/>
    <w:rsid w:val="005349BC"/>
    <w:rsid w:val="00540DED"/>
    <w:rsid w:val="00541C2F"/>
    <w:rsid w:val="00545B48"/>
    <w:rsid w:val="00545D38"/>
    <w:rsid w:val="00545F32"/>
    <w:rsid w:val="0055043B"/>
    <w:rsid w:val="00552BE7"/>
    <w:rsid w:val="005542CB"/>
    <w:rsid w:val="00562F57"/>
    <w:rsid w:val="00565E4B"/>
    <w:rsid w:val="005730BC"/>
    <w:rsid w:val="005733FC"/>
    <w:rsid w:val="00573DD5"/>
    <w:rsid w:val="0057530B"/>
    <w:rsid w:val="00577D34"/>
    <w:rsid w:val="005808E9"/>
    <w:rsid w:val="00582CCD"/>
    <w:rsid w:val="00582F00"/>
    <w:rsid w:val="00586522"/>
    <w:rsid w:val="00587421"/>
    <w:rsid w:val="00587F60"/>
    <w:rsid w:val="00592B3C"/>
    <w:rsid w:val="00593148"/>
    <w:rsid w:val="00593361"/>
    <w:rsid w:val="00593CF1"/>
    <w:rsid w:val="005954AD"/>
    <w:rsid w:val="005955C7"/>
    <w:rsid w:val="005A1FDF"/>
    <w:rsid w:val="005A3DA0"/>
    <w:rsid w:val="005A6364"/>
    <w:rsid w:val="005B56F3"/>
    <w:rsid w:val="005B571C"/>
    <w:rsid w:val="005B6218"/>
    <w:rsid w:val="005C31C7"/>
    <w:rsid w:val="005C54EC"/>
    <w:rsid w:val="005C6A1A"/>
    <w:rsid w:val="005C6D33"/>
    <w:rsid w:val="005C715F"/>
    <w:rsid w:val="005C795D"/>
    <w:rsid w:val="005D18F2"/>
    <w:rsid w:val="005D294D"/>
    <w:rsid w:val="005D3CEE"/>
    <w:rsid w:val="005D7143"/>
    <w:rsid w:val="005E329F"/>
    <w:rsid w:val="005E605D"/>
    <w:rsid w:val="005E6FFA"/>
    <w:rsid w:val="005F0AAA"/>
    <w:rsid w:val="005F1905"/>
    <w:rsid w:val="005F1B67"/>
    <w:rsid w:val="006018AF"/>
    <w:rsid w:val="00602537"/>
    <w:rsid w:val="006032AF"/>
    <w:rsid w:val="00605CD5"/>
    <w:rsid w:val="00607506"/>
    <w:rsid w:val="00607B25"/>
    <w:rsid w:val="00610D83"/>
    <w:rsid w:val="00611725"/>
    <w:rsid w:val="00611FC6"/>
    <w:rsid w:val="00612008"/>
    <w:rsid w:val="0061274B"/>
    <w:rsid w:val="0061389D"/>
    <w:rsid w:val="00614663"/>
    <w:rsid w:val="006155C9"/>
    <w:rsid w:val="00616FA9"/>
    <w:rsid w:val="00617F86"/>
    <w:rsid w:val="00620AA4"/>
    <w:rsid w:val="00621B31"/>
    <w:rsid w:val="00622D11"/>
    <w:rsid w:val="006234E8"/>
    <w:rsid w:val="00623D71"/>
    <w:rsid w:val="006241D1"/>
    <w:rsid w:val="00624547"/>
    <w:rsid w:val="00625187"/>
    <w:rsid w:val="00625565"/>
    <w:rsid w:val="00626E6B"/>
    <w:rsid w:val="0062765F"/>
    <w:rsid w:val="00630D92"/>
    <w:rsid w:val="006343FC"/>
    <w:rsid w:val="006348A5"/>
    <w:rsid w:val="00635D50"/>
    <w:rsid w:val="006376CF"/>
    <w:rsid w:val="006376D8"/>
    <w:rsid w:val="00637F59"/>
    <w:rsid w:val="006411B2"/>
    <w:rsid w:val="00641C47"/>
    <w:rsid w:val="00642005"/>
    <w:rsid w:val="00645BBA"/>
    <w:rsid w:val="00646CDD"/>
    <w:rsid w:val="00654C04"/>
    <w:rsid w:val="00655497"/>
    <w:rsid w:val="0065563A"/>
    <w:rsid w:val="00663A32"/>
    <w:rsid w:val="006646CF"/>
    <w:rsid w:val="006660A9"/>
    <w:rsid w:val="00666481"/>
    <w:rsid w:val="00671ACC"/>
    <w:rsid w:val="00674220"/>
    <w:rsid w:val="00674307"/>
    <w:rsid w:val="00674826"/>
    <w:rsid w:val="0067607F"/>
    <w:rsid w:val="0067657A"/>
    <w:rsid w:val="006769F7"/>
    <w:rsid w:val="00676A21"/>
    <w:rsid w:val="00677CD5"/>
    <w:rsid w:val="00681C10"/>
    <w:rsid w:val="00682D48"/>
    <w:rsid w:val="00683FD7"/>
    <w:rsid w:val="00685D7E"/>
    <w:rsid w:val="006904C2"/>
    <w:rsid w:val="006919CD"/>
    <w:rsid w:val="00691E41"/>
    <w:rsid w:val="006928DE"/>
    <w:rsid w:val="00693194"/>
    <w:rsid w:val="00693B55"/>
    <w:rsid w:val="0069428C"/>
    <w:rsid w:val="006945B3"/>
    <w:rsid w:val="00694C60"/>
    <w:rsid w:val="006A088D"/>
    <w:rsid w:val="006A221A"/>
    <w:rsid w:val="006A43F8"/>
    <w:rsid w:val="006B2D58"/>
    <w:rsid w:val="006B4A16"/>
    <w:rsid w:val="006B518B"/>
    <w:rsid w:val="006B56C1"/>
    <w:rsid w:val="006B58AF"/>
    <w:rsid w:val="006B7C4E"/>
    <w:rsid w:val="006C0201"/>
    <w:rsid w:val="006C1D6A"/>
    <w:rsid w:val="006D0845"/>
    <w:rsid w:val="006D20D5"/>
    <w:rsid w:val="006D3293"/>
    <w:rsid w:val="006D3D05"/>
    <w:rsid w:val="006E1221"/>
    <w:rsid w:val="006E1B68"/>
    <w:rsid w:val="006E36BA"/>
    <w:rsid w:val="006E396A"/>
    <w:rsid w:val="006E3E2F"/>
    <w:rsid w:val="006E43A4"/>
    <w:rsid w:val="006E6AB9"/>
    <w:rsid w:val="006E6E49"/>
    <w:rsid w:val="006F4462"/>
    <w:rsid w:val="006F57B3"/>
    <w:rsid w:val="006F57B9"/>
    <w:rsid w:val="00700EA4"/>
    <w:rsid w:val="00700FB0"/>
    <w:rsid w:val="0070209B"/>
    <w:rsid w:val="007035BB"/>
    <w:rsid w:val="00704F60"/>
    <w:rsid w:val="00705890"/>
    <w:rsid w:val="00707949"/>
    <w:rsid w:val="00710C46"/>
    <w:rsid w:val="00712FF6"/>
    <w:rsid w:val="00713515"/>
    <w:rsid w:val="00715A4C"/>
    <w:rsid w:val="0071756F"/>
    <w:rsid w:val="00721155"/>
    <w:rsid w:val="00724D86"/>
    <w:rsid w:val="007258C2"/>
    <w:rsid w:val="0072762A"/>
    <w:rsid w:val="00730907"/>
    <w:rsid w:val="00731A5D"/>
    <w:rsid w:val="00732D5B"/>
    <w:rsid w:val="007375D1"/>
    <w:rsid w:val="0074170A"/>
    <w:rsid w:val="00742B37"/>
    <w:rsid w:val="00746622"/>
    <w:rsid w:val="0075203C"/>
    <w:rsid w:val="00757DC9"/>
    <w:rsid w:val="007609AC"/>
    <w:rsid w:val="00763F4C"/>
    <w:rsid w:val="00765A17"/>
    <w:rsid w:val="0077042D"/>
    <w:rsid w:val="007704D2"/>
    <w:rsid w:val="00771344"/>
    <w:rsid w:val="00772A1B"/>
    <w:rsid w:val="00772AD1"/>
    <w:rsid w:val="00773526"/>
    <w:rsid w:val="00774D3C"/>
    <w:rsid w:val="00774EE4"/>
    <w:rsid w:val="007778E0"/>
    <w:rsid w:val="00780278"/>
    <w:rsid w:val="00780574"/>
    <w:rsid w:val="00782367"/>
    <w:rsid w:val="00791F7F"/>
    <w:rsid w:val="00793311"/>
    <w:rsid w:val="007965DF"/>
    <w:rsid w:val="00796FEA"/>
    <w:rsid w:val="007A1B16"/>
    <w:rsid w:val="007A5B91"/>
    <w:rsid w:val="007A65E4"/>
    <w:rsid w:val="007B36A1"/>
    <w:rsid w:val="007C0FAD"/>
    <w:rsid w:val="007C412F"/>
    <w:rsid w:val="007C5905"/>
    <w:rsid w:val="007D0743"/>
    <w:rsid w:val="007D17E4"/>
    <w:rsid w:val="007D53B8"/>
    <w:rsid w:val="007D6D6A"/>
    <w:rsid w:val="007E07A7"/>
    <w:rsid w:val="007E3338"/>
    <w:rsid w:val="007E420F"/>
    <w:rsid w:val="007F367D"/>
    <w:rsid w:val="007F407E"/>
    <w:rsid w:val="00800A00"/>
    <w:rsid w:val="00801604"/>
    <w:rsid w:val="00804933"/>
    <w:rsid w:val="0080578B"/>
    <w:rsid w:val="00806137"/>
    <w:rsid w:val="0081055B"/>
    <w:rsid w:val="0081144A"/>
    <w:rsid w:val="0081499D"/>
    <w:rsid w:val="008204D1"/>
    <w:rsid w:val="00820671"/>
    <w:rsid w:val="008214A6"/>
    <w:rsid w:val="008216DB"/>
    <w:rsid w:val="00826BD3"/>
    <w:rsid w:val="00830509"/>
    <w:rsid w:val="00830842"/>
    <w:rsid w:val="00834517"/>
    <w:rsid w:val="0083574A"/>
    <w:rsid w:val="00837790"/>
    <w:rsid w:val="00837F8E"/>
    <w:rsid w:val="008407EA"/>
    <w:rsid w:val="00840ECA"/>
    <w:rsid w:val="00842893"/>
    <w:rsid w:val="00844A3B"/>
    <w:rsid w:val="00844A85"/>
    <w:rsid w:val="0084526A"/>
    <w:rsid w:val="00845754"/>
    <w:rsid w:val="00846715"/>
    <w:rsid w:val="008477CB"/>
    <w:rsid w:val="00850722"/>
    <w:rsid w:val="0085342C"/>
    <w:rsid w:val="0085510C"/>
    <w:rsid w:val="00857AA5"/>
    <w:rsid w:val="008601CA"/>
    <w:rsid w:val="008601DC"/>
    <w:rsid w:val="00863260"/>
    <w:rsid w:val="00863B39"/>
    <w:rsid w:val="008644AD"/>
    <w:rsid w:val="0086529E"/>
    <w:rsid w:val="00873E4B"/>
    <w:rsid w:val="00874E07"/>
    <w:rsid w:val="00874EF1"/>
    <w:rsid w:val="0087704E"/>
    <w:rsid w:val="00883664"/>
    <w:rsid w:val="00883CD2"/>
    <w:rsid w:val="00885B59"/>
    <w:rsid w:val="008869F2"/>
    <w:rsid w:val="0088793A"/>
    <w:rsid w:val="008922A2"/>
    <w:rsid w:val="008951EA"/>
    <w:rsid w:val="00897286"/>
    <w:rsid w:val="00897B1C"/>
    <w:rsid w:val="008A3764"/>
    <w:rsid w:val="008A5092"/>
    <w:rsid w:val="008A5678"/>
    <w:rsid w:val="008A7552"/>
    <w:rsid w:val="008A7C65"/>
    <w:rsid w:val="008B231D"/>
    <w:rsid w:val="008B5D16"/>
    <w:rsid w:val="008C0AF9"/>
    <w:rsid w:val="008C0C8B"/>
    <w:rsid w:val="008C0CCC"/>
    <w:rsid w:val="008C1184"/>
    <w:rsid w:val="008C68A4"/>
    <w:rsid w:val="008D1115"/>
    <w:rsid w:val="008D22CB"/>
    <w:rsid w:val="008D24D1"/>
    <w:rsid w:val="008D30DE"/>
    <w:rsid w:val="008E03DA"/>
    <w:rsid w:val="008E63F2"/>
    <w:rsid w:val="008E71EA"/>
    <w:rsid w:val="008E7B2C"/>
    <w:rsid w:val="008E7FFB"/>
    <w:rsid w:val="008F145C"/>
    <w:rsid w:val="008F1FC1"/>
    <w:rsid w:val="008F334E"/>
    <w:rsid w:val="008F6AD7"/>
    <w:rsid w:val="008F7196"/>
    <w:rsid w:val="008F795D"/>
    <w:rsid w:val="00900279"/>
    <w:rsid w:val="00901FD6"/>
    <w:rsid w:val="0091217A"/>
    <w:rsid w:val="009130A0"/>
    <w:rsid w:val="0091533C"/>
    <w:rsid w:val="00917D30"/>
    <w:rsid w:val="00923714"/>
    <w:rsid w:val="00923DD2"/>
    <w:rsid w:val="00925DEB"/>
    <w:rsid w:val="00926EE4"/>
    <w:rsid w:val="00931CCF"/>
    <w:rsid w:val="00933297"/>
    <w:rsid w:val="00933B64"/>
    <w:rsid w:val="009343A4"/>
    <w:rsid w:val="00935973"/>
    <w:rsid w:val="00936D8B"/>
    <w:rsid w:val="00940575"/>
    <w:rsid w:val="009429B9"/>
    <w:rsid w:val="00945CB2"/>
    <w:rsid w:val="00953207"/>
    <w:rsid w:val="00954181"/>
    <w:rsid w:val="009611D0"/>
    <w:rsid w:val="0096355E"/>
    <w:rsid w:val="00964DED"/>
    <w:rsid w:val="00965267"/>
    <w:rsid w:val="00965E41"/>
    <w:rsid w:val="0097324F"/>
    <w:rsid w:val="00975E85"/>
    <w:rsid w:val="009821CC"/>
    <w:rsid w:val="0098250C"/>
    <w:rsid w:val="009864E4"/>
    <w:rsid w:val="00986A98"/>
    <w:rsid w:val="009872F3"/>
    <w:rsid w:val="00993BB3"/>
    <w:rsid w:val="00995ABB"/>
    <w:rsid w:val="009A1595"/>
    <w:rsid w:val="009A15F4"/>
    <w:rsid w:val="009A1976"/>
    <w:rsid w:val="009A2ABF"/>
    <w:rsid w:val="009A3FFF"/>
    <w:rsid w:val="009A5017"/>
    <w:rsid w:val="009A6492"/>
    <w:rsid w:val="009A69BE"/>
    <w:rsid w:val="009B2066"/>
    <w:rsid w:val="009B4732"/>
    <w:rsid w:val="009B4DC7"/>
    <w:rsid w:val="009B625B"/>
    <w:rsid w:val="009B7C2A"/>
    <w:rsid w:val="009C3CCB"/>
    <w:rsid w:val="009C7C67"/>
    <w:rsid w:val="009D0962"/>
    <w:rsid w:val="009D0CDB"/>
    <w:rsid w:val="009D1A0E"/>
    <w:rsid w:val="009D2DF8"/>
    <w:rsid w:val="009D43D9"/>
    <w:rsid w:val="009D5C7D"/>
    <w:rsid w:val="009D7258"/>
    <w:rsid w:val="009D7BA0"/>
    <w:rsid w:val="009E150F"/>
    <w:rsid w:val="009E51C7"/>
    <w:rsid w:val="009E7A8A"/>
    <w:rsid w:val="009F2D52"/>
    <w:rsid w:val="009F7DA8"/>
    <w:rsid w:val="00A01606"/>
    <w:rsid w:val="00A03B38"/>
    <w:rsid w:val="00A10964"/>
    <w:rsid w:val="00A1124E"/>
    <w:rsid w:val="00A12DC7"/>
    <w:rsid w:val="00A13C81"/>
    <w:rsid w:val="00A15733"/>
    <w:rsid w:val="00A17DD0"/>
    <w:rsid w:val="00A17E00"/>
    <w:rsid w:val="00A251EB"/>
    <w:rsid w:val="00A2670A"/>
    <w:rsid w:val="00A268E9"/>
    <w:rsid w:val="00A30A0A"/>
    <w:rsid w:val="00A30D43"/>
    <w:rsid w:val="00A3116A"/>
    <w:rsid w:val="00A31A7A"/>
    <w:rsid w:val="00A32291"/>
    <w:rsid w:val="00A322DC"/>
    <w:rsid w:val="00A3299C"/>
    <w:rsid w:val="00A33B30"/>
    <w:rsid w:val="00A36941"/>
    <w:rsid w:val="00A377CF"/>
    <w:rsid w:val="00A37EDA"/>
    <w:rsid w:val="00A50A4D"/>
    <w:rsid w:val="00A528C9"/>
    <w:rsid w:val="00A53632"/>
    <w:rsid w:val="00A55995"/>
    <w:rsid w:val="00A60BE1"/>
    <w:rsid w:val="00A61210"/>
    <w:rsid w:val="00A6618F"/>
    <w:rsid w:val="00A664D9"/>
    <w:rsid w:val="00A66913"/>
    <w:rsid w:val="00A66DB6"/>
    <w:rsid w:val="00A7053F"/>
    <w:rsid w:val="00A71D38"/>
    <w:rsid w:val="00A732C3"/>
    <w:rsid w:val="00A83372"/>
    <w:rsid w:val="00A84FA4"/>
    <w:rsid w:val="00A858E5"/>
    <w:rsid w:val="00A91C86"/>
    <w:rsid w:val="00A9572B"/>
    <w:rsid w:val="00A97570"/>
    <w:rsid w:val="00A97E25"/>
    <w:rsid w:val="00AA3150"/>
    <w:rsid w:val="00AA46AE"/>
    <w:rsid w:val="00AA51E6"/>
    <w:rsid w:val="00AA5B87"/>
    <w:rsid w:val="00AA5F69"/>
    <w:rsid w:val="00AA68DC"/>
    <w:rsid w:val="00AB0FF0"/>
    <w:rsid w:val="00AB2B74"/>
    <w:rsid w:val="00AB6747"/>
    <w:rsid w:val="00AB7F9C"/>
    <w:rsid w:val="00AC06F5"/>
    <w:rsid w:val="00AC0B2F"/>
    <w:rsid w:val="00AC2602"/>
    <w:rsid w:val="00AC2BC0"/>
    <w:rsid w:val="00AC2C87"/>
    <w:rsid w:val="00AC6363"/>
    <w:rsid w:val="00AC7294"/>
    <w:rsid w:val="00AC740A"/>
    <w:rsid w:val="00AC7807"/>
    <w:rsid w:val="00AC79F0"/>
    <w:rsid w:val="00AD1AD1"/>
    <w:rsid w:val="00AD25D6"/>
    <w:rsid w:val="00AD380E"/>
    <w:rsid w:val="00AD4519"/>
    <w:rsid w:val="00AD5E11"/>
    <w:rsid w:val="00AD7BB9"/>
    <w:rsid w:val="00AE35F4"/>
    <w:rsid w:val="00AE3EA4"/>
    <w:rsid w:val="00AE4E25"/>
    <w:rsid w:val="00AE5950"/>
    <w:rsid w:val="00AE7FF0"/>
    <w:rsid w:val="00AF050E"/>
    <w:rsid w:val="00AF2879"/>
    <w:rsid w:val="00AF373B"/>
    <w:rsid w:val="00AF4958"/>
    <w:rsid w:val="00AF6B14"/>
    <w:rsid w:val="00AF6E5F"/>
    <w:rsid w:val="00B00A45"/>
    <w:rsid w:val="00B12404"/>
    <w:rsid w:val="00B12DCD"/>
    <w:rsid w:val="00B153BB"/>
    <w:rsid w:val="00B15B23"/>
    <w:rsid w:val="00B15F96"/>
    <w:rsid w:val="00B17A96"/>
    <w:rsid w:val="00B235CF"/>
    <w:rsid w:val="00B26740"/>
    <w:rsid w:val="00B2790E"/>
    <w:rsid w:val="00B27CBD"/>
    <w:rsid w:val="00B27E93"/>
    <w:rsid w:val="00B310B5"/>
    <w:rsid w:val="00B32B32"/>
    <w:rsid w:val="00B33A55"/>
    <w:rsid w:val="00B357D1"/>
    <w:rsid w:val="00B3691B"/>
    <w:rsid w:val="00B370A3"/>
    <w:rsid w:val="00B430B3"/>
    <w:rsid w:val="00B45465"/>
    <w:rsid w:val="00B45A3C"/>
    <w:rsid w:val="00B469FB"/>
    <w:rsid w:val="00B51093"/>
    <w:rsid w:val="00B5261D"/>
    <w:rsid w:val="00B527F8"/>
    <w:rsid w:val="00B52919"/>
    <w:rsid w:val="00B5333E"/>
    <w:rsid w:val="00B537E4"/>
    <w:rsid w:val="00B555B6"/>
    <w:rsid w:val="00B55607"/>
    <w:rsid w:val="00B57073"/>
    <w:rsid w:val="00B613A5"/>
    <w:rsid w:val="00B613D9"/>
    <w:rsid w:val="00B61C93"/>
    <w:rsid w:val="00B62CD9"/>
    <w:rsid w:val="00B64B63"/>
    <w:rsid w:val="00B64BC7"/>
    <w:rsid w:val="00B66FC0"/>
    <w:rsid w:val="00B72FDA"/>
    <w:rsid w:val="00B74ED9"/>
    <w:rsid w:val="00B80E32"/>
    <w:rsid w:val="00B81413"/>
    <w:rsid w:val="00B815A2"/>
    <w:rsid w:val="00B82B6F"/>
    <w:rsid w:val="00B8599B"/>
    <w:rsid w:val="00B859CE"/>
    <w:rsid w:val="00B85F6A"/>
    <w:rsid w:val="00B9260A"/>
    <w:rsid w:val="00B941AD"/>
    <w:rsid w:val="00B949B6"/>
    <w:rsid w:val="00BA15F5"/>
    <w:rsid w:val="00BA2DF5"/>
    <w:rsid w:val="00BA7F72"/>
    <w:rsid w:val="00BA7FE4"/>
    <w:rsid w:val="00BB44F8"/>
    <w:rsid w:val="00BB4985"/>
    <w:rsid w:val="00BB49F9"/>
    <w:rsid w:val="00BB4B24"/>
    <w:rsid w:val="00BB5A40"/>
    <w:rsid w:val="00BC0203"/>
    <w:rsid w:val="00BC06F4"/>
    <w:rsid w:val="00BC20C7"/>
    <w:rsid w:val="00BC2721"/>
    <w:rsid w:val="00BC2B67"/>
    <w:rsid w:val="00BC3F43"/>
    <w:rsid w:val="00BC4E52"/>
    <w:rsid w:val="00BC721D"/>
    <w:rsid w:val="00BD0330"/>
    <w:rsid w:val="00BD19A2"/>
    <w:rsid w:val="00BD2561"/>
    <w:rsid w:val="00BD4E66"/>
    <w:rsid w:val="00BD79BA"/>
    <w:rsid w:val="00BD7F85"/>
    <w:rsid w:val="00BE07A6"/>
    <w:rsid w:val="00BE10B4"/>
    <w:rsid w:val="00BE1873"/>
    <w:rsid w:val="00BE397D"/>
    <w:rsid w:val="00BE62AE"/>
    <w:rsid w:val="00BF3A8E"/>
    <w:rsid w:val="00BF4271"/>
    <w:rsid w:val="00BF42F5"/>
    <w:rsid w:val="00BF513D"/>
    <w:rsid w:val="00C000ED"/>
    <w:rsid w:val="00C013AF"/>
    <w:rsid w:val="00C0344B"/>
    <w:rsid w:val="00C03D89"/>
    <w:rsid w:val="00C04E7F"/>
    <w:rsid w:val="00C10F65"/>
    <w:rsid w:val="00C14599"/>
    <w:rsid w:val="00C15D05"/>
    <w:rsid w:val="00C15E94"/>
    <w:rsid w:val="00C15F3E"/>
    <w:rsid w:val="00C20E43"/>
    <w:rsid w:val="00C21CB1"/>
    <w:rsid w:val="00C22B8F"/>
    <w:rsid w:val="00C22BC7"/>
    <w:rsid w:val="00C2343B"/>
    <w:rsid w:val="00C25E12"/>
    <w:rsid w:val="00C328F6"/>
    <w:rsid w:val="00C3387E"/>
    <w:rsid w:val="00C35F37"/>
    <w:rsid w:val="00C45179"/>
    <w:rsid w:val="00C45799"/>
    <w:rsid w:val="00C54F65"/>
    <w:rsid w:val="00C60A65"/>
    <w:rsid w:val="00C65067"/>
    <w:rsid w:val="00C654AC"/>
    <w:rsid w:val="00C65F80"/>
    <w:rsid w:val="00C66403"/>
    <w:rsid w:val="00C7342A"/>
    <w:rsid w:val="00C73ED4"/>
    <w:rsid w:val="00C749EE"/>
    <w:rsid w:val="00C74AD9"/>
    <w:rsid w:val="00C754C3"/>
    <w:rsid w:val="00C807A9"/>
    <w:rsid w:val="00C84445"/>
    <w:rsid w:val="00C84F6F"/>
    <w:rsid w:val="00C850CA"/>
    <w:rsid w:val="00C86A17"/>
    <w:rsid w:val="00C879B1"/>
    <w:rsid w:val="00C9341A"/>
    <w:rsid w:val="00C93697"/>
    <w:rsid w:val="00C939D4"/>
    <w:rsid w:val="00C97A5C"/>
    <w:rsid w:val="00CA2127"/>
    <w:rsid w:val="00CA25B9"/>
    <w:rsid w:val="00CA3CCE"/>
    <w:rsid w:val="00CA54D8"/>
    <w:rsid w:val="00CA5681"/>
    <w:rsid w:val="00CA594C"/>
    <w:rsid w:val="00CB1027"/>
    <w:rsid w:val="00CB463E"/>
    <w:rsid w:val="00CB52F3"/>
    <w:rsid w:val="00CB6049"/>
    <w:rsid w:val="00CB7798"/>
    <w:rsid w:val="00CC0529"/>
    <w:rsid w:val="00CC08DE"/>
    <w:rsid w:val="00CC15BB"/>
    <w:rsid w:val="00CC249F"/>
    <w:rsid w:val="00CC3787"/>
    <w:rsid w:val="00CC7467"/>
    <w:rsid w:val="00CD1BC0"/>
    <w:rsid w:val="00CD3F6A"/>
    <w:rsid w:val="00CD6420"/>
    <w:rsid w:val="00CE082F"/>
    <w:rsid w:val="00CE1455"/>
    <w:rsid w:val="00CE179B"/>
    <w:rsid w:val="00CE1B8E"/>
    <w:rsid w:val="00CE1E7E"/>
    <w:rsid w:val="00CE1FD5"/>
    <w:rsid w:val="00CE7BBD"/>
    <w:rsid w:val="00CF5A6F"/>
    <w:rsid w:val="00D0030B"/>
    <w:rsid w:val="00D061ED"/>
    <w:rsid w:val="00D14D63"/>
    <w:rsid w:val="00D14F2B"/>
    <w:rsid w:val="00D17BD2"/>
    <w:rsid w:val="00D23622"/>
    <w:rsid w:val="00D23C53"/>
    <w:rsid w:val="00D251CF"/>
    <w:rsid w:val="00D2697F"/>
    <w:rsid w:val="00D26A50"/>
    <w:rsid w:val="00D32C00"/>
    <w:rsid w:val="00D36506"/>
    <w:rsid w:val="00D37114"/>
    <w:rsid w:val="00D41E58"/>
    <w:rsid w:val="00D42CD9"/>
    <w:rsid w:val="00D42EE1"/>
    <w:rsid w:val="00D4309F"/>
    <w:rsid w:val="00D43E1A"/>
    <w:rsid w:val="00D448BB"/>
    <w:rsid w:val="00D45D7E"/>
    <w:rsid w:val="00D465F3"/>
    <w:rsid w:val="00D47167"/>
    <w:rsid w:val="00D47AF7"/>
    <w:rsid w:val="00D51EC6"/>
    <w:rsid w:val="00D5414E"/>
    <w:rsid w:val="00D56C48"/>
    <w:rsid w:val="00D62E2B"/>
    <w:rsid w:val="00D62E83"/>
    <w:rsid w:val="00D64ED5"/>
    <w:rsid w:val="00D66DBD"/>
    <w:rsid w:val="00D709A0"/>
    <w:rsid w:val="00D713F9"/>
    <w:rsid w:val="00D718A3"/>
    <w:rsid w:val="00D7247D"/>
    <w:rsid w:val="00D7267E"/>
    <w:rsid w:val="00D7338C"/>
    <w:rsid w:val="00D74649"/>
    <w:rsid w:val="00D777C7"/>
    <w:rsid w:val="00D8346F"/>
    <w:rsid w:val="00D84F60"/>
    <w:rsid w:val="00D86716"/>
    <w:rsid w:val="00D87E78"/>
    <w:rsid w:val="00D90104"/>
    <w:rsid w:val="00D9118D"/>
    <w:rsid w:val="00D9664E"/>
    <w:rsid w:val="00DA0D92"/>
    <w:rsid w:val="00DA1490"/>
    <w:rsid w:val="00DA16B0"/>
    <w:rsid w:val="00DA383F"/>
    <w:rsid w:val="00DA65C8"/>
    <w:rsid w:val="00DB137B"/>
    <w:rsid w:val="00DB1B01"/>
    <w:rsid w:val="00DB1FFD"/>
    <w:rsid w:val="00DB3E63"/>
    <w:rsid w:val="00DB74E0"/>
    <w:rsid w:val="00DB78CF"/>
    <w:rsid w:val="00DC5E05"/>
    <w:rsid w:val="00DD31A6"/>
    <w:rsid w:val="00DD45A8"/>
    <w:rsid w:val="00DD5945"/>
    <w:rsid w:val="00DD5A9C"/>
    <w:rsid w:val="00DE2503"/>
    <w:rsid w:val="00DE2678"/>
    <w:rsid w:val="00DE3972"/>
    <w:rsid w:val="00DE48D7"/>
    <w:rsid w:val="00DE4D51"/>
    <w:rsid w:val="00DE705D"/>
    <w:rsid w:val="00DE7997"/>
    <w:rsid w:val="00DF0054"/>
    <w:rsid w:val="00DF2B32"/>
    <w:rsid w:val="00DF2BC2"/>
    <w:rsid w:val="00DF4E05"/>
    <w:rsid w:val="00DF55E1"/>
    <w:rsid w:val="00DF621F"/>
    <w:rsid w:val="00DF7BD7"/>
    <w:rsid w:val="00E04427"/>
    <w:rsid w:val="00E04871"/>
    <w:rsid w:val="00E106F1"/>
    <w:rsid w:val="00E10921"/>
    <w:rsid w:val="00E10946"/>
    <w:rsid w:val="00E10E2E"/>
    <w:rsid w:val="00E119E5"/>
    <w:rsid w:val="00E120D0"/>
    <w:rsid w:val="00E12574"/>
    <w:rsid w:val="00E12927"/>
    <w:rsid w:val="00E13885"/>
    <w:rsid w:val="00E13DD6"/>
    <w:rsid w:val="00E1647F"/>
    <w:rsid w:val="00E210D5"/>
    <w:rsid w:val="00E21FB7"/>
    <w:rsid w:val="00E23842"/>
    <w:rsid w:val="00E24ED1"/>
    <w:rsid w:val="00E26268"/>
    <w:rsid w:val="00E31E04"/>
    <w:rsid w:val="00E3338E"/>
    <w:rsid w:val="00E36E75"/>
    <w:rsid w:val="00E37E25"/>
    <w:rsid w:val="00E4077C"/>
    <w:rsid w:val="00E40C7A"/>
    <w:rsid w:val="00E4207F"/>
    <w:rsid w:val="00E4266C"/>
    <w:rsid w:val="00E4271B"/>
    <w:rsid w:val="00E44849"/>
    <w:rsid w:val="00E457C3"/>
    <w:rsid w:val="00E5287B"/>
    <w:rsid w:val="00E536B3"/>
    <w:rsid w:val="00E536CF"/>
    <w:rsid w:val="00E63DB5"/>
    <w:rsid w:val="00E6496B"/>
    <w:rsid w:val="00E64F8A"/>
    <w:rsid w:val="00E650D4"/>
    <w:rsid w:val="00E66D0D"/>
    <w:rsid w:val="00E67CAB"/>
    <w:rsid w:val="00E727F1"/>
    <w:rsid w:val="00E7333B"/>
    <w:rsid w:val="00E73394"/>
    <w:rsid w:val="00E741D5"/>
    <w:rsid w:val="00E74741"/>
    <w:rsid w:val="00E766EE"/>
    <w:rsid w:val="00E771A5"/>
    <w:rsid w:val="00E773EB"/>
    <w:rsid w:val="00E77713"/>
    <w:rsid w:val="00E82C74"/>
    <w:rsid w:val="00E82CE1"/>
    <w:rsid w:val="00E83826"/>
    <w:rsid w:val="00E859ED"/>
    <w:rsid w:val="00E90ADE"/>
    <w:rsid w:val="00E91811"/>
    <w:rsid w:val="00E92B7E"/>
    <w:rsid w:val="00E9302F"/>
    <w:rsid w:val="00E94EE5"/>
    <w:rsid w:val="00E950B1"/>
    <w:rsid w:val="00E95FAD"/>
    <w:rsid w:val="00E962A2"/>
    <w:rsid w:val="00E9693B"/>
    <w:rsid w:val="00E97245"/>
    <w:rsid w:val="00E9739B"/>
    <w:rsid w:val="00EA2049"/>
    <w:rsid w:val="00EA2785"/>
    <w:rsid w:val="00EA31CF"/>
    <w:rsid w:val="00EA527A"/>
    <w:rsid w:val="00EA58EC"/>
    <w:rsid w:val="00EA5EB3"/>
    <w:rsid w:val="00EA78A2"/>
    <w:rsid w:val="00EB0131"/>
    <w:rsid w:val="00EB01D2"/>
    <w:rsid w:val="00EB02F5"/>
    <w:rsid w:val="00EB0539"/>
    <w:rsid w:val="00EB0B07"/>
    <w:rsid w:val="00EB165D"/>
    <w:rsid w:val="00EB17B3"/>
    <w:rsid w:val="00EB6849"/>
    <w:rsid w:val="00EB7049"/>
    <w:rsid w:val="00EC18E3"/>
    <w:rsid w:val="00EC2E4E"/>
    <w:rsid w:val="00EC43D3"/>
    <w:rsid w:val="00EC7B04"/>
    <w:rsid w:val="00ED05A3"/>
    <w:rsid w:val="00ED3FF4"/>
    <w:rsid w:val="00ED56FC"/>
    <w:rsid w:val="00ED5D3D"/>
    <w:rsid w:val="00ED61FC"/>
    <w:rsid w:val="00ED7AD2"/>
    <w:rsid w:val="00EE2E21"/>
    <w:rsid w:val="00EE3E3A"/>
    <w:rsid w:val="00EE4CFE"/>
    <w:rsid w:val="00EE6C4A"/>
    <w:rsid w:val="00EE7B2C"/>
    <w:rsid w:val="00EE7D91"/>
    <w:rsid w:val="00EF4B89"/>
    <w:rsid w:val="00EF569C"/>
    <w:rsid w:val="00F0238D"/>
    <w:rsid w:val="00F04774"/>
    <w:rsid w:val="00F04EF0"/>
    <w:rsid w:val="00F052DD"/>
    <w:rsid w:val="00F05B01"/>
    <w:rsid w:val="00F0720D"/>
    <w:rsid w:val="00F17490"/>
    <w:rsid w:val="00F22AF9"/>
    <w:rsid w:val="00F24929"/>
    <w:rsid w:val="00F2547D"/>
    <w:rsid w:val="00F27E13"/>
    <w:rsid w:val="00F30B1B"/>
    <w:rsid w:val="00F3363A"/>
    <w:rsid w:val="00F35700"/>
    <w:rsid w:val="00F3668E"/>
    <w:rsid w:val="00F36B92"/>
    <w:rsid w:val="00F47B91"/>
    <w:rsid w:val="00F50482"/>
    <w:rsid w:val="00F516A3"/>
    <w:rsid w:val="00F521F1"/>
    <w:rsid w:val="00F52BF1"/>
    <w:rsid w:val="00F5319A"/>
    <w:rsid w:val="00F55BB3"/>
    <w:rsid w:val="00F60DF5"/>
    <w:rsid w:val="00F6396D"/>
    <w:rsid w:val="00F65BC6"/>
    <w:rsid w:val="00F716E0"/>
    <w:rsid w:val="00F71CF3"/>
    <w:rsid w:val="00F7412E"/>
    <w:rsid w:val="00F822C0"/>
    <w:rsid w:val="00F85159"/>
    <w:rsid w:val="00F870A3"/>
    <w:rsid w:val="00F9024B"/>
    <w:rsid w:val="00F9175A"/>
    <w:rsid w:val="00F944BE"/>
    <w:rsid w:val="00F97372"/>
    <w:rsid w:val="00FA302F"/>
    <w:rsid w:val="00FA4BA5"/>
    <w:rsid w:val="00FA6264"/>
    <w:rsid w:val="00FA6D38"/>
    <w:rsid w:val="00FA7765"/>
    <w:rsid w:val="00FA7F5B"/>
    <w:rsid w:val="00FB1DEE"/>
    <w:rsid w:val="00FB2455"/>
    <w:rsid w:val="00FB2EB9"/>
    <w:rsid w:val="00FB34D1"/>
    <w:rsid w:val="00FC0E09"/>
    <w:rsid w:val="00FC4643"/>
    <w:rsid w:val="00FC4A85"/>
    <w:rsid w:val="00FC61DD"/>
    <w:rsid w:val="00FC633A"/>
    <w:rsid w:val="00FD07D8"/>
    <w:rsid w:val="00FD09C5"/>
    <w:rsid w:val="00FD1694"/>
    <w:rsid w:val="00FD23AA"/>
    <w:rsid w:val="00FD682C"/>
    <w:rsid w:val="00FE2FD2"/>
    <w:rsid w:val="00FE37D1"/>
    <w:rsid w:val="00FE4893"/>
    <w:rsid w:val="00FE56C7"/>
    <w:rsid w:val="00FE7898"/>
    <w:rsid w:val="00FF1955"/>
    <w:rsid w:val="00FF19E6"/>
    <w:rsid w:val="00FF3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qFormat="1"/>
    <w:lsdException w:name="Title" w:semiHidden="0" w:uiPriority="10" w:unhideWhenUsed="0" w:qFormat="1"/>
    <w:lsdException w:name="Signature" w:uiPriority="0"/>
    <w:lsdException w:name="Default Paragraph Font" w:uiPriority="1"/>
    <w:lsdException w:name="Body Text" w:qFormat="1"/>
    <w:lsdException w:name="List Continue 3"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93CF1"/>
    <w:pPr>
      <w:spacing w:after="240" w:line="240" w:lineRule="auto"/>
    </w:pPr>
    <w:rPr>
      <w:rFonts w:ascii="Arial" w:hAnsi="Arial"/>
    </w:rPr>
  </w:style>
  <w:style w:type="paragraph" w:styleId="Heading1">
    <w:name w:val="heading 1"/>
    <w:aliases w:val="title heading"/>
    <w:basedOn w:val="Normal"/>
    <w:next w:val="Normal"/>
    <w:link w:val="Heading1Char"/>
    <w:uiPriority w:val="9"/>
    <w:qFormat/>
    <w:rsid w:val="003D7367"/>
    <w:pPr>
      <w:pageBreakBefore/>
      <w:tabs>
        <w:tab w:val="left" w:pos="1418"/>
      </w:tabs>
      <w:ind w:left="1418" w:hanging="1418"/>
      <w:outlineLvl w:val="0"/>
    </w:pPr>
    <w:rPr>
      <w:rFonts w:eastAsia="Times New Roman" w:cs="Arial"/>
      <w:b/>
      <w:color w:val="002060"/>
      <w:sz w:val="28"/>
      <w:szCs w:val="28"/>
      <w:lang w:eastAsia="en-AU"/>
    </w:rPr>
  </w:style>
  <w:style w:type="paragraph" w:styleId="Heading2">
    <w:name w:val="heading 2"/>
    <w:aliases w:val="Part Heading"/>
    <w:basedOn w:val="Normal"/>
    <w:next w:val="Normal"/>
    <w:link w:val="Heading2Char"/>
    <w:uiPriority w:val="9"/>
    <w:unhideWhenUsed/>
    <w:qFormat/>
    <w:rsid w:val="003D7367"/>
    <w:pPr>
      <w:tabs>
        <w:tab w:val="left" w:pos="567"/>
      </w:tabs>
      <w:spacing w:before="240"/>
      <w:outlineLvl w:val="1"/>
    </w:pPr>
    <w:rPr>
      <w:rFonts w:eastAsia="Times New Roman" w:cs="Arial"/>
      <w:b/>
      <w:color w:val="0033CC"/>
      <w:sz w:val="24"/>
      <w:szCs w:val="24"/>
      <w:lang w:eastAsia="en-AU"/>
    </w:rPr>
  </w:style>
  <w:style w:type="paragraph" w:styleId="Heading3">
    <w:name w:val="heading 3"/>
    <w:aliases w:val="LDClause Heading"/>
    <w:basedOn w:val="Normal"/>
    <w:next w:val="Normal"/>
    <w:link w:val="Heading3Char"/>
    <w:uiPriority w:val="9"/>
    <w:unhideWhenUsed/>
    <w:qFormat/>
    <w:rsid w:val="00375DE5"/>
    <w:pPr>
      <w:shd w:val="clear" w:color="auto" w:fill="BFBFBF" w:themeFill="background1" w:themeFillShade="BF"/>
      <w:tabs>
        <w:tab w:val="left" w:pos="1134"/>
      </w:tabs>
      <w:spacing w:before="240" w:after="120"/>
      <w:outlineLvl w:val="2"/>
    </w:pPr>
    <w:rPr>
      <w:rFonts w:eastAsia="Times New Roman" w:cs="Times New Roman"/>
      <w:b/>
      <w:color w:val="000000" w:themeColor="text1"/>
      <w:sz w:val="24"/>
      <w:szCs w:val="24"/>
    </w:rPr>
  </w:style>
  <w:style w:type="paragraph" w:styleId="Heading4">
    <w:name w:val="heading 4"/>
    <w:basedOn w:val="Normal"/>
    <w:next w:val="BodyText"/>
    <w:link w:val="Heading4Char"/>
    <w:uiPriority w:val="9"/>
    <w:unhideWhenUsed/>
    <w:rsid w:val="008214A6"/>
    <w:pPr>
      <w:keepNext/>
      <w:tabs>
        <w:tab w:val="left" w:pos="567"/>
        <w:tab w:val="left" w:pos="1134"/>
      </w:tabs>
      <w:spacing w:before="120" w:after="120"/>
      <w:outlineLvl w:val="3"/>
    </w:pPr>
    <w:rPr>
      <w:rFonts w:eastAsia="Times New Roman" w:cs="Arial"/>
      <w:b/>
      <w:i/>
      <w:color w:val="000000" w:themeColor="text1"/>
    </w:rPr>
  </w:style>
  <w:style w:type="paragraph" w:styleId="Heading5">
    <w:name w:val="heading 5"/>
    <w:basedOn w:val="Heading4"/>
    <w:next w:val="Normal"/>
    <w:link w:val="Heading5Char"/>
    <w:uiPriority w:val="9"/>
    <w:unhideWhenUsed/>
    <w:rsid w:val="0013463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basedOn w:val="DefaultParagraphFont"/>
    <w:link w:val="Heading1"/>
    <w:uiPriority w:val="9"/>
    <w:rsid w:val="003D7367"/>
    <w:rPr>
      <w:rFonts w:ascii="Arial" w:eastAsia="Times New Roman" w:hAnsi="Arial" w:cs="Arial"/>
      <w:b/>
      <w:color w:val="002060"/>
      <w:sz w:val="28"/>
      <w:szCs w:val="28"/>
      <w:lang w:eastAsia="en-AU"/>
    </w:rPr>
  </w:style>
  <w:style w:type="character" w:customStyle="1" w:styleId="Heading2Char">
    <w:name w:val="Heading 2 Char"/>
    <w:aliases w:val="Part Heading Char"/>
    <w:basedOn w:val="DefaultParagraphFont"/>
    <w:link w:val="Heading2"/>
    <w:uiPriority w:val="9"/>
    <w:rsid w:val="003D7367"/>
    <w:rPr>
      <w:rFonts w:ascii="Arial" w:eastAsia="Times New Roman" w:hAnsi="Arial" w:cs="Arial"/>
      <w:b/>
      <w:color w:val="0033CC"/>
      <w:sz w:val="24"/>
      <w:szCs w:val="24"/>
      <w:lang w:eastAsia="en-AU"/>
    </w:rPr>
  </w:style>
  <w:style w:type="character" w:customStyle="1" w:styleId="Heading3Char">
    <w:name w:val="Heading 3 Char"/>
    <w:aliases w:val="LDClause Heading Char"/>
    <w:basedOn w:val="DefaultParagraphFont"/>
    <w:link w:val="Heading3"/>
    <w:uiPriority w:val="9"/>
    <w:rsid w:val="00375DE5"/>
    <w:rPr>
      <w:rFonts w:ascii="Arial" w:eastAsia="Times New Roman" w:hAnsi="Arial" w:cs="Times New Roman"/>
      <w:b/>
      <w:color w:val="000000" w:themeColor="text1"/>
      <w:sz w:val="24"/>
      <w:szCs w:val="24"/>
      <w:shd w:val="clear" w:color="auto" w:fill="BFBFBF" w:themeFill="background1" w:themeFillShade="BF"/>
    </w:rPr>
  </w:style>
  <w:style w:type="character" w:customStyle="1" w:styleId="Heading4Char">
    <w:name w:val="Heading 4 Char"/>
    <w:basedOn w:val="DefaultParagraphFont"/>
    <w:link w:val="Heading4"/>
    <w:uiPriority w:val="9"/>
    <w:rsid w:val="008214A6"/>
    <w:rPr>
      <w:rFonts w:ascii="Arial" w:eastAsia="Times New Roman" w:hAnsi="Arial" w:cs="Arial"/>
      <w:b/>
      <w:i/>
      <w:color w:val="000000" w:themeColor="text1"/>
    </w:rPr>
  </w:style>
  <w:style w:type="paragraph" w:styleId="TOCHeading">
    <w:name w:val="TOC Heading"/>
    <w:basedOn w:val="Heading1"/>
    <w:next w:val="Normal"/>
    <w:uiPriority w:val="39"/>
    <w:unhideWhenUsed/>
    <w:qFormat/>
    <w:rsid w:val="002A5440"/>
    <w:pPr>
      <w:keepNext/>
      <w:spacing w:before="360" w:after="360"/>
      <w:ind w:left="0" w:firstLine="0"/>
      <w:jc w:val="center"/>
      <w:outlineLvl w:val="9"/>
    </w:pPr>
    <w:rPr>
      <w:rFonts w:eastAsiaTheme="majorEastAsia" w:cstheme="majorBidi"/>
      <w:bCs/>
      <w:color w:val="auto"/>
      <w:lang w:eastAsia="ja-JP"/>
    </w:rPr>
  </w:style>
  <w:style w:type="paragraph" w:styleId="TOC2">
    <w:name w:val="toc 2"/>
    <w:basedOn w:val="Normal"/>
    <w:next w:val="Normal"/>
    <w:autoRedefine/>
    <w:uiPriority w:val="39"/>
    <w:unhideWhenUsed/>
    <w:qFormat/>
    <w:rsid w:val="002A5440"/>
    <w:pPr>
      <w:tabs>
        <w:tab w:val="left" w:pos="1786"/>
        <w:tab w:val="right" w:leader="dot" w:pos="9356"/>
      </w:tabs>
      <w:spacing w:before="120" w:after="0"/>
      <w:ind w:left="1786" w:right="567" w:hanging="1559"/>
    </w:pPr>
    <w:rPr>
      <w:sz w:val="20"/>
      <w:szCs w:val="20"/>
    </w:rPr>
  </w:style>
  <w:style w:type="paragraph" w:styleId="TOC1">
    <w:name w:val="toc 1"/>
    <w:next w:val="Normal"/>
    <w:autoRedefine/>
    <w:uiPriority w:val="39"/>
    <w:unhideWhenUsed/>
    <w:qFormat/>
    <w:rsid w:val="007258C2"/>
    <w:pPr>
      <w:tabs>
        <w:tab w:val="left" w:pos="1559"/>
        <w:tab w:val="right" w:leader="dot" w:pos="9356"/>
      </w:tabs>
      <w:spacing w:before="120" w:after="60" w:line="240" w:lineRule="auto"/>
      <w:ind w:left="1559" w:right="567" w:hanging="1559"/>
    </w:pPr>
    <w:rPr>
      <w:rFonts w:ascii="Arial" w:hAnsi="Arial" w:cs="Arial"/>
      <w:b/>
      <w:bCs/>
      <w:caps/>
      <w:color w:val="000000" w:themeColor="text1"/>
      <w:sz w:val="20"/>
      <w:szCs w:val="24"/>
    </w:rPr>
  </w:style>
  <w:style w:type="paragraph" w:styleId="TOC3">
    <w:name w:val="toc 3"/>
    <w:basedOn w:val="Normal"/>
    <w:next w:val="Normal"/>
    <w:autoRedefine/>
    <w:uiPriority w:val="39"/>
    <w:unhideWhenUsed/>
    <w:qFormat/>
    <w:rsid w:val="002A5440"/>
    <w:pPr>
      <w:tabs>
        <w:tab w:val="left" w:pos="2013"/>
        <w:tab w:val="right" w:leader="dot" w:pos="9356"/>
      </w:tabs>
      <w:spacing w:before="60" w:after="0"/>
      <w:ind w:left="2013" w:right="567" w:hanging="1559"/>
    </w:pPr>
    <w:rPr>
      <w:rFonts w:cs="Arial"/>
      <w:i/>
      <w:iCs/>
      <w:noProof/>
      <w:sz w:val="20"/>
      <w:szCs w:val="20"/>
    </w:rPr>
  </w:style>
  <w:style w:type="paragraph" w:customStyle="1" w:styleId="MOSHeader">
    <w:name w:val="MOS Header"/>
    <w:basedOn w:val="Normal"/>
    <w:autoRedefine/>
    <w:rsid w:val="00103D54"/>
    <w:pPr>
      <w:widowControl w:val="0"/>
      <w:pBdr>
        <w:bottom w:val="single" w:sz="4" w:space="1" w:color="auto"/>
      </w:pBdr>
      <w:tabs>
        <w:tab w:val="center" w:pos="4536"/>
        <w:tab w:val="right" w:pos="9354"/>
      </w:tabs>
      <w:overflowPunct w:val="0"/>
      <w:autoSpaceDE w:val="0"/>
      <w:autoSpaceDN w:val="0"/>
      <w:adjustRightInd w:val="0"/>
      <w:spacing w:after="80"/>
      <w:textAlignment w:val="baseline"/>
      <w:outlineLvl w:val="3"/>
    </w:pPr>
    <w:rPr>
      <w:rFonts w:ascii="Times New Roman" w:eastAsia="Times New Roman" w:hAnsi="Times New Roman" w:cs="Times New Roman"/>
      <w:sz w:val="20"/>
      <w:szCs w:val="20"/>
    </w:rPr>
  </w:style>
  <w:style w:type="paragraph" w:customStyle="1" w:styleId="MOSFooter">
    <w:name w:val="MOS Footer"/>
    <w:basedOn w:val="Normal"/>
    <w:rsid w:val="006A43F8"/>
    <w:pPr>
      <w:widowControl w:val="0"/>
      <w:pBdr>
        <w:top w:val="single" w:sz="6" w:space="1" w:color="auto"/>
      </w:pBdr>
      <w:tabs>
        <w:tab w:val="center" w:pos="-1843"/>
        <w:tab w:val="left" w:pos="993"/>
        <w:tab w:val="right" w:pos="8505"/>
      </w:tabs>
      <w:overflowPunct w:val="0"/>
      <w:autoSpaceDE w:val="0"/>
      <w:autoSpaceDN w:val="0"/>
      <w:adjustRightInd w:val="0"/>
      <w:spacing w:after="120"/>
      <w:jc w:val="center"/>
      <w:textAlignment w:val="baseline"/>
      <w:outlineLvl w:val="3"/>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D51EC6"/>
    <w:pPr>
      <w:pageBreakBefore/>
      <w:ind w:left="1701" w:hanging="1701"/>
      <w:outlineLvl w:val="0"/>
    </w:pPr>
    <w:rPr>
      <w:rFonts w:eastAsia="Times New Roman" w:cs="Times New Roman"/>
      <w:b/>
      <w:caps/>
      <w:sz w:val="24"/>
      <w:szCs w:val="24"/>
    </w:rPr>
  </w:style>
  <w:style w:type="character" w:customStyle="1" w:styleId="TitleChar">
    <w:name w:val="Title Char"/>
    <w:basedOn w:val="DefaultParagraphFont"/>
    <w:link w:val="Title"/>
    <w:uiPriority w:val="10"/>
    <w:rsid w:val="00D51EC6"/>
    <w:rPr>
      <w:rFonts w:ascii="Arial" w:eastAsia="Times New Roman" w:hAnsi="Arial" w:cs="Times New Roman"/>
      <w:b/>
      <w:caps/>
      <w:sz w:val="24"/>
      <w:szCs w:val="24"/>
    </w:rPr>
  </w:style>
  <w:style w:type="paragraph" w:styleId="ListParagraph">
    <w:name w:val="List Paragraph"/>
    <w:basedOn w:val="Normal"/>
    <w:uiPriority w:val="34"/>
    <w:qFormat/>
    <w:rsid w:val="002C35A2"/>
    <w:pPr>
      <w:ind w:left="720"/>
      <w:contextualSpacing/>
    </w:pPr>
  </w:style>
  <w:style w:type="paragraph" w:customStyle="1" w:styleId="LDSubClause">
    <w:name w:val="LDSubClause"/>
    <w:basedOn w:val="LDClause"/>
    <w:link w:val="LDSubClauseChar"/>
    <w:qFormat/>
    <w:rsid w:val="001A74A1"/>
    <w:pPr>
      <w:spacing w:before="60"/>
      <w:ind w:left="1418" w:hanging="709"/>
    </w:pPr>
  </w:style>
  <w:style w:type="paragraph" w:customStyle="1" w:styleId="Note">
    <w:name w:val="Note"/>
    <w:basedOn w:val="Normal"/>
    <w:qFormat/>
    <w:rsid w:val="006E36BA"/>
    <w:pPr>
      <w:tabs>
        <w:tab w:val="left" w:pos="851"/>
      </w:tabs>
      <w:spacing w:before="120" w:after="120"/>
      <w:outlineLvl w:val="3"/>
    </w:pPr>
    <w:rPr>
      <w:rFonts w:eastAsia="Times New Roman" w:cs="Arial"/>
      <w:i/>
      <w:sz w:val="19"/>
      <w:szCs w:val="19"/>
    </w:rPr>
  </w:style>
  <w:style w:type="table" w:styleId="TableGrid">
    <w:name w:val="Table Grid"/>
    <w:basedOn w:val="TableNormal"/>
    <w:uiPriority w:val="59"/>
    <w:rsid w:val="004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0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1"/>
    <w:rPr>
      <w:rFonts w:ascii="Tahoma" w:hAnsi="Tahoma" w:cs="Tahoma"/>
      <w:sz w:val="16"/>
      <w:szCs w:val="16"/>
    </w:rPr>
  </w:style>
  <w:style w:type="paragraph" w:styleId="TOC4">
    <w:name w:val="toc 4"/>
    <w:basedOn w:val="Normal"/>
    <w:next w:val="Normal"/>
    <w:autoRedefine/>
    <w:uiPriority w:val="39"/>
    <w:unhideWhenUsed/>
    <w:rsid w:val="004C3DCB"/>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C3DCB"/>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4C3DCB"/>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4C3DCB"/>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4C3DCB"/>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4C3DCB"/>
    <w:pPr>
      <w:spacing w:after="0"/>
      <w:ind w:left="1760"/>
    </w:pPr>
    <w:rPr>
      <w:rFonts w:asciiTheme="minorHAnsi" w:hAnsiTheme="minorHAnsi"/>
      <w:sz w:val="18"/>
      <w:szCs w:val="18"/>
    </w:rPr>
  </w:style>
  <w:style w:type="character" w:styleId="Hyperlink">
    <w:name w:val="Hyperlink"/>
    <w:basedOn w:val="DefaultParagraphFont"/>
    <w:uiPriority w:val="99"/>
    <w:unhideWhenUsed/>
    <w:rsid w:val="004C3DCB"/>
    <w:rPr>
      <w:color w:val="0000FF" w:themeColor="hyperlink"/>
      <w:u w:val="single"/>
    </w:rPr>
  </w:style>
  <w:style w:type="table" w:customStyle="1" w:styleId="LightGrid-Accent11">
    <w:name w:val="Light Grid - Accent 11"/>
    <w:basedOn w:val="TableNormal"/>
    <w:uiPriority w:val="62"/>
    <w:rsid w:val="00D430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C84F6F"/>
    <w:rPr>
      <w:sz w:val="16"/>
      <w:szCs w:val="16"/>
    </w:rPr>
  </w:style>
  <w:style w:type="paragraph" w:styleId="CommentText">
    <w:name w:val="annotation text"/>
    <w:basedOn w:val="Normal"/>
    <w:link w:val="CommentTextChar"/>
    <w:uiPriority w:val="99"/>
    <w:unhideWhenUsed/>
    <w:rsid w:val="00C84F6F"/>
    <w:rPr>
      <w:sz w:val="20"/>
      <w:szCs w:val="20"/>
    </w:rPr>
  </w:style>
  <w:style w:type="character" w:customStyle="1" w:styleId="CommentTextChar">
    <w:name w:val="Comment Text Char"/>
    <w:basedOn w:val="DefaultParagraphFont"/>
    <w:link w:val="CommentText"/>
    <w:uiPriority w:val="99"/>
    <w:rsid w:val="00C84F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4F6F"/>
    <w:rPr>
      <w:b/>
      <w:bCs/>
    </w:rPr>
  </w:style>
  <w:style w:type="character" w:customStyle="1" w:styleId="CommentSubjectChar">
    <w:name w:val="Comment Subject Char"/>
    <w:basedOn w:val="CommentTextChar"/>
    <w:link w:val="CommentSubject"/>
    <w:uiPriority w:val="99"/>
    <w:semiHidden/>
    <w:rsid w:val="00C84F6F"/>
    <w:rPr>
      <w:rFonts w:ascii="Arial" w:hAnsi="Arial"/>
      <w:b/>
      <w:bCs/>
      <w:sz w:val="20"/>
      <w:szCs w:val="20"/>
    </w:rPr>
  </w:style>
  <w:style w:type="character" w:customStyle="1" w:styleId="Heading5Char">
    <w:name w:val="Heading 5 Char"/>
    <w:basedOn w:val="DefaultParagraphFont"/>
    <w:link w:val="Heading5"/>
    <w:uiPriority w:val="9"/>
    <w:rsid w:val="00134637"/>
    <w:rPr>
      <w:rFonts w:ascii="Arial" w:eastAsia="Times New Roman" w:hAnsi="Arial" w:cs="Arial"/>
      <w:b/>
      <w:i/>
      <w:color w:val="000000" w:themeColor="text1"/>
    </w:rPr>
  </w:style>
  <w:style w:type="paragraph" w:styleId="Header">
    <w:name w:val="header"/>
    <w:basedOn w:val="Normal"/>
    <w:link w:val="HeaderChar"/>
    <w:uiPriority w:val="99"/>
    <w:unhideWhenUsed/>
    <w:rsid w:val="00C54F65"/>
    <w:pPr>
      <w:tabs>
        <w:tab w:val="center" w:pos="4513"/>
        <w:tab w:val="right" w:pos="9026"/>
      </w:tabs>
      <w:spacing w:after="0"/>
    </w:pPr>
  </w:style>
  <w:style w:type="character" w:customStyle="1" w:styleId="HeaderChar">
    <w:name w:val="Header Char"/>
    <w:basedOn w:val="DefaultParagraphFont"/>
    <w:link w:val="Header"/>
    <w:uiPriority w:val="99"/>
    <w:rsid w:val="00C54F65"/>
    <w:rPr>
      <w:rFonts w:ascii="Arial" w:hAnsi="Arial"/>
    </w:rPr>
  </w:style>
  <w:style w:type="paragraph" w:styleId="Footer">
    <w:name w:val="footer"/>
    <w:basedOn w:val="Normal"/>
    <w:link w:val="FooterChar"/>
    <w:unhideWhenUsed/>
    <w:rsid w:val="00C54F65"/>
    <w:pPr>
      <w:tabs>
        <w:tab w:val="center" w:pos="4513"/>
        <w:tab w:val="right" w:pos="9026"/>
      </w:tabs>
      <w:spacing w:after="0"/>
    </w:pPr>
  </w:style>
  <w:style w:type="character" w:customStyle="1" w:styleId="FooterChar">
    <w:name w:val="Footer Char"/>
    <w:basedOn w:val="DefaultParagraphFont"/>
    <w:link w:val="Footer"/>
    <w:rsid w:val="00C54F65"/>
    <w:rPr>
      <w:rFonts w:ascii="Arial" w:hAnsi="Arial"/>
    </w:rPr>
  </w:style>
  <w:style w:type="paragraph" w:styleId="Revision">
    <w:name w:val="Revision"/>
    <w:hidden/>
    <w:uiPriority w:val="99"/>
    <w:semiHidden/>
    <w:rsid w:val="00AA3150"/>
    <w:pPr>
      <w:spacing w:after="0" w:line="240" w:lineRule="auto"/>
    </w:pPr>
    <w:rPr>
      <w:rFonts w:ascii="Arial" w:hAnsi="Arial"/>
    </w:rPr>
  </w:style>
  <w:style w:type="paragraph" w:customStyle="1" w:styleId="LDP1a">
    <w:name w:val="LDP1(a)"/>
    <w:basedOn w:val="Normal"/>
    <w:link w:val="LDP1aChar"/>
    <w:qFormat/>
    <w:rsid w:val="00B859CE"/>
    <w:pPr>
      <w:numPr>
        <w:ilvl w:val="3"/>
        <w:numId w:val="15"/>
      </w:numPr>
      <w:tabs>
        <w:tab w:val="left" w:pos="2381"/>
      </w:tabs>
      <w:spacing w:after="80"/>
      <w:outlineLvl w:val="3"/>
    </w:pPr>
    <w:rPr>
      <w:rFonts w:cs="Arial"/>
      <w:sz w:val="20"/>
      <w:szCs w:val="20"/>
    </w:rPr>
  </w:style>
  <w:style w:type="character" w:customStyle="1" w:styleId="LDP1aChar">
    <w:name w:val="LDP1(a) Char"/>
    <w:basedOn w:val="DefaultParagraphFont"/>
    <w:link w:val="LDP1a"/>
    <w:rsid w:val="00B859CE"/>
    <w:rPr>
      <w:rFonts w:ascii="Arial" w:hAnsi="Arial" w:cs="Arial"/>
      <w:sz w:val="20"/>
      <w:szCs w:val="20"/>
    </w:rPr>
  </w:style>
  <w:style w:type="paragraph" w:customStyle="1" w:styleId="LDClauseHeading">
    <w:name w:val="LDClauseHeading"/>
    <w:basedOn w:val="Heading3"/>
    <w:next w:val="Normal"/>
    <w:link w:val="LDClauseHeadingChar"/>
    <w:uiPriority w:val="99"/>
    <w:qFormat/>
    <w:rsid w:val="00E91811"/>
    <w:pPr>
      <w:keepNext/>
      <w:numPr>
        <w:ilvl w:val="1"/>
        <w:numId w:val="15"/>
      </w:numPr>
      <w:shd w:val="clear" w:color="auto" w:fill="auto"/>
      <w:tabs>
        <w:tab w:val="clear" w:pos="1134"/>
        <w:tab w:val="left" w:pos="709"/>
      </w:tabs>
    </w:pPr>
    <w:rPr>
      <w:rFonts w:cs="Arial"/>
      <w:sz w:val="22"/>
    </w:rPr>
  </w:style>
  <w:style w:type="character" w:customStyle="1" w:styleId="LDClauseHeadingChar">
    <w:name w:val="LDClauseHeading Char"/>
    <w:link w:val="LDClauseHeading"/>
    <w:uiPriority w:val="99"/>
    <w:rsid w:val="00E91811"/>
    <w:rPr>
      <w:rFonts w:ascii="Arial" w:eastAsia="Times New Roman" w:hAnsi="Arial" w:cs="Arial"/>
      <w:b/>
      <w:color w:val="000000" w:themeColor="text1"/>
      <w:szCs w:val="24"/>
    </w:rPr>
  </w:style>
  <w:style w:type="paragraph" w:customStyle="1" w:styleId="LDClause">
    <w:name w:val="LDClause"/>
    <w:basedOn w:val="Normal"/>
    <w:link w:val="LDClauseChar"/>
    <w:uiPriority w:val="99"/>
    <w:qFormat/>
    <w:rsid w:val="001A74A1"/>
    <w:pPr>
      <w:numPr>
        <w:ilvl w:val="2"/>
        <w:numId w:val="15"/>
      </w:numPr>
      <w:tabs>
        <w:tab w:val="left" w:pos="1418"/>
      </w:tabs>
      <w:spacing w:before="180" w:after="60"/>
    </w:pPr>
    <w:rPr>
      <w:rFonts w:eastAsia="Times New Roman" w:cs="Arial"/>
      <w:sz w:val="20"/>
      <w:szCs w:val="20"/>
    </w:rPr>
  </w:style>
  <w:style w:type="character" w:customStyle="1" w:styleId="LDClauseChar">
    <w:name w:val="LDClause Char"/>
    <w:link w:val="LDClause"/>
    <w:uiPriority w:val="99"/>
    <w:rsid w:val="001A74A1"/>
    <w:rPr>
      <w:rFonts w:ascii="Arial" w:eastAsia="Times New Roman" w:hAnsi="Arial" w:cs="Arial"/>
      <w:sz w:val="20"/>
      <w:szCs w:val="20"/>
    </w:rPr>
  </w:style>
  <w:style w:type="paragraph" w:customStyle="1" w:styleId="LDP2i">
    <w:name w:val="LDP2 (i)"/>
    <w:basedOn w:val="Normal"/>
    <w:uiPriority w:val="99"/>
    <w:qFormat/>
    <w:rsid w:val="003B69B6"/>
    <w:pPr>
      <w:numPr>
        <w:ilvl w:val="4"/>
        <w:numId w:val="15"/>
      </w:numPr>
      <w:tabs>
        <w:tab w:val="left" w:pos="2835"/>
      </w:tabs>
      <w:spacing w:after="80"/>
      <w:outlineLvl w:val="3"/>
    </w:pPr>
    <w:rPr>
      <w:rFonts w:eastAsia="Times New Roman" w:cs="Arial"/>
      <w:sz w:val="20"/>
      <w:szCs w:val="20"/>
    </w:rPr>
  </w:style>
  <w:style w:type="paragraph" w:customStyle="1" w:styleId="LDP3A">
    <w:name w:val="LDP3 (A)"/>
    <w:basedOn w:val="LDP2i"/>
    <w:qFormat/>
    <w:rsid w:val="00044144"/>
    <w:pPr>
      <w:numPr>
        <w:ilvl w:val="5"/>
      </w:numPr>
      <w:tabs>
        <w:tab w:val="left" w:pos="1985"/>
        <w:tab w:val="left" w:pos="3261"/>
      </w:tabs>
    </w:pPr>
  </w:style>
  <w:style w:type="paragraph" w:customStyle="1" w:styleId="UnitDescription">
    <w:name w:val="Unit Description"/>
    <w:basedOn w:val="Normal"/>
    <w:link w:val="UnitDescriptionChar"/>
    <w:qFormat/>
    <w:rsid w:val="00B859CE"/>
    <w:pPr>
      <w:ind w:left="709"/>
    </w:pPr>
    <w:rPr>
      <w:rFonts w:cs="Arial"/>
      <w:sz w:val="20"/>
      <w:szCs w:val="20"/>
    </w:rPr>
  </w:style>
  <w:style w:type="character" w:customStyle="1" w:styleId="LDSubClauseChar">
    <w:name w:val="LDSubClause Char"/>
    <w:basedOn w:val="LDClauseChar"/>
    <w:link w:val="LDSubClause"/>
    <w:rsid w:val="001A74A1"/>
    <w:rPr>
      <w:rFonts w:ascii="Arial" w:eastAsia="Times New Roman" w:hAnsi="Arial" w:cs="Arial"/>
      <w:sz w:val="20"/>
      <w:szCs w:val="20"/>
    </w:rPr>
  </w:style>
  <w:style w:type="character" w:customStyle="1" w:styleId="UnitDescriptionChar">
    <w:name w:val="Unit Description Char"/>
    <w:basedOn w:val="DefaultParagraphFont"/>
    <w:link w:val="UnitDescription"/>
    <w:rsid w:val="00B859CE"/>
    <w:rPr>
      <w:rFonts w:ascii="Arial" w:hAnsi="Arial" w:cs="Arial"/>
      <w:sz w:val="20"/>
      <w:szCs w:val="20"/>
    </w:rPr>
  </w:style>
  <w:style w:type="paragraph" w:customStyle="1" w:styleId="LDClausenonumber">
    <w:name w:val="LDClause (no number)"/>
    <w:basedOn w:val="Normal"/>
    <w:link w:val="LDClausenonumberChar"/>
    <w:rsid w:val="00AC2C87"/>
    <w:pPr>
      <w:tabs>
        <w:tab w:val="right" w:pos="1474"/>
      </w:tabs>
      <w:spacing w:before="60" w:after="60"/>
      <w:ind w:left="993" w:hanging="709"/>
    </w:pPr>
    <w:rPr>
      <w:rFonts w:ascii="Times New Roman" w:eastAsia="Times New Roman" w:hAnsi="Times New Roman" w:cs="Times New Roman"/>
      <w:sz w:val="24"/>
      <w:szCs w:val="24"/>
    </w:rPr>
  </w:style>
  <w:style w:type="character" w:customStyle="1" w:styleId="LDClausenonumberChar">
    <w:name w:val="LDClause (no number) Char"/>
    <w:basedOn w:val="DefaultParagraphFont"/>
    <w:link w:val="LDClausenonumber"/>
    <w:locked/>
    <w:rsid w:val="00AC2C87"/>
    <w:rPr>
      <w:rFonts w:ascii="Times New Roman" w:eastAsia="Times New Roman" w:hAnsi="Times New Roman" w:cs="Times New Roman"/>
      <w:sz w:val="24"/>
      <w:szCs w:val="24"/>
    </w:rPr>
  </w:style>
  <w:style w:type="paragraph" w:customStyle="1" w:styleId="Tabletext">
    <w:name w:val="Table text"/>
    <w:basedOn w:val="Normal"/>
    <w:qFormat/>
    <w:rsid w:val="00AC2C87"/>
    <w:pPr>
      <w:widowControl w:val="0"/>
      <w:overflowPunct w:val="0"/>
      <w:autoSpaceDE w:val="0"/>
      <w:autoSpaceDN w:val="0"/>
      <w:adjustRightInd w:val="0"/>
      <w:spacing w:after="0"/>
      <w:jc w:val="both"/>
      <w:textAlignment w:val="baseline"/>
    </w:pPr>
    <w:rPr>
      <w:rFonts w:eastAsia="Times New Roman" w:cs="Arial"/>
      <w:sz w:val="20"/>
      <w:szCs w:val="20"/>
    </w:rPr>
  </w:style>
  <w:style w:type="table" w:customStyle="1" w:styleId="SD-generalcontent">
    <w:name w:val="SD - general content"/>
    <w:basedOn w:val="TableNormal"/>
    <w:uiPriority w:val="99"/>
    <w:rsid w:val="00AC2C87"/>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AC2C87"/>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AC2C87"/>
    <w:pPr>
      <w:tabs>
        <w:tab w:val="left" w:pos="1843"/>
        <w:tab w:val="num" w:pos="2160"/>
      </w:tabs>
      <w:spacing w:before="60" w:after="60"/>
      <w:ind w:left="1418" w:hanging="567"/>
      <w:outlineLvl w:val="3"/>
    </w:pPr>
    <w:rPr>
      <w:rFonts w:eastAsia="Times New Roman"/>
      <w:sz w:val="20"/>
      <w:szCs w:val="24"/>
      <w:lang w:val="en-US"/>
    </w:rPr>
  </w:style>
  <w:style w:type="paragraph" w:customStyle="1" w:styleId="TextBullet4">
    <w:name w:val="Text Bullet 4"/>
    <w:basedOn w:val="TextBullet2"/>
    <w:link w:val="TextBullet4Char"/>
    <w:qFormat/>
    <w:rsid w:val="00AC2C87"/>
    <w:pPr>
      <w:tabs>
        <w:tab w:val="clear" w:pos="1843"/>
        <w:tab w:val="clear" w:pos="2160"/>
        <w:tab w:val="left" w:pos="1985"/>
        <w:tab w:val="num" w:pos="2880"/>
      </w:tabs>
      <w:ind w:left="1985"/>
    </w:pPr>
    <w:rPr>
      <w:rFonts w:cs="Times New Roman"/>
      <w:lang w:eastAsia="en-AU"/>
    </w:rPr>
  </w:style>
  <w:style w:type="paragraph" w:customStyle="1" w:styleId="TableBullet">
    <w:name w:val="Table Bullet"/>
    <w:basedOn w:val="Normal"/>
    <w:rsid w:val="00AC2C87"/>
    <w:pPr>
      <w:tabs>
        <w:tab w:val="num" w:pos="1919"/>
      </w:tabs>
      <w:spacing w:before="60" w:after="20"/>
      <w:ind w:left="1919" w:hanging="360"/>
    </w:pPr>
    <w:rPr>
      <w:rFonts w:eastAsia="Times New Roman" w:cs="Arial"/>
      <w:sz w:val="20"/>
      <w:szCs w:val="20"/>
    </w:rPr>
  </w:style>
  <w:style w:type="paragraph" w:styleId="BodyTextIndent">
    <w:name w:val="Body Text Indent"/>
    <w:basedOn w:val="Normal"/>
    <w:link w:val="BodyTextIndentChar"/>
    <w:uiPriority w:val="99"/>
    <w:unhideWhenUsed/>
    <w:rsid w:val="00AC2C87"/>
    <w:pPr>
      <w:spacing w:after="120"/>
      <w:ind w:left="283"/>
    </w:pPr>
    <w:rPr>
      <w:rFonts w:asciiTheme="minorHAnsi" w:hAnsiTheme="minorHAnsi"/>
    </w:rPr>
  </w:style>
  <w:style w:type="character" w:customStyle="1" w:styleId="BodyTextIndentChar">
    <w:name w:val="Body Text Indent Char"/>
    <w:basedOn w:val="DefaultParagraphFont"/>
    <w:link w:val="BodyTextIndent"/>
    <w:uiPriority w:val="99"/>
    <w:rsid w:val="00AC2C87"/>
  </w:style>
  <w:style w:type="paragraph" w:styleId="NoSpacing">
    <w:name w:val="No Spacing"/>
    <w:link w:val="NoSpacingChar"/>
    <w:uiPriority w:val="1"/>
    <w:qFormat/>
    <w:rsid w:val="00AC2C8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C2C87"/>
    <w:rPr>
      <w:rFonts w:eastAsiaTheme="minorEastAsia"/>
      <w:lang w:val="en-US" w:eastAsia="ja-JP"/>
    </w:rPr>
  </w:style>
  <w:style w:type="paragraph" w:customStyle="1" w:styleId="Tablehead">
    <w:name w:val="Table head"/>
    <w:basedOn w:val="Normal"/>
    <w:rsid w:val="00AC2C87"/>
    <w:pPr>
      <w:keepNext/>
      <w:numPr>
        <w:ilvl w:val="12"/>
      </w:numPr>
      <w:spacing w:before="60" w:after="60"/>
      <w:ind w:left="-23" w:firstLine="23"/>
      <w:outlineLvl w:val="3"/>
    </w:pPr>
    <w:rPr>
      <w:rFonts w:eastAsia="Times New Roman" w:cs="Times New Roman"/>
      <w:b/>
      <w:color w:val="000000"/>
      <w:sz w:val="19"/>
      <w:szCs w:val="19"/>
    </w:rPr>
  </w:style>
  <w:style w:type="paragraph" w:styleId="Index1">
    <w:name w:val="index 1"/>
    <w:basedOn w:val="Normal"/>
    <w:next w:val="Normal"/>
    <w:autoRedefine/>
    <w:uiPriority w:val="99"/>
    <w:unhideWhenUsed/>
    <w:rsid w:val="00EC18E3"/>
    <w:pPr>
      <w:tabs>
        <w:tab w:val="right" w:pos="4536"/>
      </w:tabs>
      <w:spacing w:after="0"/>
      <w:ind w:left="221" w:hanging="221"/>
    </w:pPr>
  </w:style>
  <w:style w:type="paragraph" w:styleId="BodyText">
    <w:name w:val="Body Text"/>
    <w:basedOn w:val="Normal"/>
    <w:link w:val="BodyTextChar"/>
    <w:uiPriority w:val="99"/>
    <w:unhideWhenUsed/>
    <w:qFormat/>
    <w:rsid w:val="00BA7FE4"/>
  </w:style>
  <w:style w:type="character" w:customStyle="1" w:styleId="BodyTextChar">
    <w:name w:val="Body Text Char"/>
    <w:basedOn w:val="DefaultParagraphFont"/>
    <w:link w:val="BodyText"/>
    <w:uiPriority w:val="99"/>
    <w:rsid w:val="00BA7FE4"/>
    <w:rPr>
      <w:rFonts w:ascii="Arial" w:hAnsi="Arial"/>
    </w:rPr>
  </w:style>
  <w:style w:type="paragraph" w:customStyle="1" w:styleId="FrontPageTitle">
    <w:name w:val="Front Page Title"/>
    <w:basedOn w:val="Normal"/>
    <w:next w:val="Normal"/>
    <w:autoRedefine/>
    <w:rsid w:val="008F145C"/>
    <w:pPr>
      <w:spacing w:after="160"/>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F145C"/>
    <w:pPr>
      <w:keepNext/>
      <w:spacing w:after="0"/>
      <w:ind w:left="2"/>
    </w:pPr>
    <w:rPr>
      <w:rFonts w:ascii="Calibri" w:eastAsia="Times New Roman" w:hAnsi="Calibri" w:cs="Times New Roman"/>
      <w:b/>
      <w:sz w:val="20"/>
      <w:szCs w:val="24"/>
      <w:lang w:eastAsia="en-AU"/>
    </w:rPr>
  </w:style>
  <w:style w:type="paragraph" w:customStyle="1" w:styleId="TableText1">
    <w:name w:val="Table Text 1"/>
    <w:basedOn w:val="Normal"/>
    <w:rsid w:val="008F145C"/>
    <w:pPr>
      <w:tabs>
        <w:tab w:val="left" w:pos="317"/>
      </w:tabs>
      <w:spacing w:after="0"/>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045CBA"/>
    <w:rPr>
      <w:color w:val="808080"/>
    </w:rPr>
  </w:style>
  <w:style w:type="paragraph" w:styleId="Subtitle">
    <w:name w:val="Subtitle"/>
    <w:basedOn w:val="Normal"/>
    <w:next w:val="Normal"/>
    <w:link w:val="SubtitleChar"/>
    <w:uiPriority w:val="11"/>
    <w:qFormat/>
    <w:rsid w:val="00625187"/>
    <w:pPr>
      <w:keepNext/>
      <w:pageBreakBefore/>
      <w:numPr>
        <w:ilvl w:val="1"/>
      </w:numPr>
      <w:spacing w:before="240" w:after="0"/>
      <w:ind w:left="1134" w:hanging="1134"/>
    </w:pPr>
    <w:rPr>
      <w:rFonts w:eastAsiaTheme="majorEastAsia" w:cstheme="majorBidi"/>
      <w:b/>
      <w:iCs/>
      <w:caps/>
      <w:sz w:val="24"/>
      <w:szCs w:val="24"/>
    </w:rPr>
  </w:style>
  <w:style w:type="character" w:customStyle="1" w:styleId="SubtitleChar">
    <w:name w:val="Subtitle Char"/>
    <w:basedOn w:val="DefaultParagraphFont"/>
    <w:link w:val="Subtitle"/>
    <w:uiPriority w:val="11"/>
    <w:rsid w:val="00625187"/>
    <w:rPr>
      <w:rFonts w:ascii="Arial" w:eastAsiaTheme="majorEastAsia" w:hAnsi="Arial" w:cstheme="majorBidi"/>
      <w:b/>
      <w:iCs/>
      <w:caps/>
      <w:sz w:val="24"/>
      <w:szCs w:val="24"/>
    </w:rPr>
  </w:style>
  <w:style w:type="paragraph" w:customStyle="1" w:styleId="UnitTitle">
    <w:name w:val="Unit Title"/>
    <w:basedOn w:val="Normal"/>
    <w:next w:val="LDClauseHeading"/>
    <w:rsid w:val="00DA65C8"/>
    <w:pPr>
      <w:keepNext/>
      <w:pageBreakBefore/>
      <w:numPr>
        <w:numId w:val="15"/>
      </w:numPr>
      <w:spacing w:before="360" w:after="0"/>
    </w:pPr>
    <w:rPr>
      <w:b/>
      <w:sz w:val="24"/>
    </w:rPr>
  </w:style>
  <w:style w:type="paragraph" w:customStyle="1" w:styleId="LDScheduleheading">
    <w:name w:val="LDSchedule heading"/>
    <w:basedOn w:val="Normal"/>
    <w:next w:val="LDScheduleClause"/>
    <w:link w:val="LDScheduleheadingChar"/>
    <w:rsid w:val="004829C8"/>
    <w:pPr>
      <w:keepNext/>
      <w:keepLines/>
      <w:pageBreakBefore/>
      <w:tabs>
        <w:tab w:val="left" w:pos="1843"/>
      </w:tabs>
      <w:spacing w:before="480" w:after="120"/>
    </w:pPr>
    <w:rPr>
      <w:rFonts w:eastAsia="Times New Roman" w:cs="Arial"/>
      <w:b/>
      <w:sz w:val="24"/>
      <w:szCs w:val="24"/>
    </w:rPr>
  </w:style>
  <w:style w:type="paragraph" w:customStyle="1" w:styleId="LDScheduleClause">
    <w:name w:val="LDScheduleClause"/>
    <w:basedOn w:val="Normal"/>
    <w:link w:val="LDScheduleClauseChar"/>
    <w:rsid w:val="00E31E04"/>
    <w:pPr>
      <w:tabs>
        <w:tab w:val="right" w:pos="454"/>
        <w:tab w:val="left" w:pos="737"/>
      </w:tabs>
      <w:spacing w:before="60" w:after="60"/>
      <w:ind w:left="738" w:hanging="851"/>
    </w:pPr>
    <w:rPr>
      <w:rFonts w:ascii="Times New Roman" w:eastAsia="Times New Roman" w:hAnsi="Times New Roman" w:cs="Times New Roman"/>
      <w:sz w:val="24"/>
      <w:szCs w:val="24"/>
    </w:rPr>
  </w:style>
  <w:style w:type="character" w:customStyle="1" w:styleId="LDScheduleheadingChar">
    <w:name w:val="LDSchedule heading Char"/>
    <w:link w:val="LDScheduleheading"/>
    <w:rsid w:val="004829C8"/>
    <w:rPr>
      <w:rFonts w:ascii="Arial" w:eastAsia="Times New Roman" w:hAnsi="Arial" w:cs="Arial"/>
      <w:b/>
      <w:sz w:val="24"/>
      <w:szCs w:val="24"/>
    </w:rPr>
  </w:style>
  <w:style w:type="character" w:customStyle="1" w:styleId="LDScheduleClauseChar">
    <w:name w:val="LDScheduleClause Char"/>
    <w:link w:val="LDScheduleClause"/>
    <w:rsid w:val="00E31E04"/>
    <w:rPr>
      <w:rFonts w:ascii="Times New Roman" w:eastAsia="Times New Roman" w:hAnsi="Times New Roman" w:cs="Times New Roman"/>
      <w:sz w:val="24"/>
      <w:szCs w:val="24"/>
    </w:rPr>
  </w:style>
  <w:style w:type="character" w:customStyle="1" w:styleId="-StyleChar">
    <w:name w:val="- Style Char"/>
    <w:basedOn w:val="DefaultParagraphFont"/>
    <w:link w:val="-Style"/>
    <w:rsid w:val="00184053"/>
    <w:rPr>
      <w:rFonts w:ascii="Arial" w:hAnsi="Arial"/>
      <w:sz w:val="20"/>
      <w:szCs w:val="20"/>
      <w:lang w:val="en-US"/>
    </w:rPr>
  </w:style>
  <w:style w:type="paragraph" w:customStyle="1" w:styleId="NormalBullet">
    <w:name w:val="Normal Bullet"/>
    <w:basedOn w:val="Normal"/>
    <w:rsid w:val="00184053"/>
    <w:pPr>
      <w:numPr>
        <w:numId w:val="3"/>
      </w:numPr>
      <w:tabs>
        <w:tab w:val="left" w:pos="0"/>
        <w:tab w:val="left" w:pos="1134"/>
      </w:tabs>
      <w:spacing w:before="60" w:after="80"/>
      <w:outlineLvl w:val="3"/>
    </w:pPr>
    <w:rPr>
      <w:sz w:val="20"/>
      <w:szCs w:val="24"/>
    </w:rPr>
  </w:style>
  <w:style w:type="character" w:customStyle="1" w:styleId="TextBullet2Char">
    <w:name w:val="Text Bullet 2 Char"/>
    <w:basedOn w:val="DefaultParagraphFont"/>
    <w:link w:val="TextBullet2"/>
    <w:rsid w:val="00184053"/>
    <w:rPr>
      <w:rFonts w:ascii="Arial" w:eastAsia="Times New Roman" w:hAnsi="Arial"/>
      <w:sz w:val="20"/>
      <w:szCs w:val="24"/>
      <w:lang w:val="en-US"/>
    </w:rPr>
  </w:style>
  <w:style w:type="character" w:customStyle="1" w:styleId="TextBullet4Char">
    <w:name w:val="Text Bullet 4 Char"/>
    <w:basedOn w:val="TextBullet2Char"/>
    <w:link w:val="TextBullet4"/>
    <w:rsid w:val="00184053"/>
    <w:rPr>
      <w:rFonts w:ascii="Arial" w:eastAsia="Times New Roman" w:hAnsi="Arial" w:cs="Times New Roman"/>
      <w:sz w:val="20"/>
      <w:szCs w:val="24"/>
      <w:lang w:val="en-US" w:eastAsia="en-AU"/>
    </w:rPr>
  </w:style>
  <w:style w:type="table" w:styleId="LightGrid-Accent1">
    <w:name w:val="Light Grid Accent 1"/>
    <w:basedOn w:val="TableNormal"/>
    <w:uiPriority w:val="62"/>
    <w:rsid w:val="001840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184053"/>
    <w:pPr>
      <w:tabs>
        <w:tab w:val="left" w:pos="0"/>
        <w:tab w:val="left" w:pos="567"/>
      </w:tabs>
      <w:spacing w:before="60" w:after="80" w:line="360" w:lineRule="auto"/>
      <w:ind w:left="357" w:hanging="357"/>
      <w:contextualSpacing/>
      <w:outlineLvl w:val="3"/>
    </w:pPr>
    <w:rPr>
      <w:rFonts w:ascii="Times New Roman" w:eastAsia="Times New Roman" w:hAnsi="Times New Roman"/>
      <w:sz w:val="24"/>
      <w:szCs w:val="24"/>
    </w:rPr>
  </w:style>
  <w:style w:type="paragraph" w:customStyle="1" w:styleId="TableText0">
    <w:name w:val="Table Text"/>
    <w:basedOn w:val="Normal"/>
    <w:qFormat/>
    <w:rsid w:val="00184053"/>
    <w:pPr>
      <w:spacing w:before="80" w:after="0"/>
    </w:pPr>
    <w:rPr>
      <w:rFonts w:eastAsia="Times New Roman" w:cs="Times New Roman"/>
      <w:sz w:val="20"/>
      <w:szCs w:val="20"/>
      <w:lang w:eastAsia="en-AU"/>
    </w:rPr>
  </w:style>
  <w:style w:type="paragraph" w:customStyle="1" w:styleId="BlueComment">
    <w:name w:val="Blue Comment"/>
    <w:basedOn w:val="Normal"/>
    <w:next w:val="Normal"/>
    <w:link w:val="BlueCommentChar"/>
    <w:rsid w:val="00184053"/>
    <w:pPr>
      <w:spacing w:before="60" w:after="60"/>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184053"/>
    <w:rPr>
      <w:rFonts w:ascii="Verdana" w:eastAsia="Times New Roman" w:hAnsi="Verdana" w:cs="Arial"/>
      <w:i/>
      <w:iCs/>
      <w:color w:val="0000FF"/>
      <w:sz w:val="18"/>
      <w:szCs w:val="24"/>
      <w:lang w:eastAsia="en-AU"/>
    </w:rPr>
  </w:style>
  <w:style w:type="character" w:styleId="SubtleEmphasis">
    <w:name w:val="Subtle Emphasis"/>
    <w:basedOn w:val="DefaultParagraphFont"/>
    <w:uiPriority w:val="19"/>
    <w:rsid w:val="00184053"/>
    <w:rPr>
      <w:i/>
      <w:iCs/>
      <w:color w:val="808080" w:themeColor="text1" w:themeTint="7F"/>
    </w:rPr>
  </w:style>
  <w:style w:type="character" w:styleId="Strong">
    <w:name w:val="Strong"/>
    <w:basedOn w:val="DefaultParagraphFont"/>
    <w:uiPriority w:val="22"/>
    <w:rsid w:val="00184053"/>
    <w:rPr>
      <w:b/>
      <w:bCs/>
    </w:rPr>
  </w:style>
  <w:style w:type="character" w:styleId="BookTitle">
    <w:name w:val="Book Title"/>
    <w:basedOn w:val="DefaultParagraphFont"/>
    <w:uiPriority w:val="33"/>
    <w:rsid w:val="00184053"/>
    <w:rPr>
      <w:b/>
      <w:bCs/>
      <w:smallCaps/>
      <w:spacing w:val="5"/>
    </w:rPr>
  </w:style>
  <w:style w:type="paragraph" w:customStyle="1" w:styleId="TableTexta">
    <w:name w:val="Table Text (a)"/>
    <w:basedOn w:val="TableText0"/>
    <w:qFormat/>
    <w:rsid w:val="00184053"/>
    <w:pPr>
      <w:numPr>
        <w:numId w:val="37"/>
      </w:numPr>
      <w:tabs>
        <w:tab w:val="left" w:pos="340"/>
      </w:tabs>
    </w:pPr>
  </w:style>
  <w:style w:type="paragraph" w:styleId="ListContinue3">
    <w:name w:val="List Continue 3"/>
    <w:basedOn w:val="Normal"/>
    <w:rsid w:val="00184053"/>
    <w:pPr>
      <w:overflowPunct w:val="0"/>
      <w:autoSpaceDE w:val="0"/>
      <w:autoSpaceDN w:val="0"/>
      <w:adjustRightInd w:val="0"/>
      <w:spacing w:after="120"/>
      <w:ind w:left="849"/>
      <w:textAlignment w:val="baseline"/>
    </w:pPr>
    <w:rPr>
      <w:rFonts w:eastAsia="Times New Roman" w:cs="Times New Roman"/>
      <w:szCs w:val="24"/>
    </w:rPr>
  </w:style>
  <w:style w:type="paragraph" w:styleId="ListNumber">
    <w:name w:val="List Number"/>
    <w:basedOn w:val="Normal"/>
    <w:qFormat/>
    <w:rsid w:val="00184053"/>
    <w:pPr>
      <w:numPr>
        <w:ilvl w:val="2"/>
        <w:numId w:val="6"/>
      </w:numPr>
      <w:overflowPunct w:val="0"/>
      <w:autoSpaceDE w:val="0"/>
      <w:autoSpaceDN w:val="0"/>
      <w:adjustRightInd w:val="0"/>
      <w:spacing w:before="240" w:after="0"/>
      <w:textAlignment w:val="baseline"/>
    </w:pPr>
    <w:rPr>
      <w:rFonts w:eastAsia="Times New Roman" w:cs="Times New Roman"/>
      <w:b/>
      <w:szCs w:val="24"/>
    </w:rPr>
  </w:style>
  <w:style w:type="paragraph" w:styleId="ListContinue4">
    <w:name w:val="List Continue 4"/>
    <w:basedOn w:val="Normal"/>
    <w:uiPriority w:val="99"/>
    <w:semiHidden/>
    <w:unhideWhenUsed/>
    <w:rsid w:val="00184053"/>
    <w:pPr>
      <w:spacing w:before="60" w:after="120" w:line="276" w:lineRule="auto"/>
      <w:ind w:left="1132"/>
      <w:contextualSpacing/>
    </w:pPr>
    <w:rPr>
      <w:sz w:val="20"/>
      <w:szCs w:val="20"/>
    </w:rPr>
  </w:style>
  <w:style w:type="paragraph" w:customStyle="1" w:styleId="TableTexti">
    <w:name w:val="Table Text (i)"/>
    <w:basedOn w:val="TableTexta"/>
    <w:rsid w:val="00184053"/>
    <w:pPr>
      <w:numPr>
        <w:numId w:val="19"/>
      </w:numPr>
      <w:tabs>
        <w:tab w:val="clear" w:pos="340"/>
        <w:tab w:val="left" w:pos="680"/>
      </w:tabs>
    </w:pPr>
  </w:style>
  <w:style w:type="paragraph" w:customStyle="1" w:styleId="UnitHeading">
    <w:name w:val="Unit Heading"/>
    <w:basedOn w:val="Normal"/>
    <w:next w:val="LDClauseHeading"/>
    <w:qFormat/>
    <w:rsid w:val="00625187"/>
    <w:pPr>
      <w:keepNext/>
      <w:pageBreakBefore/>
      <w:tabs>
        <w:tab w:val="left" w:pos="0"/>
      </w:tabs>
      <w:overflowPunct w:val="0"/>
      <w:autoSpaceDE w:val="0"/>
      <w:autoSpaceDN w:val="0"/>
      <w:adjustRightInd w:val="0"/>
      <w:textAlignment w:val="baseline"/>
    </w:pPr>
    <w:rPr>
      <w:rFonts w:eastAsia="Times New Roman" w:cs="Times New Roman"/>
      <w:b/>
      <w:sz w:val="24"/>
      <w:szCs w:val="24"/>
    </w:rPr>
  </w:style>
  <w:style w:type="paragraph" w:styleId="Signature">
    <w:name w:val="Signature"/>
    <w:basedOn w:val="Normal"/>
    <w:link w:val="SignatureChar"/>
    <w:rsid w:val="0047199B"/>
    <w:pPr>
      <w:tabs>
        <w:tab w:val="left" w:pos="567"/>
      </w:tabs>
      <w:overflowPunct w:val="0"/>
      <w:autoSpaceDE w:val="0"/>
      <w:autoSpaceDN w:val="0"/>
      <w:adjustRightInd w:val="0"/>
      <w:spacing w:after="0"/>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47199B"/>
    <w:rPr>
      <w:rFonts w:ascii="Times New (W1)" w:eastAsia="Times New Roman" w:hAnsi="Times New (W1)" w:cs="Times New Roman"/>
      <w:sz w:val="24"/>
      <w:szCs w:val="24"/>
    </w:rPr>
  </w:style>
  <w:style w:type="paragraph" w:customStyle="1" w:styleId="IndexCodes-basic">
    <w:name w:val="Index Codes - basic"/>
    <w:basedOn w:val="Normal"/>
    <w:rsid w:val="00EC18E3"/>
    <w:pPr>
      <w:tabs>
        <w:tab w:val="right" w:pos="4253"/>
        <w:tab w:val="right" w:pos="4536"/>
      </w:tabs>
      <w:spacing w:after="0"/>
      <w:ind w:left="221" w:hanging="221"/>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qFormat="1"/>
    <w:lsdException w:name="Title" w:semiHidden="0" w:uiPriority="10" w:unhideWhenUsed="0" w:qFormat="1"/>
    <w:lsdException w:name="Signature" w:uiPriority="0"/>
    <w:lsdException w:name="Default Paragraph Font" w:uiPriority="1"/>
    <w:lsdException w:name="Body Text" w:qFormat="1"/>
    <w:lsdException w:name="List Continue 3"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93CF1"/>
    <w:pPr>
      <w:spacing w:after="240" w:line="240" w:lineRule="auto"/>
    </w:pPr>
    <w:rPr>
      <w:rFonts w:ascii="Arial" w:hAnsi="Arial"/>
    </w:rPr>
  </w:style>
  <w:style w:type="paragraph" w:styleId="Heading1">
    <w:name w:val="heading 1"/>
    <w:aliases w:val="title heading"/>
    <w:basedOn w:val="Normal"/>
    <w:next w:val="Normal"/>
    <w:link w:val="Heading1Char"/>
    <w:uiPriority w:val="9"/>
    <w:qFormat/>
    <w:rsid w:val="003D7367"/>
    <w:pPr>
      <w:pageBreakBefore/>
      <w:tabs>
        <w:tab w:val="left" w:pos="1418"/>
      </w:tabs>
      <w:ind w:left="1418" w:hanging="1418"/>
      <w:outlineLvl w:val="0"/>
    </w:pPr>
    <w:rPr>
      <w:rFonts w:eastAsia="Times New Roman" w:cs="Arial"/>
      <w:b/>
      <w:color w:val="002060"/>
      <w:sz w:val="28"/>
      <w:szCs w:val="28"/>
      <w:lang w:eastAsia="en-AU"/>
    </w:rPr>
  </w:style>
  <w:style w:type="paragraph" w:styleId="Heading2">
    <w:name w:val="heading 2"/>
    <w:aliases w:val="Part Heading"/>
    <w:basedOn w:val="Normal"/>
    <w:next w:val="Normal"/>
    <w:link w:val="Heading2Char"/>
    <w:uiPriority w:val="9"/>
    <w:unhideWhenUsed/>
    <w:qFormat/>
    <w:rsid w:val="003D7367"/>
    <w:pPr>
      <w:tabs>
        <w:tab w:val="left" w:pos="567"/>
      </w:tabs>
      <w:spacing w:before="240"/>
      <w:outlineLvl w:val="1"/>
    </w:pPr>
    <w:rPr>
      <w:rFonts w:eastAsia="Times New Roman" w:cs="Arial"/>
      <w:b/>
      <w:color w:val="0033CC"/>
      <w:sz w:val="24"/>
      <w:szCs w:val="24"/>
      <w:lang w:eastAsia="en-AU"/>
    </w:rPr>
  </w:style>
  <w:style w:type="paragraph" w:styleId="Heading3">
    <w:name w:val="heading 3"/>
    <w:aliases w:val="LDClause Heading"/>
    <w:basedOn w:val="Normal"/>
    <w:next w:val="Normal"/>
    <w:link w:val="Heading3Char"/>
    <w:uiPriority w:val="9"/>
    <w:unhideWhenUsed/>
    <w:qFormat/>
    <w:rsid w:val="00375DE5"/>
    <w:pPr>
      <w:shd w:val="clear" w:color="auto" w:fill="BFBFBF" w:themeFill="background1" w:themeFillShade="BF"/>
      <w:tabs>
        <w:tab w:val="left" w:pos="1134"/>
      </w:tabs>
      <w:spacing w:before="240" w:after="120"/>
      <w:outlineLvl w:val="2"/>
    </w:pPr>
    <w:rPr>
      <w:rFonts w:eastAsia="Times New Roman" w:cs="Times New Roman"/>
      <w:b/>
      <w:color w:val="000000" w:themeColor="text1"/>
      <w:sz w:val="24"/>
      <w:szCs w:val="24"/>
    </w:rPr>
  </w:style>
  <w:style w:type="paragraph" w:styleId="Heading4">
    <w:name w:val="heading 4"/>
    <w:basedOn w:val="Normal"/>
    <w:next w:val="BodyText"/>
    <w:link w:val="Heading4Char"/>
    <w:uiPriority w:val="9"/>
    <w:unhideWhenUsed/>
    <w:rsid w:val="008214A6"/>
    <w:pPr>
      <w:keepNext/>
      <w:tabs>
        <w:tab w:val="left" w:pos="567"/>
        <w:tab w:val="left" w:pos="1134"/>
      </w:tabs>
      <w:spacing w:before="120" w:after="120"/>
      <w:outlineLvl w:val="3"/>
    </w:pPr>
    <w:rPr>
      <w:rFonts w:eastAsia="Times New Roman" w:cs="Arial"/>
      <w:b/>
      <w:i/>
      <w:color w:val="000000" w:themeColor="text1"/>
    </w:rPr>
  </w:style>
  <w:style w:type="paragraph" w:styleId="Heading5">
    <w:name w:val="heading 5"/>
    <w:basedOn w:val="Heading4"/>
    <w:next w:val="Normal"/>
    <w:link w:val="Heading5Char"/>
    <w:uiPriority w:val="9"/>
    <w:unhideWhenUsed/>
    <w:rsid w:val="0013463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basedOn w:val="DefaultParagraphFont"/>
    <w:link w:val="Heading1"/>
    <w:uiPriority w:val="9"/>
    <w:rsid w:val="003D7367"/>
    <w:rPr>
      <w:rFonts w:ascii="Arial" w:eastAsia="Times New Roman" w:hAnsi="Arial" w:cs="Arial"/>
      <w:b/>
      <w:color w:val="002060"/>
      <w:sz w:val="28"/>
      <w:szCs w:val="28"/>
      <w:lang w:eastAsia="en-AU"/>
    </w:rPr>
  </w:style>
  <w:style w:type="character" w:customStyle="1" w:styleId="Heading2Char">
    <w:name w:val="Heading 2 Char"/>
    <w:aliases w:val="Part Heading Char"/>
    <w:basedOn w:val="DefaultParagraphFont"/>
    <w:link w:val="Heading2"/>
    <w:uiPriority w:val="9"/>
    <w:rsid w:val="003D7367"/>
    <w:rPr>
      <w:rFonts w:ascii="Arial" w:eastAsia="Times New Roman" w:hAnsi="Arial" w:cs="Arial"/>
      <w:b/>
      <w:color w:val="0033CC"/>
      <w:sz w:val="24"/>
      <w:szCs w:val="24"/>
      <w:lang w:eastAsia="en-AU"/>
    </w:rPr>
  </w:style>
  <w:style w:type="character" w:customStyle="1" w:styleId="Heading3Char">
    <w:name w:val="Heading 3 Char"/>
    <w:aliases w:val="LDClause Heading Char"/>
    <w:basedOn w:val="DefaultParagraphFont"/>
    <w:link w:val="Heading3"/>
    <w:uiPriority w:val="9"/>
    <w:rsid w:val="00375DE5"/>
    <w:rPr>
      <w:rFonts w:ascii="Arial" w:eastAsia="Times New Roman" w:hAnsi="Arial" w:cs="Times New Roman"/>
      <w:b/>
      <w:color w:val="000000" w:themeColor="text1"/>
      <w:sz w:val="24"/>
      <w:szCs w:val="24"/>
      <w:shd w:val="clear" w:color="auto" w:fill="BFBFBF" w:themeFill="background1" w:themeFillShade="BF"/>
    </w:rPr>
  </w:style>
  <w:style w:type="character" w:customStyle="1" w:styleId="Heading4Char">
    <w:name w:val="Heading 4 Char"/>
    <w:basedOn w:val="DefaultParagraphFont"/>
    <w:link w:val="Heading4"/>
    <w:uiPriority w:val="9"/>
    <w:rsid w:val="008214A6"/>
    <w:rPr>
      <w:rFonts w:ascii="Arial" w:eastAsia="Times New Roman" w:hAnsi="Arial" w:cs="Arial"/>
      <w:b/>
      <w:i/>
      <w:color w:val="000000" w:themeColor="text1"/>
    </w:rPr>
  </w:style>
  <w:style w:type="paragraph" w:styleId="TOCHeading">
    <w:name w:val="TOC Heading"/>
    <w:basedOn w:val="Heading1"/>
    <w:next w:val="Normal"/>
    <w:uiPriority w:val="39"/>
    <w:unhideWhenUsed/>
    <w:qFormat/>
    <w:rsid w:val="002A5440"/>
    <w:pPr>
      <w:keepNext/>
      <w:spacing w:before="360" w:after="360"/>
      <w:ind w:left="0" w:firstLine="0"/>
      <w:jc w:val="center"/>
      <w:outlineLvl w:val="9"/>
    </w:pPr>
    <w:rPr>
      <w:rFonts w:eastAsiaTheme="majorEastAsia" w:cstheme="majorBidi"/>
      <w:bCs/>
      <w:color w:val="auto"/>
      <w:lang w:eastAsia="ja-JP"/>
    </w:rPr>
  </w:style>
  <w:style w:type="paragraph" w:styleId="TOC2">
    <w:name w:val="toc 2"/>
    <w:basedOn w:val="Normal"/>
    <w:next w:val="Normal"/>
    <w:autoRedefine/>
    <w:uiPriority w:val="39"/>
    <w:unhideWhenUsed/>
    <w:qFormat/>
    <w:rsid w:val="002A5440"/>
    <w:pPr>
      <w:tabs>
        <w:tab w:val="left" w:pos="1786"/>
        <w:tab w:val="right" w:leader="dot" w:pos="9356"/>
      </w:tabs>
      <w:spacing w:before="120" w:after="0"/>
      <w:ind w:left="1786" w:right="567" w:hanging="1559"/>
    </w:pPr>
    <w:rPr>
      <w:sz w:val="20"/>
      <w:szCs w:val="20"/>
    </w:rPr>
  </w:style>
  <w:style w:type="paragraph" w:styleId="TOC1">
    <w:name w:val="toc 1"/>
    <w:next w:val="Normal"/>
    <w:autoRedefine/>
    <w:uiPriority w:val="39"/>
    <w:unhideWhenUsed/>
    <w:qFormat/>
    <w:rsid w:val="007258C2"/>
    <w:pPr>
      <w:tabs>
        <w:tab w:val="left" w:pos="1559"/>
        <w:tab w:val="right" w:leader="dot" w:pos="9356"/>
      </w:tabs>
      <w:spacing w:before="120" w:after="60" w:line="240" w:lineRule="auto"/>
      <w:ind w:left="1559" w:right="567" w:hanging="1559"/>
    </w:pPr>
    <w:rPr>
      <w:rFonts w:ascii="Arial" w:hAnsi="Arial" w:cs="Arial"/>
      <w:b/>
      <w:bCs/>
      <w:caps/>
      <w:color w:val="000000" w:themeColor="text1"/>
      <w:sz w:val="20"/>
      <w:szCs w:val="24"/>
    </w:rPr>
  </w:style>
  <w:style w:type="paragraph" w:styleId="TOC3">
    <w:name w:val="toc 3"/>
    <w:basedOn w:val="Normal"/>
    <w:next w:val="Normal"/>
    <w:autoRedefine/>
    <w:uiPriority w:val="39"/>
    <w:unhideWhenUsed/>
    <w:qFormat/>
    <w:rsid w:val="002A5440"/>
    <w:pPr>
      <w:tabs>
        <w:tab w:val="left" w:pos="2013"/>
        <w:tab w:val="right" w:leader="dot" w:pos="9356"/>
      </w:tabs>
      <w:spacing w:before="60" w:after="0"/>
      <w:ind w:left="2013" w:right="567" w:hanging="1559"/>
    </w:pPr>
    <w:rPr>
      <w:rFonts w:cs="Arial"/>
      <w:i/>
      <w:iCs/>
      <w:noProof/>
      <w:sz w:val="20"/>
      <w:szCs w:val="20"/>
    </w:rPr>
  </w:style>
  <w:style w:type="paragraph" w:customStyle="1" w:styleId="MOSHeader">
    <w:name w:val="MOS Header"/>
    <w:basedOn w:val="Normal"/>
    <w:autoRedefine/>
    <w:rsid w:val="00103D54"/>
    <w:pPr>
      <w:widowControl w:val="0"/>
      <w:pBdr>
        <w:bottom w:val="single" w:sz="4" w:space="1" w:color="auto"/>
      </w:pBdr>
      <w:tabs>
        <w:tab w:val="center" w:pos="4536"/>
        <w:tab w:val="right" w:pos="9354"/>
      </w:tabs>
      <w:overflowPunct w:val="0"/>
      <w:autoSpaceDE w:val="0"/>
      <w:autoSpaceDN w:val="0"/>
      <w:adjustRightInd w:val="0"/>
      <w:spacing w:after="80"/>
      <w:textAlignment w:val="baseline"/>
      <w:outlineLvl w:val="3"/>
    </w:pPr>
    <w:rPr>
      <w:rFonts w:ascii="Times New Roman" w:eastAsia="Times New Roman" w:hAnsi="Times New Roman" w:cs="Times New Roman"/>
      <w:sz w:val="20"/>
      <w:szCs w:val="20"/>
    </w:rPr>
  </w:style>
  <w:style w:type="paragraph" w:customStyle="1" w:styleId="MOSFooter">
    <w:name w:val="MOS Footer"/>
    <w:basedOn w:val="Normal"/>
    <w:rsid w:val="006A43F8"/>
    <w:pPr>
      <w:widowControl w:val="0"/>
      <w:pBdr>
        <w:top w:val="single" w:sz="6" w:space="1" w:color="auto"/>
      </w:pBdr>
      <w:tabs>
        <w:tab w:val="center" w:pos="-1843"/>
        <w:tab w:val="left" w:pos="993"/>
        <w:tab w:val="right" w:pos="8505"/>
      </w:tabs>
      <w:overflowPunct w:val="0"/>
      <w:autoSpaceDE w:val="0"/>
      <w:autoSpaceDN w:val="0"/>
      <w:adjustRightInd w:val="0"/>
      <w:spacing w:after="120"/>
      <w:jc w:val="center"/>
      <w:textAlignment w:val="baseline"/>
      <w:outlineLvl w:val="3"/>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D51EC6"/>
    <w:pPr>
      <w:pageBreakBefore/>
      <w:ind w:left="1701" w:hanging="1701"/>
      <w:outlineLvl w:val="0"/>
    </w:pPr>
    <w:rPr>
      <w:rFonts w:eastAsia="Times New Roman" w:cs="Times New Roman"/>
      <w:b/>
      <w:caps/>
      <w:sz w:val="24"/>
      <w:szCs w:val="24"/>
    </w:rPr>
  </w:style>
  <w:style w:type="character" w:customStyle="1" w:styleId="TitleChar">
    <w:name w:val="Title Char"/>
    <w:basedOn w:val="DefaultParagraphFont"/>
    <w:link w:val="Title"/>
    <w:uiPriority w:val="10"/>
    <w:rsid w:val="00D51EC6"/>
    <w:rPr>
      <w:rFonts w:ascii="Arial" w:eastAsia="Times New Roman" w:hAnsi="Arial" w:cs="Times New Roman"/>
      <w:b/>
      <w:caps/>
      <w:sz w:val="24"/>
      <w:szCs w:val="24"/>
    </w:rPr>
  </w:style>
  <w:style w:type="paragraph" w:styleId="ListParagraph">
    <w:name w:val="List Paragraph"/>
    <w:basedOn w:val="Normal"/>
    <w:uiPriority w:val="34"/>
    <w:qFormat/>
    <w:rsid w:val="002C35A2"/>
    <w:pPr>
      <w:ind w:left="720"/>
      <w:contextualSpacing/>
    </w:pPr>
  </w:style>
  <w:style w:type="paragraph" w:customStyle="1" w:styleId="LDSubClause">
    <w:name w:val="LDSubClause"/>
    <w:basedOn w:val="LDClause"/>
    <w:link w:val="LDSubClauseChar"/>
    <w:qFormat/>
    <w:rsid w:val="001A74A1"/>
    <w:pPr>
      <w:spacing w:before="60"/>
      <w:ind w:left="1418" w:hanging="709"/>
    </w:pPr>
  </w:style>
  <w:style w:type="paragraph" w:customStyle="1" w:styleId="Note">
    <w:name w:val="Note"/>
    <w:basedOn w:val="Normal"/>
    <w:qFormat/>
    <w:rsid w:val="006E36BA"/>
    <w:pPr>
      <w:tabs>
        <w:tab w:val="left" w:pos="851"/>
      </w:tabs>
      <w:spacing w:before="120" w:after="120"/>
      <w:outlineLvl w:val="3"/>
    </w:pPr>
    <w:rPr>
      <w:rFonts w:eastAsia="Times New Roman" w:cs="Arial"/>
      <w:i/>
      <w:sz w:val="19"/>
      <w:szCs w:val="19"/>
    </w:rPr>
  </w:style>
  <w:style w:type="table" w:styleId="TableGrid">
    <w:name w:val="Table Grid"/>
    <w:basedOn w:val="TableNormal"/>
    <w:uiPriority w:val="59"/>
    <w:rsid w:val="004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0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1"/>
    <w:rPr>
      <w:rFonts w:ascii="Tahoma" w:hAnsi="Tahoma" w:cs="Tahoma"/>
      <w:sz w:val="16"/>
      <w:szCs w:val="16"/>
    </w:rPr>
  </w:style>
  <w:style w:type="paragraph" w:styleId="TOC4">
    <w:name w:val="toc 4"/>
    <w:basedOn w:val="Normal"/>
    <w:next w:val="Normal"/>
    <w:autoRedefine/>
    <w:uiPriority w:val="39"/>
    <w:unhideWhenUsed/>
    <w:rsid w:val="004C3DCB"/>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C3DCB"/>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4C3DCB"/>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4C3DCB"/>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4C3DCB"/>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4C3DCB"/>
    <w:pPr>
      <w:spacing w:after="0"/>
      <w:ind w:left="1760"/>
    </w:pPr>
    <w:rPr>
      <w:rFonts w:asciiTheme="minorHAnsi" w:hAnsiTheme="minorHAnsi"/>
      <w:sz w:val="18"/>
      <w:szCs w:val="18"/>
    </w:rPr>
  </w:style>
  <w:style w:type="character" w:styleId="Hyperlink">
    <w:name w:val="Hyperlink"/>
    <w:basedOn w:val="DefaultParagraphFont"/>
    <w:uiPriority w:val="99"/>
    <w:unhideWhenUsed/>
    <w:rsid w:val="004C3DCB"/>
    <w:rPr>
      <w:color w:val="0000FF" w:themeColor="hyperlink"/>
      <w:u w:val="single"/>
    </w:rPr>
  </w:style>
  <w:style w:type="table" w:customStyle="1" w:styleId="LightGrid-Accent11">
    <w:name w:val="Light Grid - Accent 11"/>
    <w:basedOn w:val="TableNormal"/>
    <w:uiPriority w:val="62"/>
    <w:rsid w:val="00D430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C84F6F"/>
    <w:rPr>
      <w:sz w:val="16"/>
      <w:szCs w:val="16"/>
    </w:rPr>
  </w:style>
  <w:style w:type="paragraph" w:styleId="CommentText">
    <w:name w:val="annotation text"/>
    <w:basedOn w:val="Normal"/>
    <w:link w:val="CommentTextChar"/>
    <w:uiPriority w:val="99"/>
    <w:unhideWhenUsed/>
    <w:rsid w:val="00C84F6F"/>
    <w:rPr>
      <w:sz w:val="20"/>
      <w:szCs w:val="20"/>
    </w:rPr>
  </w:style>
  <w:style w:type="character" w:customStyle="1" w:styleId="CommentTextChar">
    <w:name w:val="Comment Text Char"/>
    <w:basedOn w:val="DefaultParagraphFont"/>
    <w:link w:val="CommentText"/>
    <w:uiPriority w:val="99"/>
    <w:rsid w:val="00C84F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4F6F"/>
    <w:rPr>
      <w:b/>
      <w:bCs/>
    </w:rPr>
  </w:style>
  <w:style w:type="character" w:customStyle="1" w:styleId="CommentSubjectChar">
    <w:name w:val="Comment Subject Char"/>
    <w:basedOn w:val="CommentTextChar"/>
    <w:link w:val="CommentSubject"/>
    <w:uiPriority w:val="99"/>
    <w:semiHidden/>
    <w:rsid w:val="00C84F6F"/>
    <w:rPr>
      <w:rFonts w:ascii="Arial" w:hAnsi="Arial"/>
      <w:b/>
      <w:bCs/>
      <w:sz w:val="20"/>
      <w:szCs w:val="20"/>
    </w:rPr>
  </w:style>
  <w:style w:type="character" w:customStyle="1" w:styleId="Heading5Char">
    <w:name w:val="Heading 5 Char"/>
    <w:basedOn w:val="DefaultParagraphFont"/>
    <w:link w:val="Heading5"/>
    <w:uiPriority w:val="9"/>
    <w:rsid w:val="00134637"/>
    <w:rPr>
      <w:rFonts w:ascii="Arial" w:eastAsia="Times New Roman" w:hAnsi="Arial" w:cs="Arial"/>
      <w:b/>
      <w:i/>
      <w:color w:val="000000" w:themeColor="text1"/>
    </w:rPr>
  </w:style>
  <w:style w:type="paragraph" w:styleId="Header">
    <w:name w:val="header"/>
    <w:basedOn w:val="Normal"/>
    <w:link w:val="HeaderChar"/>
    <w:uiPriority w:val="99"/>
    <w:unhideWhenUsed/>
    <w:rsid w:val="00C54F65"/>
    <w:pPr>
      <w:tabs>
        <w:tab w:val="center" w:pos="4513"/>
        <w:tab w:val="right" w:pos="9026"/>
      </w:tabs>
      <w:spacing w:after="0"/>
    </w:pPr>
  </w:style>
  <w:style w:type="character" w:customStyle="1" w:styleId="HeaderChar">
    <w:name w:val="Header Char"/>
    <w:basedOn w:val="DefaultParagraphFont"/>
    <w:link w:val="Header"/>
    <w:uiPriority w:val="99"/>
    <w:rsid w:val="00C54F65"/>
    <w:rPr>
      <w:rFonts w:ascii="Arial" w:hAnsi="Arial"/>
    </w:rPr>
  </w:style>
  <w:style w:type="paragraph" w:styleId="Footer">
    <w:name w:val="footer"/>
    <w:basedOn w:val="Normal"/>
    <w:link w:val="FooterChar"/>
    <w:unhideWhenUsed/>
    <w:rsid w:val="00C54F65"/>
    <w:pPr>
      <w:tabs>
        <w:tab w:val="center" w:pos="4513"/>
        <w:tab w:val="right" w:pos="9026"/>
      </w:tabs>
      <w:spacing w:after="0"/>
    </w:pPr>
  </w:style>
  <w:style w:type="character" w:customStyle="1" w:styleId="FooterChar">
    <w:name w:val="Footer Char"/>
    <w:basedOn w:val="DefaultParagraphFont"/>
    <w:link w:val="Footer"/>
    <w:rsid w:val="00C54F65"/>
    <w:rPr>
      <w:rFonts w:ascii="Arial" w:hAnsi="Arial"/>
    </w:rPr>
  </w:style>
  <w:style w:type="paragraph" w:styleId="Revision">
    <w:name w:val="Revision"/>
    <w:hidden/>
    <w:uiPriority w:val="99"/>
    <w:semiHidden/>
    <w:rsid w:val="00AA3150"/>
    <w:pPr>
      <w:spacing w:after="0" w:line="240" w:lineRule="auto"/>
    </w:pPr>
    <w:rPr>
      <w:rFonts w:ascii="Arial" w:hAnsi="Arial"/>
    </w:rPr>
  </w:style>
  <w:style w:type="paragraph" w:customStyle="1" w:styleId="LDP1a">
    <w:name w:val="LDP1(a)"/>
    <w:basedOn w:val="Normal"/>
    <w:link w:val="LDP1aChar"/>
    <w:qFormat/>
    <w:rsid w:val="00B859CE"/>
    <w:pPr>
      <w:numPr>
        <w:ilvl w:val="3"/>
        <w:numId w:val="15"/>
      </w:numPr>
      <w:tabs>
        <w:tab w:val="left" w:pos="2381"/>
      </w:tabs>
      <w:spacing w:after="80"/>
      <w:outlineLvl w:val="3"/>
    </w:pPr>
    <w:rPr>
      <w:rFonts w:cs="Arial"/>
      <w:sz w:val="20"/>
      <w:szCs w:val="20"/>
    </w:rPr>
  </w:style>
  <w:style w:type="character" w:customStyle="1" w:styleId="LDP1aChar">
    <w:name w:val="LDP1(a) Char"/>
    <w:basedOn w:val="DefaultParagraphFont"/>
    <w:link w:val="LDP1a"/>
    <w:rsid w:val="00B859CE"/>
    <w:rPr>
      <w:rFonts w:ascii="Arial" w:hAnsi="Arial" w:cs="Arial"/>
      <w:sz w:val="20"/>
      <w:szCs w:val="20"/>
    </w:rPr>
  </w:style>
  <w:style w:type="paragraph" w:customStyle="1" w:styleId="LDClauseHeading">
    <w:name w:val="LDClauseHeading"/>
    <w:basedOn w:val="Heading3"/>
    <w:next w:val="Normal"/>
    <w:link w:val="LDClauseHeadingChar"/>
    <w:uiPriority w:val="99"/>
    <w:qFormat/>
    <w:rsid w:val="00E91811"/>
    <w:pPr>
      <w:keepNext/>
      <w:numPr>
        <w:ilvl w:val="1"/>
        <w:numId w:val="15"/>
      </w:numPr>
      <w:shd w:val="clear" w:color="auto" w:fill="auto"/>
      <w:tabs>
        <w:tab w:val="clear" w:pos="1134"/>
        <w:tab w:val="left" w:pos="709"/>
      </w:tabs>
    </w:pPr>
    <w:rPr>
      <w:rFonts w:cs="Arial"/>
      <w:sz w:val="22"/>
    </w:rPr>
  </w:style>
  <w:style w:type="character" w:customStyle="1" w:styleId="LDClauseHeadingChar">
    <w:name w:val="LDClauseHeading Char"/>
    <w:link w:val="LDClauseHeading"/>
    <w:uiPriority w:val="99"/>
    <w:rsid w:val="00E91811"/>
    <w:rPr>
      <w:rFonts w:ascii="Arial" w:eastAsia="Times New Roman" w:hAnsi="Arial" w:cs="Arial"/>
      <w:b/>
      <w:color w:val="000000" w:themeColor="text1"/>
      <w:szCs w:val="24"/>
    </w:rPr>
  </w:style>
  <w:style w:type="paragraph" w:customStyle="1" w:styleId="LDClause">
    <w:name w:val="LDClause"/>
    <w:basedOn w:val="Normal"/>
    <w:link w:val="LDClauseChar"/>
    <w:uiPriority w:val="99"/>
    <w:qFormat/>
    <w:rsid w:val="001A74A1"/>
    <w:pPr>
      <w:numPr>
        <w:ilvl w:val="2"/>
        <w:numId w:val="15"/>
      </w:numPr>
      <w:tabs>
        <w:tab w:val="left" w:pos="1418"/>
      </w:tabs>
      <w:spacing w:before="180" w:after="60"/>
    </w:pPr>
    <w:rPr>
      <w:rFonts w:eastAsia="Times New Roman" w:cs="Arial"/>
      <w:sz w:val="20"/>
      <w:szCs w:val="20"/>
    </w:rPr>
  </w:style>
  <w:style w:type="character" w:customStyle="1" w:styleId="LDClauseChar">
    <w:name w:val="LDClause Char"/>
    <w:link w:val="LDClause"/>
    <w:uiPriority w:val="99"/>
    <w:rsid w:val="001A74A1"/>
    <w:rPr>
      <w:rFonts w:ascii="Arial" w:eastAsia="Times New Roman" w:hAnsi="Arial" w:cs="Arial"/>
      <w:sz w:val="20"/>
      <w:szCs w:val="20"/>
    </w:rPr>
  </w:style>
  <w:style w:type="paragraph" w:customStyle="1" w:styleId="LDP2i">
    <w:name w:val="LDP2 (i)"/>
    <w:basedOn w:val="Normal"/>
    <w:uiPriority w:val="99"/>
    <w:qFormat/>
    <w:rsid w:val="003B69B6"/>
    <w:pPr>
      <w:numPr>
        <w:ilvl w:val="4"/>
        <w:numId w:val="15"/>
      </w:numPr>
      <w:tabs>
        <w:tab w:val="left" w:pos="2835"/>
      </w:tabs>
      <w:spacing w:after="80"/>
      <w:outlineLvl w:val="3"/>
    </w:pPr>
    <w:rPr>
      <w:rFonts w:eastAsia="Times New Roman" w:cs="Arial"/>
      <w:sz w:val="20"/>
      <w:szCs w:val="20"/>
    </w:rPr>
  </w:style>
  <w:style w:type="paragraph" w:customStyle="1" w:styleId="LDP3A">
    <w:name w:val="LDP3 (A)"/>
    <w:basedOn w:val="LDP2i"/>
    <w:qFormat/>
    <w:rsid w:val="00044144"/>
    <w:pPr>
      <w:numPr>
        <w:ilvl w:val="5"/>
      </w:numPr>
      <w:tabs>
        <w:tab w:val="left" w:pos="1985"/>
        <w:tab w:val="left" w:pos="3261"/>
      </w:tabs>
    </w:pPr>
  </w:style>
  <w:style w:type="paragraph" w:customStyle="1" w:styleId="UnitDescription">
    <w:name w:val="Unit Description"/>
    <w:basedOn w:val="Normal"/>
    <w:link w:val="UnitDescriptionChar"/>
    <w:qFormat/>
    <w:rsid w:val="00B859CE"/>
    <w:pPr>
      <w:ind w:left="709"/>
    </w:pPr>
    <w:rPr>
      <w:rFonts w:cs="Arial"/>
      <w:sz w:val="20"/>
      <w:szCs w:val="20"/>
    </w:rPr>
  </w:style>
  <w:style w:type="character" w:customStyle="1" w:styleId="LDSubClauseChar">
    <w:name w:val="LDSubClause Char"/>
    <w:basedOn w:val="LDClauseChar"/>
    <w:link w:val="LDSubClause"/>
    <w:rsid w:val="001A74A1"/>
    <w:rPr>
      <w:rFonts w:ascii="Arial" w:eastAsia="Times New Roman" w:hAnsi="Arial" w:cs="Arial"/>
      <w:sz w:val="20"/>
      <w:szCs w:val="20"/>
    </w:rPr>
  </w:style>
  <w:style w:type="character" w:customStyle="1" w:styleId="UnitDescriptionChar">
    <w:name w:val="Unit Description Char"/>
    <w:basedOn w:val="DefaultParagraphFont"/>
    <w:link w:val="UnitDescription"/>
    <w:rsid w:val="00B859CE"/>
    <w:rPr>
      <w:rFonts w:ascii="Arial" w:hAnsi="Arial" w:cs="Arial"/>
      <w:sz w:val="20"/>
      <w:szCs w:val="20"/>
    </w:rPr>
  </w:style>
  <w:style w:type="paragraph" w:customStyle="1" w:styleId="LDClausenonumber">
    <w:name w:val="LDClause (no number)"/>
    <w:basedOn w:val="Normal"/>
    <w:link w:val="LDClausenonumberChar"/>
    <w:rsid w:val="00AC2C87"/>
    <w:pPr>
      <w:tabs>
        <w:tab w:val="right" w:pos="1474"/>
      </w:tabs>
      <w:spacing w:before="60" w:after="60"/>
      <w:ind w:left="993" w:hanging="709"/>
    </w:pPr>
    <w:rPr>
      <w:rFonts w:ascii="Times New Roman" w:eastAsia="Times New Roman" w:hAnsi="Times New Roman" w:cs="Times New Roman"/>
      <w:sz w:val="24"/>
      <w:szCs w:val="24"/>
    </w:rPr>
  </w:style>
  <w:style w:type="character" w:customStyle="1" w:styleId="LDClausenonumberChar">
    <w:name w:val="LDClause (no number) Char"/>
    <w:basedOn w:val="DefaultParagraphFont"/>
    <w:link w:val="LDClausenonumber"/>
    <w:locked/>
    <w:rsid w:val="00AC2C87"/>
    <w:rPr>
      <w:rFonts w:ascii="Times New Roman" w:eastAsia="Times New Roman" w:hAnsi="Times New Roman" w:cs="Times New Roman"/>
      <w:sz w:val="24"/>
      <w:szCs w:val="24"/>
    </w:rPr>
  </w:style>
  <w:style w:type="paragraph" w:customStyle="1" w:styleId="Tabletext">
    <w:name w:val="Table text"/>
    <w:basedOn w:val="Normal"/>
    <w:qFormat/>
    <w:rsid w:val="00AC2C87"/>
    <w:pPr>
      <w:widowControl w:val="0"/>
      <w:overflowPunct w:val="0"/>
      <w:autoSpaceDE w:val="0"/>
      <w:autoSpaceDN w:val="0"/>
      <w:adjustRightInd w:val="0"/>
      <w:spacing w:after="0"/>
      <w:jc w:val="both"/>
      <w:textAlignment w:val="baseline"/>
    </w:pPr>
    <w:rPr>
      <w:rFonts w:eastAsia="Times New Roman" w:cs="Arial"/>
      <w:sz w:val="20"/>
      <w:szCs w:val="20"/>
    </w:rPr>
  </w:style>
  <w:style w:type="table" w:customStyle="1" w:styleId="SD-generalcontent">
    <w:name w:val="SD - general content"/>
    <w:basedOn w:val="TableNormal"/>
    <w:uiPriority w:val="99"/>
    <w:rsid w:val="00AC2C87"/>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AC2C87"/>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AC2C87"/>
    <w:pPr>
      <w:tabs>
        <w:tab w:val="left" w:pos="1843"/>
        <w:tab w:val="num" w:pos="2160"/>
      </w:tabs>
      <w:spacing w:before="60" w:after="60"/>
      <w:ind w:left="1418" w:hanging="567"/>
      <w:outlineLvl w:val="3"/>
    </w:pPr>
    <w:rPr>
      <w:rFonts w:eastAsia="Times New Roman"/>
      <w:sz w:val="20"/>
      <w:szCs w:val="24"/>
      <w:lang w:val="en-US"/>
    </w:rPr>
  </w:style>
  <w:style w:type="paragraph" w:customStyle="1" w:styleId="TextBullet4">
    <w:name w:val="Text Bullet 4"/>
    <w:basedOn w:val="TextBullet2"/>
    <w:link w:val="TextBullet4Char"/>
    <w:qFormat/>
    <w:rsid w:val="00AC2C87"/>
    <w:pPr>
      <w:tabs>
        <w:tab w:val="clear" w:pos="1843"/>
        <w:tab w:val="clear" w:pos="2160"/>
        <w:tab w:val="left" w:pos="1985"/>
        <w:tab w:val="num" w:pos="2880"/>
      </w:tabs>
      <w:ind w:left="1985"/>
    </w:pPr>
    <w:rPr>
      <w:rFonts w:cs="Times New Roman"/>
      <w:lang w:eastAsia="en-AU"/>
    </w:rPr>
  </w:style>
  <w:style w:type="paragraph" w:customStyle="1" w:styleId="TableBullet">
    <w:name w:val="Table Bullet"/>
    <w:basedOn w:val="Normal"/>
    <w:rsid w:val="00AC2C87"/>
    <w:pPr>
      <w:tabs>
        <w:tab w:val="num" w:pos="1919"/>
      </w:tabs>
      <w:spacing w:before="60" w:after="20"/>
      <w:ind w:left="1919" w:hanging="360"/>
    </w:pPr>
    <w:rPr>
      <w:rFonts w:eastAsia="Times New Roman" w:cs="Arial"/>
      <w:sz w:val="20"/>
      <w:szCs w:val="20"/>
    </w:rPr>
  </w:style>
  <w:style w:type="paragraph" w:styleId="BodyTextIndent">
    <w:name w:val="Body Text Indent"/>
    <w:basedOn w:val="Normal"/>
    <w:link w:val="BodyTextIndentChar"/>
    <w:uiPriority w:val="99"/>
    <w:unhideWhenUsed/>
    <w:rsid w:val="00AC2C87"/>
    <w:pPr>
      <w:spacing w:after="120"/>
      <w:ind w:left="283"/>
    </w:pPr>
    <w:rPr>
      <w:rFonts w:asciiTheme="minorHAnsi" w:hAnsiTheme="minorHAnsi"/>
    </w:rPr>
  </w:style>
  <w:style w:type="character" w:customStyle="1" w:styleId="BodyTextIndentChar">
    <w:name w:val="Body Text Indent Char"/>
    <w:basedOn w:val="DefaultParagraphFont"/>
    <w:link w:val="BodyTextIndent"/>
    <w:uiPriority w:val="99"/>
    <w:rsid w:val="00AC2C87"/>
  </w:style>
  <w:style w:type="paragraph" w:styleId="NoSpacing">
    <w:name w:val="No Spacing"/>
    <w:link w:val="NoSpacingChar"/>
    <w:uiPriority w:val="1"/>
    <w:qFormat/>
    <w:rsid w:val="00AC2C8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C2C87"/>
    <w:rPr>
      <w:rFonts w:eastAsiaTheme="minorEastAsia"/>
      <w:lang w:val="en-US" w:eastAsia="ja-JP"/>
    </w:rPr>
  </w:style>
  <w:style w:type="paragraph" w:customStyle="1" w:styleId="Tablehead">
    <w:name w:val="Table head"/>
    <w:basedOn w:val="Normal"/>
    <w:rsid w:val="00AC2C87"/>
    <w:pPr>
      <w:keepNext/>
      <w:numPr>
        <w:ilvl w:val="12"/>
      </w:numPr>
      <w:spacing w:before="60" w:after="60"/>
      <w:ind w:left="-23" w:firstLine="23"/>
      <w:outlineLvl w:val="3"/>
    </w:pPr>
    <w:rPr>
      <w:rFonts w:eastAsia="Times New Roman" w:cs="Times New Roman"/>
      <w:b/>
      <w:color w:val="000000"/>
      <w:sz w:val="19"/>
      <w:szCs w:val="19"/>
    </w:rPr>
  </w:style>
  <w:style w:type="paragraph" w:styleId="Index1">
    <w:name w:val="index 1"/>
    <w:basedOn w:val="Normal"/>
    <w:next w:val="Normal"/>
    <w:autoRedefine/>
    <w:uiPriority w:val="99"/>
    <w:unhideWhenUsed/>
    <w:rsid w:val="00EC18E3"/>
    <w:pPr>
      <w:tabs>
        <w:tab w:val="right" w:pos="4536"/>
      </w:tabs>
      <w:spacing w:after="0"/>
      <w:ind w:left="221" w:hanging="221"/>
    </w:pPr>
  </w:style>
  <w:style w:type="paragraph" w:styleId="BodyText">
    <w:name w:val="Body Text"/>
    <w:basedOn w:val="Normal"/>
    <w:link w:val="BodyTextChar"/>
    <w:uiPriority w:val="99"/>
    <w:unhideWhenUsed/>
    <w:qFormat/>
    <w:rsid w:val="00BA7FE4"/>
  </w:style>
  <w:style w:type="character" w:customStyle="1" w:styleId="BodyTextChar">
    <w:name w:val="Body Text Char"/>
    <w:basedOn w:val="DefaultParagraphFont"/>
    <w:link w:val="BodyText"/>
    <w:uiPriority w:val="99"/>
    <w:rsid w:val="00BA7FE4"/>
    <w:rPr>
      <w:rFonts w:ascii="Arial" w:hAnsi="Arial"/>
    </w:rPr>
  </w:style>
  <w:style w:type="paragraph" w:customStyle="1" w:styleId="FrontPageTitle">
    <w:name w:val="Front Page Title"/>
    <w:basedOn w:val="Normal"/>
    <w:next w:val="Normal"/>
    <w:autoRedefine/>
    <w:rsid w:val="008F145C"/>
    <w:pPr>
      <w:spacing w:after="160"/>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F145C"/>
    <w:pPr>
      <w:keepNext/>
      <w:spacing w:after="0"/>
      <w:ind w:left="2"/>
    </w:pPr>
    <w:rPr>
      <w:rFonts w:ascii="Calibri" w:eastAsia="Times New Roman" w:hAnsi="Calibri" w:cs="Times New Roman"/>
      <w:b/>
      <w:sz w:val="20"/>
      <w:szCs w:val="24"/>
      <w:lang w:eastAsia="en-AU"/>
    </w:rPr>
  </w:style>
  <w:style w:type="paragraph" w:customStyle="1" w:styleId="TableText1">
    <w:name w:val="Table Text 1"/>
    <w:basedOn w:val="Normal"/>
    <w:rsid w:val="008F145C"/>
    <w:pPr>
      <w:tabs>
        <w:tab w:val="left" w:pos="317"/>
      </w:tabs>
      <w:spacing w:after="0"/>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045CBA"/>
    <w:rPr>
      <w:color w:val="808080"/>
    </w:rPr>
  </w:style>
  <w:style w:type="paragraph" w:styleId="Subtitle">
    <w:name w:val="Subtitle"/>
    <w:basedOn w:val="Normal"/>
    <w:next w:val="Normal"/>
    <w:link w:val="SubtitleChar"/>
    <w:uiPriority w:val="11"/>
    <w:qFormat/>
    <w:rsid w:val="00625187"/>
    <w:pPr>
      <w:keepNext/>
      <w:pageBreakBefore/>
      <w:numPr>
        <w:ilvl w:val="1"/>
      </w:numPr>
      <w:spacing w:before="240" w:after="0"/>
      <w:ind w:left="1134" w:hanging="1134"/>
    </w:pPr>
    <w:rPr>
      <w:rFonts w:eastAsiaTheme="majorEastAsia" w:cstheme="majorBidi"/>
      <w:b/>
      <w:iCs/>
      <w:caps/>
      <w:sz w:val="24"/>
      <w:szCs w:val="24"/>
    </w:rPr>
  </w:style>
  <w:style w:type="character" w:customStyle="1" w:styleId="SubtitleChar">
    <w:name w:val="Subtitle Char"/>
    <w:basedOn w:val="DefaultParagraphFont"/>
    <w:link w:val="Subtitle"/>
    <w:uiPriority w:val="11"/>
    <w:rsid w:val="00625187"/>
    <w:rPr>
      <w:rFonts w:ascii="Arial" w:eastAsiaTheme="majorEastAsia" w:hAnsi="Arial" w:cstheme="majorBidi"/>
      <w:b/>
      <w:iCs/>
      <w:caps/>
      <w:sz w:val="24"/>
      <w:szCs w:val="24"/>
    </w:rPr>
  </w:style>
  <w:style w:type="paragraph" w:customStyle="1" w:styleId="UnitTitle">
    <w:name w:val="Unit Title"/>
    <w:basedOn w:val="Normal"/>
    <w:next w:val="LDClauseHeading"/>
    <w:rsid w:val="00DA65C8"/>
    <w:pPr>
      <w:keepNext/>
      <w:pageBreakBefore/>
      <w:numPr>
        <w:numId w:val="15"/>
      </w:numPr>
      <w:spacing w:before="360" w:after="0"/>
    </w:pPr>
    <w:rPr>
      <w:b/>
      <w:sz w:val="24"/>
    </w:rPr>
  </w:style>
  <w:style w:type="paragraph" w:customStyle="1" w:styleId="LDScheduleheading">
    <w:name w:val="LDSchedule heading"/>
    <w:basedOn w:val="Normal"/>
    <w:next w:val="LDScheduleClause"/>
    <w:link w:val="LDScheduleheadingChar"/>
    <w:rsid w:val="004829C8"/>
    <w:pPr>
      <w:keepNext/>
      <w:keepLines/>
      <w:pageBreakBefore/>
      <w:tabs>
        <w:tab w:val="left" w:pos="1843"/>
      </w:tabs>
      <w:spacing w:before="480" w:after="120"/>
    </w:pPr>
    <w:rPr>
      <w:rFonts w:eastAsia="Times New Roman" w:cs="Arial"/>
      <w:b/>
      <w:sz w:val="24"/>
      <w:szCs w:val="24"/>
    </w:rPr>
  </w:style>
  <w:style w:type="paragraph" w:customStyle="1" w:styleId="LDScheduleClause">
    <w:name w:val="LDScheduleClause"/>
    <w:basedOn w:val="Normal"/>
    <w:link w:val="LDScheduleClauseChar"/>
    <w:rsid w:val="00E31E04"/>
    <w:pPr>
      <w:tabs>
        <w:tab w:val="right" w:pos="454"/>
        <w:tab w:val="left" w:pos="737"/>
      </w:tabs>
      <w:spacing w:before="60" w:after="60"/>
      <w:ind w:left="738" w:hanging="851"/>
    </w:pPr>
    <w:rPr>
      <w:rFonts w:ascii="Times New Roman" w:eastAsia="Times New Roman" w:hAnsi="Times New Roman" w:cs="Times New Roman"/>
      <w:sz w:val="24"/>
      <w:szCs w:val="24"/>
    </w:rPr>
  </w:style>
  <w:style w:type="character" w:customStyle="1" w:styleId="LDScheduleheadingChar">
    <w:name w:val="LDSchedule heading Char"/>
    <w:link w:val="LDScheduleheading"/>
    <w:rsid w:val="004829C8"/>
    <w:rPr>
      <w:rFonts w:ascii="Arial" w:eastAsia="Times New Roman" w:hAnsi="Arial" w:cs="Arial"/>
      <w:b/>
      <w:sz w:val="24"/>
      <w:szCs w:val="24"/>
    </w:rPr>
  </w:style>
  <w:style w:type="character" w:customStyle="1" w:styleId="LDScheduleClauseChar">
    <w:name w:val="LDScheduleClause Char"/>
    <w:link w:val="LDScheduleClause"/>
    <w:rsid w:val="00E31E04"/>
    <w:rPr>
      <w:rFonts w:ascii="Times New Roman" w:eastAsia="Times New Roman" w:hAnsi="Times New Roman" w:cs="Times New Roman"/>
      <w:sz w:val="24"/>
      <w:szCs w:val="24"/>
    </w:rPr>
  </w:style>
  <w:style w:type="character" w:customStyle="1" w:styleId="-StyleChar">
    <w:name w:val="- Style Char"/>
    <w:basedOn w:val="DefaultParagraphFont"/>
    <w:link w:val="-Style"/>
    <w:rsid w:val="00184053"/>
    <w:rPr>
      <w:rFonts w:ascii="Arial" w:hAnsi="Arial"/>
      <w:sz w:val="20"/>
      <w:szCs w:val="20"/>
      <w:lang w:val="en-US"/>
    </w:rPr>
  </w:style>
  <w:style w:type="paragraph" w:customStyle="1" w:styleId="NormalBullet">
    <w:name w:val="Normal Bullet"/>
    <w:basedOn w:val="Normal"/>
    <w:rsid w:val="00184053"/>
    <w:pPr>
      <w:numPr>
        <w:numId w:val="3"/>
      </w:numPr>
      <w:tabs>
        <w:tab w:val="left" w:pos="0"/>
        <w:tab w:val="left" w:pos="1134"/>
      </w:tabs>
      <w:spacing w:before="60" w:after="80"/>
      <w:outlineLvl w:val="3"/>
    </w:pPr>
    <w:rPr>
      <w:sz w:val="20"/>
      <w:szCs w:val="24"/>
    </w:rPr>
  </w:style>
  <w:style w:type="character" w:customStyle="1" w:styleId="TextBullet2Char">
    <w:name w:val="Text Bullet 2 Char"/>
    <w:basedOn w:val="DefaultParagraphFont"/>
    <w:link w:val="TextBullet2"/>
    <w:rsid w:val="00184053"/>
    <w:rPr>
      <w:rFonts w:ascii="Arial" w:eastAsia="Times New Roman" w:hAnsi="Arial"/>
      <w:sz w:val="20"/>
      <w:szCs w:val="24"/>
      <w:lang w:val="en-US"/>
    </w:rPr>
  </w:style>
  <w:style w:type="character" w:customStyle="1" w:styleId="TextBullet4Char">
    <w:name w:val="Text Bullet 4 Char"/>
    <w:basedOn w:val="TextBullet2Char"/>
    <w:link w:val="TextBullet4"/>
    <w:rsid w:val="00184053"/>
    <w:rPr>
      <w:rFonts w:ascii="Arial" w:eastAsia="Times New Roman" w:hAnsi="Arial" w:cs="Times New Roman"/>
      <w:sz w:val="20"/>
      <w:szCs w:val="24"/>
      <w:lang w:val="en-US" w:eastAsia="en-AU"/>
    </w:rPr>
  </w:style>
  <w:style w:type="table" w:styleId="LightGrid-Accent1">
    <w:name w:val="Light Grid Accent 1"/>
    <w:basedOn w:val="TableNormal"/>
    <w:uiPriority w:val="62"/>
    <w:rsid w:val="001840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184053"/>
    <w:pPr>
      <w:tabs>
        <w:tab w:val="left" w:pos="0"/>
        <w:tab w:val="left" w:pos="567"/>
      </w:tabs>
      <w:spacing w:before="60" w:after="80" w:line="360" w:lineRule="auto"/>
      <w:ind w:left="357" w:hanging="357"/>
      <w:contextualSpacing/>
      <w:outlineLvl w:val="3"/>
    </w:pPr>
    <w:rPr>
      <w:rFonts w:ascii="Times New Roman" w:eastAsia="Times New Roman" w:hAnsi="Times New Roman"/>
      <w:sz w:val="24"/>
      <w:szCs w:val="24"/>
    </w:rPr>
  </w:style>
  <w:style w:type="paragraph" w:customStyle="1" w:styleId="TableText0">
    <w:name w:val="Table Text"/>
    <w:basedOn w:val="Normal"/>
    <w:qFormat/>
    <w:rsid w:val="00184053"/>
    <w:pPr>
      <w:spacing w:before="80" w:after="0"/>
    </w:pPr>
    <w:rPr>
      <w:rFonts w:eastAsia="Times New Roman" w:cs="Times New Roman"/>
      <w:sz w:val="20"/>
      <w:szCs w:val="20"/>
      <w:lang w:eastAsia="en-AU"/>
    </w:rPr>
  </w:style>
  <w:style w:type="paragraph" w:customStyle="1" w:styleId="BlueComment">
    <w:name w:val="Blue Comment"/>
    <w:basedOn w:val="Normal"/>
    <w:next w:val="Normal"/>
    <w:link w:val="BlueCommentChar"/>
    <w:rsid w:val="00184053"/>
    <w:pPr>
      <w:spacing w:before="60" w:after="60"/>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184053"/>
    <w:rPr>
      <w:rFonts w:ascii="Verdana" w:eastAsia="Times New Roman" w:hAnsi="Verdana" w:cs="Arial"/>
      <w:i/>
      <w:iCs/>
      <w:color w:val="0000FF"/>
      <w:sz w:val="18"/>
      <w:szCs w:val="24"/>
      <w:lang w:eastAsia="en-AU"/>
    </w:rPr>
  </w:style>
  <w:style w:type="character" w:styleId="SubtleEmphasis">
    <w:name w:val="Subtle Emphasis"/>
    <w:basedOn w:val="DefaultParagraphFont"/>
    <w:uiPriority w:val="19"/>
    <w:rsid w:val="00184053"/>
    <w:rPr>
      <w:i/>
      <w:iCs/>
      <w:color w:val="808080" w:themeColor="text1" w:themeTint="7F"/>
    </w:rPr>
  </w:style>
  <w:style w:type="character" w:styleId="Strong">
    <w:name w:val="Strong"/>
    <w:basedOn w:val="DefaultParagraphFont"/>
    <w:uiPriority w:val="22"/>
    <w:rsid w:val="00184053"/>
    <w:rPr>
      <w:b/>
      <w:bCs/>
    </w:rPr>
  </w:style>
  <w:style w:type="character" w:styleId="BookTitle">
    <w:name w:val="Book Title"/>
    <w:basedOn w:val="DefaultParagraphFont"/>
    <w:uiPriority w:val="33"/>
    <w:rsid w:val="00184053"/>
    <w:rPr>
      <w:b/>
      <w:bCs/>
      <w:smallCaps/>
      <w:spacing w:val="5"/>
    </w:rPr>
  </w:style>
  <w:style w:type="paragraph" w:customStyle="1" w:styleId="TableTexta">
    <w:name w:val="Table Text (a)"/>
    <w:basedOn w:val="TableText0"/>
    <w:qFormat/>
    <w:rsid w:val="00184053"/>
    <w:pPr>
      <w:numPr>
        <w:numId w:val="37"/>
      </w:numPr>
      <w:tabs>
        <w:tab w:val="left" w:pos="340"/>
      </w:tabs>
    </w:pPr>
  </w:style>
  <w:style w:type="paragraph" w:styleId="ListContinue3">
    <w:name w:val="List Continue 3"/>
    <w:basedOn w:val="Normal"/>
    <w:rsid w:val="00184053"/>
    <w:pPr>
      <w:overflowPunct w:val="0"/>
      <w:autoSpaceDE w:val="0"/>
      <w:autoSpaceDN w:val="0"/>
      <w:adjustRightInd w:val="0"/>
      <w:spacing w:after="120"/>
      <w:ind w:left="849"/>
      <w:textAlignment w:val="baseline"/>
    </w:pPr>
    <w:rPr>
      <w:rFonts w:eastAsia="Times New Roman" w:cs="Times New Roman"/>
      <w:szCs w:val="24"/>
    </w:rPr>
  </w:style>
  <w:style w:type="paragraph" w:styleId="ListNumber">
    <w:name w:val="List Number"/>
    <w:basedOn w:val="Normal"/>
    <w:qFormat/>
    <w:rsid w:val="00184053"/>
    <w:pPr>
      <w:numPr>
        <w:ilvl w:val="2"/>
        <w:numId w:val="6"/>
      </w:numPr>
      <w:overflowPunct w:val="0"/>
      <w:autoSpaceDE w:val="0"/>
      <w:autoSpaceDN w:val="0"/>
      <w:adjustRightInd w:val="0"/>
      <w:spacing w:before="240" w:after="0"/>
      <w:textAlignment w:val="baseline"/>
    </w:pPr>
    <w:rPr>
      <w:rFonts w:eastAsia="Times New Roman" w:cs="Times New Roman"/>
      <w:b/>
      <w:szCs w:val="24"/>
    </w:rPr>
  </w:style>
  <w:style w:type="paragraph" w:styleId="ListContinue4">
    <w:name w:val="List Continue 4"/>
    <w:basedOn w:val="Normal"/>
    <w:uiPriority w:val="99"/>
    <w:semiHidden/>
    <w:unhideWhenUsed/>
    <w:rsid w:val="00184053"/>
    <w:pPr>
      <w:spacing w:before="60" w:after="120" w:line="276" w:lineRule="auto"/>
      <w:ind w:left="1132"/>
      <w:contextualSpacing/>
    </w:pPr>
    <w:rPr>
      <w:sz w:val="20"/>
      <w:szCs w:val="20"/>
    </w:rPr>
  </w:style>
  <w:style w:type="paragraph" w:customStyle="1" w:styleId="TableTexti">
    <w:name w:val="Table Text (i)"/>
    <w:basedOn w:val="TableTexta"/>
    <w:rsid w:val="00184053"/>
    <w:pPr>
      <w:numPr>
        <w:numId w:val="19"/>
      </w:numPr>
      <w:tabs>
        <w:tab w:val="clear" w:pos="340"/>
        <w:tab w:val="left" w:pos="680"/>
      </w:tabs>
    </w:pPr>
  </w:style>
  <w:style w:type="paragraph" w:customStyle="1" w:styleId="UnitHeading">
    <w:name w:val="Unit Heading"/>
    <w:basedOn w:val="Normal"/>
    <w:next w:val="LDClauseHeading"/>
    <w:qFormat/>
    <w:rsid w:val="00625187"/>
    <w:pPr>
      <w:keepNext/>
      <w:pageBreakBefore/>
      <w:tabs>
        <w:tab w:val="left" w:pos="0"/>
      </w:tabs>
      <w:overflowPunct w:val="0"/>
      <w:autoSpaceDE w:val="0"/>
      <w:autoSpaceDN w:val="0"/>
      <w:adjustRightInd w:val="0"/>
      <w:textAlignment w:val="baseline"/>
    </w:pPr>
    <w:rPr>
      <w:rFonts w:eastAsia="Times New Roman" w:cs="Times New Roman"/>
      <w:b/>
      <w:sz w:val="24"/>
      <w:szCs w:val="24"/>
    </w:rPr>
  </w:style>
  <w:style w:type="paragraph" w:styleId="Signature">
    <w:name w:val="Signature"/>
    <w:basedOn w:val="Normal"/>
    <w:link w:val="SignatureChar"/>
    <w:rsid w:val="0047199B"/>
    <w:pPr>
      <w:tabs>
        <w:tab w:val="left" w:pos="567"/>
      </w:tabs>
      <w:overflowPunct w:val="0"/>
      <w:autoSpaceDE w:val="0"/>
      <w:autoSpaceDN w:val="0"/>
      <w:adjustRightInd w:val="0"/>
      <w:spacing w:after="0"/>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47199B"/>
    <w:rPr>
      <w:rFonts w:ascii="Times New (W1)" w:eastAsia="Times New Roman" w:hAnsi="Times New (W1)" w:cs="Times New Roman"/>
      <w:sz w:val="24"/>
      <w:szCs w:val="24"/>
    </w:rPr>
  </w:style>
  <w:style w:type="paragraph" w:customStyle="1" w:styleId="IndexCodes-basic">
    <w:name w:val="Index Codes - basic"/>
    <w:basedOn w:val="Normal"/>
    <w:rsid w:val="00EC18E3"/>
    <w:pPr>
      <w:tabs>
        <w:tab w:val="right" w:pos="4253"/>
        <w:tab w:val="right" w:pos="4536"/>
      </w:tabs>
      <w:spacing w:after="0"/>
      <w:ind w:left="221" w:hanging="221"/>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9.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B5CA5C-E86A-4EEB-A2E6-5C02E0EB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26369</Words>
  <Characters>150308</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176325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KRISTINA</dc:creator>
  <cp:lastModifiedBy>Nadia Spesyvy</cp:lastModifiedBy>
  <cp:revision>2</cp:revision>
  <cp:lastPrinted>2014-08-11T10:06:00Z</cp:lastPrinted>
  <dcterms:created xsi:type="dcterms:W3CDTF">2014-08-14T06:02:00Z</dcterms:created>
  <dcterms:modified xsi:type="dcterms:W3CDTF">2014-08-14T06:02:00Z</dcterms:modified>
</cp:coreProperties>
</file>