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DA" w:rsidRDefault="008160EF" w:rsidP="008160EF">
      <w:pPr>
        <w:jc w:val="center"/>
        <w:rPr>
          <w:b/>
          <w:u w:val="single"/>
        </w:rPr>
      </w:pPr>
      <w:bookmarkStart w:id="0" w:name="_GoBack"/>
      <w:bookmarkEnd w:id="0"/>
      <w:r w:rsidRPr="008160EF">
        <w:rPr>
          <w:b/>
          <w:u w:val="single"/>
        </w:rPr>
        <w:t xml:space="preserve">EXPLANATORY </w:t>
      </w:r>
      <w:r w:rsidR="005F3B83">
        <w:rPr>
          <w:b/>
          <w:u w:val="single"/>
        </w:rPr>
        <w:t>STATEMENT</w:t>
      </w:r>
    </w:p>
    <w:p w:rsidR="007A4CB3" w:rsidRDefault="007A4CB3" w:rsidP="008160EF">
      <w:pPr>
        <w:rPr>
          <w:u w:val="single"/>
        </w:rPr>
      </w:pPr>
    </w:p>
    <w:p w:rsidR="008160EF" w:rsidRDefault="007A4CB3" w:rsidP="008160EF">
      <w:pPr>
        <w:rPr>
          <w:u w:val="single"/>
        </w:rPr>
      </w:pPr>
      <w:r>
        <w:rPr>
          <w:u w:val="single"/>
        </w:rPr>
        <w:t xml:space="preserve">Issued by Authority of the </w:t>
      </w:r>
      <w:r w:rsidR="008160EF">
        <w:rPr>
          <w:u w:val="single"/>
        </w:rPr>
        <w:t>Minister for Infrastructure</w:t>
      </w:r>
      <w:r w:rsidR="00CE5D7B">
        <w:rPr>
          <w:u w:val="single"/>
        </w:rPr>
        <w:t xml:space="preserve"> and Regional Development</w:t>
      </w:r>
    </w:p>
    <w:p w:rsidR="008160EF" w:rsidRDefault="008160EF" w:rsidP="008160EF">
      <w:pPr>
        <w:rPr>
          <w:u w:val="single"/>
        </w:rPr>
      </w:pPr>
    </w:p>
    <w:p w:rsidR="00336690" w:rsidRDefault="00336690" w:rsidP="00336690">
      <w:pPr>
        <w:tabs>
          <w:tab w:val="left" w:pos="993"/>
        </w:tabs>
      </w:pPr>
      <w:r>
        <w:t xml:space="preserve">Subject - </w:t>
      </w:r>
      <w:r>
        <w:tab/>
      </w:r>
      <w:r w:rsidR="00317797" w:rsidRPr="00317797">
        <w:rPr>
          <w:i/>
        </w:rPr>
        <w:t xml:space="preserve">National </w:t>
      </w:r>
      <w:r w:rsidR="00901C7B">
        <w:rPr>
          <w:i/>
        </w:rPr>
        <w:t xml:space="preserve">Land Transport </w:t>
      </w:r>
      <w:r>
        <w:rPr>
          <w:i/>
        </w:rPr>
        <w:t>Act 2014</w:t>
      </w:r>
    </w:p>
    <w:p w:rsidR="00336690" w:rsidRDefault="00336690" w:rsidP="00336690">
      <w:pPr>
        <w:jc w:val="both"/>
      </w:pPr>
    </w:p>
    <w:p w:rsidR="00336690" w:rsidRPr="00451856" w:rsidRDefault="00317797" w:rsidP="00901C7B">
      <w:pPr>
        <w:tabs>
          <w:tab w:val="left" w:pos="993"/>
        </w:tabs>
        <w:jc w:val="both"/>
        <w:rPr>
          <w:i/>
        </w:rPr>
      </w:pPr>
      <w:r>
        <w:rPr>
          <w:i/>
        </w:rPr>
        <w:t>Roads to Recovery List</w:t>
      </w:r>
      <w:r w:rsidR="00336690" w:rsidRPr="00451856">
        <w:rPr>
          <w:i/>
        </w:rPr>
        <w:t xml:space="preserve"> 2014</w:t>
      </w:r>
    </w:p>
    <w:p w:rsidR="008160EF" w:rsidRDefault="008160EF" w:rsidP="008160EF"/>
    <w:p w:rsidR="006D656E" w:rsidRDefault="006D656E" w:rsidP="008160EF">
      <w:r w:rsidRPr="008E6D26">
        <w:t xml:space="preserve">The </w:t>
      </w:r>
      <w:r>
        <w:t xml:space="preserve">Australian </w:t>
      </w:r>
      <w:r w:rsidRPr="008E6D26">
        <w:t xml:space="preserve">Government has </w:t>
      </w:r>
      <w:r>
        <w:t>extended</w:t>
      </w:r>
      <w:r w:rsidRPr="008E6D26">
        <w:t xml:space="preserve"> the Roads to Recovery </w:t>
      </w:r>
      <w:r>
        <w:t>P</w:t>
      </w:r>
      <w:r w:rsidRPr="008E6D26">
        <w:t>rogram</w:t>
      </w:r>
      <w:r>
        <w:t>me</w:t>
      </w:r>
      <w:r w:rsidRPr="008E6D26">
        <w:t xml:space="preserve"> </w:t>
      </w:r>
      <w:r>
        <w:t>from 1 </w:t>
      </w:r>
      <w:r w:rsidRPr="008E6D26">
        <w:t>July 20</w:t>
      </w:r>
      <w:r>
        <w:t>14</w:t>
      </w:r>
      <w:r w:rsidRPr="008E6D26">
        <w:t xml:space="preserve"> to 30 June 201</w:t>
      </w:r>
      <w:r>
        <w:t>9.</w:t>
      </w:r>
    </w:p>
    <w:p w:rsidR="006D656E" w:rsidRDefault="006D656E" w:rsidP="008160EF"/>
    <w:p w:rsidR="00656845" w:rsidRDefault="006D656E" w:rsidP="008160EF">
      <w:r>
        <w:t xml:space="preserve">As required by the </w:t>
      </w:r>
      <w:r w:rsidRPr="006D656E">
        <w:rPr>
          <w:i/>
        </w:rPr>
        <w:t>National Land Transport Act 2014</w:t>
      </w:r>
      <w:r>
        <w:t>, t</w:t>
      </w:r>
      <w:r w:rsidRPr="008E6D26">
        <w:t xml:space="preserve">his instrument determines </w:t>
      </w:r>
      <w:r>
        <w:t xml:space="preserve">this period as the funding period for the new programme and Schedule 1 determines </w:t>
      </w:r>
      <w:r w:rsidRPr="008E6D26">
        <w:t>the bodies to receive funding during that period and their allocations.</w:t>
      </w:r>
    </w:p>
    <w:p w:rsidR="006D656E" w:rsidRDefault="006D656E" w:rsidP="008160EF"/>
    <w:p w:rsidR="006D656E" w:rsidRDefault="00A77831" w:rsidP="008160EF">
      <w:r>
        <w:t>Schedule 2 of the instrument sets aside an amount of $21,504,000 of the Western Australian allocation.  This money is for a programme of special projects (bridgeworks and Aboriginal access roads) within Western Australia but the bodies to receive that funding have not yet been decided.</w:t>
      </w:r>
    </w:p>
    <w:p w:rsidR="006D656E" w:rsidRPr="00B155F3" w:rsidRDefault="006D656E" w:rsidP="008160EF"/>
    <w:p w:rsidR="00656845" w:rsidRDefault="00656845" w:rsidP="008160EF">
      <w:r w:rsidRPr="00B155F3">
        <w:t xml:space="preserve">The </w:t>
      </w:r>
      <w:r w:rsidR="00A77831">
        <w:t>instrument commences on 17 October 2014 with initial payments under the new programme to be made in November 2014</w:t>
      </w:r>
      <w:r w:rsidRPr="00B155F3">
        <w:t>.</w:t>
      </w:r>
    </w:p>
    <w:p w:rsidR="00656845" w:rsidRDefault="00656845" w:rsidP="008160EF"/>
    <w:p w:rsidR="00656845" w:rsidRDefault="00656845" w:rsidP="008160EF"/>
    <w:p w:rsidR="0077651D" w:rsidRDefault="0077651D" w:rsidP="0077651D">
      <w:pPr>
        <w:tabs>
          <w:tab w:val="left" w:pos="1276"/>
          <w:tab w:val="left" w:pos="4962"/>
          <w:tab w:val="left" w:pos="5103"/>
          <w:tab w:val="left" w:pos="5387"/>
          <w:tab w:val="left" w:pos="6237"/>
        </w:tabs>
        <w:ind w:left="9361" w:hanging="9361"/>
      </w:pPr>
      <w:r>
        <w:tab/>
      </w:r>
      <w:r>
        <w:tab/>
      </w:r>
      <w:r w:rsidRPr="00451856">
        <w:rPr>
          <w:u w:val="single"/>
        </w:rPr>
        <w:t>Authority</w:t>
      </w:r>
      <w:r>
        <w:t>:</w:t>
      </w:r>
      <w:r>
        <w:tab/>
        <w:t xml:space="preserve">Subsection </w:t>
      </w:r>
      <w:r w:rsidR="00A77831">
        <w:t>87</w:t>
      </w:r>
      <w:r>
        <w:t xml:space="preserve">(1) of the </w:t>
      </w:r>
    </w:p>
    <w:p w:rsidR="00656845" w:rsidRDefault="00A77831" w:rsidP="0077651D">
      <w:pPr>
        <w:tabs>
          <w:tab w:val="left" w:pos="1276"/>
          <w:tab w:val="left" w:pos="4962"/>
          <w:tab w:val="left" w:pos="6237"/>
        </w:tabs>
        <w:ind w:left="6237"/>
        <w:rPr>
          <w:i/>
        </w:rPr>
      </w:pPr>
      <w:r>
        <w:rPr>
          <w:i/>
        </w:rPr>
        <w:t xml:space="preserve">National </w:t>
      </w:r>
      <w:r w:rsidR="00901C7B">
        <w:rPr>
          <w:i/>
        </w:rPr>
        <w:t xml:space="preserve">Land Transport </w:t>
      </w:r>
      <w:r w:rsidR="0077651D" w:rsidRPr="009158B0">
        <w:rPr>
          <w:i/>
        </w:rPr>
        <w:t>Act 2014</w:t>
      </w:r>
    </w:p>
    <w:sectPr w:rsidR="00656845" w:rsidSect="0077651D">
      <w:pgSz w:w="11906" w:h="16838"/>
      <w:pgMar w:top="1440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EF"/>
    <w:rsid w:val="000071F8"/>
    <w:rsid w:val="000777C3"/>
    <w:rsid w:val="000A467B"/>
    <w:rsid w:val="000C7E04"/>
    <w:rsid w:val="000D0AD2"/>
    <w:rsid w:val="001071B1"/>
    <w:rsid w:val="00166C77"/>
    <w:rsid w:val="00174409"/>
    <w:rsid w:val="001B740A"/>
    <w:rsid w:val="001E02A0"/>
    <w:rsid w:val="00200E5A"/>
    <w:rsid w:val="00227D72"/>
    <w:rsid w:val="00232C9C"/>
    <w:rsid w:val="00235F39"/>
    <w:rsid w:val="00257768"/>
    <w:rsid w:val="00264DDF"/>
    <w:rsid w:val="00276AAA"/>
    <w:rsid w:val="00290099"/>
    <w:rsid w:val="002978CA"/>
    <w:rsid w:val="002A76EA"/>
    <w:rsid w:val="002B272C"/>
    <w:rsid w:val="002D6D8A"/>
    <w:rsid w:val="002E6FAD"/>
    <w:rsid w:val="00317797"/>
    <w:rsid w:val="00323379"/>
    <w:rsid w:val="00336690"/>
    <w:rsid w:val="0035793F"/>
    <w:rsid w:val="003657E7"/>
    <w:rsid w:val="004351C5"/>
    <w:rsid w:val="00457FA7"/>
    <w:rsid w:val="004718B9"/>
    <w:rsid w:val="004920B7"/>
    <w:rsid w:val="004B33FA"/>
    <w:rsid w:val="005007DB"/>
    <w:rsid w:val="0051592C"/>
    <w:rsid w:val="005322BD"/>
    <w:rsid w:val="00586408"/>
    <w:rsid w:val="005F3B83"/>
    <w:rsid w:val="0063011D"/>
    <w:rsid w:val="00632E83"/>
    <w:rsid w:val="00656845"/>
    <w:rsid w:val="006637CD"/>
    <w:rsid w:val="00665963"/>
    <w:rsid w:val="00671E37"/>
    <w:rsid w:val="00680ACA"/>
    <w:rsid w:val="00687661"/>
    <w:rsid w:val="00691090"/>
    <w:rsid w:val="006D656E"/>
    <w:rsid w:val="006E4D96"/>
    <w:rsid w:val="0073423E"/>
    <w:rsid w:val="0074347E"/>
    <w:rsid w:val="00750384"/>
    <w:rsid w:val="007701D0"/>
    <w:rsid w:val="0077651D"/>
    <w:rsid w:val="007867E5"/>
    <w:rsid w:val="007A4CB3"/>
    <w:rsid w:val="007D4FEF"/>
    <w:rsid w:val="007E2161"/>
    <w:rsid w:val="007E3150"/>
    <w:rsid w:val="007E4C31"/>
    <w:rsid w:val="008160EF"/>
    <w:rsid w:val="008358C8"/>
    <w:rsid w:val="008A3C6B"/>
    <w:rsid w:val="008B718E"/>
    <w:rsid w:val="00901C7B"/>
    <w:rsid w:val="00926F2A"/>
    <w:rsid w:val="009844BD"/>
    <w:rsid w:val="009E773A"/>
    <w:rsid w:val="009E7C35"/>
    <w:rsid w:val="00A26EC0"/>
    <w:rsid w:val="00A56F53"/>
    <w:rsid w:val="00A760FF"/>
    <w:rsid w:val="00A77831"/>
    <w:rsid w:val="00A92FBA"/>
    <w:rsid w:val="00AD4BF3"/>
    <w:rsid w:val="00AD7962"/>
    <w:rsid w:val="00AF34C3"/>
    <w:rsid w:val="00AF6770"/>
    <w:rsid w:val="00B155F3"/>
    <w:rsid w:val="00B4691C"/>
    <w:rsid w:val="00B71500"/>
    <w:rsid w:val="00B822AC"/>
    <w:rsid w:val="00B93CC4"/>
    <w:rsid w:val="00C205DE"/>
    <w:rsid w:val="00C818D7"/>
    <w:rsid w:val="00CA398E"/>
    <w:rsid w:val="00CA58AB"/>
    <w:rsid w:val="00CB49C0"/>
    <w:rsid w:val="00CE5D7B"/>
    <w:rsid w:val="00D12BD4"/>
    <w:rsid w:val="00D325E0"/>
    <w:rsid w:val="00D4794F"/>
    <w:rsid w:val="00D47ADA"/>
    <w:rsid w:val="00DB6CF9"/>
    <w:rsid w:val="00DC38A8"/>
    <w:rsid w:val="00DC3AEE"/>
    <w:rsid w:val="00E03CDA"/>
    <w:rsid w:val="00E4677A"/>
    <w:rsid w:val="00E75018"/>
    <w:rsid w:val="00E805F4"/>
    <w:rsid w:val="00EF34AF"/>
    <w:rsid w:val="00EF6732"/>
    <w:rsid w:val="00F20FBD"/>
    <w:rsid w:val="00F45980"/>
    <w:rsid w:val="00F725D6"/>
    <w:rsid w:val="00F909B3"/>
    <w:rsid w:val="00FC5114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8BB0FA-3588-47D3-995C-D461248239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3FFE500404B3543B5A1FEBAF05A724F" ma:contentTypeVersion="" ma:contentTypeDescription="PDMS Document Site Content Type" ma:contentTypeScope="" ma:versionID="40c4dde873a6209e81677be81d94991f">
  <xsd:schema xmlns:xsd="http://www.w3.org/2001/XMLSchema" xmlns:xs="http://www.w3.org/2001/XMLSchema" xmlns:p="http://schemas.microsoft.com/office/2006/metadata/properties" xmlns:ns2="338BB0FA-3588-47D3-995C-D46124823913" targetNamespace="http://schemas.microsoft.com/office/2006/metadata/properties" ma:root="true" ma:fieldsID="8a42c236152168abe132258491b76156" ns2:_="">
    <xsd:import namespace="338BB0FA-3588-47D3-995C-D4612482391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B0FA-3588-47D3-995C-D4612482391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2E16F-4946-4D9F-8255-B4DA950B109D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38BB0FA-3588-47D3-995C-D46124823913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25BAFF-80D2-4798-B67B-E46BF2AB4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B0FA-3588-47D3-995C-D46124823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9AB92-D919-4991-B99E-5ABDA6BB5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DOTARS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Monica Stephens</dc:creator>
  <cp:lastModifiedBy>Skorupa Jenny</cp:lastModifiedBy>
  <cp:revision>2</cp:revision>
  <cp:lastPrinted>2014-09-03T00:26:00Z</cp:lastPrinted>
  <dcterms:created xsi:type="dcterms:W3CDTF">2014-09-30T04:09:00Z</dcterms:created>
  <dcterms:modified xsi:type="dcterms:W3CDTF">2014-09-30T04:09:00Z</dcterms:modified>
</cp:coreProperties>
</file>