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48" w:rsidRDefault="008C3D36" w:rsidP="00EC7E56">
      <w:pPr>
        <w:spacing w:line="360" w:lineRule="auto"/>
        <w:outlineLvl w:val="0"/>
        <w:rPr>
          <w:b/>
        </w:rPr>
      </w:pPr>
      <w:r w:rsidRPr="00EC7E56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7DF322B3" wp14:editId="7387395D">
            <wp:extent cx="3787140" cy="1087120"/>
            <wp:effectExtent l="0" t="0" r="3810" b="0"/>
            <wp:docPr id="3" name="Picture 3" descr="AustGovt_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Govt_in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248" w:rsidRDefault="00B42248" w:rsidP="001006E1">
      <w:pPr>
        <w:spacing w:line="360" w:lineRule="auto"/>
        <w:jc w:val="center"/>
        <w:outlineLvl w:val="0"/>
        <w:rPr>
          <w:b/>
        </w:rPr>
      </w:pPr>
    </w:p>
    <w:p w:rsidR="00B42248" w:rsidRDefault="00B42248" w:rsidP="001006E1">
      <w:pPr>
        <w:spacing w:line="360" w:lineRule="auto"/>
        <w:jc w:val="center"/>
        <w:outlineLvl w:val="0"/>
        <w:rPr>
          <w:b/>
        </w:rPr>
      </w:pPr>
    </w:p>
    <w:p w:rsidR="005308F2" w:rsidRPr="00BC75BC" w:rsidRDefault="005308F2" w:rsidP="00BC75BC">
      <w:pPr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National Land Transport (</w:t>
      </w:r>
      <w:r w:rsidR="00B35CFA">
        <w:rPr>
          <w:rFonts w:ascii="Arial" w:hAnsi="Arial" w:cs="Arial"/>
          <w:b/>
          <w:sz w:val="40"/>
          <w:szCs w:val="40"/>
        </w:rPr>
        <w:t>Public Tender E</w:t>
      </w:r>
      <w:r>
        <w:rPr>
          <w:rFonts w:ascii="Arial" w:hAnsi="Arial" w:cs="Arial"/>
          <w:b/>
          <w:sz w:val="40"/>
          <w:szCs w:val="40"/>
        </w:rPr>
        <w:t xml:space="preserve">xemption </w:t>
      </w:r>
      <w:r w:rsidR="00B35CFA">
        <w:rPr>
          <w:rFonts w:ascii="Arial" w:hAnsi="Arial" w:cs="Arial"/>
          <w:b/>
          <w:sz w:val="40"/>
          <w:szCs w:val="40"/>
        </w:rPr>
        <w:t>Limit</w:t>
      </w:r>
      <w:r>
        <w:rPr>
          <w:rFonts w:ascii="Arial" w:hAnsi="Arial" w:cs="Arial"/>
          <w:b/>
          <w:sz w:val="40"/>
          <w:szCs w:val="40"/>
        </w:rPr>
        <w:t>) Determination 2014</w:t>
      </w:r>
      <w:r w:rsidR="00BC75BC">
        <w:rPr>
          <w:rFonts w:ascii="Arial" w:hAnsi="Arial" w:cs="Arial"/>
          <w:b/>
          <w:sz w:val="40"/>
          <w:szCs w:val="40"/>
        </w:rPr>
        <w:t xml:space="preserve"> (No. 1)</w:t>
      </w:r>
    </w:p>
    <w:p w:rsidR="00F568E3" w:rsidRPr="00BC75BC" w:rsidRDefault="00936864" w:rsidP="00BC75BC">
      <w:pPr>
        <w:pBdr>
          <w:bottom w:val="single" w:sz="4" w:space="1" w:color="auto"/>
        </w:pBdr>
        <w:spacing w:before="480"/>
        <w:outlineLvl w:val="0"/>
        <w:rPr>
          <w:rFonts w:ascii="Arial" w:hAnsi="Arial" w:cs="Arial"/>
          <w:i/>
        </w:rPr>
      </w:pPr>
      <w:r w:rsidRPr="00BC75BC">
        <w:rPr>
          <w:rFonts w:ascii="Arial" w:hAnsi="Arial" w:cs="Arial"/>
          <w:i/>
        </w:rPr>
        <w:t>National Land Transport Act 20</w:t>
      </w:r>
      <w:r w:rsidR="006D7C47" w:rsidRPr="00BC75BC">
        <w:rPr>
          <w:rFonts w:ascii="Arial" w:hAnsi="Arial" w:cs="Arial"/>
          <w:i/>
        </w:rPr>
        <w:t>14</w:t>
      </w:r>
    </w:p>
    <w:p w:rsidR="00621ADD" w:rsidRDefault="00621ADD" w:rsidP="001006E1">
      <w:pPr>
        <w:spacing w:line="360" w:lineRule="auto"/>
        <w:jc w:val="center"/>
        <w:outlineLvl w:val="0"/>
        <w:rPr>
          <w:b/>
          <w:i/>
        </w:rPr>
      </w:pPr>
    </w:p>
    <w:p w:rsidR="00A24EA4" w:rsidRDefault="00564D9B" w:rsidP="0013324E">
      <w:r>
        <w:t xml:space="preserve">I, </w:t>
      </w:r>
      <w:r w:rsidR="006D7C47">
        <w:rPr>
          <w:b/>
          <w:caps/>
        </w:rPr>
        <w:t>warren errol truss</w:t>
      </w:r>
      <w:r>
        <w:t xml:space="preserve">, </w:t>
      </w:r>
      <w:r w:rsidR="00DF562C">
        <w:t>Minister for</w:t>
      </w:r>
      <w:r>
        <w:t xml:space="preserve"> </w:t>
      </w:r>
      <w:r w:rsidR="0013324E">
        <w:t>Infrastructure</w:t>
      </w:r>
      <w:r w:rsidR="006D7C47">
        <w:t xml:space="preserve"> and</w:t>
      </w:r>
      <w:r w:rsidR="0013324E">
        <w:t xml:space="preserve"> </w:t>
      </w:r>
      <w:r>
        <w:t xml:space="preserve">Regional </w:t>
      </w:r>
      <w:r w:rsidR="0013324E">
        <w:t>Development</w:t>
      </w:r>
      <w:r w:rsidR="003E128C">
        <w:t xml:space="preserve">, </w:t>
      </w:r>
      <w:r w:rsidR="005308F2">
        <w:t xml:space="preserve">make the following </w:t>
      </w:r>
      <w:r w:rsidR="00DF562C">
        <w:t>determin</w:t>
      </w:r>
      <w:r w:rsidR="005308F2">
        <w:t>ation</w:t>
      </w:r>
      <w:r w:rsidR="00DF562C">
        <w:t xml:space="preserve"> </w:t>
      </w:r>
      <w:r w:rsidR="00511695">
        <w:t xml:space="preserve">under </w:t>
      </w:r>
      <w:r w:rsidR="005308F2">
        <w:t>s</w:t>
      </w:r>
      <w:r w:rsidR="0078642C">
        <w:t>ub</w:t>
      </w:r>
      <w:r w:rsidR="00511695">
        <w:t>section</w:t>
      </w:r>
      <w:r w:rsidR="0078642C">
        <w:t xml:space="preserve"> 24</w:t>
      </w:r>
      <w:r w:rsidR="00A24EA4">
        <w:t>(</w:t>
      </w:r>
      <w:r w:rsidR="00511695">
        <w:t>4</w:t>
      </w:r>
      <w:r w:rsidR="00730A31">
        <w:t>)</w:t>
      </w:r>
      <w:r w:rsidR="002C5EDD">
        <w:t xml:space="preserve"> </w:t>
      </w:r>
      <w:r w:rsidR="003E128C">
        <w:t xml:space="preserve">of the </w:t>
      </w:r>
      <w:r w:rsidR="003E128C" w:rsidRPr="003E128C">
        <w:rPr>
          <w:i/>
        </w:rPr>
        <w:t>National Land Transport Act 20</w:t>
      </w:r>
      <w:r w:rsidR="006D7C47">
        <w:rPr>
          <w:i/>
        </w:rPr>
        <w:t>14</w:t>
      </w:r>
      <w:r w:rsidR="00F568E3" w:rsidRPr="00EC7E56">
        <w:t>.</w:t>
      </w:r>
    </w:p>
    <w:p w:rsidR="00A24EA4" w:rsidRDefault="00A24EA4" w:rsidP="0013324E"/>
    <w:p w:rsidR="00281463" w:rsidRDefault="00281463" w:rsidP="00EC7E56">
      <w:pPr>
        <w:pStyle w:val="ListParagraph"/>
        <w:ind w:left="0"/>
      </w:pPr>
    </w:p>
    <w:p w:rsidR="00281463" w:rsidRDefault="00281463" w:rsidP="00EC7E56"/>
    <w:p w:rsidR="00281463" w:rsidRDefault="00281463" w:rsidP="00EC7E56">
      <w:r>
        <w:t>Dated</w:t>
      </w:r>
      <w:r w:rsidR="00494AAC">
        <w:t xml:space="preserve"> 7 October 2014</w:t>
      </w:r>
    </w:p>
    <w:p w:rsidR="00281463" w:rsidRDefault="00281463" w:rsidP="00EC7E56"/>
    <w:p w:rsidR="008C3D36" w:rsidRDefault="008C3D36" w:rsidP="00EC7E56"/>
    <w:p w:rsidR="00281463" w:rsidRDefault="00281463" w:rsidP="00EC7E56"/>
    <w:p w:rsidR="00281463" w:rsidRDefault="00281463" w:rsidP="00EC7E56"/>
    <w:p w:rsidR="00281463" w:rsidRDefault="00281463" w:rsidP="00EC7E56">
      <w:bookmarkStart w:id="0" w:name="_GoBack"/>
      <w:bookmarkEnd w:id="0"/>
    </w:p>
    <w:p w:rsidR="00F568E3" w:rsidRDefault="00F568E3" w:rsidP="00EC7E56"/>
    <w:p w:rsidR="00F568E3" w:rsidRDefault="00F568E3" w:rsidP="00EC7E56"/>
    <w:p w:rsidR="00F568E3" w:rsidRDefault="00F568E3" w:rsidP="00EC7E56"/>
    <w:p w:rsidR="00843CD0" w:rsidRDefault="00843CD0" w:rsidP="00EC7E56"/>
    <w:p w:rsidR="00281463" w:rsidRPr="00EC7E56" w:rsidRDefault="008C3D36" w:rsidP="00EC7E56">
      <w:pPr>
        <w:tabs>
          <w:tab w:val="num" w:pos="360"/>
        </w:tabs>
        <w:spacing w:line="240" w:lineRule="exact"/>
      </w:pPr>
      <w:r w:rsidRPr="00EC7E56">
        <w:t>Warren Truss</w:t>
      </w:r>
    </w:p>
    <w:p w:rsidR="00F568E3" w:rsidRDefault="00A33894" w:rsidP="00EC7E56">
      <w:pPr>
        <w:tabs>
          <w:tab w:val="num" w:pos="360"/>
        </w:tabs>
        <w:spacing w:line="240" w:lineRule="exact"/>
      </w:pPr>
      <w:r>
        <w:t xml:space="preserve">Minister for </w:t>
      </w:r>
      <w:r w:rsidR="00A415C9">
        <w:t>Infrastructure</w:t>
      </w:r>
      <w:r w:rsidR="008C3D36">
        <w:t xml:space="preserve"> and</w:t>
      </w:r>
      <w:r w:rsidR="00A415C9">
        <w:t xml:space="preserve"> Regional Development</w:t>
      </w:r>
    </w:p>
    <w:p w:rsidR="00A415C9" w:rsidRDefault="00A415C9" w:rsidP="00A33894">
      <w:pPr>
        <w:tabs>
          <w:tab w:val="num" w:pos="360"/>
        </w:tabs>
      </w:pPr>
    </w:p>
    <w:p w:rsidR="001009CD" w:rsidRPr="00511695" w:rsidRDefault="00A415C9" w:rsidP="00BC75BC">
      <w:pPr>
        <w:pStyle w:val="Leg1SecHead1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511695" w:rsidRPr="00BC75BC">
        <w:rPr>
          <w:rFonts w:ascii="Times New Roman" w:hAnsi="Times New Roman" w:cs="Times New Roman"/>
          <w:sz w:val="24"/>
          <w:szCs w:val="24"/>
        </w:rPr>
        <w:lastRenderedPageBreak/>
        <w:tab/>
        <w:t>1</w:t>
      </w:r>
      <w:r w:rsidR="00511695" w:rsidRPr="00BC75BC">
        <w:rPr>
          <w:rFonts w:ascii="Times New Roman" w:hAnsi="Times New Roman" w:cs="Times New Roman"/>
          <w:sz w:val="24"/>
          <w:szCs w:val="24"/>
        </w:rPr>
        <w:tab/>
      </w:r>
      <w:r w:rsidR="001009CD" w:rsidRPr="00511695">
        <w:rPr>
          <w:rFonts w:ascii="Times New Roman" w:hAnsi="Times New Roman" w:cs="Times New Roman"/>
          <w:sz w:val="24"/>
          <w:szCs w:val="24"/>
        </w:rPr>
        <w:t>Name of Determination</w:t>
      </w:r>
    </w:p>
    <w:p w:rsidR="001009CD" w:rsidRPr="00BC75BC" w:rsidRDefault="00511695" w:rsidP="00BC75BC">
      <w:pPr>
        <w:pStyle w:val="Leg4Subsec1"/>
        <w:rPr>
          <w:rFonts w:ascii="Times New Roman" w:hAnsi="Times New Roman" w:cs="Times New Roman"/>
          <w:i/>
          <w:sz w:val="24"/>
          <w:szCs w:val="24"/>
        </w:rPr>
      </w:pPr>
      <w:r w:rsidRPr="00BC75BC">
        <w:rPr>
          <w:rFonts w:ascii="Times New Roman" w:hAnsi="Times New Roman" w:cs="Times New Roman"/>
          <w:sz w:val="24"/>
          <w:szCs w:val="24"/>
        </w:rPr>
        <w:tab/>
        <w:t>This determination is</w:t>
      </w:r>
      <w:r w:rsidR="00055826" w:rsidRPr="00BC75BC">
        <w:rPr>
          <w:rFonts w:ascii="Times New Roman" w:hAnsi="Times New Roman" w:cs="Times New Roman"/>
          <w:sz w:val="24"/>
          <w:szCs w:val="24"/>
        </w:rPr>
        <w:t xml:space="preserve"> the </w:t>
      </w:r>
      <w:r w:rsidR="00055826" w:rsidRPr="00BC75BC">
        <w:rPr>
          <w:rFonts w:ascii="Times New Roman" w:hAnsi="Times New Roman" w:cs="Times New Roman"/>
          <w:i/>
          <w:sz w:val="24"/>
          <w:szCs w:val="24"/>
        </w:rPr>
        <w:t xml:space="preserve">National Land Transport </w:t>
      </w:r>
      <w:r w:rsidRPr="00BC75BC">
        <w:rPr>
          <w:rFonts w:ascii="Times New Roman" w:hAnsi="Times New Roman" w:cs="Times New Roman"/>
          <w:i/>
          <w:sz w:val="24"/>
          <w:szCs w:val="24"/>
        </w:rPr>
        <w:t xml:space="preserve">(Exemption from Public Tenders for State Projects) Determination </w:t>
      </w:r>
      <w:r w:rsidR="00055826" w:rsidRPr="00BC75BC">
        <w:rPr>
          <w:rFonts w:ascii="Times New Roman" w:hAnsi="Times New Roman" w:cs="Times New Roman"/>
          <w:i/>
          <w:sz w:val="24"/>
          <w:szCs w:val="24"/>
        </w:rPr>
        <w:t xml:space="preserve">2014. </w:t>
      </w:r>
    </w:p>
    <w:p w:rsidR="00511695" w:rsidRPr="00BC75BC" w:rsidRDefault="00511695" w:rsidP="00511695">
      <w:pPr>
        <w:pStyle w:val="Leg1SecHead1"/>
        <w:rPr>
          <w:rFonts w:ascii="Times New Roman" w:hAnsi="Times New Roman" w:cs="Times New Roman"/>
          <w:sz w:val="24"/>
          <w:szCs w:val="24"/>
        </w:rPr>
      </w:pPr>
    </w:p>
    <w:p w:rsidR="001009CD" w:rsidRPr="00511695" w:rsidRDefault="00511695" w:rsidP="00511695">
      <w:pPr>
        <w:pStyle w:val="Leg1SecHead1"/>
        <w:rPr>
          <w:rFonts w:ascii="Times New Roman" w:hAnsi="Times New Roman" w:cs="Times New Roman"/>
          <w:sz w:val="24"/>
          <w:szCs w:val="24"/>
        </w:rPr>
      </w:pPr>
      <w:r w:rsidRPr="00BC75BC">
        <w:rPr>
          <w:rFonts w:ascii="Times New Roman" w:hAnsi="Times New Roman" w:cs="Times New Roman"/>
          <w:sz w:val="24"/>
          <w:szCs w:val="24"/>
        </w:rPr>
        <w:tab/>
        <w:t>2</w:t>
      </w:r>
      <w:r w:rsidRPr="00BC75BC">
        <w:rPr>
          <w:rFonts w:ascii="Times New Roman" w:hAnsi="Times New Roman" w:cs="Times New Roman"/>
          <w:sz w:val="24"/>
          <w:szCs w:val="24"/>
        </w:rPr>
        <w:tab/>
      </w:r>
      <w:r w:rsidR="001009CD" w:rsidRPr="00511695">
        <w:rPr>
          <w:rFonts w:ascii="Times New Roman" w:hAnsi="Times New Roman" w:cs="Times New Roman"/>
          <w:sz w:val="24"/>
          <w:szCs w:val="24"/>
        </w:rPr>
        <w:t>Commencement</w:t>
      </w:r>
    </w:p>
    <w:p w:rsidR="001009CD" w:rsidRPr="00BC75BC" w:rsidRDefault="00511695" w:rsidP="00BC75BC">
      <w:pPr>
        <w:pStyle w:val="Leg4Subsec1"/>
        <w:rPr>
          <w:rFonts w:ascii="Times New Roman" w:hAnsi="Times New Roman" w:cs="Times New Roman"/>
          <w:sz w:val="24"/>
          <w:szCs w:val="24"/>
        </w:rPr>
      </w:pPr>
      <w:r w:rsidRPr="00BC75BC">
        <w:rPr>
          <w:rFonts w:ascii="Times New Roman" w:hAnsi="Times New Roman" w:cs="Times New Roman"/>
          <w:sz w:val="24"/>
          <w:szCs w:val="24"/>
        </w:rPr>
        <w:tab/>
      </w:r>
      <w:r w:rsidR="001009CD" w:rsidRPr="00BC75BC">
        <w:rPr>
          <w:rFonts w:ascii="Times New Roman" w:hAnsi="Times New Roman" w:cs="Times New Roman"/>
          <w:sz w:val="24"/>
          <w:szCs w:val="24"/>
        </w:rPr>
        <w:t>This Determination commences on</w:t>
      </w:r>
      <w:r w:rsidR="009A2249">
        <w:rPr>
          <w:rFonts w:ascii="Times New Roman" w:hAnsi="Times New Roman" w:cs="Times New Roman"/>
          <w:sz w:val="24"/>
          <w:szCs w:val="24"/>
        </w:rPr>
        <w:t xml:space="preserve"> 10 October 2014</w:t>
      </w:r>
      <w:r w:rsidR="001009CD" w:rsidRPr="009A2249">
        <w:rPr>
          <w:rFonts w:ascii="Times New Roman" w:hAnsi="Times New Roman" w:cs="Times New Roman"/>
          <w:sz w:val="24"/>
          <w:szCs w:val="24"/>
        </w:rPr>
        <w:t>.</w:t>
      </w:r>
    </w:p>
    <w:p w:rsidR="00511695" w:rsidRPr="00BC75BC" w:rsidRDefault="00511695" w:rsidP="00511695">
      <w:pPr>
        <w:pStyle w:val="Leg1SecHead1"/>
        <w:rPr>
          <w:rFonts w:ascii="Times New Roman" w:hAnsi="Times New Roman" w:cs="Times New Roman"/>
          <w:sz w:val="24"/>
          <w:szCs w:val="24"/>
        </w:rPr>
      </w:pPr>
    </w:p>
    <w:p w:rsidR="002615F7" w:rsidRPr="00511695" w:rsidRDefault="00511695" w:rsidP="00511695">
      <w:pPr>
        <w:pStyle w:val="Leg1SecHead1"/>
        <w:rPr>
          <w:rFonts w:ascii="Times New Roman" w:hAnsi="Times New Roman" w:cs="Times New Roman"/>
          <w:sz w:val="24"/>
          <w:szCs w:val="24"/>
        </w:rPr>
      </w:pPr>
      <w:r w:rsidRPr="00BC75BC">
        <w:rPr>
          <w:rFonts w:ascii="Times New Roman" w:hAnsi="Times New Roman" w:cs="Times New Roman"/>
          <w:sz w:val="24"/>
          <w:szCs w:val="24"/>
        </w:rPr>
        <w:tab/>
        <w:t>3</w:t>
      </w:r>
      <w:r w:rsidRPr="00BC75BC">
        <w:rPr>
          <w:rFonts w:ascii="Times New Roman" w:hAnsi="Times New Roman" w:cs="Times New Roman"/>
          <w:sz w:val="24"/>
          <w:szCs w:val="24"/>
        </w:rPr>
        <w:tab/>
        <w:t>Determination</w:t>
      </w:r>
    </w:p>
    <w:p w:rsidR="00EC7E56" w:rsidRPr="00BC75BC" w:rsidRDefault="00511695" w:rsidP="00BC75BC">
      <w:pPr>
        <w:pStyle w:val="Leg4Subsec1"/>
        <w:rPr>
          <w:rFonts w:ascii="Times New Roman" w:hAnsi="Times New Roman" w:cs="Times New Roman"/>
          <w:sz w:val="24"/>
          <w:szCs w:val="24"/>
        </w:rPr>
      </w:pPr>
      <w:r w:rsidRPr="00BC75BC">
        <w:rPr>
          <w:rFonts w:ascii="Times New Roman" w:hAnsi="Times New Roman" w:cs="Times New Roman"/>
          <w:sz w:val="24"/>
          <w:szCs w:val="24"/>
        </w:rPr>
        <w:tab/>
        <w:t>For subparagraph 24(1</w:t>
      </w:r>
      <w:proofErr w:type="gramStart"/>
      <w:r w:rsidRPr="00BC75BC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BC75BC">
        <w:rPr>
          <w:rFonts w:ascii="Times New Roman" w:hAnsi="Times New Roman" w:cs="Times New Roman"/>
          <w:sz w:val="24"/>
          <w:szCs w:val="24"/>
        </w:rPr>
        <w:t xml:space="preserve">c)(vi) of the </w:t>
      </w:r>
      <w:r w:rsidRPr="00BC75BC">
        <w:rPr>
          <w:rFonts w:ascii="Times New Roman" w:hAnsi="Times New Roman" w:cs="Times New Roman"/>
          <w:i/>
          <w:sz w:val="24"/>
          <w:szCs w:val="24"/>
        </w:rPr>
        <w:t>National Land Transport Act 2014</w:t>
      </w:r>
      <w:r w:rsidRPr="00BC75BC">
        <w:rPr>
          <w:rFonts w:ascii="Times New Roman" w:hAnsi="Times New Roman" w:cs="Times New Roman"/>
          <w:sz w:val="24"/>
          <w:szCs w:val="24"/>
        </w:rPr>
        <w:t>, the amount is $100,000.</w:t>
      </w:r>
    </w:p>
    <w:sectPr w:rsidR="00EC7E56" w:rsidRPr="00BC75BC" w:rsidSect="00EC7E56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33D" w:rsidRDefault="003A733D">
      <w:r>
        <w:separator/>
      </w:r>
    </w:p>
  </w:endnote>
  <w:endnote w:type="continuationSeparator" w:id="0">
    <w:p w:rsidR="003A733D" w:rsidRDefault="003A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D36" w:rsidRPr="00511695" w:rsidRDefault="00494AAC" w:rsidP="00BC75BC">
    <w:pPr>
      <w:pStyle w:val="Footer"/>
      <w:pBdr>
        <w:top w:val="single" w:sz="4" w:space="1" w:color="auto"/>
      </w:pBdr>
    </w:pPr>
    <w:sdt>
      <w:sdtPr>
        <w:id w:val="19144230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C3D36" w:rsidRPr="00BC75BC">
          <w:rPr>
            <w:sz w:val="20"/>
            <w:szCs w:val="20"/>
          </w:rPr>
          <w:fldChar w:fldCharType="begin"/>
        </w:r>
        <w:r w:rsidR="008C3D36" w:rsidRPr="00BC75BC">
          <w:rPr>
            <w:sz w:val="20"/>
            <w:szCs w:val="20"/>
          </w:rPr>
          <w:instrText xml:space="preserve"> PAGE   \* MERGEFORMAT </w:instrText>
        </w:r>
        <w:r w:rsidR="008C3D36" w:rsidRPr="00BC75BC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="008C3D36" w:rsidRPr="00BC75BC">
          <w:rPr>
            <w:noProof/>
            <w:sz w:val="20"/>
            <w:szCs w:val="20"/>
          </w:rPr>
          <w:fldChar w:fldCharType="end"/>
        </w:r>
      </w:sdtContent>
    </w:sdt>
    <w:r w:rsidR="00511695">
      <w:rPr>
        <w:noProof/>
      </w:rPr>
      <w:tab/>
    </w:r>
    <w:r w:rsidR="00511695" w:rsidRPr="00BC75BC">
      <w:rPr>
        <w:i/>
        <w:noProof/>
        <w:sz w:val="18"/>
      </w:rPr>
      <w:t>National Land Transport (Exemption from Public Tenders for State Projects) Determination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33D" w:rsidRDefault="003A733D">
      <w:r>
        <w:separator/>
      </w:r>
    </w:p>
  </w:footnote>
  <w:footnote w:type="continuationSeparator" w:id="0">
    <w:p w:rsidR="003A733D" w:rsidRDefault="003A7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21" w:rsidRPr="00BC75BC" w:rsidRDefault="00511695" w:rsidP="00BC75BC">
    <w:pPr>
      <w:pStyle w:val="Header"/>
      <w:pBdr>
        <w:bottom w:val="single" w:sz="4" w:space="1" w:color="auto"/>
      </w:pBdr>
    </w:pPr>
    <w:r w:rsidRPr="00BC75BC">
      <w:t>Section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2470"/>
    <w:multiLevelType w:val="hybridMultilevel"/>
    <w:tmpl w:val="07A0D3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D38A6"/>
    <w:multiLevelType w:val="hybridMultilevel"/>
    <w:tmpl w:val="9788D9CA"/>
    <w:lvl w:ilvl="0" w:tplc="E30CC2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03612F"/>
    <w:multiLevelType w:val="hybridMultilevel"/>
    <w:tmpl w:val="B6D212DA"/>
    <w:lvl w:ilvl="0" w:tplc="102494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A9480C"/>
    <w:multiLevelType w:val="hybridMultilevel"/>
    <w:tmpl w:val="07A0D3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lloughby, Piccolo">
    <w15:presenceInfo w15:providerId="None" w15:userId="Willoughby, Picco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1D"/>
    <w:rsid w:val="00006918"/>
    <w:rsid w:val="000165EE"/>
    <w:rsid w:val="00024C1D"/>
    <w:rsid w:val="00025448"/>
    <w:rsid w:val="00031608"/>
    <w:rsid w:val="00032460"/>
    <w:rsid w:val="00055826"/>
    <w:rsid w:val="00057B4C"/>
    <w:rsid w:val="00067D49"/>
    <w:rsid w:val="0007085B"/>
    <w:rsid w:val="00070C63"/>
    <w:rsid w:val="00083431"/>
    <w:rsid w:val="00087DF5"/>
    <w:rsid w:val="000A3E38"/>
    <w:rsid w:val="000B1938"/>
    <w:rsid w:val="000C1DC3"/>
    <w:rsid w:val="000D062F"/>
    <w:rsid w:val="000D1C83"/>
    <w:rsid w:val="000D1E76"/>
    <w:rsid w:val="000D2B95"/>
    <w:rsid w:val="000D4268"/>
    <w:rsid w:val="000D757C"/>
    <w:rsid w:val="000E4175"/>
    <w:rsid w:val="001006E1"/>
    <w:rsid w:val="001009CD"/>
    <w:rsid w:val="00100F08"/>
    <w:rsid w:val="0010296C"/>
    <w:rsid w:val="001078D9"/>
    <w:rsid w:val="00112681"/>
    <w:rsid w:val="001168A4"/>
    <w:rsid w:val="0012672A"/>
    <w:rsid w:val="0013324E"/>
    <w:rsid w:val="0014402E"/>
    <w:rsid w:val="001841B0"/>
    <w:rsid w:val="001B66F1"/>
    <w:rsid w:val="001B7634"/>
    <w:rsid w:val="001B7FCD"/>
    <w:rsid w:val="001D218B"/>
    <w:rsid w:val="001F4864"/>
    <w:rsid w:val="00200294"/>
    <w:rsid w:val="00203065"/>
    <w:rsid w:val="002208DF"/>
    <w:rsid w:val="00233B6F"/>
    <w:rsid w:val="00247C0F"/>
    <w:rsid w:val="002503D8"/>
    <w:rsid w:val="00252089"/>
    <w:rsid w:val="002602F0"/>
    <w:rsid w:val="002615F7"/>
    <w:rsid w:val="00266C00"/>
    <w:rsid w:val="00281463"/>
    <w:rsid w:val="00293AA6"/>
    <w:rsid w:val="002B7419"/>
    <w:rsid w:val="002C4832"/>
    <w:rsid w:val="002C5EDD"/>
    <w:rsid w:val="002E7110"/>
    <w:rsid w:val="002F0276"/>
    <w:rsid w:val="00307DF0"/>
    <w:rsid w:val="0031009C"/>
    <w:rsid w:val="00331950"/>
    <w:rsid w:val="00331E98"/>
    <w:rsid w:val="00340182"/>
    <w:rsid w:val="003535FF"/>
    <w:rsid w:val="003610F6"/>
    <w:rsid w:val="00364312"/>
    <w:rsid w:val="003807A5"/>
    <w:rsid w:val="003A733D"/>
    <w:rsid w:val="003C7FC5"/>
    <w:rsid w:val="003D6364"/>
    <w:rsid w:val="003E128C"/>
    <w:rsid w:val="003E3DC9"/>
    <w:rsid w:val="00403A3A"/>
    <w:rsid w:val="004106DB"/>
    <w:rsid w:val="0041088E"/>
    <w:rsid w:val="00417B59"/>
    <w:rsid w:val="0042129D"/>
    <w:rsid w:val="00424672"/>
    <w:rsid w:val="00435386"/>
    <w:rsid w:val="004427F9"/>
    <w:rsid w:val="00467111"/>
    <w:rsid w:val="00482640"/>
    <w:rsid w:val="00482B1A"/>
    <w:rsid w:val="00484EB2"/>
    <w:rsid w:val="00494AAC"/>
    <w:rsid w:val="004A264F"/>
    <w:rsid w:val="004A7DC1"/>
    <w:rsid w:val="004D290C"/>
    <w:rsid w:val="004D30D2"/>
    <w:rsid w:val="004E2984"/>
    <w:rsid w:val="004F44EA"/>
    <w:rsid w:val="005026DD"/>
    <w:rsid w:val="00507625"/>
    <w:rsid w:val="00511695"/>
    <w:rsid w:val="005123E0"/>
    <w:rsid w:val="005234B7"/>
    <w:rsid w:val="005308F2"/>
    <w:rsid w:val="00531C06"/>
    <w:rsid w:val="00556214"/>
    <w:rsid w:val="00564D9B"/>
    <w:rsid w:val="00566965"/>
    <w:rsid w:val="0058373D"/>
    <w:rsid w:val="005A05A1"/>
    <w:rsid w:val="005A46B5"/>
    <w:rsid w:val="005A7133"/>
    <w:rsid w:val="005B2F9D"/>
    <w:rsid w:val="005B34F8"/>
    <w:rsid w:val="005C591D"/>
    <w:rsid w:val="005E0ACC"/>
    <w:rsid w:val="005E1811"/>
    <w:rsid w:val="005F06D4"/>
    <w:rsid w:val="00602201"/>
    <w:rsid w:val="00610D97"/>
    <w:rsid w:val="00616632"/>
    <w:rsid w:val="0061715B"/>
    <w:rsid w:val="00621ADD"/>
    <w:rsid w:val="006254D5"/>
    <w:rsid w:val="00645AF0"/>
    <w:rsid w:val="0065029C"/>
    <w:rsid w:val="006553CD"/>
    <w:rsid w:val="006678E0"/>
    <w:rsid w:val="00680A72"/>
    <w:rsid w:val="006A0679"/>
    <w:rsid w:val="006A2297"/>
    <w:rsid w:val="006A35EB"/>
    <w:rsid w:val="006C054B"/>
    <w:rsid w:val="006C7D03"/>
    <w:rsid w:val="006D3C9B"/>
    <w:rsid w:val="006D7C47"/>
    <w:rsid w:val="006E1CF6"/>
    <w:rsid w:val="006F458F"/>
    <w:rsid w:val="006F4D5A"/>
    <w:rsid w:val="006F7CCA"/>
    <w:rsid w:val="00704249"/>
    <w:rsid w:val="00705A12"/>
    <w:rsid w:val="00707064"/>
    <w:rsid w:val="00717AA0"/>
    <w:rsid w:val="00727131"/>
    <w:rsid w:val="0073093A"/>
    <w:rsid w:val="00730A31"/>
    <w:rsid w:val="007328F3"/>
    <w:rsid w:val="00743C7B"/>
    <w:rsid w:val="00752291"/>
    <w:rsid w:val="007661C7"/>
    <w:rsid w:val="0077181E"/>
    <w:rsid w:val="0078642C"/>
    <w:rsid w:val="007A2BF4"/>
    <w:rsid w:val="007A6E7A"/>
    <w:rsid w:val="007B3762"/>
    <w:rsid w:val="007C76E0"/>
    <w:rsid w:val="007E6317"/>
    <w:rsid w:val="007F0327"/>
    <w:rsid w:val="007F36B6"/>
    <w:rsid w:val="007F3F2A"/>
    <w:rsid w:val="007F62D5"/>
    <w:rsid w:val="008027B1"/>
    <w:rsid w:val="00803244"/>
    <w:rsid w:val="00812187"/>
    <w:rsid w:val="0081602D"/>
    <w:rsid w:val="008318B7"/>
    <w:rsid w:val="00832059"/>
    <w:rsid w:val="00842409"/>
    <w:rsid w:val="00843CD0"/>
    <w:rsid w:val="00843D52"/>
    <w:rsid w:val="00857E7B"/>
    <w:rsid w:val="00873642"/>
    <w:rsid w:val="00877358"/>
    <w:rsid w:val="0088373A"/>
    <w:rsid w:val="00891678"/>
    <w:rsid w:val="0089639B"/>
    <w:rsid w:val="008A1F2B"/>
    <w:rsid w:val="008A4AA3"/>
    <w:rsid w:val="008B25BE"/>
    <w:rsid w:val="008C3D36"/>
    <w:rsid w:val="008D3C7E"/>
    <w:rsid w:val="008D430E"/>
    <w:rsid w:val="008D6289"/>
    <w:rsid w:val="008E5F26"/>
    <w:rsid w:val="008F47E8"/>
    <w:rsid w:val="008F4DB8"/>
    <w:rsid w:val="008F5123"/>
    <w:rsid w:val="008F7CF4"/>
    <w:rsid w:val="00915658"/>
    <w:rsid w:val="009175D7"/>
    <w:rsid w:val="009237EF"/>
    <w:rsid w:val="00926319"/>
    <w:rsid w:val="00936864"/>
    <w:rsid w:val="00946E9B"/>
    <w:rsid w:val="00965D22"/>
    <w:rsid w:val="00985B09"/>
    <w:rsid w:val="009A0DB9"/>
    <w:rsid w:val="009A2249"/>
    <w:rsid w:val="009A3C94"/>
    <w:rsid w:val="009B01A6"/>
    <w:rsid w:val="009D2901"/>
    <w:rsid w:val="009D41D3"/>
    <w:rsid w:val="009E4C91"/>
    <w:rsid w:val="009F7967"/>
    <w:rsid w:val="00A12FF8"/>
    <w:rsid w:val="00A2237D"/>
    <w:rsid w:val="00A24EA4"/>
    <w:rsid w:val="00A26958"/>
    <w:rsid w:val="00A33894"/>
    <w:rsid w:val="00A415C9"/>
    <w:rsid w:val="00A731A0"/>
    <w:rsid w:val="00A90266"/>
    <w:rsid w:val="00A9122F"/>
    <w:rsid w:val="00A92521"/>
    <w:rsid w:val="00A92938"/>
    <w:rsid w:val="00A93456"/>
    <w:rsid w:val="00AC26A1"/>
    <w:rsid w:val="00AD421B"/>
    <w:rsid w:val="00AD7714"/>
    <w:rsid w:val="00AE6EEF"/>
    <w:rsid w:val="00AE75E9"/>
    <w:rsid w:val="00AE7CE3"/>
    <w:rsid w:val="00AF00D2"/>
    <w:rsid w:val="00AF4D87"/>
    <w:rsid w:val="00AF652A"/>
    <w:rsid w:val="00AF6680"/>
    <w:rsid w:val="00B0300C"/>
    <w:rsid w:val="00B07980"/>
    <w:rsid w:val="00B15A36"/>
    <w:rsid w:val="00B227E3"/>
    <w:rsid w:val="00B300B3"/>
    <w:rsid w:val="00B35CFA"/>
    <w:rsid w:val="00B407E0"/>
    <w:rsid w:val="00B42248"/>
    <w:rsid w:val="00B61C4C"/>
    <w:rsid w:val="00B624AF"/>
    <w:rsid w:val="00B63C62"/>
    <w:rsid w:val="00B762F6"/>
    <w:rsid w:val="00B80F79"/>
    <w:rsid w:val="00B94903"/>
    <w:rsid w:val="00BA26B3"/>
    <w:rsid w:val="00BB1F67"/>
    <w:rsid w:val="00BB61AD"/>
    <w:rsid w:val="00BC75BC"/>
    <w:rsid w:val="00BD10F6"/>
    <w:rsid w:val="00BD4457"/>
    <w:rsid w:val="00BD47D7"/>
    <w:rsid w:val="00BD5BA6"/>
    <w:rsid w:val="00BE2355"/>
    <w:rsid w:val="00C07F37"/>
    <w:rsid w:val="00C2238D"/>
    <w:rsid w:val="00C2487F"/>
    <w:rsid w:val="00C4053D"/>
    <w:rsid w:val="00C42BF9"/>
    <w:rsid w:val="00C45A8F"/>
    <w:rsid w:val="00C46512"/>
    <w:rsid w:val="00C46E5A"/>
    <w:rsid w:val="00C53613"/>
    <w:rsid w:val="00C56230"/>
    <w:rsid w:val="00C57E75"/>
    <w:rsid w:val="00C877DF"/>
    <w:rsid w:val="00C92476"/>
    <w:rsid w:val="00CA3BB4"/>
    <w:rsid w:val="00CA5373"/>
    <w:rsid w:val="00CB1DB0"/>
    <w:rsid w:val="00CB3821"/>
    <w:rsid w:val="00CC484C"/>
    <w:rsid w:val="00CC7A21"/>
    <w:rsid w:val="00CD278C"/>
    <w:rsid w:val="00CD7D95"/>
    <w:rsid w:val="00D268FA"/>
    <w:rsid w:val="00D350BF"/>
    <w:rsid w:val="00D35C04"/>
    <w:rsid w:val="00D416E7"/>
    <w:rsid w:val="00D82A19"/>
    <w:rsid w:val="00D84C8C"/>
    <w:rsid w:val="00D94B02"/>
    <w:rsid w:val="00DA1E8C"/>
    <w:rsid w:val="00DC589E"/>
    <w:rsid w:val="00DE58D3"/>
    <w:rsid w:val="00DF562C"/>
    <w:rsid w:val="00DF5A7D"/>
    <w:rsid w:val="00E00C61"/>
    <w:rsid w:val="00E1526D"/>
    <w:rsid w:val="00E313DF"/>
    <w:rsid w:val="00E35E86"/>
    <w:rsid w:val="00E46237"/>
    <w:rsid w:val="00E62D47"/>
    <w:rsid w:val="00E835A4"/>
    <w:rsid w:val="00E8667D"/>
    <w:rsid w:val="00EA0A95"/>
    <w:rsid w:val="00EA2990"/>
    <w:rsid w:val="00EC7E56"/>
    <w:rsid w:val="00ED182A"/>
    <w:rsid w:val="00ED2A7C"/>
    <w:rsid w:val="00EE1FC2"/>
    <w:rsid w:val="00F00A65"/>
    <w:rsid w:val="00F0549C"/>
    <w:rsid w:val="00F114AC"/>
    <w:rsid w:val="00F3115F"/>
    <w:rsid w:val="00F568E3"/>
    <w:rsid w:val="00F62B54"/>
    <w:rsid w:val="00F7654B"/>
    <w:rsid w:val="00F81CE3"/>
    <w:rsid w:val="00F9449A"/>
    <w:rsid w:val="00F97813"/>
    <w:rsid w:val="00FB2220"/>
    <w:rsid w:val="00FB5522"/>
    <w:rsid w:val="00FC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1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407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407E0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1006E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3E12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46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C3D36"/>
    <w:rPr>
      <w:sz w:val="24"/>
      <w:szCs w:val="24"/>
    </w:rPr>
  </w:style>
  <w:style w:type="character" w:styleId="CommentReference">
    <w:name w:val="annotation reference"/>
    <w:basedOn w:val="DefaultParagraphFont"/>
    <w:rsid w:val="00057B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7B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7B4C"/>
  </w:style>
  <w:style w:type="paragraph" w:styleId="CommentSubject">
    <w:name w:val="annotation subject"/>
    <w:basedOn w:val="CommentText"/>
    <w:next w:val="CommentText"/>
    <w:link w:val="CommentSubjectChar"/>
    <w:rsid w:val="00057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7B4C"/>
    <w:rPr>
      <w:b/>
      <w:bCs/>
    </w:rPr>
  </w:style>
  <w:style w:type="paragraph" w:styleId="Revision">
    <w:name w:val="Revision"/>
    <w:hidden/>
    <w:uiPriority w:val="99"/>
    <w:semiHidden/>
    <w:rsid w:val="00057B4C"/>
    <w:rPr>
      <w:sz w:val="24"/>
      <w:szCs w:val="24"/>
    </w:rPr>
  </w:style>
  <w:style w:type="paragraph" w:customStyle="1" w:styleId="Leg1SecHead1">
    <w:name w:val="Leg1 Sec Head: 1."/>
    <w:basedOn w:val="Normal"/>
    <w:rsid w:val="005C591D"/>
    <w:pPr>
      <w:keepNext/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1"/>
    </w:pPr>
    <w:rPr>
      <w:rFonts w:ascii="Arial" w:hAnsi="Arial" w:cs="Arial"/>
      <w:b/>
      <w:sz w:val="20"/>
      <w:szCs w:val="22"/>
    </w:rPr>
  </w:style>
  <w:style w:type="paragraph" w:customStyle="1" w:styleId="Leg3SecSubsec11">
    <w:name w:val="Leg3 Sec(Subsec): 1.(1)"/>
    <w:basedOn w:val="Normal"/>
    <w:rsid w:val="005C591D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rFonts w:ascii="Arial" w:hAnsi="Arial" w:cs="Arial"/>
      <w:sz w:val="20"/>
      <w:szCs w:val="22"/>
    </w:rPr>
  </w:style>
  <w:style w:type="paragraph" w:customStyle="1" w:styleId="Leg4Subsec1">
    <w:name w:val="Leg4 Subsec: (1)"/>
    <w:basedOn w:val="Normal"/>
    <w:rsid w:val="005C591D"/>
    <w:pPr>
      <w:spacing w:before="60" w:after="60" w:line="260" w:lineRule="atLeast"/>
      <w:ind w:left="1276" w:right="567" w:hanging="425"/>
    </w:pPr>
    <w:rPr>
      <w:rFonts w:ascii="Arial" w:hAnsi="Arial" w:cs="Arial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1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407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407E0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1006E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3E12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46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C3D36"/>
    <w:rPr>
      <w:sz w:val="24"/>
      <w:szCs w:val="24"/>
    </w:rPr>
  </w:style>
  <w:style w:type="character" w:styleId="CommentReference">
    <w:name w:val="annotation reference"/>
    <w:basedOn w:val="DefaultParagraphFont"/>
    <w:rsid w:val="00057B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7B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7B4C"/>
  </w:style>
  <w:style w:type="paragraph" w:styleId="CommentSubject">
    <w:name w:val="annotation subject"/>
    <w:basedOn w:val="CommentText"/>
    <w:next w:val="CommentText"/>
    <w:link w:val="CommentSubjectChar"/>
    <w:rsid w:val="00057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7B4C"/>
    <w:rPr>
      <w:b/>
      <w:bCs/>
    </w:rPr>
  </w:style>
  <w:style w:type="paragraph" w:styleId="Revision">
    <w:name w:val="Revision"/>
    <w:hidden/>
    <w:uiPriority w:val="99"/>
    <w:semiHidden/>
    <w:rsid w:val="00057B4C"/>
    <w:rPr>
      <w:sz w:val="24"/>
      <w:szCs w:val="24"/>
    </w:rPr>
  </w:style>
  <w:style w:type="paragraph" w:customStyle="1" w:styleId="Leg1SecHead1">
    <w:name w:val="Leg1 Sec Head: 1."/>
    <w:basedOn w:val="Normal"/>
    <w:rsid w:val="005C591D"/>
    <w:pPr>
      <w:keepNext/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1"/>
    </w:pPr>
    <w:rPr>
      <w:rFonts w:ascii="Arial" w:hAnsi="Arial" w:cs="Arial"/>
      <w:b/>
      <w:sz w:val="20"/>
      <w:szCs w:val="22"/>
    </w:rPr>
  </w:style>
  <w:style w:type="paragraph" w:customStyle="1" w:styleId="Leg3SecSubsec11">
    <w:name w:val="Leg3 Sec(Subsec): 1.(1)"/>
    <w:basedOn w:val="Normal"/>
    <w:rsid w:val="005C591D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rFonts w:ascii="Arial" w:hAnsi="Arial" w:cs="Arial"/>
      <w:sz w:val="20"/>
      <w:szCs w:val="22"/>
    </w:rPr>
  </w:style>
  <w:style w:type="paragraph" w:customStyle="1" w:styleId="Leg4Subsec1">
    <w:name w:val="Leg4 Subsec: (1)"/>
    <w:basedOn w:val="Normal"/>
    <w:rsid w:val="005C591D"/>
    <w:pPr>
      <w:spacing w:before="60" w:after="60" w:line="260" w:lineRule="atLeast"/>
      <w:ind w:left="1276" w:right="567" w:hanging="425"/>
    </w:pPr>
    <w:rPr>
      <w:rFonts w:ascii="Arial" w:hAnsi="Arial"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207DE73-5F03-4B29-B102-0D609E26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97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Variation of the AusLink Roads to Recovery List under section 88(1) of the AusLink (National Land Transport) Act 2005 (the Act)</vt:lpstr>
    </vt:vector>
  </TitlesOfParts>
  <Company>DOTARS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Variation of the AusLink Roads to Recovery List under section 88(1) of the AusLink (National Land Transport) Act 2005 (the Act)</dc:title>
  <dc:creator>smarks</dc:creator>
  <cp:lastModifiedBy>Skorupa Jenny</cp:lastModifiedBy>
  <cp:revision>9</cp:revision>
  <cp:lastPrinted>2014-09-22T01:41:00Z</cp:lastPrinted>
  <dcterms:created xsi:type="dcterms:W3CDTF">2014-09-02T04:05:00Z</dcterms:created>
  <dcterms:modified xsi:type="dcterms:W3CDTF">2014-10-09T01:41:00Z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</Properties>
</file>