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564D8" w:rsidRDefault="00193461" w:rsidP="00C63713">
      <w:pPr>
        <w:rPr>
          <w:sz w:val="28"/>
        </w:rPr>
      </w:pPr>
      <w:r w:rsidRPr="00E564D8">
        <w:rPr>
          <w:noProof/>
          <w:lang w:eastAsia="en-AU"/>
        </w:rPr>
        <w:drawing>
          <wp:inline distT="0" distB="0" distL="0" distR="0" wp14:anchorId="4DE1E00E" wp14:editId="6D5D69B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564D8" w:rsidRDefault="0048364F" w:rsidP="0048364F">
      <w:pPr>
        <w:rPr>
          <w:sz w:val="19"/>
        </w:rPr>
      </w:pPr>
    </w:p>
    <w:p w:rsidR="0048364F" w:rsidRPr="00E564D8" w:rsidRDefault="00F60719" w:rsidP="0048364F">
      <w:pPr>
        <w:pStyle w:val="ShortT"/>
      </w:pPr>
      <w:r w:rsidRPr="00E564D8">
        <w:t>Therapeutic Goods (Medical Devices) Amendment (Australian Manufacturers) Regulation</w:t>
      </w:r>
      <w:r w:rsidR="00E564D8" w:rsidRPr="00E564D8">
        <w:t> </w:t>
      </w:r>
      <w:r w:rsidRPr="00E564D8">
        <w:t>2014</w:t>
      </w:r>
    </w:p>
    <w:p w:rsidR="0048364F" w:rsidRPr="00E564D8" w:rsidRDefault="0048364F" w:rsidP="0048364F"/>
    <w:p w:rsidR="0048364F" w:rsidRPr="00E564D8" w:rsidRDefault="00A4361F" w:rsidP="00680F17">
      <w:pPr>
        <w:pStyle w:val="InstNo"/>
      </w:pPr>
      <w:r w:rsidRPr="00E564D8">
        <w:t>Select Legislative Instrument</w:t>
      </w:r>
      <w:r w:rsidR="00154EAC" w:rsidRPr="00E564D8">
        <w:t xml:space="preserve"> </w:t>
      </w:r>
      <w:bookmarkStart w:id="0" w:name="BKCheck15B_1"/>
      <w:bookmarkEnd w:id="0"/>
      <w:r w:rsidR="00D0104A" w:rsidRPr="00E564D8">
        <w:fldChar w:fldCharType="begin"/>
      </w:r>
      <w:r w:rsidR="00D0104A" w:rsidRPr="00E564D8">
        <w:instrText xml:space="preserve"> DOCPROPERTY  ActNo </w:instrText>
      </w:r>
      <w:r w:rsidR="00D0104A" w:rsidRPr="00E564D8">
        <w:fldChar w:fldCharType="separate"/>
      </w:r>
      <w:r w:rsidR="0079589B">
        <w:t>No. 159, 2014</w:t>
      </w:r>
      <w:r w:rsidR="00D0104A" w:rsidRPr="00E564D8">
        <w:fldChar w:fldCharType="end"/>
      </w:r>
    </w:p>
    <w:p w:rsidR="00F60719" w:rsidRPr="00E564D8" w:rsidRDefault="00F60719" w:rsidP="000C5962">
      <w:pPr>
        <w:pStyle w:val="SignCoverPageStart"/>
        <w:spacing w:before="240"/>
        <w:rPr>
          <w:szCs w:val="22"/>
        </w:rPr>
      </w:pPr>
      <w:r w:rsidRPr="00E564D8">
        <w:rPr>
          <w:szCs w:val="22"/>
        </w:rPr>
        <w:t xml:space="preserve">I, General the Honourable Sir Peter Cosgrove AK MC (Ret’d), </w:t>
      </w:r>
      <w:r w:rsidR="00E564D8" w:rsidRPr="00E564D8">
        <w:rPr>
          <w:szCs w:val="22"/>
        </w:rPr>
        <w:t>Governor</w:t>
      </w:r>
      <w:r w:rsidR="00E564D8">
        <w:rPr>
          <w:szCs w:val="22"/>
        </w:rPr>
        <w:noBreakHyphen/>
      </w:r>
      <w:r w:rsidR="00E564D8" w:rsidRPr="00E564D8">
        <w:rPr>
          <w:szCs w:val="22"/>
        </w:rPr>
        <w:t>General</w:t>
      </w:r>
      <w:r w:rsidRPr="00E564D8">
        <w:rPr>
          <w:szCs w:val="22"/>
        </w:rPr>
        <w:t xml:space="preserve"> of the Commonwealth of Australia, acting with the advice of the Federal Executive Council, make the following regulation.</w:t>
      </w:r>
    </w:p>
    <w:p w:rsidR="00F60719" w:rsidRPr="00E564D8" w:rsidRDefault="00F60719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E564D8">
        <w:rPr>
          <w:szCs w:val="22"/>
        </w:rPr>
        <w:t xml:space="preserve">Dated </w:t>
      </w:r>
      <w:bookmarkStart w:id="1" w:name="BKCheck15B_2"/>
      <w:bookmarkEnd w:id="1"/>
      <w:r w:rsidRPr="00E564D8">
        <w:rPr>
          <w:szCs w:val="22"/>
        </w:rPr>
        <w:fldChar w:fldCharType="begin"/>
      </w:r>
      <w:r w:rsidRPr="00E564D8">
        <w:rPr>
          <w:szCs w:val="22"/>
        </w:rPr>
        <w:instrText xml:space="preserve"> DOCPROPERTY  DateMade </w:instrText>
      </w:r>
      <w:r w:rsidRPr="00E564D8">
        <w:rPr>
          <w:szCs w:val="22"/>
        </w:rPr>
        <w:fldChar w:fldCharType="separate"/>
      </w:r>
      <w:r w:rsidR="0079589B">
        <w:rPr>
          <w:szCs w:val="22"/>
        </w:rPr>
        <w:t>30 October 2014</w:t>
      </w:r>
      <w:r w:rsidRPr="00E564D8">
        <w:rPr>
          <w:szCs w:val="22"/>
        </w:rPr>
        <w:fldChar w:fldCharType="end"/>
      </w:r>
    </w:p>
    <w:p w:rsidR="00F60719" w:rsidRPr="00E564D8" w:rsidRDefault="00F60719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564D8">
        <w:rPr>
          <w:szCs w:val="22"/>
        </w:rPr>
        <w:t>Peter Cosgrove</w:t>
      </w:r>
    </w:p>
    <w:p w:rsidR="00F60719" w:rsidRPr="00E564D8" w:rsidRDefault="00E564D8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64D8">
        <w:rPr>
          <w:szCs w:val="22"/>
        </w:rPr>
        <w:t>Governor</w:t>
      </w:r>
      <w:r>
        <w:rPr>
          <w:szCs w:val="22"/>
        </w:rPr>
        <w:noBreakHyphen/>
      </w:r>
      <w:r w:rsidRPr="00E564D8">
        <w:rPr>
          <w:szCs w:val="22"/>
        </w:rPr>
        <w:t>General</w:t>
      </w:r>
    </w:p>
    <w:p w:rsidR="00F60719" w:rsidRPr="00E564D8" w:rsidRDefault="00F60719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564D8">
        <w:rPr>
          <w:szCs w:val="22"/>
        </w:rPr>
        <w:t>By His Excellency’s Command</w:t>
      </w:r>
    </w:p>
    <w:p w:rsidR="00F60719" w:rsidRPr="00E564D8" w:rsidRDefault="003273DC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564D8">
        <w:rPr>
          <w:szCs w:val="22"/>
        </w:rPr>
        <w:t>Fiona Nash</w:t>
      </w:r>
    </w:p>
    <w:p w:rsidR="00F60719" w:rsidRPr="00E564D8" w:rsidRDefault="00EB7B8B" w:rsidP="000C5962">
      <w:pPr>
        <w:pStyle w:val="SignCoverPageEnd"/>
        <w:rPr>
          <w:szCs w:val="22"/>
        </w:rPr>
      </w:pPr>
      <w:r w:rsidRPr="00E564D8">
        <w:rPr>
          <w:szCs w:val="22"/>
        </w:rPr>
        <w:t xml:space="preserve">Assistant </w:t>
      </w:r>
      <w:r w:rsidR="00F60719" w:rsidRPr="00E564D8">
        <w:rPr>
          <w:szCs w:val="22"/>
        </w:rPr>
        <w:t>Minister for Health</w:t>
      </w:r>
    </w:p>
    <w:p w:rsidR="0048364F" w:rsidRPr="00E564D8" w:rsidRDefault="0048364F" w:rsidP="0048364F">
      <w:pPr>
        <w:pStyle w:val="Header"/>
        <w:tabs>
          <w:tab w:val="clear" w:pos="4150"/>
          <w:tab w:val="clear" w:pos="8307"/>
        </w:tabs>
      </w:pPr>
      <w:r w:rsidRPr="00E564D8">
        <w:rPr>
          <w:rStyle w:val="CharAmSchNo"/>
        </w:rPr>
        <w:t xml:space="preserve"> </w:t>
      </w:r>
      <w:r w:rsidRPr="00E564D8">
        <w:rPr>
          <w:rStyle w:val="CharAmSchText"/>
        </w:rPr>
        <w:t xml:space="preserve"> </w:t>
      </w:r>
    </w:p>
    <w:p w:rsidR="0048364F" w:rsidRPr="00E564D8" w:rsidRDefault="0048364F" w:rsidP="0048364F">
      <w:pPr>
        <w:pStyle w:val="Header"/>
        <w:tabs>
          <w:tab w:val="clear" w:pos="4150"/>
          <w:tab w:val="clear" w:pos="8307"/>
        </w:tabs>
      </w:pPr>
      <w:r w:rsidRPr="00E564D8">
        <w:rPr>
          <w:rStyle w:val="CharAmPartNo"/>
        </w:rPr>
        <w:t xml:space="preserve"> </w:t>
      </w:r>
      <w:r w:rsidRPr="00E564D8">
        <w:rPr>
          <w:rStyle w:val="CharAmPartText"/>
        </w:rPr>
        <w:t xml:space="preserve"> </w:t>
      </w:r>
    </w:p>
    <w:p w:rsidR="0048364F" w:rsidRPr="00E564D8" w:rsidRDefault="0048364F" w:rsidP="0048364F">
      <w:pPr>
        <w:sectPr w:rsidR="0048364F" w:rsidRPr="00E564D8" w:rsidSect="008354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564D8" w:rsidRDefault="0048364F" w:rsidP="00404FB3">
      <w:pPr>
        <w:rPr>
          <w:sz w:val="36"/>
        </w:rPr>
      </w:pPr>
      <w:r w:rsidRPr="00E564D8">
        <w:rPr>
          <w:sz w:val="36"/>
        </w:rPr>
        <w:lastRenderedPageBreak/>
        <w:t>Contents</w:t>
      </w:r>
    </w:p>
    <w:bookmarkStart w:id="2" w:name="BKCheck15B_3"/>
    <w:bookmarkEnd w:id="2"/>
    <w:p w:rsidR="00447DE2" w:rsidRPr="00E564D8" w:rsidRDefault="0044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64D8">
        <w:fldChar w:fldCharType="begin"/>
      </w:r>
      <w:r w:rsidRPr="00E564D8">
        <w:instrText xml:space="preserve"> TOC \o "1-9" </w:instrText>
      </w:r>
      <w:r w:rsidRPr="00E564D8">
        <w:fldChar w:fldCharType="separate"/>
      </w:r>
      <w:r w:rsidRPr="00E564D8">
        <w:rPr>
          <w:noProof/>
        </w:rPr>
        <w:t>1</w:t>
      </w:r>
      <w:r w:rsidRPr="00E564D8">
        <w:rPr>
          <w:noProof/>
        </w:rPr>
        <w:tab/>
        <w:t>Name</w:t>
      </w:r>
      <w:r w:rsidRPr="00E564D8">
        <w:rPr>
          <w:noProof/>
        </w:rPr>
        <w:tab/>
      </w:r>
      <w:r w:rsidRPr="00E564D8">
        <w:rPr>
          <w:noProof/>
        </w:rPr>
        <w:fldChar w:fldCharType="begin"/>
      </w:r>
      <w:r w:rsidRPr="00E564D8">
        <w:rPr>
          <w:noProof/>
        </w:rPr>
        <w:instrText xml:space="preserve"> PAGEREF _Toc400108097 \h </w:instrText>
      </w:r>
      <w:r w:rsidRPr="00E564D8">
        <w:rPr>
          <w:noProof/>
        </w:rPr>
      </w:r>
      <w:r w:rsidRPr="00E564D8">
        <w:rPr>
          <w:noProof/>
        </w:rPr>
        <w:fldChar w:fldCharType="separate"/>
      </w:r>
      <w:r w:rsidR="0079589B">
        <w:rPr>
          <w:noProof/>
        </w:rPr>
        <w:t>1</w:t>
      </w:r>
      <w:r w:rsidRPr="00E564D8">
        <w:rPr>
          <w:noProof/>
        </w:rPr>
        <w:fldChar w:fldCharType="end"/>
      </w:r>
    </w:p>
    <w:p w:rsidR="00447DE2" w:rsidRPr="00E564D8" w:rsidRDefault="0044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64D8">
        <w:rPr>
          <w:noProof/>
        </w:rPr>
        <w:t>2</w:t>
      </w:r>
      <w:r w:rsidRPr="00E564D8">
        <w:rPr>
          <w:noProof/>
        </w:rPr>
        <w:tab/>
        <w:t>Commencement</w:t>
      </w:r>
      <w:r w:rsidRPr="00E564D8">
        <w:rPr>
          <w:noProof/>
        </w:rPr>
        <w:tab/>
      </w:r>
      <w:r w:rsidRPr="00E564D8">
        <w:rPr>
          <w:noProof/>
        </w:rPr>
        <w:fldChar w:fldCharType="begin"/>
      </w:r>
      <w:r w:rsidRPr="00E564D8">
        <w:rPr>
          <w:noProof/>
        </w:rPr>
        <w:instrText xml:space="preserve"> PAGEREF _Toc400108098 \h </w:instrText>
      </w:r>
      <w:r w:rsidRPr="00E564D8">
        <w:rPr>
          <w:noProof/>
        </w:rPr>
      </w:r>
      <w:r w:rsidRPr="00E564D8">
        <w:rPr>
          <w:noProof/>
        </w:rPr>
        <w:fldChar w:fldCharType="separate"/>
      </w:r>
      <w:r w:rsidR="0079589B">
        <w:rPr>
          <w:noProof/>
        </w:rPr>
        <w:t>1</w:t>
      </w:r>
      <w:r w:rsidRPr="00E564D8">
        <w:rPr>
          <w:noProof/>
        </w:rPr>
        <w:fldChar w:fldCharType="end"/>
      </w:r>
    </w:p>
    <w:p w:rsidR="00447DE2" w:rsidRPr="00E564D8" w:rsidRDefault="0044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64D8">
        <w:rPr>
          <w:noProof/>
        </w:rPr>
        <w:t>3</w:t>
      </w:r>
      <w:r w:rsidRPr="00E564D8">
        <w:rPr>
          <w:noProof/>
        </w:rPr>
        <w:tab/>
        <w:t>Authority</w:t>
      </w:r>
      <w:r w:rsidRPr="00E564D8">
        <w:rPr>
          <w:noProof/>
        </w:rPr>
        <w:tab/>
      </w:r>
      <w:r w:rsidRPr="00E564D8">
        <w:rPr>
          <w:noProof/>
        </w:rPr>
        <w:fldChar w:fldCharType="begin"/>
      </w:r>
      <w:r w:rsidRPr="00E564D8">
        <w:rPr>
          <w:noProof/>
        </w:rPr>
        <w:instrText xml:space="preserve"> PAGEREF _Toc400108099 \h </w:instrText>
      </w:r>
      <w:r w:rsidRPr="00E564D8">
        <w:rPr>
          <w:noProof/>
        </w:rPr>
      </w:r>
      <w:r w:rsidRPr="00E564D8">
        <w:rPr>
          <w:noProof/>
        </w:rPr>
        <w:fldChar w:fldCharType="separate"/>
      </w:r>
      <w:r w:rsidR="0079589B">
        <w:rPr>
          <w:noProof/>
        </w:rPr>
        <w:t>1</w:t>
      </w:r>
      <w:r w:rsidRPr="00E564D8">
        <w:rPr>
          <w:noProof/>
        </w:rPr>
        <w:fldChar w:fldCharType="end"/>
      </w:r>
    </w:p>
    <w:p w:rsidR="00447DE2" w:rsidRPr="00E564D8" w:rsidRDefault="0044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64D8">
        <w:rPr>
          <w:noProof/>
        </w:rPr>
        <w:t>4</w:t>
      </w:r>
      <w:r w:rsidRPr="00E564D8">
        <w:rPr>
          <w:noProof/>
        </w:rPr>
        <w:tab/>
        <w:t>Schedules</w:t>
      </w:r>
      <w:r w:rsidRPr="00E564D8">
        <w:rPr>
          <w:noProof/>
        </w:rPr>
        <w:tab/>
      </w:r>
      <w:r w:rsidRPr="00E564D8">
        <w:rPr>
          <w:noProof/>
        </w:rPr>
        <w:fldChar w:fldCharType="begin"/>
      </w:r>
      <w:r w:rsidRPr="00E564D8">
        <w:rPr>
          <w:noProof/>
        </w:rPr>
        <w:instrText xml:space="preserve"> PAGEREF _Toc400108100 \h </w:instrText>
      </w:r>
      <w:r w:rsidRPr="00E564D8">
        <w:rPr>
          <w:noProof/>
        </w:rPr>
      </w:r>
      <w:r w:rsidRPr="00E564D8">
        <w:rPr>
          <w:noProof/>
        </w:rPr>
        <w:fldChar w:fldCharType="separate"/>
      </w:r>
      <w:r w:rsidR="0079589B">
        <w:rPr>
          <w:noProof/>
        </w:rPr>
        <w:t>1</w:t>
      </w:r>
      <w:r w:rsidRPr="00E564D8">
        <w:rPr>
          <w:noProof/>
        </w:rPr>
        <w:fldChar w:fldCharType="end"/>
      </w:r>
    </w:p>
    <w:p w:rsidR="00447DE2" w:rsidRPr="00E564D8" w:rsidRDefault="00447D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64D8">
        <w:rPr>
          <w:noProof/>
        </w:rPr>
        <w:t>Schedule</w:t>
      </w:r>
      <w:r w:rsidR="00E564D8" w:rsidRPr="00E564D8">
        <w:rPr>
          <w:noProof/>
        </w:rPr>
        <w:t> </w:t>
      </w:r>
      <w:r w:rsidRPr="00E564D8">
        <w:rPr>
          <w:noProof/>
        </w:rPr>
        <w:t>1—Amendments</w:t>
      </w:r>
      <w:r w:rsidRPr="00E564D8">
        <w:rPr>
          <w:b w:val="0"/>
          <w:noProof/>
          <w:sz w:val="18"/>
        </w:rPr>
        <w:tab/>
      </w:r>
      <w:r w:rsidRPr="00E564D8">
        <w:rPr>
          <w:b w:val="0"/>
          <w:noProof/>
          <w:sz w:val="18"/>
        </w:rPr>
        <w:fldChar w:fldCharType="begin"/>
      </w:r>
      <w:r w:rsidRPr="00E564D8">
        <w:rPr>
          <w:b w:val="0"/>
          <w:noProof/>
          <w:sz w:val="18"/>
        </w:rPr>
        <w:instrText xml:space="preserve"> PAGEREF _Toc400108101 \h </w:instrText>
      </w:r>
      <w:r w:rsidRPr="00E564D8">
        <w:rPr>
          <w:b w:val="0"/>
          <w:noProof/>
          <w:sz w:val="18"/>
        </w:rPr>
      </w:r>
      <w:r w:rsidRPr="00E564D8">
        <w:rPr>
          <w:b w:val="0"/>
          <w:noProof/>
          <w:sz w:val="18"/>
        </w:rPr>
        <w:fldChar w:fldCharType="separate"/>
      </w:r>
      <w:r w:rsidR="0079589B">
        <w:rPr>
          <w:b w:val="0"/>
          <w:noProof/>
          <w:sz w:val="18"/>
        </w:rPr>
        <w:t>2</w:t>
      </w:r>
      <w:r w:rsidRPr="00E564D8">
        <w:rPr>
          <w:b w:val="0"/>
          <w:noProof/>
          <w:sz w:val="18"/>
        </w:rPr>
        <w:fldChar w:fldCharType="end"/>
      </w:r>
    </w:p>
    <w:p w:rsidR="00447DE2" w:rsidRPr="00E564D8" w:rsidRDefault="00447D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64D8">
        <w:rPr>
          <w:noProof/>
        </w:rPr>
        <w:t>Therapeutic Goods (Medical Devices) Regulations</w:t>
      </w:r>
      <w:r w:rsidR="00E564D8" w:rsidRPr="00E564D8">
        <w:rPr>
          <w:noProof/>
        </w:rPr>
        <w:t> </w:t>
      </w:r>
      <w:r w:rsidRPr="00E564D8">
        <w:rPr>
          <w:noProof/>
        </w:rPr>
        <w:t>2002</w:t>
      </w:r>
      <w:r w:rsidRPr="00E564D8">
        <w:rPr>
          <w:i w:val="0"/>
          <w:noProof/>
          <w:sz w:val="18"/>
        </w:rPr>
        <w:tab/>
      </w:r>
      <w:r w:rsidRPr="00E564D8">
        <w:rPr>
          <w:i w:val="0"/>
          <w:noProof/>
          <w:sz w:val="18"/>
        </w:rPr>
        <w:fldChar w:fldCharType="begin"/>
      </w:r>
      <w:r w:rsidRPr="00E564D8">
        <w:rPr>
          <w:i w:val="0"/>
          <w:noProof/>
          <w:sz w:val="18"/>
        </w:rPr>
        <w:instrText xml:space="preserve"> PAGEREF _Toc400108102 \h </w:instrText>
      </w:r>
      <w:r w:rsidRPr="00E564D8">
        <w:rPr>
          <w:i w:val="0"/>
          <w:noProof/>
          <w:sz w:val="18"/>
        </w:rPr>
      </w:r>
      <w:r w:rsidRPr="00E564D8">
        <w:rPr>
          <w:i w:val="0"/>
          <w:noProof/>
          <w:sz w:val="18"/>
        </w:rPr>
        <w:fldChar w:fldCharType="separate"/>
      </w:r>
      <w:r w:rsidR="0079589B">
        <w:rPr>
          <w:i w:val="0"/>
          <w:noProof/>
          <w:sz w:val="18"/>
        </w:rPr>
        <w:t>2</w:t>
      </w:r>
      <w:r w:rsidRPr="00E564D8">
        <w:rPr>
          <w:i w:val="0"/>
          <w:noProof/>
          <w:sz w:val="18"/>
        </w:rPr>
        <w:fldChar w:fldCharType="end"/>
      </w:r>
    </w:p>
    <w:p w:rsidR="00833416" w:rsidRPr="00E564D8" w:rsidRDefault="00447DE2" w:rsidP="0048364F">
      <w:r w:rsidRPr="00E564D8">
        <w:fldChar w:fldCharType="end"/>
      </w:r>
    </w:p>
    <w:p w:rsidR="00722023" w:rsidRPr="00E564D8" w:rsidRDefault="00722023" w:rsidP="0048364F">
      <w:pPr>
        <w:sectPr w:rsidR="00722023" w:rsidRPr="00E564D8" w:rsidSect="008354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564D8" w:rsidRDefault="0048364F" w:rsidP="0048364F">
      <w:pPr>
        <w:pStyle w:val="ActHead5"/>
      </w:pPr>
      <w:bookmarkStart w:id="3" w:name="_Toc400108097"/>
      <w:r w:rsidRPr="00E564D8">
        <w:rPr>
          <w:rStyle w:val="CharSectno"/>
        </w:rPr>
        <w:lastRenderedPageBreak/>
        <w:t>1</w:t>
      </w:r>
      <w:r w:rsidRPr="00E564D8">
        <w:t xml:space="preserve">  </w:t>
      </w:r>
      <w:r w:rsidR="004F676E" w:rsidRPr="00E564D8">
        <w:t>Name</w:t>
      </w:r>
      <w:bookmarkEnd w:id="3"/>
    </w:p>
    <w:p w:rsidR="0048364F" w:rsidRPr="00E564D8" w:rsidRDefault="0048364F" w:rsidP="0048364F">
      <w:pPr>
        <w:pStyle w:val="subsection"/>
      </w:pPr>
      <w:r w:rsidRPr="00E564D8">
        <w:tab/>
      </w:r>
      <w:r w:rsidRPr="00E564D8">
        <w:tab/>
        <w:t>Th</w:t>
      </w:r>
      <w:r w:rsidR="00F24C35" w:rsidRPr="00E564D8">
        <w:t>is</w:t>
      </w:r>
      <w:r w:rsidRPr="00E564D8">
        <w:t xml:space="preserve"> </w:t>
      </w:r>
      <w:r w:rsidR="00F24C35" w:rsidRPr="00E564D8">
        <w:t>is</w:t>
      </w:r>
      <w:r w:rsidR="003801D0" w:rsidRPr="00E564D8">
        <w:t xml:space="preserve"> the</w:t>
      </w:r>
      <w:r w:rsidRPr="00E564D8">
        <w:t xml:space="preserve"> </w:t>
      </w:r>
      <w:bookmarkStart w:id="4" w:name="BKCheck15B_4"/>
      <w:bookmarkEnd w:id="4"/>
      <w:r w:rsidR="00CB0180" w:rsidRPr="00E564D8">
        <w:rPr>
          <w:i/>
        </w:rPr>
        <w:fldChar w:fldCharType="begin"/>
      </w:r>
      <w:r w:rsidR="00CB0180" w:rsidRPr="00E564D8">
        <w:rPr>
          <w:i/>
        </w:rPr>
        <w:instrText xml:space="preserve"> STYLEREF  ShortT </w:instrText>
      </w:r>
      <w:r w:rsidR="00CB0180" w:rsidRPr="00E564D8">
        <w:rPr>
          <w:i/>
        </w:rPr>
        <w:fldChar w:fldCharType="separate"/>
      </w:r>
      <w:r w:rsidR="0079589B">
        <w:rPr>
          <w:i/>
          <w:noProof/>
        </w:rPr>
        <w:t>Therapeutic Goods (Medical Devices) Amendment (Australian Manufacturers) Regulation 2014</w:t>
      </w:r>
      <w:r w:rsidR="00CB0180" w:rsidRPr="00E564D8">
        <w:rPr>
          <w:i/>
        </w:rPr>
        <w:fldChar w:fldCharType="end"/>
      </w:r>
      <w:r w:rsidRPr="00E564D8">
        <w:t>.</w:t>
      </w:r>
    </w:p>
    <w:p w:rsidR="0048364F" w:rsidRPr="00E564D8" w:rsidRDefault="0048364F" w:rsidP="0048364F">
      <w:pPr>
        <w:pStyle w:val="ActHead5"/>
      </w:pPr>
      <w:bookmarkStart w:id="5" w:name="_Toc400108098"/>
      <w:r w:rsidRPr="00E564D8">
        <w:rPr>
          <w:rStyle w:val="CharSectno"/>
        </w:rPr>
        <w:t>2</w:t>
      </w:r>
      <w:r w:rsidRPr="00E564D8">
        <w:t xml:space="preserve">  Commencement</w:t>
      </w:r>
      <w:bookmarkEnd w:id="5"/>
    </w:p>
    <w:p w:rsidR="004F676E" w:rsidRPr="00E564D8" w:rsidRDefault="004F676E" w:rsidP="004F676E">
      <w:pPr>
        <w:pStyle w:val="subsection"/>
      </w:pPr>
      <w:bookmarkStart w:id="6" w:name="_GoBack"/>
      <w:r w:rsidRPr="00E564D8">
        <w:tab/>
      </w:r>
      <w:r w:rsidRPr="00E564D8">
        <w:tab/>
        <w:t>Th</w:t>
      </w:r>
      <w:r w:rsidR="00F24C35" w:rsidRPr="00E564D8">
        <w:t>is</w:t>
      </w:r>
      <w:r w:rsidRPr="00E564D8">
        <w:t xml:space="preserve"> </w:t>
      </w:r>
      <w:r w:rsidR="00011222" w:rsidRPr="00E564D8">
        <w:t>instrument</w:t>
      </w:r>
      <w:r w:rsidRPr="00E564D8">
        <w:t xml:space="preserve"> commence</w:t>
      </w:r>
      <w:r w:rsidR="00D17B17" w:rsidRPr="00E564D8">
        <w:t>s</w:t>
      </w:r>
      <w:r w:rsidRPr="00E564D8">
        <w:t xml:space="preserve"> on </w:t>
      </w:r>
      <w:r w:rsidR="00EB7B8B" w:rsidRPr="00E564D8">
        <w:t>5</w:t>
      </w:r>
      <w:r w:rsidR="00E564D8" w:rsidRPr="00E564D8">
        <w:t> </w:t>
      </w:r>
      <w:r w:rsidR="00EB7B8B" w:rsidRPr="00E564D8">
        <w:t>November 2014</w:t>
      </w:r>
      <w:r w:rsidRPr="00E564D8">
        <w:t>.</w:t>
      </w:r>
      <w:bookmarkEnd w:id="6"/>
    </w:p>
    <w:p w:rsidR="007769D4" w:rsidRPr="00E564D8" w:rsidRDefault="007769D4" w:rsidP="007769D4">
      <w:pPr>
        <w:pStyle w:val="ActHead5"/>
      </w:pPr>
      <w:bookmarkStart w:id="7" w:name="_Toc400108099"/>
      <w:r w:rsidRPr="00E564D8">
        <w:rPr>
          <w:rStyle w:val="CharSectno"/>
        </w:rPr>
        <w:t>3</w:t>
      </w:r>
      <w:r w:rsidRPr="00E564D8">
        <w:t xml:space="preserve">  Authority</w:t>
      </w:r>
      <w:bookmarkEnd w:id="7"/>
    </w:p>
    <w:p w:rsidR="007769D4" w:rsidRPr="00E564D8" w:rsidRDefault="007769D4" w:rsidP="007769D4">
      <w:pPr>
        <w:pStyle w:val="subsection"/>
      </w:pPr>
      <w:r w:rsidRPr="00E564D8">
        <w:tab/>
      </w:r>
      <w:r w:rsidRPr="00E564D8">
        <w:tab/>
      </w:r>
      <w:r w:rsidR="00AF0336" w:rsidRPr="00E564D8">
        <w:t xml:space="preserve">This </w:t>
      </w:r>
      <w:r w:rsidR="00011222" w:rsidRPr="00E564D8">
        <w:t>instrument</w:t>
      </w:r>
      <w:r w:rsidR="00AF0336" w:rsidRPr="00E564D8">
        <w:t xml:space="preserve"> is made under the </w:t>
      </w:r>
      <w:r w:rsidR="00F60719" w:rsidRPr="00E564D8">
        <w:rPr>
          <w:i/>
        </w:rPr>
        <w:t>Therapeutic Goods Act 1989</w:t>
      </w:r>
      <w:r w:rsidR="00D83D21" w:rsidRPr="00E564D8">
        <w:rPr>
          <w:i/>
        </w:rPr>
        <w:t>.</w:t>
      </w:r>
    </w:p>
    <w:p w:rsidR="00557C7A" w:rsidRPr="00E564D8" w:rsidRDefault="007769D4" w:rsidP="00557C7A">
      <w:pPr>
        <w:pStyle w:val="ActHead5"/>
      </w:pPr>
      <w:bookmarkStart w:id="8" w:name="_Toc400108100"/>
      <w:r w:rsidRPr="00E564D8">
        <w:rPr>
          <w:rStyle w:val="CharSectno"/>
        </w:rPr>
        <w:t>4</w:t>
      </w:r>
      <w:r w:rsidR="00557C7A" w:rsidRPr="00E564D8">
        <w:t xml:space="preserve">  </w:t>
      </w:r>
      <w:r w:rsidR="00B332B8" w:rsidRPr="00E564D8">
        <w:t>Schedules</w:t>
      </w:r>
      <w:bookmarkEnd w:id="8"/>
    </w:p>
    <w:p w:rsidR="00557C7A" w:rsidRPr="00E564D8" w:rsidRDefault="00557C7A" w:rsidP="00557C7A">
      <w:pPr>
        <w:pStyle w:val="subsection"/>
      </w:pPr>
      <w:r w:rsidRPr="00E564D8">
        <w:tab/>
      </w:r>
      <w:r w:rsidRPr="00E564D8">
        <w:tab/>
      </w:r>
      <w:r w:rsidR="00CD7ECB" w:rsidRPr="00E564D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564D8" w:rsidRDefault="0048364F" w:rsidP="00FF3089">
      <w:pPr>
        <w:pStyle w:val="ActHead6"/>
        <w:pageBreakBefore/>
      </w:pPr>
      <w:bookmarkStart w:id="9" w:name="_Toc400108101"/>
      <w:bookmarkStart w:id="10" w:name="opcAmSched"/>
      <w:bookmarkStart w:id="11" w:name="opcCurrentFind"/>
      <w:r w:rsidRPr="00E564D8">
        <w:rPr>
          <w:rStyle w:val="CharAmSchNo"/>
        </w:rPr>
        <w:t>Schedule</w:t>
      </w:r>
      <w:r w:rsidR="00E564D8" w:rsidRPr="00E564D8">
        <w:rPr>
          <w:rStyle w:val="CharAmSchNo"/>
        </w:rPr>
        <w:t> </w:t>
      </w:r>
      <w:r w:rsidRPr="00E564D8">
        <w:rPr>
          <w:rStyle w:val="CharAmSchNo"/>
        </w:rPr>
        <w:t>1</w:t>
      </w:r>
      <w:r w:rsidRPr="00E564D8">
        <w:t>—</w:t>
      </w:r>
      <w:r w:rsidR="00460499" w:rsidRPr="00E564D8">
        <w:rPr>
          <w:rStyle w:val="CharAmSchText"/>
        </w:rPr>
        <w:t>Amendments</w:t>
      </w:r>
      <w:bookmarkEnd w:id="9"/>
    </w:p>
    <w:bookmarkEnd w:id="10"/>
    <w:bookmarkEnd w:id="11"/>
    <w:p w:rsidR="0004044E" w:rsidRPr="00E564D8" w:rsidRDefault="0004044E" w:rsidP="0004044E">
      <w:pPr>
        <w:pStyle w:val="Header"/>
      </w:pPr>
      <w:r w:rsidRPr="00E564D8">
        <w:rPr>
          <w:rStyle w:val="CharAmPartNo"/>
        </w:rPr>
        <w:t xml:space="preserve"> </w:t>
      </w:r>
      <w:r w:rsidRPr="00E564D8">
        <w:rPr>
          <w:rStyle w:val="CharAmPartText"/>
        </w:rPr>
        <w:t xml:space="preserve"> </w:t>
      </w:r>
    </w:p>
    <w:p w:rsidR="001C2AB9" w:rsidRPr="00E564D8" w:rsidRDefault="001C2AB9" w:rsidP="001C2AB9">
      <w:pPr>
        <w:pStyle w:val="ActHead9"/>
      </w:pPr>
      <w:bookmarkStart w:id="12" w:name="_Toc400108102"/>
      <w:r w:rsidRPr="00E564D8">
        <w:t>Therapeutic Goods (Medical Devices) Regulations</w:t>
      </w:r>
      <w:r w:rsidR="00E564D8" w:rsidRPr="00E564D8">
        <w:t> </w:t>
      </w:r>
      <w:r w:rsidRPr="00E564D8">
        <w:t>2002</w:t>
      </w:r>
      <w:bookmarkEnd w:id="12"/>
    </w:p>
    <w:p w:rsidR="001C2AB9" w:rsidRPr="00E564D8" w:rsidRDefault="001C2AB9" w:rsidP="006C2C12">
      <w:pPr>
        <w:pStyle w:val="ItemHead"/>
        <w:tabs>
          <w:tab w:val="left" w:pos="6663"/>
        </w:tabs>
      </w:pPr>
      <w:r w:rsidRPr="00E564D8">
        <w:t>1  Regulation</w:t>
      </w:r>
      <w:r w:rsidR="00E564D8" w:rsidRPr="00E564D8">
        <w:t> </w:t>
      </w:r>
      <w:r w:rsidRPr="00E564D8">
        <w:t>3.5 (heading)</w:t>
      </w:r>
    </w:p>
    <w:p w:rsidR="001C2AB9" w:rsidRPr="00E564D8" w:rsidRDefault="001C2AB9" w:rsidP="001C2AB9">
      <w:pPr>
        <w:pStyle w:val="Item"/>
      </w:pPr>
      <w:r w:rsidRPr="00E564D8">
        <w:t>Repeal the heading, substitute:</w:t>
      </w:r>
    </w:p>
    <w:p w:rsidR="001C2AB9" w:rsidRPr="00E564D8" w:rsidRDefault="001C2AB9" w:rsidP="001C2AB9">
      <w:pPr>
        <w:pStyle w:val="ActHead5"/>
      </w:pPr>
      <w:bookmarkStart w:id="13" w:name="_Toc400108103"/>
      <w:r w:rsidRPr="00E564D8">
        <w:rPr>
          <w:rStyle w:val="CharSectno"/>
        </w:rPr>
        <w:t>3.5</w:t>
      </w:r>
      <w:r w:rsidRPr="00E564D8">
        <w:t xml:space="preserve">  </w:t>
      </w:r>
      <w:r w:rsidR="002C3745" w:rsidRPr="00E564D8">
        <w:t>P</w:t>
      </w:r>
      <w:r w:rsidR="00395F9C" w:rsidRPr="00E564D8">
        <w:t xml:space="preserve">owers </w:t>
      </w:r>
      <w:r w:rsidR="002C3745" w:rsidRPr="00E564D8">
        <w:t>and functions of Secretary in relation to conformity assessment</w:t>
      </w:r>
      <w:bookmarkEnd w:id="13"/>
    </w:p>
    <w:p w:rsidR="00395F9C" w:rsidRPr="00E564D8" w:rsidRDefault="00395F9C" w:rsidP="00395F9C">
      <w:pPr>
        <w:pStyle w:val="ItemHead"/>
      </w:pPr>
      <w:r w:rsidRPr="00E564D8">
        <w:t>2  Subregulation</w:t>
      </w:r>
      <w:r w:rsidR="00E564D8" w:rsidRPr="00E564D8">
        <w:t> </w:t>
      </w:r>
      <w:r w:rsidR="002C3745" w:rsidRPr="00E564D8">
        <w:t>3.5</w:t>
      </w:r>
      <w:r w:rsidRPr="00E564D8">
        <w:t>(1)</w:t>
      </w:r>
    </w:p>
    <w:p w:rsidR="00395F9C" w:rsidRPr="00E564D8" w:rsidRDefault="00395F9C" w:rsidP="00395F9C">
      <w:pPr>
        <w:pStyle w:val="Item"/>
      </w:pPr>
      <w:r w:rsidRPr="00E564D8">
        <w:t>Omit “that is manufactured outside Australia”.</w:t>
      </w:r>
    </w:p>
    <w:p w:rsidR="006D3667" w:rsidRPr="00E564D8" w:rsidRDefault="00395F9C" w:rsidP="006C2C12">
      <w:pPr>
        <w:pStyle w:val="ItemHead"/>
        <w:tabs>
          <w:tab w:val="left" w:pos="6663"/>
        </w:tabs>
      </w:pPr>
      <w:r w:rsidRPr="00E564D8">
        <w:t>3</w:t>
      </w:r>
      <w:r w:rsidR="00BB6E79" w:rsidRPr="00E564D8">
        <w:t xml:space="preserve">  </w:t>
      </w:r>
      <w:r w:rsidR="001C2AB9" w:rsidRPr="00E564D8">
        <w:t>Subregulation</w:t>
      </w:r>
      <w:r w:rsidR="00E564D8" w:rsidRPr="00E564D8">
        <w:t> </w:t>
      </w:r>
      <w:r w:rsidR="001C2AB9" w:rsidRPr="00E564D8">
        <w:t>4.1(1)</w:t>
      </w:r>
    </w:p>
    <w:p w:rsidR="001C2AB9" w:rsidRPr="00E564D8" w:rsidRDefault="001C2AB9" w:rsidP="001C2AB9">
      <w:pPr>
        <w:pStyle w:val="Item"/>
      </w:pPr>
      <w:r w:rsidRPr="00E564D8">
        <w:t>Repeal the subregulation.</w:t>
      </w:r>
    </w:p>
    <w:p w:rsidR="002C3745" w:rsidRPr="00E564D8" w:rsidRDefault="002C3745" w:rsidP="002C3745">
      <w:pPr>
        <w:pStyle w:val="ItemHead"/>
      </w:pPr>
      <w:r w:rsidRPr="00E564D8">
        <w:t>4  Subregulation</w:t>
      </w:r>
      <w:r w:rsidR="00E564D8" w:rsidRPr="00E564D8">
        <w:t> </w:t>
      </w:r>
      <w:r w:rsidRPr="00E564D8">
        <w:t>4.1(2)</w:t>
      </w:r>
    </w:p>
    <w:p w:rsidR="002C3745" w:rsidRPr="00E564D8" w:rsidRDefault="002C3745" w:rsidP="002C3745">
      <w:pPr>
        <w:pStyle w:val="Item"/>
      </w:pPr>
      <w:r w:rsidRPr="00E564D8">
        <w:t>Omit “(2)”.</w:t>
      </w:r>
    </w:p>
    <w:p w:rsidR="002C3745" w:rsidRPr="00E564D8" w:rsidRDefault="002C3745" w:rsidP="002C3745">
      <w:pPr>
        <w:pStyle w:val="ItemHead"/>
      </w:pPr>
      <w:r w:rsidRPr="00E564D8">
        <w:t>5  Subregulation</w:t>
      </w:r>
      <w:r w:rsidR="00E564D8" w:rsidRPr="00E564D8">
        <w:t> </w:t>
      </w:r>
      <w:r w:rsidRPr="00E564D8">
        <w:t>4.1(2)</w:t>
      </w:r>
    </w:p>
    <w:p w:rsidR="002C3745" w:rsidRPr="00E564D8" w:rsidRDefault="002C3745" w:rsidP="002C3745">
      <w:pPr>
        <w:pStyle w:val="Item"/>
      </w:pPr>
      <w:r w:rsidRPr="00E564D8">
        <w:t>Omit “and subject to subregulation</w:t>
      </w:r>
      <w:r w:rsidR="00E564D8" w:rsidRPr="00E564D8">
        <w:t> </w:t>
      </w:r>
      <w:r w:rsidRPr="00E564D8">
        <w:t>(3)”.</w:t>
      </w:r>
    </w:p>
    <w:p w:rsidR="001C2AB9" w:rsidRPr="00E564D8" w:rsidRDefault="002C3745" w:rsidP="001C2AB9">
      <w:pPr>
        <w:pStyle w:val="ItemHead"/>
      </w:pPr>
      <w:r w:rsidRPr="00E564D8">
        <w:t>6</w:t>
      </w:r>
      <w:r w:rsidR="001C2AB9" w:rsidRPr="00E564D8">
        <w:t xml:space="preserve">  Subregulation</w:t>
      </w:r>
      <w:r w:rsidR="00E564D8" w:rsidRPr="00E564D8">
        <w:t> </w:t>
      </w:r>
      <w:r w:rsidR="001C2AB9" w:rsidRPr="00E564D8">
        <w:t>4.1(2)</w:t>
      </w:r>
    </w:p>
    <w:p w:rsidR="001C2AB9" w:rsidRPr="00E564D8" w:rsidRDefault="001C2AB9" w:rsidP="001C2AB9">
      <w:pPr>
        <w:pStyle w:val="Item"/>
      </w:pPr>
      <w:r w:rsidRPr="00E564D8">
        <w:t>Omit “manufactured outside Australia”.</w:t>
      </w:r>
    </w:p>
    <w:p w:rsidR="002C3745" w:rsidRPr="00E564D8" w:rsidRDefault="002C3745" w:rsidP="002C3745">
      <w:pPr>
        <w:pStyle w:val="ItemHead"/>
        <w:tabs>
          <w:tab w:val="left" w:pos="6663"/>
        </w:tabs>
      </w:pPr>
      <w:r w:rsidRPr="00E564D8">
        <w:t>7  Subregulation</w:t>
      </w:r>
      <w:r w:rsidR="00E564D8" w:rsidRPr="00E564D8">
        <w:t> </w:t>
      </w:r>
      <w:r w:rsidRPr="00E564D8">
        <w:t>4.1(3)</w:t>
      </w:r>
    </w:p>
    <w:p w:rsidR="002C3745" w:rsidRPr="00E564D8" w:rsidRDefault="002C3745" w:rsidP="002C3745">
      <w:pPr>
        <w:pStyle w:val="Item"/>
      </w:pPr>
      <w:r w:rsidRPr="00E564D8">
        <w:t>Repeal the subregulation.</w:t>
      </w:r>
    </w:p>
    <w:p w:rsidR="00395F9C" w:rsidRPr="00E564D8" w:rsidRDefault="002C3745" w:rsidP="00395F9C">
      <w:pPr>
        <w:pStyle w:val="ItemHead"/>
      </w:pPr>
      <w:r w:rsidRPr="00E564D8">
        <w:t>8</w:t>
      </w:r>
      <w:r w:rsidR="00395F9C" w:rsidRPr="00E564D8">
        <w:t xml:space="preserve">  Subparagraph 5.3(1)(j)(viii)</w:t>
      </w:r>
    </w:p>
    <w:p w:rsidR="00395F9C" w:rsidRPr="00E564D8" w:rsidRDefault="002C3745" w:rsidP="00395F9C">
      <w:pPr>
        <w:pStyle w:val="Item"/>
      </w:pPr>
      <w:r w:rsidRPr="00E564D8">
        <w:t>Repeal the subparagraph, substitute:</w:t>
      </w:r>
    </w:p>
    <w:p w:rsidR="00C25F96" w:rsidRPr="00E564D8" w:rsidRDefault="00C25F96" w:rsidP="00C25F96">
      <w:pPr>
        <w:pStyle w:val="paragraphsub"/>
      </w:pPr>
      <w:r w:rsidRPr="00E564D8">
        <w:tab/>
        <w:t>(viii)</w:t>
      </w:r>
      <w:r w:rsidRPr="00E564D8">
        <w:tab/>
      </w:r>
      <w:r w:rsidR="005C1897" w:rsidRPr="00E564D8">
        <w:t xml:space="preserve">if </w:t>
      </w:r>
      <w:r w:rsidRPr="00E564D8">
        <w:t>the Secretary is not satisfied that a body or authority has the authority and expertis</w:t>
      </w:r>
      <w:r w:rsidR="005C1897" w:rsidRPr="00E564D8">
        <w:t xml:space="preserve">e to exercise </w:t>
      </w:r>
      <w:r w:rsidR="00E23072" w:rsidRPr="00E564D8">
        <w:t xml:space="preserve">a </w:t>
      </w:r>
      <w:r w:rsidR="005C1897" w:rsidRPr="00E564D8">
        <w:t xml:space="preserve">power or perform </w:t>
      </w:r>
      <w:r w:rsidR="00E23072" w:rsidRPr="00E564D8">
        <w:t xml:space="preserve">a </w:t>
      </w:r>
      <w:r w:rsidRPr="00E564D8">
        <w:t xml:space="preserve">function </w:t>
      </w:r>
      <w:r w:rsidR="00053FA8" w:rsidRPr="00E564D8">
        <w:t xml:space="preserve">of the Secretary </w:t>
      </w:r>
      <w:r w:rsidRPr="00E564D8">
        <w:t xml:space="preserve">mentioned in </w:t>
      </w:r>
      <w:r w:rsidR="00E23072" w:rsidRPr="00E564D8">
        <w:t>subregulation</w:t>
      </w:r>
      <w:r w:rsidR="00E564D8" w:rsidRPr="00E564D8">
        <w:t> </w:t>
      </w:r>
      <w:r w:rsidR="00E23072" w:rsidRPr="00E564D8">
        <w:t>3.5(1)</w:t>
      </w:r>
      <w:r w:rsidR="005C1897" w:rsidRPr="00E564D8">
        <w:t xml:space="preserve">—an IVD medical device that has been manufactured </w:t>
      </w:r>
      <w:r w:rsidR="00A62BC0" w:rsidRPr="00E564D8">
        <w:t xml:space="preserve">in a location and </w:t>
      </w:r>
      <w:r w:rsidR="005C1897" w:rsidRPr="00E564D8">
        <w:t>at a site where that body or authority has exercised such a power or performed such a function in relation to the device.</w:t>
      </w:r>
    </w:p>
    <w:sectPr w:rsidR="00C25F96" w:rsidRPr="00E564D8" w:rsidSect="008354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19" w:rsidRDefault="00F60719" w:rsidP="0048364F">
      <w:pPr>
        <w:spacing w:line="240" w:lineRule="auto"/>
      </w:pPr>
      <w:r>
        <w:separator/>
      </w:r>
    </w:p>
  </w:endnote>
  <w:endnote w:type="continuationSeparator" w:id="0">
    <w:p w:rsidR="00F60719" w:rsidRDefault="00F6071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35485" w:rsidRDefault="0048364F" w:rsidP="008354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5485">
      <w:rPr>
        <w:i/>
        <w:sz w:val="18"/>
      </w:rPr>
      <w:t xml:space="preserve"> </w:t>
    </w:r>
    <w:r w:rsidR="00835485" w:rsidRPr="00835485">
      <w:rPr>
        <w:i/>
        <w:sz w:val="18"/>
      </w:rPr>
      <w:t>OPC60760 -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85" w:rsidRDefault="00835485" w:rsidP="00835485">
    <w:pPr>
      <w:pStyle w:val="Footer"/>
    </w:pPr>
    <w:r w:rsidRPr="00835485">
      <w:rPr>
        <w:i/>
        <w:sz w:val="18"/>
      </w:rPr>
      <w:t>OPC60760 -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835485" w:rsidRDefault="007A7F9F" w:rsidP="00486382">
    <w:pPr>
      <w:pStyle w:val="Footer"/>
      <w:rPr>
        <w:sz w:val="18"/>
      </w:rPr>
    </w:pPr>
  </w:p>
  <w:p w:rsidR="00486382" w:rsidRPr="00835485" w:rsidRDefault="00835485" w:rsidP="00835485">
    <w:pPr>
      <w:pStyle w:val="Footer"/>
      <w:rPr>
        <w:sz w:val="18"/>
      </w:rPr>
    </w:pPr>
    <w:r w:rsidRPr="00835485">
      <w:rPr>
        <w:i/>
        <w:sz w:val="18"/>
      </w:rPr>
      <w:t>OPC60760 -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83548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83548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83548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PAGE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33507B">
            <w:rPr>
              <w:rFonts w:cs="Times New Roman"/>
              <w:i/>
              <w:noProof/>
              <w:sz w:val="18"/>
            </w:rPr>
            <w:t>ii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83548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DOCPROPERTY ShortT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79589B">
            <w:rPr>
              <w:rFonts w:cs="Times New Roman"/>
              <w:i/>
              <w:sz w:val="18"/>
            </w:rPr>
            <w:t>Therapeutic Goods (Medical Devices) Amendment (Australian Manufacturers) Regulation 2014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835485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DOCPROPERTY ActNo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79589B">
            <w:rPr>
              <w:rFonts w:cs="Times New Roman"/>
              <w:i/>
              <w:sz w:val="18"/>
            </w:rPr>
            <w:t>No. 159, 2014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835485" w:rsidRDefault="00835485" w:rsidP="00835485">
    <w:pPr>
      <w:rPr>
        <w:rFonts w:cs="Times New Roman"/>
        <w:i/>
        <w:sz w:val="18"/>
      </w:rPr>
    </w:pPr>
    <w:r w:rsidRPr="00835485">
      <w:rPr>
        <w:rFonts w:cs="Times New Roman"/>
        <w:i/>
        <w:sz w:val="18"/>
      </w:rPr>
      <w:t>OPC60760 -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No. 159,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Therapeutic Goods (Medical Devices) Amendment (Australian Manufacturers)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70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835485" w:rsidP="00835485">
    <w:pPr>
      <w:rPr>
        <w:i/>
        <w:sz w:val="18"/>
      </w:rPr>
    </w:pPr>
    <w:r w:rsidRPr="00835485">
      <w:rPr>
        <w:rFonts w:cs="Times New Roman"/>
        <w:i/>
        <w:sz w:val="18"/>
      </w:rPr>
      <w:t>OPC60760 -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83548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83548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83548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PAGE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367916">
            <w:rPr>
              <w:rFonts w:cs="Times New Roman"/>
              <w:i/>
              <w:noProof/>
              <w:sz w:val="18"/>
            </w:rPr>
            <w:t>2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83548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DOCPROPERTY ShortT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79589B">
            <w:rPr>
              <w:rFonts w:cs="Times New Roman"/>
              <w:i/>
              <w:sz w:val="18"/>
            </w:rPr>
            <w:t>Therapeutic Goods (Medical Devices) Amendment (Australian Manufacturers) Regulation 2014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83548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35485">
            <w:rPr>
              <w:rFonts w:cs="Times New Roman"/>
              <w:i/>
              <w:sz w:val="18"/>
            </w:rPr>
            <w:fldChar w:fldCharType="begin"/>
          </w:r>
          <w:r w:rsidRPr="00835485">
            <w:rPr>
              <w:rFonts w:cs="Times New Roman"/>
              <w:i/>
              <w:sz w:val="18"/>
            </w:rPr>
            <w:instrText xml:space="preserve"> DOCPROPERTY ActNo </w:instrText>
          </w:r>
          <w:r w:rsidRPr="00835485">
            <w:rPr>
              <w:rFonts w:cs="Times New Roman"/>
              <w:i/>
              <w:sz w:val="18"/>
            </w:rPr>
            <w:fldChar w:fldCharType="separate"/>
          </w:r>
          <w:r w:rsidR="0079589B">
            <w:rPr>
              <w:rFonts w:cs="Times New Roman"/>
              <w:i/>
              <w:sz w:val="18"/>
            </w:rPr>
            <w:t>No. 159, 2014</w:t>
          </w:r>
          <w:r w:rsidRPr="0083548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835485" w:rsidRDefault="00835485" w:rsidP="00835485">
    <w:pPr>
      <w:rPr>
        <w:rFonts w:cs="Times New Roman"/>
        <w:i/>
        <w:sz w:val="18"/>
      </w:rPr>
    </w:pPr>
    <w:r w:rsidRPr="00835485">
      <w:rPr>
        <w:rFonts w:cs="Times New Roman"/>
        <w:i/>
        <w:sz w:val="18"/>
      </w:rPr>
      <w:t>OPC60760 -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No. 159,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Therapeutic Goods (Medical Devices) Amendment (Australian Manufacturers)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704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835485" w:rsidP="00835485">
    <w:pPr>
      <w:rPr>
        <w:i/>
        <w:sz w:val="18"/>
      </w:rPr>
    </w:pPr>
    <w:r w:rsidRPr="00835485">
      <w:rPr>
        <w:rFonts w:cs="Times New Roman"/>
        <w:i/>
        <w:sz w:val="18"/>
      </w:rPr>
      <w:t>OPC60760 -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No. 159,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589B">
            <w:rPr>
              <w:i/>
              <w:sz w:val="18"/>
            </w:rPr>
            <w:t>Therapeutic Goods (Medical Devices) Amendment (Australian Manufacturers)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3507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19" w:rsidRDefault="00F60719" w:rsidP="0048364F">
      <w:pPr>
        <w:spacing w:line="240" w:lineRule="auto"/>
      </w:pPr>
      <w:r>
        <w:separator/>
      </w:r>
    </w:p>
  </w:footnote>
  <w:footnote w:type="continuationSeparator" w:id="0">
    <w:p w:rsidR="00F60719" w:rsidRDefault="00F6071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67916">
      <w:rPr>
        <w:b/>
        <w:sz w:val="20"/>
      </w:rPr>
      <w:fldChar w:fldCharType="separate"/>
    </w:r>
    <w:r w:rsidR="0036791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67916">
      <w:rPr>
        <w:sz w:val="20"/>
      </w:rPr>
      <w:fldChar w:fldCharType="separate"/>
    </w:r>
    <w:r w:rsidR="0036791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9"/>
    <w:rsid w:val="000041C6"/>
    <w:rsid w:val="000063E4"/>
    <w:rsid w:val="00011222"/>
    <w:rsid w:val="000113BC"/>
    <w:rsid w:val="000136AF"/>
    <w:rsid w:val="00025060"/>
    <w:rsid w:val="0004044E"/>
    <w:rsid w:val="00053FA8"/>
    <w:rsid w:val="000614BF"/>
    <w:rsid w:val="000C4E79"/>
    <w:rsid w:val="000D05EF"/>
    <w:rsid w:val="000F21C1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2AB9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3745"/>
    <w:rsid w:val="002D043A"/>
    <w:rsid w:val="00304E75"/>
    <w:rsid w:val="003072FA"/>
    <w:rsid w:val="0031713F"/>
    <w:rsid w:val="003273DC"/>
    <w:rsid w:val="0033507B"/>
    <w:rsid w:val="003415D3"/>
    <w:rsid w:val="00352B0F"/>
    <w:rsid w:val="00361BD9"/>
    <w:rsid w:val="00363549"/>
    <w:rsid w:val="00367916"/>
    <w:rsid w:val="003801D0"/>
    <w:rsid w:val="0039228E"/>
    <w:rsid w:val="003926B5"/>
    <w:rsid w:val="00395F9C"/>
    <w:rsid w:val="003A3179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4FB3"/>
    <w:rsid w:val="004116CD"/>
    <w:rsid w:val="00412B83"/>
    <w:rsid w:val="00424CA9"/>
    <w:rsid w:val="00433910"/>
    <w:rsid w:val="0044291A"/>
    <w:rsid w:val="00447DE2"/>
    <w:rsid w:val="004541B9"/>
    <w:rsid w:val="00460499"/>
    <w:rsid w:val="004728CC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1897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0006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589B"/>
    <w:rsid w:val="007A7F9F"/>
    <w:rsid w:val="007E7D4A"/>
    <w:rsid w:val="00826DA5"/>
    <w:rsid w:val="00833416"/>
    <w:rsid w:val="00835485"/>
    <w:rsid w:val="00856A31"/>
    <w:rsid w:val="00874B69"/>
    <w:rsid w:val="008754D0"/>
    <w:rsid w:val="00877D48"/>
    <w:rsid w:val="00880795"/>
    <w:rsid w:val="008917D4"/>
    <w:rsid w:val="0089783B"/>
    <w:rsid w:val="008A5CD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6FCF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2BC0"/>
    <w:rsid w:val="00A64912"/>
    <w:rsid w:val="00A70A74"/>
    <w:rsid w:val="00A71C4E"/>
    <w:rsid w:val="00A87634"/>
    <w:rsid w:val="00A87AB9"/>
    <w:rsid w:val="00AB3315"/>
    <w:rsid w:val="00AB7B41"/>
    <w:rsid w:val="00AC06B3"/>
    <w:rsid w:val="00AD5641"/>
    <w:rsid w:val="00AE50A2"/>
    <w:rsid w:val="00AF0336"/>
    <w:rsid w:val="00AF1B25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E7F17"/>
    <w:rsid w:val="00BF4533"/>
    <w:rsid w:val="00BF4CED"/>
    <w:rsid w:val="00C067E5"/>
    <w:rsid w:val="00C15528"/>
    <w:rsid w:val="00C164CA"/>
    <w:rsid w:val="00C21B63"/>
    <w:rsid w:val="00C25F96"/>
    <w:rsid w:val="00C42BF8"/>
    <w:rsid w:val="00C460AE"/>
    <w:rsid w:val="00C50043"/>
    <w:rsid w:val="00C63713"/>
    <w:rsid w:val="00C7573B"/>
    <w:rsid w:val="00C76CF3"/>
    <w:rsid w:val="00C77E30"/>
    <w:rsid w:val="00C93CB9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23072"/>
    <w:rsid w:val="00E30206"/>
    <w:rsid w:val="00E33C1C"/>
    <w:rsid w:val="00E443FC"/>
    <w:rsid w:val="00E45FE7"/>
    <w:rsid w:val="00E476B8"/>
    <w:rsid w:val="00E54292"/>
    <w:rsid w:val="00E55BCD"/>
    <w:rsid w:val="00E564D8"/>
    <w:rsid w:val="00E73EC4"/>
    <w:rsid w:val="00E74DC7"/>
    <w:rsid w:val="00E76FAB"/>
    <w:rsid w:val="00E83E2E"/>
    <w:rsid w:val="00E84B32"/>
    <w:rsid w:val="00E87699"/>
    <w:rsid w:val="00EB7B8B"/>
    <w:rsid w:val="00ED3A7D"/>
    <w:rsid w:val="00EF2E3A"/>
    <w:rsid w:val="00F047E2"/>
    <w:rsid w:val="00F078DC"/>
    <w:rsid w:val="00F13E86"/>
    <w:rsid w:val="00F24C35"/>
    <w:rsid w:val="00F56759"/>
    <w:rsid w:val="00F60719"/>
    <w:rsid w:val="00F64674"/>
    <w:rsid w:val="00F677A9"/>
    <w:rsid w:val="00F84CF5"/>
    <w:rsid w:val="00F853CE"/>
    <w:rsid w:val="00FA420B"/>
    <w:rsid w:val="00FB03B3"/>
    <w:rsid w:val="00FB192C"/>
    <w:rsid w:val="00FD7CFE"/>
    <w:rsid w:val="00FF3089"/>
    <w:rsid w:val="00FF3B04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D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64D8"/>
  </w:style>
  <w:style w:type="paragraph" w:customStyle="1" w:styleId="OPCParaBase">
    <w:name w:val="OPCParaBase"/>
    <w:qFormat/>
    <w:rsid w:val="00E564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64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64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64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D8"/>
  </w:style>
  <w:style w:type="paragraph" w:customStyle="1" w:styleId="Blocks">
    <w:name w:val="Blocks"/>
    <w:aliases w:val="bb"/>
    <w:basedOn w:val="OPCParaBase"/>
    <w:qFormat/>
    <w:rsid w:val="00E564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D8"/>
    <w:rPr>
      <w:i/>
    </w:rPr>
  </w:style>
  <w:style w:type="paragraph" w:customStyle="1" w:styleId="BoxList">
    <w:name w:val="BoxList"/>
    <w:aliases w:val="bl"/>
    <w:basedOn w:val="BoxText"/>
    <w:qFormat/>
    <w:rsid w:val="00E564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D8"/>
    <w:pPr>
      <w:ind w:left="1985" w:hanging="851"/>
    </w:pPr>
  </w:style>
  <w:style w:type="character" w:customStyle="1" w:styleId="CharAmPartNo">
    <w:name w:val="CharAmPartNo"/>
    <w:basedOn w:val="OPCCharBase"/>
    <w:qFormat/>
    <w:rsid w:val="00E564D8"/>
  </w:style>
  <w:style w:type="character" w:customStyle="1" w:styleId="CharAmPartText">
    <w:name w:val="CharAmPartText"/>
    <w:basedOn w:val="OPCCharBase"/>
    <w:qFormat/>
    <w:rsid w:val="00E564D8"/>
  </w:style>
  <w:style w:type="character" w:customStyle="1" w:styleId="CharAmSchNo">
    <w:name w:val="CharAmSchNo"/>
    <w:basedOn w:val="OPCCharBase"/>
    <w:qFormat/>
    <w:rsid w:val="00E564D8"/>
  </w:style>
  <w:style w:type="character" w:customStyle="1" w:styleId="CharAmSchText">
    <w:name w:val="CharAmSchText"/>
    <w:basedOn w:val="OPCCharBase"/>
    <w:qFormat/>
    <w:rsid w:val="00E564D8"/>
  </w:style>
  <w:style w:type="character" w:customStyle="1" w:styleId="CharBoldItalic">
    <w:name w:val="CharBoldItalic"/>
    <w:basedOn w:val="OPCCharBase"/>
    <w:uiPriority w:val="1"/>
    <w:qFormat/>
    <w:rsid w:val="00E564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64D8"/>
  </w:style>
  <w:style w:type="character" w:customStyle="1" w:styleId="CharChapText">
    <w:name w:val="CharChapText"/>
    <w:basedOn w:val="OPCCharBase"/>
    <w:uiPriority w:val="1"/>
    <w:qFormat/>
    <w:rsid w:val="00E564D8"/>
  </w:style>
  <w:style w:type="character" w:customStyle="1" w:styleId="CharDivNo">
    <w:name w:val="CharDivNo"/>
    <w:basedOn w:val="OPCCharBase"/>
    <w:uiPriority w:val="1"/>
    <w:qFormat/>
    <w:rsid w:val="00E564D8"/>
  </w:style>
  <w:style w:type="character" w:customStyle="1" w:styleId="CharDivText">
    <w:name w:val="CharDivText"/>
    <w:basedOn w:val="OPCCharBase"/>
    <w:uiPriority w:val="1"/>
    <w:qFormat/>
    <w:rsid w:val="00E564D8"/>
  </w:style>
  <w:style w:type="character" w:customStyle="1" w:styleId="CharItalic">
    <w:name w:val="CharItalic"/>
    <w:basedOn w:val="OPCCharBase"/>
    <w:uiPriority w:val="1"/>
    <w:qFormat/>
    <w:rsid w:val="00E564D8"/>
    <w:rPr>
      <w:i/>
    </w:rPr>
  </w:style>
  <w:style w:type="character" w:customStyle="1" w:styleId="CharPartNo">
    <w:name w:val="CharPartNo"/>
    <w:basedOn w:val="OPCCharBase"/>
    <w:uiPriority w:val="1"/>
    <w:qFormat/>
    <w:rsid w:val="00E564D8"/>
  </w:style>
  <w:style w:type="character" w:customStyle="1" w:styleId="CharPartText">
    <w:name w:val="CharPartText"/>
    <w:basedOn w:val="OPCCharBase"/>
    <w:uiPriority w:val="1"/>
    <w:qFormat/>
    <w:rsid w:val="00E564D8"/>
  </w:style>
  <w:style w:type="character" w:customStyle="1" w:styleId="CharSectno">
    <w:name w:val="CharSectno"/>
    <w:basedOn w:val="OPCCharBase"/>
    <w:qFormat/>
    <w:rsid w:val="00E564D8"/>
  </w:style>
  <w:style w:type="character" w:customStyle="1" w:styleId="CharSubdNo">
    <w:name w:val="CharSubdNo"/>
    <w:basedOn w:val="OPCCharBase"/>
    <w:uiPriority w:val="1"/>
    <w:qFormat/>
    <w:rsid w:val="00E564D8"/>
  </w:style>
  <w:style w:type="character" w:customStyle="1" w:styleId="CharSubdText">
    <w:name w:val="CharSubdText"/>
    <w:basedOn w:val="OPCCharBase"/>
    <w:uiPriority w:val="1"/>
    <w:qFormat/>
    <w:rsid w:val="00E564D8"/>
  </w:style>
  <w:style w:type="paragraph" w:customStyle="1" w:styleId="CTA--">
    <w:name w:val="CTA --"/>
    <w:basedOn w:val="OPCParaBase"/>
    <w:next w:val="Normal"/>
    <w:rsid w:val="00E564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564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64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64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64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64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64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64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64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64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64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64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64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64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64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64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D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D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D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64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64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64D8"/>
    <w:rPr>
      <w:sz w:val="16"/>
    </w:rPr>
  </w:style>
  <w:style w:type="table" w:customStyle="1" w:styleId="CFlag">
    <w:name w:val="CFlag"/>
    <w:basedOn w:val="TableNormal"/>
    <w:uiPriority w:val="99"/>
    <w:rsid w:val="00E564D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4D8"/>
    <w:rPr>
      <w:color w:val="0000FF"/>
      <w:u w:val="single"/>
    </w:rPr>
  </w:style>
  <w:style w:type="table" w:styleId="TableGrid">
    <w:name w:val="Table Grid"/>
    <w:basedOn w:val="TableNormal"/>
    <w:uiPriority w:val="59"/>
    <w:rsid w:val="00E5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564D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D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64D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64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64D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564D8"/>
  </w:style>
  <w:style w:type="paragraph" w:customStyle="1" w:styleId="CompiledActNo">
    <w:name w:val="CompiledActNo"/>
    <w:basedOn w:val="OPCParaBase"/>
    <w:next w:val="Normal"/>
    <w:rsid w:val="00E564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64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64D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564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564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64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64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64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64D8"/>
  </w:style>
  <w:style w:type="character" w:customStyle="1" w:styleId="CharSubPartNoCASA">
    <w:name w:val="CharSubPartNo(CASA)"/>
    <w:basedOn w:val="OPCCharBase"/>
    <w:uiPriority w:val="1"/>
    <w:rsid w:val="00E564D8"/>
  </w:style>
  <w:style w:type="paragraph" w:customStyle="1" w:styleId="ENoteTTIndentHeadingSub">
    <w:name w:val="ENoteTTIndentHeadingSub"/>
    <w:aliases w:val="enTTHis"/>
    <w:basedOn w:val="OPCParaBase"/>
    <w:rsid w:val="00E564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564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64D8"/>
    <w:rPr>
      <w:sz w:val="22"/>
    </w:rPr>
  </w:style>
  <w:style w:type="paragraph" w:customStyle="1" w:styleId="SOTextNote">
    <w:name w:val="SO TextNote"/>
    <w:aliases w:val="sont"/>
    <w:basedOn w:val="SOText"/>
    <w:qFormat/>
    <w:rsid w:val="00E564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D8"/>
    <w:rPr>
      <w:sz w:val="22"/>
    </w:rPr>
  </w:style>
  <w:style w:type="paragraph" w:customStyle="1" w:styleId="FileName">
    <w:name w:val="FileName"/>
    <w:basedOn w:val="Normal"/>
    <w:rsid w:val="00E564D8"/>
  </w:style>
  <w:style w:type="paragraph" w:customStyle="1" w:styleId="TableHeading">
    <w:name w:val="TableHeading"/>
    <w:aliases w:val="th"/>
    <w:basedOn w:val="OPCParaBase"/>
    <w:next w:val="Tabletext"/>
    <w:rsid w:val="00E564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64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64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64D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4D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64D8"/>
  </w:style>
  <w:style w:type="paragraph" w:customStyle="1" w:styleId="OPCParaBase">
    <w:name w:val="OPCParaBase"/>
    <w:qFormat/>
    <w:rsid w:val="00E564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64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64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64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4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4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4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4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4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4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4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64D8"/>
  </w:style>
  <w:style w:type="paragraph" w:customStyle="1" w:styleId="Blocks">
    <w:name w:val="Blocks"/>
    <w:aliases w:val="bb"/>
    <w:basedOn w:val="OPCParaBase"/>
    <w:qFormat/>
    <w:rsid w:val="00E564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4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4D8"/>
    <w:rPr>
      <w:i/>
    </w:rPr>
  </w:style>
  <w:style w:type="paragraph" w:customStyle="1" w:styleId="BoxList">
    <w:name w:val="BoxList"/>
    <w:aliases w:val="bl"/>
    <w:basedOn w:val="BoxText"/>
    <w:qFormat/>
    <w:rsid w:val="00E564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4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4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4D8"/>
    <w:pPr>
      <w:ind w:left="1985" w:hanging="851"/>
    </w:pPr>
  </w:style>
  <w:style w:type="character" w:customStyle="1" w:styleId="CharAmPartNo">
    <w:name w:val="CharAmPartNo"/>
    <w:basedOn w:val="OPCCharBase"/>
    <w:qFormat/>
    <w:rsid w:val="00E564D8"/>
  </w:style>
  <w:style w:type="character" w:customStyle="1" w:styleId="CharAmPartText">
    <w:name w:val="CharAmPartText"/>
    <w:basedOn w:val="OPCCharBase"/>
    <w:qFormat/>
    <w:rsid w:val="00E564D8"/>
  </w:style>
  <w:style w:type="character" w:customStyle="1" w:styleId="CharAmSchNo">
    <w:name w:val="CharAmSchNo"/>
    <w:basedOn w:val="OPCCharBase"/>
    <w:qFormat/>
    <w:rsid w:val="00E564D8"/>
  </w:style>
  <w:style w:type="character" w:customStyle="1" w:styleId="CharAmSchText">
    <w:name w:val="CharAmSchText"/>
    <w:basedOn w:val="OPCCharBase"/>
    <w:qFormat/>
    <w:rsid w:val="00E564D8"/>
  </w:style>
  <w:style w:type="character" w:customStyle="1" w:styleId="CharBoldItalic">
    <w:name w:val="CharBoldItalic"/>
    <w:basedOn w:val="OPCCharBase"/>
    <w:uiPriority w:val="1"/>
    <w:qFormat/>
    <w:rsid w:val="00E564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64D8"/>
  </w:style>
  <w:style w:type="character" w:customStyle="1" w:styleId="CharChapText">
    <w:name w:val="CharChapText"/>
    <w:basedOn w:val="OPCCharBase"/>
    <w:uiPriority w:val="1"/>
    <w:qFormat/>
    <w:rsid w:val="00E564D8"/>
  </w:style>
  <w:style w:type="character" w:customStyle="1" w:styleId="CharDivNo">
    <w:name w:val="CharDivNo"/>
    <w:basedOn w:val="OPCCharBase"/>
    <w:uiPriority w:val="1"/>
    <w:qFormat/>
    <w:rsid w:val="00E564D8"/>
  </w:style>
  <w:style w:type="character" w:customStyle="1" w:styleId="CharDivText">
    <w:name w:val="CharDivText"/>
    <w:basedOn w:val="OPCCharBase"/>
    <w:uiPriority w:val="1"/>
    <w:qFormat/>
    <w:rsid w:val="00E564D8"/>
  </w:style>
  <w:style w:type="character" w:customStyle="1" w:styleId="CharItalic">
    <w:name w:val="CharItalic"/>
    <w:basedOn w:val="OPCCharBase"/>
    <w:uiPriority w:val="1"/>
    <w:qFormat/>
    <w:rsid w:val="00E564D8"/>
    <w:rPr>
      <w:i/>
    </w:rPr>
  </w:style>
  <w:style w:type="character" w:customStyle="1" w:styleId="CharPartNo">
    <w:name w:val="CharPartNo"/>
    <w:basedOn w:val="OPCCharBase"/>
    <w:uiPriority w:val="1"/>
    <w:qFormat/>
    <w:rsid w:val="00E564D8"/>
  </w:style>
  <w:style w:type="character" w:customStyle="1" w:styleId="CharPartText">
    <w:name w:val="CharPartText"/>
    <w:basedOn w:val="OPCCharBase"/>
    <w:uiPriority w:val="1"/>
    <w:qFormat/>
    <w:rsid w:val="00E564D8"/>
  </w:style>
  <w:style w:type="character" w:customStyle="1" w:styleId="CharSectno">
    <w:name w:val="CharSectno"/>
    <w:basedOn w:val="OPCCharBase"/>
    <w:qFormat/>
    <w:rsid w:val="00E564D8"/>
  </w:style>
  <w:style w:type="character" w:customStyle="1" w:styleId="CharSubdNo">
    <w:name w:val="CharSubdNo"/>
    <w:basedOn w:val="OPCCharBase"/>
    <w:uiPriority w:val="1"/>
    <w:qFormat/>
    <w:rsid w:val="00E564D8"/>
  </w:style>
  <w:style w:type="character" w:customStyle="1" w:styleId="CharSubdText">
    <w:name w:val="CharSubdText"/>
    <w:basedOn w:val="OPCCharBase"/>
    <w:uiPriority w:val="1"/>
    <w:qFormat/>
    <w:rsid w:val="00E564D8"/>
  </w:style>
  <w:style w:type="paragraph" w:customStyle="1" w:styleId="CTA--">
    <w:name w:val="CTA --"/>
    <w:basedOn w:val="OPCParaBase"/>
    <w:next w:val="Normal"/>
    <w:rsid w:val="00E564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4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4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4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4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4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4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4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4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4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4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4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4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4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564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4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64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64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64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64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64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64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64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64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4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4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4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4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4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4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4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64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64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64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4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64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4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64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64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4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4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4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4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4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4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4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4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4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4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4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4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4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4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4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64D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4D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4D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64D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4D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64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4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4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4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4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4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64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64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64D8"/>
    <w:rPr>
      <w:sz w:val="16"/>
    </w:rPr>
  </w:style>
  <w:style w:type="table" w:customStyle="1" w:styleId="CFlag">
    <w:name w:val="CFlag"/>
    <w:basedOn w:val="TableNormal"/>
    <w:uiPriority w:val="99"/>
    <w:rsid w:val="00E564D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4D8"/>
    <w:rPr>
      <w:color w:val="0000FF"/>
      <w:u w:val="single"/>
    </w:rPr>
  </w:style>
  <w:style w:type="table" w:styleId="TableGrid">
    <w:name w:val="Table Grid"/>
    <w:basedOn w:val="TableNormal"/>
    <w:uiPriority w:val="59"/>
    <w:rsid w:val="00E5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564D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564D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64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64D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4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64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64D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564D8"/>
  </w:style>
  <w:style w:type="paragraph" w:customStyle="1" w:styleId="CompiledActNo">
    <w:name w:val="CompiledActNo"/>
    <w:basedOn w:val="OPCParaBase"/>
    <w:next w:val="Normal"/>
    <w:rsid w:val="00E564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64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64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64D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564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4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564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4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64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4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4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4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64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4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64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64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64D8"/>
  </w:style>
  <w:style w:type="character" w:customStyle="1" w:styleId="CharSubPartNoCASA">
    <w:name w:val="CharSubPartNo(CASA)"/>
    <w:basedOn w:val="OPCCharBase"/>
    <w:uiPriority w:val="1"/>
    <w:rsid w:val="00E564D8"/>
  </w:style>
  <w:style w:type="paragraph" w:customStyle="1" w:styleId="ENoteTTIndentHeadingSub">
    <w:name w:val="ENoteTTIndentHeadingSub"/>
    <w:aliases w:val="enTTHis"/>
    <w:basedOn w:val="OPCParaBase"/>
    <w:rsid w:val="00E564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4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4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4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564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64D8"/>
    <w:rPr>
      <w:sz w:val="22"/>
    </w:rPr>
  </w:style>
  <w:style w:type="paragraph" w:customStyle="1" w:styleId="SOTextNote">
    <w:name w:val="SO TextNote"/>
    <w:aliases w:val="sont"/>
    <w:basedOn w:val="SOText"/>
    <w:qFormat/>
    <w:rsid w:val="00E564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4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4D8"/>
    <w:rPr>
      <w:sz w:val="22"/>
    </w:rPr>
  </w:style>
  <w:style w:type="paragraph" w:customStyle="1" w:styleId="FileName">
    <w:name w:val="FileName"/>
    <w:basedOn w:val="Normal"/>
    <w:rsid w:val="00E564D8"/>
  </w:style>
  <w:style w:type="paragraph" w:customStyle="1" w:styleId="TableHeading">
    <w:name w:val="TableHeading"/>
    <w:aliases w:val="th"/>
    <w:basedOn w:val="OPCParaBase"/>
    <w:next w:val="Tabletext"/>
    <w:rsid w:val="00E564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4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4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4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4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64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4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4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4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64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64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64D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308</Words>
  <Characters>1773</Characters>
  <Application>Microsoft Office Word</Application>
  <DocSecurity>0</DocSecurity>
  <PresentationFormat/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(Medical Devices) Amendment (Australian Manufacturers) Regulation 2014</vt:lpstr>
    </vt:vector>
  </TitlesOfParts>
  <Manager/>
  <Company/>
  <LinksUpToDate>false</LinksUpToDate>
  <CharactersWithSpaces>2060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2014-09-24T02:31:00Z</cp:lastPrinted>
  <dcterms:created xsi:type="dcterms:W3CDTF">2014-10-27T00:08:00Z</dcterms:created>
  <dcterms:modified xsi:type="dcterms:W3CDTF">2014-10-27T00:08:00Z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159, 2014</vt:lpwstr>
  </property>
  <property fmtid="{D5CDD505-2E9C-101B-9397-08002B2CF9AE}" pid="3" name="ShortT">
    <vt:lpwstr>Therapeutic Goods (Medical Devices) Amendment (Australian Manufacturers)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October 2014</vt:lpwstr>
  </property>
  <property fmtid="{D5CDD505-2E9C-101B-9397-08002B2CF9AE}" pid="10" name="Authority">
    <vt:lpwstr/>
  </property>
  <property fmtid="{D5CDD505-2E9C-101B-9397-08002B2CF9AE}" pid="11" name="ID">
    <vt:lpwstr>OPC60760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Therapeutic Goods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30 October 2014</vt:lpwstr>
  </property>
</Properties>
</file>