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05A82" w:rsidRDefault="00193461" w:rsidP="00C63713">
      <w:pPr>
        <w:rPr>
          <w:sz w:val="28"/>
        </w:rPr>
      </w:pPr>
      <w:r w:rsidRPr="00C05A82">
        <w:rPr>
          <w:noProof/>
          <w:lang w:eastAsia="en-AU"/>
        </w:rPr>
        <w:drawing>
          <wp:inline distT="0" distB="0" distL="0" distR="0" wp14:anchorId="4F1710C0" wp14:editId="42EA806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05A82" w:rsidRDefault="0048364F" w:rsidP="0048364F">
      <w:pPr>
        <w:rPr>
          <w:sz w:val="19"/>
        </w:rPr>
      </w:pPr>
    </w:p>
    <w:p w:rsidR="0048364F" w:rsidRPr="00C05A82" w:rsidRDefault="00DA419B" w:rsidP="0048364F">
      <w:pPr>
        <w:pStyle w:val="ShortT"/>
      </w:pPr>
      <w:r w:rsidRPr="00C05A82">
        <w:t>Tax and Superannuation Laws Amendment (2014 Measures No.</w:t>
      </w:r>
      <w:r w:rsidR="00C05A82" w:rsidRPr="00C05A82">
        <w:t> </w:t>
      </w:r>
      <w:r w:rsidRPr="00C05A82">
        <w:t>3) Regulation</w:t>
      </w:r>
      <w:r w:rsidR="00C05A82" w:rsidRPr="00C05A82">
        <w:t> </w:t>
      </w:r>
      <w:r w:rsidRPr="00C05A82">
        <w:t>2014</w:t>
      </w:r>
    </w:p>
    <w:p w:rsidR="0048364F" w:rsidRPr="00C05A82" w:rsidRDefault="0048364F" w:rsidP="0048364F"/>
    <w:p w:rsidR="0048364F" w:rsidRPr="00C05A82" w:rsidRDefault="00A4361F" w:rsidP="00680F17">
      <w:pPr>
        <w:pStyle w:val="InstNo"/>
      </w:pPr>
      <w:r w:rsidRPr="00C05A82">
        <w:t>Select Legislative Instrument</w:t>
      </w:r>
      <w:r w:rsidR="00154EAC" w:rsidRPr="00C05A82">
        <w:t xml:space="preserve"> </w:t>
      </w:r>
      <w:bookmarkStart w:id="0" w:name="BKCheck15B_1"/>
      <w:bookmarkEnd w:id="0"/>
      <w:r w:rsidR="00D0104A" w:rsidRPr="00C05A82">
        <w:fldChar w:fldCharType="begin"/>
      </w:r>
      <w:r w:rsidR="00D0104A" w:rsidRPr="00C05A82">
        <w:instrText xml:space="preserve"> DOCPROPERTY  ActNo </w:instrText>
      </w:r>
      <w:r w:rsidR="00D0104A" w:rsidRPr="00C05A82">
        <w:fldChar w:fldCharType="separate"/>
      </w:r>
      <w:r w:rsidR="008A40EE">
        <w:t>No. 176, 2014</w:t>
      </w:r>
      <w:r w:rsidR="00D0104A" w:rsidRPr="00C05A82">
        <w:fldChar w:fldCharType="end"/>
      </w:r>
    </w:p>
    <w:p w:rsidR="00DA419B" w:rsidRPr="00C05A82" w:rsidRDefault="00DA419B" w:rsidP="00DA419B">
      <w:pPr>
        <w:pStyle w:val="SignCoverPageStart"/>
        <w:spacing w:before="240"/>
        <w:rPr>
          <w:szCs w:val="22"/>
        </w:rPr>
      </w:pPr>
      <w:r w:rsidRPr="00C05A82">
        <w:rPr>
          <w:szCs w:val="22"/>
        </w:rPr>
        <w:t xml:space="preserve">I, General the Honourable Sir Peter Cosgrove AK MC (Ret’d), </w:t>
      </w:r>
      <w:r w:rsidR="00C05A82" w:rsidRPr="00C05A82">
        <w:rPr>
          <w:szCs w:val="22"/>
        </w:rPr>
        <w:t>Governor</w:t>
      </w:r>
      <w:r w:rsidR="00C05A82">
        <w:rPr>
          <w:szCs w:val="22"/>
        </w:rPr>
        <w:noBreakHyphen/>
      </w:r>
      <w:r w:rsidR="00C05A82" w:rsidRPr="00C05A82">
        <w:rPr>
          <w:szCs w:val="22"/>
        </w:rPr>
        <w:t>General</w:t>
      </w:r>
      <w:r w:rsidRPr="00C05A82">
        <w:rPr>
          <w:szCs w:val="22"/>
        </w:rPr>
        <w:t xml:space="preserve"> of the Commonwealth of Australia, acting with the advice of the Federal Executive Council, make the following regulation.</w:t>
      </w:r>
    </w:p>
    <w:p w:rsidR="00DA419B" w:rsidRPr="00C05A82" w:rsidRDefault="00DA419B" w:rsidP="009B0048">
      <w:pPr>
        <w:spacing w:before="480"/>
      </w:pPr>
      <w:r w:rsidRPr="00C05A82">
        <w:t xml:space="preserve">Dated </w:t>
      </w:r>
      <w:bookmarkStart w:id="1" w:name="BKCheck15B_2"/>
      <w:bookmarkEnd w:id="1"/>
      <w:r w:rsidRPr="00C05A82">
        <w:fldChar w:fldCharType="begin"/>
      </w:r>
      <w:r w:rsidRPr="00C05A82">
        <w:instrText xml:space="preserve"> DOCPROPERTY  DateMade </w:instrText>
      </w:r>
      <w:r w:rsidRPr="00C05A82">
        <w:fldChar w:fldCharType="separate"/>
      </w:r>
      <w:r w:rsidR="008A40EE">
        <w:t>13 November 2014</w:t>
      </w:r>
      <w:r w:rsidRPr="00C05A82">
        <w:fldChar w:fldCharType="end"/>
      </w:r>
    </w:p>
    <w:p w:rsidR="00DA419B" w:rsidRPr="00C05A82" w:rsidRDefault="00DA419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05A82">
        <w:rPr>
          <w:szCs w:val="22"/>
        </w:rPr>
        <w:t>Peter Cosgrove</w:t>
      </w:r>
    </w:p>
    <w:p w:rsidR="00DA419B" w:rsidRPr="00C05A82" w:rsidRDefault="00C05A82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05A82">
        <w:rPr>
          <w:szCs w:val="22"/>
        </w:rPr>
        <w:t>Governor</w:t>
      </w:r>
      <w:r>
        <w:rPr>
          <w:szCs w:val="22"/>
        </w:rPr>
        <w:noBreakHyphen/>
      </w:r>
      <w:r w:rsidRPr="00C05A82">
        <w:rPr>
          <w:szCs w:val="22"/>
        </w:rPr>
        <w:t>General</w:t>
      </w:r>
    </w:p>
    <w:p w:rsidR="00DA419B" w:rsidRPr="00C05A82" w:rsidRDefault="00DA419B" w:rsidP="00DA419B">
      <w:pPr>
        <w:keepNext/>
        <w:tabs>
          <w:tab w:val="left" w:pos="3402"/>
        </w:tabs>
        <w:spacing w:before="720" w:after="1080" w:line="300" w:lineRule="atLeast"/>
        <w:ind w:right="397"/>
        <w:rPr>
          <w:szCs w:val="22"/>
        </w:rPr>
      </w:pPr>
      <w:r w:rsidRPr="00C05A82">
        <w:rPr>
          <w:szCs w:val="22"/>
        </w:rPr>
        <w:t>By His Excellency’s Command</w:t>
      </w:r>
    </w:p>
    <w:p w:rsidR="00DA419B" w:rsidRPr="00C05A82" w:rsidRDefault="00DA419B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C05A82">
        <w:rPr>
          <w:szCs w:val="22"/>
        </w:rPr>
        <w:t>Mathias Cormann</w:t>
      </w:r>
    </w:p>
    <w:p w:rsidR="00DA419B" w:rsidRPr="00C05A82" w:rsidRDefault="00DA419B" w:rsidP="00DA419B">
      <w:pPr>
        <w:pStyle w:val="SignCoverPageEnd"/>
      </w:pPr>
      <w:r w:rsidRPr="00C05A82">
        <w:rPr>
          <w:szCs w:val="22"/>
        </w:rPr>
        <w:t>Minister for Finance</w:t>
      </w:r>
      <w:r w:rsidRPr="00C05A82">
        <w:rPr>
          <w:szCs w:val="22"/>
        </w:rPr>
        <w:br/>
        <w:t>for the Treasurer</w:t>
      </w:r>
    </w:p>
    <w:p w:rsidR="0048364F" w:rsidRPr="00C05A82" w:rsidRDefault="0048364F" w:rsidP="0048364F">
      <w:pPr>
        <w:pStyle w:val="Header"/>
        <w:tabs>
          <w:tab w:val="clear" w:pos="4150"/>
          <w:tab w:val="clear" w:pos="8307"/>
        </w:tabs>
      </w:pPr>
      <w:r w:rsidRPr="00C05A82">
        <w:rPr>
          <w:rStyle w:val="CharAmSchNo"/>
        </w:rPr>
        <w:t xml:space="preserve"> </w:t>
      </w:r>
      <w:r w:rsidRPr="00C05A82">
        <w:rPr>
          <w:rStyle w:val="CharAmSchText"/>
        </w:rPr>
        <w:t xml:space="preserve"> </w:t>
      </w:r>
    </w:p>
    <w:p w:rsidR="0048364F" w:rsidRPr="00C05A82" w:rsidRDefault="0048364F" w:rsidP="0048364F">
      <w:pPr>
        <w:pStyle w:val="Header"/>
        <w:tabs>
          <w:tab w:val="clear" w:pos="4150"/>
          <w:tab w:val="clear" w:pos="8307"/>
        </w:tabs>
      </w:pPr>
      <w:r w:rsidRPr="00C05A82">
        <w:rPr>
          <w:rStyle w:val="CharAmPartNo"/>
        </w:rPr>
        <w:t xml:space="preserve"> </w:t>
      </w:r>
      <w:r w:rsidRPr="00C05A82">
        <w:rPr>
          <w:rStyle w:val="CharAmPartText"/>
        </w:rPr>
        <w:t xml:space="preserve"> </w:t>
      </w:r>
    </w:p>
    <w:p w:rsidR="0048364F" w:rsidRPr="00C05A82" w:rsidRDefault="0048364F" w:rsidP="0048364F">
      <w:pPr>
        <w:sectPr w:rsidR="0048364F" w:rsidRPr="00C05A82" w:rsidSect="00690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05A82" w:rsidRDefault="0048364F" w:rsidP="00672D99">
      <w:pPr>
        <w:rPr>
          <w:sz w:val="36"/>
        </w:rPr>
      </w:pPr>
      <w:r w:rsidRPr="00C05A82">
        <w:rPr>
          <w:sz w:val="36"/>
        </w:rPr>
        <w:lastRenderedPageBreak/>
        <w:t>Contents</w:t>
      </w:r>
    </w:p>
    <w:bookmarkStart w:id="2" w:name="BKCheck15B_3"/>
    <w:bookmarkEnd w:id="2"/>
    <w:p w:rsidR="00553A75" w:rsidRPr="00C05A82" w:rsidRDefault="00553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A82">
        <w:fldChar w:fldCharType="begin"/>
      </w:r>
      <w:r w:rsidRPr="00C05A82">
        <w:instrText xml:space="preserve"> TOC \o "1-9" </w:instrText>
      </w:r>
      <w:r w:rsidRPr="00C05A82">
        <w:fldChar w:fldCharType="separate"/>
      </w:r>
      <w:r w:rsidRPr="00C05A82">
        <w:rPr>
          <w:noProof/>
        </w:rPr>
        <w:t>1</w:t>
      </w:r>
      <w:r w:rsidRPr="00C05A82">
        <w:rPr>
          <w:noProof/>
        </w:rPr>
        <w:tab/>
        <w:t>Name</w:t>
      </w:r>
      <w:r w:rsidRPr="00C05A82">
        <w:rPr>
          <w:noProof/>
        </w:rPr>
        <w:tab/>
      </w:r>
      <w:r w:rsidRPr="00C05A82">
        <w:rPr>
          <w:noProof/>
        </w:rPr>
        <w:fldChar w:fldCharType="begin"/>
      </w:r>
      <w:r w:rsidRPr="00C05A82">
        <w:rPr>
          <w:noProof/>
        </w:rPr>
        <w:instrText xml:space="preserve"> PAGEREF _Toc402439100 \h </w:instrText>
      </w:r>
      <w:r w:rsidRPr="00C05A82">
        <w:rPr>
          <w:noProof/>
        </w:rPr>
      </w:r>
      <w:r w:rsidRPr="00C05A82">
        <w:rPr>
          <w:noProof/>
        </w:rPr>
        <w:fldChar w:fldCharType="separate"/>
      </w:r>
      <w:r w:rsidR="008A40EE">
        <w:rPr>
          <w:noProof/>
        </w:rPr>
        <w:t>1</w:t>
      </w:r>
      <w:r w:rsidRPr="00C05A82">
        <w:rPr>
          <w:noProof/>
        </w:rPr>
        <w:fldChar w:fldCharType="end"/>
      </w:r>
    </w:p>
    <w:p w:rsidR="00553A75" w:rsidRPr="00C05A82" w:rsidRDefault="00553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A82">
        <w:rPr>
          <w:noProof/>
        </w:rPr>
        <w:t>2</w:t>
      </w:r>
      <w:r w:rsidRPr="00C05A82">
        <w:rPr>
          <w:noProof/>
        </w:rPr>
        <w:tab/>
        <w:t>Commencement</w:t>
      </w:r>
      <w:r w:rsidRPr="00C05A82">
        <w:rPr>
          <w:noProof/>
        </w:rPr>
        <w:tab/>
      </w:r>
      <w:r w:rsidRPr="00C05A82">
        <w:rPr>
          <w:noProof/>
        </w:rPr>
        <w:fldChar w:fldCharType="begin"/>
      </w:r>
      <w:r w:rsidRPr="00C05A82">
        <w:rPr>
          <w:noProof/>
        </w:rPr>
        <w:instrText xml:space="preserve"> PAGEREF _Toc402439101 \h </w:instrText>
      </w:r>
      <w:r w:rsidRPr="00C05A82">
        <w:rPr>
          <w:noProof/>
        </w:rPr>
      </w:r>
      <w:r w:rsidRPr="00C05A82">
        <w:rPr>
          <w:noProof/>
        </w:rPr>
        <w:fldChar w:fldCharType="separate"/>
      </w:r>
      <w:r w:rsidR="008A40EE">
        <w:rPr>
          <w:noProof/>
        </w:rPr>
        <w:t>1</w:t>
      </w:r>
      <w:r w:rsidRPr="00C05A82">
        <w:rPr>
          <w:noProof/>
        </w:rPr>
        <w:fldChar w:fldCharType="end"/>
      </w:r>
    </w:p>
    <w:p w:rsidR="00553A75" w:rsidRPr="00C05A82" w:rsidRDefault="00553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A82">
        <w:rPr>
          <w:noProof/>
        </w:rPr>
        <w:t>3</w:t>
      </w:r>
      <w:r w:rsidRPr="00C05A82">
        <w:rPr>
          <w:noProof/>
        </w:rPr>
        <w:tab/>
        <w:t>Authority</w:t>
      </w:r>
      <w:r w:rsidRPr="00C05A82">
        <w:rPr>
          <w:noProof/>
        </w:rPr>
        <w:tab/>
      </w:r>
      <w:r w:rsidRPr="00C05A82">
        <w:rPr>
          <w:noProof/>
        </w:rPr>
        <w:fldChar w:fldCharType="begin"/>
      </w:r>
      <w:r w:rsidRPr="00C05A82">
        <w:rPr>
          <w:noProof/>
        </w:rPr>
        <w:instrText xml:space="preserve"> PAGEREF _Toc402439102 \h </w:instrText>
      </w:r>
      <w:r w:rsidRPr="00C05A82">
        <w:rPr>
          <w:noProof/>
        </w:rPr>
      </w:r>
      <w:r w:rsidRPr="00C05A82">
        <w:rPr>
          <w:noProof/>
        </w:rPr>
        <w:fldChar w:fldCharType="separate"/>
      </w:r>
      <w:r w:rsidR="008A40EE">
        <w:rPr>
          <w:noProof/>
        </w:rPr>
        <w:t>1</w:t>
      </w:r>
      <w:r w:rsidRPr="00C05A82">
        <w:rPr>
          <w:noProof/>
        </w:rPr>
        <w:fldChar w:fldCharType="end"/>
      </w:r>
    </w:p>
    <w:p w:rsidR="00553A75" w:rsidRPr="00C05A82" w:rsidRDefault="00553A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05A82">
        <w:rPr>
          <w:noProof/>
        </w:rPr>
        <w:t>4</w:t>
      </w:r>
      <w:r w:rsidRPr="00C05A82">
        <w:rPr>
          <w:noProof/>
        </w:rPr>
        <w:tab/>
        <w:t>Schedules</w:t>
      </w:r>
      <w:r w:rsidRPr="00C05A82">
        <w:rPr>
          <w:noProof/>
        </w:rPr>
        <w:tab/>
      </w:r>
      <w:r w:rsidRPr="00C05A82">
        <w:rPr>
          <w:noProof/>
        </w:rPr>
        <w:fldChar w:fldCharType="begin"/>
      </w:r>
      <w:r w:rsidRPr="00C05A82">
        <w:rPr>
          <w:noProof/>
        </w:rPr>
        <w:instrText xml:space="preserve"> PAGEREF _Toc402439103 \h </w:instrText>
      </w:r>
      <w:r w:rsidRPr="00C05A82">
        <w:rPr>
          <w:noProof/>
        </w:rPr>
      </w:r>
      <w:r w:rsidRPr="00C05A82">
        <w:rPr>
          <w:noProof/>
        </w:rPr>
        <w:fldChar w:fldCharType="separate"/>
      </w:r>
      <w:r w:rsidR="008A40EE">
        <w:rPr>
          <w:noProof/>
        </w:rPr>
        <w:t>1</w:t>
      </w:r>
      <w:r w:rsidRPr="00C05A82">
        <w:rPr>
          <w:noProof/>
        </w:rPr>
        <w:fldChar w:fldCharType="end"/>
      </w:r>
    </w:p>
    <w:p w:rsidR="00553A75" w:rsidRPr="00C05A82" w:rsidRDefault="00553A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5A82">
        <w:rPr>
          <w:noProof/>
        </w:rPr>
        <w:t>Schedule</w:t>
      </w:r>
      <w:r w:rsidR="00C05A82" w:rsidRPr="00C05A82">
        <w:rPr>
          <w:noProof/>
        </w:rPr>
        <w:t> </w:t>
      </w:r>
      <w:r w:rsidRPr="00C05A82">
        <w:rPr>
          <w:noProof/>
        </w:rPr>
        <w:t>1—Amendment of the Taxation Administration Regulations</w:t>
      </w:r>
      <w:r w:rsidR="00C05A82" w:rsidRPr="00C05A82">
        <w:rPr>
          <w:noProof/>
        </w:rPr>
        <w:t> </w:t>
      </w:r>
      <w:r w:rsidRPr="00C05A82">
        <w:rPr>
          <w:noProof/>
        </w:rPr>
        <w:t>1976</w:t>
      </w:r>
      <w:r w:rsidRPr="00C05A82">
        <w:rPr>
          <w:b w:val="0"/>
          <w:noProof/>
          <w:sz w:val="18"/>
        </w:rPr>
        <w:tab/>
      </w:r>
      <w:r w:rsidRPr="00C05A82">
        <w:rPr>
          <w:b w:val="0"/>
          <w:noProof/>
          <w:sz w:val="18"/>
        </w:rPr>
        <w:fldChar w:fldCharType="begin"/>
      </w:r>
      <w:r w:rsidRPr="00C05A82">
        <w:rPr>
          <w:b w:val="0"/>
          <w:noProof/>
          <w:sz w:val="18"/>
        </w:rPr>
        <w:instrText xml:space="preserve"> PAGEREF _Toc402439104 \h </w:instrText>
      </w:r>
      <w:r w:rsidRPr="00C05A82">
        <w:rPr>
          <w:b w:val="0"/>
          <w:noProof/>
          <w:sz w:val="18"/>
        </w:rPr>
      </w:r>
      <w:r w:rsidRPr="00C05A82">
        <w:rPr>
          <w:b w:val="0"/>
          <w:noProof/>
          <w:sz w:val="18"/>
        </w:rPr>
        <w:fldChar w:fldCharType="separate"/>
      </w:r>
      <w:r w:rsidR="008A40EE">
        <w:rPr>
          <w:b w:val="0"/>
          <w:noProof/>
          <w:sz w:val="18"/>
        </w:rPr>
        <w:t>2</w:t>
      </w:r>
      <w:r w:rsidRPr="00C05A82">
        <w:rPr>
          <w:b w:val="0"/>
          <w:noProof/>
          <w:sz w:val="18"/>
        </w:rPr>
        <w:fldChar w:fldCharType="end"/>
      </w:r>
    </w:p>
    <w:p w:rsidR="00553A75" w:rsidRPr="00C05A82" w:rsidRDefault="00553A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05A82">
        <w:rPr>
          <w:noProof/>
        </w:rPr>
        <w:t>Schedule</w:t>
      </w:r>
      <w:r w:rsidR="00C05A82" w:rsidRPr="00C05A82">
        <w:rPr>
          <w:noProof/>
        </w:rPr>
        <w:t> </w:t>
      </w:r>
      <w:r w:rsidRPr="00C05A82">
        <w:rPr>
          <w:noProof/>
        </w:rPr>
        <w:t>2—Amendment of the Income Tax Regulations</w:t>
      </w:r>
      <w:r w:rsidR="00C05A82" w:rsidRPr="00C05A82">
        <w:rPr>
          <w:noProof/>
        </w:rPr>
        <w:t> </w:t>
      </w:r>
      <w:r w:rsidRPr="00C05A82">
        <w:rPr>
          <w:noProof/>
        </w:rPr>
        <w:t>1936</w:t>
      </w:r>
      <w:r w:rsidRPr="00C05A82">
        <w:rPr>
          <w:b w:val="0"/>
          <w:noProof/>
          <w:sz w:val="18"/>
        </w:rPr>
        <w:tab/>
      </w:r>
      <w:r w:rsidRPr="00C05A82">
        <w:rPr>
          <w:b w:val="0"/>
          <w:noProof/>
          <w:sz w:val="18"/>
        </w:rPr>
        <w:fldChar w:fldCharType="begin"/>
      </w:r>
      <w:r w:rsidRPr="00C05A82">
        <w:rPr>
          <w:b w:val="0"/>
          <w:noProof/>
          <w:sz w:val="18"/>
        </w:rPr>
        <w:instrText xml:space="preserve"> PAGEREF _Toc402439105 \h </w:instrText>
      </w:r>
      <w:r w:rsidRPr="00C05A82">
        <w:rPr>
          <w:b w:val="0"/>
          <w:noProof/>
          <w:sz w:val="18"/>
        </w:rPr>
      </w:r>
      <w:r w:rsidRPr="00C05A82">
        <w:rPr>
          <w:b w:val="0"/>
          <w:noProof/>
          <w:sz w:val="18"/>
        </w:rPr>
        <w:fldChar w:fldCharType="separate"/>
      </w:r>
      <w:r w:rsidR="008A40EE">
        <w:rPr>
          <w:b w:val="0"/>
          <w:noProof/>
          <w:sz w:val="18"/>
        </w:rPr>
        <w:t>3</w:t>
      </w:r>
      <w:r w:rsidRPr="00C05A82">
        <w:rPr>
          <w:b w:val="0"/>
          <w:noProof/>
          <w:sz w:val="18"/>
        </w:rPr>
        <w:fldChar w:fldCharType="end"/>
      </w:r>
    </w:p>
    <w:p w:rsidR="00833416" w:rsidRPr="00C05A82" w:rsidRDefault="00553A75" w:rsidP="0048364F">
      <w:r w:rsidRPr="00C05A82">
        <w:fldChar w:fldCharType="end"/>
      </w:r>
    </w:p>
    <w:p w:rsidR="00722023" w:rsidRPr="00C05A82" w:rsidRDefault="00722023" w:rsidP="0048364F">
      <w:pPr>
        <w:sectPr w:rsidR="00722023" w:rsidRPr="00C05A82" w:rsidSect="00690D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05A82" w:rsidRDefault="0048364F" w:rsidP="0048364F">
      <w:pPr>
        <w:pStyle w:val="ActHead5"/>
      </w:pPr>
      <w:bookmarkStart w:id="3" w:name="_Toc402439100"/>
      <w:r w:rsidRPr="00C05A82">
        <w:rPr>
          <w:rStyle w:val="CharSectno"/>
        </w:rPr>
        <w:lastRenderedPageBreak/>
        <w:t>1</w:t>
      </w:r>
      <w:r w:rsidRPr="00C05A82">
        <w:t xml:space="preserve">  </w:t>
      </w:r>
      <w:r w:rsidR="004F676E" w:rsidRPr="00C05A82">
        <w:t>Name</w:t>
      </w:r>
      <w:bookmarkEnd w:id="3"/>
    </w:p>
    <w:p w:rsidR="0048364F" w:rsidRPr="00C05A82" w:rsidRDefault="0048364F" w:rsidP="0048364F">
      <w:pPr>
        <w:pStyle w:val="subsection"/>
      </w:pPr>
      <w:r w:rsidRPr="00C05A82">
        <w:tab/>
      </w:r>
      <w:r w:rsidRPr="00C05A82">
        <w:tab/>
        <w:t>Th</w:t>
      </w:r>
      <w:r w:rsidR="00F24C35" w:rsidRPr="00C05A82">
        <w:t>is</w:t>
      </w:r>
      <w:r w:rsidRPr="00C05A82">
        <w:t xml:space="preserve"> </w:t>
      </w:r>
      <w:r w:rsidR="00F24C35" w:rsidRPr="00C05A82">
        <w:t>is</w:t>
      </w:r>
      <w:r w:rsidR="003801D0" w:rsidRPr="00C05A82">
        <w:t xml:space="preserve"> the</w:t>
      </w:r>
      <w:r w:rsidRPr="00C05A82">
        <w:t xml:space="preserve"> </w:t>
      </w:r>
      <w:bookmarkStart w:id="4" w:name="BKCheck15B_4"/>
      <w:bookmarkEnd w:id="4"/>
      <w:r w:rsidR="00CB0180" w:rsidRPr="00C05A82">
        <w:rPr>
          <w:i/>
        </w:rPr>
        <w:fldChar w:fldCharType="begin"/>
      </w:r>
      <w:r w:rsidR="00CB0180" w:rsidRPr="00C05A82">
        <w:rPr>
          <w:i/>
        </w:rPr>
        <w:instrText xml:space="preserve"> STYLEREF  ShortT </w:instrText>
      </w:r>
      <w:r w:rsidR="00CB0180" w:rsidRPr="00C05A82">
        <w:rPr>
          <w:i/>
        </w:rPr>
        <w:fldChar w:fldCharType="separate"/>
      </w:r>
      <w:r w:rsidR="008A40EE">
        <w:rPr>
          <w:i/>
          <w:noProof/>
        </w:rPr>
        <w:t>Tax and Superannuation Laws Amendment (2014 Measures No. 3) Regulation 2014</w:t>
      </w:r>
      <w:r w:rsidR="00CB0180" w:rsidRPr="00C05A82">
        <w:rPr>
          <w:i/>
        </w:rPr>
        <w:fldChar w:fldCharType="end"/>
      </w:r>
      <w:r w:rsidRPr="00C05A82">
        <w:t>.</w:t>
      </w:r>
    </w:p>
    <w:p w:rsidR="0048364F" w:rsidRPr="00C05A82" w:rsidRDefault="0048364F" w:rsidP="0048364F">
      <w:pPr>
        <w:pStyle w:val="ActHead5"/>
      </w:pPr>
      <w:bookmarkStart w:id="5" w:name="_Toc402439101"/>
      <w:r w:rsidRPr="00C05A82">
        <w:rPr>
          <w:rStyle w:val="CharSectno"/>
        </w:rPr>
        <w:t>2</w:t>
      </w:r>
      <w:r w:rsidRPr="00C05A82">
        <w:t xml:space="preserve">  Commencement</w:t>
      </w:r>
      <w:bookmarkEnd w:id="5"/>
    </w:p>
    <w:p w:rsidR="004F676E" w:rsidRPr="00C05A82" w:rsidRDefault="004F676E" w:rsidP="004F676E">
      <w:pPr>
        <w:pStyle w:val="subsection"/>
      </w:pPr>
      <w:bookmarkStart w:id="6" w:name="_GoBack"/>
      <w:r w:rsidRPr="00C05A82">
        <w:tab/>
      </w:r>
      <w:r w:rsidRPr="00C05A82">
        <w:tab/>
        <w:t>Th</w:t>
      </w:r>
      <w:r w:rsidR="00F24C35" w:rsidRPr="00C05A82">
        <w:t>is</w:t>
      </w:r>
      <w:r w:rsidRPr="00C05A82">
        <w:t xml:space="preserve"> </w:t>
      </w:r>
      <w:r w:rsidR="00011222" w:rsidRPr="00C05A82">
        <w:t>instrument</w:t>
      </w:r>
      <w:r w:rsidRPr="00C05A82">
        <w:t xml:space="preserve"> commence</w:t>
      </w:r>
      <w:r w:rsidR="00D17B17" w:rsidRPr="00C05A82">
        <w:t>s</w:t>
      </w:r>
      <w:r w:rsidRPr="00C05A82">
        <w:t xml:space="preserve"> on </w:t>
      </w:r>
      <w:r w:rsidR="00A26DBE" w:rsidRPr="00C05A82">
        <w:t xml:space="preserve">the </w:t>
      </w:r>
      <w:r w:rsidR="00DA419B" w:rsidRPr="00C05A82">
        <w:t>day after it is registered</w:t>
      </w:r>
      <w:r w:rsidRPr="00C05A82">
        <w:t>.</w:t>
      </w:r>
      <w:bookmarkEnd w:id="6"/>
    </w:p>
    <w:p w:rsidR="007769D4" w:rsidRPr="00C05A82" w:rsidRDefault="007769D4" w:rsidP="007769D4">
      <w:pPr>
        <w:pStyle w:val="ActHead5"/>
      </w:pPr>
      <w:bookmarkStart w:id="7" w:name="_Toc402439102"/>
      <w:r w:rsidRPr="00C05A82">
        <w:rPr>
          <w:rStyle w:val="CharSectno"/>
        </w:rPr>
        <w:t>3</w:t>
      </w:r>
      <w:r w:rsidRPr="00C05A82">
        <w:t xml:space="preserve">  Authority</w:t>
      </w:r>
      <w:bookmarkEnd w:id="7"/>
    </w:p>
    <w:p w:rsidR="00DA419B" w:rsidRPr="00C05A82" w:rsidRDefault="007769D4" w:rsidP="007769D4">
      <w:pPr>
        <w:pStyle w:val="subsection"/>
      </w:pPr>
      <w:r w:rsidRPr="00C05A82">
        <w:tab/>
      </w:r>
      <w:r w:rsidRPr="00C05A82">
        <w:tab/>
      </w:r>
      <w:r w:rsidR="00AF0336" w:rsidRPr="00C05A82">
        <w:t xml:space="preserve">This </w:t>
      </w:r>
      <w:r w:rsidR="00011222" w:rsidRPr="00C05A82">
        <w:t>instrument</w:t>
      </w:r>
      <w:r w:rsidR="00AF0336" w:rsidRPr="00C05A82">
        <w:t xml:space="preserve"> is made under the</w:t>
      </w:r>
      <w:r w:rsidR="00DA419B" w:rsidRPr="00C05A82">
        <w:t xml:space="preserve"> following Acts:</w:t>
      </w:r>
    </w:p>
    <w:p w:rsidR="00DA419B" w:rsidRPr="00C05A82" w:rsidRDefault="00DA419B" w:rsidP="00DA419B">
      <w:pPr>
        <w:pStyle w:val="paragraph"/>
      </w:pPr>
      <w:r w:rsidRPr="00C05A82">
        <w:tab/>
        <w:t>(a)</w:t>
      </w:r>
      <w:r w:rsidRPr="00C05A82">
        <w:tab/>
        <w:t xml:space="preserve">the </w:t>
      </w:r>
      <w:r w:rsidRPr="00C05A82">
        <w:rPr>
          <w:i/>
        </w:rPr>
        <w:t>Income Tax Assessment Act 1936</w:t>
      </w:r>
      <w:r w:rsidRPr="00C05A82">
        <w:t>;</w:t>
      </w:r>
    </w:p>
    <w:p w:rsidR="007769D4" w:rsidRPr="00C05A82" w:rsidRDefault="00DA419B" w:rsidP="00DA419B">
      <w:pPr>
        <w:pStyle w:val="paragraph"/>
      </w:pPr>
      <w:r w:rsidRPr="00C05A82">
        <w:tab/>
        <w:t>(b)</w:t>
      </w:r>
      <w:r w:rsidRPr="00C05A82">
        <w:tab/>
        <w:t xml:space="preserve">the </w:t>
      </w:r>
      <w:r w:rsidRPr="00C05A82">
        <w:rPr>
          <w:i/>
        </w:rPr>
        <w:t>Taxation Administration Act 1953</w:t>
      </w:r>
      <w:r w:rsidR="00D83D21" w:rsidRPr="00C05A82">
        <w:t>.</w:t>
      </w:r>
    </w:p>
    <w:p w:rsidR="00557C7A" w:rsidRPr="00C05A82" w:rsidRDefault="007769D4" w:rsidP="00557C7A">
      <w:pPr>
        <w:pStyle w:val="ActHead5"/>
      </w:pPr>
      <w:bookmarkStart w:id="8" w:name="_Toc402439103"/>
      <w:r w:rsidRPr="00C05A82">
        <w:rPr>
          <w:rStyle w:val="CharSectno"/>
        </w:rPr>
        <w:t>4</w:t>
      </w:r>
      <w:r w:rsidR="00557C7A" w:rsidRPr="00C05A82">
        <w:t xml:space="preserve">  </w:t>
      </w:r>
      <w:r w:rsidR="00B332B8" w:rsidRPr="00C05A82">
        <w:t>Schedules</w:t>
      </w:r>
      <w:bookmarkEnd w:id="8"/>
    </w:p>
    <w:p w:rsidR="00557C7A" w:rsidRPr="00C05A82" w:rsidRDefault="00557C7A" w:rsidP="00557C7A">
      <w:pPr>
        <w:pStyle w:val="subsection"/>
      </w:pPr>
      <w:r w:rsidRPr="00C05A82">
        <w:tab/>
      </w:r>
      <w:r w:rsidRPr="00C05A82">
        <w:tab/>
      </w:r>
      <w:r w:rsidR="00CD7ECB" w:rsidRPr="00C05A8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C05A82" w:rsidRDefault="0048364F" w:rsidP="00FF3089">
      <w:pPr>
        <w:pStyle w:val="ActHead6"/>
        <w:pageBreakBefore/>
      </w:pPr>
      <w:bookmarkStart w:id="9" w:name="_Toc402439104"/>
      <w:bookmarkStart w:id="10" w:name="opcAmSched"/>
      <w:r w:rsidRPr="00C05A82">
        <w:rPr>
          <w:rStyle w:val="CharAmSchNo"/>
        </w:rPr>
        <w:t>Schedule</w:t>
      </w:r>
      <w:r w:rsidR="00C05A82" w:rsidRPr="00C05A82">
        <w:rPr>
          <w:rStyle w:val="CharAmSchNo"/>
        </w:rPr>
        <w:t> </w:t>
      </w:r>
      <w:r w:rsidRPr="00C05A82">
        <w:rPr>
          <w:rStyle w:val="CharAmSchNo"/>
        </w:rPr>
        <w:t>1</w:t>
      </w:r>
      <w:r w:rsidRPr="00C05A82">
        <w:t>—</w:t>
      </w:r>
      <w:r w:rsidR="00460499" w:rsidRPr="00C05A82">
        <w:rPr>
          <w:rStyle w:val="CharAmSchText"/>
        </w:rPr>
        <w:t>Amendment</w:t>
      </w:r>
      <w:r w:rsidR="00DA419B" w:rsidRPr="00C05A82">
        <w:rPr>
          <w:rStyle w:val="CharAmSchText"/>
        </w:rPr>
        <w:t xml:space="preserve"> of the Taxation Administration </w:t>
      </w:r>
      <w:r w:rsidR="00171C4A" w:rsidRPr="00C05A82">
        <w:rPr>
          <w:rStyle w:val="CharAmSchText"/>
        </w:rPr>
        <w:t>Regulations</w:t>
      </w:r>
      <w:r w:rsidR="00C05A82" w:rsidRPr="00C05A82">
        <w:rPr>
          <w:rStyle w:val="CharAmSchText"/>
        </w:rPr>
        <w:t> </w:t>
      </w:r>
      <w:r w:rsidR="00171C4A" w:rsidRPr="00C05A82">
        <w:rPr>
          <w:rStyle w:val="CharAmSchText"/>
        </w:rPr>
        <w:t>1976</w:t>
      </w:r>
      <w:bookmarkEnd w:id="9"/>
    </w:p>
    <w:bookmarkEnd w:id="10"/>
    <w:p w:rsidR="006D3667" w:rsidRPr="00C05A82" w:rsidRDefault="0004044E" w:rsidP="00DA419B">
      <w:pPr>
        <w:pStyle w:val="Header"/>
      </w:pPr>
      <w:r w:rsidRPr="00C05A82">
        <w:rPr>
          <w:rStyle w:val="CharAmPartNo"/>
        </w:rPr>
        <w:t xml:space="preserve"> </w:t>
      </w:r>
      <w:r w:rsidRPr="00C05A82">
        <w:rPr>
          <w:rStyle w:val="CharAmPartText"/>
        </w:rPr>
        <w:t xml:space="preserve"> </w:t>
      </w:r>
    </w:p>
    <w:p w:rsidR="00171C4A" w:rsidRPr="00C05A82" w:rsidRDefault="00171C4A" w:rsidP="00171C4A">
      <w:pPr>
        <w:pStyle w:val="ItemHead"/>
        <w:tabs>
          <w:tab w:val="left" w:pos="6663"/>
        </w:tabs>
      </w:pPr>
      <w:r w:rsidRPr="00C05A82">
        <w:t>1  Regulation</w:t>
      </w:r>
      <w:r w:rsidR="00C05A82" w:rsidRPr="00C05A82">
        <w:t> </w:t>
      </w:r>
      <w:r w:rsidRPr="00C05A82">
        <w:t>48 (at the end of the table)</w:t>
      </w:r>
    </w:p>
    <w:p w:rsidR="00171C4A" w:rsidRPr="00C05A82" w:rsidRDefault="00171C4A" w:rsidP="00171C4A">
      <w:pPr>
        <w:pStyle w:val="Item"/>
      </w:pPr>
      <w:r w:rsidRPr="00C05A82">
        <w:t>Add:</w:t>
      </w:r>
    </w:p>
    <w:p w:rsidR="00171C4A" w:rsidRPr="00C05A82" w:rsidRDefault="00171C4A" w:rsidP="00171C4A">
      <w:pPr>
        <w:pStyle w:val="Tabletext"/>
      </w:pPr>
    </w:p>
    <w:tbl>
      <w:tblPr>
        <w:tblW w:w="0" w:type="auto"/>
        <w:tblInd w:w="959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646"/>
      </w:tblGrid>
      <w:tr w:rsidR="00171C4A" w:rsidRPr="00C05A82" w:rsidTr="00BD57B0"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C4A" w:rsidRPr="00C05A82" w:rsidRDefault="00171C4A" w:rsidP="00BD57B0">
            <w:pPr>
              <w:pStyle w:val="Tabletext"/>
            </w:pPr>
            <w:r w:rsidRPr="00C05A82">
              <w:t>4</w:t>
            </w:r>
          </w:p>
        </w:tc>
        <w:tc>
          <w:tcPr>
            <w:tcW w:w="5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1C4A" w:rsidRPr="00C05A82" w:rsidRDefault="00171C4A" w:rsidP="00BD57B0">
            <w:pPr>
              <w:pStyle w:val="Tabletext"/>
            </w:pPr>
            <w:r w:rsidRPr="00C05A82">
              <w:t>Trusts Taskforce</w:t>
            </w:r>
          </w:p>
        </w:tc>
      </w:tr>
      <w:tr w:rsidR="00171C4A" w:rsidRPr="00C05A82" w:rsidTr="00BD57B0">
        <w:tc>
          <w:tcPr>
            <w:tcW w:w="5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C4A" w:rsidRPr="00C05A82" w:rsidRDefault="00171C4A" w:rsidP="00BD57B0">
            <w:pPr>
              <w:pStyle w:val="Tabletext"/>
            </w:pPr>
            <w:r w:rsidRPr="00C05A82">
              <w:t>5</w:t>
            </w:r>
          </w:p>
        </w:tc>
        <w:tc>
          <w:tcPr>
            <w:tcW w:w="56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1C4A" w:rsidRPr="00C05A82" w:rsidRDefault="00171C4A" w:rsidP="00BD57B0">
            <w:pPr>
              <w:pStyle w:val="Tabletext"/>
            </w:pPr>
            <w:r w:rsidRPr="00C05A82">
              <w:t>Phoenix Taskforce</w:t>
            </w:r>
          </w:p>
        </w:tc>
      </w:tr>
    </w:tbl>
    <w:p w:rsidR="00171C4A" w:rsidRPr="00C05A82" w:rsidRDefault="00171C4A" w:rsidP="00171C4A">
      <w:pPr>
        <w:pStyle w:val="Tabletext"/>
      </w:pPr>
    </w:p>
    <w:p w:rsidR="00DA419B" w:rsidRPr="00C05A82" w:rsidRDefault="00DA419B" w:rsidP="00DA419B">
      <w:pPr>
        <w:pStyle w:val="ActHead6"/>
        <w:pageBreakBefore/>
      </w:pPr>
      <w:bookmarkStart w:id="11" w:name="_Toc402439105"/>
      <w:bookmarkStart w:id="12" w:name="opcCurrentFind"/>
      <w:r w:rsidRPr="00C05A82">
        <w:rPr>
          <w:rStyle w:val="CharAmSchNo"/>
        </w:rPr>
        <w:t>Schedule</w:t>
      </w:r>
      <w:r w:rsidR="00C05A82" w:rsidRPr="00C05A82">
        <w:rPr>
          <w:rStyle w:val="CharAmSchNo"/>
        </w:rPr>
        <w:t> </w:t>
      </w:r>
      <w:r w:rsidRPr="00C05A82">
        <w:rPr>
          <w:rStyle w:val="CharAmSchNo"/>
        </w:rPr>
        <w:t>2</w:t>
      </w:r>
      <w:r w:rsidRPr="00C05A82">
        <w:t>—</w:t>
      </w:r>
      <w:r w:rsidRPr="00C05A82">
        <w:rPr>
          <w:rStyle w:val="CharAmSchText"/>
        </w:rPr>
        <w:t xml:space="preserve">Amendment of the Income Tax </w:t>
      </w:r>
      <w:r w:rsidR="00171C4A" w:rsidRPr="00C05A82">
        <w:rPr>
          <w:rStyle w:val="CharAmSchText"/>
        </w:rPr>
        <w:t>Regulations</w:t>
      </w:r>
      <w:r w:rsidR="00C05A82" w:rsidRPr="00C05A82">
        <w:rPr>
          <w:rStyle w:val="CharAmSchText"/>
        </w:rPr>
        <w:t> </w:t>
      </w:r>
      <w:r w:rsidRPr="00C05A82">
        <w:rPr>
          <w:rStyle w:val="CharAmSchText"/>
        </w:rPr>
        <w:t>1936</w:t>
      </w:r>
      <w:bookmarkEnd w:id="11"/>
    </w:p>
    <w:bookmarkEnd w:id="12"/>
    <w:p w:rsidR="00DA419B" w:rsidRPr="00C05A82" w:rsidRDefault="00DA419B" w:rsidP="00DA419B">
      <w:pPr>
        <w:pStyle w:val="Header"/>
      </w:pPr>
      <w:r w:rsidRPr="00C05A82">
        <w:rPr>
          <w:rStyle w:val="CharAmPartNo"/>
        </w:rPr>
        <w:t xml:space="preserve"> </w:t>
      </w:r>
      <w:r w:rsidRPr="00C05A82">
        <w:rPr>
          <w:rStyle w:val="CharAmPartText"/>
        </w:rPr>
        <w:t xml:space="preserve"> </w:t>
      </w:r>
    </w:p>
    <w:p w:rsidR="00171C4A" w:rsidRPr="00C05A82" w:rsidRDefault="00171C4A" w:rsidP="00171C4A">
      <w:pPr>
        <w:pStyle w:val="ItemHead"/>
        <w:tabs>
          <w:tab w:val="left" w:pos="6663"/>
        </w:tabs>
      </w:pPr>
      <w:r w:rsidRPr="00C05A82">
        <w:t>1  At the end of regulation</w:t>
      </w:r>
      <w:r w:rsidR="00C05A82" w:rsidRPr="00C05A82">
        <w:t> </w:t>
      </w:r>
      <w:r w:rsidRPr="00C05A82">
        <w:t>7A</w:t>
      </w:r>
    </w:p>
    <w:p w:rsidR="00171C4A" w:rsidRPr="00C05A82" w:rsidRDefault="00171C4A" w:rsidP="00171C4A">
      <w:pPr>
        <w:pStyle w:val="Item"/>
      </w:pPr>
      <w:r w:rsidRPr="00C05A82">
        <w:t>Add:</w:t>
      </w:r>
    </w:p>
    <w:p w:rsidR="00171C4A" w:rsidRPr="00C05A82" w:rsidRDefault="00171C4A" w:rsidP="00171C4A">
      <w:pPr>
        <w:pStyle w:val="paragraph"/>
      </w:pPr>
      <w:r w:rsidRPr="00C05A82">
        <w:tab/>
        <w:t>; (c)</w:t>
      </w:r>
      <w:r w:rsidRPr="00C05A82">
        <w:tab/>
        <w:t>duty with Operation OKRA in Iraq, including within the land territory, internal waters, territorial sea, airspace and superjacent airspace of Iraq, starting on 9</w:t>
      </w:r>
      <w:r w:rsidR="00C05A82" w:rsidRPr="00C05A82">
        <w:t> </w:t>
      </w:r>
      <w:r w:rsidRPr="00C05A82">
        <w:t>August 2014 and ending on 30</w:t>
      </w:r>
      <w:r w:rsidR="00C05A82" w:rsidRPr="00C05A82">
        <w:t> </w:t>
      </w:r>
      <w:r w:rsidRPr="00C05A82">
        <w:t>June 2015.</w:t>
      </w:r>
    </w:p>
    <w:sectPr w:rsidR="00171C4A" w:rsidRPr="00C05A82" w:rsidSect="00690D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9B" w:rsidRDefault="00DA419B" w:rsidP="0048364F">
      <w:pPr>
        <w:spacing w:line="240" w:lineRule="auto"/>
      </w:pPr>
      <w:r>
        <w:separator/>
      </w:r>
    </w:p>
  </w:endnote>
  <w:endnote w:type="continuationSeparator" w:id="0">
    <w:p w:rsidR="00DA419B" w:rsidRDefault="00DA41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90DE5" w:rsidRDefault="0048364F" w:rsidP="00690D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0DE5">
      <w:rPr>
        <w:i/>
        <w:sz w:val="18"/>
      </w:rPr>
      <w:t xml:space="preserve"> </w:t>
    </w:r>
    <w:r w:rsidR="00690DE5" w:rsidRPr="00690DE5">
      <w:rPr>
        <w:i/>
        <w:sz w:val="18"/>
      </w:rPr>
      <w:t>OPC60469 -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DE5" w:rsidRDefault="00690DE5" w:rsidP="00690DE5">
    <w:pPr>
      <w:pStyle w:val="Footer"/>
    </w:pPr>
    <w:r w:rsidRPr="00690DE5">
      <w:rPr>
        <w:i/>
        <w:sz w:val="18"/>
      </w:rPr>
      <w:t>OPC60469 -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690DE5" w:rsidRDefault="007A7F9F" w:rsidP="00486382">
    <w:pPr>
      <w:pStyle w:val="Footer"/>
      <w:rPr>
        <w:sz w:val="18"/>
      </w:rPr>
    </w:pPr>
  </w:p>
  <w:p w:rsidR="00486382" w:rsidRPr="00690DE5" w:rsidRDefault="00690DE5" w:rsidP="00690DE5">
    <w:pPr>
      <w:pStyle w:val="Footer"/>
      <w:rPr>
        <w:sz w:val="18"/>
      </w:rPr>
    </w:pPr>
    <w:r w:rsidRPr="00690DE5">
      <w:rPr>
        <w:i/>
        <w:sz w:val="18"/>
      </w:rPr>
      <w:t>OPC60469 -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690DE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690DE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690DE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PAGE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E85F7D">
            <w:rPr>
              <w:rFonts w:cs="Times New Roman"/>
              <w:i/>
              <w:noProof/>
              <w:sz w:val="18"/>
            </w:rPr>
            <w:t>iii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690DE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DOCPROPERTY ShortT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8A40EE">
            <w:rPr>
              <w:rFonts w:cs="Times New Roman"/>
              <w:i/>
              <w:sz w:val="18"/>
            </w:rPr>
            <w:t>Tax and Superannuation Laws Amendment (2014 Measures No. 3) Regulation 2014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690DE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DOCPROPERTY ActNo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8A40EE">
            <w:rPr>
              <w:rFonts w:cs="Times New Roman"/>
              <w:i/>
              <w:sz w:val="18"/>
            </w:rPr>
            <w:t>No. 176, 2014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690DE5" w:rsidRDefault="00690DE5" w:rsidP="00690DE5">
    <w:pPr>
      <w:rPr>
        <w:rFonts w:cs="Times New Roman"/>
        <w:i/>
        <w:sz w:val="18"/>
      </w:rPr>
    </w:pPr>
    <w:r w:rsidRPr="00690DE5">
      <w:rPr>
        <w:rFonts w:cs="Times New Roman"/>
        <w:i/>
        <w:sz w:val="18"/>
      </w:rPr>
      <w:t>OPC60469 -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No. 176,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Tax and Superannuation Laws Amendment (2014 Measures No. 3)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F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90DE5" w:rsidP="00690DE5">
    <w:pPr>
      <w:rPr>
        <w:i/>
        <w:sz w:val="18"/>
      </w:rPr>
    </w:pPr>
    <w:r w:rsidRPr="00690DE5">
      <w:rPr>
        <w:rFonts w:cs="Times New Roman"/>
        <w:i/>
        <w:sz w:val="18"/>
      </w:rPr>
      <w:t>OPC60469 -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90DE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690DE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690DE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PAGE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156324">
            <w:rPr>
              <w:rFonts w:cs="Times New Roman"/>
              <w:i/>
              <w:noProof/>
              <w:sz w:val="18"/>
            </w:rPr>
            <w:t>2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690DE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DOCPROPERTY ShortT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8A40EE">
            <w:rPr>
              <w:rFonts w:cs="Times New Roman"/>
              <w:i/>
              <w:sz w:val="18"/>
            </w:rPr>
            <w:t>Tax and Superannuation Laws Amendment (2014 Measures No. 3) Regulation 2014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690DE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90DE5">
            <w:rPr>
              <w:rFonts w:cs="Times New Roman"/>
              <w:i/>
              <w:sz w:val="18"/>
            </w:rPr>
            <w:fldChar w:fldCharType="begin"/>
          </w:r>
          <w:r w:rsidRPr="00690DE5">
            <w:rPr>
              <w:rFonts w:cs="Times New Roman"/>
              <w:i/>
              <w:sz w:val="18"/>
            </w:rPr>
            <w:instrText xml:space="preserve"> DOCPROPERTY ActNo </w:instrText>
          </w:r>
          <w:r w:rsidRPr="00690DE5">
            <w:rPr>
              <w:rFonts w:cs="Times New Roman"/>
              <w:i/>
              <w:sz w:val="18"/>
            </w:rPr>
            <w:fldChar w:fldCharType="separate"/>
          </w:r>
          <w:r w:rsidR="008A40EE">
            <w:rPr>
              <w:rFonts w:cs="Times New Roman"/>
              <w:i/>
              <w:sz w:val="18"/>
            </w:rPr>
            <w:t>No. 176, 2014</w:t>
          </w:r>
          <w:r w:rsidRPr="00690DE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90DE5" w:rsidRDefault="00690DE5" w:rsidP="00690DE5">
    <w:pPr>
      <w:rPr>
        <w:rFonts w:cs="Times New Roman"/>
        <w:i/>
        <w:sz w:val="18"/>
      </w:rPr>
    </w:pPr>
    <w:r w:rsidRPr="00690DE5">
      <w:rPr>
        <w:rFonts w:cs="Times New Roman"/>
        <w:i/>
        <w:sz w:val="18"/>
      </w:rPr>
      <w:t>OPC60469 -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No. 176,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Tax and Superannuation Laws Amendment (2014 Measures No. 3)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4F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90DE5" w:rsidP="00690DE5">
    <w:pPr>
      <w:rPr>
        <w:i/>
        <w:sz w:val="18"/>
      </w:rPr>
    </w:pPr>
    <w:r w:rsidRPr="00690DE5">
      <w:rPr>
        <w:rFonts w:cs="Times New Roman"/>
        <w:i/>
        <w:sz w:val="18"/>
      </w:rPr>
      <w:t>OPC60469 -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No. 176,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40EE">
            <w:rPr>
              <w:i/>
              <w:sz w:val="18"/>
            </w:rPr>
            <w:t>Tax and Superannuation Laws Amendment (2014 Measures No. 3)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5F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9B" w:rsidRDefault="00DA419B" w:rsidP="0048364F">
      <w:pPr>
        <w:spacing w:line="240" w:lineRule="auto"/>
      </w:pPr>
      <w:r>
        <w:separator/>
      </w:r>
    </w:p>
  </w:footnote>
  <w:footnote w:type="continuationSeparator" w:id="0">
    <w:p w:rsidR="00DA419B" w:rsidRDefault="00DA41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6324">
      <w:rPr>
        <w:b/>
        <w:sz w:val="20"/>
      </w:rPr>
      <w:fldChar w:fldCharType="separate"/>
    </w:r>
    <w:r w:rsidR="001563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6324">
      <w:rPr>
        <w:sz w:val="20"/>
      </w:rPr>
      <w:fldChar w:fldCharType="separate"/>
    </w:r>
    <w:r w:rsidR="00156324">
      <w:rPr>
        <w:noProof/>
        <w:sz w:val="20"/>
      </w:rPr>
      <w:t>Amendment of the Taxation Administration Regulations 1976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B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56324"/>
    <w:rsid w:val="00160F17"/>
    <w:rsid w:val="001643C9"/>
    <w:rsid w:val="00165568"/>
    <w:rsid w:val="00166C2F"/>
    <w:rsid w:val="001716C9"/>
    <w:rsid w:val="00171C4A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3A75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7451"/>
    <w:rsid w:val="00600219"/>
    <w:rsid w:val="006249E6"/>
    <w:rsid w:val="00630733"/>
    <w:rsid w:val="0064468A"/>
    <w:rsid w:val="00654CCA"/>
    <w:rsid w:val="00654FC1"/>
    <w:rsid w:val="00656DE9"/>
    <w:rsid w:val="00663BDD"/>
    <w:rsid w:val="00672D99"/>
    <w:rsid w:val="00677CC2"/>
    <w:rsid w:val="00680F17"/>
    <w:rsid w:val="00685F42"/>
    <w:rsid w:val="00690DE5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40EE"/>
    <w:rsid w:val="008D0EE0"/>
    <w:rsid w:val="008F07E3"/>
    <w:rsid w:val="008F4F1C"/>
    <w:rsid w:val="00907271"/>
    <w:rsid w:val="00932377"/>
    <w:rsid w:val="00932A33"/>
    <w:rsid w:val="009848EC"/>
    <w:rsid w:val="009B0048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27A21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76186"/>
    <w:rsid w:val="00BA5026"/>
    <w:rsid w:val="00BB6E79"/>
    <w:rsid w:val="00BC4F91"/>
    <w:rsid w:val="00BD60E6"/>
    <w:rsid w:val="00BE253A"/>
    <w:rsid w:val="00BE719A"/>
    <w:rsid w:val="00BE720A"/>
    <w:rsid w:val="00BF4533"/>
    <w:rsid w:val="00C05A82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4DD4"/>
    <w:rsid w:val="00D52EFE"/>
    <w:rsid w:val="00D63EF6"/>
    <w:rsid w:val="00D70DFB"/>
    <w:rsid w:val="00D766DF"/>
    <w:rsid w:val="00D83D21"/>
    <w:rsid w:val="00D84B58"/>
    <w:rsid w:val="00D925D1"/>
    <w:rsid w:val="00DA419B"/>
    <w:rsid w:val="00DE36A9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07BC"/>
    <w:rsid w:val="00E83E2E"/>
    <w:rsid w:val="00E84B32"/>
    <w:rsid w:val="00E85F7D"/>
    <w:rsid w:val="00E87699"/>
    <w:rsid w:val="00ED3A7D"/>
    <w:rsid w:val="00EF2E3A"/>
    <w:rsid w:val="00F043A4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A8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5A82"/>
  </w:style>
  <w:style w:type="paragraph" w:customStyle="1" w:styleId="OPCParaBase">
    <w:name w:val="OPCParaBase"/>
    <w:qFormat/>
    <w:rsid w:val="00C05A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5A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5A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5A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5A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5A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05A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5A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5A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5A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5A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5A82"/>
  </w:style>
  <w:style w:type="paragraph" w:customStyle="1" w:styleId="Blocks">
    <w:name w:val="Blocks"/>
    <w:aliases w:val="bb"/>
    <w:basedOn w:val="OPCParaBase"/>
    <w:qFormat/>
    <w:rsid w:val="00C05A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5A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5A82"/>
    <w:rPr>
      <w:i/>
    </w:rPr>
  </w:style>
  <w:style w:type="paragraph" w:customStyle="1" w:styleId="BoxList">
    <w:name w:val="BoxList"/>
    <w:aliases w:val="bl"/>
    <w:basedOn w:val="BoxText"/>
    <w:qFormat/>
    <w:rsid w:val="00C05A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5A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5A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5A82"/>
    <w:pPr>
      <w:ind w:left="1985" w:hanging="851"/>
    </w:pPr>
  </w:style>
  <w:style w:type="character" w:customStyle="1" w:styleId="CharAmPartNo">
    <w:name w:val="CharAmPartNo"/>
    <w:basedOn w:val="OPCCharBase"/>
    <w:qFormat/>
    <w:rsid w:val="00C05A82"/>
  </w:style>
  <w:style w:type="character" w:customStyle="1" w:styleId="CharAmPartText">
    <w:name w:val="CharAmPartText"/>
    <w:basedOn w:val="OPCCharBase"/>
    <w:qFormat/>
    <w:rsid w:val="00C05A82"/>
  </w:style>
  <w:style w:type="character" w:customStyle="1" w:styleId="CharAmSchNo">
    <w:name w:val="CharAmSchNo"/>
    <w:basedOn w:val="OPCCharBase"/>
    <w:qFormat/>
    <w:rsid w:val="00C05A82"/>
  </w:style>
  <w:style w:type="character" w:customStyle="1" w:styleId="CharAmSchText">
    <w:name w:val="CharAmSchText"/>
    <w:basedOn w:val="OPCCharBase"/>
    <w:qFormat/>
    <w:rsid w:val="00C05A82"/>
  </w:style>
  <w:style w:type="character" w:customStyle="1" w:styleId="CharBoldItalic">
    <w:name w:val="CharBoldItalic"/>
    <w:basedOn w:val="OPCCharBase"/>
    <w:uiPriority w:val="1"/>
    <w:qFormat/>
    <w:rsid w:val="00C05A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5A82"/>
  </w:style>
  <w:style w:type="character" w:customStyle="1" w:styleId="CharChapText">
    <w:name w:val="CharChapText"/>
    <w:basedOn w:val="OPCCharBase"/>
    <w:uiPriority w:val="1"/>
    <w:qFormat/>
    <w:rsid w:val="00C05A82"/>
  </w:style>
  <w:style w:type="character" w:customStyle="1" w:styleId="CharDivNo">
    <w:name w:val="CharDivNo"/>
    <w:basedOn w:val="OPCCharBase"/>
    <w:uiPriority w:val="1"/>
    <w:qFormat/>
    <w:rsid w:val="00C05A82"/>
  </w:style>
  <w:style w:type="character" w:customStyle="1" w:styleId="CharDivText">
    <w:name w:val="CharDivText"/>
    <w:basedOn w:val="OPCCharBase"/>
    <w:uiPriority w:val="1"/>
    <w:qFormat/>
    <w:rsid w:val="00C05A82"/>
  </w:style>
  <w:style w:type="character" w:customStyle="1" w:styleId="CharItalic">
    <w:name w:val="CharItalic"/>
    <w:basedOn w:val="OPCCharBase"/>
    <w:uiPriority w:val="1"/>
    <w:qFormat/>
    <w:rsid w:val="00C05A82"/>
    <w:rPr>
      <w:i/>
    </w:rPr>
  </w:style>
  <w:style w:type="character" w:customStyle="1" w:styleId="CharPartNo">
    <w:name w:val="CharPartNo"/>
    <w:basedOn w:val="OPCCharBase"/>
    <w:uiPriority w:val="1"/>
    <w:qFormat/>
    <w:rsid w:val="00C05A82"/>
  </w:style>
  <w:style w:type="character" w:customStyle="1" w:styleId="CharPartText">
    <w:name w:val="CharPartText"/>
    <w:basedOn w:val="OPCCharBase"/>
    <w:uiPriority w:val="1"/>
    <w:qFormat/>
    <w:rsid w:val="00C05A82"/>
  </w:style>
  <w:style w:type="character" w:customStyle="1" w:styleId="CharSectno">
    <w:name w:val="CharSectno"/>
    <w:basedOn w:val="OPCCharBase"/>
    <w:qFormat/>
    <w:rsid w:val="00C05A82"/>
  </w:style>
  <w:style w:type="character" w:customStyle="1" w:styleId="CharSubdNo">
    <w:name w:val="CharSubdNo"/>
    <w:basedOn w:val="OPCCharBase"/>
    <w:uiPriority w:val="1"/>
    <w:qFormat/>
    <w:rsid w:val="00C05A82"/>
  </w:style>
  <w:style w:type="character" w:customStyle="1" w:styleId="CharSubdText">
    <w:name w:val="CharSubdText"/>
    <w:basedOn w:val="OPCCharBase"/>
    <w:uiPriority w:val="1"/>
    <w:qFormat/>
    <w:rsid w:val="00C05A82"/>
  </w:style>
  <w:style w:type="paragraph" w:customStyle="1" w:styleId="CTA--">
    <w:name w:val="CTA --"/>
    <w:basedOn w:val="OPCParaBase"/>
    <w:next w:val="Normal"/>
    <w:rsid w:val="00C05A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5A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5A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5A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5A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5A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5A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5A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5A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5A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5A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5A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5A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5A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05A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5A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5A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5A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5A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5A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5A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5A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5A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5A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5A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5A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5A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5A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5A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5A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5A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5A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5A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5A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5A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5A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5A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5A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5A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5A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5A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5A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5A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5A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5A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5A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5A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5A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5A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5A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5A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5A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5A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5A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5A8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05A8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05A8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5A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5A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5A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5A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5A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5A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5A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5A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5A82"/>
    <w:rPr>
      <w:sz w:val="16"/>
    </w:rPr>
  </w:style>
  <w:style w:type="table" w:customStyle="1" w:styleId="CFlag">
    <w:name w:val="CFlag"/>
    <w:basedOn w:val="TableNormal"/>
    <w:uiPriority w:val="99"/>
    <w:rsid w:val="00C05A8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5A82"/>
    <w:rPr>
      <w:color w:val="0000FF"/>
      <w:u w:val="single"/>
    </w:rPr>
  </w:style>
  <w:style w:type="table" w:styleId="TableGrid">
    <w:name w:val="Table Grid"/>
    <w:basedOn w:val="TableNormal"/>
    <w:uiPriority w:val="59"/>
    <w:rsid w:val="00C05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05A8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05A8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05A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5A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5A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5A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5A8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05A82"/>
  </w:style>
  <w:style w:type="paragraph" w:customStyle="1" w:styleId="CompiledActNo">
    <w:name w:val="CompiledActNo"/>
    <w:basedOn w:val="OPCParaBase"/>
    <w:next w:val="Normal"/>
    <w:rsid w:val="00C05A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5A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5A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05A8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05A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5A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05A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5A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05A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5A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5A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5A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5A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5A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5A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5A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5A82"/>
  </w:style>
  <w:style w:type="character" w:customStyle="1" w:styleId="CharSubPartNoCASA">
    <w:name w:val="CharSubPartNo(CASA)"/>
    <w:basedOn w:val="OPCCharBase"/>
    <w:uiPriority w:val="1"/>
    <w:rsid w:val="00C05A82"/>
  </w:style>
  <w:style w:type="paragraph" w:customStyle="1" w:styleId="ENoteTTIndentHeadingSub">
    <w:name w:val="ENoteTTIndentHeadingSub"/>
    <w:aliases w:val="enTTHis"/>
    <w:basedOn w:val="OPCParaBase"/>
    <w:rsid w:val="00C05A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5A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5A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5A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05A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5A82"/>
    <w:rPr>
      <w:sz w:val="22"/>
    </w:rPr>
  </w:style>
  <w:style w:type="paragraph" w:customStyle="1" w:styleId="SOTextNote">
    <w:name w:val="SO TextNote"/>
    <w:aliases w:val="sont"/>
    <w:basedOn w:val="SOText"/>
    <w:qFormat/>
    <w:rsid w:val="00C05A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5A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5A82"/>
    <w:rPr>
      <w:sz w:val="22"/>
    </w:rPr>
  </w:style>
  <w:style w:type="paragraph" w:customStyle="1" w:styleId="FileName">
    <w:name w:val="FileName"/>
    <w:basedOn w:val="Normal"/>
    <w:rsid w:val="00C05A82"/>
  </w:style>
  <w:style w:type="paragraph" w:customStyle="1" w:styleId="TableHeading">
    <w:name w:val="TableHeading"/>
    <w:aliases w:val="th"/>
    <w:basedOn w:val="OPCParaBase"/>
    <w:next w:val="Tabletext"/>
    <w:rsid w:val="00C05A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5A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5A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5A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5A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5A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5A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5A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5A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5A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5A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A8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5A82"/>
  </w:style>
  <w:style w:type="paragraph" w:customStyle="1" w:styleId="OPCParaBase">
    <w:name w:val="OPCParaBase"/>
    <w:qFormat/>
    <w:rsid w:val="00C05A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5A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5A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5A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5A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5A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05A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5A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5A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5A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5A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5A82"/>
  </w:style>
  <w:style w:type="paragraph" w:customStyle="1" w:styleId="Blocks">
    <w:name w:val="Blocks"/>
    <w:aliases w:val="bb"/>
    <w:basedOn w:val="OPCParaBase"/>
    <w:qFormat/>
    <w:rsid w:val="00C05A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5A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5A82"/>
    <w:rPr>
      <w:i/>
    </w:rPr>
  </w:style>
  <w:style w:type="paragraph" w:customStyle="1" w:styleId="BoxList">
    <w:name w:val="BoxList"/>
    <w:aliases w:val="bl"/>
    <w:basedOn w:val="BoxText"/>
    <w:qFormat/>
    <w:rsid w:val="00C05A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5A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5A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5A82"/>
    <w:pPr>
      <w:ind w:left="1985" w:hanging="851"/>
    </w:pPr>
  </w:style>
  <w:style w:type="character" w:customStyle="1" w:styleId="CharAmPartNo">
    <w:name w:val="CharAmPartNo"/>
    <w:basedOn w:val="OPCCharBase"/>
    <w:qFormat/>
    <w:rsid w:val="00C05A82"/>
  </w:style>
  <w:style w:type="character" w:customStyle="1" w:styleId="CharAmPartText">
    <w:name w:val="CharAmPartText"/>
    <w:basedOn w:val="OPCCharBase"/>
    <w:qFormat/>
    <w:rsid w:val="00C05A82"/>
  </w:style>
  <w:style w:type="character" w:customStyle="1" w:styleId="CharAmSchNo">
    <w:name w:val="CharAmSchNo"/>
    <w:basedOn w:val="OPCCharBase"/>
    <w:qFormat/>
    <w:rsid w:val="00C05A82"/>
  </w:style>
  <w:style w:type="character" w:customStyle="1" w:styleId="CharAmSchText">
    <w:name w:val="CharAmSchText"/>
    <w:basedOn w:val="OPCCharBase"/>
    <w:qFormat/>
    <w:rsid w:val="00C05A82"/>
  </w:style>
  <w:style w:type="character" w:customStyle="1" w:styleId="CharBoldItalic">
    <w:name w:val="CharBoldItalic"/>
    <w:basedOn w:val="OPCCharBase"/>
    <w:uiPriority w:val="1"/>
    <w:qFormat/>
    <w:rsid w:val="00C05A8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5A82"/>
  </w:style>
  <w:style w:type="character" w:customStyle="1" w:styleId="CharChapText">
    <w:name w:val="CharChapText"/>
    <w:basedOn w:val="OPCCharBase"/>
    <w:uiPriority w:val="1"/>
    <w:qFormat/>
    <w:rsid w:val="00C05A82"/>
  </w:style>
  <w:style w:type="character" w:customStyle="1" w:styleId="CharDivNo">
    <w:name w:val="CharDivNo"/>
    <w:basedOn w:val="OPCCharBase"/>
    <w:uiPriority w:val="1"/>
    <w:qFormat/>
    <w:rsid w:val="00C05A82"/>
  </w:style>
  <w:style w:type="character" w:customStyle="1" w:styleId="CharDivText">
    <w:name w:val="CharDivText"/>
    <w:basedOn w:val="OPCCharBase"/>
    <w:uiPriority w:val="1"/>
    <w:qFormat/>
    <w:rsid w:val="00C05A82"/>
  </w:style>
  <w:style w:type="character" w:customStyle="1" w:styleId="CharItalic">
    <w:name w:val="CharItalic"/>
    <w:basedOn w:val="OPCCharBase"/>
    <w:uiPriority w:val="1"/>
    <w:qFormat/>
    <w:rsid w:val="00C05A82"/>
    <w:rPr>
      <w:i/>
    </w:rPr>
  </w:style>
  <w:style w:type="character" w:customStyle="1" w:styleId="CharPartNo">
    <w:name w:val="CharPartNo"/>
    <w:basedOn w:val="OPCCharBase"/>
    <w:uiPriority w:val="1"/>
    <w:qFormat/>
    <w:rsid w:val="00C05A82"/>
  </w:style>
  <w:style w:type="character" w:customStyle="1" w:styleId="CharPartText">
    <w:name w:val="CharPartText"/>
    <w:basedOn w:val="OPCCharBase"/>
    <w:uiPriority w:val="1"/>
    <w:qFormat/>
    <w:rsid w:val="00C05A82"/>
  </w:style>
  <w:style w:type="character" w:customStyle="1" w:styleId="CharSectno">
    <w:name w:val="CharSectno"/>
    <w:basedOn w:val="OPCCharBase"/>
    <w:qFormat/>
    <w:rsid w:val="00C05A82"/>
  </w:style>
  <w:style w:type="character" w:customStyle="1" w:styleId="CharSubdNo">
    <w:name w:val="CharSubdNo"/>
    <w:basedOn w:val="OPCCharBase"/>
    <w:uiPriority w:val="1"/>
    <w:qFormat/>
    <w:rsid w:val="00C05A82"/>
  </w:style>
  <w:style w:type="character" w:customStyle="1" w:styleId="CharSubdText">
    <w:name w:val="CharSubdText"/>
    <w:basedOn w:val="OPCCharBase"/>
    <w:uiPriority w:val="1"/>
    <w:qFormat/>
    <w:rsid w:val="00C05A82"/>
  </w:style>
  <w:style w:type="paragraph" w:customStyle="1" w:styleId="CTA--">
    <w:name w:val="CTA --"/>
    <w:basedOn w:val="OPCParaBase"/>
    <w:next w:val="Normal"/>
    <w:rsid w:val="00C05A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5A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5A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5A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5A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5A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5A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5A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5A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5A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5A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5A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5A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5A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05A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5A8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05A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5A8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5A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5A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5A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5A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5A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5A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5A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5A8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5A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5A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5A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5A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5A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5A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5A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5A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5A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5A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5A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5A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5A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5A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5A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5A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5A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5A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5A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5A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5A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5A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5A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5A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5A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5A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5A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5A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05A8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05A8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05A8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05A8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05A8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05A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5A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5A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5A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5A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5A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5A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5A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05A82"/>
    <w:rPr>
      <w:sz w:val="16"/>
    </w:rPr>
  </w:style>
  <w:style w:type="table" w:customStyle="1" w:styleId="CFlag">
    <w:name w:val="CFlag"/>
    <w:basedOn w:val="TableNormal"/>
    <w:uiPriority w:val="99"/>
    <w:rsid w:val="00C05A8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5A82"/>
    <w:rPr>
      <w:color w:val="0000FF"/>
      <w:u w:val="single"/>
    </w:rPr>
  </w:style>
  <w:style w:type="table" w:styleId="TableGrid">
    <w:name w:val="Table Grid"/>
    <w:basedOn w:val="TableNormal"/>
    <w:uiPriority w:val="59"/>
    <w:rsid w:val="00C05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05A8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05A8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05A8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5A8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5A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5A8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5A8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05A82"/>
  </w:style>
  <w:style w:type="paragraph" w:customStyle="1" w:styleId="CompiledActNo">
    <w:name w:val="CompiledActNo"/>
    <w:basedOn w:val="OPCParaBase"/>
    <w:next w:val="Normal"/>
    <w:rsid w:val="00C05A8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05A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5A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05A8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05A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5A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05A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5A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05A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5A8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5A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5A8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5A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5A8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05A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5A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5A82"/>
  </w:style>
  <w:style w:type="character" w:customStyle="1" w:styleId="CharSubPartNoCASA">
    <w:name w:val="CharSubPartNo(CASA)"/>
    <w:basedOn w:val="OPCCharBase"/>
    <w:uiPriority w:val="1"/>
    <w:rsid w:val="00C05A82"/>
  </w:style>
  <w:style w:type="paragraph" w:customStyle="1" w:styleId="ENoteTTIndentHeadingSub">
    <w:name w:val="ENoteTTIndentHeadingSub"/>
    <w:aliases w:val="enTTHis"/>
    <w:basedOn w:val="OPCParaBase"/>
    <w:rsid w:val="00C05A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5A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5A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5A8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05A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5A82"/>
    <w:rPr>
      <w:sz w:val="22"/>
    </w:rPr>
  </w:style>
  <w:style w:type="paragraph" w:customStyle="1" w:styleId="SOTextNote">
    <w:name w:val="SO TextNote"/>
    <w:aliases w:val="sont"/>
    <w:basedOn w:val="SOText"/>
    <w:qFormat/>
    <w:rsid w:val="00C05A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5A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5A82"/>
    <w:rPr>
      <w:sz w:val="22"/>
    </w:rPr>
  </w:style>
  <w:style w:type="paragraph" w:customStyle="1" w:styleId="FileName">
    <w:name w:val="FileName"/>
    <w:basedOn w:val="Normal"/>
    <w:rsid w:val="00C05A82"/>
  </w:style>
  <w:style w:type="paragraph" w:customStyle="1" w:styleId="TableHeading">
    <w:name w:val="TableHeading"/>
    <w:aliases w:val="th"/>
    <w:basedOn w:val="OPCParaBase"/>
    <w:next w:val="Tabletext"/>
    <w:rsid w:val="00C05A8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5A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5A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5A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5A8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5A8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5A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5A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5A8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5A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5A8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5A8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269</Words>
  <Characters>1405</Characters>
  <Application>Microsoft Office Word</Application>
  <DocSecurity>0</DocSecurity>
  <PresentationFormat/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and Superannuation Laws Amendment (2014 Measures No. 3) Regulation 2014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2014-11-07T00:57:00Z</dcterms:created>
  <dcterms:modified xsi:type="dcterms:W3CDTF">2014-11-07T00:57:00Z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176, 2014</vt:lpwstr>
  </property>
  <property fmtid="{D5CDD505-2E9C-101B-9397-08002B2CF9AE}" pid="3" name="ShortT">
    <vt:lpwstr>Tax and Superannuation Laws Amendment (2014 Measures No. 3)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November 2014</vt:lpwstr>
  </property>
  <property fmtid="{D5CDD505-2E9C-101B-9397-08002B2CF9AE}" pid="10" name="Authority">
    <vt:lpwstr/>
  </property>
  <property fmtid="{D5CDD505-2E9C-101B-9397-08002B2CF9AE}" pid="11" name="ID">
    <vt:lpwstr>OPC60469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Income Tax Assessment Act 1936 and Taxation Administration Act 1953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November 2014</vt:lpwstr>
  </property>
</Properties>
</file>