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4109" w:rsidRDefault="00193461" w:rsidP="00C63713">
      <w:pPr>
        <w:rPr>
          <w:sz w:val="28"/>
        </w:rPr>
      </w:pPr>
      <w:r w:rsidRPr="00574109">
        <w:rPr>
          <w:noProof/>
          <w:lang w:eastAsia="en-AU"/>
        </w:rPr>
        <w:drawing>
          <wp:inline distT="0" distB="0" distL="0" distR="0" wp14:anchorId="68111983" wp14:editId="730CAAC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4109" w:rsidRDefault="00C81E16" w:rsidP="0048364F">
      <w:pPr>
        <w:pStyle w:val="ShortT"/>
      </w:pPr>
      <w:r w:rsidRPr="00574109">
        <w:t>Charter of the United Nations Legislation Amendment (Sanctions</w:t>
      </w:r>
      <w:r w:rsidR="00053F74" w:rsidRPr="00574109">
        <w:t>—</w:t>
      </w:r>
      <w:r w:rsidRPr="00574109">
        <w:t>Democratic People’s Republic of Korea and Iran) Regulation</w:t>
      </w:r>
      <w:r w:rsidR="00574109" w:rsidRPr="00574109">
        <w:t> </w:t>
      </w:r>
      <w:r w:rsidRPr="00574109">
        <w:t>2014</w:t>
      </w:r>
    </w:p>
    <w:p w:rsidR="0048364F" w:rsidRPr="00574109" w:rsidRDefault="0048364F" w:rsidP="0048364F"/>
    <w:p w:rsidR="0048364F" w:rsidRPr="00574109" w:rsidRDefault="00A4361F" w:rsidP="00680F17">
      <w:pPr>
        <w:pStyle w:val="InstNo"/>
      </w:pPr>
      <w:r w:rsidRPr="00574109">
        <w:t>Select Legislative Instrument</w:t>
      </w:r>
      <w:r w:rsidR="00154EAC" w:rsidRPr="00574109">
        <w:t xml:space="preserve"> </w:t>
      </w:r>
      <w:bookmarkStart w:id="0" w:name="BKCheck15B_1"/>
      <w:bookmarkEnd w:id="0"/>
      <w:r w:rsidR="00D0104A" w:rsidRPr="00574109">
        <w:fldChar w:fldCharType="begin"/>
      </w:r>
      <w:r w:rsidR="00D0104A" w:rsidRPr="00574109">
        <w:instrText xml:space="preserve"> DOCPROPERTY  ActNo </w:instrText>
      </w:r>
      <w:r w:rsidR="00D0104A" w:rsidRPr="00574109">
        <w:fldChar w:fldCharType="separate"/>
      </w:r>
      <w:r w:rsidR="007E2226">
        <w:t>No. 193, 2014</w:t>
      </w:r>
      <w:r w:rsidR="00D0104A" w:rsidRPr="00574109">
        <w:fldChar w:fldCharType="end"/>
      </w:r>
    </w:p>
    <w:p w:rsidR="00053F74" w:rsidRPr="00574109" w:rsidRDefault="00053F74" w:rsidP="000C5962">
      <w:pPr>
        <w:pStyle w:val="SignCoverPageStart"/>
        <w:spacing w:before="240"/>
        <w:rPr>
          <w:szCs w:val="22"/>
        </w:rPr>
      </w:pPr>
      <w:r w:rsidRPr="00574109">
        <w:rPr>
          <w:szCs w:val="22"/>
        </w:rPr>
        <w:t xml:space="preserve">I, General the Honourable Sir Peter Cosgrove AK MC (Ret’d), </w:t>
      </w:r>
      <w:r w:rsidR="00574109" w:rsidRPr="00574109">
        <w:rPr>
          <w:szCs w:val="22"/>
        </w:rPr>
        <w:t>Governor</w:t>
      </w:r>
      <w:r w:rsidR="00574109">
        <w:rPr>
          <w:szCs w:val="22"/>
        </w:rPr>
        <w:noBreakHyphen/>
      </w:r>
      <w:r w:rsidR="00574109" w:rsidRPr="00574109">
        <w:rPr>
          <w:szCs w:val="22"/>
        </w:rPr>
        <w:t>General</w:t>
      </w:r>
      <w:r w:rsidRPr="00574109">
        <w:rPr>
          <w:szCs w:val="22"/>
        </w:rPr>
        <w:t xml:space="preserve"> of the Commonwealth of Australia, acting with the advice of the Federal Executive Council, make the following regulation.</w:t>
      </w:r>
    </w:p>
    <w:p w:rsidR="00053F74" w:rsidRPr="00574109" w:rsidRDefault="00053F74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574109">
        <w:rPr>
          <w:szCs w:val="22"/>
        </w:rPr>
        <w:t xml:space="preserve">Dated </w:t>
      </w:r>
      <w:bookmarkStart w:id="1" w:name="BKCheck15B_2"/>
      <w:bookmarkEnd w:id="1"/>
      <w:r w:rsidRPr="00574109">
        <w:rPr>
          <w:szCs w:val="22"/>
        </w:rPr>
        <w:fldChar w:fldCharType="begin"/>
      </w:r>
      <w:r w:rsidRPr="00574109">
        <w:rPr>
          <w:szCs w:val="22"/>
        </w:rPr>
        <w:instrText xml:space="preserve"> DOCPROPERTY  DateMade </w:instrText>
      </w:r>
      <w:r w:rsidRPr="00574109">
        <w:rPr>
          <w:szCs w:val="22"/>
        </w:rPr>
        <w:fldChar w:fldCharType="separate"/>
      </w:r>
      <w:r w:rsidR="007E2226">
        <w:rPr>
          <w:szCs w:val="22"/>
        </w:rPr>
        <w:t>11 December 2014</w:t>
      </w:r>
      <w:r w:rsidRPr="00574109">
        <w:rPr>
          <w:szCs w:val="22"/>
        </w:rPr>
        <w:fldChar w:fldCharType="end"/>
      </w:r>
    </w:p>
    <w:p w:rsidR="00053F74" w:rsidRPr="00574109" w:rsidRDefault="00053F74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4109">
        <w:rPr>
          <w:szCs w:val="22"/>
        </w:rPr>
        <w:t>Peter Cosgrove</w:t>
      </w:r>
    </w:p>
    <w:p w:rsidR="00053F74" w:rsidRPr="00574109" w:rsidRDefault="00574109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4109">
        <w:rPr>
          <w:szCs w:val="22"/>
        </w:rPr>
        <w:t>Governor</w:t>
      </w:r>
      <w:r>
        <w:rPr>
          <w:szCs w:val="22"/>
        </w:rPr>
        <w:noBreakHyphen/>
      </w:r>
      <w:r w:rsidRPr="00574109">
        <w:rPr>
          <w:szCs w:val="22"/>
        </w:rPr>
        <w:t>General</w:t>
      </w:r>
    </w:p>
    <w:p w:rsidR="00053F74" w:rsidRPr="00574109" w:rsidRDefault="00053F74" w:rsidP="0040707D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574109">
        <w:rPr>
          <w:szCs w:val="22"/>
        </w:rPr>
        <w:t>By His Excellency’s Command</w:t>
      </w:r>
    </w:p>
    <w:p w:rsidR="00053F74" w:rsidRPr="00574109" w:rsidRDefault="00053F74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4109">
        <w:rPr>
          <w:szCs w:val="22"/>
        </w:rPr>
        <w:t>Julie Bishop</w:t>
      </w:r>
    </w:p>
    <w:p w:rsidR="00053F74" w:rsidRPr="00574109" w:rsidRDefault="00053F74" w:rsidP="000C5962">
      <w:pPr>
        <w:pStyle w:val="SignCoverPageEnd"/>
        <w:rPr>
          <w:szCs w:val="22"/>
        </w:rPr>
      </w:pPr>
      <w:r w:rsidRPr="00574109">
        <w:rPr>
          <w:szCs w:val="22"/>
        </w:rPr>
        <w:t>Minister for Foreign Affairs</w:t>
      </w:r>
    </w:p>
    <w:p w:rsidR="0048364F" w:rsidRPr="00574109" w:rsidRDefault="0048364F" w:rsidP="0048364F">
      <w:pPr>
        <w:pStyle w:val="Header"/>
        <w:tabs>
          <w:tab w:val="clear" w:pos="4150"/>
          <w:tab w:val="clear" w:pos="8307"/>
        </w:tabs>
      </w:pPr>
      <w:r w:rsidRPr="00574109">
        <w:rPr>
          <w:rStyle w:val="CharAmSchNo"/>
        </w:rPr>
        <w:t xml:space="preserve"> </w:t>
      </w:r>
      <w:r w:rsidRPr="00574109">
        <w:rPr>
          <w:rStyle w:val="CharAmSchText"/>
        </w:rPr>
        <w:t xml:space="preserve"> </w:t>
      </w:r>
    </w:p>
    <w:p w:rsidR="0048364F" w:rsidRPr="00574109" w:rsidRDefault="0048364F" w:rsidP="0048364F">
      <w:pPr>
        <w:pStyle w:val="Header"/>
        <w:tabs>
          <w:tab w:val="clear" w:pos="4150"/>
          <w:tab w:val="clear" w:pos="8307"/>
        </w:tabs>
      </w:pPr>
      <w:r w:rsidRPr="00574109">
        <w:rPr>
          <w:rStyle w:val="CharAmPartNo"/>
        </w:rPr>
        <w:t xml:space="preserve"> </w:t>
      </w:r>
      <w:r w:rsidRPr="00574109">
        <w:rPr>
          <w:rStyle w:val="CharAmPartText"/>
        </w:rPr>
        <w:t xml:space="preserve"> </w:t>
      </w:r>
    </w:p>
    <w:p w:rsidR="0048364F" w:rsidRPr="00574109" w:rsidRDefault="0048364F" w:rsidP="0048364F">
      <w:pPr>
        <w:sectPr w:rsidR="0048364F" w:rsidRPr="00574109" w:rsidSect="00944E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74109" w:rsidRDefault="0048364F" w:rsidP="00FA2B89">
      <w:pPr>
        <w:rPr>
          <w:sz w:val="36"/>
        </w:rPr>
      </w:pPr>
      <w:r w:rsidRPr="00574109">
        <w:rPr>
          <w:sz w:val="36"/>
        </w:rPr>
        <w:lastRenderedPageBreak/>
        <w:t>Contents</w:t>
      </w:r>
    </w:p>
    <w:bookmarkStart w:id="2" w:name="BKCheck15B_3"/>
    <w:bookmarkEnd w:id="2"/>
    <w:p w:rsidR="00A66455" w:rsidRPr="00574109" w:rsidRDefault="00A664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09">
        <w:fldChar w:fldCharType="begin"/>
      </w:r>
      <w:r w:rsidRPr="00574109">
        <w:instrText xml:space="preserve"> TOC \o "1-9" </w:instrText>
      </w:r>
      <w:r w:rsidRPr="00574109">
        <w:fldChar w:fldCharType="separate"/>
      </w:r>
      <w:r w:rsidRPr="00574109">
        <w:rPr>
          <w:noProof/>
        </w:rPr>
        <w:t>1</w:t>
      </w:r>
      <w:r w:rsidRPr="00574109">
        <w:rPr>
          <w:noProof/>
        </w:rPr>
        <w:tab/>
        <w:t>Name</w:t>
      </w:r>
      <w:r w:rsidRPr="00574109">
        <w:rPr>
          <w:noProof/>
        </w:rPr>
        <w:tab/>
      </w:r>
      <w:r w:rsidRPr="00574109">
        <w:rPr>
          <w:noProof/>
        </w:rPr>
        <w:fldChar w:fldCharType="begin"/>
      </w:r>
      <w:r w:rsidRPr="00574109">
        <w:rPr>
          <w:noProof/>
        </w:rPr>
        <w:instrText xml:space="preserve"> PAGEREF _Toc404783824 \h </w:instrText>
      </w:r>
      <w:r w:rsidRPr="00574109">
        <w:rPr>
          <w:noProof/>
        </w:rPr>
      </w:r>
      <w:r w:rsidRPr="00574109">
        <w:rPr>
          <w:noProof/>
        </w:rPr>
        <w:fldChar w:fldCharType="separate"/>
      </w:r>
      <w:r w:rsidR="007E2226">
        <w:rPr>
          <w:noProof/>
        </w:rPr>
        <w:t>1</w:t>
      </w:r>
      <w:r w:rsidRPr="00574109">
        <w:rPr>
          <w:noProof/>
        </w:rPr>
        <w:fldChar w:fldCharType="end"/>
      </w:r>
    </w:p>
    <w:p w:rsidR="00A66455" w:rsidRPr="00574109" w:rsidRDefault="00A664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09">
        <w:rPr>
          <w:noProof/>
        </w:rPr>
        <w:t>2</w:t>
      </w:r>
      <w:r w:rsidRPr="00574109">
        <w:rPr>
          <w:noProof/>
        </w:rPr>
        <w:tab/>
        <w:t>Commencement</w:t>
      </w:r>
      <w:r w:rsidRPr="00574109">
        <w:rPr>
          <w:noProof/>
        </w:rPr>
        <w:tab/>
      </w:r>
      <w:r w:rsidRPr="00574109">
        <w:rPr>
          <w:noProof/>
        </w:rPr>
        <w:fldChar w:fldCharType="begin"/>
      </w:r>
      <w:r w:rsidRPr="00574109">
        <w:rPr>
          <w:noProof/>
        </w:rPr>
        <w:instrText xml:space="preserve"> PAGEREF _Toc404783825 \h </w:instrText>
      </w:r>
      <w:r w:rsidRPr="00574109">
        <w:rPr>
          <w:noProof/>
        </w:rPr>
      </w:r>
      <w:r w:rsidRPr="00574109">
        <w:rPr>
          <w:noProof/>
        </w:rPr>
        <w:fldChar w:fldCharType="separate"/>
      </w:r>
      <w:r w:rsidR="007E2226">
        <w:rPr>
          <w:noProof/>
        </w:rPr>
        <w:t>1</w:t>
      </w:r>
      <w:r w:rsidRPr="00574109">
        <w:rPr>
          <w:noProof/>
        </w:rPr>
        <w:fldChar w:fldCharType="end"/>
      </w:r>
    </w:p>
    <w:p w:rsidR="00A66455" w:rsidRPr="00574109" w:rsidRDefault="00A664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09">
        <w:rPr>
          <w:noProof/>
        </w:rPr>
        <w:t>3</w:t>
      </w:r>
      <w:r w:rsidRPr="00574109">
        <w:rPr>
          <w:noProof/>
        </w:rPr>
        <w:tab/>
        <w:t>Authority</w:t>
      </w:r>
      <w:r w:rsidRPr="00574109">
        <w:rPr>
          <w:noProof/>
        </w:rPr>
        <w:tab/>
      </w:r>
      <w:r w:rsidRPr="00574109">
        <w:rPr>
          <w:noProof/>
        </w:rPr>
        <w:fldChar w:fldCharType="begin"/>
      </w:r>
      <w:r w:rsidRPr="00574109">
        <w:rPr>
          <w:noProof/>
        </w:rPr>
        <w:instrText xml:space="preserve"> PAGEREF _Toc404783826 \h </w:instrText>
      </w:r>
      <w:r w:rsidRPr="00574109">
        <w:rPr>
          <w:noProof/>
        </w:rPr>
      </w:r>
      <w:r w:rsidRPr="00574109">
        <w:rPr>
          <w:noProof/>
        </w:rPr>
        <w:fldChar w:fldCharType="separate"/>
      </w:r>
      <w:r w:rsidR="007E2226">
        <w:rPr>
          <w:noProof/>
        </w:rPr>
        <w:t>1</w:t>
      </w:r>
      <w:r w:rsidRPr="00574109">
        <w:rPr>
          <w:noProof/>
        </w:rPr>
        <w:fldChar w:fldCharType="end"/>
      </w:r>
    </w:p>
    <w:p w:rsidR="00A66455" w:rsidRPr="00574109" w:rsidRDefault="00A664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4109">
        <w:rPr>
          <w:noProof/>
        </w:rPr>
        <w:t>4</w:t>
      </w:r>
      <w:r w:rsidRPr="00574109">
        <w:rPr>
          <w:noProof/>
        </w:rPr>
        <w:tab/>
        <w:t>Schedules</w:t>
      </w:r>
      <w:r w:rsidRPr="00574109">
        <w:rPr>
          <w:noProof/>
        </w:rPr>
        <w:tab/>
      </w:r>
      <w:r w:rsidRPr="00574109">
        <w:rPr>
          <w:noProof/>
        </w:rPr>
        <w:fldChar w:fldCharType="begin"/>
      </w:r>
      <w:r w:rsidRPr="00574109">
        <w:rPr>
          <w:noProof/>
        </w:rPr>
        <w:instrText xml:space="preserve"> PAGEREF _Toc404783827 \h </w:instrText>
      </w:r>
      <w:r w:rsidRPr="00574109">
        <w:rPr>
          <w:noProof/>
        </w:rPr>
      </w:r>
      <w:r w:rsidRPr="00574109">
        <w:rPr>
          <w:noProof/>
        </w:rPr>
        <w:fldChar w:fldCharType="separate"/>
      </w:r>
      <w:r w:rsidR="007E2226">
        <w:rPr>
          <w:noProof/>
        </w:rPr>
        <w:t>1</w:t>
      </w:r>
      <w:r w:rsidRPr="00574109">
        <w:rPr>
          <w:noProof/>
        </w:rPr>
        <w:fldChar w:fldCharType="end"/>
      </w:r>
    </w:p>
    <w:p w:rsidR="00A66455" w:rsidRPr="00574109" w:rsidRDefault="00A664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4109">
        <w:rPr>
          <w:noProof/>
        </w:rPr>
        <w:t>Schedule</w:t>
      </w:r>
      <w:r w:rsidR="00574109" w:rsidRPr="00574109">
        <w:rPr>
          <w:noProof/>
        </w:rPr>
        <w:t> </w:t>
      </w:r>
      <w:r w:rsidRPr="00574109">
        <w:rPr>
          <w:noProof/>
        </w:rPr>
        <w:t>1—Amendments</w:t>
      </w:r>
      <w:r w:rsidRPr="00574109">
        <w:rPr>
          <w:b w:val="0"/>
          <w:noProof/>
          <w:sz w:val="18"/>
        </w:rPr>
        <w:tab/>
      </w:r>
      <w:r w:rsidRPr="00574109">
        <w:rPr>
          <w:b w:val="0"/>
          <w:noProof/>
          <w:sz w:val="18"/>
        </w:rPr>
        <w:fldChar w:fldCharType="begin"/>
      </w:r>
      <w:r w:rsidRPr="00574109">
        <w:rPr>
          <w:b w:val="0"/>
          <w:noProof/>
          <w:sz w:val="18"/>
        </w:rPr>
        <w:instrText xml:space="preserve"> PAGEREF _Toc404783828 \h </w:instrText>
      </w:r>
      <w:r w:rsidRPr="00574109">
        <w:rPr>
          <w:b w:val="0"/>
          <w:noProof/>
          <w:sz w:val="18"/>
        </w:rPr>
      </w:r>
      <w:r w:rsidRPr="00574109">
        <w:rPr>
          <w:b w:val="0"/>
          <w:noProof/>
          <w:sz w:val="18"/>
        </w:rPr>
        <w:fldChar w:fldCharType="separate"/>
      </w:r>
      <w:r w:rsidR="007E2226">
        <w:rPr>
          <w:b w:val="0"/>
          <w:noProof/>
          <w:sz w:val="18"/>
        </w:rPr>
        <w:t>2</w:t>
      </w:r>
      <w:r w:rsidRPr="00574109">
        <w:rPr>
          <w:b w:val="0"/>
          <w:noProof/>
          <w:sz w:val="18"/>
        </w:rPr>
        <w:fldChar w:fldCharType="end"/>
      </w:r>
    </w:p>
    <w:p w:rsidR="00A66455" w:rsidRPr="00574109" w:rsidRDefault="00A664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4109">
        <w:rPr>
          <w:noProof/>
        </w:rPr>
        <w:t>Charter of the United Nations (Sanctions—Democratic People’s Republic of Korea) Regulations</w:t>
      </w:r>
      <w:r w:rsidR="00574109" w:rsidRPr="00574109">
        <w:rPr>
          <w:noProof/>
        </w:rPr>
        <w:t> </w:t>
      </w:r>
      <w:r w:rsidRPr="00574109">
        <w:rPr>
          <w:noProof/>
        </w:rPr>
        <w:t>2008</w:t>
      </w:r>
      <w:r w:rsidRPr="00574109">
        <w:rPr>
          <w:i w:val="0"/>
          <w:noProof/>
          <w:sz w:val="18"/>
        </w:rPr>
        <w:tab/>
      </w:r>
      <w:r w:rsidRPr="00574109">
        <w:rPr>
          <w:i w:val="0"/>
          <w:noProof/>
          <w:sz w:val="18"/>
        </w:rPr>
        <w:fldChar w:fldCharType="begin"/>
      </w:r>
      <w:r w:rsidRPr="00574109">
        <w:rPr>
          <w:i w:val="0"/>
          <w:noProof/>
          <w:sz w:val="18"/>
        </w:rPr>
        <w:instrText xml:space="preserve"> PAGEREF _Toc404783829 \h </w:instrText>
      </w:r>
      <w:r w:rsidRPr="00574109">
        <w:rPr>
          <w:i w:val="0"/>
          <w:noProof/>
          <w:sz w:val="18"/>
        </w:rPr>
      </w:r>
      <w:r w:rsidRPr="00574109">
        <w:rPr>
          <w:i w:val="0"/>
          <w:noProof/>
          <w:sz w:val="18"/>
        </w:rPr>
        <w:fldChar w:fldCharType="separate"/>
      </w:r>
      <w:r w:rsidR="007E2226">
        <w:rPr>
          <w:i w:val="0"/>
          <w:noProof/>
          <w:sz w:val="18"/>
        </w:rPr>
        <w:t>2</w:t>
      </w:r>
      <w:r w:rsidRPr="00574109">
        <w:rPr>
          <w:i w:val="0"/>
          <w:noProof/>
          <w:sz w:val="18"/>
        </w:rPr>
        <w:fldChar w:fldCharType="end"/>
      </w:r>
    </w:p>
    <w:p w:rsidR="00A66455" w:rsidRPr="00574109" w:rsidRDefault="00A664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4109">
        <w:rPr>
          <w:noProof/>
        </w:rPr>
        <w:t>Charter of the United Nations (Sanctions—Iran) Regulations</w:t>
      </w:r>
      <w:r w:rsidR="00574109" w:rsidRPr="00574109">
        <w:rPr>
          <w:noProof/>
        </w:rPr>
        <w:t> </w:t>
      </w:r>
      <w:r w:rsidRPr="00574109">
        <w:rPr>
          <w:noProof/>
        </w:rPr>
        <w:t>2008</w:t>
      </w:r>
      <w:r w:rsidRPr="00574109">
        <w:rPr>
          <w:i w:val="0"/>
          <w:noProof/>
          <w:sz w:val="18"/>
        </w:rPr>
        <w:tab/>
      </w:r>
      <w:r w:rsidRPr="00574109">
        <w:rPr>
          <w:i w:val="0"/>
          <w:noProof/>
          <w:sz w:val="18"/>
        </w:rPr>
        <w:fldChar w:fldCharType="begin"/>
      </w:r>
      <w:r w:rsidRPr="00574109">
        <w:rPr>
          <w:i w:val="0"/>
          <w:noProof/>
          <w:sz w:val="18"/>
        </w:rPr>
        <w:instrText xml:space="preserve"> PAGEREF _Toc404783830 \h </w:instrText>
      </w:r>
      <w:r w:rsidRPr="00574109">
        <w:rPr>
          <w:i w:val="0"/>
          <w:noProof/>
          <w:sz w:val="18"/>
        </w:rPr>
      </w:r>
      <w:r w:rsidRPr="00574109">
        <w:rPr>
          <w:i w:val="0"/>
          <w:noProof/>
          <w:sz w:val="18"/>
        </w:rPr>
        <w:fldChar w:fldCharType="separate"/>
      </w:r>
      <w:r w:rsidR="007E2226">
        <w:rPr>
          <w:i w:val="0"/>
          <w:noProof/>
          <w:sz w:val="18"/>
        </w:rPr>
        <w:t>3</w:t>
      </w:r>
      <w:r w:rsidRPr="00574109">
        <w:rPr>
          <w:i w:val="0"/>
          <w:noProof/>
          <w:sz w:val="18"/>
        </w:rPr>
        <w:fldChar w:fldCharType="end"/>
      </w:r>
    </w:p>
    <w:p w:rsidR="00833416" w:rsidRPr="00574109" w:rsidRDefault="00A66455" w:rsidP="0048364F">
      <w:r w:rsidRPr="00574109">
        <w:fldChar w:fldCharType="end"/>
      </w:r>
    </w:p>
    <w:p w:rsidR="00722023" w:rsidRPr="00574109" w:rsidRDefault="00722023" w:rsidP="0048364F">
      <w:pPr>
        <w:sectPr w:rsidR="00722023" w:rsidRPr="00574109" w:rsidSect="00944E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74109" w:rsidRDefault="0048364F" w:rsidP="0048364F">
      <w:pPr>
        <w:pStyle w:val="ActHead5"/>
      </w:pPr>
      <w:bookmarkStart w:id="3" w:name="_Toc404783824"/>
      <w:r w:rsidRPr="00574109">
        <w:rPr>
          <w:rStyle w:val="CharSectno"/>
        </w:rPr>
        <w:lastRenderedPageBreak/>
        <w:t>1</w:t>
      </w:r>
      <w:r w:rsidRPr="00574109">
        <w:t xml:space="preserve">  </w:t>
      </w:r>
      <w:r w:rsidR="004F676E" w:rsidRPr="00574109">
        <w:t>Name</w:t>
      </w:r>
      <w:bookmarkEnd w:id="3"/>
    </w:p>
    <w:p w:rsidR="0048364F" w:rsidRPr="00574109" w:rsidRDefault="0048364F" w:rsidP="0048364F">
      <w:pPr>
        <w:pStyle w:val="subsection"/>
      </w:pPr>
      <w:r w:rsidRPr="00574109">
        <w:tab/>
      </w:r>
      <w:r w:rsidRPr="00574109">
        <w:tab/>
        <w:t>Th</w:t>
      </w:r>
      <w:r w:rsidR="00F24C35" w:rsidRPr="00574109">
        <w:t>is</w:t>
      </w:r>
      <w:r w:rsidRPr="00574109">
        <w:t xml:space="preserve"> </w:t>
      </w:r>
      <w:r w:rsidR="00F24C35" w:rsidRPr="00574109">
        <w:t>is</w:t>
      </w:r>
      <w:r w:rsidR="003801D0" w:rsidRPr="00574109">
        <w:t xml:space="preserve"> the</w:t>
      </w:r>
      <w:r w:rsidRPr="00574109">
        <w:t xml:space="preserve"> </w:t>
      </w:r>
      <w:bookmarkStart w:id="4" w:name="BKCheck15B_4"/>
      <w:bookmarkEnd w:id="4"/>
      <w:r w:rsidR="00CB0180" w:rsidRPr="00574109">
        <w:rPr>
          <w:i/>
        </w:rPr>
        <w:fldChar w:fldCharType="begin"/>
      </w:r>
      <w:r w:rsidR="00CB0180" w:rsidRPr="00574109">
        <w:rPr>
          <w:i/>
        </w:rPr>
        <w:instrText xml:space="preserve"> STYLEREF  ShortT </w:instrText>
      </w:r>
      <w:r w:rsidR="00CB0180" w:rsidRPr="00574109">
        <w:rPr>
          <w:i/>
        </w:rPr>
        <w:fldChar w:fldCharType="separate"/>
      </w:r>
      <w:r w:rsidR="007E2226">
        <w:rPr>
          <w:i/>
          <w:noProof/>
        </w:rPr>
        <w:t>Charter of the United Nations Legislation Amendment (Sanctions—Democratic People’s Republic of Korea and Iran) Regulation 2014</w:t>
      </w:r>
      <w:r w:rsidR="00CB0180" w:rsidRPr="00574109">
        <w:rPr>
          <w:i/>
        </w:rPr>
        <w:fldChar w:fldCharType="end"/>
      </w:r>
      <w:r w:rsidRPr="00574109">
        <w:t>.</w:t>
      </w:r>
    </w:p>
    <w:p w:rsidR="0048364F" w:rsidRPr="00574109" w:rsidRDefault="0048364F" w:rsidP="0048364F">
      <w:pPr>
        <w:pStyle w:val="ActHead5"/>
      </w:pPr>
      <w:bookmarkStart w:id="5" w:name="_Toc404783825"/>
      <w:r w:rsidRPr="00574109">
        <w:rPr>
          <w:rStyle w:val="CharSectno"/>
        </w:rPr>
        <w:t>2</w:t>
      </w:r>
      <w:r w:rsidRPr="00574109">
        <w:t xml:space="preserve">  Commencement</w:t>
      </w:r>
      <w:bookmarkEnd w:id="5"/>
    </w:p>
    <w:p w:rsidR="004F676E" w:rsidRPr="00574109" w:rsidRDefault="004F676E" w:rsidP="004F676E">
      <w:pPr>
        <w:pStyle w:val="subsection"/>
      </w:pPr>
      <w:bookmarkStart w:id="6" w:name="_GoBack"/>
      <w:r w:rsidRPr="00574109">
        <w:tab/>
      </w:r>
      <w:r w:rsidRPr="00574109">
        <w:tab/>
        <w:t>Th</w:t>
      </w:r>
      <w:r w:rsidR="00F24C35" w:rsidRPr="00574109">
        <w:t>is</w:t>
      </w:r>
      <w:r w:rsidRPr="00574109">
        <w:t xml:space="preserve"> </w:t>
      </w:r>
      <w:r w:rsidR="00031F3D" w:rsidRPr="00574109">
        <w:t xml:space="preserve">instrument </w:t>
      </w:r>
      <w:r w:rsidRPr="00574109">
        <w:t>commence</w:t>
      </w:r>
      <w:r w:rsidR="00D17B17" w:rsidRPr="00574109">
        <w:t>s</w:t>
      </w:r>
      <w:r w:rsidRPr="00574109">
        <w:t xml:space="preserve"> on </w:t>
      </w:r>
      <w:r w:rsidR="00A26DBE" w:rsidRPr="00574109">
        <w:t xml:space="preserve">the </w:t>
      </w:r>
      <w:r w:rsidR="00C81E16" w:rsidRPr="00574109">
        <w:t>day after it is registered</w:t>
      </w:r>
      <w:r w:rsidRPr="00574109">
        <w:t>.</w:t>
      </w:r>
      <w:bookmarkEnd w:id="6"/>
    </w:p>
    <w:p w:rsidR="007769D4" w:rsidRPr="00574109" w:rsidRDefault="007769D4" w:rsidP="007769D4">
      <w:pPr>
        <w:pStyle w:val="ActHead5"/>
      </w:pPr>
      <w:bookmarkStart w:id="7" w:name="_Toc404783826"/>
      <w:r w:rsidRPr="00574109">
        <w:rPr>
          <w:rStyle w:val="CharSectno"/>
        </w:rPr>
        <w:t>3</w:t>
      </w:r>
      <w:r w:rsidRPr="00574109">
        <w:t xml:space="preserve">  Authority</w:t>
      </w:r>
      <w:bookmarkEnd w:id="7"/>
    </w:p>
    <w:p w:rsidR="007769D4" w:rsidRPr="00574109" w:rsidRDefault="007769D4" w:rsidP="007769D4">
      <w:pPr>
        <w:pStyle w:val="subsection"/>
      </w:pPr>
      <w:r w:rsidRPr="00574109">
        <w:tab/>
      </w:r>
      <w:r w:rsidRPr="00574109">
        <w:tab/>
      </w:r>
      <w:r w:rsidR="00AF0336" w:rsidRPr="00574109">
        <w:t xml:space="preserve">This </w:t>
      </w:r>
      <w:r w:rsidR="00031F3D" w:rsidRPr="00574109">
        <w:t xml:space="preserve">instrument </w:t>
      </w:r>
      <w:r w:rsidR="00AF0336" w:rsidRPr="00574109">
        <w:t xml:space="preserve">is made under the </w:t>
      </w:r>
      <w:r w:rsidR="00C81E16" w:rsidRPr="00574109">
        <w:rPr>
          <w:i/>
        </w:rPr>
        <w:t>Charter of the United Nations Act 1945</w:t>
      </w:r>
      <w:r w:rsidR="00D83D21" w:rsidRPr="00574109">
        <w:rPr>
          <w:i/>
        </w:rPr>
        <w:t>.</w:t>
      </w:r>
    </w:p>
    <w:p w:rsidR="00557C7A" w:rsidRPr="00574109" w:rsidRDefault="007769D4" w:rsidP="00557C7A">
      <w:pPr>
        <w:pStyle w:val="ActHead5"/>
      </w:pPr>
      <w:bookmarkStart w:id="8" w:name="_Toc404783827"/>
      <w:r w:rsidRPr="00574109">
        <w:rPr>
          <w:rStyle w:val="CharSectno"/>
        </w:rPr>
        <w:t>4</w:t>
      </w:r>
      <w:r w:rsidR="00557C7A" w:rsidRPr="00574109">
        <w:t xml:space="preserve">  </w:t>
      </w:r>
      <w:r w:rsidR="00F025A3" w:rsidRPr="00574109">
        <w:t>Schedule</w:t>
      </w:r>
      <w:r w:rsidR="00B332B8" w:rsidRPr="00574109">
        <w:t>s</w:t>
      </w:r>
      <w:bookmarkEnd w:id="8"/>
    </w:p>
    <w:p w:rsidR="00557C7A" w:rsidRPr="00574109" w:rsidRDefault="00557C7A" w:rsidP="00557C7A">
      <w:pPr>
        <w:pStyle w:val="subsection"/>
      </w:pPr>
      <w:r w:rsidRPr="00574109">
        <w:tab/>
      </w:r>
      <w:r w:rsidRPr="00574109">
        <w:tab/>
      </w:r>
      <w:r w:rsidR="00CD7ECB" w:rsidRPr="0057410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71756" w:rsidRPr="00574109" w:rsidRDefault="003D6238" w:rsidP="00B71756">
      <w:pPr>
        <w:pStyle w:val="ActHead6"/>
        <w:pageBreakBefore/>
      </w:pPr>
      <w:bookmarkStart w:id="9" w:name="_Toc404783828"/>
      <w:bookmarkStart w:id="10" w:name="opcAmSched"/>
      <w:bookmarkStart w:id="11" w:name="opcCurrentFind"/>
      <w:r w:rsidRPr="00574109">
        <w:rPr>
          <w:rStyle w:val="CharAmSchNo"/>
        </w:rPr>
        <w:t>Schedule</w:t>
      </w:r>
      <w:r w:rsidR="00574109" w:rsidRPr="00574109">
        <w:rPr>
          <w:rStyle w:val="CharAmSchNo"/>
        </w:rPr>
        <w:t> </w:t>
      </w:r>
      <w:r w:rsidRPr="00574109">
        <w:rPr>
          <w:rStyle w:val="CharAmSchNo"/>
        </w:rPr>
        <w:t>1</w:t>
      </w:r>
      <w:r w:rsidRPr="00574109">
        <w:t>—</w:t>
      </w:r>
      <w:r w:rsidRPr="00574109">
        <w:rPr>
          <w:rStyle w:val="CharAmSchText"/>
        </w:rPr>
        <w:t>Amendments</w:t>
      </w:r>
      <w:bookmarkEnd w:id="9"/>
    </w:p>
    <w:bookmarkEnd w:id="10"/>
    <w:bookmarkEnd w:id="11"/>
    <w:p w:rsidR="00327878" w:rsidRPr="00574109" w:rsidRDefault="00327878" w:rsidP="00327878">
      <w:pPr>
        <w:pStyle w:val="Header"/>
      </w:pPr>
      <w:r w:rsidRPr="00574109">
        <w:rPr>
          <w:rStyle w:val="CharAmPartNo"/>
        </w:rPr>
        <w:t xml:space="preserve"> </w:t>
      </w:r>
      <w:r w:rsidRPr="00574109">
        <w:rPr>
          <w:rStyle w:val="CharAmPartText"/>
        </w:rPr>
        <w:t xml:space="preserve"> </w:t>
      </w:r>
    </w:p>
    <w:p w:rsidR="003D6238" w:rsidRPr="00574109" w:rsidRDefault="003D6238" w:rsidP="00327878">
      <w:pPr>
        <w:pStyle w:val="ActHead9"/>
      </w:pPr>
      <w:bookmarkStart w:id="12" w:name="_Toc404783829"/>
      <w:r w:rsidRPr="00574109">
        <w:t>Charter of the United Nations (Sanctions—Democratic People’s Republic of Korea) Regulations</w:t>
      </w:r>
      <w:r w:rsidR="00574109" w:rsidRPr="00574109">
        <w:t> </w:t>
      </w:r>
      <w:r w:rsidRPr="00574109">
        <w:t>2008</w:t>
      </w:r>
      <w:bookmarkEnd w:id="12"/>
    </w:p>
    <w:p w:rsidR="003D6238" w:rsidRPr="00574109" w:rsidRDefault="003D6238" w:rsidP="003D6238">
      <w:pPr>
        <w:pStyle w:val="ItemHead"/>
        <w:tabs>
          <w:tab w:val="left" w:pos="6663"/>
        </w:tabs>
      </w:pPr>
      <w:r w:rsidRPr="00574109">
        <w:t xml:space="preserve">1  </w:t>
      </w:r>
      <w:r w:rsidR="000960BF" w:rsidRPr="00574109">
        <w:t>At the end of paragraph</w:t>
      </w:r>
      <w:r w:rsidR="00574109" w:rsidRPr="00574109">
        <w:t> </w:t>
      </w:r>
      <w:r w:rsidR="000960BF" w:rsidRPr="00574109">
        <w:t>5(1)(b)</w:t>
      </w:r>
    </w:p>
    <w:p w:rsidR="003D6238" w:rsidRPr="00574109" w:rsidRDefault="000960BF" w:rsidP="00D930BE">
      <w:pPr>
        <w:pStyle w:val="Item"/>
      </w:pPr>
      <w:r w:rsidRPr="00574109">
        <w:t>Add</w:t>
      </w:r>
      <w:r w:rsidR="00D930BE" w:rsidRPr="00574109">
        <w:t xml:space="preserve"> “</w:t>
      </w:r>
      <w:r w:rsidR="003D6238" w:rsidRPr="00574109">
        <w:t xml:space="preserve">determined by the Minister </w:t>
      </w:r>
      <w:r w:rsidR="000E1D67" w:rsidRPr="00574109">
        <w:t>under subregulation</w:t>
      </w:r>
      <w:r w:rsidR="00574109" w:rsidRPr="00574109">
        <w:t> </w:t>
      </w:r>
      <w:r w:rsidR="000E1D67" w:rsidRPr="00574109">
        <w:t>(2)</w:t>
      </w:r>
      <w:r w:rsidR="00D930BE" w:rsidRPr="00574109">
        <w:t>”.</w:t>
      </w:r>
    </w:p>
    <w:p w:rsidR="000960BF" w:rsidRPr="00574109" w:rsidRDefault="00AA25D1" w:rsidP="000960BF">
      <w:pPr>
        <w:pStyle w:val="ItemHead"/>
        <w:tabs>
          <w:tab w:val="left" w:pos="6663"/>
        </w:tabs>
      </w:pPr>
      <w:r w:rsidRPr="00574109">
        <w:t>2</w:t>
      </w:r>
      <w:r w:rsidR="000960BF" w:rsidRPr="00574109">
        <w:t xml:space="preserve">  Paragraph 5(1)(c)</w:t>
      </w:r>
    </w:p>
    <w:p w:rsidR="000960BF" w:rsidRPr="00574109" w:rsidRDefault="000960BF" w:rsidP="000960BF">
      <w:pPr>
        <w:pStyle w:val="Item"/>
      </w:pPr>
      <w:r w:rsidRPr="00574109">
        <w:t>Repeal the paragraph, substitute:</w:t>
      </w:r>
    </w:p>
    <w:p w:rsidR="002035D3" w:rsidRPr="00574109" w:rsidRDefault="002035D3" w:rsidP="002035D3">
      <w:pPr>
        <w:pStyle w:val="paragraph"/>
      </w:pPr>
      <w:r w:rsidRPr="00574109">
        <w:tab/>
        <w:t>(c)</w:t>
      </w:r>
      <w:r w:rsidRPr="00574109">
        <w:tab/>
        <w:t>either:</w:t>
      </w:r>
    </w:p>
    <w:p w:rsidR="002035D3" w:rsidRPr="00574109" w:rsidRDefault="002035D3" w:rsidP="002035D3">
      <w:pPr>
        <w:pStyle w:val="paragraphsub"/>
      </w:pPr>
      <w:r w:rsidRPr="00574109">
        <w:tab/>
        <w:t>(i)</w:t>
      </w:r>
      <w:r w:rsidRPr="00574109">
        <w:tab/>
        <w:t>goods mentioned in a document specified by the Minister under subregulation</w:t>
      </w:r>
      <w:r w:rsidR="00574109" w:rsidRPr="00574109">
        <w:t> </w:t>
      </w:r>
      <w:r w:rsidRPr="00574109">
        <w:t>(3); or</w:t>
      </w:r>
    </w:p>
    <w:p w:rsidR="002035D3" w:rsidRPr="00574109" w:rsidRDefault="002035D3" w:rsidP="002035D3">
      <w:pPr>
        <w:pStyle w:val="paragraphsub"/>
      </w:pPr>
      <w:r w:rsidRPr="00574109">
        <w:tab/>
        <w:t>(ii)</w:t>
      </w:r>
      <w:r w:rsidRPr="00574109">
        <w:tab/>
        <w:t>if no legislative instrument is in force under subregulation</w:t>
      </w:r>
      <w:r w:rsidR="00574109" w:rsidRPr="00574109">
        <w:t> </w:t>
      </w:r>
      <w:r w:rsidRPr="00574109">
        <w:t>(3)—goods mentioned in subregulation</w:t>
      </w:r>
      <w:r w:rsidR="00574109" w:rsidRPr="00574109">
        <w:t> </w:t>
      </w:r>
      <w:r w:rsidRPr="00574109">
        <w:t>(4);</w:t>
      </w:r>
    </w:p>
    <w:p w:rsidR="003D6238" w:rsidRPr="00574109" w:rsidRDefault="00916A2A" w:rsidP="003D6238">
      <w:pPr>
        <w:pStyle w:val="ItemHead"/>
        <w:tabs>
          <w:tab w:val="left" w:pos="6663"/>
        </w:tabs>
      </w:pPr>
      <w:r w:rsidRPr="00574109">
        <w:t>3</w:t>
      </w:r>
      <w:r w:rsidR="003D6238" w:rsidRPr="00574109">
        <w:t xml:space="preserve">  </w:t>
      </w:r>
      <w:r w:rsidR="000960BF" w:rsidRPr="00574109">
        <w:t>At the end of r</w:t>
      </w:r>
      <w:r w:rsidR="003D6238" w:rsidRPr="00574109">
        <w:t>egulation</w:t>
      </w:r>
      <w:r w:rsidR="00574109" w:rsidRPr="00574109">
        <w:t> </w:t>
      </w:r>
      <w:r w:rsidR="000960BF" w:rsidRPr="00574109">
        <w:t>5</w:t>
      </w:r>
    </w:p>
    <w:p w:rsidR="003D6238" w:rsidRPr="00574109" w:rsidRDefault="00031F3D" w:rsidP="003D6238">
      <w:pPr>
        <w:pStyle w:val="Item"/>
      </w:pPr>
      <w:r w:rsidRPr="00574109">
        <w:t>Add</w:t>
      </w:r>
      <w:r w:rsidR="003D6238" w:rsidRPr="00574109">
        <w:t>:</w:t>
      </w:r>
    </w:p>
    <w:p w:rsidR="002035D3" w:rsidRPr="00574109" w:rsidRDefault="002035D3" w:rsidP="002035D3">
      <w:pPr>
        <w:pStyle w:val="subsection"/>
      </w:pPr>
      <w:r w:rsidRPr="00574109">
        <w:tab/>
        <w:t>(3)</w:t>
      </w:r>
      <w:r w:rsidRPr="00574109">
        <w:tab/>
        <w:t xml:space="preserve">The Minister may, by legislative instrument, specify documents for </w:t>
      </w:r>
      <w:r w:rsidR="00574109" w:rsidRPr="00574109">
        <w:t>subparagraph (</w:t>
      </w:r>
      <w:r w:rsidRPr="00574109">
        <w:t>1)(c)(i).</w:t>
      </w:r>
    </w:p>
    <w:p w:rsidR="002035D3" w:rsidRPr="00574109" w:rsidRDefault="002035D3" w:rsidP="002035D3">
      <w:pPr>
        <w:pStyle w:val="subsection"/>
      </w:pPr>
      <w:r w:rsidRPr="00574109">
        <w:tab/>
        <w:t>(4)</w:t>
      </w:r>
      <w:r w:rsidRPr="00574109">
        <w:tab/>
        <w:t xml:space="preserve">For </w:t>
      </w:r>
      <w:r w:rsidR="00574109" w:rsidRPr="00574109">
        <w:t>subparagraph (</w:t>
      </w:r>
      <w:r w:rsidRPr="00574109">
        <w:t>1)(c)(ii), the goods are goods mentioned in the following Security Council and International Atomic Energy Agency documents:</w:t>
      </w:r>
    </w:p>
    <w:p w:rsidR="002035D3" w:rsidRPr="00574109" w:rsidRDefault="002035D3" w:rsidP="002035D3">
      <w:pPr>
        <w:pStyle w:val="paragraph"/>
      </w:pPr>
      <w:r w:rsidRPr="00574109">
        <w:tab/>
        <w:t>(a)</w:t>
      </w:r>
      <w:r w:rsidRPr="00574109">
        <w:tab/>
        <w:t>S/2006/814;</w:t>
      </w:r>
    </w:p>
    <w:p w:rsidR="002035D3" w:rsidRPr="00574109" w:rsidRDefault="002035D3" w:rsidP="002035D3">
      <w:pPr>
        <w:pStyle w:val="paragraph"/>
      </w:pPr>
      <w:r w:rsidRPr="00574109">
        <w:tab/>
        <w:t>(b)</w:t>
      </w:r>
      <w:r w:rsidRPr="00574109">
        <w:tab/>
        <w:t>S/2006/815;</w:t>
      </w:r>
    </w:p>
    <w:p w:rsidR="002035D3" w:rsidRPr="00574109" w:rsidRDefault="002035D3" w:rsidP="002035D3">
      <w:pPr>
        <w:pStyle w:val="paragraph"/>
      </w:pPr>
      <w:r w:rsidRPr="00574109">
        <w:tab/>
        <w:t>(c)</w:t>
      </w:r>
      <w:r w:rsidRPr="00574109">
        <w:tab/>
        <w:t>S/2006/853;</w:t>
      </w:r>
    </w:p>
    <w:p w:rsidR="002035D3" w:rsidRPr="00574109" w:rsidRDefault="002035D3" w:rsidP="002035D3">
      <w:pPr>
        <w:pStyle w:val="paragraph"/>
      </w:pPr>
      <w:r w:rsidRPr="00574109">
        <w:tab/>
        <w:t>(d)</w:t>
      </w:r>
      <w:r w:rsidRPr="00574109">
        <w:tab/>
        <w:t>INFCIRC/254/Rev.9/Part</w:t>
      </w:r>
      <w:r w:rsidR="00574109" w:rsidRPr="00574109">
        <w:t> </w:t>
      </w:r>
      <w:r w:rsidRPr="00574109">
        <w:t>1a;</w:t>
      </w:r>
    </w:p>
    <w:p w:rsidR="002035D3" w:rsidRPr="00574109" w:rsidRDefault="002035D3" w:rsidP="002035D3">
      <w:pPr>
        <w:pStyle w:val="paragraph"/>
      </w:pPr>
      <w:r w:rsidRPr="00574109">
        <w:tab/>
        <w:t>(e)</w:t>
      </w:r>
      <w:r w:rsidRPr="00574109">
        <w:tab/>
        <w:t>INFCIRC/254/Rev.7/Part</w:t>
      </w:r>
      <w:r w:rsidR="00574109" w:rsidRPr="00574109">
        <w:t> </w:t>
      </w:r>
      <w:r w:rsidRPr="00574109">
        <w:t>2a.</w:t>
      </w:r>
    </w:p>
    <w:p w:rsidR="003D6238" w:rsidRPr="00574109" w:rsidRDefault="00916A2A" w:rsidP="003D6238">
      <w:pPr>
        <w:pStyle w:val="ItemHead"/>
        <w:tabs>
          <w:tab w:val="left" w:pos="6663"/>
        </w:tabs>
      </w:pPr>
      <w:r w:rsidRPr="00574109">
        <w:t>4</w:t>
      </w:r>
      <w:r w:rsidR="003D6238" w:rsidRPr="00574109">
        <w:t xml:space="preserve">  Paragraph 7(b)</w:t>
      </w:r>
    </w:p>
    <w:p w:rsidR="003D6238" w:rsidRPr="00574109" w:rsidRDefault="003D6238" w:rsidP="003D6238">
      <w:pPr>
        <w:pStyle w:val="Item"/>
      </w:pPr>
      <w:r w:rsidRPr="00574109">
        <w:t>Repeal the paragraph, substitute:</w:t>
      </w:r>
    </w:p>
    <w:p w:rsidR="003D6238" w:rsidRPr="00574109" w:rsidRDefault="003D6238" w:rsidP="003D6238">
      <w:pPr>
        <w:pStyle w:val="paragraph"/>
      </w:pPr>
      <w:r w:rsidRPr="00574109">
        <w:tab/>
        <w:t>(b)</w:t>
      </w:r>
      <w:r w:rsidRPr="00574109">
        <w:tab/>
        <w:t xml:space="preserve">goods mentioned in </w:t>
      </w:r>
      <w:r w:rsidR="007C6441" w:rsidRPr="00574109">
        <w:t>paragraph</w:t>
      </w:r>
      <w:r w:rsidR="00574109" w:rsidRPr="00574109">
        <w:t> </w:t>
      </w:r>
      <w:r w:rsidR="00916A2A" w:rsidRPr="00574109">
        <w:t>5</w:t>
      </w:r>
      <w:r w:rsidR="00601941" w:rsidRPr="00574109">
        <w:t>(</w:t>
      </w:r>
      <w:r w:rsidR="007C6441" w:rsidRPr="00574109">
        <w:t>1)(c)</w:t>
      </w:r>
      <w:r w:rsidRPr="00574109">
        <w:t>;</w:t>
      </w:r>
    </w:p>
    <w:p w:rsidR="003D6238" w:rsidRPr="00574109" w:rsidRDefault="003D6238" w:rsidP="003D6238">
      <w:pPr>
        <w:pStyle w:val="ActHead9"/>
      </w:pPr>
      <w:bookmarkStart w:id="13" w:name="_Toc404783830"/>
      <w:r w:rsidRPr="00574109">
        <w:t>Charter of the United Nations (Sanctions—Iran) Regulations</w:t>
      </w:r>
      <w:r w:rsidR="00574109" w:rsidRPr="00574109">
        <w:t> </w:t>
      </w:r>
      <w:r w:rsidRPr="00574109">
        <w:t>2008</w:t>
      </w:r>
      <w:bookmarkEnd w:id="13"/>
    </w:p>
    <w:p w:rsidR="003D6238" w:rsidRPr="00574109" w:rsidRDefault="00916A2A" w:rsidP="003D6238">
      <w:pPr>
        <w:pStyle w:val="ItemHead"/>
      </w:pPr>
      <w:r w:rsidRPr="00574109">
        <w:t>5</w:t>
      </w:r>
      <w:r w:rsidR="003D6238" w:rsidRPr="00574109">
        <w:t xml:space="preserve">  Paragraph 5(1)(a)</w:t>
      </w:r>
    </w:p>
    <w:p w:rsidR="003D6238" w:rsidRPr="00574109" w:rsidRDefault="003D6238" w:rsidP="003D6238">
      <w:pPr>
        <w:pStyle w:val="Item"/>
      </w:pPr>
      <w:r w:rsidRPr="00574109">
        <w:t>Repeal the paragraph, substitute:</w:t>
      </w:r>
    </w:p>
    <w:p w:rsidR="002035D3" w:rsidRPr="00574109" w:rsidRDefault="002035D3" w:rsidP="002035D3">
      <w:pPr>
        <w:pStyle w:val="paragraph"/>
      </w:pPr>
      <w:r w:rsidRPr="00574109">
        <w:tab/>
        <w:t>(a)</w:t>
      </w:r>
      <w:r w:rsidRPr="00574109">
        <w:tab/>
        <w:t>either:</w:t>
      </w:r>
    </w:p>
    <w:p w:rsidR="002035D3" w:rsidRPr="00574109" w:rsidRDefault="002035D3" w:rsidP="002035D3">
      <w:pPr>
        <w:pStyle w:val="paragraphsub"/>
      </w:pPr>
      <w:r w:rsidRPr="00574109">
        <w:tab/>
        <w:t>(i)</w:t>
      </w:r>
      <w:r w:rsidRPr="00574109">
        <w:tab/>
        <w:t>goods mentioned in a document specified by the Minister under subregulation</w:t>
      </w:r>
      <w:r w:rsidR="00574109" w:rsidRPr="00574109">
        <w:t> </w:t>
      </w:r>
      <w:r w:rsidRPr="00574109">
        <w:t>(1A); or</w:t>
      </w:r>
    </w:p>
    <w:p w:rsidR="002035D3" w:rsidRPr="00574109" w:rsidRDefault="002035D3" w:rsidP="002035D3">
      <w:pPr>
        <w:pStyle w:val="paragraphsub"/>
      </w:pPr>
      <w:r w:rsidRPr="00574109">
        <w:tab/>
        <w:t>(ii)</w:t>
      </w:r>
      <w:r w:rsidRPr="00574109">
        <w:tab/>
        <w:t>if no legislative instrument is in force under subregulation</w:t>
      </w:r>
      <w:r w:rsidR="00574109" w:rsidRPr="00574109">
        <w:t> </w:t>
      </w:r>
      <w:r w:rsidRPr="00574109">
        <w:t>(1A)—goods mentioned in INFCIRC/254/Rev.9/Part</w:t>
      </w:r>
      <w:r w:rsidR="00574109" w:rsidRPr="00574109">
        <w:t> </w:t>
      </w:r>
      <w:r w:rsidRPr="00574109">
        <w:t>1, INFCIRC/254/Rev.7/Part</w:t>
      </w:r>
      <w:r w:rsidR="00574109" w:rsidRPr="00574109">
        <w:t> </w:t>
      </w:r>
      <w:r w:rsidRPr="00574109">
        <w:t>2 or Security Council document S/2010/263;</w:t>
      </w:r>
    </w:p>
    <w:p w:rsidR="003D6238" w:rsidRPr="00574109" w:rsidRDefault="00916A2A" w:rsidP="003D6238">
      <w:pPr>
        <w:pStyle w:val="ItemHead"/>
      </w:pPr>
      <w:r w:rsidRPr="00574109">
        <w:t>6</w:t>
      </w:r>
      <w:r w:rsidR="003D6238" w:rsidRPr="00574109">
        <w:t xml:space="preserve">  Paragraph 5(1)(d)</w:t>
      </w:r>
    </w:p>
    <w:p w:rsidR="003D6238" w:rsidRPr="00574109" w:rsidRDefault="00154031" w:rsidP="00154031">
      <w:pPr>
        <w:pStyle w:val="Item"/>
      </w:pPr>
      <w:r w:rsidRPr="00574109">
        <w:t>Omit “this regulation”, substitute “</w:t>
      </w:r>
      <w:r w:rsidR="00601941" w:rsidRPr="00574109">
        <w:t>subregulation</w:t>
      </w:r>
      <w:r w:rsidR="00574109" w:rsidRPr="00574109">
        <w:t> </w:t>
      </w:r>
      <w:r w:rsidR="00601941" w:rsidRPr="00574109">
        <w:t>(2)</w:t>
      </w:r>
      <w:r w:rsidRPr="00574109">
        <w:t>”.</w:t>
      </w:r>
    </w:p>
    <w:p w:rsidR="003D6238" w:rsidRPr="00574109" w:rsidRDefault="00916A2A" w:rsidP="003D6238">
      <w:pPr>
        <w:pStyle w:val="ItemHead"/>
      </w:pPr>
      <w:r w:rsidRPr="00574109">
        <w:t>7</w:t>
      </w:r>
      <w:r w:rsidR="003D6238" w:rsidRPr="00574109">
        <w:t xml:space="preserve">  After subregulation</w:t>
      </w:r>
      <w:r w:rsidR="00574109" w:rsidRPr="00574109">
        <w:t> </w:t>
      </w:r>
      <w:r w:rsidR="003D6238" w:rsidRPr="00574109">
        <w:t>5(1)</w:t>
      </w:r>
    </w:p>
    <w:p w:rsidR="003D6238" w:rsidRPr="00574109" w:rsidRDefault="003D6238" w:rsidP="003D6238">
      <w:pPr>
        <w:pStyle w:val="Item"/>
      </w:pPr>
      <w:r w:rsidRPr="00574109">
        <w:t>Insert:</w:t>
      </w:r>
    </w:p>
    <w:p w:rsidR="002035D3" w:rsidRPr="00574109" w:rsidRDefault="002035D3" w:rsidP="002035D3">
      <w:pPr>
        <w:pStyle w:val="subsection"/>
      </w:pPr>
      <w:r w:rsidRPr="00574109">
        <w:tab/>
        <w:t>(1A)</w:t>
      </w:r>
      <w:r w:rsidRPr="00574109">
        <w:tab/>
        <w:t xml:space="preserve">The Minister may, by legislative instrument, specify documents for </w:t>
      </w:r>
      <w:r w:rsidR="00574109" w:rsidRPr="00574109">
        <w:t>subparagraph (</w:t>
      </w:r>
      <w:r w:rsidRPr="00574109">
        <w:t>1)(a)(i).</w:t>
      </w:r>
    </w:p>
    <w:p w:rsidR="003D6238" w:rsidRPr="00574109" w:rsidRDefault="00601941" w:rsidP="003D6238">
      <w:pPr>
        <w:pStyle w:val="ItemHead"/>
      </w:pPr>
      <w:r w:rsidRPr="00574109">
        <w:t xml:space="preserve">8  </w:t>
      </w:r>
      <w:r w:rsidR="003D6238" w:rsidRPr="00574109">
        <w:t>Paragraph 6(a)</w:t>
      </w:r>
    </w:p>
    <w:p w:rsidR="003D6238" w:rsidRPr="00574109" w:rsidRDefault="003D6238" w:rsidP="003D6238">
      <w:pPr>
        <w:pStyle w:val="Item"/>
      </w:pPr>
      <w:r w:rsidRPr="00574109">
        <w:t>Repeal the paragraph, substitute:</w:t>
      </w:r>
    </w:p>
    <w:p w:rsidR="001762BF" w:rsidRPr="00574109" w:rsidRDefault="003D6238" w:rsidP="00321648">
      <w:pPr>
        <w:pStyle w:val="paragraph"/>
      </w:pPr>
      <w:r w:rsidRPr="00574109">
        <w:tab/>
        <w:t>(a)</w:t>
      </w:r>
      <w:r w:rsidRPr="00574109">
        <w:tab/>
        <w:t xml:space="preserve">goods mentioned in </w:t>
      </w:r>
      <w:r w:rsidR="007C6441" w:rsidRPr="00574109">
        <w:t>paragraph</w:t>
      </w:r>
      <w:r w:rsidR="00574109" w:rsidRPr="00574109">
        <w:t> </w:t>
      </w:r>
      <w:r w:rsidRPr="00574109">
        <w:t>5(</w:t>
      </w:r>
      <w:r w:rsidR="007C6441" w:rsidRPr="00574109">
        <w:t>1</w:t>
      </w:r>
      <w:r w:rsidRPr="00574109">
        <w:t>)</w:t>
      </w:r>
      <w:r w:rsidR="007C6441" w:rsidRPr="00574109">
        <w:t>(a)</w:t>
      </w:r>
      <w:r w:rsidRPr="00574109">
        <w:t>;</w:t>
      </w:r>
    </w:p>
    <w:sectPr w:rsidR="001762BF" w:rsidRPr="00574109" w:rsidSect="00944E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16" w:rsidRDefault="00C81E16" w:rsidP="0048364F">
      <w:pPr>
        <w:spacing w:line="240" w:lineRule="auto"/>
      </w:pPr>
      <w:r>
        <w:separator/>
      </w:r>
    </w:p>
  </w:endnote>
  <w:endnote w:type="continuationSeparator" w:id="0">
    <w:p w:rsidR="00C81E16" w:rsidRDefault="00C81E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44E96" w:rsidRDefault="0048364F" w:rsidP="00944E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4E96">
      <w:rPr>
        <w:i/>
        <w:sz w:val="18"/>
      </w:rPr>
      <w:t xml:space="preserve"> </w:t>
    </w:r>
    <w:r w:rsidR="00944E96" w:rsidRPr="00944E96">
      <w:rPr>
        <w:i/>
        <w:sz w:val="18"/>
      </w:rPr>
      <w:t>OPC60605 -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96" w:rsidRDefault="00944E96" w:rsidP="00944E96">
    <w:pPr>
      <w:pStyle w:val="Footer"/>
    </w:pPr>
    <w:r w:rsidRPr="00944E96">
      <w:rPr>
        <w:i/>
        <w:sz w:val="18"/>
      </w:rPr>
      <w:t>OPC60605 -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44E96" w:rsidRDefault="007A7F9F" w:rsidP="00486382">
    <w:pPr>
      <w:pStyle w:val="Footer"/>
      <w:rPr>
        <w:sz w:val="18"/>
      </w:rPr>
    </w:pPr>
  </w:p>
  <w:p w:rsidR="00486382" w:rsidRPr="00944E96" w:rsidRDefault="00944E96" w:rsidP="00944E96">
    <w:pPr>
      <w:pStyle w:val="Footer"/>
      <w:rPr>
        <w:sz w:val="18"/>
      </w:rPr>
    </w:pPr>
    <w:r w:rsidRPr="00944E96">
      <w:rPr>
        <w:i/>
        <w:sz w:val="18"/>
      </w:rPr>
      <w:t>OPC60605 -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44E9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44E9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44E9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PAGE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2C1A07">
            <w:rPr>
              <w:rFonts w:cs="Times New Roman"/>
              <w:i/>
              <w:noProof/>
              <w:sz w:val="18"/>
            </w:rPr>
            <w:t>iii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44E9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DOCPROPERTY ShortT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7E2226">
            <w:rPr>
              <w:rFonts w:cs="Times New Roman"/>
              <w:i/>
              <w:sz w:val="18"/>
            </w:rPr>
            <w:t>Charter of the United Nations Legislation Amendment (Sanctions—Democratic People’s Republic of Korea and Iran) Regulation 2014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44E9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DOCPROPERTY ActNo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7E2226">
            <w:rPr>
              <w:rFonts w:cs="Times New Roman"/>
              <w:i/>
              <w:sz w:val="18"/>
            </w:rPr>
            <w:t>No. 193, 2014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44E96" w:rsidRDefault="00944E96" w:rsidP="00944E96">
    <w:pPr>
      <w:rPr>
        <w:rFonts w:cs="Times New Roman"/>
        <w:i/>
        <w:sz w:val="18"/>
      </w:rPr>
    </w:pPr>
    <w:r w:rsidRPr="00944E96">
      <w:rPr>
        <w:rFonts w:cs="Times New Roman"/>
        <w:i/>
        <w:sz w:val="18"/>
      </w:rPr>
      <w:t>OPC60605 -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No. 193,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Charter of the United Nations Legislation Amendment (Sanctions—Democratic People’s Republic of Korea and Iran)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6A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44E96" w:rsidP="00944E96">
    <w:pPr>
      <w:rPr>
        <w:i/>
        <w:sz w:val="18"/>
      </w:rPr>
    </w:pPr>
    <w:r w:rsidRPr="00944E96">
      <w:rPr>
        <w:rFonts w:cs="Times New Roman"/>
        <w:i/>
        <w:sz w:val="18"/>
      </w:rPr>
      <w:t>OPC60605 -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44E9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44E9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44E9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PAGE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606771">
            <w:rPr>
              <w:rFonts w:cs="Times New Roman"/>
              <w:i/>
              <w:noProof/>
              <w:sz w:val="18"/>
            </w:rPr>
            <w:t>2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44E9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DOCPROPERTY ShortT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7E2226">
            <w:rPr>
              <w:rFonts w:cs="Times New Roman"/>
              <w:i/>
              <w:sz w:val="18"/>
            </w:rPr>
            <w:t>Charter of the United Nations Legislation Amendment (Sanctions—Democratic People’s Republic of Korea and Iran) Regulation 2014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44E9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44E96">
            <w:rPr>
              <w:rFonts w:cs="Times New Roman"/>
              <w:i/>
              <w:sz w:val="18"/>
            </w:rPr>
            <w:fldChar w:fldCharType="begin"/>
          </w:r>
          <w:r w:rsidRPr="00944E96">
            <w:rPr>
              <w:rFonts w:cs="Times New Roman"/>
              <w:i/>
              <w:sz w:val="18"/>
            </w:rPr>
            <w:instrText xml:space="preserve"> DOCPROPERTY ActNo </w:instrText>
          </w:r>
          <w:r w:rsidRPr="00944E96">
            <w:rPr>
              <w:rFonts w:cs="Times New Roman"/>
              <w:i/>
              <w:sz w:val="18"/>
            </w:rPr>
            <w:fldChar w:fldCharType="separate"/>
          </w:r>
          <w:r w:rsidR="007E2226">
            <w:rPr>
              <w:rFonts w:cs="Times New Roman"/>
              <w:i/>
              <w:sz w:val="18"/>
            </w:rPr>
            <w:t>No. 193, 2014</w:t>
          </w:r>
          <w:r w:rsidRPr="00944E9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44E96" w:rsidRDefault="00944E96" w:rsidP="00944E96">
    <w:pPr>
      <w:rPr>
        <w:rFonts w:cs="Times New Roman"/>
        <w:i/>
        <w:sz w:val="18"/>
      </w:rPr>
    </w:pPr>
    <w:r w:rsidRPr="00944E96">
      <w:rPr>
        <w:rFonts w:cs="Times New Roman"/>
        <w:i/>
        <w:sz w:val="18"/>
      </w:rPr>
      <w:t>OPC60605 -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No. 193,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Charter of the United Nations Legislation Amendment (Sanctions—Democratic People’s Republic of Korea and Iran)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6A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44E96" w:rsidP="00944E96">
    <w:pPr>
      <w:rPr>
        <w:i/>
        <w:sz w:val="18"/>
      </w:rPr>
    </w:pPr>
    <w:r w:rsidRPr="00944E96">
      <w:rPr>
        <w:rFonts w:cs="Times New Roman"/>
        <w:i/>
        <w:sz w:val="18"/>
      </w:rPr>
      <w:t>OPC60605 -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No. 193,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2226">
            <w:rPr>
              <w:i/>
              <w:sz w:val="18"/>
            </w:rPr>
            <w:t>Charter of the United Nations Legislation Amendment (Sanctions—Democratic People’s Republic of Korea and Iran)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1A0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16" w:rsidRDefault="00C81E16" w:rsidP="0048364F">
      <w:pPr>
        <w:spacing w:line="240" w:lineRule="auto"/>
      </w:pPr>
      <w:r>
        <w:separator/>
      </w:r>
    </w:p>
  </w:footnote>
  <w:footnote w:type="continuationSeparator" w:id="0">
    <w:p w:rsidR="00C81E16" w:rsidRDefault="00C81E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06771">
      <w:rPr>
        <w:b/>
        <w:sz w:val="20"/>
      </w:rPr>
      <w:fldChar w:fldCharType="separate"/>
    </w:r>
    <w:r w:rsidR="006067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06771">
      <w:rPr>
        <w:sz w:val="20"/>
      </w:rPr>
      <w:fldChar w:fldCharType="separate"/>
    </w:r>
    <w:r w:rsidR="0060677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16"/>
    <w:rsid w:val="00001E93"/>
    <w:rsid w:val="000041C6"/>
    <w:rsid w:val="000063E4"/>
    <w:rsid w:val="000113BC"/>
    <w:rsid w:val="000136AF"/>
    <w:rsid w:val="000201C8"/>
    <w:rsid w:val="00025060"/>
    <w:rsid w:val="00031F3D"/>
    <w:rsid w:val="000356A9"/>
    <w:rsid w:val="0004044E"/>
    <w:rsid w:val="00053E40"/>
    <w:rsid w:val="00053F74"/>
    <w:rsid w:val="0005411E"/>
    <w:rsid w:val="000614BF"/>
    <w:rsid w:val="000618BC"/>
    <w:rsid w:val="000960BF"/>
    <w:rsid w:val="000B2480"/>
    <w:rsid w:val="000B7B77"/>
    <w:rsid w:val="000C4E79"/>
    <w:rsid w:val="000C5F33"/>
    <w:rsid w:val="000D05EF"/>
    <w:rsid w:val="000E1D67"/>
    <w:rsid w:val="000F21C1"/>
    <w:rsid w:val="000F7427"/>
    <w:rsid w:val="0010745C"/>
    <w:rsid w:val="00116975"/>
    <w:rsid w:val="0013508E"/>
    <w:rsid w:val="00154031"/>
    <w:rsid w:val="00154EAC"/>
    <w:rsid w:val="001557EE"/>
    <w:rsid w:val="001643C9"/>
    <w:rsid w:val="00165568"/>
    <w:rsid w:val="00166C2F"/>
    <w:rsid w:val="001716C9"/>
    <w:rsid w:val="00171EAE"/>
    <w:rsid w:val="001762BF"/>
    <w:rsid w:val="00191859"/>
    <w:rsid w:val="00193461"/>
    <w:rsid w:val="001939E1"/>
    <w:rsid w:val="00195382"/>
    <w:rsid w:val="001B3097"/>
    <w:rsid w:val="001B7A5D"/>
    <w:rsid w:val="001C402F"/>
    <w:rsid w:val="001C69C4"/>
    <w:rsid w:val="001D29B2"/>
    <w:rsid w:val="001D4229"/>
    <w:rsid w:val="001D7F83"/>
    <w:rsid w:val="001E078A"/>
    <w:rsid w:val="001E16D0"/>
    <w:rsid w:val="001E3590"/>
    <w:rsid w:val="001E562E"/>
    <w:rsid w:val="001E7407"/>
    <w:rsid w:val="001F456E"/>
    <w:rsid w:val="001F57D9"/>
    <w:rsid w:val="001F6924"/>
    <w:rsid w:val="00201D27"/>
    <w:rsid w:val="002035D3"/>
    <w:rsid w:val="002217AB"/>
    <w:rsid w:val="0023015F"/>
    <w:rsid w:val="00231427"/>
    <w:rsid w:val="00240749"/>
    <w:rsid w:val="00262EB6"/>
    <w:rsid w:val="00265D35"/>
    <w:rsid w:val="00265FBC"/>
    <w:rsid w:val="00266D05"/>
    <w:rsid w:val="00271114"/>
    <w:rsid w:val="0027261E"/>
    <w:rsid w:val="00272871"/>
    <w:rsid w:val="002932B1"/>
    <w:rsid w:val="00295408"/>
    <w:rsid w:val="00297ECB"/>
    <w:rsid w:val="002A00E7"/>
    <w:rsid w:val="002A0FFD"/>
    <w:rsid w:val="002B2731"/>
    <w:rsid w:val="002B5B89"/>
    <w:rsid w:val="002B7D96"/>
    <w:rsid w:val="002C1A07"/>
    <w:rsid w:val="002C2C75"/>
    <w:rsid w:val="002D043A"/>
    <w:rsid w:val="002D32D2"/>
    <w:rsid w:val="002D73A1"/>
    <w:rsid w:val="002E2383"/>
    <w:rsid w:val="002E4B51"/>
    <w:rsid w:val="002E5FF0"/>
    <w:rsid w:val="002E7BAA"/>
    <w:rsid w:val="002E7DBF"/>
    <w:rsid w:val="00304E75"/>
    <w:rsid w:val="003072FA"/>
    <w:rsid w:val="0031713F"/>
    <w:rsid w:val="00321648"/>
    <w:rsid w:val="00327878"/>
    <w:rsid w:val="003415D3"/>
    <w:rsid w:val="00344A74"/>
    <w:rsid w:val="003509F4"/>
    <w:rsid w:val="00352B0F"/>
    <w:rsid w:val="00353E82"/>
    <w:rsid w:val="00361BD9"/>
    <w:rsid w:val="00363549"/>
    <w:rsid w:val="00371E2F"/>
    <w:rsid w:val="00377F24"/>
    <w:rsid w:val="003801D0"/>
    <w:rsid w:val="0039228E"/>
    <w:rsid w:val="003926B5"/>
    <w:rsid w:val="0039789A"/>
    <w:rsid w:val="003B04EC"/>
    <w:rsid w:val="003C5434"/>
    <w:rsid w:val="003C5F2B"/>
    <w:rsid w:val="003D0BFE"/>
    <w:rsid w:val="003D134D"/>
    <w:rsid w:val="003D138C"/>
    <w:rsid w:val="003D556C"/>
    <w:rsid w:val="003D5700"/>
    <w:rsid w:val="003D6238"/>
    <w:rsid w:val="003D6DC2"/>
    <w:rsid w:val="003E2735"/>
    <w:rsid w:val="003E5FF5"/>
    <w:rsid w:val="003F4CA9"/>
    <w:rsid w:val="003F567B"/>
    <w:rsid w:val="004010E7"/>
    <w:rsid w:val="00401403"/>
    <w:rsid w:val="0040707D"/>
    <w:rsid w:val="004116CD"/>
    <w:rsid w:val="00412B83"/>
    <w:rsid w:val="00423B45"/>
    <w:rsid w:val="00424CA9"/>
    <w:rsid w:val="004315AB"/>
    <w:rsid w:val="00433910"/>
    <w:rsid w:val="00437974"/>
    <w:rsid w:val="0044291A"/>
    <w:rsid w:val="004541B9"/>
    <w:rsid w:val="00460499"/>
    <w:rsid w:val="00476599"/>
    <w:rsid w:val="004803A4"/>
    <w:rsid w:val="00480FB9"/>
    <w:rsid w:val="0048364F"/>
    <w:rsid w:val="00486382"/>
    <w:rsid w:val="00496F97"/>
    <w:rsid w:val="004A2484"/>
    <w:rsid w:val="004A375D"/>
    <w:rsid w:val="004A6B2D"/>
    <w:rsid w:val="004C0255"/>
    <w:rsid w:val="004C5B5A"/>
    <w:rsid w:val="004C6444"/>
    <w:rsid w:val="004C6DE1"/>
    <w:rsid w:val="004E6B53"/>
    <w:rsid w:val="004F1FAC"/>
    <w:rsid w:val="004F3A90"/>
    <w:rsid w:val="004F676E"/>
    <w:rsid w:val="00516B8D"/>
    <w:rsid w:val="00520287"/>
    <w:rsid w:val="00526583"/>
    <w:rsid w:val="00537FBC"/>
    <w:rsid w:val="00543469"/>
    <w:rsid w:val="00557C7A"/>
    <w:rsid w:val="005671F4"/>
    <w:rsid w:val="00574109"/>
    <w:rsid w:val="00574883"/>
    <w:rsid w:val="00584811"/>
    <w:rsid w:val="005851A5"/>
    <w:rsid w:val="0058646E"/>
    <w:rsid w:val="00591E07"/>
    <w:rsid w:val="00593AA6"/>
    <w:rsid w:val="00594161"/>
    <w:rsid w:val="00594749"/>
    <w:rsid w:val="005A066B"/>
    <w:rsid w:val="005A2879"/>
    <w:rsid w:val="005A47F8"/>
    <w:rsid w:val="005B3744"/>
    <w:rsid w:val="005B4067"/>
    <w:rsid w:val="005B58CA"/>
    <w:rsid w:val="005C12DE"/>
    <w:rsid w:val="005C265E"/>
    <w:rsid w:val="005C3F41"/>
    <w:rsid w:val="005D237D"/>
    <w:rsid w:val="005E1C8F"/>
    <w:rsid w:val="005E552A"/>
    <w:rsid w:val="00600219"/>
    <w:rsid w:val="00601941"/>
    <w:rsid w:val="00601A61"/>
    <w:rsid w:val="00606771"/>
    <w:rsid w:val="006216A8"/>
    <w:rsid w:val="006249E6"/>
    <w:rsid w:val="00626443"/>
    <w:rsid w:val="00630733"/>
    <w:rsid w:val="006371D1"/>
    <w:rsid w:val="0064468A"/>
    <w:rsid w:val="00654CCA"/>
    <w:rsid w:val="00656DE9"/>
    <w:rsid w:val="00663BDD"/>
    <w:rsid w:val="00676F1F"/>
    <w:rsid w:val="00677CC2"/>
    <w:rsid w:val="00680F17"/>
    <w:rsid w:val="00685F42"/>
    <w:rsid w:val="006879CB"/>
    <w:rsid w:val="0069207B"/>
    <w:rsid w:val="006937E2"/>
    <w:rsid w:val="0069392E"/>
    <w:rsid w:val="006977FB"/>
    <w:rsid w:val="0069798B"/>
    <w:rsid w:val="006A3F8D"/>
    <w:rsid w:val="006B1EDA"/>
    <w:rsid w:val="006B2113"/>
    <w:rsid w:val="006B262A"/>
    <w:rsid w:val="006B3090"/>
    <w:rsid w:val="006C2C12"/>
    <w:rsid w:val="006C3FFF"/>
    <w:rsid w:val="006C7F8C"/>
    <w:rsid w:val="006D3667"/>
    <w:rsid w:val="006D4E91"/>
    <w:rsid w:val="006E004B"/>
    <w:rsid w:val="006E7147"/>
    <w:rsid w:val="006F45AE"/>
    <w:rsid w:val="00700B2C"/>
    <w:rsid w:val="00701E6A"/>
    <w:rsid w:val="00713084"/>
    <w:rsid w:val="00722023"/>
    <w:rsid w:val="00731E00"/>
    <w:rsid w:val="007440B7"/>
    <w:rsid w:val="0075245C"/>
    <w:rsid w:val="007634AD"/>
    <w:rsid w:val="007715C9"/>
    <w:rsid w:val="00774EDD"/>
    <w:rsid w:val="007757EC"/>
    <w:rsid w:val="007769D4"/>
    <w:rsid w:val="00785AFA"/>
    <w:rsid w:val="007903AC"/>
    <w:rsid w:val="007A0C33"/>
    <w:rsid w:val="007A4C6B"/>
    <w:rsid w:val="007A607E"/>
    <w:rsid w:val="007A7F9F"/>
    <w:rsid w:val="007C6441"/>
    <w:rsid w:val="007E2226"/>
    <w:rsid w:val="007E7D4A"/>
    <w:rsid w:val="00801A4C"/>
    <w:rsid w:val="00804F8D"/>
    <w:rsid w:val="00822A49"/>
    <w:rsid w:val="00826DA5"/>
    <w:rsid w:val="00833416"/>
    <w:rsid w:val="00834C53"/>
    <w:rsid w:val="00835F9C"/>
    <w:rsid w:val="008360D3"/>
    <w:rsid w:val="00843D3F"/>
    <w:rsid w:val="00856A31"/>
    <w:rsid w:val="00862DC3"/>
    <w:rsid w:val="00874B69"/>
    <w:rsid w:val="008754D0"/>
    <w:rsid w:val="00875ED4"/>
    <w:rsid w:val="00877D48"/>
    <w:rsid w:val="00891776"/>
    <w:rsid w:val="0089783B"/>
    <w:rsid w:val="008B2BF2"/>
    <w:rsid w:val="008D0EE0"/>
    <w:rsid w:val="008D4DF2"/>
    <w:rsid w:val="008D7314"/>
    <w:rsid w:val="008E4C9B"/>
    <w:rsid w:val="008F07E3"/>
    <w:rsid w:val="008F4F1C"/>
    <w:rsid w:val="00907271"/>
    <w:rsid w:val="00916A2A"/>
    <w:rsid w:val="009300A8"/>
    <w:rsid w:val="00932377"/>
    <w:rsid w:val="00932A33"/>
    <w:rsid w:val="00933572"/>
    <w:rsid w:val="00944E96"/>
    <w:rsid w:val="009848EC"/>
    <w:rsid w:val="009B3629"/>
    <w:rsid w:val="009C4731"/>
    <w:rsid w:val="009C49D8"/>
    <w:rsid w:val="009E3601"/>
    <w:rsid w:val="009E716D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6455"/>
    <w:rsid w:val="00A70A74"/>
    <w:rsid w:val="00A71C4E"/>
    <w:rsid w:val="00A858E4"/>
    <w:rsid w:val="00A87AB9"/>
    <w:rsid w:val="00AA25D1"/>
    <w:rsid w:val="00AA68EF"/>
    <w:rsid w:val="00AB3315"/>
    <w:rsid w:val="00AB7B41"/>
    <w:rsid w:val="00AC06B3"/>
    <w:rsid w:val="00AD04C7"/>
    <w:rsid w:val="00AD5641"/>
    <w:rsid w:val="00AE50A2"/>
    <w:rsid w:val="00AF0336"/>
    <w:rsid w:val="00AF6613"/>
    <w:rsid w:val="00B00902"/>
    <w:rsid w:val="00B032D8"/>
    <w:rsid w:val="00B05D36"/>
    <w:rsid w:val="00B332B8"/>
    <w:rsid w:val="00B33B3C"/>
    <w:rsid w:val="00B458BD"/>
    <w:rsid w:val="00B61D2C"/>
    <w:rsid w:val="00B63BDE"/>
    <w:rsid w:val="00B71756"/>
    <w:rsid w:val="00BA3B38"/>
    <w:rsid w:val="00BA5026"/>
    <w:rsid w:val="00BB6E79"/>
    <w:rsid w:val="00BC4F91"/>
    <w:rsid w:val="00BC7742"/>
    <w:rsid w:val="00BD60E6"/>
    <w:rsid w:val="00BE253A"/>
    <w:rsid w:val="00BE517B"/>
    <w:rsid w:val="00BE719A"/>
    <w:rsid w:val="00BE720A"/>
    <w:rsid w:val="00BF4533"/>
    <w:rsid w:val="00C067E5"/>
    <w:rsid w:val="00C12A4C"/>
    <w:rsid w:val="00C164CA"/>
    <w:rsid w:val="00C21B63"/>
    <w:rsid w:val="00C27EC8"/>
    <w:rsid w:val="00C36216"/>
    <w:rsid w:val="00C42BF8"/>
    <w:rsid w:val="00C460AE"/>
    <w:rsid w:val="00C50043"/>
    <w:rsid w:val="00C51F14"/>
    <w:rsid w:val="00C60920"/>
    <w:rsid w:val="00C63713"/>
    <w:rsid w:val="00C7573B"/>
    <w:rsid w:val="00C765CE"/>
    <w:rsid w:val="00C76CF3"/>
    <w:rsid w:val="00C77E30"/>
    <w:rsid w:val="00C81E16"/>
    <w:rsid w:val="00CA414F"/>
    <w:rsid w:val="00CB0180"/>
    <w:rsid w:val="00CB3470"/>
    <w:rsid w:val="00CC6494"/>
    <w:rsid w:val="00CD606E"/>
    <w:rsid w:val="00CD7ECB"/>
    <w:rsid w:val="00CE116F"/>
    <w:rsid w:val="00CF0BB2"/>
    <w:rsid w:val="00CF1F94"/>
    <w:rsid w:val="00CF6151"/>
    <w:rsid w:val="00D0104A"/>
    <w:rsid w:val="00D02B0C"/>
    <w:rsid w:val="00D13441"/>
    <w:rsid w:val="00D14523"/>
    <w:rsid w:val="00D17B17"/>
    <w:rsid w:val="00D243A3"/>
    <w:rsid w:val="00D333D9"/>
    <w:rsid w:val="00D33440"/>
    <w:rsid w:val="00D40403"/>
    <w:rsid w:val="00D46B59"/>
    <w:rsid w:val="00D52EFE"/>
    <w:rsid w:val="00D56F6A"/>
    <w:rsid w:val="00D63EF6"/>
    <w:rsid w:val="00D70DFB"/>
    <w:rsid w:val="00D766DF"/>
    <w:rsid w:val="00D83D21"/>
    <w:rsid w:val="00D84B58"/>
    <w:rsid w:val="00D925D1"/>
    <w:rsid w:val="00D930BE"/>
    <w:rsid w:val="00DA699A"/>
    <w:rsid w:val="00DA7FCA"/>
    <w:rsid w:val="00DC71FE"/>
    <w:rsid w:val="00DE5CDD"/>
    <w:rsid w:val="00E05704"/>
    <w:rsid w:val="00E05C46"/>
    <w:rsid w:val="00E105D4"/>
    <w:rsid w:val="00E30206"/>
    <w:rsid w:val="00E33C1C"/>
    <w:rsid w:val="00E353BA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2182"/>
    <w:rsid w:val="00E923CB"/>
    <w:rsid w:val="00E95E66"/>
    <w:rsid w:val="00EA341E"/>
    <w:rsid w:val="00ED3A7D"/>
    <w:rsid w:val="00EE13EA"/>
    <w:rsid w:val="00EF2E3A"/>
    <w:rsid w:val="00F025A3"/>
    <w:rsid w:val="00F047E2"/>
    <w:rsid w:val="00F078DC"/>
    <w:rsid w:val="00F13E86"/>
    <w:rsid w:val="00F24C35"/>
    <w:rsid w:val="00F25568"/>
    <w:rsid w:val="00F466E3"/>
    <w:rsid w:val="00F56759"/>
    <w:rsid w:val="00F661A2"/>
    <w:rsid w:val="00F677A9"/>
    <w:rsid w:val="00F84CF5"/>
    <w:rsid w:val="00F86A76"/>
    <w:rsid w:val="00FA2B89"/>
    <w:rsid w:val="00FA420B"/>
    <w:rsid w:val="00FA4968"/>
    <w:rsid w:val="00FB03B3"/>
    <w:rsid w:val="00FB192C"/>
    <w:rsid w:val="00FB691A"/>
    <w:rsid w:val="00FC3E33"/>
    <w:rsid w:val="00FD218F"/>
    <w:rsid w:val="00FD6630"/>
    <w:rsid w:val="00FD7CFE"/>
    <w:rsid w:val="00FE48A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10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09"/>
  </w:style>
  <w:style w:type="paragraph" w:customStyle="1" w:styleId="OPCParaBase">
    <w:name w:val="OPCParaBase"/>
    <w:qFormat/>
    <w:rsid w:val="005741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09"/>
  </w:style>
  <w:style w:type="paragraph" w:customStyle="1" w:styleId="Blocks">
    <w:name w:val="Blocks"/>
    <w:aliases w:val="bb"/>
    <w:basedOn w:val="OPCParaBase"/>
    <w:qFormat/>
    <w:rsid w:val="005741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09"/>
    <w:rPr>
      <w:i/>
    </w:rPr>
  </w:style>
  <w:style w:type="paragraph" w:customStyle="1" w:styleId="BoxList">
    <w:name w:val="BoxList"/>
    <w:aliases w:val="bl"/>
    <w:basedOn w:val="BoxText"/>
    <w:qFormat/>
    <w:rsid w:val="005741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09"/>
    <w:pPr>
      <w:ind w:left="1985" w:hanging="851"/>
    </w:pPr>
  </w:style>
  <w:style w:type="character" w:customStyle="1" w:styleId="CharAmPartNo">
    <w:name w:val="CharAmPartNo"/>
    <w:basedOn w:val="OPCCharBase"/>
    <w:qFormat/>
    <w:rsid w:val="00574109"/>
  </w:style>
  <w:style w:type="character" w:customStyle="1" w:styleId="CharAmPartText">
    <w:name w:val="CharAmPartText"/>
    <w:basedOn w:val="OPCCharBase"/>
    <w:qFormat/>
    <w:rsid w:val="00574109"/>
  </w:style>
  <w:style w:type="character" w:customStyle="1" w:styleId="CharAmSchNo">
    <w:name w:val="CharAmSchNo"/>
    <w:basedOn w:val="OPCCharBase"/>
    <w:qFormat/>
    <w:rsid w:val="00574109"/>
  </w:style>
  <w:style w:type="character" w:customStyle="1" w:styleId="CharAmSchText">
    <w:name w:val="CharAmSchText"/>
    <w:basedOn w:val="OPCCharBase"/>
    <w:qFormat/>
    <w:rsid w:val="00574109"/>
  </w:style>
  <w:style w:type="character" w:customStyle="1" w:styleId="CharBoldItalic">
    <w:name w:val="CharBoldItalic"/>
    <w:basedOn w:val="OPCCharBase"/>
    <w:uiPriority w:val="1"/>
    <w:qFormat/>
    <w:rsid w:val="005741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109"/>
  </w:style>
  <w:style w:type="character" w:customStyle="1" w:styleId="CharChapText">
    <w:name w:val="CharChapText"/>
    <w:basedOn w:val="OPCCharBase"/>
    <w:uiPriority w:val="1"/>
    <w:qFormat/>
    <w:rsid w:val="00574109"/>
  </w:style>
  <w:style w:type="character" w:customStyle="1" w:styleId="CharDivNo">
    <w:name w:val="CharDivNo"/>
    <w:basedOn w:val="OPCCharBase"/>
    <w:uiPriority w:val="1"/>
    <w:qFormat/>
    <w:rsid w:val="00574109"/>
  </w:style>
  <w:style w:type="character" w:customStyle="1" w:styleId="CharDivText">
    <w:name w:val="CharDivText"/>
    <w:basedOn w:val="OPCCharBase"/>
    <w:uiPriority w:val="1"/>
    <w:qFormat/>
    <w:rsid w:val="00574109"/>
  </w:style>
  <w:style w:type="character" w:customStyle="1" w:styleId="CharItalic">
    <w:name w:val="CharItalic"/>
    <w:basedOn w:val="OPCCharBase"/>
    <w:uiPriority w:val="1"/>
    <w:qFormat/>
    <w:rsid w:val="00574109"/>
    <w:rPr>
      <w:i/>
    </w:rPr>
  </w:style>
  <w:style w:type="character" w:customStyle="1" w:styleId="CharPartNo">
    <w:name w:val="CharPartNo"/>
    <w:basedOn w:val="OPCCharBase"/>
    <w:uiPriority w:val="1"/>
    <w:qFormat/>
    <w:rsid w:val="00574109"/>
  </w:style>
  <w:style w:type="character" w:customStyle="1" w:styleId="CharPartText">
    <w:name w:val="CharPartText"/>
    <w:basedOn w:val="OPCCharBase"/>
    <w:uiPriority w:val="1"/>
    <w:qFormat/>
    <w:rsid w:val="00574109"/>
  </w:style>
  <w:style w:type="character" w:customStyle="1" w:styleId="CharSectno">
    <w:name w:val="CharSectno"/>
    <w:basedOn w:val="OPCCharBase"/>
    <w:qFormat/>
    <w:rsid w:val="00574109"/>
  </w:style>
  <w:style w:type="character" w:customStyle="1" w:styleId="CharSubdNo">
    <w:name w:val="CharSubdNo"/>
    <w:basedOn w:val="OPCCharBase"/>
    <w:uiPriority w:val="1"/>
    <w:qFormat/>
    <w:rsid w:val="00574109"/>
  </w:style>
  <w:style w:type="character" w:customStyle="1" w:styleId="CharSubdText">
    <w:name w:val="CharSubdText"/>
    <w:basedOn w:val="OPCCharBase"/>
    <w:uiPriority w:val="1"/>
    <w:qFormat/>
    <w:rsid w:val="00574109"/>
  </w:style>
  <w:style w:type="paragraph" w:customStyle="1" w:styleId="CTA--">
    <w:name w:val="CTA --"/>
    <w:basedOn w:val="OPCParaBase"/>
    <w:next w:val="Normal"/>
    <w:rsid w:val="005741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741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1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1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1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1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41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41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41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09"/>
    <w:rPr>
      <w:sz w:val="16"/>
    </w:rPr>
  </w:style>
  <w:style w:type="table" w:customStyle="1" w:styleId="CFlag">
    <w:name w:val="CFlag"/>
    <w:basedOn w:val="TableNormal"/>
    <w:uiPriority w:val="99"/>
    <w:rsid w:val="0057410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4109"/>
    <w:rPr>
      <w:color w:val="0000FF"/>
      <w:u w:val="single"/>
    </w:rPr>
  </w:style>
  <w:style w:type="table" w:styleId="TableGrid">
    <w:name w:val="Table Grid"/>
    <w:basedOn w:val="TableNormal"/>
    <w:uiPriority w:val="59"/>
    <w:rsid w:val="0057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741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7410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41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1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1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0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74109"/>
  </w:style>
  <w:style w:type="paragraph" w:customStyle="1" w:styleId="CompiledActNo">
    <w:name w:val="CompiledActNo"/>
    <w:basedOn w:val="OPCParaBase"/>
    <w:next w:val="Normal"/>
    <w:rsid w:val="005741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41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1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41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741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741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41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41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41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4109"/>
  </w:style>
  <w:style w:type="character" w:customStyle="1" w:styleId="CharSubPartNoCASA">
    <w:name w:val="CharSubPartNo(CASA)"/>
    <w:basedOn w:val="OPCCharBase"/>
    <w:uiPriority w:val="1"/>
    <w:rsid w:val="00574109"/>
  </w:style>
  <w:style w:type="paragraph" w:customStyle="1" w:styleId="ENoteTTIndentHeadingSub">
    <w:name w:val="ENoteTTIndentHeadingSub"/>
    <w:aliases w:val="enTTHis"/>
    <w:basedOn w:val="OPCParaBase"/>
    <w:rsid w:val="005741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741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09"/>
    <w:rPr>
      <w:sz w:val="22"/>
    </w:rPr>
  </w:style>
  <w:style w:type="paragraph" w:customStyle="1" w:styleId="SOTextNote">
    <w:name w:val="SO TextNote"/>
    <w:aliases w:val="sont"/>
    <w:basedOn w:val="SOText"/>
    <w:qFormat/>
    <w:rsid w:val="005741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09"/>
    <w:rPr>
      <w:sz w:val="22"/>
    </w:rPr>
  </w:style>
  <w:style w:type="paragraph" w:customStyle="1" w:styleId="FileName">
    <w:name w:val="FileName"/>
    <w:basedOn w:val="Normal"/>
    <w:rsid w:val="00574109"/>
  </w:style>
  <w:style w:type="paragraph" w:customStyle="1" w:styleId="TableHeading">
    <w:name w:val="TableHeading"/>
    <w:aliases w:val="th"/>
    <w:basedOn w:val="OPCParaBase"/>
    <w:next w:val="Tabletext"/>
    <w:rsid w:val="005741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09"/>
    <w:rPr>
      <w:sz w:val="22"/>
    </w:rPr>
  </w:style>
  <w:style w:type="paragraph" w:styleId="ListNumber">
    <w:name w:val="List Number"/>
    <w:basedOn w:val="Normal"/>
    <w:rsid w:val="007C6441"/>
    <w:pPr>
      <w:tabs>
        <w:tab w:val="num" w:pos="360"/>
      </w:tabs>
      <w:ind w:left="360" w:hanging="360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10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09"/>
  </w:style>
  <w:style w:type="paragraph" w:customStyle="1" w:styleId="OPCParaBase">
    <w:name w:val="OPCParaBase"/>
    <w:qFormat/>
    <w:rsid w:val="005741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09"/>
  </w:style>
  <w:style w:type="paragraph" w:customStyle="1" w:styleId="Blocks">
    <w:name w:val="Blocks"/>
    <w:aliases w:val="bb"/>
    <w:basedOn w:val="OPCParaBase"/>
    <w:qFormat/>
    <w:rsid w:val="005741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09"/>
    <w:rPr>
      <w:i/>
    </w:rPr>
  </w:style>
  <w:style w:type="paragraph" w:customStyle="1" w:styleId="BoxList">
    <w:name w:val="BoxList"/>
    <w:aliases w:val="bl"/>
    <w:basedOn w:val="BoxText"/>
    <w:qFormat/>
    <w:rsid w:val="005741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09"/>
    <w:pPr>
      <w:ind w:left="1985" w:hanging="851"/>
    </w:pPr>
  </w:style>
  <w:style w:type="character" w:customStyle="1" w:styleId="CharAmPartNo">
    <w:name w:val="CharAmPartNo"/>
    <w:basedOn w:val="OPCCharBase"/>
    <w:qFormat/>
    <w:rsid w:val="00574109"/>
  </w:style>
  <w:style w:type="character" w:customStyle="1" w:styleId="CharAmPartText">
    <w:name w:val="CharAmPartText"/>
    <w:basedOn w:val="OPCCharBase"/>
    <w:qFormat/>
    <w:rsid w:val="00574109"/>
  </w:style>
  <w:style w:type="character" w:customStyle="1" w:styleId="CharAmSchNo">
    <w:name w:val="CharAmSchNo"/>
    <w:basedOn w:val="OPCCharBase"/>
    <w:qFormat/>
    <w:rsid w:val="00574109"/>
  </w:style>
  <w:style w:type="character" w:customStyle="1" w:styleId="CharAmSchText">
    <w:name w:val="CharAmSchText"/>
    <w:basedOn w:val="OPCCharBase"/>
    <w:qFormat/>
    <w:rsid w:val="00574109"/>
  </w:style>
  <w:style w:type="character" w:customStyle="1" w:styleId="CharBoldItalic">
    <w:name w:val="CharBoldItalic"/>
    <w:basedOn w:val="OPCCharBase"/>
    <w:uiPriority w:val="1"/>
    <w:qFormat/>
    <w:rsid w:val="005741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109"/>
  </w:style>
  <w:style w:type="character" w:customStyle="1" w:styleId="CharChapText">
    <w:name w:val="CharChapText"/>
    <w:basedOn w:val="OPCCharBase"/>
    <w:uiPriority w:val="1"/>
    <w:qFormat/>
    <w:rsid w:val="00574109"/>
  </w:style>
  <w:style w:type="character" w:customStyle="1" w:styleId="CharDivNo">
    <w:name w:val="CharDivNo"/>
    <w:basedOn w:val="OPCCharBase"/>
    <w:uiPriority w:val="1"/>
    <w:qFormat/>
    <w:rsid w:val="00574109"/>
  </w:style>
  <w:style w:type="character" w:customStyle="1" w:styleId="CharDivText">
    <w:name w:val="CharDivText"/>
    <w:basedOn w:val="OPCCharBase"/>
    <w:uiPriority w:val="1"/>
    <w:qFormat/>
    <w:rsid w:val="00574109"/>
  </w:style>
  <w:style w:type="character" w:customStyle="1" w:styleId="CharItalic">
    <w:name w:val="CharItalic"/>
    <w:basedOn w:val="OPCCharBase"/>
    <w:uiPriority w:val="1"/>
    <w:qFormat/>
    <w:rsid w:val="00574109"/>
    <w:rPr>
      <w:i/>
    </w:rPr>
  </w:style>
  <w:style w:type="character" w:customStyle="1" w:styleId="CharPartNo">
    <w:name w:val="CharPartNo"/>
    <w:basedOn w:val="OPCCharBase"/>
    <w:uiPriority w:val="1"/>
    <w:qFormat/>
    <w:rsid w:val="00574109"/>
  </w:style>
  <w:style w:type="character" w:customStyle="1" w:styleId="CharPartText">
    <w:name w:val="CharPartText"/>
    <w:basedOn w:val="OPCCharBase"/>
    <w:uiPriority w:val="1"/>
    <w:qFormat/>
    <w:rsid w:val="00574109"/>
  </w:style>
  <w:style w:type="character" w:customStyle="1" w:styleId="CharSectno">
    <w:name w:val="CharSectno"/>
    <w:basedOn w:val="OPCCharBase"/>
    <w:qFormat/>
    <w:rsid w:val="00574109"/>
  </w:style>
  <w:style w:type="character" w:customStyle="1" w:styleId="CharSubdNo">
    <w:name w:val="CharSubdNo"/>
    <w:basedOn w:val="OPCCharBase"/>
    <w:uiPriority w:val="1"/>
    <w:qFormat/>
    <w:rsid w:val="00574109"/>
  </w:style>
  <w:style w:type="character" w:customStyle="1" w:styleId="CharSubdText">
    <w:name w:val="CharSubdText"/>
    <w:basedOn w:val="OPCCharBase"/>
    <w:uiPriority w:val="1"/>
    <w:qFormat/>
    <w:rsid w:val="00574109"/>
  </w:style>
  <w:style w:type="paragraph" w:customStyle="1" w:styleId="CTA--">
    <w:name w:val="CTA --"/>
    <w:basedOn w:val="OPCParaBase"/>
    <w:next w:val="Normal"/>
    <w:rsid w:val="005741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741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1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1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1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1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41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0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0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410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0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410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09"/>
    <w:rPr>
      <w:sz w:val="16"/>
    </w:rPr>
  </w:style>
  <w:style w:type="table" w:customStyle="1" w:styleId="CFlag">
    <w:name w:val="CFlag"/>
    <w:basedOn w:val="TableNormal"/>
    <w:uiPriority w:val="99"/>
    <w:rsid w:val="0057410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4109"/>
    <w:rPr>
      <w:color w:val="0000FF"/>
      <w:u w:val="single"/>
    </w:rPr>
  </w:style>
  <w:style w:type="table" w:styleId="TableGrid">
    <w:name w:val="Table Grid"/>
    <w:basedOn w:val="TableNormal"/>
    <w:uiPriority w:val="59"/>
    <w:rsid w:val="0057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7410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7410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41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1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1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0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74109"/>
  </w:style>
  <w:style w:type="paragraph" w:customStyle="1" w:styleId="CompiledActNo">
    <w:name w:val="CompiledActNo"/>
    <w:basedOn w:val="OPCParaBase"/>
    <w:next w:val="Normal"/>
    <w:rsid w:val="005741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41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1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410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741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741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41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41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41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4109"/>
  </w:style>
  <w:style w:type="character" w:customStyle="1" w:styleId="CharSubPartNoCASA">
    <w:name w:val="CharSubPartNo(CASA)"/>
    <w:basedOn w:val="OPCCharBase"/>
    <w:uiPriority w:val="1"/>
    <w:rsid w:val="00574109"/>
  </w:style>
  <w:style w:type="paragraph" w:customStyle="1" w:styleId="ENoteTTIndentHeadingSub">
    <w:name w:val="ENoteTTIndentHeadingSub"/>
    <w:aliases w:val="enTTHis"/>
    <w:basedOn w:val="OPCParaBase"/>
    <w:rsid w:val="005741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741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09"/>
    <w:rPr>
      <w:sz w:val="22"/>
    </w:rPr>
  </w:style>
  <w:style w:type="paragraph" w:customStyle="1" w:styleId="SOTextNote">
    <w:name w:val="SO TextNote"/>
    <w:aliases w:val="sont"/>
    <w:basedOn w:val="SOText"/>
    <w:qFormat/>
    <w:rsid w:val="005741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09"/>
    <w:rPr>
      <w:sz w:val="22"/>
    </w:rPr>
  </w:style>
  <w:style w:type="paragraph" w:customStyle="1" w:styleId="FileName">
    <w:name w:val="FileName"/>
    <w:basedOn w:val="Normal"/>
    <w:rsid w:val="00574109"/>
  </w:style>
  <w:style w:type="paragraph" w:customStyle="1" w:styleId="TableHeading">
    <w:name w:val="TableHeading"/>
    <w:aliases w:val="th"/>
    <w:basedOn w:val="OPCParaBase"/>
    <w:next w:val="Tabletext"/>
    <w:rsid w:val="005741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09"/>
    <w:rPr>
      <w:sz w:val="22"/>
    </w:rPr>
  </w:style>
  <w:style w:type="paragraph" w:styleId="ListNumber">
    <w:name w:val="List Number"/>
    <w:basedOn w:val="Normal"/>
    <w:rsid w:val="007C6441"/>
    <w:pPr>
      <w:tabs>
        <w:tab w:val="num" w:pos="360"/>
      </w:tabs>
      <w:ind w:left="360" w:hanging="36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224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9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274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585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1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9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06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2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3A90-43EA-4554-92F1-12F8EEA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432</Words>
  <Characters>2538</Characters>
  <Application>Microsoft Office Word</Application>
  <DocSecurity>0</DocSecurity>
  <PresentationFormat/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Legislation Amendment (Sanctions—Democratic People’s Republic of Korea and Iran) Regulation 2014</vt:lpstr>
    </vt:vector>
  </TitlesOfParts>
  <Manager/>
  <Company/>
  <LinksUpToDate>false</LinksUpToDate>
  <CharactersWithSpaces>2940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2014-10-10T00:52:00Z</cp:lastPrinted>
  <dcterms:created xsi:type="dcterms:W3CDTF">2014-12-08T04:33:00Z</dcterms:created>
  <dcterms:modified xsi:type="dcterms:W3CDTF">2014-12-08T04:33:00Z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193, 2014</vt:lpwstr>
  </property>
  <property fmtid="{D5CDD505-2E9C-101B-9397-08002B2CF9AE}" pid="3" name="ShortT">
    <vt:lpwstr>Charter of the United Nations Legislation Amendment (Sanctions—Democratic People’s Republic of Korea and Iran)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OPC60605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Charter of the United Nations Act 1945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